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FFE47F1" w14:textId="77777777">
        <w:trPr>
          <w:trHeight w:val="720"/>
        </w:trPr>
        <w:tc>
          <w:tcPr>
            <w:tcW w:w="5490" w:type="dxa"/>
            <w:gridSpan w:val="2"/>
            <w:tcBorders>
              <w:bottom w:val="single" w:sz="18" w:space="0" w:color="auto"/>
            </w:tcBorders>
          </w:tcPr>
          <w:p w14:paraId="651F2ED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853C01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540D70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1ACAEF"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7216" behindDoc="0" locked="0" layoutInCell="1" allowOverlap="1" wp14:anchorId="1C21F9AE" wp14:editId="5E745A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54C0075"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3E7F942"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55228E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BF8DEA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5832668"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36526EC" w14:textId="77777777" w:rsidR="00C15867" w:rsidRPr="009B0D30" w:rsidRDefault="00C15867">
            <w:r w:rsidRPr="009B0D30">
              <w:t>Distr.</w:t>
            </w:r>
          </w:p>
          <w:p w14:paraId="5A92D59E" w14:textId="77777777" w:rsidR="00923540" w:rsidRPr="009B0D30" w:rsidRDefault="00923540" w:rsidP="00923540">
            <w:r w:rsidRPr="009B0D30">
              <w:t>GENERAL</w:t>
            </w:r>
          </w:p>
          <w:p w14:paraId="4E19FCD8" w14:textId="77777777" w:rsidR="00C15867" w:rsidRPr="009B0D30" w:rsidRDefault="00C15867"/>
          <w:p w14:paraId="5605BA44" w14:textId="77777777" w:rsidR="00C15867" w:rsidRPr="009B0D30" w:rsidRDefault="00C15867"/>
          <w:p w14:paraId="34C7ADB4" w14:textId="3A87AC61" w:rsidR="00C15867" w:rsidRPr="009B0D30" w:rsidRDefault="0076501B">
            <w:r>
              <w:fldChar w:fldCharType="begin"/>
            </w:r>
            <w:r>
              <w:instrText xml:space="preserve"> DOCPROPERTY "Document number"  \* MERGEFORMAT </w:instrText>
            </w:r>
            <w:r>
              <w:fldChar w:fldCharType="separate"/>
            </w:r>
            <w:r w:rsidR="008E4908">
              <w:t>UNEP/OzL.Pro/ExCom/93/60</w:t>
            </w:r>
            <w:r>
              <w:fldChar w:fldCharType="end"/>
            </w:r>
          </w:p>
          <w:p w14:paraId="6B5F948D" w14:textId="68979282"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F1286C">
              <w:t>23 November 2023</w:t>
            </w:r>
            <w:r w:rsidRPr="009B0D30">
              <w:fldChar w:fldCharType="end"/>
            </w:r>
          </w:p>
          <w:p w14:paraId="4CD2CDF9" w14:textId="77777777" w:rsidR="00C15867" w:rsidRPr="009B0D30" w:rsidRDefault="00C15867">
            <w:pPr>
              <w:rPr>
                <w:caps/>
              </w:rPr>
            </w:pPr>
          </w:p>
          <w:p w14:paraId="4E34A0E6" w14:textId="77777777" w:rsidR="00C15867" w:rsidRPr="009B0D30" w:rsidRDefault="00C15867">
            <w:r w:rsidRPr="009B0D30">
              <w:t>ORIGINAL: ENGLISH</w:t>
            </w:r>
          </w:p>
        </w:tc>
      </w:tr>
    </w:tbl>
    <w:p w14:paraId="229EA30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3AE1C599"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26647F1" w14:textId="77C099BA" w:rsidR="0079781A" w:rsidRDefault="0079781A" w:rsidP="0079781A">
      <w:pPr>
        <w:jc w:val="left"/>
      </w:pPr>
      <w:r w:rsidRPr="009916C1">
        <w:t xml:space="preserve">Item </w:t>
      </w:r>
      <w:r w:rsidR="001942B5" w:rsidRPr="009916C1">
        <w:t>9(d)</w:t>
      </w:r>
      <w:r w:rsidRPr="009916C1">
        <w:t xml:space="preserve"> of </w:t>
      </w:r>
      <w:r>
        <w:t xml:space="preserve">the </w:t>
      </w:r>
      <w:r w:rsidRPr="00512BEF">
        <w:t>provisional agenda</w:t>
      </w:r>
      <w:r w:rsidRPr="00512BEF">
        <w:rPr>
          <w:rStyle w:val="FootnoteReference"/>
        </w:rPr>
        <w:footnoteReference w:id="2"/>
      </w:r>
    </w:p>
    <w:p w14:paraId="28E2955C" w14:textId="77777777" w:rsidR="00C15867" w:rsidRPr="009B0D30" w:rsidRDefault="00C15867" w:rsidP="006E5361">
      <w:pPr>
        <w:jc w:val="center"/>
      </w:pPr>
    </w:p>
    <w:p w14:paraId="782F55FC" w14:textId="77777777" w:rsidR="004E7F9C" w:rsidRDefault="004E7F9C" w:rsidP="006E5361">
      <w:pPr>
        <w:pStyle w:val="Title1"/>
        <w:rPr>
          <w:b w:val="0"/>
          <w:lang w:val="en-CA"/>
        </w:rPr>
      </w:pPr>
    </w:p>
    <w:p w14:paraId="0F358BBB" w14:textId="77777777" w:rsidR="006E5361" w:rsidRPr="005C670D" w:rsidRDefault="006E5361" w:rsidP="006E5361">
      <w:pPr>
        <w:pStyle w:val="Title1"/>
        <w:rPr>
          <w:b w:val="0"/>
          <w:lang w:val="en-CA"/>
        </w:rPr>
      </w:pPr>
    </w:p>
    <w:p w14:paraId="3E7A36E1" w14:textId="43A975B4" w:rsidR="008C5738" w:rsidRDefault="00252BDA" w:rsidP="006E5361">
      <w:pPr>
        <w:jc w:val="center"/>
        <w:rPr>
          <w:b/>
        </w:rPr>
      </w:pPr>
      <w:r w:rsidRPr="0034371D">
        <w:rPr>
          <w:b/>
        </w:rPr>
        <w:t>PROJECT PROPOSAL</w:t>
      </w:r>
      <w:r>
        <w:rPr>
          <w:b/>
        </w:rPr>
        <w:t>S</w:t>
      </w:r>
      <w:r w:rsidRPr="0034371D">
        <w:rPr>
          <w:b/>
        </w:rPr>
        <w:t xml:space="preserve">: </w:t>
      </w:r>
      <w:r>
        <w:rPr>
          <w:b/>
        </w:rPr>
        <w:t>INDIA</w:t>
      </w:r>
    </w:p>
    <w:p w14:paraId="3815A465" w14:textId="77777777" w:rsidR="006E5361" w:rsidRDefault="006E5361" w:rsidP="006E5361">
      <w:pPr>
        <w:jc w:val="center"/>
        <w:rPr>
          <w:b/>
        </w:rPr>
      </w:pPr>
    </w:p>
    <w:p w14:paraId="76B7D1C3" w14:textId="77777777" w:rsidR="006E5361" w:rsidRPr="000C1573" w:rsidRDefault="006E5361" w:rsidP="006E5361">
      <w:pPr>
        <w:jc w:val="center"/>
        <w:rPr>
          <w:b/>
          <w:sz w:val="16"/>
          <w:szCs w:val="16"/>
        </w:rPr>
      </w:pPr>
    </w:p>
    <w:p w14:paraId="400DF9DE" w14:textId="7DE38658" w:rsidR="00EA5411" w:rsidRDefault="00EA5411" w:rsidP="00930EA5">
      <w:pPr>
        <w:ind w:firstLine="720"/>
      </w:pPr>
      <w:r w:rsidRPr="0034371D">
        <w:t>This document consists of the comments and recommendation</w:t>
      </w:r>
      <w:r>
        <w:t>s</w:t>
      </w:r>
      <w:r w:rsidRPr="0034371D">
        <w:t xml:space="preserve"> of the Secretariat on the following project proposal</w:t>
      </w:r>
      <w:r>
        <w:t>s</w:t>
      </w:r>
      <w:r w:rsidRPr="0034371D">
        <w:t xml:space="preserve">: </w:t>
      </w:r>
    </w:p>
    <w:p w14:paraId="12457A8E" w14:textId="77777777" w:rsidR="00930EA5" w:rsidRPr="000C1573" w:rsidRDefault="00930EA5" w:rsidP="00930EA5">
      <w:pPr>
        <w:ind w:firstLine="720"/>
        <w:rPr>
          <w:sz w:val="16"/>
          <w:szCs w:val="16"/>
        </w:rPr>
      </w:pPr>
    </w:p>
    <w:p w14:paraId="5408A15A" w14:textId="2E19CA78" w:rsidR="00EA5411" w:rsidRPr="000C1573" w:rsidRDefault="00EA5411" w:rsidP="000C1573">
      <w:pPr>
        <w:spacing w:after="120"/>
        <w:rPr>
          <w:sz w:val="20"/>
          <w:szCs w:val="20"/>
        </w:rPr>
      </w:pPr>
      <w:r w:rsidRPr="00ED70F9">
        <w:rPr>
          <w:u w:val="single"/>
        </w:rPr>
        <w:t>Refrigeration (HFC)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1942B5" w:rsidRPr="004948A2" w14:paraId="120AC9C7" w14:textId="77777777" w:rsidTr="009331D1">
        <w:tc>
          <w:tcPr>
            <w:tcW w:w="6946" w:type="dxa"/>
          </w:tcPr>
          <w:p w14:paraId="233E019E" w14:textId="325429EF" w:rsidR="001942B5" w:rsidRPr="004948A2" w:rsidRDefault="001942B5" w:rsidP="00A80589">
            <w:pPr>
              <w:pStyle w:val="ListParagraph"/>
              <w:numPr>
                <w:ilvl w:val="0"/>
                <w:numId w:val="7"/>
              </w:numPr>
              <w:spacing w:after="120"/>
              <w:ind w:left="346" w:hanging="461"/>
              <w:rPr>
                <w:lang w:val="en-CA"/>
              </w:rPr>
            </w:pPr>
            <w:r w:rsidRPr="004948A2">
              <w:t>Conversion f</w:t>
            </w:r>
            <w:r w:rsidR="00CB6A33" w:rsidRPr="004948A2">
              <w:t xml:space="preserve">rom </w:t>
            </w:r>
            <w:r w:rsidRPr="004948A2">
              <w:t>R-407C</w:t>
            </w:r>
            <w:r w:rsidR="00CB6A33" w:rsidRPr="004948A2">
              <w:t xml:space="preserve"> and R-410A to HFC-32 in the</w:t>
            </w:r>
            <w:r w:rsidRPr="004948A2">
              <w:t xml:space="preserve"> manufacturing of </w:t>
            </w:r>
            <w:r w:rsidR="00CB6A33" w:rsidRPr="004948A2">
              <w:t xml:space="preserve">light </w:t>
            </w:r>
            <w:r w:rsidRPr="004948A2">
              <w:t xml:space="preserve">commercial </w:t>
            </w:r>
            <w:r w:rsidR="00CB6A33" w:rsidRPr="004948A2">
              <w:t>air-conditioning packaged and ducted air</w:t>
            </w:r>
            <w:r w:rsidR="00435875">
              <w:noBreakHyphen/>
            </w:r>
            <w:r w:rsidR="00CB6A33" w:rsidRPr="004948A2">
              <w:t>conditioning units at Voltas Limited</w:t>
            </w:r>
          </w:p>
        </w:tc>
        <w:tc>
          <w:tcPr>
            <w:tcW w:w="2404" w:type="dxa"/>
          </w:tcPr>
          <w:p w14:paraId="1CD0D1BC" w14:textId="77777777" w:rsidR="001942B5" w:rsidRPr="004948A2" w:rsidRDefault="001942B5">
            <w:pPr>
              <w:ind w:left="-104"/>
              <w:jc w:val="right"/>
            </w:pPr>
            <w:r w:rsidRPr="004948A2">
              <w:t>UNDP</w:t>
            </w:r>
          </w:p>
        </w:tc>
      </w:tr>
      <w:tr w:rsidR="00CB6A33" w:rsidRPr="004948A2" w14:paraId="52C71C50" w14:textId="77777777" w:rsidTr="009331D1">
        <w:tc>
          <w:tcPr>
            <w:tcW w:w="6946" w:type="dxa"/>
          </w:tcPr>
          <w:p w14:paraId="547923B7" w14:textId="2F80254C" w:rsidR="00CB6A33" w:rsidRPr="004948A2" w:rsidRDefault="00B46F63" w:rsidP="00732738">
            <w:pPr>
              <w:pStyle w:val="ListParagraph"/>
              <w:numPr>
                <w:ilvl w:val="0"/>
                <w:numId w:val="7"/>
              </w:numPr>
              <w:spacing w:after="120"/>
              <w:ind w:left="346" w:hanging="461"/>
              <w:rPr>
                <w:lang w:val="en-CA"/>
              </w:rPr>
            </w:pPr>
            <w:r w:rsidRPr="005940CF">
              <w:t>Demonstration</w:t>
            </w:r>
            <w:r w:rsidR="006051C1" w:rsidRPr="005940CF">
              <w:t>/</w:t>
            </w:r>
            <w:r w:rsidRPr="005940CF">
              <w:t>c</w:t>
            </w:r>
            <w:r w:rsidR="00CB6A33" w:rsidRPr="005940CF">
              <w:t>onversion</w:t>
            </w:r>
            <w:r w:rsidR="00CB6A33" w:rsidRPr="004948A2">
              <w:t xml:space="preserve"> </w:t>
            </w:r>
            <w:r w:rsidR="00AD3445">
              <w:t>from</w:t>
            </w:r>
            <w:r w:rsidR="00CB6A33" w:rsidRPr="004948A2">
              <w:t xml:space="preserve"> R-404A and R-407C </w:t>
            </w:r>
            <w:r w:rsidR="00F01E54">
              <w:t>to</w:t>
            </w:r>
            <w:r w:rsidR="00CB6A33" w:rsidRPr="004948A2">
              <w:t xml:space="preserve"> CO</w:t>
            </w:r>
            <w:r w:rsidR="00CB6A33" w:rsidRPr="004948A2">
              <w:rPr>
                <w:vertAlign w:val="subscript"/>
              </w:rPr>
              <w:t>2</w:t>
            </w:r>
            <w:r w:rsidR="00C26452">
              <w:rPr>
                <w:vertAlign w:val="subscript"/>
              </w:rPr>
              <w:t> </w:t>
            </w:r>
            <w:r w:rsidR="00CB6A33" w:rsidRPr="004948A2">
              <w:t xml:space="preserve">transcritical heat pump technology in the </w:t>
            </w:r>
            <w:r w:rsidR="00AD3445">
              <w:t>f</w:t>
            </w:r>
            <w:r w:rsidR="00CB6A33" w:rsidRPr="004948A2">
              <w:t xml:space="preserve">ood </w:t>
            </w:r>
            <w:r w:rsidR="00AD3445">
              <w:t>p</w:t>
            </w:r>
            <w:r w:rsidR="00CB6A33" w:rsidRPr="004948A2">
              <w:t xml:space="preserve">rocessing and </w:t>
            </w:r>
            <w:r w:rsidR="00AD3445">
              <w:t>c</w:t>
            </w:r>
            <w:r w:rsidR="00CB6A33" w:rsidRPr="004948A2">
              <w:t xml:space="preserve">old </w:t>
            </w:r>
            <w:r w:rsidR="00AD3445">
              <w:t>s</w:t>
            </w:r>
            <w:r w:rsidR="001D4D53" w:rsidRPr="004948A2">
              <w:t xml:space="preserve">torage </w:t>
            </w:r>
            <w:r w:rsidR="00AD3445">
              <w:t>r</w:t>
            </w:r>
            <w:r w:rsidR="001D4D53" w:rsidRPr="004948A2">
              <w:t xml:space="preserve">efrigeration </w:t>
            </w:r>
            <w:r w:rsidR="00AD3445">
              <w:t>e</w:t>
            </w:r>
            <w:r w:rsidR="001D4D53" w:rsidRPr="004948A2">
              <w:t xml:space="preserve">quipment </w:t>
            </w:r>
            <w:r w:rsidR="00AD3445">
              <w:t>m</w:t>
            </w:r>
            <w:r w:rsidR="001D4D53" w:rsidRPr="004948A2">
              <w:t>an</w:t>
            </w:r>
            <w:r w:rsidR="00CB6A33" w:rsidRPr="004948A2">
              <w:t xml:space="preserve">ufacturing </w:t>
            </w:r>
            <w:r w:rsidR="00AD3445">
              <w:t>s</w:t>
            </w:r>
            <w:r w:rsidR="001D4D53" w:rsidRPr="004948A2">
              <w:t>ector at Mech Air Industries</w:t>
            </w:r>
          </w:p>
        </w:tc>
        <w:tc>
          <w:tcPr>
            <w:tcW w:w="2404" w:type="dxa"/>
          </w:tcPr>
          <w:p w14:paraId="465C020A" w14:textId="77777777" w:rsidR="00CB6A33" w:rsidRPr="004948A2" w:rsidRDefault="00CB6A33">
            <w:pPr>
              <w:ind w:left="-104"/>
              <w:jc w:val="right"/>
            </w:pPr>
            <w:r w:rsidRPr="004948A2">
              <w:t>UNDP</w:t>
            </w:r>
          </w:p>
        </w:tc>
      </w:tr>
      <w:tr w:rsidR="00AC74B5" w:rsidRPr="006C3899" w14:paraId="24AF91DB" w14:textId="77777777" w:rsidTr="009331D1">
        <w:tc>
          <w:tcPr>
            <w:tcW w:w="6946" w:type="dxa"/>
          </w:tcPr>
          <w:p w14:paraId="0854180D" w14:textId="6A560BD0" w:rsidR="00AC74B5" w:rsidRPr="004948A2" w:rsidRDefault="00AC74B5" w:rsidP="00732738">
            <w:pPr>
              <w:pStyle w:val="ListParagraph"/>
              <w:numPr>
                <w:ilvl w:val="0"/>
                <w:numId w:val="7"/>
              </w:numPr>
              <w:spacing w:after="120"/>
              <w:ind w:left="346" w:hanging="461"/>
              <w:rPr>
                <w:lang w:val="en-CA"/>
              </w:rPr>
            </w:pPr>
            <w:r w:rsidRPr="004948A2">
              <w:t xml:space="preserve">Conversion of the manufacturing of commercial refrigeration appliances at Rockwell Industries Limited </w:t>
            </w:r>
            <w:r w:rsidR="00F01E54">
              <w:t xml:space="preserve">from </w:t>
            </w:r>
            <w:r w:rsidRPr="004948A2">
              <w:t>HFC</w:t>
            </w:r>
            <w:r w:rsidRPr="004948A2">
              <w:noBreakHyphen/>
              <w:t xml:space="preserve">134a </w:t>
            </w:r>
            <w:r w:rsidR="00F01E54">
              <w:t xml:space="preserve">to </w:t>
            </w:r>
            <w:r w:rsidR="00713320">
              <w:t>p</w:t>
            </w:r>
            <w:r w:rsidRPr="004948A2">
              <w:t>ropane (R-290)</w:t>
            </w:r>
          </w:p>
        </w:tc>
        <w:tc>
          <w:tcPr>
            <w:tcW w:w="2404" w:type="dxa"/>
          </w:tcPr>
          <w:p w14:paraId="1D2B6432" w14:textId="77777777" w:rsidR="00AC74B5" w:rsidRPr="006C3899" w:rsidRDefault="00AC74B5">
            <w:pPr>
              <w:ind w:left="-104"/>
              <w:jc w:val="right"/>
            </w:pPr>
            <w:r w:rsidRPr="004948A2">
              <w:t>UNDP</w:t>
            </w:r>
          </w:p>
        </w:tc>
      </w:tr>
    </w:tbl>
    <w:p w14:paraId="2DB21FA5" w14:textId="095EF7B3" w:rsidR="00B5700D" w:rsidRPr="004948A2" w:rsidRDefault="00AC74B5" w:rsidP="000C1573">
      <w:pPr>
        <w:spacing w:after="120"/>
        <w:rPr>
          <w:u w:val="single"/>
        </w:rPr>
      </w:pPr>
      <w:r w:rsidRPr="004948A2">
        <w:rPr>
          <w:u w:val="single"/>
        </w:rPr>
        <w:t xml:space="preserve">Energy </w:t>
      </w:r>
      <w:r w:rsidR="00766B45">
        <w:rPr>
          <w:u w:val="single"/>
        </w:rPr>
        <w:t>e</w:t>
      </w:r>
      <w:r w:rsidRPr="004948A2">
        <w:rPr>
          <w:u w:val="single"/>
        </w:rPr>
        <w:t>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824C8" w:rsidRPr="006C3899" w14:paraId="3A503ED9" w14:textId="77777777" w:rsidTr="00F81050">
        <w:tc>
          <w:tcPr>
            <w:tcW w:w="6946" w:type="dxa"/>
          </w:tcPr>
          <w:p w14:paraId="54E05E84" w14:textId="77777777" w:rsidR="00E824C8" w:rsidRPr="004948A2" w:rsidRDefault="00E824C8" w:rsidP="00732738">
            <w:pPr>
              <w:pStyle w:val="ListParagraph"/>
              <w:numPr>
                <w:ilvl w:val="0"/>
                <w:numId w:val="7"/>
              </w:numPr>
              <w:spacing w:after="120"/>
              <w:ind w:left="346" w:hanging="461"/>
              <w:rPr>
                <w:lang w:val="en-CA"/>
              </w:rPr>
            </w:pPr>
            <w:r w:rsidRPr="004948A2">
              <w:t xml:space="preserve">Conversion of the manufacturing of commercial refrigeration appliances at Rockwell Industries Limited </w:t>
            </w:r>
            <w:r>
              <w:t>from</w:t>
            </w:r>
            <w:r w:rsidRPr="004948A2">
              <w:t xml:space="preserve"> HFC</w:t>
            </w:r>
            <w:r w:rsidRPr="004948A2">
              <w:noBreakHyphen/>
              <w:t xml:space="preserve">134a </w:t>
            </w:r>
            <w:r>
              <w:t>to</w:t>
            </w:r>
            <w:r w:rsidRPr="004948A2">
              <w:t xml:space="preserve"> </w:t>
            </w:r>
            <w:r>
              <w:t>p</w:t>
            </w:r>
            <w:r w:rsidRPr="004948A2">
              <w:t>ropane (R-290)</w:t>
            </w:r>
            <w:r>
              <w:t xml:space="preserve"> (technical assistance</w:t>
            </w:r>
            <w:r w:rsidRPr="00302000">
              <w:t xml:space="preserve"> to enhance the energy efficiency of the converted equipment</w:t>
            </w:r>
            <w:r>
              <w:t>)</w:t>
            </w:r>
          </w:p>
        </w:tc>
        <w:tc>
          <w:tcPr>
            <w:tcW w:w="2404" w:type="dxa"/>
          </w:tcPr>
          <w:p w14:paraId="3E96CD56" w14:textId="77777777" w:rsidR="00E824C8" w:rsidRPr="006C3899" w:rsidRDefault="00E824C8" w:rsidP="00C3730A">
            <w:pPr>
              <w:ind w:left="-104"/>
              <w:jc w:val="right"/>
            </w:pPr>
            <w:r w:rsidRPr="004948A2">
              <w:t>UNDP</w:t>
            </w:r>
          </w:p>
        </w:tc>
      </w:tr>
      <w:tr w:rsidR="00E824C8" w:rsidRPr="006C3899" w14:paraId="352E59BC" w14:textId="77777777" w:rsidTr="00F81050">
        <w:tc>
          <w:tcPr>
            <w:tcW w:w="6946" w:type="dxa"/>
          </w:tcPr>
          <w:p w14:paraId="3387E62C" w14:textId="613E337A" w:rsidR="00E824C8" w:rsidRPr="009331D1" w:rsidRDefault="00E824C8" w:rsidP="00732738">
            <w:pPr>
              <w:pStyle w:val="ListParagraph"/>
              <w:numPr>
                <w:ilvl w:val="0"/>
                <w:numId w:val="7"/>
              </w:numPr>
              <w:spacing w:after="120"/>
              <w:ind w:left="346" w:hanging="461"/>
            </w:pPr>
            <w:r w:rsidRPr="009331D1">
              <w:t>Design and development of a pilot scale energy</w:t>
            </w:r>
            <w:r w:rsidR="00E81EEF">
              <w:t>-</w:t>
            </w:r>
            <w:r w:rsidRPr="009331D1">
              <w:t>efficient rotary compressor along with microchannel heat exchanger compatible with R</w:t>
            </w:r>
            <w:r w:rsidR="003F19F6">
              <w:noBreakHyphen/>
            </w:r>
            <w:r w:rsidRPr="009331D1">
              <w:t>290 technology at Godrej &amp; Boyce Mfg. Ltd., for use in manufacturing of room air conditioners</w:t>
            </w:r>
          </w:p>
        </w:tc>
        <w:tc>
          <w:tcPr>
            <w:tcW w:w="2404" w:type="dxa"/>
          </w:tcPr>
          <w:p w14:paraId="7F95E991" w14:textId="77777777" w:rsidR="00E824C8" w:rsidRPr="006C3899" w:rsidRDefault="00E824C8" w:rsidP="00C3730A">
            <w:pPr>
              <w:ind w:left="-104"/>
              <w:jc w:val="right"/>
            </w:pPr>
            <w:r>
              <w:t>Germany</w:t>
            </w:r>
          </w:p>
        </w:tc>
      </w:tr>
    </w:tbl>
    <w:p w14:paraId="743B4B65" w14:textId="26465594" w:rsidR="008C5738" w:rsidRPr="00F81050" w:rsidRDefault="004E7F9C" w:rsidP="009331D1">
      <w:pPr>
        <w:pStyle w:val="StyleHeader4Para4Left0Firstline0"/>
        <w:numPr>
          <w:ilvl w:val="0"/>
          <w:numId w:val="0"/>
        </w:numPr>
        <w:tabs>
          <w:tab w:val="clear" w:pos="2880"/>
          <w:tab w:val="clear" w:pos="5760"/>
        </w:tabs>
        <w:rPr>
          <w:b/>
          <w:sz w:val="8"/>
          <w:szCs w:val="8"/>
        </w:rPr>
      </w:pPr>
      <w:r w:rsidRPr="00F81050">
        <w:rPr>
          <w:b/>
          <w:sz w:val="8"/>
          <w:szCs w:val="8"/>
        </w:rPr>
        <w:br w:type="page"/>
      </w:r>
    </w:p>
    <w:p w14:paraId="41884014" w14:textId="77777777" w:rsidR="00F21E95" w:rsidRPr="00E23136" w:rsidRDefault="00F21E95" w:rsidP="00F21E95">
      <w:pPr>
        <w:widowControl w:val="0"/>
        <w:jc w:val="center"/>
        <w:rPr>
          <w:b/>
          <w:sz w:val="20"/>
          <w:szCs w:val="20"/>
        </w:rPr>
      </w:pPr>
      <w:r w:rsidRPr="00E23136">
        <w:rPr>
          <w:b/>
          <w:sz w:val="20"/>
          <w:szCs w:val="20"/>
        </w:rPr>
        <w:lastRenderedPageBreak/>
        <w:t>PROJECT EVALUATION SHEET – NON-MULTI-YEAR PROJECTS</w:t>
      </w:r>
    </w:p>
    <w:p w14:paraId="230F26F8" w14:textId="77777777" w:rsidR="00F21E95" w:rsidRPr="00BB7F18" w:rsidRDefault="00F21E95" w:rsidP="00F21E95">
      <w:pPr>
        <w:widowControl w:val="0"/>
        <w:jc w:val="center"/>
        <w:rPr>
          <w:b/>
          <w:sz w:val="12"/>
          <w:szCs w:val="12"/>
          <w:highlight w:val="lightGray"/>
        </w:rPr>
      </w:pPr>
    </w:p>
    <w:p w14:paraId="1756BA8F" w14:textId="77777777" w:rsidR="00F21E95" w:rsidRPr="00E23136" w:rsidRDefault="00F21E95" w:rsidP="00F21E95">
      <w:pPr>
        <w:jc w:val="center"/>
        <w:rPr>
          <w:b/>
          <w:bCs/>
          <w:sz w:val="20"/>
          <w:szCs w:val="20"/>
        </w:rPr>
      </w:pPr>
      <w:r w:rsidRPr="00E23136">
        <w:rPr>
          <w:b/>
          <w:bCs/>
          <w:sz w:val="20"/>
          <w:szCs w:val="20"/>
        </w:rPr>
        <w:t>INDIA</w:t>
      </w:r>
    </w:p>
    <w:p w14:paraId="1649AD24" w14:textId="77777777" w:rsidR="00F21E95" w:rsidRPr="00BB7F18" w:rsidRDefault="00F21E95" w:rsidP="00F21E95">
      <w:pPr>
        <w:tabs>
          <w:tab w:val="left" w:pos="5580"/>
        </w:tabs>
        <w:ind w:right="-540"/>
        <w:rPr>
          <w:b/>
          <w:caps/>
          <w:sz w:val="12"/>
          <w:szCs w:val="12"/>
        </w:rPr>
      </w:pPr>
      <w:bookmarkStart w:id="0" w:name="_Hlk148148475"/>
    </w:p>
    <w:tbl>
      <w:tblPr>
        <w:tblStyle w:val="TableGrid"/>
        <w:tblpPr w:leftFromText="180" w:rightFromText="180" w:vertAnchor="text" w:horzAnchor="margin" w:tblpXSpec="center" w:tblpY="6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390"/>
        <w:gridCol w:w="2970"/>
      </w:tblGrid>
      <w:tr w:rsidR="00F21E95" w:rsidRPr="00E23136" w14:paraId="2E81BC3E" w14:textId="77777777" w:rsidTr="003F3894">
        <w:trPr>
          <w:trHeight w:val="251"/>
        </w:trPr>
        <w:tc>
          <w:tcPr>
            <w:tcW w:w="6390" w:type="dxa"/>
            <w:tcBorders>
              <w:top w:val="nil"/>
              <w:left w:val="nil"/>
              <w:bottom w:val="single" w:sz="2" w:space="0" w:color="auto"/>
              <w:right w:val="nil"/>
            </w:tcBorders>
          </w:tcPr>
          <w:p w14:paraId="2383F0F5" w14:textId="77777777" w:rsidR="00F21E95" w:rsidRPr="00E23136" w:rsidRDefault="00F21E95" w:rsidP="00046EDC">
            <w:pPr>
              <w:ind w:hanging="34"/>
              <w:jc w:val="left"/>
              <w:rPr>
                <w:sz w:val="20"/>
                <w:szCs w:val="20"/>
              </w:rPr>
            </w:pPr>
            <w:r w:rsidRPr="00E23136">
              <w:rPr>
                <w:b/>
                <w:caps/>
                <w:sz w:val="20"/>
                <w:szCs w:val="20"/>
              </w:rPr>
              <w:t>Project titlE</w:t>
            </w:r>
          </w:p>
        </w:tc>
        <w:tc>
          <w:tcPr>
            <w:tcW w:w="2970" w:type="dxa"/>
            <w:tcBorders>
              <w:top w:val="nil"/>
              <w:left w:val="nil"/>
              <w:bottom w:val="single" w:sz="2" w:space="0" w:color="auto"/>
              <w:right w:val="nil"/>
            </w:tcBorders>
          </w:tcPr>
          <w:p w14:paraId="17BFA74C" w14:textId="77777777" w:rsidR="00F21E95" w:rsidRPr="00E23136" w:rsidRDefault="00F21E95">
            <w:pPr>
              <w:jc w:val="center"/>
              <w:rPr>
                <w:sz w:val="20"/>
                <w:szCs w:val="20"/>
              </w:rPr>
            </w:pPr>
            <w:r w:rsidRPr="00E23136">
              <w:rPr>
                <w:b/>
                <w:caps/>
                <w:sz w:val="20"/>
                <w:szCs w:val="20"/>
              </w:rPr>
              <w:t>implementing agency</w:t>
            </w:r>
          </w:p>
        </w:tc>
      </w:tr>
      <w:tr w:rsidR="00F21E95" w:rsidRPr="00E23136" w14:paraId="1D38C637" w14:textId="77777777" w:rsidTr="003F3894">
        <w:trPr>
          <w:trHeight w:val="251"/>
        </w:trPr>
        <w:tc>
          <w:tcPr>
            <w:tcW w:w="6390" w:type="dxa"/>
            <w:tcBorders>
              <w:top w:val="single" w:sz="2" w:space="0" w:color="auto"/>
            </w:tcBorders>
          </w:tcPr>
          <w:p w14:paraId="421F61C0" w14:textId="4A522E55" w:rsidR="00F21E95" w:rsidRPr="003F3894" w:rsidRDefault="00F21E95">
            <w:pPr>
              <w:ind w:hanging="34"/>
              <w:rPr>
                <w:bCs/>
                <w:sz w:val="18"/>
                <w:szCs w:val="18"/>
              </w:rPr>
            </w:pPr>
            <w:r w:rsidRPr="003F3894">
              <w:rPr>
                <w:bCs/>
                <w:sz w:val="18"/>
                <w:szCs w:val="18"/>
              </w:rPr>
              <w:t>Conversion from R-407C and R-410A to HFC-32 in the manufacturing line of light commercial packaged and ducted air</w:t>
            </w:r>
            <w:r w:rsidR="00885EA0" w:rsidRPr="003F3894">
              <w:rPr>
                <w:bCs/>
                <w:sz w:val="18"/>
                <w:szCs w:val="18"/>
              </w:rPr>
              <w:t>-</w:t>
            </w:r>
            <w:r w:rsidRPr="003F3894">
              <w:rPr>
                <w:bCs/>
                <w:sz w:val="18"/>
                <w:szCs w:val="18"/>
              </w:rPr>
              <w:t>conditioning units at Voltas Limited, Vadodara</w:t>
            </w:r>
          </w:p>
        </w:tc>
        <w:tc>
          <w:tcPr>
            <w:tcW w:w="2970" w:type="dxa"/>
            <w:tcBorders>
              <w:top w:val="single" w:sz="2" w:space="0" w:color="auto"/>
            </w:tcBorders>
          </w:tcPr>
          <w:p w14:paraId="48F5EAAD" w14:textId="77777777" w:rsidR="00F21E95" w:rsidRPr="00E23136" w:rsidRDefault="00F21E95">
            <w:pPr>
              <w:jc w:val="center"/>
              <w:rPr>
                <w:sz w:val="20"/>
                <w:szCs w:val="20"/>
              </w:rPr>
            </w:pPr>
            <w:r w:rsidRPr="00E23136">
              <w:rPr>
                <w:sz w:val="20"/>
                <w:szCs w:val="20"/>
              </w:rPr>
              <w:t>UNDP</w:t>
            </w:r>
          </w:p>
        </w:tc>
      </w:tr>
    </w:tbl>
    <w:p w14:paraId="2618FDE1" w14:textId="77777777" w:rsidR="00F21E95" w:rsidRPr="00BB7F18" w:rsidRDefault="00F21E95" w:rsidP="00F21E95">
      <w:pPr>
        <w:rPr>
          <w:sz w:val="12"/>
          <w:szCs w:val="12"/>
        </w:rPr>
      </w:pPr>
    </w:p>
    <w:tbl>
      <w:tblPr>
        <w:tblStyle w:val="TableGrid"/>
        <w:tblW w:w="0" w:type="auto"/>
        <w:jc w:val="center"/>
        <w:tblLook w:val="01E0" w:firstRow="1" w:lastRow="1" w:firstColumn="1" w:lastColumn="1" w:noHBand="0" w:noVBand="0"/>
      </w:tblPr>
      <w:tblGrid>
        <w:gridCol w:w="4673"/>
        <w:gridCol w:w="4677"/>
      </w:tblGrid>
      <w:tr w:rsidR="00F21E95" w:rsidRPr="00E23136" w14:paraId="67B33335" w14:textId="77777777" w:rsidTr="00046EDC">
        <w:trPr>
          <w:jc w:val="center"/>
        </w:trPr>
        <w:tc>
          <w:tcPr>
            <w:tcW w:w="4673" w:type="dxa"/>
          </w:tcPr>
          <w:p w14:paraId="27D068AC" w14:textId="77777777" w:rsidR="00F21E95" w:rsidRPr="00E23136" w:rsidRDefault="00F21E95">
            <w:pPr>
              <w:jc w:val="left"/>
              <w:rPr>
                <w:sz w:val="20"/>
                <w:szCs w:val="20"/>
              </w:rPr>
            </w:pPr>
            <w:r w:rsidRPr="00E23136">
              <w:rPr>
                <w:b/>
                <w:caps/>
                <w:sz w:val="20"/>
                <w:szCs w:val="20"/>
              </w:rPr>
              <w:t>National co-ordinating agency</w:t>
            </w:r>
          </w:p>
        </w:tc>
        <w:tc>
          <w:tcPr>
            <w:tcW w:w="4677" w:type="dxa"/>
          </w:tcPr>
          <w:p w14:paraId="014C505A" w14:textId="77777777" w:rsidR="00F21E95" w:rsidRPr="00E23136" w:rsidRDefault="00F21E95">
            <w:pPr>
              <w:jc w:val="left"/>
              <w:rPr>
                <w:sz w:val="20"/>
                <w:szCs w:val="20"/>
              </w:rPr>
            </w:pPr>
            <w:r w:rsidRPr="00E23136">
              <w:rPr>
                <w:sz w:val="20"/>
                <w:szCs w:val="20"/>
              </w:rPr>
              <w:t>Ozone Cell, Ministry of Environment, Forest and Climate Change, Government of India</w:t>
            </w:r>
          </w:p>
        </w:tc>
      </w:tr>
    </w:tbl>
    <w:p w14:paraId="27CED03F" w14:textId="77777777" w:rsidR="005520D9" w:rsidRPr="00BB7F18" w:rsidRDefault="005520D9" w:rsidP="005520D9">
      <w:pPr>
        <w:widowControl w:val="0"/>
        <w:rPr>
          <w:b/>
          <w:caps/>
          <w:sz w:val="12"/>
          <w:szCs w:val="12"/>
        </w:rPr>
      </w:pPr>
    </w:p>
    <w:p w14:paraId="75761083" w14:textId="333232AC" w:rsidR="005520D9" w:rsidRPr="00E23136" w:rsidRDefault="005520D9" w:rsidP="005520D9">
      <w:pPr>
        <w:widowControl w:val="0"/>
        <w:rPr>
          <w:b/>
          <w:caps/>
          <w:sz w:val="20"/>
          <w:szCs w:val="20"/>
        </w:rPr>
      </w:pPr>
      <w:r w:rsidRPr="00E23136">
        <w:rPr>
          <w:b/>
          <w:caps/>
          <w:sz w:val="20"/>
          <w:szCs w:val="20"/>
        </w:rPr>
        <w:t>LateSt consumption REPORTED for SUBSTANCES addressed by the project</w:t>
      </w:r>
    </w:p>
    <w:p w14:paraId="4D6465E1" w14:textId="7CC432E5" w:rsidR="005520D9" w:rsidRPr="00E23136" w:rsidRDefault="005520D9" w:rsidP="005520D9">
      <w:pPr>
        <w:widowControl w:val="0"/>
        <w:spacing w:before="60"/>
        <w:rPr>
          <w:b/>
          <w:caps/>
          <w:sz w:val="20"/>
          <w:szCs w:val="20"/>
        </w:rPr>
      </w:pPr>
      <w:r w:rsidRPr="00E23136">
        <w:rPr>
          <w:b/>
          <w:caps/>
          <w:sz w:val="20"/>
          <w:szCs w:val="20"/>
        </w:rPr>
        <w:t>A: Article-7 data (202</w:t>
      </w:r>
      <w:r w:rsidR="00A11AA8" w:rsidRPr="00E23136">
        <w:rPr>
          <w:b/>
          <w:caps/>
          <w:sz w:val="20"/>
          <w:szCs w:val="20"/>
        </w:rPr>
        <w:t>2</w:t>
      </w:r>
      <w:r w:rsidRPr="00E23136">
        <w:rPr>
          <w:b/>
          <w:caps/>
          <w:sz w:val="20"/>
          <w:szCs w:val="20"/>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5520D9" w:rsidRPr="00E23136" w14:paraId="7959A897" w14:textId="77777777" w:rsidTr="00DB4914">
        <w:trPr>
          <w:trHeight w:val="170"/>
        </w:trPr>
        <w:tc>
          <w:tcPr>
            <w:tcW w:w="2499" w:type="pct"/>
            <w:shd w:val="clear" w:color="auto" w:fill="auto"/>
          </w:tcPr>
          <w:p w14:paraId="34D08E45" w14:textId="77777777" w:rsidR="005520D9" w:rsidRPr="00E23136" w:rsidRDefault="005520D9" w:rsidP="005520D9">
            <w:pPr>
              <w:widowControl w:val="0"/>
              <w:jc w:val="left"/>
              <w:rPr>
                <w:sz w:val="20"/>
                <w:szCs w:val="20"/>
              </w:rPr>
            </w:pPr>
            <w:r w:rsidRPr="00E23136">
              <w:rPr>
                <w:sz w:val="20"/>
                <w:szCs w:val="20"/>
              </w:rPr>
              <w:t>R-407C</w:t>
            </w:r>
          </w:p>
        </w:tc>
        <w:tc>
          <w:tcPr>
            <w:tcW w:w="986" w:type="pct"/>
            <w:shd w:val="clear" w:color="auto" w:fill="auto"/>
          </w:tcPr>
          <w:p w14:paraId="3FEEC735" w14:textId="0DE171A8" w:rsidR="005520D9" w:rsidRPr="00E23136" w:rsidRDefault="002074CC" w:rsidP="005520D9">
            <w:pPr>
              <w:widowControl w:val="0"/>
              <w:jc w:val="right"/>
              <w:rPr>
                <w:sz w:val="20"/>
                <w:szCs w:val="20"/>
              </w:rPr>
            </w:pPr>
            <w:r w:rsidRPr="00E23136">
              <w:rPr>
                <w:sz w:val="20"/>
                <w:szCs w:val="20"/>
              </w:rPr>
              <w:t>444.55</w:t>
            </w:r>
            <w:r w:rsidR="00E845BD" w:rsidRPr="00E23136">
              <w:rPr>
                <w:sz w:val="20"/>
                <w:szCs w:val="20"/>
                <w:vertAlign w:val="superscript"/>
              </w:rPr>
              <w:t>*</w:t>
            </w:r>
            <w:r w:rsidR="005520D9" w:rsidRPr="00E23136">
              <w:rPr>
                <w:sz w:val="20"/>
                <w:szCs w:val="20"/>
              </w:rPr>
              <w:t xml:space="preserve"> mt</w:t>
            </w:r>
          </w:p>
        </w:tc>
        <w:tc>
          <w:tcPr>
            <w:tcW w:w="1515" w:type="pct"/>
            <w:shd w:val="clear" w:color="auto" w:fill="auto"/>
          </w:tcPr>
          <w:p w14:paraId="465D0370" w14:textId="1CD1F441" w:rsidR="005520D9" w:rsidRPr="00E23136" w:rsidRDefault="002074CC" w:rsidP="005520D9">
            <w:pPr>
              <w:widowControl w:val="0"/>
              <w:jc w:val="right"/>
              <w:rPr>
                <w:sz w:val="20"/>
                <w:szCs w:val="20"/>
              </w:rPr>
            </w:pPr>
            <w:r w:rsidRPr="00E23136">
              <w:rPr>
                <w:sz w:val="20"/>
                <w:szCs w:val="20"/>
              </w:rPr>
              <w:t>7</w:t>
            </w:r>
            <w:r w:rsidR="00310774" w:rsidRPr="00E23136">
              <w:rPr>
                <w:sz w:val="20"/>
                <w:szCs w:val="20"/>
              </w:rPr>
              <w:t>88,563</w:t>
            </w:r>
            <w:r w:rsidR="005520D9" w:rsidRPr="00E23136">
              <w:rPr>
                <w:sz w:val="20"/>
                <w:szCs w:val="20"/>
              </w:rPr>
              <w:t xml:space="preserve"> CO</w:t>
            </w:r>
            <w:r w:rsidR="005520D9" w:rsidRPr="00E23136">
              <w:rPr>
                <w:sz w:val="20"/>
                <w:szCs w:val="20"/>
                <w:vertAlign w:val="subscript"/>
              </w:rPr>
              <w:t>2</w:t>
            </w:r>
            <w:r w:rsidR="005520D9" w:rsidRPr="00E23136">
              <w:rPr>
                <w:sz w:val="20"/>
                <w:szCs w:val="20"/>
              </w:rPr>
              <w:t>-eq tonnes</w:t>
            </w:r>
          </w:p>
        </w:tc>
      </w:tr>
      <w:tr w:rsidR="005520D9" w:rsidRPr="00E23136" w14:paraId="42181EC2" w14:textId="77777777" w:rsidTr="005520D9">
        <w:tc>
          <w:tcPr>
            <w:tcW w:w="2499" w:type="pct"/>
            <w:shd w:val="clear" w:color="auto" w:fill="auto"/>
          </w:tcPr>
          <w:p w14:paraId="1FA53EFC" w14:textId="0BCD1CC9" w:rsidR="005520D9" w:rsidRPr="00E23136" w:rsidRDefault="005520D9">
            <w:pPr>
              <w:widowControl w:val="0"/>
              <w:jc w:val="left"/>
              <w:rPr>
                <w:sz w:val="20"/>
                <w:szCs w:val="20"/>
              </w:rPr>
            </w:pPr>
            <w:r w:rsidRPr="00E23136">
              <w:rPr>
                <w:sz w:val="20"/>
                <w:szCs w:val="20"/>
              </w:rPr>
              <w:t>R-410A</w:t>
            </w:r>
          </w:p>
        </w:tc>
        <w:tc>
          <w:tcPr>
            <w:tcW w:w="986" w:type="pct"/>
            <w:shd w:val="clear" w:color="auto" w:fill="auto"/>
          </w:tcPr>
          <w:p w14:paraId="216DFFA6" w14:textId="3D941A42" w:rsidR="005520D9" w:rsidRPr="00E23136" w:rsidRDefault="00160FF4">
            <w:pPr>
              <w:widowControl w:val="0"/>
              <w:jc w:val="right"/>
              <w:rPr>
                <w:sz w:val="20"/>
                <w:szCs w:val="20"/>
              </w:rPr>
            </w:pPr>
            <w:r w:rsidRPr="00E23136">
              <w:rPr>
                <w:sz w:val="20"/>
                <w:szCs w:val="20"/>
              </w:rPr>
              <w:t>-</w:t>
            </w:r>
            <w:r w:rsidR="00310774" w:rsidRPr="00E23136">
              <w:rPr>
                <w:sz w:val="20"/>
                <w:szCs w:val="20"/>
              </w:rPr>
              <w:t>740.05</w:t>
            </w:r>
            <w:r w:rsidR="005520D9" w:rsidRPr="00E23136">
              <w:rPr>
                <w:sz w:val="20"/>
                <w:szCs w:val="20"/>
              </w:rPr>
              <w:t xml:space="preserve"> mt</w:t>
            </w:r>
            <w:r w:rsidR="00871044" w:rsidRPr="00E23136">
              <w:rPr>
                <w:sz w:val="20"/>
                <w:szCs w:val="20"/>
                <w:vertAlign w:val="superscript"/>
              </w:rPr>
              <w:t>**</w:t>
            </w:r>
          </w:p>
        </w:tc>
        <w:tc>
          <w:tcPr>
            <w:tcW w:w="1515" w:type="pct"/>
            <w:shd w:val="clear" w:color="auto" w:fill="auto"/>
          </w:tcPr>
          <w:p w14:paraId="13F53C54" w14:textId="75C03C1A" w:rsidR="005520D9" w:rsidRPr="00E23136" w:rsidRDefault="00871044">
            <w:pPr>
              <w:widowControl w:val="0"/>
              <w:jc w:val="right"/>
              <w:rPr>
                <w:sz w:val="20"/>
                <w:szCs w:val="20"/>
              </w:rPr>
            </w:pPr>
            <w:r w:rsidRPr="00E23136">
              <w:rPr>
                <w:sz w:val="20"/>
                <w:szCs w:val="20"/>
              </w:rPr>
              <w:t>-</w:t>
            </w:r>
            <w:r w:rsidR="00A04514" w:rsidRPr="00E23136">
              <w:rPr>
                <w:sz w:val="20"/>
                <w:szCs w:val="20"/>
              </w:rPr>
              <w:t>1,544,848</w:t>
            </w:r>
            <w:r w:rsidR="005520D9" w:rsidRPr="00E23136">
              <w:rPr>
                <w:sz w:val="20"/>
                <w:szCs w:val="20"/>
              </w:rPr>
              <w:t xml:space="preserve">  CO</w:t>
            </w:r>
            <w:r w:rsidR="005520D9" w:rsidRPr="00E23136">
              <w:rPr>
                <w:sz w:val="20"/>
                <w:szCs w:val="20"/>
                <w:vertAlign w:val="subscript"/>
              </w:rPr>
              <w:t>2</w:t>
            </w:r>
            <w:r w:rsidR="005520D9" w:rsidRPr="00E23136">
              <w:rPr>
                <w:sz w:val="20"/>
                <w:szCs w:val="20"/>
              </w:rPr>
              <w:t>-eq tonnes</w:t>
            </w:r>
            <w:r w:rsidRPr="00E23136">
              <w:rPr>
                <w:sz w:val="20"/>
                <w:szCs w:val="20"/>
                <w:vertAlign w:val="superscript"/>
              </w:rPr>
              <w:t>**</w:t>
            </w:r>
          </w:p>
        </w:tc>
      </w:tr>
    </w:tbl>
    <w:p w14:paraId="452F6D35" w14:textId="77777777" w:rsidR="005520D9" w:rsidRPr="00E23136" w:rsidRDefault="005520D9" w:rsidP="005520D9">
      <w:pPr>
        <w:widowControl w:val="0"/>
        <w:spacing w:before="120" w:after="60"/>
        <w:rPr>
          <w:b/>
          <w:caps/>
          <w:sz w:val="20"/>
          <w:szCs w:val="20"/>
        </w:rPr>
      </w:pPr>
      <w:r w:rsidRPr="00E23136">
        <w:rPr>
          <w:b/>
          <w:sz w:val="20"/>
          <w:szCs w:val="20"/>
        </w:rPr>
        <w:t xml:space="preserve">B: COUNTRY PROGRAMME SECTORAL DATA </w:t>
      </w:r>
      <w:r w:rsidRPr="00E23136">
        <w:rPr>
          <w:b/>
          <w:caps/>
          <w:sz w:val="20"/>
          <w:szCs w:val="20"/>
        </w:rPr>
        <w:t>(2022)</w:t>
      </w:r>
    </w:p>
    <w:tbl>
      <w:tblPr>
        <w:tblStyle w:val="TableGrid"/>
        <w:tblW w:w="5000" w:type="pct"/>
        <w:jc w:val="center"/>
        <w:tblLook w:val="01E0" w:firstRow="1" w:lastRow="1" w:firstColumn="1" w:lastColumn="1" w:noHBand="0" w:noVBand="0"/>
      </w:tblPr>
      <w:tblGrid>
        <w:gridCol w:w="4673"/>
        <w:gridCol w:w="1844"/>
        <w:gridCol w:w="2833"/>
      </w:tblGrid>
      <w:tr w:rsidR="005520D9" w:rsidRPr="00E23136" w14:paraId="04525733" w14:textId="77777777" w:rsidTr="00DB4914">
        <w:trPr>
          <w:trHeight w:val="107"/>
          <w:jc w:val="center"/>
        </w:trPr>
        <w:tc>
          <w:tcPr>
            <w:tcW w:w="2499" w:type="pct"/>
            <w:tcBorders>
              <w:right w:val="single" w:sz="4" w:space="0" w:color="auto"/>
            </w:tcBorders>
            <w:shd w:val="clear" w:color="auto" w:fill="auto"/>
          </w:tcPr>
          <w:p w14:paraId="120C6C45" w14:textId="77777777" w:rsidR="005520D9" w:rsidRPr="00E23136" w:rsidRDefault="005520D9">
            <w:pPr>
              <w:widowControl w:val="0"/>
              <w:rPr>
                <w:sz w:val="20"/>
                <w:szCs w:val="20"/>
              </w:rPr>
            </w:pPr>
            <w:r w:rsidRPr="00E23136">
              <w:rPr>
                <w:sz w:val="20"/>
                <w:szCs w:val="20"/>
              </w:rPr>
              <w:t>R-407C</w:t>
            </w:r>
          </w:p>
        </w:tc>
        <w:tc>
          <w:tcPr>
            <w:tcW w:w="986" w:type="pct"/>
            <w:tcBorders>
              <w:left w:val="single" w:sz="4" w:space="0" w:color="auto"/>
              <w:right w:val="single" w:sz="4" w:space="0" w:color="auto"/>
            </w:tcBorders>
            <w:shd w:val="clear" w:color="auto" w:fill="auto"/>
          </w:tcPr>
          <w:p w14:paraId="01A23B75" w14:textId="23F06CFD" w:rsidR="005520D9" w:rsidRPr="00E23136" w:rsidRDefault="003C4A00">
            <w:pPr>
              <w:widowControl w:val="0"/>
              <w:jc w:val="right"/>
              <w:rPr>
                <w:sz w:val="20"/>
                <w:szCs w:val="20"/>
              </w:rPr>
            </w:pPr>
            <w:r w:rsidRPr="00E23136">
              <w:rPr>
                <w:sz w:val="20"/>
                <w:szCs w:val="20"/>
              </w:rPr>
              <w:t xml:space="preserve">812.05 </w:t>
            </w:r>
            <w:r w:rsidR="005520D9" w:rsidRPr="00E23136">
              <w:rPr>
                <w:sz w:val="20"/>
                <w:szCs w:val="20"/>
              </w:rPr>
              <w:t>mt</w:t>
            </w:r>
          </w:p>
        </w:tc>
        <w:tc>
          <w:tcPr>
            <w:tcW w:w="1515" w:type="pct"/>
            <w:tcBorders>
              <w:left w:val="single" w:sz="4" w:space="0" w:color="auto"/>
              <w:right w:val="single" w:sz="4" w:space="0" w:color="auto"/>
            </w:tcBorders>
            <w:shd w:val="clear" w:color="auto" w:fill="auto"/>
          </w:tcPr>
          <w:p w14:paraId="47CFA74F" w14:textId="64AC51BA" w:rsidR="005520D9" w:rsidRPr="00E23136" w:rsidRDefault="005520D9">
            <w:pPr>
              <w:widowControl w:val="0"/>
              <w:jc w:val="right"/>
              <w:rPr>
                <w:sz w:val="20"/>
                <w:szCs w:val="20"/>
              </w:rPr>
            </w:pPr>
            <w:r w:rsidRPr="00E23136">
              <w:rPr>
                <w:sz w:val="20"/>
                <w:szCs w:val="20"/>
              </w:rPr>
              <w:t>1,440,453 CO</w:t>
            </w:r>
            <w:r w:rsidRPr="00E23136">
              <w:rPr>
                <w:sz w:val="20"/>
                <w:szCs w:val="20"/>
                <w:vertAlign w:val="subscript"/>
              </w:rPr>
              <w:t>2</w:t>
            </w:r>
            <w:r w:rsidRPr="00E23136">
              <w:rPr>
                <w:sz w:val="20"/>
                <w:szCs w:val="20"/>
              </w:rPr>
              <w:t>-eq tonnes</w:t>
            </w:r>
          </w:p>
        </w:tc>
      </w:tr>
      <w:tr w:rsidR="005520D9" w:rsidRPr="00E23136" w14:paraId="22CE5553" w14:textId="77777777">
        <w:trPr>
          <w:jc w:val="center"/>
        </w:trPr>
        <w:tc>
          <w:tcPr>
            <w:tcW w:w="2499" w:type="pct"/>
            <w:tcBorders>
              <w:right w:val="single" w:sz="4" w:space="0" w:color="auto"/>
            </w:tcBorders>
            <w:shd w:val="clear" w:color="auto" w:fill="auto"/>
          </w:tcPr>
          <w:p w14:paraId="477D601F" w14:textId="37796198" w:rsidR="005520D9" w:rsidRPr="00E23136" w:rsidRDefault="005520D9">
            <w:pPr>
              <w:widowControl w:val="0"/>
              <w:rPr>
                <w:sz w:val="20"/>
                <w:szCs w:val="20"/>
              </w:rPr>
            </w:pPr>
            <w:r w:rsidRPr="00E23136">
              <w:rPr>
                <w:sz w:val="20"/>
                <w:szCs w:val="20"/>
              </w:rPr>
              <w:t>R-4</w:t>
            </w:r>
            <w:r w:rsidR="000B0A2B" w:rsidRPr="00E23136">
              <w:rPr>
                <w:sz w:val="20"/>
                <w:szCs w:val="20"/>
              </w:rPr>
              <w:t>10</w:t>
            </w:r>
            <w:r w:rsidRPr="00E23136">
              <w:rPr>
                <w:sz w:val="20"/>
                <w:szCs w:val="20"/>
              </w:rPr>
              <w:t>A</w:t>
            </w:r>
          </w:p>
        </w:tc>
        <w:tc>
          <w:tcPr>
            <w:tcW w:w="986" w:type="pct"/>
            <w:tcBorders>
              <w:left w:val="single" w:sz="4" w:space="0" w:color="auto"/>
              <w:right w:val="single" w:sz="4" w:space="0" w:color="auto"/>
            </w:tcBorders>
            <w:shd w:val="clear" w:color="auto" w:fill="auto"/>
          </w:tcPr>
          <w:p w14:paraId="2FDD653F" w14:textId="4C6C5737" w:rsidR="005520D9" w:rsidRPr="00E23136" w:rsidRDefault="000B0A2B">
            <w:pPr>
              <w:widowControl w:val="0"/>
              <w:jc w:val="right"/>
              <w:rPr>
                <w:sz w:val="20"/>
                <w:szCs w:val="20"/>
              </w:rPr>
            </w:pPr>
            <w:r w:rsidRPr="00E23136">
              <w:rPr>
                <w:sz w:val="20"/>
                <w:szCs w:val="20"/>
              </w:rPr>
              <w:t xml:space="preserve">3,814.35 </w:t>
            </w:r>
            <w:r w:rsidR="005520D9" w:rsidRPr="00E23136">
              <w:rPr>
                <w:sz w:val="20"/>
                <w:szCs w:val="20"/>
              </w:rPr>
              <w:t>mt</w:t>
            </w:r>
          </w:p>
        </w:tc>
        <w:tc>
          <w:tcPr>
            <w:tcW w:w="1515" w:type="pct"/>
            <w:tcBorders>
              <w:left w:val="single" w:sz="4" w:space="0" w:color="auto"/>
              <w:right w:val="single" w:sz="4" w:space="0" w:color="auto"/>
            </w:tcBorders>
            <w:shd w:val="clear" w:color="auto" w:fill="auto"/>
          </w:tcPr>
          <w:p w14:paraId="5B81EF83" w14:textId="600F84C3" w:rsidR="005520D9" w:rsidRPr="00E23136" w:rsidRDefault="000B0A2B">
            <w:pPr>
              <w:widowControl w:val="0"/>
              <w:jc w:val="right"/>
              <w:rPr>
                <w:sz w:val="20"/>
                <w:szCs w:val="20"/>
              </w:rPr>
            </w:pPr>
            <w:r w:rsidRPr="00E23136">
              <w:rPr>
                <w:sz w:val="20"/>
                <w:szCs w:val="20"/>
              </w:rPr>
              <w:t>7,962,406</w:t>
            </w:r>
            <w:r w:rsidR="005520D9" w:rsidRPr="00E23136">
              <w:rPr>
                <w:sz w:val="20"/>
                <w:szCs w:val="20"/>
              </w:rPr>
              <w:t xml:space="preserve"> CO</w:t>
            </w:r>
            <w:r w:rsidR="005520D9" w:rsidRPr="00E23136">
              <w:rPr>
                <w:sz w:val="20"/>
                <w:szCs w:val="20"/>
                <w:vertAlign w:val="subscript"/>
              </w:rPr>
              <w:t>2</w:t>
            </w:r>
            <w:r w:rsidR="005520D9" w:rsidRPr="00E23136">
              <w:rPr>
                <w:sz w:val="20"/>
                <w:szCs w:val="20"/>
              </w:rPr>
              <w:t>-eq tonnes</w:t>
            </w:r>
          </w:p>
        </w:tc>
      </w:tr>
    </w:tbl>
    <w:p w14:paraId="5977643B" w14:textId="77777777" w:rsidR="005520D9" w:rsidRPr="00BB7F18" w:rsidRDefault="005520D9" w:rsidP="005520D9">
      <w:pPr>
        <w:rPr>
          <w:b/>
          <w:caps/>
          <w:sz w:val="12"/>
          <w:szCs w:val="12"/>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5520D9" w:rsidRPr="00E23136" w14:paraId="3DA36C20" w14:textId="77777777" w:rsidTr="00DB4914">
        <w:trPr>
          <w:trHeight w:val="70"/>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544D1F32" w14:textId="77777777" w:rsidR="005520D9" w:rsidRPr="00E23136" w:rsidRDefault="005520D9">
            <w:pPr>
              <w:jc w:val="left"/>
              <w:rPr>
                <w:sz w:val="20"/>
                <w:szCs w:val="20"/>
              </w:rPr>
            </w:pPr>
            <w:r w:rsidRPr="00E23136">
              <w:rPr>
                <w:b/>
                <w:sz w:val="20"/>
                <w:szCs w:val="20"/>
              </w:rPr>
              <w:t>HFC consumption remaining eligible for funding</w:t>
            </w:r>
            <w:r w:rsidRPr="00E23136">
              <w:rPr>
                <w:b/>
                <w:sz w:val="20"/>
                <w:szCs w:val="20"/>
                <w:vertAlign w:val="superscript"/>
              </w:rPr>
              <w:footnoteReference w:id="3"/>
            </w:r>
          </w:p>
        </w:tc>
        <w:tc>
          <w:tcPr>
            <w:tcW w:w="1574" w:type="dxa"/>
            <w:tcBorders>
              <w:top w:val="single" w:sz="4" w:space="0" w:color="auto"/>
              <w:left w:val="single" w:sz="4" w:space="0" w:color="auto"/>
              <w:bottom w:val="single" w:sz="4" w:space="0" w:color="auto"/>
              <w:right w:val="single" w:sz="4" w:space="0" w:color="auto"/>
            </w:tcBorders>
            <w:hideMark/>
          </w:tcPr>
          <w:p w14:paraId="2DB2B35B" w14:textId="77777777" w:rsidR="005520D9" w:rsidRPr="00E23136" w:rsidRDefault="005520D9" w:rsidP="005361A7">
            <w:pPr>
              <w:jc w:val="right"/>
              <w:rPr>
                <w:sz w:val="20"/>
                <w:szCs w:val="20"/>
              </w:rPr>
            </w:pPr>
            <w:r w:rsidRPr="00E23136">
              <w:rPr>
                <w:sz w:val="20"/>
                <w:szCs w:val="20"/>
              </w:rPr>
              <w:t>mt</w:t>
            </w:r>
          </w:p>
        </w:tc>
        <w:tc>
          <w:tcPr>
            <w:tcW w:w="1114" w:type="dxa"/>
            <w:tcBorders>
              <w:top w:val="single" w:sz="4" w:space="0" w:color="auto"/>
              <w:left w:val="single" w:sz="4" w:space="0" w:color="auto"/>
              <w:bottom w:val="single" w:sz="4" w:space="0" w:color="auto"/>
              <w:right w:val="single" w:sz="4" w:space="0" w:color="auto"/>
            </w:tcBorders>
            <w:hideMark/>
          </w:tcPr>
          <w:p w14:paraId="3B977D01" w14:textId="62EB62A9" w:rsidR="005520D9" w:rsidRPr="00E23136" w:rsidRDefault="0072588A" w:rsidP="005A1B31">
            <w:pPr>
              <w:jc w:val="right"/>
              <w:rPr>
                <w:sz w:val="20"/>
                <w:szCs w:val="20"/>
              </w:rPr>
            </w:pPr>
            <w:r w:rsidRPr="00E23136">
              <w:rPr>
                <w:sz w:val="20"/>
                <w:szCs w:val="20"/>
              </w:rPr>
              <w:t>n/a</w:t>
            </w:r>
          </w:p>
        </w:tc>
      </w:tr>
      <w:tr w:rsidR="005520D9" w:rsidRPr="00E23136" w14:paraId="5511ED8A" w14:textId="77777777" w:rsidTr="00DB4914">
        <w:trPr>
          <w:trHeight w:val="98"/>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4177DC85" w14:textId="77777777" w:rsidR="005520D9" w:rsidRPr="00E23136" w:rsidRDefault="005520D9">
            <w:pPr>
              <w:rPr>
                <w:sz w:val="20"/>
                <w:szCs w:val="20"/>
                <w:lang w:val="en-GB"/>
              </w:rPr>
            </w:pPr>
          </w:p>
        </w:tc>
        <w:tc>
          <w:tcPr>
            <w:tcW w:w="1574" w:type="dxa"/>
            <w:tcBorders>
              <w:top w:val="single" w:sz="4" w:space="0" w:color="auto"/>
              <w:left w:val="single" w:sz="4" w:space="0" w:color="auto"/>
              <w:bottom w:val="single" w:sz="4" w:space="0" w:color="auto"/>
              <w:right w:val="single" w:sz="4" w:space="0" w:color="auto"/>
            </w:tcBorders>
            <w:hideMark/>
          </w:tcPr>
          <w:p w14:paraId="2E53AC70" w14:textId="24C0C146" w:rsidR="005520D9" w:rsidRPr="00E23136" w:rsidRDefault="005520D9" w:rsidP="005361A7">
            <w:pPr>
              <w:jc w:val="right"/>
              <w:rPr>
                <w:sz w:val="20"/>
                <w:szCs w:val="20"/>
              </w:rPr>
            </w:pPr>
            <w:r w:rsidRPr="00E23136">
              <w:rPr>
                <w:sz w:val="20"/>
                <w:szCs w:val="20"/>
              </w:rPr>
              <w:t>CO</w:t>
            </w:r>
            <w:r w:rsidRPr="00E23136">
              <w:rPr>
                <w:sz w:val="20"/>
                <w:szCs w:val="20"/>
                <w:vertAlign w:val="subscript"/>
              </w:rPr>
              <w:t>2</w:t>
            </w:r>
            <w:r w:rsidRPr="00E23136">
              <w:rPr>
                <w:sz w:val="20"/>
                <w:szCs w:val="20"/>
              </w:rPr>
              <w:t>-eq</w:t>
            </w:r>
            <w:r w:rsidR="003F3894">
              <w:rPr>
                <w:sz w:val="20"/>
                <w:szCs w:val="20"/>
              </w:rPr>
              <w:t xml:space="preserve"> tonnes</w:t>
            </w:r>
          </w:p>
        </w:tc>
        <w:tc>
          <w:tcPr>
            <w:tcW w:w="1114" w:type="dxa"/>
            <w:tcBorders>
              <w:top w:val="single" w:sz="4" w:space="0" w:color="auto"/>
              <w:left w:val="single" w:sz="4" w:space="0" w:color="auto"/>
              <w:bottom w:val="single" w:sz="4" w:space="0" w:color="auto"/>
              <w:right w:val="single" w:sz="4" w:space="0" w:color="auto"/>
            </w:tcBorders>
            <w:hideMark/>
          </w:tcPr>
          <w:p w14:paraId="5B0B2186" w14:textId="7CC0295F" w:rsidR="005520D9" w:rsidRPr="00E23136" w:rsidRDefault="0072588A" w:rsidP="005A1B31">
            <w:pPr>
              <w:jc w:val="right"/>
              <w:rPr>
                <w:sz w:val="20"/>
                <w:szCs w:val="20"/>
              </w:rPr>
            </w:pPr>
            <w:r w:rsidRPr="00E23136">
              <w:rPr>
                <w:sz w:val="20"/>
                <w:szCs w:val="20"/>
              </w:rPr>
              <w:t>n/a</w:t>
            </w:r>
          </w:p>
        </w:tc>
      </w:tr>
    </w:tbl>
    <w:p w14:paraId="56FEA838" w14:textId="77777777" w:rsidR="00D9523B" w:rsidRPr="00BB7F18" w:rsidRDefault="00D9523B" w:rsidP="00D9523B">
      <w:pPr>
        <w:widowControl w:val="0"/>
        <w:rPr>
          <w:sz w:val="12"/>
          <w:szCs w:val="12"/>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6"/>
        <w:gridCol w:w="1558"/>
        <w:gridCol w:w="2126"/>
        <w:gridCol w:w="1417"/>
        <w:gridCol w:w="1133"/>
      </w:tblGrid>
      <w:tr w:rsidR="00D9523B" w:rsidRPr="00E23136" w14:paraId="5A477284" w14:textId="77777777" w:rsidTr="00DB4914">
        <w:trPr>
          <w:trHeight w:val="170"/>
        </w:trPr>
        <w:tc>
          <w:tcPr>
            <w:tcW w:w="1666" w:type="pct"/>
            <w:vMerge w:val="restart"/>
            <w:tcBorders>
              <w:right w:val="single" w:sz="4" w:space="0" w:color="auto"/>
            </w:tcBorders>
          </w:tcPr>
          <w:p w14:paraId="02884C1B" w14:textId="77777777" w:rsidR="00D9523B" w:rsidRPr="00E23136" w:rsidRDefault="00D9523B">
            <w:pPr>
              <w:widowControl w:val="0"/>
              <w:jc w:val="left"/>
              <w:rPr>
                <w:b/>
                <w:i/>
                <w:sz w:val="20"/>
                <w:szCs w:val="20"/>
              </w:rPr>
            </w:pPr>
            <w:r w:rsidRPr="00E23136">
              <w:rPr>
                <w:b/>
                <w:caps/>
                <w:sz w:val="20"/>
                <w:szCs w:val="20"/>
              </w:rPr>
              <w:t>Current year Business Plan ALLOCATIONS</w:t>
            </w:r>
          </w:p>
        </w:tc>
        <w:tc>
          <w:tcPr>
            <w:tcW w:w="833" w:type="pct"/>
            <w:tcBorders>
              <w:left w:val="single" w:sz="4" w:space="0" w:color="auto"/>
              <w:right w:val="single" w:sz="4" w:space="0" w:color="auto"/>
            </w:tcBorders>
          </w:tcPr>
          <w:p w14:paraId="41DC6088" w14:textId="77777777" w:rsidR="00D9523B" w:rsidRPr="00E23136" w:rsidRDefault="00D9523B">
            <w:pPr>
              <w:widowControl w:val="0"/>
              <w:jc w:val="center"/>
              <w:rPr>
                <w:b/>
                <w:i/>
                <w:sz w:val="20"/>
                <w:szCs w:val="20"/>
              </w:rPr>
            </w:pPr>
            <w:r w:rsidRPr="00E23136">
              <w:rPr>
                <w:b/>
                <w:sz w:val="20"/>
                <w:szCs w:val="20"/>
              </w:rPr>
              <w:t>Enterprise</w:t>
            </w:r>
          </w:p>
        </w:tc>
        <w:tc>
          <w:tcPr>
            <w:tcW w:w="1137" w:type="pct"/>
            <w:tcBorders>
              <w:left w:val="single" w:sz="4" w:space="0" w:color="auto"/>
              <w:right w:val="single" w:sz="4" w:space="0" w:color="auto"/>
            </w:tcBorders>
          </w:tcPr>
          <w:p w14:paraId="3E700824" w14:textId="137A9BB9" w:rsidR="00D9523B" w:rsidRPr="00E23136" w:rsidRDefault="00D9523B">
            <w:pPr>
              <w:widowControl w:val="0"/>
              <w:jc w:val="center"/>
              <w:rPr>
                <w:b/>
                <w:sz w:val="20"/>
                <w:szCs w:val="20"/>
              </w:rPr>
            </w:pPr>
            <w:r w:rsidRPr="00E23136">
              <w:rPr>
                <w:b/>
                <w:sz w:val="20"/>
                <w:szCs w:val="20"/>
              </w:rPr>
              <w:t>Funding (</w:t>
            </w:r>
            <w:r w:rsidR="00C36C6D" w:rsidRPr="00E23136">
              <w:rPr>
                <w:b/>
                <w:sz w:val="20"/>
                <w:szCs w:val="20"/>
              </w:rPr>
              <w:t>US $</w:t>
            </w:r>
            <w:r w:rsidRPr="00E23136">
              <w:rPr>
                <w:b/>
                <w:sz w:val="20"/>
                <w:szCs w:val="20"/>
              </w:rPr>
              <w:t>)</w:t>
            </w:r>
          </w:p>
        </w:tc>
        <w:tc>
          <w:tcPr>
            <w:tcW w:w="1364" w:type="pct"/>
            <w:gridSpan w:val="2"/>
            <w:tcBorders>
              <w:left w:val="single" w:sz="4" w:space="0" w:color="auto"/>
            </w:tcBorders>
          </w:tcPr>
          <w:p w14:paraId="6AF5298A" w14:textId="77777777" w:rsidR="00D9523B" w:rsidRPr="00E23136" w:rsidRDefault="00D9523B">
            <w:pPr>
              <w:widowControl w:val="0"/>
              <w:jc w:val="center"/>
              <w:rPr>
                <w:b/>
                <w:i/>
                <w:sz w:val="20"/>
                <w:szCs w:val="20"/>
              </w:rPr>
            </w:pPr>
            <w:r w:rsidRPr="00E23136">
              <w:rPr>
                <w:b/>
                <w:sz w:val="20"/>
                <w:szCs w:val="20"/>
              </w:rPr>
              <w:t>Phase-out (mt)</w:t>
            </w:r>
          </w:p>
        </w:tc>
      </w:tr>
      <w:tr w:rsidR="00D9523B" w:rsidRPr="00E23136" w14:paraId="298AC755" w14:textId="77777777" w:rsidTr="00DB4914">
        <w:trPr>
          <w:trHeight w:val="113"/>
        </w:trPr>
        <w:tc>
          <w:tcPr>
            <w:tcW w:w="1666" w:type="pct"/>
            <w:vMerge/>
            <w:tcBorders>
              <w:right w:val="single" w:sz="4" w:space="0" w:color="auto"/>
            </w:tcBorders>
          </w:tcPr>
          <w:p w14:paraId="020114A3" w14:textId="77777777" w:rsidR="00D9523B" w:rsidRPr="00E23136" w:rsidRDefault="00D9523B">
            <w:pPr>
              <w:widowControl w:val="0"/>
              <w:rPr>
                <w:sz w:val="20"/>
                <w:szCs w:val="20"/>
              </w:rPr>
            </w:pPr>
          </w:p>
        </w:tc>
        <w:tc>
          <w:tcPr>
            <w:tcW w:w="833" w:type="pct"/>
            <w:vMerge w:val="restart"/>
            <w:tcBorders>
              <w:left w:val="single" w:sz="4" w:space="0" w:color="auto"/>
              <w:right w:val="single" w:sz="4" w:space="0" w:color="auto"/>
            </w:tcBorders>
            <w:vAlign w:val="center"/>
          </w:tcPr>
          <w:p w14:paraId="062AF642" w14:textId="77777777" w:rsidR="00D9523B" w:rsidRPr="00E23136" w:rsidRDefault="00D9523B">
            <w:pPr>
              <w:widowControl w:val="0"/>
              <w:jc w:val="center"/>
              <w:rPr>
                <w:sz w:val="20"/>
                <w:szCs w:val="20"/>
              </w:rPr>
            </w:pPr>
            <w:r w:rsidRPr="00E23136">
              <w:rPr>
                <w:sz w:val="20"/>
                <w:szCs w:val="20"/>
              </w:rPr>
              <w:t>Voltas</w:t>
            </w:r>
          </w:p>
          <w:p w14:paraId="7E816D27" w14:textId="59D96851" w:rsidR="002C02DE" w:rsidRPr="00E23136" w:rsidRDefault="002C02DE">
            <w:pPr>
              <w:widowControl w:val="0"/>
              <w:jc w:val="center"/>
              <w:rPr>
                <w:sz w:val="20"/>
                <w:szCs w:val="20"/>
              </w:rPr>
            </w:pPr>
          </w:p>
        </w:tc>
        <w:tc>
          <w:tcPr>
            <w:tcW w:w="1137" w:type="pct"/>
            <w:vMerge w:val="restart"/>
            <w:tcBorders>
              <w:left w:val="single" w:sz="4" w:space="0" w:color="auto"/>
              <w:right w:val="single" w:sz="4" w:space="0" w:color="auto"/>
            </w:tcBorders>
          </w:tcPr>
          <w:p w14:paraId="46457D5C" w14:textId="77777777" w:rsidR="00D9523B" w:rsidRPr="00E23136" w:rsidRDefault="00D9523B">
            <w:pPr>
              <w:widowControl w:val="0"/>
              <w:jc w:val="right"/>
              <w:rPr>
                <w:sz w:val="20"/>
                <w:szCs w:val="20"/>
              </w:rPr>
            </w:pPr>
            <w:r w:rsidRPr="00E23136">
              <w:rPr>
                <w:sz w:val="20"/>
                <w:szCs w:val="20"/>
              </w:rPr>
              <w:t>2,500,000</w:t>
            </w:r>
          </w:p>
        </w:tc>
        <w:tc>
          <w:tcPr>
            <w:tcW w:w="758" w:type="pct"/>
            <w:tcBorders>
              <w:top w:val="single" w:sz="4" w:space="0" w:color="auto"/>
              <w:left w:val="single" w:sz="4" w:space="0" w:color="auto"/>
              <w:bottom w:val="single" w:sz="4" w:space="0" w:color="auto"/>
              <w:right w:val="single" w:sz="4" w:space="0" w:color="auto"/>
            </w:tcBorders>
          </w:tcPr>
          <w:p w14:paraId="72E71D7E" w14:textId="77777777" w:rsidR="00D9523B" w:rsidRPr="00E23136" w:rsidRDefault="00D9523B" w:rsidP="005361A7">
            <w:pPr>
              <w:widowControl w:val="0"/>
              <w:jc w:val="right"/>
              <w:rPr>
                <w:rFonts w:eastAsia="Calibri"/>
                <w:sz w:val="20"/>
                <w:szCs w:val="20"/>
              </w:rPr>
            </w:pPr>
            <w:r w:rsidRPr="00E23136">
              <w:rPr>
                <w:rFonts w:eastAsia="Calibri"/>
                <w:sz w:val="20"/>
                <w:szCs w:val="20"/>
              </w:rPr>
              <w:t>mt</w:t>
            </w:r>
          </w:p>
        </w:tc>
        <w:tc>
          <w:tcPr>
            <w:tcW w:w="606" w:type="pct"/>
            <w:tcBorders>
              <w:left w:val="single" w:sz="4" w:space="0" w:color="auto"/>
            </w:tcBorders>
          </w:tcPr>
          <w:p w14:paraId="27635A45" w14:textId="77777777" w:rsidR="00D9523B" w:rsidRPr="00E23136" w:rsidRDefault="00D9523B">
            <w:pPr>
              <w:widowControl w:val="0"/>
              <w:jc w:val="right"/>
              <w:rPr>
                <w:sz w:val="20"/>
                <w:szCs w:val="20"/>
              </w:rPr>
            </w:pPr>
            <w:r w:rsidRPr="00E23136">
              <w:rPr>
                <w:sz w:val="20"/>
                <w:szCs w:val="20"/>
              </w:rPr>
              <w:t>n/a</w:t>
            </w:r>
          </w:p>
        </w:tc>
      </w:tr>
      <w:tr w:rsidR="00D9523B" w:rsidRPr="00E23136" w14:paraId="67737836" w14:textId="77777777">
        <w:trPr>
          <w:trHeight w:val="172"/>
        </w:trPr>
        <w:tc>
          <w:tcPr>
            <w:tcW w:w="1666" w:type="pct"/>
            <w:vMerge/>
            <w:tcBorders>
              <w:right w:val="single" w:sz="4" w:space="0" w:color="auto"/>
            </w:tcBorders>
          </w:tcPr>
          <w:p w14:paraId="4C0DDF8B" w14:textId="77777777" w:rsidR="00D9523B" w:rsidRPr="00E23136" w:rsidRDefault="00D9523B">
            <w:pPr>
              <w:widowControl w:val="0"/>
              <w:rPr>
                <w:sz w:val="20"/>
                <w:szCs w:val="20"/>
              </w:rPr>
            </w:pPr>
          </w:p>
        </w:tc>
        <w:tc>
          <w:tcPr>
            <w:tcW w:w="833" w:type="pct"/>
            <w:vMerge/>
            <w:tcBorders>
              <w:left w:val="single" w:sz="4" w:space="0" w:color="auto"/>
              <w:right w:val="single" w:sz="4" w:space="0" w:color="auto"/>
            </w:tcBorders>
            <w:vAlign w:val="center"/>
          </w:tcPr>
          <w:p w14:paraId="4B45C544" w14:textId="77777777" w:rsidR="00D9523B" w:rsidRPr="00E23136" w:rsidRDefault="00D9523B">
            <w:pPr>
              <w:widowControl w:val="0"/>
              <w:jc w:val="center"/>
              <w:rPr>
                <w:sz w:val="20"/>
                <w:szCs w:val="20"/>
              </w:rPr>
            </w:pPr>
          </w:p>
        </w:tc>
        <w:tc>
          <w:tcPr>
            <w:tcW w:w="1137" w:type="pct"/>
            <w:vMerge/>
            <w:tcBorders>
              <w:left w:val="single" w:sz="4" w:space="0" w:color="auto"/>
              <w:right w:val="single" w:sz="4" w:space="0" w:color="auto"/>
            </w:tcBorders>
          </w:tcPr>
          <w:p w14:paraId="4EAD9F83" w14:textId="77777777" w:rsidR="00D9523B" w:rsidRPr="00E23136" w:rsidRDefault="00D9523B">
            <w:pPr>
              <w:widowControl w:val="0"/>
              <w:jc w:val="righ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5CD4E50" w14:textId="77777777" w:rsidR="00D9523B" w:rsidRPr="00E23136" w:rsidRDefault="00D9523B" w:rsidP="005361A7">
            <w:pPr>
              <w:widowControl w:val="0"/>
              <w:jc w:val="right"/>
              <w:rPr>
                <w:sz w:val="20"/>
                <w:szCs w:val="20"/>
              </w:rPr>
            </w:pPr>
            <w:r w:rsidRPr="00E23136">
              <w:rPr>
                <w:rFonts w:eastAsia="Calibri"/>
                <w:sz w:val="20"/>
                <w:szCs w:val="20"/>
              </w:rPr>
              <w:t>CO</w:t>
            </w:r>
            <w:r w:rsidRPr="00E23136">
              <w:rPr>
                <w:rFonts w:eastAsia="Calibri"/>
                <w:sz w:val="20"/>
                <w:szCs w:val="20"/>
                <w:vertAlign w:val="subscript"/>
              </w:rPr>
              <w:t>2</w:t>
            </w:r>
            <w:r w:rsidRPr="00E23136">
              <w:rPr>
                <w:rFonts w:eastAsia="Calibri"/>
                <w:sz w:val="20"/>
                <w:szCs w:val="20"/>
              </w:rPr>
              <w:t>-eq tonnes</w:t>
            </w:r>
          </w:p>
        </w:tc>
        <w:tc>
          <w:tcPr>
            <w:tcW w:w="606" w:type="pct"/>
            <w:tcBorders>
              <w:left w:val="single" w:sz="4" w:space="0" w:color="auto"/>
            </w:tcBorders>
          </w:tcPr>
          <w:p w14:paraId="60423837" w14:textId="77777777" w:rsidR="00D9523B" w:rsidRPr="00E23136" w:rsidRDefault="00D9523B">
            <w:pPr>
              <w:widowControl w:val="0"/>
              <w:jc w:val="right"/>
              <w:rPr>
                <w:sz w:val="20"/>
                <w:szCs w:val="20"/>
              </w:rPr>
            </w:pPr>
            <w:r w:rsidRPr="00E23136">
              <w:rPr>
                <w:sz w:val="20"/>
                <w:szCs w:val="20"/>
              </w:rPr>
              <w:t>n/a</w:t>
            </w:r>
          </w:p>
        </w:tc>
      </w:tr>
    </w:tbl>
    <w:p w14:paraId="53D78E7A" w14:textId="77777777" w:rsidR="00D9523B" w:rsidRPr="00BB7F18" w:rsidRDefault="00D9523B" w:rsidP="00D9523B">
      <w:pPr>
        <w:widowControl w:val="0"/>
        <w:jc w:val="center"/>
        <w:rPr>
          <w:sz w:val="12"/>
          <w:szCs w:val="12"/>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71"/>
        <w:gridCol w:w="3809"/>
        <w:gridCol w:w="2129"/>
        <w:gridCol w:w="1277"/>
        <w:gridCol w:w="1277"/>
      </w:tblGrid>
      <w:tr w:rsidR="00D9523B" w:rsidRPr="00E23136" w14:paraId="5A2484EC" w14:textId="77777777" w:rsidTr="00DB4914">
        <w:trPr>
          <w:trHeight w:val="178"/>
          <w:jc w:val="center"/>
        </w:trPr>
        <w:tc>
          <w:tcPr>
            <w:tcW w:w="2499" w:type="pct"/>
            <w:gridSpan w:val="2"/>
            <w:tcBorders>
              <w:top w:val="single" w:sz="4" w:space="0" w:color="auto"/>
              <w:left w:val="single" w:sz="4" w:space="0" w:color="auto"/>
              <w:bottom w:val="single" w:sz="4" w:space="0" w:color="auto"/>
              <w:right w:val="single" w:sz="4" w:space="0" w:color="auto"/>
            </w:tcBorders>
          </w:tcPr>
          <w:p w14:paraId="0F81B684"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E23136">
              <w:rPr>
                <w:rFonts w:eastAsia="Calibri"/>
                <w:b/>
                <w:sz w:val="20"/>
                <w:szCs w:val="20"/>
              </w:rPr>
              <w:t>Particular</w:t>
            </w:r>
          </w:p>
        </w:tc>
        <w:tc>
          <w:tcPr>
            <w:tcW w:w="1137" w:type="pct"/>
            <w:tcBorders>
              <w:top w:val="single" w:sz="4" w:space="0" w:color="auto"/>
              <w:left w:val="single" w:sz="4" w:space="0" w:color="auto"/>
              <w:bottom w:val="single" w:sz="4" w:space="0" w:color="auto"/>
              <w:right w:val="single" w:sz="4" w:space="0" w:color="auto"/>
            </w:tcBorders>
          </w:tcPr>
          <w:p w14:paraId="7E439168"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23136">
              <w:rPr>
                <w:rFonts w:eastAsia="Calibri"/>
                <w:b/>
                <w:sz w:val="20"/>
                <w:szCs w:val="20"/>
              </w:rPr>
              <w:t>Unit</w:t>
            </w:r>
          </w:p>
        </w:tc>
        <w:tc>
          <w:tcPr>
            <w:tcW w:w="682" w:type="pct"/>
            <w:tcBorders>
              <w:top w:val="single" w:sz="4" w:space="0" w:color="auto"/>
              <w:left w:val="single" w:sz="4" w:space="0" w:color="auto"/>
              <w:bottom w:val="single" w:sz="4" w:space="0" w:color="auto"/>
              <w:right w:val="single" w:sz="4" w:space="0" w:color="auto"/>
            </w:tcBorders>
          </w:tcPr>
          <w:p w14:paraId="012E507A" w14:textId="075E452F"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23136">
              <w:rPr>
                <w:rFonts w:eastAsia="Calibri"/>
                <w:b/>
                <w:sz w:val="20"/>
                <w:szCs w:val="20"/>
              </w:rPr>
              <w:t>R-40</w:t>
            </w:r>
            <w:r w:rsidR="00B842B5" w:rsidRPr="00E23136">
              <w:rPr>
                <w:rFonts w:eastAsia="Calibri"/>
                <w:b/>
                <w:sz w:val="20"/>
                <w:szCs w:val="20"/>
              </w:rPr>
              <w:t>7C</w:t>
            </w:r>
          </w:p>
        </w:tc>
        <w:tc>
          <w:tcPr>
            <w:tcW w:w="682" w:type="pct"/>
            <w:tcBorders>
              <w:top w:val="single" w:sz="4" w:space="0" w:color="auto"/>
              <w:left w:val="single" w:sz="4" w:space="0" w:color="auto"/>
              <w:bottom w:val="single" w:sz="4" w:space="0" w:color="auto"/>
              <w:right w:val="single" w:sz="4" w:space="0" w:color="auto"/>
            </w:tcBorders>
          </w:tcPr>
          <w:p w14:paraId="68D1F803" w14:textId="09D291E8"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23136">
              <w:rPr>
                <w:rFonts w:eastAsia="Calibri"/>
                <w:b/>
                <w:sz w:val="20"/>
                <w:szCs w:val="20"/>
              </w:rPr>
              <w:t>R-4</w:t>
            </w:r>
            <w:r w:rsidR="00B842B5" w:rsidRPr="00E23136">
              <w:rPr>
                <w:rFonts w:eastAsia="Calibri"/>
                <w:b/>
                <w:sz w:val="20"/>
                <w:szCs w:val="20"/>
              </w:rPr>
              <w:t>10A</w:t>
            </w:r>
          </w:p>
        </w:tc>
      </w:tr>
      <w:tr w:rsidR="00D9523B" w:rsidRPr="00E23136" w14:paraId="4BA27DD9" w14:textId="77777777" w:rsidTr="00DB4914">
        <w:trPr>
          <w:trHeight w:val="131"/>
          <w:jc w:val="center"/>
        </w:trPr>
        <w:tc>
          <w:tcPr>
            <w:tcW w:w="2499" w:type="pct"/>
            <w:gridSpan w:val="2"/>
            <w:vMerge w:val="restart"/>
            <w:tcBorders>
              <w:top w:val="single" w:sz="4" w:space="0" w:color="auto"/>
              <w:left w:val="single" w:sz="4" w:space="0" w:color="auto"/>
              <w:right w:val="single" w:sz="4" w:space="0" w:color="auto"/>
            </w:tcBorders>
            <w:vAlign w:val="center"/>
          </w:tcPr>
          <w:p w14:paraId="460C4460"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E23136">
              <w:rPr>
                <w:sz w:val="20"/>
                <w:szCs w:val="20"/>
              </w:rPr>
              <w:t>HFC used at enterprise</w:t>
            </w:r>
          </w:p>
        </w:tc>
        <w:tc>
          <w:tcPr>
            <w:tcW w:w="1137" w:type="pct"/>
            <w:tcBorders>
              <w:top w:val="single" w:sz="4" w:space="0" w:color="auto"/>
              <w:left w:val="single" w:sz="4" w:space="0" w:color="auto"/>
              <w:bottom w:val="single" w:sz="4" w:space="0" w:color="auto"/>
              <w:right w:val="single" w:sz="4" w:space="0" w:color="auto"/>
            </w:tcBorders>
          </w:tcPr>
          <w:p w14:paraId="5FA7ED44"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mt</w:t>
            </w:r>
          </w:p>
        </w:tc>
        <w:tc>
          <w:tcPr>
            <w:tcW w:w="682" w:type="pct"/>
            <w:tcBorders>
              <w:top w:val="single" w:sz="4" w:space="0" w:color="auto"/>
              <w:left w:val="single" w:sz="4" w:space="0" w:color="auto"/>
              <w:bottom w:val="single" w:sz="4" w:space="0" w:color="auto"/>
              <w:right w:val="single" w:sz="4" w:space="0" w:color="auto"/>
            </w:tcBorders>
          </w:tcPr>
          <w:p w14:paraId="4846341A" w14:textId="370372E2" w:rsidR="00D9523B" w:rsidRPr="00E23136"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30.29</w:t>
            </w:r>
          </w:p>
        </w:tc>
        <w:tc>
          <w:tcPr>
            <w:tcW w:w="682" w:type="pct"/>
            <w:tcBorders>
              <w:top w:val="single" w:sz="4" w:space="0" w:color="auto"/>
              <w:left w:val="single" w:sz="4" w:space="0" w:color="auto"/>
              <w:bottom w:val="single" w:sz="4" w:space="0" w:color="auto"/>
              <w:right w:val="single" w:sz="4" w:space="0" w:color="auto"/>
            </w:tcBorders>
          </w:tcPr>
          <w:p w14:paraId="4849A096" w14:textId="6E267B03" w:rsidR="00D9523B" w:rsidRPr="00E23136"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4.63</w:t>
            </w:r>
          </w:p>
        </w:tc>
      </w:tr>
      <w:tr w:rsidR="00D9523B" w:rsidRPr="00E23136" w14:paraId="41B144D0" w14:textId="77777777" w:rsidTr="00DB4914">
        <w:trPr>
          <w:trHeight w:val="73"/>
          <w:jc w:val="center"/>
        </w:trPr>
        <w:tc>
          <w:tcPr>
            <w:tcW w:w="2499" w:type="pct"/>
            <w:gridSpan w:val="2"/>
            <w:vMerge/>
            <w:tcBorders>
              <w:left w:val="single" w:sz="4" w:space="0" w:color="auto"/>
              <w:bottom w:val="single" w:sz="4" w:space="0" w:color="auto"/>
              <w:right w:val="single" w:sz="4" w:space="0" w:color="auto"/>
            </w:tcBorders>
          </w:tcPr>
          <w:p w14:paraId="33C2C221"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519E2CBA"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CO</w:t>
            </w:r>
            <w:r w:rsidRPr="00E23136">
              <w:rPr>
                <w:rFonts w:eastAsia="Calibri"/>
                <w:sz w:val="20"/>
                <w:szCs w:val="20"/>
                <w:vertAlign w:val="subscript"/>
              </w:rPr>
              <w:t>2</w:t>
            </w:r>
            <w:r w:rsidRPr="00E23136">
              <w:rPr>
                <w:rFonts w:eastAsia="Calibri"/>
                <w:sz w:val="20"/>
                <w:szCs w:val="20"/>
              </w:rPr>
              <w:t>-eq tonnes</w:t>
            </w:r>
          </w:p>
        </w:tc>
        <w:tc>
          <w:tcPr>
            <w:tcW w:w="682" w:type="pct"/>
            <w:tcBorders>
              <w:top w:val="single" w:sz="4" w:space="0" w:color="auto"/>
              <w:left w:val="single" w:sz="4" w:space="0" w:color="auto"/>
              <w:bottom w:val="single" w:sz="4" w:space="0" w:color="auto"/>
              <w:right w:val="single" w:sz="4" w:space="0" w:color="auto"/>
            </w:tcBorders>
          </w:tcPr>
          <w:p w14:paraId="3C26B303" w14:textId="19A9ADE7" w:rsidR="00D9523B" w:rsidRPr="00E23136"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53,</w:t>
            </w:r>
            <w:r w:rsidR="00E63478" w:rsidRPr="00E23136">
              <w:rPr>
                <w:rFonts w:eastAsia="Calibri"/>
                <w:sz w:val="20"/>
                <w:szCs w:val="20"/>
              </w:rPr>
              <w:t>728</w:t>
            </w:r>
          </w:p>
        </w:tc>
        <w:tc>
          <w:tcPr>
            <w:tcW w:w="682" w:type="pct"/>
            <w:tcBorders>
              <w:top w:val="single" w:sz="4" w:space="0" w:color="auto"/>
              <w:left w:val="single" w:sz="4" w:space="0" w:color="auto"/>
              <w:bottom w:val="single" w:sz="4" w:space="0" w:color="auto"/>
              <w:right w:val="single" w:sz="4" w:space="0" w:color="auto"/>
            </w:tcBorders>
          </w:tcPr>
          <w:p w14:paraId="33AE52F5" w14:textId="23FF73FA" w:rsidR="00D9523B" w:rsidRPr="00E23136"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9,65</w:t>
            </w:r>
            <w:r w:rsidR="00E63478" w:rsidRPr="00E23136">
              <w:rPr>
                <w:rFonts w:eastAsia="Calibri"/>
                <w:sz w:val="20"/>
                <w:szCs w:val="20"/>
              </w:rPr>
              <w:t>5</w:t>
            </w:r>
          </w:p>
        </w:tc>
      </w:tr>
      <w:tr w:rsidR="005D744D" w:rsidRPr="00E23136" w14:paraId="5EA2D87A" w14:textId="77777777" w:rsidTr="00DB4914">
        <w:trPr>
          <w:trHeight w:val="131"/>
          <w:jc w:val="center"/>
        </w:trPr>
        <w:tc>
          <w:tcPr>
            <w:tcW w:w="2499" w:type="pct"/>
            <w:gridSpan w:val="2"/>
            <w:vMerge w:val="restart"/>
            <w:tcBorders>
              <w:top w:val="single" w:sz="4" w:space="0" w:color="auto"/>
              <w:left w:val="single" w:sz="4" w:space="0" w:color="auto"/>
              <w:right w:val="single" w:sz="4" w:space="0" w:color="auto"/>
            </w:tcBorders>
            <w:vAlign w:val="center"/>
          </w:tcPr>
          <w:p w14:paraId="48A9C82A" w14:textId="77777777" w:rsidR="005D744D" w:rsidRPr="00E23136"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tcPr>
          <w:p w14:paraId="3470BC9D" w14:textId="77777777" w:rsidR="005D744D" w:rsidRPr="00E23136"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mt</w:t>
            </w:r>
          </w:p>
        </w:tc>
        <w:tc>
          <w:tcPr>
            <w:tcW w:w="682" w:type="pct"/>
            <w:tcBorders>
              <w:top w:val="single" w:sz="4" w:space="0" w:color="auto"/>
              <w:left w:val="single" w:sz="4" w:space="0" w:color="auto"/>
              <w:bottom w:val="single" w:sz="4" w:space="0" w:color="auto"/>
              <w:right w:val="single" w:sz="4" w:space="0" w:color="auto"/>
            </w:tcBorders>
          </w:tcPr>
          <w:p w14:paraId="6400A634" w14:textId="139AEE4E" w:rsidR="005D744D" w:rsidRPr="00E23136"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30.29</w:t>
            </w:r>
          </w:p>
        </w:tc>
        <w:tc>
          <w:tcPr>
            <w:tcW w:w="682" w:type="pct"/>
            <w:tcBorders>
              <w:top w:val="single" w:sz="4" w:space="0" w:color="auto"/>
              <w:left w:val="single" w:sz="4" w:space="0" w:color="auto"/>
              <w:bottom w:val="single" w:sz="4" w:space="0" w:color="auto"/>
              <w:right w:val="single" w:sz="4" w:space="0" w:color="auto"/>
            </w:tcBorders>
          </w:tcPr>
          <w:p w14:paraId="07F50A90" w14:textId="6E1FA3AD" w:rsidR="005D744D" w:rsidRPr="00E23136"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4.63</w:t>
            </w:r>
          </w:p>
        </w:tc>
      </w:tr>
      <w:tr w:rsidR="00E63478" w:rsidRPr="00E23136" w14:paraId="7AE45D9F" w14:textId="77777777" w:rsidTr="00DB4914">
        <w:trPr>
          <w:trHeight w:val="178"/>
          <w:jc w:val="center"/>
        </w:trPr>
        <w:tc>
          <w:tcPr>
            <w:tcW w:w="2499" w:type="pct"/>
            <w:gridSpan w:val="2"/>
            <w:vMerge/>
            <w:tcBorders>
              <w:left w:val="single" w:sz="4" w:space="0" w:color="auto"/>
              <w:bottom w:val="single" w:sz="4" w:space="0" w:color="auto"/>
              <w:right w:val="single" w:sz="4" w:space="0" w:color="auto"/>
            </w:tcBorders>
          </w:tcPr>
          <w:p w14:paraId="2857B9EE" w14:textId="77777777" w:rsidR="00E63478" w:rsidRPr="00E23136"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4884B1BB" w14:textId="77777777" w:rsidR="00E63478" w:rsidRPr="00E23136"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CO</w:t>
            </w:r>
            <w:r w:rsidRPr="00E23136">
              <w:rPr>
                <w:rFonts w:eastAsia="Calibri"/>
                <w:sz w:val="20"/>
                <w:szCs w:val="20"/>
                <w:vertAlign w:val="subscript"/>
              </w:rPr>
              <w:t>2</w:t>
            </w:r>
            <w:r w:rsidRPr="00E23136">
              <w:rPr>
                <w:rFonts w:eastAsia="Calibri"/>
                <w:sz w:val="20"/>
                <w:szCs w:val="20"/>
              </w:rPr>
              <w:t>-eq tonnes</w:t>
            </w:r>
          </w:p>
        </w:tc>
        <w:tc>
          <w:tcPr>
            <w:tcW w:w="682" w:type="pct"/>
            <w:tcBorders>
              <w:top w:val="single" w:sz="4" w:space="0" w:color="auto"/>
              <w:left w:val="single" w:sz="4" w:space="0" w:color="auto"/>
              <w:bottom w:val="single" w:sz="4" w:space="0" w:color="auto"/>
              <w:right w:val="single" w:sz="4" w:space="0" w:color="auto"/>
            </w:tcBorders>
          </w:tcPr>
          <w:p w14:paraId="25A33DB5" w14:textId="20E9B13B" w:rsidR="00E63478" w:rsidRPr="00E23136"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53,728</w:t>
            </w:r>
          </w:p>
        </w:tc>
        <w:tc>
          <w:tcPr>
            <w:tcW w:w="682" w:type="pct"/>
            <w:tcBorders>
              <w:top w:val="single" w:sz="4" w:space="0" w:color="auto"/>
              <w:left w:val="single" w:sz="4" w:space="0" w:color="auto"/>
              <w:bottom w:val="single" w:sz="4" w:space="0" w:color="auto"/>
              <w:right w:val="single" w:sz="4" w:space="0" w:color="auto"/>
            </w:tcBorders>
          </w:tcPr>
          <w:p w14:paraId="02831C61" w14:textId="1373EE23" w:rsidR="00E63478" w:rsidRPr="00E23136"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9,655</w:t>
            </w:r>
          </w:p>
        </w:tc>
      </w:tr>
      <w:tr w:rsidR="00D9523B" w:rsidRPr="00E23136" w14:paraId="4D0A50D0" w14:textId="77777777" w:rsidTr="00BB7F18">
        <w:trPr>
          <w:trHeight w:val="98"/>
          <w:jc w:val="center"/>
        </w:trPr>
        <w:tc>
          <w:tcPr>
            <w:tcW w:w="2499" w:type="pct"/>
            <w:gridSpan w:val="2"/>
            <w:vMerge w:val="restart"/>
            <w:tcBorders>
              <w:top w:val="single" w:sz="4" w:space="0" w:color="auto"/>
              <w:left w:val="single" w:sz="4" w:space="0" w:color="auto"/>
              <w:right w:val="single" w:sz="4" w:space="0" w:color="auto"/>
            </w:tcBorders>
            <w:vAlign w:val="center"/>
          </w:tcPr>
          <w:p w14:paraId="25E8994C"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HFC alternatives to be phased in</w:t>
            </w:r>
          </w:p>
        </w:tc>
        <w:tc>
          <w:tcPr>
            <w:tcW w:w="1137" w:type="pct"/>
            <w:tcBorders>
              <w:top w:val="single" w:sz="4" w:space="0" w:color="auto"/>
              <w:left w:val="single" w:sz="4" w:space="0" w:color="auto"/>
              <w:bottom w:val="single" w:sz="4" w:space="0" w:color="auto"/>
              <w:right w:val="single" w:sz="4" w:space="0" w:color="auto"/>
            </w:tcBorders>
          </w:tcPr>
          <w:p w14:paraId="674DBED1"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23136">
              <w:rPr>
                <w:rFonts w:eastAsia="Calibri"/>
                <w:b/>
                <w:sz w:val="20"/>
                <w:szCs w:val="20"/>
              </w:rPr>
              <w:t>Unit</w:t>
            </w:r>
          </w:p>
        </w:tc>
        <w:tc>
          <w:tcPr>
            <w:tcW w:w="1364" w:type="pct"/>
            <w:gridSpan w:val="2"/>
            <w:tcBorders>
              <w:top w:val="single" w:sz="4" w:space="0" w:color="auto"/>
              <w:left w:val="single" w:sz="4" w:space="0" w:color="auto"/>
              <w:bottom w:val="single" w:sz="4" w:space="0" w:color="auto"/>
              <w:right w:val="single" w:sz="4" w:space="0" w:color="auto"/>
            </w:tcBorders>
          </w:tcPr>
          <w:p w14:paraId="2C9E3956" w14:textId="6061C04E" w:rsidR="00D9523B" w:rsidRPr="00E23136" w:rsidRDefault="004F7F0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23136">
              <w:rPr>
                <w:rFonts w:eastAsia="Calibri"/>
                <w:b/>
                <w:sz w:val="20"/>
                <w:szCs w:val="20"/>
              </w:rPr>
              <w:t>HFC-32</w:t>
            </w:r>
          </w:p>
        </w:tc>
      </w:tr>
      <w:tr w:rsidR="00D9523B" w:rsidRPr="00E23136" w14:paraId="7FEC5D01" w14:textId="77777777" w:rsidTr="00DB4914">
        <w:trPr>
          <w:trHeight w:val="178"/>
          <w:jc w:val="center"/>
        </w:trPr>
        <w:tc>
          <w:tcPr>
            <w:tcW w:w="2499" w:type="pct"/>
            <w:gridSpan w:val="2"/>
            <w:vMerge/>
            <w:tcBorders>
              <w:top w:val="single" w:sz="4" w:space="0" w:color="auto"/>
              <w:left w:val="single" w:sz="4" w:space="0" w:color="auto"/>
              <w:right w:val="single" w:sz="4" w:space="0" w:color="auto"/>
            </w:tcBorders>
            <w:vAlign w:val="center"/>
          </w:tcPr>
          <w:p w14:paraId="1FCB1AB9"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DCCF8E8"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mt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75C3FB" w14:textId="3000D515" w:rsidR="00D9523B" w:rsidRPr="00E23136" w:rsidRDefault="004F7F0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27.93</w:t>
            </w:r>
          </w:p>
        </w:tc>
      </w:tr>
      <w:tr w:rsidR="00D9523B" w:rsidRPr="00E23136" w14:paraId="0199812E" w14:textId="77777777" w:rsidTr="00BB7F18">
        <w:trPr>
          <w:trHeight w:val="98"/>
          <w:jc w:val="center"/>
        </w:trPr>
        <w:tc>
          <w:tcPr>
            <w:tcW w:w="2499" w:type="pct"/>
            <w:gridSpan w:val="2"/>
            <w:vMerge/>
            <w:tcBorders>
              <w:left w:val="single" w:sz="4" w:space="0" w:color="auto"/>
              <w:bottom w:val="single" w:sz="4" w:space="0" w:color="auto"/>
              <w:right w:val="single" w:sz="4" w:space="0" w:color="auto"/>
            </w:tcBorders>
            <w:vAlign w:val="center"/>
          </w:tcPr>
          <w:p w14:paraId="29B8F3FD"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3774F7DE"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CO</w:t>
            </w:r>
            <w:r w:rsidRPr="00E23136">
              <w:rPr>
                <w:rFonts w:eastAsia="Calibri"/>
                <w:sz w:val="20"/>
                <w:szCs w:val="20"/>
                <w:vertAlign w:val="subscript"/>
              </w:rPr>
              <w:t>2</w:t>
            </w:r>
            <w:r w:rsidRPr="00E23136">
              <w:rPr>
                <w:rFonts w:eastAsia="Calibri"/>
                <w:sz w:val="20"/>
                <w:szCs w:val="20"/>
              </w:rPr>
              <w:t>-eq tonnes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55DA04" w14:textId="46270E7B"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1</w:t>
            </w:r>
            <w:r w:rsidR="006D6D04" w:rsidRPr="00E23136">
              <w:rPr>
                <w:rFonts w:eastAsia="Calibri"/>
                <w:sz w:val="20"/>
                <w:szCs w:val="20"/>
              </w:rPr>
              <w:t>8,854</w:t>
            </w:r>
          </w:p>
        </w:tc>
      </w:tr>
      <w:tr w:rsidR="00D9523B" w:rsidRPr="00E23136" w14:paraId="727217F1" w14:textId="77777777" w:rsidTr="00BB7F18">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8FD7E40" w14:textId="77777777" w:rsidR="00D9523B" w:rsidRPr="00E23136" w:rsidRDefault="00D9523B">
            <w:pPr>
              <w:widowControl w:val="0"/>
              <w:spacing w:line="259" w:lineRule="auto"/>
              <w:jc w:val="left"/>
              <w:rPr>
                <w:rFonts w:eastAsia="Calibri"/>
                <w:sz w:val="20"/>
                <w:szCs w:val="20"/>
              </w:rPr>
            </w:pPr>
            <w:r w:rsidRPr="00E23136">
              <w:rPr>
                <w:rFonts w:eastAsia="Calibri"/>
                <w:sz w:val="20"/>
                <w:szCs w:val="20"/>
              </w:rPr>
              <w:t>Project duration (months)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E15477" w14:textId="234DB4D4" w:rsidR="00D9523B" w:rsidRPr="00E23136" w:rsidRDefault="006D6D04">
            <w:pPr>
              <w:widowControl w:val="0"/>
              <w:spacing w:line="259" w:lineRule="auto"/>
              <w:jc w:val="right"/>
              <w:rPr>
                <w:rFonts w:eastAsia="Calibri"/>
                <w:sz w:val="20"/>
                <w:szCs w:val="20"/>
              </w:rPr>
            </w:pPr>
            <w:r w:rsidRPr="00E23136">
              <w:rPr>
                <w:rFonts w:eastAsia="Calibri"/>
                <w:sz w:val="20"/>
                <w:szCs w:val="20"/>
              </w:rPr>
              <w:t>24</w:t>
            </w:r>
          </w:p>
        </w:tc>
      </w:tr>
      <w:tr w:rsidR="00D9523B" w:rsidRPr="00E23136" w14:paraId="103AE18E"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1E0D7A07" w14:textId="6FE3FF79"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Initial amount requested (</w:t>
            </w:r>
            <w:r w:rsidR="00C36C6D" w:rsidRPr="00E23136">
              <w:rPr>
                <w:rFonts w:eastAsia="Calibri"/>
                <w:sz w:val="20"/>
                <w:szCs w:val="20"/>
              </w:rPr>
              <w:t>US $</w:t>
            </w:r>
            <w:r w:rsidRPr="00E23136">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tcPr>
          <w:p w14:paraId="060F3397" w14:textId="6E2F0CCA" w:rsidR="00D9523B" w:rsidRPr="00E23136" w:rsidRDefault="003838D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933,537</w:t>
            </w:r>
          </w:p>
        </w:tc>
      </w:tr>
      <w:tr w:rsidR="00D9523B" w:rsidRPr="00E23136" w14:paraId="1637D88A" w14:textId="77777777" w:rsidTr="00BB7F18">
        <w:trPr>
          <w:trHeight w:val="70"/>
          <w:jc w:val="center"/>
        </w:trPr>
        <w:tc>
          <w:tcPr>
            <w:tcW w:w="5000" w:type="pct"/>
            <w:gridSpan w:val="5"/>
            <w:tcBorders>
              <w:top w:val="single" w:sz="4" w:space="0" w:color="auto"/>
              <w:left w:val="single" w:sz="4" w:space="0" w:color="auto"/>
              <w:bottom w:val="single" w:sz="4" w:space="0" w:color="auto"/>
              <w:right w:val="single" w:sz="4" w:space="0" w:color="auto"/>
            </w:tcBorders>
          </w:tcPr>
          <w:p w14:paraId="3DEBB2D1" w14:textId="014777FF"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Final project costs (</w:t>
            </w:r>
            <w:r w:rsidR="00C36C6D" w:rsidRPr="00E23136">
              <w:rPr>
                <w:rFonts w:eastAsia="Calibri"/>
                <w:sz w:val="20"/>
                <w:szCs w:val="20"/>
              </w:rPr>
              <w:t>US $</w:t>
            </w:r>
            <w:r w:rsidRPr="00E23136">
              <w:rPr>
                <w:rFonts w:eastAsia="Calibri"/>
                <w:sz w:val="20"/>
                <w:szCs w:val="20"/>
              </w:rPr>
              <w:t>)</w:t>
            </w:r>
          </w:p>
        </w:tc>
      </w:tr>
      <w:tr w:rsidR="00D9523B" w:rsidRPr="00E23136" w14:paraId="2AB0901C" w14:textId="77777777" w:rsidTr="00BB7F18">
        <w:trPr>
          <w:trHeight w:val="70"/>
          <w:jc w:val="center"/>
        </w:trPr>
        <w:tc>
          <w:tcPr>
            <w:tcW w:w="465" w:type="pct"/>
            <w:tcBorders>
              <w:top w:val="single" w:sz="4" w:space="0" w:color="auto"/>
              <w:left w:val="single" w:sz="4" w:space="0" w:color="auto"/>
              <w:bottom w:val="single" w:sz="4" w:space="0" w:color="auto"/>
              <w:right w:val="nil"/>
            </w:tcBorders>
          </w:tcPr>
          <w:p w14:paraId="777AED16"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41E665B8"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Incremental capital costs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D92015" w14:textId="746AA11C"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2</w:t>
            </w:r>
            <w:r w:rsidR="006D6D04" w:rsidRPr="00E23136">
              <w:rPr>
                <w:rFonts w:eastAsia="Calibri"/>
                <w:sz w:val="20"/>
                <w:szCs w:val="20"/>
              </w:rPr>
              <w:t>44</w:t>
            </w:r>
            <w:r w:rsidRPr="00E23136">
              <w:rPr>
                <w:rFonts w:eastAsia="Calibri"/>
                <w:sz w:val="20"/>
                <w:szCs w:val="20"/>
              </w:rPr>
              <w:t>,500</w:t>
            </w:r>
          </w:p>
        </w:tc>
      </w:tr>
      <w:tr w:rsidR="00D9523B" w:rsidRPr="00E23136" w14:paraId="26E35106" w14:textId="77777777" w:rsidTr="00BB7F18">
        <w:trPr>
          <w:trHeight w:val="80"/>
          <w:jc w:val="center"/>
        </w:trPr>
        <w:tc>
          <w:tcPr>
            <w:tcW w:w="465" w:type="pct"/>
            <w:tcBorders>
              <w:top w:val="single" w:sz="4" w:space="0" w:color="auto"/>
              <w:left w:val="single" w:sz="4" w:space="0" w:color="auto"/>
              <w:bottom w:val="single" w:sz="4" w:space="0" w:color="auto"/>
              <w:right w:val="nil"/>
            </w:tcBorders>
          </w:tcPr>
          <w:p w14:paraId="52954AC7"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44628E82"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Contingency (10 % of equipment)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01DF61" w14:textId="686328C2"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0</w:t>
            </w:r>
          </w:p>
        </w:tc>
      </w:tr>
      <w:tr w:rsidR="00D9523B" w:rsidRPr="00E23136" w14:paraId="44004A57" w14:textId="77777777" w:rsidTr="00BB7F18">
        <w:trPr>
          <w:trHeight w:val="170"/>
          <w:jc w:val="center"/>
        </w:trPr>
        <w:tc>
          <w:tcPr>
            <w:tcW w:w="465" w:type="pct"/>
            <w:tcBorders>
              <w:top w:val="single" w:sz="4" w:space="0" w:color="auto"/>
              <w:left w:val="single" w:sz="4" w:space="0" w:color="auto"/>
              <w:bottom w:val="single" w:sz="4" w:space="0" w:color="auto"/>
              <w:right w:val="nil"/>
            </w:tcBorders>
          </w:tcPr>
          <w:p w14:paraId="79A82346"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425E3B4D"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Incremental operating costs*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15D104" w14:textId="76AC9694" w:rsidR="00D9523B" w:rsidRPr="00E23136"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1</w:t>
            </w:r>
            <w:r w:rsidR="00D9523B" w:rsidRPr="00E23136">
              <w:rPr>
                <w:rFonts w:eastAsia="Calibri"/>
                <w:sz w:val="20"/>
                <w:szCs w:val="20"/>
              </w:rPr>
              <w:t>7</w:t>
            </w:r>
            <w:r w:rsidRPr="00E23136">
              <w:rPr>
                <w:rFonts w:eastAsia="Calibri"/>
                <w:sz w:val="20"/>
                <w:szCs w:val="20"/>
              </w:rPr>
              <w:t>8</w:t>
            </w:r>
            <w:r w:rsidR="00D9523B" w:rsidRPr="00E23136">
              <w:rPr>
                <w:rFonts w:eastAsia="Calibri"/>
                <w:sz w:val="20"/>
                <w:szCs w:val="20"/>
              </w:rPr>
              <w:t>,</w:t>
            </w:r>
            <w:r w:rsidRPr="00E23136">
              <w:rPr>
                <w:rFonts w:eastAsia="Calibri"/>
                <w:sz w:val="20"/>
                <w:szCs w:val="20"/>
              </w:rPr>
              <w:t>061</w:t>
            </w:r>
          </w:p>
        </w:tc>
      </w:tr>
      <w:tr w:rsidR="00D9523B" w:rsidRPr="00E23136" w14:paraId="6C2A99CF" w14:textId="77777777" w:rsidTr="00BB7F18">
        <w:trPr>
          <w:trHeight w:val="80"/>
          <w:jc w:val="center"/>
        </w:trPr>
        <w:tc>
          <w:tcPr>
            <w:tcW w:w="465" w:type="pct"/>
            <w:tcBorders>
              <w:top w:val="single" w:sz="4" w:space="0" w:color="auto"/>
              <w:left w:val="single" w:sz="4" w:space="0" w:color="auto"/>
              <w:bottom w:val="single" w:sz="4" w:space="0" w:color="auto"/>
              <w:right w:val="nil"/>
            </w:tcBorders>
          </w:tcPr>
          <w:p w14:paraId="5A30B4CF"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199554CD"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Total project cost</w:t>
            </w:r>
          </w:p>
        </w:tc>
        <w:tc>
          <w:tcPr>
            <w:tcW w:w="1364" w:type="pct"/>
            <w:gridSpan w:val="2"/>
            <w:tcBorders>
              <w:top w:val="single" w:sz="4" w:space="0" w:color="auto"/>
              <w:left w:val="single" w:sz="4" w:space="0" w:color="auto"/>
              <w:bottom w:val="single" w:sz="4" w:space="0" w:color="auto"/>
              <w:right w:val="single" w:sz="4" w:space="0" w:color="auto"/>
            </w:tcBorders>
          </w:tcPr>
          <w:p w14:paraId="10E2E9A8" w14:textId="36D86422" w:rsidR="00D9523B" w:rsidRPr="00E23136"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4</w:t>
            </w:r>
            <w:r w:rsidR="00D9523B" w:rsidRPr="00E23136">
              <w:rPr>
                <w:rFonts w:eastAsia="Calibri"/>
                <w:sz w:val="20"/>
                <w:szCs w:val="20"/>
              </w:rPr>
              <w:t>22,</w:t>
            </w:r>
            <w:r w:rsidRPr="00E23136">
              <w:rPr>
                <w:rFonts w:eastAsia="Calibri"/>
                <w:sz w:val="20"/>
                <w:szCs w:val="20"/>
              </w:rPr>
              <w:t>561</w:t>
            </w:r>
          </w:p>
        </w:tc>
      </w:tr>
      <w:tr w:rsidR="00D9523B" w:rsidRPr="00E23136" w14:paraId="4B412DF6" w14:textId="77777777" w:rsidTr="00DB4914">
        <w:trPr>
          <w:trHeight w:val="178"/>
          <w:jc w:val="center"/>
        </w:trPr>
        <w:tc>
          <w:tcPr>
            <w:tcW w:w="3636" w:type="pct"/>
            <w:gridSpan w:val="3"/>
            <w:tcBorders>
              <w:top w:val="single" w:sz="4" w:space="0" w:color="auto"/>
              <w:left w:val="single" w:sz="4" w:space="0" w:color="auto"/>
              <w:bottom w:val="single" w:sz="4" w:space="0" w:color="auto"/>
              <w:right w:val="single" w:sz="4" w:space="0" w:color="auto"/>
            </w:tcBorders>
          </w:tcPr>
          <w:p w14:paraId="395B9ADA" w14:textId="77777777" w:rsidR="00D9523B" w:rsidRPr="00E23136" w:rsidRDefault="00D9523B">
            <w:pPr>
              <w:widowControl w:val="0"/>
              <w:tabs>
                <w:tab w:val="center" w:pos="4320"/>
                <w:tab w:val="right" w:pos="8640"/>
                <w:tab w:val="left" w:pos="9000"/>
              </w:tabs>
              <w:spacing w:line="259" w:lineRule="auto"/>
              <w:jc w:val="left"/>
              <w:rPr>
                <w:rFonts w:eastAsia="Calibri"/>
                <w:snapToGrid w:val="0"/>
                <w:sz w:val="20"/>
                <w:szCs w:val="20"/>
              </w:rPr>
            </w:pPr>
            <w:r w:rsidRPr="00E23136">
              <w:rPr>
                <w:rFonts w:eastAsia="Calibri"/>
                <w:sz w:val="20"/>
                <w:szCs w:val="20"/>
              </w:rPr>
              <w:t>Local ownership (%)</w:t>
            </w:r>
          </w:p>
        </w:tc>
        <w:tc>
          <w:tcPr>
            <w:tcW w:w="1364" w:type="pct"/>
            <w:gridSpan w:val="2"/>
            <w:tcBorders>
              <w:top w:val="single" w:sz="4" w:space="0" w:color="auto"/>
              <w:left w:val="single" w:sz="4" w:space="0" w:color="auto"/>
              <w:bottom w:val="single" w:sz="4" w:space="0" w:color="auto"/>
              <w:right w:val="single" w:sz="4" w:space="0" w:color="auto"/>
            </w:tcBorders>
          </w:tcPr>
          <w:p w14:paraId="0A507264" w14:textId="77777777" w:rsidR="00D9523B" w:rsidRPr="00E23136" w:rsidRDefault="00D9523B">
            <w:pPr>
              <w:widowControl w:val="0"/>
              <w:tabs>
                <w:tab w:val="center" w:pos="4320"/>
                <w:tab w:val="right" w:pos="8640"/>
                <w:tab w:val="left" w:pos="9000"/>
              </w:tabs>
              <w:spacing w:line="259" w:lineRule="auto"/>
              <w:jc w:val="right"/>
              <w:rPr>
                <w:rFonts w:eastAsia="Calibri"/>
                <w:snapToGrid w:val="0"/>
                <w:sz w:val="20"/>
                <w:szCs w:val="20"/>
              </w:rPr>
            </w:pPr>
            <w:r w:rsidRPr="00E23136">
              <w:rPr>
                <w:rFonts w:eastAsia="Calibri"/>
                <w:snapToGrid w:val="0"/>
                <w:sz w:val="20"/>
                <w:szCs w:val="20"/>
              </w:rPr>
              <w:t>100</w:t>
            </w:r>
          </w:p>
        </w:tc>
      </w:tr>
      <w:tr w:rsidR="00D9523B" w:rsidRPr="00E23136" w14:paraId="0E95F32C" w14:textId="77777777" w:rsidTr="00BB7F18">
        <w:trPr>
          <w:trHeight w:val="98"/>
          <w:jc w:val="center"/>
        </w:trPr>
        <w:tc>
          <w:tcPr>
            <w:tcW w:w="3636" w:type="pct"/>
            <w:gridSpan w:val="3"/>
            <w:tcBorders>
              <w:top w:val="single" w:sz="4" w:space="0" w:color="auto"/>
              <w:left w:val="single" w:sz="4" w:space="0" w:color="auto"/>
              <w:bottom w:val="single" w:sz="4" w:space="0" w:color="auto"/>
              <w:right w:val="single" w:sz="4" w:space="0" w:color="auto"/>
            </w:tcBorders>
          </w:tcPr>
          <w:p w14:paraId="1E8D02B9"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Export component (%)</w:t>
            </w:r>
          </w:p>
        </w:tc>
        <w:tc>
          <w:tcPr>
            <w:tcW w:w="1364" w:type="pct"/>
            <w:gridSpan w:val="2"/>
            <w:tcBorders>
              <w:top w:val="single" w:sz="4" w:space="0" w:color="auto"/>
              <w:left w:val="single" w:sz="4" w:space="0" w:color="auto"/>
              <w:bottom w:val="single" w:sz="4" w:space="0" w:color="auto"/>
              <w:right w:val="single" w:sz="4" w:space="0" w:color="auto"/>
            </w:tcBorders>
          </w:tcPr>
          <w:p w14:paraId="22AE2A35"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0</w:t>
            </w:r>
          </w:p>
        </w:tc>
      </w:tr>
      <w:tr w:rsidR="00D9523B" w:rsidRPr="00E23136" w14:paraId="4EF9D6E9" w14:textId="77777777" w:rsidTr="00BB7F18">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tcPr>
          <w:p w14:paraId="299E9024" w14:textId="162453A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Requested grant (</w:t>
            </w:r>
            <w:r w:rsidR="00C36C6D" w:rsidRPr="00E23136">
              <w:rPr>
                <w:rFonts w:eastAsia="Calibri"/>
                <w:sz w:val="20"/>
                <w:szCs w:val="20"/>
              </w:rPr>
              <w:t>US $</w:t>
            </w:r>
            <w:r w:rsidRPr="00E23136">
              <w:rPr>
                <w:rFonts w:eastAsia="Calibri"/>
                <w:sz w:val="20"/>
                <w:szCs w:val="20"/>
              </w:rPr>
              <w:t xml:space="preserve">) </w:t>
            </w:r>
          </w:p>
        </w:tc>
        <w:tc>
          <w:tcPr>
            <w:tcW w:w="1364" w:type="pct"/>
            <w:gridSpan w:val="2"/>
            <w:tcBorders>
              <w:top w:val="single" w:sz="4" w:space="0" w:color="auto"/>
              <w:left w:val="single" w:sz="4" w:space="0" w:color="auto"/>
              <w:bottom w:val="single" w:sz="4" w:space="0" w:color="auto"/>
              <w:right w:val="single" w:sz="4" w:space="0" w:color="auto"/>
            </w:tcBorders>
          </w:tcPr>
          <w:p w14:paraId="430C6E8C" w14:textId="70C4321D" w:rsidR="00D9523B" w:rsidRPr="00E23136"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4</w:t>
            </w:r>
            <w:r w:rsidR="00D9523B" w:rsidRPr="00E23136">
              <w:rPr>
                <w:rFonts w:eastAsia="Calibri"/>
                <w:sz w:val="20"/>
                <w:szCs w:val="20"/>
              </w:rPr>
              <w:t>22,</w:t>
            </w:r>
            <w:r w:rsidRPr="00E23136">
              <w:rPr>
                <w:rFonts w:eastAsia="Calibri"/>
                <w:sz w:val="20"/>
                <w:szCs w:val="20"/>
              </w:rPr>
              <w:t>561</w:t>
            </w:r>
          </w:p>
        </w:tc>
      </w:tr>
      <w:tr w:rsidR="00D9523B" w:rsidRPr="00E23136" w14:paraId="4B19F0FB" w14:textId="77777777" w:rsidTr="00BB7F18">
        <w:trPr>
          <w:trHeight w:val="143"/>
          <w:jc w:val="center"/>
        </w:trPr>
        <w:tc>
          <w:tcPr>
            <w:tcW w:w="2499" w:type="pct"/>
            <w:gridSpan w:val="2"/>
            <w:vMerge w:val="restart"/>
            <w:tcBorders>
              <w:top w:val="single" w:sz="4" w:space="0" w:color="auto"/>
              <w:left w:val="single" w:sz="4" w:space="0" w:color="auto"/>
              <w:right w:val="single" w:sz="4" w:space="0" w:color="auto"/>
            </w:tcBorders>
            <w:vAlign w:val="center"/>
          </w:tcPr>
          <w:p w14:paraId="61B6919E"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Cost-effectiveness</w:t>
            </w:r>
          </w:p>
        </w:tc>
        <w:tc>
          <w:tcPr>
            <w:tcW w:w="1137" w:type="pct"/>
            <w:tcBorders>
              <w:top w:val="single" w:sz="4" w:space="0" w:color="auto"/>
              <w:left w:val="single" w:sz="4" w:space="0" w:color="auto"/>
              <w:bottom w:val="single" w:sz="4" w:space="0" w:color="auto"/>
              <w:right w:val="single" w:sz="4" w:space="0" w:color="auto"/>
            </w:tcBorders>
          </w:tcPr>
          <w:p w14:paraId="33FD4699" w14:textId="3594A2FE" w:rsidR="00D9523B" w:rsidRPr="00E23136"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US $</w:t>
            </w:r>
            <w:r w:rsidR="00D9523B" w:rsidRPr="00E23136">
              <w:rPr>
                <w:rFonts w:eastAsia="Calibri"/>
                <w:sz w:val="20"/>
                <w:szCs w:val="20"/>
              </w:rPr>
              <w:t>/kg</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A1A26" w14:textId="0C6E4DC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12.</w:t>
            </w:r>
            <w:r w:rsidR="007B48AE" w:rsidRPr="00E23136">
              <w:rPr>
                <w:rFonts w:eastAsia="Calibri"/>
                <w:sz w:val="20"/>
                <w:szCs w:val="20"/>
              </w:rPr>
              <w:t>10</w:t>
            </w:r>
          </w:p>
        </w:tc>
      </w:tr>
      <w:tr w:rsidR="00D9523B" w:rsidRPr="00E23136" w14:paraId="048B980C" w14:textId="77777777" w:rsidTr="00DB4914">
        <w:trPr>
          <w:trHeight w:val="70"/>
          <w:jc w:val="center"/>
        </w:trPr>
        <w:tc>
          <w:tcPr>
            <w:tcW w:w="2499" w:type="pct"/>
            <w:gridSpan w:val="2"/>
            <w:vMerge/>
            <w:tcBorders>
              <w:left w:val="single" w:sz="4" w:space="0" w:color="auto"/>
              <w:bottom w:val="single" w:sz="4" w:space="0" w:color="auto"/>
              <w:right w:val="single" w:sz="4" w:space="0" w:color="auto"/>
            </w:tcBorders>
          </w:tcPr>
          <w:p w14:paraId="3D3EAA78"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281E9CE8" w14:textId="368F4EA0" w:rsidR="00D9523B" w:rsidRPr="00E23136"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US $</w:t>
            </w:r>
            <w:r w:rsidR="00D9523B" w:rsidRPr="00E23136">
              <w:rPr>
                <w:rFonts w:eastAsia="Calibri"/>
                <w:sz w:val="20"/>
                <w:szCs w:val="20"/>
              </w:rPr>
              <w:t>/CO</w:t>
            </w:r>
            <w:r w:rsidR="00D9523B" w:rsidRPr="00E23136">
              <w:rPr>
                <w:rFonts w:eastAsia="Calibri"/>
                <w:sz w:val="20"/>
                <w:szCs w:val="20"/>
                <w:vertAlign w:val="subscript"/>
              </w:rPr>
              <w:t>2</w:t>
            </w:r>
            <w:r w:rsidR="00D9523B" w:rsidRPr="00E23136">
              <w:rPr>
                <w:rFonts w:eastAsia="Calibri"/>
                <w:sz w:val="20"/>
                <w:szCs w:val="20"/>
              </w:rPr>
              <w:t>-eq tonne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76258E" w14:textId="3CD3E258" w:rsidR="00D9523B" w:rsidRPr="00E23136"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6.67</w:t>
            </w:r>
          </w:p>
        </w:tc>
      </w:tr>
      <w:tr w:rsidR="00D9523B" w:rsidRPr="00E23136" w14:paraId="3A7EBEF0"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7A54C791" w14:textId="3FD16A83"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Implementing agency support costs (</w:t>
            </w:r>
            <w:r w:rsidR="00C36C6D" w:rsidRPr="00E23136">
              <w:rPr>
                <w:rFonts w:eastAsia="Calibri"/>
                <w:sz w:val="20"/>
                <w:szCs w:val="20"/>
              </w:rPr>
              <w:t>US $</w:t>
            </w:r>
            <w:r w:rsidRPr="00E23136">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tcPr>
          <w:p w14:paraId="21790342" w14:textId="74FF7537" w:rsidR="00D9523B" w:rsidRPr="00E23136" w:rsidRDefault="0072588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29,579</w:t>
            </w:r>
          </w:p>
        </w:tc>
      </w:tr>
      <w:tr w:rsidR="00D9523B" w:rsidRPr="00E23136" w14:paraId="0222307A"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2B6FCD5D" w14:textId="148F7A00"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Total cost of project to Multilateral Fund (</w:t>
            </w:r>
            <w:r w:rsidR="00C36C6D" w:rsidRPr="00E23136">
              <w:rPr>
                <w:rFonts w:eastAsia="Calibri"/>
                <w:sz w:val="20"/>
                <w:szCs w:val="20"/>
              </w:rPr>
              <w:t>US $</w:t>
            </w:r>
            <w:r w:rsidRPr="00E23136">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629E5" w14:textId="4FE55020" w:rsidR="00D9523B" w:rsidRPr="00E23136" w:rsidRDefault="001D4C02" w:rsidP="001D4C0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4</w:t>
            </w:r>
            <w:r w:rsidR="0072588A" w:rsidRPr="00E23136">
              <w:rPr>
                <w:rFonts w:eastAsia="Calibri"/>
                <w:sz w:val="20"/>
                <w:szCs w:val="20"/>
              </w:rPr>
              <w:t>52</w:t>
            </w:r>
            <w:r w:rsidRPr="00E23136">
              <w:rPr>
                <w:rFonts w:eastAsia="Calibri"/>
                <w:sz w:val="20"/>
                <w:szCs w:val="20"/>
              </w:rPr>
              <w:t>,</w:t>
            </w:r>
            <w:r w:rsidR="0072588A" w:rsidRPr="00E23136">
              <w:rPr>
                <w:rFonts w:eastAsia="Calibri"/>
                <w:sz w:val="20"/>
                <w:szCs w:val="20"/>
              </w:rPr>
              <w:t>140</w:t>
            </w:r>
          </w:p>
        </w:tc>
      </w:tr>
      <w:tr w:rsidR="00D9523B" w:rsidRPr="00E23136" w14:paraId="28098AA2"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74AA7C94"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Counterpart funding (Y/N)</w:t>
            </w:r>
          </w:p>
        </w:tc>
        <w:tc>
          <w:tcPr>
            <w:tcW w:w="1364" w:type="pct"/>
            <w:gridSpan w:val="2"/>
            <w:tcBorders>
              <w:top w:val="single" w:sz="4" w:space="0" w:color="auto"/>
              <w:left w:val="single" w:sz="4" w:space="0" w:color="auto"/>
              <w:bottom w:val="single" w:sz="4" w:space="0" w:color="auto"/>
              <w:right w:val="single" w:sz="4" w:space="0" w:color="auto"/>
            </w:tcBorders>
          </w:tcPr>
          <w:p w14:paraId="4B7A25D0"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Y</w:t>
            </w:r>
          </w:p>
        </w:tc>
      </w:tr>
      <w:tr w:rsidR="00D9523B" w:rsidRPr="00E23136" w14:paraId="683E9A5B" w14:textId="77777777" w:rsidTr="00BB7F18">
        <w:trPr>
          <w:trHeight w:val="80"/>
          <w:jc w:val="center"/>
        </w:trPr>
        <w:tc>
          <w:tcPr>
            <w:tcW w:w="3636" w:type="pct"/>
            <w:gridSpan w:val="3"/>
            <w:tcBorders>
              <w:top w:val="single" w:sz="4" w:space="0" w:color="auto"/>
              <w:left w:val="single" w:sz="4" w:space="0" w:color="auto"/>
              <w:bottom w:val="single" w:sz="4" w:space="0" w:color="auto"/>
              <w:right w:val="single" w:sz="4" w:space="0" w:color="auto"/>
            </w:tcBorders>
          </w:tcPr>
          <w:p w14:paraId="11183C2D"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23136">
              <w:rPr>
                <w:rFonts w:eastAsia="Calibri"/>
                <w:sz w:val="20"/>
                <w:szCs w:val="20"/>
              </w:rPr>
              <w:t>Project monitoring milestones included (Y/N)</w:t>
            </w:r>
          </w:p>
        </w:tc>
        <w:tc>
          <w:tcPr>
            <w:tcW w:w="1364" w:type="pct"/>
            <w:gridSpan w:val="2"/>
            <w:tcBorders>
              <w:top w:val="single" w:sz="4" w:space="0" w:color="auto"/>
              <w:left w:val="single" w:sz="4" w:space="0" w:color="auto"/>
              <w:bottom w:val="single" w:sz="4" w:space="0" w:color="auto"/>
              <w:right w:val="single" w:sz="4" w:space="0" w:color="auto"/>
            </w:tcBorders>
          </w:tcPr>
          <w:p w14:paraId="69C93D39" w14:textId="77777777" w:rsidR="00D9523B" w:rsidRPr="00E23136"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23136">
              <w:rPr>
                <w:rFonts w:eastAsia="Calibri"/>
                <w:sz w:val="20"/>
                <w:szCs w:val="20"/>
              </w:rPr>
              <w:t>Y</w:t>
            </w:r>
          </w:p>
        </w:tc>
      </w:tr>
    </w:tbl>
    <w:p w14:paraId="44B48F6B" w14:textId="7E194FEE" w:rsidR="00D9523B" w:rsidRPr="003F3894" w:rsidRDefault="00871044" w:rsidP="00871044">
      <w:pPr>
        <w:widowControl w:val="0"/>
        <w:jc w:val="left"/>
        <w:rPr>
          <w:sz w:val="17"/>
          <w:szCs w:val="17"/>
        </w:rPr>
      </w:pPr>
      <w:r w:rsidRPr="003F3894">
        <w:rPr>
          <w:sz w:val="17"/>
          <w:szCs w:val="17"/>
          <w:vertAlign w:val="superscript"/>
        </w:rPr>
        <w:t>*</w:t>
      </w:r>
      <w:r w:rsidRPr="003F3894">
        <w:rPr>
          <w:sz w:val="17"/>
          <w:szCs w:val="17"/>
        </w:rPr>
        <w:t xml:space="preserve"> </w:t>
      </w:r>
      <w:r w:rsidR="000E35C0" w:rsidRPr="003F3894">
        <w:rPr>
          <w:sz w:val="17"/>
          <w:szCs w:val="17"/>
        </w:rPr>
        <w:t xml:space="preserve">The calculated consumption is lower than the use </w:t>
      </w:r>
      <w:r w:rsidR="00AF289B" w:rsidRPr="003F3894">
        <w:rPr>
          <w:sz w:val="17"/>
          <w:szCs w:val="17"/>
        </w:rPr>
        <w:t xml:space="preserve">reported under the country’s CP data report </w:t>
      </w:r>
      <w:r w:rsidR="00B034A6" w:rsidRPr="003F3894">
        <w:rPr>
          <w:sz w:val="17"/>
          <w:szCs w:val="17"/>
        </w:rPr>
        <w:t>as the country also produces HFC-32, HFC-125, and HFC 134a</w:t>
      </w:r>
      <w:r w:rsidR="00B258BF" w:rsidRPr="003F3894">
        <w:rPr>
          <w:sz w:val="17"/>
          <w:szCs w:val="17"/>
        </w:rPr>
        <w:t xml:space="preserve">; accordingly, use may reflect the manufacture of the blend from the constituent HFC </w:t>
      </w:r>
      <w:r w:rsidR="000F67F8" w:rsidRPr="003F3894">
        <w:rPr>
          <w:sz w:val="17"/>
          <w:szCs w:val="17"/>
        </w:rPr>
        <w:t>components</w:t>
      </w:r>
      <w:r w:rsidR="00B258BF" w:rsidRPr="003F3894">
        <w:rPr>
          <w:sz w:val="17"/>
          <w:szCs w:val="17"/>
        </w:rPr>
        <w:t xml:space="preserve"> produced in the country. </w:t>
      </w:r>
    </w:p>
    <w:bookmarkEnd w:id="0"/>
    <w:p w14:paraId="728ECA05" w14:textId="6EFBFB5F" w:rsidR="00A754E6" w:rsidRPr="003F3894" w:rsidRDefault="00A754E6" w:rsidP="00871044">
      <w:pPr>
        <w:widowControl w:val="0"/>
        <w:jc w:val="left"/>
        <w:rPr>
          <w:sz w:val="17"/>
          <w:szCs w:val="17"/>
        </w:rPr>
      </w:pPr>
      <w:r w:rsidRPr="003F3894">
        <w:rPr>
          <w:sz w:val="17"/>
          <w:szCs w:val="17"/>
          <w:vertAlign w:val="superscript"/>
        </w:rPr>
        <w:t>**</w:t>
      </w:r>
      <w:r w:rsidRPr="003F3894">
        <w:rPr>
          <w:sz w:val="17"/>
          <w:szCs w:val="17"/>
        </w:rPr>
        <w:t xml:space="preserve"> A </w:t>
      </w:r>
      <w:r w:rsidR="000A62AF" w:rsidRPr="003F3894">
        <w:rPr>
          <w:sz w:val="17"/>
          <w:szCs w:val="17"/>
        </w:rPr>
        <w:t>n</w:t>
      </w:r>
      <w:r w:rsidRPr="003F3894">
        <w:rPr>
          <w:sz w:val="17"/>
          <w:szCs w:val="17"/>
        </w:rPr>
        <w:t xml:space="preserve">egative </w:t>
      </w:r>
      <w:r w:rsidR="00B258BF" w:rsidRPr="003F3894">
        <w:rPr>
          <w:sz w:val="17"/>
          <w:szCs w:val="17"/>
        </w:rPr>
        <w:t xml:space="preserve">calculated </w:t>
      </w:r>
      <w:r w:rsidR="000A62AF" w:rsidRPr="003F3894">
        <w:rPr>
          <w:sz w:val="17"/>
          <w:szCs w:val="17"/>
        </w:rPr>
        <w:t xml:space="preserve">consumption is </w:t>
      </w:r>
      <w:r w:rsidR="00214B3B" w:rsidRPr="003F3894">
        <w:rPr>
          <w:sz w:val="17"/>
          <w:szCs w:val="17"/>
        </w:rPr>
        <w:t>because</w:t>
      </w:r>
      <w:r w:rsidR="000A62AF" w:rsidRPr="003F3894">
        <w:rPr>
          <w:sz w:val="17"/>
          <w:szCs w:val="17"/>
        </w:rPr>
        <w:t xml:space="preserve"> the country exported more R-410A tha</w:t>
      </w:r>
      <w:r w:rsidR="006D7FC0" w:rsidRPr="003F3894">
        <w:rPr>
          <w:sz w:val="17"/>
          <w:szCs w:val="17"/>
        </w:rPr>
        <w:t>n</w:t>
      </w:r>
      <w:r w:rsidR="000A62AF" w:rsidRPr="003F3894">
        <w:rPr>
          <w:sz w:val="17"/>
          <w:szCs w:val="17"/>
        </w:rPr>
        <w:t xml:space="preserve"> it imported</w:t>
      </w:r>
      <w:r w:rsidR="006F2405" w:rsidRPr="003F3894">
        <w:rPr>
          <w:sz w:val="17"/>
          <w:szCs w:val="17"/>
        </w:rPr>
        <w:t>. The country also produces HFC</w:t>
      </w:r>
      <w:r w:rsidR="00267580">
        <w:rPr>
          <w:sz w:val="17"/>
          <w:szCs w:val="17"/>
        </w:rPr>
        <w:noBreakHyphen/>
      </w:r>
      <w:r w:rsidR="006F2405" w:rsidRPr="003F3894">
        <w:rPr>
          <w:sz w:val="17"/>
          <w:szCs w:val="17"/>
        </w:rPr>
        <w:t xml:space="preserve">125 and HFC-32; accordingly, </w:t>
      </w:r>
      <w:r w:rsidR="00DC140C" w:rsidRPr="003F3894">
        <w:rPr>
          <w:sz w:val="17"/>
          <w:szCs w:val="17"/>
        </w:rPr>
        <w:t xml:space="preserve">exports of R-410A may be </w:t>
      </w:r>
      <w:r w:rsidR="00DE4D17" w:rsidRPr="003F3894">
        <w:rPr>
          <w:sz w:val="17"/>
          <w:szCs w:val="17"/>
        </w:rPr>
        <w:t>associated with quantities</w:t>
      </w:r>
      <w:r w:rsidR="006D7FC0" w:rsidRPr="003F3894">
        <w:rPr>
          <w:sz w:val="17"/>
          <w:szCs w:val="17"/>
        </w:rPr>
        <w:t xml:space="preserve"> of </w:t>
      </w:r>
      <w:r w:rsidR="000F67F8" w:rsidRPr="003F3894">
        <w:rPr>
          <w:sz w:val="17"/>
          <w:szCs w:val="17"/>
        </w:rPr>
        <w:t xml:space="preserve">R-410A </w:t>
      </w:r>
      <w:r w:rsidR="006D7FC0" w:rsidRPr="003F3894">
        <w:rPr>
          <w:sz w:val="17"/>
          <w:szCs w:val="17"/>
        </w:rPr>
        <w:t>manufacture</w:t>
      </w:r>
      <w:r w:rsidR="000F67F8" w:rsidRPr="003F3894">
        <w:rPr>
          <w:sz w:val="17"/>
          <w:szCs w:val="17"/>
        </w:rPr>
        <w:t xml:space="preserve">d by </w:t>
      </w:r>
      <w:r w:rsidR="006D7FC0" w:rsidRPr="003F3894">
        <w:rPr>
          <w:sz w:val="17"/>
          <w:szCs w:val="17"/>
        </w:rPr>
        <w:t>blend</w:t>
      </w:r>
      <w:r w:rsidR="000F67F8" w:rsidRPr="003F3894">
        <w:rPr>
          <w:sz w:val="17"/>
          <w:szCs w:val="17"/>
        </w:rPr>
        <w:t>ing</w:t>
      </w:r>
      <w:r w:rsidR="006D7FC0" w:rsidRPr="003F3894">
        <w:rPr>
          <w:sz w:val="17"/>
          <w:szCs w:val="17"/>
        </w:rPr>
        <w:t xml:space="preserve"> the constituent HFC components </w:t>
      </w:r>
      <w:r w:rsidR="000F67F8" w:rsidRPr="003F3894">
        <w:rPr>
          <w:sz w:val="17"/>
          <w:szCs w:val="17"/>
        </w:rPr>
        <w:t xml:space="preserve">produced </w:t>
      </w:r>
      <w:r w:rsidR="006D7FC0" w:rsidRPr="003F3894">
        <w:rPr>
          <w:sz w:val="17"/>
          <w:szCs w:val="17"/>
        </w:rPr>
        <w:t>in the country.</w:t>
      </w:r>
    </w:p>
    <w:p w14:paraId="0ECEC2A0" w14:textId="77777777" w:rsidR="00A754E6" w:rsidRPr="00BB7F18" w:rsidRDefault="00A754E6" w:rsidP="00E9446E">
      <w:pPr>
        <w:widowControl w:val="0"/>
        <w:jc w:val="left"/>
        <w:rPr>
          <w:sz w:val="12"/>
          <w:szCs w:val="12"/>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9"/>
        <w:gridCol w:w="3264"/>
      </w:tblGrid>
      <w:tr w:rsidR="00F35A38" w:rsidRPr="00E23136" w14:paraId="5F2B1FC8" w14:textId="77777777" w:rsidTr="00EC00DD">
        <w:trPr>
          <w:trHeight w:val="250"/>
          <w:jc w:val="center"/>
        </w:trPr>
        <w:tc>
          <w:tcPr>
            <w:tcW w:w="3257" w:type="pct"/>
            <w:tcBorders>
              <w:top w:val="single" w:sz="4" w:space="0" w:color="auto"/>
              <w:left w:val="single" w:sz="4" w:space="0" w:color="auto"/>
              <w:bottom w:val="single" w:sz="4" w:space="0" w:color="auto"/>
              <w:right w:val="single" w:sz="4" w:space="0" w:color="auto"/>
            </w:tcBorders>
            <w:vAlign w:val="center"/>
          </w:tcPr>
          <w:p w14:paraId="3C4BF472" w14:textId="77777777" w:rsidR="00F35A38" w:rsidRPr="00E23136" w:rsidRDefault="00F35A3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E23136">
              <w:rPr>
                <w:b/>
                <w:sz w:val="20"/>
                <w:szCs w:val="20"/>
              </w:rPr>
              <w:t>SECRETARIAT’S RECOMMENDATION</w:t>
            </w:r>
          </w:p>
        </w:tc>
        <w:tc>
          <w:tcPr>
            <w:tcW w:w="1743" w:type="pct"/>
            <w:tcBorders>
              <w:top w:val="single" w:sz="4" w:space="0" w:color="auto"/>
              <w:left w:val="single" w:sz="4" w:space="0" w:color="auto"/>
              <w:bottom w:val="single" w:sz="4" w:space="0" w:color="auto"/>
              <w:right w:val="single" w:sz="4" w:space="0" w:color="auto"/>
            </w:tcBorders>
          </w:tcPr>
          <w:p w14:paraId="48EDA04A" w14:textId="2D51EE07" w:rsidR="00F35A38" w:rsidRPr="00E23136" w:rsidRDefault="00F35A38" w:rsidP="00555AC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E23136">
              <w:rPr>
                <w:sz w:val="20"/>
                <w:szCs w:val="20"/>
              </w:rPr>
              <w:t>Individual consideration</w:t>
            </w:r>
            <w:r w:rsidR="00016FB1" w:rsidRPr="00E23136">
              <w:rPr>
                <w:sz w:val="20"/>
                <w:szCs w:val="20"/>
              </w:rPr>
              <w:t xml:space="preserve"> </w:t>
            </w:r>
          </w:p>
        </w:tc>
      </w:tr>
    </w:tbl>
    <w:p w14:paraId="4F4D4D10" w14:textId="77777777" w:rsidR="00F33C01" w:rsidRPr="00EC00DD" w:rsidRDefault="00F33C01" w:rsidP="00F33C01">
      <w:pPr>
        <w:jc w:val="left"/>
        <w:rPr>
          <w:b/>
          <w:sz w:val="4"/>
          <w:szCs w:val="4"/>
          <w:highlight w:val="lightGray"/>
        </w:rPr>
      </w:pPr>
      <w:r w:rsidRPr="00EC00DD">
        <w:rPr>
          <w:b/>
          <w:sz w:val="4"/>
          <w:szCs w:val="4"/>
          <w:highlight w:val="lightGray"/>
        </w:rPr>
        <w:br w:type="page"/>
      </w:r>
    </w:p>
    <w:p w14:paraId="33F01AD4" w14:textId="0849E591" w:rsidR="00EF3BC2" w:rsidRPr="009B7EF3" w:rsidRDefault="0048528A" w:rsidP="0048528A">
      <w:pPr>
        <w:tabs>
          <w:tab w:val="center" w:pos="4680"/>
          <w:tab w:val="right" w:pos="9360"/>
        </w:tabs>
        <w:spacing w:before="240"/>
        <w:jc w:val="left"/>
        <w:rPr>
          <w:b/>
        </w:rPr>
      </w:pPr>
      <w:r>
        <w:rPr>
          <w:b/>
        </w:rPr>
        <w:lastRenderedPageBreak/>
        <w:tab/>
      </w:r>
      <w:r w:rsidR="00EF3BC2" w:rsidRPr="009B7EF3">
        <w:rPr>
          <w:b/>
        </w:rPr>
        <w:t>PROJECT DESCRIPTION</w:t>
      </w:r>
      <w:r>
        <w:rPr>
          <w:b/>
        </w:rPr>
        <w:tab/>
      </w:r>
    </w:p>
    <w:p w14:paraId="1D421175" w14:textId="77777777" w:rsidR="00EF3BC2" w:rsidRPr="00EF3BC2" w:rsidRDefault="00EF3BC2" w:rsidP="00EF3BC2">
      <w:pPr>
        <w:rPr>
          <w:highlight w:val="lightGray"/>
        </w:rPr>
      </w:pPr>
    </w:p>
    <w:p w14:paraId="0AA47233" w14:textId="1A93BE15" w:rsidR="00EF3BC2" w:rsidRPr="008C078C" w:rsidRDefault="00EF3BC2" w:rsidP="00A2531D">
      <w:pPr>
        <w:pStyle w:val="ListParagraph"/>
        <w:numPr>
          <w:ilvl w:val="0"/>
          <w:numId w:val="8"/>
        </w:numPr>
        <w:spacing w:after="240"/>
        <w:ind w:left="0" w:firstLine="0"/>
        <w:contextualSpacing w:val="0"/>
        <w:rPr>
          <w:lang w:val="en-IN" w:eastAsia="en-IN"/>
        </w:rPr>
      </w:pPr>
      <w:r w:rsidRPr="008C078C">
        <w:rPr>
          <w:lang w:val="en-IN" w:eastAsia="en-IN"/>
        </w:rPr>
        <w:t xml:space="preserve">On behalf of the </w:t>
      </w:r>
      <w:r w:rsidRPr="008C078C">
        <w:t>Government</w:t>
      </w:r>
      <w:r w:rsidRPr="008C078C">
        <w:rPr>
          <w:lang w:val="en-IN" w:eastAsia="en-IN"/>
        </w:rPr>
        <w:t xml:space="preserve"> of India, UNDP has submitted a proposal for a project to convert the manufacturing of </w:t>
      </w:r>
      <w:r w:rsidR="001B5C1F" w:rsidRPr="008C078C">
        <w:rPr>
          <w:lang w:val="en-IN" w:eastAsia="en-IN"/>
        </w:rPr>
        <w:t>light commercial packaged and ducted air</w:t>
      </w:r>
      <w:r w:rsidR="00885EA0">
        <w:rPr>
          <w:lang w:val="en-IN" w:eastAsia="en-IN"/>
        </w:rPr>
        <w:t>-</w:t>
      </w:r>
      <w:r w:rsidR="001B5C1F" w:rsidRPr="008C078C">
        <w:rPr>
          <w:lang w:val="en-IN" w:eastAsia="en-IN"/>
        </w:rPr>
        <w:t xml:space="preserve">conditioning </w:t>
      </w:r>
      <w:r w:rsidR="00885EA0">
        <w:rPr>
          <w:lang w:val="en-IN" w:eastAsia="en-IN"/>
        </w:rPr>
        <w:t xml:space="preserve">(AC) </w:t>
      </w:r>
      <w:r w:rsidR="001B5C1F" w:rsidRPr="008C078C">
        <w:rPr>
          <w:lang w:val="en-IN" w:eastAsia="en-IN"/>
        </w:rPr>
        <w:t xml:space="preserve">units </w:t>
      </w:r>
      <w:r w:rsidRPr="008C078C">
        <w:rPr>
          <w:lang w:val="en-IN" w:eastAsia="en-IN"/>
        </w:rPr>
        <w:t xml:space="preserve">at </w:t>
      </w:r>
      <w:r w:rsidR="00B1761B" w:rsidRPr="008C078C">
        <w:rPr>
          <w:lang w:val="en-IN" w:eastAsia="en-IN"/>
        </w:rPr>
        <w:t>Voltas Limited</w:t>
      </w:r>
      <w:r w:rsidR="0062301B">
        <w:rPr>
          <w:lang w:val="en-IN" w:eastAsia="en-IN"/>
        </w:rPr>
        <w:t xml:space="preserve"> (Voltas)</w:t>
      </w:r>
      <w:r w:rsidR="00B1761B" w:rsidRPr="008C078C">
        <w:rPr>
          <w:lang w:val="en-IN" w:eastAsia="en-IN"/>
        </w:rPr>
        <w:t xml:space="preserve">, Vadodara, </w:t>
      </w:r>
      <w:r w:rsidRPr="008C078C">
        <w:rPr>
          <w:lang w:val="en-IN" w:eastAsia="en-IN"/>
        </w:rPr>
        <w:t xml:space="preserve">from </w:t>
      </w:r>
      <w:r w:rsidR="00B1761B" w:rsidRPr="008C078C">
        <w:rPr>
          <w:lang w:val="en-IN" w:eastAsia="en-IN"/>
        </w:rPr>
        <w:t xml:space="preserve">R-407C and R-410A </w:t>
      </w:r>
      <w:r w:rsidR="00940A99" w:rsidRPr="008C078C">
        <w:rPr>
          <w:lang w:val="en-IN" w:eastAsia="en-IN"/>
        </w:rPr>
        <w:t>to</w:t>
      </w:r>
      <w:r w:rsidRPr="008C078C">
        <w:rPr>
          <w:lang w:val="en-IN" w:eastAsia="en-IN"/>
        </w:rPr>
        <w:t xml:space="preserve"> </w:t>
      </w:r>
      <w:r w:rsidR="00B1761B" w:rsidRPr="008C078C">
        <w:rPr>
          <w:lang w:val="en-IN" w:eastAsia="en-IN"/>
        </w:rPr>
        <w:t>HFC-32</w:t>
      </w:r>
      <w:r w:rsidRPr="008C078C">
        <w:rPr>
          <w:lang w:val="en-IN" w:eastAsia="en-IN"/>
        </w:rPr>
        <w:t xml:space="preserve">, at a total cost of </w:t>
      </w:r>
      <w:r w:rsidR="00C36C6D">
        <w:rPr>
          <w:lang w:val="en-IN" w:eastAsia="en-IN"/>
        </w:rPr>
        <w:t>US $</w:t>
      </w:r>
      <w:r w:rsidR="00B1761B" w:rsidRPr="008C078C">
        <w:rPr>
          <w:lang w:val="en-IN" w:eastAsia="en-IN"/>
        </w:rPr>
        <w:t>933,537</w:t>
      </w:r>
      <w:r w:rsidRPr="008C078C">
        <w:rPr>
          <w:lang w:val="en-IN" w:eastAsia="en-IN"/>
        </w:rPr>
        <w:t xml:space="preserve">, plus agency support costs of </w:t>
      </w:r>
      <w:r w:rsidR="00C36C6D">
        <w:rPr>
          <w:lang w:val="en-IN" w:eastAsia="en-IN"/>
        </w:rPr>
        <w:t>US $</w:t>
      </w:r>
      <w:r w:rsidR="00B1761B" w:rsidRPr="008C078C">
        <w:rPr>
          <w:lang w:val="en-IN" w:eastAsia="en-IN"/>
        </w:rPr>
        <w:t>65,348</w:t>
      </w:r>
      <w:r w:rsidRPr="008C078C">
        <w:rPr>
          <w:lang w:val="en-IN" w:eastAsia="en-IN"/>
        </w:rPr>
        <w:t>, as originally submitted.</w:t>
      </w:r>
    </w:p>
    <w:p w14:paraId="61BDC6F2" w14:textId="28FEA3C4" w:rsidR="00EF3BC2" w:rsidRPr="004F040E" w:rsidRDefault="00EF3BC2" w:rsidP="00C52BB9">
      <w:pPr>
        <w:keepNext/>
        <w:spacing w:after="240"/>
        <w:outlineLvl w:val="0"/>
        <w:rPr>
          <w:u w:val="single"/>
        </w:rPr>
      </w:pPr>
      <w:r w:rsidRPr="004F040E">
        <w:rPr>
          <w:u w:val="single"/>
        </w:rPr>
        <w:t>Project objective</w:t>
      </w:r>
    </w:p>
    <w:p w14:paraId="5DF2E971" w14:textId="7ED3A493" w:rsidR="00EF3BC2" w:rsidRPr="00ED42D1" w:rsidRDefault="00EF3BC2" w:rsidP="00A2531D">
      <w:pPr>
        <w:pStyle w:val="ListParagraph"/>
        <w:numPr>
          <w:ilvl w:val="0"/>
          <w:numId w:val="8"/>
        </w:numPr>
        <w:spacing w:after="240"/>
        <w:ind w:left="0" w:firstLine="0"/>
        <w:contextualSpacing w:val="0"/>
        <w:rPr>
          <w:lang w:val="en-IN" w:eastAsia="en-IN"/>
        </w:rPr>
      </w:pPr>
      <w:r w:rsidRPr="00ED42D1">
        <w:rPr>
          <w:lang w:val="en-IN" w:eastAsia="en-IN"/>
        </w:rPr>
        <w:t xml:space="preserve">The project will eliminate </w:t>
      </w:r>
      <w:r w:rsidR="00C64096" w:rsidRPr="00ED42D1">
        <w:rPr>
          <w:lang w:val="en-IN" w:eastAsia="en-IN"/>
        </w:rPr>
        <w:t xml:space="preserve">30.29 </w:t>
      </w:r>
      <w:r w:rsidRPr="00ED42D1">
        <w:rPr>
          <w:lang w:val="en-IN" w:eastAsia="en-IN"/>
        </w:rPr>
        <w:t>metric tonnes (</w:t>
      </w:r>
      <w:proofErr w:type="spellStart"/>
      <w:r w:rsidRPr="00ED42D1">
        <w:rPr>
          <w:lang w:val="en-IN" w:eastAsia="en-IN"/>
        </w:rPr>
        <w:t>mt</w:t>
      </w:r>
      <w:proofErr w:type="spellEnd"/>
      <w:r w:rsidRPr="00ED42D1">
        <w:rPr>
          <w:lang w:val="en-IN" w:eastAsia="en-IN"/>
        </w:rPr>
        <w:t xml:space="preserve">) </w:t>
      </w:r>
      <w:r w:rsidR="00C64096" w:rsidRPr="00ED42D1">
        <w:rPr>
          <w:lang w:val="en-IN" w:eastAsia="en-IN"/>
        </w:rPr>
        <w:t>of R-407C and 4.6</w:t>
      </w:r>
      <w:r w:rsidR="00A52B2B">
        <w:rPr>
          <w:lang w:val="en-IN" w:eastAsia="en-IN"/>
        </w:rPr>
        <w:t>3</w:t>
      </w:r>
      <w:r w:rsidR="002C02DE">
        <w:rPr>
          <w:lang w:val="en-IN" w:eastAsia="en-IN"/>
        </w:rPr>
        <w:t> </w:t>
      </w:r>
      <w:proofErr w:type="spellStart"/>
      <w:r w:rsidR="002C02DE">
        <w:rPr>
          <w:lang w:val="en-IN" w:eastAsia="en-IN"/>
        </w:rPr>
        <w:t>mt</w:t>
      </w:r>
      <w:proofErr w:type="spellEnd"/>
      <w:r w:rsidR="00C64096" w:rsidRPr="00ED42D1">
        <w:rPr>
          <w:lang w:val="en-IN" w:eastAsia="en-IN"/>
        </w:rPr>
        <w:t xml:space="preserve"> of</w:t>
      </w:r>
      <w:r w:rsidR="00A52B2B">
        <w:rPr>
          <w:lang w:val="en-IN" w:eastAsia="en-IN"/>
        </w:rPr>
        <w:t xml:space="preserve"> </w:t>
      </w:r>
      <w:r w:rsidR="00C64096" w:rsidRPr="00ED42D1">
        <w:rPr>
          <w:lang w:val="en-IN" w:eastAsia="en-IN"/>
        </w:rPr>
        <w:t xml:space="preserve">R-410A </w:t>
      </w:r>
      <w:r w:rsidRPr="00ED42D1">
        <w:rPr>
          <w:lang w:val="en-IN" w:eastAsia="en-IN"/>
        </w:rPr>
        <w:t>(</w:t>
      </w:r>
      <w:r w:rsidR="008879EF">
        <w:rPr>
          <w:lang w:val="en-IN" w:eastAsia="en-IN"/>
        </w:rPr>
        <w:t>63,383</w:t>
      </w:r>
      <w:r w:rsidR="001703EE">
        <w:rPr>
          <w:lang w:val="en-IN" w:eastAsia="en-IN"/>
        </w:rPr>
        <w:t> </w:t>
      </w:r>
      <w:r w:rsidRPr="00ED42D1">
        <w:rPr>
          <w:lang w:val="en-IN" w:eastAsia="en-IN"/>
        </w:rPr>
        <w:t>CO</w:t>
      </w:r>
      <w:r w:rsidRPr="00CC0A7D">
        <w:rPr>
          <w:vertAlign w:val="subscript"/>
          <w:lang w:val="en-IN" w:eastAsia="en-IN"/>
        </w:rPr>
        <w:t>2</w:t>
      </w:r>
      <w:r w:rsidRPr="00ED42D1">
        <w:rPr>
          <w:lang w:val="en-IN" w:eastAsia="en-IN"/>
        </w:rPr>
        <w:noBreakHyphen/>
        <w:t>eq</w:t>
      </w:r>
      <w:r w:rsidR="007F434D">
        <w:rPr>
          <w:lang w:val="en-IN" w:eastAsia="en-IN"/>
        </w:rPr>
        <w:t>uivalent</w:t>
      </w:r>
      <w:r w:rsidR="001703EE">
        <w:rPr>
          <w:lang w:val="en-IN" w:eastAsia="en-IN"/>
        </w:rPr>
        <w:t> </w:t>
      </w:r>
      <w:r w:rsidRPr="00ED42D1">
        <w:rPr>
          <w:lang w:val="en-IN" w:eastAsia="en-IN"/>
        </w:rPr>
        <w:t>tonnes</w:t>
      </w:r>
      <w:r w:rsidR="007F434D">
        <w:rPr>
          <w:lang w:val="en-IN" w:eastAsia="en-IN"/>
        </w:rPr>
        <w:t xml:space="preserve"> (</w:t>
      </w:r>
      <w:r w:rsidR="007F434D" w:rsidRPr="00ED42D1">
        <w:rPr>
          <w:lang w:val="en-IN" w:eastAsia="en-IN"/>
        </w:rPr>
        <w:t>CO</w:t>
      </w:r>
      <w:r w:rsidR="007F434D" w:rsidRPr="00CC0A7D">
        <w:rPr>
          <w:vertAlign w:val="subscript"/>
          <w:lang w:val="en-IN" w:eastAsia="en-IN"/>
        </w:rPr>
        <w:t>2</w:t>
      </w:r>
      <w:r w:rsidR="007F434D" w:rsidRPr="00ED42D1">
        <w:rPr>
          <w:lang w:val="en-IN" w:eastAsia="en-IN"/>
        </w:rPr>
        <w:noBreakHyphen/>
        <w:t>eq</w:t>
      </w:r>
      <w:r w:rsidR="007F434D">
        <w:rPr>
          <w:lang w:val="en-IN" w:eastAsia="en-IN"/>
        </w:rPr>
        <w:t> </w:t>
      </w:r>
      <w:r w:rsidR="007F434D" w:rsidRPr="00ED42D1">
        <w:rPr>
          <w:lang w:val="en-IN" w:eastAsia="en-IN"/>
        </w:rPr>
        <w:t>tonnes</w:t>
      </w:r>
      <w:r w:rsidRPr="00ED42D1">
        <w:rPr>
          <w:lang w:val="en-IN" w:eastAsia="en-IN"/>
        </w:rPr>
        <w:t>)</w:t>
      </w:r>
      <w:r w:rsidR="007F434D">
        <w:rPr>
          <w:lang w:val="en-IN" w:eastAsia="en-IN"/>
        </w:rPr>
        <w:t>)</w:t>
      </w:r>
      <w:r w:rsidRPr="00ED42D1">
        <w:rPr>
          <w:lang w:val="en-IN" w:eastAsia="en-IN"/>
        </w:rPr>
        <w:t xml:space="preserve"> consumed annually </w:t>
      </w:r>
      <w:r w:rsidR="005D1038" w:rsidRPr="00ED42D1">
        <w:rPr>
          <w:lang w:val="en-IN" w:eastAsia="en-IN"/>
        </w:rPr>
        <w:t>at</w:t>
      </w:r>
      <w:r w:rsidR="005D1038">
        <w:rPr>
          <w:lang w:val="en-IN" w:eastAsia="en-IN"/>
        </w:rPr>
        <w:t xml:space="preserve"> </w:t>
      </w:r>
      <w:r w:rsidR="005D1038" w:rsidRPr="00ED42D1">
        <w:rPr>
          <w:lang w:val="en-IN" w:eastAsia="en-IN"/>
        </w:rPr>
        <w:t xml:space="preserve">Voltas </w:t>
      </w:r>
      <w:r w:rsidRPr="00ED42D1">
        <w:rPr>
          <w:lang w:val="en-IN" w:eastAsia="en-IN"/>
        </w:rPr>
        <w:t xml:space="preserve">by one line manufacturing </w:t>
      </w:r>
      <w:r w:rsidR="00954049" w:rsidRPr="00ED42D1">
        <w:rPr>
          <w:lang w:val="en-IN" w:eastAsia="en-IN"/>
        </w:rPr>
        <w:t xml:space="preserve">packaged and ducted </w:t>
      </w:r>
      <w:r w:rsidR="00885EA0">
        <w:rPr>
          <w:lang w:val="en-IN" w:eastAsia="en-IN"/>
        </w:rPr>
        <w:t>AC</w:t>
      </w:r>
      <w:r w:rsidR="00954049" w:rsidRPr="00ED42D1">
        <w:rPr>
          <w:lang w:val="en-IN" w:eastAsia="en-IN"/>
        </w:rPr>
        <w:t xml:space="preserve"> units of varying cooling capacities </w:t>
      </w:r>
      <w:r w:rsidR="004D36A6">
        <w:rPr>
          <w:lang w:val="en-IN" w:eastAsia="en-IN"/>
        </w:rPr>
        <w:t xml:space="preserve">by converting </w:t>
      </w:r>
      <w:r w:rsidR="00954049" w:rsidRPr="00ED42D1">
        <w:rPr>
          <w:lang w:val="en-IN" w:eastAsia="en-IN"/>
        </w:rPr>
        <w:t>to HFC-32</w:t>
      </w:r>
      <w:r w:rsidRPr="00ED42D1">
        <w:rPr>
          <w:lang w:val="en-IN" w:eastAsia="en-IN"/>
        </w:rPr>
        <w:t>.</w:t>
      </w:r>
    </w:p>
    <w:p w14:paraId="4AF27B00" w14:textId="77777777" w:rsidR="00EF3BC2" w:rsidRPr="004F040E" w:rsidRDefault="00EF3BC2" w:rsidP="00C52BB9">
      <w:pPr>
        <w:keepNext/>
        <w:spacing w:after="240"/>
        <w:outlineLvl w:val="0"/>
        <w:rPr>
          <w:u w:val="single"/>
        </w:rPr>
      </w:pPr>
      <w:r w:rsidRPr="004F040E">
        <w:rPr>
          <w:u w:val="single"/>
        </w:rPr>
        <w:t>HFC consumption and sector background</w:t>
      </w:r>
    </w:p>
    <w:p w14:paraId="56FF7C33" w14:textId="79AC034F" w:rsidR="004725BB" w:rsidRPr="00CC0A7D" w:rsidRDefault="004725BB" w:rsidP="004725BB">
      <w:pPr>
        <w:pStyle w:val="ListParagraph"/>
        <w:numPr>
          <w:ilvl w:val="0"/>
          <w:numId w:val="8"/>
        </w:numPr>
        <w:spacing w:after="240"/>
        <w:ind w:left="0" w:firstLine="0"/>
        <w:contextualSpacing w:val="0"/>
        <w:rPr>
          <w:lang w:val="en-IN" w:eastAsia="en-IN"/>
        </w:rPr>
      </w:pPr>
      <w:bookmarkStart w:id="1" w:name="_Hlk148359973"/>
      <w:r w:rsidRPr="00CC0A7D">
        <w:rPr>
          <w:lang w:val="en-IN" w:eastAsia="en-IN"/>
        </w:rPr>
        <w:t xml:space="preserve">Space cooling is </w:t>
      </w:r>
      <w:r w:rsidR="0033203B">
        <w:rPr>
          <w:lang w:val="en-IN" w:eastAsia="en-IN"/>
        </w:rPr>
        <w:t>the</w:t>
      </w:r>
      <w:r w:rsidRPr="00CC0A7D">
        <w:rPr>
          <w:lang w:val="en-IN" w:eastAsia="en-IN"/>
        </w:rPr>
        <w:t xml:space="preserve"> largest segment of cooling demand in India</w:t>
      </w:r>
      <w:r w:rsidR="0033203B">
        <w:rPr>
          <w:lang w:val="en-IN" w:eastAsia="en-IN"/>
        </w:rPr>
        <w:t xml:space="preserve">, accounting </w:t>
      </w:r>
      <w:r w:rsidR="00780B06">
        <w:rPr>
          <w:lang w:val="en-IN" w:eastAsia="en-IN"/>
        </w:rPr>
        <w:t xml:space="preserve">for approximately </w:t>
      </w:r>
      <w:r w:rsidRPr="00CC0A7D">
        <w:rPr>
          <w:lang w:val="en-IN" w:eastAsia="en-IN"/>
        </w:rPr>
        <w:t>76</w:t>
      </w:r>
      <w:r w:rsidR="00C36C6D">
        <w:rPr>
          <w:lang w:val="en-IN" w:eastAsia="en-IN"/>
        </w:rPr>
        <w:t> per cent</w:t>
      </w:r>
      <w:r w:rsidR="00780B06">
        <w:rPr>
          <w:lang w:val="en-IN" w:eastAsia="en-IN"/>
        </w:rPr>
        <w:t xml:space="preserve"> </w:t>
      </w:r>
      <w:r w:rsidRPr="00CC0A7D">
        <w:rPr>
          <w:lang w:val="en-IN" w:eastAsia="en-IN"/>
        </w:rPr>
        <w:t xml:space="preserve">of the total cooling demand in the country. </w:t>
      </w:r>
      <w:r w:rsidR="00105B8A">
        <w:rPr>
          <w:lang w:val="en-IN" w:eastAsia="en-IN"/>
        </w:rPr>
        <w:t xml:space="preserve">Given limited penetration of space cooling equipment in the country, </w:t>
      </w:r>
      <w:r w:rsidRPr="00CC0A7D">
        <w:rPr>
          <w:lang w:val="en-IN" w:eastAsia="en-IN"/>
        </w:rPr>
        <w:t xml:space="preserve">it has been estimated that space cooling demand will grow by </w:t>
      </w:r>
      <w:r w:rsidR="0050422D">
        <w:rPr>
          <w:lang w:val="en-IN" w:eastAsia="en-IN"/>
        </w:rPr>
        <w:t xml:space="preserve">a factor of </w:t>
      </w:r>
      <w:r w:rsidRPr="00CC0A7D">
        <w:rPr>
          <w:lang w:val="en-IN" w:eastAsia="en-IN"/>
        </w:rPr>
        <w:t>11 in the next 20 years</w:t>
      </w:r>
      <w:r w:rsidR="009C39B9">
        <w:rPr>
          <w:lang w:val="en-IN" w:eastAsia="en-IN"/>
        </w:rPr>
        <w:t>.</w:t>
      </w:r>
      <w:r w:rsidR="009C39B9">
        <w:rPr>
          <w:rStyle w:val="FootnoteReference"/>
          <w:lang w:val="en-IN" w:eastAsia="en-IN"/>
        </w:rPr>
        <w:footnoteReference w:id="4"/>
      </w:r>
      <w:r w:rsidR="009C39B9">
        <w:rPr>
          <w:lang w:val="en-IN" w:eastAsia="en-IN"/>
        </w:rPr>
        <w:t xml:space="preserve"> </w:t>
      </w:r>
    </w:p>
    <w:p w14:paraId="7A4988CA" w14:textId="4BB110B6" w:rsidR="00622FC3" w:rsidRPr="00CC0A7D" w:rsidRDefault="00285852" w:rsidP="00622FC3">
      <w:pPr>
        <w:pStyle w:val="ListParagraph"/>
        <w:numPr>
          <w:ilvl w:val="0"/>
          <w:numId w:val="8"/>
        </w:numPr>
        <w:spacing w:after="240"/>
        <w:ind w:left="0" w:firstLine="0"/>
        <w:contextualSpacing w:val="0"/>
        <w:rPr>
          <w:lang w:val="en-IN" w:eastAsia="en-IN"/>
        </w:rPr>
      </w:pPr>
      <w:r>
        <w:rPr>
          <w:lang w:val="en-IN" w:eastAsia="en-IN"/>
        </w:rPr>
        <w:t>P</w:t>
      </w:r>
      <w:r w:rsidR="00622FC3" w:rsidRPr="00CC0A7D">
        <w:rPr>
          <w:lang w:val="en-IN" w:eastAsia="en-IN"/>
        </w:rPr>
        <w:t>ackaged and ducted</w:t>
      </w:r>
      <w:r w:rsidR="00885EA0">
        <w:rPr>
          <w:lang w:val="en-IN" w:eastAsia="en-IN"/>
        </w:rPr>
        <w:t xml:space="preserve"> </w:t>
      </w:r>
      <w:r w:rsidR="00622FC3" w:rsidRPr="00CC0A7D">
        <w:rPr>
          <w:lang w:val="en-IN" w:eastAsia="en-IN"/>
        </w:rPr>
        <w:t xml:space="preserve">AC systems, including rooftop and indoor packaged units, are also known as unitary and light commercial systems in the commercial </w:t>
      </w:r>
      <w:r w:rsidR="00885EA0">
        <w:rPr>
          <w:lang w:val="en-IN" w:eastAsia="en-IN"/>
        </w:rPr>
        <w:t>AC</w:t>
      </w:r>
      <w:r w:rsidR="00622FC3" w:rsidRPr="00CC0A7D">
        <w:rPr>
          <w:lang w:val="en-IN" w:eastAsia="en-IN"/>
        </w:rPr>
        <w:t xml:space="preserve"> segment. These units are commonly used for </w:t>
      </w:r>
      <w:r w:rsidR="00885EA0">
        <w:rPr>
          <w:lang w:val="en-IN" w:eastAsia="en-IN"/>
        </w:rPr>
        <w:t>AC</w:t>
      </w:r>
      <w:r w:rsidR="00622FC3" w:rsidRPr="00CC0A7D">
        <w:rPr>
          <w:lang w:val="en-IN" w:eastAsia="en-IN"/>
        </w:rPr>
        <w:t xml:space="preserve"> of medium</w:t>
      </w:r>
      <w:r w:rsidR="00D362B1">
        <w:rPr>
          <w:lang w:val="en-IN" w:eastAsia="en-IN"/>
        </w:rPr>
        <w:t>-</w:t>
      </w:r>
      <w:r w:rsidR="00622FC3" w:rsidRPr="00CC0A7D">
        <w:rPr>
          <w:lang w:val="en-IN" w:eastAsia="en-IN"/>
        </w:rPr>
        <w:t>size</w:t>
      </w:r>
      <w:r w:rsidR="00D362B1">
        <w:rPr>
          <w:lang w:val="en-IN" w:eastAsia="en-IN"/>
        </w:rPr>
        <w:t>d</w:t>
      </w:r>
      <w:r w:rsidR="00622FC3" w:rsidRPr="00CC0A7D">
        <w:rPr>
          <w:lang w:val="en-IN" w:eastAsia="en-IN"/>
        </w:rPr>
        <w:t xml:space="preserve"> commercial buildings. Packaged and ducted AC systems starting from </w:t>
      </w:r>
      <w:r w:rsidR="00047E64">
        <w:rPr>
          <w:lang w:val="en-IN" w:eastAsia="en-IN"/>
        </w:rPr>
        <w:t>3</w:t>
      </w:r>
      <w:r w:rsidR="002C442A">
        <w:rPr>
          <w:lang w:val="en-IN" w:eastAsia="en-IN"/>
        </w:rPr>
        <w:t xml:space="preserve"> tonnes </w:t>
      </w:r>
      <w:r w:rsidR="00885EA0">
        <w:rPr>
          <w:lang w:val="en-IN" w:eastAsia="en-IN"/>
        </w:rPr>
        <w:t xml:space="preserve">of </w:t>
      </w:r>
      <w:r w:rsidR="002C442A">
        <w:rPr>
          <w:lang w:val="en-IN" w:eastAsia="en-IN"/>
        </w:rPr>
        <w:t xml:space="preserve">refrigeration (TR) to </w:t>
      </w:r>
      <w:r w:rsidR="005538AB">
        <w:rPr>
          <w:lang w:val="en-IN" w:eastAsia="en-IN"/>
        </w:rPr>
        <w:t xml:space="preserve">24 TR </w:t>
      </w:r>
      <w:r w:rsidR="00622FC3" w:rsidRPr="00CC0A7D">
        <w:rPr>
          <w:lang w:val="en-IN" w:eastAsia="en-IN"/>
        </w:rPr>
        <w:t>are manufactured in India</w:t>
      </w:r>
      <w:r w:rsidR="00D362B1">
        <w:rPr>
          <w:lang w:val="en-IN" w:eastAsia="en-IN"/>
        </w:rPr>
        <w:t xml:space="preserve"> </w:t>
      </w:r>
      <w:r w:rsidR="00622FC3" w:rsidRPr="00CC0A7D">
        <w:rPr>
          <w:lang w:val="en-IN" w:eastAsia="en-IN"/>
        </w:rPr>
        <w:t>using a single compressor for up to 10 TR cooling capacities and multiple compressors thereafter. Most of these units are manufactured and installed using R</w:t>
      </w:r>
      <w:r w:rsidR="00885EA0">
        <w:rPr>
          <w:lang w:val="en-IN" w:eastAsia="en-IN"/>
        </w:rPr>
        <w:noBreakHyphen/>
      </w:r>
      <w:r w:rsidR="00622FC3" w:rsidRPr="00CC0A7D">
        <w:rPr>
          <w:lang w:val="en-IN" w:eastAsia="en-IN"/>
        </w:rPr>
        <w:t xml:space="preserve">407C and R-410A except some with HCFC-22. The manufacturing of such HCFC-22-based units </w:t>
      </w:r>
      <w:r w:rsidR="001E02A1">
        <w:rPr>
          <w:lang w:val="en-IN" w:eastAsia="en-IN"/>
        </w:rPr>
        <w:t>is</w:t>
      </w:r>
      <w:r w:rsidR="001E02A1" w:rsidRPr="00CC0A7D">
        <w:rPr>
          <w:lang w:val="en-IN" w:eastAsia="en-IN"/>
        </w:rPr>
        <w:t xml:space="preserve"> </w:t>
      </w:r>
      <w:r w:rsidR="00622FC3" w:rsidRPr="00CC0A7D">
        <w:rPr>
          <w:lang w:val="en-IN" w:eastAsia="en-IN"/>
        </w:rPr>
        <w:t xml:space="preserve">being converted to HFC-32 under </w:t>
      </w:r>
      <w:r w:rsidR="00970AA4">
        <w:rPr>
          <w:lang w:val="en-IN" w:eastAsia="en-IN"/>
        </w:rPr>
        <w:t xml:space="preserve">stage III of the </w:t>
      </w:r>
      <w:r w:rsidR="00622FC3" w:rsidRPr="00CC0A7D">
        <w:rPr>
          <w:lang w:val="en-IN" w:eastAsia="en-IN"/>
        </w:rPr>
        <w:t>H</w:t>
      </w:r>
      <w:r w:rsidR="00885EA0">
        <w:rPr>
          <w:lang w:val="en-IN" w:eastAsia="en-IN"/>
        </w:rPr>
        <w:t>CFC phase-out management plan</w:t>
      </w:r>
      <w:r w:rsidR="000D19B1">
        <w:rPr>
          <w:lang w:val="en-IN" w:eastAsia="en-IN"/>
        </w:rPr>
        <w:t xml:space="preserve"> </w:t>
      </w:r>
      <w:r w:rsidR="00D54F23">
        <w:rPr>
          <w:lang w:val="en-IN" w:eastAsia="en-IN"/>
        </w:rPr>
        <w:t>(H</w:t>
      </w:r>
      <w:r w:rsidR="00622FC3" w:rsidRPr="00CC0A7D">
        <w:rPr>
          <w:lang w:val="en-IN" w:eastAsia="en-IN"/>
        </w:rPr>
        <w:t>PMP</w:t>
      </w:r>
      <w:r w:rsidR="00D54F23">
        <w:rPr>
          <w:lang w:val="en-IN" w:eastAsia="en-IN"/>
        </w:rPr>
        <w:t>)</w:t>
      </w:r>
      <w:r w:rsidR="00622FC3" w:rsidRPr="00CC0A7D">
        <w:rPr>
          <w:lang w:val="en-IN" w:eastAsia="en-IN"/>
        </w:rPr>
        <w:t xml:space="preserve">. </w:t>
      </w:r>
      <w:r w:rsidR="002F15AE">
        <w:rPr>
          <w:lang w:val="en-IN" w:eastAsia="en-IN"/>
        </w:rPr>
        <w:t>M</w:t>
      </w:r>
      <w:r w:rsidR="00622FC3" w:rsidRPr="00CC0A7D">
        <w:rPr>
          <w:lang w:val="en-IN" w:eastAsia="en-IN"/>
        </w:rPr>
        <w:t xml:space="preserve">anufacturing of all </w:t>
      </w:r>
      <w:r w:rsidR="002F15AE">
        <w:rPr>
          <w:lang w:val="en-IN" w:eastAsia="en-IN"/>
        </w:rPr>
        <w:t xml:space="preserve">equipment </w:t>
      </w:r>
      <w:r w:rsidR="00622FC3" w:rsidRPr="00CC0A7D">
        <w:rPr>
          <w:lang w:val="en-IN" w:eastAsia="en-IN"/>
        </w:rPr>
        <w:t xml:space="preserve">using HCFCs will cease </w:t>
      </w:r>
      <w:r w:rsidR="002F15AE">
        <w:rPr>
          <w:lang w:val="en-IN" w:eastAsia="en-IN"/>
        </w:rPr>
        <w:t>by 1</w:t>
      </w:r>
      <w:r w:rsidR="00622FC3" w:rsidRPr="00CC0A7D">
        <w:rPr>
          <w:lang w:val="en-IN" w:eastAsia="en-IN"/>
        </w:rPr>
        <w:t xml:space="preserve"> January 2025</w:t>
      </w:r>
      <w:r w:rsidR="002F15AE">
        <w:rPr>
          <w:lang w:val="en-IN" w:eastAsia="en-IN"/>
        </w:rPr>
        <w:t xml:space="preserve">, in line with </w:t>
      </w:r>
      <w:r w:rsidR="002F15AE" w:rsidRPr="00CC0A7D">
        <w:rPr>
          <w:lang w:val="en-IN" w:eastAsia="en-IN"/>
        </w:rPr>
        <w:t>the Ozone Depleting Substances (Regulation and Control) Rules, 2000 and its Amendments</w:t>
      </w:r>
      <w:r w:rsidR="00622FC3" w:rsidRPr="00CC0A7D">
        <w:rPr>
          <w:lang w:val="en-IN" w:eastAsia="en-IN"/>
        </w:rPr>
        <w:t>.</w:t>
      </w:r>
    </w:p>
    <w:p w14:paraId="263DED58" w14:textId="0966CC65" w:rsidR="0015714D" w:rsidRDefault="00766B45" w:rsidP="00A2531D">
      <w:pPr>
        <w:pStyle w:val="ListParagraph"/>
        <w:numPr>
          <w:ilvl w:val="0"/>
          <w:numId w:val="8"/>
        </w:numPr>
        <w:spacing w:after="240"/>
        <w:ind w:left="0" w:firstLine="0"/>
        <w:contextualSpacing w:val="0"/>
        <w:rPr>
          <w:lang w:val="en-IN" w:eastAsia="en-IN"/>
        </w:rPr>
      </w:pPr>
      <w:r>
        <w:rPr>
          <w:lang w:val="en-IN" w:eastAsia="en-IN"/>
        </w:rPr>
        <w:t>U</w:t>
      </w:r>
      <w:proofErr w:type="spellStart"/>
      <w:r w:rsidR="00684467">
        <w:t>nder</w:t>
      </w:r>
      <w:proofErr w:type="spellEnd"/>
      <w:r>
        <w:t xml:space="preserve"> its 2022 country programme data report,</w:t>
      </w:r>
      <w:r>
        <w:rPr>
          <w:lang w:val="en-IN" w:eastAsia="en-IN"/>
        </w:rPr>
        <w:t xml:space="preserve"> </w:t>
      </w:r>
      <w:r w:rsidR="00CE4965">
        <w:rPr>
          <w:lang w:val="en-IN" w:eastAsia="en-IN"/>
        </w:rPr>
        <w:t xml:space="preserve">India </w:t>
      </w:r>
      <w:r w:rsidR="00923B10">
        <w:rPr>
          <w:lang w:val="en-IN" w:eastAsia="en-IN"/>
        </w:rPr>
        <w:t>reported using</w:t>
      </w:r>
      <w:r w:rsidR="00CB2857">
        <w:rPr>
          <w:lang w:val="en-IN" w:eastAsia="en-IN"/>
        </w:rPr>
        <w:t xml:space="preserve"> 812.05 </w:t>
      </w:r>
      <w:proofErr w:type="spellStart"/>
      <w:r w:rsidR="00CB2857">
        <w:rPr>
          <w:lang w:val="en-IN" w:eastAsia="en-IN"/>
        </w:rPr>
        <w:t>mt</w:t>
      </w:r>
      <w:proofErr w:type="spellEnd"/>
      <w:r w:rsidR="00CB2857">
        <w:rPr>
          <w:lang w:val="en-IN" w:eastAsia="en-IN"/>
        </w:rPr>
        <w:t xml:space="preserve"> and </w:t>
      </w:r>
      <w:r w:rsidR="00D63440">
        <w:rPr>
          <w:lang w:val="en-IN" w:eastAsia="en-IN"/>
        </w:rPr>
        <w:t>3,814.</w:t>
      </w:r>
      <w:r w:rsidR="007457B0">
        <w:rPr>
          <w:lang w:val="en-IN" w:eastAsia="en-IN"/>
        </w:rPr>
        <w:t xml:space="preserve">35 </w:t>
      </w:r>
      <w:proofErr w:type="spellStart"/>
      <w:r w:rsidR="00D63440">
        <w:rPr>
          <w:lang w:val="en-IN" w:eastAsia="en-IN"/>
        </w:rPr>
        <w:t>mt</w:t>
      </w:r>
      <w:proofErr w:type="spellEnd"/>
      <w:r w:rsidR="00D63440">
        <w:rPr>
          <w:lang w:val="en-IN" w:eastAsia="en-IN"/>
        </w:rPr>
        <w:t xml:space="preserve"> of </w:t>
      </w:r>
      <w:r w:rsidR="00CE4965">
        <w:rPr>
          <w:lang w:val="en-IN" w:eastAsia="en-IN"/>
        </w:rPr>
        <w:t>R</w:t>
      </w:r>
      <w:r w:rsidR="00B37F39" w:rsidRPr="0015714D">
        <w:rPr>
          <w:lang w:val="en-IN" w:eastAsia="en-IN"/>
        </w:rPr>
        <w:t xml:space="preserve">-407C </w:t>
      </w:r>
      <w:r w:rsidR="00CE4965">
        <w:rPr>
          <w:lang w:val="en-IN" w:eastAsia="en-IN"/>
        </w:rPr>
        <w:t>and R-410A</w:t>
      </w:r>
      <w:r w:rsidR="00D63440">
        <w:rPr>
          <w:lang w:val="en-IN" w:eastAsia="en-IN"/>
        </w:rPr>
        <w:t xml:space="preserve">, respectively. </w:t>
      </w:r>
      <w:r w:rsidR="00323E3A">
        <w:rPr>
          <w:lang w:val="en-IN" w:eastAsia="en-IN"/>
        </w:rPr>
        <w:t xml:space="preserve">Both substances are used to manufacture and service room </w:t>
      </w:r>
      <w:r w:rsidR="00E75487">
        <w:rPr>
          <w:lang w:val="en-IN" w:eastAsia="en-IN"/>
        </w:rPr>
        <w:t>air</w:t>
      </w:r>
      <w:r w:rsidR="0099364D">
        <w:rPr>
          <w:lang w:val="en-IN" w:eastAsia="en-IN"/>
        </w:rPr>
        <w:t xml:space="preserve"> </w:t>
      </w:r>
      <w:r w:rsidR="00E75487">
        <w:rPr>
          <w:lang w:val="en-IN" w:eastAsia="en-IN"/>
        </w:rPr>
        <w:t>conditioners</w:t>
      </w:r>
      <w:r w:rsidR="00D41358">
        <w:rPr>
          <w:lang w:val="en-IN" w:eastAsia="en-IN"/>
        </w:rPr>
        <w:t xml:space="preserve">, </w:t>
      </w:r>
      <w:r w:rsidR="006F21DD">
        <w:rPr>
          <w:lang w:val="en-IN" w:eastAsia="en-IN"/>
        </w:rPr>
        <w:t>p</w:t>
      </w:r>
      <w:r w:rsidR="00D41358" w:rsidRPr="00CC0A7D">
        <w:rPr>
          <w:lang w:val="en-IN" w:eastAsia="en-IN"/>
        </w:rPr>
        <w:t xml:space="preserve">ackaged and ducted </w:t>
      </w:r>
      <w:r w:rsidR="006F21DD">
        <w:rPr>
          <w:lang w:val="en-IN" w:eastAsia="en-IN"/>
        </w:rPr>
        <w:t>AC</w:t>
      </w:r>
      <w:r w:rsidR="00D41358" w:rsidRPr="00CC0A7D">
        <w:rPr>
          <w:lang w:val="en-IN" w:eastAsia="en-IN"/>
        </w:rPr>
        <w:t xml:space="preserve"> systems, </w:t>
      </w:r>
      <w:r w:rsidR="006F21DD">
        <w:rPr>
          <w:lang w:val="en-IN" w:eastAsia="en-IN"/>
        </w:rPr>
        <w:t xml:space="preserve">and other equipment. While India submitted its 2021 and 2022 </w:t>
      </w:r>
      <w:r w:rsidR="002003BC">
        <w:rPr>
          <w:lang w:val="en-IN" w:eastAsia="en-IN"/>
        </w:rPr>
        <w:t xml:space="preserve">country programme (CP) data reports, the reports only </w:t>
      </w:r>
      <w:r w:rsidR="00A84227">
        <w:rPr>
          <w:lang w:val="en-IN" w:eastAsia="en-IN"/>
        </w:rPr>
        <w:t xml:space="preserve">provide the consumption by substance and blend but </w:t>
      </w:r>
      <w:r w:rsidR="00596A47">
        <w:rPr>
          <w:lang w:val="en-IN" w:eastAsia="en-IN"/>
        </w:rPr>
        <w:t xml:space="preserve">do not yet </w:t>
      </w:r>
      <w:r w:rsidR="002A623E">
        <w:rPr>
          <w:lang w:val="en-IN" w:eastAsia="en-IN"/>
        </w:rPr>
        <w:t>provide a breakdown of sectoral uses, including between manufacturing and servicing</w:t>
      </w:r>
      <w:r w:rsidR="00596A47">
        <w:rPr>
          <w:lang w:val="en-IN" w:eastAsia="en-IN"/>
        </w:rPr>
        <w:t xml:space="preserve">. </w:t>
      </w:r>
      <w:r w:rsidR="003B7D26">
        <w:rPr>
          <w:lang w:val="en-IN" w:eastAsia="en-IN"/>
        </w:rPr>
        <w:t>At the 88</w:t>
      </w:r>
      <w:r w:rsidR="003B7D26" w:rsidRPr="003B7D26">
        <w:rPr>
          <w:vertAlign w:val="superscript"/>
          <w:lang w:val="en-IN" w:eastAsia="en-IN"/>
        </w:rPr>
        <w:t>th</w:t>
      </w:r>
      <w:r w:rsidR="003B7D26">
        <w:rPr>
          <w:lang w:val="en-IN" w:eastAsia="en-IN"/>
        </w:rPr>
        <w:t xml:space="preserve"> meeting, the Executive Committee approved </w:t>
      </w:r>
      <w:r w:rsidR="0091526F">
        <w:rPr>
          <w:lang w:val="en-IN" w:eastAsia="en-IN"/>
        </w:rPr>
        <w:t xml:space="preserve">enabling activities for HFC phase-down for the country; implementation of </w:t>
      </w:r>
      <w:r w:rsidR="00200893">
        <w:rPr>
          <w:lang w:val="en-IN" w:eastAsia="en-IN"/>
        </w:rPr>
        <w:t xml:space="preserve">those activities will assist the Government </w:t>
      </w:r>
      <w:r w:rsidR="00AF5A19">
        <w:rPr>
          <w:lang w:val="en-IN" w:eastAsia="en-IN"/>
        </w:rPr>
        <w:t>in updating</w:t>
      </w:r>
      <w:r w:rsidR="00200893">
        <w:rPr>
          <w:lang w:val="en-IN" w:eastAsia="en-IN"/>
        </w:rPr>
        <w:t xml:space="preserve"> its 2021 and 2022 CP data by providing </w:t>
      </w:r>
      <w:r w:rsidR="00CB1591">
        <w:rPr>
          <w:lang w:val="en-IN" w:eastAsia="en-IN"/>
        </w:rPr>
        <w:t xml:space="preserve">the sectoral breakdown of uses </w:t>
      </w:r>
      <w:r w:rsidR="004B4A26">
        <w:rPr>
          <w:lang w:val="en-IN" w:eastAsia="en-IN"/>
        </w:rPr>
        <w:t xml:space="preserve">to the Secretariat </w:t>
      </w:r>
      <w:r w:rsidR="00CB1591">
        <w:rPr>
          <w:lang w:val="en-IN" w:eastAsia="en-IN"/>
        </w:rPr>
        <w:t xml:space="preserve">by March 2024. </w:t>
      </w:r>
    </w:p>
    <w:bookmarkEnd w:id="1"/>
    <w:p w14:paraId="3907258A" w14:textId="77777777" w:rsidR="00EF3BC2" w:rsidRPr="00CB1591" w:rsidRDefault="00EF3BC2" w:rsidP="00B62BBB">
      <w:pPr>
        <w:keepNext/>
        <w:spacing w:after="240"/>
        <w:outlineLvl w:val="0"/>
        <w:rPr>
          <w:u w:val="single"/>
        </w:rPr>
      </w:pPr>
      <w:r w:rsidRPr="00CB1591">
        <w:rPr>
          <w:u w:val="single"/>
        </w:rPr>
        <w:t xml:space="preserve">Enterprise background </w:t>
      </w:r>
    </w:p>
    <w:p w14:paraId="6237E5A3" w14:textId="5AF14386" w:rsidR="00EF3BC2" w:rsidRPr="00ED42D1" w:rsidRDefault="003D3E51" w:rsidP="00A2531D">
      <w:pPr>
        <w:pStyle w:val="ListParagraph"/>
        <w:numPr>
          <w:ilvl w:val="0"/>
          <w:numId w:val="8"/>
        </w:numPr>
        <w:spacing w:after="240"/>
        <w:ind w:left="0" w:firstLine="0"/>
        <w:contextualSpacing w:val="0"/>
        <w:rPr>
          <w:lang w:val="en-IN" w:eastAsia="en-IN"/>
        </w:rPr>
      </w:pPr>
      <w:r w:rsidRPr="00ED42D1">
        <w:rPr>
          <w:lang w:val="en-IN" w:eastAsia="en-IN"/>
        </w:rPr>
        <w:t>Voltas</w:t>
      </w:r>
      <w:r w:rsidR="00EF3BC2" w:rsidRPr="00ED42D1">
        <w:rPr>
          <w:lang w:val="en-IN" w:eastAsia="en-IN"/>
        </w:rPr>
        <w:t xml:space="preserve"> is </w:t>
      </w:r>
      <w:r w:rsidRPr="00ED42D1">
        <w:rPr>
          <w:lang w:val="en-IN" w:eastAsia="en-IN"/>
        </w:rPr>
        <w:t xml:space="preserve">the oldest and largest </w:t>
      </w:r>
      <w:r w:rsidR="001A079F">
        <w:rPr>
          <w:lang w:val="en-IN" w:eastAsia="en-IN"/>
        </w:rPr>
        <w:t>AC</w:t>
      </w:r>
      <w:r w:rsidRPr="00ED42D1">
        <w:rPr>
          <w:lang w:val="en-IN" w:eastAsia="en-IN"/>
        </w:rPr>
        <w:t xml:space="preserve"> equipment manufacturer</w:t>
      </w:r>
      <w:r w:rsidR="00F7327B">
        <w:rPr>
          <w:lang w:val="en-IN" w:eastAsia="en-IN"/>
        </w:rPr>
        <w:t xml:space="preserve"> in the country</w:t>
      </w:r>
      <w:r w:rsidR="00871B8F" w:rsidRPr="00ED42D1">
        <w:rPr>
          <w:lang w:val="en-IN" w:eastAsia="en-IN"/>
        </w:rPr>
        <w:t xml:space="preserve">. Founded in 1954, </w:t>
      </w:r>
      <w:r w:rsidR="00F7327B">
        <w:rPr>
          <w:lang w:val="en-IN" w:eastAsia="en-IN"/>
        </w:rPr>
        <w:t xml:space="preserve">the enterprise manufactures a broad range of </w:t>
      </w:r>
      <w:r w:rsidR="00B308A2">
        <w:rPr>
          <w:lang w:val="en-IN" w:eastAsia="en-IN"/>
        </w:rPr>
        <w:t xml:space="preserve">refrigeration and AC equipment, including </w:t>
      </w:r>
      <w:r w:rsidR="00871B8F" w:rsidRPr="00ED42D1">
        <w:rPr>
          <w:lang w:val="en-IN" w:eastAsia="en-IN"/>
        </w:rPr>
        <w:t xml:space="preserve">room </w:t>
      </w:r>
      <w:r w:rsidR="00E75487">
        <w:rPr>
          <w:lang w:val="en-IN" w:eastAsia="en-IN"/>
        </w:rPr>
        <w:t>air conditioners</w:t>
      </w:r>
      <w:r w:rsidR="00871B8F" w:rsidRPr="00ED42D1">
        <w:rPr>
          <w:lang w:val="en-IN" w:eastAsia="en-IN"/>
        </w:rPr>
        <w:t xml:space="preserve">, packaged and ducted systems, </w:t>
      </w:r>
      <w:r w:rsidR="00E24064">
        <w:rPr>
          <w:lang w:val="en-IN" w:eastAsia="en-IN"/>
        </w:rPr>
        <w:t>v</w:t>
      </w:r>
      <w:r w:rsidR="00871B8F" w:rsidRPr="00ED42D1">
        <w:rPr>
          <w:lang w:val="en-IN" w:eastAsia="en-IN"/>
        </w:rPr>
        <w:t xml:space="preserve">ariable </w:t>
      </w:r>
      <w:r w:rsidR="00E24064">
        <w:rPr>
          <w:lang w:val="en-IN" w:eastAsia="en-IN"/>
        </w:rPr>
        <w:t>r</w:t>
      </w:r>
      <w:r w:rsidR="00871B8F" w:rsidRPr="00ED42D1">
        <w:rPr>
          <w:lang w:val="en-IN" w:eastAsia="en-IN"/>
        </w:rPr>
        <w:t xml:space="preserve">efrigerant </w:t>
      </w:r>
      <w:r w:rsidR="00E24064">
        <w:rPr>
          <w:lang w:val="en-IN" w:eastAsia="en-IN"/>
        </w:rPr>
        <w:t>f</w:t>
      </w:r>
      <w:r w:rsidR="00871B8F" w:rsidRPr="00ED42D1">
        <w:rPr>
          <w:lang w:val="en-IN" w:eastAsia="en-IN"/>
        </w:rPr>
        <w:t>low units, scroll chillers, and low</w:t>
      </w:r>
      <w:r w:rsidR="00E75487">
        <w:rPr>
          <w:lang w:val="en-IN" w:eastAsia="en-IN"/>
        </w:rPr>
        <w:noBreakHyphen/>
      </w:r>
      <w:r w:rsidR="00871B8F" w:rsidRPr="00ED42D1">
        <w:rPr>
          <w:lang w:val="en-IN" w:eastAsia="en-IN"/>
        </w:rPr>
        <w:t>temperature refrigeration equipment for food processing and storage.</w:t>
      </w:r>
    </w:p>
    <w:p w14:paraId="580D2A4D" w14:textId="790550F4" w:rsidR="00CF720F" w:rsidRPr="00ED42D1" w:rsidRDefault="00E46636" w:rsidP="00A2531D">
      <w:pPr>
        <w:pStyle w:val="ListParagraph"/>
        <w:numPr>
          <w:ilvl w:val="0"/>
          <w:numId w:val="8"/>
        </w:numPr>
        <w:spacing w:after="240"/>
        <w:ind w:left="0" w:firstLine="0"/>
        <w:contextualSpacing w:val="0"/>
        <w:rPr>
          <w:lang w:val="en-IN" w:eastAsia="en-IN"/>
        </w:rPr>
      </w:pPr>
      <w:r w:rsidRPr="00ED42D1">
        <w:rPr>
          <w:lang w:val="en-IN" w:eastAsia="en-IN"/>
        </w:rPr>
        <w:t>Voltas has manufacturing facilities in Uttarakhand and Gujarat (</w:t>
      </w:r>
      <w:proofErr w:type="spellStart"/>
      <w:r w:rsidR="0062301B" w:rsidRPr="00ED42D1">
        <w:rPr>
          <w:lang w:val="en-IN" w:eastAsia="en-IN"/>
        </w:rPr>
        <w:t>Waghodia</w:t>
      </w:r>
      <w:proofErr w:type="spellEnd"/>
      <w:r w:rsidR="0062301B">
        <w:rPr>
          <w:lang w:val="en-IN" w:eastAsia="en-IN"/>
        </w:rPr>
        <w:t>,</w:t>
      </w:r>
      <w:r w:rsidR="0062301B" w:rsidRPr="00ED42D1">
        <w:rPr>
          <w:lang w:val="en-IN" w:eastAsia="en-IN"/>
        </w:rPr>
        <w:t xml:space="preserve"> </w:t>
      </w:r>
      <w:r w:rsidRPr="00ED42D1">
        <w:rPr>
          <w:lang w:val="en-IN" w:eastAsia="en-IN"/>
        </w:rPr>
        <w:t xml:space="preserve">Vadodara,). </w:t>
      </w:r>
      <w:r w:rsidR="00AC4535">
        <w:rPr>
          <w:lang w:val="en-IN" w:eastAsia="en-IN"/>
        </w:rPr>
        <w:t xml:space="preserve">The </w:t>
      </w:r>
      <w:r w:rsidR="006C792A">
        <w:rPr>
          <w:lang w:val="en-IN" w:eastAsia="en-IN"/>
        </w:rPr>
        <w:t>latter</w:t>
      </w:r>
      <w:r w:rsidR="00AC4535">
        <w:rPr>
          <w:lang w:val="en-IN" w:eastAsia="en-IN"/>
        </w:rPr>
        <w:t xml:space="preserve"> facilit</w:t>
      </w:r>
      <w:r w:rsidR="006C792A">
        <w:rPr>
          <w:lang w:val="en-IN" w:eastAsia="en-IN"/>
        </w:rPr>
        <w:t>ies</w:t>
      </w:r>
      <w:r w:rsidR="00AC4535">
        <w:rPr>
          <w:lang w:val="en-IN" w:eastAsia="en-IN"/>
        </w:rPr>
        <w:t xml:space="preserve"> do not manufacture room </w:t>
      </w:r>
      <w:r w:rsidR="00E75487">
        <w:rPr>
          <w:lang w:val="en-IN" w:eastAsia="en-IN"/>
        </w:rPr>
        <w:t>air conditioners</w:t>
      </w:r>
      <w:r w:rsidR="00AC4535">
        <w:rPr>
          <w:lang w:val="en-IN" w:eastAsia="en-IN"/>
        </w:rPr>
        <w:t xml:space="preserve"> but </w:t>
      </w:r>
      <w:r w:rsidR="0055053E">
        <w:rPr>
          <w:lang w:val="en-IN" w:eastAsia="en-IN"/>
        </w:rPr>
        <w:t>instead focus on p</w:t>
      </w:r>
      <w:r w:rsidRPr="00ED42D1">
        <w:rPr>
          <w:lang w:val="en-IN" w:eastAsia="en-IN"/>
        </w:rPr>
        <w:t>ackaged and ducted AC units,</w:t>
      </w:r>
      <w:r w:rsidR="0055053E">
        <w:rPr>
          <w:lang w:val="en-IN" w:eastAsia="en-IN"/>
        </w:rPr>
        <w:t xml:space="preserve"> chillers (</w:t>
      </w:r>
      <w:r w:rsidRPr="00ED42D1">
        <w:rPr>
          <w:lang w:val="en-IN" w:eastAsia="en-IN"/>
        </w:rPr>
        <w:t xml:space="preserve">scroll, air-cooled, </w:t>
      </w:r>
      <w:r w:rsidR="0055053E">
        <w:rPr>
          <w:lang w:val="en-IN" w:eastAsia="en-IN"/>
        </w:rPr>
        <w:t xml:space="preserve">and </w:t>
      </w:r>
      <w:r w:rsidRPr="00ED42D1">
        <w:rPr>
          <w:lang w:val="en-IN" w:eastAsia="en-IN"/>
        </w:rPr>
        <w:t>water</w:t>
      </w:r>
      <w:r w:rsidR="0055053E">
        <w:rPr>
          <w:lang w:val="en-IN" w:eastAsia="en-IN"/>
        </w:rPr>
        <w:t>-</w:t>
      </w:r>
      <w:r w:rsidRPr="00ED42D1">
        <w:rPr>
          <w:lang w:val="en-IN" w:eastAsia="en-IN"/>
        </w:rPr>
        <w:t>coo</w:t>
      </w:r>
      <w:r w:rsidR="00541367" w:rsidRPr="00ED42D1">
        <w:rPr>
          <w:lang w:val="en-IN" w:eastAsia="en-IN"/>
        </w:rPr>
        <w:t>led screw-chillers</w:t>
      </w:r>
      <w:r w:rsidR="0055053E">
        <w:rPr>
          <w:lang w:val="en-IN" w:eastAsia="en-IN"/>
        </w:rPr>
        <w:t>)</w:t>
      </w:r>
      <w:r w:rsidR="00541367" w:rsidRPr="00ED42D1">
        <w:rPr>
          <w:lang w:val="en-IN" w:eastAsia="en-IN"/>
        </w:rPr>
        <w:t xml:space="preserve">, and low-temperature refrigeration </w:t>
      </w:r>
      <w:r w:rsidR="009E2ABF">
        <w:rPr>
          <w:lang w:val="en-IN" w:eastAsia="en-IN"/>
        </w:rPr>
        <w:t>equipment</w:t>
      </w:r>
      <w:r w:rsidR="006C792A">
        <w:rPr>
          <w:lang w:val="en-IN" w:eastAsia="en-IN"/>
        </w:rPr>
        <w:t xml:space="preserve"> using</w:t>
      </w:r>
      <w:r w:rsidR="00541367" w:rsidRPr="00ED42D1">
        <w:rPr>
          <w:lang w:val="en-IN" w:eastAsia="en-IN"/>
        </w:rPr>
        <w:t xml:space="preserve"> HFC-134a, R-407C, R-410A, R-404A, </w:t>
      </w:r>
      <w:r w:rsidR="003F3B00">
        <w:rPr>
          <w:lang w:val="en-IN" w:eastAsia="en-IN"/>
        </w:rPr>
        <w:t xml:space="preserve">and </w:t>
      </w:r>
      <w:r w:rsidR="00541367" w:rsidRPr="00ED42D1">
        <w:rPr>
          <w:lang w:val="en-IN" w:eastAsia="en-IN"/>
        </w:rPr>
        <w:t xml:space="preserve">HFC-32. </w:t>
      </w:r>
    </w:p>
    <w:p w14:paraId="1E4480C9" w14:textId="77777777" w:rsidR="00B62BBB" w:rsidRPr="003F3B00" w:rsidRDefault="00B62BBB" w:rsidP="00B62BBB">
      <w:pPr>
        <w:keepNext/>
        <w:spacing w:after="240"/>
        <w:outlineLvl w:val="0"/>
        <w:rPr>
          <w:u w:val="single"/>
        </w:rPr>
      </w:pPr>
      <w:r w:rsidRPr="003F3B00">
        <w:rPr>
          <w:u w:val="single"/>
        </w:rPr>
        <w:lastRenderedPageBreak/>
        <w:t xml:space="preserve">Enterprise-level HFC consumption </w:t>
      </w:r>
    </w:p>
    <w:p w14:paraId="721D203D" w14:textId="191CD54E" w:rsidR="00632A4F" w:rsidRDefault="005A1FE8" w:rsidP="00A2531D">
      <w:pPr>
        <w:pStyle w:val="ListParagraph"/>
        <w:numPr>
          <w:ilvl w:val="0"/>
          <w:numId w:val="8"/>
        </w:numPr>
        <w:spacing w:after="240"/>
        <w:ind w:left="0" w:firstLine="0"/>
        <w:contextualSpacing w:val="0"/>
        <w:rPr>
          <w:lang w:val="en-IN" w:eastAsia="en-IN"/>
        </w:rPr>
      </w:pPr>
      <w:r>
        <w:rPr>
          <w:lang w:val="en-IN" w:eastAsia="en-IN"/>
        </w:rPr>
        <w:t>Voltas</w:t>
      </w:r>
      <w:r w:rsidR="000E6934">
        <w:rPr>
          <w:lang w:val="en-IN" w:eastAsia="en-IN"/>
        </w:rPr>
        <w:t xml:space="preserve"> </w:t>
      </w:r>
      <w:r w:rsidR="00CF720F" w:rsidRPr="002B2EA7">
        <w:rPr>
          <w:lang w:val="en-IN" w:eastAsia="en-IN"/>
        </w:rPr>
        <w:t xml:space="preserve">manufacturing </w:t>
      </w:r>
      <w:r w:rsidR="003F3B00">
        <w:rPr>
          <w:lang w:val="en-IN" w:eastAsia="en-IN"/>
        </w:rPr>
        <w:t>facility</w:t>
      </w:r>
      <w:r w:rsidR="00CF720F" w:rsidRPr="002B2EA7">
        <w:rPr>
          <w:lang w:val="en-IN" w:eastAsia="en-IN"/>
        </w:rPr>
        <w:t xml:space="preserve"> </w:t>
      </w:r>
      <w:r w:rsidR="0062301B">
        <w:rPr>
          <w:lang w:val="en-IN" w:eastAsia="en-IN"/>
        </w:rPr>
        <w:t xml:space="preserve">at </w:t>
      </w:r>
      <w:proofErr w:type="spellStart"/>
      <w:r w:rsidR="0062301B" w:rsidRPr="002B2EA7">
        <w:rPr>
          <w:lang w:val="en-IN" w:eastAsia="en-IN"/>
        </w:rPr>
        <w:t>Waghodia</w:t>
      </w:r>
      <w:proofErr w:type="spellEnd"/>
      <w:r w:rsidR="0062301B" w:rsidRPr="002B2EA7">
        <w:rPr>
          <w:lang w:val="en-IN" w:eastAsia="en-IN"/>
        </w:rPr>
        <w:t xml:space="preserve">, Vadodara </w:t>
      </w:r>
      <w:r w:rsidR="00CF720F" w:rsidRPr="002B2EA7">
        <w:rPr>
          <w:lang w:val="en-IN" w:eastAsia="en-IN"/>
        </w:rPr>
        <w:t xml:space="preserve">has five manufacturing lines for commercial </w:t>
      </w:r>
      <w:r w:rsidR="00D21C80">
        <w:rPr>
          <w:lang w:val="en-IN" w:eastAsia="en-IN"/>
        </w:rPr>
        <w:t>AC</w:t>
      </w:r>
      <w:r w:rsidR="00CF720F" w:rsidRPr="002B2EA7">
        <w:rPr>
          <w:lang w:val="en-IN" w:eastAsia="en-IN"/>
        </w:rPr>
        <w:t xml:space="preserve"> and refrigeration equipment. </w:t>
      </w:r>
      <w:r w:rsidR="00CD6A32">
        <w:rPr>
          <w:lang w:val="en-IN" w:eastAsia="en-IN"/>
        </w:rPr>
        <w:t xml:space="preserve">Two lines </w:t>
      </w:r>
      <w:r w:rsidR="00C961F9">
        <w:rPr>
          <w:lang w:val="en-IN" w:eastAsia="en-IN"/>
        </w:rPr>
        <w:t>manufacture packaged and ducted systems</w:t>
      </w:r>
      <w:r w:rsidR="00CD6A32">
        <w:rPr>
          <w:lang w:val="en-IN" w:eastAsia="en-IN"/>
        </w:rPr>
        <w:t>, one of which used HCFC</w:t>
      </w:r>
      <w:r w:rsidR="0062301B">
        <w:rPr>
          <w:lang w:val="en-IN" w:eastAsia="en-IN"/>
        </w:rPr>
        <w:noBreakHyphen/>
      </w:r>
      <w:r w:rsidR="00CD6A32">
        <w:rPr>
          <w:lang w:val="en-IN" w:eastAsia="en-IN"/>
        </w:rPr>
        <w:t xml:space="preserve">22 and </w:t>
      </w:r>
      <w:r w:rsidR="00C961F9">
        <w:rPr>
          <w:lang w:val="en-IN" w:eastAsia="en-IN"/>
        </w:rPr>
        <w:t>is being converted to HFC-32 under stage I</w:t>
      </w:r>
      <w:r w:rsidR="0017499F">
        <w:rPr>
          <w:lang w:val="en-IN" w:eastAsia="en-IN"/>
        </w:rPr>
        <w:t>I</w:t>
      </w:r>
      <w:r w:rsidR="00C961F9">
        <w:rPr>
          <w:lang w:val="en-IN" w:eastAsia="en-IN"/>
        </w:rPr>
        <w:t xml:space="preserve">I of </w:t>
      </w:r>
      <w:r w:rsidR="00D21C80">
        <w:rPr>
          <w:lang w:val="en-IN" w:eastAsia="en-IN"/>
        </w:rPr>
        <w:t xml:space="preserve">the </w:t>
      </w:r>
      <w:r w:rsidR="00C961F9">
        <w:rPr>
          <w:lang w:val="en-IN" w:eastAsia="en-IN"/>
        </w:rPr>
        <w:t>HPMP</w:t>
      </w:r>
      <w:r w:rsidR="00CD6A32">
        <w:rPr>
          <w:lang w:val="en-IN" w:eastAsia="en-IN"/>
        </w:rPr>
        <w:t xml:space="preserve">, while the other </w:t>
      </w:r>
      <w:r w:rsidR="000A3D01">
        <w:rPr>
          <w:lang w:val="en-IN" w:eastAsia="en-IN"/>
        </w:rPr>
        <w:t xml:space="preserve">manufactures </w:t>
      </w:r>
      <w:r w:rsidR="00302A7F">
        <w:rPr>
          <w:lang w:val="en-IN" w:eastAsia="en-IN"/>
        </w:rPr>
        <w:t xml:space="preserve">R-407C and R-410A </w:t>
      </w:r>
      <w:r w:rsidR="004C2E54">
        <w:rPr>
          <w:lang w:val="en-IN" w:eastAsia="en-IN"/>
        </w:rPr>
        <w:t xml:space="preserve">units </w:t>
      </w:r>
      <w:r w:rsidR="00302A7F">
        <w:rPr>
          <w:lang w:val="en-IN" w:eastAsia="en-IN"/>
        </w:rPr>
        <w:t xml:space="preserve">and </w:t>
      </w:r>
      <w:r w:rsidR="006C5467">
        <w:rPr>
          <w:lang w:val="en-IN" w:eastAsia="en-IN"/>
        </w:rPr>
        <w:t>will be converted to HFC-32 under this project</w:t>
      </w:r>
      <w:r w:rsidR="001B1960">
        <w:rPr>
          <w:lang w:val="en-IN" w:eastAsia="en-IN"/>
        </w:rPr>
        <w:t xml:space="preserve">; two lines manufacture </w:t>
      </w:r>
      <w:r w:rsidR="00C961F9">
        <w:rPr>
          <w:lang w:val="en-IN" w:eastAsia="en-IN"/>
        </w:rPr>
        <w:t xml:space="preserve">screw and centrifugal chillers </w:t>
      </w:r>
      <w:r w:rsidR="001B1960">
        <w:rPr>
          <w:lang w:val="en-IN" w:eastAsia="en-IN"/>
        </w:rPr>
        <w:t xml:space="preserve">using </w:t>
      </w:r>
      <w:r w:rsidR="00C961F9">
        <w:rPr>
          <w:lang w:val="en-IN" w:eastAsia="en-IN"/>
        </w:rPr>
        <w:t>HCFC-134a</w:t>
      </w:r>
      <w:r w:rsidR="006C5467">
        <w:rPr>
          <w:lang w:val="en-IN" w:eastAsia="en-IN"/>
        </w:rPr>
        <w:t xml:space="preserve">; and </w:t>
      </w:r>
      <w:r w:rsidR="002172C5">
        <w:rPr>
          <w:lang w:val="en-IN" w:eastAsia="en-IN"/>
        </w:rPr>
        <w:t>o</w:t>
      </w:r>
      <w:r w:rsidR="00C961F9">
        <w:rPr>
          <w:lang w:val="en-IN" w:eastAsia="en-IN"/>
        </w:rPr>
        <w:t xml:space="preserve">ne line manufactures </w:t>
      </w:r>
      <w:r w:rsidR="006855A5">
        <w:rPr>
          <w:lang w:val="en-IN" w:eastAsia="en-IN"/>
        </w:rPr>
        <w:t xml:space="preserve">low-temperature commercial chillers using R-404A. </w:t>
      </w:r>
      <w:r w:rsidR="00CF720F" w:rsidRPr="002B2EA7">
        <w:rPr>
          <w:lang w:val="en-IN" w:eastAsia="en-IN"/>
        </w:rPr>
        <w:t xml:space="preserve">The enterprise </w:t>
      </w:r>
      <w:r w:rsidR="00E343FE">
        <w:rPr>
          <w:lang w:val="en-IN" w:eastAsia="en-IN"/>
        </w:rPr>
        <w:t xml:space="preserve">also </w:t>
      </w:r>
      <w:r w:rsidR="00CF720F" w:rsidRPr="002B2EA7">
        <w:rPr>
          <w:lang w:val="en-IN" w:eastAsia="en-IN"/>
        </w:rPr>
        <w:t xml:space="preserve">has a manufacturing line </w:t>
      </w:r>
      <w:r w:rsidR="00CF720F">
        <w:rPr>
          <w:lang w:val="en-IN" w:eastAsia="en-IN"/>
        </w:rPr>
        <w:t xml:space="preserve">for </w:t>
      </w:r>
      <w:r w:rsidR="00CF720F" w:rsidRPr="002B2EA7">
        <w:rPr>
          <w:lang w:val="en-IN" w:eastAsia="en-IN"/>
        </w:rPr>
        <w:t>heat exchanger</w:t>
      </w:r>
      <w:r w:rsidR="00632A4F">
        <w:rPr>
          <w:lang w:val="en-IN" w:eastAsia="en-IN"/>
        </w:rPr>
        <w:t>s</w:t>
      </w:r>
      <w:r w:rsidR="00CF720F" w:rsidRPr="002B2EA7">
        <w:rPr>
          <w:lang w:val="en-IN" w:eastAsia="en-IN"/>
        </w:rPr>
        <w:t xml:space="preserve"> (condenser and cooling coils)</w:t>
      </w:r>
      <w:r w:rsidR="00632A4F">
        <w:rPr>
          <w:lang w:val="en-IN" w:eastAsia="en-IN"/>
        </w:rPr>
        <w:t xml:space="preserve">. </w:t>
      </w:r>
    </w:p>
    <w:p w14:paraId="50BCFA2A" w14:textId="75F82240" w:rsidR="00CF720F" w:rsidRPr="003B2D84" w:rsidRDefault="00CF720F" w:rsidP="00551DC9">
      <w:pPr>
        <w:pStyle w:val="ListParagraph"/>
        <w:numPr>
          <w:ilvl w:val="0"/>
          <w:numId w:val="8"/>
        </w:numPr>
        <w:spacing w:after="240"/>
        <w:ind w:left="0" w:firstLine="0"/>
        <w:contextualSpacing w:val="0"/>
        <w:rPr>
          <w:lang w:val="en-IN" w:eastAsia="en-IN"/>
        </w:rPr>
      </w:pPr>
      <w:r w:rsidRPr="002B2EA7">
        <w:rPr>
          <w:lang w:val="en-IN" w:eastAsia="en-IN"/>
        </w:rPr>
        <w:t xml:space="preserve">A total of 4,753 units of packaged and ducted AC systems were manufactured </w:t>
      </w:r>
      <w:r w:rsidR="00786FDB">
        <w:rPr>
          <w:lang w:val="en-IN" w:eastAsia="en-IN"/>
        </w:rPr>
        <w:t xml:space="preserve">in 2022 </w:t>
      </w:r>
      <w:r w:rsidR="00A357FE">
        <w:rPr>
          <w:lang w:val="en-IN" w:eastAsia="en-IN"/>
        </w:rPr>
        <w:t>by th</w:t>
      </w:r>
      <w:r w:rsidR="00786FDB">
        <w:rPr>
          <w:lang w:val="en-IN" w:eastAsia="en-IN"/>
        </w:rPr>
        <w:t xml:space="preserve">e line to be converted, with an associated </w:t>
      </w:r>
      <w:r w:rsidRPr="002B2EA7">
        <w:rPr>
          <w:lang w:val="en-IN" w:eastAsia="en-IN"/>
        </w:rPr>
        <w:t xml:space="preserve">consumption of 30.29 </w:t>
      </w:r>
      <w:proofErr w:type="spellStart"/>
      <w:r w:rsidR="00786FDB">
        <w:rPr>
          <w:lang w:val="en-IN" w:eastAsia="en-IN"/>
        </w:rPr>
        <w:t>mt</w:t>
      </w:r>
      <w:proofErr w:type="spellEnd"/>
      <w:r w:rsidRPr="002B2EA7">
        <w:rPr>
          <w:lang w:val="en-IN" w:eastAsia="en-IN"/>
        </w:rPr>
        <w:t xml:space="preserve"> of R-407C and 4.6</w:t>
      </w:r>
      <w:r w:rsidR="00786FDB">
        <w:rPr>
          <w:lang w:val="en-IN" w:eastAsia="en-IN"/>
        </w:rPr>
        <w:t>3</w:t>
      </w:r>
      <w:r w:rsidRPr="002B2EA7">
        <w:rPr>
          <w:lang w:val="en-IN" w:eastAsia="en-IN"/>
        </w:rPr>
        <w:t xml:space="preserve"> </w:t>
      </w:r>
      <w:proofErr w:type="spellStart"/>
      <w:r w:rsidR="00786FDB">
        <w:rPr>
          <w:lang w:val="en-IN" w:eastAsia="en-IN"/>
        </w:rPr>
        <w:t>mt</w:t>
      </w:r>
      <w:proofErr w:type="spellEnd"/>
      <w:r w:rsidRPr="002B2EA7">
        <w:rPr>
          <w:lang w:val="en-IN" w:eastAsia="en-IN"/>
        </w:rPr>
        <w:t xml:space="preserve"> of R-410A.</w:t>
      </w:r>
      <w:r w:rsidR="00682FA9">
        <w:rPr>
          <w:lang w:val="en-IN" w:eastAsia="en-IN"/>
        </w:rPr>
        <w:t xml:space="preserve"> </w:t>
      </w:r>
      <w:r w:rsidR="00BF3FF5" w:rsidRPr="003B2D84">
        <w:rPr>
          <w:lang w:val="en-IN" w:eastAsia="en-IN"/>
        </w:rPr>
        <w:t>Twenty</w:t>
      </w:r>
      <w:r w:rsidR="00D54F23">
        <w:rPr>
          <w:lang w:val="en-IN" w:eastAsia="en-IN"/>
        </w:rPr>
        <w:noBreakHyphen/>
      </w:r>
      <w:r w:rsidR="00BF3FF5" w:rsidRPr="003B2D84">
        <w:rPr>
          <w:lang w:val="en-IN" w:eastAsia="en-IN"/>
        </w:rPr>
        <w:t>one</w:t>
      </w:r>
      <w:r w:rsidR="002E1F65" w:rsidRPr="003B2D84">
        <w:rPr>
          <w:lang w:val="en-IN" w:eastAsia="en-IN"/>
        </w:rPr>
        <w:t xml:space="preserve"> models are manufactured, </w:t>
      </w:r>
      <w:r w:rsidR="00607AD2" w:rsidRPr="003B2D84">
        <w:rPr>
          <w:lang w:val="en-IN" w:eastAsia="en-IN"/>
        </w:rPr>
        <w:t>14</w:t>
      </w:r>
      <w:r w:rsidR="00502460" w:rsidRPr="003B2D84">
        <w:rPr>
          <w:lang w:val="en-IN" w:eastAsia="en-IN"/>
        </w:rPr>
        <w:t xml:space="preserve"> based on R-407C and the other seven based on R-410A. </w:t>
      </w:r>
      <w:r w:rsidR="00551DC9" w:rsidRPr="003B2D84">
        <w:rPr>
          <w:lang w:val="en-IN" w:eastAsia="en-IN"/>
        </w:rPr>
        <w:t xml:space="preserve">Consumption associated with the manufacturing at the line for the last four years </w:t>
      </w:r>
      <w:r w:rsidRPr="003B2D84">
        <w:rPr>
          <w:lang w:val="en-IN" w:eastAsia="en-IN"/>
        </w:rPr>
        <w:t xml:space="preserve">is given </w:t>
      </w:r>
      <w:r w:rsidR="00551DC9" w:rsidRPr="003B2D84">
        <w:rPr>
          <w:lang w:val="en-IN" w:eastAsia="en-IN"/>
        </w:rPr>
        <w:t xml:space="preserve">in </w:t>
      </w:r>
      <w:r w:rsidR="005A1593">
        <w:rPr>
          <w:lang w:val="en-IN" w:eastAsia="en-IN"/>
        </w:rPr>
        <w:t>t</w:t>
      </w:r>
      <w:r w:rsidR="005A1593" w:rsidRPr="003B2D84">
        <w:rPr>
          <w:lang w:val="en-IN" w:eastAsia="en-IN"/>
        </w:rPr>
        <w:t xml:space="preserve">able </w:t>
      </w:r>
      <w:r w:rsidR="00E50CCD" w:rsidRPr="003B2D84">
        <w:rPr>
          <w:lang w:val="en-IN" w:eastAsia="en-IN"/>
        </w:rPr>
        <w:t>1</w:t>
      </w:r>
      <w:r w:rsidR="00BE5185" w:rsidRPr="003B2D84">
        <w:rPr>
          <w:lang w:val="en-IN" w:eastAsia="en-IN"/>
        </w:rPr>
        <w:t>:</w:t>
      </w:r>
    </w:p>
    <w:p w14:paraId="3A6669DF" w14:textId="19202517" w:rsidR="00CF720F" w:rsidRPr="001E773A" w:rsidRDefault="00CF720F" w:rsidP="001E773A">
      <w:pPr>
        <w:pStyle w:val="Caption"/>
        <w:ind w:left="0"/>
      </w:pPr>
      <w:bookmarkStart w:id="2" w:name="_Toc143361665"/>
      <w:r w:rsidRPr="001E773A">
        <w:t xml:space="preserve">Table </w:t>
      </w:r>
      <w:r w:rsidR="00E50CCD" w:rsidRPr="001E773A">
        <w:t>1</w:t>
      </w:r>
      <w:r w:rsidRPr="001E773A">
        <w:t xml:space="preserve">: Consumption </w:t>
      </w:r>
      <w:r w:rsidR="0025005A" w:rsidRPr="001E773A">
        <w:t xml:space="preserve">(kg) </w:t>
      </w:r>
      <w:r w:rsidRPr="001E773A">
        <w:t>of R-407C and R-410A</w:t>
      </w:r>
      <w:bookmarkEnd w:id="2"/>
      <w:r w:rsidR="00551DC9" w:rsidRPr="001E773A">
        <w:t xml:space="preserve"> at the </w:t>
      </w:r>
      <w:r w:rsidR="00C134FE" w:rsidRPr="001E773A">
        <w:t>manufacturing line</w:t>
      </w:r>
    </w:p>
    <w:tbl>
      <w:tblPr>
        <w:tblW w:w="5000" w:type="pct"/>
        <w:jc w:val="center"/>
        <w:tblCellMar>
          <w:top w:w="11" w:type="dxa"/>
          <w:right w:w="57" w:type="dxa"/>
        </w:tblCellMar>
        <w:tblLook w:val="04A0" w:firstRow="1" w:lastRow="0" w:firstColumn="1" w:lastColumn="0" w:noHBand="0" w:noVBand="1"/>
      </w:tblPr>
      <w:tblGrid>
        <w:gridCol w:w="1812"/>
        <w:gridCol w:w="1885"/>
        <w:gridCol w:w="1885"/>
        <w:gridCol w:w="1885"/>
        <w:gridCol w:w="1883"/>
      </w:tblGrid>
      <w:tr w:rsidR="0025005A" w:rsidRPr="00082E34" w14:paraId="00121EE9" w14:textId="77777777" w:rsidTr="009D6D01">
        <w:trPr>
          <w:trHeight w:val="168"/>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6DF521F" w14:textId="0E61F046" w:rsidR="0025005A" w:rsidRPr="008879EF" w:rsidRDefault="000274DE" w:rsidP="009D6D01">
            <w:pPr>
              <w:jc w:val="left"/>
              <w:rPr>
                <w:b/>
                <w:bCs/>
                <w:sz w:val="20"/>
                <w:szCs w:val="20"/>
              </w:rPr>
            </w:pPr>
            <w:r w:rsidRPr="008879EF">
              <w:rPr>
                <w:b/>
                <w:bCs/>
                <w:sz w:val="20"/>
                <w:szCs w:val="20"/>
              </w:rPr>
              <w:t>HFC blend</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05E6247" w14:textId="77777777" w:rsidR="0025005A" w:rsidRPr="008879EF" w:rsidRDefault="0025005A" w:rsidP="00B0074A">
            <w:pPr>
              <w:ind w:right="52"/>
              <w:jc w:val="center"/>
              <w:rPr>
                <w:b/>
                <w:bCs/>
                <w:sz w:val="20"/>
                <w:szCs w:val="20"/>
              </w:rPr>
            </w:pPr>
            <w:r w:rsidRPr="008879EF">
              <w:rPr>
                <w:b/>
                <w:bCs/>
                <w:sz w:val="20"/>
                <w:szCs w:val="20"/>
              </w:rPr>
              <w:t>2019</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FED10AA" w14:textId="77777777" w:rsidR="0025005A" w:rsidRPr="008879EF" w:rsidRDefault="0025005A" w:rsidP="00B0074A">
            <w:pPr>
              <w:ind w:right="52"/>
              <w:jc w:val="center"/>
              <w:rPr>
                <w:b/>
                <w:bCs/>
                <w:sz w:val="20"/>
                <w:szCs w:val="20"/>
              </w:rPr>
            </w:pPr>
            <w:r w:rsidRPr="008879EF">
              <w:rPr>
                <w:b/>
                <w:bCs/>
                <w:sz w:val="20"/>
                <w:szCs w:val="20"/>
              </w:rPr>
              <w:t>2020</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4A51F8D" w14:textId="77777777" w:rsidR="0025005A" w:rsidRPr="008879EF" w:rsidRDefault="0025005A" w:rsidP="00B0074A">
            <w:pPr>
              <w:ind w:right="52"/>
              <w:jc w:val="center"/>
              <w:rPr>
                <w:b/>
                <w:bCs/>
                <w:sz w:val="20"/>
                <w:szCs w:val="20"/>
              </w:rPr>
            </w:pPr>
            <w:r w:rsidRPr="008879EF">
              <w:rPr>
                <w:b/>
                <w:bCs/>
                <w:sz w:val="20"/>
                <w:szCs w:val="20"/>
              </w:rPr>
              <w:t>2021</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DB83D3C" w14:textId="77777777" w:rsidR="0025005A" w:rsidRPr="008879EF" w:rsidRDefault="0025005A" w:rsidP="00B0074A">
            <w:pPr>
              <w:ind w:right="52"/>
              <w:jc w:val="center"/>
              <w:rPr>
                <w:b/>
                <w:bCs/>
                <w:sz w:val="20"/>
                <w:szCs w:val="20"/>
              </w:rPr>
            </w:pPr>
            <w:r w:rsidRPr="008879EF">
              <w:rPr>
                <w:b/>
                <w:bCs/>
                <w:sz w:val="20"/>
                <w:szCs w:val="20"/>
              </w:rPr>
              <w:t>2022</w:t>
            </w:r>
          </w:p>
        </w:tc>
      </w:tr>
      <w:tr w:rsidR="0025005A" w:rsidRPr="00082E34" w14:paraId="013289DF" w14:textId="77777777" w:rsidTr="0025005A">
        <w:trPr>
          <w:trHeight w:val="231"/>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E2B7FAF" w14:textId="5E4B6181" w:rsidR="0025005A" w:rsidRPr="008879EF" w:rsidRDefault="0025005A" w:rsidP="009D6D01">
            <w:pPr>
              <w:jc w:val="left"/>
              <w:rPr>
                <w:b/>
                <w:bCs/>
                <w:sz w:val="20"/>
                <w:szCs w:val="20"/>
              </w:rPr>
            </w:pPr>
            <w:r w:rsidRPr="008879EF">
              <w:rPr>
                <w:sz w:val="20"/>
                <w:szCs w:val="20"/>
              </w:rPr>
              <w:t>R</w:t>
            </w:r>
            <w:r w:rsidR="000274DE" w:rsidRPr="008879EF">
              <w:rPr>
                <w:sz w:val="20"/>
                <w:szCs w:val="20"/>
              </w:rPr>
              <w:t>-</w:t>
            </w:r>
            <w:r w:rsidRPr="008879EF">
              <w:rPr>
                <w:sz w:val="20"/>
                <w:szCs w:val="20"/>
              </w:rPr>
              <w:t>407C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5CE3657" w14:textId="77777777" w:rsidR="0025005A" w:rsidRPr="008879EF" w:rsidRDefault="0025005A" w:rsidP="009D6D01">
            <w:pPr>
              <w:ind w:right="52"/>
              <w:jc w:val="right"/>
              <w:rPr>
                <w:b/>
                <w:bCs/>
                <w:sz w:val="20"/>
                <w:szCs w:val="20"/>
              </w:rPr>
            </w:pPr>
            <w:r w:rsidRPr="008879EF">
              <w:rPr>
                <w:sz w:val="20"/>
                <w:szCs w:val="20"/>
              </w:rPr>
              <w:t>22,852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3077250" w14:textId="77777777" w:rsidR="0025005A" w:rsidRPr="008879EF" w:rsidRDefault="0025005A" w:rsidP="009D6D01">
            <w:pPr>
              <w:ind w:right="52"/>
              <w:jc w:val="right"/>
              <w:rPr>
                <w:b/>
                <w:bCs/>
                <w:sz w:val="20"/>
                <w:szCs w:val="20"/>
              </w:rPr>
            </w:pPr>
            <w:r w:rsidRPr="008879EF">
              <w:rPr>
                <w:sz w:val="20"/>
                <w:szCs w:val="20"/>
              </w:rPr>
              <w:t>18,197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FB91E36" w14:textId="77777777" w:rsidR="0025005A" w:rsidRPr="008879EF" w:rsidRDefault="0025005A" w:rsidP="009D6D01">
            <w:pPr>
              <w:ind w:right="52"/>
              <w:jc w:val="right"/>
              <w:rPr>
                <w:b/>
                <w:bCs/>
                <w:sz w:val="20"/>
                <w:szCs w:val="20"/>
              </w:rPr>
            </w:pPr>
            <w:r w:rsidRPr="008879EF">
              <w:rPr>
                <w:sz w:val="20"/>
                <w:szCs w:val="20"/>
              </w:rPr>
              <w:t>30,272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BC8CB78" w14:textId="77777777" w:rsidR="0025005A" w:rsidRPr="008879EF" w:rsidRDefault="0025005A" w:rsidP="009D6D01">
            <w:pPr>
              <w:ind w:right="52"/>
              <w:jc w:val="right"/>
              <w:rPr>
                <w:b/>
                <w:bCs/>
                <w:sz w:val="20"/>
                <w:szCs w:val="20"/>
              </w:rPr>
            </w:pPr>
            <w:r w:rsidRPr="008879EF">
              <w:rPr>
                <w:sz w:val="20"/>
                <w:szCs w:val="20"/>
              </w:rPr>
              <w:t>30,289</w:t>
            </w:r>
          </w:p>
        </w:tc>
      </w:tr>
      <w:tr w:rsidR="0025005A" w:rsidRPr="00082E34" w14:paraId="70DC888A" w14:textId="77777777" w:rsidTr="0025005A">
        <w:trPr>
          <w:trHeight w:val="69"/>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4B29B872" w14:textId="0CE874EC" w:rsidR="0025005A" w:rsidRPr="008879EF" w:rsidRDefault="0025005A" w:rsidP="009D6D01">
            <w:pPr>
              <w:jc w:val="left"/>
              <w:rPr>
                <w:b/>
                <w:bCs/>
                <w:sz w:val="20"/>
                <w:szCs w:val="20"/>
              </w:rPr>
            </w:pPr>
            <w:r w:rsidRPr="008879EF">
              <w:rPr>
                <w:sz w:val="20"/>
                <w:szCs w:val="20"/>
              </w:rPr>
              <w:t>R</w:t>
            </w:r>
            <w:r w:rsidR="000274DE" w:rsidRPr="008879EF">
              <w:rPr>
                <w:sz w:val="20"/>
                <w:szCs w:val="20"/>
              </w:rPr>
              <w:t>-</w:t>
            </w:r>
            <w:r w:rsidRPr="008879EF">
              <w:rPr>
                <w:sz w:val="20"/>
                <w:szCs w:val="20"/>
              </w:rPr>
              <w:t>410A</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A95B8AF" w14:textId="77777777" w:rsidR="0025005A" w:rsidRPr="008879EF" w:rsidRDefault="0025005A" w:rsidP="009D6D01">
            <w:pPr>
              <w:ind w:right="52"/>
              <w:jc w:val="right"/>
              <w:rPr>
                <w:b/>
                <w:bCs/>
                <w:sz w:val="20"/>
                <w:szCs w:val="20"/>
              </w:rPr>
            </w:pPr>
            <w:r w:rsidRPr="008879EF">
              <w:rPr>
                <w:sz w:val="20"/>
                <w:szCs w:val="20"/>
              </w:rPr>
              <w:t>5,577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CDAC379" w14:textId="77777777" w:rsidR="0025005A" w:rsidRPr="008879EF" w:rsidRDefault="0025005A" w:rsidP="009D6D01">
            <w:pPr>
              <w:ind w:right="52"/>
              <w:jc w:val="right"/>
              <w:rPr>
                <w:b/>
                <w:bCs/>
                <w:sz w:val="20"/>
                <w:szCs w:val="20"/>
              </w:rPr>
            </w:pPr>
            <w:r w:rsidRPr="008879EF">
              <w:rPr>
                <w:sz w:val="20"/>
                <w:szCs w:val="20"/>
              </w:rPr>
              <w:t>7,155</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6F89F81C" w14:textId="77777777" w:rsidR="0025005A" w:rsidRPr="008879EF" w:rsidRDefault="0025005A" w:rsidP="009D6D01">
            <w:pPr>
              <w:ind w:right="52"/>
              <w:jc w:val="right"/>
              <w:rPr>
                <w:b/>
                <w:bCs/>
                <w:sz w:val="20"/>
                <w:szCs w:val="20"/>
              </w:rPr>
            </w:pPr>
            <w:r w:rsidRPr="008879EF">
              <w:rPr>
                <w:sz w:val="20"/>
                <w:szCs w:val="20"/>
              </w:rPr>
              <w:t>7,936</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B002D74" w14:textId="77777777" w:rsidR="0025005A" w:rsidRPr="008879EF" w:rsidRDefault="0025005A" w:rsidP="009D6D01">
            <w:pPr>
              <w:ind w:right="52"/>
              <w:jc w:val="right"/>
              <w:rPr>
                <w:b/>
                <w:bCs/>
                <w:sz w:val="20"/>
                <w:szCs w:val="20"/>
              </w:rPr>
            </w:pPr>
            <w:r w:rsidRPr="008879EF">
              <w:rPr>
                <w:sz w:val="20"/>
                <w:szCs w:val="20"/>
              </w:rPr>
              <w:t>4,625</w:t>
            </w:r>
          </w:p>
        </w:tc>
      </w:tr>
    </w:tbl>
    <w:p w14:paraId="576F0853" w14:textId="77777777" w:rsidR="00CF720F" w:rsidRDefault="00CF720F" w:rsidP="00CF720F">
      <w:pPr>
        <w:rPr>
          <w:sz w:val="24"/>
          <w:szCs w:val="24"/>
        </w:rPr>
      </w:pPr>
    </w:p>
    <w:p w14:paraId="33EE37F8" w14:textId="77777777" w:rsidR="00EF3BC2" w:rsidRPr="000274DE" w:rsidRDefault="00EF3BC2" w:rsidP="00384109">
      <w:pPr>
        <w:keepNext/>
        <w:spacing w:after="240"/>
        <w:outlineLvl w:val="0"/>
        <w:rPr>
          <w:u w:val="single"/>
        </w:rPr>
      </w:pPr>
      <w:r w:rsidRPr="000274DE">
        <w:rPr>
          <w:u w:val="single"/>
        </w:rPr>
        <w:t xml:space="preserve">Project description </w:t>
      </w:r>
    </w:p>
    <w:p w14:paraId="5ABF1B5F" w14:textId="534E152A" w:rsidR="000447A7" w:rsidRPr="008C078C" w:rsidRDefault="003C1341" w:rsidP="007537EC">
      <w:pPr>
        <w:pStyle w:val="ListParagraph"/>
        <w:numPr>
          <w:ilvl w:val="0"/>
          <w:numId w:val="8"/>
        </w:numPr>
        <w:spacing w:after="240"/>
        <w:ind w:left="0" w:firstLine="0"/>
        <w:contextualSpacing w:val="0"/>
        <w:rPr>
          <w:lang w:val="en-IN" w:eastAsia="en-IN"/>
        </w:rPr>
      </w:pPr>
      <w:r>
        <w:rPr>
          <w:lang w:val="en-IN" w:eastAsia="en-IN"/>
        </w:rPr>
        <w:t>T</w:t>
      </w:r>
      <w:r w:rsidR="00C1207E" w:rsidRPr="00543E4A">
        <w:rPr>
          <w:lang w:val="en-IN" w:eastAsia="en-IN"/>
        </w:rPr>
        <w:t xml:space="preserve">he remaining line manufacturing </w:t>
      </w:r>
      <w:r w:rsidR="00EE5DBC" w:rsidRPr="00543E4A">
        <w:rPr>
          <w:lang w:val="en-IN" w:eastAsia="en-IN"/>
        </w:rPr>
        <w:t xml:space="preserve">packaged and ducted </w:t>
      </w:r>
      <w:r w:rsidR="007A5142" w:rsidRPr="00543E4A">
        <w:rPr>
          <w:lang w:val="en-IN" w:eastAsia="en-IN"/>
        </w:rPr>
        <w:t>AC</w:t>
      </w:r>
      <w:r w:rsidR="00EE5DBC" w:rsidRPr="00543E4A">
        <w:rPr>
          <w:lang w:val="en-IN" w:eastAsia="en-IN"/>
        </w:rPr>
        <w:t xml:space="preserve"> units</w:t>
      </w:r>
      <w:r w:rsidR="00AF23C6" w:rsidRPr="00543E4A">
        <w:rPr>
          <w:lang w:val="en-IN" w:eastAsia="en-IN"/>
        </w:rPr>
        <w:t xml:space="preserve"> </w:t>
      </w:r>
      <w:r w:rsidR="007A5142" w:rsidRPr="00543E4A">
        <w:rPr>
          <w:lang w:val="en-IN" w:eastAsia="en-IN"/>
        </w:rPr>
        <w:t xml:space="preserve">with R-407C and R-410A </w:t>
      </w:r>
      <w:r w:rsidR="00543E4A" w:rsidRPr="00543E4A">
        <w:rPr>
          <w:lang w:val="en-IN" w:eastAsia="en-IN"/>
        </w:rPr>
        <w:t>will be converted to HFC-32</w:t>
      </w:r>
      <w:r>
        <w:rPr>
          <w:lang w:val="en-IN" w:eastAsia="en-IN"/>
        </w:rPr>
        <w:t xml:space="preserve"> u</w:t>
      </w:r>
      <w:r w:rsidRPr="00543E4A">
        <w:rPr>
          <w:lang w:val="en-IN" w:eastAsia="en-IN"/>
        </w:rPr>
        <w:t>nder the project</w:t>
      </w:r>
      <w:r w:rsidR="00543E4A" w:rsidRPr="00543E4A">
        <w:rPr>
          <w:lang w:val="en-IN" w:eastAsia="en-IN"/>
        </w:rPr>
        <w:t>.</w:t>
      </w:r>
      <w:r w:rsidR="00B04D2B" w:rsidRPr="00B04D2B">
        <w:rPr>
          <w:lang w:val="en-IN" w:eastAsia="en-IN"/>
        </w:rPr>
        <w:t xml:space="preserve"> </w:t>
      </w:r>
      <w:r w:rsidR="009574C8" w:rsidRPr="00543E4A">
        <w:rPr>
          <w:lang w:val="en-IN" w:eastAsia="en-IN"/>
        </w:rPr>
        <w:t xml:space="preserve">HFC-32 was selected after a comprehensive assessment of the relative merits of different technologies considering industry structure, application, safety, availability, and cost-effectiveness. </w:t>
      </w:r>
      <w:r w:rsidR="00043975">
        <w:rPr>
          <w:lang w:val="en-IN" w:eastAsia="en-IN"/>
        </w:rPr>
        <w:t xml:space="preserve">In particular, the Government considered that given the </w:t>
      </w:r>
      <w:r w:rsidR="007537EC">
        <w:rPr>
          <w:lang w:val="en-IN" w:eastAsia="en-IN"/>
        </w:rPr>
        <w:t xml:space="preserve">refrigerant charge of the equipment, </w:t>
      </w:r>
      <w:r w:rsidR="000447A7" w:rsidRPr="008C078C">
        <w:rPr>
          <w:lang w:val="en-IN" w:eastAsia="en-IN"/>
        </w:rPr>
        <w:t>low-GWP refrigerant</w:t>
      </w:r>
      <w:r w:rsidR="007537EC">
        <w:rPr>
          <w:lang w:val="en-IN" w:eastAsia="en-IN"/>
        </w:rPr>
        <w:t>s</w:t>
      </w:r>
      <w:r w:rsidR="000447A7" w:rsidRPr="008C078C">
        <w:rPr>
          <w:lang w:val="en-IN" w:eastAsia="en-IN"/>
        </w:rPr>
        <w:t xml:space="preserve"> used for small capacity split systems are not feasible </w:t>
      </w:r>
      <w:r w:rsidR="00903CC9">
        <w:rPr>
          <w:lang w:val="en-IN" w:eastAsia="en-IN"/>
        </w:rPr>
        <w:t xml:space="preserve">for this application; therefore, the Government considered that the only option </w:t>
      </w:r>
      <w:r w:rsidR="00480EC8">
        <w:rPr>
          <w:lang w:val="en-IN" w:eastAsia="en-IN"/>
        </w:rPr>
        <w:t xml:space="preserve">for </w:t>
      </w:r>
      <w:r w:rsidR="00480EC8" w:rsidRPr="008C078C">
        <w:rPr>
          <w:lang w:val="en-IN" w:eastAsia="en-IN"/>
        </w:rPr>
        <w:t>this application</w:t>
      </w:r>
      <w:r w:rsidR="00480EC8">
        <w:rPr>
          <w:lang w:val="en-IN" w:eastAsia="en-IN"/>
        </w:rPr>
        <w:t xml:space="preserve"> </w:t>
      </w:r>
      <w:r w:rsidR="00903CC9">
        <w:rPr>
          <w:lang w:val="en-IN" w:eastAsia="en-IN"/>
        </w:rPr>
        <w:t xml:space="preserve">was to </w:t>
      </w:r>
      <w:r w:rsidR="000447A7" w:rsidRPr="008C078C">
        <w:rPr>
          <w:lang w:val="en-IN" w:eastAsia="en-IN"/>
        </w:rPr>
        <w:t xml:space="preserve">use </w:t>
      </w:r>
      <w:r w:rsidR="00A175FF">
        <w:rPr>
          <w:lang w:val="en-IN" w:eastAsia="en-IN"/>
        </w:rPr>
        <w:t xml:space="preserve">a </w:t>
      </w:r>
      <w:r w:rsidR="000447A7" w:rsidRPr="008C078C">
        <w:rPr>
          <w:lang w:val="en-IN" w:eastAsia="en-IN"/>
        </w:rPr>
        <w:t>medium/lower</w:t>
      </w:r>
      <w:r w:rsidR="00D54F23">
        <w:rPr>
          <w:lang w:val="en-IN" w:eastAsia="en-IN"/>
        </w:rPr>
        <w:noBreakHyphen/>
      </w:r>
      <w:r w:rsidR="000447A7" w:rsidRPr="008C078C">
        <w:rPr>
          <w:lang w:val="en-IN" w:eastAsia="en-IN"/>
        </w:rPr>
        <w:t>GWP refrigerant like HFC-32.</w:t>
      </w:r>
    </w:p>
    <w:p w14:paraId="197A906D" w14:textId="70623D61" w:rsidR="000447A7" w:rsidRPr="006B7EA7" w:rsidRDefault="000447A7" w:rsidP="00A2531D">
      <w:pPr>
        <w:pStyle w:val="ListParagraph"/>
        <w:numPr>
          <w:ilvl w:val="0"/>
          <w:numId w:val="8"/>
        </w:numPr>
        <w:spacing w:after="240"/>
        <w:ind w:left="0" w:firstLine="0"/>
        <w:contextualSpacing w:val="0"/>
        <w:rPr>
          <w:lang w:val="en-IN" w:eastAsia="en-IN"/>
        </w:rPr>
      </w:pPr>
      <w:r w:rsidRPr="006B7EA7">
        <w:rPr>
          <w:lang w:val="en-IN" w:eastAsia="en-IN"/>
        </w:rPr>
        <w:t xml:space="preserve">To </w:t>
      </w:r>
      <w:r w:rsidR="003309FE">
        <w:rPr>
          <w:lang w:val="en-IN" w:eastAsia="en-IN"/>
        </w:rPr>
        <w:t>ensure sa</w:t>
      </w:r>
      <w:r w:rsidRPr="006B7EA7">
        <w:rPr>
          <w:lang w:val="en-IN" w:eastAsia="en-IN"/>
        </w:rPr>
        <w:t>fety, the project proposes to implement the following changes:</w:t>
      </w:r>
      <w:r w:rsidR="0043581F" w:rsidRPr="006B7EA7">
        <w:rPr>
          <w:lang w:val="en-IN" w:eastAsia="en-IN"/>
        </w:rPr>
        <w:t xml:space="preserve"> </w:t>
      </w:r>
      <w:r w:rsidR="004F16DA">
        <w:rPr>
          <w:lang w:val="en-IN" w:eastAsia="en-IN"/>
        </w:rPr>
        <w:t>r</w:t>
      </w:r>
      <w:r w:rsidRPr="006B7EA7">
        <w:rPr>
          <w:lang w:val="en-IN" w:eastAsia="en-IN"/>
        </w:rPr>
        <w:t>efrigerant charging stations designed for flammable refrigerants, leak testing equipment, and flame-proof areas with special monitoring systems</w:t>
      </w:r>
      <w:r w:rsidR="0043581F" w:rsidRPr="006B7EA7">
        <w:rPr>
          <w:lang w:val="en-IN" w:eastAsia="en-IN"/>
        </w:rPr>
        <w:t xml:space="preserve">; </w:t>
      </w:r>
      <w:r w:rsidR="004F16DA">
        <w:rPr>
          <w:lang w:val="en-IN" w:eastAsia="en-IN"/>
        </w:rPr>
        <w:t>r</w:t>
      </w:r>
      <w:r w:rsidR="0043581F" w:rsidRPr="006B7EA7">
        <w:rPr>
          <w:lang w:val="en-IN" w:eastAsia="en-IN"/>
        </w:rPr>
        <w:t>edesign of a</w:t>
      </w:r>
      <w:r w:rsidRPr="006B7EA7">
        <w:rPr>
          <w:lang w:val="en-IN" w:eastAsia="en-IN"/>
        </w:rPr>
        <w:t>ll models manufactured</w:t>
      </w:r>
      <w:r w:rsidR="0043581F" w:rsidRPr="006B7EA7">
        <w:rPr>
          <w:lang w:val="en-IN" w:eastAsia="en-IN"/>
        </w:rPr>
        <w:t xml:space="preserve">; change </w:t>
      </w:r>
      <w:r w:rsidR="006B7EA7" w:rsidRPr="006B7EA7">
        <w:rPr>
          <w:lang w:val="en-IN" w:eastAsia="en-IN"/>
        </w:rPr>
        <w:t>to</w:t>
      </w:r>
      <w:r w:rsidR="0043581F" w:rsidRPr="006B7EA7">
        <w:rPr>
          <w:lang w:val="en-IN" w:eastAsia="en-IN"/>
        </w:rPr>
        <w:t xml:space="preserve"> </w:t>
      </w:r>
      <w:r w:rsidRPr="006B7EA7">
        <w:rPr>
          <w:lang w:val="en-IN" w:eastAsia="en-IN"/>
        </w:rPr>
        <w:t>compressors designed for HFC-32;</w:t>
      </w:r>
      <w:r w:rsidR="006B7EA7" w:rsidRPr="006B7EA7">
        <w:rPr>
          <w:lang w:val="en-IN" w:eastAsia="en-IN"/>
        </w:rPr>
        <w:t xml:space="preserve"> </w:t>
      </w:r>
      <w:r w:rsidR="004F16DA">
        <w:rPr>
          <w:lang w:val="en-IN" w:eastAsia="en-IN"/>
        </w:rPr>
        <w:t>t</w:t>
      </w:r>
      <w:r w:rsidRPr="006B7EA7">
        <w:rPr>
          <w:lang w:val="en-IN" w:eastAsia="en-IN"/>
        </w:rPr>
        <w:t xml:space="preserve">raining the workforce on handling and using flammable </w:t>
      </w:r>
      <w:r w:rsidR="006B7EA7" w:rsidRPr="006B7EA7">
        <w:rPr>
          <w:lang w:val="en-IN" w:eastAsia="en-IN"/>
        </w:rPr>
        <w:t>refrigerants</w:t>
      </w:r>
      <w:r w:rsidRPr="006B7EA7">
        <w:rPr>
          <w:lang w:val="en-IN" w:eastAsia="en-IN"/>
        </w:rPr>
        <w:t>;</w:t>
      </w:r>
      <w:r w:rsidR="006B7EA7" w:rsidRPr="006B7EA7">
        <w:rPr>
          <w:lang w:val="en-IN" w:eastAsia="en-IN"/>
        </w:rPr>
        <w:t xml:space="preserve"> </w:t>
      </w:r>
      <w:r w:rsidR="004F16DA">
        <w:rPr>
          <w:lang w:val="en-IN" w:eastAsia="en-IN"/>
        </w:rPr>
        <w:t>s</w:t>
      </w:r>
      <w:r w:rsidRPr="006B7EA7">
        <w:rPr>
          <w:lang w:val="en-IN" w:eastAsia="en-IN"/>
        </w:rPr>
        <w:t>afe storage of finished products;</w:t>
      </w:r>
      <w:r w:rsidR="006B7EA7" w:rsidRPr="006B7EA7">
        <w:rPr>
          <w:lang w:val="en-IN" w:eastAsia="en-IN"/>
        </w:rPr>
        <w:t xml:space="preserve"> </w:t>
      </w:r>
      <w:r w:rsidR="004F16DA">
        <w:rPr>
          <w:lang w:val="en-IN" w:eastAsia="en-IN"/>
        </w:rPr>
        <w:t>s</w:t>
      </w:r>
      <w:r w:rsidRPr="006B7EA7">
        <w:rPr>
          <w:lang w:val="en-IN" w:eastAsia="en-IN"/>
        </w:rPr>
        <w:t>afe storage of refrigerant cylinders</w:t>
      </w:r>
      <w:r w:rsidR="006B7EA7" w:rsidRPr="006B7EA7">
        <w:rPr>
          <w:lang w:val="en-IN" w:eastAsia="en-IN"/>
        </w:rPr>
        <w:t xml:space="preserve">; and </w:t>
      </w:r>
      <w:r w:rsidR="007E2148">
        <w:rPr>
          <w:lang w:val="en-IN" w:eastAsia="en-IN"/>
        </w:rPr>
        <w:t>s</w:t>
      </w:r>
      <w:r w:rsidRPr="006B7EA7">
        <w:rPr>
          <w:lang w:val="en-IN" w:eastAsia="en-IN"/>
        </w:rPr>
        <w:t xml:space="preserve">afety audit </w:t>
      </w:r>
      <w:r w:rsidR="007E2148">
        <w:rPr>
          <w:lang w:val="en-IN" w:eastAsia="en-IN"/>
        </w:rPr>
        <w:t>following the conversion</w:t>
      </w:r>
      <w:r w:rsidRPr="006B7EA7">
        <w:rPr>
          <w:lang w:val="en-IN" w:eastAsia="en-IN"/>
        </w:rPr>
        <w:t>.</w:t>
      </w:r>
    </w:p>
    <w:p w14:paraId="1F55E11E" w14:textId="77777777" w:rsidR="00EF3BC2" w:rsidRPr="007E2148" w:rsidRDefault="00EF3BC2" w:rsidP="00384109">
      <w:pPr>
        <w:keepNext/>
        <w:spacing w:after="240"/>
        <w:outlineLvl w:val="0"/>
        <w:rPr>
          <w:u w:val="single"/>
        </w:rPr>
      </w:pPr>
      <w:r w:rsidRPr="007E2148">
        <w:rPr>
          <w:u w:val="single"/>
        </w:rPr>
        <w:t>Project costs</w:t>
      </w:r>
    </w:p>
    <w:p w14:paraId="76BF267E" w14:textId="4F066057" w:rsidR="002E33A2" w:rsidRPr="00F34CE3" w:rsidRDefault="000E5D91" w:rsidP="00F34CE3">
      <w:pPr>
        <w:pStyle w:val="ListParagraph"/>
        <w:numPr>
          <w:ilvl w:val="0"/>
          <w:numId w:val="8"/>
        </w:numPr>
        <w:spacing w:after="240"/>
        <w:ind w:left="0" w:firstLine="0"/>
        <w:contextualSpacing w:val="0"/>
        <w:rPr>
          <w:lang w:val="en-IN" w:eastAsia="en-IN"/>
        </w:rPr>
      </w:pPr>
      <w:bookmarkStart w:id="3" w:name="_Hlk148436617"/>
      <w:r>
        <w:rPr>
          <w:lang w:val="en-IN" w:eastAsia="en-IN"/>
        </w:rPr>
        <w:t>Incremental capital costs (</w:t>
      </w:r>
      <w:r w:rsidR="009316A4">
        <w:rPr>
          <w:lang w:val="en-IN" w:eastAsia="en-IN"/>
        </w:rPr>
        <w:t>ICCs</w:t>
      </w:r>
      <w:r>
        <w:rPr>
          <w:lang w:val="en-IN" w:eastAsia="en-IN"/>
        </w:rPr>
        <w:t>)</w:t>
      </w:r>
      <w:r w:rsidR="009316A4">
        <w:rPr>
          <w:lang w:val="en-IN" w:eastAsia="en-IN"/>
        </w:rPr>
        <w:t xml:space="preserve"> </w:t>
      </w:r>
      <w:r>
        <w:rPr>
          <w:lang w:val="en-IN" w:eastAsia="en-IN"/>
        </w:rPr>
        <w:t>were requested for</w:t>
      </w:r>
      <w:r w:rsidR="00104BA9">
        <w:rPr>
          <w:lang w:val="en-IN" w:eastAsia="en-IN"/>
        </w:rPr>
        <w:t xml:space="preserve"> </w:t>
      </w:r>
      <w:r w:rsidR="00C34DB0">
        <w:rPr>
          <w:lang w:val="en-CA" w:eastAsia="en-IN"/>
        </w:rPr>
        <w:t>product</w:t>
      </w:r>
      <w:r w:rsidR="006871A8" w:rsidRPr="006871A8">
        <w:rPr>
          <w:lang w:val="en-CA" w:eastAsia="en-IN"/>
        </w:rPr>
        <w:t xml:space="preserve"> redesign, prototyping, and testing; refrigerant storage and distribution; assembly line modifications (including sheet metal processing modifications, charging machine </w:t>
      </w:r>
      <w:r w:rsidR="00325C4A">
        <w:rPr>
          <w:lang w:val="en-CA" w:eastAsia="en-IN"/>
        </w:rPr>
        <w:t xml:space="preserve">and </w:t>
      </w:r>
      <w:r w:rsidR="006871A8" w:rsidRPr="006871A8">
        <w:rPr>
          <w:lang w:val="en-CA" w:eastAsia="en-IN"/>
        </w:rPr>
        <w:t xml:space="preserve">modifications to the charging station, vacuum pumps, pressure testing equipment and leak detectors); </w:t>
      </w:r>
      <w:r w:rsidR="00FF6BFA">
        <w:rPr>
          <w:lang w:val="en-CA" w:eastAsia="en-IN"/>
        </w:rPr>
        <w:t xml:space="preserve">testing facility modification; </w:t>
      </w:r>
      <w:r w:rsidR="006871A8" w:rsidRPr="006871A8">
        <w:rPr>
          <w:lang w:val="en-CA" w:eastAsia="en-IN"/>
        </w:rPr>
        <w:t>plant fire safety</w:t>
      </w:r>
      <w:r w:rsidR="00BE7736" w:rsidRPr="00BE7736">
        <w:rPr>
          <w:lang w:val="en-CA" w:eastAsia="en-IN"/>
        </w:rPr>
        <w:t xml:space="preserve"> </w:t>
      </w:r>
      <w:r w:rsidR="00BE7736" w:rsidRPr="006871A8">
        <w:rPr>
          <w:lang w:val="en-CA" w:eastAsia="en-IN"/>
        </w:rPr>
        <w:t>and safety training</w:t>
      </w:r>
      <w:r w:rsidR="006871A8" w:rsidRPr="006871A8">
        <w:rPr>
          <w:lang w:val="en-CA" w:eastAsia="en-IN"/>
        </w:rPr>
        <w:t>; quality inspection</w:t>
      </w:r>
      <w:r w:rsidR="00D96941">
        <w:rPr>
          <w:lang w:val="en-CA" w:eastAsia="en-IN"/>
        </w:rPr>
        <w:t>;</w:t>
      </w:r>
      <w:r w:rsidR="006871A8" w:rsidRPr="006871A8">
        <w:rPr>
          <w:lang w:val="en-CA" w:eastAsia="en-IN"/>
        </w:rPr>
        <w:t xml:space="preserve"> product certification; and</w:t>
      </w:r>
      <w:r w:rsidR="00325C4A">
        <w:rPr>
          <w:lang w:val="en-CA" w:eastAsia="en-IN"/>
        </w:rPr>
        <w:t xml:space="preserve"> technical assistance</w:t>
      </w:r>
      <w:r w:rsidR="00FF6BFA">
        <w:rPr>
          <w:lang w:val="en-CA" w:eastAsia="en-IN"/>
        </w:rPr>
        <w:t xml:space="preserve">, as </w:t>
      </w:r>
      <w:r w:rsidR="006523BB">
        <w:rPr>
          <w:lang w:val="en-CA" w:eastAsia="en-IN"/>
        </w:rPr>
        <w:t>summarized</w:t>
      </w:r>
      <w:r w:rsidR="00FF6BFA">
        <w:rPr>
          <w:lang w:val="en-CA" w:eastAsia="en-IN"/>
        </w:rPr>
        <w:t xml:space="preserve"> in </w:t>
      </w:r>
      <w:r w:rsidR="00F963E9">
        <w:rPr>
          <w:lang w:val="en-CA" w:eastAsia="en-IN"/>
        </w:rPr>
        <w:t xml:space="preserve">table </w:t>
      </w:r>
      <w:r w:rsidR="00FF6BFA">
        <w:rPr>
          <w:lang w:val="en-CA" w:eastAsia="en-IN"/>
        </w:rPr>
        <w:t xml:space="preserve">2. </w:t>
      </w:r>
    </w:p>
    <w:bookmarkEnd w:id="3"/>
    <w:p w14:paraId="5040A2CD" w14:textId="37185C93" w:rsidR="000C1794" w:rsidRPr="003F59D4" w:rsidRDefault="0098240A" w:rsidP="00B24935">
      <w:pPr>
        <w:keepNext/>
        <w:autoSpaceDE w:val="0"/>
        <w:autoSpaceDN w:val="0"/>
        <w:adjustRightInd w:val="0"/>
        <w:rPr>
          <w:b/>
        </w:rPr>
      </w:pPr>
      <w:r w:rsidRPr="003F59D4">
        <w:rPr>
          <w:b/>
        </w:rPr>
        <w:t xml:space="preserve">Table </w:t>
      </w:r>
      <w:r w:rsidR="00E50CCD" w:rsidRPr="003F59D4">
        <w:rPr>
          <w:b/>
        </w:rPr>
        <w:t>2</w:t>
      </w:r>
      <w:r w:rsidRPr="003F59D4">
        <w:rPr>
          <w:b/>
        </w:rPr>
        <w:t xml:space="preserve">. ICCs </w:t>
      </w:r>
      <w:r w:rsidR="00042894">
        <w:rPr>
          <w:b/>
        </w:rPr>
        <w:t xml:space="preserve">proposed </w:t>
      </w:r>
      <w:r w:rsidRPr="003F59D4">
        <w:rPr>
          <w:b/>
        </w:rPr>
        <w:t xml:space="preserve">for the conversion of a commercial </w:t>
      </w:r>
      <w:r w:rsidR="001405CF" w:rsidRPr="003F59D4">
        <w:rPr>
          <w:b/>
        </w:rPr>
        <w:t>air conditioning</w:t>
      </w:r>
      <w:r w:rsidRPr="003F59D4">
        <w:rPr>
          <w:b/>
        </w:rPr>
        <w:t xml:space="preserve"> </w:t>
      </w:r>
      <w:r w:rsidR="003F59D4">
        <w:rPr>
          <w:b/>
        </w:rPr>
        <w:t xml:space="preserve">manufacturing </w:t>
      </w:r>
      <w:r w:rsidRPr="003F59D4">
        <w:rPr>
          <w:b/>
        </w:rPr>
        <w:t>line at Voltas</w:t>
      </w:r>
    </w:p>
    <w:tbl>
      <w:tblPr>
        <w:tblStyle w:val="TableGrid"/>
        <w:tblW w:w="0" w:type="auto"/>
        <w:tblLook w:val="04A0" w:firstRow="1" w:lastRow="0" w:firstColumn="1" w:lastColumn="0" w:noHBand="0" w:noVBand="1"/>
      </w:tblPr>
      <w:tblGrid>
        <w:gridCol w:w="4405"/>
        <w:gridCol w:w="1800"/>
        <w:gridCol w:w="1170"/>
        <w:gridCol w:w="1975"/>
      </w:tblGrid>
      <w:tr w:rsidR="00A30777" w:rsidRPr="00B210CB" w14:paraId="5951D30E" w14:textId="77777777" w:rsidTr="00537726">
        <w:trPr>
          <w:tblHeader/>
        </w:trPr>
        <w:tc>
          <w:tcPr>
            <w:tcW w:w="4405" w:type="dxa"/>
            <w:shd w:val="clear" w:color="auto" w:fill="auto"/>
            <w:vAlign w:val="center"/>
          </w:tcPr>
          <w:p w14:paraId="0D25A697" w14:textId="081F5140" w:rsidR="00A30777" w:rsidRPr="00B210CB" w:rsidRDefault="00A30777" w:rsidP="00986F20">
            <w:pPr>
              <w:rPr>
                <w:b/>
                <w:bCs/>
                <w:sz w:val="20"/>
                <w:szCs w:val="20"/>
              </w:rPr>
            </w:pPr>
            <w:r w:rsidRPr="00B210CB">
              <w:rPr>
                <w:b/>
                <w:bCs/>
                <w:sz w:val="20"/>
                <w:szCs w:val="20"/>
              </w:rPr>
              <w:t>Description</w:t>
            </w:r>
          </w:p>
        </w:tc>
        <w:tc>
          <w:tcPr>
            <w:tcW w:w="1800" w:type="dxa"/>
            <w:shd w:val="clear" w:color="auto" w:fill="auto"/>
            <w:vAlign w:val="center"/>
          </w:tcPr>
          <w:p w14:paraId="7874A3D4" w14:textId="0023949C" w:rsidR="00A30777" w:rsidRPr="00B210CB" w:rsidRDefault="00A30777" w:rsidP="00FB21B8">
            <w:pPr>
              <w:jc w:val="center"/>
              <w:rPr>
                <w:b/>
                <w:bCs/>
                <w:sz w:val="20"/>
                <w:szCs w:val="20"/>
              </w:rPr>
            </w:pPr>
            <w:r w:rsidRPr="00B210CB">
              <w:rPr>
                <w:b/>
                <w:bCs/>
                <w:sz w:val="20"/>
                <w:szCs w:val="20"/>
              </w:rPr>
              <w:t>Unit price (</w:t>
            </w:r>
            <w:r w:rsidR="00C36C6D">
              <w:rPr>
                <w:b/>
                <w:bCs/>
                <w:sz w:val="20"/>
                <w:szCs w:val="20"/>
              </w:rPr>
              <w:t>US $</w:t>
            </w:r>
            <w:r w:rsidRPr="00B210CB">
              <w:rPr>
                <w:b/>
                <w:bCs/>
                <w:sz w:val="20"/>
                <w:szCs w:val="20"/>
              </w:rPr>
              <w:t>)</w:t>
            </w:r>
          </w:p>
        </w:tc>
        <w:tc>
          <w:tcPr>
            <w:tcW w:w="1170" w:type="dxa"/>
            <w:shd w:val="clear" w:color="auto" w:fill="auto"/>
            <w:vAlign w:val="center"/>
          </w:tcPr>
          <w:p w14:paraId="2DBDE5F7" w14:textId="0A259984" w:rsidR="00A30777" w:rsidRPr="00B210CB" w:rsidRDefault="00A30777" w:rsidP="00FB21B8">
            <w:pPr>
              <w:jc w:val="center"/>
              <w:rPr>
                <w:b/>
                <w:bCs/>
                <w:sz w:val="20"/>
                <w:szCs w:val="20"/>
              </w:rPr>
            </w:pPr>
            <w:r w:rsidRPr="00B210CB">
              <w:rPr>
                <w:b/>
                <w:bCs/>
                <w:sz w:val="20"/>
                <w:szCs w:val="20"/>
              </w:rPr>
              <w:t>Quantity</w:t>
            </w:r>
          </w:p>
        </w:tc>
        <w:tc>
          <w:tcPr>
            <w:tcW w:w="1975" w:type="dxa"/>
            <w:shd w:val="clear" w:color="auto" w:fill="auto"/>
            <w:vAlign w:val="center"/>
          </w:tcPr>
          <w:p w14:paraId="692C0893" w14:textId="1B98BB2A" w:rsidR="00A30777" w:rsidRPr="00B210CB" w:rsidRDefault="00A30777" w:rsidP="00FB21B8">
            <w:pPr>
              <w:jc w:val="center"/>
              <w:rPr>
                <w:b/>
                <w:bCs/>
                <w:sz w:val="20"/>
                <w:szCs w:val="20"/>
              </w:rPr>
            </w:pPr>
            <w:r w:rsidRPr="00B210CB">
              <w:rPr>
                <w:b/>
                <w:bCs/>
                <w:sz w:val="20"/>
                <w:szCs w:val="20"/>
              </w:rPr>
              <w:t>Total Cost (</w:t>
            </w:r>
            <w:r w:rsidR="00C36C6D">
              <w:rPr>
                <w:b/>
                <w:bCs/>
                <w:sz w:val="20"/>
                <w:szCs w:val="20"/>
              </w:rPr>
              <w:t>US $</w:t>
            </w:r>
            <w:r w:rsidRPr="00B210CB">
              <w:rPr>
                <w:b/>
                <w:bCs/>
                <w:sz w:val="20"/>
                <w:szCs w:val="20"/>
              </w:rPr>
              <w:t>)</w:t>
            </w:r>
          </w:p>
        </w:tc>
      </w:tr>
      <w:tr w:rsidR="000C1794" w:rsidRPr="00B210CB" w14:paraId="5C3AAAF9" w14:textId="77777777" w:rsidTr="00A02CD7">
        <w:tc>
          <w:tcPr>
            <w:tcW w:w="4405" w:type="dxa"/>
          </w:tcPr>
          <w:p w14:paraId="3D64BE3C" w14:textId="2E9AA082" w:rsidR="000C1794" w:rsidRPr="00B210CB" w:rsidRDefault="000C1794" w:rsidP="00986F20">
            <w:pPr>
              <w:rPr>
                <w:sz w:val="20"/>
                <w:szCs w:val="20"/>
              </w:rPr>
            </w:pPr>
            <w:r w:rsidRPr="00B210CB">
              <w:rPr>
                <w:sz w:val="20"/>
                <w:szCs w:val="20"/>
              </w:rPr>
              <w:t>Product redesign, prototyping and testing</w:t>
            </w:r>
          </w:p>
        </w:tc>
        <w:tc>
          <w:tcPr>
            <w:tcW w:w="1800" w:type="dxa"/>
            <w:vAlign w:val="center"/>
          </w:tcPr>
          <w:p w14:paraId="5CE2CD13" w14:textId="47F7BB89" w:rsidR="000C1794" w:rsidRPr="00B210CB" w:rsidRDefault="00A30777" w:rsidP="00986F20">
            <w:pPr>
              <w:jc w:val="right"/>
              <w:rPr>
                <w:sz w:val="20"/>
                <w:szCs w:val="20"/>
              </w:rPr>
            </w:pPr>
            <w:r w:rsidRPr="00B210CB">
              <w:rPr>
                <w:sz w:val="20"/>
                <w:szCs w:val="20"/>
              </w:rPr>
              <w:t>2,500</w:t>
            </w:r>
          </w:p>
        </w:tc>
        <w:tc>
          <w:tcPr>
            <w:tcW w:w="1170" w:type="dxa"/>
            <w:vAlign w:val="center"/>
          </w:tcPr>
          <w:p w14:paraId="03E24479" w14:textId="2C1F4DC8" w:rsidR="000C1794" w:rsidRPr="00B210CB" w:rsidRDefault="00A30777" w:rsidP="00986F20">
            <w:pPr>
              <w:jc w:val="center"/>
              <w:rPr>
                <w:sz w:val="20"/>
                <w:szCs w:val="20"/>
              </w:rPr>
            </w:pPr>
            <w:r w:rsidRPr="00B210CB">
              <w:rPr>
                <w:sz w:val="20"/>
                <w:szCs w:val="20"/>
              </w:rPr>
              <w:t>21</w:t>
            </w:r>
          </w:p>
        </w:tc>
        <w:tc>
          <w:tcPr>
            <w:tcW w:w="1975" w:type="dxa"/>
            <w:vAlign w:val="center"/>
          </w:tcPr>
          <w:p w14:paraId="1A697F05" w14:textId="0D1436C1" w:rsidR="000C1794" w:rsidRPr="00B210CB" w:rsidRDefault="00A30777" w:rsidP="00986F20">
            <w:pPr>
              <w:jc w:val="right"/>
              <w:rPr>
                <w:sz w:val="20"/>
                <w:szCs w:val="20"/>
              </w:rPr>
            </w:pPr>
            <w:r w:rsidRPr="00B210CB">
              <w:rPr>
                <w:sz w:val="20"/>
                <w:szCs w:val="20"/>
              </w:rPr>
              <w:t>52,500</w:t>
            </w:r>
          </w:p>
        </w:tc>
      </w:tr>
      <w:tr w:rsidR="000C1794" w:rsidRPr="00B210CB" w14:paraId="06324E9F" w14:textId="77777777" w:rsidTr="00A02CD7">
        <w:tc>
          <w:tcPr>
            <w:tcW w:w="4405" w:type="dxa"/>
          </w:tcPr>
          <w:p w14:paraId="51BDE939" w14:textId="1709B54D" w:rsidR="000C1794" w:rsidRPr="00B210CB" w:rsidRDefault="00FF2CB3" w:rsidP="00986F20">
            <w:pPr>
              <w:rPr>
                <w:sz w:val="20"/>
                <w:szCs w:val="20"/>
              </w:rPr>
            </w:pPr>
            <w:r w:rsidRPr="00B210CB">
              <w:rPr>
                <w:sz w:val="20"/>
                <w:szCs w:val="20"/>
              </w:rPr>
              <w:t>Sheet metal processing</w:t>
            </w:r>
          </w:p>
        </w:tc>
        <w:tc>
          <w:tcPr>
            <w:tcW w:w="1800" w:type="dxa"/>
            <w:vAlign w:val="center"/>
          </w:tcPr>
          <w:p w14:paraId="7DA91695" w14:textId="57E0AFC3" w:rsidR="000C1794" w:rsidRPr="00B210CB" w:rsidRDefault="00A30777" w:rsidP="00986F20">
            <w:pPr>
              <w:jc w:val="right"/>
              <w:rPr>
                <w:sz w:val="20"/>
                <w:szCs w:val="20"/>
              </w:rPr>
            </w:pPr>
            <w:r w:rsidRPr="00B210CB">
              <w:rPr>
                <w:sz w:val="20"/>
                <w:szCs w:val="20"/>
              </w:rPr>
              <w:t>70,000</w:t>
            </w:r>
          </w:p>
        </w:tc>
        <w:tc>
          <w:tcPr>
            <w:tcW w:w="1170" w:type="dxa"/>
            <w:vAlign w:val="center"/>
          </w:tcPr>
          <w:p w14:paraId="5AD43B07" w14:textId="61C39E56" w:rsidR="000C1794" w:rsidRPr="00B210CB" w:rsidRDefault="00A30777" w:rsidP="00986F20">
            <w:pPr>
              <w:jc w:val="center"/>
              <w:rPr>
                <w:sz w:val="20"/>
                <w:szCs w:val="20"/>
              </w:rPr>
            </w:pPr>
            <w:r w:rsidRPr="00B210CB">
              <w:rPr>
                <w:sz w:val="20"/>
                <w:szCs w:val="20"/>
              </w:rPr>
              <w:t>1</w:t>
            </w:r>
          </w:p>
        </w:tc>
        <w:tc>
          <w:tcPr>
            <w:tcW w:w="1975" w:type="dxa"/>
            <w:vAlign w:val="center"/>
          </w:tcPr>
          <w:p w14:paraId="1AE960C6" w14:textId="0560CFDF" w:rsidR="000C1794" w:rsidRPr="00B210CB" w:rsidRDefault="00A30777" w:rsidP="00986F20">
            <w:pPr>
              <w:jc w:val="right"/>
              <w:rPr>
                <w:sz w:val="20"/>
                <w:szCs w:val="20"/>
              </w:rPr>
            </w:pPr>
            <w:r w:rsidRPr="00B210CB">
              <w:rPr>
                <w:sz w:val="20"/>
                <w:szCs w:val="20"/>
              </w:rPr>
              <w:t>70,000</w:t>
            </w:r>
          </w:p>
        </w:tc>
      </w:tr>
      <w:tr w:rsidR="000C1794" w:rsidRPr="00B210CB" w14:paraId="6A381671" w14:textId="77777777" w:rsidTr="00A02CD7">
        <w:tc>
          <w:tcPr>
            <w:tcW w:w="4405" w:type="dxa"/>
          </w:tcPr>
          <w:p w14:paraId="52FED033" w14:textId="7A313FD1" w:rsidR="000C1794" w:rsidRPr="00B210CB" w:rsidRDefault="00FF2CB3" w:rsidP="00986F20">
            <w:pPr>
              <w:rPr>
                <w:sz w:val="20"/>
                <w:szCs w:val="20"/>
              </w:rPr>
            </w:pPr>
            <w:r w:rsidRPr="00B210CB">
              <w:rPr>
                <w:sz w:val="20"/>
                <w:szCs w:val="20"/>
              </w:rPr>
              <w:t>Charging area modifications</w:t>
            </w:r>
          </w:p>
        </w:tc>
        <w:tc>
          <w:tcPr>
            <w:tcW w:w="1800" w:type="dxa"/>
            <w:vAlign w:val="center"/>
          </w:tcPr>
          <w:p w14:paraId="14861556" w14:textId="4180EF23" w:rsidR="000C1794" w:rsidRPr="00B210CB" w:rsidRDefault="00A30777" w:rsidP="00986F20">
            <w:pPr>
              <w:jc w:val="right"/>
              <w:rPr>
                <w:sz w:val="20"/>
                <w:szCs w:val="20"/>
              </w:rPr>
            </w:pPr>
            <w:r w:rsidRPr="00B210CB">
              <w:rPr>
                <w:sz w:val="20"/>
                <w:szCs w:val="20"/>
              </w:rPr>
              <w:t>20,000</w:t>
            </w:r>
          </w:p>
        </w:tc>
        <w:tc>
          <w:tcPr>
            <w:tcW w:w="1170" w:type="dxa"/>
            <w:vAlign w:val="center"/>
          </w:tcPr>
          <w:p w14:paraId="76ED51CA" w14:textId="0A62DD65" w:rsidR="000C1794" w:rsidRPr="00B210CB" w:rsidRDefault="00A30777" w:rsidP="00986F20">
            <w:pPr>
              <w:jc w:val="center"/>
              <w:rPr>
                <w:sz w:val="20"/>
                <w:szCs w:val="20"/>
              </w:rPr>
            </w:pPr>
            <w:r w:rsidRPr="00B210CB">
              <w:rPr>
                <w:sz w:val="20"/>
                <w:szCs w:val="20"/>
              </w:rPr>
              <w:t>1</w:t>
            </w:r>
          </w:p>
        </w:tc>
        <w:tc>
          <w:tcPr>
            <w:tcW w:w="1975" w:type="dxa"/>
            <w:vAlign w:val="center"/>
          </w:tcPr>
          <w:p w14:paraId="0967B284" w14:textId="39538BEC" w:rsidR="000C1794" w:rsidRPr="00B210CB" w:rsidRDefault="00A30777" w:rsidP="00986F20">
            <w:pPr>
              <w:jc w:val="right"/>
              <w:rPr>
                <w:sz w:val="20"/>
                <w:szCs w:val="20"/>
              </w:rPr>
            </w:pPr>
            <w:r w:rsidRPr="00B210CB">
              <w:rPr>
                <w:sz w:val="20"/>
                <w:szCs w:val="20"/>
              </w:rPr>
              <w:t>20,000</w:t>
            </w:r>
          </w:p>
        </w:tc>
      </w:tr>
      <w:tr w:rsidR="000C1794" w:rsidRPr="00B210CB" w14:paraId="3DB31E8E" w14:textId="77777777" w:rsidTr="00A02CD7">
        <w:tc>
          <w:tcPr>
            <w:tcW w:w="4405" w:type="dxa"/>
          </w:tcPr>
          <w:p w14:paraId="04C1D880" w14:textId="50494A69" w:rsidR="000C1794" w:rsidRPr="00B210CB" w:rsidRDefault="00FF2CB3" w:rsidP="00986F20">
            <w:pPr>
              <w:rPr>
                <w:sz w:val="20"/>
                <w:szCs w:val="20"/>
              </w:rPr>
            </w:pPr>
            <w:r w:rsidRPr="00B210CB">
              <w:rPr>
                <w:sz w:val="20"/>
                <w:szCs w:val="20"/>
              </w:rPr>
              <w:t xml:space="preserve">Pressure testing equipment </w:t>
            </w:r>
            <w:r w:rsidR="00B02BED" w:rsidRPr="00B210CB">
              <w:rPr>
                <w:sz w:val="20"/>
                <w:szCs w:val="20"/>
              </w:rPr>
              <w:t>(compressed</w:t>
            </w:r>
            <w:r w:rsidRPr="00B210CB">
              <w:rPr>
                <w:sz w:val="20"/>
                <w:szCs w:val="20"/>
              </w:rPr>
              <w:t xml:space="preserve"> air facility)</w:t>
            </w:r>
          </w:p>
        </w:tc>
        <w:tc>
          <w:tcPr>
            <w:tcW w:w="1800" w:type="dxa"/>
            <w:vAlign w:val="center"/>
          </w:tcPr>
          <w:p w14:paraId="1B9B6C1C" w14:textId="7ACDD517" w:rsidR="000C1794" w:rsidRPr="00B210CB" w:rsidRDefault="00B02BED" w:rsidP="00986F20">
            <w:pPr>
              <w:jc w:val="right"/>
              <w:rPr>
                <w:sz w:val="20"/>
                <w:szCs w:val="20"/>
              </w:rPr>
            </w:pPr>
            <w:r w:rsidRPr="00B210CB">
              <w:rPr>
                <w:sz w:val="20"/>
                <w:szCs w:val="20"/>
              </w:rPr>
              <w:t>10,000</w:t>
            </w:r>
          </w:p>
        </w:tc>
        <w:tc>
          <w:tcPr>
            <w:tcW w:w="1170" w:type="dxa"/>
            <w:vAlign w:val="center"/>
          </w:tcPr>
          <w:p w14:paraId="348F3E32" w14:textId="4574DC8D" w:rsidR="000C1794" w:rsidRPr="00B210CB" w:rsidRDefault="00B02BED" w:rsidP="00986F20">
            <w:pPr>
              <w:jc w:val="center"/>
              <w:rPr>
                <w:sz w:val="20"/>
                <w:szCs w:val="20"/>
              </w:rPr>
            </w:pPr>
            <w:r w:rsidRPr="00B210CB">
              <w:rPr>
                <w:sz w:val="20"/>
                <w:szCs w:val="20"/>
              </w:rPr>
              <w:t>2</w:t>
            </w:r>
          </w:p>
        </w:tc>
        <w:tc>
          <w:tcPr>
            <w:tcW w:w="1975" w:type="dxa"/>
            <w:vAlign w:val="center"/>
          </w:tcPr>
          <w:p w14:paraId="7651DDB3" w14:textId="25D1A08B" w:rsidR="000C1794" w:rsidRPr="00B210CB" w:rsidRDefault="00B02BED" w:rsidP="00986F20">
            <w:pPr>
              <w:jc w:val="right"/>
              <w:rPr>
                <w:sz w:val="20"/>
                <w:szCs w:val="20"/>
              </w:rPr>
            </w:pPr>
            <w:r w:rsidRPr="00B210CB">
              <w:rPr>
                <w:sz w:val="20"/>
                <w:szCs w:val="20"/>
              </w:rPr>
              <w:t>20,000</w:t>
            </w:r>
          </w:p>
        </w:tc>
      </w:tr>
      <w:tr w:rsidR="00B02BED" w:rsidRPr="00B210CB" w14:paraId="0343230B" w14:textId="77777777" w:rsidTr="00A02CD7">
        <w:tc>
          <w:tcPr>
            <w:tcW w:w="4405" w:type="dxa"/>
          </w:tcPr>
          <w:p w14:paraId="63ABA1E9" w14:textId="3948704D" w:rsidR="00B02BED" w:rsidRPr="00B210CB" w:rsidRDefault="00B02BED" w:rsidP="00986F20">
            <w:pPr>
              <w:rPr>
                <w:sz w:val="20"/>
                <w:szCs w:val="20"/>
              </w:rPr>
            </w:pPr>
            <w:r w:rsidRPr="00B210CB">
              <w:rPr>
                <w:sz w:val="20"/>
                <w:szCs w:val="20"/>
              </w:rPr>
              <w:t xml:space="preserve">Explosion proof </w:t>
            </w:r>
            <w:r w:rsidR="00400780">
              <w:rPr>
                <w:sz w:val="20"/>
                <w:szCs w:val="20"/>
              </w:rPr>
              <w:t>v</w:t>
            </w:r>
            <w:r w:rsidRPr="00B210CB">
              <w:rPr>
                <w:sz w:val="20"/>
                <w:szCs w:val="20"/>
              </w:rPr>
              <w:t>acuum pumps (heavy duty)</w:t>
            </w:r>
          </w:p>
        </w:tc>
        <w:tc>
          <w:tcPr>
            <w:tcW w:w="1800" w:type="dxa"/>
            <w:vAlign w:val="center"/>
          </w:tcPr>
          <w:p w14:paraId="4A6F4767" w14:textId="2A00547F" w:rsidR="00B02BED" w:rsidRPr="00B210CB" w:rsidRDefault="00B02BED" w:rsidP="00986F20">
            <w:pPr>
              <w:jc w:val="right"/>
              <w:rPr>
                <w:sz w:val="20"/>
                <w:szCs w:val="20"/>
              </w:rPr>
            </w:pPr>
            <w:r w:rsidRPr="00B210CB">
              <w:rPr>
                <w:sz w:val="20"/>
                <w:szCs w:val="20"/>
              </w:rPr>
              <w:t>7,500</w:t>
            </w:r>
          </w:p>
        </w:tc>
        <w:tc>
          <w:tcPr>
            <w:tcW w:w="1170" w:type="dxa"/>
            <w:vAlign w:val="center"/>
          </w:tcPr>
          <w:p w14:paraId="2A131981" w14:textId="69B645FB" w:rsidR="00B02BED" w:rsidRPr="00B210CB" w:rsidRDefault="00B02BED" w:rsidP="00986F20">
            <w:pPr>
              <w:jc w:val="center"/>
              <w:rPr>
                <w:sz w:val="20"/>
                <w:szCs w:val="20"/>
              </w:rPr>
            </w:pPr>
            <w:r w:rsidRPr="00B210CB">
              <w:rPr>
                <w:sz w:val="20"/>
                <w:szCs w:val="20"/>
              </w:rPr>
              <w:t>2</w:t>
            </w:r>
          </w:p>
        </w:tc>
        <w:tc>
          <w:tcPr>
            <w:tcW w:w="1975" w:type="dxa"/>
            <w:vAlign w:val="center"/>
          </w:tcPr>
          <w:p w14:paraId="39C63099" w14:textId="18C39BC9" w:rsidR="00B02BED" w:rsidRPr="00B210CB" w:rsidRDefault="00B02BED" w:rsidP="00986F20">
            <w:pPr>
              <w:jc w:val="right"/>
              <w:rPr>
                <w:sz w:val="20"/>
                <w:szCs w:val="20"/>
              </w:rPr>
            </w:pPr>
            <w:r w:rsidRPr="00B210CB">
              <w:rPr>
                <w:sz w:val="20"/>
                <w:szCs w:val="20"/>
              </w:rPr>
              <w:t>15,000</w:t>
            </w:r>
          </w:p>
        </w:tc>
      </w:tr>
      <w:tr w:rsidR="000C1794" w:rsidRPr="00B210CB" w14:paraId="01A63478" w14:textId="77777777" w:rsidTr="00A02CD7">
        <w:tc>
          <w:tcPr>
            <w:tcW w:w="4405" w:type="dxa"/>
          </w:tcPr>
          <w:p w14:paraId="1BA7F140" w14:textId="7610773A" w:rsidR="000C1794" w:rsidRPr="00B210CB" w:rsidRDefault="00FF2CB3" w:rsidP="00986F20">
            <w:pPr>
              <w:rPr>
                <w:sz w:val="20"/>
                <w:szCs w:val="20"/>
              </w:rPr>
            </w:pPr>
            <w:r w:rsidRPr="00B210CB">
              <w:rPr>
                <w:sz w:val="20"/>
                <w:szCs w:val="20"/>
              </w:rPr>
              <w:t>Refrigerant charging equipment (station)</w:t>
            </w:r>
          </w:p>
        </w:tc>
        <w:tc>
          <w:tcPr>
            <w:tcW w:w="1800" w:type="dxa"/>
            <w:vAlign w:val="center"/>
          </w:tcPr>
          <w:p w14:paraId="14DED88E" w14:textId="491BBFF7" w:rsidR="000C1794" w:rsidRPr="00B210CB" w:rsidRDefault="00B02BED" w:rsidP="00986F20">
            <w:pPr>
              <w:jc w:val="right"/>
              <w:rPr>
                <w:sz w:val="20"/>
                <w:szCs w:val="20"/>
              </w:rPr>
            </w:pPr>
            <w:r w:rsidRPr="00B210CB">
              <w:rPr>
                <w:sz w:val="20"/>
                <w:szCs w:val="20"/>
              </w:rPr>
              <w:t>65,000</w:t>
            </w:r>
          </w:p>
        </w:tc>
        <w:tc>
          <w:tcPr>
            <w:tcW w:w="1170" w:type="dxa"/>
            <w:vAlign w:val="center"/>
          </w:tcPr>
          <w:p w14:paraId="44266AD2" w14:textId="46B77443" w:rsidR="000C1794" w:rsidRPr="00B210CB" w:rsidRDefault="00B02BED" w:rsidP="00986F20">
            <w:pPr>
              <w:jc w:val="center"/>
              <w:rPr>
                <w:sz w:val="20"/>
                <w:szCs w:val="20"/>
              </w:rPr>
            </w:pPr>
            <w:r w:rsidRPr="00B210CB">
              <w:rPr>
                <w:sz w:val="20"/>
                <w:szCs w:val="20"/>
              </w:rPr>
              <w:t>1</w:t>
            </w:r>
          </w:p>
        </w:tc>
        <w:tc>
          <w:tcPr>
            <w:tcW w:w="1975" w:type="dxa"/>
            <w:vAlign w:val="center"/>
          </w:tcPr>
          <w:p w14:paraId="10DCCCB7" w14:textId="4DB5CAAC" w:rsidR="000C1794" w:rsidRPr="00B210CB" w:rsidRDefault="00B02BED" w:rsidP="00986F20">
            <w:pPr>
              <w:jc w:val="right"/>
              <w:rPr>
                <w:sz w:val="20"/>
                <w:szCs w:val="20"/>
              </w:rPr>
            </w:pPr>
            <w:r w:rsidRPr="00B210CB">
              <w:rPr>
                <w:sz w:val="20"/>
                <w:szCs w:val="20"/>
              </w:rPr>
              <w:t>65,000</w:t>
            </w:r>
          </w:p>
        </w:tc>
      </w:tr>
      <w:tr w:rsidR="000C1794" w:rsidRPr="00B210CB" w14:paraId="0DF28974" w14:textId="77777777" w:rsidTr="00A02CD7">
        <w:tc>
          <w:tcPr>
            <w:tcW w:w="4405" w:type="dxa"/>
          </w:tcPr>
          <w:p w14:paraId="6037849B" w14:textId="3C8C2256" w:rsidR="000C1794" w:rsidRPr="00B210CB" w:rsidRDefault="00FF2CB3" w:rsidP="00986F20">
            <w:pPr>
              <w:rPr>
                <w:sz w:val="20"/>
                <w:szCs w:val="20"/>
              </w:rPr>
            </w:pPr>
            <w:r w:rsidRPr="00B210CB">
              <w:rPr>
                <w:sz w:val="20"/>
                <w:szCs w:val="20"/>
              </w:rPr>
              <w:t>Industrial leak detectors</w:t>
            </w:r>
          </w:p>
        </w:tc>
        <w:tc>
          <w:tcPr>
            <w:tcW w:w="1800" w:type="dxa"/>
            <w:vAlign w:val="center"/>
          </w:tcPr>
          <w:p w14:paraId="4CE7242C" w14:textId="1DD5FBE9" w:rsidR="000C1794" w:rsidRPr="00B210CB" w:rsidRDefault="00B02BED" w:rsidP="00986F20">
            <w:pPr>
              <w:jc w:val="right"/>
              <w:rPr>
                <w:sz w:val="20"/>
                <w:szCs w:val="20"/>
              </w:rPr>
            </w:pPr>
            <w:r w:rsidRPr="00B210CB">
              <w:rPr>
                <w:sz w:val="20"/>
                <w:szCs w:val="20"/>
              </w:rPr>
              <w:t>7,500</w:t>
            </w:r>
          </w:p>
        </w:tc>
        <w:tc>
          <w:tcPr>
            <w:tcW w:w="1170" w:type="dxa"/>
            <w:vAlign w:val="center"/>
          </w:tcPr>
          <w:p w14:paraId="5A638692" w14:textId="3AFD3A98" w:rsidR="000C1794" w:rsidRPr="00B210CB" w:rsidRDefault="00B02BED" w:rsidP="00986F20">
            <w:pPr>
              <w:jc w:val="center"/>
              <w:rPr>
                <w:sz w:val="20"/>
                <w:szCs w:val="20"/>
              </w:rPr>
            </w:pPr>
            <w:r w:rsidRPr="00B210CB">
              <w:rPr>
                <w:sz w:val="20"/>
                <w:szCs w:val="20"/>
              </w:rPr>
              <w:t>4</w:t>
            </w:r>
          </w:p>
        </w:tc>
        <w:tc>
          <w:tcPr>
            <w:tcW w:w="1975" w:type="dxa"/>
            <w:vAlign w:val="center"/>
          </w:tcPr>
          <w:p w14:paraId="372E8008" w14:textId="5DA13790" w:rsidR="000C1794" w:rsidRPr="00B210CB" w:rsidRDefault="00B02BED" w:rsidP="00986F20">
            <w:pPr>
              <w:jc w:val="right"/>
              <w:rPr>
                <w:sz w:val="20"/>
                <w:szCs w:val="20"/>
              </w:rPr>
            </w:pPr>
            <w:r w:rsidRPr="00B210CB">
              <w:rPr>
                <w:sz w:val="20"/>
                <w:szCs w:val="20"/>
              </w:rPr>
              <w:t>30,000</w:t>
            </w:r>
          </w:p>
        </w:tc>
      </w:tr>
      <w:tr w:rsidR="000C1794" w:rsidRPr="00B210CB" w14:paraId="1D830606" w14:textId="77777777" w:rsidTr="00A02CD7">
        <w:tc>
          <w:tcPr>
            <w:tcW w:w="4405" w:type="dxa"/>
          </w:tcPr>
          <w:p w14:paraId="2C8FD2C0" w14:textId="5B243DE7" w:rsidR="000C1794" w:rsidRPr="00B210CB" w:rsidRDefault="00FF2CB3" w:rsidP="00986F20">
            <w:pPr>
              <w:rPr>
                <w:sz w:val="20"/>
                <w:szCs w:val="20"/>
              </w:rPr>
            </w:pPr>
            <w:r w:rsidRPr="00B210CB">
              <w:rPr>
                <w:sz w:val="20"/>
                <w:szCs w:val="20"/>
              </w:rPr>
              <w:lastRenderedPageBreak/>
              <w:t>Testing facility modification</w:t>
            </w:r>
          </w:p>
        </w:tc>
        <w:tc>
          <w:tcPr>
            <w:tcW w:w="1800" w:type="dxa"/>
            <w:vAlign w:val="center"/>
          </w:tcPr>
          <w:p w14:paraId="2494DEA7" w14:textId="349BE6BE" w:rsidR="000C1794" w:rsidRPr="00B210CB" w:rsidRDefault="00B02BED" w:rsidP="00986F20">
            <w:pPr>
              <w:jc w:val="right"/>
              <w:rPr>
                <w:sz w:val="20"/>
                <w:szCs w:val="20"/>
              </w:rPr>
            </w:pPr>
            <w:r w:rsidRPr="00B210CB">
              <w:rPr>
                <w:sz w:val="20"/>
                <w:szCs w:val="20"/>
              </w:rPr>
              <w:t>60,000</w:t>
            </w:r>
          </w:p>
        </w:tc>
        <w:tc>
          <w:tcPr>
            <w:tcW w:w="1170" w:type="dxa"/>
            <w:vAlign w:val="center"/>
          </w:tcPr>
          <w:p w14:paraId="7E2E6A68" w14:textId="1C0E15E9" w:rsidR="000C1794" w:rsidRPr="00B210CB" w:rsidRDefault="00B02BED" w:rsidP="00986F20">
            <w:pPr>
              <w:jc w:val="center"/>
              <w:rPr>
                <w:sz w:val="20"/>
                <w:szCs w:val="20"/>
              </w:rPr>
            </w:pPr>
            <w:r w:rsidRPr="00B210CB">
              <w:rPr>
                <w:sz w:val="20"/>
                <w:szCs w:val="20"/>
              </w:rPr>
              <w:t>1</w:t>
            </w:r>
          </w:p>
        </w:tc>
        <w:tc>
          <w:tcPr>
            <w:tcW w:w="1975" w:type="dxa"/>
            <w:vAlign w:val="center"/>
          </w:tcPr>
          <w:p w14:paraId="55B50B65" w14:textId="34C55CB7" w:rsidR="000C1794" w:rsidRPr="00B210CB" w:rsidRDefault="00B02BED" w:rsidP="00986F20">
            <w:pPr>
              <w:jc w:val="right"/>
              <w:rPr>
                <w:sz w:val="20"/>
                <w:szCs w:val="20"/>
              </w:rPr>
            </w:pPr>
            <w:r w:rsidRPr="00B210CB">
              <w:rPr>
                <w:sz w:val="20"/>
                <w:szCs w:val="20"/>
              </w:rPr>
              <w:t>60,000</w:t>
            </w:r>
          </w:p>
        </w:tc>
      </w:tr>
      <w:tr w:rsidR="000C1794" w:rsidRPr="00B210CB" w14:paraId="76B348CF" w14:textId="77777777" w:rsidTr="00A02CD7">
        <w:tc>
          <w:tcPr>
            <w:tcW w:w="4405" w:type="dxa"/>
          </w:tcPr>
          <w:p w14:paraId="468ACFF9" w14:textId="1E620E62" w:rsidR="000C1794" w:rsidRPr="00B210CB" w:rsidRDefault="00FF2CB3" w:rsidP="00986F20">
            <w:pPr>
              <w:rPr>
                <w:sz w:val="20"/>
                <w:szCs w:val="20"/>
              </w:rPr>
            </w:pPr>
            <w:r w:rsidRPr="00B210CB">
              <w:rPr>
                <w:sz w:val="20"/>
                <w:szCs w:val="20"/>
              </w:rPr>
              <w:t xml:space="preserve">Plant </w:t>
            </w:r>
            <w:r w:rsidR="00373940">
              <w:rPr>
                <w:sz w:val="20"/>
                <w:szCs w:val="20"/>
              </w:rPr>
              <w:t>f</w:t>
            </w:r>
            <w:r w:rsidRPr="00B210CB">
              <w:rPr>
                <w:sz w:val="20"/>
                <w:szCs w:val="20"/>
              </w:rPr>
              <w:t xml:space="preserve">ire </w:t>
            </w:r>
            <w:r w:rsidR="00373940">
              <w:rPr>
                <w:sz w:val="20"/>
                <w:szCs w:val="20"/>
              </w:rPr>
              <w:t>s</w:t>
            </w:r>
            <w:r w:rsidRPr="00B210CB">
              <w:rPr>
                <w:sz w:val="20"/>
                <w:szCs w:val="20"/>
              </w:rPr>
              <w:t xml:space="preserve">afety </w:t>
            </w:r>
            <w:r w:rsidR="00373940">
              <w:rPr>
                <w:sz w:val="20"/>
                <w:szCs w:val="20"/>
              </w:rPr>
              <w:t>i</w:t>
            </w:r>
            <w:r w:rsidRPr="00B210CB">
              <w:rPr>
                <w:sz w:val="20"/>
                <w:szCs w:val="20"/>
              </w:rPr>
              <w:t xml:space="preserve">ntegrated </w:t>
            </w:r>
            <w:r w:rsidR="00373940">
              <w:rPr>
                <w:sz w:val="20"/>
                <w:szCs w:val="20"/>
              </w:rPr>
              <w:t>s</w:t>
            </w:r>
            <w:r w:rsidRPr="00B210CB">
              <w:rPr>
                <w:sz w:val="20"/>
                <w:szCs w:val="20"/>
              </w:rPr>
              <w:t xml:space="preserve">ystem, </w:t>
            </w:r>
            <w:r w:rsidR="00373940">
              <w:rPr>
                <w:sz w:val="20"/>
                <w:szCs w:val="20"/>
              </w:rPr>
              <w:t>standard operating procedures, and safety training</w:t>
            </w:r>
          </w:p>
        </w:tc>
        <w:tc>
          <w:tcPr>
            <w:tcW w:w="1800" w:type="dxa"/>
            <w:vAlign w:val="center"/>
          </w:tcPr>
          <w:p w14:paraId="56595B59" w14:textId="358AA19A" w:rsidR="000C1794" w:rsidRPr="00B210CB" w:rsidRDefault="00B02BED" w:rsidP="00986F20">
            <w:pPr>
              <w:jc w:val="right"/>
              <w:rPr>
                <w:sz w:val="20"/>
                <w:szCs w:val="20"/>
              </w:rPr>
            </w:pPr>
            <w:r w:rsidRPr="00B210CB">
              <w:rPr>
                <w:sz w:val="20"/>
                <w:szCs w:val="20"/>
              </w:rPr>
              <w:t>60,000</w:t>
            </w:r>
          </w:p>
        </w:tc>
        <w:tc>
          <w:tcPr>
            <w:tcW w:w="1170" w:type="dxa"/>
            <w:vAlign w:val="center"/>
          </w:tcPr>
          <w:p w14:paraId="3D1241A5" w14:textId="4AEB176B" w:rsidR="000C1794" w:rsidRPr="00B210CB" w:rsidRDefault="00B02BED" w:rsidP="00986F20">
            <w:pPr>
              <w:jc w:val="center"/>
              <w:rPr>
                <w:sz w:val="20"/>
                <w:szCs w:val="20"/>
              </w:rPr>
            </w:pPr>
            <w:r w:rsidRPr="00B210CB">
              <w:rPr>
                <w:sz w:val="20"/>
                <w:szCs w:val="20"/>
              </w:rPr>
              <w:t>1</w:t>
            </w:r>
          </w:p>
        </w:tc>
        <w:tc>
          <w:tcPr>
            <w:tcW w:w="1975" w:type="dxa"/>
            <w:vAlign w:val="center"/>
          </w:tcPr>
          <w:p w14:paraId="006D2865" w14:textId="176720BC" w:rsidR="000C1794" w:rsidRPr="00B210CB" w:rsidRDefault="00B02BED" w:rsidP="00986F20">
            <w:pPr>
              <w:jc w:val="right"/>
              <w:rPr>
                <w:sz w:val="20"/>
                <w:szCs w:val="20"/>
              </w:rPr>
            </w:pPr>
            <w:r w:rsidRPr="00B210CB">
              <w:rPr>
                <w:sz w:val="20"/>
                <w:szCs w:val="20"/>
              </w:rPr>
              <w:t>60,000</w:t>
            </w:r>
          </w:p>
        </w:tc>
      </w:tr>
      <w:tr w:rsidR="00FF2CB3" w:rsidRPr="00B210CB" w14:paraId="6F488CEB" w14:textId="77777777" w:rsidTr="00A02CD7">
        <w:tc>
          <w:tcPr>
            <w:tcW w:w="4405" w:type="dxa"/>
            <w:vAlign w:val="center"/>
          </w:tcPr>
          <w:p w14:paraId="17731281" w14:textId="3829ED5E" w:rsidR="00FF2CB3" w:rsidRPr="00B210CB" w:rsidRDefault="00FF2CB3" w:rsidP="00986F20">
            <w:pPr>
              <w:rPr>
                <w:sz w:val="20"/>
                <w:szCs w:val="20"/>
              </w:rPr>
            </w:pPr>
            <w:r w:rsidRPr="00B210CB">
              <w:rPr>
                <w:sz w:val="20"/>
                <w:szCs w:val="20"/>
              </w:rPr>
              <w:t xml:space="preserve">Technical </w:t>
            </w:r>
            <w:r w:rsidR="00373940">
              <w:rPr>
                <w:sz w:val="20"/>
                <w:szCs w:val="20"/>
              </w:rPr>
              <w:t>a</w:t>
            </w:r>
            <w:r w:rsidRPr="00B210CB">
              <w:rPr>
                <w:sz w:val="20"/>
                <w:szCs w:val="20"/>
              </w:rPr>
              <w:t>ssistance</w:t>
            </w:r>
          </w:p>
        </w:tc>
        <w:tc>
          <w:tcPr>
            <w:tcW w:w="1800" w:type="dxa"/>
            <w:vAlign w:val="center"/>
          </w:tcPr>
          <w:p w14:paraId="3499A333" w14:textId="5E4B7921" w:rsidR="00FF2CB3" w:rsidRPr="00B210CB" w:rsidRDefault="00B02BED" w:rsidP="00986F20">
            <w:pPr>
              <w:jc w:val="right"/>
              <w:rPr>
                <w:sz w:val="20"/>
                <w:szCs w:val="20"/>
              </w:rPr>
            </w:pPr>
            <w:r w:rsidRPr="00B210CB">
              <w:rPr>
                <w:sz w:val="20"/>
                <w:szCs w:val="20"/>
              </w:rPr>
              <w:t>90,000</w:t>
            </w:r>
          </w:p>
        </w:tc>
        <w:tc>
          <w:tcPr>
            <w:tcW w:w="1170" w:type="dxa"/>
            <w:vAlign w:val="center"/>
          </w:tcPr>
          <w:p w14:paraId="0516A82F" w14:textId="1072E120" w:rsidR="00FF2CB3" w:rsidRPr="00B210CB" w:rsidRDefault="00B02BED" w:rsidP="00986F20">
            <w:pPr>
              <w:jc w:val="center"/>
              <w:rPr>
                <w:sz w:val="20"/>
                <w:szCs w:val="20"/>
              </w:rPr>
            </w:pPr>
            <w:r w:rsidRPr="00B210CB">
              <w:rPr>
                <w:sz w:val="20"/>
                <w:szCs w:val="20"/>
              </w:rPr>
              <w:t>1</w:t>
            </w:r>
          </w:p>
        </w:tc>
        <w:tc>
          <w:tcPr>
            <w:tcW w:w="1975" w:type="dxa"/>
            <w:vAlign w:val="center"/>
          </w:tcPr>
          <w:p w14:paraId="513EBF95" w14:textId="59C79F85" w:rsidR="00FF2CB3" w:rsidRPr="00B210CB" w:rsidRDefault="00B02BED" w:rsidP="00986F20">
            <w:pPr>
              <w:jc w:val="right"/>
              <w:rPr>
                <w:sz w:val="20"/>
                <w:szCs w:val="20"/>
              </w:rPr>
            </w:pPr>
            <w:r w:rsidRPr="00B210CB">
              <w:rPr>
                <w:sz w:val="20"/>
                <w:szCs w:val="20"/>
              </w:rPr>
              <w:t>90,000</w:t>
            </w:r>
          </w:p>
        </w:tc>
      </w:tr>
      <w:tr w:rsidR="00FF2CB3" w:rsidRPr="00B210CB" w14:paraId="68FE2DA6" w14:textId="77777777" w:rsidTr="00A02CD7">
        <w:tc>
          <w:tcPr>
            <w:tcW w:w="4405" w:type="dxa"/>
            <w:vAlign w:val="center"/>
          </w:tcPr>
          <w:p w14:paraId="4D5312C0" w14:textId="2FA7F226" w:rsidR="00FF2CB3" w:rsidRPr="00B210CB" w:rsidRDefault="00FF2CB3" w:rsidP="00986F20">
            <w:pPr>
              <w:rPr>
                <w:sz w:val="20"/>
                <w:szCs w:val="20"/>
              </w:rPr>
            </w:pPr>
            <w:r w:rsidRPr="00B210CB">
              <w:rPr>
                <w:sz w:val="20"/>
                <w:szCs w:val="20"/>
              </w:rPr>
              <w:t xml:space="preserve">Quality </w:t>
            </w:r>
            <w:r w:rsidR="00373940">
              <w:rPr>
                <w:sz w:val="20"/>
                <w:szCs w:val="20"/>
              </w:rPr>
              <w:t>i</w:t>
            </w:r>
            <w:r w:rsidRPr="00B210CB">
              <w:rPr>
                <w:sz w:val="20"/>
                <w:szCs w:val="20"/>
              </w:rPr>
              <w:t>nspection</w:t>
            </w:r>
            <w:r w:rsidR="00373940">
              <w:rPr>
                <w:sz w:val="20"/>
                <w:szCs w:val="20"/>
              </w:rPr>
              <w:t>, f</w:t>
            </w:r>
            <w:r w:rsidRPr="00B210CB">
              <w:rPr>
                <w:sz w:val="20"/>
                <w:szCs w:val="20"/>
              </w:rPr>
              <w:t xml:space="preserve">inishing and </w:t>
            </w:r>
            <w:r w:rsidR="00373940">
              <w:rPr>
                <w:sz w:val="20"/>
                <w:szCs w:val="20"/>
              </w:rPr>
              <w:t>t</w:t>
            </w:r>
            <w:r w:rsidRPr="00B210CB">
              <w:rPr>
                <w:sz w:val="20"/>
                <w:szCs w:val="20"/>
              </w:rPr>
              <w:t>esting</w:t>
            </w:r>
          </w:p>
        </w:tc>
        <w:tc>
          <w:tcPr>
            <w:tcW w:w="1800" w:type="dxa"/>
            <w:vAlign w:val="center"/>
          </w:tcPr>
          <w:p w14:paraId="07032180" w14:textId="798E6329" w:rsidR="00FF2CB3" w:rsidRPr="00B210CB" w:rsidRDefault="00B02BED" w:rsidP="00986F20">
            <w:pPr>
              <w:jc w:val="right"/>
              <w:rPr>
                <w:sz w:val="20"/>
                <w:szCs w:val="20"/>
              </w:rPr>
            </w:pPr>
            <w:r w:rsidRPr="00B210CB">
              <w:rPr>
                <w:sz w:val="20"/>
                <w:szCs w:val="20"/>
              </w:rPr>
              <w:t>10,000</w:t>
            </w:r>
          </w:p>
        </w:tc>
        <w:tc>
          <w:tcPr>
            <w:tcW w:w="1170" w:type="dxa"/>
            <w:vAlign w:val="center"/>
          </w:tcPr>
          <w:p w14:paraId="1E28E57F" w14:textId="667F223D" w:rsidR="00FF2CB3" w:rsidRPr="00B210CB" w:rsidRDefault="00B02BED" w:rsidP="00986F20">
            <w:pPr>
              <w:jc w:val="center"/>
              <w:rPr>
                <w:sz w:val="20"/>
                <w:szCs w:val="20"/>
              </w:rPr>
            </w:pPr>
            <w:r w:rsidRPr="00B210CB">
              <w:rPr>
                <w:sz w:val="20"/>
                <w:szCs w:val="20"/>
              </w:rPr>
              <w:t>1</w:t>
            </w:r>
          </w:p>
        </w:tc>
        <w:tc>
          <w:tcPr>
            <w:tcW w:w="1975" w:type="dxa"/>
            <w:vAlign w:val="center"/>
          </w:tcPr>
          <w:p w14:paraId="21F9033E" w14:textId="41793B18" w:rsidR="00FF2CB3" w:rsidRPr="00B210CB" w:rsidRDefault="00B02BED" w:rsidP="00986F20">
            <w:pPr>
              <w:jc w:val="right"/>
              <w:rPr>
                <w:sz w:val="20"/>
                <w:szCs w:val="20"/>
              </w:rPr>
            </w:pPr>
            <w:r w:rsidRPr="00B210CB">
              <w:rPr>
                <w:sz w:val="20"/>
                <w:szCs w:val="20"/>
              </w:rPr>
              <w:t>10,000</w:t>
            </w:r>
          </w:p>
        </w:tc>
      </w:tr>
      <w:tr w:rsidR="00FF2CB3" w:rsidRPr="00B210CB" w14:paraId="0E8E6D02" w14:textId="77777777" w:rsidTr="00A02CD7">
        <w:tc>
          <w:tcPr>
            <w:tcW w:w="4405" w:type="dxa"/>
            <w:vAlign w:val="center"/>
          </w:tcPr>
          <w:p w14:paraId="55FA3627" w14:textId="447BA78E" w:rsidR="00FF2CB3" w:rsidRPr="00B210CB" w:rsidRDefault="00FF2CB3" w:rsidP="00986F20">
            <w:pPr>
              <w:rPr>
                <w:sz w:val="20"/>
                <w:szCs w:val="20"/>
              </w:rPr>
            </w:pPr>
            <w:r w:rsidRPr="00B210CB">
              <w:rPr>
                <w:sz w:val="20"/>
                <w:szCs w:val="20"/>
              </w:rPr>
              <w:t xml:space="preserve">Product </w:t>
            </w:r>
            <w:r w:rsidR="0005593D">
              <w:rPr>
                <w:sz w:val="20"/>
                <w:szCs w:val="20"/>
              </w:rPr>
              <w:t>c</w:t>
            </w:r>
            <w:r w:rsidRPr="00B210CB">
              <w:rPr>
                <w:sz w:val="20"/>
                <w:szCs w:val="20"/>
              </w:rPr>
              <w:t>ertification</w:t>
            </w:r>
          </w:p>
        </w:tc>
        <w:tc>
          <w:tcPr>
            <w:tcW w:w="1800" w:type="dxa"/>
            <w:vAlign w:val="center"/>
          </w:tcPr>
          <w:p w14:paraId="7AFC6835" w14:textId="07E81632" w:rsidR="00FF2CB3" w:rsidRPr="00B210CB" w:rsidRDefault="00B02BED" w:rsidP="00986F20">
            <w:pPr>
              <w:jc w:val="right"/>
              <w:rPr>
                <w:sz w:val="20"/>
                <w:szCs w:val="20"/>
              </w:rPr>
            </w:pPr>
            <w:r w:rsidRPr="00B210CB">
              <w:rPr>
                <w:sz w:val="20"/>
                <w:szCs w:val="20"/>
              </w:rPr>
              <w:t>2,000</w:t>
            </w:r>
          </w:p>
        </w:tc>
        <w:tc>
          <w:tcPr>
            <w:tcW w:w="1170" w:type="dxa"/>
            <w:vAlign w:val="center"/>
          </w:tcPr>
          <w:p w14:paraId="4036A4A0" w14:textId="6B4EF4AF" w:rsidR="00FF2CB3" w:rsidRPr="00B210CB" w:rsidRDefault="00B02BED" w:rsidP="00986F20">
            <w:pPr>
              <w:jc w:val="center"/>
              <w:rPr>
                <w:sz w:val="20"/>
                <w:szCs w:val="20"/>
              </w:rPr>
            </w:pPr>
            <w:r w:rsidRPr="00B210CB">
              <w:rPr>
                <w:sz w:val="20"/>
                <w:szCs w:val="20"/>
              </w:rPr>
              <w:t>21</w:t>
            </w:r>
          </w:p>
        </w:tc>
        <w:tc>
          <w:tcPr>
            <w:tcW w:w="1975" w:type="dxa"/>
            <w:vAlign w:val="center"/>
          </w:tcPr>
          <w:p w14:paraId="0B567335" w14:textId="464D8DFD" w:rsidR="00FF2CB3" w:rsidRPr="00B210CB" w:rsidRDefault="00B02BED" w:rsidP="00986F20">
            <w:pPr>
              <w:jc w:val="right"/>
              <w:rPr>
                <w:sz w:val="20"/>
                <w:szCs w:val="20"/>
              </w:rPr>
            </w:pPr>
            <w:r w:rsidRPr="00B210CB">
              <w:rPr>
                <w:sz w:val="20"/>
                <w:szCs w:val="20"/>
              </w:rPr>
              <w:t>42,000</w:t>
            </w:r>
          </w:p>
        </w:tc>
      </w:tr>
      <w:tr w:rsidR="00FF2CB3" w:rsidRPr="00B210CB" w14:paraId="389FEF16" w14:textId="77777777" w:rsidTr="00A02CD7">
        <w:tc>
          <w:tcPr>
            <w:tcW w:w="4405" w:type="dxa"/>
            <w:vAlign w:val="center"/>
          </w:tcPr>
          <w:p w14:paraId="77CB4021" w14:textId="58B0E9E1" w:rsidR="00FF2CB3" w:rsidRPr="00B210CB" w:rsidRDefault="00FF2CB3" w:rsidP="00986F20">
            <w:pPr>
              <w:rPr>
                <w:sz w:val="20"/>
                <w:szCs w:val="20"/>
              </w:rPr>
            </w:pPr>
            <w:r w:rsidRPr="00B210CB">
              <w:rPr>
                <w:sz w:val="20"/>
                <w:szCs w:val="20"/>
              </w:rPr>
              <w:t>Contingencies</w:t>
            </w:r>
          </w:p>
        </w:tc>
        <w:tc>
          <w:tcPr>
            <w:tcW w:w="1800" w:type="dxa"/>
            <w:vAlign w:val="center"/>
          </w:tcPr>
          <w:p w14:paraId="4B683497" w14:textId="3E88792F" w:rsidR="00FF2CB3" w:rsidRPr="00B210CB" w:rsidRDefault="00E54CC2" w:rsidP="00986F20">
            <w:pPr>
              <w:jc w:val="right"/>
              <w:rPr>
                <w:sz w:val="20"/>
                <w:szCs w:val="20"/>
              </w:rPr>
            </w:pPr>
            <w:r w:rsidRPr="00B210CB">
              <w:rPr>
                <w:sz w:val="20"/>
                <w:szCs w:val="20"/>
              </w:rPr>
              <w:t>1</w:t>
            </w:r>
            <w:r w:rsidR="009316A4">
              <w:rPr>
                <w:sz w:val="20"/>
                <w:szCs w:val="20"/>
              </w:rPr>
              <w:t>0</w:t>
            </w:r>
            <w:r w:rsidRPr="00B210CB">
              <w:rPr>
                <w:sz w:val="20"/>
                <w:szCs w:val="20"/>
              </w:rPr>
              <w:t>%</w:t>
            </w:r>
          </w:p>
        </w:tc>
        <w:tc>
          <w:tcPr>
            <w:tcW w:w="1170" w:type="dxa"/>
            <w:vAlign w:val="center"/>
          </w:tcPr>
          <w:p w14:paraId="77B64F68" w14:textId="77777777" w:rsidR="00FF2CB3" w:rsidRPr="00B210CB" w:rsidRDefault="00FF2CB3" w:rsidP="00986F20">
            <w:pPr>
              <w:jc w:val="center"/>
              <w:rPr>
                <w:sz w:val="20"/>
                <w:szCs w:val="20"/>
              </w:rPr>
            </w:pPr>
          </w:p>
        </w:tc>
        <w:tc>
          <w:tcPr>
            <w:tcW w:w="1975" w:type="dxa"/>
            <w:vAlign w:val="center"/>
          </w:tcPr>
          <w:p w14:paraId="28113EB8" w14:textId="40EEE1FA" w:rsidR="00FF2CB3" w:rsidRPr="00B210CB" w:rsidRDefault="00B02BED" w:rsidP="00986F20">
            <w:pPr>
              <w:jc w:val="right"/>
              <w:rPr>
                <w:sz w:val="20"/>
                <w:szCs w:val="20"/>
              </w:rPr>
            </w:pPr>
            <w:r w:rsidRPr="00B210CB">
              <w:rPr>
                <w:sz w:val="20"/>
                <w:szCs w:val="20"/>
              </w:rPr>
              <w:t>53,450</w:t>
            </w:r>
          </w:p>
        </w:tc>
      </w:tr>
      <w:tr w:rsidR="00FF2CB3" w:rsidRPr="00B210CB" w14:paraId="0E6D9983" w14:textId="77777777" w:rsidTr="00A02CD7">
        <w:tc>
          <w:tcPr>
            <w:tcW w:w="4405" w:type="dxa"/>
            <w:vAlign w:val="center"/>
          </w:tcPr>
          <w:p w14:paraId="6AA3FB74" w14:textId="5616CA1A" w:rsidR="00FF2CB3" w:rsidRPr="00B210CB" w:rsidRDefault="00B02BED" w:rsidP="00986F20">
            <w:pPr>
              <w:rPr>
                <w:b/>
                <w:bCs/>
                <w:sz w:val="20"/>
                <w:szCs w:val="20"/>
              </w:rPr>
            </w:pPr>
            <w:r w:rsidRPr="00B210CB">
              <w:rPr>
                <w:b/>
                <w:bCs/>
                <w:sz w:val="20"/>
                <w:szCs w:val="20"/>
              </w:rPr>
              <w:t>Total ICC</w:t>
            </w:r>
          </w:p>
        </w:tc>
        <w:tc>
          <w:tcPr>
            <w:tcW w:w="1800" w:type="dxa"/>
            <w:vAlign w:val="center"/>
          </w:tcPr>
          <w:p w14:paraId="2FF27087" w14:textId="77777777" w:rsidR="00FF2CB3" w:rsidRPr="00B210CB" w:rsidRDefault="00FF2CB3" w:rsidP="00986F20">
            <w:pPr>
              <w:jc w:val="right"/>
              <w:rPr>
                <w:b/>
                <w:bCs/>
                <w:sz w:val="20"/>
                <w:szCs w:val="20"/>
              </w:rPr>
            </w:pPr>
          </w:p>
        </w:tc>
        <w:tc>
          <w:tcPr>
            <w:tcW w:w="1170" w:type="dxa"/>
            <w:vAlign w:val="center"/>
          </w:tcPr>
          <w:p w14:paraId="02D3A74A" w14:textId="77777777" w:rsidR="00FF2CB3" w:rsidRPr="00B210CB" w:rsidRDefault="00FF2CB3" w:rsidP="00986F20">
            <w:pPr>
              <w:jc w:val="center"/>
              <w:rPr>
                <w:b/>
                <w:bCs/>
                <w:sz w:val="20"/>
                <w:szCs w:val="20"/>
              </w:rPr>
            </w:pPr>
          </w:p>
        </w:tc>
        <w:tc>
          <w:tcPr>
            <w:tcW w:w="1975" w:type="dxa"/>
            <w:vAlign w:val="center"/>
          </w:tcPr>
          <w:p w14:paraId="0CC576DC" w14:textId="24C8FD65" w:rsidR="00FF2CB3" w:rsidRPr="00B210CB" w:rsidRDefault="00B02BED" w:rsidP="00986F20">
            <w:pPr>
              <w:jc w:val="right"/>
              <w:rPr>
                <w:b/>
                <w:bCs/>
                <w:sz w:val="20"/>
                <w:szCs w:val="20"/>
              </w:rPr>
            </w:pPr>
            <w:r w:rsidRPr="00B210CB">
              <w:rPr>
                <w:b/>
                <w:bCs/>
                <w:sz w:val="20"/>
                <w:szCs w:val="20"/>
              </w:rPr>
              <w:t>587,950</w:t>
            </w:r>
          </w:p>
        </w:tc>
      </w:tr>
    </w:tbl>
    <w:p w14:paraId="58B66710" w14:textId="77777777" w:rsidR="00EF3BC2" w:rsidRDefault="00EF3BC2" w:rsidP="00EF3BC2">
      <w:pPr>
        <w:rPr>
          <w:iCs/>
          <w:highlight w:val="lightGray"/>
        </w:rPr>
      </w:pPr>
    </w:p>
    <w:p w14:paraId="4006D3A1" w14:textId="6848429A" w:rsidR="00812E7F" w:rsidRDefault="00812E7F" w:rsidP="00F972B1">
      <w:pPr>
        <w:pStyle w:val="ListParagraph"/>
        <w:numPr>
          <w:ilvl w:val="0"/>
          <w:numId w:val="8"/>
        </w:numPr>
        <w:spacing w:after="240"/>
        <w:ind w:left="0" w:firstLine="0"/>
        <w:contextualSpacing w:val="0"/>
        <w:rPr>
          <w:iCs/>
        </w:rPr>
      </w:pPr>
      <w:r w:rsidRPr="00F972B1">
        <w:rPr>
          <w:lang w:val="en-IN" w:eastAsia="en-IN"/>
        </w:rPr>
        <w:t>Incremental</w:t>
      </w:r>
      <w:r w:rsidRPr="00812E7F">
        <w:rPr>
          <w:iCs/>
        </w:rPr>
        <w:t xml:space="preserve"> operating costs (IOCs) of US $345,587 were calculated based on the difference in price of refrigerants and a 20 per cent reduction in charge,</w:t>
      </w:r>
      <w:r w:rsidR="00537726">
        <w:rPr>
          <w:rStyle w:val="FootnoteReference"/>
          <w:lang w:val="en-IN" w:eastAsia="en-IN"/>
        </w:rPr>
        <w:footnoteReference w:id="5"/>
      </w:r>
      <w:r w:rsidRPr="00812E7F">
        <w:rPr>
          <w:iCs/>
        </w:rPr>
        <w:t xml:space="preserve"> change of electrical components (US $40/unit), and change of compressor (US $50/unit and US $20/unit for R-407C and R-410A, respectively), and the 2022 manufacturing of 581 R-407C packaged AC units, 3,331 R-407C ducted split AC units, and 841 R-410A ducted split AC units.</w:t>
      </w:r>
    </w:p>
    <w:p w14:paraId="5FACFEEC" w14:textId="12F57C34" w:rsidR="00EF3BC2" w:rsidRPr="008C078C" w:rsidRDefault="00EF3BC2" w:rsidP="00A2531D">
      <w:pPr>
        <w:pStyle w:val="ListParagraph"/>
        <w:numPr>
          <w:ilvl w:val="0"/>
          <w:numId w:val="8"/>
        </w:numPr>
        <w:spacing w:after="240"/>
        <w:ind w:left="0" w:firstLine="0"/>
        <w:contextualSpacing w:val="0"/>
        <w:rPr>
          <w:lang w:val="en-IN" w:eastAsia="en-IN"/>
        </w:rPr>
      </w:pPr>
      <w:r w:rsidRPr="008C078C">
        <w:rPr>
          <w:lang w:val="en-IN" w:eastAsia="en-IN"/>
        </w:rPr>
        <w:t>Based on the funding request</w:t>
      </w:r>
      <w:r w:rsidR="003F0082">
        <w:rPr>
          <w:lang w:val="en-IN" w:eastAsia="en-IN"/>
        </w:rPr>
        <w:t xml:space="preserve"> of </w:t>
      </w:r>
      <w:r w:rsidR="00C36C6D">
        <w:rPr>
          <w:lang w:val="en-IN" w:eastAsia="en-IN"/>
        </w:rPr>
        <w:t>US $</w:t>
      </w:r>
      <w:r w:rsidR="003F0082" w:rsidRPr="008C078C">
        <w:rPr>
          <w:lang w:val="en-IN" w:eastAsia="en-IN"/>
        </w:rPr>
        <w:t>933,537</w:t>
      </w:r>
      <w:r w:rsidRPr="008C078C">
        <w:rPr>
          <w:lang w:val="en-IN" w:eastAsia="en-IN"/>
        </w:rPr>
        <w:t xml:space="preserve">, </w:t>
      </w:r>
      <w:r w:rsidR="003F0082">
        <w:rPr>
          <w:lang w:val="en-IN" w:eastAsia="en-IN"/>
        </w:rPr>
        <w:t xml:space="preserve">as submitted, </w:t>
      </w:r>
      <w:r w:rsidRPr="008C078C">
        <w:rPr>
          <w:lang w:val="en-IN" w:eastAsia="en-IN"/>
        </w:rPr>
        <w:t xml:space="preserve">the overall cost-effectiveness of the conversion from the use of </w:t>
      </w:r>
      <w:r w:rsidR="003F0082">
        <w:rPr>
          <w:lang w:val="en-IN" w:eastAsia="en-IN"/>
        </w:rPr>
        <w:t>R</w:t>
      </w:r>
      <w:r w:rsidRPr="008C078C">
        <w:rPr>
          <w:lang w:val="en-IN" w:eastAsia="en-IN"/>
        </w:rPr>
        <w:noBreakHyphen/>
      </w:r>
      <w:r w:rsidR="004822C6" w:rsidRPr="008C078C">
        <w:rPr>
          <w:lang w:val="en-IN" w:eastAsia="en-IN"/>
        </w:rPr>
        <w:t>407C</w:t>
      </w:r>
      <w:r w:rsidR="00194C8C">
        <w:rPr>
          <w:lang w:val="en-IN" w:eastAsia="en-IN"/>
        </w:rPr>
        <w:t xml:space="preserve"> and R-</w:t>
      </w:r>
      <w:r w:rsidR="004822C6" w:rsidRPr="008C078C">
        <w:rPr>
          <w:lang w:val="en-IN" w:eastAsia="en-IN"/>
        </w:rPr>
        <w:t>410A</w:t>
      </w:r>
      <w:r w:rsidRPr="008C078C">
        <w:rPr>
          <w:lang w:val="en-IN" w:eastAsia="en-IN"/>
        </w:rPr>
        <w:t xml:space="preserve"> to </w:t>
      </w:r>
      <w:r w:rsidR="004822C6" w:rsidRPr="008C078C">
        <w:rPr>
          <w:lang w:val="en-IN" w:eastAsia="en-IN"/>
        </w:rPr>
        <w:t>HFC-</w:t>
      </w:r>
      <w:r w:rsidR="008E6DF8" w:rsidRPr="008C078C">
        <w:rPr>
          <w:lang w:val="en-IN" w:eastAsia="en-IN"/>
        </w:rPr>
        <w:t>3</w:t>
      </w:r>
      <w:r w:rsidR="004822C6" w:rsidRPr="008C078C">
        <w:rPr>
          <w:lang w:val="en-IN" w:eastAsia="en-IN"/>
        </w:rPr>
        <w:t>2</w:t>
      </w:r>
      <w:r w:rsidRPr="008C078C">
        <w:rPr>
          <w:lang w:val="en-IN" w:eastAsia="en-IN"/>
        </w:rPr>
        <w:t xml:space="preserve"> at </w:t>
      </w:r>
      <w:r w:rsidR="00610949">
        <w:rPr>
          <w:lang w:val="en-IN" w:eastAsia="en-IN"/>
        </w:rPr>
        <w:t xml:space="preserve">the </w:t>
      </w:r>
      <w:r w:rsidRPr="008C078C">
        <w:rPr>
          <w:lang w:val="en-IN" w:eastAsia="en-IN"/>
        </w:rPr>
        <w:t xml:space="preserve">line manufacturing </w:t>
      </w:r>
      <w:r w:rsidR="00AD2B43" w:rsidRPr="008C078C">
        <w:rPr>
          <w:lang w:val="en-IN" w:eastAsia="en-IN"/>
        </w:rPr>
        <w:t xml:space="preserve">light </w:t>
      </w:r>
      <w:r w:rsidRPr="008C078C">
        <w:rPr>
          <w:lang w:val="en-IN" w:eastAsia="en-IN"/>
        </w:rPr>
        <w:t xml:space="preserve">commercial </w:t>
      </w:r>
      <w:r w:rsidR="00812E7F">
        <w:rPr>
          <w:lang w:val="en-IN" w:eastAsia="en-IN"/>
        </w:rPr>
        <w:t>AC</w:t>
      </w:r>
      <w:r w:rsidR="00AD2B43" w:rsidRPr="008C078C">
        <w:rPr>
          <w:lang w:val="en-IN" w:eastAsia="en-IN"/>
        </w:rPr>
        <w:t xml:space="preserve"> systems (packaged and ducted)</w:t>
      </w:r>
      <w:r w:rsidRPr="008C078C">
        <w:rPr>
          <w:lang w:val="en-IN" w:eastAsia="en-IN"/>
        </w:rPr>
        <w:t xml:space="preserve"> at </w:t>
      </w:r>
      <w:r w:rsidR="00AD2B43" w:rsidRPr="008C078C">
        <w:rPr>
          <w:lang w:val="en-IN" w:eastAsia="en-IN"/>
        </w:rPr>
        <w:t>Voltas</w:t>
      </w:r>
      <w:r w:rsidRPr="008C078C">
        <w:rPr>
          <w:lang w:val="en-IN" w:eastAsia="en-IN"/>
        </w:rPr>
        <w:t xml:space="preserve">, </w:t>
      </w:r>
      <w:r w:rsidR="00812E7F">
        <w:rPr>
          <w:lang w:val="en-IN" w:eastAsia="en-IN"/>
        </w:rPr>
        <w:t xml:space="preserve">to be </w:t>
      </w:r>
      <w:r w:rsidRPr="008C078C">
        <w:rPr>
          <w:lang w:val="en-IN" w:eastAsia="en-IN"/>
        </w:rPr>
        <w:t xml:space="preserve">implemented over a period of </w:t>
      </w:r>
      <w:r w:rsidR="00AD2B43" w:rsidRPr="008C078C">
        <w:rPr>
          <w:lang w:val="en-IN" w:eastAsia="en-IN"/>
        </w:rPr>
        <w:t>24 m</w:t>
      </w:r>
      <w:r w:rsidRPr="008C078C">
        <w:rPr>
          <w:lang w:val="en-IN" w:eastAsia="en-IN"/>
        </w:rPr>
        <w:t xml:space="preserve">onths, amounts to </w:t>
      </w:r>
      <w:r w:rsidR="00C36C6D">
        <w:rPr>
          <w:lang w:val="en-IN" w:eastAsia="en-IN"/>
        </w:rPr>
        <w:t>US $</w:t>
      </w:r>
      <w:r w:rsidR="00AD2B43" w:rsidRPr="008C078C">
        <w:rPr>
          <w:lang w:val="en-IN" w:eastAsia="en-IN"/>
        </w:rPr>
        <w:t>26.74</w:t>
      </w:r>
      <w:r w:rsidRPr="008C078C">
        <w:rPr>
          <w:lang w:val="en-IN" w:eastAsia="en-IN"/>
        </w:rPr>
        <w:t xml:space="preserve">/kg and is set to eliminate </w:t>
      </w:r>
      <w:r w:rsidR="00AD2B43" w:rsidRPr="008C078C">
        <w:rPr>
          <w:lang w:val="en-IN" w:eastAsia="en-IN"/>
        </w:rPr>
        <w:t xml:space="preserve">30.29 </w:t>
      </w:r>
      <w:proofErr w:type="spellStart"/>
      <w:r w:rsidR="00AD2B43" w:rsidRPr="008C078C">
        <w:rPr>
          <w:lang w:val="en-IN" w:eastAsia="en-IN"/>
        </w:rPr>
        <w:t>mt</w:t>
      </w:r>
      <w:proofErr w:type="spellEnd"/>
      <w:r w:rsidR="00AD2B43" w:rsidRPr="008C078C">
        <w:rPr>
          <w:lang w:val="en-IN" w:eastAsia="en-IN"/>
        </w:rPr>
        <w:t xml:space="preserve"> of R-407C a</w:t>
      </w:r>
      <w:r w:rsidR="00665F5A">
        <w:rPr>
          <w:lang w:val="en-IN" w:eastAsia="en-IN"/>
        </w:rPr>
        <w:t>n</w:t>
      </w:r>
      <w:r w:rsidR="00AD2B43" w:rsidRPr="008C078C">
        <w:rPr>
          <w:lang w:val="en-IN" w:eastAsia="en-IN"/>
        </w:rPr>
        <w:t>d 4.6</w:t>
      </w:r>
      <w:r w:rsidR="005801C5">
        <w:rPr>
          <w:lang w:val="en-IN" w:eastAsia="en-IN"/>
        </w:rPr>
        <w:t>3</w:t>
      </w:r>
      <w:r w:rsidR="00AD2B43" w:rsidRPr="008C078C">
        <w:rPr>
          <w:lang w:val="en-IN" w:eastAsia="en-IN"/>
        </w:rPr>
        <w:t xml:space="preserve"> </w:t>
      </w:r>
      <w:proofErr w:type="spellStart"/>
      <w:r w:rsidR="00AD2B43" w:rsidRPr="008C078C">
        <w:rPr>
          <w:lang w:val="en-IN" w:eastAsia="en-IN"/>
        </w:rPr>
        <w:t>mt</w:t>
      </w:r>
      <w:proofErr w:type="spellEnd"/>
      <w:r w:rsidR="00AD2B43" w:rsidRPr="008C078C">
        <w:rPr>
          <w:lang w:val="en-IN" w:eastAsia="en-IN"/>
        </w:rPr>
        <w:t xml:space="preserve"> of R-410A</w:t>
      </w:r>
      <w:r w:rsidRPr="008C078C">
        <w:rPr>
          <w:lang w:val="en-IN" w:eastAsia="en-IN"/>
        </w:rPr>
        <w:t xml:space="preserve"> (</w:t>
      </w:r>
      <w:r w:rsidR="00CE23E9">
        <w:rPr>
          <w:lang w:val="en-IN" w:eastAsia="en-IN"/>
        </w:rPr>
        <w:t>63,383</w:t>
      </w:r>
      <w:r w:rsidR="00AD2B43" w:rsidRPr="008C078C">
        <w:rPr>
          <w:lang w:val="en-IN" w:eastAsia="en-IN"/>
        </w:rPr>
        <w:t xml:space="preserve"> </w:t>
      </w:r>
      <w:r w:rsidRPr="008C078C">
        <w:rPr>
          <w:lang w:val="en-IN" w:eastAsia="en-IN"/>
        </w:rPr>
        <w:t>CO</w:t>
      </w:r>
      <w:r w:rsidRPr="00AF2E69">
        <w:rPr>
          <w:vertAlign w:val="subscript"/>
          <w:lang w:val="en-IN" w:eastAsia="en-IN"/>
        </w:rPr>
        <w:t>2</w:t>
      </w:r>
      <w:r w:rsidRPr="008C078C">
        <w:rPr>
          <w:lang w:val="en-IN" w:eastAsia="en-IN"/>
        </w:rPr>
        <w:noBreakHyphen/>
        <w:t xml:space="preserve">eq tonnes). Table </w:t>
      </w:r>
      <w:r w:rsidR="00610949">
        <w:rPr>
          <w:lang w:val="en-IN" w:eastAsia="en-IN"/>
        </w:rPr>
        <w:t>3</w:t>
      </w:r>
      <w:r w:rsidRPr="008C078C">
        <w:rPr>
          <w:lang w:val="en-IN" w:eastAsia="en-IN"/>
        </w:rPr>
        <w:t xml:space="preserve"> presents a summary of project costs and expected outcomes, as submitted.</w:t>
      </w:r>
      <w:r w:rsidR="00904A62" w:rsidRPr="00904A62">
        <w:rPr>
          <w:lang w:val="en-IN" w:eastAsia="en-IN"/>
        </w:rPr>
        <w:t xml:space="preserve"> </w:t>
      </w:r>
    </w:p>
    <w:p w14:paraId="0ABC85D2" w14:textId="6EAA906F" w:rsidR="00EF3BC2" w:rsidRPr="00FF2F13" w:rsidRDefault="00EF3BC2" w:rsidP="00EF3BC2">
      <w:pPr>
        <w:keepNext/>
        <w:outlineLvl w:val="0"/>
        <w:rPr>
          <w:b/>
        </w:rPr>
      </w:pPr>
      <w:r w:rsidRPr="00FF2F13">
        <w:rPr>
          <w:b/>
        </w:rPr>
        <w:t xml:space="preserve">Table </w:t>
      </w:r>
      <w:r w:rsidR="00B210CB" w:rsidRPr="00FF2F13">
        <w:rPr>
          <w:b/>
        </w:rPr>
        <w:t>3</w:t>
      </w:r>
      <w:r w:rsidRPr="00FF2F13">
        <w:rPr>
          <w:b/>
        </w:rPr>
        <w:t xml:space="preserve">. Total costs requested for the conversion of one </w:t>
      </w:r>
      <w:r w:rsidR="001405CF" w:rsidRPr="00FF2F13">
        <w:rPr>
          <w:b/>
        </w:rPr>
        <w:t>commercial air conditioning</w:t>
      </w:r>
      <w:r w:rsidRPr="00FF2F13">
        <w:rPr>
          <w:b/>
        </w:rPr>
        <w:t xml:space="preserve">-manufacturing line at </w:t>
      </w:r>
      <w:r w:rsidR="001405CF" w:rsidRPr="00FF2F13">
        <w:rPr>
          <w:b/>
        </w:rPr>
        <w:t>Voltas</w:t>
      </w:r>
    </w:p>
    <w:tbl>
      <w:tblPr>
        <w:tblStyle w:val="TableGrid"/>
        <w:tblW w:w="0" w:type="auto"/>
        <w:tblInd w:w="-5" w:type="dxa"/>
        <w:tblLook w:val="04A0" w:firstRow="1" w:lastRow="0" w:firstColumn="1" w:lastColumn="0" w:noHBand="0" w:noVBand="1"/>
      </w:tblPr>
      <w:tblGrid>
        <w:gridCol w:w="2385"/>
        <w:gridCol w:w="2385"/>
        <w:gridCol w:w="4585"/>
      </w:tblGrid>
      <w:tr w:rsidR="00EF3BC2" w:rsidRPr="00FF2F13" w14:paraId="1CE9FDDA" w14:textId="77777777">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D6673D8" w14:textId="77777777" w:rsidR="00EF3BC2" w:rsidRPr="00FF2F13" w:rsidRDefault="00EF3BC2" w:rsidP="00EF3BC2">
            <w:pPr>
              <w:keepNext/>
              <w:jc w:val="center"/>
              <w:rPr>
                <w:b/>
                <w:sz w:val="20"/>
                <w:szCs w:val="20"/>
                <w:lang w:val="en-GB"/>
              </w:rPr>
            </w:pPr>
            <w:r w:rsidRPr="00FF2F13">
              <w:rPr>
                <w:b/>
                <w:sz w:val="20"/>
                <w:szCs w:val="20"/>
              </w:rPr>
              <w:t>Item</w:t>
            </w:r>
          </w:p>
        </w:tc>
        <w:tc>
          <w:tcPr>
            <w:tcW w:w="4585" w:type="dxa"/>
            <w:tcBorders>
              <w:top w:val="single" w:sz="4" w:space="0" w:color="auto"/>
              <w:left w:val="single" w:sz="4" w:space="0" w:color="auto"/>
              <w:bottom w:val="single" w:sz="4" w:space="0" w:color="auto"/>
              <w:right w:val="single" w:sz="4" w:space="0" w:color="auto"/>
            </w:tcBorders>
            <w:hideMark/>
          </w:tcPr>
          <w:p w14:paraId="5E772C43" w14:textId="2D75954F" w:rsidR="00EF3BC2" w:rsidRPr="00FF2F13" w:rsidRDefault="00EF3BC2" w:rsidP="00EF3BC2">
            <w:pPr>
              <w:keepNext/>
              <w:jc w:val="center"/>
              <w:rPr>
                <w:b/>
                <w:sz w:val="20"/>
                <w:szCs w:val="20"/>
              </w:rPr>
            </w:pPr>
            <w:r w:rsidRPr="00FF2F13">
              <w:rPr>
                <w:b/>
                <w:sz w:val="20"/>
                <w:szCs w:val="20"/>
              </w:rPr>
              <w:t xml:space="preserve">Cost in </w:t>
            </w:r>
            <w:r w:rsidR="00C36C6D">
              <w:rPr>
                <w:b/>
                <w:sz w:val="20"/>
                <w:szCs w:val="20"/>
              </w:rPr>
              <w:t>US $</w:t>
            </w:r>
          </w:p>
        </w:tc>
      </w:tr>
      <w:tr w:rsidR="00EF3BC2" w:rsidRPr="00FF2F13" w14:paraId="25D89CCC"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57BC632B" w14:textId="77777777" w:rsidR="00EF3BC2" w:rsidRPr="00FF2F13" w:rsidRDefault="00EF3BC2" w:rsidP="00EF3BC2">
            <w:pPr>
              <w:keepNext/>
              <w:rPr>
                <w:sz w:val="20"/>
                <w:szCs w:val="20"/>
              </w:rPr>
            </w:pPr>
            <w:r w:rsidRPr="00FF2F13">
              <w:rPr>
                <w:sz w:val="20"/>
                <w:szCs w:val="20"/>
              </w:rPr>
              <w:t>ICCs</w:t>
            </w:r>
          </w:p>
        </w:tc>
        <w:tc>
          <w:tcPr>
            <w:tcW w:w="4585" w:type="dxa"/>
            <w:tcBorders>
              <w:top w:val="single" w:sz="4" w:space="0" w:color="auto"/>
              <w:left w:val="nil"/>
              <w:bottom w:val="single" w:sz="4" w:space="0" w:color="auto"/>
              <w:right w:val="single" w:sz="4" w:space="0" w:color="auto"/>
            </w:tcBorders>
            <w:hideMark/>
          </w:tcPr>
          <w:p w14:paraId="713553B1" w14:textId="05E04E64" w:rsidR="00EF3BC2" w:rsidRPr="00FF2F13" w:rsidRDefault="00A94EF3" w:rsidP="00EF3BC2">
            <w:pPr>
              <w:jc w:val="right"/>
              <w:rPr>
                <w:sz w:val="20"/>
                <w:szCs w:val="20"/>
              </w:rPr>
            </w:pPr>
            <w:r w:rsidRPr="00FF2F13">
              <w:rPr>
                <w:sz w:val="20"/>
                <w:szCs w:val="20"/>
              </w:rPr>
              <w:t>587,950</w:t>
            </w:r>
          </w:p>
        </w:tc>
      </w:tr>
      <w:tr w:rsidR="00EF3BC2" w:rsidRPr="00FF2F13" w14:paraId="08CE89E9"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0203FC61" w14:textId="77777777" w:rsidR="00EF3BC2" w:rsidRPr="00FF2F13" w:rsidRDefault="00EF3BC2" w:rsidP="00EF3BC2">
            <w:pPr>
              <w:keepNext/>
              <w:rPr>
                <w:sz w:val="20"/>
                <w:szCs w:val="20"/>
              </w:rPr>
            </w:pPr>
            <w:r w:rsidRPr="00FF2F13">
              <w:rPr>
                <w:sz w:val="20"/>
                <w:szCs w:val="20"/>
              </w:rPr>
              <w:t>IOCs</w:t>
            </w:r>
          </w:p>
        </w:tc>
        <w:tc>
          <w:tcPr>
            <w:tcW w:w="4585" w:type="dxa"/>
            <w:tcBorders>
              <w:top w:val="nil"/>
              <w:left w:val="nil"/>
              <w:bottom w:val="single" w:sz="4" w:space="0" w:color="auto"/>
              <w:right w:val="single" w:sz="4" w:space="0" w:color="auto"/>
            </w:tcBorders>
            <w:hideMark/>
          </w:tcPr>
          <w:p w14:paraId="6DF5C68A" w14:textId="4EBF0A88" w:rsidR="00EF3BC2" w:rsidRPr="00FF2F13" w:rsidRDefault="00A94EF3" w:rsidP="00EF3BC2">
            <w:pPr>
              <w:jc w:val="right"/>
              <w:rPr>
                <w:sz w:val="20"/>
                <w:szCs w:val="20"/>
              </w:rPr>
            </w:pPr>
            <w:r w:rsidRPr="00FF2F13">
              <w:rPr>
                <w:sz w:val="20"/>
                <w:szCs w:val="20"/>
              </w:rPr>
              <w:t>34</w:t>
            </w:r>
            <w:r w:rsidR="006C1EB9">
              <w:rPr>
                <w:sz w:val="20"/>
                <w:szCs w:val="20"/>
              </w:rPr>
              <w:t>5</w:t>
            </w:r>
            <w:r w:rsidR="00FB3CDB">
              <w:rPr>
                <w:sz w:val="20"/>
                <w:szCs w:val="20"/>
              </w:rPr>
              <w:t>,</w:t>
            </w:r>
            <w:r w:rsidRPr="00FF2F13">
              <w:rPr>
                <w:sz w:val="20"/>
                <w:szCs w:val="20"/>
              </w:rPr>
              <w:t>587</w:t>
            </w:r>
          </w:p>
        </w:tc>
      </w:tr>
      <w:tr w:rsidR="00EF3BC2" w:rsidRPr="00FF2F13" w14:paraId="625763FB"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768D57BA" w14:textId="77777777" w:rsidR="00EF3BC2" w:rsidRPr="00FF2F13" w:rsidRDefault="00EF3BC2" w:rsidP="00EF3BC2">
            <w:pPr>
              <w:keepNext/>
              <w:rPr>
                <w:b/>
                <w:sz w:val="20"/>
                <w:szCs w:val="20"/>
              </w:rPr>
            </w:pPr>
            <w:r w:rsidRPr="00FF2F13">
              <w:rPr>
                <w:b/>
                <w:sz w:val="20"/>
                <w:szCs w:val="20"/>
              </w:rPr>
              <w:t>Total requested</w:t>
            </w:r>
          </w:p>
        </w:tc>
        <w:tc>
          <w:tcPr>
            <w:tcW w:w="4585" w:type="dxa"/>
            <w:tcBorders>
              <w:top w:val="nil"/>
              <w:left w:val="nil"/>
              <w:bottom w:val="single" w:sz="4" w:space="0" w:color="auto"/>
              <w:right w:val="single" w:sz="4" w:space="0" w:color="auto"/>
            </w:tcBorders>
            <w:hideMark/>
          </w:tcPr>
          <w:p w14:paraId="276B8198" w14:textId="79F88522" w:rsidR="00EF3BC2" w:rsidRPr="00FF2F13" w:rsidRDefault="00A94EF3" w:rsidP="00EF3BC2">
            <w:pPr>
              <w:jc w:val="right"/>
              <w:rPr>
                <w:b/>
                <w:sz w:val="20"/>
                <w:szCs w:val="20"/>
              </w:rPr>
            </w:pPr>
            <w:r w:rsidRPr="00FF2F13">
              <w:rPr>
                <w:b/>
                <w:bCs/>
                <w:color w:val="000000"/>
                <w:sz w:val="20"/>
                <w:szCs w:val="20"/>
                <w:lang w:eastAsia="es-CO"/>
              </w:rPr>
              <w:t>933,537</w:t>
            </w:r>
          </w:p>
        </w:tc>
      </w:tr>
      <w:tr w:rsidR="00EF3BC2" w:rsidRPr="00FF2F13" w14:paraId="3AFE6355"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4DA38420" w14:textId="77777777" w:rsidR="00EF3BC2" w:rsidRPr="00FF2F13" w:rsidRDefault="00EF3BC2" w:rsidP="00EF3BC2">
            <w:pPr>
              <w:rPr>
                <w:sz w:val="20"/>
                <w:szCs w:val="20"/>
              </w:rPr>
            </w:pPr>
            <w:r w:rsidRPr="00FF2F13">
              <w:rPr>
                <w:sz w:val="20"/>
                <w:szCs w:val="20"/>
              </w:rPr>
              <w:t>HFC phase-out from the funded line (mt)</w:t>
            </w:r>
          </w:p>
        </w:tc>
        <w:tc>
          <w:tcPr>
            <w:tcW w:w="4585" w:type="dxa"/>
            <w:tcBorders>
              <w:top w:val="single" w:sz="4" w:space="0" w:color="auto"/>
              <w:left w:val="nil"/>
              <w:bottom w:val="single" w:sz="4" w:space="0" w:color="auto"/>
              <w:right w:val="single" w:sz="4" w:space="0" w:color="auto"/>
            </w:tcBorders>
            <w:hideMark/>
          </w:tcPr>
          <w:p w14:paraId="1510A7B4" w14:textId="009C76ED" w:rsidR="00EF3BC2" w:rsidRPr="00FF2F13" w:rsidRDefault="005D458D" w:rsidP="00EF3BC2">
            <w:pPr>
              <w:jc w:val="right"/>
              <w:rPr>
                <w:color w:val="000000"/>
                <w:sz w:val="20"/>
                <w:szCs w:val="20"/>
              </w:rPr>
            </w:pPr>
            <w:r w:rsidRPr="00FF2F13">
              <w:rPr>
                <w:color w:val="000000"/>
                <w:sz w:val="20"/>
                <w:szCs w:val="20"/>
              </w:rPr>
              <w:t>34.914</w:t>
            </w:r>
          </w:p>
        </w:tc>
      </w:tr>
      <w:tr w:rsidR="00EF3BC2" w:rsidRPr="00FF2F13" w14:paraId="50351465" w14:textId="77777777">
        <w:tc>
          <w:tcPr>
            <w:tcW w:w="2385" w:type="dxa"/>
            <w:vMerge w:val="restart"/>
            <w:tcBorders>
              <w:top w:val="single" w:sz="4" w:space="0" w:color="auto"/>
              <w:left w:val="single" w:sz="4" w:space="0" w:color="auto"/>
              <w:right w:val="single" w:sz="4" w:space="0" w:color="auto"/>
            </w:tcBorders>
            <w:hideMark/>
          </w:tcPr>
          <w:p w14:paraId="4C357D88" w14:textId="77777777" w:rsidR="00EF3BC2" w:rsidRPr="00FF2F13" w:rsidRDefault="00EF3BC2" w:rsidP="00EF3BC2">
            <w:pPr>
              <w:rPr>
                <w:sz w:val="20"/>
                <w:szCs w:val="20"/>
              </w:rPr>
            </w:pPr>
            <w:r w:rsidRPr="00FF2F13">
              <w:rPr>
                <w:sz w:val="20"/>
                <w:szCs w:val="20"/>
              </w:rPr>
              <w:t xml:space="preserve">Cost-effectiveness </w:t>
            </w:r>
          </w:p>
        </w:tc>
        <w:tc>
          <w:tcPr>
            <w:tcW w:w="2385" w:type="dxa"/>
            <w:tcBorders>
              <w:top w:val="single" w:sz="4" w:space="0" w:color="auto"/>
              <w:left w:val="single" w:sz="4" w:space="0" w:color="auto"/>
              <w:bottom w:val="single" w:sz="4" w:space="0" w:color="auto"/>
              <w:right w:val="single" w:sz="4" w:space="0" w:color="auto"/>
            </w:tcBorders>
          </w:tcPr>
          <w:p w14:paraId="3B1DB973" w14:textId="445F1CEA" w:rsidR="00EF3BC2" w:rsidRPr="00FF2F13" w:rsidRDefault="00EF3BC2" w:rsidP="00EF3BC2">
            <w:pPr>
              <w:rPr>
                <w:sz w:val="20"/>
                <w:szCs w:val="20"/>
              </w:rPr>
            </w:pPr>
            <w:r w:rsidRPr="00FF2F13">
              <w:rPr>
                <w:sz w:val="20"/>
                <w:szCs w:val="20"/>
              </w:rPr>
              <w:t>(</w:t>
            </w:r>
            <w:r w:rsidR="00C36C6D">
              <w:rPr>
                <w:sz w:val="20"/>
                <w:szCs w:val="20"/>
              </w:rPr>
              <w:t>US $</w:t>
            </w:r>
            <w:r w:rsidRPr="00FF2F13">
              <w:rPr>
                <w:sz w:val="20"/>
                <w:szCs w:val="20"/>
              </w:rPr>
              <w:t>/kg)</w:t>
            </w:r>
          </w:p>
        </w:tc>
        <w:tc>
          <w:tcPr>
            <w:tcW w:w="4585" w:type="dxa"/>
            <w:tcBorders>
              <w:top w:val="single" w:sz="4" w:space="0" w:color="auto"/>
              <w:left w:val="nil"/>
              <w:bottom w:val="single" w:sz="4" w:space="0" w:color="auto"/>
              <w:right w:val="single" w:sz="4" w:space="0" w:color="auto"/>
            </w:tcBorders>
          </w:tcPr>
          <w:p w14:paraId="7E6051F5" w14:textId="092C0475" w:rsidR="00EF3BC2" w:rsidRPr="00FF2F13" w:rsidRDefault="005D458D" w:rsidP="00EF3BC2">
            <w:pPr>
              <w:jc w:val="right"/>
              <w:rPr>
                <w:color w:val="000000"/>
                <w:sz w:val="20"/>
                <w:szCs w:val="20"/>
                <w:lang w:val="en-US"/>
              </w:rPr>
            </w:pPr>
            <w:r w:rsidRPr="00FF2F13">
              <w:rPr>
                <w:color w:val="000000"/>
                <w:sz w:val="20"/>
                <w:szCs w:val="20"/>
                <w:lang w:val="en-US"/>
              </w:rPr>
              <w:t>26.</w:t>
            </w:r>
            <w:r w:rsidR="00F511B7">
              <w:rPr>
                <w:color w:val="000000"/>
                <w:sz w:val="20"/>
                <w:szCs w:val="20"/>
                <w:lang w:val="en-US"/>
              </w:rPr>
              <w:t>74</w:t>
            </w:r>
          </w:p>
        </w:tc>
      </w:tr>
      <w:tr w:rsidR="00EF3BC2" w:rsidRPr="00EF3BC2" w14:paraId="1FD6AE1D" w14:textId="77777777">
        <w:tc>
          <w:tcPr>
            <w:tcW w:w="2385" w:type="dxa"/>
            <w:vMerge/>
            <w:tcBorders>
              <w:left w:val="single" w:sz="4" w:space="0" w:color="auto"/>
              <w:bottom w:val="single" w:sz="4" w:space="0" w:color="auto"/>
              <w:right w:val="single" w:sz="4" w:space="0" w:color="auto"/>
            </w:tcBorders>
            <w:hideMark/>
          </w:tcPr>
          <w:p w14:paraId="1F5C5237" w14:textId="77777777" w:rsidR="00EF3BC2" w:rsidRPr="00FF2F13" w:rsidRDefault="00EF3BC2" w:rsidP="00EF3BC2">
            <w:pPr>
              <w:rPr>
                <w:sz w:val="20"/>
                <w:szCs w:val="20"/>
                <w:lang w:val="en-GB"/>
              </w:rPr>
            </w:pPr>
          </w:p>
        </w:tc>
        <w:tc>
          <w:tcPr>
            <w:tcW w:w="2385" w:type="dxa"/>
            <w:tcBorders>
              <w:top w:val="single" w:sz="4" w:space="0" w:color="auto"/>
              <w:left w:val="single" w:sz="4" w:space="0" w:color="auto"/>
              <w:bottom w:val="single" w:sz="4" w:space="0" w:color="auto"/>
              <w:right w:val="single" w:sz="4" w:space="0" w:color="auto"/>
            </w:tcBorders>
          </w:tcPr>
          <w:p w14:paraId="33CAD48F" w14:textId="625F97DD" w:rsidR="00EF3BC2" w:rsidRPr="00FF2F13" w:rsidRDefault="00EF3BC2" w:rsidP="00EF3BC2">
            <w:pPr>
              <w:rPr>
                <w:sz w:val="20"/>
                <w:szCs w:val="20"/>
                <w:lang w:val="en-GB"/>
              </w:rPr>
            </w:pPr>
            <w:r w:rsidRPr="00FF2F13">
              <w:rPr>
                <w:sz w:val="20"/>
                <w:szCs w:val="20"/>
              </w:rPr>
              <w:t>(</w:t>
            </w:r>
            <w:r w:rsidR="00C36C6D">
              <w:rPr>
                <w:sz w:val="20"/>
                <w:szCs w:val="20"/>
              </w:rPr>
              <w:t>US $</w:t>
            </w:r>
            <w:r w:rsidRPr="00FF2F13">
              <w:rPr>
                <w:sz w:val="20"/>
                <w:szCs w:val="20"/>
              </w:rPr>
              <w:t>/</w:t>
            </w:r>
            <w:r w:rsidRPr="00FF2F13">
              <w:rPr>
                <w:rFonts w:eastAsia="Calibri"/>
                <w:sz w:val="20"/>
                <w:szCs w:val="20"/>
              </w:rPr>
              <w:t>CO</w:t>
            </w:r>
            <w:r w:rsidRPr="00FF2F13">
              <w:rPr>
                <w:rFonts w:eastAsia="Calibri"/>
                <w:sz w:val="20"/>
                <w:szCs w:val="20"/>
                <w:vertAlign w:val="subscript"/>
              </w:rPr>
              <w:t>2</w:t>
            </w:r>
            <w:r w:rsidRPr="00FF2F13">
              <w:rPr>
                <w:sz w:val="20"/>
                <w:szCs w:val="20"/>
              </w:rPr>
              <w:t>-eq tonne)</w:t>
            </w:r>
          </w:p>
        </w:tc>
        <w:tc>
          <w:tcPr>
            <w:tcW w:w="4585" w:type="dxa"/>
            <w:tcBorders>
              <w:top w:val="single" w:sz="4" w:space="0" w:color="auto"/>
              <w:left w:val="nil"/>
              <w:bottom w:val="single" w:sz="4" w:space="0" w:color="auto"/>
              <w:right w:val="single" w:sz="4" w:space="0" w:color="auto"/>
            </w:tcBorders>
          </w:tcPr>
          <w:p w14:paraId="07493DDB" w14:textId="7373827E" w:rsidR="00EF3BC2" w:rsidRPr="00FF2F13" w:rsidRDefault="005D458D" w:rsidP="00EF3BC2">
            <w:pPr>
              <w:jc w:val="right"/>
              <w:rPr>
                <w:color w:val="000000"/>
                <w:sz w:val="20"/>
                <w:szCs w:val="20"/>
                <w:lang w:val="en-US"/>
              </w:rPr>
            </w:pPr>
            <w:r w:rsidRPr="00FF2F13">
              <w:rPr>
                <w:color w:val="000000"/>
                <w:sz w:val="20"/>
                <w:szCs w:val="20"/>
                <w:lang w:val="en-US"/>
              </w:rPr>
              <w:t>21.00</w:t>
            </w:r>
            <w:r w:rsidR="008B6A9A" w:rsidRPr="008B6A9A">
              <w:rPr>
                <w:color w:val="000000"/>
                <w:sz w:val="20"/>
                <w:szCs w:val="20"/>
                <w:vertAlign w:val="superscript"/>
                <w:lang w:val="en-US"/>
              </w:rPr>
              <w:t>*</w:t>
            </w:r>
          </w:p>
        </w:tc>
      </w:tr>
    </w:tbl>
    <w:p w14:paraId="09A77158" w14:textId="4A9B1091" w:rsidR="007D43E8" w:rsidRPr="007C2281" w:rsidRDefault="008B6A9A" w:rsidP="00384109">
      <w:pPr>
        <w:keepNext/>
        <w:spacing w:after="240"/>
        <w:outlineLvl w:val="0"/>
        <w:rPr>
          <w:sz w:val="18"/>
          <w:szCs w:val="18"/>
        </w:rPr>
      </w:pPr>
      <w:r w:rsidRPr="007C2281">
        <w:rPr>
          <w:sz w:val="18"/>
          <w:szCs w:val="18"/>
          <w:vertAlign w:val="superscript"/>
        </w:rPr>
        <w:t>*</w:t>
      </w:r>
      <w:r w:rsidRPr="007C2281">
        <w:rPr>
          <w:sz w:val="18"/>
          <w:szCs w:val="18"/>
        </w:rPr>
        <w:t xml:space="preserve"> </w:t>
      </w:r>
      <w:r w:rsidR="00BC0245" w:rsidRPr="007C2281">
        <w:rPr>
          <w:sz w:val="18"/>
          <w:szCs w:val="18"/>
        </w:rPr>
        <w:t xml:space="preserve">As submitted, the calculated cost-effectiveness took into account </w:t>
      </w:r>
      <w:r w:rsidR="000E69AA" w:rsidRPr="007C2281">
        <w:rPr>
          <w:sz w:val="18"/>
          <w:szCs w:val="18"/>
        </w:rPr>
        <w:t xml:space="preserve">that 27.93 mt of HFC-32 would be phased in. Excluding that phase-in results in a cost effectiveness of </w:t>
      </w:r>
      <w:r w:rsidR="00C36C6D">
        <w:rPr>
          <w:sz w:val="18"/>
          <w:szCs w:val="18"/>
        </w:rPr>
        <w:t>US $</w:t>
      </w:r>
      <w:r w:rsidR="007C2281" w:rsidRPr="007C2281">
        <w:rPr>
          <w:sz w:val="18"/>
          <w:szCs w:val="18"/>
        </w:rPr>
        <w:t>14.73</w:t>
      </w:r>
      <w:r w:rsidR="007C2281">
        <w:rPr>
          <w:sz w:val="18"/>
          <w:szCs w:val="18"/>
        </w:rPr>
        <w:t>/</w:t>
      </w:r>
      <w:r w:rsidR="007C2281" w:rsidRPr="007C2281">
        <w:rPr>
          <w:sz w:val="18"/>
          <w:szCs w:val="18"/>
        </w:rPr>
        <w:t>CO</w:t>
      </w:r>
      <w:r w:rsidR="007C2281" w:rsidRPr="00933CEB">
        <w:rPr>
          <w:sz w:val="18"/>
          <w:szCs w:val="18"/>
          <w:vertAlign w:val="subscript"/>
        </w:rPr>
        <w:t>2</w:t>
      </w:r>
      <w:r w:rsidR="007C2281" w:rsidRPr="007C2281">
        <w:rPr>
          <w:sz w:val="18"/>
          <w:szCs w:val="18"/>
        </w:rPr>
        <w:t>-eq tonne</w:t>
      </w:r>
      <w:r w:rsidR="007C2281">
        <w:rPr>
          <w:sz w:val="18"/>
          <w:szCs w:val="18"/>
        </w:rPr>
        <w:t>.</w:t>
      </w:r>
    </w:p>
    <w:p w14:paraId="46F31747" w14:textId="200147CD" w:rsidR="00EF3BC2" w:rsidRPr="00C001FB" w:rsidRDefault="00EF3BC2" w:rsidP="00EF3BC2">
      <w:pPr>
        <w:keepNext/>
        <w:keepLines/>
        <w:tabs>
          <w:tab w:val="num" w:pos="1134"/>
        </w:tabs>
        <w:spacing w:before="360" w:after="240"/>
        <w:jc w:val="center"/>
        <w:outlineLvl w:val="0"/>
      </w:pPr>
      <w:r w:rsidRPr="00C001FB">
        <w:rPr>
          <w:b/>
        </w:rPr>
        <w:t>SECRETARIAT’S COMMENTS AND RECOMMENDATION</w:t>
      </w:r>
    </w:p>
    <w:p w14:paraId="76D0E810" w14:textId="77777777" w:rsidR="00EF3BC2" w:rsidRPr="00156E76" w:rsidRDefault="00EF3BC2" w:rsidP="00384109">
      <w:pPr>
        <w:keepNext/>
        <w:spacing w:after="240"/>
        <w:outlineLvl w:val="0"/>
        <w:rPr>
          <w:b/>
          <w:bCs/>
        </w:rPr>
      </w:pPr>
      <w:r w:rsidRPr="00156E76">
        <w:rPr>
          <w:b/>
          <w:bCs/>
        </w:rPr>
        <w:t>COMMENTS</w:t>
      </w:r>
    </w:p>
    <w:p w14:paraId="4763B5E2" w14:textId="77777777" w:rsidR="00EF3BC2" w:rsidRPr="00F41896" w:rsidRDefault="00EF3BC2" w:rsidP="00EF3BC2">
      <w:pPr>
        <w:keepNext/>
        <w:keepLines/>
        <w:spacing w:after="240"/>
        <w:outlineLvl w:val="0"/>
        <w:rPr>
          <w:u w:val="single"/>
          <w:lang w:val="en-GB"/>
        </w:rPr>
      </w:pPr>
      <w:bookmarkStart w:id="4" w:name="_Hlk151299249"/>
      <w:r w:rsidRPr="00C001FB">
        <w:rPr>
          <w:u w:val="single"/>
          <w:lang w:val="en-GB"/>
        </w:rPr>
        <w:t xml:space="preserve">Relation to stage I </w:t>
      </w:r>
      <w:r w:rsidRPr="00F41896">
        <w:rPr>
          <w:u w:val="single"/>
          <w:lang w:val="en-GB"/>
        </w:rPr>
        <w:t>of the Kigali HFC implementation plan and sustainability of HFC reductions</w:t>
      </w:r>
    </w:p>
    <w:p w14:paraId="194278BB" w14:textId="50592EF5" w:rsidR="004E0920" w:rsidRDefault="00C81EB2">
      <w:pPr>
        <w:pStyle w:val="ListParagraph"/>
        <w:numPr>
          <w:ilvl w:val="0"/>
          <w:numId w:val="8"/>
        </w:numPr>
        <w:spacing w:after="240"/>
        <w:ind w:left="0" w:firstLine="0"/>
        <w:contextualSpacing w:val="0"/>
        <w:rPr>
          <w:lang w:val="en-IN" w:eastAsia="en-IN"/>
        </w:rPr>
      </w:pPr>
      <w:bookmarkStart w:id="5" w:name="_Hlk151292152"/>
      <w:bookmarkEnd w:id="4"/>
      <w:r w:rsidRPr="00C81EB2">
        <w:rPr>
          <w:lang w:val="en-IN" w:eastAsia="en-IN"/>
        </w:rPr>
        <w:t xml:space="preserve">The project was submitted in line with decision 87/50(e) in advance of stage I of </w:t>
      </w:r>
      <w:r w:rsidR="009C3C41">
        <w:rPr>
          <w:lang w:val="en-IN" w:eastAsia="en-IN"/>
        </w:rPr>
        <w:t>a</w:t>
      </w:r>
      <w:r w:rsidRPr="00C81EB2">
        <w:rPr>
          <w:lang w:val="en-IN" w:eastAsia="en-IN"/>
        </w:rPr>
        <w:t xml:space="preserve"> </w:t>
      </w:r>
      <w:r w:rsidR="002558FD">
        <w:rPr>
          <w:lang w:val="en-IN" w:eastAsia="en-IN"/>
        </w:rPr>
        <w:t>Kigali HFC implementation plan (</w:t>
      </w:r>
      <w:r w:rsidRPr="00C81EB2">
        <w:rPr>
          <w:lang w:val="en-IN" w:eastAsia="en-IN"/>
        </w:rPr>
        <w:t>KIP</w:t>
      </w:r>
      <w:r w:rsidR="002558FD">
        <w:rPr>
          <w:lang w:val="en-IN" w:eastAsia="en-IN"/>
        </w:rPr>
        <w:t>)</w:t>
      </w:r>
      <w:r w:rsidRPr="00C81EB2">
        <w:rPr>
          <w:lang w:val="en-IN" w:eastAsia="en-IN"/>
        </w:rPr>
        <w:t>.</w:t>
      </w:r>
      <w:r>
        <w:rPr>
          <w:lang w:val="en-IN" w:eastAsia="en-IN"/>
        </w:rPr>
        <w:t xml:space="preserve"> </w:t>
      </w:r>
      <w:r w:rsidR="00F1484B" w:rsidRPr="00F41896">
        <w:rPr>
          <w:lang w:val="en-IN" w:eastAsia="en-IN"/>
        </w:rPr>
        <w:t>The Secretariat noted that project preparation funding for the stage I of the country’s KIP was expected to be submitted in 2024 and the stage I in 2025</w:t>
      </w:r>
      <w:r w:rsidR="009563BD">
        <w:rPr>
          <w:lang w:val="en-IN" w:eastAsia="en-IN"/>
        </w:rPr>
        <w:t xml:space="preserve"> or </w:t>
      </w:r>
      <w:r w:rsidR="002409B7">
        <w:rPr>
          <w:lang w:val="en-IN" w:eastAsia="en-IN"/>
        </w:rPr>
        <w:t>2026</w:t>
      </w:r>
      <w:r w:rsidR="002409B7" w:rsidRPr="00F41896">
        <w:rPr>
          <w:lang w:val="en-IN" w:eastAsia="en-IN"/>
        </w:rPr>
        <w:t xml:space="preserve"> and</w:t>
      </w:r>
      <w:r w:rsidR="00F1484B" w:rsidRPr="00F41896">
        <w:rPr>
          <w:lang w:val="en-IN" w:eastAsia="en-IN"/>
        </w:rPr>
        <w:t xml:space="preserve"> sought to better understand the relation of the project </w:t>
      </w:r>
      <w:r w:rsidR="003169C1" w:rsidRPr="00F41896">
        <w:rPr>
          <w:lang w:val="en-IN" w:eastAsia="en-IN"/>
        </w:rPr>
        <w:t>with stage I of the country’s KIP</w:t>
      </w:r>
      <w:r w:rsidR="00F1484B" w:rsidRPr="00F41896">
        <w:rPr>
          <w:lang w:val="en-IN" w:eastAsia="en-IN"/>
        </w:rPr>
        <w:t>.</w:t>
      </w:r>
    </w:p>
    <w:p w14:paraId="62723A6F" w14:textId="73F5346B" w:rsidR="00120CE1" w:rsidRPr="00F41896" w:rsidRDefault="00121E76">
      <w:pPr>
        <w:pStyle w:val="ListParagraph"/>
        <w:numPr>
          <w:ilvl w:val="0"/>
          <w:numId w:val="8"/>
        </w:numPr>
        <w:spacing w:after="240"/>
        <w:ind w:left="0" w:firstLine="0"/>
        <w:contextualSpacing w:val="0"/>
        <w:rPr>
          <w:lang w:val="en-IN" w:eastAsia="en-IN"/>
        </w:rPr>
      </w:pPr>
      <w:r w:rsidRPr="00F41896">
        <w:rPr>
          <w:lang w:val="en-IN" w:eastAsia="en-IN"/>
        </w:rPr>
        <w:t>UNDP explained that p</w:t>
      </w:r>
      <w:r w:rsidR="00DA2557" w:rsidRPr="00F41896">
        <w:rPr>
          <w:lang w:val="en-IN" w:eastAsia="en-IN"/>
        </w:rPr>
        <w:t xml:space="preserve">ursuant to </w:t>
      </w:r>
      <w:r w:rsidR="00715EF4">
        <w:rPr>
          <w:lang w:val="en-IN" w:eastAsia="en-IN"/>
        </w:rPr>
        <w:t>India</w:t>
      </w:r>
      <w:r w:rsidR="0002301F" w:rsidRPr="00F41896">
        <w:rPr>
          <w:lang w:val="en-IN" w:eastAsia="en-IN"/>
        </w:rPr>
        <w:t xml:space="preserve">’s </w:t>
      </w:r>
      <w:r w:rsidR="00582AF9" w:rsidRPr="00F41896">
        <w:rPr>
          <w:lang w:val="en-IN" w:eastAsia="en-IN"/>
        </w:rPr>
        <w:t>r</w:t>
      </w:r>
      <w:r w:rsidR="00DA2557" w:rsidRPr="00F41896">
        <w:rPr>
          <w:lang w:val="en-IN" w:eastAsia="en-IN"/>
        </w:rPr>
        <w:t xml:space="preserve">atification of the Kigali Amendment </w:t>
      </w:r>
      <w:r w:rsidR="0002301F" w:rsidRPr="00F41896">
        <w:rPr>
          <w:lang w:val="en-IN" w:eastAsia="en-IN"/>
        </w:rPr>
        <w:t xml:space="preserve">in </w:t>
      </w:r>
      <w:r w:rsidR="00DA2557" w:rsidRPr="00F41896">
        <w:rPr>
          <w:lang w:val="en-IN" w:eastAsia="en-IN"/>
        </w:rPr>
        <w:t xml:space="preserve">September 2021, </w:t>
      </w:r>
      <w:r w:rsidR="0095241D" w:rsidRPr="00F41896">
        <w:rPr>
          <w:lang w:val="en-IN" w:eastAsia="en-IN"/>
        </w:rPr>
        <w:t>and with the support of the enabling activities approved at the 88</w:t>
      </w:r>
      <w:r w:rsidR="0095241D" w:rsidRPr="00F41896">
        <w:rPr>
          <w:vertAlign w:val="superscript"/>
          <w:lang w:val="en-IN" w:eastAsia="en-IN"/>
        </w:rPr>
        <w:t>th</w:t>
      </w:r>
      <w:r w:rsidR="0095241D" w:rsidRPr="00F41896">
        <w:rPr>
          <w:lang w:val="en-IN" w:eastAsia="en-IN"/>
        </w:rPr>
        <w:t xml:space="preserve"> meeting, </w:t>
      </w:r>
      <w:r w:rsidR="00DA2557" w:rsidRPr="00F41896">
        <w:rPr>
          <w:lang w:val="en-IN" w:eastAsia="en-IN"/>
        </w:rPr>
        <w:t xml:space="preserve">the </w:t>
      </w:r>
      <w:r w:rsidR="0002301F" w:rsidRPr="00F41896">
        <w:rPr>
          <w:lang w:val="en-IN" w:eastAsia="en-IN"/>
        </w:rPr>
        <w:t xml:space="preserve">Government </w:t>
      </w:r>
      <w:r w:rsidR="00765F2A" w:rsidRPr="00F41896">
        <w:rPr>
          <w:lang w:val="en-IN" w:eastAsia="en-IN"/>
        </w:rPr>
        <w:t>wa</w:t>
      </w:r>
      <w:r w:rsidR="00DA2557" w:rsidRPr="00F41896">
        <w:rPr>
          <w:lang w:val="en-IN" w:eastAsia="en-IN"/>
        </w:rPr>
        <w:t>s developing a national strategy for HFC phase</w:t>
      </w:r>
      <w:r w:rsidR="008832CB">
        <w:rPr>
          <w:lang w:val="en-IN" w:eastAsia="en-IN"/>
        </w:rPr>
        <w:noBreakHyphen/>
      </w:r>
      <w:r w:rsidR="00DA2557" w:rsidRPr="00F41896">
        <w:rPr>
          <w:lang w:val="en-IN" w:eastAsia="en-IN"/>
        </w:rPr>
        <w:t xml:space="preserve">down in consultation with concerned stakeholders. </w:t>
      </w:r>
      <w:r w:rsidR="009E62BD" w:rsidRPr="00F41896">
        <w:rPr>
          <w:lang w:val="en-IN" w:eastAsia="en-IN"/>
        </w:rPr>
        <w:t xml:space="preserve">Accordingly, the Government was not in a position </w:t>
      </w:r>
      <w:r w:rsidR="00FB6081" w:rsidRPr="00F41896">
        <w:rPr>
          <w:lang w:val="en-IN" w:eastAsia="en-IN"/>
        </w:rPr>
        <w:t xml:space="preserve">at this time </w:t>
      </w:r>
      <w:r w:rsidR="009E62BD" w:rsidRPr="00F41896">
        <w:rPr>
          <w:lang w:val="en-IN" w:eastAsia="en-IN"/>
        </w:rPr>
        <w:t xml:space="preserve">to determine whether </w:t>
      </w:r>
      <w:r w:rsidR="00730AC8" w:rsidRPr="00F41896">
        <w:rPr>
          <w:lang w:val="en-IN" w:eastAsia="en-IN"/>
        </w:rPr>
        <w:t>the remaining enterprises manufacturing R-407C</w:t>
      </w:r>
      <w:r w:rsidR="00715EF4">
        <w:rPr>
          <w:lang w:val="en-IN" w:eastAsia="en-IN"/>
        </w:rPr>
        <w:t>-based</w:t>
      </w:r>
      <w:r w:rsidR="00730AC8" w:rsidRPr="00F41896">
        <w:rPr>
          <w:lang w:val="en-IN" w:eastAsia="en-IN"/>
        </w:rPr>
        <w:t xml:space="preserve"> and R</w:t>
      </w:r>
      <w:r w:rsidR="008832CB">
        <w:rPr>
          <w:lang w:val="en-IN" w:eastAsia="en-IN"/>
        </w:rPr>
        <w:noBreakHyphen/>
      </w:r>
      <w:r w:rsidR="00730AC8" w:rsidRPr="00F41896">
        <w:rPr>
          <w:lang w:val="en-IN" w:eastAsia="en-IN"/>
        </w:rPr>
        <w:t>410A</w:t>
      </w:r>
      <w:r w:rsidR="00715EF4">
        <w:rPr>
          <w:lang w:val="en-IN" w:eastAsia="en-IN"/>
        </w:rPr>
        <w:t>-based</w:t>
      </w:r>
      <w:r w:rsidR="00730AC8" w:rsidRPr="00F41896">
        <w:rPr>
          <w:lang w:val="en-IN" w:eastAsia="en-IN"/>
        </w:rPr>
        <w:t xml:space="preserve"> light commercial AC units would convert</w:t>
      </w:r>
      <w:r w:rsidR="00715EF4">
        <w:rPr>
          <w:lang w:val="en-IN" w:eastAsia="en-IN"/>
        </w:rPr>
        <w:t xml:space="preserve"> their lines</w:t>
      </w:r>
      <w:r w:rsidR="00730AC8" w:rsidRPr="00F41896">
        <w:rPr>
          <w:lang w:val="en-IN" w:eastAsia="en-IN"/>
        </w:rPr>
        <w:t xml:space="preserve"> under the stage I of </w:t>
      </w:r>
      <w:r w:rsidR="008832CB">
        <w:rPr>
          <w:lang w:val="en-IN" w:eastAsia="en-IN"/>
        </w:rPr>
        <w:t>the</w:t>
      </w:r>
      <w:r w:rsidR="00730AC8" w:rsidRPr="00F41896">
        <w:rPr>
          <w:lang w:val="en-IN" w:eastAsia="en-IN"/>
        </w:rPr>
        <w:t xml:space="preserve"> KIP. </w:t>
      </w:r>
      <w:r w:rsidR="008B20ED" w:rsidRPr="00F41896">
        <w:rPr>
          <w:lang w:val="en-IN" w:eastAsia="en-IN"/>
        </w:rPr>
        <w:t xml:space="preserve">While the </w:t>
      </w:r>
      <w:r w:rsidR="00D62F1B" w:rsidRPr="00F41896">
        <w:rPr>
          <w:lang w:val="en-IN" w:eastAsia="en-IN"/>
        </w:rPr>
        <w:t>relationship between the project and activities that would be undertaken under the KIP</w:t>
      </w:r>
      <w:r w:rsidR="00145EC7" w:rsidRPr="00F41896">
        <w:rPr>
          <w:lang w:val="en-IN" w:eastAsia="en-IN"/>
        </w:rPr>
        <w:t xml:space="preserve"> </w:t>
      </w:r>
      <w:r w:rsidR="005C6CD8" w:rsidRPr="00F41896">
        <w:rPr>
          <w:lang w:val="en-IN" w:eastAsia="en-IN"/>
        </w:rPr>
        <w:lastRenderedPageBreak/>
        <w:t>could not yet be determined</w:t>
      </w:r>
      <w:r w:rsidR="00D62F1B" w:rsidRPr="00F41896">
        <w:rPr>
          <w:lang w:val="en-IN" w:eastAsia="en-IN"/>
        </w:rPr>
        <w:t xml:space="preserve">, UNDP emphasized that the project would </w:t>
      </w:r>
      <w:r w:rsidR="00145EC7" w:rsidRPr="00F41896">
        <w:rPr>
          <w:lang w:val="en-IN" w:eastAsia="en-IN"/>
        </w:rPr>
        <w:t xml:space="preserve">build confidence </w:t>
      </w:r>
      <w:r w:rsidR="005C6CD8" w:rsidRPr="00F41896">
        <w:rPr>
          <w:lang w:val="en-IN" w:eastAsia="en-IN"/>
        </w:rPr>
        <w:t>in the viability of low</w:t>
      </w:r>
      <w:r w:rsidR="00715EF4">
        <w:rPr>
          <w:lang w:val="en-IN" w:eastAsia="en-IN"/>
        </w:rPr>
        <w:noBreakHyphen/>
      </w:r>
      <w:r w:rsidR="005C6CD8" w:rsidRPr="00F41896">
        <w:rPr>
          <w:lang w:val="en-IN" w:eastAsia="en-IN"/>
        </w:rPr>
        <w:t>GWP technologies and send a</w:t>
      </w:r>
      <w:r w:rsidR="00F83388" w:rsidRPr="00F41896">
        <w:rPr>
          <w:lang w:val="en-IN" w:eastAsia="en-IN"/>
        </w:rPr>
        <w:t>n early</w:t>
      </w:r>
      <w:r w:rsidR="005C6CD8" w:rsidRPr="00F41896">
        <w:rPr>
          <w:lang w:val="en-IN" w:eastAsia="en-IN"/>
        </w:rPr>
        <w:t xml:space="preserve"> signal to the market </w:t>
      </w:r>
      <w:r w:rsidR="00F83388" w:rsidRPr="00F41896">
        <w:rPr>
          <w:lang w:val="en-IN" w:eastAsia="en-IN"/>
        </w:rPr>
        <w:t xml:space="preserve">of the upcoming HFC phase-down. </w:t>
      </w:r>
    </w:p>
    <w:bookmarkEnd w:id="5"/>
    <w:p w14:paraId="50E83E83" w14:textId="00643F09" w:rsidR="006635F7" w:rsidRDefault="00550797" w:rsidP="006635F7">
      <w:pPr>
        <w:pStyle w:val="ListParagraph"/>
        <w:numPr>
          <w:ilvl w:val="0"/>
          <w:numId w:val="8"/>
        </w:numPr>
        <w:spacing w:after="240"/>
        <w:ind w:left="0" w:firstLine="0"/>
        <w:contextualSpacing w:val="0"/>
        <w:rPr>
          <w:lang w:val="en-IN" w:eastAsia="en-IN"/>
        </w:rPr>
      </w:pPr>
      <w:r w:rsidRPr="00F41896">
        <w:rPr>
          <w:lang w:val="en-IN" w:eastAsia="en-IN"/>
        </w:rPr>
        <w:t>Notwithstandi</w:t>
      </w:r>
      <w:r>
        <w:rPr>
          <w:lang w:val="en-IN" w:eastAsia="en-IN"/>
        </w:rPr>
        <w:t xml:space="preserve">ng that the nexus of the conversion </w:t>
      </w:r>
      <w:r w:rsidR="00A40AA6">
        <w:rPr>
          <w:lang w:val="en-IN" w:eastAsia="en-IN"/>
        </w:rPr>
        <w:t>at Voltas</w:t>
      </w:r>
      <w:r w:rsidR="000E6934">
        <w:rPr>
          <w:lang w:val="en-IN" w:eastAsia="en-IN"/>
        </w:rPr>
        <w:t xml:space="preserve"> </w:t>
      </w:r>
      <w:r w:rsidR="00A40AA6">
        <w:rPr>
          <w:lang w:val="en-IN" w:eastAsia="en-IN"/>
        </w:rPr>
        <w:t xml:space="preserve">to the country’s KIP </w:t>
      </w:r>
      <w:r w:rsidR="005805EF">
        <w:rPr>
          <w:lang w:val="en-IN" w:eastAsia="en-IN"/>
        </w:rPr>
        <w:t>wa</w:t>
      </w:r>
      <w:r w:rsidR="00A40AA6">
        <w:rPr>
          <w:lang w:val="en-IN" w:eastAsia="en-IN"/>
        </w:rPr>
        <w:t>s not yet clear</w:t>
      </w:r>
      <w:r w:rsidR="00425ABB">
        <w:rPr>
          <w:lang w:val="en-IN" w:eastAsia="en-IN"/>
        </w:rPr>
        <w:t xml:space="preserve"> and the consumption </w:t>
      </w:r>
      <w:r w:rsidR="00B3291E">
        <w:rPr>
          <w:lang w:val="en-IN" w:eastAsia="en-IN"/>
        </w:rPr>
        <w:t xml:space="preserve">of the line </w:t>
      </w:r>
      <w:r w:rsidR="00543392">
        <w:rPr>
          <w:lang w:val="en-IN" w:eastAsia="en-IN"/>
        </w:rPr>
        <w:t xml:space="preserve">was </w:t>
      </w:r>
      <w:r w:rsidR="00B3291E">
        <w:rPr>
          <w:lang w:val="en-IN" w:eastAsia="en-IN"/>
        </w:rPr>
        <w:t>small relative to that of the country</w:t>
      </w:r>
      <w:r w:rsidR="00A40AA6">
        <w:rPr>
          <w:lang w:val="en-IN" w:eastAsia="en-IN"/>
        </w:rPr>
        <w:t xml:space="preserve">, the Secretariat </w:t>
      </w:r>
      <w:r w:rsidR="00A62353">
        <w:rPr>
          <w:lang w:val="en-IN" w:eastAsia="en-IN"/>
        </w:rPr>
        <w:t>noted t</w:t>
      </w:r>
      <w:r w:rsidR="00F941C3">
        <w:rPr>
          <w:lang w:val="en-IN" w:eastAsia="en-IN"/>
        </w:rPr>
        <w:t>hat t</w:t>
      </w:r>
      <w:r w:rsidR="00A62353">
        <w:rPr>
          <w:lang w:val="en-IN" w:eastAsia="en-IN"/>
        </w:rPr>
        <w:t xml:space="preserve">he </w:t>
      </w:r>
      <w:r w:rsidR="009A1413">
        <w:rPr>
          <w:lang w:val="en-IN" w:eastAsia="en-IN"/>
        </w:rPr>
        <w:t xml:space="preserve">conversion </w:t>
      </w:r>
      <w:r w:rsidR="00636F79">
        <w:rPr>
          <w:lang w:val="en-IN" w:eastAsia="en-IN"/>
        </w:rPr>
        <w:t xml:space="preserve">addresses a </w:t>
      </w:r>
      <w:r w:rsidR="00611CC8">
        <w:rPr>
          <w:lang w:val="en-IN" w:eastAsia="en-IN"/>
        </w:rPr>
        <w:t xml:space="preserve">sector that </w:t>
      </w:r>
      <w:r w:rsidR="00F941C3">
        <w:rPr>
          <w:lang w:val="en-IN" w:eastAsia="en-IN"/>
        </w:rPr>
        <w:t>wa</w:t>
      </w:r>
      <w:r w:rsidR="00611CC8">
        <w:rPr>
          <w:lang w:val="en-IN" w:eastAsia="en-IN"/>
        </w:rPr>
        <w:t xml:space="preserve">s growing </w:t>
      </w:r>
      <w:r w:rsidR="00636F79">
        <w:rPr>
          <w:lang w:val="en-IN" w:eastAsia="en-IN"/>
        </w:rPr>
        <w:t>rapidly</w:t>
      </w:r>
      <w:r w:rsidR="00611CC8">
        <w:rPr>
          <w:lang w:val="en-IN" w:eastAsia="en-IN"/>
        </w:rPr>
        <w:t>; that such growth w</w:t>
      </w:r>
      <w:r w:rsidR="00F941C3">
        <w:rPr>
          <w:lang w:val="en-IN" w:eastAsia="en-IN"/>
        </w:rPr>
        <w:t>ould</w:t>
      </w:r>
      <w:r w:rsidR="00611CC8">
        <w:rPr>
          <w:lang w:val="en-IN" w:eastAsia="en-IN"/>
        </w:rPr>
        <w:t xml:space="preserve"> likely be to high-GWP HFCs absent </w:t>
      </w:r>
      <w:r w:rsidR="00355D6A">
        <w:rPr>
          <w:lang w:val="en-IN" w:eastAsia="en-IN"/>
        </w:rPr>
        <w:t xml:space="preserve">interventions; </w:t>
      </w:r>
      <w:r w:rsidR="00CA385D">
        <w:rPr>
          <w:lang w:val="en-IN" w:eastAsia="en-IN"/>
        </w:rPr>
        <w:t xml:space="preserve">and </w:t>
      </w:r>
      <w:r w:rsidR="003C1581">
        <w:rPr>
          <w:lang w:val="en-IN" w:eastAsia="en-IN"/>
        </w:rPr>
        <w:t>that early action w</w:t>
      </w:r>
      <w:r w:rsidR="00A96955">
        <w:rPr>
          <w:lang w:val="en-IN" w:eastAsia="en-IN"/>
        </w:rPr>
        <w:t>ould</w:t>
      </w:r>
      <w:r w:rsidR="003C1581">
        <w:rPr>
          <w:lang w:val="en-IN" w:eastAsia="en-IN"/>
        </w:rPr>
        <w:t xml:space="preserve"> </w:t>
      </w:r>
      <w:r w:rsidR="00CA385D">
        <w:rPr>
          <w:lang w:val="en-IN" w:eastAsia="en-IN"/>
        </w:rPr>
        <w:t>meaningfully contribute to the country’s phase</w:t>
      </w:r>
      <w:r w:rsidR="00715EF4">
        <w:rPr>
          <w:lang w:val="en-IN" w:eastAsia="en-IN"/>
        </w:rPr>
        <w:noBreakHyphen/>
      </w:r>
      <w:r w:rsidR="00CA385D">
        <w:rPr>
          <w:lang w:val="en-IN" w:eastAsia="en-IN"/>
        </w:rPr>
        <w:t xml:space="preserve">down. Given the conversion </w:t>
      </w:r>
      <w:r w:rsidR="00003602">
        <w:rPr>
          <w:lang w:val="en-IN" w:eastAsia="en-IN"/>
        </w:rPr>
        <w:t>of the manufacturing line at Voltas</w:t>
      </w:r>
      <w:r w:rsidR="000E6934">
        <w:rPr>
          <w:lang w:val="en-IN" w:eastAsia="en-IN"/>
        </w:rPr>
        <w:t xml:space="preserve"> </w:t>
      </w:r>
      <w:r w:rsidR="00003602">
        <w:rPr>
          <w:lang w:val="en-IN" w:eastAsia="en-IN"/>
        </w:rPr>
        <w:t xml:space="preserve">under stage III of the HPMP to the same technology, </w:t>
      </w:r>
      <w:r w:rsidR="00F37FC1">
        <w:rPr>
          <w:lang w:val="en-IN" w:eastAsia="en-IN"/>
        </w:rPr>
        <w:t xml:space="preserve">and the broad uptake of HFC-32 technology in AC applications in the region, </w:t>
      </w:r>
      <w:r w:rsidR="00003602">
        <w:rPr>
          <w:lang w:val="en-IN" w:eastAsia="en-IN"/>
        </w:rPr>
        <w:t>the Sec</w:t>
      </w:r>
      <w:r w:rsidR="00F37FC1">
        <w:rPr>
          <w:lang w:val="en-IN" w:eastAsia="en-IN"/>
        </w:rPr>
        <w:t>retariat consider</w:t>
      </w:r>
      <w:r w:rsidR="00A96955">
        <w:rPr>
          <w:lang w:val="en-IN" w:eastAsia="en-IN"/>
        </w:rPr>
        <w:t>ed</w:t>
      </w:r>
      <w:r w:rsidR="00F37FC1">
        <w:rPr>
          <w:lang w:val="en-IN" w:eastAsia="en-IN"/>
        </w:rPr>
        <w:t xml:space="preserve"> the risk </w:t>
      </w:r>
      <w:r w:rsidR="006635F7">
        <w:rPr>
          <w:lang w:val="en-IN" w:eastAsia="en-IN"/>
        </w:rPr>
        <w:t xml:space="preserve">to the sustainability of the conversion </w:t>
      </w:r>
      <w:r w:rsidR="00C34CC6">
        <w:rPr>
          <w:lang w:val="en-IN" w:eastAsia="en-IN"/>
        </w:rPr>
        <w:t>wa</w:t>
      </w:r>
      <w:r w:rsidR="006635F7">
        <w:rPr>
          <w:lang w:val="en-IN" w:eastAsia="en-IN"/>
        </w:rPr>
        <w:t xml:space="preserve">s low. </w:t>
      </w:r>
    </w:p>
    <w:p w14:paraId="65EE557B" w14:textId="77777777" w:rsidR="00BD4E32" w:rsidRPr="00355D6A" w:rsidRDefault="00BD4E32" w:rsidP="00BD4E32">
      <w:pPr>
        <w:keepNext/>
        <w:keepLines/>
        <w:spacing w:after="240"/>
        <w:outlineLvl w:val="0"/>
        <w:rPr>
          <w:u w:val="single"/>
          <w:lang w:val="en-GB"/>
        </w:rPr>
      </w:pPr>
      <w:r w:rsidRPr="00355D6A">
        <w:rPr>
          <w:u w:val="single"/>
          <w:lang w:val="en-GB"/>
        </w:rPr>
        <w:t>Deduction of HFC reductions from the starting point</w:t>
      </w:r>
    </w:p>
    <w:p w14:paraId="0668394E" w14:textId="425335C4" w:rsidR="00BD4E32" w:rsidRPr="00BD4E32" w:rsidRDefault="00BD4E32" w:rsidP="00A2531D">
      <w:pPr>
        <w:pStyle w:val="ListParagraph"/>
        <w:numPr>
          <w:ilvl w:val="0"/>
          <w:numId w:val="8"/>
        </w:numPr>
        <w:spacing w:after="240"/>
        <w:ind w:left="0" w:firstLine="0"/>
        <w:contextualSpacing w:val="0"/>
        <w:rPr>
          <w:lang w:val="en-IN" w:eastAsia="en-IN"/>
        </w:rPr>
      </w:pPr>
      <w:r w:rsidRPr="00BD4E32">
        <w:rPr>
          <w:lang w:val="en-IN" w:eastAsia="en-IN"/>
        </w:rPr>
        <w:t>The phase</w:t>
      </w:r>
      <w:r w:rsidRPr="00BD4E32">
        <w:rPr>
          <w:lang w:val="en-IN" w:eastAsia="en-IN"/>
        </w:rPr>
        <w:noBreakHyphen/>
        <w:t xml:space="preserve">out of </w:t>
      </w:r>
      <w:r w:rsidR="00355F20">
        <w:rPr>
          <w:lang w:val="en-IN" w:eastAsia="en-IN"/>
        </w:rPr>
        <w:t>63,383</w:t>
      </w:r>
      <w:r>
        <w:rPr>
          <w:lang w:val="en-IN" w:eastAsia="en-IN"/>
        </w:rPr>
        <w:t xml:space="preserve"> </w:t>
      </w:r>
      <w:r w:rsidRPr="00BD4E32">
        <w:rPr>
          <w:lang w:val="en-IN" w:eastAsia="en-IN"/>
        </w:rPr>
        <w:t>CO</w:t>
      </w:r>
      <w:r w:rsidRPr="00BD4E32">
        <w:rPr>
          <w:vertAlign w:val="subscript"/>
          <w:lang w:val="en-IN" w:eastAsia="en-IN"/>
        </w:rPr>
        <w:t>2</w:t>
      </w:r>
      <w:r w:rsidRPr="00BD4E32">
        <w:rPr>
          <w:lang w:val="en-IN" w:eastAsia="en-IN"/>
        </w:rPr>
        <w:noBreakHyphen/>
      </w:r>
      <w:proofErr w:type="spellStart"/>
      <w:r w:rsidRPr="00BD4E32">
        <w:rPr>
          <w:lang w:val="en-IN" w:eastAsia="en-IN"/>
        </w:rPr>
        <w:t>eq</w:t>
      </w:r>
      <w:proofErr w:type="spellEnd"/>
      <w:r>
        <w:rPr>
          <w:lang w:val="en-IN" w:eastAsia="en-IN"/>
        </w:rPr>
        <w:t xml:space="preserve"> </w:t>
      </w:r>
      <w:r w:rsidRPr="00BD4E32">
        <w:rPr>
          <w:lang w:val="en-IN" w:eastAsia="en-IN"/>
        </w:rPr>
        <w:t>tonnes (</w:t>
      </w:r>
      <w:r>
        <w:rPr>
          <w:lang w:val="en-IN" w:eastAsia="en-IN"/>
        </w:rPr>
        <w:t xml:space="preserve">30.29 </w:t>
      </w:r>
      <w:proofErr w:type="spellStart"/>
      <w:r w:rsidRPr="00BD4E32">
        <w:rPr>
          <w:lang w:val="en-IN" w:eastAsia="en-IN"/>
        </w:rPr>
        <w:t>mt</w:t>
      </w:r>
      <w:proofErr w:type="spellEnd"/>
      <w:r w:rsidRPr="00BD4E32">
        <w:rPr>
          <w:lang w:val="en-IN" w:eastAsia="en-IN"/>
        </w:rPr>
        <w:t xml:space="preserve"> of HFC</w:t>
      </w:r>
      <w:r>
        <w:rPr>
          <w:lang w:val="en-IN" w:eastAsia="en-IN"/>
        </w:rPr>
        <w:t>-407C and 4.6</w:t>
      </w:r>
      <w:r w:rsidR="00AF2C5A">
        <w:rPr>
          <w:lang w:val="en-IN" w:eastAsia="en-IN"/>
        </w:rPr>
        <w:t>3</w:t>
      </w:r>
      <w:r>
        <w:rPr>
          <w:lang w:val="en-IN" w:eastAsia="en-IN"/>
        </w:rPr>
        <w:t xml:space="preserve"> </w:t>
      </w:r>
      <w:proofErr w:type="spellStart"/>
      <w:r>
        <w:rPr>
          <w:lang w:val="en-IN" w:eastAsia="en-IN"/>
        </w:rPr>
        <w:t>mt</w:t>
      </w:r>
      <w:proofErr w:type="spellEnd"/>
      <w:r>
        <w:rPr>
          <w:lang w:val="en-IN" w:eastAsia="en-IN"/>
        </w:rPr>
        <w:t xml:space="preserve"> of R-</w:t>
      </w:r>
      <w:r w:rsidR="00AF2C5A">
        <w:rPr>
          <w:lang w:val="en-IN" w:eastAsia="en-IN"/>
        </w:rPr>
        <w:t>4</w:t>
      </w:r>
      <w:r>
        <w:rPr>
          <w:lang w:val="en-IN" w:eastAsia="en-IN"/>
        </w:rPr>
        <w:t>10A)</w:t>
      </w:r>
      <w:r w:rsidRPr="00BD4E32">
        <w:rPr>
          <w:lang w:val="en-IN" w:eastAsia="en-IN"/>
        </w:rPr>
        <w:t xml:space="preserve"> resulting from the approval of the present project will </w:t>
      </w:r>
      <w:r w:rsidR="00C34CC6">
        <w:rPr>
          <w:lang w:val="en-IN" w:eastAsia="en-IN"/>
        </w:rPr>
        <w:t xml:space="preserve">be deducted from </w:t>
      </w:r>
      <w:r w:rsidRPr="00BD4E32">
        <w:rPr>
          <w:lang w:val="en-IN" w:eastAsia="en-IN"/>
        </w:rPr>
        <w:t xml:space="preserve">the </w:t>
      </w:r>
      <w:r w:rsidR="00222594">
        <w:rPr>
          <w:lang w:val="en-IN" w:eastAsia="en-IN"/>
        </w:rPr>
        <w:t xml:space="preserve">country’s HFC </w:t>
      </w:r>
      <w:r w:rsidRPr="00BD4E32">
        <w:rPr>
          <w:lang w:val="en-IN" w:eastAsia="en-IN"/>
        </w:rPr>
        <w:t>consumption eligible for funding identified in the KIP. Accordingly, once the starting point for sustained aggregate reduction in HFC consumption is established, the reductions proposed by this project will need to be deducted in accordance with the methodology agreed under the HFC cost guidelines (currently under discussion).</w:t>
      </w:r>
    </w:p>
    <w:p w14:paraId="680CD5B6" w14:textId="695F21F3" w:rsidR="00EF3BC2" w:rsidRPr="005B0ADA" w:rsidRDefault="005B0ADA" w:rsidP="00E32134">
      <w:pPr>
        <w:keepNext/>
        <w:spacing w:after="240"/>
        <w:outlineLvl w:val="0"/>
        <w:rPr>
          <w:u w:val="single"/>
        </w:rPr>
      </w:pPr>
      <w:r w:rsidRPr="005B0ADA">
        <w:rPr>
          <w:u w:val="single"/>
        </w:rPr>
        <w:t xml:space="preserve">Technical and cost related </w:t>
      </w:r>
      <w:r>
        <w:rPr>
          <w:u w:val="single"/>
        </w:rPr>
        <w:t>i</w:t>
      </w:r>
      <w:r w:rsidRPr="005B0ADA">
        <w:rPr>
          <w:u w:val="single"/>
        </w:rPr>
        <w:t>ss</w:t>
      </w:r>
      <w:r>
        <w:rPr>
          <w:u w:val="single"/>
        </w:rPr>
        <w:t>u</w:t>
      </w:r>
      <w:r w:rsidRPr="005B0ADA">
        <w:rPr>
          <w:u w:val="single"/>
        </w:rPr>
        <w:t>es</w:t>
      </w:r>
    </w:p>
    <w:p w14:paraId="5E5AD272" w14:textId="7ED579A5" w:rsidR="009868C6" w:rsidRDefault="005A7A68" w:rsidP="002765BF">
      <w:pPr>
        <w:pStyle w:val="ListParagraph"/>
        <w:numPr>
          <w:ilvl w:val="0"/>
          <w:numId w:val="8"/>
        </w:numPr>
        <w:spacing w:after="240"/>
        <w:ind w:left="0" w:firstLine="0"/>
        <w:contextualSpacing w:val="0"/>
        <w:rPr>
          <w:lang w:val="en-IN" w:eastAsia="en-IN"/>
        </w:rPr>
      </w:pPr>
      <w:r w:rsidRPr="005A7A68">
        <w:rPr>
          <w:lang w:val="en-IN" w:eastAsia="en-IN"/>
        </w:rPr>
        <w:t xml:space="preserve">The Secretariat and UNDP discussed in detail each of the items required for the conversion at </w:t>
      </w:r>
      <w:r>
        <w:rPr>
          <w:lang w:val="en-IN" w:eastAsia="en-IN"/>
        </w:rPr>
        <w:t>Voltas</w:t>
      </w:r>
      <w:r w:rsidR="00A8164A">
        <w:rPr>
          <w:lang w:val="en-IN" w:eastAsia="en-IN"/>
        </w:rPr>
        <w:t xml:space="preserve">. </w:t>
      </w:r>
      <w:r w:rsidR="006560B9">
        <w:rPr>
          <w:lang w:val="en-IN" w:eastAsia="en-IN"/>
        </w:rPr>
        <w:t xml:space="preserve">In particular, the Secretariat noted that </w:t>
      </w:r>
      <w:r w:rsidR="00CF34EA">
        <w:rPr>
          <w:lang w:val="en-IN" w:eastAsia="en-IN"/>
        </w:rPr>
        <w:t xml:space="preserve">the enterprise had been funded </w:t>
      </w:r>
      <w:r w:rsidR="00E0357B">
        <w:rPr>
          <w:lang w:val="en-IN" w:eastAsia="en-IN"/>
        </w:rPr>
        <w:t xml:space="preserve">under stage III of the HPMP </w:t>
      </w:r>
      <w:r w:rsidR="00CF34EA">
        <w:rPr>
          <w:lang w:val="en-IN" w:eastAsia="en-IN"/>
        </w:rPr>
        <w:t>to convert to the same alternative</w:t>
      </w:r>
      <w:r w:rsidR="006E00B3">
        <w:rPr>
          <w:lang w:val="en-IN" w:eastAsia="en-IN"/>
        </w:rPr>
        <w:t xml:space="preserve"> at another line manufacturing </w:t>
      </w:r>
      <w:r w:rsidR="00CF34EA">
        <w:rPr>
          <w:lang w:val="en-IN" w:eastAsia="en-IN"/>
        </w:rPr>
        <w:t xml:space="preserve">the same </w:t>
      </w:r>
      <w:r w:rsidR="00222594">
        <w:rPr>
          <w:lang w:val="en-IN" w:eastAsia="en-IN"/>
        </w:rPr>
        <w:t xml:space="preserve">type of </w:t>
      </w:r>
      <w:r w:rsidR="00CF34EA">
        <w:rPr>
          <w:lang w:val="en-IN" w:eastAsia="en-IN"/>
        </w:rPr>
        <w:t xml:space="preserve">equipment at the same </w:t>
      </w:r>
      <w:r w:rsidR="00BC1282">
        <w:rPr>
          <w:lang w:val="en-IN" w:eastAsia="en-IN"/>
        </w:rPr>
        <w:t>facility</w:t>
      </w:r>
      <w:r w:rsidR="00D33D01" w:rsidRPr="008C078C">
        <w:rPr>
          <w:lang w:val="en-IN" w:eastAsia="en-IN"/>
        </w:rPr>
        <w:t>.</w:t>
      </w:r>
      <w:r w:rsidR="006560B9">
        <w:rPr>
          <w:lang w:val="en-IN" w:eastAsia="en-IN"/>
        </w:rPr>
        <w:t xml:space="preserve"> On that basis, t</w:t>
      </w:r>
      <w:r w:rsidR="00EA002A">
        <w:rPr>
          <w:lang w:val="en-IN" w:eastAsia="en-IN"/>
        </w:rPr>
        <w:t xml:space="preserve">he Secretariat </w:t>
      </w:r>
      <w:r w:rsidR="006560B9">
        <w:rPr>
          <w:lang w:val="en-IN" w:eastAsia="en-IN"/>
        </w:rPr>
        <w:t>proposed adjust</w:t>
      </w:r>
      <w:r w:rsidR="00F56F7B">
        <w:rPr>
          <w:lang w:val="en-IN" w:eastAsia="en-IN"/>
        </w:rPr>
        <w:t xml:space="preserve">ments </w:t>
      </w:r>
      <w:r w:rsidR="00BC1282">
        <w:rPr>
          <w:lang w:val="en-IN" w:eastAsia="en-IN"/>
        </w:rPr>
        <w:t>to</w:t>
      </w:r>
      <w:r w:rsidR="00F56F7B">
        <w:rPr>
          <w:lang w:val="en-IN" w:eastAsia="en-IN"/>
        </w:rPr>
        <w:t xml:space="preserve"> several of the requested costs</w:t>
      </w:r>
      <w:r w:rsidR="00A44AA8">
        <w:rPr>
          <w:lang w:val="en-IN" w:eastAsia="en-IN"/>
        </w:rPr>
        <w:t xml:space="preserve">, including </w:t>
      </w:r>
      <w:r w:rsidR="00774F01">
        <w:rPr>
          <w:lang w:val="en-IN" w:eastAsia="en-IN"/>
        </w:rPr>
        <w:t xml:space="preserve">for </w:t>
      </w:r>
      <w:r w:rsidR="009868C6">
        <w:rPr>
          <w:lang w:val="en-IN" w:eastAsia="en-IN"/>
        </w:rPr>
        <w:t>product design, prototyping and testing</w:t>
      </w:r>
      <w:r w:rsidR="00B1430F">
        <w:rPr>
          <w:lang w:val="en-IN" w:eastAsia="en-IN"/>
        </w:rPr>
        <w:t xml:space="preserve">, </w:t>
      </w:r>
      <w:r w:rsidR="00EF17D0">
        <w:rPr>
          <w:lang w:val="en-IN" w:eastAsia="en-IN"/>
        </w:rPr>
        <w:t xml:space="preserve">product </w:t>
      </w:r>
      <w:r w:rsidR="00B1430F">
        <w:rPr>
          <w:lang w:val="en-IN" w:eastAsia="en-IN"/>
        </w:rPr>
        <w:t>certification</w:t>
      </w:r>
      <w:r w:rsidR="00D61200">
        <w:rPr>
          <w:lang w:val="en-IN" w:eastAsia="en-IN"/>
        </w:rPr>
        <w:t>, and technical assistance</w:t>
      </w:r>
      <w:r w:rsidR="00B1430F">
        <w:rPr>
          <w:lang w:val="en-IN" w:eastAsia="en-IN"/>
        </w:rPr>
        <w:t xml:space="preserve">; </w:t>
      </w:r>
      <w:r w:rsidR="004E2602">
        <w:rPr>
          <w:lang w:val="en-IN" w:eastAsia="en-IN"/>
        </w:rPr>
        <w:t>and to harmonize costs with those agreed under stage III</w:t>
      </w:r>
      <w:r w:rsidR="00631E67">
        <w:rPr>
          <w:lang w:val="en-IN" w:eastAsia="en-IN"/>
        </w:rPr>
        <w:t xml:space="preserve">, including for sheet metal processing, charging area modifications, </w:t>
      </w:r>
      <w:r w:rsidR="00740642">
        <w:rPr>
          <w:lang w:val="en-IN" w:eastAsia="en-IN"/>
        </w:rPr>
        <w:t xml:space="preserve">and the </w:t>
      </w:r>
      <w:r w:rsidR="00631E67">
        <w:rPr>
          <w:lang w:val="en-IN" w:eastAsia="en-IN"/>
        </w:rPr>
        <w:t>charging machine</w:t>
      </w:r>
      <w:r w:rsidR="00F56F7B">
        <w:rPr>
          <w:lang w:val="en-IN" w:eastAsia="en-IN"/>
        </w:rPr>
        <w:t xml:space="preserve">. </w:t>
      </w:r>
      <w:r w:rsidR="002903B8">
        <w:rPr>
          <w:lang w:val="en-IN" w:eastAsia="en-IN"/>
        </w:rPr>
        <w:t>Noting that R-410A</w:t>
      </w:r>
      <w:r w:rsidR="00A7631D">
        <w:rPr>
          <w:lang w:val="en-IN" w:eastAsia="en-IN"/>
        </w:rPr>
        <w:t xml:space="preserve"> and HFC-32 have comparable operating pressures, and that the baseline pressure testing equipment could already </w:t>
      </w:r>
      <w:r w:rsidR="00215536">
        <w:rPr>
          <w:lang w:val="en-IN" w:eastAsia="en-IN"/>
        </w:rPr>
        <w:t xml:space="preserve">achieve the necessary pressure but was </w:t>
      </w:r>
      <w:r w:rsidR="00D9384F">
        <w:rPr>
          <w:lang w:val="en-IN" w:eastAsia="en-IN"/>
        </w:rPr>
        <w:t xml:space="preserve">likely past its useful lifetime, the enterprise agreed to co-finance that </w:t>
      </w:r>
      <w:r w:rsidR="00E15091">
        <w:rPr>
          <w:lang w:val="en-IN" w:eastAsia="en-IN"/>
        </w:rPr>
        <w:t xml:space="preserve">equipment. </w:t>
      </w:r>
      <w:r w:rsidR="002765BF">
        <w:rPr>
          <w:lang w:val="en-IN" w:eastAsia="en-IN"/>
        </w:rPr>
        <w:t xml:space="preserve">In addition, the enterprise agreed, on an exceptional basis, not to request contingencies. </w:t>
      </w:r>
    </w:p>
    <w:p w14:paraId="154569F7" w14:textId="5EA89AFD" w:rsidR="00D61E47" w:rsidRDefault="0003594A" w:rsidP="00A2531D">
      <w:pPr>
        <w:pStyle w:val="ListParagraph"/>
        <w:numPr>
          <w:ilvl w:val="0"/>
          <w:numId w:val="8"/>
        </w:numPr>
        <w:spacing w:after="240"/>
        <w:ind w:left="0" w:firstLine="0"/>
        <w:contextualSpacing w:val="0"/>
        <w:rPr>
          <w:lang w:val="en-IN" w:eastAsia="en-IN"/>
        </w:rPr>
      </w:pPr>
      <w:r>
        <w:rPr>
          <w:lang w:val="en-IN" w:eastAsia="en-IN"/>
        </w:rPr>
        <w:t xml:space="preserve">Under stage III of the HPMP, no funding had been requested to modify the </w:t>
      </w:r>
      <w:r w:rsidR="00A86649">
        <w:rPr>
          <w:lang w:val="en-IN" w:eastAsia="en-IN"/>
        </w:rPr>
        <w:t xml:space="preserve">performance </w:t>
      </w:r>
      <w:r>
        <w:rPr>
          <w:lang w:val="en-IN" w:eastAsia="en-IN"/>
        </w:rPr>
        <w:t xml:space="preserve">testing </w:t>
      </w:r>
      <w:r w:rsidR="00A86649">
        <w:rPr>
          <w:lang w:val="en-IN" w:eastAsia="en-IN"/>
        </w:rPr>
        <w:t xml:space="preserve">facility. UNDP explained that </w:t>
      </w:r>
      <w:r w:rsidR="00C36FD1">
        <w:rPr>
          <w:lang w:val="en-IN" w:eastAsia="en-IN"/>
        </w:rPr>
        <w:t xml:space="preserve">under stage III </w:t>
      </w:r>
      <w:r w:rsidR="00A86649">
        <w:rPr>
          <w:lang w:val="en-IN" w:eastAsia="en-IN"/>
        </w:rPr>
        <w:t xml:space="preserve">the enterprise </w:t>
      </w:r>
      <w:r w:rsidR="00C36FD1">
        <w:rPr>
          <w:lang w:val="en-IN" w:eastAsia="en-IN"/>
        </w:rPr>
        <w:t xml:space="preserve">had planned to </w:t>
      </w:r>
      <w:r w:rsidR="001E2E01">
        <w:rPr>
          <w:lang w:val="en-IN" w:eastAsia="en-IN"/>
        </w:rPr>
        <w:t xml:space="preserve">outsource </w:t>
      </w:r>
      <w:r w:rsidR="00F55A6F">
        <w:rPr>
          <w:lang w:val="en-IN" w:eastAsia="en-IN"/>
        </w:rPr>
        <w:t xml:space="preserve">equipment testing; that such an approach would no longer be viable </w:t>
      </w:r>
      <w:r w:rsidR="007916D0">
        <w:rPr>
          <w:lang w:val="en-IN" w:eastAsia="en-IN"/>
        </w:rPr>
        <w:t xml:space="preserve">with the conversion of the second line; and that such outsourcing would </w:t>
      </w:r>
      <w:r w:rsidR="002A1288">
        <w:rPr>
          <w:lang w:val="en-IN" w:eastAsia="en-IN"/>
        </w:rPr>
        <w:t xml:space="preserve">effectively increase IOCs. </w:t>
      </w:r>
      <w:r w:rsidR="00640FB2">
        <w:rPr>
          <w:lang w:val="en-IN" w:eastAsia="en-IN"/>
        </w:rPr>
        <w:t>The Secretariat noted that under other</w:t>
      </w:r>
      <w:r w:rsidR="00980F21">
        <w:rPr>
          <w:lang w:val="en-IN" w:eastAsia="en-IN"/>
        </w:rPr>
        <w:t xml:space="preserve"> projects, funding had been provided to </w:t>
      </w:r>
      <w:r w:rsidR="00283D0F">
        <w:rPr>
          <w:lang w:val="en-IN" w:eastAsia="en-IN"/>
        </w:rPr>
        <w:t>upgrade testing laboratories to enable the safe testing of equipment based on flammable alternatives</w:t>
      </w:r>
      <w:r w:rsidR="00435CE2">
        <w:rPr>
          <w:lang w:val="en-IN" w:eastAsia="en-IN"/>
        </w:rPr>
        <w:t xml:space="preserve">, and that several projects </w:t>
      </w:r>
      <w:r w:rsidR="00216D75">
        <w:rPr>
          <w:lang w:val="en-IN" w:eastAsia="en-IN"/>
        </w:rPr>
        <w:t xml:space="preserve">that included such funding </w:t>
      </w:r>
      <w:r w:rsidR="00435CE2">
        <w:rPr>
          <w:lang w:val="en-IN" w:eastAsia="en-IN"/>
        </w:rPr>
        <w:t xml:space="preserve">were being recommended for approval to the </w:t>
      </w:r>
      <w:r w:rsidR="005B0201">
        <w:rPr>
          <w:lang w:val="en-IN" w:eastAsia="en-IN"/>
        </w:rPr>
        <w:t>present</w:t>
      </w:r>
      <w:r w:rsidR="00435CE2">
        <w:rPr>
          <w:lang w:val="en-IN" w:eastAsia="en-IN"/>
        </w:rPr>
        <w:t xml:space="preserve"> meeting. </w:t>
      </w:r>
      <w:r w:rsidR="001D0627">
        <w:rPr>
          <w:lang w:val="en-IN" w:eastAsia="en-IN"/>
        </w:rPr>
        <w:t xml:space="preserve">Consistent with those </w:t>
      </w:r>
      <w:r w:rsidR="003E0C4A">
        <w:rPr>
          <w:lang w:val="en-IN" w:eastAsia="en-IN"/>
        </w:rPr>
        <w:t>projects and</w:t>
      </w:r>
      <w:r w:rsidR="001D0627">
        <w:rPr>
          <w:lang w:val="en-IN" w:eastAsia="en-IN"/>
        </w:rPr>
        <w:t xml:space="preserve"> noting th</w:t>
      </w:r>
      <w:r w:rsidR="006B215D">
        <w:rPr>
          <w:lang w:val="en-IN" w:eastAsia="en-IN"/>
        </w:rPr>
        <w:t xml:space="preserve">e conversion of this second manufacturing </w:t>
      </w:r>
      <w:r w:rsidR="005C319E">
        <w:rPr>
          <w:lang w:val="en-IN" w:eastAsia="en-IN"/>
        </w:rPr>
        <w:t xml:space="preserve">line </w:t>
      </w:r>
      <w:r w:rsidR="006B215D">
        <w:rPr>
          <w:lang w:val="en-IN" w:eastAsia="en-IN"/>
        </w:rPr>
        <w:t xml:space="preserve">at the enterprise would require further investments </w:t>
      </w:r>
      <w:r w:rsidR="004C62C6">
        <w:rPr>
          <w:lang w:val="en-IN" w:eastAsia="en-IN"/>
        </w:rPr>
        <w:t xml:space="preserve">for </w:t>
      </w:r>
      <w:r w:rsidR="005C319E">
        <w:rPr>
          <w:lang w:val="en-IN" w:eastAsia="en-IN"/>
        </w:rPr>
        <w:t xml:space="preserve">plant fire safety, the costs associated with </w:t>
      </w:r>
      <w:r w:rsidR="003E2CD7">
        <w:rPr>
          <w:lang w:val="en-IN" w:eastAsia="en-IN"/>
        </w:rPr>
        <w:t xml:space="preserve">modifying the </w:t>
      </w:r>
      <w:r w:rsidR="005C319E">
        <w:rPr>
          <w:lang w:val="en-IN" w:eastAsia="en-IN"/>
        </w:rPr>
        <w:t xml:space="preserve">testing facility and </w:t>
      </w:r>
      <w:r w:rsidR="003B0FFC">
        <w:rPr>
          <w:lang w:val="en-IN" w:eastAsia="en-IN"/>
        </w:rPr>
        <w:t xml:space="preserve">plant fire safety were agreed at </w:t>
      </w:r>
      <w:r w:rsidR="00C36C6D">
        <w:rPr>
          <w:lang w:val="en-IN" w:eastAsia="en-IN"/>
        </w:rPr>
        <w:t>US $</w:t>
      </w:r>
      <w:r w:rsidR="003B0FFC">
        <w:rPr>
          <w:lang w:val="en-IN" w:eastAsia="en-IN"/>
        </w:rPr>
        <w:t xml:space="preserve">75,000, resulting in agreed ICCs of </w:t>
      </w:r>
      <w:r w:rsidR="00C36C6D">
        <w:rPr>
          <w:lang w:val="en-IN" w:eastAsia="en-IN"/>
        </w:rPr>
        <w:t>US $</w:t>
      </w:r>
      <w:r w:rsidR="003B0FFC">
        <w:rPr>
          <w:lang w:val="en-IN" w:eastAsia="en-IN"/>
        </w:rPr>
        <w:t>244,500</w:t>
      </w:r>
      <w:r w:rsidR="00625577">
        <w:rPr>
          <w:lang w:val="en-IN" w:eastAsia="en-IN"/>
        </w:rPr>
        <w:t>.</w:t>
      </w:r>
      <w:r w:rsidR="003B0FFC">
        <w:rPr>
          <w:lang w:val="en-IN" w:eastAsia="en-IN"/>
        </w:rPr>
        <w:t xml:space="preserve"> </w:t>
      </w:r>
    </w:p>
    <w:p w14:paraId="17DB9BA0" w14:textId="4F3AC5E2" w:rsidR="005A4B4F" w:rsidRPr="00A21D42" w:rsidRDefault="0017659A">
      <w:pPr>
        <w:pStyle w:val="ListParagraph"/>
        <w:numPr>
          <w:ilvl w:val="0"/>
          <w:numId w:val="8"/>
        </w:numPr>
        <w:spacing w:after="240"/>
        <w:ind w:left="0" w:firstLine="0"/>
        <w:contextualSpacing w:val="0"/>
        <w:rPr>
          <w:lang w:val="en-IN" w:eastAsia="en-IN"/>
        </w:rPr>
      </w:pPr>
      <w:r w:rsidRPr="00A21D42">
        <w:rPr>
          <w:lang w:val="en-IN" w:eastAsia="en-IN"/>
        </w:rPr>
        <w:t xml:space="preserve">The Secretariat </w:t>
      </w:r>
      <w:r w:rsidR="003E2CD7">
        <w:rPr>
          <w:lang w:val="en-IN" w:eastAsia="en-IN"/>
        </w:rPr>
        <w:t xml:space="preserve">noted </w:t>
      </w:r>
      <w:r w:rsidR="00B07920" w:rsidRPr="00A21D42">
        <w:rPr>
          <w:lang w:val="en-IN" w:eastAsia="en-IN"/>
        </w:rPr>
        <w:t xml:space="preserve">that while IOCs had been agreed at </w:t>
      </w:r>
      <w:r w:rsidR="00C36C6D">
        <w:rPr>
          <w:lang w:val="en-IN" w:eastAsia="en-IN"/>
        </w:rPr>
        <w:t>US $</w:t>
      </w:r>
      <w:r w:rsidR="00B07920" w:rsidRPr="00A21D42">
        <w:rPr>
          <w:lang w:val="en-IN" w:eastAsia="en-IN"/>
        </w:rPr>
        <w:t xml:space="preserve">3.80/kg </w:t>
      </w:r>
      <w:r w:rsidR="00EE6715">
        <w:rPr>
          <w:lang w:val="en-IN" w:eastAsia="en-IN"/>
        </w:rPr>
        <w:t xml:space="preserve">for the conversion </w:t>
      </w:r>
      <w:r w:rsidR="00B07920" w:rsidRPr="00A21D42">
        <w:rPr>
          <w:lang w:val="en-IN" w:eastAsia="en-IN"/>
        </w:rPr>
        <w:t>under stage III of the HPMP, there was uncertainty in the</w:t>
      </w:r>
      <w:r w:rsidR="005E6B04" w:rsidRPr="00A21D42">
        <w:rPr>
          <w:lang w:val="en-IN" w:eastAsia="en-IN"/>
        </w:rPr>
        <w:t xml:space="preserve">ir determination, which depended on </w:t>
      </w:r>
      <w:r w:rsidR="003615EC">
        <w:rPr>
          <w:lang w:val="en-IN" w:eastAsia="en-IN"/>
        </w:rPr>
        <w:t xml:space="preserve">the </w:t>
      </w:r>
      <w:r w:rsidR="008014E6" w:rsidRPr="00A21D42">
        <w:rPr>
          <w:lang w:val="en-IN" w:eastAsia="en-IN"/>
        </w:rPr>
        <w:t xml:space="preserve">relative price of refrigerants, compressors, and </w:t>
      </w:r>
      <w:r w:rsidR="003B72A6" w:rsidRPr="00A21D42">
        <w:rPr>
          <w:lang w:val="en-IN" w:eastAsia="en-IN"/>
        </w:rPr>
        <w:t>change of electrical components</w:t>
      </w:r>
      <w:r w:rsidR="00EE6715">
        <w:rPr>
          <w:lang w:val="en-IN" w:eastAsia="en-IN"/>
        </w:rPr>
        <w:t>, which could change with time</w:t>
      </w:r>
      <w:r w:rsidR="003B72A6" w:rsidRPr="00A21D42">
        <w:rPr>
          <w:lang w:val="en-IN" w:eastAsia="en-IN"/>
        </w:rPr>
        <w:t xml:space="preserve">. In view of that uncertainty, IOCs were agreed at </w:t>
      </w:r>
      <w:r w:rsidR="00C36C6D">
        <w:rPr>
          <w:lang w:val="en-IN" w:eastAsia="en-IN"/>
        </w:rPr>
        <w:t>US $</w:t>
      </w:r>
      <w:r w:rsidR="003B72A6" w:rsidRPr="00A21D42">
        <w:rPr>
          <w:lang w:val="en-IN" w:eastAsia="en-IN"/>
        </w:rPr>
        <w:t>5.10</w:t>
      </w:r>
      <w:r w:rsidR="007A0958" w:rsidRPr="00A21D42">
        <w:rPr>
          <w:lang w:val="en-IN" w:eastAsia="en-IN"/>
        </w:rPr>
        <w:t xml:space="preserve">/kg, a mid-point between the IOCs agreed under stage III and the </w:t>
      </w:r>
      <w:r w:rsidR="00C36C6D">
        <w:rPr>
          <w:lang w:val="en-IN" w:eastAsia="en-IN"/>
        </w:rPr>
        <w:t>US $</w:t>
      </w:r>
      <w:r w:rsidR="007A0958" w:rsidRPr="00A21D42">
        <w:rPr>
          <w:lang w:val="en-IN" w:eastAsia="en-IN"/>
        </w:rPr>
        <w:t xml:space="preserve">6.30/kg </w:t>
      </w:r>
      <w:r w:rsidR="002D1FF3" w:rsidRPr="00A21D42">
        <w:rPr>
          <w:lang w:val="en-IN" w:eastAsia="en-IN"/>
        </w:rPr>
        <w:t xml:space="preserve">for the AC sector agreed for the HCFC phase-out under decision 74/50. </w:t>
      </w:r>
      <w:r w:rsidR="00B7744B" w:rsidRPr="00A21D42">
        <w:rPr>
          <w:lang w:val="en-IN" w:eastAsia="en-IN"/>
        </w:rPr>
        <w:t xml:space="preserve">The </w:t>
      </w:r>
      <w:r w:rsidR="00A21D42">
        <w:rPr>
          <w:lang w:val="en-IN" w:eastAsia="en-IN"/>
        </w:rPr>
        <w:t>agreed</w:t>
      </w:r>
      <w:r w:rsidR="00B7744B" w:rsidRPr="00A21D42">
        <w:rPr>
          <w:lang w:val="en-IN" w:eastAsia="en-IN"/>
        </w:rPr>
        <w:t xml:space="preserve"> costs of the conversion of the manufacturing line of light commercial air conditioning systems </w:t>
      </w:r>
      <w:r w:rsidR="00A21D42">
        <w:rPr>
          <w:lang w:val="en-IN" w:eastAsia="en-IN"/>
        </w:rPr>
        <w:t>to HFC-32</w:t>
      </w:r>
      <w:r w:rsidR="00B7744B" w:rsidRPr="00A21D42">
        <w:rPr>
          <w:lang w:val="en-IN" w:eastAsia="en-IN"/>
        </w:rPr>
        <w:t xml:space="preserve"> at Voltas </w:t>
      </w:r>
      <w:r w:rsidR="000E6934" w:rsidRPr="00ED42D1">
        <w:rPr>
          <w:lang w:val="en-IN" w:eastAsia="en-IN"/>
        </w:rPr>
        <w:t>Limited</w:t>
      </w:r>
      <w:r w:rsidR="000E6934" w:rsidRPr="00A21D42">
        <w:rPr>
          <w:lang w:val="en-IN" w:eastAsia="en-IN"/>
        </w:rPr>
        <w:t xml:space="preserve"> </w:t>
      </w:r>
      <w:r w:rsidR="00B7744B" w:rsidRPr="00A21D42">
        <w:rPr>
          <w:lang w:val="en-IN" w:eastAsia="en-IN"/>
        </w:rPr>
        <w:t>are shown in Table 4</w:t>
      </w:r>
      <w:r w:rsidR="007F098D" w:rsidRPr="00A21D42">
        <w:rPr>
          <w:lang w:val="en-IN" w:eastAsia="en-IN"/>
        </w:rPr>
        <w:t>.</w:t>
      </w:r>
    </w:p>
    <w:p w14:paraId="2995A03E" w14:textId="1A6B0CF3" w:rsidR="00EF3BC2" w:rsidRPr="006A5D99" w:rsidRDefault="00EF3BC2" w:rsidP="00762E6D">
      <w:pPr>
        <w:keepNext/>
        <w:keepLines/>
        <w:outlineLvl w:val="0"/>
        <w:rPr>
          <w:b/>
        </w:rPr>
      </w:pPr>
      <w:r w:rsidRPr="006A5D99">
        <w:rPr>
          <w:b/>
        </w:rPr>
        <w:lastRenderedPageBreak/>
        <w:t xml:space="preserve">Table </w:t>
      </w:r>
      <w:r w:rsidR="007F098D" w:rsidRPr="006A5D99">
        <w:rPr>
          <w:b/>
        </w:rPr>
        <w:t>4</w:t>
      </w:r>
      <w:r w:rsidRPr="006A5D99">
        <w:rPr>
          <w:b/>
        </w:rPr>
        <w:t xml:space="preserve">. Agreed costs of the conversion to </w:t>
      </w:r>
      <w:r w:rsidR="00FF0E75" w:rsidRPr="006A5D99">
        <w:rPr>
          <w:b/>
        </w:rPr>
        <w:t>HFC-32</w:t>
      </w:r>
      <w:r w:rsidRPr="006A5D99">
        <w:rPr>
          <w:b/>
        </w:rPr>
        <w:t xml:space="preserve"> at </w:t>
      </w:r>
      <w:r w:rsidR="00FF0E75" w:rsidRPr="006A5D99">
        <w:rPr>
          <w:b/>
        </w:rPr>
        <w:t>Voltas</w:t>
      </w:r>
    </w:p>
    <w:tbl>
      <w:tblPr>
        <w:tblStyle w:val="TableGrid"/>
        <w:tblW w:w="9355" w:type="dxa"/>
        <w:tblLook w:val="04A0" w:firstRow="1" w:lastRow="0" w:firstColumn="1" w:lastColumn="0" w:noHBand="0" w:noVBand="1"/>
      </w:tblPr>
      <w:tblGrid>
        <w:gridCol w:w="2494"/>
        <w:gridCol w:w="2495"/>
        <w:gridCol w:w="2183"/>
        <w:gridCol w:w="2183"/>
      </w:tblGrid>
      <w:tr w:rsidR="007F098D" w:rsidRPr="00B210CB" w14:paraId="1CAD7FED" w14:textId="053691C8" w:rsidTr="00873034">
        <w:trPr>
          <w:tblHeader/>
        </w:trPr>
        <w:tc>
          <w:tcPr>
            <w:tcW w:w="4989" w:type="dxa"/>
            <w:gridSpan w:val="2"/>
            <w:shd w:val="clear" w:color="auto" w:fill="auto"/>
            <w:vAlign w:val="center"/>
          </w:tcPr>
          <w:p w14:paraId="71ECA534" w14:textId="77777777" w:rsidR="007F098D" w:rsidRPr="007F098D" w:rsidRDefault="007F098D">
            <w:pPr>
              <w:rPr>
                <w:b/>
                <w:bCs/>
                <w:sz w:val="20"/>
                <w:szCs w:val="20"/>
              </w:rPr>
            </w:pPr>
            <w:r w:rsidRPr="007F098D">
              <w:rPr>
                <w:b/>
                <w:bCs/>
                <w:sz w:val="20"/>
                <w:szCs w:val="20"/>
              </w:rPr>
              <w:t>Description</w:t>
            </w:r>
          </w:p>
        </w:tc>
        <w:tc>
          <w:tcPr>
            <w:tcW w:w="2183" w:type="dxa"/>
            <w:shd w:val="clear" w:color="auto" w:fill="auto"/>
            <w:vAlign w:val="center"/>
          </w:tcPr>
          <w:p w14:paraId="30C8A6A3" w14:textId="7E399399" w:rsidR="007F098D" w:rsidRPr="00B210CB" w:rsidRDefault="00F01169">
            <w:pPr>
              <w:rPr>
                <w:b/>
                <w:bCs/>
                <w:sz w:val="20"/>
                <w:szCs w:val="20"/>
              </w:rPr>
            </w:pPr>
            <w:r>
              <w:rPr>
                <w:b/>
                <w:bCs/>
                <w:sz w:val="20"/>
                <w:szCs w:val="20"/>
              </w:rPr>
              <w:t>Proposed</w:t>
            </w:r>
            <w:r w:rsidR="007F098D" w:rsidRPr="007F098D">
              <w:rPr>
                <w:b/>
                <w:bCs/>
                <w:sz w:val="20"/>
                <w:szCs w:val="20"/>
              </w:rPr>
              <w:t xml:space="preserve"> Cost (</w:t>
            </w:r>
            <w:r w:rsidR="00C36C6D">
              <w:rPr>
                <w:b/>
                <w:bCs/>
                <w:sz w:val="20"/>
                <w:szCs w:val="20"/>
              </w:rPr>
              <w:t>US $</w:t>
            </w:r>
            <w:r w:rsidR="007F098D" w:rsidRPr="007F098D">
              <w:rPr>
                <w:b/>
                <w:bCs/>
                <w:sz w:val="20"/>
                <w:szCs w:val="20"/>
              </w:rPr>
              <w:t>)</w:t>
            </w:r>
          </w:p>
        </w:tc>
        <w:tc>
          <w:tcPr>
            <w:tcW w:w="2183" w:type="dxa"/>
            <w:shd w:val="clear" w:color="auto" w:fill="auto"/>
          </w:tcPr>
          <w:p w14:paraId="1983686C" w14:textId="1604B610" w:rsidR="007F098D" w:rsidRPr="00B210CB" w:rsidRDefault="00FB21B8">
            <w:pPr>
              <w:rPr>
                <w:b/>
                <w:bCs/>
                <w:sz w:val="20"/>
                <w:szCs w:val="20"/>
              </w:rPr>
            </w:pPr>
            <w:r>
              <w:rPr>
                <w:b/>
                <w:bCs/>
                <w:sz w:val="20"/>
                <w:szCs w:val="20"/>
              </w:rPr>
              <w:t>Agreed cost (</w:t>
            </w:r>
            <w:r w:rsidR="00C36C6D">
              <w:rPr>
                <w:b/>
                <w:bCs/>
                <w:sz w:val="20"/>
                <w:szCs w:val="20"/>
              </w:rPr>
              <w:t>US $</w:t>
            </w:r>
            <w:r>
              <w:rPr>
                <w:b/>
                <w:bCs/>
                <w:sz w:val="20"/>
                <w:szCs w:val="20"/>
              </w:rPr>
              <w:t>)</w:t>
            </w:r>
          </w:p>
        </w:tc>
      </w:tr>
      <w:tr w:rsidR="007F098D" w:rsidRPr="00B210CB" w14:paraId="00639E5B" w14:textId="6149A4A4" w:rsidTr="00B1430F">
        <w:tc>
          <w:tcPr>
            <w:tcW w:w="4989" w:type="dxa"/>
            <w:gridSpan w:val="2"/>
          </w:tcPr>
          <w:p w14:paraId="4711703A" w14:textId="77777777" w:rsidR="007F098D" w:rsidRPr="00B210CB" w:rsidRDefault="007F098D">
            <w:pPr>
              <w:rPr>
                <w:sz w:val="20"/>
                <w:szCs w:val="20"/>
              </w:rPr>
            </w:pPr>
            <w:r w:rsidRPr="00B210CB">
              <w:rPr>
                <w:sz w:val="20"/>
                <w:szCs w:val="20"/>
              </w:rPr>
              <w:t>Product redesign, prototyping and testing</w:t>
            </w:r>
          </w:p>
        </w:tc>
        <w:tc>
          <w:tcPr>
            <w:tcW w:w="2183" w:type="dxa"/>
            <w:vAlign w:val="center"/>
          </w:tcPr>
          <w:p w14:paraId="0C966314" w14:textId="77777777" w:rsidR="007F098D" w:rsidRPr="00B210CB" w:rsidRDefault="007F098D">
            <w:pPr>
              <w:jc w:val="right"/>
              <w:rPr>
                <w:sz w:val="20"/>
                <w:szCs w:val="20"/>
              </w:rPr>
            </w:pPr>
            <w:r w:rsidRPr="00B210CB">
              <w:rPr>
                <w:sz w:val="20"/>
                <w:szCs w:val="20"/>
              </w:rPr>
              <w:t>52,500</w:t>
            </w:r>
          </w:p>
        </w:tc>
        <w:tc>
          <w:tcPr>
            <w:tcW w:w="2183" w:type="dxa"/>
            <w:vAlign w:val="center"/>
          </w:tcPr>
          <w:p w14:paraId="613E0443" w14:textId="2EFCF808" w:rsidR="007F098D" w:rsidRPr="00B210CB" w:rsidRDefault="00FB21B8">
            <w:pPr>
              <w:jc w:val="right"/>
              <w:rPr>
                <w:sz w:val="20"/>
                <w:szCs w:val="20"/>
              </w:rPr>
            </w:pPr>
            <w:r>
              <w:rPr>
                <w:sz w:val="20"/>
                <w:szCs w:val="20"/>
              </w:rPr>
              <w:t>31,500</w:t>
            </w:r>
          </w:p>
        </w:tc>
      </w:tr>
      <w:tr w:rsidR="007F098D" w:rsidRPr="00B210CB" w14:paraId="31BAE1E1" w14:textId="233672A1" w:rsidTr="00B1430F">
        <w:tc>
          <w:tcPr>
            <w:tcW w:w="4989" w:type="dxa"/>
            <w:gridSpan w:val="2"/>
          </w:tcPr>
          <w:p w14:paraId="08BEC35B" w14:textId="77777777" w:rsidR="007F098D" w:rsidRPr="00B210CB" w:rsidRDefault="007F098D">
            <w:pPr>
              <w:rPr>
                <w:sz w:val="20"/>
                <w:szCs w:val="20"/>
              </w:rPr>
            </w:pPr>
            <w:r w:rsidRPr="00B210CB">
              <w:rPr>
                <w:sz w:val="20"/>
                <w:szCs w:val="20"/>
              </w:rPr>
              <w:t>Sheet metal processing</w:t>
            </w:r>
          </w:p>
        </w:tc>
        <w:tc>
          <w:tcPr>
            <w:tcW w:w="2183" w:type="dxa"/>
            <w:vAlign w:val="center"/>
          </w:tcPr>
          <w:p w14:paraId="0464FFED" w14:textId="77777777" w:rsidR="007F098D" w:rsidRPr="00B210CB" w:rsidRDefault="007F098D">
            <w:pPr>
              <w:jc w:val="right"/>
              <w:rPr>
                <w:sz w:val="20"/>
                <w:szCs w:val="20"/>
              </w:rPr>
            </w:pPr>
            <w:r w:rsidRPr="00B210CB">
              <w:rPr>
                <w:sz w:val="20"/>
                <w:szCs w:val="20"/>
              </w:rPr>
              <w:t>70,000</w:t>
            </w:r>
          </w:p>
        </w:tc>
        <w:tc>
          <w:tcPr>
            <w:tcW w:w="2183" w:type="dxa"/>
            <w:vAlign w:val="center"/>
          </w:tcPr>
          <w:p w14:paraId="7AD860BA" w14:textId="08F1A39E" w:rsidR="007F098D" w:rsidRPr="00B210CB" w:rsidRDefault="00FB21B8">
            <w:pPr>
              <w:jc w:val="right"/>
              <w:rPr>
                <w:sz w:val="20"/>
                <w:szCs w:val="20"/>
              </w:rPr>
            </w:pPr>
            <w:r>
              <w:rPr>
                <w:sz w:val="20"/>
                <w:szCs w:val="20"/>
              </w:rPr>
              <w:t>15,000</w:t>
            </w:r>
          </w:p>
        </w:tc>
      </w:tr>
      <w:tr w:rsidR="007F098D" w:rsidRPr="00B210CB" w14:paraId="4CDBF36B" w14:textId="5A03C265" w:rsidTr="00B1430F">
        <w:tc>
          <w:tcPr>
            <w:tcW w:w="4989" w:type="dxa"/>
            <w:gridSpan w:val="2"/>
          </w:tcPr>
          <w:p w14:paraId="69784E76" w14:textId="77777777" w:rsidR="007F098D" w:rsidRPr="00B210CB" w:rsidRDefault="007F098D">
            <w:pPr>
              <w:rPr>
                <w:sz w:val="20"/>
                <w:szCs w:val="20"/>
              </w:rPr>
            </w:pPr>
            <w:r w:rsidRPr="00B210CB">
              <w:rPr>
                <w:sz w:val="20"/>
                <w:szCs w:val="20"/>
              </w:rPr>
              <w:t>Charging area modifications</w:t>
            </w:r>
          </w:p>
        </w:tc>
        <w:tc>
          <w:tcPr>
            <w:tcW w:w="2183" w:type="dxa"/>
            <w:vAlign w:val="center"/>
          </w:tcPr>
          <w:p w14:paraId="51F55C1F" w14:textId="77777777" w:rsidR="007F098D" w:rsidRPr="00B210CB" w:rsidRDefault="007F098D">
            <w:pPr>
              <w:jc w:val="right"/>
              <w:rPr>
                <w:sz w:val="20"/>
                <w:szCs w:val="20"/>
              </w:rPr>
            </w:pPr>
            <w:r w:rsidRPr="00B210CB">
              <w:rPr>
                <w:sz w:val="20"/>
                <w:szCs w:val="20"/>
              </w:rPr>
              <w:t>20,000</w:t>
            </w:r>
          </w:p>
        </w:tc>
        <w:tc>
          <w:tcPr>
            <w:tcW w:w="2183" w:type="dxa"/>
            <w:vAlign w:val="center"/>
          </w:tcPr>
          <w:p w14:paraId="5D457C39" w14:textId="0350C116" w:rsidR="007F098D" w:rsidRPr="00B210CB" w:rsidRDefault="00FB21B8">
            <w:pPr>
              <w:jc w:val="right"/>
              <w:rPr>
                <w:sz w:val="20"/>
                <w:szCs w:val="20"/>
              </w:rPr>
            </w:pPr>
            <w:r>
              <w:rPr>
                <w:sz w:val="20"/>
                <w:szCs w:val="20"/>
              </w:rPr>
              <w:t>10,000</w:t>
            </w:r>
          </w:p>
        </w:tc>
      </w:tr>
      <w:tr w:rsidR="007F098D" w:rsidRPr="00B210CB" w14:paraId="4F9EB6B0" w14:textId="4DBB8740" w:rsidTr="00B1430F">
        <w:tc>
          <w:tcPr>
            <w:tcW w:w="4989" w:type="dxa"/>
            <w:gridSpan w:val="2"/>
          </w:tcPr>
          <w:p w14:paraId="2D1627C3" w14:textId="77777777" w:rsidR="007F098D" w:rsidRPr="00B210CB" w:rsidRDefault="007F098D">
            <w:pPr>
              <w:rPr>
                <w:sz w:val="20"/>
                <w:szCs w:val="20"/>
              </w:rPr>
            </w:pPr>
            <w:r w:rsidRPr="00B210CB">
              <w:rPr>
                <w:sz w:val="20"/>
                <w:szCs w:val="20"/>
              </w:rPr>
              <w:t>Pressure testing equipment (compressed air facility)</w:t>
            </w:r>
          </w:p>
        </w:tc>
        <w:tc>
          <w:tcPr>
            <w:tcW w:w="2183" w:type="dxa"/>
            <w:vAlign w:val="center"/>
          </w:tcPr>
          <w:p w14:paraId="1B7416E3" w14:textId="77777777" w:rsidR="007F098D" w:rsidRPr="00B210CB" w:rsidRDefault="007F098D">
            <w:pPr>
              <w:jc w:val="right"/>
              <w:rPr>
                <w:sz w:val="20"/>
                <w:szCs w:val="20"/>
              </w:rPr>
            </w:pPr>
            <w:r w:rsidRPr="00B210CB">
              <w:rPr>
                <w:sz w:val="20"/>
                <w:szCs w:val="20"/>
              </w:rPr>
              <w:t>20,000</w:t>
            </w:r>
          </w:p>
        </w:tc>
        <w:tc>
          <w:tcPr>
            <w:tcW w:w="2183" w:type="dxa"/>
            <w:vAlign w:val="center"/>
          </w:tcPr>
          <w:p w14:paraId="2E407559" w14:textId="4C0C0EC1" w:rsidR="007F098D" w:rsidRPr="00B210CB" w:rsidRDefault="00FB21B8">
            <w:pPr>
              <w:jc w:val="right"/>
              <w:rPr>
                <w:sz w:val="20"/>
                <w:szCs w:val="20"/>
              </w:rPr>
            </w:pPr>
            <w:r>
              <w:rPr>
                <w:sz w:val="20"/>
                <w:szCs w:val="20"/>
              </w:rPr>
              <w:t>0</w:t>
            </w:r>
          </w:p>
        </w:tc>
      </w:tr>
      <w:tr w:rsidR="007F098D" w:rsidRPr="00B210CB" w14:paraId="4FB3FE2F" w14:textId="79E29BAA" w:rsidTr="00B1430F">
        <w:tc>
          <w:tcPr>
            <w:tcW w:w="4989" w:type="dxa"/>
            <w:gridSpan w:val="2"/>
          </w:tcPr>
          <w:p w14:paraId="16D36EEF" w14:textId="46B468F4" w:rsidR="007F098D" w:rsidRPr="00B210CB" w:rsidRDefault="007F098D">
            <w:pPr>
              <w:rPr>
                <w:sz w:val="20"/>
                <w:szCs w:val="20"/>
              </w:rPr>
            </w:pPr>
            <w:r w:rsidRPr="00B210CB">
              <w:rPr>
                <w:sz w:val="20"/>
                <w:szCs w:val="20"/>
              </w:rPr>
              <w:t xml:space="preserve">Explosion proof </w:t>
            </w:r>
            <w:r w:rsidR="00FF48B0">
              <w:rPr>
                <w:sz w:val="20"/>
                <w:szCs w:val="20"/>
              </w:rPr>
              <w:t>v</w:t>
            </w:r>
            <w:r w:rsidRPr="00B210CB">
              <w:rPr>
                <w:sz w:val="20"/>
                <w:szCs w:val="20"/>
              </w:rPr>
              <w:t>acuum pumps (heavy duty)</w:t>
            </w:r>
          </w:p>
        </w:tc>
        <w:tc>
          <w:tcPr>
            <w:tcW w:w="2183" w:type="dxa"/>
            <w:vAlign w:val="center"/>
          </w:tcPr>
          <w:p w14:paraId="0D033925" w14:textId="77777777" w:rsidR="007F098D" w:rsidRPr="00B210CB" w:rsidRDefault="007F098D">
            <w:pPr>
              <w:jc w:val="right"/>
              <w:rPr>
                <w:sz w:val="20"/>
                <w:szCs w:val="20"/>
              </w:rPr>
            </w:pPr>
            <w:r w:rsidRPr="00B210CB">
              <w:rPr>
                <w:sz w:val="20"/>
                <w:szCs w:val="20"/>
              </w:rPr>
              <w:t>15,000</w:t>
            </w:r>
          </w:p>
        </w:tc>
        <w:tc>
          <w:tcPr>
            <w:tcW w:w="2183" w:type="dxa"/>
            <w:vAlign w:val="center"/>
          </w:tcPr>
          <w:p w14:paraId="057ABBC7" w14:textId="518839FB" w:rsidR="007F098D" w:rsidRPr="00B210CB" w:rsidRDefault="00FB21B8">
            <w:pPr>
              <w:jc w:val="right"/>
              <w:rPr>
                <w:sz w:val="20"/>
                <w:szCs w:val="20"/>
              </w:rPr>
            </w:pPr>
            <w:r>
              <w:rPr>
                <w:sz w:val="20"/>
                <w:szCs w:val="20"/>
              </w:rPr>
              <w:t>10,000</w:t>
            </w:r>
          </w:p>
        </w:tc>
      </w:tr>
      <w:tr w:rsidR="007F098D" w:rsidRPr="00B210CB" w14:paraId="018927C0" w14:textId="50826DE0" w:rsidTr="00B1430F">
        <w:tc>
          <w:tcPr>
            <w:tcW w:w="4989" w:type="dxa"/>
            <w:gridSpan w:val="2"/>
          </w:tcPr>
          <w:p w14:paraId="472B1E53" w14:textId="77777777" w:rsidR="007F098D" w:rsidRPr="00B210CB" w:rsidRDefault="007F098D">
            <w:pPr>
              <w:rPr>
                <w:sz w:val="20"/>
                <w:szCs w:val="20"/>
              </w:rPr>
            </w:pPr>
            <w:r w:rsidRPr="00B210CB">
              <w:rPr>
                <w:sz w:val="20"/>
                <w:szCs w:val="20"/>
              </w:rPr>
              <w:t>Refrigerant charging equipment (station)</w:t>
            </w:r>
          </w:p>
        </w:tc>
        <w:tc>
          <w:tcPr>
            <w:tcW w:w="2183" w:type="dxa"/>
            <w:vAlign w:val="center"/>
          </w:tcPr>
          <w:p w14:paraId="2055401C" w14:textId="77777777" w:rsidR="007F098D" w:rsidRPr="00B210CB" w:rsidRDefault="007F098D">
            <w:pPr>
              <w:jc w:val="right"/>
              <w:rPr>
                <w:sz w:val="20"/>
                <w:szCs w:val="20"/>
              </w:rPr>
            </w:pPr>
            <w:r w:rsidRPr="00B210CB">
              <w:rPr>
                <w:sz w:val="20"/>
                <w:szCs w:val="20"/>
              </w:rPr>
              <w:t>65,000</w:t>
            </w:r>
          </w:p>
        </w:tc>
        <w:tc>
          <w:tcPr>
            <w:tcW w:w="2183" w:type="dxa"/>
            <w:vAlign w:val="center"/>
          </w:tcPr>
          <w:p w14:paraId="36BE0723" w14:textId="6BE3779D" w:rsidR="007F098D" w:rsidRPr="00B210CB" w:rsidRDefault="00FB21B8">
            <w:pPr>
              <w:jc w:val="right"/>
              <w:rPr>
                <w:sz w:val="20"/>
                <w:szCs w:val="20"/>
              </w:rPr>
            </w:pPr>
            <w:r>
              <w:rPr>
                <w:sz w:val="20"/>
                <w:szCs w:val="20"/>
              </w:rPr>
              <w:t>37,000</w:t>
            </w:r>
          </w:p>
        </w:tc>
      </w:tr>
      <w:tr w:rsidR="007F098D" w:rsidRPr="00B210CB" w14:paraId="415096B0" w14:textId="33249E9C" w:rsidTr="00B1430F">
        <w:tc>
          <w:tcPr>
            <w:tcW w:w="4989" w:type="dxa"/>
            <w:gridSpan w:val="2"/>
          </w:tcPr>
          <w:p w14:paraId="05C69F5C" w14:textId="77777777" w:rsidR="007F098D" w:rsidRPr="00B210CB" w:rsidRDefault="007F098D">
            <w:pPr>
              <w:rPr>
                <w:sz w:val="20"/>
                <w:szCs w:val="20"/>
              </w:rPr>
            </w:pPr>
            <w:r w:rsidRPr="00B210CB">
              <w:rPr>
                <w:sz w:val="20"/>
                <w:szCs w:val="20"/>
              </w:rPr>
              <w:t>Industrial leak detectors</w:t>
            </w:r>
          </w:p>
        </w:tc>
        <w:tc>
          <w:tcPr>
            <w:tcW w:w="2183" w:type="dxa"/>
            <w:vAlign w:val="center"/>
          </w:tcPr>
          <w:p w14:paraId="628271B2" w14:textId="77777777" w:rsidR="007F098D" w:rsidRPr="00B210CB" w:rsidRDefault="007F098D">
            <w:pPr>
              <w:jc w:val="right"/>
              <w:rPr>
                <w:sz w:val="20"/>
                <w:szCs w:val="20"/>
              </w:rPr>
            </w:pPr>
            <w:r w:rsidRPr="00B210CB">
              <w:rPr>
                <w:sz w:val="20"/>
                <w:szCs w:val="20"/>
              </w:rPr>
              <w:t>30,000</w:t>
            </w:r>
          </w:p>
        </w:tc>
        <w:tc>
          <w:tcPr>
            <w:tcW w:w="2183" w:type="dxa"/>
            <w:vAlign w:val="center"/>
          </w:tcPr>
          <w:p w14:paraId="1EE598CC" w14:textId="290905D2" w:rsidR="007F098D" w:rsidRPr="00B210CB" w:rsidRDefault="00FB21B8">
            <w:pPr>
              <w:jc w:val="right"/>
              <w:rPr>
                <w:sz w:val="20"/>
                <w:szCs w:val="20"/>
              </w:rPr>
            </w:pPr>
            <w:r>
              <w:rPr>
                <w:sz w:val="20"/>
                <w:szCs w:val="20"/>
              </w:rPr>
              <w:t>30,000</w:t>
            </w:r>
          </w:p>
        </w:tc>
      </w:tr>
      <w:tr w:rsidR="007F098D" w:rsidRPr="00B210CB" w14:paraId="059EEF46" w14:textId="69238094" w:rsidTr="00B1430F">
        <w:tc>
          <w:tcPr>
            <w:tcW w:w="4989" w:type="dxa"/>
            <w:gridSpan w:val="2"/>
          </w:tcPr>
          <w:p w14:paraId="4BB1B800" w14:textId="4E0CF141" w:rsidR="007F098D" w:rsidRPr="00B210CB" w:rsidRDefault="007F098D">
            <w:pPr>
              <w:rPr>
                <w:sz w:val="20"/>
                <w:szCs w:val="20"/>
              </w:rPr>
            </w:pPr>
            <w:r w:rsidRPr="00B210CB">
              <w:rPr>
                <w:sz w:val="20"/>
                <w:szCs w:val="20"/>
              </w:rPr>
              <w:t>Testing facility modification</w:t>
            </w:r>
            <w:r w:rsidR="00B84CFE">
              <w:rPr>
                <w:sz w:val="20"/>
                <w:szCs w:val="20"/>
              </w:rPr>
              <w:t>, plant fire safety, and training</w:t>
            </w:r>
          </w:p>
        </w:tc>
        <w:tc>
          <w:tcPr>
            <w:tcW w:w="2183" w:type="dxa"/>
            <w:vAlign w:val="center"/>
          </w:tcPr>
          <w:p w14:paraId="7F233B17" w14:textId="2E4CC82A" w:rsidR="007F098D" w:rsidRPr="00B210CB" w:rsidRDefault="007B6281">
            <w:pPr>
              <w:jc w:val="right"/>
              <w:rPr>
                <w:sz w:val="20"/>
                <w:szCs w:val="20"/>
              </w:rPr>
            </w:pPr>
            <w:r>
              <w:rPr>
                <w:sz w:val="20"/>
                <w:szCs w:val="20"/>
              </w:rPr>
              <w:t>1</w:t>
            </w:r>
            <w:r w:rsidR="00B05BBD">
              <w:rPr>
                <w:sz w:val="20"/>
                <w:szCs w:val="20"/>
              </w:rPr>
              <w:t>2</w:t>
            </w:r>
            <w:r w:rsidR="007F098D" w:rsidRPr="00B210CB">
              <w:rPr>
                <w:sz w:val="20"/>
                <w:szCs w:val="20"/>
              </w:rPr>
              <w:t>0,000</w:t>
            </w:r>
          </w:p>
        </w:tc>
        <w:tc>
          <w:tcPr>
            <w:tcW w:w="2183" w:type="dxa"/>
            <w:vAlign w:val="center"/>
          </w:tcPr>
          <w:p w14:paraId="1208AFFE" w14:textId="47FC849F" w:rsidR="007F098D" w:rsidRPr="00B210CB" w:rsidRDefault="007B6281">
            <w:pPr>
              <w:jc w:val="right"/>
              <w:rPr>
                <w:sz w:val="20"/>
                <w:szCs w:val="20"/>
              </w:rPr>
            </w:pPr>
            <w:r>
              <w:rPr>
                <w:sz w:val="20"/>
                <w:szCs w:val="20"/>
              </w:rPr>
              <w:t>75</w:t>
            </w:r>
            <w:r w:rsidR="00FB21B8">
              <w:rPr>
                <w:sz w:val="20"/>
                <w:szCs w:val="20"/>
              </w:rPr>
              <w:t>,000</w:t>
            </w:r>
          </w:p>
        </w:tc>
      </w:tr>
      <w:tr w:rsidR="00AA7DE4" w:rsidRPr="00B210CB" w14:paraId="45DE5880" w14:textId="54B6D6EB" w:rsidTr="00B1430F">
        <w:tc>
          <w:tcPr>
            <w:tcW w:w="4989" w:type="dxa"/>
            <w:gridSpan w:val="2"/>
            <w:vAlign w:val="center"/>
          </w:tcPr>
          <w:p w14:paraId="6DCE8B2D" w14:textId="11F202FE" w:rsidR="00AA7DE4" w:rsidRPr="00B210CB" w:rsidRDefault="00AA7DE4" w:rsidP="00AA7DE4">
            <w:pPr>
              <w:rPr>
                <w:sz w:val="20"/>
                <w:szCs w:val="20"/>
              </w:rPr>
            </w:pPr>
            <w:r w:rsidRPr="00B210CB">
              <w:rPr>
                <w:sz w:val="20"/>
                <w:szCs w:val="20"/>
              </w:rPr>
              <w:t xml:space="preserve">Technical </w:t>
            </w:r>
            <w:r>
              <w:rPr>
                <w:sz w:val="20"/>
                <w:szCs w:val="20"/>
              </w:rPr>
              <w:t>a</w:t>
            </w:r>
            <w:r w:rsidRPr="00B210CB">
              <w:rPr>
                <w:sz w:val="20"/>
                <w:szCs w:val="20"/>
              </w:rPr>
              <w:t>ssistance</w:t>
            </w:r>
          </w:p>
        </w:tc>
        <w:tc>
          <w:tcPr>
            <w:tcW w:w="2183" w:type="dxa"/>
            <w:vAlign w:val="center"/>
          </w:tcPr>
          <w:p w14:paraId="114958BF" w14:textId="77777777" w:rsidR="00AA7DE4" w:rsidRPr="00B210CB" w:rsidRDefault="00AA7DE4" w:rsidP="00AA7DE4">
            <w:pPr>
              <w:jc w:val="right"/>
              <w:rPr>
                <w:sz w:val="20"/>
                <w:szCs w:val="20"/>
              </w:rPr>
            </w:pPr>
            <w:r w:rsidRPr="00B210CB">
              <w:rPr>
                <w:sz w:val="20"/>
                <w:szCs w:val="20"/>
              </w:rPr>
              <w:t>90,000</w:t>
            </w:r>
          </w:p>
        </w:tc>
        <w:tc>
          <w:tcPr>
            <w:tcW w:w="2183" w:type="dxa"/>
            <w:vAlign w:val="center"/>
          </w:tcPr>
          <w:p w14:paraId="055FD522" w14:textId="08B01C12" w:rsidR="00AA7DE4" w:rsidRPr="00B210CB" w:rsidRDefault="00AA7DE4" w:rsidP="00AA7DE4">
            <w:pPr>
              <w:jc w:val="right"/>
              <w:rPr>
                <w:sz w:val="20"/>
                <w:szCs w:val="20"/>
              </w:rPr>
            </w:pPr>
            <w:r>
              <w:rPr>
                <w:sz w:val="20"/>
                <w:szCs w:val="20"/>
              </w:rPr>
              <w:t>5,000</w:t>
            </w:r>
          </w:p>
        </w:tc>
      </w:tr>
      <w:tr w:rsidR="00AA7DE4" w:rsidRPr="00B210CB" w14:paraId="31518A77" w14:textId="48803212" w:rsidTr="00B1430F">
        <w:tc>
          <w:tcPr>
            <w:tcW w:w="4989" w:type="dxa"/>
            <w:gridSpan w:val="2"/>
            <w:vAlign w:val="center"/>
          </w:tcPr>
          <w:p w14:paraId="7DF5FA6B" w14:textId="1E3329D1" w:rsidR="00AA7DE4" w:rsidRPr="00B210CB" w:rsidRDefault="00AA7DE4" w:rsidP="00AA7DE4">
            <w:pPr>
              <w:rPr>
                <w:sz w:val="20"/>
                <w:szCs w:val="20"/>
              </w:rPr>
            </w:pPr>
            <w:r w:rsidRPr="00B210CB">
              <w:rPr>
                <w:sz w:val="20"/>
                <w:szCs w:val="20"/>
              </w:rPr>
              <w:t xml:space="preserve">Quality </w:t>
            </w:r>
            <w:r>
              <w:rPr>
                <w:sz w:val="20"/>
                <w:szCs w:val="20"/>
              </w:rPr>
              <w:t>i</w:t>
            </w:r>
            <w:r w:rsidRPr="00B210CB">
              <w:rPr>
                <w:sz w:val="20"/>
                <w:szCs w:val="20"/>
              </w:rPr>
              <w:t>nspection</w:t>
            </w:r>
            <w:r>
              <w:rPr>
                <w:sz w:val="20"/>
                <w:szCs w:val="20"/>
              </w:rPr>
              <w:t>, f</w:t>
            </w:r>
            <w:r w:rsidRPr="00B210CB">
              <w:rPr>
                <w:sz w:val="20"/>
                <w:szCs w:val="20"/>
              </w:rPr>
              <w:t xml:space="preserve">inishing and </w:t>
            </w:r>
            <w:r>
              <w:rPr>
                <w:sz w:val="20"/>
                <w:szCs w:val="20"/>
              </w:rPr>
              <w:t>t</w:t>
            </w:r>
            <w:r w:rsidRPr="00B210CB">
              <w:rPr>
                <w:sz w:val="20"/>
                <w:szCs w:val="20"/>
              </w:rPr>
              <w:t>esting</w:t>
            </w:r>
          </w:p>
        </w:tc>
        <w:tc>
          <w:tcPr>
            <w:tcW w:w="2183" w:type="dxa"/>
            <w:vAlign w:val="center"/>
          </w:tcPr>
          <w:p w14:paraId="536A5527" w14:textId="77777777" w:rsidR="00AA7DE4" w:rsidRPr="00B210CB" w:rsidRDefault="00AA7DE4" w:rsidP="00AA7DE4">
            <w:pPr>
              <w:jc w:val="right"/>
              <w:rPr>
                <w:sz w:val="20"/>
                <w:szCs w:val="20"/>
              </w:rPr>
            </w:pPr>
            <w:r w:rsidRPr="00B210CB">
              <w:rPr>
                <w:sz w:val="20"/>
                <w:szCs w:val="20"/>
              </w:rPr>
              <w:t>10,000</w:t>
            </w:r>
          </w:p>
        </w:tc>
        <w:tc>
          <w:tcPr>
            <w:tcW w:w="2183" w:type="dxa"/>
            <w:vAlign w:val="center"/>
          </w:tcPr>
          <w:p w14:paraId="790DC9A2" w14:textId="7C7275BA" w:rsidR="00AA7DE4" w:rsidRPr="00B210CB" w:rsidRDefault="00AA7DE4" w:rsidP="00AA7DE4">
            <w:pPr>
              <w:jc w:val="right"/>
              <w:rPr>
                <w:sz w:val="20"/>
                <w:szCs w:val="20"/>
              </w:rPr>
            </w:pPr>
            <w:r>
              <w:rPr>
                <w:sz w:val="20"/>
                <w:szCs w:val="20"/>
              </w:rPr>
              <w:t>10,000</w:t>
            </w:r>
          </w:p>
        </w:tc>
      </w:tr>
      <w:tr w:rsidR="00AA7DE4" w:rsidRPr="00B210CB" w14:paraId="1DA8BA86" w14:textId="20FD37AD" w:rsidTr="00B1430F">
        <w:tc>
          <w:tcPr>
            <w:tcW w:w="4989" w:type="dxa"/>
            <w:gridSpan w:val="2"/>
            <w:vAlign w:val="center"/>
          </w:tcPr>
          <w:p w14:paraId="2039D425" w14:textId="1955F468" w:rsidR="00AA7DE4" w:rsidRPr="00B210CB" w:rsidRDefault="00AA7DE4" w:rsidP="00AA7DE4">
            <w:pPr>
              <w:rPr>
                <w:sz w:val="20"/>
                <w:szCs w:val="20"/>
              </w:rPr>
            </w:pPr>
            <w:r w:rsidRPr="00B210CB">
              <w:rPr>
                <w:sz w:val="20"/>
                <w:szCs w:val="20"/>
              </w:rPr>
              <w:t xml:space="preserve">Product </w:t>
            </w:r>
            <w:r>
              <w:rPr>
                <w:sz w:val="20"/>
                <w:szCs w:val="20"/>
              </w:rPr>
              <w:t>c</w:t>
            </w:r>
            <w:r w:rsidRPr="00B210CB">
              <w:rPr>
                <w:sz w:val="20"/>
                <w:szCs w:val="20"/>
              </w:rPr>
              <w:t>ertification</w:t>
            </w:r>
          </w:p>
        </w:tc>
        <w:tc>
          <w:tcPr>
            <w:tcW w:w="2183" w:type="dxa"/>
            <w:vAlign w:val="center"/>
          </w:tcPr>
          <w:p w14:paraId="53B33944" w14:textId="77777777" w:rsidR="00AA7DE4" w:rsidRPr="00B210CB" w:rsidRDefault="00AA7DE4" w:rsidP="00AA7DE4">
            <w:pPr>
              <w:jc w:val="right"/>
              <w:rPr>
                <w:sz w:val="20"/>
                <w:szCs w:val="20"/>
              </w:rPr>
            </w:pPr>
            <w:r w:rsidRPr="00B210CB">
              <w:rPr>
                <w:sz w:val="20"/>
                <w:szCs w:val="20"/>
              </w:rPr>
              <w:t>42,000</w:t>
            </w:r>
          </w:p>
        </w:tc>
        <w:tc>
          <w:tcPr>
            <w:tcW w:w="2183" w:type="dxa"/>
            <w:vAlign w:val="center"/>
          </w:tcPr>
          <w:p w14:paraId="2D4DAA03" w14:textId="2AC0A869" w:rsidR="00AA7DE4" w:rsidRPr="00B210CB" w:rsidRDefault="00AA7DE4" w:rsidP="00AA7DE4">
            <w:pPr>
              <w:jc w:val="right"/>
              <w:rPr>
                <w:sz w:val="20"/>
                <w:szCs w:val="20"/>
              </w:rPr>
            </w:pPr>
            <w:r>
              <w:rPr>
                <w:sz w:val="20"/>
                <w:szCs w:val="20"/>
              </w:rPr>
              <w:t>21,000</w:t>
            </w:r>
          </w:p>
        </w:tc>
      </w:tr>
      <w:tr w:rsidR="007F098D" w:rsidRPr="00B210CB" w14:paraId="1AF69A71" w14:textId="49E083F7" w:rsidTr="00B1430F">
        <w:tc>
          <w:tcPr>
            <w:tcW w:w="4989" w:type="dxa"/>
            <w:gridSpan w:val="2"/>
            <w:vAlign w:val="center"/>
          </w:tcPr>
          <w:p w14:paraId="32966CC5" w14:textId="77777777" w:rsidR="007F098D" w:rsidRPr="00B210CB" w:rsidRDefault="007F098D">
            <w:pPr>
              <w:rPr>
                <w:sz w:val="20"/>
                <w:szCs w:val="20"/>
              </w:rPr>
            </w:pPr>
            <w:r w:rsidRPr="00B210CB">
              <w:rPr>
                <w:sz w:val="20"/>
                <w:szCs w:val="20"/>
              </w:rPr>
              <w:t>Contingencies</w:t>
            </w:r>
          </w:p>
        </w:tc>
        <w:tc>
          <w:tcPr>
            <w:tcW w:w="2183" w:type="dxa"/>
            <w:vAlign w:val="center"/>
          </w:tcPr>
          <w:p w14:paraId="0D80A2EA" w14:textId="77777777" w:rsidR="007F098D" w:rsidRPr="00B210CB" w:rsidRDefault="007F098D">
            <w:pPr>
              <w:jc w:val="right"/>
              <w:rPr>
                <w:sz w:val="20"/>
                <w:szCs w:val="20"/>
              </w:rPr>
            </w:pPr>
            <w:r w:rsidRPr="00B210CB">
              <w:rPr>
                <w:sz w:val="20"/>
                <w:szCs w:val="20"/>
              </w:rPr>
              <w:t>53,450</w:t>
            </w:r>
          </w:p>
        </w:tc>
        <w:tc>
          <w:tcPr>
            <w:tcW w:w="2183" w:type="dxa"/>
            <w:vAlign w:val="center"/>
          </w:tcPr>
          <w:p w14:paraId="453366C8" w14:textId="44BF5A83" w:rsidR="007F098D" w:rsidRPr="00B210CB" w:rsidRDefault="00FB21B8">
            <w:pPr>
              <w:jc w:val="right"/>
              <w:rPr>
                <w:sz w:val="20"/>
                <w:szCs w:val="20"/>
              </w:rPr>
            </w:pPr>
            <w:r>
              <w:rPr>
                <w:sz w:val="20"/>
                <w:szCs w:val="20"/>
              </w:rPr>
              <w:t>0</w:t>
            </w:r>
          </w:p>
        </w:tc>
      </w:tr>
      <w:tr w:rsidR="007F098D" w:rsidRPr="00B210CB" w14:paraId="60804CF0" w14:textId="5FFAEE81" w:rsidTr="00B1430F">
        <w:tc>
          <w:tcPr>
            <w:tcW w:w="4989" w:type="dxa"/>
            <w:gridSpan w:val="2"/>
            <w:vAlign w:val="center"/>
          </w:tcPr>
          <w:p w14:paraId="018F93B5" w14:textId="77777777" w:rsidR="007F098D" w:rsidRPr="00B210CB" w:rsidRDefault="007F098D">
            <w:pPr>
              <w:rPr>
                <w:b/>
                <w:bCs/>
                <w:sz w:val="20"/>
                <w:szCs w:val="20"/>
              </w:rPr>
            </w:pPr>
            <w:r w:rsidRPr="00B210CB">
              <w:rPr>
                <w:b/>
                <w:bCs/>
                <w:sz w:val="20"/>
                <w:szCs w:val="20"/>
              </w:rPr>
              <w:t>Total ICC</w:t>
            </w:r>
          </w:p>
        </w:tc>
        <w:tc>
          <w:tcPr>
            <w:tcW w:w="2183" w:type="dxa"/>
            <w:vAlign w:val="center"/>
          </w:tcPr>
          <w:p w14:paraId="2502338C" w14:textId="77777777" w:rsidR="007F098D" w:rsidRPr="00B210CB" w:rsidRDefault="007F098D">
            <w:pPr>
              <w:jc w:val="right"/>
              <w:rPr>
                <w:b/>
                <w:bCs/>
                <w:sz w:val="20"/>
                <w:szCs w:val="20"/>
              </w:rPr>
            </w:pPr>
            <w:r w:rsidRPr="00B210CB">
              <w:rPr>
                <w:b/>
                <w:bCs/>
                <w:sz w:val="20"/>
                <w:szCs w:val="20"/>
              </w:rPr>
              <w:t>587,950</w:t>
            </w:r>
          </w:p>
        </w:tc>
        <w:tc>
          <w:tcPr>
            <w:tcW w:w="2183" w:type="dxa"/>
            <w:vAlign w:val="center"/>
          </w:tcPr>
          <w:p w14:paraId="389CC1A0" w14:textId="55170DB8" w:rsidR="007F098D" w:rsidRPr="00B210CB" w:rsidRDefault="003A68B2">
            <w:pPr>
              <w:jc w:val="right"/>
              <w:rPr>
                <w:b/>
                <w:bCs/>
                <w:sz w:val="20"/>
                <w:szCs w:val="20"/>
              </w:rPr>
            </w:pPr>
            <w:r>
              <w:rPr>
                <w:b/>
                <w:bCs/>
                <w:sz w:val="20"/>
                <w:szCs w:val="20"/>
              </w:rPr>
              <w:t>244,500</w:t>
            </w:r>
          </w:p>
        </w:tc>
      </w:tr>
      <w:tr w:rsidR="00B74E40" w:rsidRPr="00B210CB" w14:paraId="58CA2691" w14:textId="77777777" w:rsidTr="00B1430F">
        <w:tc>
          <w:tcPr>
            <w:tcW w:w="4989" w:type="dxa"/>
            <w:gridSpan w:val="2"/>
            <w:vAlign w:val="center"/>
          </w:tcPr>
          <w:p w14:paraId="289BA969" w14:textId="325CF190" w:rsidR="00B74E40" w:rsidRPr="00B74E40" w:rsidRDefault="00B74E40">
            <w:pPr>
              <w:rPr>
                <w:sz w:val="20"/>
                <w:szCs w:val="20"/>
              </w:rPr>
            </w:pPr>
            <w:r w:rsidRPr="00B74E40">
              <w:rPr>
                <w:sz w:val="20"/>
                <w:szCs w:val="20"/>
              </w:rPr>
              <w:t>IOCs</w:t>
            </w:r>
          </w:p>
        </w:tc>
        <w:tc>
          <w:tcPr>
            <w:tcW w:w="2183" w:type="dxa"/>
            <w:vAlign w:val="center"/>
          </w:tcPr>
          <w:p w14:paraId="76BEF716" w14:textId="4BAD23DF" w:rsidR="00B74E40" w:rsidRPr="00E011BD" w:rsidRDefault="00B74E40">
            <w:pPr>
              <w:jc w:val="right"/>
              <w:rPr>
                <w:sz w:val="20"/>
                <w:szCs w:val="20"/>
              </w:rPr>
            </w:pPr>
            <w:r w:rsidRPr="00E011BD">
              <w:rPr>
                <w:sz w:val="20"/>
                <w:szCs w:val="20"/>
              </w:rPr>
              <w:t>345,587</w:t>
            </w:r>
          </w:p>
        </w:tc>
        <w:tc>
          <w:tcPr>
            <w:tcW w:w="2183" w:type="dxa"/>
            <w:vAlign w:val="center"/>
          </w:tcPr>
          <w:p w14:paraId="1719EDF2" w14:textId="36B71BDE" w:rsidR="00B74E40" w:rsidRPr="00E011BD" w:rsidRDefault="00B74E40">
            <w:pPr>
              <w:jc w:val="right"/>
              <w:rPr>
                <w:sz w:val="20"/>
                <w:szCs w:val="20"/>
              </w:rPr>
            </w:pPr>
            <w:r w:rsidRPr="00E011BD">
              <w:rPr>
                <w:sz w:val="20"/>
                <w:szCs w:val="20"/>
              </w:rPr>
              <w:t>178,061</w:t>
            </w:r>
          </w:p>
        </w:tc>
      </w:tr>
      <w:tr w:rsidR="00E011BD" w:rsidRPr="00B210CB" w14:paraId="430DA186" w14:textId="77777777" w:rsidTr="00B1430F">
        <w:tc>
          <w:tcPr>
            <w:tcW w:w="4989" w:type="dxa"/>
            <w:gridSpan w:val="2"/>
            <w:vAlign w:val="center"/>
          </w:tcPr>
          <w:p w14:paraId="58EC557E" w14:textId="6BA00C3D" w:rsidR="00E011BD" w:rsidRPr="004F1BD8" w:rsidRDefault="00E011BD">
            <w:pPr>
              <w:rPr>
                <w:b/>
                <w:bCs/>
                <w:sz w:val="20"/>
                <w:szCs w:val="20"/>
              </w:rPr>
            </w:pPr>
            <w:r w:rsidRPr="004F1BD8">
              <w:rPr>
                <w:b/>
                <w:bCs/>
                <w:sz w:val="20"/>
                <w:szCs w:val="20"/>
              </w:rPr>
              <w:t>Total Project Costs</w:t>
            </w:r>
          </w:p>
        </w:tc>
        <w:tc>
          <w:tcPr>
            <w:tcW w:w="2183" w:type="dxa"/>
            <w:vAlign w:val="center"/>
          </w:tcPr>
          <w:p w14:paraId="7D98AE38" w14:textId="059EC34D" w:rsidR="00E011BD" w:rsidRPr="00502824" w:rsidRDefault="004F1BD8">
            <w:pPr>
              <w:jc w:val="right"/>
              <w:rPr>
                <w:b/>
                <w:bCs/>
                <w:sz w:val="20"/>
                <w:szCs w:val="20"/>
              </w:rPr>
            </w:pPr>
            <w:r w:rsidRPr="00502824">
              <w:rPr>
                <w:b/>
                <w:bCs/>
                <w:sz w:val="20"/>
                <w:szCs w:val="20"/>
              </w:rPr>
              <w:t>933,537</w:t>
            </w:r>
          </w:p>
        </w:tc>
        <w:tc>
          <w:tcPr>
            <w:tcW w:w="2183" w:type="dxa"/>
            <w:vAlign w:val="center"/>
          </w:tcPr>
          <w:p w14:paraId="65608650" w14:textId="5E610B02" w:rsidR="00E011BD" w:rsidRPr="00502824" w:rsidRDefault="004F1BD8">
            <w:pPr>
              <w:jc w:val="right"/>
              <w:rPr>
                <w:b/>
                <w:bCs/>
                <w:sz w:val="20"/>
                <w:szCs w:val="20"/>
              </w:rPr>
            </w:pPr>
            <w:r w:rsidRPr="00502824">
              <w:rPr>
                <w:b/>
                <w:bCs/>
                <w:sz w:val="20"/>
                <w:szCs w:val="20"/>
              </w:rPr>
              <w:t>422,561</w:t>
            </w:r>
          </w:p>
        </w:tc>
      </w:tr>
      <w:tr w:rsidR="00B74E40" w:rsidRPr="00B210CB" w14:paraId="11AC3B27" w14:textId="77777777" w:rsidTr="00B1430F">
        <w:tc>
          <w:tcPr>
            <w:tcW w:w="4989" w:type="dxa"/>
            <w:gridSpan w:val="2"/>
            <w:vAlign w:val="center"/>
          </w:tcPr>
          <w:p w14:paraId="6EBFC6AB" w14:textId="02E52DFC" w:rsidR="00B74E40" w:rsidRPr="00B74E40" w:rsidRDefault="00B74E40">
            <w:pPr>
              <w:rPr>
                <w:sz w:val="20"/>
                <w:szCs w:val="20"/>
              </w:rPr>
            </w:pPr>
            <w:r>
              <w:rPr>
                <w:sz w:val="20"/>
                <w:szCs w:val="20"/>
              </w:rPr>
              <w:t>HFC consumption phase-out (</w:t>
            </w:r>
            <w:r w:rsidR="00896FB1">
              <w:rPr>
                <w:sz w:val="20"/>
                <w:szCs w:val="20"/>
              </w:rPr>
              <w:t>mt</w:t>
            </w:r>
            <w:r>
              <w:rPr>
                <w:sz w:val="20"/>
                <w:szCs w:val="20"/>
              </w:rPr>
              <w:t>)</w:t>
            </w:r>
          </w:p>
        </w:tc>
        <w:tc>
          <w:tcPr>
            <w:tcW w:w="2183" w:type="dxa"/>
            <w:vAlign w:val="center"/>
          </w:tcPr>
          <w:p w14:paraId="4E3572C0" w14:textId="325E4B06" w:rsidR="00B74E40" w:rsidRPr="00502824" w:rsidRDefault="00B74E40">
            <w:pPr>
              <w:jc w:val="right"/>
              <w:rPr>
                <w:sz w:val="20"/>
                <w:szCs w:val="20"/>
              </w:rPr>
            </w:pPr>
            <w:r w:rsidRPr="00502824">
              <w:rPr>
                <w:sz w:val="20"/>
                <w:szCs w:val="20"/>
              </w:rPr>
              <w:t>34</w:t>
            </w:r>
            <w:r w:rsidR="00896FB1">
              <w:rPr>
                <w:sz w:val="20"/>
                <w:szCs w:val="20"/>
              </w:rPr>
              <w:t>.</w:t>
            </w:r>
            <w:r w:rsidRPr="00502824">
              <w:rPr>
                <w:sz w:val="20"/>
                <w:szCs w:val="20"/>
              </w:rPr>
              <w:t>91</w:t>
            </w:r>
          </w:p>
        </w:tc>
        <w:tc>
          <w:tcPr>
            <w:tcW w:w="2183" w:type="dxa"/>
            <w:vAlign w:val="center"/>
          </w:tcPr>
          <w:p w14:paraId="7380077D" w14:textId="185947A5" w:rsidR="00B74E40" w:rsidRPr="00502824" w:rsidRDefault="00E011BD">
            <w:pPr>
              <w:jc w:val="right"/>
              <w:rPr>
                <w:sz w:val="20"/>
                <w:szCs w:val="20"/>
              </w:rPr>
            </w:pPr>
            <w:r w:rsidRPr="00502824">
              <w:rPr>
                <w:sz w:val="20"/>
                <w:szCs w:val="20"/>
              </w:rPr>
              <w:t>3</w:t>
            </w:r>
            <w:r w:rsidR="00B74E40" w:rsidRPr="00502824">
              <w:rPr>
                <w:sz w:val="20"/>
                <w:szCs w:val="20"/>
              </w:rPr>
              <w:t>4</w:t>
            </w:r>
            <w:r w:rsidR="00896FB1">
              <w:rPr>
                <w:sz w:val="20"/>
                <w:szCs w:val="20"/>
              </w:rPr>
              <w:t>.91</w:t>
            </w:r>
          </w:p>
        </w:tc>
      </w:tr>
      <w:tr w:rsidR="00E011BD" w:rsidRPr="00B210CB" w14:paraId="56AB43C5" w14:textId="77777777" w:rsidTr="00B1430F">
        <w:tc>
          <w:tcPr>
            <w:tcW w:w="4989" w:type="dxa"/>
            <w:gridSpan w:val="2"/>
          </w:tcPr>
          <w:p w14:paraId="785B2F2D" w14:textId="18FFEA7B" w:rsidR="00E011BD" w:rsidRDefault="00E011BD" w:rsidP="00E011BD">
            <w:pPr>
              <w:rPr>
                <w:sz w:val="20"/>
                <w:szCs w:val="20"/>
              </w:rPr>
            </w:pPr>
            <w:r>
              <w:t xml:space="preserve">HFC to be phased out: R-407C </w:t>
            </w:r>
            <w:r w:rsidR="00502824">
              <w:t>(</w:t>
            </w:r>
            <w:r w:rsidR="00896FB1">
              <w:t>mt</w:t>
            </w:r>
            <w:r w:rsidR="00502824">
              <w:t>)</w:t>
            </w:r>
          </w:p>
        </w:tc>
        <w:tc>
          <w:tcPr>
            <w:tcW w:w="2183" w:type="dxa"/>
            <w:vAlign w:val="center"/>
          </w:tcPr>
          <w:p w14:paraId="5D2DB8BF" w14:textId="60134976" w:rsidR="00E011BD" w:rsidRPr="00E011BD" w:rsidRDefault="00E011BD" w:rsidP="00E011BD">
            <w:pPr>
              <w:jc w:val="right"/>
              <w:rPr>
                <w:sz w:val="20"/>
                <w:szCs w:val="20"/>
              </w:rPr>
            </w:pPr>
            <w:r>
              <w:rPr>
                <w:sz w:val="20"/>
                <w:szCs w:val="20"/>
              </w:rPr>
              <w:t>30</w:t>
            </w:r>
            <w:r w:rsidR="00896FB1">
              <w:rPr>
                <w:sz w:val="20"/>
                <w:szCs w:val="20"/>
              </w:rPr>
              <w:t>.</w:t>
            </w:r>
            <w:r>
              <w:rPr>
                <w:sz w:val="20"/>
                <w:szCs w:val="20"/>
              </w:rPr>
              <w:t>2</w:t>
            </w:r>
            <w:r w:rsidR="00896FB1">
              <w:rPr>
                <w:sz w:val="20"/>
                <w:szCs w:val="20"/>
              </w:rPr>
              <w:t>9</w:t>
            </w:r>
          </w:p>
        </w:tc>
        <w:tc>
          <w:tcPr>
            <w:tcW w:w="2183" w:type="dxa"/>
            <w:vAlign w:val="center"/>
          </w:tcPr>
          <w:p w14:paraId="3E156AB4" w14:textId="00950256" w:rsidR="00E011BD" w:rsidRPr="00E011BD" w:rsidRDefault="00E011BD" w:rsidP="00E011BD">
            <w:pPr>
              <w:jc w:val="right"/>
              <w:rPr>
                <w:sz w:val="20"/>
                <w:szCs w:val="20"/>
              </w:rPr>
            </w:pPr>
            <w:r>
              <w:rPr>
                <w:sz w:val="20"/>
                <w:szCs w:val="20"/>
              </w:rPr>
              <w:t>30</w:t>
            </w:r>
            <w:r w:rsidR="00896FB1">
              <w:rPr>
                <w:sz w:val="20"/>
                <w:szCs w:val="20"/>
              </w:rPr>
              <w:t>.</w:t>
            </w:r>
            <w:r>
              <w:rPr>
                <w:sz w:val="20"/>
                <w:szCs w:val="20"/>
              </w:rPr>
              <w:t>29</w:t>
            </w:r>
          </w:p>
        </w:tc>
      </w:tr>
      <w:tr w:rsidR="00E011BD" w:rsidRPr="00B210CB" w14:paraId="417EF064" w14:textId="77777777" w:rsidTr="00B1430F">
        <w:tc>
          <w:tcPr>
            <w:tcW w:w="4989" w:type="dxa"/>
            <w:gridSpan w:val="2"/>
          </w:tcPr>
          <w:p w14:paraId="3DA46001" w14:textId="46AACE84" w:rsidR="00E011BD" w:rsidRDefault="00E011BD" w:rsidP="00E011BD">
            <w:pPr>
              <w:rPr>
                <w:sz w:val="20"/>
                <w:szCs w:val="20"/>
              </w:rPr>
            </w:pPr>
            <w:r>
              <w:t xml:space="preserve">HFC to be phased out: R-410A </w:t>
            </w:r>
            <w:r w:rsidR="00502824">
              <w:t>(</w:t>
            </w:r>
            <w:r w:rsidR="00896FB1">
              <w:t>mt</w:t>
            </w:r>
            <w:r w:rsidR="00502824">
              <w:t>)</w:t>
            </w:r>
          </w:p>
        </w:tc>
        <w:tc>
          <w:tcPr>
            <w:tcW w:w="2183" w:type="dxa"/>
            <w:vAlign w:val="center"/>
          </w:tcPr>
          <w:p w14:paraId="6603E119" w14:textId="7101E497" w:rsidR="00E011BD" w:rsidRPr="00E011BD" w:rsidRDefault="00E011BD" w:rsidP="00E011BD">
            <w:pPr>
              <w:jc w:val="right"/>
              <w:rPr>
                <w:sz w:val="20"/>
                <w:szCs w:val="20"/>
              </w:rPr>
            </w:pPr>
            <w:r>
              <w:rPr>
                <w:sz w:val="20"/>
                <w:szCs w:val="20"/>
              </w:rPr>
              <w:t>4</w:t>
            </w:r>
            <w:r w:rsidR="00896FB1">
              <w:rPr>
                <w:sz w:val="20"/>
                <w:szCs w:val="20"/>
              </w:rPr>
              <w:t>.</w:t>
            </w:r>
            <w:r>
              <w:rPr>
                <w:sz w:val="20"/>
                <w:szCs w:val="20"/>
              </w:rPr>
              <w:t>6</w:t>
            </w:r>
            <w:r w:rsidR="007B6A74">
              <w:rPr>
                <w:sz w:val="20"/>
                <w:szCs w:val="20"/>
              </w:rPr>
              <w:t>2</w:t>
            </w:r>
          </w:p>
        </w:tc>
        <w:tc>
          <w:tcPr>
            <w:tcW w:w="2183" w:type="dxa"/>
            <w:vAlign w:val="center"/>
          </w:tcPr>
          <w:p w14:paraId="3DDF7B03" w14:textId="4B1CF997" w:rsidR="00E011BD" w:rsidRPr="00E011BD" w:rsidRDefault="00E011BD" w:rsidP="00E011BD">
            <w:pPr>
              <w:jc w:val="right"/>
              <w:rPr>
                <w:sz w:val="20"/>
                <w:szCs w:val="20"/>
              </w:rPr>
            </w:pPr>
            <w:r>
              <w:rPr>
                <w:sz w:val="20"/>
                <w:szCs w:val="20"/>
              </w:rPr>
              <w:t>4</w:t>
            </w:r>
            <w:r w:rsidR="006954E3">
              <w:rPr>
                <w:sz w:val="20"/>
                <w:szCs w:val="20"/>
              </w:rPr>
              <w:t>.</w:t>
            </w:r>
            <w:r>
              <w:rPr>
                <w:sz w:val="20"/>
                <w:szCs w:val="20"/>
              </w:rPr>
              <w:t>6</w:t>
            </w:r>
            <w:r w:rsidR="006954E3">
              <w:rPr>
                <w:sz w:val="20"/>
                <w:szCs w:val="20"/>
              </w:rPr>
              <w:t>2</w:t>
            </w:r>
          </w:p>
        </w:tc>
      </w:tr>
      <w:tr w:rsidR="00E011BD" w:rsidRPr="00B210CB" w14:paraId="61AB1FDE" w14:textId="77777777" w:rsidTr="00B1430F">
        <w:tc>
          <w:tcPr>
            <w:tcW w:w="4989" w:type="dxa"/>
            <w:gridSpan w:val="2"/>
            <w:vAlign w:val="center"/>
          </w:tcPr>
          <w:p w14:paraId="74E4887D" w14:textId="3DC3FC09" w:rsidR="00E011BD" w:rsidRDefault="00E011BD" w:rsidP="00E011BD">
            <w:pPr>
              <w:rPr>
                <w:sz w:val="20"/>
                <w:szCs w:val="20"/>
              </w:rPr>
            </w:pPr>
            <w:r>
              <w:rPr>
                <w:sz w:val="20"/>
                <w:szCs w:val="20"/>
              </w:rPr>
              <w:t>HFC consumption phase-out (CO</w:t>
            </w:r>
            <w:r w:rsidRPr="004F1BD8">
              <w:rPr>
                <w:sz w:val="20"/>
                <w:szCs w:val="20"/>
                <w:vertAlign w:val="subscript"/>
              </w:rPr>
              <w:t>2</w:t>
            </w:r>
            <w:r>
              <w:rPr>
                <w:sz w:val="20"/>
                <w:szCs w:val="20"/>
              </w:rPr>
              <w:t>-eq tonne)</w:t>
            </w:r>
          </w:p>
        </w:tc>
        <w:tc>
          <w:tcPr>
            <w:tcW w:w="2183" w:type="dxa"/>
            <w:vAlign w:val="center"/>
          </w:tcPr>
          <w:p w14:paraId="7E5523C2" w14:textId="52D25FB6" w:rsidR="00E011BD" w:rsidRPr="00E011BD" w:rsidRDefault="00A314C1" w:rsidP="00E011BD">
            <w:pPr>
              <w:jc w:val="right"/>
              <w:rPr>
                <w:sz w:val="20"/>
                <w:szCs w:val="20"/>
              </w:rPr>
            </w:pPr>
            <w:r>
              <w:rPr>
                <w:sz w:val="20"/>
                <w:szCs w:val="20"/>
              </w:rPr>
              <w:t>63,383</w:t>
            </w:r>
          </w:p>
        </w:tc>
        <w:tc>
          <w:tcPr>
            <w:tcW w:w="2183" w:type="dxa"/>
            <w:vAlign w:val="center"/>
          </w:tcPr>
          <w:p w14:paraId="2349CF86" w14:textId="6BAEAB92" w:rsidR="00E011BD" w:rsidRPr="00E011BD" w:rsidRDefault="00A314C1" w:rsidP="00E011BD">
            <w:pPr>
              <w:jc w:val="right"/>
              <w:rPr>
                <w:sz w:val="20"/>
                <w:szCs w:val="20"/>
              </w:rPr>
            </w:pPr>
            <w:r>
              <w:rPr>
                <w:sz w:val="20"/>
                <w:szCs w:val="20"/>
              </w:rPr>
              <w:t>63,383</w:t>
            </w:r>
          </w:p>
        </w:tc>
      </w:tr>
      <w:tr w:rsidR="004F1BD8" w:rsidRPr="00B210CB" w14:paraId="5597A5DF" w14:textId="77777777" w:rsidTr="00B1430F">
        <w:tc>
          <w:tcPr>
            <w:tcW w:w="2494" w:type="dxa"/>
            <w:vMerge w:val="restart"/>
            <w:vAlign w:val="center"/>
          </w:tcPr>
          <w:p w14:paraId="22A7D835" w14:textId="44785FA5" w:rsidR="004F1BD8" w:rsidRDefault="004F1BD8" w:rsidP="00E011BD">
            <w:pPr>
              <w:rPr>
                <w:sz w:val="20"/>
                <w:szCs w:val="20"/>
              </w:rPr>
            </w:pPr>
            <w:r>
              <w:rPr>
                <w:sz w:val="20"/>
                <w:szCs w:val="20"/>
              </w:rPr>
              <w:t>Cost Effectiveness</w:t>
            </w:r>
          </w:p>
        </w:tc>
        <w:tc>
          <w:tcPr>
            <w:tcW w:w="2495" w:type="dxa"/>
            <w:vAlign w:val="center"/>
          </w:tcPr>
          <w:p w14:paraId="4237B152" w14:textId="3CC24A64" w:rsidR="004F1BD8" w:rsidRDefault="004F1BD8" w:rsidP="00E011BD">
            <w:pPr>
              <w:rPr>
                <w:sz w:val="20"/>
                <w:szCs w:val="20"/>
              </w:rPr>
            </w:pPr>
            <w:r>
              <w:rPr>
                <w:sz w:val="20"/>
                <w:szCs w:val="20"/>
              </w:rPr>
              <w:t>(</w:t>
            </w:r>
            <w:r w:rsidR="00C36C6D">
              <w:rPr>
                <w:sz w:val="20"/>
                <w:szCs w:val="20"/>
              </w:rPr>
              <w:t>US $</w:t>
            </w:r>
            <w:r>
              <w:rPr>
                <w:sz w:val="20"/>
                <w:szCs w:val="20"/>
              </w:rPr>
              <w:t>/</w:t>
            </w:r>
            <w:r w:rsidR="00502824">
              <w:rPr>
                <w:sz w:val="20"/>
                <w:szCs w:val="20"/>
              </w:rPr>
              <w:t>k</w:t>
            </w:r>
            <w:r>
              <w:rPr>
                <w:sz w:val="20"/>
                <w:szCs w:val="20"/>
              </w:rPr>
              <w:t>g)</w:t>
            </w:r>
          </w:p>
        </w:tc>
        <w:tc>
          <w:tcPr>
            <w:tcW w:w="2183" w:type="dxa"/>
            <w:vAlign w:val="center"/>
          </w:tcPr>
          <w:p w14:paraId="6D9A5DF8" w14:textId="336957E6" w:rsidR="004F1BD8" w:rsidRDefault="004F1BD8" w:rsidP="00E011BD">
            <w:pPr>
              <w:jc w:val="right"/>
              <w:rPr>
                <w:sz w:val="20"/>
                <w:szCs w:val="20"/>
              </w:rPr>
            </w:pPr>
            <w:r>
              <w:rPr>
                <w:sz w:val="20"/>
                <w:szCs w:val="20"/>
              </w:rPr>
              <w:t>26.74</w:t>
            </w:r>
          </w:p>
        </w:tc>
        <w:tc>
          <w:tcPr>
            <w:tcW w:w="2183" w:type="dxa"/>
            <w:vAlign w:val="center"/>
          </w:tcPr>
          <w:p w14:paraId="5613EDD3" w14:textId="063FAE54" w:rsidR="004F1BD8" w:rsidRDefault="004F1BD8" w:rsidP="00E011BD">
            <w:pPr>
              <w:jc w:val="right"/>
              <w:rPr>
                <w:sz w:val="20"/>
                <w:szCs w:val="20"/>
              </w:rPr>
            </w:pPr>
            <w:r>
              <w:rPr>
                <w:sz w:val="20"/>
                <w:szCs w:val="20"/>
              </w:rPr>
              <w:t>12.10</w:t>
            </w:r>
          </w:p>
        </w:tc>
      </w:tr>
      <w:tr w:rsidR="004F1BD8" w:rsidRPr="00B210CB" w14:paraId="52ECB9D3" w14:textId="77777777" w:rsidTr="00B1430F">
        <w:tc>
          <w:tcPr>
            <w:tcW w:w="2494" w:type="dxa"/>
            <w:vMerge/>
            <w:vAlign w:val="center"/>
          </w:tcPr>
          <w:p w14:paraId="25DC8FD0" w14:textId="77777777" w:rsidR="004F1BD8" w:rsidRDefault="004F1BD8" w:rsidP="00E011BD">
            <w:pPr>
              <w:rPr>
                <w:sz w:val="20"/>
                <w:szCs w:val="20"/>
              </w:rPr>
            </w:pPr>
          </w:p>
        </w:tc>
        <w:tc>
          <w:tcPr>
            <w:tcW w:w="2495" w:type="dxa"/>
            <w:vAlign w:val="center"/>
          </w:tcPr>
          <w:p w14:paraId="46409CEF" w14:textId="72FF45D2" w:rsidR="004F1BD8" w:rsidRDefault="004F1BD8" w:rsidP="00E011BD">
            <w:pPr>
              <w:rPr>
                <w:sz w:val="20"/>
                <w:szCs w:val="20"/>
              </w:rPr>
            </w:pPr>
            <w:r>
              <w:rPr>
                <w:sz w:val="20"/>
                <w:szCs w:val="20"/>
              </w:rPr>
              <w:t>(</w:t>
            </w:r>
            <w:r w:rsidR="00C36C6D">
              <w:rPr>
                <w:sz w:val="20"/>
                <w:szCs w:val="20"/>
              </w:rPr>
              <w:t>US $</w:t>
            </w:r>
            <w:r>
              <w:rPr>
                <w:sz w:val="20"/>
                <w:szCs w:val="20"/>
              </w:rPr>
              <w:t>/CO</w:t>
            </w:r>
            <w:r w:rsidRPr="004F1BD8">
              <w:rPr>
                <w:sz w:val="20"/>
                <w:szCs w:val="20"/>
                <w:vertAlign w:val="subscript"/>
              </w:rPr>
              <w:t>2</w:t>
            </w:r>
            <w:r>
              <w:rPr>
                <w:sz w:val="20"/>
                <w:szCs w:val="20"/>
              </w:rPr>
              <w:t>-eq tonne)</w:t>
            </w:r>
          </w:p>
        </w:tc>
        <w:tc>
          <w:tcPr>
            <w:tcW w:w="2183" w:type="dxa"/>
            <w:vAlign w:val="center"/>
          </w:tcPr>
          <w:p w14:paraId="37D14535" w14:textId="51C6CA2D" w:rsidR="004F1BD8" w:rsidRDefault="00196292" w:rsidP="00E011BD">
            <w:pPr>
              <w:jc w:val="right"/>
              <w:rPr>
                <w:sz w:val="20"/>
                <w:szCs w:val="20"/>
              </w:rPr>
            </w:pPr>
            <w:r>
              <w:rPr>
                <w:sz w:val="20"/>
                <w:szCs w:val="20"/>
              </w:rPr>
              <w:t>14.73</w:t>
            </w:r>
          </w:p>
        </w:tc>
        <w:tc>
          <w:tcPr>
            <w:tcW w:w="2183" w:type="dxa"/>
            <w:vAlign w:val="center"/>
          </w:tcPr>
          <w:p w14:paraId="7258C78F" w14:textId="5E0CBE7A" w:rsidR="004F1BD8" w:rsidRDefault="00960295" w:rsidP="00E011BD">
            <w:pPr>
              <w:jc w:val="right"/>
              <w:rPr>
                <w:sz w:val="20"/>
                <w:szCs w:val="20"/>
              </w:rPr>
            </w:pPr>
            <w:r>
              <w:rPr>
                <w:sz w:val="20"/>
                <w:szCs w:val="20"/>
              </w:rPr>
              <w:t>6.67</w:t>
            </w:r>
          </w:p>
        </w:tc>
      </w:tr>
    </w:tbl>
    <w:p w14:paraId="35146D2D" w14:textId="77777777" w:rsidR="007F098D" w:rsidRPr="00EF3BC2" w:rsidRDefault="007F098D" w:rsidP="007F098D">
      <w:pPr>
        <w:rPr>
          <w:iCs/>
          <w:highlight w:val="lightGray"/>
        </w:rPr>
      </w:pPr>
    </w:p>
    <w:p w14:paraId="75E6AFA8" w14:textId="7836AEF4" w:rsidR="00145FE0" w:rsidRPr="0034036D" w:rsidRDefault="00D15093">
      <w:pPr>
        <w:pStyle w:val="ListParagraph"/>
        <w:numPr>
          <w:ilvl w:val="0"/>
          <w:numId w:val="8"/>
        </w:numPr>
        <w:spacing w:after="240"/>
        <w:ind w:left="0" w:firstLine="0"/>
        <w:contextualSpacing w:val="0"/>
        <w:rPr>
          <w:lang w:val="en-IN" w:eastAsia="en-IN"/>
        </w:rPr>
      </w:pPr>
      <w:r w:rsidRPr="0034036D">
        <w:rPr>
          <w:lang w:val="en-IN" w:eastAsia="en-IN"/>
        </w:rPr>
        <w:t>T</w:t>
      </w:r>
      <w:r w:rsidR="00EF3BC2" w:rsidRPr="0034036D">
        <w:rPr>
          <w:lang w:val="en-IN" w:eastAsia="en-IN"/>
        </w:rPr>
        <w:t>he Secretariat notes that in the absence of the cost guidelines for HFC phase-out, this project has been reviewed on a case</w:t>
      </w:r>
      <w:r w:rsidR="00EF3BC2" w:rsidRPr="0034036D">
        <w:rPr>
          <w:lang w:val="en-IN" w:eastAsia="en-IN"/>
        </w:rPr>
        <w:noBreakHyphen/>
        <w:t>by</w:t>
      </w:r>
      <w:r w:rsidR="00EF3BC2" w:rsidRPr="0034036D">
        <w:rPr>
          <w:lang w:val="en-IN" w:eastAsia="en-IN"/>
        </w:rPr>
        <w:noBreakHyphen/>
        <w:t>case basis. Based on the information available at the time of review, the Secretariat considers that the agreed costs are the best estimate of the overall incremental costs of the conversion; however, these estimates might change, according to the specific characteristics of participating enterprises, as more information becomes available.</w:t>
      </w:r>
      <w:r w:rsidR="00F331C7" w:rsidRPr="0034036D">
        <w:rPr>
          <w:lang w:val="en-IN" w:eastAsia="en-IN"/>
        </w:rPr>
        <w:t xml:space="preserve"> In particular, the Secretariat notes that because of the assistance provided to the enterprise under stage III, the costs for the conversion are lower than might be expected for other enterprises that manufacture HFC-based light commercial AC equipment that had not received such assistance and, therefore, that the agreed costs should not constitute a precedent.</w:t>
      </w:r>
    </w:p>
    <w:p w14:paraId="28DA97CC" w14:textId="7F8FE7F7" w:rsidR="00EF3BC2" w:rsidRPr="00D238DD" w:rsidRDefault="00753745" w:rsidP="00EF3BC2">
      <w:pPr>
        <w:spacing w:after="240"/>
        <w:outlineLvl w:val="0"/>
        <w:rPr>
          <w:u w:val="single"/>
        </w:rPr>
      </w:pPr>
      <w:r w:rsidRPr="006B485F">
        <w:rPr>
          <w:u w:val="single"/>
        </w:rPr>
        <w:t xml:space="preserve">Project </w:t>
      </w:r>
      <w:r w:rsidR="00D238DD" w:rsidRPr="006B485F">
        <w:rPr>
          <w:u w:val="single"/>
        </w:rPr>
        <w:t>c</w:t>
      </w:r>
      <w:r w:rsidRPr="006B485F">
        <w:rPr>
          <w:u w:val="single"/>
        </w:rPr>
        <w:t xml:space="preserve">limate </w:t>
      </w:r>
      <w:r w:rsidR="00D238DD" w:rsidRPr="006B485F">
        <w:rPr>
          <w:u w:val="single"/>
        </w:rPr>
        <w:t>i</w:t>
      </w:r>
      <w:r w:rsidRPr="006B485F">
        <w:rPr>
          <w:u w:val="single"/>
        </w:rPr>
        <w:t>mpact</w:t>
      </w:r>
    </w:p>
    <w:p w14:paraId="64FE35B7" w14:textId="540EEE64" w:rsidR="00EF3BC2" w:rsidRPr="00753745" w:rsidRDefault="00753745" w:rsidP="000426A1">
      <w:pPr>
        <w:pStyle w:val="ListParagraph"/>
        <w:numPr>
          <w:ilvl w:val="0"/>
          <w:numId w:val="8"/>
        </w:numPr>
        <w:spacing w:after="240"/>
        <w:ind w:left="0" w:firstLine="0"/>
        <w:contextualSpacing w:val="0"/>
        <w:rPr>
          <w:lang w:val="en-IN" w:eastAsia="en-IN"/>
        </w:rPr>
      </w:pPr>
      <w:r w:rsidRPr="00753745">
        <w:rPr>
          <w:lang w:val="en-IN" w:eastAsia="en-IN"/>
        </w:rPr>
        <w:t xml:space="preserve">The </w:t>
      </w:r>
      <w:r w:rsidR="008A5A31">
        <w:rPr>
          <w:lang w:val="en-IN" w:eastAsia="en-IN"/>
        </w:rPr>
        <w:t xml:space="preserve">annual direct emission benefits from the project may be estimated </w:t>
      </w:r>
      <w:r w:rsidR="00C91F9A">
        <w:rPr>
          <w:lang w:val="en-IN" w:eastAsia="en-IN"/>
        </w:rPr>
        <w:t>based on the elimination of the R-407C and R-410A consumption of the manufacturing line</w:t>
      </w:r>
      <w:r w:rsidR="0055481D">
        <w:rPr>
          <w:lang w:val="en-IN" w:eastAsia="en-IN"/>
        </w:rPr>
        <w:t xml:space="preserve"> (63,383 </w:t>
      </w:r>
      <w:r w:rsidR="00352483" w:rsidRPr="00352483">
        <w:rPr>
          <w:lang w:val="en-IN" w:eastAsia="en-IN"/>
        </w:rPr>
        <w:t>CO</w:t>
      </w:r>
      <w:r w:rsidR="00352483" w:rsidRPr="00352483">
        <w:rPr>
          <w:vertAlign w:val="subscript"/>
          <w:lang w:val="en-IN" w:eastAsia="en-IN"/>
        </w:rPr>
        <w:t>2</w:t>
      </w:r>
      <w:r w:rsidR="00352483" w:rsidRPr="00352483">
        <w:rPr>
          <w:lang w:val="en-IN" w:eastAsia="en-IN"/>
        </w:rPr>
        <w:t>-eq tonne</w:t>
      </w:r>
      <w:r w:rsidR="00352483">
        <w:rPr>
          <w:lang w:val="en-IN" w:eastAsia="en-IN"/>
        </w:rPr>
        <w:t>s)</w:t>
      </w:r>
      <w:r w:rsidR="007A1AD4">
        <w:rPr>
          <w:lang w:val="en-IN" w:eastAsia="en-IN"/>
        </w:rPr>
        <w:t xml:space="preserve"> and taking into account that </w:t>
      </w:r>
      <w:r w:rsidR="00E543A8">
        <w:rPr>
          <w:lang w:val="en-IN" w:eastAsia="en-IN"/>
        </w:rPr>
        <w:t xml:space="preserve">27.93 </w:t>
      </w:r>
      <w:proofErr w:type="spellStart"/>
      <w:r w:rsidR="00E543A8">
        <w:rPr>
          <w:lang w:val="en-IN" w:eastAsia="en-IN"/>
        </w:rPr>
        <w:t>mt</w:t>
      </w:r>
      <w:proofErr w:type="spellEnd"/>
      <w:r w:rsidR="00E543A8">
        <w:rPr>
          <w:lang w:val="en-IN" w:eastAsia="en-IN"/>
        </w:rPr>
        <w:t xml:space="preserve"> </w:t>
      </w:r>
      <w:r w:rsidR="007031F0">
        <w:rPr>
          <w:lang w:val="en-IN" w:eastAsia="en-IN"/>
        </w:rPr>
        <w:t xml:space="preserve">(18,854 </w:t>
      </w:r>
      <w:r w:rsidR="007031F0" w:rsidRPr="007031F0">
        <w:rPr>
          <w:lang w:val="en-IN" w:eastAsia="en-IN"/>
        </w:rPr>
        <w:t>CO</w:t>
      </w:r>
      <w:r w:rsidR="007031F0" w:rsidRPr="007031F0">
        <w:rPr>
          <w:vertAlign w:val="subscript"/>
          <w:lang w:val="en-IN" w:eastAsia="en-IN"/>
        </w:rPr>
        <w:t>2</w:t>
      </w:r>
      <w:r w:rsidR="007031F0" w:rsidRPr="007031F0">
        <w:rPr>
          <w:lang w:val="en-IN" w:eastAsia="en-IN"/>
        </w:rPr>
        <w:t>-</w:t>
      </w:r>
      <w:proofErr w:type="spellStart"/>
      <w:r w:rsidR="007031F0" w:rsidRPr="007031F0">
        <w:rPr>
          <w:lang w:val="en-IN" w:eastAsia="en-IN"/>
        </w:rPr>
        <w:t>eq</w:t>
      </w:r>
      <w:proofErr w:type="spellEnd"/>
      <w:r w:rsidR="007031F0" w:rsidRPr="007031F0">
        <w:rPr>
          <w:lang w:val="en-IN" w:eastAsia="en-IN"/>
        </w:rPr>
        <w:t xml:space="preserve"> tonne</w:t>
      </w:r>
      <w:r w:rsidR="007031F0">
        <w:rPr>
          <w:lang w:val="en-IN" w:eastAsia="en-IN"/>
        </w:rPr>
        <w:t>s)</w:t>
      </w:r>
      <w:r w:rsidR="007031F0" w:rsidRPr="007031F0">
        <w:rPr>
          <w:lang w:val="en-IN" w:eastAsia="en-IN"/>
        </w:rPr>
        <w:t xml:space="preserve"> </w:t>
      </w:r>
      <w:r w:rsidR="00E543A8">
        <w:rPr>
          <w:lang w:val="en-IN" w:eastAsia="en-IN"/>
        </w:rPr>
        <w:t xml:space="preserve">of HFC-32 will be phased in, resulting in </w:t>
      </w:r>
      <w:r w:rsidR="007E79DF">
        <w:rPr>
          <w:lang w:val="en-IN" w:eastAsia="en-IN"/>
        </w:rPr>
        <w:t xml:space="preserve">annual reduction of 44,529 </w:t>
      </w:r>
      <w:r w:rsidR="007E79DF" w:rsidRPr="00352483">
        <w:rPr>
          <w:lang w:val="en-IN" w:eastAsia="en-IN"/>
        </w:rPr>
        <w:t>CO</w:t>
      </w:r>
      <w:r w:rsidR="007E79DF" w:rsidRPr="00352483">
        <w:rPr>
          <w:vertAlign w:val="subscript"/>
          <w:lang w:val="en-IN" w:eastAsia="en-IN"/>
        </w:rPr>
        <w:t>2</w:t>
      </w:r>
      <w:r w:rsidR="007E79DF" w:rsidRPr="00352483">
        <w:rPr>
          <w:lang w:val="en-IN" w:eastAsia="en-IN"/>
        </w:rPr>
        <w:t>-eq tonne</w:t>
      </w:r>
      <w:r w:rsidR="007E79DF">
        <w:rPr>
          <w:lang w:val="en-IN" w:eastAsia="en-IN"/>
        </w:rPr>
        <w:t xml:space="preserve">s. </w:t>
      </w:r>
      <w:r w:rsidR="00A81D19">
        <w:rPr>
          <w:lang w:val="en-IN" w:eastAsia="en-IN"/>
        </w:rPr>
        <w:t xml:space="preserve">The Secretariat has not estimated </w:t>
      </w:r>
      <w:r w:rsidR="005D1714">
        <w:rPr>
          <w:lang w:val="en-IN" w:eastAsia="en-IN"/>
        </w:rPr>
        <w:t xml:space="preserve">the </w:t>
      </w:r>
      <w:r w:rsidR="00667884">
        <w:rPr>
          <w:lang w:val="en-IN" w:eastAsia="en-IN"/>
        </w:rPr>
        <w:t xml:space="preserve">climate benefits that may be accrued through improvements in the energy efficiency of the </w:t>
      </w:r>
      <w:r w:rsidR="005D1714">
        <w:rPr>
          <w:lang w:val="en-IN" w:eastAsia="en-IN"/>
        </w:rPr>
        <w:t>equipment manufactured on the converted line.</w:t>
      </w:r>
    </w:p>
    <w:p w14:paraId="075F87B3" w14:textId="77777777" w:rsidR="00EF3BC2" w:rsidRPr="00341A0C" w:rsidRDefault="00EF3BC2" w:rsidP="00EF3BC2">
      <w:pPr>
        <w:shd w:val="clear" w:color="auto" w:fill="FFFFFF" w:themeFill="background1"/>
        <w:rPr>
          <w:u w:val="single"/>
        </w:rPr>
      </w:pPr>
      <w:r w:rsidRPr="00341A0C">
        <w:rPr>
          <w:u w:val="single"/>
        </w:rPr>
        <w:t>2023</w:t>
      </w:r>
      <w:r w:rsidRPr="00341A0C">
        <w:rPr>
          <w:sz w:val="18"/>
          <w:szCs w:val="18"/>
          <w:u w:val="single"/>
        </w:rPr>
        <w:t>–</w:t>
      </w:r>
      <w:r w:rsidRPr="00341A0C">
        <w:rPr>
          <w:u w:val="single"/>
        </w:rPr>
        <w:t>2025 business plan</w:t>
      </w:r>
    </w:p>
    <w:p w14:paraId="76E585D0" w14:textId="77777777" w:rsidR="00EF3BC2" w:rsidRDefault="00EF3BC2" w:rsidP="00EF3BC2">
      <w:pPr>
        <w:shd w:val="clear" w:color="auto" w:fill="FFFFFF" w:themeFill="background1"/>
        <w:rPr>
          <w:b/>
          <w:highlight w:val="lightGray"/>
        </w:rPr>
      </w:pPr>
    </w:p>
    <w:p w14:paraId="50A29936" w14:textId="0151D52D" w:rsidR="004262AF" w:rsidRPr="009D7F88" w:rsidRDefault="00341A0C">
      <w:pPr>
        <w:pStyle w:val="ListParagraph"/>
        <w:numPr>
          <w:ilvl w:val="0"/>
          <w:numId w:val="8"/>
        </w:numPr>
        <w:spacing w:after="240"/>
        <w:ind w:left="0" w:firstLine="0"/>
        <w:contextualSpacing w:val="0"/>
      </w:pPr>
      <w:r w:rsidRPr="009D7F88">
        <w:rPr>
          <w:lang w:val="en-IN" w:eastAsia="en-IN"/>
        </w:rPr>
        <w:t xml:space="preserve">This project is included in the 2023–2025 business plan of the Multilateral Fund at </w:t>
      </w:r>
      <w:r w:rsidR="00C36C6D">
        <w:rPr>
          <w:lang w:val="en-IN" w:eastAsia="en-IN"/>
        </w:rPr>
        <w:t>US $</w:t>
      </w:r>
      <w:r w:rsidR="0092158D" w:rsidRPr="009D7F88">
        <w:rPr>
          <w:lang w:val="en-IN" w:eastAsia="en-IN"/>
        </w:rPr>
        <w:t>2</w:t>
      </w:r>
      <w:r w:rsidRPr="009D7F88">
        <w:rPr>
          <w:lang w:val="en-IN" w:eastAsia="en-IN"/>
        </w:rPr>
        <w:t>,500,000</w:t>
      </w:r>
      <w:r w:rsidR="009D7F88" w:rsidRPr="009D7F88">
        <w:rPr>
          <w:lang w:val="en-IN" w:eastAsia="en-IN"/>
        </w:rPr>
        <w:t>, including agency support costs</w:t>
      </w:r>
      <w:r w:rsidRPr="009D7F88">
        <w:rPr>
          <w:lang w:val="en-IN" w:eastAsia="en-IN"/>
        </w:rPr>
        <w:t>.</w:t>
      </w:r>
      <w:r w:rsidR="008A48DF" w:rsidRPr="009D7F88">
        <w:rPr>
          <w:lang w:val="en-IN" w:eastAsia="en-IN"/>
        </w:rPr>
        <w:t xml:space="preserve"> The agreed costs are </w:t>
      </w:r>
      <w:r w:rsidR="00C36C6D">
        <w:rPr>
          <w:lang w:val="en-IN" w:eastAsia="en-IN"/>
        </w:rPr>
        <w:t>US $</w:t>
      </w:r>
      <w:r w:rsidR="008A48DF" w:rsidRPr="009D7F88">
        <w:rPr>
          <w:lang w:val="en-IN" w:eastAsia="en-IN"/>
        </w:rPr>
        <w:t>2,</w:t>
      </w:r>
      <w:r w:rsidR="009D7F88" w:rsidRPr="009D7F88">
        <w:rPr>
          <w:lang w:val="en-IN" w:eastAsia="en-IN"/>
        </w:rPr>
        <w:t>039,408</w:t>
      </w:r>
      <w:r w:rsidR="008A48DF" w:rsidRPr="009D7F88">
        <w:rPr>
          <w:lang w:val="en-IN" w:eastAsia="en-IN"/>
        </w:rPr>
        <w:t xml:space="preserve"> below the </w:t>
      </w:r>
      <w:r w:rsidR="000658E1" w:rsidRPr="009D7F88">
        <w:rPr>
          <w:lang w:val="en-IN" w:eastAsia="en-IN"/>
        </w:rPr>
        <w:t>value in the business plan</w:t>
      </w:r>
      <w:r w:rsidR="009D7F88" w:rsidRPr="009D7F88">
        <w:rPr>
          <w:lang w:val="en-IN" w:eastAsia="en-IN"/>
        </w:rPr>
        <w:t>.</w:t>
      </w:r>
    </w:p>
    <w:p w14:paraId="0DD6815E" w14:textId="77777777" w:rsidR="00EF3BC2" w:rsidRPr="009D7F88" w:rsidRDefault="00EF3BC2" w:rsidP="00EF3BC2">
      <w:pPr>
        <w:keepNext/>
        <w:rPr>
          <w:b/>
        </w:rPr>
      </w:pPr>
      <w:r w:rsidRPr="009D7F88">
        <w:rPr>
          <w:b/>
        </w:rPr>
        <w:t>RECOMMENDATION</w:t>
      </w:r>
    </w:p>
    <w:p w14:paraId="792DBB3A" w14:textId="77777777" w:rsidR="00EF3BC2" w:rsidRPr="00EF3BC2" w:rsidRDefault="00EF3BC2" w:rsidP="00EF3BC2">
      <w:pPr>
        <w:rPr>
          <w:highlight w:val="lightGray"/>
        </w:rPr>
      </w:pPr>
    </w:p>
    <w:p w14:paraId="6A74963B" w14:textId="77777777" w:rsidR="00EF3BC2" w:rsidRPr="002803C0" w:rsidRDefault="00EF3BC2" w:rsidP="00A2531D">
      <w:pPr>
        <w:pStyle w:val="ListParagraph"/>
        <w:numPr>
          <w:ilvl w:val="0"/>
          <w:numId w:val="8"/>
        </w:numPr>
        <w:spacing w:after="240"/>
        <w:ind w:left="0" w:firstLine="0"/>
        <w:contextualSpacing w:val="0"/>
        <w:rPr>
          <w:lang w:val="en-IN" w:eastAsia="en-IN"/>
        </w:rPr>
      </w:pPr>
      <w:r w:rsidRPr="002803C0">
        <w:rPr>
          <w:lang w:val="en-IN" w:eastAsia="en-IN"/>
        </w:rPr>
        <w:t>The Executive Committee may wish to consider:</w:t>
      </w:r>
    </w:p>
    <w:p w14:paraId="3F1B845B" w14:textId="56D7892D" w:rsidR="00EF3BC2" w:rsidRPr="00E5290E" w:rsidRDefault="00EF3BC2" w:rsidP="00555AC4">
      <w:pPr>
        <w:widowControl w:val="0"/>
        <w:numPr>
          <w:ilvl w:val="1"/>
          <w:numId w:val="1"/>
        </w:numPr>
        <w:spacing w:after="240"/>
        <w:outlineLvl w:val="1"/>
      </w:pPr>
      <w:r w:rsidRPr="00E5290E">
        <w:t xml:space="preserve">Approving the project proposal </w:t>
      </w:r>
      <w:r w:rsidR="00555AC4" w:rsidRPr="00E5290E">
        <w:t>for the conversion of light commercial air</w:t>
      </w:r>
      <w:r w:rsidR="00631253">
        <w:noBreakHyphen/>
      </w:r>
      <w:r w:rsidR="00555AC4" w:rsidRPr="00E5290E">
        <w:t xml:space="preserve">conditioning systems manufacturing at Voltas </w:t>
      </w:r>
      <w:r w:rsidR="00555AC4" w:rsidRPr="00555AC4">
        <w:rPr>
          <w:lang w:val="en-IN" w:eastAsia="en-IN"/>
        </w:rPr>
        <w:t>Limited</w:t>
      </w:r>
      <w:r w:rsidR="00555AC4" w:rsidRPr="00E5290E">
        <w:t xml:space="preserve"> from the use of R-407C and R-410A to HFC</w:t>
      </w:r>
      <w:r w:rsidR="00555AC4">
        <w:noBreakHyphen/>
      </w:r>
      <w:r w:rsidR="00555AC4" w:rsidRPr="00E5290E">
        <w:t>32</w:t>
      </w:r>
      <w:r w:rsidRPr="00E5290E">
        <w:t xml:space="preserve"> in the amount of </w:t>
      </w:r>
      <w:r w:rsidR="00C36C6D">
        <w:t>US $</w:t>
      </w:r>
      <w:r w:rsidR="0012532A" w:rsidRPr="00E5290E">
        <w:t>422,561</w:t>
      </w:r>
      <w:r w:rsidRPr="00E5290E">
        <w:t xml:space="preserve">, plus agency support costs of </w:t>
      </w:r>
      <w:r w:rsidR="00C36C6D">
        <w:t>US $</w:t>
      </w:r>
      <w:r w:rsidR="00555AC4">
        <w:t>29,579</w:t>
      </w:r>
      <w:r w:rsidR="0012532A" w:rsidRPr="00E5290E">
        <w:t xml:space="preserve"> </w:t>
      </w:r>
      <w:r w:rsidRPr="00E5290E">
        <w:t>for UNDP, on the understanding:</w:t>
      </w:r>
    </w:p>
    <w:p w14:paraId="1DB17BB1" w14:textId="75F19EF2" w:rsidR="00EF3BC2" w:rsidRPr="00E5290E" w:rsidRDefault="00EF3BC2" w:rsidP="00EF3BC2">
      <w:pPr>
        <w:widowControl w:val="0"/>
        <w:numPr>
          <w:ilvl w:val="2"/>
          <w:numId w:val="1"/>
        </w:numPr>
        <w:spacing w:after="240"/>
        <w:outlineLvl w:val="2"/>
      </w:pPr>
      <w:r w:rsidRPr="00E5290E">
        <w:rPr>
          <w:rFonts w:eastAsia="Calibri"/>
        </w:rPr>
        <w:lastRenderedPageBreak/>
        <w:t xml:space="preserve">That </w:t>
      </w:r>
      <w:r w:rsidR="00D84713">
        <w:rPr>
          <w:rFonts w:eastAsia="Calibri"/>
        </w:rPr>
        <w:t>63,383</w:t>
      </w:r>
      <w:r w:rsidRPr="00E5290E">
        <w:rPr>
          <w:rFonts w:eastAsia="Calibri"/>
        </w:rPr>
        <w:t xml:space="preserve"> </w:t>
      </w:r>
      <w:r w:rsidRPr="00E5290E">
        <w:rPr>
          <w:lang w:val="en-GB"/>
        </w:rPr>
        <w:t>CO</w:t>
      </w:r>
      <w:r w:rsidRPr="00E5290E">
        <w:rPr>
          <w:vertAlign w:val="subscript"/>
          <w:lang w:val="en-GB"/>
        </w:rPr>
        <w:t>2</w:t>
      </w:r>
      <w:r w:rsidRPr="00E5290E">
        <w:rPr>
          <w:lang w:val="en-GB"/>
        </w:rPr>
        <w:noBreakHyphen/>
        <w:t>eq</w:t>
      </w:r>
      <w:r w:rsidR="0012532A" w:rsidRPr="00E5290E">
        <w:rPr>
          <w:lang w:val="en-GB"/>
        </w:rPr>
        <w:t xml:space="preserve"> </w:t>
      </w:r>
      <w:r w:rsidRPr="00E5290E">
        <w:rPr>
          <w:lang w:val="en-GB"/>
        </w:rPr>
        <w:t>tonnes</w:t>
      </w:r>
      <w:r w:rsidR="00CD2310" w:rsidRPr="00E5290E">
        <w:t xml:space="preserve"> of HFCs</w:t>
      </w:r>
      <w:r w:rsidR="00AC07E6" w:rsidRPr="00E5290E">
        <w:t xml:space="preserve"> (</w:t>
      </w:r>
      <w:r w:rsidR="00CD2310" w:rsidRPr="00E5290E">
        <w:t xml:space="preserve">30.29 </w:t>
      </w:r>
      <w:r w:rsidRPr="00E5290E">
        <w:t xml:space="preserve">mt of </w:t>
      </w:r>
      <w:r w:rsidR="00CD2310" w:rsidRPr="00E5290E">
        <w:t>R-407C and 4.6</w:t>
      </w:r>
      <w:r w:rsidR="009A2A2D">
        <w:t>3</w:t>
      </w:r>
      <w:r w:rsidR="00CD2310" w:rsidRPr="00E5290E">
        <w:t xml:space="preserve"> mt of R-410A)</w:t>
      </w:r>
      <w:r w:rsidRPr="00E5290E">
        <w:t xml:space="preserve"> would be deducted from the starting point for sustained aggregate reductions in HFC consumption once it had been established, and that this deduction would be undertaken in accordance with the methodology agreed under the HFC cost guidelines currently under discussion;</w:t>
      </w:r>
    </w:p>
    <w:p w14:paraId="3CE2E69B" w14:textId="42F32B65" w:rsidR="00EF3BC2" w:rsidRPr="00E5290E" w:rsidRDefault="00EF3BC2" w:rsidP="00EF3BC2">
      <w:pPr>
        <w:widowControl w:val="0"/>
        <w:numPr>
          <w:ilvl w:val="2"/>
          <w:numId w:val="1"/>
        </w:numPr>
        <w:spacing w:after="240"/>
        <w:outlineLvl w:val="2"/>
      </w:pPr>
      <w:r w:rsidRPr="00E5290E">
        <w:t xml:space="preserve">That the present project would be integrated into stage I of the Kigali HFC implementation plan for </w:t>
      </w:r>
      <w:r w:rsidR="00AC07E6" w:rsidRPr="00E5290E">
        <w:t>India</w:t>
      </w:r>
      <w:r w:rsidRPr="00E5290E">
        <w:t xml:space="preserve">, once the plan had been fully formulated for submission for consideration by the Executive Committee; </w:t>
      </w:r>
      <w:r w:rsidR="009B10CC">
        <w:t>and</w:t>
      </w:r>
    </w:p>
    <w:p w14:paraId="67B58FB7" w14:textId="2916DB9D" w:rsidR="00EF3BC2" w:rsidRPr="00E5290E" w:rsidRDefault="00EF3BC2" w:rsidP="00EF3BC2">
      <w:pPr>
        <w:widowControl w:val="0"/>
        <w:numPr>
          <w:ilvl w:val="2"/>
          <w:numId w:val="1"/>
        </w:numPr>
        <w:spacing w:after="240"/>
        <w:outlineLvl w:val="2"/>
      </w:pPr>
      <w:r w:rsidRPr="00E5290E">
        <w:t>That the level of costs approved would not constitute a precedent for future HFC individual investment project proposals</w:t>
      </w:r>
      <w:r w:rsidR="009B10CC">
        <w:t>.</w:t>
      </w:r>
    </w:p>
    <w:p w14:paraId="690C04F2" w14:textId="77777777" w:rsidR="00EF3BC2" w:rsidRPr="00EF3BC2" w:rsidRDefault="00EF3BC2" w:rsidP="00EF3BC2"/>
    <w:p w14:paraId="0D26AF34" w14:textId="77777777" w:rsidR="00EF3BC2" w:rsidRPr="00EF3BC2" w:rsidRDefault="00EF3BC2" w:rsidP="00EF3BC2"/>
    <w:p w14:paraId="68FD1906" w14:textId="77777777" w:rsidR="00EF3BC2" w:rsidRPr="00EF3BC2" w:rsidRDefault="00EF3BC2" w:rsidP="00EF3BC2"/>
    <w:p w14:paraId="6E3DAA02" w14:textId="77777777" w:rsidR="00EF3BC2" w:rsidRPr="00EF3BC2" w:rsidRDefault="00EF3BC2" w:rsidP="00EF3BC2">
      <w:pPr>
        <w:widowControl w:val="0"/>
        <w:tabs>
          <w:tab w:val="left" w:pos="2880"/>
          <w:tab w:val="left" w:pos="5760"/>
        </w:tabs>
        <w:spacing w:after="240"/>
      </w:pPr>
    </w:p>
    <w:p w14:paraId="4EAFF694" w14:textId="77777777" w:rsidR="00EF3BC2" w:rsidRPr="00EF3BC2" w:rsidRDefault="00EF3BC2" w:rsidP="00EF3BC2">
      <w:pPr>
        <w:widowControl w:val="0"/>
        <w:tabs>
          <w:tab w:val="left" w:pos="2880"/>
          <w:tab w:val="left" w:pos="5760"/>
        </w:tabs>
        <w:spacing w:after="240"/>
      </w:pPr>
      <w:r w:rsidRPr="00EF3BC2">
        <w:br w:type="page"/>
      </w:r>
    </w:p>
    <w:p w14:paraId="11113934" w14:textId="77777777" w:rsidR="002D2A27" w:rsidRPr="0062014D" w:rsidRDefault="002D2A27" w:rsidP="002D2A27">
      <w:pPr>
        <w:widowControl w:val="0"/>
        <w:jc w:val="center"/>
        <w:rPr>
          <w:b/>
        </w:rPr>
      </w:pPr>
      <w:r w:rsidRPr="0062014D">
        <w:rPr>
          <w:b/>
        </w:rPr>
        <w:lastRenderedPageBreak/>
        <w:t>PROJECT EVALUATION SHEET – NON-MULTI-YEAR PROJECTS</w:t>
      </w:r>
    </w:p>
    <w:p w14:paraId="5CCC3F21" w14:textId="77777777" w:rsidR="002D2A27" w:rsidRPr="0084005E" w:rsidRDefault="002D2A27" w:rsidP="002D2A27">
      <w:pPr>
        <w:widowControl w:val="0"/>
        <w:jc w:val="center"/>
        <w:rPr>
          <w:b/>
          <w:sz w:val="12"/>
          <w:szCs w:val="12"/>
        </w:rPr>
      </w:pPr>
    </w:p>
    <w:p w14:paraId="229EBA85" w14:textId="77777777" w:rsidR="002D2A27" w:rsidRDefault="002D2A27" w:rsidP="002D2A27">
      <w:pPr>
        <w:jc w:val="center"/>
        <w:rPr>
          <w:b/>
          <w:bCs/>
        </w:rPr>
      </w:pPr>
      <w:r w:rsidRPr="0062014D">
        <w:rPr>
          <w:b/>
          <w:bCs/>
        </w:rPr>
        <w:t>INDIA</w:t>
      </w:r>
    </w:p>
    <w:p w14:paraId="6959BD21" w14:textId="77777777" w:rsidR="0084005E" w:rsidRPr="0084005E" w:rsidRDefault="0084005E" w:rsidP="002D2A27">
      <w:pPr>
        <w:jc w:val="center"/>
        <w:rPr>
          <w:b/>
          <w:bCs/>
          <w:sz w:val="12"/>
          <w:szCs w:val="12"/>
        </w:rPr>
      </w:pPr>
    </w:p>
    <w:tbl>
      <w:tblPr>
        <w:tblStyle w:val="TableGrid"/>
        <w:tblpPr w:leftFromText="180" w:rightFromText="180" w:vertAnchor="text" w:horzAnchor="margin" w:tblpXSpec="center" w:tblpY="62"/>
        <w:tblW w:w="5000" w:type="pct"/>
        <w:tblLook w:val="01E0" w:firstRow="1" w:lastRow="1" w:firstColumn="1" w:lastColumn="1" w:noHBand="0" w:noVBand="0"/>
      </w:tblPr>
      <w:tblGrid>
        <w:gridCol w:w="6520"/>
        <w:gridCol w:w="2840"/>
      </w:tblGrid>
      <w:tr w:rsidR="00A03B01" w:rsidRPr="000B45AC" w14:paraId="2728D4EC" w14:textId="77777777" w:rsidTr="009F06BC">
        <w:trPr>
          <w:trHeight w:val="278"/>
        </w:trPr>
        <w:tc>
          <w:tcPr>
            <w:tcW w:w="3483" w:type="pct"/>
            <w:tcBorders>
              <w:top w:val="nil"/>
              <w:left w:val="nil"/>
              <w:bottom w:val="single" w:sz="4" w:space="0" w:color="auto"/>
              <w:right w:val="nil"/>
            </w:tcBorders>
          </w:tcPr>
          <w:p w14:paraId="3FEBD07F" w14:textId="77777777" w:rsidR="00A03B01" w:rsidRPr="000B45AC" w:rsidRDefault="00A03B01">
            <w:pPr>
              <w:keepNext/>
              <w:keepLines/>
              <w:tabs>
                <w:tab w:val="left" w:pos="383"/>
              </w:tabs>
              <w:spacing w:after="60"/>
              <w:ind w:left="-108" w:right="-91" w:firstLine="108"/>
              <w:rPr>
                <w:b/>
                <w:caps/>
                <w:sz w:val="20"/>
                <w:szCs w:val="20"/>
              </w:rPr>
            </w:pPr>
            <w:r w:rsidRPr="000B45AC">
              <w:rPr>
                <w:b/>
                <w:caps/>
                <w:sz w:val="20"/>
                <w:szCs w:val="20"/>
              </w:rPr>
              <w:t>Project title</w:t>
            </w:r>
            <w:r w:rsidRPr="000B45AC">
              <w:rPr>
                <w:sz w:val="20"/>
                <w:szCs w:val="20"/>
              </w:rPr>
              <w:t xml:space="preserve"> </w:t>
            </w:r>
          </w:p>
        </w:tc>
        <w:tc>
          <w:tcPr>
            <w:tcW w:w="1517" w:type="pct"/>
            <w:tcBorders>
              <w:top w:val="nil"/>
              <w:left w:val="nil"/>
              <w:bottom w:val="single" w:sz="4" w:space="0" w:color="auto"/>
              <w:right w:val="nil"/>
            </w:tcBorders>
          </w:tcPr>
          <w:p w14:paraId="54AA5FC4" w14:textId="77777777" w:rsidR="00A03B01" w:rsidRPr="000B45AC" w:rsidRDefault="00A03B01">
            <w:pPr>
              <w:keepNext/>
              <w:keepLines/>
              <w:tabs>
                <w:tab w:val="left" w:pos="383"/>
              </w:tabs>
              <w:ind w:left="-108" w:right="44"/>
              <w:jc w:val="right"/>
              <w:rPr>
                <w:b/>
                <w:caps/>
                <w:sz w:val="20"/>
                <w:szCs w:val="20"/>
              </w:rPr>
            </w:pPr>
            <w:r w:rsidRPr="000B45AC">
              <w:rPr>
                <w:b/>
                <w:caps/>
                <w:sz w:val="20"/>
                <w:szCs w:val="20"/>
              </w:rPr>
              <w:t>IMPLEMENTING AGENCY</w:t>
            </w:r>
          </w:p>
        </w:tc>
      </w:tr>
      <w:tr w:rsidR="00A03B01" w:rsidRPr="000B45AC" w14:paraId="34EA8322" w14:textId="77777777" w:rsidTr="009F06BC">
        <w:trPr>
          <w:trHeight w:val="524"/>
        </w:trPr>
        <w:tc>
          <w:tcPr>
            <w:tcW w:w="3483" w:type="pct"/>
            <w:tcBorders>
              <w:top w:val="single" w:sz="4" w:space="0" w:color="auto"/>
            </w:tcBorders>
          </w:tcPr>
          <w:p w14:paraId="647D18BB" w14:textId="5E1B6DF4" w:rsidR="00A03B01" w:rsidRPr="00F661AC" w:rsidRDefault="00A17121">
            <w:pPr>
              <w:widowControl w:val="0"/>
              <w:tabs>
                <w:tab w:val="left" w:pos="383"/>
              </w:tabs>
              <w:jc w:val="left"/>
              <w:rPr>
                <w:sz w:val="19"/>
                <w:szCs w:val="19"/>
              </w:rPr>
            </w:pPr>
            <w:r w:rsidRPr="00F661AC">
              <w:rPr>
                <w:sz w:val="19"/>
                <w:szCs w:val="19"/>
              </w:rPr>
              <w:t>Demonstration</w:t>
            </w:r>
            <w:r w:rsidR="006051C1">
              <w:rPr>
                <w:sz w:val="19"/>
                <w:szCs w:val="19"/>
              </w:rPr>
              <w:t>/</w:t>
            </w:r>
            <w:r w:rsidRPr="00F661AC">
              <w:rPr>
                <w:sz w:val="19"/>
                <w:szCs w:val="19"/>
              </w:rPr>
              <w:t xml:space="preserve">conversion </w:t>
            </w:r>
            <w:r w:rsidR="00555AC4" w:rsidRPr="00F661AC">
              <w:rPr>
                <w:sz w:val="19"/>
                <w:szCs w:val="19"/>
              </w:rPr>
              <w:t xml:space="preserve">from </w:t>
            </w:r>
            <w:r w:rsidRPr="00F661AC">
              <w:rPr>
                <w:sz w:val="19"/>
                <w:szCs w:val="19"/>
              </w:rPr>
              <w:t xml:space="preserve">R-404A and R-407C </w:t>
            </w:r>
            <w:r w:rsidR="00B43546" w:rsidRPr="00F661AC">
              <w:rPr>
                <w:sz w:val="19"/>
                <w:szCs w:val="19"/>
              </w:rPr>
              <w:t>to</w:t>
            </w:r>
            <w:r w:rsidRPr="00F661AC">
              <w:rPr>
                <w:sz w:val="19"/>
                <w:szCs w:val="19"/>
              </w:rPr>
              <w:t xml:space="preserve"> </w:t>
            </w:r>
            <w:r w:rsidR="00C36C6D" w:rsidRPr="00F661AC">
              <w:rPr>
                <w:sz w:val="19"/>
                <w:szCs w:val="19"/>
                <w:lang w:val="en-GB"/>
              </w:rPr>
              <w:t>CO</w:t>
            </w:r>
            <w:r w:rsidR="00C36C6D" w:rsidRPr="00F661AC">
              <w:rPr>
                <w:sz w:val="19"/>
                <w:szCs w:val="19"/>
                <w:vertAlign w:val="subscript"/>
                <w:lang w:val="en-GB"/>
              </w:rPr>
              <w:t>2</w:t>
            </w:r>
            <w:r w:rsidRPr="00F661AC">
              <w:rPr>
                <w:sz w:val="19"/>
                <w:szCs w:val="19"/>
              </w:rPr>
              <w:t xml:space="preserve"> transcritical heat pump technology in the </w:t>
            </w:r>
            <w:r w:rsidR="00555AC4" w:rsidRPr="00F661AC">
              <w:rPr>
                <w:sz w:val="19"/>
                <w:szCs w:val="19"/>
              </w:rPr>
              <w:t>f</w:t>
            </w:r>
            <w:r w:rsidRPr="00F661AC">
              <w:rPr>
                <w:sz w:val="19"/>
                <w:szCs w:val="19"/>
              </w:rPr>
              <w:t xml:space="preserve">ood </w:t>
            </w:r>
            <w:r w:rsidR="00555AC4" w:rsidRPr="00F661AC">
              <w:rPr>
                <w:sz w:val="19"/>
                <w:szCs w:val="19"/>
              </w:rPr>
              <w:t>p</w:t>
            </w:r>
            <w:r w:rsidRPr="00F661AC">
              <w:rPr>
                <w:sz w:val="19"/>
                <w:szCs w:val="19"/>
              </w:rPr>
              <w:t xml:space="preserve">rocessing and </w:t>
            </w:r>
            <w:r w:rsidR="00555AC4" w:rsidRPr="00F661AC">
              <w:rPr>
                <w:sz w:val="19"/>
                <w:szCs w:val="19"/>
              </w:rPr>
              <w:t>c</w:t>
            </w:r>
            <w:r w:rsidRPr="00F661AC">
              <w:rPr>
                <w:sz w:val="19"/>
                <w:szCs w:val="19"/>
              </w:rPr>
              <w:t xml:space="preserve">old </w:t>
            </w:r>
            <w:r w:rsidR="00555AC4" w:rsidRPr="00F661AC">
              <w:rPr>
                <w:sz w:val="19"/>
                <w:szCs w:val="19"/>
              </w:rPr>
              <w:t>s</w:t>
            </w:r>
            <w:r w:rsidRPr="00F661AC">
              <w:rPr>
                <w:sz w:val="19"/>
                <w:szCs w:val="19"/>
              </w:rPr>
              <w:t xml:space="preserve">torage </w:t>
            </w:r>
            <w:r w:rsidR="00555AC4" w:rsidRPr="00F661AC">
              <w:rPr>
                <w:sz w:val="19"/>
                <w:szCs w:val="19"/>
              </w:rPr>
              <w:t>r</w:t>
            </w:r>
            <w:r w:rsidRPr="00F661AC">
              <w:rPr>
                <w:sz w:val="19"/>
                <w:szCs w:val="19"/>
              </w:rPr>
              <w:t xml:space="preserve">efrigeration </w:t>
            </w:r>
            <w:r w:rsidR="00555AC4" w:rsidRPr="00F661AC">
              <w:rPr>
                <w:sz w:val="19"/>
                <w:szCs w:val="19"/>
              </w:rPr>
              <w:t>e</w:t>
            </w:r>
            <w:r w:rsidRPr="00F661AC">
              <w:rPr>
                <w:sz w:val="19"/>
                <w:szCs w:val="19"/>
              </w:rPr>
              <w:t xml:space="preserve">quipment </w:t>
            </w:r>
            <w:r w:rsidR="00555AC4" w:rsidRPr="00F661AC">
              <w:rPr>
                <w:sz w:val="19"/>
                <w:szCs w:val="19"/>
              </w:rPr>
              <w:t>m</w:t>
            </w:r>
            <w:r w:rsidRPr="00F661AC">
              <w:rPr>
                <w:sz w:val="19"/>
                <w:szCs w:val="19"/>
              </w:rPr>
              <w:t xml:space="preserve">anufacturing </w:t>
            </w:r>
            <w:r w:rsidR="00555AC4" w:rsidRPr="00F661AC">
              <w:rPr>
                <w:sz w:val="19"/>
                <w:szCs w:val="19"/>
              </w:rPr>
              <w:t>s</w:t>
            </w:r>
            <w:r w:rsidRPr="00F661AC">
              <w:rPr>
                <w:sz w:val="19"/>
                <w:szCs w:val="19"/>
              </w:rPr>
              <w:t>ector at Mech Air Industries, Vadodara</w:t>
            </w:r>
          </w:p>
        </w:tc>
        <w:tc>
          <w:tcPr>
            <w:tcW w:w="1517" w:type="pct"/>
            <w:tcBorders>
              <w:top w:val="single" w:sz="4" w:space="0" w:color="auto"/>
            </w:tcBorders>
            <w:vAlign w:val="center"/>
          </w:tcPr>
          <w:p w14:paraId="2E2AA436" w14:textId="77777777" w:rsidR="00A03B01" w:rsidRPr="000B45AC" w:rsidRDefault="00A03B01">
            <w:pPr>
              <w:widowControl w:val="0"/>
              <w:ind w:right="50"/>
              <w:jc w:val="right"/>
              <w:rPr>
                <w:sz w:val="20"/>
                <w:szCs w:val="20"/>
              </w:rPr>
            </w:pPr>
            <w:r w:rsidRPr="000B45AC">
              <w:rPr>
                <w:sz w:val="20"/>
                <w:szCs w:val="20"/>
              </w:rPr>
              <w:t>UNDP</w:t>
            </w:r>
          </w:p>
        </w:tc>
      </w:tr>
    </w:tbl>
    <w:p w14:paraId="23B58F30" w14:textId="77777777" w:rsidR="00A03B01" w:rsidRPr="0084005E" w:rsidRDefault="00A03B01" w:rsidP="00A03B01">
      <w:pPr>
        <w:widowControl w:val="0"/>
        <w:jc w:val="center"/>
        <w:rPr>
          <w:sz w:val="12"/>
          <w:szCs w:val="12"/>
        </w:rPr>
      </w:pPr>
    </w:p>
    <w:tbl>
      <w:tblPr>
        <w:tblStyle w:val="TableGrid"/>
        <w:tblW w:w="5000" w:type="pct"/>
        <w:jc w:val="center"/>
        <w:tblLook w:val="01E0" w:firstRow="1" w:lastRow="1" w:firstColumn="1" w:lastColumn="1" w:noHBand="0" w:noVBand="0"/>
      </w:tblPr>
      <w:tblGrid>
        <w:gridCol w:w="4815"/>
        <w:gridCol w:w="4535"/>
      </w:tblGrid>
      <w:tr w:rsidR="00A03B01" w:rsidRPr="000B45AC" w14:paraId="432341C7" w14:textId="77777777" w:rsidTr="00F844C5">
        <w:trPr>
          <w:jc w:val="center"/>
        </w:trPr>
        <w:tc>
          <w:tcPr>
            <w:tcW w:w="2575" w:type="pct"/>
          </w:tcPr>
          <w:p w14:paraId="0742E421" w14:textId="77777777" w:rsidR="00A03B01" w:rsidRPr="000B45AC" w:rsidRDefault="00A03B01">
            <w:pPr>
              <w:widowControl w:val="0"/>
              <w:jc w:val="left"/>
              <w:rPr>
                <w:b/>
                <w:sz w:val="20"/>
                <w:szCs w:val="20"/>
              </w:rPr>
            </w:pPr>
            <w:r w:rsidRPr="000B45AC">
              <w:rPr>
                <w:b/>
                <w:caps/>
                <w:sz w:val="20"/>
                <w:szCs w:val="20"/>
              </w:rPr>
              <w:t>National coordinating agency</w:t>
            </w:r>
          </w:p>
        </w:tc>
        <w:tc>
          <w:tcPr>
            <w:tcW w:w="2425" w:type="pct"/>
          </w:tcPr>
          <w:p w14:paraId="2C36889A" w14:textId="3711A51D" w:rsidR="00A03B01" w:rsidRPr="000B45AC" w:rsidRDefault="00A17121" w:rsidP="00A85CE4">
            <w:pPr>
              <w:widowControl w:val="0"/>
              <w:ind w:right="38"/>
              <w:jc w:val="left"/>
              <w:rPr>
                <w:sz w:val="20"/>
                <w:szCs w:val="20"/>
              </w:rPr>
            </w:pPr>
            <w:r w:rsidRPr="00A17121">
              <w:rPr>
                <w:sz w:val="20"/>
                <w:szCs w:val="20"/>
              </w:rPr>
              <w:t>Ozone Cell, Ministry of Environment, Forest and Climate Change (</w:t>
            </w:r>
            <w:proofErr w:type="spellStart"/>
            <w:r w:rsidRPr="00A17121">
              <w:rPr>
                <w:sz w:val="20"/>
                <w:szCs w:val="20"/>
              </w:rPr>
              <w:t>MoEF&amp;CC</w:t>
            </w:r>
            <w:proofErr w:type="spellEnd"/>
            <w:r w:rsidRPr="00A17121">
              <w:rPr>
                <w:sz w:val="20"/>
                <w:szCs w:val="20"/>
              </w:rPr>
              <w:t>), Government of India</w:t>
            </w:r>
          </w:p>
        </w:tc>
      </w:tr>
    </w:tbl>
    <w:p w14:paraId="3A9F5439" w14:textId="77777777" w:rsidR="00A03B01" w:rsidRPr="0084005E" w:rsidRDefault="00A03B01" w:rsidP="00A03B01">
      <w:pPr>
        <w:widowControl w:val="0"/>
        <w:jc w:val="center"/>
        <w:rPr>
          <w:caps/>
          <w:sz w:val="12"/>
          <w:szCs w:val="12"/>
        </w:rPr>
      </w:pPr>
    </w:p>
    <w:p w14:paraId="1B918DB6" w14:textId="77777777" w:rsidR="005C4A81" w:rsidRPr="000B45AC" w:rsidRDefault="005C4A81" w:rsidP="005C4A81">
      <w:pPr>
        <w:widowControl w:val="0"/>
        <w:rPr>
          <w:b/>
          <w:caps/>
          <w:sz w:val="20"/>
          <w:szCs w:val="20"/>
        </w:rPr>
      </w:pPr>
      <w:bookmarkStart w:id="6" w:name="_Hlk151444340"/>
      <w:r w:rsidRPr="000B45AC">
        <w:rPr>
          <w:b/>
          <w:caps/>
          <w:sz w:val="20"/>
          <w:szCs w:val="20"/>
        </w:rPr>
        <w:t>LateSt consumption REPORTED for SUBSTANCES addressed by the project</w:t>
      </w:r>
    </w:p>
    <w:p w14:paraId="39F63225" w14:textId="7891AFF2" w:rsidR="005C4A81" w:rsidRPr="000B45AC" w:rsidRDefault="005C4A81" w:rsidP="005C4A81">
      <w:pPr>
        <w:widowControl w:val="0"/>
        <w:spacing w:before="60"/>
        <w:rPr>
          <w:b/>
          <w:caps/>
          <w:sz w:val="20"/>
          <w:szCs w:val="20"/>
        </w:rPr>
      </w:pPr>
      <w:r w:rsidRPr="000B45AC">
        <w:rPr>
          <w:b/>
          <w:caps/>
          <w:sz w:val="20"/>
          <w:szCs w:val="20"/>
        </w:rPr>
        <w:t>A: Article-7 data (</w:t>
      </w:r>
      <w:r w:rsidRPr="00CE6FAC">
        <w:rPr>
          <w:b/>
          <w:caps/>
          <w:sz w:val="20"/>
          <w:szCs w:val="20"/>
        </w:rPr>
        <w:t>202</w:t>
      </w:r>
      <w:r w:rsidR="00C10164">
        <w:rPr>
          <w:b/>
          <w:caps/>
          <w:sz w:val="20"/>
          <w:szCs w:val="20"/>
        </w:rPr>
        <w:t>2</w:t>
      </w:r>
      <w:r w:rsidRPr="000057D9">
        <w:rPr>
          <w:b/>
          <w:caps/>
          <w:sz w:val="20"/>
          <w:szCs w:val="20"/>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5C4A81" w:rsidRPr="000B45AC" w14:paraId="37E9B894" w14:textId="77777777" w:rsidTr="00562574">
        <w:tc>
          <w:tcPr>
            <w:tcW w:w="2499" w:type="pct"/>
            <w:shd w:val="clear" w:color="auto" w:fill="auto"/>
          </w:tcPr>
          <w:p w14:paraId="34EE83AB" w14:textId="77777777" w:rsidR="005C4A81" w:rsidRPr="000B45AC" w:rsidRDefault="005C4A81">
            <w:pPr>
              <w:widowControl w:val="0"/>
              <w:jc w:val="left"/>
              <w:rPr>
                <w:sz w:val="20"/>
                <w:szCs w:val="20"/>
              </w:rPr>
            </w:pPr>
            <w:r>
              <w:rPr>
                <w:sz w:val="20"/>
                <w:szCs w:val="20"/>
              </w:rPr>
              <w:t>R-404A</w:t>
            </w:r>
          </w:p>
        </w:tc>
        <w:tc>
          <w:tcPr>
            <w:tcW w:w="986" w:type="pct"/>
            <w:shd w:val="clear" w:color="auto" w:fill="auto"/>
          </w:tcPr>
          <w:p w14:paraId="3D3E02E0" w14:textId="5681FDB6" w:rsidR="005C4A81" w:rsidRPr="00CE6FAC" w:rsidRDefault="004F60A4">
            <w:pPr>
              <w:widowControl w:val="0"/>
              <w:jc w:val="right"/>
              <w:rPr>
                <w:sz w:val="20"/>
                <w:szCs w:val="20"/>
              </w:rPr>
            </w:pPr>
            <w:r>
              <w:rPr>
                <w:sz w:val="20"/>
                <w:szCs w:val="20"/>
              </w:rPr>
              <w:t>1,038.27</w:t>
            </w:r>
            <w:r w:rsidRPr="000B45AC">
              <w:rPr>
                <w:sz w:val="20"/>
                <w:szCs w:val="20"/>
              </w:rPr>
              <w:t xml:space="preserve"> mt</w:t>
            </w:r>
          </w:p>
        </w:tc>
        <w:tc>
          <w:tcPr>
            <w:tcW w:w="1515" w:type="pct"/>
            <w:shd w:val="clear" w:color="auto" w:fill="auto"/>
          </w:tcPr>
          <w:p w14:paraId="0F01175B" w14:textId="1972E8AF" w:rsidR="005C4A81" w:rsidRPr="00CE6FAC" w:rsidRDefault="004F60A4">
            <w:pPr>
              <w:widowControl w:val="0"/>
              <w:jc w:val="right"/>
              <w:rPr>
                <w:sz w:val="20"/>
                <w:szCs w:val="20"/>
              </w:rPr>
            </w:pPr>
            <w:r>
              <w:rPr>
                <w:sz w:val="20"/>
                <w:szCs w:val="20"/>
              </w:rPr>
              <w:t>4,071,644</w:t>
            </w:r>
            <w:r w:rsidRPr="000B45AC">
              <w:rPr>
                <w:sz w:val="20"/>
                <w:szCs w:val="20"/>
              </w:rPr>
              <w:t xml:space="preserve"> CO</w:t>
            </w:r>
            <w:r w:rsidRPr="000B45AC">
              <w:rPr>
                <w:sz w:val="20"/>
                <w:szCs w:val="20"/>
                <w:vertAlign w:val="subscript"/>
              </w:rPr>
              <w:t>2</w:t>
            </w:r>
            <w:r w:rsidRPr="000B45AC">
              <w:rPr>
                <w:sz w:val="20"/>
                <w:szCs w:val="20"/>
              </w:rPr>
              <w:t>-eq tonnes</w:t>
            </w:r>
          </w:p>
        </w:tc>
      </w:tr>
      <w:tr w:rsidR="005C4A81" w:rsidRPr="000B45AC" w14:paraId="093B733C" w14:textId="77777777" w:rsidTr="00562574">
        <w:tc>
          <w:tcPr>
            <w:tcW w:w="2499" w:type="pct"/>
            <w:shd w:val="clear" w:color="auto" w:fill="auto"/>
          </w:tcPr>
          <w:p w14:paraId="1C5ADA4A" w14:textId="77777777" w:rsidR="005C4A81" w:rsidRPr="000B45AC" w:rsidRDefault="005C4A81">
            <w:pPr>
              <w:widowControl w:val="0"/>
              <w:jc w:val="left"/>
              <w:rPr>
                <w:sz w:val="20"/>
                <w:szCs w:val="20"/>
              </w:rPr>
            </w:pPr>
            <w:r>
              <w:rPr>
                <w:sz w:val="20"/>
                <w:szCs w:val="20"/>
              </w:rPr>
              <w:t>R-407C</w:t>
            </w:r>
          </w:p>
        </w:tc>
        <w:tc>
          <w:tcPr>
            <w:tcW w:w="986" w:type="pct"/>
            <w:shd w:val="clear" w:color="auto" w:fill="auto"/>
          </w:tcPr>
          <w:p w14:paraId="6474F829" w14:textId="1357263C" w:rsidR="005C4A81" w:rsidRPr="00CE6FAC" w:rsidRDefault="00523C49">
            <w:pPr>
              <w:widowControl w:val="0"/>
              <w:jc w:val="right"/>
              <w:rPr>
                <w:sz w:val="20"/>
                <w:szCs w:val="20"/>
              </w:rPr>
            </w:pPr>
            <w:r>
              <w:rPr>
                <w:sz w:val="20"/>
                <w:szCs w:val="20"/>
              </w:rPr>
              <w:t>444.55</w:t>
            </w:r>
            <w:r w:rsidRPr="00385045">
              <w:rPr>
                <w:sz w:val="20"/>
                <w:szCs w:val="20"/>
                <w:vertAlign w:val="superscript"/>
              </w:rPr>
              <w:t>*</w:t>
            </w:r>
            <w:r w:rsidRPr="00385045">
              <w:rPr>
                <w:sz w:val="20"/>
                <w:szCs w:val="20"/>
              </w:rPr>
              <w:t xml:space="preserve"> mt</w:t>
            </w:r>
          </w:p>
        </w:tc>
        <w:tc>
          <w:tcPr>
            <w:tcW w:w="1515" w:type="pct"/>
            <w:shd w:val="clear" w:color="auto" w:fill="auto"/>
          </w:tcPr>
          <w:p w14:paraId="76612E55" w14:textId="452A3EB2" w:rsidR="005C4A81" w:rsidRPr="00CE6FAC" w:rsidRDefault="00523C49">
            <w:pPr>
              <w:widowControl w:val="0"/>
              <w:jc w:val="right"/>
              <w:rPr>
                <w:sz w:val="20"/>
                <w:szCs w:val="20"/>
              </w:rPr>
            </w:pPr>
            <w:r>
              <w:rPr>
                <w:sz w:val="20"/>
                <w:szCs w:val="20"/>
              </w:rPr>
              <w:t>788,563</w:t>
            </w:r>
            <w:r w:rsidRPr="00385045">
              <w:rPr>
                <w:sz w:val="20"/>
                <w:szCs w:val="20"/>
              </w:rPr>
              <w:t xml:space="preserve"> CO</w:t>
            </w:r>
            <w:r w:rsidRPr="00385045">
              <w:rPr>
                <w:sz w:val="20"/>
                <w:szCs w:val="20"/>
                <w:vertAlign w:val="subscript"/>
              </w:rPr>
              <w:t>2</w:t>
            </w:r>
            <w:r w:rsidRPr="00385045">
              <w:rPr>
                <w:sz w:val="20"/>
                <w:szCs w:val="20"/>
              </w:rPr>
              <w:t>-eq tonnes</w:t>
            </w:r>
          </w:p>
        </w:tc>
      </w:tr>
    </w:tbl>
    <w:p w14:paraId="36520169" w14:textId="77777777" w:rsidR="007F2260" w:rsidRPr="000B45AC" w:rsidRDefault="007F2260" w:rsidP="007F2260">
      <w:pPr>
        <w:widowControl w:val="0"/>
        <w:spacing w:before="120" w:after="60"/>
        <w:rPr>
          <w:b/>
          <w:caps/>
          <w:sz w:val="20"/>
          <w:szCs w:val="20"/>
        </w:rPr>
      </w:pPr>
      <w:r w:rsidRPr="000B45AC">
        <w:rPr>
          <w:b/>
          <w:sz w:val="20"/>
          <w:szCs w:val="20"/>
        </w:rPr>
        <w:t xml:space="preserve">B: COUNTRY PROGRAMME SECTORAL DATA </w:t>
      </w:r>
      <w:r w:rsidRPr="000B45AC">
        <w:rPr>
          <w:b/>
          <w:caps/>
          <w:sz w:val="20"/>
          <w:szCs w:val="20"/>
        </w:rPr>
        <w:t>(2022)</w:t>
      </w:r>
    </w:p>
    <w:tbl>
      <w:tblPr>
        <w:tblStyle w:val="TableGrid"/>
        <w:tblW w:w="5000" w:type="pct"/>
        <w:jc w:val="center"/>
        <w:tblLook w:val="01E0" w:firstRow="1" w:lastRow="1" w:firstColumn="1" w:lastColumn="1" w:noHBand="0" w:noVBand="0"/>
      </w:tblPr>
      <w:tblGrid>
        <w:gridCol w:w="4673"/>
        <w:gridCol w:w="1844"/>
        <w:gridCol w:w="2833"/>
      </w:tblGrid>
      <w:tr w:rsidR="002068D2" w:rsidRPr="000B45AC" w14:paraId="5C2DA565" w14:textId="77777777">
        <w:trPr>
          <w:jc w:val="center"/>
        </w:trPr>
        <w:tc>
          <w:tcPr>
            <w:tcW w:w="2499" w:type="pct"/>
            <w:tcBorders>
              <w:right w:val="single" w:sz="4" w:space="0" w:color="auto"/>
            </w:tcBorders>
            <w:shd w:val="clear" w:color="auto" w:fill="auto"/>
          </w:tcPr>
          <w:p w14:paraId="030CFA55" w14:textId="0B0E048B" w:rsidR="002068D2" w:rsidRPr="000B1760" w:rsidRDefault="002068D2" w:rsidP="002068D2">
            <w:pPr>
              <w:widowControl w:val="0"/>
              <w:rPr>
                <w:sz w:val="20"/>
                <w:szCs w:val="20"/>
              </w:rPr>
            </w:pPr>
            <w:r w:rsidRPr="000B1760">
              <w:rPr>
                <w:sz w:val="20"/>
                <w:szCs w:val="20"/>
              </w:rPr>
              <w:t>R-404A</w:t>
            </w:r>
          </w:p>
        </w:tc>
        <w:tc>
          <w:tcPr>
            <w:tcW w:w="986" w:type="pct"/>
            <w:tcBorders>
              <w:left w:val="single" w:sz="4" w:space="0" w:color="auto"/>
              <w:right w:val="single" w:sz="4" w:space="0" w:color="auto"/>
            </w:tcBorders>
            <w:shd w:val="clear" w:color="auto" w:fill="auto"/>
          </w:tcPr>
          <w:p w14:paraId="23EC328C" w14:textId="0C901B6E" w:rsidR="002068D2" w:rsidRPr="000B45AC" w:rsidRDefault="002068D2" w:rsidP="002068D2">
            <w:pPr>
              <w:widowControl w:val="0"/>
              <w:jc w:val="right"/>
              <w:rPr>
                <w:sz w:val="20"/>
                <w:szCs w:val="20"/>
              </w:rPr>
            </w:pPr>
            <w:r>
              <w:rPr>
                <w:sz w:val="20"/>
                <w:szCs w:val="20"/>
              </w:rPr>
              <w:t>1,038.27</w:t>
            </w:r>
            <w:r w:rsidRPr="000B45AC">
              <w:rPr>
                <w:sz w:val="20"/>
                <w:szCs w:val="20"/>
              </w:rPr>
              <w:t xml:space="preserve"> mt</w:t>
            </w:r>
          </w:p>
        </w:tc>
        <w:tc>
          <w:tcPr>
            <w:tcW w:w="1515" w:type="pct"/>
            <w:tcBorders>
              <w:left w:val="single" w:sz="4" w:space="0" w:color="auto"/>
              <w:right w:val="single" w:sz="4" w:space="0" w:color="auto"/>
            </w:tcBorders>
            <w:shd w:val="clear" w:color="auto" w:fill="auto"/>
          </w:tcPr>
          <w:p w14:paraId="375BEA05" w14:textId="04F90FFA" w:rsidR="002068D2" w:rsidRPr="000B45AC" w:rsidRDefault="00D725CA" w:rsidP="002068D2">
            <w:pPr>
              <w:widowControl w:val="0"/>
              <w:jc w:val="right"/>
              <w:rPr>
                <w:sz w:val="20"/>
                <w:szCs w:val="20"/>
              </w:rPr>
            </w:pPr>
            <w:r>
              <w:rPr>
                <w:sz w:val="20"/>
                <w:szCs w:val="20"/>
              </w:rPr>
              <w:t>4,071,644</w:t>
            </w:r>
            <w:r w:rsidR="002068D2" w:rsidRPr="000B45AC">
              <w:rPr>
                <w:sz w:val="20"/>
                <w:szCs w:val="20"/>
              </w:rPr>
              <w:t xml:space="preserve"> CO</w:t>
            </w:r>
            <w:r w:rsidR="002068D2" w:rsidRPr="000B45AC">
              <w:rPr>
                <w:sz w:val="20"/>
                <w:szCs w:val="20"/>
                <w:vertAlign w:val="subscript"/>
              </w:rPr>
              <w:t>2</w:t>
            </w:r>
            <w:r w:rsidR="002068D2" w:rsidRPr="000B45AC">
              <w:rPr>
                <w:sz w:val="20"/>
                <w:szCs w:val="20"/>
              </w:rPr>
              <w:t>-eq tonnes</w:t>
            </w:r>
          </w:p>
        </w:tc>
      </w:tr>
      <w:tr w:rsidR="002068D2" w:rsidRPr="000B45AC" w14:paraId="13B6B109" w14:textId="77777777">
        <w:trPr>
          <w:jc w:val="center"/>
        </w:trPr>
        <w:tc>
          <w:tcPr>
            <w:tcW w:w="2499" w:type="pct"/>
            <w:tcBorders>
              <w:right w:val="single" w:sz="4" w:space="0" w:color="auto"/>
            </w:tcBorders>
            <w:shd w:val="clear" w:color="auto" w:fill="auto"/>
          </w:tcPr>
          <w:p w14:paraId="47925C16" w14:textId="33D0F11C" w:rsidR="002068D2" w:rsidRPr="000B1760" w:rsidRDefault="002068D2" w:rsidP="002068D2">
            <w:pPr>
              <w:widowControl w:val="0"/>
              <w:rPr>
                <w:sz w:val="20"/>
                <w:szCs w:val="20"/>
              </w:rPr>
            </w:pPr>
            <w:r w:rsidRPr="000B1760">
              <w:rPr>
                <w:sz w:val="20"/>
                <w:szCs w:val="20"/>
              </w:rPr>
              <w:t>R-407C</w:t>
            </w:r>
          </w:p>
        </w:tc>
        <w:tc>
          <w:tcPr>
            <w:tcW w:w="986" w:type="pct"/>
            <w:tcBorders>
              <w:left w:val="single" w:sz="4" w:space="0" w:color="auto"/>
              <w:right w:val="single" w:sz="4" w:space="0" w:color="auto"/>
            </w:tcBorders>
            <w:shd w:val="clear" w:color="auto" w:fill="auto"/>
          </w:tcPr>
          <w:p w14:paraId="54E38E75" w14:textId="751DC021" w:rsidR="002068D2" w:rsidRDefault="00F15625" w:rsidP="002068D2">
            <w:pPr>
              <w:widowControl w:val="0"/>
              <w:jc w:val="right"/>
              <w:rPr>
                <w:sz w:val="20"/>
                <w:szCs w:val="20"/>
              </w:rPr>
            </w:pPr>
            <w:r>
              <w:rPr>
                <w:sz w:val="20"/>
                <w:szCs w:val="20"/>
              </w:rPr>
              <w:t xml:space="preserve">812.05 </w:t>
            </w:r>
            <w:r w:rsidR="002068D2">
              <w:rPr>
                <w:sz w:val="20"/>
                <w:szCs w:val="20"/>
              </w:rPr>
              <w:t>mt</w:t>
            </w:r>
          </w:p>
        </w:tc>
        <w:tc>
          <w:tcPr>
            <w:tcW w:w="1515" w:type="pct"/>
            <w:tcBorders>
              <w:left w:val="single" w:sz="4" w:space="0" w:color="auto"/>
              <w:right w:val="single" w:sz="4" w:space="0" w:color="auto"/>
            </w:tcBorders>
            <w:shd w:val="clear" w:color="auto" w:fill="auto"/>
          </w:tcPr>
          <w:p w14:paraId="38DD0FDF" w14:textId="3FC78E46" w:rsidR="002068D2" w:rsidRDefault="002068D2" w:rsidP="002068D2">
            <w:pPr>
              <w:widowControl w:val="0"/>
              <w:jc w:val="right"/>
              <w:rPr>
                <w:sz w:val="20"/>
                <w:szCs w:val="20"/>
              </w:rPr>
            </w:pPr>
            <w:r>
              <w:rPr>
                <w:sz w:val="20"/>
                <w:szCs w:val="20"/>
              </w:rPr>
              <w:t xml:space="preserve"> </w:t>
            </w:r>
            <w:r w:rsidR="000B1760">
              <w:rPr>
                <w:sz w:val="20"/>
                <w:szCs w:val="20"/>
              </w:rPr>
              <w:t>1,440,453</w:t>
            </w:r>
            <w:r w:rsidRPr="000B45AC">
              <w:rPr>
                <w:sz w:val="20"/>
                <w:szCs w:val="20"/>
              </w:rPr>
              <w:t xml:space="preserve"> CO</w:t>
            </w:r>
            <w:r w:rsidRPr="000B45AC">
              <w:rPr>
                <w:sz w:val="20"/>
                <w:szCs w:val="20"/>
                <w:vertAlign w:val="subscript"/>
              </w:rPr>
              <w:t>2</w:t>
            </w:r>
            <w:r w:rsidRPr="000B45AC">
              <w:rPr>
                <w:sz w:val="20"/>
                <w:szCs w:val="20"/>
              </w:rPr>
              <w:t>-eq tonnes</w:t>
            </w:r>
          </w:p>
        </w:tc>
      </w:tr>
    </w:tbl>
    <w:p w14:paraId="5E2EFCE4" w14:textId="77777777" w:rsidR="008354BA" w:rsidRPr="0084005E" w:rsidRDefault="008354BA" w:rsidP="008354BA">
      <w:pPr>
        <w:rPr>
          <w:b/>
          <w:caps/>
          <w:sz w:val="12"/>
          <w:szCs w:val="12"/>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B43546" w:rsidRPr="001D4D53" w14:paraId="22570DE1" w14:textId="77777777" w:rsidTr="00B43546">
        <w:trPr>
          <w:jc w:val="center"/>
        </w:trPr>
        <w:tc>
          <w:tcPr>
            <w:tcW w:w="6671" w:type="dxa"/>
            <w:vMerge w:val="restart"/>
            <w:tcBorders>
              <w:top w:val="single" w:sz="4" w:space="0" w:color="auto"/>
              <w:left w:val="single" w:sz="4" w:space="0" w:color="auto"/>
              <w:bottom w:val="single" w:sz="4" w:space="0" w:color="auto"/>
              <w:right w:val="single" w:sz="4" w:space="0" w:color="auto"/>
            </w:tcBorders>
            <w:vAlign w:val="center"/>
            <w:hideMark/>
          </w:tcPr>
          <w:p w14:paraId="3A93AA07" w14:textId="77777777" w:rsidR="00B43546" w:rsidRPr="001D4D53" w:rsidRDefault="00B43546" w:rsidP="00B43546">
            <w:pPr>
              <w:jc w:val="left"/>
              <w:rPr>
                <w:sz w:val="20"/>
                <w:szCs w:val="20"/>
              </w:rPr>
            </w:pPr>
            <w:r w:rsidRPr="001D4D53">
              <w:rPr>
                <w:b/>
                <w:sz w:val="20"/>
                <w:szCs w:val="20"/>
              </w:rPr>
              <w:t>HFC consumption remaining eligible for funding</w:t>
            </w:r>
            <w:r w:rsidRPr="001D4D53">
              <w:rPr>
                <w:b/>
                <w:sz w:val="20"/>
                <w:szCs w:val="20"/>
                <w:vertAlign w:val="superscript"/>
              </w:rPr>
              <w:footnoteReference w:id="6"/>
            </w:r>
          </w:p>
        </w:tc>
        <w:tc>
          <w:tcPr>
            <w:tcW w:w="1575" w:type="dxa"/>
            <w:tcBorders>
              <w:top w:val="single" w:sz="4" w:space="0" w:color="auto"/>
              <w:left w:val="single" w:sz="4" w:space="0" w:color="auto"/>
              <w:bottom w:val="single" w:sz="4" w:space="0" w:color="auto"/>
              <w:right w:val="single" w:sz="4" w:space="0" w:color="auto"/>
            </w:tcBorders>
            <w:hideMark/>
          </w:tcPr>
          <w:p w14:paraId="4DEEA17D" w14:textId="77777777" w:rsidR="00B43546" w:rsidRPr="001D4D53" w:rsidRDefault="00B43546" w:rsidP="00E64EA8">
            <w:pPr>
              <w:jc w:val="right"/>
              <w:rPr>
                <w:sz w:val="20"/>
                <w:szCs w:val="20"/>
              </w:rPr>
            </w:pPr>
            <w:r w:rsidRPr="001D4D53">
              <w:rPr>
                <w:sz w:val="20"/>
                <w:szCs w:val="20"/>
              </w:rPr>
              <w:t>mt</w:t>
            </w:r>
          </w:p>
        </w:tc>
        <w:tc>
          <w:tcPr>
            <w:tcW w:w="1114" w:type="dxa"/>
            <w:tcBorders>
              <w:top w:val="single" w:sz="4" w:space="0" w:color="auto"/>
              <w:left w:val="single" w:sz="4" w:space="0" w:color="auto"/>
              <w:bottom w:val="single" w:sz="4" w:space="0" w:color="auto"/>
              <w:right w:val="single" w:sz="4" w:space="0" w:color="auto"/>
            </w:tcBorders>
            <w:hideMark/>
          </w:tcPr>
          <w:p w14:paraId="56B6152C" w14:textId="73BA4ED8" w:rsidR="00B43546" w:rsidRPr="001D4D53" w:rsidRDefault="00B43546" w:rsidP="00F661AC">
            <w:pPr>
              <w:jc w:val="right"/>
              <w:rPr>
                <w:sz w:val="20"/>
                <w:szCs w:val="20"/>
              </w:rPr>
            </w:pPr>
            <w:r>
              <w:rPr>
                <w:sz w:val="20"/>
                <w:szCs w:val="20"/>
              </w:rPr>
              <w:t>n/a</w:t>
            </w:r>
          </w:p>
        </w:tc>
      </w:tr>
      <w:tr w:rsidR="00B43546" w:rsidRPr="001D4D53" w14:paraId="08661713" w14:textId="77777777" w:rsidTr="00B43546">
        <w:trPr>
          <w:jc w:val="center"/>
        </w:trPr>
        <w:tc>
          <w:tcPr>
            <w:tcW w:w="6671" w:type="dxa"/>
            <w:vMerge/>
            <w:tcBorders>
              <w:top w:val="single" w:sz="4" w:space="0" w:color="auto"/>
              <w:left w:val="single" w:sz="4" w:space="0" w:color="auto"/>
              <w:bottom w:val="single" w:sz="4" w:space="0" w:color="auto"/>
              <w:right w:val="single" w:sz="4" w:space="0" w:color="auto"/>
            </w:tcBorders>
            <w:vAlign w:val="center"/>
            <w:hideMark/>
          </w:tcPr>
          <w:p w14:paraId="00BC42DD" w14:textId="77777777" w:rsidR="00B43546" w:rsidRPr="001D4D53" w:rsidRDefault="00B43546" w:rsidP="00B43546">
            <w:pPr>
              <w:rPr>
                <w:sz w:val="20"/>
                <w:szCs w:val="20"/>
                <w:lang w:val="en-GB"/>
              </w:rPr>
            </w:pPr>
          </w:p>
        </w:tc>
        <w:tc>
          <w:tcPr>
            <w:tcW w:w="1575" w:type="dxa"/>
            <w:tcBorders>
              <w:top w:val="single" w:sz="4" w:space="0" w:color="auto"/>
              <w:left w:val="single" w:sz="4" w:space="0" w:color="auto"/>
              <w:bottom w:val="single" w:sz="4" w:space="0" w:color="auto"/>
              <w:right w:val="single" w:sz="4" w:space="0" w:color="auto"/>
            </w:tcBorders>
            <w:hideMark/>
          </w:tcPr>
          <w:p w14:paraId="515DCEC2" w14:textId="12BA90C0" w:rsidR="00B43546" w:rsidRPr="001D4D53" w:rsidRDefault="00B43546" w:rsidP="00E64EA8">
            <w:pPr>
              <w:jc w:val="right"/>
              <w:rPr>
                <w:sz w:val="20"/>
                <w:szCs w:val="20"/>
              </w:rPr>
            </w:pPr>
            <w:r w:rsidRPr="001D4D53">
              <w:rPr>
                <w:sz w:val="20"/>
                <w:szCs w:val="20"/>
              </w:rPr>
              <w:t>CO</w:t>
            </w:r>
            <w:r w:rsidRPr="001D4D53">
              <w:rPr>
                <w:sz w:val="20"/>
                <w:szCs w:val="20"/>
                <w:vertAlign w:val="subscript"/>
              </w:rPr>
              <w:t>2</w:t>
            </w:r>
            <w:r w:rsidRPr="001D4D53">
              <w:rPr>
                <w:sz w:val="20"/>
                <w:szCs w:val="20"/>
              </w:rPr>
              <w:t>-eq</w:t>
            </w:r>
            <w:r w:rsidR="00AC69B5">
              <w:rPr>
                <w:sz w:val="20"/>
                <w:szCs w:val="20"/>
              </w:rPr>
              <w:t xml:space="preserve"> tonnes</w:t>
            </w:r>
          </w:p>
        </w:tc>
        <w:tc>
          <w:tcPr>
            <w:tcW w:w="1114" w:type="dxa"/>
            <w:tcBorders>
              <w:top w:val="single" w:sz="4" w:space="0" w:color="auto"/>
              <w:left w:val="single" w:sz="4" w:space="0" w:color="auto"/>
              <w:bottom w:val="single" w:sz="4" w:space="0" w:color="auto"/>
              <w:right w:val="single" w:sz="4" w:space="0" w:color="auto"/>
            </w:tcBorders>
            <w:hideMark/>
          </w:tcPr>
          <w:p w14:paraId="16D1C458" w14:textId="4D6F98A6" w:rsidR="00B43546" w:rsidRPr="001D4D53" w:rsidRDefault="00B43546" w:rsidP="00F661AC">
            <w:pPr>
              <w:jc w:val="right"/>
              <w:rPr>
                <w:sz w:val="20"/>
                <w:szCs w:val="20"/>
              </w:rPr>
            </w:pPr>
            <w:r>
              <w:rPr>
                <w:sz w:val="20"/>
                <w:szCs w:val="20"/>
              </w:rPr>
              <w:t>n/a</w:t>
            </w:r>
          </w:p>
        </w:tc>
      </w:tr>
    </w:tbl>
    <w:p w14:paraId="6A02695F" w14:textId="77777777" w:rsidR="007F2260" w:rsidRPr="0084005E" w:rsidRDefault="007F2260" w:rsidP="008354BA">
      <w:pPr>
        <w:widowControl w:val="0"/>
        <w:rPr>
          <w:sz w:val="12"/>
          <w:szCs w:val="12"/>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16"/>
        <w:gridCol w:w="1558"/>
        <w:gridCol w:w="2126"/>
        <w:gridCol w:w="1417"/>
        <w:gridCol w:w="1133"/>
      </w:tblGrid>
      <w:tr w:rsidR="00A51A38" w:rsidRPr="000B45AC" w14:paraId="3E78A153" w14:textId="77777777" w:rsidTr="0084005E">
        <w:trPr>
          <w:trHeight w:val="170"/>
        </w:trPr>
        <w:tc>
          <w:tcPr>
            <w:tcW w:w="1666" w:type="pct"/>
            <w:vMerge w:val="restart"/>
            <w:tcBorders>
              <w:right w:val="single" w:sz="4" w:space="0" w:color="auto"/>
            </w:tcBorders>
          </w:tcPr>
          <w:bookmarkEnd w:id="6"/>
          <w:p w14:paraId="79914FBA" w14:textId="77777777" w:rsidR="00A51A38" w:rsidRPr="000B45AC" w:rsidRDefault="00A51A38">
            <w:pPr>
              <w:widowControl w:val="0"/>
              <w:jc w:val="left"/>
              <w:rPr>
                <w:b/>
                <w:i/>
                <w:sz w:val="20"/>
                <w:szCs w:val="20"/>
              </w:rPr>
            </w:pPr>
            <w:r w:rsidRPr="000B45AC">
              <w:rPr>
                <w:b/>
                <w:caps/>
                <w:sz w:val="20"/>
                <w:szCs w:val="20"/>
              </w:rPr>
              <w:t>Current year Business Plan ALLOCATIONS</w:t>
            </w:r>
          </w:p>
        </w:tc>
        <w:tc>
          <w:tcPr>
            <w:tcW w:w="833" w:type="pct"/>
            <w:tcBorders>
              <w:left w:val="single" w:sz="4" w:space="0" w:color="auto"/>
              <w:right w:val="single" w:sz="4" w:space="0" w:color="auto"/>
            </w:tcBorders>
          </w:tcPr>
          <w:p w14:paraId="56AC9A31" w14:textId="77777777" w:rsidR="00A51A38" w:rsidRPr="000B45AC" w:rsidRDefault="00A51A38">
            <w:pPr>
              <w:widowControl w:val="0"/>
              <w:jc w:val="center"/>
              <w:rPr>
                <w:b/>
                <w:i/>
                <w:sz w:val="20"/>
                <w:szCs w:val="20"/>
              </w:rPr>
            </w:pPr>
            <w:r w:rsidRPr="000B45AC">
              <w:rPr>
                <w:b/>
                <w:sz w:val="20"/>
                <w:szCs w:val="20"/>
              </w:rPr>
              <w:t>Enterprise</w:t>
            </w:r>
          </w:p>
        </w:tc>
        <w:tc>
          <w:tcPr>
            <w:tcW w:w="1137" w:type="pct"/>
            <w:tcBorders>
              <w:left w:val="single" w:sz="4" w:space="0" w:color="auto"/>
              <w:right w:val="single" w:sz="4" w:space="0" w:color="auto"/>
            </w:tcBorders>
          </w:tcPr>
          <w:p w14:paraId="36A41AF3" w14:textId="2B25020E" w:rsidR="00A51A38" w:rsidRPr="000B45AC" w:rsidRDefault="00A51A38">
            <w:pPr>
              <w:widowControl w:val="0"/>
              <w:jc w:val="center"/>
              <w:rPr>
                <w:b/>
                <w:sz w:val="20"/>
                <w:szCs w:val="20"/>
              </w:rPr>
            </w:pPr>
            <w:r w:rsidRPr="000B45AC">
              <w:rPr>
                <w:b/>
                <w:sz w:val="20"/>
                <w:szCs w:val="20"/>
              </w:rPr>
              <w:t>Funding (</w:t>
            </w:r>
            <w:r w:rsidR="00C36C6D">
              <w:rPr>
                <w:b/>
                <w:sz w:val="20"/>
                <w:szCs w:val="20"/>
              </w:rPr>
              <w:t>US $</w:t>
            </w:r>
            <w:r w:rsidRPr="000B45AC">
              <w:rPr>
                <w:b/>
                <w:sz w:val="20"/>
                <w:szCs w:val="20"/>
              </w:rPr>
              <w:t>)</w:t>
            </w:r>
          </w:p>
        </w:tc>
        <w:tc>
          <w:tcPr>
            <w:tcW w:w="1364" w:type="pct"/>
            <w:gridSpan w:val="2"/>
            <w:tcBorders>
              <w:left w:val="single" w:sz="4" w:space="0" w:color="auto"/>
            </w:tcBorders>
          </w:tcPr>
          <w:p w14:paraId="50AAAB40" w14:textId="77777777" w:rsidR="00A51A38" w:rsidRPr="000B45AC" w:rsidRDefault="00A51A38">
            <w:pPr>
              <w:widowControl w:val="0"/>
              <w:jc w:val="center"/>
              <w:rPr>
                <w:b/>
                <w:i/>
                <w:sz w:val="20"/>
                <w:szCs w:val="20"/>
              </w:rPr>
            </w:pPr>
            <w:r w:rsidRPr="000B45AC">
              <w:rPr>
                <w:b/>
                <w:sz w:val="20"/>
                <w:szCs w:val="20"/>
              </w:rPr>
              <w:t>Phase-out (mt)</w:t>
            </w:r>
          </w:p>
        </w:tc>
      </w:tr>
      <w:tr w:rsidR="00D9523B" w:rsidRPr="000B45AC" w14:paraId="0F521A86" w14:textId="77777777" w:rsidTr="00A51A38">
        <w:trPr>
          <w:trHeight w:val="172"/>
        </w:trPr>
        <w:tc>
          <w:tcPr>
            <w:tcW w:w="1666" w:type="pct"/>
            <w:vMerge/>
            <w:tcBorders>
              <w:right w:val="single" w:sz="4" w:space="0" w:color="auto"/>
            </w:tcBorders>
          </w:tcPr>
          <w:p w14:paraId="34D1B649" w14:textId="77777777" w:rsidR="00D9523B" w:rsidRPr="000B45AC" w:rsidRDefault="00D9523B" w:rsidP="00A51A38">
            <w:pPr>
              <w:widowControl w:val="0"/>
              <w:rPr>
                <w:sz w:val="20"/>
                <w:szCs w:val="20"/>
              </w:rPr>
            </w:pPr>
          </w:p>
        </w:tc>
        <w:tc>
          <w:tcPr>
            <w:tcW w:w="833" w:type="pct"/>
            <w:vMerge w:val="restart"/>
            <w:tcBorders>
              <w:left w:val="single" w:sz="4" w:space="0" w:color="auto"/>
              <w:right w:val="single" w:sz="4" w:space="0" w:color="auto"/>
            </w:tcBorders>
            <w:vAlign w:val="center"/>
          </w:tcPr>
          <w:p w14:paraId="6B4F5A94" w14:textId="77777777" w:rsidR="00D9523B" w:rsidRDefault="00D9523B" w:rsidP="00A51A38">
            <w:pPr>
              <w:widowControl w:val="0"/>
              <w:jc w:val="center"/>
              <w:rPr>
                <w:sz w:val="20"/>
                <w:szCs w:val="20"/>
              </w:rPr>
            </w:pPr>
            <w:r>
              <w:rPr>
                <w:sz w:val="20"/>
                <w:szCs w:val="20"/>
              </w:rPr>
              <w:t>Mech Air</w:t>
            </w:r>
          </w:p>
          <w:p w14:paraId="6C4ACCC8" w14:textId="2DA8B545" w:rsidR="00555AC4" w:rsidRPr="000B45AC" w:rsidRDefault="00555AC4" w:rsidP="00A51A38">
            <w:pPr>
              <w:widowControl w:val="0"/>
              <w:jc w:val="center"/>
              <w:rPr>
                <w:sz w:val="20"/>
                <w:szCs w:val="20"/>
              </w:rPr>
            </w:pPr>
          </w:p>
        </w:tc>
        <w:tc>
          <w:tcPr>
            <w:tcW w:w="1137" w:type="pct"/>
            <w:vMerge w:val="restart"/>
            <w:tcBorders>
              <w:left w:val="single" w:sz="4" w:space="0" w:color="auto"/>
              <w:right w:val="single" w:sz="4" w:space="0" w:color="auto"/>
            </w:tcBorders>
          </w:tcPr>
          <w:p w14:paraId="0C9F12B0" w14:textId="2A1D3B12" w:rsidR="00D9523B" w:rsidRPr="000B45AC" w:rsidRDefault="00D9523B" w:rsidP="00A51A38">
            <w:pPr>
              <w:widowControl w:val="0"/>
              <w:jc w:val="right"/>
              <w:rPr>
                <w:sz w:val="20"/>
                <w:szCs w:val="20"/>
              </w:rPr>
            </w:pPr>
            <w:r>
              <w:rPr>
                <w:sz w:val="20"/>
                <w:szCs w:val="20"/>
              </w:rPr>
              <w:t>2,500,00</w:t>
            </w:r>
            <w:r w:rsidRPr="000B45AC">
              <w:rPr>
                <w:sz w:val="20"/>
                <w:szCs w:val="20"/>
              </w:rPr>
              <w:t>0</w:t>
            </w:r>
          </w:p>
        </w:tc>
        <w:tc>
          <w:tcPr>
            <w:tcW w:w="758" w:type="pct"/>
            <w:tcBorders>
              <w:top w:val="single" w:sz="4" w:space="0" w:color="auto"/>
              <w:left w:val="single" w:sz="4" w:space="0" w:color="auto"/>
              <w:bottom w:val="single" w:sz="4" w:space="0" w:color="auto"/>
              <w:right w:val="single" w:sz="4" w:space="0" w:color="auto"/>
            </w:tcBorders>
          </w:tcPr>
          <w:p w14:paraId="66953675" w14:textId="0067CD12" w:rsidR="00D9523B" w:rsidRPr="000B45AC" w:rsidRDefault="00D9523B" w:rsidP="00E64EA8">
            <w:pPr>
              <w:widowControl w:val="0"/>
              <w:jc w:val="right"/>
              <w:rPr>
                <w:rFonts w:eastAsia="Calibri"/>
                <w:sz w:val="20"/>
                <w:szCs w:val="20"/>
              </w:rPr>
            </w:pPr>
            <w:r w:rsidRPr="000B45AC">
              <w:rPr>
                <w:rFonts w:eastAsia="Calibri"/>
                <w:sz w:val="20"/>
                <w:szCs w:val="20"/>
              </w:rPr>
              <w:t>mt</w:t>
            </w:r>
          </w:p>
        </w:tc>
        <w:tc>
          <w:tcPr>
            <w:tcW w:w="606" w:type="pct"/>
            <w:tcBorders>
              <w:left w:val="single" w:sz="4" w:space="0" w:color="auto"/>
            </w:tcBorders>
          </w:tcPr>
          <w:p w14:paraId="4D9CB17E" w14:textId="70DE9011" w:rsidR="00D9523B" w:rsidRPr="000B45AC" w:rsidRDefault="00D9523B" w:rsidP="00A51A38">
            <w:pPr>
              <w:widowControl w:val="0"/>
              <w:jc w:val="right"/>
              <w:rPr>
                <w:sz w:val="20"/>
                <w:szCs w:val="20"/>
              </w:rPr>
            </w:pPr>
            <w:r>
              <w:rPr>
                <w:sz w:val="20"/>
                <w:szCs w:val="20"/>
              </w:rPr>
              <w:t>n/a</w:t>
            </w:r>
          </w:p>
        </w:tc>
      </w:tr>
      <w:tr w:rsidR="00D9523B" w:rsidRPr="000B45AC" w14:paraId="1CA8292E" w14:textId="77777777" w:rsidTr="00A51A38">
        <w:trPr>
          <w:trHeight w:val="172"/>
        </w:trPr>
        <w:tc>
          <w:tcPr>
            <w:tcW w:w="1666" w:type="pct"/>
            <w:vMerge/>
            <w:tcBorders>
              <w:right w:val="single" w:sz="4" w:space="0" w:color="auto"/>
            </w:tcBorders>
          </w:tcPr>
          <w:p w14:paraId="2ED5286E" w14:textId="77777777" w:rsidR="00D9523B" w:rsidRPr="000B45AC" w:rsidRDefault="00D9523B" w:rsidP="00A51A38">
            <w:pPr>
              <w:widowControl w:val="0"/>
              <w:rPr>
                <w:sz w:val="20"/>
                <w:szCs w:val="20"/>
              </w:rPr>
            </w:pPr>
          </w:p>
        </w:tc>
        <w:tc>
          <w:tcPr>
            <w:tcW w:w="833" w:type="pct"/>
            <w:vMerge/>
            <w:tcBorders>
              <w:left w:val="single" w:sz="4" w:space="0" w:color="auto"/>
              <w:right w:val="single" w:sz="4" w:space="0" w:color="auto"/>
            </w:tcBorders>
            <w:vAlign w:val="center"/>
          </w:tcPr>
          <w:p w14:paraId="427CD230" w14:textId="77777777" w:rsidR="00D9523B" w:rsidRDefault="00D9523B" w:rsidP="00A51A38">
            <w:pPr>
              <w:widowControl w:val="0"/>
              <w:jc w:val="center"/>
              <w:rPr>
                <w:sz w:val="20"/>
                <w:szCs w:val="20"/>
              </w:rPr>
            </w:pPr>
          </w:p>
        </w:tc>
        <w:tc>
          <w:tcPr>
            <w:tcW w:w="1137" w:type="pct"/>
            <w:vMerge/>
            <w:tcBorders>
              <w:left w:val="single" w:sz="4" w:space="0" w:color="auto"/>
              <w:right w:val="single" w:sz="4" w:space="0" w:color="auto"/>
            </w:tcBorders>
          </w:tcPr>
          <w:p w14:paraId="49984731" w14:textId="77777777" w:rsidR="00D9523B" w:rsidRDefault="00D9523B" w:rsidP="00A51A38">
            <w:pPr>
              <w:widowControl w:val="0"/>
              <w:jc w:val="righ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FDE515B" w14:textId="2932E95B" w:rsidR="00D9523B" w:rsidRDefault="00D9523B" w:rsidP="00E64EA8">
            <w:pPr>
              <w:widowControl w:val="0"/>
              <w:jc w:val="right"/>
              <w:rPr>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606" w:type="pct"/>
            <w:tcBorders>
              <w:left w:val="single" w:sz="4" w:space="0" w:color="auto"/>
            </w:tcBorders>
          </w:tcPr>
          <w:p w14:paraId="71EFEEC6" w14:textId="40B7B74E" w:rsidR="00D9523B" w:rsidRDefault="00D9523B" w:rsidP="00A51A38">
            <w:pPr>
              <w:widowControl w:val="0"/>
              <w:jc w:val="right"/>
              <w:rPr>
                <w:sz w:val="20"/>
                <w:szCs w:val="20"/>
              </w:rPr>
            </w:pPr>
            <w:r>
              <w:rPr>
                <w:sz w:val="20"/>
                <w:szCs w:val="20"/>
              </w:rPr>
              <w:t>n/a</w:t>
            </w:r>
          </w:p>
        </w:tc>
      </w:tr>
    </w:tbl>
    <w:p w14:paraId="5BD041CC" w14:textId="77777777" w:rsidR="007F2260" w:rsidRPr="0084005E" w:rsidRDefault="007F2260" w:rsidP="007F2260">
      <w:pPr>
        <w:widowControl w:val="0"/>
        <w:jc w:val="center"/>
        <w:rPr>
          <w:sz w:val="12"/>
          <w:szCs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70"/>
        <w:gridCol w:w="3804"/>
        <w:gridCol w:w="2126"/>
        <w:gridCol w:w="1275"/>
        <w:gridCol w:w="1275"/>
      </w:tblGrid>
      <w:tr w:rsidR="00D02F08" w:rsidRPr="000B45AC" w14:paraId="19CFB0FF" w14:textId="77777777" w:rsidTr="0084005E">
        <w:trPr>
          <w:trHeight w:val="197"/>
          <w:jc w:val="center"/>
        </w:trPr>
        <w:tc>
          <w:tcPr>
            <w:tcW w:w="2499" w:type="pct"/>
            <w:gridSpan w:val="2"/>
            <w:tcBorders>
              <w:top w:val="single" w:sz="4" w:space="0" w:color="auto"/>
              <w:left w:val="single" w:sz="4" w:space="0" w:color="auto"/>
              <w:bottom w:val="single" w:sz="4" w:space="0" w:color="auto"/>
              <w:right w:val="single" w:sz="4" w:space="0" w:color="auto"/>
            </w:tcBorders>
          </w:tcPr>
          <w:p w14:paraId="5F791503"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0B45AC">
              <w:rPr>
                <w:rFonts w:eastAsia="Calibri"/>
                <w:b/>
                <w:sz w:val="20"/>
                <w:szCs w:val="20"/>
              </w:rPr>
              <w:t>Particular</w:t>
            </w:r>
          </w:p>
        </w:tc>
        <w:tc>
          <w:tcPr>
            <w:tcW w:w="1137" w:type="pct"/>
            <w:tcBorders>
              <w:top w:val="single" w:sz="4" w:space="0" w:color="auto"/>
              <w:left w:val="single" w:sz="4" w:space="0" w:color="auto"/>
              <w:bottom w:val="single" w:sz="4" w:space="0" w:color="auto"/>
              <w:right w:val="single" w:sz="4" w:space="0" w:color="auto"/>
            </w:tcBorders>
          </w:tcPr>
          <w:p w14:paraId="4327EF21"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682" w:type="pct"/>
            <w:tcBorders>
              <w:top w:val="single" w:sz="4" w:space="0" w:color="auto"/>
              <w:left w:val="single" w:sz="4" w:space="0" w:color="auto"/>
              <w:bottom w:val="single" w:sz="4" w:space="0" w:color="auto"/>
              <w:right w:val="single" w:sz="4" w:space="0" w:color="auto"/>
            </w:tcBorders>
          </w:tcPr>
          <w:p w14:paraId="54A685D2" w14:textId="3184CF98"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sz w:val="20"/>
                <w:szCs w:val="20"/>
              </w:rPr>
              <w:t>R-404A</w:t>
            </w:r>
          </w:p>
        </w:tc>
        <w:tc>
          <w:tcPr>
            <w:tcW w:w="682" w:type="pct"/>
            <w:tcBorders>
              <w:top w:val="single" w:sz="4" w:space="0" w:color="auto"/>
              <w:left w:val="single" w:sz="4" w:space="0" w:color="auto"/>
              <w:bottom w:val="single" w:sz="4" w:space="0" w:color="auto"/>
              <w:right w:val="single" w:sz="4" w:space="0" w:color="auto"/>
            </w:tcBorders>
          </w:tcPr>
          <w:p w14:paraId="6E0D9310" w14:textId="18046261"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sz w:val="20"/>
                <w:szCs w:val="20"/>
              </w:rPr>
              <w:t>R-407C</w:t>
            </w:r>
          </w:p>
        </w:tc>
      </w:tr>
      <w:tr w:rsidR="00D02F08" w:rsidRPr="000B45AC" w14:paraId="2548F73D"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4FC5D491"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0B45AC">
              <w:rPr>
                <w:sz w:val="20"/>
                <w:szCs w:val="20"/>
              </w:rPr>
              <w:t>HFC used at enterprise</w:t>
            </w:r>
          </w:p>
        </w:tc>
        <w:tc>
          <w:tcPr>
            <w:tcW w:w="1137" w:type="pct"/>
            <w:tcBorders>
              <w:top w:val="single" w:sz="4" w:space="0" w:color="auto"/>
              <w:left w:val="single" w:sz="4" w:space="0" w:color="auto"/>
              <w:bottom w:val="single" w:sz="4" w:space="0" w:color="auto"/>
              <w:right w:val="single" w:sz="4" w:space="0" w:color="auto"/>
            </w:tcBorders>
          </w:tcPr>
          <w:p w14:paraId="7378A5C6"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682" w:type="pct"/>
            <w:tcBorders>
              <w:top w:val="single" w:sz="4" w:space="0" w:color="auto"/>
              <w:left w:val="single" w:sz="4" w:space="0" w:color="auto"/>
              <w:bottom w:val="single" w:sz="4" w:space="0" w:color="auto"/>
              <w:right w:val="single" w:sz="4" w:space="0" w:color="auto"/>
            </w:tcBorders>
          </w:tcPr>
          <w:p w14:paraId="35BAE4E2" w14:textId="7B465DE3" w:rsidR="00D02F08" w:rsidRPr="000B45AC" w:rsidRDefault="00CB377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1.20</w:t>
            </w:r>
          </w:p>
        </w:tc>
        <w:tc>
          <w:tcPr>
            <w:tcW w:w="682" w:type="pct"/>
            <w:tcBorders>
              <w:top w:val="single" w:sz="4" w:space="0" w:color="auto"/>
              <w:left w:val="single" w:sz="4" w:space="0" w:color="auto"/>
              <w:bottom w:val="single" w:sz="4" w:space="0" w:color="auto"/>
              <w:right w:val="single" w:sz="4" w:space="0" w:color="auto"/>
            </w:tcBorders>
          </w:tcPr>
          <w:p w14:paraId="767C9ABB" w14:textId="5A833819" w:rsidR="00D02F08" w:rsidRPr="000B45AC" w:rsidRDefault="00CB377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0.54</w:t>
            </w:r>
          </w:p>
        </w:tc>
      </w:tr>
      <w:tr w:rsidR="00D02F08" w:rsidRPr="000B45AC" w14:paraId="7E64EFC9" w14:textId="77777777" w:rsidTr="0084005E">
        <w:trPr>
          <w:trHeight w:val="197"/>
          <w:jc w:val="center"/>
        </w:trPr>
        <w:tc>
          <w:tcPr>
            <w:tcW w:w="2499" w:type="pct"/>
            <w:gridSpan w:val="2"/>
            <w:vMerge/>
            <w:tcBorders>
              <w:left w:val="single" w:sz="4" w:space="0" w:color="auto"/>
              <w:bottom w:val="single" w:sz="4" w:space="0" w:color="auto"/>
              <w:right w:val="single" w:sz="4" w:space="0" w:color="auto"/>
            </w:tcBorders>
          </w:tcPr>
          <w:p w14:paraId="7B41AA03"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2124208A" w14:textId="77777777" w:rsidR="00D02F08" w:rsidRPr="000B45AC"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682" w:type="pct"/>
            <w:tcBorders>
              <w:top w:val="single" w:sz="4" w:space="0" w:color="auto"/>
              <w:left w:val="single" w:sz="4" w:space="0" w:color="auto"/>
              <w:bottom w:val="single" w:sz="4" w:space="0" w:color="auto"/>
              <w:right w:val="single" w:sz="4" w:space="0" w:color="auto"/>
            </w:tcBorders>
          </w:tcPr>
          <w:p w14:paraId="2AC332DF" w14:textId="109C6DAC" w:rsidR="00D02F08" w:rsidRPr="000B45AC" w:rsidRDefault="00132F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4,706</w:t>
            </w:r>
          </w:p>
        </w:tc>
        <w:tc>
          <w:tcPr>
            <w:tcW w:w="682" w:type="pct"/>
            <w:tcBorders>
              <w:top w:val="single" w:sz="4" w:space="0" w:color="auto"/>
              <w:left w:val="single" w:sz="4" w:space="0" w:color="auto"/>
              <w:bottom w:val="single" w:sz="4" w:space="0" w:color="auto"/>
              <w:right w:val="single" w:sz="4" w:space="0" w:color="auto"/>
            </w:tcBorders>
          </w:tcPr>
          <w:p w14:paraId="020113E5" w14:textId="34C30A83" w:rsidR="00D02F08" w:rsidRPr="000B45AC" w:rsidRDefault="00132F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956</w:t>
            </w:r>
          </w:p>
        </w:tc>
      </w:tr>
      <w:tr w:rsidR="00342B2A" w:rsidRPr="000B45AC" w14:paraId="6969CF92"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014FE9B0" w14:textId="77777777"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tcPr>
          <w:p w14:paraId="71C4AC1F" w14:textId="77777777"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682" w:type="pct"/>
            <w:tcBorders>
              <w:top w:val="single" w:sz="4" w:space="0" w:color="auto"/>
              <w:left w:val="single" w:sz="4" w:space="0" w:color="auto"/>
              <w:bottom w:val="single" w:sz="4" w:space="0" w:color="auto"/>
              <w:right w:val="single" w:sz="4" w:space="0" w:color="auto"/>
            </w:tcBorders>
          </w:tcPr>
          <w:p w14:paraId="43F3A948" w14:textId="663A3D51"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1.20</w:t>
            </w:r>
          </w:p>
        </w:tc>
        <w:tc>
          <w:tcPr>
            <w:tcW w:w="682" w:type="pct"/>
            <w:tcBorders>
              <w:top w:val="single" w:sz="4" w:space="0" w:color="auto"/>
              <w:left w:val="single" w:sz="4" w:space="0" w:color="auto"/>
              <w:bottom w:val="single" w:sz="4" w:space="0" w:color="auto"/>
              <w:right w:val="single" w:sz="4" w:space="0" w:color="auto"/>
            </w:tcBorders>
          </w:tcPr>
          <w:p w14:paraId="210C2164" w14:textId="634F4489"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0.54</w:t>
            </w:r>
          </w:p>
        </w:tc>
      </w:tr>
      <w:tr w:rsidR="00342B2A" w:rsidRPr="000B45AC" w14:paraId="0867A018" w14:textId="77777777" w:rsidTr="0084005E">
        <w:trPr>
          <w:trHeight w:val="197"/>
          <w:jc w:val="center"/>
        </w:trPr>
        <w:tc>
          <w:tcPr>
            <w:tcW w:w="2499" w:type="pct"/>
            <w:gridSpan w:val="2"/>
            <w:vMerge/>
            <w:tcBorders>
              <w:left w:val="single" w:sz="4" w:space="0" w:color="auto"/>
              <w:bottom w:val="single" w:sz="4" w:space="0" w:color="auto"/>
              <w:right w:val="single" w:sz="4" w:space="0" w:color="auto"/>
            </w:tcBorders>
          </w:tcPr>
          <w:p w14:paraId="1B4CF081" w14:textId="77777777"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71B33DE2" w14:textId="77777777"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682" w:type="pct"/>
            <w:tcBorders>
              <w:top w:val="single" w:sz="4" w:space="0" w:color="auto"/>
              <w:left w:val="single" w:sz="4" w:space="0" w:color="auto"/>
              <w:bottom w:val="single" w:sz="4" w:space="0" w:color="auto"/>
              <w:right w:val="single" w:sz="4" w:space="0" w:color="auto"/>
            </w:tcBorders>
          </w:tcPr>
          <w:p w14:paraId="75814014" w14:textId="73051C20"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4,706</w:t>
            </w:r>
          </w:p>
        </w:tc>
        <w:tc>
          <w:tcPr>
            <w:tcW w:w="682" w:type="pct"/>
            <w:tcBorders>
              <w:top w:val="single" w:sz="4" w:space="0" w:color="auto"/>
              <w:left w:val="single" w:sz="4" w:space="0" w:color="auto"/>
              <w:bottom w:val="single" w:sz="4" w:space="0" w:color="auto"/>
              <w:right w:val="single" w:sz="4" w:space="0" w:color="auto"/>
            </w:tcBorders>
          </w:tcPr>
          <w:p w14:paraId="0459E9B6" w14:textId="2614E818" w:rsidR="00342B2A" w:rsidRPr="000B45AC"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956</w:t>
            </w:r>
          </w:p>
        </w:tc>
      </w:tr>
      <w:tr w:rsidR="007F2260" w:rsidRPr="000B45AC" w14:paraId="114CC42D"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0A757C4F"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alternatives to be phased in</w:t>
            </w:r>
          </w:p>
        </w:tc>
        <w:tc>
          <w:tcPr>
            <w:tcW w:w="1137" w:type="pct"/>
            <w:tcBorders>
              <w:top w:val="single" w:sz="4" w:space="0" w:color="auto"/>
              <w:left w:val="single" w:sz="4" w:space="0" w:color="auto"/>
              <w:bottom w:val="single" w:sz="4" w:space="0" w:color="auto"/>
              <w:right w:val="single" w:sz="4" w:space="0" w:color="auto"/>
            </w:tcBorders>
          </w:tcPr>
          <w:p w14:paraId="582E9008"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1364" w:type="pct"/>
            <w:gridSpan w:val="2"/>
            <w:tcBorders>
              <w:top w:val="single" w:sz="4" w:space="0" w:color="auto"/>
              <w:left w:val="single" w:sz="4" w:space="0" w:color="auto"/>
              <w:bottom w:val="single" w:sz="4" w:space="0" w:color="auto"/>
              <w:right w:val="single" w:sz="4" w:space="0" w:color="auto"/>
            </w:tcBorders>
          </w:tcPr>
          <w:p w14:paraId="0D5858A1" w14:textId="2C9022FC" w:rsidR="007F2260" w:rsidRPr="000B45AC" w:rsidRDefault="004D355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sz w:val="20"/>
                <w:szCs w:val="20"/>
              </w:rPr>
              <w:t>CO</w:t>
            </w:r>
            <w:r w:rsidRPr="004D355A">
              <w:rPr>
                <w:rFonts w:eastAsia="Calibri"/>
                <w:b/>
                <w:sz w:val="20"/>
                <w:szCs w:val="20"/>
                <w:vertAlign w:val="subscript"/>
              </w:rPr>
              <w:t>2</w:t>
            </w:r>
          </w:p>
        </w:tc>
      </w:tr>
      <w:tr w:rsidR="007F2260" w:rsidRPr="000B45AC" w14:paraId="171FB5FA" w14:textId="77777777" w:rsidTr="0084005E">
        <w:trPr>
          <w:trHeight w:val="197"/>
          <w:jc w:val="center"/>
        </w:trPr>
        <w:tc>
          <w:tcPr>
            <w:tcW w:w="2499" w:type="pct"/>
            <w:gridSpan w:val="2"/>
            <w:vMerge/>
            <w:tcBorders>
              <w:top w:val="single" w:sz="4" w:space="0" w:color="auto"/>
              <w:left w:val="single" w:sz="4" w:space="0" w:color="auto"/>
              <w:right w:val="single" w:sz="4" w:space="0" w:color="auto"/>
            </w:tcBorders>
            <w:vAlign w:val="center"/>
          </w:tcPr>
          <w:p w14:paraId="490EA1DA"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5164082D"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9A9A57" w14:textId="19107382" w:rsidR="007F2260" w:rsidRPr="000B45AC" w:rsidRDefault="005E12E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1.39</w:t>
            </w:r>
          </w:p>
        </w:tc>
      </w:tr>
      <w:tr w:rsidR="007F2260" w:rsidRPr="000B45AC" w14:paraId="079117CB" w14:textId="77777777" w:rsidTr="0084005E">
        <w:trPr>
          <w:trHeight w:val="152"/>
          <w:jc w:val="center"/>
        </w:trPr>
        <w:tc>
          <w:tcPr>
            <w:tcW w:w="2499" w:type="pct"/>
            <w:gridSpan w:val="2"/>
            <w:vMerge/>
            <w:tcBorders>
              <w:left w:val="single" w:sz="4" w:space="0" w:color="auto"/>
              <w:bottom w:val="single" w:sz="4" w:space="0" w:color="auto"/>
              <w:right w:val="single" w:sz="4" w:space="0" w:color="auto"/>
            </w:tcBorders>
            <w:vAlign w:val="center"/>
          </w:tcPr>
          <w:p w14:paraId="3694FE67"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0CF0934E"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4FE1AB" w14:textId="04A088BC" w:rsidR="007F2260" w:rsidRPr="000B45AC" w:rsidRDefault="005E12E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1.39</w:t>
            </w:r>
          </w:p>
        </w:tc>
      </w:tr>
      <w:tr w:rsidR="007F2260" w:rsidRPr="000B45AC" w14:paraId="67B32A0D" w14:textId="77777777" w:rsidTr="0084005E">
        <w:trPr>
          <w:trHeight w:val="197"/>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4A82D6" w14:textId="77777777" w:rsidR="007F2260" w:rsidRPr="000B45AC" w:rsidRDefault="007F2260">
            <w:pPr>
              <w:widowControl w:val="0"/>
              <w:spacing w:line="259" w:lineRule="auto"/>
              <w:jc w:val="left"/>
              <w:rPr>
                <w:rFonts w:eastAsia="Calibri"/>
                <w:sz w:val="20"/>
                <w:szCs w:val="20"/>
              </w:rPr>
            </w:pPr>
            <w:r w:rsidRPr="000B45AC">
              <w:rPr>
                <w:rFonts w:eastAsia="Calibri"/>
                <w:sz w:val="20"/>
                <w:szCs w:val="20"/>
              </w:rPr>
              <w:t>Project duration (months)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8A3F82" w14:textId="1CA7DACA" w:rsidR="007F2260" w:rsidRPr="000B45AC" w:rsidRDefault="007E7B2E">
            <w:pPr>
              <w:widowControl w:val="0"/>
              <w:spacing w:line="259" w:lineRule="auto"/>
              <w:jc w:val="right"/>
              <w:rPr>
                <w:rFonts w:eastAsia="Calibri"/>
                <w:sz w:val="20"/>
                <w:szCs w:val="20"/>
              </w:rPr>
            </w:pPr>
            <w:r>
              <w:rPr>
                <w:rFonts w:eastAsia="Calibri"/>
                <w:sz w:val="20"/>
                <w:szCs w:val="20"/>
              </w:rPr>
              <w:t>24</w:t>
            </w:r>
          </w:p>
        </w:tc>
      </w:tr>
      <w:tr w:rsidR="007F2260" w:rsidRPr="000B45AC" w14:paraId="79BF0603"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F612E08" w14:textId="55D3EBA2"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Initial amount requested (</w:t>
            </w:r>
            <w:r w:rsidR="00C36C6D">
              <w:rPr>
                <w:rFonts w:eastAsia="Calibri"/>
                <w:sz w:val="20"/>
                <w:szCs w:val="20"/>
              </w:rPr>
              <w:t>US $</w:t>
            </w:r>
            <w:r w:rsidRPr="000B45AC">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tcPr>
          <w:p w14:paraId="2E2FC5AB" w14:textId="4B726BC3" w:rsidR="007F2260" w:rsidRPr="000B45AC"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322,452</w:t>
            </w:r>
          </w:p>
        </w:tc>
      </w:tr>
      <w:tr w:rsidR="007F2260" w:rsidRPr="000B45AC" w14:paraId="054E793E" w14:textId="77777777">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30569993" w14:textId="29FE1BAD"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Final project costs (</w:t>
            </w:r>
            <w:r w:rsidR="00C36C6D">
              <w:rPr>
                <w:rFonts w:eastAsia="Calibri"/>
                <w:sz w:val="20"/>
                <w:szCs w:val="20"/>
              </w:rPr>
              <w:t>US $</w:t>
            </w:r>
            <w:r w:rsidRPr="000B45AC">
              <w:rPr>
                <w:rFonts w:eastAsia="Calibri"/>
                <w:sz w:val="20"/>
                <w:szCs w:val="20"/>
              </w:rPr>
              <w:t>)</w:t>
            </w:r>
          </w:p>
        </w:tc>
      </w:tr>
      <w:tr w:rsidR="007F2260" w:rsidRPr="000B45AC" w14:paraId="46D77013" w14:textId="77777777">
        <w:trPr>
          <w:trHeight w:val="239"/>
          <w:jc w:val="center"/>
        </w:trPr>
        <w:tc>
          <w:tcPr>
            <w:tcW w:w="465" w:type="pct"/>
            <w:tcBorders>
              <w:top w:val="single" w:sz="4" w:space="0" w:color="auto"/>
              <w:left w:val="single" w:sz="4" w:space="0" w:color="auto"/>
              <w:bottom w:val="single" w:sz="4" w:space="0" w:color="auto"/>
              <w:right w:val="nil"/>
            </w:tcBorders>
          </w:tcPr>
          <w:p w14:paraId="2E8DF506"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16FDB52F"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capital costs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1C82ED" w14:textId="1F7F7FE1" w:rsidR="007F2260" w:rsidRPr="000B45AC"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222,500</w:t>
            </w:r>
          </w:p>
        </w:tc>
      </w:tr>
      <w:tr w:rsidR="007F2260" w:rsidRPr="000B45AC" w14:paraId="64395955" w14:textId="77777777">
        <w:trPr>
          <w:trHeight w:val="250"/>
          <w:jc w:val="center"/>
        </w:trPr>
        <w:tc>
          <w:tcPr>
            <w:tcW w:w="465" w:type="pct"/>
            <w:tcBorders>
              <w:top w:val="single" w:sz="4" w:space="0" w:color="auto"/>
              <w:left w:val="single" w:sz="4" w:space="0" w:color="auto"/>
              <w:bottom w:val="single" w:sz="4" w:space="0" w:color="auto"/>
              <w:right w:val="nil"/>
            </w:tcBorders>
          </w:tcPr>
          <w:p w14:paraId="51F368A9"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0202FA7C"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Contingency (10 % of equipment)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50076A" w14:textId="06C5D00A" w:rsidR="007F2260" w:rsidRPr="000B45AC"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22,250</w:t>
            </w:r>
          </w:p>
        </w:tc>
      </w:tr>
      <w:tr w:rsidR="007F2260" w:rsidRPr="000B45AC" w14:paraId="19BA742B" w14:textId="77777777">
        <w:trPr>
          <w:trHeight w:val="239"/>
          <w:jc w:val="center"/>
        </w:trPr>
        <w:tc>
          <w:tcPr>
            <w:tcW w:w="465" w:type="pct"/>
            <w:tcBorders>
              <w:top w:val="single" w:sz="4" w:space="0" w:color="auto"/>
              <w:left w:val="single" w:sz="4" w:space="0" w:color="auto"/>
              <w:bottom w:val="single" w:sz="4" w:space="0" w:color="auto"/>
              <w:right w:val="nil"/>
            </w:tcBorders>
          </w:tcPr>
          <w:p w14:paraId="0724EAF9"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2E5704CF"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operating costs*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0556F" w14:textId="37B83633" w:rsidR="007F2260" w:rsidRPr="000B45AC"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77,7</w:t>
            </w:r>
            <w:r w:rsidR="007F2260" w:rsidRPr="000B45AC">
              <w:rPr>
                <w:rFonts w:eastAsia="Calibri"/>
                <w:sz w:val="20"/>
                <w:szCs w:val="20"/>
              </w:rPr>
              <w:t>0</w:t>
            </w:r>
            <w:r>
              <w:rPr>
                <w:rFonts w:eastAsia="Calibri"/>
                <w:sz w:val="20"/>
                <w:szCs w:val="20"/>
              </w:rPr>
              <w:t>2</w:t>
            </w:r>
          </w:p>
        </w:tc>
      </w:tr>
      <w:tr w:rsidR="007F2260" w:rsidRPr="000B45AC" w14:paraId="3A188A45" w14:textId="77777777">
        <w:trPr>
          <w:trHeight w:val="250"/>
          <w:jc w:val="center"/>
        </w:trPr>
        <w:tc>
          <w:tcPr>
            <w:tcW w:w="465" w:type="pct"/>
            <w:tcBorders>
              <w:top w:val="single" w:sz="4" w:space="0" w:color="auto"/>
              <w:left w:val="single" w:sz="4" w:space="0" w:color="auto"/>
              <w:bottom w:val="single" w:sz="4" w:space="0" w:color="auto"/>
              <w:right w:val="nil"/>
            </w:tcBorders>
          </w:tcPr>
          <w:p w14:paraId="21075E3B"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32B6B149"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project cost</w:t>
            </w:r>
          </w:p>
        </w:tc>
        <w:tc>
          <w:tcPr>
            <w:tcW w:w="1364" w:type="pct"/>
            <w:gridSpan w:val="2"/>
            <w:tcBorders>
              <w:top w:val="single" w:sz="4" w:space="0" w:color="auto"/>
              <w:left w:val="single" w:sz="4" w:space="0" w:color="auto"/>
              <w:bottom w:val="single" w:sz="4" w:space="0" w:color="auto"/>
              <w:right w:val="single" w:sz="4" w:space="0" w:color="auto"/>
            </w:tcBorders>
          </w:tcPr>
          <w:p w14:paraId="25BC0BAC" w14:textId="59A06344" w:rsidR="007F2260" w:rsidRPr="000B45AC"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322,452</w:t>
            </w:r>
          </w:p>
        </w:tc>
      </w:tr>
      <w:tr w:rsidR="007F2260" w:rsidRPr="000B45AC" w14:paraId="4BC6273E"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A7D492A" w14:textId="77777777" w:rsidR="007F2260" w:rsidRPr="000B45AC" w:rsidRDefault="007F2260">
            <w:pPr>
              <w:widowControl w:val="0"/>
              <w:tabs>
                <w:tab w:val="center" w:pos="4320"/>
                <w:tab w:val="right" w:pos="8640"/>
                <w:tab w:val="left" w:pos="9000"/>
              </w:tabs>
              <w:spacing w:line="259" w:lineRule="auto"/>
              <w:jc w:val="left"/>
              <w:rPr>
                <w:rFonts w:eastAsia="Calibri"/>
                <w:snapToGrid w:val="0"/>
                <w:sz w:val="20"/>
                <w:szCs w:val="20"/>
              </w:rPr>
            </w:pPr>
            <w:r w:rsidRPr="000B45AC">
              <w:rPr>
                <w:rFonts w:eastAsia="Calibri"/>
                <w:sz w:val="20"/>
                <w:szCs w:val="20"/>
              </w:rPr>
              <w:t>Local ownership (%)</w:t>
            </w:r>
          </w:p>
        </w:tc>
        <w:tc>
          <w:tcPr>
            <w:tcW w:w="1364" w:type="pct"/>
            <w:gridSpan w:val="2"/>
            <w:tcBorders>
              <w:top w:val="single" w:sz="4" w:space="0" w:color="auto"/>
              <w:left w:val="single" w:sz="4" w:space="0" w:color="auto"/>
              <w:bottom w:val="single" w:sz="4" w:space="0" w:color="auto"/>
              <w:right w:val="single" w:sz="4" w:space="0" w:color="auto"/>
            </w:tcBorders>
          </w:tcPr>
          <w:p w14:paraId="136CB0C5" w14:textId="77777777" w:rsidR="007F2260" w:rsidRPr="000B45AC" w:rsidRDefault="007F2260">
            <w:pPr>
              <w:widowControl w:val="0"/>
              <w:tabs>
                <w:tab w:val="center" w:pos="4320"/>
                <w:tab w:val="right" w:pos="8640"/>
                <w:tab w:val="left" w:pos="9000"/>
              </w:tabs>
              <w:spacing w:line="259" w:lineRule="auto"/>
              <w:jc w:val="right"/>
              <w:rPr>
                <w:rFonts w:eastAsia="Calibri"/>
                <w:snapToGrid w:val="0"/>
                <w:sz w:val="20"/>
                <w:szCs w:val="20"/>
              </w:rPr>
            </w:pPr>
            <w:r w:rsidRPr="000B45AC">
              <w:rPr>
                <w:rFonts w:eastAsia="Calibri"/>
                <w:snapToGrid w:val="0"/>
                <w:sz w:val="20"/>
                <w:szCs w:val="20"/>
              </w:rPr>
              <w:t>100</w:t>
            </w:r>
          </w:p>
        </w:tc>
      </w:tr>
      <w:tr w:rsidR="007F2260" w:rsidRPr="000B45AC" w14:paraId="2A061BF3"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0BDC5FC6"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Export component (%)</w:t>
            </w:r>
          </w:p>
        </w:tc>
        <w:tc>
          <w:tcPr>
            <w:tcW w:w="1364" w:type="pct"/>
            <w:gridSpan w:val="2"/>
            <w:tcBorders>
              <w:top w:val="single" w:sz="4" w:space="0" w:color="auto"/>
              <w:left w:val="single" w:sz="4" w:space="0" w:color="auto"/>
              <w:bottom w:val="single" w:sz="4" w:space="0" w:color="auto"/>
              <w:right w:val="single" w:sz="4" w:space="0" w:color="auto"/>
            </w:tcBorders>
          </w:tcPr>
          <w:p w14:paraId="2052F823"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0</w:t>
            </w:r>
          </w:p>
        </w:tc>
      </w:tr>
      <w:tr w:rsidR="007F2260" w:rsidRPr="000B45AC" w14:paraId="204AF69D"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76B0CD2" w14:textId="7107D320"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Requested grant (</w:t>
            </w:r>
            <w:r w:rsidR="00C36C6D">
              <w:rPr>
                <w:rFonts w:eastAsia="Calibri"/>
                <w:sz w:val="20"/>
                <w:szCs w:val="20"/>
              </w:rPr>
              <w:t>US $</w:t>
            </w:r>
            <w:r w:rsidRPr="000B45AC">
              <w:rPr>
                <w:rFonts w:eastAsia="Calibri"/>
                <w:sz w:val="20"/>
                <w:szCs w:val="20"/>
              </w:rPr>
              <w:t xml:space="preserve">) </w:t>
            </w:r>
          </w:p>
        </w:tc>
        <w:tc>
          <w:tcPr>
            <w:tcW w:w="1364" w:type="pct"/>
            <w:gridSpan w:val="2"/>
            <w:tcBorders>
              <w:top w:val="single" w:sz="4" w:space="0" w:color="auto"/>
              <w:left w:val="single" w:sz="4" w:space="0" w:color="auto"/>
              <w:bottom w:val="single" w:sz="4" w:space="0" w:color="auto"/>
              <w:right w:val="single" w:sz="4" w:space="0" w:color="auto"/>
            </w:tcBorders>
          </w:tcPr>
          <w:p w14:paraId="70D7C26E" w14:textId="2FDAF326" w:rsidR="007F2260" w:rsidRPr="000B45AC"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w:t>
            </w:r>
            <w:r w:rsidR="00F844C5">
              <w:rPr>
                <w:rFonts w:eastAsia="Calibri"/>
                <w:sz w:val="20"/>
                <w:szCs w:val="20"/>
              </w:rPr>
              <w:t>22</w:t>
            </w:r>
            <w:r>
              <w:rPr>
                <w:rFonts w:eastAsia="Calibri"/>
                <w:sz w:val="20"/>
                <w:szCs w:val="20"/>
              </w:rPr>
              <w:t>,</w:t>
            </w:r>
            <w:r w:rsidR="00F844C5">
              <w:rPr>
                <w:rFonts w:eastAsia="Calibri"/>
                <w:sz w:val="20"/>
                <w:szCs w:val="20"/>
              </w:rPr>
              <w:t>452</w:t>
            </w:r>
          </w:p>
        </w:tc>
      </w:tr>
      <w:tr w:rsidR="007F2260" w:rsidRPr="000B45AC" w14:paraId="1BE38968"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76E3BA3A"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Cost-effectiveness</w:t>
            </w:r>
          </w:p>
        </w:tc>
        <w:tc>
          <w:tcPr>
            <w:tcW w:w="1137" w:type="pct"/>
            <w:tcBorders>
              <w:top w:val="single" w:sz="4" w:space="0" w:color="auto"/>
              <w:left w:val="single" w:sz="4" w:space="0" w:color="auto"/>
              <w:bottom w:val="single" w:sz="4" w:space="0" w:color="auto"/>
              <w:right w:val="single" w:sz="4" w:space="0" w:color="auto"/>
            </w:tcBorders>
          </w:tcPr>
          <w:p w14:paraId="196C3111" w14:textId="0458674E" w:rsidR="007F2260" w:rsidRPr="000B45AC"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US $</w:t>
            </w:r>
            <w:r w:rsidR="007F2260" w:rsidRPr="000B45AC">
              <w:rPr>
                <w:rFonts w:eastAsia="Calibri"/>
                <w:sz w:val="20"/>
                <w:szCs w:val="20"/>
              </w:rPr>
              <w:t>/kg</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A32587" w14:textId="58FAA807" w:rsidR="007F2260" w:rsidRPr="000B45AC"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w:t>
            </w:r>
            <w:r w:rsidR="007F2260" w:rsidRPr="000B45AC">
              <w:rPr>
                <w:rFonts w:eastAsia="Calibri"/>
                <w:sz w:val="20"/>
                <w:szCs w:val="20"/>
              </w:rPr>
              <w:t>27.</w:t>
            </w:r>
            <w:r>
              <w:rPr>
                <w:rFonts w:eastAsia="Calibri"/>
                <w:sz w:val="20"/>
                <w:szCs w:val="20"/>
              </w:rPr>
              <w:t>85</w:t>
            </w:r>
          </w:p>
        </w:tc>
      </w:tr>
      <w:tr w:rsidR="007F2260" w:rsidRPr="000B45AC" w14:paraId="04BA2B8E"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031B1AB3"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41DBF62E" w14:textId="19392736" w:rsidR="007F2260" w:rsidRPr="000B45AC"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US $</w:t>
            </w:r>
            <w:r w:rsidR="007F2260" w:rsidRPr="000B45AC">
              <w:rPr>
                <w:rFonts w:eastAsia="Calibri"/>
                <w:sz w:val="20"/>
                <w:szCs w:val="20"/>
              </w:rPr>
              <w:t>/CO</w:t>
            </w:r>
            <w:r w:rsidR="007F2260" w:rsidRPr="000B45AC">
              <w:rPr>
                <w:rFonts w:eastAsia="Calibri"/>
                <w:sz w:val="20"/>
                <w:szCs w:val="20"/>
                <w:vertAlign w:val="subscript"/>
              </w:rPr>
              <w:t>2</w:t>
            </w:r>
            <w:r w:rsidR="007F2260" w:rsidRPr="000B45AC">
              <w:rPr>
                <w:rFonts w:eastAsia="Calibri"/>
                <w:sz w:val="20"/>
                <w:szCs w:val="20"/>
              </w:rPr>
              <w:t>-eq tonne</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80228C" w14:textId="20B5DA1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3</w:t>
            </w:r>
            <w:r w:rsidR="007512BE">
              <w:rPr>
                <w:rFonts w:eastAsia="Calibri"/>
                <w:sz w:val="20"/>
                <w:szCs w:val="20"/>
              </w:rPr>
              <w:t>9.3</w:t>
            </w:r>
            <w:r w:rsidRPr="000B45AC">
              <w:rPr>
                <w:rFonts w:eastAsia="Calibri"/>
                <w:sz w:val="20"/>
                <w:szCs w:val="20"/>
              </w:rPr>
              <w:t>0</w:t>
            </w:r>
          </w:p>
        </w:tc>
      </w:tr>
      <w:tr w:rsidR="007F2260" w:rsidRPr="000B45AC" w14:paraId="394FD4A8"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525A021" w14:textId="2067E886"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Implementing agency support costs (</w:t>
            </w:r>
            <w:r w:rsidR="00C36C6D">
              <w:rPr>
                <w:rFonts w:eastAsia="Calibri"/>
                <w:sz w:val="20"/>
                <w:szCs w:val="20"/>
              </w:rPr>
              <w:t>US $</w:t>
            </w:r>
            <w:r w:rsidRPr="000B45AC">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tcPr>
          <w:p w14:paraId="3F7CFF02" w14:textId="581CB1C8" w:rsidR="007F2260" w:rsidRPr="000B45AC" w:rsidRDefault="007512B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22,752</w:t>
            </w:r>
          </w:p>
        </w:tc>
      </w:tr>
      <w:tr w:rsidR="007F2260" w:rsidRPr="000B45AC" w14:paraId="20D6D172"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69DFE35" w14:textId="141579DE"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cost of project to Multilateral Fund (</w:t>
            </w:r>
            <w:r w:rsidR="00C36C6D">
              <w:rPr>
                <w:rFonts w:eastAsia="Calibri"/>
                <w:sz w:val="20"/>
                <w:szCs w:val="20"/>
              </w:rPr>
              <w:t>US $</w:t>
            </w:r>
            <w:r w:rsidRPr="000B45AC">
              <w:rPr>
                <w:rFonts w:eastAsia="Calibri"/>
                <w:sz w:val="20"/>
                <w:szCs w:val="20"/>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2E148A" w14:textId="08A40EB1" w:rsidR="007F2260" w:rsidRPr="000B45AC" w:rsidRDefault="00F844C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345,024</w:t>
            </w:r>
          </w:p>
        </w:tc>
      </w:tr>
      <w:tr w:rsidR="007F2260" w:rsidRPr="000B45AC" w14:paraId="04B79E6B" w14:textId="77777777" w:rsidTr="0084005E">
        <w:trPr>
          <w:trHeight w:val="188"/>
          <w:jc w:val="center"/>
        </w:trPr>
        <w:tc>
          <w:tcPr>
            <w:tcW w:w="3636" w:type="pct"/>
            <w:gridSpan w:val="3"/>
            <w:tcBorders>
              <w:top w:val="single" w:sz="4" w:space="0" w:color="auto"/>
              <w:left w:val="single" w:sz="4" w:space="0" w:color="auto"/>
              <w:bottom w:val="single" w:sz="4" w:space="0" w:color="auto"/>
              <w:right w:val="single" w:sz="4" w:space="0" w:color="auto"/>
            </w:tcBorders>
          </w:tcPr>
          <w:p w14:paraId="6C2DB7B0"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Counterpart funding (Y/N)</w:t>
            </w:r>
          </w:p>
        </w:tc>
        <w:tc>
          <w:tcPr>
            <w:tcW w:w="1364" w:type="pct"/>
            <w:gridSpan w:val="2"/>
            <w:tcBorders>
              <w:top w:val="single" w:sz="4" w:space="0" w:color="auto"/>
              <w:left w:val="single" w:sz="4" w:space="0" w:color="auto"/>
              <w:bottom w:val="single" w:sz="4" w:space="0" w:color="auto"/>
              <w:right w:val="single" w:sz="4" w:space="0" w:color="auto"/>
            </w:tcBorders>
          </w:tcPr>
          <w:p w14:paraId="30ECBA66"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r w:rsidR="007F2260" w:rsidRPr="000B45AC" w14:paraId="6A67AF3E" w14:textId="77777777" w:rsidTr="0084005E">
        <w:trPr>
          <w:trHeight w:val="107"/>
          <w:jc w:val="center"/>
        </w:trPr>
        <w:tc>
          <w:tcPr>
            <w:tcW w:w="3636" w:type="pct"/>
            <w:gridSpan w:val="3"/>
            <w:tcBorders>
              <w:top w:val="single" w:sz="4" w:space="0" w:color="auto"/>
              <w:left w:val="single" w:sz="4" w:space="0" w:color="auto"/>
              <w:bottom w:val="single" w:sz="4" w:space="0" w:color="auto"/>
              <w:right w:val="single" w:sz="4" w:space="0" w:color="auto"/>
            </w:tcBorders>
          </w:tcPr>
          <w:p w14:paraId="13452DAA"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Project monitoring milestones included (Y/N)</w:t>
            </w:r>
          </w:p>
        </w:tc>
        <w:tc>
          <w:tcPr>
            <w:tcW w:w="1364" w:type="pct"/>
            <w:gridSpan w:val="2"/>
            <w:tcBorders>
              <w:top w:val="single" w:sz="4" w:space="0" w:color="auto"/>
              <w:left w:val="single" w:sz="4" w:space="0" w:color="auto"/>
              <w:bottom w:val="single" w:sz="4" w:space="0" w:color="auto"/>
              <w:right w:val="single" w:sz="4" w:space="0" w:color="auto"/>
            </w:tcBorders>
          </w:tcPr>
          <w:p w14:paraId="5FF58E79"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bl>
    <w:p w14:paraId="5E562105" w14:textId="24EA82AA" w:rsidR="000057D9" w:rsidRDefault="00706BEF" w:rsidP="000057D9">
      <w:pPr>
        <w:widowControl w:val="0"/>
        <w:jc w:val="left"/>
        <w:rPr>
          <w:sz w:val="16"/>
          <w:szCs w:val="16"/>
        </w:rPr>
      </w:pPr>
      <w:r w:rsidRPr="00385045">
        <w:rPr>
          <w:sz w:val="16"/>
          <w:szCs w:val="16"/>
          <w:vertAlign w:val="superscript"/>
        </w:rPr>
        <w:t>*</w:t>
      </w:r>
      <w:r>
        <w:rPr>
          <w:sz w:val="16"/>
          <w:szCs w:val="16"/>
        </w:rPr>
        <w:t xml:space="preserve"> The calculated consumption is lower than the use reported under the country’s CP data report as the country also produces HFC-32, HFC-125, and HFC 134a; accordingly, use may reflect the manufacture of the blend from the constituent HFC components produced in the country. </w:t>
      </w:r>
    </w:p>
    <w:p w14:paraId="383564D9" w14:textId="77777777" w:rsidR="000057D9" w:rsidRPr="0084005E" w:rsidRDefault="000057D9" w:rsidP="00CE6FAC">
      <w:pPr>
        <w:widowControl w:val="0"/>
        <w:jc w:val="left"/>
        <w:rPr>
          <w:sz w:val="12"/>
          <w:szCs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9"/>
        <w:gridCol w:w="2551"/>
      </w:tblGrid>
      <w:tr w:rsidR="007F2260" w:rsidRPr="000B45AC" w14:paraId="77F47518" w14:textId="77777777">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1F659446" w14:textId="77777777" w:rsidR="007F2260" w:rsidRPr="000B45AC"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0B45AC">
              <w:rPr>
                <w:b/>
                <w:sz w:val="20"/>
                <w:szCs w:val="20"/>
              </w:rPr>
              <w:t>SECRETARIAT’S RECOMMENDATION</w:t>
            </w:r>
          </w:p>
        </w:tc>
        <w:tc>
          <w:tcPr>
            <w:tcW w:w="1364" w:type="pct"/>
            <w:tcBorders>
              <w:top w:val="single" w:sz="4" w:space="0" w:color="auto"/>
              <w:left w:val="single" w:sz="4" w:space="0" w:color="auto"/>
              <w:bottom w:val="single" w:sz="4" w:space="0" w:color="auto"/>
              <w:right w:val="single" w:sz="4" w:space="0" w:color="auto"/>
            </w:tcBorders>
          </w:tcPr>
          <w:p w14:paraId="16F60A43" w14:textId="662AA181" w:rsidR="007F2260" w:rsidRPr="000B45AC" w:rsidRDefault="00BB629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Pr>
                <w:sz w:val="20"/>
                <w:szCs w:val="20"/>
              </w:rPr>
              <w:t>Individual consideration</w:t>
            </w:r>
          </w:p>
        </w:tc>
      </w:tr>
    </w:tbl>
    <w:p w14:paraId="2143D713" w14:textId="77777777" w:rsidR="002D2A27" w:rsidRPr="0084005E" w:rsidRDefault="002D2A27" w:rsidP="002D2A27">
      <w:pPr>
        <w:rPr>
          <w:b/>
          <w:sz w:val="6"/>
          <w:szCs w:val="6"/>
        </w:rPr>
      </w:pPr>
      <w:r w:rsidRPr="0084005E">
        <w:rPr>
          <w:b/>
          <w:sz w:val="6"/>
          <w:szCs w:val="6"/>
        </w:rPr>
        <w:br w:type="page"/>
      </w:r>
    </w:p>
    <w:p w14:paraId="429EBD7B" w14:textId="77777777" w:rsidR="002D2A27" w:rsidRPr="00B74296" w:rsidRDefault="002D2A27" w:rsidP="002D2A27">
      <w:pPr>
        <w:spacing w:before="240"/>
        <w:jc w:val="center"/>
        <w:rPr>
          <w:b/>
        </w:rPr>
      </w:pPr>
      <w:r w:rsidRPr="00B74296">
        <w:rPr>
          <w:b/>
        </w:rPr>
        <w:lastRenderedPageBreak/>
        <w:t>PROJECT DESCRIPTION</w:t>
      </w:r>
    </w:p>
    <w:p w14:paraId="5ED7FFC2" w14:textId="77777777" w:rsidR="002D2A27" w:rsidRPr="001E43AF" w:rsidRDefault="002D2A27" w:rsidP="002D2A27">
      <w:pPr>
        <w:rPr>
          <w:highlight w:val="lightGray"/>
        </w:rPr>
      </w:pPr>
    </w:p>
    <w:p w14:paraId="1F7B9AC8" w14:textId="3B1B1874" w:rsidR="002D2A27" w:rsidRDefault="002D2A27" w:rsidP="00DC2598">
      <w:pPr>
        <w:numPr>
          <w:ilvl w:val="0"/>
          <w:numId w:val="8"/>
        </w:numPr>
        <w:spacing w:after="240"/>
        <w:ind w:left="0" w:firstLine="0"/>
        <w:rPr>
          <w:lang w:val="en-GB"/>
        </w:rPr>
      </w:pPr>
      <w:r w:rsidRPr="00805271">
        <w:rPr>
          <w:lang w:val="en-GB"/>
        </w:rPr>
        <w:t>On behalf of the Government of India, UNDP has submitted a proposal for a project to convert the manufacturing of</w:t>
      </w:r>
      <w:r w:rsidR="00121358">
        <w:rPr>
          <w:lang w:val="en-GB"/>
        </w:rPr>
        <w:t xml:space="preserve"> f</w:t>
      </w:r>
      <w:r>
        <w:rPr>
          <w:lang w:val="en-GB"/>
        </w:rPr>
        <w:t xml:space="preserve">ood </w:t>
      </w:r>
      <w:r w:rsidR="00121358">
        <w:rPr>
          <w:lang w:val="en-GB"/>
        </w:rPr>
        <w:t>p</w:t>
      </w:r>
      <w:r>
        <w:rPr>
          <w:lang w:val="en-GB"/>
        </w:rPr>
        <w:t xml:space="preserve">rocessing and </w:t>
      </w:r>
      <w:r w:rsidR="00121358">
        <w:rPr>
          <w:lang w:val="en-GB"/>
        </w:rPr>
        <w:t>c</w:t>
      </w:r>
      <w:r>
        <w:rPr>
          <w:lang w:val="en-GB"/>
        </w:rPr>
        <w:t xml:space="preserve">old </w:t>
      </w:r>
      <w:r w:rsidR="00121358">
        <w:rPr>
          <w:lang w:val="en-GB"/>
        </w:rPr>
        <w:t>s</w:t>
      </w:r>
      <w:r>
        <w:rPr>
          <w:lang w:val="en-GB"/>
        </w:rPr>
        <w:t xml:space="preserve">torage </w:t>
      </w:r>
      <w:r w:rsidR="00121358">
        <w:rPr>
          <w:lang w:val="en-GB"/>
        </w:rPr>
        <w:t>r</w:t>
      </w:r>
      <w:r>
        <w:rPr>
          <w:lang w:val="en-GB"/>
        </w:rPr>
        <w:t xml:space="preserve">efrigeration </w:t>
      </w:r>
      <w:r w:rsidR="00121358">
        <w:rPr>
          <w:lang w:val="en-GB"/>
        </w:rPr>
        <w:t>e</w:t>
      </w:r>
      <w:r>
        <w:rPr>
          <w:lang w:val="en-GB"/>
        </w:rPr>
        <w:t xml:space="preserve">quipment </w:t>
      </w:r>
      <w:r w:rsidR="00EB16D2" w:rsidRPr="00805271">
        <w:rPr>
          <w:lang w:val="en-GB"/>
        </w:rPr>
        <w:t xml:space="preserve">at </w:t>
      </w:r>
      <w:r w:rsidR="00EB16D2">
        <w:rPr>
          <w:lang w:val="en-GB"/>
        </w:rPr>
        <w:t>Mech Air Industries, Vadodara</w:t>
      </w:r>
      <w:r w:rsidR="005C21BD">
        <w:rPr>
          <w:lang w:val="en-GB"/>
        </w:rPr>
        <w:t xml:space="preserve"> (Mech</w:t>
      </w:r>
      <w:r w:rsidR="00425643">
        <w:rPr>
          <w:lang w:val="en-GB"/>
        </w:rPr>
        <w:t xml:space="preserve"> Air</w:t>
      </w:r>
      <w:r w:rsidR="005C21BD">
        <w:rPr>
          <w:lang w:val="en-GB"/>
        </w:rPr>
        <w:t>)</w:t>
      </w:r>
      <w:r w:rsidR="00EB16D2">
        <w:rPr>
          <w:lang w:val="en-GB"/>
        </w:rPr>
        <w:t xml:space="preserve">, </w:t>
      </w:r>
      <w:r>
        <w:rPr>
          <w:lang w:val="en-GB"/>
        </w:rPr>
        <w:t xml:space="preserve">from R-404A and R-407C to </w:t>
      </w:r>
      <w:r w:rsidR="009D3D88" w:rsidRPr="00CE6FAC">
        <w:rPr>
          <w:lang w:val="en-GB"/>
        </w:rPr>
        <w:t xml:space="preserve">transcritical </w:t>
      </w:r>
      <w:r w:rsidRPr="00CE6FAC">
        <w:rPr>
          <w:lang w:val="en-GB"/>
        </w:rPr>
        <w:t>CO</w:t>
      </w:r>
      <w:r w:rsidRPr="00CE6FAC">
        <w:rPr>
          <w:vertAlign w:val="subscript"/>
          <w:lang w:val="en-GB"/>
        </w:rPr>
        <w:t>2</w:t>
      </w:r>
      <w:r w:rsidRPr="00CE6FAC">
        <w:rPr>
          <w:lang w:val="en-GB"/>
        </w:rPr>
        <w:t xml:space="preserve"> heat pump technology</w:t>
      </w:r>
      <w:r w:rsidRPr="00805271">
        <w:rPr>
          <w:lang w:val="en-GB"/>
        </w:rPr>
        <w:t xml:space="preserve"> at a total cost of </w:t>
      </w:r>
      <w:r w:rsidR="00C36C6D">
        <w:rPr>
          <w:lang w:val="en-GB"/>
        </w:rPr>
        <w:t>US $</w:t>
      </w:r>
      <w:r>
        <w:rPr>
          <w:lang w:val="en-GB"/>
        </w:rPr>
        <w:t>322,452,</w:t>
      </w:r>
      <w:r w:rsidRPr="00805271">
        <w:rPr>
          <w:lang w:val="en-GB"/>
        </w:rPr>
        <w:t xml:space="preserve"> plus agency support costs of </w:t>
      </w:r>
      <w:r w:rsidR="00C36C6D">
        <w:rPr>
          <w:lang w:val="en-GB"/>
        </w:rPr>
        <w:t>US $</w:t>
      </w:r>
      <w:r>
        <w:rPr>
          <w:lang w:val="en-GB"/>
        </w:rPr>
        <w:t>22,572</w:t>
      </w:r>
      <w:r w:rsidRPr="00805271">
        <w:rPr>
          <w:lang w:val="en-GB"/>
        </w:rPr>
        <w:t>, as originally submitted.</w:t>
      </w:r>
      <w:r>
        <w:rPr>
          <w:lang w:val="en-GB"/>
        </w:rPr>
        <w:t xml:space="preserve"> </w:t>
      </w:r>
      <w:r w:rsidR="00EB16D2">
        <w:rPr>
          <w:lang w:val="en-GB"/>
        </w:rPr>
        <w:t xml:space="preserve"> </w:t>
      </w:r>
    </w:p>
    <w:p w14:paraId="7569A194" w14:textId="6B411B81" w:rsidR="00257ED0" w:rsidRPr="00257ED0" w:rsidRDefault="00257ED0" w:rsidP="00DC2598">
      <w:pPr>
        <w:spacing w:after="240"/>
        <w:rPr>
          <w:u w:val="single"/>
          <w:lang w:val="en-GB"/>
        </w:rPr>
      </w:pPr>
      <w:r w:rsidRPr="00257ED0">
        <w:rPr>
          <w:u w:val="single"/>
          <w:lang w:val="en-GB"/>
        </w:rPr>
        <w:t>Project objective</w:t>
      </w:r>
    </w:p>
    <w:p w14:paraId="312B29BF" w14:textId="24AAB23B" w:rsidR="002D2A27" w:rsidRDefault="002D2A27" w:rsidP="00DC2598">
      <w:pPr>
        <w:numPr>
          <w:ilvl w:val="0"/>
          <w:numId w:val="8"/>
        </w:numPr>
        <w:spacing w:after="240"/>
        <w:ind w:left="0" w:firstLine="0"/>
        <w:rPr>
          <w:lang w:val="en-GB"/>
        </w:rPr>
      </w:pPr>
      <w:r w:rsidRPr="00805271">
        <w:rPr>
          <w:lang w:val="en-GB"/>
        </w:rPr>
        <w:t xml:space="preserve">The project will eliminate </w:t>
      </w:r>
      <w:r>
        <w:rPr>
          <w:lang w:val="en-GB"/>
        </w:rPr>
        <w:t>1.20</w:t>
      </w:r>
      <w:r w:rsidRPr="00805271">
        <w:rPr>
          <w:lang w:val="en-GB"/>
        </w:rPr>
        <w:t xml:space="preserve"> metric tonnes (</w:t>
      </w:r>
      <w:proofErr w:type="spellStart"/>
      <w:r w:rsidRPr="00805271">
        <w:rPr>
          <w:lang w:val="en-GB"/>
        </w:rPr>
        <w:t>mt</w:t>
      </w:r>
      <w:proofErr w:type="spellEnd"/>
      <w:r w:rsidRPr="00805271">
        <w:rPr>
          <w:lang w:val="en-GB"/>
        </w:rPr>
        <w:t xml:space="preserve">) </w:t>
      </w:r>
      <w:r>
        <w:rPr>
          <w:lang w:val="en-GB"/>
        </w:rPr>
        <w:t xml:space="preserve">of R-404A and 0.54 </w:t>
      </w:r>
      <w:proofErr w:type="spellStart"/>
      <w:r>
        <w:rPr>
          <w:lang w:val="en-GB"/>
        </w:rPr>
        <w:t>mt</w:t>
      </w:r>
      <w:proofErr w:type="spellEnd"/>
      <w:r>
        <w:rPr>
          <w:lang w:val="en-GB"/>
        </w:rPr>
        <w:t xml:space="preserve"> of R-407C </w:t>
      </w:r>
      <w:r w:rsidRPr="00805271">
        <w:rPr>
          <w:lang w:val="en-GB"/>
        </w:rPr>
        <w:t>(</w:t>
      </w:r>
      <w:r>
        <w:rPr>
          <w:lang w:val="en-GB"/>
        </w:rPr>
        <w:t>5,661</w:t>
      </w:r>
      <w:r w:rsidR="00283552">
        <w:rPr>
          <w:lang w:val="en-GB"/>
        </w:rPr>
        <w:t> </w:t>
      </w:r>
      <w:r w:rsidRPr="00805271">
        <w:rPr>
          <w:lang w:val="en-GB"/>
        </w:rPr>
        <w:t>CO</w:t>
      </w:r>
      <w:r w:rsidRPr="00E44C3E">
        <w:rPr>
          <w:vertAlign w:val="subscript"/>
          <w:lang w:val="en-GB"/>
        </w:rPr>
        <w:t>2</w:t>
      </w:r>
      <w:r w:rsidRPr="00805271">
        <w:rPr>
          <w:lang w:val="en-GB"/>
        </w:rPr>
        <w:noBreakHyphen/>
      </w:r>
      <w:proofErr w:type="spellStart"/>
      <w:r w:rsidRPr="00805271">
        <w:rPr>
          <w:lang w:val="en-GB"/>
        </w:rPr>
        <w:t>eq</w:t>
      </w:r>
      <w:proofErr w:type="spellEnd"/>
      <w:r w:rsidR="00283552">
        <w:rPr>
          <w:lang w:val="en-GB"/>
        </w:rPr>
        <w:t> </w:t>
      </w:r>
      <w:r w:rsidRPr="00805271">
        <w:rPr>
          <w:lang w:val="en-GB"/>
        </w:rPr>
        <w:t xml:space="preserve">tonnes) consumed annually by </w:t>
      </w:r>
      <w:r>
        <w:rPr>
          <w:lang w:val="en-GB"/>
        </w:rPr>
        <w:t>one</w:t>
      </w:r>
      <w:r w:rsidRPr="00805271">
        <w:rPr>
          <w:lang w:val="en-GB"/>
        </w:rPr>
        <w:t xml:space="preserve"> line manufacturing </w:t>
      </w:r>
      <w:r w:rsidR="00283552">
        <w:rPr>
          <w:lang w:val="en-GB"/>
        </w:rPr>
        <w:t>f</w:t>
      </w:r>
      <w:r>
        <w:rPr>
          <w:lang w:val="en-GB"/>
        </w:rPr>
        <w:t xml:space="preserve">ood </w:t>
      </w:r>
      <w:r w:rsidR="00283552">
        <w:rPr>
          <w:lang w:val="en-GB"/>
        </w:rPr>
        <w:t>p</w:t>
      </w:r>
      <w:r>
        <w:rPr>
          <w:lang w:val="en-GB"/>
        </w:rPr>
        <w:t xml:space="preserve">rocessing and </w:t>
      </w:r>
      <w:r w:rsidR="00283552">
        <w:rPr>
          <w:lang w:val="en-GB"/>
        </w:rPr>
        <w:t>c</w:t>
      </w:r>
      <w:r>
        <w:rPr>
          <w:lang w:val="en-GB"/>
        </w:rPr>
        <w:t xml:space="preserve">old </w:t>
      </w:r>
      <w:r w:rsidR="00283552">
        <w:rPr>
          <w:lang w:val="en-GB"/>
        </w:rPr>
        <w:t>s</w:t>
      </w:r>
      <w:r>
        <w:rPr>
          <w:lang w:val="en-GB"/>
        </w:rPr>
        <w:t>torage</w:t>
      </w:r>
      <w:r w:rsidR="00283552">
        <w:rPr>
          <w:lang w:val="en-GB"/>
        </w:rPr>
        <w:t xml:space="preserve"> r</w:t>
      </w:r>
      <w:r>
        <w:rPr>
          <w:lang w:val="en-GB"/>
        </w:rPr>
        <w:t>e</w:t>
      </w:r>
      <w:r w:rsidRPr="00805271">
        <w:rPr>
          <w:lang w:val="en-GB"/>
        </w:rPr>
        <w:t xml:space="preserve">frigeration </w:t>
      </w:r>
      <w:r w:rsidR="00283552">
        <w:rPr>
          <w:lang w:val="en-GB"/>
        </w:rPr>
        <w:t>e</w:t>
      </w:r>
      <w:r>
        <w:rPr>
          <w:lang w:val="en-GB"/>
        </w:rPr>
        <w:t>quipment</w:t>
      </w:r>
      <w:r w:rsidRPr="00805271">
        <w:rPr>
          <w:lang w:val="en-GB"/>
        </w:rPr>
        <w:t xml:space="preserve"> at </w:t>
      </w:r>
      <w:r>
        <w:rPr>
          <w:lang w:val="en-GB"/>
        </w:rPr>
        <w:t>Mech</w:t>
      </w:r>
      <w:r w:rsidR="009D3D88">
        <w:rPr>
          <w:lang w:val="en-GB"/>
        </w:rPr>
        <w:t xml:space="preserve"> Air</w:t>
      </w:r>
      <w:r w:rsidR="000A170D">
        <w:rPr>
          <w:lang w:val="en-GB"/>
        </w:rPr>
        <w:t xml:space="preserve">, </w:t>
      </w:r>
      <w:r>
        <w:rPr>
          <w:lang w:val="en-GB"/>
        </w:rPr>
        <w:t xml:space="preserve">by </w:t>
      </w:r>
      <w:r w:rsidR="00C70356">
        <w:rPr>
          <w:lang w:val="en-GB"/>
        </w:rPr>
        <w:t xml:space="preserve">converting </w:t>
      </w:r>
      <w:r>
        <w:rPr>
          <w:lang w:val="en-GB"/>
        </w:rPr>
        <w:t xml:space="preserve">to </w:t>
      </w:r>
      <w:r w:rsidR="009D3D88" w:rsidRPr="00CE6FAC">
        <w:rPr>
          <w:lang w:val="en-GB"/>
        </w:rPr>
        <w:t xml:space="preserve">transcritical </w:t>
      </w:r>
      <w:r w:rsidRPr="00CE6FAC">
        <w:rPr>
          <w:lang w:val="en-GB"/>
        </w:rPr>
        <w:t>CO</w:t>
      </w:r>
      <w:r w:rsidRPr="00CE6FAC">
        <w:rPr>
          <w:vertAlign w:val="subscript"/>
          <w:lang w:val="en-GB"/>
        </w:rPr>
        <w:t>2</w:t>
      </w:r>
      <w:r w:rsidRPr="00CE6FAC">
        <w:rPr>
          <w:lang w:val="en-GB"/>
        </w:rPr>
        <w:t xml:space="preserve"> </w:t>
      </w:r>
      <w:r w:rsidR="00CB1062" w:rsidRPr="00CE6FAC">
        <w:rPr>
          <w:lang w:val="en-GB"/>
        </w:rPr>
        <w:t>heat</w:t>
      </w:r>
      <w:r w:rsidR="0012220B" w:rsidRPr="00CE6FAC">
        <w:rPr>
          <w:lang w:val="en-GB"/>
        </w:rPr>
        <w:t xml:space="preserve"> pump </w:t>
      </w:r>
      <w:r w:rsidRPr="00CE6FAC">
        <w:rPr>
          <w:lang w:val="en-GB"/>
        </w:rPr>
        <w:t>technology</w:t>
      </w:r>
      <w:r>
        <w:rPr>
          <w:lang w:val="en-GB"/>
        </w:rPr>
        <w:t>.</w:t>
      </w:r>
    </w:p>
    <w:p w14:paraId="5FED3F34" w14:textId="0EDECFBE" w:rsidR="002D2A27" w:rsidRPr="004F4C48" w:rsidRDefault="002D2A27" w:rsidP="00DC2598">
      <w:pPr>
        <w:numPr>
          <w:ilvl w:val="0"/>
          <w:numId w:val="8"/>
        </w:numPr>
        <w:spacing w:after="240"/>
        <w:ind w:left="0" w:firstLine="0"/>
        <w:rPr>
          <w:lang w:val="en-GB"/>
        </w:rPr>
      </w:pPr>
      <w:r w:rsidRPr="004F4C48">
        <w:rPr>
          <w:lang w:val="en-GB"/>
        </w:rPr>
        <w:t>T</w:t>
      </w:r>
      <w:r>
        <w:rPr>
          <w:lang w:val="en-GB"/>
        </w:rPr>
        <w:t>he project</w:t>
      </w:r>
      <w:r w:rsidR="0030136C">
        <w:rPr>
          <w:lang w:val="en-GB"/>
        </w:rPr>
        <w:t xml:space="preserve"> also</w:t>
      </w:r>
      <w:r>
        <w:rPr>
          <w:lang w:val="en-GB"/>
        </w:rPr>
        <w:t xml:space="preserve"> aims t</w:t>
      </w:r>
      <w:r w:rsidRPr="004F4C48">
        <w:rPr>
          <w:lang w:val="en-GB"/>
        </w:rPr>
        <w:t xml:space="preserve">o demonstrate the </w:t>
      </w:r>
      <w:r w:rsidRPr="006E5F68">
        <w:rPr>
          <w:lang w:val="en-GB"/>
        </w:rPr>
        <w:t xml:space="preserve">technical feasibility of </w:t>
      </w:r>
      <w:r w:rsidR="0030136C" w:rsidRPr="006E5F68">
        <w:rPr>
          <w:lang w:val="en-GB"/>
        </w:rPr>
        <w:t xml:space="preserve">transcritical </w:t>
      </w:r>
      <w:r w:rsidRPr="006E5F68">
        <w:rPr>
          <w:lang w:val="en-GB"/>
        </w:rPr>
        <w:t>CO</w:t>
      </w:r>
      <w:r w:rsidRPr="006E5F68">
        <w:rPr>
          <w:vertAlign w:val="subscript"/>
          <w:lang w:val="en-GB"/>
        </w:rPr>
        <w:t>2</w:t>
      </w:r>
      <w:r w:rsidRPr="006E5F68">
        <w:rPr>
          <w:lang w:val="en-GB"/>
        </w:rPr>
        <w:t xml:space="preserve"> </w:t>
      </w:r>
      <w:r w:rsidR="0012220B" w:rsidRPr="006E5F68">
        <w:rPr>
          <w:lang w:val="en-GB"/>
        </w:rPr>
        <w:t xml:space="preserve">heat pump </w:t>
      </w:r>
      <w:r w:rsidRPr="006E5F68">
        <w:rPr>
          <w:lang w:val="en-GB"/>
        </w:rPr>
        <w:t>technology for simultaneous cooling and heating by fo</w:t>
      </w:r>
      <w:r w:rsidRPr="004F4C48">
        <w:rPr>
          <w:lang w:val="en-GB"/>
        </w:rPr>
        <w:t>od processing equipment in hot and humid climatic conditions.</w:t>
      </w:r>
    </w:p>
    <w:p w14:paraId="2B9E9E49" w14:textId="77777777" w:rsidR="002D2A27" w:rsidRPr="0030136C" w:rsidRDefault="002D2A27" w:rsidP="00DC2598">
      <w:pPr>
        <w:rPr>
          <w:u w:val="single"/>
        </w:rPr>
      </w:pPr>
      <w:r w:rsidRPr="0030136C">
        <w:rPr>
          <w:u w:val="single"/>
        </w:rPr>
        <w:t>HFC consumption and sector background</w:t>
      </w:r>
    </w:p>
    <w:p w14:paraId="7F2B1BAD" w14:textId="77777777" w:rsidR="002D2A27" w:rsidRPr="001E43AF" w:rsidRDefault="002D2A27" w:rsidP="00DC2598">
      <w:pPr>
        <w:rPr>
          <w:highlight w:val="lightGray"/>
          <w:u w:val="single"/>
        </w:rPr>
      </w:pPr>
    </w:p>
    <w:p w14:paraId="33D1AECA" w14:textId="2F9FD8B9" w:rsidR="002D2A27" w:rsidRDefault="00DE1C25" w:rsidP="00DC2598">
      <w:pPr>
        <w:numPr>
          <w:ilvl w:val="0"/>
          <w:numId w:val="8"/>
        </w:numPr>
        <w:spacing w:after="240"/>
        <w:ind w:left="0" w:firstLine="0"/>
        <w:rPr>
          <w:lang w:val="en-GB"/>
        </w:rPr>
      </w:pPr>
      <w:r>
        <w:rPr>
          <w:lang w:val="en-GB"/>
        </w:rPr>
        <w:t xml:space="preserve">Under its </w:t>
      </w:r>
      <w:r w:rsidR="003A2079">
        <w:rPr>
          <w:lang w:val="en-GB"/>
        </w:rPr>
        <w:t>2022</w:t>
      </w:r>
      <w:r>
        <w:rPr>
          <w:lang w:val="en-GB"/>
        </w:rPr>
        <w:t xml:space="preserve"> country programme data report</w:t>
      </w:r>
      <w:r w:rsidR="003A2079">
        <w:rPr>
          <w:lang w:val="en-GB"/>
        </w:rPr>
        <w:t xml:space="preserve">, India reported </w:t>
      </w:r>
      <w:r w:rsidR="002D2A27" w:rsidRPr="00805271">
        <w:rPr>
          <w:lang w:val="en-GB"/>
        </w:rPr>
        <w:t xml:space="preserve">consumption of </w:t>
      </w:r>
      <w:r w:rsidR="002D2A27">
        <w:rPr>
          <w:lang w:val="en-GB"/>
        </w:rPr>
        <w:t>R</w:t>
      </w:r>
      <w:r w:rsidR="007B4B1A">
        <w:rPr>
          <w:lang w:val="en-GB"/>
        </w:rPr>
        <w:t>-</w:t>
      </w:r>
      <w:r w:rsidR="002D2A27">
        <w:rPr>
          <w:lang w:val="en-GB"/>
        </w:rPr>
        <w:t>404A and R</w:t>
      </w:r>
      <w:r w:rsidR="007B4B1A">
        <w:rPr>
          <w:lang w:val="en-GB"/>
        </w:rPr>
        <w:t>-</w:t>
      </w:r>
      <w:r w:rsidR="002D2A27">
        <w:rPr>
          <w:lang w:val="en-GB"/>
        </w:rPr>
        <w:t xml:space="preserve">407C </w:t>
      </w:r>
      <w:r w:rsidR="002D2A27" w:rsidRPr="00805271">
        <w:rPr>
          <w:lang w:val="en-GB"/>
        </w:rPr>
        <w:t xml:space="preserve">at </w:t>
      </w:r>
      <w:r w:rsidR="002D2A27">
        <w:rPr>
          <w:lang w:val="en-GB"/>
        </w:rPr>
        <w:t>1,038.2</w:t>
      </w:r>
      <w:r w:rsidR="0066071D">
        <w:rPr>
          <w:lang w:val="en-GB"/>
        </w:rPr>
        <w:t>7</w:t>
      </w:r>
      <w:r w:rsidR="002D2A27" w:rsidRPr="00805271">
        <w:rPr>
          <w:lang w:val="en-GB"/>
        </w:rPr>
        <w:t xml:space="preserve"> </w:t>
      </w:r>
      <w:proofErr w:type="spellStart"/>
      <w:r w:rsidR="002D2A27" w:rsidRPr="00805271">
        <w:rPr>
          <w:lang w:val="en-GB"/>
        </w:rPr>
        <w:t>mt</w:t>
      </w:r>
      <w:proofErr w:type="spellEnd"/>
      <w:r w:rsidR="002D2A27" w:rsidRPr="00805271">
        <w:rPr>
          <w:lang w:val="en-GB"/>
        </w:rPr>
        <w:t xml:space="preserve"> (</w:t>
      </w:r>
      <w:r w:rsidR="002D2A27">
        <w:rPr>
          <w:lang w:val="en-GB"/>
        </w:rPr>
        <w:t>4,07</w:t>
      </w:r>
      <w:r w:rsidR="00D471E2">
        <w:rPr>
          <w:lang w:val="en-GB"/>
        </w:rPr>
        <w:t>1</w:t>
      </w:r>
      <w:r w:rsidR="002D2A27">
        <w:rPr>
          <w:lang w:val="en-GB"/>
        </w:rPr>
        <w:t>,</w:t>
      </w:r>
      <w:r w:rsidR="00D471E2">
        <w:rPr>
          <w:lang w:val="en-GB"/>
        </w:rPr>
        <w:t>644</w:t>
      </w:r>
      <w:r w:rsidR="002D2A27" w:rsidRPr="00805271">
        <w:rPr>
          <w:lang w:val="en-GB"/>
        </w:rPr>
        <w:t xml:space="preserve"> CO</w:t>
      </w:r>
      <w:r w:rsidR="002D2A27" w:rsidRPr="00C125F7">
        <w:rPr>
          <w:vertAlign w:val="subscript"/>
          <w:lang w:val="en-GB"/>
        </w:rPr>
        <w:t>2</w:t>
      </w:r>
      <w:r w:rsidR="00C36C6D">
        <w:rPr>
          <w:lang w:val="en-GB"/>
        </w:rPr>
        <w:t>-</w:t>
      </w:r>
      <w:proofErr w:type="spellStart"/>
      <w:r w:rsidR="00C36C6D">
        <w:rPr>
          <w:lang w:val="en-GB"/>
        </w:rPr>
        <w:t>eq</w:t>
      </w:r>
      <w:proofErr w:type="spellEnd"/>
      <w:r w:rsidR="00C36C6D">
        <w:rPr>
          <w:lang w:val="en-GB"/>
        </w:rPr>
        <w:t xml:space="preserve"> t</w:t>
      </w:r>
      <w:r w:rsidR="006A4E28">
        <w:rPr>
          <w:lang w:val="en-GB"/>
        </w:rPr>
        <w:t>onnes</w:t>
      </w:r>
      <w:r w:rsidR="002D2A27" w:rsidRPr="00805271">
        <w:rPr>
          <w:lang w:val="en-GB"/>
        </w:rPr>
        <w:t>)</w:t>
      </w:r>
      <w:r w:rsidR="002D2A27">
        <w:rPr>
          <w:lang w:val="en-GB"/>
        </w:rPr>
        <w:t xml:space="preserve"> and 81</w:t>
      </w:r>
      <w:r w:rsidR="001F6D62">
        <w:rPr>
          <w:lang w:val="en-GB"/>
        </w:rPr>
        <w:t>2</w:t>
      </w:r>
      <w:r w:rsidR="002D2A27">
        <w:rPr>
          <w:lang w:val="en-GB"/>
        </w:rPr>
        <w:t>.0</w:t>
      </w:r>
      <w:r w:rsidR="00BE7A4B">
        <w:rPr>
          <w:lang w:val="en-GB"/>
        </w:rPr>
        <w:t>5</w:t>
      </w:r>
      <w:r w:rsidR="002D2A27">
        <w:rPr>
          <w:lang w:val="en-GB"/>
        </w:rPr>
        <w:t xml:space="preserve"> </w:t>
      </w:r>
      <w:proofErr w:type="spellStart"/>
      <w:r w:rsidR="002D2A27">
        <w:rPr>
          <w:lang w:val="en-GB"/>
        </w:rPr>
        <w:t>mt</w:t>
      </w:r>
      <w:proofErr w:type="spellEnd"/>
      <w:r w:rsidR="002D2A27">
        <w:rPr>
          <w:lang w:val="en-GB"/>
        </w:rPr>
        <w:t xml:space="preserve"> (1,440,</w:t>
      </w:r>
      <w:r w:rsidR="00133F8D">
        <w:rPr>
          <w:lang w:val="en-GB"/>
        </w:rPr>
        <w:t>453</w:t>
      </w:r>
      <w:r w:rsidR="002D2A27">
        <w:rPr>
          <w:lang w:val="en-GB"/>
        </w:rPr>
        <w:t xml:space="preserve"> CO</w:t>
      </w:r>
      <w:r w:rsidR="002D2A27" w:rsidRPr="00C125F7">
        <w:rPr>
          <w:vertAlign w:val="subscript"/>
          <w:lang w:val="en-GB"/>
        </w:rPr>
        <w:t>2</w:t>
      </w:r>
      <w:r w:rsidR="00C36C6D">
        <w:rPr>
          <w:lang w:val="en-GB"/>
        </w:rPr>
        <w:t>-</w:t>
      </w:r>
      <w:proofErr w:type="spellStart"/>
      <w:r w:rsidR="00C36C6D">
        <w:rPr>
          <w:lang w:val="en-GB"/>
        </w:rPr>
        <w:t>eq</w:t>
      </w:r>
      <w:proofErr w:type="spellEnd"/>
      <w:r w:rsidR="00C36C6D">
        <w:rPr>
          <w:lang w:val="en-GB"/>
        </w:rPr>
        <w:t xml:space="preserve"> t</w:t>
      </w:r>
      <w:r w:rsidR="006A4E28">
        <w:rPr>
          <w:lang w:val="en-GB"/>
        </w:rPr>
        <w:t>onnes</w:t>
      </w:r>
      <w:r w:rsidR="002D2A27">
        <w:rPr>
          <w:lang w:val="en-GB"/>
        </w:rPr>
        <w:t>)</w:t>
      </w:r>
      <w:r w:rsidR="003A2079">
        <w:rPr>
          <w:lang w:val="en-GB"/>
        </w:rPr>
        <w:t>, respectively</w:t>
      </w:r>
      <w:r w:rsidR="002D2A27" w:rsidRPr="00805271">
        <w:rPr>
          <w:lang w:val="en-GB"/>
        </w:rPr>
        <w:t>.</w:t>
      </w:r>
    </w:p>
    <w:p w14:paraId="02BBC869" w14:textId="5E709D68" w:rsidR="002D2A27" w:rsidRPr="00FF382B" w:rsidRDefault="009E4F72" w:rsidP="00DC2598">
      <w:pPr>
        <w:numPr>
          <w:ilvl w:val="0"/>
          <w:numId w:val="8"/>
        </w:numPr>
        <w:spacing w:after="240"/>
        <w:ind w:left="0" w:firstLine="0"/>
        <w:rPr>
          <w:lang w:val="en-GB"/>
        </w:rPr>
      </w:pPr>
      <w:r w:rsidRPr="00FF382B">
        <w:rPr>
          <w:lang w:val="en-GB"/>
        </w:rPr>
        <w:t>R</w:t>
      </w:r>
      <w:r w:rsidR="002D2A27" w:rsidRPr="00FF382B">
        <w:rPr>
          <w:lang w:val="en-GB"/>
        </w:rPr>
        <w:t xml:space="preserve">efrigeration </w:t>
      </w:r>
      <w:r w:rsidR="00206806">
        <w:rPr>
          <w:lang w:val="en-GB"/>
        </w:rPr>
        <w:t xml:space="preserve">related to </w:t>
      </w:r>
      <w:r w:rsidR="002D2A27" w:rsidRPr="00FF382B">
        <w:rPr>
          <w:lang w:val="en-GB"/>
        </w:rPr>
        <w:t>food processing and cold chain represents a small portion of the aggregated cooling demand</w:t>
      </w:r>
      <w:r w:rsidR="00B8471A" w:rsidRPr="00FF382B">
        <w:rPr>
          <w:lang w:val="en-GB"/>
        </w:rPr>
        <w:t xml:space="preserve"> in the country</w:t>
      </w:r>
      <w:r w:rsidRPr="00FF382B">
        <w:rPr>
          <w:lang w:val="en-GB"/>
        </w:rPr>
        <w:t xml:space="preserve"> but is </w:t>
      </w:r>
      <w:r w:rsidR="00885563" w:rsidRPr="00FF382B">
        <w:rPr>
          <w:lang w:val="en-GB"/>
        </w:rPr>
        <w:t xml:space="preserve">expected to </w:t>
      </w:r>
      <w:r w:rsidR="00886D60">
        <w:rPr>
          <w:lang w:val="en-GB"/>
        </w:rPr>
        <w:t>rapidly</w:t>
      </w:r>
      <w:r w:rsidR="00885563" w:rsidRPr="00FF382B">
        <w:rPr>
          <w:lang w:val="en-GB"/>
        </w:rPr>
        <w:t xml:space="preserve"> gro</w:t>
      </w:r>
      <w:r w:rsidR="005B7511">
        <w:rPr>
          <w:lang w:val="en-GB"/>
        </w:rPr>
        <w:t>w</w:t>
      </w:r>
      <w:r w:rsidR="002D2A27" w:rsidRPr="00FF382B">
        <w:rPr>
          <w:lang w:val="en-GB"/>
        </w:rPr>
        <w:t xml:space="preserve"> due to urbanization, economic development, and the current low penetration of cooling. </w:t>
      </w:r>
      <w:r w:rsidR="008C37BF">
        <w:rPr>
          <w:lang w:val="en-GB"/>
        </w:rPr>
        <w:t>Moreover, t</w:t>
      </w:r>
      <w:r w:rsidR="0041712F" w:rsidRPr="00FF382B">
        <w:rPr>
          <w:lang w:val="en-GB"/>
        </w:rPr>
        <w:t xml:space="preserve">he recognition of the importance of food </w:t>
      </w:r>
      <w:r w:rsidR="002D2A27" w:rsidRPr="00FF382B">
        <w:rPr>
          <w:lang w:val="en-GB"/>
        </w:rPr>
        <w:t>processing refrigeration equipment and the</w:t>
      </w:r>
      <w:r w:rsidR="00E87AD5" w:rsidRPr="00FF382B">
        <w:rPr>
          <w:lang w:val="en-GB"/>
        </w:rPr>
        <w:t xml:space="preserve"> role of the</w:t>
      </w:r>
      <w:r w:rsidR="002D2A27" w:rsidRPr="00FF382B">
        <w:rPr>
          <w:lang w:val="en-GB"/>
        </w:rPr>
        <w:t xml:space="preserve"> cold chain </w:t>
      </w:r>
      <w:r w:rsidR="00E87AD5" w:rsidRPr="00FF382B">
        <w:rPr>
          <w:lang w:val="en-GB"/>
        </w:rPr>
        <w:t xml:space="preserve">in </w:t>
      </w:r>
      <w:r w:rsidR="002D2A27" w:rsidRPr="00FF382B">
        <w:rPr>
          <w:lang w:val="en-GB"/>
        </w:rPr>
        <w:t>reducing perishable food spoilage</w:t>
      </w:r>
      <w:r w:rsidR="0041712F" w:rsidRPr="00FF382B">
        <w:rPr>
          <w:lang w:val="en-GB"/>
        </w:rPr>
        <w:t xml:space="preserve"> </w:t>
      </w:r>
      <w:r w:rsidR="00DC56BF">
        <w:rPr>
          <w:lang w:val="en-GB"/>
        </w:rPr>
        <w:t>contributes to the</w:t>
      </w:r>
      <w:r w:rsidR="00BD60D3" w:rsidRPr="00FF382B">
        <w:rPr>
          <w:lang w:val="en-GB"/>
        </w:rPr>
        <w:t xml:space="preserve"> growing</w:t>
      </w:r>
      <w:r w:rsidR="007357C5" w:rsidRPr="00FF382B">
        <w:rPr>
          <w:lang w:val="en-GB"/>
        </w:rPr>
        <w:t xml:space="preserve"> </w:t>
      </w:r>
      <w:r w:rsidR="002D2A27" w:rsidRPr="00FF382B">
        <w:rPr>
          <w:lang w:val="en-GB"/>
        </w:rPr>
        <w:t>demand for cooling equipment</w:t>
      </w:r>
      <w:r w:rsidR="00A7511E" w:rsidRPr="00FF382B">
        <w:rPr>
          <w:lang w:val="en-GB"/>
        </w:rPr>
        <w:t xml:space="preserve">, in particular, </w:t>
      </w:r>
      <w:r w:rsidR="002D2A27" w:rsidRPr="00FF382B">
        <w:rPr>
          <w:lang w:val="en-GB"/>
        </w:rPr>
        <w:t>food processing units, pack houses, reefer transport</w:t>
      </w:r>
      <w:r w:rsidR="006F13B0" w:rsidRPr="00FF382B">
        <w:rPr>
          <w:lang w:val="en-GB"/>
        </w:rPr>
        <w:t xml:space="preserve"> and</w:t>
      </w:r>
      <w:r w:rsidR="002D2A27" w:rsidRPr="00FF382B">
        <w:rPr>
          <w:lang w:val="en-GB"/>
        </w:rPr>
        <w:t xml:space="preserve"> ripening chambers</w:t>
      </w:r>
      <w:r w:rsidR="006E4E46" w:rsidRPr="00FF382B">
        <w:rPr>
          <w:lang w:val="en-GB"/>
        </w:rPr>
        <w:t>,</w:t>
      </w:r>
      <w:r w:rsidR="007703A5" w:rsidRPr="00FF382B">
        <w:rPr>
          <w:lang w:val="en-GB"/>
        </w:rPr>
        <w:t xml:space="preserve"> required to c</w:t>
      </w:r>
      <w:r w:rsidR="002D2A27" w:rsidRPr="00FF382B">
        <w:rPr>
          <w:lang w:val="en-GB"/>
        </w:rPr>
        <w:t>reate an uninterrupted cold chain</w:t>
      </w:r>
      <w:r w:rsidR="00D57C34" w:rsidRPr="00FF382B">
        <w:rPr>
          <w:lang w:val="en-GB"/>
        </w:rPr>
        <w:t>.</w:t>
      </w:r>
      <w:r w:rsidR="00FF382B" w:rsidRPr="00FF382B">
        <w:rPr>
          <w:lang w:val="en-GB"/>
        </w:rPr>
        <w:t xml:space="preserve"> </w:t>
      </w:r>
      <w:r w:rsidR="00E60BA0">
        <w:rPr>
          <w:lang w:val="en-GB"/>
        </w:rPr>
        <w:t>Current r</w:t>
      </w:r>
      <w:r w:rsidR="00CC7A3D">
        <w:rPr>
          <w:lang w:val="en-GB"/>
        </w:rPr>
        <w:t xml:space="preserve">efrigerant </w:t>
      </w:r>
      <w:r w:rsidR="002D2A27" w:rsidRPr="00FF382B">
        <w:rPr>
          <w:lang w:val="en-GB"/>
        </w:rPr>
        <w:t>consumption in this sector</w:t>
      </w:r>
      <w:r w:rsidR="00CC7A3D">
        <w:rPr>
          <w:lang w:val="en-GB"/>
        </w:rPr>
        <w:t xml:space="preserve"> is estimated at</w:t>
      </w:r>
      <w:r w:rsidR="002D2A27" w:rsidRPr="00FF382B">
        <w:rPr>
          <w:lang w:val="en-GB"/>
        </w:rPr>
        <w:t xml:space="preserve"> 3,000 </w:t>
      </w:r>
      <w:proofErr w:type="spellStart"/>
      <w:r w:rsidR="004E7876" w:rsidRPr="00FF382B">
        <w:rPr>
          <w:lang w:val="en-GB"/>
        </w:rPr>
        <w:t>mt</w:t>
      </w:r>
      <w:proofErr w:type="spellEnd"/>
      <w:r w:rsidR="002D2A27" w:rsidRPr="00FF382B">
        <w:rPr>
          <w:lang w:val="en-GB"/>
        </w:rPr>
        <w:t xml:space="preserve"> </w:t>
      </w:r>
      <w:r w:rsidR="00FF382B" w:rsidRPr="00FF382B">
        <w:rPr>
          <w:lang w:val="en-GB"/>
        </w:rPr>
        <w:t xml:space="preserve">but </w:t>
      </w:r>
      <w:r w:rsidR="00B27F8B">
        <w:rPr>
          <w:lang w:val="en-GB"/>
        </w:rPr>
        <w:t>was expected</w:t>
      </w:r>
      <w:r w:rsidR="00B27F8B" w:rsidRPr="00FF382B">
        <w:rPr>
          <w:lang w:val="en-GB"/>
        </w:rPr>
        <w:t xml:space="preserve"> </w:t>
      </w:r>
      <w:r w:rsidR="002D2A27" w:rsidRPr="00FF382B">
        <w:rPr>
          <w:lang w:val="en-GB"/>
        </w:rPr>
        <w:t xml:space="preserve">to grow to 9,000 </w:t>
      </w:r>
      <w:proofErr w:type="spellStart"/>
      <w:r w:rsidR="00D52489" w:rsidRPr="00FF382B">
        <w:rPr>
          <w:lang w:val="en-GB"/>
        </w:rPr>
        <w:t>mt</w:t>
      </w:r>
      <w:proofErr w:type="spellEnd"/>
      <w:r w:rsidR="002D2A27" w:rsidRPr="00FF382B">
        <w:rPr>
          <w:lang w:val="en-GB"/>
        </w:rPr>
        <w:t xml:space="preserve"> by 2038</w:t>
      </w:r>
      <w:r w:rsidR="00FF382B" w:rsidRPr="00FF382B">
        <w:rPr>
          <w:lang w:val="en-GB"/>
        </w:rPr>
        <w:t>.</w:t>
      </w:r>
      <w:r w:rsidR="00FF382B">
        <w:rPr>
          <w:rStyle w:val="FootnoteReference"/>
          <w:lang w:val="en-GB"/>
        </w:rPr>
        <w:footnoteReference w:id="7"/>
      </w:r>
      <w:r w:rsidR="002D2A27" w:rsidRPr="00FF382B">
        <w:rPr>
          <w:lang w:val="en-GB"/>
        </w:rPr>
        <w:t xml:space="preserve"> </w:t>
      </w:r>
    </w:p>
    <w:p w14:paraId="79040556" w14:textId="2CEE2D75" w:rsidR="002D2A27" w:rsidRPr="007B4C5E" w:rsidRDefault="002D2A27" w:rsidP="00DC2598">
      <w:pPr>
        <w:numPr>
          <w:ilvl w:val="0"/>
          <w:numId w:val="8"/>
        </w:numPr>
        <w:spacing w:after="240"/>
        <w:ind w:left="0" w:firstLine="0"/>
        <w:rPr>
          <w:lang w:val="en-GB"/>
        </w:rPr>
      </w:pPr>
      <w:r w:rsidRPr="007B4C5E">
        <w:rPr>
          <w:color w:val="0E101A"/>
          <w:lang w:val="en-IN" w:eastAsia="en-IN"/>
        </w:rPr>
        <w:t xml:space="preserve">Ammonia is the main refrigerant used in industrial refrigeration, but HFCs </w:t>
      </w:r>
      <w:r w:rsidR="00852EF4">
        <w:rPr>
          <w:color w:val="0E101A"/>
          <w:lang w:val="en-IN" w:eastAsia="en-IN"/>
        </w:rPr>
        <w:t>(e</w:t>
      </w:r>
      <w:r w:rsidR="00852EF4" w:rsidRPr="007B4C5E">
        <w:rPr>
          <w:color w:val="0E101A"/>
          <w:lang w:val="en-IN" w:eastAsia="en-IN"/>
        </w:rPr>
        <w:t>.g., R-404A</w:t>
      </w:r>
      <w:r w:rsidR="00852EF4">
        <w:rPr>
          <w:color w:val="0E101A"/>
          <w:lang w:val="en-IN" w:eastAsia="en-IN"/>
        </w:rPr>
        <w:t xml:space="preserve">, </w:t>
      </w:r>
      <w:r w:rsidR="00852EF4" w:rsidRPr="007B4C5E">
        <w:rPr>
          <w:color w:val="0E101A"/>
          <w:lang w:val="en-IN" w:eastAsia="en-IN"/>
        </w:rPr>
        <w:t>R-407C</w:t>
      </w:r>
      <w:r w:rsidR="00852EF4">
        <w:rPr>
          <w:color w:val="0E101A"/>
          <w:lang w:val="en-IN" w:eastAsia="en-IN"/>
        </w:rPr>
        <w:t xml:space="preserve"> and </w:t>
      </w:r>
      <w:r w:rsidR="00852EF4" w:rsidRPr="007B4C5E">
        <w:rPr>
          <w:color w:val="0E101A"/>
          <w:lang w:val="en-IN" w:eastAsia="en-IN"/>
        </w:rPr>
        <w:t>R</w:t>
      </w:r>
      <w:r w:rsidR="00852EF4">
        <w:rPr>
          <w:color w:val="0E101A"/>
          <w:lang w:val="en-IN" w:eastAsia="en-IN"/>
        </w:rPr>
        <w:noBreakHyphen/>
      </w:r>
      <w:r w:rsidR="00852EF4" w:rsidRPr="007B4C5E">
        <w:rPr>
          <w:color w:val="0E101A"/>
          <w:lang w:val="en-IN" w:eastAsia="en-IN"/>
        </w:rPr>
        <w:t>507A</w:t>
      </w:r>
      <w:r w:rsidR="00852EF4">
        <w:rPr>
          <w:color w:val="0E101A"/>
          <w:lang w:val="en-IN" w:eastAsia="en-IN"/>
        </w:rPr>
        <w:t xml:space="preserve">) </w:t>
      </w:r>
      <w:r w:rsidRPr="007B4C5E">
        <w:rPr>
          <w:color w:val="0E101A"/>
          <w:lang w:val="en-IN" w:eastAsia="en-IN"/>
        </w:rPr>
        <w:t xml:space="preserve">are used in some equipment due to specific conditions and restrictions in </w:t>
      </w:r>
      <w:r w:rsidR="00223BE5">
        <w:rPr>
          <w:color w:val="0E101A"/>
          <w:lang w:val="en-IN" w:eastAsia="en-IN"/>
        </w:rPr>
        <w:t xml:space="preserve">the </w:t>
      </w:r>
      <w:r w:rsidRPr="007B4C5E">
        <w:rPr>
          <w:color w:val="0E101A"/>
          <w:lang w:val="en-IN" w:eastAsia="en-IN"/>
        </w:rPr>
        <w:t>use</w:t>
      </w:r>
      <w:r w:rsidR="00DF6967">
        <w:rPr>
          <w:color w:val="0E101A"/>
          <w:lang w:val="en-IN" w:eastAsia="en-IN"/>
        </w:rPr>
        <w:t xml:space="preserve"> of ammonia</w:t>
      </w:r>
      <w:r w:rsidR="00F520E7">
        <w:rPr>
          <w:color w:val="0E101A"/>
          <w:lang w:val="en-IN" w:eastAsia="en-IN"/>
        </w:rPr>
        <w:t xml:space="preserve">, </w:t>
      </w:r>
      <w:r w:rsidR="00DF6967">
        <w:rPr>
          <w:color w:val="0E101A"/>
          <w:lang w:val="en-IN" w:eastAsia="en-IN"/>
        </w:rPr>
        <w:t xml:space="preserve">as well as </w:t>
      </w:r>
      <w:r w:rsidR="00FE1192">
        <w:rPr>
          <w:color w:val="0E101A"/>
          <w:lang w:val="en-IN" w:eastAsia="en-IN"/>
        </w:rPr>
        <w:t xml:space="preserve">an alternative </w:t>
      </w:r>
      <w:r w:rsidR="00F520E7">
        <w:rPr>
          <w:color w:val="0E101A"/>
          <w:lang w:val="en-IN" w:eastAsia="en-IN"/>
        </w:rPr>
        <w:t xml:space="preserve">to </w:t>
      </w:r>
      <w:r w:rsidR="00FE1192">
        <w:rPr>
          <w:color w:val="0E101A"/>
          <w:lang w:val="en-IN" w:eastAsia="en-IN"/>
        </w:rPr>
        <w:t xml:space="preserve">old </w:t>
      </w:r>
      <w:r w:rsidRPr="007B4C5E">
        <w:rPr>
          <w:color w:val="0E101A"/>
          <w:lang w:val="en-IN" w:eastAsia="en-IN"/>
        </w:rPr>
        <w:t>HCFC-22 and R-502</w:t>
      </w:r>
      <w:r w:rsidR="00FE1192">
        <w:rPr>
          <w:color w:val="0E101A"/>
          <w:lang w:val="en-IN" w:eastAsia="en-IN"/>
        </w:rPr>
        <w:t>-based equipment</w:t>
      </w:r>
      <w:r w:rsidR="0021146C">
        <w:rPr>
          <w:color w:val="0E101A"/>
          <w:lang w:val="en-IN" w:eastAsia="en-IN"/>
        </w:rPr>
        <w:t>.</w:t>
      </w:r>
      <w:r w:rsidRPr="007B4C5E">
        <w:rPr>
          <w:color w:val="0E101A"/>
          <w:lang w:val="en-IN" w:eastAsia="en-IN"/>
        </w:rPr>
        <w:t xml:space="preserve"> </w:t>
      </w:r>
      <w:r w:rsidR="0021146C">
        <w:rPr>
          <w:color w:val="0E101A"/>
          <w:lang w:val="en-IN" w:eastAsia="en-IN"/>
        </w:rPr>
        <w:t>M</w:t>
      </w:r>
      <w:r w:rsidRPr="007B4C5E">
        <w:rPr>
          <w:color w:val="0E101A"/>
          <w:lang w:val="en-IN" w:eastAsia="en-IN"/>
        </w:rPr>
        <w:t xml:space="preserve">anufacturers are now </w:t>
      </w:r>
      <w:r w:rsidR="0021146C">
        <w:rPr>
          <w:color w:val="0E101A"/>
          <w:lang w:val="en-IN" w:eastAsia="en-IN"/>
        </w:rPr>
        <w:t xml:space="preserve">considering </w:t>
      </w:r>
      <w:r w:rsidR="00FE1192">
        <w:rPr>
          <w:color w:val="0E101A"/>
          <w:lang w:val="en-IN" w:eastAsia="en-IN"/>
        </w:rPr>
        <w:t>transitioning</w:t>
      </w:r>
      <w:r w:rsidR="00504A89">
        <w:rPr>
          <w:color w:val="0E101A"/>
          <w:lang w:val="en-IN" w:eastAsia="en-IN"/>
        </w:rPr>
        <w:t xml:space="preserve"> to some</w:t>
      </w:r>
      <w:r w:rsidRPr="007B4C5E">
        <w:rPr>
          <w:color w:val="0E101A"/>
          <w:lang w:val="en-IN" w:eastAsia="en-IN"/>
        </w:rPr>
        <w:t xml:space="preserve"> low-GWP refrigerants like CO</w:t>
      </w:r>
      <w:r w:rsidRPr="007B4C5E">
        <w:rPr>
          <w:color w:val="0E101A"/>
          <w:vertAlign w:val="subscript"/>
          <w:lang w:val="en-IN" w:eastAsia="en-IN"/>
        </w:rPr>
        <w:t>2</w:t>
      </w:r>
      <w:r w:rsidRPr="007B4C5E">
        <w:rPr>
          <w:color w:val="0E101A"/>
          <w:lang w:val="en-IN" w:eastAsia="en-IN"/>
        </w:rPr>
        <w:t xml:space="preserve"> and hydrocarbons or low-GWP HFC/HFO blends as market acceptance is growing due to environmental considerations</w:t>
      </w:r>
      <w:r w:rsidR="00504A89">
        <w:rPr>
          <w:color w:val="0E101A"/>
          <w:lang w:val="en-IN" w:eastAsia="en-IN"/>
        </w:rPr>
        <w:t>.</w:t>
      </w:r>
    </w:p>
    <w:p w14:paraId="0374D874" w14:textId="5249A956" w:rsidR="009B431F" w:rsidRPr="007B4C5E" w:rsidRDefault="009B431F" w:rsidP="00DC2598">
      <w:pPr>
        <w:spacing w:after="240"/>
        <w:rPr>
          <w:color w:val="0E101A"/>
          <w:u w:val="single"/>
          <w:lang w:val="en-IN" w:eastAsia="en-IN"/>
        </w:rPr>
      </w:pPr>
      <w:r w:rsidRPr="007B4C5E">
        <w:rPr>
          <w:color w:val="0E101A"/>
          <w:u w:val="single"/>
          <w:lang w:val="en-IN" w:eastAsia="en-IN"/>
        </w:rPr>
        <w:t>Enterprise background</w:t>
      </w:r>
    </w:p>
    <w:p w14:paraId="2FADCD1C" w14:textId="1A1ABB9E" w:rsidR="00FE3105" w:rsidRPr="007E373E" w:rsidRDefault="00FE3105" w:rsidP="00DC2598">
      <w:pPr>
        <w:numPr>
          <w:ilvl w:val="0"/>
          <w:numId w:val="8"/>
        </w:numPr>
        <w:spacing w:after="240"/>
        <w:ind w:left="0" w:firstLine="0"/>
        <w:rPr>
          <w:color w:val="0E101A"/>
          <w:lang w:val="en-IN" w:eastAsia="en-IN"/>
        </w:rPr>
      </w:pPr>
      <w:r w:rsidRPr="007E373E">
        <w:rPr>
          <w:color w:val="0E101A"/>
          <w:lang w:val="en-IN" w:eastAsia="en-IN"/>
        </w:rPr>
        <w:t xml:space="preserve">Mech </w:t>
      </w:r>
      <w:r w:rsidR="00425643" w:rsidRPr="007E373E">
        <w:rPr>
          <w:color w:val="0E101A"/>
          <w:lang w:val="en-IN" w:eastAsia="en-IN"/>
        </w:rPr>
        <w:t xml:space="preserve">Air </w:t>
      </w:r>
      <w:r w:rsidRPr="007E373E">
        <w:rPr>
          <w:color w:val="0E101A"/>
          <w:lang w:val="en-IN" w:eastAsia="en-IN"/>
        </w:rPr>
        <w:t xml:space="preserve">is a family-owned </w:t>
      </w:r>
      <w:r w:rsidR="00AF5536" w:rsidRPr="007E373E">
        <w:rPr>
          <w:color w:val="0E101A"/>
          <w:lang w:val="en-IN" w:eastAsia="en-IN"/>
        </w:rPr>
        <w:t>enterprise</w:t>
      </w:r>
      <w:r w:rsidRPr="007E373E">
        <w:rPr>
          <w:color w:val="0E101A"/>
          <w:lang w:val="en-IN" w:eastAsia="en-IN"/>
        </w:rPr>
        <w:t xml:space="preserve"> established in June 1998</w:t>
      </w:r>
      <w:r w:rsidR="00C00FC4" w:rsidRPr="007E373E">
        <w:rPr>
          <w:color w:val="0E101A"/>
          <w:lang w:val="en-IN" w:eastAsia="en-IN"/>
        </w:rPr>
        <w:t xml:space="preserve"> that </w:t>
      </w:r>
      <w:r w:rsidRPr="007E373E">
        <w:rPr>
          <w:color w:val="0E101A"/>
          <w:lang w:val="en-IN" w:eastAsia="en-IN"/>
        </w:rPr>
        <w:t>manufacture</w:t>
      </w:r>
      <w:r w:rsidR="005C5FD2" w:rsidRPr="007E373E">
        <w:rPr>
          <w:color w:val="0E101A"/>
          <w:lang w:val="en-IN" w:eastAsia="en-IN"/>
        </w:rPr>
        <w:t>s</w:t>
      </w:r>
      <w:r w:rsidRPr="007E373E">
        <w:rPr>
          <w:color w:val="0E101A"/>
          <w:lang w:val="en-IN" w:eastAsia="en-IN"/>
        </w:rPr>
        <w:t xml:space="preserve"> refrigeration products </w:t>
      </w:r>
      <w:r w:rsidR="005C5FD2" w:rsidRPr="007E373E">
        <w:rPr>
          <w:color w:val="0E101A"/>
          <w:lang w:val="en-IN" w:eastAsia="en-IN"/>
        </w:rPr>
        <w:t>including</w:t>
      </w:r>
      <w:r w:rsidRPr="007E373E">
        <w:rPr>
          <w:color w:val="0E101A"/>
          <w:lang w:val="en-IN" w:eastAsia="en-IN"/>
        </w:rPr>
        <w:t xml:space="preserve"> cold storage, blast freezers, and ripening chamber refrigeration equipment. </w:t>
      </w:r>
      <w:r w:rsidR="00AA7030" w:rsidRPr="007E373E">
        <w:rPr>
          <w:color w:val="0E101A"/>
          <w:lang w:val="en-IN" w:eastAsia="en-IN"/>
        </w:rPr>
        <w:t>Mech Air designs and develops customized refrigeration equipment for these applications</w:t>
      </w:r>
      <w:r w:rsidR="00F90057" w:rsidRPr="007E373E">
        <w:rPr>
          <w:color w:val="0E101A"/>
          <w:lang w:val="en-IN" w:eastAsia="en-IN"/>
        </w:rPr>
        <w:t xml:space="preserve"> </w:t>
      </w:r>
      <w:r w:rsidR="00907147" w:rsidRPr="007E373E">
        <w:rPr>
          <w:color w:val="0E101A"/>
          <w:lang w:val="en-IN" w:eastAsia="en-IN"/>
        </w:rPr>
        <w:t>and</w:t>
      </w:r>
      <w:r w:rsidRPr="007E373E">
        <w:rPr>
          <w:color w:val="0E101A"/>
          <w:lang w:val="en-IN" w:eastAsia="en-IN"/>
        </w:rPr>
        <w:t xml:space="preserve"> implements turnkey projects for post-harvest management, cold-chain management, food processing</w:t>
      </w:r>
      <w:r w:rsidR="00425643" w:rsidRPr="007E373E">
        <w:rPr>
          <w:color w:val="0E101A"/>
          <w:lang w:val="en-IN" w:eastAsia="en-IN"/>
        </w:rPr>
        <w:t xml:space="preserve"> and other applications.</w:t>
      </w:r>
      <w:r w:rsidR="007E373E" w:rsidRPr="007E373E">
        <w:rPr>
          <w:color w:val="0E101A"/>
          <w:lang w:val="en-IN" w:eastAsia="en-IN"/>
        </w:rPr>
        <w:t xml:space="preserve"> The enterprise also manufactures the heat exchangers needed for the equipment produced.</w:t>
      </w:r>
    </w:p>
    <w:p w14:paraId="285B3F34" w14:textId="2203C442" w:rsidR="00634244" w:rsidRPr="00965ACC" w:rsidRDefault="00907147" w:rsidP="00DC2598">
      <w:pPr>
        <w:spacing w:after="240"/>
        <w:rPr>
          <w:color w:val="0E101A"/>
          <w:u w:val="single"/>
          <w:lang w:val="en-IN" w:eastAsia="en-IN"/>
        </w:rPr>
      </w:pPr>
      <w:r>
        <w:rPr>
          <w:color w:val="0E101A"/>
          <w:u w:val="single"/>
          <w:lang w:val="en-IN" w:eastAsia="en-IN"/>
        </w:rPr>
        <w:t>Enterprise-level</w:t>
      </w:r>
      <w:r w:rsidR="00634244" w:rsidRPr="00965ACC">
        <w:rPr>
          <w:color w:val="0E101A"/>
          <w:u w:val="single"/>
          <w:lang w:val="en-IN" w:eastAsia="en-IN"/>
        </w:rPr>
        <w:t xml:space="preserve"> HFC consumption</w:t>
      </w:r>
    </w:p>
    <w:p w14:paraId="6127DC65" w14:textId="1A851C3D" w:rsidR="002D2A27" w:rsidRPr="00965ACC" w:rsidRDefault="00B778B4" w:rsidP="00DC2598">
      <w:pPr>
        <w:numPr>
          <w:ilvl w:val="0"/>
          <w:numId w:val="8"/>
        </w:numPr>
        <w:spacing w:after="240"/>
        <w:ind w:left="0" w:firstLine="0"/>
        <w:rPr>
          <w:lang w:val="en-GB"/>
        </w:rPr>
      </w:pPr>
      <w:r>
        <w:rPr>
          <w:lang w:val="en-GB"/>
        </w:rPr>
        <w:t>In 2</w:t>
      </w:r>
      <w:r w:rsidRPr="00965ACC">
        <w:rPr>
          <w:lang w:val="en-GB"/>
        </w:rPr>
        <w:t>002</w:t>
      </w:r>
      <w:r>
        <w:rPr>
          <w:lang w:val="en-GB"/>
        </w:rPr>
        <w:t xml:space="preserve">, </w:t>
      </w:r>
      <w:r w:rsidR="002D2A27" w:rsidRPr="00965ACC">
        <w:rPr>
          <w:lang w:val="en-GB"/>
        </w:rPr>
        <w:t xml:space="preserve">Mech Air Industries </w:t>
      </w:r>
      <w:r>
        <w:rPr>
          <w:lang w:val="en-GB"/>
        </w:rPr>
        <w:t>started</w:t>
      </w:r>
      <w:r w:rsidR="002D2A27" w:rsidRPr="00965ACC">
        <w:rPr>
          <w:lang w:val="en-GB"/>
        </w:rPr>
        <w:t xml:space="preserve"> manufacturing </w:t>
      </w:r>
      <w:r w:rsidR="00763BC7" w:rsidRPr="00965ACC">
        <w:rPr>
          <w:lang w:val="en-GB"/>
        </w:rPr>
        <w:t>r</w:t>
      </w:r>
      <w:r w:rsidR="002D2A27" w:rsidRPr="00965ACC">
        <w:rPr>
          <w:lang w:val="en-GB"/>
        </w:rPr>
        <w:t xml:space="preserve">efrigeration equipment for cold storage, blast freezers, and ripening chambers using R-404A and R-407C. The </w:t>
      </w:r>
      <w:r w:rsidR="00711765">
        <w:rPr>
          <w:lang w:val="en-GB"/>
        </w:rPr>
        <w:t xml:space="preserve">number of units produced in 2022 and the </w:t>
      </w:r>
      <w:r w:rsidR="002D2A27" w:rsidRPr="00965ACC">
        <w:rPr>
          <w:lang w:val="en-GB"/>
        </w:rPr>
        <w:t>consumption of R-404A and R</w:t>
      </w:r>
      <w:r>
        <w:rPr>
          <w:lang w:val="en-GB"/>
        </w:rPr>
        <w:t>-</w:t>
      </w:r>
      <w:r w:rsidR="002D2A27" w:rsidRPr="00965ACC">
        <w:rPr>
          <w:lang w:val="en-GB"/>
        </w:rPr>
        <w:t xml:space="preserve">407C at </w:t>
      </w:r>
      <w:r w:rsidR="00FE3105" w:rsidRPr="00965ACC">
        <w:rPr>
          <w:lang w:val="en-GB"/>
        </w:rPr>
        <w:t>the enterprise</w:t>
      </w:r>
      <w:r w:rsidR="002D2A27" w:rsidRPr="00965ACC">
        <w:rPr>
          <w:lang w:val="en-GB"/>
        </w:rPr>
        <w:t xml:space="preserve"> for 2020-2022 is </w:t>
      </w:r>
      <w:r w:rsidR="008E6EDB">
        <w:rPr>
          <w:lang w:val="en-GB"/>
        </w:rPr>
        <w:t>shown</w:t>
      </w:r>
      <w:r w:rsidR="002D2A27" w:rsidRPr="00965ACC">
        <w:rPr>
          <w:lang w:val="en-GB"/>
        </w:rPr>
        <w:t xml:space="preserve"> in </w:t>
      </w:r>
      <w:r w:rsidR="006765D6">
        <w:rPr>
          <w:lang w:val="en-GB"/>
        </w:rPr>
        <w:t>t</w:t>
      </w:r>
      <w:r w:rsidR="006765D6" w:rsidRPr="00965ACC">
        <w:rPr>
          <w:lang w:val="en-GB"/>
        </w:rPr>
        <w:t xml:space="preserve">able </w:t>
      </w:r>
      <w:r w:rsidR="002D2A27" w:rsidRPr="00965ACC">
        <w:rPr>
          <w:lang w:val="en-GB"/>
        </w:rPr>
        <w:t>1</w:t>
      </w:r>
      <w:r w:rsidR="00BE06E9" w:rsidRPr="00965ACC">
        <w:rPr>
          <w:lang w:val="en-GB"/>
        </w:rPr>
        <w:t>.</w:t>
      </w:r>
    </w:p>
    <w:p w14:paraId="513EF052" w14:textId="0CB19B01" w:rsidR="002D2A27" w:rsidRPr="00FE7608" w:rsidRDefault="002D2A27" w:rsidP="00DC2598">
      <w:pPr>
        <w:keepNext/>
        <w:jc w:val="left"/>
        <w:rPr>
          <w:b/>
          <w:sz w:val="24"/>
          <w:szCs w:val="24"/>
        </w:rPr>
      </w:pPr>
      <w:r w:rsidRPr="00FE7608">
        <w:rPr>
          <w:b/>
          <w:sz w:val="24"/>
          <w:szCs w:val="24"/>
        </w:rPr>
        <w:lastRenderedPageBreak/>
        <w:t>Table 1</w:t>
      </w:r>
      <w:r w:rsidR="00FE7608">
        <w:rPr>
          <w:b/>
          <w:sz w:val="24"/>
          <w:szCs w:val="24"/>
        </w:rPr>
        <w:t>.</w:t>
      </w:r>
      <w:r w:rsidRPr="00FE7608">
        <w:rPr>
          <w:b/>
          <w:sz w:val="24"/>
          <w:szCs w:val="24"/>
        </w:rPr>
        <w:t xml:space="preserve"> HFC </w:t>
      </w:r>
      <w:r w:rsidR="00FE7608">
        <w:rPr>
          <w:b/>
          <w:sz w:val="24"/>
          <w:szCs w:val="24"/>
        </w:rPr>
        <w:t>c</w:t>
      </w:r>
      <w:r w:rsidRPr="00FE7608">
        <w:rPr>
          <w:b/>
          <w:sz w:val="24"/>
          <w:szCs w:val="24"/>
        </w:rPr>
        <w:t>onsumption at Mech Air</w:t>
      </w:r>
    </w:p>
    <w:tbl>
      <w:tblPr>
        <w:tblW w:w="5000" w:type="pct"/>
        <w:jc w:val="center"/>
        <w:tblCellMar>
          <w:top w:w="11" w:type="dxa"/>
          <w:right w:w="57" w:type="dxa"/>
        </w:tblCellMar>
        <w:tblLook w:val="04A0" w:firstRow="1" w:lastRow="0" w:firstColumn="1" w:lastColumn="0" w:noHBand="0" w:noVBand="1"/>
      </w:tblPr>
      <w:tblGrid>
        <w:gridCol w:w="2367"/>
        <w:gridCol w:w="1219"/>
        <w:gridCol w:w="1513"/>
        <w:gridCol w:w="1700"/>
        <w:gridCol w:w="851"/>
        <w:gridCol w:w="851"/>
        <w:gridCol w:w="849"/>
      </w:tblGrid>
      <w:tr w:rsidR="00987769" w:rsidRPr="00B578E9" w14:paraId="339EB313" w14:textId="77777777" w:rsidTr="00BE06E9">
        <w:trPr>
          <w:trHeight w:val="298"/>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auto"/>
          </w:tcPr>
          <w:p w14:paraId="76966DA0" w14:textId="77777777" w:rsidR="00987769" w:rsidRPr="00B578E9" w:rsidRDefault="00987769" w:rsidP="00DC2598">
            <w:pPr>
              <w:keepNext/>
              <w:ind w:right="-5"/>
              <w:jc w:val="center"/>
              <w:rPr>
                <w:b/>
                <w:sz w:val="20"/>
                <w:szCs w:val="20"/>
              </w:rPr>
            </w:pPr>
            <w:r w:rsidRPr="00B578E9">
              <w:rPr>
                <w:b/>
                <w:sz w:val="20"/>
                <w:szCs w:val="20"/>
              </w:rPr>
              <w:t>Applications</w:t>
            </w:r>
          </w:p>
        </w:tc>
        <w:tc>
          <w:tcPr>
            <w:tcW w:w="652" w:type="pct"/>
            <w:vMerge w:val="restart"/>
            <w:tcBorders>
              <w:top w:val="single" w:sz="4" w:space="0" w:color="auto"/>
              <w:left w:val="single" w:sz="4" w:space="0" w:color="auto"/>
              <w:right w:val="single" w:sz="4" w:space="0" w:color="auto"/>
            </w:tcBorders>
            <w:shd w:val="clear" w:color="auto" w:fill="auto"/>
          </w:tcPr>
          <w:p w14:paraId="049E3457" w14:textId="69691975" w:rsidR="00987769" w:rsidRPr="00B578E9" w:rsidRDefault="00987769" w:rsidP="00DC2598">
            <w:pPr>
              <w:keepNext/>
              <w:ind w:right="54"/>
              <w:jc w:val="center"/>
              <w:rPr>
                <w:b/>
                <w:sz w:val="20"/>
                <w:szCs w:val="20"/>
              </w:rPr>
            </w:pPr>
            <w:r>
              <w:rPr>
                <w:b/>
                <w:sz w:val="20"/>
                <w:szCs w:val="20"/>
              </w:rPr>
              <w:t>Refrigerant</w:t>
            </w:r>
          </w:p>
        </w:tc>
        <w:tc>
          <w:tcPr>
            <w:tcW w:w="809" w:type="pct"/>
            <w:vMerge w:val="restart"/>
            <w:tcBorders>
              <w:top w:val="single" w:sz="4" w:space="0" w:color="auto"/>
              <w:left w:val="single" w:sz="4" w:space="0" w:color="auto"/>
              <w:right w:val="single" w:sz="4" w:space="0" w:color="auto"/>
            </w:tcBorders>
            <w:shd w:val="clear" w:color="auto" w:fill="auto"/>
          </w:tcPr>
          <w:p w14:paraId="34D851DA" w14:textId="36F99236" w:rsidR="00987769" w:rsidRPr="00B578E9" w:rsidRDefault="00987769" w:rsidP="00DC2598">
            <w:pPr>
              <w:keepNext/>
              <w:ind w:right="54"/>
              <w:jc w:val="center"/>
              <w:rPr>
                <w:b/>
                <w:sz w:val="20"/>
                <w:szCs w:val="20"/>
              </w:rPr>
            </w:pPr>
            <w:r>
              <w:rPr>
                <w:b/>
                <w:sz w:val="20"/>
                <w:szCs w:val="20"/>
              </w:rPr>
              <w:t>Production 2022</w:t>
            </w:r>
            <w:r w:rsidR="00BE06E9">
              <w:rPr>
                <w:b/>
                <w:sz w:val="20"/>
                <w:szCs w:val="20"/>
              </w:rPr>
              <w:t xml:space="preserve"> </w:t>
            </w:r>
            <w:r>
              <w:rPr>
                <w:b/>
                <w:sz w:val="20"/>
                <w:szCs w:val="20"/>
              </w:rPr>
              <w:t>(units)</w:t>
            </w:r>
          </w:p>
        </w:tc>
        <w:tc>
          <w:tcPr>
            <w:tcW w:w="909" w:type="pct"/>
            <w:vMerge w:val="restart"/>
            <w:tcBorders>
              <w:top w:val="single" w:sz="4" w:space="0" w:color="auto"/>
              <w:left w:val="single" w:sz="4" w:space="0" w:color="auto"/>
              <w:right w:val="single" w:sz="4" w:space="0" w:color="auto"/>
            </w:tcBorders>
            <w:shd w:val="clear" w:color="auto" w:fill="auto"/>
          </w:tcPr>
          <w:p w14:paraId="7D675C6D" w14:textId="0C04A476" w:rsidR="00987769" w:rsidRPr="00B578E9" w:rsidRDefault="00987769" w:rsidP="00DC2598">
            <w:pPr>
              <w:keepNext/>
              <w:ind w:right="54"/>
              <w:jc w:val="center"/>
              <w:rPr>
                <w:b/>
                <w:sz w:val="20"/>
                <w:szCs w:val="20"/>
              </w:rPr>
            </w:pPr>
            <w:r>
              <w:rPr>
                <w:b/>
                <w:sz w:val="20"/>
                <w:szCs w:val="20"/>
              </w:rPr>
              <w:t>Refrigerant charge (kg/unit)</w:t>
            </w:r>
          </w:p>
        </w:tc>
        <w:tc>
          <w:tcPr>
            <w:tcW w:w="1364" w:type="pct"/>
            <w:gridSpan w:val="3"/>
            <w:tcBorders>
              <w:top w:val="single" w:sz="4" w:space="0" w:color="auto"/>
              <w:left w:val="single" w:sz="4" w:space="0" w:color="auto"/>
              <w:bottom w:val="single" w:sz="4" w:space="0" w:color="auto"/>
              <w:right w:val="single" w:sz="4" w:space="0" w:color="auto"/>
            </w:tcBorders>
            <w:shd w:val="clear" w:color="auto" w:fill="auto"/>
          </w:tcPr>
          <w:p w14:paraId="0A993BFB" w14:textId="5641FFB7" w:rsidR="00987769" w:rsidRPr="00B578E9" w:rsidRDefault="00987769" w:rsidP="00DC2598">
            <w:pPr>
              <w:keepNext/>
              <w:ind w:right="54"/>
              <w:jc w:val="center"/>
              <w:rPr>
                <w:b/>
                <w:sz w:val="20"/>
                <w:szCs w:val="20"/>
              </w:rPr>
            </w:pPr>
            <w:r w:rsidRPr="00B578E9">
              <w:rPr>
                <w:b/>
                <w:sz w:val="20"/>
                <w:szCs w:val="20"/>
              </w:rPr>
              <w:t>Consumption (</w:t>
            </w:r>
            <w:r>
              <w:rPr>
                <w:b/>
                <w:sz w:val="20"/>
                <w:szCs w:val="20"/>
              </w:rPr>
              <w:t>kg</w:t>
            </w:r>
            <w:r w:rsidRPr="00B578E9">
              <w:rPr>
                <w:b/>
                <w:sz w:val="20"/>
                <w:szCs w:val="20"/>
              </w:rPr>
              <w:t>)</w:t>
            </w:r>
          </w:p>
        </w:tc>
      </w:tr>
      <w:tr w:rsidR="008B5F98" w:rsidRPr="00B578E9" w14:paraId="2B3BF5F4" w14:textId="77777777" w:rsidTr="00BE06E9">
        <w:trPr>
          <w:trHeight w:val="213"/>
          <w:jc w:val="center"/>
        </w:trPr>
        <w:tc>
          <w:tcPr>
            <w:tcW w:w="1266" w:type="pct"/>
            <w:vMerge/>
            <w:tcBorders>
              <w:top w:val="single" w:sz="4" w:space="0" w:color="auto"/>
              <w:left w:val="single" w:sz="4" w:space="0" w:color="auto"/>
              <w:bottom w:val="single" w:sz="4" w:space="0" w:color="auto"/>
              <w:right w:val="single" w:sz="4" w:space="0" w:color="auto"/>
            </w:tcBorders>
            <w:shd w:val="clear" w:color="auto" w:fill="auto"/>
          </w:tcPr>
          <w:p w14:paraId="6A489DCA" w14:textId="77777777" w:rsidR="00987769" w:rsidRPr="00B578E9" w:rsidRDefault="00987769" w:rsidP="00DC2598">
            <w:pPr>
              <w:ind w:right="-5"/>
              <w:jc w:val="center"/>
              <w:rPr>
                <w:b/>
                <w:sz w:val="20"/>
                <w:szCs w:val="20"/>
              </w:rPr>
            </w:pPr>
          </w:p>
        </w:tc>
        <w:tc>
          <w:tcPr>
            <w:tcW w:w="652" w:type="pct"/>
            <w:vMerge/>
            <w:tcBorders>
              <w:left w:val="single" w:sz="4" w:space="0" w:color="auto"/>
              <w:bottom w:val="single" w:sz="4" w:space="0" w:color="auto"/>
              <w:right w:val="single" w:sz="4" w:space="0" w:color="auto"/>
            </w:tcBorders>
            <w:shd w:val="clear" w:color="auto" w:fill="auto"/>
          </w:tcPr>
          <w:p w14:paraId="4906EA35" w14:textId="77777777" w:rsidR="00987769" w:rsidRPr="00B578E9" w:rsidRDefault="00987769" w:rsidP="00DC2598">
            <w:pPr>
              <w:jc w:val="center"/>
              <w:rPr>
                <w:b/>
                <w:sz w:val="20"/>
                <w:szCs w:val="20"/>
              </w:rPr>
            </w:pPr>
          </w:p>
        </w:tc>
        <w:tc>
          <w:tcPr>
            <w:tcW w:w="809" w:type="pct"/>
            <w:vMerge/>
            <w:tcBorders>
              <w:left w:val="single" w:sz="4" w:space="0" w:color="auto"/>
              <w:bottom w:val="single" w:sz="4" w:space="0" w:color="auto"/>
              <w:right w:val="single" w:sz="4" w:space="0" w:color="auto"/>
            </w:tcBorders>
            <w:shd w:val="clear" w:color="auto" w:fill="auto"/>
          </w:tcPr>
          <w:p w14:paraId="531F6707" w14:textId="32F05558" w:rsidR="00987769" w:rsidRPr="00B578E9" w:rsidRDefault="00987769" w:rsidP="00DC2598">
            <w:pPr>
              <w:jc w:val="center"/>
              <w:rPr>
                <w:b/>
                <w:sz w:val="20"/>
                <w:szCs w:val="20"/>
              </w:rPr>
            </w:pPr>
          </w:p>
        </w:tc>
        <w:tc>
          <w:tcPr>
            <w:tcW w:w="909" w:type="pct"/>
            <w:vMerge/>
            <w:tcBorders>
              <w:left w:val="single" w:sz="4" w:space="0" w:color="auto"/>
              <w:bottom w:val="single" w:sz="4" w:space="0" w:color="auto"/>
              <w:right w:val="single" w:sz="4" w:space="0" w:color="auto"/>
            </w:tcBorders>
            <w:shd w:val="clear" w:color="auto" w:fill="auto"/>
          </w:tcPr>
          <w:p w14:paraId="24A733CE" w14:textId="77777777" w:rsidR="00987769" w:rsidRPr="00B578E9" w:rsidRDefault="00987769" w:rsidP="00DC2598">
            <w:pPr>
              <w:jc w:val="center"/>
              <w:rPr>
                <w:b/>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8395FD7" w14:textId="77777777" w:rsidR="00987769" w:rsidRPr="00B578E9" w:rsidRDefault="00987769" w:rsidP="00DC2598">
            <w:pPr>
              <w:ind w:right="52"/>
              <w:jc w:val="center"/>
              <w:rPr>
                <w:b/>
                <w:sz w:val="20"/>
                <w:szCs w:val="20"/>
              </w:rPr>
            </w:pPr>
            <w:r w:rsidRPr="00B578E9">
              <w:rPr>
                <w:b/>
                <w:sz w:val="20"/>
                <w:szCs w:val="20"/>
              </w:rPr>
              <w:t>2020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C1E70AD" w14:textId="77777777" w:rsidR="00987769" w:rsidRPr="00B578E9" w:rsidRDefault="00987769" w:rsidP="00DC2598">
            <w:pPr>
              <w:ind w:right="52"/>
              <w:jc w:val="center"/>
              <w:rPr>
                <w:b/>
                <w:sz w:val="20"/>
                <w:szCs w:val="20"/>
              </w:rPr>
            </w:pPr>
            <w:r w:rsidRPr="00B578E9">
              <w:rPr>
                <w:b/>
                <w:sz w:val="20"/>
                <w:szCs w:val="20"/>
              </w:rPr>
              <w:t>2021</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6D5982D" w14:textId="77777777" w:rsidR="00987769" w:rsidRPr="00B578E9" w:rsidRDefault="00987769" w:rsidP="00DC2598">
            <w:pPr>
              <w:ind w:right="52"/>
              <w:jc w:val="center"/>
              <w:rPr>
                <w:b/>
                <w:sz w:val="20"/>
                <w:szCs w:val="20"/>
              </w:rPr>
            </w:pPr>
            <w:r w:rsidRPr="00B578E9">
              <w:rPr>
                <w:b/>
                <w:sz w:val="20"/>
                <w:szCs w:val="20"/>
              </w:rPr>
              <w:t>2022</w:t>
            </w:r>
          </w:p>
        </w:tc>
      </w:tr>
      <w:tr w:rsidR="008B5F98" w:rsidRPr="00B578E9" w14:paraId="379BAAC8" w14:textId="77777777" w:rsidTr="00BE06E9">
        <w:trPr>
          <w:trHeight w:val="177"/>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65751EE" w14:textId="77777777" w:rsidR="008B5F98" w:rsidRPr="00B578E9" w:rsidRDefault="008B5F98" w:rsidP="00DC2598">
            <w:pPr>
              <w:ind w:right="-5"/>
              <w:rPr>
                <w:sz w:val="20"/>
                <w:szCs w:val="20"/>
              </w:rPr>
            </w:pPr>
            <w:r w:rsidRPr="00B578E9">
              <w:rPr>
                <w:sz w:val="20"/>
                <w:szCs w:val="20"/>
              </w:rPr>
              <w:t>Cold Storages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BCC8FBD" w14:textId="1C4AA602" w:rsidR="008B5F98" w:rsidRPr="00B578E9" w:rsidRDefault="008B5F98" w:rsidP="00DC2598">
            <w:pPr>
              <w:jc w:val="center"/>
              <w:rPr>
                <w:sz w:val="20"/>
                <w:szCs w:val="20"/>
              </w:rPr>
            </w:pPr>
            <w:r w:rsidRPr="00B578E9">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55146DE8" w14:textId="6A862051" w:rsidR="008B5F98" w:rsidRPr="00B578E9" w:rsidRDefault="008B5F98" w:rsidP="00DC2598">
            <w:pPr>
              <w:jc w:val="center"/>
              <w:rPr>
                <w:sz w:val="20"/>
                <w:szCs w:val="20"/>
              </w:rPr>
            </w:pPr>
            <w:r w:rsidRPr="00B578E9">
              <w:rPr>
                <w:sz w:val="20"/>
                <w:szCs w:val="20"/>
              </w:rPr>
              <w:t>150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A8C3F11" w14:textId="3C0DACEA" w:rsidR="008B5F98" w:rsidRPr="00B578E9" w:rsidRDefault="008B5F98" w:rsidP="00DC2598">
            <w:pPr>
              <w:jc w:val="center"/>
              <w:rPr>
                <w:sz w:val="20"/>
                <w:szCs w:val="20"/>
              </w:rPr>
            </w:pPr>
            <w:r w:rsidRPr="00B578E9">
              <w:rPr>
                <w:sz w:val="20"/>
                <w:szCs w:val="20"/>
              </w:rPr>
              <w:t>5</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ECBB2BB" w14:textId="77777777" w:rsidR="008B5F98" w:rsidRPr="00B578E9" w:rsidRDefault="008B5F98" w:rsidP="00DC2598">
            <w:pPr>
              <w:ind w:right="52"/>
              <w:jc w:val="right"/>
              <w:rPr>
                <w:sz w:val="20"/>
                <w:szCs w:val="20"/>
              </w:rPr>
            </w:pPr>
            <w:r w:rsidRPr="00B578E9">
              <w:rPr>
                <w:sz w:val="20"/>
                <w:szCs w:val="20"/>
              </w:rPr>
              <w:t>750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79497DC" w14:textId="77777777" w:rsidR="008B5F98" w:rsidRPr="00B578E9" w:rsidRDefault="008B5F98" w:rsidP="00DC2598">
            <w:pPr>
              <w:ind w:right="52"/>
              <w:jc w:val="right"/>
              <w:rPr>
                <w:sz w:val="20"/>
                <w:szCs w:val="20"/>
              </w:rPr>
            </w:pPr>
            <w:r w:rsidRPr="00B578E9">
              <w:rPr>
                <w:sz w:val="20"/>
                <w:szCs w:val="20"/>
              </w:rPr>
              <w:t>730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A92AA4B" w14:textId="77777777" w:rsidR="008B5F98" w:rsidRPr="00B578E9" w:rsidRDefault="008B5F98" w:rsidP="00DC2598">
            <w:pPr>
              <w:ind w:right="52"/>
              <w:jc w:val="right"/>
              <w:rPr>
                <w:sz w:val="20"/>
                <w:szCs w:val="20"/>
              </w:rPr>
            </w:pPr>
            <w:r w:rsidRPr="00B578E9">
              <w:rPr>
                <w:sz w:val="20"/>
                <w:szCs w:val="20"/>
              </w:rPr>
              <w:t>750</w:t>
            </w:r>
          </w:p>
        </w:tc>
      </w:tr>
      <w:tr w:rsidR="008B5F98" w:rsidRPr="00B578E9" w14:paraId="6AC33BF0"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69F38296" w14:textId="77777777" w:rsidR="008B5F98" w:rsidRPr="00B578E9" w:rsidRDefault="008B5F98" w:rsidP="00DC2598">
            <w:pPr>
              <w:ind w:right="-5"/>
              <w:rPr>
                <w:sz w:val="20"/>
                <w:szCs w:val="20"/>
              </w:rPr>
            </w:pPr>
            <w:r w:rsidRPr="00B578E9">
              <w:rPr>
                <w:sz w:val="20"/>
                <w:szCs w:val="20"/>
              </w:rPr>
              <w:t>Blast Freezers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E229DE0" w14:textId="76CF6953" w:rsidR="008B5F98" w:rsidRPr="00B578E9" w:rsidRDefault="008B5F98" w:rsidP="00DC2598">
            <w:pPr>
              <w:jc w:val="center"/>
              <w:rPr>
                <w:sz w:val="20"/>
                <w:szCs w:val="20"/>
              </w:rPr>
            </w:pPr>
            <w:r w:rsidRPr="00B578E9">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12EEA5FE" w14:textId="3692A116" w:rsidR="008B5F98" w:rsidRPr="00B578E9" w:rsidRDefault="008B5F98" w:rsidP="00DC2598">
            <w:pPr>
              <w:jc w:val="center"/>
              <w:rPr>
                <w:sz w:val="20"/>
                <w:szCs w:val="20"/>
              </w:rPr>
            </w:pPr>
            <w:r w:rsidRPr="00B578E9">
              <w:rPr>
                <w:sz w:val="20"/>
                <w:szCs w:val="20"/>
              </w:rPr>
              <w:t>25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6FDE0F9" w14:textId="73AF5A2E" w:rsidR="008B5F98" w:rsidRPr="00B578E9" w:rsidRDefault="008B5F98" w:rsidP="00DC2598">
            <w:pPr>
              <w:jc w:val="center"/>
              <w:rPr>
                <w:sz w:val="20"/>
                <w:szCs w:val="20"/>
              </w:rPr>
            </w:pPr>
            <w:r w:rsidRPr="00B578E9">
              <w:rPr>
                <w:sz w:val="20"/>
                <w:szCs w:val="20"/>
              </w:rPr>
              <w:t>18</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CBA0BB9" w14:textId="77777777" w:rsidR="008B5F98" w:rsidRPr="00B578E9" w:rsidRDefault="008B5F98" w:rsidP="00DC2598">
            <w:pPr>
              <w:ind w:right="52"/>
              <w:jc w:val="right"/>
              <w:rPr>
                <w:sz w:val="20"/>
                <w:szCs w:val="20"/>
              </w:rPr>
            </w:pPr>
            <w:r w:rsidRPr="00B578E9">
              <w:rPr>
                <w:sz w:val="20"/>
                <w:szCs w:val="20"/>
              </w:rPr>
              <w:t>450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860799E" w14:textId="77777777" w:rsidR="008B5F98" w:rsidRPr="00B578E9" w:rsidRDefault="008B5F98" w:rsidP="00DC2598">
            <w:pPr>
              <w:ind w:right="52"/>
              <w:jc w:val="right"/>
              <w:rPr>
                <w:sz w:val="20"/>
                <w:szCs w:val="20"/>
              </w:rPr>
            </w:pPr>
            <w:r w:rsidRPr="00B578E9">
              <w:rPr>
                <w:sz w:val="20"/>
                <w:szCs w:val="20"/>
              </w:rPr>
              <w:t>420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8269231" w14:textId="77777777" w:rsidR="008B5F98" w:rsidRPr="00B578E9" w:rsidRDefault="008B5F98" w:rsidP="00DC2598">
            <w:pPr>
              <w:ind w:right="52"/>
              <w:jc w:val="right"/>
              <w:rPr>
                <w:sz w:val="20"/>
                <w:szCs w:val="20"/>
              </w:rPr>
            </w:pPr>
            <w:r w:rsidRPr="00B578E9">
              <w:rPr>
                <w:sz w:val="20"/>
                <w:szCs w:val="20"/>
              </w:rPr>
              <w:t>4</w:t>
            </w:r>
            <w:r>
              <w:rPr>
                <w:sz w:val="20"/>
                <w:szCs w:val="20"/>
              </w:rPr>
              <w:t>50</w:t>
            </w:r>
          </w:p>
        </w:tc>
      </w:tr>
      <w:tr w:rsidR="008B5F98" w:rsidRPr="00B578E9" w14:paraId="51E01BE1"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5EDF53BB" w14:textId="77777777" w:rsidR="008B5F98" w:rsidRPr="00B578E9" w:rsidRDefault="008B5F98" w:rsidP="00DC2598">
            <w:pPr>
              <w:ind w:right="-5"/>
              <w:rPr>
                <w:sz w:val="20"/>
                <w:szCs w:val="20"/>
              </w:rPr>
            </w:pPr>
            <w:r w:rsidRPr="00B578E9">
              <w:rPr>
                <w:sz w:val="20"/>
                <w:szCs w:val="20"/>
              </w:rPr>
              <w:t>Ripening Chambers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384FE2D" w14:textId="0E0883C0" w:rsidR="008B5F98" w:rsidRPr="00B578E9" w:rsidRDefault="008B5F98" w:rsidP="00DC2598">
            <w:pPr>
              <w:jc w:val="center"/>
              <w:rPr>
                <w:sz w:val="20"/>
                <w:szCs w:val="20"/>
              </w:rPr>
            </w:pPr>
            <w:r w:rsidRPr="00B578E9">
              <w:rPr>
                <w:sz w:val="20"/>
                <w:szCs w:val="20"/>
              </w:rPr>
              <w:t>R-407C</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2D963669" w14:textId="323AA4C8" w:rsidR="008B5F98" w:rsidRPr="00B578E9" w:rsidRDefault="008B5F98" w:rsidP="00DC2598">
            <w:pPr>
              <w:jc w:val="center"/>
              <w:rPr>
                <w:sz w:val="20"/>
                <w:szCs w:val="20"/>
              </w:rPr>
            </w:pPr>
            <w:r w:rsidRPr="00B578E9">
              <w:rPr>
                <w:sz w:val="20"/>
                <w:szCs w:val="20"/>
              </w:rPr>
              <w:t>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B6BBA8" w14:textId="29239A5D" w:rsidR="008B5F98" w:rsidRPr="00B578E9" w:rsidRDefault="008B5F98" w:rsidP="00DC2598">
            <w:pPr>
              <w:jc w:val="center"/>
              <w:rPr>
                <w:sz w:val="20"/>
                <w:szCs w:val="20"/>
              </w:rPr>
            </w:pPr>
            <w:r w:rsidRPr="00B578E9">
              <w:rPr>
                <w:sz w:val="20"/>
                <w:szCs w:val="20"/>
              </w:rPr>
              <w:t>6</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7F2C69D" w14:textId="77777777" w:rsidR="008B5F98" w:rsidRPr="00B578E9" w:rsidRDefault="008B5F98" w:rsidP="00DC2598">
            <w:pPr>
              <w:ind w:right="52"/>
              <w:jc w:val="right"/>
              <w:rPr>
                <w:sz w:val="20"/>
                <w:szCs w:val="20"/>
              </w:rPr>
            </w:pPr>
            <w:r w:rsidRPr="00B578E9">
              <w:rPr>
                <w:sz w:val="20"/>
                <w:szCs w:val="20"/>
              </w:rPr>
              <w:t>540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7BA5911" w14:textId="77777777" w:rsidR="008B5F98" w:rsidRPr="00B578E9" w:rsidRDefault="008B5F98" w:rsidP="00DC2598">
            <w:pPr>
              <w:ind w:right="52"/>
              <w:jc w:val="right"/>
              <w:rPr>
                <w:sz w:val="20"/>
                <w:szCs w:val="20"/>
              </w:rPr>
            </w:pPr>
            <w:r w:rsidRPr="00B578E9">
              <w:rPr>
                <w:sz w:val="20"/>
                <w:szCs w:val="20"/>
              </w:rPr>
              <w:t>525</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2F7A775" w14:textId="77777777" w:rsidR="008B5F98" w:rsidRPr="00B578E9" w:rsidRDefault="008B5F98" w:rsidP="00DC2598">
            <w:pPr>
              <w:ind w:right="52"/>
              <w:jc w:val="right"/>
              <w:rPr>
                <w:sz w:val="20"/>
                <w:szCs w:val="20"/>
              </w:rPr>
            </w:pPr>
            <w:r w:rsidRPr="00B578E9">
              <w:rPr>
                <w:sz w:val="20"/>
                <w:szCs w:val="20"/>
              </w:rPr>
              <w:t>540</w:t>
            </w:r>
          </w:p>
        </w:tc>
      </w:tr>
      <w:tr w:rsidR="008B5F98" w:rsidRPr="00B578E9" w14:paraId="09FD73CF"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1D9A618E" w14:textId="77777777" w:rsidR="008B5F98" w:rsidRPr="00B578E9" w:rsidRDefault="008B5F98" w:rsidP="00DC2598">
            <w:pPr>
              <w:ind w:right="-5"/>
              <w:rPr>
                <w:sz w:val="20"/>
                <w:szCs w:val="20"/>
              </w:rPr>
            </w:pPr>
            <w:r w:rsidRPr="00B578E9">
              <w:rPr>
                <w:sz w:val="20"/>
                <w:szCs w:val="20"/>
              </w:rPr>
              <w:t>On-site charging (Usage)</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EA70677" w14:textId="77B3141E" w:rsidR="008B5F98" w:rsidRPr="00B578E9" w:rsidRDefault="008B5F98" w:rsidP="00DC2598">
            <w:pPr>
              <w:jc w:val="center"/>
              <w:rPr>
                <w:sz w:val="20"/>
                <w:szCs w:val="20"/>
              </w:rPr>
            </w:pPr>
            <w:r w:rsidRPr="00B578E9">
              <w:rPr>
                <w:sz w:val="20"/>
                <w:szCs w:val="20"/>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vAlign w:val="bottom"/>
          </w:tcPr>
          <w:p w14:paraId="0F91BFEE" w14:textId="146C50C3" w:rsidR="008B5F98" w:rsidRPr="00B578E9" w:rsidRDefault="008B5F98" w:rsidP="00DC2598">
            <w:pPr>
              <w:jc w:val="center"/>
              <w:rPr>
                <w:sz w:val="20"/>
                <w:szCs w:val="20"/>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901D774" w14:textId="77777777" w:rsidR="008B5F98" w:rsidRPr="00B578E9" w:rsidRDefault="008B5F98" w:rsidP="00DC2598">
            <w:pPr>
              <w:jc w:val="center"/>
              <w:rPr>
                <w:sz w:val="20"/>
                <w:szCs w:val="20"/>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95705A9" w14:textId="77777777" w:rsidR="008B5F98" w:rsidRPr="00B578E9" w:rsidRDefault="008B5F98" w:rsidP="00DC2598">
            <w:pPr>
              <w:ind w:right="52"/>
              <w:jc w:val="right"/>
              <w:rPr>
                <w:sz w:val="20"/>
                <w:szCs w:val="20"/>
              </w:rPr>
            </w:pPr>
            <w:r w:rsidRPr="00B578E9">
              <w:rPr>
                <w:sz w:val="20"/>
                <w:szCs w:val="20"/>
              </w:rPr>
              <w:t>400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A80D121" w14:textId="77777777" w:rsidR="008B5F98" w:rsidRPr="00B578E9" w:rsidRDefault="008B5F98" w:rsidP="00DC2598">
            <w:pPr>
              <w:ind w:right="52"/>
              <w:jc w:val="right"/>
              <w:rPr>
                <w:sz w:val="20"/>
                <w:szCs w:val="20"/>
              </w:rPr>
            </w:pPr>
            <w:r w:rsidRPr="00B578E9">
              <w:rPr>
                <w:sz w:val="20"/>
                <w:szCs w:val="20"/>
              </w:rPr>
              <w:t>900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AE3A352" w14:textId="59359C49" w:rsidR="008B5F98" w:rsidRPr="00B578E9" w:rsidRDefault="008B5F98" w:rsidP="00DC2598">
            <w:pPr>
              <w:ind w:right="52"/>
              <w:jc w:val="right"/>
              <w:rPr>
                <w:sz w:val="20"/>
                <w:szCs w:val="20"/>
              </w:rPr>
            </w:pPr>
            <w:r w:rsidRPr="00B578E9">
              <w:rPr>
                <w:sz w:val="20"/>
                <w:szCs w:val="20"/>
              </w:rPr>
              <w:t>1</w:t>
            </w:r>
            <w:r>
              <w:rPr>
                <w:sz w:val="20"/>
                <w:szCs w:val="20"/>
              </w:rPr>
              <w:t>,</w:t>
            </w:r>
            <w:r w:rsidRPr="00B578E9">
              <w:rPr>
                <w:sz w:val="20"/>
                <w:szCs w:val="20"/>
              </w:rPr>
              <w:t>500</w:t>
            </w:r>
          </w:p>
        </w:tc>
      </w:tr>
    </w:tbl>
    <w:p w14:paraId="5B5078C8" w14:textId="77777777" w:rsidR="002D2A27" w:rsidRPr="00AE0101" w:rsidRDefault="002D2A27" w:rsidP="00DC2598">
      <w:pPr>
        <w:pStyle w:val="ListParagraph"/>
      </w:pPr>
    </w:p>
    <w:p w14:paraId="16B874DC" w14:textId="4A712FF2" w:rsidR="002D2A27" w:rsidRPr="00E4756A" w:rsidRDefault="002D2A27" w:rsidP="00DC2598">
      <w:pPr>
        <w:keepNext/>
        <w:spacing w:after="240"/>
        <w:outlineLvl w:val="0"/>
        <w:rPr>
          <w:u w:val="single"/>
        </w:rPr>
      </w:pPr>
      <w:r w:rsidRPr="00216F92">
        <w:rPr>
          <w:u w:val="single"/>
        </w:rPr>
        <w:t xml:space="preserve">Project </w:t>
      </w:r>
      <w:r w:rsidRPr="00E4756A">
        <w:rPr>
          <w:u w:val="single"/>
        </w:rPr>
        <w:t xml:space="preserve">description </w:t>
      </w:r>
    </w:p>
    <w:p w14:paraId="49EA6E88" w14:textId="100EF1D7" w:rsidR="00217FB0" w:rsidRDefault="00FE3105" w:rsidP="00DC2598">
      <w:pPr>
        <w:numPr>
          <w:ilvl w:val="0"/>
          <w:numId w:val="8"/>
        </w:numPr>
        <w:spacing w:after="240"/>
        <w:ind w:left="0" w:firstLine="0"/>
        <w:rPr>
          <w:lang w:val="en-GB"/>
        </w:rPr>
      </w:pPr>
      <w:r w:rsidRPr="00D423D9">
        <w:rPr>
          <w:color w:val="0E101A"/>
          <w:lang w:val="en-IN" w:eastAsia="en-IN"/>
        </w:rPr>
        <w:t>M</w:t>
      </w:r>
      <w:r w:rsidR="004A6B3A" w:rsidRPr="00D423D9">
        <w:rPr>
          <w:color w:val="0E101A"/>
          <w:lang w:val="en-IN" w:eastAsia="en-IN"/>
        </w:rPr>
        <w:t xml:space="preserve">ech Air </w:t>
      </w:r>
      <w:r w:rsidR="0001079A" w:rsidRPr="00D423D9">
        <w:rPr>
          <w:color w:val="0E101A"/>
          <w:lang w:val="en-IN" w:eastAsia="en-IN"/>
        </w:rPr>
        <w:t xml:space="preserve">will convert the </w:t>
      </w:r>
      <w:r w:rsidRPr="00D423D9">
        <w:rPr>
          <w:color w:val="0E101A"/>
          <w:lang w:val="en-IN" w:eastAsia="en-IN"/>
        </w:rPr>
        <w:t>manufactur</w:t>
      </w:r>
      <w:r w:rsidR="0001079A" w:rsidRPr="00D423D9">
        <w:rPr>
          <w:color w:val="0E101A"/>
          <w:lang w:val="en-IN" w:eastAsia="en-IN"/>
        </w:rPr>
        <w:t xml:space="preserve">ing </w:t>
      </w:r>
      <w:r w:rsidR="000576F4">
        <w:rPr>
          <w:color w:val="0E101A"/>
          <w:lang w:val="en-IN" w:eastAsia="en-IN"/>
        </w:rPr>
        <w:t xml:space="preserve">line </w:t>
      </w:r>
      <w:r w:rsidR="0001079A" w:rsidRPr="00D423D9">
        <w:rPr>
          <w:color w:val="0E101A"/>
          <w:lang w:val="en-IN" w:eastAsia="en-IN"/>
        </w:rPr>
        <w:t xml:space="preserve">of </w:t>
      </w:r>
      <w:r w:rsidRPr="00D423D9">
        <w:rPr>
          <w:color w:val="0E101A"/>
          <w:lang w:val="en-IN" w:eastAsia="en-IN"/>
        </w:rPr>
        <w:t>food processing equipment, cold storage, blast freezers, and ripening units</w:t>
      </w:r>
      <w:r w:rsidR="0001079A" w:rsidRPr="00D423D9">
        <w:rPr>
          <w:color w:val="0E101A"/>
          <w:lang w:val="en-IN" w:eastAsia="en-IN"/>
        </w:rPr>
        <w:t xml:space="preserve"> from R-404A a</w:t>
      </w:r>
      <w:r w:rsidR="00C90A9E" w:rsidRPr="00D423D9">
        <w:rPr>
          <w:color w:val="0E101A"/>
          <w:lang w:val="en-IN" w:eastAsia="en-IN"/>
        </w:rPr>
        <w:t>n</w:t>
      </w:r>
      <w:r w:rsidR="0001079A" w:rsidRPr="00D423D9">
        <w:rPr>
          <w:color w:val="0E101A"/>
          <w:lang w:val="en-IN" w:eastAsia="en-IN"/>
        </w:rPr>
        <w:t>d R</w:t>
      </w:r>
      <w:r w:rsidR="008832CB">
        <w:rPr>
          <w:color w:val="0E101A"/>
          <w:lang w:val="en-IN" w:eastAsia="en-IN"/>
        </w:rPr>
        <w:t>-</w:t>
      </w:r>
      <w:r w:rsidR="0001079A" w:rsidRPr="00D423D9">
        <w:rPr>
          <w:color w:val="0E101A"/>
          <w:lang w:val="en-IN" w:eastAsia="en-IN"/>
        </w:rPr>
        <w:t xml:space="preserve">407C to </w:t>
      </w:r>
      <w:r w:rsidR="00C90A9E" w:rsidRPr="00D423D9">
        <w:rPr>
          <w:color w:val="0E101A"/>
          <w:lang w:val="en-IN" w:eastAsia="en-IN"/>
        </w:rPr>
        <w:t>CO</w:t>
      </w:r>
      <w:r w:rsidR="00C90A9E" w:rsidRPr="00D423D9">
        <w:rPr>
          <w:color w:val="0E101A"/>
          <w:vertAlign w:val="subscript"/>
          <w:lang w:val="en-IN" w:eastAsia="en-IN"/>
        </w:rPr>
        <w:t>2</w:t>
      </w:r>
      <w:r w:rsidR="00D423D9">
        <w:rPr>
          <w:color w:val="0E101A"/>
          <w:lang w:val="en-IN" w:eastAsia="en-IN"/>
        </w:rPr>
        <w:t xml:space="preserve">-based </w:t>
      </w:r>
      <w:r w:rsidR="00C90A9E" w:rsidRPr="00D423D9">
        <w:rPr>
          <w:color w:val="0E101A"/>
          <w:lang w:val="en-IN" w:eastAsia="en-IN"/>
        </w:rPr>
        <w:t>technology.</w:t>
      </w:r>
      <w:r w:rsidR="00D423D9" w:rsidRPr="00D423D9">
        <w:rPr>
          <w:color w:val="0E101A"/>
          <w:lang w:val="en-IN" w:eastAsia="en-IN"/>
        </w:rPr>
        <w:t xml:space="preserve"> </w:t>
      </w:r>
    </w:p>
    <w:p w14:paraId="5F0300D7" w14:textId="0D2F9EFC" w:rsidR="0061230B" w:rsidRPr="00217FB0" w:rsidRDefault="0065183B" w:rsidP="00DC2598">
      <w:pPr>
        <w:numPr>
          <w:ilvl w:val="0"/>
          <w:numId w:val="8"/>
        </w:numPr>
        <w:spacing w:after="240"/>
        <w:ind w:left="0" w:firstLine="0"/>
        <w:rPr>
          <w:lang w:val="en-GB"/>
        </w:rPr>
      </w:pPr>
      <w:r>
        <w:rPr>
          <w:lang w:val="en-GB"/>
        </w:rPr>
        <w:t>M</w:t>
      </w:r>
      <w:r w:rsidRPr="00217FB0">
        <w:rPr>
          <w:lang w:val="en-GB"/>
        </w:rPr>
        <w:t xml:space="preserve">ost of the equipment manufactured by </w:t>
      </w:r>
      <w:r>
        <w:rPr>
          <w:lang w:val="en-GB"/>
        </w:rPr>
        <w:t xml:space="preserve">Mech Air is </w:t>
      </w:r>
      <w:r w:rsidRPr="00217FB0">
        <w:rPr>
          <w:lang w:val="en-GB"/>
        </w:rPr>
        <w:t>customized based on the application and operating temperature and humidity requirements</w:t>
      </w:r>
      <w:r>
        <w:rPr>
          <w:lang w:val="en-GB"/>
        </w:rPr>
        <w:t xml:space="preserve">. </w:t>
      </w:r>
      <w:r w:rsidR="00217FB0">
        <w:rPr>
          <w:lang w:val="en-GB"/>
        </w:rPr>
        <w:t>Transcritical C</w:t>
      </w:r>
      <w:r w:rsidR="0061230B" w:rsidRPr="00217FB0">
        <w:rPr>
          <w:lang w:val="en-GB"/>
        </w:rPr>
        <w:t>O</w:t>
      </w:r>
      <w:r w:rsidR="0061230B" w:rsidRPr="00BE23CB">
        <w:rPr>
          <w:vertAlign w:val="subscript"/>
          <w:lang w:val="en-GB"/>
        </w:rPr>
        <w:t>2</w:t>
      </w:r>
      <w:r w:rsidR="00217FB0">
        <w:rPr>
          <w:lang w:val="en-GB"/>
        </w:rPr>
        <w:t xml:space="preserve"> based technology </w:t>
      </w:r>
      <w:r w:rsidR="0061230B" w:rsidRPr="00217FB0">
        <w:rPr>
          <w:lang w:val="en-GB"/>
        </w:rPr>
        <w:t>in heat-pump mode has been selected</w:t>
      </w:r>
      <w:r w:rsidR="005649B1">
        <w:rPr>
          <w:lang w:val="en-GB"/>
        </w:rPr>
        <w:t xml:space="preserve"> for the conversion</w:t>
      </w:r>
      <w:r w:rsidR="00986F42">
        <w:rPr>
          <w:lang w:val="en-GB"/>
        </w:rPr>
        <w:t xml:space="preserve"> </w:t>
      </w:r>
      <w:r w:rsidR="00430F38">
        <w:rPr>
          <w:lang w:val="en-GB"/>
        </w:rPr>
        <w:t xml:space="preserve">as </w:t>
      </w:r>
      <w:r w:rsidR="00986F42">
        <w:rPr>
          <w:lang w:val="en-GB"/>
        </w:rPr>
        <w:t>it is a</w:t>
      </w:r>
      <w:r w:rsidR="004C2D7A">
        <w:rPr>
          <w:lang w:val="en-GB"/>
        </w:rPr>
        <w:t xml:space="preserve">n </w:t>
      </w:r>
      <w:r w:rsidR="008C7914">
        <w:rPr>
          <w:lang w:val="en-GB"/>
        </w:rPr>
        <w:t>energy-efficient</w:t>
      </w:r>
      <w:r w:rsidR="004C2D7A">
        <w:rPr>
          <w:lang w:val="en-GB"/>
        </w:rPr>
        <w:t xml:space="preserve"> </w:t>
      </w:r>
      <w:r w:rsidR="00986F42">
        <w:rPr>
          <w:lang w:val="en-GB"/>
        </w:rPr>
        <w:t xml:space="preserve">low-GWP </w:t>
      </w:r>
      <w:r w:rsidR="004C2D7A">
        <w:rPr>
          <w:lang w:val="en-GB"/>
        </w:rPr>
        <w:t>alternative</w:t>
      </w:r>
      <w:r>
        <w:rPr>
          <w:lang w:val="en-GB"/>
        </w:rPr>
        <w:t xml:space="preserve"> that </w:t>
      </w:r>
      <w:r w:rsidR="004C2D7A" w:rsidRPr="00217FB0">
        <w:rPr>
          <w:lang w:val="en-GB"/>
        </w:rPr>
        <w:t>could provide cooling and hot water, required i</w:t>
      </w:r>
      <w:r w:rsidR="00115D99">
        <w:rPr>
          <w:lang w:val="en-GB"/>
        </w:rPr>
        <w:t xml:space="preserve">n </w:t>
      </w:r>
      <w:r w:rsidR="004C2D7A" w:rsidRPr="00217FB0">
        <w:rPr>
          <w:lang w:val="en-GB"/>
        </w:rPr>
        <w:t>dairy, marine, and food processing industries</w:t>
      </w:r>
      <w:r w:rsidR="00A75896">
        <w:rPr>
          <w:lang w:val="en-GB"/>
        </w:rPr>
        <w:t xml:space="preserve">. </w:t>
      </w:r>
    </w:p>
    <w:p w14:paraId="3D67E32E" w14:textId="40205768" w:rsidR="002D2A27" w:rsidRPr="00D423D9" w:rsidRDefault="00377E1D" w:rsidP="00DC2598">
      <w:pPr>
        <w:numPr>
          <w:ilvl w:val="0"/>
          <w:numId w:val="8"/>
        </w:numPr>
        <w:spacing w:after="240"/>
        <w:ind w:left="0" w:firstLine="0"/>
        <w:rPr>
          <w:lang w:val="en-GB"/>
        </w:rPr>
      </w:pPr>
      <w:r w:rsidRPr="00D423D9">
        <w:rPr>
          <w:lang w:val="en-GB"/>
        </w:rPr>
        <w:t>Convers</w:t>
      </w:r>
      <w:r w:rsidR="004F377F" w:rsidRPr="00D423D9">
        <w:rPr>
          <w:lang w:val="en-GB"/>
        </w:rPr>
        <w:t xml:space="preserve">ion </w:t>
      </w:r>
      <w:r w:rsidRPr="00D423D9">
        <w:rPr>
          <w:lang w:val="en-GB"/>
        </w:rPr>
        <w:t xml:space="preserve">to </w:t>
      </w:r>
      <w:r w:rsidR="000A3D89" w:rsidRPr="00D423D9">
        <w:rPr>
          <w:lang w:val="en-GB"/>
        </w:rPr>
        <w:t xml:space="preserve">a </w:t>
      </w:r>
      <w:r w:rsidR="002D2A27" w:rsidRPr="00D423D9">
        <w:rPr>
          <w:lang w:val="en-GB"/>
        </w:rPr>
        <w:t>high-pressure refrigerant</w:t>
      </w:r>
      <w:r w:rsidR="004F377F" w:rsidRPr="00D423D9">
        <w:rPr>
          <w:lang w:val="en-GB"/>
        </w:rPr>
        <w:t xml:space="preserve"> </w:t>
      </w:r>
      <w:r w:rsidR="002D2A27" w:rsidRPr="00D423D9">
        <w:rPr>
          <w:lang w:val="en-GB"/>
        </w:rPr>
        <w:t>like CO</w:t>
      </w:r>
      <w:r w:rsidR="002D2A27" w:rsidRPr="00D423D9">
        <w:rPr>
          <w:vertAlign w:val="subscript"/>
          <w:lang w:val="en-GB"/>
        </w:rPr>
        <w:t>2</w:t>
      </w:r>
      <w:r w:rsidR="002D2A27" w:rsidRPr="00D423D9">
        <w:rPr>
          <w:lang w:val="en-GB"/>
        </w:rPr>
        <w:t xml:space="preserve"> requires changes</w:t>
      </w:r>
      <w:r w:rsidR="004F377F" w:rsidRPr="00D423D9">
        <w:rPr>
          <w:lang w:val="en-GB"/>
        </w:rPr>
        <w:t xml:space="preserve"> </w:t>
      </w:r>
      <w:r w:rsidR="002D2A27" w:rsidRPr="00D423D9">
        <w:rPr>
          <w:lang w:val="en-GB"/>
        </w:rPr>
        <w:t xml:space="preserve">in the product, manufacturing processes, equipment, and testing facility. The modifications to be made in the product and manufacturing lines </w:t>
      </w:r>
      <w:r w:rsidR="004A6B3A" w:rsidRPr="00D423D9">
        <w:rPr>
          <w:lang w:val="en-GB"/>
        </w:rPr>
        <w:t xml:space="preserve">at Mech Air </w:t>
      </w:r>
      <w:r w:rsidR="00601608" w:rsidRPr="00D423D9">
        <w:rPr>
          <w:lang w:val="en-GB"/>
        </w:rPr>
        <w:t>include the r</w:t>
      </w:r>
      <w:r w:rsidR="002D2A27" w:rsidRPr="00D423D9">
        <w:rPr>
          <w:lang w:val="en-GB"/>
        </w:rPr>
        <w:t>edesig</w:t>
      </w:r>
      <w:r w:rsidR="00601608" w:rsidRPr="00D423D9">
        <w:rPr>
          <w:lang w:val="en-GB"/>
        </w:rPr>
        <w:t>n</w:t>
      </w:r>
      <w:r w:rsidR="002D2A27" w:rsidRPr="00D423D9">
        <w:rPr>
          <w:lang w:val="en-GB"/>
        </w:rPr>
        <w:t xml:space="preserve"> of all the products manufactured;</w:t>
      </w:r>
      <w:r w:rsidR="00601608" w:rsidRPr="00D423D9">
        <w:rPr>
          <w:lang w:val="en-GB"/>
        </w:rPr>
        <w:t xml:space="preserve"> mo</w:t>
      </w:r>
      <w:r w:rsidR="002D2A27" w:rsidRPr="00D423D9">
        <w:rPr>
          <w:lang w:val="en-GB"/>
        </w:rPr>
        <w:t>dification</w:t>
      </w:r>
      <w:r w:rsidR="00BF2DE3">
        <w:rPr>
          <w:lang w:val="en-GB"/>
        </w:rPr>
        <w:t>s</w:t>
      </w:r>
      <w:r w:rsidR="002D2A27" w:rsidRPr="00D423D9">
        <w:rPr>
          <w:lang w:val="en-GB"/>
        </w:rPr>
        <w:t xml:space="preserve"> in sheet metal processing</w:t>
      </w:r>
      <w:r w:rsidR="00292EAC">
        <w:rPr>
          <w:lang w:val="en-GB"/>
        </w:rPr>
        <w:t xml:space="preserve"> and </w:t>
      </w:r>
      <w:r w:rsidR="002D2A27" w:rsidRPr="00D423D9">
        <w:rPr>
          <w:lang w:val="en-GB"/>
        </w:rPr>
        <w:t>heat exchanger manufacturing</w:t>
      </w:r>
      <w:r w:rsidR="008E12C8">
        <w:rPr>
          <w:lang w:val="en-GB"/>
        </w:rPr>
        <w:t xml:space="preserve"> (including replacement of fin punch dies, tube bender, hydraulic tube expander and brazing equipment)</w:t>
      </w:r>
      <w:r w:rsidR="002D2A27" w:rsidRPr="00D423D9">
        <w:rPr>
          <w:lang w:val="en-GB"/>
        </w:rPr>
        <w:t xml:space="preserve">; </w:t>
      </w:r>
      <w:r w:rsidR="00234814">
        <w:rPr>
          <w:lang w:val="en-GB"/>
        </w:rPr>
        <w:t>modification to the pressure testing</w:t>
      </w:r>
      <w:r w:rsidR="003720AF">
        <w:rPr>
          <w:lang w:val="en-GB"/>
        </w:rPr>
        <w:t xml:space="preserve"> equipment</w:t>
      </w:r>
      <w:r w:rsidR="00234814">
        <w:rPr>
          <w:lang w:val="en-GB"/>
        </w:rPr>
        <w:t xml:space="preserve">; </w:t>
      </w:r>
      <w:r w:rsidR="003A1542">
        <w:rPr>
          <w:lang w:val="en-GB"/>
        </w:rPr>
        <w:t xml:space="preserve">replacement of the </w:t>
      </w:r>
      <w:r w:rsidR="0040029D" w:rsidRPr="00D423D9">
        <w:rPr>
          <w:lang w:val="en-GB"/>
        </w:rPr>
        <w:t>r</w:t>
      </w:r>
      <w:r w:rsidR="002D2A27" w:rsidRPr="00D423D9">
        <w:rPr>
          <w:lang w:val="en-GB"/>
        </w:rPr>
        <w:t>efrigerant charging machine</w:t>
      </w:r>
      <w:r w:rsidR="00B12859">
        <w:rPr>
          <w:lang w:val="en-GB"/>
        </w:rPr>
        <w:t xml:space="preserve"> and vacuum pumps</w:t>
      </w:r>
      <w:r w:rsidR="002D2A27" w:rsidRPr="00D423D9">
        <w:rPr>
          <w:lang w:val="en-GB"/>
        </w:rPr>
        <w:t xml:space="preserve">; </w:t>
      </w:r>
      <w:r w:rsidR="00660B97">
        <w:rPr>
          <w:lang w:val="en-GB"/>
        </w:rPr>
        <w:t xml:space="preserve">changes to the </w:t>
      </w:r>
      <w:r w:rsidR="0040029D" w:rsidRPr="00D423D9">
        <w:rPr>
          <w:lang w:val="en-GB"/>
        </w:rPr>
        <w:t>p</w:t>
      </w:r>
      <w:r w:rsidR="002D2A27" w:rsidRPr="00D423D9">
        <w:rPr>
          <w:lang w:val="en-GB"/>
        </w:rPr>
        <w:t xml:space="preserve">erformance </w:t>
      </w:r>
      <w:r w:rsidR="0040029D" w:rsidRPr="00D423D9">
        <w:rPr>
          <w:lang w:val="en-GB"/>
        </w:rPr>
        <w:t>t</w:t>
      </w:r>
      <w:r w:rsidR="002D2A27" w:rsidRPr="00D423D9">
        <w:rPr>
          <w:lang w:val="en-GB"/>
        </w:rPr>
        <w:t xml:space="preserve">esting </w:t>
      </w:r>
      <w:r w:rsidR="0040029D" w:rsidRPr="00D423D9">
        <w:rPr>
          <w:lang w:val="en-GB"/>
        </w:rPr>
        <w:t>f</w:t>
      </w:r>
      <w:r w:rsidR="002D2A27" w:rsidRPr="00D423D9">
        <w:rPr>
          <w:lang w:val="en-GB"/>
        </w:rPr>
        <w:t xml:space="preserve">acility; </w:t>
      </w:r>
      <w:r w:rsidR="00315EDF" w:rsidRPr="00D423D9">
        <w:rPr>
          <w:lang w:val="en-GB"/>
        </w:rPr>
        <w:t>t</w:t>
      </w:r>
      <w:r w:rsidR="002D2A27" w:rsidRPr="00D423D9">
        <w:rPr>
          <w:lang w:val="en-GB"/>
        </w:rPr>
        <w:t xml:space="preserve">echnical </w:t>
      </w:r>
      <w:r w:rsidR="00315EDF" w:rsidRPr="00D423D9">
        <w:rPr>
          <w:lang w:val="en-GB"/>
        </w:rPr>
        <w:t>a</w:t>
      </w:r>
      <w:r w:rsidR="002D2A27" w:rsidRPr="00D423D9">
        <w:rPr>
          <w:lang w:val="en-GB"/>
        </w:rPr>
        <w:t xml:space="preserve">ssistance; </w:t>
      </w:r>
      <w:r w:rsidR="00315EDF" w:rsidRPr="00D423D9">
        <w:rPr>
          <w:lang w:val="en-GB"/>
        </w:rPr>
        <w:t>t</w:t>
      </w:r>
      <w:r w:rsidR="002D2A27" w:rsidRPr="00D423D9">
        <w:rPr>
          <w:lang w:val="en-GB"/>
        </w:rPr>
        <w:t xml:space="preserve">raining of personnel; </w:t>
      </w:r>
      <w:r w:rsidR="00315EDF" w:rsidRPr="00D423D9">
        <w:rPr>
          <w:lang w:val="en-GB"/>
        </w:rPr>
        <w:t>t</w:t>
      </w:r>
      <w:r w:rsidR="002D2A27" w:rsidRPr="00D423D9">
        <w:rPr>
          <w:lang w:val="en-GB"/>
        </w:rPr>
        <w:t xml:space="preserve">rials and testing of </w:t>
      </w:r>
      <w:r w:rsidR="00315EDF" w:rsidRPr="00D423D9">
        <w:rPr>
          <w:lang w:val="en-GB"/>
        </w:rPr>
        <w:t>p</w:t>
      </w:r>
      <w:r w:rsidR="002D2A27" w:rsidRPr="00D423D9">
        <w:rPr>
          <w:lang w:val="en-GB"/>
        </w:rPr>
        <w:t xml:space="preserve">roducts; and </w:t>
      </w:r>
      <w:r w:rsidR="00315EDF" w:rsidRPr="00D423D9">
        <w:rPr>
          <w:lang w:val="en-GB"/>
        </w:rPr>
        <w:t>p</w:t>
      </w:r>
      <w:r w:rsidR="002D2A27" w:rsidRPr="00D423D9">
        <w:rPr>
          <w:lang w:val="en-GB"/>
        </w:rPr>
        <w:t xml:space="preserve">roduct </w:t>
      </w:r>
      <w:r w:rsidR="00315EDF" w:rsidRPr="00D423D9">
        <w:rPr>
          <w:lang w:val="en-GB"/>
        </w:rPr>
        <w:t>s</w:t>
      </w:r>
      <w:r w:rsidR="002D2A27" w:rsidRPr="00D423D9">
        <w:rPr>
          <w:lang w:val="en-GB"/>
        </w:rPr>
        <w:t>afety.</w:t>
      </w:r>
    </w:p>
    <w:p w14:paraId="55832B95" w14:textId="77777777" w:rsidR="002D2A27" w:rsidRPr="00FC6225" w:rsidRDefault="002D2A27" w:rsidP="00DC2598">
      <w:pPr>
        <w:keepNext/>
        <w:spacing w:after="240"/>
        <w:outlineLvl w:val="0"/>
        <w:rPr>
          <w:u w:val="single"/>
        </w:rPr>
      </w:pPr>
      <w:r w:rsidRPr="00FC6225">
        <w:rPr>
          <w:u w:val="single"/>
        </w:rPr>
        <w:t>Project costs</w:t>
      </w:r>
    </w:p>
    <w:p w14:paraId="22489DA2" w14:textId="0E7671AE" w:rsidR="00AA3A41" w:rsidRDefault="00B36AE1" w:rsidP="00DC2598">
      <w:pPr>
        <w:numPr>
          <w:ilvl w:val="0"/>
          <w:numId w:val="8"/>
        </w:numPr>
        <w:spacing w:after="240"/>
        <w:ind w:left="0" w:firstLine="0"/>
        <w:rPr>
          <w:lang w:val="en-GB"/>
        </w:rPr>
      </w:pPr>
      <w:r w:rsidRPr="006B4FB6">
        <w:rPr>
          <w:lang w:val="en-GB"/>
        </w:rPr>
        <w:t xml:space="preserve">The total cost of </w:t>
      </w:r>
      <w:r w:rsidR="003F443D" w:rsidRPr="006B4FB6">
        <w:rPr>
          <w:lang w:val="en-GB"/>
        </w:rPr>
        <w:t xml:space="preserve">converting the </w:t>
      </w:r>
      <w:r w:rsidRPr="006B4FB6">
        <w:rPr>
          <w:lang w:val="en-GB"/>
        </w:rPr>
        <w:t xml:space="preserve">manufacturing line </w:t>
      </w:r>
      <w:r w:rsidR="003F443D" w:rsidRPr="006B4FB6">
        <w:rPr>
          <w:lang w:val="en-GB"/>
        </w:rPr>
        <w:t xml:space="preserve">at Mech Air </w:t>
      </w:r>
      <w:r w:rsidRPr="006B4FB6">
        <w:rPr>
          <w:lang w:val="en-GB"/>
        </w:rPr>
        <w:t xml:space="preserve">from R-404A and R-407C to </w:t>
      </w:r>
      <w:r w:rsidR="003F443D" w:rsidRPr="006B4FB6">
        <w:rPr>
          <w:lang w:val="en-GB"/>
        </w:rPr>
        <w:t xml:space="preserve">trans critical </w:t>
      </w:r>
      <w:r w:rsidRPr="006B4FB6">
        <w:rPr>
          <w:lang w:val="en-GB"/>
        </w:rPr>
        <w:t>CO</w:t>
      </w:r>
      <w:r w:rsidRPr="00376CB3">
        <w:rPr>
          <w:vertAlign w:val="subscript"/>
          <w:lang w:val="en-GB"/>
        </w:rPr>
        <w:t>2</w:t>
      </w:r>
      <w:r w:rsidR="003F443D" w:rsidRPr="006B4FB6">
        <w:rPr>
          <w:lang w:val="en-GB"/>
        </w:rPr>
        <w:t xml:space="preserve">-based </w:t>
      </w:r>
      <w:r w:rsidR="003720AF">
        <w:rPr>
          <w:lang w:val="en-GB"/>
        </w:rPr>
        <w:t xml:space="preserve">heat pump </w:t>
      </w:r>
      <w:r w:rsidRPr="006B4FB6">
        <w:rPr>
          <w:lang w:val="en-GB"/>
        </w:rPr>
        <w:t xml:space="preserve">technology </w:t>
      </w:r>
      <w:r w:rsidR="003F443D" w:rsidRPr="006B4FB6">
        <w:rPr>
          <w:lang w:val="en-GB"/>
        </w:rPr>
        <w:t xml:space="preserve">is </w:t>
      </w:r>
      <w:r w:rsidR="00C36C6D">
        <w:rPr>
          <w:lang w:val="en-GB"/>
        </w:rPr>
        <w:t>US $</w:t>
      </w:r>
      <w:r w:rsidR="002D2A27" w:rsidRPr="006B4FB6">
        <w:rPr>
          <w:lang w:val="en-GB"/>
        </w:rPr>
        <w:t>3</w:t>
      </w:r>
      <w:r w:rsidR="009946B5">
        <w:rPr>
          <w:lang w:val="en-GB"/>
        </w:rPr>
        <w:t>22,452</w:t>
      </w:r>
      <w:r w:rsidR="002D2A27" w:rsidRPr="006B4FB6">
        <w:rPr>
          <w:lang w:val="en-GB"/>
        </w:rPr>
        <w:t xml:space="preserve"> consisting of </w:t>
      </w:r>
      <w:r w:rsidR="00C36C6D">
        <w:rPr>
          <w:lang w:val="en-GB"/>
        </w:rPr>
        <w:t>US $</w:t>
      </w:r>
      <w:r w:rsidR="009946B5" w:rsidRPr="006B4FB6">
        <w:rPr>
          <w:lang w:val="en-GB"/>
        </w:rPr>
        <w:t>244,750</w:t>
      </w:r>
      <w:r w:rsidR="009946B5">
        <w:rPr>
          <w:lang w:val="en-GB"/>
        </w:rPr>
        <w:t xml:space="preserve"> </w:t>
      </w:r>
      <w:r w:rsidR="007C5329">
        <w:rPr>
          <w:lang w:val="en-GB"/>
        </w:rPr>
        <w:t>for</w:t>
      </w:r>
      <w:r w:rsidR="009946B5" w:rsidRPr="006B4FB6">
        <w:rPr>
          <w:lang w:val="en-GB"/>
        </w:rPr>
        <w:t xml:space="preserve"> </w:t>
      </w:r>
      <w:r w:rsidR="000B5927" w:rsidRPr="006B4FB6">
        <w:rPr>
          <w:lang w:val="en-GB"/>
        </w:rPr>
        <w:t>incremental capital cost</w:t>
      </w:r>
      <w:r w:rsidR="000B5927">
        <w:rPr>
          <w:lang w:val="en-GB"/>
        </w:rPr>
        <w:t>s</w:t>
      </w:r>
      <w:r w:rsidR="000B5927" w:rsidRPr="006B4FB6">
        <w:rPr>
          <w:lang w:val="en-GB"/>
        </w:rPr>
        <w:t xml:space="preserve"> (ICC</w:t>
      </w:r>
      <w:r w:rsidR="000B5927">
        <w:rPr>
          <w:lang w:val="en-GB"/>
        </w:rPr>
        <w:t>s</w:t>
      </w:r>
      <w:r w:rsidR="000B5927" w:rsidRPr="006B4FB6">
        <w:rPr>
          <w:lang w:val="en-GB"/>
        </w:rPr>
        <w:t>)</w:t>
      </w:r>
      <w:r w:rsidR="000B5927">
        <w:rPr>
          <w:lang w:val="en-GB"/>
        </w:rPr>
        <w:t xml:space="preserve"> </w:t>
      </w:r>
      <w:r w:rsidR="009946B5">
        <w:rPr>
          <w:lang w:val="en-GB"/>
        </w:rPr>
        <w:t xml:space="preserve">and </w:t>
      </w:r>
      <w:r w:rsidR="00C36C6D">
        <w:rPr>
          <w:lang w:val="en-GB"/>
        </w:rPr>
        <w:t>US $</w:t>
      </w:r>
      <w:r w:rsidR="009946B5" w:rsidRPr="006B4FB6">
        <w:rPr>
          <w:lang w:val="en-GB"/>
        </w:rPr>
        <w:t>77,702</w:t>
      </w:r>
      <w:r w:rsidR="007C5329">
        <w:rPr>
          <w:lang w:val="en-GB"/>
        </w:rPr>
        <w:t xml:space="preserve"> </w:t>
      </w:r>
      <w:r w:rsidR="000B5927">
        <w:rPr>
          <w:lang w:val="en-GB"/>
        </w:rPr>
        <w:t>for</w:t>
      </w:r>
      <w:r w:rsidR="000B5927" w:rsidRPr="006B4FB6">
        <w:rPr>
          <w:lang w:val="en-GB"/>
        </w:rPr>
        <w:t xml:space="preserve"> incremental operating costs (IOCs</w:t>
      </w:r>
      <w:r w:rsidR="00AA3A41">
        <w:rPr>
          <w:lang w:val="en-GB"/>
        </w:rPr>
        <w:t xml:space="preserve">). </w:t>
      </w:r>
    </w:p>
    <w:p w14:paraId="32728C00" w14:textId="50614459" w:rsidR="007A128B" w:rsidRPr="0021238D" w:rsidRDefault="00AA3A41" w:rsidP="00DC2598">
      <w:pPr>
        <w:numPr>
          <w:ilvl w:val="0"/>
          <w:numId w:val="8"/>
        </w:numPr>
        <w:spacing w:after="240"/>
        <w:ind w:left="0" w:firstLine="0"/>
        <w:rPr>
          <w:lang w:val="en-GB"/>
        </w:rPr>
      </w:pPr>
      <w:r>
        <w:rPr>
          <w:lang w:val="en-GB"/>
        </w:rPr>
        <w:t xml:space="preserve">ICCs </w:t>
      </w:r>
      <w:r w:rsidR="007A128B">
        <w:rPr>
          <w:lang w:val="en-GB"/>
        </w:rPr>
        <w:t>a</w:t>
      </w:r>
      <w:r>
        <w:rPr>
          <w:lang w:val="en-GB"/>
        </w:rPr>
        <w:t xml:space="preserve">re calculated based on the modifications described in </w:t>
      </w:r>
      <w:r w:rsidRPr="00B840F5">
        <w:rPr>
          <w:lang w:val="en-GB"/>
        </w:rPr>
        <w:t xml:space="preserve">paragraph </w:t>
      </w:r>
      <w:r w:rsidR="00DC2598" w:rsidRPr="00B840F5">
        <w:rPr>
          <w:lang w:val="en-GB"/>
        </w:rPr>
        <w:t>36</w:t>
      </w:r>
      <w:r w:rsidR="006136D9">
        <w:rPr>
          <w:lang w:val="en-GB"/>
        </w:rPr>
        <w:t>.</w:t>
      </w:r>
      <w:r w:rsidR="007A128B" w:rsidRPr="007A128B">
        <w:rPr>
          <w:lang w:val="en-GB"/>
        </w:rPr>
        <w:t xml:space="preserve"> </w:t>
      </w:r>
      <w:r w:rsidR="007A128B">
        <w:rPr>
          <w:lang w:val="en-GB"/>
        </w:rPr>
        <w:t>IOCs are</w:t>
      </w:r>
      <w:r w:rsidR="007A128B" w:rsidRPr="0021238D">
        <w:rPr>
          <w:lang w:val="en-GB"/>
        </w:rPr>
        <w:t xml:space="preserve"> calculated based on incremental costs related to change</w:t>
      </w:r>
      <w:r w:rsidR="00C1120D">
        <w:rPr>
          <w:lang w:val="en-GB"/>
        </w:rPr>
        <w:t xml:space="preserve"> of </w:t>
      </w:r>
      <w:r w:rsidR="00211F48" w:rsidRPr="0021238D">
        <w:rPr>
          <w:lang w:val="en-GB"/>
        </w:rPr>
        <w:t>compressor</w:t>
      </w:r>
      <w:r w:rsidR="00211F48">
        <w:rPr>
          <w:lang w:val="en-GB"/>
        </w:rPr>
        <w:t xml:space="preserve"> (</w:t>
      </w:r>
      <w:r w:rsidR="00C36C6D">
        <w:rPr>
          <w:lang w:val="en-GB"/>
        </w:rPr>
        <w:t>US $</w:t>
      </w:r>
      <w:r w:rsidR="00211F48">
        <w:rPr>
          <w:lang w:val="en-GB"/>
        </w:rPr>
        <w:t>250</w:t>
      </w:r>
      <w:r w:rsidR="003C1FE9">
        <w:rPr>
          <w:lang w:val="en-GB"/>
        </w:rPr>
        <w:t xml:space="preserve"> per </w:t>
      </w:r>
      <w:r w:rsidR="00211F48">
        <w:rPr>
          <w:lang w:val="en-GB"/>
        </w:rPr>
        <w:t xml:space="preserve">unit </w:t>
      </w:r>
      <w:r w:rsidR="00211F48" w:rsidRPr="00FB1871">
        <w:rPr>
          <w:lang w:val="en-GB"/>
        </w:rPr>
        <w:t xml:space="preserve">for </w:t>
      </w:r>
      <w:r w:rsidR="00010599" w:rsidRPr="00FB1871">
        <w:rPr>
          <w:lang w:val="en-GB"/>
        </w:rPr>
        <w:t>c</w:t>
      </w:r>
      <w:r w:rsidR="003C1FE9" w:rsidRPr="00FB1871">
        <w:rPr>
          <w:lang w:val="en-GB"/>
        </w:rPr>
        <w:t>ol</w:t>
      </w:r>
      <w:r w:rsidR="00010599" w:rsidRPr="00FB1871">
        <w:rPr>
          <w:lang w:val="en-GB"/>
        </w:rPr>
        <w:t>d</w:t>
      </w:r>
      <w:r w:rsidR="00211F48" w:rsidRPr="00FB1871">
        <w:rPr>
          <w:lang w:val="en-GB"/>
        </w:rPr>
        <w:t xml:space="preserve"> storage</w:t>
      </w:r>
      <w:r w:rsidR="00211F48">
        <w:rPr>
          <w:lang w:val="en-GB"/>
        </w:rPr>
        <w:t xml:space="preserve"> and ripening chamber, </w:t>
      </w:r>
      <w:r w:rsidR="003C1FE9">
        <w:rPr>
          <w:lang w:val="en-GB"/>
        </w:rPr>
        <w:t xml:space="preserve">and </w:t>
      </w:r>
      <w:r w:rsidR="00C36C6D">
        <w:rPr>
          <w:lang w:val="en-GB"/>
        </w:rPr>
        <w:t>US $</w:t>
      </w:r>
      <w:r w:rsidR="00211F48">
        <w:rPr>
          <w:lang w:val="en-GB"/>
        </w:rPr>
        <w:t>400 for blast freezers)</w:t>
      </w:r>
      <w:r w:rsidR="003C1FE9">
        <w:rPr>
          <w:lang w:val="en-GB"/>
        </w:rPr>
        <w:t xml:space="preserve">; </w:t>
      </w:r>
      <w:r w:rsidR="00211F48" w:rsidRPr="0021238D">
        <w:rPr>
          <w:lang w:val="en-GB"/>
        </w:rPr>
        <w:t>change of electrical components</w:t>
      </w:r>
      <w:r w:rsidR="00211F48">
        <w:rPr>
          <w:lang w:val="en-GB"/>
        </w:rPr>
        <w:t xml:space="preserve"> </w:t>
      </w:r>
      <w:r w:rsidR="003C1FE9">
        <w:rPr>
          <w:lang w:val="en-GB"/>
        </w:rPr>
        <w:t xml:space="preserve">and controls </w:t>
      </w:r>
      <w:r w:rsidR="00211F48">
        <w:rPr>
          <w:lang w:val="en-GB"/>
        </w:rPr>
        <w:t>(</w:t>
      </w:r>
      <w:r w:rsidR="00C36C6D">
        <w:rPr>
          <w:lang w:val="en-GB"/>
        </w:rPr>
        <w:t>US $</w:t>
      </w:r>
      <w:r w:rsidR="00211F48">
        <w:rPr>
          <w:lang w:val="en-GB"/>
        </w:rPr>
        <w:t>70</w:t>
      </w:r>
      <w:r w:rsidR="003C1FE9">
        <w:rPr>
          <w:lang w:val="en-GB"/>
        </w:rPr>
        <w:t xml:space="preserve"> per unit</w:t>
      </w:r>
      <w:r w:rsidR="00211F48">
        <w:rPr>
          <w:lang w:val="en-GB"/>
        </w:rPr>
        <w:t xml:space="preserve"> for cold storage and ripening chamber, </w:t>
      </w:r>
      <w:r w:rsidR="00BA1FBF">
        <w:rPr>
          <w:lang w:val="en-GB"/>
        </w:rPr>
        <w:t xml:space="preserve">and </w:t>
      </w:r>
      <w:r w:rsidR="00C36C6D">
        <w:rPr>
          <w:lang w:val="en-GB"/>
        </w:rPr>
        <w:t>US $</w:t>
      </w:r>
      <w:r w:rsidR="00211F48">
        <w:rPr>
          <w:lang w:val="en-GB"/>
        </w:rPr>
        <w:t xml:space="preserve">115 per unit for blast freezers), </w:t>
      </w:r>
      <w:r w:rsidR="006647F4">
        <w:rPr>
          <w:lang w:val="en-GB"/>
        </w:rPr>
        <w:t xml:space="preserve">and savings related to the change of refrigerant </w:t>
      </w:r>
      <w:r w:rsidR="007A128B">
        <w:rPr>
          <w:lang w:val="en-GB"/>
        </w:rPr>
        <w:t>(</w:t>
      </w:r>
      <w:r w:rsidR="00C36C6D">
        <w:rPr>
          <w:lang w:val="en-GB"/>
        </w:rPr>
        <w:t>US $</w:t>
      </w:r>
      <w:r w:rsidR="007A128B">
        <w:rPr>
          <w:lang w:val="en-GB"/>
        </w:rPr>
        <w:t xml:space="preserve">36.78 per unit for cold storage, </w:t>
      </w:r>
      <w:r w:rsidR="00C36C6D">
        <w:rPr>
          <w:lang w:val="en-GB"/>
        </w:rPr>
        <w:t>US $</w:t>
      </w:r>
      <w:r w:rsidR="007A128B">
        <w:rPr>
          <w:lang w:val="en-GB"/>
        </w:rPr>
        <w:t xml:space="preserve">133.41 per unit for blast freezers, and </w:t>
      </w:r>
      <w:r w:rsidR="00C36C6D">
        <w:rPr>
          <w:lang w:val="en-GB"/>
        </w:rPr>
        <w:t>US $</w:t>
      </w:r>
      <w:r w:rsidR="007A128B">
        <w:rPr>
          <w:lang w:val="en-GB"/>
        </w:rPr>
        <w:t>34.96 per unit for ripening chamber).</w:t>
      </w:r>
      <w:r w:rsidR="003C60E8">
        <w:rPr>
          <w:lang w:val="en-GB"/>
        </w:rPr>
        <w:t xml:space="preserve"> Total IOCs per col</w:t>
      </w:r>
      <w:r w:rsidR="00523F0D">
        <w:rPr>
          <w:lang w:val="en-GB"/>
        </w:rPr>
        <w:t>d</w:t>
      </w:r>
      <w:r w:rsidR="003C60E8">
        <w:rPr>
          <w:lang w:val="en-GB"/>
        </w:rPr>
        <w:t xml:space="preserve"> storage unit is </w:t>
      </w:r>
      <w:r w:rsidR="00C36C6D">
        <w:rPr>
          <w:lang w:val="en-GB"/>
        </w:rPr>
        <w:t>US $</w:t>
      </w:r>
      <w:r w:rsidR="003C60E8">
        <w:rPr>
          <w:lang w:val="en-GB"/>
        </w:rPr>
        <w:t>283.22, per blast freezer is U $</w:t>
      </w:r>
      <w:r w:rsidR="00523F0D">
        <w:rPr>
          <w:lang w:val="en-GB"/>
        </w:rPr>
        <w:t xml:space="preserve">382.59 and per ripening chamber is </w:t>
      </w:r>
      <w:r w:rsidR="00C36C6D">
        <w:rPr>
          <w:lang w:val="en-GB"/>
        </w:rPr>
        <w:t>US $</w:t>
      </w:r>
      <w:r w:rsidR="00523F0D">
        <w:rPr>
          <w:lang w:val="en-GB"/>
        </w:rPr>
        <w:t>285.04.</w:t>
      </w:r>
    </w:p>
    <w:p w14:paraId="04B89446" w14:textId="561DCD7E" w:rsidR="006B4FB6" w:rsidRPr="000501B4" w:rsidRDefault="007A128B" w:rsidP="00DC2598">
      <w:pPr>
        <w:numPr>
          <w:ilvl w:val="0"/>
          <w:numId w:val="8"/>
        </w:numPr>
        <w:spacing w:after="240"/>
        <w:ind w:left="0" w:firstLine="0"/>
        <w:rPr>
          <w:lang w:val="en-GB"/>
        </w:rPr>
      </w:pPr>
      <w:r w:rsidRPr="0021238D">
        <w:rPr>
          <w:lang w:val="en-GB"/>
        </w:rPr>
        <w:t xml:space="preserve">Based on the funding request, the overall cost-effectiveness of the conversion from the use of </w:t>
      </w:r>
      <w:r>
        <w:rPr>
          <w:lang w:val="en-GB"/>
        </w:rPr>
        <w:t>R</w:t>
      </w:r>
      <w:r w:rsidR="007A1A21">
        <w:rPr>
          <w:lang w:val="en-GB"/>
        </w:rPr>
        <w:noBreakHyphen/>
      </w:r>
      <w:r>
        <w:rPr>
          <w:lang w:val="en-GB"/>
        </w:rPr>
        <w:t xml:space="preserve">404A and R-407C </w:t>
      </w:r>
      <w:r w:rsidRPr="00FB1871">
        <w:rPr>
          <w:lang w:val="en-GB"/>
        </w:rPr>
        <w:t xml:space="preserve">to </w:t>
      </w:r>
      <w:r w:rsidR="000501B4" w:rsidRPr="00FB1871">
        <w:rPr>
          <w:lang w:val="en-GB"/>
        </w:rPr>
        <w:t xml:space="preserve">transcritical </w:t>
      </w:r>
      <w:r w:rsidRPr="00FB1871">
        <w:rPr>
          <w:lang w:val="en-GB"/>
        </w:rPr>
        <w:t>CO</w:t>
      </w:r>
      <w:r w:rsidRPr="00FB1871">
        <w:rPr>
          <w:vertAlign w:val="subscript"/>
          <w:lang w:val="en-GB"/>
        </w:rPr>
        <w:t>2</w:t>
      </w:r>
      <w:r w:rsidRPr="00FB1871">
        <w:rPr>
          <w:lang w:val="en-GB"/>
        </w:rPr>
        <w:t xml:space="preserve"> </w:t>
      </w:r>
      <w:r w:rsidR="008A1066" w:rsidRPr="00FB1871">
        <w:rPr>
          <w:lang w:val="en-GB"/>
        </w:rPr>
        <w:t>heat</w:t>
      </w:r>
      <w:r w:rsidR="008A1066">
        <w:rPr>
          <w:lang w:val="en-GB"/>
        </w:rPr>
        <w:t xml:space="preserve"> pump technology </w:t>
      </w:r>
      <w:r w:rsidRPr="0021238D">
        <w:rPr>
          <w:lang w:val="en-GB"/>
        </w:rPr>
        <w:t xml:space="preserve">at </w:t>
      </w:r>
      <w:r>
        <w:rPr>
          <w:lang w:val="en-GB"/>
        </w:rPr>
        <w:t>one</w:t>
      </w:r>
      <w:r w:rsidRPr="0021238D">
        <w:rPr>
          <w:lang w:val="en-GB"/>
        </w:rPr>
        <w:t xml:space="preserve"> line manufact</w:t>
      </w:r>
      <w:r>
        <w:rPr>
          <w:lang w:val="en-GB"/>
        </w:rPr>
        <w:t>u</w:t>
      </w:r>
      <w:r w:rsidRPr="0021238D">
        <w:rPr>
          <w:lang w:val="en-GB"/>
        </w:rPr>
        <w:t xml:space="preserve">ring at </w:t>
      </w:r>
      <w:r>
        <w:rPr>
          <w:lang w:val="en-GB"/>
        </w:rPr>
        <w:t>Mech Air</w:t>
      </w:r>
      <w:r w:rsidR="000501B4">
        <w:rPr>
          <w:lang w:val="en-GB"/>
        </w:rPr>
        <w:t>,</w:t>
      </w:r>
      <w:r w:rsidRPr="0021238D">
        <w:rPr>
          <w:lang w:val="en-GB"/>
        </w:rPr>
        <w:t xml:space="preserve"> implemented over a period of 24 months, amounts to </w:t>
      </w:r>
      <w:r w:rsidR="00C36C6D">
        <w:rPr>
          <w:lang w:val="en-GB"/>
        </w:rPr>
        <w:t>US $</w:t>
      </w:r>
      <w:r>
        <w:rPr>
          <w:lang w:val="en-GB"/>
        </w:rPr>
        <w:t>127.85</w:t>
      </w:r>
      <w:r w:rsidRPr="0021238D">
        <w:rPr>
          <w:lang w:val="en-GB"/>
        </w:rPr>
        <w:t xml:space="preserve">/kg </w:t>
      </w:r>
      <w:r>
        <w:rPr>
          <w:lang w:val="en-GB"/>
        </w:rPr>
        <w:t>(</w:t>
      </w:r>
      <w:r w:rsidR="00C36C6D">
        <w:rPr>
          <w:lang w:val="en-GB"/>
        </w:rPr>
        <w:t>US $</w:t>
      </w:r>
      <w:r>
        <w:rPr>
          <w:lang w:val="en-GB"/>
        </w:rPr>
        <w:t>39.30/CO</w:t>
      </w:r>
      <w:r w:rsidRPr="00586422">
        <w:rPr>
          <w:vertAlign w:val="subscript"/>
          <w:lang w:val="en-GB"/>
        </w:rPr>
        <w:t>2</w:t>
      </w:r>
      <w:r>
        <w:rPr>
          <w:lang w:val="en-GB"/>
        </w:rPr>
        <w:t xml:space="preserve"> </w:t>
      </w:r>
      <w:proofErr w:type="spellStart"/>
      <w:r>
        <w:rPr>
          <w:lang w:val="en-GB"/>
        </w:rPr>
        <w:t>eq</w:t>
      </w:r>
      <w:proofErr w:type="spellEnd"/>
      <w:r w:rsidR="0005233A">
        <w:rPr>
          <w:lang w:val="en-GB"/>
        </w:rPr>
        <w:t xml:space="preserve"> tonnes</w:t>
      </w:r>
      <w:proofErr w:type="gramStart"/>
      <w:r>
        <w:rPr>
          <w:lang w:val="en-GB"/>
        </w:rPr>
        <w:t>)</w:t>
      </w:r>
      <w:proofErr w:type="gramEnd"/>
      <w:r>
        <w:rPr>
          <w:lang w:val="en-GB"/>
        </w:rPr>
        <w:t xml:space="preserve"> </w:t>
      </w:r>
      <w:r w:rsidRPr="0021238D">
        <w:rPr>
          <w:lang w:val="en-GB"/>
        </w:rPr>
        <w:t xml:space="preserve">and is set to eliminate </w:t>
      </w:r>
      <w:r>
        <w:rPr>
          <w:lang w:val="en-GB"/>
        </w:rPr>
        <w:t>1.2</w:t>
      </w:r>
      <w:r w:rsidR="007A1A21">
        <w:rPr>
          <w:lang w:val="en-GB"/>
        </w:rPr>
        <w:t>0</w:t>
      </w:r>
      <w:r w:rsidRPr="0021238D">
        <w:rPr>
          <w:lang w:val="en-GB"/>
        </w:rPr>
        <w:t xml:space="preserve"> </w:t>
      </w:r>
      <w:proofErr w:type="spellStart"/>
      <w:r w:rsidRPr="0021238D">
        <w:rPr>
          <w:lang w:val="en-GB"/>
        </w:rPr>
        <w:t>mt</w:t>
      </w:r>
      <w:proofErr w:type="spellEnd"/>
      <w:r w:rsidRPr="0021238D">
        <w:rPr>
          <w:lang w:val="en-GB"/>
        </w:rPr>
        <w:t xml:space="preserve"> of </w:t>
      </w:r>
      <w:r w:rsidR="007A1A21">
        <w:rPr>
          <w:lang w:val="en-GB"/>
        </w:rPr>
        <w:t>R</w:t>
      </w:r>
      <w:r>
        <w:rPr>
          <w:lang w:val="en-GB"/>
        </w:rPr>
        <w:t xml:space="preserve">-404A and 0.54 </w:t>
      </w:r>
      <w:proofErr w:type="spellStart"/>
      <w:r>
        <w:rPr>
          <w:lang w:val="en-GB"/>
        </w:rPr>
        <w:t>mt</w:t>
      </w:r>
      <w:proofErr w:type="spellEnd"/>
      <w:r>
        <w:rPr>
          <w:lang w:val="en-GB"/>
        </w:rPr>
        <w:t xml:space="preserve"> of </w:t>
      </w:r>
      <w:r w:rsidR="007A1A21">
        <w:rPr>
          <w:lang w:val="en-GB"/>
        </w:rPr>
        <w:t>R</w:t>
      </w:r>
      <w:r>
        <w:rPr>
          <w:lang w:val="en-GB"/>
        </w:rPr>
        <w:t>-407C</w:t>
      </w:r>
      <w:r w:rsidRPr="0021238D">
        <w:rPr>
          <w:lang w:val="en-GB"/>
        </w:rPr>
        <w:t xml:space="preserve"> (</w:t>
      </w:r>
      <w:r>
        <w:rPr>
          <w:lang w:val="en-GB"/>
        </w:rPr>
        <w:t>5,661</w:t>
      </w:r>
      <w:r w:rsidRPr="0021238D">
        <w:rPr>
          <w:lang w:val="en-GB"/>
        </w:rPr>
        <w:t xml:space="preserve"> CO</w:t>
      </w:r>
      <w:r w:rsidRPr="0096664E">
        <w:rPr>
          <w:vertAlign w:val="subscript"/>
          <w:lang w:val="en-GB"/>
        </w:rPr>
        <w:t>2</w:t>
      </w:r>
      <w:r w:rsidRPr="0021238D">
        <w:rPr>
          <w:lang w:val="en-GB"/>
        </w:rPr>
        <w:noBreakHyphen/>
        <w:t xml:space="preserve">eq tonnes). Table </w:t>
      </w:r>
      <w:r w:rsidR="000501B4">
        <w:rPr>
          <w:lang w:val="en-GB"/>
        </w:rPr>
        <w:t>2</w:t>
      </w:r>
      <w:r w:rsidRPr="0021238D">
        <w:rPr>
          <w:lang w:val="en-GB"/>
        </w:rPr>
        <w:t xml:space="preserve"> presents a summary of project</w:t>
      </w:r>
      <w:r w:rsidR="000501B4">
        <w:rPr>
          <w:lang w:val="en-GB"/>
        </w:rPr>
        <w:t xml:space="preserve"> incremental</w:t>
      </w:r>
      <w:r w:rsidRPr="0021238D">
        <w:rPr>
          <w:lang w:val="en-GB"/>
        </w:rPr>
        <w:t xml:space="preserve"> cost</w:t>
      </w:r>
      <w:r w:rsidR="000501B4">
        <w:rPr>
          <w:lang w:val="en-GB"/>
        </w:rPr>
        <w:t>s</w:t>
      </w:r>
      <w:r w:rsidRPr="0021238D">
        <w:rPr>
          <w:lang w:val="en-GB"/>
        </w:rPr>
        <w:t>, as submitted.</w:t>
      </w:r>
    </w:p>
    <w:p w14:paraId="0C24C464" w14:textId="0444312A" w:rsidR="002D2A27" w:rsidRPr="003038F3" w:rsidRDefault="002D2A27" w:rsidP="00DC2598">
      <w:pPr>
        <w:keepNext/>
        <w:autoSpaceDE w:val="0"/>
        <w:autoSpaceDN w:val="0"/>
        <w:spacing w:after="60"/>
        <w:rPr>
          <w:b/>
        </w:rPr>
      </w:pPr>
      <w:r w:rsidRPr="003038F3">
        <w:rPr>
          <w:b/>
        </w:rPr>
        <w:lastRenderedPageBreak/>
        <w:t xml:space="preserve">Table </w:t>
      </w:r>
      <w:r w:rsidR="003038F3">
        <w:rPr>
          <w:b/>
        </w:rPr>
        <w:t>2.</w:t>
      </w:r>
      <w:r w:rsidRPr="003038F3">
        <w:rPr>
          <w:b/>
        </w:rPr>
        <w:t xml:space="preserve"> ICCs </w:t>
      </w:r>
      <w:r w:rsidR="003038F3" w:rsidRPr="003038F3">
        <w:rPr>
          <w:b/>
        </w:rPr>
        <w:t xml:space="preserve">proposed </w:t>
      </w:r>
      <w:r w:rsidRPr="003038F3">
        <w:rPr>
          <w:b/>
        </w:rPr>
        <w:t>for the conversion of Mech Air</w:t>
      </w:r>
    </w:p>
    <w:tbl>
      <w:tblPr>
        <w:tblStyle w:val="TableGrid"/>
        <w:tblW w:w="9360" w:type="dxa"/>
        <w:tblLayout w:type="fixed"/>
        <w:tblLook w:val="04A0" w:firstRow="1" w:lastRow="0" w:firstColumn="1" w:lastColumn="0" w:noHBand="0" w:noVBand="1"/>
      </w:tblPr>
      <w:tblGrid>
        <w:gridCol w:w="3397"/>
        <w:gridCol w:w="1643"/>
        <w:gridCol w:w="1440"/>
        <w:gridCol w:w="1440"/>
        <w:gridCol w:w="1440"/>
      </w:tblGrid>
      <w:tr w:rsidR="002D2A27" w:rsidRPr="008858EE" w14:paraId="61C950C0" w14:textId="77777777" w:rsidTr="00276FAC">
        <w:trPr>
          <w:tblHeader/>
        </w:trPr>
        <w:tc>
          <w:tcPr>
            <w:tcW w:w="5040" w:type="dxa"/>
            <w:gridSpan w:val="2"/>
            <w:shd w:val="clear" w:color="auto" w:fill="auto"/>
          </w:tcPr>
          <w:p w14:paraId="798EDDBB" w14:textId="77777777" w:rsidR="002D2A27" w:rsidRPr="008858EE" w:rsidRDefault="002D2A27" w:rsidP="00DC2598">
            <w:pPr>
              <w:widowControl w:val="0"/>
              <w:autoSpaceDE w:val="0"/>
              <w:autoSpaceDN w:val="0"/>
              <w:spacing w:after="60"/>
              <w:jc w:val="center"/>
              <w:rPr>
                <w:b/>
                <w:sz w:val="20"/>
                <w:szCs w:val="20"/>
              </w:rPr>
            </w:pPr>
            <w:r w:rsidRPr="008858EE">
              <w:rPr>
                <w:b/>
                <w:sz w:val="20"/>
                <w:szCs w:val="20"/>
              </w:rPr>
              <w:t>Description</w:t>
            </w:r>
          </w:p>
        </w:tc>
        <w:tc>
          <w:tcPr>
            <w:tcW w:w="1440" w:type="dxa"/>
            <w:shd w:val="clear" w:color="auto" w:fill="auto"/>
          </w:tcPr>
          <w:p w14:paraId="78DD51FB" w14:textId="76C41400" w:rsidR="002D2A27" w:rsidRPr="008858EE" w:rsidRDefault="002D2A27" w:rsidP="00DC2598">
            <w:pPr>
              <w:widowControl w:val="0"/>
              <w:autoSpaceDE w:val="0"/>
              <w:autoSpaceDN w:val="0"/>
              <w:spacing w:after="60"/>
              <w:jc w:val="center"/>
              <w:rPr>
                <w:b/>
                <w:sz w:val="20"/>
                <w:szCs w:val="20"/>
              </w:rPr>
            </w:pPr>
            <w:r w:rsidRPr="008858EE">
              <w:rPr>
                <w:b/>
                <w:sz w:val="20"/>
                <w:szCs w:val="20"/>
              </w:rPr>
              <w:t>Unit price (</w:t>
            </w:r>
            <w:r w:rsidR="00C36C6D">
              <w:rPr>
                <w:b/>
                <w:sz w:val="20"/>
                <w:szCs w:val="20"/>
              </w:rPr>
              <w:t>US $</w:t>
            </w:r>
            <w:r w:rsidRPr="008858EE">
              <w:rPr>
                <w:b/>
                <w:sz w:val="20"/>
                <w:szCs w:val="20"/>
              </w:rPr>
              <w:t>)</w:t>
            </w:r>
          </w:p>
        </w:tc>
        <w:tc>
          <w:tcPr>
            <w:tcW w:w="1440" w:type="dxa"/>
            <w:shd w:val="clear" w:color="auto" w:fill="auto"/>
          </w:tcPr>
          <w:p w14:paraId="5D9EFE8C" w14:textId="77777777" w:rsidR="002D2A27" w:rsidRPr="008858EE" w:rsidRDefault="002D2A27" w:rsidP="00DC2598">
            <w:pPr>
              <w:widowControl w:val="0"/>
              <w:autoSpaceDE w:val="0"/>
              <w:autoSpaceDN w:val="0"/>
              <w:spacing w:after="60"/>
              <w:jc w:val="center"/>
              <w:rPr>
                <w:b/>
                <w:sz w:val="20"/>
                <w:szCs w:val="20"/>
              </w:rPr>
            </w:pPr>
            <w:r w:rsidRPr="008858EE">
              <w:rPr>
                <w:b/>
                <w:sz w:val="20"/>
                <w:szCs w:val="20"/>
              </w:rPr>
              <w:t>Quantity</w:t>
            </w:r>
          </w:p>
        </w:tc>
        <w:tc>
          <w:tcPr>
            <w:tcW w:w="1440" w:type="dxa"/>
            <w:shd w:val="clear" w:color="auto" w:fill="auto"/>
          </w:tcPr>
          <w:p w14:paraId="37981E25" w14:textId="4951E9FC" w:rsidR="002D2A27" w:rsidRPr="008858EE" w:rsidRDefault="002D2A27" w:rsidP="00DC2598">
            <w:pPr>
              <w:widowControl w:val="0"/>
              <w:autoSpaceDE w:val="0"/>
              <w:autoSpaceDN w:val="0"/>
              <w:spacing w:after="60"/>
              <w:jc w:val="center"/>
              <w:rPr>
                <w:b/>
                <w:sz w:val="20"/>
                <w:szCs w:val="20"/>
              </w:rPr>
            </w:pPr>
            <w:r w:rsidRPr="008858EE">
              <w:rPr>
                <w:b/>
                <w:sz w:val="20"/>
                <w:szCs w:val="20"/>
              </w:rPr>
              <w:t>Total Cost (</w:t>
            </w:r>
            <w:r w:rsidR="00C36C6D">
              <w:rPr>
                <w:b/>
                <w:sz w:val="20"/>
                <w:szCs w:val="20"/>
              </w:rPr>
              <w:t>US $</w:t>
            </w:r>
            <w:r w:rsidRPr="008858EE">
              <w:rPr>
                <w:b/>
                <w:sz w:val="20"/>
                <w:szCs w:val="20"/>
              </w:rPr>
              <w:t>)</w:t>
            </w:r>
          </w:p>
        </w:tc>
      </w:tr>
      <w:tr w:rsidR="002D2A27" w:rsidRPr="008858EE" w14:paraId="538B1321" w14:textId="77777777" w:rsidTr="00276FAC">
        <w:trPr>
          <w:trHeight w:val="56"/>
          <w:tblHeader/>
        </w:trPr>
        <w:tc>
          <w:tcPr>
            <w:tcW w:w="5040" w:type="dxa"/>
            <w:gridSpan w:val="2"/>
            <w:shd w:val="clear" w:color="auto" w:fill="auto"/>
          </w:tcPr>
          <w:p w14:paraId="032BB164" w14:textId="77777777" w:rsidR="002D2A27" w:rsidRPr="008858EE" w:rsidRDefault="002D2A27" w:rsidP="00DC2598">
            <w:pPr>
              <w:widowControl w:val="0"/>
              <w:autoSpaceDE w:val="0"/>
              <w:autoSpaceDN w:val="0"/>
              <w:rPr>
                <w:bCs/>
                <w:sz w:val="20"/>
                <w:szCs w:val="20"/>
              </w:rPr>
            </w:pPr>
            <w:r w:rsidRPr="008858EE">
              <w:rPr>
                <w:bCs/>
                <w:sz w:val="20"/>
                <w:szCs w:val="20"/>
              </w:rPr>
              <w:t>Product redesign, prototyping and testing</w:t>
            </w:r>
          </w:p>
        </w:tc>
        <w:tc>
          <w:tcPr>
            <w:tcW w:w="1440" w:type="dxa"/>
            <w:shd w:val="clear" w:color="auto" w:fill="auto"/>
          </w:tcPr>
          <w:p w14:paraId="3E41026D"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c>
          <w:tcPr>
            <w:tcW w:w="1440" w:type="dxa"/>
            <w:shd w:val="clear" w:color="auto" w:fill="auto"/>
          </w:tcPr>
          <w:p w14:paraId="5F06D2CF" w14:textId="77777777" w:rsidR="002D2A27" w:rsidRPr="008858EE" w:rsidRDefault="002D2A27" w:rsidP="00DC2598">
            <w:pPr>
              <w:widowControl w:val="0"/>
              <w:autoSpaceDE w:val="0"/>
              <w:autoSpaceDN w:val="0"/>
              <w:jc w:val="center"/>
              <w:rPr>
                <w:bCs/>
                <w:sz w:val="20"/>
                <w:szCs w:val="20"/>
              </w:rPr>
            </w:pPr>
            <w:r w:rsidRPr="008858EE">
              <w:rPr>
                <w:bCs/>
                <w:sz w:val="20"/>
                <w:szCs w:val="20"/>
              </w:rPr>
              <w:t>3</w:t>
            </w:r>
          </w:p>
        </w:tc>
        <w:tc>
          <w:tcPr>
            <w:tcW w:w="1440" w:type="dxa"/>
            <w:shd w:val="clear" w:color="auto" w:fill="auto"/>
          </w:tcPr>
          <w:p w14:paraId="23D23D6C" w14:textId="77777777" w:rsidR="002D2A27" w:rsidRPr="008858EE" w:rsidRDefault="002D2A27" w:rsidP="00DC2598">
            <w:pPr>
              <w:widowControl w:val="0"/>
              <w:autoSpaceDE w:val="0"/>
              <w:autoSpaceDN w:val="0"/>
              <w:jc w:val="right"/>
              <w:rPr>
                <w:bCs/>
                <w:sz w:val="20"/>
                <w:szCs w:val="20"/>
              </w:rPr>
            </w:pPr>
            <w:r w:rsidRPr="008858EE">
              <w:rPr>
                <w:bCs/>
                <w:sz w:val="20"/>
                <w:szCs w:val="20"/>
              </w:rPr>
              <w:t>30,000</w:t>
            </w:r>
          </w:p>
        </w:tc>
      </w:tr>
      <w:tr w:rsidR="002D2A27" w:rsidRPr="008858EE" w14:paraId="7CEF543B" w14:textId="77777777" w:rsidTr="00276FAC">
        <w:trPr>
          <w:tblHeader/>
        </w:trPr>
        <w:tc>
          <w:tcPr>
            <w:tcW w:w="5040" w:type="dxa"/>
            <w:gridSpan w:val="2"/>
            <w:shd w:val="clear" w:color="auto" w:fill="auto"/>
          </w:tcPr>
          <w:p w14:paraId="1969A9FD" w14:textId="77777777" w:rsidR="002D2A27" w:rsidRPr="008858EE" w:rsidRDefault="002D2A27" w:rsidP="00DC2598">
            <w:pPr>
              <w:widowControl w:val="0"/>
              <w:autoSpaceDE w:val="0"/>
              <w:autoSpaceDN w:val="0"/>
              <w:rPr>
                <w:bCs/>
                <w:sz w:val="20"/>
                <w:szCs w:val="20"/>
              </w:rPr>
            </w:pPr>
            <w:r w:rsidRPr="008858EE">
              <w:rPr>
                <w:bCs/>
                <w:sz w:val="20"/>
                <w:szCs w:val="20"/>
              </w:rPr>
              <w:t>Sheet metal processing</w:t>
            </w:r>
          </w:p>
        </w:tc>
        <w:tc>
          <w:tcPr>
            <w:tcW w:w="1440" w:type="dxa"/>
            <w:shd w:val="clear" w:color="auto" w:fill="auto"/>
          </w:tcPr>
          <w:p w14:paraId="05AB0FF4" w14:textId="77777777" w:rsidR="002D2A27" w:rsidRPr="008858EE" w:rsidRDefault="002D2A27" w:rsidP="00DC2598">
            <w:pPr>
              <w:widowControl w:val="0"/>
              <w:autoSpaceDE w:val="0"/>
              <w:autoSpaceDN w:val="0"/>
              <w:jc w:val="right"/>
              <w:rPr>
                <w:bCs/>
                <w:sz w:val="20"/>
                <w:szCs w:val="20"/>
              </w:rPr>
            </w:pPr>
            <w:r w:rsidRPr="008858EE">
              <w:rPr>
                <w:bCs/>
                <w:sz w:val="20"/>
                <w:szCs w:val="20"/>
              </w:rPr>
              <w:t>15,000</w:t>
            </w:r>
          </w:p>
        </w:tc>
        <w:tc>
          <w:tcPr>
            <w:tcW w:w="1440" w:type="dxa"/>
            <w:shd w:val="clear" w:color="auto" w:fill="auto"/>
          </w:tcPr>
          <w:p w14:paraId="0E8FAA3B"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388261D1" w14:textId="77777777" w:rsidR="002D2A27" w:rsidRPr="008858EE" w:rsidRDefault="002D2A27" w:rsidP="00DC2598">
            <w:pPr>
              <w:widowControl w:val="0"/>
              <w:autoSpaceDE w:val="0"/>
              <w:autoSpaceDN w:val="0"/>
              <w:jc w:val="right"/>
              <w:rPr>
                <w:bCs/>
                <w:sz w:val="20"/>
                <w:szCs w:val="20"/>
              </w:rPr>
            </w:pPr>
            <w:r w:rsidRPr="008858EE">
              <w:rPr>
                <w:bCs/>
                <w:sz w:val="20"/>
                <w:szCs w:val="20"/>
              </w:rPr>
              <w:t>15,000</w:t>
            </w:r>
          </w:p>
        </w:tc>
      </w:tr>
      <w:tr w:rsidR="002D2A27" w:rsidRPr="008858EE" w14:paraId="53B44618" w14:textId="77777777" w:rsidTr="00276FAC">
        <w:trPr>
          <w:trHeight w:val="107"/>
          <w:tblHeader/>
        </w:trPr>
        <w:tc>
          <w:tcPr>
            <w:tcW w:w="5040" w:type="dxa"/>
            <w:gridSpan w:val="2"/>
            <w:shd w:val="clear" w:color="auto" w:fill="auto"/>
          </w:tcPr>
          <w:p w14:paraId="047F5C50" w14:textId="77777777" w:rsidR="002D2A27" w:rsidRPr="008858EE" w:rsidRDefault="002D2A27" w:rsidP="00DC2598">
            <w:pPr>
              <w:widowControl w:val="0"/>
              <w:autoSpaceDE w:val="0"/>
              <w:autoSpaceDN w:val="0"/>
              <w:rPr>
                <w:bCs/>
                <w:sz w:val="20"/>
                <w:szCs w:val="20"/>
              </w:rPr>
            </w:pPr>
            <w:r w:rsidRPr="008858EE">
              <w:rPr>
                <w:bCs/>
                <w:sz w:val="20"/>
                <w:szCs w:val="20"/>
              </w:rPr>
              <w:t>Fin punching dies7.5</w:t>
            </w:r>
          </w:p>
        </w:tc>
        <w:tc>
          <w:tcPr>
            <w:tcW w:w="1440" w:type="dxa"/>
            <w:shd w:val="clear" w:color="auto" w:fill="auto"/>
          </w:tcPr>
          <w:p w14:paraId="25052CBA"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c>
          <w:tcPr>
            <w:tcW w:w="1440" w:type="dxa"/>
            <w:shd w:val="clear" w:color="auto" w:fill="auto"/>
          </w:tcPr>
          <w:p w14:paraId="52918FDF" w14:textId="77777777" w:rsidR="002D2A27" w:rsidRPr="008858EE" w:rsidRDefault="002D2A27" w:rsidP="00DC2598">
            <w:pPr>
              <w:widowControl w:val="0"/>
              <w:autoSpaceDE w:val="0"/>
              <w:autoSpaceDN w:val="0"/>
              <w:jc w:val="center"/>
              <w:rPr>
                <w:bCs/>
                <w:sz w:val="20"/>
                <w:szCs w:val="20"/>
              </w:rPr>
            </w:pPr>
            <w:r w:rsidRPr="008858EE">
              <w:rPr>
                <w:bCs/>
                <w:sz w:val="20"/>
                <w:szCs w:val="20"/>
              </w:rPr>
              <w:t>3</w:t>
            </w:r>
          </w:p>
        </w:tc>
        <w:tc>
          <w:tcPr>
            <w:tcW w:w="1440" w:type="dxa"/>
            <w:shd w:val="clear" w:color="auto" w:fill="auto"/>
          </w:tcPr>
          <w:p w14:paraId="35492F9C" w14:textId="77777777" w:rsidR="002D2A27" w:rsidRPr="008858EE" w:rsidRDefault="002D2A27" w:rsidP="00DC2598">
            <w:pPr>
              <w:widowControl w:val="0"/>
              <w:autoSpaceDE w:val="0"/>
              <w:autoSpaceDN w:val="0"/>
              <w:jc w:val="right"/>
              <w:rPr>
                <w:bCs/>
                <w:sz w:val="20"/>
                <w:szCs w:val="20"/>
              </w:rPr>
            </w:pPr>
            <w:r w:rsidRPr="008858EE">
              <w:rPr>
                <w:bCs/>
                <w:sz w:val="20"/>
                <w:szCs w:val="20"/>
              </w:rPr>
              <w:t>15,000</w:t>
            </w:r>
          </w:p>
        </w:tc>
      </w:tr>
      <w:tr w:rsidR="002D2A27" w:rsidRPr="008858EE" w14:paraId="36B20B8C" w14:textId="77777777" w:rsidTr="00276FAC">
        <w:trPr>
          <w:tblHeader/>
        </w:trPr>
        <w:tc>
          <w:tcPr>
            <w:tcW w:w="5040" w:type="dxa"/>
            <w:gridSpan w:val="2"/>
            <w:shd w:val="clear" w:color="auto" w:fill="auto"/>
          </w:tcPr>
          <w:p w14:paraId="45F1D911" w14:textId="77777777" w:rsidR="002D2A27" w:rsidRPr="008858EE" w:rsidRDefault="002D2A27" w:rsidP="00DC2598">
            <w:pPr>
              <w:widowControl w:val="0"/>
              <w:autoSpaceDE w:val="0"/>
              <w:autoSpaceDN w:val="0"/>
              <w:rPr>
                <w:bCs/>
                <w:sz w:val="20"/>
                <w:szCs w:val="20"/>
              </w:rPr>
            </w:pPr>
            <w:r w:rsidRPr="008858EE">
              <w:rPr>
                <w:bCs/>
                <w:sz w:val="20"/>
                <w:szCs w:val="20"/>
              </w:rPr>
              <w:t>Charging area modifications</w:t>
            </w:r>
          </w:p>
        </w:tc>
        <w:tc>
          <w:tcPr>
            <w:tcW w:w="1440" w:type="dxa"/>
            <w:shd w:val="clear" w:color="auto" w:fill="auto"/>
          </w:tcPr>
          <w:p w14:paraId="6A212C8D"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c>
          <w:tcPr>
            <w:tcW w:w="1440" w:type="dxa"/>
            <w:shd w:val="clear" w:color="auto" w:fill="auto"/>
          </w:tcPr>
          <w:p w14:paraId="15B71316"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2B64021E"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r>
      <w:tr w:rsidR="002D2A27" w:rsidRPr="008858EE" w14:paraId="591702F5" w14:textId="77777777" w:rsidTr="00276FAC">
        <w:trPr>
          <w:tblHeader/>
        </w:trPr>
        <w:tc>
          <w:tcPr>
            <w:tcW w:w="5040" w:type="dxa"/>
            <w:gridSpan w:val="2"/>
            <w:shd w:val="clear" w:color="auto" w:fill="auto"/>
          </w:tcPr>
          <w:p w14:paraId="6771BABF" w14:textId="6166F5AF" w:rsidR="002D2A27" w:rsidRPr="008858EE" w:rsidRDefault="002D2A27" w:rsidP="00DC2598">
            <w:pPr>
              <w:widowControl w:val="0"/>
              <w:autoSpaceDE w:val="0"/>
              <w:autoSpaceDN w:val="0"/>
              <w:rPr>
                <w:bCs/>
                <w:sz w:val="20"/>
                <w:szCs w:val="20"/>
              </w:rPr>
            </w:pPr>
            <w:r w:rsidRPr="008858EE">
              <w:rPr>
                <w:bCs/>
                <w:sz w:val="20"/>
                <w:szCs w:val="20"/>
              </w:rPr>
              <w:t xml:space="preserve">Pressure testing equipment </w:t>
            </w:r>
            <w:r w:rsidR="00186D49" w:rsidRPr="008858EE">
              <w:rPr>
                <w:bCs/>
                <w:sz w:val="20"/>
                <w:szCs w:val="20"/>
              </w:rPr>
              <w:t>(compressed</w:t>
            </w:r>
            <w:r w:rsidRPr="008858EE">
              <w:rPr>
                <w:bCs/>
                <w:sz w:val="20"/>
                <w:szCs w:val="20"/>
              </w:rPr>
              <w:t xml:space="preserve"> air facility)</w:t>
            </w:r>
          </w:p>
        </w:tc>
        <w:tc>
          <w:tcPr>
            <w:tcW w:w="1440" w:type="dxa"/>
            <w:shd w:val="clear" w:color="auto" w:fill="auto"/>
          </w:tcPr>
          <w:p w14:paraId="111616C5"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c>
          <w:tcPr>
            <w:tcW w:w="1440" w:type="dxa"/>
            <w:shd w:val="clear" w:color="auto" w:fill="auto"/>
          </w:tcPr>
          <w:p w14:paraId="17742DD4"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5F0EE293"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r>
      <w:tr w:rsidR="002D2A27" w:rsidRPr="008858EE" w14:paraId="5B6D00C4" w14:textId="77777777" w:rsidTr="00276FAC">
        <w:trPr>
          <w:tblHeader/>
        </w:trPr>
        <w:tc>
          <w:tcPr>
            <w:tcW w:w="5040" w:type="dxa"/>
            <w:gridSpan w:val="2"/>
            <w:shd w:val="clear" w:color="auto" w:fill="auto"/>
          </w:tcPr>
          <w:p w14:paraId="62D95DDF" w14:textId="77777777" w:rsidR="002D2A27" w:rsidRPr="008858EE" w:rsidRDefault="002D2A27" w:rsidP="00DC2598">
            <w:pPr>
              <w:widowControl w:val="0"/>
              <w:autoSpaceDE w:val="0"/>
              <w:autoSpaceDN w:val="0"/>
              <w:rPr>
                <w:bCs/>
                <w:sz w:val="20"/>
                <w:szCs w:val="20"/>
              </w:rPr>
            </w:pPr>
            <w:r w:rsidRPr="008858EE">
              <w:rPr>
                <w:bCs/>
                <w:sz w:val="20"/>
                <w:szCs w:val="20"/>
              </w:rPr>
              <w:t>Vacuum pumps (heavy duty)</w:t>
            </w:r>
          </w:p>
        </w:tc>
        <w:tc>
          <w:tcPr>
            <w:tcW w:w="1440" w:type="dxa"/>
            <w:shd w:val="clear" w:color="auto" w:fill="auto"/>
          </w:tcPr>
          <w:p w14:paraId="47F3314B"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c>
          <w:tcPr>
            <w:tcW w:w="1440" w:type="dxa"/>
            <w:shd w:val="clear" w:color="auto" w:fill="auto"/>
          </w:tcPr>
          <w:p w14:paraId="57B6D8B2"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1CA40553"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r>
      <w:tr w:rsidR="002D2A27" w:rsidRPr="008858EE" w14:paraId="6A4B7649" w14:textId="77777777" w:rsidTr="00276FAC">
        <w:trPr>
          <w:tblHeader/>
        </w:trPr>
        <w:tc>
          <w:tcPr>
            <w:tcW w:w="5040" w:type="dxa"/>
            <w:gridSpan w:val="2"/>
            <w:shd w:val="clear" w:color="auto" w:fill="auto"/>
          </w:tcPr>
          <w:p w14:paraId="7FC34135" w14:textId="77777777" w:rsidR="002D2A27" w:rsidRPr="008858EE" w:rsidRDefault="002D2A27" w:rsidP="00DC2598">
            <w:pPr>
              <w:widowControl w:val="0"/>
              <w:autoSpaceDE w:val="0"/>
              <w:autoSpaceDN w:val="0"/>
              <w:rPr>
                <w:bCs/>
                <w:sz w:val="20"/>
                <w:szCs w:val="20"/>
              </w:rPr>
            </w:pPr>
            <w:r w:rsidRPr="008858EE">
              <w:rPr>
                <w:bCs/>
                <w:sz w:val="20"/>
                <w:szCs w:val="20"/>
              </w:rPr>
              <w:t>Refrigerant charging equipment</w:t>
            </w:r>
          </w:p>
        </w:tc>
        <w:tc>
          <w:tcPr>
            <w:tcW w:w="1440" w:type="dxa"/>
            <w:shd w:val="clear" w:color="auto" w:fill="auto"/>
          </w:tcPr>
          <w:p w14:paraId="00A97E93" w14:textId="77777777" w:rsidR="002D2A27" w:rsidRPr="008858EE" w:rsidRDefault="002D2A27" w:rsidP="00DC2598">
            <w:pPr>
              <w:widowControl w:val="0"/>
              <w:autoSpaceDE w:val="0"/>
              <w:autoSpaceDN w:val="0"/>
              <w:jc w:val="right"/>
              <w:rPr>
                <w:bCs/>
                <w:sz w:val="20"/>
                <w:szCs w:val="20"/>
              </w:rPr>
            </w:pPr>
            <w:r w:rsidRPr="008858EE">
              <w:rPr>
                <w:bCs/>
                <w:sz w:val="20"/>
                <w:szCs w:val="20"/>
              </w:rPr>
              <w:t>7,500</w:t>
            </w:r>
          </w:p>
        </w:tc>
        <w:tc>
          <w:tcPr>
            <w:tcW w:w="1440" w:type="dxa"/>
            <w:shd w:val="clear" w:color="auto" w:fill="auto"/>
          </w:tcPr>
          <w:p w14:paraId="01698BAC"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491FF6CA" w14:textId="77777777" w:rsidR="002D2A27" w:rsidRPr="008858EE" w:rsidRDefault="002D2A27" w:rsidP="00DC2598">
            <w:pPr>
              <w:widowControl w:val="0"/>
              <w:autoSpaceDE w:val="0"/>
              <w:autoSpaceDN w:val="0"/>
              <w:jc w:val="right"/>
              <w:rPr>
                <w:bCs/>
                <w:sz w:val="20"/>
                <w:szCs w:val="20"/>
              </w:rPr>
            </w:pPr>
            <w:r w:rsidRPr="008858EE">
              <w:rPr>
                <w:bCs/>
                <w:sz w:val="20"/>
                <w:szCs w:val="20"/>
              </w:rPr>
              <w:t>7,500</w:t>
            </w:r>
          </w:p>
        </w:tc>
      </w:tr>
      <w:tr w:rsidR="002D2A27" w:rsidRPr="008858EE" w14:paraId="326DB755" w14:textId="77777777" w:rsidTr="00276FAC">
        <w:trPr>
          <w:tblHeader/>
        </w:trPr>
        <w:tc>
          <w:tcPr>
            <w:tcW w:w="5040" w:type="dxa"/>
            <w:gridSpan w:val="2"/>
            <w:shd w:val="clear" w:color="auto" w:fill="auto"/>
          </w:tcPr>
          <w:p w14:paraId="6C05CA60" w14:textId="77777777" w:rsidR="002D2A27" w:rsidRPr="008858EE" w:rsidRDefault="002D2A27" w:rsidP="00DC2598">
            <w:pPr>
              <w:widowControl w:val="0"/>
              <w:autoSpaceDE w:val="0"/>
              <w:autoSpaceDN w:val="0"/>
              <w:rPr>
                <w:bCs/>
                <w:sz w:val="20"/>
                <w:szCs w:val="20"/>
              </w:rPr>
            </w:pPr>
            <w:r w:rsidRPr="008858EE">
              <w:rPr>
                <w:bCs/>
                <w:sz w:val="20"/>
                <w:szCs w:val="20"/>
              </w:rPr>
              <w:t>Industrial leak detectors</w:t>
            </w:r>
          </w:p>
        </w:tc>
        <w:tc>
          <w:tcPr>
            <w:tcW w:w="1440" w:type="dxa"/>
            <w:shd w:val="clear" w:color="auto" w:fill="auto"/>
          </w:tcPr>
          <w:p w14:paraId="3531A861"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c>
          <w:tcPr>
            <w:tcW w:w="1440" w:type="dxa"/>
            <w:shd w:val="clear" w:color="auto" w:fill="auto"/>
          </w:tcPr>
          <w:p w14:paraId="4D157378"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4AFBA174"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r>
      <w:tr w:rsidR="002D2A27" w:rsidRPr="008858EE" w14:paraId="5D98C982" w14:textId="77777777" w:rsidTr="00276FAC">
        <w:trPr>
          <w:tblHeader/>
        </w:trPr>
        <w:tc>
          <w:tcPr>
            <w:tcW w:w="5040" w:type="dxa"/>
            <w:gridSpan w:val="2"/>
            <w:shd w:val="clear" w:color="auto" w:fill="auto"/>
          </w:tcPr>
          <w:p w14:paraId="361F09B4" w14:textId="77777777" w:rsidR="002D2A27" w:rsidRPr="008858EE" w:rsidRDefault="002D2A27" w:rsidP="00DC2598">
            <w:pPr>
              <w:widowControl w:val="0"/>
              <w:autoSpaceDE w:val="0"/>
              <w:autoSpaceDN w:val="0"/>
              <w:rPr>
                <w:bCs/>
                <w:sz w:val="20"/>
                <w:szCs w:val="20"/>
              </w:rPr>
            </w:pPr>
            <w:r w:rsidRPr="008858EE">
              <w:rPr>
                <w:bCs/>
                <w:sz w:val="20"/>
                <w:szCs w:val="20"/>
              </w:rPr>
              <w:t>Testing facility modification</w:t>
            </w:r>
          </w:p>
        </w:tc>
        <w:tc>
          <w:tcPr>
            <w:tcW w:w="1440" w:type="dxa"/>
            <w:shd w:val="clear" w:color="auto" w:fill="auto"/>
          </w:tcPr>
          <w:p w14:paraId="5FC3FF5A" w14:textId="77777777" w:rsidR="002D2A27" w:rsidRPr="008858EE" w:rsidRDefault="002D2A27" w:rsidP="00DC2598">
            <w:pPr>
              <w:widowControl w:val="0"/>
              <w:autoSpaceDE w:val="0"/>
              <w:autoSpaceDN w:val="0"/>
              <w:jc w:val="right"/>
              <w:rPr>
                <w:bCs/>
                <w:sz w:val="20"/>
                <w:szCs w:val="20"/>
              </w:rPr>
            </w:pPr>
            <w:r w:rsidRPr="008858EE">
              <w:rPr>
                <w:bCs/>
                <w:sz w:val="20"/>
                <w:szCs w:val="20"/>
              </w:rPr>
              <w:t>60,000</w:t>
            </w:r>
          </w:p>
        </w:tc>
        <w:tc>
          <w:tcPr>
            <w:tcW w:w="1440" w:type="dxa"/>
            <w:shd w:val="clear" w:color="auto" w:fill="auto"/>
          </w:tcPr>
          <w:p w14:paraId="7D280C0A"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0462CE80" w14:textId="77777777" w:rsidR="002D2A27" w:rsidRPr="008858EE" w:rsidRDefault="002D2A27" w:rsidP="00DC2598">
            <w:pPr>
              <w:widowControl w:val="0"/>
              <w:autoSpaceDE w:val="0"/>
              <w:autoSpaceDN w:val="0"/>
              <w:jc w:val="right"/>
              <w:rPr>
                <w:bCs/>
                <w:sz w:val="20"/>
                <w:szCs w:val="20"/>
              </w:rPr>
            </w:pPr>
            <w:r w:rsidRPr="008858EE">
              <w:rPr>
                <w:bCs/>
                <w:sz w:val="20"/>
                <w:szCs w:val="20"/>
              </w:rPr>
              <w:t>60,000</w:t>
            </w:r>
          </w:p>
        </w:tc>
      </w:tr>
      <w:tr w:rsidR="002D2A27" w:rsidRPr="008858EE" w14:paraId="5E3F078E" w14:textId="77777777" w:rsidTr="00276FAC">
        <w:trPr>
          <w:tblHeader/>
        </w:trPr>
        <w:tc>
          <w:tcPr>
            <w:tcW w:w="5040" w:type="dxa"/>
            <w:gridSpan w:val="2"/>
            <w:shd w:val="clear" w:color="auto" w:fill="auto"/>
          </w:tcPr>
          <w:p w14:paraId="4977653B" w14:textId="6E96EC7A" w:rsidR="002D2A27" w:rsidRPr="008858EE" w:rsidRDefault="002D2A27" w:rsidP="00DC2598">
            <w:pPr>
              <w:widowControl w:val="0"/>
              <w:autoSpaceDE w:val="0"/>
              <w:autoSpaceDN w:val="0"/>
              <w:rPr>
                <w:bCs/>
                <w:sz w:val="20"/>
                <w:szCs w:val="20"/>
              </w:rPr>
            </w:pPr>
            <w:r w:rsidRPr="008858EE">
              <w:rPr>
                <w:bCs/>
                <w:sz w:val="20"/>
                <w:szCs w:val="20"/>
              </w:rPr>
              <w:t>Safety equipment, SOPs</w:t>
            </w:r>
            <w:r w:rsidR="00A35D3A">
              <w:rPr>
                <w:bCs/>
                <w:sz w:val="20"/>
                <w:szCs w:val="20"/>
              </w:rPr>
              <w:t xml:space="preserve"> and s</w:t>
            </w:r>
            <w:r w:rsidRPr="008858EE">
              <w:rPr>
                <w:bCs/>
                <w:sz w:val="20"/>
                <w:szCs w:val="20"/>
              </w:rPr>
              <w:t>afety training</w:t>
            </w:r>
          </w:p>
        </w:tc>
        <w:tc>
          <w:tcPr>
            <w:tcW w:w="1440" w:type="dxa"/>
            <w:shd w:val="clear" w:color="auto" w:fill="auto"/>
          </w:tcPr>
          <w:p w14:paraId="04735C95"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c>
          <w:tcPr>
            <w:tcW w:w="1440" w:type="dxa"/>
            <w:shd w:val="clear" w:color="auto" w:fill="auto"/>
          </w:tcPr>
          <w:p w14:paraId="58B372EE"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774CF424"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r>
      <w:tr w:rsidR="002D2A27" w:rsidRPr="008858EE" w14:paraId="7E4869CF" w14:textId="77777777" w:rsidTr="00276FAC">
        <w:trPr>
          <w:tblHeader/>
        </w:trPr>
        <w:tc>
          <w:tcPr>
            <w:tcW w:w="5040" w:type="dxa"/>
            <w:gridSpan w:val="2"/>
            <w:shd w:val="clear" w:color="auto" w:fill="auto"/>
          </w:tcPr>
          <w:p w14:paraId="3311C3CE" w14:textId="28A5C369" w:rsidR="002D2A27" w:rsidRPr="008858EE" w:rsidRDefault="002D2A27" w:rsidP="00DC2598">
            <w:pPr>
              <w:widowControl w:val="0"/>
              <w:autoSpaceDE w:val="0"/>
              <w:autoSpaceDN w:val="0"/>
              <w:rPr>
                <w:bCs/>
                <w:sz w:val="20"/>
                <w:szCs w:val="20"/>
              </w:rPr>
            </w:pPr>
            <w:r w:rsidRPr="008858EE">
              <w:rPr>
                <w:bCs/>
                <w:sz w:val="20"/>
                <w:szCs w:val="20"/>
              </w:rPr>
              <w:t xml:space="preserve">Technical </w:t>
            </w:r>
            <w:r w:rsidR="00A35D3A">
              <w:rPr>
                <w:bCs/>
                <w:sz w:val="20"/>
                <w:szCs w:val="20"/>
              </w:rPr>
              <w:t>a</w:t>
            </w:r>
            <w:r w:rsidRPr="008858EE">
              <w:rPr>
                <w:bCs/>
                <w:sz w:val="20"/>
                <w:szCs w:val="20"/>
              </w:rPr>
              <w:t>ssistance</w:t>
            </w:r>
          </w:p>
        </w:tc>
        <w:tc>
          <w:tcPr>
            <w:tcW w:w="1440" w:type="dxa"/>
            <w:shd w:val="clear" w:color="auto" w:fill="auto"/>
          </w:tcPr>
          <w:p w14:paraId="4B917AEB" w14:textId="77777777" w:rsidR="002D2A27" w:rsidRPr="008858EE" w:rsidRDefault="002D2A27" w:rsidP="00DC2598">
            <w:pPr>
              <w:widowControl w:val="0"/>
              <w:autoSpaceDE w:val="0"/>
              <w:autoSpaceDN w:val="0"/>
              <w:jc w:val="right"/>
              <w:rPr>
                <w:bCs/>
                <w:sz w:val="20"/>
                <w:szCs w:val="20"/>
              </w:rPr>
            </w:pPr>
            <w:r w:rsidRPr="008858EE">
              <w:rPr>
                <w:bCs/>
                <w:sz w:val="20"/>
                <w:szCs w:val="20"/>
              </w:rPr>
              <w:t>30,000</w:t>
            </w:r>
          </w:p>
        </w:tc>
        <w:tc>
          <w:tcPr>
            <w:tcW w:w="1440" w:type="dxa"/>
            <w:shd w:val="clear" w:color="auto" w:fill="auto"/>
          </w:tcPr>
          <w:p w14:paraId="27257558"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631380FE" w14:textId="77777777" w:rsidR="002D2A27" w:rsidRPr="008858EE" w:rsidRDefault="002D2A27" w:rsidP="00DC2598">
            <w:pPr>
              <w:widowControl w:val="0"/>
              <w:autoSpaceDE w:val="0"/>
              <w:autoSpaceDN w:val="0"/>
              <w:jc w:val="right"/>
              <w:rPr>
                <w:bCs/>
                <w:sz w:val="20"/>
                <w:szCs w:val="20"/>
              </w:rPr>
            </w:pPr>
            <w:r w:rsidRPr="008858EE">
              <w:rPr>
                <w:bCs/>
                <w:sz w:val="20"/>
                <w:szCs w:val="20"/>
              </w:rPr>
              <w:t>30,000</w:t>
            </w:r>
          </w:p>
        </w:tc>
      </w:tr>
      <w:tr w:rsidR="002D2A27" w:rsidRPr="008858EE" w14:paraId="560ED25F" w14:textId="77777777" w:rsidTr="00276FAC">
        <w:trPr>
          <w:tblHeader/>
        </w:trPr>
        <w:tc>
          <w:tcPr>
            <w:tcW w:w="5040" w:type="dxa"/>
            <w:gridSpan w:val="2"/>
            <w:shd w:val="clear" w:color="auto" w:fill="auto"/>
          </w:tcPr>
          <w:p w14:paraId="3B102CBA" w14:textId="3521E5FF" w:rsidR="002D2A27" w:rsidRPr="008858EE" w:rsidRDefault="002D2A27" w:rsidP="00DC2598">
            <w:pPr>
              <w:widowControl w:val="0"/>
              <w:autoSpaceDE w:val="0"/>
              <w:autoSpaceDN w:val="0"/>
              <w:rPr>
                <w:bCs/>
                <w:sz w:val="20"/>
                <w:szCs w:val="20"/>
              </w:rPr>
            </w:pPr>
            <w:r w:rsidRPr="008858EE">
              <w:rPr>
                <w:bCs/>
                <w:sz w:val="20"/>
                <w:szCs w:val="20"/>
              </w:rPr>
              <w:t xml:space="preserve">Quality </w:t>
            </w:r>
            <w:r w:rsidR="00A35D3A">
              <w:rPr>
                <w:bCs/>
                <w:sz w:val="20"/>
                <w:szCs w:val="20"/>
              </w:rPr>
              <w:t>i</w:t>
            </w:r>
            <w:r w:rsidRPr="008858EE">
              <w:rPr>
                <w:bCs/>
                <w:sz w:val="20"/>
                <w:szCs w:val="20"/>
              </w:rPr>
              <w:t xml:space="preserve">nspection </w:t>
            </w:r>
            <w:r w:rsidR="00A35D3A">
              <w:rPr>
                <w:bCs/>
                <w:sz w:val="20"/>
                <w:szCs w:val="20"/>
              </w:rPr>
              <w:t>f</w:t>
            </w:r>
            <w:r w:rsidRPr="008858EE">
              <w:rPr>
                <w:bCs/>
                <w:sz w:val="20"/>
                <w:szCs w:val="20"/>
              </w:rPr>
              <w:t xml:space="preserve">inishing and </w:t>
            </w:r>
            <w:r w:rsidR="00A35D3A">
              <w:rPr>
                <w:bCs/>
                <w:sz w:val="20"/>
                <w:szCs w:val="20"/>
              </w:rPr>
              <w:t>t</w:t>
            </w:r>
            <w:r w:rsidRPr="008858EE">
              <w:rPr>
                <w:bCs/>
                <w:sz w:val="20"/>
                <w:szCs w:val="20"/>
              </w:rPr>
              <w:t xml:space="preserve">esting </w:t>
            </w:r>
            <w:r w:rsidR="00A35D3A">
              <w:rPr>
                <w:bCs/>
                <w:sz w:val="20"/>
                <w:szCs w:val="20"/>
              </w:rPr>
              <w:t>m</w:t>
            </w:r>
            <w:r w:rsidRPr="008858EE">
              <w:rPr>
                <w:bCs/>
                <w:sz w:val="20"/>
                <w:szCs w:val="20"/>
              </w:rPr>
              <w:t>odifications</w:t>
            </w:r>
          </w:p>
        </w:tc>
        <w:tc>
          <w:tcPr>
            <w:tcW w:w="1440" w:type="dxa"/>
            <w:shd w:val="clear" w:color="auto" w:fill="auto"/>
          </w:tcPr>
          <w:p w14:paraId="76909F3A"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c>
          <w:tcPr>
            <w:tcW w:w="1440" w:type="dxa"/>
            <w:shd w:val="clear" w:color="auto" w:fill="auto"/>
          </w:tcPr>
          <w:p w14:paraId="25397519" w14:textId="77777777" w:rsidR="002D2A27" w:rsidRPr="008858EE" w:rsidRDefault="002D2A27" w:rsidP="00DC2598">
            <w:pPr>
              <w:widowControl w:val="0"/>
              <w:autoSpaceDE w:val="0"/>
              <w:autoSpaceDN w:val="0"/>
              <w:jc w:val="center"/>
              <w:rPr>
                <w:bCs/>
                <w:sz w:val="20"/>
                <w:szCs w:val="20"/>
              </w:rPr>
            </w:pPr>
            <w:r w:rsidRPr="008858EE">
              <w:rPr>
                <w:bCs/>
                <w:sz w:val="20"/>
                <w:szCs w:val="20"/>
              </w:rPr>
              <w:t>1</w:t>
            </w:r>
          </w:p>
        </w:tc>
        <w:tc>
          <w:tcPr>
            <w:tcW w:w="1440" w:type="dxa"/>
            <w:shd w:val="clear" w:color="auto" w:fill="auto"/>
          </w:tcPr>
          <w:p w14:paraId="284E11D5" w14:textId="77777777" w:rsidR="002D2A27" w:rsidRPr="008858EE" w:rsidRDefault="002D2A27" w:rsidP="00DC2598">
            <w:pPr>
              <w:widowControl w:val="0"/>
              <w:autoSpaceDE w:val="0"/>
              <w:autoSpaceDN w:val="0"/>
              <w:jc w:val="right"/>
              <w:rPr>
                <w:bCs/>
                <w:sz w:val="20"/>
                <w:szCs w:val="20"/>
              </w:rPr>
            </w:pPr>
            <w:r w:rsidRPr="008858EE">
              <w:rPr>
                <w:bCs/>
                <w:sz w:val="20"/>
                <w:szCs w:val="20"/>
              </w:rPr>
              <w:t>10,000</w:t>
            </w:r>
          </w:p>
        </w:tc>
      </w:tr>
      <w:tr w:rsidR="002D2A27" w:rsidRPr="008858EE" w14:paraId="2B5E3FC3" w14:textId="77777777" w:rsidTr="00276FAC">
        <w:trPr>
          <w:tblHeader/>
        </w:trPr>
        <w:tc>
          <w:tcPr>
            <w:tcW w:w="5040" w:type="dxa"/>
            <w:gridSpan w:val="2"/>
            <w:shd w:val="clear" w:color="auto" w:fill="auto"/>
          </w:tcPr>
          <w:p w14:paraId="11A976FB" w14:textId="3A026DC7" w:rsidR="002D2A27" w:rsidRPr="008858EE" w:rsidRDefault="002D2A27" w:rsidP="00DC2598">
            <w:pPr>
              <w:widowControl w:val="0"/>
              <w:autoSpaceDE w:val="0"/>
              <w:autoSpaceDN w:val="0"/>
              <w:rPr>
                <w:bCs/>
                <w:sz w:val="20"/>
                <w:szCs w:val="20"/>
              </w:rPr>
            </w:pPr>
            <w:r w:rsidRPr="008858EE">
              <w:rPr>
                <w:bCs/>
                <w:sz w:val="20"/>
                <w:szCs w:val="20"/>
              </w:rPr>
              <w:t xml:space="preserve">Product </w:t>
            </w:r>
            <w:r w:rsidR="00601FF9">
              <w:rPr>
                <w:bCs/>
                <w:sz w:val="20"/>
                <w:szCs w:val="20"/>
              </w:rPr>
              <w:t>c</w:t>
            </w:r>
            <w:r w:rsidRPr="008858EE">
              <w:rPr>
                <w:bCs/>
                <w:sz w:val="20"/>
                <w:szCs w:val="20"/>
              </w:rPr>
              <w:t>ertification</w:t>
            </w:r>
          </w:p>
        </w:tc>
        <w:tc>
          <w:tcPr>
            <w:tcW w:w="1440" w:type="dxa"/>
            <w:shd w:val="clear" w:color="auto" w:fill="auto"/>
          </w:tcPr>
          <w:p w14:paraId="2D464750" w14:textId="77777777" w:rsidR="002D2A27" w:rsidRPr="008858EE" w:rsidRDefault="002D2A27" w:rsidP="00DC2598">
            <w:pPr>
              <w:widowControl w:val="0"/>
              <w:autoSpaceDE w:val="0"/>
              <w:autoSpaceDN w:val="0"/>
              <w:jc w:val="right"/>
              <w:rPr>
                <w:bCs/>
                <w:sz w:val="20"/>
                <w:szCs w:val="20"/>
              </w:rPr>
            </w:pPr>
            <w:r w:rsidRPr="008858EE">
              <w:rPr>
                <w:bCs/>
                <w:sz w:val="20"/>
                <w:szCs w:val="20"/>
              </w:rPr>
              <w:t>5,000</w:t>
            </w:r>
          </w:p>
        </w:tc>
        <w:tc>
          <w:tcPr>
            <w:tcW w:w="1440" w:type="dxa"/>
            <w:shd w:val="clear" w:color="auto" w:fill="auto"/>
          </w:tcPr>
          <w:p w14:paraId="7C2A9084" w14:textId="77777777" w:rsidR="002D2A27" w:rsidRPr="008858EE" w:rsidRDefault="002D2A27" w:rsidP="00DC2598">
            <w:pPr>
              <w:widowControl w:val="0"/>
              <w:autoSpaceDE w:val="0"/>
              <w:autoSpaceDN w:val="0"/>
              <w:jc w:val="center"/>
              <w:rPr>
                <w:bCs/>
                <w:sz w:val="20"/>
                <w:szCs w:val="20"/>
              </w:rPr>
            </w:pPr>
            <w:r w:rsidRPr="008858EE">
              <w:rPr>
                <w:bCs/>
                <w:sz w:val="20"/>
                <w:szCs w:val="20"/>
              </w:rPr>
              <w:t>4</w:t>
            </w:r>
          </w:p>
        </w:tc>
        <w:tc>
          <w:tcPr>
            <w:tcW w:w="1440" w:type="dxa"/>
            <w:shd w:val="clear" w:color="auto" w:fill="auto"/>
          </w:tcPr>
          <w:p w14:paraId="07F70A99" w14:textId="77777777" w:rsidR="002D2A27" w:rsidRPr="008858EE" w:rsidRDefault="002D2A27" w:rsidP="00DC2598">
            <w:pPr>
              <w:widowControl w:val="0"/>
              <w:autoSpaceDE w:val="0"/>
              <w:autoSpaceDN w:val="0"/>
              <w:jc w:val="right"/>
              <w:rPr>
                <w:bCs/>
                <w:sz w:val="20"/>
                <w:szCs w:val="20"/>
              </w:rPr>
            </w:pPr>
            <w:r w:rsidRPr="008858EE">
              <w:rPr>
                <w:bCs/>
                <w:sz w:val="20"/>
                <w:szCs w:val="20"/>
              </w:rPr>
              <w:t>20,000</w:t>
            </w:r>
          </w:p>
        </w:tc>
      </w:tr>
      <w:tr w:rsidR="002D2A27" w:rsidRPr="00601FF9" w14:paraId="2E7D8E02" w14:textId="77777777" w:rsidTr="00276FAC">
        <w:trPr>
          <w:tblHeader/>
        </w:trPr>
        <w:tc>
          <w:tcPr>
            <w:tcW w:w="5040" w:type="dxa"/>
            <w:gridSpan w:val="2"/>
            <w:shd w:val="clear" w:color="auto" w:fill="auto"/>
          </w:tcPr>
          <w:p w14:paraId="59C0EDCF" w14:textId="770B0B93" w:rsidR="002D2A27" w:rsidRPr="00601FF9" w:rsidRDefault="002D2A27" w:rsidP="00DC2598">
            <w:pPr>
              <w:widowControl w:val="0"/>
              <w:autoSpaceDE w:val="0"/>
              <w:autoSpaceDN w:val="0"/>
              <w:rPr>
                <w:bCs/>
                <w:i/>
                <w:iCs/>
                <w:sz w:val="20"/>
                <w:szCs w:val="20"/>
              </w:rPr>
            </w:pPr>
            <w:r w:rsidRPr="00601FF9">
              <w:rPr>
                <w:bCs/>
                <w:i/>
                <w:iCs/>
                <w:sz w:val="20"/>
                <w:szCs w:val="20"/>
              </w:rPr>
              <w:t>Sub-total ICC</w:t>
            </w:r>
          </w:p>
        </w:tc>
        <w:tc>
          <w:tcPr>
            <w:tcW w:w="1440" w:type="dxa"/>
            <w:shd w:val="clear" w:color="auto" w:fill="auto"/>
          </w:tcPr>
          <w:p w14:paraId="59701376" w14:textId="77777777" w:rsidR="002D2A27" w:rsidRPr="00601FF9" w:rsidRDefault="002D2A27" w:rsidP="00DC2598">
            <w:pPr>
              <w:widowControl w:val="0"/>
              <w:autoSpaceDE w:val="0"/>
              <w:autoSpaceDN w:val="0"/>
              <w:jc w:val="right"/>
              <w:rPr>
                <w:bCs/>
                <w:i/>
                <w:iCs/>
                <w:sz w:val="20"/>
                <w:szCs w:val="20"/>
              </w:rPr>
            </w:pPr>
          </w:p>
        </w:tc>
        <w:tc>
          <w:tcPr>
            <w:tcW w:w="1440" w:type="dxa"/>
            <w:shd w:val="clear" w:color="auto" w:fill="auto"/>
          </w:tcPr>
          <w:p w14:paraId="3BA779F9" w14:textId="77777777" w:rsidR="002D2A27" w:rsidRPr="00601FF9" w:rsidRDefault="002D2A27" w:rsidP="00DC2598">
            <w:pPr>
              <w:widowControl w:val="0"/>
              <w:autoSpaceDE w:val="0"/>
              <w:autoSpaceDN w:val="0"/>
              <w:jc w:val="center"/>
              <w:rPr>
                <w:bCs/>
                <w:i/>
                <w:iCs/>
                <w:sz w:val="20"/>
                <w:szCs w:val="20"/>
              </w:rPr>
            </w:pPr>
          </w:p>
        </w:tc>
        <w:tc>
          <w:tcPr>
            <w:tcW w:w="1440" w:type="dxa"/>
            <w:shd w:val="clear" w:color="auto" w:fill="auto"/>
          </w:tcPr>
          <w:p w14:paraId="22FF12B6" w14:textId="77777777" w:rsidR="002D2A27" w:rsidRPr="00601FF9" w:rsidRDefault="002D2A27" w:rsidP="00DC2598">
            <w:pPr>
              <w:widowControl w:val="0"/>
              <w:autoSpaceDE w:val="0"/>
              <w:autoSpaceDN w:val="0"/>
              <w:jc w:val="right"/>
              <w:rPr>
                <w:bCs/>
                <w:i/>
                <w:iCs/>
                <w:sz w:val="20"/>
                <w:szCs w:val="20"/>
              </w:rPr>
            </w:pPr>
            <w:r w:rsidRPr="00601FF9">
              <w:rPr>
                <w:bCs/>
                <w:i/>
                <w:iCs/>
                <w:sz w:val="20"/>
                <w:szCs w:val="20"/>
              </w:rPr>
              <w:t>222,500</w:t>
            </w:r>
          </w:p>
        </w:tc>
      </w:tr>
      <w:tr w:rsidR="002D2A27" w:rsidRPr="008858EE" w14:paraId="6D08BCB7" w14:textId="77777777" w:rsidTr="00276FAC">
        <w:trPr>
          <w:tblHeader/>
        </w:trPr>
        <w:tc>
          <w:tcPr>
            <w:tcW w:w="5040" w:type="dxa"/>
            <w:gridSpan w:val="2"/>
            <w:shd w:val="clear" w:color="auto" w:fill="auto"/>
          </w:tcPr>
          <w:p w14:paraId="21BDBDEB" w14:textId="77777777" w:rsidR="002D2A27" w:rsidRPr="008858EE" w:rsidRDefault="002D2A27" w:rsidP="00DC2598">
            <w:pPr>
              <w:widowControl w:val="0"/>
              <w:autoSpaceDE w:val="0"/>
              <w:autoSpaceDN w:val="0"/>
              <w:rPr>
                <w:bCs/>
                <w:sz w:val="20"/>
                <w:szCs w:val="20"/>
              </w:rPr>
            </w:pPr>
            <w:r w:rsidRPr="008858EE">
              <w:rPr>
                <w:bCs/>
                <w:sz w:val="20"/>
                <w:szCs w:val="20"/>
              </w:rPr>
              <w:t>Contingencies</w:t>
            </w:r>
          </w:p>
        </w:tc>
        <w:tc>
          <w:tcPr>
            <w:tcW w:w="1440" w:type="dxa"/>
            <w:shd w:val="clear" w:color="auto" w:fill="auto"/>
          </w:tcPr>
          <w:p w14:paraId="072B9606" w14:textId="77777777" w:rsidR="002D2A27" w:rsidRPr="008858EE" w:rsidRDefault="002D2A27" w:rsidP="00DC2598">
            <w:pPr>
              <w:widowControl w:val="0"/>
              <w:autoSpaceDE w:val="0"/>
              <w:autoSpaceDN w:val="0"/>
              <w:jc w:val="right"/>
              <w:rPr>
                <w:bCs/>
                <w:sz w:val="20"/>
                <w:szCs w:val="20"/>
              </w:rPr>
            </w:pPr>
            <w:r w:rsidRPr="008858EE">
              <w:rPr>
                <w:bCs/>
                <w:sz w:val="20"/>
                <w:szCs w:val="20"/>
              </w:rPr>
              <w:t>10%</w:t>
            </w:r>
          </w:p>
        </w:tc>
        <w:tc>
          <w:tcPr>
            <w:tcW w:w="1440" w:type="dxa"/>
            <w:shd w:val="clear" w:color="auto" w:fill="auto"/>
          </w:tcPr>
          <w:p w14:paraId="2E2719C1" w14:textId="77777777" w:rsidR="002D2A27" w:rsidRPr="008858EE" w:rsidRDefault="002D2A27" w:rsidP="00DC2598">
            <w:pPr>
              <w:widowControl w:val="0"/>
              <w:autoSpaceDE w:val="0"/>
              <w:autoSpaceDN w:val="0"/>
              <w:jc w:val="center"/>
              <w:rPr>
                <w:bCs/>
                <w:sz w:val="20"/>
                <w:szCs w:val="20"/>
              </w:rPr>
            </w:pPr>
          </w:p>
        </w:tc>
        <w:tc>
          <w:tcPr>
            <w:tcW w:w="1440" w:type="dxa"/>
            <w:shd w:val="clear" w:color="auto" w:fill="auto"/>
          </w:tcPr>
          <w:p w14:paraId="2D13D615" w14:textId="0724633E" w:rsidR="002D2A27" w:rsidRPr="008858EE" w:rsidRDefault="002D2A27" w:rsidP="00DC2598">
            <w:pPr>
              <w:widowControl w:val="0"/>
              <w:autoSpaceDE w:val="0"/>
              <w:autoSpaceDN w:val="0"/>
              <w:jc w:val="right"/>
              <w:rPr>
                <w:bCs/>
                <w:sz w:val="20"/>
                <w:szCs w:val="20"/>
              </w:rPr>
            </w:pPr>
            <w:r w:rsidRPr="008858EE">
              <w:rPr>
                <w:bCs/>
                <w:sz w:val="20"/>
                <w:szCs w:val="20"/>
              </w:rPr>
              <w:t>22,</w:t>
            </w:r>
            <w:r w:rsidR="00C32E60">
              <w:rPr>
                <w:bCs/>
                <w:sz w:val="20"/>
                <w:szCs w:val="20"/>
              </w:rPr>
              <w:t>2</w:t>
            </w:r>
            <w:r w:rsidRPr="008858EE">
              <w:rPr>
                <w:bCs/>
                <w:sz w:val="20"/>
                <w:szCs w:val="20"/>
              </w:rPr>
              <w:t>00</w:t>
            </w:r>
          </w:p>
        </w:tc>
      </w:tr>
      <w:tr w:rsidR="002D2A27" w:rsidRPr="001E678C" w14:paraId="289B5855" w14:textId="77777777" w:rsidTr="00276FAC">
        <w:trPr>
          <w:tblHeader/>
        </w:trPr>
        <w:tc>
          <w:tcPr>
            <w:tcW w:w="5040" w:type="dxa"/>
            <w:gridSpan w:val="2"/>
            <w:shd w:val="clear" w:color="auto" w:fill="auto"/>
          </w:tcPr>
          <w:p w14:paraId="033CB790" w14:textId="77777777" w:rsidR="002D2A27" w:rsidRPr="001E678C" w:rsidRDefault="002D2A27" w:rsidP="00DC2598">
            <w:pPr>
              <w:widowControl w:val="0"/>
              <w:autoSpaceDE w:val="0"/>
              <w:autoSpaceDN w:val="0"/>
              <w:rPr>
                <w:bCs/>
                <w:i/>
                <w:iCs/>
                <w:sz w:val="20"/>
                <w:szCs w:val="20"/>
              </w:rPr>
            </w:pPr>
            <w:r w:rsidRPr="001E678C">
              <w:rPr>
                <w:bCs/>
                <w:i/>
                <w:iCs/>
                <w:sz w:val="20"/>
                <w:szCs w:val="20"/>
              </w:rPr>
              <w:t>Total ICC</w:t>
            </w:r>
          </w:p>
        </w:tc>
        <w:tc>
          <w:tcPr>
            <w:tcW w:w="1440" w:type="dxa"/>
            <w:shd w:val="clear" w:color="auto" w:fill="auto"/>
          </w:tcPr>
          <w:p w14:paraId="4B5AC530" w14:textId="77777777" w:rsidR="002D2A27" w:rsidRPr="001E678C" w:rsidRDefault="002D2A27" w:rsidP="00DC2598">
            <w:pPr>
              <w:widowControl w:val="0"/>
              <w:autoSpaceDE w:val="0"/>
              <w:autoSpaceDN w:val="0"/>
              <w:jc w:val="right"/>
              <w:rPr>
                <w:bCs/>
                <w:i/>
                <w:iCs/>
                <w:sz w:val="20"/>
                <w:szCs w:val="20"/>
              </w:rPr>
            </w:pPr>
          </w:p>
        </w:tc>
        <w:tc>
          <w:tcPr>
            <w:tcW w:w="1440" w:type="dxa"/>
            <w:shd w:val="clear" w:color="auto" w:fill="auto"/>
          </w:tcPr>
          <w:p w14:paraId="744B8CEA" w14:textId="77777777" w:rsidR="002D2A27" w:rsidRPr="001E678C" w:rsidRDefault="002D2A27" w:rsidP="00DC2598">
            <w:pPr>
              <w:widowControl w:val="0"/>
              <w:autoSpaceDE w:val="0"/>
              <w:autoSpaceDN w:val="0"/>
              <w:jc w:val="center"/>
              <w:rPr>
                <w:bCs/>
                <w:i/>
                <w:iCs/>
                <w:sz w:val="20"/>
                <w:szCs w:val="20"/>
              </w:rPr>
            </w:pPr>
          </w:p>
        </w:tc>
        <w:tc>
          <w:tcPr>
            <w:tcW w:w="1440" w:type="dxa"/>
            <w:shd w:val="clear" w:color="auto" w:fill="auto"/>
          </w:tcPr>
          <w:p w14:paraId="1169F2FC" w14:textId="77777777" w:rsidR="002D2A27" w:rsidRPr="001E678C" w:rsidRDefault="002D2A27" w:rsidP="00DC2598">
            <w:pPr>
              <w:widowControl w:val="0"/>
              <w:autoSpaceDE w:val="0"/>
              <w:autoSpaceDN w:val="0"/>
              <w:jc w:val="right"/>
              <w:rPr>
                <w:bCs/>
                <w:i/>
                <w:iCs/>
                <w:sz w:val="20"/>
                <w:szCs w:val="20"/>
              </w:rPr>
            </w:pPr>
            <w:r w:rsidRPr="001E678C">
              <w:rPr>
                <w:bCs/>
                <w:i/>
                <w:iCs/>
                <w:sz w:val="20"/>
                <w:szCs w:val="20"/>
              </w:rPr>
              <w:t>244,750</w:t>
            </w:r>
          </w:p>
        </w:tc>
      </w:tr>
      <w:tr w:rsidR="002D2A27" w:rsidRPr="00276FAC" w14:paraId="3A32DE6A" w14:textId="77777777" w:rsidTr="00276FAC">
        <w:trPr>
          <w:tblHeader/>
        </w:trPr>
        <w:tc>
          <w:tcPr>
            <w:tcW w:w="5040" w:type="dxa"/>
            <w:gridSpan w:val="2"/>
            <w:shd w:val="clear" w:color="auto" w:fill="auto"/>
          </w:tcPr>
          <w:p w14:paraId="6A9883DA" w14:textId="77777777" w:rsidR="002D2A27" w:rsidRPr="00276FAC" w:rsidRDefault="002D2A27" w:rsidP="00DC2598">
            <w:pPr>
              <w:widowControl w:val="0"/>
              <w:autoSpaceDE w:val="0"/>
              <w:autoSpaceDN w:val="0"/>
              <w:rPr>
                <w:bCs/>
                <w:i/>
                <w:iCs/>
                <w:sz w:val="20"/>
                <w:szCs w:val="20"/>
              </w:rPr>
            </w:pPr>
            <w:r w:rsidRPr="00276FAC">
              <w:rPr>
                <w:bCs/>
                <w:i/>
                <w:iCs/>
                <w:sz w:val="20"/>
                <w:szCs w:val="20"/>
              </w:rPr>
              <w:t>Total IOC</w:t>
            </w:r>
          </w:p>
        </w:tc>
        <w:tc>
          <w:tcPr>
            <w:tcW w:w="1440" w:type="dxa"/>
            <w:shd w:val="clear" w:color="auto" w:fill="auto"/>
          </w:tcPr>
          <w:p w14:paraId="78072D44" w14:textId="77777777" w:rsidR="002D2A27" w:rsidRPr="00276FAC" w:rsidRDefault="002D2A27" w:rsidP="00DC2598">
            <w:pPr>
              <w:widowControl w:val="0"/>
              <w:autoSpaceDE w:val="0"/>
              <w:autoSpaceDN w:val="0"/>
              <w:jc w:val="right"/>
              <w:rPr>
                <w:bCs/>
                <w:i/>
                <w:iCs/>
                <w:sz w:val="20"/>
                <w:szCs w:val="20"/>
              </w:rPr>
            </w:pPr>
          </w:p>
        </w:tc>
        <w:tc>
          <w:tcPr>
            <w:tcW w:w="1440" w:type="dxa"/>
            <w:shd w:val="clear" w:color="auto" w:fill="auto"/>
          </w:tcPr>
          <w:p w14:paraId="46607932" w14:textId="77777777" w:rsidR="002D2A27" w:rsidRPr="00276FAC" w:rsidRDefault="002D2A27" w:rsidP="00DC2598">
            <w:pPr>
              <w:widowControl w:val="0"/>
              <w:autoSpaceDE w:val="0"/>
              <w:autoSpaceDN w:val="0"/>
              <w:jc w:val="center"/>
              <w:rPr>
                <w:bCs/>
                <w:i/>
                <w:iCs/>
                <w:sz w:val="20"/>
                <w:szCs w:val="20"/>
              </w:rPr>
            </w:pPr>
          </w:p>
        </w:tc>
        <w:tc>
          <w:tcPr>
            <w:tcW w:w="1440" w:type="dxa"/>
            <w:shd w:val="clear" w:color="auto" w:fill="auto"/>
          </w:tcPr>
          <w:p w14:paraId="7E1657CA" w14:textId="77777777" w:rsidR="002D2A27" w:rsidRPr="00276FAC" w:rsidRDefault="002D2A27" w:rsidP="00DC2598">
            <w:pPr>
              <w:widowControl w:val="0"/>
              <w:autoSpaceDE w:val="0"/>
              <w:autoSpaceDN w:val="0"/>
              <w:jc w:val="right"/>
              <w:rPr>
                <w:bCs/>
                <w:i/>
                <w:iCs/>
                <w:sz w:val="20"/>
                <w:szCs w:val="20"/>
              </w:rPr>
            </w:pPr>
            <w:r w:rsidRPr="00276FAC">
              <w:rPr>
                <w:bCs/>
                <w:i/>
                <w:iCs/>
                <w:sz w:val="20"/>
                <w:szCs w:val="20"/>
              </w:rPr>
              <w:t>77,702</w:t>
            </w:r>
          </w:p>
        </w:tc>
      </w:tr>
      <w:tr w:rsidR="002D2A27" w:rsidRPr="00186D49" w14:paraId="31042253" w14:textId="77777777" w:rsidTr="00276FAC">
        <w:trPr>
          <w:tblHeader/>
        </w:trPr>
        <w:tc>
          <w:tcPr>
            <w:tcW w:w="5040" w:type="dxa"/>
            <w:gridSpan w:val="2"/>
            <w:shd w:val="clear" w:color="auto" w:fill="auto"/>
          </w:tcPr>
          <w:p w14:paraId="4C8B5010" w14:textId="78DDAF30" w:rsidR="002D2A27" w:rsidRPr="00186D49" w:rsidRDefault="002D2A27" w:rsidP="00DC2598">
            <w:pPr>
              <w:widowControl w:val="0"/>
              <w:autoSpaceDE w:val="0"/>
              <w:autoSpaceDN w:val="0"/>
              <w:rPr>
                <w:b/>
                <w:sz w:val="20"/>
                <w:szCs w:val="20"/>
              </w:rPr>
            </w:pPr>
            <w:r w:rsidRPr="00186D49">
              <w:rPr>
                <w:b/>
                <w:sz w:val="20"/>
                <w:szCs w:val="20"/>
              </w:rPr>
              <w:t xml:space="preserve">Total </w:t>
            </w:r>
            <w:r w:rsidR="00D138BB" w:rsidRPr="00186D49">
              <w:rPr>
                <w:b/>
                <w:sz w:val="20"/>
                <w:szCs w:val="20"/>
              </w:rPr>
              <w:t>incremental cost</w:t>
            </w:r>
          </w:p>
        </w:tc>
        <w:tc>
          <w:tcPr>
            <w:tcW w:w="1440" w:type="dxa"/>
            <w:shd w:val="clear" w:color="auto" w:fill="auto"/>
          </w:tcPr>
          <w:p w14:paraId="178B6190" w14:textId="77777777" w:rsidR="002D2A27" w:rsidRPr="00186D49" w:rsidRDefault="002D2A27" w:rsidP="00DC2598">
            <w:pPr>
              <w:widowControl w:val="0"/>
              <w:autoSpaceDE w:val="0"/>
              <w:autoSpaceDN w:val="0"/>
              <w:jc w:val="right"/>
              <w:rPr>
                <w:b/>
                <w:sz w:val="20"/>
                <w:szCs w:val="20"/>
              </w:rPr>
            </w:pPr>
          </w:p>
        </w:tc>
        <w:tc>
          <w:tcPr>
            <w:tcW w:w="1440" w:type="dxa"/>
            <w:shd w:val="clear" w:color="auto" w:fill="auto"/>
          </w:tcPr>
          <w:p w14:paraId="592A8C6E" w14:textId="77777777" w:rsidR="002D2A27" w:rsidRPr="00186D49" w:rsidRDefault="002D2A27" w:rsidP="00DC2598">
            <w:pPr>
              <w:widowControl w:val="0"/>
              <w:autoSpaceDE w:val="0"/>
              <w:autoSpaceDN w:val="0"/>
              <w:jc w:val="center"/>
              <w:rPr>
                <w:b/>
                <w:sz w:val="20"/>
                <w:szCs w:val="20"/>
              </w:rPr>
            </w:pPr>
          </w:p>
        </w:tc>
        <w:tc>
          <w:tcPr>
            <w:tcW w:w="1440" w:type="dxa"/>
            <w:shd w:val="clear" w:color="auto" w:fill="auto"/>
          </w:tcPr>
          <w:p w14:paraId="505A3DDD" w14:textId="77777777" w:rsidR="002D2A27" w:rsidRPr="00186D49" w:rsidRDefault="002D2A27" w:rsidP="00DC2598">
            <w:pPr>
              <w:widowControl w:val="0"/>
              <w:autoSpaceDE w:val="0"/>
              <w:autoSpaceDN w:val="0"/>
              <w:jc w:val="right"/>
              <w:rPr>
                <w:b/>
                <w:sz w:val="20"/>
                <w:szCs w:val="20"/>
              </w:rPr>
            </w:pPr>
            <w:r w:rsidRPr="00186D49">
              <w:rPr>
                <w:b/>
                <w:sz w:val="20"/>
                <w:szCs w:val="20"/>
              </w:rPr>
              <w:t>322,452</w:t>
            </w:r>
          </w:p>
        </w:tc>
      </w:tr>
      <w:tr w:rsidR="002D2A27" w:rsidRPr="008858EE" w14:paraId="70A64E21" w14:textId="77777777" w:rsidTr="00276FAC">
        <w:trPr>
          <w:tblHeader/>
        </w:trPr>
        <w:tc>
          <w:tcPr>
            <w:tcW w:w="5040" w:type="dxa"/>
            <w:gridSpan w:val="2"/>
            <w:shd w:val="clear" w:color="auto" w:fill="auto"/>
          </w:tcPr>
          <w:p w14:paraId="06A5983B" w14:textId="77777777" w:rsidR="002D2A27" w:rsidRPr="008858EE" w:rsidRDefault="002D2A27" w:rsidP="00DC2598">
            <w:pPr>
              <w:widowControl w:val="0"/>
              <w:autoSpaceDE w:val="0"/>
              <w:autoSpaceDN w:val="0"/>
              <w:rPr>
                <w:bCs/>
                <w:sz w:val="20"/>
                <w:szCs w:val="20"/>
              </w:rPr>
            </w:pPr>
            <w:r w:rsidRPr="008858EE">
              <w:rPr>
                <w:bCs/>
                <w:sz w:val="20"/>
                <w:szCs w:val="20"/>
              </w:rPr>
              <w:t>Co-financing</w:t>
            </w:r>
          </w:p>
        </w:tc>
        <w:tc>
          <w:tcPr>
            <w:tcW w:w="1440" w:type="dxa"/>
            <w:shd w:val="clear" w:color="auto" w:fill="auto"/>
          </w:tcPr>
          <w:p w14:paraId="19CDCD41" w14:textId="77777777" w:rsidR="002D2A27" w:rsidRPr="008858EE" w:rsidRDefault="002D2A27" w:rsidP="00DC2598">
            <w:pPr>
              <w:widowControl w:val="0"/>
              <w:autoSpaceDE w:val="0"/>
              <w:autoSpaceDN w:val="0"/>
              <w:jc w:val="right"/>
              <w:rPr>
                <w:bCs/>
                <w:sz w:val="20"/>
                <w:szCs w:val="20"/>
              </w:rPr>
            </w:pPr>
          </w:p>
        </w:tc>
        <w:tc>
          <w:tcPr>
            <w:tcW w:w="1440" w:type="dxa"/>
            <w:shd w:val="clear" w:color="auto" w:fill="auto"/>
          </w:tcPr>
          <w:p w14:paraId="0747E479" w14:textId="77777777" w:rsidR="002D2A27" w:rsidRPr="008858EE" w:rsidRDefault="002D2A27" w:rsidP="00DC2598">
            <w:pPr>
              <w:widowControl w:val="0"/>
              <w:autoSpaceDE w:val="0"/>
              <w:autoSpaceDN w:val="0"/>
              <w:jc w:val="center"/>
              <w:rPr>
                <w:bCs/>
                <w:sz w:val="20"/>
                <w:szCs w:val="20"/>
              </w:rPr>
            </w:pPr>
          </w:p>
        </w:tc>
        <w:tc>
          <w:tcPr>
            <w:tcW w:w="1440" w:type="dxa"/>
            <w:shd w:val="clear" w:color="auto" w:fill="auto"/>
          </w:tcPr>
          <w:p w14:paraId="6C14AFB9" w14:textId="77777777" w:rsidR="002D2A27" w:rsidRPr="008858EE" w:rsidRDefault="002D2A27" w:rsidP="00DC2598">
            <w:pPr>
              <w:widowControl w:val="0"/>
              <w:autoSpaceDE w:val="0"/>
              <w:autoSpaceDN w:val="0"/>
              <w:jc w:val="right"/>
              <w:rPr>
                <w:bCs/>
                <w:sz w:val="20"/>
                <w:szCs w:val="20"/>
              </w:rPr>
            </w:pPr>
            <w:r w:rsidRPr="008858EE">
              <w:rPr>
                <w:bCs/>
                <w:sz w:val="20"/>
                <w:szCs w:val="20"/>
              </w:rPr>
              <w:t>100,000</w:t>
            </w:r>
          </w:p>
        </w:tc>
      </w:tr>
      <w:tr w:rsidR="002D2A27" w:rsidRPr="00186D49" w14:paraId="7189CFFF" w14:textId="77777777" w:rsidTr="00276FAC">
        <w:trPr>
          <w:tblHeader/>
        </w:trPr>
        <w:tc>
          <w:tcPr>
            <w:tcW w:w="5040" w:type="dxa"/>
            <w:gridSpan w:val="2"/>
            <w:shd w:val="clear" w:color="auto" w:fill="auto"/>
          </w:tcPr>
          <w:p w14:paraId="371046FE" w14:textId="4B2ECA02" w:rsidR="002D2A27" w:rsidRPr="00186D49" w:rsidRDefault="00186D49" w:rsidP="00DC2598">
            <w:pPr>
              <w:widowControl w:val="0"/>
              <w:autoSpaceDE w:val="0"/>
              <w:autoSpaceDN w:val="0"/>
              <w:rPr>
                <w:b/>
                <w:sz w:val="20"/>
                <w:szCs w:val="20"/>
              </w:rPr>
            </w:pPr>
            <w:r w:rsidRPr="00186D49">
              <w:rPr>
                <w:b/>
                <w:sz w:val="20"/>
                <w:szCs w:val="20"/>
              </w:rPr>
              <w:t>Funds requested</w:t>
            </w:r>
            <w:r w:rsidR="00276FAC">
              <w:rPr>
                <w:b/>
                <w:sz w:val="20"/>
                <w:szCs w:val="20"/>
              </w:rPr>
              <w:t xml:space="preserve"> to the Multilateral Fund</w:t>
            </w:r>
          </w:p>
        </w:tc>
        <w:tc>
          <w:tcPr>
            <w:tcW w:w="1440" w:type="dxa"/>
            <w:shd w:val="clear" w:color="auto" w:fill="auto"/>
          </w:tcPr>
          <w:p w14:paraId="0680539F" w14:textId="77777777" w:rsidR="002D2A27" w:rsidRPr="00186D49" w:rsidRDefault="002D2A27" w:rsidP="00DC2598">
            <w:pPr>
              <w:widowControl w:val="0"/>
              <w:autoSpaceDE w:val="0"/>
              <w:autoSpaceDN w:val="0"/>
              <w:jc w:val="right"/>
              <w:rPr>
                <w:b/>
                <w:sz w:val="20"/>
                <w:szCs w:val="20"/>
              </w:rPr>
            </w:pPr>
          </w:p>
        </w:tc>
        <w:tc>
          <w:tcPr>
            <w:tcW w:w="1440" w:type="dxa"/>
            <w:shd w:val="clear" w:color="auto" w:fill="auto"/>
          </w:tcPr>
          <w:p w14:paraId="0414A9F8" w14:textId="77777777" w:rsidR="002D2A27" w:rsidRPr="00186D49" w:rsidRDefault="002D2A27" w:rsidP="00DC2598">
            <w:pPr>
              <w:widowControl w:val="0"/>
              <w:autoSpaceDE w:val="0"/>
              <w:autoSpaceDN w:val="0"/>
              <w:jc w:val="center"/>
              <w:rPr>
                <w:b/>
                <w:sz w:val="20"/>
                <w:szCs w:val="20"/>
              </w:rPr>
            </w:pPr>
          </w:p>
        </w:tc>
        <w:tc>
          <w:tcPr>
            <w:tcW w:w="1440" w:type="dxa"/>
            <w:shd w:val="clear" w:color="auto" w:fill="auto"/>
          </w:tcPr>
          <w:p w14:paraId="27C95335" w14:textId="77777777" w:rsidR="002D2A27" w:rsidRPr="00186D49" w:rsidRDefault="002D2A27" w:rsidP="00DC2598">
            <w:pPr>
              <w:widowControl w:val="0"/>
              <w:autoSpaceDE w:val="0"/>
              <w:autoSpaceDN w:val="0"/>
              <w:jc w:val="right"/>
              <w:rPr>
                <w:b/>
                <w:sz w:val="20"/>
                <w:szCs w:val="20"/>
              </w:rPr>
            </w:pPr>
            <w:r w:rsidRPr="00186D49">
              <w:rPr>
                <w:b/>
                <w:sz w:val="20"/>
                <w:szCs w:val="20"/>
              </w:rPr>
              <w:t>222,452</w:t>
            </w:r>
          </w:p>
        </w:tc>
      </w:tr>
      <w:tr w:rsidR="00276FAC" w:rsidRPr="008858EE" w14:paraId="41BBDABD" w14:textId="77777777" w:rsidTr="00276FAC">
        <w:trPr>
          <w:tblHeader/>
        </w:trPr>
        <w:tc>
          <w:tcPr>
            <w:tcW w:w="3397" w:type="dxa"/>
            <w:vMerge w:val="restart"/>
            <w:shd w:val="clear" w:color="auto" w:fill="auto"/>
            <w:vAlign w:val="center"/>
          </w:tcPr>
          <w:p w14:paraId="59D6AA9C" w14:textId="45FE20AA" w:rsidR="00276FAC" w:rsidRPr="008858EE" w:rsidRDefault="00276FAC" w:rsidP="00DC2598">
            <w:pPr>
              <w:widowControl w:val="0"/>
              <w:autoSpaceDE w:val="0"/>
              <w:autoSpaceDN w:val="0"/>
              <w:rPr>
                <w:bCs/>
                <w:sz w:val="20"/>
                <w:szCs w:val="20"/>
              </w:rPr>
            </w:pPr>
            <w:r>
              <w:rPr>
                <w:bCs/>
                <w:sz w:val="20"/>
                <w:szCs w:val="20"/>
              </w:rPr>
              <w:t>C</w:t>
            </w:r>
            <w:r w:rsidRPr="008858EE">
              <w:rPr>
                <w:bCs/>
                <w:sz w:val="20"/>
                <w:szCs w:val="20"/>
              </w:rPr>
              <w:t>ost</w:t>
            </w:r>
            <w:r>
              <w:rPr>
                <w:bCs/>
                <w:sz w:val="20"/>
                <w:szCs w:val="20"/>
              </w:rPr>
              <w:t>-e</w:t>
            </w:r>
            <w:r w:rsidRPr="008858EE">
              <w:rPr>
                <w:bCs/>
                <w:sz w:val="20"/>
                <w:szCs w:val="20"/>
              </w:rPr>
              <w:t>ffective</w:t>
            </w:r>
            <w:r>
              <w:rPr>
                <w:bCs/>
                <w:sz w:val="20"/>
                <w:szCs w:val="20"/>
              </w:rPr>
              <w:t>ness</w:t>
            </w:r>
          </w:p>
        </w:tc>
        <w:tc>
          <w:tcPr>
            <w:tcW w:w="1643" w:type="dxa"/>
            <w:shd w:val="clear" w:color="auto" w:fill="auto"/>
          </w:tcPr>
          <w:p w14:paraId="4EFD6F3C" w14:textId="626C32C3" w:rsidR="00276FAC" w:rsidRPr="008858EE" w:rsidRDefault="00C36C6D" w:rsidP="00DC2598">
            <w:pPr>
              <w:widowControl w:val="0"/>
              <w:autoSpaceDE w:val="0"/>
              <w:autoSpaceDN w:val="0"/>
              <w:rPr>
                <w:bCs/>
                <w:sz w:val="20"/>
                <w:szCs w:val="20"/>
              </w:rPr>
            </w:pPr>
            <w:r>
              <w:rPr>
                <w:bCs/>
                <w:sz w:val="20"/>
                <w:szCs w:val="20"/>
              </w:rPr>
              <w:t>US $</w:t>
            </w:r>
            <w:r w:rsidR="00276FAC" w:rsidRPr="008858EE">
              <w:rPr>
                <w:bCs/>
                <w:sz w:val="20"/>
                <w:szCs w:val="20"/>
              </w:rPr>
              <w:t>/</w:t>
            </w:r>
            <w:r w:rsidR="00276FAC">
              <w:rPr>
                <w:bCs/>
                <w:sz w:val="20"/>
                <w:szCs w:val="20"/>
              </w:rPr>
              <w:t>k</w:t>
            </w:r>
            <w:r w:rsidR="00276FAC" w:rsidRPr="008858EE">
              <w:rPr>
                <w:bCs/>
                <w:sz w:val="20"/>
                <w:szCs w:val="20"/>
              </w:rPr>
              <w:t>g</w:t>
            </w:r>
          </w:p>
        </w:tc>
        <w:tc>
          <w:tcPr>
            <w:tcW w:w="1440" w:type="dxa"/>
            <w:shd w:val="clear" w:color="auto" w:fill="auto"/>
          </w:tcPr>
          <w:p w14:paraId="6BA1258A" w14:textId="77777777" w:rsidR="00276FAC" w:rsidRPr="008858EE" w:rsidRDefault="00276FAC" w:rsidP="00DC2598">
            <w:pPr>
              <w:widowControl w:val="0"/>
              <w:autoSpaceDE w:val="0"/>
              <w:autoSpaceDN w:val="0"/>
              <w:jc w:val="right"/>
              <w:rPr>
                <w:bCs/>
                <w:sz w:val="20"/>
                <w:szCs w:val="20"/>
              </w:rPr>
            </w:pPr>
          </w:p>
        </w:tc>
        <w:tc>
          <w:tcPr>
            <w:tcW w:w="1440" w:type="dxa"/>
            <w:shd w:val="clear" w:color="auto" w:fill="auto"/>
          </w:tcPr>
          <w:p w14:paraId="202A09AF" w14:textId="77777777" w:rsidR="00276FAC" w:rsidRPr="008858EE" w:rsidRDefault="00276FAC" w:rsidP="00DC2598">
            <w:pPr>
              <w:widowControl w:val="0"/>
              <w:autoSpaceDE w:val="0"/>
              <w:autoSpaceDN w:val="0"/>
              <w:jc w:val="center"/>
              <w:rPr>
                <w:bCs/>
                <w:sz w:val="20"/>
                <w:szCs w:val="20"/>
              </w:rPr>
            </w:pPr>
          </w:p>
        </w:tc>
        <w:tc>
          <w:tcPr>
            <w:tcW w:w="1440" w:type="dxa"/>
            <w:shd w:val="clear" w:color="auto" w:fill="auto"/>
          </w:tcPr>
          <w:p w14:paraId="07C23D71" w14:textId="77777777" w:rsidR="00276FAC" w:rsidRPr="008858EE" w:rsidRDefault="00276FAC" w:rsidP="00DC2598">
            <w:pPr>
              <w:widowControl w:val="0"/>
              <w:autoSpaceDE w:val="0"/>
              <w:autoSpaceDN w:val="0"/>
              <w:jc w:val="right"/>
              <w:rPr>
                <w:bCs/>
                <w:sz w:val="20"/>
                <w:szCs w:val="20"/>
              </w:rPr>
            </w:pPr>
            <w:r w:rsidRPr="008858EE">
              <w:rPr>
                <w:bCs/>
                <w:sz w:val="20"/>
                <w:szCs w:val="20"/>
              </w:rPr>
              <w:t>127.85</w:t>
            </w:r>
          </w:p>
        </w:tc>
      </w:tr>
      <w:tr w:rsidR="00276FAC" w:rsidRPr="008858EE" w14:paraId="278792FF" w14:textId="77777777" w:rsidTr="00276FAC">
        <w:trPr>
          <w:tblHeader/>
        </w:trPr>
        <w:tc>
          <w:tcPr>
            <w:tcW w:w="3397" w:type="dxa"/>
            <w:vMerge/>
            <w:shd w:val="clear" w:color="auto" w:fill="auto"/>
          </w:tcPr>
          <w:p w14:paraId="2DA9843B" w14:textId="1E72B92C" w:rsidR="00276FAC" w:rsidRPr="008858EE" w:rsidRDefault="00276FAC" w:rsidP="00DC2598">
            <w:pPr>
              <w:widowControl w:val="0"/>
              <w:autoSpaceDE w:val="0"/>
              <w:autoSpaceDN w:val="0"/>
              <w:rPr>
                <w:bCs/>
                <w:sz w:val="20"/>
                <w:szCs w:val="20"/>
              </w:rPr>
            </w:pPr>
          </w:p>
        </w:tc>
        <w:tc>
          <w:tcPr>
            <w:tcW w:w="1643" w:type="dxa"/>
            <w:shd w:val="clear" w:color="auto" w:fill="auto"/>
          </w:tcPr>
          <w:p w14:paraId="5EC35176" w14:textId="14CEEA06" w:rsidR="00276FAC" w:rsidRPr="008858EE" w:rsidRDefault="00C36C6D" w:rsidP="00DC2598">
            <w:pPr>
              <w:widowControl w:val="0"/>
              <w:autoSpaceDE w:val="0"/>
              <w:autoSpaceDN w:val="0"/>
              <w:rPr>
                <w:bCs/>
                <w:sz w:val="20"/>
                <w:szCs w:val="20"/>
              </w:rPr>
            </w:pPr>
            <w:r>
              <w:rPr>
                <w:bCs/>
                <w:sz w:val="20"/>
                <w:szCs w:val="20"/>
              </w:rPr>
              <w:t>US $</w:t>
            </w:r>
            <w:r w:rsidR="00276FAC" w:rsidRPr="008858EE">
              <w:rPr>
                <w:bCs/>
                <w:sz w:val="20"/>
                <w:szCs w:val="20"/>
              </w:rPr>
              <w:t>/CO</w:t>
            </w:r>
            <w:r w:rsidR="00276FAC" w:rsidRPr="008858EE">
              <w:rPr>
                <w:bCs/>
                <w:sz w:val="20"/>
                <w:szCs w:val="20"/>
                <w:vertAlign w:val="subscript"/>
              </w:rPr>
              <w:t>2</w:t>
            </w:r>
            <w:r>
              <w:rPr>
                <w:bCs/>
                <w:sz w:val="20"/>
                <w:szCs w:val="20"/>
              </w:rPr>
              <w:t>-eq t</w:t>
            </w:r>
            <w:r w:rsidR="00524E10">
              <w:rPr>
                <w:bCs/>
                <w:sz w:val="20"/>
                <w:szCs w:val="20"/>
              </w:rPr>
              <w:t>onnes</w:t>
            </w:r>
          </w:p>
        </w:tc>
        <w:tc>
          <w:tcPr>
            <w:tcW w:w="1440" w:type="dxa"/>
            <w:shd w:val="clear" w:color="auto" w:fill="auto"/>
          </w:tcPr>
          <w:p w14:paraId="0618FCAE" w14:textId="77777777" w:rsidR="00276FAC" w:rsidRPr="008858EE" w:rsidRDefault="00276FAC" w:rsidP="00DC2598">
            <w:pPr>
              <w:widowControl w:val="0"/>
              <w:autoSpaceDE w:val="0"/>
              <w:autoSpaceDN w:val="0"/>
              <w:jc w:val="right"/>
              <w:rPr>
                <w:bCs/>
                <w:sz w:val="20"/>
                <w:szCs w:val="20"/>
              </w:rPr>
            </w:pPr>
          </w:p>
        </w:tc>
        <w:tc>
          <w:tcPr>
            <w:tcW w:w="1440" w:type="dxa"/>
            <w:shd w:val="clear" w:color="auto" w:fill="auto"/>
          </w:tcPr>
          <w:p w14:paraId="07A24667" w14:textId="77777777" w:rsidR="00276FAC" w:rsidRPr="008858EE" w:rsidRDefault="00276FAC" w:rsidP="00DC2598">
            <w:pPr>
              <w:widowControl w:val="0"/>
              <w:autoSpaceDE w:val="0"/>
              <w:autoSpaceDN w:val="0"/>
              <w:jc w:val="center"/>
              <w:rPr>
                <w:bCs/>
                <w:sz w:val="20"/>
                <w:szCs w:val="20"/>
              </w:rPr>
            </w:pPr>
          </w:p>
        </w:tc>
        <w:tc>
          <w:tcPr>
            <w:tcW w:w="1440" w:type="dxa"/>
            <w:shd w:val="clear" w:color="auto" w:fill="auto"/>
          </w:tcPr>
          <w:p w14:paraId="777390D1" w14:textId="047F45C0" w:rsidR="00276FAC" w:rsidRPr="008858EE" w:rsidRDefault="00276FAC" w:rsidP="00DC2598">
            <w:pPr>
              <w:widowControl w:val="0"/>
              <w:autoSpaceDE w:val="0"/>
              <w:autoSpaceDN w:val="0"/>
              <w:jc w:val="right"/>
              <w:rPr>
                <w:bCs/>
                <w:sz w:val="20"/>
                <w:szCs w:val="20"/>
              </w:rPr>
            </w:pPr>
            <w:r w:rsidRPr="008858EE">
              <w:rPr>
                <w:bCs/>
                <w:sz w:val="20"/>
                <w:szCs w:val="20"/>
              </w:rPr>
              <w:t>39.30</w:t>
            </w:r>
          </w:p>
        </w:tc>
      </w:tr>
    </w:tbl>
    <w:p w14:paraId="171EF7DD" w14:textId="77777777" w:rsidR="002D2A27" w:rsidRDefault="002D2A27" w:rsidP="00DC2598">
      <w:pPr>
        <w:widowControl w:val="0"/>
        <w:autoSpaceDE w:val="0"/>
        <w:autoSpaceDN w:val="0"/>
        <w:spacing w:after="60"/>
        <w:rPr>
          <w:b/>
          <w:highlight w:val="lightGray"/>
        </w:rPr>
      </w:pPr>
    </w:p>
    <w:p w14:paraId="5FDD6CCC" w14:textId="77777777" w:rsidR="00CF0A99" w:rsidRPr="00780AC4" w:rsidRDefault="00CF0A99" w:rsidP="00DC2598">
      <w:pPr>
        <w:keepNext/>
        <w:keepLines/>
        <w:tabs>
          <w:tab w:val="num" w:pos="1134"/>
        </w:tabs>
        <w:spacing w:before="360" w:after="240"/>
        <w:jc w:val="center"/>
        <w:outlineLvl w:val="0"/>
        <w:rPr>
          <w:b/>
        </w:rPr>
      </w:pPr>
      <w:r w:rsidRPr="00780AC4">
        <w:rPr>
          <w:b/>
        </w:rPr>
        <w:t>SECRETARIAT’S COMMENTS AND RECOMMENDATION</w:t>
      </w:r>
    </w:p>
    <w:p w14:paraId="28789FE3" w14:textId="77777777" w:rsidR="00780AC4" w:rsidRDefault="00CF0A99" w:rsidP="00DC2598">
      <w:pPr>
        <w:keepNext/>
        <w:spacing w:after="240"/>
        <w:outlineLvl w:val="0"/>
        <w:rPr>
          <w:b/>
          <w:bCs/>
        </w:rPr>
      </w:pPr>
      <w:r w:rsidRPr="00780AC4">
        <w:rPr>
          <w:b/>
          <w:bCs/>
        </w:rPr>
        <w:t>COMMENTS</w:t>
      </w:r>
    </w:p>
    <w:p w14:paraId="3FD04B88" w14:textId="5C439A05" w:rsidR="00CF0A99" w:rsidRPr="00780AC4" w:rsidRDefault="00CF0A99" w:rsidP="00DC2598">
      <w:pPr>
        <w:keepNext/>
        <w:spacing w:after="240"/>
        <w:outlineLvl w:val="0"/>
        <w:rPr>
          <w:b/>
          <w:bCs/>
        </w:rPr>
      </w:pPr>
      <w:r w:rsidRPr="00780AC4">
        <w:rPr>
          <w:u w:val="single"/>
        </w:rPr>
        <w:t>Relation to stage I of the Kigali HFC implementation plan and sustainability of HFC reductions</w:t>
      </w:r>
    </w:p>
    <w:p w14:paraId="00A1ED34" w14:textId="65A94F81" w:rsidR="005E4D64" w:rsidRDefault="00CE5071" w:rsidP="00DC2598">
      <w:pPr>
        <w:numPr>
          <w:ilvl w:val="0"/>
          <w:numId w:val="8"/>
        </w:numPr>
        <w:spacing w:after="240"/>
        <w:ind w:left="0" w:firstLine="0"/>
        <w:rPr>
          <w:lang w:val="en-GB"/>
        </w:rPr>
      </w:pPr>
      <w:r w:rsidRPr="00C81EB2">
        <w:rPr>
          <w:lang w:val="en-IN" w:eastAsia="en-IN"/>
        </w:rPr>
        <w:t xml:space="preserve">The </w:t>
      </w:r>
      <w:r>
        <w:rPr>
          <w:lang w:val="en-IN" w:eastAsia="en-IN"/>
        </w:rPr>
        <w:t xml:space="preserve">Mech Air </w:t>
      </w:r>
      <w:r w:rsidRPr="00C81EB2">
        <w:rPr>
          <w:lang w:val="en-IN" w:eastAsia="en-IN"/>
        </w:rPr>
        <w:t>project proposal was submitted in line with decision 87/50(e) in advance of stage I of the KIP.</w:t>
      </w:r>
      <w:r>
        <w:rPr>
          <w:lang w:val="en-IN" w:eastAsia="en-IN"/>
        </w:rPr>
        <w:t xml:space="preserve"> </w:t>
      </w:r>
      <w:r w:rsidR="001C4DB9">
        <w:rPr>
          <w:lang w:val="en-GB"/>
        </w:rPr>
        <w:t xml:space="preserve">The </w:t>
      </w:r>
      <w:r w:rsidR="00CF0A99" w:rsidRPr="00CF0A99">
        <w:rPr>
          <w:lang w:val="en-GB"/>
        </w:rPr>
        <w:t>Secretariat noted that project preparation funding for stage I of the country’s KIP was expected to be submitted in 2024 and stage I in 2025</w:t>
      </w:r>
      <w:r w:rsidR="009563BD">
        <w:rPr>
          <w:lang w:val="en-GB"/>
        </w:rPr>
        <w:t xml:space="preserve"> or </w:t>
      </w:r>
      <w:r w:rsidR="00B32B8F">
        <w:rPr>
          <w:lang w:val="en-GB"/>
        </w:rPr>
        <w:t>2026</w:t>
      </w:r>
      <w:r w:rsidR="00B32B8F" w:rsidRPr="00CF0A99">
        <w:rPr>
          <w:lang w:val="en-GB"/>
        </w:rPr>
        <w:t xml:space="preserve"> and</w:t>
      </w:r>
      <w:r w:rsidR="00CF0A99" w:rsidRPr="00CF0A99">
        <w:rPr>
          <w:lang w:val="en-GB"/>
        </w:rPr>
        <w:t xml:space="preserve"> sought to better understand the relation </w:t>
      </w:r>
      <w:r w:rsidR="002F77BC">
        <w:rPr>
          <w:lang w:val="en-GB"/>
        </w:rPr>
        <w:t>and relevance o</w:t>
      </w:r>
      <w:r w:rsidR="00CF0A99" w:rsidRPr="00CF0A99">
        <w:rPr>
          <w:lang w:val="en-GB"/>
        </w:rPr>
        <w:t>f the project with stage I of the country’s KIP</w:t>
      </w:r>
      <w:r w:rsidR="007A12AF">
        <w:rPr>
          <w:lang w:val="en-GB"/>
        </w:rPr>
        <w:t xml:space="preserve"> and the overarching </w:t>
      </w:r>
      <w:bookmarkStart w:id="7" w:name="_Hlk151293863"/>
      <w:r w:rsidR="00076EA6" w:rsidRPr="00272CA6">
        <w:t xml:space="preserve">strategy </w:t>
      </w:r>
      <w:r w:rsidR="007A12AF">
        <w:t>of the country that will determine whether</w:t>
      </w:r>
      <w:r w:rsidR="00076EA6" w:rsidRPr="00272CA6">
        <w:t xml:space="preserve"> these applications </w:t>
      </w:r>
      <w:r w:rsidR="007A12AF">
        <w:t>will</w:t>
      </w:r>
      <w:r w:rsidR="00076EA6" w:rsidRPr="00272CA6">
        <w:t xml:space="preserve"> be addressed in stage I of the KIP as part of a more comprehensive sectoral or subsectoral approach</w:t>
      </w:r>
      <w:r w:rsidR="007A12AF">
        <w:t>.</w:t>
      </w:r>
      <w:r w:rsidR="00076EA6" w:rsidRPr="00272CA6">
        <w:t xml:space="preserve"> </w:t>
      </w:r>
    </w:p>
    <w:bookmarkEnd w:id="7"/>
    <w:p w14:paraId="62ED28DE" w14:textId="1B05D004" w:rsidR="00EC3307" w:rsidRDefault="006A127E" w:rsidP="00DC2598">
      <w:pPr>
        <w:numPr>
          <w:ilvl w:val="0"/>
          <w:numId w:val="8"/>
        </w:numPr>
        <w:spacing w:after="240"/>
        <w:ind w:left="0" w:firstLine="0"/>
        <w:rPr>
          <w:lang w:val="en-GB"/>
        </w:rPr>
      </w:pPr>
      <w:r w:rsidRPr="003830C7">
        <w:rPr>
          <w:lang w:val="en-GB"/>
        </w:rPr>
        <w:t>UNDP informed that from the</w:t>
      </w:r>
      <w:r w:rsidR="000C3626" w:rsidRPr="003830C7">
        <w:rPr>
          <w:lang w:val="en-GB"/>
        </w:rPr>
        <w:t xml:space="preserve"> preliminary data</w:t>
      </w:r>
      <w:r w:rsidRPr="003830C7">
        <w:rPr>
          <w:lang w:val="en-GB"/>
        </w:rPr>
        <w:t xml:space="preserve"> obtained</w:t>
      </w:r>
      <w:r w:rsidR="000C3626" w:rsidRPr="003830C7">
        <w:rPr>
          <w:lang w:val="en-GB"/>
        </w:rPr>
        <w:t xml:space="preserve"> it</w:t>
      </w:r>
      <w:r w:rsidR="004A72F8">
        <w:rPr>
          <w:lang w:val="en-GB"/>
        </w:rPr>
        <w:t xml:space="preserve"> has been </w:t>
      </w:r>
      <w:r w:rsidR="000C3626" w:rsidRPr="003830C7">
        <w:rPr>
          <w:lang w:val="en-GB"/>
        </w:rPr>
        <w:t xml:space="preserve">noted that </w:t>
      </w:r>
      <w:r w:rsidR="00961465" w:rsidRPr="003830C7">
        <w:rPr>
          <w:lang w:val="en-GB"/>
        </w:rPr>
        <w:t>f</w:t>
      </w:r>
      <w:r w:rsidR="00B749B8" w:rsidRPr="003830C7">
        <w:rPr>
          <w:lang w:val="en-GB"/>
        </w:rPr>
        <w:t xml:space="preserve">ood processing and cold storage application face challenges in finding suitable low-GWP refrigerant options that are </w:t>
      </w:r>
      <w:r w:rsidR="00BD59E6">
        <w:rPr>
          <w:lang w:val="en-GB"/>
        </w:rPr>
        <w:t xml:space="preserve">not </w:t>
      </w:r>
      <w:r w:rsidR="00BA7CD4">
        <w:rPr>
          <w:lang w:val="en-GB"/>
        </w:rPr>
        <w:t xml:space="preserve">flammable or toxic </w:t>
      </w:r>
      <w:r w:rsidR="00B749B8" w:rsidRPr="003830C7">
        <w:rPr>
          <w:lang w:val="en-GB"/>
        </w:rPr>
        <w:t xml:space="preserve">(from the fluorocarbon refrigerants) except some blends </w:t>
      </w:r>
      <w:r w:rsidR="00BA7CD4">
        <w:rPr>
          <w:lang w:val="en-GB"/>
        </w:rPr>
        <w:t>that</w:t>
      </w:r>
      <w:r w:rsidR="007A73E0" w:rsidRPr="003830C7">
        <w:rPr>
          <w:lang w:val="en-GB"/>
        </w:rPr>
        <w:t xml:space="preserve"> are</w:t>
      </w:r>
      <w:r w:rsidR="00B749B8" w:rsidRPr="003830C7">
        <w:rPr>
          <w:lang w:val="en-GB"/>
        </w:rPr>
        <w:t xml:space="preserve"> yet to be commercialized and wh</w:t>
      </w:r>
      <w:r w:rsidR="00AF6032">
        <w:rPr>
          <w:lang w:val="en-GB"/>
        </w:rPr>
        <w:t>ose</w:t>
      </w:r>
      <w:r w:rsidR="00B749B8" w:rsidRPr="003830C7">
        <w:rPr>
          <w:lang w:val="en-GB"/>
        </w:rPr>
        <w:t xml:space="preserve"> costs may also be very high. Hence, </w:t>
      </w:r>
      <w:r w:rsidR="00EA1A9C" w:rsidRPr="003830C7">
        <w:rPr>
          <w:lang w:val="en-GB"/>
        </w:rPr>
        <w:t>natural refrigerants like CO</w:t>
      </w:r>
      <w:r w:rsidR="00EA1A9C" w:rsidRPr="004B6178">
        <w:rPr>
          <w:vertAlign w:val="subscript"/>
          <w:lang w:val="en-GB"/>
        </w:rPr>
        <w:t>2</w:t>
      </w:r>
      <w:r w:rsidR="00EA1A9C">
        <w:rPr>
          <w:lang w:val="en-GB"/>
        </w:rPr>
        <w:t xml:space="preserve"> may</w:t>
      </w:r>
      <w:r w:rsidR="0011088C">
        <w:rPr>
          <w:lang w:val="en-GB"/>
        </w:rPr>
        <w:t xml:space="preserve"> </w:t>
      </w:r>
      <w:r w:rsidR="00EA1A9C">
        <w:rPr>
          <w:lang w:val="en-GB"/>
        </w:rPr>
        <w:t xml:space="preserve">be the </w:t>
      </w:r>
      <w:r w:rsidR="00B749B8" w:rsidRPr="003830C7">
        <w:rPr>
          <w:lang w:val="en-GB"/>
        </w:rPr>
        <w:t xml:space="preserve">best option </w:t>
      </w:r>
      <w:r w:rsidR="00EA1A9C">
        <w:rPr>
          <w:lang w:val="en-GB"/>
        </w:rPr>
        <w:t xml:space="preserve">for these </w:t>
      </w:r>
      <w:r w:rsidR="0011088C">
        <w:rPr>
          <w:lang w:val="en-GB"/>
        </w:rPr>
        <w:t>applications</w:t>
      </w:r>
      <w:r w:rsidR="00B749B8" w:rsidRPr="003830C7">
        <w:rPr>
          <w:lang w:val="en-GB"/>
        </w:rPr>
        <w:t>.</w:t>
      </w:r>
      <w:r w:rsidR="003830C7" w:rsidRPr="003830C7">
        <w:rPr>
          <w:lang w:val="en-GB"/>
        </w:rPr>
        <w:t xml:space="preserve"> </w:t>
      </w:r>
      <w:r w:rsidR="00F400F4" w:rsidRPr="003830C7">
        <w:rPr>
          <w:lang w:val="en-GB"/>
        </w:rPr>
        <w:t>While Mech Air</w:t>
      </w:r>
      <w:r w:rsidR="002E7AA3">
        <w:rPr>
          <w:lang w:val="en-GB"/>
        </w:rPr>
        <w:t xml:space="preserve">’s HFC consumption is small, it </w:t>
      </w:r>
      <w:r w:rsidR="00F2005F">
        <w:rPr>
          <w:lang w:val="en-GB"/>
        </w:rPr>
        <w:t xml:space="preserve">also </w:t>
      </w:r>
      <w:r w:rsidR="002E7AA3">
        <w:rPr>
          <w:lang w:val="en-GB"/>
        </w:rPr>
        <w:t xml:space="preserve">manufactures a broad range of </w:t>
      </w:r>
      <w:r w:rsidR="00F2005F">
        <w:rPr>
          <w:lang w:val="en-GB"/>
        </w:rPr>
        <w:t xml:space="preserve">non-HFC-based </w:t>
      </w:r>
      <w:r w:rsidR="002E7AA3">
        <w:rPr>
          <w:lang w:val="en-GB"/>
        </w:rPr>
        <w:t xml:space="preserve">equipment and </w:t>
      </w:r>
      <w:r w:rsidR="00F2005F">
        <w:rPr>
          <w:lang w:val="en-GB"/>
        </w:rPr>
        <w:t xml:space="preserve">had considerable technical </w:t>
      </w:r>
      <w:r w:rsidR="00445919">
        <w:rPr>
          <w:lang w:val="en-GB"/>
        </w:rPr>
        <w:t>expertise and</w:t>
      </w:r>
      <w:r w:rsidR="00F2005F">
        <w:rPr>
          <w:lang w:val="en-GB"/>
        </w:rPr>
        <w:t xml:space="preserve"> </w:t>
      </w:r>
      <w:r w:rsidR="00F400F4" w:rsidRPr="003830C7">
        <w:rPr>
          <w:lang w:val="en-GB"/>
        </w:rPr>
        <w:t xml:space="preserve">has demonstrated greater interest and is ready to commit to </w:t>
      </w:r>
      <w:r w:rsidR="0011088C">
        <w:rPr>
          <w:lang w:val="en-GB"/>
        </w:rPr>
        <w:t xml:space="preserve">adopt this </w:t>
      </w:r>
      <w:r w:rsidR="00F400F4" w:rsidRPr="003830C7">
        <w:rPr>
          <w:lang w:val="en-GB"/>
        </w:rPr>
        <w:t xml:space="preserve">technology. </w:t>
      </w:r>
      <w:r w:rsidR="003830C7">
        <w:rPr>
          <w:lang w:val="en-GB"/>
        </w:rPr>
        <w:t xml:space="preserve">UNDP </w:t>
      </w:r>
      <w:r w:rsidR="00A11065">
        <w:rPr>
          <w:lang w:val="en-GB"/>
        </w:rPr>
        <w:t>expects</w:t>
      </w:r>
      <w:r w:rsidR="003830C7">
        <w:rPr>
          <w:lang w:val="en-GB"/>
        </w:rPr>
        <w:t xml:space="preserve"> that </w:t>
      </w:r>
      <w:r w:rsidR="00BD124D">
        <w:rPr>
          <w:lang w:val="en-GB"/>
        </w:rPr>
        <w:t xml:space="preserve">this </w:t>
      </w:r>
      <w:r w:rsidR="00F400F4" w:rsidRPr="003830C7">
        <w:rPr>
          <w:lang w:val="en-GB"/>
        </w:rPr>
        <w:t>project w</w:t>
      </w:r>
      <w:r w:rsidR="003830C7">
        <w:rPr>
          <w:lang w:val="en-GB"/>
        </w:rPr>
        <w:t xml:space="preserve">ould </w:t>
      </w:r>
      <w:r w:rsidR="00F47CD0">
        <w:rPr>
          <w:lang w:val="en-GB"/>
        </w:rPr>
        <w:t>help</w:t>
      </w:r>
      <w:r w:rsidR="00F400F4" w:rsidRPr="003830C7">
        <w:rPr>
          <w:lang w:val="en-GB"/>
        </w:rPr>
        <w:t xml:space="preserve"> signal that low GWP natural refrigerants are feasible alternatives to accelerate phase-down of hig</w:t>
      </w:r>
      <w:r w:rsidR="00170246">
        <w:rPr>
          <w:lang w:val="en-GB"/>
        </w:rPr>
        <w:t>h-</w:t>
      </w:r>
      <w:r w:rsidR="00F400F4" w:rsidRPr="003830C7">
        <w:rPr>
          <w:lang w:val="en-GB"/>
        </w:rPr>
        <w:t>GWP R-404A in this sector.</w:t>
      </w:r>
    </w:p>
    <w:p w14:paraId="3B445A92" w14:textId="36407806" w:rsidR="00F400F4" w:rsidRPr="004F68DF" w:rsidRDefault="00285241" w:rsidP="00DC2598">
      <w:pPr>
        <w:numPr>
          <w:ilvl w:val="0"/>
          <w:numId w:val="8"/>
        </w:numPr>
        <w:spacing w:after="240"/>
        <w:ind w:left="0" w:firstLine="0"/>
        <w:rPr>
          <w:lang w:val="en-GB"/>
        </w:rPr>
      </w:pPr>
      <w:r>
        <w:rPr>
          <w:lang w:val="en-GB"/>
        </w:rPr>
        <w:t>UNDP also explained that t</w:t>
      </w:r>
      <w:r w:rsidR="00F400F4" w:rsidRPr="004F68DF">
        <w:rPr>
          <w:lang w:val="en-GB"/>
        </w:rPr>
        <w:t>he technology proposed is energy</w:t>
      </w:r>
      <w:r w:rsidR="00DF3F3E">
        <w:rPr>
          <w:lang w:val="en-GB"/>
        </w:rPr>
        <w:t xml:space="preserve"> </w:t>
      </w:r>
      <w:r w:rsidR="00F400F4" w:rsidRPr="004F68DF">
        <w:rPr>
          <w:lang w:val="en-GB"/>
        </w:rPr>
        <w:t>efficient and provides both cooling and heating, which are needed in the food process</w:t>
      </w:r>
      <w:r>
        <w:rPr>
          <w:lang w:val="en-GB"/>
        </w:rPr>
        <w:t>ing</w:t>
      </w:r>
      <w:r w:rsidR="00F400F4" w:rsidRPr="004F68DF">
        <w:rPr>
          <w:lang w:val="en-GB"/>
        </w:rPr>
        <w:t xml:space="preserve"> industry</w:t>
      </w:r>
      <w:r>
        <w:rPr>
          <w:lang w:val="en-GB"/>
        </w:rPr>
        <w:t xml:space="preserve">, and that </w:t>
      </w:r>
      <w:r w:rsidR="00F400F4" w:rsidRPr="004F68DF">
        <w:rPr>
          <w:lang w:val="en-GB"/>
        </w:rPr>
        <w:t>sustainability w</w:t>
      </w:r>
      <w:r w:rsidR="00EC3307" w:rsidRPr="004F68DF">
        <w:rPr>
          <w:lang w:val="en-GB"/>
        </w:rPr>
        <w:t xml:space="preserve">ould not be an </w:t>
      </w:r>
      <w:r w:rsidR="00F400F4" w:rsidRPr="004F68DF">
        <w:rPr>
          <w:lang w:val="en-GB"/>
        </w:rPr>
        <w:t xml:space="preserve">issue as the enterprise, even though </w:t>
      </w:r>
      <w:r w:rsidR="00E9601F">
        <w:rPr>
          <w:lang w:val="en-GB"/>
        </w:rPr>
        <w:t xml:space="preserve">its consumption was </w:t>
      </w:r>
      <w:r w:rsidR="00F400F4" w:rsidRPr="004F68DF">
        <w:rPr>
          <w:lang w:val="en-GB"/>
        </w:rPr>
        <w:t xml:space="preserve">small, has the </w:t>
      </w:r>
      <w:r w:rsidR="00A71999">
        <w:rPr>
          <w:lang w:val="en-GB"/>
        </w:rPr>
        <w:t>technical capacity to adopt the technology</w:t>
      </w:r>
      <w:r w:rsidR="00F400F4" w:rsidRPr="004F68DF">
        <w:rPr>
          <w:lang w:val="en-GB"/>
        </w:rPr>
        <w:t xml:space="preserve">, </w:t>
      </w:r>
      <w:r w:rsidR="00F400F4" w:rsidRPr="004F68DF">
        <w:rPr>
          <w:lang w:val="en-GB"/>
        </w:rPr>
        <w:lastRenderedPageBreak/>
        <w:t xml:space="preserve">as was </w:t>
      </w:r>
      <w:r w:rsidR="00EC3307" w:rsidRPr="004F68DF">
        <w:rPr>
          <w:lang w:val="en-GB"/>
        </w:rPr>
        <w:t xml:space="preserve">determined </w:t>
      </w:r>
      <w:r w:rsidR="00F400F4" w:rsidRPr="004F68DF">
        <w:rPr>
          <w:lang w:val="en-GB"/>
        </w:rPr>
        <w:t xml:space="preserve">by </w:t>
      </w:r>
      <w:r w:rsidR="00EC3307" w:rsidRPr="004F68DF">
        <w:rPr>
          <w:lang w:val="en-GB"/>
        </w:rPr>
        <w:t>a</w:t>
      </w:r>
      <w:r w:rsidR="00F400F4" w:rsidRPr="004F68DF">
        <w:rPr>
          <w:lang w:val="en-GB"/>
        </w:rPr>
        <w:t xml:space="preserve"> third-party during </w:t>
      </w:r>
      <w:r w:rsidR="00EC3307" w:rsidRPr="004F68DF">
        <w:rPr>
          <w:lang w:val="en-GB"/>
        </w:rPr>
        <w:t>a</w:t>
      </w:r>
      <w:r w:rsidR="00F400F4" w:rsidRPr="004F68DF">
        <w:rPr>
          <w:lang w:val="en-GB"/>
        </w:rPr>
        <w:t xml:space="preserve"> site verification. Several rounds of discussion with the enterprise led to the conclusion that the proposed conversion c</w:t>
      </w:r>
      <w:r w:rsidR="00B53688">
        <w:rPr>
          <w:lang w:val="en-GB"/>
        </w:rPr>
        <w:t>ould</w:t>
      </w:r>
      <w:r w:rsidR="00F400F4" w:rsidRPr="004F68DF">
        <w:rPr>
          <w:lang w:val="en-GB"/>
        </w:rPr>
        <w:t xml:space="preserve"> be successfully completed </w:t>
      </w:r>
      <w:r w:rsidR="00B53688">
        <w:rPr>
          <w:lang w:val="en-GB"/>
        </w:rPr>
        <w:t>and</w:t>
      </w:r>
      <w:r w:rsidR="00F400F4" w:rsidRPr="004F68DF">
        <w:rPr>
          <w:lang w:val="en-GB"/>
        </w:rPr>
        <w:t xml:space="preserve"> sustained. </w:t>
      </w:r>
      <w:r w:rsidR="00EC3307" w:rsidRPr="004F68DF">
        <w:rPr>
          <w:lang w:val="en-GB"/>
        </w:rPr>
        <w:t>Furthermore</w:t>
      </w:r>
      <w:r w:rsidR="00F400F4" w:rsidRPr="004F68DF">
        <w:rPr>
          <w:lang w:val="en-GB"/>
        </w:rPr>
        <w:t xml:space="preserve">, </w:t>
      </w:r>
      <w:r w:rsidR="00651D2C">
        <w:rPr>
          <w:lang w:val="en-GB"/>
        </w:rPr>
        <w:t xml:space="preserve">Mech Air’s </w:t>
      </w:r>
      <w:r w:rsidR="00D25B96" w:rsidRPr="004F68DF">
        <w:rPr>
          <w:lang w:val="en-GB"/>
        </w:rPr>
        <w:t xml:space="preserve">clients profile </w:t>
      </w:r>
      <w:r w:rsidR="00F400F4" w:rsidRPr="004F68DF">
        <w:rPr>
          <w:lang w:val="en-GB"/>
        </w:rPr>
        <w:t>allow</w:t>
      </w:r>
      <w:r w:rsidR="00D25B96" w:rsidRPr="004F68DF">
        <w:rPr>
          <w:lang w:val="en-GB"/>
        </w:rPr>
        <w:t>s</w:t>
      </w:r>
      <w:r w:rsidR="00F400F4" w:rsidRPr="004F68DF">
        <w:rPr>
          <w:lang w:val="en-GB"/>
        </w:rPr>
        <w:t xml:space="preserve"> the placement of the technology in a sustainable way as</w:t>
      </w:r>
      <w:r w:rsidR="00651D2C">
        <w:rPr>
          <w:lang w:val="en-GB"/>
        </w:rPr>
        <w:t xml:space="preserve"> </w:t>
      </w:r>
      <w:r w:rsidR="00F400F4" w:rsidRPr="004F68DF">
        <w:rPr>
          <w:lang w:val="en-GB"/>
        </w:rPr>
        <w:t xml:space="preserve">the </w:t>
      </w:r>
      <w:r w:rsidR="00AE6D22">
        <w:rPr>
          <w:lang w:val="en-GB"/>
        </w:rPr>
        <w:t xml:space="preserve">investment </w:t>
      </w:r>
      <w:r w:rsidR="00F400F4" w:rsidRPr="004F68DF">
        <w:rPr>
          <w:lang w:val="en-GB"/>
        </w:rPr>
        <w:t>payback</w:t>
      </w:r>
      <w:r w:rsidR="00AE6D22">
        <w:rPr>
          <w:lang w:val="en-GB"/>
        </w:rPr>
        <w:t xml:space="preserve"> time </w:t>
      </w:r>
      <w:r w:rsidR="00F400F4" w:rsidRPr="004F68DF">
        <w:rPr>
          <w:lang w:val="en-GB"/>
        </w:rPr>
        <w:t xml:space="preserve">can be reduced </w:t>
      </w:r>
      <w:r w:rsidR="00141637">
        <w:rPr>
          <w:lang w:val="en-GB"/>
        </w:rPr>
        <w:t>w</w:t>
      </w:r>
      <w:r w:rsidR="00F400F4" w:rsidRPr="004F68DF">
        <w:rPr>
          <w:lang w:val="en-GB"/>
        </w:rPr>
        <w:t>ith the widespread of the technology.</w:t>
      </w:r>
      <w:r w:rsidR="002A2C7D">
        <w:rPr>
          <w:lang w:val="en-GB"/>
        </w:rPr>
        <w:t xml:space="preserve"> UNDP considered that </w:t>
      </w:r>
      <w:r w:rsidR="00F400F4" w:rsidRPr="004F68DF">
        <w:rPr>
          <w:lang w:val="en-GB"/>
        </w:rPr>
        <w:t xml:space="preserve">HFC </w:t>
      </w:r>
      <w:r w:rsidR="005D0BE3">
        <w:rPr>
          <w:lang w:val="en-GB"/>
        </w:rPr>
        <w:t>phase-down</w:t>
      </w:r>
      <w:r w:rsidR="00F400F4" w:rsidRPr="004F68DF">
        <w:rPr>
          <w:lang w:val="en-GB"/>
        </w:rPr>
        <w:t xml:space="preserve"> will </w:t>
      </w:r>
      <w:r w:rsidR="00282518" w:rsidRPr="004F68DF">
        <w:rPr>
          <w:lang w:val="en-GB"/>
        </w:rPr>
        <w:t xml:space="preserve">take place </w:t>
      </w:r>
      <w:r w:rsidR="00F400F4" w:rsidRPr="004F68DF">
        <w:rPr>
          <w:lang w:val="en-GB"/>
        </w:rPr>
        <w:t xml:space="preserve">(even though the quantity is small) </w:t>
      </w:r>
      <w:r w:rsidR="00282518" w:rsidRPr="004F68DF">
        <w:rPr>
          <w:lang w:val="en-GB"/>
        </w:rPr>
        <w:t xml:space="preserve">fitting the </w:t>
      </w:r>
      <w:r w:rsidR="00F400F4" w:rsidRPr="004F68DF">
        <w:rPr>
          <w:lang w:val="en-GB"/>
        </w:rPr>
        <w:t xml:space="preserve">criteria of </w:t>
      </w:r>
      <w:r w:rsidR="001364E9">
        <w:rPr>
          <w:lang w:val="en-GB"/>
        </w:rPr>
        <w:t>decision</w:t>
      </w:r>
      <w:r w:rsidR="007570E7">
        <w:rPr>
          <w:lang w:val="en-GB"/>
        </w:rPr>
        <w:t> </w:t>
      </w:r>
      <w:r w:rsidR="00F400F4" w:rsidRPr="004F68DF">
        <w:rPr>
          <w:lang w:val="en-GB"/>
        </w:rPr>
        <w:t xml:space="preserve">87/50(e). </w:t>
      </w:r>
      <w:r w:rsidR="007F4CEF">
        <w:rPr>
          <w:lang w:val="en-GB"/>
        </w:rPr>
        <w:t xml:space="preserve">Accordingly, the </w:t>
      </w:r>
      <w:r w:rsidR="00F400F4" w:rsidRPr="004F68DF">
        <w:rPr>
          <w:lang w:val="en-GB"/>
        </w:rPr>
        <w:t xml:space="preserve">Government of India believes that the project has merit for both conversion </w:t>
      </w:r>
      <w:r w:rsidR="00750FAF">
        <w:rPr>
          <w:lang w:val="en-GB"/>
        </w:rPr>
        <w:t xml:space="preserve">of </w:t>
      </w:r>
      <w:r w:rsidR="00F400F4" w:rsidRPr="004F68DF">
        <w:rPr>
          <w:lang w:val="en-GB"/>
        </w:rPr>
        <w:t xml:space="preserve">the manufacturing line in </w:t>
      </w:r>
      <w:r w:rsidR="00CC0BFD">
        <w:rPr>
          <w:lang w:val="en-GB"/>
        </w:rPr>
        <w:t>the</w:t>
      </w:r>
      <w:r w:rsidR="00F400F4" w:rsidRPr="004F68DF">
        <w:rPr>
          <w:lang w:val="en-GB"/>
        </w:rPr>
        <w:t xml:space="preserve"> enterprise</w:t>
      </w:r>
      <w:r w:rsidR="00750FAF">
        <w:rPr>
          <w:lang w:val="en-GB"/>
        </w:rPr>
        <w:t>,</w:t>
      </w:r>
      <w:r w:rsidR="00F400F4" w:rsidRPr="004F68DF">
        <w:rPr>
          <w:lang w:val="en-GB"/>
        </w:rPr>
        <w:t xml:space="preserve"> and high </w:t>
      </w:r>
      <w:r w:rsidR="00750FAF">
        <w:rPr>
          <w:lang w:val="en-GB"/>
        </w:rPr>
        <w:t xml:space="preserve">replicability </w:t>
      </w:r>
      <w:r w:rsidR="00F400F4" w:rsidRPr="004F68DF">
        <w:rPr>
          <w:lang w:val="en-GB"/>
        </w:rPr>
        <w:t>and scale</w:t>
      </w:r>
      <w:r w:rsidR="00750FAF">
        <w:rPr>
          <w:lang w:val="en-GB"/>
        </w:rPr>
        <w:t>-</w:t>
      </w:r>
      <w:r w:rsidR="00F400F4" w:rsidRPr="004F68DF">
        <w:rPr>
          <w:lang w:val="en-GB"/>
        </w:rPr>
        <w:t xml:space="preserve">up </w:t>
      </w:r>
      <w:bookmarkStart w:id="8" w:name="_Hlk151295248"/>
      <w:r w:rsidR="00F400F4" w:rsidRPr="004F68DF">
        <w:rPr>
          <w:lang w:val="en-GB"/>
        </w:rPr>
        <w:t xml:space="preserve">potential as part of the future sector plans that could be included in KIP </w:t>
      </w:r>
      <w:r w:rsidR="001364E9">
        <w:rPr>
          <w:lang w:val="en-GB"/>
        </w:rPr>
        <w:t>s</w:t>
      </w:r>
      <w:r w:rsidR="00F400F4" w:rsidRPr="004F68DF">
        <w:rPr>
          <w:lang w:val="en-GB"/>
        </w:rPr>
        <w:t xml:space="preserve">tage I.  </w:t>
      </w:r>
    </w:p>
    <w:p w14:paraId="7232023E" w14:textId="6772E497" w:rsidR="008A6EE4" w:rsidRPr="00E56D0D" w:rsidRDefault="004F68DF" w:rsidP="00DC2598">
      <w:pPr>
        <w:keepNext/>
        <w:numPr>
          <w:ilvl w:val="0"/>
          <w:numId w:val="8"/>
        </w:numPr>
        <w:spacing w:after="240"/>
        <w:ind w:left="0" w:firstLine="0"/>
        <w:rPr>
          <w:lang w:val="en-GB"/>
        </w:rPr>
      </w:pPr>
      <w:r w:rsidRPr="006A7AB5">
        <w:rPr>
          <w:lang w:val="en-GB"/>
        </w:rPr>
        <w:t xml:space="preserve">Upon review of the information provided, </w:t>
      </w:r>
      <w:r w:rsidR="008A6EE4">
        <w:rPr>
          <w:lang w:val="en-GB"/>
        </w:rPr>
        <w:t>while the Secretariat acknowledge</w:t>
      </w:r>
      <w:r w:rsidR="00CC0BFD">
        <w:rPr>
          <w:lang w:val="en-GB"/>
        </w:rPr>
        <w:t>d</w:t>
      </w:r>
      <w:r w:rsidR="008A6EE4">
        <w:rPr>
          <w:lang w:val="en-GB"/>
        </w:rPr>
        <w:t xml:space="preserve"> with appreciation the formulation of this </w:t>
      </w:r>
      <w:r w:rsidR="008A6EE4" w:rsidRPr="00E56D0D">
        <w:rPr>
          <w:lang w:val="en-GB"/>
        </w:rPr>
        <w:t>project</w:t>
      </w:r>
      <w:r w:rsidR="008C70D3">
        <w:rPr>
          <w:lang w:val="en-GB"/>
        </w:rPr>
        <w:t>,</w:t>
      </w:r>
      <w:r w:rsidR="004A1500" w:rsidRPr="00E56D0D">
        <w:rPr>
          <w:lang w:val="en-GB"/>
        </w:rPr>
        <w:t xml:space="preserve"> </w:t>
      </w:r>
      <w:r w:rsidR="00CF6F6D">
        <w:rPr>
          <w:lang w:val="en-GB"/>
        </w:rPr>
        <w:t xml:space="preserve">the Secretariat </w:t>
      </w:r>
      <w:r w:rsidR="00A10CCD">
        <w:rPr>
          <w:lang w:val="en-GB"/>
        </w:rPr>
        <w:t xml:space="preserve">noted the following </w:t>
      </w:r>
      <w:r w:rsidR="00766B45">
        <w:rPr>
          <w:lang w:val="en-GB"/>
        </w:rPr>
        <w:t>issues</w:t>
      </w:r>
      <w:bookmarkEnd w:id="8"/>
      <w:r w:rsidR="004A1500" w:rsidRPr="00E56D0D">
        <w:rPr>
          <w:lang w:val="en-GB"/>
        </w:rPr>
        <w:t>:</w:t>
      </w:r>
      <w:r w:rsidR="008A6EE4" w:rsidRPr="00E56D0D">
        <w:rPr>
          <w:lang w:val="en-GB"/>
        </w:rPr>
        <w:t xml:space="preserve"> </w:t>
      </w:r>
    </w:p>
    <w:p w14:paraId="38F6C172" w14:textId="1C590CC5" w:rsidR="00474E59" w:rsidRPr="00E56D0D" w:rsidRDefault="005D0BE3" w:rsidP="00474E59">
      <w:pPr>
        <w:pStyle w:val="Heading2"/>
        <w:numPr>
          <w:ilvl w:val="1"/>
          <w:numId w:val="39"/>
        </w:numPr>
      </w:pPr>
      <w:r w:rsidRPr="00E56D0D">
        <w:t>The consumption to be phased out (under 2 mt) constitutes an insignificant proportion of the estimated 3,000 mt of refrigerants used in the sector. The conversion of this enterprise</w:t>
      </w:r>
      <w:r w:rsidR="00EC351E">
        <w:t xml:space="preserve"> </w:t>
      </w:r>
      <w:r w:rsidR="00035BD0">
        <w:t>has a poor</w:t>
      </w:r>
      <w:r w:rsidR="00EC351E">
        <w:t xml:space="preserve"> cost-effectiveness (</w:t>
      </w:r>
      <w:r w:rsidR="00C36C6D">
        <w:t>US $</w:t>
      </w:r>
      <w:r w:rsidR="00EC351E">
        <w:t>127.</w:t>
      </w:r>
      <w:r w:rsidR="003B3FE3">
        <w:t>85/kg)</w:t>
      </w:r>
      <w:r w:rsidR="00035BD0">
        <w:t xml:space="preserve"> and</w:t>
      </w:r>
      <w:r w:rsidR="003B3FE3">
        <w:t xml:space="preserve"> </w:t>
      </w:r>
      <w:r w:rsidRPr="00E56D0D">
        <w:t xml:space="preserve">is not expected </w:t>
      </w:r>
      <w:r w:rsidR="001D4B81">
        <w:t xml:space="preserve">to </w:t>
      </w:r>
      <w:r w:rsidR="00167161">
        <w:t xml:space="preserve">generate a significant impact or </w:t>
      </w:r>
      <w:r w:rsidR="001D4B81">
        <w:t xml:space="preserve">substantially influence </w:t>
      </w:r>
      <w:r w:rsidRPr="00E56D0D">
        <w:t>the technology uptake of the sector;</w:t>
      </w:r>
    </w:p>
    <w:p w14:paraId="2F94BF61" w14:textId="2687DFB3" w:rsidR="00793EE1" w:rsidRDefault="00CA3104" w:rsidP="001F1950">
      <w:pPr>
        <w:pStyle w:val="Heading2"/>
        <w:numPr>
          <w:ilvl w:val="1"/>
          <w:numId w:val="39"/>
        </w:numPr>
      </w:pPr>
      <w:r w:rsidRPr="00E56D0D">
        <w:t xml:space="preserve">With </w:t>
      </w:r>
      <w:r w:rsidR="00474E59" w:rsidRPr="00E56D0D">
        <w:t xml:space="preserve">estimated </w:t>
      </w:r>
      <w:r w:rsidR="005D0BE3" w:rsidRPr="00E56D0D">
        <w:t>IOCs at</w:t>
      </w:r>
      <w:r w:rsidR="00474E59" w:rsidRPr="00E56D0D">
        <w:t xml:space="preserve"> a level of </w:t>
      </w:r>
      <w:r w:rsidR="00C36C6D">
        <w:t>US $</w:t>
      </w:r>
      <w:r w:rsidR="005D0BE3" w:rsidRPr="00E56D0D">
        <w:t>44.66/kg</w:t>
      </w:r>
      <w:r w:rsidR="001D02E6">
        <w:t>, it would be very disadvantageous for the enterprise to co</w:t>
      </w:r>
      <w:r w:rsidRPr="00E56D0D">
        <w:t>mpete with other enterprises in the sector</w:t>
      </w:r>
      <w:r w:rsidR="00421FD8" w:rsidRPr="00E56D0D">
        <w:t xml:space="preserve"> that could continue to manufacture </w:t>
      </w:r>
      <w:r w:rsidR="001D02E6">
        <w:t xml:space="preserve">similar </w:t>
      </w:r>
      <w:r w:rsidR="00421FD8" w:rsidRPr="00E56D0D">
        <w:t xml:space="preserve">equipment based on HFCs for at least another </w:t>
      </w:r>
      <w:r w:rsidR="001D02E6">
        <w:t xml:space="preserve">five </w:t>
      </w:r>
      <w:r w:rsidR="00421FD8" w:rsidRPr="00E56D0D">
        <w:t xml:space="preserve">to </w:t>
      </w:r>
      <w:r w:rsidR="001D02E6">
        <w:t>six</w:t>
      </w:r>
      <w:r w:rsidR="00421FD8" w:rsidRPr="00E56D0D">
        <w:t xml:space="preserve"> years (assuming they </w:t>
      </w:r>
      <w:r w:rsidR="00575A9F">
        <w:t>wer</w:t>
      </w:r>
      <w:r w:rsidR="00421FD8" w:rsidRPr="00E56D0D">
        <w:t xml:space="preserve">e converted as part of stage I of the KIP). This </w:t>
      </w:r>
      <w:r w:rsidR="006545F7">
        <w:t>c</w:t>
      </w:r>
      <w:r w:rsidR="006545F7" w:rsidRPr="00E56D0D">
        <w:t>ould</w:t>
      </w:r>
      <w:r w:rsidR="006545F7">
        <w:t xml:space="preserve"> </w:t>
      </w:r>
      <w:r w:rsidR="00EB1846">
        <w:t xml:space="preserve">place </w:t>
      </w:r>
      <w:r w:rsidR="00575A9F">
        <w:t xml:space="preserve">the </w:t>
      </w:r>
      <w:r w:rsidR="00EB1846">
        <w:t>enterprise</w:t>
      </w:r>
      <w:r w:rsidR="00AF76D7">
        <w:t>’</w:t>
      </w:r>
      <w:r w:rsidR="00EB1846">
        <w:t>s</w:t>
      </w:r>
      <w:r w:rsidR="00745901">
        <w:t xml:space="preserve"> </w:t>
      </w:r>
      <w:r w:rsidR="00575A9F">
        <w:t>competi</w:t>
      </w:r>
      <w:r w:rsidR="00745901">
        <w:t>ti</w:t>
      </w:r>
      <w:r w:rsidR="00575A9F">
        <w:t>vene</w:t>
      </w:r>
      <w:r w:rsidR="00745901">
        <w:t>s</w:t>
      </w:r>
      <w:r w:rsidR="00575A9F">
        <w:t>s</w:t>
      </w:r>
      <w:r w:rsidR="00EB1846">
        <w:t xml:space="preserve"> </w:t>
      </w:r>
      <w:r w:rsidR="00AF76D7">
        <w:t>at</w:t>
      </w:r>
      <w:r w:rsidR="00EB1846">
        <w:t xml:space="preserve"> risk</w:t>
      </w:r>
      <w:r w:rsidR="00575A9F">
        <w:t xml:space="preserve"> or </w:t>
      </w:r>
      <w:r w:rsidR="00421FD8" w:rsidRPr="00E56D0D">
        <w:t xml:space="preserve">make </w:t>
      </w:r>
      <w:r w:rsidR="00AF76D7">
        <w:t>the</w:t>
      </w:r>
      <w:r w:rsidR="00421FD8" w:rsidRPr="00E56D0D">
        <w:t xml:space="preserve"> conversion </w:t>
      </w:r>
      <w:r w:rsidR="00793EE1">
        <w:t>unsustainable</w:t>
      </w:r>
      <w:r w:rsidR="0058757C">
        <w:t>;</w:t>
      </w:r>
      <w:r w:rsidR="00793EE1">
        <w:t xml:space="preserve"> and</w:t>
      </w:r>
    </w:p>
    <w:p w14:paraId="244FB1D8" w14:textId="75033964" w:rsidR="001F1950" w:rsidRPr="00272CA6" w:rsidRDefault="00812879" w:rsidP="001F1950">
      <w:pPr>
        <w:pStyle w:val="Heading2"/>
        <w:numPr>
          <w:ilvl w:val="1"/>
          <w:numId w:val="39"/>
        </w:numPr>
      </w:pPr>
      <w:r>
        <w:t xml:space="preserve">Given the limited </w:t>
      </w:r>
      <w:r w:rsidR="00793EE1">
        <w:t xml:space="preserve">impact of this conversion and the fact that the overarching strategy for the </w:t>
      </w:r>
      <w:r w:rsidR="00793EE1" w:rsidRPr="00272CA6">
        <w:t>country is still to be developed</w:t>
      </w:r>
      <w:r w:rsidR="000C4F11" w:rsidRPr="00272CA6">
        <w:t xml:space="preserve"> (i.e., it</w:t>
      </w:r>
      <w:r w:rsidR="000D1E2C" w:rsidRPr="00272CA6">
        <w:t xml:space="preserve"> has not been determined whether </w:t>
      </w:r>
      <w:r w:rsidR="000C4F11" w:rsidRPr="00272CA6">
        <w:t xml:space="preserve">this type of application </w:t>
      </w:r>
      <w:r w:rsidR="00505223" w:rsidRPr="00272CA6">
        <w:t>would be prioritized</w:t>
      </w:r>
      <w:r w:rsidR="000C4F11" w:rsidRPr="00272CA6">
        <w:t>)</w:t>
      </w:r>
      <w:r w:rsidR="00793EE1" w:rsidRPr="00272CA6">
        <w:t xml:space="preserve"> it is </w:t>
      </w:r>
      <w:r w:rsidR="00BA18F1" w:rsidRPr="00272CA6">
        <w:t>unclear</w:t>
      </w:r>
      <w:r w:rsidR="00793EE1" w:rsidRPr="00272CA6">
        <w:t xml:space="preserve"> ho</w:t>
      </w:r>
      <w:r w:rsidR="00BA18F1" w:rsidRPr="00272CA6">
        <w:t xml:space="preserve">w </w:t>
      </w:r>
      <w:r w:rsidR="00793EE1" w:rsidRPr="00272CA6">
        <w:t xml:space="preserve">this project </w:t>
      </w:r>
      <w:r w:rsidR="00BD5958">
        <w:t>c</w:t>
      </w:r>
      <w:r w:rsidR="00BD5958" w:rsidRPr="00272CA6">
        <w:t xml:space="preserve">ould </w:t>
      </w:r>
      <w:r w:rsidR="00793EE1" w:rsidRPr="00272CA6">
        <w:t xml:space="preserve">contribute </w:t>
      </w:r>
      <w:r w:rsidR="00BA18F1" w:rsidRPr="00272CA6">
        <w:t>to stage I of the KIP</w:t>
      </w:r>
      <w:r w:rsidR="00505223" w:rsidRPr="00272CA6">
        <w:t>.</w:t>
      </w:r>
    </w:p>
    <w:p w14:paraId="5F6D4AEC" w14:textId="77777777" w:rsidR="002F14E8" w:rsidRPr="00017987" w:rsidRDefault="00E56D0D" w:rsidP="00AA43F2">
      <w:pPr>
        <w:pStyle w:val="ListParagraph"/>
        <w:keepNext/>
        <w:numPr>
          <w:ilvl w:val="0"/>
          <w:numId w:val="8"/>
        </w:numPr>
        <w:shd w:val="clear" w:color="auto" w:fill="FFFFFF" w:themeFill="background1"/>
        <w:ind w:left="0" w:firstLine="0"/>
      </w:pPr>
      <w:r w:rsidRPr="00017987">
        <w:t>Based on the above considerations</w:t>
      </w:r>
      <w:r w:rsidR="006034EC" w:rsidRPr="00017987">
        <w:t xml:space="preserve">, </w:t>
      </w:r>
      <w:r w:rsidR="006034EC" w:rsidRPr="00F661AC">
        <w:t>the Secretariat considers that th</w:t>
      </w:r>
      <w:r w:rsidR="00B61BA0" w:rsidRPr="00F661AC">
        <w:t xml:space="preserve">e potential </w:t>
      </w:r>
      <w:r w:rsidR="00C5023A" w:rsidRPr="00F661AC">
        <w:t>benefits of th</w:t>
      </w:r>
      <w:r w:rsidR="006034EC" w:rsidRPr="00F661AC">
        <w:t xml:space="preserve">is project </w:t>
      </w:r>
      <w:r w:rsidR="009748F2" w:rsidRPr="00F661AC">
        <w:t xml:space="preserve">might be </w:t>
      </w:r>
      <w:r w:rsidR="00C5023A" w:rsidRPr="00F661AC">
        <w:t>more clear</w:t>
      </w:r>
      <w:r w:rsidR="006034EC" w:rsidRPr="00F661AC">
        <w:t xml:space="preserve"> </w:t>
      </w:r>
      <w:r w:rsidR="006D4605" w:rsidRPr="00F661AC">
        <w:t>once the overarching strategy is more advanced</w:t>
      </w:r>
      <w:r w:rsidR="006D4605" w:rsidRPr="00017987">
        <w:t xml:space="preserve"> and it is determined whether these applications would be addressed in stage I of the KIP, and </w:t>
      </w:r>
      <w:r w:rsidR="006034EC" w:rsidRPr="00017987">
        <w:t>as part of a more comprehensive</w:t>
      </w:r>
      <w:r w:rsidR="00784F8A" w:rsidRPr="00017987">
        <w:t xml:space="preserve"> sectoral</w:t>
      </w:r>
      <w:r w:rsidR="006D4605" w:rsidRPr="00017987">
        <w:t xml:space="preserve"> or</w:t>
      </w:r>
      <w:r w:rsidR="00784F8A" w:rsidRPr="00017987">
        <w:t xml:space="preserve"> subsectoral approach that would </w:t>
      </w:r>
      <w:r w:rsidR="006D4605" w:rsidRPr="00017987">
        <w:t xml:space="preserve">allow </w:t>
      </w:r>
      <w:r w:rsidR="00784F8A" w:rsidRPr="00017987">
        <w:t>better cost-effectiveness</w:t>
      </w:r>
      <w:r w:rsidR="00DB7771" w:rsidRPr="00017987">
        <w:t>,</w:t>
      </w:r>
      <w:r w:rsidR="00784F8A" w:rsidRPr="00017987">
        <w:t xml:space="preserve"> larger </w:t>
      </w:r>
      <w:r w:rsidR="00CD6647" w:rsidRPr="00017987">
        <w:t>influen</w:t>
      </w:r>
      <w:r w:rsidR="00827AF3" w:rsidRPr="00017987">
        <w:t>ce</w:t>
      </w:r>
      <w:r w:rsidR="00CD6647" w:rsidRPr="00017987">
        <w:t xml:space="preserve"> in the adoption of the technology by other enterprises in the sectors</w:t>
      </w:r>
      <w:r w:rsidR="00DB7771" w:rsidRPr="00017987">
        <w:t>, and better sustainability in the adoption of the technology</w:t>
      </w:r>
      <w:r w:rsidR="002F14E8" w:rsidRPr="00017987">
        <w:t>.</w:t>
      </w:r>
    </w:p>
    <w:p w14:paraId="7A9A5C06" w14:textId="77777777" w:rsidR="002F14E8" w:rsidRDefault="002F14E8" w:rsidP="002F14E8">
      <w:pPr>
        <w:pStyle w:val="ListParagraph"/>
        <w:keepNext/>
        <w:shd w:val="clear" w:color="auto" w:fill="FFFFFF" w:themeFill="background1"/>
      </w:pPr>
    </w:p>
    <w:p w14:paraId="5638AE97" w14:textId="5325F54E" w:rsidR="00E56D0D" w:rsidRPr="00F661AC" w:rsidRDefault="00956A1B" w:rsidP="006F1412">
      <w:pPr>
        <w:pStyle w:val="ListParagraph"/>
        <w:keepNext/>
        <w:numPr>
          <w:ilvl w:val="0"/>
          <w:numId w:val="8"/>
        </w:numPr>
        <w:shd w:val="clear" w:color="auto" w:fill="FFFFFF" w:themeFill="background1"/>
        <w:ind w:left="0" w:firstLine="0"/>
        <w:rPr>
          <w:u w:val="single"/>
        </w:rPr>
      </w:pPr>
      <w:r w:rsidRPr="00F661AC">
        <w:t>The Executive Committee decided, i</w:t>
      </w:r>
      <w:r w:rsidR="002F14E8" w:rsidRPr="00F661AC">
        <w:t xml:space="preserve">n the absence of the cost guidelines for HFC phase-down, to </w:t>
      </w:r>
      <w:r w:rsidRPr="00F661AC">
        <w:t xml:space="preserve">inter alia </w:t>
      </w:r>
      <w:r w:rsidR="002F14E8" w:rsidRPr="00F661AC">
        <w:t xml:space="preserve">consider HFC individual investment projects </w:t>
      </w:r>
      <w:r w:rsidRPr="00F661AC">
        <w:t xml:space="preserve">on a </w:t>
      </w:r>
      <w:r w:rsidR="002F14E8" w:rsidRPr="00F661AC">
        <w:t>case-by-case basis</w:t>
      </w:r>
      <w:r w:rsidR="00614BE0" w:rsidRPr="00F661AC">
        <w:t>,</w:t>
      </w:r>
      <w:r w:rsidR="002F14E8" w:rsidRPr="00F661AC">
        <w:t xml:space="preserve"> and without setting a precedent for the cost guidelines or any future HFC individual investment projects and stage I of KIPs</w:t>
      </w:r>
      <w:r w:rsidR="00614BE0" w:rsidRPr="00F661AC">
        <w:t xml:space="preserve"> (decision 91/38(a))</w:t>
      </w:r>
      <w:r w:rsidR="00784F8A" w:rsidRPr="00F661AC">
        <w:t>.</w:t>
      </w:r>
      <w:r w:rsidR="00614BE0" w:rsidRPr="00F661AC">
        <w:t xml:space="preserve"> The Secretariat is presenting the </w:t>
      </w:r>
      <w:r w:rsidR="00464E9B" w:rsidRPr="00F661AC">
        <w:t xml:space="preserve">project for the Executive Committee’s consideration in line with that decision. </w:t>
      </w:r>
    </w:p>
    <w:p w14:paraId="41425AA7" w14:textId="510ED126" w:rsidR="00E56D0D" w:rsidRPr="00272CA6" w:rsidRDefault="00E56D0D" w:rsidP="00057675">
      <w:pPr>
        <w:pStyle w:val="ListParagraph"/>
        <w:keepNext/>
        <w:shd w:val="clear" w:color="auto" w:fill="FFFFFF" w:themeFill="background1"/>
        <w:rPr>
          <w:u w:val="single"/>
        </w:rPr>
      </w:pPr>
    </w:p>
    <w:p w14:paraId="5ADD7299" w14:textId="4560419A" w:rsidR="002D2A27" w:rsidRPr="00272CA6" w:rsidRDefault="002D2A27" w:rsidP="00DC2598">
      <w:pPr>
        <w:keepNext/>
        <w:rPr>
          <w:b/>
        </w:rPr>
      </w:pPr>
      <w:r w:rsidRPr="00272CA6">
        <w:rPr>
          <w:b/>
        </w:rPr>
        <w:t>RECOMMENDATION</w:t>
      </w:r>
    </w:p>
    <w:p w14:paraId="0DC25589" w14:textId="77777777" w:rsidR="005A483A" w:rsidRPr="00272CA6" w:rsidRDefault="005A483A" w:rsidP="00DC2598">
      <w:pPr>
        <w:keepNext/>
        <w:rPr>
          <w:b/>
        </w:rPr>
      </w:pPr>
    </w:p>
    <w:p w14:paraId="196F5DA5" w14:textId="361732C5" w:rsidR="00512829" w:rsidRPr="00C62AEB" w:rsidRDefault="005A483A" w:rsidP="00512829">
      <w:pPr>
        <w:keepNext/>
        <w:numPr>
          <w:ilvl w:val="0"/>
          <w:numId w:val="8"/>
        </w:numPr>
        <w:spacing w:after="240"/>
        <w:ind w:left="0" w:firstLine="0"/>
      </w:pPr>
      <w:r w:rsidRPr="00C62AEB">
        <w:rPr>
          <w:lang w:val="en-GB"/>
        </w:rPr>
        <w:t>The Executive Committee may wish to consider</w:t>
      </w:r>
      <w:r w:rsidR="00B7549B">
        <w:rPr>
          <w:lang w:val="en-GB"/>
        </w:rPr>
        <w:t xml:space="preserve"> the </w:t>
      </w:r>
      <w:r w:rsidR="00B7549B" w:rsidRPr="00C62AEB">
        <w:t xml:space="preserve">project proposal for the </w:t>
      </w:r>
      <w:r w:rsidR="006051C1">
        <w:t>demonstration/</w:t>
      </w:r>
      <w:r w:rsidR="00B7549B" w:rsidRPr="00C62AEB">
        <w:t xml:space="preserve">conversion of </w:t>
      </w:r>
      <w:r w:rsidR="00B7549B" w:rsidRPr="00A27B6F">
        <w:t>the</w:t>
      </w:r>
      <w:r w:rsidR="00B7549B" w:rsidRPr="00C62AEB">
        <w:t xml:space="preserve"> manufacturing of </w:t>
      </w:r>
      <w:r w:rsidR="00B7549B">
        <w:t>f</w:t>
      </w:r>
      <w:r w:rsidR="00B7549B" w:rsidRPr="00C62AEB">
        <w:t xml:space="preserve">ood </w:t>
      </w:r>
      <w:r w:rsidR="00B7549B">
        <w:t>p</w:t>
      </w:r>
      <w:r w:rsidR="00B7549B" w:rsidRPr="00C62AEB">
        <w:t xml:space="preserve">rocessing and </w:t>
      </w:r>
      <w:r w:rsidR="00B7549B">
        <w:t>c</w:t>
      </w:r>
      <w:r w:rsidR="00B7549B" w:rsidRPr="00C62AEB">
        <w:t xml:space="preserve">old </w:t>
      </w:r>
      <w:r w:rsidR="00B7549B">
        <w:t>s</w:t>
      </w:r>
      <w:r w:rsidR="00B7549B" w:rsidRPr="00C62AEB">
        <w:t xml:space="preserve">torage </w:t>
      </w:r>
      <w:r w:rsidR="00B7549B">
        <w:t>r</w:t>
      </w:r>
      <w:r w:rsidR="00B7549B" w:rsidRPr="00C62AEB">
        <w:t xml:space="preserve">efrigeration </w:t>
      </w:r>
      <w:r w:rsidR="00B7549B">
        <w:t>e</w:t>
      </w:r>
      <w:r w:rsidR="00B7549B" w:rsidRPr="00C62AEB">
        <w:t xml:space="preserve">quipment at Mech Air Industries from the use of R-404A and R-407C as the </w:t>
      </w:r>
      <w:r w:rsidR="00B7549B" w:rsidRPr="00A25203">
        <w:t>refrigerant to CO</w:t>
      </w:r>
      <w:r w:rsidR="00B7549B" w:rsidRPr="00A25203">
        <w:rPr>
          <w:vertAlign w:val="subscript"/>
        </w:rPr>
        <w:t>2</w:t>
      </w:r>
      <w:r w:rsidR="00B7549B" w:rsidRPr="00A25203">
        <w:t xml:space="preserve"> transcritical heat pump technolog</w:t>
      </w:r>
      <w:r w:rsidR="00B7549B">
        <w:t xml:space="preserve">y in </w:t>
      </w:r>
      <w:r w:rsidR="00C96397">
        <w:t xml:space="preserve">light </w:t>
      </w:r>
      <w:r w:rsidR="00B7549B">
        <w:t>of the information contained in document</w:t>
      </w:r>
      <w:r w:rsidR="00512829">
        <w:rPr>
          <w:lang w:val="en-GB"/>
        </w:rPr>
        <w:t xml:space="preserve"> </w:t>
      </w:r>
      <w:r w:rsidR="00B7549B" w:rsidRPr="00B7549B">
        <w:rPr>
          <w:lang w:val="en-GB"/>
        </w:rPr>
        <w:t>UNEP/OzL.Pro/ExCom/93/60</w:t>
      </w:r>
      <w:r w:rsidR="00B7549B">
        <w:rPr>
          <w:lang w:val="en-GB"/>
        </w:rPr>
        <w:t xml:space="preserve">. </w:t>
      </w:r>
    </w:p>
    <w:p w14:paraId="433C1B65" w14:textId="7C9DA13A" w:rsidR="002D2A27" w:rsidRPr="00A25203" w:rsidRDefault="002D2A27" w:rsidP="00B7549B">
      <w:pPr>
        <w:pStyle w:val="Heading2"/>
        <w:numPr>
          <w:ilvl w:val="0"/>
          <w:numId w:val="0"/>
        </w:numPr>
      </w:pPr>
    </w:p>
    <w:p w14:paraId="750DCB80" w14:textId="77777777" w:rsidR="002D2A27" w:rsidRPr="009B0D30" w:rsidRDefault="002D2A27" w:rsidP="002D2A27">
      <w:pPr>
        <w:pStyle w:val="StyleHeader4Para4Left0Firstline0"/>
        <w:numPr>
          <w:ilvl w:val="0"/>
          <w:numId w:val="0"/>
        </w:numPr>
        <w:rPr>
          <w:sz w:val="22"/>
        </w:rPr>
      </w:pPr>
      <w:r w:rsidRPr="009B0D30">
        <w:rPr>
          <w:sz w:val="22"/>
        </w:rPr>
        <w:br w:type="page"/>
      </w:r>
    </w:p>
    <w:p w14:paraId="7C2B6ED1" w14:textId="449ACFBA" w:rsidR="00B5700D" w:rsidRPr="00426D1F" w:rsidRDefault="00B5700D" w:rsidP="00B5700D">
      <w:pPr>
        <w:widowControl w:val="0"/>
        <w:jc w:val="center"/>
        <w:rPr>
          <w:b/>
        </w:rPr>
      </w:pPr>
      <w:bookmarkStart w:id="9" w:name="_Hlk148148516"/>
      <w:r w:rsidRPr="00426D1F">
        <w:rPr>
          <w:b/>
        </w:rPr>
        <w:lastRenderedPageBreak/>
        <w:t>PROJECT EVALUATION SHEET – NON-MULTI-YEAR PROJECTS</w:t>
      </w:r>
    </w:p>
    <w:p w14:paraId="29474C2D" w14:textId="77777777" w:rsidR="00B5700D" w:rsidRPr="001E43AF" w:rsidRDefault="00B5700D" w:rsidP="00B5700D">
      <w:pPr>
        <w:widowControl w:val="0"/>
        <w:jc w:val="center"/>
        <w:rPr>
          <w:b/>
          <w:sz w:val="16"/>
          <w:szCs w:val="16"/>
          <w:highlight w:val="lightGray"/>
        </w:rPr>
      </w:pPr>
    </w:p>
    <w:p w14:paraId="1E22D1F0" w14:textId="3092FEB0" w:rsidR="001D4D53" w:rsidRDefault="001D4D53" w:rsidP="00386133">
      <w:pPr>
        <w:jc w:val="center"/>
        <w:rPr>
          <w:b/>
          <w:bCs/>
        </w:rPr>
      </w:pPr>
      <w:r w:rsidRPr="001D4D53">
        <w:rPr>
          <w:b/>
          <w:bCs/>
        </w:rPr>
        <w:t>INDIA</w:t>
      </w:r>
      <w:bookmarkEnd w:id="9"/>
    </w:p>
    <w:p w14:paraId="5445E974" w14:textId="77777777" w:rsidR="00E15157" w:rsidRPr="001D4D53" w:rsidRDefault="00E15157" w:rsidP="00386133">
      <w:pPr>
        <w:jc w:val="center"/>
        <w:rPr>
          <w:b/>
          <w:caps/>
          <w:sz w:val="16"/>
          <w:szCs w:val="16"/>
        </w:rPr>
      </w:pPr>
    </w:p>
    <w:tbl>
      <w:tblPr>
        <w:tblStyle w:val="TableGrid"/>
        <w:tblpPr w:leftFromText="180" w:rightFromText="180" w:vertAnchor="text" w:horzAnchor="margin" w:tblpXSpec="center" w:tblpY="6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778"/>
        <w:gridCol w:w="2582"/>
      </w:tblGrid>
      <w:tr w:rsidR="001D4D53" w:rsidRPr="001D4D53" w14:paraId="20E198CA" w14:textId="77777777" w:rsidTr="00F844C5">
        <w:trPr>
          <w:trHeight w:val="251"/>
        </w:trPr>
        <w:tc>
          <w:tcPr>
            <w:tcW w:w="6948" w:type="dxa"/>
            <w:tcBorders>
              <w:top w:val="nil"/>
              <w:left w:val="nil"/>
              <w:bottom w:val="single" w:sz="2" w:space="0" w:color="auto"/>
              <w:right w:val="nil"/>
            </w:tcBorders>
            <w:hideMark/>
          </w:tcPr>
          <w:p w14:paraId="38DCB376" w14:textId="77777777" w:rsidR="001D4D53" w:rsidRPr="001D4D53" w:rsidRDefault="001D4D53" w:rsidP="00F844C5">
            <w:pPr>
              <w:ind w:hanging="34"/>
              <w:jc w:val="left"/>
              <w:rPr>
                <w:sz w:val="20"/>
                <w:szCs w:val="20"/>
              </w:rPr>
            </w:pPr>
            <w:r w:rsidRPr="001D4D53">
              <w:rPr>
                <w:b/>
                <w:caps/>
                <w:sz w:val="20"/>
                <w:szCs w:val="20"/>
              </w:rPr>
              <w:t>Project titlE</w:t>
            </w:r>
          </w:p>
        </w:tc>
        <w:tc>
          <w:tcPr>
            <w:tcW w:w="2610" w:type="dxa"/>
            <w:tcBorders>
              <w:top w:val="nil"/>
              <w:left w:val="nil"/>
              <w:bottom w:val="single" w:sz="2" w:space="0" w:color="auto"/>
              <w:right w:val="nil"/>
            </w:tcBorders>
            <w:hideMark/>
          </w:tcPr>
          <w:p w14:paraId="05DD9674" w14:textId="77777777" w:rsidR="001D4D53" w:rsidRPr="001D4D53" w:rsidRDefault="001D4D53" w:rsidP="001D4D53">
            <w:pPr>
              <w:jc w:val="center"/>
              <w:rPr>
                <w:sz w:val="18"/>
                <w:szCs w:val="18"/>
              </w:rPr>
            </w:pPr>
            <w:r w:rsidRPr="001D4D53">
              <w:rPr>
                <w:b/>
                <w:caps/>
                <w:sz w:val="18"/>
                <w:szCs w:val="18"/>
              </w:rPr>
              <w:t>implementing agency</w:t>
            </w:r>
          </w:p>
        </w:tc>
      </w:tr>
      <w:tr w:rsidR="001D4D53" w:rsidRPr="001D4D53" w14:paraId="2CB42BAE" w14:textId="77777777">
        <w:trPr>
          <w:trHeight w:val="251"/>
        </w:trPr>
        <w:tc>
          <w:tcPr>
            <w:tcW w:w="6948" w:type="dxa"/>
            <w:tcBorders>
              <w:top w:val="single" w:sz="2" w:space="0" w:color="auto"/>
              <w:left w:val="single" w:sz="2" w:space="0" w:color="auto"/>
              <w:bottom w:val="single" w:sz="2" w:space="0" w:color="auto"/>
              <w:right w:val="single" w:sz="2" w:space="0" w:color="auto"/>
            </w:tcBorders>
            <w:hideMark/>
          </w:tcPr>
          <w:p w14:paraId="09AF3D27" w14:textId="7CD449B4" w:rsidR="001D4D53" w:rsidRPr="001D4D53" w:rsidRDefault="001D4D53" w:rsidP="001D4D53">
            <w:pPr>
              <w:ind w:hanging="34"/>
              <w:rPr>
                <w:sz w:val="20"/>
                <w:szCs w:val="20"/>
              </w:rPr>
            </w:pPr>
            <w:r w:rsidRPr="001D4D53">
              <w:rPr>
                <w:sz w:val="20"/>
                <w:szCs w:val="20"/>
              </w:rPr>
              <w:t>Conversion of the manufacturing of commercial refrigeration appliances at Rockwell Industries Limited, Hyderabad</w:t>
            </w:r>
            <w:r w:rsidR="00A0615B">
              <w:rPr>
                <w:sz w:val="20"/>
                <w:szCs w:val="20"/>
              </w:rPr>
              <w:t>,</w:t>
            </w:r>
            <w:r w:rsidRPr="001D4D53">
              <w:rPr>
                <w:sz w:val="20"/>
                <w:szCs w:val="20"/>
              </w:rPr>
              <w:t xml:space="preserve"> </w:t>
            </w:r>
            <w:r w:rsidR="00D1301D">
              <w:rPr>
                <w:sz w:val="20"/>
                <w:szCs w:val="20"/>
              </w:rPr>
              <w:t>from</w:t>
            </w:r>
            <w:r w:rsidR="00A0615B">
              <w:rPr>
                <w:sz w:val="20"/>
                <w:szCs w:val="20"/>
              </w:rPr>
              <w:t xml:space="preserve"> the use of </w:t>
            </w:r>
            <w:r w:rsidRPr="001D4D53">
              <w:rPr>
                <w:sz w:val="20"/>
                <w:szCs w:val="20"/>
              </w:rPr>
              <w:t xml:space="preserve">HFC-134a </w:t>
            </w:r>
            <w:r w:rsidR="00D1301D">
              <w:rPr>
                <w:sz w:val="20"/>
                <w:szCs w:val="20"/>
              </w:rPr>
              <w:t>to</w:t>
            </w:r>
            <w:r w:rsidRPr="001D4D53">
              <w:rPr>
                <w:sz w:val="20"/>
                <w:szCs w:val="20"/>
              </w:rPr>
              <w:t xml:space="preserve"> </w:t>
            </w:r>
            <w:r w:rsidR="00B43546">
              <w:rPr>
                <w:sz w:val="20"/>
                <w:szCs w:val="20"/>
              </w:rPr>
              <w:t>p</w:t>
            </w:r>
            <w:r w:rsidRPr="001D4D53">
              <w:rPr>
                <w:sz w:val="20"/>
                <w:szCs w:val="20"/>
              </w:rPr>
              <w:t xml:space="preserve">ropane (R-290) as a refrigerant </w:t>
            </w:r>
          </w:p>
        </w:tc>
        <w:tc>
          <w:tcPr>
            <w:tcW w:w="2610" w:type="dxa"/>
            <w:tcBorders>
              <w:top w:val="single" w:sz="2" w:space="0" w:color="auto"/>
              <w:left w:val="single" w:sz="2" w:space="0" w:color="auto"/>
              <w:bottom w:val="single" w:sz="2" w:space="0" w:color="auto"/>
              <w:right w:val="single" w:sz="2" w:space="0" w:color="auto"/>
            </w:tcBorders>
            <w:hideMark/>
          </w:tcPr>
          <w:p w14:paraId="25E328B9" w14:textId="77777777" w:rsidR="00A85CE4" w:rsidRDefault="00A85CE4" w:rsidP="00A85CE4">
            <w:pPr>
              <w:jc w:val="right"/>
              <w:rPr>
                <w:sz w:val="20"/>
                <w:szCs w:val="20"/>
              </w:rPr>
            </w:pPr>
          </w:p>
          <w:p w14:paraId="22C9A463" w14:textId="5E7411FE" w:rsidR="001D4D53" w:rsidRPr="001D4D53" w:rsidRDefault="001D4D53" w:rsidP="00A85CE4">
            <w:pPr>
              <w:jc w:val="right"/>
              <w:rPr>
                <w:sz w:val="20"/>
                <w:szCs w:val="20"/>
              </w:rPr>
            </w:pPr>
            <w:r w:rsidRPr="001D4D53">
              <w:rPr>
                <w:sz w:val="20"/>
                <w:szCs w:val="20"/>
              </w:rPr>
              <w:t>UNDP</w:t>
            </w:r>
          </w:p>
        </w:tc>
      </w:tr>
    </w:tbl>
    <w:p w14:paraId="16FC7127" w14:textId="77777777" w:rsidR="001D4D53" w:rsidRPr="001D4D53" w:rsidRDefault="001D4D53" w:rsidP="001D4D53">
      <w:pPr>
        <w:rPr>
          <w:b/>
          <w:caps/>
          <w:sz w:val="16"/>
          <w:szCs w:val="16"/>
        </w:rPr>
      </w:pPr>
    </w:p>
    <w:tbl>
      <w:tblPr>
        <w:tblStyle w:val="TableGrid"/>
        <w:tblW w:w="0" w:type="auto"/>
        <w:jc w:val="center"/>
        <w:tblLook w:val="01E0" w:firstRow="1" w:lastRow="1" w:firstColumn="1" w:lastColumn="1" w:noHBand="0" w:noVBand="0"/>
      </w:tblPr>
      <w:tblGrid>
        <w:gridCol w:w="4957"/>
        <w:gridCol w:w="4393"/>
      </w:tblGrid>
      <w:tr w:rsidR="001D4D53" w:rsidRPr="001D4D53" w14:paraId="0138A737" w14:textId="77777777" w:rsidTr="00A85CE4">
        <w:trPr>
          <w:jc w:val="center"/>
        </w:trPr>
        <w:tc>
          <w:tcPr>
            <w:tcW w:w="4957" w:type="dxa"/>
            <w:tcBorders>
              <w:top w:val="single" w:sz="4" w:space="0" w:color="auto"/>
              <w:left w:val="single" w:sz="4" w:space="0" w:color="auto"/>
              <w:bottom w:val="single" w:sz="4" w:space="0" w:color="auto"/>
              <w:right w:val="single" w:sz="4" w:space="0" w:color="auto"/>
            </w:tcBorders>
            <w:hideMark/>
          </w:tcPr>
          <w:p w14:paraId="6D8DAED2" w14:textId="77777777" w:rsidR="001D4D53" w:rsidRPr="001D4D53" w:rsidRDefault="001D4D53" w:rsidP="001D4D53">
            <w:pPr>
              <w:jc w:val="left"/>
              <w:rPr>
                <w:sz w:val="20"/>
                <w:szCs w:val="20"/>
              </w:rPr>
            </w:pPr>
            <w:r w:rsidRPr="001D4D53">
              <w:rPr>
                <w:b/>
                <w:caps/>
                <w:sz w:val="20"/>
                <w:szCs w:val="20"/>
              </w:rPr>
              <w:t>National co-ordinating agency</w:t>
            </w:r>
          </w:p>
        </w:tc>
        <w:tc>
          <w:tcPr>
            <w:tcW w:w="4393" w:type="dxa"/>
            <w:tcBorders>
              <w:top w:val="single" w:sz="4" w:space="0" w:color="auto"/>
              <w:left w:val="single" w:sz="4" w:space="0" w:color="auto"/>
              <w:bottom w:val="single" w:sz="4" w:space="0" w:color="auto"/>
              <w:right w:val="single" w:sz="4" w:space="0" w:color="auto"/>
            </w:tcBorders>
            <w:hideMark/>
          </w:tcPr>
          <w:p w14:paraId="6F789D55" w14:textId="77777777" w:rsidR="001D4D53" w:rsidRPr="001D4D53" w:rsidRDefault="001D4D53" w:rsidP="001D4D53">
            <w:pPr>
              <w:jc w:val="left"/>
              <w:rPr>
                <w:sz w:val="20"/>
                <w:szCs w:val="20"/>
              </w:rPr>
            </w:pPr>
            <w:r w:rsidRPr="001D4D53">
              <w:rPr>
                <w:sz w:val="20"/>
                <w:szCs w:val="20"/>
              </w:rPr>
              <w:t>Ozone Cell, Ministry of Environment, Forest and Climate Change, Government of India</w:t>
            </w:r>
          </w:p>
        </w:tc>
      </w:tr>
    </w:tbl>
    <w:p w14:paraId="75739AA8" w14:textId="77777777" w:rsidR="001D4D53" w:rsidRPr="001D4D53" w:rsidRDefault="001D4D53" w:rsidP="001D4D53">
      <w:pPr>
        <w:rPr>
          <w:b/>
          <w:caps/>
          <w:sz w:val="16"/>
          <w:szCs w:val="16"/>
        </w:rPr>
      </w:pPr>
    </w:p>
    <w:p w14:paraId="6F010947" w14:textId="77777777" w:rsidR="001D4D53" w:rsidRPr="001D4D53" w:rsidRDefault="001D4D53" w:rsidP="001D4D53">
      <w:pPr>
        <w:rPr>
          <w:b/>
          <w:caps/>
          <w:sz w:val="20"/>
          <w:szCs w:val="20"/>
        </w:rPr>
      </w:pPr>
      <w:r w:rsidRPr="001D4D53">
        <w:rPr>
          <w:b/>
          <w:caps/>
          <w:sz w:val="20"/>
          <w:szCs w:val="20"/>
        </w:rPr>
        <w:t xml:space="preserve">LateSt reported consumption data for HFCs addressed in the project </w:t>
      </w:r>
    </w:p>
    <w:p w14:paraId="13851022" w14:textId="4025B2B1" w:rsidR="00105A10" w:rsidRPr="000B45AC" w:rsidRDefault="00105A10" w:rsidP="00105A10">
      <w:pPr>
        <w:widowControl w:val="0"/>
        <w:spacing w:before="60"/>
        <w:rPr>
          <w:b/>
          <w:caps/>
          <w:sz w:val="20"/>
          <w:szCs w:val="20"/>
        </w:rPr>
      </w:pPr>
      <w:r w:rsidRPr="000B45AC">
        <w:rPr>
          <w:b/>
          <w:caps/>
          <w:sz w:val="20"/>
          <w:szCs w:val="20"/>
        </w:rPr>
        <w:t xml:space="preserve">A: Article-7 </w:t>
      </w:r>
      <w:r w:rsidRPr="002672FB">
        <w:rPr>
          <w:b/>
          <w:caps/>
          <w:sz w:val="20"/>
          <w:szCs w:val="20"/>
        </w:rPr>
        <w:t>data (202</w:t>
      </w:r>
      <w:r w:rsidR="003C09D4" w:rsidRPr="002672FB">
        <w:rPr>
          <w:b/>
          <w:caps/>
          <w:sz w:val="20"/>
          <w:szCs w:val="20"/>
        </w:rPr>
        <w:t>2</w:t>
      </w:r>
      <w:r w:rsidRPr="002672FB">
        <w:rPr>
          <w:b/>
          <w:caps/>
          <w:sz w:val="20"/>
          <w:szCs w:val="20"/>
        </w:rPr>
        <w:t>)</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673"/>
        <w:gridCol w:w="1844"/>
        <w:gridCol w:w="2833"/>
      </w:tblGrid>
      <w:tr w:rsidR="00105A10" w:rsidRPr="000B45AC" w14:paraId="6FFC4B7A" w14:textId="77777777" w:rsidTr="00105A10">
        <w:tc>
          <w:tcPr>
            <w:tcW w:w="2499" w:type="pct"/>
            <w:shd w:val="clear" w:color="auto" w:fill="auto"/>
          </w:tcPr>
          <w:p w14:paraId="0ED17EB7" w14:textId="0F6D6D22" w:rsidR="00105A10" w:rsidRPr="000B45AC" w:rsidRDefault="00105A10">
            <w:pPr>
              <w:widowControl w:val="0"/>
              <w:jc w:val="left"/>
              <w:rPr>
                <w:sz w:val="20"/>
                <w:szCs w:val="20"/>
              </w:rPr>
            </w:pPr>
            <w:r>
              <w:rPr>
                <w:sz w:val="20"/>
                <w:szCs w:val="20"/>
              </w:rPr>
              <w:t>HFC-134a</w:t>
            </w:r>
          </w:p>
        </w:tc>
        <w:tc>
          <w:tcPr>
            <w:tcW w:w="986" w:type="pct"/>
            <w:shd w:val="clear" w:color="auto" w:fill="auto"/>
          </w:tcPr>
          <w:p w14:paraId="15F6F4DF" w14:textId="3F410105" w:rsidR="00105A10" w:rsidRPr="00F844C5" w:rsidRDefault="00762807">
            <w:pPr>
              <w:widowControl w:val="0"/>
              <w:jc w:val="right"/>
              <w:rPr>
                <w:sz w:val="20"/>
                <w:szCs w:val="20"/>
                <w:highlight w:val="yellow"/>
              </w:rPr>
            </w:pPr>
            <w:r>
              <w:rPr>
                <w:sz w:val="20"/>
                <w:szCs w:val="20"/>
              </w:rPr>
              <w:t>17,740.47 mt</w:t>
            </w:r>
          </w:p>
        </w:tc>
        <w:tc>
          <w:tcPr>
            <w:tcW w:w="1515" w:type="pct"/>
            <w:shd w:val="clear" w:color="auto" w:fill="auto"/>
          </w:tcPr>
          <w:p w14:paraId="3E1CBFF1" w14:textId="479893DE" w:rsidR="00105A10" w:rsidRPr="00F844C5" w:rsidRDefault="00762807">
            <w:pPr>
              <w:widowControl w:val="0"/>
              <w:jc w:val="right"/>
              <w:rPr>
                <w:sz w:val="20"/>
                <w:szCs w:val="20"/>
                <w:highlight w:val="yellow"/>
              </w:rPr>
            </w:pPr>
            <w:r>
              <w:rPr>
                <w:sz w:val="20"/>
                <w:szCs w:val="20"/>
              </w:rPr>
              <w:t>25,368,871</w:t>
            </w:r>
            <w:r w:rsidRPr="000B45AC">
              <w:rPr>
                <w:sz w:val="20"/>
                <w:szCs w:val="20"/>
              </w:rPr>
              <w:t xml:space="preserve"> CO</w:t>
            </w:r>
            <w:r w:rsidRPr="000B45AC">
              <w:rPr>
                <w:sz w:val="20"/>
                <w:szCs w:val="20"/>
                <w:vertAlign w:val="subscript"/>
              </w:rPr>
              <w:t>2</w:t>
            </w:r>
            <w:r w:rsidRPr="000B45AC">
              <w:rPr>
                <w:sz w:val="20"/>
                <w:szCs w:val="20"/>
              </w:rPr>
              <w:t>-eq tonnes</w:t>
            </w:r>
          </w:p>
        </w:tc>
      </w:tr>
    </w:tbl>
    <w:p w14:paraId="3CE879BD" w14:textId="77777777" w:rsidR="00105A10" w:rsidRPr="000B45AC" w:rsidRDefault="00105A10" w:rsidP="00105A10">
      <w:pPr>
        <w:widowControl w:val="0"/>
        <w:spacing w:before="120" w:after="60"/>
        <w:rPr>
          <w:b/>
          <w:caps/>
          <w:sz w:val="20"/>
          <w:szCs w:val="20"/>
        </w:rPr>
      </w:pPr>
      <w:r w:rsidRPr="000B45AC">
        <w:rPr>
          <w:b/>
          <w:sz w:val="20"/>
          <w:szCs w:val="20"/>
        </w:rPr>
        <w:t xml:space="preserve">B: COUNTRY PROGRAMME SECTORAL DATA </w:t>
      </w:r>
      <w:r w:rsidRPr="000B45AC">
        <w:rPr>
          <w:b/>
          <w:caps/>
          <w:sz w:val="20"/>
          <w:szCs w:val="20"/>
        </w:rPr>
        <w:t>(2022)</w:t>
      </w:r>
    </w:p>
    <w:tbl>
      <w:tblPr>
        <w:tblStyle w:val="TableGrid"/>
        <w:tblW w:w="5000" w:type="pct"/>
        <w:jc w:val="center"/>
        <w:tblLook w:val="01E0" w:firstRow="1" w:lastRow="1" w:firstColumn="1" w:lastColumn="1" w:noHBand="0" w:noVBand="0"/>
      </w:tblPr>
      <w:tblGrid>
        <w:gridCol w:w="4673"/>
        <w:gridCol w:w="1844"/>
        <w:gridCol w:w="2833"/>
      </w:tblGrid>
      <w:tr w:rsidR="00105A10" w:rsidRPr="000B45AC" w14:paraId="7CC7FBB5" w14:textId="77777777">
        <w:trPr>
          <w:jc w:val="center"/>
        </w:trPr>
        <w:tc>
          <w:tcPr>
            <w:tcW w:w="2499" w:type="pct"/>
            <w:tcBorders>
              <w:right w:val="single" w:sz="4" w:space="0" w:color="auto"/>
            </w:tcBorders>
            <w:shd w:val="clear" w:color="auto" w:fill="auto"/>
          </w:tcPr>
          <w:p w14:paraId="245C94A5" w14:textId="146CE25E" w:rsidR="00105A10" w:rsidRPr="000B1760" w:rsidRDefault="00105A10">
            <w:pPr>
              <w:widowControl w:val="0"/>
              <w:rPr>
                <w:sz w:val="20"/>
                <w:szCs w:val="20"/>
              </w:rPr>
            </w:pPr>
            <w:r>
              <w:rPr>
                <w:sz w:val="20"/>
                <w:szCs w:val="20"/>
              </w:rPr>
              <w:t>HFC-134a</w:t>
            </w:r>
          </w:p>
        </w:tc>
        <w:tc>
          <w:tcPr>
            <w:tcW w:w="986" w:type="pct"/>
            <w:tcBorders>
              <w:left w:val="single" w:sz="4" w:space="0" w:color="auto"/>
              <w:right w:val="single" w:sz="4" w:space="0" w:color="auto"/>
            </w:tcBorders>
            <w:shd w:val="clear" w:color="auto" w:fill="auto"/>
          </w:tcPr>
          <w:p w14:paraId="0EBF4AE5" w14:textId="2AF5ACD5" w:rsidR="00105A10" w:rsidRDefault="003C09D4">
            <w:pPr>
              <w:widowControl w:val="0"/>
              <w:jc w:val="right"/>
              <w:rPr>
                <w:sz w:val="20"/>
                <w:szCs w:val="20"/>
              </w:rPr>
            </w:pPr>
            <w:r>
              <w:rPr>
                <w:sz w:val="20"/>
                <w:szCs w:val="20"/>
              </w:rPr>
              <w:t>17,740.47</w:t>
            </w:r>
            <w:r w:rsidR="00105A10">
              <w:rPr>
                <w:sz w:val="20"/>
                <w:szCs w:val="20"/>
              </w:rPr>
              <w:t xml:space="preserve"> mt</w:t>
            </w:r>
          </w:p>
        </w:tc>
        <w:tc>
          <w:tcPr>
            <w:tcW w:w="1515" w:type="pct"/>
            <w:tcBorders>
              <w:left w:val="single" w:sz="4" w:space="0" w:color="auto"/>
              <w:right w:val="single" w:sz="4" w:space="0" w:color="auto"/>
            </w:tcBorders>
            <w:shd w:val="clear" w:color="auto" w:fill="auto"/>
          </w:tcPr>
          <w:p w14:paraId="5BA8FB92" w14:textId="2BC328BE" w:rsidR="00105A10" w:rsidRDefault="003E5AC7">
            <w:pPr>
              <w:widowControl w:val="0"/>
              <w:jc w:val="right"/>
              <w:rPr>
                <w:sz w:val="20"/>
                <w:szCs w:val="20"/>
              </w:rPr>
            </w:pPr>
            <w:r>
              <w:rPr>
                <w:sz w:val="20"/>
                <w:szCs w:val="20"/>
              </w:rPr>
              <w:t>25,368,871</w:t>
            </w:r>
            <w:r w:rsidR="00105A10" w:rsidRPr="000B45AC">
              <w:rPr>
                <w:sz w:val="20"/>
                <w:szCs w:val="20"/>
              </w:rPr>
              <w:t xml:space="preserve"> CO</w:t>
            </w:r>
            <w:r w:rsidR="00105A10" w:rsidRPr="000B45AC">
              <w:rPr>
                <w:sz w:val="20"/>
                <w:szCs w:val="20"/>
                <w:vertAlign w:val="subscript"/>
              </w:rPr>
              <w:t>2</w:t>
            </w:r>
            <w:r w:rsidR="00105A10" w:rsidRPr="000B45AC">
              <w:rPr>
                <w:sz w:val="20"/>
                <w:szCs w:val="20"/>
              </w:rPr>
              <w:t>-eq tonnes</w:t>
            </w:r>
          </w:p>
        </w:tc>
      </w:tr>
    </w:tbl>
    <w:p w14:paraId="15CDE3E7" w14:textId="77777777" w:rsidR="001D4D53" w:rsidRDefault="001D4D53" w:rsidP="001D4D53">
      <w:pPr>
        <w:rPr>
          <w:b/>
          <w:caps/>
          <w:sz w:val="16"/>
          <w:szCs w:val="16"/>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1D4D53" w:rsidRPr="001D4D53" w14:paraId="0E213AFF" w14:textId="77777777">
        <w:trPr>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16ACD92E" w14:textId="598A634D" w:rsidR="001D4D53" w:rsidRPr="001D4D53" w:rsidRDefault="001D4D53" w:rsidP="001D4D53">
            <w:pPr>
              <w:jc w:val="left"/>
              <w:rPr>
                <w:sz w:val="20"/>
                <w:szCs w:val="20"/>
              </w:rPr>
            </w:pPr>
            <w:r w:rsidRPr="001D4D53">
              <w:rPr>
                <w:b/>
                <w:sz w:val="20"/>
                <w:szCs w:val="20"/>
              </w:rPr>
              <w:t>HFC consumption remaining eligible for funding</w:t>
            </w:r>
            <w:r w:rsidRPr="001D4D53">
              <w:rPr>
                <w:b/>
                <w:sz w:val="20"/>
                <w:szCs w:val="20"/>
                <w:vertAlign w:val="superscript"/>
              </w:rPr>
              <w:footnoteReference w:id="8"/>
            </w:r>
          </w:p>
        </w:tc>
        <w:tc>
          <w:tcPr>
            <w:tcW w:w="1574" w:type="dxa"/>
            <w:tcBorders>
              <w:top w:val="single" w:sz="4" w:space="0" w:color="auto"/>
              <w:left w:val="single" w:sz="4" w:space="0" w:color="auto"/>
              <w:bottom w:val="single" w:sz="4" w:space="0" w:color="auto"/>
              <w:right w:val="single" w:sz="4" w:space="0" w:color="auto"/>
            </w:tcBorders>
            <w:hideMark/>
          </w:tcPr>
          <w:p w14:paraId="00147F66" w14:textId="77777777" w:rsidR="001D4D53" w:rsidRPr="001D4D53" w:rsidRDefault="001D4D53" w:rsidP="00E64EA8">
            <w:pPr>
              <w:jc w:val="right"/>
              <w:rPr>
                <w:sz w:val="20"/>
                <w:szCs w:val="20"/>
              </w:rPr>
            </w:pPr>
            <w:r w:rsidRPr="001D4D53">
              <w:rPr>
                <w:sz w:val="20"/>
                <w:szCs w:val="20"/>
              </w:rPr>
              <w:t>mt</w:t>
            </w:r>
          </w:p>
        </w:tc>
        <w:tc>
          <w:tcPr>
            <w:tcW w:w="1114" w:type="dxa"/>
            <w:tcBorders>
              <w:top w:val="single" w:sz="4" w:space="0" w:color="auto"/>
              <w:left w:val="single" w:sz="4" w:space="0" w:color="auto"/>
              <w:bottom w:val="single" w:sz="4" w:space="0" w:color="auto"/>
              <w:right w:val="single" w:sz="4" w:space="0" w:color="auto"/>
            </w:tcBorders>
            <w:hideMark/>
          </w:tcPr>
          <w:p w14:paraId="2D681CAF" w14:textId="1A3C7B92" w:rsidR="001D4D53" w:rsidRPr="001D4D53" w:rsidRDefault="00A51A38" w:rsidP="00A51A38">
            <w:pPr>
              <w:jc w:val="right"/>
              <w:rPr>
                <w:sz w:val="20"/>
                <w:szCs w:val="20"/>
              </w:rPr>
            </w:pPr>
            <w:r>
              <w:rPr>
                <w:sz w:val="20"/>
                <w:szCs w:val="20"/>
              </w:rPr>
              <w:t>n/a</w:t>
            </w:r>
          </w:p>
        </w:tc>
      </w:tr>
      <w:tr w:rsidR="001D4D53" w:rsidRPr="001D4D53" w14:paraId="6D6C1C71" w14:textId="77777777">
        <w:trPr>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2BE10C73" w14:textId="77777777" w:rsidR="001D4D53" w:rsidRPr="001D4D53" w:rsidRDefault="001D4D53" w:rsidP="001D4D53">
            <w:pPr>
              <w:rPr>
                <w:sz w:val="20"/>
                <w:szCs w:val="20"/>
                <w:lang w:val="en-GB"/>
              </w:rPr>
            </w:pPr>
          </w:p>
        </w:tc>
        <w:tc>
          <w:tcPr>
            <w:tcW w:w="1574" w:type="dxa"/>
            <w:tcBorders>
              <w:top w:val="single" w:sz="4" w:space="0" w:color="auto"/>
              <w:left w:val="single" w:sz="4" w:space="0" w:color="auto"/>
              <w:bottom w:val="single" w:sz="4" w:space="0" w:color="auto"/>
              <w:right w:val="single" w:sz="4" w:space="0" w:color="auto"/>
            </w:tcBorders>
            <w:hideMark/>
          </w:tcPr>
          <w:p w14:paraId="73A75A03" w14:textId="70A51965" w:rsidR="001D4D53" w:rsidRPr="001D4D53" w:rsidRDefault="001D4D53" w:rsidP="00E64EA8">
            <w:pPr>
              <w:jc w:val="right"/>
              <w:rPr>
                <w:sz w:val="20"/>
                <w:szCs w:val="20"/>
              </w:rPr>
            </w:pPr>
            <w:r w:rsidRPr="001D4D53">
              <w:rPr>
                <w:sz w:val="20"/>
                <w:szCs w:val="20"/>
              </w:rPr>
              <w:t>CO</w:t>
            </w:r>
            <w:r w:rsidRPr="001D4D53">
              <w:rPr>
                <w:sz w:val="20"/>
                <w:szCs w:val="20"/>
                <w:vertAlign w:val="subscript"/>
              </w:rPr>
              <w:t>2</w:t>
            </w:r>
            <w:r w:rsidRPr="001D4D53">
              <w:rPr>
                <w:sz w:val="20"/>
                <w:szCs w:val="20"/>
              </w:rPr>
              <w:t>-eq</w:t>
            </w:r>
            <w:r w:rsidR="00A51A38">
              <w:rPr>
                <w:sz w:val="20"/>
                <w:szCs w:val="20"/>
              </w:rPr>
              <w:t xml:space="preserve"> tonnes</w:t>
            </w:r>
          </w:p>
        </w:tc>
        <w:tc>
          <w:tcPr>
            <w:tcW w:w="1114" w:type="dxa"/>
            <w:tcBorders>
              <w:top w:val="single" w:sz="4" w:space="0" w:color="auto"/>
              <w:left w:val="single" w:sz="4" w:space="0" w:color="auto"/>
              <w:bottom w:val="single" w:sz="4" w:space="0" w:color="auto"/>
              <w:right w:val="single" w:sz="4" w:space="0" w:color="auto"/>
            </w:tcBorders>
            <w:hideMark/>
          </w:tcPr>
          <w:p w14:paraId="763514CE" w14:textId="0A3B7368" w:rsidR="001D4D53" w:rsidRPr="001D4D53" w:rsidRDefault="00A51A38" w:rsidP="00A51A38">
            <w:pPr>
              <w:jc w:val="right"/>
              <w:rPr>
                <w:sz w:val="20"/>
                <w:szCs w:val="20"/>
              </w:rPr>
            </w:pPr>
            <w:r>
              <w:rPr>
                <w:sz w:val="20"/>
                <w:szCs w:val="20"/>
              </w:rPr>
              <w:t>n/a</w:t>
            </w:r>
          </w:p>
        </w:tc>
      </w:tr>
    </w:tbl>
    <w:p w14:paraId="678C13C2" w14:textId="77777777" w:rsidR="001D4D53" w:rsidRPr="001D4D53" w:rsidRDefault="001D4D53" w:rsidP="001D4D53">
      <w:pPr>
        <w:rPr>
          <w:sz w:val="16"/>
          <w:szCs w:val="16"/>
          <w:lang w:val="en-GB"/>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3114"/>
        <w:gridCol w:w="1541"/>
        <w:gridCol w:w="2270"/>
        <w:gridCol w:w="1445"/>
        <w:gridCol w:w="952"/>
      </w:tblGrid>
      <w:tr w:rsidR="001D4D53" w:rsidRPr="001D4D53" w14:paraId="63F1A0E7" w14:textId="77777777" w:rsidTr="00E64EA8">
        <w:trPr>
          <w:trHeight w:val="248"/>
        </w:trPr>
        <w:tc>
          <w:tcPr>
            <w:tcW w:w="3114" w:type="dxa"/>
            <w:vMerge w:val="restart"/>
            <w:tcBorders>
              <w:top w:val="single" w:sz="4" w:space="0" w:color="auto"/>
              <w:left w:val="single" w:sz="4" w:space="0" w:color="auto"/>
              <w:bottom w:val="single" w:sz="4" w:space="0" w:color="auto"/>
              <w:right w:val="single" w:sz="4" w:space="0" w:color="auto"/>
            </w:tcBorders>
            <w:hideMark/>
          </w:tcPr>
          <w:p w14:paraId="03DEEB4C" w14:textId="77777777" w:rsidR="001D4D53" w:rsidRPr="001D4D53" w:rsidRDefault="001D4D53" w:rsidP="001D4D53">
            <w:pPr>
              <w:jc w:val="left"/>
              <w:rPr>
                <w:i/>
                <w:sz w:val="20"/>
                <w:szCs w:val="20"/>
              </w:rPr>
            </w:pPr>
            <w:r w:rsidRPr="001D4D53">
              <w:rPr>
                <w:b/>
                <w:caps/>
                <w:sz w:val="20"/>
                <w:szCs w:val="20"/>
              </w:rPr>
              <w:t>Current year Business Plan ALLOCATIONS</w:t>
            </w:r>
          </w:p>
        </w:tc>
        <w:tc>
          <w:tcPr>
            <w:tcW w:w="1541" w:type="dxa"/>
            <w:tcBorders>
              <w:top w:val="single" w:sz="4" w:space="0" w:color="auto"/>
              <w:left w:val="single" w:sz="4" w:space="0" w:color="auto"/>
              <w:bottom w:val="single" w:sz="4" w:space="0" w:color="auto"/>
              <w:right w:val="single" w:sz="4" w:space="0" w:color="auto"/>
            </w:tcBorders>
          </w:tcPr>
          <w:p w14:paraId="19F572B7" w14:textId="5CEE63FE" w:rsidR="001D4D53" w:rsidRPr="00A51A38" w:rsidRDefault="00A51A38" w:rsidP="00A51A38">
            <w:pPr>
              <w:jc w:val="center"/>
              <w:rPr>
                <w:b/>
                <w:bCs/>
                <w:iCs/>
                <w:sz w:val="20"/>
                <w:szCs w:val="20"/>
              </w:rPr>
            </w:pPr>
            <w:r w:rsidRPr="00A51A38">
              <w:rPr>
                <w:b/>
                <w:bCs/>
                <w:iCs/>
                <w:sz w:val="20"/>
                <w:szCs w:val="20"/>
              </w:rPr>
              <w:t>Enterprise</w:t>
            </w:r>
          </w:p>
        </w:tc>
        <w:tc>
          <w:tcPr>
            <w:tcW w:w="2270" w:type="dxa"/>
            <w:tcBorders>
              <w:top w:val="single" w:sz="4" w:space="0" w:color="auto"/>
              <w:left w:val="single" w:sz="4" w:space="0" w:color="auto"/>
              <w:bottom w:val="single" w:sz="4" w:space="0" w:color="auto"/>
              <w:right w:val="single" w:sz="4" w:space="0" w:color="auto"/>
            </w:tcBorders>
            <w:hideMark/>
          </w:tcPr>
          <w:p w14:paraId="783EA17B" w14:textId="6AAFA498" w:rsidR="001D4D53" w:rsidRPr="001D4D53" w:rsidRDefault="001D4D53" w:rsidP="001D4D53">
            <w:pPr>
              <w:jc w:val="center"/>
              <w:rPr>
                <w:b/>
                <w:i/>
                <w:sz w:val="20"/>
                <w:szCs w:val="20"/>
              </w:rPr>
            </w:pPr>
            <w:r w:rsidRPr="001D4D53">
              <w:rPr>
                <w:b/>
                <w:sz w:val="20"/>
                <w:szCs w:val="20"/>
              </w:rPr>
              <w:t xml:space="preserve">Funding </w:t>
            </w:r>
            <w:r w:rsidR="00C36C6D">
              <w:rPr>
                <w:b/>
                <w:sz w:val="20"/>
                <w:szCs w:val="20"/>
              </w:rPr>
              <w:t>US $</w:t>
            </w:r>
          </w:p>
        </w:tc>
        <w:tc>
          <w:tcPr>
            <w:tcW w:w="2397" w:type="dxa"/>
            <w:gridSpan w:val="2"/>
            <w:tcBorders>
              <w:top w:val="single" w:sz="4" w:space="0" w:color="auto"/>
              <w:left w:val="single" w:sz="4" w:space="0" w:color="auto"/>
              <w:bottom w:val="single" w:sz="4" w:space="0" w:color="auto"/>
              <w:right w:val="single" w:sz="4" w:space="0" w:color="auto"/>
            </w:tcBorders>
            <w:hideMark/>
          </w:tcPr>
          <w:p w14:paraId="15C5E512" w14:textId="77777777" w:rsidR="001D4D53" w:rsidRPr="001D4D53" w:rsidRDefault="001D4D53" w:rsidP="001D4D53">
            <w:pPr>
              <w:jc w:val="center"/>
              <w:rPr>
                <w:b/>
                <w:i/>
                <w:sz w:val="20"/>
                <w:szCs w:val="20"/>
              </w:rPr>
            </w:pPr>
            <w:r w:rsidRPr="001D4D53">
              <w:rPr>
                <w:b/>
                <w:sz w:val="20"/>
                <w:szCs w:val="20"/>
              </w:rPr>
              <w:t xml:space="preserve">Phase-out </w:t>
            </w:r>
          </w:p>
        </w:tc>
      </w:tr>
      <w:tr w:rsidR="001D4D53" w:rsidRPr="001D4D53" w14:paraId="54E51C06" w14:textId="77777777" w:rsidTr="00E64EA8">
        <w:trPr>
          <w:trHeight w:val="88"/>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7B6B50E" w14:textId="77777777" w:rsidR="001D4D53" w:rsidRPr="001D4D53" w:rsidRDefault="001D4D53" w:rsidP="001D4D53">
            <w:pPr>
              <w:rPr>
                <w:i/>
                <w:sz w:val="20"/>
                <w:szCs w:val="20"/>
                <w:lang w:val="en-GB"/>
              </w:rPr>
            </w:pPr>
          </w:p>
        </w:tc>
        <w:tc>
          <w:tcPr>
            <w:tcW w:w="1541" w:type="dxa"/>
            <w:vMerge w:val="restart"/>
            <w:tcBorders>
              <w:top w:val="single" w:sz="4" w:space="0" w:color="auto"/>
              <w:left w:val="single" w:sz="4" w:space="0" w:color="auto"/>
              <w:bottom w:val="single" w:sz="4" w:space="0" w:color="auto"/>
              <w:right w:val="single" w:sz="4" w:space="0" w:color="auto"/>
            </w:tcBorders>
            <w:hideMark/>
          </w:tcPr>
          <w:p w14:paraId="474CAC95" w14:textId="1BB408BC" w:rsidR="001D4D53" w:rsidRPr="001D4D53" w:rsidRDefault="00A51A38" w:rsidP="00A51A38">
            <w:pPr>
              <w:jc w:val="center"/>
              <w:rPr>
                <w:sz w:val="20"/>
                <w:szCs w:val="20"/>
              </w:rPr>
            </w:pPr>
            <w:r>
              <w:rPr>
                <w:sz w:val="20"/>
                <w:szCs w:val="20"/>
              </w:rPr>
              <w:t>Rockwell</w:t>
            </w:r>
          </w:p>
        </w:tc>
        <w:tc>
          <w:tcPr>
            <w:tcW w:w="2270" w:type="dxa"/>
            <w:vMerge w:val="restart"/>
            <w:tcBorders>
              <w:top w:val="single" w:sz="4" w:space="0" w:color="auto"/>
              <w:left w:val="single" w:sz="4" w:space="0" w:color="auto"/>
              <w:bottom w:val="single" w:sz="4" w:space="0" w:color="auto"/>
              <w:right w:val="single" w:sz="4" w:space="0" w:color="auto"/>
            </w:tcBorders>
            <w:hideMark/>
          </w:tcPr>
          <w:p w14:paraId="6385A971" w14:textId="77777777" w:rsidR="001D4D53" w:rsidRPr="001D4D53" w:rsidRDefault="001D4D53" w:rsidP="001D4D53">
            <w:pPr>
              <w:jc w:val="right"/>
              <w:rPr>
                <w:sz w:val="20"/>
                <w:szCs w:val="20"/>
              </w:rPr>
            </w:pPr>
            <w:r w:rsidRPr="001D4D53">
              <w:rPr>
                <w:sz w:val="20"/>
                <w:szCs w:val="20"/>
              </w:rPr>
              <w:t>2,500,000</w:t>
            </w:r>
          </w:p>
        </w:tc>
        <w:tc>
          <w:tcPr>
            <w:tcW w:w="1445" w:type="dxa"/>
            <w:tcBorders>
              <w:top w:val="single" w:sz="4" w:space="0" w:color="auto"/>
              <w:left w:val="single" w:sz="4" w:space="0" w:color="auto"/>
              <w:bottom w:val="single" w:sz="4" w:space="0" w:color="auto"/>
              <w:right w:val="nil"/>
            </w:tcBorders>
            <w:hideMark/>
          </w:tcPr>
          <w:p w14:paraId="19C241AC" w14:textId="77777777" w:rsidR="001D4D53" w:rsidRPr="001D4D53" w:rsidRDefault="001D4D53" w:rsidP="00F661AC">
            <w:pPr>
              <w:jc w:val="right"/>
              <w:rPr>
                <w:sz w:val="20"/>
                <w:szCs w:val="20"/>
              </w:rPr>
            </w:pPr>
            <w:r w:rsidRPr="001D4D53">
              <w:rPr>
                <w:sz w:val="20"/>
                <w:szCs w:val="20"/>
              </w:rPr>
              <w:t>mt</w:t>
            </w:r>
          </w:p>
        </w:tc>
        <w:tc>
          <w:tcPr>
            <w:tcW w:w="952" w:type="dxa"/>
            <w:tcBorders>
              <w:top w:val="single" w:sz="4" w:space="0" w:color="auto"/>
              <w:left w:val="single" w:sz="4" w:space="0" w:color="auto"/>
              <w:bottom w:val="single" w:sz="4" w:space="0" w:color="auto"/>
              <w:right w:val="single" w:sz="4" w:space="0" w:color="auto"/>
            </w:tcBorders>
            <w:hideMark/>
          </w:tcPr>
          <w:p w14:paraId="4C5E335C" w14:textId="2818F921" w:rsidR="001D4D53" w:rsidRPr="001D4D53" w:rsidRDefault="001D4D53" w:rsidP="00F661AC">
            <w:pPr>
              <w:jc w:val="right"/>
              <w:rPr>
                <w:sz w:val="20"/>
                <w:szCs w:val="20"/>
              </w:rPr>
            </w:pPr>
            <w:r w:rsidRPr="001D4D53">
              <w:rPr>
                <w:sz w:val="20"/>
                <w:szCs w:val="20"/>
              </w:rPr>
              <w:t>21.9</w:t>
            </w:r>
            <w:r w:rsidR="00D1301D">
              <w:rPr>
                <w:sz w:val="20"/>
                <w:szCs w:val="20"/>
              </w:rPr>
              <w:t>1</w:t>
            </w:r>
          </w:p>
        </w:tc>
      </w:tr>
      <w:tr w:rsidR="001D4D53" w:rsidRPr="001D4D53" w14:paraId="2B3F4BA5" w14:textId="77777777" w:rsidTr="00E64EA8">
        <w:trPr>
          <w:trHeight w:val="87"/>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470F695" w14:textId="77777777" w:rsidR="001D4D53" w:rsidRPr="001D4D53" w:rsidRDefault="001D4D53" w:rsidP="001D4D53">
            <w:pPr>
              <w:rPr>
                <w:i/>
                <w:sz w:val="20"/>
                <w:szCs w:val="20"/>
                <w:lang w:val="en-GB"/>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14:paraId="2CB09B41" w14:textId="77777777" w:rsidR="001D4D53" w:rsidRPr="001D4D53" w:rsidRDefault="001D4D53" w:rsidP="001D4D53">
            <w:pPr>
              <w:rPr>
                <w:sz w:val="20"/>
                <w:szCs w:val="20"/>
                <w:lang w:val="en-GB"/>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14:paraId="0E40E076" w14:textId="77777777" w:rsidR="001D4D53" w:rsidRPr="001D4D53" w:rsidRDefault="001D4D53" w:rsidP="001D4D53">
            <w:pPr>
              <w:rPr>
                <w:sz w:val="20"/>
                <w:szCs w:val="20"/>
                <w:lang w:val="en-GB"/>
              </w:rPr>
            </w:pPr>
          </w:p>
        </w:tc>
        <w:tc>
          <w:tcPr>
            <w:tcW w:w="1445" w:type="dxa"/>
            <w:tcBorders>
              <w:top w:val="single" w:sz="4" w:space="0" w:color="auto"/>
              <w:left w:val="single" w:sz="4" w:space="0" w:color="auto"/>
              <w:bottom w:val="single" w:sz="4" w:space="0" w:color="auto"/>
              <w:right w:val="nil"/>
            </w:tcBorders>
            <w:hideMark/>
          </w:tcPr>
          <w:p w14:paraId="69EFCC28" w14:textId="07E76660" w:rsidR="001D4D53" w:rsidRPr="001D4D53" w:rsidRDefault="001D4D53" w:rsidP="00F661AC">
            <w:pPr>
              <w:jc w:val="right"/>
              <w:rPr>
                <w:sz w:val="20"/>
                <w:szCs w:val="20"/>
              </w:rPr>
            </w:pPr>
            <w:r w:rsidRPr="001D4D53">
              <w:rPr>
                <w:sz w:val="20"/>
                <w:szCs w:val="20"/>
              </w:rPr>
              <w:t>CO</w:t>
            </w:r>
            <w:r w:rsidRPr="001D4D53">
              <w:rPr>
                <w:sz w:val="20"/>
                <w:szCs w:val="20"/>
                <w:vertAlign w:val="subscript"/>
              </w:rPr>
              <w:t>2</w:t>
            </w:r>
            <w:r w:rsidRPr="001D4D53">
              <w:rPr>
                <w:sz w:val="20"/>
                <w:szCs w:val="20"/>
              </w:rPr>
              <w:t>-eq</w:t>
            </w:r>
            <w:r w:rsidR="00AC69B5">
              <w:rPr>
                <w:sz w:val="20"/>
                <w:szCs w:val="20"/>
              </w:rPr>
              <w:t xml:space="preserve"> tonnes</w:t>
            </w:r>
          </w:p>
        </w:tc>
        <w:tc>
          <w:tcPr>
            <w:tcW w:w="952" w:type="dxa"/>
            <w:tcBorders>
              <w:top w:val="single" w:sz="4" w:space="0" w:color="auto"/>
              <w:left w:val="single" w:sz="4" w:space="0" w:color="auto"/>
              <w:bottom w:val="single" w:sz="4" w:space="0" w:color="auto"/>
              <w:right w:val="single" w:sz="4" w:space="0" w:color="auto"/>
            </w:tcBorders>
            <w:hideMark/>
          </w:tcPr>
          <w:p w14:paraId="2F780AB3" w14:textId="06DDF2FD" w:rsidR="001D4D53" w:rsidRPr="001D4D53" w:rsidRDefault="001D4D53" w:rsidP="00F661AC">
            <w:pPr>
              <w:jc w:val="right"/>
              <w:rPr>
                <w:sz w:val="20"/>
                <w:szCs w:val="20"/>
              </w:rPr>
            </w:pPr>
            <w:r w:rsidRPr="001D4D53">
              <w:rPr>
                <w:sz w:val="20"/>
                <w:szCs w:val="20"/>
              </w:rPr>
              <w:t>31,</w:t>
            </w:r>
            <w:r w:rsidR="00B41EEF">
              <w:rPr>
                <w:sz w:val="20"/>
                <w:szCs w:val="20"/>
              </w:rPr>
              <w:t>328</w:t>
            </w:r>
          </w:p>
        </w:tc>
      </w:tr>
    </w:tbl>
    <w:p w14:paraId="3645D1E2" w14:textId="77777777" w:rsidR="001D4D53" w:rsidRDefault="001D4D53" w:rsidP="001D4D53">
      <w:pPr>
        <w:rPr>
          <w:sz w:val="16"/>
          <w:szCs w:val="16"/>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69"/>
        <w:gridCol w:w="3804"/>
        <w:gridCol w:w="2126"/>
        <w:gridCol w:w="2551"/>
      </w:tblGrid>
      <w:tr w:rsidR="00C5456B" w:rsidRPr="000B45AC" w14:paraId="2CF47881" w14:textId="77777777" w:rsidTr="00C5456B">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04E57366"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0B45AC">
              <w:rPr>
                <w:rFonts w:eastAsia="Calibri"/>
                <w:b/>
                <w:sz w:val="20"/>
                <w:szCs w:val="20"/>
              </w:rPr>
              <w:t>Particular</w:t>
            </w:r>
          </w:p>
        </w:tc>
        <w:tc>
          <w:tcPr>
            <w:tcW w:w="1137" w:type="pct"/>
            <w:tcBorders>
              <w:top w:val="single" w:sz="4" w:space="0" w:color="auto"/>
              <w:left w:val="single" w:sz="4" w:space="0" w:color="auto"/>
              <w:bottom w:val="single" w:sz="4" w:space="0" w:color="auto"/>
              <w:right w:val="single" w:sz="4" w:space="0" w:color="auto"/>
            </w:tcBorders>
          </w:tcPr>
          <w:p w14:paraId="7188CDA5"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1364" w:type="pct"/>
            <w:tcBorders>
              <w:top w:val="single" w:sz="4" w:space="0" w:color="auto"/>
              <w:left w:val="single" w:sz="4" w:space="0" w:color="auto"/>
              <w:bottom w:val="single" w:sz="4" w:space="0" w:color="auto"/>
              <w:right w:val="single" w:sz="4" w:space="0" w:color="auto"/>
            </w:tcBorders>
          </w:tcPr>
          <w:p w14:paraId="242B51F9" w14:textId="392A68C1" w:rsidR="00C5456B" w:rsidRPr="000B45AC" w:rsidRDefault="004D350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sz w:val="20"/>
                <w:szCs w:val="20"/>
              </w:rPr>
              <w:t>HFC-134a</w:t>
            </w:r>
          </w:p>
        </w:tc>
      </w:tr>
      <w:tr w:rsidR="00C5456B" w:rsidRPr="000B45AC" w14:paraId="00626BD2" w14:textId="77777777" w:rsidTr="00C5456B">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39BFA56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0B45AC">
              <w:rPr>
                <w:sz w:val="20"/>
                <w:szCs w:val="20"/>
              </w:rPr>
              <w:t>HFC used at enterprise</w:t>
            </w:r>
          </w:p>
        </w:tc>
        <w:tc>
          <w:tcPr>
            <w:tcW w:w="1137" w:type="pct"/>
            <w:tcBorders>
              <w:top w:val="single" w:sz="4" w:space="0" w:color="auto"/>
              <w:left w:val="single" w:sz="4" w:space="0" w:color="auto"/>
              <w:bottom w:val="single" w:sz="4" w:space="0" w:color="auto"/>
              <w:right w:val="single" w:sz="4" w:space="0" w:color="auto"/>
            </w:tcBorders>
          </w:tcPr>
          <w:p w14:paraId="083A727D"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tcPr>
          <w:p w14:paraId="4829A316" w14:textId="4A7AB93F" w:rsidR="00C5456B" w:rsidRPr="000B45AC" w:rsidRDefault="00C5456B" w:rsidP="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21.9</w:t>
            </w:r>
            <w:r w:rsidR="002672FB">
              <w:rPr>
                <w:rFonts w:eastAsia="Calibri"/>
                <w:sz w:val="20"/>
                <w:szCs w:val="20"/>
              </w:rPr>
              <w:t>1</w:t>
            </w:r>
          </w:p>
        </w:tc>
      </w:tr>
      <w:tr w:rsidR="00C5456B" w:rsidRPr="000B45AC" w14:paraId="6712027D" w14:textId="77777777" w:rsidTr="00C5456B">
        <w:trPr>
          <w:trHeight w:val="239"/>
          <w:jc w:val="center"/>
        </w:trPr>
        <w:tc>
          <w:tcPr>
            <w:tcW w:w="2499" w:type="pct"/>
            <w:gridSpan w:val="2"/>
            <w:vMerge/>
            <w:tcBorders>
              <w:left w:val="single" w:sz="4" w:space="0" w:color="auto"/>
              <w:bottom w:val="single" w:sz="4" w:space="0" w:color="auto"/>
              <w:right w:val="single" w:sz="4" w:space="0" w:color="auto"/>
            </w:tcBorders>
          </w:tcPr>
          <w:p w14:paraId="5ACF0F2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54866B3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tcPr>
          <w:p w14:paraId="30EBF490" w14:textId="4F3C20D0" w:rsidR="00C5456B" w:rsidRPr="000B45AC"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31,</w:t>
            </w:r>
            <w:r w:rsidR="006C1CCD">
              <w:rPr>
                <w:rFonts w:eastAsia="Calibri"/>
                <w:sz w:val="20"/>
                <w:szCs w:val="20"/>
              </w:rPr>
              <w:t>328</w:t>
            </w:r>
          </w:p>
        </w:tc>
      </w:tr>
      <w:tr w:rsidR="00C5456B" w:rsidRPr="000B45AC" w14:paraId="3070C7AA" w14:textId="77777777" w:rsidTr="00C5456B">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8F66ED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to be phased out through this project</w:t>
            </w:r>
          </w:p>
        </w:tc>
        <w:tc>
          <w:tcPr>
            <w:tcW w:w="1137" w:type="pct"/>
            <w:tcBorders>
              <w:top w:val="single" w:sz="4" w:space="0" w:color="auto"/>
              <w:left w:val="single" w:sz="4" w:space="0" w:color="auto"/>
              <w:bottom w:val="single" w:sz="4" w:space="0" w:color="auto"/>
              <w:right w:val="single" w:sz="4" w:space="0" w:color="auto"/>
            </w:tcBorders>
          </w:tcPr>
          <w:p w14:paraId="61082558"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tcPr>
          <w:p w14:paraId="2272FD6B" w14:textId="2D7B61ED" w:rsidR="00C5456B" w:rsidRPr="000B45AC"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21</w:t>
            </w:r>
            <w:r w:rsidR="00FB763D">
              <w:rPr>
                <w:rFonts w:eastAsia="Calibri"/>
                <w:sz w:val="20"/>
                <w:szCs w:val="20"/>
              </w:rPr>
              <w:t>.</w:t>
            </w:r>
            <w:r>
              <w:rPr>
                <w:rFonts w:eastAsia="Calibri"/>
                <w:sz w:val="20"/>
                <w:szCs w:val="20"/>
              </w:rPr>
              <w:t>9</w:t>
            </w:r>
            <w:r w:rsidR="009129B0">
              <w:rPr>
                <w:rFonts w:eastAsia="Calibri"/>
                <w:sz w:val="20"/>
                <w:szCs w:val="20"/>
              </w:rPr>
              <w:t>1</w:t>
            </w:r>
          </w:p>
        </w:tc>
      </w:tr>
      <w:tr w:rsidR="00C5456B" w:rsidRPr="000B45AC" w14:paraId="5FCD614F" w14:textId="77777777" w:rsidTr="00C5456B">
        <w:trPr>
          <w:trHeight w:val="250"/>
          <w:jc w:val="center"/>
        </w:trPr>
        <w:tc>
          <w:tcPr>
            <w:tcW w:w="2499" w:type="pct"/>
            <w:gridSpan w:val="2"/>
            <w:vMerge/>
            <w:tcBorders>
              <w:left w:val="single" w:sz="4" w:space="0" w:color="auto"/>
              <w:bottom w:val="single" w:sz="4" w:space="0" w:color="auto"/>
              <w:right w:val="single" w:sz="4" w:space="0" w:color="auto"/>
            </w:tcBorders>
          </w:tcPr>
          <w:p w14:paraId="71A89DC5"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6CB986AD"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tcPr>
          <w:p w14:paraId="0A364A4F" w14:textId="50C39E23" w:rsidR="00C5456B" w:rsidRPr="000B45AC"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31,</w:t>
            </w:r>
            <w:r w:rsidR="006C1CCD">
              <w:rPr>
                <w:rFonts w:eastAsia="Calibri"/>
                <w:sz w:val="20"/>
                <w:szCs w:val="20"/>
              </w:rPr>
              <w:t>328</w:t>
            </w:r>
          </w:p>
        </w:tc>
      </w:tr>
      <w:tr w:rsidR="00C5456B" w:rsidRPr="000B45AC" w14:paraId="1095BDEF"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651AFEC5"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HFC alternatives to be phased in</w:t>
            </w:r>
          </w:p>
        </w:tc>
        <w:tc>
          <w:tcPr>
            <w:tcW w:w="1137" w:type="pct"/>
            <w:tcBorders>
              <w:top w:val="single" w:sz="4" w:space="0" w:color="auto"/>
              <w:left w:val="single" w:sz="4" w:space="0" w:color="auto"/>
              <w:bottom w:val="single" w:sz="4" w:space="0" w:color="auto"/>
              <w:right w:val="single" w:sz="4" w:space="0" w:color="auto"/>
            </w:tcBorders>
          </w:tcPr>
          <w:p w14:paraId="57ACBB0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0B45AC">
              <w:rPr>
                <w:rFonts w:eastAsia="Calibri"/>
                <w:b/>
                <w:sz w:val="20"/>
                <w:szCs w:val="20"/>
              </w:rPr>
              <w:t>Unit</w:t>
            </w:r>
          </w:p>
        </w:tc>
        <w:tc>
          <w:tcPr>
            <w:tcW w:w="1364" w:type="pct"/>
            <w:tcBorders>
              <w:top w:val="single" w:sz="4" w:space="0" w:color="auto"/>
              <w:left w:val="single" w:sz="4" w:space="0" w:color="auto"/>
              <w:bottom w:val="single" w:sz="4" w:space="0" w:color="auto"/>
              <w:right w:val="single" w:sz="4" w:space="0" w:color="auto"/>
            </w:tcBorders>
          </w:tcPr>
          <w:p w14:paraId="18911315" w14:textId="1D793C3C" w:rsidR="00C5456B" w:rsidRPr="000B45AC" w:rsidRDefault="005D7C6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Pr>
                <w:rFonts w:eastAsia="Calibri"/>
                <w:b/>
                <w:sz w:val="20"/>
                <w:szCs w:val="20"/>
              </w:rPr>
              <w:t>R-290</w:t>
            </w:r>
          </w:p>
        </w:tc>
      </w:tr>
      <w:tr w:rsidR="00C5456B" w:rsidRPr="000B45AC" w14:paraId="43889C0A" w14:textId="77777777">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5BA4413B"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767523E"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mt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1CAFE3F" w14:textId="3AE49BF1" w:rsidR="00C5456B" w:rsidRPr="000B45AC"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15.33</w:t>
            </w:r>
          </w:p>
        </w:tc>
      </w:tr>
      <w:tr w:rsidR="00C5456B" w:rsidRPr="000B45AC" w14:paraId="022C5546" w14:textId="77777777">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6AD70DB6"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5735F667"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CO</w:t>
            </w:r>
            <w:r w:rsidRPr="000B45AC">
              <w:rPr>
                <w:rFonts w:eastAsia="Calibri"/>
                <w:sz w:val="20"/>
                <w:szCs w:val="20"/>
                <w:vertAlign w:val="subscript"/>
              </w:rPr>
              <w:t>2</w:t>
            </w:r>
            <w:r w:rsidRPr="000B45AC">
              <w:rPr>
                <w:rFonts w:eastAsia="Calibri"/>
                <w:sz w:val="20"/>
                <w:szCs w:val="20"/>
              </w:rPr>
              <w:t>-eq tonnes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C3AADDA" w14:textId="69A38773" w:rsidR="00C5456B" w:rsidRPr="000B45AC"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46</w:t>
            </w:r>
          </w:p>
        </w:tc>
      </w:tr>
      <w:tr w:rsidR="00C5456B" w:rsidRPr="000B45AC" w14:paraId="760C8921" w14:textId="77777777">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9D00012" w14:textId="77777777" w:rsidR="00C5456B" w:rsidRPr="000B45AC" w:rsidRDefault="00C5456B">
            <w:pPr>
              <w:widowControl w:val="0"/>
              <w:spacing w:line="259" w:lineRule="auto"/>
              <w:jc w:val="left"/>
              <w:rPr>
                <w:rFonts w:eastAsia="Calibri"/>
                <w:sz w:val="20"/>
                <w:szCs w:val="20"/>
              </w:rPr>
            </w:pPr>
            <w:r w:rsidRPr="000B45AC">
              <w:rPr>
                <w:rFonts w:eastAsia="Calibri"/>
                <w:sz w:val="20"/>
                <w:szCs w:val="20"/>
              </w:rPr>
              <w:t>Project duration (months)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9FA1BC" w14:textId="400512A5" w:rsidR="00C5456B" w:rsidRPr="000B45AC" w:rsidRDefault="00A70EF6">
            <w:pPr>
              <w:widowControl w:val="0"/>
              <w:spacing w:line="259" w:lineRule="auto"/>
              <w:jc w:val="right"/>
              <w:rPr>
                <w:rFonts w:eastAsia="Calibri"/>
                <w:sz w:val="20"/>
                <w:szCs w:val="20"/>
              </w:rPr>
            </w:pPr>
            <w:r>
              <w:rPr>
                <w:rFonts w:eastAsia="Calibri"/>
                <w:sz w:val="20"/>
                <w:szCs w:val="20"/>
              </w:rPr>
              <w:t>24</w:t>
            </w:r>
          </w:p>
        </w:tc>
      </w:tr>
      <w:tr w:rsidR="00C5456B" w:rsidRPr="000B45AC" w14:paraId="2C96F33F"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9F59D0A" w14:textId="0DAB8912"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Initial amount requested (</w:t>
            </w:r>
            <w:r w:rsidR="00C36C6D">
              <w:rPr>
                <w:rFonts w:eastAsia="Calibri"/>
                <w:sz w:val="20"/>
                <w:szCs w:val="20"/>
              </w:rPr>
              <w:t>US $</w:t>
            </w:r>
            <w:r w:rsidRPr="000B45AC">
              <w:rPr>
                <w:rFonts w:eastAsia="Calibri"/>
                <w:sz w:val="20"/>
                <w:szCs w:val="20"/>
              </w:rPr>
              <w:t>)</w:t>
            </w:r>
          </w:p>
        </w:tc>
        <w:tc>
          <w:tcPr>
            <w:tcW w:w="1364" w:type="pct"/>
            <w:tcBorders>
              <w:top w:val="single" w:sz="4" w:space="0" w:color="auto"/>
              <w:left w:val="single" w:sz="4" w:space="0" w:color="auto"/>
              <w:bottom w:val="single" w:sz="4" w:space="0" w:color="auto"/>
              <w:right w:val="single" w:sz="4" w:space="0" w:color="auto"/>
            </w:tcBorders>
          </w:tcPr>
          <w:p w14:paraId="3E9671C2" w14:textId="6E7F5902" w:rsidR="00C5456B" w:rsidRPr="000B45AC" w:rsidRDefault="0064574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1,385,201</w:t>
            </w:r>
          </w:p>
        </w:tc>
      </w:tr>
      <w:tr w:rsidR="00C5456B" w:rsidRPr="000B45AC" w14:paraId="02969955" w14:textId="77777777">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5FE9493" w14:textId="524EEB16"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Final project costs (</w:t>
            </w:r>
            <w:r w:rsidR="00C36C6D">
              <w:rPr>
                <w:rFonts w:eastAsia="Calibri"/>
                <w:sz w:val="20"/>
                <w:szCs w:val="20"/>
              </w:rPr>
              <w:t>US $</w:t>
            </w:r>
            <w:r w:rsidRPr="000B45AC">
              <w:rPr>
                <w:rFonts w:eastAsia="Calibri"/>
                <w:sz w:val="20"/>
                <w:szCs w:val="20"/>
              </w:rPr>
              <w:t>)</w:t>
            </w:r>
          </w:p>
        </w:tc>
      </w:tr>
      <w:tr w:rsidR="00C5456B" w:rsidRPr="000B45AC" w14:paraId="5619DCF1" w14:textId="77777777">
        <w:trPr>
          <w:trHeight w:val="239"/>
          <w:jc w:val="center"/>
        </w:trPr>
        <w:tc>
          <w:tcPr>
            <w:tcW w:w="465" w:type="pct"/>
            <w:tcBorders>
              <w:top w:val="single" w:sz="4" w:space="0" w:color="auto"/>
              <w:left w:val="single" w:sz="4" w:space="0" w:color="auto"/>
              <w:bottom w:val="single" w:sz="4" w:space="0" w:color="auto"/>
              <w:right w:val="nil"/>
            </w:tcBorders>
          </w:tcPr>
          <w:p w14:paraId="668501C2"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17A14BF1"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capital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1EB2C94" w14:textId="426662F6" w:rsidR="00C5456B" w:rsidRPr="000B45AC"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324,300</w:t>
            </w:r>
          </w:p>
        </w:tc>
      </w:tr>
      <w:tr w:rsidR="00C5456B" w:rsidRPr="000B45AC" w14:paraId="4FB282D7" w14:textId="77777777">
        <w:trPr>
          <w:trHeight w:val="250"/>
          <w:jc w:val="center"/>
        </w:trPr>
        <w:tc>
          <w:tcPr>
            <w:tcW w:w="465" w:type="pct"/>
            <w:tcBorders>
              <w:top w:val="single" w:sz="4" w:space="0" w:color="auto"/>
              <w:left w:val="single" w:sz="4" w:space="0" w:color="auto"/>
              <w:bottom w:val="single" w:sz="4" w:space="0" w:color="auto"/>
              <w:right w:val="nil"/>
            </w:tcBorders>
          </w:tcPr>
          <w:p w14:paraId="393DE5B7"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16A260FE"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Contingency (10 % of equipment)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E6FBCFF" w14:textId="0CEACDA4" w:rsidR="00C5456B" w:rsidRPr="000B45AC"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16,215</w:t>
            </w:r>
          </w:p>
        </w:tc>
      </w:tr>
      <w:tr w:rsidR="00C5456B" w:rsidRPr="000B45AC" w14:paraId="7561F16D" w14:textId="77777777">
        <w:trPr>
          <w:trHeight w:val="239"/>
          <w:jc w:val="center"/>
        </w:trPr>
        <w:tc>
          <w:tcPr>
            <w:tcW w:w="465" w:type="pct"/>
            <w:tcBorders>
              <w:top w:val="single" w:sz="4" w:space="0" w:color="auto"/>
              <w:left w:val="single" w:sz="4" w:space="0" w:color="auto"/>
              <w:bottom w:val="single" w:sz="4" w:space="0" w:color="auto"/>
              <w:right w:val="nil"/>
            </w:tcBorders>
          </w:tcPr>
          <w:p w14:paraId="0E5243DB"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0501E28F" w14:textId="061AF88B"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Incremental operating costs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D2BB1" w14:textId="07CFC563" w:rsidR="00C5456B" w:rsidRPr="000B45AC"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83,250</w:t>
            </w:r>
          </w:p>
        </w:tc>
      </w:tr>
      <w:tr w:rsidR="00C5456B" w:rsidRPr="000B45AC" w14:paraId="6AC98C73" w14:textId="77777777">
        <w:trPr>
          <w:trHeight w:val="250"/>
          <w:jc w:val="center"/>
        </w:trPr>
        <w:tc>
          <w:tcPr>
            <w:tcW w:w="465" w:type="pct"/>
            <w:tcBorders>
              <w:top w:val="single" w:sz="4" w:space="0" w:color="auto"/>
              <w:left w:val="single" w:sz="4" w:space="0" w:color="auto"/>
              <w:bottom w:val="single" w:sz="4" w:space="0" w:color="auto"/>
              <w:right w:val="nil"/>
            </w:tcBorders>
          </w:tcPr>
          <w:p w14:paraId="4977D16B"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3171" w:type="pct"/>
            <w:gridSpan w:val="2"/>
            <w:tcBorders>
              <w:top w:val="single" w:sz="4" w:space="0" w:color="auto"/>
              <w:left w:val="nil"/>
              <w:bottom w:val="single" w:sz="4" w:space="0" w:color="auto"/>
              <w:right w:val="single" w:sz="4" w:space="0" w:color="auto"/>
            </w:tcBorders>
          </w:tcPr>
          <w:p w14:paraId="14A9C23A"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project cost</w:t>
            </w:r>
          </w:p>
        </w:tc>
        <w:tc>
          <w:tcPr>
            <w:tcW w:w="1364" w:type="pct"/>
            <w:tcBorders>
              <w:top w:val="single" w:sz="4" w:space="0" w:color="auto"/>
              <w:left w:val="single" w:sz="4" w:space="0" w:color="auto"/>
              <w:bottom w:val="single" w:sz="4" w:space="0" w:color="auto"/>
              <w:right w:val="single" w:sz="4" w:space="0" w:color="auto"/>
            </w:tcBorders>
          </w:tcPr>
          <w:p w14:paraId="4F8CE211" w14:textId="24049B5F" w:rsidR="00C5456B" w:rsidRPr="000B45AC"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423,765</w:t>
            </w:r>
          </w:p>
        </w:tc>
      </w:tr>
      <w:tr w:rsidR="00C5456B" w:rsidRPr="000B45AC" w14:paraId="2EE7DD57"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11E15A8" w14:textId="77777777" w:rsidR="00C5456B" w:rsidRPr="000B45AC" w:rsidRDefault="00C5456B">
            <w:pPr>
              <w:widowControl w:val="0"/>
              <w:tabs>
                <w:tab w:val="center" w:pos="4320"/>
                <w:tab w:val="right" w:pos="8640"/>
                <w:tab w:val="left" w:pos="9000"/>
              </w:tabs>
              <w:spacing w:line="259" w:lineRule="auto"/>
              <w:jc w:val="left"/>
              <w:rPr>
                <w:rFonts w:eastAsia="Calibri"/>
                <w:snapToGrid w:val="0"/>
                <w:sz w:val="20"/>
                <w:szCs w:val="20"/>
              </w:rPr>
            </w:pPr>
            <w:r w:rsidRPr="000B45AC">
              <w:rPr>
                <w:rFonts w:eastAsia="Calibri"/>
                <w:sz w:val="20"/>
                <w:szCs w:val="20"/>
              </w:rPr>
              <w:t>Local ownership (%)</w:t>
            </w:r>
          </w:p>
        </w:tc>
        <w:tc>
          <w:tcPr>
            <w:tcW w:w="1364" w:type="pct"/>
            <w:tcBorders>
              <w:top w:val="single" w:sz="4" w:space="0" w:color="auto"/>
              <w:left w:val="single" w:sz="4" w:space="0" w:color="auto"/>
              <w:bottom w:val="single" w:sz="4" w:space="0" w:color="auto"/>
              <w:right w:val="single" w:sz="4" w:space="0" w:color="auto"/>
            </w:tcBorders>
          </w:tcPr>
          <w:p w14:paraId="0A31ADDE" w14:textId="77777777" w:rsidR="00C5456B" w:rsidRPr="000B45AC" w:rsidRDefault="00C5456B">
            <w:pPr>
              <w:widowControl w:val="0"/>
              <w:tabs>
                <w:tab w:val="center" w:pos="4320"/>
                <w:tab w:val="right" w:pos="8640"/>
                <w:tab w:val="left" w:pos="9000"/>
              </w:tabs>
              <w:spacing w:line="259" w:lineRule="auto"/>
              <w:jc w:val="right"/>
              <w:rPr>
                <w:rFonts w:eastAsia="Calibri"/>
                <w:snapToGrid w:val="0"/>
                <w:sz w:val="20"/>
                <w:szCs w:val="20"/>
              </w:rPr>
            </w:pPr>
            <w:r w:rsidRPr="000B45AC">
              <w:rPr>
                <w:rFonts w:eastAsia="Calibri"/>
                <w:snapToGrid w:val="0"/>
                <w:sz w:val="20"/>
                <w:szCs w:val="20"/>
              </w:rPr>
              <w:t>100</w:t>
            </w:r>
          </w:p>
        </w:tc>
      </w:tr>
      <w:tr w:rsidR="00C5456B" w:rsidRPr="000B45AC" w14:paraId="530C6246"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10231538" w14:textId="5EA84BC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 xml:space="preserve">Export component </w:t>
            </w:r>
            <w:r w:rsidR="00A05DCB">
              <w:rPr>
                <w:rFonts w:eastAsia="Calibri"/>
                <w:sz w:val="20"/>
                <w:szCs w:val="20"/>
              </w:rPr>
              <w:t xml:space="preserve">to non-Article 5 countries </w:t>
            </w:r>
            <w:r w:rsidRPr="000B45AC">
              <w:rPr>
                <w:rFonts w:eastAsia="Calibri"/>
                <w:sz w:val="20"/>
                <w:szCs w:val="20"/>
              </w:rPr>
              <w:t>(%)</w:t>
            </w:r>
          </w:p>
        </w:tc>
        <w:tc>
          <w:tcPr>
            <w:tcW w:w="1364" w:type="pct"/>
            <w:tcBorders>
              <w:top w:val="single" w:sz="4" w:space="0" w:color="auto"/>
              <w:left w:val="single" w:sz="4" w:space="0" w:color="auto"/>
              <w:bottom w:val="single" w:sz="4" w:space="0" w:color="auto"/>
              <w:right w:val="single" w:sz="4" w:space="0" w:color="auto"/>
            </w:tcBorders>
          </w:tcPr>
          <w:p w14:paraId="2CF1CB2E" w14:textId="2865727D" w:rsidR="00C5456B" w:rsidRPr="000B45AC" w:rsidRDefault="004C28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0</w:t>
            </w:r>
          </w:p>
        </w:tc>
      </w:tr>
      <w:tr w:rsidR="00C5456B" w:rsidRPr="000B45AC" w14:paraId="1E36CD8D"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1D230AF9" w14:textId="0F2E6358"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Requested grant (</w:t>
            </w:r>
            <w:r w:rsidR="00C36C6D">
              <w:rPr>
                <w:rFonts w:eastAsia="Calibri"/>
                <w:sz w:val="20"/>
                <w:szCs w:val="20"/>
              </w:rPr>
              <w:t>US $</w:t>
            </w:r>
            <w:r w:rsidRPr="000B45AC">
              <w:rPr>
                <w:rFonts w:eastAsia="Calibri"/>
                <w:sz w:val="20"/>
                <w:szCs w:val="20"/>
              </w:rPr>
              <w:t xml:space="preserve">) </w:t>
            </w:r>
          </w:p>
        </w:tc>
        <w:tc>
          <w:tcPr>
            <w:tcW w:w="1364" w:type="pct"/>
            <w:tcBorders>
              <w:top w:val="single" w:sz="4" w:space="0" w:color="auto"/>
              <w:left w:val="single" w:sz="4" w:space="0" w:color="auto"/>
              <w:bottom w:val="single" w:sz="4" w:space="0" w:color="auto"/>
              <w:right w:val="single" w:sz="4" w:space="0" w:color="auto"/>
            </w:tcBorders>
          </w:tcPr>
          <w:p w14:paraId="6468A961" w14:textId="4692228E" w:rsidR="00C5456B" w:rsidRPr="000B45AC"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423,765</w:t>
            </w:r>
          </w:p>
        </w:tc>
      </w:tr>
      <w:tr w:rsidR="00C5456B" w:rsidRPr="000B45AC" w14:paraId="25EB1CF7"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7784F7F"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Cost-effectiveness</w:t>
            </w:r>
          </w:p>
        </w:tc>
        <w:tc>
          <w:tcPr>
            <w:tcW w:w="1137" w:type="pct"/>
            <w:tcBorders>
              <w:top w:val="single" w:sz="4" w:space="0" w:color="auto"/>
              <w:left w:val="single" w:sz="4" w:space="0" w:color="auto"/>
              <w:bottom w:val="single" w:sz="4" w:space="0" w:color="auto"/>
              <w:right w:val="single" w:sz="4" w:space="0" w:color="auto"/>
            </w:tcBorders>
          </w:tcPr>
          <w:p w14:paraId="1D8E9A99" w14:textId="562F7141" w:rsidR="00C5456B" w:rsidRPr="000B45AC"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US $</w:t>
            </w:r>
            <w:r w:rsidR="00C5456B" w:rsidRPr="000B45AC">
              <w:rPr>
                <w:rFonts w:eastAsia="Calibri"/>
                <w:sz w:val="20"/>
                <w:szCs w:val="20"/>
              </w:rPr>
              <w:t>/kg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CDA2CC" w14:textId="6A60588E" w:rsidR="00C5456B" w:rsidRPr="000B45AC" w:rsidRDefault="00A01DD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19.34</w:t>
            </w:r>
          </w:p>
        </w:tc>
      </w:tr>
      <w:tr w:rsidR="00C5456B" w:rsidRPr="000B45AC" w14:paraId="5331FCAD"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47C2F3B1"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37" w:type="pct"/>
            <w:tcBorders>
              <w:top w:val="single" w:sz="4" w:space="0" w:color="auto"/>
              <w:left w:val="single" w:sz="4" w:space="0" w:color="auto"/>
              <w:bottom w:val="single" w:sz="4" w:space="0" w:color="auto"/>
              <w:right w:val="single" w:sz="4" w:space="0" w:color="auto"/>
            </w:tcBorders>
          </w:tcPr>
          <w:p w14:paraId="1D0BB47B" w14:textId="4CDA19BE" w:rsidR="00C5456B" w:rsidRPr="000B45AC"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US $</w:t>
            </w:r>
            <w:r w:rsidR="00C5456B" w:rsidRPr="000B45AC">
              <w:rPr>
                <w:rFonts w:eastAsia="Calibri"/>
                <w:sz w:val="20"/>
                <w:szCs w:val="20"/>
              </w:rPr>
              <w:t>/CO</w:t>
            </w:r>
            <w:r w:rsidR="00C5456B" w:rsidRPr="000B45AC">
              <w:rPr>
                <w:rFonts w:eastAsia="Calibri"/>
                <w:sz w:val="20"/>
                <w:szCs w:val="20"/>
                <w:vertAlign w:val="subscript"/>
              </w:rPr>
              <w:t>2</w:t>
            </w:r>
            <w:r w:rsidR="00C5456B" w:rsidRPr="000B45AC">
              <w:rPr>
                <w:rFonts w:eastAsia="Calibri"/>
                <w:sz w:val="20"/>
                <w:szCs w:val="20"/>
              </w:rPr>
              <w:t>-eq tonne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5178ABA" w14:textId="1BAD5837" w:rsidR="00C5456B" w:rsidRPr="000B45AC" w:rsidRDefault="00A01DD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13.55</w:t>
            </w:r>
          </w:p>
        </w:tc>
      </w:tr>
      <w:tr w:rsidR="00C5456B" w:rsidRPr="000B45AC" w14:paraId="6576A6AD"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FB76365" w14:textId="1EEF90DF"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Implementing agency support costs (</w:t>
            </w:r>
            <w:r w:rsidR="00C36C6D">
              <w:rPr>
                <w:rFonts w:eastAsia="Calibri"/>
                <w:sz w:val="20"/>
                <w:szCs w:val="20"/>
              </w:rPr>
              <w:t>US $</w:t>
            </w:r>
            <w:r w:rsidRPr="000B45AC">
              <w:rPr>
                <w:rFonts w:eastAsia="Calibri"/>
                <w:sz w:val="20"/>
                <w:szCs w:val="20"/>
              </w:rPr>
              <w:t>)</w:t>
            </w:r>
          </w:p>
        </w:tc>
        <w:tc>
          <w:tcPr>
            <w:tcW w:w="1364" w:type="pct"/>
            <w:tcBorders>
              <w:top w:val="single" w:sz="4" w:space="0" w:color="auto"/>
              <w:left w:val="single" w:sz="4" w:space="0" w:color="auto"/>
              <w:bottom w:val="single" w:sz="4" w:space="0" w:color="auto"/>
              <w:right w:val="single" w:sz="4" w:space="0" w:color="auto"/>
            </w:tcBorders>
          </w:tcPr>
          <w:p w14:paraId="796CFEC4" w14:textId="5F617B60"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2</w:t>
            </w:r>
            <w:r w:rsidR="00A13439">
              <w:rPr>
                <w:rFonts w:eastAsia="Calibri"/>
                <w:sz w:val="20"/>
                <w:szCs w:val="20"/>
              </w:rPr>
              <w:t>9,664</w:t>
            </w:r>
          </w:p>
        </w:tc>
      </w:tr>
      <w:tr w:rsidR="00C5456B" w:rsidRPr="000B45AC" w14:paraId="6F810A13"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13E53642" w14:textId="6E3D5ABB"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Total cost of project to Multilateral Fund (</w:t>
            </w:r>
            <w:r w:rsidR="00C36C6D">
              <w:rPr>
                <w:rFonts w:eastAsia="Calibri"/>
                <w:sz w:val="20"/>
                <w:szCs w:val="20"/>
              </w:rPr>
              <w:t>US $</w:t>
            </w:r>
            <w:r w:rsidRPr="000B45AC">
              <w:rPr>
                <w:rFonts w:eastAsia="Calibri"/>
                <w:sz w:val="20"/>
                <w:szCs w:val="20"/>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B5F3BAC" w14:textId="42F2666D" w:rsidR="00C5456B" w:rsidRPr="000B45AC" w:rsidRDefault="00DC77C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Pr>
                <w:rFonts w:eastAsia="Calibri"/>
                <w:sz w:val="20"/>
                <w:szCs w:val="20"/>
              </w:rPr>
              <w:t>453,</w:t>
            </w:r>
            <w:r w:rsidR="00D1301D">
              <w:rPr>
                <w:rFonts w:eastAsia="Calibri"/>
                <w:sz w:val="20"/>
                <w:szCs w:val="20"/>
              </w:rPr>
              <w:t>429</w:t>
            </w:r>
          </w:p>
        </w:tc>
      </w:tr>
      <w:tr w:rsidR="00C5456B" w:rsidRPr="000B45AC" w14:paraId="76367206"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46C7DE1"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Counterpart funding (Y/N)</w:t>
            </w:r>
          </w:p>
        </w:tc>
        <w:tc>
          <w:tcPr>
            <w:tcW w:w="1364" w:type="pct"/>
            <w:tcBorders>
              <w:top w:val="single" w:sz="4" w:space="0" w:color="auto"/>
              <w:left w:val="single" w:sz="4" w:space="0" w:color="auto"/>
              <w:bottom w:val="single" w:sz="4" w:space="0" w:color="auto"/>
              <w:right w:val="single" w:sz="4" w:space="0" w:color="auto"/>
            </w:tcBorders>
          </w:tcPr>
          <w:p w14:paraId="1125E7B3"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r w:rsidR="00C5456B" w:rsidRPr="000B45AC" w14:paraId="5E564C68"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21C152A2"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0B45AC">
              <w:rPr>
                <w:rFonts w:eastAsia="Calibri"/>
                <w:sz w:val="20"/>
                <w:szCs w:val="20"/>
              </w:rPr>
              <w:t>Project monitoring milestones included (Y/N)</w:t>
            </w:r>
          </w:p>
        </w:tc>
        <w:tc>
          <w:tcPr>
            <w:tcW w:w="1364" w:type="pct"/>
            <w:tcBorders>
              <w:top w:val="single" w:sz="4" w:space="0" w:color="auto"/>
              <w:left w:val="single" w:sz="4" w:space="0" w:color="auto"/>
              <w:bottom w:val="single" w:sz="4" w:space="0" w:color="auto"/>
              <w:right w:val="single" w:sz="4" w:space="0" w:color="auto"/>
            </w:tcBorders>
          </w:tcPr>
          <w:p w14:paraId="108BCD79" w14:textId="77777777" w:rsidR="00C5456B" w:rsidRPr="000B45AC"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0B45AC">
              <w:rPr>
                <w:rFonts w:eastAsia="Calibri"/>
                <w:sz w:val="20"/>
                <w:szCs w:val="20"/>
              </w:rPr>
              <w:t>Y</w:t>
            </w:r>
          </w:p>
        </w:tc>
      </w:tr>
    </w:tbl>
    <w:p w14:paraId="38D4DE54" w14:textId="77777777" w:rsidR="00C5456B" w:rsidRDefault="00C5456B" w:rsidP="001D4D53">
      <w:pPr>
        <w:rPr>
          <w:sz w:val="16"/>
          <w:szCs w:val="16"/>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5"/>
        <w:gridCol w:w="2605"/>
      </w:tblGrid>
      <w:tr w:rsidR="00DC77CC" w:rsidRPr="000B45AC" w14:paraId="78E559FE" w14:textId="77777777" w:rsidTr="00A024B7">
        <w:trPr>
          <w:cantSplit/>
          <w:trHeight w:val="296"/>
          <w:jc w:val="center"/>
        </w:trPr>
        <w:tc>
          <w:tcPr>
            <w:tcW w:w="3607" w:type="pct"/>
            <w:tcBorders>
              <w:top w:val="single" w:sz="4" w:space="0" w:color="auto"/>
              <w:left w:val="single" w:sz="4" w:space="0" w:color="auto"/>
              <w:bottom w:val="single" w:sz="4" w:space="0" w:color="auto"/>
              <w:right w:val="single" w:sz="4" w:space="0" w:color="auto"/>
            </w:tcBorders>
          </w:tcPr>
          <w:p w14:paraId="21301E35" w14:textId="77777777" w:rsidR="00DC77CC" w:rsidRPr="000B45AC" w:rsidRDefault="00DC77C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0B45AC">
              <w:rPr>
                <w:b/>
                <w:sz w:val="20"/>
                <w:szCs w:val="20"/>
              </w:rPr>
              <w:t>SECRETARIAT’S RECOMMENDATION</w:t>
            </w:r>
          </w:p>
        </w:tc>
        <w:tc>
          <w:tcPr>
            <w:tcW w:w="1393" w:type="pct"/>
            <w:tcBorders>
              <w:top w:val="single" w:sz="4" w:space="0" w:color="auto"/>
              <w:left w:val="single" w:sz="4" w:space="0" w:color="auto"/>
              <w:bottom w:val="single" w:sz="4" w:space="0" w:color="auto"/>
              <w:right w:val="single" w:sz="4" w:space="0" w:color="auto"/>
            </w:tcBorders>
          </w:tcPr>
          <w:p w14:paraId="4E038A81" w14:textId="3DDBAE7F" w:rsidR="00DC77CC" w:rsidRPr="000B45AC" w:rsidRDefault="0064574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2536EB">
              <w:rPr>
                <w:sz w:val="20"/>
                <w:szCs w:val="20"/>
              </w:rPr>
              <w:t xml:space="preserve">Individual consideration </w:t>
            </w:r>
          </w:p>
        </w:tc>
      </w:tr>
    </w:tbl>
    <w:p w14:paraId="6DE2F793" w14:textId="4AAAD16F" w:rsidR="00AC69B5" w:rsidRDefault="00AC69B5" w:rsidP="00AC69B5">
      <w:pPr>
        <w:spacing w:before="240"/>
        <w:rPr>
          <w:b/>
          <w:sz w:val="4"/>
          <w:szCs w:val="4"/>
        </w:rPr>
      </w:pPr>
      <w:bookmarkStart w:id="10" w:name="_Hlk150502795"/>
      <w:r>
        <w:rPr>
          <w:b/>
          <w:sz w:val="4"/>
          <w:szCs w:val="4"/>
        </w:rPr>
        <w:br w:type="page"/>
      </w:r>
    </w:p>
    <w:p w14:paraId="6EDDE6B1" w14:textId="54A23548" w:rsidR="00B5700D" w:rsidRPr="00FD202A" w:rsidRDefault="00B5700D" w:rsidP="00AC69B5">
      <w:pPr>
        <w:spacing w:before="240"/>
        <w:jc w:val="center"/>
        <w:rPr>
          <w:b/>
        </w:rPr>
      </w:pPr>
      <w:r w:rsidRPr="00FD202A">
        <w:rPr>
          <w:b/>
        </w:rPr>
        <w:lastRenderedPageBreak/>
        <w:t>PROJECT DESCRIPTION</w:t>
      </w:r>
    </w:p>
    <w:p w14:paraId="51E80B36" w14:textId="77777777" w:rsidR="00B5700D" w:rsidRPr="001E43AF" w:rsidRDefault="00B5700D" w:rsidP="00B5700D">
      <w:pPr>
        <w:rPr>
          <w:highlight w:val="lightGray"/>
        </w:rPr>
      </w:pPr>
    </w:p>
    <w:p w14:paraId="4E02FAA5" w14:textId="69F60143" w:rsidR="00B5700D" w:rsidRDefault="00B5700D" w:rsidP="00DC2598">
      <w:pPr>
        <w:numPr>
          <w:ilvl w:val="0"/>
          <w:numId w:val="8"/>
        </w:numPr>
        <w:spacing w:after="240"/>
        <w:ind w:left="0" w:firstLine="0"/>
        <w:rPr>
          <w:lang w:val="en-GB"/>
        </w:rPr>
      </w:pPr>
      <w:r w:rsidRPr="00805271">
        <w:rPr>
          <w:lang w:val="en-GB"/>
        </w:rPr>
        <w:t xml:space="preserve">On behalf of the Government of </w:t>
      </w:r>
      <w:r w:rsidR="00F21E95" w:rsidRPr="00805271">
        <w:rPr>
          <w:lang w:val="en-GB"/>
        </w:rPr>
        <w:t>India</w:t>
      </w:r>
      <w:r w:rsidRPr="00805271">
        <w:rPr>
          <w:lang w:val="en-GB"/>
        </w:rPr>
        <w:t>, UNDP has submitted a proposal for a project to convert the manufacturing of commercial refrigerat</w:t>
      </w:r>
      <w:r w:rsidR="00003E87" w:rsidRPr="00805271">
        <w:rPr>
          <w:lang w:val="en-GB"/>
        </w:rPr>
        <w:t>ion appliances</w:t>
      </w:r>
      <w:r w:rsidRPr="00805271">
        <w:rPr>
          <w:lang w:val="en-GB"/>
        </w:rPr>
        <w:t xml:space="preserve"> at </w:t>
      </w:r>
      <w:r w:rsidR="00003E87" w:rsidRPr="00805271">
        <w:rPr>
          <w:lang w:val="en-GB"/>
        </w:rPr>
        <w:t>Rockwell Industries Limited</w:t>
      </w:r>
      <w:r w:rsidR="00AD3445">
        <w:rPr>
          <w:lang w:val="en-GB"/>
        </w:rPr>
        <w:t xml:space="preserve"> (Rockwell)</w:t>
      </w:r>
      <w:r w:rsidR="00003E87" w:rsidRPr="00805271">
        <w:rPr>
          <w:lang w:val="en-GB"/>
        </w:rPr>
        <w:t>, Hyderabad</w:t>
      </w:r>
      <w:r w:rsidR="00AD3445">
        <w:rPr>
          <w:lang w:val="en-GB"/>
        </w:rPr>
        <w:t>,</w:t>
      </w:r>
      <w:r w:rsidR="00A258A2">
        <w:rPr>
          <w:lang w:val="en-GB"/>
        </w:rPr>
        <w:t xml:space="preserve"> from </w:t>
      </w:r>
      <w:r w:rsidR="00AD3445">
        <w:rPr>
          <w:lang w:val="en-GB"/>
        </w:rPr>
        <w:t xml:space="preserve">the use of </w:t>
      </w:r>
      <w:r w:rsidRPr="00805271">
        <w:rPr>
          <w:lang w:val="en-GB"/>
        </w:rPr>
        <w:t>HFC</w:t>
      </w:r>
      <w:r w:rsidRPr="00805271">
        <w:rPr>
          <w:lang w:val="en-GB"/>
        </w:rPr>
        <w:noBreakHyphen/>
        <w:t xml:space="preserve">134a </w:t>
      </w:r>
      <w:r w:rsidR="00A258A2">
        <w:rPr>
          <w:lang w:val="en-GB"/>
        </w:rPr>
        <w:t xml:space="preserve">to </w:t>
      </w:r>
      <w:r w:rsidRPr="00805271">
        <w:rPr>
          <w:lang w:val="en-GB"/>
        </w:rPr>
        <w:t>propane (R</w:t>
      </w:r>
      <w:r w:rsidRPr="00805271">
        <w:rPr>
          <w:lang w:val="en-GB"/>
        </w:rPr>
        <w:noBreakHyphen/>
        <w:t>290)</w:t>
      </w:r>
      <w:r w:rsidR="00AD3445">
        <w:rPr>
          <w:lang w:val="en-GB"/>
        </w:rPr>
        <w:t xml:space="preserve"> as a refrigerant</w:t>
      </w:r>
      <w:r w:rsidR="00A258A2">
        <w:rPr>
          <w:lang w:val="en-GB"/>
        </w:rPr>
        <w:t xml:space="preserve">, </w:t>
      </w:r>
      <w:r w:rsidRPr="00805271">
        <w:rPr>
          <w:lang w:val="en-GB"/>
        </w:rPr>
        <w:t xml:space="preserve">at a total cost of </w:t>
      </w:r>
      <w:r w:rsidR="00C36C6D">
        <w:rPr>
          <w:lang w:val="en-GB"/>
        </w:rPr>
        <w:t>US $</w:t>
      </w:r>
      <w:r w:rsidR="00003E87" w:rsidRPr="00805271">
        <w:rPr>
          <w:lang w:val="en-GB"/>
        </w:rPr>
        <w:t>1,</w:t>
      </w:r>
      <w:r w:rsidR="002F2543">
        <w:rPr>
          <w:lang w:val="en-GB"/>
        </w:rPr>
        <w:t>385,201</w:t>
      </w:r>
      <w:r w:rsidRPr="00805271">
        <w:rPr>
          <w:lang w:val="en-GB"/>
        </w:rPr>
        <w:t xml:space="preserve">, plus agency support costs of </w:t>
      </w:r>
      <w:r w:rsidR="00C36C6D">
        <w:rPr>
          <w:lang w:val="en-GB"/>
        </w:rPr>
        <w:t>US $</w:t>
      </w:r>
      <w:r w:rsidR="00003E87" w:rsidRPr="00805271">
        <w:rPr>
          <w:lang w:val="en-GB"/>
        </w:rPr>
        <w:t>96,964</w:t>
      </w:r>
      <w:r w:rsidRPr="00805271">
        <w:rPr>
          <w:lang w:val="en-GB"/>
        </w:rPr>
        <w:t>, as originally submitted.</w:t>
      </w:r>
    </w:p>
    <w:p w14:paraId="450F5715" w14:textId="34B2C2F9" w:rsidR="00AA73BD" w:rsidRPr="00AA73BD" w:rsidRDefault="00AA73BD" w:rsidP="00DC2598">
      <w:pPr>
        <w:spacing w:after="240"/>
        <w:rPr>
          <w:u w:val="single"/>
          <w:lang w:val="en-GB"/>
        </w:rPr>
      </w:pPr>
      <w:r w:rsidRPr="00AA73BD">
        <w:rPr>
          <w:u w:val="single"/>
          <w:lang w:val="en-GB"/>
        </w:rPr>
        <w:t>Project objective</w:t>
      </w:r>
    </w:p>
    <w:p w14:paraId="1510F177" w14:textId="5632360D" w:rsidR="00B5700D" w:rsidRPr="00AA73BD" w:rsidRDefault="00B5700D" w:rsidP="00DC2598">
      <w:pPr>
        <w:numPr>
          <w:ilvl w:val="0"/>
          <w:numId w:val="8"/>
        </w:numPr>
        <w:spacing w:after="240"/>
        <w:ind w:left="0" w:firstLine="0"/>
        <w:rPr>
          <w:lang w:val="en-GB"/>
        </w:rPr>
      </w:pPr>
      <w:r w:rsidRPr="00AA73BD">
        <w:rPr>
          <w:lang w:val="en-GB"/>
        </w:rPr>
        <w:t xml:space="preserve">The project will eliminate </w:t>
      </w:r>
      <w:r w:rsidR="00E3653D" w:rsidRPr="00AA73BD">
        <w:rPr>
          <w:lang w:val="en-GB"/>
        </w:rPr>
        <w:t>21.9</w:t>
      </w:r>
      <w:r w:rsidR="00D73B55">
        <w:rPr>
          <w:lang w:val="en-GB"/>
        </w:rPr>
        <w:t>1</w:t>
      </w:r>
      <w:r w:rsidR="00E3653D" w:rsidRPr="00AA73BD">
        <w:rPr>
          <w:lang w:val="en-GB"/>
        </w:rPr>
        <w:t xml:space="preserve"> </w:t>
      </w:r>
      <w:r w:rsidRPr="00AA73BD">
        <w:rPr>
          <w:lang w:val="en-GB"/>
        </w:rPr>
        <w:t>metric tonnes (</w:t>
      </w:r>
      <w:proofErr w:type="spellStart"/>
      <w:r w:rsidRPr="00AA73BD">
        <w:rPr>
          <w:lang w:val="en-GB"/>
        </w:rPr>
        <w:t>mt</w:t>
      </w:r>
      <w:proofErr w:type="spellEnd"/>
      <w:r w:rsidRPr="00AA73BD">
        <w:rPr>
          <w:lang w:val="en-GB"/>
        </w:rPr>
        <w:t>) (</w:t>
      </w:r>
      <w:r w:rsidR="00E3653D" w:rsidRPr="00AA73BD">
        <w:rPr>
          <w:lang w:val="en-GB"/>
        </w:rPr>
        <w:t>31,</w:t>
      </w:r>
      <w:r w:rsidR="00FB763D">
        <w:rPr>
          <w:lang w:val="en-GB"/>
        </w:rPr>
        <w:t>3</w:t>
      </w:r>
      <w:r w:rsidR="00E3653D" w:rsidRPr="00AA73BD">
        <w:rPr>
          <w:lang w:val="en-GB"/>
        </w:rPr>
        <w:t xml:space="preserve">28 </w:t>
      </w:r>
      <w:r w:rsidRPr="00AA73BD">
        <w:rPr>
          <w:lang w:val="en-GB"/>
        </w:rPr>
        <w:t>CO</w:t>
      </w:r>
      <w:r w:rsidRPr="00AA73BD">
        <w:rPr>
          <w:vertAlign w:val="subscript"/>
          <w:lang w:val="en-GB"/>
        </w:rPr>
        <w:t>2</w:t>
      </w:r>
      <w:r w:rsidRPr="00AA73BD">
        <w:rPr>
          <w:lang w:val="en-GB"/>
        </w:rPr>
        <w:noBreakHyphen/>
      </w:r>
      <w:proofErr w:type="spellStart"/>
      <w:r w:rsidRPr="00AA73BD">
        <w:rPr>
          <w:lang w:val="en-GB"/>
        </w:rPr>
        <w:t>eq</w:t>
      </w:r>
      <w:proofErr w:type="spellEnd"/>
      <w:r w:rsidR="00E3653D" w:rsidRPr="00AA73BD">
        <w:rPr>
          <w:lang w:val="en-GB"/>
        </w:rPr>
        <w:t xml:space="preserve"> </w:t>
      </w:r>
      <w:r w:rsidRPr="00AA73BD">
        <w:rPr>
          <w:lang w:val="en-GB"/>
        </w:rPr>
        <w:t>tonnes) of HFC</w:t>
      </w:r>
      <w:r w:rsidRPr="00AA73BD">
        <w:rPr>
          <w:lang w:val="en-GB"/>
        </w:rPr>
        <w:noBreakHyphen/>
        <w:t xml:space="preserve">134a consumed annually by </w:t>
      </w:r>
      <w:r w:rsidR="00E3653D" w:rsidRPr="00AA73BD">
        <w:rPr>
          <w:lang w:val="en-GB"/>
        </w:rPr>
        <w:t>two</w:t>
      </w:r>
      <w:r w:rsidRPr="00AA73BD">
        <w:rPr>
          <w:lang w:val="en-GB"/>
        </w:rPr>
        <w:t xml:space="preserve"> line</w:t>
      </w:r>
      <w:r w:rsidR="00795EA3" w:rsidRPr="00AA73BD">
        <w:rPr>
          <w:lang w:val="en-GB"/>
        </w:rPr>
        <w:t>s</w:t>
      </w:r>
      <w:r w:rsidRPr="00AA73BD">
        <w:rPr>
          <w:lang w:val="en-GB"/>
        </w:rPr>
        <w:t xml:space="preserve"> manufacturing commercial refrigerat</w:t>
      </w:r>
      <w:r w:rsidR="00E3653D" w:rsidRPr="00AA73BD">
        <w:rPr>
          <w:lang w:val="en-GB"/>
        </w:rPr>
        <w:t>i</w:t>
      </w:r>
      <w:r w:rsidRPr="00AA73BD">
        <w:rPr>
          <w:lang w:val="en-GB"/>
        </w:rPr>
        <w:t>o</w:t>
      </w:r>
      <w:r w:rsidR="00E3653D" w:rsidRPr="00AA73BD">
        <w:rPr>
          <w:lang w:val="en-GB"/>
        </w:rPr>
        <w:t>n appliances</w:t>
      </w:r>
      <w:r w:rsidRPr="00AA73BD">
        <w:rPr>
          <w:lang w:val="en-GB"/>
        </w:rPr>
        <w:t xml:space="preserve"> at </w:t>
      </w:r>
      <w:r w:rsidR="00E3653D" w:rsidRPr="00AA73BD">
        <w:rPr>
          <w:lang w:val="en-GB"/>
        </w:rPr>
        <w:t>Rockwell</w:t>
      </w:r>
      <w:r w:rsidR="004D0BF6">
        <w:rPr>
          <w:lang w:val="en-GB"/>
        </w:rPr>
        <w:t>,</w:t>
      </w:r>
      <w:r w:rsidR="00515D03">
        <w:rPr>
          <w:lang w:val="en-GB"/>
        </w:rPr>
        <w:t xml:space="preserve"> by converting to R-290</w:t>
      </w:r>
      <w:r w:rsidR="00B46444">
        <w:rPr>
          <w:lang w:val="en-GB"/>
        </w:rPr>
        <w:t>.</w:t>
      </w:r>
    </w:p>
    <w:p w14:paraId="1C21C7C8" w14:textId="1DD07BD8" w:rsidR="0055755B" w:rsidRPr="000C3267" w:rsidRDefault="0055755B" w:rsidP="00DC2598">
      <w:pPr>
        <w:numPr>
          <w:ilvl w:val="0"/>
          <w:numId w:val="8"/>
        </w:numPr>
        <w:spacing w:after="240"/>
        <w:ind w:left="0" w:firstLine="0"/>
        <w:rPr>
          <w:lang w:val="en-GB"/>
        </w:rPr>
      </w:pPr>
      <w:r w:rsidRPr="00DE0200">
        <w:rPr>
          <w:lang w:val="en-GB"/>
        </w:rPr>
        <w:t xml:space="preserve">The </w:t>
      </w:r>
      <w:r>
        <w:rPr>
          <w:lang w:val="en-GB"/>
        </w:rPr>
        <w:t xml:space="preserve">project </w:t>
      </w:r>
      <w:r w:rsidRPr="00DE0200">
        <w:rPr>
          <w:lang w:val="en-GB"/>
        </w:rPr>
        <w:t xml:space="preserve">proposal </w:t>
      </w:r>
      <w:r>
        <w:rPr>
          <w:lang w:val="en-GB"/>
        </w:rPr>
        <w:t xml:space="preserve">also </w:t>
      </w:r>
      <w:r w:rsidRPr="00DE0200">
        <w:rPr>
          <w:lang w:val="en-GB"/>
        </w:rPr>
        <w:t xml:space="preserve">included </w:t>
      </w:r>
      <w:r>
        <w:rPr>
          <w:lang w:val="en-GB"/>
        </w:rPr>
        <w:t>a funding request for technical assistance at a cost</w:t>
      </w:r>
      <w:r w:rsidRPr="00DE0200">
        <w:rPr>
          <w:lang w:val="en-GB"/>
        </w:rPr>
        <w:t xml:space="preserve"> of </w:t>
      </w:r>
      <w:r w:rsidR="00C36C6D">
        <w:rPr>
          <w:lang w:val="en-GB"/>
        </w:rPr>
        <w:t>US $</w:t>
      </w:r>
      <w:r w:rsidRPr="00DE0200">
        <w:rPr>
          <w:lang w:val="en-GB"/>
        </w:rPr>
        <w:t>172,500</w:t>
      </w:r>
      <w:r w:rsidR="00FB763D">
        <w:rPr>
          <w:lang w:val="en-GB"/>
        </w:rPr>
        <w:t>, plus agency support costs,</w:t>
      </w:r>
      <w:r w:rsidRPr="00DE0200">
        <w:rPr>
          <w:lang w:val="en-GB"/>
        </w:rPr>
        <w:t xml:space="preserve"> </w:t>
      </w:r>
      <w:r>
        <w:rPr>
          <w:lang w:val="en-GB"/>
        </w:rPr>
        <w:t>for an e</w:t>
      </w:r>
      <w:r w:rsidRPr="00DE0200">
        <w:rPr>
          <w:lang w:val="en-GB"/>
        </w:rPr>
        <w:t xml:space="preserve">nergy </w:t>
      </w:r>
      <w:r>
        <w:rPr>
          <w:lang w:val="en-GB"/>
        </w:rPr>
        <w:t>e</w:t>
      </w:r>
      <w:r w:rsidRPr="00DE0200">
        <w:rPr>
          <w:lang w:val="en-GB"/>
        </w:rPr>
        <w:t xml:space="preserve">fficiency </w:t>
      </w:r>
      <w:r>
        <w:rPr>
          <w:lang w:val="en-GB"/>
        </w:rPr>
        <w:t>p</w:t>
      </w:r>
      <w:r w:rsidRPr="00DE0200">
        <w:rPr>
          <w:lang w:val="en-GB"/>
        </w:rPr>
        <w:t xml:space="preserve">ilot </w:t>
      </w:r>
      <w:r>
        <w:rPr>
          <w:lang w:val="en-GB"/>
        </w:rPr>
        <w:t>c</w:t>
      </w:r>
      <w:r w:rsidRPr="00DE0200">
        <w:rPr>
          <w:lang w:val="en-GB"/>
        </w:rPr>
        <w:t>omponent to achieve energy</w:t>
      </w:r>
      <w:r w:rsidRPr="00DE0200">
        <w:rPr>
          <w:lang w:val="en-GB"/>
        </w:rPr>
        <w:noBreakHyphen/>
        <w:t>efficiency improvements</w:t>
      </w:r>
      <w:r>
        <w:rPr>
          <w:lang w:val="en-GB"/>
        </w:rPr>
        <w:t xml:space="preserve">, as presented and discussed in </w:t>
      </w:r>
      <w:r w:rsidRPr="00A024B7">
        <w:rPr>
          <w:lang w:val="en-GB"/>
        </w:rPr>
        <w:t xml:space="preserve">paragraphs </w:t>
      </w:r>
      <w:r w:rsidR="00024C3C" w:rsidRPr="00A024B7">
        <w:rPr>
          <w:lang w:val="en-GB"/>
        </w:rPr>
        <w:t>72</w:t>
      </w:r>
      <w:r w:rsidRPr="00A024B7">
        <w:rPr>
          <w:lang w:val="en-GB"/>
        </w:rPr>
        <w:t xml:space="preserve"> to </w:t>
      </w:r>
      <w:r w:rsidR="00024C3C" w:rsidRPr="00A024B7">
        <w:rPr>
          <w:lang w:val="en-GB"/>
        </w:rPr>
        <w:t>84</w:t>
      </w:r>
      <w:r w:rsidRPr="00A024B7">
        <w:rPr>
          <w:lang w:val="en-GB"/>
        </w:rPr>
        <w:t xml:space="preserve"> of</w:t>
      </w:r>
      <w:r>
        <w:rPr>
          <w:lang w:val="en-GB"/>
        </w:rPr>
        <w:t xml:space="preserve"> the present document.</w:t>
      </w:r>
    </w:p>
    <w:bookmarkEnd w:id="10"/>
    <w:p w14:paraId="460C1B67" w14:textId="77777777" w:rsidR="00B5700D" w:rsidRPr="001676C9" w:rsidRDefault="00B5700D" w:rsidP="00DC2598">
      <w:pPr>
        <w:rPr>
          <w:u w:val="single"/>
        </w:rPr>
      </w:pPr>
      <w:r w:rsidRPr="001676C9">
        <w:rPr>
          <w:u w:val="single"/>
        </w:rPr>
        <w:t>HFC consumption and sector background</w:t>
      </w:r>
    </w:p>
    <w:p w14:paraId="59840899" w14:textId="77777777" w:rsidR="00B5700D" w:rsidRPr="001E43AF" w:rsidRDefault="00B5700D" w:rsidP="00DC2598">
      <w:pPr>
        <w:rPr>
          <w:highlight w:val="lightGray"/>
          <w:u w:val="single"/>
        </w:rPr>
      </w:pPr>
    </w:p>
    <w:p w14:paraId="211D72EC" w14:textId="5A534DEA" w:rsidR="00003E87" w:rsidRDefault="00FF47CE" w:rsidP="00DC2598">
      <w:pPr>
        <w:numPr>
          <w:ilvl w:val="0"/>
          <w:numId w:val="8"/>
        </w:numPr>
        <w:spacing w:after="240"/>
        <w:ind w:left="0" w:firstLine="0"/>
        <w:rPr>
          <w:lang w:val="en-GB"/>
        </w:rPr>
      </w:pPr>
      <w:r>
        <w:rPr>
          <w:lang w:val="en-GB"/>
        </w:rPr>
        <w:t>In 2022, India reported under Article 7 con</w:t>
      </w:r>
      <w:r w:rsidR="00003E87" w:rsidRPr="00805271">
        <w:rPr>
          <w:lang w:val="en-GB"/>
        </w:rPr>
        <w:t>sumption of HFC</w:t>
      </w:r>
      <w:r w:rsidR="00FB5314">
        <w:rPr>
          <w:lang w:val="en-GB"/>
        </w:rPr>
        <w:t>-</w:t>
      </w:r>
      <w:proofErr w:type="spellStart"/>
      <w:r w:rsidR="00FB5314">
        <w:rPr>
          <w:lang w:val="en-GB"/>
        </w:rPr>
        <w:t>134a</w:t>
      </w:r>
      <w:proofErr w:type="spellEnd"/>
      <w:r w:rsidR="00FB5314">
        <w:rPr>
          <w:lang w:val="en-GB"/>
        </w:rPr>
        <w:t xml:space="preserve"> </w:t>
      </w:r>
      <w:r w:rsidR="00E9132A">
        <w:rPr>
          <w:lang w:val="en-GB"/>
        </w:rPr>
        <w:t xml:space="preserve">of </w:t>
      </w:r>
      <w:r w:rsidR="00FB5314">
        <w:rPr>
          <w:lang w:val="en-GB"/>
        </w:rPr>
        <w:t>17,740.4</w:t>
      </w:r>
      <w:r w:rsidR="00E9132A">
        <w:rPr>
          <w:lang w:val="en-GB"/>
        </w:rPr>
        <w:t>7</w:t>
      </w:r>
      <w:r w:rsidR="00003E87" w:rsidRPr="00805271">
        <w:rPr>
          <w:lang w:val="en-GB"/>
        </w:rPr>
        <w:t xml:space="preserve"> </w:t>
      </w:r>
      <w:proofErr w:type="spellStart"/>
      <w:r w:rsidR="00003E87" w:rsidRPr="00805271">
        <w:rPr>
          <w:lang w:val="en-GB"/>
        </w:rPr>
        <w:t>mt</w:t>
      </w:r>
      <w:proofErr w:type="spellEnd"/>
      <w:r w:rsidR="00003E87" w:rsidRPr="00805271">
        <w:rPr>
          <w:lang w:val="en-GB"/>
        </w:rPr>
        <w:t xml:space="preserve"> (</w:t>
      </w:r>
      <w:r w:rsidR="00FB5314">
        <w:rPr>
          <w:lang w:val="en-GB"/>
        </w:rPr>
        <w:t>25,368,87</w:t>
      </w:r>
      <w:r w:rsidR="00E9132A">
        <w:rPr>
          <w:lang w:val="en-GB"/>
        </w:rPr>
        <w:t>1</w:t>
      </w:r>
      <w:r w:rsidR="00FB763D">
        <w:rPr>
          <w:lang w:val="en-GB"/>
        </w:rPr>
        <w:t> </w:t>
      </w:r>
      <w:r w:rsidR="00003E87" w:rsidRPr="00805271">
        <w:rPr>
          <w:lang w:val="en-GB"/>
        </w:rPr>
        <w:t>CO</w:t>
      </w:r>
      <w:r w:rsidR="00003E87" w:rsidRPr="00445336">
        <w:rPr>
          <w:vertAlign w:val="subscript"/>
          <w:lang w:val="en-GB"/>
        </w:rPr>
        <w:t>2</w:t>
      </w:r>
      <w:r w:rsidR="00C36C6D">
        <w:rPr>
          <w:lang w:val="en-GB"/>
        </w:rPr>
        <w:t>-</w:t>
      </w:r>
      <w:proofErr w:type="spellStart"/>
      <w:r w:rsidR="00C36C6D">
        <w:rPr>
          <w:lang w:val="en-GB"/>
        </w:rPr>
        <w:t>eq</w:t>
      </w:r>
      <w:proofErr w:type="spellEnd"/>
      <w:r w:rsidR="00C36C6D">
        <w:rPr>
          <w:lang w:val="en-GB"/>
        </w:rPr>
        <w:t xml:space="preserve"> t</w:t>
      </w:r>
      <w:r w:rsidR="00E9132A">
        <w:rPr>
          <w:lang w:val="en-GB"/>
        </w:rPr>
        <w:t>onnes</w:t>
      </w:r>
      <w:r w:rsidR="00003E87" w:rsidRPr="00805271">
        <w:rPr>
          <w:lang w:val="en-GB"/>
        </w:rPr>
        <w:t>).</w:t>
      </w:r>
    </w:p>
    <w:p w14:paraId="2548621E" w14:textId="03491A88" w:rsidR="00537FB5" w:rsidRPr="008E3F93" w:rsidRDefault="00F84298" w:rsidP="00DC2598">
      <w:pPr>
        <w:numPr>
          <w:ilvl w:val="0"/>
          <w:numId w:val="8"/>
        </w:numPr>
        <w:spacing w:after="240"/>
        <w:ind w:left="0" w:firstLine="0"/>
        <w:rPr>
          <w:lang w:val="en-GB"/>
        </w:rPr>
      </w:pPr>
      <w:r w:rsidRPr="008E3F93">
        <w:rPr>
          <w:lang w:val="en-GB"/>
        </w:rPr>
        <w:t>The commercial r</w:t>
      </w:r>
      <w:r w:rsidR="00537FB5" w:rsidRPr="008E3F93">
        <w:rPr>
          <w:lang w:val="en-GB"/>
        </w:rPr>
        <w:t>efrigeration sector</w:t>
      </w:r>
      <w:r w:rsidRPr="008E3F93">
        <w:rPr>
          <w:lang w:val="en-GB"/>
        </w:rPr>
        <w:t xml:space="preserve"> </w:t>
      </w:r>
      <w:r w:rsidR="00537FB5" w:rsidRPr="008E3F93">
        <w:rPr>
          <w:lang w:val="en-GB"/>
        </w:rPr>
        <w:t xml:space="preserve">has been experiencing </w:t>
      </w:r>
      <w:r w:rsidR="00BA3DAA" w:rsidRPr="008E3F93">
        <w:rPr>
          <w:lang w:val="en-GB"/>
        </w:rPr>
        <w:t xml:space="preserve">rapid </w:t>
      </w:r>
      <w:r w:rsidR="00537FB5" w:rsidRPr="008E3F93">
        <w:rPr>
          <w:lang w:val="en-GB"/>
        </w:rPr>
        <w:t xml:space="preserve">growth in India due to climatic conditions and the expansion of the cold chain as response to the growing needs for </w:t>
      </w:r>
      <w:r w:rsidR="00164BC0" w:rsidRPr="008E3F93">
        <w:rPr>
          <w:lang w:val="en-GB"/>
        </w:rPr>
        <w:t xml:space="preserve">the </w:t>
      </w:r>
      <w:r w:rsidR="00537FB5" w:rsidRPr="008E3F93">
        <w:rPr>
          <w:lang w:val="en-GB"/>
        </w:rPr>
        <w:t>preservation of perishable food and pharmaceutical product</w:t>
      </w:r>
      <w:r w:rsidR="00BA3DAA" w:rsidRPr="008E3F93">
        <w:rPr>
          <w:lang w:val="en-GB"/>
        </w:rPr>
        <w:t>s</w:t>
      </w:r>
      <w:r w:rsidR="00537FB5" w:rsidRPr="008E3F93">
        <w:rPr>
          <w:lang w:val="en-GB"/>
        </w:rPr>
        <w:t>.</w:t>
      </w:r>
      <w:r w:rsidR="008E3F93" w:rsidRPr="008E3F93">
        <w:rPr>
          <w:lang w:val="en-GB"/>
        </w:rPr>
        <w:t xml:space="preserve"> Furthermor</w:t>
      </w:r>
      <w:r w:rsidR="008E3F93">
        <w:rPr>
          <w:lang w:val="en-GB"/>
        </w:rPr>
        <w:t>e</w:t>
      </w:r>
      <w:r w:rsidR="008E3F93" w:rsidRPr="008E3F93">
        <w:rPr>
          <w:lang w:val="en-GB"/>
        </w:rPr>
        <w:t xml:space="preserve">, </w:t>
      </w:r>
      <w:r w:rsidR="008E3F93">
        <w:rPr>
          <w:lang w:val="en-GB"/>
        </w:rPr>
        <w:t>t</w:t>
      </w:r>
      <w:r w:rsidR="00537FB5" w:rsidRPr="008E3F93">
        <w:rPr>
          <w:lang w:val="en-GB"/>
        </w:rPr>
        <w:t>he growing urbanization in India has significantly increased the manufacturing base and use of horizontal and vertical medium- and low</w:t>
      </w:r>
      <w:r w:rsidR="0038707E">
        <w:rPr>
          <w:lang w:val="en-GB"/>
        </w:rPr>
        <w:noBreakHyphen/>
      </w:r>
      <w:r w:rsidR="00537FB5" w:rsidRPr="008E3F93">
        <w:rPr>
          <w:lang w:val="en-GB"/>
        </w:rPr>
        <w:t>temperature display cabinets, freezers, and vending machines in convenience shops, restaurants, hotels,</w:t>
      </w:r>
      <w:r w:rsidR="00A83CDA">
        <w:rPr>
          <w:lang w:val="en-GB"/>
        </w:rPr>
        <w:t xml:space="preserve"> and</w:t>
      </w:r>
      <w:r w:rsidR="00537FB5" w:rsidRPr="008E3F93">
        <w:rPr>
          <w:lang w:val="en-GB"/>
        </w:rPr>
        <w:t xml:space="preserve"> public places throughout the country.</w:t>
      </w:r>
    </w:p>
    <w:p w14:paraId="3CE32B18" w14:textId="01404DB0" w:rsidR="00537FB5" w:rsidRPr="00537FB5" w:rsidRDefault="00537FB5" w:rsidP="00DC2598">
      <w:pPr>
        <w:numPr>
          <w:ilvl w:val="0"/>
          <w:numId w:val="8"/>
        </w:numPr>
        <w:spacing w:after="240"/>
        <w:ind w:left="0" w:firstLine="0"/>
        <w:rPr>
          <w:lang w:val="en-GB"/>
        </w:rPr>
      </w:pPr>
      <w:r w:rsidRPr="00537FB5">
        <w:rPr>
          <w:lang w:val="en-GB"/>
        </w:rPr>
        <w:t>Currently, commercial refrigeration equipment manufacturing is mainly with HFC-134a</w:t>
      </w:r>
      <w:r w:rsidR="00AB069B">
        <w:rPr>
          <w:lang w:val="en-GB"/>
        </w:rPr>
        <w:t xml:space="preserve"> (as a replacement of CFC-12-based technology</w:t>
      </w:r>
      <w:r w:rsidR="0027741A">
        <w:rPr>
          <w:lang w:val="en-GB"/>
        </w:rPr>
        <w:t>)</w:t>
      </w:r>
      <w:r w:rsidRPr="00537FB5">
        <w:rPr>
          <w:lang w:val="en-GB"/>
        </w:rPr>
        <w:t>, followed by R-404A (in larger systems</w:t>
      </w:r>
      <w:r w:rsidR="0027741A">
        <w:rPr>
          <w:lang w:val="en-GB"/>
        </w:rPr>
        <w:t xml:space="preserve"> to some extent as a replacement of HCFC-22-based technology</w:t>
      </w:r>
      <w:r w:rsidRPr="00537FB5">
        <w:rPr>
          <w:lang w:val="en-GB"/>
        </w:rPr>
        <w:t xml:space="preserve">). </w:t>
      </w:r>
      <w:r w:rsidR="00C41CA4">
        <w:rPr>
          <w:lang w:val="en-GB"/>
        </w:rPr>
        <w:t>M</w:t>
      </w:r>
      <w:r w:rsidRPr="00537FB5">
        <w:rPr>
          <w:lang w:val="en-GB"/>
        </w:rPr>
        <w:t xml:space="preserve">anufacturers, particularly for stand-alone units such as commercial displays, deep and chest </w:t>
      </w:r>
      <w:proofErr w:type="gramStart"/>
      <w:r w:rsidRPr="00537FB5">
        <w:rPr>
          <w:lang w:val="en-GB"/>
        </w:rPr>
        <w:t>freezers</w:t>
      </w:r>
      <w:proofErr w:type="gramEnd"/>
      <w:r w:rsidRPr="00537FB5">
        <w:rPr>
          <w:lang w:val="en-GB"/>
        </w:rPr>
        <w:t xml:space="preserve"> and coolers, are keen </w:t>
      </w:r>
      <w:r w:rsidR="004263F1">
        <w:rPr>
          <w:lang w:val="en-GB"/>
        </w:rPr>
        <w:t xml:space="preserve">to </w:t>
      </w:r>
      <w:r w:rsidR="0027741A">
        <w:rPr>
          <w:lang w:val="en-GB"/>
        </w:rPr>
        <w:t>replace</w:t>
      </w:r>
      <w:r w:rsidRPr="00537FB5">
        <w:rPr>
          <w:lang w:val="en-GB"/>
        </w:rPr>
        <w:t xml:space="preserve"> HFC-134a</w:t>
      </w:r>
      <w:r w:rsidR="0027741A">
        <w:rPr>
          <w:lang w:val="en-GB"/>
        </w:rPr>
        <w:t xml:space="preserve"> </w:t>
      </w:r>
      <w:r w:rsidR="00ED45E8">
        <w:rPr>
          <w:lang w:val="en-GB"/>
        </w:rPr>
        <w:t>with</w:t>
      </w:r>
      <w:r w:rsidR="0027741A">
        <w:rPr>
          <w:lang w:val="en-GB"/>
        </w:rPr>
        <w:t xml:space="preserve"> </w:t>
      </w:r>
      <w:r w:rsidRPr="00537FB5">
        <w:rPr>
          <w:lang w:val="en-GB"/>
        </w:rPr>
        <w:t>low-GWP refrigerants</w:t>
      </w:r>
      <w:r w:rsidR="00ED45E8" w:rsidRPr="00ED45E8">
        <w:rPr>
          <w:lang w:val="en-GB"/>
        </w:rPr>
        <w:t xml:space="preserve"> </w:t>
      </w:r>
      <w:r w:rsidR="00ED45E8" w:rsidRPr="00537FB5">
        <w:rPr>
          <w:lang w:val="en-GB"/>
        </w:rPr>
        <w:t>due to environmental considerations</w:t>
      </w:r>
      <w:r w:rsidR="00ED45E8">
        <w:rPr>
          <w:lang w:val="en-GB"/>
        </w:rPr>
        <w:t>. The use of R</w:t>
      </w:r>
      <w:r w:rsidRPr="00537FB5">
        <w:rPr>
          <w:lang w:val="en-GB"/>
        </w:rPr>
        <w:t>-290</w:t>
      </w:r>
      <w:r w:rsidR="001F050D">
        <w:rPr>
          <w:lang w:val="en-GB"/>
        </w:rPr>
        <w:t xml:space="preserve"> is increasing as a well-accepted</w:t>
      </w:r>
      <w:r w:rsidRPr="00537FB5">
        <w:rPr>
          <w:lang w:val="en-GB"/>
        </w:rPr>
        <w:t xml:space="preserve"> </w:t>
      </w:r>
      <w:r w:rsidR="001F050D">
        <w:rPr>
          <w:lang w:val="en-GB"/>
        </w:rPr>
        <w:t>technology.</w:t>
      </w:r>
    </w:p>
    <w:p w14:paraId="0645A6B8" w14:textId="6725E2BA" w:rsidR="009541B8" w:rsidRPr="009541B8" w:rsidRDefault="009541B8" w:rsidP="00DC2598">
      <w:pPr>
        <w:spacing w:after="240"/>
        <w:rPr>
          <w:u w:val="single"/>
          <w:lang w:val="en-GB"/>
        </w:rPr>
      </w:pPr>
      <w:r w:rsidRPr="009541B8">
        <w:rPr>
          <w:u w:val="single"/>
          <w:lang w:val="en-GB"/>
        </w:rPr>
        <w:t>Enterprise background</w:t>
      </w:r>
    </w:p>
    <w:p w14:paraId="6CF4EF52" w14:textId="0D5468E7" w:rsidR="0059186E" w:rsidRPr="0059186E" w:rsidRDefault="0059186E" w:rsidP="00DC2598">
      <w:pPr>
        <w:numPr>
          <w:ilvl w:val="0"/>
          <w:numId w:val="8"/>
        </w:numPr>
        <w:spacing w:after="240"/>
        <w:ind w:left="0" w:firstLine="0"/>
        <w:rPr>
          <w:lang w:val="en-GB"/>
        </w:rPr>
      </w:pPr>
      <w:r w:rsidRPr="0059186E">
        <w:rPr>
          <w:lang w:val="en-GB"/>
        </w:rPr>
        <w:t>Rockwell</w:t>
      </w:r>
      <w:r w:rsidR="00A53937">
        <w:rPr>
          <w:lang w:val="en-GB"/>
        </w:rPr>
        <w:t xml:space="preserve">, founded in 1986, </w:t>
      </w:r>
      <w:r w:rsidRPr="0059186E">
        <w:rPr>
          <w:lang w:val="en-GB"/>
        </w:rPr>
        <w:t xml:space="preserve">is a leading commercial refrigeration appliances manufacturer in India. It manufactures a large range of commercial refrigeration products including deep freezers, display cabinets, </w:t>
      </w:r>
      <w:r w:rsidR="003312C3">
        <w:rPr>
          <w:lang w:val="en-GB"/>
        </w:rPr>
        <w:t xml:space="preserve">and </w:t>
      </w:r>
      <w:r w:rsidRPr="0059186E">
        <w:rPr>
          <w:lang w:val="en-GB"/>
        </w:rPr>
        <w:t xml:space="preserve">bottle coolers/chillers of varying ranges of operating temperatures from </w:t>
      </w:r>
      <w:r w:rsidR="00791DE8" w:rsidRPr="00A024B7">
        <w:rPr>
          <w:lang w:val="en-GB"/>
        </w:rPr>
        <w:t xml:space="preserve">minus </w:t>
      </w:r>
      <w:r w:rsidRPr="00A024B7">
        <w:rPr>
          <w:lang w:val="en-GB"/>
        </w:rPr>
        <w:t>18</w:t>
      </w:r>
      <w:r w:rsidR="00C704CE">
        <w:rPr>
          <w:lang w:val="en-GB"/>
        </w:rPr>
        <w:t xml:space="preserve"> </w:t>
      </w:r>
      <w:r w:rsidR="00791DE8">
        <w:rPr>
          <w:lang w:val="en-GB"/>
        </w:rPr>
        <w:t xml:space="preserve">and plus two </w:t>
      </w:r>
      <w:r w:rsidR="00C704CE">
        <w:rPr>
          <w:lang w:val="en-GB"/>
        </w:rPr>
        <w:t>degrees Ce</w:t>
      </w:r>
      <w:r w:rsidR="0026663D">
        <w:rPr>
          <w:lang w:val="en-GB"/>
        </w:rPr>
        <w:t>l</w:t>
      </w:r>
      <w:r w:rsidR="00C704CE">
        <w:rPr>
          <w:lang w:val="en-GB"/>
        </w:rPr>
        <w:t>sius</w:t>
      </w:r>
      <w:r w:rsidR="00791DE8">
        <w:rPr>
          <w:lang w:val="en-GB"/>
        </w:rPr>
        <w:t xml:space="preserve">. </w:t>
      </w:r>
    </w:p>
    <w:p w14:paraId="77345563" w14:textId="5318EEB1" w:rsidR="007A5835" w:rsidRDefault="00E96100" w:rsidP="009D251F">
      <w:pPr>
        <w:numPr>
          <w:ilvl w:val="0"/>
          <w:numId w:val="8"/>
        </w:numPr>
        <w:spacing w:after="240"/>
        <w:ind w:left="0" w:firstLine="0"/>
        <w:rPr>
          <w:lang w:val="en-GB"/>
        </w:rPr>
      </w:pPr>
      <w:r w:rsidRPr="00E96100">
        <w:rPr>
          <w:lang w:val="en-GB"/>
        </w:rPr>
        <w:t xml:space="preserve">The enterprise has two manufacturing lines housed in two separate buildings at the same premises in Hyderabad, India, with an annual </w:t>
      </w:r>
      <w:r w:rsidR="00CF1956">
        <w:rPr>
          <w:lang w:val="en-GB"/>
        </w:rPr>
        <w:t>manufacturing</w:t>
      </w:r>
      <w:r w:rsidR="00CF1956" w:rsidRPr="00E96100">
        <w:rPr>
          <w:lang w:val="en-GB"/>
        </w:rPr>
        <w:t xml:space="preserve"> </w:t>
      </w:r>
      <w:r w:rsidRPr="00E96100">
        <w:rPr>
          <w:lang w:val="en-GB"/>
        </w:rPr>
        <w:t>capacity of 400,000 units, including customized refrigeration solutions for clients with specific requirements. Currently, it manufactures around 100,000</w:t>
      </w:r>
      <w:r w:rsidR="00FB763D">
        <w:rPr>
          <w:lang w:val="en-GB"/>
        </w:rPr>
        <w:t> </w:t>
      </w:r>
      <w:r w:rsidRPr="00E96100">
        <w:rPr>
          <w:lang w:val="en-GB"/>
        </w:rPr>
        <w:t>units</w:t>
      </w:r>
      <w:r w:rsidR="00672C57">
        <w:rPr>
          <w:lang w:val="en-GB"/>
        </w:rPr>
        <w:t>/year</w:t>
      </w:r>
      <w:r w:rsidRPr="00E96100">
        <w:rPr>
          <w:lang w:val="en-GB"/>
        </w:rPr>
        <w:t>.</w:t>
      </w:r>
    </w:p>
    <w:p w14:paraId="75B07C78" w14:textId="77777777" w:rsidR="00791DE8" w:rsidRPr="00791DE8" w:rsidRDefault="00791DE8" w:rsidP="009D251F">
      <w:pPr>
        <w:keepNext/>
        <w:spacing w:after="240"/>
        <w:rPr>
          <w:u w:val="single"/>
        </w:rPr>
      </w:pPr>
      <w:r w:rsidRPr="00791DE8">
        <w:rPr>
          <w:u w:val="single"/>
        </w:rPr>
        <w:t>Enterprise-level HFC consumption</w:t>
      </w:r>
    </w:p>
    <w:p w14:paraId="2289EA63" w14:textId="2DBCB12D" w:rsidR="006023E3" w:rsidRPr="00E96100" w:rsidRDefault="00807A08" w:rsidP="009D251F">
      <w:pPr>
        <w:numPr>
          <w:ilvl w:val="0"/>
          <w:numId w:val="8"/>
        </w:numPr>
        <w:spacing w:after="240"/>
        <w:ind w:left="0" w:firstLine="0"/>
        <w:rPr>
          <w:lang w:val="en-GB"/>
        </w:rPr>
      </w:pPr>
      <w:r w:rsidRPr="00E96100">
        <w:rPr>
          <w:lang w:val="en-GB"/>
        </w:rPr>
        <w:t xml:space="preserve">Rockwell </w:t>
      </w:r>
      <w:r w:rsidR="006023E3" w:rsidRPr="00E96100">
        <w:rPr>
          <w:lang w:val="en-GB"/>
        </w:rPr>
        <w:t xml:space="preserve">manufactures </w:t>
      </w:r>
      <w:r w:rsidRPr="00E96100">
        <w:rPr>
          <w:lang w:val="en-GB"/>
        </w:rPr>
        <w:t xml:space="preserve">several </w:t>
      </w:r>
      <w:r w:rsidR="006023E3" w:rsidRPr="00E96100">
        <w:rPr>
          <w:lang w:val="en-GB"/>
        </w:rPr>
        <w:t xml:space="preserve">models of self-contained commercial </w:t>
      </w:r>
      <w:r w:rsidRPr="00E96100">
        <w:rPr>
          <w:lang w:val="en-GB"/>
        </w:rPr>
        <w:t xml:space="preserve">refrigeration </w:t>
      </w:r>
      <w:r w:rsidR="006023E3" w:rsidRPr="00E96100">
        <w:rPr>
          <w:lang w:val="en-GB"/>
        </w:rPr>
        <w:t>appliances</w:t>
      </w:r>
      <w:r w:rsidR="005255EC" w:rsidRPr="00E96100">
        <w:rPr>
          <w:lang w:val="en-GB"/>
        </w:rPr>
        <w:t xml:space="preserve"> with three refrigerant </w:t>
      </w:r>
      <w:r w:rsidR="006023E3" w:rsidRPr="00E96100">
        <w:rPr>
          <w:lang w:val="en-GB"/>
        </w:rPr>
        <w:t>charge sizes (190g, 270g and 300g)</w:t>
      </w:r>
      <w:r w:rsidR="00CF01C6" w:rsidRPr="00E96100">
        <w:rPr>
          <w:lang w:val="en-GB"/>
        </w:rPr>
        <w:t>,</w:t>
      </w:r>
      <w:r w:rsidR="006023E3" w:rsidRPr="00E96100">
        <w:rPr>
          <w:lang w:val="en-GB"/>
        </w:rPr>
        <w:t xml:space="preserve"> as </w:t>
      </w:r>
      <w:r w:rsidR="00C126B7" w:rsidRPr="00E96100">
        <w:rPr>
          <w:lang w:val="en-GB"/>
        </w:rPr>
        <w:t xml:space="preserve">summarized in </w:t>
      </w:r>
      <w:r w:rsidR="006023E3" w:rsidRPr="00E96100">
        <w:rPr>
          <w:lang w:val="en-GB"/>
        </w:rPr>
        <w:t>table</w:t>
      </w:r>
      <w:r w:rsidR="00C126B7" w:rsidRPr="00E96100">
        <w:rPr>
          <w:lang w:val="en-GB"/>
        </w:rPr>
        <w:t xml:space="preserve"> 1</w:t>
      </w:r>
      <w:r w:rsidR="006023E3" w:rsidRPr="00E96100">
        <w:rPr>
          <w:lang w:val="en-GB"/>
        </w:rPr>
        <w:t>.</w:t>
      </w:r>
    </w:p>
    <w:p w14:paraId="1FF19FD3" w14:textId="02C93075" w:rsidR="006023E3" w:rsidRPr="003A1A9B" w:rsidRDefault="006023E3" w:rsidP="009D251F">
      <w:pPr>
        <w:jc w:val="left"/>
        <w:rPr>
          <w:b/>
        </w:rPr>
      </w:pPr>
      <w:r w:rsidRPr="003A1A9B">
        <w:rPr>
          <w:b/>
        </w:rPr>
        <w:lastRenderedPageBreak/>
        <w:t xml:space="preserve">Table </w:t>
      </w:r>
      <w:r>
        <w:rPr>
          <w:b/>
        </w:rPr>
        <w:t>1.</w:t>
      </w:r>
      <w:r w:rsidRPr="003A1A9B">
        <w:rPr>
          <w:b/>
        </w:rPr>
        <w:t xml:space="preserve"> Product</w:t>
      </w:r>
      <w:r w:rsidR="00183D5A">
        <w:rPr>
          <w:b/>
        </w:rPr>
        <w:t>s manufactured by Rockwell</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2"/>
        <w:gridCol w:w="1701"/>
        <w:gridCol w:w="2410"/>
        <w:gridCol w:w="2126"/>
      </w:tblGrid>
      <w:tr w:rsidR="006023E3" w:rsidRPr="001E773A" w14:paraId="36D61F2C" w14:textId="77777777">
        <w:tc>
          <w:tcPr>
            <w:tcW w:w="3232" w:type="dxa"/>
            <w:shd w:val="clear" w:color="auto" w:fill="auto"/>
          </w:tcPr>
          <w:p w14:paraId="138D1C8D" w14:textId="1173AAF3" w:rsidR="006023E3" w:rsidRPr="009D251F" w:rsidRDefault="006023E3" w:rsidP="001E773A">
            <w:pPr>
              <w:jc w:val="center"/>
              <w:rPr>
                <w:b/>
                <w:bCs/>
                <w:sz w:val="20"/>
                <w:szCs w:val="20"/>
              </w:rPr>
            </w:pPr>
            <w:r w:rsidRPr="009D251F">
              <w:rPr>
                <w:b/>
                <w:bCs/>
                <w:sz w:val="20"/>
                <w:szCs w:val="20"/>
              </w:rPr>
              <w:t>Product manufactured</w:t>
            </w:r>
          </w:p>
        </w:tc>
        <w:tc>
          <w:tcPr>
            <w:tcW w:w="1701" w:type="dxa"/>
            <w:shd w:val="clear" w:color="auto" w:fill="auto"/>
          </w:tcPr>
          <w:p w14:paraId="278CF7DC" w14:textId="77777777" w:rsidR="006023E3" w:rsidRPr="009D251F" w:rsidRDefault="006023E3" w:rsidP="001E773A">
            <w:pPr>
              <w:jc w:val="center"/>
              <w:rPr>
                <w:b/>
                <w:bCs/>
                <w:sz w:val="20"/>
                <w:szCs w:val="20"/>
              </w:rPr>
            </w:pPr>
            <w:r w:rsidRPr="009D251F">
              <w:rPr>
                <w:b/>
                <w:bCs/>
                <w:sz w:val="20"/>
                <w:szCs w:val="20"/>
              </w:rPr>
              <w:t>Number of models</w:t>
            </w:r>
          </w:p>
        </w:tc>
        <w:tc>
          <w:tcPr>
            <w:tcW w:w="2410" w:type="dxa"/>
            <w:shd w:val="clear" w:color="auto" w:fill="auto"/>
          </w:tcPr>
          <w:p w14:paraId="660D73F5" w14:textId="05CEA75A" w:rsidR="006023E3" w:rsidRPr="009D251F" w:rsidRDefault="006023E3" w:rsidP="001E773A">
            <w:pPr>
              <w:jc w:val="center"/>
              <w:rPr>
                <w:b/>
                <w:bCs/>
                <w:sz w:val="20"/>
                <w:szCs w:val="20"/>
              </w:rPr>
            </w:pPr>
            <w:r w:rsidRPr="009D251F">
              <w:rPr>
                <w:b/>
                <w:bCs/>
                <w:sz w:val="20"/>
                <w:szCs w:val="20"/>
              </w:rPr>
              <w:t>Units</w:t>
            </w:r>
            <w:r w:rsidR="00C33794" w:rsidRPr="009D251F">
              <w:rPr>
                <w:b/>
                <w:bCs/>
                <w:sz w:val="20"/>
                <w:szCs w:val="20"/>
              </w:rPr>
              <w:t xml:space="preserve"> m</w:t>
            </w:r>
            <w:r w:rsidRPr="009D251F">
              <w:rPr>
                <w:b/>
                <w:bCs/>
                <w:sz w:val="20"/>
                <w:szCs w:val="20"/>
              </w:rPr>
              <w:t>anufactured</w:t>
            </w:r>
            <w:r w:rsidR="00C33794" w:rsidRPr="009D251F">
              <w:rPr>
                <w:b/>
                <w:bCs/>
                <w:sz w:val="20"/>
                <w:szCs w:val="20"/>
              </w:rPr>
              <w:t xml:space="preserve"> </w:t>
            </w:r>
            <w:r w:rsidR="00C33794" w:rsidRPr="009D251F">
              <w:rPr>
                <w:b/>
                <w:sz w:val="20"/>
                <w:szCs w:val="20"/>
              </w:rPr>
              <w:t>(2022</w:t>
            </w:r>
            <w:r w:rsidR="0089556E" w:rsidRPr="009D251F">
              <w:rPr>
                <w:b/>
                <w:sz w:val="20"/>
                <w:szCs w:val="20"/>
              </w:rPr>
              <w:t>-2023)</w:t>
            </w:r>
          </w:p>
        </w:tc>
        <w:tc>
          <w:tcPr>
            <w:tcW w:w="2126" w:type="dxa"/>
            <w:shd w:val="clear" w:color="auto" w:fill="auto"/>
          </w:tcPr>
          <w:p w14:paraId="37F11A72" w14:textId="77777777" w:rsidR="001E773A" w:rsidRDefault="006023E3" w:rsidP="001E773A">
            <w:pPr>
              <w:jc w:val="center"/>
              <w:rPr>
                <w:b/>
                <w:bCs/>
                <w:sz w:val="20"/>
                <w:szCs w:val="20"/>
              </w:rPr>
            </w:pPr>
            <w:r w:rsidRPr="009D251F">
              <w:rPr>
                <w:b/>
                <w:bCs/>
                <w:sz w:val="20"/>
                <w:szCs w:val="20"/>
              </w:rPr>
              <w:t>HFC-134a used</w:t>
            </w:r>
          </w:p>
          <w:p w14:paraId="2D267152" w14:textId="4F101B38" w:rsidR="006023E3" w:rsidRPr="009D251F" w:rsidRDefault="006023E3" w:rsidP="001E773A">
            <w:pPr>
              <w:jc w:val="center"/>
              <w:rPr>
                <w:b/>
                <w:bCs/>
                <w:sz w:val="20"/>
                <w:szCs w:val="20"/>
              </w:rPr>
            </w:pPr>
            <w:r w:rsidRPr="009D251F">
              <w:rPr>
                <w:b/>
                <w:bCs/>
                <w:sz w:val="20"/>
                <w:szCs w:val="20"/>
              </w:rPr>
              <w:t xml:space="preserve"> per unit (kg)</w:t>
            </w:r>
          </w:p>
        </w:tc>
      </w:tr>
      <w:tr w:rsidR="006023E3" w:rsidRPr="001E773A" w14:paraId="14F037C3" w14:textId="77777777">
        <w:tc>
          <w:tcPr>
            <w:tcW w:w="9469" w:type="dxa"/>
            <w:gridSpan w:val="4"/>
            <w:shd w:val="clear" w:color="auto" w:fill="auto"/>
          </w:tcPr>
          <w:p w14:paraId="4F76A04B" w14:textId="77777777" w:rsidR="006023E3" w:rsidRPr="009D251F" w:rsidRDefault="006023E3" w:rsidP="001E773A">
            <w:pPr>
              <w:jc w:val="center"/>
              <w:rPr>
                <w:b/>
                <w:bCs/>
                <w:sz w:val="20"/>
                <w:szCs w:val="20"/>
              </w:rPr>
            </w:pPr>
            <w:r w:rsidRPr="009D251F">
              <w:rPr>
                <w:b/>
                <w:bCs/>
                <w:sz w:val="20"/>
                <w:szCs w:val="20"/>
              </w:rPr>
              <w:t>Manufacturing line 1</w:t>
            </w:r>
          </w:p>
        </w:tc>
      </w:tr>
      <w:tr w:rsidR="006023E3" w:rsidRPr="001E773A" w14:paraId="3ABF7688" w14:textId="77777777">
        <w:tc>
          <w:tcPr>
            <w:tcW w:w="3232" w:type="dxa"/>
            <w:shd w:val="clear" w:color="auto" w:fill="auto"/>
          </w:tcPr>
          <w:p w14:paraId="5E97F780" w14:textId="71BB2604" w:rsidR="006023E3" w:rsidRPr="009D251F" w:rsidRDefault="006023E3" w:rsidP="001E773A">
            <w:pPr>
              <w:rPr>
                <w:rFonts w:eastAsia="Arial"/>
                <w:sz w:val="20"/>
                <w:szCs w:val="20"/>
              </w:rPr>
            </w:pPr>
            <w:r w:rsidRPr="009D251F">
              <w:rPr>
                <w:rFonts w:eastAsia="Arial"/>
                <w:sz w:val="20"/>
                <w:szCs w:val="20"/>
              </w:rPr>
              <w:t xml:space="preserve">Deep </w:t>
            </w:r>
            <w:r w:rsidR="001E773A">
              <w:rPr>
                <w:rFonts w:eastAsia="Arial"/>
                <w:sz w:val="20"/>
                <w:szCs w:val="20"/>
              </w:rPr>
              <w:t>f</w:t>
            </w:r>
            <w:r w:rsidRPr="009D251F">
              <w:rPr>
                <w:rFonts w:eastAsia="Arial"/>
                <w:sz w:val="20"/>
                <w:szCs w:val="20"/>
              </w:rPr>
              <w:t>reezer - Hard top models</w:t>
            </w:r>
          </w:p>
        </w:tc>
        <w:tc>
          <w:tcPr>
            <w:tcW w:w="1701" w:type="dxa"/>
            <w:shd w:val="clear" w:color="auto" w:fill="auto"/>
          </w:tcPr>
          <w:p w14:paraId="06FEC42B" w14:textId="77777777" w:rsidR="006023E3" w:rsidRPr="009D251F" w:rsidRDefault="006023E3" w:rsidP="001E773A">
            <w:pPr>
              <w:jc w:val="center"/>
              <w:rPr>
                <w:rFonts w:eastAsia="Arial"/>
                <w:sz w:val="20"/>
                <w:szCs w:val="20"/>
              </w:rPr>
            </w:pPr>
            <w:r w:rsidRPr="009D251F">
              <w:rPr>
                <w:rFonts w:eastAsia="Arial"/>
                <w:sz w:val="20"/>
                <w:szCs w:val="20"/>
              </w:rPr>
              <w:t>5</w:t>
            </w:r>
          </w:p>
        </w:tc>
        <w:tc>
          <w:tcPr>
            <w:tcW w:w="2410" w:type="dxa"/>
            <w:shd w:val="clear" w:color="auto" w:fill="auto"/>
          </w:tcPr>
          <w:p w14:paraId="76B850DA" w14:textId="77777777" w:rsidR="006023E3" w:rsidRPr="009D251F" w:rsidRDefault="006023E3" w:rsidP="001E773A">
            <w:pPr>
              <w:jc w:val="right"/>
              <w:rPr>
                <w:sz w:val="20"/>
                <w:szCs w:val="20"/>
              </w:rPr>
            </w:pPr>
            <w:r w:rsidRPr="009D251F">
              <w:rPr>
                <w:sz w:val="20"/>
                <w:szCs w:val="20"/>
              </w:rPr>
              <w:t>47,320</w:t>
            </w:r>
          </w:p>
        </w:tc>
        <w:tc>
          <w:tcPr>
            <w:tcW w:w="2126" w:type="dxa"/>
            <w:shd w:val="clear" w:color="auto" w:fill="auto"/>
          </w:tcPr>
          <w:p w14:paraId="1802B3FC" w14:textId="77777777" w:rsidR="006023E3" w:rsidRPr="009D251F" w:rsidRDefault="006023E3" w:rsidP="001E773A">
            <w:pPr>
              <w:jc w:val="right"/>
              <w:rPr>
                <w:sz w:val="20"/>
                <w:szCs w:val="20"/>
              </w:rPr>
            </w:pPr>
            <w:r w:rsidRPr="009D251F">
              <w:rPr>
                <w:sz w:val="20"/>
                <w:szCs w:val="20"/>
              </w:rPr>
              <w:t>0.190</w:t>
            </w:r>
          </w:p>
        </w:tc>
      </w:tr>
      <w:tr w:rsidR="006023E3" w:rsidRPr="001E773A" w14:paraId="4751E5FD" w14:textId="77777777">
        <w:tc>
          <w:tcPr>
            <w:tcW w:w="3232" w:type="dxa"/>
            <w:shd w:val="clear" w:color="auto" w:fill="auto"/>
          </w:tcPr>
          <w:p w14:paraId="5E330AC8" w14:textId="33AE58AC" w:rsidR="006023E3" w:rsidRPr="009D251F" w:rsidRDefault="006023E3" w:rsidP="001E773A">
            <w:pPr>
              <w:rPr>
                <w:rFonts w:eastAsia="Arial"/>
                <w:sz w:val="20"/>
                <w:szCs w:val="20"/>
              </w:rPr>
            </w:pPr>
            <w:r w:rsidRPr="009D251F">
              <w:rPr>
                <w:rFonts w:eastAsia="Arial"/>
                <w:sz w:val="20"/>
                <w:szCs w:val="20"/>
              </w:rPr>
              <w:t xml:space="preserve">Deep </w:t>
            </w:r>
            <w:r w:rsidR="001E773A">
              <w:rPr>
                <w:rFonts w:eastAsia="Arial"/>
                <w:sz w:val="20"/>
                <w:szCs w:val="20"/>
              </w:rPr>
              <w:t>f</w:t>
            </w:r>
            <w:r w:rsidRPr="009D251F">
              <w:rPr>
                <w:rFonts w:eastAsia="Arial"/>
                <w:sz w:val="20"/>
                <w:szCs w:val="20"/>
              </w:rPr>
              <w:t>reezer - Display models</w:t>
            </w:r>
          </w:p>
        </w:tc>
        <w:tc>
          <w:tcPr>
            <w:tcW w:w="1701" w:type="dxa"/>
            <w:shd w:val="clear" w:color="auto" w:fill="auto"/>
          </w:tcPr>
          <w:p w14:paraId="67319084" w14:textId="77777777" w:rsidR="006023E3" w:rsidRPr="009D251F" w:rsidRDefault="006023E3" w:rsidP="001E773A">
            <w:pPr>
              <w:jc w:val="center"/>
              <w:rPr>
                <w:rFonts w:eastAsia="Arial"/>
                <w:sz w:val="20"/>
                <w:szCs w:val="20"/>
              </w:rPr>
            </w:pPr>
            <w:r w:rsidRPr="009D251F">
              <w:rPr>
                <w:rFonts w:eastAsia="Arial"/>
                <w:sz w:val="20"/>
                <w:szCs w:val="20"/>
              </w:rPr>
              <w:t>4</w:t>
            </w:r>
          </w:p>
        </w:tc>
        <w:tc>
          <w:tcPr>
            <w:tcW w:w="2410" w:type="dxa"/>
            <w:shd w:val="clear" w:color="auto" w:fill="auto"/>
          </w:tcPr>
          <w:p w14:paraId="73820D70" w14:textId="77777777" w:rsidR="006023E3" w:rsidRPr="009D251F" w:rsidRDefault="006023E3" w:rsidP="001E773A">
            <w:pPr>
              <w:jc w:val="right"/>
              <w:rPr>
                <w:sz w:val="20"/>
                <w:szCs w:val="20"/>
              </w:rPr>
            </w:pPr>
            <w:r w:rsidRPr="009D251F">
              <w:rPr>
                <w:sz w:val="20"/>
                <w:szCs w:val="20"/>
              </w:rPr>
              <w:t>13,350</w:t>
            </w:r>
          </w:p>
        </w:tc>
        <w:tc>
          <w:tcPr>
            <w:tcW w:w="2126" w:type="dxa"/>
            <w:shd w:val="clear" w:color="auto" w:fill="auto"/>
          </w:tcPr>
          <w:p w14:paraId="5F4A7AB2" w14:textId="77777777" w:rsidR="006023E3" w:rsidRPr="009D251F" w:rsidRDefault="006023E3" w:rsidP="001E773A">
            <w:pPr>
              <w:jc w:val="right"/>
              <w:rPr>
                <w:sz w:val="20"/>
                <w:szCs w:val="20"/>
              </w:rPr>
            </w:pPr>
            <w:r w:rsidRPr="009D251F">
              <w:rPr>
                <w:sz w:val="20"/>
                <w:szCs w:val="20"/>
              </w:rPr>
              <w:t>0.190</w:t>
            </w:r>
          </w:p>
        </w:tc>
      </w:tr>
      <w:tr w:rsidR="006023E3" w:rsidRPr="001E773A" w14:paraId="4FB52BAA" w14:textId="77777777">
        <w:tc>
          <w:tcPr>
            <w:tcW w:w="3232" w:type="dxa"/>
            <w:shd w:val="clear" w:color="auto" w:fill="auto"/>
          </w:tcPr>
          <w:p w14:paraId="2BF10742" w14:textId="428C83A5" w:rsidR="006023E3" w:rsidRPr="009D251F" w:rsidRDefault="006023E3" w:rsidP="001E773A">
            <w:pPr>
              <w:rPr>
                <w:rFonts w:eastAsia="Arial"/>
                <w:sz w:val="20"/>
                <w:szCs w:val="20"/>
              </w:rPr>
            </w:pPr>
            <w:r w:rsidRPr="009D251F">
              <w:rPr>
                <w:rFonts w:eastAsia="Arial"/>
                <w:sz w:val="20"/>
                <w:szCs w:val="20"/>
              </w:rPr>
              <w:t xml:space="preserve">Bottle </w:t>
            </w:r>
            <w:r w:rsidR="001E773A">
              <w:rPr>
                <w:rFonts w:eastAsia="Arial"/>
                <w:sz w:val="20"/>
                <w:szCs w:val="20"/>
              </w:rPr>
              <w:t>c</w:t>
            </w:r>
            <w:r w:rsidRPr="009D251F">
              <w:rPr>
                <w:rFonts w:eastAsia="Arial"/>
                <w:sz w:val="20"/>
                <w:szCs w:val="20"/>
              </w:rPr>
              <w:t>ooler</w:t>
            </w:r>
          </w:p>
        </w:tc>
        <w:tc>
          <w:tcPr>
            <w:tcW w:w="1701" w:type="dxa"/>
            <w:shd w:val="clear" w:color="auto" w:fill="auto"/>
          </w:tcPr>
          <w:p w14:paraId="58B03B7A" w14:textId="77777777" w:rsidR="006023E3" w:rsidRPr="009D251F" w:rsidRDefault="006023E3" w:rsidP="001E773A">
            <w:pPr>
              <w:jc w:val="center"/>
              <w:rPr>
                <w:rFonts w:eastAsia="Arial"/>
                <w:sz w:val="20"/>
                <w:szCs w:val="20"/>
              </w:rPr>
            </w:pPr>
            <w:r w:rsidRPr="009D251F">
              <w:rPr>
                <w:rFonts w:eastAsia="Arial"/>
                <w:sz w:val="20"/>
                <w:szCs w:val="20"/>
              </w:rPr>
              <w:t>2</w:t>
            </w:r>
          </w:p>
        </w:tc>
        <w:tc>
          <w:tcPr>
            <w:tcW w:w="2410" w:type="dxa"/>
            <w:shd w:val="clear" w:color="auto" w:fill="auto"/>
          </w:tcPr>
          <w:p w14:paraId="7BE6A29D" w14:textId="77777777" w:rsidR="006023E3" w:rsidRPr="009D251F" w:rsidRDefault="006023E3" w:rsidP="001E773A">
            <w:pPr>
              <w:jc w:val="right"/>
              <w:rPr>
                <w:sz w:val="20"/>
                <w:szCs w:val="20"/>
              </w:rPr>
            </w:pPr>
            <w:r w:rsidRPr="009D251F">
              <w:rPr>
                <w:sz w:val="20"/>
                <w:szCs w:val="20"/>
              </w:rPr>
              <w:t>16,100</w:t>
            </w:r>
          </w:p>
        </w:tc>
        <w:tc>
          <w:tcPr>
            <w:tcW w:w="2126" w:type="dxa"/>
            <w:shd w:val="clear" w:color="auto" w:fill="auto"/>
          </w:tcPr>
          <w:p w14:paraId="59F9656F" w14:textId="77777777" w:rsidR="006023E3" w:rsidRPr="009D251F" w:rsidRDefault="006023E3" w:rsidP="001E773A">
            <w:pPr>
              <w:jc w:val="right"/>
              <w:rPr>
                <w:sz w:val="20"/>
                <w:szCs w:val="20"/>
              </w:rPr>
            </w:pPr>
            <w:r w:rsidRPr="009D251F">
              <w:rPr>
                <w:sz w:val="20"/>
                <w:szCs w:val="20"/>
              </w:rPr>
              <w:t>0.300</w:t>
            </w:r>
          </w:p>
        </w:tc>
      </w:tr>
      <w:tr w:rsidR="006023E3" w:rsidRPr="001E773A" w14:paraId="5816CCA6" w14:textId="77777777">
        <w:tc>
          <w:tcPr>
            <w:tcW w:w="3232" w:type="dxa"/>
            <w:shd w:val="clear" w:color="auto" w:fill="auto"/>
          </w:tcPr>
          <w:p w14:paraId="7458F883" w14:textId="77777777" w:rsidR="006023E3" w:rsidRPr="009D251F" w:rsidRDefault="006023E3" w:rsidP="001E773A">
            <w:pPr>
              <w:rPr>
                <w:rFonts w:eastAsia="Arial"/>
                <w:b/>
                <w:bCs/>
                <w:sz w:val="20"/>
                <w:szCs w:val="20"/>
              </w:rPr>
            </w:pPr>
            <w:r w:rsidRPr="009D251F">
              <w:rPr>
                <w:rFonts w:eastAsia="Arial"/>
                <w:b/>
                <w:bCs/>
                <w:sz w:val="20"/>
                <w:szCs w:val="20"/>
              </w:rPr>
              <w:t>Total</w:t>
            </w:r>
          </w:p>
        </w:tc>
        <w:tc>
          <w:tcPr>
            <w:tcW w:w="1701" w:type="dxa"/>
            <w:shd w:val="clear" w:color="auto" w:fill="auto"/>
          </w:tcPr>
          <w:p w14:paraId="1442BF0A" w14:textId="77777777" w:rsidR="006023E3" w:rsidRPr="009D251F" w:rsidRDefault="006023E3" w:rsidP="001E773A">
            <w:pPr>
              <w:jc w:val="center"/>
              <w:rPr>
                <w:rFonts w:eastAsia="Arial"/>
                <w:b/>
                <w:bCs/>
                <w:sz w:val="20"/>
                <w:szCs w:val="20"/>
              </w:rPr>
            </w:pPr>
            <w:r w:rsidRPr="009D251F">
              <w:rPr>
                <w:rFonts w:eastAsia="Arial"/>
                <w:b/>
                <w:bCs/>
                <w:sz w:val="20"/>
                <w:szCs w:val="20"/>
              </w:rPr>
              <w:t>11</w:t>
            </w:r>
          </w:p>
        </w:tc>
        <w:tc>
          <w:tcPr>
            <w:tcW w:w="2410" w:type="dxa"/>
            <w:shd w:val="clear" w:color="auto" w:fill="auto"/>
          </w:tcPr>
          <w:p w14:paraId="5FA7A970" w14:textId="77777777" w:rsidR="006023E3" w:rsidRPr="009D251F" w:rsidRDefault="006023E3" w:rsidP="001E773A">
            <w:pPr>
              <w:jc w:val="right"/>
              <w:rPr>
                <w:b/>
                <w:bCs/>
                <w:sz w:val="20"/>
                <w:szCs w:val="20"/>
              </w:rPr>
            </w:pPr>
            <w:r w:rsidRPr="009D251F">
              <w:rPr>
                <w:b/>
                <w:bCs/>
                <w:sz w:val="20"/>
                <w:szCs w:val="20"/>
              </w:rPr>
              <w:t>76,770</w:t>
            </w:r>
          </w:p>
        </w:tc>
        <w:tc>
          <w:tcPr>
            <w:tcW w:w="2126" w:type="dxa"/>
            <w:shd w:val="clear" w:color="auto" w:fill="auto"/>
          </w:tcPr>
          <w:p w14:paraId="3E1C207A" w14:textId="77777777" w:rsidR="006023E3" w:rsidRPr="009D251F" w:rsidRDefault="006023E3" w:rsidP="001E773A">
            <w:pPr>
              <w:jc w:val="right"/>
              <w:rPr>
                <w:b/>
                <w:bCs/>
                <w:sz w:val="20"/>
                <w:szCs w:val="20"/>
              </w:rPr>
            </w:pPr>
          </w:p>
        </w:tc>
      </w:tr>
      <w:tr w:rsidR="006023E3" w:rsidRPr="001E773A" w14:paraId="45242CC2" w14:textId="77777777">
        <w:tc>
          <w:tcPr>
            <w:tcW w:w="9469" w:type="dxa"/>
            <w:gridSpan w:val="4"/>
            <w:shd w:val="clear" w:color="auto" w:fill="auto"/>
          </w:tcPr>
          <w:p w14:paraId="7DB5DE75" w14:textId="77777777" w:rsidR="006023E3" w:rsidRPr="009D251F" w:rsidRDefault="006023E3" w:rsidP="001E773A">
            <w:pPr>
              <w:jc w:val="center"/>
              <w:rPr>
                <w:b/>
                <w:bCs/>
                <w:sz w:val="20"/>
                <w:szCs w:val="20"/>
              </w:rPr>
            </w:pPr>
            <w:r w:rsidRPr="009D251F">
              <w:rPr>
                <w:rFonts w:eastAsia="Arial"/>
                <w:b/>
                <w:bCs/>
                <w:sz w:val="20"/>
                <w:szCs w:val="20"/>
              </w:rPr>
              <w:t>Manufacturing line 2</w:t>
            </w:r>
          </w:p>
        </w:tc>
      </w:tr>
      <w:tr w:rsidR="006023E3" w:rsidRPr="001E773A" w14:paraId="526C2A5F" w14:textId="77777777">
        <w:tc>
          <w:tcPr>
            <w:tcW w:w="3232" w:type="dxa"/>
            <w:shd w:val="clear" w:color="auto" w:fill="auto"/>
          </w:tcPr>
          <w:p w14:paraId="17D5EADE" w14:textId="23A31D85" w:rsidR="006023E3" w:rsidRPr="009D251F" w:rsidRDefault="006023E3" w:rsidP="001E773A">
            <w:pPr>
              <w:rPr>
                <w:rFonts w:eastAsia="Arial"/>
                <w:sz w:val="20"/>
                <w:szCs w:val="20"/>
              </w:rPr>
            </w:pPr>
            <w:r w:rsidRPr="009D251F">
              <w:rPr>
                <w:rFonts w:eastAsia="Arial"/>
                <w:sz w:val="20"/>
                <w:szCs w:val="20"/>
              </w:rPr>
              <w:t xml:space="preserve">Deep </w:t>
            </w:r>
            <w:r w:rsidR="001E773A">
              <w:rPr>
                <w:rFonts w:eastAsia="Arial"/>
                <w:sz w:val="20"/>
                <w:szCs w:val="20"/>
              </w:rPr>
              <w:t>f</w:t>
            </w:r>
            <w:r w:rsidRPr="009D251F">
              <w:rPr>
                <w:rFonts w:eastAsia="Arial"/>
                <w:sz w:val="20"/>
                <w:szCs w:val="20"/>
              </w:rPr>
              <w:t>reezer - Hard top models</w:t>
            </w:r>
          </w:p>
        </w:tc>
        <w:tc>
          <w:tcPr>
            <w:tcW w:w="1701" w:type="dxa"/>
            <w:shd w:val="clear" w:color="auto" w:fill="auto"/>
          </w:tcPr>
          <w:p w14:paraId="049FF8B4" w14:textId="77777777" w:rsidR="006023E3" w:rsidRPr="009D251F" w:rsidRDefault="006023E3" w:rsidP="001E773A">
            <w:pPr>
              <w:jc w:val="center"/>
              <w:rPr>
                <w:rFonts w:eastAsia="Arial"/>
                <w:sz w:val="20"/>
                <w:szCs w:val="20"/>
              </w:rPr>
            </w:pPr>
            <w:r w:rsidRPr="009D251F">
              <w:rPr>
                <w:rFonts w:eastAsia="Arial"/>
                <w:sz w:val="20"/>
                <w:szCs w:val="20"/>
              </w:rPr>
              <w:t>5</w:t>
            </w:r>
          </w:p>
        </w:tc>
        <w:tc>
          <w:tcPr>
            <w:tcW w:w="2410" w:type="dxa"/>
            <w:shd w:val="clear" w:color="auto" w:fill="auto"/>
          </w:tcPr>
          <w:p w14:paraId="0814D1C2" w14:textId="77777777" w:rsidR="006023E3" w:rsidRPr="009D251F" w:rsidRDefault="006023E3" w:rsidP="001E773A">
            <w:pPr>
              <w:jc w:val="right"/>
              <w:rPr>
                <w:sz w:val="20"/>
                <w:szCs w:val="20"/>
              </w:rPr>
            </w:pPr>
            <w:r w:rsidRPr="009D251F">
              <w:rPr>
                <w:sz w:val="20"/>
                <w:szCs w:val="20"/>
              </w:rPr>
              <w:t>14,800</w:t>
            </w:r>
          </w:p>
        </w:tc>
        <w:tc>
          <w:tcPr>
            <w:tcW w:w="2126" w:type="dxa"/>
            <w:shd w:val="clear" w:color="auto" w:fill="auto"/>
          </w:tcPr>
          <w:p w14:paraId="21BFB414" w14:textId="77777777" w:rsidR="006023E3" w:rsidRPr="009D251F" w:rsidRDefault="006023E3" w:rsidP="001E773A">
            <w:pPr>
              <w:jc w:val="right"/>
              <w:rPr>
                <w:sz w:val="20"/>
                <w:szCs w:val="20"/>
              </w:rPr>
            </w:pPr>
            <w:r w:rsidRPr="009D251F">
              <w:rPr>
                <w:sz w:val="20"/>
                <w:szCs w:val="20"/>
              </w:rPr>
              <w:t>0.190</w:t>
            </w:r>
          </w:p>
        </w:tc>
      </w:tr>
      <w:tr w:rsidR="006023E3" w:rsidRPr="001E773A" w14:paraId="57ED0464" w14:textId="77777777">
        <w:tc>
          <w:tcPr>
            <w:tcW w:w="3232" w:type="dxa"/>
            <w:shd w:val="clear" w:color="auto" w:fill="auto"/>
          </w:tcPr>
          <w:p w14:paraId="1AA266D1" w14:textId="43B04338" w:rsidR="006023E3" w:rsidRPr="009D251F" w:rsidRDefault="006023E3" w:rsidP="001E773A">
            <w:pPr>
              <w:rPr>
                <w:rFonts w:eastAsia="Arial"/>
                <w:sz w:val="20"/>
                <w:szCs w:val="20"/>
              </w:rPr>
            </w:pPr>
            <w:r w:rsidRPr="009D251F">
              <w:rPr>
                <w:rFonts w:eastAsia="Arial"/>
                <w:sz w:val="20"/>
                <w:szCs w:val="20"/>
              </w:rPr>
              <w:t xml:space="preserve">Deep </w:t>
            </w:r>
            <w:r w:rsidR="001E773A">
              <w:rPr>
                <w:rFonts w:eastAsia="Arial"/>
                <w:sz w:val="20"/>
                <w:szCs w:val="20"/>
              </w:rPr>
              <w:t>f</w:t>
            </w:r>
            <w:r w:rsidRPr="009D251F">
              <w:rPr>
                <w:rFonts w:eastAsia="Arial"/>
                <w:sz w:val="20"/>
                <w:szCs w:val="20"/>
              </w:rPr>
              <w:t>reezer - Display models</w:t>
            </w:r>
          </w:p>
        </w:tc>
        <w:tc>
          <w:tcPr>
            <w:tcW w:w="1701" w:type="dxa"/>
            <w:shd w:val="clear" w:color="auto" w:fill="auto"/>
          </w:tcPr>
          <w:p w14:paraId="634F0D68" w14:textId="77777777" w:rsidR="006023E3" w:rsidRPr="009D251F" w:rsidRDefault="006023E3" w:rsidP="001E773A">
            <w:pPr>
              <w:jc w:val="center"/>
              <w:rPr>
                <w:rFonts w:eastAsia="Arial"/>
                <w:sz w:val="20"/>
                <w:szCs w:val="20"/>
              </w:rPr>
            </w:pPr>
            <w:r w:rsidRPr="009D251F">
              <w:rPr>
                <w:rFonts w:eastAsia="Arial"/>
                <w:sz w:val="20"/>
                <w:szCs w:val="20"/>
              </w:rPr>
              <w:t>4</w:t>
            </w:r>
          </w:p>
        </w:tc>
        <w:tc>
          <w:tcPr>
            <w:tcW w:w="2410" w:type="dxa"/>
            <w:shd w:val="clear" w:color="auto" w:fill="auto"/>
          </w:tcPr>
          <w:p w14:paraId="6AC2326F" w14:textId="77777777" w:rsidR="006023E3" w:rsidRPr="009D251F" w:rsidRDefault="006023E3" w:rsidP="001E773A">
            <w:pPr>
              <w:jc w:val="right"/>
              <w:rPr>
                <w:sz w:val="20"/>
                <w:szCs w:val="20"/>
              </w:rPr>
            </w:pPr>
            <w:r w:rsidRPr="009D251F">
              <w:rPr>
                <w:sz w:val="20"/>
                <w:szCs w:val="20"/>
              </w:rPr>
              <w:t>480</w:t>
            </w:r>
          </w:p>
        </w:tc>
        <w:tc>
          <w:tcPr>
            <w:tcW w:w="2126" w:type="dxa"/>
            <w:shd w:val="clear" w:color="auto" w:fill="auto"/>
          </w:tcPr>
          <w:p w14:paraId="3715BC7E" w14:textId="77777777" w:rsidR="006023E3" w:rsidRPr="009D251F" w:rsidRDefault="006023E3" w:rsidP="001E773A">
            <w:pPr>
              <w:jc w:val="right"/>
              <w:rPr>
                <w:sz w:val="20"/>
                <w:szCs w:val="20"/>
              </w:rPr>
            </w:pPr>
            <w:r w:rsidRPr="009D251F">
              <w:rPr>
                <w:sz w:val="20"/>
                <w:szCs w:val="20"/>
              </w:rPr>
              <w:t>0.190</w:t>
            </w:r>
          </w:p>
        </w:tc>
      </w:tr>
      <w:tr w:rsidR="006023E3" w:rsidRPr="001E773A" w14:paraId="35EC1060" w14:textId="77777777">
        <w:tc>
          <w:tcPr>
            <w:tcW w:w="3232" w:type="dxa"/>
            <w:shd w:val="clear" w:color="auto" w:fill="auto"/>
          </w:tcPr>
          <w:p w14:paraId="3ACE4945" w14:textId="5C0F9542" w:rsidR="006023E3" w:rsidRPr="009D251F" w:rsidRDefault="006023E3" w:rsidP="001E773A">
            <w:pPr>
              <w:rPr>
                <w:rFonts w:eastAsia="Arial"/>
                <w:sz w:val="20"/>
                <w:szCs w:val="20"/>
              </w:rPr>
            </w:pPr>
            <w:r w:rsidRPr="009D251F">
              <w:rPr>
                <w:rFonts w:eastAsia="Arial"/>
                <w:sz w:val="20"/>
                <w:szCs w:val="20"/>
              </w:rPr>
              <w:t xml:space="preserve">Deep </w:t>
            </w:r>
            <w:r w:rsidR="001E773A">
              <w:rPr>
                <w:rFonts w:eastAsia="Arial"/>
                <w:sz w:val="20"/>
                <w:szCs w:val="20"/>
              </w:rPr>
              <w:t>f</w:t>
            </w:r>
            <w:r w:rsidRPr="009D251F">
              <w:rPr>
                <w:rFonts w:eastAsia="Arial"/>
                <w:sz w:val="20"/>
                <w:szCs w:val="20"/>
              </w:rPr>
              <w:t>reezer - Eutectic models</w:t>
            </w:r>
          </w:p>
        </w:tc>
        <w:tc>
          <w:tcPr>
            <w:tcW w:w="1701" w:type="dxa"/>
            <w:shd w:val="clear" w:color="auto" w:fill="auto"/>
          </w:tcPr>
          <w:p w14:paraId="16DDA6D9" w14:textId="77777777" w:rsidR="006023E3" w:rsidRPr="009D251F" w:rsidRDefault="006023E3" w:rsidP="001E773A">
            <w:pPr>
              <w:jc w:val="center"/>
              <w:rPr>
                <w:rFonts w:eastAsia="Arial"/>
                <w:sz w:val="20"/>
                <w:szCs w:val="20"/>
              </w:rPr>
            </w:pPr>
            <w:r w:rsidRPr="009D251F">
              <w:rPr>
                <w:rFonts w:eastAsia="Arial"/>
                <w:sz w:val="20"/>
                <w:szCs w:val="20"/>
              </w:rPr>
              <w:t>4</w:t>
            </w:r>
          </w:p>
        </w:tc>
        <w:tc>
          <w:tcPr>
            <w:tcW w:w="2410" w:type="dxa"/>
            <w:shd w:val="clear" w:color="auto" w:fill="auto"/>
          </w:tcPr>
          <w:p w14:paraId="505690F2" w14:textId="77777777" w:rsidR="006023E3" w:rsidRPr="009D251F" w:rsidRDefault="006023E3" w:rsidP="001E773A">
            <w:pPr>
              <w:jc w:val="right"/>
              <w:rPr>
                <w:sz w:val="20"/>
                <w:szCs w:val="20"/>
              </w:rPr>
            </w:pPr>
            <w:r w:rsidRPr="009D251F">
              <w:rPr>
                <w:sz w:val="20"/>
                <w:szCs w:val="20"/>
              </w:rPr>
              <w:t>1,250</w:t>
            </w:r>
          </w:p>
        </w:tc>
        <w:tc>
          <w:tcPr>
            <w:tcW w:w="2126" w:type="dxa"/>
            <w:shd w:val="clear" w:color="auto" w:fill="auto"/>
          </w:tcPr>
          <w:p w14:paraId="24038402" w14:textId="77777777" w:rsidR="006023E3" w:rsidRPr="009D251F" w:rsidRDefault="006023E3" w:rsidP="001E773A">
            <w:pPr>
              <w:jc w:val="right"/>
              <w:rPr>
                <w:sz w:val="20"/>
                <w:szCs w:val="20"/>
              </w:rPr>
            </w:pPr>
            <w:r w:rsidRPr="009D251F">
              <w:rPr>
                <w:sz w:val="20"/>
                <w:szCs w:val="20"/>
              </w:rPr>
              <w:t>0.270</w:t>
            </w:r>
          </w:p>
        </w:tc>
      </w:tr>
      <w:tr w:rsidR="006023E3" w:rsidRPr="001E773A" w14:paraId="15AD7DF8" w14:textId="77777777">
        <w:tc>
          <w:tcPr>
            <w:tcW w:w="3232" w:type="dxa"/>
            <w:shd w:val="clear" w:color="auto" w:fill="auto"/>
          </w:tcPr>
          <w:p w14:paraId="3C3D0FF0" w14:textId="5CDDDD9E" w:rsidR="006023E3" w:rsidRPr="009D251F" w:rsidRDefault="006023E3" w:rsidP="001E773A">
            <w:pPr>
              <w:rPr>
                <w:rFonts w:eastAsia="Arial"/>
                <w:sz w:val="20"/>
                <w:szCs w:val="20"/>
              </w:rPr>
            </w:pPr>
            <w:r w:rsidRPr="009D251F">
              <w:rPr>
                <w:rFonts w:eastAsia="Arial"/>
                <w:sz w:val="20"/>
                <w:szCs w:val="20"/>
              </w:rPr>
              <w:t xml:space="preserve">Bottle </w:t>
            </w:r>
            <w:r w:rsidR="001E773A">
              <w:rPr>
                <w:rFonts w:eastAsia="Arial"/>
                <w:sz w:val="20"/>
                <w:szCs w:val="20"/>
              </w:rPr>
              <w:t>c</w:t>
            </w:r>
            <w:r w:rsidRPr="009D251F">
              <w:rPr>
                <w:rFonts w:eastAsia="Arial"/>
                <w:sz w:val="20"/>
                <w:szCs w:val="20"/>
              </w:rPr>
              <w:t>ooler</w:t>
            </w:r>
          </w:p>
        </w:tc>
        <w:tc>
          <w:tcPr>
            <w:tcW w:w="1701" w:type="dxa"/>
            <w:shd w:val="clear" w:color="auto" w:fill="auto"/>
          </w:tcPr>
          <w:p w14:paraId="0D993498" w14:textId="77777777" w:rsidR="006023E3" w:rsidRPr="009D251F" w:rsidRDefault="006023E3" w:rsidP="001E773A">
            <w:pPr>
              <w:jc w:val="center"/>
              <w:rPr>
                <w:rFonts w:eastAsia="Arial"/>
                <w:sz w:val="20"/>
                <w:szCs w:val="20"/>
              </w:rPr>
            </w:pPr>
            <w:r w:rsidRPr="009D251F">
              <w:rPr>
                <w:rFonts w:eastAsia="Arial"/>
                <w:sz w:val="20"/>
                <w:szCs w:val="20"/>
              </w:rPr>
              <w:t>2</w:t>
            </w:r>
          </w:p>
        </w:tc>
        <w:tc>
          <w:tcPr>
            <w:tcW w:w="2410" w:type="dxa"/>
            <w:shd w:val="clear" w:color="auto" w:fill="auto"/>
          </w:tcPr>
          <w:p w14:paraId="49836CDB" w14:textId="77777777" w:rsidR="006023E3" w:rsidRPr="009D251F" w:rsidRDefault="006023E3" w:rsidP="001E773A">
            <w:pPr>
              <w:jc w:val="right"/>
              <w:rPr>
                <w:sz w:val="20"/>
                <w:szCs w:val="20"/>
              </w:rPr>
            </w:pPr>
            <w:r w:rsidRPr="009D251F">
              <w:rPr>
                <w:sz w:val="20"/>
                <w:szCs w:val="20"/>
              </w:rPr>
              <w:t>7,700</w:t>
            </w:r>
          </w:p>
        </w:tc>
        <w:tc>
          <w:tcPr>
            <w:tcW w:w="2126" w:type="dxa"/>
            <w:shd w:val="clear" w:color="auto" w:fill="auto"/>
          </w:tcPr>
          <w:p w14:paraId="51F3EBE4" w14:textId="77777777" w:rsidR="006023E3" w:rsidRPr="009D251F" w:rsidRDefault="006023E3" w:rsidP="001E773A">
            <w:pPr>
              <w:jc w:val="right"/>
              <w:rPr>
                <w:sz w:val="20"/>
                <w:szCs w:val="20"/>
              </w:rPr>
            </w:pPr>
            <w:r w:rsidRPr="009D251F">
              <w:rPr>
                <w:sz w:val="20"/>
                <w:szCs w:val="20"/>
              </w:rPr>
              <w:t>0.300</w:t>
            </w:r>
          </w:p>
        </w:tc>
      </w:tr>
      <w:tr w:rsidR="006023E3" w:rsidRPr="001E773A" w14:paraId="31828A7A" w14:textId="77777777">
        <w:tc>
          <w:tcPr>
            <w:tcW w:w="3232" w:type="dxa"/>
            <w:shd w:val="clear" w:color="auto" w:fill="auto"/>
          </w:tcPr>
          <w:p w14:paraId="3BC65B66" w14:textId="77777777" w:rsidR="006023E3" w:rsidRPr="009D251F" w:rsidRDefault="006023E3" w:rsidP="001E773A">
            <w:pPr>
              <w:rPr>
                <w:rFonts w:eastAsia="Arial"/>
                <w:b/>
                <w:bCs/>
                <w:sz w:val="20"/>
                <w:szCs w:val="20"/>
              </w:rPr>
            </w:pPr>
            <w:r w:rsidRPr="009D251F">
              <w:rPr>
                <w:rFonts w:eastAsia="Arial"/>
                <w:b/>
                <w:bCs/>
                <w:sz w:val="20"/>
                <w:szCs w:val="20"/>
              </w:rPr>
              <w:t>Total</w:t>
            </w:r>
          </w:p>
        </w:tc>
        <w:tc>
          <w:tcPr>
            <w:tcW w:w="1701" w:type="dxa"/>
            <w:shd w:val="clear" w:color="auto" w:fill="auto"/>
          </w:tcPr>
          <w:p w14:paraId="43AD3CC2" w14:textId="77777777" w:rsidR="006023E3" w:rsidRPr="009D251F" w:rsidRDefault="006023E3" w:rsidP="001E773A">
            <w:pPr>
              <w:jc w:val="center"/>
              <w:rPr>
                <w:rFonts w:eastAsia="Arial"/>
                <w:b/>
                <w:bCs/>
                <w:sz w:val="20"/>
                <w:szCs w:val="20"/>
              </w:rPr>
            </w:pPr>
            <w:r w:rsidRPr="009D251F">
              <w:rPr>
                <w:rFonts w:eastAsia="Arial"/>
                <w:b/>
                <w:bCs/>
                <w:sz w:val="20"/>
                <w:szCs w:val="20"/>
              </w:rPr>
              <w:t>15</w:t>
            </w:r>
          </w:p>
        </w:tc>
        <w:tc>
          <w:tcPr>
            <w:tcW w:w="2410" w:type="dxa"/>
            <w:shd w:val="clear" w:color="auto" w:fill="auto"/>
          </w:tcPr>
          <w:p w14:paraId="6800BD1C" w14:textId="77777777" w:rsidR="006023E3" w:rsidRPr="009D251F" w:rsidRDefault="006023E3" w:rsidP="001E773A">
            <w:pPr>
              <w:jc w:val="right"/>
              <w:rPr>
                <w:b/>
                <w:bCs/>
                <w:sz w:val="20"/>
                <w:szCs w:val="20"/>
              </w:rPr>
            </w:pPr>
            <w:r w:rsidRPr="009D251F">
              <w:rPr>
                <w:b/>
                <w:bCs/>
                <w:sz w:val="20"/>
                <w:szCs w:val="20"/>
              </w:rPr>
              <w:t>24,230</w:t>
            </w:r>
          </w:p>
        </w:tc>
        <w:tc>
          <w:tcPr>
            <w:tcW w:w="2126" w:type="dxa"/>
            <w:shd w:val="clear" w:color="auto" w:fill="auto"/>
          </w:tcPr>
          <w:p w14:paraId="7F63C4D1" w14:textId="77777777" w:rsidR="006023E3" w:rsidRPr="009D251F" w:rsidRDefault="006023E3" w:rsidP="001E773A">
            <w:pPr>
              <w:jc w:val="right"/>
              <w:rPr>
                <w:b/>
                <w:bCs/>
                <w:sz w:val="20"/>
                <w:szCs w:val="20"/>
              </w:rPr>
            </w:pPr>
          </w:p>
        </w:tc>
      </w:tr>
    </w:tbl>
    <w:p w14:paraId="78072A3B" w14:textId="77777777" w:rsidR="006023E3" w:rsidRPr="0089556E" w:rsidRDefault="006023E3" w:rsidP="00DC2598">
      <w:pPr>
        <w:rPr>
          <w:sz w:val="21"/>
          <w:szCs w:val="21"/>
        </w:rPr>
      </w:pPr>
    </w:p>
    <w:p w14:paraId="71A193CF" w14:textId="64E686BF" w:rsidR="00576769" w:rsidRPr="00576769" w:rsidRDefault="00576769" w:rsidP="009D251F">
      <w:pPr>
        <w:keepNext/>
        <w:numPr>
          <w:ilvl w:val="0"/>
          <w:numId w:val="8"/>
        </w:numPr>
        <w:spacing w:after="240"/>
        <w:ind w:left="0" w:firstLine="0"/>
        <w:rPr>
          <w:lang w:val="en-GB"/>
        </w:rPr>
      </w:pPr>
      <w:r w:rsidRPr="00576769">
        <w:rPr>
          <w:lang w:val="en-GB"/>
        </w:rPr>
        <w:t xml:space="preserve">The </w:t>
      </w:r>
      <w:r w:rsidR="000D2A86">
        <w:rPr>
          <w:lang w:val="en-GB"/>
        </w:rPr>
        <w:t xml:space="preserve">consumption of </w:t>
      </w:r>
      <w:r w:rsidRPr="00576769">
        <w:rPr>
          <w:lang w:val="en-GB"/>
        </w:rPr>
        <w:t>HFC-134a</w:t>
      </w:r>
      <w:r w:rsidR="000D2A86">
        <w:rPr>
          <w:lang w:val="en-GB"/>
        </w:rPr>
        <w:t xml:space="preserve"> by Rockwell for the last three years is </w:t>
      </w:r>
      <w:r w:rsidR="003B17DE">
        <w:rPr>
          <w:lang w:val="en-GB"/>
        </w:rPr>
        <w:t>presented</w:t>
      </w:r>
      <w:r w:rsidR="000D2A86">
        <w:rPr>
          <w:lang w:val="en-GB"/>
        </w:rPr>
        <w:t xml:space="preserve"> in ta</w:t>
      </w:r>
      <w:r w:rsidRPr="00576769">
        <w:rPr>
          <w:lang w:val="en-GB"/>
        </w:rPr>
        <w:t>ble</w:t>
      </w:r>
      <w:r w:rsidR="008B06AE">
        <w:rPr>
          <w:lang w:val="en-GB"/>
        </w:rPr>
        <w:t xml:space="preserve"> </w:t>
      </w:r>
      <w:r w:rsidR="005717B2">
        <w:rPr>
          <w:lang w:val="en-GB"/>
        </w:rPr>
        <w:t>2</w:t>
      </w:r>
      <w:r w:rsidRPr="00576769">
        <w:rPr>
          <w:lang w:val="en-GB"/>
        </w:rPr>
        <w:t>.</w:t>
      </w:r>
    </w:p>
    <w:p w14:paraId="11878FEE" w14:textId="053F1CC6" w:rsidR="00576769" w:rsidRPr="00565BE9" w:rsidRDefault="00576769" w:rsidP="009D251F">
      <w:pPr>
        <w:jc w:val="left"/>
        <w:rPr>
          <w:b/>
        </w:rPr>
      </w:pPr>
      <w:r w:rsidRPr="00565BE9">
        <w:rPr>
          <w:b/>
        </w:rPr>
        <w:t xml:space="preserve">Table </w:t>
      </w:r>
      <w:r w:rsidR="005717B2">
        <w:rPr>
          <w:b/>
        </w:rPr>
        <w:t>2</w:t>
      </w:r>
      <w:r w:rsidR="00565BE9">
        <w:rPr>
          <w:b/>
        </w:rPr>
        <w:t xml:space="preserve">. </w:t>
      </w:r>
      <w:r w:rsidRPr="00565BE9">
        <w:rPr>
          <w:b/>
        </w:rPr>
        <w:t>Consumption of HFC-134a at Rockwell</w:t>
      </w:r>
      <w:r w:rsidR="003B17DE">
        <w:rPr>
          <w:b/>
        </w:rPr>
        <w:t xml:space="preserve"> (2020-2022)</w:t>
      </w:r>
    </w:p>
    <w:tbl>
      <w:tblPr>
        <w:tblW w:w="5076" w:type="pct"/>
        <w:tblCellMar>
          <w:top w:w="11" w:type="dxa"/>
          <w:right w:w="57" w:type="dxa"/>
        </w:tblCellMar>
        <w:tblLook w:val="04A0" w:firstRow="1" w:lastRow="0" w:firstColumn="1" w:lastColumn="0" w:noHBand="0" w:noVBand="1"/>
      </w:tblPr>
      <w:tblGrid>
        <w:gridCol w:w="2594"/>
        <w:gridCol w:w="1059"/>
        <w:gridCol w:w="1589"/>
        <w:gridCol w:w="1418"/>
        <w:gridCol w:w="1416"/>
        <w:gridCol w:w="1416"/>
      </w:tblGrid>
      <w:tr w:rsidR="00B04E1A" w:rsidRPr="001E773A" w14:paraId="0EF06E2E" w14:textId="77777777" w:rsidTr="00066418">
        <w:trPr>
          <w:trHeight w:val="298"/>
        </w:trPr>
        <w:tc>
          <w:tcPr>
            <w:tcW w:w="1366" w:type="pct"/>
            <w:vMerge w:val="restart"/>
            <w:tcBorders>
              <w:top w:val="single" w:sz="4" w:space="0" w:color="auto"/>
              <w:left w:val="single" w:sz="4" w:space="0" w:color="auto"/>
              <w:bottom w:val="single" w:sz="4" w:space="0" w:color="auto"/>
              <w:right w:val="single" w:sz="4" w:space="0" w:color="auto"/>
            </w:tcBorders>
            <w:shd w:val="clear" w:color="auto" w:fill="auto"/>
          </w:tcPr>
          <w:p w14:paraId="3555F90C" w14:textId="2A233B10" w:rsidR="00B04E1A" w:rsidRPr="009D251F" w:rsidRDefault="0008003E" w:rsidP="00DC2598">
            <w:pPr>
              <w:spacing w:line="259" w:lineRule="auto"/>
              <w:ind w:right="-5"/>
              <w:jc w:val="center"/>
              <w:rPr>
                <w:sz w:val="20"/>
                <w:szCs w:val="20"/>
              </w:rPr>
            </w:pPr>
            <w:r w:rsidRPr="009D251F">
              <w:rPr>
                <w:b/>
                <w:sz w:val="20"/>
                <w:szCs w:val="20"/>
              </w:rPr>
              <w:t>Manufacturing lines</w:t>
            </w:r>
            <w:r w:rsidR="00B04E1A" w:rsidRPr="009D251F">
              <w:rPr>
                <w:b/>
                <w:sz w:val="20"/>
                <w:szCs w:val="20"/>
              </w:rPr>
              <w:t xml:space="preserve"> </w:t>
            </w:r>
          </w:p>
        </w:tc>
        <w:tc>
          <w:tcPr>
            <w:tcW w:w="558" w:type="pct"/>
            <w:vMerge w:val="restart"/>
            <w:tcBorders>
              <w:top w:val="single" w:sz="4" w:space="0" w:color="auto"/>
              <w:left w:val="single" w:sz="4" w:space="0" w:color="auto"/>
              <w:right w:val="single" w:sz="4" w:space="0" w:color="auto"/>
            </w:tcBorders>
          </w:tcPr>
          <w:p w14:paraId="21F4CF8C" w14:textId="161F6476" w:rsidR="00B04E1A" w:rsidRPr="009D251F" w:rsidRDefault="00565BE9" w:rsidP="00DC2598">
            <w:pPr>
              <w:spacing w:line="259" w:lineRule="auto"/>
              <w:ind w:right="54"/>
              <w:jc w:val="center"/>
              <w:rPr>
                <w:b/>
                <w:sz w:val="20"/>
                <w:szCs w:val="20"/>
              </w:rPr>
            </w:pPr>
            <w:r w:rsidRPr="009D251F">
              <w:rPr>
                <w:b/>
                <w:sz w:val="20"/>
                <w:szCs w:val="20"/>
              </w:rPr>
              <w:t>Initiation year</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tcPr>
          <w:p w14:paraId="3E400A6A" w14:textId="364D4363" w:rsidR="00B04E1A" w:rsidRPr="009D251F" w:rsidRDefault="003547F9" w:rsidP="00DC2598">
            <w:pPr>
              <w:spacing w:line="259" w:lineRule="auto"/>
              <w:ind w:right="54"/>
              <w:jc w:val="center"/>
              <w:rPr>
                <w:sz w:val="20"/>
                <w:szCs w:val="20"/>
              </w:rPr>
            </w:pPr>
            <w:r w:rsidRPr="009D251F">
              <w:rPr>
                <w:b/>
                <w:sz w:val="20"/>
                <w:szCs w:val="20"/>
              </w:rPr>
              <w:t>Refrigerant used</w:t>
            </w:r>
          </w:p>
        </w:tc>
        <w:tc>
          <w:tcPr>
            <w:tcW w:w="2239" w:type="pct"/>
            <w:gridSpan w:val="3"/>
            <w:tcBorders>
              <w:top w:val="single" w:sz="4" w:space="0" w:color="auto"/>
              <w:left w:val="single" w:sz="4" w:space="0" w:color="auto"/>
              <w:bottom w:val="single" w:sz="4" w:space="0" w:color="auto"/>
              <w:right w:val="single" w:sz="4" w:space="0" w:color="auto"/>
            </w:tcBorders>
            <w:shd w:val="clear" w:color="auto" w:fill="auto"/>
          </w:tcPr>
          <w:p w14:paraId="56AEE768" w14:textId="166940A3" w:rsidR="00B04E1A" w:rsidRPr="009D251F" w:rsidRDefault="00B04E1A" w:rsidP="00DC2598">
            <w:pPr>
              <w:spacing w:line="259" w:lineRule="auto"/>
              <w:ind w:right="54"/>
              <w:jc w:val="center"/>
              <w:rPr>
                <w:b/>
                <w:sz w:val="20"/>
                <w:szCs w:val="20"/>
              </w:rPr>
            </w:pPr>
            <w:r w:rsidRPr="009D251F">
              <w:rPr>
                <w:b/>
                <w:sz w:val="20"/>
                <w:szCs w:val="20"/>
              </w:rPr>
              <w:t>Consumption (kg)</w:t>
            </w:r>
          </w:p>
        </w:tc>
      </w:tr>
      <w:tr w:rsidR="00C33C2D" w:rsidRPr="001E773A" w14:paraId="2FAFFA16" w14:textId="77777777" w:rsidTr="00066418">
        <w:trPr>
          <w:trHeight w:val="240"/>
        </w:trPr>
        <w:tc>
          <w:tcPr>
            <w:tcW w:w="1366" w:type="pct"/>
            <w:vMerge/>
            <w:tcBorders>
              <w:top w:val="single" w:sz="4" w:space="0" w:color="auto"/>
              <w:left w:val="single" w:sz="4" w:space="0" w:color="auto"/>
              <w:bottom w:val="single" w:sz="4" w:space="0" w:color="auto"/>
              <w:right w:val="single" w:sz="4" w:space="0" w:color="auto"/>
            </w:tcBorders>
            <w:shd w:val="clear" w:color="auto" w:fill="auto"/>
          </w:tcPr>
          <w:p w14:paraId="38BF95AE" w14:textId="77777777" w:rsidR="00B04E1A" w:rsidRPr="009D251F" w:rsidRDefault="00B04E1A" w:rsidP="00DC2598">
            <w:pPr>
              <w:spacing w:after="160" w:line="259" w:lineRule="auto"/>
              <w:ind w:right="-5"/>
              <w:rPr>
                <w:sz w:val="20"/>
                <w:szCs w:val="20"/>
              </w:rPr>
            </w:pPr>
          </w:p>
        </w:tc>
        <w:tc>
          <w:tcPr>
            <w:tcW w:w="558" w:type="pct"/>
            <w:vMerge/>
            <w:tcBorders>
              <w:left w:val="single" w:sz="4" w:space="0" w:color="auto"/>
              <w:bottom w:val="single" w:sz="4" w:space="0" w:color="auto"/>
              <w:right w:val="single" w:sz="4" w:space="0" w:color="auto"/>
            </w:tcBorders>
          </w:tcPr>
          <w:p w14:paraId="08F5C2E4" w14:textId="77777777" w:rsidR="00B04E1A" w:rsidRPr="009D251F" w:rsidRDefault="00B04E1A" w:rsidP="00DC2598">
            <w:pPr>
              <w:spacing w:after="160" w:line="259" w:lineRule="auto"/>
              <w:rPr>
                <w:sz w:val="20"/>
                <w:szCs w:val="20"/>
              </w:rPr>
            </w:pPr>
          </w:p>
        </w:tc>
        <w:tc>
          <w:tcPr>
            <w:tcW w:w="836" w:type="pct"/>
            <w:vMerge/>
            <w:tcBorders>
              <w:top w:val="single" w:sz="4" w:space="0" w:color="auto"/>
              <w:left w:val="single" w:sz="4" w:space="0" w:color="auto"/>
              <w:bottom w:val="single" w:sz="4" w:space="0" w:color="auto"/>
              <w:right w:val="single" w:sz="4" w:space="0" w:color="auto"/>
            </w:tcBorders>
            <w:shd w:val="clear" w:color="auto" w:fill="auto"/>
          </w:tcPr>
          <w:p w14:paraId="28DE0C2E" w14:textId="14793512" w:rsidR="00B04E1A" w:rsidRPr="009D251F" w:rsidRDefault="00B04E1A" w:rsidP="00DC2598">
            <w:pPr>
              <w:spacing w:after="160" w:line="259" w:lineRule="auto"/>
              <w:rPr>
                <w:sz w:val="20"/>
                <w:szCs w:val="20"/>
              </w:rPr>
            </w:pP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6985FDA0" w14:textId="77777777" w:rsidR="00B04E1A" w:rsidRPr="009D251F" w:rsidRDefault="00B04E1A" w:rsidP="00DC2598">
            <w:pPr>
              <w:spacing w:line="259" w:lineRule="auto"/>
              <w:ind w:right="52"/>
              <w:jc w:val="center"/>
              <w:rPr>
                <w:b/>
                <w:sz w:val="20"/>
                <w:szCs w:val="20"/>
              </w:rPr>
            </w:pPr>
            <w:r w:rsidRPr="009D251F">
              <w:rPr>
                <w:b/>
                <w:sz w:val="20"/>
                <w:szCs w:val="20"/>
              </w:rPr>
              <w:t>2020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545FD6D0" w14:textId="77777777" w:rsidR="00B04E1A" w:rsidRPr="009D251F" w:rsidRDefault="00B04E1A" w:rsidP="00DC2598">
            <w:pPr>
              <w:spacing w:line="259" w:lineRule="auto"/>
              <w:ind w:right="52"/>
              <w:jc w:val="center"/>
              <w:rPr>
                <w:b/>
                <w:sz w:val="20"/>
                <w:szCs w:val="20"/>
              </w:rPr>
            </w:pPr>
            <w:r w:rsidRPr="009D251F">
              <w:rPr>
                <w:b/>
                <w:sz w:val="20"/>
                <w:szCs w:val="20"/>
              </w:rPr>
              <w:t>2021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7BC0D4C8" w14:textId="77777777" w:rsidR="00B04E1A" w:rsidRPr="009D251F" w:rsidRDefault="00B04E1A" w:rsidP="00DC2598">
            <w:pPr>
              <w:spacing w:line="259" w:lineRule="auto"/>
              <w:ind w:right="52"/>
              <w:jc w:val="center"/>
              <w:rPr>
                <w:b/>
                <w:sz w:val="20"/>
                <w:szCs w:val="20"/>
              </w:rPr>
            </w:pPr>
            <w:r w:rsidRPr="009D251F">
              <w:rPr>
                <w:b/>
                <w:sz w:val="20"/>
                <w:szCs w:val="20"/>
              </w:rPr>
              <w:t>2022</w:t>
            </w:r>
          </w:p>
        </w:tc>
      </w:tr>
      <w:tr w:rsidR="00C33C2D" w:rsidRPr="001E773A" w14:paraId="468E39D4" w14:textId="77777777" w:rsidTr="00066418">
        <w:trPr>
          <w:trHeight w:val="7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0D19FA88" w14:textId="695BB0B3" w:rsidR="00B04E1A" w:rsidRPr="009D251F" w:rsidRDefault="0008003E" w:rsidP="00DC2598">
            <w:pPr>
              <w:ind w:right="-5"/>
              <w:rPr>
                <w:sz w:val="20"/>
                <w:szCs w:val="20"/>
              </w:rPr>
            </w:pPr>
            <w:r w:rsidRPr="009D251F">
              <w:rPr>
                <w:sz w:val="20"/>
                <w:szCs w:val="20"/>
              </w:rPr>
              <w:t>L</w:t>
            </w:r>
            <w:r w:rsidR="00B04E1A" w:rsidRPr="009D251F">
              <w:rPr>
                <w:sz w:val="20"/>
                <w:szCs w:val="20"/>
              </w:rPr>
              <w:t>ine</w:t>
            </w:r>
            <w:r w:rsidR="003648D7" w:rsidRPr="009D251F">
              <w:rPr>
                <w:sz w:val="20"/>
                <w:szCs w:val="20"/>
              </w:rPr>
              <w:t xml:space="preserve"> </w:t>
            </w:r>
            <w:r w:rsidR="00B04E1A" w:rsidRPr="009D251F">
              <w:rPr>
                <w:sz w:val="20"/>
                <w:szCs w:val="20"/>
              </w:rPr>
              <w:t>1</w:t>
            </w:r>
          </w:p>
        </w:tc>
        <w:tc>
          <w:tcPr>
            <w:tcW w:w="558" w:type="pct"/>
            <w:tcBorders>
              <w:top w:val="single" w:sz="4" w:space="0" w:color="auto"/>
              <w:left w:val="single" w:sz="4" w:space="0" w:color="auto"/>
              <w:bottom w:val="single" w:sz="4" w:space="0" w:color="auto"/>
              <w:right w:val="single" w:sz="4" w:space="0" w:color="auto"/>
            </w:tcBorders>
          </w:tcPr>
          <w:p w14:paraId="2B4D3A3B" w14:textId="2F388DCF" w:rsidR="00B04E1A" w:rsidRPr="009D251F" w:rsidRDefault="00565BE9" w:rsidP="00DC2598">
            <w:pPr>
              <w:jc w:val="center"/>
              <w:rPr>
                <w:sz w:val="20"/>
                <w:szCs w:val="20"/>
              </w:rPr>
            </w:pPr>
            <w:r w:rsidRPr="009D251F">
              <w:rPr>
                <w:sz w:val="20"/>
                <w:szCs w:val="20"/>
              </w:rPr>
              <w:t>2003</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8ACF365" w14:textId="10A52A1C" w:rsidR="00B04E1A" w:rsidRPr="009D251F" w:rsidRDefault="00B04E1A" w:rsidP="00DC2598">
            <w:pPr>
              <w:jc w:val="center"/>
              <w:rPr>
                <w:sz w:val="20"/>
                <w:szCs w:val="20"/>
              </w:rPr>
            </w:pPr>
            <w:r w:rsidRPr="009D251F">
              <w:rPr>
                <w:sz w:val="20"/>
                <w:szCs w:val="20"/>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5E02482D" w14:textId="77777777" w:rsidR="00B04E1A" w:rsidRPr="009D251F" w:rsidRDefault="00B04E1A" w:rsidP="00DC2598">
            <w:pPr>
              <w:ind w:right="52"/>
              <w:jc w:val="right"/>
              <w:rPr>
                <w:sz w:val="20"/>
                <w:szCs w:val="20"/>
              </w:rPr>
            </w:pPr>
            <w:r w:rsidRPr="009D251F">
              <w:rPr>
                <w:sz w:val="20"/>
                <w:szCs w:val="20"/>
              </w:rPr>
              <w:t>9,148</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1897C210" w14:textId="77777777" w:rsidR="00B04E1A" w:rsidRPr="009D251F" w:rsidRDefault="00B04E1A" w:rsidP="00DC2598">
            <w:pPr>
              <w:ind w:right="52"/>
              <w:jc w:val="right"/>
              <w:rPr>
                <w:sz w:val="20"/>
                <w:szCs w:val="20"/>
              </w:rPr>
            </w:pPr>
            <w:r w:rsidRPr="009D251F">
              <w:rPr>
                <w:sz w:val="20"/>
                <w:szCs w:val="20"/>
              </w:rPr>
              <w:t>13,000</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10FC9FE1" w14:textId="77777777" w:rsidR="00B04E1A" w:rsidRPr="009D251F" w:rsidRDefault="00B04E1A" w:rsidP="00DC2598">
            <w:pPr>
              <w:ind w:right="52"/>
              <w:jc w:val="right"/>
              <w:rPr>
                <w:sz w:val="20"/>
                <w:szCs w:val="20"/>
              </w:rPr>
            </w:pPr>
            <w:r w:rsidRPr="009D251F">
              <w:rPr>
                <w:sz w:val="20"/>
                <w:szCs w:val="20"/>
              </w:rPr>
              <w:t>16,357</w:t>
            </w:r>
          </w:p>
        </w:tc>
      </w:tr>
      <w:tr w:rsidR="00C33C2D" w:rsidRPr="001E773A" w14:paraId="716B535F" w14:textId="77777777" w:rsidTr="00066418">
        <w:trPr>
          <w:trHeight w:val="24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594D519B" w14:textId="378E231F" w:rsidR="00B04E1A" w:rsidRPr="009D251F" w:rsidRDefault="0008003E" w:rsidP="00DC2598">
            <w:pPr>
              <w:ind w:right="-5"/>
              <w:rPr>
                <w:sz w:val="20"/>
                <w:szCs w:val="20"/>
              </w:rPr>
            </w:pPr>
            <w:r w:rsidRPr="009D251F">
              <w:rPr>
                <w:sz w:val="20"/>
                <w:szCs w:val="20"/>
              </w:rPr>
              <w:t>L</w:t>
            </w:r>
            <w:r w:rsidR="00B04E1A" w:rsidRPr="009D251F">
              <w:rPr>
                <w:sz w:val="20"/>
                <w:szCs w:val="20"/>
              </w:rPr>
              <w:t>ine 2</w:t>
            </w:r>
          </w:p>
        </w:tc>
        <w:tc>
          <w:tcPr>
            <w:tcW w:w="558" w:type="pct"/>
            <w:tcBorders>
              <w:top w:val="single" w:sz="4" w:space="0" w:color="auto"/>
              <w:left w:val="single" w:sz="4" w:space="0" w:color="auto"/>
              <w:bottom w:val="single" w:sz="4" w:space="0" w:color="auto"/>
              <w:right w:val="single" w:sz="4" w:space="0" w:color="auto"/>
            </w:tcBorders>
          </w:tcPr>
          <w:p w14:paraId="48D61ABB" w14:textId="64247C7A" w:rsidR="00B04E1A" w:rsidRPr="009D251F" w:rsidRDefault="00565BE9" w:rsidP="00DC2598">
            <w:pPr>
              <w:jc w:val="center"/>
              <w:rPr>
                <w:sz w:val="20"/>
                <w:szCs w:val="20"/>
              </w:rPr>
            </w:pPr>
            <w:r w:rsidRPr="009D251F">
              <w:rPr>
                <w:sz w:val="20"/>
                <w:szCs w:val="20"/>
              </w:rPr>
              <w:t>2014</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6408E1D" w14:textId="1D686421" w:rsidR="00B04E1A" w:rsidRPr="009D251F" w:rsidRDefault="00B04E1A" w:rsidP="00DC2598">
            <w:pPr>
              <w:jc w:val="center"/>
              <w:rPr>
                <w:sz w:val="20"/>
                <w:szCs w:val="20"/>
              </w:rPr>
            </w:pPr>
            <w:r w:rsidRPr="009D251F">
              <w:rPr>
                <w:sz w:val="20"/>
                <w:szCs w:val="20"/>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7598AA1A" w14:textId="77777777" w:rsidR="00B04E1A" w:rsidRPr="009D251F" w:rsidRDefault="00B04E1A" w:rsidP="00DC2598">
            <w:pPr>
              <w:ind w:right="52"/>
              <w:jc w:val="right"/>
              <w:rPr>
                <w:sz w:val="20"/>
                <w:szCs w:val="20"/>
              </w:rPr>
            </w:pPr>
            <w:r w:rsidRPr="009D251F">
              <w:rPr>
                <w:sz w:val="20"/>
                <w:szCs w:val="20"/>
              </w:rPr>
              <w:t>3,742</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7CC290CB" w14:textId="77777777" w:rsidR="00B04E1A" w:rsidRPr="009D251F" w:rsidRDefault="00B04E1A" w:rsidP="00DC2598">
            <w:pPr>
              <w:ind w:right="52"/>
              <w:jc w:val="right"/>
              <w:rPr>
                <w:sz w:val="20"/>
                <w:szCs w:val="20"/>
              </w:rPr>
            </w:pPr>
            <w:r w:rsidRPr="009D251F">
              <w:rPr>
                <w:sz w:val="20"/>
                <w:szCs w:val="20"/>
              </w:rPr>
              <w:t>4,201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4F39A492" w14:textId="77777777" w:rsidR="00B04E1A" w:rsidRPr="009D251F" w:rsidRDefault="00B04E1A" w:rsidP="00DC2598">
            <w:pPr>
              <w:ind w:right="52"/>
              <w:jc w:val="right"/>
              <w:rPr>
                <w:sz w:val="20"/>
                <w:szCs w:val="20"/>
              </w:rPr>
            </w:pPr>
            <w:r w:rsidRPr="009D251F">
              <w:rPr>
                <w:sz w:val="20"/>
                <w:szCs w:val="20"/>
              </w:rPr>
              <w:t>5,551</w:t>
            </w:r>
          </w:p>
        </w:tc>
      </w:tr>
      <w:tr w:rsidR="00C33C2D" w:rsidRPr="001E773A" w14:paraId="1C68443A" w14:textId="77777777" w:rsidTr="00066418">
        <w:trPr>
          <w:trHeight w:val="240"/>
        </w:trPr>
        <w:tc>
          <w:tcPr>
            <w:tcW w:w="2761" w:type="pct"/>
            <w:gridSpan w:val="3"/>
            <w:tcBorders>
              <w:top w:val="single" w:sz="4" w:space="0" w:color="auto"/>
              <w:left w:val="single" w:sz="4" w:space="0" w:color="auto"/>
              <w:bottom w:val="single" w:sz="4" w:space="0" w:color="auto"/>
              <w:right w:val="single" w:sz="4" w:space="0" w:color="auto"/>
            </w:tcBorders>
            <w:shd w:val="clear" w:color="auto" w:fill="auto"/>
          </w:tcPr>
          <w:p w14:paraId="33B16A20" w14:textId="3127378F" w:rsidR="00C33C2D" w:rsidRPr="009D251F" w:rsidRDefault="00C33C2D" w:rsidP="00DC2598">
            <w:pPr>
              <w:jc w:val="left"/>
              <w:rPr>
                <w:b/>
                <w:bCs/>
                <w:sz w:val="20"/>
                <w:szCs w:val="20"/>
              </w:rPr>
            </w:pPr>
            <w:r w:rsidRPr="009D251F">
              <w:rPr>
                <w:b/>
                <w:bCs/>
                <w:sz w:val="20"/>
                <w:szCs w:val="20"/>
              </w:rPr>
              <w:t>Total annual consumption</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384119E7" w14:textId="77777777" w:rsidR="00C33C2D" w:rsidRPr="009D251F" w:rsidRDefault="00C33C2D" w:rsidP="00DC2598">
            <w:pPr>
              <w:ind w:right="52"/>
              <w:jc w:val="right"/>
              <w:rPr>
                <w:b/>
                <w:bCs/>
                <w:sz w:val="20"/>
                <w:szCs w:val="20"/>
              </w:rPr>
            </w:pPr>
            <w:r w:rsidRPr="009D251F">
              <w:rPr>
                <w:b/>
                <w:bCs/>
                <w:sz w:val="20"/>
                <w:szCs w:val="20"/>
              </w:rPr>
              <w:t>12,890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348B8950" w14:textId="77777777" w:rsidR="00C33C2D" w:rsidRPr="009D251F" w:rsidRDefault="00C33C2D" w:rsidP="00DC2598">
            <w:pPr>
              <w:ind w:right="52"/>
              <w:jc w:val="right"/>
              <w:rPr>
                <w:b/>
                <w:bCs/>
                <w:sz w:val="20"/>
                <w:szCs w:val="20"/>
              </w:rPr>
            </w:pPr>
            <w:r w:rsidRPr="009D251F">
              <w:rPr>
                <w:b/>
                <w:bCs/>
                <w:sz w:val="20"/>
                <w:szCs w:val="20"/>
              </w:rPr>
              <w:t>17,201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681F8618" w14:textId="77777777" w:rsidR="00C33C2D" w:rsidRPr="009D251F" w:rsidRDefault="00C33C2D" w:rsidP="00DC2598">
            <w:pPr>
              <w:ind w:right="52"/>
              <w:jc w:val="right"/>
              <w:rPr>
                <w:b/>
                <w:bCs/>
                <w:sz w:val="20"/>
                <w:szCs w:val="20"/>
              </w:rPr>
            </w:pPr>
            <w:r w:rsidRPr="009D251F">
              <w:rPr>
                <w:b/>
                <w:bCs/>
                <w:sz w:val="20"/>
                <w:szCs w:val="20"/>
              </w:rPr>
              <w:t>21,908</w:t>
            </w:r>
          </w:p>
        </w:tc>
      </w:tr>
    </w:tbl>
    <w:p w14:paraId="670E220F" w14:textId="77777777" w:rsidR="00576769" w:rsidRPr="00576769" w:rsidRDefault="00576769" w:rsidP="00DC2598">
      <w:pPr>
        <w:rPr>
          <w:b/>
        </w:rPr>
      </w:pPr>
    </w:p>
    <w:p w14:paraId="2C5732C8" w14:textId="77777777" w:rsidR="00926954" w:rsidRPr="005717B2" w:rsidRDefault="00926954" w:rsidP="00DC2598">
      <w:pPr>
        <w:keepNext/>
        <w:spacing w:after="240"/>
        <w:outlineLvl w:val="0"/>
        <w:rPr>
          <w:u w:val="single"/>
        </w:rPr>
      </w:pPr>
      <w:r w:rsidRPr="005717B2">
        <w:rPr>
          <w:u w:val="single"/>
        </w:rPr>
        <w:t xml:space="preserve">Project description </w:t>
      </w:r>
    </w:p>
    <w:p w14:paraId="156567A2" w14:textId="0F107FAF" w:rsidR="00B5700D" w:rsidRPr="0093586F" w:rsidRDefault="001E773A" w:rsidP="00DC2598">
      <w:pPr>
        <w:numPr>
          <w:ilvl w:val="0"/>
          <w:numId w:val="8"/>
        </w:numPr>
        <w:spacing w:after="240"/>
        <w:ind w:left="0" w:firstLine="0"/>
        <w:rPr>
          <w:lang w:val="en-GB"/>
        </w:rPr>
      </w:pPr>
      <w:r>
        <w:rPr>
          <w:lang w:val="en-GB"/>
        </w:rPr>
        <w:t>T</w:t>
      </w:r>
      <w:r w:rsidR="00B5700D" w:rsidRPr="0093586F">
        <w:rPr>
          <w:lang w:val="en-GB"/>
        </w:rPr>
        <w:t xml:space="preserve">he </w:t>
      </w:r>
      <w:r w:rsidR="00A76552" w:rsidRPr="0093586F">
        <w:rPr>
          <w:lang w:val="en-GB"/>
        </w:rPr>
        <w:t>two</w:t>
      </w:r>
      <w:r w:rsidR="00B5700D" w:rsidRPr="0093586F">
        <w:rPr>
          <w:lang w:val="en-GB"/>
        </w:rPr>
        <w:t xml:space="preserve"> line</w:t>
      </w:r>
      <w:r w:rsidR="00A76552" w:rsidRPr="0093586F">
        <w:rPr>
          <w:lang w:val="en-GB"/>
        </w:rPr>
        <w:t>s</w:t>
      </w:r>
      <w:r w:rsidR="00B5700D" w:rsidRPr="0093586F">
        <w:rPr>
          <w:lang w:val="en-GB"/>
        </w:rPr>
        <w:t xml:space="preserve"> manufacturing commercial refrigeration </w:t>
      </w:r>
      <w:r w:rsidR="0093586F" w:rsidRPr="0093586F">
        <w:rPr>
          <w:lang w:val="en-GB"/>
        </w:rPr>
        <w:t>products</w:t>
      </w:r>
      <w:r>
        <w:rPr>
          <w:lang w:val="en-GB"/>
        </w:rPr>
        <w:t xml:space="preserve"> with HFC-134a will be converted to R-290 under the project</w:t>
      </w:r>
      <w:r w:rsidR="00B5700D" w:rsidRPr="0093586F">
        <w:rPr>
          <w:lang w:val="en-GB"/>
        </w:rPr>
        <w:t xml:space="preserve">. </w:t>
      </w:r>
    </w:p>
    <w:p w14:paraId="6E4566AC" w14:textId="3A6816FF" w:rsidR="00B5700D" w:rsidRPr="001633BD" w:rsidRDefault="0093586F" w:rsidP="00DC2598">
      <w:pPr>
        <w:numPr>
          <w:ilvl w:val="0"/>
          <w:numId w:val="8"/>
        </w:numPr>
        <w:spacing w:after="240"/>
        <w:ind w:left="0" w:firstLine="0"/>
        <w:rPr>
          <w:lang w:val="en-GB"/>
        </w:rPr>
      </w:pPr>
      <w:r w:rsidRPr="001633BD">
        <w:rPr>
          <w:lang w:val="en-GB"/>
        </w:rPr>
        <w:t xml:space="preserve">R-290 </w:t>
      </w:r>
      <w:r w:rsidR="00942888" w:rsidRPr="001633BD">
        <w:rPr>
          <w:lang w:val="en-GB"/>
        </w:rPr>
        <w:t xml:space="preserve">was selected </w:t>
      </w:r>
      <w:r w:rsidR="003B0E8D" w:rsidRPr="001633BD">
        <w:rPr>
          <w:lang w:val="en-GB"/>
        </w:rPr>
        <w:t xml:space="preserve">from among the currently available replacements for HFC-based capacity, including </w:t>
      </w:r>
      <w:r w:rsidR="0067372A" w:rsidRPr="001633BD">
        <w:rPr>
          <w:lang w:val="en-GB"/>
        </w:rPr>
        <w:t>CO</w:t>
      </w:r>
      <w:r w:rsidR="0067372A" w:rsidRPr="001633BD">
        <w:rPr>
          <w:vertAlign w:val="subscript"/>
          <w:lang w:val="en-GB"/>
        </w:rPr>
        <w:t>2</w:t>
      </w:r>
      <w:r w:rsidR="0067372A" w:rsidRPr="001633BD">
        <w:rPr>
          <w:lang w:val="en-GB"/>
        </w:rPr>
        <w:t xml:space="preserve">, </w:t>
      </w:r>
      <w:r w:rsidR="003B0E8D" w:rsidRPr="001633BD">
        <w:rPr>
          <w:lang w:val="en-GB"/>
        </w:rPr>
        <w:t xml:space="preserve">HCs, HFOs and blends, due to </w:t>
      </w:r>
      <w:r w:rsidR="00B6199C" w:rsidRPr="001633BD">
        <w:rPr>
          <w:lang w:val="en-GB"/>
        </w:rPr>
        <w:t>its zero-ODP</w:t>
      </w:r>
      <w:r w:rsidR="00BF2B80">
        <w:rPr>
          <w:lang w:val="en-GB"/>
        </w:rPr>
        <w:t xml:space="preserve"> and</w:t>
      </w:r>
      <w:r w:rsidR="00B6199C" w:rsidRPr="001633BD">
        <w:rPr>
          <w:lang w:val="en-GB"/>
        </w:rPr>
        <w:t xml:space="preserve"> low-GWP</w:t>
      </w:r>
      <w:r w:rsidR="001633BD" w:rsidRPr="001633BD">
        <w:rPr>
          <w:lang w:val="en-GB"/>
        </w:rPr>
        <w:t xml:space="preserve">, excellent </w:t>
      </w:r>
      <w:r w:rsidR="001633BD">
        <w:rPr>
          <w:lang w:val="en-GB"/>
        </w:rPr>
        <w:t>ther</w:t>
      </w:r>
      <w:r w:rsidRPr="001633BD">
        <w:rPr>
          <w:lang w:val="en-GB"/>
        </w:rPr>
        <w:t xml:space="preserve">modynamic and </w:t>
      </w:r>
      <w:r w:rsidR="001633BD">
        <w:rPr>
          <w:lang w:val="en-GB"/>
        </w:rPr>
        <w:t xml:space="preserve">transport </w:t>
      </w:r>
      <w:r w:rsidRPr="001633BD">
        <w:rPr>
          <w:lang w:val="en-GB"/>
        </w:rPr>
        <w:t>properties</w:t>
      </w:r>
      <w:r w:rsidR="001633BD">
        <w:rPr>
          <w:lang w:val="en-GB"/>
        </w:rPr>
        <w:t xml:space="preserve">, </w:t>
      </w:r>
      <w:r w:rsidR="00BC5644">
        <w:rPr>
          <w:lang w:val="en-GB"/>
        </w:rPr>
        <w:t>better performance than HFC-134a</w:t>
      </w:r>
      <w:r w:rsidR="003F78D6">
        <w:rPr>
          <w:lang w:val="en-GB"/>
        </w:rPr>
        <w:t xml:space="preserve"> once optimized, </w:t>
      </w:r>
      <w:r w:rsidR="00DE4696">
        <w:rPr>
          <w:lang w:val="en-GB"/>
        </w:rPr>
        <w:t xml:space="preserve">no compatibility issues with materials currently used with HFC-134a, and compatibility with most </w:t>
      </w:r>
      <w:r w:rsidR="00D07F0D">
        <w:rPr>
          <w:lang w:val="en-GB"/>
        </w:rPr>
        <w:t xml:space="preserve">oils including mineral, </w:t>
      </w:r>
      <w:r w:rsidR="00C30F27" w:rsidRPr="00C30F27">
        <w:rPr>
          <w:lang w:val="en-GB"/>
        </w:rPr>
        <w:t xml:space="preserve">alkyl-benzene </w:t>
      </w:r>
      <w:proofErr w:type="gramStart"/>
      <w:r w:rsidR="00C30F27" w:rsidRPr="00C30F27">
        <w:rPr>
          <w:lang w:val="en-GB"/>
        </w:rPr>
        <w:t>oil</w:t>
      </w:r>
      <w:proofErr w:type="gramEnd"/>
      <w:r w:rsidR="00C30F27" w:rsidRPr="00C30F27">
        <w:rPr>
          <w:lang w:val="en-GB"/>
        </w:rPr>
        <w:t xml:space="preserve"> and polyol ester oil</w:t>
      </w:r>
      <w:r w:rsidR="00C30F27">
        <w:rPr>
          <w:lang w:val="en-GB"/>
        </w:rPr>
        <w:t>.</w:t>
      </w:r>
    </w:p>
    <w:p w14:paraId="46ED4F28" w14:textId="66ED1BAA" w:rsidR="00397E46" w:rsidRPr="00EB7AC8" w:rsidRDefault="00332424" w:rsidP="00DC2598">
      <w:pPr>
        <w:numPr>
          <w:ilvl w:val="0"/>
          <w:numId w:val="8"/>
        </w:numPr>
        <w:spacing w:after="240"/>
        <w:ind w:left="0" w:firstLine="0"/>
        <w:rPr>
          <w:lang w:val="en-GB"/>
        </w:rPr>
      </w:pPr>
      <w:r w:rsidRPr="00EB7AC8">
        <w:rPr>
          <w:color w:val="000000" w:themeColor="text1"/>
        </w:rPr>
        <w:t xml:space="preserve">Because of its </w:t>
      </w:r>
      <w:r w:rsidR="00466883" w:rsidRPr="00EB7AC8">
        <w:rPr>
          <w:color w:val="000000" w:themeColor="text1"/>
        </w:rPr>
        <w:t>flammab</w:t>
      </w:r>
      <w:r w:rsidRPr="00EB7AC8">
        <w:rPr>
          <w:color w:val="000000" w:themeColor="text1"/>
        </w:rPr>
        <w:t xml:space="preserve">ility, </w:t>
      </w:r>
      <w:r w:rsidR="00435419" w:rsidRPr="00EB7AC8">
        <w:rPr>
          <w:color w:val="000000" w:themeColor="text1"/>
        </w:rPr>
        <w:t>the</w:t>
      </w:r>
      <w:r w:rsidR="00B35AE7" w:rsidRPr="00EB7AC8">
        <w:rPr>
          <w:color w:val="000000" w:themeColor="text1"/>
        </w:rPr>
        <w:t xml:space="preserve"> conversion to </w:t>
      </w:r>
      <w:r w:rsidR="006E0C7F" w:rsidRPr="00EB7AC8">
        <w:rPr>
          <w:lang w:val="en-GB"/>
        </w:rPr>
        <w:t>R-290 requires substantial cha</w:t>
      </w:r>
      <w:r w:rsidR="00B35AE7" w:rsidRPr="00EB7AC8">
        <w:rPr>
          <w:lang w:val="en-GB"/>
        </w:rPr>
        <w:t>n</w:t>
      </w:r>
      <w:r w:rsidR="006E0C7F" w:rsidRPr="00EB7AC8">
        <w:rPr>
          <w:lang w:val="en-GB"/>
        </w:rPr>
        <w:t xml:space="preserve">ges in the </w:t>
      </w:r>
      <w:r w:rsidR="00B35AE7" w:rsidRPr="00EB7AC8">
        <w:rPr>
          <w:lang w:val="en-GB"/>
        </w:rPr>
        <w:t xml:space="preserve">manufacturing </w:t>
      </w:r>
      <w:r w:rsidR="006E0C7F" w:rsidRPr="00EB7AC8">
        <w:rPr>
          <w:lang w:val="en-GB"/>
        </w:rPr>
        <w:t>facilities,</w:t>
      </w:r>
      <w:r w:rsidR="00B35AE7" w:rsidRPr="00EB7AC8">
        <w:rPr>
          <w:lang w:val="en-GB"/>
        </w:rPr>
        <w:t xml:space="preserve"> p</w:t>
      </w:r>
      <w:r w:rsidR="006E0C7F" w:rsidRPr="00EB7AC8">
        <w:rPr>
          <w:lang w:val="en-GB"/>
        </w:rPr>
        <w:t>rocesses and equipment</w:t>
      </w:r>
      <w:r w:rsidR="00346651" w:rsidRPr="00EB7AC8">
        <w:rPr>
          <w:lang w:val="en-GB"/>
        </w:rPr>
        <w:t xml:space="preserve">, including </w:t>
      </w:r>
      <w:r w:rsidR="00683609" w:rsidRPr="00EB7AC8">
        <w:rPr>
          <w:lang w:val="en-GB"/>
        </w:rPr>
        <w:t xml:space="preserve">redesign of all the models manufactured; </w:t>
      </w:r>
      <w:r w:rsidR="00B403D4" w:rsidRPr="00EB7AC8">
        <w:rPr>
          <w:lang w:val="en-GB"/>
        </w:rPr>
        <w:t xml:space="preserve">change of the refrigerant </w:t>
      </w:r>
      <w:r w:rsidR="006E0C7F" w:rsidRPr="00EB7AC8">
        <w:rPr>
          <w:lang w:val="en-GB"/>
        </w:rPr>
        <w:t xml:space="preserve">charging </w:t>
      </w:r>
      <w:r w:rsidR="00B403D4" w:rsidRPr="00EB7AC8">
        <w:rPr>
          <w:lang w:val="en-GB"/>
        </w:rPr>
        <w:t xml:space="preserve">units; </w:t>
      </w:r>
      <w:r w:rsidR="00287AE8" w:rsidRPr="00EB7AC8">
        <w:rPr>
          <w:lang w:val="en-GB"/>
        </w:rPr>
        <w:t xml:space="preserve">modification to </w:t>
      </w:r>
      <w:r w:rsidR="00620503" w:rsidRPr="00EB7AC8">
        <w:rPr>
          <w:lang w:val="en-GB"/>
        </w:rPr>
        <w:t xml:space="preserve">some manufacturing areas to include ventilation, </w:t>
      </w:r>
      <w:r w:rsidR="006E0C7F" w:rsidRPr="00EB7AC8">
        <w:rPr>
          <w:lang w:val="en-GB"/>
        </w:rPr>
        <w:t>leak testing equipment and flame-proof areas wit</w:t>
      </w:r>
      <w:r w:rsidR="00B403D4" w:rsidRPr="00EB7AC8">
        <w:rPr>
          <w:lang w:val="en-GB"/>
        </w:rPr>
        <w:t>h</w:t>
      </w:r>
      <w:r w:rsidR="006E0C7F" w:rsidRPr="00EB7AC8">
        <w:rPr>
          <w:lang w:val="en-GB"/>
        </w:rPr>
        <w:t xml:space="preserve"> monitoring systems; </w:t>
      </w:r>
      <w:r w:rsidR="00397E46" w:rsidRPr="00EB7AC8">
        <w:rPr>
          <w:lang w:val="en-GB"/>
        </w:rPr>
        <w:t>training of the workforce</w:t>
      </w:r>
      <w:r w:rsidR="000C495A" w:rsidRPr="00EB7AC8">
        <w:rPr>
          <w:lang w:val="en-GB"/>
        </w:rPr>
        <w:t>; s</w:t>
      </w:r>
      <w:r w:rsidR="00397E46" w:rsidRPr="00EB7AC8">
        <w:rPr>
          <w:lang w:val="en-GB"/>
        </w:rPr>
        <w:t>afe storage of finished products</w:t>
      </w:r>
      <w:r w:rsidR="000C495A" w:rsidRPr="00EB7AC8">
        <w:rPr>
          <w:lang w:val="en-GB"/>
        </w:rPr>
        <w:t>; s</w:t>
      </w:r>
      <w:r w:rsidR="00397E46" w:rsidRPr="00EB7AC8">
        <w:rPr>
          <w:lang w:val="en-GB"/>
        </w:rPr>
        <w:t>afe storage of refrigerant cylinders in well ventilator area fitted with hydrocarbon sensors, alarms, fire extinguishers and hydrant system</w:t>
      </w:r>
      <w:r w:rsidR="000C495A" w:rsidRPr="00EB7AC8">
        <w:rPr>
          <w:lang w:val="en-GB"/>
        </w:rPr>
        <w:t>; and s</w:t>
      </w:r>
      <w:r w:rsidR="00397E46" w:rsidRPr="00EB7AC8">
        <w:rPr>
          <w:lang w:val="en-GB"/>
        </w:rPr>
        <w:t>afety audit</w:t>
      </w:r>
      <w:r w:rsidR="000C495A" w:rsidRPr="00EB7AC8">
        <w:rPr>
          <w:lang w:val="en-GB"/>
        </w:rPr>
        <w:t>.</w:t>
      </w:r>
      <w:r w:rsidR="00495DA2" w:rsidRPr="00EB7AC8">
        <w:rPr>
          <w:lang w:val="en-GB"/>
        </w:rPr>
        <w:t xml:space="preserve"> </w:t>
      </w:r>
      <w:r w:rsidR="005860E0" w:rsidRPr="00EB7AC8">
        <w:rPr>
          <w:lang w:val="en-GB"/>
        </w:rPr>
        <w:t xml:space="preserve">Modifications to the product include the use of </w:t>
      </w:r>
      <w:r w:rsidR="00495DA2" w:rsidRPr="00EB7AC8">
        <w:rPr>
          <w:lang w:val="en-GB"/>
        </w:rPr>
        <w:t>spark-free</w:t>
      </w:r>
      <w:r w:rsidR="008B7F03" w:rsidRPr="00EB7AC8">
        <w:rPr>
          <w:lang w:val="en-GB"/>
        </w:rPr>
        <w:t>/solid-state electrical components and fittings like the thermostat, fan motor, and lighting apart from the specially designed compressor for R-290</w:t>
      </w:r>
      <w:r w:rsidR="005860E0" w:rsidRPr="00EB7AC8">
        <w:rPr>
          <w:lang w:val="en-GB"/>
        </w:rPr>
        <w:t>.</w:t>
      </w:r>
    </w:p>
    <w:p w14:paraId="644B79F7" w14:textId="6E02B999" w:rsidR="00B5700D" w:rsidRPr="005860E0" w:rsidRDefault="00B5700D" w:rsidP="00DC2598">
      <w:pPr>
        <w:keepNext/>
        <w:spacing w:after="240"/>
        <w:outlineLvl w:val="0"/>
        <w:rPr>
          <w:u w:val="single"/>
        </w:rPr>
      </w:pPr>
      <w:r w:rsidRPr="005860E0">
        <w:rPr>
          <w:u w:val="single"/>
        </w:rPr>
        <w:t>Project costs</w:t>
      </w:r>
    </w:p>
    <w:p w14:paraId="07B09329" w14:textId="1E7C4069" w:rsidR="00564B27" w:rsidRDefault="00127D88" w:rsidP="00DC2598">
      <w:pPr>
        <w:pStyle w:val="ListParagraph"/>
        <w:numPr>
          <w:ilvl w:val="0"/>
          <w:numId w:val="8"/>
        </w:numPr>
        <w:spacing w:after="240"/>
        <w:ind w:left="0" w:firstLine="0"/>
        <w:contextualSpacing w:val="0"/>
        <w:rPr>
          <w:lang w:val="en-IN" w:eastAsia="en-IN"/>
        </w:rPr>
      </w:pPr>
      <w:r>
        <w:rPr>
          <w:lang w:val="en-IN" w:eastAsia="en-IN"/>
        </w:rPr>
        <w:t>Incremental capital costs (ICCs) were requested</w:t>
      </w:r>
      <w:r w:rsidR="009A758F">
        <w:rPr>
          <w:lang w:val="en-IN" w:eastAsia="en-IN"/>
        </w:rPr>
        <w:t xml:space="preserve"> in the amount of </w:t>
      </w:r>
      <w:r w:rsidR="00C36C6D">
        <w:rPr>
          <w:lang w:val="en-IN" w:eastAsia="en-IN"/>
        </w:rPr>
        <w:t>US $</w:t>
      </w:r>
      <w:r w:rsidR="009A758F">
        <w:rPr>
          <w:lang w:val="en-IN" w:eastAsia="en-IN"/>
        </w:rPr>
        <w:t>708,400</w:t>
      </w:r>
      <w:r>
        <w:rPr>
          <w:lang w:val="en-IN" w:eastAsia="en-IN"/>
        </w:rPr>
        <w:t xml:space="preserve"> for </w:t>
      </w:r>
      <w:r w:rsidR="00564B27" w:rsidRPr="00564B27">
        <w:rPr>
          <w:lang w:val="en-IN" w:eastAsia="en-IN"/>
        </w:rPr>
        <w:t>model redesign, prototyping and testing, pressure testing, explosion-proof vacuum pump</w:t>
      </w:r>
      <w:r w:rsidR="00C20E0E">
        <w:rPr>
          <w:lang w:val="en-IN" w:eastAsia="en-IN"/>
        </w:rPr>
        <w:t>s</w:t>
      </w:r>
      <w:r w:rsidR="00564B27" w:rsidRPr="00564B27">
        <w:rPr>
          <w:lang w:val="en-IN" w:eastAsia="en-IN"/>
        </w:rPr>
        <w:t>, refrigerant charging machine, leak detection system, storage, handling and distribution, technical assistance, training of personnel, trial and testing of products</w:t>
      </w:r>
      <w:r w:rsidR="00057A0C">
        <w:rPr>
          <w:lang w:val="en-IN" w:eastAsia="en-IN"/>
        </w:rPr>
        <w:t xml:space="preserve">, </w:t>
      </w:r>
      <w:r w:rsidR="00AB6D24">
        <w:rPr>
          <w:lang w:val="en-IN" w:eastAsia="en-IN"/>
        </w:rPr>
        <w:t>and contingencies</w:t>
      </w:r>
      <w:r w:rsidR="00427AFF">
        <w:rPr>
          <w:lang w:val="en-IN" w:eastAsia="en-IN"/>
        </w:rPr>
        <w:t xml:space="preserve">, as summarized in table 3. </w:t>
      </w:r>
    </w:p>
    <w:p w14:paraId="229391FB" w14:textId="07B8BF4F" w:rsidR="00B5700D" w:rsidRPr="003E7636" w:rsidRDefault="00B5700D" w:rsidP="00DC2598">
      <w:pPr>
        <w:keepNext/>
        <w:autoSpaceDE w:val="0"/>
        <w:autoSpaceDN w:val="0"/>
        <w:rPr>
          <w:b/>
        </w:rPr>
      </w:pPr>
      <w:bookmarkStart w:id="11" w:name="_Hlk150509488"/>
      <w:bookmarkStart w:id="12" w:name="_Hlk148467607"/>
      <w:bookmarkStart w:id="13" w:name="_Hlk117069899"/>
      <w:r w:rsidRPr="003E7636">
        <w:rPr>
          <w:b/>
        </w:rPr>
        <w:lastRenderedPageBreak/>
        <w:t xml:space="preserve">Table </w:t>
      </w:r>
      <w:r w:rsidR="00066418">
        <w:rPr>
          <w:b/>
        </w:rPr>
        <w:t>3</w:t>
      </w:r>
      <w:r w:rsidRPr="003E7636">
        <w:rPr>
          <w:b/>
        </w:rPr>
        <w:t xml:space="preserve">. ICCs proposed for the conversion of </w:t>
      </w:r>
      <w:r w:rsidR="00E25142" w:rsidRPr="003E7636">
        <w:rPr>
          <w:b/>
        </w:rPr>
        <w:t>two</w:t>
      </w:r>
      <w:r w:rsidRPr="003E7636">
        <w:rPr>
          <w:b/>
        </w:rPr>
        <w:t xml:space="preserve"> commercial refrigeration line</w:t>
      </w:r>
      <w:r w:rsidR="00E25142" w:rsidRPr="003E7636">
        <w:rPr>
          <w:b/>
        </w:rPr>
        <w:t>s</w:t>
      </w:r>
      <w:r w:rsidRPr="003E7636">
        <w:rPr>
          <w:b/>
        </w:rPr>
        <w:t xml:space="preserve"> at </w:t>
      </w:r>
      <w:r w:rsidR="005643FF" w:rsidRPr="003E7636">
        <w:rPr>
          <w:b/>
        </w:rPr>
        <w:t>Rockwell</w:t>
      </w:r>
    </w:p>
    <w:tbl>
      <w:tblPr>
        <w:tblStyle w:val="TableGrid"/>
        <w:tblW w:w="0" w:type="auto"/>
        <w:tblLayout w:type="fixed"/>
        <w:tblLook w:val="04A0" w:firstRow="1" w:lastRow="0" w:firstColumn="1" w:lastColumn="0" w:noHBand="0" w:noVBand="1"/>
      </w:tblPr>
      <w:tblGrid>
        <w:gridCol w:w="5040"/>
        <w:gridCol w:w="1440"/>
        <w:gridCol w:w="1440"/>
        <w:gridCol w:w="1440"/>
      </w:tblGrid>
      <w:tr w:rsidR="00436B92" w:rsidRPr="00C878AE" w14:paraId="40F4CA53" w14:textId="77777777" w:rsidTr="00B25D0C">
        <w:tc>
          <w:tcPr>
            <w:tcW w:w="5040" w:type="dxa"/>
            <w:shd w:val="clear" w:color="auto" w:fill="auto"/>
          </w:tcPr>
          <w:p w14:paraId="4BEE2701" w14:textId="5E4D8179" w:rsidR="00436B92" w:rsidRPr="003E7636" w:rsidRDefault="00C00387" w:rsidP="00DC2598">
            <w:pPr>
              <w:keepNext/>
              <w:autoSpaceDE w:val="0"/>
              <w:autoSpaceDN w:val="0"/>
              <w:spacing w:after="60"/>
              <w:jc w:val="center"/>
              <w:rPr>
                <w:b/>
                <w:sz w:val="20"/>
                <w:szCs w:val="20"/>
              </w:rPr>
            </w:pPr>
            <w:bookmarkStart w:id="14" w:name="_Hlk150496922"/>
            <w:bookmarkEnd w:id="11"/>
            <w:r w:rsidRPr="003E7636">
              <w:rPr>
                <w:b/>
                <w:sz w:val="20"/>
                <w:szCs w:val="20"/>
              </w:rPr>
              <w:t>Description</w:t>
            </w:r>
          </w:p>
        </w:tc>
        <w:tc>
          <w:tcPr>
            <w:tcW w:w="1440" w:type="dxa"/>
            <w:shd w:val="clear" w:color="auto" w:fill="auto"/>
          </w:tcPr>
          <w:p w14:paraId="0A5B3399" w14:textId="2DA8F036" w:rsidR="00436B92" w:rsidRPr="003E7636" w:rsidRDefault="00C00387" w:rsidP="00DC2598">
            <w:pPr>
              <w:keepNext/>
              <w:autoSpaceDE w:val="0"/>
              <w:autoSpaceDN w:val="0"/>
              <w:spacing w:after="60"/>
              <w:jc w:val="center"/>
              <w:rPr>
                <w:b/>
                <w:sz w:val="20"/>
                <w:szCs w:val="20"/>
              </w:rPr>
            </w:pPr>
            <w:r w:rsidRPr="003E7636">
              <w:rPr>
                <w:b/>
                <w:sz w:val="20"/>
                <w:szCs w:val="20"/>
              </w:rPr>
              <w:t>Unit price (USD)</w:t>
            </w:r>
          </w:p>
        </w:tc>
        <w:tc>
          <w:tcPr>
            <w:tcW w:w="1440" w:type="dxa"/>
            <w:shd w:val="clear" w:color="auto" w:fill="auto"/>
          </w:tcPr>
          <w:p w14:paraId="67D72D13" w14:textId="33CA0245" w:rsidR="00436B92" w:rsidRPr="003E7636" w:rsidRDefault="00C00387" w:rsidP="00DC2598">
            <w:pPr>
              <w:keepNext/>
              <w:autoSpaceDE w:val="0"/>
              <w:autoSpaceDN w:val="0"/>
              <w:spacing w:after="60"/>
              <w:jc w:val="center"/>
              <w:rPr>
                <w:b/>
                <w:sz w:val="20"/>
                <w:szCs w:val="20"/>
              </w:rPr>
            </w:pPr>
            <w:r w:rsidRPr="003E7636">
              <w:rPr>
                <w:b/>
                <w:sz w:val="20"/>
                <w:szCs w:val="20"/>
              </w:rPr>
              <w:t>Quantity</w:t>
            </w:r>
          </w:p>
        </w:tc>
        <w:tc>
          <w:tcPr>
            <w:tcW w:w="1440" w:type="dxa"/>
            <w:shd w:val="clear" w:color="auto" w:fill="auto"/>
          </w:tcPr>
          <w:p w14:paraId="44E93075" w14:textId="15439F93" w:rsidR="00436B92" w:rsidRPr="003E7636" w:rsidRDefault="00C00387" w:rsidP="00DC2598">
            <w:pPr>
              <w:keepNext/>
              <w:autoSpaceDE w:val="0"/>
              <w:autoSpaceDN w:val="0"/>
              <w:spacing w:after="60"/>
              <w:jc w:val="center"/>
              <w:rPr>
                <w:b/>
                <w:sz w:val="20"/>
                <w:szCs w:val="20"/>
              </w:rPr>
            </w:pPr>
            <w:r w:rsidRPr="003E7636">
              <w:rPr>
                <w:b/>
                <w:sz w:val="20"/>
                <w:szCs w:val="20"/>
              </w:rPr>
              <w:t>Total Cost (USD)</w:t>
            </w:r>
          </w:p>
        </w:tc>
      </w:tr>
      <w:tr w:rsidR="00436B92" w:rsidRPr="00C878AE" w14:paraId="578D597C" w14:textId="77777777" w:rsidTr="003E7636">
        <w:trPr>
          <w:trHeight w:val="58"/>
        </w:trPr>
        <w:tc>
          <w:tcPr>
            <w:tcW w:w="5040" w:type="dxa"/>
          </w:tcPr>
          <w:p w14:paraId="0A02B97B" w14:textId="58FC43D8" w:rsidR="00436B92" w:rsidRPr="003E7636" w:rsidRDefault="00C00387" w:rsidP="00DC2598">
            <w:pPr>
              <w:keepNext/>
              <w:autoSpaceDE w:val="0"/>
              <w:autoSpaceDN w:val="0"/>
              <w:rPr>
                <w:bCs/>
                <w:sz w:val="20"/>
                <w:szCs w:val="20"/>
              </w:rPr>
            </w:pPr>
            <w:r w:rsidRPr="003E7636">
              <w:rPr>
                <w:bCs/>
                <w:sz w:val="20"/>
                <w:szCs w:val="20"/>
              </w:rPr>
              <w:t>Redesign, prototyping and testing</w:t>
            </w:r>
          </w:p>
        </w:tc>
        <w:tc>
          <w:tcPr>
            <w:tcW w:w="1440" w:type="dxa"/>
          </w:tcPr>
          <w:p w14:paraId="259269AB" w14:textId="1EB1D370" w:rsidR="00436B92" w:rsidRPr="003E7636" w:rsidRDefault="00E455E6" w:rsidP="00DC2598">
            <w:pPr>
              <w:keepNext/>
              <w:autoSpaceDE w:val="0"/>
              <w:autoSpaceDN w:val="0"/>
              <w:jc w:val="right"/>
              <w:rPr>
                <w:bCs/>
                <w:sz w:val="20"/>
                <w:szCs w:val="20"/>
              </w:rPr>
            </w:pPr>
            <w:r w:rsidRPr="003E7636">
              <w:rPr>
                <w:bCs/>
                <w:sz w:val="20"/>
                <w:szCs w:val="20"/>
              </w:rPr>
              <w:t>2,000</w:t>
            </w:r>
          </w:p>
        </w:tc>
        <w:tc>
          <w:tcPr>
            <w:tcW w:w="1440" w:type="dxa"/>
          </w:tcPr>
          <w:p w14:paraId="7CEC919F" w14:textId="1BC91625" w:rsidR="00436B92" w:rsidRPr="003E7636" w:rsidRDefault="00E455E6" w:rsidP="00DC2598">
            <w:pPr>
              <w:keepNext/>
              <w:autoSpaceDE w:val="0"/>
              <w:autoSpaceDN w:val="0"/>
              <w:jc w:val="right"/>
              <w:rPr>
                <w:bCs/>
                <w:sz w:val="20"/>
                <w:szCs w:val="20"/>
              </w:rPr>
            </w:pPr>
            <w:r w:rsidRPr="003E7636">
              <w:rPr>
                <w:bCs/>
                <w:sz w:val="20"/>
                <w:szCs w:val="20"/>
              </w:rPr>
              <w:t>15</w:t>
            </w:r>
          </w:p>
        </w:tc>
        <w:tc>
          <w:tcPr>
            <w:tcW w:w="1440" w:type="dxa"/>
          </w:tcPr>
          <w:p w14:paraId="1A9B6C10" w14:textId="0DF50B8F" w:rsidR="00436B92" w:rsidRPr="003E7636" w:rsidRDefault="00E455E6" w:rsidP="00DC2598">
            <w:pPr>
              <w:keepNext/>
              <w:autoSpaceDE w:val="0"/>
              <w:autoSpaceDN w:val="0"/>
              <w:jc w:val="right"/>
              <w:rPr>
                <w:bCs/>
                <w:sz w:val="20"/>
                <w:szCs w:val="20"/>
              </w:rPr>
            </w:pPr>
            <w:r w:rsidRPr="003E7636">
              <w:rPr>
                <w:bCs/>
                <w:sz w:val="20"/>
                <w:szCs w:val="20"/>
              </w:rPr>
              <w:t>30,000</w:t>
            </w:r>
          </w:p>
        </w:tc>
      </w:tr>
      <w:tr w:rsidR="00436B92" w:rsidRPr="00C878AE" w14:paraId="4E80E559" w14:textId="77777777" w:rsidTr="00C00387">
        <w:tc>
          <w:tcPr>
            <w:tcW w:w="5040" w:type="dxa"/>
          </w:tcPr>
          <w:p w14:paraId="64AEC24F" w14:textId="4C3ACD32" w:rsidR="00436B92" w:rsidRPr="003E7636" w:rsidRDefault="00C00387" w:rsidP="00DC2598">
            <w:pPr>
              <w:keepNext/>
              <w:autoSpaceDE w:val="0"/>
              <w:autoSpaceDN w:val="0"/>
              <w:rPr>
                <w:bCs/>
                <w:sz w:val="20"/>
                <w:szCs w:val="20"/>
              </w:rPr>
            </w:pPr>
            <w:r w:rsidRPr="003E7636">
              <w:rPr>
                <w:bCs/>
                <w:sz w:val="20"/>
                <w:szCs w:val="20"/>
              </w:rPr>
              <w:t>Pressure testing equipment - high pressure air compressor</w:t>
            </w:r>
          </w:p>
        </w:tc>
        <w:tc>
          <w:tcPr>
            <w:tcW w:w="1440" w:type="dxa"/>
          </w:tcPr>
          <w:p w14:paraId="1F614FDB" w14:textId="2B5DDF70" w:rsidR="00436B92" w:rsidRPr="003E7636" w:rsidRDefault="00E455E6" w:rsidP="00DC2598">
            <w:pPr>
              <w:keepNext/>
              <w:autoSpaceDE w:val="0"/>
              <w:autoSpaceDN w:val="0"/>
              <w:jc w:val="right"/>
              <w:rPr>
                <w:bCs/>
                <w:sz w:val="20"/>
                <w:szCs w:val="20"/>
              </w:rPr>
            </w:pPr>
            <w:r w:rsidRPr="003E7636">
              <w:rPr>
                <w:bCs/>
                <w:sz w:val="20"/>
                <w:szCs w:val="20"/>
              </w:rPr>
              <w:t>10,000</w:t>
            </w:r>
          </w:p>
        </w:tc>
        <w:tc>
          <w:tcPr>
            <w:tcW w:w="1440" w:type="dxa"/>
          </w:tcPr>
          <w:p w14:paraId="73414166" w14:textId="0C635B31" w:rsidR="00436B92"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2976D2C7" w14:textId="166CB44E" w:rsidR="00436B92" w:rsidRPr="003E7636" w:rsidRDefault="00E455E6" w:rsidP="00DC2598">
            <w:pPr>
              <w:keepNext/>
              <w:autoSpaceDE w:val="0"/>
              <w:autoSpaceDN w:val="0"/>
              <w:jc w:val="right"/>
              <w:rPr>
                <w:bCs/>
                <w:sz w:val="20"/>
                <w:szCs w:val="20"/>
              </w:rPr>
            </w:pPr>
            <w:r w:rsidRPr="003E7636">
              <w:rPr>
                <w:bCs/>
                <w:sz w:val="20"/>
                <w:szCs w:val="20"/>
              </w:rPr>
              <w:t>20,000</w:t>
            </w:r>
          </w:p>
        </w:tc>
      </w:tr>
      <w:tr w:rsidR="00436B92" w:rsidRPr="00C878AE" w14:paraId="53223F70" w14:textId="77777777" w:rsidTr="00C00387">
        <w:tc>
          <w:tcPr>
            <w:tcW w:w="5040" w:type="dxa"/>
          </w:tcPr>
          <w:p w14:paraId="41EB64FE" w14:textId="5B69F04F" w:rsidR="00436B92" w:rsidRPr="003E7636" w:rsidRDefault="00C00387" w:rsidP="00DC2598">
            <w:pPr>
              <w:keepNext/>
              <w:autoSpaceDE w:val="0"/>
              <w:autoSpaceDN w:val="0"/>
              <w:rPr>
                <w:bCs/>
                <w:sz w:val="20"/>
                <w:szCs w:val="20"/>
              </w:rPr>
            </w:pPr>
            <w:r w:rsidRPr="003E7636">
              <w:rPr>
                <w:bCs/>
                <w:sz w:val="20"/>
                <w:szCs w:val="20"/>
              </w:rPr>
              <w:t xml:space="preserve">Explosion proof </w:t>
            </w:r>
            <w:r w:rsidR="002E57D0">
              <w:rPr>
                <w:bCs/>
                <w:sz w:val="20"/>
                <w:szCs w:val="20"/>
              </w:rPr>
              <w:t>i</w:t>
            </w:r>
            <w:r w:rsidRPr="003E7636">
              <w:rPr>
                <w:bCs/>
                <w:sz w:val="20"/>
                <w:szCs w:val="20"/>
              </w:rPr>
              <w:t>ndustrial vacuum pump</w:t>
            </w:r>
          </w:p>
        </w:tc>
        <w:tc>
          <w:tcPr>
            <w:tcW w:w="1440" w:type="dxa"/>
          </w:tcPr>
          <w:p w14:paraId="7E8E400F" w14:textId="6D3B2EDD" w:rsidR="00436B92" w:rsidRPr="003E7636" w:rsidRDefault="00E455E6" w:rsidP="00DC2598">
            <w:pPr>
              <w:keepNext/>
              <w:autoSpaceDE w:val="0"/>
              <w:autoSpaceDN w:val="0"/>
              <w:jc w:val="right"/>
              <w:rPr>
                <w:bCs/>
                <w:sz w:val="20"/>
                <w:szCs w:val="20"/>
              </w:rPr>
            </w:pPr>
            <w:r w:rsidRPr="003E7636">
              <w:rPr>
                <w:bCs/>
                <w:sz w:val="20"/>
                <w:szCs w:val="20"/>
              </w:rPr>
              <w:t>3,500</w:t>
            </w:r>
          </w:p>
        </w:tc>
        <w:tc>
          <w:tcPr>
            <w:tcW w:w="1440" w:type="dxa"/>
          </w:tcPr>
          <w:p w14:paraId="323C6CD8" w14:textId="652CFC36" w:rsidR="00436B92" w:rsidRPr="003E7636" w:rsidRDefault="00E455E6" w:rsidP="00DC2598">
            <w:pPr>
              <w:keepNext/>
              <w:autoSpaceDE w:val="0"/>
              <w:autoSpaceDN w:val="0"/>
              <w:jc w:val="right"/>
              <w:rPr>
                <w:bCs/>
                <w:sz w:val="20"/>
                <w:szCs w:val="20"/>
              </w:rPr>
            </w:pPr>
            <w:r w:rsidRPr="003E7636">
              <w:rPr>
                <w:bCs/>
                <w:sz w:val="20"/>
                <w:szCs w:val="20"/>
              </w:rPr>
              <w:t>40</w:t>
            </w:r>
          </w:p>
        </w:tc>
        <w:tc>
          <w:tcPr>
            <w:tcW w:w="1440" w:type="dxa"/>
          </w:tcPr>
          <w:p w14:paraId="53287BCD" w14:textId="02881485" w:rsidR="00436B92" w:rsidRPr="003E7636" w:rsidRDefault="00E455E6" w:rsidP="00DC2598">
            <w:pPr>
              <w:keepNext/>
              <w:autoSpaceDE w:val="0"/>
              <w:autoSpaceDN w:val="0"/>
              <w:jc w:val="right"/>
              <w:rPr>
                <w:bCs/>
                <w:sz w:val="20"/>
                <w:szCs w:val="20"/>
              </w:rPr>
            </w:pPr>
            <w:r w:rsidRPr="003E7636">
              <w:rPr>
                <w:bCs/>
                <w:sz w:val="20"/>
                <w:szCs w:val="20"/>
              </w:rPr>
              <w:t>140,000</w:t>
            </w:r>
          </w:p>
        </w:tc>
      </w:tr>
      <w:tr w:rsidR="00436B92" w:rsidRPr="00C878AE" w14:paraId="1E6F835B" w14:textId="77777777" w:rsidTr="00C00387">
        <w:tc>
          <w:tcPr>
            <w:tcW w:w="5040" w:type="dxa"/>
          </w:tcPr>
          <w:p w14:paraId="63E88EF7" w14:textId="21A70440" w:rsidR="00436B92" w:rsidRPr="003E7636" w:rsidRDefault="00C00387" w:rsidP="00DC2598">
            <w:pPr>
              <w:keepNext/>
              <w:autoSpaceDE w:val="0"/>
              <w:autoSpaceDN w:val="0"/>
              <w:rPr>
                <w:bCs/>
                <w:sz w:val="20"/>
                <w:szCs w:val="20"/>
              </w:rPr>
            </w:pPr>
            <w:r w:rsidRPr="003E7636">
              <w:rPr>
                <w:bCs/>
                <w:sz w:val="20"/>
                <w:szCs w:val="20"/>
              </w:rPr>
              <w:t>Refrigerant charging machine (heavy duty, automatic)</w:t>
            </w:r>
          </w:p>
        </w:tc>
        <w:tc>
          <w:tcPr>
            <w:tcW w:w="1440" w:type="dxa"/>
          </w:tcPr>
          <w:p w14:paraId="6BC18D6B" w14:textId="2224DF72" w:rsidR="00436B92" w:rsidRPr="003E7636" w:rsidRDefault="00E455E6" w:rsidP="00DC2598">
            <w:pPr>
              <w:keepNext/>
              <w:autoSpaceDE w:val="0"/>
              <w:autoSpaceDN w:val="0"/>
              <w:jc w:val="right"/>
              <w:rPr>
                <w:bCs/>
                <w:sz w:val="20"/>
                <w:szCs w:val="20"/>
              </w:rPr>
            </w:pPr>
            <w:r w:rsidRPr="003E7636">
              <w:rPr>
                <w:bCs/>
                <w:sz w:val="20"/>
                <w:szCs w:val="20"/>
              </w:rPr>
              <w:t>37,000</w:t>
            </w:r>
          </w:p>
        </w:tc>
        <w:tc>
          <w:tcPr>
            <w:tcW w:w="1440" w:type="dxa"/>
          </w:tcPr>
          <w:p w14:paraId="7B5B2D17" w14:textId="09D4961C" w:rsidR="00436B92"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73DDC8DC" w14:textId="2DF35C96" w:rsidR="00436B92" w:rsidRPr="003E7636" w:rsidRDefault="00E455E6" w:rsidP="00DC2598">
            <w:pPr>
              <w:keepNext/>
              <w:autoSpaceDE w:val="0"/>
              <w:autoSpaceDN w:val="0"/>
              <w:jc w:val="right"/>
              <w:rPr>
                <w:bCs/>
                <w:sz w:val="20"/>
                <w:szCs w:val="20"/>
              </w:rPr>
            </w:pPr>
            <w:r w:rsidRPr="003E7636">
              <w:rPr>
                <w:bCs/>
                <w:sz w:val="20"/>
                <w:szCs w:val="20"/>
              </w:rPr>
              <w:t>74,000</w:t>
            </w:r>
          </w:p>
        </w:tc>
      </w:tr>
      <w:tr w:rsidR="00436B92" w:rsidRPr="00C878AE" w14:paraId="67472DEC" w14:textId="77777777" w:rsidTr="00C00387">
        <w:tc>
          <w:tcPr>
            <w:tcW w:w="5040" w:type="dxa"/>
          </w:tcPr>
          <w:p w14:paraId="370EEF09" w14:textId="2ECC480C" w:rsidR="00436B92" w:rsidRPr="003E7636" w:rsidRDefault="00C00387" w:rsidP="00DC2598">
            <w:pPr>
              <w:keepNext/>
              <w:autoSpaceDE w:val="0"/>
              <w:autoSpaceDN w:val="0"/>
              <w:rPr>
                <w:bCs/>
                <w:sz w:val="20"/>
                <w:szCs w:val="20"/>
              </w:rPr>
            </w:pPr>
            <w:r w:rsidRPr="003E7636">
              <w:rPr>
                <w:bCs/>
                <w:sz w:val="20"/>
                <w:szCs w:val="20"/>
              </w:rPr>
              <w:t>Helium leak detector</w:t>
            </w:r>
          </w:p>
        </w:tc>
        <w:tc>
          <w:tcPr>
            <w:tcW w:w="1440" w:type="dxa"/>
          </w:tcPr>
          <w:p w14:paraId="52F4EFDB" w14:textId="488AE211" w:rsidR="00436B92" w:rsidRPr="003E7636" w:rsidRDefault="00E455E6" w:rsidP="00DC2598">
            <w:pPr>
              <w:keepNext/>
              <w:autoSpaceDE w:val="0"/>
              <w:autoSpaceDN w:val="0"/>
              <w:jc w:val="right"/>
              <w:rPr>
                <w:bCs/>
                <w:sz w:val="20"/>
                <w:szCs w:val="20"/>
              </w:rPr>
            </w:pPr>
            <w:r w:rsidRPr="003E7636">
              <w:rPr>
                <w:bCs/>
                <w:sz w:val="20"/>
                <w:szCs w:val="20"/>
              </w:rPr>
              <w:t>65,000</w:t>
            </w:r>
          </w:p>
        </w:tc>
        <w:tc>
          <w:tcPr>
            <w:tcW w:w="1440" w:type="dxa"/>
          </w:tcPr>
          <w:p w14:paraId="19A27842" w14:textId="3B8F78A1" w:rsidR="00436B92"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08EC2B56" w14:textId="236EA165" w:rsidR="00436B92" w:rsidRPr="003E7636" w:rsidRDefault="00E455E6" w:rsidP="00DC2598">
            <w:pPr>
              <w:keepNext/>
              <w:autoSpaceDE w:val="0"/>
              <w:autoSpaceDN w:val="0"/>
              <w:jc w:val="right"/>
              <w:rPr>
                <w:bCs/>
                <w:sz w:val="20"/>
                <w:szCs w:val="20"/>
              </w:rPr>
            </w:pPr>
            <w:r w:rsidRPr="003E7636">
              <w:rPr>
                <w:bCs/>
                <w:sz w:val="20"/>
                <w:szCs w:val="20"/>
              </w:rPr>
              <w:t>1</w:t>
            </w:r>
            <w:r w:rsidR="00484335" w:rsidRPr="003E7636">
              <w:rPr>
                <w:bCs/>
                <w:sz w:val="20"/>
                <w:szCs w:val="20"/>
              </w:rPr>
              <w:t>30,000</w:t>
            </w:r>
          </w:p>
        </w:tc>
      </w:tr>
      <w:tr w:rsidR="00436B92" w:rsidRPr="00C878AE" w14:paraId="1740A215" w14:textId="77777777" w:rsidTr="00C00387">
        <w:tc>
          <w:tcPr>
            <w:tcW w:w="5040" w:type="dxa"/>
          </w:tcPr>
          <w:p w14:paraId="30B9B2F7" w14:textId="2C03C3DF" w:rsidR="00436B92" w:rsidRPr="003E7636" w:rsidRDefault="00C00387" w:rsidP="00DC2598">
            <w:pPr>
              <w:keepNext/>
              <w:autoSpaceDE w:val="0"/>
              <w:autoSpaceDN w:val="0"/>
              <w:rPr>
                <w:bCs/>
                <w:sz w:val="20"/>
                <w:szCs w:val="20"/>
              </w:rPr>
            </w:pPr>
            <w:r w:rsidRPr="003E7636">
              <w:rPr>
                <w:bCs/>
                <w:sz w:val="20"/>
                <w:szCs w:val="20"/>
              </w:rPr>
              <w:t xml:space="preserve">Industrial </w:t>
            </w:r>
            <w:r w:rsidR="00467B17">
              <w:rPr>
                <w:bCs/>
                <w:sz w:val="20"/>
                <w:szCs w:val="20"/>
              </w:rPr>
              <w:t>l</w:t>
            </w:r>
            <w:r w:rsidRPr="003E7636">
              <w:rPr>
                <w:bCs/>
                <w:sz w:val="20"/>
                <w:szCs w:val="20"/>
              </w:rPr>
              <w:t xml:space="preserve">eak </w:t>
            </w:r>
            <w:r w:rsidR="00467B17">
              <w:rPr>
                <w:bCs/>
                <w:sz w:val="20"/>
                <w:szCs w:val="20"/>
              </w:rPr>
              <w:t>d</w:t>
            </w:r>
            <w:r w:rsidRPr="003E7636">
              <w:rPr>
                <w:bCs/>
                <w:sz w:val="20"/>
                <w:szCs w:val="20"/>
              </w:rPr>
              <w:t>etectors (fixed lines)</w:t>
            </w:r>
          </w:p>
        </w:tc>
        <w:tc>
          <w:tcPr>
            <w:tcW w:w="1440" w:type="dxa"/>
          </w:tcPr>
          <w:p w14:paraId="5F138DB6" w14:textId="7F028A21" w:rsidR="00436B92" w:rsidRPr="003E7636" w:rsidRDefault="00E455E6" w:rsidP="00DC2598">
            <w:pPr>
              <w:keepNext/>
              <w:autoSpaceDE w:val="0"/>
              <w:autoSpaceDN w:val="0"/>
              <w:jc w:val="right"/>
              <w:rPr>
                <w:bCs/>
                <w:sz w:val="20"/>
                <w:szCs w:val="20"/>
              </w:rPr>
            </w:pPr>
            <w:r w:rsidRPr="003E7636">
              <w:rPr>
                <w:bCs/>
                <w:sz w:val="20"/>
                <w:szCs w:val="20"/>
              </w:rPr>
              <w:t>7,500</w:t>
            </w:r>
          </w:p>
        </w:tc>
        <w:tc>
          <w:tcPr>
            <w:tcW w:w="1440" w:type="dxa"/>
          </w:tcPr>
          <w:p w14:paraId="0C30731C" w14:textId="0A1384C5" w:rsidR="00436B92" w:rsidRPr="003E7636" w:rsidRDefault="00E455E6" w:rsidP="00DC2598">
            <w:pPr>
              <w:keepNext/>
              <w:autoSpaceDE w:val="0"/>
              <w:autoSpaceDN w:val="0"/>
              <w:jc w:val="right"/>
              <w:rPr>
                <w:bCs/>
                <w:sz w:val="20"/>
                <w:szCs w:val="20"/>
              </w:rPr>
            </w:pPr>
            <w:r w:rsidRPr="003E7636">
              <w:rPr>
                <w:bCs/>
                <w:sz w:val="20"/>
                <w:szCs w:val="20"/>
              </w:rPr>
              <w:t>4</w:t>
            </w:r>
          </w:p>
        </w:tc>
        <w:tc>
          <w:tcPr>
            <w:tcW w:w="1440" w:type="dxa"/>
          </w:tcPr>
          <w:p w14:paraId="39BCB38B" w14:textId="44678794" w:rsidR="00436B92" w:rsidRPr="003E7636" w:rsidRDefault="00484335" w:rsidP="00DC2598">
            <w:pPr>
              <w:keepNext/>
              <w:autoSpaceDE w:val="0"/>
              <w:autoSpaceDN w:val="0"/>
              <w:jc w:val="right"/>
              <w:rPr>
                <w:bCs/>
                <w:sz w:val="20"/>
                <w:szCs w:val="20"/>
              </w:rPr>
            </w:pPr>
            <w:r w:rsidRPr="003E7636">
              <w:rPr>
                <w:bCs/>
                <w:sz w:val="20"/>
                <w:szCs w:val="20"/>
              </w:rPr>
              <w:t>30,000</w:t>
            </w:r>
          </w:p>
        </w:tc>
      </w:tr>
      <w:tr w:rsidR="00436B92" w:rsidRPr="00C878AE" w14:paraId="5139D2AA" w14:textId="77777777" w:rsidTr="00C00387">
        <w:tc>
          <w:tcPr>
            <w:tcW w:w="5040" w:type="dxa"/>
          </w:tcPr>
          <w:p w14:paraId="2596B727" w14:textId="2AC31A18" w:rsidR="00436B92" w:rsidRPr="003E7636" w:rsidRDefault="00C00387" w:rsidP="00DC2598">
            <w:pPr>
              <w:keepNext/>
              <w:autoSpaceDE w:val="0"/>
              <w:autoSpaceDN w:val="0"/>
              <w:rPr>
                <w:bCs/>
                <w:sz w:val="20"/>
                <w:szCs w:val="20"/>
              </w:rPr>
            </w:pPr>
            <w:r w:rsidRPr="003E7636">
              <w:rPr>
                <w:bCs/>
                <w:sz w:val="20"/>
                <w:szCs w:val="20"/>
              </w:rPr>
              <w:t xml:space="preserve">Ultrasonic </w:t>
            </w:r>
            <w:r w:rsidR="00467B17">
              <w:rPr>
                <w:bCs/>
                <w:sz w:val="20"/>
                <w:szCs w:val="20"/>
              </w:rPr>
              <w:t>w</w:t>
            </w:r>
            <w:r w:rsidRPr="003E7636">
              <w:rPr>
                <w:bCs/>
                <w:sz w:val="20"/>
                <w:szCs w:val="20"/>
              </w:rPr>
              <w:t xml:space="preserve">elding machine </w:t>
            </w:r>
          </w:p>
        </w:tc>
        <w:tc>
          <w:tcPr>
            <w:tcW w:w="1440" w:type="dxa"/>
          </w:tcPr>
          <w:p w14:paraId="21FD1D80" w14:textId="0AD8420D" w:rsidR="00436B92" w:rsidRPr="003E7636" w:rsidRDefault="00E455E6" w:rsidP="00DC2598">
            <w:pPr>
              <w:keepNext/>
              <w:autoSpaceDE w:val="0"/>
              <w:autoSpaceDN w:val="0"/>
              <w:jc w:val="right"/>
              <w:rPr>
                <w:bCs/>
                <w:sz w:val="20"/>
                <w:szCs w:val="20"/>
              </w:rPr>
            </w:pPr>
            <w:r w:rsidRPr="003E7636">
              <w:rPr>
                <w:bCs/>
                <w:sz w:val="20"/>
                <w:szCs w:val="20"/>
              </w:rPr>
              <w:t>25,000</w:t>
            </w:r>
          </w:p>
        </w:tc>
        <w:tc>
          <w:tcPr>
            <w:tcW w:w="1440" w:type="dxa"/>
          </w:tcPr>
          <w:p w14:paraId="0661722C" w14:textId="29D92999" w:rsidR="00436B92"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6365BE13" w14:textId="3DCA4D7C" w:rsidR="00436B92" w:rsidRPr="003E7636" w:rsidRDefault="00484335" w:rsidP="00DC2598">
            <w:pPr>
              <w:keepNext/>
              <w:autoSpaceDE w:val="0"/>
              <w:autoSpaceDN w:val="0"/>
              <w:jc w:val="right"/>
              <w:rPr>
                <w:bCs/>
                <w:sz w:val="20"/>
                <w:szCs w:val="20"/>
              </w:rPr>
            </w:pPr>
            <w:r w:rsidRPr="003E7636">
              <w:rPr>
                <w:bCs/>
                <w:sz w:val="20"/>
                <w:szCs w:val="20"/>
              </w:rPr>
              <w:t>50,000</w:t>
            </w:r>
          </w:p>
        </w:tc>
      </w:tr>
      <w:tr w:rsidR="00C00387" w:rsidRPr="00C878AE" w14:paraId="324533AD" w14:textId="77777777" w:rsidTr="00C00387">
        <w:tc>
          <w:tcPr>
            <w:tcW w:w="5040" w:type="dxa"/>
          </w:tcPr>
          <w:p w14:paraId="79593F34" w14:textId="798A8A18" w:rsidR="00C00387" w:rsidRPr="003E7636" w:rsidRDefault="00C00387" w:rsidP="00DC2598">
            <w:pPr>
              <w:keepNext/>
              <w:autoSpaceDE w:val="0"/>
              <w:autoSpaceDN w:val="0"/>
              <w:rPr>
                <w:bCs/>
                <w:sz w:val="20"/>
                <w:szCs w:val="20"/>
              </w:rPr>
            </w:pPr>
            <w:r w:rsidRPr="003E7636">
              <w:rPr>
                <w:bCs/>
                <w:sz w:val="20"/>
                <w:szCs w:val="20"/>
              </w:rPr>
              <w:t>Evaporator leak testing (H</w:t>
            </w:r>
            <w:r w:rsidRPr="004A2FA4">
              <w:rPr>
                <w:bCs/>
                <w:sz w:val="20"/>
                <w:szCs w:val="20"/>
                <w:vertAlign w:val="subscript"/>
              </w:rPr>
              <w:t>2</w:t>
            </w:r>
            <w:r w:rsidRPr="003E7636">
              <w:rPr>
                <w:bCs/>
                <w:sz w:val="20"/>
                <w:szCs w:val="20"/>
              </w:rPr>
              <w:t>N</w:t>
            </w:r>
            <w:r w:rsidRPr="004A2FA4">
              <w:rPr>
                <w:bCs/>
                <w:sz w:val="20"/>
                <w:szCs w:val="20"/>
                <w:vertAlign w:val="subscript"/>
              </w:rPr>
              <w:t>2</w:t>
            </w:r>
            <w:r w:rsidRPr="003E7636">
              <w:rPr>
                <w:bCs/>
                <w:sz w:val="20"/>
                <w:szCs w:val="20"/>
              </w:rPr>
              <w:t>)</w:t>
            </w:r>
          </w:p>
        </w:tc>
        <w:tc>
          <w:tcPr>
            <w:tcW w:w="1440" w:type="dxa"/>
          </w:tcPr>
          <w:p w14:paraId="6FDAA76C" w14:textId="6F2800D2" w:rsidR="00C00387" w:rsidRPr="003E7636" w:rsidRDefault="00E455E6" w:rsidP="00DC2598">
            <w:pPr>
              <w:keepNext/>
              <w:autoSpaceDE w:val="0"/>
              <w:autoSpaceDN w:val="0"/>
              <w:jc w:val="right"/>
              <w:rPr>
                <w:bCs/>
                <w:sz w:val="20"/>
                <w:szCs w:val="20"/>
              </w:rPr>
            </w:pPr>
            <w:r w:rsidRPr="003E7636">
              <w:rPr>
                <w:bCs/>
                <w:sz w:val="20"/>
                <w:szCs w:val="20"/>
              </w:rPr>
              <w:t>10,000</w:t>
            </w:r>
          </w:p>
        </w:tc>
        <w:tc>
          <w:tcPr>
            <w:tcW w:w="1440" w:type="dxa"/>
          </w:tcPr>
          <w:p w14:paraId="3255CC0D" w14:textId="0B1D969F" w:rsidR="00C00387"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2081E544" w14:textId="2EB862B1" w:rsidR="00C00387" w:rsidRPr="003E7636" w:rsidRDefault="00484335" w:rsidP="00DC2598">
            <w:pPr>
              <w:keepNext/>
              <w:autoSpaceDE w:val="0"/>
              <w:autoSpaceDN w:val="0"/>
              <w:jc w:val="right"/>
              <w:rPr>
                <w:bCs/>
                <w:sz w:val="20"/>
                <w:szCs w:val="20"/>
              </w:rPr>
            </w:pPr>
            <w:r w:rsidRPr="003E7636">
              <w:rPr>
                <w:bCs/>
                <w:sz w:val="20"/>
                <w:szCs w:val="20"/>
              </w:rPr>
              <w:t>20,000</w:t>
            </w:r>
          </w:p>
        </w:tc>
      </w:tr>
      <w:tr w:rsidR="00C00387" w:rsidRPr="00C878AE" w14:paraId="4A5911A1" w14:textId="77777777" w:rsidTr="00C00387">
        <w:tc>
          <w:tcPr>
            <w:tcW w:w="5040" w:type="dxa"/>
          </w:tcPr>
          <w:p w14:paraId="50B6B783" w14:textId="6349A08D" w:rsidR="00C00387" w:rsidRPr="003E7636" w:rsidRDefault="00C00387" w:rsidP="00DC2598">
            <w:pPr>
              <w:keepNext/>
              <w:autoSpaceDE w:val="0"/>
              <w:autoSpaceDN w:val="0"/>
              <w:rPr>
                <w:bCs/>
                <w:sz w:val="20"/>
                <w:szCs w:val="20"/>
              </w:rPr>
            </w:pPr>
            <w:r w:rsidRPr="003E7636">
              <w:rPr>
                <w:bCs/>
                <w:sz w:val="20"/>
                <w:szCs w:val="20"/>
              </w:rPr>
              <w:t xml:space="preserve">Safety </w:t>
            </w:r>
            <w:r w:rsidR="00273B8B">
              <w:rPr>
                <w:bCs/>
                <w:sz w:val="20"/>
                <w:szCs w:val="20"/>
              </w:rPr>
              <w:t>s</w:t>
            </w:r>
            <w:r w:rsidRPr="003E7636">
              <w:rPr>
                <w:bCs/>
                <w:sz w:val="20"/>
                <w:szCs w:val="20"/>
              </w:rPr>
              <w:t>ystem (manufacturing, storage area and finished products storage area)</w:t>
            </w:r>
          </w:p>
        </w:tc>
        <w:tc>
          <w:tcPr>
            <w:tcW w:w="1440" w:type="dxa"/>
          </w:tcPr>
          <w:p w14:paraId="0CAAF89B" w14:textId="6D3491D5" w:rsidR="00C00387" w:rsidRPr="003E7636" w:rsidRDefault="00E455E6" w:rsidP="00DC2598">
            <w:pPr>
              <w:keepNext/>
              <w:autoSpaceDE w:val="0"/>
              <w:autoSpaceDN w:val="0"/>
              <w:jc w:val="right"/>
              <w:rPr>
                <w:bCs/>
                <w:sz w:val="20"/>
                <w:szCs w:val="20"/>
              </w:rPr>
            </w:pPr>
            <w:r w:rsidRPr="003E7636">
              <w:rPr>
                <w:bCs/>
                <w:sz w:val="20"/>
                <w:szCs w:val="20"/>
              </w:rPr>
              <w:t>25,000</w:t>
            </w:r>
          </w:p>
        </w:tc>
        <w:tc>
          <w:tcPr>
            <w:tcW w:w="1440" w:type="dxa"/>
          </w:tcPr>
          <w:p w14:paraId="161007E3" w14:textId="0928028B" w:rsidR="00C00387"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000B3E13" w14:textId="3C6479E3" w:rsidR="00C00387" w:rsidRPr="003E7636" w:rsidRDefault="00484335" w:rsidP="00DC2598">
            <w:pPr>
              <w:keepNext/>
              <w:autoSpaceDE w:val="0"/>
              <w:autoSpaceDN w:val="0"/>
              <w:jc w:val="right"/>
              <w:rPr>
                <w:bCs/>
                <w:sz w:val="20"/>
                <w:szCs w:val="20"/>
              </w:rPr>
            </w:pPr>
            <w:r w:rsidRPr="003E7636">
              <w:rPr>
                <w:bCs/>
                <w:sz w:val="20"/>
                <w:szCs w:val="20"/>
              </w:rPr>
              <w:t>50,000</w:t>
            </w:r>
          </w:p>
        </w:tc>
      </w:tr>
      <w:tr w:rsidR="00C00387" w:rsidRPr="00C878AE" w14:paraId="07A0B0AA" w14:textId="77777777" w:rsidTr="00C00387">
        <w:tc>
          <w:tcPr>
            <w:tcW w:w="5040" w:type="dxa"/>
          </w:tcPr>
          <w:p w14:paraId="3E819CB8" w14:textId="7834434E" w:rsidR="00C00387" w:rsidRPr="003E7636" w:rsidRDefault="00E455E6" w:rsidP="00DC2598">
            <w:pPr>
              <w:keepNext/>
              <w:autoSpaceDE w:val="0"/>
              <w:autoSpaceDN w:val="0"/>
              <w:rPr>
                <w:bCs/>
                <w:sz w:val="20"/>
                <w:szCs w:val="20"/>
              </w:rPr>
            </w:pPr>
            <w:r w:rsidRPr="003E7636">
              <w:rPr>
                <w:bCs/>
                <w:sz w:val="20"/>
                <w:szCs w:val="20"/>
              </w:rPr>
              <w:t>Refrigerant distribution system (booster pumps for refrigerant distribution)</w:t>
            </w:r>
          </w:p>
        </w:tc>
        <w:tc>
          <w:tcPr>
            <w:tcW w:w="1440" w:type="dxa"/>
          </w:tcPr>
          <w:p w14:paraId="0D661F34" w14:textId="1DFBCBB3" w:rsidR="00C00387" w:rsidRPr="003E7636" w:rsidRDefault="00E455E6" w:rsidP="00DC2598">
            <w:pPr>
              <w:keepNext/>
              <w:autoSpaceDE w:val="0"/>
              <w:autoSpaceDN w:val="0"/>
              <w:jc w:val="right"/>
              <w:rPr>
                <w:bCs/>
                <w:sz w:val="20"/>
                <w:szCs w:val="20"/>
              </w:rPr>
            </w:pPr>
            <w:r w:rsidRPr="003E7636">
              <w:rPr>
                <w:bCs/>
                <w:sz w:val="20"/>
                <w:szCs w:val="20"/>
              </w:rPr>
              <w:t>10,000</w:t>
            </w:r>
          </w:p>
        </w:tc>
        <w:tc>
          <w:tcPr>
            <w:tcW w:w="1440" w:type="dxa"/>
          </w:tcPr>
          <w:p w14:paraId="21C7D7FF" w14:textId="5EF64B7C" w:rsidR="00C00387" w:rsidRPr="003E7636" w:rsidRDefault="00E455E6" w:rsidP="00DC2598">
            <w:pPr>
              <w:keepNext/>
              <w:autoSpaceDE w:val="0"/>
              <w:autoSpaceDN w:val="0"/>
              <w:jc w:val="right"/>
              <w:rPr>
                <w:bCs/>
                <w:sz w:val="20"/>
                <w:szCs w:val="20"/>
              </w:rPr>
            </w:pPr>
            <w:r w:rsidRPr="003E7636">
              <w:rPr>
                <w:bCs/>
                <w:sz w:val="20"/>
                <w:szCs w:val="20"/>
              </w:rPr>
              <w:t>2</w:t>
            </w:r>
          </w:p>
        </w:tc>
        <w:tc>
          <w:tcPr>
            <w:tcW w:w="1440" w:type="dxa"/>
          </w:tcPr>
          <w:p w14:paraId="0AB61DC4" w14:textId="2E585667" w:rsidR="00C00387" w:rsidRPr="003E7636" w:rsidRDefault="00484335" w:rsidP="00DC2598">
            <w:pPr>
              <w:keepNext/>
              <w:autoSpaceDE w:val="0"/>
              <w:autoSpaceDN w:val="0"/>
              <w:jc w:val="right"/>
              <w:rPr>
                <w:bCs/>
                <w:sz w:val="20"/>
                <w:szCs w:val="20"/>
              </w:rPr>
            </w:pPr>
            <w:r w:rsidRPr="003E7636">
              <w:rPr>
                <w:bCs/>
                <w:sz w:val="20"/>
                <w:szCs w:val="20"/>
              </w:rPr>
              <w:t>20,000</w:t>
            </w:r>
          </w:p>
        </w:tc>
      </w:tr>
      <w:tr w:rsidR="00C00387" w:rsidRPr="00C878AE" w14:paraId="2D5B4DC1" w14:textId="77777777" w:rsidTr="00C00387">
        <w:tc>
          <w:tcPr>
            <w:tcW w:w="5040" w:type="dxa"/>
          </w:tcPr>
          <w:p w14:paraId="0D7D0AE6" w14:textId="1AA13716" w:rsidR="00C00387" w:rsidRPr="003E7636" w:rsidRDefault="00E455E6" w:rsidP="00DC2598">
            <w:pPr>
              <w:keepNext/>
              <w:autoSpaceDE w:val="0"/>
              <w:autoSpaceDN w:val="0"/>
              <w:rPr>
                <w:bCs/>
                <w:sz w:val="20"/>
                <w:szCs w:val="20"/>
              </w:rPr>
            </w:pPr>
            <w:r w:rsidRPr="003E7636">
              <w:rPr>
                <w:bCs/>
                <w:sz w:val="20"/>
                <w:szCs w:val="20"/>
              </w:rPr>
              <w:t xml:space="preserve">Technical </w:t>
            </w:r>
            <w:r w:rsidR="002E57D0">
              <w:rPr>
                <w:bCs/>
                <w:sz w:val="20"/>
                <w:szCs w:val="20"/>
              </w:rPr>
              <w:t>a</w:t>
            </w:r>
            <w:r w:rsidRPr="003E7636">
              <w:rPr>
                <w:bCs/>
                <w:sz w:val="20"/>
                <w:szCs w:val="20"/>
              </w:rPr>
              <w:t>ssistance</w:t>
            </w:r>
          </w:p>
        </w:tc>
        <w:tc>
          <w:tcPr>
            <w:tcW w:w="1440" w:type="dxa"/>
          </w:tcPr>
          <w:p w14:paraId="1117C77D" w14:textId="28BADDC7" w:rsidR="00C00387" w:rsidRPr="003E7636" w:rsidRDefault="00E455E6" w:rsidP="00DC2598">
            <w:pPr>
              <w:keepNext/>
              <w:autoSpaceDE w:val="0"/>
              <w:autoSpaceDN w:val="0"/>
              <w:jc w:val="right"/>
              <w:rPr>
                <w:bCs/>
                <w:sz w:val="20"/>
                <w:szCs w:val="20"/>
              </w:rPr>
            </w:pPr>
            <w:r w:rsidRPr="003E7636">
              <w:rPr>
                <w:bCs/>
                <w:sz w:val="20"/>
                <w:szCs w:val="20"/>
              </w:rPr>
              <w:t>20,000</w:t>
            </w:r>
          </w:p>
        </w:tc>
        <w:tc>
          <w:tcPr>
            <w:tcW w:w="1440" w:type="dxa"/>
          </w:tcPr>
          <w:p w14:paraId="584CC726" w14:textId="29BACEB5" w:rsidR="00C00387" w:rsidRPr="003E7636" w:rsidRDefault="00E455E6" w:rsidP="00DC2598">
            <w:pPr>
              <w:keepNext/>
              <w:autoSpaceDE w:val="0"/>
              <w:autoSpaceDN w:val="0"/>
              <w:jc w:val="right"/>
              <w:rPr>
                <w:bCs/>
                <w:sz w:val="20"/>
                <w:szCs w:val="20"/>
              </w:rPr>
            </w:pPr>
            <w:r w:rsidRPr="003E7636">
              <w:rPr>
                <w:bCs/>
                <w:sz w:val="20"/>
                <w:szCs w:val="20"/>
              </w:rPr>
              <w:t>1</w:t>
            </w:r>
          </w:p>
        </w:tc>
        <w:tc>
          <w:tcPr>
            <w:tcW w:w="1440" w:type="dxa"/>
          </w:tcPr>
          <w:p w14:paraId="1480D440" w14:textId="238E8EE2" w:rsidR="00C00387" w:rsidRPr="003E7636" w:rsidRDefault="00484335" w:rsidP="00DC2598">
            <w:pPr>
              <w:keepNext/>
              <w:autoSpaceDE w:val="0"/>
              <w:autoSpaceDN w:val="0"/>
              <w:jc w:val="right"/>
              <w:rPr>
                <w:bCs/>
                <w:sz w:val="20"/>
                <w:szCs w:val="20"/>
              </w:rPr>
            </w:pPr>
            <w:r w:rsidRPr="003E7636">
              <w:rPr>
                <w:bCs/>
                <w:sz w:val="20"/>
                <w:szCs w:val="20"/>
              </w:rPr>
              <w:t>20,000</w:t>
            </w:r>
          </w:p>
        </w:tc>
      </w:tr>
      <w:tr w:rsidR="00C00387" w:rsidRPr="00C878AE" w14:paraId="799555FB" w14:textId="77777777" w:rsidTr="00C00387">
        <w:tc>
          <w:tcPr>
            <w:tcW w:w="5040" w:type="dxa"/>
          </w:tcPr>
          <w:p w14:paraId="77EF0990" w14:textId="35CB161E" w:rsidR="00C00387" w:rsidRPr="003E7636" w:rsidRDefault="00E455E6" w:rsidP="00DC2598">
            <w:pPr>
              <w:keepNext/>
              <w:autoSpaceDE w:val="0"/>
              <w:autoSpaceDN w:val="0"/>
              <w:rPr>
                <w:bCs/>
                <w:sz w:val="20"/>
                <w:szCs w:val="20"/>
              </w:rPr>
            </w:pPr>
            <w:r w:rsidRPr="003E7636">
              <w:rPr>
                <w:bCs/>
                <w:sz w:val="20"/>
                <w:szCs w:val="20"/>
              </w:rPr>
              <w:t xml:space="preserve">Safety audit by </w:t>
            </w:r>
            <w:r w:rsidR="002E57D0">
              <w:rPr>
                <w:bCs/>
                <w:sz w:val="20"/>
                <w:szCs w:val="20"/>
              </w:rPr>
              <w:t>t</w:t>
            </w:r>
            <w:r w:rsidRPr="003E7636">
              <w:rPr>
                <w:bCs/>
                <w:sz w:val="20"/>
                <w:szCs w:val="20"/>
              </w:rPr>
              <w:t>hird party (TUV)</w:t>
            </w:r>
          </w:p>
        </w:tc>
        <w:tc>
          <w:tcPr>
            <w:tcW w:w="1440" w:type="dxa"/>
          </w:tcPr>
          <w:p w14:paraId="284ED625" w14:textId="61205B37" w:rsidR="00C00387" w:rsidRPr="003E7636" w:rsidRDefault="00E455E6" w:rsidP="00DC2598">
            <w:pPr>
              <w:keepNext/>
              <w:autoSpaceDE w:val="0"/>
              <w:autoSpaceDN w:val="0"/>
              <w:jc w:val="right"/>
              <w:rPr>
                <w:bCs/>
                <w:sz w:val="20"/>
                <w:szCs w:val="20"/>
              </w:rPr>
            </w:pPr>
            <w:r w:rsidRPr="003E7636">
              <w:rPr>
                <w:bCs/>
                <w:sz w:val="20"/>
                <w:szCs w:val="20"/>
              </w:rPr>
              <w:t>20,000</w:t>
            </w:r>
          </w:p>
        </w:tc>
        <w:tc>
          <w:tcPr>
            <w:tcW w:w="1440" w:type="dxa"/>
          </w:tcPr>
          <w:p w14:paraId="737A1497" w14:textId="7E98B67D" w:rsidR="00C00387" w:rsidRPr="003E7636" w:rsidRDefault="00E455E6" w:rsidP="00DC2598">
            <w:pPr>
              <w:keepNext/>
              <w:autoSpaceDE w:val="0"/>
              <w:autoSpaceDN w:val="0"/>
              <w:jc w:val="right"/>
              <w:rPr>
                <w:bCs/>
                <w:sz w:val="20"/>
                <w:szCs w:val="20"/>
              </w:rPr>
            </w:pPr>
            <w:r w:rsidRPr="003E7636">
              <w:rPr>
                <w:bCs/>
                <w:sz w:val="20"/>
                <w:szCs w:val="20"/>
              </w:rPr>
              <w:t>1</w:t>
            </w:r>
          </w:p>
        </w:tc>
        <w:tc>
          <w:tcPr>
            <w:tcW w:w="1440" w:type="dxa"/>
          </w:tcPr>
          <w:p w14:paraId="2D74EC2D" w14:textId="1D08A0B9" w:rsidR="00C00387" w:rsidRPr="003E7636" w:rsidRDefault="00484335" w:rsidP="00DC2598">
            <w:pPr>
              <w:keepNext/>
              <w:autoSpaceDE w:val="0"/>
              <w:autoSpaceDN w:val="0"/>
              <w:jc w:val="right"/>
              <w:rPr>
                <w:bCs/>
                <w:sz w:val="20"/>
                <w:szCs w:val="20"/>
              </w:rPr>
            </w:pPr>
            <w:r w:rsidRPr="003E7636">
              <w:rPr>
                <w:bCs/>
                <w:sz w:val="20"/>
                <w:szCs w:val="20"/>
              </w:rPr>
              <w:t>20,000</w:t>
            </w:r>
          </w:p>
        </w:tc>
      </w:tr>
      <w:tr w:rsidR="00C00387" w:rsidRPr="00C878AE" w14:paraId="15E71566" w14:textId="77777777" w:rsidTr="00C00387">
        <w:tc>
          <w:tcPr>
            <w:tcW w:w="5040" w:type="dxa"/>
          </w:tcPr>
          <w:p w14:paraId="3D83757E" w14:textId="7978165C" w:rsidR="00C00387" w:rsidRPr="003E7636" w:rsidRDefault="00E455E6" w:rsidP="00DC2598">
            <w:pPr>
              <w:keepNext/>
              <w:autoSpaceDE w:val="0"/>
              <w:autoSpaceDN w:val="0"/>
              <w:rPr>
                <w:bCs/>
                <w:sz w:val="20"/>
                <w:szCs w:val="20"/>
              </w:rPr>
            </w:pPr>
            <w:r w:rsidRPr="003E7636">
              <w:rPr>
                <w:bCs/>
                <w:sz w:val="20"/>
                <w:szCs w:val="20"/>
              </w:rPr>
              <w:t>Safety Training for plant operators</w:t>
            </w:r>
          </w:p>
        </w:tc>
        <w:tc>
          <w:tcPr>
            <w:tcW w:w="1440" w:type="dxa"/>
          </w:tcPr>
          <w:p w14:paraId="773F4394" w14:textId="5D2BEC78" w:rsidR="00C00387" w:rsidRPr="003E7636" w:rsidRDefault="00E455E6" w:rsidP="00DC2598">
            <w:pPr>
              <w:keepNext/>
              <w:autoSpaceDE w:val="0"/>
              <w:autoSpaceDN w:val="0"/>
              <w:jc w:val="right"/>
              <w:rPr>
                <w:bCs/>
                <w:sz w:val="20"/>
                <w:szCs w:val="20"/>
              </w:rPr>
            </w:pPr>
            <w:r w:rsidRPr="003E7636">
              <w:rPr>
                <w:bCs/>
                <w:sz w:val="20"/>
                <w:szCs w:val="20"/>
              </w:rPr>
              <w:t>10,000</w:t>
            </w:r>
          </w:p>
        </w:tc>
        <w:tc>
          <w:tcPr>
            <w:tcW w:w="1440" w:type="dxa"/>
          </w:tcPr>
          <w:p w14:paraId="511078AE" w14:textId="439DD737" w:rsidR="00C00387" w:rsidRPr="003E7636" w:rsidRDefault="00E455E6" w:rsidP="00DC2598">
            <w:pPr>
              <w:keepNext/>
              <w:autoSpaceDE w:val="0"/>
              <w:autoSpaceDN w:val="0"/>
              <w:jc w:val="right"/>
              <w:rPr>
                <w:bCs/>
                <w:sz w:val="20"/>
                <w:szCs w:val="20"/>
              </w:rPr>
            </w:pPr>
            <w:r w:rsidRPr="003E7636">
              <w:rPr>
                <w:bCs/>
                <w:sz w:val="20"/>
                <w:szCs w:val="20"/>
              </w:rPr>
              <w:t>1</w:t>
            </w:r>
          </w:p>
        </w:tc>
        <w:tc>
          <w:tcPr>
            <w:tcW w:w="1440" w:type="dxa"/>
          </w:tcPr>
          <w:p w14:paraId="7FF2850C" w14:textId="14CB3BF9" w:rsidR="00C00387" w:rsidRPr="003E7636" w:rsidRDefault="00484335" w:rsidP="00DC2598">
            <w:pPr>
              <w:keepNext/>
              <w:autoSpaceDE w:val="0"/>
              <w:autoSpaceDN w:val="0"/>
              <w:jc w:val="right"/>
              <w:rPr>
                <w:bCs/>
                <w:sz w:val="20"/>
                <w:szCs w:val="20"/>
              </w:rPr>
            </w:pPr>
            <w:r w:rsidRPr="003E7636">
              <w:rPr>
                <w:bCs/>
                <w:sz w:val="20"/>
                <w:szCs w:val="20"/>
              </w:rPr>
              <w:t>10,000</w:t>
            </w:r>
          </w:p>
        </w:tc>
      </w:tr>
      <w:tr w:rsidR="00C00387" w:rsidRPr="00C878AE" w14:paraId="06D8FFC5" w14:textId="77777777" w:rsidTr="00C00387">
        <w:tc>
          <w:tcPr>
            <w:tcW w:w="5040" w:type="dxa"/>
          </w:tcPr>
          <w:p w14:paraId="3F9F4541" w14:textId="6462CE44" w:rsidR="00C00387" w:rsidRPr="003E7636" w:rsidRDefault="00E455E6" w:rsidP="00DC2598">
            <w:pPr>
              <w:keepNext/>
              <w:autoSpaceDE w:val="0"/>
              <w:autoSpaceDN w:val="0"/>
              <w:rPr>
                <w:bCs/>
                <w:sz w:val="20"/>
                <w:szCs w:val="20"/>
              </w:rPr>
            </w:pPr>
            <w:r w:rsidRPr="003E7636">
              <w:rPr>
                <w:bCs/>
                <w:sz w:val="20"/>
                <w:szCs w:val="20"/>
              </w:rPr>
              <w:t>Production trials and testing</w:t>
            </w:r>
          </w:p>
        </w:tc>
        <w:tc>
          <w:tcPr>
            <w:tcW w:w="1440" w:type="dxa"/>
          </w:tcPr>
          <w:p w14:paraId="5C30A049" w14:textId="7505E8DB" w:rsidR="00C00387" w:rsidRPr="003E7636" w:rsidRDefault="00E455E6" w:rsidP="00DC2598">
            <w:pPr>
              <w:keepNext/>
              <w:autoSpaceDE w:val="0"/>
              <w:autoSpaceDN w:val="0"/>
              <w:jc w:val="right"/>
              <w:rPr>
                <w:bCs/>
                <w:sz w:val="20"/>
                <w:szCs w:val="20"/>
              </w:rPr>
            </w:pPr>
            <w:r w:rsidRPr="003E7636">
              <w:rPr>
                <w:bCs/>
                <w:sz w:val="20"/>
                <w:szCs w:val="20"/>
              </w:rPr>
              <w:t>2,000</w:t>
            </w:r>
          </w:p>
        </w:tc>
        <w:tc>
          <w:tcPr>
            <w:tcW w:w="1440" w:type="dxa"/>
          </w:tcPr>
          <w:p w14:paraId="5081E9E9" w14:textId="1AC5F584" w:rsidR="00C00387" w:rsidRPr="003E7636" w:rsidRDefault="00E455E6" w:rsidP="00DC2598">
            <w:pPr>
              <w:keepNext/>
              <w:autoSpaceDE w:val="0"/>
              <w:autoSpaceDN w:val="0"/>
              <w:jc w:val="right"/>
              <w:rPr>
                <w:bCs/>
                <w:sz w:val="20"/>
                <w:szCs w:val="20"/>
              </w:rPr>
            </w:pPr>
            <w:r w:rsidRPr="003E7636">
              <w:rPr>
                <w:bCs/>
                <w:sz w:val="20"/>
                <w:szCs w:val="20"/>
              </w:rPr>
              <w:t>15</w:t>
            </w:r>
          </w:p>
        </w:tc>
        <w:tc>
          <w:tcPr>
            <w:tcW w:w="1440" w:type="dxa"/>
          </w:tcPr>
          <w:p w14:paraId="22F75DDF" w14:textId="1CCFC7FC" w:rsidR="00C00387" w:rsidRPr="003E7636" w:rsidRDefault="00484335" w:rsidP="00DC2598">
            <w:pPr>
              <w:keepNext/>
              <w:autoSpaceDE w:val="0"/>
              <w:autoSpaceDN w:val="0"/>
              <w:jc w:val="right"/>
              <w:rPr>
                <w:bCs/>
                <w:sz w:val="20"/>
                <w:szCs w:val="20"/>
              </w:rPr>
            </w:pPr>
            <w:r w:rsidRPr="003E7636">
              <w:rPr>
                <w:bCs/>
                <w:sz w:val="20"/>
                <w:szCs w:val="20"/>
              </w:rPr>
              <w:t>30,000</w:t>
            </w:r>
          </w:p>
        </w:tc>
      </w:tr>
      <w:tr w:rsidR="00E455E6" w:rsidRPr="003E7636" w14:paraId="2822DFBE" w14:textId="77777777" w:rsidTr="00C00387">
        <w:tc>
          <w:tcPr>
            <w:tcW w:w="5040" w:type="dxa"/>
          </w:tcPr>
          <w:p w14:paraId="188F3E1B" w14:textId="3C7F362D" w:rsidR="00E455E6" w:rsidRPr="003E7636" w:rsidRDefault="00E455E6" w:rsidP="00DC2598">
            <w:pPr>
              <w:keepNext/>
              <w:autoSpaceDE w:val="0"/>
              <w:autoSpaceDN w:val="0"/>
              <w:rPr>
                <w:bCs/>
                <w:i/>
                <w:iCs/>
                <w:sz w:val="20"/>
                <w:szCs w:val="20"/>
              </w:rPr>
            </w:pPr>
            <w:r w:rsidRPr="003E7636">
              <w:rPr>
                <w:bCs/>
                <w:i/>
                <w:iCs/>
                <w:sz w:val="20"/>
                <w:szCs w:val="20"/>
              </w:rPr>
              <w:t>Sub-total ICC</w:t>
            </w:r>
          </w:p>
        </w:tc>
        <w:tc>
          <w:tcPr>
            <w:tcW w:w="1440" w:type="dxa"/>
          </w:tcPr>
          <w:p w14:paraId="4A4E637B" w14:textId="77777777" w:rsidR="00E455E6" w:rsidRPr="003E7636" w:rsidRDefault="00E455E6" w:rsidP="00DC2598">
            <w:pPr>
              <w:keepNext/>
              <w:autoSpaceDE w:val="0"/>
              <w:autoSpaceDN w:val="0"/>
              <w:jc w:val="right"/>
              <w:rPr>
                <w:bCs/>
                <w:i/>
                <w:iCs/>
                <w:sz w:val="20"/>
                <w:szCs w:val="20"/>
              </w:rPr>
            </w:pPr>
          </w:p>
        </w:tc>
        <w:tc>
          <w:tcPr>
            <w:tcW w:w="1440" w:type="dxa"/>
          </w:tcPr>
          <w:p w14:paraId="3C4B3F13" w14:textId="77777777" w:rsidR="00E455E6" w:rsidRPr="003E7636" w:rsidRDefault="00E455E6" w:rsidP="00DC2598">
            <w:pPr>
              <w:keepNext/>
              <w:autoSpaceDE w:val="0"/>
              <w:autoSpaceDN w:val="0"/>
              <w:jc w:val="right"/>
              <w:rPr>
                <w:bCs/>
                <w:i/>
                <w:iCs/>
                <w:sz w:val="20"/>
                <w:szCs w:val="20"/>
              </w:rPr>
            </w:pPr>
          </w:p>
        </w:tc>
        <w:tc>
          <w:tcPr>
            <w:tcW w:w="1440" w:type="dxa"/>
          </w:tcPr>
          <w:p w14:paraId="2DBF8A21" w14:textId="2345459A" w:rsidR="00E455E6" w:rsidRPr="003E7636" w:rsidRDefault="00484335" w:rsidP="00DC2598">
            <w:pPr>
              <w:keepNext/>
              <w:autoSpaceDE w:val="0"/>
              <w:autoSpaceDN w:val="0"/>
              <w:jc w:val="right"/>
              <w:rPr>
                <w:bCs/>
                <w:i/>
                <w:iCs/>
                <w:sz w:val="20"/>
                <w:szCs w:val="20"/>
              </w:rPr>
            </w:pPr>
            <w:r w:rsidRPr="003E7636">
              <w:rPr>
                <w:bCs/>
                <w:i/>
                <w:iCs/>
                <w:sz w:val="20"/>
                <w:szCs w:val="20"/>
              </w:rPr>
              <w:t>644,000</w:t>
            </w:r>
          </w:p>
        </w:tc>
      </w:tr>
      <w:tr w:rsidR="00E455E6" w:rsidRPr="00C878AE" w14:paraId="5D41D6F7" w14:textId="77777777" w:rsidTr="00C00387">
        <w:tc>
          <w:tcPr>
            <w:tcW w:w="5040" w:type="dxa"/>
          </w:tcPr>
          <w:p w14:paraId="7B58AFEE" w14:textId="789888DA" w:rsidR="00E455E6" w:rsidRPr="003E7636" w:rsidRDefault="00E455E6" w:rsidP="00DC2598">
            <w:pPr>
              <w:keepNext/>
              <w:autoSpaceDE w:val="0"/>
              <w:autoSpaceDN w:val="0"/>
              <w:rPr>
                <w:bCs/>
                <w:sz w:val="20"/>
                <w:szCs w:val="20"/>
              </w:rPr>
            </w:pPr>
            <w:r w:rsidRPr="003E7636">
              <w:rPr>
                <w:bCs/>
                <w:sz w:val="20"/>
                <w:szCs w:val="20"/>
              </w:rPr>
              <w:t>Contingencies</w:t>
            </w:r>
          </w:p>
        </w:tc>
        <w:tc>
          <w:tcPr>
            <w:tcW w:w="1440" w:type="dxa"/>
          </w:tcPr>
          <w:p w14:paraId="146244C9" w14:textId="21EB6EA4" w:rsidR="00E455E6" w:rsidRPr="003E7636" w:rsidRDefault="00484335" w:rsidP="00DC2598">
            <w:pPr>
              <w:keepNext/>
              <w:autoSpaceDE w:val="0"/>
              <w:autoSpaceDN w:val="0"/>
              <w:jc w:val="right"/>
              <w:rPr>
                <w:bCs/>
                <w:sz w:val="20"/>
                <w:szCs w:val="20"/>
              </w:rPr>
            </w:pPr>
            <w:r w:rsidRPr="003E7636">
              <w:rPr>
                <w:bCs/>
                <w:sz w:val="20"/>
                <w:szCs w:val="20"/>
              </w:rPr>
              <w:t>10%</w:t>
            </w:r>
          </w:p>
        </w:tc>
        <w:tc>
          <w:tcPr>
            <w:tcW w:w="1440" w:type="dxa"/>
          </w:tcPr>
          <w:p w14:paraId="18F5884C" w14:textId="77777777" w:rsidR="00E455E6" w:rsidRPr="003E7636" w:rsidRDefault="00E455E6" w:rsidP="00DC2598">
            <w:pPr>
              <w:keepNext/>
              <w:autoSpaceDE w:val="0"/>
              <w:autoSpaceDN w:val="0"/>
              <w:jc w:val="right"/>
              <w:rPr>
                <w:bCs/>
                <w:sz w:val="20"/>
                <w:szCs w:val="20"/>
              </w:rPr>
            </w:pPr>
          </w:p>
        </w:tc>
        <w:tc>
          <w:tcPr>
            <w:tcW w:w="1440" w:type="dxa"/>
          </w:tcPr>
          <w:p w14:paraId="1E7A84B5" w14:textId="26BCEB95" w:rsidR="00E455E6" w:rsidRPr="003E7636" w:rsidRDefault="00484335" w:rsidP="00DC2598">
            <w:pPr>
              <w:keepNext/>
              <w:autoSpaceDE w:val="0"/>
              <w:autoSpaceDN w:val="0"/>
              <w:jc w:val="right"/>
              <w:rPr>
                <w:bCs/>
                <w:sz w:val="20"/>
                <w:szCs w:val="20"/>
              </w:rPr>
            </w:pPr>
            <w:r w:rsidRPr="003E7636">
              <w:rPr>
                <w:bCs/>
                <w:sz w:val="20"/>
                <w:szCs w:val="20"/>
              </w:rPr>
              <w:t>64,400</w:t>
            </w:r>
          </w:p>
        </w:tc>
      </w:tr>
      <w:tr w:rsidR="00E455E6" w:rsidRPr="00C878AE" w14:paraId="4E9E6065" w14:textId="77777777" w:rsidTr="003E7636">
        <w:tc>
          <w:tcPr>
            <w:tcW w:w="5040" w:type="dxa"/>
          </w:tcPr>
          <w:p w14:paraId="4A8D9CFA" w14:textId="200C4FA6" w:rsidR="00E455E6" w:rsidRPr="003E7636" w:rsidRDefault="00E455E6" w:rsidP="00DC2598">
            <w:pPr>
              <w:keepNext/>
              <w:autoSpaceDE w:val="0"/>
              <w:autoSpaceDN w:val="0"/>
              <w:rPr>
                <w:b/>
                <w:sz w:val="20"/>
                <w:szCs w:val="20"/>
              </w:rPr>
            </w:pPr>
            <w:r w:rsidRPr="003E7636">
              <w:rPr>
                <w:b/>
                <w:sz w:val="20"/>
                <w:szCs w:val="20"/>
              </w:rPr>
              <w:t>Total ICC</w:t>
            </w:r>
          </w:p>
        </w:tc>
        <w:tc>
          <w:tcPr>
            <w:tcW w:w="1440" w:type="dxa"/>
          </w:tcPr>
          <w:p w14:paraId="35CC0D72" w14:textId="77777777" w:rsidR="00E455E6" w:rsidRPr="003E7636" w:rsidRDefault="00E455E6" w:rsidP="00DC2598">
            <w:pPr>
              <w:keepNext/>
              <w:autoSpaceDE w:val="0"/>
              <w:autoSpaceDN w:val="0"/>
              <w:jc w:val="right"/>
              <w:rPr>
                <w:b/>
                <w:sz w:val="20"/>
                <w:szCs w:val="20"/>
              </w:rPr>
            </w:pPr>
          </w:p>
        </w:tc>
        <w:tc>
          <w:tcPr>
            <w:tcW w:w="1440" w:type="dxa"/>
          </w:tcPr>
          <w:p w14:paraId="702C9418" w14:textId="77777777" w:rsidR="00E455E6" w:rsidRPr="003E7636" w:rsidRDefault="00E455E6" w:rsidP="00DC2598">
            <w:pPr>
              <w:keepNext/>
              <w:autoSpaceDE w:val="0"/>
              <w:autoSpaceDN w:val="0"/>
              <w:jc w:val="right"/>
              <w:rPr>
                <w:b/>
                <w:sz w:val="20"/>
                <w:szCs w:val="20"/>
              </w:rPr>
            </w:pPr>
          </w:p>
        </w:tc>
        <w:tc>
          <w:tcPr>
            <w:tcW w:w="1440" w:type="dxa"/>
            <w:shd w:val="clear" w:color="auto" w:fill="auto"/>
          </w:tcPr>
          <w:p w14:paraId="793A5A12" w14:textId="2D410A26" w:rsidR="00E455E6" w:rsidRPr="003E7636" w:rsidRDefault="00484335" w:rsidP="00DC2598">
            <w:pPr>
              <w:keepNext/>
              <w:autoSpaceDE w:val="0"/>
              <w:autoSpaceDN w:val="0"/>
              <w:jc w:val="right"/>
              <w:rPr>
                <w:b/>
                <w:sz w:val="20"/>
                <w:szCs w:val="20"/>
              </w:rPr>
            </w:pPr>
            <w:r w:rsidRPr="003E7636">
              <w:rPr>
                <w:b/>
                <w:sz w:val="20"/>
                <w:szCs w:val="20"/>
              </w:rPr>
              <w:t>708,400</w:t>
            </w:r>
          </w:p>
        </w:tc>
      </w:tr>
      <w:bookmarkEnd w:id="12"/>
      <w:bookmarkEnd w:id="14"/>
    </w:tbl>
    <w:p w14:paraId="4602326D" w14:textId="77777777" w:rsidR="00436B92" w:rsidRDefault="00436B92" w:rsidP="00DC2598">
      <w:pPr>
        <w:keepNext/>
        <w:autoSpaceDE w:val="0"/>
        <w:autoSpaceDN w:val="0"/>
        <w:spacing w:after="60"/>
        <w:rPr>
          <w:b/>
          <w:highlight w:val="lightGray"/>
        </w:rPr>
      </w:pPr>
    </w:p>
    <w:p w14:paraId="3328D084" w14:textId="4AE37A54" w:rsidR="0021238D" w:rsidRDefault="0021238D" w:rsidP="00DC2598">
      <w:pPr>
        <w:numPr>
          <w:ilvl w:val="0"/>
          <w:numId w:val="8"/>
        </w:numPr>
        <w:spacing w:after="240"/>
        <w:ind w:left="0" w:firstLine="0"/>
        <w:rPr>
          <w:lang w:val="en-GB"/>
        </w:rPr>
      </w:pPr>
      <w:r w:rsidRPr="0021238D">
        <w:rPr>
          <w:lang w:val="en-GB"/>
        </w:rPr>
        <w:t xml:space="preserve">Incremental operating costs (IOCs) </w:t>
      </w:r>
      <w:r w:rsidR="009A758F">
        <w:rPr>
          <w:lang w:val="en-GB"/>
        </w:rPr>
        <w:t>requested i</w:t>
      </w:r>
      <w:r w:rsidRPr="0021238D">
        <w:rPr>
          <w:lang w:val="en-GB"/>
        </w:rPr>
        <w:t>n the amount of $</w:t>
      </w:r>
      <w:r>
        <w:rPr>
          <w:lang w:val="en-GB"/>
        </w:rPr>
        <w:t>676,801</w:t>
      </w:r>
      <w:r w:rsidR="00662E5F">
        <w:rPr>
          <w:lang w:val="en-GB"/>
        </w:rPr>
        <w:t xml:space="preserve"> were </w:t>
      </w:r>
      <w:r w:rsidRPr="0021238D">
        <w:rPr>
          <w:lang w:val="en-GB"/>
        </w:rPr>
        <w:t>calculated based on changes in the price</w:t>
      </w:r>
      <w:r w:rsidR="00FF21E8">
        <w:rPr>
          <w:lang w:val="en-GB"/>
        </w:rPr>
        <w:t xml:space="preserve"> and quantity </w:t>
      </w:r>
      <w:r w:rsidRPr="0021238D">
        <w:rPr>
          <w:lang w:val="en-GB"/>
        </w:rPr>
        <w:t>of refrigerants, change of electrical components, and change of compressor</w:t>
      </w:r>
      <w:r>
        <w:rPr>
          <w:lang w:val="en-GB"/>
        </w:rPr>
        <w:t xml:space="preserve"> </w:t>
      </w:r>
      <w:r w:rsidR="001E02A5">
        <w:rPr>
          <w:lang w:val="en-GB"/>
        </w:rPr>
        <w:t>applied to the three sizes of products</w:t>
      </w:r>
      <w:r w:rsidR="0086608C">
        <w:rPr>
          <w:lang w:val="en-GB"/>
        </w:rPr>
        <w:t xml:space="preserve">. The estimated IOCs per unit was </w:t>
      </w:r>
      <w:r w:rsidR="00C36C6D">
        <w:rPr>
          <w:lang w:val="en-GB"/>
        </w:rPr>
        <w:t>US $</w:t>
      </w:r>
      <w:r w:rsidR="004E4EAA">
        <w:rPr>
          <w:lang w:val="en-GB"/>
        </w:rPr>
        <w:t xml:space="preserve">4.50, </w:t>
      </w:r>
      <w:proofErr w:type="gramStart"/>
      <w:r w:rsidR="00C36C6D">
        <w:rPr>
          <w:lang w:val="en-GB"/>
        </w:rPr>
        <w:t>US $</w:t>
      </w:r>
      <w:r w:rsidR="004E4EAA">
        <w:rPr>
          <w:lang w:val="en-GB"/>
        </w:rPr>
        <w:t>5.50</w:t>
      </w:r>
      <w:proofErr w:type="gramEnd"/>
      <w:r w:rsidR="004E4EAA">
        <w:rPr>
          <w:lang w:val="en-GB"/>
        </w:rPr>
        <w:t xml:space="preserve"> and </w:t>
      </w:r>
      <w:r w:rsidR="00C36C6D">
        <w:rPr>
          <w:lang w:val="en-GB"/>
        </w:rPr>
        <w:t>US $</w:t>
      </w:r>
      <w:r w:rsidR="004E4EAA">
        <w:rPr>
          <w:lang w:val="en-GB"/>
        </w:rPr>
        <w:t>7.50 per for models with 190g, 270g and 330g of refrigerant charge</w:t>
      </w:r>
      <w:r w:rsidR="0086608C">
        <w:rPr>
          <w:lang w:val="en-GB"/>
        </w:rPr>
        <w:t xml:space="preserve">, </w:t>
      </w:r>
      <w:r w:rsidR="004E4EAA">
        <w:rPr>
          <w:lang w:val="en-GB"/>
        </w:rPr>
        <w:t>respectively</w:t>
      </w:r>
      <w:r w:rsidR="002F774B">
        <w:rPr>
          <w:lang w:val="en-GB"/>
        </w:rPr>
        <w:t>.</w:t>
      </w:r>
    </w:p>
    <w:p w14:paraId="3FD428A7" w14:textId="3A8854EC" w:rsidR="0021238D" w:rsidRPr="00545D81" w:rsidRDefault="0086608C" w:rsidP="00DC2598">
      <w:pPr>
        <w:numPr>
          <w:ilvl w:val="0"/>
          <w:numId w:val="8"/>
        </w:numPr>
        <w:spacing w:after="240"/>
        <w:ind w:left="0" w:firstLine="0"/>
        <w:rPr>
          <w:lang w:val="en-GB"/>
        </w:rPr>
      </w:pPr>
      <w:r w:rsidRPr="00545D81">
        <w:rPr>
          <w:lang w:val="en-GB"/>
        </w:rPr>
        <w:t xml:space="preserve">The total cost of converting the two manufacturing lines at Rockwell from </w:t>
      </w:r>
      <w:r w:rsidR="00191FF6" w:rsidRPr="00545D81">
        <w:rPr>
          <w:lang w:val="en-GB"/>
        </w:rPr>
        <w:t xml:space="preserve">HFC-134a to R-290 </w:t>
      </w:r>
      <w:r w:rsidR="00545D81" w:rsidRPr="00545D81">
        <w:rPr>
          <w:lang w:val="en-GB"/>
        </w:rPr>
        <w:t xml:space="preserve">implemented over a period of 24 months, </w:t>
      </w:r>
      <w:r w:rsidR="00545D81">
        <w:rPr>
          <w:lang w:val="en-GB"/>
        </w:rPr>
        <w:t>amounts to</w:t>
      </w:r>
      <w:r w:rsidR="00191FF6" w:rsidRPr="00545D81">
        <w:rPr>
          <w:lang w:val="en-GB"/>
        </w:rPr>
        <w:t xml:space="preserve"> </w:t>
      </w:r>
      <w:r w:rsidR="00C36C6D">
        <w:rPr>
          <w:lang w:val="en-GB"/>
        </w:rPr>
        <w:t>US $</w:t>
      </w:r>
      <w:r w:rsidR="00191FF6" w:rsidRPr="00545D81">
        <w:rPr>
          <w:lang w:val="en-GB"/>
        </w:rPr>
        <w:t>1,385,201</w:t>
      </w:r>
      <w:r w:rsidR="0021238D" w:rsidRPr="00545D81">
        <w:rPr>
          <w:lang w:val="en-GB"/>
        </w:rPr>
        <w:t xml:space="preserve"> to</w:t>
      </w:r>
      <w:r w:rsidR="00545D81">
        <w:rPr>
          <w:lang w:val="en-GB"/>
        </w:rPr>
        <w:t xml:space="preserve"> phase out </w:t>
      </w:r>
      <w:r w:rsidR="0096664E" w:rsidRPr="00545D81">
        <w:rPr>
          <w:lang w:val="en-GB"/>
        </w:rPr>
        <w:t>21.9</w:t>
      </w:r>
      <w:r w:rsidR="00545D81">
        <w:rPr>
          <w:lang w:val="en-GB"/>
        </w:rPr>
        <w:t>1</w:t>
      </w:r>
      <w:r w:rsidR="0021238D" w:rsidRPr="00545D81">
        <w:rPr>
          <w:lang w:val="en-GB"/>
        </w:rPr>
        <w:t xml:space="preserve"> </w:t>
      </w:r>
      <w:proofErr w:type="spellStart"/>
      <w:r w:rsidR="0021238D" w:rsidRPr="00545D81">
        <w:rPr>
          <w:lang w:val="en-GB"/>
        </w:rPr>
        <w:t>mt</w:t>
      </w:r>
      <w:proofErr w:type="spellEnd"/>
      <w:r w:rsidR="0021238D" w:rsidRPr="00545D81">
        <w:rPr>
          <w:lang w:val="en-GB"/>
        </w:rPr>
        <w:t xml:space="preserve"> of </w:t>
      </w:r>
      <w:r w:rsidR="0096664E" w:rsidRPr="00545D81">
        <w:rPr>
          <w:lang w:val="en-GB"/>
        </w:rPr>
        <w:t>HFC-</w:t>
      </w:r>
      <w:proofErr w:type="spellStart"/>
      <w:r w:rsidR="0096664E" w:rsidRPr="00545D81">
        <w:rPr>
          <w:lang w:val="en-GB"/>
        </w:rPr>
        <w:t>134a</w:t>
      </w:r>
      <w:proofErr w:type="spellEnd"/>
      <w:r w:rsidR="0021238D" w:rsidRPr="00545D81">
        <w:rPr>
          <w:lang w:val="en-GB"/>
        </w:rPr>
        <w:t xml:space="preserve"> (</w:t>
      </w:r>
      <w:r w:rsidR="0096664E" w:rsidRPr="00545D81">
        <w:rPr>
          <w:lang w:val="en-GB"/>
        </w:rPr>
        <w:t>31,</w:t>
      </w:r>
      <w:r w:rsidR="00F05368">
        <w:rPr>
          <w:lang w:val="en-GB"/>
        </w:rPr>
        <w:t>3</w:t>
      </w:r>
      <w:r w:rsidR="0096664E" w:rsidRPr="00545D81">
        <w:rPr>
          <w:lang w:val="en-GB"/>
        </w:rPr>
        <w:t>28</w:t>
      </w:r>
      <w:r w:rsidR="0021238D" w:rsidRPr="00545D81">
        <w:rPr>
          <w:lang w:val="en-GB"/>
        </w:rPr>
        <w:t xml:space="preserve"> CO</w:t>
      </w:r>
      <w:r w:rsidR="0021238D" w:rsidRPr="00545D81">
        <w:rPr>
          <w:vertAlign w:val="subscript"/>
          <w:lang w:val="en-GB"/>
        </w:rPr>
        <w:t>2</w:t>
      </w:r>
      <w:r w:rsidR="0021238D" w:rsidRPr="00545D81">
        <w:rPr>
          <w:lang w:val="en-GB"/>
        </w:rPr>
        <w:noBreakHyphen/>
        <w:t>eq tonnes)</w:t>
      </w:r>
      <w:r w:rsidR="00545D81">
        <w:rPr>
          <w:lang w:val="en-GB"/>
        </w:rPr>
        <w:t>, as summarized in table 4.</w:t>
      </w:r>
    </w:p>
    <w:p w14:paraId="3334C858" w14:textId="50EB7208" w:rsidR="00416461" w:rsidRPr="00545D81" w:rsidRDefault="00416461" w:rsidP="00DC2598">
      <w:pPr>
        <w:keepNext/>
        <w:outlineLvl w:val="0"/>
        <w:rPr>
          <w:b/>
        </w:rPr>
      </w:pPr>
      <w:r w:rsidRPr="00545D81">
        <w:rPr>
          <w:b/>
        </w:rPr>
        <w:t xml:space="preserve">Table </w:t>
      </w:r>
      <w:r w:rsidR="00F05368">
        <w:rPr>
          <w:b/>
        </w:rPr>
        <w:t>4</w:t>
      </w:r>
      <w:r w:rsidRPr="00545D81">
        <w:rPr>
          <w:b/>
        </w:rPr>
        <w:t>. Total costs requested for the conversion of two commercial refrigeration-manufacturing lines at Rockwell</w:t>
      </w:r>
    </w:p>
    <w:tbl>
      <w:tblPr>
        <w:tblStyle w:val="TableGrid"/>
        <w:tblW w:w="0" w:type="auto"/>
        <w:tblInd w:w="-5" w:type="dxa"/>
        <w:tblLook w:val="04A0" w:firstRow="1" w:lastRow="0" w:firstColumn="1" w:lastColumn="0" w:noHBand="0" w:noVBand="1"/>
      </w:tblPr>
      <w:tblGrid>
        <w:gridCol w:w="2385"/>
        <w:gridCol w:w="2385"/>
        <w:gridCol w:w="4585"/>
      </w:tblGrid>
      <w:tr w:rsidR="00416461" w:rsidRPr="00545D81" w14:paraId="0462A54F" w14:textId="77777777" w:rsidTr="00545D81">
        <w:trPr>
          <w:tblHeader/>
        </w:trPr>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F6ADC4" w14:textId="77777777" w:rsidR="00416461" w:rsidRPr="00545D81" w:rsidRDefault="00416461" w:rsidP="00DC2598">
            <w:pPr>
              <w:keepNext/>
              <w:spacing w:before="60" w:after="60"/>
              <w:jc w:val="center"/>
              <w:rPr>
                <w:b/>
                <w:sz w:val="20"/>
                <w:szCs w:val="20"/>
                <w:lang w:val="en-GB"/>
              </w:rPr>
            </w:pPr>
            <w:r w:rsidRPr="00545D81">
              <w:rPr>
                <w:b/>
                <w:sz w:val="20"/>
                <w:szCs w:val="20"/>
              </w:rPr>
              <w:t>Item</w:t>
            </w:r>
          </w:p>
        </w:tc>
        <w:tc>
          <w:tcPr>
            <w:tcW w:w="4585" w:type="dxa"/>
            <w:tcBorders>
              <w:top w:val="single" w:sz="4" w:space="0" w:color="auto"/>
              <w:left w:val="single" w:sz="4" w:space="0" w:color="auto"/>
              <w:bottom w:val="single" w:sz="4" w:space="0" w:color="auto"/>
              <w:right w:val="single" w:sz="4" w:space="0" w:color="auto"/>
            </w:tcBorders>
            <w:shd w:val="clear" w:color="auto" w:fill="auto"/>
            <w:hideMark/>
          </w:tcPr>
          <w:p w14:paraId="3474EADB" w14:textId="6248D435" w:rsidR="00416461" w:rsidRPr="00545D81" w:rsidRDefault="00416461" w:rsidP="00DC2598">
            <w:pPr>
              <w:keepNext/>
              <w:spacing w:before="60" w:after="60"/>
              <w:jc w:val="center"/>
              <w:rPr>
                <w:b/>
                <w:sz w:val="20"/>
                <w:szCs w:val="20"/>
              </w:rPr>
            </w:pPr>
            <w:r w:rsidRPr="00545D81">
              <w:rPr>
                <w:b/>
                <w:sz w:val="20"/>
                <w:szCs w:val="20"/>
              </w:rPr>
              <w:t xml:space="preserve">Cost in </w:t>
            </w:r>
            <w:r w:rsidR="00C36C6D">
              <w:rPr>
                <w:b/>
                <w:sz w:val="20"/>
                <w:szCs w:val="20"/>
              </w:rPr>
              <w:t>US $</w:t>
            </w:r>
          </w:p>
        </w:tc>
      </w:tr>
      <w:tr w:rsidR="00416461" w:rsidRPr="00545D81" w14:paraId="527278B1"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6C81B1" w14:textId="77777777" w:rsidR="00416461" w:rsidRPr="00545D81" w:rsidRDefault="00416461" w:rsidP="00DC2598">
            <w:pPr>
              <w:keepNext/>
              <w:rPr>
                <w:sz w:val="20"/>
                <w:szCs w:val="20"/>
              </w:rPr>
            </w:pPr>
            <w:r w:rsidRPr="00545D81">
              <w:rPr>
                <w:sz w:val="20"/>
                <w:szCs w:val="20"/>
              </w:rPr>
              <w:t>ICCs</w:t>
            </w:r>
          </w:p>
        </w:tc>
        <w:tc>
          <w:tcPr>
            <w:tcW w:w="4585" w:type="dxa"/>
            <w:tcBorders>
              <w:top w:val="single" w:sz="4" w:space="0" w:color="auto"/>
              <w:left w:val="nil"/>
              <w:bottom w:val="single" w:sz="4" w:space="0" w:color="auto"/>
              <w:right w:val="single" w:sz="4" w:space="0" w:color="auto"/>
            </w:tcBorders>
            <w:shd w:val="clear" w:color="auto" w:fill="auto"/>
            <w:hideMark/>
          </w:tcPr>
          <w:p w14:paraId="78B853C4" w14:textId="62FEDF31" w:rsidR="00416461" w:rsidRPr="00545D81" w:rsidRDefault="008A5961" w:rsidP="00DC2598">
            <w:pPr>
              <w:jc w:val="right"/>
              <w:rPr>
                <w:sz w:val="20"/>
                <w:szCs w:val="20"/>
              </w:rPr>
            </w:pPr>
            <w:r w:rsidRPr="00545D81">
              <w:rPr>
                <w:sz w:val="20"/>
                <w:szCs w:val="20"/>
              </w:rPr>
              <w:t>708,400</w:t>
            </w:r>
          </w:p>
        </w:tc>
      </w:tr>
      <w:tr w:rsidR="00416461" w:rsidRPr="00545D81" w14:paraId="3795C687"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8D0D20" w14:textId="77777777" w:rsidR="00416461" w:rsidRPr="00545D81" w:rsidRDefault="00416461" w:rsidP="00DC2598">
            <w:pPr>
              <w:keepNext/>
              <w:rPr>
                <w:sz w:val="20"/>
                <w:szCs w:val="20"/>
              </w:rPr>
            </w:pPr>
            <w:r w:rsidRPr="00545D81">
              <w:rPr>
                <w:sz w:val="20"/>
                <w:szCs w:val="20"/>
              </w:rPr>
              <w:t>IOCs</w:t>
            </w:r>
          </w:p>
        </w:tc>
        <w:tc>
          <w:tcPr>
            <w:tcW w:w="4585" w:type="dxa"/>
            <w:tcBorders>
              <w:top w:val="nil"/>
              <w:left w:val="nil"/>
              <w:bottom w:val="single" w:sz="4" w:space="0" w:color="auto"/>
              <w:right w:val="single" w:sz="4" w:space="0" w:color="auto"/>
            </w:tcBorders>
            <w:shd w:val="clear" w:color="auto" w:fill="auto"/>
            <w:hideMark/>
          </w:tcPr>
          <w:p w14:paraId="1A3D2A8B" w14:textId="0D99DEA4" w:rsidR="00416461" w:rsidRPr="00545D81" w:rsidRDefault="008A5961" w:rsidP="00DC2598">
            <w:pPr>
              <w:jc w:val="right"/>
              <w:rPr>
                <w:sz w:val="20"/>
                <w:szCs w:val="20"/>
              </w:rPr>
            </w:pPr>
            <w:r w:rsidRPr="00545D81">
              <w:rPr>
                <w:sz w:val="20"/>
                <w:szCs w:val="20"/>
              </w:rPr>
              <w:t>676,801</w:t>
            </w:r>
          </w:p>
        </w:tc>
      </w:tr>
      <w:tr w:rsidR="00416461" w:rsidRPr="00545D81" w14:paraId="7E694C22"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7EDED15" w14:textId="77777777" w:rsidR="00416461" w:rsidRPr="00545D81" w:rsidRDefault="00416461" w:rsidP="00DC2598">
            <w:pPr>
              <w:keepNext/>
              <w:rPr>
                <w:b/>
                <w:sz w:val="20"/>
                <w:szCs w:val="20"/>
              </w:rPr>
            </w:pPr>
            <w:r w:rsidRPr="00545D81">
              <w:rPr>
                <w:b/>
                <w:sz w:val="20"/>
                <w:szCs w:val="20"/>
              </w:rPr>
              <w:t>Total requested</w:t>
            </w:r>
          </w:p>
        </w:tc>
        <w:tc>
          <w:tcPr>
            <w:tcW w:w="4585" w:type="dxa"/>
            <w:tcBorders>
              <w:top w:val="nil"/>
              <w:left w:val="nil"/>
              <w:bottom w:val="single" w:sz="4" w:space="0" w:color="auto"/>
              <w:right w:val="single" w:sz="4" w:space="0" w:color="auto"/>
            </w:tcBorders>
            <w:shd w:val="clear" w:color="auto" w:fill="auto"/>
            <w:hideMark/>
          </w:tcPr>
          <w:p w14:paraId="4DACEF68" w14:textId="0EB0AD1E" w:rsidR="00416461" w:rsidRPr="00545D81" w:rsidRDefault="000C3267" w:rsidP="00DC2598">
            <w:pPr>
              <w:jc w:val="right"/>
              <w:rPr>
                <w:b/>
                <w:sz w:val="20"/>
                <w:szCs w:val="20"/>
              </w:rPr>
            </w:pPr>
            <w:r>
              <w:rPr>
                <w:b/>
                <w:sz w:val="20"/>
                <w:szCs w:val="20"/>
              </w:rPr>
              <w:t>*</w:t>
            </w:r>
            <w:r w:rsidR="008A5961" w:rsidRPr="00545D81">
              <w:rPr>
                <w:b/>
                <w:sz w:val="20"/>
                <w:szCs w:val="20"/>
              </w:rPr>
              <w:t>1,385,201</w:t>
            </w:r>
          </w:p>
        </w:tc>
      </w:tr>
      <w:tr w:rsidR="00416461" w:rsidRPr="00545D81" w14:paraId="0A336A55"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9AAF03" w14:textId="77777777" w:rsidR="00416461" w:rsidRPr="00545D81" w:rsidRDefault="00416461" w:rsidP="00DC2598">
            <w:pPr>
              <w:rPr>
                <w:sz w:val="20"/>
                <w:szCs w:val="20"/>
              </w:rPr>
            </w:pPr>
            <w:r w:rsidRPr="00545D81">
              <w:rPr>
                <w:sz w:val="20"/>
                <w:szCs w:val="20"/>
              </w:rPr>
              <w:t>HFC phase-out from the funded line (mt)</w:t>
            </w:r>
          </w:p>
        </w:tc>
        <w:tc>
          <w:tcPr>
            <w:tcW w:w="4585" w:type="dxa"/>
            <w:tcBorders>
              <w:top w:val="single" w:sz="4" w:space="0" w:color="auto"/>
              <w:left w:val="nil"/>
              <w:bottom w:val="single" w:sz="4" w:space="0" w:color="auto"/>
              <w:right w:val="single" w:sz="4" w:space="0" w:color="auto"/>
            </w:tcBorders>
            <w:shd w:val="clear" w:color="auto" w:fill="auto"/>
            <w:hideMark/>
          </w:tcPr>
          <w:p w14:paraId="5138C6E7" w14:textId="414FE9E4" w:rsidR="00416461" w:rsidRPr="00545D81" w:rsidRDefault="008A5961" w:rsidP="00DC2598">
            <w:pPr>
              <w:jc w:val="right"/>
              <w:rPr>
                <w:color w:val="000000"/>
                <w:sz w:val="20"/>
                <w:szCs w:val="20"/>
              </w:rPr>
            </w:pPr>
            <w:r w:rsidRPr="00545D81">
              <w:rPr>
                <w:color w:val="000000"/>
                <w:sz w:val="20"/>
                <w:szCs w:val="20"/>
              </w:rPr>
              <w:t>21.</w:t>
            </w:r>
            <w:r w:rsidR="004A2FA4" w:rsidRPr="00545D81">
              <w:rPr>
                <w:color w:val="000000"/>
                <w:sz w:val="20"/>
                <w:szCs w:val="20"/>
              </w:rPr>
              <w:t>9</w:t>
            </w:r>
            <w:r w:rsidR="004A2FA4">
              <w:rPr>
                <w:color w:val="000000"/>
                <w:sz w:val="20"/>
                <w:szCs w:val="20"/>
              </w:rPr>
              <w:t>1</w:t>
            </w:r>
          </w:p>
        </w:tc>
      </w:tr>
      <w:tr w:rsidR="00416461" w:rsidRPr="00EF3BC2" w14:paraId="7FD48154" w14:textId="77777777" w:rsidTr="00545D81">
        <w:tc>
          <w:tcPr>
            <w:tcW w:w="2385" w:type="dxa"/>
            <w:vMerge w:val="restart"/>
            <w:tcBorders>
              <w:top w:val="single" w:sz="4" w:space="0" w:color="auto"/>
              <w:left w:val="single" w:sz="4" w:space="0" w:color="auto"/>
              <w:right w:val="single" w:sz="4" w:space="0" w:color="auto"/>
            </w:tcBorders>
            <w:shd w:val="clear" w:color="auto" w:fill="auto"/>
            <w:hideMark/>
          </w:tcPr>
          <w:p w14:paraId="7182ED42" w14:textId="77777777" w:rsidR="00416461" w:rsidRPr="00545D81" w:rsidRDefault="00416461" w:rsidP="00DC2598">
            <w:pPr>
              <w:rPr>
                <w:sz w:val="20"/>
                <w:szCs w:val="20"/>
              </w:rPr>
            </w:pPr>
            <w:r w:rsidRPr="00545D81">
              <w:rPr>
                <w:sz w:val="20"/>
                <w:szCs w:val="20"/>
              </w:rPr>
              <w:t xml:space="preserve">Cost-effectiveness </w:t>
            </w:r>
          </w:p>
        </w:tc>
        <w:tc>
          <w:tcPr>
            <w:tcW w:w="2385" w:type="dxa"/>
            <w:tcBorders>
              <w:top w:val="single" w:sz="4" w:space="0" w:color="auto"/>
              <w:left w:val="single" w:sz="4" w:space="0" w:color="auto"/>
              <w:bottom w:val="single" w:sz="4" w:space="0" w:color="auto"/>
              <w:right w:val="single" w:sz="4" w:space="0" w:color="auto"/>
            </w:tcBorders>
            <w:shd w:val="clear" w:color="auto" w:fill="auto"/>
          </w:tcPr>
          <w:p w14:paraId="46D4E786" w14:textId="239DD275" w:rsidR="00416461" w:rsidRPr="00545D81" w:rsidRDefault="00416461" w:rsidP="00DC2598">
            <w:pPr>
              <w:rPr>
                <w:sz w:val="20"/>
                <w:szCs w:val="20"/>
              </w:rPr>
            </w:pPr>
            <w:r w:rsidRPr="00545D81">
              <w:rPr>
                <w:sz w:val="20"/>
                <w:szCs w:val="20"/>
              </w:rPr>
              <w:t>(</w:t>
            </w:r>
            <w:r w:rsidR="00C36C6D">
              <w:rPr>
                <w:sz w:val="20"/>
                <w:szCs w:val="20"/>
              </w:rPr>
              <w:t>US $</w:t>
            </w:r>
            <w:r w:rsidRPr="00545D81">
              <w:rPr>
                <w:sz w:val="20"/>
                <w:szCs w:val="20"/>
              </w:rPr>
              <w:t>/kg)</w:t>
            </w:r>
          </w:p>
        </w:tc>
        <w:tc>
          <w:tcPr>
            <w:tcW w:w="4585" w:type="dxa"/>
            <w:tcBorders>
              <w:top w:val="single" w:sz="4" w:space="0" w:color="auto"/>
              <w:left w:val="nil"/>
              <w:bottom w:val="single" w:sz="4" w:space="0" w:color="auto"/>
              <w:right w:val="single" w:sz="4" w:space="0" w:color="auto"/>
            </w:tcBorders>
            <w:shd w:val="clear" w:color="auto" w:fill="auto"/>
          </w:tcPr>
          <w:p w14:paraId="70C2E4E8" w14:textId="4137E3B9" w:rsidR="00416461" w:rsidRPr="00545D81" w:rsidRDefault="008A5961" w:rsidP="00DC2598">
            <w:pPr>
              <w:jc w:val="right"/>
              <w:rPr>
                <w:color w:val="000000"/>
                <w:sz w:val="20"/>
                <w:szCs w:val="20"/>
                <w:lang w:val="en-US"/>
              </w:rPr>
            </w:pPr>
            <w:r w:rsidRPr="00545D81">
              <w:rPr>
                <w:color w:val="000000"/>
                <w:sz w:val="20"/>
                <w:szCs w:val="20"/>
                <w:lang w:val="en-US"/>
              </w:rPr>
              <w:t>63.</w:t>
            </w:r>
            <w:r w:rsidR="00FB7A2A" w:rsidRPr="00545D81">
              <w:rPr>
                <w:color w:val="000000"/>
                <w:sz w:val="20"/>
                <w:szCs w:val="20"/>
                <w:lang w:val="en-US"/>
              </w:rPr>
              <w:t>2</w:t>
            </w:r>
            <w:r w:rsidRPr="00545D81">
              <w:rPr>
                <w:color w:val="000000"/>
                <w:sz w:val="20"/>
                <w:szCs w:val="20"/>
                <w:lang w:val="en-US"/>
              </w:rPr>
              <w:t>3</w:t>
            </w:r>
          </w:p>
        </w:tc>
      </w:tr>
      <w:tr w:rsidR="00416461" w:rsidRPr="00EF3BC2" w14:paraId="6879C535" w14:textId="77777777">
        <w:tc>
          <w:tcPr>
            <w:tcW w:w="2385" w:type="dxa"/>
            <w:vMerge/>
            <w:tcBorders>
              <w:left w:val="single" w:sz="4" w:space="0" w:color="auto"/>
              <w:bottom w:val="single" w:sz="4" w:space="0" w:color="auto"/>
              <w:right w:val="single" w:sz="4" w:space="0" w:color="auto"/>
            </w:tcBorders>
            <w:hideMark/>
          </w:tcPr>
          <w:p w14:paraId="167266D5" w14:textId="77777777" w:rsidR="00416461" w:rsidRPr="00EF3BC2" w:rsidRDefault="00416461" w:rsidP="00DC2598">
            <w:pPr>
              <w:rPr>
                <w:sz w:val="20"/>
                <w:szCs w:val="20"/>
                <w:highlight w:val="lightGray"/>
                <w:lang w:val="en-GB"/>
              </w:rPr>
            </w:pPr>
          </w:p>
        </w:tc>
        <w:tc>
          <w:tcPr>
            <w:tcW w:w="2385" w:type="dxa"/>
            <w:tcBorders>
              <w:top w:val="single" w:sz="4" w:space="0" w:color="auto"/>
              <w:left w:val="single" w:sz="4" w:space="0" w:color="auto"/>
              <w:bottom w:val="single" w:sz="4" w:space="0" w:color="auto"/>
              <w:right w:val="single" w:sz="4" w:space="0" w:color="auto"/>
            </w:tcBorders>
          </w:tcPr>
          <w:p w14:paraId="3DDFC1D6" w14:textId="1BB2B68C" w:rsidR="00416461" w:rsidRPr="001E6AB0" w:rsidRDefault="00416461" w:rsidP="00DC2598">
            <w:pPr>
              <w:rPr>
                <w:sz w:val="20"/>
                <w:szCs w:val="20"/>
                <w:highlight w:val="yellow"/>
                <w:lang w:val="en-GB"/>
              </w:rPr>
            </w:pPr>
            <w:r w:rsidRPr="001E6AB0">
              <w:rPr>
                <w:sz w:val="20"/>
                <w:szCs w:val="20"/>
              </w:rPr>
              <w:t>(</w:t>
            </w:r>
            <w:r w:rsidR="00C36C6D">
              <w:rPr>
                <w:sz w:val="20"/>
                <w:szCs w:val="20"/>
              </w:rPr>
              <w:t>US $</w:t>
            </w:r>
            <w:r w:rsidRPr="001E6AB0">
              <w:rPr>
                <w:sz w:val="20"/>
                <w:szCs w:val="20"/>
              </w:rPr>
              <w:t>/</w:t>
            </w:r>
            <w:r w:rsidRPr="001E6AB0">
              <w:rPr>
                <w:rFonts w:eastAsia="Calibri"/>
                <w:sz w:val="20"/>
                <w:szCs w:val="20"/>
              </w:rPr>
              <w:t>CO</w:t>
            </w:r>
            <w:r w:rsidRPr="001E6AB0">
              <w:rPr>
                <w:rFonts w:eastAsia="Calibri"/>
                <w:sz w:val="20"/>
                <w:szCs w:val="20"/>
                <w:vertAlign w:val="subscript"/>
              </w:rPr>
              <w:t>2</w:t>
            </w:r>
            <w:r w:rsidRPr="001E6AB0">
              <w:rPr>
                <w:sz w:val="20"/>
                <w:szCs w:val="20"/>
              </w:rPr>
              <w:t>-eq tonne)</w:t>
            </w:r>
          </w:p>
        </w:tc>
        <w:tc>
          <w:tcPr>
            <w:tcW w:w="4585" w:type="dxa"/>
            <w:tcBorders>
              <w:top w:val="single" w:sz="4" w:space="0" w:color="auto"/>
              <w:left w:val="nil"/>
              <w:bottom w:val="single" w:sz="4" w:space="0" w:color="auto"/>
              <w:right w:val="single" w:sz="4" w:space="0" w:color="auto"/>
            </w:tcBorders>
          </w:tcPr>
          <w:p w14:paraId="4C1BFB05" w14:textId="3439B701" w:rsidR="00416461" w:rsidRPr="001E6AB0" w:rsidRDefault="008A5961" w:rsidP="00DC2598">
            <w:pPr>
              <w:jc w:val="right"/>
              <w:rPr>
                <w:color w:val="000000"/>
                <w:sz w:val="20"/>
                <w:szCs w:val="20"/>
                <w:highlight w:val="yellow"/>
                <w:lang w:val="en-US"/>
              </w:rPr>
            </w:pPr>
            <w:r w:rsidRPr="000C3267">
              <w:rPr>
                <w:color w:val="000000"/>
                <w:sz w:val="20"/>
                <w:szCs w:val="20"/>
                <w:lang w:val="en-US"/>
              </w:rPr>
              <w:t>44.2</w:t>
            </w:r>
            <w:r w:rsidR="00A31756" w:rsidRPr="000C3267">
              <w:rPr>
                <w:color w:val="000000"/>
                <w:sz w:val="20"/>
                <w:szCs w:val="20"/>
                <w:lang w:val="en-US"/>
              </w:rPr>
              <w:t>2</w:t>
            </w:r>
          </w:p>
        </w:tc>
      </w:tr>
    </w:tbl>
    <w:bookmarkEnd w:id="13"/>
    <w:p w14:paraId="0CC38AAF" w14:textId="14CDEF4C" w:rsidR="000C3267" w:rsidRPr="000C3267" w:rsidRDefault="000C3267" w:rsidP="004B6A16">
      <w:pPr>
        <w:spacing w:after="120"/>
        <w:rPr>
          <w:sz w:val="18"/>
          <w:szCs w:val="18"/>
        </w:rPr>
      </w:pPr>
      <w:r w:rsidRPr="000C3267">
        <w:rPr>
          <w:sz w:val="18"/>
          <w:szCs w:val="18"/>
        </w:rPr>
        <w:t xml:space="preserve">* This costs do not include the pilot project on energy efficiency, discussed in paragraphs </w:t>
      </w:r>
      <w:r w:rsidR="00024C3C" w:rsidRPr="003913CD">
        <w:rPr>
          <w:sz w:val="18"/>
          <w:szCs w:val="18"/>
        </w:rPr>
        <w:t>72</w:t>
      </w:r>
      <w:r w:rsidRPr="003913CD">
        <w:rPr>
          <w:sz w:val="18"/>
          <w:szCs w:val="18"/>
        </w:rPr>
        <w:t xml:space="preserve"> to </w:t>
      </w:r>
      <w:r w:rsidR="00024C3C" w:rsidRPr="003913CD">
        <w:rPr>
          <w:sz w:val="18"/>
          <w:szCs w:val="18"/>
        </w:rPr>
        <w:t>84</w:t>
      </w:r>
      <w:r w:rsidRPr="003913CD">
        <w:rPr>
          <w:sz w:val="18"/>
          <w:szCs w:val="18"/>
        </w:rPr>
        <w:t xml:space="preserve"> of</w:t>
      </w:r>
      <w:r w:rsidRPr="000C3267">
        <w:rPr>
          <w:sz w:val="18"/>
          <w:szCs w:val="18"/>
        </w:rPr>
        <w:t xml:space="preserve"> the present document.</w:t>
      </w:r>
    </w:p>
    <w:p w14:paraId="3BE55E9D" w14:textId="77777777" w:rsidR="00B5700D" w:rsidRPr="00C3464A" w:rsidRDefault="00B5700D" w:rsidP="00DC2598">
      <w:pPr>
        <w:keepNext/>
        <w:keepLines/>
        <w:tabs>
          <w:tab w:val="num" w:pos="1134"/>
        </w:tabs>
        <w:spacing w:before="360" w:after="240"/>
        <w:jc w:val="center"/>
        <w:outlineLvl w:val="0"/>
        <w:rPr>
          <w:b/>
        </w:rPr>
      </w:pPr>
      <w:bookmarkStart w:id="15" w:name="_Hlk150511438"/>
      <w:r w:rsidRPr="00C3464A">
        <w:rPr>
          <w:b/>
        </w:rPr>
        <w:t>SECRETARIAT’S COMMENTS AND RECOMMENDATION</w:t>
      </w:r>
    </w:p>
    <w:p w14:paraId="696B7E1B" w14:textId="77777777" w:rsidR="00B5700D" w:rsidRPr="00895D3A" w:rsidRDefault="00B5700D" w:rsidP="00DC2598">
      <w:pPr>
        <w:keepNext/>
        <w:spacing w:after="240"/>
        <w:outlineLvl w:val="0"/>
        <w:rPr>
          <w:b/>
          <w:bCs/>
        </w:rPr>
      </w:pPr>
      <w:r w:rsidRPr="00895D3A">
        <w:rPr>
          <w:b/>
          <w:bCs/>
        </w:rPr>
        <w:t>COMMENTS</w:t>
      </w:r>
    </w:p>
    <w:bookmarkEnd w:id="15"/>
    <w:p w14:paraId="1607401C" w14:textId="77777777" w:rsidR="00895D3A" w:rsidRPr="00C001FB" w:rsidRDefault="00895D3A" w:rsidP="00DC2598">
      <w:pPr>
        <w:keepNext/>
        <w:keepLines/>
        <w:spacing w:after="240"/>
        <w:outlineLvl w:val="0"/>
        <w:rPr>
          <w:u w:val="single"/>
          <w:lang w:val="en-GB"/>
        </w:rPr>
      </w:pPr>
      <w:r w:rsidRPr="00C001FB">
        <w:rPr>
          <w:u w:val="single"/>
          <w:lang w:val="en-GB"/>
        </w:rPr>
        <w:t>Relation to stage I of the Kigali HFC implementation plan and sustainability of HFC reductions</w:t>
      </w:r>
    </w:p>
    <w:p w14:paraId="7623388A" w14:textId="1491A536" w:rsidR="004305C9" w:rsidRPr="00C96E94" w:rsidRDefault="00CE5071" w:rsidP="00DC2598">
      <w:pPr>
        <w:pStyle w:val="ListParagraph"/>
        <w:numPr>
          <w:ilvl w:val="0"/>
          <w:numId w:val="8"/>
        </w:numPr>
        <w:spacing w:after="240"/>
        <w:ind w:left="0" w:firstLine="0"/>
      </w:pPr>
      <w:r w:rsidRPr="00C81EB2">
        <w:rPr>
          <w:lang w:val="en-IN" w:eastAsia="en-IN"/>
        </w:rPr>
        <w:t xml:space="preserve">The </w:t>
      </w:r>
      <w:r>
        <w:rPr>
          <w:lang w:val="en-IN" w:eastAsia="en-IN"/>
        </w:rPr>
        <w:t xml:space="preserve">Rockwell </w:t>
      </w:r>
      <w:r w:rsidRPr="00C81EB2">
        <w:rPr>
          <w:lang w:val="en-IN" w:eastAsia="en-IN"/>
        </w:rPr>
        <w:t>project proposal was submitted in line with decision 87/50(e) in advance of stage I of the KIP.</w:t>
      </w:r>
      <w:r>
        <w:rPr>
          <w:lang w:val="en-IN" w:eastAsia="en-IN"/>
        </w:rPr>
        <w:t xml:space="preserve"> </w:t>
      </w:r>
      <w:r w:rsidR="00914ADE">
        <w:t>The S</w:t>
      </w:r>
      <w:r w:rsidR="00914ADE" w:rsidRPr="00E820C1">
        <w:t xml:space="preserve">ecretariat noted that project preparation funding for stage I of the country’s KIP was expected to be submitted in 2024 and stage I in 2025 or 2026 and sought to better understand the relation and </w:t>
      </w:r>
      <w:r w:rsidR="00914ADE" w:rsidRPr="00C96E94">
        <w:t>relevance of the project with stage I of the country’s KIP.</w:t>
      </w:r>
    </w:p>
    <w:p w14:paraId="6B65A4ED" w14:textId="77777777" w:rsidR="00914ADE" w:rsidRPr="00C96E94" w:rsidRDefault="00914ADE" w:rsidP="00DC2598">
      <w:pPr>
        <w:pStyle w:val="ListParagraph"/>
        <w:spacing w:after="240"/>
      </w:pPr>
    </w:p>
    <w:p w14:paraId="42CDC195" w14:textId="4FF0448B" w:rsidR="006D01AD" w:rsidRPr="00C96E94" w:rsidRDefault="00914ADE" w:rsidP="00DC2598">
      <w:pPr>
        <w:pStyle w:val="ListParagraph"/>
        <w:numPr>
          <w:ilvl w:val="0"/>
          <w:numId w:val="8"/>
        </w:numPr>
        <w:spacing w:after="240"/>
        <w:ind w:left="0" w:firstLine="0"/>
      </w:pPr>
      <w:r w:rsidRPr="00C96E94">
        <w:t xml:space="preserve">UNDP </w:t>
      </w:r>
      <w:r w:rsidR="00713EAC" w:rsidRPr="00C96E94">
        <w:t xml:space="preserve">explained that manufacturers </w:t>
      </w:r>
      <w:r w:rsidR="00154BA4" w:rsidRPr="00C96E94">
        <w:t xml:space="preserve">of </w:t>
      </w:r>
      <w:r w:rsidR="00713EAC" w:rsidRPr="00C96E94">
        <w:t>stand-alone units such as commercial displays, deep and chest freezers and coolers</w:t>
      </w:r>
      <w:r w:rsidR="000807FE" w:rsidRPr="00C96E94">
        <w:t xml:space="preserve"> were</w:t>
      </w:r>
      <w:r w:rsidR="00713EAC" w:rsidRPr="00C96E94">
        <w:t xml:space="preserve"> keen to move away from HFC-134a and use low-GWP refrigerants, and th</w:t>
      </w:r>
      <w:r w:rsidR="00154BA4" w:rsidRPr="00C96E94">
        <w:t>at</w:t>
      </w:r>
      <w:r w:rsidR="00713EAC" w:rsidRPr="00C96E94">
        <w:t xml:space="preserve"> R-290 </w:t>
      </w:r>
      <w:r w:rsidR="00154BA4" w:rsidRPr="00C96E94">
        <w:t xml:space="preserve">was </w:t>
      </w:r>
      <w:r w:rsidR="00713EAC" w:rsidRPr="00C96E94">
        <w:t>well accepted in the market and i</w:t>
      </w:r>
      <w:r w:rsidR="00154BA4" w:rsidRPr="00C96E94">
        <w:t>t</w:t>
      </w:r>
      <w:r w:rsidR="00713EAC" w:rsidRPr="00C96E94">
        <w:t xml:space="preserve">s </w:t>
      </w:r>
      <w:r w:rsidR="00154BA4" w:rsidRPr="00C96E94">
        <w:t>use was</w:t>
      </w:r>
      <w:r w:rsidR="00713EAC" w:rsidRPr="00C96E94">
        <w:t xml:space="preserve"> growing due to environmental considerations. The conversion at Rockwell</w:t>
      </w:r>
      <w:r w:rsidR="005D25EC" w:rsidRPr="00C96E94">
        <w:t xml:space="preserve"> </w:t>
      </w:r>
      <w:r w:rsidR="00713EAC" w:rsidRPr="00C96E94">
        <w:t>aim</w:t>
      </w:r>
      <w:r w:rsidR="00B44F19" w:rsidRPr="00C96E94">
        <w:t>ed</w:t>
      </w:r>
      <w:r w:rsidR="00713EAC" w:rsidRPr="00C96E94">
        <w:t xml:space="preserve"> to initiate conversion activities for minimizing the penetration of high</w:t>
      </w:r>
      <w:r w:rsidR="004E0920">
        <w:noBreakHyphen/>
      </w:r>
      <w:r w:rsidR="00713EAC" w:rsidRPr="00C96E94">
        <w:t>GWP HFC refrigerants in India.</w:t>
      </w:r>
      <w:r w:rsidR="00996A27" w:rsidRPr="00C96E94">
        <w:t xml:space="preserve"> The Secretariat noted that </w:t>
      </w:r>
      <w:r w:rsidR="00141BE2" w:rsidRPr="00C96E94">
        <w:t xml:space="preserve">while the consumption at the enterprise was small relative to that in the sector, </w:t>
      </w:r>
      <w:r w:rsidR="00996A27" w:rsidRPr="00C96E94">
        <w:t xml:space="preserve">the use of R-290 for stand-alone commercial refrigeration applications was well established and, therefore, considered the risk to the sustainability of the conversion to be small. </w:t>
      </w:r>
    </w:p>
    <w:p w14:paraId="26CD620D" w14:textId="77777777" w:rsidR="00B5700D" w:rsidRPr="006B0FD0" w:rsidRDefault="00B5700D" w:rsidP="00DC2598">
      <w:pPr>
        <w:keepNext/>
        <w:rPr>
          <w:u w:val="single"/>
          <w:lang w:val="en-GB"/>
        </w:rPr>
      </w:pPr>
      <w:r w:rsidRPr="006B0FD0">
        <w:rPr>
          <w:u w:val="single"/>
          <w:lang w:val="en-GB"/>
        </w:rPr>
        <w:t>Deduction of HFC reductions from the starting point</w:t>
      </w:r>
    </w:p>
    <w:p w14:paraId="303755C7" w14:textId="77777777" w:rsidR="00B5700D" w:rsidRPr="006B0FD0" w:rsidRDefault="00B5700D" w:rsidP="00DC2598">
      <w:pPr>
        <w:keepNext/>
        <w:rPr>
          <w:lang w:val="en-GB"/>
        </w:rPr>
      </w:pPr>
    </w:p>
    <w:p w14:paraId="55E290F4" w14:textId="21279F3B" w:rsidR="00B5700D" w:rsidRPr="006B0FD0" w:rsidRDefault="00B5700D" w:rsidP="00DC2598">
      <w:pPr>
        <w:numPr>
          <w:ilvl w:val="0"/>
          <w:numId w:val="8"/>
        </w:numPr>
        <w:spacing w:after="240"/>
        <w:ind w:left="0" w:firstLine="0"/>
        <w:rPr>
          <w:lang w:val="en-GB"/>
        </w:rPr>
      </w:pPr>
      <w:r w:rsidRPr="006B0FD0">
        <w:rPr>
          <w:lang w:val="en-GB"/>
        </w:rPr>
        <w:t>The phase</w:t>
      </w:r>
      <w:r w:rsidRPr="006B0FD0">
        <w:rPr>
          <w:lang w:val="en-GB"/>
        </w:rPr>
        <w:noBreakHyphen/>
        <w:t xml:space="preserve">out of </w:t>
      </w:r>
      <w:r w:rsidR="008B6A6B" w:rsidRPr="006B0FD0">
        <w:rPr>
          <w:lang w:val="en-GB"/>
        </w:rPr>
        <w:t>31,</w:t>
      </w:r>
      <w:r w:rsidR="004E0920">
        <w:rPr>
          <w:lang w:val="en-GB"/>
        </w:rPr>
        <w:t>3</w:t>
      </w:r>
      <w:r w:rsidR="008B6A6B" w:rsidRPr="006B0FD0">
        <w:rPr>
          <w:lang w:val="en-GB"/>
        </w:rPr>
        <w:t xml:space="preserve">28 </w:t>
      </w:r>
      <w:r w:rsidRPr="006B0FD0">
        <w:rPr>
          <w:lang w:val="en-GB"/>
        </w:rPr>
        <w:t>CO</w:t>
      </w:r>
      <w:r w:rsidRPr="00C36C6D">
        <w:rPr>
          <w:vertAlign w:val="subscript"/>
          <w:lang w:val="en-GB"/>
        </w:rPr>
        <w:t>2</w:t>
      </w:r>
      <w:r w:rsidRPr="006B0FD0">
        <w:rPr>
          <w:lang w:val="en-GB"/>
        </w:rPr>
        <w:noBreakHyphen/>
      </w:r>
      <w:proofErr w:type="spellStart"/>
      <w:r w:rsidRPr="006B0FD0">
        <w:rPr>
          <w:lang w:val="en-GB"/>
        </w:rPr>
        <w:t>eq</w:t>
      </w:r>
      <w:proofErr w:type="spellEnd"/>
      <w:r w:rsidRPr="006B0FD0">
        <w:rPr>
          <w:lang w:val="en-GB"/>
        </w:rPr>
        <w:t> tonnes (</w:t>
      </w:r>
      <w:r w:rsidR="008B6A6B" w:rsidRPr="006B0FD0">
        <w:rPr>
          <w:lang w:val="en-GB"/>
        </w:rPr>
        <w:t>21.9</w:t>
      </w:r>
      <w:r w:rsidR="006B0FD0">
        <w:rPr>
          <w:lang w:val="en-GB"/>
        </w:rPr>
        <w:t>1</w:t>
      </w:r>
      <w:r w:rsidRPr="006B0FD0">
        <w:rPr>
          <w:lang w:val="en-GB"/>
        </w:rPr>
        <w:t> </w:t>
      </w:r>
      <w:proofErr w:type="spellStart"/>
      <w:r w:rsidRPr="006B0FD0">
        <w:rPr>
          <w:lang w:val="en-GB"/>
        </w:rPr>
        <w:t>mt</w:t>
      </w:r>
      <w:proofErr w:type="spellEnd"/>
      <w:r w:rsidRPr="006B0FD0">
        <w:rPr>
          <w:lang w:val="en-GB"/>
        </w:rPr>
        <w:t>) of HFC</w:t>
      </w:r>
      <w:r w:rsidRPr="006B0FD0">
        <w:rPr>
          <w:lang w:val="en-GB"/>
        </w:rPr>
        <w:noBreakHyphen/>
      </w:r>
      <w:proofErr w:type="spellStart"/>
      <w:r w:rsidRPr="006B0FD0">
        <w:rPr>
          <w:lang w:val="en-GB"/>
        </w:rPr>
        <w:t>134a</w:t>
      </w:r>
      <w:proofErr w:type="spellEnd"/>
      <w:r w:rsidRPr="006B0FD0">
        <w:rPr>
          <w:lang w:val="en-GB"/>
        </w:rPr>
        <w:t xml:space="preserve"> resulting from the approval of the present project will count against the consumption eligible for funding identified in the KIP. Accordingly, once the starting point for sustained aggregate reduction in HFC consumption is established, the reductions proposed by this project will need to be deducted in accordance with the methodology agreed under the HFC cost guidelines (currently under discussion).</w:t>
      </w:r>
    </w:p>
    <w:p w14:paraId="2C4BEEE3" w14:textId="77777777" w:rsidR="00580077" w:rsidRPr="00580077" w:rsidRDefault="00580077" w:rsidP="00DC2598">
      <w:pPr>
        <w:keepNext/>
        <w:spacing w:after="240"/>
        <w:outlineLvl w:val="0"/>
        <w:rPr>
          <w:u w:val="single"/>
        </w:rPr>
      </w:pPr>
      <w:r w:rsidRPr="00580077">
        <w:rPr>
          <w:u w:val="single"/>
        </w:rPr>
        <w:t>Technical and cost related issues</w:t>
      </w:r>
    </w:p>
    <w:p w14:paraId="6861264C" w14:textId="7B27D6A9" w:rsidR="00467B17" w:rsidRPr="00BA7B7F" w:rsidRDefault="00675FB0" w:rsidP="00DC2598">
      <w:pPr>
        <w:numPr>
          <w:ilvl w:val="0"/>
          <w:numId w:val="8"/>
        </w:numPr>
        <w:spacing w:after="240"/>
        <w:ind w:left="0" w:firstLine="0"/>
        <w:rPr>
          <w:lang w:val="en-GB"/>
        </w:rPr>
      </w:pPr>
      <w:r w:rsidRPr="00BA7B7F">
        <w:rPr>
          <w:lang w:val="en-GB"/>
        </w:rPr>
        <w:t xml:space="preserve">The Secretariat and UNDP discussed in detail each of the items required for the conversion at </w:t>
      </w:r>
      <w:r w:rsidR="00554661" w:rsidRPr="00BA7B7F">
        <w:rPr>
          <w:lang w:val="en-GB"/>
        </w:rPr>
        <w:t>Rockwell</w:t>
      </w:r>
      <w:r w:rsidR="00045DE5" w:rsidRPr="00BA7B7F">
        <w:rPr>
          <w:lang w:val="en-GB"/>
        </w:rPr>
        <w:t xml:space="preserve"> and agreed </w:t>
      </w:r>
      <w:r w:rsidR="00C5530B" w:rsidRPr="00BA7B7F">
        <w:rPr>
          <w:lang w:val="en-GB"/>
        </w:rPr>
        <w:t xml:space="preserve">to a number of </w:t>
      </w:r>
      <w:r w:rsidR="00045DE5" w:rsidRPr="00BA7B7F">
        <w:rPr>
          <w:lang w:val="en-GB"/>
        </w:rPr>
        <w:t>adjustments</w:t>
      </w:r>
      <w:r w:rsidR="00C5530B" w:rsidRPr="00BA7B7F">
        <w:rPr>
          <w:lang w:val="en-GB"/>
        </w:rPr>
        <w:t xml:space="preserve">. </w:t>
      </w:r>
      <w:r w:rsidR="009B56C6" w:rsidRPr="00BA7B7F">
        <w:rPr>
          <w:lang w:val="en-GB"/>
        </w:rPr>
        <w:t xml:space="preserve">The </w:t>
      </w:r>
      <w:r w:rsidR="00AF6B98" w:rsidRPr="00BA7B7F">
        <w:rPr>
          <w:lang w:val="en-GB"/>
        </w:rPr>
        <w:t>costs related to the</w:t>
      </w:r>
      <w:r w:rsidR="009B56C6" w:rsidRPr="00BA7B7F">
        <w:rPr>
          <w:lang w:val="en-GB"/>
        </w:rPr>
        <w:t xml:space="preserve"> pressure testing equipment w</w:t>
      </w:r>
      <w:r w:rsidR="00535534" w:rsidRPr="00BA7B7F">
        <w:rPr>
          <w:lang w:val="en-GB"/>
        </w:rPr>
        <w:t>e</w:t>
      </w:r>
      <w:r w:rsidR="009B56C6" w:rsidRPr="00BA7B7F">
        <w:rPr>
          <w:lang w:val="en-GB"/>
        </w:rPr>
        <w:t xml:space="preserve">re removed as </w:t>
      </w:r>
      <w:r w:rsidR="00535534" w:rsidRPr="00BA7B7F">
        <w:rPr>
          <w:lang w:val="en-GB"/>
        </w:rPr>
        <w:t>t</w:t>
      </w:r>
      <w:r w:rsidR="007E17AF" w:rsidRPr="00BA7B7F">
        <w:rPr>
          <w:lang w:val="en-GB"/>
        </w:rPr>
        <w:t xml:space="preserve">he baseline equipment for the current </w:t>
      </w:r>
      <w:r w:rsidR="00554661" w:rsidRPr="00BA7B7F">
        <w:rPr>
          <w:lang w:val="en-GB"/>
        </w:rPr>
        <w:t>HFC</w:t>
      </w:r>
      <w:r w:rsidR="00045DE5" w:rsidRPr="00BA7B7F">
        <w:rPr>
          <w:lang w:val="en-GB"/>
        </w:rPr>
        <w:noBreakHyphen/>
      </w:r>
      <w:r w:rsidR="00554661" w:rsidRPr="00BA7B7F">
        <w:rPr>
          <w:lang w:val="en-GB"/>
        </w:rPr>
        <w:t>134a</w:t>
      </w:r>
      <w:r w:rsidR="007E17AF" w:rsidRPr="00BA7B7F">
        <w:rPr>
          <w:lang w:val="en-GB"/>
        </w:rPr>
        <w:t xml:space="preserve">-based </w:t>
      </w:r>
      <w:r w:rsidR="00AF6B98" w:rsidRPr="00BA7B7F">
        <w:rPr>
          <w:lang w:val="en-GB"/>
        </w:rPr>
        <w:t xml:space="preserve">manufacturing </w:t>
      </w:r>
      <w:r w:rsidR="00C6742E" w:rsidRPr="00BA7B7F">
        <w:rPr>
          <w:lang w:val="en-GB"/>
        </w:rPr>
        <w:t xml:space="preserve">can be </w:t>
      </w:r>
      <w:r w:rsidR="00554661" w:rsidRPr="00BA7B7F">
        <w:rPr>
          <w:lang w:val="en-GB"/>
        </w:rPr>
        <w:t>appli</w:t>
      </w:r>
      <w:r w:rsidR="00C6742E" w:rsidRPr="00BA7B7F">
        <w:rPr>
          <w:lang w:val="en-GB"/>
        </w:rPr>
        <w:t>ed</w:t>
      </w:r>
      <w:r w:rsidR="00554661" w:rsidRPr="00BA7B7F">
        <w:rPr>
          <w:lang w:val="en-GB"/>
        </w:rPr>
        <w:t xml:space="preserve"> to R</w:t>
      </w:r>
      <w:r w:rsidR="004E0920">
        <w:rPr>
          <w:lang w:val="en-GB"/>
        </w:rPr>
        <w:noBreakHyphen/>
      </w:r>
      <w:r w:rsidR="00554661" w:rsidRPr="00BA7B7F">
        <w:rPr>
          <w:lang w:val="en-GB"/>
        </w:rPr>
        <w:t>290</w:t>
      </w:r>
      <w:r w:rsidR="004E0920">
        <w:rPr>
          <w:lang w:val="en-GB"/>
        </w:rPr>
        <w:noBreakHyphen/>
      </w:r>
      <w:r w:rsidR="00C6742E" w:rsidRPr="00BA7B7F">
        <w:rPr>
          <w:lang w:val="en-GB"/>
        </w:rPr>
        <w:t xml:space="preserve">based </w:t>
      </w:r>
      <w:r w:rsidR="00554661" w:rsidRPr="00BA7B7F">
        <w:rPr>
          <w:lang w:val="en-GB"/>
        </w:rPr>
        <w:t>technology</w:t>
      </w:r>
      <w:r w:rsidR="00E9650C" w:rsidRPr="00BA7B7F">
        <w:rPr>
          <w:lang w:val="en-GB"/>
        </w:rPr>
        <w:t>; t</w:t>
      </w:r>
      <w:r w:rsidR="00177153" w:rsidRPr="00BA7B7F">
        <w:rPr>
          <w:lang w:val="en-GB"/>
        </w:rPr>
        <w:t xml:space="preserve">he </w:t>
      </w:r>
      <w:r w:rsidR="00444608" w:rsidRPr="00BA7B7F">
        <w:rPr>
          <w:lang w:val="en-GB"/>
        </w:rPr>
        <w:t xml:space="preserve">40 explosion proof industrial vacuum pump requested were </w:t>
      </w:r>
      <w:r w:rsidR="00AB282B" w:rsidRPr="00BA7B7F">
        <w:rPr>
          <w:lang w:val="en-GB"/>
        </w:rPr>
        <w:t xml:space="preserve">reduced to two </w:t>
      </w:r>
      <w:r w:rsidR="00444608" w:rsidRPr="00BA7B7F">
        <w:rPr>
          <w:lang w:val="en-GB"/>
        </w:rPr>
        <w:t xml:space="preserve">units for </w:t>
      </w:r>
      <w:r w:rsidR="00D64D02" w:rsidRPr="00BA7B7F">
        <w:rPr>
          <w:lang w:val="en-GB"/>
        </w:rPr>
        <w:t xml:space="preserve">the recovery </w:t>
      </w:r>
      <w:r w:rsidR="003F2F4F" w:rsidRPr="00BA7B7F">
        <w:rPr>
          <w:lang w:val="en-GB"/>
        </w:rPr>
        <w:t xml:space="preserve">station </w:t>
      </w:r>
      <w:r w:rsidR="00EC7307" w:rsidRPr="00BA7B7F">
        <w:rPr>
          <w:lang w:val="en-GB"/>
        </w:rPr>
        <w:t xml:space="preserve">and </w:t>
      </w:r>
      <w:r w:rsidR="00C36C6D">
        <w:rPr>
          <w:lang w:val="en-GB"/>
        </w:rPr>
        <w:t>US $</w:t>
      </w:r>
      <w:r w:rsidR="00EC7307" w:rsidRPr="00BA7B7F">
        <w:rPr>
          <w:lang w:val="en-GB"/>
        </w:rPr>
        <w:t>20,000 was agreed for civil construction of the vacuum pump area to improve safety</w:t>
      </w:r>
      <w:r w:rsidR="00AB282B" w:rsidRPr="00BA7B7F">
        <w:rPr>
          <w:lang w:val="en-GB"/>
        </w:rPr>
        <w:t>; t</w:t>
      </w:r>
      <w:r w:rsidR="0027060F" w:rsidRPr="00BA7B7F">
        <w:rPr>
          <w:lang w:val="en-GB"/>
        </w:rPr>
        <w:t xml:space="preserve">he unit costs for safety system and refrigerant distribution system were adjusted to harmonize in line with </w:t>
      </w:r>
      <w:r w:rsidR="00EC7307" w:rsidRPr="00BA7B7F">
        <w:rPr>
          <w:lang w:val="en-GB"/>
        </w:rPr>
        <w:t>precedent similar conversions; and the sa</w:t>
      </w:r>
      <w:r w:rsidR="00A54689" w:rsidRPr="00BA7B7F">
        <w:rPr>
          <w:lang w:val="en-GB"/>
        </w:rPr>
        <w:t>fety</w:t>
      </w:r>
      <w:r w:rsidR="004E320A" w:rsidRPr="00BA7B7F">
        <w:rPr>
          <w:lang w:val="en-GB"/>
        </w:rPr>
        <w:t xml:space="preserve"> system for </w:t>
      </w:r>
      <w:r w:rsidR="00EC7307" w:rsidRPr="00BA7B7F">
        <w:rPr>
          <w:lang w:val="en-GB"/>
        </w:rPr>
        <w:t xml:space="preserve">the </w:t>
      </w:r>
      <w:r w:rsidR="004E320A" w:rsidRPr="00BA7B7F">
        <w:rPr>
          <w:lang w:val="en-GB"/>
        </w:rPr>
        <w:t>storage area was rationalized as the storage area could be shar</w:t>
      </w:r>
      <w:r w:rsidR="00EC7307" w:rsidRPr="00BA7B7F">
        <w:rPr>
          <w:lang w:val="en-GB"/>
        </w:rPr>
        <w:t>e</w:t>
      </w:r>
      <w:r w:rsidR="004E320A" w:rsidRPr="00BA7B7F">
        <w:rPr>
          <w:lang w:val="en-GB"/>
        </w:rPr>
        <w:t xml:space="preserve"> by the two manufacturing lines</w:t>
      </w:r>
      <w:r w:rsidR="00EC7307" w:rsidRPr="00BA7B7F">
        <w:rPr>
          <w:lang w:val="en-GB"/>
        </w:rPr>
        <w:t>.</w:t>
      </w:r>
      <w:r w:rsidR="00DF2E69" w:rsidRPr="00BA7B7F">
        <w:rPr>
          <w:lang w:val="en-GB"/>
        </w:rPr>
        <w:t xml:space="preserve"> Given the range of </w:t>
      </w:r>
      <w:r w:rsidR="00CC34D4" w:rsidRPr="00BA7B7F">
        <w:rPr>
          <w:lang w:val="en-GB"/>
        </w:rPr>
        <w:t xml:space="preserve">refrigerant charge in the baseline </w:t>
      </w:r>
      <w:r w:rsidR="00DF2E69" w:rsidRPr="00BA7B7F">
        <w:rPr>
          <w:lang w:val="en-GB"/>
        </w:rPr>
        <w:t xml:space="preserve">equipment manufactured, </w:t>
      </w:r>
      <w:r w:rsidR="00B63C24" w:rsidRPr="00BA7B7F">
        <w:rPr>
          <w:lang w:val="en-GB"/>
        </w:rPr>
        <w:t xml:space="preserve">a helium leak detector was not considered incremental; however, it was recognized that </w:t>
      </w:r>
      <w:r w:rsidR="00467B17" w:rsidRPr="00BA7B7F">
        <w:rPr>
          <w:lang w:val="en-GB"/>
        </w:rPr>
        <w:t>evaporator leak testing with H</w:t>
      </w:r>
      <w:r w:rsidR="00467B17" w:rsidRPr="003C1566">
        <w:rPr>
          <w:vertAlign w:val="subscript"/>
          <w:lang w:val="en-GB"/>
        </w:rPr>
        <w:t>2</w:t>
      </w:r>
      <w:r w:rsidR="00467B17" w:rsidRPr="00BA7B7F">
        <w:rPr>
          <w:lang w:val="en-GB"/>
        </w:rPr>
        <w:t>N</w:t>
      </w:r>
      <w:r w:rsidR="00467B17" w:rsidRPr="003C1566">
        <w:rPr>
          <w:vertAlign w:val="subscript"/>
          <w:lang w:val="en-GB"/>
        </w:rPr>
        <w:t>2</w:t>
      </w:r>
      <w:r w:rsidR="00467B17" w:rsidRPr="00BA7B7F">
        <w:rPr>
          <w:lang w:val="en-GB"/>
        </w:rPr>
        <w:t xml:space="preserve"> </w:t>
      </w:r>
      <w:r w:rsidR="00BA7B7F">
        <w:rPr>
          <w:lang w:val="en-GB"/>
        </w:rPr>
        <w:t xml:space="preserve">allowed for a more </w:t>
      </w:r>
      <w:r w:rsidR="00E5383F">
        <w:rPr>
          <w:lang w:val="en-GB"/>
        </w:rPr>
        <w:t xml:space="preserve">sensitive determination of leaks, which would contribute both to the safety of </w:t>
      </w:r>
      <w:r w:rsidR="00C411D8">
        <w:rPr>
          <w:lang w:val="en-GB"/>
        </w:rPr>
        <w:t xml:space="preserve">R-290-based equipment and its </w:t>
      </w:r>
      <w:r w:rsidR="003C1566">
        <w:rPr>
          <w:lang w:val="en-GB"/>
        </w:rPr>
        <w:t>energy</w:t>
      </w:r>
      <w:r w:rsidR="004E0920">
        <w:rPr>
          <w:lang w:val="en-GB"/>
        </w:rPr>
        <w:noBreakHyphen/>
      </w:r>
      <w:r w:rsidR="003C1566">
        <w:rPr>
          <w:lang w:val="en-GB"/>
        </w:rPr>
        <w:t>efficient</w:t>
      </w:r>
      <w:r w:rsidR="00C411D8">
        <w:rPr>
          <w:lang w:val="en-GB"/>
        </w:rPr>
        <w:t xml:space="preserve"> operation; therefore, </w:t>
      </w:r>
      <w:r w:rsidR="005D1ABE">
        <w:rPr>
          <w:lang w:val="en-GB"/>
        </w:rPr>
        <w:t xml:space="preserve">it was agreed to split </w:t>
      </w:r>
      <w:r w:rsidR="00C411D8">
        <w:rPr>
          <w:lang w:val="en-GB"/>
        </w:rPr>
        <w:t xml:space="preserve">the costs </w:t>
      </w:r>
      <w:r w:rsidR="00E17FE1">
        <w:rPr>
          <w:lang w:val="en-GB"/>
        </w:rPr>
        <w:t xml:space="preserve">associated with </w:t>
      </w:r>
      <w:r w:rsidR="005D1ABE">
        <w:rPr>
          <w:lang w:val="en-GB"/>
        </w:rPr>
        <w:t xml:space="preserve">the evaporator testing between the enterprise and the Multilateral Fund. </w:t>
      </w:r>
      <w:r w:rsidR="00467B17" w:rsidRPr="00BA7B7F">
        <w:rPr>
          <w:lang w:val="en-GB"/>
        </w:rPr>
        <w:t xml:space="preserve"> </w:t>
      </w:r>
    </w:p>
    <w:p w14:paraId="13F4A37B" w14:textId="14803C70" w:rsidR="00EA236B" w:rsidRPr="00EC7307" w:rsidRDefault="00533618" w:rsidP="00DC2598">
      <w:pPr>
        <w:numPr>
          <w:ilvl w:val="0"/>
          <w:numId w:val="8"/>
        </w:numPr>
        <w:spacing w:after="240"/>
        <w:ind w:left="0" w:firstLine="0"/>
        <w:rPr>
          <w:lang w:val="en-GB"/>
        </w:rPr>
      </w:pPr>
      <w:r w:rsidRPr="00EC7307">
        <w:rPr>
          <w:lang w:val="en-GB"/>
        </w:rPr>
        <w:t>Taking</w:t>
      </w:r>
      <w:r w:rsidR="00B4762F" w:rsidRPr="00EC7307">
        <w:rPr>
          <w:lang w:val="en-GB"/>
        </w:rPr>
        <w:t xml:space="preserve"> into consideration </w:t>
      </w:r>
      <w:r w:rsidR="00602B58" w:rsidRPr="00EC7307">
        <w:rPr>
          <w:lang w:val="en-GB"/>
        </w:rPr>
        <w:t>prototypes</w:t>
      </w:r>
      <w:r w:rsidRPr="00EC7307">
        <w:rPr>
          <w:lang w:val="en-GB"/>
        </w:rPr>
        <w:t xml:space="preserve"> testing </w:t>
      </w:r>
      <w:r w:rsidR="00602B58" w:rsidRPr="00EC7307">
        <w:rPr>
          <w:lang w:val="en-GB"/>
        </w:rPr>
        <w:t xml:space="preserve">is </w:t>
      </w:r>
      <w:r w:rsidR="00EC7307">
        <w:rPr>
          <w:lang w:val="en-GB"/>
        </w:rPr>
        <w:t xml:space="preserve">also partially </w:t>
      </w:r>
      <w:r w:rsidR="00602B58" w:rsidRPr="00EC7307">
        <w:rPr>
          <w:lang w:val="en-GB"/>
        </w:rPr>
        <w:t xml:space="preserve">funded </w:t>
      </w:r>
      <w:r w:rsidRPr="00EC7307">
        <w:rPr>
          <w:lang w:val="en-GB"/>
        </w:rPr>
        <w:t xml:space="preserve">under the </w:t>
      </w:r>
      <w:r w:rsidR="00EC7307">
        <w:rPr>
          <w:lang w:val="en-GB"/>
        </w:rPr>
        <w:t>e</w:t>
      </w:r>
      <w:r w:rsidRPr="00EC7307">
        <w:rPr>
          <w:lang w:val="en-GB"/>
        </w:rPr>
        <w:t xml:space="preserve">nergy </w:t>
      </w:r>
      <w:r w:rsidR="00EC7307">
        <w:rPr>
          <w:lang w:val="en-GB"/>
        </w:rPr>
        <w:t>e</w:t>
      </w:r>
      <w:r w:rsidRPr="00EC7307">
        <w:rPr>
          <w:lang w:val="en-GB"/>
        </w:rPr>
        <w:t xml:space="preserve">fficiency </w:t>
      </w:r>
      <w:r w:rsidR="00EC7307">
        <w:rPr>
          <w:lang w:val="en-GB"/>
        </w:rPr>
        <w:t>p</w:t>
      </w:r>
      <w:r w:rsidR="00EA236B" w:rsidRPr="00EC7307">
        <w:rPr>
          <w:lang w:val="en-GB"/>
        </w:rPr>
        <w:t xml:space="preserve">ilot </w:t>
      </w:r>
      <w:r w:rsidR="00EC7307">
        <w:rPr>
          <w:lang w:val="en-GB"/>
        </w:rPr>
        <w:t>c</w:t>
      </w:r>
      <w:r w:rsidR="00EA236B" w:rsidRPr="00EC7307">
        <w:rPr>
          <w:lang w:val="en-GB"/>
        </w:rPr>
        <w:t xml:space="preserve">omponent, production trials and testing </w:t>
      </w:r>
      <w:r w:rsidR="00C735C6">
        <w:rPr>
          <w:lang w:val="en-GB"/>
        </w:rPr>
        <w:t>were</w:t>
      </w:r>
      <w:r w:rsidR="00EA236B" w:rsidRPr="00EC7307">
        <w:rPr>
          <w:lang w:val="en-GB"/>
        </w:rPr>
        <w:t xml:space="preserve"> </w:t>
      </w:r>
      <w:r w:rsidR="00602B58" w:rsidRPr="00EC7307">
        <w:rPr>
          <w:lang w:val="en-GB"/>
        </w:rPr>
        <w:t>rationalized</w:t>
      </w:r>
      <w:r w:rsidR="00587BC0">
        <w:rPr>
          <w:lang w:val="en-GB"/>
        </w:rPr>
        <w:t xml:space="preserve"> from </w:t>
      </w:r>
      <w:r w:rsidR="007C23C7" w:rsidRPr="00EC7307">
        <w:rPr>
          <w:lang w:val="en-GB"/>
        </w:rPr>
        <w:t>$2,000 to $1,</w:t>
      </w:r>
      <w:r w:rsidR="00AC23C0">
        <w:rPr>
          <w:lang w:val="en-GB"/>
        </w:rPr>
        <w:t>5</w:t>
      </w:r>
      <w:r w:rsidR="007C23C7" w:rsidRPr="00EC7307">
        <w:rPr>
          <w:lang w:val="en-GB"/>
        </w:rPr>
        <w:t>00 per unit, for the 15</w:t>
      </w:r>
      <w:r w:rsidR="004E0920">
        <w:rPr>
          <w:lang w:val="en-GB"/>
        </w:rPr>
        <w:t> </w:t>
      </w:r>
      <w:r w:rsidR="007C23C7" w:rsidRPr="00EC7307">
        <w:rPr>
          <w:lang w:val="en-GB"/>
        </w:rPr>
        <w:t xml:space="preserve">models. </w:t>
      </w:r>
      <w:r w:rsidR="00E10DB5">
        <w:rPr>
          <w:lang w:val="en-GB"/>
        </w:rPr>
        <w:t xml:space="preserve">Similarly, technical assistance and </w:t>
      </w:r>
      <w:r w:rsidR="00C302DB">
        <w:rPr>
          <w:lang w:val="en-GB"/>
        </w:rPr>
        <w:t xml:space="preserve">production trials and testing were rationalized to </w:t>
      </w:r>
      <w:r w:rsidR="00C36C6D">
        <w:rPr>
          <w:lang w:val="en-GB"/>
        </w:rPr>
        <w:t>US $</w:t>
      </w:r>
      <w:r w:rsidR="00C302DB">
        <w:rPr>
          <w:lang w:val="en-GB"/>
        </w:rPr>
        <w:t xml:space="preserve">7,500 and </w:t>
      </w:r>
      <w:r w:rsidR="00C36C6D">
        <w:rPr>
          <w:lang w:val="en-GB"/>
        </w:rPr>
        <w:t>US $</w:t>
      </w:r>
      <w:r w:rsidR="00C302DB">
        <w:rPr>
          <w:lang w:val="en-GB"/>
        </w:rPr>
        <w:t xml:space="preserve">15,000 given </w:t>
      </w:r>
      <w:r w:rsidR="003D3446">
        <w:rPr>
          <w:lang w:val="en-GB"/>
        </w:rPr>
        <w:t xml:space="preserve">the similar activities undertaken under the energy efficiency pilot project. </w:t>
      </w:r>
      <w:r w:rsidR="007C23C7" w:rsidRPr="00EC7307">
        <w:rPr>
          <w:lang w:val="en-GB"/>
        </w:rPr>
        <w:t xml:space="preserve">Contingencies </w:t>
      </w:r>
      <w:r w:rsidR="00587BC0">
        <w:rPr>
          <w:lang w:val="en-GB"/>
        </w:rPr>
        <w:t>were</w:t>
      </w:r>
      <w:r w:rsidR="007C23C7" w:rsidRPr="00EC7307">
        <w:rPr>
          <w:lang w:val="en-GB"/>
        </w:rPr>
        <w:t xml:space="preserve"> </w:t>
      </w:r>
      <w:r w:rsidR="00587BC0">
        <w:rPr>
          <w:lang w:val="en-GB"/>
        </w:rPr>
        <w:t xml:space="preserve">also </w:t>
      </w:r>
      <w:r w:rsidR="007C23C7" w:rsidRPr="00EC7307">
        <w:rPr>
          <w:lang w:val="en-GB"/>
        </w:rPr>
        <w:t>exceptionally agreed by the enterprise to be adjusted from 10 to 5</w:t>
      </w:r>
      <w:r w:rsidR="00C36C6D">
        <w:rPr>
          <w:lang w:val="en-GB"/>
        </w:rPr>
        <w:t> per cent</w:t>
      </w:r>
      <w:r w:rsidR="007C23C7" w:rsidRPr="00EC7307">
        <w:rPr>
          <w:lang w:val="en-GB"/>
        </w:rPr>
        <w:t>.</w:t>
      </w:r>
      <w:r w:rsidR="00587BC0">
        <w:rPr>
          <w:lang w:val="en-GB"/>
        </w:rPr>
        <w:t xml:space="preserve"> </w:t>
      </w:r>
      <w:r w:rsidR="003D02D7">
        <w:rPr>
          <w:lang w:val="en-GB"/>
        </w:rPr>
        <w:t xml:space="preserve">IOCs were agreed, on an exceptional basis, at </w:t>
      </w:r>
      <w:r w:rsidR="00C36C6D">
        <w:rPr>
          <w:lang w:val="en-GB"/>
        </w:rPr>
        <w:t>US $</w:t>
      </w:r>
      <w:r w:rsidR="003D02D7">
        <w:rPr>
          <w:lang w:val="en-GB"/>
        </w:rPr>
        <w:t>3.80/kg</w:t>
      </w:r>
      <w:r w:rsidR="00686F10">
        <w:rPr>
          <w:lang w:val="en-GB"/>
        </w:rPr>
        <w:t>, resulting in</w:t>
      </w:r>
      <w:r w:rsidR="003E291C">
        <w:rPr>
          <w:lang w:val="en-GB"/>
        </w:rPr>
        <w:t xml:space="preserve"> total IOCs of </w:t>
      </w:r>
      <w:r w:rsidR="00C36C6D">
        <w:rPr>
          <w:lang w:val="en-GB"/>
        </w:rPr>
        <w:t>US $</w:t>
      </w:r>
      <w:r w:rsidR="003E291C" w:rsidRPr="003E291C">
        <w:rPr>
          <w:lang w:val="en-GB"/>
        </w:rPr>
        <w:t>83,250</w:t>
      </w:r>
      <w:r w:rsidR="003D02D7">
        <w:rPr>
          <w:lang w:val="en-GB"/>
        </w:rPr>
        <w:t xml:space="preserve">. </w:t>
      </w:r>
      <w:r w:rsidR="00A61F9B" w:rsidRPr="00EC7307">
        <w:rPr>
          <w:lang w:val="en-GB"/>
        </w:rPr>
        <w:t xml:space="preserve">The total ICC is adjusted to </w:t>
      </w:r>
      <w:r w:rsidR="00C36C6D">
        <w:rPr>
          <w:lang w:val="en-GB"/>
        </w:rPr>
        <w:t>US $</w:t>
      </w:r>
      <w:r w:rsidR="00607547">
        <w:rPr>
          <w:lang w:val="en-GB"/>
        </w:rPr>
        <w:t>423,765</w:t>
      </w:r>
      <w:r w:rsidR="000A2491" w:rsidRPr="00EC7307">
        <w:rPr>
          <w:lang w:val="en-GB"/>
        </w:rPr>
        <w:t xml:space="preserve"> </w:t>
      </w:r>
      <w:r w:rsidR="00754150" w:rsidRPr="00EC7307">
        <w:rPr>
          <w:lang w:val="en-GB"/>
        </w:rPr>
        <w:t xml:space="preserve">as shown in </w:t>
      </w:r>
      <w:r w:rsidR="00C84881" w:rsidRPr="003913CD">
        <w:rPr>
          <w:lang w:val="en-GB"/>
        </w:rPr>
        <w:t xml:space="preserve">table </w:t>
      </w:r>
      <w:r w:rsidR="00935531" w:rsidRPr="003913CD">
        <w:rPr>
          <w:lang w:val="en-GB"/>
        </w:rPr>
        <w:t>4</w:t>
      </w:r>
      <w:r w:rsidR="00754150" w:rsidRPr="003913CD">
        <w:rPr>
          <w:lang w:val="en-GB"/>
        </w:rPr>
        <w:t>.</w:t>
      </w:r>
    </w:p>
    <w:p w14:paraId="17AA4CDA" w14:textId="61503062" w:rsidR="00E25142" w:rsidRPr="006B0FD0" w:rsidRDefault="00E25142" w:rsidP="00DC2598">
      <w:pPr>
        <w:autoSpaceDE w:val="0"/>
        <w:autoSpaceDN w:val="0"/>
        <w:rPr>
          <w:b/>
        </w:rPr>
      </w:pPr>
      <w:r w:rsidRPr="006B0FD0">
        <w:rPr>
          <w:b/>
        </w:rPr>
        <w:t xml:space="preserve">Table </w:t>
      </w:r>
      <w:r w:rsidR="00935531">
        <w:rPr>
          <w:b/>
        </w:rPr>
        <w:t>4</w:t>
      </w:r>
      <w:r w:rsidRPr="006B0FD0">
        <w:rPr>
          <w:b/>
        </w:rPr>
        <w:t xml:space="preserve"> Proposed </w:t>
      </w:r>
      <w:r w:rsidR="00F71844" w:rsidRPr="006B0FD0">
        <w:rPr>
          <w:b/>
        </w:rPr>
        <w:t xml:space="preserve">and </w:t>
      </w:r>
      <w:r w:rsidR="00935531">
        <w:rPr>
          <w:b/>
        </w:rPr>
        <w:t>a</w:t>
      </w:r>
      <w:r w:rsidR="00F71844" w:rsidRPr="006B0FD0">
        <w:rPr>
          <w:b/>
        </w:rPr>
        <w:t xml:space="preserve">greed </w:t>
      </w:r>
      <w:r w:rsidRPr="006B0FD0">
        <w:rPr>
          <w:b/>
        </w:rPr>
        <w:t>ICCs and IOC</w:t>
      </w:r>
      <w:r w:rsidR="004E0920">
        <w:rPr>
          <w:b/>
        </w:rPr>
        <w:t>s</w:t>
      </w:r>
      <w:r w:rsidRPr="006B0FD0">
        <w:rPr>
          <w:b/>
        </w:rPr>
        <w:t xml:space="preserve"> for the conversion of two commercial refrigeration lines at </w:t>
      </w:r>
      <w:r w:rsidR="00C33ADC" w:rsidRPr="006B0FD0">
        <w:rPr>
          <w:b/>
        </w:rPr>
        <w:t>Rockwell</w:t>
      </w:r>
    </w:p>
    <w:tbl>
      <w:tblPr>
        <w:tblStyle w:val="TableGrid"/>
        <w:tblW w:w="9355" w:type="dxa"/>
        <w:tblLayout w:type="fixed"/>
        <w:tblLook w:val="04A0" w:firstRow="1" w:lastRow="0" w:firstColumn="1" w:lastColumn="0" w:noHBand="0" w:noVBand="1"/>
      </w:tblPr>
      <w:tblGrid>
        <w:gridCol w:w="2518"/>
        <w:gridCol w:w="2519"/>
        <w:gridCol w:w="2159"/>
        <w:gridCol w:w="2159"/>
      </w:tblGrid>
      <w:tr w:rsidR="00334736" w:rsidRPr="00957F52" w14:paraId="3347DC64" w14:textId="7E2BFEED" w:rsidTr="003913CD">
        <w:trPr>
          <w:tblHeader/>
        </w:trPr>
        <w:tc>
          <w:tcPr>
            <w:tcW w:w="5037" w:type="dxa"/>
            <w:gridSpan w:val="2"/>
            <w:shd w:val="clear" w:color="auto" w:fill="auto"/>
          </w:tcPr>
          <w:p w14:paraId="208C33C9" w14:textId="77777777" w:rsidR="00334736" w:rsidRPr="00935531" w:rsidRDefault="00334736" w:rsidP="00DC2598">
            <w:pPr>
              <w:autoSpaceDE w:val="0"/>
              <w:autoSpaceDN w:val="0"/>
              <w:jc w:val="center"/>
              <w:rPr>
                <w:b/>
                <w:sz w:val="20"/>
                <w:szCs w:val="20"/>
              </w:rPr>
            </w:pPr>
            <w:r w:rsidRPr="00935531">
              <w:rPr>
                <w:b/>
                <w:sz w:val="20"/>
                <w:szCs w:val="20"/>
              </w:rPr>
              <w:t>Description</w:t>
            </w:r>
          </w:p>
        </w:tc>
        <w:tc>
          <w:tcPr>
            <w:tcW w:w="2159" w:type="dxa"/>
            <w:shd w:val="clear" w:color="auto" w:fill="auto"/>
          </w:tcPr>
          <w:p w14:paraId="4C1DEE32" w14:textId="4B71B2AF" w:rsidR="00334736" w:rsidRPr="00935531" w:rsidRDefault="00334736" w:rsidP="00DC2598">
            <w:pPr>
              <w:autoSpaceDE w:val="0"/>
              <w:autoSpaceDN w:val="0"/>
              <w:jc w:val="center"/>
              <w:rPr>
                <w:b/>
                <w:sz w:val="20"/>
                <w:szCs w:val="20"/>
              </w:rPr>
            </w:pPr>
            <w:r w:rsidRPr="00935531">
              <w:rPr>
                <w:b/>
                <w:sz w:val="20"/>
                <w:szCs w:val="20"/>
              </w:rPr>
              <w:t>Proposed Cost (</w:t>
            </w:r>
            <w:r w:rsidR="00C36C6D">
              <w:rPr>
                <w:b/>
                <w:sz w:val="20"/>
                <w:szCs w:val="20"/>
              </w:rPr>
              <w:t>US $</w:t>
            </w:r>
            <w:r w:rsidRPr="00935531">
              <w:rPr>
                <w:b/>
                <w:sz w:val="20"/>
                <w:szCs w:val="20"/>
              </w:rPr>
              <w:t>)</w:t>
            </w:r>
          </w:p>
        </w:tc>
        <w:tc>
          <w:tcPr>
            <w:tcW w:w="2159" w:type="dxa"/>
          </w:tcPr>
          <w:p w14:paraId="78DFB41E" w14:textId="3E794C92" w:rsidR="00334736" w:rsidRPr="00935531" w:rsidRDefault="00334736" w:rsidP="00DC2598">
            <w:pPr>
              <w:autoSpaceDE w:val="0"/>
              <w:autoSpaceDN w:val="0"/>
              <w:jc w:val="center"/>
              <w:rPr>
                <w:b/>
                <w:sz w:val="20"/>
                <w:szCs w:val="20"/>
              </w:rPr>
            </w:pPr>
            <w:r w:rsidRPr="00935531">
              <w:rPr>
                <w:b/>
                <w:sz w:val="20"/>
                <w:szCs w:val="20"/>
              </w:rPr>
              <w:t>Agreed cost (</w:t>
            </w:r>
            <w:r w:rsidR="00C36C6D">
              <w:rPr>
                <w:b/>
                <w:sz w:val="20"/>
                <w:szCs w:val="20"/>
              </w:rPr>
              <w:t>US $</w:t>
            </w:r>
            <w:r w:rsidRPr="00935531">
              <w:rPr>
                <w:b/>
                <w:sz w:val="20"/>
                <w:szCs w:val="20"/>
              </w:rPr>
              <w:t>)</w:t>
            </w:r>
          </w:p>
        </w:tc>
      </w:tr>
      <w:tr w:rsidR="00334736" w:rsidRPr="00957F52" w14:paraId="247E95F8" w14:textId="390DE400" w:rsidTr="00950683">
        <w:tc>
          <w:tcPr>
            <w:tcW w:w="5037" w:type="dxa"/>
            <w:gridSpan w:val="2"/>
          </w:tcPr>
          <w:p w14:paraId="66DEB534" w14:textId="77777777" w:rsidR="00334736" w:rsidRPr="00935531" w:rsidRDefault="00334736" w:rsidP="00DC2598">
            <w:pPr>
              <w:autoSpaceDE w:val="0"/>
              <w:autoSpaceDN w:val="0"/>
              <w:rPr>
                <w:bCs/>
                <w:sz w:val="20"/>
                <w:szCs w:val="20"/>
              </w:rPr>
            </w:pPr>
            <w:r w:rsidRPr="00935531">
              <w:rPr>
                <w:bCs/>
                <w:sz w:val="20"/>
                <w:szCs w:val="20"/>
              </w:rPr>
              <w:t>Redesign, prototyping and testing</w:t>
            </w:r>
          </w:p>
        </w:tc>
        <w:tc>
          <w:tcPr>
            <w:tcW w:w="2159" w:type="dxa"/>
            <w:vAlign w:val="center"/>
          </w:tcPr>
          <w:p w14:paraId="33176B5D" w14:textId="77777777" w:rsidR="00334736" w:rsidRPr="00935531" w:rsidRDefault="00334736" w:rsidP="00DC2598">
            <w:pPr>
              <w:autoSpaceDE w:val="0"/>
              <w:autoSpaceDN w:val="0"/>
              <w:jc w:val="right"/>
              <w:rPr>
                <w:bCs/>
                <w:sz w:val="20"/>
                <w:szCs w:val="20"/>
              </w:rPr>
            </w:pPr>
            <w:r w:rsidRPr="00935531">
              <w:rPr>
                <w:bCs/>
                <w:sz w:val="20"/>
                <w:szCs w:val="20"/>
              </w:rPr>
              <w:t>30,000</w:t>
            </w:r>
          </w:p>
        </w:tc>
        <w:tc>
          <w:tcPr>
            <w:tcW w:w="2159" w:type="dxa"/>
            <w:vAlign w:val="center"/>
          </w:tcPr>
          <w:p w14:paraId="64F0ACA3" w14:textId="0550D88E" w:rsidR="00334736" w:rsidRPr="00935531" w:rsidRDefault="00334736" w:rsidP="00DC2598">
            <w:pPr>
              <w:autoSpaceDE w:val="0"/>
              <w:autoSpaceDN w:val="0"/>
              <w:jc w:val="right"/>
              <w:rPr>
                <w:bCs/>
                <w:sz w:val="20"/>
                <w:szCs w:val="20"/>
              </w:rPr>
            </w:pPr>
            <w:r w:rsidRPr="00935531">
              <w:rPr>
                <w:bCs/>
                <w:sz w:val="20"/>
                <w:szCs w:val="20"/>
              </w:rPr>
              <w:t>22,500</w:t>
            </w:r>
          </w:p>
        </w:tc>
      </w:tr>
      <w:tr w:rsidR="00334736" w:rsidRPr="00957F52" w14:paraId="7BBC7D6C" w14:textId="001BE4DA" w:rsidTr="00950683">
        <w:tc>
          <w:tcPr>
            <w:tcW w:w="5037" w:type="dxa"/>
            <w:gridSpan w:val="2"/>
          </w:tcPr>
          <w:p w14:paraId="274C1400" w14:textId="77777777" w:rsidR="00334736" w:rsidRPr="00935531" w:rsidRDefault="00334736" w:rsidP="00DC2598">
            <w:pPr>
              <w:autoSpaceDE w:val="0"/>
              <w:autoSpaceDN w:val="0"/>
              <w:rPr>
                <w:bCs/>
                <w:sz w:val="20"/>
                <w:szCs w:val="20"/>
              </w:rPr>
            </w:pPr>
            <w:r w:rsidRPr="00935531">
              <w:rPr>
                <w:bCs/>
                <w:sz w:val="20"/>
                <w:szCs w:val="20"/>
              </w:rPr>
              <w:t>Pressure testing equipment - high pressure air compressor</w:t>
            </w:r>
          </w:p>
        </w:tc>
        <w:tc>
          <w:tcPr>
            <w:tcW w:w="2159" w:type="dxa"/>
            <w:vAlign w:val="center"/>
          </w:tcPr>
          <w:p w14:paraId="5322DE71" w14:textId="77777777" w:rsidR="00334736" w:rsidRPr="00935531" w:rsidRDefault="00334736" w:rsidP="00DC2598">
            <w:pPr>
              <w:autoSpaceDE w:val="0"/>
              <w:autoSpaceDN w:val="0"/>
              <w:jc w:val="right"/>
              <w:rPr>
                <w:bCs/>
                <w:sz w:val="20"/>
                <w:szCs w:val="20"/>
              </w:rPr>
            </w:pPr>
            <w:r w:rsidRPr="00935531">
              <w:rPr>
                <w:bCs/>
                <w:sz w:val="20"/>
                <w:szCs w:val="20"/>
              </w:rPr>
              <w:t>20,000</w:t>
            </w:r>
          </w:p>
        </w:tc>
        <w:tc>
          <w:tcPr>
            <w:tcW w:w="2159" w:type="dxa"/>
            <w:vAlign w:val="center"/>
          </w:tcPr>
          <w:p w14:paraId="4927276E" w14:textId="09906CD9" w:rsidR="00334736" w:rsidRPr="00935531" w:rsidRDefault="00334736" w:rsidP="00DC2598">
            <w:pPr>
              <w:autoSpaceDE w:val="0"/>
              <w:autoSpaceDN w:val="0"/>
              <w:jc w:val="right"/>
              <w:rPr>
                <w:bCs/>
                <w:sz w:val="20"/>
                <w:szCs w:val="20"/>
              </w:rPr>
            </w:pPr>
            <w:r w:rsidRPr="00935531">
              <w:rPr>
                <w:bCs/>
                <w:sz w:val="20"/>
                <w:szCs w:val="20"/>
              </w:rPr>
              <w:t>0</w:t>
            </w:r>
          </w:p>
        </w:tc>
      </w:tr>
      <w:tr w:rsidR="00334736" w:rsidRPr="00957F52" w14:paraId="6CB4C1EE" w14:textId="7E20958E" w:rsidTr="00950683">
        <w:tc>
          <w:tcPr>
            <w:tcW w:w="5037" w:type="dxa"/>
            <w:gridSpan w:val="2"/>
          </w:tcPr>
          <w:p w14:paraId="0924996A" w14:textId="5DAABB83" w:rsidR="00334736" w:rsidRPr="00935531" w:rsidRDefault="00334736" w:rsidP="00DC2598">
            <w:pPr>
              <w:autoSpaceDE w:val="0"/>
              <w:autoSpaceDN w:val="0"/>
              <w:rPr>
                <w:bCs/>
                <w:sz w:val="20"/>
                <w:szCs w:val="20"/>
              </w:rPr>
            </w:pPr>
            <w:r w:rsidRPr="00935531">
              <w:rPr>
                <w:bCs/>
                <w:sz w:val="20"/>
                <w:szCs w:val="20"/>
              </w:rPr>
              <w:t xml:space="preserve">Explosion proof </w:t>
            </w:r>
            <w:r w:rsidR="002E57D0">
              <w:rPr>
                <w:bCs/>
                <w:sz w:val="20"/>
                <w:szCs w:val="20"/>
              </w:rPr>
              <w:t>i</w:t>
            </w:r>
            <w:r w:rsidRPr="00935531">
              <w:rPr>
                <w:bCs/>
                <w:sz w:val="20"/>
                <w:szCs w:val="20"/>
              </w:rPr>
              <w:t>ndustrial vacuum pump</w:t>
            </w:r>
          </w:p>
        </w:tc>
        <w:tc>
          <w:tcPr>
            <w:tcW w:w="2159" w:type="dxa"/>
            <w:vAlign w:val="center"/>
          </w:tcPr>
          <w:p w14:paraId="2A2BC86D" w14:textId="77777777" w:rsidR="00334736" w:rsidRPr="00935531" w:rsidRDefault="00334736" w:rsidP="00DC2598">
            <w:pPr>
              <w:autoSpaceDE w:val="0"/>
              <w:autoSpaceDN w:val="0"/>
              <w:jc w:val="right"/>
              <w:rPr>
                <w:bCs/>
                <w:sz w:val="20"/>
                <w:szCs w:val="20"/>
              </w:rPr>
            </w:pPr>
            <w:r w:rsidRPr="00935531">
              <w:rPr>
                <w:bCs/>
                <w:sz w:val="20"/>
                <w:szCs w:val="20"/>
              </w:rPr>
              <w:t>140,000</w:t>
            </w:r>
          </w:p>
        </w:tc>
        <w:tc>
          <w:tcPr>
            <w:tcW w:w="2159" w:type="dxa"/>
            <w:vAlign w:val="center"/>
          </w:tcPr>
          <w:p w14:paraId="431654B5" w14:textId="184E8996" w:rsidR="00334736" w:rsidRPr="00935531" w:rsidRDefault="00334736" w:rsidP="00DC2598">
            <w:pPr>
              <w:autoSpaceDE w:val="0"/>
              <w:autoSpaceDN w:val="0"/>
              <w:jc w:val="right"/>
              <w:rPr>
                <w:bCs/>
                <w:sz w:val="20"/>
                <w:szCs w:val="20"/>
              </w:rPr>
            </w:pPr>
            <w:r w:rsidRPr="00935531">
              <w:rPr>
                <w:bCs/>
                <w:sz w:val="20"/>
                <w:szCs w:val="20"/>
              </w:rPr>
              <w:t>7,000</w:t>
            </w:r>
          </w:p>
        </w:tc>
      </w:tr>
      <w:tr w:rsidR="00D02ED0" w:rsidRPr="00957F52" w14:paraId="065A77B3" w14:textId="77777777" w:rsidTr="00950683">
        <w:tc>
          <w:tcPr>
            <w:tcW w:w="5037" w:type="dxa"/>
            <w:gridSpan w:val="2"/>
          </w:tcPr>
          <w:p w14:paraId="0DE3D7FD" w14:textId="13848CF2" w:rsidR="00D02ED0" w:rsidRPr="00935531" w:rsidRDefault="00D02ED0" w:rsidP="00DC2598">
            <w:pPr>
              <w:autoSpaceDE w:val="0"/>
              <w:autoSpaceDN w:val="0"/>
              <w:rPr>
                <w:bCs/>
                <w:sz w:val="20"/>
                <w:szCs w:val="20"/>
              </w:rPr>
            </w:pPr>
            <w:r w:rsidRPr="00935531">
              <w:rPr>
                <w:bCs/>
                <w:sz w:val="20"/>
                <w:szCs w:val="20"/>
              </w:rPr>
              <w:t xml:space="preserve">Civil </w:t>
            </w:r>
            <w:r w:rsidR="00935531">
              <w:rPr>
                <w:bCs/>
                <w:sz w:val="20"/>
                <w:szCs w:val="20"/>
              </w:rPr>
              <w:t xml:space="preserve">construction </w:t>
            </w:r>
            <w:r w:rsidRPr="00935531">
              <w:rPr>
                <w:bCs/>
                <w:sz w:val="20"/>
                <w:szCs w:val="20"/>
              </w:rPr>
              <w:t xml:space="preserve">(adaptation) of </w:t>
            </w:r>
            <w:r w:rsidR="00935531">
              <w:rPr>
                <w:bCs/>
                <w:sz w:val="20"/>
                <w:szCs w:val="20"/>
              </w:rPr>
              <w:t>v</w:t>
            </w:r>
            <w:r w:rsidRPr="00935531">
              <w:rPr>
                <w:bCs/>
                <w:sz w:val="20"/>
                <w:szCs w:val="20"/>
              </w:rPr>
              <w:t xml:space="preserve">acuum </w:t>
            </w:r>
            <w:r w:rsidR="00935531">
              <w:rPr>
                <w:bCs/>
                <w:sz w:val="20"/>
                <w:szCs w:val="20"/>
              </w:rPr>
              <w:t>p</w:t>
            </w:r>
            <w:r w:rsidRPr="00935531">
              <w:rPr>
                <w:bCs/>
                <w:sz w:val="20"/>
                <w:szCs w:val="20"/>
              </w:rPr>
              <w:t>ump area (anti-explosion features)</w:t>
            </w:r>
          </w:p>
        </w:tc>
        <w:tc>
          <w:tcPr>
            <w:tcW w:w="2159" w:type="dxa"/>
            <w:vAlign w:val="center"/>
          </w:tcPr>
          <w:p w14:paraId="78E1BF47" w14:textId="2B0A0C8C" w:rsidR="00D02ED0" w:rsidRPr="00935531" w:rsidRDefault="00D74001" w:rsidP="00DC2598">
            <w:pPr>
              <w:autoSpaceDE w:val="0"/>
              <w:autoSpaceDN w:val="0"/>
              <w:jc w:val="right"/>
              <w:rPr>
                <w:bCs/>
                <w:sz w:val="20"/>
                <w:szCs w:val="20"/>
              </w:rPr>
            </w:pPr>
            <w:r>
              <w:rPr>
                <w:bCs/>
                <w:sz w:val="20"/>
                <w:szCs w:val="20"/>
              </w:rPr>
              <w:t>0</w:t>
            </w:r>
          </w:p>
        </w:tc>
        <w:tc>
          <w:tcPr>
            <w:tcW w:w="2159" w:type="dxa"/>
            <w:vAlign w:val="center"/>
          </w:tcPr>
          <w:p w14:paraId="0773F3BE" w14:textId="59D1768D" w:rsidR="00D02ED0" w:rsidRPr="00935531" w:rsidRDefault="00D02ED0" w:rsidP="00DC2598">
            <w:pPr>
              <w:autoSpaceDE w:val="0"/>
              <w:autoSpaceDN w:val="0"/>
              <w:jc w:val="right"/>
              <w:rPr>
                <w:bCs/>
                <w:sz w:val="20"/>
                <w:szCs w:val="20"/>
              </w:rPr>
            </w:pPr>
            <w:r w:rsidRPr="00935531">
              <w:rPr>
                <w:bCs/>
                <w:sz w:val="20"/>
                <w:szCs w:val="20"/>
              </w:rPr>
              <w:t>20,000</w:t>
            </w:r>
          </w:p>
        </w:tc>
      </w:tr>
      <w:tr w:rsidR="00334736" w:rsidRPr="00957F52" w14:paraId="740E3F81" w14:textId="4ABC81CA" w:rsidTr="00950683">
        <w:tc>
          <w:tcPr>
            <w:tcW w:w="5037" w:type="dxa"/>
            <w:gridSpan w:val="2"/>
          </w:tcPr>
          <w:p w14:paraId="6D80BA79" w14:textId="77777777" w:rsidR="00334736" w:rsidRPr="00935531" w:rsidRDefault="00334736" w:rsidP="00DC2598">
            <w:pPr>
              <w:autoSpaceDE w:val="0"/>
              <w:autoSpaceDN w:val="0"/>
              <w:rPr>
                <w:bCs/>
                <w:sz w:val="20"/>
                <w:szCs w:val="20"/>
              </w:rPr>
            </w:pPr>
            <w:r w:rsidRPr="00935531">
              <w:rPr>
                <w:bCs/>
                <w:sz w:val="20"/>
                <w:szCs w:val="20"/>
              </w:rPr>
              <w:t>Refrigerant charging machine (heavy duty, automatic)</w:t>
            </w:r>
          </w:p>
        </w:tc>
        <w:tc>
          <w:tcPr>
            <w:tcW w:w="2159" w:type="dxa"/>
            <w:vAlign w:val="center"/>
          </w:tcPr>
          <w:p w14:paraId="489E1812" w14:textId="77777777" w:rsidR="00334736" w:rsidRPr="00935531" w:rsidRDefault="00334736" w:rsidP="00DC2598">
            <w:pPr>
              <w:autoSpaceDE w:val="0"/>
              <w:autoSpaceDN w:val="0"/>
              <w:jc w:val="right"/>
              <w:rPr>
                <w:bCs/>
                <w:sz w:val="20"/>
                <w:szCs w:val="20"/>
              </w:rPr>
            </w:pPr>
            <w:r w:rsidRPr="00935531">
              <w:rPr>
                <w:bCs/>
                <w:sz w:val="20"/>
                <w:szCs w:val="20"/>
              </w:rPr>
              <w:t>74,000</w:t>
            </w:r>
          </w:p>
        </w:tc>
        <w:tc>
          <w:tcPr>
            <w:tcW w:w="2159" w:type="dxa"/>
            <w:vAlign w:val="center"/>
          </w:tcPr>
          <w:p w14:paraId="3CCBFAA6" w14:textId="22648301" w:rsidR="00334736" w:rsidRPr="00935531" w:rsidRDefault="00D02ED0" w:rsidP="00DC2598">
            <w:pPr>
              <w:autoSpaceDE w:val="0"/>
              <w:autoSpaceDN w:val="0"/>
              <w:jc w:val="right"/>
              <w:rPr>
                <w:bCs/>
                <w:sz w:val="20"/>
                <w:szCs w:val="20"/>
              </w:rPr>
            </w:pPr>
            <w:r w:rsidRPr="00935531">
              <w:rPr>
                <w:bCs/>
                <w:sz w:val="20"/>
                <w:szCs w:val="20"/>
              </w:rPr>
              <w:t>74,000</w:t>
            </w:r>
          </w:p>
        </w:tc>
      </w:tr>
      <w:tr w:rsidR="00334736" w:rsidRPr="00957F52" w14:paraId="050BD218" w14:textId="785B8B17" w:rsidTr="00950683">
        <w:tc>
          <w:tcPr>
            <w:tcW w:w="5037" w:type="dxa"/>
            <w:gridSpan w:val="2"/>
          </w:tcPr>
          <w:p w14:paraId="61A73751" w14:textId="77777777" w:rsidR="00334736" w:rsidRPr="00935531" w:rsidRDefault="00334736" w:rsidP="00DC2598">
            <w:pPr>
              <w:autoSpaceDE w:val="0"/>
              <w:autoSpaceDN w:val="0"/>
              <w:rPr>
                <w:bCs/>
                <w:sz w:val="20"/>
                <w:szCs w:val="20"/>
              </w:rPr>
            </w:pPr>
            <w:r w:rsidRPr="00935531">
              <w:rPr>
                <w:bCs/>
                <w:sz w:val="20"/>
                <w:szCs w:val="20"/>
              </w:rPr>
              <w:t>Helium leak detector</w:t>
            </w:r>
          </w:p>
        </w:tc>
        <w:tc>
          <w:tcPr>
            <w:tcW w:w="2159" w:type="dxa"/>
            <w:vAlign w:val="center"/>
          </w:tcPr>
          <w:p w14:paraId="318CE3CC" w14:textId="77777777" w:rsidR="00334736" w:rsidRPr="00935531" w:rsidRDefault="00334736" w:rsidP="00DC2598">
            <w:pPr>
              <w:autoSpaceDE w:val="0"/>
              <w:autoSpaceDN w:val="0"/>
              <w:jc w:val="right"/>
              <w:rPr>
                <w:bCs/>
                <w:sz w:val="20"/>
                <w:szCs w:val="20"/>
              </w:rPr>
            </w:pPr>
            <w:r w:rsidRPr="00935531">
              <w:rPr>
                <w:bCs/>
                <w:sz w:val="20"/>
                <w:szCs w:val="20"/>
              </w:rPr>
              <w:t>130,000</w:t>
            </w:r>
          </w:p>
        </w:tc>
        <w:tc>
          <w:tcPr>
            <w:tcW w:w="2159" w:type="dxa"/>
            <w:vAlign w:val="center"/>
          </w:tcPr>
          <w:p w14:paraId="6AF3FAEC" w14:textId="4AE06C12" w:rsidR="00334736" w:rsidRPr="00935531" w:rsidRDefault="00D02ED0" w:rsidP="00DC2598">
            <w:pPr>
              <w:autoSpaceDE w:val="0"/>
              <w:autoSpaceDN w:val="0"/>
              <w:jc w:val="right"/>
              <w:rPr>
                <w:bCs/>
                <w:sz w:val="20"/>
                <w:szCs w:val="20"/>
              </w:rPr>
            </w:pPr>
            <w:r w:rsidRPr="00935531">
              <w:rPr>
                <w:bCs/>
                <w:sz w:val="20"/>
                <w:szCs w:val="20"/>
              </w:rPr>
              <w:t>0</w:t>
            </w:r>
          </w:p>
        </w:tc>
      </w:tr>
      <w:tr w:rsidR="00334736" w:rsidRPr="00957F52" w14:paraId="1650B606" w14:textId="2CEE1C75" w:rsidTr="00950683">
        <w:tc>
          <w:tcPr>
            <w:tcW w:w="5037" w:type="dxa"/>
            <w:gridSpan w:val="2"/>
          </w:tcPr>
          <w:p w14:paraId="3187930C" w14:textId="65B8FF04" w:rsidR="00334736" w:rsidRPr="00935531" w:rsidRDefault="00334736" w:rsidP="00DC2598">
            <w:pPr>
              <w:autoSpaceDE w:val="0"/>
              <w:autoSpaceDN w:val="0"/>
              <w:rPr>
                <w:bCs/>
                <w:sz w:val="20"/>
                <w:szCs w:val="20"/>
              </w:rPr>
            </w:pPr>
            <w:r w:rsidRPr="00935531">
              <w:rPr>
                <w:bCs/>
                <w:sz w:val="20"/>
                <w:szCs w:val="20"/>
              </w:rPr>
              <w:t xml:space="preserve">Industrial </w:t>
            </w:r>
            <w:r w:rsidR="00DD461C">
              <w:rPr>
                <w:bCs/>
                <w:sz w:val="20"/>
                <w:szCs w:val="20"/>
              </w:rPr>
              <w:t>l</w:t>
            </w:r>
            <w:r w:rsidRPr="00935531">
              <w:rPr>
                <w:bCs/>
                <w:sz w:val="20"/>
                <w:szCs w:val="20"/>
              </w:rPr>
              <w:t xml:space="preserve">eak </w:t>
            </w:r>
            <w:r w:rsidR="00DD461C">
              <w:rPr>
                <w:bCs/>
                <w:sz w:val="20"/>
                <w:szCs w:val="20"/>
              </w:rPr>
              <w:t>d</w:t>
            </w:r>
            <w:r w:rsidRPr="00935531">
              <w:rPr>
                <w:bCs/>
                <w:sz w:val="20"/>
                <w:szCs w:val="20"/>
              </w:rPr>
              <w:t>etectors (fixed lines)</w:t>
            </w:r>
          </w:p>
        </w:tc>
        <w:tc>
          <w:tcPr>
            <w:tcW w:w="2159" w:type="dxa"/>
            <w:vAlign w:val="center"/>
          </w:tcPr>
          <w:p w14:paraId="53DB120F" w14:textId="77777777" w:rsidR="00334736" w:rsidRPr="00935531" w:rsidRDefault="00334736" w:rsidP="00DC2598">
            <w:pPr>
              <w:autoSpaceDE w:val="0"/>
              <w:autoSpaceDN w:val="0"/>
              <w:jc w:val="right"/>
              <w:rPr>
                <w:bCs/>
                <w:sz w:val="20"/>
                <w:szCs w:val="20"/>
              </w:rPr>
            </w:pPr>
            <w:r w:rsidRPr="00935531">
              <w:rPr>
                <w:bCs/>
                <w:sz w:val="20"/>
                <w:szCs w:val="20"/>
              </w:rPr>
              <w:t>30,000</w:t>
            </w:r>
          </w:p>
        </w:tc>
        <w:tc>
          <w:tcPr>
            <w:tcW w:w="2159" w:type="dxa"/>
            <w:vAlign w:val="center"/>
          </w:tcPr>
          <w:p w14:paraId="45C67D8F" w14:textId="0F094D9E" w:rsidR="00334736" w:rsidRPr="00935531" w:rsidRDefault="00D02ED0" w:rsidP="00DC2598">
            <w:pPr>
              <w:autoSpaceDE w:val="0"/>
              <w:autoSpaceDN w:val="0"/>
              <w:jc w:val="right"/>
              <w:rPr>
                <w:bCs/>
                <w:sz w:val="20"/>
                <w:szCs w:val="20"/>
              </w:rPr>
            </w:pPr>
            <w:r w:rsidRPr="00935531">
              <w:rPr>
                <w:bCs/>
                <w:sz w:val="20"/>
                <w:szCs w:val="20"/>
              </w:rPr>
              <w:t>30,00</w:t>
            </w:r>
            <w:r w:rsidR="00334736" w:rsidRPr="00935531">
              <w:rPr>
                <w:bCs/>
                <w:sz w:val="20"/>
                <w:szCs w:val="20"/>
              </w:rPr>
              <w:t>0</w:t>
            </w:r>
          </w:p>
        </w:tc>
      </w:tr>
      <w:tr w:rsidR="00334736" w:rsidRPr="00957F52" w14:paraId="3816CF20" w14:textId="6ACBB49B" w:rsidTr="00950683">
        <w:tc>
          <w:tcPr>
            <w:tcW w:w="5037" w:type="dxa"/>
            <w:gridSpan w:val="2"/>
          </w:tcPr>
          <w:p w14:paraId="3163BF39" w14:textId="3953BFE9" w:rsidR="00334736" w:rsidRPr="00935531" w:rsidRDefault="00334736" w:rsidP="00DC2598">
            <w:pPr>
              <w:autoSpaceDE w:val="0"/>
              <w:autoSpaceDN w:val="0"/>
              <w:rPr>
                <w:bCs/>
                <w:sz w:val="20"/>
                <w:szCs w:val="20"/>
              </w:rPr>
            </w:pPr>
            <w:r w:rsidRPr="00935531">
              <w:rPr>
                <w:bCs/>
                <w:sz w:val="20"/>
                <w:szCs w:val="20"/>
              </w:rPr>
              <w:t xml:space="preserve">Ultrasonic </w:t>
            </w:r>
            <w:r w:rsidR="00DD461C">
              <w:rPr>
                <w:bCs/>
                <w:sz w:val="20"/>
                <w:szCs w:val="20"/>
              </w:rPr>
              <w:t>w</w:t>
            </w:r>
            <w:r w:rsidRPr="00935531">
              <w:rPr>
                <w:bCs/>
                <w:sz w:val="20"/>
                <w:szCs w:val="20"/>
              </w:rPr>
              <w:t>elding machine (</w:t>
            </w:r>
            <w:r w:rsidR="00DD461C">
              <w:rPr>
                <w:bCs/>
                <w:sz w:val="20"/>
                <w:szCs w:val="20"/>
              </w:rPr>
              <w:t>h</w:t>
            </w:r>
            <w:r w:rsidRPr="00935531">
              <w:rPr>
                <w:bCs/>
                <w:sz w:val="20"/>
                <w:szCs w:val="20"/>
              </w:rPr>
              <w:t xml:space="preserve">eavy </w:t>
            </w:r>
            <w:r w:rsidR="00DD461C">
              <w:rPr>
                <w:bCs/>
                <w:sz w:val="20"/>
                <w:szCs w:val="20"/>
              </w:rPr>
              <w:t>d</w:t>
            </w:r>
            <w:r w:rsidRPr="00935531">
              <w:rPr>
                <w:bCs/>
                <w:sz w:val="20"/>
                <w:szCs w:val="20"/>
              </w:rPr>
              <w:t>uty)</w:t>
            </w:r>
          </w:p>
        </w:tc>
        <w:tc>
          <w:tcPr>
            <w:tcW w:w="2159" w:type="dxa"/>
            <w:vAlign w:val="center"/>
          </w:tcPr>
          <w:p w14:paraId="412EB65C" w14:textId="77777777" w:rsidR="00334736" w:rsidRPr="00935531" w:rsidRDefault="00334736" w:rsidP="00DC2598">
            <w:pPr>
              <w:autoSpaceDE w:val="0"/>
              <w:autoSpaceDN w:val="0"/>
              <w:jc w:val="right"/>
              <w:rPr>
                <w:bCs/>
                <w:sz w:val="20"/>
                <w:szCs w:val="20"/>
              </w:rPr>
            </w:pPr>
            <w:r w:rsidRPr="00935531">
              <w:rPr>
                <w:bCs/>
                <w:sz w:val="20"/>
                <w:szCs w:val="20"/>
              </w:rPr>
              <w:t>50,000</w:t>
            </w:r>
          </w:p>
        </w:tc>
        <w:tc>
          <w:tcPr>
            <w:tcW w:w="2159" w:type="dxa"/>
            <w:vAlign w:val="center"/>
          </w:tcPr>
          <w:p w14:paraId="23DCA076" w14:textId="29375A77" w:rsidR="00334736" w:rsidRPr="00935531" w:rsidRDefault="00D02ED0" w:rsidP="00DC2598">
            <w:pPr>
              <w:autoSpaceDE w:val="0"/>
              <w:autoSpaceDN w:val="0"/>
              <w:jc w:val="right"/>
              <w:rPr>
                <w:bCs/>
                <w:sz w:val="20"/>
                <w:szCs w:val="20"/>
              </w:rPr>
            </w:pPr>
            <w:r w:rsidRPr="00935531">
              <w:rPr>
                <w:bCs/>
                <w:sz w:val="20"/>
                <w:szCs w:val="20"/>
              </w:rPr>
              <w:t>50,000</w:t>
            </w:r>
          </w:p>
        </w:tc>
      </w:tr>
      <w:tr w:rsidR="00334736" w:rsidRPr="00957F52" w14:paraId="30CA6DBA" w14:textId="620495F9" w:rsidTr="00950683">
        <w:tc>
          <w:tcPr>
            <w:tcW w:w="5037" w:type="dxa"/>
            <w:gridSpan w:val="2"/>
          </w:tcPr>
          <w:p w14:paraId="5E14C116" w14:textId="77777777" w:rsidR="00334736" w:rsidRPr="00935531" w:rsidRDefault="00334736" w:rsidP="00DC2598">
            <w:pPr>
              <w:autoSpaceDE w:val="0"/>
              <w:autoSpaceDN w:val="0"/>
              <w:rPr>
                <w:bCs/>
                <w:sz w:val="20"/>
                <w:szCs w:val="20"/>
              </w:rPr>
            </w:pPr>
            <w:r w:rsidRPr="00935531">
              <w:rPr>
                <w:bCs/>
                <w:sz w:val="20"/>
                <w:szCs w:val="20"/>
              </w:rPr>
              <w:lastRenderedPageBreak/>
              <w:t>Evaporator leak testing (H</w:t>
            </w:r>
            <w:r w:rsidRPr="00950683">
              <w:rPr>
                <w:bCs/>
                <w:sz w:val="20"/>
                <w:szCs w:val="20"/>
                <w:vertAlign w:val="subscript"/>
              </w:rPr>
              <w:t>2</w:t>
            </w:r>
            <w:r w:rsidRPr="00935531">
              <w:rPr>
                <w:bCs/>
                <w:sz w:val="20"/>
                <w:szCs w:val="20"/>
              </w:rPr>
              <w:t>N</w:t>
            </w:r>
            <w:r w:rsidRPr="00950683">
              <w:rPr>
                <w:bCs/>
                <w:sz w:val="20"/>
                <w:szCs w:val="20"/>
                <w:vertAlign w:val="subscript"/>
              </w:rPr>
              <w:t>2</w:t>
            </w:r>
            <w:r w:rsidRPr="00935531">
              <w:rPr>
                <w:bCs/>
                <w:sz w:val="20"/>
                <w:szCs w:val="20"/>
              </w:rPr>
              <w:t>)</w:t>
            </w:r>
          </w:p>
        </w:tc>
        <w:tc>
          <w:tcPr>
            <w:tcW w:w="2159" w:type="dxa"/>
            <w:vAlign w:val="center"/>
          </w:tcPr>
          <w:p w14:paraId="6EC5AEA9" w14:textId="77777777" w:rsidR="00334736" w:rsidRPr="00935531" w:rsidRDefault="00334736" w:rsidP="00DC2598">
            <w:pPr>
              <w:autoSpaceDE w:val="0"/>
              <w:autoSpaceDN w:val="0"/>
              <w:jc w:val="right"/>
              <w:rPr>
                <w:bCs/>
                <w:sz w:val="20"/>
                <w:szCs w:val="20"/>
              </w:rPr>
            </w:pPr>
            <w:r w:rsidRPr="00935531">
              <w:rPr>
                <w:bCs/>
                <w:sz w:val="20"/>
                <w:szCs w:val="20"/>
              </w:rPr>
              <w:t>20,000</w:t>
            </w:r>
          </w:p>
        </w:tc>
        <w:tc>
          <w:tcPr>
            <w:tcW w:w="2159" w:type="dxa"/>
            <w:vAlign w:val="center"/>
          </w:tcPr>
          <w:p w14:paraId="64FA59C1" w14:textId="4148DFF2" w:rsidR="00334736" w:rsidRPr="00935531" w:rsidRDefault="00D02ED0" w:rsidP="00DC2598">
            <w:pPr>
              <w:autoSpaceDE w:val="0"/>
              <w:autoSpaceDN w:val="0"/>
              <w:jc w:val="right"/>
              <w:rPr>
                <w:bCs/>
                <w:sz w:val="20"/>
                <w:szCs w:val="20"/>
              </w:rPr>
            </w:pPr>
            <w:r w:rsidRPr="00935531">
              <w:rPr>
                <w:bCs/>
                <w:sz w:val="20"/>
                <w:szCs w:val="20"/>
              </w:rPr>
              <w:t>12,000</w:t>
            </w:r>
          </w:p>
        </w:tc>
      </w:tr>
      <w:tr w:rsidR="00334736" w:rsidRPr="00957F52" w14:paraId="76EF51D2" w14:textId="73523B52" w:rsidTr="00950683">
        <w:tc>
          <w:tcPr>
            <w:tcW w:w="5037" w:type="dxa"/>
            <w:gridSpan w:val="2"/>
          </w:tcPr>
          <w:p w14:paraId="60E03470" w14:textId="79E87105" w:rsidR="00334736" w:rsidRPr="00935531" w:rsidRDefault="00334736" w:rsidP="00DC2598">
            <w:pPr>
              <w:autoSpaceDE w:val="0"/>
              <w:autoSpaceDN w:val="0"/>
              <w:rPr>
                <w:bCs/>
                <w:sz w:val="20"/>
                <w:szCs w:val="20"/>
              </w:rPr>
            </w:pPr>
            <w:r w:rsidRPr="00935531">
              <w:rPr>
                <w:bCs/>
                <w:sz w:val="20"/>
                <w:szCs w:val="20"/>
              </w:rPr>
              <w:t>Safety System (manufacturing, storage area and finished products storage area)</w:t>
            </w:r>
          </w:p>
        </w:tc>
        <w:tc>
          <w:tcPr>
            <w:tcW w:w="2159" w:type="dxa"/>
            <w:vAlign w:val="center"/>
          </w:tcPr>
          <w:p w14:paraId="2C3E8E8C" w14:textId="77777777" w:rsidR="00334736" w:rsidRPr="00935531" w:rsidRDefault="00334736" w:rsidP="00DC2598">
            <w:pPr>
              <w:autoSpaceDE w:val="0"/>
              <w:autoSpaceDN w:val="0"/>
              <w:jc w:val="right"/>
              <w:rPr>
                <w:bCs/>
                <w:sz w:val="20"/>
                <w:szCs w:val="20"/>
              </w:rPr>
            </w:pPr>
            <w:r w:rsidRPr="00935531">
              <w:rPr>
                <w:bCs/>
                <w:sz w:val="20"/>
                <w:szCs w:val="20"/>
              </w:rPr>
              <w:t>50,000</w:t>
            </w:r>
          </w:p>
        </w:tc>
        <w:tc>
          <w:tcPr>
            <w:tcW w:w="2159" w:type="dxa"/>
            <w:vAlign w:val="center"/>
          </w:tcPr>
          <w:p w14:paraId="34BA9C72" w14:textId="33481A5E" w:rsidR="00334736" w:rsidRPr="00935531" w:rsidRDefault="00D02ED0" w:rsidP="00DC2598">
            <w:pPr>
              <w:autoSpaceDE w:val="0"/>
              <w:autoSpaceDN w:val="0"/>
              <w:jc w:val="right"/>
              <w:rPr>
                <w:bCs/>
                <w:sz w:val="20"/>
                <w:szCs w:val="20"/>
              </w:rPr>
            </w:pPr>
            <w:r w:rsidRPr="00935531">
              <w:rPr>
                <w:bCs/>
                <w:sz w:val="20"/>
                <w:szCs w:val="20"/>
              </w:rPr>
              <w:t>40,000</w:t>
            </w:r>
          </w:p>
        </w:tc>
      </w:tr>
      <w:tr w:rsidR="00334736" w:rsidRPr="00957F52" w14:paraId="66010C2F" w14:textId="76108B5E" w:rsidTr="00950683">
        <w:tc>
          <w:tcPr>
            <w:tcW w:w="5037" w:type="dxa"/>
            <w:gridSpan w:val="2"/>
          </w:tcPr>
          <w:p w14:paraId="5622D1A2" w14:textId="77777777" w:rsidR="00334736" w:rsidRPr="00935531" w:rsidRDefault="00334736" w:rsidP="00DC2598">
            <w:pPr>
              <w:autoSpaceDE w:val="0"/>
              <w:autoSpaceDN w:val="0"/>
              <w:rPr>
                <w:bCs/>
                <w:sz w:val="20"/>
                <w:szCs w:val="20"/>
              </w:rPr>
            </w:pPr>
            <w:r w:rsidRPr="00935531">
              <w:rPr>
                <w:bCs/>
                <w:sz w:val="20"/>
                <w:szCs w:val="20"/>
              </w:rPr>
              <w:t>Refrigerant distribution system (booster pumps for refrigerant distribution)</w:t>
            </w:r>
          </w:p>
        </w:tc>
        <w:tc>
          <w:tcPr>
            <w:tcW w:w="2159" w:type="dxa"/>
            <w:vAlign w:val="center"/>
          </w:tcPr>
          <w:p w14:paraId="498DF51C" w14:textId="77777777" w:rsidR="00334736" w:rsidRPr="00935531" w:rsidRDefault="00334736" w:rsidP="00DC2598">
            <w:pPr>
              <w:autoSpaceDE w:val="0"/>
              <w:autoSpaceDN w:val="0"/>
              <w:jc w:val="right"/>
              <w:rPr>
                <w:bCs/>
                <w:sz w:val="20"/>
                <w:szCs w:val="20"/>
              </w:rPr>
            </w:pPr>
            <w:r w:rsidRPr="00935531">
              <w:rPr>
                <w:bCs/>
                <w:sz w:val="20"/>
                <w:szCs w:val="20"/>
              </w:rPr>
              <w:t>20,000</w:t>
            </w:r>
          </w:p>
        </w:tc>
        <w:tc>
          <w:tcPr>
            <w:tcW w:w="2159" w:type="dxa"/>
            <w:vAlign w:val="center"/>
          </w:tcPr>
          <w:p w14:paraId="73BF79B3" w14:textId="36CB5376" w:rsidR="00334736" w:rsidRPr="00935531" w:rsidRDefault="00D02ED0" w:rsidP="00DC2598">
            <w:pPr>
              <w:autoSpaceDE w:val="0"/>
              <w:autoSpaceDN w:val="0"/>
              <w:jc w:val="right"/>
              <w:rPr>
                <w:bCs/>
                <w:sz w:val="20"/>
                <w:szCs w:val="20"/>
              </w:rPr>
            </w:pPr>
            <w:r w:rsidRPr="00935531">
              <w:rPr>
                <w:bCs/>
                <w:sz w:val="20"/>
                <w:szCs w:val="20"/>
              </w:rPr>
              <w:t>16,300</w:t>
            </w:r>
          </w:p>
        </w:tc>
      </w:tr>
      <w:tr w:rsidR="00334736" w:rsidRPr="00957F52" w14:paraId="108854D0" w14:textId="13ACBF3E" w:rsidTr="00950683">
        <w:tc>
          <w:tcPr>
            <w:tcW w:w="5037" w:type="dxa"/>
            <w:gridSpan w:val="2"/>
          </w:tcPr>
          <w:p w14:paraId="513D5F2F" w14:textId="4A287806" w:rsidR="00334736" w:rsidRPr="00935531" w:rsidRDefault="00334736" w:rsidP="00DC2598">
            <w:pPr>
              <w:autoSpaceDE w:val="0"/>
              <w:autoSpaceDN w:val="0"/>
              <w:rPr>
                <w:bCs/>
                <w:sz w:val="20"/>
                <w:szCs w:val="20"/>
              </w:rPr>
            </w:pPr>
            <w:r w:rsidRPr="00935531">
              <w:rPr>
                <w:bCs/>
                <w:sz w:val="20"/>
                <w:szCs w:val="20"/>
              </w:rPr>
              <w:t xml:space="preserve">Technical </w:t>
            </w:r>
            <w:r w:rsidR="00DD461C">
              <w:rPr>
                <w:bCs/>
                <w:sz w:val="20"/>
                <w:szCs w:val="20"/>
              </w:rPr>
              <w:t>a</w:t>
            </w:r>
            <w:r w:rsidRPr="00935531">
              <w:rPr>
                <w:bCs/>
                <w:sz w:val="20"/>
                <w:szCs w:val="20"/>
              </w:rPr>
              <w:t>ssistance</w:t>
            </w:r>
          </w:p>
        </w:tc>
        <w:tc>
          <w:tcPr>
            <w:tcW w:w="2159" w:type="dxa"/>
            <w:vAlign w:val="center"/>
          </w:tcPr>
          <w:p w14:paraId="7462E216" w14:textId="77777777" w:rsidR="00334736" w:rsidRPr="00935531" w:rsidRDefault="00334736" w:rsidP="00DC2598">
            <w:pPr>
              <w:autoSpaceDE w:val="0"/>
              <w:autoSpaceDN w:val="0"/>
              <w:jc w:val="right"/>
              <w:rPr>
                <w:bCs/>
                <w:sz w:val="20"/>
                <w:szCs w:val="20"/>
              </w:rPr>
            </w:pPr>
            <w:r w:rsidRPr="00935531">
              <w:rPr>
                <w:bCs/>
                <w:sz w:val="20"/>
                <w:szCs w:val="20"/>
              </w:rPr>
              <w:t>20,000</w:t>
            </w:r>
          </w:p>
        </w:tc>
        <w:tc>
          <w:tcPr>
            <w:tcW w:w="2159" w:type="dxa"/>
            <w:vAlign w:val="center"/>
          </w:tcPr>
          <w:p w14:paraId="653160B3" w14:textId="0F3798B5" w:rsidR="00334736" w:rsidRPr="00935531" w:rsidRDefault="00D02ED0" w:rsidP="00DC2598">
            <w:pPr>
              <w:autoSpaceDE w:val="0"/>
              <w:autoSpaceDN w:val="0"/>
              <w:jc w:val="right"/>
              <w:rPr>
                <w:bCs/>
                <w:sz w:val="20"/>
                <w:szCs w:val="20"/>
              </w:rPr>
            </w:pPr>
            <w:r w:rsidRPr="00935531">
              <w:rPr>
                <w:bCs/>
                <w:sz w:val="20"/>
                <w:szCs w:val="20"/>
              </w:rPr>
              <w:t>7,500</w:t>
            </w:r>
          </w:p>
        </w:tc>
      </w:tr>
      <w:tr w:rsidR="00334736" w:rsidRPr="00957F52" w14:paraId="689F7E5E" w14:textId="32578F31" w:rsidTr="00950683">
        <w:tc>
          <w:tcPr>
            <w:tcW w:w="5037" w:type="dxa"/>
            <w:gridSpan w:val="2"/>
          </w:tcPr>
          <w:p w14:paraId="592A7BEA" w14:textId="5E76D095" w:rsidR="00334736" w:rsidRPr="00935531" w:rsidRDefault="00334736" w:rsidP="00DC2598">
            <w:pPr>
              <w:autoSpaceDE w:val="0"/>
              <w:autoSpaceDN w:val="0"/>
              <w:rPr>
                <w:bCs/>
                <w:sz w:val="20"/>
                <w:szCs w:val="20"/>
              </w:rPr>
            </w:pPr>
            <w:r w:rsidRPr="00935531">
              <w:rPr>
                <w:bCs/>
                <w:sz w:val="20"/>
                <w:szCs w:val="20"/>
              </w:rPr>
              <w:t>Safety audit (TUV)</w:t>
            </w:r>
          </w:p>
        </w:tc>
        <w:tc>
          <w:tcPr>
            <w:tcW w:w="2159" w:type="dxa"/>
            <w:vAlign w:val="center"/>
          </w:tcPr>
          <w:p w14:paraId="1196FE1E" w14:textId="77777777" w:rsidR="00334736" w:rsidRPr="00935531" w:rsidRDefault="00334736" w:rsidP="00DC2598">
            <w:pPr>
              <w:autoSpaceDE w:val="0"/>
              <w:autoSpaceDN w:val="0"/>
              <w:jc w:val="right"/>
              <w:rPr>
                <w:bCs/>
                <w:sz w:val="20"/>
                <w:szCs w:val="20"/>
              </w:rPr>
            </w:pPr>
            <w:r w:rsidRPr="00935531">
              <w:rPr>
                <w:bCs/>
                <w:sz w:val="20"/>
                <w:szCs w:val="20"/>
              </w:rPr>
              <w:t>20,000</w:t>
            </w:r>
          </w:p>
        </w:tc>
        <w:tc>
          <w:tcPr>
            <w:tcW w:w="2159" w:type="dxa"/>
            <w:vAlign w:val="center"/>
          </w:tcPr>
          <w:p w14:paraId="641D0E4F" w14:textId="46947758" w:rsidR="00334736" w:rsidRPr="00935531" w:rsidRDefault="00D02ED0" w:rsidP="00DC2598">
            <w:pPr>
              <w:autoSpaceDE w:val="0"/>
              <w:autoSpaceDN w:val="0"/>
              <w:jc w:val="right"/>
              <w:rPr>
                <w:bCs/>
                <w:sz w:val="20"/>
                <w:szCs w:val="20"/>
              </w:rPr>
            </w:pPr>
            <w:r w:rsidRPr="00935531">
              <w:rPr>
                <w:bCs/>
                <w:sz w:val="20"/>
                <w:szCs w:val="20"/>
              </w:rPr>
              <w:t>20,000</w:t>
            </w:r>
          </w:p>
        </w:tc>
      </w:tr>
      <w:tr w:rsidR="00334736" w:rsidRPr="00957F52" w14:paraId="2699CE66" w14:textId="49BADFCA" w:rsidTr="00950683">
        <w:tc>
          <w:tcPr>
            <w:tcW w:w="5037" w:type="dxa"/>
            <w:gridSpan w:val="2"/>
          </w:tcPr>
          <w:p w14:paraId="49BFC233" w14:textId="1E6B8CA7" w:rsidR="00334736" w:rsidRPr="00935531" w:rsidRDefault="00334736" w:rsidP="00DC2598">
            <w:pPr>
              <w:autoSpaceDE w:val="0"/>
              <w:autoSpaceDN w:val="0"/>
              <w:rPr>
                <w:bCs/>
                <w:sz w:val="20"/>
                <w:szCs w:val="20"/>
              </w:rPr>
            </w:pPr>
            <w:r w:rsidRPr="00935531">
              <w:rPr>
                <w:bCs/>
                <w:sz w:val="20"/>
                <w:szCs w:val="20"/>
              </w:rPr>
              <w:t xml:space="preserve">Safety </w:t>
            </w:r>
            <w:r w:rsidR="00DD461C">
              <w:rPr>
                <w:bCs/>
                <w:sz w:val="20"/>
                <w:szCs w:val="20"/>
              </w:rPr>
              <w:t>t</w:t>
            </w:r>
            <w:r w:rsidRPr="00935531">
              <w:rPr>
                <w:bCs/>
                <w:sz w:val="20"/>
                <w:szCs w:val="20"/>
              </w:rPr>
              <w:t>raining for plant operators</w:t>
            </w:r>
          </w:p>
        </w:tc>
        <w:tc>
          <w:tcPr>
            <w:tcW w:w="2159" w:type="dxa"/>
            <w:vAlign w:val="center"/>
          </w:tcPr>
          <w:p w14:paraId="02378299" w14:textId="77777777" w:rsidR="00334736" w:rsidRPr="00935531" w:rsidRDefault="00334736" w:rsidP="00DC2598">
            <w:pPr>
              <w:autoSpaceDE w:val="0"/>
              <w:autoSpaceDN w:val="0"/>
              <w:jc w:val="right"/>
              <w:rPr>
                <w:bCs/>
                <w:sz w:val="20"/>
                <w:szCs w:val="20"/>
              </w:rPr>
            </w:pPr>
            <w:r w:rsidRPr="00935531">
              <w:rPr>
                <w:bCs/>
                <w:sz w:val="20"/>
                <w:szCs w:val="20"/>
              </w:rPr>
              <w:t>10,000</w:t>
            </w:r>
          </w:p>
        </w:tc>
        <w:tc>
          <w:tcPr>
            <w:tcW w:w="2159" w:type="dxa"/>
            <w:vAlign w:val="center"/>
          </w:tcPr>
          <w:p w14:paraId="21282239" w14:textId="7111B7B3" w:rsidR="00334736" w:rsidRPr="00935531" w:rsidRDefault="00D02ED0" w:rsidP="00DC2598">
            <w:pPr>
              <w:autoSpaceDE w:val="0"/>
              <w:autoSpaceDN w:val="0"/>
              <w:jc w:val="right"/>
              <w:rPr>
                <w:bCs/>
                <w:sz w:val="20"/>
                <w:szCs w:val="20"/>
              </w:rPr>
            </w:pPr>
            <w:r w:rsidRPr="00935531">
              <w:rPr>
                <w:bCs/>
                <w:sz w:val="20"/>
                <w:szCs w:val="20"/>
              </w:rPr>
              <w:t>10,000</w:t>
            </w:r>
          </w:p>
        </w:tc>
      </w:tr>
      <w:tr w:rsidR="00334736" w:rsidRPr="00957F52" w14:paraId="612532D7" w14:textId="1BB5B662" w:rsidTr="00950683">
        <w:tc>
          <w:tcPr>
            <w:tcW w:w="5037" w:type="dxa"/>
            <w:gridSpan w:val="2"/>
          </w:tcPr>
          <w:p w14:paraId="758FD5FA" w14:textId="77777777" w:rsidR="00334736" w:rsidRPr="00935531" w:rsidRDefault="00334736" w:rsidP="00DC2598">
            <w:pPr>
              <w:autoSpaceDE w:val="0"/>
              <w:autoSpaceDN w:val="0"/>
              <w:rPr>
                <w:bCs/>
                <w:sz w:val="20"/>
                <w:szCs w:val="20"/>
              </w:rPr>
            </w:pPr>
            <w:r w:rsidRPr="00935531">
              <w:rPr>
                <w:bCs/>
                <w:sz w:val="20"/>
                <w:szCs w:val="20"/>
              </w:rPr>
              <w:t>Production trials and testing</w:t>
            </w:r>
          </w:p>
        </w:tc>
        <w:tc>
          <w:tcPr>
            <w:tcW w:w="2159" w:type="dxa"/>
            <w:vAlign w:val="center"/>
          </w:tcPr>
          <w:p w14:paraId="3AB8DDE3" w14:textId="77777777" w:rsidR="00334736" w:rsidRPr="00935531" w:rsidRDefault="00334736" w:rsidP="00DC2598">
            <w:pPr>
              <w:autoSpaceDE w:val="0"/>
              <w:autoSpaceDN w:val="0"/>
              <w:jc w:val="right"/>
              <w:rPr>
                <w:bCs/>
                <w:sz w:val="20"/>
                <w:szCs w:val="20"/>
              </w:rPr>
            </w:pPr>
            <w:r w:rsidRPr="00935531">
              <w:rPr>
                <w:bCs/>
                <w:sz w:val="20"/>
                <w:szCs w:val="20"/>
              </w:rPr>
              <w:t>30,000</w:t>
            </w:r>
          </w:p>
        </w:tc>
        <w:tc>
          <w:tcPr>
            <w:tcW w:w="2159" w:type="dxa"/>
            <w:vAlign w:val="center"/>
          </w:tcPr>
          <w:p w14:paraId="252280A1" w14:textId="0D15BC2F" w:rsidR="00334736" w:rsidRPr="00935531" w:rsidRDefault="00D02ED0" w:rsidP="00DC2598">
            <w:pPr>
              <w:autoSpaceDE w:val="0"/>
              <w:autoSpaceDN w:val="0"/>
              <w:jc w:val="right"/>
              <w:rPr>
                <w:bCs/>
                <w:sz w:val="20"/>
                <w:szCs w:val="20"/>
              </w:rPr>
            </w:pPr>
            <w:r w:rsidRPr="00935531">
              <w:rPr>
                <w:bCs/>
                <w:sz w:val="20"/>
                <w:szCs w:val="20"/>
              </w:rPr>
              <w:t>15,000</w:t>
            </w:r>
          </w:p>
        </w:tc>
      </w:tr>
      <w:tr w:rsidR="00334736" w:rsidRPr="00957F52" w14:paraId="166D49B3" w14:textId="37AD6EB7" w:rsidTr="00950683">
        <w:tc>
          <w:tcPr>
            <w:tcW w:w="5037" w:type="dxa"/>
            <w:gridSpan w:val="2"/>
          </w:tcPr>
          <w:p w14:paraId="6B1C5917" w14:textId="77777777" w:rsidR="00334736" w:rsidRPr="00935531" w:rsidRDefault="00334736" w:rsidP="00DC2598">
            <w:pPr>
              <w:autoSpaceDE w:val="0"/>
              <w:autoSpaceDN w:val="0"/>
              <w:rPr>
                <w:bCs/>
                <w:sz w:val="20"/>
                <w:szCs w:val="20"/>
              </w:rPr>
            </w:pPr>
            <w:r w:rsidRPr="00935531">
              <w:rPr>
                <w:bCs/>
                <w:sz w:val="20"/>
                <w:szCs w:val="20"/>
              </w:rPr>
              <w:t>Sub-total – ICC</w:t>
            </w:r>
          </w:p>
        </w:tc>
        <w:tc>
          <w:tcPr>
            <w:tcW w:w="2159" w:type="dxa"/>
            <w:vAlign w:val="center"/>
          </w:tcPr>
          <w:p w14:paraId="3FFE3613" w14:textId="77777777" w:rsidR="00334736" w:rsidRPr="00935531" w:rsidRDefault="00334736" w:rsidP="00DC2598">
            <w:pPr>
              <w:autoSpaceDE w:val="0"/>
              <w:autoSpaceDN w:val="0"/>
              <w:jc w:val="right"/>
              <w:rPr>
                <w:bCs/>
                <w:sz w:val="20"/>
                <w:szCs w:val="20"/>
              </w:rPr>
            </w:pPr>
            <w:r w:rsidRPr="00935531">
              <w:rPr>
                <w:bCs/>
                <w:sz w:val="20"/>
                <w:szCs w:val="20"/>
              </w:rPr>
              <w:t>644,000</w:t>
            </w:r>
          </w:p>
        </w:tc>
        <w:tc>
          <w:tcPr>
            <w:tcW w:w="2159" w:type="dxa"/>
            <w:vAlign w:val="center"/>
          </w:tcPr>
          <w:p w14:paraId="137D2E3C" w14:textId="79666088" w:rsidR="00334736" w:rsidRPr="00935531" w:rsidRDefault="00D02ED0" w:rsidP="00DC2598">
            <w:pPr>
              <w:autoSpaceDE w:val="0"/>
              <w:autoSpaceDN w:val="0"/>
              <w:jc w:val="right"/>
              <w:rPr>
                <w:bCs/>
                <w:sz w:val="20"/>
                <w:szCs w:val="20"/>
              </w:rPr>
            </w:pPr>
            <w:r w:rsidRPr="00935531">
              <w:rPr>
                <w:bCs/>
                <w:sz w:val="20"/>
                <w:szCs w:val="20"/>
              </w:rPr>
              <w:t>324,300</w:t>
            </w:r>
          </w:p>
        </w:tc>
      </w:tr>
      <w:tr w:rsidR="00334736" w:rsidRPr="00957F52" w14:paraId="5FB915BD" w14:textId="44637FC6" w:rsidTr="00950683">
        <w:tc>
          <w:tcPr>
            <w:tcW w:w="5037" w:type="dxa"/>
            <w:gridSpan w:val="2"/>
          </w:tcPr>
          <w:p w14:paraId="79B126D9" w14:textId="77777777" w:rsidR="00334736" w:rsidRPr="00935531" w:rsidRDefault="00334736" w:rsidP="00DC2598">
            <w:pPr>
              <w:autoSpaceDE w:val="0"/>
              <w:autoSpaceDN w:val="0"/>
              <w:rPr>
                <w:bCs/>
                <w:sz w:val="20"/>
                <w:szCs w:val="20"/>
              </w:rPr>
            </w:pPr>
            <w:r w:rsidRPr="00935531">
              <w:rPr>
                <w:bCs/>
                <w:sz w:val="20"/>
                <w:szCs w:val="20"/>
              </w:rPr>
              <w:t>Contingencies</w:t>
            </w:r>
          </w:p>
        </w:tc>
        <w:tc>
          <w:tcPr>
            <w:tcW w:w="2159" w:type="dxa"/>
            <w:vAlign w:val="center"/>
          </w:tcPr>
          <w:p w14:paraId="42C37700" w14:textId="77777777" w:rsidR="00334736" w:rsidRPr="00935531" w:rsidRDefault="00334736" w:rsidP="00DC2598">
            <w:pPr>
              <w:autoSpaceDE w:val="0"/>
              <w:autoSpaceDN w:val="0"/>
              <w:jc w:val="right"/>
              <w:rPr>
                <w:bCs/>
                <w:sz w:val="20"/>
                <w:szCs w:val="20"/>
              </w:rPr>
            </w:pPr>
            <w:r w:rsidRPr="00935531">
              <w:rPr>
                <w:bCs/>
                <w:sz w:val="20"/>
                <w:szCs w:val="20"/>
              </w:rPr>
              <w:t>64,400</w:t>
            </w:r>
          </w:p>
        </w:tc>
        <w:tc>
          <w:tcPr>
            <w:tcW w:w="2159" w:type="dxa"/>
            <w:vAlign w:val="center"/>
          </w:tcPr>
          <w:p w14:paraId="3829AFD0" w14:textId="0F164861" w:rsidR="00334736" w:rsidRPr="00935531" w:rsidRDefault="00D02ED0" w:rsidP="00DC2598">
            <w:pPr>
              <w:autoSpaceDE w:val="0"/>
              <w:autoSpaceDN w:val="0"/>
              <w:jc w:val="right"/>
              <w:rPr>
                <w:bCs/>
                <w:sz w:val="20"/>
                <w:szCs w:val="20"/>
              </w:rPr>
            </w:pPr>
            <w:r w:rsidRPr="00935531">
              <w:rPr>
                <w:bCs/>
                <w:sz w:val="20"/>
                <w:szCs w:val="20"/>
              </w:rPr>
              <w:t>16,215</w:t>
            </w:r>
          </w:p>
        </w:tc>
      </w:tr>
      <w:tr w:rsidR="00334736" w:rsidRPr="006B0FD0" w14:paraId="0CEF46EE" w14:textId="324A9315" w:rsidTr="00DA7D79">
        <w:tc>
          <w:tcPr>
            <w:tcW w:w="5037" w:type="dxa"/>
            <w:gridSpan w:val="2"/>
          </w:tcPr>
          <w:p w14:paraId="5A83CC39" w14:textId="77777777" w:rsidR="00334736" w:rsidRPr="00935531" w:rsidRDefault="00334736" w:rsidP="00DC2598">
            <w:pPr>
              <w:autoSpaceDE w:val="0"/>
              <w:autoSpaceDN w:val="0"/>
              <w:rPr>
                <w:bCs/>
                <w:i/>
                <w:iCs/>
                <w:sz w:val="20"/>
                <w:szCs w:val="20"/>
              </w:rPr>
            </w:pPr>
            <w:r w:rsidRPr="00935531">
              <w:rPr>
                <w:bCs/>
                <w:i/>
                <w:iCs/>
                <w:sz w:val="20"/>
                <w:szCs w:val="20"/>
              </w:rPr>
              <w:t>Total ICC</w:t>
            </w:r>
          </w:p>
        </w:tc>
        <w:tc>
          <w:tcPr>
            <w:tcW w:w="2159" w:type="dxa"/>
          </w:tcPr>
          <w:p w14:paraId="3BBAEBA7" w14:textId="77777777" w:rsidR="00334736" w:rsidRPr="00935531" w:rsidRDefault="00334736" w:rsidP="00DC2598">
            <w:pPr>
              <w:autoSpaceDE w:val="0"/>
              <w:autoSpaceDN w:val="0"/>
              <w:jc w:val="right"/>
              <w:rPr>
                <w:bCs/>
                <w:i/>
                <w:iCs/>
                <w:sz w:val="20"/>
                <w:szCs w:val="20"/>
              </w:rPr>
            </w:pPr>
            <w:r w:rsidRPr="00935531">
              <w:rPr>
                <w:bCs/>
                <w:i/>
                <w:iCs/>
                <w:sz w:val="20"/>
                <w:szCs w:val="20"/>
              </w:rPr>
              <w:t>708,400</w:t>
            </w:r>
          </w:p>
        </w:tc>
        <w:tc>
          <w:tcPr>
            <w:tcW w:w="2159" w:type="dxa"/>
          </w:tcPr>
          <w:p w14:paraId="71F96245" w14:textId="5486F019" w:rsidR="00334736" w:rsidRPr="00935531" w:rsidRDefault="00A61F9B" w:rsidP="00DC2598">
            <w:pPr>
              <w:autoSpaceDE w:val="0"/>
              <w:autoSpaceDN w:val="0"/>
              <w:jc w:val="right"/>
              <w:rPr>
                <w:bCs/>
                <w:i/>
                <w:iCs/>
                <w:sz w:val="20"/>
                <w:szCs w:val="20"/>
              </w:rPr>
            </w:pPr>
            <w:r w:rsidRPr="00935531">
              <w:rPr>
                <w:bCs/>
                <w:i/>
                <w:iCs/>
                <w:sz w:val="20"/>
                <w:szCs w:val="20"/>
              </w:rPr>
              <w:t>3</w:t>
            </w:r>
            <w:r w:rsidR="00AA516C" w:rsidRPr="00935531">
              <w:rPr>
                <w:bCs/>
                <w:i/>
                <w:iCs/>
                <w:sz w:val="20"/>
                <w:szCs w:val="20"/>
              </w:rPr>
              <w:t>40,515</w:t>
            </w:r>
          </w:p>
        </w:tc>
      </w:tr>
      <w:tr w:rsidR="00DA7D79" w:rsidRPr="006B0FD0" w14:paraId="320C6F2F" w14:textId="77777777" w:rsidTr="00DA7D79">
        <w:tc>
          <w:tcPr>
            <w:tcW w:w="5037" w:type="dxa"/>
            <w:gridSpan w:val="2"/>
          </w:tcPr>
          <w:p w14:paraId="33FB9B50" w14:textId="189C7022" w:rsidR="00DA7D79" w:rsidRPr="00935531" w:rsidRDefault="00DA7D79" w:rsidP="00DC2598">
            <w:pPr>
              <w:autoSpaceDE w:val="0"/>
              <w:autoSpaceDN w:val="0"/>
              <w:rPr>
                <w:bCs/>
                <w:i/>
                <w:iCs/>
                <w:sz w:val="20"/>
                <w:szCs w:val="20"/>
              </w:rPr>
            </w:pPr>
            <w:r w:rsidRPr="00935531">
              <w:rPr>
                <w:bCs/>
                <w:i/>
                <w:iCs/>
                <w:sz w:val="20"/>
                <w:szCs w:val="20"/>
              </w:rPr>
              <w:t>IOCs</w:t>
            </w:r>
          </w:p>
        </w:tc>
        <w:tc>
          <w:tcPr>
            <w:tcW w:w="2159" w:type="dxa"/>
          </w:tcPr>
          <w:p w14:paraId="56822800" w14:textId="128CC9FE" w:rsidR="00DA7D79" w:rsidRPr="00935531" w:rsidRDefault="00DA7D79" w:rsidP="00DC2598">
            <w:pPr>
              <w:autoSpaceDE w:val="0"/>
              <w:autoSpaceDN w:val="0"/>
              <w:jc w:val="right"/>
              <w:rPr>
                <w:bCs/>
                <w:i/>
                <w:iCs/>
                <w:sz w:val="20"/>
                <w:szCs w:val="20"/>
              </w:rPr>
            </w:pPr>
            <w:r w:rsidRPr="00935531">
              <w:rPr>
                <w:bCs/>
                <w:i/>
                <w:iCs/>
                <w:sz w:val="20"/>
                <w:szCs w:val="20"/>
              </w:rPr>
              <w:t>676,801</w:t>
            </w:r>
          </w:p>
        </w:tc>
        <w:tc>
          <w:tcPr>
            <w:tcW w:w="2159" w:type="dxa"/>
          </w:tcPr>
          <w:p w14:paraId="5A455CF8" w14:textId="2F9E62BC" w:rsidR="00DA7D79" w:rsidRPr="00935531" w:rsidRDefault="00AA516C" w:rsidP="00DC2598">
            <w:pPr>
              <w:autoSpaceDE w:val="0"/>
              <w:autoSpaceDN w:val="0"/>
              <w:jc w:val="right"/>
              <w:rPr>
                <w:bCs/>
                <w:i/>
                <w:iCs/>
                <w:sz w:val="20"/>
                <w:szCs w:val="20"/>
              </w:rPr>
            </w:pPr>
            <w:r w:rsidRPr="00935531">
              <w:rPr>
                <w:bCs/>
                <w:i/>
                <w:iCs/>
                <w:sz w:val="20"/>
                <w:szCs w:val="20"/>
              </w:rPr>
              <w:t>83,250</w:t>
            </w:r>
          </w:p>
        </w:tc>
      </w:tr>
      <w:tr w:rsidR="00AA516C" w:rsidRPr="00957F52" w14:paraId="6C319180" w14:textId="77777777" w:rsidTr="00DA7D79">
        <w:tc>
          <w:tcPr>
            <w:tcW w:w="5037" w:type="dxa"/>
            <w:gridSpan w:val="2"/>
          </w:tcPr>
          <w:p w14:paraId="1FE51FF4" w14:textId="58380FC1" w:rsidR="00AA516C" w:rsidRPr="00935531" w:rsidRDefault="00AA516C" w:rsidP="00DC2598">
            <w:pPr>
              <w:autoSpaceDE w:val="0"/>
              <w:autoSpaceDN w:val="0"/>
              <w:rPr>
                <w:b/>
                <w:sz w:val="20"/>
                <w:szCs w:val="20"/>
              </w:rPr>
            </w:pPr>
            <w:r w:rsidRPr="00935531">
              <w:rPr>
                <w:b/>
                <w:sz w:val="20"/>
                <w:szCs w:val="20"/>
              </w:rPr>
              <w:t xml:space="preserve">Total Project </w:t>
            </w:r>
            <w:r w:rsidR="006B0FD0" w:rsidRPr="00935531">
              <w:rPr>
                <w:b/>
                <w:sz w:val="20"/>
                <w:szCs w:val="20"/>
              </w:rPr>
              <w:t>c</w:t>
            </w:r>
            <w:r w:rsidRPr="00935531">
              <w:rPr>
                <w:b/>
                <w:sz w:val="20"/>
                <w:szCs w:val="20"/>
              </w:rPr>
              <w:t>osts</w:t>
            </w:r>
          </w:p>
        </w:tc>
        <w:tc>
          <w:tcPr>
            <w:tcW w:w="2159" w:type="dxa"/>
          </w:tcPr>
          <w:p w14:paraId="34079CFF" w14:textId="2D2E0AD1" w:rsidR="00AA516C" w:rsidRPr="00935531" w:rsidRDefault="00AA516C" w:rsidP="00DC2598">
            <w:pPr>
              <w:autoSpaceDE w:val="0"/>
              <w:autoSpaceDN w:val="0"/>
              <w:jc w:val="right"/>
              <w:rPr>
                <w:b/>
                <w:sz w:val="20"/>
                <w:szCs w:val="20"/>
              </w:rPr>
            </w:pPr>
            <w:r w:rsidRPr="00935531">
              <w:rPr>
                <w:b/>
                <w:sz w:val="20"/>
                <w:szCs w:val="20"/>
              </w:rPr>
              <w:t>1,385,201</w:t>
            </w:r>
          </w:p>
        </w:tc>
        <w:tc>
          <w:tcPr>
            <w:tcW w:w="2159" w:type="dxa"/>
          </w:tcPr>
          <w:p w14:paraId="231EB5CF" w14:textId="12179834" w:rsidR="00AA516C" w:rsidRPr="00935531" w:rsidRDefault="00AA516C" w:rsidP="00DC2598">
            <w:pPr>
              <w:autoSpaceDE w:val="0"/>
              <w:autoSpaceDN w:val="0"/>
              <w:jc w:val="right"/>
              <w:rPr>
                <w:b/>
                <w:sz w:val="20"/>
                <w:szCs w:val="20"/>
              </w:rPr>
            </w:pPr>
            <w:r w:rsidRPr="00935531">
              <w:rPr>
                <w:b/>
                <w:sz w:val="20"/>
                <w:szCs w:val="20"/>
              </w:rPr>
              <w:t>423,765</w:t>
            </w:r>
          </w:p>
        </w:tc>
      </w:tr>
      <w:tr w:rsidR="00DA7D79" w:rsidRPr="00957F52" w14:paraId="54B5C120" w14:textId="77777777" w:rsidTr="00DA7D79">
        <w:tc>
          <w:tcPr>
            <w:tcW w:w="5037" w:type="dxa"/>
            <w:gridSpan w:val="2"/>
          </w:tcPr>
          <w:p w14:paraId="4DC4D7E7" w14:textId="55ED925E" w:rsidR="00DA7D79" w:rsidRPr="00935531" w:rsidRDefault="00DA7D79" w:rsidP="00DC2598">
            <w:pPr>
              <w:autoSpaceDE w:val="0"/>
              <w:autoSpaceDN w:val="0"/>
              <w:rPr>
                <w:bCs/>
                <w:sz w:val="20"/>
                <w:szCs w:val="20"/>
              </w:rPr>
            </w:pPr>
            <w:r w:rsidRPr="00935531">
              <w:rPr>
                <w:bCs/>
                <w:sz w:val="20"/>
                <w:szCs w:val="20"/>
              </w:rPr>
              <w:t>HFC consumption phase-out (</w:t>
            </w:r>
            <w:r w:rsidR="00950683">
              <w:rPr>
                <w:bCs/>
                <w:sz w:val="20"/>
                <w:szCs w:val="20"/>
              </w:rPr>
              <w:t>mt</w:t>
            </w:r>
            <w:r w:rsidRPr="00935531">
              <w:rPr>
                <w:bCs/>
                <w:sz w:val="20"/>
                <w:szCs w:val="20"/>
              </w:rPr>
              <w:t>)</w:t>
            </w:r>
          </w:p>
        </w:tc>
        <w:tc>
          <w:tcPr>
            <w:tcW w:w="2159" w:type="dxa"/>
          </w:tcPr>
          <w:p w14:paraId="139BA75E" w14:textId="2A42F5A2" w:rsidR="00DA7D79" w:rsidRPr="00935531" w:rsidRDefault="00921AA4" w:rsidP="00DC2598">
            <w:pPr>
              <w:autoSpaceDE w:val="0"/>
              <w:autoSpaceDN w:val="0"/>
              <w:jc w:val="right"/>
              <w:rPr>
                <w:bCs/>
                <w:sz w:val="20"/>
                <w:szCs w:val="20"/>
              </w:rPr>
            </w:pPr>
            <w:r w:rsidRPr="00935531">
              <w:rPr>
                <w:bCs/>
                <w:sz w:val="20"/>
                <w:szCs w:val="20"/>
              </w:rPr>
              <w:t>21</w:t>
            </w:r>
            <w:r w:rsidR="00950683">
              <w:rPr>
                <w:bCs/>
                <w:sz w:val="20"/>
                <w:szCs w:val="20"/>
              </w:rPr>
              <w:t>.91</w:t>
            </w:r>
          </w:p>
        </w:tc>
        <w:tc>
          <w:tcPr>
            <w:tcW w:w="2159" w:type="dxa"/>
          </w:tcPr>
          <w:p w14:paraId="55706A95" w14:textId="65D605AA" w:rsidR="00DA7D79" w:rsidRPr="00935531" w:rsidRDefault="00921AA4" w:rsidP="00DC2598">
            <w:pPr>
              <w:autoSpaceDE w:val="0"/>
              <w:autoSpaceDN w:val="0"/>
              <w:jc w:val="right"/>
              <w:rPr>
                <w:bCs/>
                <w:sz w:val="20"/>
                <w:szCs w:val="20"/>
              </w:rPr>
            </w:pPr>
            <w:r w:rsidRPr="00935531">
              <w:rPr>
                <w:bCs/>
                <w:sz w:val="20"/>
                <w:szCs w:val="20"/>
              </w:rPr>
              <w:t>21</w:t>
            </w:r>
            <w:r w:rsidR="00950683">
              <w:rPr>
                <w:bCs/>
                <w:sz w:val="20"/>
                <w:szCs w:val="20"/>
              </w:rPr>
              <w:t>.91</w:t>
            </w:r>
          </w:p>
        </w:tc>
      </w:tr>
      <w:tr w:rsidR="00DA7D79" w:rsidRPr="00957F52" w14:paraId="300B3CA4" w14:textId="77777777" w:rsidTr="00DA7D79">
        <w:tc>
          <w:tcPr>
            <w:tcW w:w="5037" w:type="dxa"/>
            <w:gridSpan w:val="2"/>
          </w:tcPr>
          <w:p w14:paraId="274499B5" w14:textId="26BA9C7D" w:rsidR="00DA7D79" w:rsidRPr="00935531" w:rsidRDefault="00DA7D79" w:rsidP="00DC2598">
            <w:pPr>
              <w:autoSpaceDE w:val="0"/>
              <w:autoSpaceDN w:val="0"/>
              <w:rPr>
                <w:bCs/>
                <w:sz w:val="20"/>
                <w:szCs w:val="20"/>
              </w:rPr>
            </w:pPr>
            <w:r w:rsidRPr="00935531">
              <w:rPr>
                <w:bCs/>
                <w:sz w:val="20"/>
                <w:szCs w:val="20"/>
              </w:rPr>
              <w:t>HFC consumption phase-out (</w:t>
            </w:r>
            <w:r w:rsidR="00C36C6D" w:rsidRPr="006B0FD0">
              <w:rPr>
                <w:lang w:val="en-GB"/>
              </w:rPr>
              <w:t>CO</w:t>
            </w:r>
            <w:r w:rsidR="00C36C6D" w:rsidRPr="00C36C6D">
              <w:rPr>
                <w:vertAlign w:val="subscript"/>
                <w:lang w:val="en-GB"/>
              </w:rPr>
              <w:t>2</w:t>
            </w:r>
            <w:r w:rsidRPr="00935531">
              <w:rPr>
                <w:bCs/>
                <w:sz w:val="20"/>
                <w:szCs w:val="20"/>
              </w:rPr>
              <w:t>-eq tonnes)</w:t>
            </w:r>
          </w:p>
        </w:tc>
        <w:tc>
          <w:tcPr>
            <w:tcW w:w="2159" w:type="dxa"/>
          </w:tcPr>
          <w:p w14:paraId="0DC97186" w14:textId="6544C440" w:rsidR="00DA7D79" w:rsidRPr="00935531" w:rsidRDefault="00921AA4" w:rsidP="00DC2598">
            <w:pPr>
              <w:autoSpaceDE w:val="0"/>
              <w:autoSpaceDN w:val="0"/>
              <w:jc w:val="right"/>
              <w:rPr>
                <w:bCs/>
                <w:sz w:val="20"/>
                <w:szCs w:val="20"/>
              </w:rPr>
            </w:pPr>
            <w:r w:rsidRPr="00935531">
              <w:rPr>
                <w:bCs/>
                <w:sz w:val="20"/>
                <w:szCs w:val="20"/>
              </w:rPr>
              <w:t>31,</w:t>
            </w:r>
            <w:r w:rsidR="009E7461">
              <w:rPr>
                <w:bCs/>
                <w:sz w:val="20"/>
                <w:szCs w:val="20"/>
              </w:rPr>
              <w:t>328</w:t>
            </w:r>
          </w:p>
        </w:tc>
        <w:tc>
          <w:tcPr>
            <w:tcW w:w="2159" w:type="dxa"/>
          </w:tcPr>
          <w:p w14:paraId="0414E113" w14:textId="0E7379B7" w:rsidR="00DA7D79" w:rsidRPr="00935531" w:rsidRDefault="00921AA4" w:rsidP="00DC2598">
            <w:pPr>
              <w:autoSpaceDE w:val="0"/>
              <w:autoSpaceDN w:val="0"/>
              <w:jc w:val="right"/>
              <w:rPr>
                <w:bCs/>
                <w:sz w:val="20"/>
                <w:szCs w:val="20"/>
              </w:rPr>
            </w:pPr>
            <w:r w:rsidRPr="00935531">
              <w:rPr>
                <w:bCs/>
                <w:sz w:val="20"/>
                <w:szCs w:val="20"/>
              </w:rPr>
              <w:t>31,</w:t>
            </w:r>
            <w:r w:rsidR="009E7461">
              <w:rPr>
                <w:bCs/>
                <w:sz w:val="20"/>
                <w:szCs w:val="20"/>
              </w:rPr>
              <w:t>328</w:t>
            </w:r>
          </w:p>
        </w:tc>
      </w:tr>
      <w:tr w:rsidR="00921AA4" w:rsidRPr="00957F52" w14:paraId="15E29633" w14:textId="77777777" w:rsidTr="00921AA4">
        <w:tc>
          <w:tcPr>
            <w:tcW w:w="2518" w:type="dxa"/>
            <w:vMerge w:val="restart"/>
            <w:vAlign w:val="center"/>
          </w:tcPr>
          <w:p w14:paraId="1D625AAF" w14:textId="598CC8C0" w:rsidR="00921AA4" w:rsidRPr="00935531" w:rsidRDefault="00921AA4" w:rsidP="00DC2598">
            <w:pPr>
              <w:autoSpaceDE w:val="0"/>
              <w:autoSpaceDN w:val="0"/>
              <w:rPr>
                <w:bCs/>
                <w:sz w:val="20"/>
                <w:szCs w:val="20"/>
              </w:rPr>
            </w:pPr>
            <w:r w:rsidRPr="00935531">
              <w:rPr>
                <w:bCs/>
                <w:sz w:val="20"/>
                <w:szCs w:val="20"/>
              </w:rPr>
              <w:t>Cost Effectiveness</w:t>
            </w:r>
          </w:p>
        </w:tc>
        <w:tc>
          <w:tcPr>
            <w:tcW w:w="2519" w:type="dxa"/>
          </w:tcPr>
          <w:p w14:paraId="71E23928" w14:textId="6B70768A" w:rsidR="00921AA4" w:rsidRPr="00935531" w:rsidRDefault="00921AA4" w:rsidP="00DC2598">
            <w:pPr>
              <w:autoSpaceDE w:val="0"/>
              <w:autoSpaceDN w:val="0"/>
              <w:rPr>
                <w:bCs/>
                <w:sz w:val="20"/>
                <w:szCs w:val="20"/>
              </w:rPr>
            </w:pPr>
            <w:r w:rsidRPr="00935531">
              <w:rPr>
                <w:bCs/>
                <w:sz w:val="20"/>
                <w:szCs w:val="20"/>
              </w:rPr>
              <w:t>(</w:t>
            </w:r>
            <w:r w:rsidR="00C36C6D">
              <w:rPr>
                <w:bCs/>
                <w:sz w:val="20"/>
                <w:szCs w:val="20"/>
              </w:rPr>
              <w:t>US $</w:t>
            </w:r>
            <w:r w:rsidRPr="00935531">
              <w:rPr>
                <w:bCs/>
                <w:sz w:val="20"/>
                <w:szCs w:val="20"/>
              </w:rPr>
              <w:t>/kg)</w:t>
            </w:r>
          </w:p>
        </w:tc>
        <w:tc>
          <w:tcPr>
            <w:tcW w:w="2159" w:type="dxa"/>
          </w:tcPr>
          <w:p w14:paraId="0EB7B1CA" w14:textId="3639AF1E" w:rsidR="00921AA4" w:rsidRPr="00935531" w:rsidRDefault="00921AA4" w:rsidP="00DC2598">
            <w:pPr>
              <w:autoSpaceDE w:val="0"/>
              <w:autoSpaceDN w:val="0"/>
              <w:jc w:val="right"/>
              <w:rPr>
                <w:bCs/>
                <w:sz w:val="20"/>
                <w:szCs w:val="20"/>
              </w:rPr>
            </w:pPr>
            <w:r w:rsidRPr="00935531">
              <w:rPr>
                <w:bCs/>
                <w:sz w:val="20"/>
                <w:szCs w:val="20"/>
              </w:rPr>
              <w:t>62.23</w:t>
            </w:r>
          </w:p>
        </w:tc>
        <w:tc>
          <w:tcPr>
            <w:tcW w:w="2159" w:type="dxa"/>
          </w:tcPr>
          <w:p w14:paraId="382C4868" w14:textId="0B4CED15" w:rsidR="00921AA4" w:rsidRPr="00935531" w:rsidRDefault="00921AA4" w:rsidP="00DC2598">
            <w:pPr>
              <w:autoSpaceDE w:val="0"/>
              <w:autoSpaceDN w:val="0"/>
              <w:jc w:val="right"/>
              <w:rPr>
                <w:bCs/>
                <w:sz w:val="20"/>
                <w:szCs w:val="20"/>
              </w:rPr>
            </w:pPr>
            <w:r w:rsidRPr="00935531">
              <w:rPr>
                <w:bCs/>
                <w:sz w:val="20"/>
                <w:szCs w:val="20"/>
              </w:rPr>
              <w:t>19.34</w:t>
            </w:r>
          </w:p>
        </w:tc>
      </w:tr>
      <w:tr w:rsidR="00921AA4" w:rsidRPr="00957F52" w14:paraId="3A803B3C" w14:textId="77777777" w:rsidTr="00DA7D79">
        <w:tc>
          <w:tcPr>
            <w:tcW w:w="2518" w:type="dxa"/>
            <w:vMerge/>
          </w:tcPr>
          <w:p w14:paraId="7D8C6EB1" w14:textId="77777777" w:rsidR="00921AA4" w:rsidRPr="00957F52" w:rsidRDefault="00921AA4" w:rsidP="00DC2598">
            <w:pPr>
              <w:autoSpaceDE w:val="0"/>
              <w:autoSpaceDN w:val="0"/>
              <w:rPr>
                <w:bCs/>
                <w:sz w:val="20"/>
                <w:szCs w:val="20"/>
                <w:highlight w:val="darkGray"/>
              </w:rPr>
            </w:pPr>
          </w:p>
        </w:tc>
        <w:tc>
          <w:tcPr>
            <w:tcW w:w="2519" w:type="dxa"/>
          </w:tcPr>
          <w:p w14:paraId="63ECBC54" w14:textId="1BF8038D" w:rsidR="00921AA4" w:rsidRPr="00950683" w:rsidRDefault="00921AA4" w:rsidP="00DC2598">
            <w:pPr>
              <w:autoSpaceDE w:val="0"/>
              <w:autoSpaceDN w:val="0"/>
              <w:rPr>
                <w:sz w:val="20"/>
                <w:szCs w:val="20"/>
              </w:rPr>
            </w:pPr>
            <w:r w:rsidRPr="00950683">
              <w:rPr>
                <w:sz w:val="20"/>
                <w:szCs w:val="20"/>
              </w:rPr>
              <w:t>(</w:t>
            </w:r>
            <w:r w:rsidR="00C36C6D">
              <w:rPr>
                <w:sz w:val="20"/>
                <w:szCs w:val="20"/>
              </w:rPr>
              <w:t>US $</w:t>
            </w:r>
            <w:r w:rsidRPr="00950683">
              <w:rPr>
                <w:sz w:val="20"/>
                <w:szCs w:val="20"/>
              </w:rPr>
              <w:t>/</w:t>
            </w:r>
            <w:r w:rsidR="00C36C6D" w:rsidRPr="006B0FD0">
              <w:rPr>
                <w:lang w:val="en-GB"/>
              </w:rPr>
              <w:t xml:space="preserve"> CO</w:t>
            </w:r>
            <w:r w:rsidR="00C36C6D" w:rsidRPr="00C36C6D">
              <w:rPr>
                <w:vertAlign w:val="subscript"/>
                <w:lang w:val="en-GB"/>
              </w:rPr>
              <w:t>2</w:t>
            </w:r>
            <w:r w:rsidRPr="00950683">
              <w:rPr>
                <w:sz w:val="20"/>
                <w:szCs w:val="20"/>
              </w:rPr>
              <w:t>-eq tonne)</w:t>
            </w:r>
          </w:p>
        </w:tc>
        <w:tc>
          <w:tcPr>
            <w:tcW w:w="2159" w:type="dxa"/>
          </w:tcPr>
          <w:p w14:paraId="0C01C1E7" w14:textId="72BF9156" w:rsidR="00921AA4" w:rsidRPr="00950683" w:rsidRDefault="00921AA4" w:rsidP="00DC2598">
            <w:pPr>
              <w:autoSpaceDE w:val="0"/>
              <w:autoSpaceDN w:val="0"/>
              <w:jc w:val="right"/>
              <w:rPr>
                <w:sz w:val="20"/>
                <w:szCs w:val="20"/>
              </w:rPr>
            </w:pPr>
            <w:r w:rsidRPr="00950683">
              <w:rPr>
                <w:sz w:val="20"/>
                <w:szCs w:val="20"/>
              </w:rPr>
              <w:t>44.2</w:t>
            </w:r>
            <w:r w:rsidR="00DC25DC" w:rsidRPr="00950683">
              <w:rPr>
                <w:bCs/>
                <w:sz w:val="20"/>
                <w:szCs w:val="20"/>
              </w:rPr>
              <w:t>2</w:t>
            </w:r>
          </w:p>
        </w:tc>
        <w:tc>
          <w:tcPr>
            <w:tcW w:w="2159" w:type="dxa"/>
          </w:tcPr>
          <w:p w14:paraId="3A787729" w14:textId="3A37904C" w:rsidR="00921AA4" w:rsidRPr="00950683" w:rsidRDefault="00921AA4" w:rsidP="00DC2598">
            <w:pPr>
              <w:autoSpaceDE w:val="0"/>
              <w:autoSpaceDN w:val="0"/>
              <w:jc w:val="right"/>
              <w:rPr>
                <w:sz w:val="20"/>
                <w:szCs w:val="20"/>
              </w:rPr>
            </w:pPr>
            <w:r w:rsidRPr="00950683">
              <w:rPr>
                <w:sz w:val="20"/>
                <w:szCs w:val="20"/>
              </w:rPr>
              <w:t>13.5</w:t>
            </w:r>
            <w:r w:rsidR="00973CF8" w:rsidRPr="00950683">
              <w:rPr>
                <w:bCs/>
                <w:sz w:val="20"/>
                <w:szCs w:val="20"/>
              </w:rPr>
              <w:t>3</w:t>
            </w:r>
          </w:p>
        </w:tc>
      </w:tr>
    </w:tbl>
    <w:p w14:paraId="62DE42A3" w14:textId="77777777" w:rsidR="00B5700D" w:rsidRPr="00957F52" w:rsidRDefault="00B5700D" w:rsidP="00DC2598">
      <w:pPr>
        <w:outlineLvl w:val="0"/>
        <w:rPr>
          <w:b/>
          <w:highlight w:val="darkGray"/>
        </w:rPr>
      </w:pPr>
    </w:p>
    <w:p w14:paraId="15642185" w14:textId="77777777" w:rsidR="00351F5C" w:rsidRPr="00A36076" w:rsidRDefault="00FB2B48" w:rsidP="00DC2598">
      <w:pPr>
        <w:numPr>
          <w:ilvl w:val="0"/>
          <w:numId w:val="8"/>
        </w:numPr>
        <w:spacing w:after="240"/>
        <w:ind w:left="0" w:firstLine="0"/>
        <w:rPr>
          <w:lang w:val="en-GB"/>
        </w:rPr>
      </w:pPr>
      <w:r>
        <w:rPr>
          <w:lang w:val="en-GB"/>
        </w:rPr>
        <w:t xml:space="preserve">The Secretariat </w:t>
      </w:r>
      <w:r w:rsidRPr="00FB2B48">
        <w:t xml:space="preserve">that in the absence of the cost guidelines for HFC phase-out, this project has been reviewed on a case-by-case basis. Based on the information available at the time of review, the Secretariat considers that the agreed costs are the best estimate of the overall incremental costs of the conversion; however, these estimates might change, according to the specific characteristics of participating enterprises, as more information becomes available. </w:t>
      </w:r>
      <w:r w:rsidR="00F8584D">
        <w:t>In particular, t</w:t>
      </w:r>
      <w:r w:rsidRPr="00FB2B48">
        <w:t xml:space="preserve">he Secretariat </w:t>
      </w:r>
      <w:r w:rsidR="00F8584D">
        <w:t>notes that some of the costs</w:t>
      </w:r>
      <w:r w:rsidR="0005753A">
        <w:t xml:space="preserve"> (i.e., related to redesign, prototyping and testing, </w:t>
      </w:r>
      <w:r w:rsidR="003D3446">
        <w:t xml:space="preserve">technical assistance, and </w:t>
      </w:r>
      <w:r w:rsidR="00296CDB">
        <w:t xml:space="preserve">production trials and testing) </w:t>
      </w:r>
      <w:r w:rsidR="0005753A">
        <w:t xml:space="preserve">were reduced based on the joint implementation </w:t>
      </w:r>
      <w:r w:rsidR="00296CDB">
        <w:t xml:space="preserve">of the pilot energy efficiency project. Other enterprises that did not benefit from such joint implementation may face a higher cost for those items. </w:t>
      </w:r>
      <w:r w:rsidR="0079763B">
        <w:t>T</w:t>
      </w:r>
      <w:r w:rsidR="00296CDB">
        <w:t xml:space="preserve">he Secretariat </w:t>
      </w:r>
      <w:r w:rsidR="0079763B">
        <w:t xml:space="preserve">therefore </w:t>
      </w:r>
      <w:r w:rsidRPr="00FB2B48">
        <w:t>considers that approval of the project at the levels proposed above would not constitute a precedent.</w:t>
      </w:r>
    </w:p>
    <w:p w14:paraId="2A235D36" w14:textId="77777777" w:rsidR="00351F5C" w:rsidRPr="004A1791" w:rsidRDefault="00351F5C" w:rsidP="004A1791">
      <w:pPr>
        <w:spacing w:after="240"/>
        <w:outlineLvl w:val="0"/>
        <w:rPr>
          <w:u w:val="single"/>
        </w:rPr>
      </w:pPr>
      <w:r w:rsidRPr="004A1791">
        <w:rPr>
          <w:u w:val="single"/>
        </w:rPr>
        <w:t>Project climate impact</w:t>
      </w:r>
    </w:p>
    <w:p w14:paraId="29BBA986" w14:textId="299FD8BF" w:rsidR="00351F5C" w:rsidRPr="004A1791" w:rsidRDefault="00351F5C" w:rsidP="00351F5C">
      <w:pPr>
        <w:pStyle w:val="ListParagraph"/>
        <w:numPr>
          <w:ilvl w:val="0"/>
          <w:numId w:val="8"/>
        </w:numPr>
        <w:spacing w:after="240"/>
        <w:ind w:left="0" w:firstLine="0"/>
        <w:contextualSpacing w:val="0"/>
        <w:rPr>
          <w:lang w:val="en-IN" w:eastAsia="en-IN"/>
        </w:rPr>
      </w:pPr>
      <w:r w:rsidRPr="004A1791">
        <w:rPr>
          <w:lang w:val="en-IN" w:eastAsia="en-IN"/>
        </w:rPr>
        <w:t xml:space="preserve">The annual direct emission benefits from the project may be estimated based on the elimination of the </w:t>
      </w:r>
      <w:r w:rsidR="004A1791" w:rsidRPr="004A1791">
        <w:rPr>
          <w:lang w:val="en-IN" w:eastAsia="en-IN"/>
        </w:rPr>
        <w:t xml:space="preserve">HFC-134a </w:t>
      </w:r>
      <w:r w:rsidRPr="004A1791">
        <w:rPr>
          <w:lang w:val="en-IN" w:eastAsia="en-IN"/>
        </w:rPr>
        <w:t>consumption of the manufacturing line</w:t>
      </w:r>
      <w:r w:rsidR="004A1791" w:rsidRPr="004A1791">
        <w:rPr>
          <w:lang w:val="en-IN" w:eastAsia="en-IN"/>
        </w:rPr>
        <w:t>s</w:t>
      </w:r>
      <w:r w:rsidRPr="004A1791">
        <w:rPr>
          <w:lang w:val="en-IN" w:eastAsia="en-IN"/>
        </w:rPr>
        <w:t xml:space="preserve"> (</w:t>
      </w:r>
      <w:r w:rsidR="004A1791" w:rsidRPr="004A1791">
        <w:rPr>
          <w:lang w:val="en-IN" w:eastAsia="en-IN"/>
        </w:rPr>
        <w:t>31,328</w:t>
      </w:r>
      <w:r w:rsidRPr="004A1791">
        <w:rPr>
          <w:lang w:val="en-IN" w:eastAsia="en-IN"/>
        </w:rPr>
        <w:t xml:space="preserve"> CO</w:t>
      </w:r>
      <w:r w:rsidRPr="004A1791">
        <w:rPr>
          <w:vertAlign w:val="subscript"/>
          <w:lang w:val="en-IN" w:eastAsia="en-IN"/>
        </w:rPr>
        <w:t>2</w:t>
      </w:r>
      <w:r w:rsidRPr="004A1791">
        <w:rPr>
          <w:lang w:val="en-IN" w:eastAsia="en-IN"/>
        </w:rPr>
        <w:t xml:space="preserve">-eq tonnes) and taking into account that </w:t>
      </w:r>
      <w:r w:rsidR="004A1791" w:rsidRPr="004A1791">
        <w:rPr>
          <w:lang w:val="en-IN" w:eastAsia="en-IN"/>
        </w:rPr>
        <w:t>15.33</w:t>
      </w:r>
      <w:r w:rsidRPr="004A1791">
        <w:rPr>
          <w:lang w:val="en-IN" w:eastAsia="en-IN"/>
        </w:rPr>
        <w:t xml:space="preserve"> </w:t>
      </w:r>
      <w:proofErr w:type="spellStart"/>
      <w:r w:rsidRPr="004A1791">
        <w:rPr>
          <w:lang w:val="en-IN" w:eastAsia="en-IN"/>
        </w:rPr>
        <w:t>mt</w:t>
      </w:r>
      <w:proofErr w:type="spellEnd"/>
      <w:r w:rsidRPr="004A1791">
        <w:rPr>
          <w:lang w:val="en-IN" w:eastAsia="en-IN"/>
        </w:rPr>
        <w:t xml:space="preserve"> (</w:t>
      </w:r>
      <w:r w:rsidR="004A1791" w:rsidRPr="004A1791">
        <w:rPr>
          <w:lang w:val="en-IN" w:eastAsia="en-IN"/>
        </w:rPr>
        <w:t>46</w:t>
      </w:r>
      <w:r w:rsidRPr="004A1791">
        <w:rPr>
          <w:lang w:val="en-IN" w:eastAsia="en-IN"/>
        </w:rPr>
        <w:t xml:space="preserve"> CO</w:t>
      </w:r>
      <w:r w:rsidRPr="004A1791">
        <w:rPr>
          <w:vertAlign w:val="subscript"/>
          <w:lang w:val="en-IN" w:eastAsia="en-IN"/>
        </w:rPr>
        <w:t>2</w:t>
      </w:r>
      <w:r w:rsidRPr="004A1791">
        <w:rPr>
          <w:lang w:val="en-IN" w:eastAsia="en-IN"/>
        </w:rPr>
        <w:t>-</w:t>
      </w:r>
      <w:proofErr w:type="spellStart"/>
      <w:r w:rsidRPr="004A1791">
        <w:rPr>
          <w:lang w:val="en-IN" w:eastAsia="en-IN"/>
        </w:rPr>
        <w:t>eq</w:t>
      </w:r>
      <w:proofErr w:type="spellEnd"/>
      <w:r w:rsidRPr="004A1791">
        <w:rPr>
          <w:lang w:val="en-IN" w:eastAsia="en-IN"/>
        </w:rPr>
        <w:t xml:space="preserve"> tonnes) of </w:t>
      </w:r>
      <w:r w:rsidR="004A1791" w:rsidRPr="004A1791">
        <w:rPr>
          <w:lang w:val="en-IN" w:eastAsia="en-IN"/>
        </w:rPr>
        <w:t>R-290</w:t>
      </w:r>
      <w:r w:rsidRPr="004A1791">
        <w:rPr>
          <w:lang w:val="en-IN" w:eastAsia="en-IN"/>
        </w:rPr>
        <w:t xml:space="preserve"> will be phased in, resulting in annual reduction of </w:t>
      </w:r>
      <w:r w:rsidR="004A1791" w:rsidRPr="004A1791">
        <w:rPr>
          <w:lang w:val="en-IN" w:eastAsia="en-IN"/>
        </w:rPr>
        <w:t>31,282</w:t>
      </w:r>
      <w:r w:rsidRPr="004A1791">
        <w:rPr>
          <w:lang w:val="en-IN" w:eastAsia="en-IN"/>
        </w:rPr>
        <w:t xml:space="preserve"> CO</w:t>
      </w:r>
      <w:r w:rsidRPr="004A1791">
        <w:rPr>
          <w:vertAlign w:val="subscript"/>
          <w:lang w:val="en-IN" w:eastAsia="en-IN"/>
        </w:rPr>
        <w:t>2</w:t>
      </w:r>
      <w:r w:rsidRPr="004A1791">
        <w:rPr>
          <w:lang w:val="en-IN" w:eastAsia="en-IN"/>
        </w:rPr>
        <w:t>-eq tonnes. The Secretariat has not estimated the climate benefits that may be accrued through improvements in the energy efficiency of the equipment manufactured on the converted line.</w:t>
      </w:r>
    </w:p>
    <w:p w14:paraId="266681CC" w14:textId="5ED14D70" w:rsidR="00B5700D" w:rsidRPr="00C34080" w:rsidRDefault="00B5700D" w:rsidP="00DC2598">
      <w:pPr>
        <w:rPr>
          <w:u w:val="single"/>
        </w:rPr>
      </w:pPr>
      <w:r w:rsidRPr="00C34080">
        <w:rPr>
          <w:u w:val="single"/>
        </w:rPr>
        <w:t>2023–2025 business plan</w:t>
      </w:r>
    </w:p>
    <w:p w14:paraId="2CBDBB27" w14:textId="77777777" w:rsidR="000B758C" w:rsidRPr="00C34080" w:rsidRDefault="000B758C" w:rsidP="00DC2598">
      <w:pPr>
        <w:rPr>
          <w:u w:val="single"/>
        </w:rPr>
      </w:pPr>
    </w:p>
    <w:p w14:paraId="7E49B5D7" w14:textId="7DA320E9" w:rsidR="004262AF" w:rsidRPr="006B226C" w:rsidRDefault="004262AF" w:rsidP="00DC2598">
      <w:pPr>
        <w:numPr>
          <w:ilvl w:val="0"/>
          <w:numId w:val="8"/>
        </w:numPr>
        <w:spacing w:after="240"/>
        <w:ind w:left="0" w:firstLine="0"/>
        <w:rPr>
          <w:lang w:val="en-GB"/>
        </w:rPr>
      </w:pPr>
      <w:r w:rsidRPr="00C34080">
        <w:rPr>
          <w:lang w:val="en-GB"/>
        </w:rPr>
        <w:t>This project is included in the 2023–2025 business plan of the Multilateral Fund at US</w:t>
      </w:r>
      <w:r w:rsidR="004A1791">
        <w:rPr>
          <w:lang w:val="en-GB"/>
        </w:rPr>
        <w:t> $</w:t>
      </w:r>
      <w:r w:rsidR="001E3C09">
        <w:rPr>
          <w:lang w:val="en-GB"/>
        </w:rPr>
        <w:t>2,5</w:t>
      </w:r>
      <w:r w:rsidR="00055DE2" w:rsidRPr="00C34080">
        <w:rPr>
          <w:lang w:val="en-GB"/>
        </w:rPr>
        <w:t>00,000, including agency support costs</w:t>
      </w:r>
      <w:r w:rsidRPr="00C34080">
        <w:rPr>
          <w:lang w:val="en-GB"/>
        </w:rPr>
        <w:t xml:space="preserve">. </w:t>
      </w:r>
      <w:r w:rsidR="00537348" w:rsidRPr="00FE6950">
        <w:rPr>
          <w:lang w:val="en-GB"/>
        </w:rPr>
        <w:t xml:space="preserve">The total requested value of </w:t>
      </w:r>
      <w:r w:rsidR="00C36C6D">
        <w:rPr>
          <w:lang w:val="en-GB"/>
        </w:rPr>
        <w:t>US $</w:t>
      </w:r>
      <w:r w:rsidR="00537348" w:rsidRPr="00FE6950">
        <w:rPr>
          <w:lang w:val="en-GB"/>
        </w:rPr>
        <w:t>4</w:t>
      </w:r>
      <w:r w:rsidR="005F424D">
        <w:rPr>
          <w:lang w:val="en-GB"/>
        </w:rPr>
        <w:t>53</w:t>
      </w:r>
      <w:r w:rsidR="00322E5E">
        <w:rPr>
          <w:lang w:val="en-GB"/>
        </w:rPr>
        <w:t>,429</w:t>
      </w:r>
      <w:r w:rsidR="00FE6950" w:rsidRPr="00FE6950">
        <w:rPr>
          <w:lang w:val="en-GB"/>
        </w:rPr>
        <w:t>, including agency support costs,</w:t>
      </w:r>
      <w:r w:rsidR="00537348" w:rsidRPr="00FE6950">
        <w:rPr>
          <w:lang w:val="en-GB"/>
        </w:rPr>
        <w:t xml:space="preserve"> is </w:t>
      </w:r>
      <w:r w:rsidR="00C36C6D">
        <w:rPr>
          <w:lang w:val="en-GB"/>
        </w:rPr>
        <w:t>US $</w:t>
      </w:r>
      <w:r w:rsidR="00537348" w:rsidRPr="00FE6950">
        <w:rPr>
          <w:lang w:val="en-GB"/>
        </w:rPr>
        <w:t>2,</w:t>
      </w:r>
      <w:r w:rsidR="00272475">
        <w:rPr>
          <w:lang w:val="en-GB"/>
        </w:rPr>
        <w:t>0</w:t>
      </w:r>
      <w:r w:rsidR="00322E5E">
        <w:rPr>
          <w:lang w:val="en-GB"/>
        </w:rPr>
        <w:t>46,571</w:t>
      </w:r>
      <w:r w:rsidR="00537348" w:rsidRPr="00FE6950">
        <w:rPr>
          <w:lang w:val="en-GB"/>
        </w:rPr>
        <w:t xml:space="preserve"> </w:t>
      </w:r>
      <w:r w:rsidR="00FE6950" w:rsidRPr="00FE6950">
        <w:rPr>
          <w:lang w:val="en-GB"/>
        </w:rPr>
        <w:t xml:space="preserve">below the value in the business plan. </w:t>
      </w:r>
    </w:p>
    <w:p w14:paraId="15A950DC" w14:textId="77777777" w:rsidR="00B5700D" w:rsidRPr="004166C1" w:rsidRDefault="00B5700D" w:rsidP="00DC2598">
      <w:pPr>
        <w:keepNext/>
        <w:rPr>
          <w:b/>
        </w:rPr>
      </w:pPr>
      <w:r w:rsidRPr="004166C1">
        <w:rPr>
          <w:b/>
        </w:rPr>
        <w:t>RECOMMENDATION</w:t>
      </w:r>
    </w:p>
    <w:p w14:paraId="0583F7AE" w14:textId="77777777" w:rsidR="00D55267" w:rsidRPr="00D55267" w:rsidRDefault="00D55267" w:rsidP="00DC2598">
      <w:pPr>
        <w:keepNext/>
        <w:rPr>
          <w:bCs/>
        </w:rPr>
      </w:pPr>
    </w:p>
    <w:p w14:paraId="32C18163" w14:textId="77777777" w:rsidR="00D55267" w:rsidRPr="00C62AEB" w:rsidRDefault="00D55267" w:rsidP="00DC2598">
      <w:pPr>
        <w:keepNext/>
        <w:numPr>
          <w:ilvl w:val="0"/>
          <w:numId w:val="8"/>
        </w:numPr>
        <w:spacing w:after="240"/>
        <w:ind w:left="0" w:firstLine="0"/>
        <w:rPr>
          <w:lang w:val="en-GB"/>
        </w:rPr>
      </w:pPr>
      <w:r w:rsidRPr="00C62AEB">
        <w:rPr>
          <w:lang w:val="en-GB"/>
        </w:rPr>
        <w:t>The Executive Committee may wish to consider:</w:t>
      </w:r>
    </w:p>
    <w:p w14:paraId="7F00C554" w14:textId="3A02069A" w:rsidR="00B5700D" w:rsidRPr="00D55267" w:rsidRDefault="00B5700D" w:rsidP="00272475">
      <w:pPr>
        <w:pStyle w:val="Heading2"/>
        <w:numPr>
          <w:ilvl w:val="1"/>
          <w:numId w:val="40"/>
        </w:numPr>
      </w:pPr>
      <w:r w:rsidRPr="00D55267">
        <w:t xml:space="preserve">Approving the project proposal </w:t>
      </w:r>
      <w:r w:rsidR="00A0615B" w:rsidRPr="00D55267">
        <w:t>for the conversion of commercial refrigeration appliances manufacturing at Rockwell Industries Limited from the use of HFC</w:t>
      </w:r>
      <w:r w:rsidR="00A0615B" w:rsidRPr="00D55267">
        <w:noBreakHyphen/>
        <w:t>134a to propane (R</w:t>
      </w:r>
      <w:r w:rsidR="00A0615B" w:rsidRPr="00D55267">
        <w:noBreakHyphen/>
        <w:t>290)</w:t>
      </w:r>
      <w:r w:rsidR="00A0615B">
        <w:t xml:space="preserve"> </w:t>
      </w:r>
      <w:r w:rsidR="00A0615B" w:rsidRPr="00D55267">
        <w:t>as the refrigerant</w:t>
      </w:r>
      <w:r w:rsidR="00A0615B">
        <w:t>,</w:t>
      </w:r>
      <w:r w:rsidRPr="00D55267">
        <w:t xml:space="preserve"> in the amount of </w:t>
      </w:r>
      <w:r w:rsidR="00C36C6D">
        <w:t>US $</w:t>
      </w:r>
      <w:r w:rsidR="00FA6978" w:rsidRPr="00D55267">
        <w:t>423,765</w:t>
      </w:r>
      <w:r w:rsidRPr="00D55267">
        <w:t>, plus agency support costs of</w:t>
      </w:r>
      <w:r w:rsidR="00FA6978" w:rsidRPr="00D55267">
        <w:t xml:space="preserve"> </w:t>
      </w:r>
      <w:r w:rsidR="00C36C6D">
        <w:t>US $</w:t>
      </w:r>
      <w:r w:rsidR="00FA6978" w:rsidRPr="00D55267">
        <w:t>29,664 fo</w:t>
      </w:r>
      <w:r w:rsidRPr="00D55267">
        <w:t>r UNDP, on the understanding:</w:t>
      </w:r>
    </w:p>
    <w:p w14:paraId="5B9F1F66" w14:textId="35BD47B6" w:rsidR="00B5700D" w:rsidRPr="00D55267" w:rsidRDefault="00B5700D" w:rsidP="00CD0DF1">
      <w:pPr>
        <w:pStyle w:val="Heading3"/>
        <w:widowControl/>
      </w:pPr>
      <w:r w:rsidRPr="00D55267">
        <w:rPr>
          <w:rFonts w:eastAsia="Calibri"/>
        </w:rPr>
        <w:lastRenderedPageBreak/>
        <w:t xml:space="preserve">That </w:t>
      </w:r>
      <w:r w:rsidR="006E08DD" w:rsidRPr="00D55267">
        <w:rPr>
          <w:rFonts w:eastAsia="Calibri"/>
        </w:rPr>
        <w:t>31,</w:t>
      </w:r>
      <w:r w:rsidR="00E71D3B">
        <w:rPr>
          <w:rFonts w:eastAsia="Calibri"/>
        </w:rPr>
        <w:t>328</w:t>
      </w:r>
      <w:r w:rsidRPr="00D55267">
        <w:rPr>
          <w:rFonts w:eastAsia="Calibri"/>
        </w:rPr>
        <w:t xml:space="preserve"> </w:t>
      </w:r>
      <w:r w:rsidRPr="00D55267">
        <w:rPr>
          <w:lang w:val="en-GB"/>
        </w:rPr>
        <w:t>CO</w:t>
      </w:r>
      <w:r w:rsidRPr="00D55267">
        <w:rPr>
          <w:vertAlign w:val="subscript"/>
          <w:lang w:val="en-GB"/>
        </w:rPr>
        <w:t>2</w:t>
      </w:r>
      <w:r w:rsidRPr="00D55267">
        <w:rPr>
          <w:lang w:val="en-GB"/>
        </w:rPr>
        <w:noBreakHyphen/>
        <w:t>eq</w:t>
      </w:r>
      <w:r w:rsidR="00DA6ED4" w:rsidRPr="00D55267">
        <w:rPr>
          <w:lang w:val="en-GB"/>
        </w:rPr>
        <w:t xml:space="preserve"> </w:t>
      </w:r>
      <w:r w:rsidRPr="00D55267">
        <w:rPr>
          <w:lang w:val="en-GB"/>
        </w:rPr>
        <w:t>tonnes</w:t>
      </w:r>
      <w:r w:rsidRPr="00D55267">
        <w:t xml:space="preserve"> (</w:t>
      </w:r>
      <w:r w:rsidR="006E08DD" w:rsidRPr="00D55267">
        <w:t>21</w:t>
      </w:r>
      <w:r w:rsidR="00D55267">
        <w:t>.</w:t>
      </w:r>
      <w:r w:rsidR="006E08DD" w:rsidRPr="00D55267">
        <w:t>9</w:t>
      </w:r>
      <w:r w:rsidR="00D55267">
        <w:t>1</w:t>
      </w:r>
      <w:r w:rsidR="006E08DD" w:rsidRPr="00D55267">
        <w:t xml:space="preserve"> </w:t>
      </w:r>
      <w:r w:rsidRPr="00D55267">
        <w:t>mt) of HFC</w:t>
      </w:r>
      <w:r w:rsidRPr="00D55267">
        <w:noBreakHyphen/>
        <w:t>134a would be deducted from the starting point for sustained aggregate reductions in HFC consumption once it had been established, and that this deduction would be undertaken in accordance with the methodology agreed under the HFC cost guidelines currently under discussion;</w:t>
      </w:r>
    </w:p>
    <w:p w14:paraId="02847DE0" w14:textId="0351BC7D" w:rsidR="00B5700D" w:rsidRPr="00D55267" w:rsidRDefault="00B5700D" w:rsidP="00B5700D">
      <w:pPr>
        <w:pStyle w:val="Heading3"/>
      </w:pPr>
      <w:r w:rsidRPr="00D55267">
        <w:t xml:space="preserve">That the present project would be integrated into stage I of the Kigali HFC implementation plan (KIP) for </w:t>
      </w:r>
      <w:r w:rsidR="006E08DD" w:rsidRPr="00D55267">
        <w:t>India</w:t>
      </w:r>
      <w:r w:rsidRPr="00D55267">
        <w:t xml:space="preserve">, once the plan had been fully formulated for submission for consideration by the Executive Committee; </w:t>
      </w:r>
      <w:r w:rsidR="00E71D3B">
        <w:t>and</w:t>
      </w:r>
    </w:p>
    <w:p w14:paraId="2FDDAA7B" w14:textId="2BBEEF8A" w:rsidR="00B5700D" w:rsidRPr="00D55267" w:rsidRDefault="00B5700D" w:rsidP="00B5700D">
      <w:pPr>
        <w:pStyle w:val="Heading3"/>
      </w:pPr>
      <w:r w:rsidRPr="00D55267">
        <w:t>That the level of costs approved would not constitute a precedent for future HFC individual investment project proposals</w:t>
      </w:r>
      <w:r w:rsidR="00E71D3B">
        <w:t>.</w:t>
      </w:r>
      <w:r w:rsidRPr="00D55267">
        <w:t xml:space="preserve"> </w:t>
      </w:r>
    </w:p>
    <w:p w14:paraId="564E7D19" w14:textId="162F5B85" w:rsidR="000C0588" w:rsidRDefault="000C0588">
      <w:pPr>
        <w:jc w:val="left"/>
      </w:pPr>
      <w:r>
        <w:br w:type="page"/>
      </w:r>
    </w:p>
    <w:p w14:paraId="417139A4" w14:textId="77777777" w:rsidR="00AD3445" w:rsidRDefault="00835F21" w:rsidP="00802133">
      <w:pPr>
        <w:widowControl w:val="0"/>
        <w:jc w:val="center"/>
        <w:rPr>
          <w:rFonts w:ascii="Times New Roman Bold" w:hAnsi="Times New Roman Bold"/>
          <w:b/>
          <w:caps/>
        </w:rPr>
      </w:pPr>
      <w:r w:rsidRPr="00835F21">
        <w:rPr>
          <w:rFonts w:ascii="Times New Roman Bold" w:hAnsi="Times New Roman Bold"/>
          <w:b/>
          <w:caps/>
        </w:rPr>
        <w:lastRenderedPageBreak/>
        <w:t>Conversion of the manufacturing of commercial refrigeration appliances at Rockwell Industries Limited</w:t>
      </w:r>
    </w:p>
    <w:p w14:paraId="4538A5DA" w14:textId="0BA8BCA1" w:rsidR="00802133" w:rsidRPr="001E43AF" w:rsidRDefault="00AD3445" w:rsidP="00802133">
      <w:pPr>
        <w:widowControl w:val="0"/>
        <w:jc w:val="center"/>
        <w:rPr>
          <w:b/>
          <w:sz w:val="16"/>
          <w:szCs w:val="16"/>
          <w:highlight w:val="lightGray"/>
        </w:rPr>
      </w:pPr>
      <w:r>
        <w:rPr>
          <w:rFonts w:ascii="Times New Roman Bold" w:hAnsi="Times New Roman Bold"/>
          <w:b/>
          <w:caps/>
        </w:rPr>
        <w:t xml:space="preserve">from </w:t>
      </w:r>
      <w:r w:rsidR="00835F21" w:rsidRPr="00835F21">
        <w:rPr>
          <w:rFonts w:ascii="Times New Roman Bold" w:hAnsi="Times New Roman Bold"/>
          <w:b/>
          <w:caps/>
        </w:rPr>
        <w:t>HFC</w:t>
      </w:r>
      <w:r w:rsidR="00A0615B">
        <w:rPr>
          <w:rFonts w:ascii="Times New Roman Bold" w:hAnsi="Times New Roman Bold"/>
          <w:b/>
          <w:caps/>
        </w:rPr>
        <w:noBreakHyphen/>
      </w:r>
      <w:r w:rsidR="00835F21" w:rsidRPr="00835F21">
        <w:rPr>
          <w:rFonts w:ascii="Times New Roman Bold" w:hAnsi="Times New Roman Bold"/>
          <w:b/>
          <w:caps/>
        </w:rPr>
        <w:t>134</w:t>
      </w:r>
      <w:r>
        <w:rPr>
          <w:rFonts w:ascii="Times New Roman Bold" w:hAnsi="Times New Roman Bold"/>
          <w:b/>
          <w:caps/>
        </w:rPr>
        <w:t>a</w:t>
      </w:r>
      <w:r w:rsidR="00835F21" w:rsidRPr="00835F21">
        <w:rPr>
          <w:rFonts w:ascii="Times New Roman Bold" w:hAnsi="Times New Roman Bold"/>
          <w:b/>
          <w:caps/>
        </w:rPr>
        <w:t xml:space="preserve"> </w:t>
      </w:r>
      <w:r w:rsidR="00A0615B">
        <w:rPr>
          <w:rFonts w:ascii="Times New Roman Bold" w:hAnsi="Times New Roman Bold"/>
          <w:b/>
          <w:caps/>
        </w:rPr>
        <w:t xml:space="preserve">to </w:t>
      </w:r>
      <w:r w:rsidR="00835F21" w:rsidRPr="00835F21">
        <w:rPr>
          <w:rFonts w:ascii="Times New Roman Bold" w:hAnsi="Times New Roman Bold"/>
          <w:b/>
          <w:caps/>
        </w:rPr>
        <w:t>Propane (R-290)</w:t>
      </w:r>
    </w:p>
    <w:p w14:paraId="66C6E5AC" w14:textId="77777777" w:rsidR="00802133" w:rsidRPr="008B6161" w:rsidRDefault="00802133" w:rsidP="00802133">
      <w:pPr>
        <w:spacing w:before="240"/>
        <w:jc w:val="center"/>
        <w:rPr>
          <w:b/>
        </w:rPr>
      </w:pPr>
      <w:r w:rsidRPr="008B6161">
        <w:rPr>
          <w:b/>
        </w:rPr>
        <w:t>PROJECT DESCRIPTION</w:t>
      </w:r>
    </w:p>
    <w:p w14:paraId="7765D464" w14:textId="77777777" w:rsidR="00802133" w:rsidRDefault="00802133" w:rsidP="00802133">
      <w:pPr>
        <w:rPr>
          <w:highlight w:val="lightGray"/>
        </w:rPr>
      </w:pPr>
    </w:p>
    <w:p w14:paraId="5BE8FF96" w14:textId="5EEA374A" w:rsidR="00FB6770" w:rsidRPr="00FB6770" w:rsidRDefault="00FB6770" w:rsidP="00802133">
      <w:pPr>
        <w:rPr>
          <w:b/>
          <w:bCs/>
        </w:rPr>
      </w:pPr>
      <w:r w:rsidRPr="00FB6770">
        <w:rPr>
          <w:b/>
          <w:bCs/>
        </w:rPr>
        <w:t>Background</w:t>
      </w:r>
    </w:p>
    <w:p w14:paraId="7CD22928" w14:textId="77777777" w:rsidR="00FB6770" w:rsidRPr="00FB6770" w:rsidRDefault="00FB6770" w:rsidP="00802133">
      <w:pPr>
        <w:rPr>
          <w:b/>
          <w:bCs/>
          <w:highlight w:val="lightGray"/>
        </w:rPr>
      </w:pPr>
    </w:p>
    <w:p w14:paraId="18920986" w14:textId="4361FBB9" w:rsidR="00802133" w:rsidRDefault="00802133" w:rsidP="00DC2598">
      <w:pPr>
        <w:numPr>
          <w:ilvl w:val="0"/>
          <w:numId w:val="8"/>
        </w:numPr>
        <w:spacing w:after="240"/>
        <w:ind w:left="0" w:firstLine="0"/>
        <w:rPr>
          <w:lang w:val="en-GB"/>
        </w:rPr>
      </w:pPr>
      <w:r w:rsidRPr="00805271">
        <w:rPr>
          <w:lang w:val="en-GB"/>
        </w:rPr>
        <w:t>On behalf of the Government of India, UNDP has submitted a proposal for a project to convert the manufacturing of commercial refrigeration appliances at Rockwell Industries Limited</w:t>
      </w:r>
      <w:r w:rsidR="00AD3445">
        <w:rPr>
          <w:lang w:val="en-GB"/>
        </w:rPr>
        <w:t xml:space="preserve"> (Rockwell)</w:t>
      </w:r>
      <w:r w:rsidRPr="00805271">
        <w:rPr>
          <w:lang w:val="en-GB"/>
        </w:rPr>
        <w:t>, Hyderabad</w:t>
      </w:r>
      <w:r w:rsidR="00AD3445">
        <w:rPr>
          <w:lang w:val="en-GB"/>
        </w:rPr>
        <w:t>,</w:t>
      </w:r>
      <w:r w:rsidR="00A0615B">
        <w:rPr>
          <w:lang w:val="en-GB"/>
        </w:rPr>
        <w:t xml:space="preserve"> from</w:t>
      </w:r>
      <w:r w:rsidRPr="00805271">
        <w:rPr>
          <w:lang w:val="en-GB"/>
        </w:rPr>
        <w:t xml:space="preserve"> </w:t>
      </w:r>
      <w:r w:rsidR="00AD3445">
        <w:rPr>
          <w:lang w:val="en-GB"/>
        </w:rPr>
        <w:t xml:space="preserve">the use of </w:t>
      </w:r>
      <w:r w:rsidRPr="00805271">
        <w:rPr>
          <w:lang w:val="en-GB"/>
        </w:rPr>
        <w:t>HFC</w:t>
      </w:r>
      <w:r w:rsidRPr="00805271">
        <w:rPr>
          <w:lang w:val="en-GB"/>
        </w:rPr>
        <w:noBreakHyphen/>
        <w:t xml:space="preserve">134a </w:t>
      </w:r>
      <w:r w:rsidR="00A0615B">
        <w:rPr>
          <w:lang w:val="en-GB"/>
        </w:rPr>
        <w:t>to</w:t>
      </w:r>
      <w:r w:rsidRPr="00805271">
        <w:rPr>
          <w:lang w:val="en-GB"/>
        </w:rPr>
        <w:t xml:space="preserve"> propane (R</w:t>
      </w:r>
      <w:r w:rsidRPr="00805271">
        <w:rPr>
          <w:lang w:val="en-GB"/>
        </w:rPr>
        <w:noBreakHyphen/>
        <w:t xml:space="preserve">290) as a refrigerant, at a total cost of </w:t>
      </w:r>
      <w:r w:rsidR="00C36C6D">
        <w:rPr>
          <w:lang w:val="en-GB"/>
        </w:rPr>
        <w:t>US $</w:t>
      </w:r>
      <w:r w:rsidRPr="00805271">
        <w:rPr>
          <w:lang w:val="en-GB"/>
        </w:rPr>
        <w:t>1,</w:t>
      </w:r>
      <w:r>
        <w:rPr>
          <w:lang w:val="en-GB"/>
        </w:rPr>
        <w:t>385,201</w:t>
      </w:r>
      <w:r w:rsidRPr="00805271">
        <w:rPr>
          <w:lang w:val="en-GB"/>
        </w:rPr>
        <w:t xml:space="preserve">, plus agency support costs of </w:t>
      </w:r>
      <w:r w:rsidR="00C36C6D">
        <w:rPr>
          <w:lang w:val="en-GB"/>
        </w:rPr>
        <w:t>US $</w:t>
      </w:r>
      <w:r w:rsidRPr="00805271">
        <w:rPr>
          <w:lang w:val="en-GB"/>
        </w:rPr>
        <w:t>96,964, as originally submitted.</w:t>
      </w:r>
      <w:r w:rsidR="00880115">
        <w:rPr>
          <w:lang w:val="en-GB"/>
        </w:rPr>
        <w:t xml:space="preserve"> This project is described in paragraphs</w:t>
      </w:r>
      <w:r w:rsidR="001704A4">
        <w:rPr>
          <w:lang w:val="en-GB"/>
        </w:rPr>
        <w:t> </w:t>
      </w:r>
      <w:r w:rsidR="00024C3C" w:rsidRPr="00CD0DF1">
        <w:rPr>
          <w:lang w:val="en-GB"/>
        </w:rPr>
        <w:t>47</w:t>
      </w:r>
      <w:r w:rsidR="00880115">
        <w:rPr>
          <w:lang w:val="en-GB"/>
        </w:rPr>
        <w:t xml:space="preserve"> to </w:t>
      </w:r>
      <w:r w:rsidR="001704A4">
        <w:rPr>
          <w:lang w:val="en-GB"/>
        </w:rPr>
        <w:t xml:space="preserve">70 </w:t>
      </w:r>
      <w:r w:rsidR="00880115">
        <w:rPr>
          <w:lang w:val="en-GB"/>
        </w:rPr>
        <w:t xml:space="preserve">of the present document. </w:t>
      </w:r>
    </w:p>
    <w:p w14:paraId="11F69970" w14:textId="5E05DF04" w:rsidR="00783FB1" w:rsidRPr="00805271" w:rsidRDefault="00783FB1" w:rsidP="00DC2598">
      <w:pPr>
        <w:numPr>
          <w:ilvl w:val="0"/>
          <w:numId w:val="8"/>
        </w:numPr>
        <w:spacing w:after="240"/>
        <w:ind w:left="0" w:firstLine="0"/>
        <w:rPr>
          <w:lang w:val="en-GB"/>
        </w:rPr>
      </w:pPr>
      <w:r>
        <w:rPr>
          <w:lang w:val="en-GB"/>
        </w:rPr>
        <w:t xml:space="preserve">The </w:t>
      </w:r>
      <w:r w:rsidR="007E66D7">
        <w:rPr>
          <w:lang w:val="en-GB"/>
        </w:rPr>
        <w:t xml:space="preserve">funding requested in the </w:t>
      </w:r>
      <w:r w:rsidR="00B0306B">
        <w:rPr>
          <w:lang w:val="en-GB"/>
        </w:rPr>
        <w:t xml:space="preserve">investment </w:t>
      </w:r>
      <w:r>
        <w:rPr>
          <w:lang w:val="en-GB"/>
        </w:rPr>
        <w:t xml:space="preserve">project proposal includes an </w:t>
      </w:r>
      <w:r w:rsidR="007E66D7">
        <w:rPr>
          <w:lang w:val="en-GB"/>
        </w:rPr>
        <w:t xml:space="preserve">amount of </w:t>
      </w:r>
      <w:r w:rsidR="00C36C6D">
        <w:rPr>
          <w:lang w:val="en-GB"/>
        </w:rPr>
        <w:t>US $</w:t>
      </w:r>
      <w:r w:rsidR="007E66D7">
        <w:rPr>
          <w:lang w:val="en-GB"/>
        </w:rPr>
        <w:t>17</w:t>
      </w:r>
      <w:r w:rsidR="00B0306B">
        <w:rPr>
          <w:lang w:val="en-GB"/>
        </w:rPr>
        <w:t>2,</w:t>
      </w:r>
      <w:r w:rsidR="007E66D7">
        <w:rPr>
          <w:lang w:val="en-GB"/>
        </w:rPr>
        <w:t xml:space="preserve">500, plus agency support costs of </w:t>
      </w:r>
      <w:r w:rsidR="00C36C6D">
        <w:rPr>
          <w:lang w:val="en-GB"/>
        </w:rPr>
        <w:t>US $</w:t>
      </w:r>
      <w:r w:rsidR="00B0306B">
        <w:rPr>
          <w:lang w:val="en-GB"/>
        </w:rPr>
        <w:t>1</w:t>
      </w:r>
      <w:r w:rsidR="007E66D7">
        <w:rPr>
          <w:lang w:val="en-GB"/>
        </w:rPr>
        <w:t>2,</w:t>
      </w:r>
      <w:r w:rsidR="00B0306B">
        <w:rPr>
          <w:lang w:val="en-GB"/>
        </w:rPr>
        <w:t>075</w:t>
      </w:r>
      <w:r w:rsidR="007E66D7">
        <w:rPr>
          <w:lang w:val="en-GB"/>
        </w:rPr>
        <w:t xml:space="preserve"> for an</w:t>
      </w:r>
      <w:r w:rsidR="008B6161">
        <w:rPr>
          <w:lang w:val="en-GB"/>
        </w:rPr>
        <w:t xml:space="preserve"> e</w:t>
      </w:r>
      <w:r>
        <w:rPr>
          <w:lang w:val="en-GB"/>
        </w:rPr>
        <w:t xml:space="preserve">nergy </w:t>
      </w:r>
      <w:r w:rsidR="008B6161">
        <w:rPr>
          <w:lang w:val="en-GB"/>
        </w:rPr>
        <w:t>e</w:t>
      </w:r>
      <w:r>
        <w:rPr>
          <w:lang w:val="en-GB"/>
        </w:rPr>
        <w:t xml:space="preserve">fficiency </w:t>
      </w:r>
      <w:r w:rsidR="008B6161">
        <w:rPr>
          <w:lang w:val="en-GB"/>
        </w:rPr>
        <w:t>p</w:t>
      </w:r>
      <w:r>
        <w:rPr>
          <w:lang w:val="en-GB"/>
        </w:rPr>
        <w:t xml:space="preserve">ilot </w:t>
      </w:r>
      <w:r w:rsidR="006A0B57">
        <w:rPr>
          <w:lang w:val="en-GB"/>
        </w:rPr>
        <w:t xml:space="preserve">project </w:t>
      </w:r>
      <w:r w:rsidR="007E66D7">
        <w:rPr>
          <w:lang w:val="en-GB"/>
        </w:rPr>
        <w:t xml:space="preserve">to be implemented at </w:t>
      </w:r>
      <w:r w:rsidR="00D25F2C">
        <w:rPr>
          <w:lang w:val="en-GB"/>
        </w:rPr>
        <w:t>the enterprise</w:t>
      </w:r>
      <w:r w:rsidR="006A0B57">
        <w:rPr>
          <w:lang w:val="en-GB"/>
        </w:rPr>
        <w:t>, submitted in line with decision 91/65</w:t>
      </w:r>
      <w:r w:rsidR="007E66D7">
        <w:rPr>
          <w:lang w:val="en-GB"/>
        </w:rPr>
        <w:t>.</w:t>
      </w:r>
    </w:p>
    <w:p w14:paraId="35C20CCD" w14:textId="262F7B53" w:rsidR="00546888" w:rsidRPr="00546888" w:rsidRDefault="00546888" w:rsidP="00DC2598">
      <w:pPr>
        <w:spacing w:after="240"/>
        <w:rPr>
          <w:b/>
          <w:bCs/>
          <w:lang w:val="en-GB"/>
        </w:rPr>
      </w:pPr>
      <w:r w:rsidRPr="00546888">
        <w:rPr>
          <w:b/>
          <w:bCs/>
          <w:lang w:val="en-GB"/>
        </w:rPr>
        <w:t>Energy efficiency project</w:t>
      </w:r>
    </w:p>
    <w:p w14:paraId="7547795F" w14:textId="0064CABB" w:rsidR="008B6161" w:rsidRPr="003B66D4" w:rsidRDefault="008B6161" w:rsidP="00DC2598">
      <w:pPr>
        <w:spacing w:after="240"/>
        <w:rPr>
          <w:u w:val="single"/>
          <w:lang w:val="en-GB"/>
        </w:rPr>
      </w:pPr>
      <w:r w:rsidRPr="003B66D4">
        <w:rPr>
          <w:u w:val="single"/>
          <w:lang w:val="en-GB"/>
        </w:rPr>
        <w:t>Project objective</w:t>
      </w:r>
    </w:p>
    <w:p w14:paraId="35707A63" w14:textId="08CCD836" w:rsidR="00302000" w:rsidRPr="00302000" w:rsidRDefault="00B56B74" w:rsidP="00DC2598">
      <w:pPr>
        <w:pStyle w:val="ListParagraph"/>
        <w:numPr>
          <w:ilvl w:val="0"/>
          <w:numId w:val="8"/>
        </w:numPr>
        <w:spacing w:after="240"/>
        <w:ind w:left="0" w:firstLine="0"/>
      </w:pPr>
      <w:r w:rsidRPr="00302000">
        <w:t xml:space="preserve">The project aims to </w:t>
      </w:r>
      <w:r w:rsidR="003C5A7D" w:rsidRPr="00302000">
        <w:t xml:space="preserve">maximize the climate benefits from the conversion of the manufacturing lines at </w:t>
      </w:r>
      <w:r w:rsidR="001D393F" w:rsidRPr="00302000">
        <w:t>Rockwell</w:t>
      </w:r>
      <w:r w:rsidR="003C5A7D" w:rsidRPr="00302000">
        <w:t xml:space="preserve"> by </w:t>
      </w:r>
      <w:r w:rsidR="009B5EF6" w:rsidRPr="00302000">
        <w:t xml:space="preserve">jointly implementing a technical assistance project to </w:t>
      </w:r>
      <w:r w:rsidR="000E7C77" w:rsidRPr="00302000">
        <w:t xml:space="preserve">enhance the energy efficiency of the converted equipment by </w:t>
      </w:r>
      <w:r w:rsidR="000E7C77" w:rsidRPr="00302000">
        <w:rPr>
          <w:i/>
          <w:iCs/>
        </w:rPr>
        <w:t>inter alia</w:t>
      </w:r>
      <w:r w:rsidR="000E7C77" w:rsidRPr="00302000">
        <w:t xml:space="preserve"> </w:t>
      </w:r>
      <w:r w:rsidR="007F46EF" w:rsidRPr="00302000">
        <w:t xml:space="preserve">purchasing high-efficiency components </w:t>
      </w:r>
      <w:r w:rsidR="00241A0C" w:rsidRPr="00302000">
        <w:t xml:space="preserve">and improving the equipment design. In addition, product certification by an accredited laboratory to </w:t>
      </w:r>
      <w:r w:rsidR="00CC3E51" w:rsidRPr="00302000">
        <w:t xml:space="preserve">a </w:t>
      </w:r>
      <w:r w:rsidR="00241A0C" w:rsidRPr="00302000">
        <w:t xml:space="preserve">stated performance will </w:t>
      </w:r>
      <w:r w:rsidR="009522B9" w:rsidRPr="00302000">
        <w:t xml:space="preserve">enable assessing </w:t>
      </w:r>
      <w:r w:rsidR="00241A0C" w:rsidRPr="00302000">
        <w:t xml:space="preserve">the improvement in energy efficiency and product market placement and </w:t>
      </w:r>
      <w:r w:rsidR="00CC3E51" w:rsidRPr="00302000">
        <w:t xml:space="preserve">enable consumers to make informed choices. </w:t>
      </w:r>
    </w:p>
    <w:p w14:paraId="0F34E3C7" w14:textId="5FA4196E" w:rsidR="000C0588" w:rsidRPr="00302000" w:rsidRDefault="00644D5E" w:rsidP="00DC2598">
      <w:pPr>
        <w:spacing w:after="240"/>
        <w:rPr>
          <w:u w:val="single"/>
          <w:lang w:val="en-GB"/>
        </w:rPr>
      </w:pPr>
      <w:r w:rsidRPr="00302000">
        <w:rPr>
          <w:u w:val="single"/>
          <w:lang w:val="en-GB"/>
        </w:rPr>
        <w:t>Project description</w:t>
      </w:r>
    </w:p>
    <w:p w14:paraId="0DC870DC" w14:textId="21B63C7D" w:rsidR="003761B3" w:rsidRPr="00302000" w:rsidRDefault="003761B3" w:rsidP="00DC2598">
      <w:pPr>
        <w:numPr>
          <w:ilvl w:val="0"/>
          <w:numId w:val="8"/>
        </w:numPr>
        <w:spacing w:after="240"/>
        <w:ind w:left="0" w:firstLine="0"/>
        <w:rPr>
          <w:lang w:val="en-GB"/>
        </w:rPr>
      </w:pPr>
      <w:r w:rsidRPr="00302000">
        <w:rPr>
          <w:lang w:val="en-GB"/>
        </w:rPr>
        <w:t xml:space="preserve">The </w:t>
      </w:r>
      <w:r w:rsidR="00D21AC5" w:rsidRPr="00302000">
        <w:rPr>
          <w:lang w:val="en-GB"/>
        </w:rPr>
        <w:t>p</w:t>
      </w:r>
      <w:r w:rsidRPr="00302000">
        <w:rPr>
          <w:lang w:val="en-GB"/>
        </w:rPr>
        <w:t xml:space="preserve">ilot </w:t>
      </w:r>
      <w:r w:rsidR="00D21AC5" w:rsidRPr="00302000">
        <w:rPr>
          <w:lang w:val="en-GB"/>
        </w:rPr>
        <w:t>project</w:t>
      </w:r>
      <w:r w:rsidR="00653BAD">
        <w:rPr>
          <w:lang w:val="en-GB"/>
        </w:rPr>
        <w:t xml:space="preserve"> </w:t>
      </w:r>
      <w:r w:rsidRPr="00302000">
        <w:rPr>
          <w:lang w:val="en-GB"/>
        </w:rPr>
        <w:t xml:space="preserve">will further optimize the design of 15 models’ prototypes </w:t>
      </w:r>
      <w:r w:rsidR="00E24E06" w:rsidRPr="00302000">
        <w:rPr>
          <w:lang w:val="en-GB"/>
        </w:rPr>
        <w:t xml:space="preserve">through the procurement </w:t>
      </w:r>
      <w:r w:rsidR="00FD7031" w:rsidRPr="00302000">
        <w:rPr>
          <w:lang w:val="en-GB"/>
        </w:rPr>
        <w:t>of highly</w:t>
      </w:r>
      <w:r w:rsidRPr="00302000">
        <w:rPr>
          <w:lang w:val="en-GB"/>
        </w:rPr>
        <w:t xml:space="preserve"> efficient compressors, condensers, and electrical components</w:t>
      </w:r>
      <w:r w:rsidR="00BC09E7" w:rsidRPr="00302000">
        <w:rPr>
          <w:lang w:val="en-GB"/>
        </w:rPr>
        <w:t xml:space="preserve">, </w:t>
      </w:r>
      <w:r w:rsidR="00714588" w:rsidRPr="00302000">
        <w:rPr>
          <w:lang w:val="en-GB"/>
        </w:rPr>
        <w:t xml:space="preserve">and through </w:t>
      </w:r>
      <w:r w:rsidR="009851C1" w:rsidRPr="00302000">
        <w:rPr>
          <w:lang w:val="en-GB"/>
        </w:rPr>
        <w:t>design and testing</w:t>
      </w:r>
      <w:r w:rsidRPr="00302000">
        <w:rPr>
          <w:lang w:val="en-GB"/>
        </w:rPr>
        <w:t xml:space="preserve">. The units of each model prototyped will take into consideration the potential incremental </w:t>
      </w:r>
      <w:r w:rsidR="009851C1" w:rsidRPr="00302000">
        <w:rPr>
          <w:lang w:val="en-GB"/>
        </w:rPr>
        <w:t xml:space="preserve">energy efficiency </w:t>
      </w:r>
      <w:r w:rsidRPr="00302000">
        <w:rPr>
          <w:lang w:val="en-GB"/>
        </w:rPr>
        <w:t>modifications in the cabinet and the refrigeration system components.</w:t>
      </w:r>
    </w:p>
    <w:p w14:paraId="5D9E6762" w14:textId="198503F7" w:rsidR="003761B3" w:rsidRPr="00302000" w:rsidRDefault="003761B3" w:rsidP="00DC2598">
      <w:pPr>
        <w:numPr>
          <w:ilvl w:val="0"/>
          <w:numId w:val="8"/>
        </w:numPr>
        <w:spacing w:after="240"/>
        <w:ind w:left="0" w:firstLine="0"/>
        <w:rPr>
          <w:lang w:val="en-GB"/>
        </w:rPr>
      </w:pPr>
      <w:r w:rsidRPr="00302000">
        <w:rPr>
          <w:lang w:val="en-GB"/>
        </w:rPr>
        <w:t>The project will carry o</w:t>
      </w:r>
      <w:r w:rsidR="003D4768" w:rsidRPr="00302000">
        <w:rPr>
          <w:lang w:val="en-GB"/>
        </w:rPr>
        <w:t>ut</w:t>
      </w:r>
      <w:r w:rsidRPr="00302000">
        <w:rPr>
          <w:lang w:val="en-GB"/>
        </w:rPr>
        <w:t xml:space="preserve"> performance testing of commercial refrigeration units in an accredited laboratory and conduct product </w:t>
      </w:r>
      <w:r w:rsidR="003D4768" w:rsidRPr="00302000">
        <w:rPr>
          <w:lang w:val="en-GB"/>
        </w:rPr>
        <w:t>c</w:t>
      </w:r>
      <w:r w:rsidRPr="00302000">
        <w:rPr>
          <w:lang w:val="en-GB"/>
        </w:rPr>
        <w:t xml:space="preserve">ertification </w:t>
      </w:r>
      <w:r w:rsidR="003D4768" w:rsidRPr="00302000">
        <w:rPr>
          <w:lang w:val="en-GB"/>
        </w:rPr>
        <w:t>for energy efficiency</w:t>
      </w:r>
      <w:r w:rsidRPr="00302000">
        <w:rPr>
          <w:lang w:val="en-GB"/>
        </w:rPr>
        <w:t xml:space="preserve"> standards. Prototyped units will be deployed in the field for trials to assess the performance in actual operating conditions </w:t>
      </w:r>
      <w:r w:rsidR="00733075" w:rsidRPr="00302000">
        <w:rPr>
          <w:lang w:val="en-GB"/>
        </w:rPr>
        <w:t xml:space="preserve">for at least </w:t>
      </w:r>
      <w:r w:rsidRPr="00302000">
        <w:rPr>
          <w:lang w:val="en-GB"/>
        </w:rPr>
        <w:t xml:space="preserve">six months. The final </w:t>
      </w:r>
      <w:r w:rsidR="00733075" w:rsidRPr="00302000">
        <w:rPr>
          <w:lang w:val="en-GB"/>
        </w:rPr>
        <w:t>report will include a</w:t>
      </w:r>
      <w:r w:rsidRPr="00302000">
        <w:rPr>
          <w:lang w:val="en-GB"/>
        </w:rPr>
        <w:t xml:space="preserve"> complete cost analysis to assess the sustainability of the product in the market </w:t>
      </w:r>
      <w:r w:rsidR="00753C9C" w:rsidRPr="00302000">
        <w:rPr>
          <w:lang w:val="en-GB"/>
        </w:rPr>
        <w:t xml:space="preserve">with respect to capital and operating expenditures. </w:t>
      </w:r>
    </w:p>
    <w:p w14:paraId="73D3E72F" w14:textId="0049133A" w:rsidR="003761B3" w:rsidRPr="00A534F7" w:rsidRDefault="003761B3" w:rsidP="00DC2598">
      <w:pPr>
        <w:numPr>
          <w:ilvl w:val="0"/>
          <w:numId w:val="8"/>
        </w:numPr>
        <w:spacing w:after="240"/>
        <w:ind w:left="0" w:firstLine="0"/>
        <w:rPr>
          <w:lang w:val="en-GB"/>
        </w:rPr>
      </w:pPr>
      <w:r w:rsidRPr="00302000">
        <w:rPr>
          <w:lang w:val="en-GB"/>
        </w:rPr>
        <w:t xml:space="preserve">India had not mobilized funding from sources other than the Multilateral Fund for </w:t>
      </w:r>
      <w:r w:rsidR="00E16564" w:rsidRPr="00302000">
        <w:rPr>
          <w:lang w:val="en-GB"/>
        </w:rPr>
        <w:t xml:space="preserve">maintaining or enhancing </w:t>
      </w:r>
      <w:r w:rsidRPr="00302000">
        <w:rPr>
          <w:lang w:val="en-GB"/>
        </w:rPr>
        <w:t>energy</w:t>
      </w:r>
      <w:r w:rsidR="00E16564" w:rsidRPr="00302000">
        <w:rPr>
          <w:lang w:val="en-GB"/>
        </w:rPr>
        <w:t xml:space="preserve"> </w:t>
      </w:r>
      <w:r w:rsidRPr="00302000">
        <w:rPr>
          <w:lang w:val="en-GB"/>
        </w:rPr>
        <w:t>efficiency when phasing down HFCs</w:t>
      </w:r>
      <w:r w:rsidR="00E16564">
        <w:rPr>
          <w:lang w:val="en-GB"/>
        </w:rPr>
        <w:t xml:space="preserve">. Accordingly, </w:t>
      </w:r>
      <w:r w:rsidR="003928B8">
        <w:rPr>
          <w:lang w:val="en-GB"/>
        </w:rPr>
        <w:t>the</w:t>
      </w:r>
      <w:r w:rsidRPr="00A534F7">
        <w:rPr>
          <w:lang w:val="en-GB"/>
        </w:rPr>
        <w:t xml:space="preserve"> project would not result in the duplication of activities</w:t>
      </w:r>
      <w:r>
        <w:rPr>
          <w:lang w:val="en-GB"/>
        </w:rPr>
        <w:t xml:space="preserve"> </w:t>
      </w:r>
      <w:r w:rsidR="008A7AAD">
        <w:rPr>
          <w:lang w:val="en-GB"/>
        </w:rPr>
        <w:t>or funding</w:t>
      </w:r>
      <w:r w:rsidRPr="00A534F7">
        <w:rPr>
          <w:lang w:val="en-GB"/>
        </w:rPr>
        <w:t>.</w:t>
      </w:r>
    </w:p>
    <w:p w14:paraId="4F7AF2CB" w14:textId="33B64D4F" w:rsidR="00F32BF2" w:rsidRPr="00A534F7" w:rsidRDefault="00F32BF2" w:rsidP="00DC2598">
      <w:pPr>
        <w:spacing w:after="240"/>
        <w:rPr>
          <w:u w:val="single"/>
          <w:lang w:val="en-GB"/>
        </w:rPr>
      </w:pPr>
      <w:r w:rsidRPr="00A534F7">
        <w:rPr>
          <w:u w:val="single"/>
          <w:lang w:val="en-GB"/>
        </w:rPr>
        <w:t>Project costs</w:t>
      </w:r>
    </w:p>
    <w:p w14:paraId="0E16ADC6" w14:textId="73D093D9" w:rsidR="00F32BF2" w:rsidRPr="00A534F7" w:rsidRDefault="002D7A5C" w:rsidP="00DC2598">
      <w:pPr>
        <w:numPr>
          <w:ilvl w:val="0"/>
          <w:numId w:val="8"/>
        </w:numPr>
        <w:spacing w:after="240"/>
        <w:ind w:left="0" w:firstLine="0"/>
        <w:rPr>
          <w:lang w:val="en-GB"/>
        </w:rPr>
      </w:pPr>
      <w:r w:rsidRPr="00A534F7">
        <w:rPr>
          <w:lang w:val="en-GB"/>
        </w:rPr>
        <w:t xml:space="preserve">The funding request of </w:t>
      </w:r>
      <w:r w:rsidR="00C36C6D">
        <w:rPr>
          <w:lang w:val="en-GB"/>
        </w:rPr>
        <w:t>US $</w:t>
      </w:r>
      <w:r w:rsidRPr="00A534F7">
        <w:rPr>
          <w:lang w:val="en-GB"/>
        </w:rPr>
        <w:t>175,000 will cover the incremental capital costs (ICC</w:t>
      </w:r>
      <w:r w:rsidR="00D96EBD">
        <w:rPr>
          <w:lang w:val="en-GB"/>
        </w:rPr>
        <w:t>s</w:t>
      </w:r>
      <w:r w:rsidRPr="00A534F7">
        <w:rPr>
          <w:lang w:val="en-GB"/>
        </w:rPr>
        <w:t xml:space="preserve">) as listed in </w:t>
      </w:r>
      <w:r w:rsidR="00E22EB4">
        <w:rPr>
          <w:lang w:val="en-GB"/>
        </w:rPr>
        <w:t>t</w:t>
      </w:r>
      <w:r w:rsidR="00E22EB4" w:rsidRPr="00A534F7">
        <w:rPr>
          <w:lang w:val="en-GB"/>
        </w:rPr>
        <w:t xml:space="preserve">able </w:t>
      </w:r>
      <w:r w:rsidRPr="00A534F7">
        <w:rPr>
          <w:lang w:val="en-GB"/>
        </w:rPr>
        <w:t>1.</w:t>
      </w:r>
    </w:p>
    <w:p w14:paraId="5CE873D2" w14:textId="12AD727B" w:rsidR="002D7A5C" w:rsidRPr="00A534F7" w:rsidRDefault="002D7A5C" w:rsidP="00272475">
      <w:pPr>
        <w:keepNext/>
        <w:autoSpaceDE w:val="0"/>
        <w:autoSpaceDN w:val="0"/>
        <w:rPr>
          <w:b/>
        </w:rPr>
      </w:pPr>
      <w:r w:rsidRPr="00A534F7">
        <w:rPr>
          <w:b/>
        </w:rPr>
        <w:lastRenderedPageBreak/>
        <w:t xml:space="preserve">Table 1. ICCs proposed for the </w:t>
      </w:r>
      <w:r w:rsidR="00D96EBD">
        <w:rPr>
          <w:b/>
        </w:rPr>
        <w:t>e</w:t>
      </w:r>
      <w:r w:rsidR="00D85262" w:rsidRPr="00A534F7">
        <w:rPr>
          <w:b/>
        </w:rPr>
        <w:t xml:space="preserve">nergy </w:t>
      </w:r>
      <w:r w:rsidR="00D96EBD">
        <w:rPr>
          <w:b/>
        </w:rPr>
        <w:t>e</w:t>
      </w:r>
      <w:r w:rsidR="00D85262" w:rsidRPr="00A534F7">
        <w:rPr>
          <w:b/>
        </w:rPr>
        <w:t xml:space="preserve">fficiency </w:t>
      </w:r>
      <w:r w:rsidR="00D96EBD">
        <w:rPr>
          <w:b/>
        </w:rPr>
        <w:t>p</w:t>
      </w:r>
      <w:r w:rsidR="00D85262" w:rsidRPr="00A534F7">
        <w:rPr>
          <w:b/>
        </w:rPr>
        <w:t xml:space="preserve">ilot </w:t>
      </w:r>
      <w:r w:rsidR="00D96EBD">
        <w:rPr>
          <w:b/>
        </w:rPr>
        <w:t>c</w:t>
      </w:r>
      <w:r w:rsidR="00D85262" w:rsidRPr="00A534F7">
        <w:rPr>
          <w:b/>
        </w:rPr>
        <w:t xml:space="preserve">omponent </w:t>
      </w:r>
      <w:r w:rsidRPr="00A534F7">
        <w:rPr>
          <w:b/>
        </w:rPr>
        <w:t>at Rockwell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1296"/>
        <w:gridCol w:w="720"/>
        <w:gridCol w:w="1296"/>
      </w:tblGrid>
      <w:tr w:rsidR="00D85262" w:rsidRPr="00650470" w14:paraId="5B08BAED" w14:textId="77777777" w:rsidTr="001E465E">
        <w:trPr>
          <w:trHeight w:val="300"/>
        </w:trPr>
        <w:tc>
          <w:tcPr>
            <w:tcW w:w="6048" w:type="dxa"/>
            <w:vMerge w:val="restart"/>
            <w:shd w:val="clear" w:color="auto" w:fill="auto"/>
            <w:noWrap/>
            <w:vAlign w:val="center"/>
            <w:hideMark/>
          </w:tcPr>
          <w:p w14:paraId="6D3C35A6" w14:textId="77777777" w:rsidR="00D85262" w:rsidRPr="00A534F7" w:rsidRDefault="00D85262" w:rsidP="00272475">
            <w:pPr>
              <w:keepNext/>
              <w:jc w:val="left"/>
              <w:rPr>
                <w:b/>
                <w:color w:val="000000"/>
                <w:sz w:val="20"/>
                <w:szCs w:val="20"/>
                <w:lang w:val="en-US" w:eastAsia="zh-CN"/>
              </w:rPr>
            </w:pPr>
            <w:r w:rsidRPr="00A534F7">
              <w:rPr>
                <w:b/>
                <w:color w:val="000000"/>
                <w:sz w:val="20"/>
                <w:szCs w:val="20"/>
                <w:lang w:val="en-US" w:eastAsia="zh-CN"/>
              </w:rPr>
              <w:t>ICC Line</w:t>
            </w:r>
          </w:p>
        </w:tc>
        <w:tc>
          <w:tcPr>
            <w:tcW w:w="1296" w:type="dxa"/>
            <w:vMerge w:val="restart"/>
            <w:shd w:val="clear" w:color="auto" w:fill="auto"/>
            <w:noWrap/>
            <w:vAlign w:val="center"/>
            <w:hideMark/>
          </w:tcPr>
          <w:p w14:paraId="39E30915" w14:textId="7CE49540" w:rsidR="00D85262" w:rsidRPr="00A534F7" w:rsidRDefault="00D85262" w:rsidP="00272475">
            <w:pPr>
              <w:keepNext/>
              <w:jc w:val="center"/>
              <w:rPr>
                <w:b/>
                <w:color w:val="000000"/>
                <w:sz w:val="20"/>
                <w:szCs w:val="20"/>
                <w:lang w:val="en-US" w:eastAsia="zh-CN"/>
              </w:rPr>
            </w:pPr>
            <w:r w:rsidRPr="00A534F7">
              <w:rPr>
                <w:b/>
                <w:color w:val="000000"/>
                <w:sz w:val="20"/>
                <w:szCs w:val="20"/>
                <w:lang w:val="en-US" w:eastAsia="zh-CN"/>
              </w:rPr>
              <w:t>Unit Cost</w:t>
            </w:r>
            <w:r w:rsidR="00B0306B" w:rsidRPr="00A534F7">
              <w:rPr>
                <w:b/>
                <w:color w:val="000000"/>
                <w:sz w:val="20"/>
                <w:szCs w:val="20"/>
                <w:lang w:val="en-US" w:eastAsia="zh-CN"/>
              </w:rPr>
              <w:t xml:space="preserve"> (</w:t>
            </w:r>
            <w:r w:rsidR="00C36C6D">
              <w:rPr>
                <w:b/>
                <w:color w:val="000000"/>
                <w:sz w:val="20"/>
                <w:szCs w:val="20"/>
                <w:lang w:val="en-US" w:eastAsia="zh-CN"/>
              </w:rPr>
              <w:t>US $</w:t>
            </w:r>
            <w:r w:rsidR="00B0306B" w:rsidRPr="00A534F7">
              <w:rPr>
                <w:b/>
                <w:color w:val="000000"/>
                <w:sz w:val="20"/>
                <w:szCs w:val="20"/>
                <w:lang w:val="en-US" w:eastAsia="zh-CN"/>
              </w:rPr>
              <w:t>)</w:t>
            </w:r>
          </w:p>
        </w:tc>
        <w:tc>
          <w:tcPr>
            <w:tcW w:w="720" w:type="dxa"/>
            <w:vMerge w:val="restart"/>
            <w:shd w:val="clear" w:color="auto" w:fill="auto"/>
            <w:noWrap/>
            <w:vAlign w:val="center"/>
            <w:hideMark/>
          </w:tcPr>
          <w:p w14:paraId="55E03422" w14:textId="77777777" w:rsidR="00D85262" w:rsidRPr="00A534F7" w:rsidRDefault="00D85262" w:rsidP="00272475">
            <w:pPr>
              <w:keepNext/>
              <w:jc w:val="center"/>
              <w:rPr>
                <w:b/>
                <w:color w:val="000000"/>
                <w:sz w:val="20"/>
                <w:szCs w:val="20"/>
                <w:lang w:val="en-US" w:eastAsia="zh-CN"/>
              </w:rPr>
            </w:pPr>
            <w:r w:rsidRPr="00A534F7">
              <w:rPr>
                <w:b/>
                <w:color w:val="000000"/>
                <w:sz w:val="20"/>
                <w:szCs w:val="20"/>
                <w:lang w:val="en-US" w:eastAsia="zh-CN"/>
              </w:rPr>
              <w:t>Qty</w:t>
            </w:r>
          </w:p>
        </w:tc>
        <w:tc>
          <w:tcPr>
            <w:tcW w:w="1296" w:type="dxa"/>
            <w:vMerge w:val="restart"/>
            <w:shd w:val="clear" w:color="auto" w:fill="auto"/>
            <w:noWrap/>
            <w:vAlign w:val="center"/>
            <w:hideMark/>
          </w:tcPr>
          <w:p w14:paraId="153CDD76" w14:textId="484E3670" w:rsidR="00D85262" w:rsidRPr="00A534F7" w:rsidRDefault="00D85262" w:rsidP="00272475">
            <w:pPr>
              <w:keepNext/>
              <w:jc w:val="center"/>
              <w:rPr>
                <w:b/>
                <w:color w:val="000000"/>
                <w:sz w:val="20"/>
                <w:szCs w:val="20"/>
                <w:lang w:val="en-US" w:eastAsia="zh-CN"/>
              </w:rPr>
            </w:pPr>
            <w:r w:rsidRPr="00A534F7">
              <w:rPr>
                <w:b/>
                <w:color w:val="000000"/>
                <w:sz w:val="20"/>
                <w:szCs w:val="20"/>
                <w:lang w:val="en-US" w:eastAsia="zh-CN"/>
              </w:rPr>
              <w:t>Total Cost</w:t>
            </w:r>
            <w:r w:rsidR="00B0306B" w:rsidRPr="00A534F7">
              <w:rPr>
                <w:b/>
                <w:color w:val="000000"/>
                <w:sz w:val="20"/>
                <w:szCs w:val="20"/>
                <w:lang w:val="en-US" w:eastAsia="zh-CN"/>
              </w:rPr>
              <w:t xml:space="preserve"> (</w:t>
            </w:r>
            <w:r w:rsidR="00C36C6D">
              <w:rPr>
                <w:b/>
                <w:color w:val="000000"/>
                <w:sz w:val="20"/>
                <w:szCs w:val="20"/>
                <w:lang w:val="en-US" w:eastAsia="zh-CN"/>
              </w:rPr>
              <w:t>US $</w:t>
            </w:r>
            <w:r w:rsidR="00B0306B" w:rsidRPr="00A534F7">
              <w:rPr>
                <w:b/>
                <w:color w:val="000000"/>
                <w:sz w:val="20"/>
                <w:szCs w:val="20"/>
                <w:lang w:val="en-US" w:eastAsia="zh-CN"/>
              </w:rPr>
              <w:t>)</w:t>
            </w:r>
          </w:p>
        </w:tc>
      </w:tr>
      <w:tr w:rsidR="00D85262" w:rsidRPr="00650470" w14:paraId="43C3B42B" w14:textId="77777777" w:rsidTr="001E465E">
        <w:trPr>
          <w:trHeight w:val="253"/>
        </w:trPr>
        <w:tc>
          <w:tcPr>
            <w:tcW w:w="6048" w:type="dxa"/>
            <w:vMerge/>
            <w:vAlign w:val="center"/>
            <w:hideMark/>
          </w:tcPr>
          <w:p w14:paraId="78F805BD" w14:textId="77777777" w:rsidR="00D85262" w:rsidRPr="00A534F7" w:rsidRDefault="00D85262" w:rsidP="00272475">
            <w:pPr>
              <w:keepNext/>
              <w:jc w:val="left"/>
              <w:rPr>
                <w:b/>
                <w:color w:val="000000"/>
                <w:sz w:val="20"/>
                <w:szCs w:val="20"/>
                <w:lang w:val="en-US" w:eastAsia="zh-CN"/>
              </w:rPr>
            </w:pPr>
          </w:p>
        </w:tc>
        <w:tc>
          <w:tcPr>
            <w:tcW w:w="1296" w:type="dxa"/>
            <w:vMerge/>
            <w:vAlign w:val="center"/>
            <w:hideMark/>
          </w:tcPr>
          <w:p w14:paraId="5E011639" w14:textId="77777777" w:rsidR="00D85262" w:rsidRPr="00A534F7" w:rsidRDefault="00D85262" w:rsidP="00272475">
            <w:pPr>
              <w:keepNext/>
              <w:jc w:val="left"/>
              <w:rPr>
                <w:b/>
                <w:color w:val="000000"/>
                <w:sz w:val="20"/>
                <w:szCs w:val="20"/>
                <w:lang w:val="en-US" w:eastAsia="zh-CN"/>
              </w:rPr>
            </w:pPr>
          </w:p>
        </w:tc>
        <w:tc>
          <w:tcPr>
            <w:tcW w:w="720" w:type="dxa"/>
            <w:vMerge/>
            <w:vAlign w:val="center"/>
            <w:hideMark/>
          </w:tcPr>
          <w:p w14:paraId="6ABE7E91" w14:textId="77777777" w:rsidR="00D85262" w:rsidRPr="00A534F7" w:rsidRDefault="00D85262" w:rsidP="00272475">
            <w:pPr>
              <w:keepNext/>
              <w:jc w:val="left"/>
              <w:rPr>
                <w:b/>
                <w:color w:val="000000"/>
                <w:sz w:val="20"/>
                <w:szCs w:val="20"/>
                <w:lang w:val="en-US" w:eastAsia="zh-CN"/>
              </w:rPr>
            </w:pPr>
          </w:p>
        </w:tc>
        <w:tc>
          <w:tcPr>
            <w:tcW w:w="1296" w:type="dxa"/>
            <w:vMerge/>
            <w:vAlign w:val="center"/>
            <w:hideMark/>
          </w:tcPr>
          <w:p w14:paraId="290A762A" w14:textId="77777777" w:rsidR="00D85262" w:rsidRPr="00A534F7" w:rsidRDefault="00D85262" w:rsidP="00272475">
            <w:pPr>
              <w:keepNext/>
              <w:jc w:val="left"/>
              <w:rPr>
                <w:b/>
                <w:color w:val="000000"/>
                <w:sz w:val="20"/>
                <w:szCs w:val="20"/>
                <w:lang w:val="en-US" w:eastAsia="zh-CN"/>
              </w:rPr>
            </w:pPr>
          </w:p>
        </w:tc>
      </w:tr>
      <w:tr w:rsidR="00D85262" w:rsidRPr="00650470" w14:paraId="0BB84CD8" w14:textId="77777777" w:rsidTr="001E465E">
        <w:trPr>
          <w:trHeight w:val="300"/>
        </w:trPr>
        <w:tc>
          <w:tcPr>
            <w:tcW w:w="6048" w:type="dxa"/>
            <w:shd w:val="clear" w:color="auto" w:fill="auto"/>
            <w:noWrap/>
            <w:vAlign w:val="center"/>
            <w:hideMark/>
          </w:tcPr>
          <w:p w14:paraId="45E3BB00" w14:textId="230D92AE" w:rsidR="00D85262" w:rsidRPr="00A534F7" w:rsidRDefault="00D85262" w:rsidP="00D96EBD">
            <w:pPr>
              <w:jc w:val="left"/>
              <w:rPr>
                <w:color w:val="000000"/>
                <w:sz w:val="20"/>
                <w:szCs w:val="20"/>
                <w:lang w:val="en-US" w:eastAsia="zh-CN"/>
              </w:rPr>
            </w:pPr>
            <w:r w:rsidRPr="00A534F7">
              <w:rPr>
                <w:color w:val="000000"/>
                <w:sz w:val="20"/>
                <w:szCs w:val="20"/>
                <w:lang w:val="en-US" w:eastAsia="zh-CN"/>
              </w:rPr>
              <w:t xml:space="preserve">Technical </w:t>
            </w:r>
            <w:r w:rsidR="00D96EBD">
              <w:rPr>
                <w:color w:val="000000"/>
                <w:sz w:val="20"/>
                <w:szCs w:val="20"/>
                <w:lang w:val="en-US" w:eastAsia="zh-CN"/>
              </w:rPr>
              <w:t>a</w:t>
            </w:r>
            <w:r w:rsidRPr="00A534F7">
              <w:rPr>
                <w:color w:val="000000"/>
                <w:sz w:val="20"/>
                <w:szCs w:val="20"/>
                <w:lang w:val="en-US" w:eastAsia="zh-CN"/>
              </w:rPr>
              <w:t>ssistance for product optimization activities</w:t>
            </w:r>
          </w:p>
        </w:tc>
        <w:tc>
          <w:tcPr>
            <w:tcW w:w="1296" w:type="dxa"/>
            <w:shd w:val="clear" w:color="auto" w:fill="auto"/>
            <w:noWrap/>
            <w:vAlign w:val="center"/>
            <w:hideMark/>
          </w:tcPr>
          <w:p w14:paraId="4C89BF9F" w14:textId="77777777" w:rsidR="00D85262" w:rsidRPr="00A534F7" w:rsidRDefault="00D85262" w:rsidP="00D96EBD">
            <w:pPr>
              <w:jc w:val="right"/>
              <w:rPr>
                <w:sz w:val="20"/>
                <w:szCs w:val="20"/>
                <w:lang w:val="en-US" w:eastAsia="zh-CN"/>
              </w:rPr>
            </w:pPr>
            <w:r w:rsidRPr="00A534F7">
              <w:rPr>
                <w:sz w:val="20"/>
                <w:szCs w:val="20"/>
                <w:lang w:val="en-US" w:eastAsia="zh-CN"/>
              </w:rPr>
              <w:t>30,000</w:t>
            </w:r>
          </w:p>
        </w:tc>
        <w:tc>
          <w:tcPr>
            <w:tcW w:w="720" w:type="dxa"/>
            <w:shd w:val="clear" w:color="auto" w:fill="auto"/>
            <w:noWrap/>
            <w:vAlign w:val="center"/>
            <w:hideMark/>
          </w:tcPr>
          <w:p w14:paraId="5B8921AF"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w:t>
            </w:r>
          </w:p>
        </w:tc>
        <w:tc>
          <w:tcPr>
            <w:tcW w:w="1296" w:type="dxa"/>
            <w:shd w:val="clear" w:color="auto" w:fill="auto"/>
            <w:noWrap/>
            <w:vAlign w:val="center"/>
            <w:hideMark/>
          </w:tcPr>
          <w:p w14:paraId="36DE1822" w14:textId="77777777" w:rsidR="00D85262" w:rsidRPr="00A534F7" w:rsidRDefault="00D85262" w:rsidP="00D96EBD">
            <w:pPr>
              <w:jc w:val="right"/>
              <w:rPr>
                <w:color w:val="000000"/>
                <w:sz w:val="20"/>
                <w:szCs w:val="20"/>
                <w:lang w:val="en-US" w:eastAsia="zh-CN"/>
              </w:rPr>
            </w:pPr>
            <w:r w:rsidRPr="00A534F7">
              <w:rPr>
                <w:color w:val="000000"/>
                <w:sz w:val="20"/>
                <w:szCs w:val="20"/>
                <w:lang w:val="en-US" w:eastAsia="zh-CN"/>
              </w:rPr>
              <w:t>30,000</w:t>
            </w:r>
          </w:p>
        </w:tc>
      </w:tr>
      <w:tr w:rsidR="00D85262" w:rsidRPr="00650470" w14:paraId="5D94D72C" w14:textId="77777777" w:rsidTr="001E465E">
        <w:trPr>
          <w:trHeight w:val="300"/>
        </w:trPr>
        <w:tc>
          <w:tcPr>
            <w:tcW w:w="6048" w:type="dxa"/>
            <w:shd w:val="clear" w:color="auto" w:fill="auto"/>
            <w:noWrap/>
            <w:vAlign w:val="center"/>
            <w:hideMark/>
          </w:tcPr>
          <w:p w14:paraId="3868A28F" w14:textId="77777777" w:rsidR="00D85262" w:rsidRPr="00A534F7" w:rsidRDefault="00D85262" w:rsidP="00D96EBD">
            <w:pPr>
              <w:jc w:val="left"/>
              <w:rPr>
                <w:color w:val="000000"/>
                <w:sz w:val="20"/>
                <w:szCs w:val="20"/>
                <w:lang w:val="en-US" w:eastAsia="zh-CN"/>
              </w:rPr>
            </w:pPr>
            <w:r w:rsidRPr="00A534F7">
              <w:rPr>
                <w:color w:val="000000"/>
                <w:sz w:val="20"/>
                <w:szCs w:val="20"/>
                <w:lang w:val="en-US" w:eastAsia="zh-CN"/>
              </w:rPr>
              <w:t>EE optimized design and creation of product prototypes</w:t>
            </w:r>
          </w:p>
        </w:tc>
        <w:tc>
          <w:tcPr>
            <w:tcW w:w="1296" w:type="dxa"/>
            <w:shd w:val="clear" w:color="auto" w:fill="auto"/>
            <w:noWrap/>
            <w:vAlign w:val="center"/>
            <w:hideMark/>
          </w:tcPr>
          <w:p w14:paraId="21310DBF" w14:textId="433521D1" w:rsidR="00D85262" w:rsidRPr="00A534F7" w:rsidRDefault="00BA1D1C" w:rsidP="00D96EBD">
            <w:pPr>
              <w:jc w:val="right"/>
              <w:rPr>
                <w:sz w:val="20"/>
                <w:szCs w:val="20"/>
                <w:lang w:val="en-US" w:eastAsia="zh-CN"/>
              </w:rPr>
            </w:pPr>
            <w:r w:rsidRPr="00A534F7">
              <w:rPr>
                <w:sz w:val="20"/>
                <w:szCs w:val="20"/>
                <w:lang w:val="en-US" w:eastAsia="zh-CN"/>
              </w:rPr>
              <w:t>2,500</w:t>
            </w:r>
          </w:p>
        </w:tc>
        <w:tc>
          <w:tcPr>
            <w:tcW w:w="720" w:type="dxa"/>
            <w:shd w:val="clear" w:color="auto" w:fill="auto"/>
            <w:noWrap/>
            <w:vAlign w:val="center"/>
            <w:hideMark/>
          </w:tcPr>
          <w:p w14:paraId="71E9269C"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15</w:t>
            </w:r>
          </w:p>
        </w:tc>
        <w:tc>
          <w:tcPr>
            <w:tcW w:w="1296" w:type="dxa"/>
            <w:shd w:val="clear" w:color="auto" w:fill="auto"/>
            <w:noWrap/>
            <w:vAlign w:val="center"/>
            <w:hideMark/>
          </w:tcPr>
          <w:p w14:paraId="187B20CA" w14:textId="05415B95" w:rsidR="00D85262" w:rsidRPr="00A534F7" w:rsidRDefault="00BA1D1C" w:rsidP="00D96EBD">
            <w:pPr>
              <w:jc w:val="right"/>
              <w:rPr>
                <w:color w:val="000000"/>
                <w:sz w:val="20"/>
                <w:szCs w:val="20"/>
                <w:lang w:val="en-US" w:eastAsia="zh-CN"/>
              </w:rPr>
            </w:pPr>
            <w:r w:rsidRPr="00A534F7">
              <w:rPr>
                <w:color w:val="000000"/>
                <w:sz w:val="20"/>
                <w:szCs w:val="20"/>
                <w:lang w:val="en-US" w:eastAsia="zh-CN"/>
              </w:rPr>
              <w:t>37</w:t>
            </w:r>
            <w:r w:rsidR="00D85262" w:rsidRPr="00A534F7">
              <w:rPr>
                <w:color w:val="000000"/>
                <w:sz w:val="20"/>
                <w:szCs w:val="20"/>
                <w:lang w:val="en-US" w:eastAsia="zh-CN"/>
              </w:rPr>
              <w:t>,500</w:t>
            </w:r>
          </w:p>
        </w:tc>
      </w:tr>
      <w:tr w:rsidR="00D85262" w:rsidRPr="00650470" w14:paraId="15C72A3C" w14:textId="77777777" w:rsidTr="001E465E">
        <w:trPr>
          <w:trHeight w:val="300"/>
        </w:trPr>
        <w:tc>
          <w:tcPr>
            <w:tcW w:w="6048" w:type="dxa"/>
            <w:shd w:val="clear" w:color="auto" w:fill="auto"/>
            <w:noWrap/>
            <w:vAlign w:val="center"/>
            <w:hideMark/>
          </w:tcPr>
          <w:p w14:paraId="320FA9BF" w14:textId="5AC0E750" w:rsidR="00D85262" w:rsidRPr="00A534F7" w:rsidRDefault="00D85262" w:rsidP="00D96EBD">
            <w:pPr>
              <w:jc w:val="left"/>
              <w:rPr>
                <w:color w:val="000000"/>
                <w:sz w:val="20"/>
                <w:szCs w:val="20"/>
                <w:lang w:val="en-US" w:eastAsia="zh-CN"/>
              </w:rPr>
            </w:pPr>
            <w:r w:rsidRPr="00A534F7">
              <w:rPr>
                <w:color w:val="000000"/>
                <w:sz w:val="20"/>
                <w:szCs w:val="20"/>
                <w:lang w:val="en-US" w:eastAsia="zh-CN"/>
              </w:rPr>
              <w:t xml:space="preserve">Prototypes </w:t>
            </w:r>
            <w:r w:rsidR="00D96EBD">
              <w:rPr>
                <w:color w:val="000000"/>
                <w:sz w:val="20"/>
                <w:szCs w:val="20"/>
                <w:lang w:val="en-US" w:eastAsia="zh-CN"/>
              </w:rPr>
              <w:t>t</w:t>
            </w:r>
            <w:r w:rsidRPr="00A534F7">
              <w:rPr>
                <w:color w:val="000000"/>
                <w:sz w:val="20"/>
                <w:szCs w:val="20"/>
                <w:lang w:val="en-US" w:eastAsia="zh-CN"/>
              </w:rPr>
              <w:t xml:space="preserve">esting </w:t>
            </w:r>
          </w:p>
        </w:tc>
        <w:tc>
          <w:tcPr>
            <w:tcW w:w="1296" w:type="dxa"/>
            <w:shd w:val="clear" w:color="auto" w:fill="auto"/>
            <w:noWrap/>
            <w:vAlign w:val="center"/>
            <w:hideMark/>
          </w:tcPr>
          <w:p w14:paraId="1DEFDA68" w14:textId="73A9ADE1" w:rsidR="00D85262" w:rsidRPr="00A534F7" w:rsidRDefault="00BA1D1C" w:rsidP="00D96EBD">
            <w:pPr>
              <w:jc w:val="right"/>
              <w:rPr>
                <w:sz w:val="20"/>
                <w:szCs w:val="20"/>
                <w:lang w:val="en-US" w:eastAsia="zh-CN"/>
              </w:rPr>
            </w:pPr>
            <w:r w:rsidRPr="00A534F7">
              <w:rPr>
                <w:sz w:val="20"/>
                <w:szCs w:val="20"/>
                <w:lang w:val="en-US" w:eastAsia="zh-CN"/>
              </w:rPr>
              <w:t>4</w:t>
            </w:r>
            <w:r w:rsidR="00D85262" w:rsidRPr="00A534F7">
              <w:rPr>
                <w:sz w:val="20"/>
                <w:szCs w:val="20"/>
                <w:lang w:val="en-US" w:eastAsia="zh-CN"/>
              </w:rPr>
              <w:t>,000</w:t>
            </w:r>
          </w:p>
        </w:tc>
        <w:tc>
          <w:tcPr>
            <w:tcW w:w="720" w:type="dxa"/>
            <w:shd w:val="clear" w:color="auto" w:fill="auto"/>
            <w:noWrap/>
            <w:vAlign w:val="center"/>
            <w:hideMark/>
          </w:tcPr>
          <w:p w14:paraId="159A8F57"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15</w:t>
            </w:r>
          </w:p>
        </w:tc>
        <w:tc>
          <w:tcPr>
            <w:tcW w:w="1296" w:type="dxa"/>
            <w:shd w:val="clear" w:color="auto" w:fill="auto"/>
            <w:noWrap/>
            <w:vAlign w:val="center"/>
            <w:hideMark/>
          </w:tcPr>
          <w:p w14:paraId="6579C1FD" w14:textId="77777777" w:rsidR="00D85262" w:rsidRPr="00A534F7" w:rsidRDefault="00D85262" w:rsidP="00D96EBD">
            <w:pPr>
              <w:jc w:val="right"/>
              <w:rPr>
                <w:color w:val="000000"/>
                <w:sz w:val="20"/>
                <w:szCs w:val="20"/>
                <w:lang w:val="en-US" w:eastAsia="zh-CN"/>
              </w:rPr>
            </w:pPr>
            <w:r w:rsidRPr="00A534F7">
              <w:rPr>
                <w:color w:val="000000"/>
                <w:sz w:val="20"/>
                <w:szCs w:val="20"/>
                <w:lang w:val="en-US" w:eastAsia="zh-CN"/>
              </w:rPr>
              <w:t>60,000</w:t>
            </w:r>
          </w:p>
        </w:tc>
      </w:tr>
      <w:tr w:rsidR="00D85262" w:rsidRPr="00650470" w14:paraId="6D2BC34F" w14:textId="77777777" w:rsidTr="001E465E">
        <w:trPr>
          <w:trHeight w:val="300"/>
        </w:trPr>
        <w:tc>
          <w:tcPr>
            <w:tcW w:w="6048" w:type="dxa"/>
            <w:shd w:val="clear" w:color="auto" w:fill="auto"/>
            <w:noWrap/>
            <w:vAlign w:val="center"/>
            <w:hideMark/>
          </w:tcPr>
          <w:p w14:paraId="14ABF479" w14:textId="77777777" w:rsidR="00D85262" w:rsidRPr="00A534F7" w:rsidRDefault="00D85262" w:rsidP="00D96EBD">
            <w:pPr>
              <w:jc w:val="left"/>
              <w:rPr>
                <w:color w:val="000000"/>
                <w:sz w:val="20"/>
                <w:szCs w:val="20"/>
                <w:lang w:val="en-US" w:eastAsia="zh-CN"/>
              </w:rPr>
            </w:pPr>
            <w:r w:rsidRPr="00A534F7">
              <w:rPr>
                <w:color w:val="000000"/>
                <w:sz w:val="20"/>
                <w:szCs w:val="20"/>
                <w:lang w:val="en-US" w:eastAsia="zh-CN"/>
              </w:rPr>
              <w:t>Prototypes certification</w:t>
            </w:r>
          </w:p>
        </w:tc>
        <w:tc>
          <w:tcPr>
            <w:tcW w:w="1296" w:type="dxa"/>
            <w:shd w:val="clear" w:color="auto" w:fill="auto"/>
            <w:noWrap/>
            <w:vAlign w:val="center"/>
            <w:hideMark/>
          </w:tcPr>
          <w:p w14:paraId="23CE9409" w14:textId="358BD1A9" w:rsidR="00D85262" w:rsidRPr="00A534F7" w:rsidRDefault="00BA1D1C" w:rsidP="00D96EBD">
            <w:pPr>
              <w:jc w:val="right"/>
              <w:rPr>
                <w:sz w:val="20"/>
                <w:szCs w:val="20"/>
                <w:lang w:val="en-US" w:eastAsia="zh-CN"/>
              </w:rPr>
            </w:pPr>
            <w:r w:rsidRPr="00A534F7">
              <w:rPr>
                <w:sz w:val="20"/>
                <w:szCs w:val="20"/>
                <w:lang w:val="en-US" w:eastAsia="zh-CN"/>
              </w:rPr>
              <w:t>2,000</w:t>
            </w:r>
          </w:p>
        </w:tc>
        <w:tc>
          <w:tcPr>
            <w:tcW w:w="720" w:type="dxa"/>
            <w:shd w:val="clear" w:color="auto" w:fill="auto"/>
            <w:noWrap/>
            <w:vAlign w:val="center"/>
            <w:hideMark/>
          </w:tcPr>
          <w:p w14:paraId="4711DB16"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15</w:t>
            </w:r>
          </w:p>
        </w:tc>
        <w:tc>
          <w:tcPr>
            <w:tcW w:w="1296" w:type="dxa"/>
            <w:shd w:val="clear" w:color="auto" w:fill="auto"/>
            <w:noWrap/>
            <w:vAlign w:val="center"/>
            <w:hideMark/>
          </w:tcPr>
          <w:p w14:paraId="130EAF37" w14:textId="6D93DDC7" w:rsidR="00D85262" w:rsidRPr="00A534F7" w:rsidRDefault="00BA1D1C" w:rsidP="00D96EBD">
            <w:pPr>
              <w:jc w:val="right"/>
              <w:rPr>
                <w:color w:val="000000"/>
                <w:sz w:val="20"/>
                <w:szCs w:val="20"/>
                <w:lang w:val="en-US" w:eastAsia="zh-CN"/>
              </w:rPr>
            </w:pPr>
            <w:r w:rsidRPr="00A534F7">
              <w:rPr>
                <w:color w:val="000000"/>
                <w:sz w:val="20"/>
                <w:szCs w:val="20"/>
                <w:lang w:val="en-US" w:eastAsia="zh-CN"/>
              </w:rPr>
              <w:t>30,0</w:t>
            </w:r>
            <w:r w:rsidR="00D85262" w:rsidRPr="00A534F7">
              <w:rPr>
                <w:color w:val="000000"/>
                <w:sz w:val="20"/>
                <w:szCs w:val="20"/>
                <w:lang w:val="en-US" w:eastAsia="zh-CN"/>
              </w:rPr>
              <w:t>00</w:t>
            </w:r>
          </w:p>
        </w:tc>
      </w:tr>
      <w:tr w:rsidR="00D85262" w:rsidRPr="00650470" w14:paraId="5F54BAE9" w14:textId="77777777" w:rsidTr="001E465E">
        <w:trPr>
          <w:trHeight w:val="300"/>
        </w:trPr>
        <w:tc>
          <w:tcPr>
            <w:tcW w:w="6048" w:type="dxa"/>
            <w:shd w:val="clear" w:color="auto" w:fill="auto"/>
            <w:noWrap/>
            <w:vAlign w:val="center"/>
            <w:hideMark/>
          </w:tcPr>
          <w:p w14:paraId="42F0AC8E" w14:textId="3576DA8E" w:rsidR="00D85262" w:rsidRPr="00A534F7" w:rsidRDefault="00D85262" w:rsidP="00D96EBD">
            <w:pPr>
              <w:jc w:val="left"/>
              <w:rPr>
                <w:color w:val="000000"/>
                <w:sz w:val="20"/>
                <w:szCs w:val="20"/>
                <w:lang w:val="en-US" w:eastAsia="zh-CN"/>
              </w:rPr>
            </w:pPr>
            <w:r w:rsidRPr="00A534F7">
              <w:rPr>
                <w:color w:val="000000"/>
                <w:sz w:val="20"/>
                <w:szCs w:val="20"/>
                <w:lang w:val="en-US" w:eastAsia="zh-CN"/>
              </w:rPr>
              <w:t xml:space="preserve">Data logging </w:t>
            </w:r>
            <w:r w:rsidR="00D96EBD">
              <w:rPr>
                <w:color w:val="000000"/>
                <w:sz w:val="20"/>
                <w:szCs w:val="20"/>
                <w:lang w:val="en-US" w:eastAsia="zh-CN"/>
              </w:rPr>
              <w:t>s</w:t>
            </w:r>
            <w:r w:rsidRPr="00A534F7">
              <w:rPr>
                <w:color w:val="000000"/>
                <w:sz w:val="20"/>
                <w:szCs w:val="20"/>
                <w:lang w:val="en-US" w:eastAsia="zh-CN"/>
              </w:rPr>
              <w:t>ystem (long term monitoring)</w:t>
            </w:r>
          </w:p>
        </w:tc>
        <w:tc>
          <w:tcPr>
            <w:tcW w:w="1296" w:type="dxa"/>
            <w:shd w:val="clear" w:color="auto" w:fill="auto"/>
            <w:noWrap/>
            <w:vAlign w:val="center"/>
            <w:hideMark/>
          </w:tcPr>
          <w:p w14:paraId="26188AFF" w14:textId="56237C8E" w:rsidR="00D85262" w:rsidRPr="00A534F7" w:rsidRDefault="00D85262" w:rsidP="00D96EBD">
            <w:pPr>
              <w:jc w:val="right"/>
              <w:rPr>
                <w:sz w:val="20"/>
                <w:szCs w:val="20"/>
                <w:lang w:val="en-US" w:eastAsia="zh-CN"/>
              </w:rPr>
            </w:pPr>
            <w:r w:rsidRPr="00A534F7">
              <w:rPr>
                <w:sz w:val="20"/>
                <w:szCs w:val="20"/>
                <w:lang w:val="en-US" w:eastAsia="zh-CN"/>
              </w:rPr>
              <w:t>500</w:t>
            </w:r>
          </w:p>
        </w:tc>
        <w:tc>
          <w:tcPr>
            <w:tcW w:w="720" w:type="dxa"/>
            <w:shd w:val="clear" w:color="auto" w:fill="auto"/>
            <w:noWrap/>
            <w:vAlign w:val="center"/>
            <w:hideMark/>
          </w:tcPr>
          <w:p w14:paraId="16991016"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15</w:t>
            </w:r>
          </w:p>
        </w:tc>
        <w:tc>
          <w:tcPr>
            <w:tcW w:w="1296" w:type="dxa"/>
            <w:shd w:val="clear" w:color="auto" w:fill="auto"/>
            <w:noWrap/>
            <w:vAlign w:val="center"/>
            <w:hideMark/>
          </w:tcPr>
          <w:p w14:paraId="090ADF5B" w14:textId="77777777" w:rsidR="00D85262" w:rsidRPr="00A534F7" w:rsidRDefault="00D85262" w:rsidP="00D96EBD">
            <w:pPr>
              <w:jc w:val="right"/>
              <w:rPr>
                <w:color w:val="000000"/>
                <w:sz w:val="20"/>
                <w:szCs w:val="20"/>
                <w:lang w:val="en-US" w:eastAsia="zh-CN"/>
              </w:rPr>
            </w:pPr>
            <w:r w:rsidRPr="00A534F7">
              <w:rPr>
                <w:color w:val="000000"/>
                <w:sz w:val="20"/>
                <w:szCs w:val="20"/>
                <w:lang w:val="en-US" w:eastAsia="zh-CN"/>
              </w:rPr>
              <w:t>7,500</w:t>
            </w:r>
          </w:p>
        </w:tc>
      </w:tr>
      <w:tr w:rsidR="00D85262" w:rsidRPr="00650470" w14:paraId="08AB837E" w14:textId="77777777" w:rsidTr="001E465E">
        <w:trPr>
          <w:trHeight w:val="300"/>
        </w:trPr>
        <w:tc>
          <w:tcPr>
            <w:tcW w:w="6048" w:type="dxa"/>
            <w:shd w:val="clear" w:color="auto" w:fill="auto"/>
            <w:noWrap/>
            <w:vAlign w:val="center"/>
            <w:hideMark/>
          </w:tcPr>
          <w:p w14:paraId="509373EE" w14:textId="64116C45" w:rsidR="00D85262" w:rsidRPr="00A534F7" w:rsidRDefault="00D85262" w:rsidP="00D96EBD">
            <w:pPr>
              <w:jc w:val="left"/>
              <w:rPr>
                <w:color w:val="000000"/>
                <w:sz w:val="20"/>
                <w:szCs w:val="20"/>
                <w:lang w:val="en-US" w:eastAsia="zh-CN"/>
              </w:rPr>
            </w:pPr>
            <w:r w:rsidRPr="00A534F7">
              <w:rPr>
                <w:color w:val="000000"/>
                <w:sz w:val="20"/>
                <w:szCs w:val="20"/>
                <w:lang w:val="en-US" w:eastAsia="zh-CN"/>
              </w:rPr>
              <w:t xml:space="preserve">Independent </w:t>
            </w:r>
            <w:r w:rsidR="00D96EBD">
              <w:rPr>
                <w:color w:val="000000"/>
                <w:sz w:val="20"/>
                <w:szCs w:val="20"/>
                <w:lang w:val="en-US" w:eastAsia="zh-CN"/>
              </w:rPr>
              <w:t>p</w:t>
            </w:r>
            <w:r w:rsidRPr="00A534F7">
              <w:rPr>
                <w:color w:val="000000"/>
                <w:sz w:val="20"/>
                <w:szCs w:val="20"/>
                <w:lang w:val="en-US" w:eastAsia="zh-CN"/>
              </w:rPr>
              <w:t xml:space="preserve">eer </w:t>
            </w:r>
            <w:r w:rsidR="00D96EBD">
              <w:rPr>
                <w:color w:val="000000"/>
                <w:sz w:val="20"/>
                <w:szCs w:val="20"/>
                <w:lang w:val="en-US" w:eastAsia="zh-CN"/>
              </w:rPr>
              <w:t>r</w:t>
            </w:r>
            <w:r w:rsidRPr="00A534F7">
              <w:rPr>
                <w:color w:val="000000"/>
                <w:sz w:val="20"/>
                <w:szCs w:val="20"/>
                <w:lang w:val="en-US" w:eastAsia="zh-CN"/>
              </w:rPr>
              <w:t>eviewer</w:t>
            </w:r>
          </w:p>
        </w:tc>
        <w:tc>
          <w:tcPr>
            <w:tcW w:w="1296" w:type="dxa"/>
            <w:shd w:val="clear" w:color="auto" w:fill="auto"/>
            <w:noWrap/>
            <w:vAlign w:val="center"/>
            <w:hideMark/>
          </w:tcPr>
          <w:p w14:paraId="43D35D5C" w14:textId="77777777" w:rsidR="00D85262" w:rsidRPr="00A534F7" w:rsidRDefault="00D85262" w:rsidP="00D96EBD">
            <w:pPr>
              <w:jc w:val="right"/>
              <w:rPr>
                <w:sz w:val="20"/>
                <w:szCs w:val="20"/>
                <w:lang w:val="en-US" w:eastAsia="zh-CN"/>
              </w:rPr>
            </w:pPr>
            <w:r w:rsidRPr="00A534F7">
              <w:rPr>
                <w:sz w:val="20"/>
                <w:szCs w:val="20"/>
                <w:lang w:val="en-US" w:eastAsia="zh-CN"/>
              </w:rPr>
              <w:t>7,500</w:t>
            </w:r>
          </w:p>
        </w:tc>
        <w:tc>
          <w:tcPr>
            <w:tcW w:w="720" w:type="dxa"/>
            <w:shd w:val="clear" w:color="auto" w:fill="auto"/>
            <w:noWrap/>
            <w:vAlign w:val="center"/>
            <w:hideMark/>
          </w:tcPr>
          <w:p w14:paraId="1EB15B7B" w14:textId="77777777" w:rsidR="00D85262" w:rsidRPr="00A534F7" w:rsidRDefault="00D85262" w:rsidP="00D96EBD">
            <w:pPr>
              <w:jc w:val="center"/>
              <w:rPr>
                <w:color w:val="000000"/>
                <w:sz w:val="20"/>
                <w:szCs w:val="20"/>
                <w:lang w:val="en-US" w:eastAsia="zh-CN"/>
              </w:rPr>
            </w:pPr>
            <w:r w:rsidRPr="00A534F7">
              <w:rPr>
                <w:color w:val="000000"/>
                <w:sz w:val="20"/>
                <w:szCs w:val="20"/>
                <w:lang w:val="en-US" w:eastAsia="zh-CN"/>
              </w:rPr>
              <w:t>1</w:t>
            </w:r>
          </w:p>
        </w:tc>
        <w:tc>
          <w:tcPr>
            <w:tcW w:w="1296" w:type="dxa"/>
            <w:shd w:val="clear" w:color="auto" w:fill="auto"/>
            <w:noWrap/>
            <w:vAlign w:val="center"/>
            <w:hideMark/>
          </w:tcPr>
          <w:p w14:paraId="150F34FC" w14:textId="77777777" w:rsidR="00D85262" w:rsidRPr="00A534F7" w:rsidRDefault="00D85262" w:rsidP="00D96EBD">
            <w:pPr>
              <w:jc w:val="right"/>
              <w:rPr>
                <w:color w:val="000000"/>
                <w:sz w:val="20"/>
                <w:szCs w:val="20"/>
                <w:lang w:val="en-US" w:eastAsia="zh-CN"/>
              </w:rPr>
            </w:pPr>
            <w:r w:rsidRPr="00A534F7">
              <w:rPr>
                <w:color w:val="000000"/>
                <w:sz w:val="20"/>
                <w:szCs w:val="20"/>
                <w:lang w:val="en-US" w:eastAsia="zh-CN"/>
              </w:rPr>
              <w:t>7,500</w:t>
            </w:r>
          </w:p>
        </w:tc>
      </w:tr>
      <w:tr w:rsidR="00D85262" w:rsidRPr="00650470" w14:paraId="66D60EE6" w14:textId="77777777" w:rsidTr="00A534F7">
        <w:trPr>
          <w:trHeight w:val="300"/>
        </w:trPr>
        <w:tc>
          <w:tcPr>
            <w:tcW w:w="6048" w:type="dxa"/>
            <w:shd w:val="clear" w:color="auto" w:fill="auto"/>
            <w:noWrap/>
            <w:vAlign w:val="center"/>
            <w:hideMark/>
          </w:tcPr>
          <w:p w14:paraId="36E033BE" w14:textId="15226AF4" w:rsidR="00D85262" w:rsidRPr="00A534F7" w:rsidRDefault="00846144" w:rsidP="00D96EBD">
            <w:pPr>
              <w:jc w:val="left"/>
              <w:rPr>
                <w:b/>
                <w:color w:val="000000"/>
                <w:sz w:val="20"/>
                <w:szCs w:val="20"/>
                <w:lang w:val="en-US" w:eastAsia="zh-CN"/>
              </w:rPr>
            </w:pPr>
            <w:r w:rsidRPr="00846144">
              <w:rPr>
                <w:b/>
                <w:bCs/>
                <w:color w:val="000000"/>
                <w:sz w:val="20"/>
                <w:szCs w:val="20"/>
                <w:lang w:val="en-US" w:eastAsia="zh-CN"/>
              </w:rPr>
              <w:t>T</w:t>
            </w:r>
            <w:r w:rsidR="00D85262" w:rsidRPr="00A534F7">
              <w:rPr>
                <w:b/>
                <w:color w:val="000000"/>
                <w:sz w:val="20"/>
                <w:szCs w:val="20"/>
                <w:lang w:val="en-US" w:eastAsia="zh-CN"/>
              </w:rPr>
              <w:t xml:space="preserve">otal </w:t>
            </w:r>
          </w:p>
        </w:tc>
        <w:tc>
          <w:tcPr>
            <w:tcW w:w="1296" w:type="dxa"/>
            <w:shd w:val="clear" w:color="auto" w:fill="auto"/>
            <w:noWrap/>
            <w:vAlign w:val="center"/>
            <w:hideMark/>
          </w:tcPr>
          <w:p w14:paraId="522DD7FD" w14:textId="77777777" w:rsidR="00D85262" w:rsidRPr="00A534F7" w:rsidRDefault="00D85262" w:rsidP="00D96EBD">
            <w:pPr>
              <w:jc w:val="left"/>
              <w:rPr>
                <w:b/>
                <w:color w:val="000000"/>
                <w:sz w:val="20"/>
                <w:szCs w:val="20"/>
                <w:lang w:val="en-US" w:eastAsia="zh-CN"/>
              </w:rPr>
            </w:pPr>
            <w:r w:rsidRPr="00A534F7">
              <w:rPr>
                <w:b/>
                <w:color w:val="000000"/>
                <w:sz w:val="20"/>
                <w:szCs w:val="20"/>
                <w:lang w:val="en-US" w:eastAsia="zh-CN"/>
              </w:rPr>
              <w:t> </w:t>
            </w:r>
          </w:p>
        </w:tc>
        <w:tc>
          <w:tcPr>
            <w:tcW w:w="720" w:type="dxa"/>
            <w:shd w:val="clear" w:color="auto" w:fill="auto"/>
            <w:noWrap/>
            <w:vAlign w:val="center"/>
            <w:hideMark/>
          </w:tcPr>
          <w:p w14:paraId="43C3E831" w14:textId="77777777" w:rsidR="00D85262" w:rsidRPr="00A534F7" w:rsidRDefault="00D85262" w:rsidP="00D96EBD">
            <w:pPr>
              <w:jc w:val="left"/>
              <w:rPr>
                <w:b/>
                <w:color w:val="000000"/>
                <w:sz w:val="20"/>
                <w:szCs w:val="20"/>
                <w:lang w:val="en-US" w:eastAsia="zh-CN"/>
              </w:rPr>
            </w:pPr>
            <w:r w:rsidRPr="00A534F7">
              <w:rPr>
                <w:b/>
                <w:color w:val="000000"/>
                <w:sz w:val="20"/>
                <w:szCs w:val="20"/>
                <w:lang w:val="en-US" w:eastAsia="zh-CN"/>
              </w:rPr>
              <w:t> </w:t>
            </w:r>
          </w:p>
        </w:tc>
        <w:tc>
          <w:tcPr>
            <w:tcW w:w="1296" w:type="dxa"/>
            <w:shd w:val="clear" w:color="auto" w:fill="auto"/>
            <w:noWrap/>
            <w:vAlign w:val="center"/>
            <w:hideMark/>
          </w:tcPr>
          <w:p w14:paraId="4DAF6D20" w14:textId="053BAD1D" w:rsidR="00D85262" w:rsidRPr="00A534F7" w:rsidRDefault="00BA1D1C" w:rsidP="00D96EBD">
            <w:pPr>
              <w:jc w:val="right"/>
              <w:rPr>
                <w:b/>
                <w:color w:val="000000"/>
                <w:sz w:val="20"/>
                <w:szCs w:val="20"/>
                <w:lang w:val="en-US" w:eastAsia="zh-CN"/>
              </w:rPr>
            </w:pPr>
            <w:r w:rsidRPr="00A534F7">
              <w:rPr>
                <w:b/>
                <w:color w:val="000000"/>
                <w:sz w:val="20"/>
                <w:szCs w:val="20"/>
                <w:lang w:val="en-US" w:eastAsia="zh-CN"/>
              </w:rPr>
              <w:t>172,500</w:t>
            </w:r>
          </w:p>
        </w:tc>
      </w:tr>
    </w:tbl>
    <w:p w14:paraId="0C9BB05A" w14:textId="77777777" w:rsidR="002D7A5C" w:rsidRPr="00A534F7" w:rsidRDefault="002D7A5C" w:rsidP="00DC2598">
      <w:pPr>
        <w:spacing w:after="240"/>
        <w:rPr>
          <w:lang w:val="en-GB"/>
        </w:rPr>
      </w:pPr>
    </w:p>
    <w:p w14:paraId="3340199A" w14:textId="77777777" w:rsidR="00137FA5" w:rsidRPr="00A534F7" w:rsidRDefault="00137FA5" w:rsidP="00DC2598">
      <w:pPr>
        <w:keepNext/>
        <w:keepLines/>
        <w:tabs>
          <w:tab w:val="num" w:pos="1134"/>
        </w:tabs>
        <w:spacing w:before="360" w:after="240"/>
        <w:jc w:val="center"/>
        <w:outlineLvl w:val="0"/>
        <w:rPr>
          <w:b/>
        </w:rPr>
      </w:pPr>
      <w:r w:rsidRPr="00A534F7">
        <w:rPr>
          <w:b/>
        </w:rPr>
        <w:t>SECRETARIAT’S COMMENTS AND RECOMMENDATION</w:t>
      </w:r>
    </w:p>
    <w:p w14:paraId="3D22F6CC" w14:textId="77777777" w:rsidR="00137FA5" w:rsidRPr="00FD7031" w:rsidRDefault="00137FA5" w:rsidP="00DC2598">
      <w:pPr>
        <w:keepNext/>
        <w:spacing w:after="240"/>
        <w:outlineLvl w:val="0"/>
        <w:rPr>
          <w:b/>
          <w:bCs/>
        </w:rPr>
      </w:pPr>
      <w:r w:rsidRPr="00FD7031">
        <w:rPr>
          <w:b/>
          <w:bCs/>
        </w:rPr>
        <w:t>COMMENTS</w:t>
      </w:r>
    </w:p>
    <w:p w14:paraId="741D3AE3" w14:textId="0D157C6D" w:rsidR="005A56E5" w:rsidRPr="00CC4199" w:rsidRDefault="00F933DB" w:rsidP="007E25CA">
      <w:pPr>
        <w:pStyle w:val="ListParagraph"/>
        <w:numPr>
          <w:ilvl w:val="0"/>
          <w:numId w:val="8"/>
        </w:numPr>
        <w:spacing w:after="240"/>
        <w:ind w:left="0" w:firstLine="0"/>
      </w:pPr>
      <w:r w:rsidRPr="00CC4199">
        <w:t xml:space="preserve">In line with decision 91/65, </w:t>
      </w:r>
      <w:r w:rsidR="005506DD" w:rsidRPr="00CC4199">
        <w:t xml:space="preserve">the Government of India confirmed that </w:t>
      </w:r>
      <w:r w:rsidR="000337DB" w:rsidRPr="00CC4199">
        <w:t xml:space="preserve">it did not intend to </w:t>
      </w:r>
      <w:r w:rsidR="00147506" w:rsidRPr="00CC4199">
        <w:t>explore</w:t>
      </w:r>
      <w:r w:rsidR="00B52E40" w:rsidRPr="00CC4199">
        <w:t xml:space="preserve"> funding from other sources for </w:t>
      </w:r>
      <w:r w:rsidR="00147506" w:rsidRPr="00CC4199">
        <w:t xml:space="preserve">the </w:t>
      </w:r>
      <w:r w:rsidR="00266F68" w:rsidRPr="00CC4199">
        <w:t xml:space="preserve">pilot </w:t>
      </w:r>
      <w:r w:rsidR="00B52E40" w:rsidRPr="00CC4199">
        <w:t xml:space="preserve">energy efficiency </w:t>
      </w:r>
      <w:r w:rsidR="00266F68" w:rsidRPr="00CC4199">
        <w:t>project.</w:t>
      </w:r>
      <w:r w:rsidR="001773EE" w:rsidRPr="00CC4199">
        <w:t xml:space="preserve"> </w:t>
      </w:r>
      <w:r w:rsidR="002A005F" w:rsidRPr="00BD2B84">
        <w:rPr>
          <w:lang w:val="en-CA"/>
        </w:rPr>
        <w:t>India, through i</w:t>
      </w:r>
      <w:r w:rsidR="00281F1C" w:rsidRPr="00BD2B84">
        <w:rPr>
          <w:lang w:val="en-CA"/>
        </w:rPr>
        <w:t>t</w:t>
      </w:r>
      <w:r w:rsidR="002A005F" w:rsidRPr="00BD2B84">
        <w:rPr>
          <w:lang w:val="en-CA"/>
        </w:rPr>
        <w:t>s Bureau of Energy Efficiency (BEE), has established minimum energy performance standards (MEPS) and a</w:t>
      </w:r>
      <w:r w:rsidR="00BD2B84">
        <w:rPr>
          <w:lang w:val="en-CA"/>
        </w:rPr>
        <w:t>n e</w:t>
      </w:r>
      <w:r w:rsidR="002A005F" w:rsidRPr="00BD2B84">
        <w:rPr>
          <w:lang w:val="en-CA"/>
        </w:rPr>
        <w:t xml:space="preserve">nergy </w:t>
      </w:r>
      <w:r w:rsidR="00BD2B84">
        <w:rPr>
          <w:lang w:val="en-CA"/>
        </w:rPr>
        <w:t>l</w:t>
      </w:r>
      <w:r w:rsidR="002A005F" w:rsidRPr="00BD2B84">
        <w:rPr>
          <w:lang w:val="en-CA"/>
        </w:rPr>
        <w:t xml:space="preserve">abelling </w:t>
      </w:r>
      <w:r w:rsidR="00BD2B84">
        <w:rPr>
          <w:lang w:val="en-CA"/>
        </w:rPr>
        <w:t>m</w:t>
      </w:r>
      <w:r w:rsidR="002A005F" w:rsidRPr="00BD2B84">
        <w:rPr>
          <w:lang w:val="en-CA"/>
        </w:rPr>
        <w:t>echanism to monitor and assess energy efficiency implementation</w:t>
      </w:r>
      <w:r w:rsidR="00D27B4F" w:rsidRPr="00BD2B84">
        <w:rPr>
          <w:lang w:val="en-CA"/>
        </w:rPr>
        <w:t>.</w:t>
      </w:r>
      <w:r w:rsidR="002A005F" w:rsidRPr="00BD2B84">
        <w:rPr>
          <w:lang w:val="en-CA"/>
        </w:rPr>
        <w:t xml:space="preserve"> Mandatory </w:t>
      </w:r>
      <w:r w:rsidR="00D27B4F" w:rsidRPr="00BD2B84">
        <w:rPr>
          <w:lang w:val="en-CA"/>
        </w:rPr>
        <w:t>s</w:t>
      </w:r>
      <w:r w:rsidR="002A005F" w:rsidRPr="00BD2B84">
        <w:rPr>
          <w:lang w:val="en-CA"/>
        </w:rPr>
        <w:t xml:space="preserve">tandards and </w:t>
      </w:r>
      <w:r w:rsidR="00D27B4F" w:rsidRPr="00BD2B84">
        <w:rPr>
          <w:lang w:val="en-CA"/>
        </w:rPr>
        <w:t>l</w:t>
      </w:r>
      <w:r w:rsidR="002A005F" w:rsidRPr="00BD2B84">
        <w:rPr>
          <w:lang w:val="en-CA"/>
        </w:rPr>
        <w:t>abelling are for (a) household and similar refrigerating appliances; (b) room-air conditioners (window and split types, fixed and variable speeds) and (c) room air conditioners</w:t>
      </w:r>
      <w:r w:rsidR="00D27B4F" w:rsidRPr="00BD2B84">
        <w:rPr>
          <w:lang w:val="en-CA"/>
        </w:rPr>
        <w:t>.</w:t>
      </w:r>
      <w:r w:rsidR="00281F1C" w:rsidRPr="00BD2B84">
        <w:rPr>
          <w:lang w:val="en-CA"/>
        </w:rPr>
        <w:t xml:space="preserve"> BEE has also launched voluntary </w:t>
      </w:r>
      <w:r w:rsidR="00C816F9" w:rsidRPr="00BD2B84">
        <w:rPr>
          <w:lang w:val="en-CA"/>
        </w:rPr>
        <w:t>standards</w:t>
      </w:r>
      <w:r w:rsidR="00281F1C" w:rsidRPr="00BD2B84">
        <w:rPr>
          <w:lang w:val="en-CA"/>
        </w:rPr>
        <w:t xml:space="preserve"> for (a) light commercial AC (from 10.5 kW to 18 kW) (b) chillers and (c) deep freezers (i.e. chest/vertical freezers with rigid or glass doors). These standards will cover the products manufactured by the enterprise, and which aims to assist consumers in making informed decision when selecting appliances on the basis of energy savings that would result based on each appliance’s performance. UNDP further noted that the </w:t>
      </w:r>
      <w:r w:rsidR="00281F1C" w:rsidRPr="00CD0DF1">
        <w:rPr>
          <w:lang w:val="en-CA"/>
        </w:rPr>
        <w:t>Government is considering transform</w:t>
      </w:r>
      <w:r w:rsidR="00BD2B84" w:rsidRPr="00CD0DF1">
        <w:rPr>
          <w:lang w:val="en-CA"/>
        </w:rPr>
        <w:t>ing</w:t>
      </w:r>
      <w:r w:rsidR="00281F1C" w:rsidRPr="00CD0DF1">
        <w:rPr>
          <w:lang w:val="en-CA"/>
        </w:rPr>
        <w:t xml:space="preserve"> </w:t>
      </w:r>
      <w:r w:rsidR="00BD2B84" w:rsidRPr="00CD0DF1">
        <w:rPr>
          <w:lang w:val="en-CA"/>
        </w:rPr>
        <w:t xml:space="preserve">those standards </w:t>
      </w:r>
      <w:r w:rsidR="00281F1C" w:rsidRPr="00CD0DF1">
        <w:rPr>
          <w:lang w:val="en-CA"/>
        </w:rPr>
        <w:t>into mandatory MEPS for the self-contained commercial refrigeration equipment manufactured by Rockwell (i.e., deep freezer, reach in freezers and glass door displays); however</w:t>
      </w:r>
      <w:r w:rsidR="00281F1C" w:rsidRPr="00BC5092">
        <w:rPr>
          <w:lang w:val="en-CA"/>
        </w:rPr>
        <w:t>, a timeline for establishing those MEPS is yet not available</w:t>
      </w:r>
      <w:r w:rsidR="00BD2B84" w:rsidRPr="00BC5092">
        <w:rPr>
          <w:lang w:val="en-CA"/>
        </w:rPr>
        <w:t>.</w:t>
      </w:r>
    </w:p>
    <w:p w14:paraId="13EEEEF9" w14:textId="06E87C5C" w:rsidR="0000022A" w:rsidRPr="00BC4B2B" w:rsidRDefault="00201A5D" w:rsidP="00DC2598">
      <w:pPr>
        <w:spacing w:after="240"/>
        <w:rPr>
          <w:u w:val="single"/>
          <w:lang w:val="en-GB"/>
        </w:rPr>
      </w:pPr>
      <w:r w:rsidRPr="00BC4B2B">
        <w:rPr>
          <w:u w:val="single"/>
          <w:lang w:val="en-GB"/>
        </w:rPr>
        <w:t>Technical and cost issues</w:t>
      </w:r>
    </w:p>
    <w:p w14:paraId="717B9EE3" w14:textId="3B57057D" w:rsidR="0000022A" w:rsidRPr="00CC4199" w:rsidRDefault="00F3552D" w:rsidP="00DC2598">
      <w:pPr>
        <w:pStyle w:val="ListParagraph"/>
        <w:numPr>
          <w:ilvl w:val="0"/>
          <w:numId w:val="8"/>
        </w:numPr>
        <w:spacing w:after="240"/>
        <w:ind w:left="0" w:firstLine="0"/>
      </w:pPr>
      <w:r w:rsidRPr="00CC4199">
        <w:t xml:space="preserve">In providing more detail on the </w:t>
      </w:r>
      <w:r w:rsidR="000404D5" w:rsidRPr="00CC4199">
        <w:t>way the project will be implemented and the energy efficiency gains to be expected UNDP explained</w:t>
      </w:r>
      <w:r w:rsidR="00F96F1D" w:rsidRPr="00CC4199">
        <w:t xml:space="preserve"> the following</w:t>
      </w:r>
      <w:r w:rsidR="000D00D7" w:rsidRPr="00CC4199">
        <w:t xml:space="preserve"> steps planned</w:t>
      </w:r>
      <w:r w:rsidR="00F96F1D" w:rsidRPr="00CC4199">
        <w:t xml:space="preserve">: </w:t>
      </w:r>
      <w:r w:rsidR="009F22C8" w:rsidRPr="00CC4199">
        <w:t xml:space="preserve"> </w:t>
      </w:r>
      <w:r w:rsidR="00F96F1D" w:rsidRPr="00CC4199">
        <w:t xml:space="preserve"> </w:t>
      </w:r>
    </w:p>
    <w:p w14:paraId="33E166CE" w14:textId="14788888" w:rsidR="0000022A" w:rsidRPr="00F3552D" w:rsidRDefault="0000022A" w:rsidP="00F3552D">
      <w:pPr>
        <w:pStyle w:val="Heading2"/>
        <w:numPr>
          <w:ilvl w:val="1"/>
          <w:numId w:val="41"/>
        </w:numPr>
        <w:rPr>
          <w:lang w:val="en-GB"/>
        </w:rPr>
      </w:pPr>
      <w:r w:rsidRPr="00F3552D">
        <w:rPr>
          <w:lang w:val="en-GB"/>
        </w:rPr>
        <w:t xml:space="preserve">Departing from </w:t>
      </w:r>
      <w:r w:rsidR="001F4C61">
        <w:rPr>
          <w:lang w:val="en-GB"/>
        </w:rPr>
        <w:t>R-290</w:t>
      </w:r>
      <w:r w:rsidRPr="00F3552D">
        <w:rPr>
          <w:lang w:val="en-GB"/>
        </w:rPr>
        <w:t>-based unit</w:t>
      </w:r>
      <w:r w:rsidR="001F4C61">
        <w:rPr>
          <w:lang w:val="en-GB"/>
        </w:rPr>
        <w:t>s</w:t>
      </w:r>
      <w:r w:rsidRPr="00F3552D">
        <w:rPr>
          <w:lang w:val="en-GB"/>
        </w:rPr>
        <w:t xml:space="preserve"> </w:t>
      </w:r>
      <w:r w:rsidR="00066E64">
        <w:rPr>
          <w:lang w:val="en-GB"/>
        </w:rPr>
        <w:t xml:space="preserve">resulting from the </w:t>
      </w:r>
      <w:r w:rsidRPr="00F3552D">
        <w:rPr>
          <w:lang w:val="en-GB"/>
        </w:rPr>
        <w:t>“standard conversion” (i</w:t>
      </w:r>
      <w:r w:rsidR="00F96F1D">
        <w:rPr>
          <w:lang w:val="en-GB"/>
        </w:rPr>
        <w:t>.</w:t>
      </w:r>
      <w:r w:rsidRPr="00F3552D">
        <w:rPr>
          <w:lang w:val="en-GB"/>
        </w:rPr>
        <w:t>e</w:t>
      </w:r>
      <w:r w:rsidR="00F96F1D">
        <w:rPr>
          <w:lang w:val="en-GB"/>
        </w:rPr>
        <w:t>.</w:t>
      </w:r>
      <w:r w:rsidRPr="00F3552D">
        <w:rPr>
          <w:lang w:val="en-GB"/>
        </w:rPr>
        <w:t>, using fixed speed compressors and</w:t>
      </w:r>
      <w:r w:rsidR="00F96F1D">
        <w:rPr>
          <w:lang w:val="en-GB"/>
        </w:rPr>
        <w:t xml:space="preserve"> the</w:t>
      </w:r>
      <w:r w:rsidRPr="00F3552D">
        <w:rPr>
          <w:lang w:val="en-GB"/>
        </w:rPr>
        <w:t xml:space="preserve"> same fin and press heat exchanger technology), external associated experts will support the</w:t>
      </w:r>
      <w:r w:rsidR="008A3E70">
        <w:rPr>
          <w:lang w:val="en-GB"/>
        </w:rPr>
        <w:t xml:space="preserve"> enterprise</w:t>
      </w:r>
      <w:r w:rsidRPr="00F3552D">
        <w:rPr>
          <w:lang w:val="en-GB"/>
        </w:rPr>
        <w:t xml:space="preserve"> to create new optimized designs and build </w:t>
      </w:r>
      <w:r w:rsidR="00066E64">
        <w:rPr>
          <w:lang w:val="en-GB"/>
        </w:rPr>
        <w:t>prototypes</w:t>
      </w:r>
      <w:r w:rsidRPr="00F3552D">
        <w:rPr>
          <w:lang w:val="en-GB"/>
        </w:rPr>
        <w:t xml:space="preserve"> for testing. At least 15 units will be prototyped following safety and </w:t>
      </w:r>
      <w:r w:rsidR="008A3E70">
        <w:rPr>
          <w:lang w:val="en-GB"/>
        </w:rPr>
        <w:t>energy efficiency</w:t>
      </w:r>
      <w:r w:rsidRPr="00F3552D">
        <w:rPr>
          <w:lang w:val="en-GB"/>
        </w:rPr>
        <w:t xml:space="preserve"> standards for real-life application and using different configurations</w:t>
      </w:r>
      <w:r w:rsidR="005422A3">
        <w:rPr>
          <w:lang w:val="en-GB"/>
        </w:rPr>
        <w:t>;</w:t>
      </w:r>
    </w:p>
    <w:p w14:paraId="6931BE35" w14:textId="7C1C63B4" w:rsidR="0000022A" w:rsidRPr="0000022A" w:rsidRDefault="0000022A" w:rsidP="00F3552D">
      <w:pPr>
        <w:pStyle w:val="Heading2"/>
        <w:rPr>
          <w:lang w:val="en-GB"/>
        </w:rPr>
      </w:pPr>
      <w:r w:rsidRPr="0000022A">
        <w:rPr>
          <w:lang w:val="en-GB"/>
        </w:rPr>
        <w:t xml:space="preserve">The units of each model prototyped will take into consideration the potential incremental </w:t>
      </w:r>
      <w:r w:rsidR="001C05D2">
        <w:rPr>
          <w:lang w:val="en-GB"/>
        </w:rPr>
        <w:t xml:space="preserve">energy efficiency </w:t>
      </w:r>
      <w:r w:rsidRPr="0000022A">
        <w:rPr>
          <w:lang w:val="en-GB"/>
        </w:rPr>
        <w:t xml:space="preserve">modifications in the cabinet and the refrigeration system components including </w:t>
      </w:r>
      <w:r w:rsidR="000C22BB">
        <w:rPr>
          <w:lang w:val="en-GB"/>
        </w:rPr>
        <w:t xml:space="preserve">the </w:t>
      </w:r>
      <w:r w:rsidRPr="0000022A">
        <w:rPr>
          <w:lang w:val="en-GB"/>
        </w:rPr>
        <w:t xml:space="preserve">adoption of efficient electric </w:t>
      </w:r>
      <w:r w:rsidR="00DA3B31">
        <w:rPr>
          <w:lang w:val="en-GB"/>
        </w:rPr>
        <w:t>components</w:t>
      </w:r>
      <w:r w:rsidRPr="0000022A">
        <w:rPr>
          <w:lang w:val="en-GB"/>
        </w:rPr>
        <w:t>, energy</w:t>
      </w:r>
      <w:r w:rsidR="0064254C">
        <w:rPr>
          <w:lang w:val="en-GB"/>
        </w:rPr>
        <w:t>-</w:t>
      </w:r>
      <w:r w:rsidRPr="0000022A">
        <w:rPr>
          <w:lang w:val="en-GB"/>
        </w:rPr>
        <w:t xml:space="preserve">efficient compressors including </w:t>
      </w:r>
      <w:r w:rsidR="001C05D2">
        <w:rPr>
          <w:lang w:val="en-GB"/>
        </w:rPr>
        <w:t>inverter</w:t>
      </w:r>
      <w:r w:rsidRPr="0000022A">
        <w:rPr>
          <w:lang w:val="en-GB"/>
        </w:rPr>
        <w:t xml:space="preserve"> compressors, and potentially micro-channel heat exchangers</w:t>
      </w:r>
      <w:r w:rsidR="000C22BB">
        <w:rPr>
          <w:lang w:val="en-GB"/>
        </w:rPr>
        <w:t>;</w:t>
      </w:r>
    </w:p>
    <w:p w14:paraId="345ADB22" w14:textId="70E7634A" w:rsidR="0000022A" w:rsidRPr="0000022A" w:rsidRDefault="000C22BB" w:rsidP="00F3552D">
      <w:pPr>
        <w:pStyle w:val="Heading2"/>
        <w:rPr>
          <w:lang w:val="en-GB"/>
        </w:rPr>
      </w:pPr>
      <w:r>
        <w:rPr>
          <w:lang w:val="en-GB"/>
        </w:rPr>
        <w:t xml:space="preserve">An </w:t>
      </w:r>
      <w:r w:rsidRPr="0000022A">
        <w:rPr>
          <w:lang w:val="en-GB"/>
        </w:rPr>
        <w:t xml:space="preserve">accredited independent laboratory </w:t>
      </w:r>
      <w:r>
        <w:rPr>
          <w:lang w:val="en-GB"/>
        </w:rPr>
        <w:t>will conduct p</w:t>
      </w:r>
      <w:r w:rsidR="0000022A" w:rsidRPr="0000022A">
        <w:rPr>
          <w:lang w:val="en-GB"/>
        </w:rPr>
        <w:t xml:space="preserve">erformance testing of </w:t>
      </w:r>
      <w:r>
        <w:rPr>
          <w:lang w:val="en-GB"/>
        </w:rPr>
        <w:t xml:space="preserve">the </w:t>
      </w:r>
      <w:r w:rsidR="0000022A" w:rsidRPr="0000022A">
        <w:rPr>
          <w:lang w:val="en-GB"/>
        </w:rPr>
        <w:t>c</w:t>
      </w:r>
      <w:r w:rsidR="001B1BE1">
        <w:rPr>
          <w:lang w:val="en-GB"/>
        </w:rPr>
        <w:t>o</w:t>
      </w:r>
      <w:r w:rsidR="0000022A" w:rsidRPr="0000022A">
        <w:rPr>
          <w:lang w:val="en-GB"/>
        </w:rPr>
        <w:t>mmercial refrigeration units</w:t>
      </w:r>
      <w:r w:rsidR="009C1043">
        <w:rPr>
          <w:lang w:val="en-GB"/>
        </w:rPr>
        <w:t xml:space="preserve"> prototyped</w:t>
      </w:r>
      <w:r>
        <w:rPr>
          <w:lang w:val="en-GB"/>
        </w:rPr>
        <w:t>; and</w:t>
      </w:r>
    </w:p>
    <w:p w14:paraId="1C958610" w14:textId="3F4B6CE2" w:rsidR="0000022A" w:rsidRPr="0000022A" w:rsidRDefault="000C22BB" w:rsidP="00F3552D">
      <w:pPr>
        <w:pStyle w:val="Heading2"/>
        <w:rPr>
          <w:lang w:val="en-GB"/>
        </w:rPr>
      </w:pPr>
      <w:r>
        <w:rPr>
          <w:lang w:val="en-GB"/>
        </w:rPr>
        <w:t>P</w:t>
      </w:r>
      <w:r w:rsidR="0000022A" w:rsidRPr="0000022A">
        <w:rPr>
          <w:lang w:val="en-GB"/>
        </w:rPr>
        <w:t xml:space="preserve">rototyped units </w:t>
      </w:r>
      <w:r>
        <w:rPr>
          <w:lang w:val="en-GB"/>
        </w:rPr>
        <w:t xml:space="preserve">will be deployed to the </w:t>
      </w:r>
      <w:r w:rsidR="0000022A" w:rsidRPr="0000022A">
        <w:rPr>
          <w:lang w:val="en-GB"/>
        </w:rPr>
        <w:t xml:space="preserve">field for trials </w:t>
      </w:r>
      <w:r w:rsidR="00CC78C2">
        <w:rPr>
          <w:lang w:val="en-GB"/>
        </w:rPr>
        <w:t xml:space="preserve">and performance </w:t>
      </w:r>
      <w:r w:rsidR="0000022A" w:rsidRPr="0000022A">
        <w:rPr>
          <w:lang w:val="en-GB"/>
        </w:rPr>
        <w:t>assess</w:t>
      </w:r>
      <w:r w:rsidR="00CC78C2">
        <w:rPr>
          <w:lang w:val="en-GB"/>
        </w:rPr>
        <w:t xml:space="preserve">ment in </w:t>
      </w:r>
      <w:r w:rsidR="0000022A" w:rsidRPr="0000022A">
        <w:rPr>
          <w:lang w:val="en-GB"/>
        </w:rPr>
        <w:t>actual operating conditions for at least 6 months to also consider seasonal parameters.</w:t>
      </w:r>
    </w:p>
    <w:p w14:paraId="39EC693F" w14:textId="7C9A36EB" w:rsidR="0000022A" w:rsidRPr="001C04C3" w:rsidRDefault="0018779E" w:rsidP="00D773D8">
      <w:pPr>
        <w:pStyle w:val="ListParagraph"/>
        <w:numPr>
          <w:ilvl w:val="0"/>
          <w:numId w:val="8"/>
        </w:numPr>
        <w:spacing w:after="240"/>
        <w:ind w:left="0" w:firstLine="0"/>
      </w:pPr>
      <w:r w:rsidRPr="003F1962">
        <w:rPr>
          <w:lang w:val="en-CA"/>
        </w:rPr>
        <w:lastRenderedPageBreak/>
        <w:t xml:space="preserve">UNDP also clarified that it would not be feasible to provide an exact assessment of the improvement in energy efficiency that will result from the implementation of the project until some of the steps included in the project, </w:t>
      </w:r>
      <w:r w:rsidR="00DD1673" w:rsidRPr="003F1962">
        <w:rPr>
          <w:lang w:val="en-CA"/>
        </w:rPr>
        <w:t xml:space="preserve">such as selection of specific components, and development of designs in line with those components, had been undertaken. </w:t>
      </w:r>
      <w:r w:rsidR="00DD1673" w:rsidRPr="00CD0DF1">
        <w:rPr>
          <w:lang w:val="en-CA"/>
        </w:rPr>
        <w:t>However, based on experiences in previous project</w:t>
      </w:r>
      <w:r w:rsidR="003F1962" w:rsidRPr="00CD0DF1">
        <w:rPr>
          <w:lang w:val="en-CA"/>
        </w:rPr>
        <w:t>s</w:t>
      </w:r>
      <w:r w:rsidR="00DD1673" w:rsidRPr="00CD0DF1">
        <w:rPr>
          <w:lang w:val="en-CA"/>
        </w:rPr>
        <w:t xml:space="preserve"> funded by the Clean Cooling Collaborative </w:t>
      </w:r>
      <w:r w:rsidR="003F1962" w:rsidRPr="00CD0DF1">
        <w:rPr>
          <w:lang w:val="en-CA"/>
        </w:rPr>
        <w:t>and</w:t>
      </w:r>
      <w:r w:rsidR="00DD1673" w:rsidRPr="00CD0DF1">
        <w:rPr>
          <w:lang w:val="en-CA"/>
        </w:rPr>
        <w:t xml:space="preserve"> references provided by the </w:t>
      </w:r>
      <w:r w:rsidR="003F1962" w:rsidRPr="00CD0DF1">
        <w:rPr>
          <w:lang w:val="en-CA"/>
        </w:rPr>
        <w:t>Refrigeration Technical Options Committee (</w:t>
      </w:r>
      <w:r w:rsidR="00DD1673" w:rsidRPr="00CD0DF1">
        <w:rPr>
          <w:lang w:val="en-CA"/>
        </w:rPr>
        <w:t>RTOC</w:t>
      </w:r>
      <w:r w:rsidR="003F1962" w:rsidRPr="00CD0DF1">
        <w:rPr>
          <w:lang w:val="en-CA"/>
        </w:rPr>
        <w:t>)</w:t>
      </w:r>
      <w:r w:rsidR="00DD1673" w:rsidRPr="00CD0DF1">
        <w:rPr>
          <w:lang w:val="en-CA"/>
        </w:rPr>
        <w:t xml:space="preserve">, </w:t>
      </w:r>
      <w:r w:rsidR="003F1962" w:rsidRPr="00CD0DF1">
        <w:rPr>
          <w:lang w:val="en-CA"/>
        </w:rPr>
        <w:t xml:space="preserve">UNDP considered </w:t>
      </w:r>
      <w:r w:rsidR="00D773D8" w:rsidRPr="00CD0DF1">
        <w:rPr>
          <w:lang w:val="en-CA"/>
        </w:rPr>
        <w:t>that the energy efficiency of the converted units, after implementation of the pilot project, could be between 5 to 25</w:t>
      </w:r>
      <w:r w:rsidR="00D56759" w:rsidRPr="00CD0DF1">
        <w:rPr>
          <w:lang w:val="en-CA"/>
        </w:rPr>
        <w:t xml:space="preserve"> per cen</w:t>
      </w:r>
      <w:r w:rsidR="006051C1" w:rsidRPr="00CD0DF1">
        <w:rPr>
          <w:lang w:val="en-CA"/>
        </w:rPr>
        <w:t>t</w:t>
      </w:r>
      <w:r w:rsidR="00D773D8" w:rsidRPr="00CD0DF1">
        <w:rPr>
          <w:lang w:val="en-CA"/>
        </w:rPr>
        <w:t xml:space="preserve"> higher than the baseline HFC-134a units. In</w:t>
      </w:r>
      <w:r w:rsidR="00D773D8" w:rsidRPr="00D773D8">
        <w:rPr>
          <w:lang w:val="en-CA"/>
        </w:rPr>
        <w:t xml:space="preserve"> addition,</w:t>
      </w:r>
      <w:r w:rsidRPr="003F1962">
        <w:rPr>
          <w:lang w:val="en-CA"/>
        </w:rPr>
        <w:t xml:space="preserve"> the final report will include</w:t>
      </w:r>
      <w:r w:rsidR="008F1BB0" w:rsidRPr="001C04C3">
        <w:t xml:space="preserve"> detailed information comparing the energy efficiency of the </w:t>
      </w:r>
      <w:r w:rsidR="000629BB" w:rsidRPr="001C04C3">
        <w:t>R-290-based units with the baseline HFC-134a-based units</w:t>
      </w:r>
      <w:r w:rsidR="0000022A" w:rsidRPr="001C04C3">
        <w:t>.</w:t>
      </w:r>
    </w:p>
    <w:p w14:paraId="00CADC17" w14:textId="77777777" w:rsidR="00640F2A" w:rsidRPr="00956BA0" w:rsidRDefault="00640F2A" w:rsidP="00DC2598">
      <w:pPr>
        <w:pStyle w:val="ListParagraph"/>
        <w:spacing w:after="240"/>
      </w:pPr>
    </w:p>
    <w:p w14:paraId="1B0813C4" w14:textId="09610CAB" w:rsidR="0000022A" w:rsidRPr="00956BA0" w:rsidRDefault="00E95B0E" w:rsidP="00DC2598">
      <w:pPr>
        <w:pStyle w:val="ListParagraph"/>
        <w:numPr>
          <w:ilvl w:val="0"/>
          <w:numId w:val="8"/>
        </w:numPr>
        <w:spacing w:after="240"/>
        <w:ind w:left="0" w:firstLine="0"/>
      </w:pPr>
      <w:r w:rsidRPr="00956BA0">
        <w:t xml:space="preserve">In line with decision 91/65(b)(iv)e, </w:t>
      </w:r>
      <w:r w:rsidR="006A04E4" w:rsidRPr="00956BA0">
        <w:t>the date of completion of the project will be set as no more than 36 months after the date of approval by the Executive Committee and a detailed project report will be submitted to the Executive Committee within six months of the date of completion of the project</w:t>
      </w:r>
      <w:r w:rsidR="008A618E" w:rsidRPr="00956BA0">
        <w:t xml:space="preserve"> </w:t>
      </w:r>
      <w:r w:rsidR="00B7573F" w:rsidRPr="00956BA0">
        <w:t>and after peer review by an independent expert/agency</w:t>
      </w:r>
      <w:r w:rsidR="008A618E" w:rsidRPr="00956BA0">
        <w:t xml:space="preserve">. The improvements achieved will be </w:t>
      </w:r>
      <w:r w:rsidR="00B7573F" w:rsidRPr="00956BA0">
        <w:t xml:space="preserve">shared with other </w:t>
      </w:r>
      <w:r w:rsidR="008A618E" w:rsidRPr="00956BA0">
        <w:t>Article</w:t>
      </w:r>
      <w:r w:rsidR="00D96EBD">
        <w:t> </w:t>
      </w:r>
      <w:r w:rsidR="008A618E" w:rsidRPr="00956BA0">
        <w:t>5 countries, noting that ce</w:t>
      </w:r>
      <w:r w:rsidR="00B7573F" w:rsidRPr="00956BA0">
        <w:t xml:space="preserve">rtain specific data </w:t>
      </w:r>
      <w:r w:rsidR="00A61217" w:rsidRPr="00956BA0">
        <w:t>may be</w:t>
      </w:r>
      <w:r w:rsidR="00B7573F" w:rsidRPr="00956BA0">
        <w:t xml:space="preserve"> proprietary information of the enterprise and will </w:t>
      </w:r>
      <w:r w:rsidR="008A618E" w:rsidRPr="00956BA0">
        <w:t xml:space="preserve">not be </w:t>
      </w:r>
      <w:r w:rsidR="00B7573F" w:rsidRPr="00956BA0">
        <w:t>share</w:t>
      </w:r>
      <w:r w:rsidR="00A61217" w:rsidRPr="00956BA0">
        <w:t>d</w:t>
      </w:r>
      <w:r w:rsidR="00B7573F" w:rsidRPr="00956BA0">
        <w:t>.</w:t>
      </w:r>
    </w:p>
    <w:p w14:paraId="22501468" w14:textId="7B6AFEDF" w:rsidR="00F32BF2" w:rsidRPr="00D332BB" w:rsidRDefault="00137FA5" w:rsidP="00270EE1">
      <w:pPr>
        <w:spacing w:after="240"/>
        <w:rPr>
          <w:u w:val="single"/>
          <w:lang w:val="en-GB"/>
        </w:rPr>
      </w:pPr>
      <w:r w:rsidRPr="00D332BB">
        <w:rPr>
          <w:u w:val="single"/>
          <w:lang w:val="en-GB"/>
        </w:rPr>
        <w:t>Proposed and revised costs</w:t>
      </w:r>
    </w:p>
    <w:p w14:paraId="2CA6B6F9" w14:textId="0CDC73BA" w:rsidR="007F3717" w:rsidRPr="00270EE1" w:rsidRDefault="00137FA5" w:rsidP="00270EE1">
      <w:pPr>
        <w:pStyle w:val="ListParagraph"/>
        <w:numPr>
          <w:ilvl w:val="0"/>
          <w:numId w:val="8"/>
        </w:numPr>
        <w:spacing w:after="240"/>
        <w:ind w:left="0" w:firstLine="0"/>
      </w:pPr>
      <w:r w:rsidRPr="00270EE1">
        <w:t>The Secretariat and UNDP discussed in detail</w:t>
      </w:r>
      <w:r w:rsidR="00BA1D1C" w:rsidRPr="00270EE1">
        <w:t xml:space="preserve"> the proposed costs</w:t>
      </w:r>
      <w:r w:rsidR="008F5360" w:rsidRPr="00270EE1">
        <w:t xml:space="preserve"> in conjunction with the review of the </w:t>
      </w:r>
      <w:r w:rsidR="00860243" w:rsidRPr="00270EE1">
        <w:t>incremental cost required for the change of refrigerant from HFC-134a to R-290.</w:t>
      </w:r>
      <w:r w:rsidR="008F5360" w:rsidRPr="00270EE1">
        <w:t xml:space="preserve"> </w:t>
      </w:r>
      <w:r w:rsidR="00F60D8F" w:rsidRPr="00270EE1">
        <w:t xml:space="preserve">Specifically, taking into consideration that the work associated </w:t>
      </w:r>
      <w:r w:rsidR="00C05D27" w:rsidRPr="00270EE1">
        <w:t>with</w:t>
      </w:r>
      <w:r w:rsidR="00F60D8F" w:rsidRPr="00270EE1">
        <w:t xml:space="preserve"> the </w:t>
      </w:r>
      <w:r w:rsidR="00955331" w:rsidRPr="00270EE1">
        <w:t xml:space="preserve">design of the new units, </w:t>
      </w:r>
      <w:r w:rsidR="00C05D27" w:rsidRPr="00270EE1">
        <w:t xml:space="preserve">and </w:t>
      </w:r>
      <w:r w:rsidR="00955331" w:rsidRPr="00270EE1">
        <w:t xml:space="preserve">creation </w:t>
      </w:r>
      <w:r w:rsidR="005E645C" w:rsidRPr="00270EE1">
        <w:t>and certification of</w:t>
      </w:r>
      <w:r w:rsidR="00C05D27" w:rsidRPr="00270EE1">
        <w:t xml:space="preserve"> </w:t>
      </w:r>
      <w:r w:rsidR="00955331" w:rsidRPr="00270EE1">
        <w:t xml:space="preserve">prototypes </w:t>
      </w:r>
      <w:r w:rsidR="005E645C" w:rsidRPr="00270EE1">
        <w:t xml:space="preserve">are shared with the </w:t>
      </w:r>
      <w:r w:rsidR="00AD332A" w:rsidRPr="00270EE1">
        <w:t>technical assistance</w:t>
      </w:r>
      <w:r w:rsidR="000A1EF9" w:rsidRPr="00270EE1">
        <w:t xml:space="preserve"> and production trails an</w:t>
      </w:r>
      <w:r w:rsidR="00C05D27" w:rsidRPr="00270EE1">
        <w:t>d</w:t>
      </w:r>
      <w:r w:rsidR="000A1EF9" w:rsidRPr="00270EE1">
        <w:t xml:space="preserve"> testing included i</w:t>
      </w:r>
      <w:r w:rsidR="001F2021" w:rsidRPr="00270EE1">
        <w:t>n the</w:t>
      </w:r>
      <w:r w:rsidR="000A1EF9" w:rsidRPr="00270EE1">
        <w:t xml:space="preserve"> ICC</w:t>
      </w:r>
      <w:r w:rsidR="00D96EBD">
        <w:t>s</w:t>
      </w:r>
      <w:r w:rsidR="000A1EF9" w:rsidRPr="00270EE1">
        <w:t xml:space="preserve"> of the </w:t>
      </w:r>
      <w:r w:rsidR="001F2021" w:rsidRPr="00270EE1">
        <w:t>conversion</w:t>
      </w:r>
      <w:r w:rsidR="000A1EF9" w:rsidRPr="00270EE1">
        <w:t xml:space="preserve">, </w:t>
      </w:r>
      <w:r w:rsidR="005B5603" w:rsidRPr="00270EE1">
        <w:t>minor adjustments</w:t>
      </w:r>
      <w:r w:rsidR="00AB488E" w:rsidRPr="00270EE1">
        <w:t xml:space="preserve"> </w:t>
      </w:r>
      <w:r w:rsidR="00CA17B9" w:rsidRPr="00270EE1">
        <w:t>w</w:t>
      </w:r>
      <w:r w:rsidR="003003BC" w:rsidRPr="00270EE1">
        <w:t>e</w:t>
      </w:r>
      <w:r w:rsidR="00CA17B9" w:rsidRPr="00270EE1">
        <w:t xml:space="preserve">re made </w:t>
      </w:r>
      <w:r w:rsidR="00AB488E" w:rsidRPr="00270EE1">
        <w:t xml:space="preserve">to the cost </w:t>
      </w:r>
      <w:r w:rsidR="00CA17B9" w:rsidRPr="00270EE1">
        <w:t xml:space="preserve">and the total budget was </w:t>
      </w:r>
      <w:r w:rsidR="005B5603" w:rsidRPr="00270EE1">
        <w:t>agreed</w:t>
      </w:r>
      <w:r w:rsidR="00B9411B" w:rsidRPr="00270EE1">
        <w:t xml:space="preserve"> at </w:t>
      </w:r>
      <w:r w:rsidR="00C36C6D">
        <w:t>US $</w:t>
      </w:r>
      <w:r w:rsidR="005B5603" w:rsidRPr="00270EE1">
        <w:t>150,000, as shown in Table 2.</w:t>
      </w:r>
      <w:r w:rsidR="00BA1D1C" w:rsidRPr="00270EE1">
        <w:t xml:space="preserve"> </w:t>
      </w:r>
    </w:p>
    <w:p w14:paraId="475422A1" w14:textId="6B2FA75A" w:rsidR="007F3717" w:rsidRPr="003003BC" w:rsidRDefault="007F3717" w:rsidP="00272475">
      <w:pPr>
        <w:autoSpaceDE w:val="0"/>
        <w:autoSpaceDN w:val="0"/>
        <w:rPr>
          <w:b/>
        </w:rPr>
      </w:pPr>
      <w:r w:rsidRPr="00D332BB">
        <w:rPr>
          <w:b/>
        </w:rPr>
        <w:t xml:space="preserve">Table </w:t>
      </w:r>
      <w:r w:rsidR="005B5603" w:rsidRPr="00D332BB">
        <w:rPr>
          <w:b/>
        </w:rPr>
        <w:t>2</w:t>
      </w:r>
      <w:r w:rsidRPr="00D332BB">
        <w:rPr>
          <w:b/>
        </w:rPr>
        <w:t xml:space="preserve">. </w:t>
      </w:r>
      <w:r w:rsidR="005B5603" w:rsidRPr="00D332BB">
        <w:rPr>
          <w:b/>
        </w:rPr>
        <w:t xml:space="preserve">Proposed and agreed </w:t>
      </w:r>
      <w:r w:rsidR="00521D92">
        <w:rPr>
          <w:b/>
        </w:rPr>
        <w:t xml:space="preserve">additional cost </w:t>
      </w:r>
      <w:r w:rsidRPr="00D332BB">
        <w:rPr>
          <w:b/>
        </w:rPr>
        <w:t xml:space="preserve">for the </w:t>
      </w:r>
      <w:r w:rsidR="00521D92">
        <w:rPr>
          <w:b/>
        </w:rPr>
        <w:t>e</w:t>
      </w:r>
      <w:r w:rsidRPr="003003BC">
        <w:rPr>
          <w:b/>
        </w:rPr>
        <w:t xml:space="preserve">nergy </w:t>
      </w:r>
      <w:r w:rsidR="00521D92">
        <w:rPr>
          <w:b/>
        </w:rPr>
        <w:t>e</w:t>
      </w:r>
      <w:r w:rsidRPr="003003BC">
        <w:rPr>
          <w:b/>
        </w:rPr>
        <w:t xml:space="preserve">fficiency </w:t>
      </w:r>
      <w:r w:rsidR="00521D92">
        <w:rPr>
          <w:b/>
        </w:rPr>
        <w:t>p</w:t>
      </w:r>
      <w:r w:rsidRPr="003003BC">
        <w:rPr>
          <w:b/>
        </w:rPr>
        <w:t xml:space="preserve">ilot </w:t>
      </w:r>
      <w:r w:rsidR="00521D92">
        <w:rPr>
          <w:b/>
        </w:rPr>
        <w:t>c</w:t>
      </w:r>
      <w:r w:rsidRPr="003003BC">
        <w:rPr>
          <w:b/>
        </w:rPr>
        <w:t xml:space="preserve">omponent at Rockwell </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0"/>
        <w:gridCol w:w="1510"/>
        <w:gridCol w:w="1510"/>
      </w:tblGrid>
      <w:tr w:rsidR="00B0306B" w:rsidRPr="00B9411B" w14:paraId="0C50F6A9" w14:textId="77777777" w:rsidTr="00D332BB">
        <w:trPr>
          <w:trHeight w:val="300"/>
        </w:trPr>
        <w:tc>
          <w:tcPr>
            <w:tcW w:w="6340" w:type="dxa"/>
            <w:vMerge w:val="restart"/>
            <w:shd w:val="clear" w:color="auto" w:fill="auto"/>
            <w:noWrap/>
            <w:vAlign w:val="center"/>
            <w:hideMark/>
          </w:tcPr>
          <w:p w14:paraId="01C16604" w14:textId="77777777" w:rsidR="00B0306B" w:rsidRPr="003003BC" w:rsidRDefault="00B0306B" w:rsidP="00272475">
            <w:pPr>
              <w:jc w:val="left"/>
              <w:rPr>
                <w:b/>
                <w:bCs/>
                <w:color w:val="000000"/>
                <w:sz w:val="20"/>
                <w:szCs w:val="20"/>
                <w:lang w:val="en-US" w:eastAsia="zh-CN"/>
              </w:rPr>
            </w:pPr>
            <w:r w:rsidRPr="003003BC">
              <w:rPr>
                <w:b/>
                <w:bCs/>
                <w:color w:val="000000"/>
                <w:sz w:val="20"/>
                <w:szCs w:val="20"/>
                <w:lang w:val="en-US" w:eastAsia="zh-CN"/>
              </w:rPr>
              <w:t>ICC Line</w:t>
            </w:r>
          </w:p>
        </w:tc>
        <w:tc>
          <w:tcPr>
            <w:tcW w:w="1510" w:type="dxa"/>
            <w:vMerge w:val="restart"/>
            <w:shd w:val="clear" w:color="auto" w:fill="auto"/>
            <w:noWrap/>
            <w:vAlign w:val="center"/>
            <w:hideMark/>
          </w:tcPr>
          <w:p w14:paraId="73734DAA" w14:textId="66A34B95" w:rsidR="00B0306B" w:rsidRPr="003003BC" w:rsidRDefault="00B0306B" w:rsidP="006C1EB9">
            <w:pPr>
              <w:jc w:val="center"/>
              <w:rPr>
                <w:b/>
                <w:bCs/>
                <w:color w:val="000000"/>
                <w:sz w:val="20"/>
                <w:szCs w:val="20"/>
                <w:lang w:val="en-US" w:eastAsia="zh-CN"/>
              </w:rPr>
            </w:pPr>
            <w:r w:rsidRPr="003003BC">
              <w:rPr>
                <w:b/>
                <w:bCs/>
                <w:color w:val="000000"/>
                <w:sz w:val="20"/>
                <w:szCs w:val="20"/>
                <w:lang w:val="en-US" w:eastAsia="zh-CN"/>
              </w:rPr>
              <w:t>Proposed cost (</w:t>
            </w:r>
            <w:r w:rsidR="00C36C6D">
              <w:rPr>
                <w:b/>
                <w:bCs/>
                <w:color w:val="000000"/>
                <w:sz w:val="20"/>
                <w:szCs w:val="20"/>
                <w:lang w:val="en-US" w:eastAsia="zh-CN"/>
              </w:rPr>
              <w:t>US $</w:t>
            </w:r>
            <w:r w:rsidRPr="003003BC">
              <w:rPr>
                <w:b/>
                <w:bCs/>
                <w:color w:val="000000"/>
                <w:sz w:val="20"/>
                <w:szCs w:val="20"/>
                <w:lang w:val="en-US" w:eastAsia="zh-CN"/>
              </w:rPr>
              <w:t>)</w:t>
            </w:r>
          </w:p>
        </w:tc>
        <w:tc>
          <w:tcPr>
            <w:tcW w:w="1510" w:type="dxa"/>
            <w:vMerge w:val="restart"/>
            <w:shd w:val="clear" w:color="auto" w:fill="auto"/>
            <w:noWrap/>
            <w:vAlign w:val="center"/>
            <w:hideMark/>
          </w:tcPr>
          <w:p w14:paraId="646B8818" w14:textId="498134A9" w:rsidR="00B0306B" w:rsidRPr="003003BC" w:rsidRDefault="00B0306B" w:rsidP="006C1EB9">
            <w:pPr>
              <w:jc w:val="center"/>
              <w:rPr>
                <w:b/>
                <w:bCs/>
                <w:color w:val="000000"/>
                <w:sz w:val="20"/>
                <w:szCs w:val="20"/>
                <w:lang w:val="en-US" w:eastAsia="zh-CN"/>
              </w:rPr>
            </w:pPr>
            <w:r w:rsidRPr="003003BC">
              <w:rPr>
                <w:b/>
                <w:bCs/>
                <w:color w:val="000000"/>
                <w:sz w:val="20"/>
                <w:szCs w:val="20"/>
                <w:lang w:val="en-US" w:eastAsia="zh-CN"/>
              </w:rPr>
              <w:t>Agreed cost (</w:t>
            </w:r>
            <w:r w:rsidR="00C36C6D">
              <w:rPr>
                <w:b/>
                <w:bCs/>
                <w:color w:val="000000"/>
                <w:sz w:val="20"/>
                <w:szCs w:val="20"/>
                <w:lang w:val="en-US" w:eastAsia="zh-CN"/>
              </w:rPr>
              <w:t>US $</w:t>
            </w:r>
            <w:r w:rsidRPr="003003BC">
              <w:rPr>
                <w:b/>
                <w:bCs/>
                <w:color w:val="000000"/>
                <w:sz w:val="20"/>
                <w:szCs w:val="20"/>
                <w:lang w:val="en-US" w:eastAsia="zh-CN"/>
              </w:rPr>
              <w:t>)</w:t>
            </w:r>
          </w:p>
        </w:tc>
      </w:tr>
      <w:tr w:rsidR="00B0306B" w:rsidRPr="00B9411B" w14:paraId="0EB55176" w14:textId="77777777" w:rsidTr="00D332BB">
        <w:trPr>
          <w:trHeight w:val="253"/>
        </w:trPr>
        <w:tc>
          <w:tcPr>
            <w:tcW w:w="6340" w:type="dxa"/>
            <w:vMerge/>
            <w:vAlign w:val="center"/>
            <w:hideMark/>
          </w:tcPr>
          <w:p w14:paraId="19136120" w14:textId="77777777" w:rsidR="00B0306B" w:rsidRPr="003D5D01" w:rsidRDefault="00B0306B" w:rsidP="006C1EB9">
            <w:pPr>
              <w:jc w:val="left"/>
              <w:rPr>
                <w:b/>
                <w:bCs/>
                <w:color w:val="000000"/>
                <w:sz w:val="20"/>
                <w:szCs w:val="20"/>
                <w:lang w:val="en-US" w:eastAsia="zh-CN"/>
              </w:rPr>
            </w:pPr>
          </w:p>
        </w:tc>
        <w:tc>
          <w:tcPr>
            <w:tcW w:w="1510" w:type="dxa"/>
            <w:vMerge/>
            <w:vAlign w:val="center"/>
            <w:hideMark/>
          </w:tcPr>
          <w:p w14:paraId="1781D727" w14:textId="77777777" w:rsidR="00B0306B" w:rsidRPr="003D5D01" w:rsidRDefault="00B0306B" w:rsidP="006C1EB9">
            <w:pPr>
              <w:jc w:val="left"/>
              <w:rPr>
                <w:b/>
                <w:bCs/>
                <w:color w:val="000000"/>
                <w:sz w:val="20"/>
                <w:szCs w:val="20"/>
                <w:lang w:val="en-US" w:eastAsia="zh-CN"/>
              </w:rPr>
            </w:pPr>
          </w:p>
        </w:tc>
        <w:tc>
          <w:tcPr>
            <w:tcW w:w="1510" w:type="dxa"/>
            <w:vMerge/>
            <w:vAlign w:val="center"/>
            <w:hideMark/>
          </w:tcPr>
          <w:p w14:paraId="6D41C1D1" w14:textId="77777777" w:rsidR="00B0306B" w:rsidRPr="003D5D01" w:rsidRDefault="00B0306B" w:rsidP="006C1EB9">
            <w:pPr>
              <w:jc w:val="left"/>
              <w:rPr>
                <w:b/>
                <w:bCs/>
                <w:color w:val="000000"/>
                <w:sz w:val="20"/>
                <w:szCs w:val="20"/>
                <w:lang w:val="en-US" w:eastAsia="zh-CN"/>
              </w:rPr>
            </w:pPr>
          </w:p>
        </w:tc>
      </w:tr>
      <w:tr w:rsidR="00B0306B" w:rsidRPr="00B9411B" w14:paraId="2ACF6AFA" w14:textId="77777777" w:rsidTr="00D332BB">
        <w:trPr>
          <w:trHeight w:val="300"/>
        </w:trPr>
        <w:tc>
          <w:tcPr>
            <w:tcW w:w="6340" w:type="dxa"/>
            <w:shd w:val="clear" w:color="auto" w:fill="auto"/>
            <w:noWrap/>
            <w:vAlign w:val="center"/>
            <w:hideMark/>
          </w:tcPr>
          <w:p w14:paraId="5D02C9F2" w14:textId="1E34207B" w:rsidR="00B0306B" w:rsidRPr="00B901C9" w:rsidRDefault="00B0306B" w:rsidP="006C1EB9">
            <w:pPr>
              <w:jc w:val="left"/>
              <w:rPr>
                <w:color w:val="000000"/>
                <w:sz w:val="20"/>
                <w:szCs w:val="20"/>
                <w:lang w:val="en-US" w:eastAsia="zh-CN"/>
              </w:rPr>
            </w:pPr>
            <w:r w:rsidRPr="00B901C9">
              <w:rPr>
                <w:color w:val="000000"/>
                <w:sz w:val="20"/>
                <w:szCs w:val="20"/>
                <w:lang w:val="en-US" w:eastAsia="zh-CN"/>
              </w:rPr>
              <w:t xml:space="preserve">Technical </w:t>
            </w:r>
            <w:r w:rsidR="00D96EBD">
              <w:rPr>
                <w:color w:val="000000"/>
                <w:sz w:val="20"/>
                <w:szCs w:val="20"/>
                <w:lang w:val="en-US" w:eastAsia="zh-CN"/>
              </w:rPr>
              <w:t>a</w:t>
            </w:r>
            <w:r w:rsidRPr="00B901C9">
              <w:rPr>
                <w:color w:val="000000"/>
                <w:sz w:val="20"/>
                <w:szCs w:val="20"/>
                <w:lang w:val="en-US" w:eastAsia="zh-CN"/>
              </w:rPr>
              <w:t>ssistance for product optimization activities</w:t>
            </w:r>
          </w:p>
        </w:tc>
        <w:tc>
          <w:tcPr>
            <w:tcW w:w="1510" w:type="dxa"/>
            <w:shd w:val="clear" w:color="auto" w:fill="auto"/>
            <w:noWrap/>
            <w:vAlign w:val="center"/>
            <w:hideMark/>
          </w:tcPr>
          <w:p w14:paraId="4F0A3DF4" w14:textId="77777777" w:rsidR="00B0306B" w:rsidRPr="00B901C9" w:rsidRDefault="00B0306B" w:rsidP="006C1EB9">
            <w:pPr>
              <w:jc w:val="right"/>
              <w:rPr>
                <w:sz w:val="20"/>
                <w:szCs w:val="20"/>
                <w:lang w:val="en-US" w:eastAsia="zh-CN"/>
              </w:rPr>
            </w:pPr>
            <w:r w:rsidRPr="00B901C9">
              <w:rPr>
                <w:sz w:val="20"/>
                <w:szCs w:val="20"/>
                <w:lang w:val="en-US" w:eastAsia="zh-CN"/>
              </w:rPr>
              <w:t>30,000</w:t>
            </w:r>
          </w:p>
        </w:tc>
        <w:tc>
          <w:tcPr>
            <w:tcW w:w="1510" w:type="dxa"/>
            <w:shd w:val="clear" w:color="auto" w:fill="auto"/>
            <w:noWrap/>
            <w:vAlign w:val="center"/>
            <w:hideMark/>
          </w:tcPr>
          <w:p w14:paraId="714979B8"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30,000</w:t>
            </w:r>
          </w:p>
        </w:tc>
      </w:tr>
      <w:tr w:rsidR="00B0306B" w:rsidRPr="00B9411B" w14:paraId="13BDFBB8" w14:textId="77777777" w:rsidTr="00D332BB">
        <w:trPr>
          <w:trHeight w:val="300"/>
        </w:trPr>
        <w:tc>
          <w:tcPr>
            <w:tcW w:w="6340" w:type="dxa"/>
            <w:shd w:val="clear" w:color="auto" w:fill="auto"/>
            <w:noWrap/>
            <w:vAlign w:val="center"/>
            <w:hideMark/>
          </w:tcPr>
          <w:p w14:paraId="7247B848" w14:textId="77777777" w:rsidR="00B0306B" w:rsidRPr="00B901C9" w:rsidRDefault="00B0306B" w:rsidP="006C1EB9">
            <w:pPr>
              <w:jc w:val="left"/>
              <w:rPr>
                <w:color w:val="000000"/>
                <w:sz w:val="20"/>
                <w:szCs w:val="20"/>
                <w:lang w:val="en-US" w:eastAsia="zh-CN"/>
              </w:rPr>
            </w:pPr>
            <w:r w:rsidRPr="00B901C9">
              <w:rPr>
                <w:color w:val="000000"/>
                <w:sz w:val="20"/>
                <w:szCs w:val="20"/>
                <w:lang w:val="en-US" w:eastAsia="zh-CN"/>
              </w:rPr>
              <w:t>EE optimized design and creation of product prototypes</w:t>
            </w:r>
          </w:p>
        </w:tc>
        <w:tc>
          <w:tcPr>
            <w:tcW w:w="1510" w:type="dxa"/>
            <w:shd w:val="clear" w:color="auto" w:fill="auto"/>
            <w:noWrap/>
            <w:vAlign w:val="center"/>
            <w:hideMark/>
          </w:tcPr>
          <w:p w14:paraId="44759C97" w14:textId="4B7D396D" w:rsidR="00B0306B" w:rsidRPr="00B901C9" w:rsidRDefault="00B0306B" w:rsidP="006C1EB9">
            <w:pPr>
              <w:jc w:val="right"/>
              <w:rPr>
                <w:sz w:val="20"/>
                <w:szCs w:val="20"/>
                <w:lang w:val="en-US" w:eastAsia="zh-CN"/>
              </w:rPr>
            </w:pPr>
            <w:r w:rsidRPr="00B901C9">
              <w:rPr>
                <w:sz w:val="20"/>
                <w:szCs w:val="20"/>
                <w:lang w:val="en-US" w:eastAsia="zh-CN"/>
              </w:rPr>
              <w:t>37,500</w:t>
            </w:r>
          </w:p>
        </w:tc>
        <w:tc>
          <w:tcPr>
            <w:tcW w:w="1510" w:type="dxa"/>
            <w:shd w:val="clear" w:color="auto" w:fill="auto"/>
            <w:noWrap/>
            <w:vAlign w:val="center"/>
            <w:hideMark/>
          </w:tcPr>
          <w:p w14:paraId="328AD945"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22,500</w:t>
            </w:r>
          </w:p>
        </w:tc>
      </w:tr>
      <w:tr w:rsidR="00B0306B" w:rsidRPr="00B9411B" w14:paraId="14438B46" w14:textId="77777777" w:rsidTr="00D332BB">
        <w:trPr>
          <w:trHeight w:val="300"/>
        </w:trPr>
        <w:tc>
          <w:tcPr>
            <w:tcW w:w="6340" w:type="dxa"/>
            <w:shd w:val="clear" w:color="auto" w:fill="auto"/>
            <w:noWrap/>
            <w:vAlign w:val="center"/>
            <w:hideMark/>
          </w:tcPr>
          <w:p w14:paraId="7A6E788A" w14:textId="277B6904" w:rsidR="00B0306B" w:rsidRPr="00B901C9" w:rsidRDefault="00B0306B" w:rsidP="006C1EB9">
            <w:pPr>
              <w:jc w:val="left"/>
              <w:rPr>
                <w:color w:val="000000"/>
                <w:sz w:val="20"/>
                <w:szCs w:val="20"/>
                <w:lang w:val="en-US" w:eastAsia="zh-CN"/>
              </w:rPr>
            </w:pPr>
            <w:r w:rsidRPr="00B901C9">
              <w:rPr>
                <w:color w:val="000000"/>
                <w:sz w:val="20"/>
                <w:szCs w:val="20"/>
                <w:lang w:val="en-US" w:eastAsia="zh-CN"/>
              </w:rPr>
              <w:t xml:space="preserve">Prototypes </w:t>
            </w:r>
            <w:r w:rsidR="00391E5B">
              <w:rPr>
                <w:color w:val="000000"/>
                <w:sz w:val="20"/>
                <w:szCs w:val="20"/>
                <w:lang w:val="en-US" w:eastAsia="zh-CN"/>
              </w:rPr>
              <w:t>t</w:t>
            </w:r>
            <w:r w:rsidRPr="00B901C9">
              <w:rPr>
                <w:color w:val="000000"/>
                <w:sz w:val="20"/>
                <w:szCs w:val="20"/>
                <w:lang w:val="en-US" w:eastAsia="zh-CN"/>
              </w:rPr>
              <w:t xml:space="preserve">esting </w:t>
            </w:r>
          </w:p>
        </w:tc>
        <w:tc>
          <w:tcPr>
            <w:tcW w:w="1510" w:type="dxa"/>
            <w:shd w:val="clear" w:color="auto" w:fill="auto"/>
            <w:noWrap/>
            <w:vAlign w:val="center"/>
            <w:hideMark/>
          </w:tcPr>
          <w:p w14:paraId="7B1336E6" w14:textId="300567DE" w:rsidR="00B0306B" w:rsidRPr="00B901C9" w:rsidRDefault="00B0306B" w:rsidP="006C1EB9">
            <w:pPr>
              <w:jc w:val="right"/>
              <w:rPr>
                <w:sz w:val="20"/>
                <w:szCs w:val="20"/>
                <w:lang w:val="en-US" w:eastAsia="zh-CN"/>
              </w:rPr>
            </w:pPr>
            <w:r w:rsidRPr="00B901C9">
              <w:rPr>
                <w:sz w:val="20"/>
                <w:szCs w:val="20"/>
                <w:lang w:val="en-US" w:eastAsia="zh-CN"/>
              </w:rPr>
              <w:t>60,000</w:t>
            </w:r>
          </w:p>
        </w:tc>
        <w:tc>
          <w:tcPr>
            <w:tcW w:w="1510" w:type="dxa"/>
            <w:shd w:val="clear" w:color="auto" w:fill="auto"/>
            <w:noWrap/>
            <w:vAlign w:val="center"/>
            <w:hideMark/>
          </w:tcPr>
          <w:p w14:paraId="1E67EEDE"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60,000</w:t>
            </w:r>
          </w:p>
        </w:tc>
      </w:tr>
      <w:tr w:rsidR="00B0306B" w:rsidRPr="00B9411B" w14:paraId="7E58E703" w14:textId="77777777" w:rsidTr="00D332BB">
        <w:trPr>
          <w:trHeight w:val="300"/>
        </w:trPr>
        <w:tc>
          <w:tcPr>
            <w:tcW w:w="6340" w:type="dxa"/>
            <w:shd w:val="clear" w:color="auto" w:fill="auto"/>
            <w:noWrap/>
            <w:vAlign w:val="center"/>
            <w:hideMark/>
          </w:tcPr>
          <w:p w14:paraId="7E42C0FC" w14:textId="77777777" w:rsidR="00B0306B" w:rsidRPr="00B901C9" w:rsidRDefault="00B0306B" w:rsidP="006C1EB9">
            <w:pPr>
              <w:jc w:val="left"/>
              <w:rPr>
                <w:color w:val="000000"/>
                <w:sz w:val="20"/>
                <w:szCs w:val="20"/>
                <w:lang w:val="en-US" w:eastAsia="zh-CN"/>
              </w:rPr>
            </w:pPr>
            <w:r w:rsidRPr="00B901C9">
              <w:rPr>
                <w:color w:val="000000"/>
                <w:sz w:val="20"/>
                <w:szCs w:val="20"/>
                <w:lang w:val="en-US" w:eastAsia="zh-CN"/>
              </w:rPr>
              <w:t>Prototypes certification</w:t>
            </w:r>
          </w:p>
        </w:tc>
        <w:tc>
          <w:tcPr>
            <w:tcW w:w="1510" w:type="dxa"/>
            <w:shd w:val="clear" w:color="auto" w:fill="auto"/>
            <w:noWrap/>
            <w:vAlign w:val="center"/>
            <w:hideMark/>
          </w:tcPr>
          <w:p w14:paraId="61F28B77" w14:textId="47E420F4" w:rsidR="00B0306B" w:rsidRPr="00B901C9" w:rsidRDefault="00B0306B" w:rsidP="006C1EB9">
            <w:pPr>
              <w:jc w:val="right"/>
              <w:rPr>
                <w:sz w:val="20"/>
                <w:szCs w:val="20"/>
                <w:lang w:val="en-US" w:eastAsia="zh-CN"/>
              </w:rPr>
            </w:pPr>
            <w:r w:rsidRPr="00B901C9">
              <w:rPr>
                <w:sz w:val="20"/>
                <w:szCs w:val="20"/>
                <w:lang w:val="en-US" w:eastAsia="zh-CN"/>
              </w:rPr>
              <w:t>30,000</w:t>
            </w:r>
          </w:p>
        </w:tc>
        <w:tc>
          <w:tcPr>
            <w:tcW w:w="1510" w:type="dxa"/>
            <w:shd w:val="clear" w:color="auto" w:fill="auto"/>
            <w:noWrap/>
            <w:vAlign w:val="center"/>
            <w:hideMark/>
          </w:tcPr>
          <w:p w14:paraId="331D191B"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22,500</w:t>
            </w:r>
          </w:p>
        </w:tc>
      </w:tr>
      <w:tr w:rsidR="00B0306B" w:rsidRPr="00B9411B" w14:paraId="17F96F33" w14:textId="77777777" w:rsidTr="00D332BB">
        <w:trPr>
          <w:trHeight w:val="300"/>
        </w:trPr>
        <w:tc>
          <w:tcPr>
            <w:tcW w:w="6340" w:type="dxa"/>
            <w:shd w:val="clear" w:color="auto" w:fill="auto"/>
            <w:noWrap/>
            <w:vAlign w:val="center"/>
            <w:hideMark/>
          </w:tcPr>
          <w:p w14:paraId="33A365DC" w14:textId="50CEE107" w:rsidR="00B0306B" w:rsidRPr="00B901C9" w:rsidRDefault="00B0306B" w:rsidP="006C1EB9">
            <w:pPr>
              <w:jc w:val="left"/>
              <w:rPr>
                <w:color w:val="000000"/>
                <w:sz w:val="20"/>
                <w:szCs w:val="20"/>
                <w:lang w:val="en-US" w:eastAsia="zh-CN"/>
              </w:rPr>
            </w:pPr>
            <w:r w:rsidRPr="00B901C9">
              <w:rPr>
                <w:color w:val="000000"/>
                <w:sz w:val="20"/>
                <w:szCs w:val="20"/>
                <w:lang w:val="en-US" w:eastAsia="zh-CN"/>
              </w:rPr>
              <w:t xml:space="preserve">Data logging </w:t>
            </w:r>
            <w:r w:rsidR="00D96EBD">
              <w:rPr>
                <w:color w:val="000000"/>
                <w:sz w:val="20"/>
                <w:szCs w:val="20"/>
                <w:lang w:val="en-US" w:eastAsia="zh-CN"/>
              </w:rPr>
              <w:t>s</w:t>
            </w:r>
            <w:r w:rsidRPr="00B901C9">
              <w:rPr>
                <w:color w:val="000000"/>
                <w:sz w:val="20"/>
                <w:szCs w:val="20"/>
                <w:lang w:val="en-US" w:eastAsia="zh-CN"/>
              </w:rPr>
              <w:t>ystem (long term monitoring)</w:t>
            </w:r>
          </w:p>
        </w:tc>
        <w:tc>
          <w:tcPr>
            <w:tcW w:w="1510" w:type="dxa"/>
            <w:shd w:val="clear" w:color="auto" w:fill="auto"/>
            <w:noWrap/>
            <w:vAlign w:val="center"/>
            <w:hideMark/>
          </w:tcPr>
          <w:p w14:paraId="1E8787DC" w14:textId="0D417CBE" w:rsidR="00B0306B" w:rsidRPr="00B901C9" w:rsidRDefault="00B0306B" w:rsidP="006C1EB9">
            <w:pPr>
              <w:jc w:val="right"/>
              <w:rPr>
                <w:sz w:val="20"/>
                <w:szCs w:val="20"/>
                <w:lang w:val="en-US" w:eastAsia="zh-CN"/>
              </w:rPr>
            </w:pPr>
            <w:r w:rsidRPr="00B901C9">
              <w:rPr>
                <w:sz w:val="20"/>
                <w:szCs w:val="20"/>
                <w:lang w:val="en-US" w:eastAsia="zh-CN"/>
              </w:rPr>
              <w:t>7,500</w:t>
            </w:r>
          </w:p>
        </w:tc>
        <w:tc>
          <w:tcPr>
            <w:tcW w:w="1510" w:type="dxa"/>
            <w:shd w:val="clear" w:color="auto" w:fill="auto"/>
            <w:noWrap/>
            <w:vAlign w:val="center"/>
            <w:hideMark/>
          </w:tcPr>
          <w:p w14:paraId="02F54F8C"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7,500</w:t>
            </w:r>
          </w:p>
        </w:tc>
      </w:tr>
      <w:tr w:rsidR="00B0306B" w:rsidRPr="00B9411B" w14:paraId="7794C18F" w14:textId="77777777" w:rsidTr="00D332BB">
        <w:trPr>
          <w:trHeight w:val="300"/>
        </w:trPr>
        <w:tc>
          <w:tcPr>
            <w:tcW w:w="6340" w:type="dxa"/>
            <w:shd w:val="clear" w:color="auto" w:fill="auto"/>
            <w:noWrap/>
            <w:vAlign w:val="center"/>
            <w:hideMark/>
          </w:tcPr>
          <w:p w14:paraId="572BB9FD" w14:textId="5EBCC658" w:rsidR="00B0306B" w:rsidRPr="00B901C9" w:rsidRDefault="00B0306B" w:rsidP="006C1EB9">
            <w:pPr>
              <w:jc w:val="left"/>
              <w:rPr>
                <w:color w:val="000000"/>
                <w:sz w:val="20"/>
                <w:szCs w:val="20"/>
                <w:lang w:val="en-US" w:eastAsia="zh-CN"/>
              </w:rPr>
            </w:pPr>
            <w:r w:rsidRPr="00B901C9">
              <w:rPr>
                <w:color w:val="000000"/>
                <w:sz w:val="20"/>
                <w:szCs w:val="20"/>
                <w:lang w:val="en-US" w:eastAsia="zh-CN"/>
              </w:rPr>
              <w:t xml:space="preserve">Independent </w:t>
            </w:r>
            <w:r w:rsidR="00391E5B">
              <w:rPr>
                <w:color w:val="000000"/>
                <w:sz w:val="20"/>
                <w:szCs w:val="20"/>
                <w:lang w:val="en-US" w:eastAsia="zh-CN"/>
              </w:rPr>
              <w:t>p</w:t>
            </w:r>
            <w:r w:rsidRPr="00B901C9">
              <w:rPr>
                <w:color w:val="000000"/>
                <w:sz w:val="20"/>
                <w:szCs w:val="20"/>
                <w:lang w:val="en-US" w:eastAsia="zh-CN"/>
              </w:rPr>
              <w:t xml:space="preserve">eer </w:t>
            </w:r>
            <w:r w:rsidR="00391E5B">
              <w:rPr>
                <w:color w:val="000000"/>
                <w:sz w:val="20"/>
                <w:szCs w:val="20"/>
                <w:lang w:val="en-US" w:eastAsia="zh-CN"/>
              </w:rPr>
              <w:t>r</w:t>
            </w:r>
            <w:r w:rsidRPr="00B901C9">
              <w:rPr>
                <w:color w:val="000000"/>
                <w:sz w:val="20"/>
                <w:szCs w:val="20"/>
                <w:lang w:val="en-US" w:eastAsia="zh-CN"/>
              </w:rPr>
              <w:t>eviewer</w:t>
            </w:r>
          </w:p>
        </w:tc>
        <w:tc>
          <w:tcPr>
            <w:tcW w:w="1510" w:type="dxa"/>
            <w:shd w:val="clear" w:color="auto" w:fill="auto"/>
            <w:noWrap/>
            <w:vAlign w:val="center"/>
            <w:hideMark/>
          </w:tcPr>
          <w:p w14:paraId="438B142C" w14:textId="77777777" w:rsidR="00B0306B" w:rsidRPr="00B901C9" w:rsidRDefault="00B0306B" w:rsidP="006C1EB9">
            <w:pPr>
              <w:jc w:val="right"/>
              <w:rPr>
                <w:sz w:val="20"/>
                <w:szCs w:val="20"/>
                <w:lang w:val="en-US" w:eastAsia="zh-CN"/>
              </w:rPr>
            </w:pPr>
            <w:r w:rsidRPr="00B901C9">
              <w:rPr>
                <w:sz w:val="20"/>
                <w:szCs w:val="20"/>
                <w:lang w:val="en-US" w:eastAsia="zh-CN"/>
              </w:rPr>
              <w:t>7,500</w:t>
            </w:r>
          </w:p>
        </w:tc>
        <w:tc>
          <w:tcPr>
            <w:tcW w:w="1510" w:type="dxa"/>
            <w:shd w:val="clear" w:color="auto" w:fill="auto"/>
            <w:noWrap/>
            <w:vAlign w:val="center"/>
            <w:hideMark/>
          </w:tcPr>
          <w:p w14:paraId="7782FF9A" w14:textId="77777777" w:rsidR="00B0306B" w:rsidRPr="00B901C9" w:rsidRDefault="00B0306B" w:rsidP="006C1EB9">
            <w:pPr>
              <w:jc w:val="right"/>
              <w:rPr>
                <w:color w:val="000000"/>
                <w:sz w:val="20"/>
                <w:szCs w:val="20"/>
                <w:lang w:val="en-US" w:eastAsia="zh-CN"/>
              </w:rPr>
            </w:pPr>
            <w:r w:rsidRPr="00B901C9">
              <w:rPr>
                <w:color w:val="000000"/>
                <w:sz w:val="20"/>
                <w:szCs w:val="20"/>
                <w:lang w:val="en-US" w:eastAsia="zh-CN"/>
              </w:rPr>
              <w:t>7,500</w:t>
            </w:r>
          </w:p>
        </w:tc>
      </w:tr>
      <w:tr w:rsidR="00B0306B" w:rsidRPr="002D7A5C" w14:paraId="4A71BE1F" w14:textId="77777777" w:rsidTr="00D332BB">
        <w:trPr>
          <w:trHeight w:val="300"/>
        </w:trPr>
        <w:tc>
          <w:tcPr>
            <w:tcW w:w="6340" w:type="dxa"/>
            <w:shd w:val="clear" w:color="auto" w:fill="auto"/>
            <w:noWrap/>
            <w:vAlign w:val="center"/>
            <w:hideMark/>
          </w:tcPr>
          <w:p w14:paraId="20D28CA7" w14:textId="0B11FB55" w:rsidR="00B0306B" w:rsidRPr="00B901C9" w:rsidRDefault="00B0306B" w:rsidP="006C1EB9">
            <w:pPr>
              <w:jc w:val="left"/>
              <w:rPr>
                <w:b/>
                <w:bCs/>
                <w:color w:val="000000"/>
                <w:sz w:val="20"/>
                <w:szCs w:val="20"/>
                <w:lang w:val="en-US" w:eastAsia="zh-CN"/>
              </w:rPr>
            </w:pPr>
            <w:r w:rsidRPr="00B901C9">
              <w:rPr>
                <w:b/>
                <w:bCs/>
                <w:color w:val="000000"/>
                <w:sz w:val="20"/>
                <w:szCs w:val="20"/>
                <w:lang w:val="en-US" w:eastAsia="zh-CN"/>
              </w:rPr>
              <w:t xml:space="preserve">Subtotal </w:t>
            </w:r>
            <w:r w:rsidR="00A36C0D">
              <w:rPr>
                <w:b/>
                <w:bCs/>
                <w:color w:val="000000"/>
                <w:sz w:val="20"/>
                <w:szCs w:val="20"/>
                <w:lang w:val="en-US" w:eastAsia="zh-CN"/>
              </w:rPr>
              <w:t>energy efficiency component cost</w:t>
            </w:r>
          </w:p>
        </w:tc>
        <w:tc>
          <w:tcPr>
            <w:tcW w:w="1510" w:type="dxa"/>
            <w:shd w:val="clear" w:color="auto" w:fill="auto"/>
            <w:noWrap/>
            <w:vAlign w:val="center"/>
            <w:hideMark/>
          </w:tcPr>
          <w:p w14:paraId="486AA654" w14:textId="12CB89C1" w:rsidR="00B0306B" w:rsidRPr="00B901C9" w:rsidRDefault="00B0306B" w:rsidP="006C1EB9">
            <w:pPr>
              <w:jc w:val="right"/>
              <w:rPr>
                <w:b/>
                <w:bCs/>
                <w:sz w:val="20"/>
                <w:szCs w:val="20"/>
                <w:lang w:val="en-US" w:eastAsia="zh-CN"/>
              </w:rPr>
            </w:pPr>
            <w:r w:rsidRPr="00B901C9">
              <w:rPr>
                <w:b/>
                <w:bCs/>
                <w:sz w:val="20"/>
                <w:szCs w:val="20"/>
                <w:lang w:val="en-US" w:eastAsia="zh-CN"/>
              </w:rPr>
              <w:t>172,500</w:t>
            </w:r>
          </w:p>
        </w:tc>
        <w:tc>
          <w:tcPr>
            <w:tcW w:w="1510" w:type="dxa"/>
            <w:shd w:val="clear" w:color="auto" w:fill="auto"/>
            <w:noWrap/>
            <w:vAlign w:val="center"/>
            <w:hideMark/>
          </w:tcPr>
          <w:p w14:paraId="2C62194F" w14:textId="77777777" w:rsidR="00B0306B" w:rsidRPr="002D7A5C" w:rsidRDefault="00B0306B" w:rsidP="006C1EB9">
            <w:pPr>
              <w:jc w:val="right"/>
              <w:rPr>
                <w:b/>
                <w:bCs/>
                <w:color w:val="000000"/>
                <w:sz w:val="20"/>
                <w:szCs w:val="20"/>
                <w:lang w:val="en-US" w:eastAsia="zh-CN"/>
              </w:rPr>
            </w:pPr>
            <w:r w:rsidRPr="00B901C9">
              <w:rPr>
                <w:b/>
                <w:bCs/>
                <w:color w:val="000000"/>
                <w:sz w:val="20"/>
                <w:szCs w:val="20"/>
                <w:lang w:val="en-US" w:eastAsia="zh-CN"/>
              </w:rPr>
              <w:t>150,000</w:t>
            </w:r>
          </w:p>
        </w:tc>
      </w:tr>
    </w:tbl>
    <w:p w14:paraId="7AC2EC96" w14:textId="77777777" w:rsidR="00B96E56" w:rsidRDefault="00B96E56" w:rsidP="00270EE1">
      <w:pPr>
        <w:spacing w:after="240"/>
        <w:rPr>
          <w:u w:val="single"/>
          <w:lang w:val="en-GB"/>
        </w:rPr>
      </w:pPr>
    </w:p>
    <w:p w14:paraId="764EF5A1" w14:textId="77777777" w:rsidR="00280E35" w:rsidRPr="00280E35" w:rsidRDefault="00280E35" w:rsidP="00270EE1">
      <w:pPr>
        <w:keepNext/>
        <w:rPr>
          <w:b/>
        </w:rPr>
      </w:pPr>
      <w:r w:rsidRPr="00280E35">
        <w:rPr>
          <w:b/>
        </w:rPr>
        <w:t>RECOMMENDATION</w:t>
      </w:r>
    </w:p>
    <w:p w14:paraId="4E3211E1" w14:textId="77777777" w:rsidR="00280E35" w:rsidRPr="00280E35" w:rsidRDefault="00280E35" w:rsidP="00270EE1">
      <w:pPr>
        <w:rPr>
          <w:highlight w:val="yellow"/>
        </w:rPr>
      </w:pPr>
    </w:p>
    <w:p w14:paraId="71E4D042" w14:textId="30863C4B" w:rsidR="00280E35" w:rsidRPr="00280E35" w:rsidRDefault="00280E35" w:rsidP="00270EE1">
      <w:pPr>
        <w:pStyle w:val="ListParagraph"/>
        <w:numPr>
          <w:ilvl w:val="0"/>
          <w:numId w:val="8"/>
        </w:numPr>
        <w:spacing w:after="240"/>
        <w:ind w:left="0" w:firstLine="0"/>
        <w:outlineLvl w:val="0"/>
      </w:pPr>
      <w:r w:rsidRPr="00280E35">
        <w:t>The Executive Committee may wish to consider:</w:t>
      </w:r>
    </w:p>
    <w:p w14:paraId="6077116C" w14:textId="72E3F856" w:rsidR="00280E35" w:rsidRPr="00B901C9" w:rsidRDefault="00C14EDF" w:rsidP="00272475">
      <w:pPr>
        <w:pStyle w:val="Heading2"/>
        <w:numPr>
          <w:ilvl w:val="1"/>
          <w:numId w:val="16"/>
        </w:numPr>
      </w:pPr>
      <w:r>
        <w:t xml:space="preserve">Approving </w:t>
      </w:r>
      <w:r w:rsidR="00280E35" w:rsidRPr="00B901C9">
        <w:t xml:space="preserve">the project proposal for the </w:t>
      </w:r>
      <w:r w:rsidR="00A36C0D">
        <w:t>e</w:t>
      </w:r>
      <w:r w:rsidR="0060161C" w:rsidRPr="00B901C9">
        <w:t xml:space="preserve">nergy </w:t>
      </w:r>
      <w:r w:rsidR="00A36C0D">
        <w:t>e</w:t>
      </w:r>
      <w:r w:rsidR="0060161C" w:rsidRPr="00B901C9">
        <w:t xml:space="preserve">fficiency </w:t>
      </w:r>
      <w:r w:rsidR="00A36C0D">
        <w:t>p</w:t>
      </w:r>
      <w:r w:rsidR="0060161C" w:rsidRPr="00B901C9">
        <w:t xml:space="preserve">ilot </w:t>
      </w:r>
      <w:r w:rsidR="00A36C0D">
        <w:t>c</w:t>
      </w:r>
      <w:r w:rsidR="0060161C" w:rsidRPr="00B901C9">
        <w:t xml:space="preserve">omponent included as part of the </w:t>
      </w:r>
      <w:r w:rsidR="00280E35" w:rsidRPr="00B901C9">
        <w:t xml:space="preserve">conversion </w:t>
      </w:r>
      <w:r w:rsidR="0060161C" w:rsidRPr="00B901C9">
        <w:t>project in the</w:t>
      </w:r>
      <w:r w:rsidR="00280E35" w:rsidRPr="00B901C9">
        <w:t xml:space="preserve"> </w:t>
      </w:r>
      <w:r w:rsidR="0060161C" w:rsidRPr="00B901C9">
        <w:t xml:space="preserve">manufacturing of </w:t>
      </w:r>
      <w:r w:rsidR="00280E35" w:rsidRPr="00B901C9">
        <w:t>commercial refrigerat</w:t>
      </w:r>
      <w:r>
        <w:t>ion</w:t>
      </w:r>
      <w:r w:rsidR="00280E35" w:rsidRPr="00B901C9">
        <w:t xml:space="preserve"> </w:t>
      </w:r>
      <w:r w:rsidR="0060161C" w:rsidRPr="00B901C9">
        <w:t>appliance</w:t>
      </w:r>
      <w:r w:rsidR="00A36C0D">
        <w:t>s</w:t>
      </w:r>
      <w:r w:rsidR="0060161C" w:rsidRPr="00B901C9">
        <w:t xml:space="preserve"> a</w:t>
      </w:r>
      <w:r w:rsidR="00280E35" w:rsidRPr="00B901C9">
        <w:t xml:space="preserve">t </w:t>
      </w:r>
      <w:r w:rsidR="0060161C" w:rsidRPr="00B901C9">
        <w:t xml:space="preserve">Rockwell Industries Limited </w:t>
      </w:r>
      <w:r w:rsidR="00280E35" w:rsidRPr="00B901C9">
        <w:t>from the use of HFC</w:t>
      </w:r>
      <w:r w:rsidR="00280E35" w:rsidRPr="00B901C9">
        <w:noBreakHyphen/>
        <w:t>134a to propane (R</w:t>
      </w:r>
      <w:r w:rsidR="00280E35" w:rsidRPr="00B901C9">
        <w:noBreakHyphen/>
        <w:t>290)</w:t>
      </w:r>
      <w:r>
        <w:t xml:space="preserve"> </w:t>
      </w:r>
      <w:r w:rsidRPr="00B901C9">
        <w:t>as the refrigerant</w:t>
      </w:r>
      <w:r>
        <w:t>,</w:t>
      </w:r>
      <w:r w:rsidR="00280E35" w:rsidRPr="00B901C9">
        <w:t xml:space="preserve"> in the amount of </w:t>
      </w:r>
      <w:r w:rsidR="00C36C6D">
        <w:t>US $</w:t>
      </w:r>
      <w:r w:rsidR="00280E35" w:rsidRPr="00B901C9">
        <w:t>1</w:t>
      </w:r>
      <w:r w:rsidR="0060161C" w:rsidRPr="00B901C9">
        <w:t>50,000</w:t>
      </w:r>
      <w:r w:rsidR="00280E35" w:rsidRPr="00B901C9">
        <w:t xml:space="preserve">, plus agency support costs of </w:t>
      </w:r>
      <w:r w:rsidR="00C36C6D">
        <w:t>US $</w:t>
      </w:r>
      <w:r w:rsidR="00280E35" w:rsidRPr="00B901C9">
        <w:t>1</w:t>
      </w:r>
      <w:r>
        <w:t>3</w:t>
      </w:r>
      <w:r w:rsidR="0060161C" w:rsidRPr="00B901C9">
        <w:t>,500</w:t>
      </w:r>
      <w:r w:rsidR="00280E35" w:rsidRPr="00B901C9">
        <w:t xml:space="preserve"> for UNDP, on the understanding:</w:t>
      </w:r>
    </w:p>
    <w:p w14:paraId="52E44429" w14:textId="0191EAA5" w:rsidR="00280E35" w:rsidRPr="00B901C9" w:rsidRDefault="00280E35" w:rsidP="00280E35">
      <w:pPr>
        <w:widowControl w:val="0"/>
        <w:numPr>
          <w:ilvl w:val="2"/>
          <w:numId w:val="1"/>
        </w:numPr>
        <w:spacing w:after="240"/>
        <w:outlineLvl w:val="2"/>
      </w:pPr>
      <w:r w:rsidRPr="00B901C9">
        <w:rPr>
          <w:rFonts w:eastAsia="Calibri"/>
        </w:rPr>
        <w:t xml:space="preserve">That </w:t>
      </w:r>
      <w:r w:rsidR="0060161C" w:rsidRPr="00B901C9">
        <w:rPr>
          <w:rFonts w:eastAsia="Calibri"/>
        </w:rPr>
        <w:t xml:space="preserve">the </w:t>
      </w:r>
      <w:r w:rsidR="00A36C0D">
        <w:rPr>
          <w:rFonts w:eastAsia="Calibri"/>
        </w:rPr>
        <w:t>p</w:t>
      </w:r>
      <w:r w:rsidR="00C42B43" w:rsidRPr="00B901C9">
        <w:rPr>
          <w:rFonts w:eastAsia="Calibri"/>
        </w:rPr>
        <w:t>i</w:t>
      </w:r>
      <w:r w:rsidR="00A36C0D">
        <w:rPr>
          <w:rFonts w:eastAsia="Calibri"/>
        </w:rPr>
        <w:t>l</w:t>
      </w:r>
      <w:r w:rsidR="00C42B43" w:rsidRPr="00B901C9">
        <w:rPr>
          <w:rFonts w:eastAsia="Calibri"/>
        </w:rPr>
        <w:t xml:space="preserve">ot </w:t>
      </w:r>
      <w:r w:rsidR="00A36C0D">
        <w:rPr>
          <w:rFonts w:eastAsia="Calibri"/>
        </w:rPr>
        <w:t>c</w:t>
      </w:r>
      <w:r w:rsidR="00C42B43" w:rsidRPr="00B901C9">
        <w:rPr>
          <w:rFonts w:eastAsia="Calibri"/>
        </w:rPr>
        <w:t>omponent will be completed no more than 36 months after the date of approval by the Executive Committee</w:t>
      </w:r>
      <w:r w:rsidRPr="00B901C9">
        <w:t>;</w:t>
      </w:r>
    </w:p>
    <w:p w14:paraId="4B10323F" w14:textId="325EAD92" w:rsidR="00C42B43" w:rsidRPr="00B901C9" w:rsidRDefault="00280E35" w:rsidP="00CD0DF1">
      <w:pPr>
        <w:keepNext/>
        <w:numPr>
          <w:ilvl w:val="2"/>
          <w:numId w:val="1"/>
        </w:numPr>
        <w:spacing w:after="240"/>
        <w:outlineLvl w:val="2"/>
        <w:rPr>
          <w:rFonts w:eastAsia="Calibri"/>
        </w:rPr>
      </w:pPr>
      <w:r w:rsidRPr="00B901C9">
        <w:rPr>
          <w:rFonts w:eastAsia="Calibri"/>
        </w:rPr>
        <w:lastRenderedPageBreak/>
        <w:t xml:space="preserve">That </w:t>
      </w:r>
      <w:r w:rsidR="00C42B43" w:rsidRPr="00B901C9">
        <w:rPr>
          <w:rFonts w:eastAsia="Calibri"/>
        </w:rPr>
        <w:t xml:space="preserve">a detailed project report will be submitted to the Executive Committee within six months of the date of completion of the investment </w:t>
      </w:r>
      <w:r w:rsidR="00C42B43" w:rsidRPr="00CD0DF1">
        <w:rPr>
          <w:rFonts w:eastAsia="Calibri"/>
        </w:rPr>
        <w:t>project</w:t>
      </w:r>
      <w:r w:rsidR="006051C1" w:rsidRPr="00CD0DF1">
        <w:rPr>
          <w:rFonts w:eastAsia="Calibri"/>
        </w:rPr>
        <w:t>; and</w:t>
      </w:r>
    </w:p>
    <w:p w14:paraId="4D5BBA7E" w14:textId="5F214E80" w:rsidR="00371868" w:rsidRDefault="00280E35" w:rsidP="00C42B43">
      <w:pPr>
        <w:widowControl w:val="0"/>
        <w:numPr>
          <w:ilvl w:val="2"/>
          <w:numId w:val="1"/>
        </w:numPr>
        <w:spacing w:after="240"/>
        <w:outlineLvl w:val="2"/>
        <w:rPr>
          <w:rFonts w:eastAsia="Calibri"/>
        </w:rPr>
      </w:pPr>
      <w:r w:rsidRPr="00B901C9">
        <w:rPr>
          <w:rFonts w:eastAsia="Calibri"/>
        </w:rPr>
        <w:t xml:space="preserve">That </w:t>
      </w:r>
      <w:r w:rsidR="008A4C12" w:rsidRPr="00B901C9">
        <w:rPr>
          <w:rFonts w:eastAsia="Calibri"/>
        </w:rPr>
        <w:t xml:space="preserve">data verified by </w:t>
      </w:r>
      <w:r w:rsidR="00A36C0D">
        <w:rPr>
          <w:rFonts w:eastAsia="Calibri"/>
        </w:rPr>
        <w:t xml:space="preserve">an </w:t>
      </w:r>
      <w:r w:rsidR="008A4C12" w:rsidRPr="00B901C9">
        <w:rPr>
          <w:rFonts w:eastAsia="Calibri"/>
        </w:rPr>
        <w:t>independent peer reviewer</w:t>
      </w:r>
      <w:r w:rsidR="00C42B43" w:rsidRPr="00B901C9">
        <w:rPr>
          <w:rFonts w:eastAsia="Calibri"/>
        </w:rPr>
        <w:t xml:space="preserve"> will be shared with other enterprises and made available to Article 5 countries, </w:t>
      </w:r>
      <w:r w:rsidR="00B47F35" w:rsidRPr="00B901C9">
        <w:rPr>
          <w:rFonts w:eastAsia="Calibri"/>
        </w:rPr>
        <w:t>except for</w:t>
      </w:r>
      <w:r w:rsidR="00C42B43" w:rsidRPr="00B901C9">
        <w:rPr>
          <w:rFonts w:eastAsia="Calibri"/>
        </w:rPr>
        <w:t xml:space="preserve"> certain specific proprietary information of the enterprise.</w:t>
      </w:r>
      <w:r w:rsidR="00371868">
        <w:rPr>
          <w:rFonts w:eastAsia="Calibri"/>
        </w:rPr>
        <w:br w:type="page"/>
      </w:r>
    </w:p>
    <w:p w14:paraId="682AC957" w14:textId="77777777" w:rsidR="008975BD" w:rsidRPr="00023835" w:rsidRDefault="008975BD" w:rsidP="008975BD">
      <w:pPr>
        <w:jc w:val="center"/>
        <w:rPr>
          <w:b/>
        </w:rPr>
      </w:pPr>
      <w:r w:rsidRPr="00023835">
        <w:rPr>
          <w:b/>
        </w:rPr>
        <w:lastRenderedPageBreak/>
        <w:t>PROJECT EVALUATION SHEET – NON-MULTI-YEAR PROJECT</w:t>
      </w:r>
      <w:r>
        <w:rPr>
          <w:b/>
        </w:rPr>
        <w:t xml:space="preserve"> </w:t>
      </w:r>
    </w:p>
    <w:p w14:paraId="4C7B00F2" w14:textId="77777777" w:rsidR="008975BD" w:rsidRPr="00023835" w:rsidRDefault="008975BD" w:rsidP="008975BD">
      <w:pPr>
        <w:jc w:val="center"/>
        <w:rPr>
          <w:b/>
        </w:rPr>
      </w:pPr>
    </w:p>
    <w:p w14:paraId="25E024CC" w14:textId="77777777" w:rsidR="008975BD" w:rsidRPr="00023835" w:rsidRDefault="008975BD" w:rsidP="008975BD">
      <w:pPr>
        <w:jc w:val="center"/>
        <w:rPr>
          <w:b/>
        </w:rPr>
      </w:pPr>
      <w:r>
        <w:rPr>
          <w:b/>
        </w:rPr>
        <w:t>India</w:t>
      </w:r>
    </w:p>
    <w:p w14:paraId="22F07AA1" w14:textId="77777777" w:rsidR="008975BD" w:rsidRPr="00023835" w:rsidRDefault="008975BD" w:rsidP="008975BD">
      <w:pPr>
        <w:ind w:left="142"/>
        <w:jc w:val="center"/>
        <w:rPr>
          <w:b/>
        </w:rPr>
      </w:pPr>
    </w:p>
    <w:p w14:paraId="7E9D4821" w14:textId="77777777" w:rsidR="008975BD" w:rsidRPr="00023835" w:rsidRDefault="008975BD" w:rsidP="008975BD">
      <w:pPr>
        <w:tabs>
          <w:tab w:val="left" w:pos="5580"/>
        </w:tabs>
        <w:ind w:right="-450" w:hanging="450"/>
        <w:rPr>
          <w:b/>
          <w:sz w:val="20"/>
        </w:rPr>
      </w:pPr>
      <w:bookmarkStart w:id="16" w:name="_Hlk149308122"/>
      <w:r w:rsidRPr="00023835">
        <w:rPr>
          <w:b/>
          <w:caps/>
          <w:sz w:val="20"/>
        </w:rPr>
        <w:t>Project titlE</w:t>
      </w:r>
      <w:bookmarkEnd w:id="16"/>
      <w:r w:rsidRPr="00023835">
        <w:rPr>
          <w:b/>
          <w:sz w:val="20"/>
        </w:rPr>
        <w:tab/>
      </w:r>
      <w:r>
        <w:rPr>
          <w:b/>
          <w:sz w:val="20"/>
        </w:rPr>
        <w:t xml:space="preserve">    </w:t>
      </w:r>
      <w:r w:rsidRPr="00023835">
        <w:rPr>
          <w:b/>
          <w:caps/>
          <w:sz w:val="20"/>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8975BD" w:rsidRPr="00023835" w14:paraId="46560244" w14:textId="77777777" w:rsidTr="00C3730A">
        <w:trPr>
          <w:trHeight w:val="710"/>
        </w:trPr>
        <w:tc>
          <w:tcPr>
            <w:tcW w:w="467" w:type="dxa"/>
          </w:tcPr>
          <w:p w14:paraId="72E50B6D" w14:textId="77777777" w:rsidR="008975BD" w:rsidRPr="00023835" w:rsidRDefault="008975BD" w:rsidP="00C3730A">
            <w:pPr>
              <w:tabs>
                <w:tab w:val="left" w:pos="383"/>
              </w:tabs>
            </w:pPr>
            <w:r w:rsidRPr="00023835">
              <w:t>(a)</w:t>
            </w:r>
          </w:p>
        </w:tc>
        <w:tc>
          <w:tcPr>
            <w:tcW w:w="6572" w:type="dxa"/>
            <w:tcBorders>
              <w:right w:val="single" w:sz="4" w:space="0" w:color="auto"/>
            </w:tcBorders>
          </w:tcPr>
          <w:p w14:paraId="57F45519" w14:textId="4687A357" w:rsidR="008975BD" w:rsidRPr="00023835" w:rsidRDefault="008975BD" w:rsidP="00C3730A">
            <w:pPr>
              <w:tabs>
                <w:tab w:val="left" w:pos="383"/>
              </w:tabs>
            </w:pPr>
            <w:r w:rsidRPr="00B709E4">
              <w:rPr>
                <w:sz w:val="20"/>
                <w:szCs w:val="20"/>
              </w:rPr>
              <w:t>Design and development o</w:t>
            </w:r>
            <w:r>
              <w:rPr>
                <w:sz w:val="20"/>
                <w:szCs w:val="20"/>
              </w:rPr>
              <w:t>n</w:t>
            </w:r>
            <w:r w:rsidRPr="00B709E4">
              <w:rPr>
                <w:sz w:val="20"/>
                <w:szCs w:val="20"/>
              </w:rPr>
              <w:t xml:space="preserve"> a pilot scale energy</w:t>
            </w:r>
            <w:r w:rsidR="00DF3F3E">
              <w:rPr>
                <w:sz w:val="20"/>
                <w:szCs w:val="20"/>
              </w:rPr>
              <w:t>-</w:t>
            </w:r>
            <w:r w:rsidRPr="00B709E4">
              <w:rPr>
                <w:sz w:val="20"/>
                <w:szCs w:val="20"/>
              </w:rPr>
              <w:t>efficient rotary compressor</w:t>
            </w:r>
            <w:r>
              <w:rPr>
                <w:sz w:val="20"/>
                <w:szCs w:val="20"/>
              </w:rPr>
              <w:t>s</w:t>
            </w:r>
            <w:r w:rsidRPr="00B709E4">
              <w:rPr>
                <w:sz w:val="20"/>
                <w:szCs w:val="20"/>
              </w:rPr>
              <w:t xml:space="preserve"> along with microchannel heat exchanger</w:t>
            </w:r>
            <w:r>
              <w:rPr>
                <w:sz w:val="20"/>
                <w:szCs w:val="20"/>
              </w:rPr>
              <w:t>s</w:t>
            </w:r>
            <w:r w:rsidRPr="00B709E4">
              <w:rPr>
                <w:sz w:val="20"/>
                <w:szCs w:val="20"/>
              </w:rPr>
              <w:t xml:space="preserve"> compatible </w:t>
            </w:r>
            <w:r>
              <w:rPr>
                <w:sz w:val="20"/>
                <w:szCs w:val="20"/>
              </w:rPr>
              <w:t>with</w:t>
            </w:r>
            <w:r w:rsidRPr="00B709E4">
              <w:rPr>
                <w:sz w:val="20"/>
                <w:szCs w:val="20"/>
              </w:rPr>
              <w:t xml:space="preserve"> R-290 technology at Godrej &amp; Boyce Mfg</w:t>
            </w:r>
            <w:r>
              <w:rPr>
                <w:sz w:val="20"/>
                <w:szCs w:val="20"/>
              </w:rPr>
              <w:t>.</w:t>
            </w:r>
            <w:r w:rsidRPr="00B709E4">
              <w:rPr>
                <w:sz w:val="20"/>
                <w:szCs w:val="20"/>
              </w:rPr>
              <w:t xml:space="preserve"> Ltd</w:t>
            </w:r>
            <w:r>
              <w:rPr>
                <w:sz w:val="20"/>
                <w:szCs w:val="20"/>
              </w:rPr>
              <w:t>.</w:t>
            </w:r>
            <w:r w:rsidR="005732B2">
              <w:rPr>
                <w:sz w:val="20"/>
                <w:szCs w:val="20"/>
              </w:rPr>
              <w:t xml:space="preserve"> (God</w:t>
            </w:r>
            <w:r w:rsidR="00FA7060">
              <w:rPr>
                <w:sz w:val="20"/>
                <w:szCs w:val="20"/>
              </w:rPr>
              <w:t>rej)</w:t>
            </w:r>
            <w:r w:rsidRPr="00B709E4">
              <w:rPr>
                <w:sz w:val="20"/>
                <w:szCs w:val="20"/>
              </w:rPr>
              <w:t>, for use in manufacturing of room air</w:t>
            </w:r>
            <w:r>
              <w:rPr>
                <w:sz w:val="20"/>
                <w:szCs w:val="20"/>
              </w:rPr>
              <w:t xml:space="preserve"> </w:t>
            </w:r>
            <w:r w:rsidRPr="00B709E4">
              <w:rPr>
                <w:sz w:val="20"/>
                <w:szCs w:val="20"/>
              </w:rPr>
              <w:t>conditioners</w:t>
            </w:r>
          </w:p>
        </w:tc>
        <w:tc>
          <w:tcPr>
            <w:tcW w:w="3126" w:type="dxa"/>
            <w:tcBorders>
              <w:top w:val="single" w:sz="4" w:space="0" w:color="auto"/>
              <w:left w:val="single" w:sz="4" w:space="0" w:color="auto"/>
              <w:bottom w:val="single" w:sz="4" w:space="0" w:color="auto"/>
            </w:tcBorders>
          </w:tcPr>
          <w:p w14:paraId="53718DB4" w14:textId="77777777" w:rsidR="008975BD" w:rsidRPr="00E624EF" w:rsidRDefault="008975BD" w:rsidP="00C3730A">
            <w:pPr>
              <w:jc w:val="center"/>
              <w:rPr>
                <w:sz w:val="20"/>
                <w:szCs w:val="20"/>
              </w:rPr>
            </w:pPr>
            <w:r w:rsidRPr="00D85569">
              <w:rPr>
                <w:sz w:val="20"/>
                <w:szCs w:val="20"/>
              </w:rPr>
              <w:t>Germany</w:t>
            </w:r>
          </w:p>
        </w:tc>
      </w:tr>
    </w:tbl>
    <w:p w14:paraId="6CA1B64E" w14:textId="77777777" w:rsidR="008975BD" w:rsidRDefault="008975BD" w:rsidP="008975BD">
      <w:pPr>
        <w:tabs>
          <w:tab w:val="left" w:pos="3492"/>
        </w:tabs>
        <w:rPr>
          <w:sz w:val="20"/>
        </w:rPr>
      </w:pPr>
      <w:r>
        <w:rPr>
          <w:sz w:val="20"/>
        </w:rPr>
        <w:tab/>
      </w:r>
    </w:p>
    <w:p w14:paraId="12DBB2BE" w14:textId="77777777" w:rsidR="008975BD" w:rsidRPr="00023835" w:rsidRDefault="008975BD" w:rsidP="008975BD">
      <w:pPr>
        <w:ind w:hanging="426"/>
        <w:rPr>
          <w:sz w:val="20"/>
        </w:rPr>
      </w:pPr>
      <w:r w:rsidRPr="00023835">
        <w:rPr>
          <w:b/>
          <w:caps/>
          <w:sz w:val="20"/>
        </w:rPr>
        <w:t xml:space="preserve">Project </w:t>
      </w:r>
      <w:r>
        <w:rPr>
          <w:b/>
          <w:caps/>
          <w:sz w:val="20"/>
        </w:rPr>
        <w:t>OBJECTIVE</w:t>
      </w:r>
    </w:p>
    <w:tbl>
      <w:tblPr>
        <w:tblStyle w:val="TableGrid"/>
        <w:tblW w:w="10165" w:type="dxa"/>
        <w:jc w:val="center"/>
        <w:tblLook w:val="01E0" w:firstRow="1" w:lastRow="1" w:firstColumn="1" w:lastColumn="1" w:noHBand="0" w:noVBand="0"/>
      </w:tblPr>
      <w:tblGrid>
        <w:gridCol w:w="10165"/>
      </w:tblGrid>
      <w:tr w:rsidR="008975BD" w:rsidRPr="00023835" w14:paraId="61095576" w14:textId="77777777" w:rsidTr="006F09D5">
        <w:trPr>
          <w:trHeight w:val="350"/>
          <w:jc w:val="center"/>
        </w:trPr>
        <w:tc>
          <w:tcPr>
            <w:tcW w:w="10165" w:type="dxa"/>
            <w:shd w:val="clear" w:color="auto" w:fill="auto"/>
          </w:tcPr>
          <w:p w14:paraId="36D98EF2" w14:textId="79F56C20" w:rsidR="002B0E8F" w:rsidRPr="00024C3C" w:rsidRDefault="002B0E8F" w:rsidP="006F09D5">
            <w:pPr>
              <w:pStyle w:val="Heading1"/>
              <w:framePr w:wrap="around"/>
              <w:numPr>
                <w:ilvl w:val="0"/>
                <w:numId w:val="47"/>
              </w:numPr>
              <w:rPr>
                <w:sz w:val="20"/>
                <w:szCs w:val="20"/>
              </w:rPr>
            </w:pPr>
            <w:r w:rsidRPr="00024C3C">
              <w:rPr>
                <w:sz w:val="20"/>
                <w:szCs w:val="20"/>
              </w:rPr>
              <w:t>Redesign an energy</w:t>
            </w:r>
            <w:r w:rsidR="003976D5">
              <w:rPr>
                <w:sz w:val="20"/>
                <w:szCs w:val="20"/>
              </w:rPr>
              <w:t>-</w:t>
            </w:r>
            <w:r w:rsidRPr="00024C3C">
              <w:rPr>
                <w:sz w:val="20"/>
                <w:szCs w:val="20"/>
              </w:rPr>
              <w:t xml:space="preserve">efficient R-290 compressor for five air-conditioning models for pilot production; </w:t>
            </w:r>
          </w:p>
          <w:p w14:paraId="3D547A3D" w14:textId="482D71F6" w:rsidR="006F09D5" w:rsidRPr="00024C3C" w:rsidRDefault="002B0E8F" w:rsidP="006F09D5">
            <w:pPr>
              <w:framePr w:hSpace="180" w:wrap="around" w:vAnchor="text" w:hAnchor="margin" w:xAlign="center" w:y="62"/>
              <w:numPr>
                <w:ilvl w:val="0"/>
                <w:numId w:val="44"/>
              </w:numPr>
              <w:tabs>
                <w:tab w:val="num" w:pos="692"/>
              </w:tabs>
              <w:ind w:left="692" w:hanging="692"/>
              <w:outlineLvl w:val="0"/>
              <w:rPr>
                <w:sz w:val="20"/>
                <w:szCs w:val="20"/>
              </w:rPr>
            </w:pPr>
            <w:r w:rsidRPr="002B0E8F">
              <w:rPr>
                <w:sz w:val="20"/>
                <w:szCs w:val="20"/>
              </w:rPr>
              <w:t>Redesign/development of microchannel heat exchangers to optimize energy efficiency in resulting air-conditioning products; and</w:t>
            </w:r>
          </w:p>
          <w:p w14:paraId="59F9D911" w14:textId="2E097EDC" w:rsidR="008975BD" w:rsidRPr="006A79CA" w:rsidRDefault="002B0E8F" w:rsidP="006F09D5">
            <w:pPr>
              <w:framePr w:hSpace="180" w:wrap="around" w:vAnchor="text" w:hAnchor="margin" w:xAlign="center" w:y="62"/>
              <w:numPr>
                <w:ilvl w:val="0"/>
                <w:numId w:val="44"/>
              </w:numPr>
              <w:tabs>
                <w:tab w:val="num" w:pos="692"/>
              </w:tabs>
              <w:ind w:left="692" w:hanging="692"/>
              <w:outlineLvl w:val="0"/>
            </w:pPr>
            <w:r w:rsidRPr="00024C3C">
              <w:rPr>
                <w:sz w:val="20"/>
                <w:szCs w:val="20"/>
              </w:rPr>
              <w:t>Component integration and optimization of R-290 room air conditioners including performance and energy efficiency testing.</w:t>
            </w:r>
            <w:r w:rsidRPr="002B0E8F">
              <w:t xml:space="preserve"> </w:t>
            </w:r>
            <w:r w:rsidR="008975BD">
              <w:t xml:space="preserve"> </w:t>
            </w:r>
          </w:p>
        </w:tc>
      </w:tr>
    </w:tbl>
    <w:p w14:paraId="3E208C79" w14:textId="77777777" w:rsidR="008975BD" w:rsidRPr="00023835" w:rsidRDefault="008975BD" w:rsidP="008975BD">
      <w:pPr>
        <w:rPr>
          <w:sz w:val="20"/>
        </w:rPr>
      </w:pPr>
    </w:p>
    <w:tbl>
      <w:tblPr>
        <w:tblStyle w:val="TableGrid"/>
        <w:tblW w:w="10165" w:type="dxa"/>
        <w:jc w:val="center"/>
        <w:tblLook w:val="01E0" w:firstRow="1" w:lastRow="1" w:firstColumn="1" w:lastColumn="1" w:noHBand="0" w:noVBand="0"/>
      </w:tblPr>
      <w:tblGrid>
        <w:gridCol w:w="5125"/>
        <w:gridCol w:w="5040"/>
      </w:tblGrid>
      <w:tr w:rsidR="008975BD" w:rsidRPr="006F3B61" w14:paraId="75E51238" w14:textId="77777777" w:rsidTr="00C3730A">
        <w:trPr>
          <w:jc w:val="center"/>
        </w:trPr>
        <w:tc>
          <w:tcPr>
            <w:tcW w:w="5125" w:type="dxa"/>
          </w:tcPr>
          <w:p w14:paraId="01B9DA6C" w14:textId="77777777" w:rsidR="008975BD" w:rsidRPr="006F3B61" w:rsidRDefault="008975BD" w:rsidP="00C3730A">
            <w:pPr>
              <w:rPr>
                <w:sz w:val="20"/>
                <w:szCs w:val="20"/>
              </w:rPr>
            </w:pPr>
            <w:r w:rsidRPr="006F3B61">
              <w:rPr>
                <w:b/>
                <w:caps/>
                <w:sz w:val="20"/>
                <w:szCs w:val="20"/>
              </w:rPr>
              <w:t>National co-ordinating agency</w:t>
            </w:r>
          </w:p>
        </w:tc>
        <w:tc>
          <w:tcPr>
            <w:tcW w:w="5040" w:type="dxa"/>
          </w:tcPr>
          <w:p w14:paraId="51FD1A41" w14:textId="77777777" w:rsidR="008975BD" w:rsidRPr="006F3B61" w:rsidRDefault="008975BD" w:rsidP="00C3730A">
            <w:pPr>
              <w:jc w:val="right"/>
              <w:rPr>
                <w:sz w:val="20"/>
                <w:szCs w:val="20"/>
              </w:rPr>
            </w:pPr>
            <w:r w:rsidRPr="006F3B61">
              <w:rPr>
                <w:sz w:val="20"/>
                <w:szCs w:val="20"/>
              </w:rPr>
              <w:t>Ministry of Environment, Forest, and Climate Change</w:t>
            </w:r>
          </w:p>
        </w:tc>
      </w:tr>
    </w:tbl>
    <w:p w14:paraId="6FF8E0AF" w14:textId="77777777" w:rsidR="008975BD" w:rsidRPr="00023835" w:rsidRDefault="008975BD" w:rsidP="008975BD">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5106"/>
        <w:gridCol w:w="1170"/>
        <w:gridCol w:w="1344"/>
        <w:gridCol w:w="2586"/>
      </w:tblGrid>
      <w:tr w:rsidR="008975BD" w:rsidRPr="00996241" w14:paraId="43CF41DD" w14:textId="77777777" w:rsidTr="00C3730A">
        <w:trPr>
          <w:trHeight w:val="77"/>
        </w:trPr>
        <w:tc>
          <w:tcPr>
            <w:tcW w:w="5106" w:type="dxa"/>
            <w:shd w:val="clear" w:color="auto" w:fill="auto"/>
          </w:tcPr>
          <w:p w14:paraId="39D07A9B" w14:textId="77777777" w:rsidR="008975BD" w:rsidRPr="00996241" w:rsidRDefault="008975BD" w:rsidP="00C3730A">
            <w:pPr>
              <w:jc w:val="left"/>
              <w:rPr>
                <w:b/>
                <w:sz w:val="20"/>
              </w:rPr>
            </w:pPr>
            <w:r w:rsidRPr="00996241">
              <w:rPr>
                <w:b/>
                <w:sz w:val="20"/>
              </w:rPr>
              <w:t xml:space="preserve">LATEST ARTICLE 7 DATA (Annex </w:t>
            </w:r>
            <w:r>
              <w:rPr>
                <w:b/>
                <w:sz w:val="20"/>
              </w:rPr>
              <w:t>F</w:t>
            </w:r>
            <w:r w:rsidRPr="00996241">
              <w:rPr>
                <w:b/>
                <w:sz w:val="20"/>
              </w:rPr>
              <w:t>)</w:t>
            </w:r>
          </w:p>
        </w:tc>
        <w:tc>
          <w:tcPr>
            <w:tcW w:w="1170" w:type="dxa"/>
            <w:shd w:val="clear" w:color="auto" w:fill="auto"/>
          </w:tcPr>
          <w:p w14:paraId="0DFC6ED8" w14:textId="77777777" w:rsidR="008975BD" w:rsidRPr="00996241" w:rsidRDefault="008975BD" w:rsidP="00C3730A">
            <w:pPr>
              <w:jc w:val="left"/>
              <w:rPr>
                <w:sz w:val="20"/>
              </w:rPr>
            </w:pPr>
            <w:r w:rsidRPr="00377CDA">
              <w:rPr>
                <w:b/>
                <w:bCs/>
                <w:sz w:val="20"/>
              </w:rPr>
              <w:t>Year:</w:t>
            </w:r>
            <w:r w:rsidRPr="00996241">
              <w:rPr>
                <w:sz w:val="20"/>
              </w:rPr>
              <w:t xml:space="preserve"> </w:t>
            </w:r>
            <w:r w:rsidRPr="00C957CD">
              <w:rPr>
                <w:color w:val="000000" w:themeColor="text1"/>
                <w:sz w:val="20"/>
              </w:rPr>
              <w:t>2022</w:t>
            </w:r>
          </w:p>
        </w:tc>
        <w:tc>
          <w:tcPr>
            <w:tcW w:w="1344" w:type="dxa"/>
            <w:shd w:val="clear" w:color="auto" w:fill="auto"/>
          </w:tcPr>
          <w:p w14:paraId="2835027A" w14:textId="77777777" w:rsidR="008975BD" w:rsidRPr="00996241" w:rsidRDefault="008975BD" w:rsidP="00C3730A">
            <w:pPr>
              <w:ind w:left="-109"/>
              <w:jc w:val="right"/>
              <w:rPr>
                <w:sz w:val="20"/>
              </w:rPr>
            </w:pPr>
            <w:r>
              <w:rPr>
                <w:color w:val="000000" w:themeColor="text1"/>
                <w:sz w:val="20"/>
              </w:rPr>
              <w:t xml:space="preserve">43,354.71 </w:t>
            </w:r>
            <w:r>
              <w:rPr>
                <w:sz w:val="20"/>
              </w:rPr>
              <w:t>mt</w:t>
            </w:r>
          </w:p>
        </w:tc>
        <w:tc>
          <w:tcPr>
            <w:tcW w:w="2586" w:type="dxa"/>
            <w:shd w:val="clear" w:color="auto" w:fill="auto"/>
          </w:tcPr>
          <w:p w14:paraId="14ACCA08" w14:textId="77777777" w:rsidR="008975BD" w:rsidRPr="00996241" w:rsidRDefault="008975BD" w:rsidP="00C3730A">
            <w:pPr>
              <w:ind w:left="-110"/>
              <w:jc w:val="right"/>
              <w:rPr>
                <w:sz w:val="20"/>
              </w:rPr>
            </w:pPr>
            <w:r w:rsidRPr="00766740">
              <w:rPr>
                <w:color w:val="000000" w:themeColor="text1"/>
                <w:sz w:val="20"/>
              </w:rPr>
              <w:t>57</w:t>
            </w:r>
            <w:r>
              <w:rPr>
                <w:color w:val="000000" w:themeColor="text1"/>
                <w:sz w:val="20"/>
              </w:rPr>
              <w:t>,</w:t>
            </w:r>
            <w:r w:rsidRPr="00766740">
              <w:rPr>
                <w:color w:val="000000" w:themeColor="text1"/>
                <w:sz w:val="20"/>
              </w:rPr>
              <w:t>219</w:t>
            </w:r>
            <w:r>
              <w:rPr>
                <w:color w:val="000000" w:themeColor="text1"/>
                <w:sz w:val="20"/>
              </w:rPr>
              <w:t>,</w:t>
            </w:r>
            <w:r w:rsidRPr="00766740">
              <w:rPr>
                <w:color w:val="000000" w:themeColor="text1"/>
                <w:sz w:val="20"/>
              </w:rPr>
              <w:t>531</w:t>
            </w:r>
            <w:r>
              <w:rPr>
                <w:color w:val="000000" w:themeColor="text1"/>
                <w:sz w:val="20"/>
              </w:rPr>
              <w:t xml:space="preserve"> </w:t>
            </w:r>
            <w:r>
              <w:rPr>
                <w:sz w:val="20"/>
              </w:rPr>
              <w:t>CO</w:t>
            </w:r>
            <w:r w:rsidRPr="004F6489">
              <w:rPr>
                <w:sz w:val="20"/>
                <w:vertAlign w:val="subscript"/>
              </w:rPr>
              <w:t>2</w:t>
            </w:r>
            <w:r>
              <w:rPr>
                <w:sz w:val="20"/>
              </w:rPr>
              <w:t>-eq tonnes</w:t>
            </w:r>
          </w:p>
        </w:tc>
      </w:tr>
    </w:tbl>
    <w:p w14:paraId="011E9487" w14:textId="77777777" w:rsidR="008975BD" w:rsidRPr="00023835" w:rsidRDefault="008975BD" w:rsidP="008975BD">
      <w:pPr>
        <w:rPr>
          <w:sz w:val="20"/>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3687"/>
        <w:gridCol w:w="2340"/>
        <w:gridCol w:w="2700"/>
      </w:tblGrid>
      <w:tr w:rsidR="008975BD" w:rsidRPr="00B43902" w14:paraId="0F44AF1C" w14:textId="77777777" w:rsidTr="00C3730A">
        <w:trPr>
          <w:trHeight w:val="250"/>
          <w:jc w:val="center"/>
        </w:trPr>
        <w:tc>
          <w:tcPr>
            <w:tcW w:w="5125" w:type="dxa"/>
            <w:gridSpan w:val="2"/>
            <w:vMerge w:val="restart"/>
            <w:tcBorders>
              <w:top w:val="single" w:sz="4" w:space="0" w:color="auto"/>
              <w:left w:val="single" w:sz="4" w:space="0" w:color="auto"/>
              <w:right w:val="single" w:sz="4" w:space="0" w:color="auto"/>
            </w:tcBorders>
          </w:tcPr>
          <w:p w14:paraId="0D34BF56"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sz w:val="20"/>
                <w:szCs w:val="20"/>
              </w:rPr>
            </w:pPr>
            <w:r w:rsidRPr="00B43902">
              <w:rPr>
                <w:b/>
                <w:sz w:val="20"/>
                <w:szCs w:val="20"/>
              </w:rPr>
              <w:t>Particular</w:t>
            </w:r>
          </w:p>
        </w:tc>
        <w:tc>
          <w:tcPr>
            <w:tcW w:w="5040" w:type="dxa"/>
            <w:gridSpan w:val="2"/>
            <w:tcBorders>
              <w:top w:val="single" w:sz="4" w:space="0" w:color="auto"/>
              <w:left w:val="single" w:sz="4" w:space="0" w:color="auto"/>
              <w:bottom w:val="single" w:sz="4" w:space="0" w:color="auto"/>
              <w:right w:val="single" w:sz="4" w:space="0" w:color="auto"/>
            </w:tcBorders>
          </w:tcPr>
          <w:p w14:paraId="3B9CF3E0"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sidRPr="00B43902">
              <w:rPr>
                <w:sz w:val="20"/>
                <w:szCs w:val="20"/>
              </w:rPr>
              <w:t>Godrej</w:t>
            </w:r>
          </w:p>
        </w:tc>
      </w:tr>
      <w:tr w:rsidR="008975BD" w:rsidRPr="00B43902" w14:paraId="70C4DCAF" w14:textId="77777777" w:rsidTr="00C3730A">
        <w:trPr>
          <w:trHeight w:val="170"/>
          <w:jc w:val="center"/>
        </w:trPr>
        <w:tc>
          <w:tcPr>
            <w:tcW w:w="5125" w:type="dxa"/>
            <w:gridSpan w:val="2"/>
            <w:vMerge/>
            <w:tcBorders>
              <w:left w:val="single" w:sz="4" w:space="0" w:color="auto"/>
              <w:bottom w:val="single" w:sz="4" w:space="0" w:color="auto"/>
              <w:right w:val="single" w:sz="4" w:space="0" w:color="auto"/>
            </w:tcBorders>
          </w:tcPr>
          <w:p w14:paraId="58FE6EF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p>
        </w:tc>
        <w:tc>
          <w:tcPr>
            <w:tcW w:w="2340" w:type="dxa"/>
            <w:tcBorders>
              <w:top w:val="single" w:sz="4" w:space="0" w:color="auto"/>
              <w:left w:val="single" w:sz="4" w:space="0" w:color="auto"/>
              <w:bottom w:val="single" w:sz="4" w:space="0" w:color="auto"/>
              <w:right w:val="single" w:sz="4" w:space="0" w:color="auto"/>
            </w:tcBorders>
          </w:tcPr>
          <w:p w14:paraId="33F47AA9" w14:textId="77777777" w:rsidR="008975BD" w:rsidRPr="00224965"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highlight w:val="cyan"/>
              </w:rPr>
            </w:pPr>
            <w:r w:rsidRPr="00224965">
              <w:rPr>
                <w:b/>
                <w:bCs/>
                <w:sz w:val="20"/>
                <w:szCs w:val="20"/>
              </w:rPr>
              <w:t>Units</w:t>
            </w:r>
          </w:p>
        </w:tc>
        <w:tc>
          <w:tcPr>
            <w:tcW w:w="2700" w:type="dxa"/>
            <w:tcBorders>
              <w:top w:val="single" w:sz="4" w:space="0" w:color="auto"/>
              <w:left w:val="single" w:sz="4" w:space="0" w:color="auto"/>
              <w:bottom w:val="single" w:sz="4" w:space="0" w:color="auto"/>
              <w:right w:val="single" w:sz="4" w:space="0" w:color="auto"/>
            </w:tcBorders>
          </w:tcPr>
          <w:p w14:paraId="45127950" w14:textId="77777777" w:rsidR="008975BD" w:rsidRPr="00224965"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224965">
              <w:rPr>
                <w:b/>
                <w:bCs/>
                <w:sz w:val="20"/>
                <w:szCs w:val="20"/>
              </w:rPr>
              <w:t>HFC-32</w:t>
            </w:r>
          </w:p>
        </w:tc>
      </w:tr>
      <w:tr w:rsidR="008975BD" w:rsidRPr="00B43902" w14:paraId="20B1FDBA" w14:textId="77777777" w:rsidTr="00C3730A">
        <w:trPr>
          <w:trHeight w:val="126"/>
          <w:jc w:val="center"/>
        </w:trPr>
        <w:tc>
          <w:tcPr>
            <w:tcW w:w="5125" w:type="dxa"/>
            <w:gridSpan w:val="2"/>
            <w:vMerge w:val="restart"/>
            <w:tcBorders>
              <w:top w:val="single" w:sz="4" w:space="0" w:color="auto"/>
              <w:left w:val="single" w:sz="4" w:space="0" w:color="auto"/>
              <w:right w:val="single" w:sz="4" w:space="0" w:color="auto"/>
            </w:tcBorders>
          </w:tcPr>
          <w:p w14:paraId="4B53119F" w14:textId="1EC98212"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B43902">
              <w:rPr>
                <w:bCs/>
                <w:sz w:val="20"/>
                <w:szCs w:val="20"/>
              </w:rPr>
              <w:t>HFC used by Godrej:</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CD7D7E7"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m</w:t>
            </w:r>
            <w:r w:rsidRPr="00B43902">
              <w:rPr>
                <w:sz w:val="20"/>
                <w:szCs w:val="20"/>
              </w:rPr>
              <w:t>t in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F829C47"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179.58</w:t>
            </w:r>
          </w:p>
        </w:tc>
      </w:tr>
      <w:tr w:rsidR="008975BD" w:rsidRPr="00B43902" w14:paraId="099B7BBA" w14:textId="77777777" w:rsidTr="00C3730A">
        <w:trPr>
          <w:trHeight w:val="126"/>
          <w:jc w:val="center"/>
        </w:trPr>
        <w:tc>
          <w:tcPr>
            <w:tcW w:w="5125" w:type="dxa"/>
            <w:gridSpan w:val="2"/>
            <w:vMerge/>
            <w:tcBorders>
              <w:left w:val="single" w:sz="4" w:space="0" w:color="auto"/>
              <w:bottom w:val="single" w:sz="4" w:space="0" w:color="auto"/>
              <w:right w:val="single" w:sz="4" w:space="0" w:color="auto"/>
            </w:tcBorders>
          </w:tcPr>
          <w:p w14:paraId="675F894E"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7237324"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CO</w:t>
            </w:r>
            <w:r w:rsidRPr="00B43902">
              <w:rPr>
                <w:sz w:val="20"/>
                <w:szCs w:val="20"/>
                <w:vertAlign w:val="subscript"/>
              </w:rPr>
              <w:t>2</w:t>
            </w:r>
            <w:r w:rsidRPr="00B43902">
              <w:rPr>
                <w:sz w:val="20"/>
                <w:szCs w:val="20"/>
              </w:rPr>
              <w:t>-eq tonnes in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60504F2"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121,217</w:t>
            </w:r>
          </w:p>
        </w:tc>
      </w:tr>
      <w:tr w:rsidR="008975BD" w:rsidRPr="00B43902" w14:paraId="23E39DC8" w14:textId="77777777" w:rsidTr="00C3730A">
        <w:trPr>
          <w:trHeight w:val="126"/>
          <w:jc w:val="center"/>
        </w:trPr>
        <w:tc>
          <w:tcPr>
            <w:tcW w:w="5125" w:type="dxa"/>
            <w:gridSpan w:val="2"/>
            <w:vMerge w:val="restart"/>
            <w:tcBorders>
              <w:top w:val="single" w:sz="4" w:space="0" w:color="auto"/>
              <w:left w:val="single" w:sz="4" w:space="0" w:color="auto"/>
              <w:right w:val="single" w:sz="4" w:space="0" w:color="auto"/>
            </w:tcBorders>
          </w:tcPr>
          <w:p w14:paraId="2CE650CF"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B43902">
              <w:rPr>
                <w:bCs/>
                <w:sz w:val="20"/>
                <w:szCs w:val="20"/>
              </w:rPr>
              <w:t>HFC to be phased-out:*</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AB6DE8E"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mt</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484C0C1"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650.00</w:t>
            </w:r>
          </w:p>
        </w:tc>
      </w:tr>
      <w:tr w:rsidR="008975BD" w:rsidRPr="00B43902" w14:paraId="4F91AE72" w14:textId="77777777" w:rsidTr="00C3730A">
        <w:trPr>
          <w:trHeight w:val="126"/>
          <w:jc w:val="center"/>
        </w:trPr>
        <w:tc>
          <w:tcPr>
            <w:tcW w:w="5125" w:type="dxa"/>
            <w:gridSpan w:val="2"/>
            <w:vMerge/>
            <w:tcBorders>
              <w:left w:val="single" w:sz="4" w:space="0" w:color="auto"/>
              <w:bottom w:val="single" w:sz="4" w:space="0" w:color="auto"/>
              <w:right w:val="single" w:sz="4" w:space="0" w:color="auto"/>
            </w:tcBorders>
          </w:tcPr>
          <w:p w14:paraId="6E28CA42"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DE4468E"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CO</w:t>
            </w:r>
            <w:r w:rsidRPr="00B43902">
              <w:rPr>
                <w:sz w:val="20"/>
                <w:szCs w:val="20"/>
                <w:vertAlign w:val="subscript"/>
              </w:rPr>
              <w:t>2</w:t>
            </w:r>
            <w:r w:rsidRPr="00B43902">
              <w:rPr>
                <w:sz w:val="20"/>
                <w:szCs w:val="20"/>
              </w:rPr>
              <w:t>-eq tonnes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97383BD"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438,750</w:t>
            </w:r>
          </w:p>
        </w:tc>
      </w:tr>
      <w:tr w:rsidR="008975BD" w:rsidRPr="00B43902" w14:paraId="25710383" w14:textId="77777777" w:rsidTr="00C3730A">
        <w:trPr>
          <w:trHeight w:val="126"/>
          <w:jc w:val="center"/>
        </w:trPr>
        <w:tc>
          <w:tcPr>
            <w:tcW w:w="5125" w:type="dxa"/>
            <w:gridSpan w:val="2"/>
            <w:vMerge w:val="restart"/>
            <w:tcBorders>
              <w:top w:val="single" w:sz="4" w:space="0" w:color="auto"/>
              <w:left w:val="single" w:sz="4" w:space="0" w:color="auto"/>
              <w:right w:val="single" w:sz="4" w:space="0" w:color="auto"/>
            </w:tcBorders>
          </w:tcPr>
          <w:p w14:paraId="22DE1B84"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r w:rsidRPr="00B43902">
              <w:rPr>
                <w:bCs/>
                <w:sz w:val="20"/>
                <w:szCs w:val="20"/>
              </w:rPr>
              <w:t>HFC alternatives to be phased in:</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DD25119" w14:textId="77777777" w:rsidR="008975BD" w:rsidRPr="00224965"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224965">
              <w:rPr>
                <w:b/>
                <w:bCs/>
                <w:sz w:val="20"/>
                <w:szCs w:val="20"/>
              </w:rPr>
              <w:t>Units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87E041F" w14:textId="77777777" w:rsidR="008975BD" w:rsidRPr="00224965"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20"/>
                <w:szCs w:val="20"/>
              </w:rPr>
            </w:pPr>
            <w:r w:rsidRPr="00224965">
              <w:rPr>
                <w:b/>
                <w:bCs/>
                <w:sz w:val="20"/>
                <w:szCs w:val="20"/>
              </w:rPr>
              <w:t>R-290</w:t>
            </w:r>
          </w:p>
        </w:tc>
      </w:tr>
      <w:tr w:rsidR="008975BD" w:rsidRPr="00B43902" w14:paraId="2F327ABC" w14:textId="77777777" w:rsidTr="00C3730A">
        <w:trPr>
          <w:trHeight w:val="126"/>
          <w:jc w:val="center"/>
        </w:trPr>
        <w:tc>
          <w:tcPr>
            <w:tcW w:w="5125" w:type="dxa"/>
            <w:gridSpan w:val="2"/>
            <w:vMerge/>
            <w:tcBorders>
              <w:left w:val="single" w:sz="4" w:space="0" w:color="auto"/>
              <w:right w:val="single" w:sz="4" w:space="0" w:color="auto"/>
            </w:tcBorders>
          </w:tcPr>
          <w:p w14:paraId="7BA081C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7A03458"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mt</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804E784"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303.33</w:t>
            </w:r>
          </w:p>
        </w:tc>
      </w:tr>
      <w:tr w:rsidR="008975BD" w:rsidRPr="00B43902" w14:paraId="48B42D80" w14:textId="77777777" w:rsidTr="00C3730A">
        <w:trPr>
          <w:trHeight w:val="126"/>
          <w:jc w:val="center"/>
        </w:trPr>
        <w:tc>
          <w:tcPr>
            <w:tcW w:w="5125" w:type="dxa"/>
            <w:gridSpan w:val="2"/>
            <w:vMerge/>
            <w:tcBorders>
              <w:left w:val="single" w:sz="4" w:space="0" w:color="auto"/>
              <w:bottom w:val="single" w:sz="4" w:space="0" w:color="auto"/>
              <w:right w:val="single" w:sz="4" w:space="0" w:color="auto"/>
            </w:tcBorders>
          </w:tcPr>
          <w:p w14:paraId="3E9B5896"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8A2479C" w14:textId="77777777" w:rsidR="008975BD" w:rsidRPr="00B43902"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CO</w:t>
            </w:r>
            <w:r w:rsidRPr="00B43902">
              <w:rPr>
                <w:sz w:val="20"/>
                <w:szCs w:val="20"/>
                <w:vertAlign w:val="subscript"/>
              </w:rPr>
              <w:t>2</w:t>
            </w:r>
            <w:r w:rsidRPr="00B43902">
              <w:rPr>
                <w:sz w:val="20"/>
                <w:szCs w:val="20"/>
              </w:rPr>
              <w:t>-eq tonnes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4A212B3" w14:textId="77777777" w:rsidR="008975BD" w:rsidRPr="000B20C0"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0B20C0">
              <w:rPr>
                <w:sz w:val="20"/>
                <w:szCs w:val="20"/>
              </w:rPr>
              <w:t>910</w:t>
            </w:r>
          </w:p>
        </w:tc>
      </w:tr>
      <w:tr w:rsidR="008975BD" w:rsidRPr="00B43902" w14:paraId="11469498" w14:textId="77777777" w:rsidTr="00C3730A">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4342647C"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Project duration (months):</w:t>
            </w:r>
          </w:p>
        </w:tc>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14:paraId="6515D2D8" w14:textId="77777777" w:rsidR="008975BD" w:rsidRPr="00B43902" w:rsidRDefault="008975BD" w:rsidP="00C3730A">
            <w:pPr>
              <w:jc w:val="right"/>
              <w:rPr>
                <w:sz w:val="20"/>
                <w:szCs w:val="20"/>
                <w:highlight w:val="cyan"/>
              </w:rPr>
            </w:pPr>
            <w:r w:rsidRPr="00B43902">
              <w:rPr>
                <w:sz w:val="20"/>
                <w:szCs w:val="20"/>
              </w:rPr>
              <w:t>24</w:t>
            </w:r>
          </w:p>
        </w:tc>
      </w:tr>
      <w:tr w:rsidR="008975BD" w:rsidRPr="00B43902" w14:paraId="0234F09F" w14:textId="77777777" w:rsidTr="00C3730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BBF42D0"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Initial amount requested (US $):</w:t>
            </w:r>
          </w:p>
        </w:tc>
        <w:tc>
          <w:tcPr>
            <w:tcW w:w="5040" w:type="dxa"/>
            <w:gridSpan w:val="2"/>
            <w:tcBorders>
              <w:top w:val="single" w:sz="4" w:space="0" w:color="auto"/>
              <w:left w:val="single" w:sz="4" w:space="0" w:color="auto"/>
              <w:bottom w:val="single" w:sz="4" w:space="0" w:color="auto"/>
              <w:right w:val="single" w:sz="4" w:space="0" w:color="auto"/>
            </w:tcBorders>
          </w:tcPr>
          <w:p w14:paraId="53731D39"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r w:rsidRPr="00B43902">
              <w:rPr>
                <w:sz w:val="20"/>
                <w:szCs w:val="20"/>
              </w:rPr>
              <w:t>2,310,560</w:t>
            </w:r>
          </w:p>
        </w:tc>
      </w:tr>
      <w:tr w:rsidR="008975BD" w:rsidRPr="00B43902" w14:paraId="1C682EA7"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3FFC03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Final project costs (US $):</w:t>
            </w:r>
          </w:p>
        </w:tc>
        <w:tc>
          <w:tcPr>
            <w:tcW w:w="5040" w:type="dxa"/>
            <w:gridSpan w:val="2"/>
            <w:tcBorders>
              <w:top w:val="single" w:sz="4" w:space="0" w:color="auto"/>
              <w:left w:val="single" w:sz="4" w:space="0" w:color="auto"/>
              <w:bottom w:val="single" w:sz="4" w:space="0" w:color="auto"/>
              <w:right w:val="single" w:sz="4" w:space="0" w:color="auto"/>
            </w:tcBorders>
          </w:tcPr>
          <w:p w14:paraId="457E6151"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highlight w:val="cyan"/>
              </w:rPr>
            </w:pPr>
          </w:p>
        </w:tc>
      </w:tr>
      <w:tr w:rsidR="008975BD" w:rsidRPr="00B43902" w14:paraId="07FAD606" w14:textId="77777777" w:rsidTr="00C3730A">
        <w:trPr>
          <w:trHeight w:val="239"/>
          <w:jc w:val="center"/>
        </w:trPr>
        <w:tc>
          <w:tcPr>
            <w:tcW w:w="1438" w:type="dxa"/>
            <w:tcBorders>
              <w:top w:val="single" w:sz="4" w:space="0" w:color="auto"/>
              <w:left w:val="single" w:sz="4" w:space="0" w:color="auto"/>
              <w:bottom w:val="single" w:sz="4" w:space="0" w:color="auto"/>
              <w:right w:val="nil"/>
            </w:tcBorders>
          </w:tcPr>
          <w:p w14:paraId="63D2886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687" w:type="dxa"/>
            <w:tcBorders>
              <w:top w:val="single" w:sz="4" w:space="0" w:color="auto"/>
              <w:left w:val="nil"/>
              <w:bottom w:val="single" w:sz="4" w:space="0" w:color="auto"/>
              <w:right w:val="single" w:sz="4" w:space="0" w:color="auto"/>
            </w:tcBorders>
          </w:tcPr>
          <w:p w14:paraId="1EC86337" w14:textId="77777777" w:rsidR="008975BD" w:rsidRPr="00B43902" w:rsidRDefault="008975BD" w:rsidP="00C3730A">
            <w:pPr>
              <w:tabs>
                <w:tab w:val="left" w:pos="-717"/>
                <w:tab w:val="left" w:pos="5042"/>
                <w:tab w:val="left" w:pos="5762"/>
                <w:tab w:val="left" w:pos="6482"/>
                <w:tab w:val="left" w:pos="7202"/>
                <w:tab w:val="left" w:pos="7922"/>
              </w:tabs>
              <w:spacing w:line="225" w:lineRule="auto"/>
              <w:ind w:right="-108"/>
              <w:rPr>
                <w:sz w:val="20"/>
                <w:szCs w:val="20"/>
              </w:rPr>
            </w:pPr>
            <w:r w:rsidRPr="00B43902">
              <w:rPr>
                <w:sz w:val="20"/>
                <w:szCs w:val="20"/>
              </w:rPr>
              <w:t>Capital cost</w:t>
            </w:r>
            <w:r>
              <w:rPr>
                <w:sz w:val="20"/>
                <w:szCs w:val="20"/>
              </w:rPr>
              <w:t>:</w:t>
            </w:r>
          </w:p>
        </w:tc>
        <w:tc>
          <w:tcPr>
            <w:tcW w:w="5040" w:type="dxa"/>
            <w:gridSpan w:val="2"/>
            <w:tcBorders>
              <w:top w:val="single" w:sz="4" w:space="0" w:color="auto"/>
              <w:left w:val="single" w:sz="4" w:space="0" w:color="auto"/>
              <w:bottom w:val="single" w:sz="4" w:space="0" w:color="auto"/>
              <w:right w:val="single" w:sz="4" w:space="0" w:color="auto"/>
            </w:tcBorders>
          </w:tcPr>
          <w:p w14:paraId="0892EF81"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1,853,795</w:t>
            </w:r>
          </w:p>
        </w:tc>
      </w:tr>
      <w:tr w:rsidR="008975BD" w:rsidRPr="00B43902" w14:paraId="7A25A686" w14:textId="77777777" w:rsidTr="00C3730A">
        <w:trPr>
          <w:trHeight w:val="250"/>
          <w:jc w:val="center"/>
        </w:trPr>
        <w:tc>
          <w:tcPr>
            <w:tcW w:w="1438" w:type="dxa"/>
            <w:tcBorders>
              <w:top w:val="single" w:sz="4" w:space="0" w:color="auto"/>
              <w:left w:val="single" w:sz="4" w:space="0" w:color="auto"/>
              <w:bottom w:val="single" w:sz="4" w:space="0" w:color="auto"/>
              <w:right w:val="nil"/>
            </w:tcBorders>
          </w:tcPr>
          <w:p w14:paraId="3CF15376"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687" w:type="dxa"/>
            <w:tcBorders>
              <w:top w:val="single" w:sz="4" w:space="0" w:color="auto"/>
              <w:left w:val="nil"/>
              <w:bottom w:val="single" w:sz="4" w:space="0" w:color="auto"/>
              <w:right w:val="single" w:sz="4" w:space="0" w:color="auto"/>
            </w:tcBorders>
          </w:tcPr>
          <w:p w14:paraId="111BA0F3" w14:textId="77777777" w:rsidR="008975BD" w:rsidRPr="00B43902" w:rsidRDefault="008975BD" w:rsidP="00C3730A">
            <w:pPr>
              <w:tabs>
                <w:tab w:val="left" w:pos="-717"/>
                <w:tab w:val="left" w:pos="5042"/>
                <w:tab w:val="left" w:pos="5762"/>
                <w:tab w:val="left" w:pos="6482"/>
                <w:tab w:val="left" w:pos="7202"/>
                <w:tab w:val="left" w:pos="7922"/>
              </w:tabs>
              <w:spacing w:line="225" w:lineRule="auto"/>
              <w:ind w:right="216"/>
              <w:rPr>
                <w:sz w:val="20"/>
                <w:szCs w:val="20"/>
              </w:rPr>
            </w:pPr>
            <w:r w:rsidRPr="00B43902">
              <w:rPr>
                <w:sz w:val="20"/>
                <w:szCs w:val="20"/>
              </w:rPr>
              <w:t xml:space="preserve">Contingency (10%): </w:t>
            </w:r>
          </w:p>
        </w:tc>
        <w:tc>
          <w:tcPr>
            <w:tcW w:w="5040" w:type="dxa"/>
            <w:gridSpan w:val="2"/>
            <w:tcBorders>
              <w:top w:val="single" w:sz="4" w:space="0" w:color="auto"/>
              <w:left w:val="single" w:sz="4" w:space="0" w:color="auto"/>
              <w:bottom w:val="single" w:sz="4" w:space="0" w:color="auto"/>
              <w:right w:val="single" w:sz="4" w:space="0" w:color="auto"/>
            </w:tcBorders>
          </w:tcPr>
          <w:p w14:paraId="6BFA3DE7"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Not requested</w:t>
            </w:r>
          </w:p>
        </w:tc>
      </w:tr>
      <w:tr w:rsidR="008975BD" w:rsidRPr="00B43902" w14:paraId="12A1CC89" w14:textId="77777777" w:rsidTr="00C3730A">
        <w:trPr>
          <w:trHeight w:val="239"/>
          <w:jc w:val="center"/>
        </w:trPr>
        <w:tc>
          <w:tcPr>
            <w:tcW w:w="1438" w:type="dxa"/>
            <w:tcBorders>
              <w:top w:val="single" w:sz="4" w:space="0" w:color="auto"/>
              <w:left w:val="single" w:sz="4" w:space="0" w:color="auto"/>
              <w:bottom w:val="single" w:sz="4" w:space="0" w:color="auto"/>
              <w:right w:val="nil"/>
            </w:tcBorders>
          </w:tcPr>
          <w:p w14:paraId="11725A32"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687" w:type="dxa"/>
            <w:tcBorders>
              <w:top w:val="single" w:sz="4" w:space="0" w:color="auto"/>
              <w:left w:val="nil"/>
              <w:bottom w:val="single" w:sz="4" w:space="0" w:color="auto"/>
              <w:right w:val="single" w:sz="4" w:space="0" w:color="auto"/>
            </w:tcBorders>
          </w:tcPr>
          <w:p w14:paraId="6AFAD8D9" w14:textId="77777777" w:rsidR="008975BD" w:rsidRPr="00B43902" w:rsidRDefault="008975BD" w:rsidP="00C3730A">
            <w:pPr>
              <w:tabs>
                <w:tab w:val="left" w:pos="-717"/>
                <w:tab w:val="left" w:pos="5042"/>
                <w:tab w:val="left" w:pos="5762"/>
                <w:tab w:val="left" w:pos="6482"/>
                <w:tab w:val="left" w:pos="7202"/>
                <w:tab w:val="left" w:pos="7922"/>
              </w:tabs>
              <w:spacing w:line="225" w:lineRule="auto"/>
              <w:ind w:right="126"/>
              <w:rPr>
                <w:sz w:val="20"/>
                <w:szCs w:val="20"/>
              </w:rPr>
            </w:pPr>
            <w:r w:rsidRPr="00B43902">
              <w:rPr>
                <w:sz w:val="20"/>
                <w:szCs w:val="20"/>
              </w:rPr>
              <w:t xml:space="preserve">Operating cost: </w:t>
            </w:r>
          </w:p>
        </w:tc>
        <w:tc>
          <w:tcPr>
            <w:tcW w:w="5040" w:type="dxa"/>
            <w:gridSpan w:val="2"/>
            <w:tcBorders>
              <w:top w:val="single" w:sz="4" w:space="0" w:color="auto"/>
              <w:left w:val="single" w:sz="4" w:space="0" w:color="auto"/>
              <w:bottom w:val="single" w:sz="4" w:space="0" w:color="auto"/>
              <w:right w:val="single" w:sz="4" w:space="0" w:color="auto"/>
            </w:tcBorders>
          </w:tcPr>
          <w:p w14:paraId="345DEEE0"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Not requested</w:t>
            </w:r>
          </w:p>
        </w:tc>
      </w:tr>
      <w:tr w:rsidR="008975BD" w:rsidRPr="00B43902" w14:paraId="3D121BC2" w14:textId="77777777" w:rsidTr="00C3730A">
        <w:trPr>
          <w:trHeight w:val="250"/>
          <w:jc w:val="center"/>
        </w:trPr>
        <w:tc>
          <w:tcPr>
            <w:tcW w:w="1438" w:type="dxa"/>
            <w:tcBorders>
              <w:top w:val="single" w:sz="4" w:space="0" w:color="auto"/>
              <w:left w:val="single" w:sz="4" w:space="0" w:color="auto"/>
              <w:bottom w:val="single" w:sz="4" w:space="0" w:color="auto"/>
              <w:right w:val="nil"/>
            </w:tcBorders>
          </w:tcPr>
          <w:p w14:paraId="64307058"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p>
        </w:tc>
        <w:tc>
          <w:tcPr>
            <w:tcW w:w="3687" w:type="dxa"/>
            <w:tcBorders>
              <w:top w:val="single" w:sz="4" w:space="0" w:color="auto"/>
              <w:left w:val="nil"/>
              <w:bottom w:val="single" w:sz="4" w:space="0" w:color="auto"/>
              <w:right w:val="single" w:sz="4" w:space="0" w:color="auto"/>
            </w:tcBorders>
          </w:tcPr>
          <w:p w14:paraId="3152D23C" w14:textId="77777777" w:rsidR="008975BD" w:rsidRPr="00B43902" w:rsidRDefault="008975BD" w:rsidP="00C3730A">
            <w:pPr>
              <w:tabs>
                <w:tab w:val="left" w:pos="-717"/>
                <w:tab w:val="left" w:pos="5042"/>
                <w:tab w:val="left" w:pos="5762"/>
                <w:tab w:val="left" w:pos="6482"/>
                <w:tab w:val="left" w:pos="7202"/>
                <w:tab w:val="left" w:pos="7922"/>
              </w:tabs>
              <w:spacing w:line="225" w:lineRule="auto"/>
              <w:ind w:right="1688"/>
              <w:rPr>
                <w:sz w:val="20"/>
                <w:szCs w:val="20"/>
              </w:rPr>
            </w:pPr>
            <w:r w:rsidRPr="00B43902">
              <w:rPr>
                <w:sz w:val="20"/>
                <w:szCs w:val="20"/>
              </w:rPr>
              <w:t>Total project</w:t>
            </w:r>
            <w:r>
              <w:rPr>
                <w:sz w:val="20"/>
                <w:szCs w:val="20"/>
              </w:rPr>
              <w:t xml:space="preserve"> </w:t>
            </w:r>
            <w:r w:rsidRPr="00B43902">
              <w:rPr>
                <w:sz w:val="20"/>
                <w:szCs w:val="20"/>
              </w:rPr>
              <w:t>cost:</w:t>
            </w:r>
            <w:r>
              <w:rPr>
                <w:sz w:val="20"/>
                <w:szCs w:val="20"/>
              </w:rPr>
              <w:t xml:space="preserve"> </w:t>
            </w:r>
            <w:r w:rsidRPr="00B43902">
              <w:rPr>
                <w:sz w:val="20"/>
                <w:szCs w:val="20"/>
              </w:rPr>
              <w:t xml:space="preserve"> </w:t>
            </w:r>
          </w:p>
        </w:tc>
        <w:tc>
          <w:tcPr>
            <w:tcW w:w="5040" w:type="dxa"/>
            <w:gridSpan w:val="2"/>
            <w:tcBorders>
              <w:top w:val="single" w:sz="4" w:space="0" w:color="auto"/>
              <w:left w:val="single" w:sz="4" w:space="0" w:color="auto"/>
              <w:bottom w:val="single" w:sz="4" w:space="0" w:color="auto"/>
              <w:right w:val="single" w:sz="4" w:space="0" w:color="auto"/>
            </w:tcBorders>
          </w:tcPr>
          <w:p w14:paraId="515821B6"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1,853,795</w:t>
            </w:r>
          </w:p>
        </w:tc>
      </w:tr>
      <w:tr w:rsidR="008975BD" w:rsidRPr="00B43902" w14:paraId="53513137" w14:textId="77777777" w:rsidTr="00C3730A">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7ABFB6BE"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Local ownership (%):</w:t>
            </w:r>
          </w:p>
        </w:tc>
        <w:tc>
          <w:tcPr>
            <w:tcW w:w="5040" w:type="dxa"/>
            <w:gridSpan w:val="2"/>
            <w:tcBorders>
              <w:top w:val="single" w:sz="4" w:space="0" w:color="auto"/>
              <w:left w:val="single" w:sz="4" w:space="0" w:color="auto"/>
              <w:bottom w:val="single" w:sz="4" w:space="0" w:color="auto"/>
              <w:right w:val="single" w:sz="4" w:space="0" w:color="auto"/>
            </w:tcBorders>
          </w:tcPr>
          <w:p w14:paraId="27D28BFD" w14:textId="77777777" w:rsidR="008975BD" w:rsidRPr="00B43902" w:rsidRDefault="008975BD" w:rsidP="00C3730A">
            <w:pPr>
              <w:pStyle w:val="Footer1"/>
              <w:jc w:val="right"/>
              <w:rPr>
                <w:lang w:val="en-CA"/>
              </w:rPr>
            </w:pPr>
            <w:r w:rsidRPr="00B43902">
              <w:t xml:space="preserve">100 </w:t>
            </w:r>
          </w:p>
        </w:tc>
      </w:tr>
      <w:tr w:rsidR="008975BD" w:rsidRPr="00B43902" w14:paraId="736839FA" w14:textId="77777777" w:rsidTr="00C3730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6CD9EFAF"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Export component (%):</w:t>
            </w:r>
          </w:p>
        </w:tc>
        <w:tc>
          <w:tcPr>
            <w:tcW w:w="5040" w:type="dxa"/>
            <w:gridSpan w:val="2"/>
            <w:tcBorders>
              <w:top w:val="single" w:sz="4" w:space="0" w:color="auto"/>
              <w:left w:val="single" w:sz="4" w:space="0" w:color="auto"/>
              <w:bottom w:val="single" w:sz="4" w:space="0" w:color="auto"/>
              <w:right w:val="single" w:sz="4" w:space="0" w:color="auto"/>
            </w:tcBorders>
          </w:tcPr>
          <w:p w14:paraId="7FCCEB35"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 xml:space="preserve">N/A </w:t>
            </w:r>
          </w:p>
        </w:tc>
      </w:tr>
      <w:tr w:rsidR="008975BD" w:rsidRPr="00B43902" w14:paraId="735C82D1"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0085110D"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Requested grant (US $):</w:t>
            </w:r>
          </w:p>
        </w:tc>
        <w:tc>
          <w:tcPr>
            <w:tcW w:w="5040" w:type="dxa"/>
            <w:gridSpan w:val="2"/>
            <w:tcBorders>
              <w:top w:val="single" w:sz="4" w:space="0" w:color="auto"/>
              <w:left w:val="single" w:sz="4" w:space="0" w:color="auto"/>
              <w:bottom w:val="single" w:sz="4" w:space="0" w:color="auto"/>
              <w:right w:val="single" w:sz="4" w:space="0" w:color="auto"/>
            </w:tcBorders>
          </w:tcPr>
          <w:p w14:paraId="0BEBE27D"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1,853,795</w:t>
            </w:r>
          </w:p>
        </w:tc>
      </w:tr>
      <w:tr w:rsidR="008975BD" w:rsidRPr="00B43902" w14:paraId="6D1DADA1" w14:textId="77777777" w:rsidTr="00C3730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3F13741D"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Implementing agency support cost (US $):</w:t>
            </w:r>
          </w:p>
        </w:tc>
        <w:tc>
          <w:tcPr>
            <w:tcW w:w="5040" w:type="dxa"/>
            <w:gridSpan w:val="2"/>
            <w:tcBorders>
              <w:top w:val="single" w:sz="4" w:space="0" w:color="auto"/>
              <w:left w:val="single" w:sz="4" w:space="0" w:color="auto"/>
              <w:bottom w:val="single" w:sz="4" w:space="0" w:color="auto"/>
              <w:right w:val="single" w:sz="4" w:space="0" w:color="auto"/>
            </w:tcBorders>
          </w:tcPr>
          <w:p w14:paraId="685A5938"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213,918</w:t>
            </w:r>
          </w:p>
        </w:tc>
      </w:tr>
      <w:tr w:rsidR="008975BD" w:rsidRPr="00B43902" w14:paraId="22B84AF8"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269AF619"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Total cost of project to Multilateral Fund (US $):</w:t>
            </w:r>
          </w:p>
        </w:tc>
        <w:tc>
          <w:tcPr>
            <w:tcW w:w="5040" w:type="dxa"/>
            <w:gridSpan w:val="2"/>
            <w:tcBorders>
              <w:top w:val="single" w:sz="4" w:space="0" w:color="auto"/>
              <w:left w:val="single" w:sz="4" w:space="0" w:color="auto"/>
              <w:bottom w:val="single" w:sz="4" w:space="0" w:color="auto"/>
              <w:right w:val="single" w:sz="4" w:space="0" w:color="auto"/>
            </w:tcBorders>
          </w:tcPr>
          <w:p w14:paraId="21DFD342"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Pr>
                <w:sz w:val="20"/>
                <w:szCs w:val="20"/>
              </w:rPr>
              <w:t>2,067,713</w:t>
            </w:r>
          </w:p>
        </w:tc>
      </w:tr>
      <w:tr w:rsidR="008975BD" w:rsidRPr="00B43902" w14:paraId="04F565BB"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1320C438"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Energy efficiency savings (US $/</w:t>
            </w:r>
            <w:r>
              <w:rPr>
                <w:sz w:val="20"/>
                <w:szCs w:val="20"/>
              </w:rPr>
              <w:t>kWh</w:t>
            </w:r>
            <w:r w:rsidRPr="00B43902">
              <w:rPr>
                <w:sz w:val="20"/>
                <w:szCs w:val="20"/>
              </w:rPr>
              <w:t>):</w:t>
            </w:r>
          </w:p>
        </w:tc>
        <w:tc>
          <w:tcPr>
            <w:tcW w:w="5040" w:type="dxa"/>
            <w:gridSpan w:val="2"/>
            <w:tcBorders>
              <w:top w:val="single" w:sz="4" w:space="0" w:color="auto"/>
              <w:left w:val="single" w:sz="4" w:space="0" w:color="auto"/>
              <w:bottom w:val="single" w:sz="4" w:space="0" w:color="auto"/>
              <w:right w:val="single" w:sz="4" w:space="0" w:color="auto"/>
            </w:tcBorders>
          </w:tcPr>
          <w:p w14:paraId="6B144DB1"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0.023</w:t>
            </w:r>
            <w:r w:rsidRPr="00B43902">
              <w:rPr>
                <w:rStyle w:val="FootnoteReference"/>
                <w:sz w:val="20"/>
                <w:szCs w:val="20"/>
              </w:rPr>
              <w:footnoteReference w:id="9"/>
            </w:r>
          </w:p>
        </w:tc>
      </w:tr>
      <w:tr w:rsidR="008975BD" w:rsidRPr="00B43902" w14:paraId="5DA32542" w14:textId="77777777" w:rsidTr="00C3730A">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54C7619"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Status of counterpart funding (Y/N):</w:t>
            </w:r>
          </w:p>
        </w:tc>
        <w:tc>
          <w:tcPr>
            <w:tcW w:w="5040" w:type="dxa"/>
            <w:gridSpan w:val="2"/>
            <w:tcBorders>
              <w:top w:val="single" w:sz="4" w:space="0" w:color="auto"/>
              <w:left w:val="single" w:sz="4" w:space="0" w:color="auto"/>
              <w:bottom w:val="single" w:sz="4" w:space="0" w:color="auto"/>
              <w:right w:val="single" w:sz="4" w:space="0" w:color="auto"/>
            </w:tcBorders>
          </w:tcPr>
          <w:p w14:paraId="715B7BA4"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 xml:space="preserve">Y </w:t>
            </w:r>
          </w:p>
        </w:tc>
      </w:tr>
      <w:tr w:rsidR="008975BD" w:rsidRPr="00B43902" w14:paraId="7C34C381"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6D9375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Project monitoring milestones included (Y/N):</w:t>
            </w:r>
          </w:p>
        </w:tc>
        <w:tc>
          <w:tcPr>
            <w:tcW w:w="5040" w:type="dxa"/>
            <w:gridSpan w:val="2"/>
            <w:tcBorders>
              <w:top w:val="single" w:sz="4" w:space="0" w:color="auto"/>
              <w:left w:val="single" w:sz="4" w:space="0" w:color="auto"/>
              <w:bottom w:val="single" w:sz="4" w:space="0" w:color="auto"/>
              <w:right w:val="single" w:sz="4" w:space="0" w:color="auto"/>
            </w:tcBorders>
          </w:tcPr>
          <w:p w14:paraId="662D8ADA"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 xml:space="preserve">Y </w:t>
            </w:r>
          </w:p>
        </w:tc>
      </w:tr>
      <w:tr w:rsidR="008975BD" w:rsidRPr="00B43902" w14:paraId="2771D00C" w14:textId="77777777" w:rsidTr="00C3730A">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0F3D24CD"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rPr>
            </w:pPr>
            <w:r w:rsidRPr="00B43902">
              <w:rPr>
                <w:sz w:val="20"/>
                <w:szCs w:val="20"/>
              </w:rPr>
              <w:t>Minimum energy performance standards available for the relevant sector (Y/N):</w:t>
            </w:r>
          </w:p>
        </w:tc>
        <w:tc>
          <w:tcPr>
            <w:tcW w:w="5040" w:type="dxa"/>
            <w:gridSpan w:val="2"/>
            <w:tcBorders>
              <w:top w:val="single" w:sz="4" w:space="0" w:color="auto"/>
              <w:left w:val="single" w:sz="4" w:space="0" w:color="auto"/>
              <w:bottom w:val="single" w:sz="4" w:space="0" w:color="auto"/>
              <w:right w:val="single" w:sz="4" w:space="0" w:color="auto"/>
            </w:tcBorders>
          </w:tcPr>
          <w:p w14:paraId="37B9868B"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Y</w:t>
            </w:r>
          </w:p>
          <w:p w14:paraId="636B5391"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p>
        </w:tc>
      </w:tr>
      <w:tr w:rsidR="008975BD" w:rsidRPr="00B43902" w14:paraId="3B5EDCBD" w14:textId="77777777" w:rsidTr="00C3730A">
        <w:trPr>
          <w:trHeight w:val="296"/>
          <w:jc w:val="center"/>
        </w:trPr>
        <w:tc>
          <w:tcPr>
            <w:tcW w:w="5125" w:type="dxa"/>
            <w:gridSpan w:val="2"/>
            <w:tcBorders>
              <w:top w:val="single" w:sz="4" w:space="0" w:color="auto"/>
              <w:left w:val="single" w:sz="4" w:space="0" w:color="auto"/>
              <w:bottom w:val="single" w:sz="4" w:space="0" w:color="auto"/>
              <w:right w:val="single" w:sz="4" w:space="0" w:color="auto"/>
            </w:tcBorders>
          </w:tcPr>
          <w:p w14:paraId="54472530"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rPr>
            </w:pPr>
            <w:r w:rsidRPr="00B43902">
              <w:rPr>
                <w:b/>
                <w:sz w:val="20"/>
                <w:szCs w:val="20"/>
              </w:rPr>
              <w:t>SECRETARIAT’S RECOMMENDATION</w:t>
            </w:r>
          </w:p>
        </w:tc>
        <w:tc>
          <w:tcPr>
            <w:tcW w:w="5040" w:type="dxa"/>
            <w:gridSpan w:val="2"/>
            <w:tcBorders>
              <w:top w:val="single" w:sz="4" w:space="0" w:color="auto"/>
              <w:left w:val="single" w:sz="4" w:space="0" w:color="auto"/>
              <w:bottom w:val="single" w:sz="4" w:space="0" w:color="auto"/>
              <w:right w:val="single" w:sz="4" w:space="0" w:color="auto"/>
            </w:tcBorders>
          </w:tcPr>
          <w:p w14:paraId="486A918E" w14:textId="77777777" w:rsidR="008975BD" w:rsidRPr="00B43902" w:rsidRDefault="008975BD" w:rsidP="00C3730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szCs w:val="20"/>
              </w:rPr>
            </w:pPr>
            <w:r w:rsidRPr="00B43902">
              <w:rPr>
                <w:sz w:val="20"/>
                <w:szCs w:val="20"/>
              </w:rPr>
              <w:t>For individual consideration</w:t>
            </w:r>
          </w:p>
        </w:tc>
      </w:tr>
    </w:tbl>
    <w:p w14:paraId="1BCD80A9" w14:textId="2A9E281A" w:rsidR="008975BD" w:rsidRDefault="008975BD" w:rsidP="000C1F0F">
      <w:pPr>
        <w:widowControl w:val="0"/>
        <w:spacing w:after="240"/>
        <w:jc w:val="left"/>
        <w:outlineLvl w:val="2"/>
        <w:rPr>
          <w:bCs/>
          <w:sz w:val="18"/>
          <w:szCs w:val="18"/>
        </w:rPr>
      </w:pPr>
      <w:r w:rsidRPr="00B43902">
        <w:rPr>
          <w:bCs/>
          <w:sz w:val="18"/>
          <w:szCs w:val="18"/>
        </w:rPr>
        <w:t>* Based on estimated consumption reduction when the project is completed.</w:t>
      </w:r>
      <w:r>
        <w:rPr>
          <w:bCs/>
          <w:sz w:val="18"/>
          <w:szCs w:val="18"/>
        </w:rPr>
        <w:br w:type="page"/>
      </w:r>
    </w:p>
    <w:p w14:paraId="68337964" w14:textId="77777777" w:rsidR="00745838" w:rsidRDefault="00745838" w:rsidP="00745838">
      <w:pPr>
        <w:widowControl w:val="0"/>
        <w:tabs>
          <w:tab w:val="left" w:pos="2880"/>
          <w:tab w:val="left" w:pos="5760"/>
        </w:tabs>
        <w:spacing w:before="240" w:after="240"/>
        <w:jc w:val="center"/>
        <w:rPr>
          <w:b/>
        </w:rPr>
      </w:pPr>
      <w:r>
        <w:rPr>
          <w:b/>
        </w:rPr>
        <w:lastRenderedPageBreak/>
        <w:t>P</w:t>
      </w:r>
      <w:r w:rsidRPr="009931F4">
        <w:rPr>
          <w:b/>
        </w:rPr>
        <w:t>ROJECT DESCRIPTION</w:t>
      </w:r>
    </w:p>
    <w:p w14:paraId="19C4DFA0" w14:textId="77777777" w:rsidR="00745838" w:rsidRPr="00996241" w:rsidRDefault="00745838" w:rsidP="00745838">
      <w:pPr>
        <w:spacing w:after="240"/>
        <w:rPr>
          <w:b/>
        </w:rPr>
      </w:pPr>
      <w:r w:rsidRPr="00996241">
        <w:rPr>
          <w:b/>
        </w:rPr>
        <w:t>Background</w:t>
      </w:r>
    </w:p>
    <w:p w14:paraId="4F406C89" w14:textId="19F9CFF0" w:rsidR="00397B52" w:rsidRPr="00C20109" w:rsidRDefault="00397B52" w:rsidP="00C20109">
      <w:pPr>
        <w:numPr>
          <w:ilvl w:val="0"/>
          <w:numId w:val="8"/>
        </w:numPr>
        <w:spacing w:after="240"/>
        <w:ind w:left="0" w:firstLine="0"/>
        <w:rPr>
          <w:lang w:val="en-GB"/>
        </w:rPr>
      </w:pPr>
      <w:r w:rsidRPr="00C20109">
        <w:rPr>
          <w:lang w:val="en-GB"/>
        </w:rPr>
        <w:t>On behalf of the Government of India, the Government of Germany has submitted, in line with decision 91/65, a request for a pilot project to design and develop on a pilot scale energy</w:t>
      </w:r>
      <w:r w:rsidR="003976D5">
        <w:rPr>
          <w:lang w:val="en-GB"/>
        </w:rPr>
        <w:t>-</w:t>
      </w:r>
      <w:r w:rsidRPr="00C20109">
        <w:rPr>
          <w:lang w:val="en-GB"/>
        </w:rPr>
        <w:t>efficient rotary compressors along with microchannel heat exchangers compatible with R-290 technology at Godrej &amp; Boyce Mfg. Ltd. (Godrej), for use in manufacturing of room air conditioners (ACs) in India in the amount of US $2,310,560, plus agency support cost of US $264,162, as originally submitted.</w:t>
      </w:r>
      <w:r w:rsidR="00C90310" w:rsidRPr="00996241">
        <w:rPr>
          <w:vertAlign w:val="superscript"/>
        </w:rPr>
        <w:footnoteReference w:id="10"/>
      </w:r>
    </w:p>
    <w:p w14:paraId="7590B668" w14:textId="77777777" w:rsidR="00397B52" w:rsidRPr="00397B52" w:rsidRDefault="00397B52" w:rsidP="00397B52">
      <w:pPr>
        <w:keepNext/>
        <w:keepLines/>
        <w:spacing w:after="240"/>
        <w:rPr>
          <w:u w:val="single"/>
        </w:rPr>
      </w:pPr>
      <w:r w:rsidRPr="00397B52">
        <w:rPr>
          <w:u w:val="single"/>
        </w:rPr>
        <w:t xml:space="preserve">Status of implementation of energy efficiency-related activities funded by the Multilateral Fund </w:t>
      </w:r>
    </w:p>
    <w:p w14:paraId="4BB2B089" w14:textId="34EEBABC" w:rsidR="00397B52" w:rsidRPr="00C20109" w:rsidRDefault="00397B52" w:rsidP="00C20109">
      <w:pPr>
        <w:numPr>
          <w:ilvl w:val="0"/>
          <w:numId w:val="8"/>
        </w:numPr>
        <w:spacing w:after="240"/>
        <w:ind w:left="0" w:firstLine="0"/>
        <w:rPr>
          <w:lang w:val="en-GB"/>
        </w:rPr>
      </w:pPr>
      <w:r w:rsidRPr="00C20109">
        <w:rPr>
          <w:lang w:val="en-GB"/>
        </w:rPr>
        <w:t>At the 88</w:t>
      </w:r>
      <w:r w:rsidRPr="00CD0DF1">
        <w:rPr>
          <w:vertAlign w:val="superscript"/>
          <w:lang w:val="en-GB"/>
        </w:rPr>
        <w:t>th</w:t>
      </w:r>
      <w:r w:rsidR="003576EC">
        <w:rPr>
          <w:lang w:val="en-GB"/>
        </w:rPr>
        <w:t xml:space="preserve"> </w:t>
      </w:r>
      <w:r w:rsidRPr="00C20109">
        <w:rPr>
          <w:lang w:val="en-GB"/>
        </w:rPr>
        <w:t>meeting, India received funding for the implementation of enabling activities for HFC phase down (US $250,000), which were to be completed by December 2023; activities are still ongoing and a request for an extension of the project has been submitted to the 93</w:t>
      </w:r>
      <w:r w:rsidRPr="00CD0DF1">
        <w:rPr>
          <w:vertAlign w:val="superscript"/>
          <w:lang w:val="en-GB"/>
        </w:rPr>
        <w:t>rd</w:t>
      </w:r>
      <w:r w:rsidRPr="00C20109">
        <w:rPr>
          <w:lang w:val="en-GB"/>
        </w:rPr>
        <w:t xml:space="preserve"> meeting.</w:t>
      </w:r>
      <w:r w:rsidR="008A00AD">
        <w:rPr>
          <w:rStyle w:val="FootnoteReference"/>
        </w:rPr>
        <w:footnoteReference w:id="11"/>
      </w:r>
      <w:r w:rsidR="00997EB0">
        <w:t xml:space="preserve"> </w:t>
      </w:r>
      <w:r w:rsidRPr="00C20109">
        <w:rPr>
          <w:lang w:val="en-GB"/>
        </w:rPr>
        <w:t xml:space="preserve">The approved activities included workshops for stakeholders and the general public on the safe-handling of ODS alternatives and energy-efficient/climate-friendly refrigerant options and sectoral technical workshops on the principles for suitable HFC quota allocation and the improvement of the energy efficiency in cooling equipment. </w:t>
      </w:r>
    </w:p>
    <w:p w14:paraId="658FE245" w14:textId="6F3526D2" w:rsidR="005005B9" w:rsidRDefault="00397B52" w:rsidP="005005B9">
      <w:pPr>
        <w:numPr>
          <w:ilvl w:val="0"/>
          <w:numId w:val="8"/>
        </w:numPr>
        <w:spacing w:before="240" w:after="240"/>
        <w:ind w:left="0" w:firstLine="0"/>
        <w:rPr>
          <w:lang w:val="en-GB"/>
        </w:rPr>
      </w:pPr>
      <w:r w:rsidRPr="00C20109">
        <w:rPr>
          <w:lang w:val="en-GB"/>
        </w:rPr>
        <w:t>At the 92</w:t>
      </w:r>
      <w:r w:rsidRPr="00CD0DF1">
        <w:rPr>
          <w:vertAlign w:val="superscript"/>
          <w:lang w:val="en-GB"/>
        </w:rPr>
        <w:t>nd</w:t>
      </w:r>
      <w:r w:rsidRPr="00C20109">
        <w:rPr>
          <w:lang w:val="en-GB"/>
        </w:rPr>
        <w:t xml:space="preserve"> meeting the Executive Committee approved funding for the preparation of this project (US $30,000, plus agency support costs), to provide technical assistance for the development of the project. </w:t>
      </w:r>
    </w:p>
    <w:p w14:paraId="7506F945" w14:textId="14DFB783" w:rsidR="00745838" w:rsidRDefault="00745838" w:rsidP="005005B9">
      <w:pPr>
        <w:spacing w:before="240" w:after="240"/>
        <w:rPr>
          <w:u w:val="single"/>
          <w:lang w:val="en-GB"/>
        </w:rPr>
      </w:pPr>
      <w:r w:rsidRPr="00C20109">
        <w:rPr>
          <w:u w:val="single"/>
          <w:lang w:val="en-GB"/>
        </w:rPr>
        <w:t>HFC consumption in India</w:t>
      </w:r>
    </w:p>
    <w:p w14:paraId="2E1D25AC" w14:textId="5C3BF86B" w:rsidR="00321438" w:rsidRDefault="00321438" w:rsidP="00CF2E3C">
      <w:pPr>
        <w:numPr>
          <w:ilvl w:val="0"/>
          <w:numId w:val="8"/>
        </w:numPr>
        <w:spacing w:before="240" w:after="240"/>
        <w:ind w:left="0" w:firstLine="0"/>
        <w:rPr>
          <w:lang w:val="en-GB"/>
        </w:rPr>
      </w:pPr>
      <w:r w:rsidRPr="00321438">
        <w:t>Table 1 presents a summary of HFC consumption for 2022 reported by the Government of India under Article 7 of the Montreal Protocol</w:t>
      </w:r>
      <w:r w:rsidR="004B3472">
        <w:t>.</w:t>
      </w:r>
      <w:r w:rsidRPr="00C3730A">
        <w:rPr>
          <w:lang w:val="en-GB"/>
        </w:rPr>
        <w:t xml:space="preserve"> </w:t>
      </w:r>
    </w:p>
    <w:p w14:paraId="0557AF7E" w14:textId="77777777" w:rsidR="00830C56" w:rsidRDefault="00830C56" w:rsidP="00830C56">
      <w:pPr>
        <w:rPr>
          <w:b/>
          <w:bCs/>
        </w:rPr>
      </w:pPr>
      <w:r w:rsidRPr="003D0D69">
        <w:rPr>
          <w:b/>
          <w:bCs/>
        </w:rPr>
        <w:t xml:space="preserve">Table 1. HFC consumption in </w:t>
      </w:r>
      <w:r>
        <w:rPr>
          <w:b/>
          <w:bCs/>
        </w:rPr>
        <w:t>India in 2022 (Article 7)</w:t>
      </w:r>
    </w:p>
    <w:tbl>
      <w:tblPr>
        <w:tblW w:w="9175" w:type="dxa"/>
        <w:tblLook w:val="04A0" w:firstRow="1" w:lastRow="0" w:firstColumn="1" w:lastColumn="0" w:noHBand="0" w:noVBand="1"/>
      </w:tblPr>
      <w:tblGrid>
        <w:gridCol w:w="2965"/>
        <w:gridCol w:w="1260"/>
        <w:gridCol w:w="2340"/>
        <w:gridCol w:w="2610"/>
      </w:tblGrid>
      <w:tr w:rsidR="00C20109" w:rsidRPr="00C20109" w14:paraId="4BD0F26F" w14:textId="77777777" w:rsidTr="00CD0DF1">
        <w:trPr>
          <w:trHeight w:val="359"/>
          <w:tblHeader/>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0FF41BF7" w14:textId="77777777" w:rsidR="00830C56" w:rsidRPr="00C20109" w:rsidRDefault="00830C56" w:rsidP="00C3730A">
            <w:pPr>
              <w:rPr>
                <w:b/>
                <w:bCs/>
                <w:sz w:val="20"/>
                <w:szCs w:val="20"/>
                <w:lang w:val="en-US"/>
              </w:rPr>
            </w:pPr>
            <w:r w:rsidRPr="00C20109">
              <w:rPr>
                <w:b/>
                <w:bCs/>
                <w:sz w:val="20"/>
                <w:szCs w:val="20"/>
                <w:lang w:val="en-US"/>
              </w:rPr>
              <w:t xml:space="preserve">Chemical </w:t>
            </w:r>
          </w:p>
        </w:tc>
        <w:tc>
          <w:tcPr>
            <w:tcW w:w="1260" w:type="dxa"/>
            <w:tcBorders>
              <w:top w:val="single" w:sz="4" w:space="0" w:color="auto"/>
              <w:left w:val="nil"/>
              <w:bottom w:val="single" w:sz="4" w:space="0" w:color="auto"/>
              <w:right w:val="single" w:sz="4" w:space="0" w:color="auto"/>
            </w:tcBorders>
            <w:shd w:val="clear" w:color="auto" w:fill="auto"/>
            <w:hideMark/>
          </w:tcPr>
          <w:p w14:paraId="22E18622" w14:textId="77777777" w:rsidR="00830C56" w:rsidRPr="00C20109" w:rsidRDefault="00830C56" w:rsidP="00C3730A">
            <w:pPr>
              <w:jc w:val="center"/>
              <w:rPr>
                <w:b/>
                <w:bCs/>
                <w:sz w:val="20"/>
                <w:szCs w:val="20"/>
                <w:lang w:val="en-US"/>
              </w:rPr>
            </w:pPr>
            <w:r w:rsidRPr="00C20109">
              <w:rPr>
                <w:b/>
                <w:bCs/>
                <w:sz w:val="20"/>
                <w:szCs w:val="20"/>
                <w:lang w:val="en-US"/>
              </w:rPr>
              <w:t>GWP</w:t>
            </w:r>
          </w:p>
        </w:tc>
        <w:tc>
          <w:tcPr>
            <w:tcW w:w="2340" w:type="dxa"/>
            <w:tcBorders>
              <w:top w:val="single" w:sz="4" w:space="0" w:color="auto"/>
              <w:left w:val="nil"/>
              <w:bottom w:val="single" w:sz="4" w:space="0" w:color="auto"/>
              <w:right w:val="single" w:sz="4" w:space="0" w:color="auto"/>
            </w:tcBorders>
            <w:shd w:val="clear" w:color="auto" w:fill="auto"/>
            <w:hideMark/>
          </w:tcPr>
          <w:p w14:paraId="40E3910E" w14:textId="77777777" w:rsidR="00830C56" w:rsidRPr="00C20109" w:rsidRDefault="00830C56" w:rsidP="00C3730A">
            <w:pPr>
              <w:jc w:val="center"/>
              <w:rPr>
                <w:b/>
                <w:bCs/>
                <w:sz w:val="20"/>
                <w:szCs w:val="20"/>
                <w:lang w:val="en-US"/>
              </w:rPr>
            </w:pPr>
            <w:r w:rsidRPr="00C20109">
              <w:rPr>
                <w:b/>
                <w:bCs/>
                <w:sz w:val="20"/>
                <w:szCs w:val="20"/>
                <w:lang w:val="en-US"/>
              </w:rPr>
              <w:t>Total consumption (mt)</w:t>
            </w:r>
          </w:p>
        </w:tc>
        <w:tc>
          <w:tcPr>
            <w:tcW w:w="2610" w:type="dxa"/>
            <w:tcBorders>
              <w:top w:val="single" w:sz="4" w:space="0" w:color="auto"/>
              <w:left w:val="nil"/>
              <w:bottom w:val="single" w:sz="4" w:space="0" w:color="auto"/>
              <w:right w:val="single" w:sz="4" w:space="0" w:color="auto"/>
            </w:tcBorders>
            <w:shd w:val="clear" w:color="auto" w:fill="auto"/>
            <w:hideMark/>
          </w:tcPr>
          <w:p w14:paraId="1361A8AC" w14:textId="77777777" w:rsidR="000E2967" w:rsidRDefault="00830C56" w:rsidP="00C3730A">
            <w:pPr>
              <w:jc w:val="center"/>
              <w:rPr>
                <w:b/>
                <w:bCs/>
                <w:sz w:val="20"/>
                <w:szCs w:val="20"/>
                <w:lang w:val="en-US"/>
              </w:rPr>
            </w:pPr>
            <w:r w:rsidRPr="00C20109">
              <w:rPr>
                <w:b/>
                <w:bCs/>
                <w:sz w:val="20"/>
                <w:szCs w:val="20"/>
                <w:lang w:val="en-US"/>
              </w:rPr>
              <w:t xml:space="preserve">Total consumption </w:t>
            </w:r>
          </w:p>
          <w:p w14:paraId="7540A398" w14:textId="48EBA68F" w:rsidR="00830C56" w:rsidRPr="00C20109" w:rsidRDefault="00830C56" w:rsidP="00C3730A">
            <w:pPr>
              <w:jc w:val="center"/>
              <w:rPr>
                <w:b/>
                <w:bCs/>
                <w:sz w:val="20"/>
                <w:szCs w:val="20"/>
                <w:lang w:val="en-US"/>
              </w:rPr>
            </w:pPr>
            <w:r w:rsidRPr="00C20109">
              <w:rPr>
                <w:b/>
                <w:bCs/>
                <w:sz w:val="20"/>
                <w:szCs w:val="20"/>
                <w:lang w:val="en-US"/>
              </w:rPr>
              <w:t>(CO</w:t>
            </w:r>
            <w:r w:rsidRPr="00C20109">
              <w:rPr>
                <w:b/>
                <w:bCs/>
                <w:sz w:val="20"/>
                <w:szCs w:val="20"/>
                <w:vertAlign w:val="subscript"/>
                <w:lang w:val="en-US"/>
              </w:rPr>
              <w:t>2</w:t>
            </w:r>
            <w:r w:rsidRPr="00C20109">
              <w:rPr>
                <w:b/>
                <w:bCs/>
                <w:sz w:val="20"/>
                <w:szCs w:val="20"/>
                <w:lang w:val="en-US"/>
              </w:rPr>
              <w:t>-eq tonnes)</w:t>
            </w:r>
          </w:p>
        </w:tc>
      </w:tr>
      <w:tr w:rsidR="00C20109" w:rsidRPr="00C20109" w14:paraId="28CDD554" w14:textId="77777777" w:rsidTr="00C20109">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29F15BAD" w14:textId="77777777" w:rsidR="00830C56" w:rsidRPr="00C20109" w:rsidRDefault="00830C56" w:rsidP="00C3730A">
            <w:pPr>
              <w:jc w:val="left"/>
              <w:rPr>
                <w:sz w:val="20"/>
                <w:szCs w:val="20"/>
                <w:lang w:val="en-US"/>
              </w:rPr>
            </w:pPr>
            <w:r w:rsidRPr="00C20109">
              <w:rPr>
                <w:sz w:val="20"/>
                <w:szCs w:val="20"/>
                <w:lang w:val="en-US"/>
              </w:rPr>
              <w:t>HFC-32</w:t>
            </w:r>
          </w:p>
        </w:tc>
        <w:tc>
          <w:tcPr>
            <w:tcW w:w="1260" w:type="dxa"/>
            <w:tcBorders>
              <w:top w:val="nil"/>
              <w:left w:val="nil"/>
              <w:bottom w:val="single" w:sz="4" w:space="0" w:color="auto"/>
              <w:right w:val="single" w:sz="4" w:space="0" w:color="auto"/>
            </w:tcBorders>
            <w:shd w:val="clear" w:color="auto" w:fill="auto"/>
            <w:noWrap/>
            <w:hideMark/>
          </w:tcPr>
          <w:p w14:paraId="2B56BD09" w14:textId="77777777" w:rsidR="00830C56" w:rsidRPr="00C20109" w:rsidRDefault="00830C56" w:rsidP="00C3730A">
            <w:pPr>
              <w:jc w:val="right"/>
              <w:rPr>
                <w:sz w:val="20"/>
                <w:szCs w:val="20"/>
                <w:lang w:val="en-US"/>
              </w:rPr>
            </w:pPr>
            <w:r w:rsidRPr="00C20109">
              <w:rPr>
                <w:sz w:val="20"/>
                <w:szCs w:val="20"/>
                <w:lang w:val="en-US"/>
              </w:rPr>
              <w:t>675</w:t>
            </w:r>
          </w:p>
        </w:tc>
        <w:tc>
          <w:tcPr>
            <w:tcW w:w="2340" w:type="dxa"/>
            <w:tcBorders>
              <w:top w:val="nil"/>
              <w:left w:val="nil"/>
              <w:bottom w:val="single" w:sz="4" w:space="0" w:color="auto"/>
              <w:right w:val="single" w:sz="4" w:space="0" w:color="auto"/>
            </w:tcBorders>
            <w:shd w:val="clear" w:color="auto" w:fill="auto"/>
            <w:noWrap/>
            <w:hideMark/>
          </w:tcPr>
          <w:p w14:paraId="399EDD29" w14:textId="77777777" w:rsidR="00830C56" w:rsidRPr="00C20109" w:rsidRDefault="00830C56" w:rsidP="00C3730A">
            <w:pPr>
              <w:jc w:val="right"/>
              <w:rPr>
                <w:sz w:val="20"/>
                <w:szCs w:val="20"/>
                <w:lang w:val="en-US"/>
              </w:rPr>
            </w:pPr>
            <w:r w:rsidRPr="00C20109">
              <w:rPr>
                <w:sz w:val="20"/>
                <w:szCs w:val="20"/>
                <w:lang w:val="en-US"/>
              </w:rPr>
              <w:t>16,193.50</w:t>
            </w:r>
          </w:p>
        </w:tc>
        <w:tc>
          <w:tcPr>
            <w:tcW w:w="2610" w:type="dxa"/>
            <w:tcBorders>
              <w:top w:val="nil"/>
              <w:left w:val="nil"/>
              <w:bottom w:val="single" w:sz="4" w:space="0" w:color="auto"/>
              <w:right w:val="single" w:sz="4" w:space="0" w:color="auto"/>
            </w:tcBorders>
            <w:shd w:val="clear" w:color="auto" w:fill="auto"/>
            <w:noWrap/>
            <w:hideMark/>
          </w:tcPr>
          <w:p w14:paraId="1E972E09" w14:textId="77777777" w:rsidR="00830C56" w:rsidRPr="00C20109" w:rsidRDefault="00830C56" w:rsidP="00C3730A">
            <w:pPr>
              <w:jc w:val="right"/>
              <w:rPr>
                <w:sz w:val="20"/>
                <w:szCs w:val="20"/>
                <w:lang w:val="en-US"/>
              </w:rPr>
            </w:pPr>
            <w:r w:rsidRPr="00C20109">
              <w:rPr>
                <w:sz w:val="20"/>
                <w:szCs w:val="20"/>
                <w:lang w:val="en-US"/>
              </w:rPr>
              <w:t>10,930,610</w:t>
            </w:r>
          </w:p>
        </w:tc>
      </w:tr>
      <w:tr w:rsidR="00C20109" w:rsidRPr="00C20109" w14:paraId="2D06BE8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B7DCAFC" w14:textId="77777777" w:rsidR="00830C56" w:rsidRPr="00C20109" w:rsidRDefault="00830C56" w:rsidP="00C3730A">
            <w:pPr>
              <w:jc w:val="left"/>
              <w:rPr>
                <w:sz w:val="20"/>
                <w:szCs w:val="20"/>
                <w:lang w:val="en-US"/>
              </w:rPr>
            </w:pPr>
            <w:r w:rsidRPr="00C20109">
              <w:rPr>
                <w:sz w:val="20"/>
                <w:szCs w:val="20"/>
                <w:lang w:val="en-US"/>
              </w:rPr>
              <w:t>HFC-125</w:t>
            </w:r>
          </w:p>
        </w:tc>
        <w:tc>
          <w:tcPr>
            <w:tcW w:w="1260" w:type="dxa"/>
            <w:tcBorders>
              <w:top w:val="nil"/>
              <w:left w:val="nil"/>
              <w:bottom w:val="single" w:sz="4" w:space="0" w:color="auto"/>
              <w:right w:val="single" w:sz="4" w:space="0" w:color="auto"/>
            </w:tcBorders>
            <w:shd w:val="clear" w:color="auto" w:fill="auto"/>
            <w:noWrap/>
            <w:hideMark/>
          </w:tcPr>
          <w:p w14:paraId="23E10CBA" w14:textId="77777777" w:rsidR="00830C56" w:rsidRPr="00C20109" w:rsidRDefault="00830C56" w:rsidP="00C3730A">
            <w:pPr>
              <w:jc w:val="right"/>
              <w:rPr>
                <w:sz w:val="20"/>
                <w:szCs w:val="20"/>
                <w:lang w:val="en-US"/>
              </w:rPr>
            </w:pPr>
            <w:r w:rsidRPr="00C20109">
              <w:rPr>
                <w:sz w:val="20"/>
                <w:szCs w:val="20"/>
                <w:lang w:val="en-US"/>
              </w:rPr>
              <w:t>3,500</w:t>
            </w:r>
          </w:p>
        </w:tc>
        <w:tc>
          <w:tcPr>
            <w:tcW w:w="2340" w:type="dxa"/>
            <w:tcBorders>
              <w:top w:val="nil"/>
              <w:left w:val="nil"/>
              <w:bottom w:val="single" w:sz="4" w:space="0" w:color="auto"/>
              <w:right w:val="single" w:sz="4" w:space="0" w:color="auto"/>
            </w:tcBorders>
            <w:shd w:val="clear" w:color="auto" w:fill="auto"/>
            <w:noWrap/>
            <w:hideMark/>
          </w:tcPr>
          <w:p w14:paraId="0BB1F3B2" w14:textId="77777777" w:rsidR="00830C56" w:rsidRPr="00C20109" w:rsidRDefault="00830C56" w:rsidP="00C3730A">
            <w:pPr>
              <w:jc w:val="right"/>
              <w:rPr>
                <w:sz w:val="20"/>
                <w:szCs w:val="20"/>
                <w:lang w:val="en-US"/>
              </w:rPr>
            </w:pPr>
            <w:r w:rsidRPr="00C20109">
              <w:rPr>
                <w:sz w:val="20"/>
                <w:szCs w:val="20"/>
                <w:lang w:val="en-US"/>
              </w:rPr>
              <w:t>4,002.06</w:t>
            </w:r>
          </w:p>
        </w:tc>
        <w:tc>
          <w:tcPr>
            <w:tcW w:w="2610" w:type="dxa"/>
            <w:tcBorders>
              <w:top w:val="nil"/>
              <w:left w:val="nil"/>
              <w:bottom w:val="single" w:sz="4" w:space="0" w:color="auto"/>
              <w:right w:val="single" w:sz="4" w:space="0" w:color="auto"/>
            </w:tcBorders>
            <w:shd w:val="clear" w:color="auto" w:fill="auto"/>
            <w:noWrap/>
            <w:hideMark/>
          </w:tcPr>
          <w:p w14:paraId="44DEA903" w14:textId="77777777" w:rsidR="00830C56" w:rsidRPr="00C20109" w:rsidRDefault="00830C56" w:rsidP="00C3730A">
            <w:pPr>
              <w:jc w:val="right"/>
              <w:rPr>
                <w:sz w:val="20"/>
                <w:szCs w:val="20"/>
                <w:lang w:val="en-US"/>
              </w:rPr>
            </w:pPr>
            <w:r w:rsidRPr="00C20109">
              <w:rPr>
                <w:sz w:val="20"/>
                <w:szCs w:val="20"/>
                <w:lang w:val="en-US"/>
              </w:rPr>
              <w:t>14,007,214</w:t>
            </w:r>
          </w:p>
        </w:tc>
      </w:tr>
      <w:tr w:rsidR="00C20109" w:rsidRPr="00C20109" w14:paraId="465FC883"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6C7B367" w14:textId="77777777" w:rsidR="00830C56" w:rsidRPr="00C20109" w:rsidRDefault="00830C56" w:rsidP="00C3730A">
            <w:pPr>
              <w:jc w:val="left"/>
              <w:rPr>
                <w:sz w:val="20"/>
                <w:szCs w:val="20"/>
                <w:lang w:val="en-US"/>
              </w:rPr>
            </w:pPr>
            <w:r w:rsidRPr="00C20109">
              <w:rPr>
                <w:sz w:val="20"/>
                <w:szCs w:val="20"/>
                <w:lang w:val="en-US"/>
              </w:rPr>
              <w:t>HFC-134a</w:t>
            </w:r>
          </w:p>
        </w:tc>
        <w:tc>
          <w:tcPr>
            <w:tcW w:w="1260" w:type="dxa"/>
            <w:tcBorders>
              <w:top w:val="nil"/>
              <w:left w:val="nil"/>
              <w:bottom w:val="single" w:sz="4" w:space="0" w:color="auto"/>
              <w:right w:val="single" w:sz="4" w:space="0" w:color="auto"/>
            </w:tcBorders>
            <w:shd w:val="clear" w:color="auto" w:fill="auto"/>
            <w:noWrap/>
            <w:hideMark/>
          </w:tcPr>
          <w:p w14:paraId="663A745F" w14:textId="77777777" w:rsidR="00830C56" w:rsidRPr="00C20109" w:rsidRDefault="00830C56" w:rsidP="00C3730A">
            <w:pPr>
              <w:jc w:val="right"/>
              <w:rPr>
                <w:sz w:val="20"/>
                <w:szCs w:val="20"/>
                <w:lang w:val="en-US"/>
              </w:rPr>
            </w:pPr>
            <w:r w:rsidRPr="00C20109">
              <w:rPr>
                <w:sz w:val="20"/>
                <w:szCs w:val="20"/>
                <w:lang w:val="en-US"/>
              </w:rPr>
              <w:t>1,430</w:t>
            </w:r>
          </w:p>
        </w:tc>
        <w:tc>
          <w:tcPr>
            <w:tcW w:w="2340" w:type="dxa"/>
            <w:tcBorders>
              <w:top w:val="nil"/>
              <w:left w:val="nil"/>
              <w:bottom w:val="single" w:sz="4" w:space="0" w:color="auto"/>
              <w:right w:val="single" w:sz="4" w:space="0" w:color="auto"/>
            </w:tcBorders>
            <w:shd w:val="clear" w:color="auto" w:fill="auto"/>
            <w:noWrap/>
            <w:hideMark/>
          </w:tcPr>
          <w:p w14:paraId="6B8F4763" w14:textId="77777777" w:rsidR="00830C56" w:rsidRPr="00C20109" w:rsidRDefault="00830C56" w:rsidP="00C3730A">
            <w:pPr>
              <w:jc w:val="right"/>
              <w:rPr>
                <w:sz w:val="20"/>
                <w:szCs w:val="20"/>
                <w:lang w:val="en-US"/>
              </w:rPr>
            </w:pPr>
            <w:r w:rsidRPr="00C20109">
              <w:rPr>
                <w:sz w:val="20"/>
                <w:szCs w:val="20"/>
                <w:lang w:val="en-US"/>
              </w:rPr>
              <w:t>17,740.47</w:t>
            </w:r>
          </w:p>
        </w:tc>
        <w:tc>
          <w:tcPr>
            <w:tcW w:w="2610" w:type="dxa"/>
            <w:tcBorders>
              <w:top w:val="nil"/>
              <w:left w:val="nil"/>
              <w:bottom w:val="single" w:sz="4" w:space="0" w:color="auto"/>
              <w:right w:val="single" w:sz="4" w:space="0" w:color="auto"/>
            </w:tcBorders>
            <w:shd w:val="clear" w:color="auto" w:fill="auto"/>
            <w:noWrap/>
            <w:hideMark/>
          </w:tcPr>
          <w:p w14:paraId="72B289DD" w14:textId="77777777" w:rsidR="00830C56" w:rsidRPr="00C20109" w:rsidRDefault="00830C56" w:rsidP="00C3730A">
            <w:pPr>
              <w:jc w:val="right"/>
              <w:rPr>
                <w:sz w:val="20"/>
                <w:szCs w:val="20"/>
                <w:lang w:val="en-US"/>
              </w:rPr>
            </w:pPr>
            <w:r w:rsidRPr="00C20109">
              <w:rPr>
                <w:sz w:val="20"/>
                <w:szCs w:val="20"/>
                <w:lang w:val="en-US"/>
              </w:rPr>
              <w:t>25,368,871</w:t>
            </w:r>
          </w:p>
        </w:tc>
      </w:tr>
      <w:tr w:rsidR="00C20109" w:rsidRPr="00C20109" w14:paraId="01FCFCA7"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39C32B6" w14:textId="77777777" w:rsidR="00830C56" w:rsidRPr="00C20109" w:rsidRDefault="00830C56" w:rsidP="00C3730A">
            <w:pPr>
              <w:jc w:val="left"/>
              <w:rPr>
                <w:sz w:val="20"/>
                <w:szCs w:val="20"/>
                <w:lang w:val="en-US"/>
              </w:rPr>
            </w:pPr>
            <w:r w:rsidRPr="00C20109">
              <w:rPr>
                <w:sz w:val="20"/>
                <w:szCs w:val="20"/>
                <w:lang w:val="en-US"/>
              </w:rPr>
              <w:t>HFC-152a</w:t>
            </w:r>
          </w:p>
        </w:tc>
        <w:tc>
          <w:tcPr>
            <w:tcW w:w="1260" w:type="dxa"/>
            <w:tcBorders>
              <w:top w:val="nil"/>
              <w:left w:val="nil"/>
              <w:bottom w:val="single" w:sz="4" w:space="0" w:color="auto"/>
              <w:right w:val="single" w:sz="4" w:space="0" w:color="auto"/>
            </w:tcBorders>
            <w:shd w:val="clear" w:color="auto" w:fill="auto"/>
            <w:noWrap/>
            <w:hideMark/>
          </w:tcPr>
          <w:p w14:paraId="7A526A3F" w14:textId="77777777" w:rsidR="00830C56" w:rsidRPr="00C20109" w:rsidRDefault="00830C56" w:rsidP="00C3730A">
            <w:pPr>
              <w:jc w:val="right"/>
              <w:rPr>
                <w:sz w:val="20"/>
                <w:szCs w:val="20"/>
                <w:lang w:val="en-US"/>
              </w:rPr>
            </w:pPr>
            <w:r w:rsidRPr="00C20109">
              <w:rPr>
                <w:sz w:val="20"/>
                <w:szCs w:val="20"/>
                <w:lang w:val="en-US"/>
              </w:rPr>
              <w:t>124</w:t>
            </w:r>
          </w:p>
        </w:tc>
        <w:tc>
          <w:tcPr>
            <w:tcW w:w="2340" w:type="dxa"/>
            <w:tcBorders>
              <w:top w:val="nil"/>
              <w:left w:val="nil"/>
              <w:bottom w:val="single" w:sz="4" w:space="0" w:color="auto"/>
              <w:right w:val="single" w:sz="4" w:space="0" w:color="auto"/>
            </w:tcBorders>
            <w:shd w:val="clear" w:color="auto" w:fill="auto"/>
            <w:noWrap/>
            <w:hideMark/>
          </w:tcPr>
          <w:p w14:paraId="46C2F5F0" w14:textId="77777777" w:rsidR="00830C56" w:rsidRPr="00C20109" w:rsidRDefault="00830C56" w:rsidP="00C3730A">
            <w:pPr>
              <w:jc w:val="right"/>
              <w:rPr>
                <w:sz w:val="20"/>
                <w:szCs w:val="20"/>
                <w:lang w:val="en-US"/>
              </w:rPr>
            </w:pPr>
            <w:r w:rsidRPr="00C20109">
              <w:rPr>
                <w:sz w:val="20"/>
                <w:szCs w:val="20"/>
                <w:lang w:val="en-US"/>
              </w:rPr>
              <w:t>2,935.51</w:t>
            </w:r>
          </w:p>
        </w:tc>
        <w:tc>
          <w:tcPr>
            <w:tcW w:w="2610" w:type="dxa"/>
            <w:tcBorders>
              <w:top w:val="nil"/>
              <w:left w:val="nil"/>
              <w:bottom w:val="single" w:sz="4" w:space="0" w:color="auto"/>
              <w:right w:val="single" w:sz="4" w:space="0" w:color="auto"/>
            </w:tcBorders>
            <w:shd w:val="clear" w:color="auto" w:fill="auto"/>
            <w:noWrap/>
            <w:hideMark/>
          </w:tcPr>
          <w:p w14:paraId="4061C630" w14:textId="77777777" w:rsidR="00830C56" w:rsidRPr="00C20109" w:rsidRDefault="00830C56" w:rsidP="00C3730A">
            <w:pPr>
              <w:jc w:val="right"/>
              <w:rPr>
                <w:sz w:val="20"/>
                <w:szCs w:val="20"/>
                <w:lang w:val="en-US"/>
              </w:rPr>
            </w:pPr>
            <w:r w:rsidRPr="00C20109">
              <w:rPr>
                <w:sz w:val="20"/>
                <w:szCs w:val="20"/>
                <w:lang w:val="en-US"/>
              </w:rPr>
              <w:t>364,003</w:t>
            </w:r>
          </w:p>
        </w:tc>
      </w:tr>
      <w:tr w:rsidR="00C20109" w:rsidRPr="00C20109" w14:paraId="694B9EF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17544A5" w14:textId="77777777" w:rsidR="00830C56" w:rsidRPr="00C20109" w:rsidRDefault="00830C56" w:rsidP="00C3730A">
            <w:pPr>
              <w:jc w:val="left"/>
              <w:rPr>
                <w:sz w:val="20"/>
                <w:szCs w:val="20"/>
                <w:lang w:val="en-US"/>
              </w:rPr>
            </w:pPr>
            <w:r w:rsidRPr="00C20109">
              <w:rPr>
                <w:sz w:val="20"/>
                <w:szCs w:val="20"/>
                <w:lang w:val="en-US"/>
              </w:rPr>
              <w:t>HFC-227ea</w:t>
            </w:r>
          </w:p>
        </w:tc>
        <w:tc>
          <w:tcPr>
            <w:tcW w:w="1260" w:type="dxa"/>
            <w:tcBorders>
              <w:top w:val="nil"/>
              <w:left w:val="nil"/>
              <w:bottom w:val="single" w:sz="4" w:space="0" w:color="auto"/>
              <w:right w:val="single" w:sz="4" w:space="0" w:color="auto"/>
            </w:tcBorders>
            <w:shd w:val="clear" w:color="auto" w:fill="auto"/>
            <w:noWrap/>
            <w:hideMark/>
          </w:tcPr>
          <w:p w14:paraId="6AD74DB3" w14:textId="77777777" w:rsidR="00830C56" w:rsidRPr="00C20109" w:rsidRDefault="00830C56" w:rsidP="00C3730A">
            <w:pPr>
              <w:jc w:val="right"/>
              <w:rPr>
                <w:sz w:val="20"/>
                <w:szCs w:val="20"/>
                <w:lang w:val="en-US"/>
              </w:rPr>
            </w:pPr>
            <w:r w:rsidRPr="00C20109">
              <w:rPr>
                <w:sz w:val="20"/>
                <w:szCs w:val="20"/>
                <w:lang w:val="en-US"/>
              </w:rPr>
              <w:t>3,220</w:t>
            </w:r>
          </w:p>
        </w:tc>
        <w:tc>
          <w:tcPr>
            <w:tcW w:w="2340" w:type="dxa"/>
            <w:tcBorders>
              <w:top w:val="nil"/>
              <w:left w:val="nil"/>
              <w:bottom w:val="single" w:sz="4" w:space="0" w:color="auto"/>
              <w:right w:val="single" w:sz="4" w:space="0" w:color="auto"/>
            </w:tcBorders>
            <w:shd w:val="clear" w:color="auto" w:fill="auto"/>
            <w:noWrap/>
            <w:hideMark/>
          </w:tcPr>
          <w:p w14:paraId="60CCC21D" w14:textId="77777777" w:rsidR="00830C56" w:rsidRPr="00C20109" w:rsidRDefault="00830C56" w:rsidP="00C3730A">
            <w:pPr>
              <w:jc w:val="right"/>
              <w:rPr>
                <w:sz w:val="20"/>
                <w:szCs w:val="20"/>
                <w:lang w:val="en-US"/>
              </w:rPr>
            </w:pPr>
            <w:r w:rsidRPr="00C20109">
              <w:rPr>
                <w:sz w:val="20"/>
                <w:szCs w:val="20"/>
                <w:lang w:val="en-US"/>
              </w:rPr>
              <w:t>263.56</w:t>
            </w:r>
          </w:p>
        </w:tc>
        <w:tc>
          <w:tcPr>
            <w:tcW w:w="2610" w:type="dxa"/>
            <w:tcBorders>
              <w:top w:val="nil"/>
              <w:left w:val="nil"/>
              <w:bottom w:val="single" w:sz="4" w:space="0" w:color="auto"/>
              <w:right w:val="single" w:sz="4" w:space="0" w:color="auto"/>
            </w:tcBorders>
            <w:shd w:val="clear" w:color="auto" w:fill="auto"/>
            <w:noWrap/>
            <w:hideMark/>
          </w:tcPr>
          <w:p w14:paraId="2A3FB691" w14:textId="77777777" w:rsidR="00830C56" w:rsidRPr="00C20109" w:rsidRDefault="00830C56" w:rsidP="00C3730A">
            <w:pPr>
              <w:jc w:val="right"/>
              <w:rPr>
                <w:sz w:val="20"/>
                <w:szCs w:val="20"/>
                <w:lang w:val="en-US"/>
              </w:rPr>
            </w:pPr>
            <w:r w:rsidRPr="00C20109">
              <w:rPr>
                <w:sz w:val="20"/>
                <w:szCs w:val="20"/>
                <w:lang w:val="en-US"/>
              </w:rPr>
              <w:t>848,657</w:t>
            </w:r>
          </w:p>
        </w:tc>
      </w:tr>
      <w:tr w:rsidR="00C20109" w:rsidRPr="00C20109" w14:paraId="78FEF2C6" w14:textId="77777777" w:rsidTr="00C20109">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151E0562" w14:textId="77777777" w:rsidR="00830C56" w:rsidRPr="00C20109" w:rsidRDefault="00830C56" w:rsidP="00C3730A">
            <w:pPr>
              <w:jc w:val="left"/>
              <w:rPr>
                <w:sz w:val="20"/>
                <w:szCs w:val="20"/>
                <w:lang w:val="en-US"/>
              </w:rPr>
            </w:pPr>
            <w:r w:rsidRPr="00C20109">
              <w:rPr>
                <w:sz w:val="20"/>
                <w:szCs w:val="20"/>
                <w:lang w:val="en-US"/>
              </w:rPr>
              <w:t>HFC-236fa</w:t>
            </w:r>
          </w:p>
        </w:tc>
        <w:tc>
          <w:tcPr>
            <w:tcW w:w="1260" w:type="dxa"/>
            <w:tcBorders>
              <w:top w:val="nil"/>
              <w:left w:val="nil"/>
              <w:bottom w:val="single" w:sz="4" w:space="0" w:color="auto"/>
              <w:right w:val="single" w:sz="4" w:space="0" w:color="auto"/>
            </w:tcBorders>
            <w:shd w:val="clear" w:color="auto" w:fill="auto"/>
            <w:noWrap/>
            <w:hideMark/>
          </w:tcPr>
          <w:p w14:paraId="3BC1350D" w14:textId="77777777" w:rsidR="00830C56" w:rsidRPr="00C20109" w:rsidRDefault="00830C56" w:rsidP="00C3730A">
            <w:pPr>
              <w:jc w:val="right"/>
              <w:rPr>
                <w:sz w:val="20"/>
                <w:szCs w:val="20"/>
                <w:lang w:val="en-US"/>
              </w:rPr>
            </w:pPr>
            <w:r w:rsidRPr="00C20109">
              <w:rPr>
                <w:sz w:val="20"/>
                <w:szCs w:val="20"/>
                <w:lang w:val="en-US"/>
              </w:rPr>
              <w:t>9,810</w:t>
            </w:r>
          </w:p>
        </w:tc>
        <w:tc>
          <w:tcPr>
            <w:tcW w:w="2340" w:type="dxa"/>
            <w:tcBorders>
              <w:top w:val="nil"/>
              <w:left w:val="nil"/>
              <w:bottom w:val="single" w:sz="4" w:space="0" w:color="auto"/>
              <w:right w:val="single" w:sz="4" w:space="0" w:color="auto"/>
            </w:tcBorders>
            <w:shd w:val="clear" w:color="auto" w:fill="auto"/>
            <w:noWrap/>
            <w:hideMark/>
          </w:tcPr>
          <w:p w14:paraId="7E1D1341" w14:textId="77777777" w:rsidR="00830C56" w:rsidRPr="00C20109" w:rsidRDefault="00830C56" w:rsidP="00C3730A">
            <w:pPr>
              <w:jc w:val="right"/>
              <w:rPr>
                <w:sz w:val="20"/>
                <w:szCs w:val="20"/>
                <w:lang w:val="en-US"/>
              </w:rPr>
            </w:pPr>
            <w:r w:rsidRPr="00C20109">
              <w:rPr>
                <w:sz w:val="20"/>
                <w:szCs w:val="20"/>
                <w:lang w:val="en-US"/>
              </w:rPr>
              <w:t>72.43</w:t>
            </w:r>
          </w:p>
        </w:tc>
        <w:tc>
          <w:tcPr>
            <w:tcW w:w="2610" w:type="dxa"/>
            <w:tcBorders>
              <w:top w:val="nil"/>
              <w:left w:val="nil"/>
              <w:bottom w:val="single" w:sz="4" w:space="0" w:color="auto"/>
              <w:right w:val="single" w:sz="4" w:space="0" w:color="auto"/>
            </w:tcBorders>
            <w:shd w:val="clear" w:color="auto" w:fill="auto"/>
            <w:noWrap/>
            <w:hideMark/>
          </w:tcPr>
          <w:p w14:paraId="3C789528" w14:textId="77777777" w:rsidR="00830C56" w:rsidRPr="00C20109" w:rsidRDefault="00830C56" w:rsidP="00C3730A">
            <w:pPr>
              <w:jc w:val="right"/>
              <w:rPr>
                <w:sz w:val="20"/>
                <w:szCs w:val="20"/>
                <w:lang w:val="en-US"/>
              </w:rPr>
            </w:pPr>
            <w:r w:rsidRPr="00C20109">
              <w:rPr>
                <w:sz w:val="20"/>
                <w:szCs w:val="20"/>
                <w:lang w:val="en-US"/>
              </w:rPr>
              <w:t>710,528</w:t>
            </w:r>
          </w:p>
        </w:tc>
      </w:tr>
      <w:tr w:rsidR="00C20109" w:rsidRPr="00C20109" w14:paraId="618E3697"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7B48E90" w14:textId="77777777" w:rsidR="00830C56" w:rsidRPr="00C20109" w:rsidRDefault="00830C56" w:rsidP="00C3730A">
            <w:pPr>
              <w:jc w:val="left"/>
              <w:rPr>
                <w:sz w:val="20"/>
                <w:szCs w:val="20"/>
                <w:lang w:val="en-US"/>
              </w:rPr>
            </w:pPr>
            <w:r w:rsidRPr="00C20109">
              <w:rPr>
                <w:sz w:val="20"/>
                <w:szCs w:val="20"/>
                <w:lang w:val="en-US"/>
              </w:rPr>
              <w:t>HFC-245fa</w:t>
            </w:r>
          </w:p>
        </w:tc>
        <w:tc>
          <w:tcPr>
            <w:tcW w:w="1260" w:type="dxa"/>
            <w:tcBorders>
              <w:top w:val="nil"/>
              <w:left w:val="nil"/>
              <w:bottom w:val="single" w:sz="4" w:space="0" w:color="auto"/>
              <w:right w:val="single" w:sz="4" w:space="0" w:color="auto"/>
            </w:tcBorders>
            <w:shd w:val="clear" w:color="auto" w:fill="auto"/>
            <w:noWrap/>
            <w:hideMark/>
          </w:tcPr>
          <w:p w14:paraId="14CE153D" w14:textId="77777777" w:rsidR="00830C56" w:rsidRPr="00C20109" w:rsidRDefault="00830C56" w:rsidP="00C3730A">
            <w:pPr>
              <w:jc w:val="right"/>
              <w:rPr>
                <w:sz w:val="20"/>
                <w:szCs w:val="20"/>
                <w:lang w:val="en-US"/>
              </w:rPr>
            </w:pPr>
            <w:r w:rsidRPr="00C20109">
              <w:rPr>
                <w:sz w:val="20"/>
                <w:szCs w:val="20"/>
                <w:lang w:val="en-US"/>
              </w:rPr>
              <w:t>1,030</w:t>
            </w:r>
          </w:p>
        </w:tc>
        <w:tc>
          <w:tcPr>
            <w:tcW w:w="2340" w:type="dxa"/>
            <w:tcBorders>
              <w:top w:val="nil"/>
              <w:left w:val="nil"/>
              <w:bottom w:val="single" w:sz="4" w:space="0" w:color="auto"/>
              <w:right w:val="single" w:sz="4" w:space="0" w:color="auto"/>
            </w:tcBorders>
            <w:shd w:val="clear" w:color="auto" w:fill="auto"/>
            <w:noWrap/>
            <w:hideMark/>
          </w:tcPr>
          <w:p w14:paraId="4111805B" w14:textId="77777777" w:rsidR="00830C56" w:rsidRPr="00C20109" w:rsidRDefault="00830C56" w:rsidP="00C3730A">
            <w:pPr>
              <w:jc w:val="right"/>
              <w:rPr>
                <w:sz w:val="20"/>
                <w:szCs w:val="20"/>
                <w:lang w:val="en-US"/>
              </w:rPr>
            </w:pPr>
            <w:r w:rsidRPr="00C20109">
              <w:rPr>
                <w:sz w:val="20"/>
                <w:szCs w:val="20"/>
                <w:lang w:val="en-US"/>
              </w:rPr>
              <w:t>1,064.84</w:t>
            </w:r>
          </w:p>
        </w:tc>
        <w:tc>
          <w:tcPr>
            <w:tcW w:w="2610" w:type="dxa"/>
            <w:tcBorders>
              <w:top w:val="nil"/>
              <w:left w:val="nil"/>
              <w:bottom w:val="single" w:sz="4" w:space="0" w:color="auto"/>
              <w:right w:val="single" w:sz="4" w:space="0" w:color="auto"/>
            </w:tcBorders>
            <w:shd w:val="clear" w:color="auto" w:fill="auto"/>
            <w:noWrap/>
            <w:hideMark/>
          </w:tcPr>
          <w:p w14:paraId="5775E991" w14:textId="77777777" w:rsidR="00830C56" w:rsidRPr="00C20109" w:rsidRDefault="00830C56" w:rsidP="00C3730A">
            <w:pPr>
              <w:jc w:val="right"/>
              <w:rPr>
                <w:sz w:val="20"/>
                <w:szCs w:val="20"/>
                <w:lang w:val="en-US"/>
              </w:rPr>
            </w:pPr>
            <w:r w:rsidRPr="00C20109">
              <w:rPr>
                <w:sz w:val="20"/>
                <w:szCs w:val="20"/>
                <w:lang w:val="en-US"/>
              </w:rPr>
              <w:t>1,096,784</w:t>
            </w:r>
          </w:p>
        </w:tc>
      </w:tr>
      <w:tr w:rsidR="00C20109" w:rsidRPr="00C20109" w14:paraId="3467F2DC"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7D133AC" w14:textId="77777777" w:rsidR="00830C56" w:rsidRPr="00C20109" w:rsidRDefault="00830C56" w:rsidP="00C3730A">
            <w:pPr>
              <w:jc w:val="left"/>
              <w:rPr>
                <w:sz w:val="20"/>
                <w:szCs w:val="20"/>
                <w:lang w:val="en-US"/>
              </w:rPr>
            </w:pPr>
            <w:r w:rsidRPr="00C20109">
              <w:rPr>
                <w:sz w:val="20"/>
                <w:szCs w:val="20"/>
                <w:lang w:val="en-US"/>
              </w:rPr>
              <w:t>HFC-365mfc</w:t>
            </w:r>
          </w:p>
        </w:tc>
        <w:tc>
          <w:tcPr>
            <w:tcW w:w="1260" w:type="dxa"/>
            <w:tcBorders>
              <w:top w:val="nil"/>
              <w:left w:val="nil"/>
              <w:bottom w:val="single" w:sz="4" w:space="0" w:color="auto"/>
              <w:right w:val="single" w:sz="4" w:space="0" w:color="auto"/>
            </w:tcBorders>
            <w:shd w:val="clear" w:color="auto" w:fill="auto"/>
            <w:noWrap/>
            <w:hideMark/>
          </w:tcPr>
          <w:p w14:paraId="1FB807C8" w14:textId="77777777" w:rsidR="00830C56" w:rsidRPr="00C20109" w:rsidRDefault="00830C56" w:rsidP="00C3730A">
            <w:pPr>
              <w:jc w:val="right"/>
              <w:rPr>
                <w:sz w:val="20"/>
                <w:szCs w:val="20"/>
                <w:lang w:val="en-US"/>
              </w:rPr>
            </w:pPr>
            <w:r w:rsidRPr="00C20109">
              <w:rPr>
                <w:sz w:val="20"/>
                <w:szCs w:val="20"/>
                <w:lang w:val="en-US"/>
              </w:rPr>
              <w:t>794</w:t>
            </w:r>
          </w:p>
        </w:tc>
        <w:tc>
          <w:tcPr>
            <w:tcW w:w="2340" w:type="dxa"/>
            <w:tcBorders>
              <w:top w:val="nil"/>
              <w:left w:val="nil"/>
              <w:bottom w:val="single" w:sz="4" w:space="0" w:color="auto"/>
              <w:right w:val="single" w:sz="4" w:space="0" w:color="auto"/>
            </w:tcBorders>
            <w:shd w:val="clear" w:color="auto" w:fill="auto"/>
            <w:noWrap/>
            <w:hideMark/>
          </w:tcPr>
          <w:p w14:paraId="720F4345" w14:textId="77777777" w:rsidR="00830C56" w:rsidRPr="00C20109" w:rsidRDefault="00830C56" w:rsidP="00C3730A">
            <w:pPr>
              <w:jc w:val="right"/>
              <w:rPr>
                <w:sz w:val="20"/>
                <w:szCs w:val="20"/>
                <w:lang w:val="en-US"/>
              </w:rPr>
            </w:pPr>
            <w:r w:rsidRPr="00C20109">
              <w:rPr>
                <w:sz w:val="20"/>
                <w:szCs w:val="20"/>
                <w:lang w:val="en-US"/>
              </w:rPr>
              <w:t>38.40</w:t>
            </w:r>
          </w:p>
        </w:tc>
        <w:tc>
          <w:tcPr>
            <w:tcW w:w="2610" w:type="dxa"/>
            <w:tcBorders>
              <w:top w:val="nil"/>
              <w:left w:val="nil"/>
              <w:bottom w:val="single" w:sz="4" w:space="0" w:color="auto"/>
              <w:right w:val="single" w:sz="4" w:space="0" w:color="auto"/>
            </w:tcBorders>
            <w:shd w:val="clear" w:color="auto" w:fill="auto"/>
            <w:noWrap/>
            <w:hideMark/>
          </w:tcPr>
          <w:p w14:paraId="4E949012" w14:textId="77777777" w:rsidR="00830C56" w:rsidRPr="00C20109" w:rsidRDefault="00830C56" w:rsidP="00C3730A">
            <w:pPr>
              <w:jc w:val="right"/>
              <w:rPr>
                <w:sz w:val="20"/>
                <w:szCs w:val="20"/>
                <w:lang w:val="en-US"/>
              </w:rPr>
            </w:pPr>
            <w:r w:rsidRPr="00C20109">
              <w:rPr>
                <w:sz w:val="20"/>
                <w:szCs w:val="20"/>
                <w:lang w:val="en-US"/>
              </w:rPr>
              <w:t>30,490</w:t>
            </w:r>
          </w:p>
        </w:tc>
      </w:tr>
      <w:tr w:rsidR="00C20109" w:rsidRPr="00C20109" w14:paraId="6A1E9EBC"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2DCA01E" w14:textId="77777777" w:rsidR="00830C56" w:rsidRPr="00C20109" w:rsidRDefault="00830C56" w:rsidP="00C3730A">
            <w:pPr>
              <w:jc w:val="left"/>
              <w:rPr>
                <w:sz w:val="20"/>
                <w:szCs w:val="20"/>
                <w:lang w:val="en-US"/>
              </w:rPr>
            </w:pPr>
            <w:r w:rsidRPr="00C20109">
              <w:rPr>
                <w:sz w:val="20"/>
                <w:szCs w:val="20"/>
                <w:lang w:val="en-US"/>
              </w:rPr>
              <w:t>HFC-43-10mee</w:t>
            </w:r>
          </w:p>
        </w:tc>
        <w:tc>
          <w:tcPr>
            <w:tcW w:w="1260" w:type="dxa"/>
            <w:tcBorders>
              <w:top w:val="nil"/>
              <w:left w:val="nil"/>
              <w:bottom w:val="single" w:sz="4" w:space="0" w:color="auto"/>
              <w:right w:val="single" w:sz="4" w:space="0" w:color="auto"/>
            </w:tcBorders>
            <w:shd w:val="clear" w:color="auto" w:fill="auto"/>
            <w:noWrap/>
            <w:hideMark/>
          </w:tcPr>
          <w:p w14:paraId="34F7493C" w14:textId="77777777" w:rsidR="00830C56" w:rsidRPr="00C20109" w:rsidRDefault="00830C56" w:rsidP="00C3730A">
            <w:pPr>
              <w:jc w:val="right"/>
              <w:rPr>
                <w:sz w:val="20"/>
                <w:szCs w:val="20"/>
                <w:lang w:val="en-US"/>
              </w:rPr>
            </w:pPr>
            <w:r w:rsidRPr="00C20109">
              <w:rPr>
                <w:sz w:val="20"/>
                <w:szCs w:val="20"/>
                <w:lang w:val="en-US"/>
              </w:rPr>
              <w:t>1,640</w:t>
            </w:r>
          </w:p>
        </w:tc>
        <w:tc>
          <w:tcPr>
            <w:tcW w:w="2340" w:type="dxa"/>
            <w:tcBorders>
              <w:top w:val="nil"/>
              <w:left w:val="nil"/>
              <w:bottom w:val="single" w:sz="4" w:space="0" w:color="auto"/>
              <w:right w:val="single" w:sz="4" w:space="0" w:color="auto"/>
            </w:tcBorders>
            <w:shd w:val="clear" w:color="auto" w:fill="auto"/>
            <w:noWrap/>
            <w:hideMark/>
          </w:tcPr>
          <w:p w14:paraId="0DC14E54" w14:textId="77777777" w:rsidR="00830C56" w:rsidRPr="00C20109" w:rsidRDefault="00830C56" w:rsidP="00C3730A">
            <w:pPr>
              <w:jc w:val="right"/>
              <w:rPr>
                <w:sz w:val="20"/>
                <w:szCs w:val="20"/>
                <w:lang w:val="en-US"/>
              </w:rPr>
            </w:pPr>
            <w:r w:rsidRPr="00C20109">
              <w:rPr>
                <w:sz w:val="20"/>
                <w:szCs w:val="20"/>
                <w:lang w:val="en-US"/>
              </w:rPr>
              <w:t>0.60</w:t>
            </w:r>
          </w:p>
        </w:tc>
        <w:tc>
          <w:tcPr>
            <w:tcW w:w="2610" w:type="dxa"/>
            <w:tcBorders>
              <w:top w:val="nil"/>
              <w:left w:val="nil"/>
              <w:bottom w:val="single" w:sz="4" w:space="0" w:color="auto"/>
              <w:right w:val="single" w:sz="4" w:space="0" w:color="auto"/>
            </w:tcBorders>
            <w:shd w:val="clear" w:color="auto" w:fill="auto"/>
            <w:noWrap/>
            <w:hideMark/>
          </w:tcPr>
          <w:p w14:paraId="4BE6A396" w14:textId="77777777" w:rsidR="00830C56" w:rsidRPr="00C20109" w:rsidRDefault="00830C56" w:rsidP="00C3730A">
            <w:pPr>
              <w:jc w:val="right"/>
              <w:rPr>
                <w:sz w:val="20"/>
                <w:szCs w:val="20"/>
                <w:lang w:val="en-US"/>
              </w:rPr>
            </w:pPr>
            <w:r w:rsidRPr="00C20109">
              <w:rPr>
                <w:sz w:val="20"/>
                <w:szCs w:val="20"/>
                <w:lang w:val="en-US"/>
              </w:rPr>
              <w:t>984</w:t>
            </w:r>
          </w:p>
        </w:tc>
      </w:tr>
      <w:tr w:rsidR="00C20109" w:rsidRPr="00C20109" w14:paraId="12310F9E"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33BC8C0E" w14:textId="77777777" w:rsidR="00830C56" w:rsidRPr="00C20109" w:rsidRDefault="00830C56" w:rsidP="00C3730A">
            <w:pPr>
              <w:jc w:val="left"/>
              <w:rPr>
                <w:sz w:val="20"/>
                <w:szCs w:val="20"/>
                <w:lang w:val="en-US"/>
              </w:rPr>
            </w:pPr>
            <w:r w:rsidRPr="00C20109">
              <w:rPr>
                <w:sz w:val="20"/>
                <w:szCs w:val="20"/>
                <w:lang w:val="en-US"/>
              </w:rPr>
              <w:t xml:space="preserve">R-404A </w:t>
            </w:r>
          </w:p>
        </w:tc>
        <w:tc>
          <w:tcPr>
            <w:tcW w:w="1260" w:type="dxa"/>
            <w:tcBorders>
              <w:top w:val="nil"/>
              <w:left w:val="nil"/>
              <w:bottom w:val="single" w:sz="4" w:space="0" w:color="auto"/>
              <w:right w:val="single" w:sz="4" w:space="0" w:color="auto"/>
            </w:tcBorders>
            <w:shd w:val="clear" w:color="auto" w:fill="auto"/>
            <w:noWrap/>
            <w:hideMark/>
          </w:tcPr>
          <w:p w14:paraId="6355D54B" w14:textId="77777777" w:rsidR="00830C56" w:rsidRPr="00C20109" w:rsidRDefault="00830C56" w:rsidP="00C3730A">
            <w:pPr>
              <w:jc w:val="right"/>
              <w:rPr>
                <w:sz w:val="20"/>
                <w:szCs w:val="20"/>
                <w:lang w:val="en-US"/>
              </w:rPr>
            </w:pPr>
            <w:r w:rsidRPr="00C20109">
              <w:rPr>
                <w:sz w:val="20"/>
                <w:szCs w:val="20"/>
                <w:lang w:val="en-US"/>
              </w:rPr>
              <w:t>3,922</w:t>
            </w:r>
          </w:p>
        </w:tc>
        <w:tc>
          <w:tcPr>
            <w:tcW w:w="2340" w:type="dxa"/>
            <w:tcBorders>
              <w:top w:val="nil"/>
              <w:left w:val="nil"/>
              <w:bottom w:val="single" w:sz="4" w:space="0" w:color="auto"/>
              <w:right w:val="single" w:sz="4" w:space="0" w:color="auto"/>
            </w:tcBorders>
            <w:shd w:val="clear" w:color="auto" w:fill="auto"/>
            <w:noWrap/>
            <w:hideMark/>
          </w:tcPr>
          <w:p w14:paraId="6EE480C6" w14:textId="77777777" w:rsidR="00830C56" w:rsidRPr="00C20109" w:rsidRDefault="00830C56" w:rsidP="00C3730A">
            <w:pPr>
              <w:jc w:val="right"/>
              <w:rPr>
                <w:sz w:val="20"/>
                <w:szCs w:val="20"/>
                <w:lang w:val="en-US"/>
              </w:rPr>
            </w:pPr>
            <w:r w:rsidRPr="00C20109">
              <w:rPr>
                <w:sz w:val="20"/>
                <w:szCs w:val="20"/>
                <w:lang w:val="en-US"/>
              </w:rPr>
              <w:t>1,038.27</w:t>
            </w:r>
          </w:p>
        </w:tc>
        <w:tc>
          <w:tcPr>
            <w:tcW w:w="2610" w:type="dxa"/>
            <w:tcBorders>
              <w:top w:val="nil"/>
              <w:left w:val="nil"/>
              <w:bottom w:val="single" w:sz="4" w:space="0" w:color="auto"/>
              <w:right w:val="single" w:sz="4" w:space="0" w:color="auto"/>
            </w:tcBorders>
            <w:shd w:val="clear" w:color="auto" w:fill="auto"/>
            <w:noWrap/>
            <w:hideMark/>
          </w:tcPr>
          <w:p w14:paraId="4F2D26A9" w14:textId="77777777" w:rsidR="00830C56" w:rsidRPr="00C20109" w:rsidRDefault="00830C56" w:rsidP="00C3730A">
            <w:pPr>
              <w:jc w:val="right"/>
              <w:rPr>
                <w:sz w:val="20"/>
                <w:szCs w:val="20"/>
                <w:lang w:val="en-US"/>
              </w:rPr>
            </w:pPr>
            <w:r w:rsidRPr="00C20109">
              <w:rPr>
                <w:sz w:val="20"/>
                <w:szCs w:val="20"/>
                <w:lang w:val="en-US"/>
              </w:rPr>
              <w:t>4,071,664</w:t>
            </w:r>
          </w:p>
        </w:tc>
      </w:tr>
      <w:tr w:rsidR="00C20109" w:rsidRPr="00C20109" w14:paraId="06EA1BFF"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F30DB4A" w14:textId="77777777" w:rsidR="00830C56" w:rsidRPr="00C20109" w:rsidRDefault="00830C56" w:rsidP="00C3730A">
            <w:pPr>
              <w:jc w:val="left"/>
              <w:rPr>
                <w:sz w:val="20"/>
                <w:szCs w:val="20"/>
                <w:lang w:val="en-US"/>
              </w:rPr>
            </w:pPr>
            <w:r w:rsidRPr="00C20109">
              <w:rPr>
                <w:sz w:val="20"/>
                <w:szCs w:val="20"/>
                <w:lang w:val="en-US"/>
              </w:rPr>
              <w:t xml:space="preserve">R-407C </w:t>
            </w:r>
          </w:p>
        </w:tc>
        <w:tc>
          <w:tcPr>
            <w:tcW w:w="1260" w:type="dxa"/>
            <w:tcBorders>
              <w:top w:val="nil"/>
              <w:left w:val="nil"/>
              <w:bottom w:val="single" w:sz="4" w:space="0" w:color="auto"/>
              <w:right w:val="single" w:sz="4" w:space="0" w:color="auto"/>
            </w:tcBorders>
            <w:shd w:val="clear" w:color="auto" w:fill="auto"/>
            <w:noWrap/>
            <w:hideMark/>
          </w:tcPr>
          <w:p w14:paraId="10599D3F" w14:textId="77777777" w:rsidR="00830C56" w:rsidRPr="00C20109" w:rsidRDefault="00830C56" w:rsidP="00C3730A">
            <w:pPr>
              <w:jc w:val="right"/>
              <w:rPr>
                <w:sz w:val="20"/>
                <w:szCs w:val="20"/>
                <w:lang w:val="en-US"/>
              </w:rPr>
            </w:pPr>
            <w:r w:rsidRPr="00C20109">
              <w:rPr>
                <w:sz w:val="20"/>
                <w:szCs w:val="20"/>
                <w:lang w:val="en-US"/>
              </w:rPr>
              <w:t>1,774</w:t>
            </w:r>
          </w:p>
        </w:tc>
        <w:tc>
          <w:tcPr>
            <w:tcW w:w="2340" w:type="dxa"/>
            <w:tcBorders>
              <w:top w:val="nil"/>
              <w:left w:val="nil"/>
              <w:bottom w:val="single" w:sz="4" w:space="0" w:color="auto"/>
              <w:right w:val="single" w:sz="4" w:space="0" w:color="auto"/>
            </w:tcBorders>
            <w:shd w:val="clear" w:color="auto" w:fill="auto"/>
            <w:noWrap/>
            <w:hideMark/>
          </w:tcPr>
          <w:p w14:paraId="58F23B00" w14:textId="77777777" w:rsidR="00830C56" w:rsidRPr="00C20109" w:rsidRDefault="00830C56" w:rsidP="00C3730A">
            <w:pPr>
              <w:jc w:val="right"/>
              <w:rPr>
                <w:sz w:val="20"/>
                <w:szCs w:val="20"/>
                <w:lang w:val="en-US"/>
              </w:rPr>
            </w:pPr>
            <w:r w:rsidRPr="00C20109">
              <w:rPr>
                <w:sz w:val="20"/>
                <w:szCs w:val="20"/>
                <w:lang w:val="en-US"/>
              </w:rPr>
              <w:t>444.55</w:t>
            </w:r>
          </w:p>
        </w:tc>
        <w:tc>
          <w:tcPr>
            <w:tcW w:w="2610" w:type="dxa"/>
            <w:tcBorders>
              <w:top w:val="nil"/>
              <w:left w:val="nil"/>
              <w:bottom w:val="single" w:sz="4" w:space="0" w:color="auto"/>
              <w:right w:val="single" w:sz="4" w:space="0" w:color="auto"/>
            </w:tcBorders>
            <w:shd w:val="clear" w:color="auto" w:fill="auto"/>
            <w:noWrap/>
            <w:hideMark/>
          </w:tcPr>
          <w:p w14:paraId="5FCE42EB" w14:textId="77777777" w:rsidR="00830C56" w:rsidRPr="00C20109" w:rsidRDefault="00830C56" w:rsidP="00C3730A">
            <w:pPr>
              <w:jc w:val="right"/>
              <w:rPr>
                <w:sz w:val="20"/>
                <w:szCs w:val="20"/>
                <w:lang w:val="en-US"/>
              </w:rPr>
            </w:pPr>
            <w:r w:rsidRPr="00C20109">
              <w:rPr>
                <w:sz w:val="20"/>
                <w:szCs w:val="20"/>
                <w:lang w:val="en-US"/>
              </w:rPr>
              <w:t>788,563</w:t>
            </w:r>
          </w:p>
        </w:tc>
      </w:tr>
      <w:tr w:rsidR="00C20109" w:rsidRPr="00C20109" w14:paraId="5272891D"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E40CB52" w14:textId="77777777" w:rsidR="00830C56" w:rsidRPr="00C20109" w:rsidRDefault="00830C56" w:rsidP="00C3730A">
            <w:pPr>
              <w:jc w:val="left"/>
              <w:rPr>
                <w:sz w:val="20"/>
                <w:szCs w:val="20"/>
                <w:lang w:val="en-US"/>
              </w:rPr>
            </w:pPr>
            <w:r w:rsidRPr="00C20109">
              <w:rPr>
                <w:sz w:val="20"/>
                <w:szCs w:val="20"/>
                <w:lang w:val="en-US"/>
              </w:rPr>
              <w:t>R-410A</w:t>
            </w:r>
          </w:p>
        </w:tc>
        <w:tc>
          <w:tcPr>
            <w:tcW w:w="1260" w:type="dxa"/>
            <w:tcBorders>
              <w:top w:val="nil"/>
              <w:left w:val="nil"/>
              <w:bottom w:val="single" w:sz="4" w:space="0" w:color="auto"/>
              <w:right w:val="single" w:sz="4" w:space="0" w:color="auto"/>
            </w:tcBorders>
            <w:shd w:val="clear" w:color="auto" w:fill="auto"/>
            <w:noWrap/>
            <w:hideMark/>
          </w:tcPr>
          <w:p w14:paraId="76C4DFC7" w14:textId="77777777" w:rsidR="00830C56" w:rsidRPr="00C20109" w:rsidRDefault="00830C56" w:rsidP="00C3730A">
            <w:pPr>
              <w:jc w:val="right"/>
              <w:rPr>
                <w:sz w:val="20"/>
                <w:szCs w:val="20"/>
                <w:lang w:val="en-US"/>
              </w:rPr>
            </w:pPr>
            <w:r w:rsidRPr="00C20109">
              <w:rPr>
                <w:sz w:val="20"/>
                <w:szCs w:val="20"/>
                <w:lang w:val="en-US"/>
              </w:rPr>
              <w:t>2,088</w:t>
            </w:r>
          </w:p>
        </w:tc>
        <w:tc>
          <w:tcPr>
            <w:tcW w:w="2340" w:type="dxa"/>
            <w:tcBorders>
              <w:top w:val="nil"/>
              <w:left w:val="nil"/>
              <w:bottom w:val="single" w:sz="4" w:space="0" w:color="auto"/>
              <w:right w:val="single" w:sz="4" w:space="0" w:color="auto"/>
            </w:tcBorders>
            <w:shd w:val="clear" w:color="auto" w:fill="auto"/>
            <w:noWrap/>
            <w:hideMark/>
          </w:tcPr>
          <w:p w14:paraId="79C9D112" w14:textId="77777777" w:rsidR="00830C56" w:rsidRPr="00C20109" w:rsidRDefault="00830C56" w:rsidP="00C3730A">
            <w:pPr>
              <w:jc w:val="right"/>
              <w:rPr>
                <w:sz w:val="20"/>
                <w:szCs w:val="20"/>
                <w:lang w:val="en-US"/>
              </w:rPr>
            </w:pPr>
            <w:r w:rsidRPr="00C20109">
              <w:rPr>
                <w:sz w:val="20"/>
                <w:szCs w:val="20"/>
                <w:lang w:val="en-US"/>
              </w:rPr>
              <w:t>-740.05</w:t>
            </w:r>
          </w:p>
        </w:tc>
        <w:tc>
          <w:tcPr>
            <w:tcW w:w="2610" w:type="dxa"/>
            <w:tcBorders>
              <w:top w:val="nil"/>
              <w:left w:val="nil"/>
              <w:bottom w:val="single" w:sz="4" w:space="0" w:color="auto"/>
              <w:right w:val="single" w:sz="4" w:space="0" w:color="auto"/>
            </w:tcBorders>
            <w:shd w:val="clear" w:color="auto" w:fill="auto"/>
            <w:noWrap/>
            <w:hideMark/>
          </w:tcPr>
          <w:p w14:paraId="4E66A270" w14:textId="77777777" w:rsidR="00830C56" w:rsidRPr="00C20109" w:rsidRDefault="00830C56" w:rsidP="00C3730A">
            <w:pPr>
              <w:jc w:val="right"/>
              <w:rPr>
                <w:sz w:val="20"/>
                <w:szCs w:val="20"/>
                <w:lang w:val="en-US"/>
              </w:rPr>
            </w:pPr>
            <w:r w:rsidRPr="00C20109">
              <w:rPr>
                <w:sz w:val="20"/>
                <w:szCs w:val="20"/>
                <w:lang w:val="en-US"/>
              </w:rPr>
              <w:t>(1,544,848)</w:t>
            </w:r>
          </w:p>
        </w:tc>
      </w:tr>
      <w:tr w:rsidR="00C20109" w:rsidRPr="00C20109" w14:paraId="32AA55C4"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F0302FE" w14:textId="77777777" w:rsidR="00830C56" w:rsidRPr="00C20109" w:rsidRDefault="00830C56" w:rsidP="00C3730A">
            <w:pPr>
              <w:jc w:val="left"/>
              <w:rPr>
                <w:sz w:val="20"/>
                <w:szCs w:val="20"/>
                <w:lang w:val="en-US"/>
              </w:rPr>
            </w:pPr>
            <w:r w:rsidRPr="00C20109">
              <w:rPr>
                <w:sz w:val="20"/>
                <w:szCs w:val="20"/>
                <w:lang w:val="en-US"/>
              </w:rPr>
              <w:t xml:space="preserve">R-407F </w:t>
            </w:r>
          </w:p>
        </w:tc>
        <w:tc>
          <w:tcPr>
            <w:tcW w:w="1260" w:type="dxa"/>
            <w:tcBorders>
              <w:top w:val="nil"/>
              <w:left w:val="nil"/>
              <w:bottom w:val="single" w:sz="4" w:space="0" w:color="auto"/>
              <w:right w:val="single" w:sz="4" w:space="0" w:color="auto"/>
            </w:tcBorders>
            <w:shd w:val="clear" w:color="auto" w:fill="auto"/>
            <w:noWrap/>
            <w:hideMark/>
          </w:tcPr>
          <w:p w14:paraId="01967B81" w14:textId="77777777" w:rsidR="00830C56" w:rsidRPr="00C20109" w:rsidRDefault="00830C56" w:rsidP="00C3730A">
            <w:pPr>
              <w:jc w:val="right"/>
              <w:rPr>
                <w:sz w:val="20"/>
                <w:szCs w:val="20"/>
                <w:lang w:val="en-US"/>
              </w:rPr>
            </w:pPr>
            <w:r w:rsidRPr="00C20109">
              <w:rPr>
                <w:sz w:val="20"/>
                <w:szCs w:val="20"/>
                <w:lang w:val="en-US"/>
              </w:rPr>
              <w:t>1,825</w:t>
            </w:r>
          </w:p>
        </w:tc>
        <w:tc>
          <w:tcPr>
            <w:tcW w:w="2340" w:type="dxa"/>
            <w:tcBorders>
              <w:top w:val="nil"/>
              <w:left w:val="nil"/>
              <w:bottom w:val="single" w:sz="4" w:space="0" w:color="auto"/>
              <w:right w:val="single" w:sz="4" w:space="0" w:color="auto"/>
            </w:tcBorders>
            <w:shd w:val="clear" w:color="auto" w:fill="auto"/>
            <w:noWrap/>
            <w:hideMark/>
          </w:tcPr>
          <w:p w14:paraId="050CC44E" w14:textId="77777777" w:rsidR="00830C56" w:rsidRPr="00C20109" w:rsidRDefault="00830C56" w:rsidP="00C3730A">
            <w:pPr>
              <w:jc w:val="right"/>
              <w:rPr>
                <w:sz w:val="20"/>
                <w:szCs w:val="20"/>
                <w:lang w:val="en-US"/>
              </w:rPr>
            </w:pPr>
            <w:r w:rsidRPr="00C20109">
              <w:rPr>
                <w:sz w:val="20"/>
                <w:szCs w:val="20"/>
                <w:lang w:val="en-US"/>
              </w:rPr>
              <w:t>1.45</w:t>
            </w:r>
          </w:p>
        </w:tc>
        <w:tc>
          <w:tcPr>
            <w:tcW w:w="2610" w:type="dxa"/>
            <w:tcBorders>
              <w:top w:val="nil"/>
              <w:left w:val="nil"/>
              <w:bottom w:val="single" w:sz="4" w:space="0" w:color="auto"/>
              <w:right w:val="single" w:sz="4" w:space="0" w:color="auto"/>
            </w:tcBorders>
            <w:shd w:val="clear" w:color="auto" w:fill="auto"/>
            <w:noWrap/>
            <w:hideMark/>
          </w:tcPr>
          <w:p w14:paraId="55D39FE7" w14:textId="77777777" w:rsidR="00830C56" w:rsidRPr="00C20109" w:rsidRDefault="00830C56" w:rsidP="00C3730A">
            <w:pPr>
              <w:jc w:val="right"/>
              <w:rPr>
                <w:sz w:val="20"/>
                <w:szCs w:val="20"/>
                <w:lang w:val="en-US"/>
              </w:rPr>
            </w:pPr>
            <w:r w:rsidRPr="00C20109">
              <w:rPr>
                <w:sz w:val="20"/>
                <w:szCs w:val="20"/>
                <w:lang w:val="en-US"/>
              </w:rPr>
              <w:t>2,649</w:t>
            </w:r>
          </w:p>
        </w:tc>
      </w:tr>
      <w:tr w:rsidR="00C20109" w:rsidRPr="00C20109" w14:paraId="0B83E981"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BA9098F" w14:textId="77777777" w:rsidR="00830C56" w:rsidRPr="00C20109" w:rsidRDefault="00830C56" w:rsidP="00C3730A">
            <w:pPr>
              <w:jc w:val="left"/>
              <w:rPr>
                <w:sz w:val="20"/>
                <w:szCs w:val="20"/>
                <w:lang w:val="en-US"/>
              </w:rPr>
            </w:pPr>
            <w:r w:rsidRPr="00C20109">
              <w:rPr>
                <w:sz w:val="20"/>
                <w:szCs w:val="20"/>
                <w:lang w:val="en-US"/>
              </w:rPr>
              <w:t xml:space="preserve">R-426A </w:t>
            </w:r>
          </w:p>
        </w:tc>
        <w:tc>
          <w:tcPr>
            <w:tcW w:w="1260" w:type="dxa"/>
            <w:tcBorders>
              <w:top w:val="nil"/>
              <w:left w:val="nil"/>
              <w:bottom w:val="single" w:sz="4" w:space="0" w:color="auto"/>
              <w:right w:val="single" w:sz="4" w:space="0" w:color="auto"/>
            </w:tcBorders>
            <w:shd w:val="clear" w:color="auto" w:fill="auto"/>
            <w:noWrap/>
            <w:hideMark/>
          </w:tcPr>
          <w:p w14:paraId="2EE0861F" w14:textId="77777777" w:rsidR="00830C56" w:rsidRPr="00C20109" w:rsidRDefault="00830C56" w:rsidP="00C3730A">
            <w:pPr>
              <w:jc w:val="right"/>
              <w:rPr>
                <w:sz w:val="20"/>
                <w:szCs w:val="20"/>
                <w:lang w:val="en-US"/>
              </w:rPr>
            </w:pPr>
            <w:r w:rsidRPr="00C20109">
              <w:rPr>
                <w:sz w:val="20"/>
                <w:szCs w:val="20"/>
                <w:lang w:val="en-US"/>
              </w:rPr>
              <w:t>1,508</w:t>
            </w:r>
          </w:p>
        </w:tc>
        <w:tc>
          <w:tcPr>
            <w:tcW w:w="2340" w:type="dxa"/>
            <w:tcBorders>
              <w:top w:val="nil"/>
              <w:left w:val="nil"/>
              <w:bottom w:val="single" w:sz="4" w:space="0" w:color="auto"/>
              <w:right w:val="single" w:sz="4" w:space="0" w:color="auto"/>
            </w:tcBorders>
            <w:shd w:val="clear" w:color="auto" w:fill="auto"/>
            <w:noWrap/>
            <w:hideMark/>
          </w:tcPr>
          <w:p w14:paraId="76861E90" w14:textId="77777777" w:rsidR="00830C56" w:rsidRPr="00C20109" w:rsidRDefault="00830C56" w:rsidP="00C3730A">
            <w:pPr>
              <w:jc w:val="right"/>
              <w:rPr>
                <w:sz w:val="20"/>
                <w:szCs w:val="20"/>
                <w:lang w:val="en-US"/>
              </w:rPr>
            </w:pPr>
            <w:r w:rsidRPr="00C20109">
              <w:rPr>
                <w:sz w:val="20"/>
                <w:szCs w:val="20"/>
                <w:lang w:val="en-US"/>
              </w:rPr>
              <w:t>20.00</w:t>
            </w:r>
          </w:p>
        </w:tc>
        <w:tc>
          <w:tcPr>
            <w:tcW w:w="2610" w:type="dxa"/>
            <w:tcBorders>
              <w:top w:val="nil"/>
              <w:left w:val="nil"/>
              <w:bottom w:val="single" w:sz="4" w:space="0" w:color="auto"/>
              <w:right w:val="single" w:sz="4" w:space="0" w:color="auto"/>
            </w:tcBorders>
            <w:shd w:val="clear" w:color="auto" w:fill="auto"/>
            <w:noWrap/>
            <w:hideMark/>
          </w:tcPr>
          <w:p w14:paraId="124F6936" w14:textId="77777777" w:rsidR="00830C56" w:rsidRPr="00C20109" w:rsidRDefault="00830C56" w:rsidP="00C3730A">
            <w:pPr>
              <w:jc w:val="right"/>
              <w:rPr>
                <w:sz w:val="20"/>
                <w:szCs w:val="20"/>
                <w:lang w:val="en-US"/>
              </w:rPr>
            </w:pPr>
            <w:r w:rsidRPr="00C20109">
              <w:rPr>
                <w:sz w:val="20"/>
                <w:szCs w:val="20"/>
                <w:lang w:val="en-US"/>
              </w:rPr>
              <w:t>30,168</w:t>
            </w:r>
          </w:p>
        </w:tc>
      </w:tr>
      <w:tr w:rsidR="00C20109" w:rsidRPr="00C20109" w14:paraId="4FFBDB7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EA1A5C5" w14:textId="77777777" w:rsidR="00830C56" w:rsidRPr="00C20109" w:rsidRDefault="00830C56" w:rsidP="00C3730A">
            <w:pPr>
              <w:jc w:val="left"/>
              <w:rPr>
                <w:sz w:val="20"/>
                <w:szCs w:val="20"/>
                <w:lang w:val="en-US"/>
              </w:rPr>
            </w:pPr>
            <w:r w:rsidRPr="00C20109">
              <w:rPr>
                <w:sz w:val="20"/>
                <w:szCs w:val="20"/>
                <w:lang w:val="en-US"/>
              </w:rPr>
              <w:t xml:space="preserve">R-438A </w:t>
            </w:r>
          </w:p>
        </w:tc>
        <w:tc>
          <w:tcPr>
            <w:tcW w:w="1260" w:type="dxa"/>
            <w:tcBorders>
              <w:top w:val="nil"/>
              <w:left w:val="nil"/>
              <w:bottom w:val="single" w:sz="4" w:space="0" w:color="auto"/>
              <w:right w:val="single" w:sz="4" w:space="0" w:color="auto"/>
            </w:tcBorders>
            <w:shd w:val="clear" w:color="auto" w:fill="auto"/>
            <w:noWrap/>
            <w:hideMark/>
          </w:tcPr>
          <w:p w14:paraId="7A616156" w14:textId="77777777" w:rsidR="00830C56" w:rsidRPr="00C20109" w:rsidRDefault="00830C56" w:rsidP="00C3730A">
            <w:pPr>
              <w:jc w:val="right"/>
              <w:rPr>
                <w:sz w:val="20"/>
                <w:szCs w:val="20"/>
                <w:lang w:val="en-US"/>
              </w:rPr>
            </w:pPr>
            <w:r w:rsidRPr="00C20109">
              <w:rPr>
                <w:sz w:val="20"/>
                <w:szCs w:val="20"/>
                <w:lang w:val="en-US"/>
              </w:rPr>
              <w:t>2,264</w:t>
            </w:r>
          </w:p>
        </w:tc>
        <w:tc>
          <w:tcPr>
            <w:tcW w:w="2340" w:type="dxa"/>
            <w:tcBorders>
              <w:top w:val="nil"/>
              <w:left w:val="nil"/>
              <w:bottom w:val="single" w:sz="4" w:space="0" w:color="auto"/>
              <w:right w:val="single" w:sz="4" w:space="0" w:color="auto"/>
            </w:tcBorders>
            <w:shd w:val="clear" w:color="auto" w:fill="auto"/>
            <w:noWrap/>
            <w:hideMark/>
          </w:tcPr>
          <w:p w14:paraId="04E01A3B" w14:textId="77777777" w:rsidR="00830C56" w:rsidRPr="00C20109" w:rsidRDefault="00830C56" w:rsidP="00C3730A">
            <w:pPr>
              <w:jc w:val="right"/>
              <w:rPr>
                <w:sz w:val="20"/>
                <w:szCs w:val="20"/>
                <w:lang w:val="en-US"/>
              </w:rPr>
            </w:pPr>
            <w:r w:rsidRPr="00C20109">
              <w:rPr>
                <w:sz w:val="20"/>
                <w:szCs w:val="20"/>
                <w:lang w:val="en-US"/>
              </w:rPr>
              <w:t>200.00</w:t>
            </w:r>
          </w:p>
        </w:tc>
        <w:tc>
          <w:tcPr>
            <w:tcW w:w="2610" w:type="dxa"/>
            <w:tcBorders>
              <w:top w:val="nil"/>
              <w:left w:val="nil"/>
              <w:bottom w:val="single" w:sz="4" w:space="0" w:color="auto"/>
              <w:right w:val="single" w:sz="4" w:space="0" w:color="auto"/>
            </w:tcBorders>
            <w:shd w:val="clear" w:color="auto" w:fill="auto"/>
            <w:noWrap/>
            <w:hideMark/>
          </w:tcPr>
          <w:p w14:paraId="245AF1D2" w14:textId="77777777" w:rsidR="00830C56" w:rsidRPr="00C20109" w:rsidRDefault="00830C56" w:rsidP="00C3730A">
            <w:pPr>
              <w:jc w:val="right"/>
              <w:rPr>
                <w:sz w:val="20"/>
                <w:szCs w:val="20"/>
                <w:lang w:val="en-US"/>
              </w:rPr>
            </w:pPr>
            <w:r w:rsidRPr="00C20109">
              <w:rPr>
                <w:sz w:val="20"/>
                <w:szCs w:val="20"/>
                <w:lang w:val="en-US"/>
              </w:rPr>
              <w:t>452,887</w:t>
            </w:r>
          </w:p>
        </w:tc>
      </w:tr>
      <w:tr w:rsidR="00C20109" w:rsidRPr="00C20109" w14:paraId="0F40F44B"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C1EED00" w14:textId="77777777" w:rsidR="00830C56" w:rsidRPr="00C20109" w:rsidRDefault="00830C56" w:rsidP="00C3730A">
            <w:pPr>
              <w:jc w:val="left"/>
              <w:rPr>
                <w:sz w:val="20"/>
                <w:szCs w:val="20"/>
                <w:lang w:val="en-US"/>
              </w:rPr>
            </w:pPr>
            <w:r w:rsidRPr="00C20109">
              <w:rPr>
                <w:sz w:val="20"/>
                <w:szCs w:val="20"/>
                <w:lang w:val="en-US"/>
              </w:rPr>
              <w:t xml:space="preserve">R-454B </w:t>
            </w:r>
          </w:p>
        </w:tc>
        <w:tc>
          <w:tcPr>
            <w:tcW w:w="1260" w:type="dxa"/>
            <w:tcBorders>
              <w:top w:val="nil"/>
              <w:left w:val="nil"/>
              <w:bottom w:val="single" w:sz="4" w:space="0" w:color="auto"/>
              <w:right w:val="single" w:sz="4" w:space="0" w:color="auto"/>
            </w:tcBorders>
            <w:shd w:val="clear" w:color="auto" w:fill="auto"/>
            <w:noWrap/>
            <w:hideMark/>
          </w:tcPr>
          <w:p w14:paraId="1976D625" w14:textId="77777777" w:rsidR="00830C56" w:rsidRPr="00C20109" w:rsidRDefault="00830C56" w:rsidP="00C3730A">
            <w:pPr>
              <w:jc w:val="right"/>
              <w:rPr>
                <w:sz w:val="20"/>
                <w:szCs w:val="20"/>
                <w:lang w:val="en-US"/>
              </w:rPr>
            </w:pPr>
            <w:r w:rsidRPr="00C20109">
              <w:rPr>
                <w:sz w:val="20"/>
                <w:szCs w:val="20"/>
                <w:lang w:val="en-US"/>
              </w:rPr>
              <w:t>465</w:t>
            </w:r>
          </w:p>
        </w:tc>
        <w:tc>
          <w:tcPr>
            <w:tcW w:w="2340" w:type="dxa"/>
            <w:tcBorders>
              <w:top w:val="nil"/>
              <w:left w:val="nil"/>
              <w:bottom w:val="single" w:sz="4" w:space="0" w:color="auto"/>
              <w:right w:val="single" w:sz="4" w:space="0" w:color="auto"/>
            </w:tcBorders>
            <w:shd w:val="clear" w:color="auto" w:fill="auto"/>
            <w:noWrap/>
            <w:hideMark/>
          </w:tcPr>
          <w:p w14:paraId="7F02054E" w14:textId="77777777" w:rsidR="00830C56" w:rsidRPr="00C20109" w:rsidRDefault="00830C56" w:rsidP="00C3730A">
            <w:pPr>
              <w:jc w:val="right"/>
              <w:rPr>
                <w:sz w:val="20"/>
                <w:szCs w:val="20"/>
                <w:lang w:val="en-US"/>
              </w:rPr>
            </w:pPr>
            <w:r w:rsidRPr="00C20109">
              <w:rPr>
                <w:sz w:val="20"/>
                <w:szCs w:val="20"/>
                <w:lang w:val="en-US"/>
              </w:rPr>
              <w:t>0.18</w:t>
            </w:r>
          </w:p>
        </w:tc>
        <w:tc>
          <w:tcPr>
            <w:tcW w:w="2610" w:type="dxa"/>
            <w:tcBorders>
              <w:top w:val="nil"/>
              <w:left w:val="nil"/>
              <w:bottom w:val="single" w:sz="4" w:space="0" w:color="auto"/>
              <w:right w:val="single" w:sz="4" w:space="0" w:color="auto"/>
            </w:tcBorders>
            <w:shd w:val="clear" w:color="auto" w:fill="auto"/>
            <w:noWrap/>
            <w:hideMark/>
          </w:tcPr>
          <w:p w14:paraId="0B928690" w14:textId="77777777" w:rsidR="00830C56" w:rsidRPr="00C20109" w:rsidRDefault="00830C56" w:rsidP="00C3730A">
            <w:pPr>
              <w:jc w:val="right"/>
              <w:rPr>
                <w:sz w:val="20"/>
                <w:szCs w:val="20"/>
                <w:lang w:val="en-US"/>
              </w:rPr>
            </w:pPr>
            <w:r w:rsidRPr="00C20109">
              <w:rPr>
                <w:sz w:val="20"/>
                <w:szCs w:val="20"/>
                <w:lang w:val="en-US"/>
              </w:rPr>
              <w:t>82</w:t>
            </w:r>
          </w:p>
        </w:tc>
      </w:tr>
      <w:tr w:rsidR="00C20109" w:rsidRPr="00C20109" w14:paraId="624E9EE2"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9E89AA4" w14:textId="77777777" w:rsidR="00830C56" w:rsidRPr="00C20109" w:rsidRDefault="00830C56" w:rsidP="00C3730A">
            <w:pPr>
              <w:jc w:val="left"/>
              <w:rPr>
                <w:sz w:val="20"/>
                <w:szCs w:val="20"/>
                <w:lang w:val="en-US"/>
              </w:rPr>
            </w:pPr>
            <w:r w:rsidRPr="00C20109">
              <w:rPr>
                <w:sz w:val="20"/>
                <w:szCs w:val="20"/>
                <w:lang w:val="en-US"/>
              </w:rPr>
              <w:t xml:space="preserve">R-454C </w:t>
            </w:r>
          </w:p>
        </w:tc>
        <w:tc>
          <w:tcPr>
            <w:tcW w:w="1260" w:type="dxa"/>
            <w:tcBorders>
              <w:top w:val="nil"/>
              <w:left w:val="nil"/>
              <w:bottom w:val="single" w:sz="4" w:space="0" w:color="auto"/>
              <w:right w:val="single" w:sz="4" w:space="0" w:color="auto"/>
            </w:tcBorders>
            <w:shd w:val="clear" w:color="auto" w:fill="auto"/>
            <w:noWrap/>
            <w:hideMark/>
          </w:tcPr>
          <w:p w14:paraId="7B8164A9" w14:textId="77777777" w:rsidR="00830C56" w:rsidRPr="00C20109" w:rsidRDefault="00830C56" w:rsidP="00C3730A">
            <w:pPr>
              <w:jc w:val="right"/>
              <w:rPr>
                <w:sz w:val="20"/>
                <w:szCs w:val="20"/>
                <w:lang w:val="en-US"/>
              </w:rPr>
            </w:pPr>
            <w:r w:rsidRPr="00C20109">
              <w:rPr>
                <w:sz w:val="20"/>
                <w:szCs w:val="20"/>
                <w:lang w:val="en-US"/>
              </w:rPr>
              <w:t>145</w:t>
            </w:r>
          </w:p>
        </w:tc>
        <w:tc>
          <w:tcPr>
            <w:tcW w:w="2340" w:type="dxa"/>
            <w:tcBorders>
              <w:top w:val="nil"/>
              <w:left w:val="nil"/>
              <w:bottom w:val="single" w:sz="4" w:space="0" w:color="auto"/>
              <w:right w:val="single" w:sz="4" w:space="0" w:color="auto"/>
            </w:tcBorders>
            <w:shd w:val="clear" w:color="auto" w:fill="auto"/>
            <w:noWrap/>
            <w:hideMark/>
          </w:tcPr>
          <w:p w14:paraId="2DFF947E" w14:textId="77777777" w:rsidR="00830C56" w:rsidRPr="00C20109" w:rsidRDefault="00830C56" w:rsidP="00C3730A">
            <w:pPr>
              <w:jc w:val="right"/>
              <w:rPr>
                <w:sz w:val="20"/>
                <w:szCs w:val="20"/>
                <w:lang w:val="en-US"/>
              </w:rPr>
            </w:pPr>
            <w:r w:rsidRPr="00C20109">
              <w:rPr>
                <w:sz w:val="20"/>
                <w:szCs w:val="20"/>
                <w:lang w:val="en-US"/>
              </w:rPr>
              <w:t>0.07</w:t>
            </w:r>
          </w:p>
        </w:tc>
        <w:tc>
          <w:tcPr>
            <w:tcW w:w="2610" w:type="dxa"/>
            <w:tcBorders>
              <w:top w:val="nil"/>
              <w:left w:val="nil"/>
              <w:bottom w:val="single" w:sz="4" w:space="0" w:color="auto"/>
              <w:right w:val="single" w:sz="4" w:space="0" w:color="auto"/>
            </w:tcBorders>
            <w:shd w:val="clear" w:color="auto" w:fill="auto"/>
            <w:noWrap/>
            <w:hideMark/>
          </w:tcPr>
          <w:p w14:paraId="40F06B3B" w14:textId="77777777" w:rsidR="00830C56" w:rsidRPr="00C20109" w:rsidRDefault="00830C56" w:rsidP="00C3730A">
            <w:pPr>
              <w:jc w:val="right"/>
              <w:rPr>
                <w:sz w:val="20"/>
                <w:szCs w:val="20"/>
                <w:lang w:val="en-US"/>
              </w:rPr>
            </w:pPr>
            <w:r w:rsidRPr="00C20109">
              <w:rPr>
                <w:sz w:val="20"/>
                <w:szCs w:val="20"/>
                <w:lang w:val="en-US"/>
              </w:rPr>
              <w:t>11</w:t>
            </w:r>
          </w:p>
        </w:tc>
      </w:tr>
      <w:tr w:rsidR="00C20109" w:rsidRPr="00C20109" w14:paraId="0D83E492"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D3225E1" w14:textId="77777777" w:rsidR="00830C56" w:rsidRPr="00C20109" w:rsidRDefault="00830C56" w:rsidP="00C3730A">
            <w:pPr>
              <w:jc w:val="left"/>
              <w:rPr>
                <w:sz w:val="20"/>
                <w:szCs w:val="20"/>
                <w:lang w:val="en-US"/>
              </w:rPr>
            </w:pPr>
            <w:r w:rsidRPr="00C20109">
              <w:rPr>
                <w:sz w:val="20"/>
                <w:szCs w:val="20"/>
                <w:lang w:val="en-US"/>
              </w:rPr>
              <w:t xml:space="preserve">R-455A </w:t>
            </w:r>
          </w:p>
        </w:tc>
        <w:tc>
          <w:tcPr>
            <w:tcW w:w="1260" w:type="dxa"/>
            <w:tcBorders>
              <w:top w:val="nil"/>
              <w:left w:val="nil"/>
              <w:bottom w:val="single" w:sz="4" w:space="0" w:color="auto"/>
              <w:right w:val="single" w:sz="4" w:space="0" w:color="auto"/>
            </w:tcBorders>
            <w:shd w:val="clear" w:color="auto" w:fill="auto"/>
            <w:noWrap/>
            <w:hideMark/>
          </w:tcPr>
          <w:p w14:paraId="07E42A85" w14:textId="77777777" w:rsidR="00830C56" w:rsidRPr="00C20109" w:rsidRDefault="00830C56" w:rsidP="00C3730A">
            <w:pPr>
              <w:jc w:val="right"/>
              <w:rPr>
                <w:sz w:val="20"/>
                <w:szCs w:val="20"/>
                <w:lang w:val="en-US"/>
              </w:rPr>
            </w:pPr>
            <w:r w:rsidRPr="00C20109">
              <w:rPr>
                <w:sz w:val="20"/>
                <w:szCs w:val="20"/>
                <w:lang w:val="en-US"/>
              </w:rPr>
              <w:t>145</w:t>
            </w:r>
          </w:p>
        </w:tc>
        <w:tc>
          <w:tcPr>
            <w:tcW w:w="2340" w:type="dxa"/>
            <w:tcBorders>
              <w:top w:val="nil"/>
              <w:left w:val="nil"/>
              <w:bottom w:val="single" w:sz="4" w:space="0" w:color="auto"/>
              <w:right w:val="single" w:sz="4" w:space="0" w:color="auto"/>
            </w:tcBorders>
            <w:shd w:val="clear" w:color="auto" w:fill="auto"/>
            <w:noWrap/>
            <w:hideMark/>
          </w:tcPr>
          <w:p w14:paraId="573FD481" w14:textId="77777777" w:rsidR="00830C56" w:rsidRPr="00C20109" w:rsidRDefault="00830C56" w:rsidP="00C3730A">
            <w:pPr>
              <w:jc w:val="right"/>
              <w:rPr>
                <w:sz w:val="20"/>
                <w:szCs w:val="20"/>
                <w:lang w:val="en-US"/>
              </w:rPr>
            </w:pPr>
            <w:r w:rsidRPr="00C20109">
              <w:rPr>
                <w:sz w:val="20"/>
                <w:szCs w:val="20"/>
                <w:lang w:val="en-US"/>
              </w:rPr>
              <w:t>0.80</w:t>
            </w:r>
          </w:p>
        </w:tc>
        <w:tc>
          <w:tcPr>
            <w:tcW w:w="2610" w:type="dxa"/>
            <w:tcBorders>
              <w:top w:val="nil"/>
              <w:left w:val="nil"/>
              <w:bottom w:val="single" w:sz="4" w:space="0" w:color="auto"/>
              <w:right w:val="single" w:sz="4" w:space="0" w:color="auto"/>
            </w:tcBorders>
            <w:shd w:val="clear" w:color="auto" w:fill="auto"/>
            <w:noWrap/>
            <w:hideMark/>
          </w:tcPr>
          <w:p w14:paraId="46C84ECD" w14:textId="77777777" w:rsidR="00830C56" w:rsidRPr="00C20109" w:rsidRDefault="00830C56" w:rsidP="00C3730A">
            <w:pPr>
              <w:jc w:val="right"/>
              <w:rPr>
                <w:sz w:val="20"/>
                <w:szCs w:val="20"/>
                <w:lang w:val="en-US"/>
              </w:rPr>
            </w:pPr>
            <w:r w:rsidRPr="00C20109">
              <w:rPr>
                <w:sz w:val="20"/>
                <w:szCs w:val="20"/>
                <w:lang w:val="en-US"/>
              </w:rPr>
              <w:t>116</w:t>
            </w:r>
          </w:p>
        </w:tc>
      </w:tr>
      <w:tr w:rsidR="00C20109" w:rsidRPr="00C20109" w14:paraId="517BB5BF"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7E45D34" w14:textId="77777777" w:rsidR="00830C56" w:rsidRPr="00C20109" w:rsidRDefault="00830C56" w:rsidP="00C3730A">
            <w:pPr>
              <w:jc w:val="left"/>
              <w:rPr>
                <w:sz w:val="20"/>
                <w:szCs w:val="20"/>
                <w:lang w:val="en-US"/>
              </w:rPr>
            </w:pPr>
            <w:r w:rsidRPr="00C20109">
              <w:rPr>
                <w:sz w:val="20"/>
                <w:szCs w:val="20"/>
                <w:lang w:val="en-US"/>
              </w:rPr>
              <w:t>R-467A</w:t>
            </w:r>
          </w:p>
        </w:tc>
        <w:tc>
          <w:tcPr>
            <w:tcW w:w="1260" w:type="dxa"/>
            <w:tcBorders>
              <w:top w:val="nil"/>
              <w:left w:val="nil"/>
              <w:bottom w:val="single" w:sz="4" w:space="0" w:color="auto"/>
              <w:right w:val="single" w:sz="4" w:space="0" w:color="auto"/>
            </w:tcBorders>
            <w:shd w:val="clear" w:color="auto" w:fill="auto"/>
            <w:noWrap/>
            <w:hideMark/>
          </w:tcPr>
          <w:p w14:paraId="2ED85528" w14:textId="77777777" w:rsidR="00830C56" w:rsidRPr="00C20109" w:rsidRDefault="00830C56" w:rsidP="00C3730A">
            <w:pPr>
              <w:jc w:val="right"/>
              <w:rPr>
                <w:sz w:val="20"/>
                <w:szCs w:val="20"/>
                <w:lang w:val="en-US"/>
              </w:rPr>
            </w:pPr>
            <w:r w:rsidRPr="00C20109">
              <w:rPr>
                <w:sz w:val="20"/>
                <w:szCs w:val="20"/>
                <w:lang w:val="en-US"/>
              </w:rPr>
              <w:t>1,359</w:t>
            </w:r>
          </w:p>
        </w:tc>
        <w:tc>
          <w:tcPr>
            <w:tcW w:w="2340" w:type="dxa"/>
            <w:tcBorders>
              <w:top w:val="nil"/>
              <w:left w:val="nil"/>
              <w:bottom w:val="single" w:sz="4" w:space="0" w:color="auto"/>
              <w:right w:val="single" w:sz="4" w:space="0" w:color="auto"/>
            </w:tcBorders>
            <w:shd w:val="clear" w:color="auto" w:fill="auto"/>
            <w:noWrap/>
            <w:hideMark/>
          </w:tcPr>
          <w:p w14:paraId="3C479B06" w14:textId="77777777" w:rsidR="00830C56" w:rsidRPr="00C20109" w:rsidRDefault="00830C56" w:rsidP="00C3730A">
            <w:pPr>
              <w:jc w:val="right"/>
              <w:rPr>
                <w:sz w:val="20"/>
                <w:szCs w:val="20"/>
                <w:lang w:val="en-US"/>
              </w:rPr>
            </w:pPr>
            <w:r w:rsidRPr="00C20109">
              <w:rPr>
                <w:sz w:val="20"/>
                <w:szCs w:val="20"/>
                <w:lang w:val="en-US"/>
              </w:rPr>
              <w:t>-37.80</w:t>
            </w:r>
          </w:p>
        </w:tc>
        <w:tc>
          <w:tcPr>
            <w:tcW w:w="2610" w:type="dxa"/>
            <w:tcBorders>
              <w:top w:val="nil"/>
              <w:left w:val="nil"/>
              <w:bottom w:val="single" w:sz="4" w:space="0" w:color="auto"/>
              <w:right w:val="single" w:sz="4" w:space="0" w:color="auto"/>
            </w:tcBorders>
            <w:shd w:val="clear" w:color="auto" w:fill="auto"/>
            <w:noWrap/>
            <w:hideMark/>
          </w:tcPr>
          <w:p w14:paraId="22131790" w14:textId="77777777" w:rsidR="00830C56" w:rsidRPr="00C20109" w:rsidRDefault="00830C56" w:rsidP="00C3730A">
            <w:pPr>
              <w:jc w:val="right"/>
              <w:rPr>
                <w:sz w:val="20"/>
                <w:szCs w:val="20"/>
                <w:lang w:val="en-US"/>
              </w:rPr>
            </w:pPr>
            <w:r w:rsidRPr="00C20109">
              <w:rPr>
                <w:sz w:val="20"/>
                <w:szCs w:val="20"/>
                <w:lang w:val="en-US"/>
              </w:rPr>
              <w:t>(51,363)</w:t>
            </w:r>
          </w:p>
        </w:tc>
      </w:tr>
      <w:tr w:rsidR="00C20109" w:rsidRPr="00C20109" w14:paraId="14BD014A"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1F83057" w14:textId="77777777" w:rsidR="00830C56" w:rsidRPr="00C20109" w:rsidRDefault="00830C56" w:rsidP="00C3730A">
            <w:pPr>
              <w:jc w:val="left"/>
              <w:rPr>
                <w:sz w:val="20"/>
                <w:szCs w:val="20"/>
                <w:lang w:val="en-US"/>
              </w:rPr>
            </w:pPr>
            <w:r w:rsidRPr="00C20109">
              <w:rPr>
                <w:sz w:val="20"/>
                <w:szCs w:val="20"/>
                <w:lang w:val="en-US"/>
              </w:rPr>
              <w:t xml:space="preserve">R-513A </w:t>
            </w:r>
          </w:p>
        </w:tc>
        <w:tc>
          <w:tcPr>
            <w:tcW w:w="1260" w:type="dxa"/>
            <w:tcBorders>
              <w:top w:val="nil"/>
              <w:left w:val="nil"/>
              <w:bottom w:val="single" w:sz="4" w:space="0" w:color="auto"/>
              <w:right w:val="single" w:sz="4" w:space="0" w:color="auto"/>
            </w:tcBorders>
            <w:shd w:val="clear" w:color="auto" w:fill="auto"/>
            <w:noWrap/>
            <w:hideMark/>
          </w:tcPr>
          <w:p w14:paraId="796325CF" w14:textId="77777777" w:rsidR="00830C56" w:rsidRPr="00C20109" w:rsidRDefault="00830C56" w:rsidP="00C3730A">
            <w:pPr>
              <w:jc w:val="right"/>
              <w:rPr>
                <w:sz w:val="20"/>
                <w:szCs w:val="20"/>
                <w:lang w:val="en-US"/>
              </w:rPr>
            </w:pPr>
            <w:r w:rsidRPr="00C20109">
              <w:rPr>
                <w:sz w:val="20"/>
                <w:szCs w:val="20"/>
                <w:lang w:val="en-US"/>
              </w:rPr>
              <w:t>629</w:t>
            </w:r>
          </w:p>
        </w:tc>
        <w:tc>
          <w:tcPr>
            <w:tcW w:w="2340" w:type="dxa"/>
            <w:tcBorders>
              <w:top w:val="nil"/>
              <w:left w:val="nil"/>
              <w:bottom w:val="single" w:sz="4" w:space="0" w:color="auto"/>
              <w:right w:val="single" w:sz="4" w:space="0" w:color="auto"/>
            </w:tcBorders>
            <w:shd w:val="clear" w:color="auto" w:fill="auto"/>
            <w:noWrap/>
            <w:hideMark/>
          </w:tcPr>
          <w:p w14:paraId="6BAE7CD8" w14:textId="77777777" w:rsidR="00830C56" w:rsidRPr="00C20109" w:rsidRDefault="00830C56" w:rsidP="00C3730A">
            <w:pPr>
              <w:jc w:val="right"/>
              <w:rPr>
                <w:sz w:val="20"/>
                <w:szCs w:val="20"/>
                <w:lang w:val="en-US"/>
              </w:rPr>
            </w:pPr>
            <w:r w:rsidRPr="00C20109">
              <w:rPr>
                <w:sz w:val="20"/>
                <w:szCs w:val="20"/>
                <w:lang w:val="en-US"/>
              </w:rPr>
              <w:t>0.68</w:t>
            </w:r>
          </w:p>
        </w:tc>
        <w:tc>
          <w:tcPr>
            <w:tcW w:w="2610" w:type="dxa"/>
            <w:tcBorders>
              <w:top w:val="nil"/>
              <w:left w:val="nil"/>
              <w:bottom w:val="single" w:sz="4" w:space="0" w:color="auto"/>
              <w:right w:val="single" w:sz="4" w:space="0" w:color="auto"/>
            </w:tcBorders>
            <w:shd w:val="clear" w:color="auto" w:fill="auto"/>
            <w:noWrap/>
            <w:hideMark/>
          </w:tcPr>
          <w:p w14:paraId="1FF8540C" w14:textId="77777777" w:rsidR="00830C56" w:rsidRPr="00C20109" w:rsidRDefault="00830C56" w:rsidP="00C3730A">
            <w:pPr>
              <w:jc w:val="right"/>
              <w:rPr>
                <w:sz w:val="20"/>
                <w:szCs w:val="20"/>
                <w:lang w:val="en-US"/>
              </w:rPr>
            </w:pPr>
            <w:r w:rsidRPr="00C20109">
              <w:rPr>
                <w:sz w:val="20"/>
                <w:szCs w:val="20"/>
                <w:lang w:val="en-US"/>
              </w:rPr>
              <w:t>430</w:t>
            </w:r>
          </w:p>
        </w:tc>
      </w:tr>
      <w:tr w:rsidR="00C20109" w:rsidRPr="00C20109" w14:paraId="3308C74E"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31E73ED0" w14:textId="77777777" w:rsidR="00830C56" w:rsidRPr="00C20109" w:rsidRDefault="00830C56" w:rsidP="00C3730A">
            <w:pPr>
              <w:jc w:val="left"/>
              <w:rPr>
                <w:sz w:val="20"/>
                <w:szCs w:val="20"/>
                <w:lang w:val="en-US"/>
              </w:rPr>
            </w:pPr>
            <w:r w:rsidRPr="00C20109">
              <w:rPr>
                <w:sz w:val="20"/>
                <w:szCs w:val="20"/>
                <w:lang w:val="en-US"/>
              </w:rPr>
              <w:lastRenderedPageBreak/>
              <w:t>Custom mix (HFC-365mfc=93%, HFC-227ea= 7%)</w:t>
            </w:r>
          </w:p>
        </w:tc>
        <w:tc>
          <w:tcPr>
            <w:tcW w:w="1260" w:type="dxa"/>
            <w:tcBorders>
              <w:top w:val="nil"/>
              <w:left w:val="nil"/>
              <w:bottom w:val="single" w:sz="4" w:space="0" w:color="auto"/>
              <w:right w:val="single" w:sz="4" w:space="0" w:color="auto"/>
            </w:tcBorders>
            <w:shd w:val="clear" w:color="auto" w:fill="auto"/>
            <w:noWrap/>
            <w:hideMark/>
          </w:tcPr>
          <w:p w14:paraId="0F617D9E" w14:textId="77777777" w:rsidR="00830C56" w:rsidRPr="00C20109" w:rsidRDefault="00830C56" w:rsidP="00C3730A">
            <w:pPr>
              <w:jc w:val="right"/>
              <w:rPr>
                <w:sz w:val="20"/>
                <w:szCs w:val="20"/>
                <w:lang w:val="en-US"/>
              </w:rPr>
            </w:pPr>
            <w:r w:rsidRPr="00C20109">
              <w:rPr>
                <w:sz w:val="20"/>
                <w:szCs w:val="20"/>
                <w:lang w:val="en-US"/>
              </w:rPr>
              <w:t>964</w:t>
            </w:r>
          </w:p>
        </w:tc>
        <w:tc>
          <w:tcPr>
            <w:tcW w:w="2340" w:type="dxa"/>
            <w:tcBorders>
              <w:top w:val="nil"/>
              <w:left w:val="nil"/>
              <w:bottom w:val="single" w:sz="4" w:space="0" w:color="auto"/>
              <w:right w:val="single" w:sz="4" w:space="0" w:color="auto"/>
            </w:tcBorders>
            <w:shd w:val="clear" w:color="auto" w:fill="auto"/>
            <w:noWrap/>
            <w:hideMark/>
          </w:tcPr>
          <w:p w14:paraId="2A1CD7E3" w14:textId="77777777" w:rsidR="00830C56" w:rsidRPr="00C20109" w:rsidRDefault="00830C56" w:rsidP="00C3730A">
            <w:pPr>
              <w:jc w:val="right"/>
              <w:rPr>
                <w:sz w:val="20"/>
                <w:szCs w:val="20"/>
                <w:lang w:val="en-US"/>
              </w:rPr>
            </w:pPr>
            <w:r w:rsidRPr="00C20109">
              <w:rPr>
                <w:sz w:val="20"/>
                <w:szCs w:val="20"/>
                <w:lang w:val="en-US"/>
              </w:rPr>
              <w:t>115.20</w:t>
            </w:r>
          </w:p>
        </w:tc>
        <w:tc>
          <w:tcPr>
            <w:tcW w:w="2610" w:type="dxa"/>
            <w:tcBorders>
              <w:top w:val="nil"/>
              <w:left w:val="nil"/>
              <w:bottom w:val="single" w:sz="4" w:space="0" w:color="auto"/>
              <w:right w:val="single" w:sz="4" w:space="0" w:color="auto"/>
            </w:tcBorders>
            <w:shd w:val="clear" w:color="auto" w:fill="auto"/>
            <w:noWrap/>
            <w:hideMark/>
          </w:tcPr>
          <w:p w14:paraId="2F92EFDD" w14:textId="77777777" w:rsidR="00830C56" w:rsidRPr="00C20109" w:rsidRDefault="00830C56" w:rsidP="00C3730A">
            <w:pPr>
              <w:jc w:val="right"/>
              <w:rPr>
                <w:sz w:val="20"/>
                <w:szCs w:val="20"/>
                <w:lang w:val="en-US"/>
              </w:rPr>
            </w:pPr>
            <w:r w:rsidRPr="00C20109">
              <w:rPr>
                <w:sz w:val="20"/>
                <w:szCs w:val="20"/>
                <w:lang w:val="en-US"/>
              </w:rPr>
              <w:t>111,032</w:t>
            </w:r>
          </w:p>
        </w:tc>
      </w:tr>
      <w:tr w:rsidR="00C20109" w:rsidRPr="00C20109" w14:paraId="3199015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2D2C2E4" w14:textId="77777777" w:rsidR="00830C56" w:rsidRPr="00C20109" w:rsidRDefault="00830C56" w:rsidP="00C3730A">
            <w:pPr>
              <w:jc w:val="left"/>
              <w:rPr>
                <w:b/>
                <w:bCs/>
                <w:sz w:val="20"/>
                <w:szCs w:val="20"/>
                <w:lang w:val="en-US"/>
              </w:rPr>
            </w:pPr>
            <w:r w:rsidRPr="00C20109">
              <w:rPr>
                <w:b/>
                <w:bCs/>
                <w:sz w:val="20"/>
                <w:szCs w:val="20"/>
                <w:lang w:val="en-US"/>
              </w:rPr>
              <w:t>TOTAL</w:t>
            </w:r>
          </w:p>
        </w:tc>
        <w:tc>
          <w:tcPr>
            <w:tcW w:w="1260" w:type="dxa"/>
            <w:tcBorders>
              <w:top w:val="nil"/>
              <w:left w:val="nil"/>
              <w:bottom w:val="single" w:sz="4" w:space="0" w:color="auto"/>
              <w:right w:val="single" w:sz="4" w:space="0" w:color="auto"/>
            </w:tcBorders>
            <w:shd w:val="clear" w:color="auto" w:fill="auto"/>
            <w:noWrap/>
            <w:hideMark/>
          </w:tcPr>
          <w:p w14:paraId="1A8B9094" w14:textId="77777777" w:rsidR="00830C56" w:rsidRPr="00C20109" w:rsidRDefault="00830C56" w:rsidP="00C3730A">
            <w:pPr>
              <w:jc w:val="right"/>
              <w:rPr>
                <w:b/>
                <w:bCs/>
                <w:sz w:val="20"/>
                <w:szCs w:val="20"/>
                <w:lang w:val="en-US"/>
              </w:rPr>
            </w:pPr>
            <w:r w:rsidRPr="00C20109">
              <w:rPr>
                <w:b/>
                <w:bCs/>
                <w:sz w:val="20"/>
                <w:szCs w:val="20"/>
                <w:lang w:val="en-US"/>
              </w:rPr>
              <w:t> n/a</w:t>
            </w:r>
          </w:p>
        </w:tc>
        <w:tc>
          <w:tcPr>
            <w:tcW w:w="2340" w:type="dxa"/>
            <w:tcBorders>
              <w:top w:val="nil"/>
              <w:left w:val="nil"/>
              <w:bottom w:val="single" w:sz="4" w:space="0" w:color="auto"/>
              <w:right w:val="single" w:sz="4" w:space="0" w:color="auto"/>
            </w:tcBorders>
            <w:shd w:val="clear" w:color="auto" w:fill="auto"/>
            <w:noWrap/>
            <w:hideMark/>
          </w:tcPr>
          <w:p w14:paraId="77363908" w14:textId="77777777" w:rsidR="00830C56" w:rsidRPr="00C20109" w:rsidRDefault="00830C56" w:rsidP="00C3730A">
            <w:pPr>
              <w:jc w:val="right"/>
              <w:rPr>
                <w:b/>
                <w:bCs/>
                <w:sz w:val="20"/>
                <w:szCs w:val="20"/>
                <w:lang w:val="en-US"/>
              </w:rPr>
            </w:pPr>
            <w:r w:rsidRPr="00C20109">
              <w:rPr>
                <w:b/>
                <w:bCs/>
                <w:sz w:val="20"/>
                <w:szCs w:val="20"/>
                <w:lang w:val="en-US"/>
              </w:rPr>
              <w:t xml:space="preserve">43,354.71 </w:t>
            </w:r>
          </w:p>
        </w:tc>
        <w:tc>
          <w:tcPr>
            <w:tcW w:w="2610" w:type="dxa"/>
            <w:tcBorders>
              <w:top w:val="nil"/>
              <w:left w:val="nil"/>
              <w:bottom w:val="single" w:sz="4" w:space="0" w:color="auto"/>
              <w:right w:val="single" w:sz="4" w:space="0" w:color="auto"/>
            </w:tcBorders>
            <w:shd w:val="clear" w:color="auto" w:fill="auto"/>
            <w:noWrap/>
            <w:hideMark/>
          </w:tcPr>
          <w:p w14:paraId="7636DBBE" w14:textId="77777777" w:rsidR="00830C56" w:rsidRPr="00C20109" w:rsidRDefault="00830C56" w:rsidP="00C3730A">
            <w:pPr>
              <w:jc w:val="right"/>
              <w:rPr>
                <w:b/>
                <w:bCs/>
                <w:sz w:val="20"/>
                <w:szCs w:val="20"/>
                <w:lang w:val="en-US"/>
              </w:rPr>
            </w:pPr>
            <w:r w:rsidRPr="00C20109">
              <w:rPr>
                <w:b/>
                <w:bCs/>
                <w:sz w:val="20"/>
                <w:szCs w:val="20"/>
                <w:lang w:val="en-US"/>
              </w:rPr>
              <w:t>57,219,531</w:t>
            </w:r>
          </w:p>
        </w:tc>
      </w:tr>
    </w:tbl>
    <w:p w14:paraId="78A5B70F" w14:textId="64E9D019" w:rsidR="00E06555" w:rsidRPr="004B3472" w:rsidRDefault="00E06555" w:rsidP="004B3472">
      <w:pPr>
        <w:numPr>
          <w:ilvl w:val="0"/>
          <w:numId w:val="8"/>
        </w:numPr>
        <w:spacing w:before="240" w:after="240"/>
        <w:ind w:left="0" w:firstLine="0"/>
      </w:pPr>
      <w:r w:rsidRPr="004B3472">
        <w:t>The consumption of HFCs in India is expected to grow in future due to increased demand for residential and commercial ACs and mobile ACs, for both manufacturing and servicing. The consumption of R-410A in the manufacturing of ACs is decreasing due to the increased use of HFC-32 by AC manufacturers, but the overall HFC consumption in servicing is expected to continue because of servicing needs. India is one of the few countries where R-290-based ACs are in use; however, the population of R</w:t>
      </w:r>
      <w:r w:rsidR="00F747D1">
        <w:noBreakHyphen/>
      </w:r>
      <w:r w:rsidRPr="004B3472">
        <w:t>290 equipment is low compared to equipment using other refrigerants (i.e., HFCs and HFC blends).</w:t>
      </w:r>
    </w:p>
    <w:p w14:paraId="086CAF57" w14:textId="77777777" w:rsidR="00E06555" w:rsidRPr="004B3472" w:rsidRDefault="00E06555" w:rsidP="00E06555">
      <w:pPr>
        <w:widowControl w:val="0"/>
        <w:spacing w:after="240"/>
        <w:outlineLvl w:val="2"/>
        <w:rPr>
          <w:rFonts w:eastAsia="Calibri"/>
          <w:u w:val="single"/>
        </w:rPr>
      </w:pPr>
      <w:r w:rsidRPr="004B3472">
        <w:rPr>
          <w:rFonts w:eastAsia="Calibri"/>
          <w:u w:val="single"/>
        </w:rPr>
        <w:t>Policy, regulatory and institutional framework</w:t>
      </w:r>
    </w:p>
    <w:p w14:paraId="4C8F5DDE" w14:textId="071E7761" w:rsidR="00E06555" w:rsidRPr="004B3472" w:rsidRDefault="00E06555" w:rsidP="004B3472">
      <w:pPr>
        <w:numPr>
          <w:ilvl w:val="0"/>
          <w:numId w:val="8"/>
        </w:numPr>
        <w:spacing w:before="240" w:after="240"/>
        <w:ind w:left="0" w:firstLine="0"/>
      </w:pPr>
      <w:r w:rsidRPr="004B3472">
        <w:t>The Government of India ratified the Kigali Amendment on 27 September 2021 and has established a licensing system for HFCs since March 2022. Since then, the import/export of HFCs and HFC blends requires a license, to be issued by the Directorate General of Foreign Trade (DGFT) in the Ministry of Commerce and Industry, based on the recommendations of the Ozone Cell in the Ministry of Environment, Forest, and Climate Change (MEFCC). The country has not yet received project preparation funding for the development of a Kigali HFC implementation plan (KIP) but is currently developing a national strategy for HFC phase-down which is expected to be completed by the end of 2023; a request for the preparation of a KIP is expected soon thereafter. The HFC baseline has not yet been established for the country.</w:t>
      </w:r>
      <w:r w:rsidR="00963D97">
        <w:rPr>
          <w:rStyle w:val="FootnoteReference"/>
        </w:rPr>
        <w:footnoteReference w:id="12"/>
      </w:r>
      <w:r w:rsidR="00963D97">
        <w:rPr>
          <w:bCs/>
        </w:rPr>
        <w:t xml:space="preserve"> </w:t>
      </w:r>
      <w:r w:rsidRPr="004B3472">
        <w:t xml:space="preserve">  </w:t>
      </w:r>
    </w:p>
    <w:p w14:paraId="3310EF82" w14:textId="364BA9B1" w:rsidR="00E06555" w:rsidRPr="004B3472" w:rsidRDefault="00E06555" w:rsidP="004B3472">
      <w:pPr>
        <w:numPr>
          <w:ilvl w:val="0"/>
          <w:numId w:val="8"/>
        </w:numPr>
        <w:spacing w:before="240" w:after="240"/>
        <w:ind w:left="0" w:firstLine="0"/>
      </w:pPr>
      <w:r w:rsidRPr="004B3472">
        <w:t xml:space="preserve">The energy efficiency of room ACs is governed by the Indian Bureau of Energy Efficiency (BEE). Minimum efficiency levels are prescribed and assigned a star-rating; the sale of ACs with less than a 2-star rating is prohibited. Every two years, the seasonal energy efficiency rating (SEER) level for the star ratings is elevated; in this way, there is continuous improvement in the energy efficiency of air-conditioning products and elimination from the market of products that are less efficient. </w:t>
      </w:r>
    </w:p>
    <w:p w14:paraId="2BC10A3F" w14:textId="77777777" w:rsidR="00E06555" w:rsidRPr="004B3472" w:rsidRDefault="00E06555" w:rsidP="00E06555">
      <w:pPr>
        <w:widowControl w:val="0"/>
        <w:spacing w:after="240"/>
        <w:outlineLvl w:val="2"/>
        <w:rPr>
          <w:rFonts w:eastAsia="Calibri"/>
          <w:i/>
          <w:iCs/>
        </w:rPr>
      </w:pPr>
      <w:r w:rsidRPr="004B3472">
        <w:rPr>
          <w:rFonts w:eastAsia="Calibri"/>
          <w:i/>
          <w:iCs/>
        </w:rPr>
        <w:t>Domestic AC manufacturing sector</w:t>
      </w:r>
    </w:p>
    <w:p w14:paraId="27B2D952" w14:textId="41F9EAAA" w:rsidR="00E06555" w:rsidRPr="004B3472" w:rsidRDefault="00E06555" w:rsidP="004B3472">
      <w:pPr>
        <w:numPr>
          <w:ilvl w:val="0"/>
          <w:numId w:val="8"/>
        </w:numPr>
        <w:spacing w:before="240" w:after="240"/>
        <w:ind w:left="0" w:firstLine="0"/>
      </w:pPr>
      <w:r w:rsidRPr="004B3472">
        <w:t>Overall, there are 39 manufacturers of room air-conditioning products in India and Godrej is one of the largest producers. In India, 95 per cent of the room air-conditioning equipment is manufactured domestically, while the remaining 5 per cent is imported from Thailand and Malaysia. The Indian market for split-room ACs is projected to grow at the rate of 10-15 per cent per year according to estimates from the India Cooling Action Plan (ICAP)</w:t>
      </w:r>
      <w:r w:rsidR="00D62619">
        <w:t>.</w:t>
      </w:r>
      <w:r w:rsidR="00D62619">
        <w:rPr>
          <w:rStyle w:val="FootnoteReference"/>
          <w:lang w:val="en-GB"/>
        </w:rPr>
        <w:footnoteReference w:id="13"/>
      </w:r>
      <w:r w:rsidRPr="004B3472">
        <w:t xml:space="preserve"> Demand for refrigeration and air-conditioning (RAC) products in India is increasing due to high economic growth; through the implementation of policies to promote energy</w:t>
      </w:r>
      <w:r w:rsidR="000358DC">
        <w:noBreakHyphen/>
      </w:r>
      <w:r w:rsidRPr="004B3472">
        <w:t xml:space="preserve">efficient equipment, sales of energy-efficient RAC products are expected to increase in India.  </w:t>
      </w:r>
    </w:p>
    <w:p w14:paraId="1347EEBE" w14:textId="379758B0" w:rsidR="00E06555" w:rsidRPr="004B3472" w:rsidRDefault="00E06555" w:rsidP="004B3472">
      <w:pPr>
        <w:numPr>
          <w:ilvl w:val="0"/>
          <w:numId w:val="8"/>
        </w:numPr>
        <w:spacing w:before="240" w:after="240"/>
        <w:ind w:left="0" w:firstLine="0"/>
      </w:pPr>
      <w:r w:rsidRPr="004B3472">
        <w:t xml:space="preserve">About 4 million room air-conditioning compressors are manufactured in India and imports make up the remainder of the demand which accounts for around 6 to 6.5 million per year. None of the current domestic manufacturers of compressors includes those for use in R-290 ACs; these are currently imported. </w:t>
      </w:r>
    </w:p>
    <w:p w14:paraId="499E9B3B" w14:textId="77777777" w:rsidR="00E06555" w:rsidRPr="004B3472" w:rsidRDefault="00E06555" w:rsidP="00E06555">
      <w:pPr>
        <w:widowControl w:val="0"/>
        <w:spacing w:after="240"/>
        <w:outlineLvl w:val="2"/>
        <w:rPr>
          <w:rFonts w:eastAsia="Calibri"/>
          <w:u w:val="single"/>
        </w:rPr>
      </w:pPr>
      <w:r w:rsidRPr="004B3472">
        <w:rPr>
          <w:rFonts w:eastAsia="Calibri"/>
          <w:u w:val="single"/>
        </w:rPr>
        <w:t>Enterprise information</w:t>
      </w:r>
    </w:p>
    <w:p w14:paraId="64B606B7" w14:textId="6966A851" w:rsidR="00E06555" w:rsidRPr="004B3472" w:rsidRDefault="00E06555" w:rsidP="004B3472">
      <w:pPr>
        <w:numPr>
          <w:ilvl w:val="0"/>
          <w:numId w:val="8"/>
        </w:numPr>
        <w:spacing w:before="240" w:after="240"/>
        <w:ind w:left="0" w:firstLine="0"/>
      </w:pPr>
      <w:r w:rsidRPr="004B3472">
        <w:t xml:space="preserve">Godrej is one of the largest AC producers in India. It is 100 per cent nationally owned and the appliance division manufacturing ACs has been in operation since 1958. It has its own research and development (R&amp;D) facility for product design and development. Godrej had successfully started </w:t>
      </w:r>
      <w:r w:rsidRPr="004B3472">
        <w:lastRenderedPageBreak/>
        <w:t xml:space="preserve">manufacturing R-290 ACs in 2012 with most of the components sourced locally or manufactured in-house except for compressors which are imported. </w:t>
      </w:r>
    </w:p>
    <w:p w14:paraId="362C83FB" w14:textId="385BCA46" w:rsidR="00E06555" w:rsidRPr="004B3472" w:rsidRDefault="00E06555" w:rsidP="004B3472">
      <w:pPr>
        <w:numPr>
          <w:ilvl w:val="0"/>
          <w:numId w:val="8"/>
        </w:numPr>
        <w:spacing w:before="240" w:after="240"/>
        <w:ind w:left="0" w:firstLine="0"/>
      </w:pPr>
      <w:r w:rsidRPr="004B3472">
        <w:t>In the early years of R-290 production, Godrej manufactured around 50-80,000 units per year. Over time, other national and foreign manufacturers started producing split-room ACs using HFC-32 as a refrigerant. Due to economies of scale, the cost of HFC-32 compressors became more competitive than R 290 compressors. While Godrej continued to manufacture smaller quantities of R-290 ACs, due to commercial reasons, the enterprise also started producing air-conditioning equipment using HFC-32. As R</w:t>
      </w:r>
      <w:r w:rsidR="009E4734">
        <w:noBreakHyphen/>
      </w:r>
      <w:r w:rsidRPr="004B3472">
        <w:t xml:space="preserve">290 ACs had a high energy efficiency rating (4-5 star), they catered to a smaller niche market in India. </w:t>
      </w:r>
    </w:p>
    <w:p w14:paraId="4658593A" w14:textId="6EBEB42C" w:rsidR="004B3472" w:rsidRDefault="00E06555" w:rsidP="00C42A47">
      <w:pPr>
        <w:numPr>
          <w:ilvl w:val="0"/>
          <w:numId w:val="8"/>
        </w:numPr>
        <w:spacing w:before="240" w:after="240"/>
        <w:ind w:left="0" w:firstLine="0"/>
      </w:pPr>
      <w:r w:rsidRPr="004B3472">
        <w:t>Table 2 provides the production from 2020-2021 to 2022-2023 for Godrej for HFC-32 and R-290 equipment.</w:t>
      </w:r>
    </w:p>
    <w:p w14:paraId="56588092" w14:textId="77777777" w:rsidR="00C42A47" w:rsidRPr="007D6B95" w:rsidRDefault="00C42A47" w:rsidP="00C42A47">
      <w:pPr>
        <w:rPr>
          <w:b/>
          <w:bCs/>
        </w:rPr>
      </w:pPr>
      <w:r w:rsidRPr="007D6B95">
        <w:rPr>
          <w:b/>
          <w:bCs/>
        </w:rPr>
        <w:t xml:space="preserve">Table 2 Production of </w:t>
      </w:r>
      <w:r w:rsidRPr="002A0609">
        <w:rPr>
          <w:b/>
          <w:bCs/>
        </w:rPr>
        <w:t>HFC-32 and R-290-based AC</w:t>
      </w:r>
      <w:r>
        <w:rPr>
          <w:b/>
          <w:bCs/>
        </w:rPr>
        <w:t>s</w:t>
      </w:r>
      <w:r w:rsidRPr="002A0609">
        <w:rPr>
          <w:b/>
          <w:bCs/>
        </w:rPr>
        <w:t xml:space="preserve"> from</w:t>
      </w:r>
      <w:r w:rsidRPr="007D6B95">
        <w:rPr>
          <w:b/>
          <w:bCs/>
        </w:rPr>
        <w:t xml:space="preserve"> 1 ton of refrigeration (TR) to 2.0</w:t>
      </w:r>
      <w:r>
        <w:rPr>
          <w:b/>
          <w:bCs/>
        </w:rPr>
        <w:t> </w:t>
      </w:r>
      <w:r w:rsidRPr="007D6B95">
        <w:rPr>
          <w:b/>
          <w:bCs/>
        </w:rPr>
        <w:t>TR capacity</w:t>
      </w:r>
      <w:r>
        <w:rPr>
          <w:b/>
          <w:bCs/>
        </w:rPr>
        <w:t xml:space="preserve"> at Godrej</w:t>
      </w:r>
    </w:p>
    <w:tbl>
      <w:tblPr>
        <w:tblStyle w:val="TableGrid"/>
        <w:tblW w:w="0" w:type="auto"/>
        <w:tblLook w:val="04A0" w:firstRow="1" w:lastRow="0" w:firstColumn="1" w:lastColumn="0" w:noHBand="0" w:noVBand="1"/>
      </w:tblPr>
      <w:tblGrid>
        <w:gridCol w:w="1558"/>
        <w:gridCol w:w="1227"/>
        <w:gridCol w:w="1889"/>
        <w:gridCol w:w="1558"/>
        <w:gridCol w:w="1559"/>
        <w:gridCol w:w="1559"/>
      </w:tblGrid>
      <w:tr w:rsidR="00C42A47" w:rsidRPr="00A416DE" w14:paraId="1A7F8A2A" w14:textId="77777777" w:rsidTr="00C3730A">
        <w:tc>
          <w:tcPr>
            <w:tcW w:w="1558" w:type="dxa"/>
            <w:vMerge w:val="restart"/>
          </w:tcPr>
          <w:p w14:paraId="1C493F4D" w14:textId="77777777" w:rsidR="00C42A47" w:rsidRPr="00A416DE" w:rsidRDefault="00C42A47" w:rsidP="00C3730A">
            <w:pPr>
              <w:rPr>
                <w:b/>
                <w:bCs/>
                <w:sz w:val="20"/>
                <w:szCs w:val="20"/>
              </w:rPr>
            </w:pPr>
            <w:r w:rsidRPr="00A416DE">
              <w:rPr>
                <w:b/>
                <w:bCs/>
                <w:sz w:val="20"/>
                <w:szCs w:val="20"/>
              </w:rPr>
              <w:t xml:space="preserve">Refrigerant </w:t>
            </w:r>
          </w:p>
        </w:tc>
        <w:tc>
          <w:tcPr>
            <w:tcW w:w="1227" w:type="dxa"/>
            <w:vMerge w:val="restart"/>
          </w:tcPr>
          <w:p w14:paraId="410E33C8" w14:textId="77777777" w:rsidR="00C42A47" w:rsidRPr="00A416DE" w:rsidRDefault="00C42A47" w:rsidP="00C3730A">
            <w:pPr>
              <w:jc w:val="center"/>
              <w:rPr>
                <w:b/>
                <w:bCs/>
                <w:sz w:val="20"/>
                <w:szCs w:val="20"/>
              </w:rPr>
            </w:pPr>
            <w:r w:rsidRPr="00A416DE">
              <w:rPr>
                <w:b/>
                <w:bCs/>
                <w:sz w:val="20"/>
                <w:szCs w:val="20"/>
              </w:rPr>
              <w:t>Capacity</w:t>
            </w:r>
          </w:p>
        </w:tc>
        <w:tc>
          <w:tcPr>
            <w:tcW w:w="5006" w:type="dxa"/>
            <w:gridSpan w:val="3"/>
          </w:tcPr>
          <w:p w14:paraId="58E54C15" w14:textId="77777777" w:rsidR="00C42A47" w:rsidRPr="00A416DE" w:rsidRDefault="00C42A47" w:rsidP="00C3730A">
            <w:pPr>
              <w:jc w:val="center"/>
              <w:rPr>
                <w:b/>
                <w:bCs/>
                <w:sz w:val="20"/>
                <w:szCs w:val="20"/>
              </w:rPr>
            </w:pPr>
            <w:r w:rsidRPr="00A416DE">
              <w:rPr>
                <w:b/>
                <w:bCs/>
                <w:sz w:val="20"/>
                <w:szCs w:val="20"/>
              </w:rPr>
              <w:t>Production year</w:t>
            </w:r>
          </w:p>
        </w:tc>
        <w:tc>
          <w:tcPr>
            <w:tcW w:w="1559" w:type="dxa"/>
            <w:vMerge w:val="restart"/>
          </w:tcPr>
          <w:p w14:paraId="6FA4A5F5" w14:textId="77777777" w:rsidR="00C42A47" w:rsidRPr="00A416DE" w:rsidRDefault="00C42A47" w:rsidP="00C3730A">
            <w:pPr>
              <w:jc w:val="center"/>
              <w:rPr>
                <w:b/>
                <w:bCs/>
                <w:sz w:val="20"/>
                <w:szCs w:val="20"/>
              </w:rPr>
            </w:pPr>
            <w:r w:rsidRPr="00A416DE">
              <w:rPr>
                <w:b/>
                <w:bCs/>
                <w:sz w:val="20"/>
                <w:szCs w:val="20"/>
              </w:rPr>
              <w:t>Total</w:t>
            </w:r>
          </w:p>
        </w:tc>
      </w:tr>
      <w:tr w:rsidR="00C42A47" w:rsidRPr="00A416DE" w14:paraId="656CF6E5" w14:textId="77777777" w:rsidTr="00C3730A">
        <w:tc>
          <w:tcPr>
            <w:tcW w:w="1558" w:type="dxa"/>
            <w:vMerge/>
          </w:tcPr>
          <w:p w14:paraId="29E41EF0" w14:textId="77777777" w:rsidR="00C42A47" w:rsidRPr="00A416DE" w:rsidRDefault="00C42A47" w:rsidP="00C3730A">
            <w:pPr>
              <w:rPr>
                <w:b/>
                <w:bCs/>
                <w:sz w:val="20"/>
                <w:szCs w:val="20"/>
              </w:rPr>
            </w:pPr>
          </w:p>
        </w:tc>
        <w:tc>
          <w:tcPr>
            <w:tcW w:w="1227" w:type="dxa"/>
            <w:vMerge/>
          </w:tcPr>
          <w:p w14:paraId="2F83A113" w14:textId="77777777" w:rsidR="00C42A47" w:rsidRPr="00A416DE" w:rsidRDefault="00C42A47" w:rsidP="00C3730A">
            <w:pPr>
              <w:rPr>
                <w:b/>
                <w:bCs/>
                <w:sz w:val="20"/>
                <w:szCs w:val="20"/>
              </w:rPr>
            </w:pPr>
          </w:p>
        </w:tc>
        <w:tc>
          <w:tcPr>
            <w:tcW w:w="1889" w:type="dxa"/>
          </w:tcPr>
          <w:p w14:paraId="67C71F1B" w14:textId="77777777" w:rsidR="00C42A47" w:rsidRPr="00A416DE" w:rsidRDefault="00C42A47" w:rsidP="00C3730A">
            <w:pPr>
              <w:jc w:val="center"/>
              <w:rPr>
                <w:b/>
                <w:bCs/>
                <w:sz w:val="20"/>
                <w:szCs w:val="20"/>
              </w:rPr>
            </w:pPr>
            <w:r w:rsidRPr="00A416DE">
              <w:rPr>
                <w:b/>
                <w:bCs/>
                <w:sz w:val="20"/>
                <w:szCs w:val="20"/>
              </w:rPr>
              <w:t>2020-2021</w:t>
            </w:r>
          </w:p>
        </w:tc>
        <w:tc>
          <w:tcPr>
            <w:tcW w:w="1558" w:type="dxa"/>
          </w:tcPr>
          <w:p w14:paraId="5D013A67" w14:textId="77777777" w:rsidR="00C42A47" w:rsidRPr="00A416DE" w:rsidRDefault="00C42A47" w:rsidP="00C3730A">
            <w:pPr>
              <w:jc w:val="center"/>
              <w:rPr>
                <w:b/>
                <w:bCs/>
                <w:sz w:val="20"/>
                <w:szCs w:val="20"/>
              </w:rPr>
            </w:pPr>
            <w:r w:rsidRPr="00A416DE">
              <w:rPr>
                <w:b/>
                <w:bCs/>
                <w:sz w:val="20"/>
                <w:szCs w:val="20"/>
              </w:rPr>
              <w:t>2021-2022</w:t>
            </w:r>
          </w:p>
        </w:tc>
        <w:tc>
          <w:tcPr>
            <w:tcW w:w="1559" w:type="dxa"/>
          </w:tcPr>
          <w:p w14:paraId="132A7B54" w14:textId="77777777" w:rsidR="00C42A47" w:rsidRPr="00A416DE" w:rsidRDefault="00C42A47" w:rsidP="00C3730A">
            <w:pPr>
              <w:jc w:val="center"/>
              <w:rPr>
                <w:b/>
                <w:bCs/>
                <w:sz w:val="20"/>
                <w:szCs w:val="20"/>
              </w:rPr>
            </w:pPr>
            <w:r w:rsidRPr="00A416DE">
              <w:rPr>
                <w:b/>
                <w:bCs/>
                <w:sz w:val="20"/>
                <w:szCs w:val="20"/>
              </w:rPr>
              <w:t>2022-</w:t>
            </w:r>
            <w:r>
              <w:rPr>
                <w:b/>
                <w:bCs/>
                <w:sz w:val="20"/>
                <w:szCs w:val="20"/>
              </w:rPr>
              <w:t>20</w:t>
            </w:r>
            <w:r w:rsidRPr="00A416DE">
              <w:rPr>
                <w:b/>
                <w:bCs/>
                <w:sz w:val="20"/>
                <w:szCs w:val="20"/>
              </w:rPr>
              <w:t>23</w:t>
            </w:r>
          </w:p>
        </w:tc>
        <w:tc>
          <w:tcPr>
            <w:tcW w:w="1559" w:type="dxa"/>
            <w:vMerge/>
          </w:tcPr>
          <w:p w14:paraId="5FCA0D4C" w14:textId="77777777" w:rsidR="00C42A47" w:rsidRPr="00A416DE" w:rsidRDefault="00C42A47" w:rsidP="00C3730A">
            <w:pPr>
              <w:jc w:val="center"/>
              <w:rPr>
                <w:sz w:val="20"/>
                <w:szCs w:val="20"/>
              </w:rPr>
            </w:pPr>
          </w:p>
        </w:tc>
      </w:tr>
      <w:tr w:rsidR="00C42A47" w:rsidRPr="00A416DE" w14:paraId="32CBEF61" w14:textId="77777777" w:rsidTr="00C3730A">
        <w:tc>
          <w:tcPr>
            <w:tcW w:w="1558" w:type="dxa"/>
            <w:vMerge w:val="restart"/>
          </w:tcPr>
          <w:p w14:paraId="2048AAAD" w14:textId="77777777" w:rsidR="00C42A47" w:rsidRPr="00A416DE" w:rsidRDefault="00C42A47" w:rsidP="00C3730A">
            <w:pPr>
              <w:rPr>
                <w:b/>
                <w:bCs/>
                <w:sz w:val="20"/>
                <w:szCs w:val="20"/>
              </w:rPr>
            </w:pPr>
            <w:r w:rsidRPr="00A416DE">
              <w:rPr>
                <w:b/>
                <w:bCs/>
                <w:sz w:val="20"/>
                <w:szCs w:val="20"/>
              </w:rPr>
              <w:t>R-290</w:t>
            </w:r>
          </w:p>
        </w:tc>
        <w:tc>
          <w:tcPr>
            <w:tcW w:w="1227" w:type="dxa"/>
          </w:tcPr>
          <w:p w14:paraId="1EC86F83" w14:textId="77777777" w:rsidR="00C42A47" w:rsidRPr="00A416DE" w:rsidRDefault="00C42A47" w:rsidP="00C3730A">
            <w:pPr>
              <w:jc w:val="center"/>
              <w:rPr>
                <w:sz w:val="20"/>
                <w:szCs w:val="20"/>
              </w:rPr>
            </w:pPr>
            <w:r w:rsidRPr="00A416DE">
              <w:rPr>
                <w:sz w:val="20"/>
                <w:szCs w:val="20"/>
              </w:rPr>
              <w:t>1.0</w:t>
            </w:r>
            <w:r>
              <w:rPr>
                <w:sz w:val="20"/>
                <w:szCs w:val="20"/>
              </w:rPr>
              <w:t xml:space="preserve"> </w:t>
            </w:r>
            <w:r w:rsidRPr="00A416DE">
              <w:rPr>
                <w:sz w:val="20"/>
                <w:szCs w:val="20"/>
              </w:rPr>
              <w:t>T</w:t>
            </w:r>
            <w:r>
              <w:rPr>
                <w:sz w:val="20"/>
                <w:szCs w:val="20"/>
              </w:rPr>
              <w:t>R</w:t>
            </w:r>
          </w:p>
        </w:tc>
        <w:tc>
          <w:tcPr>
            <w:tcW w:w="1889" w:type="dxa"/>
          </w:tcPr>
          <w:p w14:paraId="0A6AC511" w14:textId="77777777" w:rsidR="00C42A47" w:rsidRPr="00A416DE" w:rsidRDefault="00C42A47" w:rsidP="00C3730A">
            <w:pPr>
              <w:jc w:val="right"/>
              <w:rPr>
                <w:sz w:val="20"/>
                <w:szCs w:val="20"/>
              </w:rPr>
            </w:pPr>
          </w:p>
        </w:tc>
        <w:tc>
          <w:tcPr>
            <w:tcW w:w="1558" w:type="dxa"/>
            <w:vAlign w:val="bottom"/>
          </w:tcPr>
          <w:p w14:paraId="3D16D3CD" w14:textId="77777777" w:rsidR="00C42A47" w:rsidRPr="00A416DE" w:rsidRDefault="00C42A47" w:rsidP="00C3730A">
            <w:pPr>
              <w:jc w:val="right"/>
              <w:rPr>
                <w:sz w:val="20"/>
                <w:szCs w:val="20"/>
              </w:rPr>
            </w:pPr>
            <w:r w:rsidRPr="00A416DE">
              <w:rPr>
                <w:sz w:val="20"/>
                <w:szCs w:val="20"/>
              </w:rPr>
              <w:t>8,436</w:t>
            </w:r>
          </w:p>
        </w:tc>
        <w:tc>
          <w:tcPr>
            <w:tcW w:w="1559" w:type="dxa"/>
            <w:vAlign w:val="bottom"/>
          </w:tcPr>
          <w:p w14:paraId="2FC822E9" w14:textId="77777777" w:rsidR="00C42A47" w:rsidRPr="00A416DE" w:rsidRDefault="00C42A47" w:rsidP="00C3730A">
            <w:pPr>
              <w:jc w:val="right"/>
              <w:rPr>
                <w:sz w:val="20"/>
                <w:szCs w:val="20"/>
              </w:rPr>
            </w:pPr>
            <w:r w:rsidRPr="00A416DE">
              <w:rPr>
                <w:sz w:val="20"/>
                <w:szCs w:val="20"/>
              </w:rPr>
              <w:t>1,032</w:t>
            </w:r>
          </w:p>
        </w:tc>
        <w:tc>
          <w:tcPr>
            <w:tcW w:w="1559" w:type="dxa"/>
            <w:vAlign w:val="bottom"/>
          </w:tcPr>
          <w:p w14:paraId="2BF00A68" w14:textId="77777777" w:rsidR="00C42A47" w:rsidRPr="00A416DE" w:rsidRDefault="00C42A47" w:rsidP="00C3730A">
            <w:pPr>
              <w:jc w:val="right"/>
              <w:rPr>
                <w:sz w:val="20"/>
                <w:szCs w:val="20"/>
              </w:rPr>
            </w:pPr>
            <w:r w:rsidRPr="00A416DE">
              <w:rPr>
                <w:color w:val="000000"/>
                <w:sz w:val="20"/>
                <w:szCs w:val="20"/>
              </w:rPr>
              <w:t>9,468</w:t>
            </w:r>
          </w:p>
        </w:tc>
      </w:tr>
      <w:tr w:rsidR="00C42A47" w:rsidRPr="00A416DE" w14:paraId="45A1FE97" w14:textId="77777777" w:rsidTr="00C3730A">
        <w:tc>
          <w:tcPr>
            <w:tcW w:w="1558" w:type="dxa"/>
            <w:vMerge/>
          </w:tcPr>
          <w:p w14:paraId="54AB2D89" w14:textId="77777777" w:rsidR="00C42A47" w:rsidRPr="00A416DE" w:rsidRDefault="00C42A47" w:rsidP="00C3730A">
            <w:pPr>
              <w:rPr>
                <w:sz w:val="20"/>
                <w:szCs w:val="20"/>
              </w:rPr>
            </w:pPr>
          </w:p>
        </w:tc>
        <w:tc>
          <w:tcPr>
            <w:tcW w:w="1227" w:type="dxa"/>
          </w:tcPr>
          <w:p w14:paraId="45FEBDAE" w14:textId="77777777" w:rsidR="00C42A47" w:rsidRPr="00A416DE" w:rsidRDefault="00C42A47" w:rsidP="00C3730A">
            <w:pPr>
              <w:jc w:val="center"/>
              <w:rPr>
                <w:sz w:val="20"/>
                <w:szCs w:val="20"/>
              </w:rPr>
            </w:pPr>
            <w:r w:rsidRPr="00A416DE">
              <w:rPr>
                <w:sz w:val="20"/>
                <w:szCs w:val="20"/>
              </w:rPr>
              <w:t>1.5</w:t>
            </w:r>
            <w:r>
              <w:rPr>
                <w:sz w:val="20"/>
                <w:szCs w:val="20"/>
              </w:rPr>
              <w:t xml:space="preserve"> </w:t>
            </w:r>
            <w:r w:rsidRPr="00A416DE">
              <w:rPr>
                <w:sz w:val="20"/>
                <w:szCs w:val="20"/>
              </w:rPr>
              <w:t>T</w:t>
            </w:r>
            <w:r>
              <w:rPr>
                <w:sz w:val="20"/>
                <w:szCs w:val="20"/>
              </w:rPr>
              <w:t>R</w:t>
            </w:r>
          </w:p>
        </w:tc>
        <w:tc>
          <w:tcPr>
            <w:tcW w:w="1889" w:type="dxa"/>
            <w:vAlign w:val="bottom"/>
          </w:tcPr>
          <w:p w14:paraId="58BF9F0A" w14:textId="77777777" w:rsidR="00C42A47" w:rsidRPr="00A416DE" w:rsidRDefault="00C42A47" w:rsidP="00C3730A">
            <w:pPr>
              <w:jc w:val="right"/>
              <w:rPr>
                <w:sz w:val="20"/>
                <w:szCs w:val="20"/>
              </w:rPr>
            </w:pPr>
            <w:r w:rsidRPr="00A416DE">
              <w:rPr>
                <w:sz w:val="20"/>
                <w:szCs w:val="20"/>
              </w:rPr>
              <w:t>22,193</w:t>
            </w:r>
          </w:p>
        </w:tc>
        <w:tc>
          <w:tcPr>
            <w:tcW w:w="1558" w:type="dxa"/>
            <w:vAlign w:val="bottom"/>
          </w:tcPr>
          <w:p w14:paraId="4A4532E0" w14:textId="77777777" w:rsidR="00C42A47" w:rsidRPr="00A416DE" w:rsidRDefault="00C42A47" w:rsidP="00C3730A">
            <w:pPr>
              <w:jc w:val="right"/>
              <w:rPr>
                <w:sz w:val="20"/>
                <w:szCs w:val="20"/>
              </w:rPr>
            </w:pPr>
            <w:r w:rsidRPr="00A416DE">
              <w:rPr>
                <w:sz w:val="20"/>
                <w:szCs w:val="20"/>
              </w:rPr>
              <w:t>42,577</w:t>
            </w:r>
          </w:p>
        </w:tc>
        <w:tc>
          <w:tcPr>
            <w:tcW w:w="1559" w:type="dxa"/>
            <w:vAlign w:val="bottom"/>
          </w:tcPr>
          <w:p w14:paraId="5BBD98F6" w14:textId="77777777" w:rsidR="00C42A47" w:rsidRPr="00A416DE" w:rsidRDefault="00C42A47" w:rsidP="00C3730A">
            <w:pPr>
              <w:jc w:val="right"/>
              <w:rPr>
                <w:sz w:val="20"/>
                <w:szCs w:val="20"/>
              </w:rPr>
            </w:pPr>
            <w:r w:rsidRPr="00A416DE">
              <w:rPr>
                <w:sz w:val="20"/>
                <w:szCs w:val="20"/>
              </w:rPr>
              <w:t>155</w:t>
            </w:r>
          </w:p>
        </w:tc>
        <w:tc>
          <w:tcPr>
            <w:tcW w:w="1559" w:type="dxa"/>
            <w:vAlign w:val="bottom"/>
          </w:tcPr>
          <w:p w14:paraId="13A1EA30" w14:textId="77777777" w:rsidR="00C42A47" w:rsidRPr="00A416DE" w:rsidRDefault="00C42A47" w:rsidP="00C3730A">
            <w:pPr>
              <w:jc w:val="right"/>
              <w:rPr>
                <w:sz w:val="20"/>
                <w:szCs w:val="20"/>
              </w:rPr>
            </w:pPr>
            <w:r w:rsidRPr="00A416DE">
              <w:rPr>
                <w:color w:val="000000"/>
                <w:sz w:val="20"/>
                <w:szCs w:val="20"/>
              </w:rPr>
              <w:t>64,925</w:t>
            </w:r>
          </w:p>
        </w:tc>
      </w:tr>
      <w:tr w:rsidR="00C42A47" w:rsidRPr="00A416DE" w14:paraId="541D2AD0" w14:textId="77777777" w:rsidTr="00C3730A">
        <w:tc>
          <w:tcPr>
            <w:tcW w:w="1558" w:type="dxa"/>
            <w:vMerge/>
          </w:tcPr>
          <w:p w14:paraId="72B0C7CF" w14:textId="77777777" w:rsidR="00C42A47" w:rsidRPr="00A416DE" w:rsidRDefault="00C42A47" w:rsidP="00C3730A">
            <w:pPr>
              <w:rPr>
                <w:sz w:val="20"/>
                <w:szCs w:val="20"/>
              </w:rPr>
            </w:pPr>
          </w:p>
        </w:tc>
        <w:tc>
          <w:tcPr>
            <w:tcW w:w="1227" w:type="dxa"/>
          </w:tcPr>
          <w:p w14:paraId="02EE520E" w14:textId="77777777" w:rsidR="00C42A47" w:rsidRPr="00A416DE" w:rsidRDefault="00C42A47" w:rsidP="00C3730A">
            <w:pPr>
              <w:jc w:val="center"/>
              <w:rPr>
                <w:sz w:val="20"/>
                <w:szCs w:val="20"/>
              </w:rPr>
            </w:pPr>
            <w:r w:rsidRPr="00A416DE">
              <w:rPr>
                <w:sz w:val="20"/>
                <w:szCs w:val="20"/>
              </w:rPr>
              <w:t>2.0</w:t>
            </w:r>
            <w:r>
              <w:rPr>
                <w:sz w:val="20"/>
                <w:szCs w:val="20"/>
              </w:rPr>
              <w:t xml:space="preserve"> </w:t>
            </w:r>
            <w:r w:rsidRPr="00A416DE">
              <w:rPr>
                <w:sz w:val="20"/>
                <w:szCs w:val="20"/>
              </w:rPr>
              <w:t>T</w:t>
            </w:r>
            <w:r>
              <w:rPr>
                <w:sz w:val="20"/>
                <w:szCs w:val="20"/>
              </w:rPr>
              <w:t>R</w:t>
            </w:r>
          </w:p>
        </w:tc>
        <w:tc>
          <w:tcPr>
            <w:tcW w:w="1889" w:type="dxa"/>
          </w:tcPr>
          <w:p w14:paraId="0BCE8E53" w14:textId="77777777" w:rsidR="00C42A47" w:rsidRPr="00A416DE" w:rsidRDefault="00C42A47" w:rsidP="00C3730A">
            <w:pPr>
              <w:jc w:val="right"/>
              <w:rPr>
                <w:sz w:val="20"/>
                <w:szCs w:val="20"/>
              </w:rPr>
            </w:pPr>
          </w:p>
        </w:tc>
        <w:tc>
          <w:tcPr>
            <w:tcW w:w="1558" w:type="dxa"/>
            <w:vAlign w:val="bottom"/>
          </w:tcPr>
          <w:p w14:paraId="0E36B237" w14:textId="77777777" w:rsidR="00C42A47" w:rsidRPr="00A416DE" w:rsidRDefault="00C42A47" w:rsidP="00C3730A">
            <w:pPr>
              <w:jc w:val="right"/>
              <w:rPr>
                <w:sz w:val="20"/>
                <w:szCs w:val="20"/>
              </w:rPr>
            </w:pPr>
            <w:r w:rsidRPr="00A416DE">
              <w:rPr>
                <w:sz w:val="20"/>
                <w:szCs w:val="20"/>
                <w:lang w:eastAsia="en-IN"/>
              </w:rPr>
              <w:t>2</w:t>
            </w:r>
          </w:p>
        </w:tc>
        <w:tc>
          <w:tcPr>
            <w:tcW w:w="1559" w:type="dxa"/>
            <w:vAlign w:val="bottom"/>
          </w:tcPr>
          <w:p w14:paraId="635FAAF5" w14:textId="77777777" w:rsidR="00C42A47" w:rsidRPr="00A416DE" w:rsidRDefault="00C42A47" w:rsidP="00C3730A">
            <w:pPr>
              <w:jc w:val="right"/>
              <w:rPr>
                <w:sz w:val="20"/>
                <w:szCs w:val="20"/>
              </w:rPr>
            </w:pPr>
            <w:r w:rsidRPr="00A416DE">
              <w:rPr>
                <w:sz w:val="20"/>
                <w:szCs w:val="20"/>
                <w:lang w:eastAsia="en-IN"/>
              </w:rPr>
              <w:t>540</w:t>
            </w:r>
          </w:p>
        </w:tc>
        <w:tc>
          <w:tcPr>
            <w:tcW w:w="1559" w:type="dxa"/>
            <w:vAlign w:val="bottom"/>
          </w:tcPr>
          <w:p w14:paraId="682E526E" w14:textId="77777777" w:rsidR="00C42A47" w:rsidRPr="00A416DE" w:rsidRDefault="00C42A47" w:rsidP="00C3730A">
            <w:pPr>
              <w:jc w:val="right"/>
              <w:rPr>
                <w:sz w:val="20"/>
                <w:szCs w:val="20"/>
              </w:rPr>
            </w:pPr>
            <w:r w:rsidRPr="00A416DE">
              <w:rPr>
                <w:color w:val="000000"/>
                <w:sz w:val="20"/>
                <w:szCs w:val="20"/>
              </w:rPr>
              <w:t>542</w:t>
            </w:r>
          </w:p>
        </w:tc>
      </w:tr>
      <w:tr w:rsidR="00C42A47" w:rsidRPr="00A416DE" w14:paraId="093653BC" w14:textId="77777777" w:rsidTr="00C3730A">
        <w:tc>
          <w:tcPr>
            <w:tcW w:w="2785" w:type="dxa"/>
            <w:gridSpan w:val="2"/>
          </w:tcPr>
          <w:p w14:paraId="7E005A21" w14:textId="77777777" w:rsidR="00C42A47" w:rsidRPr="00A416DE" w:rsidRDefault="00C42A47" w:rsidP="00C3730A">
            <w:pPr>
              <w:jc w:val="right"/>
              <w:rPr>
                <w:i/>
                <w:iCs/>
                <w:sz w:val="20"/>
                <w:szCs w:val="20"/>
              </w:rPr>
            </w:pPr>
            <w:r w:rsidRPr="00A416DE">
              <w:rPr>
                <w:i/>
                <w:iCs/>
                <w:sz w:val="20"/>
                <w:szCs w:val="20"/>
              </w:rPr>
              <w:t xml:space="preserve">Subtotal </w:t>
            </w:r>
          </w:p>
        </w:tc>
        <w:tc>
          <w:tcPr>
            <w:tcW w:w="1889" w:type="dxa"/>
            <w:vAlign w:val="bottom"/>
          </w:tcPr>
          <w:p w14:paraId="6E8EABC1" w14:textId="77777777" w:rsidR="00C42A47" w:rsidRPr="00A416DE" w:rsidRDefault="00C42A47" w:rsidP="00C3730A">
            <w:pPr>
              <w:jc w:val="right"/>
              <w:rPr>
                <w:i/>
                <w:iCs/>
                <w:sz w:val="20"/>
                <w:szCs w:val="20"/>
              </w:rPr>
            </w:pPr>
            <w:r w:rsidRPr="00A416DE">
              <w:rPr>
                <w:i/>
                <w:iCs/>
                <w:sz w:val="20"/>
                <w:szCs w:val="20"/>
              </w:rPr>
              <w:t>22,193</w:t>
            </w:r>
          </w:p>
        </w:tc>
        <w:tc>
          <w:tcPr>
            <w:tcW w:w="1558" w:type="dxa"/>
            <w:vAlign w:val="bottom"/>
          </w:tcPr>
          <w:p w14:paraId="72601068" w14:textId="77777777" w:rsidR="00C42A47" w:rsidRPr="00A416DE" w:rsidRDefault="00C42A47" w:rsidP="00C3730A">
            <w:pPr>
              <w:jc w:val="right"/>
              <w:rPr>
                <w:i/>
                <w:iCs/>
                <w:sz w:val="20"/>
                <w:szCs w:val="20"/>
              </w:rPr>
            </w:pPr>
            <w:r w:rsidRPr="00A416DE">
              <w:rPr>
                <w:i/>
                <w:iCs/>
                <w:sz w:val="20"/>
                <w:szCs w:val="20"/>
              </w:rPr>
              <w:t>51,015</w:t>
            </w:r>
          </w:p>
        </w:tc>
        <w:tc>
          <w:tcPr>
            <w:tcW w:w="1559" w:type="dxa"/>
            <w:vAlign w:val="bottom"/>
          </w:tcPr>
          <w:p w14:paraId="6A626B60" w14:textId="77777777" w:rsidR="00C42A47" w:rsidRPr="00A416DE" w:rsidRDefault="00C42A47" w:rsidP="00C3730A">
            <w:pPr>
              <w:jc w:val="right"/>
              <w:rPr>
                <w:sz w:val="20"/>
                <w:szCs w:val="20"/>
              </w:rPr>
            </w:pPr>
            <w:r w:rsidRPr="00A416DE">
              <w:rPr>
                <w:sz w:val="20"/>
                <w:szCs w:val="20"/>
              </w:rPr>
              <w:t>1,727</w:t>
            </w:r>
          </w:p>
        </w:tc>
        <w:tc>
          <w:tcPr>
            <w:tcW w:w="1559" w:type="dxa"/>
          </w:tcPr>
          <w:p w14:paraId="5CBE3CFB" w14:textId="77777777" w:rsidR="00C42A47" w:rsidRPr="00A416DE" w:rsidRDefault="00C42A47" w:rsidP="00C3730A">
            <w:pPr>
              <w:jc w:val="right"/>
              <w:rPr>
                <w:i/>
                <w:iCs/>
                <w:sz w:val="20"/>
                <w:szCs w:val="20"/>
              </w:rPr>
            </w:pPr>
            <w:r w:rsidRPr="00A416DE">
              <w:rPr>
                <w:i/>
                <w:iCs/>
                <w:sz w:val="20"/>
                <w:szCs w:val="20"/>
              </w:rPr>
              <w:t>74,935</w:t>
            </w:r>
          </w:p>
        </w:tc>
      </w:tr>
      <w:tr w:rsidR="00C42A47" w:rsidRPr="00A416DE" w14:paraId="35BA28C0" w14:textId="77777777" w:rsidTr="00C3730A">
        <w:tc>
          <w:tcPr>
            <w:tcW w:w="1558" w:type="dxa"/>
            <w:vMerge w:val="restart"/>
          </w:tcPr>
          <w:p w14:paraId="04371204" w14:textId="77777777" w:rsidR="00C42A47" w:rsidRPr="00A416DE" w:rsidRDefault="00C42A47" w:rsidP="00C3730A">
            <w:pPr>
              <w:rPr>
                <w:b/>
                <w:bCs/>
                <w:sz w:val="20"/>
                <w:szCs w:val="20"/>
              </w:rPr>
            </w:pPr>
            <w:r w:rsidRPr="00A416DE">
              <w:rPr>
                <w:b/>
                <w:bCs/>
                <w:sz w:val="20"/>
                <w:szCs w:val="20"/>
              </w:rPr>
              <w:t>HFC-32</w:t>
            </w:r>
          </w:p>
        </w:tc>
        <w:tc>
          <w:tcPr>
            <w:tcW w:w="1227" w:type="dxa"/>
          </w:tcPr>
          <w:p w14:paraId="4FBAD834" w14:textId="77777777" w:rsidR="00C42A47" w:rsidRPr="00A416DE" w:rsidRDefault="00C42A47" w:rsidP="00C3730A">
            <w:pPr>
              <w:jc w:val="center"/>
              <w:rPr>
                <w:sz w:val="20"/>
                <w:szCs w:val="20"/>
              </w:rPr>
            </w:pPr>
            <w:r w:rsidRPr="00A416DE">
              <w:rPr>
                <w:sz w:val="20"/>
                <w:szCs w:val="20"/>
              </w:rPr>
              <w:t>1.0</w:t>
            </w:r>
            <w:r>
              <w:rPr>
                <w:sz w:val="20"/>
                <w:szCs w:val="20"/>
              </w:rPr>
              <w:t xml:space="preserve"> </w:t>
            </w:r>
            <w:r w:rsidRPr="00A416DE">
              <w:rPr>
                <w:sz w:val="20"/>
                <w:szCs w:val="20"/>
              </w:rPr>
              <w:t>T</w:t>
            </w:r>
            <w:r>
              <w:rPr>
                <w:sz w:val="20"/>
                <w:szCs w:val="20"/>
              </w:rPr>
              <w:t>R</w:t>
            </w:r>
          </w:p>
        </w:tc>
        <w:tc>
          <w:tcPr>
            <w:tcW w:w="1889" w:type="dxa"/>
          </w:tcPr>
          <w:p w14:paraId="4E0517EF" w14:textId="77777777" w:rsidR="00C42A47" w:rsidRPr="00A416DE" w:rsidRDefault="00C42A47" w:rsidP="00C3730A">
            <w:pPr>
              <w:jc w:val="right"/>
              <w:rPr>
                <w:sz w:val="20"/>
                <w:szCs w:val="20"/>
              </w:rPr>
            </w:pPr>
            <w:r w:rsidRPr="00A416DE">
              <w:rPr>
                <w:sz w:val="20"/>
                <w:szCs w:val="20"/>
                <w:lang w:eastAsia="en-IN"/>
              </w:rPr>
              <w:t>9,431</w:t>
            </w:r>
          </w:p>
        </w:tc>
        <w:tc>
          <w:tcPr>
            <w:tcW w:w="1558" w:type="dxa"/>
            <w:vAlign w:val="bottom"/>
          </w:tcPr>
          <w:p w14:paraId="34740BE2" w14:textId="77777777" w:rsidR="00C42A47" w:rsidRPr="00A416DE" w:rsidRDefault="00C42A47" w:rsidP="00C3730A">
            <w:pPr>
              <w:jc w:val="right"/>
              <w:rPr>
                <w:sz w:val="20"/>
                <w:szCs w:val="20"/>
              </w:rPr>
            </w:pPr>
            <w:r w:rsidRPr="00A416DE">
              <w:rPr>
                <w:sz w:val="20"/>
                <w:szCs w:val="20"/>
                <w:lang w:eastAsia="en-IN"/>
              </w:rPr>
              <w:t>21,330</w:t>
            </w:r>
          </w:p>
        </w:tc>
        <w:tc>
          <w:tcPr>
            <w:tcW w:w="1559" w:type="dxa"/>
            <w:vAlign w:val="bottom"/>
          </w:tcPr>
          <w:p w14:paraId="62F8B1B2" w14:textId="77777777" w:rsidR="00C42A47" w:rsidRPr="00A416DE" w:rsidRDefault="00C42A47" w:rsidP="00C3730A">
            <w:pPr>
              <w:jc w:val="right"/>
              <w:rPr>
                <w:sz w:val="20"/>
                <w:szCs w:val="20"/>
              </w:rPr>
            </w:pPr>
            <w:r w:rsidRPr="00A416DE">
              <w:rPr>
                <w:sz w:val="20"/>
                <w:szCs w:val="20"/>
                <w:lang w:eastAsia="en-IN"/>
              </w:rPr>
              <w:t>63,205</w:t>
            </w:r>
          </w:p>
        </w:tc>
        <w:tc>
          <w:tcPr>
            <w:tcW w:w="1559" w:type="dxa"/>
            <w:vAlign w:val="bottom"/>
          </w:tcPr>
          <w:p w14:paraId="79C5D646" w14:textId="77777777" w:rsidR="00C42A47" w:rsidRPr="00A416DE" w:rsidRDefault="00C42A47" w:rsidP="00C3730A">
            <w:pPr>
              <w:jc w:val="right"/>
              <w:rPr>
                <w:sz w:val="20"/>
                <w:szCs w:val="20"/>
              </w:rPr>
            </w:pPr>
            <w:r w:rsidRPr="00A416DE">
              <w:rPr>
                <w:color w:val="000000"/>
                <w:sz w:val="20"/>
                <w:szCs w:val="20"/>
              </w:rPr>
              <w:t>93,966</w:t>
            </w:r>
          </w:p>
        </w:tc>
      </w:tr>
      <w:tr w:rsidR="00C42A47" w:rsidRPr="00A416DE" w14:paraId="1544973B" w14:textId="77777777" w:rsidTr="00C3730A">
        <w:tc>
          <w:tcPr>
            <w:tcW w:w="1558" w:type="dxa"/>
            <w:vMerge/>
          </w:tcPr>
          <w:p w14:paraId="41BA2830" w14:textId="77777777" w:rsidR="00C42A47" w:rsidRPr="00A416DE" w:rsidRDefault="00C42A47" w:rsidP="00C3730A">
            <w:pPr>
              <w:rPr>
                <w:sz w:val="20"/>
                <w:szCs w:val="20"/>
              </w:rPr>
            </w:pPr>
          </w:p>
        </w:tc>
        <w:tc>
          <w:tcPr>
            <w:tcW w:w="1227" w:type="dxa"/>
          </w:tcPr>
          <w:p w14:paraId="1DA49C7F" w14:textId="77777777" w:rsidR="00C42A47" w:rsidRPr="00A416DE" w:rsidRDefault="00C42A47" w:rsidP="00C3730A">
            <w:pPr>
              <w:jc w:val="center"/>
              <w:rPr>
                <w:sz w:val="20"/>
                <w:szCs w:val="20"/>
              </w:rPr>
            </w:pPr>
            <w:r w:rsidRPr="00A416DE">
              <w:rPr>
                <w:sz w:val="20"/>
                <w:szCs w:val="20"/>
              </w:rPr>
              <w:t>1.4</w:t>
            </w:r>
            <w:r>
              <w:rPr>
                <w:sz w:val="20"/>
                <w:szCs w:val="20"/>
              </w:rPr>
              <w:t xml:space="preserve"> </w:t>
            </w:r>
            <w:r w:rsidRPr="00A416DE">
              <w:rPr>
                <w:sz w:val="20"/>
                <w:szCs w:val="20"/>
              </w:rPr>
              <w:t>T</w:t>
            </w:r>
            <w:r>
              <w:rPr>
                <w:sz w:val="20"/>
                <w:szCs w:val="20"/>
              </w:rPr>
              <w:t>R</w:t>
            </w:r>
          </w:p>
        </w:tc>
        <w:tc>
          <w:tcPr>
            <w:tcW w:w="1889" w:type="dxa"/>
          </w:tcPr>
          <w:p w14:paraId="4F146C8F" w14:textId="77777777" w:rsidR="00C42A47" w:rsidRPr="00A416DE" w:rsidRDefault="00C42A47" w:rsidP="00C3730A">
            <w:pPr>
              <w:jc w:val="right"/>
              <w:rPr>
                <w:sz w:val="20"/>
                <w:szCs w:val="20"/>
              </w:rPr>
            </w:pPr>
          </w:p>
        </w:tc>
        <w:tc>
          <w:tcPr>
            <w:tcW w:w="1558" w:type="dxa"/>
            <w:vAlign w:val="bottom"/>
          </w:tcPr>
          <w:p w14:paraId="5D957B2C" w14:textId="77777777" w:rsidR="00C42A47" w:rsidRPr="00A416DE" w:rsidRDefault="00C42A47" w:rsidP="00C3730A">
            <w:pPr>
              <w:jc w:val="right"/>
              <w:rPr>
                <w:sz w:val="20"/>
                <w:szCs w:val="20"/>
              </w:rPr>
            </w:pPr>
            <w:r w:rsidRPr="00A416DE">
              <w:rPr>
                <w:sz w:val="20"/>
                <w:szCs w:val="20"/>
                <w:lang w:eastAsia="en-IN"/>
              </w:rPr>
              <w:t> </w:t>
            </w:r>
          </w:p>
        </w:tc>
        <w:tc>
          <w:tcPr>
            <w:tcW w:w="1559" w:type="dxa"/>
            <w:vAlign w:val="bottom"/>
          </w:tcPr>
          <w:p w14:paraId="4AA31CED" w14:textId="77777777" w:rsidR="00C42A47" w:rsidRPr="00A416DE" w:rsidRDefault="00C42A47" w:rsidP="00C3730A">
            <w:pPr>
              <w:jc w:val="right"/>
              <w:rPr>
                <w:sz w:val="20"/>
                <w:szCs w:val="20"/>
              </w:rPr>
            </w:pPr>
            <w:r w:rsidRPr="00A416DE">
              <w:rPr>
                <w:sz w:val="20"/>
                <w:szCs w:val="20"/>
                <w:lang w:eastAsia="en-IN"/>
              </w:rPr>
              <w:t>500</w:t>
            </w:r>
          </w:p>
        </w:tc>
        <w:tc>
          <w:tcPr>
            <w:tcW w:w="1559" w:type="dxa"/>
            <w:vAlign w:val="bottom"/>
          </w:tcPr>
          <w:p w14:paraId="6E99970C" w14:textId="77777777" w:rsidR="00C42A47" w:rsidRPr="00A416DE" w:rsidRDefault="00C42A47" w:rsidP="00C3730A">
            <w:pPr>
              <w:jc w:val="right"/>
              <w:rPr>
                <w:sz w:val="20"/>
                <w:szCs w:val="20"/>
              </w:rPr>
            </w:pPr>
            <w:r w:rsidRPr="00A416DE">
              <w:rPr>
                <w:color w:val="000000"/>
                <w:sz w:val="20"/>
                <w:szCs w:val="20"/>
              </w:rPr>
              <w:t>500</w:t>
            </w:r>
          </w:p>
        </w:tc>
      </w:tr>
      <w:tr w:rsidR="00C42A47" w:rsidRPr="00A416DE" w14:paraId="3002DB23" w14:textId="77777777" w:rsidTr="00C3730A">
        <w:tc>
          <w:tcPr>
            <w:tcW w:w="1558" w:type="dxa"/>
            <w:vMerge/>
          </w:tcPr>
          <w:p w14:paraId="036A6D42" w14:textId="77777777" w:rsidR="00C42A47" w:rsidRPr="00A416DE" w:rsidRDefault="00C42A47" w:rsidP="00C3730A">
            <w:pPr>
              <w:rPr>
                <w:sz w:val="20"/>
                <w:szCs w:val="20"/>
              </w:rPr>
            </w:pPr>
          </w:p>
        </w:tc>
        <w:tc>
          <w:tcPr>
            <w:tcW w:w="1227" w:type="dxa"/>
          </w:tcPr>
          <w:p w14:paraId="24EE20A5" w14:textId="77777777" w:rsidR="00C42A47" w:rsidRPr="00A416DE" w:rsidRDefault="00C42A47" w:rsidP="00C3730A">
            <w:pPr>
              <w:jc w:val="center"/>
              <w:rPr>
                <w:sz w:val="20"/>
                <w:szCs w:val="20"/>
              </w:rPr>
            </w:pPr>
            <w:r w:rsidRPr="00A416DE">
              <w:rPr>
                <w:sz w:val="20"/>
                <w:szCs w:val="20"/>
              </w:rPr>
              <w:t>1.5</w:t>
            </w:r>
            <w:r>
              <w:rPr>
                <w:sz w:val="20"/>
                <w:szCs w:val="20"/>
              </w:rPr>
              <w:t xml:space="preserve"> </w:t>
            </w:r>
            <w:r w:rsidRPr="00A416DE">
              <w:rPr>
                <w:sz w:val="20"/>
                <w:szCs w:val="20"/>
              </w:rPr>
              <w:t>T</w:t>
            </w:r>
            <w:r>
              <w:rPr>
                <w:sz w:val="20"/>
                <w:szCs w:val="20"/>
              </w:rPr>
              <w:t>R</w:t>
            </w:r>
          </w:p>
        </w:tc>
        <w:tc>
          <w:tcPr>
            <w:tcW w:w="1889" w:type="dxa"/>
          </w:tcPr>
          <w:p w14:paraId="5E671F19" w14:textId="77777777" w:rsidR="00C42A47" w:rsidRPr="00A416DE" w:rsidRDefault="00C42A47" w:rsidP="00C3730A">
            <w:pPr>
              <w:jc w:val="right"/>
              <w:rPr>
                <w:sz w:val="20"/>
                <w:szCs w:val="20"/>
              </w:rPr>
            </w:pPr>
          </w:p>
        </w:tc>
        <w:tc>
          <w:tcPr>
            <w:tcW w:w="1558" w:type="dxa"/>
            <w:vAlign w:val="bottom"/>
          </w:tcPr>
          <w:p w14:paraId="3520F506" w14:textId="77777777" w:rsidR="00C42A47" w:rsidRPr="00A416DE" w:rsidRDefault="00C42A47" w:rsidP="00C3730A">
            <w:pPr>
              <w:jc w:val="right"/>
              <w:rPr>
                <w:sz w:val="20"/>
                <w:szCs w:val="20"/>
              </w:rPr>
            </w:pPr>
            <w:r w:rsidRPr="00A416DE">
              <w:rPr>
                <w:sz w:val="20"/>
                <w:szCs w:val="20"/>
                <w:lang w:eastAsia="en-IN"/>
              </w:rPr>
              <w:t>64,333</w:t>
            </w:r>
          </w:p>
        </w:tc>
        <w:tc>
          <w:tcPr>
            <w:tcW w:w="1559" w:type="dxa"/>
            <w:vAlign w:val="bottom"/>
          </w:tcPr>
          <w:p w14:paraId="4C64B315" w14:textId="77777777" w:rsidR="00C42A47" w:rsidRPr="00A416DE" w:rsidRDefault="00C42A47" w:rsidP="00C3730A">
            <w:pPr>
              <w:jc w:val="right"/>
              <w:rPr>
                <w:sz w:val="20"/>
                <w:szCs w:val="20"/>
              </w:rPr>
            </w:pPr>
            <w:r w:rsidRPr="00A416DE">
              <w:rPr>
                <w:sz w:val="20"/>
                <w:szCs w:val="20"/>
                <w:lang w:eastAsia="en-IN"/>
              </w:rPr>
              <w:t>176,279</w:t>
            </w:r>
          </w:p>
        </w:tc>
        <w:tc>
          <w:tcPr>
            <w:tcW w:w="1559" w:type="dxa"/>
            <w:vAlign w:val="bottom"/>
          </w:tcPr>
          <w:p w14:paraId="4E37068B" w14:textId="77777777" w:rsidR="00C42A47" w:rsidRPr="00A416DE" w:rsidRDefault="00C42A47" w:rsidP="00C3730A">
            <w:pPr>
              <w:jc w:val="right"/>
              <w:rPr>
                <w:sz w:val="20"/>
                <w:szCs w:val="20"/>
              </w:rPr>
            </w:pPr>
            <w:r w:rsidRPr="00A416DE">
              <w:rPr>
                <w:color w:val="000000"/>
                <w:sz w:val="20"/>
                <w:szCs w:val="20"/>
              </w:rPr>
              <w:t>240,612</w:t>
            </w:r>
          </w:p>
        </w:tc>
      </w:tr>
      <w:tr w:rsidR="00C42A47" w14:paraId="72D0D30F" w14:textId="77777777" w:rsidTr="00C3730A">
        <w:tc>
          <w:tcPr>
            <w:tcW w:w="1558" w:type="dxa"/>
            <w:vMerge/>
          </w:tcPr>
          <w:p w14:paraId="789DA2FB" w14:textId="77777777" w:rsidR="00C42A47" w:rsidRDefault="00C42A47" w:rsidP="00C3730A"/>
        </w:tc>
        <w:tc>
          <w:tcPr>
            <w:tcW w:w="1227" w:type="dxa"/>
          </w:tcPr>
          <w:p w14:paraId="52826C25" w14:textId="77777777" w:rsidR="00C42A47" w:rsidRPr="00A416DE" w:rsidRDefault="00C42A47" w:rsidP="00C3730A">
            <w:pPr>
              <w:jc w:val="center"/>
              <w:rPr>
                <w:sz w:val="20"/>
                <w:szCs w:val="20"/>
              </w:rPr>
            </w:pPr>
            <w:r w:rsidRPr="00A416DE">
              <w:rPr>
                <w:sz w:val="20"/>
                <w:szCs w:val="20"/>
              </w:rPr>
              <w:t>1.7</w:t>
            </w:r>
            <w:r>
              <w:rPr>
                <w:sz w:val="20"/>
                <w:szCs w:val="20"/>
              </w:rPr>
              <w:t xml:space="preserve"> </w:t>
            </w:r>
            <w:r w:rsidRPr="00A416DE">
              <w:rPr>
                <w:sz w:val="20"/>
                <w:szCs w:val="20"/>
              </w:rPr>
              <w:t>T</w:t>
            </w:r>
            <w:r>
              <w:rPr>
                <w:sz w:val="20"/>
                <w:szCs w:val="20"/>
              </w:rPr>
              <w:t>R</w:t>
            </w:r>
          </w:p>
        </w:tc>
        <w:tc>
          <w:tcPr>
            <w:tcW w:w="1889" w:type="dxa"/>
          </w:tcPr>
          <w:p w14:paraId="707BB61C" w14:textId="77777777" w:rsidR="00C42A47" w:rsidRDefault="00C42A47" w:rsidP="00C3730A">
            <w:pPr>
              <w:jc w:val="right"/>
            </w:pPr>
          </w:p>
        </w:tc>
        <w:tc>
          <w:tcPr>
            <w:tcW w:w="1558" w:type="dxa"/>
            <w:vAlign w:val="bottom"/>
          </w:tcPr>
          <w:p w14:paraId="550634E0" w14:textId="77777777" w:rsidR="00C42A47" w:rsidRDefault="00C42A47" w:rsidP="00C3730A">
            <w:pPr>
              <w:jc w:val="right"/>
            </w:pPr>
            <w:r w:rsidRPr="00E17BA1">
              <w:rPr>
                <w:rFonts w:ascii="Calibri" w:hAnsi="Calibri" w:cs="Calibri"/>
                <w:lang w:eastAsia="en-IN"/>
              </w:rPr>
              <w:t> </w:t>
            </w:r>
          </w:p>
        </w:tc>
        <w:tc>
          <w:tcPr>
            <w:tcW w:w="1559" w:type="dxa"/>
            <w:vAlign w:val="bottom"/>
          </w:tcPr>
          <w:p w14:paraId="6A275402" w14:textId="77777777" w:rsidR="00C42A47" w:rsidRPr="00A416DE" w:rsidRDefault="00C42A47" w:rsidP="00C3730A">
            <w:pPr>
              <w:jc w:val="right"/>
              <w:rPr>
                <w:sz w:val="20"/>
                <w:szCs w:val="20"/>
              </w:rPr>
            </w:pPr>
            <w:r w:rsidRPr="00A416DE">
              <w:rPr>
                <w:sz w:val="20"/>
                <w:szCs w:val="20"/>
                <w:lang w:eastAsia="en-IN"/>
              </w:rPr>
              <w:t>90</w:t>
            </w:r>
          </w:p>
        </w:tc>
        <w:tc>
          <w:tcPr>
            <w:tcW w:w="1559" w:type="dxa"/>
            <w:vAlign w:val="bottom"/>
          </w:tcPr>
          <w:p w14:paraId="01CEBA61" w14:textId="77777777" w:rsidR="00C42A47" w:rsidRPr="00A416DE" w:rsidRDefault="00C42A47" w:rsidP="00C3730A">
            <w:pPr>
              <w:jc w:val="right"/>
              <w:rPr>
                <w:sz w:val="20"/>
                <w:szCs w:val="20"/>
              </w:rPr>
            </w:pPr>
            <w:r w:rsidRPr="00A416DE">
              <w:rPr>
                <w:color w:val="000000"/>
                <w:sz w:val="20"/>
                <w:szCs w:val="20"/>
              </w:rPr>
              <w:t>90</w:t>
            </w:r>
          </w:p>
        </w:tc>
      </w:tr>
      <w:tr w:rsidR="00C42A47" w14:paraId="70D0526F" w14:textId="77777777" w:rsidTr="00C3730A">
        <w:tc>
          <w:tcPr>
            <w:tcW w:w="1558" w:type="dxa"/>
            <w:vMerge/>
          </w:tcPr>
          <w:p w14:paraId="503DCCA7" w14:textId="77777777" w:rsidR="00C42A47" w:rsidRDefault="00C42A47" w:rsidP="00C3730A"/>
        </w:tc>
        <w:tc>
          <w:tcPr>
            <w:tcW w:w="1227" w:type="dxa"/>
          </w:tcPr>
          <w:p w14:paraId="6DE10A4B" w14:textId="77777777" w:rsidR="00C42A47" w:rsidRPr="001E593F" w:rsidRDefault="00C42A47" w:rsidP="00C3730A">
            <w:pPr>
              <w:jc w:val="center"/>
              <w:rPr>
                <w:sz w:val="20"/>
                <w:szCs w:val="20"/>
              </w:rPr>
            </w:pPr>
            <w:r w:rsidRPr="001E593F">
              <w:rPr>
                <w:sz w:val="20"/>
                <w:szCs w:val="20"/>
              </w:rPr>
              <w:t>2.0</w:t>
            </w:r>
            <w:r>
              <w:rPr>
                <w:sz w:val="20"/>
                <w:szCs w:val="20"/>
              </w:rPr>
              <w:t xml:space="preserve"> </w:t>
            </w:r>
            <w:r w:rsidRPr="001E593F">
              <w:rPr>
                <w:sz w:val="20"/>
                <w:szCs w:val="20"/>
              </w:rPr>
              <w:t>T</w:t>
            </w:r>
            <w:r>
              <w:rPr>
                <w:sz w:val="20"/>
                <w:szCs w:val="20"/>
              </w:rPr>
              <w:t>R</w:t>
            </w:r>
          </w:p>
        </w:tc>
        <w:tc>
          <w:tcPr>
            <w:tcW w:w="1889" w:type="dxa"/>
          </w:tcPr>
          <w:p w14:paraId="6D54C11A" w14:textId="77777777" w:rsidR="00C42A47" w:rsidRPr="001E593F" w:rsidRDefault="00C42A47" w:rsidP="00C3730A">
            <w:pPr>
              <w:jc w:val="right"/>
              <w:rPr>
                <w:sz w:val="20"/>
                <w:szCs w:val="20"/>
              </w:rPr>
            </w:pPr>
          </w:p>
        </w:tc>
        <w:tc>
          <w:tcPr>
            <w:tcW w:w="1558" w:type="dxa"/>
            <w:vAlign w:val="bottom"/>
          </w:tcPr>
          <w:p w14:paraId="6780E4F9" w14:textId="77777777" w:rsidR="00C42A47" w:rsidRPr="001E593F" w:rsidRDefault="00C42A47" w:rsidP="00C3730A">
            <w:pPr>
              <w:jc w:val="right"/>
              <w:rPr>
                <w:sz w:val="20"/>
                <w:szCs w:val="20"/>
              </w:rPr>
            </w:pPr>
            <w:r w:rsidRPr="001E593F">
              <w:rPr>
                <w:sz w:val="20"/>
                <w:szCs w:val="20"/>
                <w:lang w:eastAsia="en-IN"/>
              </w:rPr>
              <w:t> </w:t>
            </w:r>
          </w:p>
        </w:tc>
        <w:tc>
          <w:tcPr>
            <w:tcW w:w="1559" w:type="dxa"/>
            <w:vAlign w:val="bottom"/>
          </w:tcPr>
          <w:p w14:paraId="56DD1F43" w14:textId="77777777" w:rsidR="00C42A47" w:rsidRPr="001E593F" w:rsidRDefault="00C42A47" w:rsidP="00C3730A">
            <w:pPr>
              <w:jc w:val="right"/>
              <w:rPr>
                <w:sz w:val="20"/>
                <w:szCs w:val="20"/>
              </w:rPr>
            </w:pPr>
            <w:r w:rsidRPr="001E593F">
              <w:rPr>
                <w:sz w:val="20"/>
                <w:szCs w:val="20"/>
                <w:lang w:eastAsia="en-IN"/>
              </w:rPr>
              <w:t>19,068</w:t>
            </w:r>
          </w:p>
        </w:tc>
        <w:tc>
          <w:tcPr>
            <w:tcW w:w="1559" w:type="dxa"/>
            <w:vAlign w:val="bottom"/>
          </w:tcPr>
          <w:p w14:paraId="7C054260" w14:textId="77777777" w:rsidR="00C42A47" w:rsidRPr="001E593F" w:rsidRDefault="00C42A47" w:rsidP="00C3730A">
            <w:pPr>
              <w:jc w:val="right"/>
              <w:rPr>
                <w:sz w:val="20"/>
                <w:szCs w:val="20"/>
              </w:rPr>
            </w:pPr>
            <w:r w:rsidRPr="001E593F">
              <w:rPr>
                <w:color w:val="000000"/>
                <w:sz w:val="20"/>
                <w:szCs w:val="20"/>
              </w:rPr>
              <w:t>19,068</w:t>
            </w:r>
          </w:p>
        </w:tc>
      </w:tr>
      <w:tr w:rsidR="00C42A47" w14:paraId="0F25DFFA" w14:textId="77777777" w:rsidTr="00C3730A">
        <w:tc>
          <w:tcPr>
            <w:tcW w:w="2785" w:type="dxa"/>
            <w:gridSpan w:val="2"/>
          </w:tcPr>
          <w:p w14:paraId="02F76C61" w14:textId="77777777" w:rsidR="00C42A47" w:rsidRPr="001E593F" w:rsidRDefault="00C42A47" w:rsidP="00C3730A">
            <w:pPr>
              <w:jc w:val="right"/>
              <w:rPr>
                <w:i/>
                <w:iCs/>
                <w:sz w:val="20"/>
                <w:szCs w:val="20"/>
              </w:rPr>
            </w:pPr>
            <w:r w:rsidRPr="001E593F">
              <w:rPr>
                <w:i/>
                <w:iCs/>
                <w:sz w:val="20"/>
                <w:szCs w:val="20"/>
              </w:rPr>
              <w:t>Subtotal</w:t>
            </w:r>
          </w:p>
        </w:tc>
        <w:tc>
          <w:tcPr>
            <w:tcW w:w="1889" w:type="dxa"/>
          </w:tcPr>
          <w:p w14:paraId="6905890C" w14:textId="77777777" w:rsidR="00C42A47" w:rsidRPr="001E593F" w:rsidRDefault="00C42A47" w:rsidP="00C3730A">
            <w:pPr>
              <w:jc w:val="right"/>
              <w:rPr>
                <w:i/>
                <w:iCs/>
                <w:sz w:val="20"/>
                <w:szCs w:val="20"/>
              </w:rPr>
            </w:pPr>
            <w:r w:rsidRPr="001E593F">
              <w:rPr>
                <w:i/>
                <w:iCs/>
                <w:color w:val="000000"/>
                <w:sz w:val="20"/>
                <w:szCs w:val="20"/>
              </w:rPr>
              <w:t>9,431</w:t>
            </w:r>
          </w:p>
        </w:tc>
        <w:tc>
          <w:tcPr>
            <w:tcW w:w="1558" w:type="dxa"/>
            <w:vAlign w:val="bottom"/>
          </w:tcPr>
          <w:p w14:paraId="146779F7" w14:textId="77777777" w:rsidR="00C42A47" w:rsidRPr="001E593F" w:rsidRDefault="00C42A47" w:rsidP="00C3730A">
            <w:pPr>
              <w:jc w:val="right"/>
              <w:rPr>
                <w:i/>
                <w:iCs/>
                <w:sz w:val="20"/>
                <w:szCs w:val="20"/>
              </w:rPr>
            </w:pPr>
            <w:r w:rsidRPr="001E593F">
              <w:rPr>
                <w:i/>
                <w:iCs/>
                <w:color w:val="000000"/>
                <w:sz w:val="20"/>
                <w:szCs w:val="20"/>
              </w:rPr>
              <w:t>85,663</w:t>
            </w:r>
          </w:p>
        </w:tc>
        <w:tc>
          <w:tcPr>
            <w:tcW w:w="1559" w:type="dxa"/>
            <w:vAlign w:val="bottom"/>
          </w:tcPr>
          <w:p w14:paraId="60BEB2B9" w14:textId="77777777" w:rsidR="00C42A47" w:rsidRPr="001E593F" w:rsidRDefault="00C42A47" w:rsidP="00C3730A">
            <w:pPr>
              <w:jc w:val="right"/>
              <w:rPr>
                <w:i/>
                <w:iCs/>
                <w:sz w:val="20"/>
                <w:szCs w:val="20"/>
              </w:rPr>
            </w:pPr>
            <w:r w:rsidRPr="001E593F">
              <w:rPr>
                <w:i/>
                <w:iCs/>
                <w:color w:val="000000"/>
                <w:sz w:val="20"/>
                <w:szCs w:val="20"/>
              </w:rPr>
              <w:t>259,142</w:t>
            </w:r>
          </w:p>
        </w:tc>
        <w:tc>
          <w:tcPr>
            <w:tcW w:w="1559" w:type="dxa"/>
          </w:tcPr>
          <w:p w14:paraId="0EDB53AD" w14:textId="77777777" w:rsidR="00C42A47" w:rsidRPr="001E593F" w:rsidRDefault="00C42A47" w:rsidP="00C3730A">
            <w:pPr>
              <w:jc w:val="right"/>
              <w:rPr>
                <w:i/>
                <w:iCs/>
                <w:sz w:val="20"/>
                <w:szCs w:val="20"/>
              </w:rPr>
            </w:pPr>
            <w:r w:rsidRPr="001E593F">
              <w:rPr>
                <w:i/>
                <w:iCs/>
                <w:sz w:val="20"/>
                <w:szCs w:val="20"/>
              </w:rPr>
              <w:t>354,236</w:t>
            </w:r>
          </w:p>
        </w:tc>
      </w:tr>
      <w:tr w:rsidR="00C42A47" w14:paraId="3840E22B" w14:textId="77777777" w:rsidTr="00C3730A">
        <w:tc>
          <w:tcPr>
            <w:tcW w:w="2785" w:type="dxa"/>
            <w:gridSpan w:val="2"/>
          </w:tcPr>
          <w:p w14:paraId="3B0E4247" w14:textId="77777777" w:rsidR="00C42A47" w:rsidRPr="001E593F" w:rsidRDefault="00C42A47" w:rsidP="00C3730A">
            <w:pPr>
              <w:jc w:val="right"/>
              <w:rPr>
                <w:b/>
                <w:bCs/>
                <w:sz w:val="20"/>
                <w:szCs w:val="20"/>
              </w:rPr>
            </w:pPr>
            <w:r w:rsidRPr="001E593F">
              <w:rPr>
                <w:b/>
                <w:bCs/>
                <w:sz w:val="20"/>
                <w:szCs w:val="20"/>
              </w:rPr>
              <w:t xml:space="preserve">Total </w:t>
            </w:r>
          </w:p>
        </w:tc>
        <w:tc>
          <w:tcPr>
            <w:tcW w:w="1889" w:type="dxa"/>
            <w:vAlign w:val="bottom"/>
          </w:tcPr>
          <w:p w14:paraId="2D116A12" w14:textId="77777777" w:rsidR="00C42A47" w:rsidRPr="001E593F" w:rsidRDefault="00C42A47" w:rsidP="00C3730A">
            <w:pPr>
              <w:jc w:val="right"/>
              <w:rPr>
                <w:b/>
                <w:bCs/>
                <w:sz w:val="20"/>
                <w:szCs w:val="20"/>
              </w:rPr>
            </w:pPr>
            <w:r w:rsidRPr="001E593F">
              <w:rPr>
                <w:b/>
                <w:bCs/>
                <w:color w:val="000000"/>
                <w:sz w:val="20"/>
                <w:szCs w:val="20"/>
              </w:rPr>
              <w:t>31,624</w:t>
            </w:r>
          </w:p>
        </w:tc>
        <w:tc>
          <w:tcPr>
            <w:tcW w:w="1558" w:type="dxa"/>
            <w:vAlign w:val="bottom"/>
          </w:tcPr>
          <w:p w14:paraId="101F0AEF" w14:textId="77777777" w:rsidR="00C42A47" w:rsidRPr="001E593F" w:rsidRDefault="00C42A47" w:rsidP="00C3730A">
            <w:pPr>
              <w:jc w:val="right"/>
              <w:rPr>
                <w:b/>
                <w:bCs/>
                <w:sz w:val="20"/>
                <w:szCs w:val="20"/>
              </w:rPr>
            </w:pPr>
            <w:r w:rsidRPr="001E593F">
              <w:rPr>
                <w:b/>
                <w:bCs/>
                <w:color w:val="000000"/>
                <w:sz w:val="20"/>
                <w:szCs w:val="20"/>
              </w:rPr>
              <w:t>136,678</w:t>
            </w:r>
          </w:p>
        </w:tc>
        <w:tc>
          <w:tcPr>
            <w:tcW w:w="1559" w:type="dxa"/>
            <w:vAlign w:val="bottom"/>
          </w:tcPr>
          <w:p w14:paraId="11F336DD" w14:textId="77777777" w:rsidR="00C42A47" w:rsidRPr="001E593F" w:rsidRDefault="00C42A47" w:rsidP="00C3730A">
            <w:pPr>
              <w:jc w:val="right"/>
              <w:rPr>
                <w:b/>
                <w:bCs/>
                <w:sz w:val="20"/>
                <w:szCs w:val="20"/>
              </w:rPr>
            </w:pPr>
            <w:r w:rsidRPr="001E593F">
              <w:rPr>
                <w:b/>
                <w:bCs/>
                <w:color w:val="000000"/>
                <w:sz w:val="20"/>
                <w:szCs w:val="20"/>
              </w:rPr>
              <w:t>260,869</w:t>
            </w:r>
          </w:p>
        </w:tc>
        <w:tc>
          <w:tcPr>
            <w:tcW w:w="1559" w:type="dxa"/>
          </w:tcPr>
          <w:p w14:paraId="3A8C6D10" w14:textId="77777777" w:rsidR="00C42A47" w:rsidRPr="001E593F" w:rsidRDefault="00C42A47" w:rsidP="00C3730A">
            <w:pPr>
              <w:jc w:val="right"/>
              <w:rPr>
                <w:b/>
                <w:bCs/>
                <w:sz w:val="20"/>
                <w:szCs w:val="20"/>
              </w:rPr>
            </w:pPr>
            <w:r w:rsidRPr="001E593F">
              <w:rPr>
                <w:b/>
                <w:bCs/>
                <w:sz w:val="20"/>
                <w:szCs w:val="20"/>
              </w:rPr>
              <w:t>429,171</w:t>
            </w:r>
          </w:p>
        </w:tc>
      </w:tr>
    </w:tbl>
    <w:p w14:paraId="2C315FEB" w14:textId="77777777" w:rsidR="00C42A47" w:rsidRPr="000B6D96" w:rsidRDefault="00C42A47" w:rsidP="00C42A47">
      <w:r>
        <w:tab/>
      </w:r>
    </w:p>
    <w:p w14:paraId="3384A69B" w14:textId="7E926947" w:rsidR="00217443" w:rsidRPr="00D1477C" w:rsidRDefault="00D1477C" w:rsidP="005C24FD">
      <w:pPr>
        <w:spacing w:after="240"/>
        <w:outlineLvl w:val="0"/>
        <w:rPr>
          <w:b/>
          <w:bCs/>
        </w:rPr>
      </w:pPr>
      <w:r w:rsidRPr="00D1477C">
        <w:rPr>
          <w:b/>
          <w:bCs/>
        </w:rPr>
        <w:t>Project overview and funding request</w:t>
      </w:r>
    </w:p>
    <w:p w14:paraId="46A6FD6A" w14:textId="5AAE6ADC" w:rsidR="00D9341C" w:rsidRPr="00BA2E02" w:rsidRDefault="00BA2E02" w:rsidP="00BA2E02">
      <w:pPr>
        <w:numPr>
          <w:ilvl w:val="0"/>
          <w:numId w:val="8"/>
        </w:numPr>
        <w:tabs>
          <w:tab w:val="num" w:pos="0"/>
        </w:tabs>
        <w:spacing w:before="240" w:after="240"/>
        <w:ind w:left="0" w:firstLine="0"/>
      </w:pPr>
      <w:r w:rsidRPr="00BA2E02">
        <w:t>The pilot project is being submitted in line with decision 91/65(b)(i)(a).</w:t>
      </w:r>
    </w:p>
    <w:p w14:paraId="6EEEA480" w14:textId="5CC32D20" w:rsidR="005C24FD" w:rsidRPr="005C24FD" w:rsidRDefault="005C24FD" w:rsidP="005C24FD">
      <w:pPr>
        <w:spacing w:after="240"/>
        <w:outlineLvl w:val="0"/>
      </w:pPr>
      <w:r w:rsidRPr="005C24FD">
        <w:rPr>
          <w:u w:val="single"/>
        </w:rPr>
        <w:t>Project objective</w:t>
      </w:r>
    </w:p>
    <w:p w14:paraId="5429B271" w14:textId="77777777" w:rsidR="005C24FD" w:rsidRPr="005C24FD" w:rsidRDefault="005C24FD" w:rsidP="005C24FD">
      <w:pPr>
        <w:numPr>
          <w:ilvl w:val="0"/>
          <w:numId w:val="8"/>
        </w:numPr>
        <w:tabs>
          <w:tab w:val="num" w:pos="0"/>
        </w:tabs>
        <w:spacing w:before="240" w:after="240"/>
        <w:ind w:left="0" w:firstLine="0"/>
      </w:pPr>
      <w:r w:rsidRPr="005C24FD">
        <w:t>The project aims to design and develop on a pilot scale, energy-efficient rotary compressors along with microchannel heat exchangers compatible to R-290 technology and to optimise system design for the manufacturing of room ACs at Godrej. The successful completion of this pilot project will address the challenge of availability and accessibility of cost effective and highly efficient R-290 compressors and microchannel heat exchangers by advancing domestic manufacturing of these components; this is expected to enhance availability of energy-efficient and low-GWP refrigerant-based ACs in India.</w:t>
      </w:r>
    </w:p>
    <w:p w14:paraId="5EAF8146" w14:textId="77777777" w:rsidR="005C24FD" w:rsidRPr="005C24FD" w:rsidRDefault="005C24FD" w:rsidP="00BA2E02">
      <w:pPr>
        <w:numPr>
          <w:ilvl w:val="0"/>
          <w:numId w:val="8"/>
        </w:numPr>
        <w:tabs>
          <w:tab w:val="num" w:pos="0"/>
        </w:tabs>
        <w:spacing w:before="240" w:after="240"/>
        <w:ind w:left="0" w:firstLine="0"/>
      </w:pPr>
      <w:r w:rsidRPr="005C24FD">
        <w:t>The pilot project will contribute towards HFC phase-down as the enterprise has committed to reduce their production of ACs using HFC-32 by up to 70 per cent by 2028. The project impact in terms of CO</w:t>
      </w:r>
      <w:r w:rsidRPr="00E07645">
        <w:rPr>
          <w:vertAlign w:val="subscript"/>
        </w:rPr>
        <w:t>2</w:t>
      </w:r>
      <w:r w:rsidRPr="005C24FD">
        <w:t>-eq-tonne savings resulting from direct consumption reduction, direct emission reduction, and assuming a reduction of 650 mt of annual HFC-32 consumption reduction at the enterprise, is estimated to be about 437,840 CO</w:t>
      </w:r>
      <w:r w:rsidRPr="00E07645">
        <w:rPr>
          <w:vertAlign w:val="subscript"/>
        </w:rPr>
        <w:t>2</w:t>
      </w:r>
      <w:r w:rsidRPr="005C24FD">
        <w:t>-eq tonnes.</w:t>
      </w:r>
      <w:r w:rsidRPr="005C24FD">
        <w:rPr>
          <w:vertAlign w:val="superscript"/>
        </w:rPr>
        <w:footnoteReference w:id="14"/>
      </w:r>
      <w:r w:rsidRPr="005C24FD">
        <w:rPr>
          <w:vertAlign w:val="superscript"/>
        </w:rPr>
        <w:t xml:space="preserve">  </w:t>
      </w:r>
    </w:p>
    <w:p w14:paraId="0DFF4DAC" w14:textId="77777777" w:rsidR="005C24FD" w:rsidRPr="005C24FD" w:rsidRDefault="005C24FD" w:rsidP="00BA2E02">
      <w:pPr>
        <w:numPr>
          <w:ilvl w:val="0"/>
          <w:numId w:val="8"/>
        </w:numPr>
        <w:tabs>
          <w:tab w:val="num" w:pos="0"/>
        </w:tabs>
        <w:spacing w:before="240" w:after="240"/>
        <w:ind w:left="0" w:firstLine="0"/>
      </w:pPr>
      <w:r w:rsidRPr="005C24FD">
        <w:t>The pilot project is also expected to increase the energy efficiency rating of R-290-based ACs, ranging from 1 TR to 2 TR, from its current 5-star rating to an ISEER</w:t>
      </w:r>
      <w:r w:rsidRPr="005C24FD">
        <w:rPr>
          <w:vertAlign w:val="superscript"/>
        </w:rPr>
        <w:footnoteReference w:id="15"/>
      </w:r>
      <w:r w:rsidRPr="005C24FD">
        <w:t xml:space="preserve"> of 6.61 by 2028, consistent with </w:t>
      </w:r>
      <w:r w:rsidRPr="005C24FD">
        <w:lastRenderedPageBreak/>
        <w:t>the improvements in energy efficiency levels required by the BEE. It is estimated that these improvements in energy efficiency will avoid 600,000 CO</w:t>
      </w:r>
      <w:r w:rsidRPr="00E07645">
        <w:rPr>
          <w:vertAlign w:val="subscript"/>
        </w:rPr>
        <w:t>2</w:t>
      </w:r>
      <w:r w:rsidRPr="005C24FD">
        <w:t>-eq tonnes in emission over the life of the equipment, based on the manufacturing capacity of the enterprise.</w:t>
      </w:r>
    </w:p>
    <w:p w14:paraId="7C3988AD" w14:textId="7C3E3EE4" w:rsidR="0061204A" w:rsidRPr="006E7275" w:rsidRDefault="0061204A" w:rsidP="006E7275">
      <w:pPr>
        <w:spacing w:before="240" w:after="240"/>
      </w:pPr>
      <w:r w:rsidRPr="00081BA9">
        <w:rPr>
          <w:u w:val="single"/>
        </w:rPr>
        <w:t>Proposed activities</w:t>
      </w:r>
    </w:p>
    <w:p w14:paraId="55F7B9A3" w14:textId="3BDC51D7" w:rsidR="006E7275" w:rsidRPr="006E7275" w:rsidRDefault="0073522A" w:rsidP="0073522A">
      <w:pPr>
        <w:numPr>
          <w:ilvl w:val="0"/>
          <w:numId w:val="8"/>
        </w:numPr>
        <w:tabs>
          <w:tab w:val="num" w:pos="0"/>
        </w:tabs>
        <w:spacing w:before="240" w:after="240"/>
        <w:ind w:left="0" w:firstLine="0"/>
      </w:pPr>
      <w:r w:rsidRPr="0073522A">
        <w:t>There are three main elements in the project, and each element is described below:</w:t>
      </w:r>
    </w:p>
    <w:p w14:paraId="3A8A1EBF" w14:textId="6DFE75BD" w:rsidR="0061204A" w:rsidRPr="003A7747" w:rsidRDefault="0061204A" w:rsidP="0061204A">
      <w:pPr>
        <w:pStyle w:val="Heading2"/>
      </w:pPr>
      <w:r w:rsidRPr="003A7747">
        <w:rPr>
          <w:i/>
          <w:iCs/>
        </w:rPr>
        <w:t>R-290 rotary compressor design and development</w:t>
      </w:r>
      <w:r>
        <w:rPr>
          <w:i/>
          <w:iCs/>
        </w:rPr>
        <w:t>,</w:t>
      </w:r>
      <w:r w:rsidRPr="003A7747">
        <w:t xml:space="preserve"> </w:t>
      </w:r>
      <w:r w:rsidRPr="003A7747">
        <w:rPr>
          <w:i/>
          <w:iCs/>
        </w:rPr>
        <w:t>and pilot production</w:t>
      </w:r>
      <w:r w:rsidRPr="003A7747">
        <w:t>: activities would include extensive design and development of new rotary compressor</w:t>
      </w:r>
      <w:r>
        <w:t>s</w:t>
      </w:r>
      <w:r w:rsidRPr="003A7747">
        <w:t xml:space="preserve"> </w:t>
      </w:r>
      <w:r>
        <w:t>to minimise</w:t>
      </w:r>
      <w:r w:rsidRPr="003A7747">
        <w:t xml:space="preserve"> material costs and </w:t>
      </w:r>
      <w:r>
        <w:t>to achieve</w:t>
      </w:r>
      <w:r w:rsidRPr="003A7747">
        <w:t xml:space="preserve"> </w:t>
      </w:r>
      <w:r>
        <w:t xml:space="preserve">the </w:t>
      </w:r>
      <w:r w:rsidRPr="003A7747">
        <w:t>level</w:t>
      </w:r>
      <w:r>
        <w:t xml:space="preserve"> </w:t>
      </w:r>
      <w:r w:rsidRPr="003A7747">
        <w:t xml:space="preserve">of </w:t>
      </w:r>
      <w:r>
        <w:t xml:space="preserve">energy </w:t>
      </w:r>
      <w:r w:rsidRPr="003A7747">
        <w:t>efficiency needed to produce high efficiency AC</w:t>
      </w:r>
      <w:r>
        <w:t>s based on R-290</w:t>
      </w:r>
      <w:r w:rsidRPr="003A7747">
        <w:t>. To this end</w:t>
      </w:r>
      <w:r>
        <w:t>,</w:t>
      </w:r>
      <w:r w:rsidRPr="003A7747">
        <w:t xml:space="preserve"> testing will be carried out at the R&amp;D facility. Key project milestones include identifying required capacity/benchmarking and formulating technical specifications; building the preliminary prototype</w:t>
      </w:r>
      <w:r>
        <w:t xml:space="preserve"> based on product design simulations</w:t>
      </w:r>
      <w:r w:rsidRPr="003A7747">
        <w:t>; testing the thermal performance</w:t>
      </w:r>
      <w:r>
        <w:t xml:space="preserve"> and based on that</w:t>
      </w:r>
      <w:r w:rsidRPr="003A7747">
        <w:t xml:space="preserve"> refining </w:t>
      </w:r>
      <w:r>
        <w:t xml:space="preserve">different </w:t>
      </w:r>
      <w:r w:rsidRPr="003A7747">
        <w:t>features</w:t>
      </w:r>
      <w:r>
        <w:t xml:space="preserve"> for final</w:t>
      </w:r>
      <w:r w:rsidRPr="003A7747">
        <w:t xml:space="preserve"> testing; </w:t>
      </w:r>
      <w:r>
        <w:t xml:space="preserve">manufacturing an </w:t>
      </w:r>
      <w:r w:rsidRPr="003A7747">
        <w:t xml:space="preserve">initial </w:t>
      </w:r>
      <w:r>
        <w:t xml:space="preserve">batch of </w:t>
      </w:r>
      <w:r w:rsidRPr="003A7747">
        <w:t>5</w:t>
      </w:r>
      <w:r>
        <w:t>,</w:t>
      </w:r>
      <w:r w:rsidRPr="003A7747">
        <w:t xml:space="preserve">000 compressors </w:t>
      </w:r>
      <w:r>
        <w:t>for ACs,</w:t>
      </w:r>
      <w:r w:rsidRPr="003A7747">
        <w:t xml:space="preserve"> field trails and finalis</w:t>
      </w:r>
      <w:r>
        <w:t>ing</w:t>
      </w:r>
      <w:r w:rsidRPr="003A7747">
        <w:t xml:space="preserve"> </w:t>
      </w:r>
      <w:r>
        <w:t xml:space="preserve">the specifications for different </w:t>
      </w:r>
      <w:r w:rsidRPr="003A7747">
        <w:t>model</w:t>
      </w:r>
      <w:r>
        <w:t>s</w:t>
      </w:r>
      <w:r w:rsidRPr="003A7747">
        <w:t>.</w:t>
      </w:r>
      <w:r>
        <w:t xml:space="preserve"> All compressor models will be designed for variable speed operation. </w:t>
      </w:r>
    </w:p>
    <w:p w14:paraId="5FCA4F44" w14:textId="77777777" w:rsidR="0061204A" w:rsidRPr="003A7747" w:rsidRDefault="0061204A" w:rsidP="0061204A">
      <w:pPr>
        <w:pStyle w:val="Heading2"/>
      </w:pPr>
      <w:r w:rsidRPr="003A7747">
        <w:rPr>
          <w:i/>
          <w:iCs/>
        </w:rPr>
        <w:t xml:space="preserve">Design and development of </w:t>
      </w:r>
      <w:r>
        <w:rPr>
          <w:i/>
          <w:iCs/>
        </w:rPr>
        <w:t>microchannel heat exchangers</w:t>
      </w:r>
      <w:r w:rsidRPr="003A7747">
        <w:t xml:space="preserve">: develop an optimised design of </w:t>
      </w:r>
      <w:r>
        <w:t xml:space="preserve">microchannel heat exchangers </w:t>
      </w:r>
      <w:r w:rsidRPr="003A7747">
        <w:t xml:space="preserve">for </w:t>
      </w:r>
      <w:r>
        <w:t xml:space="preserve">the </w:t>
      </w:r>
      <w:r w:rsidRPr="003A7747">
        <w:t>condenser</w:t>
      </w:r>
      <w:r>
        <w:t>s</w:t>
      </w:r>
      <w:r w:rsidRPr="003A7747">
        <w:t xml:space="preserve"> and</w:t>
      </w:r>
      <w:r>
        <w:t xml:space="preserve"> </w:t>
      </w:r>
      <w:r w:rsidRPr="003A7747">
        <w:t>evaporator</w:t>
      </w:r>
      <w:r>
        <w:t xml:space="preserve">s. The final optimized specifications will be used by </w:t>
      </w:r>
      <w:r w:rsidRPr="003A7747">
        <w:t xml:space="preserve">national suppliers </w:t>
      </w:r>
      <w:r>
        <w:t>to produce microchannel heat exchangers compatible with R-290 compressors</w:t>
      </w:r>
      <w:r w:rsidRPr="003A7747">
        <w:t xml:space="preserve">. A </w:t>
      </w:r>
      <w:r>
        <w:t>heat exchanger</w:t>
      </w:r>
      <w:r w:rsidRPr="003A7747">
        <w:t xml:space="preserve"> calorimeter would be purchased to support optimization and an external expert </w:t>
      </w:r>
      <w:r>
        <w:t xml:space="preserve">for product design and development would be recruited; </w:t>
      </w:r>
      <w:r w:rsidRPr="003A7747">
        <w:t xml:space="preserve">design and development would be carried out at the </w:t>
      </w:r>
      <w:r>
        <w:t>enterprise’s R&amp;D</w:t>
      </w:r>
      <w:r w:rsidRPr="003A7747">
        <w:t xml:space="preserve"> facility. </w:t>
      </w:r>
    </w:p>
    <w:p w14:paraId="6F4FC149" w14:textId="77777777" w:rsidR="0061204A" w:rsidRPr="000A311B" w:rsidRDefault="0061204A" w:rsidP="0061204A">
      <w:pPr>
        <w:pStyle w:val="Heading2"/>
        <w:rPr>
          <w:i/>
          <w:iCs/>
        </w:rPr>
      </w:pPr>
      <w:r w:rsidRPr="003A7747">
        <w:rPr>
          <w:i/>
          <w:iCs/>
        </w:rPr>
        <w:t>Component integration and optimisation of room A</w:t>
      </w:r>
      <w:r>
        <w:rPr>
          <w:i/>
          <w:iCs/>
        </w:rPr>
        <w:t>C</w:t>
      </w:r>
      <w:r w:rsidRPr="003A7747">
        <w:rPr>
          <w:i/>
          <w:iCs/>
        </w:rPr>
        <w:t>s</w:t>
      </w:r>
      <w:r>
        <w:rPr>
          <w:i/>
          <w:iCs/>
        </w:rPr>
        <w:t>:</w:t>
      </w:r>
      <w:r w:rsidRPr="000A311B">
        <w:t xml:space="preserve"> </w:t>
      </w:r>
      <w:r>
        <w:t>t</w:t>
      </w:r>
      <w:r w:rsidRPr="000A311B">
        <w:t xml:space="preserve">he final stage involves integration of the new compressors and optimised </w:t>
      </w:r>
      <w:r>
        <w:t xml:space="preserve">microchannel heat exchangers </w:t>
      </w:r>
      <w:r w:rsidRPr="000A311B">
        <w:t>into the new R</w:t>
      </w:r>
      <w:r>
        <w:t>-</w:t>
      </w:r>
      <w:r w:rsidRPr="000A311B">
        <w:t xml:space="preserve">290 room </w:t>
      </w:r>
      <w:r>
        <w:t>air-conditioning</w:t>
      </w:r>
      <w:r w:rsidRPr="000A311B">
        <w:t xml:space="preserve"> products. </w:t>
      </w:r>
      <w:r>
        <w:t>This will include other</w:t>
      </w:r>
      <w:r w:rsidRPr="000A311B">
        <w:t xml:space="preserve"> features</w:t>
      </w:r>
      <w:r>
        <w:t xml:space="preserve"> designed</w:t>
      </w:r>
      <w:r w:rsidRPr="000A311B">
        <w:t xml:space="preserve"> to </w:t>
      </w:r>
      <w:r>
        <w:t xml:space="preserve">optimise the products and </w:t>
      </w:r>
      <w:r w:rsidRPr="000A311B">
        <w:t>help improve energy efficiency</w:t>
      </w:r>
      <w:r>
        <w:t>; the resulting products will be tested for its energy efficiency performance</w:t>
      </w:r>
      <w:r w:rsidRPr="000A311B">
        <w:t xml:space="preserve"> </w:t>
      </w:r>
      <w:r>
        <w:t xml:space="preserve">using </w:t>
      </w:r>
      <w:r w:rsidRPr="00DC5713">
        <w:rPr>
          <w:lang w:val="en-GB"/>
        </w:rPr>
        <w:t>calorimeter testing according to BEE test standards</w:t>
      </w:r>
      <w:r w:rsidRPr="00DC5713">
        <w:t xml:space="preserve"> </w:t>
      </w:r>
      <w:r>
        <w:t xml:space="preserve">and compared with the most energy-efficient products with the same coefficient of performance (COP) in the market. </w:t>
      </w:r>
      <w:r w:rsidRPr="00E8516B">
        <w:rPr>
          <w:lang w:val="en-GB"/>
        </w:rPr>
        <w:t xml:space="preserve">The target for all four capacity sizes will be to exceed </w:t>
      </w:r>
      <w:r>
        <w:rPr>
          <w:lang w:val="en-GB"/>
        </w:rPr>
        <w:t>the</w:t>
      </w:r>
      <w:r w:rsidRPr="00E8516B">
        <w:rPr>
          <w:lang w:val="en-GB"/>
        </w:rPr>
        <w:t xml:space="preserve"> ISEER of 6.61, based on the new design with the R</w:t>
      </w:r>
      <w:r>
        <w:rPr>
          <w:lang w:val="en-GB"/>
        </w:rPr>
        <w:t>-</w:t>
      </w:r>
      <w:r w:rsidRPr="00E8516B">
        <w:rPr>
          <w:lang w:val="en-GB"/>
        </w:rPr>
        <w:t>290 rotary compressors.</w:t>
      </w:r>
    </w:p>
    <w:p w14:paraId="26F2467C" w14:textId="5236D76C" w:rsidR="00924C7A" w:rsidRDefault="00924C7A" w:rsidP="00924C7A">
      <w:pPr>
        <w:numPr>
          <w:ilvl w:val="0"/>
          <w:numId w:val="8"/>
        </w:numPr>
        <w:tabs>
          <w:tab w:val="num" w:pos="0"/>
        </w:tabs>
        <w:spacing w:before="240" w:after="240"/>
        <w:ind w:left="0" w:firstLine="0"/>
      </w:pPr>
      <w:r>
        <w:t>Once the design of the R-290 compressor is completed and tested, this will be manufactured on a pilot basis using the enterprise’s existing hermetic reciprocating compressor production</w:t>
      </w:r>
      <w:r w:rsidR="004F25E7">
        <w:rPr>
          <w:rStyle w:val="FootnoteReference"/>
        </w:rPr>
        <w:footnoteReference w:id="16"/>
      </w:r>
      <w:r>
        <w:t xml:space="preserve"> line retrofitted for this purpose. It is expected that after pilot production and technical validation of performance, full-scale manufacturing of these compressors would be undertaken with funding to be covered by the enterprise. </w:t>
      </w:r>
    </w:p>
    <w:p w14:paraId="3786C030" w14:textId="66416353" w:rsidR="00924C7A" w:rsidRDefault="00924C7A" w:rsidP="00A2451A">
      <w:pPr>
        <w:numPr>
          <w:ilvl w:val="0"/>
          <w:numId w:val="8"/>
        </w:numPr>
        <w:tabs>
          <w:tab w:val="num" w:pos="0"/>
        </w:tabs>
        <w:spacing w:before="240" w:after="240"/>
        <w:ind w:left="0" w:firstLine="0"/>
      </w:pPr>
      <w:r>
        <w:t>In addition, Godrej has in recent years invested in production lines for finned-tube heat exchanger manufacturing and is thus making both indoor and outdoor units for the split-room ACs, both for higher efficiency R-290 models and models using other refrigerants. These will be the basis for the optimization of the microchannel heat exchanger design that will be compatible with the redesigned R-290 compressors.</w:t>
      </w:r>
    </w:p>
    <w:p w14:paraId="4787D3AB" w14:textId="27B04022" w:rsidR="00924C7A" w:rsidRDefault="00924C7A" w:rsidP="00A2451A">
      <w:pPr>
        <w:numPr>
          <w:ilvl w:val="0"/>
          <w:numId w:val="8"/>
        </w:numPr>
        <w:tabs>
          <w:tab w:val="num" w:pos="0"/>
        </w:tabs>
        <w:spacing w:before="240" w:after="240"/>
        <w:ind w:left="0" w:firstLine="0"/>
      </w:pPr>
      <w:r>
        <w:t>The project will be implemented between January 2024 and December 2025.</w:t>
      </w:r>
    </w:p>
    <w:p w14:paraId="40D025FB" w14:textId="77777777" w:rsidR="00924C7A" w:rsidRPr="00A2451A" w:rsidRDefault="00924C7A" w:rsidP="004F25E7">
      <w:pPr>
        <w:keepNext/>
        <w:keepLines/>
        <w:spacing w:before="240" w:after="240"/>
        <w:rPr>
          <w:u w:val="single"/>
        </w:rPr>
      </w:pPr>
      <w:r w:rsidRPr="00A2451A">
        <w:rPr>
          <w:u w:val="single"/>
        </w:rPr>
        <w:lastRenderedPageBreak/>
        <w:t>Total cost of the pilot project</w:t>
      </w:r>
    </w:p>
    <w:p w14:paraId="1F7062BE" w14:textId="0AC49E22" w:rsidR="00C42A47" w:rsidRDefault="00924C7A" w:rsidP="00A2451A">
      <w:pPr>
        <w:numPr>
          <w:ilvl w:val="0"/>
          <w:numId w:val="8"/>
        </w:numPr>
        <w:tabs>
          <w:tab w:val="num" w:pos="0"/>
        </w:tabs>
        <w:spacing w:before="240" w:after="240"/>
        <w:ind w:left="0" w:firstLine="0"/>
      </w:pPr>
      <w:r>
        <w:t>The total cost for the pilot project to design and develop on a pilot scale energy</w:t>
      </w:r>
      <w:r w:rsidR="000358DC">
        <w:t>-</w:t>
      </w:r>
      <w:r>
        <w:t>efficient rotary compressors along with microchannel heat exchangers compatible to R-290 technology as submitted is summarized in table 3.</w:t>
      </w:r>
    </w:p>
    <w:p w14:paraId="122EDDDB" w14:textId="77777777" w:rsidR="00956132" w:rsidRPr="00AB7F04" w:rsidRDefault="00956132" w:rsidP="00956132">
      <w:pPr>
        <w:pStyle w:val="Caption"/>
        <w:ind w:left="0"/>
      </w:pPr>
      <w:bookmarkStart w:id="18" w:name="_Hlk150446883"/>
      <w:r w:rsidRPr="00637BE3">
        <w:t xml:space="preserve">Table </w:t>
      </w:r>
      <w:r>
        <w:t>3</w:t>
      </w:r>
      <w:r w:rsidRPr="00637BE3">
        <w:t xml:space="preserve">: </w:t>
      </w:r>
      <w:r>
        <w:t>Estimated costs for the pilot energy efficiency project at Godrej, as submitted</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956132" w:rsidRPr="005C68F7" w14:paraId="266B91A0" w14:textId="77777777" w:rsidTr="00C3730A">
        <w:trPr>
          <w:trHeight w:val="20"/>
          <w:tblHeader/>
        </w:trPr>
        <w:tc>
          <w:tcPr>
            <w:tcW w:w="875" w:type="pct"/>
            <w:shd w:val="clear" w:color="auto" w:fill="auto"/>
            <w:hideMark/>
          </w:tcPr>
          <w:p w14:paraId="2B01C8A4" w14:textId="77777777" w:rsidR="00956132" w:rsidRPr="005C68F7" w:rsidRDefault="00956132" w:rsidP="00C3730A">
            <w:pPr>
              <w:keepLines/>
              <w:jc w:val="left"/>
              <w:rPr>
                <w:b/>
                <w:bCs/>
                <w:color w:val="000000"/>
                <w:sz w:val="20"/>
                <w:szCs w:val="20"/>
              </w:rPr>
            </w:pPr>
            <w:r w:rsidRPr="005C68F7">
              <w:rPr>
                <w:b/>
                <w:bCs/>
                <w:color w:val="000000"/>
                <w:sz w:val="20"/>
                <w:szCs w:val="20"/>
              </w:rPr>
              <w:t>Project component</w:t>
            </w:r>
          </w:p>
        </w:tc>
        <w:tc>
          <w:tcPr>
            <w:tcW w:w="1970" w:type="pct"/>
            <w:shd w:val="clear" w:color="auto" w:fill="auto"/>
            <w:hideMark/>
          </w:tcPr>
          <w:p w14:paraId="7E7B0A40" w14:textId="77777777" w:rsidR="00956132" w:rsidRPr="005C68F7" w:rsidRDefault="00956132" w:rsidP="00C3730A">
            <w:pPr>
              <w:keepLines/>
              <w:jc w:val="center"/>
              <w:rPr>
                <w:b/>
                <w:bCs/>
                <w:color w:val="000000"/>
                <w:sz w:val="20"/>
                <w:szCs w:val="20"/>
              </w:rPr>
            </w:pPr>
            <w:r w:rsidRPr="005C68F7">
              <w:rPr>
                <w:b/>
                <w:bCs/>
                <w:color w:val="000000"/>
                <w:sz w:val="20"/>
                <w:szCs w:val="20"/>
              </w:rPr>
              <w:t>Specific activities</w:t>
            </w:r>
          </w:p>
        </w:tc>
        <w:tc>
          <w:tcPr>
            <w:tcW w:w="711" w:type="pct"/>
            <w:shd w:val="clear" w:color="auto" w:fill="auto"/>
            <w:hideMark/>
          </w:tcPr>
          <w:p w14:paraId="51452ED0" w14:textId="77777777" w:rsidR="00956132" w:rsidRPr="005C68F7" w:rsidRDefault="00956132" w:rsidP="00C3730A">
            <w:pPr>
              <w:keepLines/>
              <w:jc w:val="center"/>
              <w:rPr>
                <w:b/>
                <w:bCs/>
                <w:color w:val="000000"/>
                <w:sz w:val="20"/>
                <w:szCs w:val="20"/>
              </w:rPr>
            </w:pPr>
            <w:r w:rsidRPr="005C68F7">
              <w:rPr>
                <w:b/>
                <w:bCs/>
                <w:color w:val="000000"/>
                <w:sz w:val="20"/>
                <w:szCs w:val="20"/>
              </w:rPr>
              <w:t>Godrej</w:t>
            </w:r>
          </w:p>
          <w:p w14:paraId="6621BB40" w14:textId="77777777" w:rsidR="00956132" w:rsidRPr="005C68F7" w:rsidRDefault="00956132" w:rsidP="00C3730A">
            <w:pPr>
              <w:keepLines/>
              <w:jc w:val="center"/>
              <w:rPr>
                <w:b/>
                <w:bCs/>
                <w:color w:val="000000"/>
                <w:sz w:val="20"/>
                <w:szCs w:val="20"/>
              </w:rPr>
            </w:pPr>
            <w:r w:rsidRPr="005C68F7">
              <w:rPr>
                <w:b/>
                <w:bCs/>
                <w:color w:val="000000"/>
                <w:sz w:val="20"/>
                <w:szCs w:val="20"/>
              </w:rPr>
              <w:t>(US $)</w:t>
            </w:r>
          </w:p>
        </w:tc>
        <w:tc>
          <w:tcPr>
            <w:tcW w:w="808" w:type="pct"/>
            <w:shd w:val="clear" w:color="auto" w:fill="auto"/>
            <w:hideMark/>
          </w:tcPr>
          <w:p w14:paraId="37197059" w14:textId="77777777" w:rsidR="00956132" w:rsidRPr="005C68F7" w:rsidRDefault="00956132" w:rsidP="00C3730A">
            <w:pPr>
              <w:keepLines/>
              <w:jc w:val="center"/>
              <w:rPr>
                <w:b/>
                <w:bCs/>
                <w:color w:val="000000"/>
                <w:sz w:val="20"/>
                <w:szCs w:val="20"/>
              </w:rPr>
            </w:pPr>
            <w:r w:rsidRPr="005C68F7">
              <w:rPr>
                <w:b/>
                <w:bCs/>
                <w:color w:val="000000"/>
                <w:sz w:val="20"/>
                <w:szCs w:val="20"/>
              </w:rPr>
              <w:t>MLF requested</w:t>
            </w:r>
          </w:p>
          <w:p w14:paraId="65F7E7F6" w14:textId="77777777" w:rsidR="00956132" w:rsidRPr="005C68F7" w:rsidRDefault="00956132" w:rsidP="00C3730A">
            <w:pPr>
              <w:keepLines/>
              <w:jc w:val="center"/>
              <w:rPr>
                <w:b/>
                <w:bCs/>
                <w:color w:val="000000"/>
                <w:sz w:val="20"/>
                <w:szCs w:val="20"/>
              </w:rPr>
            </w:pPr>
            <w:r w:rsidRPr="005C68F7">
              <w:rPr>
                <w:b/>
                <w:bCs/>
                <w:color w:val="000000"/>
                <w:sz w:val="20"/>
                <w:szCs w:val="20"/>
              </w:rPr>
              <w:t>(US $)</w:t>
            </w:r>
          </w:p>
        </w:tc>
        <w:tc>
          <w:tcPr>
            <w:tcW w:w="636" w:type="pct"/>
            <w:shd w:val="clear" w:color="auto" w:fill="auto"/>
            <w:hideMark/>
          </w:tcPr>
          <w:p w14:paraId="728ABC34" w14:textId="77777777" w:rsidR="00956132" w:rsidRPr="005C68F7" w:rsidRDefault="00956132" w:rsidP="00C3730A">
            <w:pPr>
              <w:keepLines/>
              <w:jc w:val="center"/>
              <w:rPr>
                <w:b/>
                <w:bCs/>
                <w:color w:val="000000"/>
                <w:sz w:val="20"/>
                <w:szCs w:val="20"/>
              </w:rPr>
            </w:pPr>
            <w:r w:rsidRPr="005C68F7">
              <w:rPr>
                <w:b/>
                <w:bCs/>
                <w:color w:val="000000"/>
                <w:sz w:val="20"/>
                <w:szCs w:val="20"/>
              </w:rPr>
              <w:t>Total</w:t>
            </w:r>
          </w:p>
          <w:p w14:paraId="4F63100D" w14:textId="77777777" w:rsidR="00956132" w:rsidRPr="005C68F7" w:rsidRDefault="00956132" w:rsidP="00C3730A">
            <w:pPr>
              <w:keepLines/>
              <w:jc w:val="center"/>
              <w:rPr>
                <w:b/>
                <w:bCs/>
                <w:color w:val="000000"/>
                <w:sz w:val="20"/>
                <w:szCs w:val="20"/>
              </w:rPr>
            </w:pPr>
            <w:r w:rsidRPr="005C68F7">
              <w:rPr>
                <w:b/>
                <w:bCs/>
                <w:color w:val="000000"/>
                <w:sz w:val="20"/>
                <w:szCs w:val="20"/>
              </w:rPr>
              <w:t>(US $)</w:t>
            </w:r>
          </w:p>
        </w:tc>
      </w:tr>
      <w:tr w:rsidR="00956132" w:rsidRPr="005C68F7" w14:paraId="4084BBC2" w14:textId="77777777" w:rsidTr="00C3730A">
        <w:trPr>
          <w:trHeight w:val="20"/>
        </w:trPr>
        <w:tc>
          <w:tcPr>
            <w:tcW w:w="875" w:type="pct"/>
            <w:shd w:val="clear" w:color="auto" w:fill="auto"/>
            <w:hideMark/>
          </w:tcPr>
          <w:p w14:paraId="07BE64DF" w14:textId="77777777" w:rsidR="00956132" w:rsidRPr="005C68F7" w:rsidRDefault="00956132" w:rsidP="00C3730A">
            <w:pPr>
              <w:keepLines/>
              <w:jc w:val="left"/>
              <w:rPr>
                <w:color w:val="000000"/>
                <w:sz w:val="20"/>
                <w:szCs w:val="20"/>
              </w:rPr>
            </w:pPr>
            <w:r w:rsidRPr="005C68F7">
              <w:rPr>
                <w:color w:val="000000"/>
                <w:sz w:val="20"/>
                <w:szCs w:val="20"/>
              </w:rPr>
              <w:t>Compressor pilot line</w:t>
            </w:r>
          </w:p>
        </w:tc>
        <w:tc>
          <w:tcPr>
            <w:tcW w:w="1970" w:type="pct"/>
            <w:shd w:val="clear" w:color="auto" w:fill="auto"/>
            <w:hideMark/>
          </w:tcPr>
          <w:p w14:paraId="2E3065E7" w14:textId="77777777" w:rsidR="00956132" w:rsidRPr="005C68F7" w:rsidRDefault="00956132" w:rsidP="00C3730A">
            <w:pPr>
              <w:keepLines/>
              <w:ind w:right="-53"/>
              <w:jc w:val="left"/>
              <w:rPr>
                <w:color w:val="000000"/>
                <w:sz w:val="20"/>
                <w:szCs w:val="20"/>
              </w:rPr>
            </w:pPr>
            <w:r w:rsidRPr="005C68F7">
              <w:rPr>
                <w:color w:val="000000"/>
                <w:sz w:val="20"/>
                <w:szCs w:val="20"/>
              </w:rPr>
              <w:t>Tooling and manufacturing lines. Plant building and utility used for rotary compressors including external support</w:t>
            </w:r>
          </w:p>
        </w:tc>
        <w:tc>
          <w:tcPr>
            <w:tcW w:w="711" w:type="pct"/>
            <w:shd w:val="clear" w:color="auto" w:fill="auto"/>
            <w:hideMark/>
          </w:tcPr>
          <w:p w14:paraId="11C20CD0" w14:textId="77777777" w:rsidR="00956132" w:rsidRPr="005C68F7" w:rsidRDefault="00956132" w:rsidP="00C3730A">
            <w:pPr>
              <w:keepLines/>
              <w:jc w:val="right"/>
              <w:rPr>
                <w:sz w:val="20"/>
                <w:szCs w:val="20"/>
              </w:rPr>
            </w:pPr>
            <w:r w:rsidRPr="005C68F7">
              <w:rPr>
                <w:sz w:val="20"/>
                <w:szCs w:val="20"/>
              </w:rPr>
              <w:t>6,081,600</w:t>
            </w:r>
          </w:p>
        </w:tc>
        <w:tc>
          <w:tcPr>
            <w:tcW w:w="808" w:type="pct"/>
            <w:shd w:val="clear" w:color="auto" w:fill="auto"/>
            <w:hideMark/>
          </w:tcPr>
          <w:p w14:paraId="5C723C63" w14:textId="77777777" w:rsidR="00956132" w:rsidRPr="005C68F7" w:rsidRDefault="00956132" w:rsidP="00C3730A">
            <w:pPr>
              <w:keepLines/>
              <w:jc w:val="right"/>
              <w:rPr>
                <w:sz w:val="20"/>
                <w:szCs w:val="20"/>
              </w:rPr>
            </w:pPr>
            <w:r w:rsidRPr="005C68F7">
              <w:rPr>
                <w:sz w:val="20"/>
                <w:szCs w:val="20"/>
              </w:rPr>
              <w:t>1,660,560</w:t>
            </w:r>
          </w:p>
        </w:tc>
        <w:tc>
          <w:tcPr>
            <w:tcW w:w="636" w:type="pct"/>
            <w:shd w:val="clear" w:color="auto" w:fill="auto"/>
            <w:hideMark/>
          </w:tcPr>
          <w:p w14:paraId="25837DFB" w14:textId="77777777" w:rsidR="00956132" w:rsidRPr="005C68F7" w:rsidRDefault="00956132" w:rsidP="00C3730A">
            <w:pPr>
              <w:keepLines/>
              <w:jc w:val="right"/>
              <w:rPr>
                <w:sz w:val="20"/>
                <w:szCs w:val="20"/>
              </w:rPr>
            </w:pPr>
            <w:r w:rsidRPr="005C68F7">
              <w:rPr>
                <w:sz w:val="20"/>
                <w:szCs w:val="20"/>
              </w:rPr>
              <w:t>7,742,160</w:t>
            </w:r>
          </w:p>
        </w:tc>
      </w:tr>
      <w:tr w:rsidR="00956132" w:rsidRPr="005C68F7" w14:paraId="66B47E12" w14:textId="77777777" w:rsidTr="00C3730A">
        <w:trPr>
          <w:trHeight w:val="20"/>
        </w:trPr>
        <w:tc>
          <w:tcPr>
            <w:tcW w:w="875" w:type="pct"/>
            <w:shd w:val="clear" w:color="auto" w:fill="auto"/>
            <w:hideMark/>
          </w:tcPr>
          <w:p w14:paraId="3F23D672" w14:textId="77777777" w:rsidR="00956132" w:rsidRPr="005C68F7" w:rsidRDefault="00956132" w:rsidP="00C3730A">
            <w:pPr>
              <w:keepLines/>
              <w:jc w:val="left"/>
              <w:rPr>
                <w:color w:val="000000"/>
                <w:sz w:val="20"/>
                <w:szCs w:val="20"/>
              </w:rPr>
            </w:pPr>
            <w:r w:rsidRPr="005C68F7">
              <w:rPr>
                <w:color w:val="000000"/>
                <w:sz w:val="20"/>
                <w:szCs w:val="20"/>
              </w:rPr>
              <w:t>Compressor design and development</w:t>
            </w:r>
          </w:p>
        </w:tc>
        <w:tc>
          <w:tcPr>
            <w:tcW w:w="1970" w:type="pct"/>
            <w:shd w:val="clear" w:color="auto" w:fill="auto"/>
            <w:hideMark/>
          </w:tcPr>
          <w:p w14:paraId="5CE6AC81" w14:textId="77777777" w:rsidR="00956132" w:rsidRPr="005C68F7" w:rsidRDefault="00956132" w:rsidP="00C3730A">
            <w:pPr>
              <w:keepLines/>
              <w:jc w:val="left"/>
              <w:rPr>
                <w:color w:val="000000"/>
                <w:sz w:val="20"/>
                <w:szCs w:val="20"/>
              </w:rPr>
            </w:pPr>
            <w:r w:rsidRPr="005C68F7">
              <w:rPr>
                <w:color w:val="000000"/>
                <w:sz w:val="20"/>
                <w:szCs w:val="20"/>
              </w:rPr>
              <w:t>Compressor calorimeter, external sourcing of components, testing, trials, external support, and certification</w:t>
            </w:r>
          </w:p>
        </w:tc>
        <w:tc>
          <w:tcPr>
            <w:tcW w:w="711" w:type="pct"/>
            <w:shd w:val="clear" w:color="auto" w:fill="auto"/>
          </w:tcPr>
          <w:p w14:paraId="1874A995" w14:textId="77777777" w:rsidR="00956132" w:rsidRPr="005C68F7" w:rsidRDefault="00956132" w:rsidP="00C3730A">
            <w:pPr>
              <w:keepLines/>
              <w:jc w:val="right"/>
              <w:rPr>
                <w:sz w:val="20"/>
                <w:szCs w:val="20"/>
              </w:rPr>
            </w:pPr>
            <w:r w:rsidRPr="005C68F7">
              <w:rPr>
                <w:sz w:val="20"/>
                <w:szCs w:val="20"/>
              </w:rPr>
              <w:t>477,000</w:t>
            </w:r>
          </w:p>
        </w:tc>
        <w:tc>
          <w:tcPr>
            <w:tcW w:w="808" w:type="pct"/>
            <w:shd w:val="clear" w:color="auto" w:fill="auto"/>
          </w:tcPr>
          <w:p w14:paraId="4E9A6F00" w14:textId="77777777" w:rsidR="00956132" w:rsidRPr="005C68F7" w:rsidRDefault="00956132" w:rsidP="00C3730A">
            <w:pPr>
              <w:keepLines/>
              <w:jc w:val="right"/>
              <w:rPr>
                <w:sz w:val="20"/>
                <w:szCs w:val="20"/>
              </w:rPr>
            </w:pPr>
            <w:r w:rsidRPr="005C68F7">
              <w:rPr>
                <w:sz w:val="20"/>
                <w:szCs w:val="20"/>
              </w:rPr>
              <w:t>100,000</w:t>
            </w:r>
          </w:p>
        </w:tc>
        <w:tc>
          <w:tcPr>
            <w:tcW w:w="636" w:type="pct"/>
            <w:shd w:val="clear" w:color="auto" w:fill="auto"/>
          </w:tcPr>
          <w:p w14:paraId="15A143D8" w14:textId="77777777" w:rsidR="00956132" w:rsidRPr="005C68F7" w:rsidRDefault="00956132" w:rsidP="00C3730A">
            <w:pPr>
              <w:keepLines/>
              <w:jc w:val="right"/>
              <w:rPr>
                <w:sz w:val="20"/>
                <w:szCs w:val="20"/>
              </w:rPr>
            </w:pPr>
            <w:r w:rsidRPr="005C68F7">
              <w:rPr>
                <w:sz w:val="20"/>
                <w:szCs w:val="20"/>
              </w:rPr>
              <w:t>577,000</w:t>
            </w:r>
          </w:p>
        </w:tc>
      </w:tr>
      <w:tr w:rsidR="00956132" w:rsidRPr="005C68F7" w14:paraId="3B4B9370" w14:textId="77777777" w:rsidTr="00C3730A">
        <w:trPr>
          <w:trHeight w:val="20"/>
        </w:trPr>
        <w:tc>
          <w:tcPr>
            <w:tcW w:w="875" w:type="pct"/>
            <w:shd w:val="clear" w:color="auto" w:fill="auto"/>
            <w:hideMark/>
          </w:tcPr>
          <w:p w14:paraId="3555791E" w14:textId="77777777" w:rsidR="00956132" w:rsidRPr="005C68F7" w:rsidRDefault="00956132" w:rsidP="00C3730A">
            <w:pPr>
              <w:keepNext/>
              <w:keepLines/>
              <w:jc w:val="left"/>
              <w:rPr>
                <w:color w:val="000000"/>
                <w:sz w:val="20"/>
                <w:szCs w:val="20"/>
              </w:rPr>
            </w:pPr>
            <w:r w:rsidRPr="006A225A">
              <w:rPr>
                <w:sz w:val="20"/>
                <w:szCs w:val="20"/>
              </w:rPr>
              <w:t xml:space="preserve">Microchannel heat exchanger </w:t>
            </w:r>
            <w:r w:rsidRPr="005C68F7">
              <w:rPr>
                <w:color w:val="000000"/>
                <w:sz w:val="20"/>
                <w:szCs w:val="20"/>
              </w:rPr>
              <w:t>design and development</w:t>
            </w:r>
          </w:p>
        </w:tc>
        <w:tc>
          <w:tcPr>
            <w:tcW w:w="1970" w:type="pct"/>
            <w:shd w:val="clear" w:color="auto" w:fill="auto"/>
            <w:hideMark/>
          </w:tcPr>
          <w:p w14:paraId="2B14420D" w14:textId="77777777" w:rsidR="00956132" w:rsidRPr="005C68F7" w:rsidRDefault="00956132" w:rsidP="00C3730A">
            <w:pPr>
              <w:keepNext/>
              <w:keepLines/>
              <w:jc w:val="left"/>
              <w:rPr>
                <w:color w:val="000000"/>
                <w:sz w:val="20"/>
                <w:szCs w:val="20"/>
              </w:rPr>
            </w:pPr>
            <w:r w:rsidRPr="005C68F7">
              <w:rPr>
                <w:color w:val="000000"/>
                <w:sz w:val="20"/>
                <w:szCs w:val="20"/>
              </w:rPr>
              <w:t>Sourced test samples, testing, trials, and external support</w:t>
            </w:r>
          </w:p>
        </w:tc>
        <w:tc>
          <w:tcPr>
            <w:tcW w:w="711" w:type="pct"/>
            <w:shd w:val="clear" w:color="auto" w:fill="auto"/>
          </w:tcPr>
          <w:p w14:paraId="4336B182" w14:textId="77777777" w:rsidR="00956132" w:rsidRPr="005C68F7" w:rsidRDefault="00956132" w:rsidP="00C3730A">
            <w:pPr>
              <w:keepNext/>
              <w:keepLines/>
              <w:jc w:val="right"/>
              <w:rPr>
                <w:sz w:val="20"/>
                <w:szCs w:val="20"/>
                <w:highlight w:val="cyan"/>
              </w:rPr>
            </w:pPr>
            <w:r w:rsidRPr="005C68F7">
              <w:rPr>
                <w:sz w:val="20"/>
                <w:szCs w:val="20"/>
              </w:rPr>
              <w:t>60,000</w:t>
            </w:r>
          </w:p>
        </w:tc>
        <w:tc>
          <w:tcPr>
            <w:tcW w:w="808" w:type="pct"/>
            <w:shd w:val="clear" w:color="auto" w:fill="auto"/>
          </w:tcPr>
          <w:p w14:paraId="24449854" w14:textId="77777777" w:rsidR="00956132" w:rsidRPr="005C68F7" w:rsidRDefault="00956132" w:rsidP="00C3730A">
            <w:pPr>
              <w:keepNext/>
              <w:keepLines/>
              <w:jc w:val="right"/>
              <w:rPr>
                <w:sz w:val="20"/>
                <w:szCs w:val="20"/>
              </w:rPr>
            </w:pPr>
            <w:r w:rsidRPr="005C68F7">
              <w:rPr>
                <w:sz w:val="20"/>
                <w:szCs w:val="20"/>
              </w:rPr>
              <w:t>100,000</w:t>
            </w:r>
          </w:p>
        </w:tc>
        <w:tc>
          <w:tcPr>
            <w:tcW w:w="636" w:type="pct"/>
            <w:shd w:val="clear" w:color="auto" w:fill="auto"/>
          </w:tcPr>
          <w:p w14:paraId="769488A8" w14:textId="77777777" w:rsidR="00956132" w:rsidRPr="005C68F7" w:rsidRDefault="00956132" w:rsidP="00C3730A">
            <w:pPr>
              <w:keepNext/>
              <w:keepLines/>
              <w:jc w:val="right"/>
              <w:rPr>
                <w:sz w:val="20"/>
                <w:szCs w:val="20"/>
              </w:rPr>
            </w:pPr>
            <w:r w:rsidRPr="005C68F7">
              <w:rPr>
                <w:sz w:val="20"/>
                <w:szCs w:val="20"/>
              </w:rPr>
              <w:t>160,000</w:t>
            </w:r>
          </w:p>
        </w:tc>
      </w:tr>
      <w:tr w:rsidR="00956132" w:rsidRPr="005C68F7" w14:paraId="76159A4D" w14:textId="77777777" w:rsidTr="00C3730A">
        <w:trPr>
          <w:trHeight w:val="20"/>
        </w:trPr>
        <w:tc>
          <w:tcPr>
            <w:tcW w:w="875" w:type="pct"/>
            <w:shd w:val="clear" w:color="auto" w:fill="auto"/>
            <w:hideMark/>
          </w:tcPr>
          <w:p w14:paraId="5D63F3A5" w14:textId="77777777" w:rsidR="00956132" w:rsidRPr="005C68F7" w:rsidRDefault="00956132" w:rsidP="00C3730A">
            <w:pPr>
              <w:keepNext/>
              <w:keepLines/>
              <w:jc w:val="left"/>
              <w:rPr>
                <w:color w:val="000000"/>
                <w:sz w:val="20"/>
                <w:szCs w:val="20"/>
              </w:rPr>
            </w:pPr>
            <w:r w:rsidRPr="005C68F7">
              <w:rPr>
                <w:color w:val="000000"/>
                <w:sz w:val="20"/>
                <w:szCs w:val="20"/>
              </w:rPr>
              <w:t>AC design and development</w:t>
            </w:r>
          </w:p>
        </w:tc>
        <w:tc>
          <w:tcPr>
            <w:tcW w:w="1970" w:type="pct"/>
            <w:shd w:val="clear" w:color="auto" w:fill="auto"/>
            <w:hideMark/>
          </w:tcPr>
          <w:p w14:paraId="5E86F77A" w14:textId="77777777" w:rsidR="00956132" w:rsidRPr="005C68F7" w:rsidRDefault="00956132" w:rsidP="00C3730A">
            <w:pPr>
              <w:keepNext/>
              <w:keepLines/>
              <w:jc w:val="left"/>
              <w:rPr>
                <w:color w:val="000000"/>
                <w:sz w:val="20"/>
                <w:szCs w:val="20"/>
              </w:rPr>
            </w:pPr>
            <w:r w:rsidRPr="005C68F7">
              <w:rPr>
                <w:color w:val="000000"/>
                <w:sz w:val="20"/>
                <w:szCs w:val="20"/>
              </w:rPr>
              <w:t>Performance testing, safety testing, certification, and external support</w:t>
            </w:r>
          </w:p>
        </w:tc>
        <w:tc>
          <w:tcPr>
            <w:tcW w:w="711" w:type="pct"/>
            <w:shd w:val="clear" w:color="auto" w:fill="auto"/>
          </w:tcPr>
          <w:p w14:paraId="7AD0EACB" w14:textId="77777777" w:rsidR="00956132" w:rsidRPr="005C68F7" w:rsidRDefault="00956132" w:rsidP="00C3730A">
            <w:pPr>
              <w:keepNext/>
              <w:keepLines/>
              <w:jc w:val="right"/>
              <w:rPr>
                <w:sz w:val="20"/>
                <w:szCs w:val="20"/>
                <w:highlight w:val="cyan"/>
              </w:rPr>
            </w:pPr>
            <w:r w:rsidRPr="005C68F7">
              <w:rPr>
                <w:sz w:val="20"/>
                <w:szCs w:val="20"/>
              </w:rPr>
              <w:t>200,000</w:t>
            </w:r>
          </w:p>
        </w:tc>
        <w:tc>
          <w:tcPr>
            <w:tcW w:w="808" w:type="pct"/>
            <w:shd w:val="clear" w:color="auto" w:fill="auto"/>
          </w:tcPr>
          <w:p w14:paraId="3BCC6808" w14:textId="77777777" w:rsidR="00956132" w:rsidRPr="005C68F7" w:rsidRDefault="00956132" w:rsidP="00C3730A">
            <w:pPr>
              <w:keepNext/>
              <w:keepLines/>
              <w:jc w:val="right"/>
              <w:rPr>
                <w:sz w:val="20"/>
                <w:szCs w:val="20"/>
              </w:rPr>
            </w:pPr>
            <w:r w:rsidRPr="005C68F7">
              <w:rPr>
                <w:sz w:val="20"/>
                <w:szCs w:val="20"/>
              </w:rPr>
              <w:t>100,000</w:t>
            </w:r>
          </w:p>
        </w:tc>
        <w:tc>
          <w:tcPr>
            <w:tcW w:w="636" w:type="pct"/>
            <w:shd w:val="clear" w:color="auto" w:fill="auto"/>
          </w:tcPr>
          <w:p w14:paraId="2BBFBF2B" w14:textId="77777777" w:rsidR="00956132" w:rsidRPr="005C68F7" w:rsidRDefault="00956132" w:rsidP="00C3730A">
            <w:pPr>
              <w:keepNext/>
              <w:keepLines/>
              <w:jc w:val="right"/>
              <w:rPr>
                <w:sz w:val="20"/>
                <w:szCs w:val="20"/>
              </w:rPr>
            </w:pPr>
            <w:r w:rsidRPr="005C68F7">
              <w:rPr>
                <w:sz w:val="20"/>
                <w:szCs w:val="20"/>
              </w:rPr>
              <w:t>300,000</w:t>
            </w:r>
          </w:p>
        </w:tc>
      </w:tr>
      <w:tr w:rsidR="00956132" w:rsidRPr="005C68F7" w14:paraId="2ED4BF76" w14:textId="77777777" w:rsidTr="00C3730A">
        <w:trPr>
          <w:trHeight w:val="124"/>
        </w:trPr>
        <w:tc>
          <w:tcPr>
            <w:tcW w:w="875" w:type="pct"/>
            <w:shd w:val="clear" w:color="auto" w:fill="auto"/>
            <w:hideMark/>
          </w:tcPr>
          <w:p w14:paraId="35CD7954" w14:textId="77777777" w:rsidR="00956132" w:rsidRPr="005C68F7" w:rsidRDefault="00956132" w:rsidP="00C3730A">
            <w:pPr>
              <w:keepNext/>
              <w:keepLines/>
              <w:jc w:val="left"/>
              <w:rPr>
                <w:color w:val="000000"/>
                <w:sz w:val="20"/>
                <w:szCs w:val="20"/>
              </w:rPr>
            </w:pPr>
            <w:r w:rsidRPr="005C68F7">
              <w:rPr>
                <w:color w:val="000000"/>
                <w:sz w:val="20"/>
                <w:szCs w:val="20"/>
              </w:rPr>
              <w:t>General</w:t>
            </w:r>
          </w:p>
        </w:tc>
        <w:tc>
          <w:tcPr>
            <w:tcW w:w="1970" w:type="pct"/>
            <w:shd w:val="clear" w:color="auto" w:fill="auto"/>
            <w:hideMark/>
          </w:tcPr>
          <w:p w14:paraId="26B46103" w14:textId="77777777" w:rsidR="00956132" w:rsidRPr="005C68F7" w:rsidRDefault="00956132" w:rsidP="00C3730A">
            <w:pPr>
              <w:keepNext/>
              <w:keepLines/>
              <w:jc w:val="left"/>
              <w:rPr>
                <w:color w:val="000000"/>
                <w:sz w:val="20"/>
                <w:szCs w:val="20"/>
              </w:rPr>
            </w:pPr>
            <w:r w:rsidRPr="005C68F7">
              <w:rPr>
                <w:color w:val="000000"/>
                <w:sz w:val="20"/>
                <w:szCs w:val="20"/>
              </w:rPr>
              <w:t>Management and fees</w:t>
            </w:r>
          </w:p>
        </w:tc>
        <w:tc>
          <w:tcPr>
            <w:tcW w:w="711" w:type="pct"/>
            <w:shd w:val="clear" w:color="auto" w:fill="auto"/>
          </w:tcPr>
          <w:p w14:paraId="70FA6D3B" w14:textId="77777777" w:rsidR="00956132" w:rsidRPr="005C68F7" w:rsidRDefault="00956132" w:rsidP="00C3730A">
            <w:pPr>
              <w:jc w:val="right"/>
              <w:rPr>
                <w:sz w:val="20"/>
                <w:szCs w:val="20"/>
              </w:rPr>
            </w:pPr>
            <w:r w:rsidRPr="005C68F7">
              <w:rPr>
                <w:sz w:val="20"/>
                <w:szCs w:val="20"/>
              </w:rPr>
              <w:t>50,000</w:t>
            </w:r>
          </w:p>
        </w:tc>
        <w:tc>
          <w:tcPr>
            <w:tcW w:w="808" w:type="pct"/>
            <w:shd w:val="clear" w:color="auto" w:fill="auto"/>
          </w:tcPr>
          <w:p w14:paraId="523D52AA" w14:textId="77777777" w:rsidR="00956132" w:rsidRPr="005C68F7" w:rsidRDefault="00956132" w:rsidP="00C3730A">
            <w:pPr>
              <w:jc w:val="right"/>
              <w:rPr>
                <w:sz w:val="20"/>
                <w:szCs w:val="20"/>
              </w:rPr>
            </w:pPr>
            <w:r w:rsidRPr="005C68F7">
              <w:rPr>
                <w:sz w:val="20"/>
                <w:szCs w:val="20"/>
              </w:rPr>
              <w:t>350,000</w:t>
            </w:r>
          </w:p>
        </w:tc>
        <w:tc>
          <w:tcPr>
            <w:tcW w:w="636" w:type="pct"/>
            <w:shd w:val="clear" w:color="auto" w:fill="auto"/>
          </w:tcPr>
          <w:p w14:paraId="159922B2" w14:textId="77777777" w:rsidR="00956132" w:rsidRPr="00EC4C35" w:rsidRDefault="00956132" w:rsidP="00C3730A">
            <w:pPr>
              <w:jc w:val="right"/>
              <w:rPr>
                <w:sz w:val="20"/>
                <w:szCs w:val="20"/>
              </w:rPr>
            </w:pPr>
            <w:r w:rsidRPr="00EC4C35">
              <w:rPr>
                <w:sz w:val="20"/>
                <w:szCs w:val="20"/>
              </w:rPr>
              <w:t>400,000</w:t>
            </w:r>
          </w:p>
        </w:tc>
      </w:tr>
      <w:tr w:rsidR="00956132" w:rsidRPr="005C68F7" w14:paraId="2DD346D7" w14:textId="77777777" w:rsidTr="00C3730A">
        <w:trPr>
          <w:trHeight w:val="20"/>
        </w:trPr>
        <w:tc>
          <w:tcPr>
            <w:tcW w:w="2845" w:type="pct"/>
            <w:gridSpan w:val="2"/>
            <w:shd w:val="clear" w:color="auto" w:fill="auto"/>
            <w:vAlign w:val="center"/>
            <w:hideMark/>
          </w:tcPr>
          <w:p w14:paraId="32C1DF92" w14:textId="77777777" w:rsidR="00956132" w:rsidRPr="005C68F7" w:rsidRDefault="00956132" w:rsidP="00C3730A">
            <w:pPr>
              <w:jc w:val="right"/>
              <w:rPr>
                <w:b/>
                <w:bCs/>
                <w:color w:val="000000"/>
                <w:sz w:val="20"/>
                <w:szCs w:val="20"/>
              </w:rPr>
            </w:pPr>
            <w:r w:rsidRPr="005C68F7">
              <w:rPr>
                <w:b/>
                <w:bCs/>
                <w:color w:val="000000"/>
                <w:sz w:val="20"/>
                <w:szCs w:val="20"/>
              </w:rPr>
              <w:t>Total</w:t>
            </w:r>
          </w:p>
        </w:tc>
        <w:tc>
          <w:tcPr>
            <w:tcW w:w="711" w:type="pct"/>
            <w:shd w:val="clear" w:color="auto" w:fill="auto"/>
            <w:vAlign w:val="center"/>
            <w:hideMark/>
          </w:tcPr>
          <w:p w14:paraId="52AAA560" w14:textId="77777777" w:rsidR="00956132" w:rsidRPr="005C68F7" w:rsidRDefault="00956132" w:rsidP="00C3730A">
            <w:pPr>
              <w:keepNext/>
              <w:keepLines/>
              <w:jc w:val="right"/>
              <w:rPr>
                <w:b/>
                <w:bCs/>
                <w:sz w:val="20"/>
                <w:szCs w:val="20"/>
              </w:rPr>
            </w:pPr>
            <w:r w:rsidRPr="005C68F7">
              <w:rPr>
                <w:b/>
                <w:bCs/>
                <w:sz w:val="20"/>
                <w:szCs w:val="20"/>
              </w:rPr>
              <w:t>$6,868,600</w:t>
            </w:r>
          </w:p>
        </w:tc>
        <w:tc>
          <w:tcPr>
            <w:tcW w:w="808" w:type="pct"/>
            <w:shd w:val="clear" w:color="auto" w:fill="auto"/>
            <w:vAlign w:val="center"/>
            <w:hideMark/>
          </w:tcPr>
          <w:p w14:paraId="77973CB2" w14:textId="77777777" w:rsidR="00956132" w:rsidRPr="005C68F7" w:rsidRDefault="00956132" w:rsidP="00C3730A">
            <w:pPr>
              <w:keepNext/>
              <w:keepLines/>
              <w:jc w:val="right"/>
              <w:rPr>
                <w:b/>
                <w:bCs/>
                <w:sz w:val="20"/>
                <w:szCs w:val="20"/>
              </w:rPr>
            </w:pPr>
            <w:r w:rsidRPr="005C68F7">
              <w:rPr>
                <w:b/>
                <w:bCs/>
                <w:sz w:val="20"/>
                <w:szCs w:val="20"/>
              </w:rPr>
              <w:t>$2,310,560</w:t>
            </w:r>
          </w:p>
        </w:tc>
        <w:tc>
          <w:tcPr>
            <w:tcW w:w="636" w:type="pct"/>
            <w:shd w:val="clear" w:color="auto" w:fill="auto"/>
            <w:vAlign w:val="center"/>
            <w:hideMark/>
          </w:tcPr>
          <w:p w14:paraId="00007D4B" w14:textId="77777777" w:rsidR="00956132" w:rsidRPr="00EC4C35" w:rsidRDefault="00956132" w:rsidP="00C3730A">
            <w:pPr>
              <w:keepNext/>
              <w:keepLines/>
              <w:jc w:val="right"/>
              <w:rPr>
                <w:b/>
                <w:bCs/>
                <w:sz w:val="20"/>
                <w:szCs w:val="20"/>
              </w:rPr>
            </w:pPr>
            <w:r w:rsidRPr="00EC4C35">
              <w:rPr>
                <w:b/>
                <w:bCs/>
                <w:sz w:val="20"/>
                <w:szCs w:val="20"/>
              </w:rPr>
              <w:t>$9,179,160</w:t>
            </w:r>
          </w:p>
        </w:tc>
      </w:tr>
    </w:tbl>
    <w:bookmarkEnd w:id="18"/>
    <w:p w14:paraId="4EEA4920" w14:textId="77777777" w:rsidR="00A16D78" w:rsidRPr="00A16D78" w:rsidRDefault="00A16D78" w:rsidP="00A16D78">
      <w:pPr>
        <w:spacing w:before="240" w:after="240"/>
        <w:jc w:val="center"/>
        <w:rPr>
          <w:b/>
          <w:bCs/>
        </w:rPr>
      </w:pPr>
      <w:r w:rsidRPr="00A16D78">
        <w:rPr>
          <w:b/>
          <w:bCs/>
        </w:rPr>
        <w:t>SECRETARIAT’S COMMENTS AND RECOMMENDATIONS</w:t>
      </w:r>
    </w:p>
    <w:p w14:paraId="774201D8" w14:textId="77777777" w:rsidR="00A16D78" w:rsidRPr="00A16D78" w:rsidRDefault="00A16D78" w:rsidP="00A16D78">
      <w:pPr>
        <w:spacing w:before="240" w:after="240"/>
        <w:rPr>
          <w:b/>
          <w:bCs/>
        </w:rPr>
      </w:pPr>
      <w:r w:rsidRPr="00A16D78">
        <w:rPr>
          <w:b/>
          <w:bCs/>
        </w:rPr>
        <w:t>COMMENTS</w:t>
      </w:r>
    </w:p>
    <w:p w14:paraId="508AA53C" w14:textId="4C67C946" w:rsidR="00A16D78" w:rsidRDefault="00A16D78" w:rsidP="004F25E7">
      <w:pPr>
        <w:numPr>
          <w:ilvl w:val="0"/>
          <w:numId w:val="8"/>
        </w:numPr>
        <w:tabs>
          <w:tab w:val="num" w:pos="0"/>
        </w:tabs>
        <w:spacing w:before="240" w:after="240"/>
        <w:ind w:left="0" w:firstLine="0"/>
      </w:pPr>
      <w:r>
        <w:t>The Secretariat has reviewed the project proposal in light of decision 91/65 and the project preparation that was provided for this project at the 92</w:t>
      </w:r>
      <w:r w:rsidRPr="00E07645">
        <w:rPr>
          <w:vertAlign w:val="superscript"/>
        </w:rPr>
        <w:t>nd</w:t>
      </w:r>
      <w:r>
        <w:t xml:space="preserve"> meeting including the required commitment from the enterprise Godrej and the Government of India as specified in paragraph 122 of document</w:t>
      </w:r>
      <w:r w:rsidR="0050448E">
        <w:t> </w:t>
      </w:r>
      <w:r>
        <w:t>UNEP/</w:t>
      </w:r>
      <w:proofErr w:type="spellStart"/>
      <w:r>
        <w:t>OzL.Pro</w:t>
      </w:r>
      <w:proofErr w:type="spellEnd"/>
      <w:r>
        <w:t xml:space="preserve">/ExCom/92/56. </w:t>
      </w:r>
    </w:p>
    <w:p w14:paraId="5F1CC03C" w14:textId="71F1CC28" w:rsidR="000455CF" w:rsidRDefault="00A16D78" w:rsidP="00A16D78">
      <w:pPr>
        <w:spacing w:before="240" w:after="240"/>
        <w:rPr>
          <w:u w:val="single"/>
        </w:rPr>
      </w:pPr>
      <w:r w:rsidRPr="004F25E7">
        <w:rPr>
          <w:u w:val="single"/>
        </w:rPr>
        <w:t>Policy, regulatory and institutional framework</w:t>
      </w:r>
    </w:p>
    <w:p w14:paraId="7EBAAEFD" w14:textId="1ECD51B5" w:rsidR="00261DC1" w:rsidRPr="00261DC1" w:rsidRDefault="00261DC1" w:rsidP="00261DC1">
      <w:pPr>
        <w:numPr>
          <w:ilvl w:val="0"/>
          <w:numId w:val="8"/>
        </w:numPr>
        <w:tabs>
          <w:tab w:val="num" w:pos="0"/>
        </w:tabs>
        <w:spacing w:before="240" w:after="240"/>
        <w:ind w:left="0" w:firstLine="0"/>
      </w:pPr>
      <w:r w:rsidRPr="00261DC1">
        <w:t>The Secretariat sought clarification on the government support that will be provided to promote R 290-based air-conditioning equipment in India, noting that without the specific policy support, the share of these products in the market would continue to be limited to small niche markets. On behalf of the Government of India, the Government of Germany indicated that once the pilot R-290 room air</w:t>
      </w:r>
      <w:r w:rsidR="0050448E">
        <w:noBreakHyphen/>
      </w:r>
      <w:r w:rsidRPr="00261DC1">
        <w:t>conditioning compressors have been developed and successfully demonstrated with the expected energy efficiency levels, the demand for the R 290 compressors will automatically increase due to market dynamics especially with the HFC phase-down obligations of the country. The appropriate supporting policies to promote low-GWP refrigerant-based ACs will be considered in consultation with the key stakeholders including the line ministries/departments, as part of the regulations to be framed during the implementation of the KIP.</w:t>
      </w:r>
      <w:r w:rsidR="00A600E8">
        <w:rPr>
          <w:rStyle w:val="FootnoteReference"/>
          <w:lang w:val="en-US"/>
        </w:rPr>
        <w:footnoteReference w:id="17"/>
      </w:r>
      <w:r w:rsidRPr="00261DC1">
        <w:t xml:space="preserve"> </w:t>
      </w:r>
    </w:p>
    <w:p w14:paraId="4C9FB0FC" w14:textId="1BC1B1B4" w:rsidR="00261DC1" w:rsidRDefault="00261DC1" w:rsidP="00261DC1">
      <w:pPr>
        <w:numPr>
          <w:ilvl w:val="0"/>
          <w:numId w:val="8"/>
        </w:numPr>
        <w:tabs>
          <w:tab w:val="num" w:pos="0"/>
        </w:tabs>
        <w:spacing w:before="240" w:after="240"/>
        <w:ind w:left="0" w:firstLine="0"/>
      </w:pPr>
      <w:r w:rsidRPr="00261DC1">
        <w:t>The Government of Germany also explained that since the Government of India, through the BEE, prescribes the continuous improvement in the energy efficiency of air-conditioning products and eliminating products that are less efficient, the availability of these optimized R-290 products at a higher energy efficiency level will support adoption of energy-efficient ACs acceptable to the users.</w:t>
      </w:r>
    </w:p>
    <w:p w14:paraId="2EA66DFC" w14:textId="77777777" w:rsidR="002B4EEC" w:rsidRDefault="002B4EEC" w:rsidP="002B4EEC">
      <w:pPr>
        <w:spacing w:before="240" w:after="240"/>
        <w:rPr>
          <w:u w:val="single"/>
        </w:rPr>
      </w:pPr>
      <w:r w:rsidRPr="002B4EEC">
        <w:rPr>
          <w:u w:val="single"/>
        </w:rPr>
        <w:lastRenderedPageBreak/>
        <w:t xml:space="preserve">Technical and cost-related issues </w:t>
      </w:r>
    </w:p>
    <w:p w14:paraId="4A9E0BF5" w14:textId="77777777" w:rsidR="00760971" w:rsidRPr="00153F88" w:rsidRDefault="00760971" w:rsidP="00760971">
      <w:pPr>
        <w:rPr>
          <w:i/>
          <w:iCs/>
        </w:rPr>
      </w:pPr>
      <w:r w:rsidRPr="003A7747">
        <w:rPr>
          <w:i/>
          <w:iCs/>
        </w:rPr>
        <w:t>R-290 rotary compressor design and development</w:t>
      </w:r>
      <w:r w:rsidRPr="003A7747">
        <w:t xml:space="preserve"> </w:t>
      </w:r>
      <w:r w:rsidRPr="003A7747">
        <w:rPr>
          <w:i/>
          <w:iCs/>
        </w:rPr>
        <w:t>and pilot production</w:t>
      </w:r>
    </w:p>
    <w:p w14:paraId="500C1304" w14:textId="604B05A8" w:rsidR="002B4EEC" w:rsidRDefault="002B4EEC" w:rsidP="00D67AD3">
      <w:pPr>
        <w:numPr>
          <w:ilvl w:val="0"/>
          <w:numId w:val="8"/>
        </w:numPr>
        <w:tabs>
          <w:tab w:val="num" w:pos="0"/>
        </w:tabs>
        <w:spacing w:before="240" w:after="240"/>
        <w:ind w:left="0" w:firstLine="0"/>
      </w:pPr>
      <w:r>
        <w:t>The Secretariat sought confirmation that as a result of the successful implementation of this project, Godrej will set up a manufacturing facility solely for the production of R-290 compressors for air</w:t>
      </w:r>
      <w:r w:rsidR="0050448E">
        <w:noBreakHyphen/>
      </w:r>
      <w:r>
        <w:t xml:space="preserve">conditioning products. The Government of Germany informed that this was confirmed by the enterprise; the facility is expected to manufacture close to 1.6 million compressors once the design and the prototype manufacturing is satisfactorily completed; while the R-290 air-conditioning compressors are intended initially for the use of Godrej in the production of R-290 ACs, any decision on supplying these compressors to other original equipment manufacturers (OEMs) locally and for export will be taken once commercial production commences; further, the share of production for domestic use and export would be based on the assessment of demand for these compressors. </w:t>
      </w:r>
    </w:p>
    <w:p w14:paraId="7A425CFD" w14:textId="77777777" w:rsidR="002B4EEC" w:rsidRDefault="002B4EEC" w:rsidP="00D67AD3">
      <w:pPr>
        <w:numPr>
          <w:ilvl w:val="0"/>
          <w:numId w:val="8"/>
        </w:numPr>
        <w:tabs>
          <w:tab w:val="num" w:pos="0"/>
        </w:tabs>
        <w:spacing w:before="240" w:after="240"/>
        <w:ind w:left="0" w:firstLine="0"/>
      </w:pPr>
      <w:r>
        <w:t xml:space="preserve">The Secretariat reviewed the detailed costs for this component with technical advice from a refrigeration expert specializing in energy efficiency of equipment and using criteria in decision 91/65.  </w:t>
      </w:r>
      <w:proofErr w:type="gramStart"/>
      <w:r>
        <w:t>Following this review, it</w:t>
      </w:r>
      <w:proofErr w:type="gramEnd"/>
      <w:r>
        <w:t xml:space="preserve"> was noted that there were cost elements proposed that appeared to relate to the creation of a new manufacturing facility which may not be consistent with Fund policies and guidelines. Upon request for clarifications, the Government of Germany, after consultation with the enterprise explained that the cost elements that did not relate to manufacturing but to improving the energy efficiency of the new R-290 compressors included a metrology set-up, roughness tester, coordinates measuring machine (CMM), equator CMM, height master and gauging stations; and the cost for testing set up. The other costs like compressor assembly, dedicated clean room, compressor calorimeter and trials (prototyping), related to prototype development for the energy-efficient R-290 compressors.  </w:t>
      </w:r>
    </w:p>
    <w:p w14:paraId="5EF63C43" w14:textId="77777777" w:rsidR="002B4EEC" w:rsidRPr="00D67AD3" w:rsidRDefault="002B4EEC" w:rsidP="00D67AD3">
      <w:pPr>
        <w:spacing w:before="240" w:after="240"/>
        <w:rPr>
          <w:i/>
          <w:iCs/>
        </w:rPr>
      </w:pPr>
      <w:r w:rsidRPr="00D67AD3">
        <w:rPr>
          <w:i/>
          <w:iCs/>
        </w:rPr>
        <w:t xml:space="preserve">Design and development of microchannel heat exchangers </w:t>
      </w:r>
    </w:p>
    <w:p w14:paraId="76959E1A" w14:textId="77777777" w:rsidR="002B4EEC" w:rsidRDefault="002B4EEC" w:rsidP="00D67AD3">
      <w:pPr>
        <w:numPr>
          <w:ilvl w:val="0"/>
          <w:numId w:val="8"/>
        </w:numPr>
        <w:tabs>
          <w:tab w:val="num" w:pos="0"/>
        </w:tabs>
        <w:spacing w:before="240" w:after="240"/>
        <w:ind w:left="0" w:firstLine="0"/>
      </w:pPr>
      <w:r>
        <w:t>On the microchannel heat exchanger redesign, the Secretariat noted that the manufacturing would be outsourced and queried how product design that would result in changes in microchannel heat exchangers for different equipment would be undertaken. The Government of Germany explained that the inhouse team of experts, supported by simulation tools as well as technical support from an external expert where appropriate, would work in close coordination with the microchannel heat exchangers suppliers in order to achieve the intended outputs including the process of optimising the design with R-290 compressors.</w:t>
      </w:r>
    </w:p>
    <w:p w14:paraId="64DF4FFE" w14:textId="77777777" w:rsidR="002B4EEC" w:rsidRDefault="002B4EEC" w:rsidP="00D67AD3">
      <w:pPr>
        <w:numPr>
          <w:ilvl w:val="0"/>
          <w:numId w:val="8"/>
        </w:numPr>
        <w:tabs>
          <w:tab w:val="num" w:pos="0"/>
        </w:tabs>
        <w:spacing w:before="240" w:after="240"/>
        <w:ind w:left="0" w:firstLine="0"/>
      </w:pPr>
      <w:r>
        <w:t xml:space="preserve">In responding to the Secretariat’s query about the experience of Godrej in the use of microchannel heat exchangers in R-290 equipment, the Government of Germany confirmed that the enterprise had indeed used microchannel heat exchangers in their production of R-290 ACs; this was changed to finned-tube heat exchangers as the quality of microchannel heat exchangers available in the market including the suitability of the alloys used resulted in product returns. It is expected that with this optimized redesign and the improvement in the alloys used, along with the introduction of special surface finishes, the resulting microchannel heat exchangers will perform better with the new R-290 compressors.    </w:t>
      </w:r>
    </w:p>
    <w:p w14:paraId="660CA98C" w14:textId="77777777" w:rsidR="002B4EEC" w:rsidRDefault="002B4EEC" w:rsidP="00D67AD3">
      <w:pPr>
        <w:numPr>
          <w:ilvl w:val="0"/>
          <w:numId w:val="8"/>
        </w:numPr>
        <w:tabs>
          <w:tab w:val="num" w:pos="0"/>
        </w:tabs>
        <w:spacing w:before="240" w:after="240"/>
        <w:ind w:left="0" w:firstLine="0"/>
      </w:pPr>
      <w:r>
        <w:t xml:space="preserve">The Secretariat also noted that the costs requested under this component did not include those elements that would result in optimized microchannel heat exchangers. Following consultations with the Secretariat, the Government of Germany consulted with their technical advisors and made adjustments to the cost components. </w:t>
      </w:r>
    </w:p>
    <w:p w14:paraId="0ED15DBE" w14:textId="77777777" w:rsidR="002B4EEC" w:rsidRPr="00A427F6" w:rsidRDefault="002B4EEC" w:rsidP="00A427F6">
      <w:pPr>
        <w:spacing w:before="240" w:after="240"/>
        <w:rPr>
          <w:i/>
          <w:iCs/>
        </w:rPr>
      </w:pPr>
      <w:r w:rsidRPr="00A427F6">
        <w:rPr>
          <w:i/>
          <w:iCs/>
        </w:rPr>
        <w:t>Component integration and product optimization</w:t>
      </w:r>
    </w:p>
    <w:p w14:paraId="1105FB7F" w14:textId="77777777" w:rsidR="002B4EEC" w:rsidRDefault="002B4EEC" w:rsidP="00A427F6">
      <w:pPr>
        <w:numPr>
          <w:ilvl w:val="0"/>
          <w:numId w:val="8"/>
        </w:numPr>
        <w:tabs>
          <w:tab w:val="num" w:pos="0"/>
        </w:tabs>
        <w:spacing w:before="240" w:after="240"/>
        <w:ind w:left="0" w:firstLine="0"/>
      </w:pPr>
      <w:r>
        <w:t xml:space="preserve">With regard to the testing of the resulting products, the Government of Germany reiterated that these will be tested using the BEE standards through accredited third-party laboratories. </w:t>
      </w:r>
    </w:p>
    <w:p w14:paraId="2D8DF6D4" w14:textId="77777777" w:rsidR="002B4EEC" w:rsidRPr="00A427F6" w:rsidRDefault="002B4EEC" w:rsidP="00A427F6">
      <w:pPr>
        <w:spacing w:before="240" w:after="240"/>
        <w:rPr>
          <w:u w:val="single"/>
        </w:rPr>
      </w:pPr>
      <w:r w:rsidRPr="00A427F6">
        <w:rPr>
          <w:u w:val="single"/>
        </w:rPr>
        <w:lastRenderedPageBreak/>
        <w:t>Agreed cost of the pilot project</w:t>
      </w:r>
    </w:p>
    <w:p w14:paraId="3A42E5A1" w14:textId="327A4A86" w:rsidR="002B4EEC" w:rsidRDefault="002B4EEC" w:rsidP="00A427F6">
      <w:pPr>
        <w:numPr>
          <w:ilvl w:val="0"/>
          <w:numId w:val="8"/>
        </w:numPr>
        <w:tabs>
          <w:tab w:val="num" w:pos="0"/>
        </w:tabs>
        <w:spacing w:before="240" w:after="240"/>
        <w:ind w:left="0" w:firstLine="0"/>
      </w:pPr>
      <w:r>
        <w:t xml:space="preserve">Further to the above, it was agreed to reduce the costs for the </w:t>
      </w:r>
      <w:r w:rsidRPr="00E07645">
        <w:t>component for the compressor pilot line and the costs associated with technical support for product design. The total cost of the project was also reduced by the Government of Germany from US $9,179,160 to US $7,548,095 based on the advice of their technical experts after adjusting other cost elements following the discussion with the Secretariat.</w:t>
      </w:r>
      <w:r>
        <w:t xml:space="preserve"> The final agreed costs for the pilot project are summarized in table 4.</w:t>
      </w:r>
    </w:p>
    <w:p w14:paraId="0F9CAD35" w14:textId="06F1DF65" w:rsidR="002B4EEC" w:rsidRDefault="00F52343" w:rsidP="00BE59EE">
      <w:pPr>
        <w:spacing w:before="240"/>
        <w:rPr>
          <w:b/>
          <w:bCs/>
        </w:rPr>
      </w:pPr>
      <w:r w:rsidRPr="00F52343">
        <w:rPr>
          <w:b/>
          <w:bCs/>
        </w:rPr>
        <w:t>Table 4: Agreed costs for the pilot energy efficiency project at Godrej</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61"/>
        <w:gridCol w:w="3740"/>
        <w:gridCol w:w="1350"/>
        <w:gridCol w:w="1534"/>
        <w:gridCol w:w="1207"/>
      </w:tblGrid>
      <w:tr w:rsidR="00BE59EE" w:rsidRPr="00B851CA" w14:paraId="01A7F1B3" w14:textId="77777777" w:rsidTr="00C3730A">
        <w:trPr>
          <w:trHeight w:val="20"/>
        </w:trPr>
        <w:tc>
          <w:tcPr>
            <w:tcW w:w="875" w:type="pct"/>
            <w:shd w:val="clear" w:color="auto" w:fill="auto"/>
            <w:hideMark/>
          </w:tcPr>
          <w:p w14:paraId="1E37A0FE" w14:textId="77777777" w:rsidR="00BE59EE" w:rsidRPr="00B851CA" w:rsidRDefault="00BE59EE" w:rsidP="00C3730A">
            <w:pPr>
              <w:keepNext/>
              <w:keepLines/>
              <w:jc w:val="left"/>
              <w:rPr>
                <w:b/>
                <w:bCs/>
                <w:color w:val="000000"/>
                <w:sz w:val="20"/>
                <w:szCs w:val="20"/>
              </w:rPr>
            </w:pPr>
            <w:bookmarkStart w:id="19" w:name="_Hlk150599472"/>
            <w:r w:rsidRPr="00B851CA">
              <w:rPr>
                <w:b/>
                <w:bCs/>
                <w:color w:val="000000"/>
                <w:sz w:val="20"/>
                <w:szCs w:val="20"/>
              </w:rPr>
              <w:t>Project component</w:t>
            </w:r>
          </w:p>
        </w:tc>
        <w:tc>
          <w:tcPr>
            <w:tcW w:w="1970" w:type="pct"/>
            <w:shd w:val="clear" w:color="auto" w:fill="auto"/>
            <w:hideMark/>
          </w:tcPr>
          <w:p w14:paraId="5727E52C" w14:textId="77777777" w:rsidR="00BE59EE" w:rsidRPr="00B851CA" w:rsidRDefault="00BE59EE" w:rsidP="00C3730A">
            <w:pPr>
              <w:keepNext/>
              <w:keepLines/>
              <w:jc w:val="center"/>
              <w:rPr>
                <w:b/>
                <w:bCs/>
                <w:color w:val="000000"/>
                <w:sz w:val="20"/>
                <w:szCs w:val="20"/>
              </w:rPr>
            </w:pPr>
            <w:r w:rsidRPr="00B851CA">
              <w:rPr>
                <w:b/>
                <w:bCs/>
                <w:color w:val="000000"/>
                <w:sz w:val="20"/>
                <w:szCs w:val="20"/>
              </w:rPr>
              <w:t>Specific activities</w:t>
            </w:r>
          </w:p>
        </w:tc>
        <w:tc>
          <w:tcPr>
            <w:tcW w:w="711" w:type="pct"/>
            <w:shd w:val="clear" w:color="auto" w:fill="auto"/>
            <w:hideMark/>
          </w:tcPr>
          <w:p w14:paraId="308FABF7" w14:textId="77777777" w:rsidR="00BE59EE" w:rsidRPr="00B851CA" w:rsidRDefault="00BE59EE" w:rsidP="00C3730A">
            <w:pPr>
              <w:keepNext/>
              <w:keepLines/>
              <w:jc w:val="center"/>
              <w:rPr>
                <w:b/>
                <w:bCs/>
                <w:color w:val="000000"/>
                <w:sz w:val="20"/>
                <w:szCs w:val="20"/>
              </w:rPr>
            </w:pPr>
            <w:r w:rsidRPr="00B851CA">
              <w:rPr>
                <w:b/>
                <w:bCs/>
                <w:color w:val="000000"/>
                <w:sz w:val="20"/>
                <w:szCs w:val="20"/>
              </w:rPr>
              <w:t>Godrej</w:t>
            </w:r>
          </w:p>
          <w:p w14:paraId="12C4FA8D" w14:textId="77777777" w:rsidR="00BE59EE" w:rsidRPr="00B851CA" w:rsidRDefault="00BE59EE" w:rsidP="00C3730A">
            <w:pPr>
              <w:keepNext/>
              <w:keepLines/>
              <w:jc w:val="center"/>
              <w:rPr>
                <w:b/>
                <w:bCs/>
                <w:color w:val="000000"/>
                <w:sz w:val="20"/>
                <w:szCs w:val="20"/>
              </w:rPr>
            </w:pPr>
            <w:r w:rsidRPr="00B851CA">
              <w:rPr>
                <w:b/>
                <w:bCs/>
                <w:color w:val="000000"/>
                <w:sz w:val="20"/>
                <w:szCs w:val="20"/>
              </w:rPr>
              <w:t>(US $)</w:t>
            </w:r>
          </w:p>
        </w:tc>
        <w:tc>
          <w:tcPr>
            <w:tcW w:w="808" w:type="pct"/>
            <w:shd w:val="clear" w:color="auto" w:fill="auto"/>
            <w:hideMark/>
          </w:tcPr>
          <w:p w14:paraId="29CCA234" w14:textId="77777777" w:rsidR="00BE59EE" w:rsidRPr="00B851CA" w:rsidRDefault="00BE59EE" w:rsidP="00C3730A">
            <w:pPr>
              <w:keepNext/>
              <w:keepLines/>
              <w:jc w:val="center"/>
              <w:rPr>
                <w:b/>
                <w:bCs/>
                <w:color w:val="000000"/>
                <w:sz w:val="20"/>
                <w:szCs w:val="20"/>
              </w:rPr>
            </w:pPr>
            <w:r w:rsidRPr="00B851CA">
              <w:rPr>
                <w:b/>
                <w:bCs/>
                <w:color w:val="000000"/>
                <w:sz w:val="20"/>
                <w:szCs w:val="20"/>
              </w:rPr>
              <w:t>MLF requested</w:t>
            </w:r>
          </w:p>
          <w:p w14:paraId="2A777A76" w14:textId="77777777" w:rsidR="00BE59EE" w:rsidRPr="00B851CA" w:rsidRDefault="00BE59EE" w:rsidP="00C3730A">
            <w:pPr>
              <w:keepNext/>
              <w:keepLines/>
              <w:jc w:val="center"/>
              <w:rPr>
                <w:b/>
                <w:bCs/>
                <w:color w:val="000000"/>
                <w:sz w:val="20"/>
                <w:szCs w:val="20"/>
              </w:rPr>
            </w:pPr>
            <w:r w:rsidRPr="00B851CA">
              <w:rPr>
                <w:b/>
                <w:bCs/>
                <w:color w:val="000000"/>
                <w:sz w:val="20"/>
                <w:szCs w:val="20"/>
              </w:rPr>
              <w:t>(US $)</w:t>
            </w:r>
          </w:p>
        </w:tc>
        <w:tc>
          <w:tcPr>
            <w:tcW w:w="636" w:type="pct"/>
            <w:shd w:val="clear" w:color="auto" w:fill="auto"/>
            <w:hideMark/>
          </w:tcPr>
          <w:p w14:paraId="44A1C4FA" w14:textId="77777777" w:rsidR="00BE59EE" w:rsidRPr="00B851CA" w:rsidRDefault="00BE59EE" w:rsidP="00C3730A">
            <w:pPr>
              <w:keepNext/>
              <w:keepLines/>
              <w:jc w:val="center"/>
              <w:rPr>
                <w:b/>
                <w:bCs/>
                <w:color w:val="000000"/>
                <w:sz w:val="20"/>
                <w:szCs w:val="20"/>
              </w:rPr>
            </w:pPr>
            <w:r w:rsidRPr="00B851CA">
              <w:rPr>
                <w:b/>
                <w:bCs/>
                <w:color w:val="000000"/>
                <w:sz w:val="20"/>
                <w:szCs w:val="20"/>
              </w:rPr>
              <w:t>Total</w:t>
            </w:r>
          </w:p>
          <w:p w14:paraId="0D0E88EF" w14:textId="77777777" w:rsidR="00BE59EE" w:rsidRPr="00B851CA" w:rsidRDefault="00BE59EE" w:rsidP="00C3730A">
            <w:pPr>
              <w:keepNext/>
              <w:keepLines/>
              <w:jc w:val="center"/>
              <w:rPr>
                <w:b/>
                <w:bCs/>
                <w:color w:val="000000"/>
                <w:sz w:val="20"/>
                <w:szCs w:val="20"/>
              </w:rPr>
            </w:pPr>
            <w:r w:rsidRPr="00B851CA">
              <w:rPr>
                <w:b/>
                <w:bCs/>
                <w:color w:val="000000"/>
                <w:sz w:val="20"/>
                <w:szCs w:val="20"/>
              </w:rPr>
              <w:t>(US $)</w:t>
            </w:r>
          </w:p>
        </w:tc>
      </w:tr>
      <w:tr w:rsidR="00BE59EE" w:rsidRPr="00B851CA" w14:paraId="747402F4" w14:textId="77777777" w:rsidTr="00C3730A">
        <w:trPr>
          <w:trHeight w:val="20"/>
        </w:trPr>
        <w:tc>
          <w:tcPr>
            <w:tcW w:w="875" w:type="pct"/>
            <w:shd w:val="clear" w:color="auto" w:fill="auto"/>
            <w:hideMark/>
          </w:tcPr>
          <w:p w14:paraId="22F00E56" w14:textId="77777777" w:rsidR="00BE59EE" w:rsidRPr="00B851CA" w:rsidRDefault="00BE59EE" w:rsidP="00C3730A">
            <w:pPr>
              <w:keepNext/>
              <w:keepLines/>
              <w:jc w:val="left"/>
              <w:rPr>
                <w:color w:val="000000"/>
                <w:sz w:val="20"/>
                <w:szCs w:val="20"/>
              </w:rPr>
            </w:pPr>
            <w:r w:rsidRPr="00B851CA">
              <w:rPr>
                <w:color w:val="000000"/>
                <w:sz w:val="20"/>
                <w:szCs w:val="20"/>
              </w:rPr>
              <w:t>Compressor pilot line</w:t>
            </w:r>
          </w:p>
        </w:tc>
        <w:tc>
          <w:tcPr>
            <w:tcW w:w="1970" w:type="pct"/>
            <w:shd w:val="clear" w:color="auto" w:fill="auto"/>
            <w:hideMark/>
          </w:tcPr>
          <w:p w14:paraId="6E62B675" w14:textId="77777777" w:rsidR="00BE59EE" w:rsidRPr="00B851CA" w:rsidRDefault="00BE59EE" w:rsidP="00C3730A">
            <w:pPr>
              <w:keepNext/>
              <w:keepLines/>
              <w:ind w:right="-53"/>
              <w:jc w:val="left"/>
              <w:rPr>
                <w:color w:val="000000"/>
                <w:sz w:val="20"/>
                <w:szCs w:val="20"/>
              </w:rPr>
            </w:pPr>
            <w:r w:rsidRPr="00B851CA">
              <w:rPr>
                <w:color w:val="000000"/>
                <w:sz w:val="20"/>
                <w:szCs w:val="20"/>
              </w:rPr>
              <w:t>Tooling and manufacturing lines. Plant building and utility used for rotary compressors including external support</w:t>
            </w:r>
          </w:p>
        </w:tc>
        <w:tc>
          <w:tcPr>
            <w:tcW w:w="711" w:type="pct"/>
            <w:shd w:val="clear" w:color="auto" w:fill="auto"/>
            <w:hideMark/>
          </w:tcPr>
          <w:p w14:paraId="5BFE9B34" w14:textId="77777777" w:rsidR="00BE59EE" w:rsidRPr="00B851CA" w:rsidRDefault="00BE59EE" w:rsidP="00C3730A">
            <w:pPr>
              <w:keepNext/>
              <w:keepLines/>
              <w:jc w:val="right"/>
              <w:rPr>
                <w:sz w:val="20"/>
                <w:szCs w:val="20"/>
              </w:rPr>
            </w:pPr>
            <w:r w:rsidRPr="00B851CA">
              <w:rPr>
                <w:sz w:val="20"/>
                <w:szCs w:val="20"/>
              </w:rPr>
              <w:t>2,466,900</w:t>
            </w:r>
          </w:p>
        </w:tc>
        <w:tc>
          <w:tcPr>
            <w:tcW w:w="808" w:type="pct"/>
            <w:shd w:val="clear" w:color="auto" w:fill="auto"/>
            <w:hideMark/>
          </w:tcPr>
          <w:p w14:paraId="51950350" w14:textId="77777777" w:rsidR="00BE59EE" w:rsidRPr="00B851CA" w:rsidRDefault="00BE59EE" w:rsidP="00C3730A">
            <w:pPr>
              <w:keepNext/>
              <w:keepLines/>
              <w:jc w:val="right"/>
              <w:rPr>
                <w:sz w:val="20"/>
                <w:szCs w:val="20"/>
              </w:rPr>
            </w:pPr>
            <w:r w:rsidRPr="00B851CA">
              <w:rPr>
                <w:sz w:val="20"/>
                <w:szCs w:val="20"/>
              </w:rPr>
              <w:t>384,300</w:t>
            </w:r>
          </w:p>
        </w:tc>
        <w:tc>
          <w:tcPr>
            <w:tcW w:w="636" w:type="pct"/>
            <w:shd w:val="clear" w:color="auto" w:fill="auto"/>
            <w:hideMark/>
          </w:tcPr>
          <w:p w14:paraId="5CAD03B4" w14:textId="77777777" w:rsidR="00BE59EE" w:rsidRPr="00EC4C35" w:rsidRDefault="00BE59EE" w:rsidP="00C3730A">
            <w:pPr>
              <w:keepNext/>
              <w:keepLines/>
              <w:jc w:val="right"/>
              <w:rPr>
                <w:sz w:val="20"/>
                <w:szCs w:val="20"/>
              </w:rPr>
            </w:pPr>
            <w:r w:rsidRPr="00EC4C35">
              <w:rPr>
                <w:sz w:val="20"/>
                <w:szCs w:val="20"/>
              </w:rPr>
              <w:t>2,851,200</w:t>
            </w:r>
          </w:p>
        </w:tc>
      </w:tr>
      <w:tr w:rsidR="00BE59EE" w:rsidRPr="00B851CA" w14:paraId="16DB8AFB" w14:textId="77777777" w:rsidTr="00C3730A">
        <w:trPr>
          <w:trHeight w:val="20"/>
        </w:trPr>
        <w:tc>
          <w:tcPr>
            <w:tcW w:w="875" w:type="pct"/>
            <w:shd w:val="clear" w:color="auto" w:fill="auto"/>
            <w:hideMark/>
          </w:tcPr>
          <w:p w14:paraId="21A2406E" w14:textId="77777777" w:rsidR="00BE59EE" w:rsidRPr="00B851CA" w:rsidRDefault="00BE59EE" w:rsidP="00C3730A">
            <w:pPr>
              <w:keepNext/>
              <w:keepLines/>
              <w:jc w:val="left"/>
              <w:rPr>
                <w:color w:val="000000"/>
                <w:sz w:val="20"/>
                <w:szCs w:val="20"/>
              </w:rPr>
            </w:pPr>
            <w:r w:rsidRPr="00B851CA">
              <w:rPr>
                <w:color w:val="000000"/>
                <w:sz w:val="20"/>
                <w:szCs w:val="20"/>
              </w:rPr>
              <w:t>Compressor design and development</w:t>
            </w:r>
          </w:p>
        </w:tc>
        <w:tc>
          <w:tcPr>
            <w:tcW w:w="1970" w:type="pct"/>
            <w:shd w:val="clear" w:color="auto" w:fill="auto"/>
            <w:hideMark/>
          </w:tcPr>
          <w:p w14:paraId="688E841D" w14:textId="77777777" w:rsidR="00BE59EE" w:rsidRPr="00B851CA" w:rsidRDefault="00BE59EE" w:rsidP="00C3730A">
            <w:pPr>
              <w:keepNext/>
              <w:keepLines/>
              <w:jc w:val="left"/>
              <w:rPr>
                <w:color w:val="000000"/>
                <w:sz w:val="20"/>
                <w:szCs w:val="20"/>
              </w:rPr>
            </w:pPr>
            <w:r w:rsidRPr="00B851CA">
              <w:rPr>
                <w:color w:val="000000"/>
                <w:sz w:val="20"/>
                <w:szCs w:val="20"/>
              </w:rPr>
              <w:t>Compressor calorimeter, external sourcing of components, testing, trials, external support, and certification</w:t>
            </w:r>
          </w:p>
        </w:tc>
        <w:tc>
          <w:tcPr>
            <w:tcW w:w="711" w:type="pct"/>
            <w:shd w:val="clear" w:color="auto" w:fill="auto"/>
          </w:tcPr>
          <w:p w14:paraId="3E6F49AA" w14:textId="77777777" w:rsidR="00BE59EE" w:rsidRPr="00B851CA" w:rsidRDefault="00BE59EE" w:rsidP="00C3730A">
            <w:pPr>
              <w:keepNext/>
              <w:keepLines/>
              <w:jc w:val="right"/>
              <w:rPr>
                <w:sz w:val="20"/>
                <w:szCs w:val="20"/>
              </w:rPr>
            </w:pPr>
            <w:r w:rsidRPr="00B851CA">
              <w:rPr>
                <w:sz w:val="20"/>
                <w:szCs w:val="20"/>
              </w:rPr>
              <w:t>2,952,400</w:t>
            </w:r>
          </w:p>
        </w:tc>
        <w:tc>
          <w:tcPr>
            <w:tcW w:w="808" w:type="pct"/>
            <w:shd w:val="clear" w:color="auto" w:fill="auto"/>
          </w:tcPr>
          <w:p w14:paraId="4E69E5A2" w14:textId="77777777" w:rsidR="00BE59EE" w:rsidRPr="00B851CA" w:rsidRDefault="00BE59EE" w:rsidP="00C3730A">
            <w:pPr>
              <w:keepNext/>
              <w:keepLines/>
              <w:jc w:val="right"/>
              <w:rPr>
                <w:sz w:val="20"/>
                <w:szCs w:val="20"/>
              </w:rPr>
            </w:pPr>
            <w:r w:rsidRPr="00B851CA">
              <w:rPr>
                <w:sz w:val="20"/>
                <w:szCs w:val="20"/>
              </w:rPr>
              <w:t>934,495</w:t>
            </w:r>
          </w:p>
        </w:tc>
        <w:tc>
          <w:tcPr>
            <w:tcW w:w="636" w:type="pct"/>
            <w:shd w:val="clear" w:color="auto" w:fill="auto"/>
          </w:tcPr>
          <w:p w14:paraId="4F9B60C0" w14:textId="77777777" w:rsidR="00BE59EE" w:rsidRPr="00EC4C35" w:rsidRDefault="00BE59EE" w:rsidP="00C3730A">
            <w:pPr>
              <w:keepNext/>
              <w:keepLines/>
              <w:jc w:val="right"/>
              <w:rPr>
                <w:sz w:val="20"/>
                <w:szCs w:val="20"/>
              </w:rPr>
            </w:pPr>
            <w:r w:rsidRPr="00EC4C35">
              <w:rPr>
                <w:sz w:val="20"/>
                <w:szCs w:val="20"/>
              </w:rPr>
              <w:t>3,886,895</w:t>
            </w:r>
          </w:p>
        </w:tc>
      </w:tr>
      <w:tr w:rsidR="00BE59EE" w:rsidRPr="00B851CA" w14:paraId="6247DF82" w14:textId="77777777" w:rsidTr="00C3730A">
        <w:trPr>
          <w:trHeight w:val="20"/>
        </w:trPr>
        <w:tc>
          <w:tcPr>
            <w:tcW w:w="875" w:type="pct"/>
            <w:shd w:val="clear" w:color="auto" w:fill="auto"/>
            <w:hideMark/>
          </w:tcPr>
          <w:p w14:paraId="7F6F81DE" w14:textId="77777777" w:rsidR="00BE59EE" w:rsidRPr="00B851CA" w:rsidRDefault="00BE59EE" w:rsidP="00C3730A">
            <w:pPr>
              <w:keepNext/>
              <w:keepLines/>
              <w:jc w:val="left"/>
              <w:rPr>
                <w:color w:val="000000"/>
                <w:sz w:val="20"/>
                <w:szCs w:val="20"/>
              </w:rPr>
            </w:pPr>
            <w:r w:rsidRPr="00336A26">
              <w:rPr>
                <w:sz w:val="20"/>
                <w:szCs w:val="20"/>
              </w:rPr>
              <w:t>Microchannel heat exchanger</w:t>
            </w:r>
            <w:r w:rsidRPr="00B851CA">
              <w:rPr>
                <w:color w:val="000000"/>
                <w:sz w:val="20"/>
                <w:szCs w:val="20"/>
              </w:rPr>
              <w:t xml:space="preserve"> design and development</w:t>
            </w:r>
          </w:p>
        </w:tc>
        <w:tc>
          <w:tcPr>
            <w:tcW w:w="1970" w:type="pct"/>
            <w:shd w:val="clear" w:color="auto" w:fill="auto"/>
            <w:hideMark/>
          </w:tcPr>
          <w:p w14:paraId="73D614CF" w14:textId="77777777" w:rsidR="00BE59EE" w:rsidRPr="00B851CA" w:rsidRDefault="00BE59EE" w:rsidP="00C3730A">
            <w:pPr>
              <w:keepNext/>
              <w:keepLines/>
              <w:jc w:val="left"/>
              <w:rPr>
                <w:color w:val="000000"/>
                <w:sz w:val="20"/>
                <w:szCs w:val="20"/>
              </w:rPr>
            </w:pPr>
            <w:r w:rsidRPr="00B851CA">
              <w:rPr>
                <w:color w:val="000000"/>
                <w:sz w:val="20"/>
                <w:szCs w:val="20"/>
              </w:rPr>
              <w:t>Sourced test samples, testing, trials, and external support</w:t>
            </w:r>
          </w:p>
        </w:tc>
        <w:tc>
          <w:tcPr>
            <w:tcW w:w="711" w:type="pct"/>
            <w:shd w:val="clear" w:color="auto" w:fill="auto"/>
          </w:tcPr>
          <w:p w14:paraId="76E95071" w14:textId="77777777" w:rsidR="00BE59EE" w:rsidRPr="00B851CA" w:rsidRDefault="00BE59EE" w:rsidP="00C3730A">
            <w:pPr>
              <w:keepNext/>
              <w:keepLines/>
              <w:jc w:val="right"/>
              <w:rPr>
                <w:sz w:val="20"/>
                <w:szCs w:val="20"/>
                <w:highlight w:val="cyan"/>
              </w:rPr>
            </w:pPr>
            <w:r w:rsidRPr="00B851CA">
              <w:rPr>
                <w:sz w:val="20"/>
                <w:szCs w:val="20"/>
              </w:rPr>
              <w:t>50,000</w:t>
            </w:r>
          </w:p>
        </w:tc>
        <w:tc>
          <w:tcPr>
            <w:tcW w:w="808" w:type="pct"/>
            <w:shd w:val="clear" w:color="auto" w:fill="auto"/>
          </w:tcPr>
          <w:p w14:paraId="6FBFFA01" w14:textId="77777777" w:rsidR="00BE59EE" w:rsidRPr="00B851CA" w:rsidRDefault="00BE59EE" w:rsidP="00C3730A">
            <w:pPr>
              <w:keepNext/>
              <w:keepLines/>
              <w:jc w:val="right"/>
              <w:rPr>
                <w:sz w:val="20"/>
                <w:szCs w:val="20"/>
              </w:rPr>
            </w:pPr>
            <w:r w:rsidRPr="00B851CA">
              <w:rPr>
                <w:sz w:val="20"/>
                <w:szCs w:val="20"/>
              </w:rPr>
              <w:t>110,000</w:t>
            </w:r>
          </w:p>
        </w:tc>
        <w:tc>
          <w:tcPr>
            <w:tcW w:w="636" w:type="pct"/>
            <w:shd w:val="clear" w:color="auto" w:fill="auto"/>
          </w:tcPr>
          <w:p w14:paraId="32E6FB6A" w14:textId="77777777" w:rsidR="00BE59EE" w:rsidRPr="00B851CA" w:rsidRDefault="00BE59EE" w:rsidP="00C3730A">
            <w:pPr>
              <w:keepNext/>
              <w:keepLines/>
              <w:jc w:val="right"/>
              <w:rPr>
                <w:sz w:val="20"/>
                <w:szCs w:val="20"/>
              </w:rPr>
            </w:pPr>
            <w:r w:rsidRPr="00B851CA">
              <w:rPr>
                <w:sz w:val="20"/>
                <w:szCs w:val="20"/>
              </w:rPr>
              <w:t>160,000</w:t>
            </w:r>
          </w:p>
        </w:tc>
      </w:tr>
      <w:tr w:rsidR="00BE59EE" w:rsidRPr="00B851CA" w14:paraId="71CC0BBC" w14:textId="77777777" w:rsidTr="00C3730A">
        <w:trPr>
          <w:trHeight w:val="20"/>
        </w:trPr>
        <w:tc>
          <w:tcPr>
            <w:tcW w:w="875" w:type="pct"/>
            <w:shd w:val="clear" w:color="auto" w:fill="auto"/>
            <w:hideMark/>
          </w:tcPr>
          <w:p w14:paraId="7A565B6F" w14:textId="77777777" w:rsidR="00BE59EE" w:rsidRPr="00B851CA" w:rsidRDefault="00BE59EE" w:rsidP="00C3730A">
            <w:pPr>
              <w:keepNext/>
              <w:keepLines/>
              <w:jc w:val="left"/>
              <w:rPr>
                <w:color w:val="000000"/>
                <w:sz w:val="20"/>
                <w:szCs w:val="20"/>
              </w:rPr>
            </w:pPr>
            <w:r w:rsidRPr="00B851CA">
              <w:rPr>
                <w:color w:val="000000"/>
                <w:sz w:val="20"/>
                <w:szCs w:val="20"/>
              </w:rPr>
              <w:t>AC design and development</w:t>
            </w:r>
          </w:p>
        </w:tc>
        <w:tc>
          <w:tcPr>
            <w:tcW w:w="1970" w:type="pct"/>
            <w:shd w:val="clear" w:color="auto" w:fill="auto"/>
            <w:hideMark/>
          </w:tcPr>
          <w:p w14:paraId="5DFEB007" w14:textId="77777777" w:rsidR="00BE59EE" w:rsidRPr="00B851CA" w:rsidRDefault="00BE59EE" w:rsidP="00C3730A">
            <w:pPr>
              <w:keepNext/>
              <w:keepLines/>
              <w:jc w:val="left"/>
              <w:rPr>
                <w:color w:val="000000"/>
                <w:sz w:val="20"/>
                <w:szCs w:val="20"/>
              </w:rPr>
            </w:pPr>
            <w:r w:rsidRPr="00B851CA">
              <w:rPr>
                <w:color w:val="000000"/>
                <w:sz w:val="20"/>
                <w:szCs w:val="20"/>
              </w:rPr>
              <w:t>Performance testing, safety testing, certification, and external support</w:t>
            </w:r>
          </w:p>
        </w:tc>
        <w:tc>
          <w:tcPr>
            <w:tcW w:w="711" w:type="pct"/>
            <w:shd w:val="clear" w:color="auto" w:fill="auto"/>
          </w:tcPr>
          <w:p w14:paraId="0EB3DC61" w14:textId="77777777" w:rsidR="00BE59EE" w:rsidRPr="00B851CA" w:rsidRDefault="00BE59EE" w:rsidP="00C3730A">
            <w:pPr>
              <w:keepNext/>
              <w:keepLines/>
              <w:jc w:val="right"/>
              <w:rPr>
                <w:sz w:val="20"/>
                <w:szCs w:val="20"/>
                <w:highlight w:val="cyan"/>
              </w:rPr>
            </w:pPr>
            <w:r w:rsidRPr="00B851CA">
              <w:rPr>
                <w:sz w:val="20"/>
                <w:szCs w:val="20"/>
              </w:rPr>
              <w:t>50,000</w:t>
            </w:r>
          </w:p>
        </w:tc>
        <w:tc>
          <w:tcPr>
            <w:tcW w:w="808" w:type="pct"/>
            <w:shd w:val="clear" w:color="auto" w:fill="auto"/>
          </w:tcPr>
          <w:p w14:paraId="251A34EE" w14:textId="77777777" w:rsidR="00BE59EE" w:rsidRPr="00B851CA" w:rsidRDefault="00BE59EE" w:rsidP="00C3730A">
            <w:pPr>
              <w:keepNext/>
              <w:keepLines/>
              <w:jc w:val="right"/>
              <w:rPr>
                <w:sz w:val="20"/>
                <w:szCs w:val="20"/>
              </w:rPr>
            </w:pPr>
            <w:r w:rsidRPr="00B851CA">
              <w:rPr>
                <w:sz w:val="20"/>
                <w:szCs w:val="20"/>
              </w:rPr>
              <w:t>250,000</w:t>
            </w:r>
          </w:p>
        </w:tc>
        <w:tc>
          <w:tcPr>
            <w:tcW w:w="636" w:type="pct"/>
            <w:shd w:val="clear" w:color="auto" w:fill="auto"/>
          </w:tcPr>
          <w:p w14:paraId="796D5112" w14:textId="77777777" w:rsidR="00BE59EE" w:rsidRPr="00B851CA" w:rsidRDefault="00BE59EE" w:rsidP="00C3730A">
            <w:pPr>
              <w:keepNext/>
              <w:keepLines/>
              <w:jc w:val="right"/>
              <w:rPr>
                <w:sz w:val="20"/>
                <w:szCs w:val="20"/>
              </w:rPr>
            </w:pPr>
            <w:r w:rsidRPr="00B851CA">
              <w:rPr>
                <w:sz w:val="20"/>
                <w:szCs w:val="20"/>
              </w:rPr>
              <w:t>300,000</w:t>
            </w:r>
          </w:p>
        </w:tc>
      </w:tr>
      <w:tr w:rsidR="00BE59EE" w:rsidRPr="00B851CA" w14:paraId="303EEFEE" w14:textId="77777777" w:rsidTr="00C3730A">
        <w:trPr>
          <w:trHeight w:val="124"/>
        </w:trPr>
        <w:tc>
          <w:tcPr>
            <w:tcW w:w="875" w:type="pct"/>
            <w:shd w:val="clear" w:color="auto" w:fill="auto"/>
            <w:hideMark/>
          </w:tcPr>
          <w:p w14:paraId="3BEB103A" w14:textId="77777777" w:rsidR="00BE59EE" w:rsidRPr="00B851CA" w:rsidRDefault="00BE59EE" w:rsidP="00C3730A">
            <w:pPr>
              <w:keepNext/>
              <w:keepLines/>
              <w:jc w:val="left"/>
              <w:rPr>
                <w:color w:val="000000"/>
                <w:sz w:val="20"/>
                <w:szCs w:val="20"/>
              </w:rPr>
            </w:pPr>
            <w:r w:rsidRPr="00B851CA">
              <w:rPr>
                <w:color w:val="000000"/>
                <w:sz w:val="20"/>
                <w:szCs w:val="20"/>
              </w:rPr>
              <w:t>General</w:t>
            </w:r>
          </w:p>
        </w:tc>
        <w:tc>
          <w:tcPr>
            <w:tcW w:w="1970" w:type="pct"/>
            <w:shd w:val="clear" w:color="auto" w:fill="auto"/>
            <w:hideMark/>
          </w:tcPr>
          <w:p w14:paraId="43DA4E52" w14:textId="77777777" w:rsidR="00BE59EE" w:rsidRPr="00B851CA" w:rsidRDefault="00BE59EE" w:rsidP="00C3730A">
            <w:pPr>
              <w:keepNext/>
              <w:keepLines/>
              <w:jc w:val="left"/>
              <w:rPr>
                <w:color w:val="000000"/>
                <w:sz w:val="20"/>
                <w:szCs w:val="20"/>
              </w:rPr>
            </w:pPr>
            <w:r w:rsidRPr="00B851CA">
              <w:rPr>
                <w:color w:val="000000"/>
                <w:sz w:val="20"/>
                <w:szCs w:val="20"/>
              </w:rPr>
              <w:t>Technical support for product design, testing and technical assessments</w:t>
            </w:r>
          </w:p>
        </w:tc>
        <w:tc>
          <w:tcPr>
            <w:tcW w:w="711" w:type="pct"/>
            <w:shd w:val="clear" w:color="auto" w:fill="auto"/>
          </w:tcPr>
          <w:p w14:paraId="28FB840B" w14:textId="77777777" w:rsidR="00BE59EE" w:rsidRPr="00B851CA" w:rsidRDefault="00BE59EE" w:rsidP="00C3730A">
            <w:pPr>
              <w:jc w:val="right"/>
              <w:rPr>
                <w:sz w:val="20"/>
                <w:szCs w:val="20"/>
              </w:rPr>
            </w:pPr>
            <w:r w:rsidRPr="00B851CA">
              <w:rPr>
                <w:sz w:val="20"/>
                <w:szCs w:val="20"/>
              </w:rPr>
              <w:t>175,000</w:t>
            </w:r>
          </w:p>
        </w:tc>
        <w:tc>
          <w:tcPr>
            <w:tcW w:w="808" w:type="pct"/>
            <w:shd w:val="clear" w:color="auto" w:fill="auto"/>
          </w:tcPr>
          <w:p w14:paraId="5405752F" w14:textId="77777777" w:rsidR="00BE59EE" w:rsidRPr="00B851CA" w:rsidRDefault="00BE59EE" w:rsidP="00C3730A">
            <w:pPr>
              <w:jc w:val="right"/>
              <w:rPr>
                <w:sz w:val="20"/>
                <w:szCs w:val="20"/>
              </w:rPr>
            </w:pPr>
            <w:r w:rsidRPr="00B851CA">
              <w:rPr>
                <w:sz w:val="20"/>
                <w:szCs w:val="20"/>
              </w:rPr>
              <w:t>175,000</w:t>
            </w:r>
          </w:p>
        </w:tc>
        <w:tc>
          <w:tcPr>
            <w:tcW w:w="636" w:type="pct"/>
            <w:shd w:val="clear" w:color="auto" w:fill="auto"/>
          </w:tcPr>
          <w:p w14:paraId="706D6815" w14:textId="77777777" w:rsidR="00BE59EE" w:rsidRPr="00B851CA" w:rsidRDefault="00BE59EE" w:rsidP="00C3730A">
            <w:pPr>
              <w:jc w:val="right"/>
              <w:rPr>
                <w:sz w:val="20"/>
                <w:szCs w:val="20"/>
              </w:rPr>
            </w:pPr>
            <w:r w:rsidRPr="00B851CA">
              <w:rPr>
                <w:sz w:val="20"/>
                <w:szCs w:val="20"/>
              </w:rPr>
              <w:t>350,000</w:t>
            </w:r>
          </w:p>
        </w:tc>
      </w:tr>
      <w:tr w:rsidR="00BE59EE" w:rsidRPr="00B851CA" w14:paraId="48698BBA" w14:textId="77777777" w:rsidTr="00C3730A">
        <w:trPr>
          <w:trHeight w:val="20"/>
        </w:trPr>
        <w:tc>
          <w:tcPr>
            <w:tcW w:w="2845" w:type="pct"/>
            <w:gridSpan w:val="2"/>
            <w:shd w:val="clear" w:color="auto" w:fill="auto"/>
            <w:vAlign w:val="center"/>
            <w:hideMark/>
          </w:tcPr>
          <w:p w14:paraId="79875280" w14:textId="77777777" w:rsidR="00BE59EE" w:rsidRPr="00B851CA" w:rsidRDefault="00BE59EE" w:rsidP="00C3730A">
            <w:pPr>
              <w:jc w:val="right"/>
              <w:rPr>
                <w:b/>
                <w:bCs/>
                <w:color w:val="000000"/>
                <w:sz w:val="20"/>
                <w:szCs w:val="20"/>
              </w:rPr>
            </w:pPr>
            <w:r w:rsidRPr="00B851CA">
              <w:rPr>
                <w:b/>
                <w:bCs/>
                <w:color w:val="000000"/>
                <w:sz w:val="20"/>
                <w:szCs w:val="20"/>
              </w:rPr>
              <w:t>Total</w:t>
            </w:r>
          </w:p>
        </w:tc>
        <w:tc>
          <w:tcPr>
            <w:tcW w:w="711" w:type="pct"/>
            <w:shd w:val="clear" w:color="auto" w:fill="auto"/>
            <w:vAlign w:val="center"/>
          </w:tcPr>
          <w:p w14:paraId="5774FEEC" w14:textId="77777777" w:rsidR="00BE59EE" w:rsidRPr="00B851CA" w:rsidRDefault="00BE59EE" w:rsidP="00C3730A">
            <w:pPr>
              <w:keepNext/>
              <w:keepLines/>
              <w:jc w:val="right"/>
              <w:rPr>
                <w:b/>
                <w:bCs/>
                <w:sz w:val="20"/>
                <w:szCs w:val="20"/>
              </w:rPr>
            </w:pPr>
            <w:r w:rsidRPr="00B851CA">
              <w:rPr>
                <w:b/>
                <w:bCs/>
                <w:sz w:val="20"/>
                <w:szCs w:val="20"/>
              </w:rPr>
              <w:t>5,694,300</w:t>
            </w:r>
          </w:p>
        </w:tc>
        <w:tc>
          <w:tcPr>
            <w:tcW w:w="808" w:type="pct"/>
            <w:shd w:val="clear" w:color="auto" w:fill="auto"/>
            <w:vAlign w:val="center"/>
          </w:tcPr>
          <w:p w14:paraId="3E64787B" w14:textId="77777777" w:rsidR="00BE59EE" w:rsidRPr="00B851CA" w:rsidRDefault="00BE59EE" w:rsidP="00C3730A">
            <w:pPr>
              <w:keepNext/>
              <w:keepLines/>
              <w:jc w:val="right"/>
              <w:rPr>
                <w:b/>
                <w:bCs/>
                <w:sz w:val="20"/>
                <w:szCs w:val="20"/>
              </w:rPr>
            </w:pPr>
            <w:r w:rsidRPr="00B851CA">
              <w:rPr>
                <w:b/>
                <w:bCs/>
                <w:sz w:val="20"/>
                <w:szCs w:val="20"/>
              </w:rPr>
              <w:t>1,853,795</w:t>
            </w:r>
          </w:p>
        </w:tc>
        <w:tc>
          <w:tcPr>
            <w:tcW w:w="636" w:type="pct"/>
            <w:shd w:val="clear" w:color="auto" w:fill="auto"/>
            <w:vAlign w:val="center"/>
          </w:tcPr>
          <w:p w14:paraId="2F6ECADF" w14:textId="77777777" w:rsidR="00BE59EE" w:rsidRPr="00B851CA" w:rsidRDefault="00BE59EE" w:rsidP="00C3730A">
            <w:pPr>
              <w:keepNext/>
              <w:keepLines/>
              <w:jc w:val="right"/>
              <w:rPr>
                <w:b/>
                <w:bCs/>
                <w:sz w:val="20"/>
                <w:szCs w:val="20"/>
              </w:rPr>
            </w:pPr>
            <w:r w:rsidRPr="000B20C0">
              <w:rPr>
                <w:b/>
                <w:sz w:val="20"/>
                <w:szCs w:val="20"/>
              </w:rPr>
              <w:t>7,</w:t>
            </w:r>
            <w:r w:rsidRPr="000B20C0">
              <w:rPr>
                <w:b/>
                <w:bCs/>
                <w:sz w:val="20"/>
                <w:szCs w:val="20"/>
              </w:rPr>
              <w:t>548</w:t>
            </w:r>
            <w:r w:rsidRPr="000B20C0">
              <w:rPr>
                <w:b/>
                <w:sz w:val="20"/>
                <w:szCs w:val="20"/>
              </w:rPr>
              <w:t>,095</w:t>
            </w:r>
          </w:p>
        </w:tc>
      </w:tr>
    </w:tbl>
    <w:bookmarkEnd w:id="19"/>
    <w:p w14:paraId="026FE5C1" w14:textId="77777777" w:rsidR="00455A4C" w:rsidRPr="00455A4C" w:rsidRDefault="00455A4C" w:rsidP="00455A4C">
      <w:pPr>
        <w:spacing w:before="240" w:after="240"/>
        <w:rPr>
          <w:u w:val="single"/>
        </w:rPr>
      </w:pPr>
      <w:r w:rsidRPr="00455A4C">
        <w:rPr>
          <w:u w:val="single"/>
        </w:rPr>
        <w:t>Sustainability of the pilot project and assessment of risks</w:t>
      </w:r>
    </w:p>
    <w:p w14:paraId="739B7E0F" w14:textId="4CAB77CA" w:rsidR="00BE59EE" w:rsidRDefault="00455A4C" w:rsidP="00455A4C">
      <w:pPr>
        <w:numPr>
          <w:ilvl w:val="0"/>
          <w:numId w:val="8"/>
        </w:numPr>
        <w:tabs>
          <w:tab w:val="num" w:pos="0"/>
        </w:tabs>
        <w:spacing w:before="240" w:after="240"/>
        <w:ind w:left="0" w:firstLine="0"/>
      </w:pPr>
      <w:r w:rsidRPr="00455A4C">
        <w:t>The project is expected to result in new and optimized designs for energy-efficient R</w:t>
      </w:r>
      <w:r w:rsidR="00FB0BAC">
        <w:noBreakHyphen/>
      </w:r>
      <w:r w:rsidRPr="00455A4C">
        <w:t>290</w:t>
      </w:r>
      <w:r w:rsidR="00FB0BAC">
        <w:noBreakHyphen/>
      </w:r>
      <w:r w:rsidRPr="00455A4C">
        <w:t>based compressors for the manufacture of ACs at Godrej, which would support the enterprise’s manufacturing capabilities for R-290-based ACs. While the enterprise is currently producing HFC</w:t>
      </w:r>
      <w:r w:rsidR="00FB0BAC">
        <w:noBreakHyphen/>
      </w:r>
      <w:r w:rsidRPr="00455A4C">
        <w:t>32</w:t>
      </w:r>
      <w:r w:rsidR="00FB0BAC">
        <w:noBreakHyphen/>
      </w:r>
      <w:r w:rsidRPr="00455A4C">
        <w:t>based ACs, given the enterprise’s experience in manufacturing and selling R-290-based ACs in the past,</w:t>
      </w:r>
      <w:r w:rsidR="00FB0BAC">
        <w:rPr>
          <w:rStyle w:val="FootnoteReference"/>
        </w:rPr>
        <w:footnoteReference w:id="18"/>
      </w:r>
      <w:r w:rsidR="00FB0BAC">
        <w:rPr>
          <w:rStyle w:val="cf01"/>
        </w:rPr>
        <w:t xml:space="preserve"> </w:t>
      </w:r>
      <w:r w:rsidRPr="00455A4C">
        <w:t>their technical and financial commitment to this project (about 73.5 per cent of project cost to be borne by the enterprise) and their and Government’s commitment to promoting R-290-based ACs during the implementation of the KIP, the project is expected to result in the availability R-290-based compressors in India facilitating the transition of the RAC manufacturing sector to R-290 technology. The Government of India is currently developing the national strategy for HFC phase-down and during finalisation of the national strategy in consultation with relevant national stakeholders, they would design additional measures to promote R 290 based ACs and other low-GWP technologies. The Government would report on the manufacturing of R 290-based compressors in Godrej as a part of the project reporting under KIP once the KIP is approved</w:t>
      </w:r>
      <w:r>
        <w:t>.</w:t>
      </w:r>
    </w:p>
    <w:p w14:paraId="54473A22" w14:textId="77777777" w:rsidR="00D85843" w:rsidRPr="00D85843" w:rsidRDefault="00D85843" w:rsidP="00D85843">
      <w:pPr>
        <w:keepNext/>
        <w:rPr>
          <w:b/>
        </w:rPr>
      </w:pPr>
      <w:r w:rsidRPr="00D85843">
        <w:rPr>
          <w:b/>
        </w:rPr>
        <w:t>RECOMMENDATION</w:t>
      </w:r>
    </w:p>
    <w:p w14:paraId="04059FA9" w14:textId="77777777" w:rsidR="009124B5" w:rsidRDefault="009124B5" w:rsidP="00C575DD">
      <w:pPr>
        <w:numPr>
          <w:ilvl w:val="0"/>
          <w:numId w:val="8"/>
        </w:numPr>
        <w:tabs>
          <w:tab w:val="num" w:pos="0"/>
        </w:tabs>
        <w:spacing w:before="240" w:after="240"/>
        <w:ind w:left="0" w:firstLine="0"/>
      </w:pPr>
      <w:r>
        <w:t>The Executive Committee may wish to consider:</w:t>
      </w:r>
    </w:p>
    <w:p w14:paraId="3331C969" w14:textId="12A910C1" w:rsidR="00DE3949" w:rsidRDefault="009124B5" w:rsidP="00E07645">
      <w:pPr>
        <w:pStyle w:val="Heading2"/>
        <w:widowControl/>
        <w:numPr>
          <w:ilvl w:val="1"/>
          <w:numId w:val="51"/>
        </w:numPr>
      </w:pPr>
      <w:r w:rsidRPr="00662D3C">
        <w:t>Approving the pilot project to design and develop on a pilot scale energy</w:t>
      </w:r>
      <w:r w:rsidR="000358DC">
        <w:t>-</w:t>
      </w:r>
      <w:r w:rsidRPr="00662D3C">
        <w:t xml:space="preserve">efficient rotary compressors along with microchannel heat exchangers compatible with R-290 technology at Godrej &amp; Boyce Mfg. Ltd. (Godrej), for use in the manufacturing of room air </w:t>
      </w:r>
      <w:r w:rsidRPr="00662D3C">
        <w:lastRenderedPageBreak/>
        <w:t xml:space="preserve">conditioners in the context of HFC phase-down for India in the amount of US $1,853,795, plus agency support costs of US $213,918, noting: </w:t>
      </w:r>
    </w:p>
    <w:p w14:paraId="371DB9C6" w14:textId="061FFCF4" w:rsidR="00DE3949" w:rsidRDefault="009124B5" w:rsidP="00DE3949">
      <w:pPr>
        <w:pStyle w:val="Heading3"/>
        <w:numPr>
          <w:ilvl w:val="2"/>
          <w:numId w:val="51"/>
        </w:numPr>
      </w:pPr>
      <w:r w:rsidRPr="00662D3C">
        <w:t>The commitment of the enterprise Godrej to convert their production of air conditioners from using HFC-32 to R-290 by up to 70 per cent of the HFC</w:t>
      </w:r>
      <w:r w:rsidR="006979D1">
        <w:noBreakHyphen/>
      </w:r>
      <w:r w:rsidRPr="00662D3C">
        <w:t xml:space="preserve">32 production by 2028; </w:t>
      </w:r>
    </w:p>
    <w:p w14:paraId="147A7059" w14:textId="77777777" w:rsidR="00DE3949" w:rsidRDefault="009124B5" w:rsidP="00DE3949">
      <w:pPr>
        <w:pStyle w:val="Heading3"/>
        <w:numPr>
          <w:ilvl w:val="2"/>
          <w:numId w:val="51"/>
        </w:numPr>
      </w:pPr>
      <w:r w:rsidRPr="00662D3C">
        <w:t>The expected direct emission reduction of 437,840 CO</w:t>
      </w:r>
      <w:r w:rsidRPr="00373B0C">
        <w:rPr>
          <w:vertAlign w:val="subscript"/>
        </w:rPr>
        <w:t>2</w:t>
      </w:r>
      <w:r w:rsidRPr="00662D3C">
        <w:t xml:space="preserve">-eq tonnes by 2028;  </w:t>
      </w:r>
    </w:p>
    <w:p w14:paraId="502ECA7E" w14:textId="77777777" w:rsidR="00DE3949" w:rsidRDefault="009124B5" w:rsidP="00DE3949">
      <w:pPr>
        <w:pStyle w:val="Heading3"/>
        <w:numPr>
          <w:ilvl w:val="2"/>
          <w:numId w:val="51"/>
        </w:numPr>
      </w:pPr>
      <w:r w:rsidRPr="00662D3C">
        <w:t xml:space="preserve">The commitment of the Government of India: </w:t>
      </w:r>
    </w:p>
    <w:p w14:paraId="67349B4D" w14:textId="77777777" w:rsidR="007F35CD" w:rsidRDefault="00E32D41" w:rsidP="007F35CD">
      <w:pPr>
        <w:pStyle w:val="Header4"/>
      </w:pPr>
      <w:r>
        <w:t xml:space="preserve">To </w:t>
      </w:r>
      <w:r w:rsidRPr="0052444E">
        <w:t xml:space="preserve">design additional </w:t>
      </w:r>
      <w:r>
        <w:t xml:space="preserve">policy </w:t>
      </w:r>
      <w:r w:rsidRPr="0052444E">
        <w:t>measures to promote R-290-based air</w:t>
      </w:r>
      <w:r>
        <w:t xml:space="preserve"> </w:t>
      </w:r>
      <w:r w:rsidRPr="0052444E">
        <w:t>conditioners and other low-GWP technologies</w:t>
      </w:r>
      <w:r>
        <w:t xml:space="preserve"> during the preparation of stage I of the Kigali HFC implementation plan (KIP); </w:t>
      </w:r>
    </w:p>
    <w:p w14:paraId="43107307" w14:textId="56CF3BC3" w:rsidR="007F35CD" w:rsidRDefault="007F35CD" w:rsidP="007F35CD">
      <w:pPr>
        <w:pStyle w:val="Header4"/>
      </w:pPr>
      <w:r>
        <w:t>To</w:t>
      </w:r>
      <w:r w:rsidRPr="004E224B">
        <w:t xml:space="preserve"> report on the </w:t>
      </w:r>
      <w:r>
        <w:t xml:space="preserve">progress of the </w:t>
      </w:r>
      <w:r w:rsidRPr="004E224B">
        <w:t xml:space="preserve">manufacturing of R-290-based compressors </w:t>
      </w:r>
      <w:r>
        <w:t xml:space="preserve">in Godrej </w:t>
      </w:r>
      <w:r w:rsidRPr="004E224B">
        <w:t xml:space="preserve">as a part of </w:t>
      </w:r>
      <w:r>
        <w:t xml:space="preserve">reporting under stage I of </w:t>
      </w:r>
      <w:r w:rsidRPr="004E224B">
        <w:t>the K</w:t>
      </w:r>
      <w:r>
        <w:t>IP</w:t>
      </w:r>
      <w:r w:rsidRPr="004E224B">
        <w:t xml:space="preserve"> once</w:t>
      </w:r>
      <w:r w:rsidRPr="004E224B" w:rsidDel="003C32F7">
        <w:t xml:space="preserve"> </w:t>
      </w:r>
      <w:r w:rsidRPr="004E224B">
        <w:t>approved</w:t>
      </w:r>
      <w:r>
        <w:t>;</w:t>
      </w:r>
      <w:r w:rsidRPr="004E224B">
        <w:t xml:space="preserve"> </w:t>
      </w:r>
      <w:r w:rsidRPr="00220E2D">
        <w:t>and</w:t>
      </w:r>
    </w:p>
    <w:p w14:paraId="25E50A8F" w14:textId="2FB768CB" w:rsidR="00D85843" w:rsidRDefault="009124B5" w:rsidP="007F35CD">
      <w:pPr>
        <w:pStyle w:val="Heading3"/>
        <w:numPr>
          <w:ilvl w:val="2"/>
          <w:numId w:val="51"/>
        </w:numPr>
      </w:pPr>
      <w:r w:rsidRPr="00662D3C">
        <w:t>That the project would be completed no later than 31 December 2025 and a detailed project report would be submitted to the Executive Committee within six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61B8" w:rsidRPr="009B0D30" w14:paraId="76543129" w14:textId="77777777" w:rsidTr="00C3730A">
        <w:trPr>
          <w:trHeight w:val="466"/>
        </w:trPr>
        <w:tc>
          <w:tcPr>
            <w:tcW w:w="1871" w:type="dxa"/>
          </w:tcPr>
          <w:p w14:paraId="4A980A80" w14:textId="77777777" w:rsidR="001B61B8" w:rsidRPr="009B0D30" w:rsidRDefault="001B61B8" w:rsidP="00C3730A">
            <w:pPr>
              <w:jc w:val="center"/>
            </w:pPr>
          </w:p>
        </w:tc>
        <w:tc>
          <w:tcPr>
            <w:tcW w:w="1872" w:type="dxa"/>
          </w:tcPr>
          <w:p w14:paraId="45D7B2CE" w14:textId="77777777" w:rsidR="001B61B8" w:rsidRPr="009B0D30" w:rsidRDefault="001B61B8" w:rsidP="00C3730A">
            <w:pPr>
              <w:jc w:val="center"/>
            </w:pPr>
          </w:p>
        </w:tc>
        <w:tc>
          <w:tcPr>
            <w:tcW w:w="1872" w:type="dxa"/>
            <w:tcBorders>
              <w:bottom w:val="single" w:sz="4" w:space="0" w:color="auto"/>
            </w:tcBorders>
          </w:tcPr>
          <w:p w14:paraId="7EF36EA9" w14:textId="77777777" w:rsidR="001B61B8" w:rsidRPr="009B0D30" w:rsidRDefault="001B61B8" w:rsidP="00C3730A">
            <w:pPr>
              <w:jc w:val="center"/>
            </w:pPr>
          </w:p>
        </w:tc>
        <w:tc>
          <w:tcPr>
            <w:tcW w:w="1872" w:type="dxa"/>
          </w:tcPr>
          <w:p w14:paraId="5BE943D3" w14:textId="77777777" w:rsidR="001B61B8" w:rsidRPr="009B0D30" w:rsidRDefault="001B61B8" w:rsidP="00C3730A">
            <w:pPr>
              <w:jc w:val="center"/>
            </w:pPr>
          </w:p>
        </w:tc>
        <w:tc>
          <w:tcPr>
            <w:tcW w:w="1873" w:type="dxa"/>
          </w:tcPr>
          <w:p w14:paraId="1EDBEE5D" w14:textId="77777777" w:rsidR="001B61B8" w:rsidRPr="009B0D30" w:rsidRDefault="001B61B8" w:rsidP="00C3730A">
            <w:pPr>
              <w:jc w:val="center"/>
            </w:pPr>
          </w:p>
        </w:tc>
      </w:tr>
    </w:tbl>
    <w:p w14:paraId="7DB6F2C4" w14:textId="77777777" w:rsidR="001B61B8" w:rsidRPr="001B61B8" w:rsidRDefault="001B61B8" w:rsidP="001B61B8"/>
    <w:sectPr w:rsidR="001B61B8" w:rsidRPr="001B61B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26CE0" w14:textId="77777777" w:rsidR="0069742F" w:rsidRDefault="0069742F" w:rsidP="004A504B">
      <w:r>
        <w:separator/>
      </w:r>
    </w:p>
  </w:endnote>
  <w:endnote w:type="continuationSeparator" w:id="0">
    <w:p w14:paraId="7CE67A55" w14:textId="77777777" w:rsidR="0069742F" w:rsidRDefault="0069742F" w:rsidP="004A504B">
      <w:r>
        <w:continuationSeparator/>
      </w:r>
    </w:p>
  </w:endnote>
  <w:endnote w:type="continuationNotice" w:id="1">
    <w:p w14:paraId="0642B600" w14:textId="77777777" w:rsidR="0069742F" w:rsidRDefault="00697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CC8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F4D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EFA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C4552D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F311C" w14:textId="77777777" w:rsidR="0069742F" w:rsidRDefault="0069742F" w:rsidP="004A504B">
      <w:r>
        <w:separator/>
      </w:r>
    </w:p>
  </w:footnote>
  <w:footnote w:type="continuationSeparator" w:id="0">
    <w:p w14:paraId="787D00D1" w14:textId="77777777" w:rsidR="0069742F" w:rsidRDefault="0069742F" w:rsidP="004A504B">
      <w:r>
        <w:continuationSeparator/>
      </w:r>
    </w:p>
  </w:footnote>
  <w:footnote w:type="continuationNotice" w:id="1">
    <w:p w14:paraId="6E35337F" w14:textId="77777777" w:rsidR="0069742F" w:rsidRDefault="0069742F"/>
  </w:footnote>
  <w:footnote w:id="2">
    <w:p w14:paraId="25612793" w14:textId="718B0FB6"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1E43AF">
        <w:rPr>
          <w:lang w:val="en-US"/>
        </w:rPr>
        <w:t>3</w:t>
      </w:r>
      <w:r w:rsidRPr="001E1147">
        <w:rPr>
          <w:lang w:val="en-US"/>
        </w:rPr>
        <w:t>/1</w:t>
      </w:r>
    </w:p>
  </w:footnote>
  <w:footnote w:id="3">
    <w:p w14:paraId="4E6FD459" w14:textId="77777777" w:rsidR="005520D9" w:rsidRDefault="005520D9" w:rsidP="005520D9">
      <w:pPr>
        <w:pStyle w:val="FootnoteText"/>
        <w:rPr>
          <w:b/>
          <w:bCs/>
          <w:lang w:val="en-US"/>
        </w:rPr>
      </w:pPr>
      <w:r w:rsidRPr="003F3894">
        <w:rPr>
          <w:rStyle w:val="FootnoteReference"/>
          <w:b/>
          <w:bCs/>
          <w:sz w:val="17"/>
          <w:szCs w:val="17"/>
        </w:rPr>
        <w:footnoteRef/>
      </w:r>
      <w:r w:rsidRPr="003F3894">
        <w:rPr>
          <w:sz w:val="17"/>
          <w:szCs w:val="17"/>
        </w:rPr>
        <w:t>Not applicable: baseline for the country will be established in 2028, being in Group 2</w:t>
      </w:r>
    </w:p>
  </w:footnote>
  <w:footnote w:id="4">
    <w:p w14:paraId="18298825" w14:textId="4BCCB26C" w:rsidR="009C39B9" w:rsidRDefault="009C39B9">
      <w:pPr>
        <w:pStyle w:val="FootnoteText"/>
      </w:pPr>
      <w:r>
        <w:rPr>
          <w:rStyle w:val="FootnoteReference"/>
        </w:rPr>
        <w:footnoteRef/>
      </w:r>
      <w:r>
        <w:t xml:space="preserve"> </w:t>
      </w:r>
      <w:r w:rsidRPr="00CC0A7D">
        <w:rPr>
          <w:lang w:val="en-IN" w:eastAsia="en-IN"/>
        </w:rPr>
        <w:t>India Cooling Action Plan (ICAP</w:t>
      </w:r>
      <w:r>
        <w:rPr>
          <w:lang w:val="en-IN" w:eastAsia="en-IN"/>
        </w:rPr>
        <w:t>)</w:t>
      </w:r>
      <w:r w:rsidRPr="00CC0A7D">
        <w:rPr>
          <w:lang w:val="en-IN" w:eastAsia="en-IN"/>
        </w:rPr>
        <w:t>, 2019</w:t>
      </w:r>
      <w:r>
        <w:rPr>
          <w:lang w:val="en-IN" w:eastAsia="en-IN"/>
        </w:rPr>
        <w:t>.</w:t>
      </w:r>
    </w:p>
  </w:footnote>
  <w:footnote w:id="5">
    <w:p w14:paraId="43D0803C" w14:textId="77777777" w:rsidR="00537726" w:rsidRDefault="00537726" w:rsidP="00537726">
      <w:pPr>
        <w:pStyle w:val="FootnoteText"/>
      </w:pPr>
      <w:r>
        <w:rPr>
          <w:rStyle w:val="FootnoteReference"/>
        </w:rPr>
        <w:footnoteRef/>
      </w:r>
      <w:r>
        <w:t xml:space="preserve"> The price of R-407C and HFC-32 was US $6.50/kg and R-410A was US $9/kg. Prices are not available in the country’s CP data report. </w:t>
      </w:r>
    </w:p>
  </w:footnote>
  <w:footnote w:id="6">
    <w:p w14:paraId="5DFA0DED" w14:textId="77777777" w:rsidR="00B43546" w:rsidRDefault="00B43546" w:rsidP="008354BA">
      <w:pPr>
        <w:pStyle w:val="FootnoteText"/>
        <w:rPr>
          <w:b/>
          <w:bCs/>
          <w:lang w:val="en-US"/>
        </w:rPr>
      </w:pPr>
      <w:r>
        <w:rPr>
          <w:rStyle w:val="FootnoteReference"/>
          <w:b/>
          <w:bCs/>
        </w:rPr>
        <w:footnoteRef/>
      </w:r>
      <w:r>
        <w:rPr>
          <w:sz w:val="18"/>
          <w:szCs w:val="18"/>
        </w:rPr>
        <w:t>Not applicable: baseline for the country will be established in 2028, being in Group 2</w:t>
      </w:r>
    </w:p>
  </w:footnote>
  <w:footnote w:id="7">
    <w:p w14:paraId="2920D5E1" w14:textId="088630E5" w:rsidR="00FF382B" w:rsidRDefault="00FF382B">
      <w:pPr>
        <w:pStyle w:val="FootnoteText"/>
      </w:pPr>
      <w:r>
        <w:rPr>
          <w:rStyle w:val="FootnoteReference"/>
        </w:rPr>
        <w:footnoteRef/>
      </w:r>
      <w:r>
        <w:t xml:space="preserve"> ICAP 2019</w:t>
      </w:r>
    </w:p>
  </w:footnote>
  <w:footnote w:id="8">
    <w:p w14:paraId="6663B7A9" w14:textId="77777777" w:rsidR="001D4D53" w:rsidRDefault="001D4D53" w:rsidP="001D4D53">
      <w:pPr>
        <w:pStyle w:val="FootnoteText"/>
        <w:rPr>
          <w:b/>
          <w:bCs/>
          <w:lang w:val="en-US"/>
        </w:rPr>
      </w:pPr>
      <w:r>
        <w:rPr>
          <w:rStyle w:val="FootnoteReference"/>
          <w:b/>
          <w:bCs/>
        </w:rPr>
        <w:footnoteRef/>
      </w:r>
      <w:r>
        <w:rPr>
          <w:sz w:val="18"/>
          <w:szCs w:val="18"/>
        </w:rPr>
        <w:t>Not applicable: baseline for the country will be established in 2028, being in Group 2</w:t>
      </w:r>
    </w:p>
  </w:footnote>
  <w:footnote w:id="9">
    <w:p w14:paraId="5C871A92" w14:textId="77777777" w:rsidR="008975BD" w:rsidRPr="003D19CD" w:rsidRDefault="008975BD" w:rsidP="008975BD">
      <w:pPr>
        <w:pStyle w:val="FootnoteText"/>
        <w:rPr>
          <w:lang w:val="en-US"/>
        </w:rPr>
      </w:pPr>
      <w:r w:rsidRPr="000B20C0">
        <w:rPr>
          <w:rStyle w:val="FootnoteReference"/>
        </w:rPr>
        <w:footnoteRef/>
      </w:r>
      <w:r w:rsidRPr="000B20C0">
        <w:t xml:space="preserve"> Estimated</w:t>
      </w:r>
      <w:r w:rsidRPr="000B20C0">
        <w:rPr>
          <w:lang w:val="en-US"/>
        </w:rPr>
        <w:t xml:space="preserve"> assuming 2,500 hours of operations of equipment produced in 2022-2023. This is estimated assuming operation of these compressors in the air-conditioning equipment.</w:t>
      </w:r>
    </w:p>
  </w:footnote>
  <w:footnote w:id="10">
    <w:p w14:paraId="34D11C7A" w14:textId="77777777" w:rsidR="00C90310" w:rsidRPr="00996241" w:rsidRDefault="00C90310" w:rsidP="00C90310">
      <w:pPr>
        <w:pStyle w:val="FootnoteText"/>
      </w:pPr>
      <w:r w:rsidRPr="00FE3307">
        <w:rPr>
          <w:rStyle w:val="FootnoteReference"/>
        </w:rPr>
        <w:footnoteRef/>
      </w:r>
      <w:r w:rsidRPr="00FE3307">
        <w:t xml:space="preserve"> As per the letter of </w:t>
      </w:r>
      <w:r>
        <w:t>15 September 2022</w:t>
      </w:r>
      <w:r w:rsidRPr="00FE3307">
        <w:t xml:space="preserve"> from the </w:t>
      </w:r>
      <w:bookmarkStart w:id="17" w:name="_Hlk150594554"/>
      <w:r w:rsidRPr="0009517C">
        <w:t>Ministry of Environment, Forest, and Climate Change</w:t>
      </w:r>
      <w:r w:rsidRPr="00FE3307">
        <w:t xml:space="preserve"> </w:t>
      </w:r>
      <w:r>
        <w:t xml:space="preserve">of India </w:t>
      </w:r>
      <w:bookmarkEnd w:id="17"/>
      <w:r w:rsidRPr="00FE3307">
        <w:t>Ministry</w:t>
      </w:r>
      <w:r>
        <w:t xml:space="preserve"> to the Government of Germany</w:t>
      </w:r>
      <w:r w:rsidRPr="00FE3307">
        <w:t>.</w:t>
      </w:r>
    </w:p>
  </w:footnote>
  <w:footnote w:id="11">
    <w:p w14:paraId="16FE825A" w14:textId="77777777" w:rsidR="008A00AD" w:rsidRPr="003A35E6" w:rsidRDefault="008A00AD" w:rsidP="008A00AD">
      <w:pPr>
        <w:pStyle w:val="FootnoteText"/>
        <w:rPr>
          <w:lang w:val="en-US"/>
        </w:rPr>
      </w:pPr>
      <w:r>
        <w:rPr>
          <w:rStyle w:val="FootnoteReference"/>
        </w:rPr>
        <w:footnoteRef/>
      </w:r>
      <w:r>
        <w:t xml:space="preserve"> </w:t>
      </w:r>
      <w:r w:rsidRPr="003A35E6">
        <w:t>UNEP/OzL.Pro/ExCom/93/</w:t>
      </w:r>
      <w:r>
        <w:t>20</w:t>
      </w:r>
    </w:p>
  </w:footnote>
  <w:footnote w:id="12">
    <w:p w14:paraId="068E6B72" w14:textId="77777777" w:rsidR="00963D97" w:rsidRDefault="00963D97" w:rsidP="00963D97">
      <w:pPr>
        <w:pStyle w:val="FootnoteText"/>
      </w:pPr>
      <w:r>
        <w:rPr>
          <w:rStyle w:val="FootnoteReference"/>
        </w:rPr>
        <w:footnoteRef/>
      </w:r>
      <w:r>
        <w:t xml:space="preserve"> As a country belonging to Group 2 under the Kigali Amendment, the baseline for India will be established based on the average HFC consumption in 2024-2026 plus 65 per cent of its HCFC baseline.</w:t>
      </w:r>
    </w:p>
  </w:footnote>
  <w:footnote w:id="13">
    <w:p w14:paraId="0EC57E01" w14:textId="77777777" w:rsidR="00D62619" w:rsidRPr="00A2454E" w:rsidRDefault="00D62619" w:rsidP="00D62619">
      <w:pPr>
        <w:pStyle w:val="FootnoteText"/>
        <w:rPr>
          <w:lang w:val="en-US"/>
        </w:rPr>
      </w:pPr>
      <w:r>
        <w:rPr>
          <w:rStyle w:val="FootnoteReference"/>
        </w:rPr>
        <w:footnoteRef/>
      </w:r>
      <w:r>
        <w:t xml:space="preserve"> Press release from the </w:t>
      </w:r>
      <w:r w:rsidRPr="0009517C">
        <w:t>Ministry of Environment, Forest, and Climate Change</w:t>
      </w:r>
      <w:r w:rsidRPr="00FE3307">
        <w:t xml:space="preserve"> </w:t>
      </w:r>
      <w:r>
        <w:t xml:space="preserve">of India, 14 March 2022 </w:t>
      </w:r>
      <w:r w:rsidRPr="001436D1">
        <w:rPr>
          <w:lang w:val="en-GB"/>
        </w:rPr>
        <w:t>https://pib.gov.in/PressReleaseIframePage.aspx?PRID=1805795</w:t>
      </w:r>
    </w:p>
  </w:footnote>
  <w:footnote w:id="14">
    <w:p w14:paraId="165380E6" w14:textId="77777777" w:rsidR="005C24FD" w:rsidRPr="004F5861" w:rsidRDefault="005C24FD" w:rsidP="005C24FD">
      <w:pPr>
        <w:pStyle w:val="FootnoteText"/>
        <w:rPr>
          <w:lang w:val="en-US"/>
        </w:rPr>
      </w:pPr>
      <w:r>
        <w:rPr>
          <w:rStyle w:val="FootnoteReference"/>
        </w:rPr>
        <w:footnoteRef/>
      </w:r>
      <w:r>
        <w:t xml:space="preserve"> </w:t>
      </w:r>
      <w:r>
        <w:rPr>
          <w:lang w:val="en-US"/>
        </w:rPr>
        <w:t>This is estimated based on HFC-32 GWP of 675 and R-290 GWP of 6. Indirect emissions based on grid emission factors is not included.</w:t>
      </w:r>
    </w:p>
  </w:footnote>
  <w:footnote w:id="15">
    <w:p w14:paraId="1C84C0FD" w14:textId="77777777" w:rsidR="005C24FD" w:rsidRPr="00A401B1" w:rsidRDefault="005C24FD" w:rsidP="005C24FD">
      <w:pPr>
        <w:pStyle w:val="FootnoteText"/>
        <w:rPr>
          <w:lang w:val="en-US"/>
        </w:rPr>
      </w:pPr>
      <w:r>
        <w:rPr>
          <w:rStyle w:val="FootnoteReference"/>
        </w:rPr>
        <w:footnoteRef/>
      </w:r>
      <w:r>
        <w:t xml:space="preserve"> </w:t>
      </w:r>
      <w:r w:rsidRPr="00A401B1">
        <w:t>Indian seasonal energy efficiency ratio</w:t>
      </w:r>
      <w:r>
        <w:t xml:space="preserve"> (ISEER)</w:t>
      </w:r>
    </w:p>
  </w:footnote>
  <w:footnote w:id="16">
    <w:p w14:paraId="2AD5ED20" w14:textId="77777777" w:rsidR="004F25E7" w:rsidRPr="000B6D96" w:rsidRDefault="004F25E7" w:rsidP="004F25E7">
      <w:pPr>
        <w:pStyle w:val="FootnoteText"/>
        <w:rPr>
          <w:lang w:val="en-US"/>
        </w:rPr>
      </w:pPr>
      <w:r>
        <w:rPr>
          <w:rStyle w:val="FootnoteReference"/>
        </w:rPr>
        <w:footnoteRef/>
      </w:r>
      <w:r>
        <w:t xml:space="preserve"> </w:t>
      </w:r>
      <w:r>
        <w:rPr>
          <w:lang w:val="en-US"/>
        </w:rPr>
        <w:t>Godrej produces compressors for domestic and other refrigeration equipment</w:t>
      </w:r>
    </w:p>
  </w:footnote>
  <w:footnote w:id="17">
    <w:p w14:paraId="3EAE28F5" w14:textId="77777777" w:rsidR="00A600E8" w:rsidRPr="004F5861" w:rsidRDefault="00A600E8" w:rsidP="00A600E8">
      <w:pPr>
        <w:pStyle w:val="FootnoteText"/>
        <w:rPr>
          <w:lang w:val="en-US"/>
        </w:rPr>
      </w:pPr>
      <w:r>
        <w:rPr>
          <w:rStyle w:val="FootnoteReference"/>
        </w:rPr>
        <w:footnoteRef/>
      </w:r>
      <w:r>
        <w:t xml:space="preserve"> </w:t>
      </w:r>
      <w:r>
        <w:rPr>
          <w:lang w:val="en-US"/>
        </w:rPr>
        <w:t>India is a group II country and is in the process of preparing its KIP.</w:t>
      </w:r>
    </w:p>
  </w:footnote>
  <w:footnote w:id="18">
    <w:p w14:paraId="4EA93C67" w14:textId="77777777" w:rsidR="00FB0BAC" w:rsidRPr="004F5861" w:rsidRDefault="00FB0BAC" w:rsidP="00FB0BAC">
      <w:pPr>
        <w:pStyle w:val="FootnoteText"/>
        <w:rPr>
          <w:lang w:val="en-US"/>
        </w:rPr>
      </w:pPr>
      <w:r>
        <w:rPr>
          <w:rStyle w:val="FootnoteReference"/>
        </w:rPr>
        <w:footnoteRef/>
      </w:r>
      <w:r>
        <w:t xml:space="preserve"> </w:t>
      </w:r>
      <w:r>
        <w:rPr>
          <w:lang w:val="en-US"/>
        </w:rPr>
        <w:t>Godrej was one of the first companies to commercially market R-290-based residential AC in India and exported these to a few other Article 5 country markets.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233B" w14:textId="52DEED87" w:rsidR="00DC6A10" w:rsidRPr="0033525D" w:rsidRDefault="0076501B">
    <w:r>
      <w:fldChar w:fldCharType="begin"/>
    </w:r>
    <w:r>
      <w:instrText xml:space="preserve"> DOCPROPERTY "Document number"  \* MERGEFORMAT </w:instrText>
    </w:r>
    <w:r>
      <w:fldChar w:fldCharType="separate"/>
    </w:r>
    <w:r w:rsidR="002536EB">
      <w:t>UNEP/OzL.Pro/ExCom/93/60</w:t>
    </w:r>
    <w:r>
      <w:fldChar w:fldCharType="end"/>
    </w:r>
  </w:p>
  <w:p w14:paraId="65EA5C95" w14:textId="77777777" w:rsidR="00DC6A10" w:rsidRPr="0033525D" w:rsidRDefault="00DC6A10"/>
  <w:p w14:paraId="6AEEAB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156A" w14:textId="7576D354" w:rsidR="00DC6A10" w:rsidRPr="0033525D" w:rsidRDefault="0076501B">
    <w:pPr>
      <w:jc w:val="right"/>
    </w:pPr>
    <w:r>
      <w:fldChar w:fldCharType="begin"/>
    </w:r>
    <w:r>
      <w:instrText xml:space="preserve"> DOCPROPERTY "Document number"  \* MERGEFORMAT </w:instrText>
    </w:r>
    <w:r>
      <w:fldChar w:fldCharType="separate"/>
    </w:r>
    <w:r w:rsidR="002536EB">
      <w:t>UNEP/OzL.Pro/ExCom/93/60</w:t>
    </w:r>
    <w:r>
      <w:fldChar w:fldCharType="end"/>
    </w:r>
  </w:p>
  <w:p w14:paraId="56673C27" w14:textId="77777777" w:rsidR="00DC6A10" w:rsidRPr="0033525D" w:rsidRDefault="00DC6A10"/>
  <w:p w14:paraId="517B8A4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2840C8"/>
    <w:lvl w:ilvl="0">
      <w:start w:val="1"/>
      <w:numFmt w:val="decimal"/>
      <w:pStyle w:val="Heading1"/>
      <w:lvlText w:val="%1."/>
      <w:lvlJc w:val="left"/>
      <w:pPr>
        <w:tabs>
          <w:tab w:val="num" w:pos="1170"/>
        </w:tabs>
        <w:ind w:left="117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F26BAA"/>
    <w:multiLevelType w:val="hybridMultilevel"/>
    <w:tmpl w:val="6ABAB93A"/>
    <w:lvl w:ilvl="0" w:tplc="A27C0FCE">
      <w:start w:val="12"/>
      <w:numFmt w:val="decimal"/>
      <w:lvlText w:val="%1."/>
      <w:lvlJc w:val="left"/>
      <w:pPr>
        <w:ind w:left="60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CF2CF3"/>
    <w:multiLevelType w:val="hybridMultilevel"/>
    <w:tmpl w:val="5950EDDC"/>
    <w:lvl w:ilvl="0" w:tplc="4009000F">
      <w:start w:val="1"/>
      <w:numFmt w:val="decimal"/>
      <w:lvlText w:val="%1."/>
      <w:lvlJc w:val="left"/>
      <w:pPr>
        <w:ind w:left="6030" w:hanging="360"/>
      </w:pPr>
      <w:rPr>
        <w:rFonts w:hint="default"/>
      </w:rPr>
    </w:lvl>
    <w:lvl w:ilvl="1" w:tplc="40090019">
      <w:start w:val="1"/>
      <w:numFmt w:val="lowerLetter"/>
      <w:lvlText w:val="%2."/>
      <w:lvlJc w:val="left"/>
      <w:pPr>
        <w:ind w:left="1440" w:hanging="360"/>
      </w:pPr>
    </w:lvl>
    <w:lvl w:ilvl="2" w:tplc="D47632D2">
      <w:start w:val="32"/>
      <w:numFmt w:val="decimal"/>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F385164"/>
    <w:multiLevelType w:val="hybridMultilevel"/>
    <w:tmpl w:val="7E9A7E46"/>
    <w:lvl w:ilvl="0" w:tplc="C2E6785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900E51"/>
    <w:multiLevelType w:val="hybridMultilevel"/>
    <w:tmpl w:val="F94EB0E2"/>
    <w:lvl w:ilvl="0" w:tplc="1009000F">
      <w:start w:val="3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EF95456"/>
    <w:multiLevelType w:val="multilevel"/>
    <w:tmpl w:val="AE708B04"/>
    <w:lvl w:ilvl="0">
      <w:start w:val="1"/>
      <w:numFmt w:val="decimal"/>
      <w:lvlText w:val="%1."/>
      <w:lvlJc w:val="left"/>
      <w:pPr>
        <w:tabs>
          <w:tab w:val="num" w:pos="1080"/>
        </w:tabs>
        <w:ind w:left="1080" w:hanging="360"/>
      </w:pPr>
    </w:lvl>
    <w:lvl w:ilvl="1">
      <w:start w:val="1"/>
      <w:numFmt w:val="lowerLetter"/>
      <w:lvlText w:val="(%2)"/>
      <w:lvlJc w:val="left"/>
      <w:pPr>
        <w:ind w:left="1800" w:hanging="360"/>
      </w:pPr>
      <w:rPr>
        <w:rFonts w:hint="default"/>
        <w:i/>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FF310C"/>
    <w:multiLevelType w:val="multilevel"/>
    <w:tmpl w:val="84B0D3D6"/>
    <w:lvl w:ilvl="0">
      <w:start w:val="1"/>
      <w:numFmt w:val="lowerLetter"/>
      <w:lvlText w:val="(%1)"/>
      <w:lvlJc w:val="left"/>
      <w:pPr>
        <w:tabs>
          <w:tab w:val="num" w:pos="1440"/>
        </w:tabs>
        <w:ind w:left="1440" w:hanging="360"/>
      </w:pPr>
      <w:rPr>
        <w:rFonts w:ascii="Times New Roman" w:eastAsia="Times New Roman" w:hAnsi="Times New Roman" w:cs="Times New Roman"/>
      </w:rPr>
    </w:lvl>
    <w:lvl w:ilvl="1">
      <w:start w:val="1"/>
      <w:numFmt w:val="lowerLetter"/>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35D56BC0"/>
    <w:multiLevelType w:val="hybridMultilevel"/>
    <w:tmpl w:val="7E96C094"/>
    <w:lvl w:ilvl="0" w:tplc="805E2120">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908E0"/>
    <w:multiLevelType w:val="hybridMultilevel"/>
    <w:tmpl w:val="9078D1CE"/>
    <w:lvl w:ilvl="0" w:tplc="40090001">
      <w:start w:val="1"/>
      <w:numFmt w:val="bullet"/>
      <w:lvlText w:val=""/>
      <w:lvlJc w:val="left"/>
      <w:pPr>
        <w:ind w:left="810" w:hanging="360"/>
      </w:pPr>
      <w:rPr>
        <w:rFonts w:ascii="Symbol" w:hAnsi="Symbol" w:hint="default"/>
      </w:rPr>
    </w:lvl>
    <w:lvl w:ilvl="1" w:tplc="40090003">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21" w15:restartNumberingAfterBreak="0">
    <w:nsid w:val="48BC1B87"/>
    <w:multiLevelType w:val="hybridMultilevel"/>
    <w:tmpl w:val="F63ABC7E"/>
    <w:lvl w:ilvl="0" w:tplc="3B8A9D7E">
      <w:start w:val="1"/>
      <w:numFmt w:val="decimal"/>
      <w:lvlText w:val="%1."/>
      <w:lvlJc w:val="left"/>
      <w:pPr>
        <w:ind w:left="6030" w:hanging="360"/>
      </w:pPr>
      <w:rPr>
        <w:rFonts w:hint="default"/>
      </w:rPr>
    </w:lvl>
    <w:lvl w:ilvl="1" w:tplc="FFFFFFFF">
      <w:start w:val="1"/>
      <w:numFmt w:val="lowerLetter"/>
      <w:lvlText w:val="%2."/>
      <w:lvlJc w:val="left"/>
      <w:pPr>
        <w:ind w:left="1440" w:hanging="360"/>
      </w:pPr>
    </w:lvl>
    <w:lvl w:ilvl="2" w:tplc="FFFFFFFF">
      <w:start w:val="3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E2137E"/>
    <w:multiLevelType w:val="hybridMultilevel"/>
    <w:tmpl w:val="8E46B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61A8D"/>
    <w:multiLevelType w:val="hybridMultilevel"/>
    <w:tmpl w:val="CFCEA4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C846C85"/>
    <w:multiLevelType w:val="multilevel"/>
    <w:tmpl w:val="B4C0A530"/>
    <w:lvl w:ilvl="0">
      <w:start w:val="1"/>
      <w:numFmt w:val="bullet"/>
      <w:lvlText w:val=""/>
      <w:lvlJc w:val="left"/>
      <w:pPr>
        <w:tabs>
          <w:tab w:val="num" w:pos="2520"/>
        </w:tabs>
        <w:ind w:left="2520" w:hanging="360"/>
      </w:pPr>
      <w:rPr>
        <w:rFonts w:ascii="Symbol" w:hAnsi="Symbol" w:hint="default"/>
        <w:sz w:val="20"/>
      </w:rPr>
    </w:lvl>
    <w:lvl w:ilvl="1">
      <w:start w:val="30"/>
      <w:numFmt w:val="decimal"/>
      <w:lvlText w:val="%2"/>
      <w:lvlJc w:val="left"/>
      <w:pPr>
        <w:ind w:left="3240" w:hanging="360"/>
      </w:pPr>
      <w:rPr>
        <w:rFonts w:hint="default"/>
        <w:b/>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9" w15:restartNumberingAfterBreak="0">
    <w:nsid w:val="5D6B18FD"/>
    <w:multiLevelType w:val="hybridMultilevel"/>
    <w:tmpl w:val="B4883C0A"/>
    <w:lvl w:ilvl="0" w:tplc="04090005">
      <w:start w:val="1"/>
      <w:numFmt w:val="bullet"/>
      <w:lvlText w:val=""/>
      <w:lvlJc w:val="left"/>
      <w:pPr>
        <w:ind w:left="3831" w:hanging="360"/>
      </w:pPr>
      <w:rPr>
        <w:rFonts w:ascii="Wingdings" w:hAnsi="Wingdings" w:hint="default"/>
      </w:rPr>
    </w:lvl>
    <w:lvl w:ilvl="1" w:tplc="04090003">
      <w:start w:val="1"/>
      <w:numFmt w:val="bullet"/>
      <w:lvlText w:val="o"/>
      <w:lvlJc w:val="left"/>
      <w:pPr>
        <w:ind w:left="4551" w:hanging="360"/>
      </w:pPr>
      <w:rPr>
        <w:rFonts w:ascii="Courier New" w:hAnsi="Courier New" w:cs="Courier New" w:hint="default"/>
      </w:rPr>
    </w:lvl>
    <w:lvl w:ilvl="2" w:tplc="04090005" w:tentative="1">
      <w:start w:val="1"/>
      <w:numFmt w:val="bullet"/>
      <w:lvlText w:val=""/>
      <w:lvlJc w:val="left"/>
      <w:pPr>
        <w:ind w:left="5271" w:hanging="360"/>
      </w:pPr>
      <w:rPr>
        <w:rFonts w:ascii="Wingdings" w:hAnsi="Wingdings" w:hint="default"/>
      </w:rPr>
    </w:lvl>
    <w:lvl w:ilvl="3" w:tplc="04090001" w:tentative="1">
      <w:start w:val="1"/>
      <w:numFmt w:val="bullet"/>
      <w:lvlText w:val=""/>
      <w:lvlJc w:val="left"/>
      <w:pPr>
        <w:ind w:left="5991" w:hanging="360"/>
      </w:pPr>
      <w:rPr>
        <w:rFonts w:ascii="Symbol" w:hAnsi="Symbol" w:hint="default"/>
      </w:rPr>
    </w:lvl>
    <w:lvl w:ilvl="4" w:tplc="04090003" w:tentative="1">
      <w:start w:val="1"/>
      <w:numFmt w:val="bullet"/>
      <w:lvlText w:val="o"/>
      <w:lvlJc w:val="left"/>
      <w:pPr>
        <w:ind w:left="6711" w:hanging="360"/>
      </w:pPr>
      <w:rPr>
        <w:rFonts w:ascii="Courier New" w:hAnsi="Courier New" w:cs="Courier New" w:hint="default"/>
      </w:rPr>
    </w:lvl>
    <w:lvl w:ilvl="5" w:tplc="04090005" w:tentative="1">
      <w:start w:val="1"/>
      <w:numFmt w:val="bullet"/>
      <w:lvlText w:val=""/>
      <w:lvlJc w:val="left"/>
      <w:pPr>
        <w:ind w:left="7431" w:hanging="360"/>
      </w:pPr>
      <w:rPr>
        <w:rFonts w:ascii="Wingdings" w:hAnsi="Wingdings" w:hint="default"/>
      </w:rPr>
    </w:lvl>
    <w:lvl w:ilvl="6" w:tplc="04090001" w:tentative="1">
      <w:start w:val="1"/>
      <w:numFmt w:val="bullet"/>
      <w:lvlText w:val=""/>
      <w:lvlJc w:val="left"/>
      <w:pPr>
        <w:ind w:left="8151" w:hanging="360"/>
      </w:pPr>
      <w:rPr>
        <w:rFonts w:ascii="Symbol" w:hAnsi="Symbol" w:hint="default"/>
      </w:rPr>
    </w:lvl>
    <w:lvl w:ilvl="7" w:tplc="04090003" w:tentative="1">
      <w:start w:val="1"/>
      <w:numFmt w:val="bullet"/>
      <w:lvlText w:val="o"/>
      <w:lvlJc w:val="left"/>
      <w:pPr>
        <w:ind w:left="8871" w:hanging="360"/>
      </w:pPr>
      <w:rPr>
        <w:rFonts w:ascii="Courier New" w:hAnsi="Courier New" w:cs="Courier New" w:hint="default"/>
      </w:rPr>
    </w:lvl>
    <w:lvl w:ilvl="8" w:tplc="04090005" w:tentative="1">
      <w:start w:val="1"/>
      <w:numFmt w:val="bullet"/>
      <w:lvlText w:val=""/>
      <w:lvlJc w:val="left"/>
      <w:pPr>
        <w:ind w:left="9591"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02599E"/>
    <w:multiLevelType w:val="hybridMultilevel"/>
    <w:tmpl w:val="9432F0D4"/>
    <w:lvl w:ilvl="0" w:tplc="4009000F">
      <w:start w:val="17"/>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4403A4E"/>
    <w:multiLevelType w:val="hybridMultilevel"/>
    <w:tmpl w:val="20BAFA3A"/>
    <w:lvl w:ilvl="0" w:tplc="D6A07A6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3977EA"/>
    <w:multiLevelType w:val="hybridMultilevel"/>
    <w:tmpl w:val="F6B057F0"/>
    <w:lvl w:ilvl="0" w:tplc="C14277A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4"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06DA3"/>
    <w:multiLevelType w:val="multilevel"/>
    <w:tmpl w:val="C06C70BE"/>
    <w:lvl w:ilvl="0">
      <w:start w:val="1"/>
      <w:numFmt w:val="bullet"/>
      <w:lvlText w:val=""/>
      <w:lvlJc w:val="left"/>
      <w:pPr>
        <w:tabs>
          <w:tab w:val="num" w:pos="540"/>
        </w:tabs>
        <w:ind w:left="540" w:hanging="360"/>
      </w:pPr>
      <w:rPr>
        <w:rFonts w:ascii="Symbol" w:hAnsi="Symbol" w:hint="default"/>
        <w:sz w:val="20"/>
      </w:rPr>
    </w:lvl>
    <w:lvl w:ilvl="1">
      <w:start w:val="1"/>
      <w:numFmt w:val="upperRoman"/>
      <w:lvlText w:val="%2."/>
      <w:lvlJc w:val="left"/>
      <w:pPr>
        <w:ind w:left="1620" w:hanging="720"/>
      </w:pPr>
      <w:rPr>
        <w:rFonts w:hint="default"/>
        <w:b/>
      </w:rPr>
    </w:lvl>
    <w:lvl w:ilvl="2">
      <w:start w:val="10"/>
      <w:numFmt w:val="upperLetter"/>
      <w:lvlText w:val="%3."/>
      <w:lvlJc w:val="left"/>
      <w:pPr>
        <w:ind w:left="1980" w:hanging="360"/>
      </w:pPr>
      <w:rPr>
        <w:rFonts w:hint="default"/>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462847601">
    <w:abstractNumId w:val="14"/>
  </w:num>
  <w:num w:numId="3" w16cid:durableId="299306927">
    <w:abstractNumId w:val="24"/>
  </w:num>
  <w:num w:numId="4" w16cid:durableId="559828470">
    <w:abstractNumId w:val="25"/>
  </w:num>
  <w:num w:numId="5" w16cid:durableId="1488010068">
    <w:abstractNumId w:val="36"/>
  </w:num>
  <w:num w:numId="6" w16cid:durableId="444007775">
    <w:abstractNumId w:val="17"/>
  </w:num>
  <w:num w:numId="7" w16cid:durableId="246234841">
    <w:abstractNumId w:val="30"/>
  </w:num>
  <w:num w:numId="8" w16cid:durableId="1154417625">
    <w:abstractNumId w:val="34"/>
  </w:num>
  <w:num w:numId="9" w16cid:durableId="1413507518">
    <w:abstractNumId w:val="12"/>
  </w:num>
  <w:num w:numId="10" w16cid:durableId="593325789">
    <w:abstractNumId w:val="19"/>
  </w:num>
  <w:num w:numId="11" w16cid:durableId="351877941">
    <w:abstractNumId w:val="13"/>
  </w:num>
  <w:num w:numId="12" w16cid:durableId="1877503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7643191">
    <w:abstractNumId w:val="32"/>
  </w:num>
  <w:num w:numId="14" w16cid:durableId="1330908676">
    <w:abstractNumId w:val="21"/>
  </w:num>
  <w:num w:numId="15" w16cid:durableId="1705203797">
    <w:abstractNumId w:val="11"/>
  </w:num>
  <w:num w:numId="16" w16cid:durableId="1461731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107671">
    <w:abstractNumId w:val="9"/>
  </w:num>
  <w:num w:numId="18" w16cid:durableId="1839810355">
    <w:abstractNumId w:val="7"/>
  </w:num>
  <w:num w:numId="19" w16cid:durableId="1336880388">
    <w:abstractNumId w:val="6"/>
  </w:num>
  <w:num w:numId="20" w16cid:durableId="241304915">
    <w:abstractNumId w:val="5"/>
  </w:num>
  <w:num w:numId="21" w16cid:durableId="1774475732">
    <w:abstractNumId w:val="4"/>
  </w:num>
  <w:num w:numId="22" w16cid:durableId="1295328194">
    <w:abstractNumId w:val="8"/>
  </w:num>
  <w:num w:numId="23" w16cid:durableId="1853957162">
    <w:abstractNumId w:val="3"/>
  </w:num>
  <w:num w:numId="24" w16cid:durableId="765930498">
    <w:abstractNumId w:val="2"/>
  </w:num>
  <w:num w:numId="25" w16cid:durableId="502166907">
    <w:abstractNumId w:val="1"/>
  </w:num>
  <w:num w:numId="26" w16cid:durableId="919410863">
    <w:abstractNumId w:val="0"/>
  </w:num>
  <w:num w:numId="27" w16cid:durableId="718282974">
    <w:abstractNumId w:val="23"/>
  </w:num>
  <w:num w:numId="28" w16cid:durableId="1545747760">
    <w:abstractNumId w:val="22"/>
  </w:num>
  <w:num w:numId="29" w16cid:durableId="1709138526">
    <w:abstractNumId w:val="31"/>
  </w:num>
  <w:num w:numId="30" w16cid:durableId="1287857390">
    <w:abstractNumId w:val="18"/>
  </w:num>
  <w:num w:numId="31" w16cid:durableId="1249004326">
    <w:abstractNumId w:val="26"/>
  </w:num>
  <w:num w:numId="32" w16cid:durableId="431705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4590195">
    <w:abstractNumId w:val="20"/>
  </w:num>
  <w:num w:numId="34" w16cid:durableId="2005473373">
    <w:abstractNumId w:val="16"/>
  </w:num>
  <w:num w:numId="35" w16cid:durableId="967390754">
    <w:abstractNumId w:val="33"/>
  </w:num>
  <w:num w:numId="36" w16cid:durableId="643242936">
    <w:abstractNumId w:val="29"/>
  </w:num>
  <w:num w:numId="37" w16cid:durableId="986277222">
    <w:abstractNumId w:val="28"/>
  </w:num>
  <w:num w:numId="38" w16cid:durableId="691220911">
    <w:abstractNumId w:val="35"/>
  </w:num>
  <w:num w:numId="39" w16cid:durableId="2142989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00323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3930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23243065">
    <w:abstractNumId w:val="15"/>
  </w:num>
  <w:num w:numId="43" w16cid:durableId="19269161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9322306">
    <w:abstractNumId w:val="10"/>
    <w:lvlOverride w:ilvl="0">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45" w16cid:durableId="866602495">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6" w16cid:durableId="670530431">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7" w16cid:durableId="1481731159">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8" w16cid:durableId="897739094">
    <w:abstractNumId w:val="10"/>
  </w:num>
  <w:num w:numId="49" w16cid:durableId="15178886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93503862">
    <w:abstractNumId w:val="10"/>
  </w:num>
  <w:num w:numId="51" w16cid:durableId="1322080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88483633">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413CD"/>
    <w:rsid w:val="0000022A"/>
    <w:rsid w:val="00000FED"/>
    <w:rsid w:val="00002AB8"/>
    <w:rsid w:val="00003602"/>
    <w:rsid w:val="00003E87"/>
    <w:rsid w:val="0000434E"/>
    <w:rsid w:val="000057D9"/>
    <w:rsid w:val="0001017D"/>
    <w:rsid w:val="00010599"/>
    <w:rsid w:val="0001079A"/>
    <w:rsid w:val="00011D05"/>
    <w:rsid w:val="00013229"/>
    <w:rsid w:val="000134E4"/>
    <w:rsid w:val="000141B5"/>
    <w:rsid w:val="0001611A"/>
    <w:rsid w:val="00016FB1"/>
    <w:rsid w:val="00017987"/>
    <w:rsid w:val="00017F81"/>
    <w:rsid w:val="000211A9"/>
    <w:rsid w:val="00021238"/>
    <w:rsid w:val="00022226"/>
    <w:rsid w:val="0002301F"/>
    <w:rsid w:val="00024BC8"/>
    <w:rsid w:val="00024C3C"/>
    <w:rsid w:val="00025E6A"/>
    <w:rsid w:val="000274DE"/>
    <w:rsid w:val="00031260"/>
    <w:rsid w:val="000322C8"/>
    <w:rsid w:val="000337DB"/>
    <w:rsid w:val="0003419E"/>
    <w:rsid w:val="000358DC"/>
    <w:rsid w:val="0003594A"/>
    <w:rsid w:val="00035BD0"/>
    <w:rsid w:val="0003681A"/>
    <w:rsid w:val="000372B7"/>
    <w:rsid w:val="00037F72"/>
    <w:rsid w:val="000404D5"/>
    <w:rsid w:val="000413CD"/>
    <w:rsid w:val="000421A8"/>
    <w:rsid w:val="000426A1"/>
    <w:rsid w:val="00042894"/>
    <w:rsid w:val="000429F6"/>
    <w:rsid w:val="000437BD"/>
    <w:rsid w:val="00043935"/>
    <w:rsid w:val="00043975"/>
    <w:rsid w:val="00044775"/>
    <w:rsid w:val="000447A7"/>
    <w:rsid w:val="000455CF"/>
    <w:rsid w:val="00045DE5"/>
    <w:rsid w:val="00046E78"/>
    <w:rsid w:val="00046EDC"/>
    <w:rsid w:val="00047E64"/>
    <w:rsid w:val="000501B4"/>
    <w:rsid w:val="00050F6E"/>
    <w:rsid w:val="00051782"/>
    <w:rsid w:val="0005233A"/>
    <w:rsid w:val="0005593D"/>
    <w:rsid w:val="000559A5"/>
    <w:rsid w:val="00055DE2"/>
    <w:rsid w:val="0005753A"/>
    <w:rsid w:val="00057675"/>
    <w:rsid w:val="000576F4"/>
    <w:rsid w:val="00057A0C"/>
    <w:rsid w:val="00061EC2"/>
    <w:rsid w:val="000629BB"/>
    <w:rsid w:val="00064004"/>
    <w:rsid w:val="000658E1"/>
    <w:rsid w:val="00066418"/>
    <w:rsid w:val="00066CE8"/>
    <w:rsid w:val="00066E64"/>
    <w:rsid w:val="00067C2D"/>
    <w:rsid w:val="00076EA6"/>
    <w:rsid w:val="000776F8"/>
    <w:rsid w:val="0008003E"/>
    <w:rsid w:val="000807FE"/>
    <w:rsid w:val="00080ED0"/>
    <w:rsid w:val="00081D3B"/>
    <w:rsid w:val="00082C7F"/>
    <w:rsid w:val="00082E34"/>
    <w:rsid w:val="00083685"/>
    <w:rsid w:val="00084757"/>
    <w:rsid w:val="00085B8F"/>
    <w:rsid w:val="00090481"/>
    <w:rsid w:val="000905E2"/>
    <w:rsid w:val="00096389"/>
    <w:rsid w:val="000976E1"/>
    <w:rsid w:val="000A170D"/>
    <w:rsid w:val="000A1EF9"/>
    <w:rsid w:val="000A2491"/>
    <w:rsid w:val="000A3826"/>
    <w:rsid w:val="000A3D01"/>
    <w:rsid w:val="000A3D89"/>
    <w:rsid w:val="000A5949"/>
    <w:rsid w:val="000A62AF"/>
    <w:rsid w:val="000A6C26"/>
    <w:rsid w:val="000A7235"/>
    <w:rsid w:val="000B0A2B"/>
    <w:rsid w:val="000B0BE5"/>
    <w:rsid w:val="000B1760"/>
    <w:rsid w:val="000B193E"/>
    <w:rsid w:val="000B36C8"/>
    <w:rsid w:val="000B5927"/>
    <w:rsid w:val="000B70C8"/>
    <w:rsid w:val="000B758C"/>
    <w:rsid w:val="000C01BE"/>
    <w:rsid w:val="000C0588"/>
    <w:rsid w:val="000C1553"/>
    <w:rsid w:val="000C1573"/>
    <w:rsid w:val="000C1794"/>
    <w:rsid w:val="000C1F0F"/>
    <w:rsid w:val="000C22BB"/>
    <w:rsid w:val="000C2552"/>
    <w:rsid w:val="000C3267"/>
    <w:rsid w:val="000C3626"/>
    <w:rsid w:val="000C495A"/>
    <w:rsid w:val="000C4F11"/>
    <w:rsid w:val="000C6CE3"/>
    <w:rsid w:val="000D00D7"/>
    <w:rsid w:val="000D19B1"/>
    <w:rsid w:val="000D1E2C"/>
    <w:rsid w:val="000D2A86"/>
    <w:rsid w:val="000D4780"/>
    <w:rsid w:val="000D52A4"/>
    <w:rsid w:val="000D5824"/>
    <w:rsid w:val="000E07BC"/>
    <w:rsid w:val="000E2967"/>
    <w:rsid w:val="000E2E21"/>
    <w:rsid w:val="000E35C0"/>
    <w:rsid w:val="000E4C41"/>
    <w:rsid w:val="000E5D91"/>
    <w:rsid w:val="000E6934"/>
    <w:rsid w:val="000E69AA"/>
    <w:rsid w:val="000E7C77"/>
    <w:rsid w:val="000F110B"/>
    <w:rsid w:val="000F1CD4"/>
    <w:rsid w:val="000F4103"/>
    <w:rsid w:val="000F45DB"/>
    <w:rsid w:val="000F67F8"/>
    <w:rsid w:val="000F6B27"/>
    <w:rsid w:val="000F70A7"/>
    <w:rsid w:val="000F73AF"/>
    <w:rsid w:val="001016D9"/>
    <w:rsid w:val="00104BA9"/>
    <w:rsid w:val="00105A10"/>
    <w:rsid w:val="00105B8A"/>
    <w:rsid w:val="0011088C"/>
    <w:rsid w:val="00111F4C"/>
    <w:rsid w:val="00111F8B"/>
    <w:rsid w:val="00113BC9"/>
    <w:rsid w:val="00113CCA"/>
    <w:rsid w:val="001145C9"/>
    <w:rsid w:val="00115D99"/>
    <w:rsid w:val="001165DE"/>
    <w:rsid w:val="001170C2"/>
    <w:rsid w:val="0012055F"/>
    <w:rsid w:val="00120CE1"/>
    <w:rsid w:val="00121358"/>
    <w:rsid w:val="001213C3"/>
    <w:rsid w:val="00121B22"/>
    <w:rsid w:val="00121E76"/>
    <w:rsid w:val="0012220B"/>
    <w:rsid w:val="001225D5"/>
    <w:rsid w:val="001226C4"/>
    <w:rsid w:val="00122F25"/>
    <w:rsid w:val="00123005"/>
    <w:rsid w:val="00123B83"/>
    <w:rsid w:val="0012532A"/>
    <w:rsid w:val="00126D4D"/>
    <w:rsid w:val="00127D88"/>
    <w:rsid w:val="001323A9"/>
    <w:rsid w:val="00132F77"/>
    <w:rsid w:val="00132FFF"/>
    <w:rsid w:val="00133F8D"/>
    <w:rsid w:val="00134B6F"/>
    <w:rsid w:val="00135980"/>
    <w:rsid w:val="001364E9"/>
    <w:rsid w:val="0013728D"/>
    <w:rsid w:val="0013786F"/>
    <w:rsid w:val="00137FA5"/>
    <w:rsid w:val="001405CF"/>
    <w:rsid w:val="00141003"/>
    <w:rsid w:val="001415DB"/>
    <w:rsid w:val="00141637"/>
    <w:rsid w:val="00141BE2"/>
    <w:rsid w:val="00145EC7"/>
    <w:rsid w:val="00145FE0"/>
    <w:rsid w:val="00146341"/>
    <w:rsid w:val="00147506"/>
    <w:rsid w:val="00153718"/>
    <w:rsid w:val="00153E18"/>
    <w:rsid w:val="0015470F"/>
    <w:rsid w:val="00154BA4"/>
    <w:rsid w:val="00155A22"/>
    <w:rsid w:val="00156E76"/>
    <w:rsid w:val="0015714D"/>
    <w:rsid w:val="001607EE"/>
    <w:rsid w:val="00160FF4"/>
    <w:rsid w:val="001627AF"/>
    <w:rsid w:val="00163204"/>
    <w:rsid w:val="001633BD"/>
    <w:rsid w:val="00164719"/>
    <w:rsid w:val="00164BC0"/>
    <w:rsid w:val="00166F88"/>
    <w:rsid w:val="00166FC4"/>
    <w:rsid w:val="00167161"/>
    <w:rsid w:val="001676C9"/>
    <w:rsid w:val="001677AC"/>
    <w:rsid w:val="00170246"/>
    <w:rsid w:val="001703EE"/>
    <w:rsid w:val="001704A4"/>
    <w:rsid w:val="00172F7E"/>
    <w:rsid w:val="0017499F"/>
    <w:rsid w:val="0017659A"/>
    <w:rsid w:val="00177153"/>
    <w:rsid w:val="001773EE"/>
    <w:rsid w:val="001804EA"/>
    <w:rsid w:val="0018114D"/>
    <w:rsid w:val="001815A0"/>
    <w:rsid w:val="00183CA5"/>
    <w:rsid w:val="00183D5A"/>
    <w:rsid w:val="00186D49"/>
    <w:rsid w:val="0018779E"/>
    <w:rsid w:val="00190A61"/>
    <w:rsid w:val="00190ADE"/>
    <w:rsid w:val="00191B9D"/>
    <w:rsid w:val="00191D57"/>
    <w:rsid w:val="00191FF6"/>
    <w:rsid w:val="00193500"/>
    <w:rsid w:val="001942B5"/>
    <w:rsid w:val="00194C8C"/>
    <w:rsid w:val="001957FB"/>
    <w:rsid w:val="00196292"/>
    <w:rsid w:val="00197347"/>
    <w:rsid w:val="001A0320"/>
    <w:rsid w:val="001A079F"/>
    <w:rsid w:val="001A12CF"/>
    <w:rsid w:val="001A1E51"/>
    <w:rsid w:val="001A2215"/>
    <w:rsid w:val="001A3342"/>
    <w:rsid w:val="001A38C7"/>
    <w:rsid w:val="001A3B71"/>
    <w:rsid w:val="001A3E3D"/>
    <w:rsid w:val="001A6A7C"/>
    <w:rsid w:val="001A7049"/>
    <w:rsid w:val="001B1960"/>
    <w:rsid w:val="001B1BE1"/>
    <w:rsid w:val="001B1E40"/>
    <w:rsid w:val="001B45B6"/>
    <w:rsid w:val="001B5B6C"/>
    <w:rsid w:val="001B5C1F"/>
    <w:rsid w:val="001B61B8"/>
    <w:rsid w:val="001C04C3"/>
    <w:rsid w:val="001C05D2"/>
    <w:rsid w:val="001C4DB9"/>
    <w:rsid w:val="001C764E"/>
    <w:rsid w:val="001D02E6"/>
    <w:rsid w:val="001D0627"/>
    <w:rsid w:val="001D0DF3"/>
    <w:rsid w:val="001D1E4A"/>
    <w:rsid w:val="001D2048"/>
    <w:rsid w:val="001D2E0B"/>
    <w:rsid w:val="001D393F"/>
    <w:rsid w:val="001D441C"/>
    <w:rsid w:val="001D4B81"/>
    <w:rsid w:val="001D4C02"/>
    <w:rsid w:val="001D4D53"/>
    <w:rsid w:val="001D560E"/>
    <w:rsid w:val="001D61CB"/>
    <w:rsid w:val="001D765E"/>
    <w:rsid w:val="001E02A1"/>
    <w:rsid w:val="001E02A5"/>
    <w:rsid w:val="001E1052"/>
    <w:rsid w:val="001E21B1"/>
    <w:rsid w:val="001E2E01"/>
    <w:rsid w:val="001E2F93"/>
    <w:rsid w:val="001E3245"/>
    <w:rsid w:val="001E3C09"/>
    <w:rsid w:val="001E43AF"/>
    <w:rsid w:val="001E4554"/>
    <w:rsid w:val="001E465E"/>
    <w:rsid w:val="001E540C"/>
    <w:rsid w:val="001E61E5"/>
    <w:rsid w:val="001E678C"/>
    <w:rsid w:val="001E6AB0"/>
    <w:rsid w:val="001E773A"/>
    <w:rsid w:val="001E7D7F"/>
    <w:rsid w:val="001F050D"/>
    <w:rsid w:val="001F1950"/>
    <w:rsid w:val="001F1C81"/>
    <w:rsid w:val="001F1CA9"/>
    <w:rsid w:val="001F2021"/>
    <w:rsid w:val="001F2159"/>
    <w:rsid w:val="001F2D68"/>
    <w:rsid w:val="001F3120"/>
    <w:rsid w:val="001F4C61"/>
    <w:rsid w:val="001F53FD"/>
    <w:rsid w:val="001F6D62"/>
    <w:rsid w:val="0020007B"/>
    <w:rsid w:val="002003BC"/>
    <w:rsid w:val="00200893"/>
    <w:rsid w:val="002016F0"/>
    <w:rsid w:val="00201A5D"/>
    <w:rsid w:val="002034D7"/>
    <w:rsid w:val="00203D69"/>
    <w:rsid w:val="002057BA"/>
    <w:rsid w:val="0020657B"/>
    <w:rsid w:val="00206806"/>
    <w:rsid w:val="002068D2"/>
    <w:rsid w:val="002074CC"/>
    <w:rsid w:val="00210B8B"/>
    <w:rsid w:val="0021146C"/>
    <w:rsid w:val="00211F48"/>
    <w:rsid w:val="0021238D"/>
    <w:rsid w:val="00212EE7"/>
    <w:rsid w:val="00214863"/>
    <w:rsid w:val="00214B3B"/>
    <w:rsid w:val="00215536"/>
    <w:rsid w:val="002156B4"/>
    <w:rsid w:val="00216D75"/>
    <w:rsid w:val="00216F92"/>
    <w:rsid w:val="002172C5"/>
    <w:rsid w:val="00217443"/>
    <w:rsid w:val="00217FB0"/>
    <w:rsid w:val="00222594"/>
    <w:rsid w:val="00223BE5"/>
    <w:rsid w:val="00224965"/>
    <w:rsid w:val="00224FCD"/>
    <w:rsid w:val="00225ECF"/>
    <w:rsid w:val="0022701B"/>
    <w:rsid w:val="00227FE6"/>
    <w:rsid w:val="00232B98"/>
    <w:rsid w:val="00234814"/>
    <w:rsid w:val="00234ECF"/>
    <w:rsid w:val="002356B0"/>
    <w:rsid w:val="00236223"/>
    <w:rsid w:val="00237D0E"/>
    <w:rsid w:val="002409B7"/>
    <w:rsid w:val="00241A0C"/>
    <w:rsid w:val="00241AB3"/>
    <w:rsid w:val="00242CF0"/>
    <w:rsid w:val="002441FB"/>
    <w:rsid w:val="00244222"/>
    <w:rsid w:val="00245072"/>
    <w:rsid w:val="002469A8"/>
    <w:rsid w:val="002471D3"/>
    <w:rsid w:val="00247CEE"/>
    <w:rsid w:val="0025005A"/>
    <w:rsid w:val="00251322"/>
    <w:rsid w:val="00252BDA"/>
    <w:rsid w:val="00252E15"/>
    <w:rsid w:val="00253222"/>
    <w:rsid w:val="002536EB"/>
    <w:rsid w:val="002540FF"/>
    <w:rsid w:val="002558FD"/>
    <w:rsid w:val="00255B0D"/>
    <w:rsid w:val="00257ED0"/>
    <w:rsid w:val="00261C13"/>
    <w:rsid w:val="00261D22"/>
    <w:rsid w:val="00261DC1"/>
    <w:rsid w:val="002626C4"/>
    <w:rsid w:val="00262847"/>
    <w:rsid w:val="002645B1"/>
    <w:rsid w:val="00264A02"/>
    <w:rsid w:val="00264BAF"/>
    <w:rsid w:val="002658AE"/>
    <w:rsid w:val="0026663D"/>
    <w:rsid w:val="00266F68"/>
    <w:rsid w:val="002672FB"/>
    <w:rsid w:val="00267580"/>
    <w:rsid w:val="0027056C"/>
    <w:rsid w:val="0027060F"/>
    <w:rsid w:val="00270EE1"/>
    <w:rsid w:val="00272475"/>
    <w:rsid w:val="00272B58"/>
    <w:rsid w:val="00272CA6"/>
    <w:rsid w:val="00272DFA"/>
    <w:rsid w:val="00273B8B"/>
    <w:rsid w:val="00273CCD"/>
    <w:rsid w:val="00275CE3"/>
    <w:rsid w:val="00276033"/>
    <w:rsid w:val="002765BF"/>
    <w:rsid w:val="00276FAC"/>
    <w:rsid w:val="0027741A"/>
    <w:rsid w:val="002803C0"/>
    <w:rsid w:val="00280E35"/>
    <w:rsid w:val="002816F2"/>
    <w:rsid w:val="0028193B"/>
    <w:rsid w:val="00281BB2"/>
    <w:rsid w:val="00281F1C"/>
    <w:rsid w:val="00282518"/>
    <w:rsid w:val="00283552"/>
    <w:rsid w:val="002837F1"/>
    <w:rsid w:val="00283D0F"/>
    <w:rsid w:val="00285241"/>
    <w:rsid w:val="00285852"/>
    <w:rsid w:val="00287059"/>
    <w:rsid w:val="00287AE8"/>
    <w:rsid w:val="002903B8"/>
    <w:rsid w:val="00292EAC"/>
    <w:rsid w:val="002931C6"/>
    <w:rsid w:val="002950EB"/>
    <w:rsid w:val="002956C0"/>
    <w:rsid w:val="0029592B"/>
    <w:rsid w:val="00296CDB"/>
    <w:rsid w:val="002A005F"/>
    <w:rsid w:val="002A03C3"/>
    <w:rsid w:val="002A1288"/>
    <w:rsid w:val="002A25FB"/>
    <w:rsid w:val="002A2C7D"/>
    <w:rsid w:val="002A329B"/>
    <w:rsid w:val="002A623E"/>
    <w:rsid w:val="002A707F"/>
    <w:rsid w:val="002A721C"/>
    <w:rsid w:val="002B0E8F"/>
    <w:rsid w:val="002B254E"/>
    <w:rsid w:val="002B4EEC"/>
    <w:rsid w:val="002B61B8"/>
    <w:rsid w:val="002B72E9"/>
    <w:rsid w:val="002C02DE"/>
    <w:rsid w:val="002C1935"/>
    <w:rsid w:val="002C221D"/>
    <w:rsid w:val="002C442A"/>
    <w:rsid w:val="002C64DF"/>
    <w:rsid w:val="002C7998"/>
    <w:rsid w:val="002C7B6F"/>
    <w:rsid w:val="002D1A1B"/>
    <w:rsid w:val="002D1FF3"/>
    <w:rsid w:val="002D2A27"/>
    <w:rsid w:val="002D2AD0"/>
    <w:rsid w:val="002D2B15"/>
    <w:rsid w:val="002D55A1"/>
    <w:rsid w:val="002D790C"/>
    <w:rsid w:val="002D7A5C"/>
    <w:rsid w:val="002E12C2"/>
    <w:rsid w:val="002E1F65"/>
    <w:rsid w:val="002E33A2"/>
    <w:rsid w:val="002E5413"/>
    <w:rsid w:val="002E5579"/>
    <w:rsid w:val="002E57D0"/>
    <w:rsid w:val="002E65CA"/>
    <w:rsid w:val="002E7AA3"/>
    <w:rsid w:val="002E7D1F"/>
    <w:rsid w:val="002F14E8"/>
    <w:rsid w:val="002F15AE"/>
    <w:rsid w:val="002F1E53"/>
    <w:rsid w:val="002F2543"/>
    <w:rsid w:val="002F2CAA"/>
    <w:rsid w:val="002F774B"/>
    <w:rsid w:val="002F77BC"/>
    <w:rsid w:val="003003BC"/>
    <w:rsid w:val="0030052C"/>
    <w:rsid w:val="0030133C"/>
    <w:rsid w:val="0030136C"/>
    <w:rsid w:val="00302000"/>
    <w:rsid w:val="00302A7F"/>
    <w:rsid w:val="00302DAE"/>
    <w:rsid w:val="003038F3"/>
    <w:rsid w:val="00305031"/>
    <w:rsid w:val="00306098"/>
    <w:rsid w:val="003074BD"/>
    <w:rsid w:val="00307BA7"/>
    <w:rsid w:val="00310774"/>
    <w:rsid w:val="00312187"/>
    <w:rsid w:val="00313075"/>
    <w:rsid w:val="00315EDF"/>
    <w:rsid w:val="003169C1"/>
    <w:rsid w:val="00316B14"/>
    <w:rsid w:val="00317C1F"/>
    <w:rsid w:val="00321438"/>
    <w:rsid w:val="003218D6"/>
    <w:rsid w:val="00322E5E"/>
    <w:rsid w:val="00323404"/>
    <w:rsid w:val="00323E3A"/>
    <w:rsid w:val="00325C4A"/>
    <w:rsid w:val="003306E1"/>
    <w:rsid w:val="003309FE"/>
    <w:rsid w:val="003312C3"/>
    <w:rsid w:val="0033203B"/>
    <w:rsid w:val="003320E4"/>
    <w:rsid w:val="00332424"/>
    <w:rsid w:val="003334B6"/>
    <w:rsid w:val="00334736"/>
    <w:rsid w:val="0033525D"/>
    <w:rsid w:val="0034036D"/>
    <w:rsid w:val="003414F3"/>
    <w:rsid w:val="00341A0C"/>
    <w:rsid w:val="0034241C"/>
    <w:rsid w:val="00342B2A"/>
    <w:rsid w:val="00345C79"/>
    <w:rsid w:val="00346651"/>
    <w:rsid w:val="0035103B"/>
    <w:rsid w:val="00351F5C"/>
    <w:rsid w:val="00352483"/>
    <w:rsid w:val="00353A07"/>
    <w:rsid w:val="003547F9"/>
    <w:rsid w:val="00355CE7"/>
    <w:rsid w:val="00355D6A"/>
    <w:rsid w:val="00355F20"/>
    <w:rsid w:val="0035613E"/>
    <w:rsid w:val="00356F83"/>
    <w:rsid w:val="0035701B"/>
    <w:rsid w:val="00357310"/>
    <w:rsid w:val="003576EC"/>
    <w:rsid w:val="00357784"/>
    <w:rsid w:val="003615EC"/>
    <w:rsid w:val="00362B27"/>
    <w:rsid w:val="00363EE9"/>
    <w:rsid w:val="003648D7"/>
    <w:rsid w:val="0036791F"/>
    <w:rsid w:val="00367BC6"/>
    <w:rsid w:val="00370B55"/>
    <w:rsid w:val="00370BC6"/>
    <w:rsid w:val="00371868"/>
    <w:rsid w:val="003720AF"/>
    <w:rsid w:val="00373700"/>
    <w:rsid w:val="00373940"/>
    <w:rsid w:val="00373B0C"/>
    <w:rsid w:val="00376128"/>
    <w:rsid w:val="003761B3"/>
    <w:rsid w:val="00376CB3"/>
    <w:rsid w:val="0037742E"/>
    <w:rsid w:val="00377AD9"/>
    <w:rsid w:val="00377D56"/>
    <w:rsid w:val="00377E1D"/>
    <w:rsid w:val="0038022C"/>
    <w:rsid w:val="003810AA"/>
    <w:rsid w:val="00381790"/>
    <w:rsid w:val="0038245A"/>
    <w:rsid w:val="003830C7"/>
    <w:rsid w:val="003838DA"/>
    <w:rsid w:val="00383E73"/>
    <w:rsid w:val="00384069"/>
    <w:rsid w:val="003840E6"/>
    <w:rsid w:val="00384109"/>
    <w:rsid w:val="00384B8F"/>
    <w:rsid w:val="00385CFC"/>
    <w:rsid w:val="00386133"/>
    <w:rsid w:val="0038707E"/>
    <w:rsid w:val="003913CD"/>
    <w:rsid w:val="00391E5B"/>
    <w:rsid w:val="003928B8"/>
    <w:rsid w:val="0039337A"/>
    <w:rsid w:val="003976D5"/>
    <w:rsid w:val="00397B52"/>
    <w:rsid w:val="00397E46"/>
    <w:rsid w:val="003A1542"/>
    <w:rsid w:val="003A1A9B"/>
    <w:rsid w:val="003A2079"/>
    <w:rsid w:val="003A3189"/>
    <w:rsid w:val="003A3538"/>
    <w:rsid w:val="003A3CA7"/>
    <w:rsid w:val="003A439B"/>
    <w:rsid w:val="003A5AB2"/>
    <w:rsid w:val="003A6392"/>
    <w:rsid w:val="003A6394"/>
    <w:rsid w:val="003A68B2"/>
    <w:rsid w:val="003A6CD9"/>
    <w:rsid w:val="003A7D9E"/>
    <w:rsid w:val="003B027A"/>
    <w:rsid w:val="003B0E8D"/>
    <w:rsid w:val="003B0FFC"/>
    <w:rsid w:val="003B118A"/>
    <w:rsid w:val="003B17DE"/>
    <w:rsid w:val="003B2D84"/>
    <w:rsid w:val="003B33BD"/>
    <w:rsid w:val="003B3FE3"/>
    <w:rsid w:val="003B4D49"/>
    <w:rsid w:val="003B569D"/>
    <w:rsid w:val="003B66D4"/>
    <w:rsid w:val="003B68A8"/>
    <w:rsid w:val="003B72A6"/>
    <w:rsid w:val="003B7D26"/>
    <w:rsid w:val="003C09D4"/>
    <w:rsid w:val="003C0F54"/>
    <w:rsid w:val="003C1341"/>
    <w:rsid w:val="003C1566"/>
    <w:rsid w:val="003C1581"/>
    <w:rsid w:val="003C1FE9"/>
    <w:rsid w:val="003C33AC"/>
    <w:rsid w:val="003C3C0E"/>
    <w:rsid w:val="003C4A00"/>
    <w:rsid w:val="003C5A7D"/>
    <w:rsid w:val="003C60E8"/>
    <w:rsid w:val="003C675E"/>
    <w:rsid w:val="003D02D7"/>
    <w:rsid w:val="003D3278"/>
    <w:rsid w:val="003D3446"/>
    <w:rsid w:val="003D3E51"/>
    <w:rsid w:val="003D42A6"/>
    <w:rsid w:val="003D4768"/>
    <w:rsid w:val="003D4F21"/>
    <w:rsid w:val="003D4FAC"/>
    <w:rsid w:val="003D5D01"/>
    <w:rsid w:val="003D710C"/>
    <w:rsid w:val="003E0C4A"/>
    <w:rsid w:val="003E2136"/>
    <w:rsid w:val="003E291C"/>
    <w:rsid w:val="003E2CD7"/>
    <w:rsid w:val="003E38F6"/>
    <w:rsid w:val="003E4795"/>
    <w:rsid w:val="003E5AC7"/>
    <w:rsid w:val="003E669A"/>
    <w:rsid w:val="003E7636"/>
    <w:rsid w:val="003E7906"/>
    <w:rsid w:val="003E797D"/>
    <w:rsid w:val="003F000F"/>
    <w:rsid w:val="003F0082"/>
    <w:rsid w:val="003F0139"/>
    <w:rsid w:val="003F04FD"/>
    <w:rsid w:val="003F1962"/>
    <w:rsid w:val="003F19F6"/>
    <w:rsid w:val="003F1A75"/>
    <w:rsid w:val="003F2F4F"/>
    <w:rsid w:val="003F3894"/>
    <w:rsid w:val="003F3B00"/>
    <w:rsid w:val="003F3C50"/>
    <w:rsid w:val="003F443D"/>
    <w:rsid w:val="003F4F20"/>
    <w:rsid w:val="003F59D4"/>
    <w:rsid w:val="003F6FC7"/>
    <w:rsid w:val="003F71CB"/>
    <w:rsid w:val="003F78D6"/>
    <w:rsid w:val="003F7CBE"/>
    <w:rsid w:val="00400043"/>
    <w:rsid w:val="0040029D"/>
    <w:rsid w:val="004005A2"/>
    <w:rsid w:val="00400780"/>
    <w:rsid w:val="004013F1"/>
    <w:rsid w:val="00406202"/>
    <w:rsid w:val="00406376"/>
    <w:rsid w:val="00406A6A"/>
    <w:rsid w:val="00406B22"/>
    <w:rsid w:val="00406BC7"/>
    <w:rsid w:val="00407147"/>
    <w:rsid w:val="004078FA"/>
    <w:rsid w:val="00407FD7"/>
    <w:rsid w:val="00414489"/>
    <w:rsid w:val="00414CE5"/>
    <w:rsid w:val="00416461"/>
    <w:rsid w:val="004166C1"/>
    <w:rsid w:val="00416FFE"/>
    <w:rsid w:val="0041712F"/>
    <w:rsid w:val="004179EB"/>
    <w:rsid w:val="00421FD8"/>
    <w:rsid w:val="004226F2"/>
    <w:rsid w:val="00425643"/>
    <w:rsid w:val="00425ABB"/>
    <w:rsid w:val="004262AF"/>
    <w:rsid w:val="004263F1"/>
    <w:rsid w:val="00426D1F"/>
    <w:rsid w:val="00427AFF"/>
    <w:rsid w:val="004300BB"/>
    <w:rsid w:val="004305C9"/>
    <w:rsid w:val="00430F38"/>
    <w:rsid w:val="00431E08"/>
    <w:rsid w:val="004324FF"/>
    <w:rsid w:val="004328A7"/>
    <w:rsid w:val="00433D85"/>
    <w:rsid w:val="00434C74"/>
    <w:rsid w:val="00435419"/>
    <w:rsid w:val="0043581F"/>
    <w:rsid w:val="00435875"/>
    <w:rsid w:val="00435CE2"/>
    <w:rsid w:val="00436B92"/>
    <w:rsid w:val="00442531"/>
    <w:rsid w:val="004429C8"/>
    <w:rsid w:val="00443EB5"/>
    <w:rsid w:val="00444608"/>
    <w:rsid w:val="00445336"/>
    <w:rsid w:val="00445919"/>
    <w:rsid w:val="00446AB5"/>
    <w:rsid w:val="00447152"/>
    <w:rsid w:val="00450854"/>
    <w:rsid w:val="00451346"/>
    <w:rsid w:val="00451E50"/>
    <w:rsid w:val="004546D8"/>
    <w:rsid w:val="00454EA7"/>
    <w:rsid w:val="00455A4C"/>
    <w:rsid w:val="00456EB4"/>
    <w:rsid w:val="0045768F"/>
    <w:rsid w:val="00457827"/>
    <w:rsid w:val="00457C4A"/>
    <w:rsid w:val="0046386D"/>
    <w:rsid w:val="00463D77"/>
    <w:rsid w:val="00464E9B"/>
    <w:rsid w:val="00465DCB"/>
    <w:rsid w:val="00466883"/>
    <w:rsid w:val="00467B17"/>
    <w:rsid w:val="00467D51"/>
    <w:rsid w:val="00467EEF"/>
    <w:rsid w:val="004718F3"/>
    <w:rsid w:val="004725BB"/>
    <w:rsid w:val="004730F2"/>
    <w:rsid w:val="00473584"/>
    <w:rsid w:val="004735FF"/>
    <w:rsid w:val="00473800"/>
    <w:rsid w:val="00474456"/>
    <w:rsid w:val="00474E59"/>
    <w:rsid w:val="00475040"/>
    <w:rsid w:val="0047666C"/>
    <w:rsid w:val="00480EC8"/>
    <w:rsid w:val="0048197F"/>
    <w:rsid w:val="004822C6"/>
    <w:rsid w:val="00484335"/>
    <w:rsid w:val="0048528A"/>
    <w:rsid w:val="00487833"/>
    <w:rsid w:val="00487B0C"/>
    <w:rsid w:val="00490C06"/>
    <w:rsid w:val="00493D40"/>
    <w:rsid w:val="00493EE3"/>
    <w:rsid w:val="00493F34"/>
    <w:rsid w:val="004948A2"/>
    <w:rsid w:val="00495A57"/>
    <w:rsid w:val="00495DA2"/>
    <w:rsid w:val="00496097"/>
    <w:rsid w:val="004963F0"/>
    <w:rsid w:val="004967B6"/>
    <w:rsid w:val="004A0E57"/>
    <w:rsid w:val="004A1500"/>
    <w:rsid w:val="004A1791"/>
    <w:rsid w:val="004A2FA4"/>
    <w:rsid w:val="004A39E1"/>
    <w:rsid w:val="004A44B5"/>
    <w:rsid w:val="004A47A5"/>
    <w:rsid w:val="004A504B"/>
    <w:rsid w:val="004A6911"/>
    <w:rsid w:val="004A6B3A"/>
    <w:rsid w:val="004A72F8"/>
    <w:rsid w:val="004B1524"/>
    <w:rsid w:val="004B3472"/>
    <w:rsid w:val="004B4A26"/>
    <w:rsid w:val="004B54E0"/>
    <w:rsid w:val="004B6178"/>
    <w:rsid w:val="004B6546"/>
    <w:rsid w:val="004B6905"/>
    <w:rsid w:val="004B6A16"/>
    <w:rsid w:val="004B7384"/>
    <w:rsid w:val="004C27B1"/>
    <w:rsid w:val="004C2837"/>
    <w:rsid w:val="004C2D7A"/>
    <w:rsid w:val="004C2E54"/>
    <w:rsid w:val="004C4269"/>
    <w:rsid w:val="004C43B4"/>
    <w:rsid w:val="004C62C6"/>
    <w:rsid w:val="004D054B"/>
    <w:rsid w:val="004D0A31"/>
    <w:rsid w:val="004D0B42"/>
    <w:rsid w:val="004D0BF6"/>
    <w:rsid w:val="004D162A"/>
    <w:rsid w:val="004D2405"/>
    <w:rsid w:val="004D3505"/>
    <w:rsid w:val="004D355A"/>
    <w:rsid w:val="004D36A6"/>
    <w:rsid w:val="004D36F5"/>
    <w:rsid w:val="004D5567"/>
    <w:rsid w:val="004D6236"/>
    <w:rsid w:val="004D6D26"/>
    <w:rsid w:val="004D6E32"/>
    <w:rsid w:val="004D7F90"/>
    <w:rsid w:val="004E0920"/>
    <w:rsid w:val="004E09F1"/>
    <w:rsid w:val="004E17D9"/>
    <w:rsid w:val="004E2602"/>
    <w:rsid w:val="004E2DCC"/>
    <w:rsid w:val="004E307D"/>
    <w:rsid w:val="004E320A"/>
    <w:rsid w:val="004E4B88"/>
    <w:rsid w:val="004E4DBB"/>
    <w:rsid w:val="004E4E41"/>
    <w:rsid w:val="004E4EAA"/>
    <w:rsid w:val="004E73DB"/>
    <w:rsid w:val="004E7876"/>
    <w:rsid w:val="004E7F9C"/>
    <w:rsid w:val="004F040E"/>
    <w:rsid w:val="004F04B0"/>
    <w:rsid w:val="004F1131"/>
    <w:rsid w:val="004F14D4"/>
    <w:rsid w:val="004F16DA"/>
    <w:rsid w:val="004F191A"/>
    <w:rsid w:val="004F1BD8"/>
    <w:rsid w:val="004F1CE6"/>
    <w:rsid w:val="004F25E7"/>
    <w:rsid w:val="004F2933"/>
    <w:rsid w:val="004F3493"/>
    <w:rsid w:val="004F377F"/>
    <w:rsid w:val="004F39B6"/>
    <w:rsid w:val="004F4C48"/>
    <w:rsid w:val="004F5143"/>
    <w:rsid w:val="004F5DFD"/>
    <w:rsid w:val="004F60A4"/>
    <w:rsid w:val="004F68DF"/>
    <w:rsid w:val="004F75B9"/>
    <w:rsid w:val="004F7F04"/>
    <w:rsid w:val="005005B9"/>
    <w:rsid w:val="00502460"/>
    <w:rsid w:val="00502824"/>
    <w:rsid w:val="00503246"/>
    <w:rsid w:val="0050422D"/>
    <w:rsid w:val="0050448E"/>
    <w:rsid w:val="0050469C"/>
    <w:rsid w:val="00504A89"/>
    <w:rsid w:val="00505223"/>
    <w:rsid w:val="00512829"/>
    <w:rsid w:val="00512B09"/>
    <w:rsid w:val="00515327"/>
    <w:rsid w:val="005154AD"/>
    <w:rsid w:val="00515D03"/>
    <w:rsid w:val="00521071"/>
    <w:rsid w:val="00521D92"/>
    <w:rsid w:val="005220ED"/>
    <w:rsid w:val="00523547"/>
    <w:rsid w:val="00523C49"/>
    <w:rsid w:val="00523F0D"/>
    <w:rsid w:val="00524E10"/>
    <w:rsid w:val="005255EC"/>
    <w:rsid w:val="00525DC0"/>
    <w:rsid w:val="00531A24"/>
    <w:rsid w:val="00533618"/>
    <w:rsid w:val="00533796"/>
    <w:rsid w:val="00535534"/>
    <w:rsid w:val="005361A7"/>
    <w:rsid w:val="00536A41"/>
    <w:rsid w:val="00537343"/>
    <w:rsid w:val="00537348"/>
    <w:rsid w:val="00537726"/>
    <w:rsid w:val="00537D97"/>
    <w:rsid w:val="00537FB5"/>
    <w:rsid w:val="00541367"/>
    <w:rsid w:val="005422A3"/>
    <w:rsid w:val="00543392"/>
    <w:rsid w:val="005434C6"/>
    <w:rsid w:val="00543E4A"/>
    <w:rsid w:val="005454C4"/>
    <w:rsid w:val="00545D81"/>
    <w:rsid w:val="00546888"/>
    <w:rsid w:val="0055053E"/>
    <w:rsid w:val="005506DD"/>
    <w:rsid w:val="00550797"/>
    <w:rsid w:val="005516F3"/>
    <w:rsid w:val="00551DC9"/>
    <w:rsid w:val="005520D9"/>
    <w:rsid w:val="0055232A"/>
    <w:rsid w:val="0055273B"/>
    <w:rsid w:val="00552C8F"/>
    <w:rsid w:val="00552E94"/>
    <w:rsid w:val="005538AB"/>
    <w:rsid w:val="00554661"/>
    <w:rsid w:val="0055481D"/>
    <w:rsid w:val="0055534F"/>
    <w:rsid w:val="00555AC4"/>
    <w:rsid w:val="00555D75"/>
    <w:rsid w:val="005573F9"/>
    <w:rsid w:val="0055755B"/>
    <w:rsid w:val="00560DF0"/>
    <w:rsid w:val="00561925"/>
    <w:rsid w:val="00562574"/>
    <w:rsid w:val="00562A77"/>
    <w:rsid w:val="005635B5"/>
    <w:rsid w:val="005643FF"/>
    <w:rsid w:val="00564657"/>
    <w:rsid w:val="005649B1"/>
    <w:rsid w:val="00564B27"/>
    <w:rsid w:val="00565BE9"/>
    <w:rsid w:val="0056759C"/>
    <w:rsid w:val="00570806"/>
    <w:rsid w:val="0057089B"/>
    <w:rsid w:val="005717B2"/>
    <w:rsid w:val="005731A4"/>
    <w:rsid w:val="005732B2"/>
    <w:rsid w:val="00573E09"/>
    <w:rsid w:val="00574B66"/>
    <w:rsid w:val="00575A9F"/>
    <w:rsid w:val="00576769"/>
    <w:rsid w:val="00580077"/>
    <w:rsid w:val="005801C5"/>
    <w:rsid w:val="005805EF"/>
    <w:rsid w:val="00582AF9"/>
    <w:rsid w:val="005838C9"/>
    <w:rsid w:val="00583AF2"/>
    <w:rsid w:val="005860E0"/>
    <w:rsid w:val="00586422"/>
    <w:rsid w:val="005874CF"/>
    <w:rsid w:val="0058757C"/>
    <w:rsid w:val="00587BC0"/>
    <w:rsid w:val="0059186E"/>
    <w:rsid w:val="00592AFF"/>
    <w:rsid w:val="005940CF"/>
    <w:rsid w:val="0059513E"/>
    <w:rsid w:val="00596A47"/>
    <w:rsid w:val="005A1593"/>
    <w:rsid w:val="005A1B31"/>
    <w:rsid w:val="005A1FE8"/>
    <w:rsid w:val="005A483A"/>
    <w:rsid w:val="005A4B4F"/>
    <w:rsid w:val="005A56E5"/>
    <w:rsid w:val="005A696A"/>
    <w:rsid w:val="005A6AA4"/>
    <w:rsid w:val="005A6D9F"/>
    <w:rsid w:val="005A7A68"/>
    <w:rsid w:val="005B0103"/>
    <w:rsid w:val="005B0201"/>
    <w:rsid w:val="005B0ADA"/>
    <w:rsid w:val="005B0CC4"/>
    <w:rsid w:val="005B2C5B"/>
    <w:rsid w:val="005B48FF"/>
    <w:rsid w:val="005B4BC5"/>
    <w:rsid w:val="005B5603"/>
    <w:rsid w:val="005B74CC"/>
    <w:rsid w:val="005B7511"/>
    <w:rsid w:val="005C06F2"/>
    <w:rsid w:val="005C110D"/>
    <w:rsid w:val="005C111F"/>
    <w:rsid w:val="005C1622"/>
    <w:rsid w:val="005C1E32"/>
    <w:rsid w:val="005C21BD"/>
    <w:rsid w:val="005C24FD"/>
    <w:rsid w:val="005C319E"/>
    <w:rsid w:val="005C31E1"/>
    <w:rsid w:val="005C4A81"/>
    <w:rsid w:val="005C5FD2"/>
    <w:rsid w:val="005C670D"/>
    <w:rsid w:val="005C6CD8"/>
    <w:rsid w:val="005C6DBF"/>
    <w:rsid w:val="005D0BE3"/>
    <w:rsid w:val="005D1038"/>
    <w:rsid w:val="005D132C"/>
    <w:rsid w:val="005D1714"/>
    <w:rsid w:val="005D1ABE"/>
    <w:rsid w:val="005D25EC"/>
    <w:rsid w:val="005D27F5"/>
    <w:rsid w:val="005D31FB"/>
    <w:rsid w:val="005D363F"/>
    <w:rsid w:val="005D458D"/>
    <w:rsid w:val="005D482F"/>
    <w:rsid w:val="005D673C"/>
    <w:rsid w:val="005D6829"/>
    <w:rsid w:val="005D744D"/>
    <w:rsid w:val="005D7C64"/>
    <w:rsid w:val="005E12EE"/>
    <w:rsid w:val="005E25EF"/>
    <w:rsid w:val="005E2917"/>
    <w:rsid w:val="005E37A4"/>
    <w:rsid w:val="005E4D64"/>
    <w:rsid w:val="005E5C0E"/>
    <w:rsid w:val="005E645C"/>
    <w:rsid w:val="005E68BA"/>
    <w:rsid w:val="005E6B04"/>
    <w:rsid w:val="005E7C33"/>
    <w:rsid w:val="005F13DE"/>
    <w:rsid w:val="005F35AD"/>
    <w:rsid w:val="005F3F5D"/>
    <w:rsid w:val="005F424D"/>
    <w:rsid w:val="005F7C60"/>
    <w:rsid w:val="0060060B"/>
    <w:rsid w:val="00600CF8"/>
    <w:rsid w:val="00601608"/>
    <w:rsid w:val="0060161C"/>
    <w:rsid w:val="00601FF9"/>
    <w:rsid w:val="006023E3"/>
    <w:rsid w:val="00602430"/>
    <w:rsid w:val="00602B58"/>
    <w:rsid w:val="00602CA7"/>
    <w:rsid w:val="006034EC"/>
    <w:rsid w:val="00604C15"/>
    <w:rsid w:val="006051C1"/>
    <w:rsid w:val="0060531B"/>
    <w:rsid w:val="0060651D"/>
    <w:rsid w:val="00606B3D"/>
    <w:rsid w:val="00607541"/>
    <w:rsid w:val="00607547"/>
    <w:rsid w:val="00607AD2"/>
    <w:rsid w:val="00610949"/>
    <w:rsid w:val="006112D3"/>
    <w:rsid w:val="00611CC8"/>
    <w:rsid w:val="0061204A"/>
    <w:rsid w:val="0061230B"/>
    <w:rsid w:val="006136D9"/>
    <w:rsid w:val="00614BE0"/>
    <w:rsid w:val="006153D7"/>
    <w:rsid w:val="006158D5"/>
    <w:rsid w:val="00615C55"/>
    <w:rsid w:val="00616772"/>
    <w:rsid w:val="0062014D"/>
    <w:rsid w:val="00620503"/>
    <w:rsid w:val="00621D9D"/>
    <w:rsid w:val="00622FC3"/>
    <w:rsid w:val="0062301B"/>
    <w:rsid w:val="00625577"/>
    <w:rsid w:val="00625D83"/>
    <w:rsid w:val="00626A78"/>
    <w:rsid w:val="00627663"/>
    <w:rsid w:val="00630994"/>
    <w:rsid w:val="00631253"/>
    <w:rsid w:val="00631E67"/>
    <w:rsid w:val="00631EEA"/>
    <w:rsid w:val="00632902"/>
    <w:rsid w:val="00632A4F"/>
    <w:rsid w:val="006341AF"/>
    <w:rsid w:val="00634244"/>
    <w:rsid w:val="006344CB"/>
    <w:rsid w:val="00636F79"/>
    <w:rsid w:val="00640F2A"/>
    <w:rsid w:val="00640FB2"/>
    <w:rsid w:val="0064254C"/>
    <w:rsid w:val="00644D5E"/>
    <w:rsid w:val="0064574A"/>
    <w:rsid w:val="00646C51"/>
    <w:rsid w:val="00650470"/>
    <w:rsid w:val="0065183B"/>
    <w:rsid w:val="00651984"/>
    <w:rsid w:val="00651D2C"/>
    <w:rsid w:val="006523BB"/>
    <w:rsid w:val="00653BAD"/>
    <w:rsid w:val="006545F7"/>
    <w:rsid w:val="00655C13"/>
    <w:rsid w:val="006560B9"/>
    <w:rsid w:val="00656287"/>
    <w:rsid w:val="00660388"/>
    <w:rsid w:val="0066071D"/>
    <w:rsid w:val="00660A3E"/>
    <w:rsid w:val="00660B97"/>
    <w:rsid w:val="006623A4"/>
    <w:rsid w:val="006623E7"/>
    <w:rsid w:val="00662B80"/>
    <w:rsid w:val="00662D3C"/>
    <w:rsid w:val="00662E5F"/>
    <w:rsid w:val="006631AF"/>
    <w:rsid w:val="006635F7"/>
    <w:rsid w:val="006647F4"/>
    <w:rsid w:val="00664FC7"/>
    <w:rsid w:val="006655E6"/>
    <w:rsid w:val="00665F5A"/>
    <w:rsid w:val="0066649F"/>
    <w:rsid w:val="0066768F"/>
    <w:rsid w:val="00667884"/>
    <w:rsid w:val="00670C63"/>
    <w:rsid w:val="00670F6C"/>
    <w:rsid w:val="00672C57"/>
    <w:rsid w:val="0067372A"/>
    <w:rsid w:val="00675FB0"/>
    <w:rsid w:val="00675FB7"/>
    <w:rsid w:val="006765D6"/>
    <w:rsid w:val="006767AB"/>
    <w:rsid w:val="00676E58"/>
    <w:rsid w:val="006777DB"/>
    <w:rsid w:val="00677BDB"/>
    <w:rsid w:val="00681DF2"/>
    <w:rsid w:val="00682FA9"/>
    <w:rsid w:val="00683609"/>
    <w:rsid w:val="00684467"/>
    <w:rsid w:val="006852C7"/>
    <w:rsid w:val="006852CE"/>
    <w:rsid w:val="006855A5"/>
    <w:rsid w:val="00686F10"/>
    <w:rsid w:val="006871A8"/>
    <w:rsid w:val="00687250"/>
    <w:rsid w:val="00687B97"/>
    <w:rsid w:val="00687BBA"/>
    <w:rsid w:val="00691EE3"/>
    <w:rsid w:val="00692D14"/>
    <w:rsid w:val="00693630"/>
    <w:rsid w:val="00695487"/>
    <w:rsid w:val="006954E3"/>
    <w:rsid w:val="00696FD0"/>
    <w:rsid w:val="0069742F"/>
    <w:rsid w:val="006979D1"/>
    <w:rsid w:val="006A04E4"/>
    <w:rsid w:val="006A0B57"/>
    <w:rsid w:val="006A127E"/>
    <w:rsid w:val="006A3006"/>
    <w:rsid w:val="006A4E28"/>
    <w:rsid w:val="006A5C52"/>
    <w:rsid w:val="006A5D99"/>
    <w:rsid w:val="006A7A3B"/>
    <w:rsid w:val="006A7AB5"/>
    <w:rsid w:val="006B0990"/>
    <w:rsid w:val="006B0FD0"/>
    <w:rsid w:val="006B215D"/>
    <w:rsid w:val="006B226C"/>
    <w:rsid w:val="006B485F"/>
    <w:rsid w:val="006B4EE0"/>
    <w:rsid w:val="006B4FB6"/>
    <w:rsid w:val="006B65C7"/>
    <w:rsid w:val="006B6CA4"/>
    <w:rsid w:val="006B7EA7"/>
    <w:rsid w:val="006C1427"/>
    <w:rsid w:val="006C1727"/>
    <w:rsid w:val="006C1CCD"/>
    <w:rsid w:val="006C1EB9"/>
    <w:rsid w:val="006C32FD"/>
    <w:rsid w:val="006C39CE"/>
    <w:rsid w:val="006C5467"/>
    <w:rsid w:val="006C5A4A"/>
    <w:rsid w:val="006C5D3E"/>
    <w:rsid w:val="006C792A"/>
    <w:rsid w:val="006D009E"/>
    <w:rsid w:val="006D01AD"/>
    <w:rsid w:val="006D0FCC"/>
    <w:rsid w:val="006D21F5"/>
    <w:rsid w:val="006D2633"/>
    <w:rsid w:val="006D2E28"/>
    <w:rsid w:val="006D3089"/>
    <w:rsid w:val="006D3D20"/>
    <w:rsid w:val="006D4605"/>
    <w:rsid w:val="006D5903"/>
    <w:rsid w:val="006D5E0E"/>
    <w:rsid w:val="006D6941"/>
    <w:rsid w:val="006D6D04"/>
    <w:rsid w:val="006D7FC0"/>
    <w:rsid w:val="006E00B3"/>
    <w:rsid w:val="006E08DD"/>
    <w:rsid w:val="006E0C7F"/>
    <w:rsid w:val="006E1145"/>
    <w:rsid w:val="006E126D"/>
    <w:rsid w:val="006E1FC3"/>
    <w:rsid w:val="006E4E46"/>
    <w:rsid w:val="006E5361"/>
    <w:rsid w:val="006E5CFC"/>
    <w:rsid w:val="006E5F68"/>
    <w:rsid w:val="006E7275"/>
    <w:rsid w:val="006E783B"/>
    <w:rsid w:val="006F09D5"/>
    <w:rsid w:val="006F13B0"/>
    <w:rsid w:val="006F1C68"/>
    <w:rsid w:val="006F21DD"/>
    <w:rsid w:val="006F2405"/>
    <w:rsid w:val="006F50B6"/>
    <w:rsid w:val="006F6801"/>
    <w:rsid w:val="00702980"/>
    <w:rsid w:val="007031F0"/>
    <w:rsid w:val="00703E09"/>
    <w:rsid w:val="007044E4"/>
    <w:rsid w:val="00704CE9"/>
    <w:rsid w:val="00705E70"/>
    <w:rsid w:val="0070616B"/>
    <w:rsid w:val="00706295"/>
    <w:rsid w:val="00706BEF"/>
    <w:rsid w:val="00706FDA"/>
    <w:rsid w:val="007114B5"/>
    <w:rsid w:val="00711765"/>
    <w:rsid w:val="007119D9"/>
    <w:rsid w:val="00711C2C"/>
    <w:rsid w:val="00711F9A"/>
    <w:rsid w:val="0071268B"/>
    <w:rsid w:val="00713320"/>
    <w:rsid w:val="00713810"/>
    <w:rsid w:val="00713EAC"/>
    <w:rsid w:val="00714588"/>
    <w:rsid w:val="00715EF4"/>
    <w:rsid w:val="007215DC"/>
    <w:rsid w:val="00721918"/>
    <w:rsid w:val="007222D3"/>
    <w:rsid w:val="007223DF"/>
    <w:rsid w:val="0072557B"/>
    <w:rsid w:val="0072588A"/>
    <w:rsid w:val="00725FAC"/>
    <w:rsid w:val="0072644F"/>
    <w:rsid w:val="007303A5"/>
    <w:rsid w:val="00730AC8"/>
    <w:rsid w:val="00730B3E"/>
    <w:rsid w:val="00732738"/>
    <w:rsid w:val="00732925"/>
    <w:rsid w:val="00733075"/>
    <w:rsid w:val="00733878"/>
    <w:rsid w:val="0073420B"/>
    <w:rsid w:val="00734F9C"/>
    <w:rsid w:val="0073522A"/>
    <w:rsid w:val="007357C5"/>
    <w:rsid w:val="00736367"/>
    <w:rsid w:val="00740642"/>
    <w:rsid w:val="00740CF8"/>
    <w:rsid w:val="00742C21"/>
    <w:rsid w:val="007457B0"/>
    <w:rsid w:val="00745838"/>
    <w:rsid w:val="00745901"/>
    <w:rsid w:val="0074760E"/>
    <w:rsid w:val="00750EA9"/>
    <w:rsid w:val="00750FAF"/>
    <w:rsid w:val="00750FEE"/>
    <w:rsid w:val="007512BE"/>
    <w:rsid w:val="0075191F"/>
    <w:rsid w:val="00752616"/>
    <w:rsid w:val="00752CDA"/>
    <w:rsid w:val="00753487"/>
    <w:rsid w:val="00753745"/>
    <w:rsid w:val="007537EC"/>
    <w:rsid w:val="00753C9C"/>
    <w:rsid w:val="00754150"/>
    <w:rsid w:val="00754ABA"/>
    <w:rsid w:val="007570E7"/>
    <w:rsid w:val="00760971"/>
    <w:rsid w:val="00762807"/>
    <w:rsid w:val="00762E6D"/>
    <w:rsid w:val="007632C9"/>
    <w:rsid w:val="00763BC7"/>
    <w:rsid w:val="0076501B"/>
    <w:rsid w:val="007655F0"/>
    <w:rsid w:val="00765F2A"/>
    <w:rsid w:val="0076694A"/>
    <w:rsid w:val="00766B45"/>
    <w:rsid w:val="007703A5"/>
    <w:rsid w:val="00773135"/>
    <w:rsid w:val="00773738"/>
    <w:rsid w:val="00774F01"/>
    <w:rsid w:val="00775C54"/>
    <w:rsid w:val="00777C97"/>
    <w:rsid w:val="00777ED5"/>
    <w:rsid w:val="007801FC"/>
    <w:rsid w:val="00780AC4"/>
    <w:rsid w:val="00780B06"/>
    <w:rsid w:val="00781F5E"/>
    <w:rsid w:val="00782B0D"/>
    <w:rsid w:val="00783E30"/>
    <w:rsid w:val="00783FB1"/>
    <w:rsid w:val="00783FC9"/>
    <w:rsid w:val="00784F8A"/>
    <w:rsid w:val="00785782"/>
    <w:rsid w:val="00786FDB"/>
    <w:rsid w:val="00787391"/>
    <w:rsid w:val="007873FD"/>
    <w:rsid w:val="00791378"/>
    <w:rsid w:val="007916D0"/>
    <w:rsid w:val="00791DE8"/>
    <w:rsid w:val="007924FE"/>
    <w:rsid w:val="00793EE1"/>
    <w:rsid w:val="00794522"/>
    <w:rsid w:val="00795E19"/>
    <w:rsid w:val="00795EA3"/>
    <w:rsid w:val="00796E91"/>
    <w:rsid w:val="0079718D"/>
    <w:rsid w:val="0079763B"/>
    <w:rsid w:val="0079781A"/>
    <w:rsid w:val="007A0958"/>
    <w:rsid w:val="007A0EA9"/>
    <w:rsid w:val="007A1191"/>
    <w:rsid w:val="007A128B"/>
    <w:rsid w:val="007A12AF"/>
    <w:rsid w:val="007A1546"/>
    <w:rsid w:val="007A1A21"/>
    <w:rsid w:val="007A1AD4"/>
    <w:rsid w:val="007A228C"/>
    <w:rsid w:val="007A2C99"/>
    <w:rsid w:val="007A368E"/>
    <w:rsid w:val="007A44B7"/>
    <w:rsid w:val="007A5142"/>
    <w:rsid w:val="007A52B3"/>
    <w:rsid w:val="007A554A"/>
    <w:rsid w:val="007A5835"/>
    <w:rsid w:val="007A5868"/>
    <w:rsid w:val="007A73E0"/>
    <w:rsid w:val="007B04CE"/>
    <w:rsid w:val="007B1A8F"/>
    <w:rsid w:val="007B48AE"/>
    <w:rsid w:val="007B4AF2"/>
    <w:rsid w:val="007B4B1A"/>
    <w:rsid w:val="007B4C5E"/>
    <w:rsid w:val="007B55CB"/>
    <w:rsid w:val="007B5A56"/>
    <w:rsid w:val="007B6281"/>
    <w:rsid w:val="007B6871"/>
    <w:rsid w:val="007B6A74"/>
    <w:rsid w:val="007B7A2F"/>
    <w:rsid w:val="007C2281"/>
    <w:rsid w:val="007C23C7"/>
    <w:rsid w:val="007C32EE"/>
    <w:rsid w:val="007C3D33"/>
    <w:rsid w:val="007C5329"/>
    <w:rsid w:val="007C5DA5"/>
    <w:rsid w:val="007D0F1F"/>
    <w:rsid w:val="007D171B"/>
    <w:rsid w:val="007D294A"/>
    <w:rsid w:val="007D3951"/>
    <w:rsid w:val="007D43E8"/>
    <w:rsid w:val="007D47D2"/>
    <w:rsid w:val="007D5149"/>
    <w:rsid w:val="007D666F"/>
    <w:rsid w:val="007D6EC0"/>
    <w:rsid w:val="007D7E1D"/>
    <w:rsid w:val="007E0687"/>
    <w:rsid w:val="007E17AF"/>
    <w:rsid w:val="007E2148"/>
    <w:rsid w:val="007E373E"/>
    <w:rsid w:val="007E5BE3"/>
    <w:rsid w:val="007E6687"/>
    <w:rsid w:val="007E66D7"/>
    <w:rsid w:val="007E71C4"/>
    <w:rsid w:val="007E79DF"/>
    <w:rsid w:val="007E79EB"/>
    <w:rsid w:val="007E7B2E"/>
    <w:rsid w:val="007F098D"/>
    <w:rsid w:val="007F1C34"/>
    <w:rsid w:val="007F2260"/>
    <w:rsid w:val="007F27ED"/>
    <w:rsid w:val="007F35CD"/>
    <w:rsid w:val="007F3717"/>
    <w:rsid w:val="007F434D"/>
    <w:rsid w:val="007F46EF"/>
    <w:rsid w:val="007F4CEF"/>
    <w:rsid w:val="007F618A"/>
    <w:rsid w:val="00800774"/>
    <w:rsid w:val="00800AC3"/>
    <w:rsid w:val="008010C5"/>
    <w:rsid w:val="008014E6"/>
    <w:rsid w:val="00802133"/>
    <w:rsid w:val="0080345C"/>
    <w:rsid w:val="008040DC"/>
    <w:rsid w:val="00805271"/>
    <w:rsid w:val="00806B96"/>
    <w:rsid w:val="00807A08"/>
    <w:rsid w:val="00807F48"/>
    <w:rsid w:val="00812879"/>
    <w:rsid w:val="00812E7F"/>
    <w:rsid w:val="008130B4"/>
    <w:rsid w:val="008162BC"/>
    <w:rsid w:val="008169EA"/>
    <w:rsid w:val="00820856"/>
    <w:rsid w:val="00820FFB"/>
    <w:rsid w:val="008222FE"/>
    <w:rsid w:val="00822581"/>
    <w:rsid w:val="00823952"/>
    <w:rsid w:val="0082522F"/>
    <w:rsid w:val="008273E3"/>
    <w:rsid w:val="00827AF3"/>
    <w:rsid w:val="00830C56"/>
    <w:rsid w:val="00831979"/>
    <w:rsid w:val="00832753"/>
    <w:rsid w:val="0083289A"/>
    <w:rsid w:val="00832AC1"/>
    <w:rsid w:val="00832C99"/>
    <w:rsid w:val="0083384B"/>
    <w:rsid w:val="008354BA"/>
    <w:rsid w:val="00835CD4"/>
    <w:rsid w:val="00835CF0"/>
    <w:rsid w:val="00835F21"/>
    <w:rsid w:val="00837396"/>
    <w:rsid w:val="0084005E"/>
    <w:rsid w:val="00842C5C"/>
    <w:rsid w:val="00846144"/>
    <w:rsid w:val="008502A9"/>
    <w:rsid w:val="00851352"/>
    <w:rsid w:val="00852EF4"/>
    <w:rsid w:val="00854969"/>
    <w:rsid w:val="00857077"/>
    <w:rsid w:val="00860243"/>
    <w:rsid w:val="00863230"/>
    <w:rsid w:val="00865BD0"/>
    <w:rsid w:val="0086608C"/>
    <w:rsid w:val="00866C16"/>
    <w:rsid w:val="00871044"/>
    <w:rsid w:val="008717D8"/>
    <w:rsid w:val="00871B8F"/>
    <w:rsid w:val="00871E34"/>
    <w:rsid w:val="0087215C"/>
    <w:rsid w:val="008721B4"/>
    <w:rsid w:val="00873034"/>
    <w:rsid w:val="00875D25"/>
    <w:rsid w:val="00876AE4"/>
    <w:rsid w:val="008771A2"/>
    <w:rsid w:val="00880115"/>
    <w:rsid w:val="00880E35"/>
    <w:rsid w:val="008827B2"/>
    <w:rsid w:val="008832CB"/>
    <w:rsid w:val="00883C62"/>
    <w:rsid w:val="00885563"/>
    <w:rsid w:val="008858EE"/>
    <w:rsid w:val="00885EA0"/>
    <w:rsid w:val="00886D60"/>
    <w:rsid w:val="008875FE"/>
    <w:rsid w:val="008879EF"/>
    <w:rsid w:val="00887EEE"/>
    <w:rsid w:val="00887F8E"/>
    <w:rsid w:val="00892FB4"/>
    <w:rsid w:val="0089530B"/>
    <w:rsid w:val="0089556E"/>
    <w:rsid w:val="00895D3A"/>
    <w:rsid w:val="00896234"/>
    <w:rsid w:val="00896FB1"/>
    <w:rsid w:val="008975BD"/>
    <w:rsid w:val="00897E43"/>
    <w:rsid w:val="008A00AD"/>
    <w:rsid w:val="008A036F"/>
    <w:rsid w:val="008A0673"/>
    <w:rsid w:val="008A0A04"/>
    <w:rsid w:val="008A1066"/>
    <w:rsid w:val="008A185E"/>
    <w:rsid w:val="008A3E70"/>
    <w:rsid w:val="008A4559"/>
    <w:rsid w:val="008A46E2"/>
    <w:rsid w:val="008A48DF"/>
    <w:rsid w:val="008A4C12"/>
    <w:rsid w:val="008A516E"/>
    <w:rsid w:val="008A5961"/>
    <w:rsid w:val="008A5A31"/>
    <w:rsid w:val="008A618E"/>
    <w:rsid w:val="008A6C21"/>
    <w:rsid w:val="008A6EE4"/>
    <w:rsid w:val="008A7432"/>
    <w:rsid w:val="008A7AAD"/>
    <w:rsid w:val="008B04DD"/>
    <w:rsid w:val="008B06AE"/>
    <w:rsid w:val="008B0BA8"/>
    <w:rsid w:val="008B20ED"/>
    <w:rsid w:val="008B2F36"/>
    <w:rsid w:val="008B5936"/>
    <w:rsid w:val="008B5F98"/>
    <w:rsid w:val="008B6053"/>
    <w:rsid w:val="008B6161"/>
    <w:rsid w:val="008B6A6B"/>
    <w:rsid w:val="008B6A9A"/>
    <w:rsid w:val="008B7F03"/>
    <w:rsid w:val="008C078C"/>
    <w:rsid w:val="008C222B"/>
    <w:rsid w:val="008C37BF"/>
    <w:rsid w:val="008C5738"/>
    <w:rsid w:val="008C59BB"/>
    <w:rsid w:val="008C6154"/>
    <w:rsid w:val="008C70D3"/>
    <w:rsid w:val="008C7914"/>
    <w:rsid w:val="008C7EAD"/>
    <w:rsid w:val="008D0CFE"/>
    <w:rsid w:val="008D2442"/>
    <w:rsid w:val="008D2CEA"/>
    <w:rsid w:val="008D360A"/>
    <w:rsid w:val="008D440F"/>
    <w:rsid w:val="008D4711"/>
    <w:rsid w:val="008D6152"/>
    <w:rsid w:val="008D6593"/>
    <w:rsid w:val="008D6B9F"/>
    <w:rsid w:val="008E0144"/>
    <w:rsid w:val="008E12C8"/>
    <w:rsid w:val="008E3640"/>
    <w:rsid w:val="008E3A23"/>
    <w:rsid w:val="008E3F93"/>
    <w:rsid w:val="008E4908"/>
    <w:rsid w:val="008E6BBA"/>
    <w:rsid w:val="008E6DF8"/>
    <w:rsid w:val="008E6EDB"/>
    <w:rsid w:val="008E7BA9"/>
    <w:rsid w:val="008F0AD0"/>
    <w:rsid w:val="008F0F81"/>
    <w:rsid w:val="008F1BB0"/>
    <w:rsid w:val="008F27BF"/>
    <w:rsid w:val="008F2E64"/>
    <w:rsid w:val="008F3675"/>
    <w:rsid w:val="008F4C59"/>
    <w:rsid w:val="008F5360"/>
    <w:rsid w:val="008F6F33"/>
    <w:rsid w:val="009013A1"/>
    <w:rsid w:val="00901DFB"/>
    <w:rsid w:val="00903AB2"/>
    <w:rsid w:val="00903CC9"/>
    <w:rsid w:val="00904223"/>
    <w:rsid w:val="00904A62"/>
    <w:rsid w:val="009064FF"/>
    <w:rsid w:val="00906E8E"/>
    <w:rsid w:val="00907147"/>
    <w:rsid w:val="009124B5"/>
    <w:rsid w:val="009129B0"/>
    <w:rsid w:val="009142EC"/>
    <w:rsid w:val="00914ADE"/>
    <w:rsid w:val="0091526F"/>
    <w:rsid w:val="009154C3"/>
    <w:rsid w:val="00915C11"/>
    <w:rsid w:val="0091752F"/>
    <w:rsid w:val="009201A8"/>
    <w:rsid w:val="00920977"/>
    <w:rsid w:val="0092158D"/>
    <w:rsid w:val="00921AA4"/>
    <w:rsid w:val="00922F77"/>
    <w:rsid w:val="00923540"/>
    <w:rsid w:val="00923B10"/>
    <w:rsid w:val="00924C7A"/>
    <w:rsid w:val="00926767"/>
    <w:rsid w:val="00926954"/>
    <w:rsid w:val="00926D9C"/>
    <w:rsid w:val="00927FB6"/>
    <w:rsid w:val="00930EA5"/>
    <w:rsid w:val="009316A4"/>
    <w:rsid w:val="00932E48"/>
    <w:rsid w:val="00932EAB"/>
    <w:rsid w:val="009331D1"/>
    <w:rsid w:val="00933CEB"/>
    <w:rsid w:val="00935531"/>
    <w:rsid w:val="0093586F"/>
    <w:rsid w:val="00935958"/>
    <w:rsid w:val="009361D5"/>
    <w:rsid w:val="00936522"/>
    <w:rsid w:val="00937845"/>
    <w:rsid w:val="00940A99"/>
    <w:rsid w:val="00942888"/>
    <w:rsid w:val="009428A4"/>
    <w:rsid w:val="00944515"/>
    <w:rsid w:val="00950683"/>
    <w:rsid w:val="009522B9"/>
    <w:rsid w:val="0095241D"/>
    <w:rsid w:val="00952E4C"/>
    <w:rsid w:val="00954049"/>
    <w:rsid w:val="009541B8"/>
    <w:rsid w:val="0095425A"/>
    <w:rsid w:val="00955331"/>
    <w:rsid w:val="00956132"/>
    <w:rsid w:val="009563BD"/>
    <w:rsid w:val="00956A1B"/>
    <w:rsid w:val="00956BA0"/>
    <w:rsid w:val="009574C8"/>
    <w:rsid w:val="00957D13"/>
    <w:rsid w:val="00957F52"/>
    <w:rsid w:val="00960295"/>
    <w:rsid w:val="00961465"/>
    <w:rsid w:val="00963D97"/>
    <w:rsid w:val="009659F4"/>
    <w:rsid w:val="00965ACC"/>
    <w:rsid w:val="009665A8"/>
    <w:rsid w:val="0096664E"/>
    <w:rsid w:val="009679A6"/>
    <w:rsid w:val="00970AA4"/>
    <w:rsid w:val="00970D60"/>
    <w:rsid w:val="00973CF8"/>
    <w:rsid w:val="009748F2"/>
    <w:rsid w:val="009768B6"/>
    <w:rsid w:val="00980F21"/>
    <w:rsid w:val="009822B4"/>
    <w:rsid w:val="0098240A"/>
    <w:rsid w:val="009827BF"/>
    <w:rsid w:val="00983E40"/>
    <w:rsid w:val="00984FED"/>
    <w:rsid w:val="009851C1"/>
    <w:rsid w:val="009868C6"/>
    <w:rsid w:val="00986F20"/>
    <w:rsid w:val="00986F24"/>
    <w:rsid w:val="00986F42"/>
    <w:rsid w:val="00987769"/>
    <w:rsid w:val="009916C1"/>
    <w:rsid w:val="00992D73"/>
    <w:rsid w:val="0099364D"/>
    <w:rsid w:val="0099390E"/>
    <w:rsid w:val="009946B5"/>
    <w:rsid w:val="00994945"/>
    <w:rsid w:val="009960E5"/>
    <w:rsid w:val="00996A27"/>
    <w:rsid w:val="00997EB0"/>
    <w:rsid w:val="009A080F"/>
    <w:rsid w:val="009A1413"/>
    <w:rsid w:val="009A15B9"/>
    <w:rsid w:val="009A1C0F"/>
    <w:rsid w:val="009A225B"/>
    <w:rsid w:val="009A2A2D"/>
    <w:rsid w:val="009A4090"/>
    <w:rsid w:val="009A522D"/>
    <w:rsid w:val="009A54B3"/>
    <w:rsid w:val="009A758F"/>
    <w:rsid w:val="009A79B3"/>
    <w:rsid w:val="009A7ADC"/>
    <w:rsid w:val="009B0B45"/>
    <w:rsid w:val="009B0D30"/>
    <w:rsid w:val="009B10CC"/>
    <w:rsid w:val="009B16F9"/>
    <w:rsid w:val="009B3347"/>
    <w:rsid w:val="009B431F"/>
    <w:rsid w:val="009B43BA"/>
    <w:rsid w:val="009B56C6"/>
    <w:rsid w:val="009B5EF6"/>
    <w:rsid w:val="009B7EF3"/>
    <w:rsid w:val="009C0AB0"/>
    <w:rsid w:val="009C1043"/>
    <w:rsid w:val="009C19B7"/>
    <w:rsid w:val="009C22CC"/>
    <w:rsid w:val="009C39B9"/>
    <w:rsid w:val="009C3C41"/>
    <w:rsid w:val="009C519D"/>
    <w:rsid w:val="009C5ABB"/>
    <w:rsid w:val="009C5B9D"/>
    <w:rsid w:val="009C7587"/>
    <w:rsid w:val="009D0170"/>
    <w:rsid w:val="009D251F"/>
    <w:rsid w:val="009D2C63"/>
    <w:rsid w:val="009D3D88"/>
    <w:rsid w:val="009D6D01"/>
    <w:rsid w:val="009D7C51"/>
    <w:rsid w:val="009D7F88"/>
    <w:rsid w:val="009E0C1C"/>
    <w:rsid w:val="009E184E"/>
    <w:rsid w:val="009E196C"/>
    <w:rsid w:val="009E240F"/>
    <w:rsid w:val="009E2ABF"/>
    <w:rsid w:val="009E4734"/>
    <w:rsid w:val="009E4F72"/>
    <w:rsid w:val="009E62BD"/>
    <w:rsid w:val="009E6A0A"/>
    <w:rsid w:val="009E7461"/>
    <w:rsid w:val="009F06BC"/>
    <w:rsid w:val="009F22C8"/>
    <w:rsid w:val="009F36BF"/>
    <w:rsid w:val="009F643C"/>
    <w:rsid w:val="00A00C11"/>
    <w:rsid w:val="00A01DD6"/>
    <w:rsid w:val="00A024B7"/>
    <w:rsid w:val="00A02CD7"/>
    <w:rsid w:val="00A03B01"/>
    <w:rsid w:val="00A04514"/>
    <w:rsid w:val="00A05DCB"/>
    <w:rsid w:val="00A05E6B"/>
    <w:rsid w:val="00A05F19"/>
    <w:rsid w:val="00A0615B"/>
    <w:rsid w:val="00A0785C"/>
    <w:rsid w:val="00A100C8"/>
    <w:rsid w:val="00A10A9A"/>
    <w:rsid w:val="00A10CCD"/>
    <w:rsid w:val="00A11065"/>
    <w:rsid w:val="00A111B6"/>
    <w:rsid w:val="00A11AA8"/>
    <w:rsid w:val="00A12B8E"/>
    <w:rsid w:val="00A13439"/>
    <w:rsid w:val="00A13DDE"/>
    <w:rsid w:val="00A169AF"/>
    <w:rsid w:val="00A16D78"/>
    <w:rsid w:val="00A17121"/>
    <w:rsid w:val="00A175FF"/>
    <w:rsid w:val="00A21D42"/>
    <w:rsid w:val="00A2451A"/>
    <w:rsid w:val="00A2465C"/>
    <w:rsid w:val="00A25203"/>
    <w:rsid w:val="00A2531D"/>
    <w:rsid w:val="00A258A2"/>
    <w:rsid w:val="00A26D27"/>
    <w:rsid w:val="00A274A3"/>
    <w:rsid w:val="00A27B6F"/>
    <w:rsid w:val="00A30777"/>
    <w:rsid w:val="00A30BE0"/>
    <w:rsid w:val="00A314C1"/>
    <w:rsid w:val="00A31756"/>
    <w:rsid w:val="00A31ACC"/>
    <w:rsid w:val="00A357FE"/>
    <w:rsid w:val="00A35D3A"/>
    <w:rsid w:val="00A36076"/>
    <w:rsid w:val="00A361E2"/>
    <w:rsid w:val="00A36537"/>
    <w:rsid w:val="00A36C0D"/>
    <w:rsid w:val="00A3752D"/>
    <w:rsid w:val="00A376EE"/>
    <w:rsid w:val="00A3795C"/>
    <w:rsid w:val="00A40691"/>
    <w:rsid w:val="00A40AA6"/>
    <w:rsid w:val="00A427F6"/>
    <w:rsid w:val="00A42A99"/>
    <w:rsid w:val="00A44AA8"/>
    <w:rsid w:val="00A45A31"/>
    <w:rsid w:val="00A46676"/>
    <w:rsid w:val="00A475D4"/>
    <w:rsid w:val="00A510D5"/>
    <w:rsid w:val="00A5151A"/>
    <w:rsid w:val="00A51A38"/>
    <w:rsid w:val="00A52450"/>
    <w:rsid w:val="00A52B2B"/>
    <w:rsid w:val="00A534F7"/>
    <w:rsid w:val="00A53937"/>
    <w:rsid w:val="00A54689"/>
    <w:rsid w:val="00A577D5"/>
    <w:rsid w:val="00A57E0A"/>
    <w:rsid w:val="00A600E8"/>
    <w:rsid w:val="00A60208"/>
    <w:rsid w:val="00A60497"/>
    <w:rsid w:val="00A61217"/>
    <w:rsid w:val="00A61F9B"/>
    <w:rsid w:val="00A62353"/>
    <w:rsid w:val="00A6549D"/>
    <w:rsid w:val="00A70397"/>
    <w:rsid w:val="00A70EF6"/>
    <w:rsid w:val="00A71999"/>
    <w:rsid w:val="00A7511E"/>
    <w:rsid w:val="00A754E6"/>
    <w:rsid w:val="00A75541"/>
    <w:rsid w:val="00A75896"/>
    <w:rsid w:val="00A7631D"/>
    <w:rsid w:val="00A76552"/>
    <w:rsid w:val="00A76FA1"/>
    <w:rsid w:val="00A80589"/>
    <w:rsid w:val="00A8164A"/>
    <w:rsid w:val="00A81D19"/>
    <w:rsid w:val="00A823F6"/>
    <w:rsid w:val="00A83CDA"/>
    <w:rsid w:val="00A84227"/>
    <w:rsid w:val="00A85CE4"/>
    <w:rsid w:val="00A86649"/>
    <w:rsid w:val="00A8719E"/>
    <w:rsid w:val="00A93979"/>
    <w:rsid w:val="00A94EF3"/>
    <w:rsid w:val="00A96955"/>
    <w:rsid w:val="00AA0A89"/>
    <w:rsid w:val="00AA15AE"/>
    <w:rsid w:val="00AA1C2C"/>
    <w:rsid w:val="00AA2001"/>
    <w:rsid w:val="00AA3A41"/>
    <w:rsid w:val="00AA516C"/>
    <w:rsid w:val="00AA5368"/>
    <w:rsid w:val="00AA6429"/>
    <w:rsid w:val="00AA7030"/>
    <w:rsid w:val="00AA73BD"/>
    <w:rsid w:val="00AA7DE4"/>
    <w:rsid w:val="00AB069B"/>
    <w:rsid w:val="00AB282B"/>
    <w:rsid w:val="00AB2CB8"/>
    <w:rsid w:val="00AB3ED3"/>
    <w:rsid w:val="00AB488E"/>
    <w:rsid w:val="00AB6D24"/>
    <w:rsid w:val="00AC01AA"/>
    <w:rsid w:val="00AC0354"/>
    <w:rsid w:val="00AC07E6"/>
    <w:rsid w:val="00AC23C0"/>
    <w:rsid w:val="00AC32F3"/>
    <w:rsid w:val="00AC3BC3"/>
    <w:rsid w:val="00AC4535"/>
    <w:rsid w:val="00AC4F72"/>
    <w:rsid w:val="00AC69B5"/>
    <w:rsid w:val="00AC6CDA"/>
    <w:rsid w:val="00AC74B5"/>
    <w:rsid w:val="00AD0E61"/>
    <w:rsid w:val="00AD2B43"/>
    <w:rsid w:val="00AD332A"/>
    <w:rsid w:val="00AD3445"/>
    <w:rsid w:val="00AE092B"/>
    <w:rsid w:val="00AE11A1"/>
    <w:rsid w:val="00AE3831"/>
    <w:rsid w:val="00AE482E"/>
    <w:rsid w:val="00AE4B6D"/>
    <w:rsid w:val="00AE6202"/>
    <w:rsid w:val="00AE6D22"/>
    <w:rsid w:val="00AF23C6"/>
    <w:rsid w:val="00AF289B"/>
    <w:rsid w:val="00AF2C5A"/>
    <w:rsid w:val="00AF2E69"/>
    <w:rsid w:val="00AF5536"/>
    <w:rsid w:val="00AF5A19"/>
    <w:rsid w:val="00AF6032"/>
    <w:rsid w:val="00AF667F"/>
    <w:rsid w:val="00AF6B78"/>
    <w:rsid w:val="00AF6B98"/>
    <w:rsid w:val="00AF741A"/>
    <w:rsid w:val="00AF76D7"/>
    <w:rsid w:val="00B0074A"/>
    <w:rsid w:val="00B00C14"/>
    <w:rsid w:val="00B01ADB"/>
    <w:rsid w:val="00B02BED"/>
    <w:rsid w:val="00B0306B"/>
    <w:rsid w:val="00B03187"/>
    <w:rsid w:val="00B034A6"/>
    <w:rsid w:val="00B04161"/>
    <w:rsid w:val="00B04D2B"/>
    <w:rsid w:val="00B04E1A"/>
    <w:rsid w:val="00B056F9"/>
    <w:rsid w:val="00B05769"/>
    <w:rsid w:val="00B05BBD"/>
    <w:rsid w:val="00B065BA"/>
    <w:rsid w:val="00B07920"/>
    <w:rsid w:val="00B10207"/>
    <w:rsid w:val="00B11E3D"/>
    <w:rsid w:val="00B12859"/>
    <w:rsid w:val="00B1430F"/>
    <w:rsid w:val="00B146B4"/>
    <w:rsid w:val="00B14D2C"/>
    <w:rsid w:val="00B15893"/>
    <w:rsid w:val="00B1597E"/>
    <w:rsid w:val="00B1761B"/>
    <w:rsid w:val="00B17E82"/>
    <w:rsid w:val="00B21019"/>
    <w:rsid w:val="00B210CB"/>
    <w:rsid w:val="00B222ED"/>
    <w:rsid w:val="00B23367"/>
    <w:rsid w:val="00B24935"/>
    <w:rsid w:val="00B258BF"/>
    <w:rsid w:val="00B25D0C"/>
    <w:rsid w:val="00B2624A"/>
    <w:rsid w:val="00B27F8B"/>
    <w:rsid w:val="00B27FD9"/>
    <w:rsid w:val="00B30897"/>
    <w:rsid w:val="00B308A2"/>
    <w:rsid w:val="00B31095"/>
    <w:rsid w:val="00B316FB"/>
    <w:rsid w:val="00B31B89"/>
    <w:rsid w:val="00B3291E"/>
    <w:rsid w:val="00B32B8F"/>
    <w:rsid w:val="00B33EAA"/>
    <w:rsid w:val="00B351C9"/>
    <w:rsid w:val="00B35AE7"/>
    <w:rsid w:val="00B35B1A"/>
    <w:rsid w:val="00B36AE1"/>
    <w:rsid w:val="00B37140"/>
    <w:rsid w:val="00B37F39"/>
    <w:rsid w:val="00B403D4"/>
    <w:rsid w:val="00B410BE"/>
    <w:rsid w:val="00B41EEF"/>
    <w:rsid w:val="00B43546"/>
    <w:rsid w:val="00B4474D"/>
    <w:rsid w:val="00B447B9"/>
    <w:rsid w:val="00B44F19"/>
    <w:rsid w:val="00B4575A"/>
    <w:rsid w:val="00B46444"/>
    <w:rsid w:val="00B46F63"/>
    <w:rsid w:val="00B470F4"/>
    <w:rsid w:val="00B4762F"/>
    <w:rsid w:val="00B47F35"/>
    <w:rsid w:val="00B5163C"/>
    <w:rsid w:val="00B51ED9"/>
    <w:rsid w:val="00B52E40"/>
    <w:rsid w:val="00B53688"/>
    <w:rsid w:val="00B53B91"/>
    <w:rsid w:val="00B543EF"/>
    <w:rsid w:val="00B56B74"/>
    <w:rsid w:val="00B5700D"/>
    <w:rsid w:val="00B575BA"/>
    <w:rsid w:val="00B57ED8"/>
    <w:rsid w:val="00B6199C"/>
    <w:rsid w:val="00B61BA0"/>
    <w:rsid w:val="00B62BBB"/>
    <w:rsid w:val="00B63C24"/>
    <w:rsid w:val="00B64F9B"/>
    <w:rsid w:val="00B65D46"/>
    <w:rsid w:val="00B66283"/>
    <w:rsid w:val="00B67D30"/>
    <w:rsid w:val="00B700B3"/>
    <w:rsid w:val="00B704F9"/>
    <w:rsid w:val="00B71608"/>
    <w:rsid w:val="00B7169E"/>
    <w:rsid w:val="00B74296"/>
    <w:rsid w:val="00B749B8"/>
    <w:rsid w:val="00B74E40"/>
    <w:rsid w:val="00B7549B"/>
    <w:rsid w:val="00B75735"/>
    <w:rsid w:val="00B7573F"/>
    <w:rsid w:val="00B76429"/>
    <w:rsid w:val="00B7744B"/>
    <w:rsid w:val="00B7779D"/>
    <w:rsid w:val="00B778B4"/>
    <w:rsid w:val="00B813E5"/>
    <w:rsid w:val="00B82FA5"/>
    <w:rsid w:val="00B840F5"/>
    <w:rsid w:val="00B842B5"/>
    <w:rsid w:val="00B8471A"/>
    <w:rsid w:val="00B84CFE"/>
    <w:rsid w:val="00B86471"/>
    <w:rsid w:val="00B901C9"/>
    <w:rsid w:val="00B9237D"/>
    <w:rsid w:val="00B9411B"/>
    <w:rsid w:val="00B94897"/>
    <w:rsid w:val="00B956D4"/>
    <w:rsid w:val="00B9646B"/>
    <w:rsid w:val="00B96E56"/>
    <w:rsid w:val="00B97446"/>
    <w:rsid w:val="00BA0EE0"/>
    <w:rsid w:val="00BA18F1"/>
    <w:rsid w:val="00BA1D1C"/>
    <w:rsid w:val="00BA1FBF"/>
    <w:rsid w:val="00BA2E02"/>
    <w:rsid w:val="00BA3DAA"/>
    <w:rsid w:val="00BA3FED"/>
    <w:rsid w:val="00BA5987"/>
    <w:rsid w:val="00BA5F6C"/>
    <w:rsid w:val="00BA72EB"/>
    <w:rsid w:val="00BA7432"/>
    <w:rsid w:val="00BA7B7F"/>
    <w:rsid w:val="00BA7CD4"/>
    <w:rsid w:val="00BB1707"/>
    <w:rsid w:val="00BB2764"/>
    <w:rsid w:val="00BB278C"/>
    <w:rsid w:val="00BB6296"/>
    <w:rsid w:val="00BB7F18"/>
    <w:rsid w:val="00BC0245"/>
    <w:rsid w:val="00BC09E7"/>
    <w:rsid w:val="00BC1282"/>
    <w:rsid w:val="00BC1AA0"/>
    <w:rsid w:val="00BC2495"/>
    <w:rsid w:val="00BC314A"/>
    <w:rsid w:val="00BC36FC"/>
    <w:rsid w:val="00BC4B2B"/>
    <w:rsid w:val="00BC5092"/>
    <w:rsid w:val="00BC5644"/>
    <w:rsid w:val="00BC7EB9"/>
    <w:rsid w:val="00BD124D"/>
    <w:rsid w:val="00BD2643"/>
    <w:rsid w:val="00BD2B84"/>
    <w:rsid w:val="00BD3C3A"/>
    <w:rsid w:val="00BD4E32"/>
    <w:rsid w:val="00BD56B1"/>
    <w:rsid w:val="00BD5958"/>
    <w:rsid w:val="00BD59E6"/>
    <w:rsid w:val="00BD60D3"/>
    <w:rsid w:val="00BD638E"/>
    <w:rsid w:val="00BD6558"/>
    <w:rsid w:val="00BE06E9"/>
    <w:rsid w:val="00BE23CB"/>
    <w:rsid w:val="00BE3E1D"/>
    <w:rsid w:val="00BE5185"/>
    <w:rsid w:val="00BE59EE"/>
    <w:rsid w:val="00BE66D2"/>
    <w:rsid w:val="00BE7736"/>
    <w:rsid w:val="00BE7A4B"/>
    <w:rsid w:val="00BF2AD7"/>
    <w:rsid w:val="00BF2B80"/>
    <w:rsid w:val="00BF2DE3"/>
    <w:rsid w:val="00BF2F76"/>
    <w:rsid w:val="00BF3022"/>
    <w:rsid w:val="00BF3214"/>
    <w:rsid w:val="00BF3BC9"/>
    <w:rsid w:val="00BF3FF5"/>
    <w:rsid w:val="00BF5573"/>
    <w:rsid w:val="00BF6A68"/>
    <w:rsid w:val="00BF721F"/>
    <w:rsid w:val="00C001FB"/>
    <w:rsid w:val="00C00387"/>
    <w:rsid w:val="00C00FC4"/>
    <w:rsid w:val="00C02400"/>
    <w:rsid w:val="00C039FF"/>
    <w:rsid w:val="00C044D1"/>
    <w:rsid w:val="00C05D27"/>
    <w:rsid w:val="00C10164"/>
    <w:rsid w:val="00C110AA"/>
    <w:rsid w:val="00C1120D"/>
    <w:rsid w:val="00C1207E"/>
    <w:rsid w:val="00C125F7"/>
    <w:rsid w:val="00C126B7"/>
    <w:rsid w:val="00C12808"/>
    <w:rsid w:val="00C13493"/>
    <w:rsid w:val="00C134FE"/>
    <w:rsid w:val="00C14EDF"/>
    <w:rsid w:val="00C15867"/>
    <w:rsid w:val="00C16266"/>
    <w:rsid w:val="00C20109"/>
    <w:rsid w:val="00C20E0E"/>
    <w:rsid w:val="00C21A59"/>
    <w:rsid w:val="00C21F7F"/>
    <w:rsid w:val="00C2296D"/>
    <w:rsid w:val="00C23155"/>
    <w:rsid w:val="00C26452"/>
    <w:rsid w:val="00C27799"/>
    <w:rsid w:val="00C302DB"/>
    <w:rsid w:val="00C30C71"/>
    <w:rsid w:val="00C30F27"/>
    <w:rsid w:val="00C32E60"/>
    <w:rsid w:val="00C33794"/>
    <w:rsid w:val="00C33ADC"/>
    <w:rsid w:val="00C33C2D"/>
    <w:rsid w:val="00C34080"/>
    <w:rsid w:val="00C3464A"/>
    <w:rsid w:val="00C34CC6"/>
    <w:rsid w:val="00C34DB0"/>
    <w:rsid w:val="00C36C6D"/>
    <w:rsid w:val="00C36FD1"/>
    <w:rsid w:val="00C372DE"/>
    <w:rsid w:val="00C37635"/>
    <w:rsid w:val="00C40C41"/>
    <w:rsid w:val="00C411D8"/>
    <w:rsid w:val="00C41B3D"/>
    <w:rsid w:val="00C41CA4"/>
    <w:rsid w:val="00C42A47"/>
    <w:rsid w:val="00C42B43"/>
    <w:rsid w:val="00C454E2"/>
    <w:rsid w:val="00C45885"/>
    <w:rsid w:val="00C5023A"/>
    <w:rsid w:val="00C50F22"/>
    <w:rsid w:val="00C527E7"/>
    <w:rsid w:val="00C52B39"/>
    <w:rsid w:val="00C52BB9"/>
    <w:rsid w:val="00C52C57"/>
    <w:rsid w:val="00C5456B"/>
    <w:rsid w:val="00C55166"/>
    <w:rsid w:val="00C5530B"/>
    <w:rsid w:val="00C57971"/>
    <w:rsid w:val="00C62AEB"/>
    <w:rsid w:val="00C63282"/>
    <w:rsid w:val="00C64096"/>
    <w:rsid w:val="00C65BD7"/>
    <w:rsid w:val="00C67303"/>
    <w:rsid w:val="00C6742E"/>
    <w:rsid w:val="00C70356"/>
    <w:rsid w:val="00C704CE"/>
    <w:rsid w:val="00C704E3"/>
    <w:rsid w:val="00C72C40"/>
    <w:rsid w:val="00C735C6"/>
    <w:rsid w:val="00C73ACB"/>
    <w:rsid w:val="00C76608"/>
    <w:rsid w:val="00C76BA4"/>
    <w:rsid w:val="00C816F9"/>
    <w:rsid w:val="00C81EB2"/>
    <w:rsid w:val="00C83A48"/>
    <w:rsid w:val="00C845D3"/>
    <w:rsid w:val="00C84881"/>
    <w:rsid w:val="00C85865"/>
    <w:rsid w:val="00C85E85"/>
    <w:rsid w:val="00C8623A"/>
    <w:rsid w:val="00C878AE"/>
    <w:rsid w:val="00C879F8"/>
    <w:rsid w:val="00C90310"/>
    <w:rsid w:val="00C90A8F"/>
    <w:rsid w:val="00C90A9E"/>
    <w:rsid w:val="00C90D7E"/>
    <w:rsid w:val="00C91919"/>
    <w:rsid w:val="00C91C90"/>
    <w:rsid w:val="00C91F9A"/>
    <w:rsid w:val="00C94DBD"/>
    <w:rsid w:val="00C961F9"/>
    <w:rsid w:val="00C96397"/>
    <w:rsid w:val="00C96DE3"/>
    <w:rsid w:val="00C96E94"/>
    <w:rsid w:val="00C97068"/>
    <w:rsid w:val="00C978F1"/>
    <w:rsid w:val="00C979C9"/>
    <w:rsid w:val="00CA0174"/>
    <w:rsid w:val="00CA0757"/>
    <w:rsid w:val="00CA17B9"/>
    <w:rsid w:val="00CA2EAE"/>
    <w:rsid w:val="00CA3104"/>
    <w:rsid w:val="00CA385D"/>
    <w:rsid w:val="00CA3A4A"/>
    <w:rsid w:val="00CA3C87"/>
    <w:rsid w:val="00CA3DB6"/>
    <w:rsid w:val="00CA4AC1"/>
    <w:rsid w:val="00CA59FB"/>
    <w:rsid w:val="00CA5BD3"/>
    <w:rsid w:val="00CA784C"/>
    <w:rsid w:val="00CB0316"/>
    <w:rsid w:val="00CB0B11"/>
    <w:rsid w:val="00CB1062"/>
    <w:rsid w:val="00CB1591"/>
    <w:rsid w:val="00CB2857"/>
    <w:rsid w:val="00CB377C"/>
    <w:rsid w:val="00CB426A"/>
    <w:rsid w:val="00CB5354"/>
    <w:rsid w:val="00CB66A7"/>
    <w:rsid w:val="00CB6A33"/>
    <w:rsid w:val="00CB6A8F"/>
    <w:rsid w:val="00CC0A7D"/>
    <w:rsid w:val="00CC0BFD"/>
    <w:rsid w:val="00CC0CF5"/>
    <w:rsid w:val="00CC12B2"/>
    <w:rsid w:val="00CC1930"/>
    <w:rsid w:val="00CC25EE"/>
    <w:rsid w:val="00CC306B"/>
    <w:rsid w:val="00CC34D4"/>
    <w:rsid w:val="00CC3C9E"/>
    <w:rsid w:val="00CC3E51"/>
    <w:rsid w:val="00CC4199"/>
    <w:rsid w:val="00CC4769"/>
    <w:rsid w:val="00CC6A14"/>
    <w:rsid w:val="00CC70A3"/>
    <w:rsid w:val="00CC78C2"/>
    <w:rsid w:val="00CC7A3D"/>
    <w:rsid w:val="00CD0290"/>
    <w:rsid w:val="00CD04B1"/>
    <w:rsid w:val="00CD0DF1"/>
    <w:rsid w:val="00CD2310"/>
    <w:rsid w:val="00CD4442"/>
    <w:rsid w:val="00CD4BD5"/>
    <w:rsid w:val="00CD53C3"/>
    <w:rsid w:val="00CD5680"/>
    <w:rsid w:val="00CD574E"/>
    <w:rsid w:val="00CD598E"/>
    <w:rsid w:val="00CD6647"/>
    <w:rsid w:val="00CD6A32"/>
    <w:rsid w:val="00CD701A"/>
    <w:rsid w:val="00CE0B4E"/>
    <w:rsid w:val="00CE23E9"/>
    <w:rsid w:val="00CE453D"/>
    <w:rsid w:val="00CE46EC"/>
    <w:rsid w:val="00CE4965"/>
    <w:rsid w:val="00CE4C22"/>
    <w:rsid w:val="00CE5071"/>
    <w:rsid w:val="00CE6FAC"/>
    <w:rsid w:val="00CE76E5"/>
    <w:rsid w:val="00CF01C6"/>
    <w:rsid w:val="00CF0A99"/>
    <w:rsid w:val="00CF1956"/>
    <w:rsid w:val="00CF2E3C"/>
    <w:rsid w:val="00CF34EA"/>
    <w:rsid w:val="00CF41EC"/>
    <w:rsid w:val="00CF4516"/>
    <w:rsid w:val="00CF4EC6"/>
    <w:rsid w:val="00CF5D04"/>
    <w:rsid w:val="00CF6042"/>
    <w:rsid w:val="00CF6F6D"/>
    <w:rsid w:val="00CF720F"/>
    <w:rsid w:val="00D00F79"/>
    <w:rsid w:val="00D02ED0"/>
    <w:rsid w:val="00D02F08"/>
    <w:rsid w:val="00D04DE4"/>
    <w:rsid w:val="00D063F1"/>
    <w:rsid w:val="00D07F0D"/>
    <w:rsid w:val="00D10428"/>
    <w:rsid w:val="00D1102F"/>
    <w:rsid w:val="00D12057"/>
    <w:rsid w:val="00D1301D"/>
    <w:rsid w:val="00D138BB"/>
    <w:rsid w:val="00D140DA"/>
    <w:rsid w:val="00D1477C"/>
    <w:rsid w:val="00D1497C"/>
    <w:rsid w:val="00D14F22"/>
    <w:rsid w:val="00D15093"/>
    <w:rsid w:val="00D174F7"/>
    <w:rsid w:val="00D179DA"/>
    <w:rsid w:val="00D201C1"/>
    <w:rsid w:val="00D21AC5"/>
    <w:rsid w:val="00D21C80"/>
    <w:rsid w:val="00D22537"/>
    <w:rsid w:val="00D23139"/>
    <w:rsid w:val="00D236D4"/>
    <w:rsid w:val="00D238DD"/>
    <w:rsid w:val="00D24DE7"/>
    <w:rsid w:val="00D25B96"/>
    <w:rsid w:val="00D25F2C"/>
    <w:rsid w:val="00D2607F"/>
    <w:rsid w:val="00D265E3"/>
    <w:rsid w:val="00D27B4F"/>
    <w:rsid w:val="00D27FFE"/>
    <w:rsid w:val="00D332BB"/>
    <w:rsid w:val="00D33D01"/>
    <w:rsid w:val="00D33DCE"/>
    <w:rsid w:val="00D3421C"/>
    <w:rsid w:val="00D362B1"/>
    <w:rsid w:val="00D36C09"/>
    <w:rsid w:val="00D37D7A"/>
    <w:rsid w:val="00D40C1A"/>
    <w:rsid w:val="00D40C61"/>
    <w:rsid w:val="00D41358"/>
    <w:rsid w:val="00D423D9"/>
    <w:rsid w:val="00D4571B"/>
    <w:rsid w:val="00D46670"/>
    <w:rsid w:val="00D471E2"/>
    <w:rsid w:val="00D4741C"/>
    <w:rsid w:val="00D50275"/>
    <w:rsid w:val="00D51D73"/>
    <w:rsid w:val="00D52489"/>
    <w:rsid w:val="00D53111"/>
    <w:rsid w:val="00D54F23"/>
    <w:rsid w:val="00D55267"/>
    <w:rsid w:val="00D56636"/>
    <w:rsid w:val="00D56759"/>
    <w:rsid w:val="00D56C7C"/>
    <w:rsid w:val="00D57160"/>
    <w:rsid w:val="00D57918"/>
    <w:rsid w:val="00D57C34"/>
    <w:rsid w:val="00D611AB"/>
    <w:rsid w:val="00D61200"/>
    <w:rsid w:val="00D615CE"/>
    <w:rsid w:val="00D61E47"/>
    <w:rsid w:val="00D62619"/>
    <w:rsid w:val="00D62985"/>
    <w:rsid w:val="00D62F1B"/>
    <w:rsid w:val="00D63440"/>
    <w:rsid w:val="00D63FA4"/>
    <w:rsid w:val="00D6433E"/>
    <w:rsid w:val="00D64955"/>
    <w:rsid w:val="00D64CD7"/>
    <w:rsid w:val="00D64D02"/>
    <w:rsid w:val="00D659A6"/>
    <w:rsid w:val="00D67055"/>
    <w:rsid w:val="00D6794B"/>
    <w:rsid w:val="00D67AD3"/>
    <w:rsid w:val="00D725CA"/>
    <w:rsid w:val="00D73B55"/>
    <w:rsid w:val="00D73BA8"/>
    <w:rsid w:val="00D73D20"/>
    <w:rsid w:val="00D73DC6"/>
    <w:rsid w:val="00D74001"/>
    <w:rsid w:val="00D74C1A"/>
    <w:rsid w:val="00D754C1"/>
    <w:rsid w:val="00D77393"/>
    <w:rsid w:val="00D773D8"/>
    <w:rsid w:val="00D77A35"/>
    <w:rsid w:val="00D81B3E"/>
    <w:rsid w:val="00D84713"/>
    <w:rsid w:val="00D85262"/>
    <w:rsid w:val="00D85843"/>
    <w:rsid w:val="00D87907"/>
    <w:rsid w:val="00D87DE4"/>
    <w:rsid w:val="00D87FD1"/>
    <w:rsid w:val="00D90C70"/>
    <w:rsid w:val="00D90E49"/>
    <w:rsid w:val="00D93111"/>
    <w:rsid w:val="00D9341C"/>
    <w:rsid w:val="00D936AD"/>
    <w:rsid w:val="00D9384F"/>
    <w:rsid w:val="00D94524"/>
    <w:rsid w:val="00D9523B"/>
    <w:rsid w:val="00D95765"/>
    <w:rsid w:val="00D95C4E"/>
    <w:rsid w:val="00D96941"/>
    <w:rsid w:val="00D96ADE"/>
    <w:rsid w:val="00D96EBD"/>
    <w:rsid w:val="00D97E06"/>
    <w:rsid w:val="00DA0CE2"/>
    <w:rsid w:val="00DA2387"/>
    <w:rsid w:val="00DA2557"/>
    <w:rsid w:val="00DA292D"/>
    <w:rsid w:val="00DA3B31"/>
    <w:rsid w:val="00DA3DB7"/>
    <w:rsid w:val="00DA4578"/>
    <w:rsid w:val="00DA4F1B"/>
    <w:rsid w:val="00DA6ED4"/>
    <w:rsid w:val="00DA7D79"/>
    <w:rsid w:val="00DB4914"/>
    <w:rsid w:val="00DB5D46"/>
    <w:rsid w:val="00DB71C3"/>
    <w:rsid w:val="00DB7771"/>
    <w:rsid w:val="00DC140C"/>
    <w:rsid w:val="00DC2598"/>
    <w:rsid w:val="00DC25DC"/>
    <w:rsid w:val="00DC56BF"/>
    <w:rsid w:val="00DC6A10"/>
    <w:rsid w:val="00DC6FB9"/>
    <w:rsid w:val="00DC77CC"/>
    <w:rsid w:val="00DD1673"/>
    <w:rsid w:val="00DD22BB"/>
    <w:rsid w:val="00DD2D98"/>
    <w:rsid w:val="00DD461C"/>
    <w:rsid w:val="00DD75E9"/>
    <w:rsid w:val="00DE0200"/>
    <w:rsid w:val="00DE1C25"/>
    <w:rsid w:val="00DE2A5D"/>
    <w:rsid w:val="00DE3949"/>
    <w:rsid w:val="00DE4696"/>
    <w:rsid w:val="00DE4D17"/>
    <w:rsid w:val="00DE657E"/>
    <w:rsid w:val="00DE6FF8"/>
    <w:rsid w:val="00DF05F6"/>
    <w:rsid w:val="00DF2E69"/>
    <w:rsid w:val="00DF3B60"/>
    <w:rsid w:val="00DF3F3E"/>
    <w:rsid w:val="00DF4704"/>
    <w:rsid w:val="00DF5B75"/>
    <w:rsid w:val="00DF6967"/>
    <w:rsid w:val="00E011BD"/>
    <w:rsid w:val="00E024AA"/>
    <w:rsid w:val="00E02C1A"/>
    <w:rsid w:val="00E03026"/>
    <w:rsid w:val="00E0357B"/>
    <w:rsid w:val="00E04F69"/>
    <w:rsid w:val="00E06555"/>
    <w:rsid w:val="00E07645"/>
    <w:rsid w:val="00E076D0"/>
    <w:rsid w:val="00E10DB5"/>
    <w:rsid w:val="00E123D9"/>
    <w:rsid w:val="00E13D28"/>
    <w:rsid w:val="00E1489B"/>
    <w:rsid w:val="00E14B35"/>
    <w:rsid w:val="00E15091"/>
    <w:rsid w:val="00E15157"/>
    <w:rsid w:val="00E15C77"/>
    <w:rsid w:val="00E16564"/>
    <w:rsid w:val="00E16785"/>
    <w:rsid w:val="00E1732A"/>
    <w:rsid w:val="00E17352"/>
    <w:rsid w:val="00E177E3"/>
    <w:rsid w:val="00E17FE1"/>
    <w:rsid w:val="00E20202"/>
    <w:rsid w:val="00E21427"/>
    <w:rsid w:val="00E22EB4"/>
    <w:rsid w:val="00E23136"/>
    <w:rsid w:val="00E23940"/>
    <w:rsid w:val="00E24064"/>
    <w:rsid w:val="00E2427C"/>
    <w:rsid w:val="00E243ED"/>
    <w:rsid w:val="00E24E06"/>
    <w:rsid w:val="00E250F1"/>
    <w:rsid w:val="00E25142"/>
    <w:rsid w:val="00E2758E"/>
    <w:rsid w:val="00E32134"/>
    <w:rsid w:val="00E32D41"/>
    <w:rsid w:val="00E343FE"/>
    <w:rsid w:val="00E3550D"/>
    <w:rsid w:val="00E3653D"/>
    <w:rsid w:val="00E43164"/>
    <w:rsid w:val="00E44C3E"/>
    <w:rsid w:val="00E455E6"/>
    <w:rsid w:val="00E46636"/>
    <w:rsid w:val="00E4756A"/>
    <w:rsid w:val="00E47A7D"/>
    <w:rsid w:val="00E50CCD"/>
    <w:rsid w:val="00E52838"/>
    <w:rsid w:val="00E5290E"/>
    <w:rsid w:val="00E52946"/>
    <w:rsid w:val="00E5383F"/>
    <w:rsid w:val="00E543A8"/>
    <w:rsid w:val="00E54CC2"/>
    <w:rsid w:val="00E56711"/>
    <w:rsid w:val="00E56D0D"/>
    <w:rsid w:val="00E577B7"/>
    <w:rsid w:val="00E57A6E"/>
    <w:rsid w:val="00E60BA0"/>
    <w:rsid w:val="00E614E0"/>
    <w:rsid w:val="00E63478"/>
    <w:rsid w:val="00E64EA8"/>
    <w:rsid w:val="00E6665F"/>
    <w:rsid w:val="00E70292"/>
    <w:rsid w:val="00E70B67"/>
    <w:rsid w:val="00E71D3B"/>
    <w:rsid w:val="00E724A3"/>
    <w:rsid w:val="00E732D8"/>
    <w:rsid w:val="00E73F7F"/>
    <w:rsid w:val="00E7462A"/>
    <w:rsid w:val="00E753E8"/>
    <w:rsid w:val="00E75487"/>
    <w:rsid w:val="00E7666E"/>
    <w:rsid w:val="00E81EEF"/>
    <w:rsid w:val="00E81F65"/>
    <w:rsid w:val="00E820C1"/>
    <w:rsid w:val="00E824C8"/>
    <w:rsid w:val="00E83BB0"/>
    <w:rsid w:val="00E845BD"/>
    <w:rsid w:val="00E85409"/>
    <w:rsid w:val="00E87AD5"/>
    <w:rsid w:val="00E9053E"/>
    <w:rsid w:val="00E9132A"/>
    <w:rsid w:val="00E91DFF"/>
    <w:rsid w:val="00E933A8"/>
    <w:rsid w:val="00E9446E"/>
    <w:rsid w:val="00E94621"/>
    <w:rsid w:val="00E959EF"/>
    <w:rsid w:val="00E95B0E"/>
    <w:rsid w:val="00E9601F"/>
    <w:rsid w:val="00E96100"/>
    <w:rsid w:val="00E9650C"/>
    <w:rsid w:val="00E976CA"/>
    <w:rsid w:val="00EA002A"/>
    <w:rsid w:val="00EA053E"/>
    <w:rsid w:val="00EA1A9C"/>
    <w:rsid w:val="00EA236B"/>
    <w:rsid w:val="00EA29EC"/>
    <w:rsid w:val="00EA2B2B"/>
    <w:rsid w:val="00EA394D"/>
    <w:rsid w:val="00EA429F"/>
    <w:rsid w:val="00EA4F9E"/>
    <w:rsid w:val="00EA5411"/>
    <w:rsid w:val="00EA63CA"/>
    <w:rsid w:val="00EA6D3B"/>
    <w:rsid w:val="00EA77A7"/>
    <w:rsid w:val="00EB00AD"/>
    <w:rsid w:val="00EB136C"/>
    <w:rsid w:val="00EB16D2"/>
    <w:rsid w:val="00EB179A"/>
    <w:rsid w:val="00EB1846"/>
    <w:rsid w:val="00EB3791"/>
    <w:rsid w:val="00EB4475"/>
    <w:rsid w:val="00EB480E"/>
    <w:rsid w:val="00EB4EDF"/>
    <w:rsid w:val="00EB4FB5"/>
    <w:rsid w:val="00EB5937"/>
    <w:rsid w:val="00EB5EC6"/>
    <w:rsid w:val="00EB7AC8"/>
    <w:rsid w:val="00EB7FC9"/>
    <w:rsid w:val="00EC00DD"/>
    <w:rsid w:val="00EC110C"/>
    <w:rsid w:val="00EC2DA1"/>
    <w:rsid w:val="00EC3307"/>
    <w:rsid w:val="00EC351E"/>
    <w:rsid w:val="00EC7307"/>
    <w:rsid w:val="00ED27E8"/>
    <w:rsid w:val="00ED42D1"/>
    <w:rsid w:val="00ED45E8"/>
    <w:rsid w:val="00ED5264"/>
    <w:rsid w:val="00ED7137"/>
    <w:rsid w:val="00ED75CA"/>
    <w:rsid w:val="00EE4DCA"/>
    <w:rsid w:val="00EE56F3"/>
    <w:rsid w:val="00EE5DBC"/>
    <w:rsid w:val="00EE6715"/>
    <w:rsid w:val="00EE75FC"/>
    <w:rsid w:val="00EF0231"/>
    <w:rsid w:val="00EF06EA"/>
    <w:rsid w:val="00EF1013"/>
    <w:rsid w:val="00EF17D0"/>
    <w:rsid w:val="00EF3BC2"/>
    <w:rsid w:val="00EF45A2"/>
    <w:rsid w:val="00EF4CF6"/>
    <w:rsid w:val="00EF63C3"/>
    <w:rsid w:val="00F00982"/>
    <w:rsid w:val="00F01169"/>
    <w:rsid w:val="00F013DA"/>
    <w:rsid w:val="00F01E54"/>
    <w:rsid w:val="00F03B8A"/>
    <w:rsid w:val="00F0521B"/>
    <w:rsid w:val="00F05368"/>
    <w:rsid w:val="00F06AB0"/>
    <w:rsid w:val="00F07604"/>
    <w:rsid w:val="00F1286C"/>
    <w:rsid w:val="00F1382C"/>
    <w:rsid w:val="00F1484B"/>
    <w:rsid w:val="00F14CB5"/>
    <w:rsid w:val="00F15625"/>
    <w:rsid w:val="00F179A2"/>
    <w:rsid w:val="00F2005F"/>
    <w:rsid w:val="00F20934"/>
    <w:rsid w:val="00F21088"/>
    <w:rsid w:val="00F2122E"/>
    <w:rsid w:val="00F21E95"/>
    <w:rsid w:val="00F22FFB"/>
    <w:rsid w:val="00F25340"/>
    <w:rsid w:val="00F27F6B"/>
    <w:rsid w:val="00F327E7"/>
    <w:rsid w:val="00F327F5"/>
    <w:rsid w:val="00F32BF2"/>
    <w:rsid w:val="00F32E46"/>
    <w:rsid w:val="00F331C7"/>
    <w:rsid w:val="00F3327C"/>
    <w:rsid w:val="00F33C01"/>
    <w:rsid w:val="00F33D14"/>
    <w:rsid w:val="00F34CE3"/>
    <w:rsid w:val="00F3508C"/>
    <w:rsid w:val="00F3552D"/>
    <w:rsid w:val="00F35746"/>
    <w:rsid w:val="00F35A38"/>
    <w:rsid w:val="00F37FC1"/>
    <w:rsid w:val="00F400F4"/>
    <w:rsid w:val="00F41430"/>
    <w:rsid w:val="00F41896"/>
    <w:rsid w:val="00F447C7"/>
    <w:rsid w:val="00F459B4"/>
    <w:rsid w:val="00F46125"/>
    <w:rsid w:val="00F473E5"/>
    <w:rsid w:val="00F47CD0"/>
    <w:rsid w:val="00F511B7"/>
    <w:rsid w:val="00F520E7"/>
    <w:rsid w:val="00F5211B"/>
    <w:rsid w:val="00F52343"/>
    <w:rsid w:val="00F528C8"/>
    <w:rsid w:val="00F554A9"/>
    <w:rsid w:val="00F55A6F"/>
    <w:rsid w:val="00F56120"/>
    <w:rsid w:val="00F56F7B"/>
    <w:rsid w:val="00F57125"/>
    <w:rsid w:val="00F60D8F"/>
    <w:rsid w:val="00F60EDE"/>
    <w:rsid w:val="00F6250D"/>
    <w:rsid w:val="00F6307A"/>
    <w:rsid w:val="00F6389D"/>
    <w:rsid w:val="00F661AC"/>
    <w:rsid w:val="00F67B05"/>
    <w:rsid w:val="00F716C0"/>
    <w:rsid w:val="00F716FD"/>
    <w:rsid w:val="00F71844"/>
    <w:rsid w:val="00F731A2"/>
    <w:rsid w:val="00F7327B"/>
    <w:rsid w:val="00F747D1"/>
    <w:rsid w:val="00F76E38"/>
    <w:rsid w:val="00F77104"/>
    <w:rsid w:val="00F80355"/>
    <w:rsid w:val="00F80BCA"/>
    <w:rsid w:val="00F81050"/>
    <w:rsid w:val="00F83388"/>
    <w:rsid w:val="00F833CB"/>
    <w:rsid w:val="00F83953"/>
    <w:rsid w:val="00F84298"/>
    <w:rsid w:val="00F844C5"/>
    <w:rsid w:val="00F8584D"/>
    <w:rsid w:val="00F87C43"/>
    <w:rsid w:val="00F90057"/>
    <w:rsid w:val="00F91888"/>
    <w:rsid w:val="00F92AAD"/>
    <w:rsid w:val="00F933DB"/>
    <w:rsid w:val="00F9357B"/>
    <w:rsid w:val="00F93B89"/>
    <w:rsid w:val="00F93FA5"/>
    <w:rsid w:val="00F941C3"/>
    <w:rsid w:val="00F963E9"/>
    <w:rsid w:val="00F96E5B"/>
    <w:rsid w:val="00F96F1D"/>
    <w:rsid w:val="00F972B1"/>
    <w:rsid w:val="00F97822"/>
    <w:rsid w:val="00FA0ADA"/>
    <w:rsid w:val="00FA149B"/>
    <w:rsid w:val="00FA2AF6"/>
    <w:rsid w:val="00FA3110"/>
    <w:rsid w:val="00FA3DD4"/>
    <w:rsid w:val="00FA420B"/>
    <w:rsid w:val="00FA5672"/>
    <w:rsid w:val="00FA5722"/>
    <w:rsid w:val="00FA6978"/>
    <w:rsid w:val="00FA7060"/>
    <w:rsid w:val="00FB00FC"/>
    <w:rsid w:val="00FB0BAC"/>
    <w:rsid w:val="00FB0C81"/>
    <w:rsid w:val="00FB0F98"/>
    <w:rsid w:val="00FB1871"/>
    <w:rsid w:val="00FB21B8"/>
    <w:rsid w:val="00FB2AB9"/>
    <w:rsid w:val="00FB2B48"/>
    <w:rsid w:val="00FB3CDB"/>
    <w:rsid w:val="00FB3DDD"/>
    <w:rsid w:val="00FB5314"/>
    <w:rsid w:val="00FB6081"/>
    <w:rsid w:val="00FB6770"/>
    <w:rsid w:val="00FB763D"/>
    <w:rsid w:val="00FB7A2A"/>
    <w:rsid w:val="00FC0920"/>
    <w:rsid w:val="00FC2200"/>
    <w:rsid w:val="00FC2540"/>
    <w:rsid w:val="00FC375B"/>
    <w:rsid w:val="00FC6225"/>
    <w:rsid w:val="00FD202A"/>
    <w:rsid w:val="00FD3416"/>
    <w:rsid w:val="00FD7031"/>
    <w:rsid w:val="00FE1192"/>
    <w:rsid w:val="00FE1B20"/>
    <w:rsid w:val="00FE3105"/>
    <w:rsid w:val="00FE3B33"/>
    <w:rsid w:val="00FE464D"/>
    <w:rsid w:val="00FE6950"/>
    <w:rsid w:val="00FE7608"/>
    <w:rsid w:val="00FE77C6"/>
    <w:rsid w:val="00FF0204"/>
    <w:rsid w:val="00FF0E75"/>
    <w:rsid w:val="00FF1BFF"/>
    <w:rsid w:val="00FF2028"/>
    <w:rsid w:val="00FF20DC"/>
    <w:rsid w:val="00FF21E8"/>
    <w:rsid w:val="00FF2CB3"/>
    <w:rsid w:val="00FF2F13"/>
    <w:rsid w:val="00FF3287"/>
    <w:rsid w:val="00FF382B"/>
    <w:rsid w:val="00FF39B5"/>
    <w:rsid w:val="00FF3AED"/>
    <w:rsid w:val="00FF44DB"/>
    <w:rsid w:val="00FF47CE"/>
    <w:rsid w:val="00FF48B0"/>
    <w:rsid w:val="00FF48B9"/>
    <w:rsid w:val="00FF6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4E8B2"/>
  <w15:docId w15:val="{188C7EB0-CE3F-488C-9870-4046515D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E3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autoRedefine/>
    <w:qFormat/>
    <w:rsid w:val="006F09D5"/>
    <w:pPr>
      <w:framePr w:hSpace="180" w:wrap="around" w:vAnchor="text" w:hAnchor="margin" w:xAlign="center" w:y="62"/>
      <w:numPr>
        <w:numId w:val="1"/>
      </w:numPr>
      <w:tabs>
        <w:tab w:val="clear" w:pos="1170"/>
        <w:tab w:val="num" w:pos="0"/>
      </w:tabs>
      <w:ind w:left="0"/>
      <w:jc w:val="left"/>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F09D5"/>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E50CCD"/>
    <w:pPr>
      <w:contextualSpacing/>
    </w:pPr>
    <w:rPr>
      <w:lang w:val="en-GB"/>
    </w:rPr>
  </w:style>
  <w:style w:type="paragraph" w:styleId="Revision">
    <w:name w:val="Revision"/>
    <w:hidden/>
    <w:uiPriority w:val="99"/>
    <w:semiHidden/>
    <w:rsid w:val="00B5700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700D"/>
    <w:rPr>
      <w:sz w:val="22"/>
      <w:szCs w:val="22"/>
      <w:lang w:val="en-CA"/>
    </w:rPr>
  </w:style>
  <w:style w:type="paragraph" w:styleId="NormalWeb">
    <w:name w:val="Normal (Web)"/>
    <w:basedOn w:val="Normal"/>
    <w:uiPriority w:val="99"/>
    <w:unhideWhenUsed/>
    <w:rsid w:val="00B5700D"/>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B5700D"/>
  </w:style>
  <w:style w:type="character" w:customStyle="1" w:styleId="highlight">
    <w:name w:val="highlight"/>
    <w:basedOn w:val="DefaultParagraphFont"/>
    <w:rsid w:val="00B5700D"/>
  </w:style>
  <w:style w:type="table" w:customStyle="1" w:styleId="Cuadrculadetablaclara1">
    <w:name w:val="Cuadrícula de tabla clara1"/>
    <w:basedOn w:val="TableNormal"/>
    <w:uiPriority w:val="40"/>
    <w:rsid w:val="00B5700D"/>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B5700D"/>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B5700D"/>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
    <w:rsid w:val="00F21E95"/>
    <w:pPr>
      <w:widowControl w:val="0"/>
      <w:tabs>
        <w:tab w:val="center" w:pos="4320"/>
        <w:tab w:val="right" w:pos="8640"/>
        <w:tab w:val="left" w:pos="9000"/>
      </w:tabs>
    </w:pPr>
    <w:rPr>
      <w:snapToGrid w:val="0"/>
      <w:sz w:val="20"/>
      <w:szCs w:val="20"/>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E50CCD"/>
    <w:rPr>
      <w:sz w:val="22"/>
      <w:szCs w:val="22"/>
      <w:lang w:val="en-GB"/>
    </w:rPr>
  </w:style>
  <w:style w:type="paragraph" w:styleId="Caption">
    <w:name w:val="caption"/>
    <w:basedOn w:val="Normal"/>
    <w:next w:val="Normal"/>
    <w:link w:val="CaptionChar"/>
    <w:autoRedefine/>
    <w:uiPriority w:val="35"/>
    <w:qFormat/>
    <w:rsid w:val="001E773A"/>
    <w:pPr>
      <w:keepNext/>
      <w:ind w:left="270"/>
      <w:jc w:val="left"/>
    </w:pPr>
    <w:rPr>
      <w:rFonts w:eastAsia="Calibri" w:cs="Calibri Light"/>
      <w:b/>
      <w:bCs/>
      <w:iCs/>
      <w:lang w:val="en-US"/>
    </w:rPr>
  </w:style>
  <w:style w:type="character" w:customStyle="1" w:styleId="CaptionChar">
    <w:name w:val="Caption Char"/>
    <w:link w:val="Caption"/>
    <w:uiPriority w:val="35"/>
    <w:locked/>
    <w:rsid w:val="001E773A"/>
    <w:rPr>
      <w:rFonts w:eastAsia="Calibri" w:cs="Calibri Light"/>
      <w:b/>
      <w:bCs/>
      <w:iCs/>
      <w:sz w:val="22"/>
      <w:szCs w:val="22"/>
    </w:rPr>
  </w:style>
  <w:style w:type="character" w:styleId="Strong">
    <w:name w:val="Strong"/>
    <w:basedOn w:val="DefaultParagraphFont"/>
    <w:uiPriority w:val="22"/>
    <w:qFormat/>
    <w:rsid w:val="00CF720F"/>
    <w:rPr>
      <w:b/>
      <w:bCs/>
    </w:rPr>
  </w:style>
  <w:style w:type="paragraph" w:styleId="NoSpacing">
    <w:name w:val="No Spacing"/>
    <w:uiPriority w:val="1"/>
    <w:qFormat/>
    <w:rsid w:val="00C94DBD"/>
    <w:rPr>
      <w:rFonts w:ascii="Arial" w:eastAsiaTheme="minorEastAsia" w:hAnsi="Arial" w:cs="Arial"/>
      <w:sz w:val="22"/>
      <w:szCs w:val="28"/>
      <w:lang w:val="en-SG" w:bidi="bn-BD"/>
    </w:rPr>
  </w:style>
  <w:style w:type="character" w:styleId="PageNumber">
    <w:name w:val="page number"/>
    <w:basedOn w:val="DefaultParagraphFont"/>
    <w:rsid w:val="00753745"/>
    <w:rPr>
      <w:sz w:val="22"/>
      <w:szCs w:val="22"/>
    </w:rPr>
  </w:style>
  <w:style w:type="character" w:styleId="Hyperlink">
    <w:name w:val="Hyperlink"/>
    <w:basedOn w:val="DefaultParagraphFont"/>
    <w:uiPriority w:val="99"/>
    <w:unhideWhenUsed/>
    <w:rsid w:val="002A005F"/>
    <w:rPr>
      <w:color w:val="0000FF" w:themeColor="hyperlink"/>
      <w:u w:val="single"/>
    </w:rPr>
  </w:style>
  <w:style w:type="character" w:styleId="UnresolvedMention">
    <w:name w:val="Unresolved Mention"/>
    <w:basedOn w:val="DefaultParagraphFont"/>
    <w:uiPriority w:val="99"/>
    <w:semiHidden/>
    <w:unhideWhenUsed/>
    <w:rsid w:val="002A005F"/>
    <w:rPr>
      <w:color w:val="605E5C"/>
      <w:shd w:val="clear" w:color="auto" w:fill="E1DFDD"/>
    </w:rPr>
  </w:style>
  <w:style w:type="character" w:styleId="FollowedHyperlink">
    <w:name w:val="FollowedHyperlink"/>
    <w:basedOn w:val="DefaultParagraphFont"/>
    <w:uiPriority w:val="99"/>
    <w:semiHidden/>
    <w:unhideWhenUsed/>
    <w:rsid w:val="002A005F"/>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75BD"/>
    <w:pPr>
      <w:spacing w:after="160" w:line="240" w:lineRule="exact"/>
    </w:pPr>
    <w:rPr>
      <w:sz w:val="20"/>
      <w:szCs w:val="20"/>
      <w:vertAlign w:val="superscript"/>
      <w:lang w:val="en-US"/>
    </w:rPr>
  </w:style>
  <w:style w:type="character" w:customStyle="1" w:styleId="cf01">
    <w:name w:val="cf01"/>
    <w:basedOn w:val="DefaultParagraphFont"/>
    <w:rsid w:val="00FB0BA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7042041">
      <w:bodyDiv w:val="1"/>
      <w:marLeft w:val="0"/>
      <w:marRight w:val="0"/>
      <w:marTop w:val="0"/>
      <w:marBottom w:val="0"/>
      <w:divBdr>
        <w:top w:val="none" w:sz="0" w:space="0" w:color="auto"/>
        <w:left w:val="none" w:sz="0" w:space="0" w:color="auto"/>
        <w:bottom w:val="none" w:sz="0" w:space="0" w:color="auto"/>
        <w:right w:val="none" w:sz="0" w:space="0" w:color="auto"/>
      </w:divBdr>
    </w:div>
    <w:div w:id="538208250">
      <w:bodyDiv w:val="1"/>
      <w:marLeft w:val="0"/>
      <w:marRight w:val="0"/>
      <w:marTop w:val="0"/>
      <w:marBottom w:val="0"/>
      <w:divBdr>
        <w:top w:val="none" w:sz="0" w:space="0" w:color="auto"/>
        <w:left w:val="none" w:sz="0" w:space="0" w:color="auto"/>
        <w:bottom w:val="none" w:sz="0" w:space="0" w:color="auto"/>
        <w:right w:val="none" w:sz="0" w:space="0" w:color="auto"/>
      </w:divBdr>
    </w:div>
    <w:div w:id="539125090">
      <w:bodyDiv w:val="1"/>
      <w:marLeft w:val="0"/>
      <w:marRight w:val="0"/>
      <w:marTop w:val="0"/>
      <w:marBottom w:val="0"/>
      <w:divBdr>
        <w:top w:val="none" w:sz="0" w:space="0" w:color="auto"/>
        <w:left w:val="none" w:sz="0" w:space="0" w:color="auto"/>
        <w:bottom w:val="none" w:sz="0" w:space="0" w:color="auto"/>
        <w:right w:val="none" w:sz="0" w:space="0" w:color="auto"/>
      </w:divBdr>
    </w:div>
    <w:div w:id="562373286">
      <w:bodyDiv w:val="1"/>
      <w:marLeft w:val="0"/>
      <w:marRight w:val="0"/>
      <w:marTop w:val="0"/>
      <w:marBottom w:val="0"/>
      <w:divBdr>
        <w:top w:val="none" w:sz="0" w:space="0" w:color="auto"/>
        <w:left w:val="none" w:sz="0" w:space="0" w:color="auto"/>
        <w:bottom w:val="none" w:sz="0" w:space="0" w:color="auto"/>
        <w:right w:val="none" w:sz="0" w:space="0" w:color="auto"/>
      </w:divBdr>
    </w:div>
    <w:div w:id="6426607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6583221">
      <w:bodyDiv w:val="1"/>
      <w:marLeft w:val="0"/>
      <w:marRight w:val="0"/>
      <w:marTop w:val="0"/>
      <w:marBottom w:val="0"/>
      <w:divBdr>
        <w:top w:val="none" w:sz="0" w:space="0" w:color="auto"/>
        <w:left w:val="none" w:sz="0" w:space="0" w:color="auto"/>
        <w:bottom w:val="none" w:sz="0" w:space="0" w:color="auto"/>
        <w:right w:val="none" w:sz="0" w:space="0" w:color="auto"/>
      </w:divBdr>
    </w:div>
    <w:div w:id="8183095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UNEP/OzL.Pro/ExCom/93/60</Document_x0020_Number>
    <DocumentType xmlns="64e33b30-101d-41de-b951-961aab25ea29">Pre-session</DocumentType>
    <Agreements xmlns="61e3678c-21a7-4dcc-a595-b35f28edc326">HFC investment - EE pilot</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546584B-52B5-46E4-A74E-6F739FF0FB84}"/>
</file>

<file path=docProps/app.xml><?xml version="1.0" encoding="utf-8"?>
<Properties xmlns="http://schemas.openxmlformats.org/officeDocument/2006/extended-properties" xmlns:vt="http://schemas.openxmlformats.org/officeDocument/2006/docPropsVTypes">
  <Template>Eec93G</Template>
  <TotalTime>6</TotalTime>
  <Pages>33</Pages>
  <Words>12972</Words>
  <Characters>73943</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Project proposals: India</vt:lpstr>
    </vt:vector>
  </TitlesOfParts>
  <Company>UNMFS</Company>
  <LinksUpToDate>false</LinksUpToDate>
  <CharactersWithSpaces>86742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India</dc:title>
  <dc:subject/>
  <dc:creator>Kaleen Mcnamara</dc:creator>
  <cp:keywords/>
  <cp:lastModifiedBy>Kaleen Mcnamara</cp:lastModifiedBy>
  <cp:revision>12</cp:revision>
  <cp:lastPrinted>2001-05-26T20:40:00Z</cp:lastPrinted>
  <dcterms:created xsi:type="dcterms:W3CDTF">2023-11-24T02:19:00Z</dcterms:created>
  <dcterms:modified xsi:type="dcterms:W3CDTF">2023-11-24T02:26:00Z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UNEP/OzL.Pro/ExCom/93/60</vt:lpwstr>
  </property>
  <property fmtid="{D5CDD505-2E9C-101B-9397-08002B2CF9AE}" pid="3" name="Revision date">
    <vt:lpwstr>11/23/2023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99aba4d3-dd7c-4097-ab6e-22c9f1c0db49</vt:lpwstr>
  </property>
  <property fmtid="{D5CDD505-2E9C-101B-9397-08002B2CF9AE}" pid="9" name="lcf76f155ced4ddcb4097134ff3c332f">
    <vt:lpwstr/>
  </property>
  <property fmtid="{D5CDD505-2E9C-101B-9397-08002B2CF9AE}" pid="10" name="Part I: Online/Part II: In Person">
    <vt:lpwstr>Part I</vt:lpwstr>
  </property>
</Properties>
</file>