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CF5994" w:rsidRPr="00C40175" w14:paraId="03BCCAC3" w14:textId="77777777" w:rsidTr="00D377CD">
        <w:trPr>
          <w:trHeight w:val="720"/>
        </w:trPr>
        <w:tc>
          <w:tcPr>
            <w:tcW w:w="5387" w:type="dxa"/>
            <w:gridSpan w:val="2"/>
            <w:tcBorders>
              <w:bottom w:val="single" w:sz="18" w:space="0" w:color="auto"/>
            </w:tcBorders>
          </w:tcPr>
          <w:p w14:paraId="669B33DD" w14:textId="77777777" w:rsidR="001D5B23" w:rsidRPr="00C40175" w:rsidRDefault="001D5B23" w:rsidP="00D377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C40175">
              <w:rPr>
                <w:rFonts w:ascii="Univers" w:hAnsi="Univers"/>
                <w:b/>
                <w:sz w:val="28"/>
                <w:szCs w:val="28"/>
              </w:rPr>
              <w:t>UNITED</w:t>
            </w:r>
            <w:r w:rsidRPr="00C40175">
              <w:rPr>
                <w:rFonts w:ascii="Univers" w:hAnsi="Univers"/>
                <w:b/>
                <w:sz w:val="28"/>
                <w:szCs w:val="28"/>
              </w:rPr>
              <w:br/>
              <w:t>NATIONS</w:t>
            </w:r>
          </w:p>
        </w:tc>
        <w:tc>
          <w:tcPr>
            <w:tcW w:w="4545" w:type="dxa"/>
            <w:tcBorders>
              <w:bottom w:val="single" w:sz="18" w:space="0" w:color="auto"/>
            </w:tcBorders>
          </w:tcPr>
          <w:p w14:paraId="6B219E24" w14:textId="77777777" w:rsidR="001D5B23" w:rsidRPr="00C40175" w:rsidRDefault="001D5B23" w:rsidP="00D377CD">
            <w:pPr>
              <w:jc w:val="right"/>
              <w:rPr>
                <w:sz w:val="52"/>
                <w:szCs w:val="52"/>
              </w:rPr>
            </w:pPr>
            <w:r w:rsidRPr="00C40175">
              <w:rPr>
                <w:rFonts w:ascii="Univers Bold" w:hAnsi="Univers Bold"/>
                <w:b/>
                <w:sz w:val="72"/>
              </w:rPr>
              <w:t>EP</w:t>
            </w:r>
          </w:p>
        </w:tc>
      </w:tr>
      <w:tr w:rsidR="00CF5994" w:rsidRPr="00C40175" w14:paraId="0D165D61" w14:textId="77777777" w:rsidTr="00D377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CBB3BBB" w14:textId="77777777" w:rsidR="001D5B23" w:rsidRPr="00C40175" w:rsidRDefault="001D5B23" w:rsidP="00D377CD">
            <w:pPr>
              <w:spacing w:before="120"/>
              <w:ind w:left="-9"/>
            </w:pPr>
            <w:r w:rsidRPr="00C40175">
              <w:rPr>
                <w:noProof/>
                <w:lang w:val="en-US" w:eastAsia="zh-CN"/>
              </w:rPr>
              <mc:AlternateContent>
                <mc:Choice Requires="wpg">
                  <w:drawing>
                    <wp:inline distT="0" distB="0" distL="0" distR="0" wp14:anchorId="049145BA" wp14:editId="542CB341">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B3DB0CF"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5EF6B2C" w14:textId="77777777" w:rsidR="001D5B23" w:rsidRPr="00C40175" w:rsidRDefault="001D5B23" w:rsidP="00D377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C40175">
              <w:rPr>
                <w:rFonts w:ascii="Univers" w:hAnsi="Univers"/>
                <w:b/>
                <w:sz w:val="32"/>
                <w:szCs w:val="32"/>
              </w:rPr>
              <w:t>United Nations</w:t>
            </w:r>
          </w:p>
          <w:p w14:paraId="3CEF42BD" w14:textId="77777777" w:rsidR="001D5B23" w:rsidRPr="00C40175" w:rsidRDefault="001D5B23" w:rsidP="00D377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C40175">
              <w:rPr>
                <w:rFonts w:ascii="Univers" w:hAnsi="Univers"/>
                <w:b/>
                <w:sz w:val="32"/>
                <w:szCs w:val="32"/>
              </w:rPr>
              <w:t>Environment</w:t>
            </w:r>
          </w:p>
          <w:p w14:paraId="41E018A3" w14:textId="77777777" w:rsidR="001D5B23" w:rsidRPr="00C40175" w:rsidRDefault="001D5B23" w:rsidP="00D377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C40175">
              <w:rPr>
                <w:rFonts w:ascii="Univers" w:hAnsi="Univers"/>
                <w:b/>
                <w:sz w:val="32"/>
                <w:szCs w:val="32"/>
              </w:rPr>
              <w:t>Programme</w:t>
            </w:r>
          </w:p>
        </w:tc>
        <w:tc>
          <w:tcPr>
            <w:tcW w:w="4545" w:type="dxa"/>
            <w:tcBorders>
              <w:top w:val="nil"/>
              <w:left w:val="nil"/>
              <w:bottom w:val="single" w:sz="36" w:space="0" w:color="auto"/>
              <w:right w:val="nil"/>
            </w:tcBorders>
          </w:tcPr>
          <w:p w14:paraId="4D1E0619" w14:textId="77777777" w:rsidR="001D5B23" w:rsidRPr="00C40175" w:rsidRDefault="001D5B23" w:rsidP="00D377CD">
            <w:r w:rsidRPr="00C40175">
              <w:t>Distr.</w:t>
            </w:r>
          </w:p>
          <w:p w14:paraId="13DCC19B" w14:textId="77777777" w:rsidR="001D5B23" w:rsidRPr="00C40175" w:rsidRDefault="001D5B23" w:rsidP="00D377CD">
            <w:r w:rsidRPr="00C40175">
              <w:t>GENERAL</w:t>
            </w:r>
          </w:p>
          <w:p w14:paraId="16FC0697" w14:textId="77777777" w:rsidR="001D5B23" w:rsidRPr="00C40175" w:rsidRDefault="001D5B23" w:rsidP="00D377CD"/>
          <w:p w14:paraId="5D9599EF" w14:textId="77777777" w:rsidR="001D5B23" w:rsidRPr="00C40175" w:rsidRDefault="001D5B23" w:rsidP="00D377CD"/>
          <w:p w14:paraId="4F3F3FD0" w14:textId="41E9A576" w:rsidR="001D5B23" w:rsidRPr="00C40175" w:rsidRDefault="000A587F" w:rsidP="00D377CD">
            <w:r w:rsidRPr="00C40175">
              <w:fldChar w:fldCharType="begin"/>
            </w:r>
            <w:r w:rsidRPr="00C40175">
              <w:instrText xml:space="preserve"> DOCPROPERTY "Document number"  \* MERGEFORMAT </w:instrText>
            </w:r>
            <w:r w:rsidRPr="00C40175">
              <w:fldChar w:fldCharType="separate"/>
            </w:r>
            <w:r w:rsidR="004D74C2">
              <w:t>UNEP/</w:t>
            </w:r>
            <w:proofErr w:type="spellStart"/>
            <w:r w:rsidR="004D74C2">
              <w:t>OzL.Pro</w:t>
            </w:r>
            <w:proofErr w:type="spellEnd"/>
            <w:r w:rsidR="004D74C2">
              <w:t>/ExCom/96/51</w:t>
            </w:r>
            <w:r w:rsidRPr="00C40175">
              <w:fldChar w:fldCharType="end"/>
            </w:r>
          </w:p>
          <w:p w14:paraId="487FEE2C" w14:textId="6859BF27" w:rsidR="001D5B23" w:rsidRPr="00C40175" w:rsidRDefault="001D5B23" w:rsidP="00D377CD">
            <w:r w:rsidRPr="00C40175">
              <w:fldChar w:fldCharType="begin"/>
            </w:r>
            <w:r w:rsidRPr="00C40175">
              <w:instrText xml:space="preserve"> DOCPROPERTY "Revision date" \@ "d MMMM YYYY"  \* MERGEFORMAT </w:instrText>
            </w:r>
            <w:r w:rsidRPr="00C40175">
              <w:fldChar w:fldCharType="separate"/>
            </w:r>
            <w:r w:rsidR="004D74C2">
              <w:t>27 April 2025</w:t>
            </w:r>
            <w:r w:rsidRPr="00C40175">
              <w:fldChar w:fldCharType="end"/>
            </w:r>
          </w:p>
          <w:p w14:paraId="6EE0DF21" w14:textId="77777777" w:rsidR="001D5B23" w:rsidRPr="00C40175" w:rsidRDefault="001D5B23" w:rsidP="00D377CD">
            <w:pPr>
              <w:rPr>
                <w:caps/>
              </w:rPr>
            </w:pPr>
          </w:p>
          <w:p w14:paraId="43DCEA53" w14:textId="77777777" w:rsidR="001D5B23" w:rsidRPr="00C40175" w:rsidRDefault="001D5B23" w:rsidP="00D377CD">
            <w:r w:rsidRPr="00C40175">
              <w:t>ORIGINAL: ENGLISH</w:t>
            </w:r>
          </w:p>
        </w:tc>
      </w:tr>
    </w:tbl>
    <w:p w14:paraId="2E0902F1" w14:textId="77777777" w:rsidR="001D5B23" w:rsidRPr="00C40175" w:rsidRDefault="001D5B23" w:rsidP="001D5B23">
      <w:pPr>
        <w:jc w:val="left"/>
      </w:pPr>
      <w:r w:rsidRPr="00C40175">
        <w:t>EXECUTIVE COMMITTEE OF</w:t>
      </w:r>
      <w:r w:rsidRPr="00C40175">
        <w:br/>
        <w:t xml:space="preserve">  THE MULTILATERAL FUND FOR THE</w:t>
      </w:r>
      <w:r w:rsidRPr="00C40175">
        <w:br/>
        <w:t xml:space="preserve">  IMPLEMENTATION OF THE MONTREAL PROTOCOL</w:t>
      </w:r>
      <w:r w:rsidRPr="00C40175">
        <w:br/>
        <w:t>Ninety-</w:t>
      </w:r>
      <w:r w:rsidR="001E035A" w:rsidRPr="00C40175">
        <w:t>six</w:t>
      </w:r>
      <w:r w:rsidRPr="00C40175">
        <w:t>th Meeting</w:t>
      </w:r>
    </w:p>
    <w:p w14:paraId="2AC2B3F0" w14:textId="77777777" w:rsidR="001D5B23" w:rsidRPr="00C40175" w:rsidRDefault="001D5B23" w:rsidP="001D5B23">
      <w:pPr>
        <w:jc w:val="left"/>
      </w:pPr>
      <w:r w:rsidRPr="00C40175">
        <w:t xml:space="preserve">Montreal, </w:t>
      </w:r>
      <w:r w:rsidR="001E035A" w:rsidRPr="00C40175">
        <w:t>26</w:t>
      </w:r>
      <w:r w:rsidRPr="00C40175">
        <w:t>-</w:t>
      </w:r>
      <w:r w:rsidR="001E035A" w:rsidRPr="00C40175">
        <w:t>30</w:t>
      </w:r>
      <w:r w:rsidRPr="00C40175">
        <w:t xml:space="preserve"> </w:t>
      </w:r>
      <w:r w:rsidR="001E035A" w:rsidRPr="00C40175">
        <w:t>May</w:t>
      </w:r>
      <w:r w:rsidRPr="00C40175">
        <w:t xml:space="preserve"> 202</w:t>
      </w:r>
      <w:r w:rsidR="001E035A" w:rsidRPr="00C40175">
        <w:t>5</w:t>
      </w:r>
    </w:p>
    <w:p w14:paraId="0A7DD69B" w14:textId="34C7D7DC" w:rsidR="001D5B23" w:rsidRPr="00C40175" w:rsidRDefault="001D5B23" w:rsidP="001D5B23">
      <w:pPr>
        <w:jc w:val="left"/>
      </w:pPr>
      <w:r w:rsidRPr="00C40175">
        <w:t xml:space="preserve">Item </w:t>
      </w:r>
      <w:r w:rsidR="00693AFA" w:rsidRPr="00C40175">
        <w:t>9(d)</w:t>
      </w:r>
      <w:r w:rsidRPr="00C40175">
        <w:t xml:space="preserve"> of the provisional agenda</w:t>
      </w:r>
      <w:r w:rsidRPr="00C40175">
        <w:rPr>
          <w:rStyle w:val="FootnoteReference"/>
        </w:rPr>
        <w:footnoteReference w:id="2"/>
      </w:r>
    </w:p>
    <w:p w14:paraId="189EB8AD" w14:textId="77777777" w:rsidR="00C15867" w:rsidRPr="00C40175" w:rsidRDefault="00C15867" w:rsidP="00CA59FB">
      <w:pPr>
        <w:jc w:val="left"/>
      </w:pPr>
    </w:p>
    <w:p w14:paraId="1C1F7973" w14:textId="77777777" w:rsidR="00CF295F" w:rsidRPr="00C40175" w:rsidRDefault="00CF295F" w:rsidP="00970E24">
      <w:pPr>
        <w:rPr>
          <w:b/>
        </w:rPr>
      </w:pPr>
    </w:p>
    <w:p w14:paraId="016C8168" w14:textId="77777777" w:rsidR="00CF295F" w:rsidRPr="00C40175" w:rsidRDefault="00CF295F" w:rsidP="00CF295F"/>
    <w:p w14:paraId="3AAD2043" w14:textId="5A782EC9" w:rsidR="00CF295F" w:rsidRPr="00C40175" w:rsidRDefault="00CF295F" w:rsidP="00CF295F">
      <w:pPr>
        <w:jc w:val="center"/>
        <w:rPr>
          <w:b/>
        </w:rPr>
      </w:pPr>
      <w:r w:rsidRPr="00C40175">
        <w:rPr>
          <w:b/>
        </w:rPr>
        <w:t xml:space="preserve">PROJECT PROPOSAL: </w:t>
      </w:r>
      <w:r w:rsidR="005F7FFD" w:rsidRPr="00C40175">
        <w:rPr>
          <w:b/>
        </w:rPr>
        <w:t>REPUBLIC OF MOLDOVA</w:t>
      </w:r>
    </w:p>
    <w:p w14:paraId="1EBB8DFF" w14:textId="77777777" w:rsidR="00CF295F" w:rsidRPr="00C40175" w:rsidRDefault="00CF295F" w:rsidP="00CF295F"/>
    <w:p w14:paraId="1C4344E8" w14:textId="77777777" w:rsidR="00CF295F" w:rsidRPr="00C40175" w:rsidRDefault="00CF295F" w:rsidP="00CF295F"/>
    <w:p w14:paraId="5BB746E1" w14:textId="07B112A8" w:rsidR="00CF295F" w:rsidRPr="00C40175" w:rsidRDefault="00CF295F" w:rsidP="00CF295F">
      <w:pPr>
        <w:ind w:firstLine="720"/>
      </w:pPr>
      <w:r w:rsidRPr="00C40175">
        <w:t>This document consists of the comments and recommendation of the Secretariat on the following project proposal:</w:t>
      </w:r>
    </w:p>
    <w:p w14:paraId="21271456" w14:textId="77777777" w:rsidR="00CF295F" w:rsidRPr="00C40175" w:rsidRDefault="00CF295F" w:rsidP="00CF295F">
      <w:pPr>
        <w:spacing w:before="240" w:after="240"/>
        <w:rPr>
          <w:u w:val="single"/>
        </w:rPr>
      </w:pPr>
      <w:r w:rsidRPr="00C40175">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97751C" w:rsidRPr="00C40175" w14:paraId="2A8E4B7B" w14:textId="77777777" w:rsidTr="00EB1D22">
        <w:trPr>
          <w:trHeight w:val="601"/>
        </w:trPr>
        <w:tc>
          <w:tcPr>
            <w:tcW w:w="5171" w:type="dxa"/>
          </w:tcPr>
          <w:p w14:paraId="7343DE9D" w14:textId="77777777" w:rsidR="0097751C" w:rsidRPr="00C40175" w:rsidRDefault="0097751C" w:rsidP="00675626">
            <w:pPr>
              <w:pStyle w:val="ListParagraph"/>
              <w:numPr>
                <w:ilvl w:val="0"/>
                <w:numId w:val="7"/>
              </w:numPr>
              <w:ind w:hanging="830"/>
              <w:jc w:val="left"/>
              <w:rPr>
                <w:lang w:val="en-CA"/>
              </w:rPr>
            </w:pPr>
            <w:r w:rsidRPr="00C40175">
              <w:rPr>
                <w:lang w:val="en-CA"/>
              </w:rPr>
              <w:t>Kigali HFC implementation plan (</w:t>
            </w:r>
            <w:r w:rsidRPr="00C40175">
              <w:rPr>
                <w:shd w:val="clear" w:color="auto" w:fill="FFFFFF" w:themeFill="background1"/>
                <w:lang w:val="en-CA"/>
              </w:rPr>
              <w:t xml:space="preserve">stage I, </w:t>
            </w:r>
            <w:r w:rsidR="00A73363" w:rsidRPr="00C40175">
              <w:rPr>
                <w:shd w:val="clear" w:color="auto" w:fill="FFFFFF" w:themeFill="background1"/>
                <w:lang w:val="en-CA"/>
              </w:rPr>
              <w:t>first</w:t>
            </w:r>
            <w:r w:rsidRPr="00C40175">
              <w:rPr>
                <w:shd w:val="clear" w:color="auto" w:fill="FFFFFF" w:themeFill="background1"/>
                <w:lang w:val="en-CA"/>
              </w:rPr>
              <w:t> tranche</w:t>
            </w:r>
            <w:r w:rsidRPr="00C40175">
              <w:rPr>
                <w:lang w:val="en-CA"/>
              </w:rPr>
              <w:t>)</w:t>
            </w:r>
          </w:p>
        </w:tc>
        <w:tc>
          <w:tcPr>
            <w:tcW w:w="2659" w:type="dxa"/>
          </w:tcPr>
          <w:p w14:paraId="0DC00FCB" w14:textId="3B3629F5" w:rsidR="0097751C" w:rsidRPr="00C40175" w:rsidRDefault="005F7FFD" w:rsidP="00693AFA">
            <w:pPr>
              <w:ind w:left="393"/>
              <w:jc w:val="center"/>
            </w:pPr>
            <w:r w:rsidRPr="00C40175">
              <w:t>UNEP</w:t>
            </w:r>
          </w:p>
        </w:tc>
        <w:tc>
          <w:tcPr>
            <w:tcW w:w="1628" w:type="dxa"/>
          </w:tcPr>
          <w:p w14:paraId="1C2AA1CF" w14:textId="77777777" w:rsidR="0097751C" w:rsidRPr="00C40175" w:rsidRDefault="0097751C" w:rsidP="00CD1BF2">
            <w:pPr>
              <w:ind w:left="-395"/>
              <w:jc w:val="right"/>
            </w:pPr>
            <w:r w:rsidRPr="00C40175">
              <w:t>Individual consideration</w:t>
            </w:r>
          </w:p>
        </w:tc>
      </w:tr>
    </w:tbl>
    <w:p w14:paraId="2FF279E3" w14:textId="77777777" w:rsidR="009145E4" w:rsidRPr="00C40175" w:rsidRDefault="009145E4" w:rsidP="000D0F57">
      <w:pPr>
        <w:pStyle w:val="Heading1"/>
        <w:numPr>
          <w:ilvl w:val="0"/>
          <w:numId w:val="0"/>
        </w:numPr>
        <w:tabs>
          <w:tab w:val="left" w:pos="1280"/>
        </w:tabs>
      </w:pPr>
    </w:p>
    <w:p w14:paraId="043AC8E5" w14:textId="77777777" w:rsidR="004E7F9C" w:rsidRPr="00C40175" w:rsidRDefault="004E7F9C" w:rsidP="000D0F57">
      <w:pPr>
        <w:jc w:val="center"/>
      </w:pPr>
    </w:p>
    <w:p w14:paraId="5E399AFC" w14:textId="77777777" w:rsidR="008C5738" w:rsidRPr="00C40175" w:rsidRDefault="008C5738" w:rsidP="000D0F57">
      <w:pPr>
        <w:jc w:val="center"/>
      </w:pPr>
    </w:p>
    <w:p w14:paraId="62FB8C50" w14:textId="77777777" w:rsidR="00BB2764" w:rsidRPr="00C40175" w:rsidRDefault="00BB2764" w:rsidP="000D0F57">
      <w:pPr>
        <w:jc w:val="center"/>
      </w:pPr>
    </w:p>
    <w:p w14:paraId="6742BFF0" w14:textId="77777777" w:rsidR="008C5738" w:rsidRPr="00C40175" w:rsidRDefault="004E7F9C" w:rsidP="000D0F57">
      <w:pPr>
        <w:pStyle w:val="StyleHeader4Para4Left0Firstline0"/>
        <w:numPr>
          <w:ilvl w:val="0"/>
          <w:numId w:val="0"/>
        </w:numPr>
        <w:tabs>
          <w:tab w:val="clear" w:pos="2880"/>
          <w:tab w:val="clear" w:pos="5760"/>
        </w:tabs>
        <w:jc w:val="left"/>
        <w:rPr>
          <w:b/>
          <w:sz w:val="22"/>
        </w:rPr>
      </w:pPr>
      <w:r w:rsidRPr="00C40175">
        <w:rPr>
          <w:b/>
          <w:sz w:val="22"/>
        </w:rPr>
        <w:br w:type="page"/>
      </w:r>
    </w:p>
    <w:p w14:paraId="06CA4317" w14:textId="77777777" w:rsidR="0070038F" w:rsidRPr="00C40175" w:rsidRDefault="0070038F" w:rsidP="007E05CF">
      <w:pPr>
        <w:spacing w:after="120"/>
        <w:jc w:val="center"/>
        <w:rPr>
          <w:b/>
        </w:rPr>
      </w:pPr>
      <w:r w:rsidRPr="00C40175">
        <w:rPr>
          <w:b/>
        </w:rPr>
        <w:lastRenderedPageBreak/>
        <w:t>PROJECT EVALUATION SHEET – MULTI-YEAR PROJECTS</w:t>
      </w:r>
    </w:p>
    <w:p w14:paraId="187C8839" w14:textId="2BF7A793" w:rsidR="0070038F" w:rsidRPr="00C40175" w:rsidRDefault="005F7FFD" w:rsidP="00671CBC">
      <w:pPr>
        <w:spacing w:after="200"/>
        <w:jc w:val="center"/>
        <w:rPr>
          <w:b/>
        </w:rPr>
      </w:pPr>
      <w:r w:rsidRPr="00C40175">
        <w:rPr>
          <w:b/>
        </w:rPr>
        <w:t>Republic of Moldova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C40175" w:rsidRPr="00C40175" w14:paraId="6700B2A7" w14:textId="77777777" w:rsidTr="009774CB">
        <w:trPr>
          <w:trHeight w:val="248"/>
        </w:trPr>
        <w:tc>
          <w:tcPr>
            <w:tcW w:w="2275" w:type="pct"/>
            <w:shd w:val="clear" w:color="auto" w:fill="auto"/>
          </w:tcPr>
          <w:p w14:paraId="7C82B564" w14:textId="77777777" w:rsidR="0070038F" w:rsidRPr="00C40175" w:rsidRDefault="0070038F" w:rsidP="009774CB">
            <w:pPr>
              <w:rPr>
                <w:b/>
                <w:sz w:val="20"/>
              </w:rPr>
            </w:pPr>
            <w:r w:rsidRPr="00C40175">
              <w:rPr>
                <w:b/>
                <w:sz w:val="20"/>
              </w:rPr>
              <w:t>PROJECT TITLE</w:t>
            </w:r>
          </w:p>
        </w:tc>
        <w:tc>
          <w:tcPr>
            <w:tcW w:w="2725" w:type="pct"/>
            <w:shd w:val="clear" w:color="auto" w:fill="auto"/>
          </w:tcPr>
          <w:p w14:paraId="3D75B07E" w14:textId="77777777" w:rsidR="0070038F" w:rsidRPr="00C40175" w:rsidRDefault="0070038F" w:rsidP="009774CB">
            <w:pPr>
              <w:jc w:val="center"/>
              <w:rPr>
                <w:b/>
                <w:sz w:val="20"/>
              </w:rPr>
            </w:pPr>
            <w:r w:rsidRPr="00C40175">
              <w:rPr>
                <w:b/>
                <w:sz w:val="20"/>
              </w:rPr>
              <w:t>AGENCY</w:t>
            </w:r>
          </w:p>
        </w:tc>
      </w:tr>
      <w:tr w:rsidR="0070038F" w:rsidRPr="00C40175" w14:paraId="63AFB0BA" w14:textId="77777777" w:rsidTr="009774CB">
        <w:trPr>
          <w:trHeight w:val="40"/>
        </w:trPr>
        <w:tc>
          <w:tcPr>
            <w:tcW w:w="2275" w:type="pct"/>
            <w:shd w:val="clear" w:color="auto" w:fill="auto"/>
            <w:vAlign w:val="center"/>
          </w:tcPr>
          <w:p w14:paraId="20D2AB8D" w14:textId="77777777" w:rsidR="0070038F" w:rsidRPr="00C40175" w:rsidRDefault="0070038F" w:rsidP="009774CB">
            <w:pPr>
              <w:jc w:val="center"/>
              <w:rPr>
                <w:sz w:val="20"/>
              </w:rPr>
            </w:pPr>
            <w:r w:rsidRPr="00C40175">
              <w:rPr>
                <w:sz w:val="20"/>
              </w:rPr>
              <w:t>Kigali HFC implementation plan (stage I)</w:t>
            </w:r>
          </w:p>
        </w:tc>
        <w:tc>
          <w:tcPr>
            <w:tcW w:w="2725" w:type="pct"/>
            <w:shd w:val="clear" w:color="auto" w:fill="auto"/>
            <w:vAlign w:val="center"/>
          </w:tcPr>
          <w:p w14:paraId="4D0C15DD" w14:textId="529C96D5" w:rsidR="0070038F" w:rsidRPr="00C40175" w:rsidRDefault="005F7FFD" w:rsidP="009774CB">
            <w:pPr>
              <w:jc w:val="center"/>
              <w:rPr>
                <w:sz w:val="20"/>
              </w:rPr>
            </w:pPr>
            <w:r w:rsidRPr="00C40175">
              <w:rPr>
                <w:sz w:val="20"/>
              </w:rPr>
              <w:t>UNEP</w:t>
            </w:r>
            <w:r w:rsidR="0070038F" w:rsidRPr="00C40175">
              <w:rPr>
                <w:sz w:val="20"/>
              </w:rPr>
              <w:t xml:space="preserve"> (lead) </w:t>
            </w:r>
          </w:p>
        </w:tc>
      </w:tr>
    </w:tbl>
    <w:p w14:paraId="661BA98F" w14:textId="77777777" w:rsidR="0070038F" w:rsidRPr="00C40175"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558"/>
        <w:gridCol w:w="1419"/>
        <w:gridCol w:w="2124"/>
      </w:tblGrid>
      <w:tr w:rsidR="0070038F" w:rsidRPr="00C40175" w14:paraId="148B6D07" w14:textId="77777777" w:rsidTr="00D207B2">
        <w:trPr>
          <w:trHeight w:val="77"/>
        </w:trPr>
        <w:tc>
          <w:tcPr>
            <w:tcW w:w="2272" w:type="pct"/>
            <w:shd w:val="clear" w:color="auto" w:fill="auto"/>
          </w:tcPr>
          <w:p w14:paraId="4E44B28F" w14:textId="77777777" w:rsidR="0070038F" w:rsidRPr="00C40175" w:rsidRDefault="0070038F" w:rsidP="009774CB">
            <w:pPr>
              <w:jc w:val="left"/>
              <w:rPr>
                <w:b/>
                <w:sz w:val="20"/>
              </w:rPr>
            </w:pPr>
            <w:r w:rsidRPr="00C40175">
              <w:rPr>
                <w:b/>
                <w:sz w:val="20"/>
              </w:rPr>
              <w:t>LATEST ARTICLE 7 DATA (Annex F)</w:t>
            </w:r>
          </w:p>
        </w:tc>
        <w:tc>
          <w:tcPr>
            <w:tcW w:w="833" w:type="pct"/>
            <w:shd w:val="clear" w:color="auto" w:fill="auto"/>
          </w:tcPr>
          <w:p w14:paraId="3C82E919" w14:textId="3C4DF510" w:rsidR="0070038F" w:rsidRPr="00C40175" w:rsidRDefault="0070038F" w:rsidP="000D0F57">
            <w:pPr>
              <w:ind w:right="-247"/>
              <w:jc w:val="left"/>
              <w:rPr>
                <w:sz w:val="20"/>
              </w:rPr>
            </w:pPr>
            <w:r w:rsidRPr="00C40175">
              <w:rPr>
                <w:b/>
                <w:bCs/>
                <w:sz w:val="20"/>
              </w:rPr>
              <w:t>Year:</w:t>
            </w:r>
            <w:r w:rsidRPr="00C40175">
              <w:rPr>
                <w:sz w:val="20"/>
              </w:rPr>
              <w:t xml:space="preserve"> 202</w:t>
            </w:r>
            <w:r w:rsidR="001E035A" w:rsidRPr="00C40175">
              <w:rPr>
                <w:sz w:val="20"/>
              </w:rPr>
              <w:t>3</w:t>
            </w:r>
          </w:p>
        </w:tc>
        <w:tc>
          <w:tcPr>
            <w:tcW w:w="759" w:type="pct"/>
            <w:shd w:val="clear" w:color="auto" w:fill="auto"/>
          </w:tcPr>
          <w:p w14:paraId="0535330F" w14:textId="3694432E" w:rsidR="0070038F" w:rsidRPr="00C40175" w:rsidRDefault="00D207B2" w:rsidP="009774CB">
            <w:pPr>
              <w:ind w:left="-109"/>
              <w:jc w:val="right"/>
              <w:rPr>
                <w:sz w:val="20"/>
              </w:rPr>
            </w:pPr>
            <w:r w:rsidRPr="00C40175">
              <w:rPr>
                <w:sz w:val="20"/>
              </w:rPr>
              <w:t>205.24</w:t>
            </w:r>
            <w:r w:rsidR="0070038F" w:rsidRPr="00C40175">
              <w:rPr>
                <w:sz w:val="20"/>
              </w:rPr>
              <w:t xml:space="preserve"> mt</w:t>
            </w:r>
          </w:p>
        </w:tc>
        <w:tc>
          <w:tcPr>
            <w:tcW w:w="1136" w:type="pct"/>
            <w:shd w:val="clear" w:color="auto" w:fill="auto"/>
          </w:tcPr>
          <w:p w14:paraId="64F48B28" w14:textId="07FBCF8C" w:rsidR="0070038F" w:rsidRPr="00C40175" w:rsidRDefault="00D207B2" w:rsidP="009774CB">
            <w:pPr>
              <w:ind w:left="-110" w:right="33"/>
              <w:jc w:val="right"/>
              <w:rPr>
                <w:sz w:val="20"/>
              </w:rPr>
            </w:pPr>
            <w:r w:rsidRPr="00C40175">
              <w:rPr>
                <w:sz w:val="20"/>
              </w:rPr>
              <w:t>452,288</w:t>
            </w:r>
            <w:r w:rsidR="0070038F" w:rsidRPr="00C40175">
              <w:rPr>
                <w:sz w:val="20"/>
              </w:rPr>
              <w:t xml:space="preserve"> CO</w:t>
            </w:r>
            <w:r w:rsidR="0070038F" w:rsidRPr="00C40175">
              <w:rPr>
                <w:sz w:val="20"/>
                <w:vertAlign w:val="subscript"/>
              </w:rPr>
              <w:t>2</w:t>
            </w:r>
            <w:r w:rsidR="0070038F" w:rsidRPr="00C40175">
              <w:rPr>
                <w:sz w:val="20"/>
              </w:rPr>
              <w:t>-eq tonnes</w:t>
            </w:r>
          </w:p>
        </w:tc>
      </w:tr>
    </w:tbl>
    <w:p w14:paraId="43E263CF" w14:textId="77777777" w:rsidR="0070038F" w:rsidRPr="00C40175"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C40175" w:rsidRPr="00C40175" w14:paraId="499BB30E" w14:textId="77777777" w:rsidTr="009774CB">
        <w:trPr>
          <w:trHeight w:val="250"/>
        </w:trPr>
        <w:tc>
          <w:tcPr>
            <w:tcW w:w="5000" w:type="pct"/>
            <w:gridSpan w:val="10"/>
            <w:shd w:val="clear" w:color="auto" w:fill="auto"/>
          </w:tcPr>
          <w:p w14:paraId="5F1BD3DD" w14:textId="77777777" w:rsidR="0070038F" w:rsidRPr="00C40175" w:rsidRDefault="0070038F" w:rsidP="009774CB">
            <w:pPr>
              <w:spacing w:after="60"/>
              <w:ind w:right="33"/>
              <w:jc w:val="left"/>
              <w:rPr>
                <w:b/>
                <w:sz w:val="20"/>
              </w:rPr>
            </w:pPr>
            <w:r w:rsidRPr="00C40175">
              <w:rPr>
                <w:b/>
                <w:sz w:val="20"/>
              </w:rPr>
              <w:t>SECTORAL HFC CONSUMPTION DATA (CO</w:t>
            </w:r>
            <w:r w:rsidRPr="00C40175">
              <w:rPr>
                <w:b/>
                <w:sz w:val="20"/>
                <w:vertAlign w:val="subscript"/>
              </w:rPr>
              <w:t>2</w:t>
            </w:r>
            <w:r w:rsidRPr="00C40175">
              <w:rPr>
                <w:b/>
                <w:sz w:val="20"/>
              </w:rPr>
              <w:t>-eq tonnes) AND ACTIVITIES</w:t>
            </w:r>
          </w:p>
        </w:tc>
      </w:tr>
      <w:tr w:rsidR="00C40175" w:rsidRPr="00C40175" w14:paraId="5C270840" w14:textId="77777777" w:rsidTr="009774CB">
        <w:trPr>
          <w:trHeight w:val="96"/>
        </w:trPr>
        <w:tc>
          <w:tcPr>
            <w:tcW w:w="756" w:type="pct"/>
            <w:vMerge w:val="restart"/>
            <w:shd w:val="clear" w:color="auto" w:fill="auto"/>
            <w:tcMar>
              <w:left w:w="85" w:type="dxa"/>
              <w:right w:w="85" w:type="dxa"/>
            </w:tcMar>
            <w:vAlign w:val="center"/>
          </w:tcPr>
          <w:p w14:paraId="7530FDE5" w14:textId="77777777" w:rsidR="0070038F" w:rsidRPr="00C40175" w:rsidRDefault="0070038F" w:rsidP="009774CB">
            <w:pPr>
              <w:jc w:val="center"/>
              <w:rPr>
                <w:sz w:val="20"/>
              </w:rPr>
            </w:pPr>
          </w:p>
        </w:tc>
        <w:tc>
          <w:tcPr>
            <w:tcW w:w="454" w:type="pct"/>
            <w:vMerge w:val="restart"/>
            <w:shd w:val="clear" w:color="auto" w:fill="auto"/>
            <w:tcMar>
              <w:left w:w="85" w:type="dxa"/>
              <w:right w:w="85" w:type="dxa"/>
            </w:tcMar>
            <w:vAlign w:val="center"/>
          </w:tcPr>
          <w:p w14:paraId="738923EA" w14:textId="77777777" w:rsidR="0070038F" w:rsidRPr="00C40175" w:rsidRDefault="0070038F" w:rsidP="009774CB">
            <w:pPr>
              <w:jc w:val="center"/>
              <w:rPr>
                <w:sz w:val="20"/>
              </w:rPr>
            </w:pPr>
            <w:r w:rsidRPr="00C40175">
              <w:rPr>
                <w:sz w:val="20"/>
              </w:rPr>
              <w:t>Aerosol</w:t>
            </w:r>
          </w:p>
        </w:tc>
        <w:tc>
          <w:tcPr>
            <w:tcW w:w="379" w:type="pct"/>
            <w:vMerge w:val="restart"/>
            <w:shd w:val="clear" w:color="auto" w:fill="auto"/>
            <w:tcMar>
              <w:left w:w="85" w:type="dxa"/>
              <w:right w:w="85" w:type="dxa"/>
            </w:tcMar>
            <w:vAlign w:val="center"/>
          </w:tcPr>
          <w:p w14:paraId="6F33AD3C" w14:textId="77777777" w:rsidR="0070038F" w:rsidRPr="00C40175" w:rsidRDefault="0070038F" w:rsidP="009774CB">
            <w:pPr>
              <w:jc w:val="center"/>
              <w:rPr>
                <w:sz w:val="20"/>
              </w:rPr>
            </w:pPr>
            <w:r w:rsidRPr="00C40175">
              <w:rPr>
                <w:sz w:val="20"/>
              </w:rPr>
              <w:t>Foam</w:t>
            </w:r>
          </w:p>
        </w:tc>
        <w:tc>
          <w:tcPr>
            <w:tcW w:w="530" w:type="pct"/>
            <w:vMerge w:val="restart"/>
            <w:shd w:val="clear" w:color="auto" w:fill="auto"/>
            <w:tcMar>
              <w:left w:w="85" w:type="dxa"/>
              <w:right w:w="85" w:type="dxa"/>
            </w:tcMar>
            <w:vAlign w:val="center"/>
          </w:tcPr>
          <w:p w14:paraId="2C89BFEC" w14:textId="77777777" w:rsidR="0070038F" w:rsidRPr="00C40175" w:rsidRDefault="0070038F" w:rsidP="009774CB">
            <w:pPr>
              <w:jc w:val="center"/>
              <w:rPr>
                <w:sz w:val="20"/>
              </w:rPr>
            </w:pPr>
            <w:r w:rsidRPr="00C40175">
              <w:rPr>
                <w:sz w:val="20"/>
              </w:rPr>
              <w:t>Fire-fighting</w:t>
            </w:r>
          </w:p>
        </w:tc>
        <w:tc>
          <w:tcPr>
            <w:tcW w:w="2051" w:type="pct"/>
            <w:gridSpan w:val="4"/>
            <w:shd w:val="clear" w:color="auto" w:fill="auto"/>
            <w:tcMar>
              <w:left w:w="85" w:type="dxa"/>
              <w:right w:w="85" w:type="dxa"/>
            </w:tcMar>
            <w:vAlign w:val="center"/>
          </w:tcPr>
          <w:p w14:paraId="3B949494" w14:textId="77777777" w:rsidR="0070038F" w:rsidRPr="00C40175" w:rsidRDefault="00D33C9A" w:rsidP="009774CB">
            <w:pPr>
              <w:jc w:val="center"/>
              <w:rPr>
                <w:sz w:val="20"/>
              </w:rPr>
            </w:pPr>
            <w:r w:rsidRPr="00C40175">
              <w:rPr>
                <w:sz w:val="20"/>
              </w:rPr>
              <w:t>Air-conditioning</w:t>
            </w:r>
            <w:r w:rsidR="0070038F" w:rsidRPr="00C40175">
              <w:rPr>
                <w:sz w:val="20"/>
              </w:rPr>
              <w:t xml:space="preserve"> and refrigeration</w:t>
            </w:r>
          </w:p>
        </w:tc>
        <w:tc>
          <w:tcPr>
            <w:tcW w:w="454" w:type="pct"/>
            <w:vMerge w:val="restart"/>
            <w:shd w:val="clear" w:color="auto" w:fill="auto"/>
            <w:tcMar>
              <w:left w:w="85" w:type="dxa"/>
              <w:right w:w="85" w:type="dxa"/>
            </w:tcMar>
            <w:vAlign w:val="center"/>
          </w:tcPr>
          <w:p w14:paraId="4E14D56B" w14:textId="77777777" w:rsidR="0070038F" w:rsidRPr="00C40175" w:rsidRDefault="0070038F" w:rsidP="009774CB">
            <w:pPr>
              <w:ind w:left="-26"/>
              <w:jc w:val="center"/>
              <w:rPr>
                <w:sz w:val="20"/>
              </w:rPr>
            </w:pPr>
            <w:r w:rsidRPr="00C40175">
              <w:rPr>
                <w:sz w:val="20"/>
              </w:rPr>
              <w:t>Solvent</w:t>
            </w:r>
          </w:p>
        </w:tc>
        <w:tc>
          <w:tcPr>
            <w:tcW w:w="376" w:type="pct"/>
            <w:vMerge w:val="restart"/>
            <w:shd w:val="clear" w:color="auto" w:fill="auto"/>
            <w:tcMar>
              <w:left w:w="85" w:type="dxa"/>
              <w:right w:w="85" w:type="dxa"/>
            </w:tcMar>
            <w:vAlign w:val="center"/>
          </w:tcPr>
          <w:p w14:paraId="104C5A0B" w14:textId="77777777" w:rsidR="0070038F" w:rsidRPr="00C40175" w:rsidRDefault="0070038F" w:rsidP="009774CB">
            <w:pPr>
              <w:jc w:val="center"/>
              <w:rPr>
                <w:sz w:val="20"/>
              </w:rPr>
            </w:pPr>
            <w:r w:rsidRPr="00C40175">
              <w:rPr>
                <w:sz w:val="20"/>
              </w:rPr>
              <w:t>Other</w:t>
            </w:r>
          </w:p>
        </w:tc>
      </w:tr>
      <w:tr w:rsidR="00C40175" w:rsidRPr="00C40175" w14:paraId="6352BE97" w14:textId="77777777" w:rsidTr="009774CB">
        <w:trPr>
          <w:trHeight w:val="96"/>
        </w:trPr>
        <w:tc>
          <w:tcPr>
            <w:tcW w:w="756" w:type="pct"/>
            <w:vMerge/>
            <w:shd w:val="clear" w:color="auto" w:fill="auto"/>
            <w:tcMar>
              <w:left w:w="85" w:type="dxa"/>
              <w:right w:w="85" w:type="dxa"/>
            </w:tcMar>
            <w:vAlign w:val="center"/>
          </w:tcPr>
          <w:p w14:paraId="60745830" w14:textId="77777777" w:rsidR="0070038F" w:rsidRPr="00C40175" w:rsidRDefault="0070038F" w:rsidP="009774CB">
            <w:pPr>
              <w:jc w:val="center"/>
              <w:rPr>
                <w:sz w:val="20"/>
              </w:rPr>
            </w:pPr>
          </w:p>
        </w:tc>
        <w:tc>
          <w:tcPr>
            <w:tcW w:w="454" w:type="pct"/>
            <w:vMerge/>
            <w:shd w:val="clear" w:color="auto" w:fill="auto"/>
            <w:tcMar>
              <w:left w:w="85" w:type="dxa"/>
              <w:right w:w="85" w:type="dxa"/>
            </w:tcMar>
            <w:vAlign w:val="center"/>
          </w:tcPr>
          <w:p w14:paraId="6A681A94" w14:textId="77777777" w:rsidR="0070038F" w:rsidRPr="00C40175" w:rsidRDefault="0070038F" w:rsidP="009774CB">
            <w:pPr>
              <w:jc w:val="center"/>
              <w:rPr>
                <w:sz w:val="20"/>
              </w:rPr>
            </w:pPr>
          </w:p>
        </w:tc>
        <w:tc>
          <w:tcPr>
            <w:tcW w:w="379" w:type="pct"/>
            <w:vMerge/>
            <w:shd w:val="clear" w:color="auto" w:fill="auto"/>
            <w:tcMar>
              <w:left w:w="85" w:type="dxa"/>
              <w:right w:w="85" w:type="dxa"/>
            </w:tcMar>
            <w:vAlign w:val="center"/>
          </w:tcPr>
          <w:p w14:paraId="36D0843F" w14:textId="77777777" w:rsidR="0070038F" w:rsidRPr="00C40175" w:rsidRDefault="0070038F" w:rsidP="009774CB">
            <w:pPr>
              <w:jc w:val="center"/>
              <w:rPr>
                <w:sz w:val="20"/>
              </w:rPr>
            </w:pPr>
          </w:p>
        </w:tc>
        <w:tc>
          <w:tcPr>
            <w:tcW w:w="530" w:type="pct"/>
            <w:vMerge/>
            <w:shd w:val="clear" w:color="auto" w:fill="auto"/>
            <w:tcMar>
              <w:left w:w="85" w:type="dxa"/>
              <w:right w:w="85" w:type="dxa"/>
            </w:tcMar>
            <w:vAlign w:val="center"/>
          </w:tcPr>
          <w:p w14:paraId="786E2E9D" w14:textId="77777777" w:rsidR="0070038F" w:rsidRPr="00C40175" w:rsidRDefault="0070038F" w:rsidP="009774CB">
            <w:pPr>
              <w:jc w:val="center"/>
              <w:rPr>
                <w:sz w:val="20"/>
              </w:rPr>
            </w:pPr>
          </w:p>
        </w:tc>
        <w:tc>
          <w:tcPr>
            <w:tcW w:w="1519" w:type="pct"/>
            <w:gridSpan w:val="3"/>
            <w:shd w:val="clear" w:color="auto" w:fill="auto"/>
            <w:tcMar>
              <w:left w:w="85" w:type="dxa"/>
              <w:right w:w="85" w:type="dxa"/>
            </w:tcMar>
            <w:vAlign w:val="center"/>
          </w:tcPr>
          <w:p w14:paraId="35FF330C" w14:textId="77777777" w:rsidR="0070038F" w:rsidRPr="00C40175" w:rsidRDefault="0070038F" w:rsidP="009774CB">
            <w:pPr>
              <w:jc w:val="center"/>
              <w:rPr>
                <w:sz w:val="20"/>
              </w:rPr>
            </w:pPr>
            <w:r w:rsidRPr="00C40175">
              <w:rPr>
                <w:sz w:val="20"/>
              </w:rPr>
              <w:t>Manufacturing</w:t>
            </w:r>
          </w:p>
        </w:tc>
        <w:tc>
          <w:tcPr>
            <w:tcW w:w="532" w:type="pct"/>
            <w:vMerge w:val="restart"/>
            <w:shd w:val="clear" w:color="auto" w:fill="auto"/>
            <w:tcMar>
              <w:left w:w="85" w:type="dxa"/>
              <w:right w:w="85" w:type="dxa"/>
            </w:tcMar>
            <w:vAlign w:val="center"/>
          </w:tcPr>
          <w:p w14:paraId="1A56307F" w14:textId="77777777" w:rsidR="0070038F" w:rsidRPr="00C40175" w:rsidRDefault="0070038F" w:rsidP="009774CB">
            <w:pPr>
              <w:jc w:val="center"/>
              <w:rPr>
                <w:sz w:val="20"/>
              </w:rPr>
            </w:pPr>
            <w:r w:rsidRPr="00C40175">
              <w:rPr>
                <w:sz w:val="20"/>
              </w:rPr>
              <w:t>Servicing</w:t>
            </w:r>
          </w:p>
        </w:tc>
        <w:tc>
          <w:tcPr>
            <w:tcW w:w="454" w:type="pct"/>
            <w:vMerge/>
            <w:shd w:val="clear" w:color="auto" w:fill="auto"/>
            <w:tcMar>
              <w:left w:w="85" w:type="dxa"/>
              <w:right w:w="85" w:type="dxa"/>
            </w:tcMar>
            <w:vAlign w:val="center"/>
          </w:tcPr>
          <w:p w14:paraId="778F4981" w14:textId="77777777" w:rsidR="0070038F" w:rsidRPr="00C40175" w:rsidRDefault="0070038F" w:rsidP="009774CB">
            <w:pPr>
              <w:jc w:val="center"/>
              <w:rPr>
                <w:sz w:val="20"/>
              </w:rPr>
            </w:pPr>
          </w:p>
        </w:tc>
        <w:tc>
          <w:tcPr>
            <w:tcW w:w="376" w:type="pct"/>
            <w:vMerge/>
            <w:shd w:val="clear" w:color="auto" w:fill="auto"/>
            <w:tcMar>
              <w:left w:w="85" w:type="dxa"/>
              <w:right w:w="85" w:type="dxa"/>
            </w:tcMar>
            <w:vAlign w:val="center"/>
          </w:tcPr>
          <w:p w14:paraId="4F03E41B" w14:textId="77777777" w:rsidR="0070038F" w:rsidRPr="00C40175" w:rsidRDefault="0070038F" w:rsidP="009774CB">
            <w:pPr>
              <w:jc w:val="center"/>
              <w:rPr>
                <w:sz w:val="20"/>
              </w:rPr>
            </w:pPr>
          </w:p>
        </w:tc>
      </w:tr>
      <w:tr w:rsidR="00C40175" w:rsidRPr="00C40175" w14:paraId="1584F715" w14:textId="77777777" w:rsidTr="009774CB">
        <w:trPr>
          <w:trHeight w:val="96"/>
        </w:trPr>
        <w:tc>
          <w:tcPr>
            <w:tcW w:w="756" w:type="pct"/>
            <w:vMerge/>
            <w:shd w:val="clear" w:color="auto" w:fill="auto"/>
            <w:tcMar>
              <w:left w:w="85" w:type="dxa"/>
              <w:right w:w="85" w:type="dxa"/>
            </w:tcMar>
            <w:vAlign w:val="center"/>
          </w:tcPr>
          <w:p w14:paraId="78669E70" w14:textId="77777777" w:rsidR="0070038F" w:rsidRPr="00C40175" w:rsidRDefault="0070038F" w:rsidP="009774CB">
            <w:pPr>
              <w:jc w:val="center"/>
              <w:rPr>
                <w:sz w:val="20"/>
              </w:rPr>
            </w:pPr>
          </w:p>
        </w:tc>
        <w:tc>
          <w:tcPr>
            <w:tcW w:w="454" w:type="pct"/>
            <w:vMerge/>
            <w:shd w:val="clear" w:color="auto" w:fill="auto"/>
            <w:tcMar>
              <w:left w:w="85" w:type="dxa"/>
              <w:right w:w="85" w:type="dxa"/>
            </w:tcMar>
            <w:vAlign w:val="center"/>
          </w:tcPr>
          <w:p w14:paraId="13D92AFF" w14:textId="77777777" w:rsidR="0070038F" w:rsidRPr="00C40175" w:rsidRDefault="0070038F" w:rsidP="009774CB">
            <w:pPr>
              <w:jc w:val="center"/>
              <w:rPr>
                <w:sz w:val="20"/>
              </w:rPr>
            </w:pPr>
          </w:p>
        </w:tc>
        <w:tc>
          <w:tcPr>
            <w:tcW w:w="379" w:type="pct"/>
            <w:vMerge/>
            <w:shd w:val="clear" w:color="auto" w:fill="auto"/>
            <w:tcMar>
              <w:left w:w="85" w:type="dxa"/>
              <w:right w:w="85" w:type="dxa"/>
            </w:tcMar>
            <w:vAlign w:val="center"/>
          </w:tcPr>
          <w:p w14:paraId="0D53394E" w14:textId="77777777" w:rsidR="0070038F" w:rsidRPr="00C40175" w:rsidRDefault="0070038F" w:rsidP="009774CB">
            <w:pPr>
              <w:jc w:val="center"/>
              <w:rPr>
                <w:sz w:val="20"/>
              </w:rPr>
            </w:pPr>
          </w:p>
        </w:tc>
        <w:tc>
          <w:tcPr>
            <w:tcW w:w="530" w:type="pct"/>
            <w:vMerge/>
            <w:shd w:val="clear" w:color="auto" w:fill="auto"/>
            <w:tcMar>
              <w:left w:w="85" w:type="dxa"/>
              <w:right w:w="85" w:type="dxa"/>
            </w:tcMar>
            <w:vAlign w:val="center"/>
          </w:tcPr>
          <w:p w14:paraId="4CCA0F72" w14:textId="77777777" w:rsidR="0070038F" w:rsidRPr="00C40175" w:rsidRDefault="0070038F" w:rsidP="009774CB">
            <w:pPr>
              <w:jc w:val="center"/>
              <w:rPr>
                <w:sz w:val="20"/>
              </w:rPr>
            </w:pPr>
          </w:p>
        </w:tc>
        <w:tc>
          <w:tcPr>
            <w:tcW w:w="683" w:type="pct"/>
            <w:shd w:val="clear" w:color="auto" w:fill="auto"/>
            <w:tcMar>
              <w:left w:w="85" w:type="dxa"/>
              <w:right w:w="85" w:type="dxa"/>
            </w:tcMar>
            <w:vAlign w:val="center"/>
          </w:tcPr>
          <w:p w14:paraId="7EBF6566" w14:textId="77777777" w:rsidR="0070038F" w:rsidRPr="00C40175" w:rsidRDefault="0070038F" w:rsidP="009774CB">
            <w:pPr>
              <w:jc w:val="center"/>
              <w:rPr>
                <w:sz w:val="20"/>
              </w:rPr>
            </w:pPr>
            <w:r w:rsidRPr="00C40175">
              <w:rPr>
                <w:sz w:val="20"/>
              </w:rPr>
              <w:t>Refrigeration</w:t>
            </w:r>
          </w:p>
        </w:tc>
        <w:tc>
          <w:tcPr>
            <w:tcW w:w="418" w:type="pct"/>
            <w:shd w:val="clear" w:color="auto" w:fill="auto"/>
            <w:tcMar>
              <w:left w:w="85" w:type="dxa"/>
              <w:right w:w="85" w:type="dxa"/>
            </w:tcMar>
            <w:vAlign w:val="center"/>
          </w:tcPr>
          <w:p w14:paraId="0FA1E3DB" w14:textId="77777777" w:rsidR="0070038F" w:rsidRPr="00C40175" w:rsidRDefault="0070038F" w:rsidP="009774CB">
            <w:pPr>
              <w:jc w:val="center"/>
              <w:rPr>
                <w:sz w:val="20"/>
              </w:rPr>
            </w:pPr>
            <w:r w:rsidRPr="00C40175">
              <w:rPr>
                <w:sz w:val="20"/>
              </w:rPr>
              <w:t>AC</w:t>
            </w:r>
          </w:p>
        </w:tc>
        <w:tc>
          <w:tcPr>
            <w:tcW w:w="418" w:type="pct"/>
            <w:shd w:val="clear" w:color="auto" w:fill="auto"/>
            <w:vAlign w:val="center"/>
          </w:tcPr>
          <w:p w14:paraId="50AF0E51" w14:textId="77777777" w:rsidR="0070038F" w:rsidRPr="00C40175" w:rsidRDefault="0070038F" w:rsidP="009774CB">
            <w:pPr>
              <w:jc w:val="center"/>
              <w:rPr>
                <w:sz w:val="20"/>
              </w:rPr>
            </w:pPr>
            <w:r w:rsidRPr="00C40175">
              <w:rPr>
                <w:sz w:val="20"/>
              </w:rPr>
              <w:t>Other</w:t>
            </w:r>
          </w:p>
        </w:tc>
        <w:tc>
          <w:tcPr>
            <w:tcW w:w="532" w:type="pct"/>
            <w:vMerge/>
            <w:shd w:val="clear" w:color="auto" w:fill="auto"/>
            <w:tcMar>
              <w:left w:w="85" w:type="dxa"/>
              <w:right w:w="85" w:type="dxa"/>
            </w:tcMar>
            <w:vAlign w:val="center"/>
          </w:tcPr>
          <w:p w14:paraId="66C51762" w14:textId="77777777" w:rsidR="0070038F" w:rsidRPr="00C40175" w:rsidRDefault="0070038F" w:rsidP="009774CB">
            <w:pPr>
              <w:jc w:val="center"/>
              <w:rPr>
                <w:sz w:val="20"/>
              </w:rPr>
            </w:pPr>
          </w:p>
        </w:tc>
        <w:tc>
          <w:tcPr>
            <w:tcW w:w="454" w:type="pct"/>
            <w:vMerge/>
            <w:shd w:val="clear" w:color="auto" w:fill="auto"/>
            <w:tcMar>
              <w:left w:w="85" w:type="dxa"/>
              <w:right w:w="85" w:type="dxa"/>
            </w:tcMar>
            <w:vAlign w:val="center"/>
          </w:tcPr>
          <w:p w14:paraId="321F0243" w14:textId="77777777" w:rsidR="0070038F" w:rsidRPr="00C40175" w:rsidRDefault="0070038F" w:rsidP="009774CB">
            <w:pPr>
              <w:jc w:val="center"/>
              <w:rPr>
                <w:sz w:val="20"/>
              </w:rPr>
            </w:pPr>
          </w:p>
        </w:tc>
        <w:tc>
          <w:tcPr>
            <w:tcW w:w="376" w:type="pct"/>
            <w:vMerge/>
            <w:shd w:val="clear" w:color="auto" w:fill="auto"/>
            <w:tcMar>
              <w:left w:w="85" w:type="dxa"/>
              <w:right w:w="85" w:type="dxa"/>
            </w:tcMar>
            <w:vAlign w:val="center"/>
          </w:tcPr>
          <w:p w14:paraId="6AA6A140" w14:textId="77777777" w:rsidR="0070038F" w:rsidRPr="00C40175" w:rsidRDefault="0070038F" w:rsidP="009774CB">
            <w:pPr>
              <w:jc w:val="center"/>
              <w:rPr>
                <w:sz w:val="20"/>
              </w:rPr>
            </w:pPr>
          </w:p>
        </w:tc>
      </w:tr>
      <w:tr w:rsidR="00C40175" w:rsidRPr="00C40175" w14:paraId="4634F80B" w14:textId="77777777" w:rsidTr="00CC084E">
        <w:trPr>
          <w:trHeight w:val="121"/>
        </w:trPr>
        <w:tc>
          <w:tcPr>
            <w:tcW w:w="756" w:type="pct"/>
            <w:shd w:val="clear" w:color="auto" w:fill="auto"/>
          </w:tcPr>
          <w:p w14:paraId="2907AA83" w14:textId="77777777" w:rsidR="0070038F" w:rsidRPr="00C40175" w:rsidRDefault="0070038F" w:rsidP="000D0F57">
            <w:pPr>
              <w:jc w:val="left"/>
              <w:rPr>
                <w:sz w:val="20"/>
              </w:rPr>
            </w:pPr>
            <w:r w:rsidRPr="00C40175">
              <w:rPr>
                <w:sz w:val="20"/>
              </w:rPr>
              <w:t>Latest CP report (202</w:t>
            </w:r>
            <w:r w:rsidR="001E035A" w:rsidRPr="00C40175">
              <w:rPr>
                <w:sz w:val="20"/>
              </w:rPr>
              <w:t>4</w:t>
            </w:r>
            <w:r w:rsidRPr="00C40175">
              <w:rPr>
                <w:sz w:val="20"/>
              </w:rPr>
              <w:t>)</w:t>
            </w:r>
          </w:p>
        </w:tc>
        <w:tc>
          <w:tcPr>
            <w:tcW w:w="454" w:type="pct"/>
            <w:shd w:val="clear" w:color="auto" w:fill="auto"/>
            <w:vAlign w:val="center"/>
          </w:tcPr>
          <w:p w14:paraId="26251AD0" w14:textId="77777777" w:rsidR="0070038F" w:rsidRPr="00C40175" w:rsidRDefault="0070038F" w:rsidP="000D0F57">
            <w:pPr>
              <w:ind w:left="-113"/>
              <w:jc w:val="right"/>
              <w:rPr>
                <w:sz w:val="20"/>
              </w:rPr>
            </w:pPr>
          </w:p>
        </w:tc>
        <w:tc>
          <w:tcPr>
            <w:tcW w:w="379" w:type="pct"/>
            <w:shd w:val="clear" w:color="auto" w:fill="auto"/>
            <w:vAlign w:val="center"/>
          </w:tcPr>
          <w:p w14:paraId="78827261" w14:textId="77777777" w:rsidR="0070038F" w:rsidRPr="00C40175" w:rsidRDefault="0070038F" w:rsidP="000D0F57">
            <w:pPr>
              <w:ind w:left="-120"/>
              <w:jc w:val="right"/>
              <w:rPr>
                <w:sz w:val="20"/>
              </w:rPr>
            </w:pPr>
          </w:p>
        </w:tc>
        <w:tc>
          <w:tcPr>
            <w:tcW w:w="530" w:type="pct"/>
            <w:shd w:val="clear" w:color="auto" w:fill="auto"/>
            <w:vAlign w:val="center"/>
          </w:tcPr>
          <w:p w14:paraId="3F6AE4C1" w14:textId="77777777" w:rsidR="0070038F" w:rsidRPr="00C40175" w:rsidRDefault="0070038F" w:rsidP="000D0F57">
            <w:pPr>
              <w:ind w:left="-110"/>
              <w:jc w:val="right"/>
              <w:rPr>
                <w:sz w:val="20"/>
              </w:rPr>
            </w:pPr>
          </w:p>
        </w:tc>
        <w:tc>
          <w:tcPr>
            <w:tcW w:w="683" w:type="pct"/>
            <w:shd w:val="clear" w:color="auto" w:fill="auto"/>
            <w:vAlign w:val="center"/>
          </w:tcPr>
          <w:p w14:paraId="02D6A126" w14:textId="77777777" w:rsidR="0070038F" w:rsidRPr="00C40175" w:rsidRDefault="0070038F" w:rsidP="000D0F57">
            <w:pPr>
              <w:ind w:left="-108"/>
              <w:jc w:val="right"/>
              <w:rPr>
                <w:sz w:val="20"/>
              </w:rPr>
            </w:pPr>
          </w:p>
        </w:tc>
        <w:tc>
          <w:tcPr>
            <w:tcW w:w="418" w:type="pct"/>
            <w:shd w:val="clear" w:color="auto" w:fill="auto"/>
            <w:vAlign w:val="center"/>
          </w:tcPr>
          <w:p w14:paraId="7EF0EAE5" w14:textId="77777777" w:rsidR="0070038F" w:rsidRPr="00C40175" w:rsidRDefault="0070038F" w:rsidP="000D0F57">
            <w:pPr>
              <w:ind w:left="-106"/>
              <w:jc w:val="right"/>
              <w:rPr>
                <w:sz w:val="20"/>
              </w:rPr>
            </w:pPr>
          </w:p>
        </w:tc>
        <w:tc>
          <w:tcPr>
            <w:tcW w:w="418" w:type="pct"/>
            <w:shd w:val="clear" w:color="auto" w:fill="auto"/>
            <w:vAlign w:val="center"/>
          </w:tcPr>
          <w:p w14:paraId="7B7046F4" w14:textId="77777777" w:rsidR="0070038F" w:rsidRPr="00C40175" w:rsidRDefault="0070038F" w:rsidP="000D0F57">
            <w:pPr>
              <w:ind w:left="-106"/>
              <w:jc w:val="right"/>
              <w:rPr>
                <w:sz w:val="20"/>
              </w:rPr>
            </w:pPr>
          </w:p>
        </w:tc>
        <w:tc>
          <w:tcPr>
            <w:tcW w:w="532" w:type="pct"/>
            <w:shd w:val="clear" w:color="auto" w:fill="auto"/>
            <w:vAlign w:val="center"/>
          </w:tcPr>
          <w:p w14:paraId="1D5F07D6" w14:textId="1A4479DD" w:rsidR="0070038F" w:rsidRPr="00C40175" w:rsidRDefault="004B2306" w:rsidP="000D0F57">
            <w:pPr>
              <w:ind w:left="-110"/>
              <w:jc w:val="right"/>
              <w:rPr>
                <w:sz w:val="20"/>
              </w:rPr>
            </w:pPr>
            <w:r w:rsidRPr="00C40175">
              <w:rPr>
                <w:sz w:val="20"/>
              </w:rPr>
              <w:t>482,822</w:t>
            </w:r>
          </w:p>
        </w:tc>
        <w:tc>
          <w:tcPr>
            <w:tcW w:w="454" w:type="pct"/>
            <w:shd w:val="clear" w:color="auto" w:fill="auto"/>
            <w:vAlign w:val="center"/>
          </w:tcPr>
          <w:p w14:paraId="61BC66B2" w14:textId="77777777" w:rsidR="0070038F" w:rsidRPr="00C40175" w:rsidRDefault="0070038F" w:rsidP="000D0F57">
            <w:pPr>
              <w:ind w:left="-108"/>
              <w:jc w:val="right"/>
              <w:rPr>
                <w:sz w:val="20"/>
              </w:rPr>
            </w:pPr>
          </w:p>
        </w:tc>
        <w:tc>
          <w:tcPr>
            <w:tcW w:w="376" w:type="pct"/>
            <w:shd w:val="clear" w:color="auto" w:fill="auto"/>
            <w:vAlign w:val="center"/>
          </w:tcPr>
          <w:p w14:paraId="13BC9F39" w14:textId="77777777" w:rsidR="0070038F" w:rsidRPr="00C40175" w:rsidRDefault="0070038F" w:rsidP="000D0F57">
            <w:pPr>
              <w:ind w:left="-114" w:right="-10"/>
              <w:jc w:val="right"/>
              <w:rPr>
                <w:sz w:val="20"/>
              </w:rPr>
            </w:pPr>
          </w:p>
        </w:tc>
      </w:tr>
      <w:tr w:rsidR="0070038F" w:rsidRPr="00C40175" w14:paraId="279B313D" w14:textId="77777777" w:rsidTr="00CC084E">
        <w:trPr>
          <w:trHeight w:val="250"/>
        </w:trPr>
        <w:tc>
          <w:tcPr>
            <w:tcW w:w="756" w:type="pct"/>
            <w:shd w:val="clear" w:color="auto" w:fill="auto"/>
          </w:tcPr>
          <w:p w14:paraId="791C8985" w14:textId="77777777" w:rsidR="0070038F" w:rsidRPr="00C40175" w:rsidRDefault="0070038F" w:rsidP="000D0F57">
            <w:pPr>
              <w:ind w:right="-108"/>
              <w:jc w:val="left"/>
              <w:rPr>
                <w:sz w:val="20"/>
              </w:rPr>
            </w:pPr>
            <w:r w:rsidRPr="00C40175">
              <w:rPr>
                <w:sz w:val="20"/>
              </w:rPr>
              <w:t>KIP stage I activities as agreed (Y/N)</w:t>
            </w:r>
          </w:p>
        </w:tc>
        <w:tc>
          <w:tcPr>
            <w:tcW w:w="454" w:type="pct"/>
            <w:shd w:val="clear" w:color="auto" w:fill="auto"/>
            <w:vAlign w:val="center"/>
          </w:tcPr>
          <w:p w14:paraId="56D4B71D" w14:textId="77777777" w:rsidR="0070038F" w:rsidRPr="00C40175" w:rsidRDefault="0070038F" w:rsidP="000D0F57">
            <w:pPr>
              <w:jc w:val="center"/>
              <w:rPr>
                <w:sz w:val="20"/>
              </w:rPr>
            </w:pPr>
          </w:p>
        </w:tc>
        <w:tc>
          <w:tcPr>
            <w:tcW w:w="379" w:type="pct"/>
            <w:shd w:val="clear" w:color="auto" w:fill="auto"/>
            <w:vAlign w:val="center"/>
          </w:tcPr>
          <w:p w14:paraId="3981C0DB" w14:textId="77777777" w:rsidR="0070038F" w:rsidRPr="00C40175" w:rsidRDefault="0070038F" w:rsidP="000D0F57">
            <w:pPr>
              <w:jc w:val="center"/>
              <w:rPr>
                <w:sz w:val="20"/>
              </w:rPr>
            </w:pPr>
          </w:p>
        </w:tc>
        <w:tc>
          <w:tcPr>
            <w:tcW w:w="530" w:type="pct"/>
            <w:shd w:val="clear" w:color="auto" w:fill="auto"/>
            <w:vAlign w:val="center"/>
          </w:tcPr>
          <w:p w14:paraId="41D06BEC" w14:textId="77777777" w:rsidR="0070038F" w:rsidRPr="00C40175" w:rsidRDefault="0070038F" w:rsidP="000D0F57">
            <w:pPr>
              <w:jc w:val="center"/>
              <w:rPr>
                <w:sz w:val="20"/>
              </w:rPr>
            </w:pPr>
          </w:p>
        </w:tc>
        <w:tc>
          <w:tcPr>
            <w:tcW w:w="683" w:type="pct"/>
            <w:shd w:val="clear" w:color="auto" w:fill="auto"/>
            <w:vAlign w:val="center"/>
          </w:tcPr>
          <w:p w14:paraId="73C918D2" w14:textId="77777777" w:rsidR="0070038F" w:rsidRPr="00C40175" w:rsidRDefault="0070038F" w:rsidP="000D0F57">
            <w:pPr>
              <w:jc w:val="center"/>
              <w:rPr>
                <w:sz w:val="20"/>
              </w:rPr>
            </w:pPr>
          </w:p>
        </w:tc>
        <w:tc>
          <w:tcPr>
            <w:tcW w:w="418" w:type="pct"/>
            <w:shd w:val="clear" w:color="auto" w:fill="auto"/>
            <w:vAlign w:val="center"/>
          </w:tcPr>
          <w:p w14:paraId="04CA1333" w14:textId="77777777" w:rsidR="0070038F" w:rsidRPr="00C40175" w:rsidRDefault="0070038F" w:rsidP="000D0F57">
            <w:pPr>
              <w:jc w:val="center"/>
              <w:rPr>
                <w:sz w:val="20"/>
              </w:rPr>
            </w:pPr>
          </w:p>
        </w:tc>
        <w:tc>
          <w:tcPr>
            <w:tcW w:w="418" w:type="pct"/>
            <w:shd w:val="clear" w:color="auto" w:fill="auto"/>
            <w:vAlign w:val="center"/>
          </w:tcPr>
          <w:p w14:paraId="574F3603" w14:textId="77777777" w:rsidR="0070038F" w:rsidRPr="00C40175" w:rsidRDefault="0070038F" w:rsidP="000D0F57">
            <w:pPr>
              <w:jc w:val="center"/>
              <w:rPr>
                <w:sz w:val="20"/>
              </w:rPr>
            </w:pPr>
          </w:p>
        </w:tc>
        <w:tc>
          <w:tcPr>
            <w:tcW w:w="532" w:type="pct"/>
            <w:shd w:val="clear" w:color="auto" w:fill="auto"/>
            <w:vAlign w:val="center"/>
          </w:tcPr>
          <w:p w14:paraId="14D7EA8F" w14:textId="065064DB" w:rsidR="0070038F" w:rsidRPr="00C40175" w:rsidRDefault="00D6209F" w:rsidP="000D0F57">
            <w:pPr>
              <w:jc w:val="center"/>
              <w:rPr>
                <w:sz w:val="20"/>
              </w:rPr>
            </w:pPr>
            <w:r w:rsidRPr="00C40175">
              <w:rPr>
                <w:sz w:val="20"/>
              </w:rPr>
              <w:t>Y</w:t>
            </w:r>
          </w:p>
        </w:tc>
        <w:tc>
          <w:tcPr>
            <w:tcW w:w="454" w:type="pct"/>
            <w:shd w:val="clear" w:color="auto" w:fill="auto"/>
            <w:vAlign w:val="center"/>
          </w:tcPr>
          <w:p w14:paraId="3A4E1EC8" w14:textId="77777777" w:rsidR="0070038F" w:rsidRPr="00C40175" w:rsidRDefault="0070038F" w:rsidP="000D0F57">
            <w:pPr>
              <w:jc w:val="center"/>
              <w:rPr>
                <w:sz w:val="20"/>
              </w:rPr>
            </w:pPr>
          </w:p>
        </w:tc>
        <w:tc>
          <w:tcPr>
            <w:tcW w:w="376" w:type="pct"/>
            <w:shd w:val="clear" w:color="auto" w:fill="auto"/>
            <w:vAlign w:val="center"/>
          </w:tcPr>
          <w:p w14:paraId="61FFA649" w14:textId="77777777" w:rsidR="0070038F" w:rsidRPr="00C40175" w:rsidRDefault="0070038F" w:rsidP="000D0F57">
            <w:pPr>
              <w:jc w:val="center"/>
              <w:rPr>
                <w:sz w:val="20"/>
              </w:rPr>
            </w:pPr>
          </w:p>
        </w:tc>
      </w:tr>
    </w:tbl>
    <w:p w14:paraId="07BCA829" w14:textId="77777777" w:rsidR="0070038F" w:rsidRPr="00C40175"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C40175" w14:paraId="3CFBD731" w14:textId="77777777" w:rsidTr="009774CB">
        <w:trPr>
          <w:trHeight w:val="186"/>
        </w:trPr>
        <w:tc>
          <w:tcPr>
            <w:tcW w:w="3030" w:type="pct"/>
            <w:shd w:val="clear" w:color="auto" w:fill="auto"/>
            <w:tcMar>
              <w:top w:w="17" w:type="dxa"/>
              <w:left w:w="108" w:type="dxa"/>
              <w:bottom w:w="17" w:type="dxa"/>
              <w:right w:w="108" w:type="dxa"/>
            </w:tcMar>
          </w:tcPr>
          <w:p w14:paraId="6B8BECCE" w14:textId="77777777" w:rsidR="0070038F" w:rsidRPr="00C40175" w:rsidRDefault="0070038F" w:rsidP="009774CB">
            <w:pPr>
              <w:keepNext/>
              <w:suppressAutoHyphens/>
              <w:ind w:right="-95"/>
              <w:jc w:val="left"/>
              <w:rPr>
                <w:b/>
                <w:caps/>
                <w:sz w:val="20"/>
                <w:szCs w:val="20"/>
              </w:rPr>
            </w:pPr>
            <w:r w:rsidRPr="00C40175">
              <w:rPr>
                <w:b/>
                <w:caps/>
                <w:sz w:val="20"/>
              </w:rPr>
              <w:t>Average 2020</w:t>
            </w:r>
            <w:r w:rsidR="00A73363" w:rsidRPr="00C40175">
              <w:rPr>
                <w:b/>
                <w:caps/>
                <w:sz w:val="20"/>
              </w:rPr>
              <w:t>–</w:t>
            </w:r>
            <w:r w:rsidRPr="00C40175">
              <w:rPr>
                <w:b/>
                <w:caps/>
                <w:sz w:val="20"/>
              </w:rPr>
              <w:t>2022 HFC consumption in servicing</w:t>
            </w:r>
          </w:p>
        </w:tc>
        <w:tc>
          <w:tcPr>
            <w:tcW w:w="758" w:type="pct"/>
            <w:shd w:val="clear" w:color="auto" w:fill="auto"/>
          </w:tcPr>
          <w:p w14:paraId="720898B6" w14:textId="5B4175D6" w:rsidR="0070038F" w:rsidRPr="00C40175" w:rsidRDefault="000922A4" w:rsidP="009774CB">
            <w:pPr>
              <w:keepNext/>
              <w:suppressAutoHyphens/>
              <w:ind w:right="116"/>
              <w:jc w:val="right"/>
              <w:rPr>
                <w:bCs/>
                <w:sz w:val="20"/>
                <w:szCs w:val="20"/>
              </w:rPr>
            </w:pPr>
            <w:r w:rsidRPr="00C40175">
              <w:rPr>
                <w:sz w:val="20"/>
              </w:rPr>
              <w:t>183.72</w:t>
            </w:r>
            <w:r w:rsidR="0070038F" w:rsidRPr="00C40175">
              <w:rPr>
                <w:bCs/>
                <w:sz w:val="20"/>
              </w:rPr>
              <w:t xml:space="preserve"> mt</w:t>
            </w:r>
          </w:p>
        </w:tc>
        <w:tc>
          <w:tcPr>
            <w:tcW w:w="1212" w:type="pct"/>
            <w:shd w:val="clear" w:color="auto" w:fill="auto"/>
          </w:tcPr>
          <w:p w14:paraId="4ED78450" w14:textId="50B6F077" w:rsidR="0070038F" w:rsidRPr="00C40175" w:rsidRDefault="000922A4" w:rsidP="009774CB">
            <w:pPr>
              <w:keepNext/>
              <w:tabs>
                <w:tab w:val="left" w:pos="720"/>
              </w:tabs>
              <w:suppressAutoHyphens/>
              <w:ind w:right="116"/>
              <w:jc w:val="right"/>
              <w:rPr>
                <w:sz w:val="20"/>
                <w:szCs w:val="20"/>
              </w:rPr>
            </w:pPr>
            <w:r w:rsidRPr="00C40175">
              <w:rPr>
                <w:sz w:val="20"/>
              </w:rPr>
              <w:t>501,390</w:t>
            </w:r>
            <w:r w:rsidR="0070038F" w:rsidRPr="00C40175">
              <w:rPr>
                <w:sz w:val="20"/>
              </w:rPr>
              <w:t xml:space="preserve"> CO</w:t>
            </w:r>
            <w:r w:rsidR="0070038F" w:rsidRPr="00C40175">
              <w:rPr>
                <w:sz w:val="20"/>
                <w:vertAlign w:val="subscript"/>
              </w:rPr>
              <w:t>2</w:t>
            </w:r>
            <w:r w:rsidR="0070038F" w:rsidRPr="00C40175">
              <w:rPr>
                <w:sz w:val="20"/>
              </w:rPr>
              <w:t>-eq tonnes</w:t>
            </w:r>
          </w:p>
        </w:tc>
      </w:tr>
    </w:tbl>
    <w:p w14:paraId="247B3C62" w14:textId="77777777" w:rsidR="0070038F" w:rsidRPr="00C40175"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8"/>
        <w:gridCol w:w="1326"/>
        <w:gridCol w:w="1326"/>
        <w:gridCol w:w="1326"/>
        <w:gridCol w:w="1554"/>
      </w:tblGrid>
      <w:tr w:rsidR="00C40175" w:rsidRPr="00C40175" w14:paraId="05092C82" w14:textId="77777777" w:rsidTr="008279BB">
        <w:trPr>
          <w:trHeight w:val="86"/>
          <w:tblHeader/>
        </w:trPr>
        <w:tc>
          <w:tcPr>
            <w:tcW w:w="2042" w:type="pct"/>
            <w:shd w:val="clear" w:color="auto" w:fill="auto"/>
            <w:tcMar>
              <w:top w:w="17" w:type="dxa"/>
              <w:left w:w="108" w:type="dxa"/>
              <w:bottom w:w="17" w:type="dxa"/>
              <w:right w:w="108" w:type="dxa"/>
            </w:tcMar>
            <w:vAlign w:val="center"/>
          </w:tcPr>
          <w:p w14:paraId="26C83D51" w14:textId="77777777" w:rsidR="0070038F" w:rsidRPr="00C40175" w:rsidRDefault="0070038F" w:rsidP="009774CB">
            <w:pPr>
              <w:keepNext/>
              <w:suppressAutoHyphens/>
              <w:jc w:val="left"/>
              <w:rPr>
                <w:b/>
                <w:bCs/>
                <w:sz w:val="20"/>
                <w:szCs w:val="20"/>
              </w:rPr>
            </w:pPr>
            <w:r w:rsidRPr="00C40175">
              <w:rPr>
                <w:b/>
                <w:sz w:val="20"/>
              </w:rPr>
              <w:t>BASELINE CONSUMPTION DATA (CO</w:t>
            </w:r>
            <w:r w:rsidRPr="00C40175">
              <w:rPr>
                <w:b/>
                <w:sz w:val="20"/>
                <w:vertAlign w:val="subscript"/>
              </w:rPr>
              <w:t>2</w:t>
            </w:r>
            <w:r w:rsidRPr="00C40175">
              <w:rPr>
                <w:b/>
                <w:sz w:val="20"/>
              </w:rPr>
              <w:noBreakHyphen/>
              <w:t>eq tonnes)</w:t>
            </w:r>
          </w:p>
        </w:tc>
        <w:tc>
          <w:tcPr>
            <w:tcW w:w="709" w:type="pct"/>
            <w:shd w:val="clear" w:color="auto" w:fill="auto"/>
            <w:vAlign w:val="center"/>
          </w:tcPr>
          <w:p w14:paraId="6AE50B5D" w14:textId="77777777" w:rsidR="0070038F" w:rsidRPr="00C40175" w:rsidRDefault="0070038F" w:rsidP="009774CB">
            <w:pPr>
              <w:keepNext/>
              <w:suppressAutoHyphens/>
              <w:jc w:val="center"/>
              <w:rPr>
                <w:b/>
                <w:bCs/>
                <w:sz w:val="20"/>
                <w:szCs w:val="20"/>
              </w:rPr>
            </w:pPr>
            <w:r w:rsidRPr="00C40175">
              <w:rPr>
                <w:b/>
                <w:bCs/>
                <w:sz w:val="20"/>
                <w:szCs w:val="20"/>
              </w:rPr>
              <w:t>2020</w:t>
            </w:r>
          </w:p>
        </w:tc>
        <w:tc>
          <w:tcPr>
            <w:tcW w:w="709" w:type="pct"/>
            <w:shd w:val="clear" w:color="auto" w:fill="auto"/>
            <w:tcMar>
              <w:top w:w="17" w:type="dxa"/>
              <w:left w:w="108" w:type="dxa"/>
              <w:bottom w:w="17" w:type="dxa"/>
              <w:right w:w="108" w:type="dxa"/>
            </w:tcMar>
            <w:vAlign w:val="center"/>
          </w:tcPr>
          <w:p w14:paraId="6FF1DECD" w14:textId="77777777" w:rsidR="0070038F" w:rsidRPr="00C40175" w:rsidRDefault="0070038F" w:rsidP="009774CB">
            <w:pPr>
              <w:keepNext/>
              <w:suppressAutoHyphens/>
              <w:jc w:val="center"/>
              <w:rPr>
                <w:b/>
                <w:bCs/>
                <w:sz w:val="20"/>
                <w:szCs w:val="20"/>
              </w:rPr>
            </w:pPr>
            <w:r w:rsidRPr="00C40175">
              <w:rPr>
                <w:b/>
                <w:bCs/>
                <w:sz w:val="20"/>
                <w:szCs w:val="20"/>
              </w:rPr>
              <w:t>2021</w:t>
            </w:r>
          </w:p>
        </w:tc>
        <w:tc>
          <w:tcPr>
            <w:tcW w:w="709" w:type="pct"/>
            <w:shd w:val="clear" w:color="auto" w:fill="auto"/>
            <w:tcMar>
              <w:top w:w="17" w:type="dxa"/>
              <w:left w:w="108" w:type="dxa"/>
              <w:bottom w:w="17" w:type="dxa"/>
              <w:right w:w="108" w:type="dxa"/>
            </w:tcMar>
            <w:vAlign w:val="center"/>
          </w:tcPr>
          <w:p w14:paraId="2CFD4D98" w14:textId="77777777" w:rsidR="0070038F" w:rsidRPr="00C40175" w:rsidRDefault="0070038F" w:rsidP="009774CB">
            <w:pPr>
              <w:keepNext/>
              <w:suppressAutoHyphens/>
              <w:jc w:val="center"/>
              <w:rPr>
                <w:b/>
                <w:bCs/>
                <w:sz w:val="20"/>
                <w:szCs w:val="20"/>
              </w:rPr>
            </w:pPr>
            <w:r w:rsidRPr="00C40175">
              <w:rPr>
                <w:b/>
                <w:bCs/>
                <w:sz w:val="20"/>
                <w:szCs w:val="20"/>
              </w:rPr>
              <w:t>2022</w:t>
            </w:r>
          </w:p>
        </w:tc>
        <w:tc>
          <w:tcPr>
            <w:tcW w:w="832" w:type="pct"/>
            <w:shd w:val="clear" w:color="auto" w:fill="auto"/>
            <w:tcMar>
              <w:top w:w="17" w:type="dxa"/>
              <w:left w:w="108" w:type="dxa"/>
              <w:bottom w:w="17" w:type="dxa"/>
              <w:right w:w="108" w:type="dxa"/>
            </w:tcMar>
            <w:vAlign w:val="center"/>
          </w:tcPr>
          <w:p w14:paraId="0C968216" w14:textId="77777777" w:rsidR="0070038F" w:rsidRPr="00C40175" w:rsidRDefault="0070038F" w:rsidP="009774CB">
            <w:pPr>
              <w:keepNext/>
              <w:suppressAutoHyphens/>
              <w:jc w:val="center"/>
              <w:rPr>
                <w:b/>
                <w:bCs/>
                <w:sz w:val="20"/>
                <w:szCs w:val="20"/>
              </w:rPr>
            </w:pPr>
            <w:r w:rsidRPr="00C40175">
              <w:rPr>
                <w:b/>
                <w:bCs/>
                <w:sz w:val="20"/>
                <w:szCs w:val="20"/>
              </w:rPr>
              <w:t>Average 2020</w:t>
            </w:r>
            <w:r w:rsidRPr="00C40175">
              <w:rPr>
                <w:b/>
                <w:bCs/>
                <w:sz w:val="20"/>
                <w:szCs w:val="20"/>
              </w:rPr>
              <w:noBreakHyphen/>
              <w:t>2022</w:t>
            </w:r>
          </w:p>
        </w:tc>
      </w:tr>
      <w:tr w:rsidR="00C40175" w:rsidRPr="00C40175" w14:paraId="76BD4A3D" w14:textId="77777777" w:rsidTr="008279BB">
        <w:trPr>
          <w:trHeight w:val="22"/>
        </w:trPr>
        <w:tc>
          <w:tcPr>
            <w:tcW w:w="2042" w:type="pct"/>
            <w:shd w:val="clear" w:color="auto" w:fill="auto"/>
            <w:tcMar>
              <w:top w:w="17" w:type="dxa"/>
              <w:left w:w="108" w:type="dxa"/>
              <w:bottom w:w="17" w:type="dxa"/>
              <w:right w:w="108" w:type="dxa"/>
            </w:tcMar>
          </w:tcPr>
          <w:p w14:paraId="4BFD38A3" w14:textId="77777777" w:rsidR="0070038F" w:rsidRPr="00C40175" w:rsidRDefault="0070038F" w:rsidP="009774CB">
            <w:pPr>
              <w:keepNext/>
              <w:suppressAutoHyphens/>
              <w:rPr>
                <w:sz w:val="20"/>
                <w:szCs w:val="20"/>
              </w:rPr>
            </w:pPr>
            <w:r w:rsidRPr="00C40175">
              <w:rPr>
                <w:sz w:val="20"/>
                <w:szCs w:val="20"/>
              </w:rPr>
              <w:t>HFC annual consumption</w:t>
            </w:r>
          </w:p>
        </w:tc>
        <w:tc>
          <w:tcPr>
            <w:tcW w:w="709" w:type="pct"/>
            <w:shd w:val="clear" w:color="auto" w:fill="auto"/>
          </w:tcPr>
          <w:p w14:paraId="4C72B502" w14:textId="12BD3AE9" w:rsidR="0070038F" w:rsidRPr="00C40175" w:rsidRDefault="00AE15FE" w:rsidP="009774CB">
            <w:pPr>
              <w:keepNext/>
              <w:suppressAutoHyphens/>
              <w:ind w:right="147"/>
              <w:jc w:val="right"/>
              <w:rPr>
                <w:sz w:val="20"/>
                <w:szCs w:val="20"/>
              </w:rPr>
            </w:pPr>
            <w:r w:rsidRPr="00C40175">
              <w:rPr>
                <w:sz w:val="20"/>
              </w:rPr>
              <w:t>422,249</w:t>
            </w:r>
          </w:p>
        </w:tc>
        <w:tc>
          <w:tcPr>
            <w:tcW w:w="709" w:type="pct"/>
            <w:shd w:val="clear" w:color="auto" w:fill="auto"/>
            <w:tcMar>
              <w:top w:w="17" w:type="dxa"/>
              <w:left w:w="108" w:type="dxa"/>
              <w:bottom w:w="17" w:type="dxa"/>
              <w:right w:w="108" w:type="dxa"/>
            </w:tcMar>
          </w:tcPr>
          <w:p w14:paraId="6796E7DD" w14:textId="0CC25408" w:rsidR="0070038F" w:rsidRPr="00C40175" w:rsidRDefault="00AE15FE" w:rsidP="009774CB">
            <w:pPr>
              <w:keepNext/>
              <w:suppressAutoHyphens/>
              <w:ind w:right="38"/>
              <w:jc w:val="right"/>
              <w:rPr>
                <w:sz w:val="20"/>
                <w:szCs w:val="20"/>
              </w:rPr>
            </w:pPr>
            <w:r w:rsidRPr="00C40175">
              <w:rPr>
                <w:sz w:val="20"/>
              </w:rPr>
              <w:t>455,828</w:t>
            </w:r>
          </w:p>
        </w:tc>
        <w:tc>
          <w:tcPr>
            <w:tcW w:w="709" w:type="pct"/>
            <w:shd w:val="clear" w:color="auto" w:fill="auto"/>
            <w:tcMar>
              <w:top w:w="17" w:type="dxa"/>
              <w:left w:w="108" w:type="dxa"/>
              <w:bottom w:w="17" w:type="dxa"/>
              <w:right w:w="108" w:type="dxa"/>
            </w:tcMar>
          </w:tcPr>
          <w:p w14:paraId="2349F6D5" w14:textId="344F6305" w:rsidR="0070038F" w:rsidRPr="00C40175" w:rsidRDefault="00AE15FE" w:rsidP="009774CB">
            <w:pPr>
              <w:keepNext/>
              <w:suppressAutoHyphens/>
              <w:ind w:right="34"/>
              <w:jc w:val="right"/>
              <w:rPr>
                <w:sz w:val="20"/>
                <w:szCs w:val="20"/>
              </w:rPr>
            </w:pPr>
            <w:r w:rsidRPr="00C40175">
              <w:rPr>
                <w:sz w:val="20"/>
              </w:rPr>
              <w:t>626,093</w:t>
            </w:r>
          </w:p>
        </w:tc>
        <w:tc>
          <w:tcPr>
            <w:tcW w:w="832" w:type="pct"/>
            <w:shd w:val="clear" w:color="auto" w:fill="auto"/>
            <w:tcMar>
              <w:top w:w="17" w:type="dxa"/>
              <w:left w:w="108" w:type="dxa"/>
              <w:bottom w:w="17" w:type="dxa"/>
              <w:right w:w="108" w:type="dxa"/>
            </w:tcMar>
          </w:tcPr>
          <w:p w14:paraId="678F1248" w14:textId="1977D7D4" w:rsidR="0070038F" w:rsidRPr="00C40175" w:rsidRDefault="00535A91" w:rsidP="009774CB">
            <w:pPr>
              <w:keepNext/>
              <w:suppressAutoHyphens/>
              <w:ind w:right="33"/>
              <w:jc w:val="right"/>
              <w:rPr>
                <w:sz w:val="20"/>
                <w:szCs w:val="20"/>
              </w:rPr>
            </w:pPr>
            <w:r w:rsidRPr="00C40175">
              <w:rPr>
                <w:sz w:val="20"/>
              </w:rPr>
              <w:t>501,390</w:t>
            </w:r>
          </w:p>
        </w:tc>
      </w:tr>
      <w:tr w:rsidR="00C40175" w:rsidRPr="00C40175" w14:paraId="2C6055E5" w14:textId="77777777" w:rsidTr="009774CB">
        <w:trPr>
          <w:trHeight w:val="161"/>
        </w:trPr>
        <w:tc>
          <w:tcPr>
            <w:tcW w:w="4168" w:type="pct"/>
            <w:gridSpan w:val="4"/>
            <w:shd w:val="clear" w:color="auto" w:fill="auto"/>
            <w:tcMar>
              <w:top w:w="17" w:type="dxa"/>
              <w:left w:w="108" w:type="dxa"/>
              <w:bottom w:w="17" w:type="dxa"/>
              <w:right w:w="108" w:type="dxa"/>
            </w:tcMar>
          </w:tcPr>
          <w:p w14:paraId="56D6108D" w14:textId="77777777" w:rsidR="0070038F" w:rsidRPr="00C40175" w:rsidRDefault="0070038F" w:rsidP="009774CB">
            <w:pPr>
              <w:keepNext/>
              <w:suppressAutoHyphens/>
              <w:ind w:right="116"/>
              <w:jc w:val="left"/>
              <w:rPr>
                <w:sz w:val="20"/>
                <w:szCs w:val="20"/>
              </w:rPr>
            </w:pPr>
            <w:r w:rsidRPr="00C40175">
              <w:rPr>
                <w:sz w:val="20"/>
                <w:szCs w:val="20"/>
              </w:rPr>
              <w:t>HCFC baseline (65%)</w:t>
            </w:r>
          </w:p>
        </w:tc>
        <w:tc>
          <w:tcPr>
            <w:tcW w:w="832" w:type="pct"/>
            <w:shd w:val="clear" w:color="auto" w:fill="auto"/>
          </w:tcPr>
          <w:p w14:paraId="6D45DDF1" w14:textId="4E3E3DD9" w:rsidR="0070038F" w:rsidRPr="00C40175" w:rsidRDefault="00535A91" w:rsidP="009774CB">
            <w:pPr>
              <w:keepNext/>
              <w:suppressAutoHyphens/>
              <w:ind w:right="116"/>
              <w:jc w:val="right"/>
              <w:rPr>
                <w:sz w:val="20"/>
                <w:szCs w:val="20"/>
              </w:rPr>
            </w:pPr>
            <w:r w:rsidRPr="00C40175">
              <w:rPr>
                <w:sz w:val="20"/>
              </w:rPr>
              <w:t>20,001</w:t>
            </w:r>
          </w:p>
        </w:tc>
      </w:tr>
      <w:tr w:rsidR="0070038F" w:rsidRPr="00C40175" w14:paraId="37E35B88" w14:textId="77777777" w:rsidTr="009774CB">
        <w:trPr>
          <w:trHeight w:val="22"/>
        </w:trPr>
        <w:tc>
          <w:tcPr>
            <w:tcW w:w="4168" w:type="pct"/>
            <w:gridSpan w:val="4"/>
            <w:shd w:val="clear" w:color="auto" w:fill="auto"/>
            <w:tcMar>
              <w:top w:w="17" w:type="dxa"/>
              <w:left w:w="108" w:type="dxa"/>
              <w:bottom w:w="17" w:type="dxa"/>
              <w:right w:w="108" w:type="dxa"/>
            </w:tcMar>
          </w:tcPr>
          <w:p w14:paraId="06CC090A" w14:textId="77777777" w:rsidR="0070038F" w:rsidRPr="00C40175" w:rsidRDefault="0070038F" w:rsidP="009774CB">
            <w:pPr>
              <w:keepNext/>
              <w:suppressAutoHyphens/>
              <w:ind w:right="116"/>
              <w:jc w:val="left"/>
              <w:rPr>
                <w:b/>
                <w:bCs/>
                <w:sz w:val="20"/>
                <w:szCs w:val="20"/>
              </w:rPr>
            </w:pPr>
            <w:r w:rsidRPr="00C40175">
              <w:rPr>
                <w:sz w:val="20"/>
                <w:szCs w:val="20"/>
              </w:rPr>
              <w:t>HFC baseline</w:t>
            </w:r>
          </w:p>
        </w:tc>
        <w:tc>
          <w:tcPr>
            <w:tcW w:w="832" w:type="pct"/>
            <w:shd w:val="clear" w:color="auto" w:fill="auto"/>
          </w:tcPr>
          <w:p w14:paraId="5C8365C0" w14:textId="7C3EC1FE" w:rsidR="0070038F" w:rsidRPr="00C40175" w:rsidRDefault="00535A91" w:rsidP="009774CB">
            <w:pPr>
              <w:keepNext/>
              <w:suppressAutoHyphens/>
              <w:ind w:right="116"/>
              <w:jc w:val="right"/>
              <w:rPr>
                <w:b/>
                <w:bCs/>
                <w:sz w:val="20"/>
                <w:szCs w:val="20"/>
              </w:rPr>
            </w:pPr>
            <w:r w:rsidRPr="00C40175">
              <w:rPr>
                <w:sz w:val="20"/>
              </w:rPr>
              <w:t>521,391</w:t>
            </w:r>
          </w:p>
        </w:tc>
      </w:tr>
    </w:tbl>
    <w:p w14:paraId="283B2FA6" w14:textId="77777777" w:rsidR="0070038F" w:rsidRPr="00C40175"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C40175" w:rsidRPr="00C40175" w14:paraId="668E8427" w14:textId="77777777" w:rsidTr="009774CB">
        <w:trPr>
          <w:trHeight w:val="22"/>
        </w:trPr>
        <w:tc>
          <w:tcPr>
            <w:tcW w:w="5000" w:type="pct"/>
            <w:gridSpan w:val="2"/>
            <w:shd w:val="clear" w:color="auto" w:fill="auto"/>
            <w:tcMar>
              <w:top w:w="17" w:type="dxa"/>
              <w:left w:w="108" w:type="dxa"/>
              <w:bottom w:w="17" w:type="dxa"/>
              <w:right w:w="108" w:type="dxa"/>
            </w:tcMar>
          </w:tcPr>
          <w:p w14:paraId="019FB279" w14:textId="77777777" w:rsidR="0070038F" w:rsidRPr="00C40175" w:rsidRDefault="0070038F" w:rsidP="009774CB">
            <w:pPr>
              <w:keepNext/>
              <w:suppressAutoHyphens/>
              <w:ind w:right="116"/>
              <w:jc w:val="left"/>
              <w:rPr>
                <w:sz w:val="20"/>
                <w:szCs w:val="20"/>
              </w:rPr>
            </w:pPr>
            <w:r w:rsidRPr="00C40175">
              <w:rPr>
                <w:b/>
                <w:bCs/>
                <w:sz w:val="20"/>
                <w:szCs w:val="20"/>
              </w:rPr>
              <w:t>HFC CONSUMPTION ELIGIBLE FOR FUNDING</w:t>
            </w:r>
          </w:p>
        </w:tc>
      </w:tr>
      <w:tr w:rsidR="00C40175" w:rsidRPr="00C40175" w14:paraId="3880F9C2" w14:textId="77777777" w:rsidTr="009774CB">
        <w:trPr>
          <w:trHeight w:val="22"/>
        </w:trPr>
        <w:tc>
          <w:tcPr>
            <w:tcW w:w="3484" w:type="pct"/>
            <w:shd w:val="clear" w:color="auto" w:fill="auto"/>
            <w:tcMar>
              <w:top w:w="17" w:type="dxa"/>
              <w:left w:w="108" w:type="dxa"/>
              <w:bottom w:w="17" w:type="dxa"/>
              <w:right w:w="108" w:type="dxa"/>
            </w:tcMar>
          </w:tcPr>
          <w:p w14:paraId="0470AEDB" w14:textId="77777777" w:rsidR="0070038F" w:rsidRPr="00C40175" w:rsidRDefault="0070038F" w:rsidP="009774CB">
            <w:pPr>
              <w:keepNext/>
              <w:suppressAutoHyphens/>
              <w:ind w:right="55"/>
              <w:jc w:val="left"/>
              <w:rPr>
                <w:sz w:val="20"/>
                <w:szCs w:val="20"/>
              </w:rPr>
            </w:pPr>
            <w:r w:rsidRPr="00C40175">
              <w:rPr>
                <w:sz w:val="20"/>
                <w:szCs w:val="20"/>
              </w:rPr>
              <w:t>Starting point for sustained aggregate reductions</w:t>
            </w:r>
          </w:p>
        </w:tc>
        <w:tc>
          <w:tcPr>
            <w:tcW w:w="1516" w:type="pct"/>
            <w:shd w:val="clear" w:color="auto" w:fill="auto"/>
            <w:vAlign w:val="center"/>
          </w:tcPr>
          <w:p w14:paraId="71F0A899" w14:textId="6C5AE5D9" w:rsidR="0070038F" w:rsidRPr="00C40175" w:rsidRDefault="0070038F" w:rsidP="009774CB">
            <w:pPr>
              <w:keepNext/>
              <w:suppressAutoHyphens/>
              <w:ind w:right="116"/>
              <w:jc w:val="right"/>
              <w:rPr>
                <w:b/>
                <w:bCs/>
                <w:sz w:val="20"/>
                <w:szCs w:val="20"/>
              </w:rPr>
            </w:pPr>
            <w:r w:rsidRPr="00C40175">
              <w:rPr>
                <w:sz w:val="20"/>
                <w:szCs w:val="20"/>
              </w:rPr>
              <w:t>n/a</w:t>
            </w:r>
          </w:p>
        </w:tc>
      </w:tr>
      <w:tr w:rsidR="00C40175" w:rsidRPr="00C40175" w14:paraId="602EAB45" w14:textId="77777777" w:rsidTr="009774CB">
        <w:trPr>
          <w:trHeight w:val="22"/>
        </w:trPr>
        <w:tc>
          <w:tcPr>
            <w:tcW w:w="3484" w:type="pct"/>
            <w:shd w:val="clear" w:color="auto" w:fill="auto"/>
            <w:tcMar>
              <w:top w:w="17" w:type="dxa"/>
              <w:left w:w="108" w:type="dxa"/>
              <w:bottom w:w="17" w:type="dxa"/>
              <w:right w:w="108" w:type="dxa"/>
            </w:tcMar>
          </w:tcPr>
          <w:p w14:paraId="46FA4AD6" w14:textId="77777777" w:rsidR="0070038F" w:rsidRPr="00C40175" w:rsidRDefault="0070038F" w:rsidP="009774CB">
            <w:pPr>
              <w:keepNext/>
              <w:suppressAutoHyphens/>
              <w:ind w:right="55"/>
              <w:jc w:val="left"/>
              <w:rPr>
                <w:b/>
                <w:bCs/>
                <w:sz w:val="20"/>
                <w:szCs w:val="20"/>
              </w:rPr>
            </w:pPr>
            <w:r w:rsidRPr="00C40175">
              <w:rPr>
                <w:sz w:val="20"/>
                <w:szCs w:val="20"/>
              </w:rPr>
              <w:t>Previously approved HFC phase-down investment projects</w:t>
            </w:r>
          </w:p>
        </w:tc>
        <w:tc>
          <w:tcPr>
            <w:tcW w:w="1516" w:type="pct"/>
            <w:shd w:val="clear" w:color="auto" w:fill="auto"/>
          </w:tcPr>
          <w:p w14:paraId="0B15D8E6" w14:textId="7630A4CC" w:rsidR="0070038F" w:rsidRPr="00C40175" w:rsidRDefault="0070038F" w:rsidP="009774CB">
            <w:pPr>
              <w:keepNext/>
              <w:suppressAutoHyphens/>
              <w:ind w:right="116"/>
              <w:jc w:val="right"/>
              <w:rPr>
                <w:b/>
                <w:bCs/>
                <w:sz w:val="20"/>
                <w:szCs w:val="20"/>
              </w:rPr>
            </w:pPr>
            <w:r w:rsidRPr="00C40175">
              <w:rPr>
                <w:sz w:val="20"/>
                <w:szCs w:val="20"/>
              </w:rPr>
              <w:t>No</w:t>
            </w:r>
          </w:p>
        </w:tc>
      </w:tr>
      <w:tr w:rsidR="0070038F" w:rsidRPr="00C40175" w14:paraId="50D72123" w14:textId="77777777" w:rsidTr="009774CB">
        <w:trPr>
          <w:trHeight w:val="221"/>
        </w:trPr>
        <w:tc>
          <w:tcPr>
            <w:tcW w:w="3484" w:type="pct"/>
            <w:shd w:val="clear" w:color="auto" w:fill="auto"/>
            <w:tcMar>
              <w:top w:w="17" w:type="dxa"/>
              <w:left w:w="108" w:type="dxa"/>
              <w:bottom w:w="17" w:type="dxa"/>
              <w:right w:w="108" w:type="dxa"/>
            </w:tcMar>
          </w:tcPr>
          <w:p w14:paraId="796D6D59" w14:textId="77777777" w:rsidR="0070038F" w:rsidRPr="00C40175" w:rsidRDefault="0070038F" w:rsidP="009774CB">
            <w:pPr>
              <w:keepNext/>
              <w:suppressAutoHyphens/>
              <w:ind w:right="172"/>
              <w:jc w:val="left"/>
              <w:rPr>
                <w:sz w:val="20"/>
                <w:szCs w:val="20"/>
              </w:rPr>
            </w:pPr>
            <w:r w:rsidRPr="00C40175">
              <w:rPr>
                <w:sz w:val="20"/>
                <w:szCs w:val="20"/>
              </w:rPr>
              <w:t>Aggregate reductions from previously approved projects (C</w:t>
            </w:r>
            <w:r w:rsidRPr="00C40175">
              <w:rPr>
                <w:sz w:val="20"/>
              </w:rPr>
              <w:t>O</w:t>
            </w:r>
            <w:r w:rsidRPr="00C40175">
              <w:rPr>
                <w:sz w:val="20"/>
                <w:vertAlign w:val="subscript"/>
              </w:rPr>
              <w:t>2</w:t>
            </w:r>
            <w:r w:rsidRPr="00C40175">
              <w:rPr>
                <w:sz w:val="20"/>
              </w:rPr>
              <w:noBreakHyphen/>
              <w:t>eq tonnes)</w:t>
            </w:r>
          </w:p>
        </w:tc>
        <w:tc>
          <w:tcPr>
            <w:tcW w:w="1516" w:type="pct"/>
            <w:shd w:val="clear" w:color="auto" w:fill="auto"/>
          </w:tcPr>
          <w:p w14:paraId="7608F620" w14:textId="59B27388" w:rsidR="0070038F" w:rsidRPr="00C40175" w:rsidRDefault="0070038F" w:rsidP="009774CB">
            <w:pPr>
              <w:ind w:right="116"/>
              <w:jc w:val="right"/>
              <w:rPr>
                <w:sz w:val="20"/>
                <w:szCs w:val="20"/>
              </w:rPr>
            </w:pPr>
            <w:r w:rsidRPr="00C40175">
              <w:rPr>
                <w:sz w:val="20"/>
                <w:szCs w:val="20"/>
              </w:rPr>
              <w:t>n/a</w:t>
            </w:r>
          </w:p>
        </w:tc>
      </w:tr>
    </w:tbl>
    <w:p w14:paraId="681F0AC3" w14:textId="77777777" w:rsidR="0070038F" w:rsidRPr="00C40175" w:rsidRDefault="0070038F" w:rsidP="0070038F">
      <w:pPr>
        <w:jc w:val="center"/>
        <w:rPr>
          <w:sz w:val="10"/>
          <w:szCs w:val="10"/>
        </w:rPr>
      </w:pPr>
    </w:p>
    <w:tbl>
      <w:tblPr>
        <w:tblStyle w:val="1"/>
        <w:tblW w:w="5001" w:type="pct"/>
        <w:tblLayout w:type="fixed"/>
        <w:tblLook w:val="04A0" w:firstRow="1" w:lastRow="0" w:firstColumn="1" w:lastColumn="0" w:noHBand="0" w:noVBand="1"/>
      </w:tblPr>
      <w:tblGrid>
        <w:gridCol w:w="1412"/>
        <w:gridCol w:w="849"/>
        <w:gridCol w:w="1277"/>
        <w:gridCol w:w="969"/>
        <w:gridCol w:w="969"/>
        <w:gridCol w:w="969"/>
        <w:gridCol w:w="969"/>
        <w:gridCol w:w="969"/>
        <w:gridCol w:w="969"/>
      </w:tblGrid>
      <w:tr w:rsidR="00C40175" w:rsidRPr="00C40175" w14:paraId="1FE3DFD8" w14:textId="77777777" w:rsidTr="008037EB">
        <w:trPr>
          <w:trHeight w:val="216"/>
        </w:trPr>
        <w:tc>
          <w:tcPr>
            <w:tcW w:w="1892" w:type="pct"/>
            <w:gridSpan w:val="3"/>
            <w:shd w:val="clear" w:color="auto" w:fill="auto"/>
            <w:tcMar>
              <w:left w:w="57" w:type="dxa"/>
              <w:right w:w="57" w:type="dxa"/>
            </w:tcMar>
          </w:tcPr>
          <w:p w14:paraId="09ECCCE2" w14:textId="77777777" w:rsidR="00BF51E9" w:rsidRPr="00C40175" w:rsidRDefault="00BF51E9" w:rsidP="00BF51E9">
            <w:pPr>
              <w:rPr>
                <w:b/>
                <w:bCs/>
                <w:sz w:val="20"/>
                <w:szCs w:val="20"/>
              </w:rPr>
            </w:pPr>
            <w:r w:rsidRPr="00C40175">
              <w:rPr>
                <w:b/>
                <w:bCs/>
                <w:sz w:val="20"/>
                <w:szCs w:val="20"/>
              </w:rPr>
              <w:t>PROJECT DATA AS AGREED</w:t>
            </w:r>
          </w:p>
        </w:tc>
        <w:tc>
          <w:tcPr>
            <w:tcW w:w="518" w:type="pct"/>
            <w:shd w:val="clear" w:color="auto" w:fill="auto"/>
            <w:tcMar>
              <w:left w:w="57" w:type="dxa"/>
              <w:right w:w="57" w:type="dxa"/>
            </w:tcMar>
            <w:vAlign w:val="center"/>
          </w:tcPr>
          <w:p w14:paraId="5C7CBF1C" w14:textId="77777777" w:rsidR="00BF51E9" w:rsidRPr="00C40175" w:rsidRDefault="00BF51E9" w:rsidP="00162623">
            <w:pPr>
              <w:jc w:val="center"/>
              <w:rPr>
                <w:b/>
                <w:bCs/>
                <w:sz w:val="20"/>
                <w:szCs w:val="20"/>
              </w:rPr>
            </w:pPr>
            <w:r w:rsidRPr="00C40175">
              <w:rPr>
                <w:b/>
                <w:bCs/>
                <w:sz w:val="20"/>
                <w:szCs w:val="20"/>
              </w:rPr>
              <w:t>2025*</w:t>
            </w:r>
          </w:p>
        </w:tc>
        <w:tc>
          <w:tcPr>
            <w:tcW w:w="518" w:type="pct"/>
            <w:tcMar>
              <w:left w:w="57" w:type="dxa"/>
              <w:right w:w="57" w:type="dxa"/>
            </w:tcMar>
            <w:vAlign w:val="center"/>
          </w:tcPr>
          <w:p w14:paraId="38BC7A2D" w14:textId="77777777" w:rsidR="00BF51E9" w:rsidRPr="00C40175" w:rsidRDefault="00BF51E9" w:rsidP="00162623">
            <w:pPr>
              <w:jc w:val="center"/>
              <w:rPr>
                <w:b/>
                <w:bCs/>
                <w:sz w:val="20"/>
                <w:szCs w:val="20"/>
              </w:rPr>
            </w:pPr>
            <w:r w:rsidRPr="00C40175">
              <w:rPr>
                <w:b/>
                <w:bCs/>
                <w:sz w:val="20"/>
                <w:szCs w:val="20"/>
              </w:rPr>
              <w:t>2026</w:t>
            </w:r>
          </w:p>
        </w:tc>
        <w:tc>
          <w:tcPr>
            <w:tcW w:w="518" w:type="pct"/>
            <w:tcMar>
              <w:left w:w="57" w:type="dxa"/>
              <w:right w:w="57" w:type="dxa"/>
            </w:tcMar>
            <w:vAlign w:val="center"/>
          </w:tcPr>
          <w:p w14:paraId="31A7E47E" w14:textId="77777777" w:rsidR="00BF51E9" w:rsidRPr="00C40175" w:rsidRDefault="00BF51E9" w:rsidP="00162623">
            <w:pPr>
              <w:jc w:val="center"/>
              <w:rPr>
                <w:b/>
                <w:bCs/>
                <w:sz w:val="20"/>
                <w:szCs w:val="20"/>
              </w:rPr>
            </w:pPr>
            <w:r w:rsidRPr="00C40175">
              <w:rPr>
                <w:b/>
                <w:bCs/>
                <w:sz w:val="20"/>
                <w:szCs w:val="20"/>
              </w:rPr>
              <w:t>2027</w:t>
            </w:r>
          </w:p>
        </w:tc>
        <w:tc>
          <w:tcPr>
            <w:tcW w:w="518" w:type="pct"/>
            <w:tcMar>
              <w:left w:w="57" w:type="dxa"/>
              <w:right w:w="57" w:type="dxa"/>
            </w:tcMar>
          </w:tcPr>
          <w:p w14:paraId="10F58EF1" w14:textId="77777777" w:rsidR="00BF51E9" w:rsidRPr="00C40175" w:rsidRDefault="00BF51E9" w:rsidP="00162623">
            <w:pPr>
              <w:jc w:val="center"/>
              <w:rPr>
                <w:b/>
                <w:bCs/>
                <w:sz w:val="20"/>
                <w:szCs w:val="20"/>
              </w:rPr>
            </w:pPr>
            <w:r w:rsidRPr="00C40175">
              <w:rPr>
                <w:b/>
                <w:bCs/>
                <w:sz w:val="20"/>
                <w:szCs w:val="20"/>
              </w:rPr>
              <w:t>2028</w:t>
            </w:r>
          </w:p>
        </w:tc>
        <w:tc>
          <w:tcPr>
            <w:tcW w:w="518" w:type="pct"/>
            <w:tcMar>
              <w:left w:w="57" w:type="dxa"/>
              <w:right w:w="57" w:type="dxa"/>
            </w:tcMar>
          </w:tcPr>
          <w:p w14:paraId="37796CDF" w14:textId="77777777" w:rsidR="00BF51E9" w:rsidRPr="00C40175" w:rsidRDefault="00BF51E9" w:rsidP="00162623">
            <w:pPr>
              <w:jc w:val="center"/>
              <w:rPr>
                <w:b/>
                <w:bCs/>
                <w:sz w:val="20"/>
                <w:szCs w:val="20"/>
              </w:rPr>
            </w:pPr>
            <w:r w:rsidRPr="00C40175">
              <w:rPr>
                <w:b/>
                <w:bCs/>
                <w:sz w:val="20"/>
                <w:szCs w:val="20"/>
              </w:rPr>
              <w:t>2029</w:t>
            </w:r>
          </w:p>
        </w:tc>
        <w:tc>
          <w:tcPr>
            <w:tcW w:w="518" w:type="pct"/>
            <w:shd w:val="clear" w:color="auto" w:fill="auto"/>
            <w:tcMar>
              <w:left w:w="57" w:type="dxa"/>
              <w:right w:w="57" w:type="dxa"/>
            </w:tcMar>
            <w:vAlign w:val="center"/>
          </w:tcPr>
          <w:p w14:paraId="48527F21" w14:textId="77777777" w:rsidR="00BF51E9" w:rsidRPr="00C40175" w:rsidRDefault="00BF51E9" w:rsidP="00162623">
            <w:pPr>
              <w:jc w:val="center"/>
              <w:rPr>
                <w:b/>
                <w:bCs/>
                <w:sz w:val="20"/>
                <w:szCs w:val="20"/>
              </w:rPr>
            </w:pPr>
            <w:r w:rsidRPr="00C40175">
              <w:rPr>
                <w:b/>
                <w:bCs/>
                <w:sz w:val="20"/>
                <w:szCs w:val="20"/>
              </w:rPr>
              <w:t>Total</w:t>
            </w:r>
          </w:p>
        </w:tc>
      </w:tr>
      <w:tr w:rsidR="00C40175" w:rsidRPr="00C40175" w14:paraId="289C131C" w14:textId="77777777" w:rsidTr="008037EB">
        <w:trPr>
          <w:trHeight w:val="119"/>
        </w:trPr>
        <w:tc>
          <w:tcPr>
            <w:tcW w:w="755" w:type="pct"/>
            <w:vMerge w:val="restart"/>
            <w:shd w:val="clear" w:color="auto" w:fill="auto"/>
            <w:tcMar>
              <w:left w:w="57" w:type="dxa"/>
              <w:right w:w="57" w:type="dxa"/>
            </w:tcMar>
            <w:vAlign w:val="center"/>
          </w:tcPr>
          <w:p w14:paraId="040F268E" w14:textId="77777777" w:rsidR="00BF51E9" w:rsidRPr="00C40175" w:rsidRDefault="00BF51E9" w:rsidP="00162623">
            <w:pPr>
              <w:jc w:val="left"/>
              <w:rPr>
                <w:sz w:val="20"/>
                <w:szCs w:val="20"/>
              </w:rPr>
            </w:pPr>
            <w:r w:rsidRPr="00C40175">
              <w:rPr>
                <w:sz w:val="20"/>
                <w:szCs w:val="20"/>
              </w:rPr>
              <w:t>Consumption (CO</w:t>
            </w:r>
            <w:r w:rsidRPr="00C40175">
              <w:rPr>
                <w:sz w:val="20"/>
                <w:szCs w:val="20"/>
                <w:vertAlign w:val="subscript"/>
              </w:rPr>
              <w:t>2</w:t>
            </w:r>
            <w:r w:rsidRPr="00C40175">
              <w:rPr>
                <w:sz w:val="20"/>
                <w:szCs w:val="20"/>
              </w:rPr>
              <w:noBreakHyphen/>
              <w:t>eq</w:t>
            </w:r>
            <w:r w:rsidR="00C1607E" w:rsidRPr="00C40175">
              <w:rPr>
                <w:sz w:val="20"/>
                <w:szCs w:val="20"/>
              </w:rPr>
              <w:t xml:space="preserve"> </w:t>
            </w:r>
            <w:r w:rsidRPr="00C40175">
              <w:rPr>
                <w:sz w:val="20"/>
                <w:szCs w:val="20"/>
              </w:rPr>
              <w:t>tonnes)</w:t>
            </w:r>
          </w:p>
        </w:tc>
        <w:tc>
          <w:tcPr>
            <w:tcW w:w="1137" w:type="pct"/>
            <w:gridSpan w:val="2"/>
            <w:shd w:val="clear" w:color="auto" w:fill="auto"/>
            <w:tcMar>
              <w:left w:w="57" w:type="dxa"/>
              <w:right w:w="57" w:type="dxa"/>
            </w:tcMar>
            <w:vAlign w:val="bottom"/>
          </w:tcPr>
          <w:p w14:paraId="5446DB32" w14:textId="77777777" w:rsidR="00BF51E9" w:rsidRPr="00C40175" w:rsidRDefault="00BF51E9" w:rsidP="00C1607E">
            <w:pPr>
              <w:jc w:val="left"/>
              <w:rPr>
                <w:sz w:val="20"/>
                <w:szCs w:val="20"/>
              </w:rPr>
            </w:pPr>
            <w:r w:rsidRPr="00C40175">
              <w:rPr>
                <w:sz w:val="20"/>
                <w:szCs w:val="20"/>
              </w:rPr>
              <w:t>Montreal Protocol limits</w:t>
            </w:r>
          </w:p>
        </w:tc>
        <w:tc>
          <w:tcPr>
            <w:tcW w:w="518" w:type="pct"/>
            <w:tcMar>
              <w:left w:w="57" w:type="dxa"/>
              <w:right w:w="57" w:type="dxa"/>
            </w:tcMar>
          </w:tcPr>
          <w:p w14:paraId="3D53DD30" w14:textId="1DEDA570" w:rsidR="00BF51E9" w:rsidRPr="00C40175" w:rsidRDefault="003D3B86" w:rsidP="00162623">
            <w:pPr>
              <w:jc w:val="right"/>
              <w:rPr>
                <w:sz w:val="20"/>
                <w:szCs w:val="20"/>
              </w:rPr>
            </w:pPr>
            <w:r w:rsidRPr="00C40175">
              <w:rPr>
                <w:sz w:val="20"/>
                <w:szCs w:val="20"/>
              </w:rPr>
              <w:t>521,391</w:t>
            </w:r>
          </w:p>
        </w:tc>
        <w:tc>
          <w:tcPr>
            <w:tcW w:w="518" w:type="pct"/>
            <w:tcMar>
              <w:left w:w="57" w:type="dxa"/>
              <w:right w:w="57" w:type="dxa"/>
            </w:tcMar>
          </w:tcPr>
          <w:p w14:paraId="555953FA" w14:textId="1CC07C9E" w:rsidR="00BF51E9" w:rsidRPr="00C40175" w:rsidRDefault="003D3B86" w:rsidP="00162623">
            <w:pPr>
              <w:jc w:val="right"/>
              <w:rPr>
                <w:sz w:val="20"/>
                <w:szCs w:val="20"/>
              </w:rPr>
            </w:pPr>
            <w:r w:rsidRPr="00C40175">
              <w:rPr>
                <w:sz w:val="20"/>
                <w:szCs w:val="20"/>
              </w:rPr>
              <w:t>521,391</w:t>
            </w:r>
          </w:p>
        </w:tc>
        <w:tc>
          <w:tcPr>
            <w:tcW w:w="518" w:type="pct"/>
            <w:tcMar>
              <w:left w:w="57" w:type="dxa"/>
              <w:right w:w="57" w:type="dxa"/>
            </w:tcMar>
          </w:tcPr>
          <w:p w14:paraId="5EF779FB" w14:textId="1F79780A" w:rsidR="00BF51E9" w:rsidRPr="00C40175" w:rsidRDefault="003D3B86" w:rsidP="00162623">
            <w:pPr>
              <w:jc w:val="right"/>
              <w:rPr>
                <w:sz w:val="20"/>
                <w:szCs w:val="20"/>
              </w:rPr>
            </w:pPr>
            <w:r w:rsidRPr="00C40175">
              <w:rPr>
                <w:sz w:val="20"/>
                <w:szCs w:val="20"/>
              </w:rPr>
              <w:t>521,391</w:t>
            </w:r>
          </w:p>
        </w:tc>
        <w:tc>
          <w:tcPr>
            <w:tcW w:w="518" w:type="pct"/>
            <w:tcMar>
              <w:left w:w="57" w:type="dxa"/>
              <w:right w:w="57" w:type="dxa"/>
            </w:tcMar>
          </w:tcPr>
          <w:p w14:paraId="570F7C0E" w14:textId="11FEEBC8" w:rsidR="00BF51E9" w:rsidRPr="00C40175" w:rsidRDefault="003D3B86" w:rsidP="00162623">
            <w:pPr>
              <w:jc w:val="right"/>
              <w:rPr>
                <w:sz w:val="20"/>
                <w:szCs w:val="20"/>
              </w:rPr>
            </w:pPr>
            <w:r w:rsidRPr="00C40175">
              <w:rPr>
                <w:sz w:val="20"/>
                <w:szCs w:val="20"/>
              </w:rPr>
              <w:t>521,391</w:t>
            </w:r>
          </w:p>
        </w:tc>
        <w:tc>
          <w:tcPr>
            <w:tcW w:w="518" w:type="pct"/>
            <w:tcMar>
              <w:left w:w="57" w:type="dxa"/>
              <w:right w:w="57" w:type="dxa"/>
            </w:tcMar>
          </w:tcPr>
          <w:p w14:paraId="0817182E" w14:textId="612763B0" w:rsidR="00BF51E9" w:rsidRPr="00C40175" w:rsidRDefault="003D3B86" w:rsidP="00162623">
            <w:pPr>
              <w:jc w:val="right"/>
              <w:rPr>
                <w:sz w:val="20"/>
                <w:szCs w:val="20"/>
              </w:rPr>
            </w:pPr>
            <w:r w:rsidRPr="00C40175">
              <w:rPr>
                <w:sz w:val="20"/>
                <w:szCs w:val="20"/>
              </w:rPr>
              <w:t>469,252</w:t>
            </w:r>
          </w:p>
        </w:tc>
        <w:tc>
          <w:tcPr>
            <w:tcW w:w="518" w:type="pct"/>
            <w:tcMar>
              <w:left w:w="57" w:type="dxa"/>
              <w:right w:w="57" w:type="dxa"/>
            </w:tcMar>
          </w:tcPr>
          <w:p w14:paraId="7907502F" w14:textId="77777777" w:rsidR="00BF51E9" w:rsidRPr="00C40175" w:rsidRDefault="00BF51E9" w:rsidP="00162623">
            <w:pPr>
              <w:jc w:val="right"/>
              <w:rPr>
                <w:sz w:val="20"/>
                <w:szCs w:val="20"/>
              </w:rPr>
            </w:pPr>
            <w:r w:rsidRPr="00C40175">
              <w:rPr>
                <w:sz w:val="20"/>
                <w:szCs w:val="20"/>
              </w:rPr>
              <w:t>n/a</w:t>
            </w:r>
          </w:p>
        </w:tc>
      </w:tr>
      <w:tr w:rsidR="00C40175" w:rsidRPr="00C40175" w14:paraId="1246DA53" w14:textId="77777777" w:rsidTr="008037EB">
        <w:trPr>
          <w:trHeight w:val="46"/>
        </w:trPr>
        <w:tc>
          <w:tcPr>
            <w:tcW w:w="755" w:type="pct"/>
            <w:vMerge/>
            <w:shd w:val="clear" w:color="auto" w:fill="auto"/>
            <w:tcMar>
              <w:left w:w="57" w:type="dxa"/>
              <w:right w:w="57" w:type="dxa"/>
            </w:tcMar>
          </w:tcPr>
          <w:p w14:paraId="0695F2B7" w14:textId="77777777" w:rsidR="00BF51E9" w:rsidRPr="00C40175" w:rsidRDefault="00BF51E9" w:rsidP="00BF51E9">
            <w:pPr>
              <w:rPr>
                <w:sz w:val="20"/>
                <w:szCs w:val="20"/>
              </w:rPr>
            </w:pPr>
          </w:p>
        </w:tc>
        <w:tc>
          <w:tcPr>
            <w:tcW w:w="1137" w:type="pct"/>
            <w:gridSpan w:val="2"/>
            <w:shd w:val="clear" w:color="auto" w:fill="auto"/>
            <w:tcMar>
              <w:left w:w="57" w:type="dxa"/>
              <w:right w:w="57" w:type="dxa"/>
            </w:tcMar>
            <w:vAlign w:val="bottom"/>
          </w:tcPr>
          <w:p w14:paraId="418D0C47" w14:textId="77777777" w:rsidR="00BF51E9" w:rsidRPr="00C40175" w:rsidRDefault="00BF51E9" w:rsidP="00C1607E">
            <w:pPr>
              <w:jc w:val="left"/>
              <w:rPr>
                <w:sz w:val="20"/>
                <w:szCs w:val="20"/>
              </w:rPr>
            </w:pPr>
            <w:r w:rsidRPr="00C40175">
              <w:rPr>
                <w:sz w:val="20"/>
                <w:szCs w:val="20"/>
              </w:rPr>
              <w:t>Maximum allowable</w:t>
            </w:r>
          </w:p>
        </w:tc>
        <w:tc>
          <w:tcPr>
            <w:tcW w:w="518" w:type="pct"/>
            <w:tcMar>
              <w:left w:w="57" w:type="dxa"/>
              <w:right w:w="57" w:type="dxa"/>
            </w:tcMar>
          </w:tcPr>
          <w:p w14:paraId="5B1CE9AA" w14:textId="7BA80A74" w:rsidR="00BF51E9" w:rsidRPr="00C40175" w:rsidRDefault="003D3B86" w:rsidP="00162623">
            <w:pPr>
              <w:jc w:val="right"/>
              <w:rPr>
                <w:sz w:val="20"/>
                <w:szCs w:val="20"/>
              </w:rPr>
            </w:pPr>
            <w:r w:rsidRPr="00C40175">
              <w:rPr>
                <w:sz w:val="20"/>
                <w:szCs w:val="20"/>
              </w:rPr>
              <w:t>521,391</w:t>
            </w:r>
          </w:p>
        </w:tc>
        <w:tc>
          <w:tcPr>
            <w:tcW w:w="518" w:type="pct"/>
            <w:tcMar>
              <w:left w:w="57" w:type="dxa"/>
              <w:right w:w="57" w:type="dxa"/>
            </w:tcMar>
          </w:tcPr>
          <w:p w14:paraId="7F3D11D8" w14:textId="78A60A2F" w:rsidR="00BF51E9" w:rsidRPr="00C40175" w:rsidRDefault="003D3B86" w:rsidP="00162623">
            <w:pPr>
              <w:jc w:val="right"/>
              <w:rPr>
                <w:sz w:val="20"/>
                <w:szCs w:val="20"/>
              </w:rPr>
            </w:pPr>
            <w:r w:rsidRPr="00C40175">
              <w:rPr>
                <w:sz w:val="20"/>
                <w:szCs w:val="20"/>
              </w:rPr>
              <w:t>521,391</w:t>
            </w:r>
          </w:p>
        </w:tc>
        <w:tc>
          <w:tcPr>
            <w:tcW w:w="518" w:type="pct"/>
            <w:tcMar>
              <w:left w:w="57" w:type="dxa"/>
              <w:right w:w="57" w:type="dxa"/>
            </w:tcMar>
          </w:tcPr>
          <w:p w14:paraId="64E28BAB" w14:textId="14E1ABA2" w:rsidR="00BF51E9" w:rsidRPr="00C40175" w:rsidRDefault="003D3B86" w:rsidP="00162623">
            <w:pPr>
              <w:jc w:val="right"/>
              <w:rPr>
                <w:sz w:val="20"/>
                <w:szCs w:val="20"/>
              </w:rPr>
            </w:pPr>
            <w:r w:rsidRPr="00C40175">
              <w:rPr>
                <w:sz w:val="20"/>
                <w:szCs w:val="20"/>
              </w:rPr>
              <w:t>521,391</w:t>
            </w:r>
          </w:p>
        </w:tc>
        <w:tc>
          <w:tcPr>
            <w:tcW w:w="518" w:type="pct"/>
            <w:tcMar>
              <w:left w:w="57" w:type="dxa"/>
              <w:right w:w="57" w:type="dxa"/>
            </w:tcMar>
          </w:tcPr>
          <w:p w14:paraId="6215173B" w14:textId="30821163" w:rsidR="00BF51E9" w:rsidRPr="00C40175" w:rsidRDefault="003D3B86" w:rsidP="00162623">
            <w:pPr>
              <w:jc w:val="right"/>
              <w:rPr>
                <w:sz w:val="20"/>
                <w:szCs w:val="20"/>
              </w:rPr>
            </w:pPr>
            <w:r w:rsidRPr="00C40175">
              <w:rPr>
                <w:sz w:val="20"/>
                <w:szCs w:val="20"/>
              </w:rPr>
              <w:t>521,391</w:t>
            </w:r>
          </w:p>
        </w:tc>
        <w:tc>
          <w:tcPr>
            <w:tcW w:w="518" w:type="pct"/>
            <w:tcMar>
              <w:left w:w="57" w:type="dxa"/>
              <w:right w:w="57" w:type="dxa"/>
            </w:tcMar>
          </w:tcPr>
          <w:p w14:paraId="5E2912CA" w14:textId="18F86BAF" w:rsidR="00BF51E9" w:rsidRPr="00C40175" w:rsidRDefault="003D3B86" w:rsidP="00162623">
            <w:pPr>
              <w:jc w:val="right"/>
              <w:rPr>
                <w:sz w:val="20"/>
                <w:szCs w:val="20"/>
              </w:rPr>
            </w:pPr>
            <w:r w:rsidRPr="00C40175">
              <w:rPr>
                <w:sz w:val="20"/>
                <w:szCs w:val="20"/>
              </w:rPr>
              <w:t>469,252</w:t>
            </w:r>
          </w:p>
        </w:tc>
        <w:tc>
          <w:tcPr>
            <w:tcW w:w="518" w:type="pct"/>
            <w:tcMar>
              <w:left w:w="57" w:type="dxa"/>
              <w:right w:w="57" w:type="dxa"/>
            </w:tcMar>
          </w:tcPr>
          <w:p w14:paraId="68C2BFD9" w14:textId="77777777" w:rsidR="00BF51E9" w:rsidRPr="00C40175" w:rsidRDefault="00BF51E9" w:rsidP="00162623">
            <w:pPr>
              <w:jc w:val="right"/>
              <w:rPr>
                <w:sz w:val="20"/>
                <w:szCs w:val="20"/>
              </w:rPr>
            </w:pPr>
            <w:r w:rsidRPr="00C40175">
              <w:rPr>
                <w:sz w:val="20"/>
                <w:szCs w:val="20"/>
              </w:rPr>
              <w:t>n/a</w:t>
            </w:r>
          </w:p>
        </w:tc>
      </w:tr>
      <w:tr w:rsidR="00C40175" w:rsidRPr="00C40175" w14:paraId="0B2854EC" w14:textId="77777777" w:rsidTr="00EB1D22">
        <w:trPr>
          <w:trHeight w:val="46"/>
        </w:trPr>
        <w:tc>
          <w:tcPr>
            <w:tcW w:w="755" w:type="pct"/>
            <w:vMerge/>
            <w:shd w:val="clear" w:color="auto" w:fill="auto"/>
            <w:tcMar>
              <w:left w:w="57" w:type="dxa"/>
              <w:right w:w="57" w:type="dxa"/>
            </w:tcMar>
          </w:tcPr>
          <w:p w14:paraId="43326A9C" w14:textId="77777777" w:rsidR="00246FBB" w:rsidRPr="00C40175" w:rsidRDefault="00246FBB" w:rsidP="00246FBB">
            <w:pPr>
              <w:rPr>
                <w:sz w:val="20"/>
                <w:szCs w:val="20"/>
              </w:rPr>
            </w:pPr>
          </w:p>
        </w:tc>
        <w:tc>
          <w:tcPr>
            <w:tcW w:w="1137" w:type="pct"/>
            <w:gridSpan w:val="2"/>
            <w:shd w:val="clear" w:color="auto" w:fill="auto"/>
            <w:tcMar>
              <w:left w:w="57" w:type="dxa"/>
              <w:right w:w="57" w:type="dxa"/>
            </w:tcMar>
            <w:vAlign w:val="bottom"/>
          </w:tcPr>
          <w:p w14:paraId="0030AEF4" w14:textId="1F419967" w:rsidR="00246FBB" w:rsidRPr="00C40175" w:rsidRDefault="000053B8" w:rsidP="00246FBB">
            <w:pPr>
              <w:jc w:val="left"/>
              <w:rPr>
                <w:sz w:val="20"/>
                <w:szCs w:val="20"/>
              </w:rPr>
            </w:pPr>
            <w:r w:rsidRPr="00C40175">
              <w:rPr>
                <w:sz w:val="20"/>
                <w:szCs w:val="20"/>
              </w:rPr>
              <w:t>Reduction from baseline</w:t>
            </w:r>
            <w:r w:rsidR="00246FBB" w:rsidRPr="00C40175">
              <w:rPr>
                <w:sz w:val="20"/>
                <w:szCs w:val="20"/>
              </w:rPr>
              <w:t xml:space="preserve"> (%)</w:t>
            </w:r>
          </w:p>
        </w:tc>
        <w:tc>
          <w:tcPr>
            <w:tcW w:w="518" w:type="pct"/>
            <w:tcMar>
              <w:left w:w="57" w:type="dxa"/>
              <w:right w:w="57" w:type="dxa"/>
            </w:tcMar>
          </w:tcPr>
          <w:p w14:paraId="66B476AB" w14:textId="4DB85ED0" w:rsidR="00246FBB" w:rsidRPr="00C40175" w:rsidRDefault="00543ABB" w:rsidP="00246FBB">
            <w:pPr>
              <w:jc w:val="right"/>
              <w:rPr>
                <w:sz w:val="20"/>
                <w:szCs w:val="20"/>
              </w:rPr>
            </w:pPr>
            <w:r w:rsidRPr="00C40175">
              <w:rPr>
                <w:sz w:val="20"/>
                <w:szCs w:val="20"/>
                <w:lang w:eastAsia="en-CA"/>
              </w:rPr>
              <w:t>0</w:t>
            </w:r>
          </w:p>
        </w:tc>
        <w:tc>
          <w:tcPr>
            <w:tcW w:w="518" w:type="pct"/>
            <w:tcMar>
              <w:left w:w="57" w:type="dxa"/>
              <w:right w:w="57" w:type="dxa"/>
            </w:tcMar>
          </w:tcPr>
          <w:p w14:paraId="34396886" w14:textId="30A442A7" w:rsidR="00246FBB" w:rsidRPr="00C40175" w:rsidRDefault="00543ABB" w:rsidP="00246FBB">
            <w:pPr>
              <w:jc w:val="right"/>
              <w:rPr>
                <w:sz w:val="20"/>
                <w:szCs w:val="20"/>
              </w:rPr>
            </w:pPr>
            <w:r w:rsidRPr="00C40175">
              <w:rPr>
                <w:sz w:val="20"/>
                <w:szCs w:val="20"/>
                <w:lang w:eastAsia="en-CA"/>
              </w:rPr>
              <w:t>0</w:t>
            </w:r>
          </w:p>
        </w:tc>
        <w:tc>
          <w:tcPr>
            <w:tcW w:w="518" w:type="pct"/>
            <w:tcMar>
              <w:left w:w="57" w:type="dxa"/>
              <w:right w:w="57" w:type="dxa"/>
            </w:tcMar>
          </w:tcPr>
          <w:p w14:paraId="196B9BD9" w14:textId="321E197F" w:rsidR="00246FBB" w:rsidRPr="00C40175" w:rsidRDefault="00543ABB" w:rsidP="00246FBB">
            <w:pPr>
              <w:jc w:val="right"/>
              <w:rPr>
                <w:sz w:val="20"/>
                <w:szCs w:val="20"/>
              </w:rPr>
            </w:pPr>
            <w:r w:rsidRPr="00C40175">
              <w:rPr>
                <w:sz w:val="20"/>
                <w:szCs w:val="20"/>
                <w:lang w:eastAsia="en-CA"/>
              </w:rPr>
              <w:t>0</w:t>
            </w:r>
          </w:p>
        </w:tc>
        <w:tc>
          <w:tcPr>
            <w:tcW w:w="518" w:type="pct"/>
            <w:tcMar>
              <w:left w:w="57" w:type="dxa"/>
              <w:right w:w="57" w:type="dxa"/>
            </w:tcMar>
          </w:tcPr>
          <w:p w14:paraId="50468C07" w14:textId="0A162E63" w:rsidR="00246FBB" w:rsidRPr="00C40175" w:rsidRDefault="00543ABB" w:rsidP="00246FBB">
            <w:pPr>
              <w:jc w:val="right"/>
              <w:rPr>
                <w:sz w:val="20"/>
                <w:szCs w:val="20"/>
              </w:rPr>
            </w:pPr>
            <w:r w:rsidRPr="00C40175">
              <w:rPr>
                <w:sz w:val="20"/>
                <w:szCs w:val="20"/>
                <w:lang w:eastAsia="en-CA"/>
              </w:rPr>
              <w:t>0</w:t>
            </w:r>
          </w:p>
        </w:tc>
        <w:tc>
          <w:tcPr>
            <w:tcW w:w="518" w:type="pct"/>
            <w:tcMar>
              <w:left w:w="57" w:type="dxa"/>
              <w:right w:w="57" w:type="dxa"/>
            </w:tcMar>
          </w:tcPr>
          <w:p w14:paraId="3D76CB39" w14:textId="663C8459" w:rsidR="00246FBB" w:rsidRPr="00C40175" w:rsidRDefault="00246FBB" w:rsidP="00246FBB">
            <w:pPr>
              <w:jc w:val="right"/>
              <w:rPr>
                <w:sz w:val="20"/>
                <w:szCs w:val="20"/>
              </w:rPr>
            </w:pPr>
            <w:r w:rsidRPr="00C40175">
              <w:rPr>
                <w:sz w:val="20"/>
                <w:szCs w:val="20"/>
                <w:lang w:eastAsia="en-CA"/>
              </w:rPr>
              <w:t>10</w:t>
            </w:r>
          </w:p>
        </w:tc>
        <w:tc>
          <w:tcPr>
            <w:tcW w:w="518" w:type="pct"/>
            <w:tcMar>
              <w:left w:w="57" w:type="dxa"/>
              <w:right w:w="57" w:type="dxa"/>
            </w:tcMar>
          </w:tcPr>
          <w:p w14:paraId="115F2C04" w14:textId="77777777" w:rsidR="00246FBB" w:rsidRPr="00C40175" w:rsidRDefault="00246FBB" w:rsidP="00246FBB">
            <w:pPr>
              <w:jc w:val="right"/>
              <w:rPr>
                <w:sz w:val="20"/>
                <w:szCs w:val="20"/>
              </w:rPr>
            </w:pPr>
            <w:r w:rsidRPr="00C40175">
              <w:rPr>
                <w:sz w:val="20"/>
                <w:szCs w:val="20"/>
              </w:rPr>
              <w:t>n/a</w:t>
            </w:r>
          </w:p>
        </w:tc>
      </w:tr>
      <w:tr w:rsidR="00C40175" w:rsidRPr="00C40175" w14:paraId="069941F6" w14:textId="77777777" w:rsidTr="008037EB">
        <w:trPr>
          <w:trHeight w:val="236"/>
        </w:trPr>
        <w:tc>
          <w:tcPr>
            <w:tcW w:w="755" w:type="pct"/>
            <w:vMerge w:val="restart"/>
            <w:shd w:val="clear" w:color="auto" w:fill="auto"/>
            <w:tcMar>
              <w:left w:w="57" w:type="dxa"/>
              <w:right w:w="57" w:type="dxa"/>
            </w:tcMar>
            <w:vAlign w:val="center"/>
          </w:tcPr>
          <w:p w14:paraId="254E8F71" w14:textId="77777777" w:rsidR="00DC0873" w:rsidRPr="00C40175" w:rsidRDefault="00DC0873" w:rsidP="00162623">
            <w:pPr>
              <w:jc w:val="left"/>
              <w:rPr>
                <w:sz w:val="20"/>
                <w:szCs w:val="20"/>
              </w:rPr>
            </w:pPr>
            <w:r w:rsidRPr="00C40175">
              <w:rPr>
                <w:sz w:val="20"/>
                <w:szCs w:val="20"/>
              </w:rPr>
              <w:t>Amounts recommended in principle (US $)</w:t>
            </w:r>
          </w:p>
        </w:tc>
        <w:tc>
          <w:tcPr>
            <w:tcW w:w="454" w:type="pct"/>
            <w:vMerge w:val="restart"/>
            <w:shd w:val="clear" w:color="auto" w:fill="auto"/>
            <w:tcMar>
              <w:left w:w="57" w:type="dxa"/>
              <w:right w:w="57" w:type="dxa"/>
            </w:tcMar>
            <w:vAlign w:val="center"/>
          </w:tcPr>
          <w:p w14:paraId="51E1B43F" w14:textId="1A18B614" w:rsidR="00DC0873" w:rsidRPr="00C40175" w:rsidRDefault="00DC0873" w:rsidP="003E1F1C">
            <w:pPr>
              <w:jc w:val="center"/>
              <w:rPr>
                <w:sz w:val="20"/>
                <w:szCs w:val="20"/>
              </w:rPr>
            </w:pPr>
            <w:r w:rsidRPr="00C40175">
              <w:rPr>
                <w:sz w:val="20"/>
                <w:szCs w:val="20"/>
              </w:rPr>
              <w:t>UNEP</w:t>
            </w:r>
          </w:p>
        </w:tc>
        <w:tc>
          <w:tcPr>
            <w:tcW w:w="683" w:type="pct"/>
            <w:shd w:val="clear" w:color="auto" w:fill="auto"/>
            <w:tcMar>
              <w:left w:w="57" w:type="dxa"/>
              <w:right w:w="57" w:type="dxa"/>
            </w:tcMar>
            <w:vAlign w:val="center"/>
          </w:tcPr>
          <w:p w14:paraId="5ACCB8B1" w14:textId="77777777" w:rsidR="00DC0873" w:rsidRPr="00C40175" w:rsidRDefault="00DC0873" w:rsidP="003E1F1C">
            <w:pPr>
              <w:jc w:val="left"/>
              <w:rPr>
                <w:sz w:val="20"/>
                <w:szCs w:val="20"/>
              </w:rPr>
            </w:pPr>
            <w:r w:rsidRPr="00C40175">
              <w:rPr>
                <w:sz w:val="20"/>
                <w:szCs w:val="20"/>
              </w:rPr>
              <w:t>Project costs</w:t>
            </w:r>
          </w:p>
        </w:tc>
        <w:tc>
          <w:tcPr>
            <w:tcW w:w="518" w:type="pct"/>
            <w:shd w:val="clear" w:color="auto" w:fill="auto"/>
            <w:tcMar>
              <w:left w:w="57" w:type="dxa"/>
              <w:right w:w="57" w:type="dxa"/>
            </w:tcMar>
            <w:vAlign w:val="center"/>
          </w:tcPr>
          <w:p w14:paraId="7AD6360A" w14:textId="242277C8" w:rsidR="00DC0873" w:rsidRPr="00C40175" w:rsidRDefault="003D3B86" w:rsidP="00162623">
            <w:pPr>
              <w:jc w:val="right"/>
              <w:rPr>
                <w:sz w:val="20"/>
                <w:szCs w:val="20"/>
              </w:rPr>
            </w:pPr>
            <w:r w:rsidRPr="00C40175">
              <w:rPr>
                <w:sz w:val="20"/>
                <w:szCs w:val="20"/>
              </w:rPr>
              <w:t>95,500</w:t>
            </w:r>
          </w:p>
        </w:tc>
        <w:tc>
          <w:tcPr>
            <w:tcW w:w="518" w:type="pct"/>
            <w:tcMar>
              <w:left w:w="57" w:type="dxa"/>
              <w:right w:w="57" w:type="dxa"/>
            </w:tcMar>
          </w:tcPr>
          <w:p w14:paraId="06E41260" w14:textId="2660702A" w:rsidR="00DC0873"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76A1A059" w14:textId="63463F92" w:rsidR="00DC0873" w:rsidRPr="00C40175" w:rsidRDefault="00D831EE" w:rsidP="00162623">
            <w:pPr>
              <w:jc w:val="right"/>
              <w:rPr>
                <w:sz w:val="20"/>
                <w:szCs w:val="20"/>
              </w:rPr>
            </w:pPr>
            <w:r w:rsidRPr="00C40175">
              <w:rPr>
                <w:sz w:val="20"/>
                <w:szCs w:val="20"/>
              </w:rPr>
              <w:t>94,500</w:t>
            </w:r>
          </w:p>
        </w:tc>
        <w:tc>
          <w:tcPr>
            <w:tcW w:w="518" w:type="pct"/>
            <w:tcMar>
              <w:left w:w="57" w:type="dxa"/>
              <w:right w:w="57" w:type="dxa"/>
            </w:tcMar>
          </w:tcPr>
          <w:p w14:paraId="31916E5E" w14:textId="4D82B59E" w:rsidR="00DC0873"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3343E5B0" w14:textId="2A7E3F3F" w:rsidR="00DC0873"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4ECF6D19" w14:textId="4827311F" w:rsidR="00DC0873" w:rsidRPr="00C40175" w:rsidRDefault="00D831EE" w:rsidP="00162623">
            <w:pPr>
              <w:jc w:val="right"/>
              <w:rPr>
                <w:sz w:val="20"/>
                <w:szCs w:val="20"/>
              </w:rPr>
            </w:pPr>
            <w:r w:rsidRPr="00C40175">
              <w:rPr>
                <w:sz w:val="20"/>
                <w:szCs w:val="20"/>
              </w:rPr>
              <w:t>190,000</w:t>
            </w:r>
          </w:p>
        </w:tc>
      </w:tr>
      <w:tr w:rsidR="00C40175" w:rsidRPr="00C40175" w14:paraId="18E82FF3" w14:textId="77777777" w:rsidTr="008037EB">
        <w:trPr>
          <w:trHeight w:val="236"/>
        </w:trPr>
        <w:tc>
          <w:tcPr>
            <w:tcW w:w="755" w:type="pct"/>
            <w:vMerge/>
            <w:shd w:val="clear" w:color="auto" w:fill="auto"/>
            <w:tcMar>
              <w:left w:w="57" w:type="dxa"/>
              <w:right w:w="57" w:type="dxa"/>
            </w:tcMar>
          </w:tcPr>
          <w:p w14:paraId="408420BB" w14:textId="77777777" w:rsidR="00DC0873" w:rsidRPr="00C40175" w:rsidRDefault="00DC0873" w:rsidP="003E1F1C">
            <w:pPr>
              <w:rPr>
                <w:sz w:val="20"/>
                <w:szCs w:val="20"/>
              </w:rPr>
            </w:pPr>
          </w:p>
        </w:tc>
        <w:tc>
          <w:tcPr>
            <w:tcW w:w="454" w:type="pct"/>
            <w:vMerge/>
            <w:shd w:val="clear" w:color="auto" w:fill="auto"/>
            <w:tcMar>
              <w:left w:w="57" w:type="dxa"/>
              <w:right w:w="57" w:type="dxa"/>
            </w:tcMar>
            <w:vAlign w:val="center"/>
          </w:tcPr>
          <w:p w14:paraId="27E87FC6" w14:textId="77777777" w:rsidR="00DC0873" w:rsidRPr="00C40175" w:rsidRDefault="00DC0873" w:rsidP="003E1F1C">
            <w:pPr>
              <w:jc w:val="center"/>
              <w:rPr>
                <w:sz w:val="20"/>
                <w:szCs w:val="20"/>
              </w:rPr>
            </w:pPr>
          </w:p>
        </w:tc>
        <w:tc>
          <w:tcPr>
            <w:tcW w:w="683" w:type="pct"/>
            <w:shd w:val="clear" w:color="auto" w:fill="auto"/>
            <w:tcMar>
              <w:left w:w="57" w:type="dxa"/>
              <w:right w:w="57" w:type="dxa"/>
            </w:tcMar>
            <w:vAlign w:val="center"/>
          </w:tcPr>
          <w:p w14:paraId="1D7AA09B" w14:textId="77777777" w:rsidR="00DC0873" w:rsidRPr="00C40175" w:rsidRDefault="00DC0873" w:rsidP="003E1F1C">
            <w:pPr>
              <w:jc w:val="left"/>
              <w:rPr>
                <w:sz w:val="20"/>
                <w:szCs w:val="20"/>
              </w:rPr>
            </w:pPr>
            <w:r w:rsidRPr="00C40175">
              <w:rPr>
                <w:sz w:val="20"/>
                <w:szCs w:val="20"/>
              </w:rPr>
              <w:t>Support costs</w:t>
            </w:r>
          </w:p>
        </w:tc>
        <w:tc>
          <w:tcPr>
            <w:tcW w:w="518" w:type="pct"/>
            <w:shd w:val="clear" w:color="auto" w:fill="auto"/>
            <w:tcMar>
              <w:left w:w="57" w:type="dxa"/>
              <w:right w:w="57" w:type="dxa"/>
            </w:tcMar>
            <w:vAlign w:val="center"/>
          </w:tcPr>
          <w:p w14:paraId="04700D57" w14:textId="38FEFA11" w:rsidR="00DC0873" w:rsidRPr="00C40175" w:rsidRDefault="00D831EE" w:rsidP="00162623">
            <w:pPr>
              <w:jc w:val="right"/>
              <w:rPr>
                <w:sz w:val="20"/>
                <w:szCs w:val="20"/>
              </w:rPr>
            </w:pPr>
            <w:r w:rsidRPr="00C40175">
              <w:rPr>
                <w:sz w:val="20"/>
                <w:szCs w:val="20"/>
              </w:rPr>
              <w:t>12,415</w:t>
            </w:r>
          </w:p>
        </w:tc>
        <w:tc>
          <w:tcPr>
            <w:tcW w:w="518" w:type="pct"/>
            <w:tcMar>
              <w:left w:w="57" w:type="dxa"/>
              <w:right w:w="57" w:type="dxa"/>
            </w:tcMar>
          </w:tcPr>
          <w:p w14:paraId="59BC6A77" w14:textId="28CC3279" w:rsidR="00DC0873"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2C4D4959" w14:textId="7C62F673" w:rsidR="00DC0873" w:rsidRPr="00C40175" w:rsidRDefault="00D831EE" w:rsidP="00162623">
            <w:pPr>
              <w:jc w:val="right"/>
              <w:rPr>
                <w:sz w:val="20"/>
                <w:szCs w:val="20"/>
              </w:rPr>
            </w:pPr>
            <w:r w:rsidRPr="00C40175">
              <w:rPr>
                <w:sz w:val="20"/>
                <w:szCs w:val="20"/>
              </w:rPr>
              <w:t>12,285</w:t>
            </w:r>
          </w:p>
        </w:tc>
        <w:tc>
          <w:tcPr>
            <w:tcW w:w="518" w:type="pct"/>
            <w:tcMar>
              <w:left w:w="57" w:type="dxa"/>
              <w:right w:w="57" w:type="dxa"/>
            </w:tcMar>
          </w:tcPr>
          <w:p w14:paraId="2C03A750" w14:textId="7B95848C" w:rsidR="00DC0873"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23366295" w14:textId="320AE8EB" w:rsidR="00DC0873"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7870C2A5" w14:textId="5D375DA7" w:rsidR="00DC0873" w:rsidRPr="00C40175" w:rsidRDefault="00D831EE" w:rsidP="00162623">
            <w:pPr>
              <w:jc w:val="right"/>
              <w:rPr>
                <w:sz w:val="20"/>
                <w:szCs w:val="20"/>
              </w:rPr>
            </w:pPr>
            <w:r w:rsidRPr="00C40175">
              <w:rPr>
                <w:sz w:val="20"/>
                <w:szCs w:val="20"/>
              </w:rPr>
              <w:t>24,700</w:t>
            </w:r>
          </w:p>
        </w:tc>
      </w:tr>
      <w:tr w:rsidR="00C40175" w:rsidRPr="00C40175" w14:paraId="091BD63D" w14:textId="77777777" w:rsidTr="008037EB">
        <w:trPr>
          <w:trHeight w:val="236"/>
        </w:trPr>
        <w:tc>
          <w:tcPr>
            <w:tcW w:w="755" w:type="pct"/>
            <w:vMerge/>
            <w:shd w:val="clear" w:color="auto" w:fill="auto"/>
            <w:tcMar>
              <w:left w:w="57" w:type="dxa"/>
              <w:right w:w="57" w:type="dxa"/>
            </w:tcMar>
            <w:vAlign w:val="center"/>
          </w:tcPr>
          <w:p w14:paraId="2DB6A226" w14:textId="77777777" w:rsidR="003E1F1C" w:rsidRPr="00C40175" w:rsidRDefault="003E1F1C" w:rsidP="003E1F1C">
            <w:pPr>
              <w:rPr>
                <w:sz w:val="20"/>
                <w:szCs w:val="20"/>
              </w:rPr>
            </w:pPr>
          </w:p>
        </w:tc>
        <w:tc>
          <w:tcPr>
            <w:tcW w:w="1137" w:type="pct"/>
            <w:gridSpan w:val="2"/>
            <w:shd w:val="clear" w:color="auto" w:fill="auto"/>
            <w:tcMar>
              <w:left w:w="57" w:type="dxa"/>
              <w:right w:w="57" w:type="dxa"/>
            </w:tcMar>
          </w:tcPr>
          <w:p w14:paraId="52775875" w14:textId="77777777" w:rsidR="003E1F1C" w:rsidRPr="00C40175" w:rsidRDefault="003E1F1C" w:rsidP="003E1F1C">
            <w:pPr>
              <w:jc w:val="left"/>
              <w:rPr>
                <w:sz w:val="20"/>
                <w:szCs w:val="20"/>
              </w:rPr>
            </w:pPr>
            <w:r w:rsidRPr="00C40175">
              <w:rPr>
                <w:sz w:val="20"/>
                <w:szCs w:val="20"/>
              </w:rPr>
              <w:t>Total project costs</w:t>
            </w:r>
          </w:p>
        </w:tc>
        <w:tc>
          <w:tcPr>
            <w:tcW w:w="518" w:type="pct"/>
            <w:tcMar>
              <w:left w:w="57" w:type="dxa"/>
              <w:right w:w="57" w:type="dxa"/>
            </w:tcMar>
          </w:tcPr>
          <w:p w14:paraId="47895360" w14:textId="3F66DC2D" w:rsidR="003E1F1C" w:rsidRPr="00C40175" w:rsidRDefault="00D831EE" w:rsidP="00162623">
            <w:pPr>
              <w:jc w:val="right"/>
              <w:rPr>
                <w:sz w:val="20"/>
                <w:szCs w:val="20"/>
              </w:rPr>
            </w:pPr>
            <w:r w:rsidRPr="00C40175">
              <w:rPr>
                <w:sz w:val="20"/>
                <w:szCs w:val="20"/>
              </w:rPr>
              <w:t>95,500</w:t>
            </w:r>
          </w:p>
        </w:tc>
        <w:tc>
          <w:tcPr>
            <w:tcW w:w="518" w:type="pct"/>
            <w:tcMar>
              <w:left w:w="57" w:type="dxa"/>
              <w:right w:w="57" w:type="dxa"/>
            </w:tcMar>
          </w:tcPr>
          <w:p w14:paraId="7A505FAA" w14:textId="1E87FC71" w:rsidR="003E1F1C"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7872FC22" w14:textId="70A9364E" w:rsidR="003E1F1C" w:rsidRPr="00C40175" w:rsidRDefault="00D831EE" w:rsidP="00162623">
            <w:pPr>
              <w:jc w:val="right"/>
              <w:rPr>
                <w:sz w:val="20"/>
                <w:szCs w:val="20"/>
              </w:rPr>
            </w:pPr>
            <w:r w:rsidRPr="00C40175">
              <w:rPr>
                <w:sz w:val="20"/>
                <w:szCs w:val="20"/>
              </w:rPr>
              <w:t>94,500</w:t>
            </w:r>
          </w:p>
        </w:tc>
        <w:tc>
          <w:tcPr>
            <w:tcW w:w="518" w:type="pct"/>
            <w:tcMar>
              <w:left w:w="57" w:type="dxa"/>
              <w:right w:w="57" w:type="dxa"/>
            </w:tcMar>
          </w:tcPr>
          <w:p w14:paraId="6E3F9C76" w14:textId="61EC477A" w:rsidR="003E1F1C"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19623B4D" w14:textId="407EF7A6" w:rsidR="003E1F1C"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6889CA1E" w14:textId="7E0E23B9" w:rsidR="003E1F1C" w:rsidRPr="00C40175" w:rsidRDefault="00D831EE" w:rsidP="00162623">
            <w:pPr>
              <w:jc w:val="right"/>
              <w:rPr>
                <w:sz w:val="20"/>
                <w:szCs w:val="20"/>
              </w:rPr>
            </w:pPr>
            <w:r w:rsidRPr="00C40175">
              <w:rPr>
                <w:sz w:val="20"/>
                <w:szCs w:val="20"/>
              </w:rPr>
              <w:t>190,000</w:t>
            </w:r>
          </w:p>
        </w:tc>
      </w:tr>
      <w:tr w:rsidR="00C40175" w:rsidRPr="00C40175" w14:paraId="2881DD70" w14:textId="77777777" w:rsidTr="008037EB">
        <w:trPr>
          <w:trHeight w:val="236"/>
        </w:trPr>
        <w:tc>
          <w:tcPr>
            <w:tcW w:w="755" w:type="pct"/>
            <w:vMerge/>
            <w:shd w:val="clear" w:color="auto" w:fill="auto"/>
            <w:tcMar>
              <w:left w:w="57" w:type="dxa"/>
              <w:right w:w="57" w:type="dxa"/>
            </w:tcMar>
          </w:tcPr>
          <w:p w14:paraId="0BF6A6DF" w14:textId="77777777" w:rsidR="003E1F1C" w:rsidRPr="00C40175" w:rsidRDefault="003E1F1C" w:rsidP="003E1F1C">
            <w:pPr>
              <w:rPr>
                <w:sz w:val="20"/>
                <w:szCs w:val="20"/>
              </w:rPr>
            </w:pPr>
          </w:p>
        </w:tc>
        <w:tc>
          <w:tcPr>
            <w:tcW w:w="1137" w:type="pct"/>
            <w:gridSpan w:val="2"/>
            <w:shd w:val="clear" w:color="auto" w:fill="auto"/>
            <w:tcMar>
              <w:left w:w="57" w:type="dxa"/>
              <w:right w:w="57" w:type="dxa"/>
            </w:tcMar>
          </w:tcPr>
          <w:p w14:paraId="106C8225" w14:textId="77777777" w:rsidR="003E1F1C" w:rsidRPr="00C40175" w:rsidRDefault="003E1F1C" w:rsidP="003E1F1C">
            <w:pPr>
              <w:jc w:val="left"/>
              <w:rPr>
                <w:sz w:val="20"/>
                <w:szCs w:val="20"/>
              </w:rPr>
            </w:pPr>
            <w:r w:rsidRPr="00C40175">
              <w:rPr>
                <w:sz w:val="20"/>
                <w:szCs w:val="20"/>
              </w:rPr>
              <w:t>Total support costs</w:t>
            </w:r>
          </w:p>
        </w:tc>
        <w:tc>
          <w:tcPr>
            <w:tcW w:w="518" w:type="pct"/>
            <w:tcMar>
              <w:left w:w="57" w:type="dxa"/>
              <w:right w:w="57" w:type="dxa"/>
            </w:tcMar>
          </w:tcPr>
          <w:p w14:paraId="2DC983B5" w14:textId="7D2CD7B1" w:rsidR="003E1F1C" w:rsidRPr="00C40175" w:rsidRDefault="00D831EE" w:rsidP="00162623">
            <w:pPr>
              <w:jc w:val="right"/>
              <w:rPr>
                <w:sz w:val="20"/>
                <w:szCs w:val="20"/>
              </w:rPr>
            </w:pPr>
            <w:r w:rsidRPr="00C40175">
              <w:rPr>
                <w:sz w:val="20"/>
                <w:szCs w:val="20"/>
              </w:rPr>
              <w:t>12,415</w:t>
            </w:r>
          </w:p>
        </w:tc>
        <w:tc>
          <w:tcPr>
            <w:tcW w:w="518" w:type="pct"/>
            <w:tcMar>
              <w:left w:w="57" w:type="dxa"/>
              <w:right w:w="57" w:type="dxa"/>
            </w:tcMar>
          </w:tcPr>
          <w:p w14:paraId="26CE8E6C" w14:textId="61EF7D76" w:rsidR="003E1F1C"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5D3A8CA4" w14:textId="4928F2EA" w:rsidR="003E1F1C" w:rsidRPr="00C40175" w:rsidRDefault="00D831EE" w:rsidP="00162623">
            <w:pPr>
              <w:jc w:val="right"/>
              <w:rPr>
                <w:sz w:val="20"/>
                <w:szCs w:val="20"/>
              </w:rPr>
            </w:pPr>
            <w:r w:rsidRPr="00C40175">
              <w:rPr>
                <w:sz w:val="20"/>
                <w:szCs w:val="20"/>
              </w:rPr>
              <w:t>12,285</w:t>
            </w:r>
          </w:p>
        </w:tc>
        <w:tc>
          <w:tcPr>
            <w:tcW w:w="518" w:type="pct"/>
            <w:tcMar>
              <w:left w:w="57" w:type="dxa"/>
              <w:right w:w="57" w:type="dxa"/>
            </w:tcMar>
          </w:tcPr>
          <w:p w14:paraId="2A324D64" w14:textId="3BACEFC2" w:rsidR="003E1F1C"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66CFB8B0" w14:textId="7476C1C9" w:rsidR="003E1F1C"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49ED1D17" w14:textId="0BB0C17A" w:rsidR="003E1F1C" w:rsidRPr="00C40175" w:rsidRDefault="00D831EE" w:rsidP="00162623">
            <w:pPr>
              <w:jc w:val="right"/>
              <w:rPr>
                <w:sz w:val="20"/>
                <w:szCs w:val="20"/>
              </w:rPr>
            </w:pPr>
            <w:r w:rsidRPr="00C40175">
              <w:rPr>
                <w:sz w:val="20"/>
                <w:szCs w:val="20"/>
              </w:rPr>
              <w:t>24,700</w:t>
            </w:r>
          </w:p>
        </w:tc>
      </w:tr>
      <w:tr w:rsidR="00C40175" w:rsidRPr="00C40175" w14:paraId="13776447" w14:textId="77777777" w:rsidTr="008037EB">
        <w:trPr>
          <w:trHeight w:val="236"/>
        </w:trPr>
        <w:tc>
          <w:tcPr>
            <w:tcW w:w="755" w:type="pct"/>
            <w:vMerge/>
            <w:shd w:val="clear" w:color="auto" w:fill="auto"/>
            <w:tcMar>
              <w:left w:w="57" w:type="dxa"/>
              <w:right w:w="57" w:type="dxa"/>
            </w:tcMar>
          </w:tcPr>
          <w:p w14:paraId="1918E29D" w14:textId="77777777" w:rsidR="003E1F1C" w:rsidRPr="00C40175" w:rsidRDefault="003E1F1C" w:rsidP="003E1F1C">
            <w:pPr>
              <w:rPr>
                <w:sz w:val="20"/>
                <w:szCs w:val="20"/>
              </w:rPr>
            </w:pPr>
          </w:p>
        </w:tc>
        <w:tc>
          <w:tcPr>
            <w:tcW w:w="1137" w:type="pct"/>
            <w:gridSpan w:val="2"/>
            <w:shd w:val="clear" w:color="auto" w:fill="auto"/>
            <w:tcMar>
              <w:left w:w="57" w:type="dxa"/>
              <w:right w:w="57" w:type="dxa"/>
            </w:tcMar>
          </w:tcPr>
          <w:p w14:paraId="6ABA5B1A" w14:textId="77777777" w:rsidR="003E1F1C" w:rsidRPr="00C40175" w:rsidRDefault="003E1F1C" w:rsidP="003E1F1C">
            <w:pPr>
              <w:jc w:val="left"/>
              <w:rPr>
                <w:sz w:val="20"/>
                <w:szCs w:val="20"/>
              </w:rPr>
            </w:pPr>
            <w:r w:rsidRPr="00C40175">
              <w:rPr>
                <w:sz w:val="20"/>
                <w:szCs w:val="20"/>
              </w:rPr>
              <w:t>Total funds</w:t>
            </w:r>
          </w:p>
        </w:tc>
        <w:tc>
          <w:tcPr>
            <w:tcW w:w="518" w:type="pct"/>
            <w:shd w:val="clear" w:color="auto" w:fill="auto"/>
            <w:tcMar>
              <w:left w:w="57" w:type="dxa"/>
              <w:right w:w="57" w:type="dxa"/>
            </w:tcMar>
          </w:tcPr>
          <w:p w14:paraId="0A45EBE2" w14:textId="5A738F21" w:rsidR="003E1F1C" w:rsidRPr="00C40175" w:rsidRDefault="00D831EE" w:rsidP="00162623">
            <w:pPr>
              <w:jc w:val="right"/>
              <w:rPr>
                <w:sz w:val="20"/>
                <w:szCs w:val="20"/>
              </w:rPr>
            </w:pPr>
            <w:r w:rsidRPr="00C40175">
              <w:rPr>
                <w:sz w:val="20"/>
                <w:szCs w:val="20"/>
              </w:rPr>
              <w:t>107,915</w:t>
            </w:r>
          </w:p>
        </w:tc>
        <w:tc>
          <w:tcPr>
            <w:tcW w:w="518" w:type="pct"/>
            <w:shd w:val="clear" w:color="auto" w:fill="auto"/>
            <w:tcMar>
              <w:left w:w="57" w:type="dxa"/>
              <w:right w:w="57" w:type="dxa"/>
            </w:tcMar>
          </w:tcPr>
          <w:p w14:paraId="3777051C" w14:textId="0AF533D5" w:rsidR="003E1F1C" w:rsidRPr="00C40175" w:rsidRDefault="00D831EE" w:rsidP="00162623">
            <w:pPr>
              <w:jc w:val="right"/>
              <w:rPr>
                <w:sz w:val="20"/>
                <w:szCs w:val="20"/>
              </w:rPr>
            </w:pPr>
            <w:r w:rsidRPr="00C40175">
              <w:rPr>
                <w:sz w:val="20"/>
                <w:szCs w:val="20"/>
              </w:rPr>
              <w:t>0</w:t>
            </w:r>
          </w:p>
        </w:tc>
        <w:tc>
          <w:tcPr>
            <w:tcW w:w="518" w:type="pct"/>
            <w:shd w:val="clear" w:color="auto" w:fill="auto"/>
            <w:tcMar>
              <w:left w:w="57" w:type="dxa"/>
              <w:right w:w="57" w:type="dxa"/>
            </w:tcMar>
          </w:tcPr>
          <w:p w14:paraId="6C0BCC00" w14:textId="6C7AF7F2" w:rsidR="003E1F1C" w:rsidRPr="00C40175" w:rsidRDefault="00D831EE" w:rsidP="00162623">
            <w:pPr>
              <w:jc w:val="right"/>
              <w:rPr>
                <w:sz w:val="20"/>
                <w:szCs w:val="20"/>
              </w:rPr>
            </w:pPr>
            <w:r w:rsidRPr="00C40175">
              <w:rPr>
                <w:sz w:val="20"/>
                <w:szCs w:val="20"/>
              </w:rPr>
              <w:t>106,785</w:t>
            </w:r>
          </w:p>
        </w:tc>
        <w:tc>
          <w:tcPr>
            <w:tcW w:w="518" w:type="pct"/>
            <w:shd w:val="clear" w:color="auto" w:fill="auto"/>
            <w:tcMar>
              <w:left w:w="57" w:type="dxa"/>
              <w:right w:w="57" w:type="dxa"/>
            </w:tcMar>
          </w:tcPr>
          <w:p w14:paraId="1B9E0B1F" w14:textId="7BD236EF" w:rsidR="003E1F1C" w:rsidRPr="00C40175" w:rsidRDefault="00D831EE" w:rsidP="00162623">
            <w:pPr>
              <w:jc w:val="right"/>
              <w:rPr>
                <w:sz w:val="20"/>
                <w:szCs w:val="20"/>
              </w:rPr>
            </w:pPr>
            <w:r w:rsidRPr="00C40175">
              <w:rPr>
                <w:sz w:val="20"/>
                <w:szCs w:val="20"/>
              </w:rPr>
              <w:t>0</w:t>
            </w:r>
          </w:p>
        </w:tc>
        <w:tc>
          <w:tcPr>
            <w:tcW w:w="518" w:type="pct"/>
            <w:shd w:val="clear" w:color="auto" w:fill="auto"/>
            <w:tcMar>
              <w:left w:w="57" w:type="dxa"/>
              <w:right w:w="57" w:type="dxa"/>
            </w:tcMar>
          </w:tcPr>
          <w:p w14:paraId="191D6620" w14:textId="4A9276BE" w:rsidR="003E1F1C" w:rsidRPr="00C40175" w:rsidRDefault="00D831EE" w:rsidP="00162623">
            <w:pPr>
              <w:jc w:val="right"/>
              <w:rPr>
                <w:sz w:val="20"/>
                <w:szCs w:val="20"/>
              </w:rPr>
            </w:pPr>
            <w:r w:rsidRPr="00C40175">
              <w:rPr>
                <w:sz w:val="20"/>
                <w:szCs w:val="20"/>
              </w:rPr>
              <w:t>0</w:t>
            </w:r>
          </w:p>
        </w:tc>
        <w:tc>
          <w:tcPr>
            <w:tcW w:w="518" w:type="pct"/>
            <w:tcMar>
              <w:left w:w="57" w:type="dxa"/>
              <w:right w:w="57" w:type="dxa"/>
            </w:tcMar>
          </w:tcPr>
          <w:p w14:paraId="17E3A681" w14:textId="5B992E09" w:rsidR="003E1F1C" w:rsidRPr="00C40175" w:rsidRDefault="00D831EE" w:rsidP="00162623">
            <w:pPr>
              <w:jc w:val="right"/>
              <w:rPr>
                <w:sz w:val="20"/>
                <w:szCs w:val="20"/>
              </w:rPr>
            </w:pPr>
            <w:r w:rsidRPr="00C40175">
              <w:rPr>
                <w:sz w:val="20"/>
                <w:szCs w:val="20"/>
              </w:rPr>
              <w:t>214,700</w:t>
            </w:r>
          </w:p>
        </w:tc>
      </w:tr>
    </w:tbl>
    <w:p w14:paraId="664EC138" w14:textId="77777777" w:rsidR="0070038F" w:rsidRPr="00C40175" w:rsidRDefault="0070038F" w:rsidP="0070038F">
      <w:pPr>
        <w:ind w:right="-561"/>
        <w:jc w:val="left"/>
        <w:rPr>
          <w:sz w:val="18"/>
          <w:szCs w:val="18"/>
        </w:rPr>
      </w:pPr>
      <w:r w:rsidRPr="00C40175">
        <w:rPr>
          <w:sz w:val="18"/>
          <w:szCs w:val="18"/>
        </w:rPr>
        <w:t>* Recommended for approval at the present meeting</w:t>
      </w:r>
    </w:p>
    <w:p w14:paraId="765781D8" w14:textId="77777777" w:rsidR="0070038F" w:rsidRPr="00C4017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0038F" w:rsidRPr="00C40175" w14:paraId="66B323E3" w14:textId="77777777" w:rsidTr="00224E6E">
        <w:trPr>
          <w:trHeight w:val="63"/>
        </w:trPr>
        <w:tc>
          <w:tcPr>
            <w:tcW w:w="7650" w:type="dxa"/>
          </w:tcPr>
          <w:p w14:paraId="161D2904" w14:textId="77777777" w:rsidR="0070038F" w:rsidRPr="00C40175" w:rsidRDefault="0070038F" w:rsidP="000D0F57">
            <w:pPr>
              <w:spacing w:line="276" w:lineRule="auto"/>
              <w:ind w:right="-561"/>
              <w:contextualSpacing/>
              <w:jc w:val="left"/>
              <w:rPr>
                <w:sz w:val="20"/>
                <w:szCs w:val="20"/>
              </w:rPr>
            </w:pPr>
            <w:r w:rsidRPr="00C40175">
              <w:rPr>
                <w:sz w:val="20"/>
                <w:szCs w:val="20"/>
              </w:rPr>
              <w:t xml:space="preserve">Reduction from </w:t>
            </w:r>
            <w:r w:rsidR="00CC793C" w:rsidRPr="00C40175">
              <w:rPr>
                <w:sz w:val="20"/>
                <w:szCs w:val="20"/>
              </w:rPr>
              <w:t>remaining consumption eligible for funding</w:t>
            </w:r>
            <w:r w:rsidR="00407D60" w:rsidRPr="00C40175">
              <w:rPr>
                <w:sz w:val="20"/>
                <w:szCs w:val="20"/>
              </w:rPr>
              <w:t xml:space="preserve"> in</w:t>
            </w:r>
            <w:r w:rsidR="00CC793C" w:rsidRPr="00C40175">
              <w:rPr>
                <w:sz w:val="20"/>
                <w:szCs w:val="20"/>
              </w:rPr>
              <w:t xml:space="preserve"> </w:t>
            </w:r>
            <w:r w:rsidRPr="00C40175">
              <w:rPr>
                <w:sz w:val="20"/>
                <w:szCs w:val="20"/>
              </w:rPr>
              <w:t xml:space="preserve">stage I </w:t>
            </w:r>
            <w:r w:rsidR="00407D60" w:rsidRPr="00C40175">
              <w:rPr>
                <w:sz w:val="20"/>
                <w:szCs w:val="20"/>
              </w:rPr>
              <w:t>(</w:t>
            </w:r>
            <w:r w:rsidRPr="00C40175">
              <w:rPr>
                <w:sz w:val="20"/>
                <w:szCs w:val="20"/>
              </w:rPr>
              <w:t>CO</w:t>
            </w:r>
            <w:r w:rsidRPr="00C40175">
              <w:rPr>
                <w:sz w:val="20"/>
                <w:szCs w:val="20"/>
                <w:vertAlign w:val="subscript"/>
              </w:rPr>
              <w:t>2</w:t>
            </w:r>
            <w:r w:rsidRPr="00C40175">
              <w:rPr>
                <w:sz w:val="20"/>
                <w:szCs w:val="20"/>
              </w:rPr>
              <w:noBreakHyphen/>
              <w:t>eq tonnes</w:t>
            </w:r>
            <w:r w:rsidR="00407D60" w:rsidRPr="00C40175">
              <w:rPr>
                <w:sz w:val="20"/>
                <w:szCs w:val="20"/>
              </w:rPr>
              <w:t>)</w:t>
            </w:r>
          </w:p>
        </w:tc>
        <w:tc>
          <w:tcPr>
            <w:tcW w:w="1700" w:type="dxa"/>
          </w:tcPr>
          <w:p w14:paraId="77BB4781" w14:textId="33926539" w:rsidR="0070038F" w:rsidRPr="00C40175" w:rsidRDefault="001067A0" w:rsidP="00910EBE">
            <w:pPr>
              <w:spacing w:line="276" w:lineRule="auto"/>
              <w:ind w:right="33"/>
              <w:jc w:val="right"/>
              <w:rPr>
                <w:sz w:val="20"/>
                <w:szCs w:val="20"/>
              </w:rPr>
            </w:pPr>
            <w:r w:rsidRPr="00C40175">
              <w:rPr>
                <w:sz w:val="20"/>
                <w:szCs w:val="20"/>
              </w:rPr>
              <w:t>n/a</w:t>
            </w:r>
          </w:p>
        </w:tc>
      </w:tr>
    </w:tbl>
    <w:p w14:paraId="01749768" w14:textId="77777777" w:rsidR="0070038F" w:rsidRPr="00C40175" w:rsidRDefault="0070038F" w:rsidP="0070038F">
      <w:pPr>
        <w:jc w:val="center"/>
        <w:rPr>
          <w:sz w:val="10"/>
          <w:szCs w:val="10"/>
        </w:rPr>
      </w:pPr>
    </w:p>
    <w:tbl>
      <w:tblPr>
        <w:tblStyle w:val="TableGrid"/>
        <w:tblW w:w="5000" w:type="pct"/>
        <w:tblLook w:val="04A0" w:firstRow="1" w:lastRow="0" w:firstColumn="1" w:lastColumn="0" w:noHBand="0" w:noVBand="1"/>
      </w:tblPr>
      <w:tblGrid>
        <w:gridCol w:w="4391"/>
        <w:gridCol w:w="4959"/>
      </w:tblGrid>
      <w:tr w:rsidR="00C40175" w:rsidRPr="00C40175" w14:paraId="05BBE76B" w14:textId="77777777" w:rsidTr="000D0F57">
        <w:trPr>
          <w:trHeight w:hRule="exact" w:val="238"/>
        </w:trPr>
        <w:tc>
          <w:tcPr>
            <w:tcW w:w="2348" w:type="pct"/>
            <w:shd w:val="clear" w:color="auto" w:fill="auto"/>
          </w:tcPr>
          <w:p w14:paraId="70E11F62" w14:textId="77777777" w:rsidR="0070038F" w:rsidRPr="00C40175" w:rsidRDefault="0070038F" w:rsidP="009774CB">
            <w:pPr>
              <w:jc w:val="left"/>
              <w:rPr>
                <w:b/>
                <w:sz w:val="20"/>
              </w:rPr>
            </w:pPr>
            <w:r w:rsidRPr="00C40175">
              <w:rPr>
                <w:b/>
                <w:sz w:val="20"/>
              </w:rPr>
              <w:t>Secretariat's recommendation:</w:t>
            </w:r>
          </w:p>
        </w:tc>
        <w:tc>
          <w:tcPr>
            <w:tcW w:w="2652" w:type="pct"/>
            <w:shd w:val="clear" w:color="auto" w:fill="auto"/>
          </w:tcPr>
          <w:p w14:paraId="077DF20F" w14:textId="52BAEDEB" w:rsidR="0070038F" w:rsidRPr="00C40175" w:rsidRDefault="0070038F" w:rsidP="009774CB">
            <w:pPr>
              <w:jc w:val="center"/>
              <w:rPr>
                <w:sz w:val="20"/>
              </w:rPr>
            </w:pPr>
            <w:r w:rsidRPr="00C40175">
              <w:rPr>
                <w:sz w:val="20"/>
              </w:rPr>
              <w:t>Individual consideration</w:t>
            </w:r>
          </w:p>
        </w:tc>
      </w:tr>
    </w:tbl>
    <w:p w14:paraId="14A9AFAB" w14:textId="77777777" w:rsidR="0070038F" w:rsidRPr="00C40175" w:rsidRDefault="0070038F" w:rsidP="0070038F">
      <w:pPr>
        <w:jc w:val="left"/>
        <w:rPr>
          <w:b/>
        </w:rPr>
      </w:pPr>
      <w:r w:rsidRPr="00C40175">
        <w:rPr>
          <w:b/>
        </w:rPr>
        <w:br w:type="page"/>
      </w:r>
    </w:p>
    <w:p w14:paraId="4CC4E4A6" w14:textId="77777777" w:rsidR="0070038F" w:rsidRPr="00C40175" w:rsidRDefault="0070038F" w:rsidP="00CD65FA">
      <w:pPr>
        <w:tabs>
          <w:tab w:val="left" w:pos="2880"/>
          <w:tab w:val="left" w:pos="5760"/>
        </w:tabs>
        <w:spacing w:before="240" w:after="240"/>
        <w:jc w:val="center"/>
        <w:rPr>
          <w:b/>
        </w:rPr>
      </w:pPr>
      <w:r w:rsidRPr="00C40175">
        <w:rPr>
          <w:b/>
        </w:rPr>
        <w:lastRenderedPageBreak/>
        <w:t>PROJECT DESCRIPTION</w:t>
      </w:r>
    </w:p>
    <w:p w14:paraId="3884909E" w14:textId="77777777" w:rsidR="0070038F" w:rsidRPr="00C40175" w:rsidRDefault="0070038F" w:rsidP="00CD65FA">
      <w:pPr>
        <w:pStyle w:val="Heading1"/>
      </w:pPr>
      <w:bookmarkStart w:id="0" w:name="_Ref192673136"/>
      <w:r w:rsidRPr="00C40175">
        <w:t>The present document contains the following sections:</w:t>
      </w:r>
      <w:bookmarkEnd w:id="0"/>
    </w:p>
    <w:p w14:paraId="50ACCED8" w14:textId="77777777" w:rsidR="0070038F" w:rsidRPr="00C40175" w:rsidRDefault="0070038F" w:rsidP="00675626">
      <w:pPr>
        <w:pStyle w:val="ListParagraph"/>
        <w:numPr>
          <w:ilvl w:val="0"/>
          <w:numId w:val="8"/>
        </w:numPr>
        <w:spacing w:before="240" w:after="240"/>
        <w:ind w:left="1276" w:hanging="567"/>
        <w:contextualSpacing w:val="0"/>
      </w:pPr>
      <w:r w:rsidRPr="00C40175">
        <w:t>Summary of the proposal as submitted</w:t>
      </w:r>
    </w:p>
    <w:p w14:paraId="10881F52" w14:textId="7E42B580" w:rsidR="0070038F" w:rsidRPr="00C40175" w:rsidRDefault="0070038F" w:rsidP="00675626">
      <w:pPr>
        <w:pStyle w:val="ListParagraph"/>
        <w:numPr>
          <w:ilvl w:val="0"/>
          <w:numId w:val="8"/>
        </w:numPr>
        <w:spacing w:before="240" w:after="240"/>
        <w:ind w:left="1276" w:hanging="567"/>
        <w:contextualSpacing w:val="0"/>
      </w:pPr>
      <w:r w:rsidRPr="00C40175">
        <w:t xml:space="preserve">Background: </w:t>
      </w:r>
      <w:r w:rsidR="00BE79CE" w:rsidRPr="00C40175">
        <w:t>Status of i</w:t>
      </w:r>
      <w:r w:rsidRPr="00C40175">
        <w:t>mplementation of th</w:t>
      </w:r>
      <w:r w:rsidR="00BE79CE" w:rsidRPr="00C40175">
        <w:t xml:space="preserve">e </w:t>
      </w:r>
      <w:r w:rsidRPr="00C40175">
        <w:t xml:space="preserve">HCFC phase-out management plan and previous HFC-related </w:t>
      </w:r>
      <w:r w:rsidR="00BE79CE" w:rsidRPr="00C40175">
        <w:t>activitie</w:t>
      </w:r>
      <w:r w:rsidRPr="00C40175">
        <w:t>s</w:t>
      </w:r>
    </w:p>
    <w:p w14:paraId="51264103" w14:textId="77777777" w:rsidR="0070038F" w:rsidRPr="00C40175" w:rsidRDefault="0070038F" w:rsidP="00675626">
      <w:pPr>
        <w:pStyle w:val="ListParagraph"/>
        <w:numPr>
          <w:ilvl w:val="0"/>
          <w:numId w:val="8"/>
        </w:numPr>
        <w:spacing w:before="240" w:after="240"/>
        <w:ind w:left="1276" w:hanging="567"/>
        <w:contextualSpacing w:val="0"/>
      </w:pPr>
      <w:r w:rsidRPr="00C40175">
        <w:t xml:space="preserve">HFC consumption </w:t>
      </w:r>
      <w:r w:rsidR="00D21A41" w:rsidRPr="00C40175">
        <w:t>o</w:t>
      </w:r>
      <w:r w:rsidRPr="00C40175">
        <w:t>verview</w:t>
      </w:r>
      <w:r w:rsidR="00D21A41" w:rsidRPr="00C40175">
        <w:t>:</w:t>
      </w:r>
      <w:r w:rsidRPr="00C40175">
        <w:t xml:space="preserve"> HFC consumption levels, trends</w:t>
      </w:r>
      <w:r w:rsidR="00D21A41" w:rsidRPr="00C40175">
        <w:t>,</w:t>
      </w:r>
      <w:r w:rsidRPr="00C40175">
        <w:t xml:space="preserve"> and </w:t>
      </w:r>
      <w:r w:rsidR="00D21A41" w:rsidRPr="00C40175">
        <w:t>consumption by sector</w:t>
      </w:r>
    </w:p>
    <w:p w14:paraId="43990115" w14:textId="77777777" w:rsidR="0070038F" w:rsidRPr="00C40175" w:rsidRDefault="0070038F" w:rsidP="00675626">
      <w:pPr>
        <w:pStyle w:val="ListParagraph"/>
        <w:numPr>
          <w:ilvl w:val="0"/>
          <w:numId w:val="8"/>
        </w:numPr>
        <w:spacing w:before="240" w:after="240"/>
        <w:ind w:left="1276" w:hanging="567"/>
        <w:contextualSpacing w:val="0"/>
      </w:pPr>
      <w:r w:rsidRPr="00C40175">
        <w:t>Stage I of the Kigali HFC implementation plan, as submitted:</w:t>
      </w:r>
      <w:r w:rsidR="00741343" w:rsidRPr="00C40175">
        <w:t xml:space="preserve"> Regulatory framework, phase</w:t>
      </w:r>
      <w:r w:rsidR="00741343" w:rsidRPr="00C40175">
        <w:noBreakHyphen/>
        <w:t>down</w:t>
      </w:r>
      <w:r w:rsidRPr="00C40175">
        <w:t xml:space="preserve"> strategy</w:t>
      </w:r>
      <w:r w:rsidR="00741343" w:rsidRPr="00C40175">
        <w:t>,</w:t>
      </w:r>
      <w:r w:rsidRPr="00C40175">
        <w:t xml:space="preserve"> </w:t>
      </w:r>
      <w:r w:rsidR="00741343" w:rsidRPr="00C40175">
        <w:t xml:space="preserve">total stage cost, </w:t>
      </w:r>
      <w:r w:rsidRPr="00C40175">
        <w:t xml:space="preserve">and implementation </w:t>
      </w:r>
      <w:r w:rsidR="00741343" w:rsidRPr="00C40175">
        <w:t xml:space="preserve">plan </w:t>
      </w:r>
      <w:r w:rsidRPr="00C40175">
        <w:t>for the first tranche</w:t>
      </w:r>
    </w:p>
    <w:p w14:paraId="5FCB592B" w14:textId="77777777" w:rsidR="0070038F" w:rsidRPr="00C40175" w:rsidRDefault="0070038F" w:rsidP="00675626">
      <w:pPr>
        <w:pStyle w:val="ListParagraph"/>
        <w:numPr>
          <w:ilvl w:val="0"/>
          <w:numId w:val="8"/>
        </w:numPr>
        <w:spacing w:before="240" w:after="240"/>
        <w:ind w:left="1276" w:hanging="567"/>
        <w:contextualSpacing w:val="0"/>
      </w:pPr>
      <w:r w:rsidRPr="00C40175">
        <w:t>Secretariat’s comments, including the agreed cost of activities</w:t>
      </w:r>
    </w:p>
    <w:p w14:paraId="1728BEF5" w14:textId="77777777" w:rsidR="0070038F" w:rsidRPr="00C40175" w:rsidRDefault="0070038F" w:rsidP="00675626">
      <w:pPr>
        <w:pStyle w:val="ListParagraph"/>
        <w:numPr>
          <w:ilvl w:val="0"/>
          <w:numId w:val="8"/>
        </w:numPr>
        <w:spacing w:before="240" w:after="240"/>
        <w:ind w:left="1276" w:hanging="567"/>
        <w:contextualSpacing w:val="0"/>
      </w:pPr>
      <w:r w:rsidRPr="00C40175">
        <w:t>Recommendation</w:t>
      </w:r>
    </w:p>
    <w:p w14:paraId="11328BE8" w14:textId="77777777" w:rsidR="0070038F" w:rsidRPr="00C40175" w:rsidRDefault="0070038F" w:rsidP="003803CC">
      <w:pPr>
        <w:pStyle w:val="Heading1"/>
        <w:keepNext/>
        <w:numPr>
          <w:ilvl w:val="0"/>
          <w:numId w:val="0"/>
        </w:numPr>
        <w:rPr>
          <w:b/>
          <w:bCs/>
        </w:rPr>
      </w:pPr>
      <w:r w:rsidRPr="00C40175">
        <w:rPr>
          <w:b/>
          <w:bCs/>
        </w:rPr>
        <w:t>I.</w:t>
      </w:r>
      <w:r w:rsidR="00A73D1D" w:rsidRPr="00C40175">
        <w:rPr>
          <w:b/>
          <w:bCs/>
        </w:rPr>
        <w:tab/>
      </w:r>
      <w:r w:rsidRPr="00C40175">
        <w:rPr>
          <w:b/>
          <w:bCs/>
        </w:rPr>
        <w:t>Summary of the proposal as submitted</w:t>
      </w:r>
    </w:p>
    <w:p w14:paraId="5B2E0105" w14:textId="6B1D206C" w:rsidR="0070038F" w:rsidRPr="00C40175" w:rsidRDefault="0070038F" w:rsidP="00B6296D">
      <w:pPr>
        <w:pStyle w:val="Heading1"/>
      </w:pPr>
      <w:r w:rsidRPr="00C40175">
        <w:t xml:space="preserve">On behalf of the Government of </w:t>
      </w:r>
      <w:r w:rsidR="00B6296D" w:rsidRPr="00C40175">
        <w:t>the Republic of Moldova</w:t>
      </w:r>
      <w:r w:rsidRPr="00C40175">
        <w:t xml:space="preserve">, </w:t>
      </w:r>
      <w:r w:rsidR="00B6296D" w:rsidRPr="00C40175">
        <w:t>UNEP</w:t>
      </w:r>
      <w:r w:rsidRPr="00C40175">
        <w:t xml:space="preserve"> as the designated implementing agency has submitted a request for stage I of the Kigali HFC implementation plan (KIP), in the amount of US $</w:t>
      </w:r>
      <w:r w:rsidR="005B17BD" w:rsidRPr="00C40175">
        <w:t>190,000</w:t>
      </w:r>
      <w:r w:rsidRPr="00C40175">
        <w:t>, plus agency support costs of US $</w:t>
      </w:r>
      <w:r w:rsidR="005B17BD" w:rsidRPr="00C40175">
        <w:t>24,700</w:t>
      </w:r>
      <w:r w:rsidRPr="00C40175">
        <w:t>, as originally submitted.</w:t>
      </w:r>
      <w:r w:rsidRPr="00C40175">
        <w:rPr>
          <w:vertAlign w:val="superscript"/>
        </w:rPr>
        <w:footnoteReference w:id="3"/>
      </w:r>
    </w:p>
    <w:p w14:paraId="0EEA106F" w14:textId="11904B00" w:rsidR="0070038F" w:rsidRPr="00C40175" w:rsidRDefault="0070038F" w:rsidP="00CD65FA">
      <w:pPr>
        <w:pStyle w:val="Heading1"/>
      </w:pPr>
      <w:r w:rsidRPr="00C40175">
        <w:t xml:space="preserve">The implementation of stage I of the KIP will assist the Government of </w:t>
      </w:r>
      <w:r w:rsidR="005B17BD" w:rsidRPr="00C40175">
        <w:t>the Republic of Moldova</w:t>
      </w:r>
      <w:r w:rsidRPr="00C40175">
        <w:t xml:space="preserve"> in meeting the target of 10 per cent reduction from its HFC baseline consumption by 1 January 2029. </w:t>
      </w:r>
    </w:p>
    <w:p w14:paraId="44853037" w14:textId="0D6EBE19" w:rsidR="0070038F" w:rsidRPr="00C40175" w:rsidRDefault="0070038F" w:rsidP="00CD65FA">
      <w:pPr>
        <w:pStyle w:val="Heading1"/>
      </w:pPr>
      <w:r w:rsidRPr="00C40175">
        <w:t>The first tranche of stage I of the KIP being requested at this meeting amounts to US $</w:t>
      </w:r>
      <w:r w:rsidR="00B17543" w:rsidRPr="00C40175">
        <w:t>95,500</w:t>
      </w:r>
      <w:r w:rsidRPr="00C40175">
        <w:t>, plus agency support costs of US $</w:t>
      </w:r>
      <w:r w:rsidR="00B17543" w:rsidRPr="00C40175">
        <w:t>12,415</w:t>
      </w:r>
      <w:r w:rsidRPr="00C40175">
        <w:t xml:space="preserve"> for </w:t>
      </w:r>
      <w:r w:rsidR="00B6296D" w:rsidRPr="00C40175">
        <w:t>UNEP</w:t>
      </w:r>
      <w:r w:rsidRPr="00C40175">
        <w:t xml:space="preserve">, as originally submitted, for the period of </w:t>
      </w:r>
      <w:r w:rsidR="00523EA3" w:rsidRPr="00C40175">
        <w:t>July</w:t>
      </w:r>
      <w:r w:rsidRPr="00C40175">
        <w:t xml:space="preserve"> 202</w:t>
      </w:r>
      <w:r w:rsidR="00BE79CE" w:rsidRPr="00C40175">
        <w:t>5</w:t>
      </w:r>
      <w:r w:rsidRPr="00C40175">
        <w:t xml:space="preserve"> to </w:t>
      </w:r>
      <w:r w:rsidR="004025D6" w:rsidRPr="00C40175">
        <w:t>December 2027</w:t>
      </w:r>
      <w:r w:rsidRPr="00C40175">
        <w:t>.</w:t>
      </w:r>
    </w:p>
    <w:p w14:paraId="4497892B" w14:textId="77777777" w:rsidR="0070038F" w:rsidRPr="00C40175" w:rsidRDefault="0070038F" w:rsidP="00AE2A17">
      <w:pPr>
        <w:keepNext/>
        <w:spacing w:after="240"/>
        <w:rPr>
          <w:b/>
        </w:rPr>
      </w:pPr>
      <w:r w:rsidRPr="00C40175">
        <w:rPr>
          <w:b/>
        </w:rPr>
        <w:t>II.</w:t>
      </w:r>
      <w:r w:rsidR="002B17B3" w:rsidRPr="00C40175">
        <w:rPr>
          <w:b/>
        </w:rPr>
        <w:tab/>
      </w:r>
      <w:r w:rsidRPr="00C40175">
        <w:rPr>
          <w:b/>
        </w:rPr>
        <w:t>Background</w:t>
      </w:r>
    </w:p>
    <w:p w14:paraId="047612A3" w14:textId="77777777" w:rsidR="0070038F" w:rsidRPr="00C40175" w:rsidRDefault="0070038F" w:rsidP="00AE2A17">
      <w:pPr>
        <w:keepNext/>
        <w:spacing w:after="240"/>
        <w:rPr>
          <w:bCs/>
          <w:u w:val="single"/>
        </w:rPr>
      </w:pPr>
      <w:r w:rsidRPr="00C40175">
        <w:rPr>
          <w:bCs/>
          <w:u w:val="single"/>
        </w:rPr>
        <w:t>Status of implementation of the HCFC phase-out management plan</w:t>
      </w:r>
    </w:p>
    <w:p w14:paraId="40B5ACCA" w14:textId="6EE68B30" w:rsidR="0070038F" w:rsidRPr="00C40175" w:rsidRDefault="0070038F" w:rsidP="00AE2A17">
      <w:pPr>
        <w:pStyle w:val="Heading1"/>
      </w:pPr>
      <w:r w:rsidRPr="00C40175">
        <w:t xml:space="preserve">Table </w:t>
      </w:r>
      <w:r w:rsidR="001574F5" w:rsidRPr="00C40175">
        <w:t>1</w:t>
      </w:r>
      <w:r w:rsidRPr="00C40175">
        <w:t xml:space="preserve"> presents information on the </w:t>
      </w:r>
      <w:r w:rsidR="00BE79CE" w:rsidRPr="00C40175">
        <w:t>HCFC phase-out management plan (</w:t>
      </w:r>
      <w:r w:rsidRPr="00C40175">
        <w:t>HPMP</w:t>
      </w:r>
      <w:r w:rsidR="00BE79CE" w:rsidRPr="00C40175">
        <w:t>)</w:t>
      </w:r>
      <w:r w:rsidRPr="00C40175">
        <w:t xml:space="preserve"> in </w:t>
      </w:r>
      <w:r w:rsidR="005B17BD" w:rsidRPr="00C40175">
        <w:t>the Republic of Moldova</w:t>
      </w:r>
      <w:r w:rsidRPr="00C40175">
        <w:t xml:space="preserve"> as of </w:t>
      </w:r>
      <w:r w:rsidR="00BE79CE" w:rsidRPr="00C40175">
        <w:t>April</w:t>
      </w:r>
      <w:r w:rsidR="000D26F3" w:rsidRPr="00C40175">
        <w:t> </w:t>
      </w:r>
      <w:r w:rsidRPr="00C40175">
        <w:t>202</w:t>
      </w:r>
      <w:r w:rsidR="00BE79CE" w:rsidRPr="00C40175">
        <w:t>5</w:t>
      </w:r>
      <w:r w:rsidRPr="00C40175">
        <w:t>.</w:t>
      </w:r>
    </w:p>
    <w:p w14:paraId="14B2965B" w14:textId="40553B99" w:rsidR="0070038F" w:rsidRPr="00C40175" w:rsidRDefault="0070038F" w:rsidP="00AE2A17">
      <w:pPr>
        <w:keepNext/>
      </w:pPr>
      <w:r w:rsidRPr="00C40175">
        <w:rPr>
          <w:b/>
        </w:rPr>
        <w:t xml:space="preserve">Table </w:t>
      </w:r>
      <w:r w:rsidR="001574F5" w:rsidRPr="00C40175">
        <w:rPr>
          <w:b/>
          <w:bCs/>
        </w:rPr>
        <w:t>1</w:t>
      </w:r>
      <w:r w:rsidRPr="00C40175">
        <w:rPr>
          <w:b/>
        </w:rPr>
        <w:t>. H</w:t>
      </w:r>
      <w:r w:rsidRPr="00C40175">
        <w:rPr>
          <w:b/>
          <w:bCs/>
        </w:rPr>
        <w:t xml:space="preserve">PMP implementation status for </w:t>
      </w:r>
      <w:r w:rsidR="005B17BD" w:rsidRPr="00C40175">
        <w:rPr>
          <w:b/>
          <w:bCs/>
        </w:rPr>
        <w:t>the Republic of Moldova</w:t>
      </w:r>
    </w:p>
    <w:tbl>
      <w:tblPr>
        <w:tblStyle w:val="TableGrid"/>
        <w:tblW w:w="5000" w:type="pct"/>
        <w:tblLook w:val="04A0" w:firstRow="1" w:lastRow="0" w:firstColumn="1" w:lastColumn="0" w:noHBand="0" w:noVBand="1"/>
      </w:tblPr>
      <w:tblGrid>
        <w:gridCol w:w="2405"/>
        <w:gridCol w:w="2315"/>
        <w:gridCol w:w="2315"/>
        <w:gridCol w:w="2315"/>
      </w:tblGrid>
      <w:tr w:rsidR="00C40175" w:rsidRPr="00C40175" w14:paraId="487A87DB" w14:textId="77777777" w:rsidTr="009774CB">
        <w:trPr>
          <w:tblHeader/>
        </w:trPr>
        <w:tc>
          <w:tcPr>
            <w:tcW w:w="1286" w:type="pct"/>
          </w:tcPr>
          <w:p w14:paraId="223ED3CA" w14:textId="77777777" w:rsidR="0070038F" w:rsidRPr="00C40175" w:rsidRDefault="0070038F" w:rsidP="00AE2A17">
            <w:pPr>
              <w:jc w:val="center"/>
              <w:rPr>
                <w:b/>
                <w:bCs/>
                <w:sz w:val="20"/>
                <w:szCs w:val="20"/>
              </w:rPr>
            </w:pPr>
          </w:p>
        </w:tc>
        <w:tc>
          <w:tcPr>
            <w:tcW w:w="1238" w:type="pct"/>
          </w:tcPr>
          <w:p w14:paraId="5F4F9EBC" w14:textId="77777777" w:rsidR="0070038F" w:rsidRPr="00C40175" w:rsidRDefault="0070038F" w:rsidP="00AE2A17">
            <w:pPr>
              <w:jc w:val="center"/>
              <w:rPr>
                <w:b/>
                <w:bCs/>
                <w:sz w:val="20"/>
                <w:szCs w:val="20"/>
              </w:rPr>
            </w:pPr>
            <w:r w:rsidRPr="00C40175">
              <w:rPr>
                <w:b/>
                <w:bCs/>
                <w:sz w:val="20"/>
                <w:szCs w:val="20"/>
              </w:rPr>
              <w:t>Stage I</w:t>
            </w:r>
          </w:p>
        </w:tc>
        <w:tc>
          <w:tcPr>
            <w:tcW w:w="1238" w:type="pct"/>
          </w:tcPr>
          <w:p w14:paraId="0C896E89" w14:textId="77777777" w:rsidR="0070038F" w:rsidRPr="00C40175" w:rsidRDefault="0070038F" w:rsidP="00AE2A17">
            <w:pPr>
              <w:jc w:val="center"/>
              <w:rPr>
                <w:b/>
                <w:bCs/>
                <w:sz w:val="20"/>
                <w:szCs w:val="20"/>
              </w:rPr>
            </w:pPr>
            <w:r w:rsidRPr="00C40175">
              <w:rPr>
                <w:b/>
                <w:bCs/>
                <w:sz w:val="20"/>
                <w:szCs w:val="20"/>
              </w:rPr>
              <w:t>Stage II</w:t>
            </w:r>
          </w:p>
        </w:tc>
        <w:tc>
          <w:tcPr>
            <w:tcW w:w="1238" w:type="pct"/>
            <w:shd w:val="clear" w:color="auto" w:fill="FFFFFF" w:themeFill="background1"/>
          </w:tcPr>
          <w:p w14:paraId="0F624840" w14:textId="77777777" w:rsidR="0070038F" w:rsidRPr="00C40175" w:rsidRDefault="0070038F" w:rsidP="00AE2A17">
            <w:pPr>
              <w:jc w:val="center"/>
              <w:rPr>
                <w:b/>
                <w:bCs/>
                <w:sz w:val="20"/>
                <w:szCs w:val="20"/>
              </w:rPr>
            </w:pPr>
            <w:r w:rsidRPr="00C40175">
              <w:rPr>
                <w:b/>
                <w:bCs/>
                <w:sz w:val="20"/>
                <w:szCs w:val="20"/>
              </w:rPr>
              <w:t>Stage III</w:t>
            </w:r>
          </w:p>
        </w:tc>
      </w:tr>
      <w:tr w:rsidR="00C40175" w:rsidRPr="00C40175" w14:paraId="580A76D1" w14:textId="77777777" w:rsidTr="009774CB">
        <w:tc>
          <w:tcPr>
            <w:tcW w:w="1286" w:type="pct"/>
            <w:vAlign w:val="center"/>
          </w:tcPr>
          <w:p w14:paraId="1FBAB6C6" w14:textId="15D71E8C" w:rsidR="0070038F" w:rsidRPr="00C40175" w:rsidRDefault="0070038F" w:rsidP="00AE2A17">
            <w:pPr>
              <w:jc w:val="left"/>
              <w:rPr>
                <w:sz w:val="20"/>
                <w:szCs w:val="20"/>
              </w:rPr>
            </w:pPr>
            <w:r w:rsidRPr="00C40175">
              <w:rPr>
                <w:sz w:val="20"/>
                <w:szCs w:val="20"/>
              </w:rPr>
              <w:t>Meetings when HPMP was approved/updated</w:t>
            </w:r>
          </w:p>
        </w:tc>
        <w:tc>
          <w:tcPr>
            <w:tcW w:w="1238" w:type="pct"/>
            <w:vAlign w:val="center"/>
          </w:tcPr>
          <w:p w14:paraId="59029814" w14:textId="66C6B9D6" w:rsidR="0070038F" w:rsidRPr="00C40175" w:rsidRDefault="00D05888" w:rsidP="00AE2A17">
            <w:pPr>
              <w:jc w:val="center"/>
              <w:rPr>
                <w:sz w:val="20"/>
                <w:szCs w:val="20"/>
              </w:rPr>
            </w:pPr>
            <w:r w:rsidRPr="00C40175">
              <w:rPr>
                <w:sz w:val="20"/>
                <w:szCs w:val="20"/>
              </w:rPr>
              <w:t>63</w:t>
            </w:r>
            <w:r w:rsidRPr="00C40175">
              <w:rPr>
                <w:sz w:val="20"/>
                <w:szCs w:val="20"/>
                <w:vertAlign w:val="superscript"/>
              </w:rPr>
              <w:t>rd</w:t>
            </w:r>
            <w:r w:rsidR="00154811" w:rsidRPr="00C40175">
              <w:rPr>
                <w:sz w:val="20"/>
                <w:szCs w:val="20"/>
              </w:rPr>
              <w:t xml:space="preserve">, </w:t>
            </w:r>
            <w:r w:rsidRPr="00C40175">
              <w:rPr>
                <w:sz w:val="20"/>
                <w:szCs w:val="20"/>
              </w:rPr>
              <w:t>74</w:t>
            </w:r>
            <w:r w:rsidRPr="00C40175">
              <w:rPr>
                <w:sz w:val="20"/>
                <w:szCs w:val="20"/>
                <w:vertAlign w:val="superscript"/>
              </w:rPr>
              <w:t>th</w:t>
            </w:r>
          </w:p>
        </w:tc>
        <w:tc>
          <w:tcPr>
            <w:tcW w:w="1238" w:type="pct"/>
            <w:vAlign w:val="center"/>
          </w:tcPr>
          <w:p w14:paraId="5391226A" w14:textId="786531A2" w:rsidR="0070038F" w:rsidRPr="00C40175" w:rsidRDefault="00FA4E7D" w:rsidP="00AE2A17">
            <w:pPr>
              <w:jc w:val="center"/>
              <w:rPr>
                <w:sz w:val="20"/>
                <w:szCs w:val="20"/>
              </w:rPr>
            </w:pPr>
            <w:r w:rsidRPr="00C40175">
              <w:rPr>
                <w:sz w:val="20"/>
                <w:szCs w:val="20"/>
              </w:rPr>
              <w:t>77</w:t>
            </w:r>
            <w:r w:rsidRPr="00C40175">
              <w:rPr>
                <w:sz w:val="20"/>
                <w:szCs w:val="20"/>
                <w:vertAlign w:val="superscript"/>
              </w:rPr>
              <w:t>th</w:t>
            </w:r>
          </w:p>
        </w:tc>
        <w:tc>
          <w:tcPr>
            <w:tcW w:w="1238" w:type="pct"/>
            <w:shd w:val="clear" w:color="auto" w:fill="FFFFFF" w:themeFill="background1"/>
            <w:vAlign w:val="center"/>
          </w:tcPr>
          <w:p w14:paraId="01E20C9C" w14:textId="1113987E" w:rsidR="0070038F" w:rsidRPr="00C40175" w:rsidRDefault="00FA4E7D" w:rsidP="00AE2A17">
            <w:pPr>
              <w:jc w:val="center"/>
              <w:rPr>
                <w:sz w:val="20"/>
                <w:szCs w:val="20"/>
              </w:rPr>
            </w:pPr>
            <w:r w:rsidRPr="00C40175">
              <w:rPr>
                <w:sz w:val="20"/>
                <w:szCs w:val="20"/>
              </w:rPr>
              <w:t>88</w:t>
            </w:r>
            <w:r w:rsidRPr="00C40175">
              <w:rPr>
                <w:sz w:val="20"/>
                <w:szCs w:val="20"/>
                <w:vertAlign w:val="superscript"/>
              </w:rPr>
              <w:t>th</w:t>
            </w:r>
          </w:p>
        </w:tc>
      </w:tr>
      <w:tr w:rsidR="00C40175" w:rsidRPr="00C40175" w14:paraId="0947211C" w14:textId="77777777" w:rsidTr="009774CB">
        <w:tc>
          <w:tcPr>
            <w:tcW w:w="1286" w:type="pct"/>
            <w:vAlign w:val="center"/>
          </w:tcPr>
          <w:p w14:paraId="247D07F9" w14:textId="77777777" w:rsidR="0070038F" w:rsidRPr="00C40175" w:rsidRDefault="0070038F" w:rsidP="00AE2A17">
            <w:pPr>
              <w:jc w:val="left"/>
              <w:rPr>
                <w:sz w:val="20"/>
                <w:szCs w:val="20"/>
              </w:rPr>
            </w:pPr>
            <w:r w:rsidRPr="00C40175">
              <w:rPr>
                <w:sz w:val="20"/>
                <w:szCs w:val="20"/>
              </w:rPr>
              <w:t>Reduction from baseline</w:t>
            </w:r>
          </w:p>
        </w:tc>
        <w:tc>
          <w:tcPr>
            <w:tcW w:w="1238" w:type="pct"/>
            <w:vAlign w:val="center"/>
          </w:tcPr>
          <w:p w14:paraId="6BA78FFB" w14:textId="7E37098B" w:rsidR="0070038F" w:rsidRPr="00C40175" w:rsidRDefault="007C650B" w:rsidP="00AE2A17">
            <w:pPr>
              <w:jc w:val="center"/>
              <w:rPr>
                <w:sz w:val="20"/>
                <w:szCs w:val="20"/>
              </w:rPr>
            </w:pPr>
            <w:r w:rsidRPr="00C40175">
              <w:rPr>
                <w:sz w:val="20"/>
                <w:szCs w:val="20"/>
              </w:rPr>
              <w:t>10</w:t>
            </w:r>
            <w:r w:rsidR="0070038F" w:rsidRPr="00C40175">
              <w:rPr>
                <w:sz w:val="20"/>
                <w:szCs w:val="20"/>
              </w:rPr>
              <w:t xml:space="preserve">% by </w:t>
            </w:r>
            <w:r w:rsidRPr="00C40175">
              <w:rPr>
                <w:sz w:val="20"/>
                <w:szCs w:val="20"/>
              </w:rPr>
              <w:t>2015</w:t>
            </w:r>
          </w:p>
        </w:tc>
        <w:tc>
          <w:tcPr>
            <w:tcW w:w="1238" w:type="pct"/>
            <w:vAlign w:val="center"/>
          </w:tcPr>
          <w:p w14:paraId="164B76B0" w14:textId="46459EA0" w:rsidR="0070038F" w:rsidRPr="00C40175" w:rsidRDefault="00FA4E7D" w:rsidP="00AE2A17">
            <w:pPr>
              <w:jc w:val="center"/>
              <w:rPr>
                <w:sz w:val="20"/>
                <w:szCs w:val="20"/>
              </w:rPr>
            </w:pPr>
            <w:r w:rsidRPr="00C40175">
              <w:rPr>
                <w:sz w:val="20"/>
                <w:szCs w:val="20"/>
              </w:rPr>
              <w:t>35</w:t>
            </w:r>
            <w:r w:rsidR="0070038F" w:rsidRPr="00C40175">
              <w:rPr>
                <w:sz w:val="20"/>
                <w:szCs w:val="20"/>
              </w:rPr>
              <w:t xml:space="preserve">% by </w:t>
            </w:r>
            <w:r w:rsidR="00235C78" w:rsidRPr="00C40175">
              <w:rPr>
                <w:sz w:val="20"/>
                <w:szCs w:val="20"/>
              </w:rPr>
              <w:t>2020</w:t>
            </w:r>
          </w:p>
        </w:tc>
        <w:tc>
          <w:tcPr>
            <w:tcW w:w="1238" w:type="pct"/>
            <w:shd w:val="clear" w:color="auto" w:fill="FFFFFF" w:themeFill="background1"/>
            <w:vAlign w:val="center"/>
          </w:tcPr>
          <w:p w14:paraId="681503FE" w14:textId="1B68E77E" w:rsidR="0070038F" w:rsidRPr="00C40175" w:rsidRDefault="005770A4" w:rsidP="00AE2A17">
            <w:pPr>
              <w:jc w:val="center"/>
              <w:rPr>
                <w:sz w:val="20"/>
                <w:szCs w:val="20"/>
              </w:rPr>
            </w:pPr>
            <w:r w:rsidRPr="00C40175">
              <w:rPr>
                <w:sz w:val="20"/>
                <w:szCs w:val="20"/>
              </w:rPr>
              <w:t>100</w:t>
            </w:r>
            <w:r w:rsidR="0070038F" w:rsidRPr="00C40175">
              <w:rPr>
                <w:sz w:val="20"/>
                <w:szCs w:val="20"/>
              </w:rPr>
              <w:t>% by</w:t>
            </w:r>
            <w:r w:rsidRPr="00C40175">
              <w:rPr>
                <w:sz w:val="20"/>
                <w:szCs w:val="20"/>
              </w:rPr>
              <w:t xml:space="preserve"> 2030</w:t>
            </w:r>
          </w:p>
        </w:tc>
      </w:tr>
      <w:tr w:rsidR="00C40175" w:rsidRPr="00C40175" w14:paraId="7A30E1E6" w14:textId="77777777" w:rsidTr="009774CB">
        <w:tc>
          <w:tcPr>
            <w:tcW w:w="1286" w:type="pct"/>
            <w:vAlign w:val="center"/>
          </w:tcPr>
          <w:p w14:paraId="08CDEFFD" w14:textId="77777777" w:rsidR="0070038F" w:rsidRPr="00C40175" w:rsidRDefault="0070038F" w:rsidP="00AE2A17">
            <w:pPr>
              <w:jc w:val="left"/>
              <w:rPr>
                <w:b/>
                <w:bCs/>
                <w:sz w:val="20"/>
                <w:szCs w:val="20"/>
              </w:rPr>
            </w:pPr>
            <w:r w:rsidRPr="00C40175">
              <w:rPr>
                <w:b/>
                <w:bCs/>
                <w:sz w:val="20"/>
                <w:szCs w:val="20"/>
              </w:rPr>
              <w:t>Total project cost (US $)</w:t>
            </w:r>
          </w:p>
        </w:tc>
        <w:tc>
          <w:tcPr>
            <w:tcW w:w="1238" w:type="pct"/>
            <w:vAlign w:val="center"/>
          </w:tcPr>
          <w:p w14:paraId="5F7C74F4" w14:textId="13BE8D44" w:rsidR="0070038F" w:rsidRPr="00C40175" w:rsidRDefault="00157543" w:rsidP="00AE2A17">
            <w:pPr>
              <w:jc w:val="center"/>
              <w:rPr>
                <w:sz w:val="20"/>
                <w:szCs w:val="20"/>
              </w:rPr>
            </w:pPr>
            <w:r w:rsidRPr="00C40175">
              <w:rPr>
                <w:sz w:val="20"/>
                <w:szCs w:val="20"/>
              </w:rPr>
              <w:t>88,000</w:t>
            </w:r>
          </w:p>
        </w:tc>
        <w:tc>
          <w:tcPr>
            <w:tcW w:w="1238" w:type="pct"/>
          </w:tcPr>
          <w:p w14:paraId="449FAFBF" w14:textId="38CD3026" w:rsidR="0070038F" w:rsidRPr="00C40175" w:rsidRDefault="00157543" w:rsidP="00AE2A17">
            <w:pPr>
              <w:jc w:val="center"/>
              <w:rPr>
                <w:sz w:val="20"/>
                <w:szCs w:val="20"/>
              </w:rPr>
            </w:pPr>
            <w:r w:rsidRPr="00C40175">
              <w:rPr>
                <w:sz w:val="20"/>
                <w:szCs w:val="20"/>
              </w:rPr>
              <w:t>174,500</w:t>
            </w:r>
          </w:p>
        </w:tc>
        <w:tc>
          <w:tcPr>
            <w:tcW w:w="1238" w:type="pct"/>
            <w:shd w:val="clear" w:color="auto" w:fill="FFFFFF" w:themeFill="background1"/>
          </w:tcPr>
          <w:p w14:paraId="3D261CEF" w14:textId="74EC2CA7" w:rsidR="0070038F" w:rsidRPr="00C40175" w:rsidRDefault="00157543" w:rsidP="00AE2A17">
            <w:pPr>
              <w:jc w:val="center"/>
              <w:rPr>
                <w:sz w:val="20"/>
                <w:szCs w:val="20"/>
              </w:rPr>
            </w:pPr>
            <w:r w:rsidRPr="00C40175">
              <w:rPr>
                <w:sz w:val="20"/>
                <w:szCs w:val="20"/>
              </w:rPr>
              <w:t>487,500</w:t>
            </w:r>
          </w:p>
        </w:tc>
      </w:tr>
      <w:tr w:rsidR="00C40175" w:rsidRPr="00C40175" w14:paraId="57B47C18" w14:textId="77777777" w:rsidTr="009774CB">
        <w:tc>
          <w:tcPr>
            <w:tcW w:w="1286" w:type="pct"/>
            <w:vAlign w:val="center"/>
          </w:tcPr>
          <w:p w14:paraId="40573608" w14:textId="77777777" w:rsidR="0070038F" w:rsidRPr="00C40175" w:rsidRDefault="0070038F" w:rsidP="00AE2A17">
            <w:pPr>
              <w:jc w:val="left"/>
              <w:rPr>
                <w:b/>
                <w:bCs/>
                <w:sz w:val="20"/>
                <w:szCs w:val="20"/>
              </w:rPr>
            </w:pPr>
            <w:r w:rsidRPr="00C40175">
              <w:rPr>
                <w:b/>
                <w:bCs/>
                <w:sz w:val="20"/>
                <w:szCs w:val="20"/>
              </w:rPr>
              <w:t>Date of completion (actual/planned)</w:t>
            </w:r>
          </w:p>
        </w:tc>
        <w:tc>
          <w:tcPr>
            <w:tcW w:w="1238" w:type="pct"/>
            <w:vAlign w:val="center"/>
          </w:tcPr>
          <w:p w14:paraId="6CC0A5F3" w14:textId="352064FC" w:rsidR="0070038F" w:rsidRPr="00C40175" w:rsidRDefault="005B5429" w:rsidP="00AE2A17">
            <w:pPr>
              <w:jc w:val="center"/>
              <w:rPr>
                <w:sz w:val="20"/>
                <w:szCs w:val="20"/>
              </w:rPr>
            </w:pPr>
            <w:r w:rsidRPr="00C40175">
              <w:rPr>
                <w:sz w:val="20"/>
                <w:szCs w:val="20"/>
              </w:rPr>
              <w:t>4 April 2019</w:t>
            </w:r>
          </w:p>
        </w:tc>
        <w:tc>
          <w:tcPr>
            <w:tcW w:w="1238" w:type="pct"/>
            <w:vAlign w:val="center"/>
          </w:tcPr>
          <w:p w14:paraId="35AB3B56" w14:textId="19DD9CBA" w:rsidR="0070038F" w:rsidRPr="00C40175" w:rsidRDefault="005B5429" w:rsidP="00AE2A17">
            <w:pPr>
              <w:jc w:val="center"/>
              <w:rPr>
                <w:sz w:val="20"/>
                <w:szCs w:val="20"/>
              </w:rPr>
            </w:pPr>
            <w:r w:rsidRPr="00C40175">
              <w:rPr>
                <w:sz w:val="20"/>
                <w:szCs w:val="20"/>
              </w:rPr>
              <w:t>27 October 2023</w:t>
            </w:r>
          </w:p>
        </w:tc>
        <w:tc>
          <w:tcPr>
            <w:tcW w:w="1238" w:type="pct"/>
            <w:shd w:val="clear" w:color="auto" w:fill="FFFFFF" w:themeFill="background1"/>
            <w:vAlign w:val="center"/>
          </w:tcPr>
          <w:p w14:paraId="051026FD" w14:textId="412E5F8A" w:rsidR="0070038F" w:rsidRPr="00C40175" w:rsidRDefault="005B5429" w:rsidP="00AE2A17">
            <w:pPr>
              <w:jc w:val="center"/>
              <w:rPr>
                <w:sz w:val="20"/>
                <w:szCs w:val="20"/>
              </w:rPr>
            </w:pPr>
            <w:r w:rsidRPr="00C40175">
              <w:rPr>
                <w:sz w:val="20"/>
                <w:szCs w:val="20"/>
              </w:rPr>
              <w:t>31 December 2031</w:t>
            </w:r>
          </w:p>
        </w:tc>
      </w:tr>
    </w:tbl>
    <w:p w14:paraId="420989CC" w14:textId="42E07908" w:rsidR="0070038F" w:rsidRPr="00C40175" w:rsidRDefault="0070038F" w:rsidP="00AE2A17">
      <w:pPr>
        <w:pStyle w:val="Heading1"/>
        <w:keepNext/>
        <w:numPr>
          <w:ilvl w:val="0"/>
          <w:numId w:val="0"/>
        </w:numPr>
        <w:tabs>
          <w:tab w:val="num" w:pos="709"/>
        </w:tabs>
        <w:spacing w:before="240"/>
      </w:pPr>
      <w:r w:rsidRPr="00C40175">
        <w:rPr>
          <w:u w:val="single"/>
        </w:rPr>
        <w:lastRenderedPageBreak/>
        <w:t>Status of implementation of previous HFC-related activities</w:t>
      </w:r>
    </w:p>
    <w:p w14:paraId="06AB89C1" w14:textId="0F319B7F" w:rsidR="0070038F" w:rsidRPr="00C40175" w:rsidRDefault="0070038F" w:rsidP="00AE2A17">
      <w:pPr>
        <w:pStyle w:val="Heading1"/>
      </w:pPr>
      <w:r w:rsidRPr="00C40175">
        <w:t xml:space="preserve">Table </w:t>
      </w:r>
      <w:r w:rsidR="00303963" w:rsidRPr="00C40175">
        <w:t>2</w:t>
      </w:r>
      <w:r w:rsidRPr="00C40175">
        <w:t xml:space="preserve"> presents an overview of activities implemented in </w:t>
      </w:r>
      <w:r w:rsidR="005B17BD" w:rsidRPr="00C40175">
        <w:t>the Republic of Moldova</w:t>
      </w:r>
      <w:r w:rsidRPr="00C40175">
        <w:t xml:space="preserve"> in the context of the Kigali Amendment that have been funded by the Multilateral Fund.</w:t>
      </w:r>
    </w:p>
    <w:p w14:paraId="7DD06ACF" w14:textId="45305453" w:rsidR="0070038F" w:rsidRPr="00C40175" w:rsidRDefault="0070038F" w:rsidP="00AE2A17">
      <w:pPr>
        <w:pStyle w:val="Heading1"/>
        <w:keepNext/>
        <w:numPr>
          <w:ilvl w:val="0"/>
          <w:numId w:val="0"/>
        </w:numPr>
        <w:spacing w:after="0"/>
      </w:pPr>
      <w:r w:rsidRPr="00C40175">
        <w:rPr>
          <w:b/>
          <w:bCs/>
        </w:rPr>
        <w:t xml:space="preserve">Table </w:t>
      </w:r>
      <w:r w:rsidR="00303963" w:rsidRPr="00C40175">
        <w:rPr>
          <w:b/>
          <w:bCs/>
        </w:rPr>
        <w:t>2</w:t>
      </w:r>
      <w:r w:rsidRPr="00C40175">
        <w:rPr>
          <w:b/>
          <w:bCs/>
        </w:rPr>
        <w:t xml:space="preserve">. Previously approved HFC-related activities in </w:t>
      </w:r>
      <w:r w:rsidR="005B17BD" w:rsidRPr="00C40175">
        <w:rPr>
          <w:b/>
          <w:bCs/>
        </w:rPr>
        <w:t>the Republic of Moldova</w:t>
      </w:r>
    </w:p>
    <w:tbl>
      <w:tblPr>
        <w:tblStyle w:val="TableGrid"/>
        <w:tblW w:w="5000" w:type="pct"/>
        <w:tblLook w:val="04A0" w:firstRow="1" w:lastRow="0" w:firstColumn="1" w:lastColumn="0" w:noHBand="0" w:noVBand="1"/>
      </w:tblPr>
      <w:tblGrid>
        <w:gridCol w:w="932"/>
        <w:gridCol w:w="3878"/>
        <w:gridCol w:w="1416"/>
        <w:gridCol w:w="1000"/>
        <w:gridCol w:w="2124"/>
      </w:tblGrid>
      <w:tr w:rsidR="00C40175" w:rsidRPr="00C40175" w14:paraId="596FA9B3" w14:textId="77777777" w:rsidTr="008D4F09">
        <w:tc>
          <w:tcPr>
            <w:tcW w:w="498" w:type="pct"/>
            <w:vAlign w:val="center"/>
          </w:tcPr>
          <w:p w14:paraId="3F9E72CA" w14:textId="77777777" w:rsidR="0070038F" w:rsidRPr="00C40175" w:rsidRDefault="0070038F" w:rsidP="00AE2A17">
            <w:pPr>
              <w:ind w:left="-109" w:right="-72"/>
              <w:jc w:val="center"/>
              <w:rPr>
                <w:b/>
                <w:sz w:val="20"/>
                <w:szCs w:val="20"/>
              </w:rPr>
            </w:pPr>
            <w:r w:rsidRPr="00C40175">
              <w:rPr>
                <w:b/>
                <w:sz w:val="20"/>
                <w:szCs w:val="20"/>
              </w:rPr>
              <w:t>Approval meeting</w:t>
            </w:r>
          </w:p>
        </w:tc>
        <w:tc>
          <w:tcPr>
            <w:tcW w:w="2073" w:type="pct"/>
            <w:vAlign w:val="center"/>
          </w:tcPr>
          <w:p w14:paraId="3CA673CB" w14:textId="77777777" w:rsidR="0070038F" w:rsidRPr="00C40175" w:rsidRDefault="0070038F" w:rsidP="00AE2A17">
            <w:pPr>
              <w:keepNext/>
              <w:jc w:val="center"/>
              <w:rPr>
                <w:b/>
                <w:bCs/>
                <w:sz w:val="20"/>
                <w:szCs w:val="20"/>
              </w:rPr>
            </w:pPr>
            <w:r w:rsidRPr="00C40175">
              <w:rPr>
                <w:b/>
                <w:bCs/>
                <w:sz w:val="20"/>
                <w:szCs w:val="20"/>
              </w:rPr>
              <w:t>Project title</w:t>
            </w:r>
          </w:p>
        </w:tc>
        <w:tc>
          <w:tcPr>
            <w:tcW w:w="757" w:type="pct"/>
            <w:vAlign w:val="center"/>
          </w:tcPr>
          <w:p w14:paraId="58B5065D" w14:textId="77777777" w:rsidR="0070038F" w:rsidRPr="00C40175" w:rsidRDefault="0070038F" w:rsidP="00AE2A17">
            <w:pPr>
              <w:keepNext/>
              <w:jc w:val="center"/>
              <w:rPr>
                <w:b/>
                <w:bCs/>
                <w:sz w:val="20"/>
                <w:szCs w:val="20"/>
              </w:rPr>
            </w:pPr>
            <w:r w:rsidRPr="00C40175">
              <w:rPr>
                <w:b/>
                <w:bCs/>
                <w:sz w:val="20"/>
                <w:szCs w:val="20"/>
              </w:rPr>
              <w:t>Implementing agency</w:t>
            </w:r>
          </w:p>
        </w:tc>
        <w:tc>
          <w:tcPr>
            <w:tcW w:w="535" w:type="pct"/>
            <w:vAlign w:val="center"/>
          </w:tcPr>
          <w:p w14:paraId="33C212E6" w14:textId="77777777" w:rsidR="0070038F" w:rsidRPr="00C40175" w:rsidRDefault="0070038F" w:rsidP="00AE2A17">
            <w:pPr>
              <w:keepNext/>
              <w:jc w:val="center"/>
              <w:rPr>
                <w:b/>
                <w:bCs/>
                <w:sz w:val="20"/>
                <w:szCs w:val="20"/>
              </w:rPr>
            </w:pPr>
            <w:r w:rsidRPr="00C40175">
              <w:rPr>
                <w:b/>
                <w:bCs/>
                <w:sz w:val="20"/>
                <w:szCs w:val="20"/>
              </w:rPr>
              <w:t>Cost (US $)</w:t>
            </w:r>
          </w:p>
        </w:tc>
        <w:tc>
          <w:tcPr>
            <w:tcW w:w="1136" w:type="pct"/>
            <w:vAlign w:val="center"/>
          </w:tcPr>
          <w:p w14:paraId="375BD7B9" w14:textId="77777777" w:rsidR="0070038F" w:rsidRPr="00C40175" w:rsidRDefault="0070038F" w:rsidP="00AE2A17">
            <w:pPr>
              <w:keepNext/>
              <w:jc w:val="center"/>
              <w:rPr>
                <w:b/>
                <w:bCs/>
                <w:sz w:val="20"/>
                <w:szCs w:val="20"/>
              </w:rPr>
            </w:pPr>
            <w:r w:rsidRPr="00C40175">
              <w:rPr>
                <w:b/>
                <w:bCs/>
                <w:sz w:val="20"/>
                <w:szCs w:val="20"/>
              </w:rPr>
              <w:t>Date of completion</w:t>
            </w:r>
          </w:p>
        </w:tc>
      </w:tr>
      <w:tr w:rsidR="00C40175" w:rsidRPr="00C40175" w14:paraId="3EAD3E76" w14:textId="77777777" w:rsidTr="008D4F09">
        <w:tc>
          <w:tcPr>
            <w:tcW w:w="498" w:type="pct"/>
          </w:tcPr>
          <w:p w14:paraId="2BCE1B89" w14:textId="4C5E28FD" w:rsidR="0070038F" w:rsidRPr="00C40175" w:rsidRDefault="00154811" w:rsidP="00AE2A17">
            <w:pPr>
              <w:ind w:left="-109" w:right="-72"/>
              <w:jc w:val="center"/>
              <w:rPr>
                <w:sz w:val="20"/>
                <w:szCs w:val="20"/>
              </w:rPr>
            </w:pPr>
            <w:r w:rsidRPr="00C40175">
              <w:rPr>
                <w:sz w:val="20"/>
                <w:szCs w:val="20"/>
              </w:rPr>
              <w:t>75</w:t>
            </w:r>
            <w:r w:rsidRPr="00C40175">
              <w:rPr>
                <w:sz w:val="20"/>
                <w:szCs w:val="20"/>
                <w:vertAlign w:val="superscript"/>
              </w:rPr>
              <w:t>th</w:t>
            </w:r>
          </w:p>
        </w:tc>
        <w:tc>
          <w:tcPr>
            <w:tcW w:w="2073" w:type="pct"/>
            <w:shd w:val="clear" w:color="auto" w:fill="auto"/>
          </w:tcPr>
          <w:p w14:paraId="1D0312A4" w14:textId="54B48605" w:rsidR="0070038F" w:rsidRPr="00C40175" w:rsidRDefault="0070038F" w:rsidP="00AE2A17">
            <w:pPr>
              <w:jc w:val="left"/>
              <w:rPr>
                <w:sz w:val="20"/>
                <w:szCs w:val="20"/>
              </w:rPr>
            </w:pPr>
            <w:r w:rsidRPr="00C40175">
              <w:rPr>
                <w:sz w:val="20"/>
                <w:szCs w:val="20"/>
              </w:rPr>
              <w:t>Survey of ODS alternatives</w:t>
            </w:r>
          </w:p>
        </w:tc>
        <w:tc>
          <w:tcPr>
            <w:tcW w:w="757" w:type="pct"/>
            <w:shd w:val="clear" w:color="auto" w:fill="auto"/>
          </w:tcPr>
          <w:p w14:paraId="19EED614" w14:textId="31427C78" w:rsidR="0070038F" w:rsidRPr="00C40175" w:rsidRDefault="00154811" w:rsidP="00AE2A17">
            <w:pPr>
              <w:jc w:val="center"/>
              <w:rPr>
                <w:sz w:val="20"/>
                <w:szCs w:val="20"/>
              </w:rPr>
            </w:pPr>
            <w:r w:rsidRPr="00C40175">
              <w:rPr>
                <w:sz w:val="20"/>
                <w:szCs w:val="20"/>
              </w:rPr>
              <w:t>UNDP</w:t>
            </w:r>
            <w:r w:rsidR="00452C79" w:rsidRPr="00C40175">
              <w:rPr>
                <w:sz w:val="20"/>
                <w:szCs w:val="20"/>
              </w:rPr>
              <w:t>*</w:t>
            </w:r>
          </w:p>
        </w:tc>
        <w:tc>
          <w:tcPr>
            <w:tcW w:w="535" w:type="pct"/>
            <w:shd w:val="clear" w:color="auto" w:fill="auto"/>
          </w:tcPr>
          <w:p w14:paraId="7A976F17" w14:textId="71A1C8D8" w:rsidR="0070038F" w:rsidRPr="00C40175" w:rsidRDefault="00154811" w:rsidP="00D50076">
            <w:pPr>
              <w:ind w:left="-129" w:right="55"/>
              <w:jc w:val="right"/>
              <w:rPr>
                <w:sz w:val="20"/>
                <w:szCs w:val="20"/>
              </w:rPr>
            </w:pPr>
            <w:r w:rsidRPr="00C40175">
              <w:rPr>
                <w:sz w:val="20"/>
                <w:szCs w:val="20"/>
              </w:rPr>
              <w:t>20,000</w:t>
            </w:r>
          </w:p>
        </w:tc>
        <w:tc>
          <w:tcPr>
            <w:tcW w:w="1136" w:type="pct"/>
            <w:shd w:val="clear" w:color="auto" w:fill="auto"/>
          </w:tcPr>
          <w:p w14:paraId="1E8DBD8B" w14:textId="27E86BE8" w:rsidR="0070038F" w:rsidRPr="00C40175" w:rsidRDefault="00154811" w:rsidP="00AE2A17">
            <w:pPr>
              <w:jc w:val="center"/>
              <w:rPr>
                <w:sz w:val="20"/>
                <w:szCs w:val="20"/>
              </w:rPr>
            </w:pPr>
            <w:r w:rsidRPr="00C40175">
              <w:rPr>
                <w:sz w:val="20"/>
                <w:szCs w:val="20"/>
              </w:rPr>
              <w:t>March 2017</w:t>
            </w:r>
          </w:p>
        </w:tc>
      </w:tr>
      <w:tr w:rsidR="00C40175" w:rsidRPr="00C40175" w14:paraId="6A7B3C5D" w14:textId="77777777" w:rsidTr="008D4F09">
        <w:tc>
          <w:tcPr>
            <w:tcW w:w="498" w:type="pct"/>
          </w:tcPr>
          <w:p w14:paraId="1741FADA" w14:textId="7D79AB01" w:rsidR="0070038F" w:rsidRPr="00C40175" w:rsidRDefault="00154811" w:rsidP="00AE2A17">
            <w:pPr>
              <w:ind w:left="-109" w:right="-72"/>
              <w:jc w:val="center"/>
              <w:rPr>
                <w:sz w:val="20"/>
                <w:szCs w:val="20"/>
              </w:rPr>
            </w:pPr>
            <w:r w:rsidRPr="00C40175">
              <w:rPr>
                <w:sz w:val="20"/>
                <w:szCs w:val="20"/>
              </w:rPr>
              <w:t>85</w:t>
            </w:r>
            <w:r w:rsidRPr="00C40175">
              <w:rPr>
                <w:sz w:val="20"/>
                <w:szCs w:val="20"/>
                <w:vertAlign w:val="superscript"/>
              </w:rPr>
              <w:t>th</w:t>
            </w:r>
          </w:p>
        </w:tc>
        <w:tc>
          <w:tcPr>
            <w:tcW w:w="2073" w:type="pct"/>
            <w:shd w:val="clear" w:color="auto" w:fill="auto"/>
          </w:tcPr>
          <w:p w14:paraId="594149B2" w14:textId="4F67BC97" w:rsidR="0070038F" w:rsidRPr="00C40175" w:rsidRDefault="0070038F" w:rsidP="00AE2A17">
            <w:pPr>
              <w:jc w:val="left"/>
              <w:rPr>
                <w:sz w:val="20"/>
                <w:szCs w:val="20"/>
              </w:rPr>
            </w:pPr>
            <w:r w:rsidRPr="00C40175">
              <w:rPr>
                <w:sz w:val="20"/>
                <w:szCs w:val="20"/>
              </w:rPr>
              <w:t>Enabling activities for HFC phase-down</w:t>
            </w:r>
          </w:p>
        </w:tc>
        <w:tc>
          <w:tcPr>
            <w:tcW w:w="757" w:type="pct"/>
            <w:shd w:val="clear" w:color="auto" w:fill="auto"/>
          </w:tcPr>
          <w:p w14:paraId="38B51CF6" w14:textId="256AF511" w:rsidR="0070038F" w:rsidRPr="00C40175" w:rsidRDefault="00154811" w:rsidP="00AE2A17">
            <w:pPr>
              <w:jc w:val="center"/>
              <w:rPr>
                <w:sz w:val="20"/>
                <w:szCs w:val="20"/>
              </w:rPr>
            </w:pPr>
            <w:r w:rsidRPr="00C40175">
              <w:rPr>
                <w:sz w:val="20"/>
                <w:szCs w:val="20"/>
              </w:rPr>
              <w:t>UNDP</w:t>
            </w:r>
          </w:p>
        </w:tc>
        <w:tc>
          <w:tcPr>
            <w:tcW w:w="535" w:type="pct"/>
            <w:shd w:val="clear" w:color="auto" w:fill="auto"/>
          </w:tcPr>
          <w:p w14:paraId="1724E768" w14:textId="1E2FAF2C" w:rsidR="0070038F" w:rsidRPr="00C40175" w:rsidRDefault="005F4D70" w:rsidP="00D50076">
            <w:pPr>
              <w:ind w:left="-129" w:right="55"/>
              <w:jc w:val="right"/>
              <w:rPr>
                <w:sz w:val="20"/>
                <w:szCs w:val="20"/>
              </w:rPr>
            </w:pPr>
            <w:r w:rsidRPr="00C40175">
              <w:rPr>
                <w:sz w:val="20"/>
                <w:szCs w:val="20"/>
              </w:rPr>
              <w:t>50,000</w:t>
            </w:r>
          </w:p>
        </w:tc>
        <w:tc>
          <w:tcPr>
            <w:tcW w:w="1136" w:type="pct"/>
            <w:shd w:val="clear" w:color="auto" w:fill="auto"/>
          </w:tcPr>
          <w:p w14:paraId="7DCE32AE" w14:textId="31E435CB" w:rsidR="0070038F" w:rsidRPr="00C40175" w:rsidRDefault="001C2D51" w:rsidP="00AE2A17">
            <w:pPr>
              <w:jc w:val="center"/>
              <w:rPr>
                <w:sz w:val="20"/>
                <w:szCs w:val="20"/>
              </w:rPr>
            </w:pPr>
            <w:r w:rsidRPr="00C40175">
              <w:rPr>
                <w:sz w:val="20"/>
                <w:szCs w:val="20"/>
              </w:rPr>
              <w:t>December 2022</w:t>
            </w:r>
          </w:p>
        </w:tc>
      </w:tr>
    </w:tbl>
    <w:p w14:paraId="4D32ED94" w14:textId="02AD5D16" w:rsidR="00452C79" w:rsidRPr="00C40175" w:rsidRDefault="00452C79" w:rsidP="00452C79">
      <w:pPr>
        <w:keepNext/>
        <w:spacing w:after="240"/>
        <w:outlineLvl w:val="0"/>
        <w:rPr>
          <w:sz w:val="19"/>
          <w:szCs w:val="19"/>
        </w:rPr>
      </w:pPr>
      <w:r w:rsidRPr="00C40175">
        <w:rPr>
          <w:sz w:val="19"/>
          <w:szCs w:val="19"/>
        </w:rPr>
        <w:t>* Initially approved for UNEP at the 74</w:t>
      </w:r>
      <w:r w:rsidRPr="00C40175">
        <w:rPr>
          <w:sz w:val="19"/>
          <w:szCs w:val="19"/>
          <w:vertAlign w:val="superscript"/>
        </w:rPr>
        <w:t>th</w:t>
      </w:r>
      <w:r w:rsidRPr="00C40175">
        <w:rPr>
          <w:sz w:val="19"/>
          <w:szCs w:val="19"/>
        </w:rPr>
        <w:t xml:space="preserve"> meeting</w:t>
      </w:r>
      <w:r w:rsidR="00C4026A" w:rsidRPr="00C40175">
        <w:rPr>
          <w:sz w:val="19"/>
          <w:szCs w:val="19"/>
        </w:rPr>
        <w:t>;</w:t>
      </w:r>
      <w:r w:rsidRPr="00C40175">
        <w:rPr>
          <w:sz w:val="19"/>
          <w:szCs w:val="19"/>
        </w:rPr>
        <w:t xml:space="preserve"> transferred to UNDP</w:t>
      </w:r>
      <w:r w:rsidR="00C4026A" w:rsidRPr="00C40175">
        <w:rPr>
          <w:sz w:val="19"/>
          <w:szCs w:val="19"/>
        </w:rPr>
        <w:t xml:space="preserve"> at the 75</w:t>
      </w:r>
      <w:r w:rsidR="00C4026A" w:rsidRPr="00C40175">
        <w:rPr>
          <w:sz w:val="19"/>
          <w:szCs w:val="19"/>
          <w:vertAlign w:val="superscript"/>
        </w:rPr>
        <w:t>th</w:t>
      </w:r>
      <w:r w:rsidR="00C4026A" w:rsidRPr="00C40175">
        <w:rPr>
          <w:sz w:val="19"/>
          <w:szCs w:val="19"/>
        </w:rPr>
        <w:t xml:space="preserve"> meeting</w:t>
      </w:r>
      <w:r w:rsidRPr="00C40175">
        <w:rPr>
          <w:sz w:val="19"/>
          <w:szCs w:val="19"/>
        </w:rPr>
        <w:t>.</w:t>
      </w:r>
    </w:p>
    <w:p w14:paraId="2D393855" w14:textId="5EADD0DF" w:rsidR="0070038F" w:rsidRPr="00C40175" w:rsidRDefault="0070038F" w:rsidP="003803CC">
      <w:pPr>
        <w:keepNext/>
        <w:spacing w:before="240" w:after="240"/>
        <w:outlineLvl w:val="0"/>
        <w:rPr>
          <w:b/>
          <w:bCs/>
        </w:rPr>
      </w:pPr>
      <w:r w:rsidRPr="00C40175">
        <w:rPr>
          <w:b/>
          <w:bCs/>
        </w:rPr>
        <w:t>III.</w:t>
      </w:r>
      <w:r w:rsidR="002B17B3" w:rsidRPr="00C40175">
        <w:rPr>
          <w:b/>
          <w:bCs/>
        </w:rPr>
        <w:tab/>
      </w:r>
      <w:r w:rsidRPr="00C40175">
        <w:rPr>
          <w:b/>
          <w:bCs/>
        </w:rPr>
        <w:t>HFC consumption overview</w:t>
      </w:r>
    </w:p>
    <w:p w14:paraId="0732EFD8" w14:textId="77777777" w:rsidR="0070038F" w:rsidRPr="00C40175" w:rsidRDefault="0070038F" w:rsidP="003803CC">
      <w:pPr>
        <w:keepNext/>
        <w:spacing w:before="240" w:after="240"/>
        <w:outlineLvl w:val="0"/>
        <w:rPr>
          <w:u w:val="single"/>
        </w:rPr>
      </w:pPr>
      <w:r w:rsidRPr="00C40175">
        <w:rPr>
          <w:u w:val="single"/>
        </w:rPr>
        <w:t>HFC consumption levels</w:t>
      </w:r>
    </w:p>
    <w:p w14:paraId="58F50F12" w14:textId="320DEF6C" w:rsidR="003A3FBD" w:rsidRPr="00C40175" w:rsidRDefault="003A3FBD" w:rsidP="003A3FBD">
      <w:pPr>
        <w:pStyle w:val="Heading1"/>
      </w:pPr>
      <w:r w:rsidRPr="00C40175">
        <w:t xml:space="preserve">The Republic of Moldova only imports HFCs for use in the refrigeration and air-conditioning (RAC) servicing sector, </w:t>
      </w:r>
      <w:r w:rsidR="007F3DBB" w:rsidRPr="00C40175">
        <w:t xml:space="preserve">RAC </w:t>
      </w:r>
      <w:r w:rsidR="00C055E6" w:rsidRPr="00C40175">
        <w:t>i</w:t>
      </w:r>
      <w:r w:rsidRPr="00C40175">
        <w:t>nstallation and assembly and servicing firefighting</w:t>
      </w:r>
      <w:r w:rsidR="00D73525" w:rsidRPr="00C40175">
        <w:t xml:space="preserve"> equipment</w:t>
      </w:r>
      <w:r w:rsidRPr="00C40175">
        <w:t xml:space="preserve">. The most consumed substances in 2024 were </w:t>
      </w:r>
      <w:r w:rsidR="00EE535E" w:rsidRPr="00C40175">
        <w:t>HFC-134a</w:t>
      </w:r>
      <w:r w:rsidRPr="00C40175">
        <w:t xml:space="preserve"> (</w:t>
      </w:r>
      <w:r w:rsidR="00EE535E" w:rsidRPr="00C40175">
        <w:t>37.6</w:t>
      </w:r>
      <w:r w:rsidRPr="00C40175">
        <w:t> per cent of total HFC consumption in CO</w:t>
      </w:r>
      <w:r w:rsidRPr="00C40175">
        <w:rPr>
          <w:vertAlign w:val="subscript"/>
        </w:rPr>
        <w:t>2</w:t>
      </w:r>
      <w:r w:rsidRPr="00C40175">
        <w:noBreakHyphen/>
        <w:t>equivalent (CO</w:t>
      </w:r>
      <w:r w:rsidRPr="00C40175">
        <w:rPr>
          <w:vertAlign w:val="subscript"/>
        </w:rPr>
        <w:t>2</w:t>
      </w:r>
      <w:r w:rsidRPr="00C40175">
        <w:noBreakHyphen/>
        <w:t xml:space="preserve">eq) tonnes), </w:t>
      </w:r>
      <w:r w:rsidR="004E5D5E" w:rsidRPr="00C40175">
        <w:t>R-404A</w:t>
      </w:r>
      <w:r w:rsidRPr="00C40175">
        <w:t xml:space="preserve"> (</w:t>
      </w:r>
      <w:r w:rsidR="004E5D5E" w:rsidRPr="00C40175">
        <w:t>21.5</w:t>
      </w:r>
      <w:r w:rsidRPr="00C40175">
        <w:t xml:space="preserve"> per cent), </w:t>
      </w:r>
      <w:r w:rsidR="004E5D5E" w:rsidRPr="00C40175">
        <w:t>R-507A</w:t>
      </w:r>
      <w:r w:rsidRPr="00C40175">
        <w:t xml:space="preserve"> (</w:t>
      </w:r>
      <w:r w:rsidR="005F50B1" w:rsidRPr="00C40175">
        <w:t>13.5</w:t>
      </w:r>
      <w:r w:rsidRPr="00C40175">
        <w:t xml:space="preserve"> per cent), </w:t>
      </w:r>
      <w:r w:rsidR="00D77E5B" w:rsidRPr="00C40175">
        <w:t xml:space="preserve">HFC-227ea </w:t>
      </w:r>
      <w:r w:rsidRPr="00C40175">
        <w:t>(</w:t>
      </w:r>
      <w:r w:rsidR="00D77E5B" w:rsidRPr="00C40175">
        <w:t>13.3</w:t>
      </w:r>
      <w:r w:rsidRPr="00C40175">
        <w:t xml:space="preserve"> per cent), </w:t>
      </w:r>
      <w:r w:rsidR="001C0435" w:rsidRPr="00C40175">
        <w:t xml:space="preserve">R-410A (9.2 per cent), </w:t>
      </w:r>
      <w:r w:rsidRPr="00C40175">
        <w:t>and other HFCs (</w:t>
      </w:r>
      <w:r w:rsidR="005514A6" w:rsidRPr="00C40175">
        <w:t>4.9</w:t>
      </w:r>
      <w:r w:rsidRPr="00C40175">
        <w:t> per cent). Table 3 presents the country’s HFC consumption as reported to the Ozone Secretariat under Article 7 of the Montreal Protocol and the country’s HFC baseline.</w:t>
      </w:r>
    </w:p>
    <w:p w14:paraId="586FEAB3" w14:textId="037C3202" w:rsidR="00EF7C42" w:rsidRPr="00C40175" w:rsidRDefault="003A3FBD" w:rsidP="003A3FBD">
      <w:pPr>
        <w:keepNext/>
        <w:spacing w:before="240" w:after="240"/>
        <w:contextualSpacing/>
        <w:outlineLvl w:val="0"/>
        <w:rPr>
          <w:b/>
          <w:bCs/>
        </w:rPr>
      </w:pPr>
      <w:r w:rsidRPr="00C40175">
        <w:rPr>
          <w:b/>
          <w:bCs/>
        </w:rPr>
        <w:t>Table 3. HFC consumption (2020–2024 Article 7 data) and baseline in the Republic of Moldova</w:t>
      </w:r>
    </w:p>
    <w:tbl>
      <w:tblPr>
        <w:tblStyle w:val="TableGrid"/>
        <w:tblW w:w="5000" w:type="pct"/>
        <w:tblLayout w:type="fixed"/>
        <w:tblLook w:val="04A0" w:firstRow="1" w:lastRow="0" w:firstColumn="1" w:lastColumn="0" w:noHBand="0" w:noVBand="1"/>
      </w:tblPr>
      <w:tblGrid>
        <w:gridCol w:w="1706"/>
        <w:gridCol w:w="1130"/>
        <w:gridCol w:w="1303"/>
        <w:gridCol w:w="1305"/>
        <w:gridCol w:w="1359"/>
        <w:gridCol w:w="1247"/>
        <w:gridCol w:w="1300"/>
      </w:tblGrid>
      <w:tr w:rsidR="00C40175" w:rsidRPr="00C40175" w14:paraId="5FC9A6AE"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18CE26CD" w14:textId="77777777" w:rsidR="006E34C2" w:rsidRPr="00C40175" w:rsidRDefault="006E34C2" w:rsidP="008D19D3">
            <w:pPr>
              <w:tabs>
                <w:tab w:val="left" w:pos="3141"/>
              </w:tabs>
              <w:suppressAutoHyphens/>
              <w:jc w:val="center"/>
              <w:rPr>
                <w:b/>
                <w:bCs/>
                <w:sz w:val="20"/>
                <w:szCs w:val="20"/>
              </w:rPr>
            </w:pPr>
            <w:r w:rsidRPr="00C40175">
              <w:rPr>
                <w:b/>
                <w:bCs/>
                <w:sz w:val="20"/>
                <w:szCs w:val="20"/>
              </w:rPr>
              <w:t>HFC</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37B34C02" w14:textId="77777777" w:rsidR="006E34C2" w:rsidRPr="00C40175" w:rsidRDefault="006E34C2" w:rsidP="008D19D3">
            <w:pPr>
              <w:tabs>
                <w:tab w:val="left" w:pos="3141"/>
              </w:tabs>
              <w:suppressAutoHyphens/>
              <w:jc w:val="center"/>
              <w:rPr>
                <w:b/>
                <w:bCs/>
                <w:sz w:val="20"/>
                <w:szCs w:val="20"/>
              </w:rPr>
            </w:pPr>
            <w:r w:rsidRPr="00C40175">
              <w:rPr>
                <w:b/>
                <w:bCs/>
                <w:sz w:val="20"/>
                <w:szCs w:val="20"/>
              </w:rPr>
              <w:t>GWP</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477B1C7" w14:textId="77777777" w:rsidR="006E34C2" w:rsidRPr="00C40175" w:rsidRDefault="006E34C2" w:rsidP="008D19D3">
            <w:pPr>
              <w:tabs>
                <w:tab w:val="left" w:pos="3141"/>
              </w:tabs>
              <w:suppressAutoHyphens/>
              <w:jc w:val="center"/>
              <w:rPr>
                <w:b/>
                <w:bCs/>
                <w:sz w:val="20"/>
                <w:szCs w:val="20"/>
              </w:rPr>
            </w:pPr>
            <w:r w:rsidRPr="00C40175">
              <w:rPr>
                <w:b/>
                <w:bCs/>
                <w:sz w:val="20"/>
                <w:szCs w:val="20"/>
              </w:rPr>
              <w:t>2020</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2EEC2351" w14:textId="77777777" w:rsidR="006E34C2" w:rsidRPr="00C40175" w:rsidRDefault="006E34C2" w:rsidP="008D19D3">
            <w:pPr>
              <w:tabs>
                <w:tab w:val="left" w:pos="3141"/>
              </w:tabs>
              <w:suppressAutoHyphens/>
              <w:jc w:val="center"/>
              <w:rPr>
                <w:b/>
                <w:bCs/>
                <w:sz w:val="20"/>
                <w:szCs w:val="20"/>
              </w:rPr>
            </w:pPr>
            <w:r w:rsidRPr="00C40175">
              <w:rPr>
                <w:b/>
                <w:bCs/>
                <w:sz w:val="20"/>
                <w:szCs w:val="20"/>
              </w:rPr>
              <w:t>2021</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3413B65D" w14:textId="77777777" w:rsidR="006E34C2" w:rsidRPr="00C40175" w:rsidRDefault="006E34C2" w:rsidP="008D19D3">
            <w:pPr>
              <w:tabs>
                <w:tab w:val="left" w:pos="3141"/>
              </w:tabs>
              <w:suppressAutoHyphens/>
              <w:jc w:val="center"/>
              <w:rPr>
                <w:b/>
                <w:bCs/>
                <w:sz w:val="20"/>
                <w:szCs w:val="20"/>
              </w:rPr>
            </w:pPr>
            <w:r w:rsidRPr="00C40175">
              <w:rPr>
                <w:b/>
                <w:sz w:val="20"/>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7347E2C0" w14:textId="77777777" w:rsidR="006E34C2" w:rsidRPr="00C40175" w:rsidRDefault="006E34C2" w:rsidP="008D19D3">
            <w:pPr>
              <w:tabs>
                <w:tab w:val="left" w:pos="3141"/>
              </w:tabs>
              <w:suppressAutoHyphens/>
              <w:jc w:val="center"/>
              <w:rPr>
                <w:b/>
                <w:bCs/>
                <w:sz w:val="20"/>
                <w:szCs w:val="20"/>
              </w:rPr>
            </w:pPr>
            <w:r w:rsidRPr="00C40175">
              <w:rPr>
                <w:b/>
                <w:sz w:val="20"/>
              </w:rPr>
              <w:t>2023</w:t>
            </w:r>
          </w:p>
        </w:tc>
        <w:tc>
          <w:tcPr>
            <w:tcW w:w="696" w:type="pct"/>
            <w:tcBorders>
              <w:top w:val="single" w:sz="4" w:space="0" w:color="auto"/>
              <w:left w:val="single" w:sz="4" w:space="0" w:color="auto"/>
              <w:bottom w:val="single" w:sz="4" w:space="0" w:color="auto"/>
              <w:right w:val="single" w:sz="4" w:space="0" w:color="auto"/>
            </w:tcBorders>
            <w:vAlign w:val="center"/>
          </w:tcPr>
          <w:p w14:paraId="27D2DF34" w14:textId="65AA102A" w:rsidR="006E34C2" w:rsidRPr="00C40175" w:rsidRDefault="006E34C2" w:rsidP="008D19D3">
            <w:pPr>
              <w:tabs>
                <w:tab w:val="left" w:pos="3141"/>
              </w:tabs>
              <w:suppressAutoHyphens/>
              <w:jc w:val="center"/>
              <w:rPr>
                <w:b/>
                <w:sz w:val="20"/>
              </w:rPr>
            </w:pPr>
            <w:r w:rsidRPr="00C40175">
              <w:rPr>
                <w:b/>
                <w:sz w:val="20"/>
              </w:rPr>
              <w:t>2024*</w:t>
            </w:r>
          </w:p>
        </w:tc>
      </w:tr>
      <w:tr w:rsidR="00C40175" w:rsidRPr="00C40175" w14:paraId="2FA9833B" w14:textId="77777777" w:rsidTr="00D377CD">
        <w:tc>
          <w:tcPr>
            <w:tcW w:w="5000" w:type="pct"/>
            <w:gridSpan w:val="7"/>
            <w:tcBorders>
              <w:top w:val="single" w:sz="4" w:space="0" w:color="auto"/>
              <w:left w:val="single" w:sz="4" w:space="0" w:color="auto"/>
              <w:bottom w:val="single" w:sz="4" w:space="0" w:color="auto"/>
              <w:right w:val="single" w:sz="4" w:space="0" w:color="auto"/>
            </w:tcBorders>
          </w:tcPr>
          <w:p w14:paraId="560C446A" w14:textId="77777777" w:rsidR="0044271D" w:rsidRPr="00C40175" w:rsidRDefault="0044271D" w:rsidP="008D19D3">
            <w:pPr>
              <w:tabs>
                <w:tab w:val="left" w:pos="3141"/>
              </w:tabs>
              <w:suppressAutoHyphens/>
              <w:jc w:val="center"/>
              <w:rPr>
                <w:sz w:val="20"/>
                <w:szCs w:val="20"/>
              </w:rPr>
            </w:pPr>
            <w:r w:rsidRPr="00C40175">
              <w:rPr>
                <w:b/>
                <w:bCs/>
                <w:sz w:val="20"/>
                <w:szCs w:val="20"/>
              </w:rPr>
              <w:t>Metric tonnes (mt)</w:t>
            </w:r>
          </w:p>
        </w:tc>
      </w:tr>
      <w:tr w:rsidR="00C40175" w:rsidRPr="00C40175" w14:paraId="2FC8B973"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151C376B" w14:textId="77777777" w:rsidR="00366CFC" w:rsidRPr="00C40175" w:rsidRDefault="00366CFC" w:rsidP="00366CFC">
            <w:pPr>
              <w:tabs>
                <w:tab w:val="left" w:pos="3141"/>
              </w:tabs>
              <w:suppressAutoHyphens/>
              <w:rPr>
                <w:sz w:val="20"/>
                <w:szCs w:val="20"/>
              </w:rPr>
            </w:pPr>
            <w:r w:rsidRPr="00C40175">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686B432" w14:textId="77777777" w:rsidR="00366CFC" w:rsidRPr="00C40175" w:rsidRDefault="00366CFC" w:rsidP="00366CFC">
            <w:pPr>
              <w:tabs>
                <w:tab w:val="left" w:pos="3141"/>
              </w:tabs>
              <w:suppressAutoHyphens/>
              <w:jc w:val="right"/>
              <w:rPr>
                <w:sz w:val="20"/>
                <w:szCs w:val="20"/>
              </w:rPr>
            </w:pPr>
            <w:r w:rsidRPr="00C40175">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8BBE870" w14:textId="2D7E746A" w:rsidR="00366CFC" w:rsidRPr="00C40175" w:rsidRDefault="00366CFC" w:rsidP="00366CFC">
            <w:pPr>
              <w:tabs>
                <w:tab w:val="left" w:pos="3141"/>
              </w:tabs>
              <w:suppressAutoHyphens/>
              <w:jc w:val="right"/>
              <w:rPr>
                <w:sz w:val="20"/>
                <w:szCs w:val="20"/>
              </w:rPr>
            </w:pPr>
            <w:r w:rsidRPr="00C40175">
              <w:rPr>
                <w:sz w:val="20"/>
                <w:szCs w:val="20"/>
              </w:rPr>
              <w:t>3.71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BD0D758" w14:textId="46592EC8" w:rsidR="00366CFC" w:rsidRPr="00C40175" w:rsidRDefault="00366CFC" w:rsidP="00366CFC">
            <w:pPr>
              <w:tabs>
                <w:tab w:val="left" w:pos="3141"/>
              </w:tabs>
              <w:suppressAutoHyphens/>
              <w:jc w:val="right"/>
              <w:rPr>
                <w:sz w:val="20"/>
                <w:szCs w:val="20"/>
              </w:rPr>
            </w:pPr>
            <w:r w:rsidRPr="00C40175">
              <w:rPr>
                <w:sz w:val="20"/>
                <w:szCs w:val="20"/>
              </w:rPr>
              <w:t>2.64</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5E22FD3" w14:textId="6E18162C" w:rsidR="00366CFC" w:rsidRPr="00C40175" w:rsidRDefault="00366CFC" w:rsidP="00366CFC">
            <w:pPr>
              <w:tabs>
                <w:tab w:val="left" w:pos="3141"/>
              </w:tabs>
              <w:suppressAutoHyphens/>
              <w:jc w:val="right"/>
              <w:rPr>
                <w:sz w:val="20"/>
                <w:szCs w:val="20"/>
              </w:rPr>
            </w:pPr>
            <w:r w:rsidRPr="00C40175">
              <w:rPr>
                <w:sz w:val="20"/>
                <w:szCs w:val="20"/>
              </w:rPr>
              <w:t>7.15</w:t>
            </w:r>
          </w:p>
        </w:tc>
        <w:tc>
          <w:tcPr>
            <w:tcW w:w="667" w:type="pct"/>
            <w:tcBorders>
              <w:top w:val="single" w:sz="4" w:space="0" w:color="auto"/>
              <w:left w:val="single" w:sz="4" w:space="0" w:color="auto"/>
              <w:bottom w:val="single" w:sz="4" w:space="0" w:color="auto"/>
              <w:right w:val="single" w:sz="4" w:space="0" w:color="auto"/>
            </w:tcBorders>
          </w:tcPr>
          <w:p w14:paraId="715177DC" w14:textId="516352F0" w:rsidR="00366CFC" w:rsidRPr="00C40175" w:rsidRDefault="00366CFC" w:rsidP="00366CFC">
            <w:pPr>
              <w:tabs>
                <w:tab w:val="left" w:pos="3141"/>
              </w:tabs>
              <w:suppressAutoHyphens/>
              <w:jc w:val="right"/>
              <w:rPr>
                <w:sz w:val="20"/>
                <w:szCs w:val="20"/>
              </w:rPr>
            </w:pPr>
            <w:r w:rsidRPr="00C40175">
              <w:rPr>
                <w:sz w:val="20"/>
                <w:szCs w:val="20"/>
              </w:rPr>
              <w:t>18.00</w:t>
            </w:r>
          </w:p>
        </w:tc>
        <w:tc>
          <w:tcPr>
            <w:tcW w:w="696" w:type="pct"/>
            <w:tcBorders>
              <w:top w:val="single" w:sz="4" w:space="0" w:color="auto"/>
              <w:left w:val="single" w:sz="4" w:space="0" w:color="auto"/>
              <w:bottom w:val="single" w:sz="4" w:space="0" w:color="auto"/>
              <w:right w:val="single" w:sz="4" w:space="0" w:color="auto"/>
            </w:tcBorders>
          </w:tcPr>
          <w:p w14:paraId="5D701454" w14:textId="5A0C6C97" w:rsidR="00366CFC" w:rsidRPr="00C40175" w:rsidRDefault="00366CFC" w:rsidP="00366CFC">
            <w:pPr>
              <w:tabs>
                <w:tab w:val="left" w:pos="3141"/>
              </w:tabs>
              <w:suppressAutoHyphens/>
              <w:jc w:val="right"/>
              <w:rPr>
                <w:sz w:val="20"/>
                <w:szCs w:val="20"/>
              </w:rPr>
            </w:pPr>
            <w:r w:rsidRPr="00C40175">
              <w:rPr>
                <w:sz w:val="20"/>
                <w:szCs w:val="20"/>
              </w:rPr>
              <w:t>12.57</w:t>
            </w:r>
          </w:p>
        </w:tc>
      </w:tr>
      <w:tr w:rsidR="00C40175" w:rsidRPr="00C40175" w14:paraId="04C103E9"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427F4FF0" w14:textId="77777777" w:rsidR="00366CFC" w:rsidRPr="00C40175" w:rsidRDefault="00366CFC" w:rsidP="00366CFC">
            <w:pPr>
              <w:tabs>
                <w:tab w:val="left" w:pos="3141"/>
              </w:tabs>
              <w:suppressAutoHyphens/>
              <w:rPr>
                <w:sz w:val="20"/>
                <w:szCs w:val="20"/>
              </w:rPr>
            </w:pPr>
            <w:r w:rsidRPr="00C40175">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92A77E4" w14:textId="77777777" w:rsidR="00366CFC" w:rsidRPr="00C40175" w:rsidRDefault="00366CFC" w:rsidP="00366CFC">
            <w:pPr>
              <w:tabs>
                <w:tab w:val="left" w:pos="3141"/>
              </w:tabs>
              <w:suppressAutoHyphens/>
              <w:jc w:val="right"/>
              <w:rPr>
                <w:sz w:val="20"/>
                <w:szCs w:val="20"/>
              </w:rPr>
            </w:pPr>
            <w:r w:rsidRPr="00C40175">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D46272A" w14:textId="23E13282" w:rsidR="00366CFC" w:rsidRPr="00C40175" w:rsidRDefault="00366CFC" w:rsidP="00366CFC">
            <w:pPr>
              <w:tabs>
                <w:tab w:val="left" w:pos="3141"/>
              </w:tabs>
              <w:suppressAutoHyphens/>
              <w:jc w:val="right"/>
              <w:rPr>
                <w:sz w:val="20"/>
                <w:szCs w:val="20"/>
              </w:rPr>
            </w:pPr>
            <w:r w:rsidRPr="00C40175">
              <w:rPr>
                <w:sz w:val="20"/>
                <w:szCs w:val="20"/>
              </w:rPr>
              <w:t>60.41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7595F15" w14:textId="0BCCDB6C" w:rsidR="00366CFC" w:rsidRPr="00C40175" w:rsidRDefault="00366CFC" w:rsidP="00366CFC">
            <w:pPr>
              <w:tabs>
                <w:tab w:val="left" w:pos="3141"/>
              </w:tabs>
              <w:suppressAutoHyphens/>
              <w:jc w:val="right"/>
              <w:rPr>
                <w:sz w:val="20"/>
                <w:szCs w:val="20"/>
              </w:rPr>
            </w:pPr>
            <w:r w:rsidRPr="00C40175">
              <w:rPr>
                <w:sz w:val="20"/>
                <w:szCs w:val="20"/>
              </w:rPr>
              <w:t>53.39</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AA186E3" w14:textId="163BB227" w:rsidR="00366CFC" w:rsidRPr="00C40175" w:rsidRDefault="00366CFC" w:rsidP="00366CFC">
            <w:pPr>
              <w:tabs>
                <w:tab w:val="left" w:pos="3141"/>
              </w:tabs>
              <w:suppressAutoHyphens/>
              <w:jc w:val="right"/>
              <w:rPr>
                <w:sz w:val="20"/>
                <w:szCs w:val="20"/>
              </w:rPr>
            </w:pPr>
            <w:r w:rsidRPr="00C40175">
              <w:rPr>
                <w:sz w:val="20"/>
                <w:szCs w:val="20"/>
              </w:rPr>
              <w:t>56.89</w:t>
            </w:r>
          </w:p>
        </w:tc>
        <w:tc>
          <w:tcPr>
            <w:tcW w:w="667" w:type="pct"/>
            <w:tcBorders>
              <w:top w:val="single" w:sz="4" w:space="0" w:color="auto"/>
              <w:left w:val="single" w:sz="4" w:space="0" w:color="auto"/>
              <w:bottom w:val="single" w:sz="4" w:space="0" w:color="auto"/>
              <w:right w:val="single" w:sz="4" w:space="0" w:color="auto"/>
            </w:tcBorders>
          </w:tcPr>
          <w:p w14:paraId="51C09FA2" w14:textId="4FD947A0" w:rsidR="00366CFC" w:rsidRPr="00C40175" w:rsidRDefault="00366CFC" w:rsidP="00366CFC">
            <w:pPr>
              <w:tabs>
                <w:tab w:val="left" w:pos="3141"/>
              </w:tabs>
              <w:suppressAutoHyphens/>
              <w:jc w:val="right"/>
              <w:rPr>
                <w:sz w:val="20"/>
                <w:szCs w:val="20"/>
              </w:rPr>
            </w:pPr>
            <w:r w:rsidRPr="00C40175">
              <w:rPr>
                <w:sz w:val="20"/>
                <w:szCs w:val="20"/>
              </w:rPr>
              <w:t>90.75</w:t>
            </w:r>
          </w:p>
        </w:tc>
        <w:tc>
          <w:tcPr>
            <w:tcW w:w="696" w:type="pct"/>
            <w:tcBorders>
              <w:top w:val="single" w:sz="4" w:space="0" w:color="auto"/>
              <w:left w:val="single" w:sz="4" w:space="0" w:color="auto"/>
              <w:bottom w:val="single" w:sz="4" w:space="0" w:color="auto"/>
              <w:right w:val="single" w:sz="4" w:space="0" w:color="auto"/>
            </w:tcBorders>
          </w:tcPr>
          <w:p w14:paraId="65B8FCA4" w14:textId="59772934" w:rsidR="00366CFC" w:rsidRPr="00C40175" w:rsidRDefault="00366CFC" w:rsidP="00366CFC">
            <w:pPr>
              <w:tabs>
                <w:tab w:val="left" w:pos="3141"/>
              </w:tabs>
              <w:suppressAutoHyphens/>
              <w:jc w:val="right"/>
              <w:rPr>
                <w:sz w:val="20"/>
                <w:szCs w:val="20"/>
              </w:rPr>
            </w:pPr>
            <w:r w:rsidRPr="00C40175">
              <w:rPr>
                <w:sz w:val="20"/>
                <w:szCs w:val="20"/>
              </w:rPr>
              <w:t>127.02</w:t>
            </w:r>
          </w:p>
        </w:tc>
      </w:tr>
      <w:tr w:rsidR="00C40175" w:rsidRPr="00C40175" w14:paraId="0440D753"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7BBFBD6F" w14:textId="77777777" w:rsidR="00366CFC" w:rsidRPr="00C40175" w:rsidRDefault="00366CFC" w:rsidP="00366CFC">
            <w:pPr>
              <w:tabs>
                <w:tab w:val="left" w:pos="3141"/>
              </w:tabs>
              <w:suppressAutoHyphens/>
              <w:rPr>
                <w:sz w:val="20"/>
                <w:szCs w:val="20"/>
              </w:rPr>
            </w:pPr>
            <w:r w:rsidRPr="00C40175">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5D34995" w14:textId="77777777" w:rsidR="00366CFC" w:rsidRPr="00C40175" w:rsidRDefault="00366CFC" w:rsidP="00366CFC">
            <w:pPr>
              <w:suppressAutoHyphens/>
              <w:jc w:val="right"/>
              <w:rPr>
                <w:sz w:val="20"/>
                <w:szCs w:val="20"/>
              </w:rPr>
            </w:pPr>
            <w:r w:rsidRPr="00C40175">
              <w:rPr>
                <w:sz w:val="20"/>
                <w:szCs w:val="20"/>
              </w:rPr>
              <w:t>3,922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5BA8F28" w14:textId="1409E39D" w:rsidR="00366CFC" w:rsidRPr="00C40175" w:rsidRDefault="00366CFC" w:rsidP="00366CFC">
            <w:pPr>
              <w:tabs>
                <w:tab w:val="left" w:pos="3141"/>
              </w:tabs>
              <w:suppressAutoHyphens/>
              <w:jc w:val="right"/>
              <w:rPr>
                <w:sz w:val="20"/>
                <w:szCs w:val="20"/>
              </w:rPr>
            </w:pPr>
            <w:r w:rsidRPr="00C40175">
              <w:rPr>
                <w:sz w:val="20"/>
                <w:szCs w:val="20"/>
              </w:rPr>
              <w:t>35.43</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112A396" w14:textId="2C69C210" w:rsidR="00366CFC" w:rsidRPr="00C40175" w:rsidRDefault="00366CFC" w:rsidP="00366CFC">
            <w:pPr>
              <w:tabs>
                <w:tab w:val="left" w:pos="3141"/>
              </w:tabs>
              <w:suppressAutoHyphens/>
              <w:jc w:val="right"/>
              <w:rPr>
                <w:sz w:val="20"/>
                <w:szCs w:val="20"/>
              </w:rPr>
            </w:pPr>
            <w:r w:rsidRPr="00C40175">
              <w:rPr>
                <w:sz w:val="20"/>
                <w:szCs w:val="20"/>
              </w:rPr>
              <w:t>40.72</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31A71DB" w14:textId="1944C27C" w:rsidR="00366CFC" w:rsidRPr="00C40175" w:rsidRDefault="00366CFC" w:rsidP="00366CFC">
            <w:pPr>
              <w:tabs>
                <w:tab w:val="left" w:pos="3141"/>
              </w:tabs>
              <w:suppressAutoHyphens/>
              <w:jc w:val="right"/>
              <w:rPr>
                <w:sz w:val="20"/>
                <w:szCs w:val="20"/>
              </w:rPr>
            </w:pPr>
            <w:r w:rsidRPr="00C40175">
              <w:rPr>
                <w:sz w:val="20"/>
                <w:szCs w:val="20"/>
              </w:rPr>
              <w:t>69.22</w:t>
            </w:r>
          </w:p>
        </w:tc>
        <w:tc>
          <w:tcPr>
            <w:tcW w:w="667" w:type="pct"/>
            <w:tcBorders>
              <w:top w:val="single" w:sz="4" w:space="0" w:color="auto"/>
              <w:left w:val="single" w:sz="4" w:space="0" w:color="auto"/>
              <w:bottom w:val="single" w:sz="4" w:space="0" w:color="auto"/>
              <w:right w:val="single" w:sz="4" w:space="0" w:color="auto"/>
            </w:tcBorders>
          </w:tcPr>
          <w:p w14:paraId="188EB986" w14:textId="2A982D15" w:rsidR="00366CFC" w:rsidRPr="00C40175" w:rsidRDefault="00366CFC" w:rsidP="00366CFC">
            <w:pPr>
              <w:tabs>
                <w:tab w:val="left" w:pos="3141"/>
              </w:tabs>
              <w:suppressAutoHyphens/>
              <w:jc w:val="right"/>
              <w:rPr>
                <w:sz w:val="20"/>
                <w:szCs w:val="20"/>
              </w:rPr>
            </w:pPr>
            <w:r w:rsidRPr="00C40175">
              <w:rPr>
                <w:sz w:val="20"/>
                <w:szCs w:val="20"/>
              </w:rPr>
              <w:t>23.40</w:t>
            </w:r>
          </w:p>
        </w:tc>
        <w:tc>
          <w:tcPr>
            <w:tcW w:w="696" w:type="pct"/>
            <w:tcBorders>
              <w:top w:val="single" w:sz="4" w:space="0" w:color="auto"/>
              <w:left w:val="single" w:sz="4" w:space="0" w:color="auto"/>
              <w:bottom w:val="single" w:sz="4" w:space="0" w:color="auto"/>
              <w:right w:val="single" w:sz="4" w:space="0" w:color="auto"/>
            </w:tcBorders>
          </w:tcPr>
          <w:p w14:paraId="367010CA" w14:textId="4B748AEE" w:rsidR="00366CFC" w:rsidRPr="00C40175" w:rsidRDefault="00366CFC" w:rsidP="00366CFC">
            <w:pPr>
              <w:tabs>
                <w:tab w:val="left" w:pos="3141"/>
              </w:tabs>
              <w:suppressAutoHyphens/>
              <w:jc w:val="right"/>
              <w:rPr>
                <w:sz w:val="20"/>
                <w:szCs w:val="20"/>
              </w:rPr>
            </w:pPr>
            <w:r w:rsidRPr="00C40175">
              <w:rPr>
                <w:sz w:val="20"/>
                <w:szCs w:val="20"/>
              </w:rPr>
              <w:t>26.46</w:t>
            </w:r>
          </w:p>
        </w:tc>
      </w:tr>
      <w:tr w:rsidR="00C40175" w:rsidRPr="00C40175" w14:paraId="6B72A30D"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5BCA1852" w14:textId="6EA6295B" w:rsidR="00366CFC" w:rsidRPr="00C40175" w:rsidRDefault="00366CFC" w:rsidP="00366CFC">
            <w:pPr>
              <w:tabs>
                <w:tab w:val="left" w:pos="3141"/>
              </w:tabs>
              <w:suppressAutoHyphens/>
              <w:rPr>
                <w:sz w:val="20"/>
                <w:szCs w:val="20"/>
              </w:rPr>
            </w:pPr>
            <w:r w:rsidRPr="00C40175">
              <w:rPr>
                <w:sz w:val="20"/>
                <w:szCs w:val="20"/>
              </w:rPr>
              <w:t>R-507A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313FB05" w14:textId="28C966B4" w:rsidR="00366CFC" w:rsidRPr="00C40175" w:rsidRDefault="00366CFC" w:rsidP="00366CFC">
            <w:pPr>
              <w:suppressAutoHyphens/>
              <w:jc w:val="right"/>
              <w:rPr>
                <w:sz w:val="20"/>
                <w:szCs w:val="20"/>
              </w:rPr>
            </w:pPr>
            <w:r w:rsidRPr="00C40175">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091EAF9" w14:textId="10A39964" w:rsidR="00366CFC" w:rsidRPr="00C40175" w:rsidRDefault="00366CFC" w:rsidP="00366CFC">
            <w:pPr>
              <w:tabs>
                <w:tab w:val="left" w:pos="3141"/>
              </w:tabs>
              <w:suppressAutoHyphens/>
              <w:jc w:val="right"/>
              <w:rPr>
                <w:sz w:val="20"/>
                <w:szCs w:val="20"/>
              </w:rPr>
            </w:pPr>
            <w:r w:rsidRPr="00C40175">
              <w:rPr>
                <w:sz w:val="20"/>
                <w:szCs w:val="20"/>
              </w:rPr>
              <w:t>26.07</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8F02B8C" w14:textId="3190B95B" w:rsidR="00366CFC" w:rsidRPr="00C40175" w:rsidRDefault="00366CFC" w:rsidP="00366CFC">
            <w:pPr>
              <w:tabs>
                <w:tab w:val="left" w:pos="3141"/>
              </w:tabs>
              <w:suppressAutoHyphens/>
              <w:jc w:val="right"/>
              <w:rPr>
                <w:sz w:val="20"/>
                <w:szCs w:val="20"/>
              </w:rPr>
            </w:pPr>
            <w:r w:rsidRPr="00C40175">
              <w:rPr>
                <w:sz w:val="20"/>
                <w:szCs w:val="20"/>
              </w:rPr>
              <w:t>25.33</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0C37294" w14:textId="6963160D" w:rsidR="00366CFC" w:rsidRPr="00C40175" w:rsidRDefault="00366CFC" w:rsidP="00366CFC">
            <w:pPr>
              <w:tabs>
                <w:tab w:val="left" w:pos="3141"/>
              </w:tabs>
              <w:suppressAutoHyphens/>
              <w:jc w:val="right"/>
              <w:rPr>
                <w:sz w:val="20"/>
                <w:szCs w:val="20"/>
              </w:rPr>
            </w:pPr>
            <w:r w:rsidRPr="00C40175">
              <w:rPr>
                <w:sz w:val="20"/>
                <w:szCs w:val="20"/>
              </w:rPr>
              <w:t>41.82</w:t>
            </w:r>
          </w:p>
        </w:tc>
        <w:tc>
          <w:tcPr>
            <w:tcW w:w="667" w:type="pct"/>
            <w:tcBorders>
              <w:top w:val="single" w:sz="4" w:space="0" w:color="auto"/>
              <w:left w:val="single" w:sz="4" w:space="0" w:color="auto"/>
              <w:bottom w:val="single" w:sz="4" w:space="0" w:color="auto"/>
              <w:right w:val="single" w:sz="4" w:space="0" w:color="auto"/>
            </w:tcBorders>
          </w:tcPr>
          <w:p w14:paraId="350F4DA4" w14:textId="3B15DDC5" w:rsidR="00366CFC" w:rsidRPr="00C40175" w:rsidRDefault="00366CFC" w:rsidP="00366CFC">
            <w:pPr>
              <w:tabs>
                <w:tab w:val="left" w:pos="3141"/>
              </w:tabs>
              <w:suppressAutoHyphens/>
              <w:jc w:val="right"/>
              <w:rPr>
                <w:sz w:val="20"/>
                <w:szCs w:val="20"/>
              </w:rPr>
            </w:pPr>
            <w:r w:rsidRPr="00C40175">
              <w:rPr>
                <w:sz w:val="20"/>
                <w:szCs w:val="20"/>
              </w:rPr>
              <w:t>18.98</w:t>
            </w:r>
          </w:p>
        </w:tc>
        <w:tc>
          <w:tcPr>
            <w:tcW w:w="696" w:type="pct"/>
            <w:tcBorders>
              <w:top w:val="single" w:sz="4" w:space="0" w:color="auto"/>
              <w:left w:val="single" w:sz="4" w:space="0" w:color="auto"/>
              <w:bottom w:val="single" w:sz="4" w:space="0" w:color="auto"/>
              <w:right w:val="single" w:sz="4" w:space="0" w:color="auto"/>
            </w:tcBorders>
          </w:tcPr>
          <w:p w14:paraId="2722570F" w14:textId="51029A89" w:rsidR="00366CFC" w:rsidRPr="00C40175" w:rsidRDefault="00366CFC" w:rsidP="00366CFC">
            <w:pPr>
              <w:tabs>
                <w:tab w:val="left" w:pos="3141"/>
              </w:tabs>
              <w:suppressAutoHyphens/>
              <w:jc w:val="right"/>
              <w:rPr>
                <w:sz w:val="20"/>
                <w:szCs w:val="20"/>
              </w:rPr>
            </w:pPr>
            <w:r w:rsidRPr="00C40175">
              <w:rPr>
                <w:sz w:val="20"/>
                <w:szCs w:val="20"/>
              </w:rPr>
              <w:t>16.33</w:t>
            </w:r>
          </w:p>
        </w:tc>
      </w:tr>
      <w:tr w:rsidR="00C40175" w:rsidRPr="00C40175" w14:paraId="42539E67"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5825900E" w14:textId="27245B87" w:rsidR="00366CFC" w:rsidRPr="00C40175" w:rsidRDefault="00366CFC" w:rsidP="00366CFC">
            <w:pPr>
              <w:tabs>
                <w:tab w:val="left" w:pos="3141"/>
              </w:tabs>
              <w:suppressAutoHyphens/>
              <w:rPr>
                <w:sz w:val="20"/>
                <w:szCs w:val="20"/>
              </w:rPr>
            </w:pPr>
            <w:r w:rsidRPr="00C40175">
              <w:rPr>
                <w:sz w:val="20"/>
                <w:szCs w:val="20"/>
              </w:rPr>
              <w:t>HFC-227ea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4146086" w14:textId="0B416355" w:rsidR="00366CFC" w:rsidRPr="00C40175" w:rsidRDefault="00366CFC" w:rsidP="00366CFC">
            <w:pPr>
              <w:suppressAutoHyphens/>
              <w:jc w:val="right"/>
              <w:rPr>
                <w:sz w:val="20"/>
                <w:szCs w:val="20"/>
              </w:rPr>
            </w:pPr>
            <w:r w:rsidRPr="00C40175">
              <w:rPr>
                <w:sz w:val="20"/>
                <w:szCs w:val="20"/>
              </w:rPr>
              <w:t>3,220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CC7BCB0" w14:textId="5A99D91A" w:rsidR="00366CFC" w:rsidRPr="00C40175" w:rsidRDefault="00366CFC" w:rsidP="00366CFC">
            <w:pPr>
              <w:tabs>
                <w:tab w:val="left" w:pos="3141"/>
              </w:tabs>
              <w:suppressAutoHyphens/>
              <w:jc w:val="right"/>
              <w:rPr>
                <w:sz w:val="20"/>
                <w:szCs w:val="20"/>
              </w:rPr>
            </w:pPr>
            <w:r w:rsidRPr="00C40175">
              <w:rPr>
                <w:sz w:val="20"/>
                <w:szCs w:val="20"/>
              </w:rPr>
              <w:t>10.14</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59E74C4" w14:textId="15778DE4" w:rsidR="00366CFC" w:rsidRPr="00C40175" w:rsidRDefault="00366CFC" w:rsidP="00366CFC">
            <w:pPr>
              <w:tabs>
                <w:tab w:val="left" w:pos="3141"/>
              </w:tabs>
              <w:suppressAutoHyphens/>
              <w:jc w:val="right"/>
              <w:rPr>
                <w:sz w:val="20"/>
                <w:szCs w:val="20"/>
              </w:rPr>
            </w:pPr>
            <w:r w:rsidRPr="00C40175">
              <w:rPr>
                <w:sz w:val="20"/>
                <w:szCs w:val="20"/>
              </w:rPr>
              <w:t>16.00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0AF27253" w14:textId="14274E73" w:rsidR="00366CFC" w:rsidRPr="00C40175" w:rsidRDefault="00366CFC" w:rsidP="00366CFC">
            <w:pPr>
              <w:tabs>
                <w:tab w:val="left" w:pos="3141"/>
              </w:tabs>
              <w:suppressAutoHyphens/>
              <w:jc w:val="right"/>
              <w:rPr>
                <w:sz w:val="20"/>
                <w:szCs w:val="20"/>
              </w:rPr>
            </w:pPr>
            <w:r w:rsidRPr="00C40175">
              <w:rPr>
                <w:sz w:val="20"/>
                <w:szCs w:val="20"/>
              </w:rPr>
              <w:t>13.68</w:t>
            </w:r>
          </w:p>
        </w:tc>
        <w:tc>
          <w:tcPr>
            <w:tcW w:w="667" w:type="pct"/>
            <w:tcBorders>
              <w:top w:val="single" w:sz="4" w:space="0" w:color="auto"/>
              <w:left w:val="single" w:sz="4" w:space="0" w:color="auto"/>
              <w:bottom w:val="single" w:sz="4" w:space="0" w:color="auto"/>
              <w:right w:val="single" w:sz="4" w:space="0" w:color="auto"/>
            </w:tcBorders>
          </w:tcPr>
          <w:p w14:paraId="12189BF1" w14:textId="770E27E3" w:rsidR="00366CFC" w:rsidRPr="00C40175" w:rsidRDefault="00366CFC" w:rsidP="00366CFC">
            <w:pPr>
              <w:tabs>
                <w:tab w:val="left" w:pos="3141"/>
              </w:tabs>
              <w:suppressAutoHyphens/>
              <w:jc w:val="right"/>
              <w:rPr>
                <w:sz w:val="20"/>
                <w:szCs w:val="20"/>
              </w:rPr>
            </w:pPr>
            <w:r w:rsidRPr="00C40175">
              <w:rPr>
                <w:sz w:val="20"/>
                <w:szCs w:val="20"/>
              </w:rPr>
              <w:t>28.00</w:t>
            </w:r>
          </w:p>
        </w:tc>
        <w:tc>
          <w:tcPr>
            <w:tcW w:w="696" w:type="pct"/>
            <w:tcBorders>
              <w:top w:val="single" w:sz="4" w:space="0" w:color="auto"/>
              <w:left w:val="single" w:sz="4" w:space="0" w:color="auto"/>
              <w:bottom w:val="single" w:sz="4" w:space="0" w:color="auto"/>
              <w:right w:val="single" w:sz="4" w:space="0" w:color="auto"/>
            </w:tcBorders>
          </w:tcPr>
          <w:p w14:paraId="55233275" w14:textId="6BEF5DF2" w:rsidR="00366CFC" w:rsidRPr="00C40175" w:rsidRDefault="00366CFC" w:rsidP="00366CFC">
            <w:pPr>
              <w:tabs>
                <w:tab w:val="left" w:pos="3141"/>
              </w:tabs>
              <w:suppressAutoHyphens/>
              <w:jc w:val="right"/>
              <w:rPr>
                <w:sz w:val="20"/>
                <w:szCs w:val="20"/>
              </w:rPr>
            </w:pPr>
            <w:r w:rsidRPr="00C40175">
              <w:rPr>
                <w:sz w:val="20"/>
                <w:szCs w:val="20"/>
              </w:rPr>
              <w:t>20</w:t>
            </w:r>
          </w:p>
        </w:tc>
      </w:tr>
      <w:tr w:rsidR="00C40175" w:rsidRPr="00C40175" w14:paraId="1AC7F5C4"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469138A2" w14:textId="77777777" w:rsidR="00366CFC" w:rsidRPr="00C40175" w:rsidRDefault="00366CFC" w:rsidP="00366CFC">
            <w:pPr>
              <w:tabs>
                <w:tab w:val="left" w:pos="3141"/>
              </w:tabs>
              <w:suppressAutoHyphens/>
              <w:rPr>
                <w:sz w:val="20"/>
                <w:szCs w:val="20"/>
              </w:rPr>
            </w:pPr>
            <w:r w:rsidRPr="00C40175">
              <w:rPr>
                <w:sz w:val="20"/>
                <w:szCs w:val="20"/>
              </w:rPr>
              <w:t>R-410A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C368281" w14:textId="77777777" w:rsidR="00366CFC" w:rsidRPr="00C40175" w:rsidRDefault="00366CFC" w:rsidP="00366CFC">
            <w:pPr>
              <w:tabs>
                <w:tab w:val="left" w:pos="3141"/>
              </w:tabs>
              <w:suppressAutoHyphens/>
              <w:jc w:val="right"/>
              <w:rPr>
                <w:sz w:val="20"/>
                <w:szCs w:val="20"/>
              </w:rPr>
            </w:pPr>
            <w:r w:rsidRPr="00C40175">
              <w:rPr>
                <w:sz w:val="20"/>
                <w:szCs w:val="20"/>
              </w:rPr>
              <w:t>2,088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2397F07" w14:textId="5E77FC2B" w:rsidR="00366CFC" w:rsidRPr="00C40175" w:rsidRDefault="00366CFC" w:rsidP="00366CFC">
            <w:pPr>
              <w:tabs>
                <w:tab w:val="left" w:pos="3141"/>
              </w:tabs>
              <w:suppressAutoHyphens/>
              <w:jc w:val="right"/>
              <w:rPr>
                <w:sz w:val="20"/>
                <w:szCs w:val="20"/>
              </w:rPr>
            </w:pPr>
            <w:r w:rsidRPr="00C40175">
              <w:rPr>
                <w:sz w:val="20"/>
                <w:szCs w:val="20"/>
              </w:rPr>
              <w:t>14.76</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2CB2C86" w14:textId="1E14CF1F" w:rsidR="00366CFC" w:rsidRPr="00C40175" w:rsidRDefault="00366CFC" w:rsidP="00366CFC">
            <w:pPr>
              <w:tabs>
                <w:tab w:val="left" w:pos="3141"/>
              </w:tabs>
              <w:suppressAutoHyphens/>
              <w:jc w:val="right"/>
              <w:rPr>
                <w:sz w:val="20"/>
                <w:szCs w:val="20"/>
              </w:rPr>
            </w:pPr>
            <w:r w:rsidRPr="00C40175">
              <w:rPr>
                <w:sz w:val="20"/>
                <w:szCs w:val="20"/>
              </w:rPr>
              <w:t>20.10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777E99E" w14:textId="2835E4B1" w:rsidR="00366CFC" w:rsidRPr="00C40175" w:rsidRDefault="00366CFC" w:rsidP="00366CFC">
            <w:pPr>
              <w:tabs>
                <w:tab w:val="left" w:pos="3141"/>
              </w:tabs>
              <w:suppressAutoHyphens/>
              <w:jc w:val="right"/>
              <w:rPr>
                <w:sz w:val="20"/>
                <w:szCs w:val="20"/>
              </w:rPr>
            </w:pPr>
            <w:r w:rsidRPr="00C40175">
              <w:rPr>
                <w:sz w:val="20"/>
                <w:szCs w:val="20"/>
              </w:rPr>
              <w:t>18.95</w:t>
            </w:r>
          </w:p>
        </w:tc>
        <w:tc>
          <w:tcPr>
            <w:tcW w:w="667" w:type="pct"/>
            <w:tcBorders>
              <w:top w:val="single" w:sz="4" w:space="0" w:color="auto"/>
              <w:left w:val="single" w:sz="4" w:space="0" w:color="auto"/>
              <w:bottom w:val="single" w:sz="4" w:space="0" w:color="auto"/>
              <w:right w:val="single" w:sz="4" w:space="0" w:color="auto"/>
            </w:tcBorders>
          </w:tcPr>
          <w:p w14:paraId="2E4A438B" w14:textId="31719E1C" w:rsidR="00366CFC" w:rsidRPr="00C40175" w:rsidRDefault="00366CFC" w:rsidP="00366CFC">
            <w:pPr>
              <w:tabs>
                <w:tab w:val="left" w:pos="3141"/>
              </w:tabs>
              <w:suppressAutoHyphens/>
              <w:jc w:val="right"/>
              <w:rPr>
                <w:sz w:val="20"/>
                <w:szCs w:val="20"/>
              </w:rPr>
            </w:pPr>
            <w:r w:rsidRPr="00C40175">
              <w:rPr>
                <w:sz w:val="20"/>
                <w:szCs w:val="20"/>
              </w:rPr>
              <w:t>16.62</w:t>
            </w:r>
          </w:p>
        </w:tc>
        <w:tc>
          <w:tcPr>
            <w:tcW w:w="696" w:type="pct"/>
            <w:tcBorders>
              <w:top w:val="single" w:sz="4" w:space="0" w:color="auto"/>
              <w:left w:val="single" w:sz="4" w:space="0" w:color="auto"/>
              <w:bottom w:val="single" w:sz="4" w:space="0" w:color="auto"/>
              <w:right w:val="single" w:sz="4" w:space="0" w:color="auto"/>
            </w:tcBorders>
          </w:tcPr>
          <w:p w14:paraId="720DE99C" w14:textId="58F4077F" w:rsidR="00366CFC" w:rsidRPr="00C40175" w:rsidRDefault="00366CFC" w:rsidP="00366CFC">
            <w:pPr>
              <w:tabs>
                <w:tab w:val="left" w:pos="3141"/>
              </w:tabs>
              <w:suppressAutoHyphens/>
              <w:jc w:val="right"/>
              <w:rPr>
                <w:sz w:val="20"/>
                <w:szCs w:val="20"/>
              </w:rPr>
            </w:pPr>
            <w:r w:rsidRPr="00C40175">
              <w:rPr>
                <w:sz w:val="20"/>
                <w:szCs w:val="20"/>
              </w:rPr>
              <w:t>21.3</w:t>
            </w:r>
          </w:p>
        </w:tc>
      </w:tr>
      <w:tr w:rsidR="00C40175" w:rsidRPr="00C40175" w14:paraId="3FA677D7"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042C2FDB" w14:textId="54B5EE9A" w:rsidR="00366CFC" w:rsidRPr="00C40175" w:rsidRDefault="00366CFC" w:rsidP="00366CFC">
            <w:pPr>
              <w:tabs>
                <w:tab w:val="left" w:pos="3141"/>
              </w:tabs>
              <w:suppressAutoHyphens/>
              <w:rPr>
                <w:sz w:val="20"/>
                <w:szCs w:val="20"/>
              </w:rPr>
            </w:pPr>
            <w:r w:rsidRPr="00C40175">
              <w:rPr>
                <w:sz w:val="20"/>
                <w:szCs w:val="20"/>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E349B42" w14:textId="752A5D1D" w:rsidR="00366CFC" w:rsidRPr="00C40175" w:rsidRDefault="00366CFC" w:rsidP="00366CFC">
            <w:pPr>
              <w:tabs>
                <w:tab w:val="left" w:pos="3141"/>
              </w:tabs>
              <w:suppressAutoHyphens/>
              <w:jc w:val="right"/>
              <w:rPr>
                <w:sz w:val="20"/>
                <w:szCs w:val="20"/>
              </w:rPr>
            </w:pPr>
            <w:r w:rsidRPr="00C40175">
              <w:rPr>
                <w:sz w:val="20"/>
                <w:szCs w:val="20"/>
              </w:rPr>
              <w:t>1,774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334FD62" w14:textId="59679151" w:rsidR="00366CFC" w:rsidRPr="00C40175" w:rsidRDefault="00366CFC" w:rsidP="00366CFC">
            <w:pPr>
              <w:tabs>
                <w:tab w:val="left" w:pos="3141"/>
              </w:tabs>
              <w:suppressAutoHyphens/>
              <w:jc w:val="right"/>
              <w:rPr>
                <w:sz w:val="20"/>
                <w:szCs w:val="20"/>
              </w:rPr>
            </w:pPr>
            <w:r w:rsidRPr="00C40175">
              <w:rPr>
                <w:sz w:val="20"/>
                <w:szCs w:val="20"/>
              </w:rPr>
              <w:t>10.35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2E95A3E" w14:textId="529662D5" w:rsidR="00366CFC" w:rsidRPr="00C40175" w:rsidRDefault="00366CFC" w:rsidP="00366CFC">
            <w:pPr>
              <w:tabs>
                <w:tab w:val="left" w:pos="3141"/>
              </w:tabs>
              <w:suppressAutoHyphens/>
              <w:jc w:val="right"/>
              <w:rPr>
                <w:sz w:val="20"/>
                <w:szCs w:val="20"/>
              </w:rPr>
            </w:pPr>
            <w:r w:rsidRPr="00C40175">
              <w:rPr>
                <w:sz w:val="20"/>
                <w:szCs w:val="20"/>
              </w:rPr>
              <w:t>9.47</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D37B47F" w14:textId="44F397CF" w:rsidR="00366CFC" w:rsidRPr="00C40175" w:rsidRDefault="00366CFC" w:rsidP="00366CFC">
            <w:pPr>
              <w:tabs>
                <w:tab w:val="left" w:pos="3141"/>
              </w:tabs>
              <w:suppressAutoHyphens/>
              <w:jc w:val="right"/>
              <w:rPr>
                <w:sz w:val="20"/>
                <w:szCs w:val="20"/>
              </w:rPr>
            </w:pPr>
            <w:r w:rsidRPr="00C40175">
              <w:rPr>
                <w:sz w:val="20"/>
                <w:szCs w:val="20"/>
              </w:rPr>
              <w:t>7.29</w:t>
            </w:r>
          </w:p>
        </w:tc>
        <w:tc>
          <w:tcPr>
            <w:tcW w:w="667" w:type="pct"/>
            <w:tcBorders>
              <w:top w:val="single" w:sz="4" w:space="0" w:color="auto"/>
              <w:left w:val="single" w:sz="4" w:space="0" w:color="auto"/>
              <w:bottom w:val="single" w:sz="4" w:space="0" w:color="auto"/>
              <w:right w:val="single" w:sz="4" w:space="0" w:color="auto"/>
            </w:tcBorders>
          </w:tcPr>
          <w:p w14:paraId="7D1439E9" w14:textId="6040CE65" w:rsidR="00366CFC" w:rsidRPr="00C40175" w:rsidRDefault="00366CFC" w:rsidP="00366CFC">
            <w:pPr>
              <w:tabs>
                <w:tab w:val="left" w:pos="3141"/>
              </w:tabs>
              <w:suppressAutoHyphens/>
              <w:jc w:val="right"/>
              <w:rPr>
                <w:sz w:val="20"/>
                <w:szCs w:val="20"/>
              </w:rPr>
            </w:pPr>
            <w:r w:rsidRPr="00C40175">
              <w:rPr>
                <w:sz w:val="20"/>
                <w:szCs w:val="20"/>
              </w:rPr>
              <w:t>5.99</w:t>
            </w:r>
          </w:p>
        </w:tc>
        <w:tc>
          <w:tcPr>
            <w:tcW w:w="696" w:type="pct"/>
            <w:tcBorders>
              <w:top w:val="single" w:sz="4" w:space="0" w:color="auto"/>
              <w:left w:val="single" w:sz="4" w:space="0" w:color="auto"/>
              <w:bottom w:val="single" w:sz="4" w:space="0" w:color="auto"/>
              <w:right w:val="single" w:sz="4" w:space="0" w:color="auto"/>
            </w:tcBorders>
          </w:tcPr>
          <w:p w14:paraId="0BFE8E51" w14:textId="24D07346" w:rsidR="00366CFC" w:rsidRPr="00C40175" w:rsidRDefault="00366CFC" w:rsidP="00366CFC">
            <w:pPr>
              <w:tabs>
                <w:tab w:val="left" w:pos="3141"/>
              </w:tabs>
              <w:suppressAutoHyphens/>
              <w:jc w:val="right"/>
              <w:rPr>
                <w:sz w:val="20"/>
                <w:szCs w:val="20"/>
              </w:rPr>
            </w:pPr>
            <w:r w:rsidRPr="00C40175">
              <w:rPr>
                <w:sz w:val="20"/>
                <w:szCs w:val="20"/>
              </w:rPr>
              <w:t>3.96</w:t>
            </w:r>
          </w:p>
        </w:tc>
      </w:tr>
      <w:tr w:rsidR="00C40175" w:rsidRPr="00C40175" w14:paraId="3643DB80" w14:textId="77777777" w:rsidTr="00E50AED">
        <w:tc>
          <w:tcPr>
            <w:tcW w:w="1516" w:type="pct"/>
            <w:gridSpan w:val="2"/>
            <w:tcBorders>
              <w:top w:val="single" w:sz="4" w:space="0" w:color="auto"/>
              <w:left w:val="single" w:sz="4" w:space="0" w:color="auto"/>
              <w:bottom w:val="single" w:sz="4" w:space="0" w:color="auto"/>
              <w:right w:val="single" w:sz="4" w:space="0" w:color="auto"/>
            </w:tcBorders>
            <w:shd w:val="clear" w:color="auto" w:fill="auto"/>
          </w:tcPr>
          <w:p w14:paraId="705058B5" w14:textId="18111A5D" w:rsidR="00366CFC" w:rsidRPr="00C40175" w:rsidRDefault="00366CFC" w:rsidP="00366CFC">
            <w:pPr>
              <w:tabs>
                <w:tab w:val="left" w:pos="3141"/>
              </w:tabs>
              <w:suppressAutoHyphens/>
              <w:jc w:val="left"/>
              <w:rPr>
                <w:sz w:val="20"/>
                <w:szCs w:val="20"/>
              </w:rPr>
            </w:pPr>
            <w:r w:rsidRPr="00C40175">
              <w:rPr>
                <w:sz w:val="20"/>
                <w:szCs w:val="20"/>
              </w:rPr>
              <w:t>Others**</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567FD48" w14:textId="538F95CB" w:rsidR="00366CFC" w:rsidRPr="00C40175" w:rsidRDefault="00366CFC" w:rsidP="00366CFC">
            <w:pPr>
              <w:tabs>
                <w:tab w:val="left" w:pos="3141"/>
              </w:tabs>
              <w:suppressAutoHyphens/>
              <w:jc w:val="right"/>
              <w:rPr>
                <w:sz w:val="20"/>
                <w:szCs w:val="20"/>
              </w:rPr>
            </w:pPr>
            <w:r w:rsidRPr="00C40175">
              <w:rPr>
                <w:sz w:val="20"/>
                <w:szCs w:val="20"/>
              </w:rPr>
              <w:t>3.19</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16C91CB" w14:textId="1D58CE46" w:rsidR="00366CFC" w:rsidRPr="00C40175" w:rsidRDefault="00366CFC" w:rsidP="00366CFC">
            <w:pPr>
              <w:tabs>
                <w:tab w:val="left" w:pos="3141"/>
              </w:tabs>
              <w:suppressAutoHyphens/>
              <w:jc w:val="right"/>
              <w:rPr>
                <w:sz w:val="20"/>
                <w:szCs w:val="20"/>
              </w:rPr>
            </w:pPr>
            <w:r w:rsidRPr="00C40175">
              <w:rPr>
                <w:sz w:val="20"/>
                <w:szCs w:val="20"/>
              </w:rPr>
              <w:t>2.47</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0D21DC09" w14:textId="40A5438C" w:rsidR="00366CFC" w:rsidRPr="00C40175" w:rsidRDefault="00366CFC" w:rsidP="00366CFC">
            <w:pPr>
              <w:tabs>
                <w:tab w:val="left" w:pos="3141"/>
              </w:tabs>
              <w:suppressAutoHyphens/>
              <w:jc w:val="right"/>
              <w:rPr>
                <w:sz w:val="20"/>
                <w:szCs w:val="20"/>
              </w:rPr>
            </w:pPr>
            <w:r w:rsidRPr="00C40175">
              <w:rPr>
                <w:sz w:val="20"/>
                <w:szCs w:val="20"/>
              </w:rPr>
              <w:t>1.98</w:t>
            </w:r>
          </w:p>
        </w:tc>
        <w:tc>
          <w:tcPr>
            <w:tcW w:w="667" w:type="pct"/>
            <w:tcBorders>
              <w:top w:val="single" w:sz="4" w:space="0" w:color="auto"/>
              <w:left w:val="single" w:sz="4" w:space="0" w:color="auto"/>
              <w:bottom w:val="single" w:sz="4" w:space="0" w:color="auto"/>
              <w:right w:val="single" w:sz="4" w:space="0" w:color="auto"/>
            </w:tcBorders>
          </w:tcPr>
          <w:p w14:paraId="6702FD17" w14:textId="2EC84F75" w:rsidR="00366CFC" w:rsidRPr="00C40175" w:rsidRDefault="00366CFC" w:rsidP="00366CFC">
            <w:pPr>
              <w:tabs>
                <w:tab w:val="left" w:pos="3141"/>
              </w:tabs>
              <w:suppressAutoHyphens/>
              <w:jc w:val="right"/>
              <w:rPr>
                <w:sz w:val="20"/>
                <w:szCs w:val="20"/>
              </w:rPr>
            </w:pPr>
            <w:r w:rsidRPr="00C40175">
              <w:rPr>
                <w:sz w:val="20"/>
                <w:szCs w:val="20"/>
              </w:rPr>
              <w:t>3.50</w:t>
            </w:r>
          </w:p>
        </w:tc>
        <w:tc>
          <w:tcPr>
            <w:tcW w:w="696" w:type="pct"/>
            <w:tcBorders>
              <w:top w:val="single" w:sz="4" w:space="0" w:color="auto"/>
              <w:left w:val="single" w:sz="4" w:space="0" w:color="auto"/>
              <w:bottom w:val="single" w:sz="4" w:space="0" w:color="auto"/>
              <w:right w:val="single" w:sz="4" w:space="0" w:color="auto"/>
            </w:tcBorders>
          </w:tcPr>
          <w:p w14:paraId="78B4418E" w14:textId="45FB5EEA" w:rsidR="00112CA8" w:rsidRPr="00C40175" w:rsidRDefault="00112CA8" w:rsidP="00112CA8">
            <w:pPr>
              <w:tabs>
                <w:tab w:val="left" w:pos="3141"/>
              </w:tabs>
              <w:suppressAutoHyphens/>
              <w:jc w:val="right"/>
              <w:rPr>
                <w:sz w:val="20"/>
                <w:szCs w:val="20"/>
              </w:rPr>
            </w:pPr>
            <w:r w:rsidRPr="00C40175">
              <w:rPr>
                <w:sz w:val="20"/>
                <w:szCs w:val="20"/>
              </w:rPr>
              <w:t>3.77</w:t>
            </w:r>
          </w:p>
        </w:tc>
      </w:tr>
      <w:tr w:rsidR="00C40175" w:rsidRPr="00C40175" w14:paraId="1F9C258A" w14:textId="77777777" w:rsidTr="00E50AED">
        <w:tc>
          <w:tcPr>
            <w:tcW w:w="1516" w:type="pct"/>
            <w:gridSpan w:val="2"/>
            <w:tcBorders>
              <w:top w:val="single" w:sz="4" w:space="0" w:color="auto"/>
              <w:left w:val="single" w:sz="4" w:space="0" w:color="auto"/>
              <w:bottom w:val="single" w:sz="4" w:space="0" w:color="auto"/>
              <w:right w:val="single" w:sz="4" w:space="0" w:color="auto"/>
            </w:tcBorders>
            <w:shd w:val="clear" w:color="auto" w:fill="auto"/>
          </w:tcPr>
          <w:p w14:paraId="64487B2A" w14:textId="77777777" w:rsidR="0044271D" w:rsidRPr="00C40175" w:rsidRDefault="0044271D" w:rsidP="008D19D3">
            <w:pPr>
              <w:tabs>
                <w:tab w:val="left" w:pos="3141"/>
              </w:tabs>
              <w:suppressAutoHyphens/>
              <w:jc w:val="left"/>
              <w:rPr>
                <w:b/>
                <w:bCs/>
                <w:sz w:val="20"/>
                <w:szCs w:val="20"/>
              </w:rPr>
            </w:pPr>
            <w:r w:rsidRPr="00C40175">
              <w:rPr>
                <w:b/>
                <w:bCs/>
                <w:sz w:val="20"/>
                <w:szCs w:val="20"/>
                <w:lang w:eastAsia="en-CA"/>
              </w:rPr>
              <w:t>Total (mt)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BA9E6E7" w14:textId="140B06D3" w:rsidR="0044271D" w:rsidRPr="00C40175" w:rsidRDefault="00524186" w:rsidP="008D19D3">
            <w:pPr>
              <w:tabs>
                <w:tab w:val="left" w:pos="3141"/>
              </w:tabs>
              <w:suppressAutoHyphens/>
              <w:jc w:val="right"/>
              <w:rPr>
                <w:b/>
                <w:bCs/>
                <w:sz w:val="20"/>
                <w:szCs w:val="20"/>
              </w:rPr>
            </w:pPr>
            <w:r w:rsidRPr="00C40175">
              <w:rPr>
                <w:b/>
                <w:bCs/>
                <w:sz w:val="20"/>
                <w:szCs w:val="20"/>
              </w:rPr>
              <w:t>164.06</w:t>
            </w:r>
          </w:p>
        </w:tc>
        <w:tc>
          <w:tcPr>
            <w:tcW w:w="698" w:type="pct"/>
            <w:tcBorders>
              <w:top w:val="single" w:sz="4" w:space="0" w:color="auto"/>
              <w:left w:val="single" w:sz="4" w:space="0" w:color="auto"/>
              <w:bottom w:val="single" w:sz="4" w:space="0" w:color="auto"/>
              <w:right w:val="single" w:sz="4" w:space="0" w:color="auto"/>
            </w:tcBorders>
          </w:tcPr>
          <w:p w14:paraId="500C144B" w14:textId="219E5D1E" w:rsidR="0044271D" w:rsidRPr="00C40175" w:rsidRDefault="00524186" w:rsidP="008D19D3">
            <w:pPr>
              <w:tabs>
                <w:tab w:val="left" w:pos="3141"/>
              </w:tabs>
              <w:suppressAutoHyphens/>
              <w:jc w:val="right"/>
              <w:rPr>
                <w:b/>
                <w:bCs/>
                <w:sz w:val="20"/>
                <w:szCs w:val="20"/>
              </w:rPr>
            </w:pPr>
            <w:r w:rsidRPr="00C40175">
              <w:rPr>
                <w:b/>
                <w:bCs/>
                <w:sz w:val="20"/>
                <w:szCs w:val="20"/>
              </w:rPr>
              <w:t>170.12</w:t>
            </w:r>
          </w:p>
        </w:tc>
        <w:tc>
          <w:tcPr>
            <w:tcW w:w="727" w:type="pct"/>
            <w:tcBorders>
              <w:top w:val="single" w:sz="4" w:space="0" w:color="auto"/>
              <w:left w:val="single" w:sz="4" w:space="0" w:color="auto"/>
              <w:bottom w:val="single" w:sz="4" w:space="0" w:color="auto"/>
              <w:right w:val="single" w:sz="4" w:space="0" w:color="auto"/>
            </w:tcBorders>
          </w:tcPr>
          <w:p w14:paraId="7A735C0E" w14:textId="6B232D28" w:rsidR="0044271D" w:rsidRPr="00C40175" w:rsidRDefault="00524186" w:rsidP="008D19D3">
            <w:pPr>
              <w:tabs>
                <w:tab w:val="left" w:pos="3141"/>
              </w:tabs>
              <w:suppressAutoHyphens/>
              <w:jc w:val="right"/>
              <w:rPr>
                <w:b/>
                <w:bCs/>
                <w:sz w:val="20"/>
                <w:szCs w:val="20"/>
              </w:rPr>
            </w:pPr>
            <w:r w:rsidRPr="00C40175">
              <w:rPr>
                <w:b/>
                <w:bCs/>
                <w:sz w:val="20"/>
                <w:szCs w:val="20"/>
              </w:rPr>
              <w:t>216.98</w:t>
            </w:r>
          </w:p>
        </w:tc>
        <w:tc>
          <w:tcPr>
            <w:tcW w:w="667" w:type="pct"/>
            <w:tcBorders>
              <w:top w:val="single" w:sz="4" w:space="0" w:color="auto"/>
              <w:left w:val="single" w:sz="4" w:space="0" w:color="auto"/>
              <w:bottom w:val="single" w:sz="4" w:space="0" w:color="auto"/>
              <w:right w:val="single" w:sz="4" w:space="0" w:color="auto"/>
            </w:tcBorders>
          </w:tcPr>
          <w:p w14:paraId="369F8AFC" w14:textId="64CEA1B8" w:rsidR="0044271D" w:rsidRPr="00C40175" w:rsidRDefault="00524186" w:rsidP="008D19D3">
            <w:pPr>
              <w:tabs>
                <w:tab w:val="left" w:pos="3141"/>
              </w:tabs>
              <w:suppressAutoHyphens/>
              <w:jc w:val="right"/>
              <w:rPr>
                <w:b/>
                <w:bCs/>
                <w:sz w:val="20"/>
                <w:szCs w:val="20"/>
              </w:rPr>
            </w:pPr>
            <w:r w:rsidRPr="00C40175">
              <w:rPr>
                <w:b/>
                <w:bCs/>
                <w:sz w:val="20"/>
                <w:szCs w:val="20"/>
              </w:rPr>
              <w:t>205.24</w:t>
            </w:r>
          </w:p>
        </w:tc>
        <w:tc>
          <w:tcPr>
            <w:tcW w:w="696" w:type="pct"/>
            <w:tcBorders>
              <w:top w:val="single" w:sz="4" w:space="0" w:color="auto"/>
              <w:left w:val="single" w:sz="4" w:space="0" w:color="auto"/>
              <w:bottom w:val="single" w:sz="4" w:space="0" w:color="auto"/>
              <w:right w:val="single" w:sz="4" w:space="0" w:color="auto"/>
            </w:tcBorders>
          </w:tcPr>
          <w:p w14:paraId="21A3AFCE" w14:textId="7991F307" w:rsidR="0044271D" w:rsidRPr="00C40175" w:rsidRDefault="006F7D2F" w:rsidP="008D19D3">
            <w:pPr>
              <w:tabs>
                <w:tab w:val="left" w:pos="3141"/>
              </w:tabs>
              <w:suppressAutoHyphens/>
              <w:jc w:val="right"/>
              <w:rPr>
                <w:b/>
                <w:bCs/>
                <w:sz w:val="20"/>
                <w:szCs w:val="20"/>
              </w:rPr>
            </w:pPr>
            <w:r w:rsidRPr="00C40175">
              <w:rPr>
                <w:b/>
                <w:bCs/>
                <w:sz w:val="20"/>
                <w:szCs w:val="20"/>
              </w:rPr>
              <w:t>231.41</w:t>
            </w:r>
          </w:p>
        </w:tc>
      </w:tr>
      <w:tr w:rsidR="00C40175" w:rsidRPr="00C40175" w14:paraId="207D265C" w14:textId="77777777" w:rsidTr="00D377CD">
        <w:tc>
          <w:tcPr>
            <w:tcW w:w="5000" w:type="pct"/>
            <w:gridSpan w:val="7"/>
            <w:tcBorders>
              <w:top w:val="single" w:sz="4" w:space="0" w:color="auto"/>
              <w:left w:val="single" w:sz="4" w:space="0" w:color="auto"/>
              <w:bottom w:val="single" w:sz="4" w:space="0" w:color="auto"/>
              <w:right w:val="single" w:sz="4" w:space="0" w:color="auto"/>
            </w:tcBorders>
          </w:tcPr>
          <w:p w14:paraId="4458DF59" w14:textId="77777777" w:rsidR="0044271D" w:rsidRPr="00C40175" w:rsidRDefault="0044271D" w:rsidP="008D19D3">
            <w:pPr>
              <w:tabs>
                <w:tab w:val="left" w:pos="3141"/>
              </w:tabs>
              <w:suppressAutoHyphens/>
              <w:jc w:val="center"/>
              <w:rPr>
                <w:b/>
                <w:bCs/>
                <w:sz w:val="20"/>
                <w:szCs w:val="20"/>
              </w:rPr>
            </w:pPr>
            <w:r w:rsidRPr="00C40175">
              <w:rPr>
                <w:b/>
                <w:bCs/>
                <w:sz w:val="20"/>
                <w:szCs w:val="20"/>
              </w:rPr>
              <w:t>CO</w:t>
            </w:r>
            <w:r w:rsidRPr="00C40175">
              <w:rPr>
                <w:b/>
                <w:bCs/>
                <w:sz w:val="20"/>
                <w:szCs w:val="20"/>
                <w:vertAlign w:val="subscript"/>
              </w:rPr>
              <w:t>2</w:t>
            </w:r>
            <w:r w:rsidRPr="00C40175">
              <w:rPr>
                <w:b/>
                <w:bCs/>
                <w:sz w:val="20"/>
                <w:szCs w:val="20"/>
              </w:rPr>
              <w:t>-eq tonnes</w:t>
            </w:r>
          </w:p>
        </w:tc>
      </w:tr>
      <w:tr w:rsidR="00C40175" w:rsidRPr="00C40175" w14:paraId="6900197A" w14:textId="77777777" w:rsidTr="00E50AED">
        <w:trPr>
          <w:trHeight w:val="159"/>
        </w:trPr>
        <w:tc>
          <w:tcPr>
            <w:tcW w:w="912" w:type="pct"/>
            <w:tcBorders>
              <w:top w:val="single" w:sz="4" w:space="0" w:color="auto"/>
              <w:left w:val="single" w:sz="4" w:space="0" w:color="auto"/>
              <w:bottom w:val="single" w:sz="4" w:space="0" w:color="auto"/>
              <w:right w:val="single" w:sz="4" w:space="0" w:color="auto"/>
            </w:tcBorders>
          </w:tcPr>
          <w:p w14:paraId="7C3566C5" w14:textId="77777777" w:rsidR="00E50AED" w:rsidRPr="00C40175" w:rsidRDefault="00E50AED" w:rsidP="00E50AED">
            <w:pPr>
              <w:shd w:val="clear" w:color="auto" w:fill="FFFFFF" w:themeFill="background1"/>
              <w:suppressAutoHyphens/>
              <w:rPr>
                <w:sz w:val="20"/>
                <w:szCs w:val="20"/>
              </w:rPr>
            </w:pPr>
            <w:r w:rsidRPr="00C40175">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7B47B1E" w14:textId="77777777" w:rsidR="00E50AED" w:rsidRPr="00C40175" w:rsidRDefault="00E50AED" w:rsidP="00E50AED">
            <w:pPr>
              <w:shd w:val="clear" w:color="auto" w:fill="FFFFFF" w:themeFill="background1"/>
              <w:suppressAutoHyphens/>
              <w:jc w:val="right"/>
              <w:rPr>
                <w:sz w:val="20"/>
                <w:szCs w:val="20"/>
              </w:rPr>
            </w:pPr>
            <w:r w:rsidRPr="00C40175">
              <w:rPr>
                <w:sz w:val="20"/>
                <w:szCs w:val="20"/>
              </w:rPr>
              <w:t>675</w:t>
            </w:r>
          </w:p>
        </w:tc>
        <w:tc>
          <w:tcPr>
            <w:tcW w:w="697" w:type="pct"/>
            <w:tcBorders>
              <w:top w:val="single" w:sz="4" w:space="0" w:color="auto"/>
              <w:left w:val="single" w:sz="4" w:space="0" w:color="auto"/>
              <w:bottom w:val="single" w:sz="4" w:space="0" w:color="auto"/>
              <w:right w:val="single" w:sz="4" w:space="0" w:color="auto"/>
            </w:tcBorders>
          </w:tcPr>
          <w:p w14:paraId="51E408EF" w14:textId="3C90655D" w:rsidR="00E50AED" w:rsidRPr="00C40175" w:rsidRDefault="00E50AED" w:rsidP="00E50AED">
            <w:pPr>
              <w:shd w:val="clear" w:color="auto" w:fill="FFFFFF" w:themeFill="background1"/>
              <w:suppressAutoHyphens/>
              <w:jc w:val="right"/>
              <w:rPr>
                <w:sz w:val="20"/>
                <w:szCs w:val="20"/>
              </w:rPr>
            </w:pPr>
            <w:r w:rsidRPr="00C40175">
              <w:rPr>
                <w:sz w:val="20"/>
                <w:szCs w:val="20"/>
              </w:rPr>
              <w:t>2,504</w:t>
            </w:r>
          </w:p>
        </w:tc>
        <w:tc>
          <w:tcPr>
            <w:tcW w:w="698" w:type="pct"/>
            <w:tcBorders>
              <w:top w:val="single" w:sz="4" w:space="0" w:color="auto"/>
              <w:left w:val="single" w:sz="4" w:space="0" w:color="auto"/>
              <w:bottom w:val="single" w:sz="4" w:space="0" w:color="auto"/>
              <w:right w:val="single" w:sz="4" w:space="0" w:color="auto"/>
            </w:tcBorders>
          </w:tcPr>
          <w:p w14:paraId="3437AD44" w14:textId="78AF718F" w:rsidR="00E50AED" w:rsidRPr="00C40175" w:rsidRDefault="00E50AED" w:rsidP="00E50AED">
            <w:pPr>
              <w:shd w:val="clear" w:color="auto" w:fill="FFFFFF" w:themeFill="background1"/>
              <w:suppressAutoHyphens/>
              <w:jc w:val="right"/>
              <w:rPr>
                <w:sz w:val="20"/>
                <w:szCs w:val="20"/>
              </w:rPr>
            </w:pPr>
            <w:r w:rsidRPr="00C40175">
              <w:rPr>
                <w:sz w:val="20"/>
                <w:szCs w:val="20"/>
              </w:rPr>
              <w:t>1,782</w:t>
            </w:r>
          </w:p>
        </w:tc>
        <w:tc>
          <w:tcPr>
            <w:tcW w:w="727" w:type="pct"/>
            <w:tcBorders>
              <w:top w:val="single" w:sz="4" w:space="0" w:color="auto"/>
              <w:left w:val="single" w:sz="4" w:space="0" w:color="auto"/>
              <w:bottom w:val="single" w:sz="4" w:space="0" w:color="auto"/>
              <w:right w:val="single" w:sz="4" w:space="0" w:color="auto"/>
            </w:tcBorders>
          </w:tcPr>
          <w:p w14:paraId="56FEC785" w14:textId="71DF941D" w:rsidR="00E50AED" w:rsidRPr="00C40175" w:rsidRDefault="00E50AED" w:rsidP="00E50AED">
            <w:pPr>
              <w:shd w:val="clear" w:color="auto" w:fill="FFFFFF" w:themeFill="background1"/>
              <w:suppressAutoHyphens/>
              <w:jc w:val="right"/>
              <w:rPr>
                <w:sz w:val="20"/>
                <w:szCs w:val="20"/>
              </w:rPr>
            </w:pPr>
            <w:r w:rsidRPr="00C40175">
              <w:rPr>
                <w:sz w:val="20"/>
                <w:szCs w:val="20"/>
              </w:rPr>
              <w:t>4,826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7390D8A" w14:textId="24F0CF95" w:rsidR="00E50AED" w:rsidRPr="00C40175" w:rsidRDefault="00E50AED" w:rsidP="00E50AED">
            <w:pPr>
              <w:shd w:val="clear" w:color="auto" w:fill="FFFFFF" w:themeFill="background1"/>
              <w:suppressAutoHyphens/>
              <w:jc w:val="right"/>
              <w:rPr>
                <w:sz w:val="20"/>
                <w:szCs w:val="20"/>
              </w:rPr>
            </w:pPr>
            <w:r w:rsidRPr="00C40175">
              <w:rPr>
                <w:sz w:val="20"/>
                <w:szCs w:val="20"/>
              </w:rPr>
              <w:t>12,150</w:t>
            </w:r>
          </w:p>
        </w:tc>
        <w:tc>
          <w:tcPr>
            <w:tcW w:w="696" w:type="pct"/>
            <w:tcBorders>
              <w:top w:val="single" w:sz="4" w:space="0" w:color="auto"/>
              <w:left w:val="single" w:sz="4" w:space="0" w:color="auto"/>
              <w:bottom w:val="single" w:sz="4" w:space="0" w:color="auto"/>
              <w:right w:val="single" w:sz="4" w:space="0" w:color="auto"/>
            </w:tcBorders>
          </w:tcPr>
          <w:p w14:paraId="32C920E7" w14:textId="12A32F22" w:rsidR="00E50AED" w:rsidRPr="00C40175" w:rsidRDefault="00E50AED" w:rsidP="00E50AED">
            <w:pPr>
              <w:shd w:val="clear" w:color="auto" w:fill="FFFFFF" w:themeFill="background1"/>
              <w:suppressAutoHyphens/>
              <w:jc w:val="right"/>
              <w:rPr>
                <w:sz w:val="20"/>
                <w:szCs w:val="20"/>
              </w:rPr>
            </w:pPr>
            <w:r w:rsidRPr="00C40175">
              <w:rPr>
                <w:sz w:val="20"/>
                <w:szCs w:val="20"/>
              </w:rPr>
              <w:t xml:space="preserve">8,485 </w:t>
            </w:r>
          </w:p>
        </w:tc>
      </w:tr>
      <w:tr w:rsidR="00C40175" w:rsidRPr="00C40175" w14:paraId="0288AB44" w14:textId="77777777" w:rsidTr="00E50AED">
        <w:tc>
          <w:tcPr>
            <w:tcW w:w="912" w:type="pct"/>
            <w:tcBorders>
              <w:top w:val="single" w:sz="4" w:space="0" w:color="auto"/>
              <w:left w:val="single" w:sz="4" w:space="0" w:color="auto"/>
              <w:bottom w:val="single" w:sz="4" w:space="0" w:color="auto"/>
              <w:right w:val="single" w:sz="4" w:space="0" w:color="auto"/>
            </w:tcBorders>
          </w:tcPr>
          <w:p w14:paraId="43DE5C2D" w14:textId="77777777" w:rsidR="00E50AED" w:rsidRPr="00C40175" w:rsidRDefault="00E50AED" w:rsidP="00E50AED">
            <w:pPr>
              <w:shd w:val="clear" w:color="auto" w:fill="FFFFFF" w:themeFill="background1"/>
              <w:suppressAutoHyphens/>
              <w:rPr>
                <w:sz w:val="20"/>
                <w:szCs w:val="20"/>
              </w:rPr>
            </w:pPr>
            <w:r w:rsidRPr="00C40175">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482F1AE" w14:textId="77777777" w:rsidR="00E50AED" w:rsidRPr="00C40175" w:rsidRDefault="00E50AED" w:rsidP="00E50AED">
            <w:pPr>
              <w:shd w:val="clear" w:color="auto" w:fill="FFFFFF" w:themeFill="background1"/>
              <w:suppressAutoHyphens/>
              <w:jc w:val="right"/>
              <w:rPr>
                <w:sz w:val="20"/>
                <w:szCs w:val="20"/>
              </w:rPr>
            </w:pPr>
            <w:r w:rsidRPr="00C40175">
              <w:rPr>
                <w:sz w:val="20"/>
                <w:szCs w:val="20"/>
              </w:rPr>
              <w:t>1,430</w:t>
            </w:r>
          </w:p>
        </w:tc>
        <w:tc>
          <w:tcPr>
            <w:tcW w:w="697" w:type="pct"/>
            <w:tcBorders>
              <w:top w:val="single" w:sz="4" w:space="0" w:color="auto"/>
              <w:left w:val="single" w:sz="4" w:space="0" w:color="auto"/>
              <w:bottom w:val="single" w:sz="4" w:space="0" w:color="auto"/>
              <w:right w:val="single" w:sz="4" w:space="0" w:color="auto"/>
            </w:tcBorders>
          </w:tcPr>
          <w:p w14:paraId="6E7E770D" w14:textId="47801C99" w:rsidR="00E50AED" w:rsidRPr="00C40175" w:rsidRDefault="00E50AED" w:rsidP="00E50AED">
            <w:pPr>
              <w:shd w:val="clear" w:color="auto" w:fill="FFFFFF" w:themeFill="background1"/>
              <w:suppressAutoHyphens/>
              <w:jc w:val="right"/>
              <w:rPr>
                <w:sz w:val="20"/>
                <w:szCs w:val="20"/>
              </w:rPr>
            </w:pPr>
            <w:r w:rsidRPr="00C40175">
              <w:rPr>
                <w:sz w:val="20"/>
                <w:szCs w:val="20"/>
              </w:rPr>
              <w:t>86,386</w:t>
            </w:r>
          </w:p>
        </w:tc>
        <w:tc>
          <w:tcPr>
            <w:tcW w:w="698" w:type="pct"/>
            <w:tcBorders>
              <w:top w:val="single" w:sz="4" w:space="0" w:color="auto"/>
              <w:left w:val="single" w:sz="4" w:space="0" w:color="auto"/>
              <w:bottom w:val="single" w:sz="4" w:space="0" w:color="auto"/>
              <w:right w:val="single" w:sz="4" w:space="0" w:color="auto"/>
            </w:tcBorders>
          </w:tcPr>
          <w:p w14:paraId="04AA1B92" w14:textId="7BED853C" w:rsidR="00E50AED" w:rsidRPr="00C40175" w:rsidRDefault="00E50AED" w:rsidP="00E50AED">
            <w:pPr>
              <w:shd w:val="clear" w:color="auto" w:fill="FFFFFF" w:themeFill="background1"/>
              <w:suppressAutoHyphens/>
              <w:jc w:val="right"/>
              <w:rPr>
                <w:sz w:val="20"/>
                <w:szCs w:val="20"/>
              </w:rPr>
            </w:pPr>
            <w:r w:rsidRPr="00C40175">
              <w:rPr>
                <w:sz w:val="20"/>
                <w:szCs w:val="20"/>
              </w:rPr>
              <w:t>76,348</w:t>
            </w:r>
          </w:p>
        </w:tc>
        <w:tc>
          <w:tcPr>
            <w:tcW w:w="727" w:type="pct"/>
            <w:tcBorders>
              <w:top w:val="single" w:sz="4" w:space="0" w:color="auto"/>
              <w:left w:val="single" w:sz="4" w:space="0" w:color="auto"/>
              <w:bottom w:val="single" w:sz="4" w:space="0" w:color="auto"/>
              <w:right w:val="single" w:sz="4" w:space="0" w:color="auto"/>
            </w:tcBorders>
          </w:tcPr>
          <w:p w14:paraId="0CF06E9C" w14:textId="04C77A3E" w:rsidR="00E50AED" w:rsidRPr="00C40175" w:rsidRDefault="00E50AED" w:rsidP="00E50AED">
            <w:pPr>
              <w:shd w:val="clear" w:color="auto" w:fill="FFFFFF" w:themeFill="background1"/>
              <w:suppressAutoHyphens/>
              <w:jc w:val="right"/>
              <w:rPr>
                <w:sz w:val="20"/>
                <w:szCs w:val="20"/>
              </w:rPr>
            </w:pPr>
            <w:r w:rsidRPr="00C40175">
              <w:rPr>
                <w:sz w:val="20"/>
                <w:szCs w:val="20"/>
              </w:rPr>
              <w:t>81,353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ECFFD7B" w14:textId="33E0968C" w:rsidR="00E50AED" w:rsidRPr="00C40175" w:rsidRDefault="00E50AED" w:rsidP="00E50AED">
            <w:pPr>
              <w:shd w:val="clear" w:color="auto" w:fill="FFFFFF" w:themeFill="background1"/>
              <w:suppressAutoHyphens/>
              <w:jc w:val="right"/>
              <w:rPr>
                <w:sz w:val="20"/>
                <w:szCs w:val="20"/>
              </w:rPr>
            </w:pPr>
            <w:r w:rsidRPr="00C40175">
              <w:rPr>
                <w:sz w:val="20"/>
                <w:szCs w:val="20"/>
              </w:rPr>
              <w:t>129,773</w:t>
            </w:r>
          </w:p>
        </w:tc>
        <w:tc>
          <w:tcPr>
            <w:tcW w:w="696" w:type="pct"/>
            <w:tcBorders>
              <w:top w:val="single" w:sz="4" w:space="0" w:color="auto"/>
              <w:left w:val="single" w:sz="4" w:space="0" w:color="auto"/>
              <w:bottom w:val="single" w:sz="4" w:space="0" w:color="auto"/>
              <w:right w:val="single" w:sz="4" w:space="0" w:color="auto"/>
            </w:tcBorders>
          </w:tcPr>
          <w:p w14:paraId="0C3C5B56" w14:textId="27B49DA9" w:rsidR="00E50AED" w:rsidRPr="00C40175" w:rsidRDefault="00E50AED" w:rsidP="00E50AED">
            <w:pPr>
              <w:shd w:val="clear" w:color="auto" w:fill="FFFFFF" w:themeFill="background1"/>
              <w:suppressAutoHyphens/>
              <w:jc w:val="right"/>
              <w:rPr>
                <w:sz w:val="20"/>
                <w:szCs w:val="20"/>
              </w:rPr>
            </w:pPr>
            <w:r w:rsidRPr="00C40175">
              <w:rPr>
                <w:sz w:val="20"/>
                <w:szCs w:val="20"/>
              </w:rPr>
              <w:t xml:space="preserve">181,639 </w:t>
            </w:r>
          </w:p>
        </w:tc>
      </w:tr>
      <w:tr w:rsidR="00C40175" w:rsidRPr="00C40175" w14:paraId="0289505B" w14:textId="77777777" w:rsidTr="00E50AED">
        <w:tc>
          <w:tcPr>
            <w:tcW w:w="912" w:type="pct"/>
            <w:tcBorders>
              <w:top w:val="single" w:sz="4" w:space="0" w:color="auto"/>
              <w:left w:val="single" w:sz="4" w:space="0" w:color="auto"/>
              <w:bottom w:val="single" w:sz="4" w:space="0" w:color="auto"/>
              <w:right w:val="single" w:sz="4" w:space="0" w:color="auto"/>
            </w:tcBorders>
          </w:tcPr>
          <w:p w14:paraId="501F0BF2" w14:textId="77777777" w:rsidR="00E50AED" w:rsidRPr="00C40175" w:rsidRDefault="00E50AED" w:rsidP="00E50AED">
            <w:pPr>
              <w:shd w:val="clear" w:color="auto" w:fill="FFFFFF" w:themeFill="background1"/>
              <w:suppressAutoHyphens/>
              <w:rPr>
                <w:sz w:val="20"/>
                <w:szCs w:val="20"/>
              </w:rPr>
            </w:pPr>
            <w:r w:rsidRPr="00C40175">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21A1E41" w14:textId="77777777" w:rsidR="00E50AED" w:rsidRPr="00C40175" w:rsidRDefault="00E50AED" w:rsidP="00E50AED">
            <w:pPr>
              <w:shd w:val="clear" w:color="auto" w:fill="FFFFFF" w:themeFill="background1"/>
              <w:suppressAutoHyphens/>
              <w:jc w:val="right"/>
              <w:rPr>
                <w:sz w:val="20"/>
                <w:szCs w:val="20"/>
              </w:rPr>
            </w:pPr>
            <w:r w:rsidRPr="00C40175">
              <w:rPr>
                <w:sz w:val="20"/>
                <w:szCs w:val="20"/>
              </w:rPr>
              <w:t>3,922</w:t>
            </w:r>
          </w:p>
        </w:tc>
        <w:tc>
          <w:tcPr>
            <w:tcW w:w="697" w:type="pct"/>
            <w:tcBorders>
              <w:top w:val="single" w:sz="4" w:space="0" w:color="auto"/>
              <w:left w:val="single" w:sz="4" w:space="0" w:color="auto"/>
              <w:bottom w:val="single" w:sz="4" w:space="0" w:color="auto"/>
              <w:right w:val="single" w:sz="4" w:space="0" w:color="auto"/>
            </w:tcBorders>
          </w:tcPr>
          <w:p w14:paraId="4F077E33" w14:textId="7CEB30FF" w:rsidR="00E50AED" w:rsidRPr="00C40175" w:rsidRDefault="00E50AED" w:rsidP="00E50AED">
            <w:pPr>
              <w:shd w:val="clear" w:color="auto" w:fill="FFFFFF" w:themeFill="background1"/>
              <w:suppressAutoHyphens/>
              <w:jc w:val="right"/>
              <w:rPr>
                <w:sz w:val="20"/>
                <w:szCs w:val="20"/>
              </w:rPr>
            </w:pPr>
            <w:r w:rsidRPr="00C40175">
              <w:rPr>
                <w:sz w:val="20"/>
                <w:szCs w:val="20"/>
              </w:rPr>
              <w:t>138,942</w:t>
            </w:r>
          </w:p>
        </w:tc>
        <w:tc>
          <w:tcPr>
            <w:tcW w:w="698" w:type="pct"/>
            <w:tcBorders>
              <w:top w:val="single" w:sz="4" w:space="0" w:color="auto"/>
              <w:left w:val="single" w:sz="4" w:space="0" w:color="auto"/>
              <w:bottom w:val="single" w:sz="4" w:space="0" w:color="auto"/>
              <w:right w:val="single" w:sz="4" w:space="0" w:color="auto"/>
            </w:tcBorders>
          </w:tcPr>
          <w:p w14:paraId="6D815B84" w14:textId="58571D30" w:rsidR="00E50AED" w:rsidRPr="00C40175" w:rsidRDefault="00E50AED" w:rsidP="00E50AED">
            <w:pPr>
              <w:shd w:val="clear" w:color="auto" w:fill="FFFFFF" w:themeFill="background1"/>
              <w:suppressAutoHyphens/>
              <w:jc w:val="right"/>
              <w:rPr>
                <w:sz w:val="20"/>
                <w:szCs w:val="20"/>
              </w:rPr>
            </w:pPr>
            <w:r w:rsidRPr="00C40175">
              <w:rPr>
                <w:sz w:val="20"/>
                <w:szCs w:val="20"/>
              </w:rPr>
              <w:t>159,688</w:t>
            </w:r>
          </w:p>
        </w:tc>
        <w:tc>
          <w:tcPr>
            <w:tcW w:w="727" w:type="pct"/>
            <w:tcBorders>
              <w:top w:val="single" w:sz="4" w:space="0" w:color="auto"/>
              <w:left w:val="single" w:sz="4" w:space="0" w:color="auto"/>
              <w:bottom w:val="single" w:sz="4" w:space="0" w:color="auto"/>
              <w:right w:val="single" w:sz="4" w:space="0" w:color="auto"/>
            </w:tcBorders>
          </w:tcPr>
          <w:p w14:paraId="16A0D3DD" w14:textId="4A01B7D4" w:rsidR="00E50AED" w:rsidRPr="00C40175" w:rsidRDefault="00E50AED" w:rsidP="00E50AED">
            <w:pPr>
              <w:shd w:val="clear" w:color="auto" w:fill="FFFFFF" w:themeFill="background1"/>
              <w:suppressAutoHyphens/>
              <w:jc w:val="right"/>
              <w:rPr>
                <w:sz w:val="20"/>
                <w:szCs w:val="20"/>
              </w:rPr>
            </w:pPr>
            <w:r w:rsidRPr="00C40175">
              <w:rPr>
                <w:sz w:val="20"/>
                <w:szCs w:val="20"/>
              </w:rPr>
              <w:t>271,453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2EC70F8" w14:textId="0983285F" w:rsidR="00E50AED" w:rsidRPr="00C40175" w:rsidRDefault="00E50AED" w:rsidP="00E50AED">
            <w:pPr>
              <w:shd w:val="clear" w:color="auto" w:fill="FFFFFF" w:themeFill="background1"/>
              <w:suppressAutoHyphens/>
              <w:jc w:val="right"/>
              <w:rPr>
                <w:sz w:val="20"/>
                <w:szCs w:val="20"/>
              </w:rPr>
            </w:pPr>
            <w:r w:rsidRPr="00C40175">
              <w:rPr>
                <w:sz w:val="20"/>
                <w:szCs w:val="20"/>
              </w:rPr>
              <w:t>91,765</w:t>
            </w:r>
          </w:p>
        </w:tc>
        <w:tc>
          <w:tcPr>
            <w:tcW w:w="696" w:type="pct"/>
            <w:tcBorders>
              <w:top w:val="single" w:sz="4" w:space="0" w:color="auto"/>
              <w:left w:val="single" w:sz="4" w:space="0" w:color="auto"/>
              <w:bottom w:val="single" w:sz="4" w:space="0" w:color="auto"/>
              <w:right w:val="single" w:sz="4" w:space="0" w:color="auto"/>
            </w:tcBorders>
          </w:tcPr>
          <w:p w14:paraId="33B6AFF6" w14:textId="3B7E21C3" w:rsidR="00E50AED" w:rsidRPr="00C40175" w:rsidRDefault="00E50AED" w:rsidP="00E50AED">
            <w:pPr>
              <w:shd w:val="clear" w:color="auto" w:fill="FFFFFF" w:themeFill="background1"/>
              <w:suppressAutoHyphens/>
              <w:jc w:val="right"/>
              <w:rPr>
                <w:sz w:val="20"/>
                <w:szCs w:val="20"/>
              </w:rPr>
            </w:pPr>
            <w:r w:rsidRPr="00C40175">
              <w:rPr>
                <w:sz w:val="20"/>
                <w:szCs w:val="20"/>
              </w:rPr>
              <w:t xml:space="preserve">103,766 </w:t>
            </w:r>
          </w:p>
        </w:tc>
      </w:tr>
      <w:tr w:rsidR="00C40175" w:rsidRPr="00C40175" w14:paraId="18EECF16" w14:textId="77777777" w:rsidTr="00E50AED">
        <w:tc>
          <w:tcPr>
            <w:tcW w:w="912" w:type="pct"/>
            <w:tcBorders>
              <w:top w:val="single" w:sz="4" w:space="0" w:color="auto"/>
              <w:left w:val="single" w:sz="4" w:space="0" w:color="auto"/>
              <w:bottom w:val="single" w:sz="4" w:space="0" w:color="auto"/>
              <w:right w:val="single" w:sz="4" w:space="0" w:color="auto"/>
            </w:tcBorders>
          </w:tcPr>
          <w:p w14:paraId="5D0BC843" w14:textId="689B7457" w:rsidR="00E50AED" w:rsidRPr="00C40175" w:rsidRDefault="00E50AED" w:rsidP="00E50AED">
            <w:pPr>
              <w:shd w:val="clear" w:color="auto" w:fill="FFFFFF" w:themeFill="background1"/>
              <w:suppressAutoHyphens/>
              <w:rPr>
                <w:sz w:val="20"/>
                <w:szCs w:val="20"/>
              </w:rPr>
            </w:pPr>
            <w:r w:rsidRPr="00C40175">
              <w:rPr>
                <w:sz w:val="20"/>
                <w:szCs w:val="20"/>
              </w:rPr>
              <w:t>R-507A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80E8776" w14:textId="75ACB407" w:rsidR="00E50AED" w:rsidRPr="00C40175" w:rsidRDefault="00E50AED" w:rsidP="00E50AED">
            <w:pPr>
              <w:shd w:val="clear" w:color="auto" w:fill="FFFFFF" w:themeFill="background1"/>
              <w:suppressAutoHyphens/>
              <w:jc w:val="right"/>
              <w:rPr>
                <w:sz w:val="20"/>
                <w:szCs w:val="20"/>
              </w:rPr>
            </w:pPr>
            <w:r w:rsidRPr="00C40175">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506F7A88" w14:textId="7BCF7C47" w:rsidR="00E50AED" w:rsidRPr="00C40175" w:rsidRDefault="00E50AED" w:rsidP="00E50AED">
            <w:pPr>
              <w:shd w:val="clear" w:color="auto" w:fill="FFFFFF" w:themeFill="background1"/>
              <w:suppressAutoHyphens/>
              <w:jc w:val="right"/>
              <w:rPr>
                <w:sz w:val="20"/>
                <w:szCs w:val="20"/>
              </w:rPr>
            </w:pPr>
            <w:r w:rsidRPr="00C40175">
              <w:rPr>
                <w:sz w:val="20"/>
                <w:szCs w:val="20"/>
              </w:rPr>
              <w:t>103,889</w:t>
            </w:r>
          </w:p>
        </w:tc>
        <w:tc>
          <w:tcPr>
            <w:tcW w:w="698" w:type="pct"/>
            <w:tcBorders>
              <w:top w:val="single" w:sz="4" w:space="0" w:color="auto"/>
              <w:left w:val="single" w:sz="4" w:space="0" w:color="auto"/>
              <w:bottom w:val="single" w:sz="4" w:space="0" w:color="auto"/>
              <w:right w:val="single" w:sz="4" w:space="0" w:color="auto"/>
            </w:tcBorders>
          </w:tcPr>
          <w:p w14:paraId="5FBC83E1" w14:textId="107E722C" w:rsidR="00E50AED" w:rsidRPr="00C40175" w:rsidRDefault="00E50AED" w:rsidP="00E50AED">
            <w:pPr>
              <w:shd w:val="clear" w:color="auto" w:fill="FFFFFF" w:themeFill="background1"/>
              <w:suppressAutoHyphens/>
              <w:jc w:val="right"/>
              <w:rPr>
                <w:sz w:val="20"/>
                <w:szCs w:val="20"/>
              </w:rPr>
            </w:pPr>
            <w:r w:rsidRPr="00C40175">
              <w:rPr>
                <w:sz w:val="20"/>
                <w:szCs w:val="20"/>
              </w:rPr>
              <w:t>100,940</w:t>
            </w:r>
          </w:p>
        </w:tc>
        <w:tc>
          <w:tcPr>
            <w:tcW w:w="727" w:type="pct"/>
            <w:tcBorders>
              <w:top w:val="single" w:sz="4" w:space="0" w:color="auto"/>
              <w:left w:val="single" w:sz="4" w:space="0" w:color="auto"/>
              <w:bottom w:val="single" w:sz="4" w:space="0" w:color="auto"/>
              <w:right w:val="single" w:sz="4" w:space="0" w:color="auto"/>
            </w:tcBorders>
          </w:tcPr>
          <w:p w14:paraId="5E1C2BB9" w14:textId="2FB86F3D" w:rsidR="00E50AED" w:rsidRPr="00C40175" w:rsidRDefault="00E50AED" w:rsidP="00E50AED">
            <w:pPr>
              <w:shd w:val="clear" w:color="auto" w:fill="FFFFFF" w:themeFill="background1"/>
              <w:suppressAutoHyphens/>
              <w:jc w:val="right"/>
              <w:rPr>
                <w:sz w:val="20"/>
                <w:szCs w:val="20"/>
              </w:rPr>
            </w:pPr>
            <w:r w:rsidRPr="00C40175">
              <w:rPr>
                <w:sz w:val="20"/>
                <w:szCs w:val="20"/>
              </w:rPr>
              <w:t>166,653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9C64201" w14:textId="5F27CD7F" w:rsidR="00E50AED" w:rsidRPr="00C40175" w:rsidRDefault="00E50AED" w:rsidP="00E50AED">
            <w:pPr>
              <w:shd w:val="clear" w:color="auto" w:fill="FFFFFF" w:themeFill="background1"/>
              <w:suppressAutoHyphens/>
              <w:jc w:val="right"/>
              <w:rPr>
                <w:sz w:val="20"/>
                <w:szCs w:val="20"/>
              </w:rPr>
            </w:pPr>
            <w:r w:rsidRPr="00C40175">
              <w:rPr>
                <w:sz w:val="20"/>
                <w:szCs w:val="20"/>
              </w:rPr>
              <w:t>75,635</w:t>
            </w:r>
          </w:p>
        </w:tc>
        <w:tc>
          <w:tcPr>
            <w:tcW w:w="696" w:type="pct"/>
            <w:tcBorders>
              <w:top w:val="single" w:sz="4" w:space="0" w:color="auto"/>
              <w:left w:val="single" w:sz="4" w:space="0" w:color="auto"/>
              <w:bottom w:val="single" w:sz="4" w:space="0" w:color="auto"/>
              <w:right w:val="single" w:sz="4" w:space="0" w:color="auto"/>
            </w:tcBorders>
          </w:tcPr>
          <w:p w14:paraId="45DF0C7C" w14:textId="24757C06" w:rsidR="00E50AED" w:rsidRPr="00C40175" w:rsidRDefault="00E50AED" w:rsidP="00E50AED">
            <w:pPr>
              <w:shd w:val="clear" w:color="auto" w:fill="FFFFFF" w:themeFill="background1"/>
              <w:suppressAutoHyphens/>
              <w:jc w:val="right"/>
              <w:rPr>
                <w:sz w:val="20"/>
                <w:szCs w:val="20"/>
              </w:rPr>
            </w:pPr>
            <w:r w:rsidRPr="00C40175">
              <w:rPr>
                <w:sz w:val="20"/>
                <w:szCs w:val="20"/>
              </w:rPr>
              <w:t xml:space="preserve">65,075 </w:t>
            </w:r>
          </w:p>
        </w:tc>
      </w:tr>
      <w:tr w:rsidR="00C40175" w:rsidRPr="00C40175" w14:paraId="2D075404" w14:textId="77777777" w:rsidTr="00E50AED">
        <w:tc>
          <w:tcPr>
            <w:tcW w:w="912" w:type="pct"/>
            <w:tcBorders>
              <w:top w:val="single" w:sz="4" w:space="0" w:color="auto"/>
              <w:left w:val="single" w:sz="4" w:space="0" w:color="auto"/>
              <w:bottom w:val="single" w:sz="4" w:space="0" w:color="auto"/>
              <w:right w:val="single" w:sz="4" w:space="0" w:color="auto"/>
            </w:tcBorders>
          </w:tcPr>
          <w:p w14:paraId="5DC4BE5E" w14:textId="31233E73" w:rsidR="00E50AED" w:rsidRPr="00C40175" w:rsidRDefault="00E50AED" w:rsidP="00E50AED">
            <w:pPr>
              <w:shd w:val="clear" w:color="auto" w:fill="FFFFFF" w:themeFill="background1"/>
              <w:suppressAutoHyphens/>
              <w:rPr>
                <w:sz w:val="20"/>
                <w:szCs w:val="20"/>
              </w:rPr>
            </w:pPr>
            <w:r w:rsidRPr="00C40175">
              <w:rPr>
                <w:sz w:val="20"/>
                <w:szCs w:val="20"/>
              </w:rPr>
              <w:t>HFC-227ea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FC81036" w14:textId="211DA18C" w:rsidR="00E50AED" w:rsidRPr="00C40175" w:rsidRDefault="00E50AED" w:rsidP="00E50AED">
            <w:pPr>
              <w:shd w:val="clear" w:color="auto" w:fill="FFFFFF" w:themeFill="background1"/>
              <w:suppressAutoHyphens/>
              <w:jc w:val="right"/>
              <w:rPr>
                <w:sz w:val="20"/>
                <w:szCs w:val="20"/>
              </w:rPr>
            </w:pPr>
            <w:r w:rsidRPr="00C40175">
              <w:rPr>
                <w:sz w:val="20"/>
                <w:szCs w:val="20"/>
              </w:rPr>
              <w:t>3,220</w:t>
            </w:r>
          </w:p>
        </w:tc>
        <w:tc>
          <w:tcPr>
            <w:tcW w:w="697" w:type="pct"/>
            <w:tcBorders>
              <w:top w:val="single" w:sz="4" w:space="0" w:color="auto"/>
              <w:left w:val="single" w:sz="4" w:space="0" w:color="auto"/>
              <w:bottom w:val="single" w:sz="4" w:space="0" w:color="auto"/>
              <w:right w:val="single" w:sz="4" w:space="0" w:color="auto"/>
            </w:tcBorders>
          </w:tcPr>
          <w:p w14:paraId="1922CF52" w14:textId="172CC911" w:rsidR="00E50AED" w:rsidRPr="00C40175" w:rsidRDefault="00E50AED" w:rsidP="00E50AED">
            <w:pPr>
              <w:shd w:val="clear" w:color="auto" w:fill="FFFFFF" w:themeFill="background1"/>
              <w:suppressAutoHyphens/>
              <w:jc w:val="right"/>
              <w:rPr>
                <w:sz w:val="20"/>
                <w:szCs w:val="20"/>
              </w:rPr>
            </w:pPr>
            <w:r w:rsidRPr="00C40175">
              <w:rPr>
                <w:sz w:val="20"/>
                <w:szCs w:val="20"/>
              </w:rPr>
              <w:t>32,651</w:t>
            </w:r>
          </w:p>
        </w:tc>
        <w:tc>
          <w:tcPr>
            <w:tcW w:w="698" w:type="pct"/>
            <w:tcBorders>
              <w:top w:val="single" w:sz="4" w:space="0" w:color="auto"/>
              <w:left w:val="single" w:sz="4" w:space="0" w:color="auto"/>
              <w:bottom w:val="single" w:sz="4" w:space="0" w:color="auto"/>
              <w:right w:val="single" w:sz="4" w:space="0" w:color="auto"/>
            </w:tcBorders>
          </w:tcPr>
          <w:p w14:paraId="67783F40" w14:textId="05A5CBE2" w:rsidR="00E50AED" w:rsidRPr="00C40175" w:rsidRDefault="00E50AED" w:rsidP="00E50AED">
            <w:pPr>
              <w:shd w:val="clear" w:color="auto" w:fill="FFFFFF" w:themeFill="background1"/>
              <w:suppressAutoHyphens/>
              <w:jc w:val="right"/>
              <w:rPr>
                <w:sz w:val="20"/>
                <w:szCs w:val="20"/>
              </w:rPr>
            </w:pPr>
            <w:r w:rsidRPr="00C40175">
              <w:rPr>
                <w:sz w:val="20"/>
                <w:szCs w:val="20"/>
              </w:rPr>
              <w:t>51,520</w:t>
            </w:r>
          </w:p>
        </w:tc>
        <w:tc>
          <w:tcPr>
            <w:tcW w:w="727" w:type="pct"/>
            <w:tcBorders>
              <w:top w:val="single" w:sz="4" w:space="0" w:color="auto"/>
              <w:left w:val="single" w:sz="4" w:space="0" w:color="auto"/>
              <w:bottom w:val="single" w:sz="4" w:space="0" w:color="auto"/>
              <w:right w:val="single" w:sz="4" w:space="0" w:color="auto"/>
            </w:tcBorders>
          </w:tcPr>
          <w:p w14:paraId="0B1F5883" w14:textId="062536D5" w:rsidR="00E50AED" w:rsidRPr="00C40175" w:rsidRDefault="00E50AED" w:rsidP="00E50AED">
            <w:pPr>
              <w:shd w:val="clear" w:color="auto" w:fill="FFFFFF" w:themeFill="background1"/>
              <w:suppressAutoHyphens/>
              <w:jc w:val="right"/>
              <w:rPr>
                <w:sz w:val="20"/>
                <w:szCs w:val="20"/>
              </w:rPr>
            </w:pPr>
            <w:r w:rsidRPr="00C40175">
              <w:rPr>
                <w:sz w:val="20"/>
                <w:szCs w:val="20"/>
              </w:rPr>
              <w:t>44,050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C936066" w14:textId="5E5870E9" w:rsidR="00E50AED" w:rsidRPr="00C40175" w:rsidRDefault="00E50AED" w:rsidP="00E50AED">
            <w:pPr>
              <w:shd w:val="clear" w:color="auto" w:fill="FFFFFF" w:themeFill="background1"/>
              <w:suppressAutoHyphens/>
              <w:jc w:val="right"/>
              <w:rPr>
                <w:sz w:val="20"/>
                <w:szCs w:val="20"/>
              </w:rPr>
            </w:pPr>
            <w:r w:rsidRPr="00C40175">
              <w:rPr>
                <w:sz w:val="20"/>
                <w:szCs w:val="20"/>
              </w:rPr>
              <w:t>90,160</w:t>
            </w:r>
          </w:p>
        </w:tc>
        <w:tc>
          <w:tcPr>
            <w:tcW w:w="696" w:type="pct"/>
            <w:tcBorders>
              <w:top w:val="single" w:sz="4" w:space="0" w:color="auto"/>
              <w:left w:val="single" w:sz="4" w:space="0" w:color="auto"/>
              <w:bottom w:val="single" w:sz="4" w:space="0" w:color="auto"/>
              <w:right w:val="single" w:sz="4" w:space="0" w:color="auto"/>
            </w:tcBorders>
          </w:tcPr>
          <w:p w14:paraId="4CE5F57B" w14:textId="1F50C33F" w:rsidR="00E50AED" w:rsidRPr="00C40175" w:rsidRDefault="00E50AED" w:rsidP="00E50AED">
            <w:pPr>
              <w:shd w:val="clear" w:color="auto" w:fill="FFFFFF" w:themeFill="background1"/>
              <w:suppressAutoHyphens/>
              <w:jc w:val="right"/>
              <w:rPr>
                <w:sz w:val="20"/>
                <w:szCs w:val="20"/>
              </w:rPr>
            </w:pPr>
            <w:r w:rsidRPr="00C40175">
              <w:rPr>
                <w:sz w:val="20"/>
                <w:szCs w:val="20"/>
              </w:rPr>
              <w:t xml:space="preserve">64,400 </w:t>
            </w:r>
          </w:p>
        </w:tc>
      </w:tr>
      <w:tr w:rsidR="00C40175" w:rsidRPr="00C40175" w14:paraId="23166959" w14:textId="77777777" w:rsidTr="00E50AED">
        <w:tc>
          <w:tcPr>
            <w:tcW w:w="912" w:type="pct"/>
            <w:tcBorders>
              <w:top w:val="single" w:sz="4" w:space="0" w:color="auto"/>
              <w:left w:val="single" w:sz="4" w:space="0" w:color="auto"/>
              <w:bottom w:val="single" w:sz="4" w:space="0" w:color="auto"/>
              <w:right w:val="single" w:sz="4" w:space="0" w:color="auto"/>
            </w:tcBorders>
          </w:tcPr>
          <w:p w14:paraId="68DC5A52" w14:textId="77777777" w:rsidR="00E50AED" w:rsidRPr="00C40175" w:rsidRDefault="00E50AED" w:rsidP="00E50AED">
            <w:pPr>
              <w:shd w:val="clear" w:color="auto" w:fill="FFFFFF" w:themeFill="background1"/>
              <w:suppressAutoHyphens/>
              <w:rPr>
                <w:sz w:val="20"/>
                <w:szCs w:val="20"/>
              </w:rPr>
            </w:pPr>
            <w:r w:rsidRPr="00C40175">
              <w:rPr>
                <w:sz w:val="20"/>
                <w:szCs w:val="20"/>
              </w:rPr>
              <w:t>R-410A</w:t>
            </w:r>
          </w:p>
        </w:tc>
        <w:tc>
          <w:tcPr>
            <w:tcW w:w="603" w:type="pct"/>
            <w:tcBorders>
              <w:top w:val="single" w:sz="4" w:space="0" w:color="auto"/>
              <w:left w:val="single" w:sz="4" w:space="0" w:color="auto"/>
              <w:bottom w:val="single" w:sz="4" w:space="0" w:color="auto"/>
              <w:right w:val="single" w:sz="4" w:space="0" w:color="auto"/>
            </w:tcBorders>
          </w:tcPr>
          <w:p w14:paraId="6881DC86" w14:textId="77777777" w:rsidR="00E50AED" w:rsidRPr="00C40175" w:rsidRDefault="00E50AED" w:rsidP="00E50AED">
            <w:pPr>
              <w:shd w:val="clear" w:color="auto" w:fill="FFFFFF" w:themeFill="background1"/>
              <w:suppressAutoHyphens/>
              <w:jc w:val="right"/>
              <w:rPr>
                <w:sz w:val="20"/>
                <w:szCs w:val="20"/>
              </w:rPr>
            </w:pPr>
            <w:r w:rsidRPr="00C40175">
              <w:rPr>
                <w:sz w:val="20"/>
                <w:szCs w:val="20"/>
              </w:rPr>
              <w:t>2,088</w:t>
            </w:r>
          </w:p>
        </w:tc>
        <w:tc>
          <w:tcPr>
            <w:tcW w:w="697" w:type="pct"/>
            <w:tcBorders>
              <w:top w:val="single" w:sz="4" w:space="0" w:color="auto"/>
              <w:left w:val="single" w:sz="4" w:space="0" w:color="auto"/>
              <w:bottom w:val="single" w:sz="4" w:space="0" w:color="auto"/>
              <w:right w:val="single" w:sz="4" w:space="0" w:color="auto"/>
            </w:tcBorders>
          </w:tcPr>
          <w:p w14:paraId="58F5DE44" w14:textId="2F6B402D" w:rsidR="00E50AED" w:rsidRPr="00C40175" w:rsidRDefault="00E50AED" w:rsidP="00E50AED">
            <w:pPr>
              <w:shd w:val="clear" w:color="auto" w:fill="FFFFFF" w:themeFill="background1"/>
              <w:suppressAutoHyphens/>
              <w:jc w:val="right"/>
              <w:rPr>
                <w:sz w:val="20"/>
                <w:szCs w:val="20"/>
              </w:rPr>
            </w:pPr>
            <w:r w:rsidRPr="00C40175">
              <w:rPr>
                <w:sz w:val="20"/>
                <w:szCs w:val="20"/>
              </w:rPr>
              <w:t>30,812</w:t>
            </w:r>
          </w:p>
        </w:tc>
        <w:tc>
          <w:tcPr>
            <w:tcW w:w="698" w:type="pct"/>
            <w:tcBorders>
              <w:top w:val="single" w:sz="4" w:space="0" w:color="auto"/>
              <w:left w:val="single" w:sz="4" w:space="0" w:color="auto"/>
              <w:bottom w:val="single" w:sz="4" w:space="0" w:color="auto"/>
              <w:right w:val="single" w:sz="4" w:space="0" w:color="auto"/>
            </w:tcBorders>
          </w:tcPr>
          <w:p w14:paraId="6B5CAB85" w14:textId="1C109FF7" w:rsidR="00E50AED" w:rsidRPr="00C40175" w:rsidRDefault="00E50AED" w:rsidP="00E50AED">
            <w:pPr>
              <w:shd w:val="clear" w:color="auto" w:fill="FFFFFF" w:themeFill="background1"/>
              <w:suppressAutoHyphens/>
              <w:jc w:val="right"/>
              <w:rPr>
                <w:sz w:val="20"/>
                <w:szCs w:val="20"/>
              </w:rPr>
            </w:pPr>
            <w:r w:rsidRPr="00C40175">
              <w:rPr>
                <w:sz w:val="20"/>
                <w:szCs w:val="20"/>
              </w:rPr>
              <w:t>41,959</w:t>
            </w:r>
          </w:p>
        </w:tc>
        <w:tc>
          <w:tcPr>
            <w:tcW w:w="727" w:type="pct"/>
            <w:tcBorders>
              <w:top w:val="single" w:sz="4" w:space="0" w:color="auto"/>
              <w:left w:val="single" w:sz="4" w:space="0" w:color="auto"/>
              <w:bottom w:val="single" w:sz="4" w:space="0" w:color="auto"/>
              <w:right w:val="single" w:sz="4" w:space="0" w:color="auto"/>
            </w:tcBorders>
          </w:tcPr>
          <w:p w14:paraId="5D2CFED5" w14:textId="52238D25" w:rsidR="00E50AED" w:rsidRPr="00C40175" w:rsidRDefault="00E50AED" w:rsidP="00E50AED">
            <w:pPr>
              <w:shd w:val="clear" w:color="auto" w:fill="FFFFFF" w:themeFill="background1"/>
              <w:suppressAutoHyphens/>
              <w:jc w:val="right"/>
              <w:rPr>
                <w:sz w:val="20"/>
                <w:szCs w:val="20"/>
              </w:rPr>
            </w:pPr>
            <w:r w:rsidRPr="00C40175">
              <w:rPr>
                <w:sz w:val="20"/>
                <w:szCs w:val="20"/>
              </w:rPr>
              <w:t>39,558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239126A" w14:textId="160C0D55" w:rsidR="00E50AED" w:rsidRPr="00C40175" w:rsidRDefault="00E50AED" w:rsidP="00E50AED">
            <w:pPr>
              <w:shd w:val="clear" w:color="auto" w:fill="FFFFFF" w:themeFill="background1"/>
              <w:suppressAutoHyphens/>
              <w:jc w:val="right"/>
              <w:rPr>
                <w:sz w:val="20"/>
                <w:szCs w:val="20"/>
              </w:rPr>
            </w:pPr>
            <w:r w:rsidRPr="00C40175">
              <w:rPr>
                <w:sz w:val="20"/>
                <w:szCs w:val="20"/>
              </w:rPr>
              <w:t>34,694</w:t>
            </w:r>
          </w:p>
        </w:tc>
        <w:tc>
          <w:tcPr>
            <w:tcW w:w="696" w:type="pct"/>
            <w:tcBorders>
              <w:top w:val="single" w:sz="4" w:space="0" w:color="auto"/>
              <w:left w:val="single" w:sz="4" w:space="0" w:color="auto"/>
              <w:bottom w:val="single" w:sz="4" w:space="0" w:color="auto"/>
              <w:right w:val="single" w:sz="4" w:space="0" w:color="auto"/>
            </w:tcBorders>
          </w:tcPr>
          <w:p w14:paraId="0284289B" w14:textId="351C3120" w:rsidR="00E50AED" w:rsidRPr="00C40175" w:rsidRDefault="00E50AED" w:rsidP="00E50AED">
            <w:pPr>
              <w:shd w:val="clear" w:color="auto" w:fill="FFFFFF" w:themeFill="background1"/>
              <w:suppressAutoHyphens/>
              <w:jc w:val="right"/>
              <w:rPr>
                <w:sz w:val="20"/>
                <w:szCs w:val="20"/>
              </w:rPr>
            </w:pPr>
            <w:r w:rsidRPr="00C40175">
              <w:rPr>
                <w:sz w:val="20"/>
                <w:szCs w:val="20"/>
              </w:rPr>
              <w:t xml:space="preserve">44,464 </w:t>
            </w:r>
          </w:p>
        </w:tc>
      </w:tr>
      <w:tr w:rsidR="00C40175" w:rsidRPr="00C40175" w14:paraId="0A189C8F" w14:textId="77777777" w:rsidTr="00E50AED">
        <w:tc>
          <w:tcPr>
            <w:tcW w:w="912" w:type="pct"/>
            <w:tcBorders>
              <w:top w:val="single" w:sz="4" w:space="0" w:color="auto"/>
              <w:left w:val="single" w:sz="4" w:space="0" w:color="auto"/>
              <w:bottom w:val="single" w:sz="4" w:space="0" w:color="auto"/>
              <w:right w:val="single" w:sz="4" w:space="0" w:color="auto"/>
            </w:tcBorders>
          </w:tcPr>
          <w:p w14:paraId="2DD4472A" w14:textId="26FD5C40" w:rsidR="00E50AED" w:rsidRPr="00C40175" w:rsidDel="007C588C" w:rsidRDefault="00E50AED" w:rsidP="00E50AED">
            <w:pPr>
              <w:shd w:val="clear" w:color="auto" w:fill="FFFFFF" w:themeFill="background1"/>
              <w:suppressAutoHyphens/>
              <w:rPr>
                <w:sz w:val="20"/>
                <w:szCs w:val="20"/>
              </w:rPr>
            </w:pPr>
            <w:r w:rsidRPr="00C40175">
              <w:rPr>
                <w:sz w:val="20"/>
                <w:szCs w:val="20"/>
              </w:rPr>
              <w:t>R-407C</w:t>
            </w:r>
          </w:p>
        </w:tc>
        <w:tc>
          <w:tcPr>
            <w:tcW w:w="603" w:type="pct"/>
            <w:tcBorders>
              <w:top w:val="single" w:sz="4" w:space="0" w:color="auto"/>
              <w:left w:val="single" w:sz="4" w:space="0" w:color="auto"/>
              <w:bottom w:val="single" w:sz="4" w:space="0" w:color="auto"/>
              <w:right w:val="single" w:sz="4" w:space="0" w:color="auto"/>
            </w:tcBorders>
          </w:tcPr>
          <w:p w14:paraId="43BAD9D8" w14:textId="084D1E2B" w:rsidR="00E50AED" w:rsidRPr="00C40175" w:rsidRDefault="00E50AED" w:rsidP="00E50AED">
            <w:pPr>
              <w:shd w:val="clear" w:color="auto" w:fill="FFFFFF" w:themeFill="background1"/>
              <w:suppressAutoHyphens/>
              <w:jc w:val="right"/>
              <w:rPr>
                <w:sz w:val="20"/>
                <w:szCs w:val="20"/>
              </w:rPr>
            </w:pPr>
            <w:r w:rsidRPr="00C40175">
              <w:rPr>
                <w:sz w:val="20"/>
                <w:szCs w:val="20"/>
              </w:rPr>
              <w:t>1,774</w:t>
            </w:r>
          </w:p>
        </w:tc>
        <w:tc>
          <w:tcPr>
            <w:tcW w:w="697" w:type="pct"/>
            <w:tcBorders>
              <w:top w:val="single" w:sz="4" w:space="0" w:color="auto"/>
              <w:left w:val="single" w:sz="4" w:space="0" w:color="auto"/>
              <w:bottom w:val="single" w:sz="4" w:space="0" w:color="auto"/>
              <w:right w:val="single" w:sz="4" w:space="0" w:color="auto"/>
            </w:tcBorders>
          </w:tcPr>
          <w:p w14:paraId="72440729" w14:textId="13600DFE" w:rsidR="00E50AED" w:rsidRPr="00C40175" w:rsidRDefault="00E50AED" w:rsidP="00E50AED">
            <w:pPr>
              <w:shd w:val="clear" w:color="auto" w:fill="FFFFFF" w:themeFill="background1"/>
              <w:suppressAutoHyphens/>
              <w:jc w:val="right"/>
              <w:rPr>
                <w:sz w:val="20"/>
                <w:szCs w:val="20"/>
              </w:rPr>
            </w:pPr>
            <w:r w:rsidRPr="00C40175">
              <w:rPr>
                <w:sz w:val="20"/>
                <w:szCs w:val="20"/>
              </w:rPr>
              <w:t>18,359</w:t>
            </w:r>
          </w:p>
        </w:tc>
        <w:tc>
          <w:tcPr>
            <w:tcW w:w="698" w:type="pct"/>
            <w:tcBorders>
              <w:top w:val="single" w:sz="4" w:space="0" w:color="auto"/>
              <w:left w:val="single" w:sz="4" w:space="0" w:color="auto"/>
              <w:bottom w:val="single" w:sz="4" w:space="0" w:color="auto"/>
              <w:right w:val="single" w:sz="4" w:space="0" w:color="auto"/>
            </w:tcBorders>
          </w:tcPr>
          <w:p w14:paraId="36D3ABFA" w14:textId="4DEFCAA4" w:rsidR="00E50AED" w:rsidRPr="00C40175" w:rsidRDefault="00E50AED" w:rsidP="00E50AED">
            <w:pPr>
              <w:shd w:val="clear" w:color="auto" w:fill="FFFFFF" w:themeFill="background1"/>
              <w:suppressAutoHyphens/>
              <w:jc w:val="right"/>
              <w:rPr>
                <w:sz w:val="20"/>
                <w:szCs w:val="20"/>
              </w:rPr>
            </w:pPr>
            <w:r w:rsidRPr="00C40175">
              <w:rPr>
                <w:sz w:val="20"/>
                <w:szCs w:val="20"/>
              </w:rPr>
              <w:t>16,798</w:t>
            </w:r>
          </w:p>
        </w:tc>
        <w:tc>
          <w:tcPr>
            <w:tcW w:w="727" w:type="pct"/>
            <w:tcBorders>
              <w:top w:val="single" w:sz="4" w:space="0" w:color="auto"/>
              <w:left w:val="single" w:sz="4" w:space="0" w:color="auto"/>
              <w:bottom w:val="single" w:sz="4" w:space="0" w:color="auto"/>
              <w:right w:val="single" w:sz="4" w:space="0" w:color="auto"/>
            </w:tcBorders>
          </w:tcPr>
          <w:p w14:paraId="717967DD" w14:textId="64204329" w:rsidR="00E50AED" w:rsidRPr="00C40175" w:rsidRDefault="00E50AED" w:rsidP="00E50AED">
            <w:pPr>
              <w:shd w:val="clear" w:color="auto" w:fill="FFFFFF" w:themeFill="background1"/>
              <w:suppressAutoHyphens/>
              <w:jc w:val="right"/>
              <w:rPr>
                <w:sz w:val="20"/>
                <w:szCs w:val="20"/>
              </w:rPr>
            </w:pPr>
            <w:r w:rsidRPr="00C40175">
              <w:rPr>
                <w:sz w:val="20"/>
                <w:szCs w:val="20"/>
              </w:rPr>
              <w:t>12,931</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9928584" w14:textId="412C18FC" w:rsidR="00E50AED" w:rsidRPr="00C40175" w:rsidRDefault="00E50AED" w:rsidP="00E50AED">
            <w:pPr>
              <w:shd w:val="clear" w:color="auto" w:fill="FFFFFF" w:themeFill="background1"/>
              <w:suppressAutoHyphens/>
              <w:jc w:val="right"/>
              <w:rPr>
                <w:sz w:val="20"/>
                <w:szCs w:val="20"/>
              </w:rPr>
            </w:pPr>
            <w:r w:rsidRPr="00C40175">
              <w:rPr>
                <w:sz w:val="20"/>
                <w:szCs w:val="20"/>
              </w:rPr>
              <w:t>10,625</w:t>
            </w:r>
          </w:p>
        </w:tc>
        <w:tc>
          <w:tcPr>
            <w:tcW w:w="696" w:type="pct"/>
            <w:tcBorders>
              <w:top w:val="single" w:sz="4" w:space="0" w:color="auto"/>
              <w:left w:val="single" w:sz="4" w:space="0" w:color="auto"/>
              <w:bottom w:val="single" w:sz="4" w:space="0" w:color="auto"/>
              <w:right w:val="single" w:sz="4" w:space="0" w:color="auto"/>
            </w:tcBorders>
          </w:tcPr>
          <w:p w14:paraId="6518F916" w14:textId="445BC7BE" w:rsidR="00E50AED" w:rsidRPr="00C40175" w:rsidRDefault="00E50AED" w:rsidP="00E50AED">
            <w:pPr>
              <w:shd w:val="clear" w:color="auto" w:fill="FFFFFF" w:themeFill="background1"/>
              <w:suppressAutoHyphens/>
              <w:jc w:val="right"/>
              <w:rPr>
                <w:sz w:val="20"/>
                <w:szCs w:val="20"/>
              </w:rPr>
            </w:pPr>
            <w:r w:rsidRPr="00C40175">
              <w:rPr>
                <w:sz w:val="20"/>
                <w:szCs w:val="20"/>
              </w:rPr>
              <w:t xml:space="preserve">7,024 </w:t>
            </w:r>
          </w:p>
        </w:tc>
      </w:tr>
      <w:tr w:rsidR="00C40175" w:rsidRPr="00C40175" w14:paraId="0BA5251D" w14:textId="77777777" w:rsidTr="00E50AED">
        <w:tc>
          <w:tcPr>
            <w:tcW w:w="1516" w:type="pct"/>
            <w:gridSpan w:val="2"/>
            <w:tcBorders>
              <w:top w:val="single" w:sz="4" w:space="0" w:color="auto"/>
              <w:left w:val="single" w:sz="4" w:space="0" w:color="auto"/>
              <w:bottom w:val="single" w:sz="4" w:space="0" w:color="auto"/>
              <w:right w:val="single" w:sz="4" w:space="0" w:color="auto"/>
            </w:tcBorders>
          </w:tcPr>
          <w:p w14:paraId="6D3ACC13" w14:textId="155D43ED" w:rsidR="00E50AED" w:rsidRPr="00C40175" w:rsidRDefault="00E50AED" w:rsidP="00E50AED">
            <w:pPr>
              <w:shd w:val="clear" w:color="auto" w:fill="FFFFFF" w:themeFill="background1"/>
              <w:suppressAutoHyphens/>
              <w:jc w:val="left"/>
              <w:rPr>
                <w:sz w:val="20"/>
                <w:szCs w:val="20"/>
              </w:rPr>
            </w:pPr>
            <w:r w:rsidRPr="00C40175">
              <w:rPr>
                <w:sz w:val="20"/>
                <w:szCs w:val="20"/>
              </w:rPr>
              <w:t>Others**</w:t>
            </w:r>
          </w:p>
        </w:tc>
        <w:tc>
          <w:tcPr>
            <w:tcW w:w="697" w:type="pct"/>
            <w:tcBorders>
              <w:top w:val="single" w:sz="4" w:space="0" w:color="auto"/>
              <w:left w:val="single" w:sz="4" w:space="0" w:color="auto"/>
              <w:bottom w:val="single" w:sz="4" w:space="0" w:color="auto"/>
              <w:right w:val="single" w:sz="4" w:space="0" w:color="auto"/>
            </w:tcBorders>
          </w:tcPr>
          <w:p w14:paraId="03B3E29A" w14:textId="40506E85" w:rsidR="00E50AED" w:rsidRPr="00C40175" w:rsidRDefault="00E50AED" w:rsidP="00E50AED">
            <w:pPr>
              <w:shd w:val="clear" w:color="auto" w:fill="FFFFFF" w:themeFill="background1"/>
              <w:suppressAutoHyphens/>
              <w:jc w:val="right"/>
              <w:rPr>
                <w:sz w:val="20"/>
                <w:szCs w:val="20"/>
              </w:rPr>
            </w:pPr>
            <w:r w:rsidRPr="00C40175">
              <w:rPr>
                <w:sz w:val="20"/>
                <w:szCs w:val="20"/>
              </w:rPr>
              <w:t>8,705</w:t>
            </w:r>
          </w:p>
        </w:tc>
        <w:tc>
          <w:tcPr>
            <w:tcW w:w="698" w:type="pct"/>
            <w:tcBorders>
              <w:top w:val="single" w:sz="4" w:space="0" w:color="auto"/>
              <w:left w:val="single" w:sz="4" w:space="0" w:color="auto"/>
              <w:bottom w:val="single" w:sz="4" w:space="0" w:color="auto"/>
              <w:right w:val="single" w:sz="4" w:space="0" w:color="auto"/>
            </w:tcBorders>
          </w:tcPr>
          <w:p w14:paraId="2708DE6D" w14:textId="4C894D32" w:rsidR="00E50AED" w:rsidRPr="00C40175" w:rsidRDefault="00E50AED" w:rsidP="00E50AED">
            <w:pPr>
              <w:shd w:val="clear" w:color="auto" w:fill="FFFFFF" w:themeFill="background1"/>
              <w:suppressAutoHyphens/>
              <w:jc w:val="right"/>
              <w:rPr>
                <w:sz w:val="20"/>
                <w:szCs w:val="20"/>
              </w:rPr>
            </w:pPr>
            <w:r w:rsidRPr="00C40175">
              <w:rPr>
                <w:sz w:val="20"/>
                <w:szCs w:val="20"/>
              </w:rPr>
              <w:t>6,793</w:t>
            </w:r>
          </w:p>
        </w:tc>
        <w:tc>
          <w:tcPr>
            <w:tcW w:w="727" w:type="pct"/>
            <w:tcBorders>
              <w:top w:val="single" w:sz="4" w:space="0" w:color="auto"/>
              <w:left w:val="single" w:sz="4" w:space="0" w:color="auto"/>
              <w:bottom w:val="single" w:sz="4" w:space="0" w:color="auto"/>
              <w:right w:val="single" w:sz="4" w:space="0" w:color="auto"/>
            </w:tcBorders>
          </w:tcPr>
          <w:p w14:paraId="1A49C315" w14:textId="7AE5FE4C" w:rsidR="00E50AED" w:rsidRPr="00C40175" w:rsidRDefault="00E50AED" w:rsidP="00E50AED">
            <w:pPr>
              <w:shd w:val="clear" w:color="auto" w:fill="FFFFFF" w:themeFill="background1"/>
              <w:suppressAutoHyphens/>
              <w:jc w:val="right"/>
              <w:rPr>
                <w:sz w:val="20"/>
                <w:szCs w:val="20"/>
              </w:rPr>
            </w:pPr>
            <w:r w:rsidRPr="00C40175">
              <w:rPr>
                <w:sz w:val="20"/>
                <w:szCs w:val="20"/>
              </w:rPr>
              <w:t>5,269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ACDBB0C" w14:textId="06B92762" w:rsidR="00E50AED" w:rsidRPr="00C40175" w:rsidRDefault="00E50AED" w:rsidP="00E50AED">
            <w:pPr>
              <w:shd w:val="clear" w:color="auto" w:fill="FFFFFF" w:themeFill="background1"/>
              <w:suppressAutoHyphens/>
              <w:jc w:val="right"/>
              <w:rPr>
                <w:sz w:val="20"/>
                <w:szCs w:val="20"/>
              </w:rPr>
            </w:pPr>
            <w:r w:rsidRPr="00C40175">
              <w:rPr>
                <w:sz w:val="20"/>
                <w:szCs w:val="20"/>
              </w:rPr>
              <w:t>7,485</w:t>
            </w:r>
          </w:p>
        </w:tc>
        <w:tc>
          <w:tcPr>
            <w:tcW w:w="696" w:type="pct"/>
            <w:tcBorders>
              <w:top w:val="single" w:sz="4" w:space="0" w:color="auto"/>
              <w:left w:val="single" w:sz="4" w:space="0" w:color="auto"/>
              <w:bottom w:val="single" w:sz="4" w:space="0" w:color="auto"/>
              <w:right w:val="single" w:sz="4" w:space="0" w:color="auto"/>
            </w:tcBorders>
          </w:tcPr>
          <w:p w14:paraId="618D7A99" w14:textId="62570F73" w:rsidR="00E50AED" w:rsidRPr="00C40175" w:rsidRDefault="00DD3738" w:rsidP="00E50AED">
            <w:pPr>
              <w:shd w:val="clear" w:color="auto" w:fill="FFFFFF" w:themeFill="background1"/>
              <w:suppressAutoHyphens/>
              <w:jc w:val="right"/>
              <w:rPr>
                <w:sz w:val="20"/>
                <w:szCs w:val="20"/>
              </w:rPr>
            </w:pPr>
            <w:r w:rsidRPr="00C40175">
              <w:rPr>
                <w:sz w:val="20"/>
                <w:szCs w:val="20"/>
              </w:rPr>
              <w:t>7,969</w:t>
            </w:r>
          </w:p>
        </w:tc>
      </w:tr>
      <w:tr w:rsidR="00C40175" w:rsidRPr="00C40175" w14:paraId="00E0F746" w14:textId="77777777" w:rsidTr="00E50AED">
        <w:tc>
          <w:tcPr>
            <w:tcW w:w="1516" w:type="pct"/>
            <w:gridSpan w:val="2"/>
            <w:tcBorders>
              <w:top w:val="single" w:sz="4" w:space="0" w:color="auto"/>
              <w:left w:val="single" w:sz="4" w:space="0" w:color="auto"/>
              <w:bottom w:val="single" w:sz="4" w:space="0" w:color="auto"/>
              <w:right w:val="single" w:sz="4" w:space="0" w:color="auto"/>
            </w:tcBorders>
          </w:tcPr>
          <w:p w14:paraId="598D81BB" w14:textId="77777777" w:rsidR="0044271D" w:rsidRPr="00C40175" w:rsidRDefault="0044271D" w:rsidP="008D19D3">
            <w:pPr>
              <w:shd w:val="clear" w:color="auto" w:fill="FFFFFF" w:themeFill="background1"/>
              <w:suppressAutoHyphens/>
              <w:jc w:val="left"/>
              <w:rPr>
                <w:b/>
                <w:bCs/>
                <w:sz w:val="20"/>
                <w:szCs w:val="20"/>
              </w:rPr>
            </w:pPr>
            <w:r w:rsidRPr="00C40175">
              <w:rPr>
                <w:b/>
                <w:bCs/>
                <w:sz w:val="20"/>
                <w:szCs w:val="20"/>
              </w:rPr>
              <w:t>Total (CO</w:t>
            </w:r>
            <w:r w:rsidRPr="00C40175">
              <w:rPr>
                <w:b/>
                <w:bCs/>
                <w:sz w:val="20"/>
                <w:szCs w:val="20"/>
                <w:vertAlign w:val="subscript"/>
              </w:rPr>
              <w:t>2</w:t>
            </w:r>
            <w:r w:rsidRPr="00C40175">
              <w:rPr>
                <w:b/>
                <w:bCs/>
                <w:sz w:val="20"/>
                <w:szCs w:val="20"/>
              </w:rPr>
              <w:t>-eq tonnes)</w:t>
            </w:r>
          </w:p>
        </w:tc>
        <w:tc>
          <w:tcPr>
            <w:tcW w:w="697" w:type="pct"/>
            <w:tcBorders>
              <w:top w:val="single" w:sz="4" w:space="0" w:color="auto"/>
              <w:left w:val="single" w:sz="4" w:space="0" w:color="auto"/>
              <w:bottom w:val="single" w:sz="4" w:space="0" w:color="auto"/>
              <w:right w:val="single" w:sz="4" w:space="0" w:color="auto"/>
            </w:tcBorders>
          </w:tcPr>
          <w:p w14:paraId="24B6C59E" w14:textId="1A18A4DB" w:rsidR="0044271D" w:rsidRPr="00C40175" w:rsidRDefault="00976937" w:rsidP="008D19D3">
            <w:pPr>
              <w:shd w:val="clear" w:color="auto" w:fill="FFFFFF" w:themeFill="background1"/>
              <w:suppressAutoHyphens/>
              <w:jc w:val="right"/>
              <w:rPr>
                <w:b/>
                <w:bCs/>
                <w:sz w:val="20"/>
                <w:szCs w:val="20"/>
              </w:rPr>
            </w:pPr>
            <w:r w:rsidRPr="00C40175">
              <w:rPr>
                <w:b/>
                <w:bCs/>
                <w:sz w:val="20"/>
                <w:szCs w:val="20"/>
              </w:rPr>
              <w:t>422,249</w:t>
            </w:r>
          </w:p>
        </w:tc>
        <w:tc>
          <w:tcPr>
            <w:tcW w:w="698" w:type="pct"/>
            <w:tcBorders>
              <w:top w:val="single" w:sz="4" w:space="0" w:color="auto"/>
              <w:left w:val="single" w:sz="4" w:space="0" w:color="auto"/>
              <w:bottom w:val="single" w:sz="4" w:space="0" w:color="auto"/>
              <w:right w:val="single" w:sz="4" w:space="0" w:color="auto"/>
            </w:tcBorders>
          </w:tcPr>
          <w:p w14:paraId="12C7FA58" w14:textId="151746FE" w:rsidR="0044271D" w:rsidRPr="00C40175" w:rsidRDefault="00976937" w:rsidP="008D19D3">
            <w:pPr>
              <w:shd w:val="clear" w:color="auto" w:fill="FFFFFF" w:themeFill="background1"/>
              <w:suppressAutoHyphens/>
              <w:jc w:val="right"/>
              <w:rPr>
                <w:b/>
                <w:bCs/>
                <w:sz w:val="20"/>
                <w:szCs w:val="20"/>
              </w:rPr>
            </w:pPr>
            <w:r w:rsidRPr="00C40175">
              <w:rPr>
                <w:b/>
                <w:bCs/>
                <w:sz w:val="20"/>
                <w:szCs w:val="20"/>
              </w:rPr>
              <w:t>455,828</w:t>
            </w:r>
          </w:p>
        </w:tc>
        <w:tc>
          <w:tcPr>
            <w:tcW w:w="727" w:type="pct"/>
            <w:tcBorders>
              <w:top w:val="single" w:sz="4" w:space="0" w:color="auto"/>
              <w:left w:val="single" w:sz="4" w:space="0" w:color="auto"/>
              <w:bottom w:val="single" w:sz="4" w:space="0" w:color="auto"/>
              <w:right w:val="single" w:sz="4" w:space="0" w:color="auto"/>
            </w:tcBorders>
          </w:tcPr>
          <w:p w14:paraId="1CDBC16F" w14:textId="006DE78D" w:rsidR="0044271D" w:rsidRPr="00C40175" w:rsidRDefault="00976937" w:rsidP="008D19D3">
            <w:pPr>
              <w:shd w:val="clear" w:color="auto" w:fill="FFFFFF" w:themeFill="background1"/>
              <w:suppressAutoHyphens/>
              <w:jc w:val="right"/>
              <w:rPr>
                <w:b/>
                <w:bCs/>
                <w:sz w:val="20"/>
                <w:szCs w:val="20"/>
              </w:rPr>
            </w:pPr>
            <w:r w:rsidRPr="00C40175">
              <w:rPr>
                <w:b/>
                <w:bCs/>
                <w:sz w:val="20"/>
                <w:szCs w:val="20"/>
              </w:rPr>
              <w:t>626,093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5989365" w14:textId="7AC0677D" w:rsidR="0044271D" w:rsidRPr="00C40175" w:rsidRDefault="00976937" w:rsidP="008D19D3">
            <w:pPr>
              <w:suppressAutoHyphens/>
              <w:jc w:val="right"/>
              <w:rPr>
                <w:b/>
                <w:bCs/>
                <w:sz w:val="20"/>
                <w:szCs w:val="20"/>
              </w:rPr>
            </w:pPr>
            <w:r w:rsidRPr="00C40175">
              <w:rPr>
                <w:b/>
                <w:bCs/>
                <w:sz w:val="20"/>
                <w:szCs w:val="20"/>
              </w:rPr>
              <w:t>452,288</w:t>
            </w:r>
          </w:p>
        </w:tc>
        <w:tc>
          <w:tcPr>
            <w:tcW w:w="696" w:type="pct"/>
            <w:tcBorders>
              <w:top w:val="single" w:sz="4" w:space="0" w:color="auto"/>
              <w:left w:val="single" w:sz="4" w:space="0" w:color="auto"/>
              <w:bottom w:val="single" w:sz="4" w:space="0" w:color="auto"/>
              <w:right w:val="single" w:sz="4" w:space="0" w:color="auto"/>
            </w:tcBorders>
          </w:tcPr>
          <w:p w14:paraId="395B5BE3" w14:textId="54AEAAFC" w:rsidR="0044271D" w:rsidRPr="00C40175" w:rsidRDefault="00DD3738" w:rsidP="008D19D3">
            <w:pPr>
              <w:shd w:val="clear" w:color="auto" w:fill="FFFFFF" w:themeFill="background1"/>
              <w:suppressAutoHyphens/>
              <w:jc w:val="right"/>
              <w:rPr>
                <w:b/>
                <w:bCs/>
                <w:sz w:val="20"/>
                <w:szCs w:val="20"/>
              </w:rPr>
            </w:pPr>
            <w:r w:rsidRPr="00C40175">
              <w:rPr>
                <w:b/>
                <w:bCs/>
                <w:sz w:val="20"/>
                <w:szCs w:val="20"/>
              </w:rPr>
              <w:t>482,822</w:t>
            </w:r>
          </w:p>
        </w:tc>
      </w:tr>
      <w:tr w:rsidR="00C40175" w:rsidRPr="00C40175" w14:paraId="73687893" w14:textId="77777777" w:rsidTr="00D377CD">
        <w:tc>
          <w:tcPr>
            <w:tcW w:w="5000" w:type="pct"/>
            <w:gridSpan w:val="7"/>
            <w:tcBorders>
              <w:top w:val="single" w:sz="4" w:space="0" w:color="auto"/>
              <w:left w:val="single" w:sz="4" w:space="0" w:color="auto"/>
              <w:bottom w:val="single" w:sz="4" w:space="0" w:color="auto"/>
              <w:right w:val="single" w:sz="4" w:space="0" w:color="auto"/>
            </w:tcBorders>
          </w:tcPr>
          <w:p w14:paraId="517AE9CF" w14:textId="77777777" w:rsidR="0044271D" w:rsidRPr="00C40175" w:rsidRDefault="0044271D" w:rsidP="008D19D3">
            <w:pPr>
              <w:shd w:val="clear" w:color="auto" w:fill="FFFFFF" w:themeFill="background1"/>
              <w:suppressAutoHyphens/>
              <w:jc w:val="center"/>
              <w:rPr>
                <w:b/>
                <w:bCs/>
                <w:sz w:val="20"/>
                <w:szCs w:val="20"/>
              </w:rPr>
            </w:pPr>
            <w:r w:rsidRPr="00C40175">
              <w:rPr>
                <w:b/>
                <w:bCs/>
                <w:sz w:val="20"/>
                <w:szCs w:val="20"/>
              </w:rPr>
              <w:t>HFC baseline calculation (CO</w:t>
            </w:r>
            <w:r w:rsidRPr="00C40175">
              <w:rPr>
                <w:b/>
                <w:bCs/>
                <w:sz w:val="20"/>
                <w:szCs w:val="20"/>
                <w:vertAlign w:val="subscript"/>
              </w:rPr>
              <w:t>2</w:t>
            </w:r>
            <w:r w:rsidRPr="00C40175">
              <w:rPr>
                <w:b/>
                <w:bCs/>
                <w:sz w:val="20"/>
                <w:szCs w:val="20"/>
              </w:rPr>
              <w:t>-eq tonnes)</w:t>
            </w:r>
          </w:p>
        </w:tc>
      </w:tr>
      <w:tr w:rsidR="00C40175" w:rsidRPr="00C40175" w14:paraId="7A1CB9C8" w14:textId="77777777" w:rsidTr="00E50AED">
        <w:tc>
          <w:tcPr>
            <w:tcW w:w="3637" w:type="pct"/>
            <w:gridSpan w:val="5"/>
            <w:tcBorders>
              <w:top w:val="single" w:sz="4" w:space="0" w:color="auto"/>
              <w:left w:val="single" w:sz="4" w:space="0" w:color="auto"/>
              <w:bottom w:val="single" w:sz="4" w:space="0" w:color="auto"/>
              <w:right w:val="single" w:sz="4" w:space="0" w:color="auto"/>
            </w:tcBorders>
          </w:tcPr>
          <w:p w14:paraId="09E6848F" w14:textId="77777777" w:rsidR="0044271D" w:rsidRPr="00C40175" w:rsidRDefault="0044271D" w:rsidP="008D19D3">
            <w:pPr>
              <w:shd w:val="clear" w:color="auto" w:fill="FFFFFF" w:themeFill="background1"/>
              <w:suppressAutoHyphens/>
              <w:jc w:val="left"/>
              <w:rPr>
                <w:sz w:val="20"/>
                <w:szCs w:val="20"/>
              </w:rPr>
            </w:pPr>
            <w:r w:rsidRPr="00C40175">
              <w:rPr>
                <w:sz w:val="20"/>
                <w:szCs w:val="20"/>
              </w:rPr>
              <w:t>HFC average consumption in 2020–2022</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781DD1" w14:textId="39CFE827" w:rsidR="0044271D" w:rsidRPr="00C40175" w:rsidRDefault="00976937" w:rsidP="008D19D3">
            <w:pPr>
              <w:shd w:val="clear" w:color="auto" w:fill="FFFFFF" w:themeFill="background1"/>
              <w:suppressAutoHyphens/>
              <w:jc w:val="right"/>
              <w:rPr>
                <w:sz w:val="20"/>
                <w:szCs w:val="20"/>
              </w:rPr>
            </w:pPr>
            <w:r w:rsidRPr="00C40175">
              <w:rPr>
                <w:sz w:val="20"/>
                <w:szCs w:val="20"/>
              </w:rPr>
              <w:t>501,390</w:t>
            </w:r>
          </w:p>
        </w:tc>
      </w:tr>
      <w:tr w:rsidR="00C40175" w:rsidRPr="00C40175" w14:paraId="0D0A94AB" w14:textId="77777777" w:rsidTr="00E50AED">
        <w:tc>
          <w:tcPr>
            <w:tcW w:w="3637" w:type="pct"/>
            <w:gridSpan w:val="5"/>
            <w:tcBorders>
              <w:top w:val="single" w:sz="4" w:space="0" w:color="auto"/>
              <w:left w:val="single" w:sz="4" w:space="0" w:color="auto"/>
              <w:bottom w:val="single" w:sz="4" w:space="0" w:color="auto"/>
              <w:right w:val="single" w:sz="4" w:space="0" w:color="auto"/>
            </w:tcBorders>
          </w:tcPr>
          <w:p w14:paraId="3B102C5C" w14:textId="77777777" w:rsidR="0044271D" w:rsidRPr="00C40175" w:rsidRDefault="0044271D" w:rsidP="008D19D3">
            <w:pPr>
              <w:shd w:val="clear" w:color="auto" w:fill="FFFFFF" w:themeFill="background1"/>
              <w:suppressAutoHyphens/>
              <w:jc w:val="left"/>
              <w:rPr>
                <w:sz w:val="20"/>
                <w:szCs w:val="20"/>
              </w:rPr>
            </w:pPr>
            <w:r w:rsidRPr="00C40175">
              <w:rPr>
                <w:sz w:val="20"/>
                <w:szCs w:val="20"/>
              </w:rPr>
              <w:t>HCFC baseline (65%)</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82A541" w14:textId="1460B590" w:rsidR="0044271D" w:rsidRPr="00C40175" w:rsidRDefault="00976937" w:rsidP="008D19D3">
            <w:pPr>
              <w:shd w:val="clear" w:color="auto" w:fill="FFFFFF" w:themeFill="background1"/>
              <w:suppressAutoHyphens/>
              <w:jc w:val="right"/>
              <w:rPr>
                <w:sz w:val="20"/>
                <w:szCs w:val="20"/>
              </w:rPr>
            </w:pPr>
            <w:r w:rsidRPr="00C40175">
              <w:rPr>
                <w:sz w:val="20"/>
                <w:szCs w:val="20"/>
              </w:rPr>
              <w:t>20,001</w:t>
            </w:r>
          </w:p>
        </w:tc>
      </w:tr>
      <w:tr w:rsidR="00C40175" w:rsidRPr="00C40175" w14:paraId="2FBC6AB3" w14:textId="77777777" w:rsidTr="00E50AED">
        <w:tc>
          <w:tcPr>
            <w:tcW w:w="3637" w:type="pct"/>
            <w:gridSpan w:val="5"/>
            <w:tcBorders>
              <w:top w:val="single" w:sz="4" w:space="0" w:color="auto"/>
              <w:left w:val="single" w:sz="4" w:space="0" w:color="auto"/>
              <w:bottom w:val="single" w:sz="4" w:space="0" w:color="auto"/>
              <w:right w:val="single" w:sz="4" w:space="0" w:color="auto"/>
            </w:tcBorders>
          </w:tcPr>
          <w:p w14:paraId="69F626E1" w14:textId="77777777" w:rsidR="0044271D" w:rsidRPr="00C40175" w:rsidRDefault="0044271D" w:rsidP="008D19D3">
            <w:pPr>
              <w:shd w:val="clear" w:color="auto" w:fill="FFFFFF" w:themeFill="background1"/>
              <w:suppressAutoHyphens/>
              <w:jc w:val="left"/>
              <w:rPr>
                <w:b/>
                <w:bCs/>
                <w:sz w:val="20"/>
                <w:szCs w:val="20"/>
              </w:rPr>
            </w:pPr>
            <w:r w:rsidRPr="00C40175">
              <w:rPr>
                <w:b/>
                <w:bCs/>
                <w:sz w:val="20"/>
                <w:szCs w:val="20"/>
              </w:rPr>
              <w:t>HFC baseline</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3E7FE0" w14:textId="140C1D04" w:rsidR="0044271D" w:rsidRPr="00C40175" w:rsidRDefault="00970E24" w:rsidP="008D19D3">
            <w:pPr>
              <w:shd w:val="clear" w:color="auto" w:fill="FFFFFF" w:themeFill="background1"/>
              <w:suppressAutoHyphens/>
              <w:jc w:val="right"/>
              <w:rPr>
                <w:b/>
                <w:bCs/>
                <w:sz w:val="20"/>
                <w:szCs w:val="20"/>
              </w:rPr>
            </w:pPr>
            <w:r w:rsidRPr="00C40175">
              <w:rPr>
                <w:b/>
                <w:bCs/>
                <w:sz w:val="20"/>
                <w:szCs w:val="20"/>
              </w:rPr>
              <w:t>521,391</w:t>
            </w:r>
          </w:p>
        </w:tc>
      </w:tr>
    </w:tbl>
    <w:p w14:paraId="2385A709" w14:textId="070289CC" w:rsidR="003073E7" w:rsidRPr="00C40175" w:rsidRDefault="003073E7" w:rsidP="008D19D3">
      <w:pPr>
        <w:spacing w:before="240" w:after="240"/>
        <w:contextualSpacing/>
        <w:outlineLvl w:val="0"/>
        <w:rPr>
          <w:sz w:val="18"/>
          <w:szCs w:val="18"/>
        </w:rPr>
      </w:pPr>
      <w:r w:rsidRPr="00C40175">
        <w:rPr>
          <w:sz w:val="18"/>
          <w:szCs w:val="18"/>
        </w:rPr>
        <w:t xml:space="preserve">* Country programme </w:t>
      </w:r>
      <w:r w:rsidR="006A5073" w:rsidRPr="00C40175">
        <w:rPr>
          <w:sz w:val="18"/>
          <w:szCs w:val="18"/>
        </w:rPr>
        <w:t xml:space="preserve">(CP) </w:t>
      </w:r>
      <w:r w:rsidRPr="00C40175">
        <w:rPr>
          <w:sz w:val="18"/>
          <w:szCs w:val="18"/>
        </w:rPr>
        <w:t>data</w:t>
      </w:r>
    </w:p>
    <w:p w14:paraId="31745F50" w14:textId="2C1122E8" w:rsidR="0044271D" w:rsidRPr="00C40175" w:rsidRDefault="003073E7" w:rsidP="008D19D3">
      <w:pPr>
        <w:spacing w:before="240" w:after="240"/>
        <w:contextualSpacing/>
        <w:outlineLvl w:val="0"/>
        <w:rPr>
          <w:sz w:val="18"/>
          <w:szCs w:val="18"/>
        </w:rPr>
      </w:pPr>
      <w:r w:rsidRPr="00C40175">
        <w:rPr>
          <w:sz w:val="18"/>
          <w:szCs w:val="18"/>
        </w:rPr>
        <w:t>** Including HFC-23, R-448A, R</w:t>
      </w:r>
      <w:r w:rsidR="00322084" w:rsidRPr="00C40175">
        <w:rPr>
          <w:sz w:val="18"/>
          <w:szCs w:val="18"/>
        </w:rPr>
        <w:t>-</w:t>
      </w:r>
      <w:r w:rsidRPr="00C40175">
        <w:rPr>
          <w:sz w:val="18"/>
          <w:szCs w:val="18"/>
        </w:rPr>
        <w:t xml:space="preserve">422D, R-449A, R-452A </w:t>
      </w:r>
      <w:r w:rsidR="00764FD8" w:rsidRPr="00C40175">
        <w:rPr>
          <w:sz w:val="18"/>
          <w:szCs w:val="18"/>
        </w:rPr>
        <w:t>and</w:t>
      </w:r>
      <w:r w:rsidRPr="00C40175">
        <w:rPr>
          <w:sz w:val="18"/>
          <w:szCs w:val="18"/>
        </w:rPr>
        <w:t xml:space="preserve"> R-508B</w:t>
      </w:r>
    </w:p>
    <w:p w14:paraId="66B62A42" w14:textId="77777777" w:rsidR="006E34C2" w:rsidRPr="00C40175" w:rsidRDefault="006E34C2" w:rsidP="008D19D3">
      <w:pPr>
        <w:spacing w:before="240" w:after="240"/>
        <w:contextualSpacing/>
        <w:outlineLvl w:val="0"/>
        <w:rPr>
          <w:b/>
          <w:bCs/>
        </w:rPr>
      </w:pPr>
    </w:p>
    <w:p w14:paraId="283D9F05" w14:textId="77777777" w:rsidR="0070038F" w:rsidRPr="00C40175" w:rsidRDefault="0070038F" w:rsidP="008D19D3">
      <w:pPr>
        <w:keepNext/>
        <w:keepLines/>
        <w:spacing w:before="240" w:after="240"/>
        <w:rPr>
          <w:i/>
        </w:rPr>
      </w:pPr>
      <w:r w:rsidRPr="00C40175">
        <w:rPr>
          <w:i/>
        </w:rPr>
        <w:lastRenderedPageBreak/>
        <w:t>Country programme implementation report</w:t>
      </w:r>
    </w:p>
    <w:p w14:paraId="5F0A4D5E" w14:textId="7AE25E17" w:rsidR="0070038F" w:rsidRPr="00C40175" w:rsidRDefault="0070038F" w:rsidP="008D19D3">
      <w:pPr>
        <w:pStyle w:val="Heading1"/>
        <w:keepNext/>
        <w:keepLines/>
      </w:pPr>
      <w:r w:rsidRPr="00C40175">
        <w:t xml:space="preserve">The sectoral HFC consumption data provided by the Government of </w:t>
      </w:r>
      <w:r w:rsidR="005B17BD" w:rsidRPr="00C40175">
        <w:t>the Republic of Moldova</w:t>
      </w:r>
      <w:r w:rsidRPr="00C40175">
        <w:t xml:space="preserve"> in its CP implementation report for 2023 is consistent with the data reported under Article 7 of the Montreal Protocol.</w:t>
      </w:r>
    </w:p>
    <w:p w14:paraId="29470516" w14:textId="77777777" w:rsidR="0070038F" w:rsidRPr="00C40175" w:rsidRDefault="0070038F" w:rsidP="006A3364">
      <w:pPr>
        <w:keepNext/>
        <w:spacing w:before="240" w:after="240"/>
        <w:outlineLvl w:val="0"/>
        <w:rPr>
          <w:u w:val="single"/>
        </w:rPr>
      </w:pPr>
      <w:r w:rsidRPr="00C40175">
        <w:rPr>
          <w:u w:val="single"/>
        </w:rPr>
        <w:t>HFC consumption trends</w:t>
      </w:r>
    </w:p>
    <w:p w14:paraId="0CD03505" w14:textId="015401CA" w:rsidR="00AB6DEF" w:rsidRPr="00C40175" w:rsidRDefault="00AB6DEF" w:rsidP="006A3364">
      <w:pPr>
        <w:pStyle w:val="Heading1"/>
        <w:spacing w:before="240"/>
      </w:pPr>
      <w:bookmarkStart w:id="1" w:name="_Hlk193896087"/>
      <w:r w:rsidRPr="00C40175">
        <w:t xml:space="preserve">HFC consumption increased by </w:t>
      </w:r>
      <w:r w:rsidR="00E54DFC" w:rsidRPr="00C40175">
        <w:t xml:space="preserve">4 </w:t>
      </w:r>
      <w:r w:rsidR="00166629" w:rsidRPr="00C40175">
        <w:t>per cent</w:t>
      </w:r>
      <w:r w:rsidRPr="00C40175">
        <w:t xml:space="preserve"> </w:t>
      </w:r>
      <w:r w:rsidR="00FA7E97" w:rsidRPr="00C40175">
        <w:t xml:space="preserve">in </w:t>
      </w:r>
      <w:r w:rsidRPr="00C40175">
        <w:t xml:space="preserve">2021 and </w:t>
      </w:r>
      <w:r w:rsidR="00E54DFC" w:rsidRPr="00C40175">
        <w:t>32</w:t>
      </w:r>
      <w:r w:rsidR="00166629" w:rsidRPr="00C40175">
        <w:t xml:space="preserve"> per cent</w:t>
      </w:r>
      <w:r w:rsidR="00D9455A" w:rsidRPr="00C40175">
        <w:t xml:space="preserve"> in</w:t>
      </w:r>
      <w:r w:rsidRPr="00C40175">
        <w:t xml:space="preserve"> 2022 </w:t>
      </w:r>
      <w:r w:rsidR="009625F2" w:rsidRPr="00C40175">
        <w:t xml:space="preserve">(in mt) </w:t>
      </w:r>
      <w:r w:rsidRPr="00C40175">
        <w:t>compared to 2020</w:t>
      </w:r>
      <w:r w:rsidR="00FA7E97" w:rsidRPr="00C40175">
        <w:t>,</w:t>
      </w:r>
      <w:r w:rsidRPr="00C40175">
        <w:t xml:space="preserve"> </w:t>
      </w:r>
      <w:r w:rsidR="00FA7E97" w:rsidRPr="00C40175">
        <w:t xml:space="preserve">following </w:t>
      </w:r>
      <w:r w:rsidRPr="00C40175">
        <w:t xml:space="preserve">the economic slowdown </w:t>
      </w:r>
      <w:r w:rsidR="00BA2B38" w:rsidRPr="00C40175">
        <w:t>caused by</w:t>
      </w:r>
      <w:r w:rsidRPr="00C40175">
        <w:t xml:space="preserve"> the </w:t>
      </w:r>
      <w:r w:rsidR="00BA2B38" w:rsidRPr="00C40175">
        <w:t xml:space="preserve">COVID-19 </w:t>
      </w:r>
      <w:r w:rsidRPr="00C40175">
        <w:t>pandemic</w:t>
      </w:r>
      <w:r w:rsidR="00FA7E97" w:rsidRPr="00C40175">
        <w:t>.</w:t>
      </w:r>
      <w:r w:rsidRPr="00C40175">
        <w:t xml:space="preserve"> </w:t>
      </w:r>
      <w:r w:rsidR="00FA7E97" w:rsidRPr="00C40175">
        <w:t xml:space="preserve">The recovery in </w:t>
      </w:r>
      <w:r w:rsidRPr="00C40175">
        <w:t xml:space="preserve">2022 </w:t>
      </w:r>
      <w:r w:rsidR="00162B9B" w:rsidRPr="00C40175">
        <w:t xml:space="preserve">led to increased </w:t>
      </w:r>
      <w:r w:rsidRPr="00C40175">
        <w:t xml:space="preserve">demand for HFC imports to service </w:t>
      </w:r>
      <w:r w:rsidR="00AD5673" w:rsidRPr="00C40175">
        <w:t xml:space="preserve">additional </w:t>
      </w:r>
      <w:r w:rsidRPr="00C40175">
        <w:t xml:space="preserve">RAC equipment. </w:t>
      </w:r>
      <w:r w:rsidR="00AD5673" w:rsidRPr="00C40175">
        <w:t>Furthermore</w:t>
      </w:r>
      <w:r w:rsidRPr="00C40175">
        <w:t xml:space="preserve">, increasing awareness among stakeholders </w:t>
      </w:r>
      <w:r w:rsidR="000F3903" w:rsidRPr="00C40175">
        <w:t xml:space="preserve">regarding </w:t>
      </w:r>
      <w:r w:rsidRPr="00C40175">
        <w:t>the 2024 consumption freeze, which</w:t>
      </w:r>
      <w:r w:rsidR="002D2570" w:rsidRPr="00C40175">
        <w:t xml:space="preserve"> established</w:t>
      </w:r>
      <w:r w:rsidRPr="00C40175">
        <w:t xml:space="preserve"> the framework for annual import quotas on HFCs starting in 2024, prompt</w:t>
      </w:r>
      <w:r w:rsidR="00FA7E97" w:rsidRPr="00C40175">
        <w:t>ed</w:t>
      </w:r>
      <w:r w:rsidRPr="00C40175">
        <w:t xml:space="preserve"> importers to stock up HFC</w:t>
      </w:r>
      <w:r w:rsidR="00CC04A3" w:rsidRPr="00C40175">
        <w:t xml:space="preserve"> inventory</w:t>
      </w:r>
      <w:r w:rsidRPr="00C40175">
        <w:t xml:space="preserve"> in anticipation of future restrictions.</w:t>
      </w:r>
    </w:p>
    <w:bookmarkEnd w:id="1"/>
    <w:p w14:paraId="676C6184" w14:textId="77777777" w:rsidR="0070038F" w:rsidRPr="00C40175" w:rsidRDefault="0070038F" w:rsidP="006A3364">
      <w:pPr>
        <w:pStyle w:val="Heading1"/>
        <w:numPr>
          <w:ilvl w:val="0"/>
          <w:numId w:val="0"/>
        </w:numPr>
        <w:spacing w:before="240"/>
        <w:rPr>
          <w:u w:val="single"/>
        </w:rPr>
      </w:pPr>
      <w:r w:rsidRPr="00C40175">
        <w:rPr>
          <w:u w:val="single"/>
        </w:rPr>
        <w:t>HFC consumption by sector</w:t>
      </w:r>
    </w:p>
    <w:p w14:paraId="66B1CB9F" w14:textId="3DA72EF3" w:rsidR="0070038F" w:rsidRPr="00C40175" w:rsidRDefault="00887046" w:rsidP="006A3364">
      <w:pPr>
        <w:pStyle w:val="Heading1"/>
      </w:pPr>
      <w:r w:rsidRPr="00C40175">
        <w:t xml:space="preserve"> </w:t>
      </w:r>
      <w:r w:rsidR="0070038F" w:rsidRPr="00C40175">
        <w:t xml:space="preserve">HFCs are mainly consumed for servicing in </w:t>
      </w:r>
      <w:r w:rsidR="001000C4" w:rsidRPr="00C40175">
        <w:t xml:space="preserve">mobile air-conditioning (MAC) </w:t>
      </w:r>
      <w:r w:rsidR="0070038F" w:rsidRPr="00C40175">
        <w:t>(</w:t>
      </w:r>
      <w:r w:rsidR="001000C4" w:rsidRPr="00C40175">
        <w:t xml:space="preserve">28.6 </w:t>
      </w:r>
      <w:r w:rsidR="0070038F" w:rsidRPr="00C40175">
        <w:t xml:space="preserve">per cent in mt and </w:t>
      </w:r>
      <w:r w:rsidR="001E1F58" w:rsidRPr="00C40175">
        <w:rPr>
          <w:lang w:eastAsia="en-CA"/>
        </w:rPr>
        <w:t>14.9</w:t>
      </w:r>
      <w:r w:rsidR="0070038F" w:rsidRPr="00C40175">
        <w:rPr>
          <w:lang w:eastAsia="en-CA"/>
        </w:rPr>
        <w:t> per cent</w:t>
      </w:r>
      <w:r w:rsidR="0070038F" w:rsidRPr="00C40175">
        <w:t xml:space="preserve"> in CO</w:t>
      </w:r>
      <w:r w:rsidR="0070038F" w:rsidRPr="00C40175">
        <w:rPr>
          <w:vertAlign w:val="subscript"/>
        </w:rPr>
        <w:t>2</w:t>
      </w:r>
      <w:r w:rsidR="0070038F" w:rsidRPr="00C40175">
        <w:noBreakHyphen/>
        <w:t xml:space="preserve">eq tonnes), followed </w:t>
      </w:r>
      <w:r w:rsidR="001E1F58" w:rsidRPr="00C40175">
        <w:t xml:space="preserve">by industrial refrigeration </w:t>
      </w:r>
      <w:r w:rsidR="0070038F" w:rsidRPr="00C40175">
        <w:t>(</w:t>
      </w:r>
      <w:r w:rsidR="00AE1229" w:rsidRPr="00C40175">
        <w:t>24.5</w:t>
      </w:r>
      <w:r w:rsidR="0070038F" w:rsidRPr="00C40175">
        <w:t xml:space="preserve"> per cent in mt and </w:t>
      </w:r>
      <w:r w:rsidR="00183EC4" w:rsidRPr="00C40175">
        <w:t>32.8</w:t>
      </w:r>
      <w:r w:rsidR="003044BA" w:rsidRPr="00C40175">
        <w:t> </w:t>
      </w:r>
      <w:r w:rsidR="0070038F" w:rsidRPr="00C40175">
        <w:t>per cent in CO</w:t>
      </w:r>
      <w:r w:rsidR="0070038F" w:rsidRPr="00C40175">
        <w:rPr>
          <w:vertAlign w:val="subscript"/>
        </w:rPr>
        <w:t>2</w:t>
      </w:r>
      <w:r w:rsidR="0070038F" w:rsidRPr="00C40175">
        <w:noBreakHyphen/>
        <w:t xml:space="preserve">eq tonnes), </w:t>
      </w:r>
      <w:r w:rsidR="00323114" w:rsidRPr="00C40175">
        <w:t>local installation and assembly (15.4 per cent in mt and 21.2 per cent in CO</w:t>
      </w:r>
      <w:r w:rsidR="00323114" w:rsidRPr="00C40175">
        <w:rPr>
          <w:vertAlign w:val="subscript"/>
        </w:rPr>
        <w:t>2</w:t>
      </w:r>
      <w:r w:rsidR="00323114" w:rsidRPr="00C40175">
        <w:noBreakHyphen/>
        <w:t xml:space="preserve">eq tonnes), </w:t>
      </w:r>
      <w:r w:rsidR="00183EC4" w:rsidRPr="00C40175">
        <w:t xml:space="preserve">residential </w:t>
      </w:r>
      <w:r w:rsidR="000D623A" w:rsidRPr="00C40175">
        <w:t>air-conditioning</w:t>
      </w:r>
      <w:r w:rsidR="0070038F" w:rsidRPr="00C40175">
        <w:t xml:space="preserve"> (</w:t>
      </w:r>
      <w:r w:rsidR="000D623A" w:rsidRPr="00C40175">
        <w:t xml:space="preserve">10.8 </w:t>
      </w:r>
      <w:r w:rsidR="0070038F" w:rsidRPr="00C40175">
        <w:t xml:space="preserve">per cent in mt and </w:t>
      </w:r>
      <w:r w:rsidR="002237C9" w:rsidRPr="00C40175">
        <w:t>5.3</w:t>
      </w:r>
      <w:r w:rsidR="0070038F" w:rsidRPr="00C40175">
        <w:t> per cent in CO</w:t>
      </w:r>
      <w:r w:rsidR="0070038F" w:rsidRPr="00C40175">
        <w:rPr>
          <w:vertAlign w:val="subscript"/>
        </w:rPr>
        <w:t>2</w:t>
      </w:r>
      <w:r w:rsidR="0070038F" w:rsidRPr="00C40175">
        <w:noBreakHyphen/>
        <w:t>eq tonnes), and other subsectors, as shown in tables </w:t>
      </w:r>
      <w:r w:rsidR="00B278A2" w:rsidRPr="00C40175">
        <w:t>4</w:t>
      </w:r>
      <w:r w:rsidR="0070038F" w:rsidRPr="00C40175">
        <w:t xml:space="preserve"> and </w:t>
      </w:r>
      <w:r w:rsidR="00B278A2" w:rsidRPr="00C40175">
        <w:t>5</w:t>
      </w:r>
      <w:r w:rsidR="0070038F" w:rsidRPr="00C40175">
        <w:t xml:space="preserve">. </w:t>
      </w:r>
    </w:p>
    <w:p w14:paraId="4DDD7524" w14:textId="5E3A3E55" w:rsidR="0070038F" w:rsidRPr="00C40175" w:rsidRDefault="0070038F" w:rsidP="006A3364">
      <w:pPr>
        <w:pStyle w:val="Heading1"/>
        <w:keepNext/>
        <w:numPr>
          <w:ilvl w:val="0"/>
          <w:numId w:val="0"/>
        </w:numPr>
        <w:spacing w:before="240" w:after="0"/>
        <w:rPr>
          <w:b/>
          <w:bCs/>
        </w:rPr>
      </w:pPr>
      <w:r w:rsidRPr="00C40175">
        <w:rPr>
          <w:b/>
          <w:bCs/>
        </w:rPr>
        <w:t>Table</w:t>
      </w:r>
      <w:r w:rsidR="00B278A2" w:rsidRPr="00C40175">
        <w:rPr>
          <w:b/>
          <w:bCs/>
        </w:rPr>
        <w:t xml:space="preserve"> 4</w:t>
      </w:r>
      <w:r w:rsidRPr="00C40175">
        <w:rPr>
          <w:b/>
          <w:bCs/>
        </w:rPr>
        <w:t xml:space="preserve">. HFC consumption in </w:t>
      </w:r>
      <w:r w:rsidR="005B17BD" w:rsidRPr="00C40175">
        <w:rPr>
          <w:b/>
          <w:bCs/>
        </w:rPr>
        <w:t>the Republic of Moldova</w:t>
      </w:r>
      <w:r w:rsidRPr="00C40175">
        <w:rPr>
          <w:b/>
          <w:bCs/>
        </w:rPr>
        <w:t xml:space="preserve"> in the refrigeration and AC servicing subsectors in mt (</w:t>
      </w:r>
      <w:r w:rsidR="00C15582" w:rsidRPr="00C40175">
        <w:rPr>
          <w:b/>
          <w:bCs/>
        </w:rPr>
        <w:t>2023</w:t>
      </w:r>
      <w:r w:rsidRPr="00C40175">
        <w:rPr>
          <w:b/>
          <w:bCs/>
        </w:rPr>
        <w:t>)</w:t>
      </w:r>
    </w:p>
    <w:tbl>
      <w:tblPr>
        <w:tblW w:w="5076" w:type="pct"/>
        <w:tblLook w:val="04A0" w:firstRow="1" w:lastRow="0" w:firstColumn="1" w:lastColumn="0" w:noHBand="0" w:noVBand="1"/>
      </w:tblPr>
      <w:tblGrid>
        <w:gridCol w:w="1369"/>
        <w:gridCol w:w="822"/>
        <w:gridCol w:w="818"/>
        <w:gridCol w:w="811"/>
        <w:gridCol w:w="807"/>
        <w:gridCol w:w="795"/>
        <w:gridCol w:w="801"/>
        <w:gridCol w:w="839"/>
        <w:gridCol w:w="841"/>
        <w:gridCol w:w="841"/>
        <w:gridCol w:w="748"/>
      </w:tblGrid>
      <w:tr w:rsidR="00C40175" w:rsidRPr="00C40175" w14:paraId="03F99B4A" w14:textId="77777777" w:rsidTr="00C77063">
        <w:trPr>
          <w:trHeight w:val="444"/>
          <w:tblHeader/>
        </w:trPr>
        <w:tc>
          <w:tcPr>
            <w:tcW w:w="7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E1D8402" w14:textId="77777777" w:rsidR="000339B1" w:rsidRPr="00C40175" w:rsidRDefault="000339B1" w:rsidP="00D377CD">
            <w:pPr>
              <w:keepNext/>
              <w:suppressAutoHyphens/>
              <w:jc w:val="center"/>
              <w:rPr>
                <w:b/>
                <w:bCs/>
                <w:sz w:val="20"/>
                <w:szCs w:val="20"/>
                <w:lang w:eastAsia="en-CA"/>
              </w:rPr>
            </w:pPr>
            <w:r w:rsidRPr="00C40175">
              <w:rPr>
                <w:b/>
                <w:bCs/>
                <w:sz w:val="20"/>
                <w:szCs w:val="20"/>
                <w:lang w:eastAsia="en-CA"/>
              </w:rPr>
              <w:t>Sector</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D5E0B21" w14:textId="59FC2FC6" w:rsidR="000339B1" w:rsidRPr="00C40175" w:rsidRDefault="000339B1" w:rsidP="00D377CD">
            <w:pPr>
              <w:keepNext/>
              <w:suppressAutoHyphens/>
              <w:ind w:left="-181" w:right="-136"/>
              <w:jc w:val="center"/>
              <w:rPr>
                <w:b/>
                <w:bCs/>
                <w:sz w:val="20"/>
                <w:szCs w:val="20"/>
                <w:lang w:eastAsia="en-CA"/>
              </w:rPr>
            </w:pPr>
            <w:r w:rsidRPr="00C40175">
              <w:rPr>
                <w:b/>
                <w:bCs/>
                <w:sz w:val="20"/>
                <w:szCs w:val="20"/>
                <w:lang w:eastAsia="en-CA"/>
              </w:rPr>
              <w:t>HFC-32</w:t>
            </w:r>
          </w:p>
        </w:tc>
        <w:tc>
          <w:tcPr>
            <w:tcW w:w="431" w:type="pct"/>
            <w:tcBorders>
              <w:top w:val="single" w:sz="4" w:space="0" w:color="auto"/>
              <w:left w:val="nil"/>
              <w:bottom w:val="single" w:sz="4" w:space="0" w:color="auto"/>
              <w:right w:val="single" w:sz="4" w:space="0" w:color="auto"/>
            </w:tcBorders>
            <w:tcMar>
              <w:left w:w="43" w:type="dxa"/>
              <w:right w:w="43" w:type="dxa"/>
            </w:tcMar>
            <w:vAlign w:val="center"/>
          </w:tcPr>
          <w:p w14:paraId="5BDDD8FD" w14:textId="2E257EA7" w:rsidR="000339B1" w:rsidRPr="00C40175" w:rsidRDefault="000339B1" w:rsidP="00D377CD">
            <w:pPr>
              <w:keepNext/>
              <w:suppressAutoHyphens/>
              <w:ind w:left="-48"/>
              <w:jc w:val="center"/>
              <w:rPr>
                <w:b/>
                <w:bCs/>
                <w:sz w:val="20"/>
                <w:szCs w:val="20"/>
                <w:lang w:eastAsia="en-CA"/>
              </w:rPr>
            </w:pPr>
            <w:r w:rsidRPr="00C40175">
              <w:rPr>
                <w:b/>
                <w:bCs/>
                <w:sz w:val="20"/>
                <w:szCs w:val="20"/>
                <w:lang w:eastAsia="en-CA"/>
              </w:rPr>
              <w:t>HFC-134a</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8DA403E" w14:textId="2DBFCF97" w:rsidR="000339B1" w:rsidRPr="00C40175" w:rsidRDefault="000339B1" w:rsidP="00D377CD">
            <w:pPr>
              <w:keepNext/>
              <w:suppressAutoHyphens/>
              <w:ind w:left="-151" w:right="-170"/>
              <w:jc w:val="center"/>
              <w:rPr>
                <w:b/>
                <w:bCs/>
                <w:sz w:val="20"/>
                <w:szCs w:val="20"/>
                <w:lang w:eastAsia="en-CA"/>
              </w:rPr>
            </w:pPr>
            <w:r w:rsidRPr="00C40175">
              <w:rPr>
                <w:b/>
                <w:bCs/>
                <w:sz w:val="20"/>
                <w:szCs w:val="20"/>
                <w:lang w:eastAsia="en-CA"/>
              </w:rPr>
              <w:t>R-404A</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7DF7EAA" w14:textId="528E3722" w:rsidR="000339B1" w:rsidRPr="00C40175" w:rsidRDefault="000339B1" w:rsidP="00D377CD">
            <w:pPr>
              <w:keepNext/>
              <w:suppressAutoHyphens/>
              <w:jc w:val="center"/>
              <w:rPr>
                <w:b/>
                <w:bCs/>
                <w:sz w:val="20"/>
                <w:szCs w:val="20"/>
                <w:lang w:eastAsia="en-CA"/>
              </w:rPr>
            </w:pPr>
            <w:r w:rsidRPr="00C40175">
              <w:rPr>
                <w:b/>
                <w:bCs/>
                <w:sz w:val="20"/>
                <w:szCs w:val="20"/>
                <w:lang w:eastAsia="en-CA"/>
              </w:rPr>
              <w:t>R-507A</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40B0810" w14:textId="1207712B" w:rsidR="000339B1" w:rsidRPr="00C40175" w:rsidRDefault="000339B1" w:rsidP="00D377CD">
            <w:pPr>
              <w:keepNext/>
              <w:suppressAutoHyphens/>
              <w:jc w:val="center"/>
              <w:rPr>
                <w:b/>
                <w:bCs/>
                <w:sz w:val="20"/>
                <w:szCs w:val="20"/>
                <w:lang w:eastAsia="en-CA"/>
              </w:rPr>
            </w:pPr>
            <w:r w:rsidRPr="00C40175">
              <w:rPr>
                <w:b/>
                <w:bCs/>
                <w:sz w:val="20"/>
                <w:szCs w:val="20"/>
                <w:lang w:eastAsia="en-CA"/>
              </w:rPr>
              <w:t>R-407C</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6413284" w14:textId="0FF257C4" w:rsidR="000339B1" w:rsidRPr="00C40175" w:rsidRDefault="000339B1" w:rsidP="00D377CD">
            <w:pPr>
              <w:keepNext/>
              <w:suppressAutoHyphens/>
              <w:jc w:val="center"/>
              <w:rPr>
                <w:b/>
                <w:bCs/>
                <w:sz w:val="20"/>
                <w:szCs w:val="20"/>
                <w:lang w:eastAsia="en-CA"/>
              </w:rPr>
            </w:pPr>
            <w:r w:rsidRPr="00C40175">
              <w:rPr>
                <w:b/>
                <w:bCs/>
                <w:sz w:val="20"/>
                <w:szCs w:val="20"/>
                <w:lang w:eastAsia="en-CA"/>
              </w:rPr>
              <w:t>HFC-227ea</w:t>
            </w:r>
          </w:p>
        </w:tc>
        <w:tc>
          <w:tcPr>
            <w:tcW w:w="442" w:type="pct"/>
            <w:tcBorders>
              <w:top w:val="single" w:sz="4" w:space="0" w:color="auto"/>
              <w:left w:val="nil"/>
              <w:bottom w:val="single" w:sz="4" w:space="0" w:color="auto"/>
              <w:right w:val="single" w:sz="4" w:space="0" w:color="auto"/>
            </w:tcBorders>
            <w:tcMar>
              <w:left w:w="43" w:type="dxa"/>
              <w:right w:w="43" w:type="dxa"/>
            </w:tcMar>
            <w:vAlign w:val="center"/>
          </w:tcPr>
          <w:p w14:paraId="6E3BD096" w14:textId="4A796A88" w:rsidR="000339B1" w:rsidRPr="00C40175" w:rsidRDefault="000339B1" w:rsidP="00D377CD">
            <w:pPr>
              <w:keepNext/>
              <w:suppressAutoHyphens/>
              <w:jc w:val="center"/>
              <w:rPr>
                <w:b/>
                <w:bCs/>
                <w:sz w:val="20"/>
                <w:szCs w:val="20"/>
                <w:lang w:eastAsia="en-CA"/>
              </w:rPr>
            </w:pPr>
            <w:r w:rsidRPr="00C40175">
              <w:rPr>
                <w:b/>
                <w:bCs/>
                <w:sz w:val="20"/>
                <w:szCs w:val="20"/>
                <w:lang w:eastAsia="en-CA"/>
              </w:rPr>
              <w:t>R-410A</w:t>
            </w:r>
          </w:p>
        </w:tc>
        <w:tc>
          <w:tcPr>
            <w:tcW w:w="443" w:type="pct"/>
            <w:tcBorders>
              <w:top w:val="single" w:sz="4" w:space="0" w:color="auto"/>
              <w:left w:val="single" w:sz="4" w:space="0" w:color="auto"/>
              <w:bottom w:val="single" w:sz="4" w:space="0" w:color="auto"/>
              <w:right w:val="single" w:sz="4" w:space="0" w:color="auto"/>
            </w:tcBorders>
            <w:vAlign w:val="center"/>
          </w:tcPr>
          <w:p w14:paraId="3C2CF8C8" w14:textId="043981E4" w:rsidR="000339B1" w:rsidRPr="00C40175" w:rsidRDefault="000339B1" w:rsidP="00D377CD">
            <w:pPr>
              <w:keepNext/>
              <w:suppressAutoHyphens/>
              <w:jc w:val="center"/>
              <w:rPr>
                <w:b/>
                <w:bCs/>
                <w:sz w:val="20"/>
                <w:szCs w:val="20"/>
                <w:lang w:eastAsia="en-CA"/>
              </w:rPr>
            </w:pPr>
            <w:r w:rsidRPr="00C40175">
              <w:rPr>
                <w:b/>
                <w:bCs/>
                <w:sz w:val="20"/>
                <w:szCs w:val="20"/>
                <w:lang w:eastAsia="en-CA"/>
              </w:rPr>
              <w:t>Other</w:t>
            </w:r>
            <w:r w:rsidR="0036461E" w:rsidRPr="00C40175">
              <w:rPr>
                <w:b/>
                <w:bCs/>
                <w:sz w:val="20"/>
                <w:szCs w:val="20"/>
                <w:vertAlign w:val="superscript"/>
                <w:lang w:eastAsia="en-CA"/>
              </w:rPr>
              <w:t>1</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7BDF425" w14:textId="370D9C2A" w:rsidR="000339B1" w:rsidRPr="00C40175" w:rsidRDefault="000339B1" w:rsidP="00D377CD">
            <w:pPr>
              <w:keepNext/>
              <w:suppressAutoHyphens/>
              <w:jc w:val="center"/>
              <w:rPr>
                <w:b/>
                <w:bCs/>
                <w:sz w:val="20"/>
                <w:szCs w:val="20"/>
                <w:lang w:eastAsia="en-CA"/>
              </w:rPr>
            </w:pPr>
            <w:r w:rsidRPr="00C40175">
              <w:rPr>
                <w:b/>
                <w:bCs/>
                <w:sz w:val="20"/>
                <w:szCs w:val="20"/>
                <w:lang w:eastAsia="en-CA"/>
              </w:rPr>
              <w:t>Total</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4BE76A" w14:textId="77777777" w:rsidR="000339B1" w:rsidRPr="00C40175" w:rsidRDefault="000339B1" w:rsidP="00D377CD">
            <w:pPr>
              <w:keepNext/>
              <w:suppressAutoHyphens/>
              <w:ind w:left="-192" w:right="-141"/>
              <w:jc w:val="center"/>
              <w:rPr>
                <w:b/>
                <w:bCs/>
                <w:sz w:val="20"/>
                <w:szCs w:val="20"/>
                <w:lang w:eastAsia="en-CA"/>
              </w:rPr>
            </w:pPr>
            <w:r w:rsidRPr="00C40175">
              <w:rPr>
                <w:b/>
                <w:bCs/>
                <w:sz w:val="20"/>
                <w:szCs w:val="20"/>
                <w:lang w:eastAsia="en-CA"/>
              </w:rPr>
              <w:t>Share</w:t>
            </w:r>
            <w:r w:rsidRPr="00C40175">
              <w:rPr>
                <w:b/>
                <w:bCs/>
                <w:sz w:val="20"/>
                <w:szCs w:val="20"/>
                <w:lang w:eastAsia="en-CA"/>
              </w:rPr>
              <w:br/>
              <w:t>of total</w:t>
            </w:r>
            <w:r w:rsidRPr="00C40175">
              <w:rPr>
                <w:b/>
                <w:bCs/>
                <w:sz w:val="20"/>
                <w:szCs w:val="20"/>
                <w:lang w:eastAsia="en-CA"/>
              </w:rPr>
              <w:br/>
              <w:t>(%)</w:t>
            </w:r>
          </w:p>
        </w:tc>
      </w:tr>
      <w:tr w:rsidR="00C40175" w:rsidRPr="00C40175" w14:paraId="7ECBED66" w14:textId="77777777" w:rsidTr="00C77063">
        <w:trPr>
          <w:cantSplit/>
          <w:trHeight w:val="227"/>
        </w:trPr>
        <w:tc>
          <w:tcPr>
            <w:tcW w:w="5000" w:type="pct"/>
            <w:gridSpan w:val="11"/>
            <w:tcBorders>
              <w:top w:val="nil"/>
              <w:left w:val="single" w:sz="4" w:space="0" w:color="auto"/>
              <w:bottom w:val="single" w:sz="4" w:space="0" w:color="auto"/>
              <w:right w:val="single" w:sz="4" w:space="0" w:color="auto"/>
            </w:tcBorders>
          </w:tcPr>
          <w:p w14:paraId="401B9FBD" w14:textId="7E064BCC" w:rsidR="000339B1" w:rsidRPr="00C40175" w:rsidRDefault="000339B1" w:rsidP="00D377CD">
            <w:pPr>
              <w:keepNext/>
              <w:suppressAutoHyphens/>
              <w:ind w:left="96"/>
              <w:jc w:val="center"/>
              <w:rPr>
                <w:sz w:val="20"/>
                <w:szCs w:val="20"/>
              </w:rPr>
            </w:pPr>
            <w:r w:rsidRPr="00C40175">
              <w:rPr>
                <w:b/>
                <w:bCs/>
                <w:sz w:val="20"/>
                <w:szCs w:val="20"/>
                <w:lang w:eastAsia="en-CA"/>
              </w:rPr>
              <w:t>Refrigeration and AC servicing</w:t>
            </w:r>
          </w:p>
        </w:tc>
      </w:tr>
      <w:tr w:rsidR="00C40175" w:rsidRPr="00C40175" w14:paraId="14918397" w14:textId="77777777" w:rsidTr="00C77063">
        <w:trPr>
          <w:cantSplit/>
          <w:trHeight w:val="227"/>
        </w:trPr>
        <w:tc>
          <w:tcPr>
            <w:tcW w:w="5000" w:type="pct"/>
            <w:gridSpan w:val="11"/>
            <w:tcBorders>
              <w:top w:val="nil"/>
              <w:left w:val="single" w:sz="4" w:space="0" w:color="auto"/>
              <w:bottom w:val="single" w:sz="4" w:space="0" w:color="auto"/>
              <w:right w:val="single" w:sz="4" w:space="0" w:color="auto"/>
            </w:tcBorders>
          </w:tcPr>
          <w:p w14:paraId="705F56CA" w14:textId="722E647E" w:rsidR="000339B1" w:rsidRPr="00C40175" w:rsidRDefault="000339B1" w:rsidP="00D377CD">
            <w:pPr>
              <w:keepNext/>
              <w:suppressAutoHyphens/>
              <w:ind w:left="521"/>
              <w:jc w:val="left"/>
              <w:rPr>
                <w:sz w:val="20"/>
                <w:szCs w:val="20"/>
              </w:rPr>
            </w:pPr>
            <w:r w:rsidRPr="00C40175">
              <w:rPr>
                <w:b/>
                <w:bCs/>
                <w:sz w:val="20"/>
                <w:szCs w:val="20"/>
                <w:lang w:eastAsia="en-CA"/>
              </w:rPr>
              <w:t>Refrigeration subsectors</w:t>
            </w:r>
          </w:p>
        </w:tc>
      </w:tr>
      <w:tr w:rsidR="00C40175" w:rsidRPr="00C40175" w14:paraId="168CF330"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D71E33E" w14:textId="77777777" w:rsidR="000339B1" w:rsidRPr="00C40175" w:rsidRDefault="000339B1" w:rsidP="00D377CD">
            <w:pPr>
              <w:suppressAutoHyphens/>
              <w:ind w:left="96"/>
              <w:jc w:val="left"/>
              <w:rPr>
                <w:sz w:val="20"/>
                <w:szCs w:val="20"/>
                <w:lang w:eastAsia="en-CA"/>
              </w:rPr>
            </w:pPr>
            <w:r w:rsidRPr="00C40175">
              <w:rPr>
                <w:sz w:val="20"/>
                <w:szCs w:val="20"/>
                <w:lang w:eastAsia="en-CA"/>
              </w:rPr>
              <w:t>Domestic</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277B86" w14:textId="77777777" w:rsidR="000339B1" w:rsidRPr="00C40175" w:rsidRDefault="000339B1" w:rsidP="00D377CD">
            <w:pPr>
              <w:suppressAutoHyphens/>
              <w:jc w:val="right"/>
              <w:rPr>
                <w:sz w:val="20"/>
                <w:szCs w:val="20"/>
                <w:lang w:eastAsia="en-CA"/>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56BA676B" w14:textId="435C5C7C" w:rsidR="000339B1" w:rsidRPr="00C40175" w:rsidRDefault="000339B1" w:rsidP="00D377CD">
            <w:pPr>
              <w:suppressAutoHyphens/>
              <w:jc w:val="right"/>
              <w:rPr>
                <w:sz w:val="20"/>
                <w:szCs w:val="20"/>
                <w:lang w:eastAsia="en-CA"/>
              </w:rPr>
            </w:pPr>
            <w:r w:rsidRPr="00C40175">
              <w:rPr>
                <w:sz w:val="20"/>
                <w:szCs w:val="20"/>
              </w:rPr>
              <w:t>0.25</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481E665D" w14:textId="77777777" w:rsidR="000339B1" w:rsidRPr="00C40175" w:rsidRDefault="000339B1" w:rsidP="00D377CD">
            <w:pPr>
              <w:suppressAutoHyphens/>
              <w:jc w:val="right"/>
              <w:rPr>
                <w:sz w:val="20"/>
                <w:szCs w:val="20"/>
                <w:lang w:eastAsia="en-CA"/>
              </w:rPr>
            </w:pPr>
            <w:r w:rsidRPr="00C40175">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49C63D" w14:textId="77777777" w:rsidR="000339B1" w:rsidRPr="00C40175" w:rsidRDefault="000339B1" w:rsidP="00D377CD">
            <w:pPr>
              <w:suppressAutoHyphens/>
              <w:jc w:val="right"/>
              <w:rPr>
                <w:sz w:val="20"/>
                <w:szCs w:val="20"/>
                <w:lang w:eastAsia="en-CA"/>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4704CE" w14:textId="77777777" w:rsidR="000339B1" w:rsidRPr="00C40175" w:rsidRDefault="000339B1" w:rsidP="00D377CD">
            <w:pPr>
              <w:suppressAutoHyphens/>
              <w:jc w:val="right"/>
              <w:rPr>
                <w:sz w:val="20"/>
                <w:szCs w:val="20"/>
                <w:lang w:eastAsia="en-CA"/>
              </w:rPr>
            </w:pPr>
            <w:r w:rsidRPr="00C40175">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9002DE" w14:textId="77777777" w:rsidR="000339B1" w:rsidRPr="00C40175" w:rsidRDefault="000339B1" w:rsidP="00D377CD">
            <w:pPr>
              <w:suppressAutoHyphens/>
              <w:jc w:val="right"/>
              <w:rPr>
                <w:sz w:val="20"/>
                <w:szCs w:val="20"/>
                <w:lang w:eastAsia="en-CA"/>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58CAC2AF" w14:textId="77777777" w:rsidR="000339B1" w:rsidRPr="00C40175" w:rsidRDefault="000339B1" w:rsidP="00D377CD">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40D0AA5A" w14:textId="7B0FD48C" w:rsidR="000339B1" w:rsidRPr="00C40175" w:rsidRDefault="000339B1" w:rsidP="00D377CD">
            <w:pPr>
              <w:suppressAutoHyphens/>
              <w:jc w:val="right"/>
              <w:rPr>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9B8AB6" w14:textId="312D0ED6" w:rsidR="000339B1" w:rsidRPr="00C40175" w:rsidRDefault="000339B1" w:rsidP="00D377CD">
            <w:pPr>
              <w:suppressAutoHyphens/>
              <w:jc w:val="right"/>
              <w:rPr>
                <w:sz w:val="20"/>
                <w:szCs w:val="20"/>
                <w:lang w:eastAsia="en-CA"/>
              </w:rPr>
            </w:pPr>
            <w:r w:rsidRPr="00C40175">
              <w:rPr>
                <w:sz w:val="20"/>
                <w:szCs w:val="20"/>
              </w:rPr>
              <w:t>0.25</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6B2571D5" w14:textId="0FA51D5B" w:rsidR="000339B1" w:rsidRPr="00C40175" w:rsidRDefault="000339B1" w:rsidP="00D377CD">
            <w:pPr>
              <w:suppressAutoHyphens/>
              <w:jc w:val="center"/>
              <w:rPr>
                <w:sz w:val="20"/>
                <w:szCs w:val="20"/>
                <w:lang w:eastAsia="en-CA"/>
              </w:rPr>
            </w:pPr>
            <w:r w:rsidRPr="00C40175">
              <w:rPr>
                <w:sz w:val="20"/>
                <w:szCs w:val="20"/>
              </w:rPr>
              <w:t>0.1</w:t>
            </w:r>
          </w:p>
        </w:tc>
      </w:tr>
      <w:tr w:rsidR="00C40175" w:rsidRPr="00C40175" w14:paraId="7250A70B"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5A4730" w14:textId="77777777" w:rsidR="000339B1" w:rsidRPr="00C40175" w:rsidRDefault="000339B1" w:rsidP="00D377CD">
            <w:pPr>
              <w:suppressAutoHyphens/>
              <w:ind w:left="96"/>
              <w:jc w:val="left"/>
              <w:rPr>
                <w:sz w:val="20"/>
                <w:szCs w:val="20"/>
                <w:lang w:eastAsia="en-CA"/>
              </w:rPr>
            </w:pPr>
            <w:r w:rsidRPr="00C40175">
              <w:rPr>
                <w:sz w:val="20"/>
                <w:szCs w:val="20"/>
                <w:lang w:eastAsia="en-CA"/>
              </w:rPr>
              <w:t>Commercial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69D29A" w14:textId="57AADB8D" w:rsidR="000339B1" w:rsidRPr="00C40175" w:rsidRDefault="000339B1" w:rsidP="00D377CD">
            <w:pPr>
              <w:suppressAutoHyphens/>
              <w:jc w:val="right"/>
              <w:rPr>
                <w:sz w:val="20"/>
                <w:szCs w:val="20"/>
                <w:lang w:eastAsia="en-CA"/>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48C159CD" w14:textId="2D5020EF" w:rsidR="000339B1" w:rsidRPr="00C40175" w:rsidRDefault="000339B1" w:rsidP="00D377CD">
            <w:pPr>
              <w:suppressAutoHyphens/>
              <w:jc w:val="right"/>
              <w:rPr>
                <w:sz w:val="20"/>
                <w:szCs w:val="20"/>
                <w:lang w:eastAsia="en-CA"/>
              </w:rPr>
            </w:pPr>
            <w:r w:rsidRPr="00C40175">
              <w:rPr>
                <w:sz w:val="20"/>
                <w:szCs w:val="20"/>
                <w:lang w:eastAsia="en-CA"/>
              </w:rPr>
              <w:t>0.50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3C9EF10E" w14:textId="2C2760E9" w:rsidR="000339B1" w:rsidRPr="00C40175" w:rsidRDefault="000339B1" w:rsidP="00D377CD">
            <w:pPr>
              <w:suppressAutoHyphens/>
              <w:jc w:val="right"/>
              <w:rPr>
                <w:sz w:val="20"/>
                <w:szCs w:val="20"/>
                <w:lang w:eastAsia="en-CA"/>
              </w:rPr>
            </w:pPr>
            <w:r w:rsidRPr="00C40175">
              <w:rPr>
                <w:sz w:val="20"/>
                <w:szCs w:val="20"/>
                <w:lang w:eastAsia="en-CA"/>
              </w:rPr>
              <w:t>8.51</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9268EC" w14:textId="3B5C68C6" w:rsidR="000339B1" w:rsidRPr="00C40175" w:rsidRDefault="000339B1" w:rsidP="00D377CD">
            <w:pPr>
              <w:suppressAutoHyphens/>
              <w:jc w:val="right"/>
              <w:rPr>
                <w:sz w:val="20"/>
                <w:szCs w:val="20"/>
                <w:lang w:eastAsia="en-CA"/>
              </w:rPr>
            </w:pPr>
            <w:r w:rsidRPr="00C40175">
              <w:rPr>
                <w:sz w:val="20"/>
                <w:szCs w:val="20"/>
                <w:lang w:eastAsia="en-CA"/>
              </w:rPr>
              <w:t>10.70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D00078" w14:textId="7040F952" w:rsidR="000339B1" w:rsidRPr="00C40175" w:rsidRDefault="000339B1" w:rsidP="00D377CD">
            <w:pPr>
              <w:suppressAutoHyphens/>
              <w:jc w:val="right"/>
              <w:rPr>
                <w:sz w:val="20"/>
                <w:szCs w:val="20"/>
                <w:lang w:eastAsia="en-CA"/>
              </w:rPr>
            </w:pPr>
            <w:r w:rsidRPr="00C40175">
              <w:rPr>
                <w:sz w:val="20"/>
                <w:szCs w:val="20"/>
                <w:lang w:eastAsia="en-CA"/>
              </w:rPr>
              <w:t>0.05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AEFA86" w14:textId="6408B05D" w:rsidR="000339B1" w:rsidRPr="00C40175" w:rsidRDefault="00926E97" w:rsidP="00D377CD">
            <w:pPr>
              <w:suppressAutoHyphens/>
              <w:jc w:val="right"/>
              <w:rPr>
                <w:sz w:val="20"/>
                <w:szCs w:val="20"/>
                <w:lang w:eastAsia="en-CA"/>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7CCDB4FA" w14:textId="16778CD5" w:rsidR="000339B1" w:rsidRPr="00C40175" w:rsidRDefault="00926E97" w:rsidP="00D377CD">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64CD7FE1" w14:textId="6A52CB28" w:rsidR="000339B1" w:rsidRPr="00C40175" w:rsidRDefault="00926E97" w:rsidP="00D377CD">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A4D3E7" w14:textId="0489C304" w:rsidR="000339B1" w:rsidRPr="00C40175" w:rsidRDefault="000339B1" w:rsidP="00D377CD">
            <w:pPr>
              <w:suppressAutoHyphens/>
              <w:jc w:val="right"/>
              <w:rPr>
                <w:sz w:val="20"/>
                <w:szCs w:val="20"/>
                <w:lang w:eastAsia="en-CA"/>
              </w:rPr>
            </w:pPr>
            <w:r w:rsidRPr="00C40175">
              <w:rPr>
                <w:sz w:val="20"/>
                <w:szCs w:val="20"/>
                <w:lang w:eastAsia="en-CA"/>
              </w:rPr>
              <w:t>19.75</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20623324" w14:textId="4C63D2F2" w:rsidR="000339B1" w:rsidRPr="00C40175" w:rsidRDefault="000339B1" w:rsidP="00D377CD">
            <w:pPr>
              <w:suppressAutoHyphens/>
              <w:jc w:val="center"/>
              <w:rPr>
                <w:sz w:val="20"/>
                <w:szCs w:val="20"/>
                <w:lang w:eastAsia="en-CA"/>
              </w:rPr>
            </w:pPr>
            <w:r w:rsidRPr="00C40175">
              <w:rPr>
                <w:sz w:val="20"/>
                <w:szCs w:val="20"/>
                <w:lang w:eastAsia="en-CA"/>
              </w:rPr>
              <w:t>8.8</w:t>
            </w:r>
          </w:p>
        </w:tc>
      </w:tr>
      <w:tr w:rsidR="00C40175" w:rsidRPr="00C40175" w14:paraId="28830670"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254F54" w14:textId="77777777" w:rsidR="000339B1" w:rsidRPr="00C40175" w:rsidRDefault="000339B1" w:rsidP="00D377CD">
            <w:pPr>
              <w:suppressAutoHyphens/>
              <w:ind w:left="96"/>
              <w:jc w:val="left"/>
              <w:rPr>
                <w:sz w:val="20"/>
                <w:szCs w:val="20"/>
                <w:lang w:eastAsia="en-CA"/>
              </w:rPr>
            </w:pPr>
            <w:r w:rsidRPr="00C40175">
              <w:rPr>
                <w:sz w:val="20"/>
                <w:szCs w:val="20"/>
                <w:lang w:eastAsia="en-CA"/>
              </w:rPr>
              <w:t>Industrial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610696" w14:textId="747FE191" w:rsidR="000339B1" w:rsidRPr="00C40175" w:rsidRDefault="000339B1" w:rsidP="00D377CD">
            <w:pPr>
              <w:suppressAutoHyphens/>
              <w:jc w:val="right"/>
              <w:rPr>
                <w:sz w:val="20"/>
                <w:szCs w:val="20"/>
                <w:lang w:eastAsia="en-CA"/>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02465D65" w14:textId="6AAAC919" w:rsidR="000339B1" w:rsidRPr="00C40175" w:rsidRDefault="000339B1" w:rsidP="00D377CD">
            <w:pPr>
              <w:suppressAutoHyphens/>
              <w:jc w:val="right"/>
              <w:rPr>
                <w:sz w:val="20"/>
                <w:szCs w:val="20"/>
                <w:lang w:eastAsia="en-CA"/>
              </w:rPr>
            </w:pPr>
            <w:r w:rsidRPr="00C40175">
              <w:rPr>
                <w:sz w:val="20"/>
                <w:szCs w:val="20"/>
                <w:lang w:eastAsia="en-CA"/>
              </w:rPr>
              <w:t>1.23</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079A84F" w14:textId="53AEEA8A" w:rsidR="000339B1" w:rsidRPr="00C40175" w:rsidRDefault="000339B1" w:rsidP="00D377CD">
            <w:pPr>
              <w:suppressAutoHyphens/>
              <w:jc w:val="right"/>
              <w:rPr>
                <w:sz w:val="20"/>
                <w:szCs w:val="20"/>
                <w:lang w:eastAsia="en-CA"/>
              </w:rPr>
            </w:pPr>
            <w:r w:rsidRPr="00C40175">
              <w:rPr>
                <w:sz w:val="20"/>
                <w:szCs w:val="20"/>
                <w:lang w:eastAsia="en-CA"/>
              </w:rPr>
              <w:t>24.17</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3AC204" w14:textId="02F7C716" w:rsidR="000339B1" w:rsidRPr="00C40175" w:rsidRDefault="000339B1" w:rsidP="00D377CD">
            <w:pPr>
              <w:suppressAutoHyphens/>
              <w:jc w:val="right"/>
              <w:rPr>
                <w:sz w:val="20"/>
                <w:szCs w:val="20"/>
                <w:lang w:eastAsia="en-CA"/>
              </w:rPr>
            </w:pPr>
            <w:r w:rsidRPr="00C40175">
              <w:rPr>
                <w:sz w:val="20"/>
                <w:szCs w:val="20"/>
                <w:lang w:eastAsia="en-CA"/>
              </w:rPr>
              <w:t>23.95</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31E07C" w14:textId="1B935EDE" w:rsidR="000339B1" w:rsidRPr="00C40175" w:rsidRDefault="000339B1" w:rsidP="00D377CD">
            <w:pPr>
              <w:suppressAutoHyphens/>
              <w:jc w:val="right"/>
              <w:rPr>
                <w:sz w:val="20"/>
                <w:szCs w:val="20"/>
                <w:lang w:eastAsia="en-CA"/>
              </w:rPr>
            </w:pPr>
            <w:r w:rsidRPr="00C40175">
              <w:rPr>
                <w:sz w:val="20"/>
                <w:szCs w:val="20"/>
                <w:lang w:eastAsia="en-CA"/>
              </w:rPr>
              <w:t>3.81</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7D9E09" w14:textId="581527AD" w:rsidR="000339B1" w:rsidRPr="00C40175" w:rsidRDefault="00926E97" w:rsidP="00D377CD">
            <w:pPr>
              <w:suppressAutoHyphens/>
              <w:jc w:val="right"/>
              <w:rPr>
                <w:sz w:val="20"/>
                <w:szCs w:val="20"/>
                <w:lang w:eastAsia="en-CA"/>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31248075" w14:textId="7B60C29F" w:rsidR="000339B1" w:rsidRPr="00C40175" w:rsidRDefault="000339B1" w:rsidP="00D377CD">
            <w:pPr>
              <w:suppressAutoHyphens/>
              <w:jc w:val="right"/>
              <w:rPr>
                <w:sz w:val="20"/>
                <w:szCs w:val="20"/>
                <w:lang w:eastAsia="en-CA"/>
              </w:rPr>
            </w:pPr>
            <w:r w:rsidRPr="00C40175">
              <w:rPr>
                <w:sz w:val="20"/>
                <w:szCs w:val="20"/>
                <w:lang w:eastAsia="en-CA"/>
              </w:rPr>
              <w:t>0.49</w:t>
            </w:r>
          </w:p>
        </w:tc>
        <w:tc>
          <w:tcPr>
            <w:tcW w:w="443" w:type="pct"/>
            <w:tcBorders>
              <w:top w:val="single" w:sz="4" w:space="0" w:color="auto"/>
              <w:left w:val="single" w:sz="4" w:space="0" w:color="auto"/>
              <w:bottom w:val="single" w:sz="4" w:space="0" w:color="auto"/>
              <w:right w:val="single" w:sz="4" w:space="0" w:color="auto"/>
            </w:tcBorders>
          </w:tcPr>
          <w:p w14:paraId="049F821C" w14:textId="760D0416" w:rsidR="000339B1" w:rsidRPr="00C40175" w:rsidRDefault="000339B1" w:rsidP="00D377CD">
            <w:pPr>
              <w:suppressAutoHyphens/>
              <w:jc w:val="right"/>
              <w:rPr>
                <w:sz w:val="20"/>
                <w:szCs w:val="20"/>
                <w:lang w:eastAsia="en-CA"/>
              </w:rPr>
            </w:pPr>
            <w:r w:rsidRPr="00C40175">
              <w:rPr>
                <w:sz w:val="20"/>
                <w:szCs w:val="20"/>
                <w:lang w:eastAsia="en-CA"/>
              </w:rPr>
              <w:t>1.36</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60E364" w14:textId="6D75A2B2" w:rsidR="000339B1" w:rsidRPr="00C40175" w:rsidRDefault="000339B1" w:rsidP="00D377CD">
            <w:pPr>
              <w:suppressAutoHyphens/>
              <w:jc w:val="right"/>
              <w:rPr>
                <w:sz w:val="20"/>
                <w:szCs w:val="20"/>
                <w:lang w:eastAsia="en-CA"/>
              </w:rPr>
            </w:pPr>
            <w:r w:rsidRPr="00C40175">
              <w:rPr>
                <w:sz w:val="20"/>
                <w:szCs w:val="20"/>
                <w:lang w:eastAsia="en-CA"/>
              </w:rPr>
              <w:t>55.01</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00059D6" w14:textId="2CA0722B" w:rsidR="000339B1" w:rsidRPr="00C40175" w:rsidRDefault="000339B1" w:rsidP="00D377CD">
            <w:pPr>
              <w:suppressAutoHyphens/>
              <w:jc w:val="center"/>
              <w:rPr>
                <w:sz w:val="20"/>
                <w:szCs w:val="20"/>
                <w:lang w:eastAsia="en-CA"/>
              </w:rPr>
            </w:pPr>
            <w:r w:rsidRPr="00C40175">
              <w:rPr>
                <w:sz w:val="20"/>
                <w:szCs w:val="20"/>
                <w:lang w:eastAsia="en-CA"/>
              </w:rPr>
              <w:t>24.</w:t>
            </w:r>
            <w:r w:rsidR="00D35A88" w:rsidRPr="00C40175">
              <w:rPr>
                <w:sz w:val="20"/>
                <w:szCs w:val="20"/>
                <w:lang w:eastAsia="en-CA"/>
              </w:rPr>
              <w:t>5</w:t>
            </w:r>
          </w:p>
        </w:tc>
      </w:tr>
      <w:tr w:rsidR="00C40175" w:rsidRPr="00C40175" w14:paraId="630BA771"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59ACA29" w14:textId="77777777" w:rsidR="000339B1" w:rsidRPr="00C40175" w:rsidRDefault="000339B1" w:rsidP="00D377CD">
            <w:pPr>
              <w:suppressAutoHyphens/>
              <w:ind w:left="96"/>
              <w:jc w:val="left"/>
              <w:rPr>
                <w:sz w:val="20"/>
                <w:szCs w:val="20"/>
                <w:lang w:eastAsia="en-CA"/>
              </w:rPr>
            </w:pPr>
            <w:r w:rsidRPr="00C40175">
              <w:rPr>
                <w:sz w:val="20"/>
                <w:szCs w:val="20"/>
                <w:lang w:eastAsia="en-CA"/>
              </w:rPr>
              <w:t>Transport</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4A557E" w14:textId="7B42A51C" w:rsidR="000339B1" w:rsidRPr="00C40175" w:rsidRDefault="000339B1" w:rsidP="00D377CD">
            <w:pPr>
              <w:suppressAutoHyphens/>
              <w:jc w:val="right"/>
              <w:rPr>
                <w:sz w:val="20"/>
                <w:szCs w:val="20"/>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64BEB15E" w14:textId="3F5016A4" w:rsidR="000339B1" w:rsidRPr="00C40175" w:rsidRDefault="000339B1" w:rsidP="00D377CD">
            <w:pPr>
              <w:suppressAutoHyphens/>
              <w:jc w:val="right"/>
              <w:rPr>
                <w:sz w:val="20"/>
                <w:szCs w:val="20"/>
              </w:rPr>
            </w:pPr>
            <w:r w:rsidRPr="00C40175">
              <w:rPr>
                <w:sz w:val="20"/>
                <w:szCs w:val="20"/>
              </w:rPr>
              <w:t>0.59</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02A740E3" w14:textId="42514795" w:rsidR="000339B1" w:rsidRPr="00C40175" w:rsidRDefault="000339B1" w:rsidP="00D377CD">
            <w:pPr>
              <w:suppressAutoHyphens/>
              <w:jc w:val="right"/>
              <w:rPr>
                <w:sz w:val="20"/>
                <w:szCs w:val="20"/>
              </w:rPr>
            </w:pPr>
            <w:r w:rsidRPr="00C40175">
              <w:rPr>
                <w:sz w:val="20"/>
                <w:szCs w:val="20"/>
              </w:rPr>
              <w:t>7.51</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7100DB" w14:textId="50E27022" w:rsidR="000339B1" w:rsidRPr="00C40175" w:rsidRDefault="00D279BE" w:rsidP="00D377CD">
            <w:pPr>
              <w:suppressAutoHyphens/>
              <w:jc w:val="right"/>
              <w:rPr>
                <w:sz w:val="20"/>
                <w:szCs w:val="20"/>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3ABAD6" w14:textId="0378EFD4" w:rsidR="000339B1" w:rsidRPr="00C40175" w:rsidRDefault="00D279BE" w:rsidP="00D377CD">
            <w:pPr>
              <w:suppressAutoHyphens/>
              <w:jc w:val="right"/>
              <w:rPr>
                <w:sz w:val="20"/>
                <w:szCs w:val="20"/>
              </w:rPr>
            </w:pPr>
            <w:r w:rsidRPr="00C40175">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E7616" w14:textId="5B97FCE0" w:rsidR="000339B1" w:rsidRPr="00C40175" w:rsidRDefault="00D279BE" w:rsidP="00D377CD">
            <w:pPr>
              <w:suppressAutoHyphens/>
              <w:jc w:val="right"/>
              <w:rPr>
                <w:sz w:val="20"/>
                <w:szCs w:val="20"/>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46A51BBC" w14:textId="2FBD6A6A" w:rsidR="000339B1" w:rsidRPr="00C40175" w:rsidRDefault="00D279BE" w:rsidP="00D377CD">
            <w:pPr>
              <w:suppressAutoHyphens/>
              <w:jc w:val="right"/>
              <w:rPr>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69549A9D" w14:textId="3FE42CA5" w:rsidR="000339B1" w:rsidRPr="00C40175" w:rsidRDefault="00D279BE" w:rsidP="00D377CD">
            <w:pPr>
              <w:suppressAutoHyphens/>
              <w:jc w:val="right"/>
              <w:rPr>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25CACC" w14:textId="55A74ECD" w:rsidR="000339B1" w:rsidRPr="00C40175" w:rsidRDefault="000339B1" w:rsidP="00D377CD">
            <w:pPr>
              <w:suppressAutoHyphens/>
              <w:jc w:val="right"/>
              <w:rPr>
                <w:sz w:val="20"/>
                <w:szCs w:val="20"/>
              </w:rPr>
            </w:pPr>
            <w:r w:rsidRPr="00C40175">
              <w:rPr>
                <w:sz w:val="20"/>
                <w:szCs w:val="20"/>
              </w:rPr>
              <w:t>8.10</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FE1C33D" w14:textId="2248B6D0" w:rsidR="000339B1" w:rsidRPr="00C40175" w:rsidRDefault="000339B1" w:rsidP="00D377CD">
            <w:pPr>
              <w:suppressAutoHyphens/>
              <w:jc w:val="center"/>
              <w:rPr>
                <w:sz w:val="20"/>
                <w:szCs w:val="20"/>
              </w:rPr>
            </w:pPr>
            <w:r w:rsidRPr="00C40175">
              <w:rPr>
                <w:sz w:val="20"/>
                <w:szCs w:val="20"/>
              </w:rPr>
              <w:t>3.6</w:t>
            </w:r>
          </w:p>
        </w:tc>
      </w:tr>
      <w:tr w:rsidR="00C40175" w:rsidRPr="00C40175" w14:paraId="5A244C59" w14:textId="77777777" w:rsidTr="00C77063">
        <w:trPr>
          <w:trHeight w:val="227"/>
        </w:trPr>
        <w:tc>
          <w:tcPr>
            <w:tcW w:w="5000" w:type="pct"/>
            <w:gridSpan w:val="11"/>
            <w:tcBorders>
              <w:top w:val="nil"/>
              <w:left w:val="single" w:sz="4" w:space="0" w:color="auto"/>
              <w:bottom w:val="single" w:sz="4" w:space="0" w:color="auto"/>
              <w:right w:val="single" w:sz="4" w:space="0" w:color="auto"/>
            </w:tcBorders>
          </w:tcPr>
          <w:p w14:paraId="5123814D" w14:textId="2C92BB2C" w:rsidR="000339B1" w:rsidRPr="00C40175" w:rsidRDefault="000339B1" w:rsidP="00D377CD">
            <w:pPr>
              <w:keepNext/>
              <w:suppressAutoHyphens/>
              <w:ind w:left="522"/>
              <w:jc w:val="left"/>
              <w:rPr>
                <w:b/>
                <w:bCs/>
                <w:sz w:val="20"/>
                <w:szCs w:val="20"/>
              </w:rPr>
            </w:pPr>
            <w:r w:rsidRPr="00C40175">
              <w:rPr>
                <w:b/>
                <w:bCs/>
                <w:sz w:val="20"/>
                <w:szCs w:val="20"/>
                <w:lang w:eastAsia="en-CA"/>
              </w:rPr>
              <w:t>Air-conditioning subsectors</w:t>
            </w:r>
          </w:p>
        </w:tc>
      </w:tr>
      <w:tr w:rsidR="00C40175" w:rsidRPr="00C40175" w14:paraId="41640C59"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91E952" w14:textId="77777777" w:rsidR="000339B1" w:rsidRPr="00C40175" w:rsidRDefault="000339B1" w:rsidP="00D377CD">
            <w:pPr>
              <w:suppressAutoHyphens/>
              <w:ind w:left="96"/>
              <w:jc w:val="left"/>
              <w:rPr>
                <w:sz w:val="20"/>
                <w:szCs w:val="20"/>
                <w:lang w:eastAsia="en-CA"/>
              </w:rPr>
            </w:pPr>
            <w:r w:rsidRPr="00C40175">
              <w:rPr>
                <w:sz w:val="20"/>
                <w:szCs w:val="20"/>
                <w:lang w:eastAsia="en-CA"/>
              </w:rPr>
              <w:t>Residential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B0B35A" w14:textId="6F03A26C" w:rsidR="000339B1" w:rsidRPr="00C40175" w:rsidRDefault="000339B1" w:rsidP="00D377CD">
            <w:pPr>
              <w:suppressAutoHyphens/>
              <w:jc w:val="right"/>
              <w:rPr>
                <w:sz w:val="20"/>
                <w:szCs w:val="20"/>
                <w:lang w:eastAsia="en-CA"/>
              </w:rPr>
            </w:pPr>
            <w:r w:rsidRPr="00C40175">
              <w:rPr>
                <w:sz w:val="20"/>
                <w:szCs w:val="20"/>
                <w:lang w:eastAsia="en-CA"/>
              </w:rPr>
              <w:t>12.46</w:t>
            </w:r>
          </w:p>
        </w:tc>
        <w:tc>
          <w:tcPr>
            <w:tcW w:w="431" w:type="pct"/>
            <w:tcBorders>
              <w:top w:val="single" w:sz="4" w:space="0" w:color="auto"/>
              <w:left w:val="nil"/>
              <w:bottom w:val="single" w:sz="4" w:space="0" w:color="auto"/>
              <w:right w:val="single" w:sz="4" w:space="0" w:color="auto"/>
            </w:tcBorders>
            <w:tcMar>
              <w:left w:w="43" w:type="dxa"/>
              <w:right w:w="43" w:type="dxa"/>
            </w:tcMar>
          </w:tcPr>
          <w:p w14:paraId="12DD3EE4" w14:textId="046D1D5B" w:rsidR="000339B1" w:rsidRPr="00C40175" w:rsidRDefault="00D279BE" w:rsidP="00D377CD">
            <w:pPr>
              <w:suppressAutoHyphens/>
              <w:jc w:val="right"/>
              <w:rPr>
                <w:sz w:val="20"/>
                <w:szCs w:val="20"/>
              </w:rPr>
            </w:pPr>
            <w:r w:rsidRPr="00C40175">
              <w:rPr>
                <w:sz w:val="20"/>
                <w:szCs w:val="20"/>
              </w:rPr>
              <w:t>0.00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4CC27756" w14:textId="0D664084" w:rsidR="000339B1" w:rsidRPr="00C40175" w:rsidRDefault="00D279BE" w:rsidP="00D377CD">
            <w:pPr>
              <w:suppressAutoHyphens/>
              <w:jc w:val="right"/>
              <w:rPr>
                <w:sz w:val="20"/>
                <w:szCs w:val="20"/>
                <w:lang w:eastAsia="en-CA"/>
              </w:rPr>
            </w:pPr>
            <w:r w:rsidRPr="00C40175">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68F528" w14:textId="3FD21479" w:rsidR="000339B1" w:rsidRPr="00C40175" w:rsidRDefault="00D279BE" w:rsidP="00D377CD">
            <w:pPr>
              <w:suppressAutoHyphens/>
              <w:jc w:val="right"/>
              <w:rPr>
                <w:sz w:val="20"/>
                <w:szCs w:val="20"/>
                <w:lang w:eastAsia="en-CA"/>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91F458" w14:textId="7A3E9E13" w:rsidR="000339B1" w:rsidRPr="00C40175" w:rsidRDefault="000339B1" w:rsidP="00D377CD">
            <w:pPr>
              <w:suppressAutoHyphens/>
              <w:jc w:val="right"/>
              <w:rPr>
                <w:sz w:val="20"/>
                <w:szCs w:val="20"/>
              </w:rPr>
            </w:pPr>
            <w:r w:rsidRPr="00C40175">
              <w:rPr>
                <w:sz w:val="20"/>
                <w:szCs w:val="20"/>
              </w:rPr>
              <w:t>0.29</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57B4A0" w14:textId="10597E62" w:rsidR="000339B1" w:rsidRPr="00C40175" w:rsidRDefault="00D279BE" w:rsidP="00D377CD">
            <w:pPr>
              <w:suppressAutoHyphens/>
              <w:jc w:val="right"/>
              <w:rPr>
                <w:sz w:val="20"/>
                <w:szCs w:val="20"/>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15B9441B" w14:textId="3ADDA513" w:rsidR="000339B1" w:rsidRPr="00C40175" w:rsidRDefault="000339B1" w:rsidP="00D377CD">
            <w:pPr>
              <w:suppressAutoHyphens/>
              <w:jc w:val="right"/>
              <w:rPr>
                <w:sz w:val="20"/>
                <w:szCs w:val="20"/>
                <w:lang w:eastAsia="en-CA"/>
              </w:rPr>
            </w:pPr>
            <w:r w:rsidRPr="00C40175">
              <w:rPr>
                <w:sz w:val="20"/>
                <w:szCs w:val="20"/>
                <w:lang w:eastAsia="en-CA"/>
              </w:rPr>
              <w:t>11.58</w:t>
            </w:r>
          </w:p>
        </w:tc>
        <w:tc>
          <w:tcPr>
            <w:tcW w:w="443" w:type="pct"/>
            <w:tcBorders>
              <w:top w:val="single" w:sz="4" w:space="0" w:color="auto"/>
              <w:left w:val="single" w:sz="4" w:space="0" w:color="auto"/>
              <w:bottom w:val="single" w:sz="4" w:space="0" w:color="auto"/>
              <w:right w:val="single" w:sz="4" w:space="0" w:color="auto"/>
            </w:tcBorders>
          </w:tcPr>
          <w:p w14:paraId="72C1774F" w14:textId="0D69F3A8" w:rsidR="000339B1" w:rsidRPr="00C40175" w:rsidRDefault="00D279BE" w:rsidP="00D377CD">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767B73" w14:textId="5F9E2DE0" w:rsidR="000339B1" w:rsidRPr="00C40175" w:rsidRDefault="000339B1" w:rsidP="00D377CD">
            <w:pPr>
              <w:suppressAutoHyphens/>
              <w:jc w:val="right"/>
              <w:rPr>
                <w:sz w:val="20"/>
                <w:szCs w:val="20"/>
                <w:lang w:eastAsia="en-CA"/>
              </w:rPr>
            </w:pPr>
            <w:r w:rsidRPr="00C40175">
              <w:rPr>
                <w:sz w:val="20"/>
                <w:szCs w:val="20"/>
                <w:lang w:eastAsia="en-CA"/>
              </w:rPr>
              <w:t>24.33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7F6ADB17" w14:textId="5A99FF36" w:rsidR="000339B1" w:rsidRPr="00C40175" w:rsidRDefault="000339B1" w:rsidP="00D377CD">
            <w:pPr>
              <w:suppressAutoHyphens/>
              <w:jc w:val="center"/>
              <w:rPr>
                <w:sz w:val="20"/>
                <w:szCs w:val="20"/>
                <w:lang w:eastAsia="en-CA"/>
              </w:rPr>
            </w:pPr>
            <w:r w:rsidRPr="00C40175">
              <w:rPr>
                <w:sz w:val="20"/>
                <w:szCs w:val="20"/>
                <w:lang w:eastAsia="en-CA"/>
              </w:rPr>
              <w:t>10.8</w:t>
            </w:r>
          </w:p>
        </w:tc>
      </w:tr>
      <w:tr w:rsidR="00C40175" w:rsidRPr="00C40175" w14:paraId="407428C9"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63A8A13" w14:textId="77777777" w:rsidR="000339B1" w:rsidRPr="00C40175" w:rsidRDefault="000339B1" w:rsidP="00D377CD">
            <w:pPr>
              <w:suppressAutoHyphens/>
              <w:ind w:left="96"/>
              <w:jc w:val="left"/>
              <w:rPr>
                <w:sz w:val="20"/>
                <w:szCs w:val="20"/>
                <w:lang w:eastAsia="en-CA"/>
              </w:rPr>
            </w:pPr>
            <w:r w:rsidRPr="00C40175">
              <w:rPr>
                <w:sz w:val="20"/>
                <w:szCs w:val="20"/>
                <w:lang w:eastAsia="en-CA"/>
              </w:rPr>
              <w:t>Mobile</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CFC946" w14:textId="223F72CB" w:rsidR="000339B1" w:rsidRPr="00C40175" w:rsidRDefault="00D279BE" w:rsidP="00D377CD">
            <w:pPr>
              <w:suppressAutoHyphens/>
              <w:jc w:val="right"/>
              <w:rPr>
                <w:sz w:val="20"/>
                <w:szCs w:val="20"/>
                <w:lang w:eastAsia="en-CA"/>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0469827C" w14:textId="64D096ED" w:rsidR="000339B1" w:rsidRPr="00C40175" w:rsidRDefault="000339B1" w:rsidP="00D377CD">
            <w:pPr>
              <w:suppressAutoHyphens/>
              <w:jc w:val="right"/>
              <w:rPr>
                <w:sz w:val="20"/>
                <w:szCs w:val="20"/>
                <w:lang w:eastAsia="en-CA"/>
              </w:rPr>
            </w:pPr>
            <w:r w:rsidRPr="00C40175">
              <w:rPr>
                <w:sz w:val="20"/>
                <w:szCs w:val="20"/>
                <w:lang w:eastAsia="en-CA"/>
              </w:rPr>
              <w:t>64.40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5EBF92DB" w14:textId="6307A43E" w:rsidR="000339B1" w:rsidRPr="00C40175" w:rsidRDefault="00D279BE" w:rsidP="00D377CD">
            <w:pPr>
              <w:suppressAutoHyphens/>
              <w:jc w:val="right"/>
              <w:rPr>
                <w:sz w:val="20"/>
                <w:szCs w:val="20"/>
                <w:lang w:eastAsia="en-CA"/>
              </w:rPr>
            </w:pPr>
            <w:r w:rsidRPr="00C40175">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71C428" w14:textId="5229ED1A" w:rsidR="000339B1" w:rsidRPr="00C40175" w:rsidRDefault="00D279BE" w:rsidP="00D377CD">
            <w:pPr>
              <w:suppressAutoHyphens/>
              <w:jc w:val="right"/>
              <w:rPr>
                <w:sz w:val="20"/>
                <w:szCs w:val="20"/>
                <w:lang w:eastAsia="en-CA"/>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7F2241" w14:textId="49843534" w:rsidR="000339B1" w:rsidRPr="00C40175" w:rsidRDefault="00D279BE" w:rsidP="00D377CD">
            <w:pPr>
              <w:suppressAutoHyphens/>
              <w:jc w:val="right"/>
              <w:rPr>
                <w:sz w:val="20"/>
                <w:szCs w:val="20"/>
                <w:lang w:eastAsia="en-CA"/>
              </w:rPr>
            </w:pPr>
            <w:r w:rsidRPr="00C40175">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51C47E" w14:textId="6FEA6A30" w:rsidR="000339B1" w:rsidRPr="00C40175" w:rsidRDefault="00D279BE" w:rsidP="00D377CD">
            <w:pPr>
              <w:suppressAutoHyphens/>
              <w:jc w:val="right"/>
              <w:rPr>
                <w:sz w:val="20"/>
                <w:szCs w:val="20"/>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50EC0E68" w14:textId="79F3135F" w:rsidR="000339B1" w:rsidRPr="00C40175" w:rsidRDefault="00D279BE" w:rsidP="00D377CD">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36A4BB29" w14:textId="353B63F1" w:rsidR="000339B1" w:rsidRPr="00C40175" w:rsidRDefault="00D279BE" w:rsidP="00D377CD">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F196B5" w14:textId="08610734" w:rsidR="000339B1" w:rsidRPr="00C40175" w:rsidRDefault="000339B1" w:rsidP="00D377CD">
            <w:pPr>
              <w:suppressAutoHyphens/>
              <w:jc w:val="right"/>
              <w:rPr>
                <w:sz w:val="20"/>
                <w:szCs w:val="20"/>
                <w:lang w:eastAsia="en-CA"/>
              </w:rPr>
            </w:pPr>
            <w:r w:rsidRPr="00C40175">
              <w:rPr>
                <w:sz w:val="20"/>
                <w:szCs w:val="20"/>
                <w:lang w:eastAsia="en-CA"/>
              </w:rPr>
              <w:t>64.40</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712F58F2" w14:textId="60E0968D" w:rsidR="000339B1" w:rsidRPr="00C40175" w:rsidRDefault="000339B1" w:rsidP="00D377CD">
            <w:pPr>
              <w:suppressAutoHyphens/>
              <w:jc w:val="center"/>
              <w:rPr>
                <w:sz w:val="20"/>
                <w:szCs w:val="20"/>
                <w:lang w:eastAsia="en-CA"/>
              </w:rPr>
            </w:pPr>
            <w:r w:rsidRPr="00C40175">
              <w:rPr>
                <w:sz w:val="20"/>
                <w:szCs w:val="20"/>
                <w:lang w:eastAsia="en-CA"/>
              </w:rPr>
              <w:t>28.6</w:t>
            </w:r>
          </w:p>
        </w:tc>
      </w:tr>
      <w:tr w:rsidR="00C40175" w:rsidRPr="00C40175" w14:paraId="0129F1E3"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34D7E03" w14:textId="187E3003" w:rsidR="000339B1" w:rsidRPr="00C40175" w:rsidRDefault="000339B1" w:rsidP="00D377CD">
            <w:pPr>
              <w:suppressAutoHyphens/>
              <w:ind w:left="96"/>
              <w:jc w:val="left"/>
              <w:rPr>
                <w:sz w:val="20"/>
                <w:szCs w:val="20"/>
                <w:lang w:eastAsia="en-CA"/>
              </w:rPr>
            </w:pPr>
            <w:r w:rsidRPr="00C40175">
              <w:rPr>
                <w:sz w:val="20"/>
                <w:szCs w:val="20"/>
                <w:lang w:eastAsia="en-CA"/>
              </w:rPr>
              <w:t>Other</w:t>
            </w:r>
            <w:r w:rsidR="0036461E" w:rsidRPr="00C40175">
              <w:rPr>
                <w:sz w:val="20"/>
                <w:szCs w:val="20"/>
                <w:vertAlign w:val="superscript"/>
                <w:lang w:eastAsia="en-CA"/>
              </w:rPr>
              <w:t>3</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E80E83" w14:textId="5B0E85E7" w:rsidR="000339B1" w:rsidRPr="00C40175" w:rsidRDefault="000339B1" w:rsidP="00D377CD">
            <w:pPr>
              <w:suppressAutoHyphens/>
              <w:jc w:val="right"/>
              <w:rPr>
                <w:sz w:val="20"/>
                <w:szCs w:val="20"/>
                <w:lang w:eastAsia="en-CA"/>
              </w:rPr>
            </w:pPr>
            <w:r w:rsidRPr="00C40175">
              <w:rPr>
                <w:sz w:val="20"/>
                <w:szCs w:val="20"/>
                <w:lang w:eastAsia="en-CA"/>
              </w:rPr>
              <w:t>0.35</w:t>
            </w:r>
          </w:p>
        </w:tc>
        <w:tc>
          <w:tcPr>
            <w:tcW w:w="431" w:type="pct"/>
            <w:tcBorders>
              <w:top w:val="single" w:sz="4" w:space="0" w:color="auto"/>
              <w:left w:val="nil"/>
              <w:bottom w:val="single" w:sz="4" w:space="0" w:color="auto"/>
              <w:right w:val="single" w:sz="4" w:space="0" w:color="auto"/>
            </w:tcBorders>
            <w:tcMar>
              <w:left w:w="43" w:type="dxa"/>
              <w:right w:w="43" w:type="dxa"/>
            </w:tcMar>
          </w:tcPr>
          <w:p w14:paraId="77816DC3" w14:textId="7CBBC590" w:rsidR="000339B1" w:rsidRPr="00C40175" w:rsidRDefault="000339B1" w:rsidP="00D377CD">
            <w:pPr>
              <w:suppressAutoHyphens/>
              <w:jc w:val="right"/>
              <w:rPr>
                <w:sz w:val="20"/>
                <w:szCs w:val="20"/>
                <w:lang w:eastAsia="en-CA"/>
              </w:rPr>
            </w:pPr>
            <w:r w:rsidRPr="00C40175">
              <w:rPr>
                <w:sz w:val="20"/>
                <w:szCs w:val="20"/>
                <w:lang w:eastAsia="en-CA"/>
              </w:rPr>
              <w:t>2.21</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3B5CB831" w14:textId="4EC44727" w:rsidR="000339B1" w:rsidRPr="00C40175" w:rsidRDefault="00D279BE" w:rsidP="00D377CD">
            <w:pPr>
              <w:suppressAutoHyphens/>
              <w:jc w:val="right"/>
              <w:rPr>
                <w:sz w:val="20"/>
                <w:szCs w:val="20"/>
                <w:lang w:eastAsia="en-CA"/>
              </w:rPr>
            </w:pPr>
            <w:r w:rsidRPr="00C40175">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130E6F" w14:textId="1CB754B0" w:rsidR="000339B1" w:rsidRPr="00C40175" w:rsidRDefault="00D279BE" w:rsidP="00D377CD">
            <w:pPr>
              <w:suppressAutoHyphens/>
              <w:jc w:val="right"/>
              <w:rPr>
                <w:sz w:val="20"/>
                <w:szCs w:val="20"/>
                <w:lang w:eastAsia="en-CA"/>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1DA1F9" w14:textId="0864C896" w:rsidR="000339B1" w:rsidRPr="00C40175" w:rsidRDefault="000339B1" w:rsidP="00D377CD">
            <w:pPr>
              <w:suppressAutoHyphens/>
              <w:jc w:val="right"/>
              <w:rPr>
                <w:sz w:val="20"/>
                <w:szCs w:val="20"/>
                <w:lang w:eastAsia="en-CA"/>
              </w:rPr>
            </w:pPr>
            <w:r w:rsidRPr="00C40175">
              <w:rPr>
                <w:sz w:val="20"/>
                <w:szCs w:val="20"/>
                <w:lang w:eastAsia="en-CA"/>
              </w:rPr>
              <w:t>0.25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DBABCC" w14:textId="5E77B739" w:rsidR="000339B1" w:rsidRPr="00C40175" w:rsidRDefault="00D279BE" w:rsidP="00D377CD">
            <w:pPr>
              <w:suppressAutoHyphens/>
              <w:jc w:val="right"/>
              <w:rPr>
                <w:sz w:val="20"/>
                <w:szCs w:val="20"/>
                <w:lang w:eastAsia="en-CA"/>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565A5885" w14:textId="3EF007F6" w:rsidR="000339B1" w:rsidRPr="00C40175" w:rsidRDefault="000339B1" w:rsidP="00D377CD">
            <w:pPr>
              <w:suppressAutoHyphens/>
              <w:jc w:val="right"/>
              <w:rPr>
                <w:sz w:val="20"/>
                <w:szCs w:val="20"/>
                <w:lang w:eastAsia="en-CA"/>
              </w:rPr>
            </w:pPr>
            <w:r w:rsidRPr="00C40175">
              <w:rPr>
                <w:sz w:val="20"/>
                <w:szCs w:val="20"/>
                <w:lang w:eastAsia="en-CA"/>
              </w:rPr>
              <w:t>1.65</w:t>
            </w:r>
          </w:p>
        </w:tc>
        <w:tc>
          <w:tcPr>
            <w:tcW w:w="443" w:type="pct"/>
            <w:tcBorders>
              <w:top w:val="single" w:sz="4" w:space="0" w:color="auto"/>
              <w:left w:val="single" w:sz="4" w:space="0" w:color="auto"/>
              <w:bottom w:val="single" w:sz="4" w:space="0" w:color="auto"/>
              <w:right w:val="single" w:sz="4" w:space="0" w:color="auto"/>
            </w:tcBorders>
          </w:tcPr>
          <w:p w14:paraId="3ABBE0A4" w14:textId="750764EA" w:rsidR="000339B1" w:rsidRPr="00C40175" w:rsidRDefault="00D279BE" w:rsidP="00D377CD">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02D4FC" w14:textId="62744A27" w:rsidR="000339B1" w:rsidRPr="00C40175" w:rsidRDefault="000339B1" w:rsidP="00D377CD">
            <w:pPr>
              <w:suppressAutoHyphens/>
              <w:jc w:val="right"/>
              <w:rPr>
                <w:sz w:val="20"/>
                <w:szCs w:val="20"/>
                <w:lang w:eastAsia="en-CA"/>
              </w:rPr>
            </w:pPr>
            <w:r w:rsidRPr="00C40175">
              <w:rPr>
                <w:sz w:val="20"/>
                <w:szCs w:val="20"/>
                <w:lang w:eastAsia="en-CA"/>
              </w:rPr>
              <w:t>4.47</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B1AC3F" w14:textId="22FC9A8F" w:rsidR="000339B1" w:rsidRPr="00C40175" w:rsidRDefault="00D35A88" w:rsidP="00D377CD">
            <w:pPr>
              <w:suppressAutoHyphens/>
              <w:jc w:val="center"/>
              <w:rPr>
                <w:sz w:val="20"/>
                <w:szCs w:val="20"/>
                <w:lang w:eastAsia="en-CA"/>
              </w:rPr>
            </w:pPr>
            <w:r w:rsidRPr="00C40175">
              <w:rPr>
                <w:sz w:val="20"/>
                <w:szCs w:val="20"/>
                <w:lang w:eastAsia="en-CA"/>
              </w:rPr>
              <w:t>2.0</w:t>
            </w:r>
          </w:p>
        </w:tc>
      </w:tr>
      <w:tr w:rsidR="00C40175" w:rsidRPr="00C40175" w14:paraId="1A6C610E"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3154D3" w14:textId="77777777" w:rsidR="000339B1" w:rsidRPr="00C40175" w:rsidRDefault="000339B1" w:rsidP="00D377CD">
            <w:pPr>
              <w:suppressAutoHyphens/>
              <w:ind w:left="96" w:right="84"/>
              <w:jc w:val="left"/>
              <w:rPr>
                <w:b/>
                <w:bCs/>
                <w:i/>
                <w:iCs/>
                <w:sz w:val="20"/>
                <w:szCs w:val="20"/>
                <w:lang w:eastAsia="en-CA"/>
              </w:rPr>
            </w:pPr>
            <w:r w:rsidRPr="00C40175">
              <w:rPr>
                <w:b/>
                <w:bCs/>
                <w:i/>
                <w:iCs/>
                <w:sz w:val="20"/>
                <w:szCs w:val="20"/>
                <w:lang w:eastAsia="en-CA"/>
              </w:rPr>
              <w:t>Subtotal for servicing</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9007CF" w14:textId="0D708BB0" w:rsidR="000339B1" w:rsidRPr="00C40175" w:rsidRDefault="000339B1" w:rsidP="00D377CD">
            <w:pPr>
              <w:suppressAutoHyphens/>
              <w:jc w:val="right"/>
              <w:rPr>
                <w:b/>
                <w:bCs/>
                <w:i/>
                <w:iCs/>
                <w:sz w:val="20"/>
                <w:szCs w:val="20"/>
              </w:rPr>
            </w:pPr>
            <w:r w:rsidRPr="00C40175">
              <w:rPr>
                <w:b/>
                <w:bCs/>
                <w:i/>
                <w:iCs/>
                <w:sz w:val="20"/>
                <w:szCs w:val="20"/>
              </w:rPr>
              <w:t>12.81</w:t>
            </w:r>
          </w:p>
        </w:tc>
        <w:tc>
          <w:tcPr>
            <w:tcW w:w="431" w:type="pct"/>
            <w:tcBorders>
              <w:top w:val="single" w:sz="4" w:space="0" w:color="auto"/>
              <w:left w:val="nil"/>
              <w:bottom w:val="single" w:sz="4" w:space="0" w:color="auto"/>
              <w:right w:val="single" w:sz="4" w:space="0" w:color="auto"/>
            </w:tcBorders>
            <w:tcMar>
              <w:left w:w="43" w:type="dxa"/>
              <w:right w:w="43" w:type="dxa"/>
            </w:tcMar>
          </w:tcPr>
          <w:p w14:paraId="5C885761" w14:textId="7A80C396" w:rsidR="000339B1" w:rsidRPr="00C40175" w:rsidRDefault="000339B1" w:rsidP="00D377CD">
            <w:pPr>
              <w:suppressAutoHyphens/>
              <w:jc w:val="right"/>
              <w:rPr>
                <w:b/>
                <w:bCs/>
                <w:i/>
                <w:iCs/>
                <w:sz w:val="20"/>
                <w:szCs w:val="20"/>
              </w:rPr>
            </w:pPr>
            <w:r w:rsidRPr="00C40175">
              <w:rPr>
                <w:b/>
                <w:bCs/>
                <w:i/>
                <w:iCs/>
                <w:sz w:val="20"/>
                <w:szCs w:val="20"/>
              </w:rPr>
              <w:t>69.19</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758D1381" w14:textId="1367BC6A" w:rsidR="000339B1" w:rsidRPr="00C40175" w:rsidRDefault="000339B1" w:rsidP="00D377CD">
            <w:pPr>
              <w:suppressAutoHyphens/>
              <w:jc w:val="right"/>
              <w:rPr>
                <w:b/>
                <w:bCs/>
                <w:i/>
                <w:iCs/>
                <w:sz w:val="20"/>
                <w:szCs w:val="20"/>
              </w:rPr>
            </w:pPr>
            <w:r w:rsidRPr="00C40175">
              <w:rPr>
                <w:b/>
                <w:bCs/>
                <w:i/>
                <w:iCs/>
                <w:sz w:val="20"/>
                <w:szCs w:val="20"/>
              </w:rPr>
              <w:t>40.18</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3231F3" w14:textId="28C50D8F" w:rsidR="000339B1" w:rsidRPr="00C40175" w:rsidRDefault="000339B1" w:rsidP="00D377CD">
            <w:pPr>
              <w:suppressAutoHyphens/>
              <w:jc w:val="right"/>
              <w:rPr>
                <w:b/>
                <w:bCs/>
                <w:i/>
                <w:iCs/>
                <w:sz w:val="20"/>
                <w:szCs w:val="20"/>
              </w:rPr>
            </w:pPr>
            <w:r w:rsidRPr="00C40175">
              <w:rPr>
                <w:b/>
                <w:bCs/>
                <w:i/>
                <w:iCs/>
                <w:sz w:val="20"/>
                <w:szCs w:val="20"/>
              </w:rPr>
              <w:t>34.64</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B31B4E" w14:textId="210AA1D2" w:rsidR="000339B1" w:rsidRPr="00C40175" w:rsidRDefault="000339B1" w:rsidP="00D377CD">
            <w:pPr>
              <w:suppressAutoHyphens/>
              <w:jc w:val="right"/>
              <w:rPr>
                <w:b/>
                <w:bCs/>
                <w:i/>
                <w:iCs/>
                <w:sz w:val="20"/>
                <w:szCs w:val="20"/>
              </w:rPr>
            </w:pPr>
            <w:r w:rsidRPr="00C40175">
              <w:rPr>
                <w:b/>
                <w:bCs/>
                <w:i/>
                <w:iCs/>
                <w:sz w:val="20"/>
                <w:szCs w:val="20"/>
              </w:rPr>
              <w:t>4.40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2B6BFB" w14:textId="77777777" w:rsidR="000339B1" w:rsidRPr="00C40175" w:rsidRDefault="000339B1" w:rsidP="00D377CD">
            <w:pPr>
              <w:suppressAutoHyphens/>
              <w:jc w:val="right"/>
              <w:rPr>
                <w:b/>
                <w:bCs/>
                <w:i/>
                <w:iCs/>
                <w:sz w:val="20"/>
                <w:szCs w:val="20"/>
              </w:rPr>
            </w:pPr>
            <w:r w:rsidRPr="00C40175">
              <w:rPr>
                <w:b/>
                <w:bCs/>
                <w:i/>
                <w:iCs/>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66DA648F" w14:textId="155F2171" w:rsidR="000339B1" w:rsidRPr="00C40175" w:rsidRDefault="000339B1" w:rsidP="00D377CD">
            <w:pPr>
              <w:suppressAutoHyphens/>
              <w:jc w:val="right"/>
              <w:rPr>
                <w:b/>
                <w:bCs/>
                <w:i/>
                <w:iCs/>
                <w:sz w:val="20"/>
                <w:szCs w:val="20"/>
              </w:rPr>
            </w:pPr>
            <w:r w:rsidRPr="00C40175">
              <w:rPr>
                <w:b/>
                <w:bCs/>
                <w:i/>
                <w:iCs/>
                <w:sz w:val="20"/>
                <w:szCs w:val="20"/>
              </w:rPr>
              <w:t>13.73</w:t>
            </w:r>
          </w:p>
        </w:tc>
        <w:tc>
          <w:tcPr>
            <w:tcW w:w="443" w:type="pct"/>
            <w:tcBorders>
              <w:top w:val="single" w:sz="4" w:space="0" w:color="auto"/>
              <w:left w:val="single" w:sz="4" w:space="0" w:color="auto"/>
              <w:bottom w:val="single" w:sz="4" w:space="0" w:color="auto"/>
              <w:right w:val="single" w:sz="4" w:space="0" w:color="auto"/>
            </w:tcBorders>
          </w:tcPr>
          <w:p w14:paraId="09EF51E7" w14:textId="64AF391D" w:rsidR="000339B1" w:rsidRPr="00C40175" w:rsidRDefault="000339B1" w:rsidP="00D377CD">
            <w:pPr>
              <w:suppressAutoHyphens/>
              <w:jc w:val="right"/>
              <w:rPr>
                <w:b/>
                <w:bCs/>
                <w:i/>
                <w:iCs/>
                <w:sz w:val="20"/>
                <w:szCs w:val="20"/>
              </w:rPr>
            </w:pPr>
            <w:r w:rsidRPr="00C40175">
              <w:rPr>
                <w:b/>
                <w:bCs/>
                <w:i/>
                <w:iCs/>
                <w:sz w:val="20"/>
                <w:szCs w:val="20"/>
              </w:rPr>
              <w:t>1.36</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509CC3" w14:textId="39B12A00" w:rsidR="000339B1" w:rsidRPr="00C40175" w:rsidRDefault="000339B1" w:rsidP="00D377CD">
            <w:pPr>
              <w:suppressAutoHyphens/>
              <w:jc w:val="right"/>
              <w:rPr>
                <w:b/>
                <w:bCs/>
                <w:i/>
                <w:iCs/>
                <w:sz w:val="20"/>
                <w:szCs w:val="20"/>
              </w:rPr>
            </w:pPr>
            <w:r w:rsidRPr="00C40175">
              <w:rPr>
                <w:b/>
                <w:bCs/>
                <w:i/>
                <w:iCs/>
                <w:sz w:val="20"/>
                <w:szCs w:val="20"/>
              </w:rPr>
              <w:t>176.31</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9AC460" w14:textId="4FC212AD" w:rsidR="000339B1" w:rsidRPr="00C40175" w:rsidRDefault="000339B1" w:rsidP="00D377CD">
            <w:pPr>
              <w:suppressAutoHyphens/>
              <w:jc w:val="center"/>
              <w:rPr>
                <w:b/>
                <w:bCs/>
                <w:i/>
                <w:iCs/>
                <w:sz w:val="20"/>
                <w:szCs w:val="20"/>
              </w:rPr>
            </w:pPr>
            <w:r w:rsidRPr="00C40175">
              <w:rPr>
                <w:b/>
                <w:bCs/>
                <w:i/>
                <w:iCs/>
                <w:sz w:val="20"/>
                <w:szCs w:val="20"/>
              </w:rPr>
              <w:t>78.4</w:t>
            </w:r>
          </w:p>
        </w:tc>
      </w:tr>
      <w:tr w:rsidR="00C40175" w:rsidRPr="00C40175" w14:paraId="0ED3ADE1"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AD4292E" w14:textId="04786053" w:rsidR="000339B1" w:rsidRPr="00C40175" w:rsidRDefault="000339B1" w:rsidP="00D377CD">
            <w:pPr>
              <w:suppressAutoHyphens/>
              <w:ind w:left="92" w:right="-86"/>
              <w:jc w:val="left"/>
              <w:rPr>
                <w:sz w:val="20"/>
                <w:szCs w:val="20"/>
                <w:lang w:eastAsia="en-CA"/>
              </w:rPr>
            </w:pPr>
            <w:r w:rsidRPr="00C40175">
              <w:rPr>
                <w:sz w:val="20"/>
                <w:szCs w:val="20"/>
                <w:lang w:eastAsia="en-CA"/>
              </w:rPr>
              <w:t xml:space="preserve">Local installation and assembly </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3CB469" w14:textId="77777777" w:rsidR="000339B1" w:rsidRPr="00C40175" w:rsidRDefault="000339B1" w:rsidP="00D377CD">
            <w:pPr>
              <w:suppressAutoHyphens/>
              <w:jc w:val="right"/>
              <w:rPr>
                <w:b/>
                <w:bCs/>
                <w:i/>
                <w:iCs/>
                <w:sz w:val="20"/>
                <w:szCs w:val="20"/>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5BE1ECCB" w14:textId="36C388FF" w:rsidR="000339B1" w:rsidRPr="00C40175" w:rsidRDefault="000339B1" w:rsidP="00D377CD">
            <w:pPr>
              <w:suppressAutoHyphens/>
              <w:jc w:val="right"/>
              <w:rPr>
                <w:b/>
                <w:bCs/>
                <w:i/>
                <w:iCs/>
                <w:sz w:val="20"/>
                <w:szCs w:val="20"/>
              </w:rPr>
            </w:pPr>
            <w:r w:rsidRPr="00C40175">
              <w:rPr>
                <w:sz w:val="20"/>
                <w:szCs w:val="20"/>
              </w:rPr>
              <w:t>0.84</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054620FC" w14:textId="6E531767" w:rsidR="000339B1" w:rsidRPr="00C40175" w:rsidRDefault="000339B1" w:rsidP="00D377CD">
            <w:pPr>
              <w:suppressAutoHyphens/>
              <w:jc w:val="right"/>
              <w:rPr>
                <w:b/>
                <w:bCs/>
                <w:i/>
                <w:iCs/>
                <w:sz w:val="20"/>
                <w:szCs w:val="20"/>
              </w:rPr>
            </w:pPr>
            <w:r w:rsidRPr="00C40175">
              <w:rPr>
                <w:sz w:val="20"/>
                <w:szCs w:val="20"/>
              </w:rPr>
              <w:t>10.58</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6C12F9" w14:textId="1663AEF1" w:rsidR="000339B1" w:rsidRPr="00C40175" w:rsidRDefault="000339B1" w:rsidP="00D377CD">
            <w:pPr>
              <w:suppressAutoHyphens/>
              <w:jc w:val="right"/>
              <w:rPr>
                <w:b/>
                <w:bCs/>
                <w:i/>
                <w:iCs/>
                <w:sz w:val="20"/>
                <w:szCs w:val="20"/>
              </w:rPr>
            </w:pPr>
            <w:r w:rsidRPr="00C40175">
              <w:rPr>
                <w:sz w:val="20"/>
                <w:szCs w:val="20"/>
              </w:rPr>
              <w:t>21.03</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20D9D6" w14:textId="77777777" w:rsidR="000339B1" w:rsidRPr="00C40175" w:rsidRDefault="000339B1" w:rsidP="00D377CD">
            <w:pPr>
              <w:suppressAutoHyphens/>
              <w:jc w:val="right"/>
              <w:rPr>
                <w:b/>
                <w:bCs/>
                <w:i/>
                <w:iCs/>
                <w:sz w:val="20"/>
                <w:szCs w:val="20"/>
              </w:rPr>
            </w:pPr>
            <w:r w:rsidRPr="00C40175">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51B87D" w14:textId="77777777" w:rsidR="000339B1" w:rsidRPr="00C40175" w:rsidRDefault="000339B1" w:rsidP="00D377CD">
            <w:pPr>
              <w:suppressAutoHyphens/>
              <w:jc w:val="right"/>
              <w:rPr>
                <w:b/>
                <w:bCs/>
                <w:i/>
                <w:iCs/>
                <w:sz w:val="20"/>
                <w:szCs w:val="20"/>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001F73C6" w14:textId="77777777" w:rsidR="000339B1" w:rsidRPr="00C40175" w:rsidRDefault="000339B1" w:rsidP="00D377CD">
            <w:pPr>
              <w:suppressAutoHyphens/>
              <w:jc w:val="right"/>
              <w:rPr>
                <w:b/>
                <w:bCs/>
                <w:i/>
                <w:iCs/>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4B96AD8C" w14:textId="33E36549" w:rsidR="000339B1" w:rsidRPr="00C40175" w:rsidRDefault="00AB34B4" w:rsidP="00D377CD">
            <w:pPr>
              <w:suppressAutoHyphens/>
              <w:jc w:val="right"/>
              <w:rPr>
                <w:sz w:val="20"/>
                <w:szCs w:val="20"/>
              </w:rPr>
            </w:pPr>
            <w:r w:rsidRPr="00C40175">
              <w:rPr>
                <w:sz w:val="20"/>
                <w:szCs w:val="20"/>
              </w:rPr>
              <w:t>2.18</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A916AB" w14:textId="024B25C4" w:rsidR="000339B1" w:rsidRPr="00C40175" w:rsidRDefault="00AB34B4" w:rsidP="00D377CD">
            <w:pPr>
              <w:suppressAutoHyphens/>
              <w:jc w:val="right"/>
              <w:rPr>
                <w:b/>
                <w:bCs/>
                <w:i/>
                <w:iCs/>
                <w:sz w:val="20"/>
                <w:szCs w:val="20"/>
              </w:rPr>
            </w:pPr>
            <w:r w:rsidRPr="00C40175">
              <w:rPr>
                <w:sz w:val="20"/>
                <w:szCs w:val="20"/>
              </w:rPr>
              <w:t>34.63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5ED7909D" w14:textId="46E90168" w:rsidR="000339B1" w:rsidRPr="00C40175" w:rsidRDefault="00AB34B4" w:rsidP="00D377CD">
            <w:pPr>
              <w:suppressAutoHyphens/>
              <w:jc w:val="center"/>
              <w:rPr>
                <w:b/>
                <w:bCs/>
                <w:i/>
                <w:iCs/>
                <w:sz w:val="20"/>
                <w:szCs w:val="20"/>
              </w:rPr>
            </w:pPr>
            <w:r w:rsidRPr="00C40175">
              <w:rPr>
                <w:sz w:val="20"/>
                <w:szCs w:val="20"/>
              </w:rPr>
              <w:t>15.4</w:t>
            </w:r>
          </w:p>
        </w:tc>
      </w:tr>
      <w:tr w:rsidR="00C40175" w:rsidRPr="00C40175" w14:paraId="0F552F00"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02112B" w14:textId="5638113D" w:rsidR="000339B1" w:rsidRPr="00C40175" w:rsidRDefault="000339B1" w:rsidP="00D377CD">
            <w:pPr>
              <w:suppressAutoHyphens/>
              <w:ind w:left="92" w:right="-86"/>
              <w:jc w:val="left"/>
              <w:rPr>
                <w:sz w:val="20"/>
                <w:szCs w:val="20"/>
                <w:lang w:eastAsia="en-CA"/>
              </w:rPr>
            </w:pPr>
            <w:r w:rsidRPr="00C40175">
              <w:rPr>
                <w:sz w:val="20"/>
                <w:szCs w:val="20"/>
                <w:lang w:eastAsia="en-CA"/>
              </w:rPr>
              <w:t>Firefighting</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596282" w14:textId="2FE21929" w:rsidR="000339B1" w:rsidRPr="00C40175" w:rsidRDefault="00787FC0" w:rsidP="00D377CD">
            <w:pPr>
              <w:suppressAutoHyphens/>
              <w:jc w:val="right"/>
              <w:rPr>
                <w:sz w:val="20"/>
                <w:szCs w:val="20"/>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3524DE6F" w14:textId="7D35E6AE" w:rsidR="000339B1" w:rsidRPr="00C40175" w:rsidRDefault="00787FC0" w:rsidP="00D377CD">
            <w:pPr>
              <w:suppressAutoHyphens/>
              <w:jc w:val="right"/>
              <w:rPr>
                <w:sz w:val="20"/>
                <w:szCs w:val="20"/>
              </w:rPr>
            </w:pPr>
            <w:r w:rsidRPr="00C40175">
              <w:rPr>
                <w:sz w:val="20"/>
                <w:szCs w:val="20"/>
              </w:rPr>
              <w:t>0.00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2760D8E" w14:textId="0A4B5F1E" w:rsidR="000339B1" w:rsidRPr="00C40175" w:rsidRDefault="00787FC0" w:rsidP="00D377CD">
            <w:pPr>
              <w:suppressAutoHyphens/>
              <w:jc w:val="right"/>
              <w:rPr>
                <w:sz w:val="20"/>
                <w:szCs w:val="20"/>
              </w:rPr>
            </w:pPr>
            <w:r w:rsidRPr="00C40175">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F2FA7E" w14:textId="05F55EF3" w:rsidR="000339B1" w:rsidRPr="00C40175" w:rsidRDefault="00787FC0" w:rsidP="00D377CD">
            <w:pPr>
              <w:suppressAutoHyphens/>
              <w:jc w:val="right"/>
              <w:rPr>
                <w:sz w:val="20"/>
                <w:szCs w:val="20"/>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80A1EB" w14:textId="4BCDE0BB" w:rsidR="000339B1" w:rsidRPr="00C40175" w:rsidRDefault="00787FC0" w:rsidP="00D377CD">
            <w:pPr>
              <w:suppressAutoHyphens/>
              <w:jc w:val="right"/>
              <w:rPr>
                <w:sz w:val="20"/>
                <w:szCs w:val="20"/>
              </w:rPr>
            </w:pPr>
            <w:r w:rsidRPr="00C40175">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D08EA9" w14:textId="2312746E" w:rsidR="000339B1" w:rsidRPr="00C40175" w:rsidRDefault="00AB34B4" w:rsidP="00D377CD">
            <w:pPr>
              <w:suppressAutoHyphens/>
              <w:jc w:val="right"/>
              <w:rPr>
                <w:sz w:val="20"/>
                <w:szCs w:val="20"/>
              </w:rPr>
            </w:pPr>
            <w:r w:rsidRPr="00C40175">
              <w:rPr>
                <w:sz w:val="20"/>
                <w:szCs w:val="20"/>
              </w:rPr>
              <w:t>13.93</w:t>
            </w:r>
          </w:p>
        </w:tc>
        <w:tc>
          <w:tcPr>
            <w:tcW w:w="442" w:type="pct"/>
            <w:tcBorders>
              <w:top w:val="single" w:sz="4" w:space="0" w:color="auto"/>
              <w:left w:val="nil"/>
              <w:bottom w:val="single" w:sz="4" w:space="0" w:color="auto"/>
              <w:right w:val="single" w:sz="4" w:space="0" w:color="auto"/>
            </w:tcBorders>
            <w:tcMar>
              <w:left w:w="43" w:type="dxa"/>
              <w:right w:w="43" w:type="dxa"/>
            </w:tcMar>
          </w:tcPr>
          <w:p w14:paraId="35FDBE84" w14:textId="72A3C727" w:rsidR="000339B1" w:rsidRPr="00C40175" w:rsidRDefault="00787FC0" w:rsidP="00D377CD">
            <w:pPr>
              <w:suppressAutoHyphens/>
              <w:jc w:val="right"/>
              <w:rPr>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141B999C" w14:textId="34D996D6" w:rsidR="000339B1" w:rsidRPr="00C40175" w:rsidRDefault="00787FC0" w:rsidP="00D377CD">
            <w:pPr>
              <w:suppressAutoHyphens/>
              <w:jc w:val="right"/>
              <w:rPr>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828E9D" w14:textId="64860113" w:rsidR="000339B1" w:rsidRPr="00C40175" w:rsidRDefault="00AB34B4" w:rsidP="00D377CD">
            <w:pPr>
              <w:suppressAutoHyphens/>
              <w:jc w:val="right"/>
              <w:rPr>
                <w:sz w:val="20"/>
                <w:szCs w:val="20"/>
              </w:rPr>
            </w:pPr>
            <w:r w:rsidRPr="00C40175">
              <w:rPr>
                <w:sz w:val="20"/>
                <w:szCs w:val="20"/>
              </w:rPr>
              <w:t>13.93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45A613DF" w14:textId="73E7DA67" w:rsidR="000339B1" w:rsidRPr="00C40175" w:rsidRDefault="00AB34B4" w:rsidP="00D377CD">
            <w:pPr>
              <w:suppressAutoHyphens/>
              <w:jc w:val="center"/>
              <w:rPr>
                <w:sz w:val="20"/>
                <w:szCs w:val="20"/>
              </w:rPr>
            </w:pPr>
            <w:r w:rsidRPr="00C40175">
              <w:rPr>
                <w:sz w:val="20"/>
                <w:szCs w:val="20"/>
              </w:rPr>
              <w:t>6.</w:t>
            </w:r>
            <w:r w:rsidR="00D35A88" w:rsidRPr="00C40175">
              <w:rPr>
                <w:sz w:val="20"/>
                <w:szCs w:val="20"/>
              </w:rPr>
              <w:t>2</w:t>
            </w:r>
          </w:p>
        </w:tc>
      </w:tr>
      <w:tr w:rsidR="00C40175" w:rsidRPr="00C40175" w14:paraId="468DB8ED"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9C25838" w14:textId="77777777" w:rsidR="000339B1" w:rsidRPr="00C40175" w:rsidRDefault="000339B1" w:rsidP="00D377CD">
            <w:pPr>
              <w:suppressAutoHyphens/>
              <w:ind w:left="96" w:right="84"/>
              <w:jc w:val="left"/>
              <w:rPr>
                <w:sz w:val="20"/>
                <w:szCs w:val="20"/>
                <w:lang w:eastAsia="en-CA"/>
              </w:rPr>
            </w:pPr>
            <w:r w:rsidRPr="00C40175">
              <w:rPr>
                <w:b/>
                <w:bCs/>
                <w:sz w:val="20"/>
                <w:szCs w:val="20"/>
                <w:lang w:eastAsia="en-CA"/>
              </w:rPr>
              <w:t>Total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BF411F" w14:textId="446BEB2E" w:rsidR="000339B1" w:rsidRPr="00C40175" w:rsidRDefault="00AB34B4" w:rsidP="00D377CD">
            <w:pPr>
              <w:suppressAutoHyphens/>
              <w:jc w:val="right"/>
              <w:rPr>
                <w:b/>
                <w:bCs/>
                <w:sz w:val="20"/>
                <w:szCs w:val="20"/>
                <w:lang w:eastAsia="en-CA"/>
              </w:rPr>
            </w:pPr>
            <w:r w:rsidRPr="00C40175">
              <w:rPr>
                <w:b/>
                <w:bCs/>
                <w:sz w:val="20"/>
                <w:szCs w:val="20"/>
              </w:rPr>
              <w:t>12.81</w:t>
            </w:r>
          </w:p>
        </w:tc>
        <w:tc>
          <w:tcPr>
            <w:tcW w:w="431" w:type="pct"/>
            <w:tcBorders>
              <w:top w:val="single" w:sz="4" w:space="0" w:color="auto"/>
              <w:left w:val="nil"/>
              <w:bottom w:val="single" w:sz="4" w:space="0" w:color="auto"/>
              <w:right w:val="single" w:sz="4" w:space="0" w:color="auto"/>
            </w:tcBorders>
            <w:tcMar>
              <w:left w:w="43" w:type="dxa"/>
              <w:right w:w="43" w:type="dxa"/>
            </w:tcMar>
          </w:tcPr>
          <w:p w14:paraId="473227DD" w14:textId="5F363488" w:rsidR="000339B1" w:rsidRPr="00C40175" w:rsidRDefault="00AB34B4" w:rsidP="00D377CD">
            <w:pPr>
              <w:suppressAutoHyphens/>
              <w:jc w:val="right"/>
              <w:rPr>
                <w:b/>
                <w:bCs/>
                <w:sz w:val="20"/>
                <w:szCs w:val="20"/>
                <w:lang w:eastAsia="en-CA"/>
              </w:rPr>
            </w:pPr>
            <w:r w:rsidRPr="00C40175">
              <w:rPr>
                <w:b/>
                <w:bCs/>
                <w:sz w:val="20"/>
                <w:szCs w:val="20"/>
              </w:rPr>
              <w:t>70.03</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A302ED0" w14:textId="2C918A7B" w:rsidR="000339B1" w:rsidRPr="00C40175" w:rsidRDefault="00AB34B4" w:rsidP="00D377CD">
            <w:pPr>
              <w:suppressAutoHyphens/>
              <w:jc w:val="right"/>
              <w:rPr>
                <w:b/>
                <w:bCs/>
                <w:sz w:val="20"/>
                <w:szCs w:val="20"/>
              </w:rPr>
            </w:pPr>
            <w:r w:rsidRPr="00C40175">
              <w:rPr>
                <w:b/>
                <w:bCs/>
                <w:sz w:val="20"/>
                <w:szCs w:val="20"/>
              </w:rPr>
              <w:t>50.76</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80C01F" w14:textId="565BE280" w:rsidR="000339B1" w:rsidRPr="00C40175" w:rsidRDefault="00AB34B4" w:rsidP="00D377CD">
            <w:pPr>
              <w:suppressAutoHyphens/>
              <w:jc w:val="right"/>
              <w:rPr>
                <w:b/>
                <w:bCs/>
                <w:sz w:val="20"/>
                <w:szCs w:val="20"/>
                <w:lang w:eastAsia="en-CA"/>
              </w:rPr>
            </w:pPr>
            <w:r w:rsidRPr="00C40175">
              <w:rPr>
                <w:b/>
                <w:bCs/>
                <w:sz w:val="20"/>
                <w:szCs w:val="20"/>
              </w:rPr>
              <w:t>55.67</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5747F1" w14:textId="5A483D5F" w:rsidR="000339B1" w:rsidRPr="00C40175" w:rsidRDefault="00AB34B4" w:rsidP="00D377CD">
            <w:pPr>
              <w:suppressAutoHyphens/>
              <w:jc w:val="right"/>
              <w:rPr>
                <w:b/>
                <w:bCs/>
                <w:sz w:val="20"/>
                <w:szCs w:val="20"/>
                <w:lang w:eastAsia="en-CA"/>
              </w:rPr>
            </w:pPr>
            <w:r w:rsidRPr="00C40175">
              <w:rPr>
                <w:b/>
                <w:bCs/>
                <w:sz w:val="20"/>
                <w:szCs w:val="20"/>
              </w:rPr>
              <w:t>4.40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6FCADA" w14:textId="664989AB" w:rsidR="000339B1" w:rsidRPr="00C40175" w:rsidRDefault="00AB34B4" w:rsidP="00D377CD">
            <w:pPr>
              <w:suppressAutoHyphens/>
              <w:jc w:val="right"/>
              <w:rPr>
                <w:b/>
                <w:bCs/>
                <w:sz w:val="20"/>
                <w:szCs w:val="20"/>
                <w:lang w:eastAsia="en-CA"/>
              </w:rPr>
            </w:pPr>
            <w:r w:rsidRPr="00C40175">
              <w:rPr>
                <w:b/>
                <w:bCs/>
                <w:sz w:val="20"/>
                <w:szCs w:val="20"/>
              </w:rPr>
              <w:t>13.93</w:t>
            </w:r>
          </w:p>
        </w:tc>
        <w:tc>
          <w:tcPr>
            <w:tcW w:w="442" w:type="pct"/>
            <w:tcBorders>
              <w:top w:val="single" w:sz="4" w:space="0" w:color="auto"/>
              <w:left w:val="nil"/>
              <w:bottom w:val="single" w:sz="4" w:space="0" w:color="auto"/>
              <w:right w:val="single" w:sz="4" w:space="0" w:color="auto"/>
            </w:tcBorders>
            <w:tcMar>
              <w:left w:w="43" w:type="dxa"/>
              <w:right w:w="43" w:type="dxa"/>
            </w:tcMar>
          </w:tcPr>
          <w:p w14:paraId="2DC61963" w14:textId="1B3E088A" w:rsidR="000339B1" w:rsidRPr="00C40175" w:rsidRDefault="00AB34B4" w:rsidP="00D377CD">
            <w:pPr>
              <w:suppressAutoHyphens/>
              <w:jc w:val="right"/>
              <w:rPr>
                <w:b/>
                <w:bCs/>
                <w:sz w:val="20"/>
                <w:szCs w:val="20"/>
                <w:lang w:eastAsia="en-CA"/>
              </w:rPr>
            </w:pPr>
            <w:r w:rsidRPr="00C40175">
              <w:rPr>
                <w:b/>
                <w:bCs/>
                <w:sz w:val="20"/>
                <w:szCs w:val="20"/>
              </w:rPr>
              <w:t>13.73</w:t>
            </w:r>
          </w:p>
        </w:tc>
        <w:tc>
          <w:tcPr>
            <w:tcW w:w="443" w:type="pct"/>
            <w:tcBorders>
              <w:top w:val="single" w:sz="4" w:space="0" w:color="auto"/>
              <w:left w:val="single" w:sz="4" w:space="0" w:color="auto"/>
              <w:bottom w:val="single" w:sz="4" w:space="0" w:color="auto"/>
              <w:right w:val="single" w:sz="4" w:space="0" w:color="auto"/>
            </w:tcBorders>
          </w:tcPr>
          <w:p w14:paraId="244EC850" w14:textId="0B7B78CB" w:rsidR="000339B1" w:rsidRPr="00C40175" w:rsidRDefault="00AB34B4" w:rsidP="00D377CD">
            <w:pPr>
              <w:suppressAutoHyphens/>
              <w:jc w:val="right"/>
              <w:rPr>
                <w:b/>
                <w:bCs/>
                <w:sz w:val="20"/>
                <w:szCs w:val="20"/>
              </w:rPr>
            </w:pPr>
            <w:r w:rsidRPr="00C40175">
              <w:rPr>
                <w:b/>
                <w:bCs/>
                <w:sz w:val="20"/>
                <w:szCs w:val="20"/>
              </w:rPr>
              <w:t>3.55</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C8BF1D" w14:textId="1CD1891D" w:rsidR="000339B1" w:rsidRPr="00C40175" w:rsidRDefault="00AB34B4" w:rsidP="00D377CD">
            <w:pPr>
              <w:suppressAutoHyphens/>
              <w:jc w:val="right"/>
              <w:rPr>
                <w:b/>
                <w:bCs/>
                <w:sz w:val="20"/>
                <w:szCs w:val="20"/>
                <w:lang w:eastAsia="en-CA"/>
              </w:rPr>
            </w:pPr>
            <w:r w:rsidRPr="00C40175">
              <w:rPr>
                <w:b/>
                <w:bCs/>
                <w:sz w:val="20"/>
                <w:szCs w:val="20"/>
              </w:rPr>
              <w:t>224.87</w:t>
            </w:r>
            <w:r w:rsidR="004C7F7A" w:rsidRPr="00C40175">
              <w:rPr>
                <w:b/>
                <w:bCs/>
                <w:sz w:val="20"/>
                <w:szCs w:val="20"/>
                <w:vertAlign w:val="superscript"/>
              </w:rPr>
              <w:t>2</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67586E56" w14:textId="77777777" w:rsidR="000339B1" w:rsidRPr="00C40175" w:rsidRDefault="000339B1" w:rsidP="00D377CD">
            <w:pPr>
              <w:suppressAutoHyphens/>
              <w:jc w:val="center"/>
              <w:rPr>
                <w:b/>
                <w:bCs/>
                <w:sz w:val="20"/>
                <w:szCs w:val="20"/>
                <w:lang w:eastAsia="en-CA"/>
              </w:rPr>
            </w:pPr>
            <w:r w:rsidRPr="00C40175">
              <w:rPr>
                <w:b/>
                <w:bCs/>
                <w:sz w:val="20"/>
                <w:szCs w:val="20"/>
              </w:rPr>
              <w:t>100</w:t>
            </w:r>
          </w:p>
        </w:tc>
      </w:tr>
    </w:tbl>
    <w:p w14:paraId="1B9B3511" w14:textId="3FF1A0D4" w:rsidR="005B6FD4" w:rsidRPr="00C40175" w:rsidRDefault="0036461E" w:rsidP="005B6FD4">
      <w:pPr>
        <w:rPr>
          <w:sz w:val="18"/>
          <w:szCs w:val="18"/>
        </w:rPr>
      </w:pPr>
      <w:r w:rsidRPr="00C40175">
        <w:rPr>
          <w:sz w:val="18"/>
          <w:szCs w:val="18"/>
          <w:vertAlign w:val="superscript"/>
        </w:rPr>
        <w:t>1</w:t>
      </w:r>
      <w:r w:rsidR="005B6FD4" w:rsidRPr="00C40175">
        <w:rPr>
          <w:sz w:val="18"/>
          <w:szCs w:val="18"/>
        </w:rPr>
        <w:t xml:space="preserve"> Includes R-422D, R-448A, R-449A </w:t>
      </w:r>
      <w:r w:rsidR="00E50C3F" w:rsidRPr="00C40175">
        <w:rPr>
          <w:sz w:val="18"/>
          <w:szCs w:val="18"/>
        </w:rPr>
        <w:t>and</w:t>
      </w:r>
      <w:r w:rsidR="005B6FD4" w:rsidRPr="00C40175">
        <w:rPr>
          <w:sz w:val="18"/>
          <w:szCs w:val="18"/>
        </w:rPr>
        <w:t xml:space="preserve"> R-425A</w:t>
      </w:r>
    </w:p>
    <w:p w14:paraId="43CB4AC5" w14:textId="12189097" w:rsidR="0036461E" w:rsidRPr="00C40175" w:rsidRDefault="0036461E" w:rsidP="005B6FD4">
      <w:pPr>
        <w:rPr>
          <w:sz w:val="18"/>
          <w:szCs w:val="18"/>
        </w:rPr>
      </w:pPr>
      <w:r w:rsidRPr="00C40175">
        <w:rPr>
          <w:sz w:val="18"/>
          <w:szCs w:val="18"/>
          <w:vertAlign w:val="superscript"/>
        </w:rPr>
        <w:t>2</w:t>
      </w:r>
      <w:r w:rsidRPr="00C40175">
        <w:rPr>
          <w:sz w:val="18"/>
          <w:szCs w:val="18"/>
        </w:rPr>
        <w:t xml:space="preserve"> </w:t>
      </w:r>
      <w:r w:rsidR="00BB2118" w:rsidRPr="00C40175">
        <w:rPr>
          <w:sz w:val="18"/>
          <w:szCs w:val="18"/>
        </w:rPr>
        <w:t>Includes HFCs consumed from stockpiled quantities from previous years</w:t>
      </w:r>
    </w:p>
    <w:p w14:paraId="50A3D5E2" w14:textId="254A1486" w:rsidR="008E1A04" w:rsidRPr="00C40175" w:rsidRDefault="0036461E" w:rsidP="005B6FD4">
      <w:pPr>
        <w:rPr>
          <w:sz w:val="18"/>
          <w:szCs w:val="18"/>
        </w:rPr>
      </w:pPr>
      <w:r w:rsidRPr="00C40175">
        <w:rPr>
          <w:sz w:val="18"/>
          <w:szCs w:val="18"/>
          <w:vertAlign w:val="superscript"/>
        </w:rPr>
        <w:t>3</w:t>
      </w:r>
      <w:r w:rsidRPr="00C40175">
        <w:rPr>
          <w:sz w:val="18"/>
          <w:szCs w:val="18"/>
        </w:rPr>
        <w:t xml:space="preserve"> </w:t>
      </w:r>
      <w:r w:rsidR="005B6FD4" w:rsidRPr="00C40175">
        <w:rPr>
          <w:sz w:val="18"/>
          <w:szCs w:val="18"/>
        </w:rPr>
        <w:t>Includes chillers and heat pumps</w:t>
      </w:r>
    </w:p>
    <w:p w14:paraId="7B616F00" w14:textId="78A0A46B" w:rsidR="0070038F" w:rsidRPr="00C40175" w:rsidRDefault="0070038F" w:rsidP="008B1632">
      <w:pPr>
        <w:pStyle w:val="Heading1"/>
        <w:keepNext/>
        <w:numPr>
          <w:ilvl w:val="0"/>
          <w:numId w:val="0"/>
        </w:numPr>
        <w:spacing w:before="240" w:after="0"/>
        <w:rPr>
          <w:b/>
          <w:bCs/>
        </w:rPr>
      </w:pPr>
      <w:r w:rsidRPr="00C40175">
        <w:rPr>
          <w:b/>
          <w:bCs/>
        </w:rPr>
        <w:lastRenderedPageBreak/>
        <w:t>Table</w:t>
      </w:r>
      <w:r w:rsidR="00B278A2" w:rsidRPr="00C40175">
        <w:rPr>
          <w:b/>
          <w:bCs/>
        </w:rPr>
        <w:t xml:space="preserve"> 5</w:t>
      </w:r>
      <w:r w:rsidRPr="00C40175">
        <w:rPr>
          <w:b/>
          <w:bCs/>
        </w:rPr>
        <w:t xml:space="preserve">. HFC consumption in </w:t>
      </w:r>
      <w:r w:rsidR="005B17BD" w:rsidRPr="00C40175">
        <w:rPr>
          <w:b/>
          <w:bCs/>
        </w:rPr>
        <w:t>the Republic of Moldova</w:t>
      </w:r>
      <w:r w:rsidRPr="00C40175">
        <w:rPr>
          <w:b/>
          <w:bCs/>
        </w:rPr>
        <w:t xml:space="preserve"> in the refrigeration and AC servicing subsectors in CO</w:t>
      </w:r>
      <w:r w:rsidRPr="00C40175">
        <w:rPr>
          <w:b/>
          <w:bCs/>
          <w:vertAlign w:val="subscript"/>
        </w:rPr>
        <w:t>2</w:t>
      </w:r>
      <w:r w:rsidRPr="00C40175">
        <w:rPr>
          <w:b/>
          <w:bCs/>
        </w:rPr>
        <w:t>-eq tonnes</w:t>
      </w:r>
      <w:r w:rsidR="006943A3" w:rsidRPr="00C40175">
        <w:rPr>
          <w:b/>
          <w:bCs/>
        </w:rPr>
        <w:t xml:space="preserve"> </w:t>
      </w:r>
      <w:r w:rsidRPr="00C40175">
        <w:rPr>
          <w:b/>
          <w:bCs/>
        </w:rPr>
        <w:t>(</w:t>
      </w:r>
      <w:r w:rsidR="00194185" w:rsidRPr="00C40175">
        <w:rPr>
          <w:b/>
          <w:bCs/>
        </w:rPr>
        <w:t>2023</w:t>
      </w:r>
      <w:r w:rsidRPr="00C40175">
        <w:rPr>
          <w:b/>
          <w:bCs/>
        </w:rPr>
        <w:t>)</w:t>
      </w:r>
    </w:p>
    <w:tbl>
      <w:tblPr>
        <w:tblW w:w="5000" w:type="pct"/>
        <w:tblLayout w:type="fixed"/>
        <w:tblLook w:val="04A0" w:firstRow="1" w:lastRow="0" w:firstColumn="1" w:lastColumn="0" w:noHBand="0" w:noVBand="1"/>
      </w:tblPr>
      <w:tblGrid>
        <w:gridCol w:w="1236"/>
        <w:gridCol w:w="791"/>
        <w:gridCol w:w="791"/>
        <w:gridCol w:w="791"/>
        <w:gridCol w:w="791"/>
        <w:gridCol w:w="791"/>
        <w:gridCol w:w="791"/>
        <w:gridCol w:w="791"/>
        <w:gridCol w:w="877"/>
        <w:gridCol w:w="991"/>
        <w:gridCol w:w="709"/>
      </w:tblGrid>
      <w:tr w:rsidR="00C40175" w:rsidRPr="00C40175" w14:paraId="0B77CCC8" w14:textId="77777777" w:rsidTr="004E4956">
        <w:trPr>
          <w:trHeight w:val="444"/>
          <w:tblHeader/>
        </w:trPr>
        <w:tc>
          <w:tcPr>
            <w:tcW w:w="6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92A6A89" w14:textId="77777777" w:rsidR="00D63F66" w:rsidRPr="00C40175" w:rsidRDefault="00D63F66" w:rsidP="008B1632">
            <w:pPr>
              <w:keepNext/>
              <w:suppressAutoHyphens/>
              <w:jc w:val="center"/>
              <w:rPr>
                <w:b/>
                <w:bCs/>
                <w:sz w:val="20"/>
                <w:szCs w:val="20"/>
                <w:lang w:eastAsia="en-CA"/>
              </w:rPr>
            </w:pPr>
            <w:r w:rsidRPr="00C40175">
              <w:rPr>
                <w:b/>
                <w:bCs/>
                <w:sz w:val="20"/>
                <w:szCs w:val="20"/>
                <w:lang w:eastAsia="en-CA"/>
              </w:rPr>
              <w:t>Sector</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B45B335" w14:textId="77777777" w:rsidR="00D63F66" w:rsidRPr="00C40175" w:rsidRDefault="00D63F66" w:rsidP="008B1632">
            <w:pPr>
              <w:keepNext/>
              <w:suppressAutoHyphens/>
              <w:ind w:left="-181" w:right="-136"/>
              <w:jc w:val="center"/>
              <w:rPr>
                <w:b/>
                <w:bCs/>
                <w:sz w:val="20"/>
                <w:szCs w:val="20"/>
                <w:lang w:eastAsia="en-CA"/>
              </w:rPr>
            </w:pPr>
            <w:r w:rsidRPr="00C40175">
              <w:rPr>
                <w:b/>
                <w:bCs/>
                <w:sz w:val="20"/>
                <w:szCs w:val="20"/>
                <w:lang w:eastAsia="en-CA"/>
              </w:rPr>
              <w:t>HFC-32</w:t>
            </w:r>
          </w:p>
        </w:tc>
        <w:tc>
          <w:tcPr>
            <w:tcW w:w="423" w:type="pct"/>
            <w:tcBorders>
              <w:top w:val="single" w:sz="4" w:space="0" w:color="auto"/>
              <w:left w:val="nil"/>
              <w:bottom w:val="single" w:sz="4" w:space="0" w:color="auto"/>
              <w:right w:val="single" w:sz="4" w:space="0" w:color="auto"/>
            </w:tcBorders>
            <w:tcMar>
              <w:left w:w="43" w:type="dxa"/>
              <w:right w:w="43" w:type="dxa"/>
            </w:tcMar>
            <w:vAlign w:val="center"/>
          </w:tcPr>
          <w:p w14:paraId="7BF8BCE3" w14:textId="77777777" w:rsidR="00D63F66" w:rsidRPr="00C40175" w:rsidRDefault="00D63F66" w:rsidP="008B1632">
            <w:pPr>
              <w:keepNext/>
              <w:suppressAutoHyphens/>
              <w:ind w:left="-48"/>
              <w:jc w:val="center"/>
              <w:rPr>
                <w:b/>
                <w:bCs/>
                <w:sz w:val="20"/>
                <w:szCs w:val="20"/>
                <w:lang w:eastAsia="en-CA"/>
              </w:rPr>
            </w:pPr>
            <w:r w:rsidRPr="00C40175">
              <w:rPr>
                <w:b/>
                <w:bCs/>
                <w:sz w:val="20"/>
                <w:szCs w:val="20"/>
                <w:lang w:eastAsia="en-CA"/>
              </w:rPr>
              <w:t>HFC-134a</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07338FE" w14:textId="77777777" w:rsidR="00D63F66" w:rsidRPr="00C40175" w:rsidRDefault="00D63F66" w:rsidP="008B1632">
            <w:pPr>
              <w:keepNext/>
              <w:suppressAutoHyphens/>
              <w:ind w:left="-151" w:right="-170"/>
              <w:jc w:val="center"/>
              <w:rPr>
                <w:b/>
                <w:bCs/>
                <w:sz w:val="20"/>
                <w:szCs w:val="20"/>
                <w:lang w:eastAsia="en-CA"/>
              </w:rPr>
            </w:pPr>
            <w:r w:rsidRPr="00C40175">
              <w:rPr>
                <w:b/>
                <w:bCs/>
                <w:sz w:val="20"/>
                <w:szCs w:val="20"/>
                <w:lang w:eastAsia="en-CA"/>
              </w:rPr>
              <w:t>R-404A</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F5E2ABC" w14:textId="77777777" w:rsidR="00D63F66" w:rsidRPr="00C40175" w:rsidRDefault="00D63F66" w:rsidP="008B1632">
            <w:pPr>
              <w:keepNext/>
              <w:suppressAutoHyphens/>
              <w:jc w:val="center"/>
              <w:rPr>
                <w:b/>
                <w:bCs/>
                <w:sz w:val="20"/>
                <w:szCs w:val="20"/>
                <w:lang w:eastAsia="en-CA"/>
              </w:rPr>
            </w:pPr>
            <w:r w:rsidRPr="00C40175">
              <w:rPr>
                <w:b/>
                <w:bCs/>
                <w:sz w:val="20"/>
                <w:szCs w:val="20"/>
                <w:lang w:eastAsia="en-CA"/>
              </w:rPr>
              <w:t>R-507A</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A9A4C8E" w14:textId="77777777" w:rsidR="00D63F66" w:rsidRPr="00C40175" w:rsidRDefault="00D63F66" w:rsidP="008B1632">
            <w:pPr>
              <w:keepNext/>
              <w:suppressAutoHyphens/>
              <w:jc w:val="center"/>
              <w:rPr>
                <w:b/>
                <w:bCs/>
                <w:sz w:val="20"/>
                <w:szCs w:val="20"/>
                <w:lang w:eastAsia="en-CA"/>
              </w:rPr>
            </w:pPr>
            <w:r w:rsidRPr="00C40175">
              <w:rPr>
                <w:b/>
                <w:bCs/>
                <w:sz w:val="20"/>
                <w:szCs w:val="20"/>
                <w:lang w:eastAsia="en-CA"/>
              </w:rPr>
              <w:t>R-407C</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C77D0C2" w14:textId="77777777" w:rsidR="00D63F66" w:rsidRPr="00C40175" w:rsidRDefault="00D63F66" w:rsidP="008B1632">
            <w:pPr>
              <w:keepNext/>
              <w:suppressAutoHyphens/>
              <w:jc w:val="center"/>
              <w:rPr>
                <w:b/>
                <w:bCs/>
                <w:sz w:val="20"/>
                <w:szCs w:val="20"/>
                <w:lang w:eastAsia="en-CA"/>
              </w:rPr>
            </w:pPr>
            <w:r w:rsidRPr="00C40175">
              <w:rPr>
                <w:b/>
                <w:bCs/>
                <w:sz w:val="20"/>
                <w:szCs w:val="20"/>
                <w:lang w:eastAsia="en-CA"/>
              </w:rPr>
              <w:t>HFC-227ea</w:t>
            </w:r>
          </w:p>
        </w:tc>
        <w:tc>
          <w:tcPr>
            <w:tcW w:w="423" w:type="pct"/>
            <w:tcBorders>
              <w:top w:val="single" w:sz="4" w:space="0" w:color="auto"/>
              <w:left w:val="nil"/>
              <w:bottom w:val="single" w:sz="4" w:space="0" w:color="auto"/>
              <w:right w:val="single" w:sz="4" w:space="0" w:color="auto"/>
            </w:tcBorders>
            <w:tcMar>
              <w:left w:w="43" w:type="dxa"/>
              <w:right w:w="43" w:type="dxa"/>
            </w:tcMar>
            <w:vAlign w:val="center"/>
          </w:tcPr>
          <w:p w14:paraId="3B906EE7" w14:textId="77777777" w:rsidR="00D63F66" w:rsidRPr="00C40175" w:rsidRDefault="00D63F66" w:rsidP="008B1632">
            <w:pPr>
              <w:keepNext/>
              <w:suppressAutoHyphens/>
              <w:jc w:val="center"/>
              <w:rPr>
                <w:b/>
                <w:bCs/>
                <w:sz w:val="20"/>
                <w:szCs w:val="20"/>
                <w:lang w:eastAsia="en-CA"/>
              </w:rPr>
            </w:pPr>
            <w:r w:rsidRPr="00C40175">
              <w:rPr>
                <w:b/>
                <w:bCs/>
                <w:sz w:val="20"/>
                <w:szCs w:val="20"/>
                <w:lang w:eastAsia="en-CA"/>
              </w:rPr>
              <w:t>R-410A</w:t>
            </w:r>
          </w:p>
        </w:tc>
        <w:tc>
          <w:tcPr>
            <w:tcW w:w="469" w:type="pct"/>
            <w:tcBorders>
              <w:top w:val="single" w:sz="4" w:space="0" w:color="auto"/>
              <w:left w:val="single" w:sz="4" w:space="0" w:color="auto"/>
              <w:bottom w:val="single" w:sz="4" w:space="0" w:color="auto"/>
              <w:right w:val="single" w:sz="4" w:space="0" w:color="auto"/>
            </w:tcBorders>
            <w:vAlign w:val="center"/>
          </w:tcPr>
          <w:p w14:paraId="2EFB7840" w14:textId="4709A1CD" w:rsidR="00D63F66" w:rsidRPr="00C40175" w:rsidRDefault="00D63F66" w:rsidP="008B1632">
            <w:pPr>
              <w:keepNext/>
              <w:suppressAutoHyphens/>
              <w:jc w:val="center"/>
              <w:rPr>
                <w:b/>
                <w:bCs/>
                <w:sz w:val="20"/>
                <w:szCs w:val="20"/>
                <w:lang w:eastAsia="en-CA"/>
              </w:rPr>
            </w:pPr>
            <w:r w:rsidRPr="00C40175">
              <w:rPr>
                <w:b/>
                <w:bCs/>
                <w:sz w:val="20"/>
                <w:szCs w:val="20"/>
                <w:lang w:eastAsia="en-CA"/>
              </w:rPr>
              <w:t>Other</w:t>
            </w:r>
            <w:r w:rsidR="00DA2D70" w:rsidRPr="00C40175">
              <w:rPr>
                <w:b/>
                <w:bCs/>
                <w:sz w:val="20"/>
                <w:szCs w:val="20"/>
                <w:vertAlign w:val="superscript"/>
                <w:lang w:eastAsia="en-CA"/>
              </w:rPr>
              <w:t>1</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040EB0C" w14:textId="77777777" w:rsidR="00D63F66" w:rsidRPr="00C40175" w:rsidRDefault="00D63F66" w:rsidP="008B1632">
            <w:pPr>
              <w:keepNext/>
              <w:suppressAutoHyphens/>
              <w:jc w:val="center"/>
              <w:rPr>
                <w:b/>
                <w:bCs/>
                <w:sz w:val="20"/>
                <w:szCs w:val="20"/>
                <w:lang w:eastAsia="en-CA"/>
              </w:rPr>
            </w:pPr>
            <w:r w:rsidRPr="00C40175">
              <w:rPr>
                <w:b/>
                <w:bCs/>
                <w:sz w:val="20"/>
                <w:szCs w:val="20"/>
                <w:lang w:eastAsia="en-CA"/>
              </w:rPr>
              <w:t>Total</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85DCE3" w14:textId="77777777" w:rsidR="00D63F66" w:rsidRPr="00C40175" w:rsidRDefault="00D63F66" w:rsidP="008B1632">
            <w:pPr>
              <w:keepNext/>
              <w:suppressAutoHyphens/>
              <w:ind w:left="-192" w:right="-141"/>
              <w:jc w:val="center"/>
              <w:rPr>
                <w:b/>
                <w:bCs/>
                <w:sz w:val="20"/>
                <w:szCs w:val="20"/>
                <w:lang w:eastAsia="en-CA"/>
              </w:rPr>
            </w:pPr>
            <w:r w:rsidRPr="00C40175">
              <w:rPr>
                <w:b/>
                <w:bCs/>
                <w:sz w:val="20"/>
                <w:szCs w:val="20"/>
                <w:lang w:eastAsia="en-CA"/>
              </w:rPr>
              <w:t>Share</w:t>
            </w:r>
            <w:r w:rsidRPr="00C40175">
              <w:rPr>
                <w:b/>
                <w:bCs/>
                <w:sz w:val="20"/>
                <w:szCs w:val="20"/>
                <w:lang w:eastAsia="en-CA"/>
              </w:rPr>
              <w:br/>
              <w:t>of total</w:t>
            </w:r>
            <w:r w:rsidRPr="00C40175">
              <w:rPr>
                <w:b/>
                <w:bCs/>
                <w:sz w:val="20"/>
                <w:szCs w:val="20"/>
                <w:lang w:eastAsia="en-CA"/>
              </w:rPr>
              <w:br/>
              <w:t>(%)</w:t>
            </w:r>
          </w:p>
        </w:tc>
      </w:tr>
      <w:tr w:rsidR="00C40175" w:rsidRPr="00C40175" w14:paraId="76AB87AD" w14:textId="77777777" w:rsidTr="004E4956">
        <w:trPr>
          <w:cantSplit/>
          <w:trHeight w:val="227"/>
        </w:trPr>
        <w:tc>
          <w:tcPr>
            <w:tcW w:w="5000" w:type="pct"/>
            <w:gridSpan w:val="11"/>
            <w:tcBorders>
              <w:top w:val="nil"/>
              <w:left w:val="single" w:sz="4" w:space="0" w:color="auto"/>
              <w:bottom w:val="single" w:sz="4" w:space="0" w:color="auto"/>
              <w:right w:val="single" w:sz="4" w:space="0" w:color="auto"/>
            </w:tcBorders>
          </w:tcPr>
          <w:p w14:paraId="0DF7CE21" w14:textId="77777777" w:rsidR="00D63F66" w:rsidRPr="00C40175" w:rsidRDefault="00D63F66" w:rsidP="008B1632">
            <w:pPr>
              <w:keepNext/>
              <w:suppressAutoHyphens/>
              <w:ind w:left="96"/>
              <w:jc w:val="center"/>
              <w:rPr>
                <w:sz w:val="20"/>
                <w:szCs w:val="20"/>
              </w:rPr>
            </w:pPr>
            <w:r w:rsidRPr="00C40175">
              <w:rPr>
                <w:b/>
                <w:bCs/>
                <w:sz w:val="20"/>
                <w:szCs w:val="20"/>
                <w:lang w:eastAsia="en-CA"/>
              </w:rPr>
              <w:t>Refrigeration and AC servicing</w:t>
            </w:r>
          </w:p>
        </w:tc>
      </w:tr>
      <w:tr w:rsidR="00C40175" w:rsidRPr="00C40175" w14:paraId="443DC48F" w14:textId="77777777" w:rsidTr="004E4956">
        <w:trPr>
          <w:cantSplit/>
          <w:trHeight w:val="227"/>
        </w:trPr>
        <w:tc>
          <w:tcPr>
            <w:tcW w:w="5000" w:type="pct"/>
            <w:gridSpan w:val="11"/>
            <w:tcBorders>
              <w:top w:val="nil"/>
              <w:left w:val="single" w:sz="4" w:space="0" w:color="auto"/>
              <w:bottom w:val="single" w:sz="4" w:space="0" w:color="auto"/>
              <w:right w:val="single" w:sz="4" w:space="0" w:color="auto"/>
            </w:tcBorders>
          </w:tcPr>
          <w:p w14:paraId="2D80E0D3" w14:textId="77777777" w:rsidR="00D63F66" w:rsidRPr="00C40175" w:rsidRDefault="00D63F66" w:rsidP="008B1632">
            <w:pPr>
              <w:keepNext/>
              <w:suppressAutoHyphens/>
              <w:ind w:left="521"/>
              <w:jc w:val="left"/>
              <w:rPr>
                <w:sz w:val="20"/>
                <w:szCs w:val="20"/>
              </w:rPr>
            </w:pPr>
            <w:r w:rsidRPr="00C40175">
              <w:rPr>
                <w:b/>
                <w:bCs/>
                <w:sz w:val="20"/>
                <w:szCs w:val="20"/>
                <w:lang w:eastAsia="en-CA"/>
              </w:rPr>
              <w:t>Refrigeration subsectors</w:t>
            </w:r>
          </w:p>
        </w:tc>
      </w:tr>
      <w:tr w:rsidR="00C40175" w:rsidRPr="00C40175" w14:paraId="1A0D2DDB"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0AA8DD9" w14:textId="77777777" w:rsidR="00D63F66" w:rsidRPr="00C40175" w:rsidRDefault="00D63F66" w:rsidP="008B1632">
            <w:pPr>
              <w:keepNext/>
              <w:suppressAutoHyphens/>
              <w:ind w:left="96"/>
              <w:jc w:val="left"/>
              <w:rPr>
                <w:sz w:val="20"/>
                <w:szCs w:val="20"/>
                <w:lang w:eastAsia="en-CA"/>
              </w:rPr>
            </w:pPr>
            <w:r w:rsidRPr="00C40175">
              <w:rPr>
                <w:sz w:val="20"/>
                <w:szCs w:val="20"/>
                <w:lang w:eastAsia="en-CA"/>
              </w:rPr>
              <w:t>Domestic</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1086E2" w14:textId="7B8809FB" w:rsidR="00D63F66" w:rsidRPr="00C40175" w:rsidRDefault="00D63F66" w:rsidP="008B1632">
            <w:pPr>
              <w:keepNext/>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67139020" w14:textId="664EB064" w:rsidR="00D63F66" w:rsidRPr="00C40175" w:rsidRDefault="00D63F66" w:rsidP="008B1632">
            <w:pPr>
              <w:keepNext/>
              <w:suppressAutoHyphens/>
              <w:jc w:val="right"/>
              <w:rPr>
                <w:sz w:val="20"/>
                <w:szCs w:val="20"/>
                <w:lang w:eastAsia="en-CA"/>
              </w:rPr>
            </w:pPr>
            <w:r w:rsidRPr="00C40175">
              <w:rPr>
                <w:sz w:val="20"/>
                <w:szCs w:val="20"/>
              </w:rPr>
              <w:t>360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748CF78F" w14:textId="6690AD5D" w:rsidR="00D63F66" w:rsidRPr="00C40175" w:rsidRDefault="00D63F66" w:rsidP="008B1632">
            <w:pPr>
              <w:keepNext/>
              <w:suppressAutoHyphens/>
              <w:jc w:val="right"/>
              <w:rPr>
                <w:sz w:val="20"/>
                <w:szCs w:val="20"/>
                <w:lang w:eastAsia="en-CA"/>
              </w:rPr>
            </w:pPr>
            <w:r w:rsidRPr="00C40175">
              <w:rPr>
                <w:sz w:val="20"/>
                <w:szCs w:val="20"/>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022448" w14:textId="34DD7B9F" w:rsidR="00D63F66" w:rsidRPr="00C40175" w:rsidRDefault="00D63F66" w:rsidP="008B1632">
            <w:pPr>
              <w:keepNext/>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36B765" w14:textId="7DC84F2A" w:rsidR="00D63F66" w:rsidRPr="00C40175" w:rsidRDefault="00D63F66" w:rsidP="008B1632">
            <w:pPr>
              <w:keepNext/>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268457" w14:textId="72B88215" w:rsidR="00D63F66" w:rsidRPr="00C40175" w:rsidRDefault="00D63F66" w:rsidP="008B1632">
            <w:pPr>
              <w:keepNext/>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26AFF81D" w14:textId="56CCEA19" w:rsidR="00D63F66" w:rsidRPr="00C40175" w:rsidRDefault="00D63F66" w:rsidP="008B1632">
            <w:pPr>
              <w:keepNext/>
              <w:suppressAutoHyphens/>
              <w:jc w:val="right"/>
              <w:rPr>
                <w:sz w:val="20"/>
                <w:szCs w:val="20"/>
                <w:lang w:eastAsia="en-CA"/>
              </w:rPr>
            </w:pPr>
            <w:r w:rsidRPr="00C40175">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47CE49C6" w14:textId="5BC4FBE3" w:rsidR="00D63F66" w:rsidRPr="00C40175" w:rsidRDefault="00D63F66" w:rsidP="008B1632">
            <w:pPr>
              <w:keepNext/>
              <w:suppressAutoHyphens/>
              <w:jc w:val="right"/>
              <w:rPr>
                <w:sz w:val="20"/>
                <w:szCs w:val="20"/>
              </w:rPr>
            </w:pPr>
            <w:r w:rsidRPr="00C40175">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F11795" w14:textId="157C28E5" w:rsidR="00D63F66" w:rsidRPr="00C40175" w:rsidRDefault="00D63F66" w:rsidP="008B1632">
            <w:pPr>
              <w:keepNext/>
              <w:suppressAutoHyphens/>
              <w:jc w:val="right"/>
              <w:rPr>
                <w:sz w:val="20"/>
                <w:szCs w:val="20"/>
                <w:lang w:eastAsia="en-CA"/>
              </w:rPr>
            </w:pPr>
            <w:r w:rsidRPr="00C40175">
              <w:rPr>
                <w:sz w:val="20"/>
                <w:szCs w:val="20"/>
              </w:rPr>
              <w:t>360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F22831F" w14:textId="291F4DB1" w:rsidR="00D63F66" w:rsidRPr="00C40175" w:rsidRDefault="00D63F66" w:rsidP="008B1632">
            <w:pPr>
              <w:keepNext/>
              <w:suppressAutoHyphens/>
              <w:jc w:val="center"/>
              <w:rPr>
                <w:sz w:val="20"/>
                <w:szCs w:val="20"/>
                <w:lang w:eastAsia="en-CA"/>
              </w:rPr>
            </w:pPr>
            <w:r w:rsidRPr="00C40175">
              <w:rPr>
                <w:sz w:val="20"/>
                <w:szCs w:val="20"/>
              </w:rPr>
              <w:t>0.1</w:t>
            </w:r>
          </w:p>
        </w:tc>
      </w:tr>
      <w:tr w:rsidR="00C40175" w:rsidRPr="00C40175" w14:paraId="75AF8194"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6A4EC20" w14:textId="77777777" w:rsidR="00D63F66" w:rsidRPr="00C40175" w:rsidRDefault="00D63F66" w:rsidP="008B1632">
            <w:pPr>
              <w:keepNext/>
              <w:suppressAutoHyphens/>
              <w:ind w:left="96"/>
              <w:jc w:val="left"/>
              <w:rPr>
                <w:sz w:val="20"/>
                <w:szCs w:val="20"/>
                <w:lang w:eastAsia="en-CA"/>
              </w:rPr>
            </w:pPr>
            <w:r w:rsidRPr="00C40175">
              <w:rPr>
                <w:sz w:val="20"/>
                <w:szCs w:val="20"/>
                <w:lang w:eastAsia="en-CA"/>
              </w:rPr>
              <w:t>Commercial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0338A2" w14:textId="28D7C1B0" w:rsidR="00D63F66" w:rsidRPr="00C40175" w:rsidRDefault="00D63F66" w:rsidP="008B1632">
            <w:pPr>
              <w:keepNext/>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16A04A63" w14:textId="0ABDE276" w:rsidR="00D63F66" w:rsidRPr="00C40175" w:rsidRDefault="00D63F66" w:rsidP="008B1632">
            <w:pPr>
              <w:keepNext/>
              <w:suppressAutoHyphens/>
              <w:jc w:val="right"/>
              <w:rPr>
                <w:sz w:val="20"/>
                <w:szCs w:val="20"/>
                <w:lang w:eastAsia="en-CA"/>
              </w:rPr>
            </w:pPr>
            <w:r w:rsidRPr="00C40175">
              <w:rPr>
                <w:sz w:val="20"/>
                <w:szCs w:val="20"/>
                <w:lang w:eastAsia="en-CA"/>
              </w:rPr>
              <w:t>714</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1E527FE6" w14:textId="0A9C1D4C" w:rsidR="00D63F66" w:rsidRPr="00C40175" w:rsidRDefault="00D63F66" w:rsidP="008B1632">
            <w:pPr>
              <w:keepNext/>
              <w:suppressAutoHyphens/>
              <w:jc w:val="right"/>
              <w:rPr>
                <w:sz w:val="20"/>
                <w:szCs w:val="20"/>
                <w:lang w:eastAsia="en-CA"/>
              </w:rPr>
            </w:pPr>
            <w:r w:rsidRPr="00C40175">
              <w:rPr>
                <w:sz w:val="20"/>
                <w:szCs w:val="20"/>
                <w:lang w:eastAsia="en-CA"/>
              </w:rPr>
              <w:t>33,353</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016A3D" w14:textId="041A0516" w:rsidR="00D63F66" w:rsidRPr="00C40175" w:rsidRDefault="00D63F66" w:rsidP="008B1632">
            <w:pPr>
              <w:keepNext/>
              <w:suppressAutoHyphens/>
              <w:jc w:val="right"/>
              <w:rPr>
                <w:sz w:val="20"/>
                <w:szCs w:val="20"/>
                <w:lang w:eastAsia="en-CA"/>
              </w:rPr>
            </w:pPr>
            <w:r w:rsidRPr="00C40175">
              <w:rPr>
                <w:sz w:val="20"/>
                <w:szCs w:val="20"/>
                <w:lang w:eastAsia="en-CA"/>
              </w:rPr>
              <w:t>42,624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5599E2" w14:textId="4148DA7F" w:rsidR="00D63F66" w:rsidRPr="00C40175" w:rsidRDefault="00D63F66" w:rsidP="008B1632">
            <w:pPr>
              <w:keepNext/>
              <w:suppressAutoHyphens/>
              <w:jc w:val="right"/>
              <w:rPr>
                <w:sz w:val="20"/>
                <w:szCs w:val="20"/>
                <w:lang w:eastAsia="en-CA"/>
              </w:rPr>
            </w:pPr>
            <w:r w:rsidRPr="00C40175">
              <w:rPr>
                <w:sz w:val="20"/>
                <w:szCs w:val="20"/>
                <w:lang w:eastAsia="en-CA"/>
              </w:rPr>
              <w:t>94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FD7507" w14:textId="5B2CE3FB" w:rsidR="00D63F66" w:rsidRPr="00C40175" w:rsidRDefault="00926E97" w:rsidP="008B1632">
            <w:pPr>
              <w:keepNext/>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7B7F662E" w14:textId="70FCCF5B" w:rsidR="00D63F66" w:rsidRPr="00C40175" w:rsidRDefault="00926E97" w:rsidP="008B1632">
            <w:pPr>
              <w:keepNext/>
              <w:suppressAutoHyphens/>
              <w:jc w:val="right"/>
              <w:rPr>
                <w:sz w:val="20"/>
                <w:szCs w:val="20"/>
                <w:lang w:eastAsia="en-CA"/>
              </w:rPr>
            </w:pPr>
            <w:r w:rsidRPr="00C40175">
              <w:rPr>
                <w:sz w:val="20"/>
                <w:szCs w:val="20"/>
                <w:lang w:eastAsia="en-CA"/>
              </w:rPr>
              <w:t>0</w:t>
            </w:r>
          </w:p>
        </w:tc>
        <w:tc>
          <w:tcPr>
            <w:tcW w:w="469" w:type="pct"/>
            <w:tcBorders>
              <w:top w:val="single" w:sz="4" w:space="0" w:color="auto"/>
              <w:left w:val="single" w:sz="4" w:space="0" w:color="auto"/>
              <w:bottom w:val="single" w:sz="4" w:space="0" w:color="auto"/>
              <w:right w:val="single" w:sz="4" w:space="0" w:color="auto"/>
            </w:tcBorders>
          </w:tcPr>
          <w:p w14:paraId="617FEE57" w14:textId="07BF7905" w:rsidR="00D63F66" w:rsidRPr="00C40175" w:rsidRDefault="00926E97" w:rsidP="008B1632">
            <w:pPr>
              <w:keepNext/>
              <w:suppressAutoHyphens/>
              <w:jc w:val="right"/>
              <w:rPr>
                <w:sz w:val="20"/>
                <w:szCs w:val="20"/>
                <w:lang w:eastAsia="en-CA"/>
              </w:rPr>
            </w:pPr>
            <w:r w:rsidRPr="00C40175">
              <w:rPr>
                <w:sz w:val="20"/>
                <w:szCs w:val="20"/>
                <w:lang w:eastAsia="en-CA"/>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E774B9" w14:textId="7C52AA13" w:rsidR="00D63F66" w:rsidRPr="00C40175" w:rsidRDefault="00D63F66" w:rsidP="008B1632">
            <w:pPr>
              <w:keepNext/>
              <w:suppressAutoHyphens/>
              <w:jc w:val="right"/>
              <w:rPr>
                <w:sz w:val="20"/>
                <w:szCs w:val="20"/>
                <w:lang w:eastAsia="en-CA"/>
              </w:rPr>
            </w:pPr>
            <w:r w:rsidRPr="00C40175">
              <w:rPr>
                <w:sz w:val="20"/>
                <w:szCs w:val="20"/>
                <w:lang w:eastAsia="en-CA"/>
              </w:rPr>
              <w:t>76,784</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1758D02" w14:textId="5FF03CE3" w:rsidR="00D63F66" w:rsidRPr="00C40175" w:rsidRDefault="00D63F66" w:rsidP="008B1632">
            <w:pPr>
              <w:keepNext/>
              <w:suppressAutoHyphens/>
              <w:jc w:val="center"/>
              <w:rPr>
                <w:sz w:val="20"/>
                <w:szCs w:val="20"/>
                <w:lang w:eastAsia="en-CA"/>
              </w:rPr>
            </w:pPr>
            <w:r w:rsidRPr="00C40175">
              <w:rPr>
                <w:sz w:val="20"/>
                <w:szCs w:val="20"/>
                <w:lang w:eastAsia="en-CA"/>
              </w:rPr>
              <w:t>12.4</w:t>
            </w:r>
          </w:p>
        </w:tc>
      </w:tr>
      <w:tr w:rsidR="00C40175" w:rsidRPr="00C40175" w14:paraId="0B4D6AFF"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0B14A2" w14:textId="77777777" w:rsidR="00D63F66" w:rsidRPr="00C40175" w:rsidRDefault="00D63F66" w:rsidP="008B1632">
            <w:pPr>
              <w:suppressAutoHyphens/>
              <w:ind w:left="96"/>
              <w:jc w:val="left"/>
              <w:rPr>
                <w:sz w:val="20"/>
                <w:szCs w:val="20"/>
                <w:lang w:eastAsia="en-CA"/>
              </w:rPr>
            </w:pPr>
            <w:r w:rsidRPr="00C40175">
              <w:rPr>
                <w:sz w:val="20"/>
                <w:szCs w:val="20"/>
                <w:lang w:eastAsia="en-CA"/>
              </w:rPr>
              <w:t>Industrial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36D15" w14:textId="38129762" w:rsidR="00D63F66" w:rsidRPr="00C40175" w:rsidRDefault="00926E97" w:rsidP="008B1632">
            <w:pPr>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F1C9D7E" w14:textId="444ECD31" w:rsidR="00D63F66" w:rsidRPr="00C40175" w:rsidRDefault="00942063" w:rsidP="008B1632">
            <w:pPr>
              <w:suppressAutoHyphens/>
              <w:jc w:val="right"/>
              <w:rPr>
                <w:sz w:val="20"/>
                <w:szCs w:val="20"/>
                <w:lang w:eastAsia="en-CA"/>
              </w:rPr>
            </w:pPr>
            <w:r w:rsidRPr="00C40175">
              <w:rPr>
                <w:sz w:val="20"/>
                <w:szCs w:val="20"/>
                <w:lang w:eastAsia="en-CA"/>
              </w:rPr>
              <w:t>1,763</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57D29C9A" w14:textId="70833E4D" w:rsidR="00D63F66" w:rsidRPr="00C40175" w:rsidRDefault="00854AEF" w:rsidP="008B1632">
            <w:pPr>
              <w:suppressAutoHyphens/>
              <w:jc w:val="right"/>
              <w:rPr>
                <w:sz w:val="20"/>
                <w:szCs w:val="20"/>
                <w:lang w:eastAsia="en-CA"/>
              </w:rPr>
            </w:pPr>
            <w:r w:rsidRPr="00C40175">
              <w:rPr>
                <w:sz w:val="20"/>
                <w:szCs w:val="20"/>
                <w:lang w:eastAsia="en-CA"/>
              </w:rPr>
              <w:t>94,765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CE91C4" w14:textId="108E8DF2" w:rsidR="00D63F66" w:rsidRPr="00C40175" w:rsidRDefault="00854AEF" w:rsidP="008B1632">
            <w:pPr>
              <w:suppressAutoHyphens/>
              <w:jc w:val="right"/>
              <w:rPr>
                <w:sz w:val="20"/>
                <w:szCs w:val="20"/>
                <w:lang w:eastAsia="en-CA"/>
              </w:rPr>
            </w:pPr>
            <w:r w:rsidRPr="00C40175">
              <w:rPr>
                <w:sz w:val="20"/>
                <w:szCs w:val="20"/>
                <w:lang w:eastAsia="en-CA"/>
              </w:rPr>
              <w:t>95,421</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BAF388" w14:textId="3050BE28" w:rsidR="00D63F66" w:rsidRPr="00C40175" w:rsidRDefault="00854AEF" w:rsidP="008B1632">
            <w:pPr>
              <w:suppressAutoHyphens/>
              <w:jc w:val="right"/>
              <w:rPr>
                <w:sz w:val="20"/>
                <w:szCs w:val="20"/>
                <w:lang w:eastAsia="en-CA"/>
              </w:rPr>
            </w:pPr>
            <w:r w:rsidRPr="00C40175">
              <w:rPr>
                <w:sz w:val="20"/>
                <w:szCs w:val="20"/>
                <w:lang w:eastAsia="en-CA"/>
              </w:rPr>
              <w:t>6,757</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1D6E64" w14:textId="54F51932" w:rsidR="00D63F66" w:rsidRPr="00C40175" w:rsidRDefault="00926E97" w:rsidP="008B1632">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6720BED4" w14:textId="568491E3" w:rsidR="00D63F66" w:rsidRPr="00C40175" w:rsidRDefault="00854AEF" w:rsidP="008B1632">
            <w:pPr>
              <w:suppressAutoHyphens/>
              <w:jc w:val="right"/>
              <w:rPr>
                <w:sz w:val="20"/>
                <w:szCs w:val="20"/>
                <w:lang w:eastAsia="en-CA"/>
              </w:rPr>
            </w:pPr>
            <w:r w:rsidRPr="00C40175">
              <w:rPr>
                <w:sz w:val="20"/>
                <w:szCs w:val="20"/>
                <w:lang w:eastAsia="en-CA"/>
              </w:rPr>
              <w:t>1,031</w:t>
            </w:r>
          </w:p>
        </w:tc>
        <w:tc>
          <w:tcPr>
            <w:tcW w:w="469" w:type="pct"/>
            <w:tcBorders>
              <w:top w:val="single" w:sz="4" w:space="0" w:color="auto"/>
              <w:left w:val="single" w:sz="4" w:space="0" w:color="auto"/>
              <w:bottom w:val="single" w:sz="4" w:space="0" w:color="auto"/>
              <w:right w:val="single" w:sz="4" w:space="0" w:color="auto"/>
            </w:tcBorders>
          </w:tcPr>
          <w:p w14:paraId="6E45B64F" w14:textId="399F44A3" w:rsidR="00D63F66" w:rsidRPr="00C40175" w:rsidRDefault="00854AEF" w:rsidP="008B1632">
            <w:pPr>
              <w:suppressAutoHyphens/>
              <w:jc w:val="right"/>
              <w:rPr>
                <w:sz w:val="20"/>
                <w:szCs w:val="20"/>
                <w:lang w:eastAsia="en-CA"/>
              </w:rPr>
            </w:pPr>
            <w:r w:rsidRPr="00C40175">
              <w:rPr>
                <w:sz w:val="20"/>
                <w:szCs w:val="20"/>
                <w:lang w:eastAsia="en-CA"/>
              </w:rPr>
              <w:t>3,478</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6FF91A" w14:textId="0E8FC84F" w:rsidR="00D63F66" w:rsidRPr="00C40175" w:rsidRDefault="00854AEF" w:rsidP="008B1632">
            <w:pPr>
              <w:suppressAutoHyphens/>
              <w:jc w:val="right"/>
              <w:rPr>
                <w:sz w:val="20"/>
                <w:szCs w:val="20"/>
                <w:lang w:eastAsia="en-CA"/>
              </w:rPr>
            </w:pPr>
            <w:r w:rsidRPr="00C40175">
              <w:rPr>
                <w:sz w:val="20"/>
                <w:szCs w:val="20"/>
                <w:lang w:eastAsia="en-CA"/>
              </w:rPr>
              <w:t>203,215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9B40C6B" w14:textId="475DDDD6" w:rsidR="00D63F66" w:rsidRPr="00C40175" w:rsidRDefault="00854AEF" w:rsidP="008B1632">
            <w:pPr>
              <w:suppressAutoHyphens/>
              <w:jc w:val="center"/>
              <w:rPr>
                <w:sz w:val="20"/>
                <w:szCs w:val="20"/>
                <w:lang w:eastAsia="en-CA"/>
              </w:rPr>
            </w:pPr>
            <w:r w:rsidRPr="00C40175">
              <w:rPr>
                <w:sz w:val="20"/>
                <w:szCs w:val="20"/>
                <w:lang w:eastAsia="en-CA"/>
              </w:rPr>
              <w:t>32.8</w:t>
            </w:r>
          </w:p>
        </w:tc>
      </w:tr>
      <w:tr w:rsidR="00C40175" w:rsidRPr="00C40175" w14:paraId="094FA977"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0E7182" w14:textId="77777777" w:rsidR="00D63F66" w:rsidRPr="00C40175" w:rsidRDefault="00D63F66" w:rsidP="008B1632">
            <w:pPr>
              <w:suppressAutoHyphens/>
              <w:ind w:left="96"/>
              <w:jc w:val="left"/>
              <w:rPr>
                <w:sz w:val="20"/>
                <w:szCs w:val="20"/>
                <w:lang w:eastAsia="en-CA"/>
              </w:rPr>
            </w:pPr>
            <w:r w:rsidRPr="00C40175">
              <w:rPr>
                <w:sz w:val="20"/>
                <w:szCs w:val="20"/>
                <w:lang w:eastAsia="en-CA"/>
              </w:rPr>
              <w:t>Transport</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255CE6" w14:textId="00CCB267" w:rsidR="00D63F66" w:rsidRPr="00C40175" w:rsidRDefault="00854AEF" w:rsidP="008B1632">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1969A0C6" w14:textId="4125873D" w:rsidR="00D63F66" w:rsidRPr="00C40175" w:rsidRDefault="00854AEF" w:rsidP="008B1632">
            <w:pPr>
              <w:suppressAutoHyphens/>
              <w:jc w:val="right"/>
              <w:rPr>
                <w:sz w:val="20"/>
                <w:szCs w:val="20"/>
              </w:rPr>
            </w:pPr>
            <w:r w:rsidRPr="00C40175">
              <w:rPr>
                <w:sz w:val="20"/>
                <w:szCs w:val="20"/>
              </w:rPr>
              <w:t>842</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04498EC5" w14:textId="03E88555" w:rsidR="00D63F66" w:rsidRPr="00C40175" w:rsidRDefault="00854AEF" w:rsidP="008B1632">
            <w:pPr>
              <w:suppressAutoHyphens/>
              <w:jc w:val="right"/>
              <w:rPr>
                <w:sz w:val="20"/>
                <w:szCs w:val="20"/>
              </w:rPr>
            </w:pPr>
            <w:r w:rsidRPr="00C40175">
              <w:rPr>
                <w:sz w:val="20"/>
                <w:szCs w:val="20"/>
              </w:rPr>
              <w:t>29,443</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F6CFF2" w14:textId="2B6A1B4B" w:rsidR="00D63F66" w:rsidRPr="00C40175" w:rsidRDefault="00926E97" w:rsidP="008B1632">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94291D" w14:textId="3D225B58" w:rsidR="00D63F66" w:rsidRPr="00C40175" w:rsidRDefault="00926E97" w:rsidP="008B1632">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FA3232" w14:textId="56C1F7DB" w:rsidR="00D63F66" w:rsidRPr="00C40175" w:rsidRDefault="00926E97" w:rsidP="008B1632">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6264A13F" w14:textId="78334667" w:rsidR="00D63F66" w:rsidRPr="00C40175" w:rsidRDefault="00926E97" w:rsidP="008B1632">
            <w:pPr>
              <w:suppressAutoHyphens/>
              <w:jc w:val="right"/>
              <w:rPr>
                <w:sz w:val="20"/>
                <w:szCs w:val="20"/>
              </w:rPr>
            </w:pPr>
            <w:r w:rsidRPr="00C40175">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498ADC1B" w14:textId="71A117EC" w:rsidR="00D63F66" w:rsidRPr="00C40175" w:rsidRDefault="00926E97" w:rsidP="008B1632">
            <w:pPr>
              <w:suppressAutoHyphens/>
              <w:jc w:val="right"/>
              <w:rPr>
                <w:sz w:val="20"/>
                <w:szCs w:val="20"/>
              </w:rPr>
            </w:pPr>
            <w:r w:rsidRPr="00C40175">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2AD910" w14:textId="4D53CFBC" w:rsidR="00D63F66" w:rsidRPr="00C40175" w:rsidRDefault="00854AEF" w:rsidP="008B1632">
            <w:pPr>
              <w:suppressAutoHyphens/>
              <w:jc w:val="right"/>
              <w:rPr>
                <w:sz w:val="20"/>
                <w:szCs w:val="20"/>
              </w:rPr>
            </w:pPr>
            <w:r w:rsidRPr="00C40175">
              <w:rPr>
                <w:sz w:val="20"/>
                <w:szCs w:val="20"/>
              </w:rPr>
              <w:t>30,286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9D6322C" w14:textId="07FE1151" w:rsidR="00D63F66" w:rsidRPr="00C40175" w:rsidRDefault="00854AEF" w:rsidP="008B1632">
            <w:pPr>
              <w:suppressAutoHyphens/>
              <w:jc w:val="center"/>
              <w:rPr>
                <w:sz w:val="20"/>
                <w:szCs w:val="20"/>
              </w:rPr>
            </w:pPr>
            <w:r w:rsidRPr="00C40175">
              <w:rPr>
                <w:sz w:val="20"/>
                <w:szCs w:val="20"/>
              </w:rPr>
              <w:t>4.9</w:t>
            </w:r>
          </w:p>
        </w:tc>
      </w:tr>
      <w:tr w:rsidR="00C40175" w:rsidRPr="00C40175" w14:paraId="32DCF4A5" w14:textId="77777777" w:rsidTr="004E4956">
        <w:trPr>
          <w:trHeight w:val="227"/>
        </w:trPr>
        <w:tc>
          <w:tcPr>
            <w:tcW w:w="5000" w:type="pct"/>
            <w:gridSpan w:val="11"/>
            <w:tcBorders>
              <w:top w:val="nil"/>
              <w:left w:val="single" w:sz="4" w:space="0" w:color="auto"/>
              <w:bottom w:val="single" w:sz="4" w:space="0" w:color="auto"/>
              <w:right w:val="single" w:sz="4" w:space="0" w:color="auto"/>
            </w:tcBorders>
          </w:tcPr>
          <w:p w14:paraId="5024E7C9" w14:textId="77777777" w:rsidR="00D63F66" w:rsidRPr="00C40175" w:rsidRDefault="00D63F66" w:rsidP="008B1632">
            <w:pPr>
              <w:suppressAutoHyphens/>
              <w:ind w:left="522"/>
              <w:jc w:val="left"/>
              <w:rPr>
                <w:b/>
                <w:bCs/>
                <w:sz w:val="20"/>
                <w:szCs w:val="20"/>
              </w:rPr>
            </w:pPr>
            <w:r w:rsidRPr="00C40175">
              <w:rPr>
                <w:b/>
                <w:bCs/>
                <w:sz w:val="20"/>
                <w:szCs w:val="20"/>
                <w:lang w:eastAsia="en-CA"/>
              </w:rPr>
              <w:t>Air-conditioning subsectors</w:t>
            </w:r>
          </w:p>
        </w:tc>
      </w:tr>
      <w:tr w:rsidR="00C40175" w:rsidRPr="00C40175" w14:paraId="435F5CB1"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A2239F" w14:textId="77777777" w:rsidR="00D63F66" w:rsidRPr="00C40175" w:rsidRDefault="00D63F66" w:rsidP="008B1632">
            <w:pPr>
              <w:suppressAutoHyphens/>
              <w:ind w:left="96"/>
              <w:jc w:val="left"/>
              <w:rPr>
                <w:sz w:val="20"/>
                <w:szCs w:val="20"/>
                <w:lang w:eastAsia="en-CA"/>
              </w:rPr>
            </w:pPr>
            <w:r w:rsidRPr="00C40175">
              <w:rPr>
                <w:sz w:val="20"/>
                <w:szCs w:val="20"/>
                <w:lang w:eastAsia="en-CA"/>
              </w:rPr>
              <w:t>Residential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3D881E" w14:textId="551F209F" w:rsidR="00D63F66" w:rsidRPr="00C40175" w:rsidRDefault="00854AEF" w:rsidP="008B1632">
            <w:pPr>
              <w:suppressAutoHyphens/>
              <w:jc w:val="right"/>
              <w:rPr>
                <w:sz w:val="20"/>
                <w:szCs w:val="20"/>
                <w:lang w:eastAsia="en-CA"/>
              </w:rPr>
            </w:pPr>
            <w:r w:rsidRPr="00C40175">
              <w:rPr>
                <w:sz w:val="20"/>
                <w:szCs w:val="20"/>
                <w:lang w:eastAsia="en-CA"/>
              </w:rPr>
              <w:t>8,408</w:t>
            </w:r>
          </w:p>
        </w:tc>
        <w:tc>
          <w:tcPr>
            <w:tcW w:w="423" w:type="pct"/>
            <w:tcBorders>
              <w:top w:val="single" w:sz="4" w:space="0" w:color="auto"/>
              <w:left w:val="nil"/>
              <w:bottom w:val="single" w:sz="4" w:space="0" w:color="auto"/>
              <w:right w:val="single" w:sz="4" w:space="0" w:color="auto"/>
            </w:tcBorders>
            <w:tcMar>
              <w:left w:w="43" w:type="dxa"/>
              <w:right w:w="43" w:type="dxa"/>
            </w:tcMar>
          </w:tcPr>
          <w:p w14:paraId="679BBC51" w14:textId="14FFCAFF" w:rsidR="00D63F66" w:rsidRPr="00C40175" w:rsidRDefault="00926E97" w:rsidP="008B1632">
            <w:pPr>
              <w:suppressAutoHyphens/>
              <w:jc w:val="right"/>
              <w:rPr>
                <w:sz w:val="20"/>
                <w:szCs w:val="20"/>
              </w:rPr>
            </w:pPr>
            <w:r w:rsidRPr="00C40175">
              <w:rPr>
                <w:sz w:val="20"/>
                <w:szCs w:val="20"/>
              </w:rPr>
              <w:t>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5C944BF6" w14:textId="306623D6" w:rsidR="00D63F66" w:rsidRPr="00C40175" w:rsidRDefault="00926E97" w:rsidP="008B1632">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3302B8" w14:textId="6ACE3B3B" w:rsidR="00D63F66" w:rsidRPr="00C40175" w:rsidRDefault="00926E97" w:rsidP="008B1632">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FC2B53" w14:textId="5C428F55" w:rsidR="00D63F66" w:rsidRPr="00C40175" w:rsidRDefault="00854AEF" w:rsidP="008B1632">
            <w:pPr>
              <w:suppressAutoHyphens/>
              <w:jc w:val="right"/>
              <w:rPr>
                <w:sz w:val="20"/>
                <w:szCs w:val="20"/>
              </w:rPr>
            </w:pPr>
            <w:r w:rsidRPr="00C40175">
              <w:rPr>
                <w:sz w:val="20"/>
                <w:szCs w:val="20"/>
              </w:rPr>
              <w:t>518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17113B" w14:textId="659372CB" w:rsidR="00D63F66" w:rsidRPr="00C40175" w:rsidRDefault="00926E97" w:rsidP="008B1632">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77FCC47F" w14:textId="76943DBD" w:rsidR="00D63F66" w:rsidRPr="00C40175" w:rsidRDefault="00854AEF" w:rsidP="008B1632">
            <w:pPr>
              <w:suppressAutoHyphens/>
              <w:jc w:val="right"/>
              <w:rPr>
                <w:sz w:val="20"/>
                <w:szCs w:val="20"/>
                <w:lang w:eastAsia="en-CA"/>
              </w:rPr>
            </w:pPr>
            <w:r w:rsidRPr="00C40175">
              <w:rPr>
                <w:sz w:val="20"/>
                <w:szCs w:val="20"/>
                <w:lang w:eastAsia="en-CA"/>
              </w:rPr>
              <w:t>24,180</w:t>
            </w:r>
          </w:p>
        </w:tc>
        <w:tc>
          <w:tcPr>
            <w:tcW w:w="469" w:type="pct"/>
            <w:tcBorders>
              <w:top w:val="single" w:sz="4" w:space="0" w:color="auto"/>
              <w:left w:val="single" w:sz="4" w:space="0" w:color="auto"/>
              <w:bottom w:val="single" w:sz="4" w:space="0" w:color="auto"/>
              <w:right w:val="single" w:sz="4" w:space="0" w:color="auto"/>
            </w:tcBorders>
          </w:tcPr>
          <w:p w14:paraId="370B2197" w14:textId="61A4DA08" w:rsidR="00D63F66" w:rsidRPr="00C40175" w:rsidRDefault="00926E97" w:rsidP="008B1632">
            <w:pPr>
              <w:suppressAutoHyphens/>
              <w:jc w:val="right"/>
              <w:rPr>
                <w:sz w:val="20"/>
                <w:szCs w:val="20"/>
                <w:lang w:eastAsia="en-CA"/>
              </w:rPr>
            </w:pPr>
            <w:r w:rsidRPr="00C40175">
              <w:rPr>
                <w:sz w:val="20"/>
                <w:szCs w:val="20"/>
                <w:lang w:eastAsia="en-CA"/>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147599" w14:textId="4A809242" w:rsidR="00D63F66" w:rsidRPr="00C40175" w:rsidRDefault="00854AEF" w:rsidP="008B1632">
            <w:pPr>
              <w:suppressAutoHyphens/>
              <w:jc w:val="right"/>
              <w:rPr>
                <w:sz w:val="20"/>
                <w:szCs w:val="20"/>
                <w:lang w:eastAsia="en-CA"/>
              </w:rPr>
            </w:pPr>
            <w:r w:rsidRPr="00C40175">
              <w:rPr>
                <w:sz w:val="20"/>
                <w:szCs w:val="20"/>
                <w:lang w:eastAsia="en-CA"/>
              </w:rPr>
              <w:t>33,106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8F03CF5" w14:textId="6F571960" w:rsidR="00D63F66" w:rsidRPr="00C40175" w:rsidRDefault="00854AEF" w:rsidP="008B1632">
            <w:pPr>
              <w:suppressAutoHyphens/>
              <w:jc w:val="center"/>
              <w:rPr>
                <w:sz w:val="20"/>
                <w:szCs w:val="20"/>
                <w:lang w:eastAsia="en-CA"/>
              </w:rPr>
            </w:pPr>
            <w:r w:rsidRPr="00C40175">
              <w:rPr>
                <w:sz w:val="20"/>
                <w:szCs w:val="20"/>
                <w:lang w:eastAsia="en-CA"/>
              </w:rPr>
              <w:t>5.3</w:t>
            </w:r>
          </w:p>
        </w:tc>
      </w:tr>
      <w:tr w:rsidR="00C40175" w:rsidRPr="00C40175" w14:paraId="1BE666B3"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73DC66" w14:textId="77777777" w:rsidR="00D63F66" w:rsidRPr="00C40175" w:rsidRDefault="00D63F66" w:rsidP="008B1632">
            <w:pPr>
              <w:suppressAutoHyphens/>
              <w:ind w:left="96"/>
              <w:jc w:val="left"/>
              <w:rPr>
                <w:sz w:val="20"/>
                <w:szCs w:val="20"/>
                <w:lang w:eastAsia="en-CA"/>
              </w:rPr>
            </w:pPr>
            <w:r w:rsidRPr="00C40175">
              <w:rPr>
                <w:sz w:val="20"/>
                <w:szCs w:val="20"/>
                <w:lang w:eastAsia="en-CA"/>
              </w:rPr>
              <w:t>Mobile</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DB16B0" w14:textId="30DB6114" w:rsidR="00D63F66" w:rsidRPr="00C40175" w:rsidRDefault="00926E97" w:rsidP="008B1632">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47022B6A" w14:textId="167CD51B" w:rsidR="00D63F66" w:rsidRPr="00C40175" w:rsidRDefault="00854AEF" w:rsidP="008B1632">
            <w:pPr>
              <w:suppressAutoHyphens/>
              <w:jc w:val="right"/>
              <w:rPr>
                <w:sz w:val="20"/>
                <w:szCs w:val="20"/>
                <w:lang w:eastAsia="en-CA"/>
              </w:rPr>
            </w:pPr>
            <w:r w:rsidRPr="00C40175">
              <w:rPr>
                <w:sz w:val="20"/>
                <w:szCs w:val="20"/>
                <w:lang w:eastAsia="en-CA"/>
              </w:rPr>
              <w:t>92,096</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3948544E" w14:textId="610B16CD" w:rsidR="00D63F66" w:rsidRPr="00C40175" w:rsidRDefault="00926E97" w:rsidP="008B1632">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D7032A" w14:textId="6ACE16A1" w:rsidR="00D63F66" w:rsidRPr="00C40175" w:rsidRDefault="00926E97" w:rsidP="008B1632">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A11908" w14:textId="5B814CD0" w:rsidR="00D63F66" w:rsidRPr="00C40175" w:rsidRDefault="00926E97" w:rsidP="008B1632">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4A1947" w14:textId="713249F0" w:rsidR="00D63F66" w:rsidRPr="00C40175" w:rsidRDefault="00926E97" w:rsidP="008B1632">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1B89CAD" w14:textId="11FAB558" w:rsidR="00D63F66" w:rsidRPr="00C40175" w:rsidRDefault="00926E97" w:rsidP="008B1632">
            <w:pPr>
              <w:suppressAutoHyphens/>
              <w:jc w:val="right"/>
              <w:rPr>
                <w:sz w:val="20"/>
                <w:szCs w:val="20"/>
                <w:lang w:eastAsia="en-CA"/>
              </w:rPr>
            </w:pPr>
            <w:r w:rsidRPr="00C40175">
              <w:rPr>
                <w:sz w:val="20"/>
                <w:szCs w:val="20"/>
                <w:lang w:eastAsia="en-CA"/>
              </w:rPr>
              <w:t>0</w:t>
            </w:r>
          </w:p>
        </w:tc>
        <w:tc>
          <w:tcPr>
            <w:tcW w:w="469" w:type="pct"/>
            <w:tcBorders>
              <w:top w:val="single" w:sz="4" w:space="0" w:color="auto"/>
              <w:left w:val="single" w:sz="4" w:space="0" w:color="auto"/>
              <w:bottom w:val="single" w:sz="4" w:space="0" w:color="auto"/>
              <w:right w:val="single" w:sz="4" w:space="0" w:color="auto"/>
            </w:tcBorders>
          </w:tcPr>
          <w:p w14:paraId="225F5132" w14:textId="3B24E2A4" w:rsidR="00D63F66" w:rsidRPr="00C40175" w:rsidRDefault="00926E97" w:rsidP="008B1632">
            <w:pPr>
              <w:suppressAutoHyphens/>
              <w:jc w:val="right"/>
              <w:rPr>
                <w:sz w:val="20"/>
                <w:szCs w:val="20"/>
                <w:lang w:eastAsia="en-CA"/>
              </w:rPr>
            </w:pPr>
            <w:r w:rsidRPr="00C40175">
              <w:rPr>
                <w:sz w:val="20"/>
                <w:szCs w:val="20"/>
                <w:lang w:eastAsia="en-CA"/>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BAB56C" w14:textId="558F659E" w:rsidR="00D63F66" w:rsidRPr="00C40175" w:rsidRDefault="00854AEF" w:rsidP="008B1632">
            <w:pPr>
              <w:suppressAutoHyphens/>
              <w:jc w:val="right"/>
              <w:rPr>
                <w:sz w:val="20"/>
                <w:szCs w:val="20"/>
                <w:lang w:eastAsia="en-CA"/>
              </w:rPr>
            </w:pPr>
            <w:r w:rsidRPr="00C40175">
              <w:rPr>
                <w:sz w:val="20"/>
                <w:szCs w:val="20"/>
                <w:lang w:eastAsia="en-CA"/>
              </w:rPr>
              <w:t>92,096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ECEBAF0" w14:textId="33C091C6" w:rsidR="00D63F66" w:rsidRPr="00C40175" w:rsidRDefault="00854AEF" w:rsidP="008B1632">
            <w:pPr>
              <w:suppressAutoHyphens/>
              <w:jc w:val="center"/>
              <w:rPr>
                <w:sz w:val="20"/>
                <w:szCs w:val="20"/>
                <w:lang w:eastAsia="en-CA"/>
              </w:rPr>
            </w:pPr>
            <w:r w:rsidRPr="00C40175">
              <w:rPr>
                <w:sz w:val="20"/>
                <w:szCs w:val="20"/>
                <w:lang w:eastAsia="en-CA"/>
              </w:rPr>
              <w:t>14.9</w:t>
            </w:r>
          </w:p>
        </w:tc>
      </w:tr>
      <w:tr w:rsidR="00C40175" w:rsidRPr="00C40175" w14:paraId="5381C858"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0FEAEE0" w14:textId="5F843894" w:rsidR="00D63F66" w:rsidRPr="00C40175" w:rsidRDefault="00D63F66" w:rsidP="00D377CD">
            <w:pPr>
              <w:suppressAutoHyphens/>
              <w:ind w:left="96"/>
              <w:jc w:val="left"/>
              <w:rPr>
                <w:sz w:val="20"/>
                <w:szCs w:val="20"/>
                <w:lang w:eastAsia="en-CA"/>
              </w:rPr>
            </w:pPr>
            <w:r w:rsidRPr="00C40175">
              <w:rPr>
                <w:sz w:val="20"/>
                <w:szCs w:val="20"/>
                <w:lang w:eastAsia="en-CA"/>
              </w:rPr>
              <w:t>Other</w:t>
            </w:r>
            <w:r w:rsidR="00DA2D70" w:rsidRPr="00C40175">
              <w:rPr>
                <w:sz w:val="20"/>
                <w:szCs w:val="20"/>
                <w:vertAlign w:val="superscript"/>
                <w:lang w:eastAsia="en-CA"/>
              </w:rPr>
              <w:t>3</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87BD02" w14:textId="3D819558" w:rsidR="00D63F66" w:rsidRPr="00C40175" w:rsidRDefault="00854AEF" w:rsidP="00D377CD">
            <w:pPr>
              <w:suppressAutoHyphens/>
              <w:jc w:val="right"/>
              <w:rPr>
                <w:sz w:val="20"/>
                <w:szCs w:val="20"/>
                <w:lang w:eastAsia="en-CA"/>
              </w:rPr>
            </w:pPr>
            <w:r w:rsidRPr="00C40175">
              <w:rPr>
                <w:sz w:val="20"/>
                <w:szCs w:val="20"/>
                <w:lang w:eastAsia="en-CA"/>
              </w:rPr>
              <w:t>236</w:t>
            </w:r>
          </w:p>
        </w:tc>
        <w:tc>
          <w:tcPr>
            <w:tcW w:w="423" w:type="pct"/>
            <w:tcBorders>
              <w:top w:val="single" w:sz="4" w:space="0" w:color="auto"/>
              <w:left w:val="nil"/>
              <w:bottom w:val="single" w:sz="4" w:space="0" w:color="auto"/>
              <w:right w:val="single" w:sz="4" w:space="0" w:color="auto"/>
            </w:tcBorders>
            <w:tcMar>
              <w:left w:w="43" w:type="dxa"/>
              <w:right w:w="43" w:type="dxa"/>
            </w:tcMar>
          </w:tcPr>
          <w:p w14:paraId="736AFCD2" w14:textId="19C12AD7" w:rsidR="00D63F66" w:rsidRPr="00C40175" w:rsidRDefault="00854AEF" w:rsidP="00D377CD">
            <w:pPr>
              <w:suppressAutoHyphens/>
              <w:jc w:val="right"/>
              <w:rPr>
                <w:sz w:val="20"/>
                <w:szCs w:val="20"/>
                <w:lang w:eastAsia="en-CA"/>
              </w:rPr>
            </w:pPr>
            <w:r w:rsidRPr="00C40175">
              <w:rPr>
                <w:sz w:val="20"/>
                <w:szCs w:val="20"/>
                <w:lang w:eastAsia="en-CA"/>
              </w:rPr>
              <w:t>3,166</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6A71F14F" w14:textId="49523A7A" w:rsidR="00D63F66" w:rsidRPr="00C40175" w:rsidRDefault="00926E97" w:rsidP="00D377CD">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4348A1" w14:textId="360D7AC3" w:rsidR="00D63F66" w:rsidRPr="00C40175" w:rsidRDefault="00926E97" w:rsidP="00D377CD">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4615AB" w14:textId="103486D5" w:rsidR="00D63F66" w:rsidRPr="00C40175" w:rsidRDefault="00854AEF" w:rsidP="00D377CD">
            <w:pPr>
              <w:suppressAutoHyphens/>
              <w:jc w:val="right"/>
              <w:rPr>
                <w:sz w:val="20"/>
                <w:szCs w:val="20"/>
                <w:lang w:eastAsia="en-CA"/>
              </w:rPr>
            </w:pPr>
            <w:r w:rsidRPr="00C40175">
              <w:rPr>
                <w:sz w:val="20"/>
                <w:szCs w:val="20"/>
                <w:lang w:eastAsia="en-CA"/>
              </w:rPr>
              <w:t>440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B9F80B" w14:textId="783E0C38" w:rsidR="00D63F66" w:rsidRPr="00C40175" w:rsidRDefault="00926E97" w:rsidP="00D377CD">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686D9D4E" w14:textId="21D4A70A" w:rsidR="00D63F66" w:rsidRPr="00C40175" w:rsidRDefault="00854AEF" w:rsidP="00D377CD">
            <w:pPr>
              <w:suppressAutoHyphens/>
              <w:jc w:val="right"/>
              <w:rPr>
                <w:sz w:val="20"/>
                <w:szCs w:val="20"/>
                <w:lang w:eastAsia="en-CA"/>
              </w:rPr>
            </w:pPr>
            <w:r w:rsidRPr="00C40175">
              <w:rPr>
                <w:sz w:val="20"/>
                <w:szCs w:val="20"/>
                <w:lang w:eastAsia="en-CA"/>
              </w:rPr>
              <w:t>3,453</w:t>
            </w:r>
          </w:p>
        </w:tc>
        <w:tc>
          <w:tcPr>
            <w:tcW w:w="469" w:type="pct"/>
            <w:tcBorders>
              <w:top w:val="single" w:sz="4" w:space="0" w:color="auto"/>
              <w:left w:val="single" w:sz="4" w:space="0" w:color="auto"/>
              <w:bottom w:val="single" w:sz="4" w:space="0" w:color="auto"/>
              <w:right w:val="single" w:sz="4" w:space="0" w:color="auto"/>
            </w:tcBorders>
          </w:tcPr>
          <w:p w14:paraId="503894F9" w14:textId="14F29616" w:rsidR="00D63F66" w:rsidRPr="00C40175" w:rsidRDefault="00926E97" w:rsidP="00D377CD">
            <w:pPr>
              <w:suppressAutoHyphens/>
              <w:jc w:val="right"/>
              <w:rPr>
                <w:sz w:val="20"/>
                <w:szCs w:val="20"/>
                <w:lang w:eastAsia="en-CA"/>
              </w:rPr>
            </w:pPr>
            <w:r w:rsidRPr="00C40175">
              <w:rPr>
                <w:sz w:val="20"/>
                <w:szCs w:val="20"/>
                <w:lang w:eastAsia="en-CA"/>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B7F3EB" w14:textId="421BEBFC" w:rsidR="00D63F66" w:rsidRPr="00C40175" w:rsidRDefault="00854AEF" w:rsidP="00D377CD">
            <w:pPr>
              <w:suppressAutoHyphens/>
              <w:jc w:val="right"/>
              <w:rPr>
                <w:sz w:val="20"/>
                <w:szCs w:val="20"/>
                <w:lang w:eastAsia="en-CA"/>
              </w:rPr>
            </w:pPr>
            <w:r w:rsidRPr="00C40175">
              <w:rPr>
                <w:sz w:val="20"/>
                <w:szCs w:val="20"/>
                <w:lang w:eastAsia="en-CA"/>
              </w:rPr>
              <w:t>7,295</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154196" w14:textId="5280A5F4" w:rsidR="00D63F66" w:rsidRPr="00C40175" w:rsidRDefault="00854AEF" w:rsidP="00D377CD">
            <w:pPr>
              <w:suppressAutoHyphens/>
              <w:jc w:val="center"/>
              <w:rPr>
                <w:sz w:val="20"/>
                <w:szCs w:val="20"/>
                <w:lang w:eastAsia="en-CA"/>
              </w:rPr>
            </w:pPr>
            <w:r w:rsidRPr="00C40175">
              <w:rPr>
                <w:sz w:val="20"/>
                <w:szCs w:val="20"/>
                <w:lang w:eastAsia="en-CA"/>
              </w:rPr>
              <w:t>1.2</w:t>
            </w:r>
          </w:p>
        </w:tc>
      </w:tr>
      <w:tr w:rsidR="00C40175" w:rsidRPr="00C40175" w14:paraId="052A699C"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EFC24B" w14:textId="77777777" w:rsidR="00D63F66" w:rsidRPr="00C40175" w:rsidRDefault="00D63F66" w:rsidP="00D377CD">
            <w:pPr>
              <w:suppressAutoHyphens/>
              <w:ind w:left="96" w:right="84"/>
              <w:jc w:val="left"/>
              <w:rPr>
                <w:b/>
                <w:bCs/>
                <w:i/>
                <w:iCs/>
                <w:sz w:val="20"/>
                <w:szCs w:val="20"/>
                <w:lang w:eastAsia="en-CA"/>
              </w:rPr>
            </w:pPr>
            <w:r w:rsidRPr="00C40175">
              <w:rPr>
                <w:b/>
                <w:bCs/>
                <w:i/>
                <w:iCs/>
                <w:sz w:val="20"/>
                <w:szCs w:val="20"/>
                <w:lang w:eastAsia="en-CA"/>
              </w:rPr>
              <w:t>Subtotal for servicing</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FD876B" w14:textId="4D49513E" w:rsidR="00D63F66" w:rsidRPr="00C40175" w:rsidRDefault="00854AEF" w:rsidP="00D377CD">
            <w:pPr>
              <w:suppressAutoHyphens/>
              <w:jc w:val="right"/>
              <w:rPr>
                <w:b/>
                <w:bCs/>
                <w:i/>
                <w:iCs/>
                <w:sz w:val="20"/>
                <w:szCs w:val="20"/>
              </w:rPr>
            </w:pPr>
            <w:r w:rsidRPr="00C40175">
              <w:rPr>
                <w:b/>
                <w:bCs/>
                <w:i/>
                <w:iCs/>
                <w:sz w:val="20"/>
                <w:szCs w:val="20"/>
              </w:rPr>
              <w:t>8,645</w:t>
            </w:r>
          </w:p>
        </w:tc>
        <w:tc>
          <w:tcPr>
            <w:tcW w:w="423" w:type="pct"/>
            <w:tcBorders>
              <w:top w:val="single" w:sz="4" w:space="0" w:color="auto"/>
              <w:left w:val="nil"/>
              <w:bottom w:val="single" w:sz="4" w:space="0" w:color="auto"/>
              <w:right w:val="single" w:sz="4" w:space="0" w:color="auto"/>
            </w:tcBorders>
            <w:tcMar>
              <w:left w:w="43" w:type="dxa"/>
              <w:right w:w="43" w:type="dxa"/>
            </w:tcMar>
          </w:tcPr>
          <w:p w14:paraId="5540FB59" w14:textId="350F5814" w:rsidR="00D63F66" w:rsidRPr="00C40175" w:rsidRDefault="00854AEF" w:rsidP="00D377CD">
            <w:pPr>
              <w:suppressAutoHyphens/>
              <w:jc w:val="right"/>
              <w:rPr>
                <w:b/>
                <w:bCs/>
                <w:i/>
                <w:iCs/>
                <w:sz w:val="20"/>
                <w:szCs w:val="20"/>
              </w:rPr>
            </w:pPr>
            <w:r w:rsidRPr="00C40175">
              <w:rPr>
                <w:b/>
                <w:bCs/>
                <w:i/>
                <w:iCs/>
                <w:sz w:val="20"/>
                <w:szCs w:val="20"/>
              </w:rPr>
              <w:t>98,942</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38F75954" w14:textId="27CE530A" w:rsidR="00D63F66" w:rsidRPr="00C40175" w:rsidRDefault="00854AEF" w:rsidP="00D377CD">
            <w:pPr>
              <w:suppressAutoHyphens/>
              <w:jc w:val="right"/>
              <w:rPr>
                <w:b/>
                <w:bCs/>
                <w:i/>
                <w:iCs/>
                <w:sz w:val="20"/>
                <w:szCs w:val="20"/>
              </w:rPr>
            </w:pPr>
            <w:r w:rsidRPr="00C40175">
              <w:rPr>
                <w:b/>
                <w:bCs/>
                <w:i/>
                <w:iCs/>
                <w:sz w:val="20"/>
                <w:szCs w:val="20"/>
              </w:rPr>
              <w:t>157,562</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2AB6BF" w14:textId="0940E607" w:rsidR="00D63F66" w:rsidRPr="00C40175" w:rsidRDefault="00854AEF" w:rsidP="00D377CD">
            <w:pPr>
              <w:suppressAutoHyphens/>
              <w:jc w:val="right"/>
              <w:rPr>
                <w:b/>
                <w:bCs/>
                <w:i/>
                <w:iCs/>
                <w:sz w:val="20"/>
                <w:szCs w:val="20"/>
              </w:rPr>
            </w:pPr>
            <w:r w:rsidRPr="00C40175">
              <w:rPr>
                <w:b/>
                <w:bCs/>
                <w:i/>
                <w:iCs/>
                <w:sz w:val="20"/>
                <w:szCs w:val="20"/>
              </w:rPr>
              <w:t>138,044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B17EF2" w14:textId="5469331D" w:rsidR="00D63F66" w:rsidRPr="00C40175" w:rsidRDefault="00854AEF" w:rsidP="00D377CD">
            <w:pPr>
              <w:suppressAutoHyphens/>
              <w:jc w:val="right"/>
              <w:rPr>
                <w:b/>
                <w:bCs/>
                <w:i/>
                <w:iCs/>
                <w:sz w:val="20"/>
                <w:szCs w:val="20"/>
              </w:rPr>
            </w:pPr>
            <w:r w:rsidRPr="00C40175">
              <w:rPr>
                <w:b/>
                <w:bCs/>
                <w:i/>
                <w:iCs/>
                <w:sz w:val="20"/>
                <w:szCs w:val="20"/>
              </w:rPr>
              <w:t>7,808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6007A5" w14:textId="1F292450" w:rsidR="00D63F66" w:rsidRPr="00C40175" w:rsidRDefault="00854AEF" w:rsidP="00D377CD">
            <w:pPr>
              <w:suppressAutoHyphens/>
              <w:jc w:val="right"/>
              <w:rPr>
                <w:b/>
                <w:bCs/>
                <w:i/>
                <w:iCs/>
                <w:sz w:val="20"/>
                <w:szCs w:val="20"/>
              </w:rPr>
            </w:pPr>
            <w:r w:rsidRPr="00C40175">
              <w:rPr>
                <w:b/>
                <w:bCs/>
                <w:i/>
                <w:iCs/>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401216FD" w14:textId="21DD8588" w:rsidR="00D63F66" w:rsidRPr="00C40175" w:rsidRDefault="00854AEF" w:rsidP="00D377CD">
            <w:pPr>
              <w:suppressAutoHyphens/>
              <w:jc w:val="right"/>
              <w:rPr>
                <w:b/>
                <w:bCs/>
                <w:i/>
                <w:iCs/>
                <w:sz w:val="20"/>
                <w:szCs w:val="20"/>
              </w:rPr>
            </w:pPr>
            <w:r w:rsidRPr="00C40175">
              <w:rPr>
                <w:b/>
                <w:bCs/>
                <w:i/>
                <w:iCs/>
                <w:sz w:val="20"/>
                <w:szCs w:val="20"/>
              </w:rPr>
              <w:t>28,663</w:t>
            </w:r>
          </w:p>
        </w:tc>
        <w:tc>
          <w:tcPr>
            <w:tcW w:w="469" w:type="pct"/>
            <w:tcBorders>
              <w:top w:val="single" w:sz="4" w:space="0" w:color="auto"/>
              <w:left w:val="single" w:sz="4" w:space="0" w:color="auto"/>
              <w:bottom w:val="single" w:sz="4" w:space="0" w:color="auto"/>
              <w:right w:val="single" w:sz="4" w:space="0" w:color="auto"/>
            </w:tcBorders>
          </w:tcPr>
          <w:p w14:paraId="1108BDC8" w14:textId="74A64F6C" w:rsidR="00D63F66" w:rsidRPr="00C40175" w:rsidRDefault="00854AEF" w:rsidP="00D377CD">
            <w:pPr>
              <w:suppressAutoHyphens/>
              <w:jc w:val="right"/>
              <w:rPr>
                <w:b/>
                <w:bCs/>
                <w:i/>
                <w:iCs/>
                <w:sz w:val="20"/>
                <w:szCs w:val="20"/>
              </w:rPr>
            </w:pPr>
            <w:r w:rsidRPr="00C40175">
              <w:rPr>
                <w:b/>
                <w:bCs/>
                <w:i/>
                <w:iCs/>
                <w:sz w:val="20"/>
                <w:szCs w:val="20"/>
              </w:rPr>
              <w:t>3,478</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655B47" w14:textId="71D1BB33" w:rsidR="00D63F66" w:rsidRPr="00C40175" w:rsidRDefault="00854AEF" w:rsidP="00D377CD">
            <w:pPr>
              <w:suppressAutoHyphens/>
              <w:jc w:val="right"/>
              <w:rPr>
                <w:b/>
                <w:bCs/>
                <w:i/>
                <w:iCs/>
                <w:sz w:val="20"/>
                <w:szCs w:val="20"/>
              </w:rPr>
            </w:pPr>
            <w:r w:rsidRPr="00C40175">
              <w:rPr>
                <w:b/>
                <w:bCs/>
                <w:i/>
                <w:iCs/>
                <w:sz w:val="20"/>
                <w:szCs w:val="20"/>
              </w:rPr>
              <w:t>443,143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6B806C" w14:textId="7CB99174" w:rsidR="00D63F66" w:rsidRPr="00C40175" w:rsidRDefault="00854AEF" w:rsidP="00D377CD">
            <w:pPr>
              <w:suppressAutoHyphens/>
              <w:jc w:val="center"/>
              <w:rPr>
                <w:b/>
                <w:bCs/>
                <w:i/>
                <w:iCs/>
                <w:sz w:val="20"/>
                <w:szCs w:val="20"/>
              </w:rPr>
            </w:pPr>
            <w:r w:rsidRPr="00C40175">
              <w:rPr>
                <w:b/>
                <w:bCs/>
                <w:i/>
                <w:iCs/>
                <w:sz w:val="20"/>
                <w:szCs w:val="20"/>
              </w:rPr>
              <w:t>71.6</w:t>
            </w:r>
          </w:p>
        </w:tc>
      </w:tr>
      <w:tr w:rsidR="00C40175" w:rsidRPr="00C40175" w14:paraId="5415A54E"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72225E4" w14:textId="24676D3D" w:rsidR="00D63F66" w:rsidRPr="00C40175" w:rsidRDefault="00D63F66" w:rsidP="00D377CD">
            <w:pPr>
              <w:suppressAutoHyphens/>
              <w:ind w:left="92" w:right="-86"/>
              <w:jc w:val="left"/>
              <w:rPr>
                <w:sz w:val="20"/>
                <w:szCs w:val="20"/>
                <w:lang w:eastAsia="en-CA"/>
              </w:rPr>
            </w:pPr>
            <w:r w:rsidRPr="00C40175">
              <w:rPr>
                <w:sz w:val="20"/>
                <w:szCs w:val="20"/>
                <w:lang w:eastAsia="en-CA"/>
              </w:rPr>
              <w:t xml:space="preserve">Local installation and assembly </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1479B8" w14:textId="3B75EF2C" w:rsidR="00D63F66" w:rsidRPr="00C40175" w:rsidRDefault="00854AEF" w:rsidP="00D377CD">
            <w:pPr>
              <w:suppressAutoHyphens/>
              <w:jc w:val="right"/>
              <w:rPr>
                <w:b/>
                <w:bCs/>
                <w:i/>
                <w:iCs/>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208E2BD0" w14:textId="0B8ADAC1" w:rsidR="00D63F66" w:rsidRPr="00C40175" w:rsidRDefault="00854AEF" w:rsidP="00D377CD">
            <w:pPr>
              <w:suppressAutoHyphens/>
              <w:jc w:val="right"/>
              <w:rPr>
                <w:b/>
                <w:bCs/>
                <w:i/>
                <w:iCs/>
                <w:sz w:val="20"/>
                <w:szCs w:val="20"/>
              </w:rPr>
            </w:pPr>
            <w:r w:rsidRPr="00C40175">
              <w:rPr>
                <w:sz w:val="20"/>
                <w:szCs w:val="20"/>
              </w:rPr>
              <w:t>1,201</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0933853C" w14:textId="1268716F" w:rsidR="00D63F66" w:rsidRPr="00C40175" w:rsidRDefault="00854AEF" w:rsidP="00D377CD">
            <w:pPr>
              <w:suppressAutoHyphens/>
              <w:jc w:val="right"/>
              <w:rPr>
                <w:b/>
                <w:bCs/>
                <w:i/>
                <w:iCs/>
                <w:sz w:val="20"/>
                <w:szCs w:val="20"/>
              </w:rPr>
            </w:pPr>
            <w:r w:rsidRPr="00C40175">
              <w:rPr>
                <w:sz w:val="20"/>
                <w:szCs w:val="20"/>
              </w:rPr>
              <w:t>41,487</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8B0AE4" w14:textId="617EDFA4" w:rsidR="00D63F66" w:rsidRPr="00C40175" w:rsidRDefault="00854AEF" w:rsidP="00D377CD">
            <w:pPr>
              <w:suppressAutoHyphens/>
              <w:jc w:val="right"/>
              <w:rPr>
                <w:b/>
                <w:bCs/>
                <w:i/>
                <w:iCs/>
                <w:sz w:val="20"/>
                <w:szCs w:val="20"/>
              </w:rPr>
            </w:pPr>
            <w:r w:rsidRPr="00C40175">
              <w:rPr>
                <w:sz w:val="20"/>
                <w:szCs w:val="20"/>
              </w:rPr>
              <w:t>83,789</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2D9A3B" w14:textId="6C70562A" w:rsidR="00D63F66" w:rsidRPr="00C40175" w:rsidRDefault="00854AEF" w:rsidP="00D377CD">
            <w:pPr>
              <w:suppressAutoHyphens/>
              <w:jc w:val="right"/>
              <w:rPr>
                <w:b/>
                <w:bCs/>
                <w:i/>
                <w:iCs/>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829543" w14:textId="03E1D7A9" w:rsidR="00D63F66" w:rsidRPr="00C40175" w:rsidRDefault="00854AEF" w:rsidP="00D377CD">
            <w:pPr>
              <w:suppressAutoHyphens/>
              <w:jc w:val="right"/>
              <w:rPr>
                <w:b/>
                <w:bCs/>
                <w:i/>
                <w:iCs/>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DA4FE4A" w14:textId="432B741A" w:rsidR="00D63F66" w:rsidRPr="00C40175" w:rsidRDefault="00854AEF" w:rsidP="00D377CD">
            <w:pPr>
              <w:suppressAutoHyphens/>
              <w:jc w:val="right"/>
              <w:rPr>
                <w:b/>
                <w:bCs/>
                <w:i/>
                <w:iCs/>
                <w:sz w:val="20"/>
                <w:szCs w:val="20"/>
              </w:rPr>
            </w:pPr>
            <w:r w:rsidRPr="00C40175">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0DBC1349" w14:textId="0359F77C" w:rsidR="00D63F66" w:rsidRPr="00C40175" w:rsidRDefault="00854AEF" w:rsidP="00D377CD">
            <w:pPr>
              <w:suppressAutoHyphens/>
              <w:jc w:val="right"/>
              <w:rPr>
                <w:sz w:val="20"/>
                <w:szCs w:val="20"/>
              </w:rPr>
            </w:pPr>
            <w:r w:rsidRPr="00C40175">
              <w:rPr>
                <w:sz w:val="20"/>
                <w:szCs w:val="20"/>
              </w:rPr>
              <w:t>4,735</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3C860E" w14:textId="2516B947" w:rsidR="00D63F66" w:rsidRPr="00C40175" w:rsidRDefault="00854AEF" w:rsidP="00D377CD">
            <w:pPr>
              <w:suppressAutoHyphens/>
              <w:jc w:val="right"/>
              <w:rPr>
                <w:b/>
                <w:bCs/>
                <w:i/>
                <w:iCs/>
                <w:sz w:val="20"/>
                <w:szCs w:val="20"/>
              </w:rPr>
            </w:pPr>
            <w:r w:rsidRPr="00C40175">
              <w:rPr>
                <w:sz w:val="20"/>
                <w:szCs w:val="20"/>
              </w:rPr>
              <w:t>131,212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3EF72D8" w14:textId="412CC3F5" w:rsidR="00D63F66" w:rsidRPr="00C40175" w:rsidRDefault="00854AEF" w:rsidP="00D377CD">
            <w:pPr>
              <w:suppressAutoHyphens/>
              <w:jc w:val="center"/>
              <w:rPr>
                <w:b/>
                <w:bCs/>
                <w:i/>
                <w:iCs/>
                <w:sz w:val="20"/>
                <w:szCs w:val="20"/>
              </w:rPr>
            </w:pPr>
            <w:r w:rsidRPr="00C40175">
              <w:rPr>
                <w:sz w:val="20"/>
                <w:szCs w:val="20"/>
              </w:rPr>
              <w:t>21.2</w:t>
            </w:r>
          </w:p>
        </w:tc>
      </w:tr>
      <w:tr w:rsidR="00C40175" w:rsidRPr="00C40175" w14:paraId="17FABFD3"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D739433" w14:textId="77777777" w:rsidR="00D63F66" w:rsidRPr="00C40175" w:rsidRDefault="00D63F66" w:rsidP="00D377CD">
            <w:pPr>
              <w:suppressAutoHyphens/>
              <w:ind w:left="92" w:right="-86"/>
              <w:jc w:val="left"/>
              <w:rPr>
                <w:sz w:val="20"/>
                <w:szCs w:val="20"/>
                <w:lang w:eastAsia="en-CA"/>
              </w:rPr>
            </w:pPr>
            <w:r w:rsidRPr="00C40175">
              <w:rPr>
                <w:sz w:val="20"/>
                <w:szCs w:val="20"/>
                <w:lang w:eastAsia="en-CA"/>
              </w:rPr>
              <w:t>Firefighting</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0953D3" w14:textId="6B7B591B" w:rsidR="00D63F66" w:rsidRPr="00C40175" w:rsidRDefault="00926E97" w:rsidP="00D377C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1EE1A3B1" w14:textId="279B184A" w:rsidR="00D63F66" w:rsidRPr="00C40175" w:rsidRDefault="00926E97" w:rsidP="00D377CD">
            <w:pPr>
              <w:suppressAutoHyphens/>
              <w:jc w:val="right"/>
              <w:rPr>
                <w:sz w:val="20"/>
                <w:szCs w:val="20"/>
              </w:rPr>
            </w:pPr>
            <w:r w:rsidRPr="00C40175">
              <w:rPr>
                <w:sz w:val="20"/>
                <w:szCs w:val="20"/>
              </w:rPr>
              <w:t>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51516F34" w14:textId="0D17D85F" w:rsidR="00D63F66" w:rsidRPr="00C40175" w:rsidRDefault="00926E97" w:rsidP="00D377CD">
            <w:pPr>
              <w:suppressAutoHyphens/>
              <w:jc w:val="right"/>
              <w:rPr>
                <w:sz w:val="20"/>
                <w:szCs w:val="20"/>
              </w:rPr>
            </w:pPr>
            <w:r w:rsidRPr="00C40175">
              <w:rPr>
                <w:sz w:val="20"/>
                <w:szCs w:val="20"/>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23F6AE" w14:textId="4B8A0A4E" w:rsidR="00D63F66" w:rsidRPr="00C40175" w:rsidRDefault="00926E97" w:rsidP="00D377C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BB546A" w14:textId="6F726BD2" w:rsidR="00D63F66" w:rsidRPr="00C40175" w:rsidRDefault="00926E97" w:rsidP="00D377C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A2533B" w14:textId="6E371D98" w:rsidR="00D63F66" w:rsidRPr="00C40175" w:rsidRDefault="00854AEF" w:rsidP="00D377CD">
            <w:pPr>
              <w:suppressAutoHyphens/>
              <w:jc w:val="right"/>
              <w:rPr>
                <w:sz w:val="20"/>
                <w:szCs w:val="20"/>
              </w:rPr>
            </w:pPr>
            <w:r w:rsidRPr="00C40175">
              <w:rPr>
                <w:sz w:val="20"/>
                <w:szCs w:val="20"/>
              </w:rPr>
              <w:t>44,848</w:t>
            </w:r>
          </w:p>
        </w:tc>
        <w:tc>
          <w:tcPr>
            <w:tcW w:w="423" w:type="pct"/>
            <w:tcBorders>
              <w:top w:val="single" w:sz="4" w:space="0" w:color="auto"/>
              <w:left w:val="nil"/>
              <w:bottom w:val="single" w:sz="4" w:space="0" w:color="auto"/>
              <w:right w:val="single" w:sz="4" w:space="0" w:color="auto"/>
            </w:tcBorders>
            <w:tcMar>
              <w:left w:w="43" w:type="dxa"/>
              <w:right w:w="43" w:type="dxa"/>
            </w:tcMar>
          </w:tcPr>
          <w:p w14:paraId="615FC769" w14:textId="2C3A3D83" w:rsidR="00D63F66" w:rsidRPr="00C40175" w:rsidRDefault="00926E97" w:rsidP="00D377CD">
            <w:pPr>
              <w:suppressAutoHyphens/>
              <w:jc w:val="right"/>
              <w:rPr>
                <w:sz w:val="20"/>
                <w:szCs w:val="20"/>
              </w:rPr>
            </w:pPr>
            <w:r w:rsidRPr="00C40175">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32720433" w14:textId="476FD18F" w:rsidR="00D63F66" w:rsidRPr="00C40175" w:rsidRDefault="00926E97" w:rsidP="00D377CD">
            <w:pPr>
              <w:suppressAutoHyphens/>
              <w:jc w:val="right"/>
              <w:rPr>
                <w:sz w:val="20"/>
                <w:szCs w:val="20"/>
              </w:rPr>
            </w:pPr>
            <w:r w:rsidRPr="00C40175">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17F86F" w14:textId="4624C29D" w:rsidR="00D63F66" w:rsidRPr="00C40175" w:rsidRDefault="00854AEF" w:rsidP="00D377CD">
            <w:pPr>
              <w:suppressAutoHyphens/>
              <w:jc w:val="right"/>
              <w:rPr>
                <w:sz w:val="20"/>
                <w:szCs w:val="20"/>
              </w:rPr>
            </w:pPr>
            <w:r w:rsidRPr="00C40175">
              <w:rPr>
                <w:sz w:val="20"/>
                <w:szCs w:val="20"/>
              </w:rPr>
              <w:t>44,848</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1A2A758" w14:textId="54377E15" w:rsidR="00D63F66" w:rsidRPr="00C40175" w:rsidRDefault="00854AEF" w:rsidP="00D377CD">
            <w:pPr>
              <w:suppressAutoHyphens/>
              <w:jc w:val="center"/>
              <w:rPr>
                <w:sz w:val="20"/>
                <w:szCs w:val="20"/>
              </w:rPr>
            </w:pPr>
            <w:r w:rsidRPr="00C40175">
              <w:rPr>
                <w:sz w:val="20"/>
                <w:szCs w:val="20"/>
              </w:rPr>
              <w:t>7.2</w:t>
            </w:r>
          </w:p>
        </w:tc>
      </w:tr>
      <w:tr w:rsidR="00C40175" w:rsidRPr="00C40175" w14:paraId="71FDB754"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99DC7DD" w14:textId="77777777" w:rsidR="00D63F66" w:rsidRPr="00C40175" w:rsidRDefault="00D63F66" w:rsidP="00D377CD">
            <w:pPr>
              <w:suppressAutoHyphens/>
              <w:ind w:left="96" w:right="84"/>
              <w:jc w:val="left"/>
              <w:rPr>
                <w:sz w:val="20"/>
                <w:szCs w:val="20"/>
                <w:lang w:eastAsia="en-CA"/>
              </w:rPr>
            </w:pPr>
            <w:r w:rsidRPr="00C40175">
              <w:rPr>
                <w:b/>
                <w:bCs/>
                <w:sz w:val="20"/>
                <w:szCs w:val="20"/>
                <w:lang w:eastAsia="en-CA"/>
              </w:rPr>
              <w:t>Total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092455" w14:textId="500D27B3" w:rsidR="00D63F66" w:rsidRPr="00C40175" w:rsidRDefault="00854AEF" w:rsidP="00D377CD">
            <w:pPr>
              <w:suppressAutoHyphens/>
              <w:jc w:val="right"/>
              <w:rPr>
                <w:b/>
                <w:bCs/>
                <w:sz w:val="20"/>
                <w:szCs w:val="20"/>
                <w:lang w:eastAsia="en-CA"/>
              </w:rPr>
            </w:pPr>
            <w:r w:rsidRPr="00C40175">
              <w:rPr>
                <w:b/>
                <w:bCs/>
                <w:sz w:val="20"/>
                <w:szCs w:val="20"/>
              </w:rPr>
              <w:t>8,645</w:t>
            </w:r>
          </w:p>
        </w:tc>
        <w:tc>
          <w:tcPr>
            <w:tcW w:w="423" w:type="pct"/>
            <w:tcBorders>
              <w:top w:val="single" w:sz="4" w:space="0" w:color="auto"/>
              <w:left w:val="nil"/>
              <w:bottom w:val="single" w:sz="4" w:space="0" w:color="auto"/>
              <w:right w:val="single" w:sz="4" w:space="0" w:color="auto"/>
            </w:tcBorders>
            <w:tcMar>
              <w:left w:w="43" w:type="dxa"/>
              <w:right w:w="43" w:type="dxa"/>
            </w:tcMar>
          </w:tcPr>
          <w:p w14:paraId="4AC38973" w14:textId="2B5F0490" w:rsidR="00D63F66" w:rsidRPr="00C40175" w:rsidRDefault="00854AEF" w:rsidP="00D377CD">
            <w:pPr>
              <w:suppressAutoHyphens/>
              <w:jc w:val="right"/>
              <w:rPr>
                <w:b/>
                <w:bCs/>
                <w:sz w:val="20"/>
                <w:szCs w:val="20"/>
                <w:lang w:eastAsia="en-CA"/>
              </w:rPr>
            </w:pPr>
            <w:r w:rsidRPr="00C40175">
              <w:rPr>
                <w:b/>
                <w:bCs/>
                <w:sz w:val="20"/>
                <w:szCs w:val="20"/>
              </w:rPr>
              <w:t>100,143</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4A7CDFF0" w14:textId="3EFC8EDE" w:rsidR="00D63F66" w:rsidRPr="00C40175" w:rsidRDefault="00854AEF" w:rsidP="00D377CD">
            <w:pPr>
              <w:suppressAutoHyphens/>
              <w:jc w:val="right"/>
              <w:rPr>
                <w:b/>
                <w:bCs/>
                <w:sz w:val="20"/>
                <w:szCs w:val="20"/>
              </w:rPr>
            </w:pPr>
            <w:r w:rsidRPr="00C40175">
              <w:rPr>
                <w:b/>
                <w:bCs/>
                <w:sz w:val="20"/>
                <w:szCs w:val="20"/>
              </w:rPr>
              <w:t>199,049</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A7C7E4" w14:textId="5E4C2C3B" w:rsidR="00D63F66" w:rsidRPr="00C40175" w:rsidRDefault="00854AEF" w:rsidP="00D377CD">
            <w:pPr>
              <w:suppressAutoHyphens/>
              <w:jc w:val="right"/>
              <w:rPr>
                <w:b/>
                <w:bCs/>
                <w:sz w:val="20"/>
                <w:szCs w:val="20"/>
                <w:lang w:eastAsia="en-CA"/>
              </w:rPr>
            </w:pPr>
            <w:r w:rsidRPr="00C40175">
              <w:rPr>
                <w:b/>
                <w:bCs/>
                <w:sz w:val="20"/>
                <w:szCs w:val="20"/>
              </w:rPr>
              <w:t>221,833</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AC372A" w14:textId="35745001" w:rsidR="00D63F66" w:rsidRPr="00C40175" w:rsidRDefault="00854AEF" w:rsidP="00D377CD">
            <w:pPr>
              <w:suppressAutoHyphens/>
              <w:jc w:val="right"/>
              <w:rPr>
                <w:b/>
                <w:bCs/>
                <w:sz w:val="20"/>
                <w:szCs w:val="20"/>
                <w:lang w:eastAsia="en-CA"/>
              </w:rPr>
            </w:pPr>
            <w:r w:rsidRPr="00C40175">
              <w:rPr>
                <w:b/>
                <w:bCs/>
                <w:sz w:val="20"/>
                <w:szCs w:val="20"/>
              </w:rPr>
              <w:t>7,808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CD2F15" w14:textId="54B8F1E7" w:rsidR="00D63F66" w:rsidRPr="00C40175" w:rsidRDefault="00854AEF" w:rsidP="00D377CD">
            <w:pPr>
              <w:suppressAutoHyphens/>
              <w:jc w:val="right"/>
              <w:rPr>
                <w:b/>
                <w:bCs/>
                <w:sz w:val="20"/>
                <w:szCs w:val="20"/>
                <w:lang w:eastAsia="en-CA"/>
              </w:rPr>
            </w:pPr>
            <w:r w:rsidRPr="00C40175">
              <w:rPr>
                <w:b/>
                <w:bCs/>
                <w:sz w:val="20"/>
                <w:szCs w:val="20"/>
              </w:rPr>
              <w:t>44,848</w:t>
            </w:r>
          </w:p>
        </w:tc>
        <w:tc>
          <w:tcPr>
            <w:tcW w:w="423" w:type="pct"/>
            <w:tcBorders>
              <w:top w:val="single" w:sz="4" w:space="0" w:color="auto"/>
              <w:left w:val="nil"/>
              <w:bottom w:val="single" w:sz="4" w:space="0" w:color="auto"/>
              <w:right w:val="single" w:sz="4" w:space="0" w:color="auto"/>
            </w:tcBorders>
            <w:tcMar>
              <w:left w:w="43" w:type="dxa"/>
              <w:right w:w="43" w:type="dxa"/>
            </w:tcMar>
          </w:tcPr>
          <w:p w14:paraId="759416E3" w14:textId="6DF03BB4" w:rsidR="00D63F66" w:rsidRPr="00C40175" w:rsidRDefault="00854AEF" w:rsidP="00D377CD">
            <w:pPr>
              <w:suppressAutoHyphens/>
              <w:jc w:val="right"/>
              <w:rPr>
                <w:b/>
                <w:bCs/>
                <w:sz w:val="20"/>
                <w:szCs w:val="20"/>
                <w:lang w:eastAsia="en-CA"/>
              </w:rPr>
            </w:pPr>
            <w:r w:rsidRPr="00C40175">
              <w:rPr>
                <w:b/>
                <w:bCs/>
                <w:sz w:val="20"/>
                <w:szCs w:val="20"/>
              </w:rPr>
              <w:t>28,663</w:t>
            </w:r>
          </w:p>
        </w:tc>
        <w:tc>
          <w:tcPr>
            <w:tcW w:w="469" w:type="pct"/>
            <w:tcBorders>
              <w:top w:val="single" w:sz="4" w:space="0" w:color="auto"/>
              <w:left w:val="single" w:sz="4" w:space="0" w:color="auto"/>
              <w:bottom w:val="single" w:sz="4" w:space="0" w:color="auto"/>
              <w:right w:val="single" w:sz="4" w:space="0" w:color="auto"/>
            </w:tcBorders>
          </w:tcPr>
          <w:p w14:paraId="4D3EEFA3" w14:textId="5A29739E" w:rsidR="00D63F66" w:rsidRPr="00C40175" w:rsidRDefault="00854AEF" w:rsidP="00D377CD">
            <w:pPr>
              <w:suppressAutoHyphens/>
              <w:jc w:val="right"/>
              <w:rPr>
                <w:b/>
                <w:bCs/>
                <w:sz w:val="20"/>
                <w:szCs w:val="20"/>
              </w:rPr>
            </w:pPr>
            <w:r w:rsidRPr="00C40175">
              <w:rPr>
                <w:b/>
                <w:bCs/>
                <w:sz w:val="20"/>
                <w:szCs w:val="20"/>
              </w:rPr>
              <w:t>8,213</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7C0CB9" w14:textId="53BFA74F" w:rsidR="00D63F66" w:rsidRPr="00C40175" w:rsidRDefault="00854AEF" w:rsidP="00D377CD">
            <w:pPr>
              <w:suppressAutoHyphens/>
              <w:jc w:val="right"/>
              <w:rPr>
                <w:b/>
                <w:bCs/>
                <w:sz w:val="20"/>
                <w:szCs w:val="20"/>
                <w:lang w:eastAsia="en-CA"/>
              </w:rPr>
            </w:pPr>
            <w:r w:rsidRPr="00C40175">
              <w:rPr>
                <w:b/>
                <w:bCs/>
                <w:sz w:val="20"/>
                <w:szCs w:val="20"/>
              </w:rPr>
              <w:t>619,203</w:t>
            </w:r>
            <w:r w:rsidR="00DA2D70" w:rsidRPr="00C40175">
              <w:rPr>
                <w:b/>
                <w:bCs/>
                <w:sz w:val="20"/>
                <w:szCs w:val="20"/>
                <w:vertAlign w:val="superscript"/>
              </w:rPr>
              <w:t>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C00B3C7" w14:textId="77777777" w:rsidR="00D63F66" w:rsidRPr="00C40175" w:rsidRDefault="00D63F66" w:rsidP="00D377CD">
            <w:pPr>
              <w:suppressAutoHyphens/>
              <w:jc w:val="center"/>
              <w:rPr>
                <w:b/>
                <w:bCs/>
                <w:sz w:val="20"/>
                <w:szCs w:val="20"/>
                <w:lang w:eastAsia="en-CA"/>
              </w:rPr>
            </w:pPr>
            <w:r w:rsidRPr="00C40175">
              <w:rPr>
                <w:b/>
                <w:bCs/>
                <w:sz w:val="20"/>
                <w:szCs w:val="20"/>
              </w:rPr>
              <w:t>100</w:t>
            </w:r>
          </w:p>
        </w:tc>
      </w:tr>
    </w:tbl>
    <w:p w14:paraId="4C68728B" w14:textId="192D4F5D" w:rsidR="00DB581D" w:rsidRPr="00C40175" w:rsidRDefault="00DA2D70" w:rsidP="00DB581D">
      <w:pPr>
        <w:rPr>
          <w:sz w:val="18"/>
          <w:szCs w:val="18"/>
        </w:rPr>
      </w:pPr>
      <w:r w:rsidRPr="00C40175">
        <w:rPr>
          <w:sz w:val="18"/>
          <w:szCs w:val="18"/>
          <w:vertAlign w:val="superscript"/>
        </w:rPr>
        <w:t>1</w:t>
      </w:r>
      <w:r w:rsidR="00DB581D" w:rsidRPr="00C40175">
        <w:rPr>
          <w:sz w:val="18"/>
          <w:szCs w:val="18"/>
        </w:rPr>
        <w:t xml:space="preserve"> Includes R-422D, R-448A, R-449A </w:t>
      </w:r>
      <w:r w:rsidR="00D97C2B" w:rsidRPr="00C40175">
        <w:rPr>
          <w:sz w:val="18"/>
          <w:szCs w:val="18"/>
        </w:rPr>
        <w:t>and</w:t>
      </w:r>
      <w:r w:rsidR="00DB581D" w:rsidRPr="00C40175">
        <w:rPr>
          <w:sz w:val="18"/>
          <w:szCs w:val="18"/>
        </w:rPr>
        <w:t xml:space="preserve"> R-425A</w:t>
      </w:r>
    </w:p>
    <w:p w14:paraId="4D34A84E" w14:textId="47AF3201" w:rsidR="00DA2D70" w:rsidRPr="00C40175" w:rsidRDefault="00DA2D70" w:rsidP="00DB581D">
      <w:pPr>
        <w:rPr>
          <w:sz w:val="18"/>
          <w:szCs w:val="18"/>
        </w:rPr>
      </w:pPr>
      <w:r w:rsidRPr="00C40175">
        <w:rPr>
          <w:sz w:val="18"/>
          <w:szCs w:val="18"/>
          <w:vertAlign w:val="superscript"/>
        </w:rPr>
        <w:t>2</w:t>
      </w:r>
      <w:r w:rsidRPr="00C40175">
        <w:rPr>
          <w:sz w:val="18"/>
          <w:szCs w:val="18"/>
        </w:rPr>
        <w:t xml:space="preserve"> </w:t>
      </w:r>
      <w:r w:rsidR="00BB2118" w:rsidRPr="00C40175">
        <w:rPr>
          <w:sz w:val="18"/>
          <w:szCs w:val="18"/>
        </w:rPr>
        <w:t>Includes HFCs consumed from stockpiled quantities from previous years</w:t>
      </w:r>
    </w:p>
    <w:p w14:paraId="5DFF0EBE" w14:textId="32A65871" w:rsidR="00DB581D" w:rsidRPr="00C40175" w:rsidRDefault="00DA2D70" w:rsidP="00DB581D">
      <w:pPr>
        <w:rPr>
          <w:sz w:val="18"/>
          <w:szCs w:val="18"/>
        </w:rPr>
      </w:pPr>
      <w:r w:rsidRPr="00C40175">
        <w:rPr>
          <w:sz w:val="18"/>
          <w:szCs w:val="18"/>
          <w:vertAlign w:val="superscript"/>
        </w:rPr>
        <w:t>3</w:t>
      </w:r>
      <w:r w:rsidRPr="00C40175">
        <w:rPr>
          <w:sz w:val="18"/>
          <w:szCs w:val="18"/>
        </w:rPr>
        <w:t xml:space="preserve"> </w:t>
      </w:r>
      <w:r w:rsidR="00DB581D" w:rsidRPr="00C40175">
        <w:rPr>
          <w:sz w:val="18"/>
          <w:szCs w:val="18"/>
        </w:rPr>
        <w:t>Includes chillers and heat pumps</w:t>
      </w:r>
    </w:p>
    <w:p w14:paraId="198A98FC" w14:textId="77777777" w:rsidR="0070038F" w:rsidRPr="00C40175" w:rsidRDefault="0070038F" w:rsidP="002C2C32">
      <w:pPr>
        <w:pStyle w:val="Heading1"/>
        <w:keepNext/>
        <w:numPr>
          <w:ilvl w:val="0"/>
          <w:numId w:val="0"/>
        </w:numPr>
        <w:spacing w:before="240"/>
        <w:rPr>
          <w:i/>
          <w:iCs/>
        </w:rPr>
      </w:pPr>
      <w:r w:rsidRPr="00C40175">
        <w:rPr>
          <w:i/>
          <w:iCs/>
        </w:rPr>
        <w:t>Refrigeration and air-conditioning servicing sector</w:t>
      </w:r>
    </w:p>
    <w:p w14:paraId="31763026" w14:textId="5FAAB01F" w:rsidR="00EF7C9D" w:rsidRPr="00C40175" w:rsidRDefault="0070038F" w:rsidP="002C2C32">
      <w:pPr>
        <w:pStyle w:val="Heading1"/>
      </w:pPr>
      <w:r w:rsidRPr="00C40175">
        <w:t xml:space="preserve">There are approximately </w:t>
      </w:r>
      <w:r w:rsidR="000D60E1" w:rsidRPr="00C40175">
        <w:t>550</w:t>
      </w:r>
      <w:r w:rsidRPr="00C40175">
        <w:t xml:space="preserve"> technicians and </w:t>
      </w:r>
      <w:r w:rsidR="000D60E1" w:rsidRPr="00C40175">
        <w:t>150</w:t>
      </w:r>
      <w:r w:rsidRPr="00C40175">
        <w:t xml:space="preserve"> workshops </w:t>
      </w:r>
      <w:r w:rsidR="007F2624" w:rsidRPr="00C40175">
        <w:t>servicing RAC equipment</w:t>
      </w:r>
      <w:r w:rsidRPr="00C40175">
        <w:t xml:space="preserve"> in </w:t>
      </w:r>
      <w:r w:rsidR="005B17BD" w:rsidRPr="00C40175">
        <w:t>the Republic of</w:t>
      </w:r>
      <w:r w:rsidR="00B356F7" w:rsidRPr="00C40175">
        <w:t xml:space="preserve"> </w:t>
      </w:r>
      <w:r w:rsidR="005B17BD" w:rsidRPr="00C40175">
        <w:t>Moldova</w:t>
      </w:r>
      <w:r w:rsidR="00222261" w:rsidRPr="00C40175">
        <w:t xml:space="preserve">. </w:t>
      </w:r>
      <w:r w:rsidR="00B729FC" w:rsidRPr="00C40175">
        <w:t xml:space="preserve">Additionally, </w:t>
      </w:r>
      <w:proofErr w:type="gramStart"/>
      <w:r w:rsidR="00B729FC" w:rsidRPr="00C40175">
        <w:t>a large number of</w:t>
      </w:r>
      <w:proofErr w:type="gramEnd"/>
      <w:r w:rsidR="00B729FC" w:rsidRPr="00C40175">
        <w:t xml:space="preserve"> workshops service MAC equipment.</w:t>
      </w:r>
      <w:r w:rsidR="002149B1" w:rsidRPr="00C40175">
        <w:t xml:space="preserve"> </w:t>
      </w:r>
      <w:r w:rsidR="00222261" w:rsidRPr="00C40175">
        <w:t xml:space="preserve">The RAC sector is predominantly male, with no female technicians currently </w:t>
      </w:r>
      <w:r w:rsidR="00F85163" w:rsidRPr="00C40175">
        <w:t>employed</w:t>
      </w:r>
      <w:r w:rsidR="00222261" w:rsidRPr="00C40175">
        <w:t xml:space="preserve">. </w:t>
      </w:r>
    </w:p>
    <w:p w14:paraId="1447AE17" w14:textId="3926E49B" w:rsidR="00EF7C9D" w:rsidRPr="00C40175" w:rsidRDefault="005E46E3" w:rsidP="002C2C32">
      <w:pPr>
        <w:pStyle w:val="Heading1"/>
      </w:pPr>
      <w:r w:rsidRPr="00C40175">
        <w:t xml:space="preserve">The Republic of </w:t>
      </w:r>
      <w:r w:rsidR="00EE696C" w:rsidRPr="00C40175">
        <w:t>Moldova lacks a national refrigerant reclamation cent</w:t>
      </w:r>
      <w:r w:rsidR="00C27E60" w:rsidRPr="00C40175">
        <w:t>re</w:t>
      </w:r>
      <w:r w:rsidR="00EE696C" w:rsidRPr="00C40175">
        <w:t xml:space="preserve">, </w:t>
      </w:r>
      <w:r w:rsidR="006E53BE" w:rsidRPr="00C40175">
        <w:t xml:space="preserve">necessitating </w:t>
      </w:r>
      <w:r w:rsidR="00EE696C" w:rsidRPr="00C40175">
        <w:t xml:space="preserve">private </w:t>
      </w:r>
      <w:r w:rsidR="00B91942" w:rsidRPr="00C40175">
        <w:t xml:space="preserve">enterprises </w:t>
      </w:r>
      <w:r w:rsidR="004A252F" w:rsidRPr="00C40175">
        <w:t xml:space="preserve">to </w:t>
      </w:r>
      <w:r w:rsidR="00EE696C" w:rsidRPr="00C40175">
        <w:t>handl</w:t>
      </w:r>
      <w:r w:rsidR="004A252F" w:rsidRPr="00C40175">
        <w:t>e</w:t>
      </w:r>
      <w:r w:rsidR="00EE696C" w:rsidRPr="00C40175">
        <w:t xml:space="preserve"> recovery and recycling</w:t>
      </w:r>
      <w:r w:rsidR="00C74327" w:rsidRPr="00C40175">
        <w:t>,</w:t>
      </w:r>
      <w:r w:rsidR="00EE696C" w:rsidRPr="00C40175">
        <w:t xml:space="preserve"> using equipment </w:t>
      </w:r>
      <w:r w:rsidR="00006148" w:rsidRPr="00C40175">
        <w:t xml:space="preserve">such as </w:t>
      </w:r>
      <w:r w:rsidR="00EE696C" w:rsidRPr="00C40175">
        <w:t xml:space="preserve">portable recovery stations, vacuum pumps, and leak detectors, </w:t>
      </w:r>
      <w:r w:rsidR="00A35EB8" w:rsidRPr="00C40175">
        <w:t xml:space="preserve">with </w:t>
      </w:r>
      <w:r w:rsidR="00EE696C" w:rsidRPr="00C40175">
        <w:t>support</w:t>
      </w:r>
      <w:r w:rsidR="00A35EB8" w:rsidRPr="00C40175">
        <w:t xml:space="preserve"> from</w:t>
      </w:r>
      <w:r w:rsidR="00EE696C" w:rsidRPr="00C40175">
        <w:t xml:space="preserve"> relevant organizations. Law No. 43 (2023) mandates that enterprises collect and store F-gases for recycling or disposal, and certified servicing companies must report annual recovered and recycled refrigerant quantities.</w:t>
      </w:r>
    </w:p>
    <w:p w14:paraId="6A3C657D" w14:textId="2E55D78A" w:rsidR="00C72170" w:rsidRPr="00C40175" w:rsidRDefault="0070038F" w:rsidP="00407D60">
      <w:pPr>
        <w:pStyle w:val="Heading1"/>
        <w:keepNext/>
        <w:numPr>
          <w:ilvl w:val="0"/>
          <w:numId w:val="0"/>
        </w:numPr>
        <w:spacing w:before="240"/>
        <w:rPr>
          <w:i/>
          <w:iCs/>
        </w:rPr>
      </w:pPr>
      <w:r w:rsidRPr="00C40175">
        <w:rPr>
          <w:i/>
          <w:iCs/>
          <w:u w:val="single"/>
        </w:rPr>
        <w:t>Domestic, commercial, industrial and transport refrigeration servicing</w:t>
      </w:r>
      <w:r w:rsidRPr="00C40175">
        <w:rPr>
          <w:i/>
          <w:iCs/>
        </w:rPr>
        <w:t xml:space="preserve"> </w:t>
      </w:r>
    </w:p>
    <w:p w14:paraId="75E1AD95" w14:textId="24F2FD2B" w:rsidR="002B60F4" w:rsidRPr="00C40175" w:rsidRDefault="002B60F4" w:rsidP="006A070F">
      <w:pPr>
        <w:pStyle w:val="Heading1"/>
        <w:spacing w:before="240"/>
      </w:pPr>
      <w:r w:rsidRPr="00C40175">
        <w:t xml:space="preserve">The domestic refrigeration </w:t>
      </w:r>
      <w:r w:rsidR="00D40D4B" w:rsidRPr="00C40175">
        <w:t xml:space="preserve">sector </w:t>
      </w:r>
      <w:r w:rsidR="001F68A0" w:rsidRPr="00C40175">
        <w:t>predominantly uses</w:t>
      </w:r>
      <w:r w:rsidRPr="00C40175">
        <w:t xml:space="preserve"> isobutane (</w:t>
      </w:r>
      <w:r w:rsidR="009A5368" w:rsidRPr="00C40175">
        <w:t>R</w:t>
      </w:r>
      <w:r w:rsidRPr="00C40175">
        <w:t>-600a), with 838,077 units in 2023, while</w:t>
      </w:r>
      <w:r w:rsidR="008D6899" w:rsidRPr="00C40175">
        <w:t xml:space="preserve"> 63,000 units</w:t>
      </w:r>
      <w:r w:rsidRPr="00C40175">
        <w:t xml:space="preserve"> </w:t>
      </w:r>
      <w:r w:rsidR="005F415E" w:rsidRPr="00C40175">
        <w:t xml:space="preserve">are based on </w:t>
      </w:r>
      <w:r w:rsidRPr="00C40175">
        <w:t>HFC-134a.</w:t>
      </w:r>
    </w:p>
    <w:p w14:paraId="6FD5CFB7" w14:textId="7724449E" w:rsidR="002B60F4" w:rsidRPr="00C40175" w:rsidRDefault="00C019D7" w:rsidP="006A070F">
      <w:pPr>
        <w:pStyle w:val="Heading1"/>
        <w:spacing w:before="240"/>
      </w:pPr>
      <w:r w:rsidRPr="00C40175">
        <w:t>C</w:t>
      </w:r>
      <w:r w:rsidR="002B60F4" w:rsidRPr="00C40175">
        <w:t xml:space="preserve">ommercial refrigeration </w:t>
      </w:r>
      <w:r w:rsidR="00390735" w:rsidRPr="00C40175">
        <w:t xml:space="preserve">equipment </w:t>
      </w:r>
      <w:r w:rsidR="002B60F4" w:rsidRPr="00C40175">
        <w:t xml:space="preserve">relies primarily on </w:t>
      </w:r>
      <w:r w:rsidR="00FF270B" w:rsidRPr="00C40175">
        <w:t xml:space="preserve">R-507A and </w:t>
      </w:r>
      <w:r w:rsidR="002B60F4" w:rsidRPr="00C40175">
        <w:t>R-404A, with a growing adoption of natural refrigerants (</w:t>
      </w:r>
      <w:r w:rsidR="009A5368" w:rsidRPr="00C40175">
        <w:t>R</w:t>
      </w:r>
      <w:r w:rsidR="002B60F4" w:rsidRPr="00C40175">
        <w:t xml:space="preserve">-290, R-744). </w:t>
      </w:r>
      <w:r w:rsidR="000A12D7" w:rsidRPr="00C40175">
        <w:t>This equipment</w:t>
      </w:r>
      <w:r w:rsidR="009A5368" w:rsidRPr="00C40175">
        <w:t xml:space="preserve"> </w:t>
      </w:r>
      <w:r w:rsidR="00EA5A84" w:rsidRPr="00C40175">
        <w:t>is</w:t>
      </w:r>
      <w:r w:rsidR="009A5368" w:rsidRPr="00C40175">
        <w:t xml:space="preserve"> mainly used in food retail </w:t>
      </w:r>
      <w:r w:rsidR="004B2B19" w:rsidRPr="00C40175">
        <w:t>distribution</w:t>
      </w:r>
      <w:r w:rsidR="00490B74" w:rsidRPr="00C40175">
        <w:t>,</w:t>
      </w:r>
      <w:r w:rsidR="004B2B19" w:rsidRPr="00C40175">
        <w:t xml:space="preserve"> such</w:t>
      </w:r>
      <w:r w:rsidR="00A267A8" w:rsidRPr="00C40175">
        <w:t xml:space="preserve"> as stand-alone units in supermarkets</w:t>
      </w:r>
      <w:r w:rsidR="009A5368" w:rsidRPr="00C40175">
        <w:t>.</w:t>
      </w:r>
      <w:r w:rsidR="002B60F4" w:rsidRPr="00C40175">
        <w:t xml:space="preserve"> </w:t>
      </w:r>
      <w:r w:rsidR="00C251B0" w:rsidRPr="00C40175">
        <w:t xml:space="preserve">The </w:t>
      </w:r>
      <w:r w:rsidR="00C54DFF" w:rsidRPr="00C40175">
        <w:t>consumption</w:t>
      </w:r>
      <w:r w:rsidR="00C251B0" w:rsidRPr="00C40175">
        <w:t xml:space="preserve"> of </w:t>
      </w:r>
      <w:r w:rsidR="003D2E8E" w:rsidRPr="00C40175">
        <w:t xml:space="preserve">R-507A and </w:t>
      </w:r>
      <w:r w:rsidR="002B60F4" w:rsidRPr="00C40175">
        <w:t>R-404A increased as transitional alternatives</w:t>
      </w:r>
      <w:r w:rsidR="009A5368" w:rsidRPr="00C40175">
        <w:t xml:space="preserve"> to HCFC-22</w:t>
      </w:r>
      <w:r w:rsidR="00017794" w:rsidRPr="00C40175">
        <w:t>,</w:t>
      </w:r>
      <w:r w:rsidR="0066000D" w:rsidRPr="00C40175">
        <w:t xml:space="preserve"> </w:t>
      </w:r>
      <w:r w:rsidR="007E3A6E" w:rsidRPr="00C40175">
        <w:t>preceding</w:t>
      </w:r>
      <w:r w:rsidR="00017794" w:rsidRPr="00C40175">
        <w:t xml:space="preserve"> a complete transition</w:t>
      </w:r>
      <w:r w:rsidR="002B60F4" w:rsidRPr="00C40175">
        <w:t xml:space="preserve"> to low-</w:t>
      </w:r>
      <w:r w:rsidR="008E0FAB" w:rsidRPr="00C40175">
        <w:t>global-warming-potential (</w:t>
      </w:r>
      <w:r w:rsidR="002B60F4" w:rsidRPr="00C40175">
        <w:t>GWP</w:t>
      </w:r>
      <w:r w:rsidR="008E0FAB" w:rsidRPr="00C40175">
        <w:t>)</w:t>
      </w:r>
      <w:r w:rsidR="002B60F4" w:rsidRPr="00C40175">
        <w:t xml:space="preserve"> solutions</w:t>
      </w:r>
      <w:r w:rsidR="009A5368" w:rsidRPr="00C40175">
        <w:t xml:space="preserve"> (e.g., R-290)</w:t>
      </w:r>
      <w:r w:rsidR="002B60F4" w:rsidRPr="00C40175">
        <w:t>.</w:t>
      </w:r>
    </w:p>
    <w:p w14:paraId="0F88B13E" w14:textId="76A059C3" w:rsidR="002B60F4" w:rsidRPr="00C40175" w:rsidRDefault="002B60F4" w:rsidP="006A070F">
      <w:pPr>
        <w:pStyle w:val="Heading1"/>
        <w:spacing w:before="240"/>
      </w:pPr>
      <w:r w:rsidRPr="00C40175">
        <w:t xml:space="preserve">The industrial refrigeration </w:t>
      </w:r>
      <w:r w:rsidR="00920C0B" w:rsidRPr="00C40175">
        <w:t xml:space="preserve">sector </w:t>
      </w:r>
      <w:r w:rsidRPr="00C40175">
        <w:t xml:space="preserve">is the largest </w:t>
      </w:r>
      <w:r w:rsidR="00C6090B" w:rsidRPr="00C40175">
        <w:t xml:space="preserve">consumer of </w:t>
      </w:r>
      <w:r w:rsidRPr="00C40175">
        <w:t>HFC</w:t>
      </w:r>
      <w:r w:rsidR="00C6090B" w:rsidRPr="00C40175">
        <w:t>s</w:t>
      </w:r>
      <w:r w:rsidRPr="00C40175">
        <w:t xml:space="preserve"> </w:t>
      </w:r>
      <w:r w:rsidR="00865633" w:rsidRPr="00C40175">
        <w:t>in</w:t>
      </w:r>
      <w:r w:rsidR="00C34D0B" w:rsidRPr="00C40175">
        <w:t xml:space="preserve"> CO</w:t>
      </w:r>
      <w:r w:rsidR="00C34D0B" w:rsidRPr="00C40175">
        <w:rPr>
          <w:vertAlign w:val="subscript"/>
        </w:rPr>
        <w:t>2</w:t>
      </w:r>
      <w:r w:rsidR="001B73EA" w:rsidRPr="00C40175">
        <w:t>-</w:t>
      </w:r>
      <w:r w:rsidR="00C34D0B" w:rsidRPr="00C40175">
        <w:t xml:space="preserve">eq </w:t>
      </w:r>
      <w:r w:rsidR="00BB4E67" w:rsidRPr="00C40175">
        <w:t>t</w:t>
      </w:r>
      <w:r w:rsidR="00C34D0B" w:rsidRPr="00C40175">
        <w:t>onnes</w:t>
      </w:r>
      <w:r w:rsidRPr="00C40175">
        <w:t xml:space="preserve">, supporting </w:t>
      </w:r>
      <w:r w:rsidR="00D13D8C" w:rsidRPr="00C40175">
        <w:t>the country’s</w:t>
      </w:r>
      <w:r w:rsidRPr="00C40175">
        <w:t xml:space="preserve"> agrarian economy with numerous cold storage facilities for fruits and vegetables. This subsector primarily uses R-404A and R-507A, with R-422D introduced as a retrofit </w:t>
      </w:r>
      <w:r w:rsidR="004F6DCB" w:rsidRPr="00C40175">
        <w:t xml:space="preserve">alternative to </w:t>
      </w:r>
      <w:r w:rsidRPr="00C40175">
        <w:t>HCFC</w:t>
      </w:r>
      <w:r w:rsidR="008B1632" w:rsidRPr="00C40175">
        <w:noBreakHyphen/>
      </w:r>
      <w:r w:rsidRPr="00C40175">
        <w:t>22</w:t>
      </w:r>
      <w:r w:rsidR="00B41EA7" w:rsidRPr="00C40175">
        <w:t>-based</w:t>
      </w:r>
      <w:r w:rsidRPr="00C40175">
        <w:t xml:space="preserve"> systems. Transition to lower-GWP alternatives, such as R-448A and R-449A, is expected to increase</w:t>
      </w:r>
      <w:r w:rsidR="00863454" w:rsidRPr="00C40175">
        <w:t>.</w:t>
      </w:r>
    </w:p>
    <w:p w14:paraId="18E3BC23" w14:textId="57D12E7F" w:rsidR="002B60F4" w:rsidRPr="00C40175" w:rsidRDefault="002B60F4" w:rsidP="006A070F">
      <w:pPr>
        <w:pStyle w:val="Heading1"/>
        <w:spacing w:before="240"/>
      </w:pPr>
      <w:r w:rsidRPr="00C40175">
        <w:lastRenderedPageBreak/>
        <w:t xml:space="preserve">Transport refrigeration relies on </w:t>
      </w:r>
      <w:r w:rsidR="00804FB1" w:rsidRPr="00C40175">
        <w:t xml:space="preserve">R-404A and </w:t>
      </w:r>
      <w:r w:rsidRPr="00C40175">
        <w:t>HFC-134a, with 8,255 HFC-based units in operation in 2023</w:t>
      </w:r>
      <w:r w:rsidR="00C8014F" w:rsidRPr="00C40175">
        <w:t xml:space="preserve">. </w:t>
      </w:r>
      <w:r w:rsidR="008241FE" w:rsidRPr="00C40175">
        <w:t xml:space="preserve">The consumption of these </w:t>
      </w:r>
      <w:r w:rsidR="00EA689A" w:rsidRPr="00C40175">
        <w:t>r</w:t>
      </w:r>
      <w:r w:rsidRPr="00C40175">
        <w:t>efrigerant</w:t>
      </w:r>
      <w:r w:rsidR="00DE6D2A" w:rsidRPr="00C40175">
        <w:t>s</w:t>
      </w:r>
      <w:r w:rsidRPr="00C40175">
        <w:t xml:space="preserve"> increased from 5.76 </w:t>
      </w:r>
      <w:r w:rsidR="004B6B07" w:rsidRPr="00C40175">
        <w:t>mt</w:t>
      </w:r>
      <w:r w:rsidRPr="00C40175">
        <w:t xml:space="preserve"> in 2019 to 8.</w:t>
      </w:r>
      <w:r w:rsidR="00804FB1" w:rsidRPr="00C40175">
        <w:t>1</w:t>
      </w:r>
      <w:r w:rsidRPr="00C40175">
        <w:t xml:space="preserve">0 </w:t>
      </w:r>
      <w:r w:rsidR="009C2132" w:rsidRPr="00C40175">
        <w:t>mt</w:t>
      </w:r>
      <w:r w:rsidRPr="00C40175">
        <w:t xml:space="preserve"> in 2023</w:t>
      </w:r>
      <w:r w:rsidR="00DE6D2A" w:rsidRPr="00C40175">
        <w:t xml:space="preserve"> for all applications</w:t>
      </w:r>
      <w:r w:rsidR="00862642" w:rsidRPr="00C40175">
        <w:t>, including</w:t>
      </w:r>
      <w:r w:rsidR="00DE6D2A" w:rsidRPr="00C40175">
        <w:t xml:space="preserve"> </w:t>
      </w:r>
      <w:r w:rsidR="00F20623" w:rsidRPr="00C40175">
        <w:t>road vehicles and trailers</w:t>
      </w:r>
      <w:r w:rsidR="004D447D" w:rsidRPr="00C40175">
        <w:t xml:space="preserve">. </w:t>
      </w:r>
      <w:r w:rsidR="00BC0558" w:rsidRPr="00C40175">
        <w:t>T</w:t>
      </w:r>
      <w:r w:rsidR="009A5368" w:rsidRPr="00C40175">
        <w:t xml:space="preserve">he adoption of </w:t>
      </w:r>
      <w:r w:rsidRPr="00C40175">
        <w:t xml:space="preserve">low-GWP alternatives </w:t>
      </w:r>
      <w:r w:rsidR="00953E12" w:rsidRPr="00C40175">
        <w:t xml:space="preserve">such as </w:t>
      </w:r>
      <w:r w:rsidRPr="00C40175">
        <w:t xml:space="preserve">R-744 </w:t>
      </w:r>
      <w:r w:rsidR="00953E12" w:rsidRPr="00C40175">
        <w:t xml:space="preserve">has been </w:t>
      </w:r>
      <w:r w:rsidR="009A5368" w:rsidRPr="00C40175">
        <w:t>limited</w:t>
      </w:r>
      <w:r w:rsidRPr="00C40175">
        <w:t>.</w:t>
      </w:r>
    </w:p>
    <w:p w14:paraId="2A0E4C78" w14:textId="6CD11BCD" w:rsidR="00C72170" w:rsidRPr="00C40175" w:rsidRDefault="0070038F" w:rsidP="00407D60">
      <w:pPr>
        <w:keepNext/>
        <w:suppressAutoHyphens/>
        <w:spacing w:after="240"/>
        <w:rPr>
          <w:i/>
          <w:iCs/>
        </w:rPr>
      </w:pPr>
      <w:r w:rsidRPr="00C40175">
        <w:rPr>
          <w:i/>
          <w:iCs/>
          <w:u w:val="single"/>
        </w:rPr>
        <w:t>Residential air-conditioning servicing</w:t>
      </w:r>
      <w:r w:rsidRPr="00C40175">
        <w:rPr>
          <w:i/>
          <w:iCs/>
        </w:rPr>
        <w:t xml:space="preserve"> </w:t>
      </w:r>
    </w:p>
    <w:p w14:paraId="0A70CB6B" w14:textId="653B2D2B" w:rsidR="00B0202A" w:rsidRPr="00C40175" w:rsidRDefault="009374BB" w:rsidP="006A070F">
      <w:pPr>
        <w:pStyle w:val="Heading1"/>
        <w:spacing w:before="240"/>
      </w:pPr>
      <w:r w:rsidRPr="00C40175">
        <w:t xml:space="preserve">In 2023, there were </w:t>
      </w:r>
      <w:r w:rsidR="00B0202A" w:rsidRPr="00C40175">
        <w:t xml:space="preserve">472,953 HFC-based and 20,692 HCFC-22-based </w:t>
      </w:r>
      <w:r w:rsidRPr="00C40175">
        <w:t xml:space="preserve">air-conditioning </w:t>
      </w:r>
      <w:r w:rsidR="00B0202A" w:rsidRPr="00C40175">
        <w:t>units in operation</w:t>
      </w:r>
      <w:r w:rsidR="00430628" w:rsidRPr="00C40175">
        <w:t xml:space="preserve">, </w:t>
      </w:r>
      <w:r w:rsidR="00F40C28" w:rsidRPr="00C40175">
        <w:t>along with</w:t>
      </w:r>
      <w:r w:rsidR="00430628" w:rsidRPr="00C40175">
        <w:t xml:space="preserve"> over 2,000 </w:t>
      </w:r>
      <w:r w:rsidR="00F227D5" w:rsidRPr="00C40175">
        <w:t>units</w:t>
      </w:r>
      <w:r w:rsidR="00430628" w:rsidRPr="00C40175">
        <w:t xml:space="preserve"> based on HC-290</w:t>
      </w:r>
      <w:r w:rsidR="00B0202A" w:rsidRPr="00C40175">
        <w:t xml:space="preserve">. HFC-32 is the most widely used refrigerant, with </w:t>
      </w:r>
      <w:r w:rsidR="009A0B20" w:rsidRPr="00C40175">
        <w:t>f</w:t>
      </w:r>
      <w:r w:rsidR="00B0202A" w:rsidRPr="00C40175">
        <w:t>uture trends suggest</w:t>
      </w:r>
      <w:r w:rsidR="009A0B20" w:rsidRPr="00C40175">
        <w:t>ing its</w:t>
      </w:r>
      <w:r w:rsidR="00B0202A" w:rsidRPr="00C40175">
        <w:t xml:space="preserve"> broader adoption as a transition</w:t>
      </w:r>
      <w:r w:rsidR="00F9604F" w:rsidRPr="00C40175">
        <w:t>al</w:t>
      </w:r>
      <w:r w:rsidR="00B0202A" w:rsidRPr="00C40175">
        <w:t xml:space="preserve"> refrigerant.</w:t>
      </w:r>
    </w:p>
    <w:p w14:paraId="13432931" w14:textId="13A4A5A1" w:rsidR="00945138" w:rsidRPr="00C40175" w:rsidRDefault="00B0202A" w:rsidP="006A070F">
      <w:pPr>
        <w:pStyle w:val="Heading1"/>
        <w:spacing w:before="240"/>
      </w:pPr>
      <w:r w:rsidRPr="00C40175">
        <w:t xml:space="preserve">R-410A and HFC-32 </w:t>
      </w:r>
      <w:r w:rsidR="00D53613" w:rsidRPr="00C40175">
        <w:t xml:space="preserve">are </w:t>
      </w:r>
      <w:r w:rsidR="00991338" w:rsidRPr="00C40175">
        <w:t xml:space="preserve">the </w:t>
      </w:r>
      <w:r w:rsidR="00D62FEC" w:rsidRPr="00C40175">
        <w:t>primary</w:t>
      </w:r>
      <w:r w:rsidR="00991338" w:rsidRPr="00C40175">
        <w:t xml:space="preserve"> </w:t>
      </w:r>
      <w:r w:rsidR="00AD22EE" w:rsidRPr="00C40175">
        <w:t>refrigerants</w:t>
      </w:r>
      <w:r w:rsidR="00D53613" w:rsidRPr="00C40175">
        <w:t xml:space="preserve"> </w:t>
      </w:r>
      <w:r w:rsidRPr="00C40175">
        <w:t xml:space="preserve">for </w:t>
      </w:r>
      <w:r w:rsidR="00AD22EE" w:rsidRPr="00C40175">
        <w:t xml:space="preserve">servicing </w:t>
      </w:r>
      <w:r w:rsidRPr="00C40175">
        <w:t xml:space="preserve">heat pumps, </w:t>
      </w:r>
      <w:r w:rsidR="00576316" w:rsidRPr="00C40175">
        <w:t xml:space="preserve">while </w:t>
      </w:r>
      <w:r w:rsidRPr="00C40175">
        <w:t xml:space="preserve">R-410A, R-407C, and HFC-134a </w:t>
      </w:r>
      <w:r w:rsidR="00576316" w:rsidRPr="00C40175">
        <w:t xml:space="preserve">are used </w:t>
      </w:r>
      <w:r w:rsidRPr="00C40175">
        <w:t xml:space="preserve">for chillers. While consumption for heat pumps was minimal in 2023, chillers required 1.3 </w:t>
      </w:r>
      <w:r w:rsidR="00647AFB" w:rsidRPr="00C40175">
        <w:t>mt</w:t>
      </w:r>
      <w:r w:rsidRPr="00C40175">
        <w:t xml:space="preserve"> of R-410A and 2.2 </w:t>
      </w:r>
      <w:r w:rsidR="00647AFB" w:rsidRPr="00C40175">
        <w:t>mt</w:t>
      </w:r>
      <w:r w:rsidRPr="00C40175">
        <w:t xml:space="preserve"> of HFC-134a, </w:t>
      </w:r>
      <w:r w:rsidR="002F1DD4" w:rsidRPr="00C40175">
        <w:t xml:space="preserve">with </w:t>
      </w:r>
      <w:r w:rsidRPr="00C40175">
        <w:t xml:space="preserve">usage declining. </w:t>
      </w:r>
      <w:r w:rsidR="007D6EEA" w:rsidRPr="00C40175">
        <w:t>Currently, n</w:t>
      </w:r>
      <w:r w:rsidRPr="00C40175">
        <w:t xml:space="preserve">o low-GWP alternatives are </w:t>
      </w:r>
      <w:r w:rsidR="005142E0" w:rsidRPr="00C40175">
        <w:t xml:space="preserve">in </w:t>
      </w:r>
      <w:r w:rsidRPr="00C40175">
        <w:t>use</w:t>
      </w:r>
      <w:r w:rsidR="00FD42B5" w:rsidRPr="00C40175">
        <w:t xml:space="preserve"> in this equipment</w:t>
      </w:r>
      <w:r w:rsidR="003D5457" w:rsidRPr="00C40175">
        <w:t xml:space="preserve"> and </w:t>
      </w:r>
      <w:r w:rsidRPr="00C40175">
        <w:t>HFC-32 could be a viable intermediate solution for smaller chillers</w:t>
      </w:r>
      <w:r w:rsidR="00FA3C65" w:rsidRPr="00C40175">
        <w:t xml:space="preserve"> and </w:t>
      </w:r>
      <w:r w:rsidRPr="00C40175">
        <w:t xml:space="preserve">HFC-32 </w:t>
      </w:r>
      <w:r w:rsidR="00E520F7" w:rsidRPr="00C40175">
        <w:t>or</w:t>
      </w:r>
      <w:r w:rsidR="00AF15CA" w:rsidRPr="00C40175">
        <w:t xml:space="preserve"> </w:t>
      </w:r>
      <w:r w:rsidRPr="00C40175">
        <w:t xml:space="preserve">HC-290 </w:t>
      </w:r>
      <w:r w:rsidR="000457E2" w:rsidRPr="00C40175">
        <w:t xml:space="preserve">where feasible </w:t>
      </w:r>
      <w:r w:rsidRPr="00C40175">
        <w:t xml:space="preserve">for </w:t>
      </w:r>
      <w:r w:rsidR="00ED160A" w:rsidRPr="00C40175">
        <w:t>heat pumps</w:t>
      </w:r>
      <w:r w:rsidRPr="00C40175">
        <w:t>.</w:t>
      </w:r>
    </w:p>
    <w:p w14:paraId="01986C31" w14:textId="4CE17A95" w:rsidR="0070038F" w:rsidRPr="00C40175" w:rsidRDefault="0070038F" w:rsidP="002C2C32">
      <w:pPr>
        <w:keepNext/>
        <w:suppressAutoHyphens/>
        <w:spacing w:after="240"/>
        <w:rPr>
          <w:i/>
          <w:iCs/>
        </w:rPr>
      </w:pPr>
      <w:r w:rsidRPr="00C40175">
        <w:rPr>
          <w:i/>
          <w:iCs/>
          <w:u w:val="single"/>
        </w:rPr>
        <w:t>Mobile air-conditioning servicing</w:t>
      </w:r>
      <w:r w:rsidRPr="00C40175">
        <w:rPr>
          <w:i/>
          <w:iCs/>
        </w:rPr>
        <w:t xml:space="preserve"> </w:t>
      </w:r>
    </w:p>
    <w:p w14:paraId="776255F5" w14:textId="48ABFBFF" w:rsidR="005C70CB" w:rsidRPr="00C40175" w:rsidRDefault="005C70CB" w:rsidP="006A070F">
      <w:pPr>
        <w:pStyle w:val="Heading1"/>
        <w:spacing w:before="240"/>
      </w:pPr>
      <w:r w:rsidRPr="00C40175">
        <w:t xml:space="preserve">The MAC sector is the </w:t>
      </w:r>
      <w:r w:rsidR="00986DBE" w:rsidRPr="00C40175">
        <w:t>third</w:t>
      </w:r>
      <w:r w:rsidRPr="00C40175">
        <w:t xml:space="preserve"> largest </w:t>
      </w:r>
      <w:r w:rsidR="00E45CC1" w:rsidRPr="00C40175">
        <w:t>contributor to refrigerant use and emissions</w:t>
      </w:r>
      <w:r w:rsidRPr="00C40175">
        <w:t>.</w:t>
      </w:r>
      <w:r w:rsidR="00061FF2" w:rsidRPr="00C40175">
        <w:t xml:space="preserve"> Most</w:t>
      </w:r>
      <w:r w:rsidRPr="00C40175">
        <w:t xml:space="preserve"> motor vehicles </w:t>
      </w:r>
      <w:r w:rsidR="00405ED7" w:rsidRPr="00C40175">
        <w:t xml:space="preserve">are installed with </w:t>
      </w:r>
      <w:r w:rsidRPr="00C40175">
        <w:t>HFC-134a-based air</w:t>
      </w:r>
      <w:r w:rsidR="002E2F28" w:rsidRPr="00C40175">
        <w:t>-</w:t>
      </w:r>
      <w:r w:rsidRPr="00C40175">
        <w:t>conditioning</w:t>
      </w:r>
      <w:r w:rsidR="00061FF2" w:rsidRPr="00C40175">
        <w:t xml:space="preserve"> </w:t>
      </w:r>
      <w:r w:rsidR="00B937FD" w:rsidRPr="00C40175">
        <w:t>units</w:t>
      </w:r>
      <w:r w:rsidR="00941657" w:rsidRPr="00C40175">
        <w:t>,</w:t>
      </w:r>
      <w:r w:rsidR="00B937FD" w:rsidRPr="00C40175">
        <w:t xml:space="preserve"> </w:t>
      </w:r>
      <w:r w:rsidR="00941657" w:rsidRPr="00C40175">
        <w:t xml:space="preserve">while </w:t>
      </w:r>
      <w:r w:rsidR="00733EF3" w:rsidRPr="00C40175">
        <w:t>a</w:t>
      </w:r>
      <w:r w:rsidRPr="00C40175">
        <w:t xml:space="preserve"> small</w:t>
      </w:r>
      <w:r w:rsidR="006454DF" w:rsidRPr="00C40175">
        <w:t>er</w:t>
      </w:r>
      <w:r w:rsidRPr="00C40175">
        <w:t xml:space="preserve"> percentage </w:t>
      </w:r>
      <w:r w:rsidR="009E0461" w:rsidRPr="00C40175">
        <w:t xml:space="preserve">with </w:t>
      </w:r>
      <w:r w:rsidRPr="00C40175">
        <w:t>HFO</w:t>
      </w:r>
      <w:r w:rsidR="00722231" w:rsidRPr="00C40175">
        <w:noBreakHyphen/>
      </w:r>
      <w:r w:rsidRPr="00C40175">
        <w:t>1234yf</w:t>
      </w:r>
      <w:r w:rsidR="00E30517" w:rsidRPr="00C40175">
        <w:t>-based units</w:t>
      </w:r>
      <w:r w:rsidRPr="00C40175">
        <w:t xml:space="preserve">, </w:t>
      </w:r>
      <w:r w:rsidR="00C2552A" w:rsidRPr="00C40175">
        <w:t xml:space="preserve">primarily </w:t>
      </w:r>
      <w:r w:rsidRPr="00C40175">
        <w:t xml:space="preserve">found in new high-end </w:t>
      </w:r>
      <w:r w:rsidR="00250C21" w:rsidRPr="00C40175">
        <w:t>cars and vans</w:t>
      </w:r>
      <w:r w:rsidRPr="00C40175">
        <w:t xml:space="preserve">. </w:t>
      </w:r>
    </w:p>
    <w:p w14:paraId="4F7B4A0C" w14:textId="4B3A965F" w:rsidR="0070038F" w:rsidRPr="00C40175" w:rsidRDefault="0070038F" w:rsidP="002C2C32">
      <w:pPr>
        <w:keepNext/>
        <w:suppressAutoHyphens/>
        <w:spacing w:after="240"/>
        <w:rPr>
          <w:i/>
          <w:iCs/>
        </w:rPr>
      </w:pPr>
      <w:r w:rsidRPr="00C40175">
        <w:rPr>
          <w:i/>
          <w:iCs/>
        </w:rPr>
        <w:t xml:space="preserve">Local installation and assembly subsector </w:t>
      </w:r>
    </w:p>
    <w:p w14:paraId="5E01E0ED" w14:textId="06AB4BE9" w:rsidR="002D4228" w:rsidRPr="00C40175" w:rsidRDefault="00474C22" w:rsidP="006B5904">
      <w:pPr>
        <w:pStyle w:val="Heading1"/>
        <w:spacing w:before="240"/>
      </w:pPr>
      <w:r w:rsidRPr="00C40175">
        <w:t>Th</w:t>
      </w:r>
      <w:r w:rsidR="00BD208D" w:rsidRPr="00C40175">
        <w:t>is</w:t>
      </w:r>
      <w:r w:rsidRPr="00C40175">
        <w:t xml:space="preserve"> subsector is engaged in the assembly and installation of industrial systems, primarily for cold storage, supermarkets, and industrial facilities</w:t>
      </w:r>
      <w:r w:rsidR="00D21F4E" w:rsidRPr="00C40175">
        <w:t>. In 2023</w:t>
      </w:r>
      <w:r w:rsidR="004817BC" w:rsidRPr="00C40175">
        <w:t xml:space="preserve">, </w:t>
      </w:r>
      <w:r w:rsidR="003770FD" w:rsidRPr="00C40175">
        <w:t xml:space="preserve">a total of </w:t>
      </w:r>
      <w:r w:rsidR="006119C7" w:rsidRPr="00C40175">
        <w:t>519</w:t>
      </w:r>
      <w:r w:rsidR="00C570F7" w:rsidRPr="00C40175">
        <w:t xml:space="preserve"> industrial system</w:t>
      </w:r>
      <w:r w:rsidR="009242B1" w:rsidRPr="00C40175">
        <w:t>s</w:t>
      </w:r>
      <w:r w:rsidR="00C570F7" w:rsidRPr="00C40175">
        <w:t xml:space="preserve"> were assembled</w:t>
      </w:r>
      <w:r w:rsidRPr="00C40175">
        <w:t xml:space="preserve">. </w:t>
      </w:r>
      <w:r w:rsidR="009242B1" w:rsidRPr="00C40175">
        <w:t>Detailed consumption</w:t>
      </w:r>
      <w:r w:rsidR="00B728C2" w:rsidRPr="00C40175">
        <w:t xml:space="preserve"> data for</w:t>
      </w:r>
      <w:r w:rsidR="009242B1" w:rsidRPr="00C40175">
        <w:t xml:space="preserve"> these applications is </w:t>
      </w:r>
      <w:r w:rsidR="00906434" w:rsidRPr="00C40175">
        <w:t>currently un</w:t>
      </w:r>
      <w:r w:rsidR="009242B1" w:rsidRPr="00C40175">
        <w:t>available.</w:t>
      </w:r>
    </w:p>
    <w:p w14:paraId="02DAF6DD" w14:textId="5E567E53" w:rsidR="002D4228" w:rsidRPr="00C40175" w:rsidRDefault="002D4228" w:rsidP="002D4228">
      <w:pPr>
        <w:keepNext/>
        <w:suppressAutoHyphens/>
        <w:spacing w:after="240"/>
        <w:rPr>
          <w:i/>
          <w:iCs/>
          <w:u w:val="single"/>
        </w:rPr>
      </w:pPr>
      <w:r w:rsidRPr="00C40175">
        <w:rPr>
          <w:i/>
          <w:iCs/>
          <w:u w:val="single"/>
        </w:rPr>
        <w:t>Firefighting</w:t>
      </w:r>
      <w:r w:rsidR="0055758A" w:rsidRPr="00C40175">
        <w:rPr>
          <w:i/>
          <w:iCs/>
          <w:u w:val="single"/>
        </w:rPr>
        <w:t xml:space="preserve"> servicing</w:t>
      </w:r>
      <w:r w:rsidRPr="00C40175">
        <w:rPr>
          <w:i/>
          <w:iCs/>
          <w:u w:val="single"/>
        </w:rPr>
        <w:t xml:space="preserve"> </w:t>
      </w:r>
    </w:p>
    <w:p w14:paraId="1CE021DF" w14:textId="5EC192F6" w:rsidR="000A5468" w:rsidRPr="00C40175" w:rsidRDefault="007A1213" w:rsidP="002C2C32">
      <w:pPr>
        <w:pStyle w:val="Heading1"/>
        <w:spacing w:before="240"/>
      </w:pPr>
      <w:r w:rsidRPr="00C40175">
        <w:t xml:space="preserve">Servicing of </w:t>
      </w:r>
      <w:r w:rsidR="00246CF6" w:rsidRPr="00C40175">
        <w:t>firefighting equipment</w:t>
      </w:r>
      <w:r w:rsidR="00AC697C" w:rsidRPr="00C40175">
        <w:t xml:space="preserve"> exclusively </w:t>
      </w:r>
      <w:r w:rsidR="001E5B1A" w:rsidRPr="00C40175">
        <w:t>uses</w:t>
      </w:r>
      <w:r w:rsidR="005A3044" w:rsidRPr="00C40175">
        <w:t xml:space="preserve"> </w:t>
      </w:r>
      <w:r w:rsidR="00AC697C" w:rsidRPr="00C40175">
        <w:t>HFC-227ea</w:t>
      </w:r>
      <w:r w:rsidR="009242B1" w:rsidRPr="00C40175">
        <w:t>,</w:t>
      </w:r>
      <w:r w:rsidR="00AC697C" w:rsidRPr="00C40175">
        <w:t xml:space="preserve"> which </w:t>
      </w:r>
      <w:r w:rsidR="001E5B1A" w:rsidRPr="00C40175">
        <w:t>represented</w:t>
      </w:r>
      <w:r w:rsidR="00246CF6" w:rsidRPr="00C40175">
        <w:t xml:space="preserve"> </w:t>
      </w:r>
      <w:r w:rsidR="00C111EB" w:rsidRPr="00C40175">
        <w:t>6.2</w:t>
      </w:r>
      <w:r w:rsidR="00246CF6" w:rsidRPr="00C40175">
        <w:t xml:space="preserve"> per cent</w:t>
      </w:r>
      <w:r w:rsidR="00C111EB" w:rsidRPr="00C40175">
        <w:t xml:space="preserve"> </w:t>
      </w:r>
      <w:r w:rsidR="00A10201" w:rsidRPr="00C40175">
        <w:t xml:space="preserve">(in </w:t>
      </w:r>
      <w:r w:rsidR="00C111EB" w:rsidRPr="00C40175">
        <w:t>mt</w:t>
      </w:r>
      <w:r w:rsidR="00A10201" w:rsidRPr="00C40175">
        <w:t>)</w:t>
      </w:r>
      <w:r w:rsidR="00246CF6" w:rsidRPr="00C40175">
        <w:t xml:space="preserve"> of the total HFC consumption </w:t>
      </w:r>
      <w:r w:rsidR="00043CEB" w:rsidRPr="00C40175">
        <w:t xml:space="preserve">in </w:t>
      </w:r>
      <w:r w:rsidR="00246CF6" w:rsidRPr="00C40175">
        <w:t xml:space="preserve">2023.  </w:t>
      </w:r>
    </w:p>
    <w:p w14:paraId="4265480A" w14:textId="77777777" w:rsidR="0070038F" w:rsidRPr="00C40175" w:rsidRDefault="0070038F" w:rsidP="002C2C32">
      <w:pPr>
        <w:pStyle w:val="Heading1"/>
        <w:keepNext/>
        <w:numPr>
          <w:ilvl w:val="0"/>
          <w:numId w:val="0"/>
        </w:numPr>
        <w:rPr>
          <w:b/>
          <w:bCs/>
        </w:rPr>
      </w:pPr>
      <w:r w:rsidRPr="00C40175">
        <w:rPr>
          <w:b/>
          <w:bCs/>
        </w:rPr>
        <w:t>IV.</w:t>
      </w:r>
      <w:r w:rsidR="002547A2" w:rsidRPr="00C40175">
        <w:rPr>
          <w:b/>
          <w:bCs/>
        </w:rPr>
        <w:tab/>
      </w:r>
      <w:r w:rsidRPr="00C40175">
        <w:rPr>
          <w:b/>
          <w:bCs/>
        </w:rPr>
        <w:t>Stage I of the Kigali HFC implementation plan as submitted</w:t>
      </w:r>
    </w:p>
    <w:p w14:paraId="42897BB4" w14:textId="77777777" w:rsidR="0070038F" w:rsidRPr="00C40175" w:rsidRDefault="0070038F" w:rsidP="002C2C32">
      <w:pPr>
        <w:keepNext/>
        <w:spacing w:after="240"/>
        <w:rPr>
          <w:u w:val="single"/>
        </w:rPr>
      </w:pPr>
      <w:r w:rsidRPr="00C40175">
        <w:rPr>
          <w:u w:val="single"/>
        </w:rPr>
        <w:t>Institutional, policy and regulatory framework</w:t>
      </w:r>
    </w:p>
    <w:p w14:paraId="3FAAD6AB" w14:textId="3AE7D8C1" w:rsidR="00AB327A" w:rsidRPr="00C40175" w:rsidRDefault="00AB327A" w:rsidP="00AB327A">
      <w:pPr>
        <w:pStyle w:val="Heading1"/>
      </w:pPr>
      <w:r w:rsidRPr="00C40175">
        <w:t>The Republic of Moldova</w:t>
      </w:r>
      <w:r w:rsidR="00590DB3" w:rsidRPr="00C40175">
        <w:t>’</w:t>
      </w:r>
      <w:r w:rsidRPr="00C40175">
        <w:t xml:space="preserve">s institutional framework for implementing the Montreal Protocol and the KIP involves several key national bodies. The Ministry of Environment serves as the focal point for the Protocol’s implementation, overseeing policy development, regulation enforcement, and interagency coordination. The Environmental Protection Inspectorate is responsible for monitoring compliance, conducting inspections, and enforcing penalties for violations. The Environment Agency manages the licensing system, ensuring that quotas for controlled substances are </w:t>
      </w:r>
      <w:r w:rsidR="00E65702" w:rsidRPr="00C40175">
        <w:t>allocated,</w:t>
      </w:r>
      <w:r w:rsidRPr="00C40175">
        <w:t xml:space="preserve"> and imports are recorded. The Customs Service plays a crucial role in border control, verifying import and export documentation, and preventing illegal trade </w:t>
      </w:r>
      <w:r w:rsidR="003E6DC8" w:rsidRPr="00C40175">
        <w:t xml:space="preserve">of </w:t>
      </w:r>
      <w:r w:rsidRPr="00C40175">
        <w:t>HFCs and HCFCs. Additionally, the National Bureau of Statistics collaborates with these agencies to collect and report data on the consumption of controlled substances in accordance with national and international obligations.</w:t>
      </w:r>
    </w:p>
    <w:p w14:paraId="728169B9" w14:textId="12F57481" w:rsidR="00AB327A" w:rsidRPr="00C40175" w:rsidRDefault="00BD17B9" w:rsidP="00AB327A">
      <w:pPr>
        <w:pStyle w:val="Heading1"/>
      </w:pPr>
      <w:r w:rsidRPr="00C40175">
        <w:t xml:space="preserve">The Republic of </w:t>
      </w:r>
      <w:r w:rsidR="00AB327A" w:rsidRPr="00C40175">
        <w:t>Moldova has established a comprehensive HFC licensing and quota system, regulated by Law No.</w:t>
      </w:r>
      <w:r w:rsidR="0032513C" w:rsidRPr="00C40175">
        <w:t> </w:t>
      </w:r>
      <w:r w:rsidR="00AB327A" w:rsidRPr="00C40175">
        <w:t xml:space="preserve">43 (2023), which governs the import, use, and trade of HFCs and related equipment. The system operates through an annual quota allocation process, ensuring compliance with the </w:t>
      </w:r>
      <w:r w:rsidR="00E65702" w:rsidRPr="00C40175">
        <w:t xml:space="preserve">HFC </w:t>
      </w:r>
      <w:r w:rsidR="00AB327A" w:rsidRPr="00C40175">
        <w:t>phase</w:t>
      </w:r>
      <w:r w:rsidR="00F62DC8" w:rsidRPr="00C40175">
        <w:noBreakHyphen/>
      </w:r>
      <w:r w:rsidR="00AB327A" w:rsidRPr="00C40175">
        <w:t>down schedule. The country has also adopted several national regulations to support HFC phase</w:t>
      </w:r>
      <w:r w:rsidR="00320D70" w:rsidRPr="00C40175">
        <w:noBreakHyphen/>
      </w:r>
      <w:r w:rsidR="00AB327A" w:rsidRPr="00C40175">
        <w:t xml:space="preserve">down, including bans on the import of high-GWP refrigerants in certain applications and the </w:t>
      </w:r>
      <w:r w:rsidR="00AB327A" w:rsidRPr="00C40175">
        <w:lastRenderedPageBreak/>
        <w:t xml:space="preserve">requirement for certified technicians to handle controlled substances. </w:t>
      </w:r>
      <w:r w:rsidR="00DE6523" w:rsidRPr="00C40175">
        <w:t xml:space="preserve">The country’s </w:t>
      </w:r>
      <w:r w:rsidR="00AB327A" w:rsidRPr="00C40175">
        <w:t>legal framework aligns with European Union (EU) regulations, particularly Regulation (EU) No. 517/2014 on fluorinated greenhouse gases</w:t>
      </w:r>
      <w:r w:rsidR="00136C68" w:rsidRPr="00C40175">
        <w:t xml:space="preserve"> (GHG)</w:t>
      </w:r>
      <w:r w:rsidR="00AB327A" w:rsidRPr="00C40175">
        <w:t>, with further efforts underway to integrate new EU F-gas and ODS regulations.</w:t>
      </w:r>
    </w:p>
    <w:p w14:paraId="5E2D5DD4" w14:textId="25583DEB" w:rsidR="00AB327A" w:rsidRPr="00C40175" w:rsidRDefault="00AB327A" w:rsidP="00AB327A">
      <w:pPr>
        <w:pStyle w:val="Heading1"/>
      </w:pPr>
      <w:r w:rsidRPr="00C40175">
        <w:t xml:space="preserve">In terms of energy efficiency policies, </w:t>
      </w:r>
      <w:r w:rsidR="00912B32" w:rsidRPr="00C40175">
        <w:t xml:space="preserve">the Republic of </w:t>
      </w:r>
      <w:r w:rsidRPr="00C40175">
        <w:t>Moldova has minimum energy performance standards (MEPS) and label</w:t>
      </w:r>
      <w:r w:rsidR="00E75477" w:rsidRPr="00C40175">
        <w:t>l</w:t>
      </w:r>
      <w:r w:rsidRPr="00C40175">
        <w:t>ing requirements for various electrical appliances, including RAC equipment. The adoption of green public procurement policies further promotes the use of low-GWP and energy</w:t>
      </w:r>
      <w:r w:rsidR="00BB4F57" w:rsidRPr="00C40175">
        <w:noBreakHyphen/>
      </w:r>
      <w:r w:rsidRPr="00C40175">
        <w:t xml:space="preserve">efficient technologies. As part of its commitment to GHG emissions reduction and environmental sustainability, </w:t>
      </w:r>
      <w:r w:rsidR="00866DD7" w:rsidRPr="00C40175">
        <w:t xml:space="preserve">the Republic of </w:t>
      </w:r>
      <w:r w:rsidRPr="00C40175">
        <w:t>Moldova continues to develop and harmonize its national standards with international best practices to facilitate the transition to low-GWP alternatives.</w:t>
      </w:r>
    </w:p>
    <w:p w14:paraId="637AB04B" w14:textId="77777777" w:rsidR="0070038F" w:rsidRPr="00C40175" w:rsidRDefault="0070038F" w:rsidP="008203EE">
      <w:pPr>
        <w:keepNext/>
        <w:suppressAutoHyphens/>
        <w:spacing w:before="240" w:after="240"/>
        <w:rPr>
          <w:u w:val="single"/>
        </w:rPr>
      </w:pPr>
      <w:r w:rsidRPr="00C40175">
        <w:rPr>
          <w:u w:val="single"/>
        </w:rPr>
        <w:t>Phase-down strategy for stage I of the Kigali HFC implementation plan</w:t>
      </w:r>
    </w:p>
    <w:p w14:paraId="74CA2B59" w14:textId="77777777" w:rsidR="0070038F" w:rsidRPr="00C40175" w:rsidRDefault="0070038F" w:rsidP="002C2C32">
      <w:pPr>
        <w:keepNext/>
        <w:suppressAutoHyphens/>
        <w:spacing w:before="240" w:after="240"/>
        <w:outlineLvl w:val="0"/>
        <w:rPr>
          <w:i/>
          <w:iCs/>
        </w:rPr>
      </w:pPr>
      <w:r w:rsidRPr="00C40175">
        <w:rPr>
          <w:i/>
          <w:iCs/>
        </w:rPr>
        <w:t>Overarching strategy</w:t>
      </w:r>
    </w:p>
    <w:p w14:paraId="6F531862" w14:textId="16D65029" w:rsidR="0039586E" w:rsidRPr="00C40175" w:rsidRDefault="0039586E" w:rsidP="002C2C32">
      <w:pPr>
        <w:pStyle w:val="Heading1"/>
        <w:spacing w:before="240"/>
      </w:pPr>
      <w:r w:rsidRPr="00C40175">
        <w:t xml:space="preserve">The primary focus of the strategy, as submitted, is to achieve the 2024 freeze and the 10 per cent reduction step by 2029. </w:t>
      </w:r>
      <w:r w:rsidR="00FD493E" w:rsidRPr="00C40175">
        <w:t>The</w:t>
      </w:r>
      <w:r w:rsidRPr="00C40175">
        <w:t xml:space="preserve"> KIP will focus on reducing HFC demand, strengthening institutional capacity to ensure compliance with the Kigali Amendment, implementing and enforcing the licensing and quota system, promoting the safe adoption of low-GWP alternatives, and enhancing monitoring and reporting mechanisms to track progress in HFC phase-down efforts.</w:t>
      </w:r>
    </w:p>
    <w:p w14:paraId="64398E60" w14:textId="77777777" w:rsidR="007006DA" w:rsidRPr="00C40175" w:rsidRDefault="007006DA" w:rsidP="002C2C32">
      <w:pPr>
        <w:pStyle w:val="Heading1"/>
        <w:keepNext/>
        <w:numPr>
          <w:ilvl w:val="0"/>
          <w:numId w:val="0"/>
        </w:numPr>
        <w:spacing w:before="240"/>
        <w:rPr>
          <w:i/>
          <w:iCs/>
        </w:rPr>
      </w:pPr>
      <w:r w:rsidRPr="00C40175">
        <w:rPr>
          <w:i/>
          <w:iCs/>
        </w:rPr>
        <w:t>Proposed reductions</w:t>
      </w:r>
    </w:p>
    <w:p w14:paraId="26FEDA12" w14:textId="5C5E67A0" w:rsidR="001C44FE" w:rsidRPr="00C40175" w:rsidRDefault="00914667" w:rsidP="007006DA">
      <w:pPr>
        <w:pStyle w:val="Heading1"/>
        <w:rPr>
          <w:lang w:eastAsia="en-CA"/>
        </w:rPr>
      </w:pPr>
      <w:r w:rsidRPr="00C40175">
        <w:rPr>
          <w:lang w:eastAsia="en-CA"/>
        </w:rPr>
        <w:t xml:space="preserve">The Government of </w:t>
      </w:r>
      <w:r w:rsidR="00D808A7" w:rsidRPr="00C40175">
        <w:rPr>
          <w:lang w:eastAsia="en-CA"/>
        </w:rPr>
        <w:t xml:space="preserve">the Republic of </w:t>
      </w:r>
      <w:r w:rsidRPr="00C40175">
        <w:rPr>
          <w:lang w:eastAsia="en-CA"/>
        </w:rPr>
        <w:t>Moldova and UNEP forecasted consumption in a business</w:t>
      </w:r>
      <w:r w:rsidR="001C31B6" w:rsidRPr="00C40175">
        <w:rPr>
          <w:lang w:eastAsia="en-CA"/>
        </w:rPr>
        <w:noBreakHyphen/>
      </w:r>
      <w:r w:rsidRPr="00C40175">
        <w:rPr>
          <w:lang w:eastAsia="en-CA"/>
        </w:rPr>
        <w:t>as</w:t>
      </w:r>
      <w:r w:rsidR="001C31B6" w:rsidRPr="00C40175">
        <w:rPr>
          <w:lang w:eastAsia="en-CA"/>
        </w:rPr>
        <w:noBreakHyphen/>
      </w:r>
      <w:r w:rsidR="00C77063" w:rsidRPr="00C40175">
        <w:rPr>
          <w:lang w:eastAsia="en-CA"/>
        </w:rPr>
        <w:t xml:space="preserve">usual </w:t>
      </w:r>
      <w:r w:rsidR="00A37A78" w:rsidRPr="00C40175">
        <w:rPr>
          <w:lang w:eastAsia="en-CA"/>
        </w:rPr>
        <w:t>(BAU)</w:t>
      </w:r>
      <w:r w:rsidR="003145B6" w:rsidRPr="00C40175">
        <w:rPr>
          <w:lang w:eastAsia="en-CA"/>
        </w:rPr>
        <w:t xml:space="preserve"> </w:t>
      </w:r>
      <w:r w:rsidR="00C77063" w:rsidRPr="00C40175">
        <w:rPr>
          <w:lang w:eastAsia="en-CA"/>
        </w:rPr>
        <w:t>scenario</w:t>
      </w:r>
      <w:r w:rsidRPr="00C40175">
        <w:rPr>
          <w:lang w:eastAsia="en-CA"/>
        </w:rPr>
        <w:t>. The BAU scenario projects a</w:t>
      </w:r>
      <w:r w:rsidR="00777562" w:rsidRPr="00C40175">
        <w:rPr>
          <w:lang w:eastAsia="en-CA"/>
        </w:rPr>
        <w:t xml:space="preserve"> constant</w:t>
      </w:r>
      <w:r w:rsidRPr="00C40175">
        <w:rPr>
          <w:lang w:eastAsia="en-CA"/>
        </w:rPr>
        <w:t xml:space="preserve"> annual growth of 2 per cent </w:t>
      </w:r>
      <w:r w:rsidR="00B36184" w:rsidRPr="00C40175">
        <w:rPr>
          <w:lang w:eastAsia="en-CA"/>
        </w:rPr>
        <w:t>un</w:t>
      </w:r>
      <w:r w:rsidRPr="00C40175">
        <w:rPr>
          <w:lang w:eastAsia="en-CA"/>
        </w:rPr>
        <w:t>til</w:t>
      </w:r>
      <w:r w:rsidR="00B36184" w:rsidRPr="00C40175">
        <w:rPr>
          <w:lang w:eastAsia="en-CA"/>
        </w:rPr>
        <w:t xml:space="preserve"> </w:t>
      </w:r>
      <w:r w:rsidRPr="00C40175">
        <w:rPr>
          <w:lang w:eastAsia="en-CA"/>
        </w:rPr>
        <w:t xml:space="preserve">2029. The projection takes into consideration the consumption of each substance based on their primary uses, population and economic growth, current and future HCFC phase-out measures, and alternatives to HFCs being phased in independently of the Kigali Amendment. In this scenario, the growth of HFC consumption is expected to exceed the control level by 2029, as shown in table </w:t>
      </w:r>
      <w:r w:rsidR="001A0494" w:rsidRPr="00C40175">
        <w:rPr>
          <w:lang w:eastAsia="en-CA"/>
        </w:rPr>
        <w:t>6</w:t>
      </w:r>
      <w:r w:rsidRPr="00C40175">
        <w:rPr>
          <w:lang w:eastAsia="en-CA"/>
        </w:rPr>
        <w:t xml:space="preserve">. </w:t>
      </w:r>
    </w:p>
    <w:p w14:paraId="2481F409" w14:textId="6C650FF7" w:rsidR="007006DA" w:rsidRPr="00C40175" w:rsidRDefault="007006DA" w:rsidP="007006DA">
      <w:pPr>
        <w:rPr>
          <w:b/>
          <w:bCs/>
        </w:rPr>
      </w:pPr>
      <w:r w:rsidRPr="00C40175">
        <w:rPr>
          <w:b/>
          <w:bCs/>
        </w:rPr>
        <w:t xml:space="preserve">Table </w:t>
      </w:r>
      <w:r w:rsidR="001A0494" w:rsidRPr="00C40175">
        <w:rPr>
          <w:b/>
        </w:rPr>
        <w:t>6</w:t>
      </w:r>
      <w:r w:rsidRPr="00C40175">
        <w:rPr>
          <w:b/>
          <w:bCs/>
        </w:rPr>
        <w:t xml:space="preserve">. HFC consumption forecast under </w:t>
      </w:r>
      <w:r w:rsidR="00741343" w:rsidRPr="00C40175">
        <w:rPr>
          <w:b/>
          <w:bCs/>
        </w:rPr>
        <w:t xml:space="preserve">the </w:t>
      </w:r>
      <w:r w:rsidRPr="00C40175">
        <w:rPr>
          <w:b/>
          <w:bCs/>
        </w:rPr>
        <w:t>unconstrained scenario, Montreal Protocol limits</w:t>
      </w:r>
      <w:r w:rsidR="00D505F2" w:rsidRPr="00C40175">
        <w:rPr>
          <w:b/>
          <w:bCs/>
        </w:rPr>
        <w:t>,</w:t>
      </w:r>
      <w:r w:rsidRPr="00C40175">
        <w:rPr>
          <w:b/>
          <w:bCs/>
        </w:rPr>
        <w:t xml:space="preserve"> and proposed HFC reductions under stage I (CO</w:t>
      </w:r>
      <w:r w:rsidRPr="00C40175">
        <w:rPr>
          <w:b/>
          <w:bCs/>
          <w:vertAlign w:val="subscript"/>
        </w:rPr>
        <w:t>2</w:t>
      </w:r>
      <w:r w:rsidRPr="00C40175">
        <w:rPr>
          <w:b/>
          <w:bCs/>
        </w:rPr>
        <w:noBreakHyphen/>
        <w:t>eq tonnes)</w:t>
      </w:r>
    </w:p>
    <w:tbl>
      <w:tblPr>
        <w:tblW w:w="9391" w:type="dxa"/>
        <w:tblLayout w:type="fixed"/>
        <w:tblLook w:val="04A0" w:firstRow="1" w:lastRow="0" w:firstColumn="1" w:lastColumn="0" w:noHBand="0" w:noVBand="1"/>
      </w:tblPr>
      <w:tblGrid>
        <w:gridCol w:w="4248"/>
        <w:gridCol w:w="1028"/>
        <w:gridCol w:w="1029"/>
        <w:gridCol w:w="1028"/>
        <w:gridCol w:w="1029"/>
        <w:gridCol w:w="1029"/>
      </w:tblGrid>
      <w:tr w:rsidR="00CF5994" w:rsidRPr="00C40175" w14:paraId="6BC22DE9" w14:textId="77777777" w:rsidTr="00657AEB">
        <w:trPr>
          <w:trHeight w:val="300"/>
          <w:tblHeader/>
        </w:trPr>
        <w:tc>
          <w:tcPr>
            <w:tcW w:w="4248" w:type="dxa"/>
            <w:tcBorders>
              <w:top w:val="single" w:sz="4" w:space="0" w:color="auto"/>
              <w:left w:val="single" w:sz="4" w:space="0" w:color="auto"/>
              <w:bottom w:val="single" w:sz="4" w:space="0" w:color="auto"/>
              <w:right w:val="single" w:sz="4" w:space="0" w:color="auto"/>
            </w:tcBorders>
            <w:shd w:val="clear" w:color="000000" w:fill="FFFFFF"/>
            <w:hideMark/>
          </w:tcPr>
          <w:p w14:paraId="7903A062" w14:textId="77777777" w:rsidR="00A5388B" w:rsidRPr="00C40175" w:rsidRDefault="00A5388B" w:rsidP="00277BFF">
            <w:pPr>
              <w:jc w:val="left"/>
              <w:rPr>
                <w:sz w:val="20"/>
                <w:szCs w:val="20"/>
                <w:lang w:eastAsia="en-CA"/>
              </w:rPr>
            </w:pPr>
            <w:bookmarkStart w:id="2" w:name="_Hlk193981032"/>
            <w:r w:rsidRPr="00C40175">
              <w:rPr>
                <w:sz w:val="20"/>
                <w:szCs w:val="20"/>
                <w:lang w:eastAsia="en-CA"/>
              </w:rPr>
              <w:t> </w:t>
            </w:r>
          </w:p>
        </w:tc>
        <w:tc>
          <w:tcPr>
            <w:tcW w:w="1028" w:type="dxa"/>
            <w:tcBorders>
              <w:top w:val="single" w:sz="4" w:space="0" w:color="auto"/>
              <w:left w:val="nil"/>
              <w:bottom w:val="single" w:sz="4" w:space="0" w:color="auto"/>
              <w:right w:val="single" w:sz="4" w:space="0" w:color="auto"/>
            </w:tcBorders>
            <w:shd w:val="clear" w:color="000000" w:fill="FFFFFF"/>
            <w:hideMark/>
          </w:tcPr>
          <w:p w14:paraId="2385611A" w14:textId="77777777" w:rsidR="00A5388B" w:rsidRPr="00C40175" w:rsidRDefault="00A5388B" w:rsidP="00277BFF">
            <w:pPr>
              <w:jc w:val="center"/>
              <w:rPr>
                <w:b/>
                <w:bCs/>
                <w:sz w:val="20"/>
                <w:szCs w:val="20"/>
                <w:lang w:eastAsia="en-CA"/>
              </w:rPr>
            </w:pPr>
            <w:r w:rsidRPr="00C40175">
              <w:rPr>
                <w:b/>
                <w:bCs/>
                <w:sz w:val="20"/>
                <w:szCs w:val="20"/>
                <w:lang w:eastAsia="en-CA"/>
              </w:rPr>
              <w:t>2025</w:t>
            </w:r>
          </w:p>
        </w:tc>
        <w:tc>
          <w:tcPr>
            <w:tcW w:w="1029" w:type="dxa"/>
            <w:tcBorders>
              <w:top w:val="single" w:sz="4" w:space="0" w:color="auto"/>
              <w:left w:val="nil"/>
              <w:bottom w:val="single" w:sz="4" w:space="0" w:color="auto"/>
              <w:right w:val="single" w:sz="4" w:space="0" w:color="auto"/>
            </w:tcBorders>
            <w:shd w:val="clear" w:color="000000" w:fill="FFFFFF"/>
            <w:hideMark/>
          </w:tcPr>
          <w:p w14:paraId="4EEADEC3" w14:textId="77777777" w:rsidR="00A5388B" w:rsidRPr="00C40175" w:rsidRDefault="00A5388B" w:rsidP="00277BFF">
            <w:pPr>
              <w:jc w:val="center"/>
              <w:rPr>
                <w:b/>
                <w:bCs/>
                <w:sz w:val="20"/>
                <w:szCs w:val="20"/>
                <w:lang w:eastAsia="en-CA"/>
              </w:rPr>
            </w:pPr>
            <w:r w:rsidRPr="00C40175">
              <w:rPr>
                <w:b/>
                <w:bCs/>
                <w:sz w:val="20"/>
                <w:szCs w:val="20"/>
                <w:lang w:eastAsia="en-CA"/>
              </w:rPr>
              <w:t>2026</w:t>
            </w:r>
          </w:p>
        </w:tc>
        <w:tc>
          <w:tcPr>
            <w:tcW w:w="1028" w:type="dxa"/>
            <w:tcBorders>
              <w:top w:val="single" w:sz="4" w:space="0" w:color="auto"/>
              <w:left w:val="nil"/>
              <w:bottom w:val="single" w:sz="4" w:space="0" w:color="auto"/>
              <w:right w:val="single" w:sz="4" w:space="0" w:color="auto"/>
            </w:tcBorders>
            <w:shd w:val="clear" w:color="000000" w:fill="FFFFFF"/>
            <w:hideMark/>
          </w:tcPr>
          <w:p w14:paraId="2370C126" w14:textId="77777777" w:rsidR="00A5388B" w:rsidRPr="00C40175" w:rsidRDefault="00A5388B" w:rsidP="00277BFF">
            <w:pPr>
              <w:jc w:val="center"/>
              <w:rPr>
                <w:b/>
                <w:bCs/>
                <w:sz w:val="20"/>
                <w:szCs w:val="20"/>
                <w:lang w:eastAsia="en-CA"/>
              </w:rPr>
            </w:pPr>
            <w:r w:rsidRPr="00C40175">
              <w:rPr>
                <w:b/>
                <w:bCs/>
                <w:sz w:val="20"/>
                <w:szCs w:val="20"/>
                <w:lang w:eastAsia="en-CA"/>
              </w:rPr>
              <w:t>2027</w:t>
            </w:r>
          </w:p>
        </w:tc>
        <w:tc>
          <w:tcPr>
            <w:tcW w:w="1029" w:type="dxa"/>
            <w:tcBorders>
              <w:top w:val="single" w:sz="4" w:space="0" w:color="auto"/>
              <w:left w:val="nil"/>
              <w:bottom w:val="single" w:sz="4" w:space="0" w:color="auto"/>
              <w:right w:val="single" w:sz="4" w:space="0" w:color="auto"/>
            </w:tcBorders>
            <w:shd w:val="clear" w:color="000000" w:fill="FFFFFF"/>
            <w:hideMark/>
          </w:tcPr>
          <w:p w14:paraId="37AE8E45" w14:textId="77777777" w:rsidR="00A5388B" w:rsidRPr="00C40175" w:rsidRDefault="00A5388B" w:rsidP="00277BFF">
            <w:pPr>
              <w:jc w:val="center"/>
              <w:rPr>
                <w:b/>
                <w:bCs/>
                <w:sz w:val="20"/>
                <w:szCs w:val="20"/>
                <w:lang w:eastAsia="en-CA"/>
              </w:rPr>
            </w:pPr>
            <w:r w:rsidRPr="00C40175">
              <w:rPr>
                <w:b/>
                <w:bCs/>
                <w:sz w:val="20"/>
                <w:szCs w:val="20"/>
                <w:lang w:eastAsia="en-CA"/>
              </w:rPr>
              <w:t>2028</w:t>
            </w:r>
          </w:p>
        </w:tc>
        <w:tc>
          <w:tcPr>
            <w:tcW w:w="1029" w:type="dxa"/>
            <w:tcBorders>
              <w:top w:val="single" w:sz="4" w:space="0" w:color="auto"/>
              <w:left w:val="nil"/>
              <w:bottom w:val="single" w:sz="4" w:space="0" w:color="auto"/>
              <w:right w:val="single" w:sz="4" w:space="0" w:color="auto"/>
            </w:tcBorders>
            <w:shd w:val="clear" w:color="000000" w:fill="FFFFFF"/>
            <w:hideMark/>
          </w:tcPr>
          <w:p w14:paraId="3E94C123" w14:textId="77777777" w:rsidR="00A5388B" w:rsidRPr="00C40175" w:rsidRDefault="00A5388B" w:rsidP="00277BFF">
            <w:pPr>
              <w:jc w:val="center"/>
              <w:rPr>
                <w:b/>
                <w:bCs/>
                <w:sz w:val="20"/>
                <w:szCs w:val="20"/>
                <w:lang w:eastAsia="en-CA"/>
              </w:rPr>
            </w:pPr>
            <w:r w:rsidRPr="00C40175">
              <w:rPr>
                <w:b/>
                <w:bCs/>
                <w:sz w:val="20"/>
                <w:szCs w:val="20"/>
                <w:lang w:eastAsia="en-CA"/>
              </w:rPr>
              <w:t>2029</w:t>
            </w:r>
          </w:p>
        </w:tc>
      </w:tr>
      <w:tr w:rsidR="00CF5994" w:rsidRPr="00C40175" w14:paraId="67CB1242" w14:textId="77777777" w:rsidTr="00657AEB">
        <w:trPr>
          <w:trHeight w:val="510"/>
        </w:trPr>
        <w:tc>
          <w:tcPr>
            <w:tcW w:w="4248" w:type="dxa"/>
            <w:tcBorders>
              <w:top w:val="nil"/>
              <w:left w:val="single" w:sz="4" w:space="0" w:color="auto"/>
              <w:bottom w:val="single" w:sz="4" w:space="0" w:color="auto"/>
              <w:right w:val="single" w:sz="4" w:space="0" w:color="auto"/>
            </w:tcBorders>
            <w:shd w:val="clear" w:color="000000" w:fill="FFFFFF"/>
            <w:hideMark/>
          </w:tcPr>
          <w:p w14:paraId="13682774" w14:textId="002D4548" w:rsidR="002342D9" w:rsidRPr="00C40175" w:rsidRDefault="002342D9" w:rsidP="002342D9">
            <w:pPr>
              <w:jc w:val="left"/>
              <w:rPr>
                <w:sz w:val="20"/>
                <w:szCs w:val="20"/>
                <w:lang w:eastAsia="en-CA"/>
              </w:rPr>
            </w:pPr>
            <w:r w:rsidRPr="00C40175">
              <w:rPr>
                <w:sz w:val="20"/>
                <w:szCs w:val="20"/>
                <w:lang w:eastAsia="en-CA"/>
              </w:rPr>
              <w:t>HFC consumption forecast at an annual growth rate of 2 %*</w:t>
            </w:r>
          </w:p>
        </w:tc>
        <w:tc>
          <w:tcPr>
            <w:tcW w:w="1028" w:type="dxa"/>
            <w:tcBorders>
              <w:top w:val="nil"/>
              <w:left w:val="nil"/>
              <w:bottom w:val="single" w:sz="4" w:space="0" w:color="auto"/>
              <w:right w:val="single" w:sz="4" w:space="0" w:color="auto"/>
            </w:tcBorders>
            <w:shd w:val="clear" w:color="000000" w:fill="FFFFFF"/>
            <w:hideMark/>
          </w:tcPr>
          <w:p w14:paraId="621859FD" w14:textId="5F41E0DA" w:rsidR="002342D9" w:rsidRPr="00C40175" w:rsidRDefault="002342D9" w:rsidP="002342D9">
            <w:pPr>
              <w:jc w:val="right"/>
              <w:rPr>
                <w:sz w:val="20"/>
                <w:szCs w:val="20"/>
                <w:lang w:eastAsia="en-CA"/>
              </w:rPr>
            </w:pPr>
            <w:r w:rsidRPr="00C40175">
              <w:rPr>
                <w:sz w:val="20"/>
                <w:szCs w:val="20"/>
              </w:rPr>
              <w:t>492,478</w:t>
            </w:r>
          </w:p>
        </w:tc>
        <w:tc>
          <w:tcPr>
            <w:tcW w:w="1029" w:type="dxa"/>
            <w:tcBorders>
              <w:top w:val="nil"/>
              <w:left w:val="nil"/>
              <w:bottom w:val="single" w:sz="4" w:space="0" w:color="auto"/>
              <w:right w:val="single" w:sz="4" w:space="0" w:color="auto"/>
            </w:tcBorders>
            <w:shd w:val="clear" w:color="000000" w:fill="FFFFFF"/>
            <w:hideMark/>
          </w:tcPr>
          <w:p w14:paraId="5B412902" w14:textId="6F98241D" w:rsidR="002342D9" w:rsidRPr="00C40175" w:rsidRDefault="002342D9" w:rsidP="002342D9">
            <w:pPr>
              <w:jc w:val="right"/>
              <w:rPr>
                <w:sz w:val="20"/>
                <w:szCs w:val="20"/>
                <w:lang w:eastAsia="en-CA"/>
              </w:rPr>
            </w:pPr>
            <w:r w:rsidRPr="00C40175">
              <w:rPr>
                <w:sz w:val="20"/>
                <w:szCs w:val="20"/>
              </w:rPr>
              <w:t>502,328</w:t>
            </w:r>
          </w:p>
        </w:tc>
        <w:tc>
          <w:tcPr>
            <w:tcW w:w="1028" w:type="dxa"/>
            <w:tcBorders>
              <w:top w:val="nil"/>
              <w:left w:val="nil"/>
              <w:bottom w:val="single" w:sz="4" w:space="0" w:color="auto"/>
              <w:right w:val="single" w:sz="4" w:space="0" w:color="auto"/>
            </w:tcBorders>
            <w:shd w:val="clear" w:color="000000" w:fill="FFFFFF"/>
            <w:hideMark/>
          </w:tcPr>
          <w:p w14:paraId="6DCF135B" w14:textId="51465821" w:rsidR="002342D9" w:rsidRPr="00C40175" w:rsidRDefault="002342D9" w:rsidP="002342D9">
            <w:pPr>
              <w:jc w:val="right"/>
              <w:rPr>
                <w:sz w:val="20"/>
                <w:szCs w:val="20"/>
                <w:lang w:eastAsia="en-CA"/>
              </w:rPr>
            </w:pPr>
            <w:r w:rsidRPr="00C40175">
              <w:rPr>
                <w:sz w:val="20"/>
                <w:szCs w:val="20"/>
              </w:rPr>
              <w:t>512,375</w:t>
            </w:r>
          </w:p>
        </w:tc>
        <w:tc>
          <w:tcPr>
            <w:tcW w:w="1029" w:type="dxa"/>
            <w:tcBorders>
              <w:top w:val="nil"/>
              <w:left w:val="nil"/>
              <w:bottom w:val="single" w:sz="4" w:space="0" w:color="auto"/>
              <w:right w:val="single" w:sz="4" w:space="0" w:color="auto"/>
            </w:tcBorders>
            <w:shd w:val="clear" w:color="000000" w:fill="FFFFFF"/>
            <w:hideMark/>
          </w:tcPr>
          <w:p w14:paraId="3C267DE6" w14:textId="7DAA7A28" w:rsidR="002342D9" w:rsidRPr="00C40175" w:rsidRDefault="002342D9" w:rsidP="002342D9">
            <w:pPr>
              <w:jc w:val="right"/>
              <w:rPr>
                <w:sz w:val="20"/>
                <w:szCs w:val="20"/>
                <w:lang w:eastAsia="en-CA"/>
              </w:rPr>
            </w:pPr>
            <w:r w:rsidRPr="00C40175">
              <w:rPr>
                <w:sz w:val="20"/>
                <w:szCs w:val="20"/>
              </w:rPr>
              <w:t>522,623</w:t>
            </w:r>
          </w:p>
        </w:tc>
        <w:tc>
          <w:tcPr>
            <w:tcW w:w="1029" w:type="dxa"/>
            <w:tcBorders>
              <w:top w:val="nil"/>
              <w:left w:val="nil"/>
              <w:bottom w:val="single" w:sz="4" w:space="0" w:color="auto"/>
              <w:right w:val="single" w:sz="4" w:space="0" w:color="auto"/>
            </w:tcBorders>
            <w:shd w:val="clear" w:color="000000" w:fill="FFFFFF"/>
            <w:hideMark/>
          </w:tcPr>
          <w:p w14:paraId="2BB8B380" w14:textId="4E58FD5C" w:rsidR="002342D9" w:rsidRPr="00C40175" w:rsidRDefault="002342D9" w:rsidP="002342D9">
            <w:pPr>
              <w:jc w:val="right"/>
              <w:rPr>
                <w:sz w:val="20"/>
                <w:szCs w:val="20"/>
                <w:lang w:eastAsia="en-CA"/>
              </w:rPr>
            </w:pPr>
            <w:r w:rsidRPr="00C40175">
              <w:rPr>
                <w:sz w:val="20"/>
                <w:szCs w:val="20"/>
              </w:rPr>
              <w:t>533,075</w:t>
            </w:r>
          </w:p>
        </w:tc>
      </w:tr>
      <w:tr w:rsidR="00CF5994" w:rsidRPr="00C40175" w14:paraId="6CD9A0B2" w14:textId="77777777" w:rsidTr="00657AEB">
        <w:trPr>
          <w:trHeight w:val="300"/>
        </w:trPr>
        <w:tc>
          <w:tcPr>
            <w:tcW w:w="4248" w:type="dxa"/>
            <w:tcBorders>
              <w:top w:val="nil"/>
              <w:left w:val="single" w:sz="4" w:space="0" w:color="auto"/>
              <w:bottom w:val="single" w:sz="4" w:space="0" w:color="auto"/>
              <w:right w:val="single" w:sz="4" w:space="0" w:color="auto"/>
            </w:tcBorders>
            <w:shd w:val="clear" w:color="000000" w:fill="FFFFFF"/>
            <w:hideMark/>
          </w:tcPr>
          <w:p w14:paraId="7488693B" w14:textId="77777777" w:rsidR="00A5388B" w:rsidRPr="00C40175" w:rsidRDefault="00A5388B" w:rsidP="00277BFF">
            <w:pPr>
              <w:jc w:val="left"/>
              <w:rPr>
                <w:sz w:val="20"/>
                <w:szCs w:val="20"/>
                <w:lang w:eastAsia="en-CA"/>
              </w:rPr>
            </w:pPr>
            <w:r w:rsidRPr="00C40175">
              <w:rPr>
                <w:sz w:val="20"/>
                <w:szCs w:val="20"/>
                <w:lang w:eastAsia="en-CA"/>
              </w:rPr>
              <w:t>Montreal Protocol HFC consumption limits</w:t>
            </w:r>
          </w:p>
        </w:tc>
        <w:tc>
          <w:tcPr>
            <w:tcW w:w="1028" w:type="dxa"/>
            <w:tcBorders>
              <w:top w:val="nil"/>
              <w:left w:val="nil"/>
              <w:bottom w:val="single" w:sz="4" w:space="0" w:color="auto"/>
              <w:right w:val="single" w:sz="4" w:space="0" w:color="auto"/>
            </w:tcBorders>
            <w:shd w:val="clear" w:color="auto" w:fill="auto"/>
            <w:hideMark/>
          </w:tcPr>
          <w:p w14:paraId="5128A51E" w14:textId="1E39F17B" w:rsidR="00A5388B" w:rsidRPr="00C40175" w:rsidRDefault="00A5388B" w:rsidP="00206D94">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hideMark/>
          </w:tcPr>
          <w:p w14:paraId="1F533DE7" w14:textId="4BC3CC03" w:rsidR="00A5388B" w:rsidRPr="00C40175" w:rsidRDefault="00A5388B" w:rsidP="00206D94">
            <w:pPr>
              <w:jc w:val="right"/>
              <w:rPr>
                <w:sz w:val="20"/>
                <w:szCs w:val="20"/>
                <w:lang w:eastAsia="en-CA"/>
              </w:rPr>
            </w:pPr>
            <w:r w:rsidRPr="00C40175">
              <w:rPr>
                <w:sz w:val="20"/>
                <w:szCs w:val="20"/>
                <w:lang w:eastAsia="en-CA"/>
              </w:rPr>
              <w:t>521,391</w:t>
            </w:r>
          </w:p>
        </w:tc>
        <w:tc>
          <w:tcPr>
            <w:tcW w:w="1028" w:type="dxa"/>
            <w:tcBorders>
              <w:top w:val="nil"/>
              <w:left w:val="nil"/>
              <w:bottom w:val="single" w:sz="4" w:space="0" w:color="auto"/>
              <w:right w:val="single" w:sz="4" w:space="0" w:color="auto"/>
            </w:tcBorders>
            <w:shd w:val="clear" w:color="auto" w:fill="auto"/>
            <w:hideMark/>
          </w:tcPr>
          <w:p w14:paraId="577A7DC4" w14:textId="008B51FC" w:rsidR="00A5388B" w:rsidRPr="00C40175" w:rsidRDefault="00A5388B" w:rsidP="00206D94">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hideMark/>
          </w:tcPr>
          <w:p w14:paraId="1137A08C" w14:textId="2A678166" w:rsidR="00A5388B" w:rsidRPr="00C40175" w:rsidRDefault="00A5388B" w:rsidP="00206D94">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hideMark/>
          </w:tcPr>
          <w:p w14:paraId="1E16D442" w14:textId="6F38EC2A" w:rsidR="00A5388B" w:rsidRPr="00C40175" w:rsidRDefault="00A5388B" w:rsidP="00206D94">
            <w:pPr>
              <w:jc w:val="right"/>
              <w:rPr>
                <w:sz w:val="20"/>
                <w:szCs w:val="20"/>
                <w:lang w:eastAsia="en-CA"/>
              </w:rPr>
            </w:pPr>
            <w:r w:rsidRPr="00C40175">
              <w:rPr>
                <w:sz w:val="20"/>
                <w:szCs w:val="20"/>
                <w:lang w:eastAsia="en-CA"/>
              </w:rPr>
              <w:t>469,252</w:t>
            </w:r>
          </w:p>
        </w:tc>
      </w:tr>
      <w:tr w:rsidR="00CF5994" w:rsidRPr="00C40175" w14:paraId="36EF240D" w14:textId="77777777" w:rsidTr="00657AEB">
        <w:trPr>
          <w:trHeight w:val="300"/>
        </w:trPr>
        <w:tc>
          <w:tcPr>
            <w:tcW w:w="4248" w:type="dxa"/>
            <w:tcBorders>
              <w:top w:val="nil"/>
              <w:left w:val="single" w:sz="4" w:space="0" w:color="auto"/>
              <w:bottom w:val="single" w:sz="4" w:space="0" w:color="auto"/>
              <w:right w:val="single" w:sz="4" w:space="0" w:color="auto"/>
            </w:tcBorders>
            <w:shd w:val="clear" w:color="000000" w:fill="FFFFFF"/>
          </w:tcPr>
          <w:p w14:paraId="4EC658B7" w14:textId="15A4A335" w:rsidR="00657AEB" w:rsidRPr="00C40175" w:rsidRDefault="00657AEB" w:rsidP="00277BFF">
            <w:pPr>
              <w:jc w:val="left"/>
              <w:rPr>
                <w:sz w:val="20"/>
                <w:szCs w:val="20"/>
                <w:lang w:eastAsia="en-CA"/>
              </w:rPr>
            </w:pPr>
            <w:r w:rsidRPr="00C40175">
              <w:rPr>
                <w:sz w:val="20"/>
                <w:szCs w:val="20"/>
                <w:lang w:eastAsia="en-CA"/>
              </w:rPr>
              <w:t>HFC consumption levels proposed under the KIP</w:t>
            </w:r>
          </w:p>
        </w:tc>
        <w:tc>
          <w:tcPr>
            <w:tcW w:w="1028" w:type="dxa"/>
            <w:tcBorders>
              <w:top w:val="nil"/>
              <w:left w:val="nil"/>
              <w:bottom w:val="single" w:sz="4" w:space="0" w:color="auto"/>
              <w:right w:val="single" w:sz="4" w:space="0" w:color="auto"/>
            </w:tcBorders>
            <w:shd w:val="clear" w:color="auto" w:fill="auto"/>
          </w:tcPr>
          <w:p w14:paraId="2A4653E7" w14:textId="342BCBAC" w:rsidR="00657AEB" w:rsidRPr="00C40175" w:rsidRDefault="00657AEB" w:rsidP="00206D94">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tcPr>
          <w:p w14:paraId="670D7C37" w14:textId="20C13799" w:rsidR="00657AEB" w:rsidRPr="00C40175" w:rsidRDefault="00657AEB" w:rsidP="00206D94">
            <w:pPr>
              <w:jc w:val="right"/>
              <w:rPr>
                <w:sz w:val="20"/>
                <w:szCs w:val="20"/>
                <w:lang w:eastAsia="en-CA"/>
              </w:rPr>
            </w:pPr>
            <w:r w:rsidRPr="00C40175">
              <w:rPr>
                <w:sz w:val="20"/>
                <w:szCs w:val="20"/>
                <w:lang w:eastAsia="en-CA"/>
              </w:rPr>
              <w:t>521,391</w:t>
            </w:r>
          </w:p>
        </w:tc>
        <w:tc>
          <w:tcPr>
            <w:tcW w:w="1028" w:type="dxa"/>
            <w:tcBorders>
              <w:top w:val="nil"/>
              <w:left w:val="nil"/>
              <w:bottom w:val="single" w:sz="4" w:space="0" w:color="auto"/>
              <w:right w:val="single" w:sz="4" w:space="0" w:color="auto"/>
            </w:tcBorders>
            <w:shd w:val="clear" w:color="auto" w:fill="auto"/>
          </w:tcPr>
          <w:p w14:paraId="0B6325C5" w14:textId="62091504" w:rsidR="00657AEB" w:rsidRPr="00C40175" w:rsidRDefault="00657AEB" w:rsidP="00206D94">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tcPr>
          <w:p w14:paraId="75ACBD98" w14:textId="1206957E" w:rsidR="00657AEB" w:rsidRPr="00C40175" w:rsidRDefault="00657AEB" w:rsidP="00206D94">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tcPr>
          <w:p w14:paraId="7EF277E9" w14:textId="5FCC47A4" w:rsidR="00657AEB" w:rsidRPr="00C40175" w:rsidRDefault="00657AEB" w:rsidP="00206D94">
            <w:pPr>
              <w:jc w:val="right"/>
              <w:rPr>
                <w:sz w:val="20"/>
                <w:szCs w:val="20"/>
                <w:lang w:eastAsia="en-CA"/>
              </w:rPr>
            </w:pPr>
            <w:r w:rsidRPr="00C40175">
              <w:rPr>
                <w:sz w:val="20"/>
                <w:szCs w:val="20"/>
                <w:lang w:eastAsia="en-CA"/>
              </w:rPr>
              <w:t>469,252</w:t>
            </w:r>
          </w:p>
        </w:tc>
      </w:tr>
      <w:tr w:rsidR="00CF5994" w:rsidRPr="00C40175" w14:paraId="234E6409" w14:textId="77777777" w:rsidTr="00657AEB">
        <w:trPr>
          <w:trHeight w:val="510"/>
        </w:trPr>
        <w:tc>
          <w:tcPr>
            <w:tcW w:w="4248" w:type="dxa"/>
            <w:tcBorders>
              <w:top w:val="nil"/>
              <w:left w:val="single" w:sz="4" w:space="0" w:color="auto"/>
              <w:bottom w:val="single" w:sz="4" w:space="0" w:color="auto"/>
              <w:right w:val="single" w:sz="4" w:space="0" w:color="auto"/>
            </w:tcBorders>
            <w:shd w:val="clear" w:color="000000" w:fill="FFFFFF"/>
            <w:hideMark/>
          </w:tcPr>
          <w:p w14:paraId="4B801C79" w14:textId="77777777" w:rsidR="00A5388B" w:rsidRPr="00C40175" w:rsidRDefault="00A5388B" w:rsidP="00277BFF">
            <w:pPr>
              <w:jc w:val="left"/>
              <w:rPr>
                <w:sz w:val="20"/>
                <w:szCs w:val="20"/>
                <w:lang w:eastAsia="en-CA"/>
              </w:rPr>
            </w:pPr>
            <w:r w:rsidRPr="00C40175">
              <w:rPr>
                <w:sz w:val="20"/>
                <w:szCs w:val="20"/>
                <w:lang w:eastAsia="en-CA"/>
              </w:rPr>
              <w:t>Proposed reductions from the HFC consumption baseline (%)</w:t>
            </w:r>
          </w:p>
        </w:tc>
        <w:tc>
          <w:tcPr>
            <w:tcW w:w="1028" w:type="dxa"/>
            <w:tcBorders>
              <w:top w:val="nil"/>
              <w:left w:val="nil"/>
              <w:bottom w:val="single" w:sz="4" w:space="0" w:color="auto"/>
              <w:right w:val="single" w:sz="4" w:space="0" w:color="auto"/>
            </w:tcBorders>
            <w:shd w:val="clear" w:color="000000" w:fill="FFFFFF"/>
            <w:hideMark/>
          </w:tcPr>
          <w:p w14:paraId="01ECA49B" w14:textId="45D801A3" w:rsidR="00A5388B" w:rsidRPr="00C40175" w:rsidRDefault="00A5388B" w:rsidP="00206D94">
            <w:pPr>
              <w:jc w:val="right"/>
              <w:rPr>
                <w:sz w:val="20"/>
                <w:szCs w:val="20"/>
                <w:lang w:eastAsia="en-CA"/>
              </w:rPr>
            </w:pPr>
            <w:r w:rsidRPr="00C40175">
              <w:rPr>
                <w:sz w:val="20"/>
                <w:szCs w:val="20"/>
                <w:lang w:eastAsia="en-CA"/>
              </w:rPr>
              <w:t>0</w:t>
            </w:r>
          </w:p>
        </w:tc>
        <w:tc>
          <w:tcPr>
            <w:tcW w:w="1029" w:type="dxa"/>
            <w:tcBorders>
              <w:top w:val="nil"/>
              <w:left w:val="nil"/>
              <w:bottom w:val="single" w:sz="4" w:space="0" w:color="auto"/>
              <w:right w:val="single" w:sz="4" w:space="0" w:color="auto"/>
            </w:tcBorders>
            <w:shd w:val="clear" w:color="000000" w:fill="FFFFFF"/>
            <w:hideMark/>
          </w:tcPr>
          <w:p w14:paraId="6E737C76" w14:textId="50F6B436" w:rsidR="00A5388B" w:rsidRPr="00C40175" w:rsidRDefault="00A5388B" w:rsidP="00206D94">
            <w:pPr>
              <w:jc w:val="right"/>
              <w:rPr>
                <w:sz w:val="20"/>
                <w:szCs w:val="20"/>
                <w:lang w:eastAsia="en-CA"/>
              </w:rPr>
            </w:pPr>
            <w:r w:rsidRPr="00C40175">
              <w:rPr>
                <w:sz w:val="20"/>
                <w:szCs w:val="20"/>
                <w:lang w:eastAsia="en-CA"/>
              </w:rPr>
              <w:t>0</w:t>
            </w:r>
          </w:p>
        </w:tc>
        <w:tc>
          <w:tcPr>
            <w:tcW w:w="1028" w:type="dxa"/>
            <w:tcBorders>
              <w:top w:val="nil"/>
              <w:left w:val="nil"/>
              <w:bottom w:val="single" w:sz="4" w:space="0" w:color="auto"/>
              <w:right w:val="single" w:sz="4" w:space="0" w:color="auto"/>
            </w:tcBorders>
            <w:shd w:val="clear" w:color="000000" w:fill="FFFFFF"/>
            <w:hideMark/>
          </w:tcPr>
          <w:p w14:paraId="5F7AB6E0" w14:textId="26619584" w:rsidR="00A5388B" w:rsidRPr="00C40175" w:rsidRDefault="00A5388B" w:rsidP="00206D94">
            <w:pPr>
              <w:jc w:val="right"/>
              <w:rPr>
                <w:sz w:val="20"/>
                <w:szCs w:val="20"/>
                <w:lang w:eastAsia="en-CA"/>
              </w:rPr>
            </w:pPr>
            <w:r w:rsidRPr="00C40175">
              <w:rPr>
                <w:sz w:val="20"/>
                <w:szCs w:val="20"/>
                <w:lang w:eastAsia="en-CA"/>
              </w:rPr>
              <w:t>0</w:t>
            </w:r>
          </w:p>
        </w:tc>
        <w:tc>
          <w:tcPr>
            <w:tcW w:w="1029" w:type="dxa"/>
            <w:tcBorders>
              <w:top w:val="nil"/>
              <w:left w:val="nil"/>
              <w:bottom w:val="single" w:sz="4" w:space="0" w:color="auto"/>
              <w:right w:val="single" w:sz="4" w:space="0" w:color="auto"/>
            </w:tcBorders>
            <w:shd w:val="clear" w:color="000000" w:fill="FFFFFF"/>
            <w:hideMark/>
          </w:tcPr>
          <w:p w14:paraId="01C69176" w14:textId="008B07FA" w:rsidR="00A5388B" w:rsidRPr="00C40175" w:rsidRDefault="00A5388B" w:rsidP="00206D94">
            <w:pPr>
              <w:jc w:val="right"/>
              <w:rPr>
                <w:sz w:val="20"/>
                <w:szCs w:val="20"/>
                <w:lang w:eastAsia="en-CA"/>
              </w:rPr>
            </w:pPr>
            <w:r w:rsidRPr="00C40175">
              <w:rPr>
                <w:sz w:val="20"/>
                <w:szCs w:val="20"/>
                <w:lang w:eastAsia="en-CA"/>
              </w:rPr>
              <w:t>0</w:t>
            </w:r>
          </w:p>
        </w:tc>
        <w:tc>
          <w:tcPr>
            <w:tcW w:w="1029" w:type="dxa"/>
            <w:tcBorders>
              <w:top w:val="nil"/>
              <w:left w:val="nil"/>
              <w:bottom w:val="single" w:sz="4" w:space="0" w:color="auto"/>
              <w:right w:val="single" w:sz="4" w:space="0" w:color="auto"/>
            </w:tcBorders>
            <w:shd w:val="clear" w:color="000000" w:fill="FFFFFF"/>
            <w:hideMark/>
          </w:tcPr>
          <w:p w14:paraId="39C7066D" w14:textId="4EC268E9" w:rsidR="00A5388B" w:rsidRPr="00C40175" w:rsidRDefault="00A5388B" w:rsidP="00206D94">
            <w:pPr>
              <w:jc w:val="right"/>
              <w:rPr>
                <w:sz w:val="20"/>
                <w:szCs w:val="20"/>
                <w:lang w:eastAsia="en-CA"/>
              </w:rPr>
            </w:pPr>
            <w:r w:rsidRPr="00C40175">
              <w:rPr>
                <w:sz w:val="20"/>
                <w:szCs w:val="20"/>
                <w:lang w:eastAsia="en-CA"/>
              </w:rPr>
              <w:t>10</w:t>
            </w:r>
          </w:p>
        </w:tc>
      </w:tr>
    </w:tbl>
    <w:bookmarkEnd w:id="2"/>
    <w:p w14:paraId="55694DC4" w14:textId="6EBCD3AB" w:rsidR="00496260" w:rsidRPr="00C40175" w:rsidRDefault="007006DA" w:rsidP="00235E22">
      <w:pPr>
        <w:suppressAutoHyphens/>
        <w:rPr>
          <w:sz w:val="18"/>
        </w:rPr>
      </w:pPr>
      <w:r w:rsidRPr="00C40175">
        <w:rPr>
          <w:sz w:val="18"/>
        </w:rPr>
        <w:t xml:space="preserve">* </w:t>
      </w:r>
      <w:r w:rsidR="005B451F" w:rsidRPr="00C40175">
        <w:rPr>
          <w:sz w:val="18"/>
          <w:szCs w:val="18"/>
        </w:rPr>
        <w:t>C</w:t>
      </w:r>
      <w:r w:rsidRPr="00C40175">
        <w:rPr>
          <w:sz w:val="18"/>
          <w:szCs w:val="18"/>
        </w:rPr>
        <w:t>alculated</w:t>
      </w:r>
      <w:r w:rsidRPr="00C40175">
        <w:rPr>
          <w:sz w:val="18"/>
        </w:rPr>
        <w:t xml:space="preserve"> based on</w:t>
      </w:r>
      <w:r w:rsidR="00496260" w:rsidRPr="00C40175">
        <w:rPr>
          <w:sz w:val="18"/>
        </w:rPr>
        <w:t xml:space="preserve"> the </w:t>
      </w:r>
      <w:r w:rsidR="002001BF" w:rsidRPr="00C40175">
        <w:rPr>
          <w:sz w:val="18"/>
        </w:rPr>
        <w:t xml:space="preserve">consumption </w:t>
      </w:r>
      <w:r w:rsidR="00C67F0A" w:rsidRPr="00C40175">
        <w:rPr>
          <w:sz w:val="18"/>
        </w:rPr>
        <w:t xml:space="preserve">of 2024 </w:t>
      </w:r>
      <w:r w:rsidR="0063424A" w:rsidRPr="00C40175">
        <w:rPr>
          <w:sz w:val="18"/>
        </w:rPr>
        <w:t>(</w:t>
      </w:r>
      <w:r w:rsidR="00386376" w:rsidRPr="00C40175">
        <w:rPr>
          <w:sz w:val="18"/>
        </w:rPr>
        <w:t>482,822</w:t>
      </w:r>
      <w:r w:rsidR="001262EA" w:rsidRPr="00C40175">
        <w:rPr>
          <w:sz w:val="18"/>
        </w:rPr>
        <w:t xml:space="preserve"> CO</w:t>
      </w:r>
      <w:r w:rsidR="001262EA" w:rsidRPr="00C40175">
        <w:rPr>
          <w:sz w:val="18"/>
          <w:vertAlign w:val="subscript"/>
        </w:rPr>
        <w:t>2</w:t>
      </w:r>
      <w:r w:rsidR="001262EA" w:rsidRPr="00C40175">
        <w:rPr>
          <w:sz w:val="18"/>
        </w:rPr>
        <w:t xml:space="preserve">-eq tonnes) </w:t>
      </w:r>
      <w:r w:rsidR="00C9677E" w:rsidRPr="00C40175">
        <w:rPr>
          <w:sz w:val="18"/>
        </w:rPr>
        <w:t xml:space="preserve">reported under the CP data </w:t>
      </w:r>
      <w:r w:rsidR="001262EA" w:rsidRPr="00C40175">
        <w:rPr>
          <w:sz w:val="18"/>
        </w:rPr>
        <w:t>as previous consumption</w:t>
      </w:r>
      <w:r w:rsidR="00C9677E" w:rsidRPr="00C40175">
        <w:rPr>
          <w:sz w:val="18"/>
        </w:rPr>
        <w:t xml:space="preserve"> and </w:t>
      </w:r>
      <w:proofErr w:type="gramStart"/>
      <w:r w:rsidR="00C9677E" w:rsidRPr="00C40175">
        <w:rPr>
          <w:sz w:val="18"/>
        </w:rPr>
        <w:t>taking into account</w:t>
      </w:r>
      <w:proofErr w:type="gramEnd"/>
      <w:r w:rsidR="00C9677E" w:rsidRPr="00C40175">
        <w:rPr>
          <w:sz w:val="18"/>
        </w:rPr>
        <w:t xml:space="preserve"> the</w:t>
      </w:r>
      <w:r w:rsidR="00C67F0A" w:rsidRPr="00C40175">
        <w:rPr>
          <w:sz w:val="18"/>
        </w:rPr>
        <w:t xml:space="preserve"> </w:t>
      </w:r>
      <w:r w:rsidR="00496260" w:rsidRPr="00C40175">
        <w:rPr>
          <w:sz w:val="18"/>
        </w:rPr>
        <w:t>expected economic growth alongside a declining population</w:t>
      </w:r>
      <w:r w:rsidR="00CA676E" w:rsidRPr="00C40175">
        <w:rPr>
          <w:sz w:val="18"/>
        </w:rPr>
        <w:t>.</w:t>
      </w:r>
    </w:p>
    <w:p w14:paraId="00EB4472" w14:textId="77777777" w:rsidR="00496260" w:rsidRPr="00C40175" w:rsidRDefault="00496260" w:rsidP="000B07A0">
      <w:pPr>
        <w:suppressAutoHyphens/>
      </w:pPr>
    </w:p>
    <w:p w14:paraId="7CF69736" w14:textId="43D942FA" w:rsidR="0070038F" w:rsidRPr="00C40175" w:rsidRDefault="0070038F" w:rsidP="00496260">
      <w:pPr>
        <w:suppressAutoHyphens/>
        <w:spacing w:after="240"/>
        <w:rPr>
          <w:i/>
          <w:iCs/>
        </w:rPr>
      </w:pPr>
      <w:r w:rsidRPr="00C40175">
        <w:rPr>
          <w:i/>
          <w:iCs/>
        </w:rPr>
        <w:t>Proposed activit</w:t>
      </w:r>
      <w:r w:rsidR="00741343" w:rsidRPr="00C40175">
        <w:rPr>
          <w:i/>
          <w:iCs/>
        </w:rPr>
        <w:t>ies</w:t>
      </w:r>
    </w:p>
    <w:p w14:paraId="6745F4CF" w14:textId="7EA308AC" w:rsidR="00470D36" w:rsidRPr="00C40175" w:rsidRDefault="00450C06" w:rsidP="00470D36">
      <w:pPr>
        <w:pStyle w:val="Heading1"/>
        <w:shd w:val="clear" w:color="auto" w:fill="FFFFFF" w:themeFill="background1"/>
      </w:pPr>
      <w:r w:rsidRPr="00C40175">
        <w:t>Activities in the servicing sector</w:t>
      </w:r>
      <w:r w:rsidR="00470D36" w:rsidRPr="00C40175">
        <w:t xml:space="preserve"> proposed for implementation under stage </w:t>
      </w:r>
      <w:r w:rsidR="008203EE" w:rsidRPr="00C40175">
        <w:t xml:space="preserve">I </w:t>
      </w:r>
      <w:r w:rsidR="006A5396" w:rsidRPr="00C40175">
        <w:t xml:space="preserve">and the first tranche </w:t>
      </w:r>
      <w:r w:rsidR="00470D36" w:rsidRPr="00C40175">
        <w:t xml:space="preserve">and their cost breakdown are presented in table </w:t>
      </w:r>
      <w:r w:rsidR="00083153" w:rsidRPr="00C40175">
        <w:t>7</w:t>
      </w:r>
      <w:r w:rsidR="00470D36" w:rsidRPr="00C40175">
        <w:t>.</w:t>
      </w:r>
    </w:p>
    <w:p w14:paraId="01CDA24A" w14:textId="46A78B60" w:rsidR="00470D36" w:rsidRPr="00C40175" w:rsidRDefault="00470D36" w:rsidP="001B2D4F">
      <w:pPr>
        <w:keepNext/>
        <w:shd w:val="clear" w:color="auto" w:fill="FFFFFF" w:themeFill="background1"/>
      </w:pPr>
      <w:r w:rsidRPr="00C40175">
        <w:rPr>
          <w:b/>
          <w:bCs/>
        </w:rPr>
        <w:lastRenderedPageBreak/>
        <w:t xml:space="preserve">Table </w:t>
      </w:r>
      <w:r w:rsidR="00083153" w:rsidRPr="00C40175">
        <w:rPr>
          <w:b/>
          <w:bCs/>
        </w:rPr>
        <w:t>7</w:t>
      </w:r>
      <w:r w:rsidRPr="00C40175">
        <w:rPr>
          <w:b/>
          <w:bCs/>
        </w:rPr>
        <w:t xml:space="preserve">. </w:t>
      </w:r>
      <w:r w:rsidR="003E036D" w:rsidRPr="00C40175">
        <w:rPr>
          <w:b/>
          <w:bCs/>
        </w:rPr>
        <w:t>S</w:t>
      </w:r>
      <w:r w:rsidR="007D370D" w:rsidRPr="00C40175">
        <w:rPr>
          <w:b/>
          <w:bCs/>
        </w:rPr>
        <w:t xml:space="preserve">ervicing sector </w:t>
      </w:r>
      <w:r w:rsidRPr="00C40175">
        <w:rPr>
          <w:b/>
          <w:bCs/>
        </w:rPr>
        <w:t>activities and</w:t>
      </w:r>
      <w:r w:rsidR="003E036D" w:rsidRPr="00C40175">
        <w:rPr>
          <w:b/>
          <w:bCs/>
        </w:rPr>
        <w:t xml:space="preserve"> their</w:t>
      </w:r>
      <w:r w:rsidRPr="00C40175">
        <w:rPr>
          <w:b/>
          <w:bCs/>
        </w:rPr>
        <w:t xml:space="preserve"> cost</w:t>
      </w:r>
      <w:r w:rsidR="00ED5A71" w:rsidRPr="00C40175">
        <w:rPr>
          <w:b/>
          <w:bCs/>
        </w:rPr>
        <w:t>s</w:t>
      </w:r>
      <w:r w:rsidRPr="00C40175">
        <w:rPr>
          <w:b/>
          <w:bCs/>
        </w:rPr>
        <w:t xml:space="preserve"> </w:t>
      </w:r>
      <w:r w:rsidR="00C337D9" w:rsidRPr="00C40175">
        <w:rPr>
          <w:b/>
          <w:bCs/>
        </w:rPr>
        <w:t xml:space="preserve">in </w:t>
      </w:r>
      <w:r w:rsidRPr="00C40175">
        <w:rPr>
          <w:b/>
          <w:bCs/>
        </w:rPr>
        <w:t>stage</w:t>
      </w:r>
      <w:r w:rsidR="007D370D" w:rsidRPr="00C40175">
        <w:rPr>
          <w:b/>
          <w:bCs/>
        </w:rPr>
        <w:t xml:space="preserve"> I</w:t>
      </w:r>
      <w:r w:rsidRPr="00C40175">
        <w:rPr>
          <w:b/>
          <w:bCs/>
        </w:rPr>
        <w:t xml:space="preserve"> </w:t>
      </w:r>
      <w:r w:rsidR="00014018" w:rsidRPr="00C40175">
        <w:rPr>
          <w:b/>
          <w:bCs/>
        </w:rPr>
        <w:t xml:space="preserve">and the first tranche </w:t>
      </w:r>
      <w:r w:rsidR="004175AD" w:rsidRPr="00C40175">
        <w:rPr>
          <w:b/>
          <w:bCs/>
        </w:rPr>
        <w:t xml:space="preserve">of the KIP </w:t>
      </w:r>
      <w:r w:rsidRPr="00C40175">
        <w:rPr>
          <w:b/>
          <w:bCs/>
        </w:rPr>
        <w:t xml:space="preserve">for </w:t>
      </w:r>
      <w:r w:rsidR="005B17BD" w:rsidRPr="00C40175">
        <w:rPr>
          <w:b/>
          <w:bCs/>
        </w:rPr>
        <w:t>the Republic of Moldova</w:t>
      </w:r>
      <w:r w:rsidRPr="00C40175">
        <w:rPr>
          <w:b/>
          <w:bCs/>
        </w:rPr>
        <w:t xml:space="preserve"> as submitted</w:t>
      </w:r>
      <w:r w:rsidR="007721EE" w:rsidRPr="00C40175">
        <w:rPr>
          <w:b/>
          <w:bCs/>
        </w:rPr>
        <w:t xml:space="preserve"> </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080"/>
        <w:gridCol w:w="1081"/>
      </w:tblGrid>
      <w:tr w:rsidR="00C40175" w:rsidRPr="00C40175" w14:paraId="2AB92B86" w14:textId="77777777" w:rsidTr="00D377CD">
        <w:trPr>
          <w:trHeight w:val="294"/>
        </w:trPr>
        <w:tc>
          <w:tcPr>
            <w:tcW w:w="7225" w:type="dxa"/>
            <w:vMerge w:val="restart"/>
            <w:shd w:val="clear" w:color="auto" w:fill="auto"/>
            <w:vAlign w:val="center"/>
            <w:hideMark/>
          </w:tcPr>
          <w:p w14:paraId="151DE325" w14:textId="6AAE92AE" w:rsidR="00905692" w:rsidRPr="00C40175" w:rsidRDefault="00905692" w:rsidP="001B2D4F">
            <w:pPr>
              <w:keepNext/>
              <w:jc w:val="center"/>
              <w:rPr>
                <w:b/>
                <w:bCs/>
                <w:sz w:val="20"/>
                <w:szCs w:val="20"/>
                <w:lang w:eastAsia="en-CA"/>
              </w:rPr>
            </w:pPr>
            <w:r w:rsidRPr="00C40175">
              <w:rPr>
                <w:b/>
                <w:bCs/>
                <w:sz w:val="20"/>
                <w:szCs w:val="20"/>
                <w:lang w:eastAsia="en-CA"/>
              </w:rPr>
              <w:t>Activity</w:t>
            </w:r>
          </w:p>
        </w:tc>
        <w:tc>
          <w:tcPr>
            <w:tcW w:w="2161" w:type="dxa"/>
            <w:gridSpan w:val="2"/>
            <w:shd w:val="clear" w:color="auto" w:fill="auto"/>
            <w:vAlign w:val="center"/>
            <w:hideMark/>
          </w:tcPr>
          <w:p w14:paraId="369FC79A" w14:textId="77777777" w:rsidR="00905692" w:rsidRPr="00C40175" w:rsidRDefault="00905692" w:rsidP="001B2D4F">
            <w:pPr>
              <w:keepNext/>
              <w:jc w:val="center"/>
              <w:rPr>
                <w:b/>
                <w:bCs/>
                <w:sz w:val="20"/>
                <w:szCs w:val="20"/>
                <w:lang w:eastAsia="en-CA"/>
              </w:rPr>
            </w:pPr>
            <w:r w:rsidRPr="00C40175">
              <w:rPr>
                <w:b/>
                <w:bCs/>
                <w:sz w:val="20"/>
                <w:szCs w:val="20"/>
                <w:lang w:eastAsia="en-CA"/>
              </w:rPr>
              <w:t>Cost (US $)</w:t>
            </w:r>
          </w:p>
        </w:tc>
      </w:tr>
      <w:tr w:rsidR="00C40175" w:rsidRPr="00C40175" w14:paraId="0372E0A7" w14:textId="77777777" w:rsidTr="00D377CD">
        <w:trPr>
          <w:trHeight w:val="390"/>
        </w:trPr>
        <w:tc>
          <w:tcPr>
            <w:tcW w:w="7225" w:type="dxa"/>
            <w:vMerge/>
            <w:vAlign w:val="center"/>
            <w:hideMark/>
          </w:tcPr>
          <w:p w14:paraId="2C76510B" w14:textId="77777777" w:rsidR="00905692" w:rsidRPr="00C40175" w:rsidRDefault="00905692" w:rsidP="001B2D4F">
            <w:pPr>
              <w:keepNext/>
              <w:jc w:val="left"/>
              <w:rPr>
                <w:b/>
                <w:bCs/>
                <w:sz w:val="20"/>
                <w:szCs w:val="20"/>
                <w:lang w:eastAsia="en-CA"/>
              </w:rPr>
            </w:pPr>
          </w:p>
        </w:tc>
        <w:tc>
          <w:tcPr>
            <w:tcW w:w="1080" w:type="dxa"/>
            <w:shd w:val="clear" w:color="auto" w:fill="auto"/>
            <w:vAlign w:val="center"/>
            <w:hideMark/>
          </w:tcPr>
          <w:p w14:paraId="520FEBA3" w14:textId="6D02989A" w:rsidR="00905692" w:rsidRPr="00C40175" w:rsidRDefault="00905692" w:rsidP="001B2D4F">
            <w:pPr>
              <w:keepNext/>
              <w:jc w:val="center"/>
              <w:rPr>
                <w:b/>
                <w:bCs/>
                <w:sz w:val="20"/>
                <w:szCs w:val="20"/>
                <w:lang w:eastAsia="en-CA"/>
              </w:rPr>
            </w:pPr>
            <w:r w:rsidRPr="00C40175">
              <w:rPr>
                <w:b/>
                <w:bCs/>
                <w:sz w:val="20"/>
                <w:szCs w:val="20"/>
                <w:lang w:eastAsia="en-CA"/>
              </w:rPr>
              <w:t>Stage</w:t>
            </w:r>
          </w:p>
        </w:tc>
        <w:tc>
          <w:tcPr>
            <w:tcW w:w="1081" w:type="dxa"/>
            <w:shd w:val="clear" w:color="auto" w:fill="auto"/>
            <w:vAlign w:val="center"/>
            <w:hideMark/>
          </w:tcPr>
          <w:p w14:paraId="47CFA17C" w14:textId="77777777" w:rsidR="00905692" w:rsidRPr="00C40175" w:rsidRDefault="00905692" w:rsidP="001B2D4F">
            <w:pPr>
              <w:keepNext/>
              <w:jc w:val="center"/>
              <w:rPr>
                <w:b/>
                <w:bCs/>
                <w:sz w:val="20"/>
                <w:szCs w:val="20"/>
                <w:lang w:eastAsia="en-CA"/>
              </w:rPr>
            </w:pPr>
            <w:r w:rsidRPr="00C40175">
              <w:rPr>
                <w:b/>
                <w:bCs/>
                <w:sz w:val="20"/>
                <w:szCs w:val="20"/>
                <w:lang w:eastAsia="en-CA"/>
              </w:rPr>
              <w:t>First tranche</w:t>
            </w:r>
          </w:p>
        </w:tc>
      </w:tr>
      <w:tr w:rsidR="00C40175" w:rsidRPr="00C40175" w14:paraId="7F59D630" w14:textId="77777777" w:rsidTr="00C80E9C">
        <w:trPr>
          <w:trHeight w:val="1290"/>
        </w:trPr>
        <w:tc>
          <w:tcPr>
            <w:tcW w:w="7225" w:type="dxa"/>
            <w:shd w:val="clear" w:color="auto" w:fill="auto"/>
            <w:vAlign w:val="center"/>
            <w:hideMark/>
          </w:tcPr>
          <w:p w14:paraId="33514D82" w14:textId="67E2B9A7" w:rsidR="00905692" w:rsidRPr="00C40175" w:rsidRDefault="00905692" w:rsidP="001B2D4F">
            <w:pPr>
              <w:keepNext/>
              <w:jc w:val="left"/>
              <w:rPr>
                <w:sz w:val="20"/>
                <w:szCs w:val="20"/>
                <w:lang w:eastAsia="en-CA"/>
              </w:rPr>
            </w:pPr>
            <w:r w:rsidRPr="00C40175">
              <w:rPr>
                <w:b/>
                <w:bCs/>
                <w:sz w:val="20"/>
                <w:szCs w:val="20"/>
                <w:lang w:eastAsia="en-CA"/>
              </w:rPr>
              <w:t xml:space="preserve">Strengthening the legal, policy, and regulatory framework: </w:t>
            </w:r>
            <w:r w:rsidRPr="00C40175">
              <w:rPr>
                <w:b/>
                <w:bCs/>
                <w:sz w:val="20"/>
                <w:szCs w:val="20"/>
                <w:lang w:eastAsia="en-CA"/>
              </w:rPr>
              <w:br/>
            </w:r>
            <w:r w:rsidRPr="00C40175">
              <w:rPr>
                <w:sz w:val="20"/>
                <w:szCs w:val="20"/>
                <w:lang w:eastAsia="en-CA"/>
              </w:rPr>
              <w:t>Developing new legislation, government decisions, and regulations, with a focus on further harmonization with EU regulations</w:t>
            </w:r>
            <w:r w:rsidR="003E66D4" w:rsidRPr="00C40175">
              <w:rPr>
                <w:sz w:val="20"/>
                <w:szCs w:val="20"/>
                <w:lang w:eastAsia="en-CA"/>
              </w:rPr>
              <w:t>;</w:t>
            </w:r>
            <w:r w:rsidRPr="00C40175">
              <w:rPr>
                <w:sz w:val="20"/>
                <w:szCs w:val="20"/>
                <w:lang w:eastAsia="en-CA"/>
              </w:rPr>
              <w:t xml:space="preserve"> establishing green public procurement criteria for energy-efficient RAC equipment using zero-ODP and low-GWP refrigerants</w:t>
            </w:r>
            <w:r w:rsidR="003E66D4" w:rsidRPr="00C40175">
              <w:rPr>
                <w:sz w:val="20"/>
                <w:szCs w:val="20"/>
                <w:lang w:eastAsia="en-CA"/>
              </w:rPr>
              <w:t>;</w:t>
            </w:r>
            <w:r w:rsidRPr="00C40175">
              <w:rPr>
                <w:sz w:val="20"/>
                <w:szCs w:val="20"/>
                <w:lang w:eastAsia="en-CA"/>
              </w:rPr>
              <w:t xml:space="preserve"> improving the quota and reporting systems</w:t>
            </w:r>
            <w:r w:rsidR="00B11430" w:rsidRPr="00C40175">
              <w:rPr>
                <w:sz w:val="20"/>
                <w:szCs w:val="20"/>
                <w:lang w:eastAsia="en-CA"/>
              </w:rPr>
              <w:t>;</w:t>
            </w:r>
            <w:r w:rsidRPr="00C40175">
              <w:rPr>
                <w:sz w:val="20"/>
                <w:szCs w:val="20"/>
                <w:lang w:eastAsia="en-CA"/>
              </w:rPr>
              <w:t xml:space="preserve"> and </w:t>
            </w:r>
            <w:r w:rsidR="0029361F" w:rsidRPr="00C40175">
              <w:rPr>
                <w:sz w:val="20"/>
                <w:szCs w:val="20"/>
                <w:lang w:eastAsia="en-CA"/>
              </w:rPr>
              <w:t>further develop</w:t>
            </w:r>
            <w:r w:rsidR="005D6460" w:rsidRPr="00C40175">
              <w:rPr>
                <w:sz w:val="20"/>
                <w:szCs w:val="20"/>
                <w:lang w:eastAsia="en-CA"/>
              </w:rPr>
              <w:t>ing</w:t>
            </w:r>
            <w:r w:rsidRPr="00C40175">
              <w:rPr>
                <w:sz w:val="20"/>
                <w:szCs w:val="20"/>
                <w:lang w:eastAsia="en-CA"/>
              </w:rPr>
              <w:t xml:space="preserve"> standards for handling low-GWP technologies</w:t>
            </w:r>
          </w:p>
        </w:tc>
        <w:tc>
          <w:tcPr>
            <w:tcW w:w="1080" w:type="dxa"/>
            <w:shd w:val="clear" w:color="auto" w:fill="auto"/>
            <w:hideMark/>
          </w:tcPr>
          <w:p w14:paraId="5117309E" w14:textId="77777777" w:rsidR="00905692" w:rsidRPr="00C40175" w:rsidRDefault="00905692" w:rsidP="001B2D4F">
            <w:pPr>
              <w:keepNext/>
              <w:jc w:val="right"/>
              <w:rPr>
                <w:sz w:val="20"/>
                <w:szCs w:val="20"/>
                <w:lang w:eastAsia="en-CA"/>
              </w:rPr>
            </w:pPr>
            <w:r w:rsidRPr="00C40175">
              <w:rPr>
                <w:sz w:val="20"/>
                <w:szCs w:val="20"/>
                <w:lang w:eastAsia="en-CA"/>
              </w:rPr>
              <w:t>33,000</w:t>
            </w:r>
          </w:p>
        </w:tc>
        <w:tc>
          <w:tcPr>
            <w:tcW w:w="1081" w:type="dxa"/>
            <w:shd w:val="clear" w:color="auto" w:fill="auto"/>
            <w:hideMark/>
          </w:tcPr>
          <w:p w14:paraId="01B106AD" w14:textId="77777777" w:rsidR="00905692" w:rsidRPr="00C40175" w:rsidRDefault="00905692" w:rsidP="001B2D4F">
            <w:pPr>
              <w:keepNext/>
              <w:jc w:val="right"/>
              <w:rPr>
                <w:sz w:val="20"/>
                <w:szCs w:val="20"/>
                <w:lang w:eastAsia="en-CA"/>
              </w:rPr>
            </w:pPr>
            <w:r w:rsidRPr="00C40175">
              <w:rPr>
                <w:sz w:val="20"/>
                <w:szCs w:val="20"/>
                <w:lang w:eastAsia="en-CA"/>
              </w:rPr>
              <w:t>18,500</w:t>
            </w:r>
          </w:p>
        </w:tc>
      </w:tr>
      <w:tr w:rsidR="00C40175" w:rsidRPr="00C40175" w14:paraId="06527833" w14:textId="77777777" w:rsidTr="00C80E9C">
        <w:trPr>
          <w:trHeight w:val="1035"/>
        </w:trPr>
        <w:tc>
          <w:tcPr>
            <w:tcW w:w="7225" w:type="dxa"/>
            <w:shd w:val="clear" w:color="auto" w:fill="auto"/>
            <w:vAlign w:val="center"/>
            <w:hideMark/>
          </w:tcPr>
          <w:p w14:paraId="138FA029" w14:textId="17FBC223" w:rsidR="00905692" w:rsidRPr="00C40175" w:rsidRDefault="00905692" w:rsidP="00A901F0">
            <w:pPr>
              <w:jc w:val="left"/>
              <w:rPr>
                <w:sz w:val="20"/>
                <w:szCs w:val="20"/>
                <w:lang w:eastAsia="en-CA"/>
              </w:rPr>
            </w:pPr>
            <w:r w:rsidRPr="00C40175">
              <w:rPr>
                <w:b/>
                <w:bCs/>
                <w:sz w:val="20"/>
                <w:szCs w:val="20"/>
                <w:lang w:eastAsia="en-CA"/>
              </w:rPr>
              <w:t>Capacity</w:t>
            </w:r>
            <w:r w:rsidR="00781027" w:rsidRPr="00C40175">
              <w:rPr>
                <w:b/>
                <w:bCs/>
                <w:sz w:val="20"/>
                <w:szCs w:val="20"/>
                <w:lang w:eastAsia="en-CA"/>
              </w:rPr>
              <w:t>-</w:t>
            </w:r>
            <w:r w:rsidRPr="00C40175">
              <w:rPr>
                <w:b/>
                <w:bCs/>
                <w:sz w:val="20"/>
                <w:szCs w:val="20"/>
                <w:lang w:eastAsia="en-CA"/>
              </w:rPr>
              <w:t xml:space="preserve">building of </w:t>
            </w:r>
            <w:r w:rsidR="00015D86" w:rsidRPr="00C40175">
              <w:rPr>
                <w:b/>
                <w:bCs/>
                <w:sz w:val="20"/>
                <w:szCs w:val="20"/>
                <w:lang w:eastAsia="en-CA"/>
              </w:rPr>
              <w:t>c</w:t>
            </w:r>
            <w:r w:rsidRPr="00C40175">
              <w:rPr>
                <w:b/>
                <w:bCs/>
                <w:sz w:val="20"/>
                <w:szCs w:val="20"/>
                <w:lang w:eastAsia="en-CA"/>
              </w:rPr>
              <w:t>ustoms officers and economic operators:</w:t>
            </w:r>
            <w:r w:rsidRPr="00C40175">
              <w:rPr>
                <w:b/>
                <w:bCs/>
                <w:sz w:val="20"/>
                <w:szCs w:val="20"/>
                <w:lang w:eastAsia="en-CA"/>
              </w:rPr>
              <w:br/>
            </w:r>
            <w:r w:rsidRPr="00C40175">
              <w:rPr>
                <w:sz w:val="20"/>
                <w:szCs w:val="20"/>
                <w:lang w:eastAsia="en-CA"/>
              </w:rPr>
              <w:t>Developing guidelines for customs brokers</w:t>
            </w:r>
            <w:r w:rsidR="00A901F0" w:rsidRPr="00C40175">
              <w:rPr>
                <w:sz w:val="20"/>
                <w:szCs w:val="20"/>
                <w:lang w:eastAsia="en-CA"/>
              </w:rPr>
              <w:t xml:space="preserve"> and</w:t>
            </w:r>
            <w:r w:rsidRPr="00C40175">
              <w:rPr>
                <w:sz w:val="20"/>
                <w:szCs w:val="20"/>
                <w:lang w:eastAsia="en-CA"/>
              </w:rPr>
              <w:t xml:space="preserve"> training of 60 customs officers and 20</w:t>
            </w:r>
            <w:r w:rsidR="00DA3701" w:rsidRPr="00C40175">
              <w:rPr>
                <w:sz w:val="20"/>
                <w:szCs w:val="20"/>
                <w:lang w:eastAsia="en-CA"/>
              </w:rPr>
              <w:t> </w:t>
            </w:r>
            <w:r w:rsidRPr="00C40175">
              <w:rPr>
                <w:sz w:val="20"/>
                <w:szCs w:val="20"/>
                <w:lang w:eastAsia="en-CA"/>
              </w:rPr>
              <w:t>customs brokers</w:t>
            </w:r>
            <w:r w:rsidR="005D5095" w:rsidRPr="00C40175">
              <w:rPr>
                <w:sz w:val="20"/>
                <w:szCs w:val="20"/>
                <w:lang w:eastAsia="en-CA"/>
              </w:rPr>
              <w:t xml:space="preserve"> on </w:t>
            </w:r>
            <w:r w:rsidR="00A901F0" w:rsidRPr="00C40175">
              <w:rPr>
                <w:sz w:val="20"/>
                <w:szCs w:val="20"/>
                <w:lang w:eastAsia="en-CA"/>
              </w:rPr>
              <w:t>the control and identification of HFCs and HFC-based equipment through enforcement of import regulations, implementation of licensing and quota systems, prevention of illegal trade, and improved data monitoring and reporting using harmonized customs codes</w:t>
            </w:r>
            <w:r w:rsidR="0060145F" w:rsidRPr="00C40175">
              <w:rPr>
                <w:sz w:val="20"/>
                <w:szCs w:val="20"/>
                <w:lang w:eastAsia="en-CA"/>
              </w:rPr>
              <w:t>;</w:t>
            </w:r>
            <w:r w:rsidRPr="00C40175">
              <w:rPr>
                <w:sz w:val="20"/>
                <w:szCs w:val="20"/>
                <w:lang w:eastAsia="en-CA"/>
              </w:rPr>
              <w:t xml:space="preserve"> conducting workshops for importers and distributors of refrigerants and equipment</w:t>
            </w:r>
            <w:r w:rsidR="00475A52" w:rsidRPr="00C40175">
              <w:rPr>
                <w:sz w:val="20"/>
                <w:szCs w:val="20"/>
                <w:lang w:eastAsia="en-CA"/>
              </w:rPr>
              <w:t xml:space="preserve"> on </w:t>
            </w:r>
            <w:r w:rsidR="00A1777A" w:rsidRPr="00C40175">
              <w:rPr>
                <w:sz w:val="20"/>
                <w:szCs w:val="20"/>
                <w:lang w:eastAsia="en-CA"/>
              </w:rPr>
              <w:t xml:space="preserve">the </w:t>
            </w:r>
            <w:r w:rsidR="001B61ED" w:rsidRPr="00C40175">
              <w:rPr>
                <w:sz w:val="20"/>
                <w:szCs w:val="20"/>
                <w:lang w:eastAsia="en-CA"/>
              </w:rPr>
              <w:t>laws</w:t>
            </w:r>
            <w:r w:rsidR="00A1777A" w:rsidRPr="00C40175">
              <w:rPr>
                <w:sz w:val="20"/>
                <w:szCs w:val="20"/>
                <w:lang w:eastAsia="en-CA"/>
              </w:rPr>
              <w:t xml:space="preserve"> and regulations governing the import of controlled substances and equipment, and addressing the risks associated with the handling, storage, and repackaging of certain refrigerants</w:t>
            </w:r>
            <w:r w:rsidR="0060145F" w:rsidRPr="00C40175">
              <w:rPr>
                <w:sz w:val="20"/>
                <w:szCs w:val="20"/>
                <w:lang w:eastAsia="en-CA"/>
              </w:rPr>
              <w:t>;</w:t>
            </w:r>
            <w:r w:rsidRPr="00C40175">
              <w:rPr>
                <w:sz w:val="20"/>
                <w:szCs w:val="20"/>
                <w:lang w:eastAsia="en-CA"/>
              </w:rPr>
              <w:t xml:space="preserve"> and training </w:t>
            </w:r>
            <w:r w:rsidR="004E5616" w:rsidRPr="00C40175">
              <w:rPr>
                <w:sz w:val="20"/>
                <w:szCs w:val="20"/>
                <w:lang w:eastAsia="en-CA"/>
              </w:rPr>
              <w:t xml:space="preserve">of customs officers </w:t>
            </w:r>
            <w:r w:rsidR="00994B05" w:rsidRPr="00C40175">
              <w:rPr>
                <w:sz w:val="20"/>
                <w:szCs w:val="20"/>
                <w:lang w:eastAsia="en-CA"/>
              </w:rPr>
              <w:t xml:space="preserve">on the use </w:t>
            </w:r>
            <w:r w:rsidR="008329B1" w:rsidRPr="00C40175">
              <w:rPr>
                <w:sz w:val="20"/>
                <w:szCs w:val="20"/>
                <w:lang w:eastAsia="en-CA"/>
              </w:rPr>
              <w:t>of</w:t>
            </w:r>
            <w:r w:rsidRPr="00C40175">
              <w:rPr>
                <w:sz w:val="20"/>
                <w:szCs w:val="20"/>
                <w:lang w:eastAsia="en-CA"/>
              </w:rPr>
              <w:t xml:space="preserve"> </w:t>
            </w:r>
            <w:r w:rsidR="002F4F2E" w:rsidRPr="00C40175">
              <w:rPr>
                <w:sz w:val="20"/>
                <w:szCs w:val="20"/>
                <w:lang w:eastAsia="en-CA"/>
              </w:rPr>
              <w:t>refrigerant</w:t>
            </w:r>
            <w:r w:rsidRPr="00C40175">
              <w:rPr>
                <w:sz w:val="20"/>
                <w:szCs w:val="20"/>
                <w:lang w:eastAsia="en-CA"/>
              </w:rPr>
              <w:t xml:space="preserve"> identifiers </w:t>
            </w:r>
            <w:r w:rsidR="00994B05" w:rsidRPr="00C40175">
              <w:rPr>
                <w:sz w:val="20"/>
                <w:szCs w:val="20"/>
                <w:lang w:eastAsia="en-CA"/>
              </w:rPr>
              <w:t>and provision of</w:t>
            </w:r>
            <w:r w:rsidRPr="00C40175">
              <w:rPr>
                <w:sz w:val="20"/>
                <w:szCs w:val="20"/>
                <w:lang w:eastAsia="en-CA"/>
              </w:rPr>
              <w:t xml:space="preserve"> additional </w:t>
            </w:r>
            <w:r w:rsidR="00F502C7" w:rsidRPr="00C40175">
              <w:rPr>
                <w:sz w:val="20"/>
                <w:szCs w:val="20"/>
                <w:lang w:eastAsia="en-CA"/>
              </w:rPr>
              <w:t xml:space="preserve">refrigerant identifiers </w:t>
            </w:r>
          </w:p>
        </w:tc>
        <w:tc>
          <w:tcPr>
            <w:tcW w:w="1080" w:type="dxa"/>
            <w:shd w:val="clear" w:color="auto" w:fill="auto"/>
            <w:hideMark/>
          </w:tcPr>
          <w:p w14:paraId="08001299" w14:textId="77777777" w:rsidR="00905692" w:rsidRPr="00C40175" w:rsidRDefault="00905692" w:rsidP="00883FF6">
            <w:pPr>
              <w:jc w:val="right"/>
              <w:rPr>
                <w:sz w:val="20"/>
                <w:szCs w:val="20"/>
                <w:lang w:eastAsia="en-CA"/>
              </w:rPr>
            </w:pPr>
            <w:r w:rsidRPr="00C40175">
              <w:rPr>
                <w:sz w:val="20"/>
                <w:szCs w:val="20"/>
                <w:lang w:eastAsia="en-CA"/>
              </w:rPr>
              <w:t>42,000</w:t>
            </w:r>
          </w:p>
        </w:tc>
        <w:tc>
          <w:tcPr>
            <w:tcW w:w="1081" w:type="dxa"/>
            <w:shd w:val="clear" w:color="auto" w:fill="auto"/>
            <w:hideMark/>
          </w:tcPr>
          <w:p w14:paraId="05D638EC" w14:textId="77777777" w:rsidR="00905692" w:rsidRPr="00C40175" w:rsidRDefault="00905692" w:rsidP="00883FF6">
            <w:pPr>
              <w:jc w:val="right"/>
              <w:rPr>
                <w:sz w:val="20"/>
                <w:szCs w:val="20"/>
                <w:lang w:eastAsia="en-CA"/>
              </w:rPr>
            </w:pPr>
            <w:r w:rsidRPr="00C40175">
              <w:rPr>
                <w:sz w:val="20"/>
                <w:szCs w:val="20"/>
                <w:lang w:eastAsia="en-CA"/>
              </w:rPr>
              <w:t>9,500</w:t>
            </w:r>
          </w:p>
        </w:tc>
      </w:tr>
      <w:tr w:rsidR="00C40175" w:rsidRPr="00C40175" w14:paraId="7A6B37B0" w14:textId="77777777" w:rsidTr="00A1164D">
        <w:trPr>
          <w:trHeight w:val="1035"/>
        </w:trPr>
        <w:tc>
          <w:tcPr>
            <w:tcW w:w="7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C0785" w14:textId="644AE326" w:rsidR="00A1164D" w:rsidRPr="00C40175" w:rsidRDefault="00A1164D" w:rsidP="004422EE">
            <w:pPr>
              <w:jc w:val="left"/>
              <w:rPr>
                <w:b/>
                <w:bCs/>
                <w:sz w:val="20"/>
                <w:szCs w:val="20"/>
                <w:lang w:eastAsia="en-CA"/>
              </w:rPr>
            </w:pPr>
            <w:r w:rsidRPr="00C40175">
              <w:rPr>
                <w:b/>
                <w:bCs/>
                <w:sz w:val="20"/>
                <w:szCs w:val="20"/>
                <w:lang w:eastAsia="en-CA"/>
              </w:rPr>
              <w:t>Capacity-building of RAC technicians and environmental inspectors:</w:t>
            </w:r>
            <w:r w:rsidRPr="00C40175">
              <w:rPr>
                <w:b/>
                <w:bCs/>
                <w:sz w:val="20"/>
                <w:szCs w:val="20"/>
                <w:lang w:eastAsia="en-CA"/>
              </w:rPr>
              <w:br/>
            </w:r>
            <w:r w:rsidRPr="00C40175">
              <w:rPr>
                <w:sz w:val="20"/>
                <w:szCs w:val="20"/>
                <w:lang w:eastAsia="en-CA"/>
              </w:rPr>
              <w:t>Training of two additional trainers on the safe use of alternatives; training and (re</w:t>
            </w:r>
            <w:r w:rsidRPr="00C40175">
              <w:rPr>
                <w:sz w:val="20"/>
                <w:szCs w:val="20"/>
                <w:lang w:eastAsia="en-CA"/>
              </w:rPr>
              <w:noBreakHyphen/>
              <w:t>)certifying of 60 RAC and MAC technicians</w:t>
            </w:r>
            <w:r w:rsidR="00AB36B9" w:rsidRPr="00C40175">
              <w:rPr>
                <w:sz w:val="20"/>
                <w:szCs w:val="20"/>
                <w:lang w:eastAsia="en-CA"/>
              </w:rPr>
              <w:t xml:space="preserve"> on </w:t>
            </w:r>
            <w:r w:rsidR="00C47FC9" w:rsidRPr="00C40175">
              <w:rPr>
                <w:sz w:val="20"/>
                <w:szCs w:val="20"/>
                <w:lang w:eastAsia="en-CA"/>
              </w:rPr>
              <w:t xml:space="preserve">the </w:t>
            </w:r>
            <w:r w:rsidR="000A03B3" w:rsidRPr="00C40175">
              <w:rPr>
                <w:sz w:val="20"/>
                <w:szCs w:val="20"/>
                <w:lang w:eastAsia="en-CA"/>
              </w:rPr>
              <w:t xml:space="preserve">safe handling of low-GWP refrigerants, leakage control, and energy-efficient RAC technologies; </w:t>
            </w:r>
            <w:r w:rsidRPr="00C40175">
              <w:rPr>
                <w:sz w:val="20"/>
                <w:szCs w:val="20"/>
                <w:lang w:eastAsia="en-CA"/>
              </w:rPr>
              <w:t xml:space="preserve">developing a handbook </w:t>
            </w:r>
            <w:r w:rsidR="007B2C82" w:rsidRPr="00C40175">
              <w:rPr>
                <w:sz w:val="20"/>
                <w:szCs w:val="20"/>
                <w:lang w:eastAsia="en-CA"/>
              </w:rPr>
              <w:t xml:space="preserve">for environmental inspectors </w:t>
            </w:r>
            <w:r w:rsidR="00404BFF" w:rsidRPr="00C40175">
              <w:rPr>
                <w:sz w:val="20"/>
                <w:szCs w:val="20"/>
                <w:lang w:eastAsia="en-CA"/>
              </w:rPr>
              <w:t xml:space="preserve">on </w:t>
            </w:r>
            <w:r w:rsidR="004C59A6" w:rsidRPr="00C40175">
              <w:rPr>
                <w:sz w:val="20"/>
                <w:szCs w:val="20"/>
                <w:lang w:eastAsia="en-CA"/>
              </w:rPr>
              <w:t>monitoring and controlling products and equipment</w:t>
            </w:r>
            <w:r w:rsidR="007B2C82" w:rsidRPr="00C40175">
              <w:rPr>
                <w:sz w:val="20"/>
                <w:szCs w:val="20"/>
                <w:lang w:eastAsia="en-CA"/>
              </w:rPr>
              <w:t xml:space="preserve"> and</w:t>
            </w:r>
            <w:r w:rsidR="004C59A6" w:rsidRPr="00C40175">
              <w:rPr>
                <w:sz w:val="20"/>
                <w:szCs w:val="20"/>
                <w:lang w:eastAsia="en-CA"/>
              </w:rPr>
              <w:t xml:space="preserve"> leak detection procedures</w:t>
            </w:r>
            <w:r w:rsidR="004C59A6" w:rsidRPr="00C40175" w:rsidDel="004C59A6">
              <w:rPr>
                <w:sz w:val="20"/>
                <w:szCs w:val="20"/>
                <w:lang w:eastAsia="en-CA"/>
              </w:rPr>
              <w:t xml:space="preserve"> </w:t>
            </w:r>
            <w:r w:rsidRPr="00C40175">
              <w:rPr>
                <w:sz w:val="20"/>
                <w:szCs w:val="20"/>
                <w:lang w:eastAsia="en-CA"/>
              </w:rPr>
              <w:t>in collaboration with the Environmental Protection Inspectorate; and implementing a capacity-building programme for informal sector technicians</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7E95B19" w14:textId="77777777" w:rsidR="00A1164D" w:rsidRPr="00C40175" w:rsidRDefault="00A1164D" w:rsidP="004422EE">
            <w:pPr>
              <w:jc w:val="right"/>
              <w:rPr>
                <w:sz w:val="20"/>
                <w:szCs w:val="20"/>
                <w:lang w:eastAsia="en-CA"/>
              </w:rPr>
            </w:pPr>
            <w:r w:rsidRPr="00C40175">
              <w:rPr>
                <w:sz w:val="20"/>
                <w:szCs w:val="20"/>
                <w:lang w:eastAsia="en-CA"/>
              </w:rPr>
              <w:t>34,000</w:t>
            </w:r>
          </w:p>
        </w:tc>
        <w:tc>
          <w:tcPr>
            <w:tcW w:w="1081" w:type="dxa"/>
            <w:tcBorders>
              <w:top w:val="single" w:sz="4" w:space="0" w:color="auto"/>
              <w:left w:val="single" w:sz="4" w:space="0" w:color="auto"/>
              <w:bottom w:val="single" w:sz="4" w:space="0" w:color="auto"/>
              <w:right w:val="single" w:sz="4" w:space="0" w:color="auto"/>
            </w:tcBorders>
            <w:shd w:val="clear" w:color="auto" w:fill="auto"/>
            <w:hideMark/>
          </w:tcPr>
          <w:p w14:paraId="0E58A97F" w14:textId="77777777" w:rsidR="00A1164D" w:rsidRPr="00C40175" w:rsidRDefault="00A1164D" w:rsidP="004422EE">
            <w:pPr>
              <w:jc w:val="right"/>
              <w:rPr>
                <w:sz w:val="20"/>
                <w:szCs w:val="20"/>
                <w:lang w:eastAsia="en-CA"/>
              </w:rPr>
            </w:pPr>
            <w:r w:rsidRPr="00C40175">
              <w:rPr>
                <w:sz w:val="20"/>
                <w:szCs w:val="20"/>
                <w:lang w:eastAsia="en-CA"/>
              </w:rPr>
              <w:t>24,000</w:t>
            </w:r>
          </w:p>
        </w:tc>
      </w:tr>
      <w:tr w:rsidR="00C40175" w:rsidRPr="00C40175" w14:paraId="0583494A" w14:textId="77777777" w:rsidTr="00C80E9C">
        <w:trPr>
          <w:trHeight w:val="780"/>
        </w:trPr>
        <w:tc>
          <w:tcPr>
            <w:tcW w:w="7225" w:type="dxa"/>
            <w:shd w:val="clear" w:color="auto" w:fill="auto"/>
            <w:vAlign w:val="center"/>
            <w:hideMark/>
          </w:tcPr>
          <w:p w14:paraId="5882C067" w14:textId="27F91DFF" w:rsidR="00905692" w:rsidRPr="00C40175" w:rsidRDefault="00905692" w:rsidP="00072F20">
            <w:pPr>
              <w:jc w:val="left"/>
              <w:rPr>
                <w:sz w:val="20"/>
                <w:szCs w:val="20"/>
                <w:lang w:eastAsia="en-CA"/>
              </w:rPr>
            </w:pPr>
            <w:r w:rsidRPr="00C40175">
              <w:rPr>
                <w:b/>
                <w:bCs/>
                <w:sz w:val="20"/>
                <w:szCs w:val="20"/>
                <w:lang w:eastAsia="en-CA"/>
              </w:rPr>
              <w:t>Strengthening technical capacities for refrigeration management:</w:t>
            </w:r>
            <w:r w:rsidRPr="00C40175">
              <w:rPr>
                <w:b/>
                <w:bCs/>
                <w:sz w:val="20"/>
                <w:szCs w:val="20"/>
                <w:lang w:eastAsia="en-CA"/>
              </w:rPr>
              <w:br/>
            </w:r>
            <w:bookmarkStart w:id="3" w:name="_Hlk195613684"/>
            <w:r w:rsidRPr="00C40175">
              <w:rPr>
                <w:sz w:val="20"/>
                <w:szCs w:val="20"/>
                <w:lang w:eastAsia="en-CA"/>
              </w:rPr>
              <w:t xml:space="preserve">Rehabilitation and upgrading of </w:t>
            </w:r>
            <w:r w:rsidR="00F06D2B" w:rsidRPr="00C40175">
              <w:rPr>
                <w:sz w:val="20"/>
                <w:szCs w:val="20"/>
              </w:rPr>
              <w:t xml:space="preserve">two RAC </w:t>
            </w:r>
            <w:r w:rsidRPr="00C40175">
              <w:rPr>
                <w:sz w:val="20"/>
                <w:szCs w:val="20"/>
                <w:lang w:eastAsia="en-CA"/>
              </w:rPr>
              <w:t>training cent</w:t>
            </w:r>
            <w:r w:rsidR="005401B2" w:rsidRPr="00C40175">
              <w:rPr>
                <w:sz w:val="20"/>
                <w:szCs w:val="20"/>
                <w:lang w:eastAsia="en-CA"/>
              </w:rPr>
              <w:t>res</w:t>
            </w:r>
            <w:r w:rsidR="007B053C" w:rsidRPr="00C40175">
              <w:rPr>
                <w:sz w:val="20"/>
                <w:szCs w:val="20"/>
              </w:rPr>
              <w:t xml:space="preserve">, </w:t>
            </w:r>
            <w:proofErr w:type="spellStart"/>
            <w:r w:rsidR="007B053C" w:rsidRPr="00C40175">
              <w:rPr>
                <w:sz w:val="20"/>
                <w:szCs w:val="20"/>
              </w:rPr>
              <w:t>Tehnofrig</w:t>
            </w:r>
            <w:proofErr w:type="spellEnd"/>
            <w:r w:rsidR="007B053C" w:rsidRPr="00C40175">
              <w:rPr>
                <w:sz w:val="20"/>
                <w:szCs w:val="20"/>
              </w:rPr>
              <w:t xml:space="preserve"> and </w:t>
            </w:r>
            <w:r w:rsidR="006B7D3B" w:rsidRPr="00C40175">
              <w:rPr>
                <w:sz w:val="20"/>
                <w:szCs w:val="20"/>
              </w:rPr>
              <w:t>the University Centre for Continuing Education (</w:t>
            </w:r>
            <w:r w:rsidR="007B053C" w:rsidRPr="00C40175">
              <w:rPr>
                <w:sz w:val="20"/>
                <w:szCs w:val="20"/>
              </w:rPr>
              <w:t>UCCE</w:t>
            </w:r>
            <w:r w:rsidR="006B7D3B" w:rsidRPr="00C40175">
              <w:rPr>
                <w:sz w:val="20"/>
                <w:szCs w:val="20"/>
              </w:rPr>
              <w:t>)</w:t>
            </w:r>
            <w:r w:rsidR="00910C57" w:rsidRPr="00C40175">
              <w:rPr>
                <w:sz w:val="20"/>
                <w:szCs w:val="20"/>
              </w:rPr>
              <w:t>,</w:t>
            </w:r>
            <w:r w:rsidRPr="00C40175">
              <w:rPr>
                <w:sz w:val="20"/>
                <w:szCs w:val="20"/>
                <w:lang w:eastAsia="en-CA"/>
              </w:rPr>
              <w:t xml:space="preserve"> to facilitate</w:t>
            </w:r>
            <w:r w:rsidR="004D6275" w:rsidRPr="00C40175">
              <w:rPr>
                <w:sz w:val="20"/>
                <w:szCs w:val="20"/>
                <w:lang w:eastAsia="en-CA"/>
              </w:rPr>
              <w:t xml:space="preserve"> the</w:t>
            </w:r>
            <w:r w:rsidRPr="00C40175">
              <w:rPr>
                <w:sz w:val="20"/>
                <w:szCs w:val="20"/>
                <w:lang w:eastAsia="en-CA"/>
              </w:rPr>
              <w:t xml:space="preserve"> training and certification</w:t>
            </w:r>
            <w:r w:rsidR="004D6275" w:rsidRPr="00C40175">
              <w:rPr>
                <w:sz w:val="20"/>
                <w:szCs w:val="20"/>
                <w:lang w:eastAsia="en-CA"/>
              </w:rPr>
              <w:t xml:space="preserve"> of technicians</w:t>
            </w:r>
            <w:r w:rsidRPr="00C40175">
              <w:rPr>
                <w:sz w:val="20"/>
                <w:szCs w:val="20"/>
                <w:lang w:eastAsia="en-CA"/>
              </w:rPr>
              <w:t xml:space="preserve"> on the safe use of </w:t>
            </w:r>
            <w:r w:rsidR="000C722E" w:rsidRPr="00C40175">
              <w:rPr>
                <w:sz w:val="20"/>
                <w:szCs w:val="20"/>
              </w:rPr>
              <w:t>toxic and/or flammable refrigerants, through the recruitment of a consultant to conduct safety inspections and recommend facility upgrades to meet international safety standards; purchase and installation of essential safety equipment, including smoke detectors, flame control systems, fire</w:t>
            </w:r>
            <w:r w:rsidR="00F65F71" w:rsidRPr="00C40175">
              <w:rPr>
                <w:sz w:val="20"/>
                <w:szCs w:val="20"/>
              </w:rPr>
              <w:noBreakHyphen/>
            </w:r>
            <w:r w:rsidR="000C722E" w:rsidRPr="00C40175">
              <w:rPr>
                <w:sz w:val="20"/>
                <w:szCs w:val="20"/>
              </w:rPr>
              <w:t>resistant glass, ventilation systems, and emergency exits</w:t>
            </w:r>
            <w:bookmarkEnd w:id="3"/>
          </w:p>
        </w:tc>
        <w:tc>
          <w:tcPr>
            <w:tcW w:w="1080" w:type="dxa"/>
            <w:shd w:val="clear" w:color="auto" w:fill="auto"/>
            <w:hideMark/>
          </w:tcPr>
          <w:p w14:paraId="2B1C2236" w14:textId="77777777" w:rsidR="00905692" w:rsidRPr="00C40175" w:rsidRDefault="00905692" w:rsidP="00883FF6">
            <w:pPr>
              <w:jc w:val="right"/>
              <w:rPr>
                <w:sz w:val="20"/>
                <w:szCs w:val="20"/>
                <w:lang w:eastAsia="en-CA"/>
              </w:rPr>
            </w:pPr>
            <w:r w:rsidRPr="00C40175">
              <w:rPr>
                <w:sz w:val="20"/>
                <w:szCs w:val="20"/>
                <w:lang w:eastAsia="en-CA"/>
              </w:rPr>
              <w:t>42,000</w:t>
            </w:r>
          </w:p>
        </w:tc>
        <w:tc>
          <w:tcPr>
            <w:tcW w:w="1081" w:type="dxa"/>
            <w:shd w:val="clear" w:color="auto" w:fill="auto"/>
            <w:hideMark/>
          </w:tcPr>
          <w:p w14:paraId="71592F95" w14:textId="77777777" w:rsidR="00905692" w:rsidRPr="00C40175" w:rsidRDefault="00905692" w:rsidP="00883FF6">
            <w:pPr>
              <w:jc w:val="right"/>
              <w:rPr>
                <w:sz w:val="20"/>
                <w:szCs w:val="20"/>
                <w:lang w:eastAsia="en-CA"/>
              </w:rPr>
            </w:pPr>
            <w:r w:rsidRPr="00C40175">
              <w:rPr>
                <w:sz w:val="20"/>
                <w:szCs w:val="20"/>
                <w:lang w:eastAsia="en-CA"/>
              </w:rPr>
              <w:t>24,000</w:t>
            </w:r>
          </w:p>
        </w:tc>
      </w:tr>
      <w:tr w:rsidR="00C40175" w:rsidRPr="00C40175" w14:paraId="6DBDEBF3" w14:textId="77777777" w:rsidTr="00C80E9C">
        <w:trPr>
          <w:trHeight w:val="1800"/>
        </w:trPr>
        <w:tc>
          <w:tcPr>
            <w:tcW w:w="7225" w:type="dxa"/>
            <w:shd w:val="clear" w:color="auto" w:fill="auto"/>
            <w:vAlign w:val="center"/>
            <w:hideMark/>
          </w:tcPr>
          <w:p w14:paraId="326F5133" w14:textId="075840F9" w:rsidR="00905692" w:rsidRPr="00C40175" w:rsidRDefault="00905692" w:rsidP="00905692">
            <w:pPr>
              <w:jc w:val="left"/>
              <w:rPr>
                <w:sz w:val="20"/>
                <w:szCs w:val="20"/>
                <w:lang w:eastAsia="en-CA"/>
              </w:rPr>
            </w:pPr>
            <w:r w:rsidRPr="00C40175">
              <w:rPr>
                <w:b/>
                <w:bCs/>
                <w:sz w:val="20"/>
                <w:szCs w:val="20"/>
                <w:lang w:eastAsia="en-CA"/>
              </w:rPr>
              <w:t>Communication, information dissemination, awareness raising and outreach:</w:t>
            </w:r>
            <w:r w:rsidRPr="00C40175">
              <w:rPr>
                <w:b/>
                <w:bCs/>
                <w:sz w:val="20"/>
                <w:szCs w:val="20"/>
                <w:lang w:eastAsia="en-CA"/>
              </w:rPr>
              <w:br/>
            </w:r>
            <w:r w:rsidRPr="00C40175">
              <w:rPr>
                <w:sz w:val="20"/>
                <w:szCs w:val="20"/>
                <w:lang w:eastAsia="en-CA"/>
              </w:rPr>
              <w:t>Establishing and maintaining a website and hotline with relevant legislation and explanations tailored for stakeholders</w:t>
            </w:r>
            <w:r w:rsidR="008D6B55" w:rsidRPr="00C40175">
              <w:rPr>
                <w:sz w:val="20"/>
                <w:szCs w:val="20"/>
                <w:lang w:eastAsia="en-CA"/>
              </w:rPr>
              <w:t>;</w:t>
            </w:r>
            <w:r w:rsidRPr="00C40175">
              <w:rPr>
                <w:sz w:val="20"/>
                <w:szCs w:val="20"/>
                <w:lang w:eastAsia="en-CA"/>
              </w:rPr>
              <w:t xml:space="preserve"> conducting technology awareness sessions for investors, building owners, architects</w:t>
            </w:r>
            <w:r w:rsidR="005E6D8C" w:rsidRPr="00C40175">
              <w:rPr>
                <w:sz w:val="20"/>
                <w:szCs w:val="20"/>
                <w:lang w:eastAsia="en-CA"/>
              </w:rPr>
              <w:t xml:space="preserve"> and building planners</w:t>
            </w:r>
            <w:r w:rsidR="008D6B55" w:rsidRPr="00C40175">
              <w:rPr>
                <w:sz w:val="20"/>
                <w:szCs w:val="20"/>
                <w:lang w:eastAsia="en-CA"/>
              </w:rPr>
              <w:t>;</w:t>
            </w:r>
            <w:r w:rsidRPr="00C40175">
              <w:rPr>
                <w:sz w:val="20"/>
                <w:szCs w:val="20"/>
                <w:lang w:eastAsia="en-CA"/>
              </w:rPr>
              <w:t xml:space="preserve"> </w:t>
            </w:r>
            <w:r w:rsidR="00F0642B" w:rsidRPr="00C40175">
              <w:rPr>
                <w:sz w:val="20"/>
                <w:szCs w:val="20"/>
                <w:lang w:eastAsia="en-CA"/>
              </w:rPr>
              <w:t>conducting</w:t>
            </w:r>
            <w:r w:rsidR="00641F42" w:rsidRPr="00C40175">
              <w:rPr>
                <w:sz w:val="20"/>
                <w:szCs w:val="20"/>
                <w:lang w:eastAsia="en-CA"/>
              </w:rPr>
              <w:t xml:space="preserve"> </w:t>
            </w:r>
            <w:r w:rsidRPr="00C40175">
              <w:rPr>
                <w:sz w:val="20"/>
                <w:szCs w:val="20"/>
                <w:lang w:eastAsia="en-CA"/>
              </w:rPr>
              <w:t>awareness campaigns for informal RAC technicians regarding flammable and toxic refrigerants</w:t>
            </w:r>
            <w:r w:rsidR="008D6B55" w:rsidRPr="00C40175">
              <w:rPr>
                <w:sz w:val="20"/>
                <w:szCs w:val="20"/>
                <w:lang w:eastAsia="en-CA"/>
              </w:rPr>
              <w:t>;</w:t>
            </w:r>
            <w:r w:rsidRPr="00C40175">
              <w:rPr>
                <w:sz w:val="20"/>
                <w:szCs w:val="20"/>
                <w:lang w:eastAsia="en-CA"/>
              </w:rPr>
              <w:t xml:space="preserve"> preparing and distributing informative materials on ODS and HFC import regulations with clear customs coding</w:t>
            </w:r>
            <w:r w:rsidR="008D6B55" w:rsidRPr="00C40175">
              <w:rPr>
                <w:sz w:val="20"/>
                <w:szCs w:val="20"/>
                <w:lang w:eastAsia="en-CA"/>
              </w:rPr>
              <w:t>;</w:t>
            </w:r>
            <w:r w:rsidRPr="00C40175">
              <w:rPr>
                <w:sz w:val="20"/>
                <w:szCs w:val="20"/>
                <w:lang w:eastAsia="en-CA"/>
              </w:rPr>
              <w:t xml:space="preserve"> holding meetings to promote the </w:t>
            </w:r>
            <w:r w:rsidR="008D6B55" w:rsidRPr="00C40175">
              <w:rPr>
                <w:sz w:val="20"/>
                <w:szCs w:val="20"/>
                <w:lang w:eastAsia="en-CA"/>
              </w:rPr>
              <w:t>h</w:t>
            </w:r>
            <w:r w:rsidRPr="00C40175">
              <w:rPr>
                <w:sz w:val="20"/>
                <w:szCs w:val="20"/>
                <w:lang w:eastAsia="en-CA"/>
              </w:rPr>
              <w:t>andbook on refrigerant handling standards</w:t>
            </w:r>
            <w:r w:rsidR="00813BC7" w:rsidRPr="00C40175">
              <w:rPr>
                <w:sz w:val="20"/>
                <w:szCs w:val="20"/>
                <w:lang w:eastAsia="en-CA"/>
              </w:rPr>
              <w:t>;</w:t>
            </w:r>
            <w:r w:rsidRPr="00C40175">
              <w:rPr>
                <w:i/>
                <w:iCs/>
                <w:sz w:val="20"/>
                <w:szCs w:val="20"/>
                <w:lang w:eastAsia="en-CA"/>
              </w:rPr>
              <w:t xml:space="preserve"> </w:t>
            </w:r>
            <w:r w:rsidRPr="00C40175">
              <w:rPr>
                <w:sz w:val="20"/>
                <w:szCs w:val="20"/>
                <w:lang w:eastAsia="en-CA"/>
              </w:rPr>
              <w:t>and organizing targeted campaigns to support female students in RAC</w:t>
            </w:r>
          </w:p>
        </w:tc>
        <w:tc>
          <w:tcPr>
            <w:tcW w:w="1080" w:type="dxa"/>
            <w:shd w:val="clear" w:color="auto" w:fill="auto"/>
            <w:hideMark/>
          </w:tcPr>
          <w:p w14:paraId="738ADABB" w14:textId="77777777" w:rsidR="00905692" w:rsidRPr="00C40175" w:rsidRDefault="00905692" w:rsidP="00883FF6">
            <w:pPr>
              <w:jc w:val="right"/>
              <w:rPr>
                <w:sz w:val="20"/>
                <w:szCs w:val="20"/>
                <w:lang w:eastAsia="en-CA"/>
              </w:rPr>
            </w:pPr>
            <w:r w:rsidRPr="00C40175">
              <w:rPr>
                <w:sz w:val="20"/>
                <w:szCs w:val="20"/>
                <w:lang w:eastAsia="en-CA"/>
              </w:rPr>
              <w:t>24,000</w:t>
            </w:r>
          </w:p>
        </w:tc>
        <w:tc>
          <w:tcPr>
            <w:tcW w:w="1081" w:type="dxa"/>
            <w:shd w:val="clear" w:color="auto" w:fill="auto"/>
            <w:hideMark/>
          </w:tcPr>
          <w:p w14:paraId="30F62388" w14:textId="77777777" w:rsidR="00905692" w:rsidRPr="00C40175" w:rsidRDefault="00905692" w:rsidP="00883FF6">
            <w:pPr>
              <w:jc w:val="right"/>
              <w:rPr>
                <w:sz w:val="20"/>
                <w:szCs w:val="20"/>
                <w:lang w:eastAsia="en-CA"/>
              </w:rPr>
            </w:pPr>
            <w:r w:rsidRPr="00C40175">
              <w:rPr>
                <w:sz w:val="20"/>
                <w:szCs w:val="20"/>
                <w:lang w:eastAsia="en-CA"/>
              </w:rPr>
              <w:t>12,000</w:t>
            </w:r>
          </w:p>
        </w:tc>
      </w:tr>
      <w:tr w:rsidR="00C40175" w:rsidRPr="00C40175" w14:paraId="5EF82998" w14:textId="77777777" w:rsidTr="00BC2AA2">
        <w:trPr>
          <w:trHeight w:val="243"/>
        </w:trPr>
        <w:tc>
          <w:tcPr>
            <w:tcW w:w="7225" w:type="dxa"/>
            <w:shd w:val="clear" w:color="auto" w:fill="auto"/>
            <w:vAlign w:val="center"/>
            <w:hideMark/>
          </w:tcPr>
          <w:p w14:paraId="04B684AD" w14:textId="413D7A54" w:rsidR="00905692" w:rsidRPr="00C40175" w:rsidRDefault="00905692" w:rsidP="00905692">
            <w:pPr>
              <w:jc w:val="left"/>
              <w:rPr>
                <w:sz w:val="20"/>
                <w:szCs w:val="20"/>
                <w:lang w:eastAsia="en-CA"/>
              </w:rPr>
            </w:pPr>
            <w:r w:rsidRPr="00C40175">
              <w:rPr>
                <w:b/>
                <w:bCs/>
                <w:sz w:val="20"/>
                <w:szCs w:val="20"/>
                <w:lang w:eastAsia="en-CA"/>
              </w:rPr>
              <w:t>Project coordination and monitoring</w:t>
            </w:r>
          </w:p>
        </w:tc>
        <w:tc>
          <w:tcPr>
            <w:tcW w:w="1080" w:type="dxa"/>
            <w:shd w:val="clear" w:color="auto" w:fill="auto"/>
            <w:hideMark/>
          </w:tcPr>
          <w:p w14:paraId="690C9D8A" w14:textId="77777777" w:rsidR="00905692" w:rsidRPr="00C40175" w:rsidRDefault="00905692" w:rsidP="00883FF6">
            <w:pPr>
              <w:jc w:val="right"/>
              <w:rPr>
                <w:sz w:val="20"/>
                <w:szCs w:val="20"/>
                <w:lang w:eastAsia="en-CA"/>
              </w:rPr>
            </w:pPr>
            <w:r w:rsidRPr="00C40175">
              <w:rPr>
                <w:sz w:val="20"/>
                <w:szCs w:val="20"/>
                <w:lang w:eastAsia="en-CA"/>
              </w:rPr>
              <w:t>15,000</w:t>
            </w:r>
          </w:p>
        </w:tc>
        <w:tc>
          <w:tcPr>
            <w:tcW w:w="1081" w:type="dxa"/>
            <w:shd w:val="clear" w:color="auto" w:fill="auto"/>
            <w:hideMark/>
          </w:tcPr>
          <w:p w14:paraId="240495EB" w14:textId="77777777" w:rsidR="00905692" w:rsidRPr="00C40175" w:rsidRDefault="00905692" w:rsidP="00883FF6">
            <w:pPr>
              <w:jc w:val="right"/>
              <w:rPr>
                <w:sz w:val="20"/>
                <w:szCs w:val="20"/>
                <w:lang w:eastAsia="en-CA"/>
              </w:rPr>
            </w:pPr>
            <w:r w:rsidRPr="00C40175">
              <w:rPr>
                <w:sz w:val="20"/>
                <w:szCs w:val="20"/>
                <w:lang w:eastAsia="en-CA"/>
              </w:rPr>
              <w:t>7,500</w:t>
            </w:r>
          </w:p>
        </w:tc>
      </w:tr>
      <w:tr w:rsidR="00C40175" w:rsidRPr="00C40175" w14:paraId="583ECF69" w14:textId="77777777" w:rsidTr="00BC2AA2">
        <w:trPr>
          <w:trHeight w:val="243"/>
        </w:trPr>
        <w:tc>
          <w:tcPr>
            <w:tcW w:w="7225" w:type="dxa"/>
            <w:shd w:val="clear" w:color="auto" w:fill="auto"/>
            <w:vAlign w:val="center"/>
          </w:tcPr>
          <w:p w14:paraId="6562A6BA" w14:textId="32C76144" w:rsidR="00A46F83" w:rsidRPr="00C40175" w:rsidRDefault="00A46F83" w:rsidP="00F97ADF">
            <w:pPr>
              <w:jc w:val="left"/>
              <w:rPr>
                <w:b/>
                <w:bCs/>
                <w:sz w:val="20"/>
                <w:szCs w:val="20"/>
                <w:lang w:eastAsia="en-CA"/>
              </w:rPr>
            </w:pPr>
            <w:r w:rsidRPr="00C40175">
              <w:rPr>
                <w:b/>
                <w:bCs/>
                <w:sz w:val="20"/>
                <w:szCs w:val="20"/>
                <w:lang w:eastAsia="en-CA"/>
              </w:rPr>
              <w:t xml:space="preserve">Total </w:t>
            </w:r>
          </w:p>
        </w:tc>
        <w:tc>
          <w:tcPr>
            <w:tcW w:w="1080" w:type="dxa"/>
            <w:shd w:val="clear" w:color="auto" w:fill="auto"/>
          </w:tcPr>
          <w:p w14:paraId="14A32C5A" w14:textId="2AFA964E" w:rsidR="00A46F83" w:rsidRPr="00C40175" w:rsidRDefault="00A46F83" w:rsidP="00883FF6">
            <w:pPr>
              <w:jc w:val="right"/>
              <w:rPr>
                <w:b/>
                <w:bCs/>
                <w:sz w:val="20"/>
                <w:szCs w:val="20"/>
                <w:lang w:eastAsia="en-CA"/>
              </w:rPr>
            </w:pPr>
            <w:r w:rsidRPr="00C40175">
              <w:rPr>
                <w:b/>
                <w:bCs/>
                <w:sz w:val="20"/>
                <w:szCs w:val="20"/>
                <w:lang w:eastAsia="en-CA"/>
              </w:rPr>
              <w:t>190,000</w:t>
            </w:r>
          </w:p>
        </w:tc>
        <w:tc>
          <w:tcPr>
            <w:tcW w:w="1081" w:type="dxa"/>
            <w:shd w:val="clear" w:color="auto" w:fill="auto"/>
          </w:tcPr>
          <w:p w14:paraId="52E9390F" w14:textId="10FD7944" w:rsidR="00A46F83" w:rsidRPr="00C40175" w:rsidRDefault="00A46F83" w:rsidP="00883FF6">
            <w:pPr>
              <w:jc w:val="right"/>
              <w:rPr>
                <w:b/>
                <w:bCs/>
                <w:sz w:val="20"/>
                <w:szCs w:val="20"/>
                <w:lang w:eastAsia="en-CA"/>
              </w:rPr>
            </w:pPr>
            <w:r w:rsidRPr="00C40175">
              <w:rPr>
                <w:b/>
                <w:bCs/>
                <w:sz w:val="20"/>
                <w:szCs w:val="20"/>
                <w:lang w:eastAsia="en-CA"/>
              </w:rPr>
              <w:t>95,500</w:t>
            </w:r>
          </w:p>
        </w:tc>
      </w:tr>
    </w:tbl>
    <w:p w14:paraId="3F1D8103" w14:textId="77777777" w:rsidR="0070038F" w:rsidRPr="00C40175" w:rsidRDefault="0070038F" w:rsidP="00A13B56">
      <w:pPr>
        <w:keepNext/>
        <w:widowControl w:val="0"/>
        <w:spacing w:before="240" w:after="240"/>
        <w:rPr>
          <w:i/>
          <w:iCs/>
        </w:rPr>
      </w:pPr>
      <w:r w:rsidRPr="00C40175">
        <w:rPr>
          <w:i/>
          <w:iCs/>
        </w:rPr>
        <w:t>Project implementation, coordination and monitoring</w:t>
      </w:r>
    </w:p>
    <w:p w14:paraId="05FEA25E" w14:textId="09CBA738" w:rsidR="00A275BE" w:rsidRPr="00C40175" w:rsidRDefault="00A275BE" w:rsidP="00A275BE">
      <w:pPr>
        <w:pStyle w:val="Heading1"/>
      </w:pPr>
      <w:r w:rsidRPr="00C40175">
        <w:t xml:space="preserve">The </w:t>
      </w:r>
      <w:r w:rsidR="00631AFF" w:rsidRPr="00C40175">
        <w:t xml:space="preserve">Montreal Protocol Unit (MPU) </w:t>
      </w:r>
      <w:r w:rsidRPr="00C40175">
        <w:t>will be responsible for the overall administration of the KIP implementation and monitoring. A budget of US $</w:t>
      </w:r>
      <w:r w:rsidR="00621785" w:rsidRPr="00C40175">
        <w:t>15,000</w:t>
      </w:r>
      <w:r w:rsidRPr="00C40175">
        <w:t xml:space="preserve"> is proposed for the recruitment of national consultants </w:t>
      </w:r>
      <w:r w:rsidR="0028418E" w:rsidRPr="00C40175">
        <w:t>(US $</w:t>
      </w:r>
      <w:r w:rsidR="009B00EA" w:rsidRPr="00C40175">
        <w:t>8,000)</w:t>
      </w:r>
      <w:r w:rsidR="001C3C86" w:rsidRPr="00C40175">
        <w:t xml:space="preserve">, </w:t>
      </w:r>
      <w:r w:rsidRPr="00C40175">
        <w:t>domestic travel</w:t>
      </w:r>
      <w:r w:rsidR="001C3C86" w:rsidRPr="00C40175">
        <w:t xml:space="preserve"> </w:t>
      </w:r>
      <w:r w:rsidR="00FC41D9" w:rsidRPr="00C40175">
        <w:t xml:space="preserve">(US $3,000) </w:t>
      </w:r>
      <w:r w:rsidR="001C3C86" w:rsidRPr="00C40175">
        <w:t xml:space="preserve">and </w:t>
      </w:r>
      <w:r w:rsidR="00F86FE2" w:rsidRPr="00C40175">
        <w:t>meetings</w:t>
      </w:r>
      <w:r w:rsidR="001C3C86" w:rsidRPr="00C40175">
        <w:t xml:space="preserve"> and </w:t>
      </w:r>
      <w:r w:rsidR="00592AB1" w:rsidRPr="00C40175">
        <w:t>other</w:t>
      </w:r>
      <w:r w:rsidR="001C3C86" w:rsidRPr="00C40175">
        <w:t xml:space="preserve"> </w:t>
      </w:r>
      <w:r w:rsidR="00FC41D9" w:rsidRPr="00C40175">
        <w:t>activities</w:t>
      </w:r>
      <w:r w:rsidR="00A95DA1" w:rsidRPr="00C40175">
        <w:t xml:space="preserve"> (US $</w:t>
      </w:r>
      <w:r w:rsidR="004C1AFC" w:rsidRPr="00C40175">
        <w:t>4</w:t>
      </w:r>
      <w:r w:rsidR="00A95DA1" w:rsidRPr="00C40175">
        <w:t>,000)</w:t>
      </w:r>
      <w:r w:rsidRPr="00C40175">
        <w:t>.</w:t>
      </w:r>
    </w:p>
    <w:p w14:paraId="7F4C8EC4" w14:textId="77777777" w:rsidR="0070038F" w:rsidRPr="00C40175" w:rsidRDefault="0070038F" w:rsidP="002C2C32">
      <w:pPr>
        <w:pStyle w:val="Heading1"/>
        <w:keepNext/>
        <w:widowControl w:val="0"/>
        <w:numPr>
          <w:ilvl w:val="0"/>
          <w:numId w:val="0"/>
        </w:numPr>
        <w:spacing w:before="240"/>
        <w:rPr>
          <w:u w:val="single"/>
        </w:rPr>
      </w:pPr>
      <w:r w:rsidRPr="00C40175">
        <w:rPr>
          <w:u w:val="single"/>
        </w:rPr>
        <w:lastRenderedPageBreak/>
        <w:t>Total cost of stage I of the Kigali HFC implementation plan</w:t>
      </w:r>
    </w:p>
    <w:p w14:paraId="370DEB37" w14:textId="60CD200E" w:rsidR="0070038F" w:rsidRPr="00C40175" w:rsidRDefault="0070038F" w:rsidP="002C2C32">
      <w:pPr>
        <w:pStyle w:val="Heading1"/>
      </w:pPr>
      <w:r w:rsidRPr="00C40175">
        <w:t>The budget for stage I has been proposed at US $</w:t>
      </w:r>
      <w:r w:rsidR="00592AB1" w:rsidRPr="00C40175">
        <w:rPr>
          <w:lang w:eastAsia="en-CA"/>
        </w:rPr>
        <w:t>190,000</w:t>
      </w:r>
      <w:r w:rsidRPr="00C40175">
        <w:t xml:space="preserve">. The costs of activities in the refrigeration servicing sector have been proposed in line with decision 92/37. </w:t>
      </w:r>
    </w:p>
    <w:p w14:paraId="23A014F3" w14:textId="77777777" w:rsidR="00741343" w:rsidRPr="00C40175" w:rsidRDefault="0070038F" w:rsidP="001204C6">
      <w:pPr>
        <w:keepNext/>
        <w:suppressAutoHyphens/>
        <w:spacing w:before="240" w:after="240"/>
        <w:outlineLvl w:val="0"/>
        <w:rPr>
          <w:u w:val="single"/>
        </w:rPr>
      </w:pPr>
      <w:r w:rsidRPr="00C40175">
        <w:rPr>
          <w:u w:val="single"/>
        </w:rPr>
        <w:t xml:space="preserve">Implementation </w:t>
      </w:r>
      <w:r w:rsidR="00741343" w:rsidRPr="00C40175">
        <w:rPr>
          <w:u w:val="single"/>
        </w:rPr>
        <w:t xml:space="preserve">plan for </w:t>
      </w:r>
      <w:r w:rsidRPr="00C40175">
        <w:rPr>
          <w:u w:val="single"/>
        </w:rPr>
        <w:t>the first tranche</w:t>
      </w:r>
    </w:p>
    <w:p w14:paraId="4F50669F" w14:textId="31592966" w:rsidR="0070038F" w:rsidRPr="00C40175" w:rsidRDefault="0070038F" w:rsidP="00741343">
      <w:pPr>
        <w:pStyle w:val="Heading1"/>
      </w:pPr>
      <w:r w:rsidRPr="00C40175">
        <w:t xml:space="preserve">The first funding tranche of stage I of the KIP </w:t>
      </w:r>
      <w:r w:rsidR="008042B1" w:rsidRPr="00C40175">
        <w:t>was submitted at</w:t>
      </w:r>
      <w:r w:rsidRPr="00C40175">
        <w:t xml:space="preserve"> </w:t>
      </w:r>
      <w:r w:rsidR="00ED034E" w:rsidRPr="00C40175">
        <w:t xml:space="preserve">a </w:t>
      </w:r>
      <w:r w:rsidRPr="00C40175">
        <w:t>total amount of US $</w:t>
      </w:r>
      <w:r w:rsidR="00B70A2A" w:rsidRPr="00C40175">
        <w:t>95,500</w:t>
      </w:r>
      <w:r w:rsidRPr="00C40175">
        <w:t>,</w:t>
      </w:r>
      <w:r w:rsidR="00416B81" w:rsidRPr="00C40175">
        <w:t xml:space="preserve"> as shown in </w:t>
      </w:r>
      <w:r w:rsidR="006E1583" w:rsidRPr="00C40175">
        <w:t xml:space="preserve">table </w:t>
      </w:r>
      <w:r w:rsidR="00083153" w:rsidRPr="00C40175">
        <w:t>7</w:t>
      </w:r>
      <w:r w:rsidR="006E1583" w:rsidRPr="00C40175">
        <w:t xml:space="preserve"> </w:t>
      </w:r>
      <w:r w:rsidR="00E1126F" w:rsidRPr="00C40175">
        <w:t>above,</w:t>
      </w:r>
      <w:r w:rsidRPr="00C40175">
        <w:t xml:space="preserve"> </w:t>
      </w:r>
      <w:r w:rsidR="008042B1" w:rsidRPr="00C40175">
        <w:t xml:space="preserve">to </w:t>
      </w:r>
      <w:r w:rsidRPr="00C40175">
        <w:t>be implemented between</w:t>
      </w:r>
      <w:r w:rsidR="009359E0" w:rsidRPr="00C40175">
        <w:t xml:space="preserve"> July </w:t>
      </w:r>
      <w:r w:rsidRPr="00C40175">
        <w:t>202</w:t>
      </w:r>
      <w:r w:rsidR="00D505F2" w:rsidRPr="00C40175">
        <w:t>5</w:t>
      </w:r>
      <w:r w:rsidRPr="00C40175">
        <w:t xml:space="preserve"> and </w:t>
      </w:r>
      <w:r w:rsidR="005D7C22" w:rsidRPr="00C40175">
        <w:t>December 202</w:t>
      </w:r>
      <w:r w:rsidR="00E71725" w:rsidRPr="00C40175">
        <w:t>7</w:t>
      </w:r>
      <w:r w:rsidR="00FE5D7A" w:rsidRPr="00C40175">
        <w:t xml:space="preserve">. </w:t>
      </w:r>
      <w:r w:rsidR="00ED034E" w:rsidRPr="00C40175">
        <w:t xml:space="preserve">Detailed information on the activities to be implemented under the first tranche </w:t>
      </w:r>
      <w:r w:rsidR="00E60D2F" w:rsidRPr="00C40175">
        <w:t xml:space="preserve">and level of </w:t>
      </w:r>
      <w:r w:rsidR="00994EDF" w:rsidRPr="00C40175">
        <w:t>funds</w:t>
      </w:r>
      <w:r w:rsidR="00FE5D7A" w:rsidRPr="00C40175">
        <w:t xml:space="preserve"> </w:t>
      </w:r>
      <w:r w:rsidR="00ED034E" w:rsidRPr="00C40175">
        <w:t xml:space="preserve">agreed are presented </w:t>
      </w:r>
      <w:r w:rsidR="00FE5D7A" w:rsidRPr="00C40175">
        <w:t xml:space="preserve">in </w:t>
      </w:r>
      <w:r w:rsidR="00EC7966" w:rsidRPr="00C40175">
        <w:t>paragraph</w:t>
      </w:r>
      <w:r w:rsidR="00EE3045" w:rsidRPr="00C40175">
        <w:t> </w:t>
      </w:r>
      <w:r w:rsidR="000B25A8" w:rsidRPr="00C40175">
        <w:t>40</w:t>
      </w:r>
      <w:r w:rsidR="00ED7F82" w:rsidRPr="00C40175">
        <w:t>.</w:t>
      </w:r>
      <w:r w:rsidRPr="00C40175">
        <w:t xml:space="preserve"> </w:t>
      </w:r>
    </w:p>
    <w:p w14:paraId="5A7DD261" w14:textId="77777777" w:rsidR="0070038F" w:rsidRPr="00C40175" w:rsidRDefault="0070038F" w:rsidP="00FC4C4B">
      <w:pPr>
        <w:keepNext/>
        <w:widowControl w:val="0"/>
        <w:spacing w:before="360" w:after="240"/>
        <w:jc w:val="center"/>
        <w:rPr>
          <w:b/>
        </w:rPr>
      </w:pPr>
      <w:bookmarkStart w:id="4" w:name="_Hlk126916095"/>
      <w:r w:rsidRPr="00C40175">
        <w:rPr>
          <w:b/>
        </w:rPr>
        <w:t>SECRETARIAT’S COMMENTS AND RECOMMENDATION</w:t>
      </w:r>
    </w:p>
    <w:p w14:paraId="27FCAD4E" w14:textId="77777777" w:rsidR="0070038F" w:rsidRPr="00C40175" w:rsidRDefault="0070038F" w:rsidP="00FC4C4B">
      <w:pPr>
        <w:pStyle w:val="Heading2"/>
        <w:keepNext/>
        <w:numPr>
          <w:ilvl w:val="0"/>
          <w:numId w:val="0"/>
        </w:numPr>
        <w:rPr>
          <w:b/>
          <w:bCs/>
        </w:rPr>
      </w:pPr>
      <w:r w:rsidRPr="00C40175">
        <w:rPr>
          <w:b/>
          <w:bCs/>
        </w:rPr>
        <w:t>V.</w:t>
      </w:r>
      <w:r w:rsidR="002547A2" w:rsidRPr="00C40175">
        <w:rPr>
          <w:b/>
          <w:bCs/>
        </w:rPr>
        <w:tab/>
      </w:r>
      <w:r w:rsidRPr="00C40175">
        <w:rPr>
          <w:b/>
          <w:bCs/>
        </w:rPr>
        <w:t>Comments</w:t>
      </w:r>
    </w:p>
    <w:p w14:paraId="2391498D" w14:textId="0C1C5E57" w:rsidR="0070038F" w:rsidRPr="00C40175" w:rsidRDefault="0070038F" w:rsidP="00043F02">
      <w:pPr>
        <w:pStyle w:val="Heading1"/>
        <w:numPr>
          <w:ilvl w:val="0"/>
          <w:numId w:val="0"/>
        </w:numPr>
      </w:pPr>
      <w:bookmarkStart w:id="5" w:name="_Hlk126916105"/>
      <w:bookmarkEnd w:id="4"/>
      <w:r w:rsidRPr="00C40175">
        <w:rPr>
          <w:u w:val="single"/>
        </w:rPr>
        <w:t>Overarching strategy</w:t>
      </w:r>
      <w:r w:rsidRPr="00C40175">
        <w:t xml:space="preserve"> </w:t>
      </w:r>
    </w:p>
    <w:p w14:paraId="22FE7468" w14:textId="1BFF404A" w:rsidR="00CF45D0" w:rsidRPr="00C40175" w:rsidRDefault="00BB490A" w:rsidP="00665439">
      <w:pPr>
        <w:pStyle w:val="Heading1"/>
      </w:pPr>
      <w:r w:rsidRPr="00C40175">
        <w:t xml:space="preserve">UNEP </w:t>
      </w:r>
      <w:r w:rsidR="00663192" w:rsidRPr="00C40175">
        <w:t xml:space="preserve">informed the Secretariat </w:t>
      </w:r>
      <w:r w:rsidRPr="00C40175">
        <w:t>that t</w:t>
      </w:r>
      <w:r w:rsidR="00F9298A" w:rsidRPr="00C40175">
        <w:t xml:space="preserve">he Republic of Moldova </w:t>
      </w:r>
      <w:r w:rsidR="004860E7" w:rsidRPr="00C40175">
        <w:t>established the “</w:t>
      </w:r>
      <w:r w:rsidR="00F9298A" w:rsidRPr="00C40175">
        <w:t>National HFC Phase</w:t>
      </w:r>
      <w:r w:rsidR="00611DD1" w:rsidRPr="00C40175">
        <w:noBreakHyphen/>
      </w:r>
      <w:r w:rsidR="00F9298A" w:rsidRPr="00C40175">
        <w:t>out Programme (2024-2045)</w:t>
      </w:r>
      <w:r w:rsidR="004860E7" w:rsidRPr="00C40175">
        <w:t>”</w:t>
      </w:r>
      <w:r w:rsidR="00F9298A" w:rsidRPr="00C40175">
        <w:t xml:space="preserve"> a</w:t>
      </w:r>
      <w:r w:rsidRPr="00C40175">
        <w:t>s the</w:t>
      </w:r>
      <w:r w:rsidR="00F9298A" w:rsidRPr="00C40175">
        <w:t xml:space="preserve"> strategic roadmap to comply with </w:t>
      </w:r>
      <w:r w:rsidR="00670B7D" w:rsidRPr="00C40175">
        <w:t xml:space="preserve">its obligations under the </w:t>
      </w:r>
      <w:r w:rsidR="00F9298A" w:rsidRPr="00C40175">
        <w:t>Kigali Amendment</w:t>
      </w:r>
      <w:r w:rsidR="00133638" w:rsidRPr="00C40175">
        <w:t xml:space="preserve">. </w:t>
      </w:r>
      <w:r w:rsidR="00F9298A" w:rsidRPr="00C40175">
        <w:t>The programme prioritizes regulatory alignment with EU standards, capacity</w:t>
      </w:r>
      <w:r w:rsidR="00F51DC4" w:rsidRPr="00C40175">
        <w:noBreakHyphen/>
      </w:r>
      <w:r w:rsidR="00F9298A" w:rsidRPr="00C40175">
        <w:t xml:space="preserve">building for customs and </w:t>
      </w:r>
      <w:r w:rsidR="00A07A12" w:rsidRPr="00C40175">
        <w:t xml:space="preserve">the </w:t>
      </w:r>
      <w:r w:rsidR="00F9298A" w:rsidRPr="00C40175">
        <w:t>servicing sector, and promoting the use of low-GWP refrigerants. Key activities include adopting relevant legislation</w:t>
      </w:r>
      <w:r w:rsidR="00CA7C50" w:rsidRPr="00C40175">
        <w:t>s</w:t>
      </w:r>
      <w:r w:rsidR="00F9298A" w:rsidRPr="00C40175">
        <w:t xml:space="preserve">, strengthening the national reporting system, </w:t>
      </w:r>
      <w:r w:rsidR="00C74F3F" w:rsidRPr="00C40175">
        <w:t xml:space="preserve">implementing </w:t>
      </w:r>
      <w:r w:rsidR="00F9298A" w:rsidRPr="00C40175">
        <w:t xml:space="preserve">technical training, incentivizing equipment replacement, and demonstrating low-GWP technologies, particularly in commercial refrigeration. The programme </w:t>
      </w:r>
      <w:r w:rsidR="00E2144A" w:rsidRPr="00C40175">
        <w:t>is</w:t>
      </w:r>
      <w:r w:rsidR="00F9298A" w:rsidRPr="00C40175">
        <w:t xml:space="preserve"> expected to receive government approval in early 2025. </w:t>
      </w:r>
    </w:p>
    <w:p w14:paraId="19D1686D" w14:textId="312F2315" w:rsidR="002E604C" w:rsidRPr="00C40175" w:rsidRDefault="008F0473" w:rsidP="00FC6049">
      <w:pPr>
        <w:pStyle w:val="Heading1"/>
      </w:pPr>
      <w:r w:rsidRPr="00C40175">
        <w:t>Considering that</w:t>
      </w:r>
      <w:r w:rsidR="002E604C" w:rsidRPr="00C40175">
        <w:t xml:space="preserve"> the HFC component of the </w:t>
      </w:r>
      <w:r w:rsidR="00362312" w:rsidRPr="00C40175">
        <w:t>baseline</w:t>
      </w:r>
      <w:r w:rsidR="002E604C" w:rsidRPr="00C40175">
        <w:t xml:space="preserve"> </w:t>
      </w:r>
      <w:r w:rsidR="00D8714D" w:rsidRPr="00C40175">
        <w:t xml:space="preserve">represents approximately </w:t>
      </w:r>
      <w:r w:rsidR="00AF2BC7" w:rsidRPr="00C40175">
        <w:t>96</w:t>
      </w:r>
      <w:r w:rsidR="002E604C" w:rsidRPr="00C40175">
        <w:t xml:space="preserve"> per cent of the baseline, the Secretariat consulted UNEP </w:t>
      </w:r>
      <w:r w:rsidR="00023F2C" w:rsidRPr="00C40175">
        <w:t xml:space="preserve">about </w:t>
      </w:r>
      <w:r w:rsidR="002E604C" w:rsidRPr="00C40175">
        <w:t xml:space="preserve">the possibility </w:t>
      </w:r>
      <w:r w:rsidR="00B618F6" w:rsidRPr="00C40175">
        <w:t xml:space="preserve">of </w:t>
      </w:r>
      <w:r w:rsidR="002E604C" w:rsidRPr="00C40175">
        <w:t>the country commit</w:t>
      </w:r>
      <w:r w:rsidR="00B618F6" w:rsidRPr="00C40175">
        <w:t>ting</w:t>
      </w:r>
      <w:r w:rsidR="002E604C" w:rsidRPr="00C40175">
        <w:t xml:space="preserve"> to a higher </w:t>
      </w:r>
      <w:r w:rsidR="00060902" w:rsidRPr="00C40175">
        <w:t xml:space="preserve">reduction </w:t>
      </w:r>
      <w:r w:rsidR="002E604C" w:rsidRPr="00C40175">
        <w:t xml:space="preserve">target </w:t>
      </w:r>
      <w:r w:rsidR="00060902" w:rsidRPr="00C40175">
        <w:t>for 2029</w:t>
      </w:r>
      <w:r w:rsidR="0059477F" w:rsidRPr="00C40175">
        <w:t>,</w:t>
      </w:r>
      <w:r w:rsidR="00060902" w:rsidRPr="00C40175">
        <w:t xml:space="preserve"> </w:t>
      </w:r>
      <w:r w:rsidR="002E604C" w:rsidRPr="00C40175">
        <w:t xml:space="preserve">as well as the possibility of reducing HFC consumption </w:t>
      </w:r>
      <w:r w:rsidR="008218AD" w:rsidRPr="00C40175">
        <w:t>by 10 per cent</w:t>
      </w:r>
      <w:r w:rsidR="002E604C" w:rsidRPr="00C40175">
        <w:t xml:space="preserve"> of the </w:t>
      </w:r>
      <w:r w:rsidR="008F4E1E" w:rsidRPr="00C40175">
        <w:t xml:space="preserve">country’s </w:t>
      </w:r>
      <w:r w:rsidR="002E604C" w:rsidRPr="00C40175">
        <w:t>average HFC consumption in the baseline years</w:t>
      </w:r>
      <w:r w:rsidR="00E071AF" w:rsidRPr="00C40175">
        <w:t xml:space="preserve"> (i.e., </w:t>
      </w:r>
      <w:r w:rsidR="00F3464B" w:rsidRPr="00C40175">
        <w:t>13.5 per cent of the country’s baseline)</w:t>
      </w:r>
      <w:r w:rsidR="002E604C" w:rsidRPr="00C40175">
        <w:t>. UNEP explained that, after consultation</w:t>
      </w:r>
      <w:r w:rsidR="00177C84" w:rsidRPr="00C40175">
        <w:t>s</w:t>
      </w:r>
      <w:r w:rsidR="002E604C" w:rsidRPr="00C40175">
        <w:t xml:space="preserve"> with </w:t>
      </w:r>
      <w:r w:rsidR="009E5A34" w:rsidRPr="00C40175">
        <w:t xml:space="preserve">relevant </w:t>
      </w:r>
      <w:r w:rsidR="002E604C" w:rsidRPr="00C40175">
        <w:t xml:space="preserve">stakeholders and policymakers, the </w:t>
      </w:r>
      <w:r w:rsidR="00FC6049" w:rsidRPr="00C40175">
        <w:t xml:space="preserve">Government prefers </w:t>
      </w:r>
      <w:r w:rsidR="002E604C" w:rsidRPr="00C40175">
        <w:t xml:space="preserve">to maintain the consumption targets at 90 per cent of the HFC baseline, as originally submitted, and </w:t>
      </w:r>
      <w:r w:rsidR="00DB3AF2" w:rsidRPr="00C40175">
        <w:t>is not</w:t>
      </w:r>
      <w:r w:rsidR="002E604C" w:rsidRPr="00C40175">
        <w:t xml:space="preserve"> </w:t>
      </w:r>
      <w:proofErr w:type="gramStart"/>
      <w:r w:rsidR="002E604C" w:rsidRPr="00C40175">
        <w:t>in a position</w:t>
      </w:r>
      <w:proofErr w:type="gramEnd"/>
      <w:r w:rsidR="002E604C" w:rsidRPr="00C40175">
        <w:t xml:space="preserve"> to commit to additional reductions for stage I</w:t>
      </w:r>
      <w:r w:rsidR="00F81D58" w:rsidRPr="00C40175">
        <w:t xml:space="preserve"> of the KIP</w:t>
      </w:r>
      <w:r w:rsidR="002E604C" w:rsidRPr="00C40175">
        <w:t>.</w:t>
      </w:r>
    </w:p>
    <w:p w14:paraId="2CC26FAA" w14:textId="77777777" w:rsidR="0070038F" w:rsidRPr="00C40175" w:rsidRDefault="0070038F" w:rsidP="00043F02">
      <w:pPr>
        <w:pStyle w:val="Heading1"/>
        <w:numPr>
          <w:ilvl w:val="0"/>
          <w:numId w:val="0"/>
        </w:numPr>
        <w:rPr>
          <w:u w:val="single"/>
        </w:rPr>
      </w:pPr>
      <w:bookmarkStart w:id="6" w:name="_Hlk126916111"/>
      <w:bookmarkEnd w:id="5"/>
      <w:r w:rsidRPr="00C40175">
        <w:rPr>
          <w:u w:val="single"/>
        </w:rPr>
        <w:t>Institutional, policy and regulatory framework</w:t>
      </w:r>
    </w:p>
    <w:bookmarkEnd w:id="6"/>
    <w:p w14:paraId="3A4292D2" w14:textId="77777777" w:rsidR="0070038F" w:rsidRPr="00C40175" w:rsidRDefault="0070038F" w:rsidP="00FC4C4B">
      <w:pPr>
        <w:keepNext/>
        <w:widowControl w:val="0"/>
        <w:suppressAutoHyphens/>
        <w:spacing w:after="240"/>
        <w:rPr>
          <w:i/>
          <w:iCs/>
        </w:rPr>
      </w:pPr>
      <w:r w:rsidRPr="00C40175">
        <w:rPr>
          <w:i/>
          <w:iCs/>
        </w:rPr>
        <w:t>HFC licensing and quota system</w:t>
      </w:r>
    </w:p>
    <w:p w14:paraId="27074667" w14:textId="4EA3622B" w:rsidR="0070038F" w:rsidRPr="00C40175" w:rsidRDefault="0070038F" w:rsidP="00FC4C4B">
      <w:pPr>
        <w:pStyle w:val="Heading1"/>
      </w:pPr>
      <w:r w:rsidRPr="00C40175">
        <w:t xml:space="preserve">In line with decision 87/50(g), </w:t>
      </w:r>
      <w:r w:rsidR="00B6296D" w:rsidRPr="00C40175">
        <w:t>UNEP</w:t>
      </w:r>
      <w:r w:rsidRPr="00C40175">
        <w:t xml:space="preserve"> has confirmed that </w:t>
      </w:r>
      <w:r w:rsidR="005B17BD" w:rsidRPr="00C40175">
        <w:t>the Republic of Moldova</w:t>
      </w:r>
      <w:r w:rsidRPr="00C40175">
        <w:t xml:space="preserve"> has an established and enforceable system of licensing and quotas for monitoring HFC imports in place. </w:t>
      </w:r>
      <w:r w:rsidR="00401296" w:rsidRPr="00C40175">
        <w:t xml:space="preserve">The </w:t>
      </w:r>
      <w:r w:rsidR="00F142F0" w:rsidRPr="00C40175">
        <w:t xml:space="preserve">country has already issued </w:t>
      </w:r>
      <w:r w:rsidR="00401296" w:rsidRPr="00C40175">
        <w:t xml:space="preserve">HFC </w:t>
      </w:r>
      <w:r w:rsidR="009835F3" w:rsidRPr="00C40175">
        <w:t xml:space="preserve">import </w:t>
      </w:r>
      <w:r w:rsidR="00401296" w:rsidRPr="00C40175">
        <w:t>quota</w:t>
      </w:r>
      <w:r w:rsidR="00F142F0" w:rsidRPr="00C40175">
        <w:t>s</w:t>
      </w:r>
      <w:r w:rsidR="00401296" w:rsidRPr="00C40175">
        <w:t xml:space="preserve"> for 2025 </w:t>
      </w:r>
      <w:r w:rsidR="00F142F0" w:rsidRPr="00C40175">
        <w:t>at</w:t>
      </w:r>
      <w:r w:rsidR="00401296" w:rsidRPr="00C40175">
        <w:t xml:space="preserve"> </w:t>
      </w:r>
      <w:r w:rsidR="00345EA1" w:rsidRPr="00C40175">
        <w:t>511,825</w:t>
      </w:r>
      <w:r w:rsidR="00401296" w:rsidRPr="00C40175">
        <w:t xml:space="preserve"> CO</w:t>
      </w:r>
      <w:r w:rsidR="00401296" w:rsidRPr="00C40175">
        <w:rPr>
          <w:vertAlign w:val="subscript"/>
        </w:rPr>
        <w:t>2</w:t>
      </w:r>
      <w:r w:rsidR="00401296" w:rsidRPr="00C40175">
        <w:t>-eq tonnes</w:t>
      </w:r>
      <w:r w:rsidR="00F142F0" w:rsidRPr="00C40175">
        <w:t>, which is lower than</w:t>
      </w:r>
      <w:r w:rsidR="0063173E" w:rsidRPr="00C40175">
        <w:t xml:space="preserve"> the </w:t>
      </w:r>
      <w:r w:rsidR="008D3D02" w:rsidRPr="00C40175">
        <w:t>Montreal Protocol con</w:t>
      </w:r>
      <w:r w:rsidR="003603FE" w:rsidRPr="00C40175">
        <w:t>trol</w:t>
      </w:r>
      <w:r w:rsidR="008D3D02" w:rsidRPr="00C40175">
        <w:t xml:space="preserve"> </w:t>
      </w:r>
      <w:r w:rsidR="003603FE" w:rsidRPr="00C40175">
        <w:t>targets</w:t>
      </w:r>
      <w:r w:rsidR="00401296" w:rsidRPr="00C40175">
        <w:t>.</w:t>
      </w:r>
    </w:p>
    <w:p w14:paraId="3513D5FB" w14:textId="3F14395E" w:rsidR="00FC4912" w:rsidRPr="00C40175" w:rsidRDefault="00FC4912" w:rsidP="00FC4912">
      <w:pPr>
        <w:rPr>
          <w:i/>
          <w:iCs/>
        </w:rPr>
      </w:pPr>
      <w:r w:rsidRPr="00C40175">
        <w:rPr>
          <w:i/>
          <w:iCs/>
        </w:rPr>
        <w:t>Regulatory framework</w:t>
      </w:r>
    </w:p>
    <w:p w14:paraId="0C016680" w14:textId="77777777" w:rsidR="00FC4912" w:rsidRPr="00C40175" w:rsidRDefault="00FC4912" w:rsidP="00043F02"/>
    <w:p w14:paraId="4368EAFB" w14:textId="59055AFD" w:rsidR="00926173" w:rsidRPr="00C40175" w:rsidRDefault="001920FB" w:rsidP="00043F02">
      <w:pPr>
        <w:pStyle w:val="Heading1"/>
      </w:pPr>
      <w:r w:rsidRPr="00C40175">
        <w:t xml:space="preserve">The Secretariat </w:t>
      </w:r>
      <w:r w:rsidR="009C7110" w:rsidRPr="00C40175">
        <w:t>i</w:t>
      </w:r>
      <w:r w:rsidRPr="00C40175">
        <w:t>nquired about the relatively late implementation date</w:t>
      </w:r>
      <w:r w:rsidR="00BB490A" w:rsidRPr="00C40175">
        <w:t xml:space="preserve"> (</w:t>
      </w:r>
      <w:r w:rsidRPr="00C40175">
        <w:t>January 2030</w:t>
      </w:r>
      <w:r w:rsidR="00BB490A" w:rsidRPr="00C40175">
        <w:t>)</w:t>
      </w:r>
      <w:r w:rsidR="00AC5B1E" w:rsidRPr="00C40175">
        <w:t xml:space="preserve"> </w:t>
      </w:r>
      <w:r w:rsidRPr="00C40175">
        <w:t xml:space="preserve">for bans on </w:t>
      </w:r>
      <w:r w:rsidR="00D81068" w:rsidRPr="00C40175">
        <w:t xml:space="preserve">the import of </w:t>
      </w:r>
      <w:r w:rsidR="00BB490A" w:rsidRPr="00C40175">
        <w:t xml:space="preserve">HFC-based </w:t>
      </w:r>
      <w:r w:rsidRPr="00C40175">
        <w:t>domestic refrigerators, stand-alone commercial refrigeration, and residential air</w:t>
      </w:r>
      <w:r w:rsidR="008B4BE8" w:rsidRPr="00C40175">
        <w:noBreakHyphen/>
      </w:r>
      <w:r w:rsidRPr="00C40175">
        <w:t xml:space="preserve">conditioning equipment, </w:t>
      </w:r>
      <w:r w:rsidR="00F032A8" w:rsidRPr="00C40175">
        <w:t xml:space="preserve">noting </w:t>
      </w:r>
      <w:r w:rsidRPr="00C40175">
        <w:t xml:space="preserve">the availability of low-GWP alternative technologies currently on the market. UNEP clarified that the specified dates are set by Law No. 43/2023 on fluorinated </w:t>
      </w:r>
      <w:r w:rsidR="009B119B" w:rsidRPr="00C40175">
        <w:t>GHG</w:t>
      </w:r>
      <w:r w:rsidRPr="00C40175">
        <w:t xml:space="preserve"> adopted on 3 March 2023, following extensive consultations during its preparation and adoption phases. </w:t>
      </w:r>
      <w:r w:rsidR="003B573A" w:rsidRPr="00C40175">
        <w:t>A</w:t>
      </w:r>
      <w:r w:rsidRPr="00C40175">
        <w:t>ltering these dates would require amending the law, a process considered challenging and currently not planned</w:t>
      </w:r>
      <w:r w:rsidR="009041D1" w:rsidRPr="00C40175">
        <w:t>.</w:t>
      </w:r>
    </w:p>
    <w:p w14:paraId="1C3003EE" w14:textId="65B65B09" w:rsidR="001920FB" w:rsidRPr="00C40175" w:rsidRDefault="00926173">
      <w:pPr>
        <w:pStyle w:val="Heading1"/>
      </w:pPr>
      <w:r w:rsidRPr="00C40175">
        <w:lastRenderedPageBreak/>
        <w:t xml:space="preserve">Currently, the explicit ban on charging or installing equipment using HFCs with a GWP greater than 150, effective from </w:t>
      </w:r>
      <w:r w:rsidR="00DE5990" w:rsidRPr="00C40175">
        <w:t xml:space="preserve">1 </w:t>
      </w:r>
      <w:r w:rsidRPr="00C40175">
        <w:t xml:space="preserve">January 2025, applies specifically to the motor vehicle air-conditioning subsector, as stipulated by GD No. 1242 (2016). Although </w:t>
      </w:r>
      <w:r w:rsidR="00C51FF7" w:rsidRPr="00C40175">
        <w:t>the Republic of Moldova</w:t>
      </w:r>
      <w:r w:rsidRPr="00C40175">
        <w:t xml:space="preserve"> has established broader legislative frameworks, notably through Law No. 43/2023, to phase down HFC usage and regulate import quotas across various sectors, specific bans for other subsectors, including</w:t>
      </w:r>
      <w:r w:rsidR="00F32C60" w:rsidRPr="00C40175">
        <w:t xml:space="preserve"> domestic </w:t>
      </w:r>
      <w:r w:rsidR="00080D81" w:rsidRPr="00C40175">
        <w:t>and</w:t>
      </w:r>
      <w:r w:rsidRPr="00C40175">
        <w:t xml:space="preserve"> commercial refrigeration, industrial refrigeration, and stationary air-conditioning equipment, are scheduled to be introduced progressively between 2025 and 2029. At present, the motor vehicle </w:t>
      </w:r>
      <w:r w:rsidR="00D74088" w:rsidRPr="00C40175">
        <w:t xml:space="preserve">air-conditioning </w:t>
      </w:r>
      <w:r w:rsidRPr="00C40175">
        <w:t>subsector remains the only category with a clearly defined impending ban.</w:t>
      </w:r>
    </w:p>
    <w:p w14:paraId="348318C4" w14:textId="415F272C" w:rsidR="00C4148F" w:rsidRPr="00C40175" w:rsidRDefault="00527ED0" w:rsidP="00C4148F">
      <w:pPr>
        <w:pStyle w:val="Heading1"/>
      </w:pPr>
      <w:r w:rsidRPr="00C40175">
        <w:t xml:space="preserve">The Secretariat also </w:t>
      </w:r>
      <w:r w:rsidR="000A0BC2" w:rsidRPr="00C40175">
        <w:t>i</w:t>
      </w:r>
      <w:r w:rsidRPr="00C40175">
        <w:t>nquire</w:t>
      </w:r>
      <w:r w:rsidR="00B07E8B" w:rsidRPr="00C40175">
        <w:t xml:space="preserve">d if </w:t>
      </w:r>
      <w:r w:rsidR="00597F33" w:rsidRPr="00C40175">
        <w:t xml:space="preserve">the </w:t>
      </w:r>
      <w:r w:rsidR="00B07E8B" w:rsidRPr="00C40175">
        <w:rPr>
          <w:lang w:val="en-GB"/>
        </w:rPr>
        <w:t>certification</w:t>
      </w:r>
      <w:r w:rsidR="00597F33" w:rsidRPr="00C40175">
        <w:rPr>
          <w:lang w:val="en-GB"/>
        </w:rPr>
        <w:t xml:space="preserve"> </w:t>
      </w:r>
      <w:r w:rsidR="00B07E8B" w:rsidRPr="00C40175">
        <w:rPr>
          <w:lang w:val="en-GB"/>
        </w:rPr>
        <w:t xml:space="preserve">of technicians for servicing </w:t>
      </w:r>
      <w:r w:rsidR="00DB71FB" w:rsidRPr="00C40175">
        <w:rPr>
          <w:lang w:val="en-GB"/>
        </w:rPr>
        <w:t>refrigeration, air</w:t>
      </w:r>
      <w:r w:rsidR="005A435B" w:rsidRPr="00C40175">
        <w:rPr>
          <w:lang w:val="en-GB"/>
        </w:rPr>
        <w:noBreakHyphen/>
      </w:r>
      <w:r w:rsidR="00DB71FB" w:rsidRPr="00C40175">
        <w:rPr>
          <w:lang w:val="en-GB"/>
        </w:rPr>
        <w:t>conditioning, and heat</w:t>
      </w:r>
      <w:r w:rsidR="00394AF7" w:rsidRPr="00C40175">
        <w:rPr>
          <w:lang w:val="en-GB"/>
        </w:rPr>
        <w:t>-</w:t>
      </w:r>
      <w:r w:rsidR="00DB71FB" w:rsidRPr="00C40175">
        <w:rPr>
          <w:lang w:val="en-GB"/>
        </w:rPr>
        <w:t>pump (</w:t>
      </w:r>
      <w:r w:rsidR="00B07E8B" w:rsidRPr="00C40175">
        <w:rPr>
          <w:lang w:val="en-GB"/>
        </w:rPr>
        <w:t>RACHP</w:t>
      </w:r>
      <w:r w:rsidR="00DB71FB" w:rsidRPr="00C40175">
        <w:rPr>
          <w:lang w:val="en-GB"/>
        </w:rPr>
        <w:t>)</w:t>
      </w:r>
      <w:r w:rsidR="00B07E8B" w:rsidRPr="00C40175">
        <w:rPr>
          <w:lang w:val="en-GB"/>
        </w:rPr>
        <w:t xml:space="preserve"> equipment </w:t>
      </w:r>
      <w:r w:rsidR="00597F33" w:rsidRPr="00C40175">
        <w:rPr>
          <w:lang w:val="en-GB"/>
        </w:rPr>
        <w:t>is mandatory</w:t>
      </w:r>
      <w:r w:rsidR="004F7CFE" w:rsidRPr="00C40175">
        <w:rPr>
          <w:lang w:val="en-GB"/>
        </w:rPr>
        <w:t xml:space="preserve">. UNEP </w:t>
      </w:r>
      <w:r w:rsidR="00863331" w:rsidRPr="00C40175">
        <w:rPr>
          <w:lang w:val="en-GB"/>
        </w:rPr>
        <w:t xml:space="preserve">confirmed that there </w:t>
      </w:r>
      <w:r w:rsidR="00C355AF" w:rsidRPr="00C40175">
        <w:rPr>
          <w:lang w:val="en-GB"/>
        </w:rPr>
        <w:t>are</w:t>
      </w:r>
      <w:r w:rsidR="00863331" w:rsidRPr="00C40175">
        <w:rPr>
          <w:lang w:val="en-GB"/>
        </w:rPr>
        <w:t xml:space="preserve"> </w:t>
      </w:r>
      <w:r w:rsidR="00C4148F" w:rsidRPr="00C40175">
        <w:t>several colleges, technical vocational schools</w:t>
      </w:r>
      <w:r w:rsidR="006F1FCE" w:rsidRPr="00C40175">
        <w:t>,</w:t>
      </w:r>
      <w:r w:rsidR="00C4148F" w:rsidRPr="00C40175">
        <w:t xml:space="preserve"> and one cent</w:t>
      </w:r>
      <w:r w:rsidR="00C66EF0" w:rsidRPr="00C40175">
        <w:t>re</w:t>
      </w:r>
      <w:r w:rsidR="00C4148F" w:rsidRPr="00C40175">
        <w:t xml:space="preserve"> of excellence which provide RAC training and certification for technicians</w:t>
      </w:r>
      <w:r w:rsidR="00FC37ED" w:rsidRPr="00C40175">
        <w:t>.</w:t>
      </w:r>
      <w:r w:rsidR="00C4148F" w:rsidRPr="00C40175">
        <w:rPr>
          <w:vertAlign w:val="superscript"/>
        </w:rPr>
        <w:footnoteReference w:id="4"/>
      </w:r>
      <w:r w:rsidR="00C4148F" w:rsidRPr="00C40175">
        <w:t xml:space="preserve"> RAC technicians must be certified by law</w:t>
      </w:r>
      <w:r w:rsidR="00C4148F" w:rsidRPr="00C40175">
        <w:rPr>
          <w:vertAlign w:val="superscript"/>
        </w:rPr>
        <w:footnoteReference w:id="5"/>
      </w:r>
      <w:r w:rsidR="00C4148F" w:rsidRPr="00C40175">
        <w:t xml:space="preserve"> to legally perform installation, maintenance, </w:t>
      </w:r>
      <w:r w:rsidR="00E636D3" w:rsidRPr="00C40175">
        <w:t xml:space="preserve">and </w:t>
      </w:r>
      <w:r w:rsidR="00C4148F" w:rsidRPr="00C40175">
        <w:t>servicing</w:t>
      </w:r>
      <w:r w:rsidR="00A1603F" w:rsidRPr="00C40175">
        <w:t xml:space="preserve"> of equipment</w:t>
      </w:r>
      <w:r w:rsidR="00C4148F" w:rsidRPr="00C40175">
        <w:t>, refrigerant recovery, and leak checks, with mandatory certification every three years, and uncertified individuals cannot purchase or handle refrigerants.</w:t>
      </w:r>
    </w:p>
    <w:p w14:paraId="635ED8BA" w14:textId="42F29C69" w:rsidR="004313D0" w:rsidRPr="00C40175" w:rsidRDefault="004313D0" w:rsidP="004313D0">
      <w:pPr>
        <w:rPr>
          <w:u w:val="single"/>
        </w:rPr>
      </w:pPr>
      <w:r w:rsidRPr="00C40175">
        <w:rPr>
          <w:u w:val="single"/>
        </w:rPr>
        <w:t>Decision XXXV/16 of the Parties</w:t>
      </w:r>
    </w:p>
    <w:p w14:paraId="3B19B8DC" w14:textId="77777777" w:rsidR="004313D0" w:rsidRPr="00C40175" w:rsidRDefault="004313D0" w:rsidP="00952122">
      <w:pPr>
        <w:rPr>
          <w:u w:val="single"/>
        </w:rPr>
      </w:pPr>
    </w:p>
    <w:p w14:paraId="4464F19A" w14:textId="4E532502" w:rsidR="002500CA" w:rsidRPr="00C40175" w:rsidRDefault="004313D0" w:rsidP="002500CA">
      <w:pPr>
        <w:pStyle w:val="Heading1"/>
      </w:pPr>
      <w:r w:rsidRPr="00C40175">
        <w:t xml:space="preserve">The Secretariat noted that the Republic of Moldova was </w:t>
      </w:r>
      <w:r w:rsidR="002500CA" w:rsidRPr="00C40175">
        <w:t xml:space="preserve">one of the Parties listed in </w:t>
      </w:r>
      <w:r w:rsidR="00E718D2" w:rsidRPr="00C40175">
        <w:t>d</w:t>
      </w:r>
      <w:r w:rsidR="002500CA" w:rsidRPr="00C40175">
        <w:t>ecision</w:t>
      </w:r>
      <w:r w:rsidRPr="00C40175">
        <w:t> </w:t>
      </w:r>
      <w:r w:rsidR="002500CA" w:rsidRPr="00C40175">
        <w:t>XXXV/16</w:t>
      </w:r>
      <w:r w:rsidR="0031653A" w:rsidRPr="00C40175">
        <w:t>,</w:t>
      </w:r>
      <w:r w:rsidR="001E65E6" w:rsidRPr="00C40175">
        <w:rPr>
          <w:rStyle w:val="FootnoteReference"/>
        </w:rPr>
        <w:footnoteReference w:id="6"/>
      </w:r>
      <w:r w:rsidR="002500CA" w:rsidRPr="00C40175">
        <w:t xml:space="preserve"> </w:t>
      </w:r>
      <w:r w:rsidR="0031653A" w:rsidRPr="00C40175">
        <w:t>and that the Government intends</w:t>
      </w:r>
      <w:r w:rsidR="002500CA" w:rsidRPr="00C40175">
        <w:t xml:space="preserve"> to make every effort to comply with the Montreal Protocol control measures</w:t>
      </w:r>
      <w:r w:rsidR="0031653A" w:rsidRPr="00C40175">
        <w:t xml:space="preserve"> through the KIP implementation</w:t>
      </w:r>
      <w:r w:rsidR="002500CA" w:rsidRPr="00C40175">
        <w:t xml:space="preserve">. </w:t>
      </w:r>
      <w:proofErr w:type="gramStart"/>
      <w:r w:rsidR="002500CA" w:rsidRPr="00C40175">
        <w:t>In light of</w:t>
      </w:r>
      <w:proofErr w:type="gramEnd"/>
      <w:r w:rsidR="002500CA" w:rsidRPr="00C40175">
        <w:t xml:space="preserve"> decision XXXV/16, the Secretariat would seek guidance from the Executive Committee on the procedure to be followed if the HFC consumption level </w:t>
      </w:r>
      <w:r w:rsidR="0031653A" w:rsidRPr="00C40175">
        <w:t xml:space="preserve">in </w:t>
      </w:r>
      <w:r w:rsidR="002500CA" w:rsidRPr="00C40175">
        <w:t>the year</w:t>
      </w:r>
      <w:r w:rsidR="0031653A" w:rsidRPr="00C40175">
        <w:t xml:space="preserve"> </w:t>
      </w:r>
      <w:r w:rsidR="002500CA" w:rsidRPr="00C40175">
        <w:t>2025 was above the Montreal Protocol control limits.</w:t>
      </w:r>
    </w:p>
    <w:p w14:paraId="4EE52EC2" w14:textId="2F313DE7" w:rsidR="0070038F" w:rsidRPr="00C40175" w:rsidRDefault="0070038F" w:rsidP="00C6798D">
      <w:pPr>
        <w:widowControl w:val="0"/>
        <w:spacing w:after="240"/>
      </w:pPr>
      <w:r w:rsidRPr="00C40175">
        <w:rPr>
          <w:u w:val="single"/>
        </w:rPr>
        <w:t>Total project cost</w:t>
      </w:r>
      <w:r w:rsidRPr="00C40175">
        <w:t xml:space="preserve"> </w:t>
      </w:r>
    </w:p>
    <w:p w14:paraId="493FA0E4" w14:textId="747ABDEC" w:rsidR="0070038F" w:rsidRPr="00C40175" w:rsidRDefault="0070038F" w:rsidP="00C6798D">
      <w:pPr>
        <w:pStyle w:val="Heading1"/>
        <w:spacing w:after="0"/>
      </w:pPr>
      <w:r w:rsidRPr="00C40175">
        <w:t>At the total cost of US $</w:t>
      </w:r>
      <w:r w:rsidR="00D95FB8" w:rsidRPr="00C40175">
        <w:t>190,000</w:t>
      </w:r>
      <w:r w:rsidR="00035932" w:rsidRPr="00C40175">
        <w:t>,</w:t>
      </w:r>
      <w:r w:rsidRPr="00C40175">
        <w:t xml:space="preserve"> stage I of the KIP for </w:t>
      </w:r>
      <w:r w:rsidR="005B17BD" w:rsidRPr="00C40175">
        <w:t>the Republic of Moldova</w:t>
      </w:r>
      <w:r w:rsidRPr="00C40175">
        <w:t xml:space="preserve"> will result in a reduction of </w:t>
      </w:r>
      <w:r w:rsidR="00836A74" w:rsidRPr="00C40175">
        <w:t>52,139</w:t>
      </w:r>
      <w:r w:rsidRPr="00C40175">
        <w:t> CO</w:t>
      </w:r>
      <w:r w:rsidRPr="00C40175">
        <w:rPr>
          <w:vertAlign w:val="subscript"/>
        </w:rPr>
        <w:t>2</w:t>
      </w:r>
      <w:r w:rsidR="00894163" w:rsidRPr="00C40175">
        <w:noBreakHyphen/>
      </w:r>
      <w:r w:rsidRPr="00C40175">
        <w:t>eq</w:t>
      </w:r>
      <w:r w:rsidR="00894163" w:rsidRPr="00C40175">
        <w:t> </w:t>
      </w:r>
      <w:r w:rsidRPr="00C40175">
        <w:t>tonnes</w:t>
      </w:r>
      <w:r w:rsidR="008E27C1" w:rsidRPr="00C40175">
        <w:t xml:space="preserve"> from the country’s HFC baseline consumption</w:t>
      </w:r>
      <w:r w:rsidR="00CB3034" w:rsidRPr="00C40175">
        <w:t>.</w:t>
      </w:r>
    </w:p>
    <w:p w14:paraId="3333AC30" w14:textId="55A1D60F" w:rsidR="0070038F" w:rsidRPr="00C40175" w:rsidRDefault="0070038F" w:rsidP="00D14991">
      <w:pPr>
        <w:pStyle w:val="Heading1"/>
        <w:spacing w:before="240"/>
      </w:pPr>
      <w:r w:rsidRPr="00C40175">
        <w:t xml:space="preserve">Stage I of the KIP will be implemented in </w:t>
      </w:r>
      <w:r w:rsidR="00EB1A75" w:rsidRPr="00C40175">
        <w:t xml:space="preserve">two </w:t>
      </w:r>
      <w:r w:rsidRPr="00C40175">
        <w:t>tranches.</w:t>
      </w:r>
    </w:p>
    <w:p w14:paraId="60618B65" w14:textId="77777777" w:rsidR="0070038F" w:rsidRPr="00C40175" w:rsidRDefault="0070038F" w:rsidP="00D14991">
      <w:pPr>
        <w:pStyle w:val="Heading1"/>
        <w:keepNext/>
        <w:widowControl w:val="0"/>
        <w:numPr>
          <w:ilvl w:val="0"/>
          <w:numId w:val="0"/>
        </w:numPr>
        <w:suppressAutoHyphens/>
        <w:spacing w:before="240"/>
      </w:pPr>
      <w:r w:rsidRPr="00C40175">
        <w:rPr>
          <w:u w:val="single"/>
        </w:rPr>
        <w:t>Implementation plan for the first tranche of the Kigali HFC implementation plan</w:t>
      </w:r>
    </w:p>
    <w:p w14:paraId="0560EE9C" w14:textId="5A135E82" w:rsidR="00B67D86" w:rsidRPr="00C40175" w:rsidRDefault="00B67D86" w:rsidP="00B67D86">
      <w:pPr>
        <w:pStyle w:val="Heading1"/>
      </w:pPr>
      <w:r w:rsidRPr="00C40175">
        <w:t xml:space="preserve">The agreed plan of action will include the following activities: </w:t>
      </w:r>
    </w:p>
    <w:p w14:paraId="219965BE" w14:textId="0525FDEA" w:rsidR="003A6256" w:rsidRPr="00C40175" w:rsidRDefault="003A6256" w:rsidP="00AD43C1">
      <w:pPr>
        <w:pStyle w:val="Heading2"/>
        <w:widowControl/>
      </w:pPr>
      <w:r w:rsidRPr="00C40175">
        <w:rPr>
          <w:i/>
          <w:iCs/>
        </w:rPr>
        <w:t>Strengthening the legal, policy and regulatory framework</w:t>
      </w:r>
      <w:r w:rsidRPr="00C40175">
        <w:t>: Development of new legislation, government decisions and regulations, including through further harmonization with the EU regulations; development of green public procurement criteria for purchasing energy-efficient RAC equipment based on zero-ODP and low-GWP refrigerants;</w:t>
      </w:r>
      <w:r w:rsidR="00406C87" w:rsidRPr="00C40175">
        <w:t xml:space="preserve"> </w:t>
      </w:r>
      <w:r w:rsidRPr="00C40175">
        <w:lastRenderedPageBreak/>
        <w:t xml:space="preserve">improving the quota and reporting systems; </w:t>
      </w:r>
      <w:r w:rsidR="003B01B6" w:rsidRPr="00C40175">
        <w:t xml:space="preserve">and </w:t>
      </w:r>
      <w:r w:rsidRPr="00C40175">
        <w:t>further development of standards for handling low</w:t>
      </w:r>
      <w:r w:rsidR="007C1B5C" w:rsidRPr="00C40175">
        <w:noBreakHyphen/>
      </w:r>
      <w:r w:rsidRPr="00C40175">
        <w:t>GWP technologies</w:t>
      </w:r>
      <w:r w:rsidR="00101180" w:rsidRPr="00C40175">
        <w:t xml:space="preserve"> (US $18,500</w:t>
      </w:r>
      <w:proofErr w:type="gramStart"/>
      <w:r w:rsidR="00101180" w:rsidRPr="00C40175">
        <w:t>)</w:t>
      </w:r>
      <w:r w:rsidR="00A20525" w:rsidRPr="00C40175">
        <w:t>;</w:t>
      </w:r>
      <w:proofErr w:type="gramEnd"/>
    </w:p>
    <w:p w14:paraId="4F0AFC2C" w14:textId="064189E1" w:rsidR="003A6256" w:rsidRPr="00C40175" w:rsidRDefault="003A6256" w:rsidP="00675626">
      <w:pPr>
        <w:pStyle w:val="Heading2"/>
      </w:pPr>
      <w:r w:rsidRPr="00C40175">
        <w:rPr>
          <w:i/>
          <w:iCs/>
        </w:rPr>
        <w:t>Capacity-building of customs officers and economic operators</w:t>
      </w:r>
      <w:r w:rsidRPr="00C40175">
        <w:t>: Development of guidelines for customs brokers</w:t>
      </w:r>
      <w:r w:rsidR="00AB45EA" w:rsidRPr="00C40175">
        <w:t>;</w:t>
      </w:r>
      <w:r w:rsidRPr="00C40175">
        <w:t xml:space="preserve"> two training sessions for 15</w:t>
      </w:r>
      <w:r w:rsidR="00120305" w:rsidRPr="00C40175">
        <w:t> </w:t>
      </w:r>
      <w:r w:rsidRPr="00C40175">
        <w:t>customs officers each and one training session for 10 customs brokers</w:t>
      </w:r>
      <w:r w:rsidR="001853B0" w:rsidRPr="00C40175">
        <w:t xml:space="preserve"> on the control and identification of HFCs and HFC-based equipment through enforcement of import regulations, implementation of licensing and quota systems, prevention of illegal trade, and improved data monitoring and reporting using harmonized customs codes</w:t>
      </w:r>
      <w:r w:rsidRPr="00C40175">
        <w:t>;</w:t>
      </w:r>
      <w:r w:rsidR="008D417B" w:rsidRPr="00C40175">
        <w:t xml:space="preserve"> and</w:t>
      </w:r>
      <w:r w:rsidRPr="00C40175">
        <w:t xml:space="preserve"> two workshops for importers and distributors of refrigerants and equipment</w:t>
      </w:r>
      <w:r w:rsidR="0041141A" w:rsidRPr="00C40175">
        <w:t xml:space="preserve"> </w:t>
      </w:r>
      <w:r w:rsidR="00A51C51" w:rsidRPr="00C40175">
        <w:t xml:space="preserve">on the laws and regulations governing the import of controlled substances and equipment, and addressing the risks associated with the handling, storage, and repackaging of certain refrigerants </w:t>
      </w:r>
      <w:r w:rsidR="0041141A" w:rsidRPr="00C40175">
        <w:t>(US $9,500)</w:t>
      </w:r>
      <w:r w:rsidR="00A20525" w:rsidRPr="00C40175">
        <w:t>;</w:t>
      </w:r>
    </w:p>
    <w:p w14:paraId="7AE4F1A0" w14:textId="66305CED" w:rsidR="00AB45EA" w:rsidRPr="00C40175" w:rsidRDefault="00AB45EA" w:rsidP="00675626">
      <w:pPr>
        <w:pStyle w:val="Heading2"/>
      </w:pPr>
      <w:r w:rsidRPr="00C40175">
        <w:rPr>
          <w:i/>
          <w:iCs/>
        </w:rPr>
        <w:t>Capacity-building of RAC technicians and environmental inspectors</w:t>
      </w:r>
      <w:r w:rsidRPr="00C40175">
        <w:t>: Training of two additional trainers on the safe use of alternatives; one training and (re)certification session of 20 RAC and MAC technicians</w:t>
      </w:r>
      <w:r w:rsidR="006E1710" w:rsidRPr="00C40175">
        <w:t xml:space="preserve"> on </w:t>
      </w:r>
      <w:r w:rsidR="00C47FC9" w:rsidRPr="00C40175">
        <w:t xml:space="preserve">the </w:t>
      </w:r>
      <w:r w:rsidR="006E1710" w:rsidRPr="00C40175">
        <w:t>safe handling of low-GWP refrigerants, leakage control, and energy-efficient RAC technologies</w:t>
      </w:r>
      <w:r w:rsidRPr="00C40175">
        <w:t xml:space="preserve">; development of a handbook for environmental inspectors </w:t>
      </w:r>
      <w:r w:rsidR="00B73480" w:rsidRPr="00C40175">
        <w:t xml:space="preserve">on monitoring and controlling products and equipment and leak detection procedures in collaboration </w:t>
      </w:r>
      <w:r w:rsidRPr="00C40175">
        <w:t>with the Environmental Protection Inspectorate;</w:t>
      </w:r>
      <w:r w:rsidR="006433EE" w:rsidRPr="00C40175">
        <w:t xml:space="preserve"> and</w:t>
      </w:r>
      <w:r w:rsidRPr="00C40175">
        <w:t xml:space="preserve"> capacity-building programme for informal sector technicians</w:t>
      </w:r>
      <w:r w:rsidR="00A96DAB" w:rsidRPr="00C40175">
        <w:t xml:space="preserve"> (US $24,000)</w:t>
      </w:r>
      <w:r w:rsidR="00A20525" w:rsidRPr="00C40175">
        <w:t>;</w:t>
      </w:r>
    </w:p>
    <w:p w14:paraId="0626BCE0" w14:textId="46F12E60" w:rsidR="003A6256" w:rsidRPr="00C40175" w:rsidRDefault="003A6256" w:rsidP="00675626">
      <w:pPr>
        <w:pStyle w:val="Heading2"/>
      </w:pPr>
      <w:r w:rsidRPr="00C40175">
        <w:rPr>
          <w:i/>
          <w:iCs/>
        </w:rPr>
        <w:t>Strengthening technical capacities for refrigeration management</w:t>
      </w:r>
      <w:r w:rsidRPr="00C40175">
        <w:t xml:space="preserve">: </w:t>
      </w:r>
      <w:r w:rsidR="003449DD" w:rsidRPr="00C40175">
        <w:t xml:space="preserve">Rehabilitation and upgrading of two RAC training centres, </w:t>
      </w:r>
      <w:proofErr w:type="spellStart"/>
      <w:r w:rsidR="003449DD" w:rsidRPr="00C40175">
        <w:t>Tehnofrig</w:t>
      </w:r>
      <w:proofErr w:type="spellEnd"/>
      <w:r w:rsidR="003449DD" w:rsidRPr="00C40175">
        <w:t xml:space="preserve"> and UCCE</w:t>
      </w:r>
      <w:r w:rsidR="006D50DF" w:rsidRPr="00C40175">
        <w:t>,</w:t>
      </w:r>
      <w:r w:rsidR="003449DD" w:rsidRPr="00C40175">
        <w:t xml:space="preserve"> to facilitate the training and certification of technicians on the safe use of toxic and/or flammable refrigerants, through the recruitment of a consultant to conduct safety inspections and recommend facility upgrades to meet international safety standards; purchase and installation of essential safety equipment, including smoke detectors, flame control systems, fire-resistant glass, ventilation systems, and emergency exits</w:t>
      </w:r>
      <w:r w:rsidR="00A96DAB" w:rsidRPr="00C40175">
        <w:t xml:space="preserve"> (US $24,000)</w:t>
      </w:r>
      <w:r w:rsidR="00A20525" w:rsidRPr="00C40175">
        <w:t>;</w:t>
      </w:r>
    </w:p>
    <w:p w14:paraId="0C5AB513" w14:textId="32750191" w:rsidR="003A6256" w:rsidRPr="00C40175" w:rsidRDefault="003A6256" w:rsidP="00675626">
      <w:pPr>
        <w:pStyle w:val="Heading2"/>
      </w:pPr>
      <w:r w:rsidRPr="00C40175">
        <w:rPr>
          <w:i/>
          <w:iCs/>
        </w:rPr>
        <w:t>Communication, information dissemination, awareness-raising and outreach</w:t>
      </w:r>
      <w:r w:rsidRPr="00C40175">
        <w:t xml:space="preserve">: Establishment and maintenance of a website and hotline with relevant legislation and explanations for each group of stakeholders; technology awareness-raising of investors, building owners, architects, and building planners; awareness-raising campaigns for informal RAC technicians on flammable and/or toxic refrigerants; preparation and dissemination of posters and other information material with the main rules and regulations on the imports of ODS and HFCs and clear indication of customs codes; </w:t>
      </w:r>
      <w:r w:rsidR="00C22194" w:rsidRPr="00C40175">
        <w:t xml:space="preserve">and </w:t>
      </w:r>
      <w:r w:rsidRPr="00C40175">
        <w:t xml:space="preserve">targeted campaign and support for female students in RAC </w:t>
      </w:r>
      <w:r w:rsidR="00A96DAB" w:rsidRPr="00C40175">
        <w:t xml:space="preserve"> (US $12,000)</w:t>
      </w:r>
      <w:r w:rsidR="00A20525" w:rsidRPr="00C40175">
        <w:t>;</w:t>
      </w:r>
      <w:r w:rsidR="004C669B" w:rsidRPr="00C40175">
        <w:t xml:space="preserve"> and</w:t>
      </w:r>
    </w:p>
    <w:p w14:paraId="73C64FBB" w14:textId="3FF56C30" w:rsidR="002B4779" w:rsidRPr="00C40175" w:rsidRDefault="003A6256" w:rsidP="00675626">
      <w:pPr>
        <w:pStyle w:val="Heading2"/>
      </w:pPr>
      <w:r w:rsidRPr="00C40175">
        <w:t>Coordination, monitoring, reporting and evaluation</w:t>
      </w:r>
      <w:r w:rsidR="00EE4ADF" w:rsidRPr="00C40175">
        <w:t xml:space="preserve"> (US</w:t>
      </w:r>
      <w:r w:rsidR="00064C23" w:rsidRPr="00C40175">
        <w:t> </w:t>
      </w:r>
      <w:r w:rsidR="00EE4ADF" w:rsidRPr="00C40175">
        <w:t>$7,500)</w:t>
      </w:r>
      <w:r w:rsidR="00A82DB2" w:rsidRPr="00C40175">
        <w:t xml:space="preserve"> with the following breakdown</w:t>
      </w:r>
      <w:r w:rsidRPr="00C40175">
        <w:t>: Locally recruited consultants</w:t>
      </w:r>
      <w:r w:rsidR="00937452" w:rsidRPr="00C40175">
        <w:t xml:space="preserve"> (US $4,000)</w:t>
      </w:r>
      <w:r w:rsidRPr="00C40175">
        <w:t>; travel</w:t>
      </w:r>
      <w:r w:rsidR="00937452" w:rsidRPr="00C40175">
        <w:t xml:space="preserve"> (US $1,500)</w:t>
      </w:r>
      <w:r w:rsidRPr="00C40175">
        <w:t>; meetings</w:t>
      </w:r>
      <w:r w:rsidR="00937452" w:rsidRPr="00C40175">
        <w:t xml:space="preserve"> </w:t>
      </w:r>
      <w:r w:rsidR="00EE4ADF" w:rsidRPr="00C40175">
        <w:t>(US</w:t>
      </w:r>
      <w:r w:rsidR="001C3B5D" w:rsidRPr="00C40175">
        <w:t> </w:t>
      </w:r>
      <w:r w:rsidR="00EE4ADF" w:rsidRPr="00C40175">
        <w:t>$1,500)</w:t>
      </w:r>
      <w:r w:rsidRPr="00C40175">
        <w:t xml:space="preserve">; and other costs </w:t>
      </w:r>
      <w:r w:rsidR="00EE4ADF" w:rsidRPr="00C40175">
        <w:t>(US</w:t>
      </w:r>
      <w:r w:rsidR="002250EC" w:rsidRPr="00C40175">
        <w:t> </w:t>
      </w:r>
      <w:r w:rsidR="00EE4ADF" w:rsidRPr="00C40175">
        <w:t>$500).</w:t>
      </w:r>
    </w:p>
    <w:p w14:paraId="7BD7273A" w14:textId="25D8234F" w:rsidR="0009766A" w:rsidRPr="00C40175" w:rsidRDefault="0009766A" w:rsidP="00A51BCA">
      <w:pPr>
        <w:widowControl w:val="0"/>
        <w:spacing w:after="240"/>
        <w:outlineLvl w:val="0"/>
        <w:rPr>
          <w:bCs/>
        </w:rPr>
      </w:pPr>
      <w:bookmarkStart w:id="7" w:name="_Hlk126916207"/>
      <w:bookmarkStart w:id="8" w:name="_Hlk126916178"/>
      <w:r w:rsidRPr="00C40175">
        <w:rPr>
          <w:bCs/>
          <w:u w:val="single"/>
        </w:rPr>
        <w:t>Co-financing</w:t>
      </w:r>
    </w:p>
    <w:p w14:paraId="7E177D51" w14:textId="6FF875B7" w:rsidR="00685C3B" w:rsidRPr="00C40175" w:rsidRDefault="006107B9" w:rsidP="00A51BCA">
      <w:pPr>
        <w:pStyle w:val="Heading1"/>
        <w:rPr>
          <w:u w:val="single"/>
        </w:rPr>
      </w:pPr>
      <w:r w:rsidRPr="00C40175">
        <w:t>The MPU will coordinate closely with UNEP during the KIP implementation period to explore possible co-financing opportunities or incentives. This collaboration may include partnering with educational institutions and industry associations to strengthen training and certification capacities, and with customs and environmental inspectors to enforce Montreal Protocol</w:t>
      </w:r>
      <w:r w:rsidR="00091047" w:rsidRPr="00C40175">
        <w:t>-</w:t>
      </w:r>
      <w:r w:rsidRPr="00C40175">
        <w:t xml:space="preserve">related trade provisions and national legislation. Additionally, during </w:t>
      </w:r>
      <w:r w:rsidR="00BB3343" w:rsidRPr="00C40175">
        <w:t>s</w:t>
      </w:r>
      <w:r w:rsidRPr="00C40175">
        <w:t>tage I of the KIP, co-financing will be secured to adapt a training facility for handling flammable refrigerants</w:t>
      </w:r>
      <w:r w:rsidR="009B5861" w:rsidRPr="00C40175">
        <w:t>.</w:t>
      </w:r>
      <w:bookmarkStart w:id="9" w:name="_Hlk126916238"/>
    </w:p>
    <w:p w14:paraId="554AEE85" w14:textId="48F51AF1" w:rsidR="0009766A" w:rsidRPr="00C40175" w:rsidRDefault="0009766A" w:rsidP="00072F20">
      <w:pPr>
        <w:pStyle w:val="Heading1"/>
        <w:keepNext/>
        <w:numPr>
          <w:ilvl w:val="0"/>
          <w:numId w:val="0"/>
        </w:numPr>
        <w:rPr>
          <w:bCs/>
          <w:u w:val="single"/>
        </w:rPr>
      </w:pPr>
      <w:r w:rsidRPr="00C40175">
        <w:rPr>
          <w:u w:val="single"/>
        </w:rPr>
        <w:lastRenderedPageBreak/>
        <w:t>202</w:t>
      </w:r>
      <w:r w:rsidR="00A73363" w:rsidRPr="00C40175">
        <w:rPr>
          <w:u w:val="single"/>
        </w:rPr>
        <w:t>5</w:t>
      </w:r>
      <w:r w:rsidR="007446D2" w:rsidRPr="00C40175">
        <w:rPr>
          <w:bCs/>
          <w:u w:val="single"/>
        </w:rPr>
        <w:t>–</w:t>
      </w:r>
      <w:r w:rsidRPr="00C40175">
        <w:rPr>
          <w:bCs/>
          <w:u w:val="single"/>
        </w:rPr>
        <w:t>202</w:t>
      </w:r>
      <w:r w:rsidR="00A73363" w:rsidRPr="00C40175">
        <w:rPr>
          <w:bCs/>
          <w:u w:val="single"/>
        </w:rPr>
        <w:t>7</w:t>
      </w:r>
      <w:r w:rsidRPr="00C40175">
        <w:rPr>
          <w:bCs/>
          <w:u w:val="single"/>
        </w:rPr>
        <w:t xml:space="preserve"> business plan of the Multilateral Fund</w:t>
      </w:r>
    </w:p>
    <w:bookmarkEnd w:id="9"/>
    <w:p w14:paraId="36AD4BDE" w14:textId="090DE4D4" w:rsidR="0009766A" w:rsidRPr="00C40175" w:rsidRDefault="00B6296D" w:rsidP="00072F20">
      <w:pPr>
        <w:pStyle w:val="Heading1"/>
        <w:keepNext/>
      </w:pPr>
      <w:r w:rsidRPr="00C40175">
        <w:t>UNEP</w:t>
      </w:r>
      <w:r w:rsidR="0009766A" w:rsidRPr="00C40175">
        <w:t xml:space="preserve"> is requesting US $</w:t>
      </w:r>
      <w:r w:rsidR="0046754A" w:rsidRPr="00C40175">
        <w:t>190,000</w:t>
      </w:r>
      <w:r w:rsidR="006845E9" w:rsidRPr="00C40175">
        <w:t xml:space="preserve">, </w:t>
      </w:r>
      <w:r w:rsidR="0009766A" w:rsidRPr="00C40175">
        <w:t xml:space="preserve">plus agency support costs, for the implementation of stage I of the KIP for </w:t>
      </w:r>
      <w:r w:rsidR="005B17BD" w:rsidRPr="00C40175">
        <w:t>the Republic of Moldova</w:t>
      </w:r>
      <w:r w:rsidR="0009766A" w:rsidRPr="00C40175">
        <w:t>. The total value of US $</w:t>
      </w:r>
      <w:r w:rsidR="00D6187B" w:rsidRPr="00C40175">
        <w:t>107,915</w:t>
      </w:r>
      <w:r w:rsidR="004350EC" w:rsidRPr="00C40175">
        <w:t xml:space="preserve">, </w:t>
      </w:r>
      <w:r w:rsidR="0009766A" w:rsidRPr="00C40175">
        <w:t>including agency support costs, requested for the period of 2025–2027, is US $</w:t>
      </w:r>
      <w:r w:rsidR="00D6187B" w:rsidRPr="00C40175">
        <w:t>4,085 below</w:t>
      </w:r>
      <w:r w:rsidR="0009766A" w:rsidRPr="00C40175">
        <w:t xml:space="preserve"> the amount in the business plan. </w:t>
      </w:r>
    </w:p>
    <w:p w14:paraId="31445E8A" w14:textId="77777777" w:rsidR="00A1791B" w:rsidRPr="00C40175" w:rsidRDefault="00A1791B" w:rsidP="0009766A">
      <w:pPr>
        <w:keepNext/>
        <w:widowControl w:val="0"/>
        <w:spacing w:after="240"/>
        <w:rPr>
          <w:i/>
        </w:rPr>
      </w:pPr>
      <w:r w:rsidRPr="00C40175">
        <w:rPr>
          <w:i/>
        </w:rPr>
        <w:t>Gender policy implementation</w:t>
      </w:r>
    </w:p>
    <w:p w14:paraId="6182C00F" w14:textId="3247DF44" w:rsidR="007343E9" w:rsidRPr="00C40175" w:rsidRDefault="00C51FF7" w:rsidP="005001F0">
      <w:pPr>
        <w:pStyle w:val="Heading1"/>
      </w:pPr>
      <w:bookmarkStart w:id="10" w:name="_Hlk195006624"/>
      <w:r w:rsidRPr="00C40175">
        <w:t>The Republic of Moldova</w:t>
      </w:r>
      <w:r w:rsidR="00092C42" w:rsidRPr="00C40175">
        <w:t xml:space="preserve"> and UNEP are fully committed to implementing the Multilateral Fund’s operational policy on gender mainstreaming</w:t>
      </w:r>
      <w:r w:rsidR="00CF3E7D" w:rsidRPr="00C40175">
        <w:t xml:space="preserve"> </w:t>
      </w:r>
      <w:r w:rsidR="00CB4D15" w:rsidRPr="00C40175">
        <w:t>within</w:t>
      </w:r>
      <w:r w:rsidR="00CF3E7D" w:rsidRPr="00C40175">
        <w:t xml:space="preserve"> the KIP</w:t>
      </w:r>
      <w:r w:rsidR="00092C42" w:rsidRPr="00C40175">
        <w:t xml:space="preserve">. </w:t>
      </w:r>
      <w:r w:rsidRPr="00C40175">
        <w:t xml:space="preserve">The </w:t>
      </w:r>
      <w:r w:rsidR="005B670D" w:rsidRPr="00C40175">
        <w:t>country</w:t>
      </w:r>
      <w:r w:rsidR="007343E9" w:rsidRPr="00C40175">
        <w:t xml:space="preserve"> </w:t>
      </w:r>
      <w:r w:rsidR="00F25411" w:rsidRPr="00C40175">
        <w:t xml:space="preserve">will take </w:t>
      </w:r>
      <w:r w:rsidR="007343E9" w:rsidRPr="00C40175">
        <w:t>measures</w:t>
      </w:r>
      <w:r w:rsidR="00817F01" w:rsidRPr="00C40175">
        <w:t>, including awareness and outreach programmes,</w:t>
      </w:r>
      <w:r w:rsidR="007343E9" w:rsidRPr="00C40175">
        <w:t xml:space="preserve"> to enhance female participation in </w:t>
      </w:r>
      <w:r w:rsidR="00817F01" w:rsidRPr="00C40175">
        <w:t xml:space="preserve">KIP activities </w:t>
      </w:r>
      <w:r w:rsidR="00B15A35" w:rsidRPr="00C40175">
        <w:t>within</w:t>
      </w:r>
      <w:r w:rsidR="00817F01" w:rsidRPr="00C40175">
        <w:t xml:space="preserve"> </w:t>
      </w:r>
      <w:r w:rsidR="007343E9" w:rsidRPr="00C40175">
        <w:t>the RAC sector</w:t>
      </w:r>
      <w:r w:rsidR="00D006CC" w:rsidRPr="00C40175">
        <w:t>, including</w:t>
      </w:r>
      <w:r w:rsidR="00BB490A" w:rsidRPr="00C40175">
        <w:t xml:space="preserve"> training and certification programmes</w:t>
      </w:r>
      <w:r w:rsidR="002445E7" w:rsidRPr="00C40175">
        <w:t>,</w:t>
      </w:r>
      <w:r w:rsidR="00BB490A" w:rsidRPr="00C40175">
        <w:t xml:space="preserve"> encourag</w:t>
      </w:r>
      <w:r w:rsidR="002445E7" w:rsidRPr="00C40175">
        <w:t>e their</w:t>
      </w:r>
      <w:r w:rsidR="00BB490A" w:rsidRPr="00C40175">
        <w:t xml:space="preserve"> involvement in technical professions</w:t>
      </w:r>
      <w:r w:rsidR="005001F0" w:rsidRPr="00C40175">
        <w:t>,</w:t>
      </w:r>
      <w:r w:rsidR="007343E9" w:rsidRPr="00C40175">
        <w:t xml:space="preserve"> and ensur</w:t>
      </w:r>
      <w:r w:rsidR="005001F0" w:rsidRPr="00C40175">
        <w:t>e</w:t>
      </w:r>
      <w:r w:rsidR="007343E9" w:rsidRPr="00C40175">
        <w:t xml:space="preserve"> </w:t>
      </w:r>
      <w:r w:rsidR="009F4D3D" w:rsidRPr="00C40175">
        <w:t xml:space="preserve">their </w:t>
      </w:r>
      <w:r w:rsidR="007343E9" w:rsidRPr="00C40175">
        <w:t>opportunities in training, employment, and decision-making</w:t>
      </w:r>
      <w:r w:rsidR="003D6955" w:rsidRPr="00C40175">
        <w:t xml:space="preserve">. </w:t>
      </w:r>
      <w:r w:rsidR="007343E9" w:rsidRPr="00C40175">
        <w:t>These efforts are integrated into the action plan for the entire stage</w:t>
      </w:r>
      <w:r w:rsidR="00304FEA" w:rsidRPr="00C40175">
        <w:t>,</w:t>
      </w:r>
      <w:r w:rsidR="007343E9" w:rsidRPr="00C40175">
        <w:t xml:space="preserve"> </w:t>
      </w:r>
      <w:r w:rsidR="00304FEA" w:rsidRPr="00C40175">
        <w:t xml:space="preserve">including </w:t>
      </w:r>
      <w:r w:rsidR="007343E9" w:rsidRPr="00C40175">
        <w:t>the first tranche</w:t>
      </w:r>
      <w:r w:rsidR="005E209A" w:rsidRPr="00C40175">
        <w:t xml:space="preserve"> of the KIP</w:t>
      </w:r>
      <w:r w:rsidR="00D214D8" w:rsidRPr="00C40175">
        <w:t>.</w:t>
      </w:r>
    </w:p>
    <w:p w14:paraId="36A4077D" w14:textId="77777777" w:rsidR="0070038F" w:rsidRPr="00C40175" w:rsidRDefault="0070038F" w:rsidP="0009766A">
      <w:pPr>
        <w:pStyle w:val="Heading1"/>
        <w:keepNext/>
        <w:widowControl w:val="0"/>
        <w:numPr>
          <w:ilvl w:val="0"/>
          <w:numId w:val="0"/>
        </w:numPr>
        <w:rPr>
          <w:u w:val="single"/>
        </w:rPr>
      </w:pPr>
      <w:bookmarkStart w:id="11" w:name="_Hlk126916186"/>
      <w:bookmarkEnd w:id="7"/>
      <w:bookmarkEnd w:id="8"/>
      <w:bookmarkEnd w:id="10"/>
      <w:r w:rsidRPr="00C40175">
        <w:rPr>
          <w:u w:val="single"/>
        </w:rPr>
        <w:t>Sustainability of the HFC phase-down and assessment of risks</w:t>
      </w:r>
    </w:p>
    <w:bookmarkEnd w:id="11"/>
    <w:p w14:paraId="35D03839" w14:textId="3A065D52" w:rsidR="00A624E2" w:rsidRPr="00C40175" w:rsidRDefault="00F804E4" w:rsidP="0009766A">
      <w:pPr>
        <w:pStyle w:val="Heading1"/>
        <w:spacing w:before="240"/>
      </w:pPr>
      <w:r w:rsidRPr="00C40175">
        <w:t xml:space="preserve">Potential risks to </w:t>
      </w:r>
      <w:r w:rsidR="00A624E2" w:rsidRPr="00C40175">
        <w:t xml:space="preserve">the successful implementation and long-term sustainability of the KIP </w:t>
      </w:r>
      <w:r w:rsidR="00A65D3F" w:rsidRPr="00C40175">
        <w:t>includ</w:t>
      </w:r>
      <w:r w:rsidR="00C123F0" w:rsidRPr="00C40175">
        <w:t>e</w:t>
      </w:r>
      <w:r w:rsidR="00A624E2" w:rsidRPr="00C40175">
        <w:t xml:space="preserve"> limited market uptake of low-GWP technologies and potential illegal trade. These risks are being mitigated through robust national measures, including the certification and continuous training of RAC technicians aligned with EU regulations, the establishment of a dedicated customs training centre, and ongoing awareness efforts to promote low-GWP alternatives. National ownership and institutional capacity</w:t>
      </w:r>
      <w:r w:rsidR="00786A53" w:rsidRPr="00C40175">
        <w:noBreakHyphen/>
      </w:r>
      <w:r w:rsidR="00A624E2" w:rsidRPr="00C40175">
        <w:t xml:space="preserve">building are central to ensuring that achievements under </w:t>
      </w:r>
      <w:r w:rsidR="00185DDE" w:rsidRPr="00C40175">
        <w:t>s</w:t>
      </w:r>
      <w:r w:rsidR="00A624E2" w:rsidRPr="00C40175">
        <w:t>tage</w:t>
      </w:r>
      <w:r w:rsidR="00682169" w:rsidRPr="00C40175">
        <w:t> </w:t>
      </w:r>
      <w:r w:rsidR="00A624E2" w:rsidRPr="00C40175">
        <w:t>I of the KIP are sustained, with mechanisms in place to monitor and report progress, and maintain stakeholder engagement beyond project completion.</w:t>
      </w:r>
    </w:p>
    <w:p w14:paraId="5BC0E0A8" w14:textId="61314AF2" w:rsidR="0070038F" w:rsidRPr="00C40175" w:rsidRDefault="0070038F" w:rsidP="007C5BBC">
      <w:pPr>
        <w:keepNext/>
        <w:widowControl w:val="0"/>
        <w:spacing w:before="240" w:after="240"/>
      </w:pPr>
      <w:bookmarkStart w:id="12" w:name="_Hlk126916245"/>
      <w:r w:rsidRPr="00C40175">
        <w:rPr>
          <w:u w:val="single"/>
        </w:rPr>
        <w:t>Impact on the climate</w:t>
      </w:r>
      <w:r w:rsidR="007C5BBC" w:rsidRPr="00C40175">
        <w:rPr>
          <w:u w:val="single"/>
        </w:rPr>
        <w:t xml:space="preserve"> </w:t>
      </w:r>
    </w:p>
    <w:p w14:paraId="11777928" w14:textId="20F5E6AF" w:rsidR="007C5BBC" w:rsidRPr="00C40175" w:rsidRDefault="0070038F" w:rsidP="007C5BBC">
      <w:pPr>
        <w:pStyle w:val="Heading1"/>
        <w:rPr>
          <w:bCs/>
          <w:u w:val="single"/>
        </w:rPr>
      </w:pPr>
      <w:r w:rsidRPr="00C40175">
        <w:t xml:space="preserve">The </w:t>
      </w:r>
      <w:r w:rsidR="00494EE0" w:rsidRPr="00C40175">
        <w:t xml:space="preserve">activities </w:t>
      </w:r>
      <w:r w:rsidRPr="00C40175">
        <w:t xml:space="preserve">proposed, including </w:t>
      </w:r>
      <w:r w:rsidR="00AD2D7B" w:rsidRPr="00C40175">
        <w:t>increasing training capacity for the safe handling of alternatives to HFCs in the RAC and MAC servicing sectors, initiating programmes to improve servicing practices in the MAC sector</w:t>
      </w:r>
      <w:r w:rsidR="007811E6" w:rsidRPr="00C40175">
        <w:t>,</w:t>
      </w:r>
      <w:r w:rsidR="00AD2D7B" w:rsidRPr="00C40175">
        <w:t xml:space="preserve"> and to strengthen the regulatory environment</w:t>
      </w:r>
      <w:r w:rsidR="007811E6" w:rsidRPr="00C40175">
        <w:t>,</w:t>
      </w:r>
      <w:r w:rsidR="00AD2D7B" w:rsidRPr="00C40175">
        <w:t xml:space="preserve"> </w:t>
      </w:r>
      <w:r w:rsidRPr="00C40175">
        <w:t>indicate that the implementation of stage</w:t>
      </w:r>
      <w:r w:rsidR="00CF5994">
        <w:t> </w:t>
      </w:r>
      <w:r w:rsidRPr="00C40175">
        <w:t xml:space="preserve">I of the KIP will reduce refrigerant emissions into the atmosphere, resulting in climate benefits. A calculation of the impact on the climate of the activities in the KIP indicates that by 2029, </w:t>
      </w:r>
      <w:r w:rsidR="005B17BD" w:rsidRPr="00C40175">
        <w:t>the Republic of Moldova</w:t>
      </w:r>
      <w:r w:rsidRPr="00C40175">
        <w:t xml:space="preserve"> will have reduced its emissions by approximately </w:t>
      </w:r>
      <w:r w:rsidR="008D1AFA" w:rsidRPr="00C40175">
        <w:t>52,139</w:t>
      </w:r>
      <w:r w:rsidRPr="00C40175">
        <w:t> CO</w:t>
      </w:r>
      <w:r w:rsidRPr="00C40175">
        <w:rPr>
          <w:vertAlign w:val="subscript"/>
        </w:rPr>
        <w:t>2</w:t>
      </w:r>
      <w:r w:rsidRPr="00C40175">
        <w:noBreakHyphen/>
        <w:t xml:space="preserve">eq tonnes of HFCs, </w:t>
      </w:r>
      <w:r w:rsidR="00165CA4" w:rsidRPr="00C40175">
        <w:t xml:space="preserve">calculated as the difference between the HFC baseline for compliance and the 2029 target, </w:t>
      </w:r>
      <w:proofErr w:type="gramStart"/>
      <w:r w:rsidR="00165CA4" w:rsidRPr="00C40175">
        <w:t>assuming that</w:t>
      </w:r>
      <w:proofErr w:type="gramEnd"/>
      <w:r w:rsidR="00165CA4" w:rsidRPr="00C40175">
        <w:t xml:space="preserve"> all HFCs consumed </w:t>
      </w:r>
      <w:r w:rsidR="00494EE0" w:rsidRPr="00C40175">
        <w:t xml:space="preserve">would </w:t>
      </w:r>
      <w:r w:rsidR="00165CA4" w:rsidRPr="00C40175">
        <w:t xml:space="preserve">eventually </w:t>
      </w:r>
      <w:r w:rsidR="00494EE0" w:rsidRPr="00C40175">
        <w:t xml:space="preserve">have </w:t>
      </w:r>
      <w:r w:rsidR="00165CA4" w:rsidRPr="00C40175">
        <w:t>be</w:t>
      </w:r>
      <w:r w:rsidR="00494EE0" w:rsidRPr="00C40175">
        <w:t>en</w:t>
      </w:r>
      <w:r w:rsidR="00165CA4" w:rsidRPr="00C40175">
        <w:t xml:space="preserve"> emitted.</w:t>
      </w:r>
    </w:p>
    <w:p w14:paraId="2F6FAB21" w14:textId="77777777" w:rsidR="0070038F" w:rsidRPr="00C40175" w:rsidRDefault="0070038F" w:rsidP="007C5BBC">
      <w:pPr>
        <w:pStyle w:val="Heading1"/>
        <w:numPr>
          <w:ilvl w:val="0"/>
          <w:numId w:val="0"/>
        </w:numPr>
        <w:spacing w:before="240"/>
        <w:rPr>
          <w:bCs/>
          <w:u w:val="single"/>
        </w:rPr>
      </w:pPr>
      <w:r w:rsidRPr="00C40175">
        <w:rPr>
          <w:bCs/>
          <w:u w:val="single"/>
        </w:rPr>
        <w:t>Draft Agreement</w:t>
      </w:r>
    </w:p>
    <w:bookmarkEnd w:id="12"/>
    <w:p w14:paraId="6A04E249" w14:textId="24B06924" w:rsidR="0070038F" w:rsidRPr="00C40175" w:rsidRDefault="0070038F" w:rsidP="004E08EE">
      <w:pPr>
        <w:pStyle w:val="Heading1"/>
      </w:pPr>
      <w:r w:rsidRPr="00C40175">
        <w:t xml:space="preserve">A draft Agreement between the Government of </w:t>
      </w:r>
      <w:r w:rsidR="005B17BD" w:rsidRPr="00C40175">
        <w:t>the Republic of Moldova</w:t>
      </w:r>
      <w:r w:rsidRPr="00C40175">
        <w:t xml:space="preserve"> and the Executive Committee for stage I of the KIP </w:t>
      </w:r>
      <w:bookmarkStart w:id="13" w:name="_Hlk126916251"/>
      <w:r w:rsidR="00E013B1" w:rsidRPr="00C40175">
        <w:t>is contained in annex I to the present document</w:t>
      </w:r>
      <w:r w:rsidRPr="00C40175">
        <w:t>.</w:t>
      </w:r>
    </w:p>
    <w:p w14:paraId="5869E76E" w14:textId="77777777" w:rsidR="00F87C07" w:rsidRPr="00C40175" w:rsidRDefault="00F87C07" w:rsidP="00F87C07">
      <w:pPr>
        <w:keepNext/>
        <w:widowControl w:val="0"/>
        <w:suppressAutoHyphens/>
        <w:spacing w:before="240" w:after="240"/>
        <w:rPr>
          <w:iCs/>
          <w:u w:val="single"/>
        </w:rPr>
      </w:pPr>
      <w:r w:rsidRPr="00C40175">
        <w:rPr>
          <w:iCs/>
          <w:u w:val="single"/>
        </w:rPr>
        <w:t>Coordination of activities in the servicing sector under HCFC phase-out and HFC phase-down plans</w:t>
      </w:r>
    </w:p>
    <w:p w14:paraId="71E049CA" w14:textId="60882FB1" w:rsidR="00F87C07" w:rsidRPr="00C40175" w:rsidRDefault="008D15C0" w:rsidP="00F87C07">
      <w:pPr>
        <w:pStyle w:val="Heading1"/>
      </w:pPr>
      <w:r w:rsidRPr="00C40175">
        <w:t>In stage I of the KIP, e</w:t>
      </w:r>
      <w:r w:rsidR="009C2854" w:rsidRPr="00C40175">
        <w:t>fforts aimed at phasing down HFC consumption are aligned with those targeting the phase-out of HCFCs</w:t>
      </w:r>
      <w:r w:rsidR="007D3F8A" w:rsidRPr="00C40175">
        <w:t xml:space="preserve"> under stage III of the HPMP</w:t>
      </w:r>
      <w:r w:rsidR="009C2854" w:rsidRPr="00C40175">
        <w:t>, fostering complementary outcomes while avoiding duplication. Specifically, the HPMP primarily promotes the recovery, recycling, and reclamation of refrigerants and the enhancement of associated infrastructure, whereas the KIP emphasizes the safe adoption of low-GWP refrigerants, certification of service technicians, and upgrading of training facilities to safely handle flammable refrigerants. Training activities under both plans are closely integrated, sharing premises, resources, and international expertise, thus ensuring cost</w:t>
      </w:r>
      <w:r w:rsidR="00A500AF" w:rsidRPr="00C40175">
        <w:noBreakHyphen/>
      </w:r>
      <w:r w:rsidR="009C2854" w:rsidRPr="00C40175">
        <w:t>effectiveness and consistent capacity</w:t>
      </w:r>
      <w:r w:rsidR="00181FC7" w:rsidRPr="00C40175">
        <w:noBreakHyphen/>
      </w:r>
      <w:r w:rsidR="009C2854" w:rsidRPr="00C40175">
        <w:t xml:space="preserve">building outcomes. </w:t>
      </w:r>
      <w:r w:rsidR="00F87C07" w:rsidRPr="00C40175">
        <w:t>Annex</w:t>
      </w:r>
      <w:r w:rsidR="00C70EA1" w:rsidRPr="00C40175">
        <w:t> </w:t>
      </w:r>
      <w:r w:rsidR="00F87C07" w:rsidRPr="00C40175">
        <w:t>II summarizes the simultaneous implementation of activities under the HPMP and the KIP.</w:t>
      </w:r>
    </w:p>
    <w:p w14:paraId="447BBAA0" w14:textId="77777777" w:rsidR="0070038F" w:rsidRPr="00C40175" w:rsidRDefault="0070038F" w:rsidP="00D14991">
      <w:pPr>
        <w:pStyle w:val="Heading1"/>
        <w:keepNext/>
        <w:widowControl w:val="0"/>
        <w:numPr>
          <w:ilvl w:val="0"/>
          <w:numId w:val="0"/>
        </w:numPr>
        <w:autoSpaceDE w:val="0"/>
        <w:autoSpaceDN w:val="0"/>
        <w:adjustRightInd w:val="0"/>
        <w:spacing w:before="360"/>
        <w:rPr>
          <w:b/>
        </w:rPr>
      </w:pPr>
      <w:r w:rsidRPr="00C40175">
        <w:rPr>
          <w:b/>
        </w:rPr>
        <w:lastRenderedPageBreak/>
        <w:t>VI.</w:t>
      </w:r>
      <w:r w:rsidR="002547A2" w:rsidRPr="00C40175">
        <w:rPr>
          <w:b/>
        </w:rPr>
        <w:tab/>
      </w:r>
      <w:r w:rsidRPr="00C40175">
        <w:rPr>
          <w:b/>
        </w:rPr>
        <w:t>R</w:t>
      </w:r>
      <w:bookmarkEnd w:id="13"/>
      <w:r w:rsidRPr="00C40175">
        <w:rPr>
          <w:b/>
        </w:rPr>
        <w:t>ecommendation</w:t>
      </w:r>
    </w:p>
    <w:p w14:paraId="52F0FFAD" w14:textId="77777777" w:rsidR="0070038F" w:rsidRPr="00C40175" w:rsidRDefault="0070038F" w:rsidP="004E08EE">
      <w:pPr>
        <w:pStyle w:val="Heading1"/>
        <w:shd w:val="clear" w:color="auto" w:fill="FFFFFF" w:themeFill="background1"/>
        <w:rPr>
          <w:u w:val="single"/>
        </w:rPr>
      </w:pPr>
      <w:r w:rsidRPr="00C40175">
        <w:t>The Executive Committee may wish to consider:</w:t>
      </w:r>
    </w:p>
    <w:p w14:paraId="028D7920" w14:textId="1B40E20F" w:rsidR="0070038F" w:rsidRPr="00C40175" w:rsidRDefault="0070038F" w:rsidP="004E08EE">
      <w:pPr>
        <w:pStyle w:val="Heading2"/>
        <w:widowControl/>
        <w:shd w:val="clear" w:color="auto" w:fill="FFFFFF" w:themeFill="background1"/>
      </w:pPr>
      <w:r w:rsidRPr="00C40175">
        <w:t xml:space="preserve">Approving, in principle, stage I of the Kigali HFC implementation plan (KIP) for </w:t>
      </w:r>
      <w:r w:rsidR="005B17BD" w:rsidRPr="00C40175">
        <w:t>the Republic of Moldova</w:t>
      </w:r>
      <w:r w:rsidRPr="00C40175">
        <w:t xml:space="preserve"> for the period 202</w:t>
      </w:r>
      <w:r w:rsidR="00E013B1" w:rsidRPr="00C40175">
        <w:t>5</w:t>
      </w:r>
      <w:r w:rsidR="007446D2" w:rsidRPr="00C40175">
        <w:t>–</w:t>
      </w:r>
      <w:r w:rsidRPr="00C40175">
        <w:t>20</w:t>
      </w:r>
      <w:r w:rsidR="00D91333" w:rsidRPr="00C40175">
        <w:t>29</w:t>
      </w:r>
      <w:r w:rsidRPr="00C40175">
        <w:t xml:space="preserve"> to reduce HFC consumption by 10 per cent of the country’s baseline, in the amount of US $</w:t>
      </w:r>
      <w:r w:rsidR="00523D6D" w:rsidRPr="00C40175">
        <w:t>190,000</w:t>
      </w:r>
      <w:r w:rsidRPr="00C40175">
        <w:t>, plus agency support costs of US $</w:t>
      </w:r>
      <w:r w:rsidR="00355727" w:rsidRPr="00C40175">
        <w:t>24,700</w:t>
      </w:r>
      <w:r w:rsidRPr="00C40175">
        <w:t xml:space="preserve">, for </w:t>
      </w:r>
      <w:proofErr w:type="gramStart"/>
      <w:r w:rsidR="00B6296D" w:rsidRPr="00C40175">
        <w:t>UNEP</w:t>
      </w:r>
      <w:r w:rsidRPr="00C40175">
        <w:t>;</w:t>
      </w:r>
      <w:proofErr w:type="gramEnd"/>
    </w:p>
    <w:p w14:paraId="3386D7D0" w14:textId="336B8D21" w:rsidR="00156634" w:rsidRPr="00C40175" w:rsidRDefault="000D7F4C" w:rsidP="00444652">
      <w:pPr>
        <w:pStyle w:val="Heading2"/>
        <w:widowControl/>
        <w:shd w:val="clear" w:color="auto" w:fill="FFFFFF" w:themeFill="background1"/>
      </w:pPr>
      <w:r w:rsidRPr="00C40175">
        <w:t>Noting</w:t>
      </w:r>
      <w:r w:rsidR="00444652" w:rsidRPr="00C40175">
        <w:t xml:space="preserve"> that, if the HFC consumption level for </w:t>
      </w:r>
      <w:r w:rsidR="00A9223E" w:rsidRPr="00C40175">
        <w:t>the Republic of Moldova</w:t>
      </w:r>
      <w:r w:rsidR="00444652" w:rsidRPr="00C40175">
        <w:t xml:space="preserve"> for the year</w:t>
      </w:r>
      <w:r w:rsidR="0031653A" w:rsidRPr="00C40175">
        <w:t xml:space="preserve"> 202</w:t>
      </w:r>
      <w:r w:rsidR="00AF6B7A" w:rsidRPr="00C40175">
        <w:t>5</w:t>
      </w:r>
      <w:r w:rsidR="00444652" w:rsidRPr="00C40175">
        <w:t xml:space="preserve"> was above the Montreal Protocol control limits or the maximum allowable consumption in the Agreement between the Government of </w:t>
      </w:r>
      <w:r w:rsidR="00A9223E" w:rsidRPr="00C40175">
        <w:t>the Republic of Moldova</w:t>
      </w:r>
      <w:r w:rsidR="00444652" w:rsidRPr="00C40175">
        <w:t xml:space="preserve"> and the Executive Committee, on the understanding that the Government of </w:t>
      </w:r>
      <w:r w:rsidR="00A9223E" w:rsidRPr="00C40175">
        <w:t>the Republic of Moldova</w:t>
      </w:r>
      <w:r w:rsidR="00444652" w:rsidRPr="00C40175">
        <w:t xml:space="preserve"> would continue to make every effort to meet those control limits, the Secretariat would inform and seek guidance from the Executive Committee on the procedure to follow in light of decision</w:t>
      </w:r>
      <w:r w:rsidR="007073ED" w:rsidRPr="00C40175">
        <w:t> </w:t>
      </w:r>
      <w:r w:rsidR="00444652" w:rsidRPr="00C40175">
        <w:t>XXXV/16</w:t>
      </w:r>
      <w:r w:rsidR="001B2D4F" w:rsidRPr="00C40175">
        <w:t>;</w:t>
      </w:r>
      <w:r w:rsidRPr="00C40175">
        <w:t xml:space="preserve"> </w:t>
      </w:r>
    </w:p>
    <w:p w14:paraId="0C74FEEB" w14:textId="1A44E094" w:rsidR="00DD5DB7" w:rsidRPr="00C40175" w:rsidRDefault="00DD5DB7" w:rsidP="00DD5DB7">
      <w:pPr>
        <w:numPr>
          <w:ilvl w:val="1"/>
          <w:numId w:val="1"/>
        </w:numPr>
        <w:spacing w:after="240"/>
        <w:outlineLvl w:val="1"/>
      </w:pPr>
      <w:r w:rsidRPr="00C40175">
        <w:t xml:space="preserve">Approving the draft Agreement between the Government of </w:t>
      </w:r>
      <w:r w:rsidR="005B17BD" w:rsidRPr="00C40175">
        <w:t>the Republic of Moldova</w:t>
      </w:r>
      <w:r w:rsidRPr="00C40175">
        <w:t xml:space="preserve"> and the Executive Committee for the reduction in consumption of HFCs in accordance with stage I of the KIP, contained in annex </w:t>
      </w:r>
      <w:r w:rsidR="00F87C07" w:rsidRPr="00C40175">
        <w:t>I</w:t>
      </w:r>
      <w:r w:rsidRPr="00C40175">
        <w:t xml:space="preserve"> to the present document; and</w:t>
      </w:r>
    </w:p>
    <w:p w14:paraId="7F6436C4" w14:textId="207CE8A1" w:rsidR="0070038F" w:rsidRPr="00C40175" w:rsidRDefault="0070038F" w:rsidP="004E08EE">
      <w:pPr>
        <w:pStyle w:val="Heading2"/>
        <w:widowControl/>
      </w:pPr>
      <w:r w:rsidRPr="00C40175">
        <w:t xml:space="preserve">Approving the first tranche of stage I of the KIP for </w:t>
      </w:r>
      <w:r w:rsidR="005B17BD" w:rsidRPr="00C40175">
        <w:t>the Republic of Moldova</w:t>
      </w:r>
      <w:r w:rsidRPr="00C40175">
        <w:t xml:space="preserve"> and the corresponding tranche implementation plan, in the amount of US $</w:t>
      </w:r>
      <w:r w:rsidR="00A6435F" w:rsidRPr="00C40175">
        <w:t>95,500</w:t>
      </w:r>
      <w:r w:rsidRPr="00C40175">
        <w:t>, plus agency support costs of US </w:t>
      </w:r>
      <w:r w:rsidR="00BD4DD7" w:rsidRPr="00C40175">
        <w:t>$</w:t>
      </w:r>
      <w:r w:rsidR="00355727" w:rsidRPr="00C40175">
        <w:t>12,415</w:t>
      </w:r>
      <w:r w:rsidRPr="00C40175">
        <w:t xml:space="preserve">, for </w:t>
      </w:r>
      <w:r w:rsidR="00B6296D" w:rsidRPr="00C40175">
        <w:t>UNEP</w:t>
      </w:r>
      <w:r w:rsidR="00DD5DB7" w:rsidRPr="00C40175">
        <w:t>.</w:t>
      </w:r>
    </w:p>
    <w:p w14:paraId="61A6433E" w14:textId="77777777" w:rsidR="007C1C10" w:rsidRPr="00C40175" w:rsidRDefault="007C1C10" w:rsidP="007C1C10"/>
    <w:p w14:paraId="426E84CE" w14:textId="77777777" w:rsidR="0070038F" w:rsidRPr="00C40175" w:rsidRDefault="0070038F" w:rsidP="0070038F"/>
    <w:p w14:paraId="24E9A02A" w14:textId="77777777" w:rsidR="0070038F" w:rsidRPr="00C40175" w:rsidRDefault="0070038F" w:rsidP="0070038F">
      <w:pPr>
        <w:sectPr w:rsidR="0070038F" w:rsidRPr="00C40175"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8C76451" w14:textId="77777777" w:rsidR="00D671C6" w:rsidRPr="00C40175" w:rsidRDefault="00D671C6" w:rsidP="00601D2A">
      <w:pPr>
        <w:spacing w:before="120" w:after="240"/>
        <w:jc w:val="center"/>
        <w:rPr>
          <w:b/>
          <w:bCs/>
        </w:rPr>
      </w:pPr>
      <w:r w:rsidRPr="00C40175">
        <w:rPr>
          <w:b/>
          <w:bCs/>
        </w:rPr>
        <w:lastRenderedPageBreak/>
        <w:t xml:space="preserve">Annex </w:t>
      </w:r>
      <w:r w:rsidRPr="00C40175">
        <w:rPr>
          <w:b/>
        </w:rPr>
        <w:t>I</w:t>
      </w:r>
    </w:p>
    <w:p w14:paraId="346037CA" w14:textId="5A545E75" w:rsidR="00D671C6" w:rsidRPr="00C40175" w:rsidRDefault="00D671C6" w:rsidP="00D377CD">
      <w:pPr>
        <w:jc w:val="center"/>
        <w:rPr>
          <w:b/>
          <w:bCs/>
        </w:rPr>
      </w:pPr>
      <w:r w:rsidRPr="00C40175">
        <w:rPr>
          <w:b/>
          <w:bCs/>
          <w:shd w:val="clear" w:color="auto" w:fill="FFFFFF" w:themeFill="background1"/>
        </w:rPr>
        <w:t xml:space="preserve">DRAFT </w:t>
      </w:r>
      <w:r w:rsidRPr="00C40175">
        <w:rPr>
          <w:b/>
          <w:bCs/>
        </w:rPr>
        <w:t xml:space="preserve">AGREEMENT BETWEEN THE GOVERNMENT OF </w:t>
      </w:r>
      <w:r w:rsidR="00C51FF7" w:rsidRPr="00C40175">
        <w:rPr>
          <w:b/>
          <w:bCs/>
        </w:rPr>
        <w:t>THE REPUBLIC OF MOLDOVA</w:t>
      </w:r>
    </w:p>
    <w:p w14:paraId="6A491B58" w14:textId="77777777" w:rsidR="00D671C6" w:rsidRPr="00C40175" w:rsidRDefault="00D671C6" w:rsidP="00D377CD">
      <w:pPr>
        <w:jc w:val="center"/>
        <w:rPr>
          <w:b/>
          <w:bCs/>
        </w:rPr>
      </w:pPr>
      <w:r w:rsidRPr="00C40175">
        <w:rPr>
          <w:b/>
          <w:bCs/>
        </w:rPr>
        <w:t>AND THE EXECUTIVE COMMITTEE OF THE MULTILATERAL FUND</w:t>
      </w:r>
    </w:p>
    <w:p w14:paraId="11AAEC71" w14:textId="77777777" w:rsidR="00D671C6" w:rsidRPr="00C40175" w:rsidRDefault="00D671C6" w:rsidP="00D377CD">
      <w:pPr>
        <w:jc w:val="center"/>
        <w:rPr>
          <w:b/>
          <w:bCs/>
        </w:rPr>
      </w:pPr>
      <w:r w:rsidRPr="00C40175">
        <w:rPr>
          <w:b/>
          <w:bCs/>
        </w:rPr>
        <w:t>FOR THE REDUCTION IN CONSUMPTION OF HYDROFLUOROCARBONS</w:t>
      </w:r>
    </w:p>
    <w:p w14:paraId="653D6CFC" w14:textId="77777777" w:rsidR="00D671C6" w:rsidRPr="00C40175" w:rsidRDefault="00D671C6" w:rsidP="00FA1151">
      <w:pPr>
        <w:spacing w:after="120"/>
        <w:jc w:val="center"/>
        <w:rPr>
          <w:b/>
          <w:bCs/>
        </w:rPr>
      </w:pPr>
      <w:r w:rsidRPr="00C40175">
        <w:rPr>
          <w:b/>
          <w:bCs/>
        </w:rPr>
        <w:t>IN ACCORDANCE WITH STAGE I OF THE KIGALI HFC IMPLEMENTATION PLAN</w:t>
      </w:r>
    </w:p>
    <w:p w14:paraId="008AF9C2" w14:textId="77777777" w:rsidR="00D671C6" w:rsidRPr="00C40175" w:rsidRDefault="00D671C6" w:rsidP="00D377CD">
      <w:pPr>
        <w:spacing w:after="240"/>
        <w:jc w:val="center"/>
        <w:rPr>
          <w:b/>
          <w:bCs/>
        </w:rPr>
      </w:pPr>
      <w:r w:rsidRPr="00C40175">
        <w:rPr>
          <w:b/>
          <w:bCs/>
        </w:rPr>
        <w:t>(Period: 2025</w:t>
      </w:r>
      <w:r w:rsidR="007446D2" w:rsidRPr="00C40175">
        <w:rPr>
          <w:b/>
          <w:bCs/>
        </w:rPr>
        <w:t>–</w:t>
      </w:r>
      <w:r w:rsidRPr="00C40175">
        <w:rPr>
          <w:b/>
          <w:bCs/>
        </w:rPr>
        <w:t>2029)</w:t>
      </w:r>
    </w:p>
    <w:p w14:paraId="6E9C44C4" w14:textId="77777777" w:rsidR="00D671C6" w:rsidRPr="00C40175" w:rsidRDefault="00D671C6" w:rsidP="00D377CD">
      <w:pPr>
        <w:shd w:val="clear" w:color="auto" w:fill="FFFFFF" w:themeFill="background1"/>
        <w:spacing w:after="240"/>
        <w:rPr>
          <w:b/>
          <w:bCs/>
        </w:rPr>
      </w:pPr>
      <w:r w:rsidRPr="00C40175">
        <w:rPr>
          <w:b/>
          <w:bCs/>
        </w:rPr>
        <w:t>Purpose</w:t>
      </w:r>
    </w:p>
    <w:p w14:paraId="7C07035E" w14:textId="739FA6D0" w:rsidR="00D671C6" w:rsidRPr="00C40175" w:rsidRDefault="00D671C6" w:rsidP="00675626">
      <w:pPr>
        <w:pStyle w:val="Heading1"/>
        <w:numPr>
          <w:ilvl w:val="0"/>
          <w:numId w:val="13"/>
        </w:numPr>
      </w:pPr>
      <w:r w:rsidRPr="00C40175">
        <w:t xml:space="preserve">This Agreement represents the understanding of the Government of </w:t>
      </w:r>
      <w:r w:rsidR="005B17BD" w:rsidRPr="00C40175">
        <w:t>the Republic of Moldova</w:t>
      </w:r>
      <w:r w:rsidRPr="00C40175">
        <w:t xml:space="preserve"> (“the Country”) and the Executive Committee with respect to the reduction of controlled use of Annex F substances set out in Appendix 1-A (“The Substances”) to a sustained level of </w:t>
      </w:r>
      <w:r w:rsidR="008F2DA6" w:rsidRPr="00C40175">
        <w:t>469,252</w:t>
      </w:r>
      <w:r w:rsidRPr="00C40175">
        <w:t> CO</w:t>
      </w:r>
      <w:r w:rsidRPr="00C40175">
        <w:rPr>
          <w:vertAlign w:val="subscript"/>
        </w:rPr>
        <w:t>2</w:t>
      </w:r>
      <w:r w:rsidRPr="00C40175">
        <w:t>-equivalent (CO</w:t>
      </w:r>
      <w:r w:rsidRPr="00C40175">
        <w:rPr>
          <w:vertAlign w:val="subscript"/>
        </w:rPr>
        <w:t>2</w:t>
      </w:r>
      <w:r w:rsidRPr="00C40175">
        <w:t>-eq) tonnes by 1 January 2029 in compliance with the Montreal Protocol schedule and the terms of this Agreement.</w:t>
      </w:r>
    </w:p>
    <w:p w14:paraId="341935BE" w14:textId="77777777" w:rsidR="00D671C6" w:rsidRPr="00C40175" w:rsidRDefault="00D671C6" w:rsidP="00D377CD">
      <w:pPr>
        <w:pStyle w:val="Heading1"/>
      </w:pPr>
      <w:r w:rsidRPr="00C40175">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level[s] defined in row[s] 4.1.3 [and 4.2.3] (remaining consumption eligible for funding).</w:t>
      </w:r>
    </w:p>
    <w:p w14:paraId="462F98F5" w14:textId="77777777" w:rsidR="00D671C6" w:rsidRPr="00C40175" w:rsidRDefault="00D671C6" w:rsidP="00D377CD">
      <w:pPr>
        <w:pStyle w:val="Heading1"/>
      </w:pPr>
      <w:r w:rsidRPr="00C4017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B0BCE2A" w14:textId="77777777" w:rsidR="00D671C6" w:rsidRPr="00C40175" w:rsidRDefault="00D671C6" w:rsidP="00D377CD">
      <w:pPr>
        <w:pStyle w:val="Heading1"/>
      </w:pPr>
      <w:r w:rsidRPr="00C40175">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C40175">
        <w:t>aforementioned verification</w:t>
      </w:r>
      <w:proofErr w:type="gramEnd"/>
      <w:r w:rsidRPr="00C40175">
        <w:t xml:space="preserve"> will be commissioned by the relevant bilateral or implementing agency.</w:t>
      </w:r>
    </w:p>
    <w:p w14:paraId="7EF0EEF4" w14:textId="77777777" w:rsidR="00D671C6" w:rsidRPr="00C40175" w:rsidRDefault="00D671C6" w:rsidP="00D377CD">
      <w:pPr>
        <w:spacing w:before="240" w:after="240"/>
        <w:rPr>
          <w:b/>
          <w:bCs/>
        </w:rPr>
      </w:pPr>
      <w:r w:rsidRPr="00C40175">
        <w:rPr>
          <w:b/>
          <w:bCs/>
        </w:rPr>
        <w:t>Conditions for funding release</w:t>
      </w:r>
    </w:p>
    <w:p w14:paraId="7C0C14B4" w14:textId="1A9EBB82" w:rsidR="00D671C6" w:rsidRPr="00C40175" w:rsidRDefault="00D671C6" w:rsidP="00D377CD">
      <w:pPr>
        <w:pStyle w:val="Heading1"/>
      </w:pPr>
      <w:r w:rsidRPr="00C40175">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6832636" w14:textId="77777777" w:rsidR="00D671C6" w:rsidRPr="00C40175" w:rsidRDefault="00D671C6" w:rsidP="00D377CD">
      <w:pPr>
        <w:pStyle w:val="Heading2"/>
      </w:pPr>
      <w:r w:rsidRPr="00C40175">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C40175">
        <w:t>exempted;</w:t>
      </w:r>
      <w:proofErr w:type="gramEnd"/>
    </w:p>
    <w:p w14:paraId="205DEA51" w14:textId="77777777" w:rsidR="00D671C6" w:rsidRPr="00C40175" w:rsidRDefault="00D671C6" w:rsidP="00D377CD">
      <w:pPr>
        <w:pStyle w:val="Heading2"/>
      </w:pPr>
      <w:r w:rsidRPr="00C40175">
        <w:t xml:space="preserve">That the meeting of these Targets has been independently verified for all relevant years, unless the Executive Committee decided that such verification would not be </w:t>
      </w:r>
      <w:proofErr w:type="gramStart"/>
      <w:r w:rsidRPr="00C40175">
        <w:t>required;</w:t>
      </w:r>
      <w:proofErr w:type="gramEnd"/>
    </w:p>
    <w:p w14:paraId="4DF2F347" w14:textId="77777777" w:rsidR="00D671C6" w:rsidRPr="00C40175" w:rsidRDefault="00D671C6" w:rsidP="00EE2C91">
      <w:pPr>
        <w:pStyle w:val="Heading2"/>
        <w:widowControl/>
      </w:pPr>
      <w:r w:rsidRPr="00C40175">
        <w:lastRenderedPageBreak/>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C6BBA10" w14:textId="77777777" w:rsidR="00D671C6" w:rsidRPr="00C40175" w:rsidRDefault="00D671C6" w:rsidP="00D377CD">
      <w:pPr>
        <w:pStyle w:val="Heading2"/>
      </w:pPr>
      <w:r w:rsidRPr="00C40175">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4BCDFEC2" w14:textId="77777777" w:rsidR="00D671C6" w:rsidRPr="00C40175" w:rsidRDefault="00D671C6" w:rsidP="00D377CD">
      <w:pPr>
        <w:spacing w:before="240" w:after="240"/>
        <w:rPr>
          <w:b/>
          <w:bCs/>
        </w:rPr>
      </w:pPr>
      <w:r w:rsidRPr="00C40175">
        <w:rPr>
          <w:b/>
          <w:bCs/>
        </w:rPr>
        <w:t>Monitoring</w:t>
      </w:r>
    </w:p>
    <w:p w14:paraId="38B33790" w14:textId="77777777" w:rsidR="00D671C6" w:rsidRPr="00C40175" w:rsidRDefault="00D671C6" w:rsidP="00D377CD">
      <w:pPr>
        <w:pStyle w:val="Heading1"/>
      </w:pPr>
      <w:r w:rsidRPr="00C40175">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E67560B" w14:textId="77777777" w:rsidR="00D671C6" w:rsidRPr="00C40175" w:rsidRDefault="00D671C6" w:rsidP="00D377CD">
      <w:pPr>
        <w:spacing w:before="240" w:after="240"/>
        <w:rPr>
          <w:b/>
          <w:bCs/>
        </w:rPr>
      </w:pPr>
      <w:r w:rsidRPr="00C40175">
        <w:rPr>
          <w:b/>
          <w:bCs/>
        </w:rPr>
        <w:t>Flexibility in the reallocation of funds</w:t>
      </w:r>
    </w:p>
    <w:p w14:paraId="6D5CCFD1" w14:textId="77777777" w:rsidR="00D671C6" w:rsidRPr="00C40175" w:rsidRDefault="00D671C6" w:rsidP="00D377CD">
      <w:pPr>
        <w:pStyle w:val="Heading1"/>
      </w:pPr>
      <w:r w:rsidRPr="00C40175">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C9D6D61" w14:textId="4E336BD3" w:rsidR="00D671C6" w:rsidRPr="00C40175" w:rsidRDefault="00D671C6" w:rsidP="00D377CD">
      <w:pPr>
        <w:pStyle w:val="Heading2"/>
      </w:pPr>
      <w:r w:rsidRPr="00C40175">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E79DDCE" w14:textId="77777777" w:rsidR="00D671C6" w:rsidRPr="00C40175" w:rsidRDefault="00D671C6" w:rsidP="00D377CD">
      <w:pPr>
        <w:pStyle w:val="Heading3"/>
      </w:pPr>
      <w:r w:rsidRPr="00C40175">
        <w:t xml:space="preserve">Issues potentially concerning the rules and policies of the Multilateral </w:t>
      </w:r>
      <w:proofErr w:type="gramStart"/>
      <w:r w:rsidRPr="00C40175">
        <w:t>Fund;</w:t>
      </w:r>
      <w:proofErr w:type="gramEnd"/>
      <w:r w:rsidRPr="00C40175">
        <w:t xml:space="preserve"> </w:t>
      </w:r>
    </w:p>
    <w:p w14:paraId="043F1130" w14:textId="77777777" w:rsidR="00D671C6" w:rsidRPr="00C40175" w:rsidRDefault="00D671C6" w:rsidP="00D377CD">
      <w:pPr>
        <w:pStyle w:val="Heading3"/>
      </w:pPr>
      <w:r w:rsidRPr="00C40175">
        <w:t xml:space="preserve">Changes that would modify any clause of this </w:t>
      </w:r>
      <w:proofErr w:type="gramStart"/>
      <w:r w:rsidRPr="00C40175">
        <w:t>Agreement;</w:t>
      </w:r>
      <w:proofErr w:type="gramEnd"/>
      <w:r w:rsidRPr="00C40175">
        <w:t xml:space="preserve"> </w:t>
      </w:r>
    </w:p>
    <w:p w14:paraId="028320C1" w14:textId="77777777" w:rsidR="00D671C6" w:rsidRPr="00C40175" w:rsidRDefault="00D671C6" w:rsidP="00D377CD">
      <w:pPr>
        <w:pStyle w:val="Heading3"/>
      </w:pPr>
      <w:r w:rsidRPr="00C40175">
        <w:t xml:space="preserve">Changes in the annual levels of funding allocated to the individual bilateral or implementing agencies for the different </w:t>
      </w:r>
      <w:proofErr w:type="gramStart"/>
      <w:r w:rsidRPr="00C40175">
        <w:t>tranches;</w:t>
      </w:r>
      <w:proofErr w:type="gramEnd"/>
    </w:p>
    <w:p w14:paraId="7B8C3612" w14:textId="77777777" w:rsidR="00D671C6" w:rsidRPr="00C40175" w:rsidRDefault="00D671C6" w:rsidP="00D377CD">
      <w:pPr>
        <w:pStyle w:val="Heading3"/>
      </w:pPr>
      <w:r w:rsidRPr="00C40175">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C40175">
        <w:t>tranche;</w:t>
      </w:r>
      <w:proofErr w:type="gramEnd"/>
    </w:p>
    <w:p w14:paraId="4D0345F4" w14:textId="77777777" w:rsidR="00D671C6" w:rsidRPr="00C40175" w:rsidRDefault="00D671C6" w:rsidP="00D377CD">
      <w:pPr>
        <w:pStyle w:val="Heading3"/>
      </w:pPr>
      <w:r w:rsidRPr="00C40175">
        <w:t>Changes in alternative technologies, on the understanding that any submission for such a request would identify the associated incremental costs, the potential impact on the climate, and any differences in CO</w:t>
      </w:r>
      <w:r w:rsidRPr="00C40175">
        <w:rPr>
          <w:vertAlign w:val="subscript"/>
        </w:rPr>
        <w:t>2</w:t>
      </w:r>
      <w:r w:rsidRPr="00C40175">
        <w:t>-eq tonnes to be phased down if applicable, as well as confirm that the Country agrees that potential savings related to the change of technology would accordingly decrease the overall funding level under this Agreement;</w:t>
      </w:r>
    </w:p>
    <w:p w14:paraId="119F8453" w14:textId="438F9C85" w:rsidR="00D671C6" w:rsidRPr="00C40175" w:rsidRDefault="00D671C6" w:rsidP="000A366B">
      <w:pPr>
        <w:pStyle w:val="Heading2"/>
        <w:widowControl/>
      </w:pPr>
      <w:r w:rsidRPr="00C40175">
        <w:t>Reallocations not categorized as major changes may be incorporated into the approved Tranche Implementation Plan, under implementation at the time, and reported to the Executive Committee in the subsequent Tranche Implementation Report;</w:t>
      </w:r>
      <w:r w:rsidR="00B85C75" w:rsidRPr="00C40175">
        <w:t xml:space="preserve"> and</w:t>
      </w:r>
    </w:p>
    <w:p w14:paraId="46701E8C" w14:textId="77777777" w:rsidR="00D671C6" w:rsidRPr="00C40175" w:rsidRDefault="00D671C6" w:rsidP="00C23804">
      <w:pPr>
        <w:pStyle w:val="Heading2"/>
        <w:keepNext/>
        <w:widowControl/>
      </w:pPr>
      <w:r w:rsidRPr="00C40175">
        <w:lastRenderedPageBreak/>
        <w:t>Any remaining funds held by the bilateral or implementing agencies or the Country under the Plan will be returned to the Multilateral Fund upon completion of the last tranche foreseen under this Agreement.</w:t>
      </w:r>
    </w:p>
    <w:p w14:paraId="5650B4EE" w14:textId="77777777" w:rsidR="00D671C6" w:rsidRPr="00C40175" w:rsidRDefault="00D671C6" w:rsidP="00D377CD">
      <w:pPr>
        <w:pStyle w:val="Heading1"/>
      </w:pPr>
      <w:r w:rsidRPr="00C40175">
        <w:t xml:space="preserve">Specific attention will be paid to the execution of activities in the refrigeration servicing sector included in the Plan, </w:t>
      </w:r>
      <w:proofErr w:type="gramStart"/>
      <w:r w:rsidRPr="00C40175">
        <w:t>in particular that</w:t>
      </w:r>
      <w:proofErr w:type="gramEnd"/>
      <w:r w:rsidRPr="00C40175">
        <w:t xml:space="preserve"> the Country may use the flexibility available under this Agreement to address specific needs that might arise during project implementation.</w:t>
      </w:r>
    </w:p>
    <w:p w14:paraId="7139E0A8" w14:textId="77777777" w:rsidR="00D671C6" w:rsidRPr="00C40175" w:rsidRDefault="00D671C6" w:rsidP="00D377CD">
      <w:pPr>
        <w:spacing w:before="240" w:after="240"/>
        <w:rPr>
          <w:b/>
          <w:bCs/>
        </w:rPr>
      </w:pPr>
      <w:r w:rsidRPr="00C40175">
        <w:rPr>
          <w:b/>
          <w:bCs/>
        </w:rPr>
        <w:t>Bilateral and implementing agencies</w:t>
      </w:r>
    </w:p>
    <w:p w14:paraId="546C70D6" w14:textId="1D290020" w:rsidR="00D671C6" w:rsidRPr="00C40175" w:rsidRDefault="00D671C6" w:rsidP="00D377CD">
      <w:pPr>
        <w:pStyle w:val="Heading1"/>
      </w:pPr>
      <w:r w:rsidRPr="00C40175">
        <w:t xml:space="preserve">The Country agrees to assume overall responsibility for the management and implementation of this Agreement and of all activities undertaken by it or on its behalf to fulfil the obligations under this Agreement. </w:t>
      </w:r>
      <w:r w:rsidR="007F6D3A" w:rsidRPr="00C40175">
        <w:t>UNEP</w:t>
      </w:r>
      <w:r w:rsidRPr="00C40175">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w:t>
      </w:r>
      <w:r w:rsidR="00740BDE" w:rsidRPr="00C40175">
        <w:t> </w:t>
      </w:r>
      <w:r w:rsidRPr="00C40175">
        <w:t>IA taking part in this Agreement.</w:t>
      </w:r>
    </w:p>
    <w:p w14:paraId="5F31997B" w14:textId="1F51B3AC" w:rsidR="00D671C6" w:rsidRPr="00C40175" w:rsidRDefault="00D671C6" w:rsidP="00D377CD">
      <w:pPr>
        <w:pStyle w:val="Heading1"/>
      </w:pPr>
      <w:r w:rsidRPr="00C40175">
        <w:t>The Lead IA will be responsible for ensuring coordinated planning, implementation and reporting of all activities under this Agreement, including but not limited to the independent verification as per subparagraph 5(b). The role of the Lead IA is contained in Appendix 6-A</w:t>
      </w:r>
      <w:r w:rsidR="00807864" w:rsidRPr="00C40175">
        <w:t xml:space="preserve">. </w:t>
      </w:r>
      <w:r w:rsidRPr="00C40175">
        <w:t>The Executive Committee agrees, in principle, to provide the Lead IA with the fees set out in row 2.2 of Appendix 2-A.</w:t>
      </w:r>
    </w:p>
    <w:p w14:paraId="0CD9F86D" w14:textId="77777777" w:rsidR="00D671C6" w:rsidRPr="00C40175" w:rsidRDefault="00D671C6" w:rsidP="00D377CD">
      <w:pPr>
        <w:spacing w:before="240" w:after="240"/>
        <w:rPr>
          <w:b/>
          <w:bCs/>
        </w:rPr>
      </w:pPr>
      <w:r w:rsidRPr="00C40175">
        <w:rPr>
          <w:b/>
          <w:bCs/>
        </w:rPr>
        <w:t>Non-compliance with the Targets in the Agreement</w:t>
      </w:r>
    </w:p>
    <w:p w14:paraId="211C20ED" w14:textId="77777777" w:rsidR="00D671C6" w:rsidRPr="00C40175" w:rsidRDefault="00D671C6" w:rsidP="00D377CD">
      <w:pPr>
        <w:pStyle w:val="Heading1"/>
      </w:pPr>
      <w:r w:rsidRPr="00C40175">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C40175">
        <w:rPr>
          <w:vertAlign w:val="subscript"/>
        </w:rPr>
        <w:t>2</w:t>
      </w:r>
      <w:r w:rsidRPr="00C40175">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F27E7D5" w14:textId="77777777" w:rsidR="00D671C6" w:rsidRPr="00C40175" w:rsidRDefault="00D671C6" w:rsidP="00D377CD">
      <w:pPr>
        <w:pStyle w:val="Heading1"/>
      </w:pPr>
      <w:r w:rsidRPr="00C40175">
        <w:t xml:space="preserve">The Funding of this Agreement will not be modified </w:t>
      </w:r>
      <w:proofErr w:type="gramStart"/>
      <w:r w:rsidRPr="00C40175">
        <w:t>on the basis of</w:t>
      </w:r>
      <w:proofErr w:type="gramEnd"/>
      <w:r w:rsidRPr="00C40175">
        <w:t xml:space="preserve"> any future Executive Committee decisions that may affect the funding of any other consumption sector projects or any other related activities in the Country.</w:t>
      </w:r>
    </w:p>
    <w:p w14:paraId="48F5B803" w14:textId="3435C58D" w:rsidR="00D671C6" w:rsidRPr="00C40175" w:rsidRDefault="00D671C6" w:rsidP="00D377CD">
      <w:pPr>
        <w:pStyle w:val="Heading1"/>
        <w:widowControl w:val="0"/>
      </w:pPr>
      <w:r w:rsidRPr="00C40175">
        <w:t>The Country will comply with any reasonable request of the Executive Committee and</w:t>
      </w:r>
      <w:r w:rsidR="00404913" w:rsidRPr="00C40175">
        <w:t xml:space="preserve"> </w:t>
      </w:r>
      <w:r w:rsidRPr="00C40175">
        <w:t xml:space="preserve">the Lead IA to facilitate implementation of this Agreement. </w:t>
      </w:r>
      <w:proofErr w:type="gramStart"/>
      <w:r w:rsidRPr="00C40175">
        <w:t>In particular, it</w:t>
      </w:r>
      <w:proofErr w:type="gramEnd"/>
      <w:r w:rsidRPr="00C40175">
        <w:t xml:space="preserve"> will provide the Lead IA with access to the information necessary to verify compliance with this Agreement.</w:t>
      </w:r>
    </w:p>
    <w:p w14:paraId="15A11892" w14:textId="77777777" w:rsidR="00D671C6" w:rsidRPr="00C40175" w:rsidRDefault="00D671C6" w:rsidP="00C23804">
      <w:pPr>
        <w:spacing w:before="240" w:after="240"/>
        <w:rPr>
          <w:b/>
          <w:bCs/>
        </w:rPr>
      </w:pPr>
      <w:r w:rsidRPr="00C40175">
        <w:rPr>
          <w:b/>
          <w:bCs/>
        </w:rPr>
        <w:t>Date of completion</w:t>
      </w:r>
    </w:p>
    <w:p w14:paraId="60384578" w14:textId="77777777" w:rsidR="00D671C6" w:rsidRPr="00C40175" w:rsidRDefault="00D671C6" w:rsidP="00C23804">
      <w:pPr>
        <w:pStyle w:val="Heading1"/>
      </w:pPr>
      <w:r w:rsidRPr="00C40175">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w:t>
      </w:r>
      <w:r w:rsidRPr="00C40175">
        <w:lastRenderedPageBreak/>
        <w:t>1(d) of Appendix 4-A will continue until the time of the completion of the Plan unless otherwise specified by the Executive Committee.</w:t>
      </w:r>
    </w:p>
    <w:p w14:paraId="69CE01C8" w14:textId="77777777" w:rsidR="00D671C6" w:rsidRPr="00C40175" w:rsidRDefault="00D671C6" w:rsidP="00D377CD">
      <w:pPr>
        <w:spacing w:before="240" w:after="240"/>
        <w:rPr>
          <w:b/>
          <w:bCs/>
        </w:rPr>
      </w:pPr>
      <w:r w:rsidRPr="00C40175">
        <w:rPr>
          <w:b/>
          <w:bCs/>
        </w:rPr>
        <w:t>Validity</w:t>
      </w:r>
    </w:p>
    <w:p w14:paraId="1F2732CB" w14:textId="77777777" w:rsidR="00D671C6" w:rsidRPr="00C40175" w:rsidRDefault="00D671C6" w:rsidP="00D377CD">
      <w:pPr>
        <w:pStyle w:val="Heading1"/>
      </w:pPr>
      <w:r w:rsidRPr="00C4017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DD4671E" w14:textId="77777777" w:rsidR="00D671C6" w:rsidRPr="00C40175" w:rsidRDefault="00D671C6" w:rsidP="00D377CD">
      <w:pPr>
        <w:pStyle w:val="Heading1"/>
      </w:pPr>
      <w:r w:rsidRPr="00C40175">
        <w:t>This Agreement may be modified or terminated only by mutual written agreement of the Country and the Executive Committee of the Multilateral Fund.</w:t>
      </w:r>
    </w:p>
    <w:p w14:paraId="1884CDC8" w14:textId="77777777" w:rsidR="00D671C6" w:rsidRPr="00C40175" w:rsidRDefault="00D671C6" w:rsidP="00D377CD">
      <w:pPr>
        <w:keepNext/>
        <w:spacing w:before="360" w:after="240"/>
        <w:rPr>
          <w:b/>
          <w:bCs/>
        </w:rPr>
      </w:pPr>
      <w:r w:rsidRPr="00C40175">
        <w:rPr>
          <w:b/>
          <w:bCs/>
        </w:rPr>
        <w:t>APPENDICES</w:t>
      </w:r>
    </w:p>
    <w:p w14:paraId="39D72A01" w14:textId="77777777" w:rsidR="00D671C6" w:rsidRPr="00C40175" w:rsidRDefault="00D671C6" w:rsidP="00D377CD">
      <w:pPr>
        <w:keepNext/>
        <w:spacing w:before="360" w:after="240"/>
        <w:rPr>
          <w:b/>
          <w:bCs/>
        </w:rPr>
      </w:pPr>
      <w:r w:rsidRPr="00C40175">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C40175" w:rsidRPr="00C40175" w14:paraId="15C9E272" w14:textId="77777777" w:rsidTr="00D377CD">
        <w:trPr>
          <w:trHeight w:val="413"/>
        </w:trPr>
        <w:tc>
          <w:tcPr>
            <w:tcW w:w="2499" w:type="pct"/>
            <w:shd w:val="clear" w:color="auto" w:fill="auto"/>
            <w:vAlign w:val="center"/>
          </w:tcPr>
          <w:p w14:paraId="0E73329F" w14:textId="77777777" w:rsidR="00CC3A0D" w:rsidRPr="00C40175" w:rsidRDefault="00CC3A0D" w:rsidP="00CC3A0D">
            <w:pPr>
              <w:widowControl w:val="0"/>
              <w:jc w:val="center"/>
              <w:rPr>
                <w:sz w:val="20"/>
                <w:szCs w:val="20"/>
              </w:rPr>
            </w:pPr>
            <w:bookmarkStart w:id="14" w:name="_Hlk131268561"/>
            <w:r w:rsidRPr="00C40175">
              <w:rPr>
                <w:sz w:val="20"/>
                <w:szCs w:val="20"/>
              </w:rPr>
              <w:t>Substances</w:t>
            </w:r>
          </w:p>
        </w:tc>
        <w:tc>
          <w:tcPr>
            <w:tcW w:w="2501" w:type="pct"/>
            <w:shd w:val="clear" w:color="auto" w:fill="auto"/>
            <w:vAlign w:val="center"/>
          </w:tcPr>
          <w:p w14:paraId="7469B176" w14:textId="77777777" w:rsidR="00CC3A0D" w:rsidRPr="00C40175" w:rsidRDefault="00CC3A0D" w:rsidP="00CC3A0D">
            <w:pPr>
              <w:widowControl w:val="0"/>
              <w:jc w:val="center"/>
              <w:rPr>
                <w:sz w:val="20"/>
                <w:szCs w:val="20"/>
              </w:rPr>
            </w:pPr>
            <w:r w:rsidRPr="00C40175">
              <w:rPr>
                <w:sz w:val="20"/>
                <w:szCs w:val="20"/>
              </w:rPr>
              <w:t xml:space="preserve">Starting point for aggregate reductions in consumption </w:t>
            </w:r>
          </w:p>
        </w:tc>
      </w:tr>
      <w:bookmarkEnd w:id="14"/>
      <w:tr w:rsidR="00C40175" w:rsidRPr="00C40175" w14:paraId="29E42A46" w14:textId="77777777" w:rsidTr="00A174C8">
        <w:trPr>
          <w:trHeight w:val="206"/>
        </w:trPr>
        <w:tc>
          <w:tcPr>
            <w:tcW w:w="5000" w:type="pct"/>
            <w:gridSpan w:val="2"/>
            <w:shd w:val="clear" w:color="auto" w:fill="auto"/>
          </w:tcPr>
          <w:p w14:paraId="7D00FC83" w14:textId="77777777" w:rsidR="00CC3A0D" w:rsidRPr="00C40175" w:rsidRDefault="00CC3A0D" w:rsidP="00CC3A0D">
            <w:pPr>
              <w:widowControl w:val="0"/>
              <w:jc w:val="center"/>
              <w:rPr>
                <w:sz w:val="20"/>
                <w:szCs w:val="20"/>
              </w:rPr>
            </w:pPr>
            <w:r w:rsidRPr="00C40175">
              <w:rPr>
                <w:sz w:val="20"/>
                <w:szCs w:val="20"/>
              </w:rPr>
              <w:t>To be determined</w:t>
            </w:r>
          </w:p>
        </w:tc>
      </w:tr>
    </w:tbl>
    <w:p w14:paraId="1252EF67" w14:textId="633D014A" w:rsidR="00B558EB" w:rsidRPr="00C40175" w:rsidRDefault="00D671C6" w:rsidP="00935305">
      <w:pPr>
        <w:spacing w:before="360" w:after="240"/>
        <w:rPr>
          <w:b/>
          <w:bCs/>
        </w:rPr>
      </w:pPr>
      <w:r w:rsidRPr="00C40175">
        <w:rPr>
          <w:b/>
          <w:bCs/>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74"/>
        <w:gridCol w:w="2033"/>
        <w:gridCol w:w="1492"/>
        <w:gridCol w:w="821"/>
        <w:gridCol w:w="903"/>
        <w:gridCol w:w="903"/>
        <w:gridCol w:w="903"/>
        <w:gridCol w:w="903"/>
        <w:gridCol w:w="918"/>
      </w:tblGrid>
      <w:tr w:rsidR="00C40175" w:rsidRPr="00C40175" w14:paraId="667724C7" w14:textId="77777777" w:rsidTr="00ED6B62">
        <w:trPr>
          <w:cantSplit/>
          <w:trHeight w:val="50"/>
          <w:tblHeader/>
          <w:jc w:val="center"/>
        </w:trPr>
        <w:tc>
          <w:tcPr>
            <w:tcW w:w="253" w:type="pct"/>
            <w:shd w:val="clear" w:color="auto" w:fill="auto"/>
            <w:vAlign w:val="center"/>
            <w:hideMark/>
          </w:tcPr>
          <w:p w14:paraId="12B6FF0A" w14:textId="77777777" w:rsidR="00612FD8" w:rsidRPr="00C40175" w:rsidRDefault="00612FD8" w:rsidP="00B96A74">
            <w:pPr>
              <w:keepNext/>
              <w:keepLines/>
              <w:ind w:left="-85" w:right="-86"/>
              <w:jc w:val="center"/>
              <w:rPr>
                <w:b/>
                <w:sz w:val="20"/>
              </w:rPr>
            </w:pPr>
            <w:r w:rsidRPr="00C40175">
              <w:rPr>
                <w:b/>
                <w:sz w:val="20"/>
              </w:rPr>
              <w:t>Row</w:t>
            </w:r>
          </w:p>
        </w:tc>
        <w:tc>
          <w:tcPr>
            <w:tcW w:w="1885" w:type="pct"/>
            <w:gridSpan w:val="2"/>
            <w:shd w:val="clear" w:color="auto" w:fill="auto"/>
            <w:vAlign w:val="center"/>
            <w:hideMark/>
          </w:tcPr>
          <w:p w14:paraId="1162D417" w14:textId="77777777" w:rsidR="00612FD8" w:rsidRPr="00C40175" w:rsidRDefault="00612FD8" w:rsidP="00612FD8">
            <w:pPr>
              <w:keepNext/>
              <w:keepLines/>
              <w:jc w:val="center"/>
              <w:rPr>
                <w:b/>
                <w:sz w:val="20"/>
              </w:rPr>
            </w:pPr>
            <w:r w:rsidRPr="00C40175">
              <w:rPr>
                <w:b/>
                <w:sz w:val="20"/>
              </w:rPr>
              <w:t>Particulars</w:t>
            </w:r>
          </w:p>
        </w:tc>
        <w:tc>
          <w:tcPr>
            <w:tcW w:w="439" w:type="pct"/>
            <w:shd w:val="clear" w:color="auto" w:fill="auto"/>
            <w:vAlign w:val="center"/>
          </w:tcPr>
          <w:p w14:paraId="176F2557" w14:textId="77777777" w:rsidR="00612FD8" w:rsidRPr="00C40175" w:rsidRDefault="00612FD8" w:rsidP="00612FD8">
            <w:pPr>
              <w:keepNext/>
              <w:keepLines/>
              <w:jc w:val="center"/>
              <w:rPr>
                <w:b/>
                <w:sz w:val="20"/>
              </w:rPr>
            </w:pPr>
            <w:r w:rsidRPr="00C40175">
              <w:rPr>
                <w:b/>
                <w:sz w:val="20"/>
              </w:rPr>
              <w:t>2025</w:t>
            </w:r>
          </w:p>
        </w:tc>
        <w:tc>
          <w:tcPr>
            <w:tcW w:w="483" w:type="pct"/>
            <w:shd w:val="clear" w:color="auto" w:fill="auto"/>
            <w:vAlign w:val="center"/>
          </w:tcPr>
          <w:p w14:paraId="1DF829D0" w14:textId="77777777" w:rsidR="00612FD8" w:rsidRPr="00C40175" w:rsidRDefault="00612FD8" w:rsidP="00612FD8">
            <w:pPr>
              <w:keepNext/>
              <w:keepLines/>
              <w:jc w:val="center"/>
              <w:rPr>
                <w:b/>
                <w:sz w:val="20"/>
              </w:rPr>
            </w:pPr>
            <w:r w:rsidRPr="00C40175">
              <w:rPr>
                <w:b/>
                <w:sz w:val="20"/>
              </w:rPr>
              <w:t>2026</w:t>
            </w:r>
          </w:p>
        </w:tc>
        <w:tc>
          <w:tcPr>
            <w:tcW w:w="483" w:type="pct"/>
            <w:shd w:val="clear" w:color="auto" w:fill="auto"/>
            <w:vAlign w:val="center"/>
          </w:tcPr>
          <w:p w14:paraId="5468D4AC" w14:textId="77777777" w:rsidR="00612FD8" w:rsidRPr="00C40175" w:rsidRDefault="00612FD8" w:rsidP="00612FD8">
            <w:pPr>
              <w:keepNext/>
              <w:keepLines/>
              <w:jc w:val="center"/>
              <w:rPr>
                <w:b/>
                <w:sz w:val="20"/>
              </w:rPr>
            </w:pPr>
            <w:r w:rsidRPr="00C40175">
              <w:rPr>
                <w:b/>
                <w:sz w:val="20"/>
              </w:rPr>
              <w:t>2027</w:t>
            </w:r>
          </w:p>
        </w:tc>
        <w:tc>
          <w:tcPr>
            <w:tcW w:w="483" w:type="pct"/>
            <w:shd w:val="clear" w:color="auto" w:fill="auto"/>
            <w:vAlign w:val="center"/>
          </w:tcPr>
          <w:p w14:paraId="54B3A898" w14:textId="77777777" w:rsidR="00612FD8" w:rsidRPr="00C40175" w:rsidRDefault="00612FD8" w:rsidP="00612FD8">
            <w:pPr>
              <w:keepNext/>
              <w:keepLines/>
              <w:jc w:val="center"/>
              <w:rPr>
                <w:b/>
                <w:sz w:val="20"/>
              </w:rPr>
            </w:pPr>
            <w:r w:rsidRPr="00C40175">
              <w:rPr>
                <w:b/>
                <w:sz w:val="20"/>
              </w:rPr>
              <w:t>2028</w:t>
            </w:r>
          </w:p>
        </w:tc>
        <w:tc>
          <w:tcPr>
            <w:tcW w:w="483" w:type="pct"/>
            <w:shd w:val="clear" w:color="auto" w:fill="auto"/>
            <w:vAlign w:val="center"/>
          </w:tcPr>
          <w:p w14:paraId="0B57AE75" w14:textId="77777777" w:rsidR="00612FD8" w:rsidRPr="00C40175" w:rsidRDefault="00612FD8" w:rsidP="00612FD8">
            <w:pPr>
              <w:keepNext/>
              <w:keepLines/>
              <w:jc w:val="center"/>
              <w:rPr>
                <w:b/>
                <w:sz w:val="20"/>
              </w:rPr>
            </w:pPr>
            <w:r w:rsidRPr="00C40175">
              <w:rPr>
                <w:b/>
                <w:sz w:val="20"/>
              </w:rPr>
              <w:t>2029</w:t>
            </w:r>
          </w:p>
        </w:tc>
        <w:tc>
          <w:tcPr>
            <w:tcW w:w="489" w:type="pct"/>
            <w:shd w:val="clear" w:color="auto" w:fill="auto"/>
            <w:vAlign w:val="center"/>
          </w:tcPr>
          <w:p w14:paraId="3DCC6CCF" w14:textId="77777777" w:rsidR="00612FD8" w:rsidRPr="00C40175" w:rsidRDefault="00612FD8" w:rsidP="00612FD8">
            <w:pPr>
              <w:keepNext/>
              <w:keepLines/>
              <w:jc w:val="center"/>
              <w:rPr>
                <w:b/>
                <w:sz w:val="20"/>
              </w:rPr>
            </w:pPr>
            <w:r w:rsidRPr="00C40175">
              <w:rPr>
                <w:b/>
                <w:sz w:val="20"/>
              </w:rPr>
              <w:t>Total</w:t>
            </w:r>
          </w:p>
        </w:tc>
      </w:tr>
      <w:tr w:rsidR="00C40175" w:rsidRPr="00C40175" w14:paraId="6AB7E684" w14:textId="77777777" w:rsidTr="00A174C8">
        <w:trPr>
          <w:trHeight w:val="331"/>
          <w:jc w:val="center"/>
        </w:trPr>
        <w:tc>
          <w:tcPr>
            <w:tcW w:w="253" w:type="pct"/>
            <w:vMerge w:val="restart"/>
            <w:shd w:val="clear" w:color="auto" w:fill="auto"/>
            <w:hideMark/>
          </w:tcPr>
          <w:p w14:paraId="03CACF7F" w14:textId="77777777" w:rsidR="00B96A74" w:rsidRPr="00C40175" w:rsidRDefault="00B96A74" w:rsidP="00612FD8">
            <w:pPr>
              <w:keepNext/>
              <w:keepLines/>
              <w:jc w:val="left"/>
              <w:rPr>
                <w:sz w:val="20"/>
                <w:szCs w:val="20"/>
                <w:lang w:eastAsia="en-CA"/>
              </w:rPr>
            </w:pPr>
            <w:r w:rsidRPr="00C40175">
              <w:rPr>
                <w:sz w:val="20"/>
                <w:szCs w:val="20"/>
                <w:lang w:eastAsia="en-CA"/>
              </w:rPr>
              <w:t>1.1</w:t>
            </w:r>
          </w:p>
        </w:tc>
        <w:tc>
          <w:tcPr>
            <w:tcW w:w="1087" w:type="pct"/>
            <w:vMerge w:val="restart"/>
            <w:shd w:val="clear" w:color="auto" w:fill="auto"/>
            <w:vAlign w:val="center"/>
            <w:hideMark/>
          </w:tcPr>
          <w:p w14:paraId="1686EF84" w14:textId="77777777" w:rsidR="00B96A74" w:rsidRPr="00C40175" w:rsidRDefault="00B96A74" w:rsidP="00612FD8">
            <w:pPr>
              <w:keepNext/>
              <w:keepLines/>
              <w:jc w:val="left"/>
              <w:rPr>
                <w:sz w:val="20"/>
                <w:szCs w:val="20"/>
                <w:lang w:eastAsia="en-CA"/>
              </w:rPr>
            </w:pPr>
            <w:r w:rsidRPr="00C40175">
              <w:rPr>
                <w:sz w:val="20"/>
                <w:szCs w:val="20"/>
                <w:lang w:eastAsia="en-CA"/>
              </w:rPr>
              <w:t>Montreal Protocol reduction schedule of Annex F substances</w:t>
            </w:r>
          </w:p>
        </w:tc>
        <w:tc>
          <w:tcPr>
            <w:tcW w:w="798" w:type="pct"/>
            <w:shd w:val="clear" w:color="auto" w:fill="auto"/>
            <w:tcMar>
              <w:right w:w="57" w:type="dxa"/>
            </w:tcMar>
            <w:vAlign w:val="center"/>
          </w:tcPr>
          <w:p w14:paraId="519F4D28" w14:textId="1065E0C1" w:rsidR="00B96A74" w:rsidRPr="00C40175" w:rsidRDefault="00B96A74" w:rsidP="00612FD8">
            <w:pPr>
              <w:keepNext/>
              <w:keepLines/>
              <w:ind w:right="-203"/>
              <w:jc w:val="left"/>
              <w:rPr>
                <w:sz w:val="20"/>
                <w:szCs w:val="20"/>
                <w:lang w:eastAsia="en-CA"/>
              </w:rPr>
            </w:pPr>
            <w:r w:rsidRPr="00C40175">
              <w:rPr>
                <w:sz w:val="20"/>
                <w:szCs w:val="20"/>
              </w:rPr>
              <w:t>%</w:t>
            </w:r>
            <w:r w:rsidR="00680864" w:rsidRPr="00C40175">
              <w:rPr>
                <w:sz w:val="20"/>
                <w:szCs w:val="20"/>
              </w:rPr>
              <w:t xml:space="preserve"> reduction</w:t>
            </w:r>
          </w:p>
        </w:tc>
        <w:tc>
          <w:tcPr>
            <w:tcW w:w="439" w:type="pct"/>
            <w:shd w:val="clear" w:color="auto" w:fill="auto"/>
            <w:vAlign w:val="center"/>
          </w:tcPr>
          <w:p w14:paraId="675FC5D4" w14:textId="77777777" w:rsidR="00B96A74" w:rsidRPr="00C40175" w:rsidRDefault="00B96A74" w:rsidP="00612FD8">
            <w:pPr>
              <w:keepNext/>
              <w:keepLines/>
              <w:jc w:val="center"/>
              <w:rPr>
                <w:sz w:val="20"/>
                <w:szCs w:val="20"/>
                <w:lang w:eastAsia="en-CA"/>
              </w:rPr>
            </w:pPr>
            <w:r w:rsidRPr="00C40175">
              <w:rPr>
                <w:sz w:val="20"/>
                <w:szCs w:val="20"/>
                <w:lang w:eastAsia="en-CA"/>
              </w:rPr>
              <w:t>freeze</w:t>
            </w:r>
          </w:p>
        </w:tc>
        <w:tc>
          <w:tcPr>
            <w:tcW w:w="483" w:type="pct"/>
            <w:shd w:val="clear" w:color="auto" w:fill="auto"/>
            <w:vAlign w:val="center"/>
          </w:tcPr>
          <w:p w14:paraId="60354F19" w14:textId="77777777" w:rsidR="00B96A74" w:rsidRPr="00C40175" w:rsidRDefault="00B96A74" w:rsidP="00612FD8">
            <w:pPr>
              <w:keepNext/>
              <w:keepLines/>
              <w:jc w:val="center"/>
              <w:rPr>
                <w:sz w:val="20"/>
                <w:szCs w:val="20"/>
                <w:lang w:eastAsia="en-CA"/>
              </w:rPr>
            </w:pPr>
            <w:r w:rsidRPr="00C40175">
              <w:rPr>
                <w:sz w:val="20"/>
                <w:szCs w:val="20"/>
                <w:lang w:eastAsia="en-CA"/>
              </w:rPr>
              <w:t>freeze</w:t>
            </w:r>
          </w:p>
        </w:tc>
        <w:tc>
          <w:tcPr>
            <w:tcW w:w="483" w:type="pct"/>
            <w:shd w:val="clear" w:color="auto" w:fill="auto"/>
            <w:vAlign w:val="center"/>
          </w:tcPr>
          <w:p w14:paraId="7828604C" w14:textId="77777777" w:rsidR="00B96A74" w:rsidRPr="00C40175" w:rsidRDefault="00B96A74" w:rsidP="00612FD8">
            <w:pPr>
              <w:keepNext/>
              <w:keepLines/>
              <w:jc w:val="center"/>
              <w:rPr>
                <w:sz w:val="20"/>
                <w:szCs w:val="20"/>
                <w:lang w:eastAsia="en-CA"/>
              </w:rPr>
            </w:pPr>
            <w:r w:rsidRPr="00C40175">
              <w:rPr>
                <w:sz w:val="20"/>
                <w:szCs w:val="20"/>
                <w:lang w:eastAsia="en-CA"/>
              </w:rPr>
              <w:t>freeze</w:t>
            </w:r>
          </w:p>
        </w:tc>
        <w:tc>
          <w:tcPr>
            <w:tcW w:w="483" w:type="pct"/>
            <w:shd w:val="clear" w:color="auto" w:fill="auto"/>
            <w:vAlign w:val="center"/>
          </w:tcPr>
          <w:p w14:paraId="40034B3B" w14:textId="77777777" w:rsidR="00B96A74" w:rsidRPr="00C40175" w:rsidRDefault="00B96A74" w:rsidP="00612FD8">
            <w:pPr>
              <w:keepNext/>
              <w:keepLines/>
              <w:jc w:val="center"/>
              <w:rPr>
                <w:sz w:val="20"/>
                <w:szCs w:val="20"/>
                <w:lang w:eastAsia="en-CA"/>
              </w:rPr>
            </w:pPr>
            <w:r w:rsidRPr="00C40175">
              <w:rPr>
                <w:sz w:val="20"/>
                <w:szCs w:val="20"/>
                <w:lang w:eastAsia="en-CA"/>
              </w:rPr>
              <w:t>freeze</w:t>
            </w:r>
          </w:p>
        </w:tc>
        <w:tc>
          <w:tcPr>
            <w:tcW w:w="483" w:type="pct"/>
            <w:shd w:val="clear" w:color="auto" w:fill="auto"/>
            <w:vAlign w:val="center"/>
          </w:tcPr>
          <w:p w14:paraId="5969E794" w14:textId="77777777" w:rsidR="00B96A74" w:rsidRPr="00C40175" w:rsidRDefault="00B96A74" w:rsidP="00E30B61">
            <w:pPr>
              <w:keepNext/>
              <w:keepLines/>
              <w:jc w:val="right"/>
              <w:rPr>
                <w:sz w:val="20"/>
                <w:szCs w:val="20"/>
                <w:lang w:eastAsia="en-CA"/>
              </w:rPr>
            </w:pPr>
            <w:r w:rsidRPr="00C40175">
              <w:rPr>
                <w:sz w:val="20"/>
                <w:szCs w:val="20"/>
                <w:lang w:eastAsia="en-CA"/>
              </w:rPr>
              <w:t>10</w:t>
            </w:r>
          </w:p>
        </w:tc>
        <w:tc>
          <w:tcPr>
            <w:tcW w:w="489" w:type="pct"/>
            <w:shd w:val="clear" w:color="auto" w:fill="auto"/>
            <w:vAlign w:val="center"/>
          </w:tcPr>
          <w:p w14:paraId="4EE60E1A" w14:textId="77777777" w:rsidR="00B96A74" w:rsidRPr="00C40175" w:rsidRDefault="00B96A74" w:rsidP="00612FD8">
            <w:pPr>
              <w:keepNext/>
              <w:keepLines/>
              <w:jc w:val="center"/>
              <w:rPr>
                <w:sz w:val="20"/>
                <w:szCs w:val="20"/>
                <w:lang w:eastAsia="en-CA"/>
              </w:rPr>
            </w:pPr>
            <w:r w:rsidRPr="00C40175">
              <w:rPr>
                <w:sz w:val="20"/>
                <w:szCs w:val="20"/>
                <w:lang w:eastAsia="en-CA"/>
              </w:rPr>
              <w:t>n/a</w:t>
            </w:r>
          </w:p>
        </w:tc>
      </w:tr>
      <w:tr w:rsidR="00C40175" w:rsidRPr="00C40175" w14:paraId="22218880" w14:textId="77777777" w:rsidTr="00A174C8">
        <w:trPr>
          <w:trHeight w:val="59"/>
          <w:jc w:val="center"/>
        </w:trPr>
        <w:tc>
          <w:tcPr>
            <w:tcW w:w="253" w:type="pct"/>
            <w:vMerge/>
            <w:shd w:val="clear" w:color="auto" w:fill="auto"/>
          </w:tcPr>
          <w:p w14:paraId="2C134573" w14:textId="77777777" w:rsidR="00B96A74" w:rsidRPr="00C40175" w:rsidRDefault="00B96A74" w:rsidP="00612FD8">
            <w:pPr>
              <w:keepNext/>
              <w:keepLines/>
              <w:jc w:val="left"/>
              <w:rPr>
                <w:sz w:val="20"/>
              </w:rPr>
            </w:pPr>
          </w:p>
        </w:tc>
        <w:tc>
          <w:tcPr>
            <w:tcW w:w="1087" w:type="pct"/>
            <w:vMerge/>
            <w:shd w:val="clear" w:color="auto" w:fill="auto"/>
            <w:vAlign w:val="center"/>
          </w:tcPr>
          <w:p w14:paraId="7A5C0B0A" w14:textId="77777777" w:rsidR="00B96A74" w:rsidRPr="00C40175" w:rsidRDefault="00B96A74" w:rsidP="00612FD8">
            <w:pPr>
              <w:keepNext/>
              <w:keepLines/>
              <w:jc w:val="left"/>
              <w:rPr>
                <w:sz w:val="20"/>
                <w:szCs w:val="20"/>
                <w:lang w:eastAsia="en-CA"/>
              </w:rPr>
            </w:pPr>
          </w:p>
        </w:tc>
        <w:tc>
          <w:tcPr>
            <w:tcW w:w="798" w:type="pct"/>
            <w:shd w:val="clear" w:color="auto" w:fill="auto"/>
            <w:tcMar>
              <w:right w:w="57" w:type="dxa"/>
            </w:tcMar>
            <w:vAlign w:val="center"/>
          </w:tcPr>
          <w:p w14:paraId="38207CAA" w14:textId="77777777" w:rsidR="00B96A74" w:rsidRPr="00C40175" w:rsidRDefault="00B96A74" w:rsidP="00612FD8">
            <w:pPr>
              <w:keepNext/>
              <w:keepLines/>
              <w:jc w:val="left"/>
              <w:rPr>
                <w:sz w:val="20"/>
              </w:rPr>
            </w:pPr>
            <w:r w:rsidRPr="00C40175">
              <w:rPr>
                <w:sz w:val="20"/>
                <w:szCs w:val="20"/>
              </w:rPr>
              <w:t>CO</w:t>
            </w:r>
            <w:r w:rsidRPr="00C40175">
              <w:rPr>
                <w:sz w:val="20"/>
                <w:szCs w:val="20"/>
                <w:vertAlign w:val="subscript"/>
              </w:rPr>
              <w:t>2</w:t>
            </w:r>
            <w:r w:rsidRPr="00C40175">
              <w:rPr>
                <w:sz w:val="20"/>
                <w:szCs w:val="20"/>
              </w:rPr>
              <w:noBreakHyphen/>
              <w:t xml:space="preserve">eq </w:t>
            </w:r>
            <w:r w:rsidRPr="00C40175">
              <w:rPr>
                <w:sz w:val="20"/>
                <w:szCs w:val="20"/>
                <w:lang w:eastAsia="en-CA"/>
              </w:rPr>
              <w:t>tonnes</w:t>
            </w:r>
          </w:p>
        </w:tc>
        <w:tc>
          <w:tcPr>
            <w:tcW w:w="439" w:type="pct"/>
            <w:shd w:val="clear" w:color="auto" w:fill="auto"/>
            <w:vAlign w:val="center"/>
          </w:tcPr>
          <w:p w14:paraId="515B4D50" w14:textId="1F73C2EB" w:rsidR="00B96A74" w:rsidRPr="00C40175" w:rsidRDefault="00ED4609" w:rsidP="00E30B61">
            <w:pPr>
              <w:keepNext/>
              <w:keepLines/>
              <w:jc w:val="right"/>
              <w:rPr>
                <w:sz w:val="20"/>
              </w:rPr>
            </w:pPr>
            <w:r w:rsidRPr="00C40175">
              <w:rPr>
                <w:sz w:val="20"/>
                <w:szCs w:val="20"/>
                <w:lang w:eastAsia="en-CA"/>
              </w:rPr>
              <w:t>521,391</w:t>
            </w:r>
          </w:p>
        </w:tc>
        <w:tc>
          <w:tcPr>
            <w:tcW w:w="483" w:type="pct"/>
            <w:shd w:val="clear" w:color="auto" w:fill="auto"/>
            <w:vAlign w:val="center"/>
          </w:tcPr>
          <w:p w14:paraId="36B1E1CF" w14:textId="032BC252" w:rsidR="00B96A74" w:rsidRPr="00C40175" w:rsidRDefault="00ED4609" w:rsidP="00E30B61">
            <w:pPr>
              <w:keepNext/>
              <w:keepLines/>
              <w:jc w:val="right"/>
              <w:rPr>
                <w:sz w:val="20"/>
              </w:rPr>
            </w:pPr>
            <w:r w:rsidRPr="00C40175">
              <w:rPr>
                <w:sz w:val="20"/>
                <w:szCs w:val="20"/>
                <w:lang w:eastAsia="en-CA"/>
              </w:rPr>
              <w:t>521,391</w:t>
            </w:r>
          </w:p>
        </w:tc>
        <w:tc>
          <w:tcPr>
            <w:tcW w:w="483" w:type="pct"/>
            <w:shd w:val="clear" w:color="auto" w:fill="auto"/>
            <w:vAlign w:val="center"/>
          </w:tcPr>
          <w:p w14:paraId="6130A3AE" w14:textId="2F9C5C6B" w:rsidR="00B96A74" w:rsidRPr="00C40175" w:rsidRDefault="00ED4609" w:rsidP="00E30B61">
            <w:pPr>
              <w:keepNext/>
              <w:keepLines/>
              <w:jc w:val="right"/>
              <w:rPr>
                <w:sz w:val="20"/>
              </w:rPr>
            </w:pPr>
            <w:r w:rsidRPr="00C40175">
              <w:rPr>
                <w:sz w:val="20"/>
                <w:szCs w:val="20"/>
                <w:lang w:eastAsia="en-CA"/>
              </w:rPr>
              <w:t>521,391</w:t>
            </w:r>
          </w:p>
        </w:tc>
        <w:tc>
          <w:tcPr>
            <w:tcW w:w="483" w:type="pct"/>
            <w:shd w:val="clear" w:color="auto" w:fill="auto"/>
            <w:vAlign w:val="center"/>
          </w:tcPr>
          <w:p w14:paraId="2204301E" w14:textId="3041F790" w:rsidR="00B96A74" w:rsidRPr="00C40175" w:rsidRDefault="00ED4609" w:rsidP="00E30B61">
            <w:pPr>
              <w:keepNext/>
              <w:keepLines/>
              <w:jc w:val="right"/>
              <w:rPr>
                <w:sz w:val="20"/>
              </w:rPr>
            </w:pPr>
            <w:r w:rsidRPr="00C40175">
              <w:rPr>
                <w:sz w:val="20"/>
                <w:szCs w:val="20"/>
                <w:lang w:eastAsia="en-CA"/>
              </w:rPr>
              <w:t>521,391</w:t>
            </w:r>
          </w:p>
        </w:tc>
        <w:tc>
          <w:tcPr>
            <w:tcW w:w="483" w:type="pct"/>
            <w:shd w:val="clear" w:color="auto" w:fill="auto"/>
            <w:vAlign w:val="center"/>
          </w:tcPr>
          <w:p w14:paraId="15B6A393" w14:textId="3F1D1A29" w:rsidR="00B96A74" w:rsidRPr="00C40175" w:rsidRDefault="00ED4609" w:rsidP="00E30B61">
            <w:pPr>
              <w:keepNext/>
              <w:keepLines/>
              <w:jc w:val="right"/>
              <w:rPr>
                <w:sz w:val="20"/>
              </w:rPr>
            </w:pPr>
            <w:r w:rsidRPr="00C40175">
              <w:rPr>
                <w:sz w:val="20"/>
              </w:rPr>
              <w:t>469,252</w:t>
            </w:r>
          </w:p>
        </w:tc>
        <w:tc>
          <w:tcPr>
            <w:tcW w:w="489" w:type="pct"/>
            <w:shd w:val="clear" w:color="auto" w:fill="auto"/>
            <w:vAlign w:val="center"/>
          </w:tcPr>
          <w:p w14:paraId="1AAE0C7B" w14:textId="77777777" w:rsidR="00B96A74" w:rsidRPr="00C40175" w:rsidRDefault="00B96A74" w:rsidP="00612FD8">
            <w:pPr>
              <w:keepNext/>
              <w:keepLines/>
              <w:jc w:val="center"/>
              <w:rPr>
                <w:sz w:val="20"/>
              </w:rPr>
            </w:pPr>
            <w:r w:rsidRPr="00C40175">
              <w:rPr>
                <w:sz w:val="20"/>
              </w:rPr>
              <w:t>n/a</w:t>
            </w:r>
          </w:p>
        </w:tc>
      </w:tr>
      <w:tr w:rsidR="00C40175" w:rsidRPr="00C40175" w14:paraId="4B369C6C" w14:textId="77777777" w:rsidTr="00A174C8">
        <w:trPr>
          <w:trHeight w:val="342"/>
          <w:jc w:val="center"/>
        </w:trPr>
        <w:tc>
          <w:tcPr>
            <w:tcW w:w="253" w:type="pct"/>
            <w:vMerge w:val="restart"/>
            <w:shd w:val="clear" w:color="auto" w:fill="auto"/>
            <w:hideMark/>
          </w:tcPr>
          <w:p w14:paraId="7B7E6AB7" w14:textId="77777777" w:rsidR="00ED6B62" w:rsidRPr="00C40175" w:rsidRDefault="00ED6B62" w:rsidP="00ED6B62">
            <w:pPr>
              <w:jc w:val="left"/>
              <w:rPr>
                <w:sz w:val="20"/>
                <w:szCs w:val="20"/>
                <w:lang w:eastAsia="en-CA"/>
              </w:rPr>
            </w:pPr>
            <w:r w:rsidRPr="00C40175">
              <w:rPr>
                <w:sz w:val="20"/>
                <w:szCs w:val="20"/>
                <w:lang w:eastAsia="en-CA"/>
              </w:rPr>
              <w:t>1.2</w:t>
            </w:r>
          </w:p>
        </w:tc>
        <w:tc>
          <w:tcPr>
            <w:tcW w:w="1087" w:type="pct"/>
            <w:vMerge w:val="restart"/>
            <w:shd w:val="clear" w:color="auto" w:fill="auto"/>
            <w:vAlign w:val="center"/>
            <w:hideMark/>
          </w:tcPr>
          <w:p w14:paraId="3BD0F4FA" w14:textId="77777777" w:rsidR="00ED6B62" w:rsidRPr="00C40175" w:rsidRDefault="00ED6B62" w:rsidP="00ED6B62">
            <w:pPr>
              <w:jc w:val="left"/>
              <w:rPr>
                <w:sz w:val="20"/>
                <w:szCs w:val="20"/>
                <w:lang w:eastAsia="en-CA"/>
              </w:rPr>
            </w:pPr>
            <w:r w:rsidRPr="00C40175">
              <w:rPr>
                <w:sz w:val="20"/>
                <w:szCs w:val="20"/>
                <w:lang w:eastAsia="en-CA"/>
              </w:rPr>
              <w:t>Maximum allowable total consumption of Annex F substances</w:t>
            </w:r>
          </w:p>
        </w:tc>
        <w:tc>
          <w:tcPr>
            <w:tcW w:w="798" w:type="pct"/>
            <w:shd w:val="clear" w:color="auto" w:fill="auto"/>
            <w:tcMar>
              <w:right w:w="57" w:type="dxa"/>
            </w:tcMar>
            <w:vAlign w:val="center"/>
          </w:tcPr>
          <w:p w14:paraId="5A52F675" w14:textId="1291A0C8" w:rsidR="00ED6B62" w:rsidRPr="00C40175" w:rsidRDefault="00ED6B62" w:rsidP="00ED6B62">
            <w:pPr>
              <w:ind w:left="-82" w:firstLine="82"/>
              <w:jc w:val="left"/>
              <w:rPr>
                <w:sz w:val="20"/>
                <w:szCs w:val="20"/>
                <w:lang w:eastAsia="en-CA"/>
              </w:rPr>
            </w:pPr>
            <w:r w:rsidRPr="00C40175">
              <w:rPr>
                <w:sz w:val="20"/>
                <w:szCs w:val="20"/>
              </w:rPr>
              <w:t>%</w:t>
            </w:r>
            <w:r w:rsidR="00680864" w:rsidRPr="00C40175">
              <w:rPr>
                <w:sz w:val="20"/>
                <w:szCs w:val="20"/>
              </w:rPr>
              <w:t xml:space="preserve"> reduction</w:t>
            </w:r>
          </w:p>
        </w:tc>
        <w:tc>
          <w:tcPr>
            <w:tcW w:w="439" w:type="pct"/>
            <w:shd w:val="clear" w:color="auto" w:fill="auto"/>
            <w:vAlign w:val="center"/>
          </w:tcPr>
          <w:p w14:paraId="3BC5C5F7" w14:textId="0C341964" w:rsidR="00ED6B62" w:rsidRPr="00C40175" w:rsidRDefault="00750B9D" w:rsidP="00ED6B62">
            <w:pPr>
              <w:jc w:val="right"/>
              <w:rPr>
                <w:sz w:val="20"/>
                <w:szCs w:val="20"/>
                <w:lang w:eastAsia="en-CA"/>
              </w:rPr>
            </w:pPr>
            <w:r w:rsidRPr="00C40175">
              <w:rPr>
                <w:sz w:val="20"/>
                <w:szCs w:val="20"/>
                <w:lang w:eastAsia="en-CA"/>
              </w:rPr>
              <w:t>0</w:t>
            </w:r>
          </w:p>
        </w:tc>
        <w:tc>
          <w:tcPr>
            <w:tcW w:w="483" w:type="pct"/>
            <w:shd w:val="clear" w:color="auto" w:fill="auto"/>
            <w:vAlign w:val="center"/>
          </w:tcPr>
          <w:p w14:paraId="2D4857F1" w14:textId="455404B2" w:rsidR="00ED6B62" w:rsidRPr="00C40175" w:rsidRDefault="00750B9D" w:rsidP="00ED6B62">
            <w:pPr>
              <w:jc w:val="right"/>
              <w:rPr>
                <w:sz w:val="20"/>
                <w:szCs w:val="20"/>
                <w:lang w:eastAsia="en-CA"/>
              </w:rPr>
            </w:pPr>
            <w:r w:rsidRPr="00C40175">
              <w:rPr>
                <w:sz w:val="20"/>
                <w:szCs w:val="20"/>
                <w:lang w:eastAsia="en-CA"/>
              </w:rPr>
              <w:t>0</w:t>
            </w:r>
          </w:p>
        </w:tc>
        <w:tc>
          <w:tcPr>
            <w:tcW w:w="483" w:type="pct"/>
            <w:shd w:val="clear" w:color="auto" w:fill="auto"/>
            <w:vAlign w:val="center"/>
          </w:tcPr>
          <w:p w14:paraId="4B628FC4" w14:textId="45C71581" w:rsidR="00ED6B62" w:rsidRPr="00C40175" w:rsidRDefault="00750B9D" w:rsidP="00ED6B62">
            <w:pPr>
              <w:jc w:val="right"/>
              <w:rPr>
                <w:sz w:val="20"/>
                <w:szCs w:val="20"/>
                <w:lang w:eastAsia="en-CA"/>
              </w:rPr>
            </w:pPr>
            <w:r w:rsidRPr="00C40175">
              <w:rPr>
                <w:sz w:val="20"/>
                <w:szCs w:val="20"/>
                <w:lang w:eastAsia="en-CA"/>
              </w:rPr>
              <w:t>0</w:t>
            </w:r>
          </w:p>
        </w:tc>
        <w:tc>
          <w:tcPr>
            <w:tcW w:w="483" w:type="pct"/>
            <w:shd w:val="clear" w:color="auto" w:fill="auto"/>
            <w:vAlign w:val="center"/>
          </w:tcPr>
          <w:p w14:paraId="1F323C87" w14:textId="2BC7BAB4" w:rsidR="00ED6B62" w:rsidRPr="00C40175" w:rsidRDefault="00750B9D" w:rsidP="00ED6B62">
            <w:pPr>
              <w:jc w:val="right"/>
              <w:rPr>
                <w:sz w:val="20"/>
                <w:szCs w:val="20"/>
                <w:lang w:eastAsia="en-CA"/>
              </w:rPr>
            </w:pPr>
            <w:r w:rsidRPr="00C40175">
              <w:rPr>
                <w:sz w:val="20"/>
                <w:szCs w:val="20"/>
                <w:lang w:eastAsia="en-CA"/>
              </w:rPr>
              <w:t>0</w:t>
            </w:r>
          </w:p>
        </w:tc>
        <w:tc>
          <w:tcPr>
            <w:tcW w:w="483" w:type="pct"/>
            <w:shd w:val="clear" w:color="auto" w:fill="auto"/>
            <w:vAlign w:val="center"/>
          </w:tcPr>
          <w:p w14:paraId="6548D737" w14:textId="2D930E54" w:rsidR="00ED6B62" w:rsidRPr="00C40175" w:rsidRDefault="00ED6B62" w:rsidP="00ED6B62">
            <w:pPr>
              <w:jc w:val="right"/>
              <w:rPr>
                <w:sz w:val="20"/>
                <w:szCs w:val="20"/>
                <w:lang w:eastAsia="en-CA"/>
              </w:rPr>
            </w:pPr>
            <w:r w:rsidRPr="00C40175">
              <w:rPr>
                <w:sz w:val="20"/>
                <w:szCs w:val="20"/>
                <w:lang w:eastAsia="en-CA"/>
              </w:rPr>
              <w:t>10</w:t>
            </w:r>
          </w:p>
        </w:tc>
        <w:tc>
          <w:tcPr>
            <w:tcW w:w="489" w:type="pct"/>
            <w:shd w:val="clear" w:color="auto" w:fill="auto"/>
            <w:vAlign w:val="center"/>
          </w:tcPr>
          <w:p w14:paraId="36754075" w14:textId="77777777" w:rsidR="00ED6B62" w:rsidRPr="00C40175" w:rsidRDefault="00ED6B62" w:rsidP="00ED6B62">
            <w:pPr>
              <w:jc w:val="center"/>
              <w:rPr>
                <w:sz w:val="20"/>
                <w:szCs w:val="20"/>
                <w:lang w:eastAsia="en-CA"/>
              </w:rPr>
            </w:pPr>
            <w:r w:rsidRPr="00C40175">
              <w:rPr>
                <w:sz w:val="20"/>
                <w:szCs w:val="20"/>
                <w:lang w:eastAsia="en-CA"/>
              </w:rPr>
              <w:t>n/a</w:t>
            </w:r>
          </w:p>
        </w:tc>
      </w:tr>
      <w:tr w:rsidR="00C40175" w:rsidRPr="00C40175" w14:paraId="4C2B5197" w14:textId="77777777" w:rsidTr="00A174C8">
        <w:trPr>
          <w:trHeight w:val="59"/>
          <w:jc w:val="center"/>
        </w:trPr>
        <w:tc>
          <w:tcPr>
            <w:tcW w:w="253" w:type="pct"/>
            <w:vMerge/>
            <w:shd w:val="clear" w:color="auto" w:fill="auto"/>
          </w:tcPr>
          <w:p w14:paraId="091BC5DC" w14:textId="77777777" w:rsidR="00B96A74" w:rsidRPr="00C40175" w:rsidRDefault="00B96A74" w:rsidP="00612FD8">
            <w:pPr>
              <w:jc w:val="left"/>
              <w:rPr>
                <w:sz w:val="20"/>
              </w:rPr>
            </w:pPr>
          </w:p>
        </w:tc>
        <w:tc>
          <w:tcPr>
            <w:tcW w:w="1087" w:type="pct"/>
            <w:vMerge/>
            <w:shd w:val="clear" w:color="auto" w:fill="auto"/>
            <w:vAlign w:val="center"/>
          </w:tcPr>
          <w:p w14:paraId="09824E9C" w14:textId="77777777" w:rsidR="00B96A74" w:rsidRPr="00C40175" w:rsidRDefault="00B96A74" w:rsidP="00612FD8">
            <w:pPr>
              <w:jc w:val="left"/>
              <w:rPr>
                <w:sz w:val="20"/>
                <w:szCs w:val="20"/>
                <w:lang w:eastAsia="en-CA"/>
              </w:rPr>
            </w:pPr>
          </w:p>
        </w:tc>
        <w:tc>
          <w:tcPr>
            <w:tcW w:w="798" w:type="pct"/>
            <w:shd w:val="clear" w:color="auto" w:fill="auto"/>
            <w:tcMar>
              <w:right w:w="57" w:type="dxa"/>
            </w:tcMar>
            <w:vAlign w:val="center"/>
          </w:tcPr>
          <w:p w14:paraId="670E674C" w14:textId="77777777" w:rsidR="00B96A74" w:rsidRPr="00C40175" w:rsidRDefault="00B96A74" w:rsidP="00612FD8">
            <w:pPr>
              <w:jc w:val="left"/>
              <w:rPr>
                <w:sz w:val="20"/>
              </w:rPr>
            </w:pPr>
            <w:r w:rsidRPr="00C40175">
              <w:rPr>
                <w:sz w:val="20"/>
                <w:szCs w:val="20"/>
              </w:rPr>
              <w:t>CO</w:t>
            </w:r>
            <w:r w:rsidRPr="00C40175">
              <w:rPr>
                <w:sz w:val="20"/>
                <w:szCs w:val="20"/>
                <w:vertAlign w:val="subscript"/>
              </w:rPr>
              <w:t>2</w:t>
            </w:r>
            <w:r w:rsidRPr="00C40175">
              <w:rPr>
                <w:sz w:val="20"/>
                <w:szCs w:val="20"/>
              </w:rPr>
              <w:noBreakHyphen/>
              <w:t xml:space="preserve">eq </w:t>
            </w:r>
            <w:r w:rsidRPr="00C40175">
              <w:rPr>
                <w:sz w:val="20"/>
                <w:szCs w:val="20"/>
                <w:lang w:eastAsia="en-CA"/>
              </w:rPr>
              <w:t>tonnes</w:t>
            </w:r>
          </w:p>
        </w:tc>
        <w:tc>
          <w:tcPr>
            <w:tcW w:w="439" w:type="pct"/>
            <w:shd w:val="clear" w:color="auto" w:fill="auto"/>
            <w:vAlign w:val="center"/>
          </w:tcPr>
          <w:p w14:paraId="2E9DCA64" w14:textId="713FC3A9" w:rsidR="00B96A74" w:rsidRPr="00C40175" w:rsidRDefault="00ED4609" w:rsidP="00E30B61">
            <w:pPr>
              <w:jc w:val="right"/>
              <w:rPr>
                <w:sz w:val="20"/>
              </w:rPr>
            </w:pPr>
            <w:r w:rsidRPr="00C40175">
              <w:rPr>
                <w:sz w:val="20"/>
                <w:szCs w:val="20"/>
                <w:lang w:eastAsia="en-CA"/>
              </w:rPr>
              <w:t>521,391</w:t>
            </w:r>
          </w:p>
        </w:tc>
        <w:tc>
          <w:tcPr>
            <w:tcW w:w="483" w:type="pct"/>
            <w:shd w:val="clear" w:color="auto" w:fill="auto"/>
            <w:vAlign w:val="center"/>
          </w:tcPr>
          <w:p w14:paraId="766A3ADD" w14:textId="1F4CF0AA" w:rsidR="00B96A74" w:rsidRPr="00C40175" w:rsidRDefault="00ED4609" w:rsidP="00E30B61">
            <w:pPr>
              <w:jc w:val="right"/>
              <w:rPr>
                <w:sz w:val="20"/>
              </w:rPr>
            </w:pPr>
            <w:r w:rsidRPr="00C40175">
              <w:rPr>
                <w:sz w:val="20"/>
                <w:szCs w:val="20"/>
                <w:lang w:eastAsia="en-CA"/>
              </w:rPr>
              <w:t>521,391</w:t>
            </w:r>
          </w:p>
        </w:tc>
        <w:tc>
          <w:tcPr>
            <w:tcW w:w="483" w:type="pct"/>
            <w:shd w:val="clear" w:color="auto" w:fill="auto"/>
            <w:vAlign w:val="center"/>
          </w:tcPr>
          <w:p w14:paraId="646116A3" w14:textId="16065845" w:rsidR="00B96A74" w:rsidRPr="00C40175" w:rsidRDefault="00ED4609" w:rsidP="00E30B61">
            <w:pPr>
              <w:jc w:val="right"/>
              <w:rPr>
                <w:sz w:val="20"/>
              </w:rPr>
            </w:pPr>
            <w:r w:rsidRPr="00C40175">
              <w:rPr>
                <w:sz w:val="20"/>
                <w:szCs w:val="20"/>
                <w:lang w:eastAsia="en-CA"/>
              </w:rPr>
              <w:t>521,391</w:t>
            </w:r>
          </w:p>
        </w:tc>
        <w:tc>
          <w:tcPr>
            <w:tcW w:w="483" w:type="pct"/>
            <w:shd w:val="clear" w:color="auto" w:fill="auto"/>
            <w:vAlign w:val="center"/>
          </w:tcPr>
          <w:p w14:paraId="7BAE49D9" w14:textId="0150F044" w:rsidR="00B96A74" w:rsidRPr="00C40175" w:rsidRDefault="00ED4609" w:rsidP="00E30B61">
            <w:pPr>
              <w:jc w:val="right"/>
              <w:rPr>
                <w:sz w:val="20"/>
              </w:rPr>
            </w:pPr>
            <w:r w:rsidRPr="00C40175">
              <w:rPr>
                <w:sz w:val="20"/>
                <w:szCs w:val="20"/>
                <w:lang w:eastAsia="en-CA"/>
              </w:rPr>
              <w:t>521,391</w:t>
            </w:r>
          </w:p>
        </w:tc>
        <w:tc>
          <w:tcPr>
            <w:tcW w:w="483" w:type="pct"/>
            <w:shd w:val="clear" w:color="auto" w:fill="auto"/>
            <w:vAlign w:val="center"/>
          </w:tcPr>
          <w:p w14:paraId="6853F37B" w14:textId="3C95FB53" w:rsidR="00B96A74" w:rsidRPr="00C40175" w:rsidRDefault="00ED4609" w:rsidP="00E30B61">
            <w:pPr>
              <w:jc w:val="right"/>
              <w:rPr>
                <w:sz w:val="20"/>
              </w:rPr>
            </w:pPr>
            <w:r w:rsidRPr="00C40175">
              <w:rPr>
                <w:sz w:val="20"/>
              </w:rPr>
              <w:t>469,252</w:t>
            </w:r>
          </w:p>
        </w:tc>
        <w:tc>
          <w:tcPr>
            <w:tcW w:w="489" w:type="pct"/>
            <w:shd w:val="clear" w:color="auto" w:fill="auto"/>
            <w:vAlign w:val="center"/>
          </w:tcPr>
          <w:p w14:paraId="77B09404" w14:textId="77777777" w:rsidR="00B96A74" w:rsidRPr="00C40175" w:rsidRDefault="00B96A74" w:rsidP="00612FD8">
            <w:pPr>
              <w:jc w:val="center"/>
              <w:rPr>
                <w:sz w:val="20"/>
              </w:rPr>
            </w:pPr>
            <w:r w:rsidRPr="00C40175">
              <w:rPr>
                <w:sz w:val="20"/>
              </w:rPr>
              <w:t>n/a</w:t>
            </w:r>
          </w:p>
        </w:tc>
      </w:tr>
      <w:tr w:rsidR="00C40175" w:rsidRPr="00C40175" w14:paraId="3709057C" w14:textId="77777777" w:rsidTr="00A174C8">
        <w:trPr>
          <w:trHeight w:val="116"/>
          <w:jc w:val="center"/>
        </w:trPr>
        <w:tc>
          <w:tcPr>
            <w:tcW w:w="253" w:type="pct"/>
            <w:shd w:val="clear" w:color="auto" w:fill="auto"/>
            <w:hideMark/>
          </w:tcPr>
          <w:p w14:paraId="34E5FCAD" w14:textId="77777777" w:rsidR="00B96A74" w:rsidRPr="00C40175" w:rsidRDefault="00B96A74" w:rsidP="00612FD8">
            <w:pPr>
              <w:jc w:val="left"/>
              <w:rPr>
                <w:sz w:val="20"/>
              </w:rPr>
            </w:pPr>
            <w:r w:rsidRPr="00C40175">
              <w:rPr>
                <w:sz w:val="20"/>
              </w:rPr>
              <w:t>2.1</w:t>
            </w:r>
          </w:p>
        </w:tc>
        <w:tc>
          <w:tcPr>
            <w:tcW w:w="1885" w:type="pct"/>
            <w:gridSpan w:val="2"/>
            <w:shd w:val="clear" w:color="auto" w:fill="auto"/>
            <w:hideMark/>
          </w:tcPr>
          <w:p w14:paraId="761B451F" w14:textId="77E93299" w:rsidR="00B96A74" w:rsidRPr="00C40175" w:rsidRDefault="00B96A74" w:rsidP="00370C02">
            <w:pPr>
              <w:ind w:right="-229"/>
              <w:jc w:val="left"/>
              <w:rPr>
                <w:sz w:val="20"/>
              </w:rPr>
            </w:pPr>
            <w:r w:rsidRPr="00C40175">
              <w:rPr>
                <w:sz w:val="20"/>
              </w:rPr>
              <w:t xml:space="preserve">Lead IA </w:t>
            </w:r>
            <w:r w:rsidRPr="00C40175">
              <w:rPr>
                <w:sz w:val="20"/>
                <w:szCs w:val="20"/>
                <w:lang w:eastAsia="en-CA"/>
              </w:rPr>
              <w:t>(</w:t>
            </w:r>
            <w:r w:rsidR="00935305" w:rsidRPr="00C40175">
              <w:rPr>
                <w:sz w:val="20"/>
              </w:rPr>
              <w:t>UNEP</w:t>
            </w:r>
            <w:r w:rsidRPr="00C40175">
              <w:rPr>
                <w:sz w:val="20"/>
                <w:szCs w:val="20"/>
                <w:lang w:eastAsia="en-CA"/>
              </w:rPr>
              <w:t>)</w:t>
            </w:r>
            <w:r w:rsidRPr="00C40175">
              <w:rPr>
                <w:sz w:val="20"/>
              </w:rPr>
              <w:t xml:space="preserve"> agreed funding (US $)</w:t>
            </w:r>
          </w:p>
        </w:tc>
        <w:tc>
          <w:tcPr>
            <w:tcW w:w="439" w:type="pct"/>
            <w:shd w:val="clear" w:color="auto" w:fill="auto"/>
          </w:tcPr>
          <w:p w14:paraId="0F37B305" w14:textId="4C3FE987" w:rsidR="00B96A74" w:rsidRPr="00C40175" w:rsidRDefault="00EB3A18" w:rsidP="00EB3A18">
            <w:pPr>
              <w:jc w:val="right"/>
              <w:rPr>
                <w:sz w:val="20"/>
              </w:rPr>
            </w:pPr>
            <w:r w:rsidRPr="00C40175">
              <w:rPr>
                <w:sz w:val="20"/>
              </w:rPr>
              <w:t>95,500</w:t>
            </w:r>
          </w:p>
        </w:tc>
        <w:tc>
          <w:tcPr>
            <w:tcW w:w="483" w:type="pct"/>
            <w:shd w:val="clear" w:color="auto" w:fill="auto"/>
          </w:tcPr>
          <w:p w14:paraId="66DB8AED" w14:textId="321E8000" w:rsidR="00B96A74" w:rsidRPr="00C40175" w:rsidRDefault="00EB3A18" w:rsidP="00612FD8">
            <w:pPr>
              <w:jc w:val="right"/>
              <w:rPr>
                <w:sz w:val="20"/>
              </w:rPr>
            </w:pPr>
            <w:r w:rsidRPr="00C40175">
              <w:rPr>
                <w:sz w:val="20"/>
              </w:rPr>
              <w:t>0</w:t>
            </w:r>
          </w:p>
        </w:tc>
        <w:tc>
          <w:tcPr>
            <w:tcW w:w="483" w:type="pct"/>
            <w:shd w:val="clear" w:color="auto" w:fill="auto"/>
          </w:tcPr>
          <w:p w14:paraId="0F6D8436" w14:textId="635580B2" w:rsidR="00B96A74" w:rsidRPr="00C40175" w:rsidRDefault="00EB3A18" w:rsidP="00612FD8">
            <w:pPr>
              <w:jc w:val="right"/>
              <w:rPr>
                <w:sz w:val="20"/>
              </w:rPr>
            </w:pPr>
            <w:r w:rsidRPr="00C40175">
              <w:rPr>
                <w:sz w:val="20"/>
              </w:rPr>
              <w:t>94,500</w:t>
            </w:r>
          </w:p>
        </w:tc>
        <w:tc>
          <w:tcPr>
            <w:tcW w:w="483" w:type="pct"/>
            <w:shd w:val="clear" w:color="auto" w:fill="auto"/>
          </w:tcPr>
          <w:p w14:paraId="7775C47C" w14:textId="6B5E3044" w:rsidR="00B96A74" w:rsidRPr="00C40175" w:rsidRDefault="00EB3A18" w:rsidP="00612FD8">
            <w:pPr>
              <w:jc w:val="right"/>
              <w:rPr>
                <w:sz w:val="20"/>
              </w:rPr>
            </w:pPr>
            <w:r w:rsidRPr="00C40175">
              <w:rPr>
                <w:sz w:val="20"/>
              </w:rPr>
              <w:t>0</w:t>
            </w:r>
          </w:p>
        </w:tc>
        <w:tc>
          <w:tcPr>
            <w:tcW w:w="483" w:type="pct"/>
            <w:shd w:val="clear" w:color="auto" w:fill="auto"/>
          </w:tcPr>
          <w:p w14:paraId="7BFFC413" w14:textId="176E9D76" w:rsidR="00B96A74" w:rsidRPr="00C40175" w:rsidRDefault="00EB3A18" w:rsidP="00612FD8">
            <w:pPr>
              <w:jc w:val="right"/>
              <w:rPr>
                <w:sz w:val="20"/>
              </w:rPr>
            </w:pPr>
            <w:r w:rsidRPr="00C40175">
              <w:rPr>
                <w:sz w:val="20"/>
              </w:rPr>
              <w:t>0</w:t>
            </w:r>
          </w:p>
        </w:tc>
        <w:tc>
          <w:tcPr>
            <w:tcW w:w="489" w:type="pct"/>
            <w:shd w:val="clear" w:color="auto" w:fill="auto"/>
          </w:tcPr>
          <w:p w14:paraId="1E1216FF" w14:textId="6467BA39" w:rsidR="00B96A74" w:rsidRPr="00C40175" w:rsidRDefault="00EB3A18" w:rsidP="00612FD8">
            <w:pPr>
              <w:jc w:val="right"/>
              <w:rPr>
                <w:sz w:val="20"/>
              </w:rPr>
            </w:pPr>
            <w:r w:rsidRPr="00C40175">
              <w:rPr>
                <w:sz w:val="20"/>
              </w:rPr>
              <w:t>190,000</w:t>
            </w:r>
          </w:p>
        </w:tc>
      </w:tr>
      <w:tr w:rsidR="00C40175" w:rsidRPr="00C40175" w14:paraId="3EF09D39" w14:textId="77777777" w:rsidTr="00A174C8">
        <w:trPr>
          <w:trHeight w:val="56"/>
          <w:jc w:val="center"/>
        </w:trPr>
        <w:tc>
          <w:tcPr>
            <w:tcW w:w="253" w:type="pct"/>
            <w:shd w:val="clear" w:color="auto" w:fill="auto"/>
            <w:hideMark/>
          </w:tcPr>
          <w:p w14:paraId="70243F82" w14:textId="77777777" w:rsidR="00B96A74" w:rsidRPr="00C40175" w:rsidRDefault="00B96A74" w:rsidP="00612FD8">
            <w:pPr>
              <w:jc w:val="left"/>
              <w:rPr>
                <w:sz w:val="20"/>
              </w:rPr>
            </w:pPr>
            <w:r w:rsidRPr="00C40175">
              <w:rPr>
                <w:sz w:val="20"/>
              </w:rPr>
              <w:t>2.2</w:t>
            </w:r>
          </w:p>
        </w:tc>
        <w:tc>
          <w:tcPr>
            <w:tcW w:w="1885" w:type="pct"/>
            <w:gridSpan w:val="2"/>
            <w:shd w:val="clear" w:color="auto" w:fill="auto"/>
            <w:hideMark/>
          </w:tcPr>
          <w:p w14:paraId="39A559C9" w14:textId="77777777" w:rsidR="00B96A74" w:rsidRPr="00C40175" w:rsidRDefault="00B96A74" w:rsidP="00370C02">
            <w:pPr>
              <w:ind w:right="-88"/>
              <w:jc w:val="left"/>
              <w:rPr>
                <w:sz w:val="20"/>
              </w:rPr>
            </w:pPr>
            <w:r w:rsidRPr="00C40175">
              <w:rPr>
                <w:sz w:val="20"/>
              </w:rPr>
              <w:t>Support costs for Lead IA (US $)</w:t>
            </w:r>
          </w:p>
        </w:tc>
        <w:tc>
          <w:tcPr>
            <w:tcW w:w="439" w:type="pct"/>
            <w:shd w:val="clear" w:color="auto" w:fill="auto"/>
          </w:tcPr>
          <w:p w14:paraId="17723BBB" w14:textId="13F318C1" w:rsidR="00B96A74" w:rsidRPr="00C40175" w:rsidRDefault="00EB3A18" w:rsidP="00EB3A18">
            <w:pPr>
              <w:jc w:val="right"/>
              <w:rPr>
                <w:sz w:val="20"/>
              </w:rPr>
            </w:pPr>
            <w:r w:rsidRPr="00C40175">
              <w:rPr>
                <w:sz w:val="20"/>
              </w:rPr>
              <w:t>12,415</w:t>
            </w:r>
          </w:p>
        </w:tc>
        <w:tc>
          <w:tcPr>
            <w:tcW w:w="483" w:type="pct"/>
            <w:shd w:val="clear" w:color="auto" w:fill="auto"/>
          </w:tcPr>
          <w:p w14:paraId="146A21E5" w14:textId="784D572E" w:rsidR="00B96A74" w:rsidRPr="00C40175" w:rsidRDefault="00EB3A18" w:rsidP="00612FD8">
            <w:pPr>
              <w:jc w:val="right"/>
              <w:rPr>
                <w:sz w:val="20"/>
              </w:rPr>
            </w:pPr>
            <w:r w:rsidRPr="00C40175">
              <w:rPr>
                <w:sz w:val="20"/>
              </w:rPr>
              <w:t>0</w:t>
            </w:r>
          </w:p>
        </w:tc>
        <w:tc>
          <w:tcPr>
            <w:tcW w:w="483" w:type="pct"/>
            <w:shd w:val="clear" w:color="auto" w:fill="auto"/>
          </w:tcPr>
          <w:p w14:paraId="46A30111" w14:textId="6935598B" w:rsidR="00B96A74" w:rsidRPr="00C40175" w:rsidRDefault="00EB3A18" w:rsidP="00612FD8">
            <w:pPr>
              <w:jc w:val="right"/>
              <w:rPr>
                <w:sz w:val="20"/>
              </w:rPr>
            </w:pPr>
            <w:r w:rsidRPr="00C40175">
              <w:rPr>
                <w:sz w:val="20"/>
              </w:rPr>
              <w:t>12,285</w:t>
            </w:r>
          </w:p>
        </w:tc>
        <w:tc>
          <w:tcPr>
            <w:tcW w:w="483" w:type="pct"/>
            <w:shd w:val="clear" w:color="auto" w:fill="auto"/>
          </w:tcPr>
          <w:p w14:paraId="766CCFD3" w14:textId="435C4E8E" w:rsidR="00B96A74" w:rsidRPr="00C40175" w:rsidRDefault="00EB3A18" w:rsidP="00612FD8">
            <w:pPr>
              <w:jc w:val="right"/>
              <w:rPr>
                <w:sz w:val="20"/>
              </w:rPr>
            </w:pPr>
            <w:r w:rsidRPr="00C40175">
              <w:rPr>
                <w:sz w:val="20"/>
              </w:rPr>
              <w:t>0</w:t>
            </w:r>
          </w:p>
        </w:tc>
        <w:tc>
          <w:tcPr>
            <w:tcW w:w="483" w:type="pct"/>
            <w:shd w:val="clear" w:color="auto" w:fill="auto"/>
          </w:tcPr>
          <w:p w14:paraId="476DCC03" w14:textId="473E88BC" w:rsidR="00B96A74" w:rsidRPr="00C40175" w:rsidRDefault="00EB3A18" w:rsidP="00612FD8">
            <w:pPr>
              <w:jc w:val="right"/>
              <w:rPr>
                <w:sz w:val="20"/>
              </w:rPr>
            </w:pPr>
            <w:r w:rsidRPr="00C40175">
              <w:rPr>
                <w:sz w:val="20"/>
              </w:rPr>
              <w:t>0</w:t>
            </w:r>
          </w:p>
        </w:tc>
        <w:tc>
          <w:tcPr>
            <w:tcW w:w="489" w:type="pct"/>
            <w:shd w:val="clear" w:color="auto" w:fill="auto"/>
          </w:tcPr>
          <w:p w14:paraId="5A385A64" w14:textId="09F75C2B" w:rsidR="00B96A74" w:rsidRPr="00C40175" w:rsidRDefault="00EB3A18" w:rsidP="00612FD8">
            <w:pPr>
              <w:jc w:val="right"/>
              <w:rPr>
                <w:sz w:val="20"/>
              </w:rPr>
            </w:pPr>
            <w:r w:rsidRPr="00C40175">
              <w:rPr>
                <w:sz w:val="20"/>
              </w:rPr>
              <w:t>24,700</w:t>
            </w:r>
          </w:p>
        </w:tc>
      </w:tr>
      <w:tr w:rsidR="00C40175" w:rsidRPr="00C40175" w14:paraId="606F2373" w14:textId="77777777" w:rsidTr="00A174C8">
        <w:trPr>
          <w:trHeight w:val="62"/>
          <w:jc w:val="center"/>
        </w:trPr>
        <w:tc>
          <w:tcPr>
            <w:tcW w:w="253" w:type="pct"/>
            <w:shd w:val="clear" w:color="auto" w:fill="FFFFFF" w:themeFill="background1"/>
            <w:hideMark/>
          </w:tcPr>
          <w:p w14:paraId="7801D5FC" w14:textId="77777777" w:rsidR="00B96A74" w:rsidRPr="00C40175" w:rsidRDefault="00B96A74" w:rsidP="00612FD8">
            <w:pPr>
              <w:jc w:val="left"/>
              <w:rPr>
                <w:sz w:val="20"/>
              </w:rPr>
            </w:pPr>
            <w:r w:rsidRPr="00C40175">
              <w:rPr>
                <w:sz w:val="20"/>
              </w:rPr>
              <w:t>3.1</w:t>
            </w:r>
          </w:p>
        </w:tc>
        <w:tc>
          <w:tcPr>
            <w:tcW w:w="1885" w:type="pct"/>
            <w:gridSpan w:val="2"/>
            <w:shd w:val="clear" w:color="auto" w:fill="auto"/>
            <w:hideMark/>
          </w:tcPr>
          <w:p w14:paraId="797B2E1D" w14:textId="77777777" w:rsidR="00B96A74" w:rsidRPr="00C40175" w:rsidRDefault="00B96A74" w:rsidP="00612FD8">
            <w:pPr>
              <w:jc w:val="left"/>
              <w:rPr>
                <w:sz w:val="20"/>
              </w:rPr>
            </w:pPr>
            <w:r w:rsidRPr="00C40175">
              <w:rPr>
                <w:sz w:val="20"/>
              </w:rPr>
              <w:t>Total agreed funding (US $)</w:t>
            </w:r>
          </w:p>
        </w:tc>
        <w:tc>
          <w:tcPr>
            <w:tcW w:w="439" w:type="pct"/>
            <w:shd w:val="clear" w:color="auto" w:fill="auto"/>
          </w:tcPr>
          <w:p w14:paraId="05A4FB43" w14:textId="48C0765F" w:rsidR="00B96A74" w:rsidRPr="00C40175" w:rsidRDefault="00EB3A18" w:rsidP="00EB3A18">
            <w:pPr>
              <w:jc w:val="right"/>
              <w:rPr>
                <w:sz w:val="20"/>
              </w:rPr>
            </w:pPr>
            <w:r w:rsidRPr="00C40175">
              <w:rPr>
                <w:sz w:val="20"/>
              </w:rPr>
              <w:t>95,500</w:t>
            </w:r>
          </w:p>
        </w:tc>
        <w:tc>
          <w:tcPr>
            <w:tcW w:w="483" w:type="pct"/>
            <w:shd w:val="clear" w:color="auto" w:fill="auto"/>
          </w:tcPr>
          <w:p w14:paraId="2547DC09" w14:textId="4A296BEF" w:rsidR="00B96A74" w:rsidRPr="00C40175" w:rsidRDefault="00EB3A18" w:rsidP="00612FD8">
            <w:pPr>
              <w:jc w:val="right"/>
              <w:rPr>
                <w:sz w:val="20"/>
              </w:rPr>
            </w:pPr>
            <w:r w:rsidRPr="00C40175">
              <w:rPr>
                <w:sz w:val="20"/>
              </w:rPr>
              <w:t>0</w:t>
            </w:r>
          </w:p>
        </w:tc>
        <w:tc>
          <w:tcPr>
            <w:tcW w:w="483" w:type="pct"/>
            <w:shd w:val="clear" w:color="auto" w:fill="auto"/>
          </w:tcPr>
          <w:p w14:paraId="50D0FC91" w14:textId="61081683" w:rsidR="00B96A74" w:rsidRPr="00C40175" w:rsidRDefault="00EB3A18" w:rsidP="00612FD8">
            <w:pPr>
              <w:jc w:val="right"/>
              <w:rPr>
                <w:sz w:val="20"/>
              </w:rPr>
            </w:pPr>
            <w:r w:rsidRPr="00C40175">
              <w:rPr>
                <w:sz w:val="20"/>
              </w:rPr>
              <w:t>94,500</w:t>
            </w:r>
          </w:p>
        </w:tc>
        <w:tc>
          <w:tcPr>
            <w:tcW w:w="483" w:type="pct"/>
            <w:shd w:val="clear" w:color="auto" w:fill="auto"/>
          </w:tcPr>
          <w:p w14:paraId="7C762276" w14:textId="3047B64D" w:rsidR="00B96A74" w:rsidRPr="00C40175" w:rsidRDefault="00EB3A18" w:rsidP="00612FD8">
            <w:pPr>
              <w:jc w:val="right"/>
              <w:rPr>
                <w:sz w:val="20"/>
              </w:rPr>
            </w:pPr>
            <w:r w:rsidRPr="00C40175">
              <w:rPr>
                <w:sz w:val="20"/>
              </w:rPr>
              <w:t>0</w:t>
            </w:r>
          </w:p>
        </w:tc>
        <w:tc>
          <w:tcPr>
            <w:tcW w:w="483" w:type="pct"/>
            <w:shd w:val="clear" w:color="auto" w:fill="auto"/>
          </w:tcPr>
          <w:p w14:paraId="5B14F643" w14:textId="0461A01A" w:rsidR="00B96A74" w:rsidRPr="00C40175" w:rsidRDefault="00EB3A18" w:rsidP="00612FD8">
            <w:pPr>
              <w:jc w:val="right"/>
              <w:rPr>
                <w:sz w:val="20"/>
              </w:rPr>
            </w:pPr>
            <w:r w:rsidRPr="00C40175">
              <w:rPr>
                <w:sz w:val="20"/>
              </w:rPr>
              <w:t>0</w:t>
            </w:r>
          </w:p>
        </w:tc>
        <w:tc>
          <w:tcPr>
            <w:tcW w:w="489" w:type="pct"/>
            <w:shd w:val="clear" w:color="auto" w:fill="auto"/>
          </w:tcPr>
          <w:p w14:paraId="4E3849AC" w14:textId="4D6A5C3E" w:rsidR="00B96A74" w:rsidRPr="00C40175" w:rsidRDefault="00EB3A18" w:rsidP="00612FD8">
            <w:pPr>
              <w:jc w:val="right"/>
              <w:rPr>
                <w:sz w:val="20"/>
              </w:rPr>
            </w:pPr>
            <w:r w:rsidRPr="00C40175">
              <w:rPr>
                <w:sz w:val="20"/>
              </w:rPr>
              <w:t>190,000</w:t>
            </w:r>
          </w:p>
        </w:tc>
      </w:tr>
      <w:tr w:rsidR="00C40175" w:rsidRPr="00C40175" w14:paraId="55E6DE51" w14:textId="77777777" w:rsidTr="00A174C8">
        <w:trPr>
          <w:trHeight w:val="62"/>
          <w:jc w:val="center"/>
        </w:trPr>
        <w:tc>
          <w:tcPr>
            <w:tcW w:w="253" w:type="pct"/>
            <w:shd w:val="clear" w:color="auto" w:fill="FFFFFF" w:themeFill="background1"/>
            <w:hideMark/>
          </w:tcPr>
          <w:p w14:paraId="22AFD60F" w14:textId="77777777" w:rsidR="00B96A74" w:rsidRPr="00C40175" w:rsidRDefault="00B96A74" w:rsidP="00612FD8">
            <w:pPr>
              <w:jc w:val="left"/>
              <w:rPr>
                <w:sz w:val="20"/>
              </w:rPr>
            </w:pPr>
            <w:r w:rsidRPr="00C40175">
              <w:rPr>
                <w:sz w:val="20"/>
              </w:rPr>
              <w:t>3.2</w:t>
            </w:r>
          </w:p>
        </w:tc>
        <w:tc>
          <w:tcPr>
            <w:tcW w:w="1885" w:type="pct"/>
            <w:gridSpan w:val="2"/>
            <w:shd w:val="clear" w:color="auto" w:fill="auto"/>
            <w:hideMark/>
          </w:tcPr>
          <w:p w14:paraId="4EB3CAC6" w14:textId="77777777" w:rsidR="00B96A74" w:rsidRPr="00C40175" w:rsidRDefault="00B96A74" w:rsidP="00612FD8">
            <w:pPr>
              <w:jc w:val="left"/>
              <w:rPr>
                <w:sz w:val="20"/>
              </w:rPr>
            </w:pPr>
            <w:r w:rsidRPr="00C40175">
              <w:rPr>
                <w:sz w:val="20"/>
              </w:rPr>
              <w:t>Total support costs (US $)</w:t>
            </w:r>
          </w:p>
        </w:tc>
        <w:tc>
          <w:tcPr>
            <w:tcW w:w="439" w:type="pct"/>
            <w:shd w:val="clear" w:color="auto" w:fill="auto"/>
          </w:tcPr>
          <w:p w14:paraId="6276F926" w14:textId="4D057672" w:rsidR="00B96A74" w:rsidRPr="00C40175" w:rsidRDefault="00EB3A18" w:rsidP="00EB3A18">
            <w:pPr>
              <w:jc w:val="right"/>
              <w:rPr>
                <w:sz w:val="20"/>
              </w:rPr>
            </w:pPr>
            <w:r w:rsidRPr="00C40175">
              <w:rPr>
                <w:sz w:val="20"/>
              </w:rPr>
              <w:t>12,415</w:t>
            </w:r>
          </w:p>
        </w:tc>
        <w:tc>
          <w:tcPr>
            <w:tcW w:w="483" w:type="pct"/>
            <w:shd w:val="clear" w:color="auto" w:fill="auto"/>
          </w:tcPr>
          <w:p w14:paraId="0941243D" w14:textId="235AA8F9" w:rsidR="00B96A74" w:rsidRPr="00C40175" w:rsidRDefault="00EB3A18" w:rsidP="00612FD8">
            <w:pPr>
              <w:jc w:val="right"/>
              <w:rPr>
                <w:sz w:val="20"/>
              </w:rPr>
            </w:pPr>
            <w:r w:rsidRPr="00C40175">
              <w:rPr>
                <w:sz w:val="20"/>
              </w:rPr>
              <w:t>0</w:t>
            </w:r>
          </w:p>
        </w:tc>
        <w:tc>
          <w:tcPr>
            <w:tcW w:w="483" w:type="pct"/>
            <w:shd w:val="clear" w:color="auto" w:fill="auto"/>
          </w:tcPr>
          <w:p w14:paraId="2317EE30" w14:textId="7D85427A" w:rsidR="00B96A74" w:rsidRPr="00C40175" w:rsidRDefault="00EB3A18" w:rsidP="00612FD8">
            <w:pPr>
              <w:jc w:val="right"/>
              <w:rPr>
                <w:sz w:val="20"/>
              </w:rPr>
            </w:pPr>
            <w:r w:rsidRPr="00C40175">
              <w:rPr>
                <w:sz w:val="20"/>
              </w:rPr>
              <w:t>12,285</w:t>
            </w:r>
          </w:p>
        </w:tc>
        <w:tc>
          <w:tcPr>
            <w:tcW w:w="483" w:type="pct"/>
            <w:shd w:val="clear" w:color="auto" w:fill="auto"/>
          </w:tcPr>
          <w:p w14:paraId="6819597D" w14:textId="7C544E95" w:rsidR="00B96A74" w:rsidRPr="00C40175" w:rsidRDefault="00EB3A18" w:rsidP="00612FD8">
            <w:pPr>
              <w:jc w:val="right"/>
              <w:rPr>
                <w:sz w:val="20"/>
              </w:rPr>
            </w:pPr>
            <w:r w:rsidRPr="00C40175">
              <w:rPr>
                <w:sz w:val="20"/>
              </w:rPr>
              <w:t>0</w:t>
            </w:r>
          </w:p>
        </w:tc>
        <w:tc>
          <w:tcPr>
            <w:tcW w:w="483" w:type="pct"/>
            <w:shd w:val="clear" w:color="auto" w:fill="auto"/>
          </w:tcPr>
          <w:p w14:paraId="2F8AF723" w14:textId="4957AB88" w:rsidR="00B96A74" w:rsidRPr="00C40175" w:rsidRDefault="00EB3A18" w:rsidP="00612FD8">
            <w:pPr>
              <w:jc w:val="right"/>
              <w:rPr>
                <w:sz w:val="20"/>
              </w:rPr>
            </w:pPr>
            <w:r w:rsidRPr="00C40175">
              <w:rPr>
                <w:sz w:val="20"/>
              </w:rPr>
              <w:t>0</w:t>
            </w:r>
          </w:p>
        </w:tc>
        <w:tc>
          <w:tcPr>
            <w:tcW w:w="489" w:type="pct"/>
            <w:shd w:val="clear" w:color="auto" w:fill="auto"/>
          </w:tcPr>
          <w:p w14:paraId="0137D4AF" w14:textId="252991DA" w:rsidR="00B96A74" w:rsidRPr="00C40175" w:rsidRDefault="00EB3A18" w:rsidP="00612FD8">
            <w:pPr>
              <w:jc w:val="right"/>
              <w:rPr>
                <w:sz w:val="20"/>
              </w:rPr>
            </w:pPr>
            <w:r w:rsidRPr="00C40175">
              <w:rPr>
                <w:sz w:val="20"/>
              </w:rPr>
              <w:t>24,700</w:t>
            </w:r>
          </w:p>
        </w:tc>
      </w:tr>
      <w:tr w:rsidR="00C40175" w:rsidRPr="00C40175" w14:paraId="158D98A8" w14:textId="77777777" w:rsidTr="00A174C8">
        <w:trPr>
          <w:trHeight w:val="53"/>
          <w:jc w:val="center"/>
        </w:trPr>
        <w:tc>
          <w:tcPr>
            <w:tcW w:w="253" w:type="pct"/>
            <w:shd w:val="clear" w:color="auto" w:fill="FFFFFF" w:themeFill="background1"/>
            <w:hideMark/>
          </w:tcPr>
          <w:p w14:paraId="14EBB1BB" w14:textId="77777777" w:rsidR="00B96A74" w:rsidRPr="00C40175" w:rsidRDefault="00B96A74" w:rsidP="00612FD8">
            <w:pPr>
              <w:jc w:val="left"/>
              <w:rPr>
                <w:sz w:val="20"/>
              </w:rPr>
            </w:pPr>
            <w:r w:rsidRPr="00C40175">
              <w:rPr>
                <w:sz w:val="20"/>
              </w:rPr>
              <w:t>3.3</w:t>
            </w:r>
          </w:p>
        </w:tc>
        <w:tc>
          <w:tcPr>
            <w:tcW w:w="1885" w:type="pct"/>
            <w:gridSpan w:val="2"/>
            <w:shd w:val="clear" w:color="auto" w:fill="auto"/>
            <w:hideMark/>
          </w:tcPr>
          <w:p w14:paraId="310E0BE1" w14:textId="77777777" w:rsidR="00B96A74" w:rsidRPr="00C40175" w:rsidRDefault="00B96A74" w:rsidP="00612FD8">
            <w:pPr>
              <w:jc w:val="left"/>
              <w:rPr>
                <w:sz w:val="20"/>
              </w:rPr>
            </w:pPr>
            <w:r w:rsidRPr="00C40175">
              <w:rPr>
                <w:sz w:val="20"/>
              </w:rPr>
              <w:t>Total agreed costs (US $)</w:t>
            </w:r>
          </w:p>
        </w:tc>
        <w:tc>
          <w:tcPr>
            <w:tcW w:w="439" w:type="pct"/>
            <w:shd w:val="clear" w:color="auto" w:fill="auto"/>
          </w:tcPr>
          <w:p w14:paraId="02EA9261" w14:textId="6FFB9EB4" w:rsidR="00B96A74" w:rsidRPr="00C40175" w:rsidRDefault="00EB3A18" w:rsidP="00EB3A18">
            <w:pPr>
              <w:jc w:val="right"/>
              <w:rPr>
                <w:sz w:val="20"/>
              </w:rPr>
            </w:pPr>
            <w:r w:rsidRPr="00C40175">
              <w:rPr>
                <w:sz w:val="20"/>
              </w:rPr>
              <w:t>107,915</w:t>
            </w:r>
          </w:p>
        </w:tc>
        <w:tc>
          <w:tcPr>
            <w:tcW w:w="483" w:type="pct"/>
            <w:shd w:val="clear" w:color="auto" w:fill="auto"/>
          </w:tcPr>
          <w:p w14:paraId="7BFE4C55" w14:textId="6B1A664D" w:rsidR="00B96A74" w:rsidRPr="00C40175" w:rsidRDefault="00EB3A18" w:rsidP="00612FD8">
            <w:pPr>
              <w:jc w:val="right"/>
              <w:rPr>
                <w:sz w:val="20"/>
              </w:rPr>
            </w:pPr>
            <w:r w:rsidRPr="00C40175">
              <w:rPr>
                <w:sz w:val="20"/>
              </w:rPr>
              <w:t>0</w:t>
            </w:r>
          </w:p>
        </w:tc>
        <w:tc>
          <w:tcPr>
            <w:tcW w:w="483" w:type="pct"/>
            <w:shd w:val="clear" w:color="auto" w:fill="auto"/>
          </w:tcPr>
          <w:p w14:paraId="65C34274" w14:textId="26A815DF" w:rsidR="00B96A74" w:rsidRPr="00C40175" w:rsidRDefault="00EB3A18" w:rsidP="00612FD8">
            <w:pPr>
              <w:jc w:val="right"/>
              <w:rPr>
                <w:sz w:val="20"/>
              </w:rPr>
            </w:pPr>
            <w:r w:rsidRPr="00C40175">
              <w:rPr>
                <w:sz w:val="20"/>
              </w:rPr>
              <w:t>106,785</w:t>
            </w:r>
          </w:p>
        </w:tc>
        <w:tc>
          <w:tcPr>
            <w:tcW w:w="483" w:type="pct"/>
            <w:shd w:val="clear" w:color="auto" w:fill="auto"/>
          </w:tcPr>
          <w:p w14:paraId="0ED94A5D" w14:textId="3FC697A1" w:rsidR="00B96A74" w:rsidRPr="00C40175" w:rsidRDefault="00EB3A18" w:rsidP="00612FD8">
            <w:pPr>
              <w:jc w:val="right"/>
              <w:rPr>
                <w:sz w:val="20"/>
              </w:rPr>
            </w:pPr>
            <w:r w:rsidRPr="00C40175">
              <w:rPr>
                <w:sz w:val="20"/>
              </w:rPr>
              <w:t>0</w:t>
            </w:r>
          </w:p>
        </w:tc>
        <w:tc>
          <w:tcPr>
            <w:tcW w:w="483" w:type="pct"/>
            <w:shd w:val="clear" w:color="auto" w:fill="auto"/>
          </w:tcPr>
          <w:p w14:paraId="41068CAE" w14:textId="40B3E06B" w:rsidR="00B96A74" w:rsidRPr="00C40175" w:rsidRDefault="00EB3A18" w:rsidP="00612FD8">
            <w:pPr>
              <w:jc w:val="right"/>
              <w:rPr>
                <w:sz w:val="20"/>
              </w:rPr>
            </w:pPr>
            <w:r w:rsidRPr="00C40175">
              <w:rPr>
                <w:sz w:val="20"/>
              </w:rPr>
              <w:t>0</w:t>
            </w:r>
          </w:p>
        </w:tc>
        <w:tc>
          <w:tcPr>
            <w:tcW w:w="489" w:type="pct"/>
            <w:shd w:val="clear" w:color="auto" w:fill="auto"/>
          </w:tcPr>
          <w:p w14:paraId="334FC036" w14:textId="2A1C8658" w:rsidR="00B96A74" w:rsidRPr="00C40175" w:rsidRDefault="00EB3A18" w:rsidP="00612FD8">
            <w:pPr>
              <w:jc w:val="right"/>
              <w:rPr>
                <w:sz w:val="20"/>
              </w:rPr>
            </w:pPr>
            <w:r w:rsidRPr="00C40175">
              <w:rPr>
                <w:sz w:val="20"/>
              </w:rPr>
              <w:t>214,700</w:t>
            </w:r>
          </w:p>
        </w:tc>
      </w:tr>
      <w:tr w:rsidR="00C40175" w:rsidRPr="00C40175" w14:paraId="705867EB" w14:textId="77777777" w:rsidTr="00A174C8">
        <w:trPr>
          <w:trHeight w:val="53"/>
          <w:jc w:val="center"/>
        </w:trPr>
        <w:tc>
          <w:tcPr>
            <w:tcW w:w="253" w:type="pct"/>
            <w:shd w:val="clear" w:color="auto" w:fill="FFFFFF" w:themeFill="background1"/>
            <w:hideMark/>
          </w:tcPr>
          <w:p w14:paraId="742631FB" w14:textId="77777777" w:rsidR="00612FD8" w:rsidRPr="00C40175" w:rsidRDefault="00612FD8" w:rsidP="00612FD8">
            <w:r w:rsidRPr="00C40175">
              <w:rPr>
                <w:sz w:val="20"/>
                <w:szCs w:val="20"/>
              </w:rPr>
              <w:t>4.</w:t>
            </w:r>
          </w:p>
        </w:tc>
        <w:tc>
          <w:tcPr>
            <w:tcW w:w="4747" w:type="pct"/>
            <w:gridSpan w:val="8"/>
            <w:shd w:val="clear" w:color="auto" w:fill="auto"/>
          </w:tcPr>
          <w:p w14:paraId="785858ED" w14:textId="77777777" w:rsidR="00612FD8" w:rsidRPr="00C40175" w:rsidRDefault="00612FD8" w:rsidP="00A174C8">
            <w:pPr>
              <w:widowControl w:val="0"/>
              <w:jc w:val="center"/>
              <w:rPr>
                <w:sz w:val="20"/>
                <w:szCs w:val="20"/>
              </w:rPr>
            </w:pPr>
            <w:r w:rsidRPr="00C40175">
              <w:rPr>
                <w:sz w:val="20"/>
                <w:szCs w:val="20"/>
              </w:rPr>
              <w:t>To be determined</w:t>
            </w:r>
          </w:p>
        </w:tc>
      </w:tr>
    </w:tbl>
    <w:p w14:paraId="0A978AE6" w14:textId="77777777" w:rsidR="00D671C6" w:rsidRPr="00C40175" w:rsidRDefault="00D671C6" w:rsidP="00D377CD">
      <w:pPr>
        <w:keepNext/>
        <w:spacing w:before="360" w:after="240"/>
        <w:rPr>
          <w:b/>
          <w:bCs/>
        </w:rPr>
      </w:pPr>
      <w:r w:rsidRPr="00C40175">
        <w:rPr>
          <w:b/>
          <w:bCs/>
        </w:rPr>
        <w:t>APPENDIX 3-A: FUNDING APPROVAL SCHEDULE</w:t>
      </w:r>
    </w:p>
    <w:p w14:paraId="72B85C03" w14:textId="1F610837" w:rsidR="00D671C6" w:rsidRPr="00C40175" w:rsidRDefault="00D671C6" w:rsidP="00675626">
      <w:pPr>
        <w:pStyle w:val="Heading1"/>
        <w:numPr>
          <w:ilvl w:val="0"/>
          <w:numId w:val="9"/>
        </w:numPr>
      </w:pPr>
      <w:r w:rsidRPr="00C40175">
        <w:t>Funding for the future tranches will be considered for approval at the first meeting of the year specified in Appendix 2-A.</w:t>
      </w:r>
    </w:p>
    <w:p w14:paraId="25AEE3B7" w14:textId="77777777" w:rsidR="00D671C6" w:rsidRPr="00C40175" w:rsidRDefault="00D671C6" w:rsidP="00D377CD">
      <w:pPr>
        <w:keepNext/>
        <w:spacing w:before="360" w:after="240"/>
        <w:rPr>
          <w:b/>
          <w:bCs/>
        </w:rPr>
      </w:pPr>
      <w:r w:rsidRPr="00C40175">
        <w:rPr>
          <w:b/>
          <w:bCs/>
        </w:rPr>
        <w:t>APPENDIX 4-A: FORMAT OF THE TRANCHE IMPLEMENTATION REPORTS AND PLANS</w:t>
      </w:r>
    </w:p>
    <w:p w14:paraId="4162AA70" w14:textId="77777777" w:rsidR="00D671C6" w:rsidRPr="00C40175" w:rsidRDefault="00D671C6" w:rsidP="00675626">
      <w:pPr>
        <w:pStyle w:val="Heading1"/>
        <w:numPr>
          <w:ilvl w:val="0"/>
          <w:numId w:val="10"/>
        </w:numPr>
      </w:pPr>
      <w:r w:rsidRPr="00C40175">
        <w:t>The submission of the Tranche Implementation Report and Plans for each tranche request will consist of four parts:</w:t>
      </w:r>
    </w:p>
    <w:p w14:paraId="0131650E" w14:textId="77777777" w:rsidR="00D671C6" w:rsidRPr="00C40175" w:rsidRDefault="00D671C6" w:rsidP="00D377CD">
      <w:pPr>
        <w:pStyle w:val="Heading2"/>
        <w:widowControl/>
      </w:pPr>
      <w:r w:rsidRPr="00C4017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006603F9" w:rsidRPr="00C40175">
        <w:t>-</w:t>
      </w:r>
      <w:r w:rsidRPr="00C40175">
        <w:t xml:space="preserve">down pursuant to decision 91/65. The report should include the amount of Annex F substances consumption reduced as a direct result of the implementation of activities, by substance, the alternative technology used and the related </w:t>
      </w:r>
      <w:r w:rsidRPr="00C40175">
        <w:lastRenderedPageBreak/>
        <w:t>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w:t>
      </w:r>
      <w:r w:rsidR="00F13EEE" w:rsidRPr="00C40175">
        <w:t> </w:t>
      </w:r>
      <w:r w:rsidRPr="00C40175">
        <w:t xml:space="preserve">7 of this Agreement, or other </w:t>
      </w:r>
      <w:proofErr w:type="gramStart"/>
      <w:r w:rsidRPr="00C40175">
        <w:t>changes;</w:t>
      </w:r>
      <w:proofErr w:type="gramEnd"/>
    </w:p>
    <w:p w14:paraId="5EFE7FCF" w14:textId="77777777" w:rsidR="00D671C6" w:rsidRPr="00C40175" w:rsidRDefault="00D671C6" w:rsidP="00D377CD">
      <w:pPr>
        <w:pStyle w:val="Heading2"/>
      </w:pPr>
      <w:r w:rsidRPr="00C40175">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w:t>
      </w:r>
      <w:proofErr w:type="gramStart"/>
      <w:r w:rsidRPr="00C40175">
        <w:t>Agreement;</w:t>
      </w:r>
      <w:proofErr w:type="gramEnd"/>
    </w:p>
    <w:p w14:paraId="647A0B1B" w14:textId="77777777" w:rsidR="00D671C6" w:rsidRPr="00C40175" w:rsidRDefault="00D671C6" w:rsidP="00D377CD">
      <w:pPr>
        <w:pStyle w:val="Heading2"/>
      </w:pPr>
      <w:r w:rsidRPr="00C40175">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C40175">
        <w:t>taking into account</w:t>
      </w:r>
      <w:proofErr w:type="gramEnd"/>
      <w:r w:rsidRPr="00C40175">
        <w:t xml:space="preserve"> experiences made and progress achieved in the implementation of earlier tranches; the data in the Plan will be provided by calendar year. The description should include a reference to </w:t>
      </w:r>
      <w:proofErr w:type="gramStart"/>
      <w:r w:rsidRPr="00C40175">
        <w:t>the overall Plan</w:t>
      </w:r>
      <w:proofErr w:type="gramEnd"/>
      <w:r w:rsidRPr="00C40175">
        <w:t xml:space="preserve"> and progress achieved, as well as any possible changes to </w:t>
      </w:r>
      <w:proofErr w:type="gramStart"/>
      <w:r w:rsidRPr="00C40175">
        <w:t>the overall Plan</w:t>
      </w:r>
      <w:proofErr w:type="gramEnd"/>
      <w:r w:rsidRPr="00C40175">
        <w:t xml:space="preserve"> that are foreseen. The description should also specify and explain in detail such changes to </w:t>
      </w:r>
      <w:proofErr w:type="gramStart"/>
      <w:r w:rsidRPr="00C40175">
        <w:t>the overall Plan</w:t>
      </w:r>
      <w:proofErr w:type="gramEnd"/>
      <w:r w:rsidRPr="00C40175">
        <w:t>. This description of future activities can be submitted as a part of the same document as the narrative report under subparagraph</w:t>
      </w:r>
      <w:r w:rsidR="00F13EEE" w:rsidRPr="00C40175">
        <w:t> </w:t>
      </w:r>
      <w:r w:rsidRPr="00C40175">
        <w:t>1(a) above; and</w:t>
      </w:r>
    </w:p>
    <w:p w14:paraId="3908E71F" w14:textId="77777777" w:rsidR="00D671C6" w:rsidRPr="00C40175" w:rsidRDefault="00D671C6" w:rsidP="00D377CD">
      <w:pPr>
        <w:pStyle w:val="Heading2"/>
      </w:pPr>
      <w:r w:rsidRPr="00C40175">
        <w:t>An Executive Summary of about five paragraphs, summarizing the information contained in subparagraphs 1(a) to 1(c) above.</w:t>
      </w:r>
    </w:p>
    <w:p w14:paraId="259761B6" w14:textId="77777777" w:rsidR="00D671C6" w:rsidRPr="00C40175" w:rsidRDefault="00D671C6" w:rsidP="00622F5C">
      <w:pPr>
        <w:keepNext/>
        <w:spacing w:before="360" w:after="240"/>
        <w:rPr>
          <w:b/>
          <w:bCs/>
        </w:rPr>
      </w:pPr>
      <w:r w:rsidRPr="00C40175">
        <w:rPr>
          <w:b/>
          <w:bCs/>
        </w:rPr>
        <w:t>APPENDIX 5-A: MONITORING INSTITUTIONS AND ROLES</w:t>
      </w:r>
    </w:p>
    <w:p w14:paraId="2E5B6988" w14:textId="1992AAC7" w:rsidR="00493B46" w:rsidRPr="00C40175" w:rsidRDefault="00493B46" w:rsidP="00675626">
      <w:pPr>
        <w:pStyle w:val="Heading1"/>
        <w:numPr>
          <w:ilvl w:val="0"/>
          <w:numId w:val="11"/>
        </w:numPr>
      </w:pPr>
      <w:r w:rsidRPr="00C40175">
        <w:t xml:space="preserve">The Plan will be implemented by the Montreal Protocol Unit (MPU) of the National Office for the Implementation of Environmental Projects (ONIPM), subordinated to the Ministry of Environment of the </w:t>
      </w:r>
      <w:r w:rsidR="00DE219F" w:rsidRPr="00C40175">
        <w:t>Country</w:t>
      </w:r>
      <w:r w:rsidRPr="00C40175">
        <w:t xml:space="preserve">, with support from </w:t>
      </w:r>
      <w:r w:rsidR="00B75C92" w:rsidRPr="00C40175">
        <w:t>the Lead IA</w:t>
      </w:r>
      <w:r w:rsidRPr="00C40175">
        <w:t xml:space="preserve"> as the sole implementing agency. The MPU will coordinat</w:t>
      </w:r>
      <w:r w:rsidR="00D134F7" w:rsidRPr="00C40175">
        <w:t>e</w:t>
      </w:r>
      <w:r w:rsidRPr="00C40175">
        <w:t xml:space="preserve"> all project activities described in the Plan.</w:t>
      </w:r>
    </w:p>
    <w:p w14:paraId="3B8C479A" w14:textId="667B1D3A" w:rsidR="00D671C6" w:rsidRPr="00C40175" w:rsidRDefault="00BC09D1" w:rsidP="00675626">
      <w:pPr>
        <w:pStyle w:val="Heading1"/>
        <w:numPr>
          <w:ilvl w:val="0"/>
          <w:numId w:val="11"/>
        </w:numPr>
      </w:pPr>
      <w:r w:rsidRPr="00C40175">
        <w:t xml:space="preserve">The Lead IA </w:t>
      </w:r>
      <w:r w:rsidR="00493B46" w:rsidRPr="00C40175">
        <w:t xml:space="preserve">will apply the UN rules and regulations, and administrative procedures towards implementation of the Plan. It will use the national implementation modality based on legal instruments </w:t>
      </w:r>
      <w:r w:rsidRPr="00C40175">
        <w:t>such as the small-scale funding agreements</w:t>
      </w:r>
      <w:r w:rsidR="00493B46" w:rsidRPr="00C40175">
        <w:t xml:space="preserve"> requiring regular progress and expenditure reporting to release subsequent payments. </w:t>
      </w:r>
      <w:r w:rsidR="00BC51A9" w:rsidRPr="00C40175">
        <w:t xml:space="preserve">The Lead IA </w:t>
      </w:r>
      <w:r w:rsidR="007A2B0A" w:rsidRPr="00C40175">
        <w:t>may</w:t>
      </w:r>
      <w:r w:rsidR="00493B46" w:rsidRPr="00C40175">
        <w:t xml:space="preserve"> engage consultants or procure goods and services as needed for the delivery of equipment and tools planned </w:t>
      </w:r>
      <w:r w:rsidR="00B600C7" w:rsidRPr="00C40175">
        <w:t>under</w:t>
      </w:r>
      <w:r w:rsidR="00493B46" w:rsidRPr="00C40175">
        <w:t xml:space="preserve"> the Plan. </w:t>
      </w:r>
      <w:r w:rsidR="00A9633A" w:rsidRPr="00C40175">
        <w:t xml:space="preserve">The Lead IA </w:t>
      </w:r>
      <w:r w:rsidR="00493B46" w:rsidRPr="00C40175">
        <w:t>shall report progress and expenditures as part of the annual progress reporting to the Fund Secretariat.</w:t>
      </w:r>
    </w:p>
    <w:p w14:paraId="0FA3B989" w14:textId="77777777" w:rsidR="00D671C6" w:rsidRPr="00C40175" w:rsidRDefault="00D671C6" w:rsidP="00D377CD">
      <w:pPr>
        <w:keepNext/>
        <w:spacing w:before="360" w:after="240"/>
        <w:rPr>
          <w:b/>
          <w:bCs/>
        </w:rPr>
      </w:pPr>
      <w:r w:rsidRPr="00C40175">
        <w:rPr>
          <w:b/>
          <w:bCs/>
        </w:rPr>
        <w:t>APPENDIX 6-A: ROLE OF THE LEAD IMPLEMENTING AGENCY</w:t>
      </w:r>
    </w:p>
    <w:p w14:paraId="17118767" w14:textId="77777777" w:rsidR="00D671C6" w:rsidRPr="00C40175" w:rsidRDefault="00D671C6" w:rsidP="00675626">
      <w:pPr>
        <w:pStyle w:val="Heading1"/>
        <w:numPr>
          <w:ilvl w:val="0"/>
          <w:numId w:val="12"/>
        </w:numPr>
      </w:pPr>
      <w:r w:rsidRPr="00C40175">
        <w:t>The Lead IA will be responsible for a range of activities, including at least the following:</w:t>
      </w:r>
    </w:p>
    <w:p w14:paraId="16842A9A" w14:textId="77777777" w:rsidR="00D671C6" w:rsidRPr="00C40175" w:rsidRDefault="00D671C6" w:rsidP="00D377CD">
      <w:pPr>
        <w:pStyle w:val="Heading2"/>
        <w:widowControl/>
      </w:pPr>
      <w:r w:rsidRPr="00C40175">
        <w:t xml:space="preserve">Ensuring performance and financial verification in accordance with this Agreement and with its specific internal procedures and requirements as set out in the Country’s </w:t>
      </w:r>
      <w:proofErr w:type="gramStart"/>
      <w:r w:rsidRPr="00C40175">
        <w:t>Plan;</w:t>
      </w:r>
      <w:proofErr w:type="gramEnd"/>
    </w:p>
    <w:p w14:paraId="6763018D" w14:textId="77777777" w:rsidR="00D671C6" w:rsidRPr="00C40175" w:rsidRDefault="00D671C6" w:rsidP="00D377CD">
      <w:pPr>
        <w:pStyle w:val="Heading2"/>
      </w:pPr>
      <w:r w:rsidRPr="00C40175">
        <w:t>Assisting the Country in the preparation of the Tranche Implementation Reports and Plans as per Appendix 4</w:t>
      </w:r>
      <w:r w:rsidRPr="00C40175">
        <w:noBreakHyphen/>
      </w:r>
      <w:proofErr w:type="gramStart"/>
      <w:r w:rsidRPr="00C40175">
        <w:t>A;</w:t>
      </w:r>
      <w:proofErr w:type="gramEnd"/>
    </w:p>
    <w:p w14:paraId="5C3F737C" w14:textId="77777777" w:rsidR="00D671C6" w:rsidRPr="00C40175" w:rsidRDefault="00D671C6" w:rsidP="00D377CD">
      <w:pPr>
        <w:pStyle w:val="Heading2"/>
      </w:pPr>
      <w:r w:rsidRPr="00C40175">
        <w:lastRenderedPageBreak/>
        <w:t xml:space="preserve">Providing independent verification to the Executive Committee that the Targets have been </w:t>
      </w:r>
      <w:proofErr w:type="gramStart"/>
      <w:r w:rsidRPr="00C40175">
        <w:t>met</w:t>
      </w:r>
      <w:proofErr w:type="gramEnd"/>
      <w:r w:rsidRPr="00C40175">
        <w:t xml:space="preserve"> and associated tranche activities have been completed as indicated in the Tranche Implementation Plan, consistent with Appendix 4-</w:t>
      </w:r>
      <w:proofErr w:type="gramStart"/>
      <w:r w:rsidRPr="00C40175">
        <w:t>A;</w:t>
      </w:r>
      <w:proofErr w:type="gramEnd"/>
    </w:p>
    <w:p w14:paraId="093E4028" w14:textId="77777777" w:rsidR="00D671C6" w:rsidRPr="00C40175" w:rsidRDefault="00D671C6" w:rsidP="00D377CD">
      <w:pPr>
        <w:pStyle w:val="Heading2"/>
      </w:pPr>
      <w:r w:rsidRPr="00C40175">
        <w:t xml:space="preserve">Ensuring that the experiences and progress are reflected in the updates to </w:t>
      </w:r>
      <w:proofErr w:type="gramStart"/>
      <w:r w:rsidRPr="00C40175">
        <w:t>the overall Plan</w:t>
      </w:r>
      <w:proofErr w:type="gramEnd"/>
      <w:r w:rsidRPr="00C40175">
        <w:t xml:space="preserve"> and in the future Tranche Implementation Plans, consistent with subparagraph 1(c) of Appendix 4-</w:t>
      </w:r>
      <w:proofErr w:type="gramStart"/>
      <w:r w:rsidRPr="00C40175">
        <w:t>A;</w:t>
      </w:r>
      <w:proofErr w:type="gramEnd"/>
    </w:p>
    <w:p w14:paraId="342FE56C" w14:textId="31AFB977" w:rsidR="00D671C6" w:rsidRPr="00C40175" w:rsidRDefault="00D671C6" w:rsidP="00D377CD">
      <w:pPr>
        <w:pStyle w:val="Heading2"/>
      </w:pPr>
      <w:r w:rsidRPr="00C40175">
        <w:t xml:space="preserve">Fulfilling the reporting requirements of the Tranche Implementation Reports and Plans and of </w:t>
      </w:r>
      <w:proofErr w:type="gramStart"/>
      <w:r w:rsidRPr="00C40175">
        <w:t>the overall Plan</w:t>
      </w:r>
      <w:proofErr w:type="gramEnd"/>
      <w:r w:rsidRPr="00C40175">
        <w:t xml:space="preserve"> as specified in Appendix 4-A for submission to the Executive </w:t>
      </w:r>
      <w:proofErr w:type="gramStart"/>
      <w:r w:rsidRPr="00C40175">
        <w:t>Committee;</w:t>
      </w:r>
      <w:proofErr w:type="gramEnd"/>
    </w:p>
    <w:p w14:paraId="2C811E20" w14:textId="77777777" w:rsidR="00D671C6" w:rsidRPr="00C40175" w:rsidRDefault="00D671C6" w:rsidP="00D377CD">
      <w:pPr>
        <w:pStyle w:val="Heading2"/>
      </w:pPr>
      <w:proofErr w:type="gramStart"/>
      <w:r w:rsidRPr="00C40175">
        <w:t>In the event that</w:t>
      </w:r>
      <w:proofErr w:type="gramEnd"/>
      <w:r w:rsidRPr="00C40175">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rsidRPr="00C40175">
        <w:t>met;</w:t>
      </w:r>
      <w:proofErr w:type="gramEnd"/>
    </w:p>
    <w:p w14:paraId="706D8CCF" w14:textId="77777777" w:rsidR="00D671C6" w:rsidRPr="00C40175" w:rsidRDefault="00D671C6" w:rsidP="00D377CD">
      <w:pPr>
        <w:pStyle w:val="Heading2"/>
      </w:pPr>
      <w:r w:rsidRPr="00C40175">
        <w:t xml:space="preserve">Ensuring that appropriate independent technical experts carry out the technical </w:t>
      </w:r>
      <w:proofErr w:type="gramStart"/>
      <w:r w:rsidRPr="00C40175">
        <w:t>reviews;</w:t>
      </w:r>
      <w:proofErr w:type="gramEnd"/>
    </w:p>
    <w:p w14:paraId="35BFE393" w14:textId="77777777" w:rsidR="00D671C6" w:rsidRPr="00C40175" w:rsidRDefault="00D671C6" w:rsidP="00D377CD">
      <w:pPr>
        <w:pStyle w:val="Heading2"/>
      </w:pPr>
      <w:r w:rsidRPr="00C40175">
        <w:t xml:space="preserve">Carrying out the required supervision </w:t>
      </w:r>
      <w:proofErr w:type="gramStart"/>
      <w:r w:rsidRPr="00C40175">
        <w:t>missions;</w:t>
      </w:r>
      <w:proofErr w:type="gramEnd"/>
    </w:p>
    <w:p w14:paraId="1D8A5A57" w14:textId="77777777" w:rsidR="00D671C6" w:rsidRPr="00C40175" w:rsidRDefault="00D671C6" w:rsidP="00D377CD">
      <w:pPr>
        <w:pStyle w:val="Heading2"/>
      </w:pPr>
      <w:r w:rsidRPr="00C40175">
        <w:t xml:space="preserve">Ensuring the presence of an operating mechanism to allow for an effective and transparent implementation of the Tranche Implementation Plan and accurate data </w:t>
      </w:r>
      <w:proofErr w:type="gramStart"/>
      <w:r w:rsidRPr="00C40175">
        <w:t>reporting;</w:t>
      </w:r>
      <w:proofErr w:type="gramEnd"/>
    </w:p>
    <w:p w14:paraId="468F307E" w14:textId="2E7A2DD1" w:rsidR="00D671C6" w:rsidRPr="00C40175" w:rsidRDefault="00D671C6" w:rsidP="00D377CD">
      <w:pPr>
        <w:pStyle w:val="Heading2"/>
      </w:pPr>
      <w:r w:rsidRPr="00C40175">
        <w:t>In case of reductions in funding for failure to comply in accordance with paragraph 11 of the Agreement, to determine, in consultation with the Country, the allocation of the reductions to the different budget items and to the funding of the Lead </w:t>
      </w:r>
      <w:proofErr w:type="gramStart"/>
      <w:r w:rsidRPr="00C40175">
        <w:t>IA;</w:t>
      </w:r>
      <w:proofErr w:type="gramEnd"/>
    </w:p>
    <w:p w14:paraId="7E442A7C" w14:textId="77777777" w:rsidR="00D671C6" w:rsidRPr="00C40175" w:rsidRDefault="00D671C6" w:rsidP="00D377CD">
      <w:pPr>
        <w:pStyle w:val="Heading2"/>
      </w:pPr>
      <w:r w:rsidRPr="00C40175">
        <w:t xml:space="preserve">Ensuring that disbursements made to the Country are based on the use of the </w:t>
      </w:r>
      <w:proofErr w:type="gramStart"/>
      <w:r w:rsidRPr="00C40175">
        <w:t>indicators;</w:t>
      </w:r>
      <w:proofErr w:type="gramEnd"/>
    </w:p>
    <w:p w14:paraId="72907FDB" w14:textId="32E407B5" w:rsidR="00D671C6" w:rsidRPr="00C40175" w:rsidRDefault="00D671C6" w:rsidP="005E6FC7">
      <w:pPr>
        <w:pStyle w:val="Heading2"/>
      </w:pPr>
      <w:proofErr w:type="gramStart"/>
      <w:r w:rsidRPr="00C40175">
        <w:t>Providing assistance</w:t>
      </w:r>
      <w:proofErr w:type="gramEnd"/>
      <w:r w:rsidRPr="00C40175">
        <w:t xml:space="preserve"> with the policy, management and technical support when required;</w:t>
      </w:r>
      <w:r w:rsidR="005E6FC7" w:rsidRPr="00C40175">
        <w:t xml:space="preserve"> </w:t>
      </w:r>
      <w:r w:rsidRPr="00C40175">
        <w:t>and</w:t>
      </w:r>
    </w:p>
    <w:p w14:paraId="2C85EA7F" w14:textId="77777777" w:rsidR="00D671C6" w:rsidRPr="00C40175" w:rsidRDefault="00D671C6" w:rsidP="00D377CD">
      <w:pPr>
        <w:pStyle w:val="Heading2"/>
      </w:pPr>
      <w:r w:rsidRPr="00C40175">
        <w:t>Timely releasing funds to the Country/participating enterprises for completing the activities related to the project.</w:t>
      </w:r>
    </w:p>
    <w:p w14:paraId="2881E062" w14:textId="77777777" w:rsidR="00D671C6" w:rsidRPr="00C40175" w:rsidRDefault="00D671C6" w:rsidP="00D377CD">
      <w:pPr>
        <w:pStyle w:val="Heading1"/>
      </w:pPr>
      <w:r w:rsidRPr="00C40175">
        <w:t xml:space="preserve">After consultation with the Country and </w:t>
      </w:r>
      <w:proofErr w:type="gramStart"/>
      <w:r w:rsidRPr="00C40175">
        <w:t>taking into account</w:t>
      </w:r>
      <w:proofErr w:type="gramEnd"/>
      <w:r w:rsidRPr="00C40175">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6019A9B" w14:textId="77777777" w:rsidR="00D671C6" w:rsidRPr="00C40175" w:rsidRDefault="00D671C6" w:rsidP="00D377CD">
      <w:pPr>
        <w:spacing w:before="360" w:after="240"/>
        <w:rPr>
          <w:b/>
          <w:bCs/>
        </w:rPr>
      </w:pPr>
      <w:r w:rsidRPr="00C40175">
        <w:rPr>
          <w:b/>
          <w:bCs/>
        </w:rPr>
        <w:t>APPENDIX 7-A: REDUCTIONS IN FUNDING FOR FAILURE TO COMPLY WITH THE TARGETS IN THE AGREEMENT</w:t>
      </w:r>
    </w:p>
    <w:p w14:paraId="163B3500" w14:textId="2A528D00" w:rsidR="00951143" w:rsidRPr="00C40175" w:rsidRDefault="00D671C6" w:rsidP="00675626">
      <w:pPr>
        <w:pStyle w:val="Heading1"/>
        <w:numPr>
          <w:ilvl w:val="0"/>
          <w:numId w:val="14"/>
        </w:numPr>
        <w:rPr>
          <w:b/>
          <w:bCs/>
        </w:rPr>
      </w:pPr>
      <w:r w:rsidRPr="00C40175">
        <w:t>In accordance with paragraph 11 of the Agreement, the amount of funding provided may be reduced by US $</w:t>
      </w:r>
      <w:r w:rsidR="007D6C3B" w:rsidRPr="00C40175">
        <w:t>7.00</w:t>
      </w:r>
      <w:r w:rsidRPr="00C40175">
        <w:t xml:space="preserve"> per CO</w:t>
      </w:r>
      <w:r w:rsidRPr="00C40175">
        <w:rPr>
          <w:vertAlign w:val="subscript"/>
        </w:rPr>
        <w:t>2</w:t>
      </w:r>
      <w:r w:rsidRPr="00C40175">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86CF346" w14:textId="77777777" w:rsidR="0070038F" w:rsidRPr="00C40175" w:rsidRDefault="0070038F" w:rsidP="00CC3A0D">
      <w:pPr>
        <w:suppressAutoHyphens/>
        <w:rPr>
          <w:b/>
          <w:bCs/>
        </w:rPr>
        <w:sectPr w:rsidR="0070038F" w:rsidRPr="00C40175" w:rsidSect="00B95AB1">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06BDC011" w14:textId="77777777" w:rsidR="0070038F" w:rsidRPr="00C40175" w:rsidRDefault="0070038F" w:rsidP="0070038F">
      <w:pPr>
        <w:suppressAutoHyphens/>
        <w:spacing w:after="240"/>
        <w:jc w:val="center"/>
        <w:rPr>
          <w:b/>
          <w:bCs/>
        </w:rPr>
      </w:pPr>
      <w:r w:rsidRPr="00C40175">
        <w:rPr>
          <w:b/>
          <w:bCs/>
        </w:rPr>
        <w:lastRenderedPageBreak/>
        <w:t xml:space="preserve">Annex </w:t>
      </w:r>
      <w:r w:rsidRPr="00C40175">
        <w:rPr>
          <w:b/>
        </w:rPr>
        <w:t>II</w:t>
      </w:r>
    </w:p>
    <w:p w14:paraId="387DF490" w14:textId="77777777" w:rsidR="0070038F" w:rsidRPr="00C40175" w:rsidRDefault="0070038F" w:rsidP="0070038F">
      <w:pPr>
        <w:suppressAutoHyphens/>
        <w:jc w:val="center"/>
        <w:rPr>
          <w:b/>
          <w:bCs/>
        </w:rPr>
      </w:pPr>
      <w:r w:rsidRPr="00C40175">
        <w:rPr>
          <w:b/>
          <w:bCs/>
        </w:rPr>
        <w:t>SIMULTANEOUS IMPLEMENTATION OF THE HCFC PHASE-OUT MANAGEMENT PLAN</w:t>
      </w:r>
    </w:p>
    <w:p w14:paraId="531C0E7B" w14:textId="65B19575" w:rsidR="0070038F" w:rsidRPr="00C40175" w:rsidRDefault="0070038F" w:rsidP="0070038F">
      <w:pPr>
        <w:suppressAutoHyphens/>
        <w:spacing w:after="240"/>
        <w:jc w:val="center"/>
        <w:rPr>
          <w:b/>
          <w:bCs/>
        </w:rPr>
      </w:pPr>
      <w:r w:rsidRPr="00C40175">
        <w:rPr>
          <w:b/>
          <w:bCs/>
        </w:rPr>
        <w:t xml:space="preserve">AND THE KIGALI HFC IMPLEMENTATION PLAN IN </w:t>
      </w:r>
      <w:r w:rsidR="00C51FF7" w:rsidRPr="00C40175">
        <w:rPr>
          <w:b/>
          <w:bCs/>
        </w:rPr>
        <w:t>THE REPUBLIC OF MOLDOVA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3977"/>
        <w:gridCol w:w="1117"/>
        <w:gridCol w:w="3624"/>
        <w:gridCol w:w="1140"/>
        <w:gridCol w:w="1849"/>
      </w:tblGrid>
      <w:tr w:rsidR="00C40175" w:rsidRPr="00C40175" w14:paraId="4D9CAFB0" w14:textId="77777777" w:rsidTr="00776A21">
        <w:trPr>
          <w:trHeight w:val="341"/>
          <w:tblHeader/>
        </w:trPr>
        <w:tc>
          <w:tcPr>
            <w:tcW w:w="891" w:type="pct"/>
            <w:shd w:val="clear" w:color="auto" w:fill="auto"/>
            <w:vAlign w:val="center"/>
            <w:hideMark/>
          </w:tcPr>
          <w:p w14:paraId="76645A2C" w14:textId="77777777" w:rsidR="0070038F" w:rsidRPr="00C40175" w:rsidRDefault="0070038F" w:rsidP="009774CB">
            <w:pPr>
              <w:suppressAutoHyphens/>
              <w:jc w:val="center"/>
              <w:rPr>
                <w:b/>
                <w:bCs/>
                <w:sz w:val="20"/>
                <w:szCs w:val="20"/>
                <w:lang w:eastAsia="en-CA"/>
              </w:rPr>
            </w:pPr>
          </w:p>
        </w:tc>
        <w:tc>
          <w:tcPr>
            <w:tcW w:w="1788" w:type="pct"/>
            <w:gridSpan w:val="2"/>
            <w:shd w:val="clear" w:color="auto" w:fill="auto"/>
            <w:vAlign w:val="center"/>
          </w:tcPr>
          <w:p w14:paraId="02E453DB" w14:textId="511A55CF" w:rsidR="0070038F" w:rsidRPr="00C40175" w:rsidRDefault="0070038F" w:rsidP="009774CB">
            <w:pPr>
              <w:suppressAutoHyphens/>
              <w:ind w:left="-246" w:right="-247"/>
              <w:jc w:val="center"/>
              <w:rPr>
                <w:b/>
                <w:bCs/>
                <w:sz w:val="20"/>
                <w:szCs w:val="20"/>
                <w:lang w:eastAsia="en-CA"/>
              </w:rPr>
            </w:pPr>
            <w:r w:rsidRPr="00C40175">
              <w:rPr>
                <w:b/>
                <w:bCs/>
                <w:sz w:val="20"/>
                <w:szCs w:val="20"/>
                <w:lang w:eastAsia="en-CA"/>
              </w:rPr>
              <w:t>HPMP</w:t>
            </w:r>
            <w:r w:rsidRPr="00C40175">
              <w:rPr>
                <w:b/>
                <w:bCs/>
              </w:rPr>
              <w:t xml:space="preserve"> –</w:t>
            </w:r>
            <w:r w:rsidR="00154237" w:rsidRPr="00C40175">
              <w:t xml:space="preserve"> </w:t>
            </w:r>
            <w:r w:rsidRPr="00C40175">
              <w:rPr>
                <w:b/>
                <w:bCs/>
                <w:sz w:val="20"/>
                <w:szCs w:val="20"/>
                <w:lang w:eastAsia="en-CA"/>
              </w:rPr>
              <w:t>stage</w:t>
            </w:r>
            <w:r w:rsidR="00154237" w:rsidRPr="00C40175">
              <w:rPr>
                <w:b/>
                <w:bCs/>
                <w:sz w:val="20"/>
                <w:szCs w:val="20"/>
                <w:lang w:eastAsia="en-CA"/>
              </w:rPr>
              <w:t xml:space="preserve"> </w:t>
            </w:r>
            <w:r w:rsidRPr="00C40175">
              <w:rPr>
                <w:b/>
                <w:bCs/>
                <w:sz w:val="20"/>
                <w:szCs w:val="20"/>
                <w:lang w:eastAsia="en-CA"/>
              </w:rPr>
              <w:t>III</w:t>
            </w:r>
          </w:p>
        </w:tc>
        <w:tc>
          <w:tcPr>
            <w:tcW w:w="1672" w:type="pct"/>
            <w:gridSpan w:val="2"/>
            <w:shd w:val="clear" w:color="auto" w:fill="auto"/>
            <w:vAlign w:val="center"/>
            <w:hideMark/>
          </w:tcPr>
          <w:p w14:paraId="0C71B46E" w14:textId="77777777" w:rsidR="0070038F" w:rsidRPr="00C40175" w:rsidRDefault="0070038F" w:rsidP="009774CB">
            <w:pPr>
              <w:suppressAutoHyphens/>
              <w:jc w:val="center"/>
              <w:rPr>
                <w:b/>
                <w:bCs/>
                <w:sz w:val="20"/>
                <w:szCs w:val="20"/>
                <w:lang w:eastAsia="en-CA"/>
              </w:rPr>
            </w:pPr>
            <w:r w:rsidRPr="00C40175">
              <w:rPr>
                <w:b/>
                <w:bCs/>
                <w:sz w:val="20"/>
                <w:szCs w:val="20"/>
                <w:lang w:eastAsia="en-CA"/>
              </w:rPr>
              <w:t>KIP – stage I</w:t>
            </w:r>
          </w:p>
        </w:tc>
        <w:tc>
          <w:tcPr>
            <w:tcW w:w="649" w:type="pct"/>
            <w:vMerge w:val="restart"/>
            <w:shd w:val="clear" w:color="auto" w:fill="auto"/>
            <w:vAlign w:val="center"/>
            <w:hideMark/>
          </w:tcPr>
          <w:p w14:paraId="01239877" w14:textId="77777777" w:rsidR="0070038F" w:rsidRPr="00C40175" w:rsidRDefault="0070038F" w:rsidP="009774CB">
            <w:pPr>
              <w:suppressAutoHyphens/>
              <w:ind w:left="-49" w:right="-29"/>
              <w:jc w:val="center"/>
              <w:rPr>
                <w:b/>
                <w:bCs/>
                <w:sz w:val="20"/>
                <w:szCs w:val="20"/>
                <w:lang w:eastAsia="en-CA"/>
              </w:rPr>
            </w:pPr>
            <w:r w:rsidRPr="00C40175">
              <w:rPr>
                <w:b/>
                <w:bCs/>
                <w:sz w:val="20"/>
                <w:szCs w:val="20"/>
                <w:lang w:eastAsia="en-CA"/>
              </w:rPr>
              <w:t>HPMP+KIP combined cost</w:t>
            </w:r>
            <w:r w:rsidRPr="00C40175">
              <w:rPr>
                <w:b/>
                <w:bCs/>
                <w:sz w:val="20"/>
                <w:szCs w:val="20"/>
                <w:lang w:eastAsia="en-CA"/>
              </w:rPr>
              <w:br/>
            </w:r>
            <w:r w:rsidRPr="00C40175">
              <w:rPr>
                <w:b/>
                <w:bCs/>
                <w:sz w:val="20"/>
                <w:szCs w:val="20"/>
              </w:rPr>
              <w:t>(US $)</w:t>
            </w:r>
          </w:p>
        </w:tc>
      </w:tr>
      <w:tr w:rsidR="00C40175" w:rsidRPr="00C40175" w14:paraId="57F2A158" w14:textId="77777777" w:rsidTr="00A339D8">
        <w:trPr>
          <w:trHeight w:val="289"/>
          <w:tblHeader/>
        </w:trPr>
        <w:tc>
          <w:tcPr>
            <w:tcW w:w="891" w:type="pct"/>
            <w:shd w:val="clear" w:color="auto" w:fill="auto"/>
            <w:vAlign w:val="center"/>
            <w:hideMark/>
          </w:tcPr>
          <w:p w14:paraId="0F0CD2CE" w14:textId="77777777" w:rsidR="0070038F" w:rsidRPr="00C40175" w:rsidRDefault="0070038F" w:rsidP="009774CB">
            <w:pPr>
              <w:suppressAutoHyphens/>
              <w:jc w:val="left"/>
              <w:rPr>
                <w:b/>
                <w:bCs/>
                <w:sz w:val="20"/>
                <w:szCs w:val="20"/>
                <w:lang w:eastAsia="en-CA"/>
              </w:rPr>
            </w:pPr>
            <w:r w:rsidRPr="00C40175">
              <w:rPr>
                <w:b/>
                <w:bCs/>
                <w:sz w:val="20"/>
                <w:szCs w:val="20"/>
                <w:lang w:eastAsia="en-CA"/>
              </w:rPr>
              <w:t>Category of activity</w:t>
            </w:r>
          </w:p>
        </w:tc>
        <w:tc>
          <w:tcPr>
            <w:tcW w:w="1396" w:type="pct"/>
            <w:shd w:val="clear" w:color="auto" w:fill="auto"/>
            <w:vAlign w:val="center"/>
            <w:hideMark/>
          </w:tcPr>
          <w:p w14:paraId="79FFD50A" w14:textId="77777777" w:rsidR="0070038F" w:rsidRPr="00C40175" w:rsidRDefault="0070038F" w:rsidP="009774CB">
            <w:pPr>
              <w:suppressAutoHyphens/>
              <w:jc w:val="center"/>
              <w:rPr>
                <w:b/>
                <w:bCs/>
                <w:sz w:val="20"/>
                <w:szCs w:val="20"/>
                <w:lang w:eastAsia="en-CA"/>
              </w:rPr>
            </w:pPr>
            <w:r w:rsidRPr="00C40175">
              <w:rPr>
                <w:b/>
                <w:bCs/>
                <w:sz w:val="20"/>
                <w:szCs w:val="20"/>
                <w:lang w:eastAsia="en-CA"/>
              </w:rPr>
              <w:t>Activity</w:t>
            </w:r>
          </w:p>
        </w:tc>
        <w:tc>
          <w:tcPr>
            <w:tcW w:w="392" w:type="pct"/>
            <w:shd w:val="clear" w:color="auto" w:fill="auto"/>
            <w:vAlign w:val="center"/>
            <w:hideMark/>
          </w:tcPr>
          <w:p w14:paraId="669CE747" w14:textId="77777777" w:rsidR="0070038F" w:rsidRPr="00C40175" w:rsidRDefault="0070038F" w:rsidP="009774CB">
            <w:pPr>
              <w:suppressAutoHyphens/>
              <w:jc w:val="center"/>
              <w:rPr>
                <w:b/>
                <w:bCs/>
                <w:sz w:val="20"/>
                <w:szCs w:val="20"/>
                <w:lang w:eastAsia="en-CA"/>
              </w:rPr>
            </w:pPr>
            <w:r w:rsidRPr="00C40175">
              <w:rPr>
                <w:b/>
                <w:bCs/>
                <w:sz w:val="20"/>
                <w:szCs w:val="20"/>
                <w:lang w:eastAsia="en-CA"/>
              </w:rPr>
              <w:t>Cost (US $)</w:t>
            </w:r>
          </w:p>
        </w:tc>
        <w:tc>
          <w:tcPr>
            <w:tcW w:w="1272" w:type="pct"/>
            <w:shd w:val="clear" w:color="auto" w:fill="auto"/>
            <w:vAlign w:val="center"/>
            <w:hideMark/>
          </w:tcPr>
          <w:p w14:paraId="2C61785E" w14:textId="77777777" w:rsidR="0070038F" w:rsidRPr="00C40175" w:rsidRDefault="0070038F" w:rsidP="009774CB">
            <w:pPr>
              <w:suppressAutoHyphens/>
              <w:jc w:val="center"/>
              <w:rPr>
                <w:b/>
                <w:bCs/>
                <w:sz w:val="20"/>
                <w:szCs w:val="20"/>
                <w:lang w:eastAsia="en-CA"/>
              </w:rPr>
            </w:pPr>
            <w:r w:rsidRPr="00C40175">
              <w:rPr>
                <w:b/>
                <w:bCs/>
                <w:sz w:val="20"/>
                <w:szCs w:val="20"/>
                <w:lang w:eastAsia="en-CA"/>
              </w:rPr>
              <w:t>Activity</w:t>
            </w:r>
          </w:p>
        </w:tc>
        <w:tc>
          <w:tcPr>
            <w:tcW w:w="400" w:type="pct"/>
            <w:shd w:val="clear" w:color="auto" w:fill="auto"/>
            <w:vAlign w:val="center"/>
            <w:hideMark/>
          </w:tcPr>
          <w:p w14:paraId="3253855E" w14:textId="77777777" w:rsidR="0070038F" w:rsidRPr="00C40175" w:rsidRDefault="0070038F" w:rsidP="009774CB">
            <w:pPr>
              <w:suppressAutoHyphens/>
              <w:jc w:val="center"/>
              <w:rPr>
                <w:b/>
                <w:bCs/>
                <w:sz w:val="20"/>
                <w:szCs w:val="20"/>
                <w:lang w:eastAsia="en-CA"/>
              </w:rPr>
            </w:pPr>
            <w:r w:rsidRPr="00C40175">
              <w:rPr>
                <w:b/>
                <w:bCs/>
                <w:sz w:val="20"/>
                <w:szCs w:val="20"/>
                <w:lang w:eastAsia="en-CA"/>
              </w:rPr>
              <w:t>Cost</w:t>
            </w:r>
            <w:r w:rsidRPr="00C40175">
              <w:rPr>
                <w:b/>
                <w:bCs/>
                <w:sz w:val="20"/>
                <w:szCs w:val="20"/>
                <w:lang w:eastAsia="en-CA"/>
              </w:rPr>
              <w:br/>
              <w:t>(US $)</w:t>
            </w:r>
          </w:p>
        </w:tc>
        <w:tc>
          <w:tcPr>
            <w:tcW w:w="649" w:type="pct"/>
            <w:vMerge/>
            <w:shd w:val="clear" w:color="auto" w:fill="auto"/>
            <w:vAlign w:val="center"/>
            <w:hideMark/>
          </w:tcPr>
          <w:p w14:paraId="49302B1C" w14:textId="77777777" w:rsidR="0070038F" w:rsidRPr="00C40175" w:rsidRDefault="0070038F" w:rsidP="009774CB">
            <w:pPr>
              <w:suppressAutoHyphens/>
              <w:jc w:val="left"/>
              <w:rPr>
                <w:b/>
                <w:bCs/>
                <w:sz w:val="20"/>
                <w:szCs w:val="20"/>
                <w:lang w:eastAsia="en-CA"/>
              </w:rPr>
            </w:pPr>
          </w:p>
        </w:tc>
      </w:tr>
      <w:tr w:rsidR="00C40175" w:rsidRPr="00C40175" w14:paraId="53A5D406" w14:textId="77777777" w:rsidTr="00D8174C">
        <w:trPr>
          <w:trHeight w:val="289"/>
        </w:trPr>
        <w:tc>
          <w:tcPr>
            <w:tcW w:w="5000" w:type="pct"/>
            <w:gridSpan w:val="6"/>
            <w:shd w:val="clear" w:color="auto" w:fill="auto"/>
            <w:vAlign w:val="center"/>
          </w:tcPr>
          <w:p w14:paraId="172A7A63" w14:textId="6C2FB4D4" w:rsidR="00D5512B" w:rsidRPr="00C40175" w:rsidRDefault="00D5512B" w:rsidP="009774CB">
            <w:pPr>
              <w:suppressAutoHyphens/>
              <w:jc w:val="left"/>
              <w:rPr>
                <w:b/>
                <w:bCs/>
                <w:sz w:val="20"/>
                <w:szCs w:val="20"/>
                <w:lang w:eastAsia="en-CA"/>
              </w:rPr>
            </w:pPr>
            <w:r w:rsidRPr="00C40175">
              <w:rPr>
                <w:b/>
                <w:bCs/>
                <w:sz w:val="20"/>
                <w:szCs w:val="20"/>
                <w:lang w:eastAsia="en-CA"/>
              </w:rPr>
              <w:t>Legal, policy and regulatory framework</w:t>
            </w:r>
          </w:p>
        </w:tc>
      </w:tr>
      <w:tr w:rsidR="00C40175" w:rsidRPr="00C40175" w14:paraId="1D37FE94" w14:textId="77777777" w:rsidTr="00A339D8">
        <w:trPr>
          <w:trHeight w:val="227"/>
        </w:trPr>
        <w:tc>
          <w:tcPr>
            <w:tcW w:w="891" w:type="pct"/>
            <w:shd w:val="clear" w:color="auto" w:fill="auto"/>
          </w:tcPr>
          <w:p w14:paraId="12249473" w14:textId="1F81F814" w:rsidR="00776A21" w:rsidRPr="00C40175" w:rsidRDefault="00776A21" w:rsidP="009774CB">
            <w:pPr>
              <w:suppressAutoHyphens/>
              <w:jc w:val="left"/>
              <w:rPr>
                <w:sz w:val="20"/>
                <w:szCs w:val="20"/>
                <w:lang w:eastAsia="en-CA"/>
              </w:rPr>
            </w:pPr>
            <w:r w:rsidRPr="00C40175">
              <w:rPr>
                <w:sz w:val="20"/>
                <w:szCs w:val="20"/>
                <w:lang w:eastAsia="en-CA"/>
              </w:rPr>
              <w:t>Harmonization of the legal and regulatory measures with the EU regulations</w:t>
            </w:r>
          </w:p>
        </w:tc>
        <w:tc>
          <w:tcPr>
            <w:tcW w:w="1396" w:type="pct"/>
            <w:shd w:val="clear" w:color="auto" w:fill="auto"/>
          </w:tcPr>
          <w:p w14:paraId="205FAD56" w14:textId="145B4710" w:rsidR="00776A21" w:rsidRPr="00C40175" w:rsidRDefault="00776A21" w:rsidP="009774CB">
            <w:pPr>
              <w:suppressAutoHyphens/>
              <w:jc w:val="left"/>
              <w:rPr>
                <w:sz w:val="20"/>
                <w:szCs w:val="20"/>
                <w:lang w:eastAsia="en-CA"/>
              </w:rPr>
            </w:pPr>
            <w:r w:rsidRPr="00C40175">
              <w:rPr>
                <w:sz w:val="20"/>
                <w:szCs w:val="20"/>
                <w:lang w:eastAsia="en-CA"/>
              </w:rPr>
              <w:t>New legislation and regulatory measures for implementation of HCFC quota system and harmonisation of national regulations with EU legislation, including EU regulation 1005/2009, EU regulation 517/2014 and EU regulation 2067/2015</w:t>
            </w:r>
          </w:p>
        </w:tc>
        <w:tc>
          <w:tcPr>
            <w:tcW w:w="392" w:type="pct"/>
            <w:vMerge w:val="restart"/>
            <w:shd w:val="clear" w:color="auto" w:fill="auto"/>
            <w:vAlign w:val="center"/>
          </w:tcPr>
          <w:p w14:paraId="11898081" w14:textId="04595C68" w:rsidR="00776A21" w:rsidRPr="00C40175" w:rsidRDefault="00776A21" w:rsidP="009774CB">
            <w:pPr>
              <w:suppressAutoHyphens/>
              <w:jc w:val="right"/>
              <w:rPr>
                <w:sz w:val="20"/>
                <w:szCs w:val="20"/>
                <w:lang w:eastAsia="en-CA"/>
              </w:rPr>
            </w:pPr>
            <w:r w:rsidRPr="00C40175">
              <w:rPr>
                <w:sz w:val="20"/>
                <w:szCs w:val="20"/>
                <w:lang w:eastAsia="en-CA"/>
              </w:rPr>
              <w:t>29,000</w:t>
            </w:r>
          </w:p>
        </w:tc>
        <w:tc>
          <w:tcPr>
            <w:tcW w:w="1272" w:type="pct"/>
            <w:shd w:val="clear" w:color="auto" w:fill="auto"/>
          </w:tcPr>
          <w:p w14:paraId="63139A8B" w14:textId="73128A64" w:rsidR="00776A21" w:rsidRPr="00C40175" w:rsidRDefault="00776A21" w:rsidP="009774CB">
            <w:pPr>
              <w:suppressAutoHyphens/>
              <w:jc w:val="left"/>
              <w:rPr>
                <w:sz w:val="20"/>
                <w:szCs w:val="20"/>
                <w:lang w:eastAsia="en-CA"/>
              </w:rPr>
            </w:pPr>
            <w:r w:rsidRPr="00C40175">
              <w:rPr>
                <w:sz w:val="20"/>
                <w:szCs w:val="20"/>
                <w:lang w:eastAsia="en-CA"/>
              </w:rPr>
              <w:t>Development of new legislation, Government decisions and regulations, including through further harmonization with the EU regulations</w:t>
            </w:r>
          </w:p>
        </w:tc>
        <w:tc>
          <w:tcPr>
            <w:tcW w:w="400" w:type="pct"/>
            <w:vMerge w:val="restart"/>
            <w:shd w:val="clear" w:color="auto" w:fill="auto"/>
            <w:vAlign w:val="center"/>
          </w:tcPr>
          <w:p w14:paraId="021CC3DB" w14:textId="752BC5D2" w:rsidR="00776A21" w:rsidRPr="00C40175" w:rsidRDefault="00776A21" w:rsidP="009774CB">
            <w:pPr>
              <w:suppressAutoHyphens/>
              <w:jc w:val="right"/>
              <w:rPr>
                <w:sz w:val="20"/>
                <w:szCs w:val="20"/>
                <w:lang w:eastAsia="en-CA"/>
              </w:rPr>
            </w:pPr>
            <w:r w:rsidRPr="00C40175">
              <w:rPr>
                <w:sz w:val="20"/>
                <w:szCs w:val="20"/>
                <w:lang w:eastAsia="en-CA"/>
              </w:rPr>
              <w:t>33,000</w:t>
            </w:r>
          </w:p>
        </w:tc>
        <w:tc>
          <w:tcPr>
            <w:tcW w:w="649" w:type="pct"/>
            <w:vMerge w:val="restart"/>
            <w:shd w:val="clear" w:color="auto" w:fill="auto"/>
            <w:vAlign w:val="center"/>
          </w:tcPr>
          <w:p w14:paraId="2492579E" w14:textId="507B1A6E" w:rsidR="00776A21" w:rsidRPr="00C40175" w:rsidRDefault="00776A21" w:rsidP="009774CB">
            <w:pPr>
              <w:suppressAutoHyphens/>
              <w:jc w:val="right"/>
              <w:rPr>
                <w:sz w:val="20"/>
                <w:szCs w:val="20"/>
                <w:lang w:eastAsia="en-CA"/>
              </w:rPr>
            </w:pPr>
            <w:r w:rsidRPr="00C40175">
              <w:rPr>
                <w:sz w:val="20"/>
                <w:szCs w:val="20"/>
                <w:lang w:eastAsia="en-CA"/>
              </w:rPr>
              <w:t>62,000</w:t>
            </w:r>
          </w:p>
        </w:tc>
      </w:tr>
      <w:tr w:rsidR="00C40175" w:rsidRPr="00C40175" w14:paraId="6FEB7186" w14:textId="77777777" w:rsidTr="00A339D8">
        <w:trPr>
          <w:trHeight w:val="227"/>
        </w:trPr>
        <w:tc>
          <w:tcPr>
            <w:tcW w:w="891" w:type="pct"/>
            <w:shd w:val="clear" w:color="auto" w:fill="auto"/>
          </w:tcPr>
          <w:p w14:paraId="082E2466" w14:textId="1324938C" w:rsidR="00776A21" w:rsidRPr="00C40175" w:rsidRDefault="00776A21" w:rsidP="009774CB">
            <w:pPr>
              <w:suppressAutoHyphens/>
              <w:jc w:val="left"/>
              <w:rPr>
                <w:sz w:val="20"/>
                <w:szCs w:val="20"/>
                <w:lang w:eastAsia="en-CA"/>
              </w:rPr>
            </w:pPr>
            <w:r w:rsidRPr="00C40175">
              <w:rPr>
                <w:sz w:val="20"/>
                <w:szCs w:val="20"/>
                <w:lang w:eastAsia="en-CA"/>
              </w:rPr>
              <w:t>Feasibility studies</w:t>
            </w:r>
          </w:p>
        </w:tc>
        <w:tc>
          <w:tcPr>
            <w:tcW w:w="1396" w:type="pct"/>
            <w:shd w:val="clear" w:color="auto" w:fill="FFFFFF" w:themeFill="background1"/>
          </w:tcPr>
          <w:p w14:paraId="6D370C1B" w14:textId="3F67C21C" w:rsidR="00776A21" w:rsidRPr="00C40175" w:rsidRDefault="00776A21" w:rsidP="00582F7A">
            <w:pPr>
              <w:suppressAutoHyphens/>
              <w:jc w:val="left"/>
              <w:rPr>
                <w:sz w:val="20"/>
                <w:szCs w:val="20"/>
                <w:lang w:eastAsia="en-CA"/>
              </w:rPr>
            </w:pPr>
            <w:r w:rsidRPr="00C40175">
              <w:rPr>
                <w:sz w:val="20"/>
                <w:szCs w:val="20"/>
                <w:lang w:eastAsia="en-CA"/>
              </w:rPr>
              <w:t>Feasibility study on economic instruments to discourage use of HCFC-22 in equipment and financing schemes for adopting low-GWP alternatives, including stakeholder consultations</w:t>
            </w:r>
          </w:p>
        </w:tc>
        <w:tc>
          <w:tcPr>
            <w:tcW w:w="392" w:type="pct"/>
            <w:vMerge/>
            <w:shd w:val="clear" w:color="auto" w:fill="FFFFFF" w:themeFill="background1"/>
          </w:tcPr>
          <w:p w14:paraId="73D86AB5" w14:textId="6363C8F1" w:rsidR="00776A21" w:rsidRPr="00C40175" w:rsidRDefault="00776A21" w:rsidP="009774CB">
            <w:pPr>
              <w:suppressAutoHyphens/>
              <w:jc w:val="right"/>
              <w:rPr>
                <w:sz w:val="20"/>
                <w:szCs w:val="20"/>
                <w:lang w:eastAsia="en-CA"/>
              </w:rPr>
            </w:pPr>
          </w:p>
        </w:tc>
        <w:tc>
          <w:tcPr>
            <w:tcW w:w="1272" w:type="pct"/>
            <w:shd w:val="clear" w:color="auto" w:fill="auto"/>
          </w:tcPr>
          <w:p w14:paraId="5082882E" w14:textId="1CAA7932" w:rsidR="00776A21" w:rsidRPr="00C40175" w:rsidRDefault="00776A21" w:rsidP="009774CB">
            <w:pPr>
              <w:suppressAutoHyphens/>
              <w:jc w:val="left"/>
              <w:rPr>
                <w:sz w:val="20"/>
                <w:szCs w:val="20"/>
                <w:lang w:eastAsia="en-CA"/>
              </w:rPr>
            </w:pPr>
            <w:r w:rsidRPr="00C40175">
              <w:rPr>
                <w:sz w:val="20"/>
                <w:szCs w:val="20"/>
                <w:lang w:eastAsia="en-CA"/>
              </w:rPr>
              <w:t>Development of green public procurement criteria for purchasing energy-efficient RAC equipment based on zero-ODP and low-GWP refrigerants</w:t>
            </w:r>
          </w:p>
        </w:tc>
        <w:tc>
          <w:tcPr>
            <w:tcW w:w="400" w:type="pct"/>
            <w:vMerge/>
            <w:shd w:val="clear" w:color="auto" w:fill="auto"/>
          </w:tcPr>
          <w:p w14:paraId="3AAF323D" w14:textId="3537041E" w:rsidR="00776A21" w:rsidRPr="00C40175" w:rsidRDefault="00776A21" w:rsidP="009774CB">
            <w:pPr>
              <w:suppressAutoHyphens/>
              <w:jc w:val="right"/>
              <w:rPr>
                <w:sz w:val="20"/>
                <w:szCs w:val="20"/>
                <w:lang w:eastAsia="en-CA"/>
              </w:rPr>
            </w:pPr>
          </w:p>
        </w:tc>
        <w:tc>
          <w:tcPr>
            <w:tcW w:w="649" w:type="pct"/>
            <w:vMerge/>
            <w:shd w:val="clear" w:color="auto" w:fill="auto"/>
          </w:tcPr>
          <w:p w14:paraId="6E272CB8" w14:textId="4B9B6833" w:rsidR="00776A21" w:rsidRPr="00C40175" w:rsidRDefault="00776A21" w:rsidP="009774CB">
            <w:pPr>
              <w:suppressAutoHyphens/>
              <w:jc w:val="right"/>
              <w:rPr>
                <w:sz w:val="20"/>
                <w:szCs w:val="20"/>
                <w:lang w:eastAsia="en-CA"/>
              </w:rPr>
            </w:pPr>
          </w:p>
        </w:tc>
      </w:tr>
      <w:tr w:rsidR="00C40175" w:rsidRPr="00C40175" w14:paraId="68C27CBF" w14:textId="77777777" w:rsidTr="00A339D8">
        <w:trPr>
          <w:trHeight w:val="227"/>
        </w:trPr>
        <w:tc>
          <w:tcPr>
            <w:tcW w:w="891" w:type="pct"/>
            <w:shd w:val="clear" w:color="auto" w:fill="auto"/>
          </w:tcPr>
          <w:p w14:paraId="366F0410" w14:textId="747788EC" w:rsidR="00776A21" w:rsidRPr="00C40175" w:rsidRDefault="00776A21" w:rsidP="009774CB">
            <w:pPr>
              <w:suppressAutoHyphens/>
              <w:ind w:right="-248"/>
              <w:jc w:val="left"/>
              <w:rPr>
                <w:sz w:val="20"/>
                <w:szCs w:val="20"/>
                <w:lang w:eastAsia="en-CA"/>
              </w:rPr>
            </w:pPr>
            <w:r w:rsidRPr="00C40175">
              <w:rPr>
                <w:sz w:val="20"/>
                <w:szCs w:val="20"/>
                <w:lang w:eastAsia="en-CA"/>
              </w:rPr>
              <w:t>Improving the licensing, quota and reporting system</w:t>
            </w:r>
          </w:p>
        </w:tc>
        <w:tc>
          <w:tcPr>
            <w:tcW w:w="1396" w:type="pct"/>
            <w:shd w:val="clear" w:color="auto" w:fill="FFFFFF" w:themeFill="background1"/>
          </w:tcPr>
          <w:p w14:paraId="5BFBA052" w14:textId="57DF959A" w:rsidR="00776A21" w:rsidRPr="00C40175" w:rsidRDefault="00776A21" w:rsidP="009774CB">
            <w:pPr>
              <w:suppressAutoHyphens/>
              <w:jc w:val="left"/>
              <w:rPr>
                <w:sz w:val="20"/>
                <w:szCs w:val="20"/>
                <w:lang w:eastAsia="en-CA"/>
              </w:rPr>
            </w:pPr>
            <w:r w:rsidRPr="00C40175">
              <w:rPr>
                <w:sz w:val="20"/>
                <w:szCs w:val="20"/>
                <w:lang w:eastAsia="en-CA"/>
              </w:rPr>
              <w:t>Web-based electronic reporting and licensing system for HCFCs, including training for importers, distribution companies selling refrigerants in the market, end-users and public institutions</w:t>
            </w:r>
          </w:p>
        </w:tc>
        <w:tc>
          <w:tcPr>
            <w:tcW w:w="392" w:type="pct"/>
            <w:vMerge/>
            <w:shd w:val="clear" w:color="auto" w:fill="FFFFFF" w:themeFill="background1"/>
          </w:tcPr>
          <w:p w14:paraId="5F4240B4" w14:textId="441E0F10" w:rsidR="00776A21" w:rsidRPr="00C40175" w:rsidRDefault="00776A21" w:rsidP="009774CB">
            <w:pPr>
              <w:suppressAutoHyphens/>
              <w:jc w:val="right"/>
              <w:rPr>
                <w:sz w:val="20"/>
                <w:szCs w:val="20"/>
                <w:lang w:eastAsia="en-CA"/>
              </w:rPr>
            </w:pPr>
          </w:p>
        </w:tc>
        <w:tc>
          <w:tcPr>
            <w:tcW w:w="1272" w:type="pct"/>
            <w:shd w:val="clear" w:color="auto" w:fill="auto"/>
          </w:tcPr>
          <w:p w14:paraId="0BB92E35" w14:textId="154BAEBC" w:rsidR="00776A21" w:rsidRPr="00C40175" w:rsidRDefault="00776A21" w:rsidP="009774CB">
            <w:pPr>
              <w:suppressAutoHyphens/>
              <w:jc w:val="left"/>
              <w:rPr>
                <w:sz w:val="20"/>
                <w:szCs w:val="20"/>
                <w:lang w:eastAsia="en-CA"/>
              </w:rPr>
            </w:pPr>
            <w:r w:rsidRPr="00C40175">
              <w:rPr>
                <w:sz w:val="20"/>
                <w:szCs w:val="20"/>
                <w:lang w:eastAsia="en-CA"/>
              </w:rPr>
              <w:t>Improving the quota and reporting systems</w:t>
            </w:r>
          </w:p>
        </w:tc>
        <w:tc>
          <w:tcPr>
            <w:tcW w:w="400" w:type="pct"/>
            <w:vMerge/>
            <w:shd w:val="clear" w:color="auto" w:fill="auto"/>
          </w:tcPr>
          <w:p w14:paraId="5A2E618C" w14:textId="1AA5D402" w:rsidR="00776A21" w:rsidRPr="00C40175" w:rsidRDefault="00776A21" w:rsidP="009774CB">
            <w:pPr>
              <w:suppressAutoHyphens/>
              <w:jc w:val="right"/>
              <w:rPr>
                <w:sz w:val="20"/>
                <w:szCs w:val="20"/>
                <w:lang w:eastAsia="en-CA"/>
              </w:rPr>
            </w:pPr>
          </w:p>
        </w:tc>
        <w:tc>
          <w:tcPr>
            <w:tcW w:w="649" w:type="pct"/>
            <w:vMerge/>
            <w:shd w:val="clear" w:color="auto" w:fill="auto"/>
          </w:tcPr>
          <w:p w14:paraId="40611DD6" w14:textId="23F93DC0" w:rsidR="00776A21" w:rsidRPr="00C40175" w:rsidRDefault="00776A21" w:rsidP="009774CB">
            <w:pPr>
              <w:suppressAutoHyphens/>
              <w:jc w:val="right"/>
              <w:rPr>
                <w:sz w:val="20"/>
                <w:szCs w:val="20"/>
                <w:lang w:eastAsia="en-CA"/>
              </w:rPr>
            </w:pPr>
          </w:p>
        </w:tc>
      </w:tr>
      <w:tr w:rsidR="00C40175" w:rsidRPr="00C40175" w14:paraId="1456A974" w14:textId="77777777" w:rsidTr="00A339D8">
        <w:trPr>
          <w:trHeight w:val="227"/>
        </w:trPr>
        <w:tc>
          <w:tcPr>
            <w:tcW w:w="891" w:type="pct"/>
            <w:shd w:val="clear" w:color="auto" w:fill="auto"/>
          </w:tcPr>
          <w:p w14:paraId="08389BB5" w14:textId="4F48E299" w:rsidR="00776A21" w:rsidRPr="00C40175" w:rsidRDefault="00776A21" w:rsidP="009774CB">
            <w:pPr>
              <w:suppressAutoHyphens/>
              <w:jc w:val="left"/>
              <w:rPr>
                <w:sz w:val="20"/>
                <w:szCs w:val="20"/>
                <w:lang w:eastAsia="en-CA"/>
              </w:rPr>
            </w:pPr>
            <w:r w:rsidRPr="00C40175">
              <w:rPr>
                <w:sz w:val="20"/>
                <w:szCs w:val="20"/>
                <w:lang w:eastAsia="en-CA"/>
              </w:rPr>
              <w:t>Standards on handling low</w:t>
            </w:r>
            <w:r w:rsidRPr="00C40175">
              <w:rPr>
                <w:sz w:val="20"/>
                <w:szCs w:val="20"/>
                <w:lang w:eastAsia="en-CA"/>
              </w:rPr>
              <w:noBreakHyphen/>
              <w:t>GWP technologies</w:t>
            </w:r>
          </w:p>
        </w:tc>
        <w:tc>
          <w:tcPr>
            <w:tcW w:w="1396" w:type="pct"/>
            <w:shd w:val="clear" w:color="auto" w:fill="D9D9D9" w:themeFill="background1" w:themeFillShade="D9"/>
          </w:tcPr>
          <w:p w14:paraId="7EBA2CF1" w14:textId="77777777" w:rsidR="00776A21" w:rsidRPr="00C40175" w:rsidRDefault="00776A21" w:rsidP="009774CB">
            <w:pPr>
              <w:suppressAutoHyphens/>
              <w:rPr>
                <w:sz w:val="20"/>
                <w:szCs w:val="20"/>
                <w:lang w:eastAsia="en-CA"/>
              </w:rPr>
            </w:pPr>
          </w:p>
        </w:tc>
        <w:tc>
          <w:tcPr>
            <w:tcW w:w="392" w:type="pct"/>
            <w:shd w:val="clear" w:color="auto" w:fill="D9D9D9" w:themeFill="background1" w:themeFillShade="D9"/>
          </w:tcPr>
          <w:p w14:paraId="475B109D" w14:textId="333067B2" w:rsidR="00776A21" w:rsidRPr="00C40175" w:rsidRDefault="00776A21" w:rsidP="009774CB">
            <w:pPr>
              <w:suppressAutoHyphens/>
              <w:jc w:val="right"/>
              <w:rPr>
                <w:sz w:val="20"/>
                <w:szCs w:val="20"/>
                <w:lang w:eastAsia="en-CA"/>
              </w:rPr>
            </w:pPr>
          </w:p>
        </w:tc>
        <w:tc>
          <w:tcPr>
            <w:tcW w:w="1272" w:type="pct"/>
            <w:shd w:val="clear" w:color="auto" w:fill="auto"/>
          </w:tcPr>
          <w:p w14:paraId="0B9922A4" w14:textId="5400BC9B" w:rsidR="00776A21" w:rsidRPr="00C40175" w:rsidRDefault="00776A21" w:rsidP="009774CB">
            <w:pPr>
              <w:suppressAutoHyphens/>
              <w:jc w:val="left"/>
              <w:rPr>
                <w:sz w:val="20"/>
                <w:szCs w:val="20"/>
                <w:lang w:eastAsia="en-CA"/>
              </w:rPr>
            </w:pPr>
            <w:r w:rsidRPr="00C40175">
              <w:rPr>
                <w:sz w:val="20"/>
                <w:szCs w:val="20"/>
                <w:lang w:eastAsia="en-CA"/>
              </w:rPr>
              <w:t>Further development of standards on handling low-GWP technologies</w:t>
            </w:r>
          </w:p>
        </w:tc>
        <w:tc>
          <w:tcPr>
            <w:tcW w:w="400" w:type="pct"/>
            <w:vMerge/>
            <w:shd w:val="clear" w:color="auto" w:fill="auto"/>
          </w:tcPr>
          <w:p w14:paraId="0CD2AB9F" w14:textId="196B65B0" w:rsidR="00776A21" w:rsidRPr="00C40175" w:rsidRDefault="00776A21" w:rsidP="009774CB">
            <w:pPr>
              <w:suppressAutoHyphens/>
              <w:jc w:val="right"/>
              <w:rPr>
                <w:sz w:val="20"/>
                <w:szCs w:val="20"/>
                <w:lang w:eastAsia="en-CA"/>
              </w:rPr>
            </w:pPr>
          </w:p>
        </w:tc>
        <w:tc>
          <w:tcPr>
            <w:tcW w:w="649" w:type="pct"/>
            <w:vMerge/>
            <w:shd w:val="clear" w:color="auto" w:fill="auto"/>
          </w:tcPr>
          <w:p w14:paraId="090EB587" w14:textId="2BC2C4B2" w:rsidR="00776A21" w:rsidRPr="00C40175" w:rsidRDefault="00776A21" w:rsidP="009774CB">
            <w:pPr>
              <w:suppressAutoHyphens/>
              <w:jc w:val="right"/>
              <w:rPr>
                <w:sz w:val="20"/>
                <w:szCs w:val="20"/>
                <w:lang w:eastAsia="en-CA"/>
              </w:rPr>
            </w:pPr>
          </w:p>
        </w:tc>
      </w:tr>
      <w:tr w:rsidR="00C40175" w:rsidRPr="00C40175" w14:paraId="23B1AD5B" w14:textId="77777777" w:rsidTr="00291AFE">
        <w:trPr>
          <w:trHeight w:val="227"/>
        </w:trPr>
        <w:tc>
          <w:tcPr>
            <w:tcW w:w="5000" w:type="pct"/>
            <w:gridSpan w:val="6"/>
            <w:shd w:val="clear" w:color="auto" w:fill="auto"/>
          </w:tcPr>
          <w:p w14:paraId="0F9008E3" w14:textId="77777777" w:rsidR="004B2306" w:rsidRPr="00C40175" w:rsidRDefault="004B2306" w:rsidP="00291AFE">
            <w:pPr>
              <w:suppressAutoHyphens/>
              <w:jc w:val="left"/>
              <w:rPr>
                <w:sz w:val="20"/>
                <w:szCs w:val="20"/>
                <w:lang w:eastAsia="en-CA"/>
              </w:rPr>
            </w:pPr>
            <w:r w:rsidRPr="00C40175">
              <w:rPr>
                <w:b/>
                <w:bCs/>
                <w:sz w:val="20"/>
                <w:szCs w:val="20"/>
                <w:lang w:eastAsia="en-CA"/>
              </w:rPr>
              <w:t>Capacity-building of customs officers and economic operators</w:t>
            </w:r>
          </w:p>
        </w:tc>
      </w:tr>
      <w:tr w:rsidR="00C40175" w:rsidRPr="00C40175" w14:paraId="25567449" w14:textId="77777777" w:rsidTr="00291AFE">
        <w:trPr>
          <w:trHeight w:val="227"/>
        </w:trPr>
        <w:tc>
          <w:tcPr>
            <w:tcW w:w="891" w:type="pct"/>
            <w:vMerge w:val="restart"/>
            <w:shd w:val="clear" w:color="auto" w:fill="auto"/>
          </w:tcPr>
          <w:p w14:paraId="72543B12" w14:textId="77777777" w:rsidR="004B2306" w:rsidRPr="00C40175" w:rsidRDefault="004B2306" w:rsidP="00291AFE">
            <w:pPr>
              <w:suppressAutoHyphens/>
              <w:jc w:val="left"/>
              <w:rPr>
                <w:sz w:val="20"/>
                <w:szCs w:val="20"/>
                <w:lang w:eastAsia="en-CA"/>
              </w:rPr>
            </w:pPr>
            <w:r w:rsidRPr="00C40175">
              <w:rPr>
                <w:sz w:val="20"/>
                <w:szCs w:val="20"/>
                <w:lang w:eastAsia="en-CA"/>
              </w:rPr>
              <w:t>Training material</w:t>
            </w:r>
          </w:p>
        </w:tc>
        <w:tc>
          <w:tcPr>
            <w:tcW w:w="1396" w:type="pct"/>
            <w:shd w:val="clear" w:color="auto" w:fill="auto"/>
          </w:tcPr>
          <w:p w14:paraId="246B1887" w14:textId="77777777" w:rsidR="004B2306" w:rsidRPr="00C40175" w:rsidRDefault="004B2306" w:rsidP="00291AFE">
            <w:pPr>
              <w:suppressAutoHyphens/>
              <w:jc w:val="left"/>
              <w:rPr>
                <w:sz w:val="20"/>
                <w:szCs w:val="20"/>
                <w:lang w:eastAsia="en-CA"/>
              </w:rPr>
            </w:pPr>
            <w:r w:rsidRPr="00C40175">
              <w:rPr>
                <w:sz w:val="20"/>
                <w:szCs w:val="20"/>
                <w:lang w:eastAsia="en-CA"/>
              </w:rPr>
              <w:t>Updating training curricula and training materials for customs and enforcement officers</w:t>
            </w:r>
          </w:p>
        </w:tc>
        <w:tc>
          <w:tcPr>
            <w:tcW w:w="392" w:type="pct"/>
            <w:vMerge w:val="restart"/>
            <w:shd w:val="clear" w:color="auto" w:fill="auto"/>
            <w:vAlign w:val="center"/>
          </w:tcPr>
          <w:p w14:paraId="3B98B79A" w14:textId="77777777" w:rsidR="004B2306" w:rsidRPr="00C40175" w:rsidRDefault="004B2306" w:rsidP="00291AFE">
            <w:pPr>
              <w:suppressAutoHyphens/>
              <w:jc w:val="right"/>
              <w:rPr>
                <w:sz w:val="20"/>
                <w:szCs w:val="20"/>
                <w:lang w:eastAsia="en-CA"/>
              </w:rPr>
            </w:pPr>
            <w:r w:rsidRPr="00C40175">
              <w:rPr>
                <w:sz w:val="20"/>
                <w:szCs w:val="20"/>
                <w:lang w:eastAsia="en-CA"/>
              </w:rPr>
              <w:t>20,000</w:t>
            </w:r>
          </w:p>
        </w:tc>
        <w:tc>
          <w:tcPr>
            <w:tcW w:w="1272" w:type="pct"/>
            <w:vMerge w:val="restart"/>
            <w:shd w:val="clear" w:color="auto" w:fill="auto"/>
          </w:tcPr>
          <w:p w14:paraId="6CC87080" w14:textId="77777777" w:rsidR="004B2306" w:rsidRPr="00C40175" w:rsidRDefault="004B2306" w:rsidP="00291AFE">
            <w:pPr>
              <w:suppressAutoHyphens/>
              <w:jc w:val="left"/>
              <w:rPr>
                <w:sz w:val="20"/>
                <w:szCs w:val="20"/>
                <w:lang w:eastAsia="en-CA"/>
              </w:rPr>
            </w:pPr>
            <w:r w:rsidRPr="00C40175">
              <w:rPr>
                <w:sz w:val="20"/>
                <w:szCs w:val="20"/>
                <w:lang w:eastAsia="en-CA"/>
              </w:rPr>
              <w:t>Development of guidelines for customs brokers</w:t>
            </w:r>
          </w:p>
        </w:tc>
        <w:tc>
          <w:tcPr>
            <w:tcW w:w="400" w:type="pct"/>
            <w:vMerge w:val="restart"/>
            <w:shd w:val="clear" w:color="auto" w:fill="auto"/>
            <w:vAlign w:val="center"/>
          </w:tcPr>
          <w:p w14:paraId="6090CB5F" w14:textId="77777777" w:rsidR="004B2306" w:rsidRPr="00C40175" w:rsidRDefault="004B2306" w:rsidP="00291AFE">
            <w:pPr>
              <w:suppressAutoHyphens/>
              <w:jc w:val="right"/>
              <w:rPr>
                <w:sz w:val="20"/>
                <w:szCs w:val="20"/>
                <w:lang w:eastAsia="en-CA"/>
              </w:rPr>
            </w:pPr>
            <w:r w:rsidRPr="00C40175">
              <w:rPr>
                <w:sz w:val="20"/>
                <w:szCs w:val="20"/>
                <w:lang w:eastAsia="en-CA"/>
              </w:rPr>
              <w:t>42,000</w:t>
            </w:r>
          </w:p>
        </w:tc>
        <w:tc>
          <w:tcPr>
            <w:tcW w:w="649" w:type="pct"/>
            <w:vMerge w:val="restart"/>
            <w:shd w:val="clear" w:color="auto" w:fill="auto"/>
            <w:vAlign w:val="center"/>
          </w:tcPr>
          <w:p w14:paraId="2DD6D281" w14:textId="77777777" w:rsidR="004B2306" w:rsidRPr="00C40175" w:rsidRDefault="004B2306" w:rsidP="00291AFE">
            <w:pPr>
              <w:suppressAutoHyphens/>
              <w:jc w:val="right"/>
              <w:rPr>
                <w:sz w:val="20"/>
                <w:szCs w:val="20"/>
                <w:lang w:eastAsia="en-CA"/>
              </w:rPr>
            </w:pPr>
            <w:r w:rsidRPr="00C40175">
              <w:rPr>
                <w:sz w:val="20"/>
                <w:szCs w:val="20"/>
                <w:lang w:eastAsia="en-CA"/>
              </w:rPr>
              <w:t>62,000</w:t>
            </w:r>
          </w:p>
        </w:tc>
      </w:tr>
      <w:tr w:rsidR="00C40175" w:rsidRPr="00C40175" w14:paraId="7DC9A7F6" w14:textId="77777777" w:rsidTr="00291AFE">
        <w:trPr>
          <w:trHeight w:val="227"/>
        </w:trPr>
        <w:tc>
          <w:tcPr>
            <w:tcW w:w="891" w:type="pct"/>
            <w:vMerge/>
            <w:shd w:val="clear" w:color="auto" w:fill="auto"/>
          </w:tcPr>
          <w:p w14:paraId="00B7CAB2" w14:textId="77777777" w:rsidR="004B2306" w:rsidRPr="00C40175" w:rsidRDefault="004B2306" w:rsidP="00291AFE">
            <w:pPr>
              <w:suppressAutoHyphens/>
              <w:jc w:val="left"/>
              <w:rPr>
                <w:sz w:val="20"/>
                <w:szCs w:val="20"/>
                <w:lang w:eastAsia="en-CA"/>
              </w:rPr>
            </w:pPr>
          </w:p>
        </w:tc>
        <w:tc>
          <w:tcPr>
            <w:tcW w:w="1396" w:type="pct"/>
            <w:shd w:val="clear" w:color="auto" w:fill="auto"/>
          </w:tcPr>
          <w:p w14:paraId="25E7CEA8" w14:textId="77777777" w:rsidR="004B2306" w:rsidRPr="00C40175" w:rsidRDefault="004B2306" w:rsidP="00291AFE">
            <w:pPr>
              <w:suppressAutoHyphens/>
              <w:rPr>
                <w:sz w:val="20"/>
                <w:szCs w:val="20"/>
                <w:lang w:eastAsia="en-CA"/>
              </w:rPr>
            </w:pPr>
            <w:r w:rsidRPr="00C40175">
              <w:rPr>
                <w:sz w:val="20"/>
                <w:szCs w:val="20"/>
                <w:lang w:eastAsia="en-CA"/>
              </w:rPr>
              <w:t>Third edition of the “Handbook for Customs and Enforcement Officers”</w:t>
            </w:r>
          </w:p>
        </w:tc>
        <w:tc>
          <w:tcPr>
            <w:tcW w:w="392" w:type="pct"/>
            <w:vMerge/>
            <w:shd w:val="clear" w:color="auto" w:fill="auto"/>
          </w:tcPr>
          <w:p w14:paraId="48EFBB27" w14:textId="77777777" w:rsidR="004B2306" w:rsidRPr="00C40175" w:rsidRDefault="004B2306" w:rsidP="00291AFE">
            <w:pPr>
              <w:suppressAutoHyphens/>
              <w:jc w:val="right"/>
              <w:rPr>
                <w:sz w:val="20"/>
                <w:szCs w:val="20"/>
                <w:lang w:eastAsia="en-CA"/>
              </w:rPr>
            </w:pPr>
          </w:p>
        </w:tc>
        <w:tc>
          <w:tcPr>
            <w:tcW w:w="1272" w:type="pct"/>
            <w:vMerge/>
            <w:shd w:val="clear" w:color="auto" w:fill="auto"/>
          </w:tcPr>
          <w:p w14:paraId="2FEBAE62" w14:textId="77777777" w:rsidR="004B2306" w:rsidRPr="00C40175" w:rsidRDefault="004B2306" w:rsidP="00291AFE">
            <w:pPr>
              <w:suppressAutoHyphens/>
              <w:jc w:val="left"/>
              <w:rPr>
                <w:sz w:val="20"/>
                <w:szCs w:val="20"/>
                <w:lang w:eastAsia="en-CA"/>
              </w:rPr>
            </w:pPr>
          </w:p>
        </w:tc>
        <w:tc>
          <w:tcPr>
            <w:tcW w:w="400" w:type="pct"/>
            <w:vMerge/>
            <w:shd w:val="clear" w:color="auto" w:fill="auto"/>
          </w:tcPr>
          <w:p w14:paraId="7F8DB446" w14:textId="77777777" w:rsidR="004B2306" w:rsidRPr="00C40175" w:rsidRDefault="004B2306" w:rsidP="00291AFE">
            <w:pPr>
              <w:suppressAutoHyphens/>
              <w:jc w:val="right"/>
              <w:rPr>
                <w:sz w:val="20"/>
                <w:szCs w:val="20"/>
                <w:lang w:eastAsia="en-CA"/>
              </w:rPr>
            </w:pPr>
          </w:p>
        </w:tc>
        <w:tc>
          <w:tcPr>
            <w:tcW w:w="649" w:type="pct"/>
            <w:vMerge/>
            <w:shd w:val="clear" w:color="auto" w:fill="auto"/>
          </w:tcPr>
          <w:p w14:paraId="7A49D6FD" w14:textId="77777777" w:rsidR="004B2306" w:rsidRPr="00C40175" w:rsidRDefault="004B2306" w:rsidP="00291AFE">
            <w:pPr>
              <w:suppressAutoHyphens/>
              <w:jc w:val="right"/>
              <w:rPr>
                <w:sz w:val="20"/>
                <w:szCs w:val="20"/>
                <w:lang w:eastAsia="en-CA"/>
              </w:rPr>
            </w:pPr>
          </w:p>
        </w:tc>
      </w:tr>
      <w:tr w:rsidR="00C40175" w:rsidRPr="00C40175" w14:paraId="47379400" w14:textId="77777777" w:rsidTr="00291AFE">
        <w:trPr>
          <w:trHeight w:val="227"/>
        </w:trPr>
        <w:tc>
          <w:tcPr>
            <w:tcW w:w="891" w:type="pct"/>
            <w:shd w:val="clear" w:color="auto" w:fill="auto"/>
          </w:tcPr>
          <w:p w14:paraId="3C3D728B" w14:textId="77777777" w:rsidR="004B2306" w:rsidRPr="00C40175" w:rsidRDefault="004B2306" w:rsidP="00291AFE">
            <w:pPr>
              <w:suppressAutoHyphens/>
              <w:jc w:val="left"/>
              <w:rPr>
                <w:sz w:val="20"/>
                <w:szCs w:val="20"/>
                <w:lang w:eastAsia="en-CA"/>
              </w:rPr>
            </w:pPr>
            <w:r w:rsidRPr="00C40175">
              <w:rPr>
                <w:sz w:val="20"/>
                <w:szCs w:val="20"/>
                <w:lang w:eastAsia="en-CA"/>
              </w:rPr>
              <w:t>Training of customs officers</w:t>
            </w:r>
          </w:p>
        </w:tc>
        <w:tc>
          <w:tcPr>
            <w:tcW w:w="1396" w:type="pct"/>
            <w:shd w:val="clear" w:color="auto" w:fill="auto"/>
          </w:tcPr>
          <w:p w14:paraId="1C6000CF" w14:textId="6B3CE0D5" w:rsidR="004B2306" w:rsidRPr="00C40175" w:rsidRDefault="004B2306" w:rsidP="00291AFE">
            <w:pPr>
              <w:suppressAutoHyphens/>
              <w:rPr>
                <w:sz w:val="20"/>
                <w:szCs w:val="20"/>
                <w:lang w:eastAsia="en-CA"/>
              </w:rPr>
            </w:pPr>
            <w:r w:rsidRPr="00C40175">
              <w:rPr>
                <w:sz w:val="20"/>
                <w:szCs w:val="20"/>
                <w:lang w:eastAsia="en-CA"/>
              </w:rPr>
              <w:t xml:space="preserve">Four training workshops for 80 </w:t>
            </w:r>
            <w:r w:rsidR="00BF38BF" w:rsidRPr="00C40175">
              <w:rPr>
                <w:sz w:val="20"/>
                <w:szCs w:val="20"/>
                <w:lang w:eastAsia="en-CA"/>
              </w:rPr>
              <w:t>c</w:t>
            </w:r>
            <w:r w:rsidRPr="00C40175">
              <w:rPr>
                <w:sz w:val="20"/>
                <w:szCs w:val="20"/>
                <w:lang w:eastAsia="en-CA"/>
              </w:rPr>
              <w:t>ustoms and enforcement officers on enforcement of regulations for controlling and monitoring HCFCs</w:t>
            </w:r>
          </w:p>
        </w:tc>
        <w:tc>
          <w:tcPr>
            <w:tcW w:w="392" w:type="pct"/>
            <w:vMerge/>
            <w:shd w:val="clear" w:color="auto" w:fill="auto"/>
          </w:tcPr>
          <w:p w14:paraId="2A0BD586" w14:textId="77777777" w:rsidR="004B2306" w:rsidRPr="00C40175" w:rsidRDefault="004B2306" w:rsidP="00291AFE">
            <w:pPr>
              <w:suppressAutoHyphens/>
              <w:jc w:val="right"/>
              <w:rPr>
                <w:sz w:val="20"/>
                <w:szCs w:val="20"/>
                <w:lang w:eastAsia="en-CA"/>
              </w:rPr>
            </w:pPr>
          </w:p>
        </w:tc>
        <w:tc>
          <w:tcPr>
            <w:tcW w:w="1272" w:type="pct"/>
            <w:shd w:val="clear" w:color="auto" w:fill="auto"/>
          </w:tcPr>
          <w:p w14:paraId="230B44BB" w14:textId="77777777" w:rsidR="004B2306" w:rsidRPr="00C40175" w:rsidRDefault="004B2306" w:rsidP="00291AFE">
            <w:pPr>
              <w:suppressAutoHyphens/>
              <w:jc w:val="left"/>
              <w:rPr>
                <w:sz w:val="20"/>
                <w:szCs w:val="20"/>
                <w:lang w:eastAsia="en-CA"/>
              </w:rPr>
            </w:pPr>
            <w:r w:rsidRPr="00C40175">
              <w:rPr>
                <w:sz w:val="20"/>
                <w:szCs w:val="20"/>
                <w:lang w:eastAsia="en-CA"/>
              </w:rPr>
              <w:t>Training of 60 customs officers and 20 customs brokers</w:t>
            </w:r>
          </w:p>
        </w:tc>
        <w:tc>
          <w:tcPr>
            <w:tcW w:w="400" w:type="pct"/>
            <w:vMerge/>
            <w:shd w:val="clear" w:color="auto" w:fill="auto"/>
          </w:tcPr>
          <w:p w14:paraId="0258859E" w14:textId="77777777" w:rsidR="004B2306" w:rsidRPr="00C40175" w:rsidRDefault="004B2306" w:rsidP="00291AFE">
            <w:pPr>
              <w:suppressAutoHyphens/>
              <w:jc w:val="right"/>
              <w:rPr>
                <w:sz w:val="20"/>
                <w:szCs w:val="20"/>
                <w:lang w:eastAsia="en-CA"/>
              </w:rPr>
            </w:pPr>
          </w:p>
        </w:tc>
        <w:tc>
          <w:tcPr>
            <w:tcW w:w="649" w:type="pct"/>
            <w:vMerge/>
            <w:shd w:val="clear" w:color="auto" w:fill="auto"/>
          </w:tcPr>
          <w:p w14:paraId="190A9D0C" w14:textId="77777777" w:rsidR="004B2306" w:rsidRPr="00C40175" w:rsidRDefault="004B2306" w:rsidP="00291AFE">
            <w:pPr>
              <w:suppressAutoHyphens/>
              <w:jc w:val="right"/>
              <w:rPr>
                <w:sz w:val="20"/>
                <w:szCs w:val="20"/>
                <w:lang w:eastAsia="en-CA"/>
              </w:rPr>
            </w:pPr>
          </w:p>
        </w:tc>
      </w:tr>
      <w:tr w:rsidR="00C40175" w:rsidRPr="00C40175" w14:paraId="4FBA9CEB" w14:textId="77777777" w:rsidTr="00291AFE">
        <w:trPr>
          <w:trHeight w:val="227"/>
        </w:trPr>
        <w:tc>
          <w:tcPr>
            <w:tcW w:w="891" w:type="pct"/>
            <w:shd w:val="clear" w:color="auto" w:fill="auto"/>
          </w:tcPr>
          <w:p w14:paraId="3A35AF26" w14:textId="77777777" w:rsidR="004B2306" w:rsidRPr="00C40175" w:rsidRDefault="004B2306" w:rsidP="00291AFE">
            <w:pPr>
              <w:suppressAutoHyphens/>
              <w:jc w:val="left"/>
              <w:rPr>
                <w:sz w:val="20"/>
                <w:szCs w:val="20"/>
                <w:lang w:eastAsia="en-CA"/>
              </w:rPr>
            </w:pPr>
            <w:r w:rsidRPr="00C40175">
              <w:rPr>
                <w:sz w:val="20"/>
                <w:szCs w:val="20"/>
                <w:lang w:eastAsia="en-CA"/>
              </w:rPr>
              <w:lastRenderedPageBreak/>
              <w:t>Training for economic operators</w:t>
            </w:r>
          </w:p>
        </w:tc>
        <w:tc>
          <w:tcPr>
            <w:tcW w:w="1396" w:type="pct"/>
            <w:shd w:val="clear" w:color="auto" w:fill="D9D9D9" w:themeFill="background1" w:themeFillShade="D9"/>
          </w:tcPr>
          <w:p w14:paraId="388D14E7" w14:textId="77777777" w:rsidR="004B2306" w:rsidRPr="00C40175" w:rsidRDefault="004B2306" w:rsidP="00291AFE">
            <w:pPr>
              <w:suppressAutoHyphens/>
              <w:rPr>
                <w:sz w:val="20"/>
                <w:szCs w:val="20"/>
                <w:lang w:eastAsia="en-CA"/>
              </w:rPr>
            </w:pPr>
          </w:p>
        </w:tc>
        <w:tc>
          <w:tcPr>
            <w:tcW w:w="392" w:type="pct"/>
            <w:shd w:val="clear" w:color="auto" w:fill="D9D9D9" w:themeFill="background1" w:themeFillShade="D9"/>
          </w:tcPr>
          <w:p w14:paraId="1767C26E" w14:textId="77777777" w:rsidR="004B2306" w:rsidRPr="00C40175" w:rsidRDefault="004B2306" w:rsidP="00291AFE">
            <w:pPr>
              <w:suppressAutoHyphens/>
              <w:jc w:val="right"/>
              <w:rPr>
                <w:sz w:val="20"/>
                <w:szCs w:val="20"/>
                <w:lang w:eastAsia="en-CA"/>
              </w:rPr>
            </w:pPr>
          </w:p>
        </w:tc>
        <w:tc>
          <w:tcPr>
            <w:tcW w:w="1272" w:type="pct"/>
            <w:shd w:val="clear" w:color="auto" w:fill="auto"/>
          </w:tcPr>
          <w:p w14:paraId="029AA7A4" w14:textId="77777777" w:rsidR="004B2306" w:rsidRPr="00C40175" w:rsidRDefault="004B2306" w:rsidP="00291AFE">
            <w:pPr>
              <w:suppressAutoHyphens/>
              <w:jc w:val="left"/>
              <w:rPr>
                <w:sz w:val="20"/>
                <w:szCs w:val="20"/>
                <w:lang w:eastAsia="en-CA"/>
              </w:rPr>
            </w:pPr>
            <w:r w:rsidRPr="00C40175">
              <w:rPr>
                <w:sz w:val="20"/>
                <w:szCs w:val="20"/>
                <w:lang w:eastAsia="en-CA"/>
              </w:rPr>
              <w:t>Workshops for importers and distributors of refrigerants and equipment</w:t>
            </w:r>
          </w:p>
        </w:tc>
        <w:tc>
          <w:tcPr>
            <w:tcW w:w="400" w:type="pct"/>
            <w:vMerge/>
            <w:shd w:val="clear" w:color="auto" w:fill="auto"/>
          </w:tcPr>
          <w:p w14:paraId="021E0278" w14:textId="77777777" w:rsidR="004B2306" w:rsidRPr="00C40175" w:rsidRDefault="004B2306" w:rsidP="00291AFE">
            <w:pPr>
              <w:suppressAutoHyphens/>
              <w:jc w:val="right"/>
              <w:rPr>
                <w:sz w:val="20"/>
                <w:szCs w:val="20"/>
                <w:lang w:eastAsia="en-CA"/>
              </w:rPr>
            </w:pPr>
          </w:p>
        </w:tc>
        <w:tc>
          <w:tcPr>
            <w:tcW w:w="649" w:type="pct"/>
            <w:vMerge/>
            <w:shd w:val="clear" w:color="auto" w:fill="auto"/>
          </w:tcPr>
          <w:p w14:paraId="54515870" w14:textId="77777777" w:rsidR="004B2306" w:rsidRPr="00C40175" w:rsidRDefault="004B2306" w:rsidP="00291AFE">
            <w:pPr>
              <w:suppressAutoHyphens/>
              <w:jc w:val="right"/>
              <w:rPr>
                <w:sz w:val="20"/>
                <w:szCs w:val="20"/>
                <w:lang w:eastAsia="en-CA"/>
              </w:rPr>
            </w:pPr>
          </w:p>
        </w:tc>
      </w:tr>
      <w:tr w:rsidR="00C40175" w:rsidRPr="00C40175" w14:paraId="0A9F4230" w14:textId="77777777" w:rsidTr="00291AFE">
        <w:trPr>
          <w:trHeight w:val="227"/>
        </w:trPr>
        <w:tc>
          <w:tcPr>
            <w:tcW w:w="891" w:type="pct"/>
            <w:shd w:val="clear" w:color="auto" w:fill="auto"/>
          </w:tcPr>
          <w:p w14:paraId="4522CC92" w14:textId="77777777" w:rsidR="004B2306" w:rsidRPr="00C40175" w:rsidRDefault="004B2306" w:rsidP="00291AFE">
            <w:pPr>
              <w:suppressAutoHyphens/>
              <w:jc w:val="left"/>
              <w:rPr>
                <w:sz w:val="20"/>
                <w:szCs w:val="20"/>
                <w:lang w:eastAsia="en-CA"/>
              </w:rPr>
            </w:pPr>
            <w:r w:rsidRPr="00C40175">
              <w:rPr>
                <w:sz w:val="20"/>
                <w:szCs w:val="20"/>
                <w:lang w:eastAsia="en-CA"/>
              </w:rPr>
              <w:t>Refrigerant identifiers</w:t>
            </w:r>
          </w:p>
        </w:tc>
        <w:tc>
          <w:tcPr>
            <w:tcW w:w="1396" w:type="pct"/>
            <w:shd w:val="clear" w:color="auto" w:fill="D9D9D9" w:themeFill="background1" w:themeFillShade="D9"/>
          </w:tcPr>
          <w:p w14:paraId="630ED7C7" w14:textId="77777777" w:rsidR="004B2306" w:rsidRPr="00C40175" w:rsidRDefault="004B2306" w:rsidP="00291AFE">
            <w:pPr>
              <w:suppressAutoHyphens/>
              <w:rPr>
                <w:sz w:val="20"/>
                <w:szCs w:val="20"/>
                <w:lang w:eastAsia="en-CA"/>
              </w:rPr>
            </w:pPr>
          </w:p>
        </w:tc>
        <w:tc>
          <w:tcPr>
            <w:tcW w:w="392" w:type="pct"/>
            <w:shd w:val="clear" w:color="auto" w:fill="D9D9D9" w:themeFill="background1" w:themeFillShade="D9"/>
          </w:tcPr>
          <w:p w14:paraId="4B78C5DC" w14:textId="77777777" w:rsidR="004B2306" w:rsidRPr="00C40175" w:rsidRDefault="004B2306" w:rsidP="00291AFE">
            <w:pPr>
              <w:suppressAutoHyphens/>
              <w:jc w:val="right"/>
              <w:rPr>
                <w:sz w:val="20"/>
                <w:szCs w:val="20"/>
                <w:lang w:eastAsia="en-CA"/>
              </w:rPr>
            </w:pPr>
          </w:p>
        </w:tc>
        <w:tc>
          <w:tcPr>
            <w:tcW w:w="1272" w:type="pct"/>
            <w:shd w:val="clear" w:color="auto" w:fill="FFFFFF" w:themeFill="background1"/>
          </w:tcPr>
          <w:p w14:paraId="734B5738" w14:textId="77777777" w:rsidR="004B2306" w:rsidRPr="00C40175" w:rsidRDefault="004B2306" w:rsidP="00291AFE">
            <w:pPr>
              <w:suppressAutoHyphens/>
              <w:jc w:val="left"/>
              <w:rPr>
                <w:sz w:val="20"/>
                <w:szCs w:val="20"/>
                <w:lang w:eastAsia="en-CA"/>
              </w:rPr>
            </w:pPr>
            <w:r w:rsidRPr="00C40175">
              <w:rPr>
                <w:sz w:val="20"/>
                <w:szCs w:val="20"/>
                <w:lang w:eastAsia="en-CA"/>
              </w:rPr>
              <w:t>Training of customs officers on the use of gas identifiers and provision of additional gas identifiers</w:t>
            </w:r>
          </w:p>
        </w:tc>
        <w:tc>
          <w:tcPr>
            <w:tcW w:w="400" w:type="pct"/>
            <w:vMerge/>
            <w:shd w:val="clear" w:color="auto" w:fill="auto"/>
          </w:tcPr>
          <w:p w14:paraId="2C5DF86E" w14:textId="77777777" w:rsidR="004B2306" w:rsidRPr="00C40175" w:rsidRDefault="004B2306" w:rsidP="00291AFE">
            <w:pPr>
              <w:suppressAutoHyphens/>
              <w:jc w:val="right"/>
              <w:rPr>
                <w:sz w:val="20"/>
                <w:szCs w:val="20"/>
                <w:lang w:eastAsia="en-CA"/>
              </w:rPr>
            </w:pPr>
          </w:p>
        </w:tc>
        <w:tc>
          <w:tcPr>
            <w:tcW w:w="649" w:type="pct"/>
            <w:vMerge/>
            <w:shd w:val="clear" w:color="auto" w:fill="auto"/>
          </w:tcPr>
          <w:p w14:paraId="2C105BD2" w14:textId="77777777" w:rsidR="004B2306" w:rsidRPr="00C40175" w:rsidRDefault="004B2306" w:rsidP="00291AFE">
            <w:pPr>
              <w:suppressAutoHyphens/>
              <w:jc w:val="right"/>
              <w:rPr>
                <w:sz w:val="20"/>
                <w:szCs w:val="20"/>
                <w:lang w:eastAsia="en-CA"/>
              </w:rPr>
            </w:pPr>
          </w:p>
        </w:tc>
      </w:tr>
      <w:tr w:rsidR="00C40175" w:rsidRPr="00C40175" w14:paraId="51A6A607" w14:textId="77777777" w:rsidTr="00D8174C">
        <w:trPr>
          <w:trHeight w:val="227"/>
        </w:trPr>
        <w:tc>
          <w:tcPr>
            <w:tcW w:w="5000" w:type="pct"/>
            <w:gridSpan w:val="6"/>
            <w:shd w:val="clear" w:color="auto" w:fill="auto"/>
          </w:tcPr>
          <w:p w14:paraId="22E1F5FD" w14:textId="2958B7C2" w:rsidR="00582F7A" w:rsidRPr="00C40175" w:rsidRDefault="00582F7A" w:rsidP="00582F7A">
            <w:pPr>
              <w:suppressAutoHyphens/>
              <w:jc w:val="left"/>
              <w:rPr>
                <w:sz w:val="20"/>
                <w:szCs w:val="20"/>
                <w:lang w:eastAsia="en-CA"/>
              </w:rPr>
            </w:pPr>
            <w:r w:rsidRPr="00C40175">
              <w:rPr>
                <w:b/>
                <w:bCs/>
                <w:sz w:val="20"/>
                <w:szCs w:val="20"/>
                <w:lang w:eastAsia="en-CA"/>
              </w:rPr>
              <w:t>Capacity</w:t>
            </w:r>
            <w:r w:rsidR="00FA08E1" w:rsidRPr="00C40175">
              <w:rPr>
                <w:b/>
                <w:bCs/>
                <w:sz w:val="20"/>
                <w:szCs w:val="20"/>
                <w:lang w:eastAsia="en-CA"/>
              </w:rPr>
              <w:t>-</w:t>
            </w:r>
            <w:r w:rsidRPr="00C40175">
              <w:rPr>
                <w:b/>
                <w:bCs/>
                <w:sz w:val="20"/>
                <w:szCs w:val="20"/>
                <w:lang w:eastAsia="en-CA"/>
              </w:rPr>
              <w:t>building of RAC technicians and environmental inspectors</w:t>
            </w:r>
          </w:p>
        </w:tc>
      </w:tr>
      <w:tr w:rsidR="00C40175" w:rsidRPr="00C40175" w14:paraId="180D37C0" w14:textId="77777777" w:rsidTr="00A339D8">
        <w:trPr>
          <w:trHeight w:val="227"/>
        </w:trPr>
        <w:tc>
          <w:tcPr>
            <w:tcW w:w="891" w:type="pct"/>
            <w:shd w:val="clear" w:color="auto" w:fill="auto"/>
          </w:tcPr>
          <w:p w14:paraId="5BAF7D76" w14:textId="2AB821C6" w:rsidR="00CC5D7D" w:rsidRPr="00C40175" w:rsidRDefault="00CC5D7D" w:rsidP="009774CB">
            <w:pPr>
              <w:suppressAutoHyphens/>
              <w:jc w:val="left"/>
              <w:rPr>
                <w:sz w:val="20"/>
                <w:szCs w:val="20"/>
                <w:lang w:eastAsia="en-CA"/>
              </w:rPr>
            </w:pPr>
            <w:r w:rsidRPr="00C40175">
              <w:rPr>
                <w:sz w:val="20"/>
                <w:szCs w:val="20"/>
                <w:lang w:eastAsia="en-CA"/>
              </w:rPr>
              <w:t>Training of trainers</w:t>
            </w:r>
          </w:p>
        </w:tc>
        <w:tc>
          <w:tcPr>
            <w:tcW w:w="1396" w:type="pct"/>
            <w:shd w:val="clear" w:color="auto" w:fill="FFFFFF" w:themeFill="background1"/>
          </w:tcPr>
          <w:p w14:paraId="766D0C27" w14:textId="29FE09E5" w:rsidR="00CC5D7D" w:rsidRPr="00C40175" w:rsidRDefault="00CC5D7D" w:rsidP="009774CB">
            <w:pPr>
              <w:suppressAutoHyphens/>
              <w:rPr>
                <w:sz w:val="20"/>
                <w:szCs w:val="20"/>
                <w:lang w:eastAsia="en-CA"/>
              </w:rPr>
            </w:pPr>
            <w:r w:rsidRPr="00C40175">
              <w:rPr>
                <w:sz w:val="20"/>
                <w:szCs w:val="20"/>
                <w:lang w:eastAsia="en-CA"/>
              </w:rPr>
              <w:t>Training of one national expert trainer on safe use of low-GWP alternative technologies</w:t>
            </w:r>
          </w:p>
        </w:tc>
        <w:tc>
          <w:tcPr>
            <w:tcW w:w="392" w:type="pct"/>
            <w:vMerge w:val="restart"/>
            <w:shd w:val="clear" w:color="auto" w:fill="FFFFFF" w:themeFill="background1"/>
            <w:vAlign w:val="center"/>
          </w:tcPr>
          <w:p w14:paraId="507830C6" w14:textId="07B6C561" w:rsidR="00CC5D7D" w:rsidRPr="00C40175" w:rsidRDefault="00CC5D7D" w:rsidP="009774CB">
            <w:pPr>
              <w:suppressAutoHyphens/>
              <w:jc w:val="right"/>
              <w:rPr>
                <w:sz w:val="20"/>
                <w:szCs w:val="20"/>
                <w:lang w:eastAsia="en-CA"/>
              </w:rPr>
            </w:pPr>
            <w:r w:rsidRPr="00C40175">
              <w:rPr>
                <w:sz w:val="20"/>
                <w:szCs w:val="20"/>
                <w:lang w:eastAsia="en-CA"/>
              </w:rPr>
              <w:t>52,000</w:t>
            </w:r>
          </w:p>
        </w:tc>
        <w:tc>
          <w:tcPr>
            <w:tcW w:w="1272" w:type="pct"/>
            <w:vMerge w:val="restart"/>
            <w:shd w:val="clear" w:color="auto" w:fill="auto"/>
          </w:tcPr>
          <w:p w14:paraId="2DF3F878" w14:textId="63D6293A" w:rsidR="00CC5D7D" w:rsidRPr="00C40175" w:rsidRDefault="00CC5D7D" w:rsidP="009774CB">
            <w:pPr>
              <w:suppressAutoHyphens/>
              <w:jc w:val="left"/>
              <w:rPr>
                <w:sz w:val="20"/>
                <w:szCs w:val="20"/>
                <w:lang w:eastAsia="en-CA"/>
              </w:rPr>
            </w:pPr>
            <w:r w:rsidRPr="00C40175">
              <w:rPr>
                <w:sz w:val="20"/>
                <w:szCs w:val="20"/>
                <w:lang w:eastAsia="en-CA"/>
              </w:rPr>
              <w:t>Training of additional national trainers on the safe use of alternatives</w:t>
            </w:r>
          </w:p>
        </w:tc>
        <w:tc>
          <w:tcPr>
            <w:tcW w:w="400" w:type="pct"/>
            <w:vMerge w:val="restart"/>
            <w:shd w:val="clear" w:color="auto" w:fill="auto"/>
            <w:vAlign w:val="center"/>
          </w:tcPr>
          <w:p w14:paraId="038FD396" w14:textId="6C82D1F5" w:rsidR="00CC5D7D" w:rsidRPr="00C40175" w:rsidRDefault="00CC5D7D" w:rsidP="009774CB">
            <w:pPr>
              <w:suppressAutoHyphens/>
              <w:jc w:val="right"/>
              <w:rPr>
                <w:sz w:val="20"/>
                <w:szCs w:val="20"/>
                <w:lang w:eastAsia="en-CA"/>
              </w:rPr>
            </w:pPr>
            <w:r w:rsidRPr="00C40175">
              <w:rPr>
                <w:sz w:val="20"/>
                <w:szCs w:val="20"/>
                <w:lang w:eastAsia="en-CA"/>
              </w:rPr>
              <w:t>34,000</w:t>
            </w:r>
          </w:p>
        </w:tc>
        <w:tc>
          <w:tcPr>
            <w:tcW w:w="649" w:type="pct"/>
            <w:vMerge w:val="restart"/>
            <w:shd w:val="clear" w:color="auto" w:fill="auto"/>
            <w:vAlign w:val="center"/>
          </w:tcPr>
          <w:p w14:paraId="3FB4D99D" w14:textId="0781D7C1" w:rsidR="00CC5D7D" w:rsidRPr="00C40175" w:rsidRDefault="00CC5D7D" w:rsidP="009774CB">
            <w:pPr>
              <w:suppressAutoHyphens/>
              <w:jc w:val="right"/>
              <w:rPr>
                <w:sz w:val="20"/>
                <w:szCs w:val="20"/>
                <w:lang w:eastAsia="en-CA"/>
              </w:rPr>
            </w:pPr>
            <w:r w:rsidRPr="00C40175">
              <w:rPr>
                <w:sz w:val="20"/>
                <w:szCs w:val="20"/>
                <w:lang w:eastAsia="en-CA"/>
              </w:rPr>
              <w:t>86,000</w:t>
            </w:r>
          </w:p>
        </w:tc>
      </w:tr>
      <w:tr w:rsidR="00C40175" w:rsidRPr="00C40175" w14:paraId="0B2D9BDD" w14:textId="77777777" w:rsidTr="00A339D8">
        <w:trPr>
          <w:trHeight w:val="227"/>
        </w:trPr>
        <w:tc>
          <w:tcPr>
            <w:tcW w:w="891" w:type="pct"/>
            <w:shd w:val="clear" w:color="auto" w:fill="auto"/>
          </w:tcPr>
          <w:p w14:paraId="4E2080D0" w14:textId="73ADD551" w:rsidR="00CC5D7D" w:rsidRPr="00C40175" w:rsidRDefault="00CC5D7D" w:rsidP="009774CB">
            <w:pPr>
              <w:suppressAutoHyphens/>
              <w:jc w:val="left"/>
              <w:rPr>
                <w:sz w:val="20"/>
                <w:szCs w:val="20"/>
                <w:lang w:eastAsia="en-CA"/>
              </w:rPr>
            </w:pPr>
            <w:r w:rsidRPr="00C40175">
              <w:rPr>
                <w:sz w:val="20"/>
                <w:szCs w:val="20"/>
                <w:lang w:eastAsia="en-CA"/>
              </w:rPr>
              <w:t>Training material</w:t>
            </w:r>
          </w:p>
        </w:tc>
        <w:tc>
          <w:tcPr>
            <w:tcW w:w="1396" w:type="pct"/>
            <w:shd w:val="clear" w:color="auto" w:fill="FFFFFF" w:themeFill="background1"/>
          </w:tcPr>
          <w:p w14:paraId="4FFA9104" w14:textId="4C39DE1A" w:rsidR="00CC5D7D" w:rsidRPr="00C40175" w:rsidRDefault="00CC5D7D" w:rsidP="00FA08E1">
            <w:pPr>
              <w:suppressAutoHyphens/>
              <w:jc w:val="left"/>
              <w:rPr>
                <w:sz w:val="20"/>
                <w:szCs w:val="20"/>
                <w:lang w:eastAsia="en-CA"/>
              </w:rPr>
            </w:pPr>
            <w:r w:rsidRPr="00C40175">
              <w:rPr>
                <w:sz w:val="20"/>
                <w:szCs w:val="20"/>
                <w:lang w:eastAsia="en-CA"/>
              </w:rPr>
              <w:t>Updating training curricula and distributing training materials for refrigeration technicians and environmental inspectors</w:t>
            </w:r>
          </w:p>
        </w:tc>
        <w:tc>
          <w:tcPr>
            <w:tcW w:w="392" w:type="pct"/>
            <w:vMerge/>
            <w:shd w:val="clear" w:color="auto" w:fill="FFFFFF" w:themeFill="background1"/>
          </w:tcPr>
          <w:p w14:paraId="5A9A1E0B" w14:textId="46803393" w:rsidR="00CC5D7D" w:rsidRPr="00C40175" w:rsidRDefault="00CC5D7D" w:rsidP="009774CB">
            <w:pPr>
              <w:suppressAutoHyphens/>
              <w:jc w:val="right"/>
              <w:rPr>
                <w:sz w:val="20"/>
                <w:szCs w:val="20"/>
                <w:lang w:eastAsia="en-CA"/>
              </w:rPr>
            </w:pPr>
          </w:p>
        </w:tc>
        <w:tc>
          <w:tcPr>
            <w:tcW w:w="1272" w:type="pct"/>
            <w:vMerge/>
            <w:shd w:val="clear" w:color="auto" w:fill="D9D9D9" w:themeFill="background1" w:themeFillShade="D9"/>
          </w:tcPr>
          <w:p w14:paraId="657F72CC" w14:textId="77777777" w:rsidR="00CC5D7D" w:rsidRPr="00C40175" w:rsidRDefault="00CC5D7D" w:rsidP="009774CB">
            <w:pPr>
              <w:suppressAutoHyphens/>
              <w:rPr>
                <w:sz w:val="20"/>
                <w:szCs w:val="20"/>
                <w:lang w:eastAsia="en-CA"/>
              </w:rPr>
            </w:pPr>
          </w:p>
        </w:tc>
        <w:tc>
          <w:tcPr>
            <w:tcW w:w="400" w:type="pct"/>
            <w:vMerge/>
            <w:shd w:val="clear" w:color="auto" w:fill="D9D9D9" w:themeFill="background1" w:themeFillShade="D9"/>
          </w:tcPr>
          <w:p w14:paraId="6563DE0A" w14:textId="3F476DC9" w:rsidR="00CC5D7D" w:rsidRPr="00C40175" w:rsidRDefault="00CC5D7D" w:rsidP="009774CB">
            <w:pPr>
              <w:suppressAutoHyphens/>
              <w:jc w:val="right"/>
              <w:rPr>
                <w:sz w:val="20"/>
                <w:szCs w:val="20"/>
                <w:lang w:eastAsia="en-CA"/>
              </w:rPr>
            </w:pPr>
          </w:p>
        </w:tc>
        <w:tc>
          <w:tcPr>
            <w:tcW w:w="649" w:type="pct"/>
            <w:vMerge/>
            <w:shd w:val="clear" w:color="auto" w:fill="D9D9D9" w:themeFill="background1" w:themeFillShade="D9"/>
          </w:tcPr>
          <w:p w14:paraId="434A0EFB" w14:textId="5E952EC9" w:rsidR="00CC5D7D" w:rsidRPr="00C40175" w:rsidRDefault="00CC5D7D" w:rsidP="009774CB">
            <w:pPr>
              <w:suppressAutoHyphens/>
              <w:jc w:val="right"/>
              <w:rPr>
                <w:sz w:val="20"/>
                <w:szCs w:val="20"/>
                <w:lang w:eastAsia="en-CA"/>
              </w:rPr>
            </w:pPr>
          </w:p>
        </w:tc>
      </w:tr>
      <w:tr w:rsidR="00C40175" w:rsidRPr="00C40175" w14:paraId="60F22F0A" w14:textId="77777777" w:rsidTr="00A339D8">
        <w:trPr>
          <w:trHeight w:val="227"/>
        </w:trPr>
        <w:tc>
          <w:tcPr>
            <w:tcW w:w="891" w:type="pct"/>
            <w:shd w:val="clear" w:color="auto" w:fill="auto"/>
          </w:tcPr>
          <w:p w14:paraId="6FC1173E" w14:textId="409E9C39" w:rsidR="00CC5D7D" w:rsidRPr="00C40175" w:rsidRDefault="00CC5D7D" w:rsidP="009774CB">
            <w:pPr>
              <w:suppressAutoHyphens/>
              <w:jc w:val="left"/>
              <w:rPr>
                <w:sz w:val="20"/>
                <w:szCs w:val="20"/>
                <w:lang w:eastAsia="en-CA"/>
              </w:rPr>
            </w:pPr>
            <w:r w:rsidRPr="00C40175">
              <w:rPr>
                <w:sz w:val="20"/>
                <w:szCs w:val="20"/>
                <w:lang w:eastAsia="en-CA"/>
              </w:rPr>
              <w:t>Training of RAC technicians</w:t>
            </w:r>
          </w:p>
        </w:tc>
        <w:tc>
          <w:tcPr>
            <w:tcW w:w="1396" w:type="pct"/>
            <w:shd w:val="clear" w:color="auto" w:fill="FFFFFF" w:themeFill="background1"/>
          </w:tcPr>
          <w:p w14:paraId="5DA59AEF" w14:textId="4066CD5C" w:rsidR="00CC5D7D" w:rsidRPr="00C40175" w:rsidRDefault="00CC5D7D" w:rsidP="009774CB">
            <w:pPr>
              <w:suppressAutoHyphens/>
              <w:rPr>
                <w:sz w:val="20"/>
                <w:szCs w:val="20"/>
                <w:lang w:eastAsia="en-CA"/>
              </w:rPr>
            </w:pPr>
            <w:r w:rsidRPr="00C40175">
              <w:rPr>
                <w:sz w:val="20"/>
                <w:szCs w:val="20"/>
                <w:lang w:eastAsia="en-CA"/>
              </w:rPr>
              <w:t>Eight training workshops and certification of 120 refrigeration technicians on good service practices and safe use of HCFC</w:t>
            </w:r>
            <w:r w:rsidRPr="00C40175">
              <w:rPr>
                <w:sz w:val="20"/>
                <w:szCs w:val="20"/>
                <w:lang w:eastAsia="en-CA"/>
              </w:rPr>
              <w:noBreakHyphen/>
              <w:t>free low-GWP alternatives</w:t>
            </w:r>
          </w:p>
        </w:tc>
        <w:tc>
          <w:tcPr>
            <w:tcW w:w="392" w:type="pct"/>
            <w:vMerge/>
            <w:shd w:val="clear" w:color="auto" w:fill="FFFFFF" w:themeFill="background1"/>
          </w:tcPr>
          <w:p w14:paraId="3535B4F1" w14:textId="56956853" w:rsidR="00CC5D7D" w:rsidRPr="00C40175" w:rsidRDefault="00CC5D7D" w:rsidP="009774CB">
            <w:pPr>
              <w:suppressAutoHyphens/>
              <w:jc w:val="right"/>
              <w:rPr>
                <w:sz w:val="20"/>
                <w:szCs w:val="20"/>
                <w:lang w:eastAsia="en-CA"/>
              </w:rPr>
            </w:pPr>
          </w:p>
        </w:tc>
        <w:tc>
          <w:tcPr>
            <w:tcW w:w="1272" w:type="pct"/>
            <w:shd w:val="clear" w:color="auto" w:fill="auto"/>
          </w:tcPr>
          <w:p w14:paraId="686B4D87" w14:textId="2708AC9D" w:rsidR="00CC5D7D" w:rsidRPr="00C40175" w:rsidRDefault="00CC5D7D" w:rsidP="009774CB">
            <w:pPr>
              <w:suppressAutoHyphens/>
              <w:jc w:val="left"/>
              <w:rPr>
                <w:sz w:val="20"/>
                <w:szCs w:val="20"/>
                <w:lang w:eastAsia="en-CA"/>
              </w:rPr>
            </w:pPr>
            <w:r w:rsidRPr="00C40175">
              <w:rPr>
                <w:sz w:val="20"/>
                <w:szCs w:val="20"/>
                <w:lang w:eastAsia="en-CA"/>
              </w:rPr>
              <w:t>Training and (re-)certification of 60 RAC and MAC technicians</w:t>
            </w:r>
          </w:p>
        </w:tc>
        <w:tc>
          <w:tcPr>
            <w:tcW w:w="400" w:type="pct"/>
            <w:vMerge/>
            <w:shd w:val="clear" w:color="auto" w:fill="auto"/>
          </w:tcPr>
          <w:p w14:paraId="778A14EC" w14:textId="55A9956B" w:rsidR="00CC5D7D" w:rsidRPr="00C40175" w:rsidRDefault="00CC5D7D" w:rsidP="009774CB">
            <w:pPr>
              <w:suppressAutoHyphens/>
              <w:jc w:val="right"/>
              <w:rPr>
                <w:sz w:val="20"/>
                <w:szCs w:val="20"/>
                <w:lang w:eastAsia="en-CA"/>
              </w:rPr>
            </w:pPr>
          </w:p>
        </w:tc>
        <w:tc>
          <w:tcPr>
            <w:tcW w:w="649" w:type="pct"/>
            <w:vMerge/>
            <w:shd w:val="clear" w:color="auto" w:fill="auto"/>
          </w:tcPr>
          <w:p w14:paraId="07519C9F" w14:textId="65D606B5" w:rsidR="00CC5D7D" w:rsidRPr="00C40175" w:rsidRDefault="00CC5D7D" w:rsidP="009774CB">
            <w:pPr>
              <w:suppressAutoHyphens/>
              <w:jc w:val="right"/>
              <w:rPr>
                <w:sz w:val="20"/>
                <w:szCs w:val="20"/>
                <w:lang w:eastAsia="en-CA"/>
              </w:rPr>
            </w:pPr>
          </w:p>
        </w:tc>
      </w:tr>
      <w:tr w:rsidR="00C40175" w:rsidRPr="00C40175" w14:paraId="03B060CB" w14:textId="77777777" w:rsidTr="00A339D8">
        <w:trPr>
          <w:trHeight w:val="227"/>
        </w:trPr>
        <w:tc>
          <w:tcPr>
            <w:tcW w:w="891" w:type="pct"/>
            <w:shd w:val="clear" w:color="auto" w:fill="auto"/>
          </w:tcPr>
          <w:p w14:paraId="46038413" w14:textId="31D5C672" w:rsidR="00CC5D7D" w:rsidRPr="00C40175" w:rsidRDefault="00CC5D7D" w:rsidP="009774CB">
            <w:pPr>
              <w:suppressAutoHyphens/>
              <w:jc w:val="left"/>
              <w:rPr>
                <w:sz w:val="20"/>
                <w:szCs w:val="20"/>
                <w:lang w:eastAsia="en-CA"/>
              </w:rPr>
            </w:pPr>
            <w:r w:rsidRPr="00C40175">
              <w:rPr>
                <w:sz w:val="20"/>
                <w:szCs w:val="20"/>
                <w:lang w:eastAsia="en-CA"/>
              </w:rPr>
              <w:t>Training of environmental inspectors</w:t>
            </w:r>
          </w:p>
        </w:tc>
        <w:tc>
          <w:tcPr>
            <w:tcW w:w="1396" w:type="pct"/>
            <w:shd w:val="clear" w:color="auto" w:fill="auto"/>
          </w:tcPr>
          <w:p w14:paraId="0FEEA6E5" w14:textId="2BCCEC08" w:rsidR="00CC5D7D" w:rsidRPr="00C40175" w:rsidRDefault="00CC5D7D" w:rsidP="009774CB">
            <w:pPr>
              <w:suppressAutoHyphens/>
              <w:rPr>
                <w:sz w:val="20"/>
                <w:szCs w:val="20"/>
                <w:lang w:eastAsia="en-CA"/>
              </w:rPr>
            </w:pPr>
            <w:r w:rsidRPr="00C40175">
              <w:rPr>
                <w:sz w:val="20"/>
                <w:szCs w:val="20"/>
                <w:lang w:eastAsia="en-CA"/>
              </w:rPr>
              <w:t>Four training workshops for 80 environmental inspectors on inspection to control leakage of large HCFC-based refrigeration equipment</w:t>
            </w:r>
          </w:p>
        </w:tc>
        <w:tc>
          <w:tcPr>
            <w:tcW w:w="392" w:type="pct"/>
            <w:vMerge/>
            <w:shd w:val="clear" w:color="auto" w:fill="auto"/>
          </w:tcPr>
          <w:p w14:paraId="51855870" w14:textId="0098643F" w:rsidR="00CC5D7D" w:rsidRPr="00C40175" w:rsidRDefault="00CC5D7D" w:rsidP="009774CB">
            <w:pPr>
              <w:suppressAutoHyphens/>
              <w:jc w:val="right"/>
              <w:rPr>
                <w:sz w:val="20"/>
                <w:szCs w:val="20"/>
                <w:lang w:eastAsia="en-CA"/>
              </w:rPr>
            </w:pPr>
          </w:p>
        </w:tc>
        <w:tc>
          <w:tcPr>
            <w:tcW w:w="1272" w:type="pct"/>
            <w:shd w:val="clear" w:color="auto" w:fill="auto"/>
          </w:tcPr>
          <w:p w14:paraId="039E91D7" w14:textId="639C22EF" w:rsidR="00CC5D7D" w:rsidRPr="00C40175" w:rsidRDefault="00CC5D7D" w:rsidP="009774CB">
            <w:pPr>
              <w:suppressAutoHyphens/>
              <w:jc w:val="left"/>
              <w:rPr>
                <w:sz w:val="20"/>
                <w:szCs w:val="20"/>
                <w:lang w:eastAsia="en-CA"/>
              </w:rPr>
            </w:pPr>
            <w:r w:rsidRPr="00C40175">
              <w:rPr>
                <w:sz w:val="20"/>
                <w:szCs w:val="20"/>
                <w:lang w:eastAsia="en-CA"/>
              </w:rPr>
              <w:t>Development of a handbook for environmental inspectors and an agreement with the Environmental Protection Inspectorate</w:t>
            </w:r>
          </w:p>
        </w:tc>
        <w:tc>
          <w:tcPr>
            <w:tcW w:w="400" w:type="pct"/>
            <w:vMerge/>
            <w:shd w:val="clear" w:color="auto" w:fill="auto"/>
          </w:tcPr>
          <w:p w14:paraId="754D8DB7" w14:textId="5ECC299D" w:rsidR="00CC5D7D" w:rsidRPr="00C40175" w:rsidRDefault="00CC5D7D" w:rsidP="009774CB">
            <w:pPr>
              <w:suppressAutoHyphens/>
              <w:jc w:val="right"/>
              <w:rPr>
                <w:sz w:val="20"/>
                <w:szCs w:val="20"/>
                <w:lang w:eastAsia="en-CA"/>
              </w:rPr>
            </w:pPr>
          </w:p>
        </w:tc>
        <w:tc>
          <w:tcPr>
            <w:tcW w:w="649" w:type="pct"/>
            <w:vMerge/>
            <w:shd w:val="clear" w:color="auto" w:fill="auto"/>
          </w:tcPr>
          <w:p w14:paraId="3B42908E" w14:textId="59656066" w:rsidR="00CC5D7D" w:rsidRPr="00C40175" w:rsidRDefault="00CC5D7D" w:rsidP="009774CB">
            <w:pPr>
              <w:suppressAutoHyphens/>
              <w:jc w:val="right"/>
              <w:rPr>
                <w:sz w:val="20"/>
                <w:szCs w:val="20"/>
                <w:lang w:eastAsia="en-CA"/>
              </w:rPr>
            </w:pPr>
          </w:p>
        </w:tc>
      </w:tr>
      <w:tr w:rsidR="00C40175" w:rsidRPr="00C40175" w14:paraId="1C9B732F" w14:textId="77777777" w:rsidTr="00A339D8">
        <w:trPr>
          <w:trHeight w:val="227"/>
        </w:trPr>
        <w:tc>
          <w:tcPr>
            <w:tcW w:w="891" w:type="pct"/>
            <w:shd w:val="clear" w:color="auto" w:fill="auto"/>
          </w:tcPr>
          <w:p w14:paraId="207E10FB" w14:textId="351DBB6C" w:rsidR="00CC5D7D" w:rsidRPr="00C40175" w:rsidRDefault="00CC5D7D" w:rsidP="009774CB">
            <w:pPr>
              <w:suppressAutoHyphens/>
              <w:ind w:right="-106"/>
              <w:jc w:val="left"/>
              <w:rPr>
                <w:sz w:val="20"/>
                <w:szCs w:val="20"/>
                <w:lang w:eastAsia="en-CA"/>
              </w:rPr>
            </w:pPr>
            <w:r w:rsidRPr="00C40175">
              <w:rPr>
                <w:sz w:val="20"/>
                <w:szCs w:val="20"/>
                <w:lang w:eastAsia="en-CA"/>
              </w:rPr>
              <w:t>Inclusion of informal sector</w:t>
            </w:r>
          </w:p>
        </w:tc>
        <w:tc>
          <w:tcPr>
            <w:tcW w:w="1396" w:type="pct"/>
            <w:shd w:val="clear" w:color="auto" w:fill="D9D9D9" w:themeFill="background1" w:themeFillShade="D9"/>
          </w:tcPr>
          <w:p w14:paraId="1F5E40BB" w14:textId="77777777" w:rsidR="00CC5D7D" w:rsidRPr="00C40175" w:rsidRDefault="00CC5D7D" w:rsidP="009774CB">
            <w:pPr>
              <w:suppressAutoHyphens/>
              <w:jc w:val="left"/>
              <w:rPr>
                <w:sz w:val="20"/>
                <w:szCs w:val="20"/>
                <w:lang w:eastAsia="en-CA"/>
              </w:rPr>
            </w:pPr>
          </w:p>
        </w:tc>
        <w:tc>
          <w:tcPr>
            <w:tcW w:w="392" w:type="pct"/>
            <w:shd w:val="clear" w:color="auto" w:fill="D9D9D9" w:themeFill="background1" w:themeFillShade="D9"/>
          </w:tcPr>
          <w:p w14:paraId="7DE60DB6" w14:textId="085AA8C0" w:rsidR="00CC5D7D" w:rsidRPr="00C40175" w:rsidRDefault="00CC5D7D" w:rsidP="009774CB">
            <w:pPr>
              <w:suppressAutoHyphens/>
              <w:jc w:val="right"/>
              <w:rPr>
                <w:sz w:val="20"/>
                <w:szCs w:val="20"/>
                <w:lang w:eastAsia="en-CA"/>
              </w:rPr>
            </w:pPr>
          </w:p>
        </w:tc>
        <w:tc>
          <w:tcPr>
            <w:tcW w:w="1272" w:type="pct"/>
            <w:shd w:val="clear" w:color="auto" w:fill="auto"/>
          </w:tcPr>
          <w:p w14:paraId="7DA8FFC4" w14:textId="4D8C2D5D" w:rsidR="00CC5D7D" w:rsidRPr="00C40175" w:rsidRDefault="00CC5D7D" w:rsidP="009774CB">
            <w:pPr>
              <w:suppressAutoHyphens/>
              <w:jc w:val="left"/>
              <w:rPr>
                <w:sz w:val="20"/>
                <w:szCs w:val="20"/>
                <w:lang w:eastAsia="en-CA"/>
              </w:rPr>
            </w:pPr>
            <w:r w:rsidRPr="00C40175">
              <w:rPr>
                <w:sz w:val="20"/>
                <w:szCs w:val="20"/>
                <w:lang w:eastAsia="en-CA"/>
              </w:rPr>
              <w:t>Capacity-building programme for informal sector technicians</w:t>
            </w:r>
          </w:p>
        </w:tc>
        <w:tc>
          <w:tcPr>
            <w:tcW w:w="400" w:type="pct"/>
            <w:vMerge/>
            <w:shd w:val="clear" w:color="auto" w:fill="auto"/>
          </w:tcPr>
          <w:p w14:paraId="5768FDC2" w14:textId="21300645" w:rsidR="00CC5D7D" w:rsidRPr="00C40175" w:rsidRDefault="00CC5D7D" w:rsidP="009774CB">
            <w:pPr>
              <w:suppressAutoHyphens/>
              <w:jc w:val="right"/>
              <w:rPr>
                <w:sz w:val="20"/>
                <w:szCs w:val="20"/>
                <w:lang w:eastAsia="en-CA"/>
              </w:rPr>
            </w:pPr>
          </w:p>
        </w:tc>
        <w:tc>
          <w:tcPr>
            <w:tcW w:w="649" w:type="pct"/>
            <w:vMerge/>
            <w:shd w:val="clear" w:color="auto" w:fill="auto"/>
          </w:tcPr>
          <w:p w14:paraId="71DBE98B" w14:textId="4A6D370B" w:rsidR="00CC5D7D" w:rsidRPr="00C40175" w:rsidRDefault="00CC5D7D" w:rsidP="009774CB">
            <w:pPr>
              <w:suppressAutoHyphens/>
              <w:jc w:val="right"/>
              <w:rPr>
                <w:sz w:val="20"/>
                <w:szCs w:val="20"/>
                <w:lang w:eastAsia="en-CA"/>
              </w:rPr>
            </w:pPr>
          </w:p>
        </w:tc>
      </w:tr>
      <w:tr w:rsidR="00C40175" w:rsidRPr="00C40175" w14:paraId="60C7717A" w14:textId="77777777" w:rsidTr="00D8174C">
        <w:trPr>
          <w:trHeight w:val="227"/>
        </w:trPr>
        <w:tc>
          <w:tcPr>
            <w:tcW w:w="5000" w:type="pct"/>
            <w:gridSpan w:val="6"/>
            <w:shd w:val="clear" w:color="auto" w:fill="auto"/>
          </w:tcPr>
          <w:p w14:paraId="27E03E6C" w14:textId="45060A06" w:rsidR="00544C35" w:rsidRPr="00C40175" w:rsidRDefault="00544C35" w:rsidP="00D8174C">
            <w:pPr>
              <w:suppressAutoHyphens/>
              <w:jc w:val="left"/>
              <w:rPr>
                <w:sz w:val="20"/>
                <w:szCs w:val="20"/>
                <w:lang w:eastAsia="en-CA"/>
              </w:rPr>
            </w:pPr>
            <w:r w:rsidRPr="00C40175">
              <w:rPr>
                <w:b/>
                <w:bCs/>
                <w:sz w:val="20"/>
                <w:szCs w:val="20"/>
                <w:lang w:eastAsia="en-CA"/>
              </w:rPr>
              <w:t>Facilitating the introduction of low-GWP technologies</w:t>
            </w:r>
          </w:p>
        </w:tc>
      </w:tr>
      <w:tr w:rsidR="00C40175" w:rsidRPr="00C40175" w14:paraId="6DF53EFB" w14:textId="77777777" w:rsidTr="00A339D8">
        <w:trPr>
          <w:trHeight w:val="227"/>
        </w:trPr>
        <w:tc>
          <w:tcPr>
            <w:tcW w:w="891" w:type="pct"/>
            <w:vMerge w:val="restart"/>
            <w:shd w:val="clear" w:color="auto" w:fill="auto"/>
            <w:vAlign w:val="center"/>
          </w:tcPr>
          <w:p w14:paraId="3271D539" w14:textId="270EE953" w:rsidR="0053584A" w:rsidRPr="00C40175" w:rsidRDefault="0053584A" w:rsidP="00D8174C">
            <w:pPr>
              <w:suppressAutoHyphens/>
              <w:jc w:val="left"/>
              <w:rPr>
                <w:sz w:val="20"/>
                <w:szCs w:val="20"/>
                <w:lang w:eastAsia="en-CA"/>
              </w:rPr>
            </w:pPr>
            <w:r w:rsidRPr="00C40175">
              <w:rPr>
                <w:sz w:val="20"/>
                <w:szCs w:val="20"/>
                <w:lang w:eastAsia="en-CA"/>
              </w:rPr>
              <w:t>Incentive programme for the adoption of low-GWP technologies</w:t>
            </w:r>
          </w:p>
        </w:tc>
        <w:tc>
          <w:tcPr>
            <w:tcW w:w="1396" w:type="pct"/>
            <w:shd w:val="clear" w:color="auto" w:fill="FFFFFF" w:themeFill="background1"/>
          </w:tcPr>
          <w:p w14:paraId="540DC2D9" w14:textId="4C94C983" w:rsidR="0053584A" w:rsidRPr="00C40175" w:rsidRDefault="0053584A" w:rsidP="00D8174C">
            <w:pPr>
              <w:suppressAutoHyphens/>
              <w:rPr>
                <w:sz w:val="20"/>
                <w:szCs w:val="20"/>
                <w:lang w:eastAsia="en-CA"/>
              </w:rPr>
            </w:pPr>
            <w:r w:rsidRPr="00C40175">
              <w:rPr>
                <w:sz w:val="20"/>
                <w:szCs w:val="20"/>
                <w:lang w:eastAsia="en-CA"/>
              </w:rPr>
              <w:t>Recruitment of national consultant(s) to provide technical and consultative expertise related to scaling up the CO</w:t>
            </w:r>
            <w:r w:rsidRPr="00C40175">
              <w:rPr>
                <w:sz w:val="20"/>
                <w:szCs w:val="20"/>
                <w:vertAlign w:val="subscript"/>
                <w:lang w:eastAsia="en-CA"/>
              </w:rPr>
              <w:t>2</w:t>
            </w:r>
            <w:r w:rsidRPr="00C40175">
              <w:rPr>
                <w:sz w:val="20"/>
                <w:szCs w:val="20"/>
                <w:lang w:eastAsia="en-CA"/>
              </w:rPr>
              <w:t xml:space="preserve"> technology in the commercial refrigeration sector (two medium and two large commercial refrigeration equipment users), and demonstrating technologies based on other natural refrigerants</w:t>
            </w:r>
          </w:p>
        </w:tc>
        <w:tc>
          <w:tcPr>
            <w:tcW w:w="392" w:type="pct"/>
            <w:vMerge w:val="restart"/>
            <w:shd w:val="clear" w:color="auto" w:fill="FFFFFF" w:themeFill="background1"/>
            <w:vAlign w:val="center"/>
          </w:tcPr>
          <w:p w14:paraId="2EF8E230" w14:textId="272B8808" w:rsidR="0053584A" w:rsidRPr="00C40175" w:rsidRDefault="0053584A" w:rsidP="00D8174C">
            <w:pPr>
              <w:suppressAutoHyphens/>
              <w:jc w:val="right"/>
              <w:rPr>
                <w:sz w:val="20"/>
                <w:szCs w:val="20"/>
                <w:lang w:eastAsia="en-CA"/>
              </w:rPr>
            </w:pPr>
            <w:r w:rsidRPr="00C40175">
              <w:rPr>
                <w:sz w:val="20"/>
                <w:szCs w:val="20"/>
                <w:lang w:eastAsia="en-CA"/>
              </w:rPr>
              <w:t>183,500</w:t>
            </w:r>
          </w:p>
        </w:tc>
        <w:tc>
          <w:tcPr>
            <w:tcW w:w="1272" w:type="pct"/>
            <w:shd w:val="clear" w:color="auto" w:fill="D9D9D9" w:themeFill="background1" w:themeFillShade="D9"/>
          </w:tcPr>
          <w:p w14:paraId="1D0A1FBC" w14:textId="77777777" w:rsidR="0053584A" w:rsidRPr="00C40175" w:rsidRDefault="0053584A" w:rsidP="00D8174C">
            <w:pPr>
              <w:suppressAutoHyphens/>
              <w:jc w:val="left"/>
              <w:rPr>
                <w:sz w:val="20"/>
                <w:szCs w:val="20"/>
                <w:lang w:eastAsia="en-CA"/>
              </w:rPr>
            </w:pPr>
          </w:p>
        </w:tc>
        <w:tc>
          <w:tcPr>
            <w:tcW w:w="400" w:type="pct"/>
            <w:shd w:val="clear" w:color="auto" w:fill="D9D9D9" w:themeFill="background1" w:themeFillShade="D9"/>
          </w:tcPr>
          <w:p w14:paraId="28703009" w14:textId="5AAECDB9" w:rsidR="0053584A" w:rsidRPr="00C40175" w:rsidRDefault="0053584A" w:rsidP="00D8174C">
            <w:pPr>
              <w:suppressAutoHyphens/>
              <w:jc w:val="right"/>
              <w:rPr>
                <w:sz w:val="20"/>
                <w:szCs w:val="20"/>
                <w:lang w:eastAsia="en-CA"/>
              </w:rPr>
            </w:pPr>
          </w:p>
        </w:tc>
        <w:tc>
          <w:tcPr>
            <w:tcW w:w="649" w:type="pct"/>
            <w:vMerge w:val="restart"/>
            <w:shd w:val="clear" w:color="auto" w:fill="auto"/>
            <w:vAlign w:val="center"/>
          </w:tcPr>
          <w:p w14:paraId="72EFA0B5" w14:textId="533D15A9" w:rsidR="0053584A" w:rsidRPr="00C40175" w:rsidRDefault="0053584A" w:rsidP="00D8174C">
            <w:pPr>
              <w:suppressAutoHyphens/>
              <w:jc w:val="right"/>
              <w:rPr>
                <w:sz w:val="20"/>
                <w:szCs w:val="20"/>
                <w:lang w:eastAsia="en-CA"/>
              </w:rPr>
            </w:pPr>
            <w:r w:rsidRPr="00C40175">
              <w:rPr>
                <w:sz w:val="20"/>
                <w:szCs w:val="20"/>
                <w:lang w:eastAsia="en-CA"/>
              </w:rPr>
              <w:t>183,500</w:t>
            </w:r>
          </w:p>
        </w:tc>
      </w:tr>
      <w:tr w:rsidR="00C40175" w:rsidRPr="00C40175" w14:paraId="173CADDF" w14:textId="77777777" w:rsidTr="00A339D8">
        <w:trPr>
          <w:trHeight w:val="227"/>
        </w:trPr>
        <w:tc>
          <w:tcPr>
            <w:tcW w:w="891" w:type="pct"/>
            <w:vMerge/>
            <w:shd w:val="clear" w:color="auto" w:fill="auto"/>
          </w:tcPr>
          <w:p w14:paraId="747E0D81" w14:textId="45742408" w:rsidR="0053584A" w:rsidRPr="00C40175" w:rsidRDefault="0053584A" w:rsidP="00D8174C">
            <w:pPr>
              <w:suppressAutoHyphens/>
              <w:jc w:val="left"/>
              <w:rPr>
                <w:sz w:val="20"/>
                <w:szCs w:val="20"/>
                <w:lang w:eastAsia="en-CA"/>
              </w:rPr>
            </w:pPr>
          </w:p>
        </w:tc>
        <w:tc>
          <w:tcPr>
            <w:tcW w:w="1396" w:type="pct"/>
            <w:shd w:val="clear" w:color="auto" w:fill="FFFFFF" w:themeFill="background1"/>
          </w:tcPr>
          <w:p w14:paraId="22D9047A" w14:textId="7B7A8ACB" w:rsidR="0053584A" w:rsidRPr="00C40175" w:rsidRDefault="0053584A" w:rsidP="00D8174C">
            <w:pPr>
              <w:suppressAutoHyphens/>
              <w:rPr>
                <w:sz w:val="20"/>
                <w:szCs w:val="20"/>
                <w:lang w:eastAsia="en-CA"/>
              </w:rPr>
            </w:pPr>
            <w:r w:rsidRPr="00C40175">
              <w:rPr>
                <w:sz w:val="20"/>
                <w:szCs w:val="20"/>
                <w:lang w:eastAsia="en-CA"/>
              </w:rPr>
              <w:t>Assembly of installations based on HC</w:t>
            </w:r>
            <w:r w:rsidRPr="00C40175">
              <w:rPr>
                <w:sz w:val="20"/>
                <w:szCs w:val="20"/>
                <w:lang w:eastAsia="en-CA"/>
              </w:rPr>
              <w:noBreakHyphen/>
              <w:t>refrigerants (i.e., HC</w:t>
            </w:r>
            <w:r w:rsidRPr="00C40175">
              <w:rPr>
                <w:sz w:val="20"/>
                <w:szCs w:val="20"/>
                <w:lang w:eastAsia="en-CA"/>
              </w:rPr>
              <w:noBreakHyphen/>
              <w:t>290 or HC-1270)</w:t>
            </w:r>
          </w:p>
        </w:tc>
        <w:tc>
          <w:tcPr>
            <w:tcW w:w="392" w:type="pct"/>
            <w:vMerge/>
            <w:shd w:val="clear" w:color="auto" w:fill="FFFFFF" w:themeFill="background1"/>
          </w:tcPr>
          <w:p w14:paraId="7A8D8479" w14:textId="1C83E168" w:rsidR="0053584A" w:rsidRPr="00C40175" w:rsidRDefault="0053584A" w:rsidP="00D8174C">
            <w:pPr>
              <w:suppressAutoHyphens/>
              <w:jc w:val="right"/>
              <w:rPr>
                <w:sz w:val="20"/>
                <w:szCs w:val="20"/>
                <w:lang w:eastAsia="en-CA"/>
              </w:rPr>
            </w:pPr>
          </w:p>
        </w:tc>
        <w:tc>
          <w:tcPr>
            <w:tcW w:w="1272" w:type="pct"/>
            <w:shd w:val="clear" w:color="auto" w:fill="D9D9D9" w:themeFill="background1" w:themeFillShade="D9"/>
          </w:tcPr>
          <w:p w14:paraId="22201317" w14:textId="77777777" w:rsidR="0053584A" w:rsidRPr="00C40175" w:rsidRDefault="0053584A" w:rsidP="00D8174C">
            <w:pPr>
              <w:suppressAutoHyphens/>
              <w:jc w:val="left"/>
              <w:rPr>
                <w:sz w:val="20"/>
                <w:szCs w:val="20"/>
                <w:lang w:eastAsia="en-CA"/>
              </w:rPr>
            </w:pPr>
          </w:p>
        </w:tc>
        <w:tc>
          <w:tcPr>
            <w:tcW w:w="400" w:type="pct"/>
            <w:shd w:val="clear" w:color="auto" w:fill="D9D9D9" w:themeFill="background1" w:themeFillShade="D9"/>
          </w:tcPr>
          <w:p w14:paraId="43891A05" w14:textId="0A6B25A8" w:rsidR="0053584A" w:rsidRPr="00C40175" w:rsidRDefault="0053584A" w:rsidP="00D8174C">
            <w:pPr>
              <w:suppressAutoHyphens/>
              <w:jc w:val="right"/>
              <w:rPr>
                <w:sz w:val="20"/>
                <w:szCs w:val="20"/>
                <w:lang w:eastAsia="en-CA"/>
              </w:rPr>
            </w:pPr>
          </w:p>
        </w:tc>
        <w:tc>
          <w:tcPr>
            <w:tcW w:w="649" w:type="pct"/>
            <w:vMerge/>
            <w:shd w:val="clear" w:color="auto" w:fill="auto"/>
          </w:tcPr>
          <w:p w14:paraId="7DB80249" w14:textId="0F8ADD00" w:rsidR="0053584A" w:rsidRPr="00C40175" w:rsidRDefault="0053584A" w:rsidP="00D8174C">
            <w:pPr>
              <w:suppressAutoHyphens/>
              <w:jc w:val="right"/>
              <w:rPr>
                <w:sz w:val="20"/>
                <w:szCs w:val="20"/>
                <w:lang w:eastAsia="en-CA"/>
              </w:rPr>
            </w:pPr>
          </w:p>
        </w:tc>
      </w:tr>
      <w:tr w:rsidR="00C40175" w:rsidRPr="00C40175" w14:paraId="470CB4B6" w14:textId="77777777" w:rsidTr="00A339D8">
        <w:trPr>
          <w:trHeight w:val="227"/>
        </w:trPr>
        <w:tc>
          <w:tcPr>
            <w:tcW w:w="891" w:type="pct"/>
            <w:vMerge/>
            <w:shd w:val="clear" w:color="auto" w:fill="auto"/>
          </w:tcPr>
          <w:p w14:paraId="0DE70787" w14:textId="4B904D76" w:rsidR="0053584A" w:rsidRPr="00C40175" w:rsidRDefault="0053584A" w:rsidP="00D8174C">
            <w:pPr>
              <w:suppressAutoHyphens/>
              <w:jc w:val="left"/>
              <w:rPr>
                <w:sz w:val="20"/>
                <w:szCs w:val="20"/>
                <w:lang w:eastAsia="en-CA"/>
              </w:rPr>
            </w:pPr>
          </w:p>
        </w:tc>
        <w:tc>
          <w:tcPr>
            <w:tcW w:w="1396" w:type="pct"/>
            <w:shd w:val="clear" w:color="auto" w:fill="FFFFFF" w:themeFill="background1"/>
          </w:tcPr>
          <w:p w14:paraId="73186C67" w14:textId="02BCABF0" w:rsidR="0053584A" w:rsidRPr="00C40175" w:rsidRDefault="0053584A" w:rsidP="00D8174C">
            <w:pPr>
              <w:suppressAutoHyphens/>
              <w:jc w:val="left"/>
              <w:rPr>
                <w:sz w:val="20"/>
                <w:szCs w:val="20"/>
                <w:lang w:eastAsia="en-CA"/>
              </w:rPr>
            </w:pPr>
            <w:r w:rsidRPr="00C40175">
              <w:rPr>
                <w:sz w:val="20"/>
                <w:szCs w:val="20"/>
                <w:lang w:eastAsia="en-CA"/>
              </w:rPr>
              <w:t>Implementation of awareness workshops for scaling up the technology and on the demonstration programme on other natural refrigerants</w:t>
            </w:r>
          </w:p>
        </w:tc>
        <w:tc>
          <w:tcPr>
            <w:tcW w:w="392" w:type="pct"/>
            <w:vMerge/>
            <w:shd w:val="clear" w:color="auto" w:fill="FFFFFF" w:themeFill="background1"/>
          </w:tcPr>
          <w:p w14:paraId="0B03ABA0" w14:textId="79AC1720" w:rsidR="0053584A" w:rsidRPr="00C40175" w:rsidRDefault="0053584A" w:rsidP="00D8174C">
            <w:pPr>
              <w:suppressAutoHyphens/>
              <w:jc w:val="right"/>
              <w:rPr>
                <w:b/>
                <w:bCs/>
                <w:sz w:val="20"/>
                <w:szCs w:val="20"/>
                <w:lang w:eastAsia="en-CA"/>
              </w:rPr>
            </w:pPr>
          </w:p>
        </w:tc>
        <w:tc>
          <w:tcPr>
            <w:tcW w:w="1272" w:type="pct"/>
            <w:shd w:val="clear" w:color="auto" w:fill="D9D9D9" w:themeFill="background1" w:themeFillShade="D9"/>
          </w:tcPr>
          <w:p w14:paraId="26DBC483" w14:textId="77777777" w:rsidR="0053584A" w:rsidRPr="00C40175" w:rsidRDefault="0053584A" w:rsidP="00D8174C">
            <w:pPr>
              <w:suppressAutoHyphens/>
              <w:jc w:val="left"/>
              <w:rPr>
                <w:b/>
                <w:bCs/>
                <w:sz w:val="20"/>
                <w:szCs w:val="20"/>
                <w:lang w:eastAsia="en-CA"/>
              </w:rPr>
            </w:pPr>
          </w:p>
        </w:tc>
        <w:tc>
          <w:tcPr>
            <w:tcW w:w="400" w:type="pct"/>
            <w:shd w:val="clear" w:color="auto" w:fill="D9D9D9" w:themeFill="background1" w:themeFillShade="D9"/>
          </w:tcPr>
          <w:p w14:paraId="580E8F95" w14:textId="5A0010A6" w:rsidR="0053584A" w:rsidRPr="00C40175" w:rsidRDefault="0053584A" w:rsidP="00D8174C">
            <w:pPr>
              <w:suppressAutoHyphens/>
              <w:jc w:val="right"/>
              <w:rPr>
                <w:b/>
                <w:bCs/>
                <w:sz w:val="20"/>
                <w:szCs w:val="20"/>
                <w:lang w:eastAsia="en-CA"/>
              </w:rPr>
            </w:pPr>
          </w:p>
        </w:tc>
        <w:tc>
          <w:tcPr>
            <w:tcW w:w="649" w:type="pct"/>
            <w:vMerge/>
            <w:shd w:val="clear" w:color="auto" w:fill="auto"/>
          </w:tcPr>
          <w:p w14:paraId="41A73799" w14:textId="5D4CF176" w:rsidR="0053584A" w:rsidRPr="00C40175" w:rsidRDefault="0053584A" w:rsidP="00D8174C">
            <w:pPr>
              <w:suppressAutoHyphens/>
              <w:jc w:val="right"/>
              <w:rPr>
                <w:b/>
                <w:bCs/>
                <w:sz w:val="20"/>
                <w:szCs w:val="20"/>
                <w:lang w:eastAsia="en-CA"/>
              </w:rPr>
            </w:pPr>
          </w:p>
        </w:tc>
      </w:tr>
      <w:tr w:rsidR="00C40175" w:rsidRPr="00C40175" w14:paraId="77C6D756" w14:textId="77777777" w:rsidTr="00A339D8">
        <w:trPr>
          <w:trHeight w:val="227"/>
        </w:trPr>
        <w:tc>
          <w:tcPr>
            <w:tcW w:w="891" w:type="pct"/>
            <w:vMerge/>
            <w:shd w:val="clear" w:color="auto" w:fill="auto"/>
          </w:tcPr>
          <w:p w14:paraId="4D7D7293" w14:textId="4F8B8B0B" w:rsidR="0053584A" w:rsidRPr="00C40175" w:rsidRDefault="0053584A" w:rsidP="00D8174C">
            <w:pPr>
              <w:suppressAutoHyphens/>
              <w:jc w:val="left"/>
              <w:rPr>
                <w:sz w:val="20"/>
                <w:szCs w:val="20"/>
                <w:lang w:eastAsia="en-CA"/>
              </w:rPr>
            </w:pPr>
          </w:p>
        </w:tc>
        <w:tc>
          <w:tcPr>
            <w:tcW w:w="1396" w:type="pct"/>
            <w:shd w:val="clear" w:color="auto" w:fill="FFFFFF" w:themeFill="background1"/>
          </w:tcPr>
          <w:p w14:paraId="60A13DAD" w14:textId="40631EF5" w:rsidR="0053584A" w:rsidRPr="00C40175" w:rsidRDefault="0053584A" w:rsidP="00D8174C">
            <w:pPr>
              <w:suppressAutoHyphens/>
              <w:jc w:val="left"/>
              <w:rPr>
                <w:sz w:val="20"/>
                <w:szCs w:val="20"/>
                <w:lang w:eastAsia="en-CA"/>
              </w:rPr>
            </w:pPr>
            <w:r w:rsidRPr="00C40175">
              <w:rPr>
                <w:sz w:val="20"/>
                <w:szCs w:val="20"/>
                <w:lang w:eastAsia="en-CA"/>
              </w:rPr>
              <w:t>Awareness programmes for dissemination of results and scaling up the technologies after completing the installations with alternative refrigerants</w:t>
            </w:r>
          </w:p>
        </w:tc>
        <w:tc>
          <w:tcPr>
            <w:tcW w:w="392" w:type="pct"/>
            <w:vMerge/>
            <w:shd w:val="clear" w:color="auto" w:fill="FFFFFF" w:themeFill="background1"/>
          </w:tcPr>
          <w:p w14:paraId="24C8129B" w14:textId="35A77366" w:rsidR="0053584A" w:rsidRPr="00C40175" w:rsidRDefault="0053584A" w:rsidP="00D8174C">
            <w:pPr>
              <w:suppressAutoHyphens/>
              <w:jc w:val="right"/>
              <w:rPr>
                <w:sz w:val="20"/>
                <w:szCs w:val="20"/>
                <w:lang w:eastAsia="en-CA"/>
              </w:rPr>
            </w:pPr>
          </w:p>
        </w:tc>
        <w:tc>
          <w:tcPr>
            <w:tcW w:w="1272" w:type="pct"/>
            <w:shd w:val="clear" w:color="auto" w:fill="D9D9D9" w:themeFill="background1" w:themeFillShade="D9"/>
          </w:tcPr>
          <w:p w14:paraId="2A7E8858" w14:textId="77777777" w:rsidR="0053584A" w:rsidRPr="00C40175" w:rsidRDefault="0053584A" w:rsidP="00D8174C">
            <w:pPr>
              <w:suppressAutoHyphens/>
              <w:jc w:val="left"/>
              <w:rPr>
                <w:b/>
                <w:bCs/>
                <w:sz w:val="20"/>
                <w:szCs w:val="20"/>
                <w:lang w:eastAsia="en-CA"/>
              </w:rPr>
            </w:pPr>
          </w:p>
        </w:tc>
        <w:tc>
          <w:tcPr>
            <w:tcW w:w="400" w:type="pct"/>
            <w:shd w:val="clear" w:color="auto" w:fill="D9D9D9" w:themeFill="background1" w:themeFillShade="D9"/>
          </w:tcPr>
          <w:p w14:paraId="53416F1C" w14:textId="51766934" w:rsidR="0053584A" w:rsidRPr="00C40175" w:rsidRDefault="0053584A" w:rsidP="00D8174C">
            <w:pPr>
              <w:suppressAutoHyphens/>
              <w:jc w:val="right"/>
              <w:rPr>
                <w:b/>
                <w:bCs/>
                <w:sz w:val="20"/>
                <w:szCs w:val="20"/>
                <w:lang w:eastAsia="en-CA"/>
              </w:rPr>
            </w:pPr>
          </w:p>
        </w:tc>
        <w:tc>
          <w:tcPr>
            <w:tcW w:w="649" w:type="pct"/>
            <w:vMerge/>
            <w:shd w:val="clear" w:color="auto" w:fill="auto"/>
          </w:tcPr>
          <w:p w14:paraId="10506888" w14:textId="6BD81900" w:rsidR="0053584A" w:rsidRPr="00C40175" w:rsidRDefault="0053584A" w:rsidP="00D8174C">
            <w:pPr>
              <w:suppressAutoHyphens/>
              <w:jc w:val="right"/>
              <w:rPr>
                <w:b/>
                <w:bCs/>
                <w:sz w:val="20"/>
                <w:szCs w:val="20"/>
                <w:lang w:eastAsia="en-CA"/>
              </w:rPr>
            </w:pPr>
          </w:p>
        </w:tc>
      </w:tr>
      <w:tr w:rsidR="00C40175" w:rsidRPr="00C40175" w14:paraId="1E552D31" w14:textId="77777777" w:rsidTr="00D8174C">
        <w:trPr>
          <w:trHeight w:val="227"/>
        </w:trPr>
        <w:tc>
          <w:tcPr>
            <w:tcW w:w="5000" w:type="pct"/>
            <w:gridSpan w:val="6"/>
            <w:shd w:val="clear" w:color="auto" w:fill="auto"/>
          </w:tcPr>
          <w:p w14:paraId="2376C44B" w14:textId="73BC9D4D" w:rsidR="00F00099" w:rsidRPr="00C40175" w:rsidRDefault="00F00099" w:rsidP="00D8174C">
            <w:pPr>
              <w:suppressAutoHyphens/>
              <w:jc w:val="left"/>
              <w:rPr>
                <w:b/>
                <w:bCs/>
                <w:sz w:val="20"/>
                <w:szCs w:val="20"/>
                <w:lang w:eastAsia="en-CA"/>
              </w:rPr>
            </w:pPr>
            <w:r w:rsidRPr="00C40175">
              <w:rPr>
                <w:b/>
                <w:bCs/>
                <w:sz w:val="20"/>
                <w:szCs w:val="20"/>
                <w:lang w:eastAsia="en-CA"/>
              </w:rPr>
              <w:t>Strengthening of technical and human capacities for refrigeration management</w:t>
            </w:r>
          </w:p>
        </w:tc>
      </w:tr>
      <w:tr w:rsidR="00C40175" w:rsidRPr="00C40175" w14:paraId="7BE20DA2" w14:textId="77777777" w:rsidTr="00A339D8">
        <w:trPr>
          <w:trHeight w:val="227"/>
        </w:trPr>
        <w:tc>
          <w:tcPr>
            <w:tcW w:w="891" w:type="pct"/>
            <w:shd w:val="clear" w:color="auto" w:fill="auto"/>
          </w:tcPr>
          <w:p w14:paraId="223FE558" w14:textId="7750AEA4" w:rsidR="0070038F" w:rsidRPr="00C40175" w:rsidRDefault="00F00099" w:rsidP="00D8174C">
            <w:pPr>
              <w:suppressAutoHyphens/>
              <w:jc w:val="left"/>
              <w:rPr>
                <w:sz w:val="20"/>
                <w:szCs w:val="20"/>
                <w:lang w:eastAsia="en-CA"/>
              </w:rPr>
            </w:pPr>
            <w:r w:rsidRPr="00C40175">
              <w:rPr>
                <w:sz w:val="20"/>
                <w:szCs w:val="20"/>
                <w:lang w:eastAsia="en-CA"/>
              </w:rPr>
              <w:t xml:space="preserve">Equipment </w:t>
            </w:r>
            <w:proofErr w:type="gramStart"/>
            <w:r w:rsidRPr="00C40175">
              <w:rPr>
                <w:sz w:val="20"/>
                <w:szCs w:val="20"/>
                <w:lang w:eastAsia="en-CA"/>
              </w:rPr>
              <w:t>support</w:t>
            </w:r>
            <w:proofErr w:type="gramEnd"/>
            <w:r w:rsidRPr="00C40175">
              <w:rPr>
                <w:sz w:val="20"/>
                <w:szCs w:val="20"/>
                <w:lang w:eastAsia="en-CA"/>
              </w:rPr>
              <w:t xml:space="preserve"> for leak detection for environmental inspectors</w:t>
            </w:r>
          </w:p>
        </w:tc>
        <w:tc>
          <w:tcPr>
            <w:tcW w:w="1396" w:type="pct"/>
            <w:shd w:val="clear" w:color="auto" w:fill="FFFFFF" w:themeFill="background1"/>
          </w:tcPr>
          <w:p w14:paraId="084E386A" w14:textId="2F3B94D3" w:rsidR="0070038F" w:rsidRPr="00C40175" w:rsidRDefault="00F00099" w:rsidP="00D8174C">
            <w:pPr>
              <w:suppressAutoHyphens/>
              <w:jc w:val="left"/>
              <w:rPr>
                <w:sz w:val="20"/>
                <w:szCs w:val="20"/>
                <w:lang w:eastAsia="en-CA"/>
              </w:rPr>
            </w:pPr>
            <w:r w:rsidRPr="00C40175">
              <w:rPr>
                <w:sz w:val="20"/>
                <w:szCs w:val="20"/>
                <w:lang w:eastAsia="en-CA"/>
              </w:rPr>
              <w:t>Supply of 36 sets of electronic leak detectors to the Inspectorate for Environment Protection Territorial Agencies and Inspections for inspection of leakage in large capacity RAC equipment</w:t>
            </w:r>
          </w:p>
        </w:tc>
        <w:tc>
          <w:tcPr>
            <w:tcW w:w="392" w:type="pct"/>
            <w:shd w:val="clear" w:color="auto" w:fill="FFFFFF" w:themeFill="background1"/>
          </w:tcPr>
          <w:p w14:paraId="3BD6ED03" w14:textId="1B1CCE16" w:rsidR="0070038F" w:rsidRPr="00C40175" w:rsidRDefault="00F00099" w:rsidP="00D8174C">
            <w:pPr>
              <w:suppressAutoHyphens/>
              <w:jc w:val="right"/>
              <w:rPr>
                <w:b/>
                <w:bCs/>
                <w:sz w:val="20"/>
                <w:szCs w:val="20"/>
                <w:lang w:eastAsia="en-CA"/>
              </w:rPr>
            </w:pPr>
            <w:r w:rsidRPr="00C40175">
              <w:rPr>
                <w:sz w:val="20"/>
                <w:szCs w:val="20"/>
                <w:lang w:eastAsia="en-CA"/>
              </w:rPr>
              <w:t>9,000</w:t>
            </w:r>
          </w:p>
        </w:tc>
        <w:tc>
          <w:tcPr>
            <w:tcW w:w="1272" w:type="pct"/>
            <w:shd w:val="clear" w:color="auto" w:fill="D9D9D9" w:themeFill="background1" w:themeFillShade="D9"/>
          </w:tcPr>
          <w:p w14:paraId="3F4F4FE6" w14:textId="77777777" w:rsidR="0070038F" w:rsidRPr="00C40175" w:rsidRDefault="0070038F" w:rsidP="00D8174C">
            <w:pPr>
              <w:suppressAutoHyphens/>
              <w:jc w:val="left"/>
              <w:rPr>
                <w:b/>
                <w:bCs/>
                <w:sz w:val="20"/>
                <w:szCs w:val="20"/>
                <w:lang w:eastAsia="en-CA"/>
              </w:rPr>
            </w:pPr>
          </w:p>
        </w:tc>
        <w:tc>
          <w:tcPr>
            <w:tcW w:w="400" w:type="pct"/>
            <w:shd w:val="clear" w:color="auto" w:fill="D9D9D9" w:themeFill="background1" w:themeFillShade="D9"/>
          </w:tcPr>
          <w:p w14:paraId="60B91327" w14:textId="1BF58461" w:rsidR="0070038F" w:rsidRPr="00C40175" w:rsidRDefault="0070038F" w:rsidP="00D8174C">
            <w:pPr>
              <w:suppressAutoHyphens/>
              <w:jc w:val="right"/>
              <w:rPr>
                <w:b/>
                <w:bCs/>
                <w:sz w:val="20"/>
                <w:szCs w:val="20"/>
                <w:lang w:eastAsia="en-CA"/>
              </w:rPr>
            </w:pPr>
          </w:p>
        </w:tc>
        <w:tc>
          <w:tcPr>
            <w:tcW w:w="649" w:type="pct"/>
            <w:shd w:val="clear" w:color="auto" w:fill="auto"/>
          </w:tcPr>
          <w:p w14:paraId="3720AEE3" w14:textId="6FFC4262" w:rsidR="0070038F" w:rsidRPr="00C40175" w:rsidRDefault="0053584A" w:rsidP="00D8174C">
            <w:pPr>
              <w:suppressAutoHyphens/>
              <w:jc w:val="right"/>
              <w:rPr>
                <w:b/>
                <w:bCs/>
                <w:sz w:val="20"/>
                <w:szCs w:val="20"/>
                <w:lang w:eastAsia="en-CA"/>
              </w:rPr>
            </w:pPr>
            <w:r w:rsidRPr="00C40175">
              <w:rPr>
                <w:sz w:val="20"/>
                <w:szCs w:val="20"/>
                <w:lang w:eastAsia="en-CA"/>
              </w:rPr>
              <w:t>9,000</w:t>
            </w:r>
          </w:p>
        </w:tc>
      </w:tr>
      <w:tr w:rsidR="00C40175" w:rsidRPr="00C40175" w14:paraId="1CB30E8F" w14:textId="77777777" w:rsidTr="00A339D8">
        <w:trPr>
          <w:trHeight w:val="227"/>
        </w:trPr>
        <w:tc>
          <w:tcPr>
            <w:tcW w:w="891" w:type="pct"/>
            <w:vMerge w:val="restart"/>
            <w:shd w:val="clear" w:color="auto" w:fill="auto"/>
            <w:vAlign w:val="center"/>
          </w:tcPr>
          <w:p w14:paraId="2A31F185" w14:textId="765610DA" w:rsidR="0053584A" w:rsidRPr="00C40175" w:rsidRDefault="0053584A" w:rsidP="00D8174C">
            <w:pPr>
              <w:suppressAutoHyphens/>
              <w:jc w:val="left"/>
              <w:rPr>
                <w:sz w:val="20"/>
                <w:szCs w:val="20"/>
                <w:lang w:eastAsia="en-CA"/>
              </w:rPr>
            </w:pPr>
            <w:r w:rsidRPr="00C40175">
              <w:rPr>
                <w:sz w:val="20"/>
                <w:szCs w:val="20"/>
                <w:lang w:eastAsia="en-CA"/>
              </w:rPr>
              <w:t xml:space="preserve">Equipment </w:t>
            </w:r>
            <w:proofErr w:type="gramStart"/>
            <w:r w:rsidRPr="00C40175">
              <w:rPr>
                <w:sz w:val="20"/>
                <w:szCs w:val="20"/>
                <w:lang w:eastAsia="en-CA"/>
              </w:rPr>
              <w:t>support</w:t>
            </w:r>
            <w:proofErr w:type="gramEnd"/>
            <w:r w:rsidRPr="00C40175">
              <w:rPr>
                <w:sz w:val="20"/>
                <w:szCs w:val="20"/>
                <w:lang w:eastAsia="en-CA"/>
              </w:rPr>
              <w:t xml:space="preserve"> to service technicians and technical institutions for good service practices and adopting low GWP technologies</w:t>
            </w:r>
          </w:p>
        </w:tc>
        <w:tc>
          <w:tcPr>
            <w:tcW w:w="1396" w:type="pct"/>
            <w:shd w:val="clear" w:color="auto" w:fill="FFFFFF" w:themeFill="background1"/>
          </w:tcPr>
          <w:p w14:paraId="590B43EC" w14:textId="6F1634D1" w:rsidR="0053584A" w:rsidRPr="00C40175" w:rsidRDefault="0053584A" w:rsidP="00D8174C">
            <w:pPr>
              <w:suppressAutoHyphens/>
              <w:jc w:val="left"/>
              <w:rPr>
                <w:sz w:val="20"/>
                <w:szCs w:val="20"/>
                <w:lang w:eastAsia="en-CA"/>
              </w:rPr>
            </w:pPr>
            <w:r w:rsidRPr="00C40175">
              <w:rPr>
                <w:sz w:val="20"/>
                <w:szCs w:val="20"/>
                <w:lang w:eastAsia="en-CA"/>
              </w:rPr>
              <w:t>Supply of additional training equipment (e.g., training boards, recovery machines, vacuum pumps and service tools) for three training institutions</w:t>
            </w:r>
          </w:p>
        </w:tc>
        <w:tc>
          <w:tcPr>
            <w:tcW w:w="392" w:type="pct"/>
            <w:vMerge w:val="restart"/>
            <w:shd w:val="clear" w:color="auto" w:fill="FFFFFF" w:themeFill="background1"/>
            <w:vAlign w:val="center"/>
          </w:tcPr>
          <w:p w14:paraId="20398EF3" w14:textId="276FE903" w:rsidR="0053584A" w:rsidRPr="00C40175" w:rsidRDefault="0053584A" w:rsidP="00D8174C">
            <w:pPr>
              <w:suppressAutoHyphens/>
              <w:jc w:val="right"/>
              <w:rPr>
                <w:sz w:val="20"/>
                <w:szCs w:val="20"/>
                <w:lang w:eastAsia="en-CA"/>
              </w:rPr>
            </w:pPr>
            <w:r w:rsidRPr="00C40175">
              <w:rPr>
                <w:sz w:val="20"/>
                <w:szCs w:val="20"/>
                <w:lang w:eastAsia="en-CA"/>
              </w:rPr>
              <w:t>82,500</w:t>
            </w:r>
          </w:p>
        </w:tc>
        <w:tc>
          <w:tcPr>
            <w:tcW w:w="1272" w:type="pct"/>
            <w:shd w:val="clear" w:color="auto" w:fill="D9D9D9" w:themeFill="background1" w:themeFillShade="D9"/>
          </w:tcPr>
          <w:p w14:paraId="5B2DCE6D" w14:textId="77777777" w:rsidR="0053584A" w:rsidRPr="00C40175" w:rsidRDefault="0053584A" w:rsidP="00D8174C">
            <w:pPr>
              <w:suppressAutoHyphens/>
              <w:jc w:val="left"/>
              <w:rPr>
                <w:b/>
                <w:bCs/>
                <w:sz w:val="20"/>
                <w:szCs w:val="20"/>
                <w:lang w:eastAsia="en-CA"/>
              </w:rPr>
            </w:pPr>
          </w:p>
        </w:tc>
        <w:tc>
          <w:tcPr>
            <w:tcW w:w="400" w:type="pct"/>
            <w:shd w:val="clear" w:color="auto" w:fill="D9D9D9" w:themeFill="background1" w:themeFillShade="D9"/>
          </w:tcPr>
          <w:p w14:paraId="075516C0" w14:textId="7DD993DC" w:rsidR="0053584A" w:rsidRPr="00C40175" w:rsidRDefault="0053584A" w:rsidP="00D8174C">
            <w:pPr>
              <w:suppressAutoHyphens/>
              <w:jc w:val="right"/>
              <w:rPr>
                <w:b/>
                <w:bCs/>
                <w:sz w:val="20"/>
                <w:szCs w:val="20"/>
                <w:lang w:eastAsia="en-CA"/>
              </w:rPr>
            </w:pPr>
          </w:p>
        </w:tc>
        <w:tc>
          <w:tcPr>
            <w:tcW w:w="649" w:type="pct"/>
            <w:vMerge w:val="restart"/>
            <w:shd w:val="clear" w:color="auto" w:fill="auto"/>
            <w:vAlign w:val="center"/>
          </w:tcPr>
          <w:p w14:paraId="66566D7C" w14:textId="13C74062" w:rsidR="0053584A" w:rsidRPr="00C40175" w:rsidRDefault="0053584A" w:rsidP="00D8174C">
            <w:pPr>
              <w:suppressAutoHyphens/>
              <w:jc w:val="right"/>
              <w:rPr>
                <w:b/>
                <w:bCs/>
                <w:sz w:val="20"/>
                <w:szCs w:val="20"/>
                <w:lang w:eastAsia="en-CA"/>
              </w:rPr>
            </w:pPr>
            <w:r w:rsidRPr="00C40175">
              <w:rPr>
                <w:sz w:val="20"/>
                <w:szCs w:val="20"/>
                <w:lang w:eastAsia="en-CA"/>
              </w:rPr>
              <w:t>82,500</w:t>
            </w:r>
          </w:p>
        </w:tc>
      </w:tr>
      <w:tr w:rsidR="00C40175" w:rsidRPr="00C40175" w14:paraId="5901FE2F" w14:textId="77777777" w:rsidTr="00A339D8">
        <w:trPr>
          <w:trHeight w:val="227"/>
        </w:trPr>
        <w:tc>
          <w:tcPr>
            <w:tcW w:w="891" w:type="pct"/>
            <w:vMerge/>
            <w:shd w:val="clear" w:color="auto" w:fill="auto"/>
          </w:tcPr>
          <w:p w14:paraId="1C4235A1" w14:textId="1F0A4CEB" w:rsidR="0053584A" w:rsidRPr="00C40175" w:rsidRDefault="0053584A" w:rsidP="009774CB">
            <w:pPr>
              <w:suppressAutoHyphens/>
              <w:jc w:val="left"/>
              <w:rPr>
                <w:sz w:val="20"/>
                <w:szCs w:val="20"/>
                <w:lang w:eastAsia="en-CA"/>
              </w:rPr>
            </w:pPr>
          </w:p>
        </w:tc>
        <w:tc>
          <w:tcPr>
            <w:tcW w:w="1396" w:type="pct"/>
            <w:shd w:val="clear" w:color="auto" w:fill="FFFFFF" w:themeFill="background1"/>
          </w:tcPr>
          <w:p w14:paraId="33102560" w14:textId="15723279" w:rsidR="0053584A" w:rsidRPr="00C40175" w:rsidRDefault="0053584A" w:rsidP="009774CB">
            <w:pPr>
              <w:suppressAutoHyphens/>
              <w:jc w:val="left"/>
              <w:rPr>
                <w:sz w:val="20"/>
                <w:szCs w:val="20"/>
                <w:lang w:eastAsia="en-CA"/>
              </w:rPr>
            </w:pPr>
            <w:r w:rsidRPr="00C40175">
              <w:rPr>
                <w:sz w:val="20"/>
                <w:szCs w:val="20"/>
                <w:lang w:eastAsia="en-CA"/>
              </w:rPr>
              <w:t>Support for 15 technicians for servicing equipment (e.g., charging station/vacuum pump, welding kit, hoses kit, leak detector)</w:t>
            </w:r>
          </w:p>
        </w:tc>
        <w:tc>
          <w:tcPr>
            <w:tcW w:w="392" w:type="pct"/>
            <w:vMerge/>
            <w:shd w:val="clear" w:color="auto" w:fill="FFFFFF" w:themeFill="background1"/>
          </w:tcPr>
          <w:p w14:paraId="0D769D15" w14:textId="590702E1" w:rsidR="0053584A" w:rsidRPr="00C40175" w:rsidRDefault="0053584A" w:rsidP="009774CB">
            <w:pPr>
              <w:suppressAutoHyphens/>
              <w:jc w:val="right"/>
              <w:rPr>
                <w:sz w:val="20"/>
                <w:szCs w:val="20"/>
                <w:lang w:eastAsia="en-CA"/>
              </w:rPr>
            </w:pPr>
          </w:p>
        </w:tc>
        <w:tc>
          <w:tcPr>
            <w:tcW w:w="1272" w:type="pct"/>
            <w:shd w:val="clear" w:color="auto" w:fill="D9D9D9" w:themeFill="background1" w:themeFillShade="D9"/>
          </w:tcPr>
          <w:p w14:paraId="1A74F3DE" w14:textId="77777777" w:rsidR="0053584A" w:rsidRPr="00C40175" w:rsidRDefault="0053584A" w:rsidP="009774CB">
            <w:pPr>
              <w:suppressAutoHyphens/>
              <w:jc w:val="left"/>
              <w:rPr>
                <w:b/>
                <w:bCs/>
                <w:sz w:val="20"/>
                <w:szCs w:val="20"/>
                <w:lang w:eastAsia="en-CA"/>
              </w:rPr>
            </w:pPr>
          </w:p>
        </w:tc>
        <w:tc>
          <w:tcPr>
            <w:tcW w:w="400" w:type="pct"/>
            <w:shd w:val="clear" w:color="auto" w:fill="D9D9D9" w:themeFill="background1" w:themeFillShade="D9"/>
          </w:tcPr>
          <w:p w14:paraId="13BC38D5" w14:textId="22F1B51E" w:rsidR="0053584A" w:rsidRPr="00C40175" w:rsidRDefault="0053584A" w:rsidP="009774CB">
            <w:pPr>
              <w:suppressAutoHyphens/>
              <w:jc w:val="right"/>
              <w:rPr>
                <w:b/>
                <w:bCs/>
                <w:sz w:val="20"/>
                <w:szCs w:val="20"/>
                <w:lang w:eastAsia="en-CA"/>
              </w:rPr>
            </w:pPr>
          </w:p>
        </w:tc>
        <w:tc>
          <w:tcPr>
            <w:tcW w:w="649" w:type="pct"/>
            <w:vMerge/>
            <w:shd w:val="clear" w:color="auto" w:fill="auto"/>
          </w:tcPr>
          <w:p w14:paraId="36DD0B29" w14:textId="11D7FC5D" w:rsidR="0053584A" w:rsidRPr="00C40175" w:rsidRDefault="0053584A" w:rsidP="009774CB">
            <w:pPr>
              <w:suppressAutoHyphens/>
              <w:jc w:val="right"/>
              <w:rPr>
                <w:b/>
                <w:bCs/>
                <w:sz w:val="20"/>
                <w:szCs w:val="20"/>
                <w:lang w:eastAsia="en-CA"/>
              </w:rPr>
            </w:pPr>
          </w:p>
        </w:tc>
      </w:tr>
      <w:tr w:rsidR="00C40175" w:rsidRPr="00C40175" w14:paraId="60FDE0BF" w14:textId="77777777" w:rsidTr="00A339D8">
        <w:trPr>
          <w:trHeight w:val="227"/>
        </w:trPr>
        <w:tc>
          <w:tcPr>
            <w:tcW w:w="891" w:type="pct"/>
            <w:vMerge w:val="restart"/>
            <w:shd w:val="clear" w:color="auto" w:fill="auto"/>
            <w:vAlign w:val="center"/>
          </w:tcPr>
          <w:p w14:paraId="15D2C7C4" w14:textId="635F3959" w:rsidR="0053584A" w:rsidRPr="00C40175" w:rsidRDefault="0053584A" w:rsidP="00CC6CED">
            <w:pPr>
              <w:suppressAutoHyphens/>
              <w:jc w:val="left"/>
              <w:rPr>
                <w:b/>
                <w:bCs/>
                <w:sz w:val="20"/>
                <w:szCs w:val="20"/>
                <w:lang w:eastAsia="en-CA"/>
              </w:rPr>
            </w:pPr>
            <w:r w:rsidRPr="00C40175">
              <w:rPr>
                <w:sz w:val="20"/>
                <w:szCs w:val="20"/>
                <w:lang w:eastAsia="en-CA"/>
              </w:rPr>
              <w:t>Technical capacity development measures for adoption of low-GWP refrigerants and awareness and information outreach</w:t>
            </w:r>
          </w:p>
        </w:tc>
        <w:tc>
          <w:tcPr>
            <w:tcW w:w="1396" w:type="pct"/>
            <w:shd w:val="clear" w:color="auto" w:fill="auto"/>
          </w:tcPr>
          <w:p w14:paraId="52466446" w14:textId="77A3027E" w:rsidR="0053584A" w:rsidRPr="00C40175" w:rsidRDefault="0053584A" w:rsidP="009774CB">
            <w:pPr>
              <w:suppressAutoHyphens/>
              <w:jc w:val="left"/>
              <w:rPr>
                <w:sz w:val="20"/>
                <w:szCs w:val="20"/>
                <w:lang w:eastAsia="en-CA"/>
              </w:rPr>
            </w:pPr>
            <w:r w:rsidRPr="00C40175">
              <w:rPr>
                <w:sz w:val="20"/>
                <w:szCs w:val="20"/>
                <w:lang w:eastAsia="en-CA"/>
              </w:rPr>
              <w:t>Feasibility study on the benefits of improved cooling efficiency and sustainability, including stakeholder consultation</w:t>
            </w:r>
          </w:p>
        </w:tc>
        <w:tc>
          <w:tcPr>
            <w:tcW w:w="392" w:type="pct"/>
            <w:vMerge w:val="restart"/>
            <w:shd w:val="clear" w:color="auto" w:fill="auto"/>
            <w:vAlign w:val="center"/>
          </w:tcPr>
          <w:p w14:paraId="7181A280" w14:textId="0558FB70" w:rsidR="0053584A" w:rsidRPr="00C40175" w:rsidRDefault="0053584A" w:rsidP="009774CB">
            <w:pPr>
              <w:suppressAutoHyphens/>
              <w:jc w:val="right"/>
              <w:rPr>
                <w:sz w:val="20"/>
                <w:szCs w:val="20"/>
                <w:lang w:eastAsia="en-CA"/>
              </w:rPr>
            </w:pPr>
            <w:r w:rsidRPr="00C40175">
              <w:rPr>
                <w:sz w:val="20"/>
                <w:szCs w:val="20"/>
                <w:lang w:eastAsia="en-CA"/>
              </w:rPr>
              <w:t>10,000</w:t>
            </w:r>
          </w:p>
        </w:tc>
        <w:tc>
          <w:tcPr>
            <w:tcW w:w="1272" w:type="pct"/>
            <w:shd w:val="clear" w:color="auto" w:fill="D9D9D9" w:themeFill="background1" w:themeFillShade="D9"/>
          </w:tcPr>
          <w:p w14:paraId="1543F6DF" w14:textId="77777777" w:rsidR="0053584A" w:rsidRPr="00C40175" w:rsidRDefault="0053584A" w:rsidP="009774CB">
            <w:pPr>
              <w:suppressAutoHyphens/>
              <w:jc w:val="left"/>
              <w:rPr>
                <w:b/>
                <w:bCs/>
                <w:sz w:val="20"/>
                <w:szCs w:val="20"/>
                <w:lang w:eastAsia="en-CA"/>
              </w:rPr>
            </w:pPr>
          </w:p>
        </w:tc>
        <w:tc>
          <w:tcPr>
            <w:tcW w:w="400" w:type="pct"/>
            <w:shd w:val="clear" w:color="auto" w:fill="D9D9D9" w:themeFill="background1" w:themeFillShade="D9"/>
          </w:tcPr>
          <w:p w14:paraId="6B6291EA" w14:textId="77777777" w:rsidR="0053584A" w:rsidRPr="00C40175" w:rsidRDefault="0053584A" w:rsidP="009774CB">
            <w:pPr>
              <w:suppressAutoHyphens/>
              <w:jc w:val="right"/>
              <w:rPr>
                <w:b/>
                <w:bCs/>
                <w:sz w:val="20"/>
                <w:szCs w:val="20"/>
                <w:lang w:eastAsia="en-CA"/>
              </w:rPr>
            </w:pPr>
          </w:p>
        </w:tc>
        <w:tc>
          <w:tcPr>
            <w:tcW w:w="649" w:type="pct"/>
            <w:vMerge w:val="restart"/>
            <w:shd w:val="clear" w:color="auto" w:fill="auto"/>
            <w:vAlign w:val="center"/>
          </w:tcPr>
          <w:p w14:paraId="3F84B418" w14:textId="61BDEAEF" w:rsidR="0053584A" w:rsidRPr="00C40175" w:rsidRDefault="0053584A" w:rsidP="009774CB">
            <w:pPr>
              <w:suppressAutoHyphens/>
              <w:jc w:val="right"/>
              <w:rPr>
                <w:b/>
                <w:bCs/>
                <w:sz w:val="20"/>
                <w:szCs w:val="20"/>
                <w:lang w:eastAsia="en-CA"/>
              </w:rPr>
            </w:pPr>
            <w:r w:rsidRPr="00C40175">
              <w:rPr>
                <w:sz w:val="20"/>
                <w:szCs w:val="20"/>
                <w:lang w:eastAsia="en-CA"/>
              </w:rPr>
              <w:t>10,000</w:t>
            </w:r>
          </w:p>
        </w:tc>
      </w:tr>
      <w:tr w:rsidR="00C40175" w:rsidRPr="00C40175" w14:paraId="52F2ADE2" w14:textId="77777777" w:rsidTr="00A339D8">
        <w:trPr>
          <w:trHeight w:val="227"/>
        </w:trPr>
        <w:tc>
          <w:tcPr>
            <w:tcW w:w="891" w:type="pct"/>
            <w:vMerge/>
            <w:shd w:val="clear" w:color="auto" w:fill="auto"/>
          </w:tcPr>
          <w:p w14:paraId="5613D906" w14:textId="77777777" w:rsidR="0053584A" w:rsidRPr="00C40175" w:rsidRDefault="0053584A" w:rsidP="009774CB">
            <w:pPr>
              <w:suppressAutoHyphens/>
              <w:jc w:val="left"/>
              <w:rPr>
                <w:sz w:val="20"/>
                <w:szCs w:val="20"/>
                <w:lang w:eastAsia="en-CA"/>
              </w:rPr>
            </w:pPr>
          </w:p>
        </w:tc>
        <w:tc>
          <w:tcPr>
            <w:tcW w:w="1396" w:type="pct"/>
            <w:shd w:val="clear" w:color="auto" w:fill="auto"/>
          </w:tcPr>
          <w:p w14:paraId="5279959E" w14:textId="792DBAE7" w:rsidR="0053584A" w:rsidRPr="00C40175" w:rsidRDefault="0053584A" w:rsidP="009774CB">
            <w:pPr>
              <w:suppressAutoHyphens/>
              <w:jc w:val="left"/>
              <w:rPr>
                <w:sz w:val="20"/>
                <w:szCs w:val="20"/>
                <w:lang w:eastAsia="en-CA"/>
              </w:rPr>
            </w:pPr>
            <w:r w:rsidRPr="00C40175">
              <w:rPr>
                <w:sz w:val="20"/>
                <w:szCs w:val="20"/>
                <w:lang w:eastAsia="en-CA"/>
              </w:rPr>
              <w:t>Cooperation with the State Hydrometeorological Service for including ultraviolet (UV) radiation index and stratospheric ozone observations in the weather forecasts</w:t>
            </w:r>
          </w:p>
        </w:tc>
        <w:tc>
          <w:tcPr>
            <w:tcW w:w="392" w:type="pct"/>
            <w:vMerge/>
            <w:shd w:val="clear" w:color="auto" w:fill="auto"/>
          </w:tcPr>
          <w:p w14:paraId="1D6DB175" w14:textId="77777777" w:rsidR="0053584A" w:rsidRPr="00C40175" w:rsidRDefault="0053584A" w:rsidP="009774CB">
            <w:pPr>
              <w:suppressAutoHyphens/>
              <w:jc w:val="right"/>
              <w:rPr>
                <w:sz w:val="20"/>
                <w:szCs w:val="20"/>
                <w:lang w:eastAsia="en-CA"/>
              </w:rPr>
            </w:pPr>
          </w:p>
        </w:tc>
        <w:tc>
          <w:tcPr>
            <w:tcW w:w="1272" w:type="pct"/>
            <w:shd w:val="clear" w:color="auto" w:fill="D9D9D9" w:themeFill="background1" w:themeFillShade="D9"/>
          </w:tcPr>
          <w:p w14:paraId="143D8DEE" w14:textId="77777777" w:rsidR="0053584A" w:rsidRPr="00C40175" w:rsidRDefault="0053584A" w:rsidP="009774CB">
            <w:pPr>
              <w:suppressAutoHyphens/>
              <w:jc w:val="left"/>
              <w:rPr>
                <w:sz w:val="20"/>
                <w:szCs w:val="20"/>
                <w:lang w:eastAsia="en-CA"/>
              </w:rPr>
            </w:pPr>
          </w:p>
        </w:tc>
        <w:tc>
          <w:tcPr>
            <w:tcW w:w="400" w:type="pct"/>
            <w:shd w:val="clear" w:color="auto" w:fill="D9D9D9" w:themeFill="background1" w:themeFillShade="D9"/>
          </w:tcPr>
          <w:p w14:paraId="187A8E53" w14:textId="77777777" w:rsidR="0053584A" w:rsidRPr="00C40175" w:rsidRDefault="0053584A" w:rsidP="009774CB">
            <w:pPr>
              <w:suppressAutoHyphens/>
              <w:jc w:val="right"/>
              <w:rPr>
                <w:sz w:val="20"/>
                <w:szCs w:val="20"/>
                <w:lang w:eastAsia="en-CA"/>
              </w:rPr>
            </w:pPr>
          </w:p>
        </w:tc>
        <w:tc>
          <w:tcPr>
            <w:tcW w:w="649" w:type="pct"/>
            <w:vMerge/>
            <w:shd w:val="clear" w:color="auto" w:fill="auto"/>
            <w:vAlign w:val="center"/>
          </w:tcPr>
          <w:p w14:paraId="30B2B5BC" w14:textId="77777777" w:rsidR="0053584A" w:rsidRPr="00C40175" w:rsidRDefault="0053584A" w:rsidP="009774CB">
            <w:pPr>
              <w:suppressAutoHyphens/>
              <w:jc w:val="right"/>
              <w:rPr>
                <w:sz w:val="20"/>
                <w:szCs w:val="20"/>
                <w:lang w:eastAsia="en-CA"/>
              </w:rPr>
            </w:pPr>
          </w:p>
        </w:tc>
      </w:tr>
      <w:tr w:rsidR="00C40175" w:rsidRPr="00C40175" w14:paraId="702BAD30" w14:textId="77777777" w:rsidTr="00A339D8">
        <w:trPr>
          <w:trHeight w:val="227"/>
        </w:trPr>
        <w:tc>
          <w:tcPr>
            <w:tcW w:w="891" w:type="pct"/>
            <w:vMerge w:val="restart"/>
            <w:shd w:val="clear" w:color="auto" w:fill="auto"/>
            <w:vAlign w:val="center"/>
          </w:tcPr>
          <w:p w14:paraId="4305A6F8" w14:textId="58EFD7AA" w:rsidR="0053584A" w:rsidRPr="00C40175" w:rsidRDefault="0053584A" w:rsidP="009774CB">
            <w:pPr>
              <w:suppressAutoHyphens/>
              <w:jc w:val="left"/>
              <w:rPr>
                <w:sz w:val="20"/>
                <w:szCs w:val="20"/>
                <w:lang w:eastAsia="en-CA"/>
              </w:rPr>
            </w:pPr>
            <w:r w:rsidRPr="00C40175">
              <w:rPr>
                <w:sz w:val="20"/>
                <w:szCs w:val="20"/>
                <w:lang w:eastAsia="en-CA"/>
              </w:rPr>
              <w:t>Strengthening the Public Association of Refrigeration Technicians</w:t>
            </w:r>
          </w:p>
        </w:tc>
        <w:tc>
          <w:tcPr>
            <w:tcW w:w="1396" w:type="pct"/>
            <w:shd w:val="clear" w:color="auto" w:fill="auto"/>
          </w:tcPr>
          <w:p w14:paraId="4AE35933" w14:textId="5D4AD45C" w:rsidR="0053584A" w:rsidRPr="00C40175" w:rsidRDefault="0053584A" w:rsidP="009774CB">
            <w:pPr>
              <w:suppressAutoHyphens/>
              <w:jc w:val="left"/>
              <w:rPr>
                <w:sz w:val="20"/>
                <w:szCs w:val="20"/>
                <w:lang w:eastAsia="en-CA"/>
              </w:rPr>
            </w:pPr>
            <w:r w:rsidRPr="00C40175">
              <w:rPr>
                <w:sz w:val="20"/>
                <w:szCs w:val="20"/>
                <w:lang w:eastAsia="en-CA"/>
              </w:rPr>
              <w:t>Development of materials to raise awareness on HCFC-free low-GWP alternatives</w:t>
            </w:r>
          </w:p>
        </w:tc>
        <w:tc>
          <w:tcPr>
            <w:tcW w:w="392" w:type="pct"/>
            <w:vMerge w:val="restart"/>
            <w:shd w:val="clear" w:color="auto" w:fill="auto"/>
            <w:vAlign w:val="center"/>
          </w:tcPr>
          <w:p w14:paraId="0EE1E2F4" w14:textId="412C4247" w:rsidR="0053584A" w:rsidRPr="00C40175" w:rsidRDefault="0053584A" w:rsidP="009774CB">
            <w:pPr>
              <w:suppressAutoHyphens/>
              <w:jc w:val="right"/>
              <w:rPr>
                <w:sz w:val="20"/>
                <w:szCs w:val="20"/>
                <w:lang w:eastAsia="en-CA"/>
              </w:rPr>
            </w:pPr>
            <w:r w:rsidRPr="00C40175">
              <w:rPr>
                <w:sz w:val="20"/>
                <w:szCs w:val="20"/>
                <w:lang w:eastAsia="en-CA"/>
              </w:rPr>
              <w:t>24,000</w:t>
            </w:r>
          </w:p>
        </w:tc>
        <w:tc>
          <w:tcPr>
            <w:tcW w:w="1272" w:type="pct"/>
            <w:shd w:val="clear" w:color="auto" w:fill="D9D9D9" w:themeFill="background1" w:themeFillShade="D9"/>
          </w:tcPr>
          <w:p w14:paraId="0ACC73ED" w14:textId="77777777" w:rsidR="0053584A" w:rsidRPr="00C40175" w:rsidRDefault="0053584A" w:rsidP="009774CB">
            <w:pPr>
              <w:suppressAutoHyphens/>
              <w:jc w:val="left"/>
              <w:rPr>
                <w:sz w:val="20"/>
                <w:szCs w:val="20"/>
                <w:lang w:eastAsia="en-CA"/>
              </w:rPr>
            </w:pPr>
          </w:p>
        </w:tc>
        <w:tc>
          <w:tcPr>
            <w:tcW w:w="400" w:type="pct"/>
            <w:shd w:val="clear" w:color="auto" w:fill="D9D9D9" w:themeFill="background1" w:themeFillShade="D9"/>
          </w:tcPr>
          <w:p w14:paraId="6087F0EF" w14:textId="77777777" w:rsidR="0053584A" w:rsidRPr="00C40175" w:rsidRDefault="0053584A" w:rsidP="009774CB">
            <w:pPr>
              <w:suppressAutoHyphens/>
              <w:jc w:val="right"/>
              <w:rPr>
                <w:sz w:val="20"/>
                <w:szCs w:val="20"/>
                <w:lang w:eastAsia="en-CA"/>
              </w:rPr>
            </w:pPr>
          </w:p>
        </w:tc>
        <w:tc>
          <w:tcPr>
            <w:tcW w:w="649" w:type="pct"/>
            <w:vMerge w:val="restart"/>
            <w:shd w:val="clear" w:color="auto" w:fill="auto"/>
            <w:vAlign w:val="center"/>
          </w:tcPr>
          <w:p w14:paraId="5A32F69C" w14:textId="5D035F1C" w:rsidR="0053584A" w:rsidRPr="00C40175" w:rsidRDefault="0053584A" w:rsidP="009774CB">
            <w:pPr>
              <w:suppressAutoHyphens/>
              <w:jc w:val="right"/>
              <w:rPr>
                <w:sz w:val="20"/>
                <w:szCs w:val="20"/>
                <w:lang w:eastAsia="en-CA"/>
              </w:rPr>
            </w:pPr>
            <w:r w:rsidRPr="00C40175">
              <w:rPr>
                <w:sz w:val="20"/>
                <w:szCs w:val="20"/>
                <w:lang w:eastAsia="en-CA"/>
              </w:rPr>
              <w:t>24,000</w:t>
            </w:r>
          </w:p>
        </w:tc>
      </w:tr>
      <w:tr w:rsidR="00C40175" w:rsidRPr="00C40175" w14:paraId="2A0D7BA2" w14:textId="77777777" w:rsidTr="00A339D8">
        <w:trPr>
          <w:trHeight w:val="227"/>
        </w:trPr>
        <w:tc>
          <w:tcPr>
            <w:tcW w:w="891" w:type="pct"/>
            <w:vMerge/>
            <w:shd w:val="clear" w:color="auto" w:fill="auto"/>
          </w:tcPr>
          <w:p w14:paraId="56A00791" w14:textId="77777777" w:rsidR="0053584A" w:rsidRPr="00C40175" w:rsidRDefault="0053584A" w:rsidP="009774CB">
            <w:pPr>
              <w:suppressAutoHyphens/>
              <w:jc w:val="left"/>
              <w:rPr>
                <w:sz w:val="20"/>
                <w:szCs w:val="20"/>
                <w:lang w:eastAsia="en-CA"/>
              </w:rPr>
            </w:pPr>
          </w:p>
        </w:tc>
        <w:tc>
          <w:tcPr>
            <w:tcW w:w="1396" w:type="pct"/>
            <w:shd w:val="clear" w:color="auto" w:fill="auto"/>
          </w:tcPr>
          <w:p w14:paraId="544F2CB4" w14:textId="38036D82" w:rsidR="0053584A" w:rsidRPr="00C40175" w:rsidRDefault="0053584A" w:rsidP="009774CB">
            <w:pPr>
              <w:suppressAutoHyphens/>
              <w:jc w:val="left"/>
              <w:rPr>
                <w:sz w:val="20"/>
                <w:szCs w:val="20"/>
                <w:lang w:eastAsia="en-CA"/>
              </w:rPr>
            </w:pPr>
            <w:r w:rsidRPr="00C40175">
              <w:rPr>
                <w:sz w:val="20"/>
                <w:szCs w:val="20"/>
                <w:lang w:eastAsia="en-CA"/>
              </w:rPr>
              <w:t>Four roundtables to promote adoption of HCFC alternative technologies</w:t>
            </w:r>
          </w:p>
        </w:tc>
        <w:tc>
          <w:tcPr>
            <w:tcW w:w="392" w:type="pct"/>
            <w:vMerge/>
            <w:shd w:val="clear" w:color="auto" w:fill="auto"/>
          </w:tcPr>
          <w:p w14:paraId="7C72C5DC" w14:textId="77777777" w:rsidR="0053584A" w:rsidRPr="00C40175" w:rsidRDefault="0053584A" w:rsidP="009774CB">
            <w:pPr>
              <w:suppressAutoHyphens/>
              <w:jc w:val="right"/>
              <w:rPr>
                <w:sz w:val="20"/>
                <w:szCs w:val="20"/>
                <w:lang w:eastAsia="en-CA"/>
              </w:rPr>
            </w:pPr>
          </w:p>
        </w:tc>
        <w:tc>
          <w:tcPr>
            <w:tcW w:w="1272" w:type="pct"/>
            <w:shd w:val="clear" w:color="auto" w:fill="D9D9D9" w:themeFill="background1" w:themeFillShade="D9"/>
          </w:tcPr>
          <w:p w14:paraId="5A1D8C45" w14:textId="77777777" w:rsidR="0053584A" w:rsidRPr="00C40175" w:rsidRDefault="0053584A" w:rsidP="009774CB">
            <w:pPr>
              <w:suppressAutoHyphens/>
              <w:jc w:val="left"/>
              <w:rPr>
                <w:sz w:val="20"/>
                <w:szCs w:val="20"/>
                <w:lang w:eastAsia="en-CA"/>
              </w:rPr>
            </w:pPr>
          </w:p>
        </w:tc>
        <w:tc>
          <w:tcPr>
            <w:tcW w:w="400" w:type="pct"/>
            <w:shd w:val="clear" w:color="auto" w:fill="D9D9D9" w:themeFill="background1" w:themeFillShade="D9"/>
          </w:tcPr>
          <w:p w14:paraId="3A9B1CF1" w14:textId="77777777" w:rsidR="0053584A" w:rsidRPr="00C40175" w:rsidRDefault="0053584A" w:rsidP="009774CB">
            <w:pPr>
              <w:suppressAutoHyphens/>
              <w:jc w:val="right"/>
              <w:rPr>
                <w:sz w:val="20"/>
                <w:szCs w:val="20"/>
                <w:lang w:eastAsia="en-CA"/>
              </w:rPr>
            </w:pPr>
          </w:p>
        </w:tc>
        <w:tc>
          <w:tcPr>
            <w:tcW w:w="649" w:type="pct"/>
            <w:vMerge/>
            <w:shd w:val="clear" w:color="auto" w:fill="auto"/>
            <w:vAlign w:val="center"/>
          </w:tcPr>
          <w:p w14:paraId="6BB21646" w14:textId="77777777" w:rsidR="0053584A" w:rsidRPr="00C40175" w:rsidRDefault="0053584A" w:rsidP="009774CB">
            <w:pPr>
              <w:suppressAutoHyphens/>
              <w:jc w:val="right"/>
              <w:rPr>
                <w:sz w:val="20"/>
                <w:szCs w:val="20"/>
                <w:lang w:eastAsia="en-CA"/>
              </w:rPr>
            </w:pPr>
          </w:p>
        </w:tc>
      </w:tr>
      <w:tr w:rsidR="00C40175" w:rsidRPr="00C40175" w14:paraId="04188D61" w14:textId="77777777" w:rsidTr="00A339D8">
        <w:trPr>
          <w:trHeight w:val="227"/>
        </w:trPr>
        <w:tc>
          <w:tcPr>
            <w:tcW w:w="891" w:type="pct"/>
            <w:vMerge w:val="restart"/>
            <w:shd w:val="clear" w:color="auto" w:fill="auto"/>
            <w:vAlign w:val="center"/>
          </w:tcPr>
          <w:p w14:paraId="4B5B54C3" w14:textId="6C5D69A7" w:rsidR="0053584A" w:rsidRPr="00C40175" w:rsidRDefault="0053584A" w:rsidP="00D8174C">
            <w:pPr>
              <w:keepNext/>
              <w:suppressAutoHyphens/>
              <w:jc w:val="left"/>
              <w:rPr>
                <w:sz w:val="20"/>
                <w:szCs w:val="20"/>
                <w:lang w:eastAsia="en-CA"/>
              </w:rPr>
            </w:pPr>
            <w:r w:rsidRPr="00C40175">
              <w:rPr>
                <w:sz w:val="20"/>
                <w:szCs w:val="20"/>
                <w:lang w:eastAsia="en-CA"/>
              </w:rPr>
              <w:lastRenderedPageBreak/>
              <w:t>Recovery, recycling, and reclamation (RRR) programme</w:t>
            </w:r>
          </w:p>
        </w:tc>
        <w:tc>
          <w:tcPr>
            <w:tcW w:w="1396" w:type="pct"/>
            <w:shd w:val="clear" w:color="auto" w:fill="auto"/>
          </w:tcPr>
          <w:p w14:paraId="09CF8B12" w14:textId="23D9CC41" w:rsidR="0053584A" w:rsidRPr="00C40175" w:rsidRDefault="0053584A" w:rsidP="00D8174C">
            <w:pPr>
              <w:keepNext/>
              <w:suppressAutoHyphens/>
              <w:jc w:val="left"/>
              <w:rPr>
                <w:sz w:val="20"/>
                <w:szCs w:val="20"/>
                <w:lang w:eastAsia="en-CA"/>
              </w:rPr>
            </w:pPr>
            <w:r w:rsidRPr="00C40175">
              <w:rPr>
                <w:sz w:val="20"/>
                <w:szCs w:val="20"/>
                <w:lang w:eastAsia="en-CA"/>
              </w:rPr>
              <w:t>Recruitment of a consultant for design of specifications of RRR equipment, procurement support and development of guidelines for the RRR scheme</w:t>
            </w:r>
          </w:p>
        </w:tc>
        <w:tc>
          <w:tcPr>
            <w:tcW w:w="392" w:type="pct"/>
            <w:vMerge w:val="restart"/>
            <w:shd w:val="clear" w:color="auto" w:fill="auto"/>
            <w:vAlign w:val="center"/>
          </w:tcPr>
          <w:p w14:paraId="7A16D6ED" w14:textId="3B1AE8CD" w:rsidR="0053584A" w:rsidRPr="00C40175" w:rsidRDefault="0053584A" w:rsidP="00D8174C">
            <w:pPr>
              <w:keepNext/>
              <w:suppressAutoHyphens/>
              <w:jc w:val="right"/>
              <w:rPr>
                <w:sz w:val="20"/>
                <w:szCs w:val="20"/>
                <w:lang w:eastAsia="en-CA"/>
              </w:rPr>
            </w:pPr>
            <w:r w:rsidRPr="00C40175">
              <w:rPr>
                <w:sz w:val="20"/>
                <w:szCs w:val="20"/>
                <w:lang w:eastAsia="en-CA"/>
              </w:rPr>
              <w:t>66,500</w:t>
            </w:r>
          </w:p>
        </w:tc>
        <w:tc>
          <w:tcPr>
            <w:tcW w:w="1272" w:type="pct"/>
            <w:shd w:val="clear" w:color="auto" w:fill="D9D9D9" w:themeFill="background1" w:themeFillShade="D9"/>
          </w:tcPr>
          <w:p w14:paraId="59403470" w14:textId="77777777" w:rsidR="0053584A" w:rsidRPr="00C40175" w:rsidRDefault="0053584A" w:rsidP="00D8174C">
            <w:pPr>
              <w:keepNext/>
              <w:suppressAutoHyphens/>
              <w:jc w:val="left"/>
              <w:rPr>
                <w:sz w:val="20"/>
                <w:szCs w:val="20"/>
                <w:lang w:eastAsia="en-CA"/>
              </w:rPr>
            </w:pPr>
          </w:p>
        </w:tc>
        <w:tc>
          <w:tcPr>
            <w:tcW w:w="400" w:type="pct"/>
            <w:shd w:val="clear" w:color="auto" w:fill="D9D9D9" w:themeFill="background1" w:themeFillShade="D9"/>
          </w:tcPr>
          <w:p w14:paraId="0F288DB9" w14:textId="77777777" w:rsidR="0053584A" w:rsidRPr="00C40175" w:rsidRDefault="0053584A" w:rsidP="00D8174C">
            <w:pPr>
              <w:keepNext/>
              <w:suppressAutoHyphens/>
              <w:jc w:val="right"/>
              <w:rPr>
                <w:sz w:val="20"/>
                <w:szCs w:val="20"/>
                <w:lang w:eastAsia="en-CA"/>
              </w:rPr>
            </w:pPr>
          </w:p>
        </w:tc>
        <w:tc>
          <w:tcPr>
            <w:tcW w:w="649" w:type="pct"/>
            <w:vMerge w:val="restart"/>
            <w:shd w:val="clear" w:color="auto" w:fill="auto"/>
            <w:vAlign w:val="center"/>
          </w:tcPr>
          <w:p w14:paraId="21D1AE4D" w14:textId="556619F2" w:rsidR="0053584A" w:rsidRPr="00C40175" w:rsidRDefault="0053584A" w:rsidP="00D8174C">
            <w:pPr>
              <w:keepNext/>
              <w:suppressAutoHyphens/>
              <w:jc w:val="right"/>
              <w:rPr>
                <w:sz w:val="20"/>
                <w:szCs w:val="20"/>
                <w:lang w:eastAsia="en-CA"/>
              </w:rPr>
            </w:pPr>
            <w:r w:rsidRPr="00C40175">
              <w:rPr>
                <w:sz w:val="20"/>
                <w:szCs w:val="20"/>
                <w:lang w:eastAsia="en-CA"/>
              </w:rPr>
              <w:t>66,500</w:t>
            </w:r>
          </w:p>
        </w:tc>
      </w:tr>
      <w:tr w:rsidR="00C40175" w:rsidRPr="00C40175" w14:paraId="5341DA3B" w14:textId="77777777" w:rsidTr="00A339D8">
        <w:trPr>
          <w:trHeight w:val="227"/>
        </w:trPr>
        <w:tc>
          <w:tcPr>
            <w:tcW w:w="891" w:type="pct"/>
            <w:vMerge/>
            <w:shd w:val="clear" w:color="auto" w:fill="auto"/>
          </w:tcPr>
          <w:p w14:paraId="3CF467B4" w14:textId="77777777" w:rsidR="0053584A" w:rsidRPr="00C40175" w:rsidRDefault="0053584A" w:rsidP="00D8174C">
            <w:pPr>
              <w:keepNext/>
              <w:suppressAutoHyphens/>
              <w:jc w:val="left"/>
              <w:rPr>
                <w:sz w:val="20"/>
                <w:szCs w:val="20"/>
                <w:lang w:eastAsia="en-CA"/>
              </w:rPr>
            </w:pPr>
          </w:p>
        </w:tc>
        <w:tc>
          <w:tcPr>
            <w:tcW w:w="1396" w:type="pct"/>
            <w:shd w:val="clear" w:color="auto" w:fill="auto"/>
          </w:tcPr>
          <w:p w14:paraId="073B3757" w14:textId="4EFBAD45" w:rsidR="0053584A" w:rsidRPr="00C40175" w:rsidRDefault="0053584A" w:rsidP="00D8174C">
            <w:pPr>
              <w:keepNext/>
              <w:suppressAutoHyphens/>
              <w:jc w:val="left"/>
              <w:rPr>
                <w:sz w:val="20"/>
                <w:szCs w:val="20"/>
                <w:lang w:eastAsia="en-CA"/>
              </w:rPr>
            </w:pPr>
            <w:r w:rsidRPr="00C40175">
              <w:rPr>
                <w:sz w:val="20"/>
                <w:szCs w:val="20"/>
                <w:lang w:eastAsia="en-CA"/>
              </w:rPr>
              <w:t>Procedures and steps for equipment registration and leak checks for service technicians and equipment owners/operators, and training for adoption by the technicians and equipment owners/operators</w:t>
            </w:r>
          </w:p>
        </w:tc>
        <w:tc>
          <w:tcPr>
            <w:tcW w:w="392" w:type="pct"/>
            <w:vMerge/>
            <w:shd w:val="clear" w:color="auto" w:fill="auto"/>
          </w:tcPr>
          <w:p w14:paraId="05C6BB02" w14:textId="77777777" w:rsidR="0053584A" w:rsidRPr="00C40175" w:rsidRDefault="0053584A" w:rsidP="00D8174C">
            <w:pPr>
              <w:keepNext/>
              <w:suppressAutoHyphens/>
              <w:jc w:val="right"/>
              <w:rPr>
                <w:sz w:val="20"/>
                <w:szCs w:val="20"/>
                <w:lang w:eastAsia="en-CA"/>
              </w:rPr>
            </w:pPr>
          </w:p>
        </w:tc>
        <w:tc>
          <w:tcPr>
            <w:tcW w:w="1272" w:type="pct"/>
            <w:shd w:val="clear" w:color="auto" w:fill="D9D9D9" w:themeFill="background1" w:themeFillShade="D9"/>
          </w:tcPr>
          <w:p w14:paraId="3400EA42" w14:textId="77777777" w:rsidR="0053584A" w:rsidRPr="00C40175" w:rsidRDefault="0053584A" w:rsidP="00D8174C">
            <w:pPr>
              <w:keepNext/>
              <w:suppressAutoHyphens/>
              <w:jc w:val="left"/>
              <w:rPr>
                <w:sz w:val="20"/>
                <w:szCs w:val="20"/>
                <w:lang w:eastAsia="en-CA"/>
              </w:rPr>
            </w:pPr>
          </w:p>
        </w:tc>
        <w:tc>
          <w:tcPr>
            <w:tcW w:w="400" w:type="pct"/>
            <w:shd w:val="clear" w:color="auto" w:fill="D9D9D9" w:themeFill="background1" w:themeFillShade="D9"/>
          </w:tcPr>
          <w:p w14:paraId="2227B81A" w14:textId="77777777" w:rsidR="0053584A" w:rsidRPr="00C40175" w:rsidRDefault="0053584A" w:rsidP="00D8174C">
            <w:pPr>
              <w:keepNext/>
              <w:suppressAutoHyphens/>
              <w:jc w:val="right"/>
              <w:rPr>
                <w:sz w:val="20"/>
                <w:szCs w:val="20"/>
                <w:lang w:eastAsia="en-CA"/>
              </w:rPr>
            </w:pPr>
          </w:p>
        </w:tc>
        <w:tc>
          <w:tcPr>
            <w:tcW w:w="649" w:type="pct"/>
            <w:vMerge/>
            <w:shd w:val="clear" w:color="auto" w:fill="auto"/>
          </w:tcPr>
          <w:p w14:paraId="68CE73EB" w14:textId="77777777" w:rsidR="0053584A" w:rsidRPr="00C40175" w:rsidRDefault="0053584A" w:rsidP="00D8174C">
            <w:pPr>
              <w:keepNext/>
              <w:suppressAutoHyphens/>
              <w:jc w:val="right"/>
              <w:rPr>
                <w:sz w:val="20"/>
                <w:szCs w:val="20"/>
                <w:lang w:eastAsia="en-CA"/>
              </w:rPr>
            </w:pPr>
          </w:p>
        </w:tc>
      </w:tr>
      <w:tr w:rsidR="00C40175" w:rsidRPr="00C40175" w14:paraId="0846846A" w14:textId="77777777" w:rsidTr="00A339D8">
        <w:trPr>
          <w:trHeight w:val="227"/>
        </w:trPr>
        <w:tc>
          <w:tcPr>
            <w:tcW w:w="891" w:type="pct"/>
            <w:vMerge/>
            <w:shd w:val="clear" w:color="auto" w:fill="auto"/>
          </w:tcPr>
          <w:p w14:paraId="205DFDCD" w14:textId="77777777" w:rsidR="0053584A" w:rsidRPr="00C40175" w:rsidRDefault="0053584A" w:rsidP="00D8174C">
            <w:pPr>
              <w:keepNext/>
              <w:suppressAutoHyphens/>
              <w:jc w:val="left"/>
              <w:rPr>
                <w:sz w:val="20"/>
                <w:szCs w:val="20"/>
                <w:lang w:eastAsia="en-CA"/>
              </w:rPr>
            </w:pPr>
          </w:p>
        </w:tc>
        <w:tc>
          <w:tcPr>
            <w:tcW w:w="1396" w:type="pct"/>
            <w:shd w:val="clear" w:color="auto" w:fill="auto"/>
          </w:tcPr>
          <w:p w14:paraId="50DE5852" w14:textId="18B7E42B" w:rsidR="0053584A" w:rsidRPr="00C40175" w:rsidRDefault="0053584A" w:rsidP="00D8174C">
            <w:pPr>
              <w:keepNext/>
              <w:suppressAutoHyphens/>
              <w:jc w:val="left"/>
              <w:rPr>
                <w:sz w:val="20"/>
                <w:szCs w:val="20"/>
                <w:lang w:eastAsia="en-CA"/>
              </w:rPr>
            </w:pPr>
            <w:r w:rsidRPr="00C40175">
              <w:rPr>
                <w:sz w:val="20"/>
                <w:szCs w:val="20"/>
                <w:lang w:eastAsia="en-CA"/>
              </w:rPr>
              <w:t>Incentive system for replacement of HCFC</w:t>
            </w:r>
            <w:r w:rsidR="008306C4">
              <w:rPr>
                <w:sz w:val="20"/>
                <w:szCs w:val="20"/>
                <w:lang w:eastAsia="en-CA"/>
              </w:rPr>
              <w:noBreakHyphen/>
            </w:r>
            <w:r w:rsidRPr="00C40175">
              <w:rPr>
                <w:sz w:val="20"/>
                <w:szCs w:val="20"/>
                <w:lang w:eastAsia="en-CA"/>
              </w:rPr>
              <w:t>based equipment with low-GWP refrigerant-based equipment</w:t>
            </w:r>
          </w:p>
        </w:tc>
        <w:tc>
          <w:tcPr>
            <w:tcW w:w="392" w:type="pct"/>
            <w:vMerge/>
            <w:shd w:val="clear" w:color="auto" w:fill="auto"/>
          </w:tcPr>
          <w:p w14:paraId="7CEF1A20" w14:textId="77777777" w:rsidR="0053584A" w:rsidRPr="00C40175" w:rsidRDefault="0053584A" w:rsidP="00D8174C">
            <w:pPr>
              <w:keepNext/>
              <w:suppressAutoHyphens/>
              <w:jc w:val="right"/>
              <w:rPr>
                <w:sz w:val="20"/>
                <w:szCs w:val="20"/>
                <w:lang w:eastAsia="en-CA"/>
              </w:rPr>
            </w:pPr>
          </w:p>
        </w:tc>
        <w:tc>
          <w:tcPr>
            <w:tcW w:w="1272" w:type="pct"/>
            <w:shd w:val="clear" w:color="auto" w:fill="D9D9D9" w:themeFill="background1" w:themeFillShade="D9"/>
          </w:tcPr>
          <w:p w14:paraId="7BCA43BE" w14:textId="77777777" w:rsidR="0053584A" w:rsidRPr="00C40175" w:rsidRDefault="0053584A" w:rsidP="00D8174C">
            <w:pPr>
              <w:keepNext/>
              <w:suppressAutoHyphens/>
              <w:jc w:val="left"/>
              <w:rPr>
                <w:sz w:val="20"/>
                <w:szCs w:val="20"/>
                <w:lang w:eastAsia="en-CA"/>
              </w:rPr>
            </w:pPr>
          </w:p>
        </w:tc>
        <w:tc>
          <w:tcPr>
            <w:tcW w:w="400" w:type="pct"/>
            <w:shd w:val="clear" w:color="auto" w:fill="D9D9D9" w:themeFill="background1" w:themeFillShade="D9"/>
          </w:tcPr>
          <w:p w14:paraId="1995D5A0" w14:textId="77777777" w:rsidR="0053584A" w:rsidRPr="00C40175" w:rsidRDefault="0053584A" w:rsidP="00D8174C">
            <w:pPr>
              <w:keepNext/>
              <w:suppressAutoHyphens/>
              <w:jc w:val="right"/>
              <w:rPr>
                <w:sz w:val="20"/>
                <w:szCs w:val="20"/>
                <w:lang w:eastAsia="en-CA"/>
              </w:rPr>
            </w:pPr>
          </w:p>
        </w:tc>
        <w:tc>
          <w:tcPr>
            <w:tcW w:w="649" w:type="pct"/>
            <w:vMerge/>
            <w:shd w:val="clear" w:color="auto" w:fill="auto"/>
          </w:tcPr>
          <w:p w14:paraId="24310982" w14:textId="77777777" w:rsidR="0053584A" w:rsidRPr="00C40175" w:rsidRDefault="0053584A" w:rsidP="00D8174C">
            <w:pPr>
              <w:keepNext/>
              <w:suppressAutoHyphens/>
              <w:jc w:val="right"/>
              <w:rPr>
                <w:sz w:val="20"/>
                <w:szCs w:val="20"/>
                <w:lang w:eastAsia="en-CA"/>
              </w:rPr>
            </w:pPr>
          </w:p>
        </w:tc>
      </w:tr>
      <w:tr w:rsidR="00C40175" w:rsidRPr="00C40175" w14:paraId="385FCECB" w14:textId="77777777" w:rsidTr="00A339D8">
        <w:trPr>
          <w:trHeight w:val="227"/>
        </w:trPr>
        <w:tc>
          <w:tcPr>
            <w:tcW w:w="891" w:type="pct"/>
            <w:vMerge/>
            <w:shd w:val="clear" w:color="auto" w:fill="auto"/>
          </w:tcPr>
          <w:p w14:paraId="107D1CED" w14:textId="77777777" w:rsidR="0053584A" w:rsidRPr="00C40175" w:rsidRDefault="0053584A" w:rsidP="00D8174C">
            <w:pPr>
              <w:keepNext/>
              <w:suppressAutoHyphens/>
              <w:jc w:val="left"/>
              <w:rPr>
                <w:sz w:val="20"/>
                <w:szCs w:val="20"/>
                <w:lang w:eastAsia="en-CA"/>
              </w:rPr>
            </w:pPr>
          </w:p>
        </w:tc>
        <w:tc>
          <w:tcPr>
            <w:tcW w:w="1396" w:type="pct"/>
            <w:shd w:val="clear" w:color="auto" w:fill="auto"/>
          </w:tcPr>
          <w:p w14:paraId="2ACB73D6" w14:textId="061E85E4" w:rsidR="0053584A" w:rsidRPr="00C40175" w:rsidRDefault="0053584A" w:rsidP="00D8174C">
            <w:pPr>
              <w:keepNext/>
              <w:suppressAutoHyphens/>
              <w:jc w:val="left"/>
              <w:rPr>
                <w:sz w:val="20"/>
                <w:szCs w:val="20"/>
                <w:lang w:eastAsia="en-CA"/>
              </w:rPr>
            </w:pPr>
            <w:r w:rsidRPr="00C40175">
              <w:rPr>
                <w:sz w:val="20"/>
                <w:szCs w:val="20"/>
                <w:lang w:eastAsia="en-CA"/>
              </w:rPr>
              <w:t>Procurement of RRR equipment (e.g., reclamation machine, cylinders, vacuum pumps, recovery machines)</w:t>
            </w:r>
          </w:p>
        </w:tc>
        <w:tc>
          <w:tcPr>
            <w:tcW w:w="392" w:type="pct"/>
            <w:vMerge/>
            <w:shd w:val="clear" w:color="auto" w:fill="auto"/>
          </w:tcPr>
          <w:p w14:paraId="5A279402" w14:textId="77777777" w:rsidR="0053584A" w:rsidRPr="00C40175" w:rsidRDefault="0053584A" w:rsidP="00D8174C">
            <w:pPr>
              <w:keepNext/>
              <w:suppressAutoHyphens/>
              <w:jc w:val="right"/>
              <w:rPr>
                <w:sz w:val="20"/>
                <w:szCs w:val="20"/>
                <w:lang w:eastAsia="en-CA"/>
              </w:rPr>
            </w:pPr>
          </w:p>
        </w:tc>
        <w:tc>
          <w:tcPr>
            <w:tcW w:w="1272" w:type="pct"/>
            <w:shd w:val="clear" w:color="auto" w:fill="D9D9D9" w:themeFill="background1" w:themeFillShade="D9"/>
          </w:tcPr>
          <w:p w14:paraId="3B660491" w14:textId="77777777" w:rsidR="0053584A" w:rsidRPr="00C40175" w:rsidRDefault="0053584A" w:rsidP="00D8174C">
            <w:pPr>
              <w:keepNext/>
              <w:suppressAutoHyphens/>
              <w:jc w:val="left"/>
              <w:rPr>
                <w:sz w:val="20"/>
                <w:szCs w:val="20"/>
                <w:lang w:eastAsia="en-CA"/>
              </w:rPr>
            </w:pPr>
          </w:p>
        </w:tc>
        <w:tc>
          <w:tcPr>
            <w:tcW w:w="400" w:type="pct"/>
            <w:shd w:val="clear" w:color="auto" w:fill="D9D9D9" w:themeFill="background1" w:themeFillShade="D9"/>
          </w:tcPr>
          <w:p w14:paraId="53CA0178" w14:textId="77777777" w:rsidR="0053584A" w:rsidRPr="00C40175" w:rsidRDefault="0053584A" w:rsidP="00D8174C">
            <w:pPr>
              <w:keepNext/>
              <w:suppressAutoHyphens/>
              <w:jc w:val="right"/>
              <w:rPr>
                <w:sz w:val="20"/>
                <w:szCs w:val="20"/>
                <w:lang w:eastAsia="en-CA"/>
              </w:rPr>
            </w:pPr>
          </w:p>
        </w:tc>
        <w:tc>
          <w:tcPr>
            <w:tcW w:w="649" w:type="pct"/>
            <w:vMerge/>
            <w:shd w:val="clear" w:color="auto" w:fill="auto"/>
          </w:tcPr>
          <w:p w14:paraId="07A74DC9" w14:textId="77777777" w:rsidR="0053584A" w:rsidRPr="00C40175" w:rsidRDefault="0053584A" w:rsidP="00D8174C">
            <w:pPr>
              <w:keepNext/>
              <w:suppressAutoHyphens/>
              <w:jc w:val="right"/>
              <w:rPr>
                <w:sz w:val="20"/>
                <w:szCs w:val="20"/>
                <w:lang w:eastAsia="en-CA"/>
              </w:rPr>
            </w:pPr>
          </w:p>
        </w:tc>
      </w:tr>
      <w:tr w:rsidR="00C40175" w:rsidRPr="00C40175" w14:paraId="06CF882F" w14:textId="77777777" w:rsidTr="00A339D8">
        <w:trPr>
          <w:trHeight w:val="227"/>
        </w:trPr>
        <w:tc>
          <w:tcPr>
            <w:tcW w:w="891" w:type="pct"/>
            <w:vMerge/>
            <w:shd w:val="clear" w:color="auto" w:fill="auto"/>
          </w:tcPr>
          <w:p w14:paraId="4E8D131E" w14:textId="77777777" w:rsidR="0053584A" w:rsidRPr="00C40175" w:rsidRDefault="0053584A" w:rsidP="00D8174C">
            <w:pPr>
              <w:keepNext/>
              <w:suppressAutoHyphens/>
              <w:jc w:val="left"/>
              <w:rPr>
                <w:sz w:val="20"/>
                <w:szCs w:val="20"/>
                <w:lang w:eastAsia="en-CA"/>
              </w:rPr>
            </w:pPr>
          </w:p>
        </w:tc>
        <w:tc>
          <w:tcPr>
            <w:tcW w:w="1396" w:type="pct"/>
            <w:shd w:val="clear" w:color="auto" w:fill="auto"/>
          </w:tcPr>
          <w:p w14:paraId="152349C8" w14:textId="31D3C393" w:rsidR="0053584A" w:rsidRPr="00C40175" w:rsidRDefault="0053584A" w:rsidP="00D8174C">
            <w:pPr>
              <w:keepNext/>
              <w:suppressAutoHyphens/>
              <w:jc w:val="left"/>
              <w:rPr>
                <w:sz w:val="20"/>
                <w:szCs w:val="20"/>
                <w:lang w:eastAsia="en-CA"/>
              </w:rPr>
            </w:pPr>
            <w:r w:rsidRPr="00C40175">
              <w:rPr>
                <w:sz w:val="20"/>
                <w:szCs w:val="20"/>
                <w:lang w:eastAsia="en-CA"/>
              </w:rPr>
              <w:t>Eight training workshops for service technicians/equipment owners/operators/importers, to introduce the guidelines for the RRR scheme and raise awareness on the incentive system on replacement of HCFC-based equipment with low GWP technologies</w:t>
            </w:r>
          </w:p>
        </w:tc>
        <w:tc>
          <w:tcPr>
            <w:tcW w:w="392" w:type="pct"/>
            <w:vMerge/>
            <w:shd w:val="clear" w:color="auto" w:fill="auto"/>
          </w:tcPr>
          <w:p w14:paraId="05D23602" w14:textId="77777777" w:rsidR="0053584A" w:rsidRPr="00C40175" w:rsidRDefault="0053584A" w:rsidP="00D8174C">
            <w:pPr>
              <w:keepNext/>
              <w:suppressAutoHyphens/>
              <w:jc w:val="right"/>
              <w:rPr>
                <w:sz w:val="20"/>
                <w:szCs w:val="20"/>
                <w:lang w:eastAsia="en-CA"/>
              </w:rPr>
            </w:pPr>
          </w:p>
        </w:tc>
        <w:tc>
          <w:tcPr>
            <w:tcW w:w="1272" w:type="pct"/>
            <w:shd w:val="clear" w:color="auto" w:fill="D9D9D9" w:themeFill="background1" w:themeFillShade="D9"/>
          </w:tcPr>
          <w:p w14:paraId="6C6E8E9D" w14:textId="77777777" w:rsidR="0053584A" w:rsidRPr="00C40175" w:rsidRDefault="0053584A" w:rsidP="00D8174C">
            <w:pPr>
              <w:keepNext/>
              <w:suppressAutoHyphens/>
              <w:jc w:val="left"/>
              <w:rPr>
                <w:sz w:val="20"/>
                <w:szCs w:val="20"/>
                <w:lang w:eastAsia="en-CA"/>
              </w:rPr>
            </w:pPr>
          </w:p>
        </w:tc>
        <w:tc>
          <w:tcPr>
            <w:tcW w:w="400" w:type="pct"/>
            <w:shd w:val="clear" w:color="auto" w:fill="D9D9D9" w:themeFill="background1" w:themeFillShade="D9"/>
          </w:tcPr>
          <w:p w14:paraId="68621D76" w14:textId="77777777" w:rsidR="0053584A" w:rsidRPr="00C40175" w:rsidRDefault="0053584A" w:rsidP="00D8174C">
            <w:pPr>
              <w:keepNext/>
              <w:suppressAutoHyphens/>
              <w:jc w:val="right"/>
              <w:rPr>
                <w:sz w:val="20"/>
                <w:szCs w:val="20"/>
                <w:lang w:eastAsia="en-CA"/>
              </w:rPr>
            </w:pPr>
          </w:p>
        </w:tc>
        <w:tc>
          <w:tcPr>
            <w:tcW w:w="649" w:type="pct"/>
            <w:vMerge/>
            <w:shd w:val="clear" w:color="auto" w:fill="auto"/>
          </w:tcPr>
          <w:p w14:paraId="17111E99" w14:textId="77777777" w:rsidR="0053584A" w:rsidRPr="00C40175" w:rsidRDefault="0053584A" w:rsidP="00D8174C">
            <w:pPr>
              <w:keepNext/>
              <w:suppressAutoHyphens/>
              <w:jc w:val="right"/>
              <w:rPr>
                <w:sz w:val="20"/>
                <w:szCs w:val="20"/>
                <w:lang w:eastAsia="en-CA"/>
              </w:rPr>
            </w:pPr>
          </w:p>
        </w:tc>
      </w:tr>
      <w:tr w:rsidR="00C40175" w:rsidRPr="00C40175" w14:paraId="1F3C9EA3" w14:textId="77777777" w:rsidTr="00A339D8">
        <w:trPr>
          <w:trHeight w:val="227"/>
        </w:trPr>
        <w:tc>
          <w:tcPr>
            <w:tcW w:w="891" w:type="pct"/>
            <w:vMerge/>
            <w:shd w:val="clear" w:color="auto" w:fill="auto"/>
          </w:tcPr>
          <w:p w14:paraId="236BD09F" w14:textId="77777777" w:rsidR="0053584A" w:rsidRPr="00C40175" w:rsidRDefault="0053584A" w:rsidP="00D8174C">
            <w:pPr>
              <w:keepNext/>
              <w:suppressAutoHyphens/>
              <w:jc w:val="left"/>
              <w:rPr>
                <w:sz w:val="20"/>
                <w:szCs w:val="20"/>
                <w:lang w:eastAsia="en-CA"/>
              </w:rPr>
            </w:pPr>
          </w:p>
        </w:tc>
        <w:tc>
          <w:tcPr>
            <w:tcW w:w="1396" w:type="pct"/>
            <w:shd w:val="clear" w:color="auto" w:fill="auto"/>
          </w:tcPr>
          <w:p w14:paraId="7A2F19B5" w14:textId="2C983ECB" w:rsidR="0053584A" w:rsidRPr="00C40175" w:rsidRDefault="0053584A" w:rsidP="00D8174C">
            <w:pPr>
              <w:keepNext/>
              <w:suppressAutoHyphens/>
              <w:jc w:val="left"/>
              <w:rPr>
                <w:sz w:val="20"/>
                <w:szCs w:val="20"/>
                <w:lang w:eastAsia="en-CA"/>
              </w:rPr>
            </w:pPr>
            <w:r w:rsidRPr="00C40175">
              <w:rPr>
                <w:sz w:val="20"/>
                <w:szCs w:val="20"/>
                <w:lang w:eastAsia="en-CA"/>
              </w:rPr>
              <w:t>Technical support for awareness and outreach programmes for promoting adoption recovery and reclamation programme and low-GWP technologies in commercial applications</w:t>
            </w:r>
          </w:p>
        </w:tc>
        <w:tc>
          <w:tcPr>
            <w:tcW w:w="392" w:type="pct"/>
            <w:vMerge/>
            <w:shd w:val="clear" w:color="auto" w:fill="auto"/>
          </w:tcPr>
          <w:p w14:paraId="7BFA2C90" w14:textId="77777777" w:rsidR="0053584A" w:rsidRPr="00C40175" w:rsidRDefault="0053584A" w:rsidP="00D8174C">
            <w:pPr>
              <w:keepNext/>
              <w:suppressAutoHyphens/>
              <w:jc w:val="right"/>
              <w:rPr>
                <w:sz w:val="20"/>
                <w:szCs w:val="20"/>
                <w:lang w:eastAsia="en-CA"/>
              </w:rPr>
            </w:pPr>
          </w:p>
        </w:tc>
        <w:tc>
          <w:tcPr>
            <w:tcW w:w="1272" w:type="pct"/>
            <w:shd w:val="clear" w:color="auto" w:fill="D9D9D9" w:themeFill="background1" w:themeFillShade="D9"/>
          </w:tcPr>
          <w:p w14:paraId="478C7B3C" w14:textId="77777777" w:rsidR="0053584A" w:rsidRPr="00C40175" w:rsidRDefault="0053584A" w:rsidP="00D8174C">
            <w:pPr>
              <w:keepNext/>
              <w:suppressAutoHyphens/>
              <w:jc w:val="left"/>
              <w:rPr>
                <w:sz w:val="20"/>
                <w:szCs w:val="20"/>
                <w:lang w:eastAsia="en-CA"/>
              </w:rPr>
            </w:pPr>
          </w:p>
        </w:tc>
        <w:tc>
          <w:tcPr>
            <w:tcW w:w="400" w:type="pct"/>
            <w:shd w:val="clear" w:color="auto" w:fill="D9D9D9" w:themeFill="background1" w:themeFillShade="D9"/>
          </w:tcPr>
          <w:p w14:paraId="73608E6D" w14:textId="77777777" w:rsidR="0053584A" w:rsidRPr="00C40175" w:rsidRDefault="0053584A" w:rsidP="00D8174C">
            <w:pPr>
              <w:keepNext/>
              <w:suppressAutoHyphens/>
              <w:jc w:val="right"/>
              <w:rPr>
                <w:sz w:val="20"/>
                <w:szCs w:val="20"/>
                <w:lang w:eastAsia="en-CA"/>
              </w:rPr>
            </w:pPr>
          </w:p>
        </w:tc>
        <w:tc>
          <w:tcPr>
            <w:tcW w:w="649" w:type="pct"/>
            <w:vMerge/>
            <w:shd w:val="clear" w:color="auto" w:fill="auto"/>
          </w:tcPr>
          <w:p w14:paraId="5A44DF6F" w14:textId="77777777" w:rsidR="0053584A" w:rsidRPr="00C40175" w:rsidRDefault="0053584A" w:rsidP="00D8174C">
            <w:pPr>
              <w:keepNext/>
              <w:suppressAutoHyphens/>
              <w:jc w:val="right"/>
              <w:rPr>
                <w:sz w:val="20"/>
                <w:szCs w:val="20"/>
                <w:lang w:eastAsia="en-CA"/>
              </w:rPr>
            </w:pPr>
          </w:p>
        </w:tc>
      </w:tr>
      <w:tr w:rsidR="00C40175" w:rsidRPr="00C40175" w14:paraId="5474DE25" w14:textId="77777777" w:rsidTr="00A339D8">
        <w:trPr>
          <w:trHeight w:val="227"/>
        </w:trPr>
        <w:tc>
          <w:tcPr>
            <w:tcW w:w="891" w:type="pct"/>
            <w:shd w:val="clear" w:color="auto" w:fill="auto"/>
          </w:tcPr>
          <w:p w14:paraId="01C5EEA5" w14:textId="43B4EEE2" w:rsidR="000056B1" w:rsidRPr="00C40175" w:rsidRDefault="00481490" w:rsidP="009774CB">
            <w:pPr>
              <w:suppressAutoHyphens/>
              <w:jc w:val="left"/>
              <w:rPr>
                <w:sz w:val="20"/>
                <w:szCs w:val="20"/>
                <w:lang w:eastAsia="en-CA"/>
              </w:rPr>
            </w:pPr>
            <w:r w:rsidRPr="00C40175">
              <w:rPr>
                <w:sz w:val="20"/>
                <w:szCs w:val="20"/>
                <w:lang w:eastAsia="en-CA"/>
              </w:rPr>
              <w:t>Training centres</w:t>
            </w:r>
          </w:p>
        </w:tc>
        <w:tc>
          <w:tcPr>
            <w:tcW w:w="1396" w:type="pct"/>
            <w:shd w:val="clear" w:color="auto" w:fill="D9D9D9" w:themeFill="background1" w:themeFillShade="D9"/>
          </w:tcPr>
          <w:p w14:paraId="2160EAC3" w14:textId="77777777" w:rsidR="000056B1" w:rsidRPr="00C40175" w:rsidRDefault="000056B1" w:rsidP="009774CB">
            <w:pPr>
              <w:suppressAutoHyphens/>
              <w:jc w:val="left"/>
              <w:rPr>
                <w:b/>
                <w:bCs/>
                <w:sz w:val="20"/>
                <w:szCs w:val="20"/>
                <w:lang w:eastAsia="en-CA"/>
              </w:rPr>
            </w:pPr>
          </w:p>
        </w:tc>
        <w:tc>
          <w:tcPr>
            <w:tcW w:w="392" w:type="pct"/>
            <w:shd w:val="clear" w:color="auto" w:fill="D9D9D9" w:themeFill="background1" w:themeFillShade="D9"/>
          </w:tcPr>
          <w:p w14:paraId="1E1B04E0" w14:textId="77777777" w:rsidR="000056B1" w:rsidRPr="00C40175" w:rsidRDefault="000056B1" w:rsidP="009774CB">
            <w:pPr>
              <w:suppressAutoHyphens/>
              <w:jc w:val="right"/>
              <w:rPr>
                <w:b/>
                <w:bCs/>
                <w:sz w:val="20"/>
                <w:szCs w:val="20"/>
                <w:lang w:eastAsia="en-CA"/>
              </w:rPr>
            </w:pPr>
          </w:p>
        </w:tc>
        <w:tc>
          <w:tcPr>
            <w:tcW w:w="1272" w:type="pct"/>
            <w:shd w:val="clear" w:color="auto" w:fill="auto"/>
          </w:tcPr>
          <w:p w14:paraId="0D96BB2D" w14:textId="4B78B3C7" w:rsidR="000056B1" w:rsidRPr="00C40175" w:rsidRDefault="00481490" w:rsidP="009774CB">
            <w:pPr>
              <w:suppressAutoHyphens/>
              <w:jc w:val="left"/>
              <w:rPr>
                <w:sz w:val="20"/>
                <w:szCs w:val="20"/>
                <w:lang w:eastAsia="en-CA"/>
              </w:rPr>
            </w:pPr>
            <w:r w:rsidRPr="00C40175">
              <w:rPr>
                <w:sz w:val="20"/>
                <w:szCs w:val="20"/>
                <w:lang w:eastAsia="en-CA"/>
              </w:rPr>
              <w:t>Rehabilitation and upgrading of the training centres to conduct training/ certification on the safe use of alternatives</w:t>
            </w:r>
          </w:p>
        </w:tc>
        <w:tc>
          <w:tcPr>
            <w:tcW w:w="400" w:type="pct"/>
            <w:shd w:val="clear" w:color="auto" w:fill="auto"/>
          </w:tcPr>
          <w:p w14:paraId="6A9770DB" w14:textId="04CBAB04" w:rsidR="000056B1" w:rsidRPr="00C40175" w:rsidRDefault="00481490" w:rsidP="009774CB">
            <w:pPr>
              <w:suppressAutoHyphens/>
              <w:jc w:val="right"/>
              <w:rPr>
                <w:sz w:val="20"/>
                <w:szCs w:val="20"/>
                <w:lang w:eastAsia="en-CA"/>
              </w:rPr>
            </w:pPr>
            <w:r w:rsidRPr="00C40175">
              <w:rPr>
                <w:sz w:val="20"/>
                <w:szCs w:val="20"/>
                <w:lang w:eastAsia="en-CA"/>
              </w:rPr>
              <w:t>42,000</w:t>
            </w:r>
          </w:p>
        </w:tc>
        <w:tc>
          <w:tcPr>
            <w:tcW w:w="649" w:type="pct"/>
            <w:shd w:val="clear" w:color="auto" w:fill="auto"/>
          </w:tcPr>
          <w:p w14:paraId="4ED174A6" w14:textId="7BBBADE0" w:rsidR="000056B1" w:rsidRPr="00C40175" w:rsidRDefault="0053584A" w:rsidP="009774CB">
            <w:pPr>
              <w:suppressAutoHyphens/>
              <w:jc w:val="right"/>
              <w:rPr>
                <w:b/>
                <w:bCs/>
                <w:sz w:val="20"/>
                <w:szCs w:val="20"/>
                <w:lang w:eastAsia="en-CA"/>
              </w:rPr>
            </w:pPr>
            <w:r w:rsidRPr="00C40175">
              <w:rPr>
                <w:sz w:val="20"/>
                <w:szCs w:val="20"/>
                <w:lang w:eastAsia="en-CA"/>
              </w:rPr>
              <w:t>42,000</w:t>
            </w:r>
          </w:p>
        </w:tc>
      </w:tr>
      <w:tr w:rsidR="00C40175" w:rsidRPr="00C40175" w14:paraId="5793D171" w14:textId="77777777" w:rsidTr="00D8174C">
        <w:trPr>
          <w:trHeight w:val="227"/>
        </w:trPr>
        <w:tc>
          <w:tcPr>
            <w:tcW w:w="5000" w:type="pct"/>
            <w:gridSpan w:val="6"/>
            <w:shd w:val="clear" w:color="auto" w:fill="auto"/>
          </w:tcPr>
          <w:p w14:paraId="44F3C9DC" w14:textId="612A8423" w:rsidR="00481490" w:rsidRPr="00C40175" w:rsidRDefault="00481490" w:rsidP="00D8174C">
            <w:pPr>
              <w:keepNext/>
              <w:suppressAutoHyphens/>
              <w:jc w:val="left"/>
              <w:rPr>
                <w:b/>
                <w:bCs/>
                <w:sz w:val="20"/>
                <w:szCs w:val="20"/>
                <w:lang w:eastAsia="en-CA"/>
              </w:rPr>
            </w:pPr>
            <w:r w:rsidRPr="00C40175">
              <w:rPr>
                <w:b/>
                <w:bCs/>
                <w:sz w:val="20"/>
                <w:szCs w:val="20"/>
                <w:lang w:eastAsia="en-CA"/>
              </w:rPr>
              <w:lastRenderedPageBreak/>
              <w:t>Communication, information dissemination, awareness raising and outreach (CIAO)</w:t>
            </w:r>
          </w:p>
        </w:tc>
      </w:tr>
      <w:tr w:rsidR="00C40175" w:rsidRPr="00C40175" w14:paraId="737E02DC" w14:textId="77777777" w:rsidTr="00A339D8">
        <w:trPr>
          <w:trHeight w:val="227"/>
        </w:trPr>
        <w:tc>
          <w:tcPr>
            <w:tcW w:w="891" w:type="pct"/>
            <w:vMerge w:val="restart"/>
            <w:shd w:val="clear" w:color="auto" w:fill="auto"/>
            <w:vAlign w:val="center"/>
          </w:tcPr>
          <w:p w14:paraId="5CD6B1B1" w14:textId="7DD058D0" w:rsidR="001C449D" w:rsidRPr="00C40175" w:rsidRDefault="001C449D" w:rsidP="00697771">
            <w:pPr>
              <w:keepNext/>
              <w:suppressAutoHyphens/>
              <w:jc w:val="left"/>
              <w:rPr>
                <w:sz w:val="20"/>
                <w:szCs w:val="20"/>
                <w:lang w:eastAsia="en-CA"/>
              </w:rPr>
            </w:pPr>
            <w:r w:rsidRPr="00C40175">
              <w:rPr>
                <w:sz w:val="20"/>
                <w:szCs w:val="20"/>
                <w:lang w:eastAsia="en-CA"/>
              </w:rPr>
              <w:t>CIAO</w:t>
            </w:r>
          </w:p>
        </w:tc>
        <w:tc>
          <w:tcPr>
            <w:tcW w:w="1396" w:type="pct"/>
            <w:shd w:val="clear" w:color="auto" w:fill="D9D9D9" w:themeFill="background1" w:themeFillShade="D9"/>
          </w:tcPr>
          <w:p w14:paraId="336BC4BE" w14:textId="77777777" w:rsidR="001C449D" w:rsidRPr="00C40175" w:rsidRDefault="001C449D" w:rsidP="00D8174C">
            <w:pPr>
              <w:keepNext/>
              <w:suppressAutoHyphens/>
              <w:jc w:val="left"/>
              <w:rPr>
                <w:sz w:val="20"/>
                <w:szCs w:val="20"/>
                <w:lang w:eastAsia="en-CA"/>
              </w:rPr>
            </w:pPr>
          </w:p>
        </w:tc>
        <w:tc>
          <w:tcPr>
            <w:tcW w:w="392" w:type="pct"/>
            <w:shd w:val="clear" w:color="auto" w:fill="D9D9D9" w:themeFill="background1" w:themeFillShade="D9"/>
          </w:tcPr>
          <w:p w14:paraId="48678703" w14:textId="77777777" w:rsidR="001C449D" w:rsidRPr="00C40175" w:rsidRDefault="001C449D" w:rsidP="00D8174C">
            <w:pPr>
              <w:keepNext/>
              <w:suppressAutoHyphens/>
              <w:jc w:val="right"/>
              <w:rPr>
                <w:sz w:val="20"/>
                <w:szCs w:val="20"/>
                <w:lang w:eastAsia="en-CA"/>
              </w:rPr>
            </w:pPr>
          </w:p>
        </w:tc>
        <w:tc>
          <w:tcPr>
            <w:tcW w:w="1272" w:type="pct"/>
            <w:shd w:val="clear" w:color="auto" w:fill="auto"/>
          </w:tcPr>
          <w:p w14:paraId="46B35DB3" w14:textId="044DC9A6" w:rsidR="001C449D" w:rsidRPr="00C40175" w:rsidRDefault="001C449D" w:rsidP="00D8174C">
            <w:pPr>
              <w:keepNext/>
              <w:suppressAutoHyphens/>
              <w:jc w:val="left"/>
              <w:rPr>
                <w:sz w:val="20"/>
                <w:szCs w:val="20"/>
                <w:lang w:eastAsia="en-CA"/>
              </w:rPr>
            </w:pPr>
            <w:r w:rsidRPr="00C40175">
              <w:rPr>
                <w:sz w:val="20"/>
                <w:szCs w:val="20"/>
                <w:lang w:eastAsia="en-CA"/>
              </w:rPr>
              <w:t>Establishment and maintenance of a website/hotline with relevant legislation and explanations for each group of stakeholders</w:t>
            </w:r>
          </w:p>
        </w:tc>
        <w:tc>
          <w:tcPr>
            <w:tcW w:w="400" w:type="pct"/>
            <w:shd w:val="clear" w:color="auto" w:fill="auto"/>
          </w:tcPr>
          <w:p w14:paraId="6A1E6D2C" w14:textId="716AFDFF" w:rsidR="001C449D" w:rsidRPr="00C40175" w:rsidRDefault="001C449D" w:rsidP="00D8174C">
            <w:pPr>
              <w:keepNext/>
              <w:suppressAutoHyphens/>
              <w:jc w:val="right"/>
              <w:rPr>
                <w:sz w:val="20"/>
                <w:szCs w:val="20"/>
                <w:lang w:eastAsia="en-CA"/>
              </w:rPr>
            </w:pPr>
            <w:r w:rsidRPr="00C40175">
              <w:rPr>
                <w:sz w:val="20"/>
                <w:szCs w:val="20"/>
                <w:lang w:eastAsia="en-CA"/>
              </w:rPr>
              <w:t>6,000</w:t>
            </w:r>
          </w:p>
        </w:tc>
        <w:tc>
          <w:tcPr>
            <w:tcW w:w="649" w:type="pct"/>
            <w:shd w:val="clear" w:color="auto" w:fill="auto"/>
          </w:tcPr>
          <w:p w14:paraId="2C4F2653" w14:textId="12103566" w:rsidR="001C449D" w:rsidRPr="00C40175" w:rsidRDefault="0053584A" w:rsidP="00D8174C">
            <w:pPr>
              <w:keepNext/>
              <w:suppressAutoHyphens/>
              <w:jc w:val="right"/>
              <w:rPr>
                <w:sz w:val="20"/>
                <w:szCs w:val="20"/>
                <w:lang w:eastAsia="en-CA"/>
              </w:rPr>
            </w:pPr>
            <w:r w:rsidRPr="00C40175">
              <w:rPr>
                <w:sz w:val="20"/>
                <w:szCs w:val="20"/>
                <w:lang w:eastAsia="en-CA"/>
              </w:rPr>
              <w:t>6,000</w:t>
            </w:r>
          </w:p>
        </w:tc>
      </w:tr>
      <w:tr w:rsidR="00C40175" w:rsidRPr="00C40175" w14:paraId="4103AB68" w14:textId="77777777" w:rsidTr="00A339D8">
        <w:trPr>
          <w:trHeight w:val="227"/>
        </w:trPr>
        <w:tc>
          <w:tcPr>
            <w:tcW w:w="891" w:type="pct"/>
            <w:vMerge/>
            <w:shd w:val="clear" w:color="auto" w:fill="auto"/>
          </w:tcPr>
          <w:p w14:paraId="4440A16A" w14:textId="77777777" w:rsidR="001C449D" w:rsidRPr="00C40175" w:rsidRDefault="001C449D" w:rsidP="00D8174C">
            <w:pPr>
              <w:keepNext/>
              <w:suppressAutoHyphens/>
              <w:jc w:val="left"/>
              <w:rPr>
                <w:sz w:val="20"/>
                <w:szCs w:val="20"/>
                <w:lang w:eastAsia="en-CA"/>
              </w:rPr>
            </w:pPr>
          </w:p>
        </w:tc>
        <w:tc>
          <w:tcPr>
            <w:tcW w:w="1396" w:type="pct"/>
            <w:shd w:val="clear" w:color="auto" w:fill="D9D9D9" w:themeFill="background1" w:themeFillShade="D9"/>
          </w:tcPr>
          <w:p w14:paraId="7E7D4422" w14:textId="77777777" w:rsidR="001C449D" w:rsidRPr="00C40175" w:rsidRDefault="001C449D" w:rsidP="00D8174C">
            <w:pPr>
              <w:keepNext/>
              <w:suppressAutoHyphens/>
              <w:jc w:val="left"/>
              <w:rPr>
                <w:sz w:val="20"/>
                <w:szCs w:val="20"/>
                <w:lang w:eastAsia="en-CA"/>
              </w:rPr>
            </w:pPr>
          </w:p>
        </w:tc>
        <w:tc>
          <w:tcPr>
            <w:tcW w:w="392" w:type="pct"/>
            <w:shd w:val="clear" w:color="auto" w:fill="D9D9D9" w:themeFill="background1" w:themeFillShade="D9"/>
          </w:tcPr>
          <w:p w14:paraId="26ABCA62" w14:textId="77777777" w:rsidR="001C449D" w:rsidRPr="00C40175" w:rsidRDefault="001C449D" w:rsidP="00D8174C">
            <w:pPr>
              <w:keepNext/>
              <w:suppressAutoHyphens/>
              <w:jc w:val="right"/>
              <w:rPr>
                <w:sz w:val="20"/>
                <w:szCs w:val="20"/>
                <w:lang w:eastAsia="en-CA"/>
              </w:rPr>
            </w:pPr>
          </w:p>
        </w:tc>
        <w:tc>
          <w:tcPr>
            <w:tcW w:w="1272" w:type="pct"/>
            <w:shd w:val="clear" w:color="auto" w:fill="auto"/>
          </w:tcPr>
          <w:p w14:paraId="277FD929" w14:textId="61131647" w:rsidR="001C449D" w:rsidRPr="00C40175" w:rsidRDefault="001C449D" w:rsidP="00D8174C">
            <w:pPr>
              <w:keepNext/>
              <w:suppressAutoHyphens/>
              <w:jc w:val="left"/>
              <w:rPr>
                <w:sz w:val="20"/>
                <w:szCs w:val="20"/>
                <w:lang w:eastAsia="en-CA"/>
              </w:rPr>
            </w:pPr>
            <w:r w:rsidRPr="00C40175">
              <w:rPr>
                <w:sz w:val="20"/>
                <w:szCs w:val="20"/>
                <w:lang w:eastAsia="en-CA"/>
              </w:rPr>
              <w:t>Technology awareness-raising of investors, building owners, architects</w:t>
            </w:r>
            <w:r w:rsidR="0096266F" w:rsidRPr="00C40175">
              <w:rPr>
                <w:sz w:val="20"/>
                <w:szCs w:val="20"/>
                <w:lang w:eastAsia="en-CA"/>
              </w:rPr>
              <w:t xml:space="preserve"> and</w:t>
            </w:r>
            <w:r w:rsidRPr="00C40175">
              <w:rPr>
                <w:sz w:val="20"/>
                <w:szCs w:val="20"/>
                <w:lang w:eastAsia="en-CA"/>
              </w:rPr>
              <w:t xml:space="preserve"> building planners</w:t>
            </w:r>
          </w:p>
        </w:tc>
        <w:tc>
          <w:tcPr>
            <w:tcW w:w="400" w:type="pct"/>
            <w:shd w:val="clear" w:color="auto" w:fill="auto"/>
          </w:tcPr>
          <w:p w14:paraId="6EBABF47" w14:textId="2DC105E8" w:rsidR="001C449D" w:rsidRPr="00C40175" w:rsidRDefault="001C449D" w:rsidP="00D8174C">
            <w:pPr>
              <w:keepNext/>
              <w:suppressAutoHyphens/>
              <w:jc w:val="right"/>
              <w:rPr>
                <w:sz w:val="20"/>
                <w:szCs w:val="20"/>
                <w:lang w:eastAsia="en-CA"/>
              </w:rPr>
            </w:pPr>
            <w:r w:rsidRPr="00C40175">
              <w:rPr>
                <w:sz w:val="20"/>
                <w:szCs w:val="20"/>
                <w:lang w:eastAsia="en-CA"/>
              </w:rPr>
              <w:t>4,000</w:t>
            </w:r>
          </w:p>
        </w:tc>
        <w:tc>
          <w:tcPr>
            <w:tcW w:w="649" w:type="pct"/>
            <w:shd w:val="clear" w:color="auto" w:fill="auto"/>
          </w:tcPr>
          <w:p w14:paraId="0D48E847" w14:textId="1818E82E" w:rsidR="001C449D" w:rsidRPr="00C40175" w:rsidRDefault="0053584A" w:rsidP="00D8174C">
            <w:pPr>
              <w:keepNext/>
              <w:suppressAutoHyphens/>
              <w:jc w:val="right"/>
              <w:rPr>
                <w:sz w:val="20"/>
                <w:szCs w:val="20"/>
                <w:lang w:eastAsia="en-CA"/>
              </w:rPr>
            </w:pPr>
            <w:r w:rsidRPr="00C40175">
              <w:rPr>
                <w:sz w:val="20"/>
                <w:szCs w:val="20"/>
                <w:lang w:eastAsia="en-CA"/>
              </w:rPr>
              <w:t>4,000</w:t>
            </w:r>
          </w:p>
        </w:tc>
      </w:tr>
      <w:tr w:rsidR="00C40175" w:rsidRPr="00C40175" w14:paraId="4B79171A" w14:textId="77777777" w:rsidTr="00A339D8">
        <w:trPr>
          <w:trHeight w:val="227"/>
        </w:trPr>
        <w:tc>
          <w:tcPr>
            <w:tcW w:w="891" w:type="pct"/>
            <w:vMerge/>
            <w:shd w:val="clear" w:color="auto" w:fill="auto"/>
          </w:tcPr>
          <w:p w14:paraId="740E12E2" w14:textId="77777777" w:rsidR="001C449D" w:rsidRPr="00C40175" w:rsidRDefault="001C449D" w:rsidP="00D8174C">
            <w:pPr>
              <w:keepNext/>
              <w:suppressAutoHyphens/>
              <w:jc w:val="left"/>
              <w:rPr>
                <w:sz w:val="20"/>
                <w:szCs w:val="20"/>
                <w:lang w:eastAsia="en-CA"/>
              </w:rPr>
            </w:pPr>
          </w:p>
        </w:tc>
        <w:tc>
          <w:tcPr>
            <w:tcW w:w="1396" w:type="pct"/>
            <w:shd w:val="clear" w:color="auto" w:fill="D9D9D9" w:themeFill="background1" w:themeFillShade="D9"/>
          </w:tcPr>
          <w:p w14:paraId="5AF74CF4" w14:textId="77777777" w:rsidR="001C449D" w:rsidRPr="00C40175" w:rsidRDefault="001C449D" w:rsidP="00D8174C">
            <w:pPr>
              <w:keepNext/>
              <w:suppressAutoHyphens/>
              <w:jc w:val="left"/>
              <w:rPr>
                <w:sz w:val="20"/>
                <w:szCs w:val="20"/>
                <w:lang w:eastAsia="en-CA"/>
              </w:rPr>
            </w:pPr>
          </w:p>
        </w:tc>
        <w:tc>
          <w:tcPr>
            <w:tcW w:w="392" w:type="pct"/>
            <w:shd w:val="clear" w:color="auto" w:fill="D9D9D9" w:themeFill="background1" w:themeFillShade="D9"/>
          </w:tcPr>
          <w:p w14:paraId="5C50195C" w14:textId="77777777" w:rsidR="001C449D" w:rsidRPr="00C40175" w:rsidRDefault="001C449D" w:rsidP="00D8174C">
            <w:pPr>
              <w:keepNext/>
              <w:suppressAutoHyphens/>
              <w:jc w:val="right"/>
              <w:rPr>
                <w:sz w:val="20"/>
                <w:szCs w:val="20"/>
                <w:lang w:eastAsia="en-CA"/>
              </w:rPr>
            </w:pPr>
          </w:p>
        </w:tc>
        <w:tc>
          <w:tcPr>
            <w:tcW w:w="1272" w:type="pct"/>
            <w:shd w:val="clear" w:color="auto" w:fill="auto"/>
          </w:tcPr>
          <w:p w14:paraId="07E9CDC5" w14:textId="48884B63" w:rsidR="001C449D" w:rsidRPr="00C40175" w:rsidRDefault="001C449D" w:rsidP="00D8174C">
            <w:pPr>
              <w:keepNext/>
              <w:suppressAutoHyphens/>
              <w:jc w:val="left"/>
              <w:rPr>
                <w:sz w:val="20"/>
                <w:szCs w:val="20"/>
                <w:lang w:eastAsia="en-CA"/>
              </w:rPr>
            </w:pPr>
            <w:r w:rsidRPr="00C40175">
              <w:rPr>
                <w:sz w:val="20"/>
                <w:szCs w:val="20"/>
                <w:lang w:eastAsia="en-CA"/>
              </w:rPr>
              <w:t>Awareness-raising campaigns for informal RAC technicians on flammable and/or toxic refrigerants</w:t>
            </w:r>
          </w:p>
        </w:tc>
        <w:tc>
          <w:tcPr>
            <w:tcW w:w="400" w:type="pct"/>
            <w:shd w:val="clear" w:color="auto" w:fill="auto"/>
          </w:tcPr>
          <w:p w14:paraId="2F87AEE6" w14:textId="5A46C9D4" w:rsidR="001C449D" w:rsidRPr="00C40175" w:rsidRDefault="001C449D" w:rsidP="00D8174C">
            <w:pPr>
              <w:keepNext/>
              <w:suppressAutoHyphens/>
              <w:jc w:val="right"/>
              <w:rPr>
                <w:sz w:val="20"/>
                <w:szCs w:val="20"/>
                <w:lang w:eastAsia="en-CA"/>
              </w:rPr>
            </w:pPr>
            <w:r w:rsidRPr="00C40175">
              <w:rPr>
                <w:sz w:val="20"/>
                <w:szCs w:val="20"/>
                <w:lang w:eastAsia="en-CA"/>
              </w:rPr>
              <w:t>4,000</w:t>
            </w:r>
          </w:p>
        </w:tc>
        <w:tc>
          <w:tcPr>
            <w:tcW w:w="649" w:type="pct"/>
            <w:shd w:val="clear" w:color="auto" w:fill="auto"/>
          </w:tcPr>
          <w:p w14:paraId="034D671B" w14:textId="0E8FE450" w:rsidR="001C449D" w:rsidRPr="00C40175" w:rsidRDefault="0053584A" w:rsidP="00D8174C">
            <w:pPr>
              <w:keepNext/>
              <w:suppressAutoHyphens/>
              <w:jc w:val="right"/>
              <w:rPr>
                <w:sz w:val="20"/>
                <w:szCs w:val="20"/>
                <w:lang w:eastAsia="en-CA"/>
              </w:rPr>
            </w:pPr>
            <w:r w:rsidRPr="00C40175">
              <w:rPr>
                <w:sz w:val="20"/>
                <w:szCs w:val="20"/>
                <w:lang w:eastAsia="en-CA"/>
              </w:rPr>
              <w:t>4,000</w:t>
            </w:r>
          </w:p>
        </w:tc>
      </w:tr>
      <w:tr w:rsidR="00C40175" w:rsidRPr="00C40175" w14:paraId="63EF5023" w14:textId="77777777" w:rsidTr="00A339D8">
        <w:trPr>
          <w:trHeight w:val="227"/>
        </w:trPr>
        <w:tc>
          <w:tcPr>
            <w:tcW w:w="891" w:type="pct"/>
            <w:vMerge/>
            <w:shd w:val="clear" w:color="auto" w:fill="auto"/>
          </w:tcPr>
          <w:p w14:paraId="7F78254C" w14:textId="77777777" w:rsidR="001C449D" w:rsidRPr="00C40175" w:rsidRDefault="001C449D" w:rsidP="009774CB">
            <w:pPr>
              <w:suppressAutoHyphens/>
              <w:jc w:val="left"/>
              <w:rPr>
                <w:sz w:val="20"/>
                <w:szCs w:val="20"/>
                <w:lang w:eastAsia="en-CA"/>
              </w:rPr>
            </w:pPr>
          </w:p>
        </w:tc>
        <w:tc>
          <w:tcPr>
            <w:tcW w:w="1396" w:type="pct"/>
            <w:shd w:val="clear" w:color="auto" w:fill="D9D9D9" w:themeFill="background1" w:themeFillShade="D9"/>
          </w:tcPr>
          <w:p w14:paraId="3F3BD82F" w14:textId="77777777" w:rsidR="001C449D" w:rsidRPr="00C40175" w:rsidRDefault="001C449D" w:rsidP="009774CB">
            <w:pPr>
              <w:suppressAutoHyphens/>
              <w:jc w:val="left"/>
              <w:rPr>
                <w:sz w:val="20"/>
                <w:szCs w:val="20"/>
                <w:lang w:eastAsia="en-CA"/>
              </w:rPr>
            </w:pPr>
          </w:p>
        </w:tc>
        <w:tc>
          <w:tcPr>
            <w:tcW w:w="392" w:type="pct"/>
            <w:shd w:val="clear" w:color="auto" w:fill="D9D9D9" w:themeFill="background1" w:themeFillShade="D9"/>
          </w:tcPr>
          <w:p w14:paraId="75E15B69" w14:textId="77777777" w:rsidR="001C449D" w:rsidRPr="00C40175" w:rsidRDefault="001C449D" w:rsidP="009774CB">
            <w:pPr>
              <w:suppressAutoHyphens/>
              <w:jc w:val="right"/>
              <w:rPr>
                <w:sz w:val="20"/>
                <w:szCs w:val="20"/>
                <w:lang w:eastAsia="en-CA"/>
              </w:rPr>
            </w:pPr>
          </w:p>
        </w:tc>
        <w:tc>
          <w:tcPr>
            <w:tcW w:w="1272" w:type="pct"/>
            <w:shd w:val="clear" w:color="auto" w:fill="auto"/>
          </w:tcPr>
          <w:p w14:paraId="617CD144" w14:textId="666EB99B" w:rsidR="001C449D" w:rsidRPr="00C40175" w:rsidRDefault="001C449D" w:rsidP="009774CB">
            <w:pPr>
              <w:suppressAutoHyphens/>
              <w:jc w:val="left"/>
              <w:rPr>
                <w:sz w:val="20"/>
                <w:szCs w:val="20"/>
                <w:lang w:eastAsia="en-CA"/>
              </w:rPr>
            </w:pPr>
            <w:r w:rsidRPr="00C40175">
              <w:rPr>
                <w:sz w:val="20"/>
                <w:szCs w:val="20"/>
                <w:lang w:eastAsia="en-CA"/>
              </w:rPr>
              <w:t>Preparation and dissemination of posters and other information material with the main rules and regulations on the imports of ODS and HFCs and clear indication of customs codes</w:t>
            </w:r>
          </w:p>
        </w:tc>
        <w:tc>
          <w:tcPr>
            <w:tcW w:w="400" w:type="pct"/>
            <w:shd w:val="clear" w:color="auto" w:fill="auto"/>
          </w:tcPr>
          <w:p w14:paraId="0C74FCF1" w14:textId="43DAFB95" w:rsidR="001C449D" w:rsidRPr="00C40175" w:rsidRDefault="001C449D" w:rsidP="009774CB">
            <w:pPr>
              <w:suppressAutoHyphens/>
              <w:jc w:val="right"/>
              <w:rPr>
                <w:sz w:val="20"/>
                <w:szCs w:val="20"/>
                <w:lang w:eastAsia="en-CA"/>
              </w:rPr>
            </w:pPr>
            <w:r w:rsidRPr="00C40175">
              <w:rPr>
                <w:sz w:val="20"/>
                <w:szCs w:val="20"/>
                <w:lang w:eastAsia="en-CA"/>
              </w:rPr>
              <w:t>2,000</w:t>
            </w:r>
          </w:p>
        </w:tc>
        <w:tc>
          <w:tcPr>
            <w:tcW w:w="649" w:type="pct"/>
            <w:shd w:val="clear" w:color="auto" w:fill="auto"/>
          </w:tcPr>
          <w:p w14:paraId="7F1857DA" w14:textId="431757B1" w:rsidR="001C449D" w:rsidRPr="00C40175" w:rsidRDefault="0053584A" w:rsidP="009774CB">
            <w:pPr>
              <w:suppressAutoHyphens/>
              <w:jc w:val="right"/>
              <w:rPr>
                <w:sz w:val="20"/>
                <w:szCs w:val="20"/>
                <w:lang w:eastAsia="en-CA"/>
              </w:rPr>
            </w:pPr>
            <w:r w:rsidRPr="00C40175">
              <w:rPr>
                <w:sz w:val="20"/>
                <w:szCs w:val="20"/>
                <w:lang w:eastAsia="en-CA"/>
              </w:rPr>
              <w:t>2,000</w:t>
            </w:r>
          </w:p>
        </w:tc>
      </w:tr>
      <w:tr w:rsidR="00C40175" w:rsidRPr="00C40175" w14:paraId="08A70DE1" w14:textId="77777777" w:rsidTr="00A339D8">
        <w:trPr>
          <w:trHeight w:val="227"/>
        </w:trPr>
        <w:tc>
          <w:tcPr>
            <w:tcW w:w="891" w:type="pct"/>
            <w:vMerge/>
            <w:shd w:val="clear" w:color="auto" w:fill="auto"/>
          </w:tcPr>
          <w:p w14:paraId="6EE237FD" w14:textId="77777777" w:rsidR="001C449D" w:rsidRPr="00C40175" w:rsidRDefault="001C449D" w:rsidP="009774CB">
            <w:pPr>
              <w:suppressAutoHyphens/>
              <w:jc w:val="left"/>
              <w:rPr>
                <w:sz w:val="20"/>
                <w:szCs w:val="20"/>
                <w:lang w:eastAsia="en-CA"/>
              </w:rPr>
            </w:pPr>
          </w:p>
        </w:tc>
        <w:tc>
          <w:tcPr>
            <w:tcW w:w="1396" w:type="pct"/>
            <w:shd w:val="clear" w:color="auto" w:fill="D9D9D9" w:themeFill="background1" w:themeFillShade="D9"/>
          </w:tcPr>
          <w:p w14:paraId="778AC69D" w14:textId="77777777" w:rsidR="001C449D" w:rsidRPr="00C40175" w:rsidRDefault="001C449D" w:rsidP="009774CB">
            <w:pPr>
              <w:suppressAutoHyphens/>
              <w:jc w:val="left"/>
              <w:rPr>
                <w:sz w:val="20"/>
                <w:szCs w:val="20"/>
                <w:lang w:eastAsia="en-CA"/>
              </w:rPr>
            </w:pPr>
          </w:p>
        </w:tc>
        <w:tc>
          <w:tcPr>
            <w:tcW w:w="392" w:type="pct"/>
            <w:shd w:val="clear" w:color="auto" w:fill="D9D9D9" w:themeFill="background1" w:themeFillShade="D9"/>
          </w:tcPr>
          <w:p w14:paraId="21F26FD8" w14:textId="77777777" w:rsidR="001C449D" w:rsidRPr="00C40175" w:rsidRDefault="001C449D" w:rsidP="009774CB">
            <w:pPr>
              <w:suppressAutoHyphens/>
              <w:jc w:val="right"/>
              <w:rPr>
                <w:sz w:val="20"/>
                <w:szCs w:val="20"/>
                <w:lang w:eastAsia="en-CA"/>
              </w:rPr>
            </w:pPr>
          </w:p>
        </w:tc>
        <w:tc>
          <w:tcPr>
            <w:tcW w:w="1272" w:type="pct"/>
            <w:shd w:val="clear" w:color="auto" w:fill="auto"/>
          </w:tcPr>
          <w:p w14:paraId="6CB98037" w14:textId="31FEF4C0" w:rsidR="001C449D" w:rsidRPr="00C40175" w:rsidRDefault="001C449D" w:rsidP="009774CB">
            <w:pPr>
              <w:suppressAutoHyphens/>
              <w:jc w:val="left"/>
              <w:rPr>
                <w:sz w:val="20"/>
                <w:szCs w:val="20"/>
                <w:lang w:eastAsia="en-CA"/>
              </w:rPr>
            </w:pPr>
            <w:r w:rsidRPr="00C40175">
              <w:rPr>
                <w:sz w:val="20"/>
                <w:szCs w:val="20"/>
                <w:lang w:eastAsia="en-CA"/>
              </w:rPr>
              <w:t xml:space="preserve">Meetings to raise awareness of the </w:t>
            </w:r>
            <w:r w:rsidR="00A524DD" w:rsidRPr="00C40175">
              <w:rPr>
                <w:sz w:val="20"/>
                <w:szCs w:val="20"/>
                <w:lang w:eastAsia="en-CA"/>
              </w:rPr>
              <w:t>h</w:t>
            </w:r>
            <w:r w:rsidRPr="00C40175">
              <w:rPr>
                <w:sz w:val="20"/>
                <w:szCs w:val="20"/>
                <w:lang w:eastAsia="en-CA"/>
              </w:rPr>
              <w:t>andbook on standards on handling of refrigerants and equipment</w:t>
            </w:r>
          </w:p>
        </w:tc>
        <w:tc>
          <w:tcPr>
            <w:tcW w:w="400" w:type="pct"/>
            <w:shd w:val="clear" w:color="auto" w:fill="auto"/>
          </w:tcPr>
          <w:p w14:paraId="2378BA83" w14:textId="66F7B41D" w:rsidR="001C449D" w:rsidRPr="00C40175" w:rsidRDefault="001C449D" w:rsidP="009774CB">
            <w:pPr>
              <w:suppressAutoHyphens/>
              <w:jc w:val="right"/>
              <w:rPr>
                <w:sz w:val="20"/>
                <w:szCs w:val="20"/>
                <w:lang w:eastAsia="en-CA"/>
              </w:rPr>
            </w:pPr>
            <w:r w:rsidRPr="00C40175">
              <w:rPr>
                <w:sz w:val="20"/>
                <w:szCs w:val="20"/>
                <w:lang w:eastAsia="en-CA"/>
              </w:rPr>
              <w:t>4,000</w:t>
            </w:r>
          </w:p>
        </w:tc>
        <w:tc>
          <w:tcPr>
            <w:tcW w:w="649" w:type="pct"/>
            <w:shd w:val="clear" w:color="auto" w:fill="auto"/>
          </w:tcPr>
          <w:p w14:paraId="6998093B" w14:textId="286C3581" w:rsidR="001C449D" w:rsidRPr="00C40175" w:rsidRDefault="0053584A" w:rsidP="009774CB">
            <w:pPr>
              <w:suppressAutoHyphens/>
              <w:jc w:val="right"/>
              <w:rPr>
                <w:sz w:val="20"/>
                <w:szCs w:val="20"/>
                <w:lang w:eastAsia="en-CA"/>
              </w:rPr>
            </w:pPr>
            <w:r w:rsidRPr="00C40175">
              <w:rPr>
                <w:sz w:val="20"/>
                <w:szCs w:val="20"/>
                <w:lang w:eastAsia="en-CA"/>
              </w:rPr>
              <w:t>4,000</w:t>
            </w:r>
          </w:p>
        </w:tc>
      </w:tr>
      <w:tr w:rsidR="00C40175" w:rsidRPr="00C40175" w14:paraId="4AEBCD64" w14:textId="77777777" w:rsidTr="00A339D8">
        <w:trPr>
          <w:trHeight w:val="227"/>
        </w:trPr>
        <w:tc>
          <w:tcPr>
            <w:tcW w:w="891" w:type="pct"/>
            <w:vMerge/>
            <w:shd w:val="clear" w:color="auto" w:fill="auto"/>
          </w:tcPr>
          <w:p w14:paraId="0BCC245E" w14:textId="77777777" w:rsidR="001C449D" w:rsidRPr="00C40175" w:rsidRDefault="001C449D" w:rsidP="009774CB">
            <w:pPr>
              <w:suppressAutoHyphens/>
              <w:jc w:val="left"/>
              <w:rPr>
                <w:sz w:val="20"/>
                <w:szCs w:val="20"/>
                <w:lang w:eastAsia="en-CA"/>
              </w:rPr>
            </w:pPr>
          </w:p>
        </w:tc>
        <w:tc>
          <w:tcPr>
            <w:tcW w:w="1396" w:type="pct"/>
            <w:shd w:val="clear" w:color="auto" w:fill="D9D9D9" w:themeFill="background1" w:themeFillShade="D9"/>
          </w:tcPr>
          <w:p w14:paraId="319BE365" w14:textId="77777777" w:rsidR="001C449D" w:rsidRPr="00C40175" w:rsidRDefault="001C449D" w:rsidP="009774CB">
            <w:pPr>
              <w:suppressAutoHyphens/>
              <w:jc w:val="left"/>
              <w:rPr>
                <w:sz w:val="20"/>
                <w:szCs w:val="20"/>
                <w:lang w:eastAsia="en-CA"/>
              </w:rPr>
            </w:pPr>
          </w:p>
        </w:tc>
        <w:tc>
          <w:tcPr>
            <w:tcW w:w="392" w:type="pct"/>
            <w:shd w:val="clear" w:color="auto" w:fill="D9D9D9" w:themeFill="background1" w:themeFillShade="D9"/>
          </w:tcPr>
          <w:p w14:paraId="446F6AD7" w14:textId="77777777" w:rsidR="001C449D" w:rsidRPr="00C40175" w:rsidRDefault="001C449D" w:rsidP="009774CB">
            <w:pPr>
              <w:suppressAutoHyphens/>
              <w:jc w:val="right"/>
              <w:rPr>
                <w:sz w:val="20"/>
                <w:szCs w:val="20"/>
                <w:lang w:eastAsia="en-CA"/>
              </w:rPr>
            </w:pPr>
          </w:p>
        </w:tc>
        <w:tc>
          <w:tcPr>
            <w:tcW w:w="1272" w:type="pct"/>
            <w:shd w:val="clear" w:color="auto" w:fill="auto"/>
          </w:tcPr>
          <w:p w14:paraId="01628916" w14:textId="4A6A4AF5" w:rsidR="001C449D" w:rsidRPr="00C40175" w:rsidRDefault="001C449D" w:rsidP="009774CB">
            <w:pPr>
              <w:suppressAutoHyphens/>
              <w:jc w:val="left"/>
              <w:rPr>
                <w:sz w:val="20"/>
                <w:szCs w:val="20"/>
                <w:lang w:eastAsia="en-CA"/>
              </w:rPr>
            </w:pPr>
            <w:r w:rsidRPr="00C40175">
              <w:rPr>
                <w:sz w:val="20"/>
                <w:szCs w:val="20"/>
                <w:lang w:eastAsia="en-CA"/>
              </w:rPr>
              <w:t>Targeted campaign</w:t>
            </w:r>
            <w:r w:rsidR="00543A6B" w:rsidRPr="00C40175">
              <w:rPr>
                <w:sz w:val="20"/>
                <w:szCs w:val="20"/>
                <w:lang w:eastAsia="en-CA"/>
              </w:rPr>
              <w:t>s</w:t>
            </w:r>
            <w:r w:rsidRPr="00C40175">
              <w:rPr>
                <w:sz w:val="20"/>
                <w:szCs w:val="20"/>
                <w:lang w:eastAsia="en-CA"/>
              </w:rPr>
              <w:t xml:space="preserve"> and support for female students in RAC </w:t>
            </w:r>
          </w:p>
        </w:tc>
        <w:tc>
          <w:tcPr>
            <w:tcW w:w="400" w:type="pct"/>
            <w:shd w:val="clear" w:color="auto" w:fill="auto"/>
          </w:tcPr>
          <w:p w14:paraId="3C31AF57" w14:textId="4D083713" w:rsidR="001C449D" w:rsidRPr="00C40175" w:rsidRDefault="001C449D" w:rsidP="009774CB">
            <w:pPr>
              <w:suppressAutoHyphens/>
              <w:jc w:val="right"/>
              <w:rPr>
                <w:sz w:val="20"/>
                <w:szCs w:val="20"/>
                <w:lang w:eastAsia="en-CA"/>
              </w:rPr>
            </w:pPr>
            <w:r w:rsidRPr="00C40175">
              <w:rPr>
                <w:sz w:val="20"/>
                <w:szCs w:val="20"/>
                <w:lang w:eastAsia="en-CA"/>
              </w:rPr>
              <w:t>4,000</w:t>
            </w:r>
          </w:p>
        </w:tc>
        <w:tc>
          <w:tcPr>
            <w:tcW w:w="649" w:type="pct"/>
            <w:shd w:val="clear" w:color="auto" w:fill="auto"/>
          </w:tcPr>
          <w:p w14:paraId="592065BC" w14:textId="65108A76" w:rsidR="001C449D" w:rsidRPr="00C40175" w:rsidRDefault="0053584A" w:rsidP="009774CB">
            <w:pPr>
              <w:suppressAutoHyphens/>
              <w:jc w:val="right"/>
              <w:rPr>
                <w:sz w:val="20"/>
                <w:szCs w:val="20"/>
                <w:lang w:eastAsia="en-CA"/>
              </w:rPr>
            </w:pPr>
            <w:r w:rsidRPr="00C40175">
              <w:rPr>
                <w:sz w:val="20"/>
                <w:szCs w:val="20"/>
                <w:lang w:eastAsia="en-CA"/>
              </w:rPr>
              <w:t>4,000</w:t>
            </w:r>
          </w:p>
        </w:tc>
      </w:tr>
      <w:tr w:rsidR="00C40175" w:rsidRPr="00C40175" w14:paraId="057881B4" w14:textId="77777777" w:rsidTr="00D8174C">
        <w:trPr>
          <w:trHeight w:val="227"/>
        </w:trPr>
        <w:tc>
          <w:tcPr>
            <w:tcW w:w="5000" w:type="pct"/>
            <w:gridSpan w:val="6"/>
            <w:shd w:val="clear" w:color="auto" w:fill="auto"/>
          </w:tcPr>
          <w:p w14:paraId="1F9A81F6" w14:textId="16C41138" w:rsidR="00481490" w:rsidRPr="00C40175" w:rsidRDefault="00481490" w:rsidP="00481490">
            <w:pPr>
              <w:suppressAutoHyphens/>
              <w:jc w:val="left"/>
              <w:rPr>
                <w:b/>
                <w:bCs/>
                <w:sz w:val="20"/>
                <w:szCs w:val="20"/>
                <w:lang w:eastAsia="en-CA"/>
              </w:rPr>
            </w:pPr>
            <w:r w:rsidRPr="00C40175">
              <w:rPr>
                <w:b/>
                <w:bCs/>
                <w:sz w:val="20"/>
                <w:szCs w:val="20"/>
                <w:lang w:eastAsia="en-CA"/>
              </w:rPr>
              <w:t>Coordination, monitoring, reporting and evaluation</w:t>
            </w:r>
          </w:p>
        </w:tc>
      </w:tr>
      <w:tr w:rsidR="00C40175" w:rsidRPr="00C40175" w14:paraId="7E327C24" w14:textId="77777777" w:rsidTr="00A339D8">
        <w:trPr>
          <w:trHeight w:val="227"/>
        </w:trPr>
        <w:tc>
          <w:tcPr>
            <w:tcW w:w="891" w:type="pct"/>
            <w:shd w:val="clear" w:color="auto" w:fill="auto"/>
          </w:tcPr>
          <w:p w14:paraId="7B14925E" w14:textId="20F08DE1" w:rsidR="000056B1" w:rsidRPr="00C40175" w:rsidRDefault="00481490" w:rsidP="009774CB">
            <w:pPr>
              <w:suppressAutoHyphens/>
              <w:jc w:val="left"/>
              <w:rPr>
                <w:sz w:val="20"/>
                <w:szCs w:val="20"/>
                <w:lang w:eastAsia="en-CA"/>
              </w:rPr>
            </w:pPr>
            <w:r w:rsidRPr="00C40175">
              <w:rPr>
                <w:sz w:val="20"/>
                <w:szCs w:val="20"/>
                <w:lang w:eastAsia="en-CA"/>
              </w:rPr>
              <w:t>Coordination, monitoring, reporting and evaluation</w:t>
            </w:r>
          </w:p>
        </w:tc>
        <w:tc>
          <w:tcPr>
            <w:tcW w:w="1396" w:type="pct"/>
            <w:shd w:val="clear" w:color="auto" w:fill="auto"/>
          </w:tcPr>
          <w:p w14:paraId="5F401CA4" w14:textId="6FDC422D" w:rsidR="000056B1" w:rsidRPr="00C40175" w:rsidRDefault="00481490" w:rsidP="009774CB">
            <w:pPr>
              <w:suppressAutoHyphens/>
              <w:jc w:val="left"/>
              <w:rPr>
                <w:sz w:val="20"/>
                <w:szCs w:val="20"/>
                <w:lang w:eastAsia="en-CA"/>
              </w:rPr>
            </w:pPr>
            <w:r w:rsidRPr="00C40175">
              <w:rPr>
                <w:sz w:val="20"/>
                <w:szCs w:val="20"/>
                <w:lang w:eastAsia="en-CA"/>
              </w:rPr>
              <w:t>Monitoring and reporting</w:t>
            </w:r>
          </w:p>
        </w:tc>
        <w:tc>
          <w:tcPr>
            <w:tcW w:w="392" w:type="pct"/>
            <w:shd w:val="clear" w:color="auto" w:fill="auto"/>
          </w:tcPr>
          <w:p w14:paraId="3997A4CF" w14:textId="17BAF7B2" w:rsidR="000056B1" w:rsidRPr="00C40175" w:rsidRDefault="009D0F4C" w:rsidP="009774CB">
            <w:pPr>
              <w:suppressAutoHyphens/>
              <w:jc w:val="right"/>
              <w:rPr>
                <w:sz w:val="20"/>
                <w:szCs w:val="20"/>
                <w:lang w:eastAsia="en-CA"/>
              </w:rPr>
            </w:pPr>
            <w:r w:rsidRPr="00C40175">
              <w:rPr>
                <w:sz w:val="20"/>
                <w:szCs w:val="20"/>
                <w:lang w:eastAsia="en-CA"/>
              </w:rPr>
              <w:t>11</w:t>
            </w:r>
            <w:r w:rsidR="00481490" w:rsidRPr="00C40175">
              <w:rPr>
                <w:sz w:val="20"/>
                <w:szCs w:val="20"/>
                <w:lang w:eastAsia="en-CA"/>
              </w:rPr>
              <w:t>,000</w:t>
            </w:r>
          </w:p>
        </w:tc>
        <w:tc>
          <w:tcPr>
            <w:tcW w:w="1272" w:type="pct"/>
            <w:shd w:val="clear" w:color="auto" w:fill="auto"/>
          </w:tcPr>
          <w:p w14:paraId="099A5BE4" w14:textId="52D86645" w:rsidR="000056B1" w:rsidRPr="00C40175" w:rsidRDefault="00481490" w:rsidP="009774CB">
            <w:pPr>
              <w:suppressAutoHyphens/>
              <w:jc w:val="left"/>
              <w:rPr>
                <w:sz w:val="20"/>
                <w:szCs w:val="20"/>
                <w:lang w:eastAsia="en-CA"/>
              </w:rPr>
            </w:pPr>
            <w:r w:rsidRPr="00C40175">
              <w:rPr>
                <w:sz w:val="20"/>
                <w:szCs w:val="20"/>
                <w:lang w:eastAsia="en-CA"/>
              </w:rPr>
              <w:t>Coordination, monitoring, reporting and evaluation</w:t>
            </w:r>
          </w:p>
        </w:tc>
        <w:tc>
          <w:tcPr>
            <w:tcW w:w="400" w:type="pct"/>
            <w:shd w:val="clear" w:color="auto" w:fill="auto"/>
          </w:tcPr>
          <w:p w14:paraId="01C3E045" w14:textId="5A56FC5C" w:rsidR="000056B1" w:rsidRPr="00C40175" w:rsidRDefault="00481490" w:rsidP="009774CB">
            <w:pPr>
              <w:suppressAutoHyphens/>
              <w:jc w:val="right"/>
              <w:rPr>
                <w:sz w:val="20"/>
                <w:szCs w:val="20"/>
                <w:lang w:eastAsia="en-CA"/>
              </w:rPr>
            </w:pPr>
            <w:r w:rsidRPr="00C40175">
              <w:rPr>
                <w:sz w:val="20"/>
                <w:szCs w:val="20"/>
                <w:lang w:eastAsia="en-CA"/>
              </w:rPr>
              <w:t>15,000</w:t>
            </w:r>
          </w:p>
        </w:tc>
        <w:tc>
          <w:tcPr>
            <w:tcW w:w="649" w:type="pct"/>
            <w:shd w:val="clear" w:color="auto" w:fill="auto"/>
          </w:tcPr>
          <w:p w14:paraId="527F7182" w14:textId="4AFAF10C" w:rsidR="000056B1" w:rsidRPr="00C40175" w:rsidRDefault="0053584A" w:rsidP="009774CB">
            <w:pPr>
              <w:suppressAutoHyphens/>
              <w:jc w:val="right"/>
              <w:rPr>
                <w:sz w:val="20"/>
                <w:szCs w:val="20"/>
                <w:lang w:eastAsia="en-CA"/>
              </w:rPr>
            </w:pPr>
            <w:r w:rsidRPr="00C40175">
              <w:rPr>
                <w:sz w:val="20"/>
                <w:szCs w:val="20"/>
                <w:lang w:eastAsia="en-CA"/>
              </w:rPr>
              <w:t>26,000</w:t>
            </w:r>
          </w:p>
        </w:tc>
      </w:tr>
      <w:tr w:rsidR="00C40175" w:rsidRPr="00C40175" w14:paraId="00C50F5F" w14:textId="77777777" w:rsidTr="00A339D8">
        <w:trPr>
          <w:trHeight w:val="227"/>
        </w:trPr>
        <w:tc>
          <w:tcPr>
            <w:tcW w:w="891" w:type="pct"/>
            <w:shd w:val="clear" w:color="auto" w:fill="auto"/>
          </w:tcPr>
          <w:p w14:paraId="3C812631" w14:textId="77777777" w:rsidR="0070038F" w:rsidRPr="00C40175" w:rsidRDefault="0070038F" w:rsidP="009774CB">
            <w:pPr>
              <w:suppressAutoHyphens/>
              <w:jc w:val="left"/>
              <w:rPr>
                <w:b/>
                <w:bCs/>
                <w:sz w:val="20"/>
                <w:szCs w:val="20"/>
                <w:lang w:eastAsia="en-CA"/>
              </w:rPr>
            </w:pPr>
            <w:r w:rsidRPr="00C40175">
              <w:rPr>
                <w:b/>
                <w:bCs/>
                <w:sz w:val="20"/>
                <w:szCs w:val="20"/>
                <w:lang w:eastAsia="en-CA"/>
              </w:rPr>
              <w:t>Total</w:t>
            </w:r>
          </w:p>
        </w:tc>
        <w:tc>
          <w:tcPr>
            <w:tcW w:w="1396" w:type="pct"/>
            <w:shd w:val="clear" w:color="auto" w:fill="auto"/>
          </w:tcPr>
          <w:p w14:paraId="41A30CD4" w14:textId="77777777" w:rsidR="0070038F" w:rsidRPr="00C40175" w:rsidRDefault="0070038F" w:rsidP="009774CB">
            <w:pPr>
              <w:suppressAutoHyphens/>
              <w:jc w:val="left"/>
              <w:rPr>
                <w:b/>
                <w:bCs/>
                <w:sz w:val="20"/>
                <w:szCs w:val="20"/>
                <w:lang w:eastAsia="en-CA"/>
              </w:rPr>
            </w:pPr>
          </w:p>
        </w:tc>
        <w:tc>
          <w:tcPr>
            <w:tcW w:w="392" w:type="pct"/>
            <w:shd w:val="clear" w:color="auto" w:fill="auto"/>
          </w:tcPr>
          <w:p w14:paraId="272FF17E" w14:textId="2065A3A5" w:rsidR="0070038F" w:rsidRPr="00C40175" w:rsidRDefault="00407C72" w:rsidP="009774CB">
            <w:pPr>
              <w:suppressAutoHyphens/>
              <w:jc w:val="right"/>
              <w:rPr>
                <w:b/>
                <w:bCs/>
                <w:sz w:val="20"/>
                <w:szCs w:val="20"/>
                <w:lang w:eastAsia="en-CA"/>
              </w:rPr>
            </w:pPr>
            <w:r w:rsidRPr="00C40175">
              <w:rPr>
                <w:b/>
                <w:bCs/>
                <w:sz w:val="20"/>
                <w:szCs w:val="20"/>
                <w:lang w:eastAsia="en-CA"/>
              </w:rPr>
              <w:t>487,500</w:t>
            </w:r>
          </w:p>
        </w:tc>
        <w:tc>
          <w:tcPr>
            <w:tcW w:w="1272" w:type="pct"/>
            <w:shd w:val="clear" w:color="auto" w:fill="auto"/>
          </w:tcPr>
          <w:p w14:paraId="75502565" w14:textId="77777777" w:rsidR="0070038F" w:rsidRPr="00C40175" w:rsidRDefault="0070038F" w:rsidP="009774CB">
            <w:pPr>
              <w:suppressAutoHyphens/>
              <w:jc w:val="left"/>
              <w:rPr>
                <w:b/>
                <w:bCs/>
                <w:sz w:val="20"/>
                <w:szCs w:val="20"/>
                <w:lang w:eastAsia="en-CA"/>
              </w:rPr>
            </w:pPr>
          </w:p>
        </w:tc>
        <w:tc>
          <w:tcPr>
            <w:tcW w:w="400" w:type="pct"/>
            <w:shd w:val="clear" w:color="auto" w:fill="auto"/>
          </w:tcPr>
          <w:p w14:paraId="1EB77D7E" w14:textId="0992DB62" w:rsidR="0070038F" w:rsidRPr="00C40175" w:rsidRDefault="00BD0F1B" w:rsidP="009774CB">
            <w:pPr>
              <w:suppressAutoHyphens/>
              <w:jc w:val="right"/>
              <w:rPr>
                <w:b/>
                <w:bCs/>
                <w:sz w:val="20"/>
                <w:szCs w:val="20"/>
                <w:lang w:eastAsia="en-CA"/>
              </w:rPr>
            </w:pPr>
            <w:r w:rsidRPr="00C40175">
              <w:rPr>
                <w:b/>
                <w:bCs/>
                <w:sz w:val="20"/>
                <w:szCs w:val="20"/>
                <w:lang w:eastAsia="en-CA"/>
              </w:rPr>
              <w:t>190,000</w:t>
            </w:r>
          </w:p>
        </w:tc>
        <w:tc>
          <w:tcPr>
            <w:tcW w:w="649" w:type="pct"/>
            <w:shd w:val="clear" w:color="auto" w:fill="auto"/>
          </w:tcPr>
          <w:p w14:paraId="00561089" w14:textId="75EF6EA3" w:rsidR="0070038F" w:rsidRPr="00C40175" w:rsidRDefault="0053584A" w:rsidP="009774CB">
            <w:pPr>
              <w:suppressAutoHyphens/>
              <w:jc w:val="right"/>
              <w:rPr>
                <w:b/>
                <w:bCs/>
                <w:sz w:val="20"/>
                <w:szCs w:val="20"/>
                <w:lang w:eastAsia="en-CA"/>
              </w:rPr>
            </w:pPr>
            <w:r w:rsidRPr="00C40175">
              <w:rPr>
                <w:b/>
                <w:bCs/>
                <w:sz w:val="20"/>
                <w:szCs w:val="20"/>
                <w:lang w:eastAsia="en-CA"/>
              </w:rPr>
              <w:t>677,500</w:t>
            </w:r>
          </w:p>
        </w:tc>
      </w:tr>
      <w:tr w:rsidR="00481490" w:rsidRPr="00C40175" w14:paraId="2796C885" w14:textId="77777777" w:rsidTr="00A339D8">
        <w:trPr>
          <w:trHeight w:val="50"/>
        </w:trPr>
        <w:tc>
          <w:tcPr>
            <w:tcW w:w="891" w:type="pct"/>
            <w:shd w:val="clear" w:color="auto" w:fill="auto"/>
          </w:tcPr>
          <w:p w14:paraId="22EB5A73" w14:textId="77777777" w:rsidR="0070038F" w:rsidRPr="00C40175" w:rsidRDefault="0070038F" w:rsidP="009774CB">
            <w:pPr>
              <w:suppressAutoHyphens/>
              <w:jc w:val="left"/>
              <w:rPr>
                <w:b/>
                <w:bCs/>
                <w:sz w:val="20"/>
                <w:szCs w:val="20"/>
                <w:lang w:eastAsia="en-CA"/>
              </w:rPr>
            </w:pPr>
            <w:r w:rsidRPr="00C40175">
              <w:rPr>
                <w:b/>
                <w:bCs/>
                <w:sz w:val="20"/>
                <w:szCs w:val="20"/>
                <w:lang w:eastAsia="en-CA"/>
              </w:rPr>
              <w:t>Percentage of total (%)</w:t>
            </w:r>
          </w:p>
        </w:tc>
        <w:tc>
          <w:tcPr>
            <w:tcW w:w="1396" w:type="pct"/>
            <w:shd w:val="clear" w:color="auto" w:fill="auto"/>
          </w:tcPr>
          <w:p w14:paraId="39F9B2B3" w14:textId="77777777" w:rsidR="0070038F" w:rsidRPr="00C40175" w:rsidRDefault="0070038F" w:rsidP="009774CB">
            <w:pPr>
              <w:suppressAutoHyphens/>
              <w:jc w:val="left"/>
              <w:rPr>
                <w:b/>
                <w:bCs/>
                <w:sz w:val="20"/>
                <w:szCs w:val="20"/>
                <w:lang w:eastAsia="en-CA"/>
              </w:rPr>
            </w:pPr>
          </w:p>
        </w:tc>
        <w:tc>
          <w:tcPr>
            <w:tcW w:w="392" w:type="pct"/>
            <w:shd w:val="clear" w:color="auto" w:fill="auto"/>
          </w:tcPr>
          <w:p w14:paraId="3B494FAD" w14:textId="70D87E36" w:rsidR="0070038F" w:rsidRPr="00C40175" w:rsidRDefault="00ED3375" w:rsidP="009774CB">
            <w:pPr>
              <w:suppressAutoHyphens/>
              <w:jc w:val="center"/>
              <w:rPr>
                <w:b/>
                <w:bCs/>
                <w:sz w:val="20"/>
                <w:szCs w:val="20"/>
                <w:lang w:eastAsia="en-CA"/>
              </w:rPr>
            </w:pPr>
            <w:r w:rsidRPr="00C40175">
              <w:rPr>
                <w:b/>
                <w:bCs/>
                <w:sz w:val="20"/>
                <w:szCs w:val="20"/>
                <w:lang w:eastAsia="en-CA"/>
              </w:rPr>
              <w:t>72.0</w:t>
            </w:r>
          </w:p>
        </w:tc>
        <w:tc>
          <w:tcPr>
            <w:tcW w:w="1272" w:type="pct"/>
            <w:shd w:val="clear" w:color="auto" w:fill="auto"/>
          </w:tcPr>
          <w:p w14:paraId="068260BD" w14:textId="77777777" w:rsidR="0070038F" w:rsidRPr="00C40175" w:rsidRDefault="0070038F" w:rsidP="009774CB">
            <w:pPr>
              <w:suppressAutoHyphens/>
              <w:jc w:val="left"/>
              <w:rPr>
                <w:b/>
                <w:bCs/>
                <w:sz w:val="20"/>
                <w:szCs w:val="20"/>
                <w:lang w:eastAsia="en-CA"/>
              </w:rPr>
            </w:pPr>
          </w:p>
        </w:tc>
        <w:tc>
          <w:tcPr>
            <w:tcW w:w="400" w:type="pct"/>
            <w:shd w:val="clear" w:color="auto" w:fill="auto"/>
          </w:tcPr>
          <w:p w14:paraId="52C5F1AD" w14:textId="09B77C43" w:rsidR="0070038F" w:rsidRPr="00C40175" w:rsidRDefault="00ED3375" w:rsidP="009774CB">
            <w:pPr>
              <w:suppressAutoHyphens/>
              <w:jc w:val="center"/>
              <w:rPr>
                <w:b/>
                <w:bCs/>
                <w:sz w:val="20"/>
                <w:szCs w:val="20"/>
                <w:lang w:eastAsia="en-CA"/>
              </w:rPr>
            </w:pPr>
            <w:r w:rsidRPr="00C40175">
              <w:rPr>
                <w:b/>
                <w:bCs/>
                <w:sz w:val="20"/>
                <w:szCs w:val="20"/>
                <w:lang w:eastAsia="en-CA"/>
              </w:rPr>
              <w:t>28.0</w:t>
            </w:r>
          </w:p>
        </w:tc>
        <w:tc>
          <w:tcPr>
            <w:tcW w:w="649" w:type="pct"/>
            <w:shd w:val="clear" w:color="auto" w:fill="auto"/>
          </w:tcPr>
          <w:p w14:paraId="0ED54A79" w14:textId="77777777" w:rsidR="0070038F" w:rsidRPr="00C40175" w:rsidRDefault="0070038F" w:rsidP="009774CB">
            <w:pPr>
              <w:suppressAutoHyphens/>
              <w:jc w:val="center"/>
              <w:rPr>
                <w:b/>
                <w:bCs/>
                <w:sz w:val="20"/>
                <w:szCs w:val="20"/>
                <w:lang w:eastAsia="en-CA"/>
              </w:rPr>
            </w:pPr>
            <w:r w:rsidRPr="00C40175">
              <w:rPr>
                <w:b/>
                <w:bCs/>
                <w:sz w:val="20"/>
                <w:szCs w:val="20"/>
                <w:lang w:eastAsia="en-CA"/>
              </w:rPr>
              <w:t>100</w:t>
            </w:r>
          </w:p>
        </w:tc>
      </w:tr>
    </w:tbl>
    <w:p w14:paraId="57FE3194" w14:textId="0674189E" w:rsidR="0070038F" w:rsidRPr="00C40175" w:rsidRDefault="0070038F" w:rsidP="0070038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321A82" w:rsidRPr="00C40175" w14:paraId="0DC10116" w14:textId="77777777" w:rsidTr="00C6274E">
        <w:tc>
          <w:tcPr>
            <w:tcW w:w="999" w:type="pct"/>
          </w:tcPr>
          <w:p w14:paraId="4B4A7714" w14:textId="77777777" w:rsidR="00466805" w:rsidRPr="00C40175" w:rsidRDefault="00466805" w:rsidP="00C6274E">
            <w:pPr>
              <w:jc w:val="center"/>
            </w:pPr>
          </w:p>
        </w:tc>
        <w:tc>
          <w:tcPr>
            <w:tcW w:w="1000" w:type="pct"/>
          </w:tcPr>
          <w:p w14:paraId="02C7057F" w14:textId="77777777" w:rsidR="00466805" w:rsidRPr="00C40175" w:rsidRDefault="00466805" w:rsidP="00C6274E">
            <w:pPr>
              <w:jc w:val="center"/>
            </w:pPr>
          </w:p>
        </w:tc>
        <w:tc>
          <w:tcPr>
            <w:tcW w:w="1000" w:type="pct"/>
            <w:tcBorders>
              <w:bottom w:val="single" w:sz="4" w:space="0" w:color="auto"/>
            </w:tcBorders>
          </w:tcPr>
          <w:p w14:paraId="282A9AB3" w14:textId="77777777" w:rsidR="00466805" w:rsidRPr="00C40175" w:rsidRDefault="00466805" w:rsidP="00C6274E">
            <w:pPr>
              <w:jc w:val="center"/>
            </w:pPr>
          </w:p>
        </w:tc>
        <w:tc>
          <w:tcPr>
            <w:tcW w:w="1000" w:type="pct"/>
          </w:tcPr>
          <w:p w14:paraId="057D9C66" w14:textId="77777777" w:rsidR="00466805" w:rsidRPr="00C40175" w:rsidRDefault="00466805" w:rsidP="00C6274E">
            <w:pPr>
              <w:jc w:val="center"/>
            </w:pPr>
          </w:p>
        </w:tc>
        <w:tc>
          <w:tcPr>
            <w:tcW w:w="1001" w:type="pct"/>
          </w:tcPr>
          <w:p w14:paraId="3EE5B797" w14:textId="77777777" w:rsidR="00466805" w:rsidRPr="00C40175" w:rsidRDefault="00466805" w:rsidP="00C6274E">
            <w:pPr>
              <w:jc w:val="center"/>
            </w:pPr>
          </w:p>
        </w:tc>
      </w:tr>
    </w:tbl>
    <w:p w14:paraId="7FAE6DA9" w14:textId="77777777" w:rsidR="00466805" w:rsidRPr="00C40175" w:rsidRDefault="00466805" w:rsidP="00321A82"/>
    <w:sectPr w:rsidR="00466805" w:rsidRPr="00C40175" w:rsidSect="00FA08E1">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B29D4" w14:textId="77777777" w:rsidR="006612BE" w:rsidRDefault="006612BE" w:rsidP="004A504B">
      <w:r>
        <w:separator/>
      </w:r>
    </w:p>
  </w:endnote>
  <w:endnote w:type="continuationSeparator" w:id="0">
    <w:p w14:paraId="0E0CE74C" w14:textId="77777777" w:rsidR="006612BE" w:rsidRDefault="006612BE" w:rsidP="004A504B">
      <w:r>
        <w:continuationSeparator/>
      </w:r>
    </w:p>
  </w:endnote>
  <w:endnote w:type="continuationNotice" w:id="1">
    <w:p w14:paraId="6CF84265" w14:textId="77777777" w:rsidR="006612BE" w:rsidRDefault="006612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2CA01"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C573"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8AB00"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35517F0"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F29F"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36BB" w14:textId="77777777" w:rsidR="00055D49" w:rsidRPr="0033525D" w:rsidRDefault="00055D49">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D918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B4A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87C4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2B415A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7F8A7" w14:textId="77777777" w:rsidR="006612BE" w:rsidRDefault="006612BE" w:rsidP="004A504B">
      <w:r>
        <w:separator/>
      </w:r>
    </w:p>
  </w:footnote>
  <w:footnote w:type="continuationSeparator" w:id="0">
    <w:p w14:paraId="1EB2EDA3" w14:textId="77777777" w:rsidR="006612BE" w:rsidRDefault="006612BE" w:rsidP="004A504B">
      <w:r>
        <w:continuationSeparator/>
      </w:r>
    </w:p>
  </w:footnote>
  <w:footnote w:type="continuationNotice" w:id="1">
    <w:p w14:paraId="0598F646" w14:textId="77777777" w:rsidR="006612BE" w:rsidRDefault="006612BE"/>
  </w:footnote>
  <w:footnote w:id="2">
    <w:p w14:paraId="764B81E1" w14:textId="77777777" w:rsidR="001D5B23" w:rsidRPr="009B1367" w:rsidRDefault="001D5B23" w:rsidP="000A6280">
      <w:pPr>
        <w:pStyle w:val="FootnoteText"/>
        <w:spacing w:after="120"/>
        <w:rPr>
          <w:lang w:val="en-US"/>
        </w:rPr>
      </w:pPr>
      <w:r w:rsidRPr="009B1367">
        <w:rPr>
          <w:rStyle w:val="FootnoteReference"/>
        </w:rPr>
        <w:footnoteRef/>
      </w:r>
      <w:r w:rsidRPr="009B1367">
        <w:t xml:space="preserve"> </w:t>
      </w:r>
      <w:r w:rsidRPr="009B1367">
        <w:rPr>
          <w:lang w:val="en-US"/>
        </w:rPr>
        <w:t>UNEP/</w:t>
      </w:r>
      <w:proofErr w:type="spellStart"/>
      <w:r w:rsidRPr="009B1367">
        <w:rPr>
          <w:lang w:val="en-US"/>
        </w:rPr>
        <w:t>OzL.Pro</w:t>
      </w:r>
      <w:proofErr w:type="spellEnd"/>
      <w:r w:rsidRPr="009B1367">
        <w:rPr>
          <w:lang w:val="en-US"/>
        </w:rPr>
        <w:t>/ExCom/9</w:t>
      </w:r>
      <w:r w:rsidR="001E035A" w:rsidRPr="009B1367">
        <w:rPr>
          <w:lang w:val="en-US"/>
        </w:rPr>
        <w:t>6</w:t>
      </w:r>
      <w:r w:rsidRPr="009B1367">
        <w:rPr>
          <w:lang w:val="en-US"/>
        </w:rPr>
        <w:t>/1</w:t>
      </w:r>
    </w:p>
  </w:footnote>
  <w:footnote w:id="3">
    <w:p w14:paraId="49C28AC0" w14:textId="34C9D2E6" w:rsidR="0070038F" w:rsidRPr="009B1367" w:rsidRDefault="0070038F" w:rsidP="0070038F">
      <w:pPr>
        <w:pStyle w:val="FootnoteText"/>
      </w:pPr>
      <w:r w:rsidRPr="009B1367">
        <w:rPr>
          <w:rStyle w:val="FootnoteReference"/>
        </w:rPr>
        <w:footnoteRef/>
      </w:r>
      <w:r w:rsidRPr="009B1367">
        <w:t xml:space="preserve"> As per the letter of </w:t>
      </w:r>
      <w:r w:rsidR="000D3CB5" w:rsidRPr="009B1367">
        <w:t>30 January</w:t>
      </w:r>
      <w:r w:rsidRPr="009B1367">
        <w:t xml:space="preserve"> 202</w:t>
      </w:r>
      <w:r w:rsidR="00BE79CE" w:rsidRPr="009B1367">
        <w:t>5</w:t>
      </w:r>
      <w:r w:rsidRPr="009B1367">
        <w:t xml:space="preserve"> from the </w:t>
      </w:r>
      <w:r w:rsidR="00424B50" w:rsidRPr="009B1367">
        <w:t>Public Institution</w:t>
      </w:r>
      <w:r w:rsidR="001F364B" w:rsidRPr="009B1367">
        <w:t xml:space="preserve"> National Office for the Implementation of Environmental Projects</w:t>
      </w:r>
      <w:r w:rsidRPr="009B1367">
        <w:t xml:space="preserve"> </w:t>
      </w:r>
      <w:r w:rsidR="00424B50" w:rsidRPr="009B1367">
        <w:t xml:space="preserve">of the Ministry of Environment </w:t>
      </w:r>
      <w:r w:rsidRPr="009B1367">
        <w:t xml:space="preserve">of </w:t>
      </w:r>
      <w:r w:rsidR="005B17BD" w:rsidRPr="009B1367">
        <w:t>the Republic of Moldova</w:t>
      </w:r>
      <w:r w:rsidRPr="009B1367">
        <w:t xml:space="preserve"> to </w:t>
      </w:r>
      <w:r w:rsidR="00B6296D" w:rsidRPr="009B1367">
        <w:t>UNEP</w:t>
      </w:r>
      <w:r w:rsidRPr="009B1367">
        <w:t>.</w:t>
      </w:r>
    </w:p>
  </w:footnote>
  <w:footnote w:id="4">
    <w:p w14:paraId="453A8E12" w14:textId="71F6467D" w:rsidR="00C4148F" w:rsidRPr="009B1367" w:rsidRDefault="00C4148F" w:rsidP="00C4148F">
      <w:pPr>
        <w:pStyle w:val="FootnoteText"/>
        <w:rPr>
          <w:lang w:val="en-US"/>
        </w:rPr>
      </w:pPr>
      <w:r w:rsidRPr="009B1367">
        <w:rPr>
          <w:rStyle w:val="FootnoteReference"/>
        </w:rPr>
        <w:footnoteRef/>
      </w:r>
      <w:r w:rsidRPr="009B1367">
        <w:t xml:space="preserve"> Two </w:t>
      </w:r>
      <w:r w:rsidR="00E20EBA" w:rsidRPr="009B1367">
        <w:t>t</w:t>
      </w:r>
      <w:r w:rsidRPr="009B1367">
        <w:t xml:space="preserve">echnical vocational </w:t>
      </w:r>
      <w:r w:rsidR="00A142D7" w:rsidRPr="009B1367">
        <w:t>schools</w:t>
      </w:r>
      <w:r w:rsidRPr="009B1367">
        <w:t>: Vocational School</w:t>
      </w:r>
      <w:r w:rsidR="00DF0E94" w:rsidRPr="009B1367">
        <w:t>s</w:t>
      </w:r>
      <w:r w:rsidRPr="009B1367">
        <w:t xml:space="preserve"> No. 10 in </w:t>
      </w:r>
      <w:proofErr w:type="spellStart"/>
      <w:r w:rsidRPr="009B1367">
        <w:t>Chişinău</w:t>
      </w:r>
      <w:proofErr w:type="spellEnd"/>
      <w:r w:rsidRPr="009B1367">
        <w:t xml:space="preserve"> </w:t>
      </w:r>
      <w:r w:rsidR="00650D2E" w:rsidRPr="009B1367">
        <w:t xml:space="preserve">which </w:t>
      </w:r>
      <w:r w:rsidRPr="009B1367">
        <w:t xml:space="preserve">specializes in refrigeration and electromechanical training, and No. 4 in Balti </w:t>
      </w:r>
      <w:r w:rsidR="00650D2E" w:rsidRPr="009B1367">
        <w:t xml:space="preserve">which </w:t>
      </w:r>
      <w:r w:rsidRPr="009B1367">
        <w:t>provides training for mechanics and electricians in refrigeration installations</w:t>
      </w:r>
      <w:r w:rsidR="00924F61" w:rsidRPr="009B1367">
        <w:t>;</w:t>
      </w:r>
      <w:r w:rsidRPr="009B1367">
        <w:t xml:space="preserve"> </w:t>
      </w:r>
      <w:r w:rsidR="00924F61" w:rsidRPr="009B1367">
        <w:t xml:space="preserve">the </w:t>
      </w:r>
      <w:r w:rsidRPr="009B1367">
        <w:rPr>
          <w:lang w:val="en-US"/>
        </w:rPr>
        <w:t xml:space="preserve">Technological College, </w:t>
      </w:r>
      <w:proofErr w:type="spellStart"/>
      <w:r w:rsidRPr="009B1367">
        <w:rPr>
          <w:lang w:val="en-US"/>
        </w:rPr>
        <w:t>Chişinău</w:t>
      </w:r>
      <w:proofErr w:type="spellEnd"/>
      <w:r w:rsidRPr="009B1367">
        <w:rPr>
          <w:lang w:val="en-US"/>
        </w:rPr>
        <w:t xml:space="preserve"> (TCC) and Balti Technological College provide courses for RAC technicians, and </w:t>
      </w:r>
      <w:r w:rsidR="00924F61" w:rsidRPr="009B1367">
        <w:rPr>
          <w:lang w:val="en-US"/>
        </w:rPr>
        <w:t xml:space="preserve">the </w:t>
      </w:r>
      <w:r w:rsidRPr="009B1367">
        <w:t xml:space="preserve">Centre of Excellence in Energetics and Electronics (CEEE) in </w:t>
      </w:r>
      <w:proofErr w:type="spellStart"/>
      <w:r w:rsidRPr="009B1367">
        <w:t>Chişinău</w:t>
      </w:r>
      <w:proofErr w:type="spellEnd"/>
      <w:r w:rsidRPr="009B1367">
        <w:t xml:space="preserve"> offers a refrigeration technician qualification.</w:t>
      </w:r>
    </w:p>
  </w:footnote>
  <w:footnote w:id="5">
    <w:p w14:paraId="01933D01" w14:textId="090EFEC7" w:rsidR="00C4148F" w:rsidRPr="009B1367" w:rsidRDefault="00C4148F" w:rsidP="005766AF">
      <w:pPr>
        <w:pStyle w:val="FootnoteText"/>
        <w:rPr>
          <w:lang w:val="en-US"/>
        </w:rPr>
      </w:pPr>
      <w:r w:rsidRPr="009B1367">
        <w:rPr>
          <w:rStyle w:val="FootnoteReference"/>
        </w:rPr>
        <w:footnoteRef/>
      </w:r>
      <w:r w:rsidRPr="009B1367">
        <w:t xml:space="preserve"> </w:t>
      </w:r>
      <w:r w:rsidRPr="009B1367">
        <w:rPr>
          <w:lang w:val="en-GB"/>
        </w:rPr>
        <w:t>The certification of RAC technicians was first introduced by Law No. 228 of 10 October 2013, which limited access to refrigerants to technicians who are not trained and certified</w:t>
      </w:r>
      <w:r w:rsidR="002F3CCC" w:rsidRPr="009B1367">
        <w:rPr>
          <w:lang w:val="en-GB"/>
        </w:rPr>
        <w:t xml:space="preserve"> and</w:t>
      </w:r>
      <w:r w:rsidRPr="009B1367">
        <w:rPr>
          <w:lang w:val="en-GB"/>
        </w:rPr>
        <w:t xml:space="preserve"> </w:t>
      </w:r>
      <w:r w:rsidRPr="009B1367">
        <w:rPr>
          <w:color w:val="000000" w:themeColor="text1"/>
          <w:lang w:val="en-GB"/>
        </w:rPr>
        <w:t xml:space="preserve">Law No. 43/2023 on fluorinated </w:t>
      </w:r>
      <w:r w:rsidR="00047F81" w:rsidRPr="009B1367">
        <w:rPr>
          <w:color w:val="000000" w:themeColor="text1"/>
          <w:lang w:val="en-GB"/>
        </w:rPr>
        <w:t>GHG</w:t>
      </w:r>
      <w:r w:rsidRPr="009B1367">
        <w:rPr>
          <w:color w:val="000000" w:themeColor="text1"/>
          <w:lang w:val="en-GB"/>
        </w:rPr>
        <w:t xml:space="preserve"> on 3 March 2023. Th</w:t>
      </w:r>
      <w:r w:rsidR="00CA4AF1" w:rsidRPr="009B1367">
        <w:rPr>
          <w:color w:val="000000" w:themeColor="text1"/>
          <w:lang w:val="en-GB"/>
        </w:rPr>
        <w:t>e</w:t>
      </w:r>
      <w:r w:rsidRPr="009B1367">
        <w:rPr>
          <w:color w:val="000000" w:themeColor="text1"/>
          <w:lang w:val="en-GB"/>
        </w:rPr>
        <w:t xml:space="preserve"> </w:t>
      </w:r>
      <w:r w:rsidR="00CA4AF1" w:rsidRPr="009B1367">
        <w:rPr>
          <w:color w:val="000000" w:themeColor="text1"/>
          <w:lang w:val="en-GB"/>
        </w:rPr>
        <w:t xml:space="preserve">latter </w:t>
      </w:r>
      <w:r w:rsidRPr="009B1367">
        <w:rPr>
          <w:color w:val="000000" w:themeColor="text1"/>
          <w:lang w:val="en-GB"/>
        </w:rPr>
        <w:t xml:space="preserve">transposes Regulation (EU) No. 517/2014 of the European Parliament and of the Council of 16 April 2014 on F-gases. </w:t>
      </w:r>
      <w:r w:rsidR="00D85365" w:rsidRPr="009B1367">
        <w:rPr>
          <w:color w:val="000000" w:themeColor="text1"/>
          <w:lang w:val="en-GB"/>
        </w:rPr>
        <w:t>It</w:t>
      </w:r>
      <w:r w:rsidRPr="009B1367">
        <w:rPr>
          <w:lang w:val="en-GB"/>
        </w:rPr>
        <w:t xml:space="preserve"> sets out the duties and responsibilities of enterprises and operators carrying out activities for RACHP technicians.</w:t>
      </w:r>
    </w:p>
  </w:footnote>
  <w:footnote w:id="6">
    <w:p w14:paraId="08F4BAF4" w14:textId="659E175A" w:rsidR="001E65E6" w:rsidRPr="009B1367" w:rsidRDefault="001E65E6">
      <w:pPr>
        <w:pStyle w:val="FootnoteText"/>
        <w:rPr>
          <w:lang w:val="en-US"/>
        </w:rPr>
      </w:pPr>
      <w:r w:rsidRPr="00CF5994">
        <w:rPr>
          <w:rStyle w:val="FootnoteReference"/>
        </w:rPr>
        <w:footnoteRef/>
      </w:r>
      <w:r w:rsidRPr="00CF5994">
        <w:t xml:space="preserve"> To address the impacts of the COVID-19 pandemic on HFC baseline consumption for certain Article 5 countries including </w:t>
      </w:r>
      <w:r w:rsidR="00721712" w:rsidRPr="00CF5994">
        <w:t>the Republic of Moldova</w:t>
      </w:r>
      <w:r w:rsidRPr="00CF5994">
        <w:t xml:space="preserve">, the Meeting of the Parties </w:t>
      </w:r>
      <w:r w:rsidRPr="00CF5994">
        <w:rPr>
          <w:i/>
          <w:iCs/>
        </w:rPr>
        <w:t>inter alia</w:t>
      </w:r>
      <w:r w:rsidRPr="00CF5994">
        <w:t xml:space="preserve"> decided that the Implementation Committee under the Non</w:t>
      </w:r>
      <w:r w:rsidRPr="00CF5994">
        <w:noBreakHyphen/>
        <w:t>Compliance Procedure of the Montreal Protocol should defer, until 2026 data becomes available, any consideration of compliance status with regard to control measures for consumption of Annex F substances on the understanding that the countries will continue to make every effort to comply with these control measures.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E8E7" w14:textId="7D60E732" w:rsidR="00A15FEA" w:rsidRPr="009B0D30" w:rsidRDefault="002342D9" w:rsidP="00A15FEA">
    <w:r>
      <w:fldChar w:fldCharType="begin"/>
    </w:r>
    <w:r>
      <w:instrText xml:space="preserve"> DOCPROPERTY "Document number"  \* MERGEFORMAT </w:instrText>
    </w:r>
    <w:r>
      <w:fldChar w:fldCharType="separate"/>
    </w:r>
    <w:r w:rsidR="004D74C2">
      <w:t>UNEP/</w:t>
    </w:r>
    <w:proofErr w:type="spellStart"/>
    <w:r w:rsidR="004D74C2">
      <w:t>OzL.Pro</w:t>
    </w:r>
    <w:proofErr w:type="spellEnd"/>
    <w:r w:rsidR="004D74C2">
      <w:t>/ExCom/96/51</w:t>
    </w:r>
    <w:r>
      <w:fldChar w:fldCharType="end"/>
    </w:r>
  </w:p>
  <w:p w14:paraId="565B9B0B" w14:textId="77777777" w:rsidR="0070038F" w:rsidRDefault="0070038F"/>
  <w:p w14:paraId="1357C685"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070A" w14:textId="2DD8C751" w:rsidR="00A15FEA" w:rsidRPr="009B0D30" w:rsidRDefault="002342D9" w:rsidP="00A15FEA">
    <w:pPr>
      <w:jc w:val="right"/>
    </w:pPr>
    <w:r>
      <w:fldChar w:fldCharType="begin"/>
    </w:r>
    <w:r>
      <w:instrText xml:space="preserve"> DOCPROPERTY "Document number"  \* MERGEFORMAT </w:instrText>
    </w:r>
    <w:r>
      <w:fldChar w:fldCharType="separate"/>
    </w:r>
    <w:r w:rsidR="004D74C2">
      <w:t>UNEP/</w:t>
    </w:r>
    <w:proofErr w:type="spellStart"/>
    <w:r w:rsidR="004D74C2">
      <w:t>OzL.Pro</w:t>
    </w:r>
    <w:proofErr w:type="spellEnd"/>
    <w:r w:rsidR="004D74C2">
      <w:t>/ExCom/96/51</w:t>
    </w:r>
    <w:r>
      <w:fldChar w:fldCharType="end"/>
    </w:r>
  </w:p>
  <w:p w14:paraId="64C6AF45" w14:textId="77777777" w:rsidR="0070038F" w:rsidRPr="0033525D" w:rsidRDefault="0070038F" w:rsidP="009774CB">
    <w:pPr>
      <w:jc w:val="right"/>
    </w:pPr>
  </w:p>
  <w:p w14:paraId="353EE374"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110C" w14:textId="7ABE892C" w:rsidR="00055D49" w:rsidRPr="009B0D30" w:rsidRDefault="002342D9" w:rsidP="00A15FEA">
    <w:r>
      <w:fldChar w:fldCharType="begin"/>
    </w:r>
    <w:r>
      <w:instrText xml:space="preserve"> DOCPROPERTY "Document number"  \* MERGEFORMAT </w:instrText>
    </w:r>
    <w:r>
      <w:fldChar w:fldCharType="separate"/>
    </w:r>
    <w:r w:rsidR="004D74C2">
      <w:t>UNEP/</w:t>
    </w:r>
    <w:proofErr w:type="spellStart"/>
    <w:r w:rsidR="004D74C2">
      <w:t>OzL.Pro</w:t>
    </w:r>
    <w:proofErr w:type="spellEnd"/>
    <w:r w:rsidR="004D74C2">
      <w:t>/ExCom/96/51</w:t>
    </w:r>
    <w:r>
      <w:fldChar w:fldCharType="end"/>
    </w:r>
  </w:p>
  <w:p w14:paraId="4BB5E7BA" w14:textId="77777777" w:rsidR="00055D49" w:rsidRPr="0033525D" w:rsidRDefault="00055D49">
    <w:r>
      <w:t>Annex I</w:t>
    </w:r>
  </w:p>
  <w:p w14:paraId="1C87B9D7" w14:textId="77777777" w:rsidR="00055D49" w:rsidRPr="0033525D" w:rsidRDefault="00055D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750B" w14:textId="0CD6B6AF" w:rsidR="00B95AB1" w:rsidRPr="009B0D30" w:rsidRDefault="002342D9" w:rsidP="00A15FEA">
    <w:pPr>
      <w:jc w:val="right"/>
    </w:pPr>
    <w:r>
      <w:fldChar w:fldCharType="begin"/>
    </w:r>
    <w:r>
      <w:instrText xml:space="preserve"> DOCPROPERTY "Document number"  \* MERGEFORMAT </w:instrText>
    </w:r>
    <w:r>
      <w:fldChar w:fldCharType="separate"/>
    </w:r>
    <w:r w:rsidR="004D74C2">
      <w:t>UNEP/</w:t>
    </w:r>
    <w:proofErr w:type="spellStart"/>
    <w:r w:rsidR="004D74C2">
      <w:t>OzL.Pro</w:t>
    </w:r>
    <w:proofErr w:type="spellEnd"/>
    <w:r w:rsidR="004D74C2">
      <w:t>/ExCom/96/51</w:t>
    </w:r>
    <w:r>
      <w:fldChar w:fldCharType="end"/>
    </w:r>
  </w:p>
  <w:p w14:paraId="7B1213A4" w14:textId="77777777" w:rsidR="00B95AB1" w:rsidRPr="0033525D" w:rsidRDefault="00B95AB1" w:rsidP="009774CB">
    <w:pPr>
      <w:jc w:val="right"/>
    </w:pPr>
    <w:r>
      <w:t>Annex I</w:t>
    </w:r>
  </w:p>
  <w:p w14:paraId="7F8862F3" w14:textId="77777777" w:rsidR="00B95AB1" w:rsidRPr="0033525D" w:rsidRDefault="00B95AB1"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EEF0" w14:textId="51E262E4" w:rsidR="00E248D8" w:rsidRPr="009B0D30" w:rsidRDefault="002342D9"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60082D66" w14:textId="77777777" w:rsidR="00E248D8" w:rsidRDefault="00E248D8" w:rsidP="009774CB">
    <w:pPr>
      <w:pStyle w:val="Header"/>
      <w:jc w:val="right"/>
    </w:pPr>
    <w:r>
      <w:t>Annex I</w:t>
    </w:r>
  </w:p>
  <w:p w14:paraId="34C29572" w14:textId="77777777" w:rsidR="00E248D8" w:rsidRDefault="00E248D8"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54DD" w14:textId="0CD9B6D7" w:rsidR="00DC6A10" w:rsidRPr="0033525D" w:rsidRDefault="002342D9" w:rsidP="00F31830">
    <w:pPr>
      <w:jc w:val="left"/>
    </w:pPr>
    <w:r>
      <w:fldChar w:fldCharType="begin"/>
    </w:r>
    <w:r>
      <w:instrText xml:space="preserve"> DOCPROPERTY "Document number"  \* MERGEFORMAT </w:instrText>
    </w:r>
    <w:r>
      <w:fldChar w:fldCharType="separate"/>
    </w:r>
    <w:r w:rsidR="004D74C2">
      <w:t>UNEP/</w:t>
    </w:r>
    <w:proofErr w:type="spellStart"/>
    <w:r w:rsidR="004D74C2">
      <w:t>OzL.Pro</w:t>
    </w:r>
    <w:proofErr w:type="spellEnd"/>
    <w:r w:rsidR="004D74C2">
      <w:t>/ExCom/96/51</w:t>
    </w:r>
    <w:r>
      <w:fldChar w:fldCharType="end"/>
    </w:r>
  </w:p>
  <w:p w14:paraId="4CDD4ECB" w14:textId="4DBB6511" w:rsidR="00DC6A10" w:rsidRPr="0033525D" w:rsidRDefault="00C72170" w:rsidP="00F31830">
    <w:pPr>
      <w:jc w:val="left"/>
    </w:pPr>
    <w:r w:rsidRPr="007D124F">
      <w:t xml:space="preserve">Annex </w:t>
    </w:r>
    <w:r w:rsidRPr="00CC3A0D">
      <w:t>I</w:t>
    </w:r>
    <w:r w:rsidRPr="00B95AB1">
      <w:t>I</w:t>
    </w:r>
  </w:p>
  <w:p w14:paraId="6124978A" w14:textId="77777777" w:rsidR="00DC6A10" w:rsidRPr="0033525D" w:rsidRDefault="00DC6A10"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1D8D" w14:textId="01D5E732" w:rsidR="00DC6A10" w:rsidRPr="0033525D" w:rsidRDefault="002342D9" w:rsidP="00F31830">
    <w:pPr>
      <w:jc w:val="right"/>
    </w:pPr>
    <w:r>
      <w:fldChar w:fldCharType="begin"/>
    </w:r>
    <w:r>
      <w:instrText xml:space="preserve"> DOCPROPERTY "Document number"  \* MERGEFORMAT </w:instrText>
    </w:r>
    <w:r>
      <w:fldChar w:fldCharType="separate"/>
    </w:r>
    <w:r w:rsidR="004D74C2">
      <w:t>UNEP/</w:t>
    </w:r>
    <w:proofErr w:type="spellStart"/>
    <w:r w:rsidR="004D74C2">
      <w:t>OzL.Pro</w:t>
    </w:r>
    <w:proofErr w:type="spellEnd"/>
    <w:r w:rsidR="004D74C2">
      <w:t>/ExCom/96/51</w:t>
    </w:r>
    <w:r>
      <w:fldChar w:fldCharType="end"/>
    </w:r>
  </w:p>
  <w:p w14:paraId="67FA8A94" w14:textId="6679503A" w:rsidR="00DC6A10" w:rsidRPr="0033525D" w:rsidRDefault="00C72170" w:rsidP="00F31830">
    <w:pPr>
      <w:jc w:val="right"/>
    </w:pPr>
    <w:r w:rsidRPr="007D124F">
      <w:t>Annex</w:t>
    </w:r>
    <w:r w:rsidRPr="00CC3A0D">
      <w:t xml:space="preserve"> I</w:t>
    </w:r>
    <w:r w:rsidRPr="00B95AB1">
      <w:t>I</w:t>
    </w:r>
  </w:p>
  <w:p w14:paraId="11A3403C" w14:textId="77777777" w:rsidR="00DC6A10" w:rsidRPr="0033525D" w:rsidRDefault="00DC6A10"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B707" w14:textId="72862445" w:rsidR="00C72170" w:rsidRDefault="002342D9"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53276AE6" w14:textId="77777777" w:rsidR="00C72170" w:rsidRPr="009B0D30" w:rsidRDefault="00C72170" w:rsidP="00C72170">
    <w:pPr>
      <w:jc w:val="right"/>
    </w:pPr>
    <w:r w:rsidRPr="00C72170">
      <w:t xml:space="preserve">Annex </w:t>
    </w:r>
    <w:r w:rsidRPr="00C72170">
      <w:rPr>
        <w:highlight w:val="cyan"/>
      </w:rPr>
      <w:t>III</w:t>
    </w:r>
  </w:p>
  <w:p w14:paraId="2A3CCDDA"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18974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4"/>
  </w:num>
  <w:num w:numId="4" w16cid:durableId="559828470">
    <w:abstractNumId w:val="5"/>
  </w:num>
  <w:num w:numId="5" w16cid:durableId="1488010068">
    <w:abstractNumId w:val="7"/>
  </w:num>
  <w:num w:numId="6" w16cid:durableId="444007775">
    <w:abstractNumId w:val="3"/>
  </w:num>
  <w:num w:numId="7" w16cid:durableId="2043942065">
    <w:abstractNumId w:val="6"/>
  </w:num>
  <w:num w:numId="8" w16cid:durableId="1395083166">
    <w:abstractNumId w:val="1"/>
  </w:num>
  <w:num w:numId="9"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7760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B301D"/>
    <w:rsid w:val="000000C9"/>
    <w:rsid w:val="00000FED"/>
    <w:rsid w:val="00001040"/>
    <w:rsid w:val="000011E2"/>
    <w:rsid w:val="000014BE"/>
    <w:rsid w:val="00001C77"/>
    <w:rsid w:val="00003686"/>
    <w:rsid w:val="00003F2D"/>
    <w:rsid w:val="00004210"/>
    <w:rsid w:val="0000434E"/>
    <w:rsid w:val="00004589"/>
    <w:rsid w:val="000053B8"/>
    <w:rsid w:val="000056B1"/>
    <w:rsid w:val="00006148"/>
    <w:rsid w:val="0000749F"/>
    <w:rsid w:val="000113E5"/>
    <w:rsid w:val="00011D8F"/>
    <w:rsid w:val="00014018"/>
    <w:rsid w:val="0001419A"/>
    <w:rsid w:val="00015D86"/>
    <w:rsid w:val="00017794"/>
    <w:rsid w:val="00017B6A"/>
    <w:rsid w:val="000211A9"/>
    <w:rsid w:val="00021238"/>
    <w:rsid w:val="00021404"/>
    <w:rsid w:val="00022071"/>
    <w:rsid w:val="00022DE1"/>
    <w:rsid w:val="00023F2C"/>
    <w:rsid w:val="000247D1"/>
    <w:rsid w:val="00026061"/>
    <w:rsid w:val="000264DC"/>
    <w:rsid w:val="000265A9"/>
    <w:rsid w:val="0003039B"/>
    <w:rsid w:val="00031096"/>
    <w:rsid w:val="00031260"/>
    <w:rsid w:val="00031A37"/>
    <w:rsid w:val="0003241F"/>
    <w:rsid w:val="00032D29"/>
    <w:rsid w:val="0003305D"/>
    <w:rsid w:val="000332EF"/>
    <w:rsid w:val="000339B1"/>
    <w:rsid w:val="00033BB7"/>
    <w:rsid w:val="0003455C"/>
    <w:rsid w:val="00035932"/>
    <w:rsid w:val="0003681A"/>
    <w:rsid w:val="000372B7"/>
    <w:rsid w:val="000429BF"/>
    <w:rsid w:val="00043176"/>
    <w:rsid w:val="000437E8"/>
    <w:rsid w:val="00043CEB"/>
    <w:rsid w:val="00043F02"/>
    <w:rsid w:val="000453E0"/>
    <w:rsid w:val="000457E2"/>
    <w:rsid w:val="00047F81"/>
    <w:rsid w:val="00050F6E"/>
    <w:rsid w:val="00052E7A"/>
    <w:rsid w:val="00053361"/>
    <w:rsid w:val="00053DAF"/>
    <w:rsid w:val="00053F4B"/>
    <w:rsid w:val="0005592F"/>
    <w:rsid w:val="00055D49"/>
    <w:rsid w:val="00056878"/>
    <w:rsid w:val="000568C6"/>
    <w:rsid w:val="00057003"/>
    <w:rsid w:val="00057A30"/>
    <w:rsid w:val="00057BB1"/>
    <w:rsid w:val="00060902"/>
    <w:rsid w:val="00060F23"/>
    <w:rsid w:val="00061EC2"/>
    <w:rsid w:val="00061FF2"/>
    <w:rsid w:val="0006408F"/>
    <w:rsid w:val="00064C23"/>
    <w:rsid w:val="0006548B"/>
    <w:rsid w:val="000666EE"/>
    <w:rsid w:val="00066CE8"/>
    <w:rsid w:val="000714A8"/>
    <w:rsid w:val="00072D55"/>
    <w:rsid w:val="00072F20"/>
    <w:rsid w:val="000743DB"/>
    <w:rsid w:val="0007685B"/>
    <w:rsid w:val="00080D81"/>
    <w:rsid w:val="00080ED0"/>
    <w:rsid w:val="00081C86"/>
    <w:rsid w:val="00082867"/>
    <w:rsid w:val="00083153"/>
    <w:rsid w:val="000838AB"/>
    <w:rsid w:val="00085B8F"/>
    <w:rsid w:val="00086964"/>
    <w:rsid w:val="00090481"/>
    <w:rsid w:val="00091047"/>
    <w:rsid w:val="000922A4"/>
    <w:rsid w:val="00092C42"/>
    <w:rsid w:val="0009327B"/>
    <w:rsid w:val="000938B1"/>
    <w:rsid w:val="00095701"/>
    <w:rsid w:val="00095F63"/>
    <w:rsid w:val="0009679F"/>
    <w:rsid w:val="000971C0"/>
    <w:rsid w:val="0009766A"/>
    <w:rsid w:val="000A03B3"/>
    <w:rsid w:val="000A0A31"/>
    <w:rsid w:val="000A0BC2"/>
    <w:rsid w:val="000A0EE5"/>
    <w:rsid w:val="000A1002"/>
    <w:rsid w:val="000A10FC"/>
    <w:rsid w:val="000A12D7"/>
    <w:rsid w:val="000A1D85"/>
    <w:rsid w:val="000A366B"/>
    <w:rsid w:val="000A3826"/>
    <w:rsid w:val="000A3BA5"/>
    <w:rsid w:val="000A3FDE"/>
    <w:rsid w:val="000A5468"/>
    <w:rsid w:val="000A587F"/>
    <w:rsid w:val="000A606B"/>
    <w:rsid w:val="000A6280"/>
    <w:rsid w:val="000A6C26"/>
    <w:rsid w:val="000A6FCA"/>
    <w:rsid w:val="000B03D6"/>
    <w:rsid w:val="000B07A0"/>
    <w:rsid w:val="000B25A8"/>
    <w:rsid w:val="000B2D57"/>
    <w:rsid w:val="000B303E"/>
    <w:rsid w:val="000B366C"/>
    <w:rsid w:val="000B36C8"/>
    <w:rsid w:val="000C05A9"/>
    <w:rsid w:val="000C22EE"/>
    <w:rsid w:val="000C306A"/>
    <w:rsid w:val="000C3244"/>
    <w:rsid w:val="000C3DCC"/>
    <w:rsid w:val="000C47E6"/>
    <w:rsid w:val="000C5458"/>
    <w:rsid w:val="000C6938"/>
    <w:rsid w:val="000C722E"/>
    <w:rsid w:val="000D014F"/>
    <w:rsid w:val="000D0F57"/>
    <w:rsid w:val="000D2158"/>
    <w:rsid w:val="000D26F3"/>
    <w:rsid w:val="000D2A80"/>
    <w:rsid w:val="000D39C0"/>
    <w:rsid w:val="000D3CB5"/>
    <w:rsid w:val="000D4028"/>
    <w:rsid w:val="000D52A4"/>
    <w:rsid w:val="000D5ACA"/>
    <w:rsid w:val="000D60E1"/>
    <w:rsid w:val="000D623A"/>
    <w:rsid w:val="000D7F4C"/>
    <w:rsid w:val="000E07BC"/>
    <w:rsid w:val="000E0967"/>
    <w:rsid w:val="000E1087"/>
    <w:rsid w:val="000E2E21"/>
    <w:rsid w:val="000E4764"/>
    <w:rsid w:val="000E519A"/>
    <w:rsid w:val="000E657B"/>
    <w:rsid w:val="000F16D5"/>
    <w:rsid w:val="000F1CD4"/>
    <w:rsid w:val="000F1E33"/>
    <w:rsid w:val="000F2271"/>
    <w:rsid w:val="000F32CC"/>
    <w:rsid w:val="000F3903"/>
    <w:rsid w:val="000F3FD0"/>
    <w:rsid w:val="000F4103"/>
    <w:rsid w:val="000F6C3D"/>
    <w:rsid w:val="000F70A7"/>
    <w:rsid w:val="000F7826"/>
    <w:rsid w:val="000F7970"/>
    <w:rsid w:val="001000C4"/>
    <w:rsid w:val="00100122"/>
    <w:rsid w:val="00101180"/>
    <w:rsid w:val="00101374"/>
    <w:rsid w:val="001029D7"/>
    <w:rsid w:val="001038E2"/>
    <w:rsid w:val="00104401"/>
    <w:rsid w:val="00104B98"/>
    <w:rsid w:val="001067A0"/>
    <w:rsid w:val="00106CE1"/>
    <w:rsid w:val="0011005C"/>
    <w:rsid w:val="0011285D"/>
    <w:rsid w:val="00112CA8"/>
    <w:rsid w:val="001133DF"/>
    <w:rsid w:val="00113CCA"/>
    <w:rsid w:val="00113D90"/>
    <w:rsid w:val="00114CB9"/>
    <w:rsid w:val="00114D4D"/>
    <w:rsid w:val="00115180"/>
    <w:rsid w:val="00115262"/>
    <w:rsid w:val="00115945"/>
    <w:rsid w:val="00116729"/>
    <w:rsid w:val="00120305"/>
    <w:rsid w:val="001204C6"/>
    <w:rsid w:val="00121FC6"/>
    <w:rsid w:val="00122F25"/>
    <w:rsid w:val="00123548"/>
    <w:rsid w:val="0012440C"/>
    <w:rsid w:val="001257A3"/>
    <w:rsid w:val="001262EA"/>
    <w:rsid w:val="00126859"/>
    <w:rsid w:val="001278F9"/>
    <w:rsid w:val="001315DA"/>
    <w:rsid w:val="001315F8"/>
    <w:rsid w:val="00131C24"/>
    <w:rsid w:val="00131E4D"/>
    <w:rsid w:val="00131EE4"/>
    <w:rsid w:val="001326CE"/>
    <w:rsid w:val="00132D91"/>
    <w:rsid w:val="00133638"/>
    <w:rsid w:val="0013418D"/>
    <w:rsid w:val="00134B3D"/>
    <w:rsid w:val="00135980"/>
    <w:rsid w:val="001363AF"/>
    <w:rsid w:val="00136C68"/>
    <w:rsid w:val="00137678"/>
    <w:rsid w:val="0013786F"/>
    <w:rsid w:val="00140CB0"/>
    <w:rsid w:val="00140CCC"/>
    <w:rsid w:val="001416BF"/>
    <w:rsid w:val="00141C54"/>
    <w:rsid w:val="00142FE1"/>
    <w:rsid w:val="001446FB"/>
    <w:rsid w:val="0014473C"/>
    <w:rsid w:val="001479AC"/>
    <w:rsid w:val="00150D95"/>
    <w:rsid w:val="001518D3"/>
    <w:rsid w:val="0015395B"/>
    <w:rsid w:val="00154049"/>
    <w:rsid w:val="001541F0"/>
    <w:rsid w:val="00154237"/>
    <w:rsid w:val="00154301"/>
    <w:rsid w:val="00154811"/>
    <w:rsid w:val="00155253"/>
    <w:rsid w:val="00155C7A"/>
    <w:rsid w:val="00155E6F"/>
    <w:rsid w:val="00156634"/>
    <w:rsid w:val="001574F5"/>
    <w:rsid w:val="00157543"/>
    <w:rsid w:val="0016166C"/>
    <w:rsid w:val="00161F2D"/>
    <w:rsid w:val="00162623"/>
    <w:rsid w:val="00162B9B"/>
    <w:rsid w:val="001638EE"/>
    <w:rsid w:val="001642A0"/>
    <w:rsid w:val="00164719"/>
    <w:rsid w:val="00165B7D"/>
    <w:rsid w:val="00165CA4"/>
    <w:rsid w:val="00166629"/>
    <w:rsid w:val="00166FC4"/>
    <w:rsid w:val="00166FEE"/>
    <w:rsid w:val="001677AC"/>
    <w:rsid w:val="00170325"/>
    <w:rsid w:val="00173BD9"/>
    <w:rsid w:val="00177C84"/>
    <w:rsid w:val="001804EA"/>
    <w:rsid w:val="0018098F"/>
    <w:rsid w:val="00181C27"/>
    <w:rsid w:val="00181FC7"/>
    <w:rsid w:val="00182511"/>
    <w:rsid w:val="001835BA"/>
    <w:rsid w:val="001835F3"/>
    <w:rsid w:val="00183EC4"/>
    <w:rsid w:val="00184088"/>
    <w:rsid w:val="001844D6"/>
    <w:rsid w:val="00185369"/>
    <w:rsid w:val="001853B0"/>
    <w:rsid w:val="001858AD"/>
    <w:rsid w:val="00185DDE"/>
    <w:rsid w:val="00186C49"/>
    <w:rsid w:val="001875E4"/>
    <w:rsid w:val="00190A61"/>
    <w:rsid w:val="001918F0"/>
    <w:rsid w:val="001920FB"/>
    <w:rsid w:val="001929F0"/>
    <w:rsid w:val="001932DE"/>
    <w:rsid w:val="00194185"/>
    <w:rsid w:val="001955E9"/>
    <w:rsid w:val="00197179"/>
    <w:rsid w:val="001973FC"/>
    <w:rsid w:val="00197D78"/>
    <w:rsid w:val="001A045A"/>
    <w:rsid w:val="001A0494"/>
    <w:rsid w:val="001A05F1"/>
    <w:rsid w:val="001A2215"/>
    <w:rsid w:val="001A28A1"/>
    <w:rsid w:val="001A2AD3"/>
    <w:rsid w:val="001A3342"/>
    <w:rsid w:val="001A3E3D"/>
    <w:rsid w:val="001A40D1"/>
    <w:rsid w:val="001A5DCA"/>
    <w:rsid w:val="001A6AAB"/>
    <w:rsid w:val="001A7049"/>
    <w:rsid w:val="001A7B1A"/>
    <w:rsid w:val="001B1E40"/>
    <w:rsid w:val="001B2D4F"/>
    <w:rsid w:val="001B3DC0"/>
    <w:rsid w:val="001B46E4"/>
    <w:rsid w:val="001B5C31"/>
    <w:rsid w:val="001B5FA4"/>
    <w:rsid w:val="001B61ED"/>
    <w:rsid w:val="001B68DC"/>
    <w:rsid w:val="001B7294"/>
    <w:rsid w:val="001B73EA"/>
    <w:rsid w:val="001C0435"/>
    <w:rsid w:val="001C2D51"/>
    <w:rsid w:val="001C31B6"/>
    <w:rsid w:val="001C3B5D"/>
    <w:rsid w:val="001C3C86"/>
    <w:rsid w:val="001C3DA5"/>
    <w:rsid w:val="001C449D"/>
    <w:rsid w:val="001C44FE"/>
    <w:rsid w:val="001C4FA6"/>
    <w:rsid w:val="001C764E"/>
    <w:rsid w:val="001D1588"/>
    <w:rsid w:val="001D21C4"/>
    <w:rsid w:val="001D344D"/>
    <w:rsid w:val="001D4614"/>
    <w:rsid w:val="001D506A"/>
    <w:rsid w:val="001D5B23"/>
    <w:rsid w:val="001D5F9F"/>
    <w:rsid w:val="001D62B1"/>
    <w:rsid w:val="001D746D"/>
    <w:rsid w:val="001E035A"/>
    <w:rsid w:val="001E1052"/>
    <w:rsid w:val="001E132D"/>
    <w:rsid w:val="001E1F58"/>
    <w:rsid w:val="001E20C8"/>
    <w:rsid w:val="001E21B1"/>
    <w:rsid w:val="001E2F93"/>
    <w:rsid w:val="001E2FE1"/>
    <w:rsid w:val="001E4554"/>
    <w:rsid w:val="001E5B1A"/>
    <w:rsid w:val="001E61E5"/>
    <w:rsid w:val="001E65E6"/>
    <w:rsid w:val="001F0819"/>
    <w:rsid w:val="001F0A6B"/>
    <w:rsid w:val="001F0DC7"/>
    <w:rsid w:val="001F2159"/>
    <w:rsid w:val="001F364B"/>
    <w:rsid w:val="001F53FD"/>
    <w:rsid w:val="001F5E53"/>
    <w:rsid w:val="001F5ECD"/>
    <w:rsid w:val="001F68A0"/>
    <w:rsid w:val="002001BF"/>
    <w:rsid w:val="00201284"/>
    <w:rsid w:val="002015D7"/>
    <w:rsid w:val="002037C1"/>
    <w:rsid w:val="00204420"/>
    <w:rsid w:val="002044C3"/>
    <w:rsid w:val="0020479F"/>
    <w:rsid w:val="00205042"/>
    <w:rsid w:val="00205055"/>
    <w:rsid w:val="00206436"/>
    <w:rsid w:val="00206740"/>
    <w:rsid w:val="00206D94"/>
    <w:rsid w:val="00207556"/>
    <w:rsid w:val="00210551"/>
    <w:rsid w:val="00210704"/>
    <w:rsid w:val="00210B8B"/>
    <w:rsid w:val="0021186C"/>
    <w:rsid w:val="00214863"/>
    <w:rsid w:val="002149B1"/>
    <w:rsid w:val="002156B4"/>
    <w:rsid w:val="00217455"/>
    <w:rsid w:val="00220051"/>
    <w:rsid w:val="002215AB"/>
    <w:rsid w:val="00222261"/>
    <w:rsid w:val="002237C9"/>
    <w:rsid w:val="00224E6E"/>
    <w:rsid w:val="00224FCD"/>
    <w:rsid w:val="002250EC"/>
    <w:rsid w:val="0022548A"/>
    <w:rsid w:val="00225A88"/>
    <w:rsid w:val="00226646"/>
    <w:rsid w:val="002266DF"/>
    <w:rsid w:val="00226B2D"/>
    <w:rsid w:val="002274ED"/>
    <w:rsid w:val="0023093A"/>
    <w:rsid w:val="0023205E"/>
    <w:rsid w:val="002342D9"/>
    <w:rsid w:val="00235282"/>
    <w:rsid w:val="00235C78"/>
    <w:rsid w:val="00235E22"/>
    <w:rsid w:val="00236B5D"/>
    <w:rsid w:val="00236F45"/>
    <w:rsid w:val="00240AFF"/>
    <w:rsid w:val="002414F2"/>
    <w:rsid w:val="002445E7"/>
    <w:rsid w:val="0024502C"/>
    <w:rsid w:val="00245044"/>
    <w:rsid w:val="0024621D"/>
    <w:rsid w:val="0024667F"/>
    <w:rsid w:val="00246CF6"/>
    <w:rsid w:val="00246FBB"/>
    <w:rsid w:val="002500CA"/>
    <w:rsid w:val="00250C21"/>
    <w:rsid w:val="00250CF8"/>
    <w:rsid w:val="00252431"/>
    <w:rsid w:val="00253222"/>
    <w:rsid w:val="00253286"/>
    <w:rsid w:val="00253901"/>
    <w:rsid w:val="002547A2"/>
    <w:rsid w:val="00257DB4"/>
    <w:rsid w:val="00260033"/>
    <w:rsid w:val="00261C13"/>
    <w:rsid w:val="00262847"/>
    <w:rsid w:val="002630FE"/>
    <w:rsid w:val="002648AA"/>
    <w:rsid w:val="00267949"/>
    <w:rsid w:val="00270C62"/>
    <w:rsid w:val="002748C9"/>
    <w:rsid w:val="00274DE7"/>
    <w:rsid w:val="00275793"/>
    <w:rsid w:val="00277BFF"/>
    <w:rsid w:val="00281BB2"/>
    <w:rsid w:val="002828AA"/>
    <w:rsid w:val="002829CC"/>
    <w:rsid w:val="00283FB6"/>
    <w:rsid w:val="0028418E"/>
    <w:rsid w:val="00286EFE"/>
    <w:rsid w:val="00287DE9"/>
    <w:rsid w:val="002916B6"/>
    <w:rsid w:val="00291EDD"/>
    <w:rsid w:val="002927DC"/>
    <w:rsid w:val="0029361F"/>
    <w:rsid w:val="00297AA2"/>
    <w:rsid w:val="002A03C3"/>
    <w:rsid w:val="002A0F46"/>
    <w:rsid w:val="002A1EF1"/>
    <w:rsid w:val="002A215C"/>
    <w:rsid w:val="002A490F"/>
    <w:rsid w:val="002A4DB6"/>
    <w:rsid w:val="002A5DDE"/>
    <w:rsid w:val="002A6A83"/>
    <w:rsid w:val="002A7F80"/>
    <w:rsid w:val="002B17B3"/>
    <w:rsid w:val="002B2149"/>
    <w:rsid w:val="002B217F"/>
    <w:rsid w:val="002B254E"/>
    <w:rsid w:val="002B4779"/>
    <w:rsid w:val="002B4CE8"/>
    <w:rsid w:val="002B5A95"/>
    <w:rsid w:val="002B60F4"/>
    <w:rsid w:val="002B6B08"/>
    <w:rsid w:val="002B6E9A"/>
    <w:rsid w:val="002B72E9"/>
    <w:rsid w:val="002B7618"/>
    <w:rsid w:val="002B798E"/>
    <w:rsid w:val="002C0508"/>
    <w:rsid w:val="002C2C32"/>
    <w:rsid w:val="002C3A6A"/>
    <w:rsid w:val="002C4974"/>
    <w:rsid w:val="002C5CF9"/>
    <w:rsid w:val="002C6B25"/>
    <w:rsid w:val="002C7091"/>
    <w:rsid w:val="002C7998"/>
    <w:rsid w:val="002D011C"/>
    <w:rsid w:val="002D15E7"/>
    <w:rsid w:val="002D2570"/>
    <w:rsid w:val="002D2AC1"/>
    <w:rsid w:val="002D326E"/>
    <w:rsid w:val="002D4228"/>
    <w:rsid w:val="002D4AC4"/>
    <w:rsid w:val="002D5949"/>
    <w:rsid w:val="002D5AAF"/>
    <w:rsid w:val="002D5E43"/>
    <w:rsid w:val="002D687F"/>
    <w:rsid w:val="002D7AA2"/>
    <w:rsid w:val="002D7AEB"/>
    <w:rsid w:val="002E1DB7"/>
    <w:rsid w:val="002E2F28"/>
    <w:rsid w:val="002E4AC6"/>
    <w:rsid w:val="002E604C"/>
    <w:rsid w:val="002E6527"/>
    <w:rsid w:val="002E703D"/>
    <w:rsid w:val="002F1075"/>
    <w:rsid w:val="002F1621"/>
    <w:rsid w:val="002F1DD4"/>
    <w:rsid w:val="002F1E53"/>
    <w:rsid w:val="002F27F1"/>
    <w:rsid w:val="002F2CAA"/>
    <w:rsid w:val="002F2D84"/>
    <w:rsid w:val="002F3CCC"/>
    <w:rsid w:val="002F44E9"/>
    <w:rsid w:val="002F492B"/>
    <w:rsid w:val="002F4F2E"/>
    <w:rsid w:val="00300475"/>
    <w:rsid w:val="0030052C"/>
    <w:rsid w:val="00301F8C"/>
    <w:rsid w:val="00303963"/>
    <w:rsid w:val="003044BA"/>
    <w:rsid w:val="00304FEA"/>
    <w:rsid w:val="00307126"/>
    <w:rsid w:val="003073E7"/>
    <w:rsid w:val="003078ED"/>
    <w:rsid w:val="00307A53"/>
    <w:rsid w:val="00307CDD"/>
    <w:rsid w:val="0031348B"/>
    <w:rsid w:val="00313D85"/>
    <w:rsid w:val="003145B6"/>
    <w:rsid w:val="003158C7"/>
    <w:rsid w:val="00315D5E"/>
    <w:rsid w:val="0031653A"/>
    <w:rsid w:val="00317602"/>
    <w:rsid w:val="003200C0"/>
    <w:rsid w:val="00320D70"/>
    <w:rsid w:val="00321A82"/>
    <w:rsid w:val="00321B27"/>
    <w:rsid w:val="00321FC8"/>
    <w:rsid w:val="00322084"/>
    <w:rsid w:val="0032276B"/>
    <w:rsid w:val="00323114"/>
    <w:rsid w:val="00324735"/>
    <w:rsid w:val="0032513C"/>
    <w:rsid w:val="00325211"/>
    <w:rsid w:val="00326374"/>
    <w:rsid w:val="0032769B"/>
    <w:rsid w:val="0033007D"/>
    <w:rsid w:val="0033014C"/>
    <w:rsid w:val="003304FF"/>
    <w:rsid w:val="003306E1"/>
    <w:rsid w:val="00330C9B"/>
    <w:rsid w:val="003312E3"/>
    <w:rsid w:val="0033193A"/>
    <w:rsid w:val="003320E4"/>
    <w:rsid w:val="00332FC1"/>
    <w:rsid w:val="003343DB"/>
    <w:rsid w:val="0033525D"/>
    <w:rsid w:val="00336254"/>
    <w:rsid w:val="00336632"/>
    <w:rsid w:val="00337B8D"/>
    <w:rsid w:val="00337F64"/>
    <w:rsid w:val="003414F3"/>
    <w:rsid w:val="00343185"/>
    <w:rsid w:val="003449DD"/>
    <w:rsid w:val="00345EA1"/>
    <w:rsid w:val="003462F3"/>
    <w:rsid w:val="00347499"/>
    <w:rsid w:val="00347D61"/>
    <w:rsid w:val="00350CA8"/>
    <w:rsid w:val="00351B2C"/>
    <w:rsid w:val="00355727"/>
    <w:rsid w:val="0035613E"/>
    <w:rsid w:val="003603FE"/>
    <w:rsid w:val="0036042C"/>
    <w:rsid w:val="00362312"/>
    <w:rsid w:val="00362D5D"/>
    <w:rsid w:val="00363EE9"/>
    <w:rsid w:val="0036461E"/>
    <w:rsid w:val="00364659"/>
    <w:rsid w:val="00364D37"/>
    <w:rsid w:val="00365299"/>
    <w:rsid w:val="00366AB8"/>
    <w:rsid w:val="00366CFC"/>
    <w:rsid w:val="00366DC8"/>
    <w:rsid w:val="003674C0"/>
    <w:rsid w:val="00370C02"/>
    <w:rsid w:val="00371B13"/>
    <w:rsid w:val="003728B7"/>
    <w:rsid w:val="00372BE4"/>
    <w:rsid w:val="00372C4D"/>
    <w:rsid w:val="00373ECA"/>
    <w:rsid w:val="00375E95"/>
    <w:rsid w:val="00376128"/>
    <w:rsid w:val="0037667B"/>
    <w:rsid w:val="003770FD"/>
    <w:rsid w:val="0037742E"/>
    <w:rsid w:val="00377D56"/>
    <w:rsid w:val="0038035F"/>
    <w:rsid w:val="003803CC"/>
    <w:rsid w:val="0038245A"/>
    <w:rsid w:val="003828CC"/>
    <w:rsid w:val="003840E6"/>
    <w:rsid w:val="00384265"/>
    <w:rsid w:val="00384CD9"/>
    <w:rsid w:val="00385A6B"/>
    <w:rsid w:val="00385CFC"/>
    <w:rsid w:val="00386376"/>
    <w:rsid w:val="00386B70"/>
    <w:rsid w:val="00390735"/>
    <w:rsid w:val="0039337A"/>
    <w:rsid w:val="003938E6"/>
    <w:rsid w:val="00393A88"/>
    <w:rsid w:val="00394AF7"/>
    <w:rsid w:val="0039586E"/>
    <w:rsid w:val="003959EE"/>
    <w:rsid w:val="00397279"/>
    <w:rsid w:val="0039764E"/>
    <w:rsid w:val="003A04ED"/>
    <w:rsid w:val="003A0FE8"/>
    <w:rsid w:val="003A274B"/>
    <w:rsid w:val="003A3189"/>
    <w:rsid w:val="003A3CA7"/>
    <w:rsid w:val="003A3FBD"/>
    <w:rsid w:val="003A4347"/>
    <w:rsid w:val="003A475A"/>
    <w:rsid w:val="003A5F41"/>
    <w:rsid w:val="003A6256"/>
    <w:rsid w:val="003A654C"/>
    <w:rsid w:val="003A70DC"/>
    <w:rsid w:val="003B01B6"/>
    <w:rsid w:val="003B095F"/>
    <w:rsid w:val="003B2358"/>
    <w:rsid w:val="003B33BD"/>
    <w:rsid w:val="003B569D"/>
    <w:rsid w:val="003B573A"/>
    <w:rsid w:val="003B6F34"/>
    <w:rsid w:val="003B7DCA"/>
    <w:rsid w:val="003C0066"/>
    <w:rsid w:val="003C1106"/>
    <w:rsid w:val="003C1227"/>
    <w:rsid w:val="003C27F0"/>
    <w:rsid w:val="003C2ADC"/>
    <w:rsid w:val="003C308B"/>
    <w:rsid w:val="003C3C0E"/>
    <w:rsid w:val="003C7192"/>
    <w:rsid w:val="003D25EC"/>
    <w:rsid w:val="003D2993"/>
    <w:rsid w:val="003D2E8E"/>
    <w:rsid w:val="003D35AD"/>
    <w:rsid w:val="003D3B86"/>
    <w:rsid w:val="003D42A6"/>
    <w:rsid w:val="003D43B4"/>
    <w:rsid w:val="003D48F0"/>
    <w:rsid w:val="003D4C12"/>
    <w:rsid w:val="003D4F21"/>
    <w:rsid w:val="003D4FAC"/>
    <w:rsid w:val="003D5457"/>
    <w:rsid w:val="003D5BB1"/>
    <w:rsid w:val="003D5CBC"/>
    <w:rsid w:val="003D6955"/>
    <w:rsid w:val="003D6A8A"/>
    <w:rsid w:val="003E036D"/>
    <w:rsid w:val="003E1195"/>
    <w:rsid w:val="003E1885"/>
    <w:rsid w:val="003E1F1C"/>
    <w:rsid w:val="003E34F4"/>
    <w:rsid w:val="003E4319"/>
    <w:rsid w:val="003E4BEE"/>
    <w:rsid w:val="003E5A42"/>
    <w:rsid w:val="003E66D4"/>
    <w:rsid w:val="003E67DC"/>
    <w:rsid w:val="003E6DC8"/>
    <w:rsid w:val="003E7405"/>
    <w:rsid w:val="003E76DA"/>
    <w:rsid w:val="003E7906"/>
    <w:rsid w:val="003E7A68"/>
    <w:rsid w:val="003E7B25"/>
    <w:rsid w:val="003E7D8C"/>
    <w:rsid w:val="003F000F"/>
    <w:rsid w:val="003F0F69"/>
    <w:rsid w:val="003F3965"/>
    <w:rsid w:val="003F3C50"/>
    <w:rsid w:val="003F68C0"/>
    <w:rsid w:val="003F6AAC"/>
    <w:rsid w:val="003F759A"/>
    <w:rsid w:val="00400654"/>
    <w:rsid w:val="00401296"/>
    <w:rsid w:val="004014CA"/>
    <w:rsid w:val="0040175B"/>
    <w:rsid w:val="00401B3F"/>
    <w:rsid w:val="00402028"/>
    <w:rsid w:val="004025D6"/>
    <w:rsid w:val="00403D2F"/>
    <w:rsid w:val="00404233"/>
    <w:rsid w:val="004046D5"/>
    <w:rsid w:val="00404913"/>
    <w:rsid w:val="00404BFF"/>
    <w:rsid w:val="00405ED7"/>
    <w:rsid w:val="00406202"/>
    <w:rsid w:val="0040623F"/>
    <w:rsid w:val="00406A6A"/>
    <w:rsid w:val="00406B22"/>
    <w:rsid w:val="00406C87"/>
    <w:rsid w:val="00407147"/>
    <w:rsid w:val="004078FA"/>
    <w:rsid w:val="00407C72"/>
    <w:rsid w:val="00407D60"/>
    <w:rsid w:val="00410ADD"/>
    <w:rsid w:val="0041141A"/>
    <w:rsid w:val="00412493"/>
    <w:rsid w:val="00413472"/>
    <w:rsid w:val="00416B81"/>
    <w:rsid w:val="004175AD"/>
    <w:rsid w:val="00423315"/>
    <w:rsid w:val="00423EF0"/>
    <w:rsid w:val="00424B50"/>
    <w:rsid w:val="0042507C"/>
    <w:rsid w:val="00425080"/>
    <w:rsid w:val="00425176"/>
    <w:rsid w:val="00430628"/>
    <w:rsid w:val="004307CD"/>
    <w:rsid w:val="00430B9B"/>
    <w:rsid w:val="004313D0"/>
    <w:rsid w:val="00431998"/>
    <w:rsid w:val="00431E08"/>
    <w:rsid w:val="004328A7"/>
    <w:rsid w:val="00432908"/>
    <w:rsid w:val="004339AD"/>
    <w:rsid w:val="00434C74"/>
    <w:rsid w:val="004350EC"/>
    <w:rsid w:val="00441418"/>
    <w:rsid w:val="0044271D"/>
    <w:rsid w:val="0044394D"/>
    <w:rsid w:val="00443A1F"/>
    <w:rsid w:val="00443EC6"/>
    <w:rsid w:val="00444652"/>
    <w:rsid w:val="004446BA"/>
    <w:rsid w:val="00450C06"/>
    <w:rsid w:val="00452C79"/>
    <w:rsid w:val="00452EC0"/>
    <w:rsid w:val="00453C82"/>
    <w:rsid w:val="0045402B"/>
    <w:rsid w:val="00455E2C"/>
    <w:rsid w:val="0045639A"/>
    <w:rsid w:val="00456EB4"/>
    <w:rsid w:val="0045717E"/>
    <w:rsid w:val="0045757E"/>
    <w:rsid w:val="00457827"/>
    <w:rsid w:val="00457C3E"/>
    <w:rsid w:val="00461DA8"/>
    <w:rsid w:val="00461E18"/>
    <w:rsid w:val="004622AC"/>
    <w:rsid w:val="00463C94"/>
    <w:rsid w:val="0046413F"/>
    <w:rsid w:val="00466805"/>
    <w:rsid w:val="00466C35"/>
    <w:rsid w:val="0046754A"/>
    <w:rsid w:val="0047095A"/>
    <w:rsid w:val="00470D36"/>
    <w:rsid w:val="004718F3"/>
    <w:rsid w:val="004725D2"/>
    <w:rsid w:val="004729B7"/>
    <w:rsid w:val="004733EF"/>
    <w:rsid w:val="00473BF0"/>
    <w:rsid w:val="0047464B"/>
    <w:rsid w:val="00474C22"/>
    <w:rsid w:val="00475040"/>
    <w:rsid w:val="004750E2"/>
    <w:rsid w:val="00475A52"/>
    <w:rsid w:val="00477B78"/>
    <w:rsid w:val="00481490"/>
    <w:rsid w:val="004817BC"/>
    <w:rsid w:val="00481A8C"/>
    <w:rsid w:val="004855E1"/>
    <w:rsid w:val="00485ACB"/>
    <w:rsid w:val="004860E7"/>
    <w:rsid w:val="00487430"/>
    <w:rsid w:val="00487D45"/>
    <w:rsid w:val="004905F6"/>
    <w:rsid w:val="00490B74"/>
    <w:rsid w:val="00490C06"/>
    <w:rsid w:val="004915A7"/>
    <w:rsid w:val="00493B46"/>
    <w:rsid w:val="00493D40"/>
    <w:rsid w:val="00493EE3"/>
    <w:rsid w:val="00494EE0"/>
    <w:rsid w:val="00494F29"/>
    <w:rsid w:val="00495F52"/>
    <w:rsid w:val="00496260"/>
    <w:rsid w:val="004967B6"/>
    <w:rsid w:val="004970E3"/>
    <w:rsid w:val="004A1521"/>
    <w:rsid w:val="004A1B3C"/>
    <w:rsid w:val="004A252F"/>
    <w:rsid w:val="004A35B3"/>
    <w:rsid w:val="004A504B"/>
    <w:rsid w:val="004A68B0"/>
    <w:rsid w:val="004A6911"/>
    <w:rsid w:val="004A6EDF"/>
    <w:rsid w:val="004B16E2"/>
    <w:rsid w:val="004B2306"/>
    <w:rsid w:val="004B2B19"/>
    <w:rsid w:val="004B3652"/>
    <w:rsid w:val="004B3F90"/>
    <w:rsid w:val="004B54E0"/>
    <w:rsid w:val="004B5AAC"/>
    <w:rsid w:val="004B6A59"/>
    <w:rsid w:val="004B6B07"/>
    <w:rsid w:val="004B7384"/>
    <w:rsid w:val="004B7F72"/>
    <w:rsid w:val="004C1577"/>
    <w:rsid w:val="004C1AFC"/>
    <w:rsid w:val="004C4269"/>
    <w:rsid w:val="004C59A6"/>
    <w:rsid w:val="004C669B"/>
    <w:rsid w:val="004C6AFD"/>
    <w:rsid w:val="004C760F"/>
    <w:rsid w:val="004C7F7A"/>
    <w:rsid w:val="004D00E8"/>
    <w:rsid w:val="004D02E5"/>
    <w:rsid w:val="004D0B99"/>
    <w:rsid w:val="004D128B"/>
    <w:rsid w:val="004D1A74"/>
    <w:rsid w:val="004D2A87"/>
    <w:rsid w:val="004D2B3A"/>
    <w:rsid w:val="004D3BE0"/>
    <w:rsid w:val="004D447D"/>
    <w:rsid w:val="004D4BB2"/>
    <w:rsid w:val="004D6236"/>
    <w:rsid w:val="004D6275"/>
    <w:rsid w:val="004D74C2"/>
    <w:rsid w:val="004D7F90"/>
    <w:rsid w:val="004E08EE"/>
    <w:rsid w:val="004E24A3"/>
    <w:rsid w:val="004E4956"/>
    <w:rsid w:val="004E4DBB"/>
    <w:rsid w:val="004E4E41"/>
    <w:rsid w:val="004E50EA"/>
    <w:rsid w:val="004E5616"/>
    <w:rsid w:val="004E59DF"/>
    <w:rsid w:val="004E5D5E"/>
    <w:rsid w:val="004E62CC"/>
    <w:rsid w:val="004E70A4"/>
    <w:rsid w:val="004E73DB"/>
    <w:rsid w:val="004E7464"/>
    <w:rsid w:val="004E7F9C"/>
    <w:rsid w:val="004F045F"/>
    <w:rsid w:val="004F165A"/>
    <w:rsid w:val="004F2283"/>
    <w:rsid w:val="004F3493"/>
    <w:rsid w:val="004F4414"/>
    <w:rsid w:val="004F46F4"/>
    <w:rsid w:val="004F4B41"/>
    <w:rsid w:val="004F5143"/>
    <w:rsid w:val="004F547D"/>
    <w:rsid w:val="004F5D10"/>
    <w:rsid w:val="004F6053"/>
    <w:rsid w:val="004F6DCB"/>
    <w:rsid w:val="004F6EC3"/>
    <w:rsid w:val="004F7CFE"/>
    <w:rsid w:val="004F7D9E"/>
    <w:rsid w:val="005001F0"/>
    <w:rsid w:val="00500732"/>
    <w:rsid w:val="00500CC7"/>
    <w:rsid w:val="005021DE"/>
    <w:rsid w:val="005026BA"/>
    <w:rsid w:val="005047FC"/>
    <w:rsid w:val="005056D5"/>
    <w:rsid w:val="005107EF"/>
    <w:rsid w:val="00510E5F"/>
    <w:rsid w:val="00512B09"/>
    <w:rsid w:val="00512C23"/>
    <w:rsid w:val="005142E0"/>
    <w:rsid w:val="00516C88"/>
    <w:rsid w:val="00517580"/>
    <w:rsid w:val="005205DE"/>
    <w:rsid w:val="005220ED"/>
    <w:rsid w:val="005225D6"/>
    <w:rsid w:val="00522E39"/>
    <w:rsid w:val="00522EE0"/>
    <w:rsid w:val="00523603"/>
    <w:rsid w:val="00523D6D"/>
    <w:rsid w:val="00523EA3"/>
    <w:rsid w:val="00524186"/>
    <w:rsid w:val="00524C7D"/>
    <w:rsid w:val="00526685"/>
    <w:rsid w:val="00527ED0"/>
    <w:rsid w:val="00531055"/>
    <w:rsid w:val="00532AAF"/>
    <w:rsid w:val="00532EED"/>
    <w:rsid w:val="00532FA8"/>
    <w:rsid w:val="0053344C"/>
    <w:rsid w:val="00533534"/>
    <w:rsid w:val="00533796"/>
    <w:rsid w:val="00534D16"/>
    <w:rsid w:val="0053584A"/>
    <w:rsid w:val="00535A1D"/>
    <w:rsid w:val="00535A91"/>
    <w:rsid w:val="005364F4"/>
    <w:rsid w:val="0053699A"/>
    <w:rsid w:val="00537343"/>
    <w:rsid w:val="005401B2"/>
    <w:rsid w:val="00541EF1"/>
    <w:rsid w:val="00542263"/>
    <w:rsid w:val="00543A6B"/>
    <w:rsid w:val="00543ABB"/>
    <w:rsid w:val="00543C7A"/>
    <w:rsid w:val="00544C35"/>
    <w:rsid w:val="0054577D"/>
    <w:rsid w:val="005479B3"/>
    <w:rsid w:val="00550EE5"/>
    <w:rsid w:val="005514A6"/>
    <w:rsid w:val="005516F3"/>
    <w:rsid w:val="005527FD"/>
    <w:rsid w:val="005533D8"/>
    <w:rsid w:val="0055347E"/>
    <w:rsid w:val="005558E6"/>
    <w:rsid w:val="00555D75"/>
    <w:rsid w:val="005560A8"/>
    <w:rsid w:val="00556549"/>
    <w:rsid w:val="005567BB"/>
    <w:rsid w:val="0055758A"/>
    <w:rsid w:val="00557E1D"/>
    <w:rsid w:val="00560417"/>
    <w:rsid w:val="00560DF0"/>
    <w:rsid w:val="00562F2B"/>
    <w:rsid w:val="00565C18"/>
    <w:rsid w:val="005670AB"/>
    <w:rsid w:val="0056759C"/>
    <w:rsid w:val="00570EE0"/>
    <w:rsid w:val="00571020"/>
    <w:rsid w:val="0057179C"/>
    <w:rsid w:val="005753A9"/>
    <w:rsid w:val="00575589"/>
    <w:rsid w:val="00576316"/>
    <w:rsid w:val="005766AF"/>
    <w:rsid w:val="005770A4"/>
    <w:rsid w:val="0058098D"/>
    <w:rsid w:val="005816DA"/>
    <w:rsid w:val="00581B9A"/>
    <w:rsid w:val="00582DEA"/>
    <w:rsid w:val="00582F7A"/>
    <w:rsid w:val="00590DB3"/>
    <w:rsid w:val="005917CA"/>
    <w:rsid w:val="00592AB1"/>
    <w:rsid w:val="005936EF"/>
    <w:rsid w:val="0059477F"/>
    <w:rsid w:val="005947BD"/>
    <w:rsid w:val="00594CFB"/>
    <w:rsid w:val="0059513E"/>
    <w:rsid w:val="0059549E"/>
    <w:rsid w:val="00596543"/>
    <w:rsid w:val="00597F33"/>
    <w:rsid w:val="005A3044"/>
    <w:rsid w:val="005A3092"/>
    <w:rsid w:val="005A435B"/>
    <w:rsid w:val="005A43B1"/>
    <w:rsid w:val="005A6AA4"/>
    <w:rsid w:val="005A6D9F"/>
    <w:rsid w:val="005A7B69"/>
    <w:rsid w:val="005A7D5B"/>
    <w:rsid w:val="005B0847"/>
    <w:rsid w:val="005B15E1"/>
    <w:rsid w:val="005B17BD"/>
    <w:rsid w:val="005B2C94"/>
    <w:rsid w:val="005B301D"/>
    <w:rsid w:val="005B451F"/>
    <w:rsid w:val="005B48FF"/>
    <w:rsid w:val="005B5429"/>
    <w:rsid w:val="005B653E"/>
    <w:rsid w:val="005B670D"/>
    <w:rsid w:val="005B6B53"/>
    <w:rsid w:val="005B6FD4"/>
    <w:rsid w:val="005B7982"/>
    <w:rsid w:val="005C1E32"/>
    <w:rsid w:val="005C4FC7"/>
    <w:rsid w:val="005C670D"/>
    <w:rsid w:val="005C6C7D"/>
    <w:rsid w:val="005C70CB"/>
    <w:rsid w:val="005D1DD7"/>
    <w:rsid w:val="005D28B4"/>
    <w:rsid w:val="005D363F"/>
    <w:rsid w:val="005D4776"/>
    <w:rsid w:val="005D5095"/>
    <w:rsid w:val="005D6460"/>
    <w:rsid w:val="005D69BB"/>
    <w:rsid w:val="005D7C22"/>
    <w:rsid w:val="005E209A"/>
    <w:rsid w:val="005E3E14"/>
    <w:rsid w:val="005E46E3"/>
    <w:rsid w:val="005E5C58"/>
    <w:rsid w:val="005E65E5"/>
    <w:rsid w:val="005E6D8C"/>
    <w:rsid w:val="005E6FC7"/>
    <w:rsid w:val="005E74A1"/>
    <w:rsid w:val="005F0E29"/>
    <w:rsid w:val="005F134B"/>
    <w:rsid w:val="005F2398"/>
    <w:rsid w:val="005F328E"/>
    <w:rsid w:val="005F415E"/>
    <w:rsid w:val="005F4C17"/>
    <w:rsid w:val="005F4D70"/>
    <w:rsid w:val="005F4FA7"/>
    <w:rsid w:val="005F50B1"/>
    <w:rsid w:val="005F7FFD"/>
    <w:rsid w:val="0060145F"/>
    <w:rsid w:val="00601D2A"/>
    <w:rsid w:val="006035FA"/>
    <w:rsid w:val="00603696"/>
    <w:rsid w:val="00603E99"/>
    <w:rsid w:val="00604C15"/>
    <w:rsid w:val="006060EB"/>
    <w:rsid w:val="006063F3"/>
    <w:rsid w:val="006065B7"/>
    <w:rsid w:val="00606FF3"/>
    <w:rsid w:val="006073AE"/>
    <w:rsid w:val="006107B9"/>
    <w:rsid w:val="006119C7"/>
    <w:rsid w:val="00611DD1"/>
    <w:rsid w:val="00612FD8"/>
    <w:rsid w:val="00613194"/>
    <w:rsid w:val="00613B7D"/>
    <w:rsid w:val="006141BE"/>
    <w:rsid w:val="006142E6"/>
    <w:rsid w:val="006158D5"/>
    <w:rsid w:val="00616CEC"/>
    <w:rsid w:val="00617C62"/>
    <w:rsid w:val="00617FC5"/>
    <w:rsid w:val="00620680"/>
    <w:rsid w:val="00621785"/>
    <w:rsid w:val="00622F5C"/>
    <w:rsid w:val="006241EF"/>
    <w:rsid w:val="006251F0"/>
    <w:rsid w:val="006256A5"/>
    <w:rsid w:val="00625D83"/>
    <w:rsid w:val="00626574"/>
    <w:rsid w:val="00626C6D"/>
    <w:rsid w:val="00627B4F"/>
    <w:rsid w:val="00630FD2"/>
    <w:rsid w:val="0063173E"/>
    <w:rsid w:val="00631AFF"/>
    <w:rsid w:val="006326CA"/>
    <w:rsid w:val="00633318"/>
    <w:rsid w:val="0063424A"/>
    <w:rsid w:val="00637922"/>
    <w:rsid w:val="00641F42"/>
    <w:rsid w:val="00642910"/>
    <w:rsid w:val="006433EE"/>
    <w:rsid w:val="006435CE"/>
    <w:rsid w:val="00643ADF"/>
    <w:rsid w:val="0064479C"/>
    <w:rsid w:val="006449A3"/>
    <w:rsid w:val="006454DF"/>
    <w:rsid w:val="00646A40"/>
    <w:rsid w:val="00647AFB"/>
    <w:rsid w:val="00650D2E"/>
    <w:rsid w:val="00651260"/>
    <w:rsid w:val="00651672"/>
    <w:rsid w:val="00651697"/>
    <w:rsid w:val="00651984"/>
    <w:rsid w:val="00652630"/>
    <w:rsid w:val="0065382E"/>
    <w:rsid w:val="006538C5"/>
    <w:rsid w:val="00656EC3"/>
    <w:rsid w:val="00657AEB"/>
    <w:rsid w:val="0066000D"/>
    <w:rsid w:val="006603F9"/>
    <w:rsid w:val="0066069C"/>
    <w:rsid w:val="006612BE"/>
    <w:rsid w:val="006623E7"/>
    <w:rsid w:val="0066260E"/>
    <w:rsid w:val="00662B80"/>
    <w:rsid w:val="0066316C"/>
    <w:rsid w:val="00663192"/>
    <w:rsid w:val="0066359E"/>
    <w:rsid w:val="006653CA"/>
    <w:rsid w:val="00665439"/>
    <w:rsid w:val="00666CA3"/>
    <w:rsid w:val="0066768F"/>
    <w:rsid w:val="006678E5"/>
    <w:rsid w:val="00667E16"/>
    <w:rsid w:val="00670B7D"/>
    <w:rsid w:val="00670F6C"/>
    <w:rsid w:val="00671CBC"/>
    <w:rsid w:val="00672730"/>
    <w:rsid w:val="006735FD"/>
    <w:rsid w:val="00674D07"/>
    <w:rsid w:val="0067544D"/>
    <w:rsid w:val="00675626"/>
    <w:rsid w:val="006769C8"/>
    <w:rsid w:val="00676E58"/>
    <w:rsid w:val="00680864"/>
    <w:rsid w:val="006811A5"/>
    <w:rsid w:val="00681521"/>
    <w:rsid w:val="006819F3"/>
    <w:rsid w:val="0068210F"/>
    <w:rsid w:val="00682169"/>
    <w:rsid w:val="00682D5E"/>
    <w:rsid w:val="00683F0B"/>
    <w:rsid w:val="006845E9"/>
    <w:rsid w:val="00684E5A"/>
    <w:rsid w:val="006852C7"/>
    <w:rsid w:val="006852CE"/>
    <w:rsid w:val="00685C3B"/>
    <w:rsid w:val="006871B3"/>
    <w:rsid w:val="00690907"/>
    <w:rsid w:val="00690C49"/>
    <w:rsid w:val="006914F2"/>
    <w:rsid w:val="00692D14"/>
    <w:rsid w:val="00693AFA"/>
    <w:rsid w:val="006943A3"/>
    <w:rsid w:val="00694A6E"/>
    <w:rsid w:val="00694CCE"/>
    <w:rsid w:val="00694D2E"/>
    <w:rsid w:val="00695B6B"/>
    <w:rsid w:val="0069733C"/>
    <w:rsid w:val="00697771"/>
    <w:rsid w:val="006977CC"/>
    <w:rsid w:val="006A070F"/>
    <w:rsid w:val="006A3364"/>
    <w:rsid w:val="006A4735"/>
    <w:rsid w:val="006A5073"/>
    <w:rsid w:val="006A5396"/>
    <w:rsid w:val="006A7A3B"/>
    <w:rsid w:val="006B018E"/>
    <w:rsid w:val="006B1A74"/>
    <w:rsid w:val="006B1BAF"/>
    <w:rsid w:val="006B5904"/>
    <w:rsid w:val="006B65C7"/>
    <w:rsid w:val="006B6B48"/>
    <w:rsid w:val="006B7D3B"/>
    <w:rsid w:val="006C1727"/>
    <w:rsid w:val="006C30E4"/>
    <w:rsid w:val="006C32FD"/>
    <w:rsid w:val="006C352A"/>
    <w:rsid w:val="006C36FA"/>
    <w:rsid w:val="006C37E3"/>
    <w:rsid w:val="006C39CE"/>
    <w:rsid w:val="006C4A84"/>
    <w:rsid w:val="006C7340"/>
    <w:rsid w:val="006D05CF"/>
    <w:rsid w:val="006D064C"/>
    <w:rsid w:val="006D0C2A"/>
    <w:rsid w:val="006D0FCC"/>
    <w:rsid w:val="006D21F5"/>
    <w:rsid w:val="006D23BE"/>
    <w:rsid w:val="006D3089"/>
    <w:rsid w:val="006D35E3"/>
    <w:rsid w:val="006D50DF"/>
    <w:rsid w:val="006D5D44"/>
    <w:rsid w:val="006D64AE"/>
    <w:rsid w:val="006D7215"/>
    <w:rsid w:val="006E01F9"/>
    <w:rsid w:val="006E126D"/>
    <w:rsid w:val="006E140B"/>
    <w:rsid w:val="006E1583"/>
    <w:rsid w:val="006E1710"/>
    <w:rsid w:val="006E18E1"/>
    <w:rsid w:val="006E1FC3"/>
    <w:rsid w:val="006E34C2"/>
    <w:rsid w:val="006E3E7C"/>
    <w:rsid w:val="006E4411"/>
    <w:rsid w:val="006E504D"/>
    <w:rsid w:val="006E53BE"/>
    <w:rsid w:val="006E62D1"/>
    <w:rsid w:val="006F1FCE"/>
    <w:rsid w:val="006F207E"/>
    <w:rsid w:val="006F64B1"/>
    <w:rsid w:val="006F67BB"/>
    <w:rsid w:val="006F6F81"/>
    <w:rsid w:val="006F7D2F"/>
    <w:rsid w:val="0070038F"/>
    <w:rsid w:val="007006DA"/>
    <w:rsid w:val="00700E7E"/>
    <w:rsid w:val="007014A6"/>
    <w:rsid w:val="00704CE9"/>
    <w:rsid w:val="0070616B"/>
    <w:rsid w:val="00706295"/>
    <w:rsid w:val="00706676"/>
    <w:rsid w:val="00706FDA"/>
    <w:rsid w:val="007073ED"/>
    <w:rsid w:val="00711296"/>
    <w:rsid w:val="007112A2"/>
    <w:rsid w:val="007119F7"/>
    <w:rsid w:val="00711B8B"/>
    <w:rsid w:val="00711F9A"/>
    <w:rsid w:val="00713810"/>
    <w:rsid w:val="00714020"/>
    <w:rsid w:val="00715CE6"/>
    <w:rsid w:val="00717270"/>
    <w:rsid w:val="00717C63"/>
    <w:rsid w:val="00721712"/>
    <w:rsid w:val="00722231"/>
    <w:rsid w:val="00722239"/>
    <w:rsid w:val="00722DF4"/>
    <w:rsid w:val="00722E83"/>
    <w:rsid w:val="00725027"/>
    <w:rsid w:val="00725389"/>
    <w:rsid w:val="00725718"/>
    <w:rsid w:val="007266C7"/>
    <w:rsid w:val="00727B28"/>
    <w:rsid w:val="007303A5"/>
    <w:rsid w:val="00730ACB"/>
    <w:rsid w:val="00730B3E"/>
    <w:rsid w:val="0073167C"/>
    <w:rsid w:val="00732406"/>
    <w:rsid w:val="00733EF3"/>
    <w:rsid w:val="0073420B"/>
    <w:rsid w:val="007343E9"/>
    <w:rsid w:val="00734CFF"/>
    <w:rsid w:val="00734EB7"/>
    <w:rsid w:val="00735FBE"/>
    <w:rsid w:val="00736367"/>
    <w:rsid w:val="00736539"/>
    <w:rsid w:val="00737585"/>
    <w:rsid w:val="00737AC7"/>
    <w:rsid w:val="00740BDE"/>
    <w:rsid w:val="00741343"/>
    <w:rsid w:val="0074255A"/>
    <w:rsid w:val="00743CD4"/>
    <w:rsid w:val="007446D2"/>
    <w:rsid w:val="00745355"/>
    <w:rsid w:val="0074760E"/>
    <w:rsid w:val="007478C9"/>
    <w:rsid w:val="00747E99"/>
    <w:rsid w:val="00747F4E"/>
    <w:rsid w:val="00750B9D"/>
    <w:rsid w:val="007548C4"/>
    <w:rsid w:val="00754ABA"/>
    <w:rsid w:val="00755A93"/>
    <w:rsid w:val="00757073"/>
    <w:rsid w:val="007577BE"/>
    <w:rsid w:val="00761041"/>
    <w:rsid w:val="00761C20"/>
    <w:rsid w:val="00762525"/>
    <w:rsid w:val="00762AE7"/>
    <w:rsid w:val="00763B7B"/>
    <w:rsid w:val="0076443C"/>
    <w:rsid w:val="00764691"/>
    <w:rsid w:val="00764FD8"/>
    <w:rsid w:val="00766E1D"/>
    <w:rsid w:val="0076731B"/>
    <w:rsid w:val="007675AB"/>
    <w:rsid w:val="007718C4"/>
    <w:rsid w:val="007721EE"/>
    <w:rsid w:val="00773333"/>
    <w:rsid w:val="00774D4E"/>
    <w:rsid w:val="00776A21"/>
    <w:rsid w:val="00776C5C"/>
    <w:rsid w:val="00777038"/>
    <w:rsid w:val="00777562"/>
    <w:rsid w:val="00781027"/>
    <w:rsid w:val="007811E6"/>
    <w:rsid w:val="00781D3D"/>
    <w:rsid w:val="00782B0D"/>
    <w:rsid w:val="007839CA"/>
    <w:rsid w:val="0078419A"/>
    <w:rsid w:val="00786A53"/>
    <w:rsid w:val="00786B53"/>
    <w:rsid w:val="00787FC0"/>
    <w:rsid w:val="0079141B"/>
    <w:rsid w:val="00794AE1"/>
    <w:rsid w:val="00795302"/>
    <w:rsid w:val="00795E5D"/>
    <w:rsid w:val="0079781A"/>
    <w:rsid w:val="007A1213"/>
    <w:rsid w:val="007A1546"/>
    <w:rsid w:val="007A228C"/>
    <w:rsid w:val="007A2B0A"/>
    <w:rsid w:val="007A368E"/>
    <w:rsid w:val="007A5868"/>
    <w:rsid w:val="007A5B55"/>
    <w:rsid w:val="007A5BA6"/>
    <w:rsid w:val="007A6698"/>
    <w:rsid w:val="007B04CE"/>
    <w:rsid w:val="007B053C"/>
    <w:rsid w:val="007B1602"/>
    <w:rsid w:val="007B1848"/>
    <w:rsid w:val="007B2497"/>
    <w:rsid w:val="007B28AF"/>
    <w:rsid w:val="007B2C82"/>
    <w:rsid w:val="007B3D44"/>
    <w:rsid w:val="007B4B0B"/>
    <w:rsid w:val="007B6871"/>
    <w:rsid w:val="007B7A2F"/>
    <w:rsid w:val="007B7A8F"/>
    <w:rsid w:val="007C04F1"/>
    <w:rsid w:val="007C1B5C"/>
    <w:rsid w:val="007C1C10"/>
    <w:rsid w:val="007C1EA5"/>
    <w:rsid w:val="007C2B69"/>
    <w:rsid w:val="007C32EE"/>
    <w:rsid w:val="007C3D33"/>
    <w:rsid w:val="007C4A8F"/>
    <w:rsid w:val="007C5BBC"/>
    <w:rsid w:val="007C6116"/>
    <w:rsid w:val="007C650B"/>
    <w:rsid w:val="007C75DD"/>
    <w:rsid w:val="007C774C"/>
    <w:rsid w:val="007C7A53"/>
    <w:rsid w:val="007D124F"/>
    <w:rsid w:val="007D294A"/>
    <w:rsid w:val="007D370D"/>
    <w:rsid w:val="007D3F2B"/>
    <w:rsid w:val="007D3F8A"/>
    <w:rsid w:val="007D47D2"/>
    <w:rsid w:val="007D4AD2"/>
    <w:rsid w:val="007D564C"/>
    <w:rsid w:val="007D6C3B"/>
    <w:rsid w:val="007D6EC0"/>
    <w:rsid w:val="007D6EEA"/>
    <w:rsid w:val="007D7E1D"/>
    <w:rsid w:val="007E05CF"/>
    <w:rsid w:val="007E266F"/>
    <w:rsid w:val="007E294B"/>
    <w:rsid w:val="007E3A6E"/>
    <w:rsid w:val="007E460F"/>
    <w:rsid w:val="007E503C"/>
    <w:rsid w:val="007E6806"/>
    <w:rsid w:val="007F0A8D"/>
    <w:rsid w:val="007F0AA2"/>
    <w:rsid w:val="007F10B9"/>
    <w:rsid w:val="007F2624"/>
    <w:rsid w:val="007F311D"/>
    <w:rsid w:val="007F3549"/>
    <w:rsid w:val="007F3DBB"/>
    <w:rsid w:val="007F4D3C"/>
    <w:rsid w:val="007F4E05"/>
    <w:rsid w:val="007F502F"/>
    <w:rsid w:val="007F6282"/>
    <w:rsid w:val="007F67CC"/>
    <w:rsid w:val="007F6923"/>
    <w:rsid w:val="007F6D3A"/>
    <w:rsid w:val="00800262"/>
    <w:rsid w:val="0080052E"/>
    <w:rsid w:val="008022A3"/>
    <w:rsid w:val="00802C4C"/>
    <w:rsid w:val="00802F5A"/>
    <w:rsid w:val="0080345C"/>
    <w:rsid w:val="008037EB"/>
    <w:rsid w:val="008042B1"/>
    <w:rsid w:val="00804FB1"/>
    <w:rsid w:val="00805FDC"/>
    <w:rsid w:val="008066C9"/>
    <w:rsid w:val="008068E4"/>
    <w:rsid w:val="00807864"/>
    <w:rsid w:val="0081018F"/>
    <w:rsid w:val="008105A1"/>
    <w:rsid w:val="00810F2C"/>
    <w:rsid w:val="008118D4"/>
    <w:rsid w:val="00813BC7"/>
    <w:rsid w:val="00814647"/>
    <w:rsid w:val="0081534E"/>
    <w:rsid w:val="00816BB7"/>
    <w:rsid w:val="00817116"/>
    <w:rsid w:val="00817E6F"/>
    <w:rsid w:val="00817F01"/>
    <w:rsid w:val="008203EE"/>
    <w:rsid w:val="008218AD"/>
    <w:rsid w:val="00823688"/>
    <w:rsid w:val="008241FE"/>
    <w:rsid w:val="0082522F"/>
    <w:rsid w:val="00825D90"/>
    <w:rsid w:val="008279BB"/>
    <w:rsid w:val="008306C4"/>
    <w:rsid w:val="00831979"/>
    <w:rsid w:val="00832717"/>
    <w:rsid w:val="008327CC"/>
    <w:rsid w:val="008329B1"/>
    <w:rsid w:val="00833A6D"/>
    <w:rsid w:val="00833D92"/>
    <w:rsid w:val="00835317"/>
    <w:rsid w:val="00836206"/>
    <w:rsid w:val="00836662"/>
    <w:rsid w:val="00836A74"/>
    <w:rsid w:val="0084117A"/>
    <w:rsid w:val="00841855"/>
    <w:rsid w:val="00841C04"/>
    <w:rsid w:val="00843B63"/>
    <w:rsid w:val="008446C9"/>
    <w:rsid w:val="00844B60"/>
    <w:rsid w:val="00851352"/>
    <w:rsid w:val="0085308C"/>
    <w:rsid w:val="008548DA"/>
    <w:rsid w:val="00854AEF"/>
    <w:rsid w:val="00855711"/>
    <w:rsid w:val="00857077"/>
    <w:rsid w:val="00862642"/>
    <w:rsid w:val="00862982"/>
    <w:rsid w:val="00863230"/>
    <w:rsid w:val="00863331"/>
    <w:rsid w:val="00863454"/>
    <w:rsid w:val="00864159"/>
    <w:rsid w:val="0086543B"/>
    <w:rsid w:val="00865633"/>
    <w:rsid w:val="00865BD0"/>
    <w:rsid w:val="00865C31"/>
    <w:rsid w:val="00866DD7"/>
    <w:rsid w:val="00870039"/>
    <w:rsid w:val="008717D8"/>
    <w:rsid w:val="0087215C"/>
    <w:rsid w:val="00873E39"/>
    <w:rsid w:val="00874A0C"/>
    <w:rsid w:val="00875D25"/>
    <w:rsid w:val="00876209"/>
    <w:rsid w:val="00876B8E"/>
    <w:rsid w:val="008776F4"/>
    <w:rsid w:val="00880E35"/>
    <w:rsid w:val="00883FF6"/>
    <w:rsid w:val="00887046"/>
    <w:rsid w:val="008875FE"/>
    <w:rsid w:val="00887F8E"/>
    <w:rsid w:val="0089179F"/>
    <w:rsid w:val="008921F2"/>
    <w:rsid w:val="00893146"/>
    <w:rsid w:val="00894034"/>
    <w:rsid w:val="00894163"/>
    <w:rsid w:val="00894AB3"/>
    <w:rsid w:val="008950CD"/>
    <w:rsid w:val="00896234"/>
    <w:rsid w:val="0089656D"/>
    <w:rsid w:val="0089721F"/>
    <w:rsid w:val="00897431"/>
    <w:rsid w:val="0089770C"/>
    <w:rsid w:val="00897C5E"/>
    <w:rsid w:val="00897E43"/>
    <w:rsid w:val="008A3A7F"/>
    <w:rsid w:val="008A5F93"/>
    <w:rsid w:val="008A63E6"/>
    <w:rsid w:val="008B1632"/>
    <w:rsid w:val="008B28D0"/>
    <w:rsid w:val="008B2A6A"/>
    <w:rsid w:val="008B4BE8"/>
    <w:rsid w:val="008B5631"/>
    <w:rsid w:val="008C0499"/>
    <w:rsid w:val="008C222B"/>
    <w:rsid w:val="008C29C8"/>
    <w:rsid w:val="008C3C57"/>
    <w:rsid w:val="008C3D00"/>
    <w:rsid w:val="008C3FC8"/>
    <w:rsid w:val="008C56FA"/>
    <w:rsid w:val="008C5738"/>
    <w:rsid w:val="008C6519"/>
    <w:rsid w:val="008C7214"/>
    <w:rsid w:val="008C7EAD"/>
    <w:rsid w:val="008D0CFE"/>
    <w:rsid w:val="008D15C0"/>
    <w:rsid w:val="008D19D3"/>
    <w:rsid w:val="008D1AFA"/>
    <w:rsid w:val="008D28D5"/>
    <w:rsid w:val="008D3D02"/>
    <w:rsid w:val="008D417B"/>
    <w:rsid w:val="008D4D64"/>
    <w:rsid w:val="008D4DD5"/>
    <w:rsid w:val="008D4F09"/>
    <w:rsid w:val="008D6152"/>
    <w:rsid w:val="008D6899"/>
    <w:rsid w:val="008D6B55"/>
    <w:rsid w:val="008D7BA4"/>
    <w:rsid w:val="008E0682"/>
    <w:rsid w:val="008E0FAB"/>
    <w:rsid w:val="008E1A04"/>
    <w:rsid w:val="008E27C1"/>
    <w:rsid w:val="008E426C"/>
    <w:rsid w:val="008E7484"/>
    <w:rsid w:val="008E7BA9"/>
    <w:rsid w:val="008F0473"/>
    <w:rsid w:val="008F0F81"/>
    <w:rsid w:val="008F27BF"/>
    <w:rsid w:val="008F2DA6"/>
    <w:rsid w:val="008F2E64"/>
    <w:rsid w:val="008F38A2"/>
    <w:rsid w:val="008F4E1E"/>
    <w:rsid w:val="008F5325"/>
    <w:rsid w:val="008F55AD"/>
    <w:rsid w:val="008F5C62"/>
    <w:rsid w:val="008F75BA"/>
    <w:rsid w:val="00900A0E"/>
    <w:rsid w:val="009019E6"/>
    <w:rsid w:val="0090388A"/>
    <w:rsid w:val="009038BB"/>
    <w:rsid w:val="00903A28"/>
    <w:rsid w:val="00903C57"/>
    <w:rsid w:val="009041D1"/>
    <w:rsid w:val="00905692"/>
    <w:rsid w:val="0090640F"/>
    <w:rsid w:val="00906434"/>
    <w:rsid w:val="009079D9"/>
    <w:rsid w:val="0091032A"/>
    <w:rsid w:val="009105E4"/>
    <w:rsid w:val="009109EE"/>
    <w:rsid w:val="00910C57"/>
    <w:rsid w:val="00910EBE"/>
    <w:rsid w:val="00911A53"/>
    <w:rsid w:val="00912967"/>
    <w:rsid w:val="00912B32"/>
    <w:rsid w:val="00913D0D"/>
    <w:rsid w:val="009142EC"/>
    <w:rsid w:val="0091437D"/>
    <w:rsid w:val="009145E4"/>
    <w:rsid w:val="00914667"/>
    <w:rsid w:val="009149AC"/>
    <w:rsid w:val="009154C3"/>
    <w:rsid w:val="00915637"/>
    <w:rsid w:val="00915EA7"/>
    <w:rsid w:val="00920C0B"/>
    <w:rsid w:val="00923540"/>
    <w:rsid w:val="009242B1"/>
    <w:rsid w:val="00924F61"/>
    <w:rsid w:val="00925B70"/>
    <w:rsid w:val="00926173"/>
    <w:rsid w:val="00926767"/>
    <w:rsid w:val="00926E97"/>
    <w:rsid w:val="009278FF"/>
    <w:rsid w:val="009302FB"/>
    <w:rsid w:val="00932537"/>
    <w:rsid w:val="00932A98"/>
    <w:rsid w:val="00935305"/>
    <w:rsid w:val="009359E0"/>
    <w:rsid w:val="00935AAD"/>
    <w:rsid w:val="00935D3E"/>
    <w:rsid w:val="009361D5"/>
    <w:rsid w:val="00936825"/>
    <w:rsid w:val="00937452"/>
    <w:rsid w:val="0093749D"/>
    <w:rsid w:val="009374BB"/>
    <w:rsid w:val="00937B9B"/>
    <w:rsid w:val="00941657"/>
    <w:rsid w:val="00942063"/>
    <w:rsid w:val="009428A4"/>
    <w:rsid w:val="00944065"/>
    <w:rsid w:val="00945138"/>
    <w:rsid w:val="009456C4"/>
    <w:rsid w:val="00945F86"/>
    <w:rsid w:val="0094747D"/>
    <w:rsid w:val="009478C7"/>
    <w:rsid w:val="00950416"/>
    <w:rsid w:val="00950890"/>
    <w:rsid w:val="00950924"/>
    <w:rsid w:val="00951002"/>
    <w:rsid w:val="00951143"/>
    <w:rsid w:val="0095160F"/>
    <w:rsid w:val="00952122"/>
    <w:rsid w:val="00953E12"/>
    <w:rsid w:val="00954704"/>
    <w:rsid w:val="00960E8F"/>
    <w:rsid w:val="009625F2"/>
    <w:rsid w:val="0096266F"/>
    <w:rsid w:val="00962B55"/>
    <w:rsid w:val="0096514F"/>
    <w:rsid w:val="009659F4"/>
    <w:rsid w:val="009664EE"/>
    <w:rsid w:val="00966B59"/>
    <w:rsid w:val="00970B25"/>
    <w:rsid w:val="00970D60"/>
    <w:rsid w:val="00970E24"/>
    <w:rsid w:val="0097295C"/>
    <w:rsid w:val="00972DD0"/>
    <w:rsid w:val="00972FB9"/>
    <w:rsid w:val="00974D8E"/>
    <w:rsid w:val="00974FBB"/>
    <w:rsid w:val="00975B23"/>
    <w:rsid w:val="00975C31"/>
    <w:rsid w:val="009765FD"/>
    <w:rsid w:val="00976937"/>
    <w:rsid w:val="009774CB"/>
    <w:rsid w:val="0097751C"/>
    <w:rsid w:val="00977D5B"/>
    <w:rsid w:val="00980717"/>
    <w:rsid w:val="0098071D"/>
    <w:rsid w:val="00981AE4"/>
    <w:rsid w:val="009828CB"/>
    <w:rsid w:val="009835F3"/>
    <w:rsid w:val="00985AED"/>
    <w:rsid w:val="00985B52"/>
    <w:rsid w:val="009869B3"/>
    <w:rsid w:val="00986DBE"/>
    <w:rsid w:val="009874D0"/>
    <w:rsid w:val="00991338"/>
    <w:rsid w:val="009930DF"/>
    <w:rsid w:val="0099390E"/>
    <w:rsid w:val="00994B05"/>
    <w:rsid w:val="00994EDF"/>
    <w:rsid w:val="00995987"/>
    <w:rsid w:val="009960E5"/>
    <w:rsid w:val="009A0B20"/>
    <w:rsid w:val="009A26A7"/>
    <w:rsid w:val="009A3C54"/>
    <w:rsid w:val="009A49DE"/>
    <w:rsid w:val="009A5368"/>
    <w:rsid w:val="009A6155"/>
    <w:rsid w:val="009A6FE5"/>
    <w:rsid w:val="009A7ADC"/>
    <w:rsid w:val="009B00EA"/>
    <w:rsid w:val="009B0D30"/>
    <w:rsid w:val="009B119B"/>
    <w:rsid w:val="009B1367"/>
    <w:rsid w:val="009B1694"/>
    <w:rsid w:val="009B28AA"/>
    <w:rsid w:val="009B31DC"/>
    <w:rsid w:val="009B3247"/>
    <w:rsid w:val="009B5861"/>
    <w:rsid w:val="009B7370"/>
    <w:rsid w:val="009C03C7"/>
    <w:rsid w:val="009C19B7"/>
    <w:rsid w:val="009C2132"/>
    <w:rsid w:val="009C22FF"/>
    <w:rsid w:val="009C2854"/>
    <w:rsid w:val="009C5546"/>
    <w:rsid w:val="009C5ABB"/>
    <w:rsid w:val="009C5AE8"/>
    <w:rsid w:val="009C7110"/>
    <w:rsid w:val="009C7506"/>
    <w:rsid w:val="009D01DD"/>
    <w:rsid w:val="009D0F4C"/>
    <w:rsid w:val="009D2BC0"/>
    <w:rsid w:val="009D32B9"/>
    <w:rsid w:val="009D59DD"/>
    <w:rsid w:val="009D7A36"/>
    <w:rsid w:val="009D7C51"/>
    <w:rsid w:val="009E0461"/>
    <w:rsid w:val="009E1541"/>
    <w:rsid w:val="009E164E"/>
    <w:rsid w:val="009E196C"/>
    <w:rsid w:val="009E1ED2"/>
    <w:rsid w:val="009E26FE"/>
    <w:rsid w:val="009E2719"/>
    <w:rsid w:val="009E5A34"/>
    <w:rsid w:val="009E6A0A"/>
    <w:rsid w:val="009E70C5"/>
    <w:rsid w:val="009E76B5"/>
    <w:rsid w:val="009F175B"/>
    <w:rsid w:val="009F1774"/>
    <w:rsid w:val="009F1C62"/>
    <w:rsid w:val="009F2DF7"/>
    <w:rsid w:val="009F305B"/>
    <w:rsid w:val="009F31E6"/>
    <w:rsid w:val="009F36BF"/>
    <w:rsid w:val="009F4484"/>
    <w:rsid w:val="009F4D3D"/>
    <w:rsid w:val="009F4E9D"/>
    <w:rsid w:val="009F659A"/>
    <w:rsid w:val="009F7075"/>
    <w:rsid w:val="00A01319"/>
    <w:rsid w:val="00A038ED"/>
    <w:rsid w:val="00A04773"/>
    <w:rsid w:val="00A06961"/>
    <w:rsid w:val="00A06CDB"/>
    <w:rsid w:val="00A07A12"/>
    <w:rsid w:val="00A10201"/>
    <w:rsid w:val="00A1093F"/>
    <w:rsid w:val="00A111B6"/>
    <w:rsid w:val="00A1164D"/>
    <w:rsid w:val="00A125CE"/>
    <w:rsid w:val="00A12827"/>
    <w:rsid w:val="00A128A1"/>
    <w:rsid w:val="00A13B56"/>
    <w:rsid w:val="00A13D80"/>
    <w:rsid w:val="00A13FA4"/>
    <w:rsid w:val="00A142D7"/>
    <w:rsid w:val="00A15BD6"/>
    <w:rsid w:val="00A15FEA"/>
    <w:rsid w:val="00A1603F"/>
    <w:rsid w:val="00A16115"/>
    <w:rsid w:val="00A17331"/>
    <w:rsid w:val="00A174C8"/>
    <w:rsid w:val="00A1777A"/>
    <w:rsid w:val="00A1791B"/>
    <w:rsid w:val="00A20525"/>
    <w:rsid w:val="00A267A8"/>
    <w:rsid w:val="00A26D27"/>
    <w:rsid w:val="00A275BE"/>
    <w:rsid w:val="00A305A0"/>
    <w:rsid w:val="00A3365A"/>
    <w:rsid w:val="00A339D8"/>
    <w:rsid w:val="00A35EB8"/>
    <w:rsid w:val="00A360E4"/>
    <w:rsid w:val="00A36359"/>
    <w:rsid w:val="00A36896"/>
    <w:rsid w:val="00A376EE"/>
    <w:rsid w:val="00A37A78"/>
    <w:rsid w:val="00A41003"/>
    <w:rsid w:val="00A4159A"/>
    <w:rsid w:val="00A41633"/>
    <w:rsid w:val="00A41F64"/>
    <w:rsid w:val="00A42A99"/>
    <w:rsid w:val="00A42BE4"/>
    <w:rsid w:val="00A433B5"/>
    <w:rsid w:val="00A43551"/>
    <w:rsid w:val="00A442FC"/>
    <w:rsid w:val="00A44795"/>
    <w:rsid w:val="00A4606E"/>
    <w:rsid w:val="00A4690E"/>
    <w:rsid w:val="00A46F83"/>
    <w:rsid w:val="00A46FE8"/>
    <w:rsid w:val="00A500AF"/>
    <w:rsid w:val="00A512DE"/>
    <w:rsid w:val="00A5151A"/>
    <w:rsid w:val="00A51BCA"/>
    <w:rsid w:val="00A51C51"/>
    <w:rsid w:val="00A524DD"/>
    <w:rsid w:val="00A5388B"/>
    <w:rsid w:val="00A555B7"/>
    <w:rsid w:val="00A557C8"/>
    <w:rsid w:val="00A564B8"/>
    <w:rsid w:val="00A5684F"/>
    <w:rsid w:val="00A578B9"/>
    <w:rsid w:val="00A57E0A"/>
    <w:rsid w:val="00A57E89"/>
    <w:rsid w:val="00A60B9D"/>
    <w:rsid w:val="00A6120D"/>
    <w:rsid w:val="00A624E2"/>
    <w:rsid w:val="00A63196"/>
    <w:rsid w:val="00A6435F"/>
    <w:rsid w:val="00A64B3A"/>
    <w:rsid w:val="00A64BA8"/>
    <w:rsid w:val="00A651D7"/>
    <w:rsid w:val="00A65D3F"/>
    <w:rsid w:val="00A66D66"/>
    <w:rsid w:val="00A67A88"/>
    <w:rsid w:val="00A67BF3"/>
    <w:rsid w:val="00A73272"/>
    <w:rsid w:val="00A73363"/>
    <w:rsid w:val="00A7365A"/>
    <w:rsid w:val="00A73D1D"/>
    <w:rsid w:val="00A752A5"/>
    <w:rsid w:val="00A760F8"/>
    <w:rsid w:val="00A7645C"/>
    <w:rsid w:val="00A76A30"/>
    <w:rsid w:val="00A77919"/>
    <w:rsid w:val="00A77DFF"/>
    <w:rsid w:val="00A80154"/>
    <w:rsid w:val="00A80BA5"/>
    <w:rsid w:val="00A823BE"/>
    <w:rsid w:val="00A823F6"/>
    <w:rsid w:val="00A82DB2"/>
    <w:rsid w:val="00A835FF"/>
    <w:rsid w:val="00A8379E"/>
    <w:rsid w:val="00A83A00"/>
    <w:rsid w:val="00A8664D"/>
    <w:rsid w:val="00A8719E"/>
    <w:rsid w:val="00A87C7D"/>
    <w:rsid w:val="00A901F0"/>
    <w:rsid w:val="00A9096A"/>
    <w:rsid w:val="00A90DEE"/>
    <w:rsid w:val="00A9223E"/>
    <w:rsid w:val="00A93B5F"/>
    <w:rsid w:val="00A9452B"/>
    <w:rsid w:val="00A95B9F"/>
    <w:rsid w:val="00A95DA1"/>
    <w:rsid w:val="00A9633A"/>
    <w:rsid w:val="00A96B4C"/>
    <w:rsid w:val="00A96DAB"/>
    <w:rsid w:val="00A971C7"/>
    <w:rsid w:val="00A97CB6"/>
    <w:rsid w:val="00AA0A89"/>
    <w:rsid w:val="00AA1750"/>
    <w:rsid w:val="00AA1A7E"/>
    <w:rsid w:val="00AA5368"/>
    <w:rsid w:val="00AA5681"/>
    <w:rsid w:val="00AA6429"/>
    <w:rsid w:val="00AA67EC"/>
    <w:rsid w:val="00AB0147"/>
    <w:rsid w:val="00AB22AD"/>
    <w:rsid w:val="00AB24A5"/>
    <w:rsid w:val="00AB327A"/>
    <w:rsid w:val="00AB32AA"/>
    <w:rsid w:val="00AB34B4"/>
    <w:rsid w:val="00AB36B9"/>
    <w:rsid w:val="00AB45EA"/>
    <w:rsid w:val="00AB55C5"/>
    <w:rsid w:val="00AB57D8"/>
    <w:rsid w:val="00AB6DEF"/>
    <w:rsid w:val="00AB7157"/>
    <w:rsid w:val="00AC01AA"/>
    <w:rsid w:val="00AC3EE9"/>
    <w:rsid w:val="00AC4F72"/>
    <w:rsid w:val="00AC5041"/>
    <w:rsid w:val="00AC56FC"/>
    <w:rsid w:val="00AC5B1E"/>
    <w:rsid w:val="00AC609E"/>
    <w:rsid w:val="00AC697C"/>
    <w:rsid w:val="00AC6A2F"/>
    <w:rsid w:val="00AC7B32"/>
    <w:rsid w:val="00AC7F5F"/>
    <w:rsid w:val="00AD02CD"/>
    <w:rsid w:val="00AD0856"/>
    <w:rsid w:val="00AD0C66"/>
    <w:rsid w:val="00AD22EE"/>
    <w:rsid w:val="00AD2A28"/>
    <w:rsid w:val="00AD2D7B"/>
    <w:rsid w:val="00AD437E"/>
    <w:rsid w:val="00AD43C1"/>
    <w:rsid w:val="00AD4E6C"/>
    <w:rsid w:val="00AD5673"/>
    <w:rsid w:val="00AE00CE"/>
    <w:rsid w:val="00AE1229"/>
    <w:rsid w:val="00AE15FE"/>
    <w:rsid w:val="00AE23CF"/>
    <w:rsid w:val="00AE2536"/>
    <w:rsid w:val="00AE2A17"/>
    <w:rsid w:val="00AE42D8"/>
    <w:rsid w:val="00AE482E"/>
    <w:rsid w:val="00AE77DB"/>
    <w:rsid w:val="00AE7DF9"/>
    <w:rsid w:val="00AF0869"/>
    <w:rsid w:val="00AF11D2"/>
    <w:rsid w:val="00AF15CA"/>
    <w:rsid w:val="00AF1B39"/>
    <w:rsid w:val="00AF2BC7"/>
    <w:rsid w:val="00AF3BE0"/>
    <w:rsid w:val="00AF421B"/>
    <w:rsid w:val="00AF5303"/>
    <w:rsid w:val="00AF633A"/>
    <w:rsid w:val="00AF6B7A"/>
    <w:rsid w:val="00AF741A"/>
    <w:rsid w:val="00B00420"/>
    <w:rsid w:val="00B01ADB"/>
    <w:rsid w:val="00B0202A"/>
    <w:rsid w:val="00B02BE4"/>
    <w:rsid w:val="00B033D1"/>
    <w:rsid w:val="00B04161"/>
    <w:rsid w:val="00B056F9"/>
    <w:rsid w:val="00B061AB"/>
    <w:rsid w:val="00B07024"/>
    <w:rsid w:val="00B07E8B"/>
    <w:rsid w:val="00B1142E"/>
    <w:rsid w:val="00B11430"/>
    <w:rsid w:val="00B11E3D"/>
    <w:rsid w:val="00B13E50"/>
    <w:rsid w:val="00B14D2C"/>
    <w:rsid w:val="00B151AA"/>
    <w:rsid w:val="00B15A35"/>
    <w:rsid w:val="00B15F63"/>
    <w:rsid w:val="00B162D6"/>
    <w:rsid w:val="00B16BAE"/>
    <w:rsid w:val="00B17543"/>
    <w:rsid w:val="00B17E82"/>
    <w:rsid w:val="00B220BF"/>
    <w:rsid w:val="00B22284"/>
    <w:rsid w:val="00B2331D"/>
    <w:rsid w:val="00B278A2"/>
    <w:rsid w:val="00B319BA"/>
    <w:rsid w:val="00B34530"/>
    <w:rsid w:val="00B346CC"/>
    <w:rsid w:val="00B34888"/>
    <w:rsid w:val="00B356F7"/>
    <w:rsid w:val="00B3588E"/>
    <w:rsid w:val="00B35D06"/>
    <w:rsid w:val="00B36184"/>
    <w:rsid w:val="00B40C7D"/>
    <w:rsid w:val="00B41326"/>
    <w:rsid w:val="00B414B5"/>
    <w:rsid w:val="00B41EA7"/>
    <w:rsid w:val="00B423AA"/>
    <w:rsid w:val="00B42AF4"/>
    <w:rsid w:val="00B4575A"/>
    <w:rsid w:val="00B5004A"/>
    <w:rsid w:val="00B51263"/>
    <w:rsid w:val="00B51411"/>
    <w:rsid w:val="00B51D38"/>
    <w:rsid w:val="00B54251"/>
    <w:rsid w:val="00B558EB"/>
    <w:rsid w:val="00B565BC"/>
    <w:rsid w:val="00B575BA"/>
    <w:rsid w:val="00B600C7"/>
    <w:rsid w:val="00B618F6"/>
    <w:rsid w:val="00B6296D"/>
    <w:rsid w:val="00B65A58"/>
    <w:rsid w:val="00B66061"/>
    <w:rsid w:val="00B66150"/>
    <w:rsid w:val="00B67D86"/>
    <w:rsid w:val="00B70A2A"/>
    <w:rsid w:val="00B71608"/>
    <w:rsid w:val="00B71CA3"/>
    <w:rsid w:val="00B728C2"/>
    <w:rsid w:val="00B729FC"/>
    <w:rsid w:val="00B73480"/>
    <w:rsid w:val="00B754FB"/>
    <w:rsid w:val="00B75C92"/>
    <w:rsid w:val="00B76418"/>
    <w:rsid w:val="00B76429"/>
    <w:rsid w:val="00B7719F"/>
    <w:rsid w:val="00B778D4"/>
    <w:rsid w:val="00B77D35"/>
    <w:rsid w:val="00B80246"/>
    <w:rsid w:val="00B80430"/>
    <w:rsid w:val="00B8246E"/>
    <w:rsid w:val="00B85C75"/>
    <w:rsid w:val="00B86471"/>
    <w:rsid w:val="00B86C29"/>
    <w:rsid w:val="00B8773A"/>
    <w:rsid w:val="00B90A00"/>
    <w:rsid w:val="00B91144"/>
    <w:rsid w:val="00B91942"/>
    <w:rsid w:val="00B91F2A"/>
    <w:rsid w:val="00B937FD"/>
    <w:rsid w:val="00B956D4"/>
    <w:rsid w:val="00B95AB1"/>
    <w:rsid w:val="00B96A74"/>
    <w:rsid w:val="00B97446"/>
    <w:rsid w:val="00B9749B"/>
    <w:rsid w:val="00B97A51"/>
    <w:rsid w:val="00BA00D3"/>
    <w:rsid w:val="00BA2658"/>
    <w:rsid w:val="00BA2B38"/>
    <w:rsid w:val="00BA5E91"/>
    <w:rsid w:val="00BA730E"/>
    <w:rsid w:val="00BA7432"/>
    <w:rsid w:val="00BB155A"/>
    <w:rsid w:val="00BB1B84"/>
    <w:rsid w:val="00BB2118"/>
    <w:rsid w:val="00BB2764"/>
    <w:rsid w:val="00BB2D42"/>
    <w:rsid w:val="00BB2EE8"/>
    <w:rsid w:val="00BB3343"/>
    <w:rsid w:val="00BB490A"/>
    <w:rsid w:val="00BB4E67"/>
    <w:rsid w:val="00BB4EF2"/>
    <w:rsid w:val="00BB4F57"/>
    <w:rsid w:val="00BB6E75"/>
    <w:rsid w:val="00BC0558"/>
    <w:rsid w:val="00BC09D1"/>
    <w:rsid w:val="00BC0BDA"/>
    <w:rsid w:val="00BC1AA0"/>
    <w:rsid w:val="00BC1E9B"/>
    <w:rsid w:val="00BC2495"/>
    <w:rsid w:val="00BC2933"/>
    <w:rsid w:val="00BC2AA2"/>
    <w:rsid w:val="00BC2CF7"/>
    <w:rsid w:val="00BC314A"/>
    <w:rsid w:val="00BC32E0"/>
    <w:rsid w:val="00BC3A51"/>
    <w:rsid w:val="00BC49CE"/>
    <w:rsid w:val="00BC51A9"/>
    <w:rsid w:val="00BC7483"/>
    <w:rsid w:val="00BC7505"/>
    <w:rsid w:val="00BC7EB9"/>
    <w:rsid w:val="00BD0F1B"/>
    <w:rsid w:val="00BD17B9"/>
    <w:rsid w:val="00BD1E11"/>
    <w:rsid w:val="00BD208D"/>
    <w:rsid w:val="00BD2643"/>
    <w:rsid w:val="00BD288C"/>
    <w:rsid w:val="00BD3F7F"/>
    <w:rsid w:val="00BD4DD7"/>
    <w:rsid w:val="00BD56B1"/>
    <w:rsid w:val="00BD5CF3"/>
    <w:rsid w:val="00BD6558"/>
    <w:rsid w:val="00BD6630"/>
    <w:rsid w:val="00BD7202"/>
    <w:rsid w:val="00BD7FA4"/>
    <w:rsid w:val="00BE08AD"/>
    <w:rsid w:val="00BE3D71"/>
    <w:rsid w:val="00BE7116"/>
    <w:rsid w:val="00BE79CE"/>
    <w:rsid w:val="00BF1BD5"/>
    <w:rsid w:val="00BF2AD7"/>
    <w:rsid w:val="00BF2F76"/>
    <w:rsid w:val="00BF3022"/>
    <w:rsid w:val="00BF3214"/>
    <w:rsid w:val="00BF38BF"/>
    <w:rsid w:val="00BF51E9"/>
    <w:rsid w:val="00BF5573"/>
    <w:rsid w:val="00C019D7"/>
    <w:rsid w:val="00C02633"/>
    <w:rsid w:val="00C055E6"/>
    <w:rsid w:val="00C07E9E"/>
    <w:rsid w:val="00C1041D"/>
    <w:rsid w:val="00C111EB"/>
    <w:rsid w:val="00C11440"/>
    <w:rsid w:val="00C117ED"/>
    <w:rsid w:val="00C11C7A"/>
    <w:rsid w:val="00C123F0"/>
    <w:rsid w:val="00C1241A"/>
    <w:rsid w:val="00C13341"/>
    <w:rsid w:val="00C15582"/>
    <w:rsid w:val="00C15867"/>
    <w:rsid w:val="00C1607E"/>
    <w:rsid w:val="00C17A77"/>
    <w:rsid w:val="00C17EA3"/>
    <w:rsid w:val="00C210D7"/>
    <w:rsid w:val="00C211E8"/>
    <w:rsid w:val="00C21317"/>
    <w:rsid w:val="00C22194"/>
    <w:rsid w:val="00C22398"/>
    <w:rsid w:val="00C2296D"/>
    <w:rsid w:val="00C23155"/>
    <w:rsid w:val="00C23804"/>
    <w:rsid w:val="00C251B0"/>
    <w:rsid w:val="00C2552A"/>
    <w:rsid w:val="00C27E60"/>
    <w:rsid w:val="00C31199"/>
    <w:rsid w:val="00C32196"/>
    <w:rsid w:val="00C324BA"/>
    <w:rsid w:val="00C32B79"/>
    <w:rsid w:val="00C33245"/>
    <w:rsid w:val="00C337D9"/>
    <w:rsid w:val="00C34B6A"/>
    <w:rsid w:val="00C34D0B"/>
    <w:rsid w:val="00C35513"/>
    <w:rsid w:val="00C355AF"/>
    <w:rsid w:val="00C360DB"/>
    <w:rsid w:val="00C3707D"/>
    <w:rsid w:val="00C37A0A"/>
    <w:rsid w:val="00C40175"/>
    <w:rsid w:val="00C4026A"/>
    <w:rsid w:val="00C40C41"/>
    <w:rsid w:val="00C40F56"/>
    <w:rsid w:val="00C4144C"/>
    <w:rsid w:val="00C4148F"/>
    <w:rsid w:val="00C425E8"/>
    <w:rsid w:val="00C43111"/>
    <w:rsid w:val="00C44230"/>
    <w:rsid w:val="00C45153"/>
    <w:rsid w:val="00C45885"/>
    <w:rsid w:val="00C47FC9"/>
    <w:rsid w:val="00C50F22"/>
    <w:rsid w:val="00C510C3"/>
    <w:rsid w:val="00C51FF7"/>
    <w:rsid w:val="00C54DFF"/>
    <w:rsid w:val="00C570F7"/>
    <w:rsid w:val="00C57971"/>
    <w:rsid w:val="00C57CEE"/>
    <w:rsid w:val="00C6035A"/>
    <w:rsid w:val="00C6090B"/>
    <w:rsid w:val="00C628B1"/>
    <w:rsid w:val="00C62BD9"/>
    <w:rsid w:val="00C63314"/>
    <w:rsid w:val="00C651F8"/>
    <w:rsid w:val="00C6536A"/>
    <w:rsid w:val="00C65388"/>
    <w:rsid w:val="00C65466"/>
    <w:rsid w:val="00C65BD7"/>
    <w:rsid w:val="00C66EF0"/>
    <w:rsid w:val="00C671EE"/>
    <w:rsid w:val="00C672DA"/>
    <w:rsid w:val="00C6798D"/>
    <w:rsid w:val="00C67BF9"/>
    <w:rsid w:val="00C67E59"/>
    <w:rsid w:val="00C67F0A"/>
    <w:rsid w:val="00C70013"/>
    <w:rsid w:val="00C70EA1"/>
    <w:rsid w:val="00C7118C"/>
    <w:rsid w:val="00C71500"/>
    <w:rsid w:val="00C71F81"/>
    <w:rsid w:val="00C72170"/>
    <w:rsid w:val="00C728F6"/>
    <w:rsid w:val="00C74327"/>
    <w:rsid w:val="00C747D7"/>
    <w:rsid w:val="00C74AE6"/>
    <w:rsid w:val="00C74F3F"/>
    <w:rsid w:val="00C76BA4"/>
    <w:rsid w:val="00C77063"/>
    <w:rsid w:val="00C77075"/>
    <w:rsid w:val="00C77409"/>
    <w:rsid w:val="00C8014F"/>
    <w:rsid w:val="00C80E9C"/>
    <w:rsid w:val="00C81B09"/>
    <w:rsid w:val="00C821B7"/>
    <w:rsid w:val="00C82EA7"/>
    <w:rsid w:val="00C83A48"/>
    <w:rsid w:val="00C840EB"/>
    <w:rsid w:val="00C848E6"/>
    <w:rsid w:val="00C85865"/>
    <w:rsid w:val="00C85E85"/>
    <w:rsid w:val="00C913F9"/>
    <w:rsid w:val="00C92523"/>
    <w:rsid w:val="00C926C8"/>
    <w:rsid w:val="00C953BF"/>
    <w:rsid w:val="00C96218"/>
    <w:rsid w:val="00C9677E"/>
    <w:rsid w:val="00C96D03"/>
    <w:rsid w:val="00C96D54"/>
    <w:rsid w:val="00C972DB"/>
    <w:rsid w:val="00CA2EAE"/>
    <w:rsid w:val="00CA4AC1"/>
    <w:rsid w:val="00CA4AF1"/>
    <w:rsid w:val="00CA5459"/>
    <w:rsid w:val="00CA5463"/>
    <w:rsid w:val="00CA59FB"/>
    <w:rsid w:val="00CA676E"/>
    <w:rsid w:val="00CA7C50"/>
    <w:rsid w:val="00CB0316"/>
    <w:rsid w:val="00CB0B11"/>
    <w:rsid w:val="00CB1CFC"/>
    <w:rsid w:val="00CB1DBA"/>
    <w:rsid w:val="00CB2522"/>
    <w:rsid w:val="00CB3034"/>
    <w:rsid w:val="00CB313D"/>
    <w:rsid w:val="00CB33D0"/>
    <w:rsid w:val="00CB426A"/>
    <w:rsid w:val="00CB4D15"/>
    <w:rsid w:val="00CB5354"/>
    <w:rsid w:val="00CB623F"/>
    <w:rsid w:val="00CB6E18"/>
    <w:rsid w:val="00CC04A3"/>
    <w:rsid w:val="00CC084E"/>
    <w:rsid w:val="00CC0B46"/>
    <w:rsid w:val="00CC0C9C"/>
    <w:rsid w:val="00CC126B"/>
    <w:rsid w:val="00CC1EB0"/>
    <w:rsid w:val="00CC3809"/>
    <w:rsid w:val="00CC3A0D"/>
    <w:rsid w:val="00CC3C9E"/>
    <w:rsid w:val="00CC5D7D"/>
    <w:rsid w:val="00CC6A14"/>
    <w:rsid w:val="00CC6CED"/>
    <w:rsid w:val="00CC70A3"/>
    <w:rsid w:val="00CC793C"/>
    <w:rsid w:val="00CC7FC9"/>
    <w:rsid w:val="00CD08B2"/>
    <w:rsid w:val="00CD1480"/>
    <w:rsid w:val="00CD15AE"/>
    <w:rsid w:val="00CD1BF2"/>
    <w:rsid w:val="00CD219C"/>
    <w:rsid w:val="00CD4107"/>
    <w:rsid w:val="00CD4442"/>
    <w:rsid w:val="00CD53C3"/>
    <w:rsid w:val="00CD54EF"/>
    <w:rsid w:val="00CD574E"/>
    <w:rsid w:val="00CD65FA"/>
    <w:rsid w:val="00CD666D"/>
    <w:rsid w:val="00CD6A69"/>
    <w:rsid w:val="00CD6B4B"/>
    <w:rsid w:val="00CE0A10"/>
    <w:rsid w:val="00CE3618"/>
    <w:rsid w:val="00CE470D"/>
    <w:rsid w:val="00CE4C22"/>
    <w:rsid w:val="00CE4D01"/>
    <w:rsid w:val="00CE725B"/>
    <w:rsid w:val="00CE76E5"/>
    <w:rsid w:val="00CE77BA"/>
    <w:rsid w:val="00CE7BC2"/>
    <w:rsid w:val="00CF244A"/>
    <w:rsid w:val="00CF295F"/>
    <w:rsid w:val="00CF38AB"/>
    <w:rsid w:val="00CF3E7D"/>
    <w:rsid w:val="00CF41EC"/>
    <w:rsid w:val="00CF45D0"/>
    <w:rsid w:val="00CF4DD8"/>
    <w:rsid w:val="00CF5498"/>
    <w:rsid w:val="00CF5994"/>
    <w:rsid w:val="00CF5D04"/>
    <w:rsid w:val="00D006CC"/>
    <w:rsid w:val="00D04DE4"/>
    <w:rsid w:val="00D05888"/>
    <w:rsid w:val="00D063F1"/>
    <w:rsid w:val="00D11331"/>
    <w:rsid w:val="00D11735"/>
    <w:rsid w:val="00D134F7"/>
    <w:rsid w:val="00D13D8C"/>
    <w:rsid w:val="00D14991"/>
    <w:rsid w:val="00D14B93"/>
    <w:rsid w:val="00D14F22"/>
    <w:rsid w:val="00D15AD7"/>
    <w:rsid w:val="00D16BE4"/>
    <w:rsid w:val="00D200E1"/>
    <w:rsid w:val="00D207B2"/>
    <w:rsid w:val="00D214D8"/>
    <w:rsid w:val="00D216F8"/>
    <w:rsid w:val="00D21A41"/>
    <w:rsid w:val="00D21F4E"/>
    <w:rsid w:val="00D23CCD"/>
    <w:rsid w:val="00D25173"/>
    <w:rsid w:val="00D279BE"/>
    <w:rsid w:val="00D303BB"/>
    <w:rsid w:val="00D32895"/>
    <w:rsid w:val="00D32F46"/>
    <w:rsid w:val="00D33C9A"/>
    <w:rsid w:val="00D35293"/>
    <w:rsid w:val="00D35A88"/>
    <w:rsid w:val="00D35E67"/>
    <w:rsid w:val="00D36CBA"/>
    <w:rsid w:val="00D36D51"/>
    <w:rsid w:val="00D377CD"/>
    <w:rsid w:val="00D40D4B"/>
    <w:rsid w:val="00D416F8"/>
    <w:rsid w:val="00D43619"/>
    <w:rsid w:val="00D43FA1"/>
    <w:rsid w:val="00D44616"/>
    <w:rsid w:val="00D454B5"/>
    <w:rsid w:val="00D468BA"/>
    <w:rsid w:val="00D4741C"/>
    <w:rsid w:val="00D47BCD"/>
    <w:rsid w:val="00D50076"/>
    <w:rsid w:val="00D505F2"/>
    <w:rsid w:val="00D51E4D"/>
    <w:rsid w:val="00D52262"/>
    <w:rsid w:val="00D53613"/>
    <w:rsid w:val="00D536FD"/>
    <w:rsid w:val="00D5512B"/>
    <w:rsid w:val="00D56C77"/>
    <w:rsid w:val="00D57918"/>
    <w:rsid w:val="00D6187B"/>
    <w:rsid w:val="00D6209F"/>
    <w:rsid w:val="00D62A82"/>
    <w:rsid w:val="00D62FEC"/>
    <w:rsid w:val="00D63F66"/>
    <w:rsid w:val="00D671C6"/>
    <w:rsid w:val="00D67270"/>
    <w:rsid w:val="00D67EBE"/>
    <w:rsid w:val="00D73525"/>
    <w:rsid w:val="00D739DE"/>
    <w:rsid w:val="00D73DC6"/>
    <w:rsid w:val="00D73DD1"/>
    <w:rsid w:val="00D74088"/>
    <w:rsid w:val="00D74C1A"/>
    <w:rsid w:val="00D754C1"/>
    <w:rsid w:val="00D77393"/>
    <w:rsid w:val="00D77A35"/>
    <w:rsid w:val="00D77E5B"/>
    <w:rsid w:val="00D77E76"/>
    <w:rsid w:val="00D77F72"/>
    <w:rsid w:val="00D80200"/>
    <w:rsid w:val="00D808A7"/>
    <w:rsid w:val="00D80B26"/>
    <w:rsid w:val="00D80E60"/>
    <w:rsid w:val="00D81068"/>
    <w:rsid w:val="00D8125D"/>
    <w:rsid w:val="00D81513"/>
    <w:rsid w:val="00D8174C"/>
    <w:rsid w:val="00D81B3E"/>
    <w:rsid w:val="00D82003"/>
    <w:rsid w:val="00D828B4"/>
    <w:rsid w:val="00D831EE"/>
    <w:rsid w:val="00D84692"/>
    <w:rsid w:val="00D85365"/>
    <w:rsid w:val="00D86B2E"/>
    <w:rsid w:val="00D8714D"/>
    <w:rsid w:val="00D8796B"/>
    <w:rsid w:val="00D87DEA"/>
    <w:rsid w:val="00D87F0C"/>
    <w:rsid w:val="00D9076D"/>
    <w:rsid w:val="00D90C70"/>
    <w:rsid w:val="00D90E49"/>
    <w:rsid w:val="00D912BD"/>
    <w:rsid w:val="00D91333"/>
    <w:rsid w:val="00D9455A"/>
    <w:rsid w:val="00D947A1"/>
    <w:rsid w:val="00D95E96"/>
    <w:rsid w:val="00D95FB8"/>
    <w:rsid w:val="00D96ADE"/>
    <w:rsid w:val="00D96F16"/>
    <w:rsid w:val="00D96F87"/>
    <w:rsid w:val="00D97C2B"/>
    <w:rsid w:val="00DA02EC"/>
    <w:rsid w:val="00DA0CE2"/>
    <w:rsid w:val="00DA215B"/>
    <w:rsid w:val="00DA2387"/>
    <w:rsid w:val="00DA2941"/>
    <w:rsid w:val="00DA2C80"/>
    <w:rsid w:val="00DA2D70"/>
    <w:rsid w:val="00DA2E80"/>
    <w:rsid w:val="00DA2F91"/>
    <w:rsid w:val="00DA3701"/>
    <w:rsid w:val="00DA46EC"/>
    <w:rsid w:val="00DA54C3"/>
    <w:rsid w:val="00DA7CEE"/>
    <w:rsid w:val="00DB160F"/>
    <w:rsid w:val="00DB3AF2"/>
    <w:rsid w:val="00DB4F77"/>
    <w:rsid w:val="00DB581D"/>
    <w:rsid w:val="00DB5E21"/>
    <w:rsid w:val="00DB71FB"/>
    <w:rsid w:val="00DC0873"/>
    <w:rsid w:val="00DC0A0A"/>
    <w:rsid w:val="00DC382F"/>
    <w:rsid w:val="00DC4D53"/>
    <w:rsid w:val="00DC66E4"/>
    <w:rsid w:val="00DC6A10"/>
    <w:rsid w:val="00DD1C20"/>
    <w:rsid w:val="00DD2412"/>
    <w:rsid w:val="00DD285C"/>
    <w:rsid w:val="00DD3738"/>
    <w:rsid w:val="00DD4D8E"/>
    <w:rsid w:val="00DD5DB7"/>
    <w:rsid w:val="00DD7ECD"/>
    <w:rsid w:val="00DE219F"/>
    <w:rsid w:val="00DE278D"/>
    <w:rsid w:val="00DE45F8"/>
    <w:rsid w:val="00DE5990"/>
    <w:rsid w:val="00DE5A7A"/>
    <w:rsid w:val="00DE6269"/>
    <w:rsid w:val="00DE6523"/>
    <w:rsid w:val="00DE657E"/>
    <w:rsid w:val="00DE6D2A"/>
    <w:rsid w:val="00DE6F56"/>
    <w:rsid w:val="00DF0E94"/>
    <w:rsid w:val="00DF18F4"/>
    <w:rsid w:val="00DF38BB"/>
    <w:rsid w:val="00DF4704"/>
    <w:rsid w:val="00DF47FE"/>
    <w:rsid w:val="00DF7421"/>
    <w:rsid w:val="00DF75EC"/>
    <w:rsid w:val="00DF7736"/>
    <w:rsid w:val="00DF7D87"/>
    <w:rsid w:val="00E013B1"/>
    <w:rsid w:val="00E017F6"/>
    <w:rsid w:val="00E024AA"/>
    <w:rsid w:val="00E0480B"/>
    <w:rsid w:val="00E0689F"/>
    <w:rsid w:val="00E06D7F"/>
    <w:rsid w:val="00E071AF"/>
    <w:rsid w:val="00E07A1B"/>
    <w:rsid w:val="00E1126F"/>
    <w:rsid w:val="00E125CC"/>
    <w:rsid w:val="00E13DA1"/>
    <w:rsid w:val="00E13E99"/>
    <w:rsid w:val="00E14127"/>
    <w:rsid w:val="00E14A1C"/>
    <w:rsid w:val="00E15C77"/>
    <w:rsid w:val="00E164B6"/>
    <w:rsid w:val="00E16714"/>
    <w:rsid w:val="00E1693E"/>
    <w:rsid w:val="00E208B8"/>
    <w:rsid w:val="00E20EBA"/>
    <w:rsid w:val="00E2144A"/>
    <w:rsid w:val="00E21DB1"/>
    <w:rsid w:val="00E248D8"/>
    <w:rsid w:val="00E250F1"/>
    <w:rsid w:val="00E27981"/>
    <w:rsid w:val="00E3031A"/>
    <w:rsid w:val="00E30517"/>
    <w:rsid w:val="00E30B61"/>
    <w:rsid w:val="00E3351B"/>
    <w:rsid w:val="00E346E3"/>
    <w:rsid w:val="00E34B2C"/>
    <w:rsid w:val="00E3550D"/>
    <w:rsid w:val="00E35B29"/>
    <w:rsid w:val="00E36416"/>
    <w:rsid w:val="00E367A9"/>
    <w:rsid w:val="00E37C7B"/>
    <w:rsid w:val="00E40439"/>
    <w:rsid w:val="00E41FAA"/>
    <w:rsid w:val="00E42471"/>
    <w:rsid w:val="00E45290"/>
    <w:rsid w:val="00E45757"/>
    <w:rsid w:val="00E45CC1"/>
    <w:rsid w:val="00E46DA6"/>
    <w:rsid w:val="00E4774F"/>
    <w:rsid w:val="00E47C6A"/>
    <w:rsid w:val="00E50AED"/>
    <w:rsid w:val="00E50C3F"/>
    <w:rsid w:val="00E50D74"/>
    <w:rsid w:val="00E51C35"/>
    <w:rsid w:val="00E520F7"/>
    <w:rsid w:val="00E52838"/>
    <w:rsid w:val="00E54DFC"/>
    <w:rsid w:val="00E552CD"/>
    <w:rsid w:val="00E555C5"/>
    <w:rsid w:val="00E56008"/>
    <w:rsid w:val="00E56023"/>
    <w:rsid w:val="00E57472"/>
    <w:rsid w:val="00E57CEB"/>
    <w:rsid w:val="00E60D2F"/>
    <w:rsid w:val="00E61062"/>
    <w:rsid w:val="00E614E0"/>
    <w:rsid w:val="00E61E9A"/>
    <w:rsid w:val="00E62934"/>
    <w:rsid w:val="00E636D3"/>
    <w:rsid w:val="00E6540B"/>
    <w:rsid w:val="00E65702"/>
    <w:rsid w:val="00E66848"/>
    <w:rsid w:val="00E66F04"/>
    <w:rsid w:val="00E67233"/>
    <w:rsid w:val="00E71725"/>
    <w:rsid w:val="00E718D2"/>
    <w:rsid w:val="00E72E35"/>
    <w:rsid w:val="00E73F7F"/>
    <w:rsid w:val="00E74317"/>
    <w:rsid w:val="00E75143"/>
    <w:rsid w:val="00E753E8"/>
    <w:rsid w:val="00E75477"/>
    <w:rsid w:val="00E7737E"/>
    <w:rsid w:val="00E77898"/>
    <w:rsid w:val="00E818FE"/>
    <w:rsid w:val="00E84785"/>
    <w:rsid w:val="00E8480B"/>
    <w:rsid w:val="00E8535B"/>
    <w:rsid w:val="00E85409"/>
    <w:rsid w:val="00E861EC"/>
    <w:rsid w:val="00E9031C"/>
    <w:rsid w:val="00E92285"/>
    <w:rsid w:val="00E9339B"/>
    <w:rsid w:val="00E94334"/>
    <w:rsid w:val="00E95A43"/>
    <w:rsid w:val="00E96B76"/>
    <w:rsid w:val="00E970A8"/>
    <w:rsid w:val="00EA328E"/>
    <w:rsid w:val="00EA344C"/>
    <w:rsid w:val="00EA429F"/>
    <w:rsid w:val="00EA45EE"/>
    <w:rsid w:val="00EA4C1C"/>
    <w:rsid w:val="00EA4F9E"/>
    <w:rsid w:val="00EA5344"/>
    <w:rsid w:val="00EA5530"/>
    <w:rsid w:val="00EA5A84"/>
    <w:rsid w:val="00EA63CA"/>
    <w:rsid w:val="00EA689A"/>
    <w:rsid w:val="00EA6D3B"/>
    <w:rsid w:val="00EA7E47"/>
    <w:rsid w:val="00EB00AD"/>
    <w:rsid w:val="00EB136C"/>
    <w:rsid w:val="00EB191C"/>
    <w:rsid w:val="00EB1A75"/>
    <w:rsid w:val="00EB1D22"/>
    <w:rsid w:val="00EB3A18"/>
    <w:rsid w:val="00EB4004"/>
    <w:rsid w:val="00EB480E"/>
    <w:rsid w:val="00EB4C9F"/>
    <w:rsid w:val="00EB528E"/>
    <w:rsid w:val="00EB5687"/>
    <w:rsid w:val="00EB5EC6"/>
    <w:rsid w:val="00EB741C"/>
    <w:rsid w:val="00EB7629"/>
    <w:rsid w:val="00EB77B5"/>
    <w:rsid w:val="00EB7FC9"/>
    <w:rsid w:val="00EC0351"/>
    <w:rsid w:val="00EC08A0"/>
    <w:rsid w:val="00EC37F7"/>
    <w:rsid w:val="00EC4A54"/>
    <w:rsid w:val="00EC54F1"/>
    <w:rsid w:val="00EC7966"/>
    <w:rsid w:val="00ED034E"/>
    <w:rsid w:val="00ED160A"/>
    <w:rsid w:val="00ED27E8"/>
    <w:rsid w:val="00ED31E9"/>
    <w:rsid w:val="00ED3375"/>
    <w:rsid w:val="00ED4609"/>
    <w:rsid w:val="00ED5544"/>
    <w:rsid w:val="00ED5A71"/>
    <w:rsid w:val="00ED6161"/>
    <w:rsid w:val="00ED6B62"/>
    <w:rsid w:val="00ED7137"/>
    <w:rsid w:val="00ED7AA5"/>
    <w:rsid w:val="00ED7E0C"/>
    <w:rsid w:val="00ED7F82"/>
    <w:rsid w:val="00EE2099"/>
    <w:rsid w:val="00EE2C91"/>
    <w:rsid w:val="00EE2FA2"/>
    <w:rsid w:val="00EE3045"/>
    <w:rsid w:val="00EE4267"/>
    <w:rsid w:val="00EE4751"/>
    <w:rsid w:val="00EE481E"/>
    <w:rsid w:val="00EE4AC6"/>
    <w:rsid w:val="00EE4ADF"/>
    <w:rsid w:val="00EE535E"/>
    <w:rsid w:val="00EE5F66"/>
    <w:rsid w:val="00EE696C"/>
    <w:rsid w:val="00EE6B3C"/>
    <w:rsid w:val="00EE7902"/>
    <w:rsid w:val="00EF06EA"/>
    <w:rsid w:val="00EF081E"/>
    <w:rsid w:val="00EF302A"/>
    <w:rsid w:val="00EF7C42"/>
    <w:rsid w:val="00EF7C9D"/>
    <w:rsid w:val="00F00099"/>
    <w:rsid w:val="00F01166"/>
    <w:rsid w:val="00F01501"/>
    <w:rsid w:val="00F0274A"/>
    <w:rsid w:val="00F02815"/>
    <w:rsid w:val="00F032A8"/>
    <w:rsid w:val="00F03787"/>
    <w:rsid w:val="00F0401C"/>
    <w:rsid w:val="00F04BF0"/>
    <w:rsid w:val="00F04EAD"/>
    <w:rsid w:val="00F05F49"/>
    <w:rsid w:val="00F0642B"/>
    <w:rsid w:val="00F068E9"/>
    <w:rsid w:val="00F06D2B"/>
    <w:rsid w:val="00F0728C"/>
    <w:rsid w:val="00F07604"/>
    <w:rsid w:val="00F10EB2"/>
    <w:rsid w:val="00F113E7"/>
    <w:rsid w:val="00F12059"/>
    <w:rsid w:val="00F1229F"/>
    <w:rsid w:val="00F137D4"/>
    <w:rsid w:val="00F139F4"/>
    <w:rsid w:val="00F13B24"/>
    <w:rsid w:val="00F13EEE"/>
    <w:rsid w:val="00F14117"/>
    <w:rsid w:val="00F14254"/>
    <w:rsid w:val="00F142F0"/>
    <w:rsid w:val="00F14B16"/>
    <w:rsid w:val="00F20623"/>
    <w:rsid w:val="00F20ADE"/>
    <w:rsid w:val="00F21088"/>
    <w:rsid w:val="00F218AA"/>
    <w:rsid w:val="00F227D5"/>
    <w:rsid w:val="00F23FFE"/>
    <w:rsid w:val="00F2408C"/>
    <w:rsid w:val="00F24DFD"/>
    <w:rsid w:val="00F25411"/>
    <w:rsid w:val="00F25A99"/>
    <w:rsid w:val="00F265B7"/>
    <w:rsid w:val="00F2676D"/>
    <w:rsid w:val="00F2708B"/>
    <w:rsid w:val="00F31830"/>
    <w:rsid w:val="00F31AE1"/>
    <w:rsid w:val="00F31F6A"/>
    <w:rsid w:val="00F326BF"/>
    <w:rsid w:val="00F327E7"/>
    <w:rsid w:val="00F32C60"/>
    <w:rsid w:val="00F3464B"/>
    <w:rsid w:val="00F3486C"/>
    <w:rsid w:val="00F35746"/>
    <w:rsid w:val="00F3643F"/>
    <w:rsid w:val="00F37211"/>
    <w:rsid w:val="00F37A2E"/>
    <w:rsid w:val="00F40C28"/>
    <w:rsid w:val="00F414E1"/>
    <w:rsid w:val="00F41FED"/>
    <w:rsid w:val="00F4277D"/>
    <w:rsid w:val="00F43AE6"/>
    <w:rsid w:val="00F43E3B"/>
    <w:rsid w:val="00F4404D"/>
    <w:rsid w:val="00F447C7"/>
    <w:rsid w:val="00F459B4"/>
    <w:rsid w:val="00F45AEC"/>
    <w:rsid w:val="00F46C94"/>
    <w:rsid w:val="00F4724F"/>
    <w:rsid w:val="00F502C7"/>
    <w:rsid w:val="00F50329"/>
    <w:rsid w:val="00F514D3"/>
    <w:rsid w:val="00F51A72"/>
    <w:rsid w:val="00F51DC4"/>
    <w:rsid w:val="00F5211B"/>
    <w:rsid w:val="00F522CF"/>
    <w:rsid w:val="00F54EC6"/>
    <w:rsid w:val="00F55038"/>
    <w:rsid w:val="00F554A9"/>
    <w:rsid w:val="00F5610B"/>
    <w:rsid w:val="00F57E5C"/>
    <w:rsid w:val="00F61A44"/>
    <w:rsid w:val="00F62268"/>
    <w:rsid w:val="00F62DC8"/>
    <w:rsid w:val="00F6372E"/>
    <w:rsid w:val="00F6555D"/>
    <w:rsid w:val="00F65F71"/>
    <w:rsid w:val="00F716FD"/>
    <w:rsid w:val="00F717EC"/>
    <w:rsid w:val="00F73C03"/>
    <w:rsid w:val="00F74197"/>
    <w:rsid w:val="00F75194"/>
    <w:rsid w:val="00F7578C"/>
    <w:rsid w:val="00F76A98"/>
    <w:rsid w:val="00F77B6F"/>
    <w:rsid w:val="00F80355"/>
    <w:rsid w:val="00F804E4"/>
    <w:rsid w:val="00F81D58"/>
    <w:rsid w:val="00F8254D"/>
    <w:rsid w:val="00F830DD"/>
    <w:rsid w:val="00F83BF7"/>
    <w:rsid w:val="00F85163"/>
    <w:rsid w:val="00F856D4"/>
    <w:rsid w:val="00F86FE2"/>
    <w:rsid w:val="00F8751D"/>
    <w:rsid w:val="00F87C07"/>
    <w:rsid w:val="00F87C43"/>
    <w:rsid w:val="00F90215"/>
    <w:rsid w:val="00F9082A"/>
    <w:rsid w:val="00F91AEB"/>
    <w:rsid w:val="00F9298A"/>
    <w:rsid w:val="00F9433A"/>
    <w:rsid w:val="00F94364"/>
    <w:rsid w:val="00F95841"/>
    <w:rsid w:val="00F9604F"/>
    <w:rsid w:val="00F97ADF"/>
    <w:rsid w:val="00FA08E1"/>
    <w:rsid w:val="00FA094D"/>
    <w:rsid w:val="00FA09AC"/>
    <w:rsid w:val="00FA1151"/>
    <w:rsid w:val="00FA35BD"/>
    <w:rsid w:val="00FA39CD"/>
    <w:rsid w:val="00FA3C65"/>
    <w:rsid w:val="00FA4691"/>
    <w:rsid w:val="00FA4E7D"/>
    <w:rsid w:val="00FA54DD"/>
    <w:rsid w:val="00FA5722"/>
    <w:rsid w:val="00FA6F3C"/>
    <w:rsid w:val="00FA7E24"/>
    <w:rsid w:val="00FA7E97"/>
    <w:rsid w:val="00FB0C81"/>
    <w:rsid w:val="00FB1BAE"/>
    <w:rsid w:val="00FB3399"/>
    <w:rsid w:val="00FB572E"/>
    <w:rsid w:val="00FB6E11"/>
    <w:rsid w:val="00FC2200"/>
    <w:rsid w:val="00FC2540"/>
    <w:rsid w:val="00FC37ED"/>
    <w:rsid w:val="00FC41D9"/>
    <w:rsid w:val="00FC4912"/>
    <w:rsid w:val="00FC4C4B"/>
    <w:rsid w:val="00FC5B21"/>
    <w:rsid w:val="00FC6049"/>
    <w:rsid w:val="00FC679C"/>
    <w:rsid w:val="00FC736F"/>
    <w:rsid w:val="00FC7B71"/>
    <w:rsid w:val="00FD42B5"/>
    <w:rsid w:val="00FD4714"/>
    <w:rsid w:val="00FD493E"/>
    <w:rsid w:val="00FD5475"/>
    <w:rsid w:val="00FD6476"/>
    <w:rsid w:val="00FD7369"/>
    <w:rsid w:val="00FD78A6"/>
    <w:rsid w:val="00FE0F6C"/>
    <w:rsid w:val="00FE3AD5"/>
    <w:rsid w:val="00FE411B"/>
    <w:rsid w:val="00FE5438"/>
    <w:rsid w:val="00FE5D7A"/>
    <w:rsid w:val="00FE62D1"/>
    <w:rsid w:val="00FF0204"/>
    <w:rsid w:val="00FF1292"/>
    <w:rsid w:val="00FF1CFA"/>
    <w:rsid w:val="00FF270B"/>
    <w:rsid w:val="00FF3AED"/>
    <w:rsid w:val="00FF63A6"/>
    <w:rsid w:val="00FF6495"/>
    <w:rsid w:val="00FF66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DA6CA"/>
  <w15:docId w15:val="{7B07B242-C516-4B02-9075-F1118644F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1F0A6B"/>
    <w:rPr>
      <w:color w:val="2B579A"/>
      <w:shd w:val="clear" w:color="auto" w:fill="E1DFDD"/>
    </w:rPr>
  </w:style>
  <w:style w:type="character" w:customStyle="1" w:styleId="mediumtext1">
    <w:name w:val="medium_text1"/>
    <w:basedOn w:val="DefaultParagraphFont"/>
    <w:rsid w:val="004F6053"/>
    <w:rPr>
      <w:sz w:val="16"/>
      <w:szCs w:val="16"/>
    </w:rPr>
  </w:style>
  <w:style w:type="character" w:styleId="Hyperlink">
    <w:name w:val="Hyperlink"/>
    <w:basedOn w:val="DefaultParagraphFont"/>
    <w:uiPriority w:val="99"/>
    <w:unhideWhenUsed/>
    <w:rsid w:val="002D15E7"/>
    <w:rPr>
      <w:color w:val="0000FF" w:themeColor="hyperlink"/>
      <w:u w:val="single"/>
    </w:rPr>
  </w:style>
  <w:style w:type="character" w:styleId="UnresolvedMention">
    <w:name w:val="Unresolved Mention"/>
    <w:basedOn w:val="DefaultParagraphFont"/>
    <w:uiPriority w:val="99"/>
    <w:semiHidden/>
    <w:unhideWhenUsed/>
    <w:rsid w:val="002D1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50078308">
      <w:bodyDiv w:val="1"/>
      <w:marLeft w:val="0"/>
      <w:marRight w:val="0"/>
      <w:marTop w:val="0"/>
      <w:marBottom w:val="0"/>
      <w:divBdr>
        <w:top w:val="none" w:sz="0" w:space="0" w:color="auto"/>
        <w:left w:val="none" w:sz="0" w:space="0" w:color="auto"/>
        <w:bottom w:val="none" w:sz="0" w:space="0" w:color="auto"/>
        <w:right w:val="none" w:sz="0" w:space="0" w:color="auto"/>
      </w:divBdr>
    </w:div>
    <w:div w:id="86847585">
      <w:bodyDiv w:val="1"/>
      <w:marLeft w:val="0"/>
      <w:marRight w:val="0"/>
      <w:marTop w:val="0"/>
      <w:marBottom w:val="0"/>
      <w:divBdr>
        <w:top w:val="none" w:sz="0" w:space="0" w:color="auto"/>
        <w:left w:val="none" w:sz="0" w:space="0" w:color="auto"/>
        <w:bottom w:val="none" w:sz="0" w:space="0" w:color="auto"/>
        <w:right w:val="none" w:sz="0" w:space="0" w:color="auto"/>
      </w:divBdr>
    </w:div>
    <w:div w:id="117333028">
      <w:bodyDiv w:val="1"/>
      <w:marLeft w:val="0"/>
      <w:marRight w:val="0"/>
      <w:marTop w:val="0"/>
      <w:marBottom w:val="0"/>
      <w:divBdr>
        <w:top w:val="none" w:sz="0" w:space="0" w:color="auto"/>
        <w:left w:val="none" w:sz="0" w:space="0" w:color="auto"/>
        <w:bottom w:val="none" w:sz="0" w:space="0" w:color="auto"/>
        <w:right w:val="none" w:sz="0" w:space="0" w:color="auto"/>
      </w:divBdr>
    </w:div>
    <w:div w:id="16995152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21017730">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108427">
      <w:bodyDiv w:val="1"/>
      <w:marLeft w:val="0"/>
      <w:marRight w:val="0"/>
      <w:marTop w:val="0"/>
      <w:marBottom w:val="0"/>
      <w:divBdr>
        <w:top w:val="none" w:sz="0" w:space="0" w:color="auto"/>
        <w:left w:val="none" w:sz="0" w:space="0" w:color="auto"/>
        <w:bottom w:val="none" w:sz="0" w:space="0" w:color="auto"/>
        <w:right w:val="none" w:sz="0" w:space="0" w:color="auto"/>
      </w:divBdr>
    </w:div>
    <w:div w:id="932473489">
      <w:bodyDiv w:val="1"/>
      <w:marLeft w:val="0"/>
      <w:marRight w:val="0"/>
      <w:marTop w:val="0"/>
      <w:marBottom w:val="0"/>
      <w:divBdr>
        <w:top w:val="none" w:sz="0" w:space="0" w:color="auto"/>
        <w:left w:val="none" w:sz="0" w:space="0" w:color="auto"/>
        <w:bottom w:val="none" w:sz="0" w:space="0" w:color="auto"/>
        <w:right w:val="none" w:sz="0" w:space="0" w:color="auto"/>
      </w:divBdr>
    </w:div>
    <w:div w:id="1064717024">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45141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9076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OneDrive%20-%20United%20Nations\96th%20meeting\Projects\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eb6c2e4c-3f1c-4103-a37b-37c984dbe58f"/>
    <ds:schemaRef ds:uri="http://purl.org/dc/terms/"/>
    <ds:schemaRef ds:uri="http://schemas.microsoft.com/office/2006/metadata/properties"/>
    <ds:schemaRef ds:uri="http://purl.org/dc/dcmitype/"/>
    <ds:schemaRef ds:uri="http://schemas.microsoft.com/office/infopath/2007/PartnerControls"/>
    <ds:schemaRef ds:uri="b93c647f-d63b-431a-95c8-8e00048cff23"/>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131</TotalTime>
  <Pages>25</Pages>
  <Words>9333</Words>
  <Characters>54061</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Project proposal: Republic of Moldova</vt:lpstr>
    </vt:vector>
  </TitlesOfParts>
  <Company/>
  <LinksUpToDate>false</LinksUpToDate>
  <CharactersWithSpaces>63268</CharactersWithSpaces>
  <SharedDoc>false</SharedDoc>
  <HLinks>
    <vt:vector size="36" baseType="variant">
      <vt:variant>
        <vt:i4>6488078</vt:i4>
      </vt:variant>
      <vt:variant>
        <vt:i4>15</vt:i4>
      </vt:variant>
      <vt:variant>
        <vt:i4>0</vt:i4>
      </vt:variant>
      <vt:variant>
        <vt:i4>5</vt:i4>
      </vt:variant>
      <vt:variant>
        <vt:lpwstr>mailto:muriel.aguiar@un.org</vt:lpwstr>
      </vt:variant>
      <vt:variant>
        <vt:lpwstr/>
      </vt:variant>
      <vt:variant>
        <vt:i4>6488078</vt:i4>
      </vt:variant>
      <vt:variant>
        <vt:i4>12</vt:i4>
      </vt:variant>
      <vt:variant>
        <vt:i4>0</vt:i4>
      </vt:variant>
      <vt:variant>
        <vt:i4>5</vt:i4>
      </vt:variant>
      <vt:variant>
        <vt:lpwstr>mailto:muriel.aguiar@un.org</vt:lpwstr>
      </vt:variant>
      <vt:variant>
        <vt:lpwstr/>
      </vt:variant>
      <vt:variant>
        <vt:i4>2949130</vt:i4>
      </vt:variant>
      <vt:variant>
        <vt:i4>9</vt:i4>
      </vt:variant>
      <vt:variant>
        <vt:i4>0</vt:i4>
      </vt:variant>
      <vt:variant>
        <vt:i4>5</vt:i4>
      </vt:variant>
      <vt:variant>
        <vt:lpwstr>mailto:aounr@un.org</vt:lpwstr>
      </vt:variant>
      <vt:variant>
        <vt:lpwstr/>
      </vt:variant>
      <vt:variant>
        <vt:i4>8257592</vt:i4>
      </vt:variant>
      <vt:variant>
        <vt:i4>6</vt:i4>
      </vt:variant>
      <vt:variant>
        <vt:i4>0</vt:i4>
      </vt:variant>
      <vt:variant>
        <vt:i4>5</vt:i4>
      </vt:variant>
      <vt:variant>
        <vt:lpwstr>https://tinyurl.com/HPMPPCR</vt:lpwstr>
      </vt:variant>
      <vt:variant>
        <vt:lpwstr/>
      </vt:variant>
      <vt:variant>
        <vt:i4>6488078</vt:i4>
      </vt:variant>
      <vt:variant>
        <vt:i4>3</vt:i4>
      </vt:variant>
      <vt:variant>
        <vt:i4>0</vt:i4>
      </vt:variant>
      <vt:variant>
        <vt:i4>5</vt:i4>
      </vt:variant>
      <vt:variant>
        <vt:lpwstr>mailto:muriel.aguiar@un.org</vt:lpwstr>
      </vt:variant>
      <vt:variant>
        <vt:lpwstr/>
      </vt:variant>
      <vt:variant>
        <vt:i4>6488078</vt:i4>
      </vt:variant>
      <vt:variant>
        <vt:i4>0</vt:i4>
      </vt:variant>
      <vt:variant>
        <vt:i4>0</vt:i4>
      </vt:variant>
      <vt:variant>
        <vt:i4>5</vt:i4>
      </vt:variant>
      <vt:variant>
        <vt:lpwstr>mailto:muriel.aguiar@un.org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Republic of Moldova</dc:title>
  <dc:subject>96th ExCom</dc:subject>
  <dc:creator/>
  <cp:keywords/>
  <dc:description/>
  <cp:lastModifiedBy>Muriel Aguiar</cp:lastModifiedBy>
  <cp:revision>31</cp:revision>
  <cp:lastPrinted>2025-04-22T15:47:00Z</cp:lastPrinted>
  <dcterms:created xsi:type="dcterms:W3CDTF">2025-04-24T12:38:00Z</dcterms:created>
  <dcterms:modified xsi:type="dcterms:W3CDTF">2025-04-27T15:50:00Z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UNEP/OzL.Pro/ExCom/96/51</vt:lpwstr>
  </property>
  <property fmtid="{D5CDD505-2E9C-101B-9397-08002B2CF9AE}" pid="3" name="Revision date">
    <vt:lpwstr>04/27/2025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