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C2055" w14:paraId="4B6CD262" w14:textId="77777777" w:rsidTr="00E47C84">
        <w:trPr>
          <w:trHeight w:val="720"/>
        </w:trPr>
        <w:tc>
          <w:tcPr>
            <w:tcW w:w="5490" w:type="dxa"/>
            <w:gridSpan w:val="2"/>
            <w:tcBorders>
              <w:bottom w:val="single" w:sz="18" w:space="0" w:color="auto"/>
            </w:tcBorders>
          </w:tcPr>
          <w:p w14:paraId="76235E13"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C2055">
              <w:rPr>
                <w:rFonts w:ascii="Univers" w:hAnsi="Univers"/>
                <w:b/>
                <w:sz w:val="28"/>
                <w:szCs w:val="28"/>
                <w:lang w:val="en-CA"/>
              </w:rPr>
              <w:t>UNITED</w:t>
            </w:r>
            <w:r w:rsidRPr="008C2055">
              <w:rPr>
                <w:rFonts w:ascii="Univers" w:hAnsi="Univers"/>
                <w:b/>
                <w:sz w:val="28"/>
                <w:szCs w:val="28"/>
                <w:lang w:val="en-CA"/>
              </w:rPr>
              <w:br/>
              <w:t>NATIONS</w:t>
            </w:r>
          </w:p>
        </w:tc>
        <w:tc>
          <w:tcPr>
            <w:tcW w:w="4590" w:type="dxa"/>
            <w:tcBorders>
              <w:bottom w:val="single" w:sz="18" w:space="0" w:color="auto"/>
            </w:tcBorders>
          </w:tcPr>
          <w:p w14:paraId="45DD0746" w14:textId="77777777" w:rsidR="00C15867" w:rsidRPr="008C2055" w:rsidRDefault="00C15867" w:rsidP="00E47C84">
            <w:pPr>
              <w:jc w:val="right"/>
              <w:rPr>
                <w:sz w:val="52"/>
                <w:szCs w:val="52"/>
                <w:lang w:val="en-CA"/>
              </w:rPr>
            </w:pPr>
            <w:r w:rsidRPr="008C2055">
              <w:rPr>
                <w:rFonts w:ascii="Univers Bold" w:hAnsi="Univers Bold"/>
                <w:b/>
                <w:sz w:val="72"/>
                <w:lang w:val="en-CA"/>
              </w:rPr>
              <w:t>EP</w:t>
            </w:r>
          </w:p>
        </w:tc>
      </w:tr>
      <w:tr w:rsidR="00C15867" w:rsidRPr="008C2055" w14:paraId="4017ED4A" w14:textId="77777777" w:rsidTr="00E47C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FDE28" w14:textId="77777777" w:rsidR="00C15867" w:rsidRPr="008C2055" w:rsidRDefault="00DA0CE2" w:rsidP="00E47C84">
            <w:pPr>
              <w:spacing w:before="120"/>
              <w:rPr>
                <w:lang w:val="en-CA"/>
              </w:rPr>
            </w:pPr>
            <w:r w:rsidRPr="008C2055">
              <w:rPr>
                <w:noProof/>
                <w:lang w:val="en-US" w:eastAsia="zh-CN"/>
              </w:rPr>
              <w:drawing>
                <wp:anchor distT="0" distB="0" distL="114300" distR="114300" simplePos="0" relativeHeight="251659264" behindDoc="0" locked="0" layoutInCell="1" allowOverlap="1" wp14:anchorId="1E3D5281" wp14:editId="3192DA6F">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8C2055">
              <w:rPr>
                <w:noProof/>
                <w:lang w:val="en-US" w:eastAsia="zh-CN"/>
              </w:rPr>
              <w:drawing>
                <wp:anchor distT="0" distB="0" distL="114300" distR="114300" simplePos="0" relativeHeight="251660288" behindDoc="1" locked="0" layoutInCell="0" allowOverlap="1" wp14:anchorId="69D2974F" wp14:editId="4F039A60">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98A753B"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C2055">
              <w:rPr>
                <w:rFonts w:ascii="Univers" w:hAnsi="Univers"/>
                <w:b/>
                <w:sz w:val="32"/>
                <w:lang w:val="en-CA"/>
              </w:rPr>
              <w:t>United Nations</w:t>
            </w:r>
          </w:p>
          <w:p w14:paraId="5FC023F6"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C2055">
              <w:rPr>
                <w:rFonts w:ascii="Univers" w:hAnsi="Univers"/>
                <w:b/>
                <w:sz w:val="32"/>
                <w:lang w:val="en-CA"/>
              </w:rPr>
              <w:t>Environment</w:t>
            </w:r>
          </w:p>
          <w:p w14:paraId="693071CD"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C2055">
              <w:rPr>
                <w:rFonts w:ascii="Univers" w:hAnsi="Univers"/>
                <w:b/>
                <w:sz w:val="32"/>
                <w:lang w:val="en-CA"/>
              </w:rPr>
              <w:t>Programme</w:t>
            </w:r>
          </w:p>
          <w:p w14:paraId="028AB2B9" w14:textId="77777777" w:rsidR="00C15867" w:rsidRPr="008C2055" w:rsidRDefault="00C15867" w:rsidP="00E47C84">
            <w:pPr>
              <w:spacing w:before="720"/>
              <w:ind w:left="158"/>
              <w:rPr>
                <w:lang w:val="en-CA"/>
              </w:rPr>
            </w:pPr>
          </w:p>
        </w:tc>
        <w:tc>
          <w:tcPr>
            <w:tcW w:w="4590" w:type="dxa"/>
            <w:tcBorders>
              <w:top w:val="nil"/>
              <w:left w:val="nil"/>
              <w:bottom w:val="single" w:sz="36" w:space="0" w:color="auto"/>
              <w:right w:val="nil"/>
            </w:tcBorders>
          </w:tcPr>
          <w:p w14:paraId="1DF7103E" w14:textId="77777777" w:rsidR="00C15867" w:rsidRPr="008C2055" w:rsidRDefault="00C15867" w:rsidP="00E47C84">
            <w:pPr>
              <w:rPr>
                <w:lang w:val="en-CA"/>
              </w:rPr>
            </w:pPr>
            <w:r w:rsidRPr="008C2055">
              <w:rPr>
                <w:lang w:val="en-CA"/>
              </w:rPr>
              <w:t>Distr.</w:t>
            </w:r>
          </w:p>
          <w:p w14:paraId="2A36D45F" w14:textId="49266508" w:rsidR="00923540" w:rsidRPr="008C2055" w:rsidRDefault="001C5BFE" w:rsidP="00923540">
            <w:pPr>
              <w:rPr>
                <w:lang w:val="en-CA"/>
              </w:rPr>
            </w:pPr>
            <w:r w:rsidRPr="008C2055">
              <w:rPr>
                <w:lang w:val="en-CA"/>
              </w:rPr>
              <w:t>GENERAL</w:t>
            </w:r>
          </w:p>
          <w:p w14:paraId="147E13AF" w14:textId="77777777" w:rsidR="00C15867" w:rsidRPr="008C2055" w:rsidRDefault="00C15867" w:rsidP="00E47C84">
            <w:pPr>
              <w:rPr>
                <w:lang w:val="en-CA"/>
              </w:rPr>
            </w:pPr>
          </w:p>
          <w:p w14:paraId="43C5EBE1" w14:textId="77777777" w:rsidR="00C15867" w:rsidRPr="008C2055" w:rsidRDefault="00C15867" w:rsidP="00E47C84">
            <w:pPr>
              <w:rPr>
                <w:lang w:val="en-CA"/>
              </w:rPr>
            </w:pPr>
          </w:p>
          <w:p w14:paraId="1AF6DF45" w14:textId="395C14BD" w:rsidR="00C15867" w:rsidRPr="008C2055" w:rsidRDefault="00E90C01" w:rsidP="00E47C84">
            <w:pPr>
              <w:rPr>
                <w:lang w:val="en-CA"/>
              </w:rPr>
            </w:pPr>
            <w:r w:rsidRPr="008C2055">
              <w:rPr>
                <w:lang w:val="en-CA"/>
              </w:rPr>
              <w:fldChar w:fldCharType="begin"/>
            </w:r>
            <w:r w:rsidRPr="008C2055">
              <w:rPr>
                <w:lang w:val="en-CA"/>
              </w:rPr>
              <w:instrText xml:space="preserve"> DOCPROPERTY "Document number"  \* MERGEFORMAT </w:instrText>
            </w:r>
            <w:r w:rsidRPr="008C2055">
              <w:rPr>
                <w:lang w:val="en-CA"/>
              </w:rPr>
              <w:fldChar w:fldCharType="separate"/>
            </w:r>
            <w:r w:rsidR="005F4F98" w:rsidRPr="008C2055">
              <w:rPr>
                <w:lang w:val="en-CA"/>
              </w:rPr>
              <w:t>UNEP/OzL.Pro/ExCom/88/78</w:t>
            </w:r>
            <w:r w:rsidRPr="008C2055">
              <w:rPr>
                <w:lang w:val="en-CA"/>
              </w:rPr>
              <w:fldChar w:fldCharType="end"/>
            </w:r>
            <w:r w:rsidR="001E2AED">
              <w:rPr>
                <w:lang w:val="en-CA"/>
              </w:rPr>
              <w:t>*</w:t>
            </w:r>
          </w:p>
          <w:p w14:paraId="0BE02D51" w14:textId="456B46DA" w:rsidR="00C15867" w:rsidRPr="008C2055" w:rsidRDefault="00BC2495" w:rsidP="00E47C84">
            <w:pPr>
              <w:rPr>
                <w:lang w:val="en-CA"/>
              </w:rPr>
            </w:pPr>
            <w:r w:rsidRPr="008C2055">
              <w:rPr>
                <w:lang w:val="en-CA"/>
              </w:rPr>
              <w:fldChar w:fldCharType="begin"/>
            </w:r>
            <w:r w:rsidR="00851352" w:rsidRPr="008C2055">
              <w:rPr>
                <w:lang w:val="en-CA"/>
              </w:rPr>
              <w:instrText xml:space="preserve"> DOCPROPERTY "Revision date" \@ "d MMMM YYYY"  \* MERGEFORMAT </w:instrText>
            </w:r>
            <w:r w:rsidRPr="008C2055">
              <w:rPr>
                <w:lang w:val="en-CA"/>
              </w:rPr>
              <w:fldChar w:fldCharType="separate"/>
            </w:r>
            <w:r w:rsidR="005F4F98" w:rsidRPr="008C2055">
              <w:rPr>
                <w:lang w:val="en-CA"/>
              </w:rPr>
              <w:t>19 November 2021</w:t>
            </w:r>
            <w:r w:rsidRPr="008C2055">
              <w:rPr>
                <w:lang w:val="en-CA"/>
              </w:rPr>
              <w:fldChar w:fldCharType="end"/>
            </w:r>
          </w:p>
          <w:p w14:paraId="32372856" w14:textId="77777777" w:rsidR="00C15867" w:rsidRPr="008C2055" w:rsidRDefault="00C15867" w:rsidP="00E47C84">
            <w:pPr>
              <w:rPr>
                <w:caps/>
                <w:lang w:val="en-CA"/>
              </w:rPr>
            </w:pPr>
          </w:p>
          <w:p w14:paraId="09132FA8" w14:textId="77777777" w:rsidR="00C15867" w:rsidRPr="008C2055" w:rsidRDefault="00C15867" w:rsidP="00E47C84">
            <w:pPr>
              <w:rPr>
                <w:lang w:val="en-CA"/>
              </w:rPr>
            </w:pPr>
            <w:r w:rsidRPr="008C2055">
              <w:rPr>
                <w:lang w:val="en-CA"/>
              </w:rPr>
              <w:t>ORIGINAL: ENGLISH</w:t>
            </w:r>
          </w:p>
        </w:tc>
      </w:tr>
    </w:tbl>
    <w:p w14:paraId="24EC0AB7" w14:textId="0D1BD973" w:rsidR="00D6474F" w:rsidRPr="008C2055" w:rsidRDefault="00C15867" w:rsidP="009E196C">
      <w:pPr>
        <w:jc w:val="left"/>
        <w:rPr>
          <w:lang w:val="en-CA"/>
        </w:rPr>
      </w:pPr>
      <w:r w:rsidRPr="008C2055">
        <w:rPr>
          <w:lang w:val="en-CA"/>
        </w:rPr>
        <w:t>EXECUTIVE COMMITTEE OF</w:t>
      </w:r>
      <w:r w:rsidRPr="008C2055">
        <w:rPr>
          <w:lang w:val="en-CA"/>
        </w:rPr>
        <w:br/>
        <w:t xml:space="preserve">  THE MULTILATERAL FUND FOR THE</w:t>
      </w:r>
      <w:r w:rsidRPr="008C2055">
        <w:rPr>
          <w:lang w:val="en-CA"/>
        </w:rPr>
        <w:br/>
        <w:t xml:space="preserve">  IMPLEMENTATION OF THE MONTREAL PROTOCOL</w:t>
      </w:r>
      <w:r w:rsidRPr="008C2055">
        <w:rPr>
          <w:lang w:val="en-CA"/>
        </w:rPr>
        <w:br/>
      </w:r>
      <w:r w:rsidR="00D6474F" w:rsidRPr="008C2055">
        <w:rPr>
          <w:lang w:val="en-CA"/>
        </w:rPr>
        <w:t>Eighty-</w:t>
      </w:r>
      <w:r w:rsidR="006C13FB" w:rsidRPr="008C2055">
        <w:rPr>
          <w:lang w:val="en-CA"/>
        </w:rPr>
        <w:t>eighth</w:t>
      </w:r>
      <w:r w:rsidR="00D6474F" w:rsidRPr="008C2055">
        <w:rPr>
          <w:lang w:val="en-CA"/>
        </w:rPr>
        <w:t xml:space="preserve"> Meeting</w:t>
      </w:r>
    </w:p>
    <w:p w14:paraId="00E47178" w14:textId="77777777" w:rsidR="00217CA0" w:rsidRPr="008C2055" w:rsidRDefault="00217CA0" w:rsidP="00217CA0">
      <w:pPr>
        <w:jc w:val="left"/>
        <w:rPr>
          <w:lang w:val="en-CA"/>
        </w:rPr>
      </w:pPr>
      <w:r w:rsidRPr="008C2055">
        <w:rPr>
          <w:lang w:val="en-CA"/>
        </w:rPr>
        <w:t>Montreal, 15-19 November 2021</w:t>
      </w:r>
      <w:r w:rsidRPr="008C2055">
        <w:rPr>
          <w:rStyle w:val="FootnoteReference"/>
          <w:lang w:val="en-CA"/>
        </w:rPr>
        <w:footnoteReference w:id="1"/>
      </w:r>
    </w:p>
    <w:p w14:paraId="51FB55F2" w14:textId="000A8013" w:rsidR="004E7F9C" w:rsidRPr="008C2055" w:rsidRDefault="004E7F9C" w:rsidP="004E7F9C">
      <w:pPr>
        <w:pStyle w:val="Title1"/>
        <w:rPr>
          <w:lang w:val="en-CA"/>
        </w:rPr>
      </w:pPr>
    </w:p>
    <w:p w14:paraId="2DE00DA7" w14:textId="2AA7C7D0" w:rsidR="008C2055" w:rsidRPr="008C2055" w:rsidRDefault="008C2055" w:rsidP="004E7F9C">
      <w:pPr>
        <w:pStyle w:val="Title1"/>
        <w:rPr>
          <w:lang w:val="en-CA"/>
        </w:rPr>
      </w:pPr>
    </w:p>
    <w:p w14:paraId="6677714E" w14:textId="1E698B00" w:rsidR="00B8384F" w:rsidRPr="008C2055" w:rsidRDefault="00B8384F" w:rsidP="00D6474F">
      <w:pPr>
        <w:pStyle w:val="0Heading0"/>
        <w:jc w:val="center"/>
        <w:rPr>
          <w:b/>
          <w:lang w:val="en-CA"/>
        </w:rPr>
      </w:pPr>
      <w:r w:rsidRPr="008C2055">
        <w:rPr>
          <w:b/>
          <w:lang w:val="en-CA"/>
        </w:rPr>
        <w:t>REPORT OF THE</w:t>
      </w:r>
      <w:r w:rsidR="003A3249" w:rsidRPr="008C2055">
        <w:rPr>
          <w:b/>
          <w:lang w:val="en-CA"/>
        </w:rPr>
        <w:t xml:space="preserve"> </w:t>
      </w:r>
      <w:r w:rsidRPr="008C2055">
        <w:rPr>
          <w:b/>
          <w:lang w:val="en-CA"/>
        </w:rPr>
        <w:t>SUB-GROUP ON THE PRODUCTION SECTOR</w:t>
      </w:r>
    </w:p>
    <w:p w14:paraId="2BDC7E3F" w14:textId="77777777" w:rsidR="00D6474F" w:rsidRPr="008C2055" w:rsidRDefault="00D6474F" w:rsidP="00D6474F">
      <w:pPr>
        <w:pStyle w:val="0Heading0"/>
        <w:jc w:val="center"/>
        <w:rPr>
          <w:b/>
          <w:lang w:val="en-CA"/>
        </w:rPr>
      </w:pPr>
    </w:p>
    <w:p w14:paraId="0F42BD3E" w14:textId="77777777" w:rsidR="00B8384F" w:rsidRPr="008C2055" w:rsidRDefault="00B8384F" w:rsidP="00B8384F">
      <w:pPr>
        <w:pStyle w:val="Heading1"/>
        <w:numPr>
          <w:ilvl w:val="0"/>
          <w:numId w:val="0"/>
        </w:numPr>
        <w:tabs>
          <w:tab w:val="left" w:pos="1778"/>
        </w:tabs>
        <w:rPr>
          <w:b/>
          <w:lang w:val="en-CA"/>
        </w:rPr>
      </w:pPr>
      <w:r w:rsidRPr="008C2055">
        <w:rPr>
          <w:b/>
          <w:lang w:val="en-CA"/>
        </w:rPr>
        <w:t>Introduction</w:t>
      </w:r>
    </w:p>
    <w:p w14:paraId="0E62A953" w14:textId="546CCC15" w:rsidR="00B8384F" w:rsidRPr="008C2055" w:rsidRDefault="00B8384F" w:rsidP="00B03172">
      <w:pPr>
        <w:pStyle w:val="Heading1"/>
        <w:tabs>
          <w:tab w:val="clear" w:pos="0"/>
        </w:tabs>
        <w:rPr>
          <w:lang w:val="en-CA"/>
        </w:rPr>
      </w:pPr>
      <w:r w:rsidRPr="008C2055">
        <w:rPr>
          <w:lang w:val="en-CA"/>
        </w:rPr>
        <w:t xml:space="preserve">The Sub-group on the Production Sector </w:t>
      </w:r>
      <w:r w:rsidR="00D6474F" w:rsidRPr="008C2055">
        <w:rPr>
          <w:lang w:val="en-CA"/>
        </w:rPr>
        <w:t xml:space="preserve">held </w:t>
      </w:r>
      <w:r w:rsidR="006C13FB" w:rsidRPr="008C2055">
        <w:rPr>
          <w:lang w:val="en-CA"/>
        </w:rPr>
        <w:t>a</w:t>
      </w:r>
      <w:r w:rsidR="00D6474F" w:rsidRPr="008C2055">
        <w:rPr>
          <w:lang w:val="en-CA"/>
        </w:rPr>
        <w:t xml:space="preserve"> virtual meeting</w:t>
      </w:r>
      <w:r w:rsidR="008903BD" w:rsidRPr="008C2055">
        <w:rPr>
          <w:lang w:val="en-CA"/>
        </w:rPr>
        <w:t xml:space="preserve"> </w:t>
      </w:r>
      <w:r w:rsidR="003A3249" w:rsidRPr="008C2055">
        <w:rPr>
          <w:lang w:val="en-CA"/>
        </w:rPr>
        <w:t>on</w:t>
      </w:r>
      <w:r w:rsidR="008903BD" w:rsidRPr="008C2055">
        <w:rPr>
          <w:lang w:val="en-CA"/>
        </w:rPr>
        <w:t xml:space="preserve"> </w:t>
      </w:r>
      <w:r w:rsidR="004A3217" w:rsidRPr="008C2055">
        <w:rPr>
          <w:lang w:val="en-CA"/>
        </w:rPr>
        <w:t>1</w:t>
      </w:r>
      <w:r w:rsidR="006C13FB" w:rsidRPr="008C2055">
        <w:rPr>
          <w:lang w:val="en-CA"/>
        </w:rPr>
        <w:t>7</w:t>
      </w:r>
      <w:r w:rsidR="004A3217" w:rsidRPr="008C2055">
        <w:rPr>
          <w:lang w:val="en-CA"/>
        </w:rPr>
        <w:t xml:space="preserve"> </w:t>
      </w:r>
      <w:r w:rsidR="006C13FB" w:rsidRPr="008C2055">
        <w:rPr>
          <w:lang w:val="en-CA"/>
        </w:rPr>
        <w:t>November</w:t>
      </w:r>
      <w:r w:rsidR="008903BD" w:rsidRPr="008C2055">
        <w:rPr>
          <w:lang w:val="en-CA"/>
        </w:rPr>
        <w:t xml:space="preserve"> 202</w:t>
      </w:r>
      <w:r w:rsidR="004A3217" w:rsidRPr="008C2055">
        <w:rPr>
          <w:lang w:val="en-CA"/>
        </w:rPr>
        <w:t>1</w:t>
      </w:r>
      <w:r w:rsidR="00D6474F" w:rsidRPr="008C2055">
        <w:rPr>
          <w:lang w:val="en-CA"/>
        </w:rPr>
        <w:t>.</w:t>
      </w:r>
      <w:r w:rsidR="003A3249" w:rsidRPr="008C2055">
        <w:rPr>
          <w:lang w:val="en-CA"/>
        </w:rPr>
        <w:t xml:space="preserve"> </w:t>
      </w:r>
      <w:r w:rsidR="00D6474F" w:rsidRPr="008C2055">
        <w:rPr>
          <w:lang w:val="en-CA"/>
        </w:rPr>
        <w:t>It</w:t>
      </w:r>
      <w:r w:rsidRPr="008C2055">
        <w:rPr>
          <w:lang w:val="en-CA"/>
        </w:rPr>
        <w:t xml:space="preserve"> consisted of the representatives of </w:t>
      </w:r>
      <w:r w:rsidR="007355F6" w:rsidRPr="008C2055">
        <w:rPr>
          <w:lang w:val="en-CA"/>
        </w:rPr>
        <w:t>Armenia</w:t>
      </w:r>
      <w:r w:rsidR="004A3217" w:rsidRPr="008C2055">
        <w:rPr>
          <w:lang w:val="en-CA"/>
        </w:rPr>
        <w:t xml:space="preserve">, </w:t>
      </w:r>
      <w:r w:rsidR="008903BD" w:rsidRPr="008C2055">
        <w:rPr>
          <w:lang w:val="en-CA"/>
        </w:rPr>
        <w:t>Australia</w:t>
      </w:r>
      <w:r w:rsidRPr="008C2055">
        <w:rPr>
          <w:lang w:val="en-CA"/>
        </w:rPr>
        <w:t xml:space="preserve">, </w:t>
      </w:r>
      <w:r w:rsidR="003A3249" w:rsidRPr="008C2055">
        <w:rPr>
          <w:lang w:val="en-CA"/>
        </w:rPr>
        <w:t>Chi</w:t>
      </w:r>
      <w:r w:rsidR="007355F6" w:rsidRPr="008C2055">
        <w:rPr>
          <w:lang w:val="en-CA"/>
        </w:rPr>
        <w:t>na</w:t>
      </w:r>
      <w:r w:rsidRPr="008C2055">
        <w:rPr>
          <w:lang w:val="en-CA"/>
        </w:rPr>
        <w:t>,</w:t>
      </w:r>
      <w:r w:rsidR="007355F6" w:rsidRPr="008C2055">
        <w:rPr>
          <w:lang w:val="en-CA"/>
        </w:rPr>
        <w:t xml:space="preserve"> Paraguay</w:t>
      </w:r>
      <w:r w:rsidRPr="008C2055">
        <w:rPr>
          <w:lang w:val="en-CA"/>
        </w:rPr>
        <w:t xml:space="preserve">, </w:t>
      </w:r>
      <w:r w:rsidR="003A3249" w:rsidRPr="008C2055">
        <w:rPr>
          <w:lang w:val="en-CA"/>
        </w:rPr>
        <w:t>Suriname</w:t>
      </w:r>
      <w:r w:rsidRPr="008C2055">
        <w:rPr>
          <w:lang w:val="en-CA"/>
        </w:rPr>
        <w:t xml:space="preserve">, </w:t>
      </w:r>
      <w:r w:rsidR="007355F6" w:rsidRPr="008C2055">
        <w:rPr>
          <w:lang w:val="en-CA"/>
        </w:rPr>
        <w:t xml:space="preserve">Switzerland, </w:t>
      </w:r>
      <w:r w:rsidR="003A3249" w:rsidRPr="008C2055">
        <w:rPr>
          <w:lang w:val="en-CA"/>
        </w:rPr>
        <w:t xml:space="preserve">the United Kingdom of Great Britain and Northern Ireland </w:t>
      </w:r>
      <w:r w:rsidRPr="008C2055">
        <w:rPr>
          <w:lang w:val="en-CA"/>
        </w:rPr>
        <w:t>and the United States of America</w:t>
      </w:r>
      <w:r w:rsidR="008903BD" w:rsidRPr="008C2055">
        <w:rPr>
          <w:lang w:val="en-CA"/>
        </w:rPr>
        <w:t>, with Australia</w:t>
      </w:r>
      <w:r w:rsidRPr="008C2055">
        <w:rPr>
          <w:lang w:val="en-CA"/>
        </w:rPr>
        <w:t xml:space="preserve"> acting as facilitator. Representatives of the World Bank were also present as observers.</w:t>
      </w:r>
    </w:p>
    <w:p w14:paraId="7A0698A9" w14:textId="73DCF4BC" w:rsidR="00B8384F" w:rsidRPr="008C2055" w:rsidRDefault="00B8384F" w:rsidP="00B8384F">
      <w:pPr>
        <w:autoSpaceDE w:val="0"/>
        <w:autoSpaceDN w:val="0"/>
        <w:adjustRightInd w:val="0"/>
        <w:spacing w:after="240"/>
        <w:rPr>
          <w:b/>
          <w:lang w:val="en-CA"/>
        </w:rPr>
      </w:pPr>
      <w:r w:rsidRPr="008C2055">
        <w:rPr>
          <w:b/>
          <w:lang w:val="en-CA"/>
        </w:rPr>
        <w:t>Agenda item 1:</w:t>
      </w:r>
      <w:r w:rsidRPr="008C2055">
        <w:rPr>
          <w:b/>
          <w:lang w:val="en-CA"/>
        </w:rPr>
        <w:tab/>
      </w:r>
      <w:r w:rsidRPr="008C2055">
        <w:rPr>
          <w:b/>
          <w:lang w:val="en-CA"/>
        </w:rPr>
        <w:tab/>
      </w:r>
      <w:r w:rsidR="00D6474F" w:rsidRPr="008C2055">
        <w:rPr>
          <w:b/>
          <w:lang w:val="en-CA"/>
        </w:rPr>
        <w:t>A</w:t>
      </w:r>
      <w:r w:rsidR="008106DE" w:rsidRPr="008C2055">
        <w:rPr>
          <w:b/>
          <w:lang w:val="en-CA"/>
        </w:rPr>
        <w:t>doption of the agenda</w:t>
      </w:r>
    </w:p>
    <w:p w14:paraId="274D25DF" w14:textId="77777777" w:rsidR="009E2052" w:rsidRPr="008C2055" w:rsidRDefault="00DB5943" w:rsidP="007355F6">
      <w:pPr>
        <w:pStyle w:val="Heading1"/>
        <w:rPr>
          <w:lang w:val="en-CA"/>
        </w:rPr>
      </w:pPr>
      <w:r w:rsidRPr="008C2055">
        <w:rPr>
          <w:lang w:val="en-CA"/>
        </w:rPr>
        <w:t xml:space="preserve">The </w:t>
      </w:r>
      <w:r w:rsidR="00C64529" w:rsidRPr="008C2055">
        <w:rPr>
          <w:color w:val="000000"/>
          <w:lang w:val="en-CA"/>
        </w:rPr>
        <w:t>facilita</w:t>
      </w:r>
      <w:r w:rsidR="000C0996" w:rsidRPr="008C2055">
        <w:rPr>
          <w:color w:val="000000"/>
          <w:lang w:val="en-CA"/>
        </w:rPr>
        <w:t>tor of the</w:t>
      </w:r>
      <w:r w:rsidR="00DE6B98" w:rsidRPr="008C2055">
        <w:rPr>
          <w:color w:val="000000"/>
          <w:lang w:val="en-CA"/>
        </w:rPr>
        <w:t xml:space="preserve"> Sub-group welcomed the participants</w:t>
      </w:r>
      <w:r w:rsidR="00532C4D" w:rsidRPr="008C2055">
        <w:rPr>
          <w:color w:val="000000"/>
          <w:lang w:val="en-CA"/>
        </w:rPr>
        <w:t>.</w:t>
      </w:r>
      <w:r w:rsidR="009E2052" w:rsidRPr="008C2055">
        <w:rPr>
          <w:color w:val="000000"/>
          <w:lang w:val="en-CA"/>
        </w:rPr>
        <w:t xml:space="preserve"> </w:t>
      </w:r>
    </w:p>
    <w:p w14:paraId="6A1B7E7B" w14:textId="4AC0DF0B" w:rsidR="00B8384F" w:rsidRPr="008C2055" w:rsidRDefault="009E2052" w:rsidP="007355F6">
      <w:pPr>
        <w:pStyle w:val="Heading1"/>
        <w:rPr>
          <w:lang w:val="en-CA"/>
        </w:rPr>
      </w:pPr>
      <w:r w:rsidRPr="008C2055">
        <w:rPr>
          <w:lang w:val="en-CA"/>
        </w:rPr>
        <w:t>During the adoption of the agenda</w:t>
      </w:r>
      <w:r w:rsidR="00B03172" w:rsidRPr="008C2055">
        <w:rPr>
          <w:lang w:val="en-CA"/>
        </w:rPr>
        <w:t>,</w:t>
      </w:r>
      <w:r w:rsidRPr="008C2055">
        <w:rPr>
          <w:lang w:val="en-CA"/>
        </w:rPr>
        <w:t xml:space="preserve"> one member </w:t>
      </w:r>
      <w:r w:rsidR="006C1657" w:rsidRPr="008C2055">
        <w:rPr>
          <w:lang w:val="en-CA"/>
        </w:rPr>
        <w:t xml:space="preserve">maintained their </w:t>
      </w:r>
      <w:r w:rsidRPr="008C2055">
        <w:rPr>
          <w:lang w:val="en-CA"/>
        </w:rPr>
        <w:t>object</w:t>
      </w:r>
      <w:r w:rsidR="006C1657" w:rsidRPr="008C2055">
        <w:rPr>
          <w:lang w:val="en-CA"/>
        </w:rPr>
        <w:t>ion</w:t>
      </w:r>
      <w:r w:rsidRPr="008C2055">
        <w:rPr>
          <w:lang w:val="en-CA"/>
        </w:rPr>
        <w:t xml:space="preserve"> to discussi</w:t>
      </w:r>
      <w:r w:rsidR="006C1657" w:rsidRPr="008C2055">
        <w:rPr>
          <w:lang w:val="en-CA"/>
        </w:rPr>
        <w:t>ng</w:t>
      </w:r>
      <w:r w:rsidRPr="008C2055">
        <w:rPr>
          <w:lang w:val="en-CA"/>
        </w:rPr>
        <w:t xml:space="preserve"> agenda item 4 </w:t>
      </w:r>
      <w:r w:rsidR="00D6474F" w:rsidRPr="008C2055">
        <w:rPr>
          <w:lang w:val="en-CA"/>
        </w:rPr>
        <w:t xml:space="preserve">at </w:t>
      </w:r>
      <w:r w:rsidR="00335072" w:rsidRPr="008C2055">
        <w:rPr>
          <w:lang w:val="en-CA"/>
        </w:rPr>
        <w:t>a</w:t>
      </w:r>
      <w:r w:rsidRPr="008C2055">
        <w:rPr>
          <w:lang w:val="en-CA"/>
        </w:rPr>
        <w:t xml:space="preserve"> virtual meeting and suggested deferring that discussion until the next in-person meeting of the Executive Committee. </w:t>
      </w:r>
    </w:p>
    <w:p w14:paraId="09E77F71" w14:textId="4BAEB5B4" w:rsidR="006C13FB" w:rsidRPr="008C2055" w:rsidRDefault="006C13FB" w:rsidP="00727192">
      <w:pPr>
        <w:pStyle w:val="Heading1"/>
        <w:rPr>
          <w:lang w:val="en-CA"/>
        </w:rPr>
      </w:pPr>
      <w:r w:rsidRPr="008C2055">
        <w:rPr>
          <w:lang w:val="en-CA"/>
        </w:rPr>
        <w:t>The representative of Switzerland asked that</w:t>
      </w:r>
      <w:r w:rsidR="006C1657" w:rsidRPr="008C2055">
        <w:rPr>
          <w:lang w:val="en-CA"/>
        </w:rPr>
        <w:t xml:space="preserve"> the issue of the HFC production sector guidelines</w:t>
      </w:r>
      <w:r w:rsidRPr="008C2055">
        <w:rPr>
          <w:lang w:val="en-CA"/>
        </w:rPr>
        <w:t xml:space="preserve"> be considered under agenda item </w:t>
      </w:r>
      <w:r w:rsidR="002801A0" w:rsidRPr="008C2055">
        <w:rPr>
          <w:lang w:val="en-CA"/>
        </w:rPr>
        <w:t>6</w:t>
      </w:r>
      <w:r w:rsidR="00217CA0" w:rsidRPr="008C2055">
        <w:rPr>
          <w:lang w:val="en-CA"/>
        </w:rPr>
        <w:t>,</w:t>
      </w:r>
      <w:r w:rsidRPr="008C2055">
        <w:rPr>
          <w:lang w:val="en-CA"/>
        </w:rPr>
        <w:t xml:space="preserve"> Other matters</w:t>
      </w:r>
      <w:r w:rsidR="002801A0" w:rsidRPr="008C2055">
        <w:rPr>
          <w:lang w:val="en-CA"/>
        </w:rPr>
        <w:t>.</w:t>
      </w:r>
    </w:p>
    <w:p w14:paraId="346DE055" w14:textId="6B294EF3" w:rsidR="00BA3E89" w:rsidRPr="008C2055" w:rsidRDefault="00BA3E89" w:rsidP="00BA3E89">
      <w:pPr>
        <w:pStyle w:val="Heading1"/>
        <w:rPr>
          <w:lang w:val="en-CA"/>
        </w:rPr>
      </w:pPr>
      <w:r w:rsidRPr="008C2055">
        <w:rPr>
          <w:lang w:val="en-CA"/>
        </w:rPr>
        <w:t xml:space="preserve">The Sub-group </w:t>
      </w:r>
      <w:r w:rsidRPr="008C2055">
        <w:rPr>
          <w:u w:val="single"/>
          <w:lang w:val="en-CA"/>
        </w:rPr>
        <w:t>adopted</w:t>
      </w:r>
      <w:r w:rsidRPr="008C2055">
        <w:rPr>
          <w:lang w:val="en-CA"/>
        </w:rPr>
        <w:t xml:space="preserve"> the provisional agenda as set out in document</w:t>
      </w:r>
      <w:r w:rsidR="008C2055">
        <w:rPr>
          <w:lang w:val="en-CA"/>
        </w:rPr>
        <w:t> </w:t>
      </w:r>
      <w:r w:rsidRPr="008C2055">
        <w:rPr>
          <w:lang w:val="en-CA"/>
        </w:rPr>
        <w:t>UNEP/OzL.Pro/ExCom/88/SGP/1, as orally amended.</w:t>
      </w:r>
    </w:p>
    <w:p w14:paraId="3BD034E3" w14:textId="77777777" w:rsidR="00B8384F" w:rsidRPr="008C2055" w:rsidRDefault="00B8384F" w:rsidP="00B8384F">
      <w:pPr>
        <w:pStyle w:val="Heading1"/>
        <w:numPr>
          <w:ilvl w:val="0"/>
          <w:numId w:val="0"/>
        </w:numPr>
        <w:autoSpaceDE w:val="0"/>
        <w:autoSpaceDN w:val="0"/>
        <w:adjustRightInd w:val="0"/>
        <w:spacing w:before="240"/>
        <w:rPr>
          <w:b/>
          <w:lang w:val="en-CA"/>
        </w:rPr>
      </w:pPr>
      <w:r w:rsidRPr="008C2055">
        <w:rPr>
          <w:b/>
          <w:lang w:val="en-CA"/>
        </w:rPr>
        <w:t>Agenda item 2:</w:t>
      </w:r>
      <w:r w:rsidRPr="008C2055">
        <w:rPr>
          <w:b/>
          <w:lang w:val="en-CA"/>
        </w:rPr>
        <w:tab/>
      </w:r>
      <w:r w:rsidRPr="008C2055">
        <w:rPr>
          <w:b/>
          <w:lang w:val="en-CA"/>
        </w:rPr>
        <w:tab/>
        <w:t>Organization of work</w:t>
      </w:r>
    </w:p>
    <w:p w14:paraId="3D89BA23" w14:textId="5779F830" w:rsidR="00B8384F" w:rsidRDefault="009E2052" w:rsidP="00B8384F">
      <w:pPr>
        <w:pStyle w:val="Heading1"/>
        <w:rPr>
          <w:lang w:val="en-CA"/>
        </w:rPr>
      </w:pPr>
      <w:r w:rsidRPr="008C2055">
        <w:rPr>
          <w:lang w:val="en-CA"/>
        </w:rPr>
        <w:t xml:space="preserve">The Sub-group </w:t>
      </w:r>
      <w:r w:rsidRPr="008C2055">
        <w:rPr>
          <w:u w:val="single"/>
          <w:lang w:val="en-CA"/>
        </w:rPr>
        <w:t>agreed</w:t>
      </w:r>
      <w:r w:rsidRPr="008C2055">
        <w:rPr>
          <w:lang w:val="en-CA"/>
        </w:rPr>
        <w:t xml:space="preserve"> to follow the organization of work proposed by the facilitator</w:t>
      </w:r>
      <w:r w:rsidR="00532C4D" w:rsidRPr="008C2055">
        <w:rPr>
          <w:lang w:val="en-CA"/>
        </w:rPr>
        <w:t>.</w:t>
      </w:r>
    </w:p>
    <w:p w14:paraId="7D3338A1" w14:textId="570762E9" w:rsidR="001E2AED" w:rsidRDefault="001E2AED" w:rsidP="001E2AED">
      <w:pPr>
        <w:rPr>
          <w:lang w:val="en-CA"/>
        </w:rPr>
      </w:pPr>
    </w:p>
    <w:p w14:paraId="516A7902" w14:textId="21EB3AE5" w:rsidR="001E2AED" w:rsidRDefault="001E2AED" w:rsidP="001E2AED">
      <w:pPr>
        <w:rPr>
          <w:lang w:val="en-CA"/>
        </w:rPr>
      </w:pPr>
    </w:p>
    <w:p w14:paraId="583F364A" w14:textId="706172C6" w:rsidR="001E2AED" w:rsidRPr="001E2AED" w:rsidRDefault="001E2AED" w:rsidP="001E2AED">
      <w:pPr>
        <w:rPr>
          <w:sz w:val="20"/>
          <w:szCs w:val="20"/>
          <w:lang w:val="en-CA"/>
        </w:rPr>
      </w:pPr>
      <w:r w:rsidRPr="001E2AED">
        <w:rPr>
          <w:sz w:val="20"/>
          <w:szCs w:val="20"/>
          <w:lang w:val="en-CA"/>
        </w:rPr>
        <w:t>*Re-issued for technical reasons</w:t>
      </w:r>
      <w:r>
        <w:rPr>
          <w:sz w:val="20"/>
          <w:szCs w:val="20"/>
          <w:lang w:val="en-CA"/>
        </w:rPr>
        <w:t xml:space="preserve"> on 22 November 2021</w:t>
      </w:r>
      <w:bookmarkStart w:id="0" w:name="_GoBack"/>
      <w:bookmarkEnd w:id="0"/>
      <w:r w:rsidRPr="001E2AED">
        <w:rPr>
          <w:sz w:val="20"/>
          <w:szCs w:val="20"/>
          <w:lang w:val="en-CA"/>
        </w:rPr>
        <w:t>.</w:t>
      </w:r>
    </w:p>
    <w:p w14:paraId="3F4C25E7" w14:textId="3A5C5E0C" w:rsidR="00B8384F" w:rsidRPr="008C2055" w:rsidRDefault="00B8384F" w:rsidP="008C2055">
      <w:pPr>
        <w:pStyle w:val="Heading1"/>
        <w:keepNext/>
        <w:keepLines/>
        <w:numPr>
          <w:ilvl w:val="0"/>
          <w:numId w:val="0"/>
        </w:numPr>
        <w:tabs>
          <w:tab w:val="left" w:pos="2127"/>
        </w:tabs>
        <w:ind w:left="2127" w:hanging="2127"/>
        <w:rPr>
          <w:b/>
          <w:lang w:val="en-CA"/>
        </w:rPr>
      </w:pPr>
      <w:r w:rsidRPr="008C2055">
        <w:rPr>
          <w:b/>
          <w:lang w:val="en-CA"/>
        </w:rPr>
        <w:lastRenderedPageBreak/>
        <w:t xml:space="preserve">Agenda item </w:t>
      </w:r>
      <w:r w:rsidR="00354F28" w:rsidRPr="008C2055">
        <w:rPr>
          <w:b/>
          <w:lang w:val="en-CA"/>
        </w:rPr>
        <w:t>3</w:t>
      </w:r>
      <w:r w:rsidRPr="008C2055">
        <w:rPr>
          <w:b/>
          <w:lang w:val="en-CA"/>
        </w:rPr>
        <w:t>:</w:t>
      </w:r>
      <w:r w:rsidRPr="008C2055">
        <w:rPr>
          <w:b/>
          <w:lang w:val="en-CA"/>
        </w:rPr>
        <w:tab/>
      </w:r>
      <w:r w:rsidR="00354F28" w:rsidRPr="008C2055">
        <w:rPr>
          <w:b/>
          <w:lang w:val="en-CA"/>
        </w:rPr>
        <w:t xml:space="preserve">China </w:t>
      </w:r>
      <w:r w:rsidR="00CA7597" w:rsidRPr="008C2055">
        <w:rPr>
          <w:b/>
          <w:lang w:val="en-CA"/>
        </w:rPr>
        <w:t xml:space="preserve">HCFC production </w:t>
      </w:r>
      <w:r w:rsidR="00FD3B83" w:rsidRPr="008C2055">
        <w:rPr>
          <w:b/>
          <w:lang w:val="en-CA"/>
        </w:rPr>
        <w:t>sector</w:t>
      </w:r>
      <w:r w:rsidR="002801A0" w:rsidRPr="008C2055">
        <w:rPr>
          <w:b/>
          <w:lang w:val="en-CA"/>
        </w:rPr>
        <w:t>: 2019 and 2020 verification report</w:t>
      </w:r>
      <w:r w:rsidR="00D73006">
        <w:rPr>
          <w:b/>
          <w:lang w:val="en-CA"/>
        </w:rPr>
        <w:t>s</w:t>
      </w:r>
      <w:r w:rsidR="002801A0" w:rsidRPr="008C2055">
        <w:rPr>
          <w:b/>
          <w:lang w:val="en-CA"/>
        </w:rPr>
        <w:t xml:space="preserve"> of the HCFC production sector</w:t>
      </w:r>
    </w:p>
    <w:p w14:paraId="78F7F011" w14:textId="07FC73D8" w:rsidR="00930E3F" w:rsidRPr="008C2055" w:rsidRDefault="00CF3FE7" w:rsidP="008C2055">
      <w:pPr>
        <w:pStyle w:val="Heading1"/>
        <w:keepNext/>
        <w:keepLines/>
        <w:rPr>
          <w:lang w:val="en-CA"/>
        </w:rPr>
      </w:pPr>
      <w:r w:rsidRPr="008C2055">
        <w:rPr>
          <w:lang w:val="en-CA"/>
        </w:rPr>
        <w:t>The representative of the Secretariat introduced document</w:t>
      </w:r>
      <w:r w:rsidR="00217CA0" w:rsidRPr="008C2055">
        <w:rPr>
          <w:lang w:val="en-CA"/>
        </w:rPr>
        <w:t>s</w:t>
      </w:r>
      <w:r w:rsidRPr="008C2055">
        <w:rPr>
          <w:lang w:val="en-CA"/>
        </w:rPr>
        <w:t xml:space="preserve"> UNEP/OzL.Pro/ExCom/8</w:t>
      </w:r>
      <w:r w:rsidR="00F860DC" w:rsidRPr="008C2055">
        <w:rPr>
          <w:lang w:val="en-CA"/>
        </w:rPr>
        <w:t>8</w:t>
      </w:r>
      <w:r w:rsidRPr="008C2055">
        <w:rPr>
          <w:lang w:val="en-CA"/>
        </w:rPr>
        <w:t>/SGP/</w:t>
      </w:r>
      <w:r w:rsidR="007355F6" w:rsidRPr="008C2055">
        <w:rPr>
          <w:lang w:val="en-CA"/>
        </w:rPr>
        <w:t>2</w:t>
      </w:r>
      <w:r w:rsidR="009E1D4C" w:rsidRPr="008C2055">
        <w:rPr>
          <w:lang w:val="en-CA"/>
        </w:rPr>
        <w:t>, and Corr.1,</w:t>
      </w:r>
      <w:r w:rsidR="006C1657" w:rsidRPr="008C2055">
        <w:rPr>
          <w:lang w:val="en-CA"/>
        </w:rPr>
        <w:t xml:space="preserve"> and</w:t>
      </w:r>
      <w:r w:rsidR="00383790" w:rsidRPr="008C2055">
        <w:rPr>
          <w:lang w:val="en-CA"/>
        </w:rPr>
        <w:t xml:space="preserve"> </w:t>
      </w:r>
      <w:r w:rsidR="00F860DC" w:rsidRPr="008C2055">
        <w:rPr>
          <w:lang w:val="en-CA"/>
        </w:rPr>
        <w:t xml:space="preserve">said that because of the </w:t>
      </w:r>
      <w:r w:rsidR="0089289A" w:rsidRPr="008C2055">
        <w:rPr>
          <w:lang w:val="en-CA"/>
        </w:rPr>
        <w:t xml:space="preserve">constraints imposed by the </w:t>
      </w:r>
      <w:r w:rsidR="00F860DC" w:rsidRPr="008C2055">
        <w:rPr>
          <w:lang w:val="en-CA"/>
        </w:rPr>
        <w:t>COVID-19 pandemic</w:t>
      </w:r>
      <w:r w:rsidR="0089289A" w:rsidRPr="008C2055">
        <w:rPr>
          <w:lang w:val="en-CA"/>
        </w:rPr>
        <w:t>,</w:t>
      </w:r>
      <w:r w:rsidR="00F860DC" w:rsidRPr="008C2055">
        <w:rPr>
          <w:lang w:val="en-CA"/>
        </w:rPr>
        <w:t xml:space="preserve"> th</w:t>
      </w:r>
      <w:r w:rsidR="006C1657" w:rsidRPr="008C2055">
        <w:rPr>
          <w:lang w:val="en-CA"/>
        </w:rPr>
        <w:t>os</w:t>
      </w:r>
      <w:r w:rsidR="00F860DC" w:rsidRPr="008C2055">
        <w:rPr>
          <w:lang w:val="en-CA"/>
        </w:rPr>
        <w:t>e verifications had been conducted virtually</w:t>
      </w:r>
      <w:r w:rsidR="006C1657" w:rsidRPr="008C2055">
        <w:rPr>
          <w:lang w:val="en-CA"/>
        </w:rPr>
        <w:t>.</w:t>
      </w:r>
      <w:r w:rsidR="00F860DC" w:rsidRPr="008C2055">
        <w:rPr>
          <w:lang w:val="en-CA"/>
        </w:rPr>
        <w:t xml:space="preserve"> </w:t>
      </w:r>
      <w:r w:rsidR="006C1657" w:rsidRPr="008C2055">
        <w:rPr>
          <w:lang w:val="en-CA"/>
        </w:rPr>
        <w:t>T</w:t>
      </w:r>
      <w:r w:rsidR="00F860DC" w:rsidRPr="008C2055">
        <w:rPr>
          <w:lang w:val="en-CA"/>
        </w:rPr>
        <w:t>he World Bank would submit an addendum to the verification reports</w:t>
      </w:r>
      <w:r w:rsidR="0089289A" w:rsidRPr="008C2055">
        <w:rPr>
          <w:lang w:val="en-CA"/>
        </w:rPr>
        <w:t>,</w:t>
      </w:r>
      <w:r w:rsidR="00F860DC" w:rsidRPr="008C2055">
        <w:rPr>
          <w:lang w:val="en-CA"/>
        </w:rPr>
        <w:t xml:space="preserve"> based on in-person visits to the production facilities</w:t>
      </w:r>
      <w:r w:rsidR="0089289A" w:rsidRPr="008C2055">
        <w:rPr>
          <w:lang w:val="en-CA"/>
        </w:rPr>
        <w:t>,</w:t>
      </w:r>
      <w:r w:rsidR="00F860DC" w:rsidRPr="008C2055">
        <w:rPr>
          <w:lang w:val="en-CA"/>
        </w:rPr>
        <w:t xml:space="preserve"> as a part of the production verification to </w:t>
      </w:r>
      <w:r w:rsidR="0089289A" w:rsidRPr="008C2055">
        <w:rPr>
          <w:lang w:val="en-CA"/>
        </w:rPr>
        <w:t xml:space="preserve">be submitted to the </w:t>
      </w:r>
      <w:r w:rsidR="00F860DC" w:rsidRPr="008C2055">
        <w:rPr>
          <w:lang w:val="en-CA"/>
        </w:rPr>
        <w:t>last meeting in 2022</w:t>
      </w:r>
      <w:r w:rsidR="0089289A" w:rsidRPr="008C2055">
        <w:rPr>
          <w:lang w:val="en-CA"/>
        </w:rPr>
        <w:t>,</w:t>
      </w:r>
      <w:r w:rsidR="00F860DC" w:rsidRPr="008C2055">
        <w:rPr>
          <w:lang w:val="en-CA"/>
        </w:rPr>
        <w:t xml:space="preserve"> together with</w:t>
      </w:r>
      <w:r w:rsidR="000E312C" w:rsidRPr="008C2055">
        <w:rPr>
          <w:lang w:val="en-CA"/>
        </w:rPr>
        <w:t xml:space="preserve"> an update related to </w:t>
      </w:r>
      <w:r w:rsidR="00052052" w:rsidRPr="008C2055">
        <w:rPr>
          <w:lang w:val="en-CA"/>
        </w:rPr>
        <w:t xml:space="preserve">the closure and dismantling of </w:t>
      </w:r>
      <w:r w:rsidR="000E312C" w:rsidRPr="008C2055">
        <w:rPr>
          <w:lang w:val="en-CA"/>
        </w:rPr>
        <w:t>Suqian Kaier</w:t>
      </w:r>
      <w:r w:rsidR="009E3AB7" w:rsidRPr="008C2055">
        <w:rPr>
          <w:lang w:val="en-CA"/>
        </w:rPr>
        <w:t>,</w:t>
      </w:r>
      <w:r w:rsidR="0089289A" w:rsidRPr="008C2055">
        <w:rPr>
          <w:lang w:val="en-CA"/>
        </w:rPr>
        <w:t xml:space="preserve"> </w:t>
      </w:r>
      <w:r w:rsidR="000E312C" w:rsidRPr="008C2055">
        <w:rPr>
          <w:lang w:val="en-CA"/>
        </w:rPr>
        <w:t xml:space="preserve">and the one-off verifications requested in decision 86/99(e). He also drew the attention to a typographical error in </w:t>
      </w:r>
      <w:r w:rsidR="00D73006">
        <w:rPr>
          <w:lang w:val="en-CA"/>
        </w:rPr>
        <w:t>paragraph </w:t>
      </w:r>
      <w:r w:rsidR="000E312C" w:rsidRPr="008C2055">
        <w:rPr>
          <w:lang w:val="en-CA"/>
        </w:rPr>
        <w:t>36(c) of the document</w:t>
      </w:r>
      <w:r w:rsidR="005F4F98" w:rsidRPr="008C2055">
        <w:rPr>
          <w:lang w:val="en-CA"/>
        </w:rPr>
        <w:t>, where</w:t>
      </w:r>
      <w:r w:rsidR="00B03172" w:rsidRPr="008C2055">
        <w:rPr>
          <w:lang w:val="en-CA"/>
        </w:rPr>
        <w:t xml:space="preserve"> </w:t>
      </w:r>
      <w:r w:rsidR="000E312C" w:rsidRPr="008C2055">
        <w:rPr>
          <w:lang w:val="en-CA"/>
        </w:rPr>
        <w:t>the reference to HCFC-22 should be replaced by HCFC-142b</w:t>
      </w:r>
      <w:r w:rsidR="00930E3F" w:rsidRPr="008C2055">
        <w:rPr>
          <w:lang w:val="en-CA"/>
        </w:rPr>
        <w:t>, and</w:t>
      </w:r>
      <w:r w:rsidR="00B03172" w:rsidRPr="008C2055">
        <w:rPr>
          <w:lang w:val="en-CA"/>
        </w:rPr>
        <w:t xml:space="preserve"> </w:t>
      </w:r>
      <w:bookmarkStart w:id="1" w:name="_Hlk530578113"/>
      <w:r w:rsidR="006157CC" w:rsidRPr="008C2055">
        <w:rPr>
          <w:lang w:val="en-CA"/>
        </w:rPr>
        <w:t>explained</w:t>
      </w:r>
      <w:r w:rsidR="00927B30" w:rsidRPr="008C2055">
        <w:rPr>
          <w:lang w:val="en-CA"/>
        </w:rPr>
        <w:t xml:space="preserve"> that </w:t>
      </w:r>
      <w:r w:rsidR="00D73006">
        <w:rPr>
          <w:lang w:val="en-CA"/>
        </w:rPr>
        <w:t>paragraph </w:t>
      </w:r>
      <w:r w:rsidR="005F4F98" w:rsidRPr="008C2055">
        <w:rPr>
          <w:lang w:val="en-CA"/>
        </w:rPr>
        <w:t xml:space="preserve">9 </w:t>
      </w:r>
      <w:r w:rsidR="00930E3F" w:rsidRPr="008C2055">
        <w:rPr>
          <w:lang w:val="en-CA"/>
        </w:rPr>
        <w:t>was in error:</w:t>
      </w:r>
      <w:r w:rsidR="005F4F98" w:rsidRPr="008C2055">
        <w:rPr>
          <w:lang w:val="en-CA"/>
        </w:rPr>
        <w:t xml:space="preserve"> </w:t>
      </w:r>
      <w:r w:rsidR="00975B23" w:rsidRPr="008C2055">
        <w:rPr>
          <w:lang w:val="en-CA"/>
        </w:rPr>
        <w:t>according to information provided by the Ecology and Environment Bureau of Suqian City</w:t>
      </w:r>
      <w:r w:rsidR="005F4F98" w:rsidRPr="008C2055">
        <w:rPr>
          <w:lang w:val="en-CA"/>
        </w:rPr>
        <w:t>,</w:t>
      </w:r>
      <w:r w:rsidR="00975B23" w:rsidRPr="008C2055">
        <w:rPr>
          <w:lang w:val="en-CA"/>
        </w:rPr>
        <w:t xml:space="preserve"> </w:t>
      </w:r>
      <w:r w:rsidR="00927B30" w:rsidRPr="008C2055">
        <w:rPr>
          <w:lang w:val="en-CA"/>
        </w:rPr>
        <w:t xml:space="preserve">the production facilities at Suqian Kaier had closed in </w:t>
      </w:r>
      <w:r w:rsidR="00975B23" w:rsidRPr="008C2055">
        <w:rPr>
          <w:lang w:val="en-CA"/>
        </w:rPr>
        <w:t>November</w:t>
      </w:r>
      <w:r w:rsidR="00D73006">
        <w:rPr>
          <w:lang w:val="en-CA"/>
        </w:rPr>
        <w:t> </w:t>
      </w:r>
      <w:r w:rsidR="00927B30" w:rsidRPr="008C2055">
        <w:rPr>
          <w:lang w:val="en-CA"/>
        </w:rPr>
        <w:t>2020</w:t>
      </w:r>
      <w:r w:rsidR="00F843A6" w:rsidRPr="008C2055">
        <w:rPr>
          <w:lang w:val="en-CA"/>
        </w:rPr>
        <w:t>;</w:t>
      </w:r>
      <w:r w:rsidR="00A15A9D" w:rsidRPr="008C2055">
        <w:rPr>
          <w:lang w:val="en-CA"/>
        </w:rPr>
        <w:t xml:space="preserve"> </w:t>
      </w:r>
      <w:r w:rsidR="00C73B77" w:rsidRPr="008C2055">
        <w:rPr>
          <w:lang w:val="en-CA"/>
        </w:rPr>
        <w:t xml:space="preserve">the World Bank will provide further information on the </w:t>
      </w:r>
      <w:r w:rsidR="00B07766" w:rsidRPr="008C2055">
        <w:rPr>
          <w:lang w:val="en-CA"/>
        </w:rPr>
        <w:t>closure and dismantling of the</w:t>
      </w:r>
      <w:r w:rsidR="00C73B77" w:rsidRPr="008C2055">
        <w:rPr>
          <w:lang w:val="en-CA"/>
        </w:rPr>
        <w:t xml:space="preserve"> facility </w:t>
      </w:r>
      <w:r w:rsidR="00F843A6" w:rsidRPr="008C2055">
        <w:rPr>
          <w:lang w:val="en-CA"/>
        </w:rPr>
        <w:t xml:space="preserve">to the last meeting of </w:t>
      </w:r>
      <w:r w:rsidR="00C73B77" w:rsidRPr="008C2055">
        <w:rPr>
          <w:lang w:val="en-CA"/>
        </w:rPr>
        <w:t>2022</w:t>
      </w:r>
      <w:r w:rsidR="00927B30" w:rsidRPr="008C2055">
        <w:rPr>
          <w:lang w:val="en-CA"/>
        </w:rPr>
        <w:t xml:space="preserve">. </w:t>
      </w:r>
    </w:p>
    <w:p w14:paraId="1D20D0A9" w14:textId="465D300B" w:rsidR="00DA0F4C" w:rsidRPr="008C2055" w:rsidRDefault="00930E3F" w:rsidP="00930E3F">
      <w:pPr>
        <w:pStyle w:val="Heading1"/>
        <w:rPr>
          <w:lang w:val="en-CA"/>
        </w:rPr>
      </w:pPr>
      <w:r w:rsidRPr="008C2055">
        <w:rPr>
          <w:lang w:val="en-CA"/>
        </w:rPr>
        <w:t>In response to a request for further information on the sale and venting of HFC-23 by-product, the Secretariat noted that t</w:t>
      </w:r>
      <w:r w:rsidR="00975B23" w:rsidRPr="008C2055">
        <w:rPr>
          <w:lang w:val="en-CA"/>
        </w:rPr>
        <w:t>h</w:t>
      </w:r>
      <w:r w:rsidR="004A7DB2" w:rsidRPr="008C2055">
        <w:rPr>
          <w:lang w:val="en-CA"/>
        </w:rPr>
        <w:t>os</w:t>
      </w:r>
      <w:r w:rsidR="00975B23" w:rsidRPr="008C2055">
        <w:rPr>
          <w:lang w:val="en-CA"/>
        </w:rPr>
        <w:t>e</w:t>
      </w:r>
      <w:r w:rsidR="005A6800" w:rsidRPr="008C2055">
        <w:rPr>
          <w:lang w:val="en-CA"/>
        </w:rPr>
        <w:t xml:space="preserve"> </w:t>
      </w:r>
      <w:r w:rsidR="00F601F3" w:rsidRPr="008C2055">
        <w:rPr>
          <w:lang w:val="en-CA"/>
        </w:rPr>
        <w:t xml:space="preserve">HCFC-22 production </w:t>
      </w:r>
      <w:r w:rsidR="005A6800" w:rsidRPr="008C2055">
        <w:rPr>
          <w:lang w:val="en-CA"/>
        </w:rPr>
        <w:t>facilities established after 2010</w:t>
      </w:r>
      <w:r w:rsidR="00975B23" w:rsidRPr="008C2055">
        <w:rPr>
          <w:lang w:val="en-CA"/>
        </w:rPr>
        <w:t xml:space="preserve"> had not sold or vented any HFC-23</w:t>
      </w:r>
      <w:r w:rsidR="004A7DB2" w:rsidRPr="008C2055">
        <w:rPr>
          <w:lang w:val="en-CA"/>
        </w:rPr>
        <w:t xml:space="preserve"> but</w:t>
      </w:r>
      <w:r w:rsidR="00975B23" w:rsidRPr="008C2055">
        <w:rPr>
          <w:lang w:val="en-CA"/>
        </w:rPr>
        <w:t xml:space="preserve"> had either destroyed or stored</w:t>
      </w:r>
      <w:r w:rsidR="004A7DB2" w:rsidRPr="008C2055">
        <w:rPr>
          <w:lang w:val="en-CA"/>
        </w:rPr>
        <w:t xml:space="preserve"> it. </w:t>
      </w:r>
      <w:r w:rsidR="003A4060" w:rsidRPr="008C2055">
        <w:rPr>
          <w:lang w:val="en-CA"/>
        </w:rPr>
        <w:t>Three of t</w:t>
      </w:r>
      <w:r w:rsidR="00975B23" w:rsidRPr="008C2055">
        <w:rPr>
          <w:lang w:val="en-CA"/>
        </w:rPr>
        <w:t>he facilities established in or prior to 2010</w:t>
      </w:r>
      <w:r w:rsidR="006C36E9" w:rsidRPr="008C2055">
        <w:rPr>
          <w:lang w:val="en-CA"/>
        </w:rPr>
        <w:t xml:space="preserve"> </w:t>
      </w:r>
      <w:r w:rsidR="00975B23" w:rsidRPr="008C2055">
        <w:rPr>
          <w:lang w:val="en-CA"/>
        </w:rPr>
        <w:t>had captured HFC-23 for sale</w:t>
      </w:r>
      <w:r w:rsidR="004A7DB2" w:rsidRPr="008C2055">
        <w:rPr>
          <w:lang w:val="en-CA"/>
        </w:rPr>
        <w:t>;</w:t>
      </w:r>
      <w:r w:rsidR="00975B23" w:rsidRPr="008C2055">
        <w:rPr>
          <w:lang w:val="en-CA"/>
        </w:rPr>
        <w:t xml:space="preserve"> one of th</w:t>
      </w:r>
      <w:r w:rsidR="004A7DB2" w:rsidRPr="008C2055">
        <w:rPr>
          <w:lang w:val="en-CA"/>
        </w:rPr>
        <w:t>em</w:t>
      </w:r>
      <w:r w:rsidR="00975B23" w:rsidRPr="008C2055">
        <w:rPr>
          <w:lang w:val="en-CA"/>
        </w:rPr>
        <w:t xml:space="preserve"> did not have an incinerator </w:t>
      </w:r>
      <w:r w:rsidR="00DA0F4C" w:rsidRPr="008C2055">
        <w:rPr>
          <w:lang w:val="en-CA"/>
        </w:rPr>
        <w:t>but had not vented any HFC-23</w:t>
      </w:r>
      <w:r w:rsidR="004A7DB2" w:rsidRPr="008C2055">
        <w:rPr>
          <w:lang w:val="en-CA"/>
        </w:rPr>
        <w:t>,</w:t>
      </w:r>
      <w:r w:rsidR="00DA0F4C" w:rsidRPr="008C2055">
        <w:rPr>
          <w:lang w:val="en-CA"/>
        </w:rPr>
        <w:t xml:space="preserve"> while the other two </w:t>
      </w:r>
      <w:r w:rsidR="004A7DB2" w:rsidRPr="008C2055">
        <w:rPr>
          <w:lang w:val="en-CA"/>
        </w:rPr>
        <w:t>had</w:t>
      </w:r>
      <w:r w:rsidR="00DA0F4C" w:rsidRPr="008C2055">
        <w:rPr>
          <w:lang w:val="en-CA"/>
        </w:rPr>
        <w:t xml:space="preserve"> both captured and destroyed HFC-23.</w:t>
      </w:r>
      <w:r w:rsidR="004A7DB2" w:rsidRPr="008C2055">
        <w:rPr>
          <w:lang w:val="en-CA"/>
        </w:rPr>
        <w:t xml:space="preserve"> A</w:t>
      </w:r>
      <w:r w:rsidR="00DA0F4C" w:rsidRPr="008C2055">
        <w:rPr>
          <w:lang w:val="en-CA"/>
        </w:rPr>
        <w:t xml:space="preserve"> mass balance approach </w:t>
      </w:r>
      <w:r w:rsidR="004A7DB2" w:rsidRPr="008C2055">
        <w:rPr>
          <w:lang w:val="en-CA"/>
        </w:rPr>
        <w:t>had been</w:t>
      </w:r>
      <w:r w:rsidR="00DA0F4C" w:rsidRPr="008C2055">
        <w:rPr>
          <w:lang w:val="en-CA"/>
        </w:rPr>
        <w:t xml:space="preserve"> used to establish the </w:t>
      </w:r>
      <w:r w:rsidR="004A7DB2" w:rsidRPr="008C2055">
        <w:rPr>
          <w:lang w:val="en-CA"/>
        </w:rPr>
        <w:t>amounts</w:t>
      </w:r>
      <w:r w:rsidR="00DA0F4C" w:rsidRPr="008C2055">
        <w:rPr>
          <w:lang w:val="en-CA"/>
        </w:rPr>
        <w:t xml:space="preserve"> vented</w:t>
      </w:r>
      <w:r w:rsidR="004A7DB2" w:rsidRPr="008C2055">
        <w:rPr>
          <w:lang w:val="en-CA"/>
        </w:rPr>
        <w:t xml:space="preserve">, </w:t>
      </w:r>
      <w:r w:rsidR="008C3DCB" w:rsidRPr="008C2055">
        <w:rPr>
          <w:lang w:val="en-CA"/>
        </w:rPr>
        <w:t>calculated as</w:t>
      </w:r>
      <w:r w:rsidR="004A7DB2" w:rsidRPr="008C2055">
        <w:rPr>
          <w:lang w:val="en-CA"/>
        </w:rPr>
        <w:t xml:space="preserve"> the HFC-23 that had </w:t>
      </w:r>
      <w:r w:rsidR="00DA0F4C" w:rsidRPr="008C2055">
        <w:rPr>
          <w:lang w:val="en-CA"/>
        </w:rPr>
        <w:t xml:space="preserve">not </w:t>
      </w:r>
      <w:r w:rsidR="004A7DB2" w:rsidRPr="008C2055">
        <w:rPr>
          <w:lang w:val="en-CA"/>
        </w:rPr>
        <w:t xml:space="preserve">been </w:t>
      </w:r>
      <w:r w:rsidR="00DA0F4C" w:rsidRPr="008C2055">
        <w:rPr>
          <w:lang w:val="en-CA"/>
        </w:rPr>
        <w:t>captured</w:t>
      </w:r>
      <w:r w:rsidR="00727192" w:rsidRPr="008C2055">
        <w:rPr>
          <w:lang w:val="en-CA"/>
        </w:rPr>
        <w:t>,</w:t>
      </w:r>
      <w:r w:rsidR="00DA0F4C" w:rsidRPr="008C2055">
        <w:rPr>
          <w:lang w:val="en-CA"/>
        </w:rPr>
        <w:t xml:space="preserve"> destroyed or sold</w:t>
      </w:r>
      <w:r w:rsidR="004A7DB2" w:rsidRPr="008C2055">
        <w:rPr>
          <w:lang w:val="en-CA"/>
        </w:rPr>
        <w:t>. B</w:t>
      </w:r>
      <w:r w:rsidR="00DA0F4C" w:rsidRPr="008C2055">
        <w:rPr>
          <w:lang w:val="en-CA"/>
        </w:rPr>
        <w:t>ased on the quantities involved</w:t>
      </w:r>
      <w:r w:rsidR="00F601F3" w:rsidRPr="008C2055">
        <w:rPr>
          <w:lang w:val="en-CA"/>
        </w:rPr>
        <w:t>,</w:t>
      </w:r>
      <w:r w:rsidR="00DA0F4C" w:rsidRPr="008C2055">
        <w:rPr>
          <w:lang w:val="en-CA"/>
        </w:rPr>
        <w:t xml:space="preserve"> it </w:t>
      </w:r>
      <w:r w:rsidR="008C3DCB" w:rsidRPr="008C2055">
        <w:rPr>
          <w:lang w:val="en-CA"/>
        </w:rPr>
        <w:t>appeared</w:t>
      </w:r>
      <w:r w:rsidR="00DA0F4C" w:rsidRPr="008C2055">
        <w:rPr>
          <w:lang w:val="en-CA"/>
        </w:rPr>
        <w:t xml:space="preserve"> that the amounts vented were</w:t>
      </w:r>
      <w:r w:rsidR="00AA1049" w:rsidRPr="008C2055">
        <w:rPr>
          <w:lang w:val="en-CA"/>
        </w:rPr>
        <w:t xml:space="preserve"> the equivalent of</w:t>
      </w:r>
      <w:r w:rsidR="00DA0F4C" w:rsidRPr="008C2055">
        <w:rPr>
          <w:lang w:val="en-CA"/>
        </w:rPr>
        <w:t xml:space="preserve"> fugitive emissions</w:t>
      </w:r>
      <w:r w:rsidR="00AA1049" w:rsidRPr="008C2055">
        <w:rPr>
          <w:lang w:val="en-CA"/>
        </w:rPr>
        <w:t xml:space="preserve"> or small process emissions</w:t>
      </w:r>
      <w:r w:rsidR="00F843A6" w:rsidRPr="008C2055">
        <w:rPr>
          <w:lang w:val="en-CA"/>
        </w:rPr>
        <w:t>, rather than intentional venting</w:t>
      </w:r>
      <w:r w:rsidR="00975B23" w:rsidRPr="008C2055">
        <w:rPr>
          <w:lang w:val="en-CA"/>
        </w:rPr>
        <w:t>.</w:t>
      </w:r>
      <w:r w:rsidR="00AA1049" w:rsidRPr="008C2055">
        <w:rPr>
          <w:lang w:val="en-CA"/>
        </w:rPr>
        <w:t xml:space="preserve"> </w:t>
      </w:r>
    </w:p>
    <w:p w14:paraId="40266774" w14:textId="41C31FBB" w:rsidR="00927B30" w:rsidRPr="008C2055" w:rsidRDefault="00F843A6" w:rsidP="0055264B">
      <w:pPr>
        <w:pStyle w:val="Heading1"/>
        <w:rPr>
          <w:lang w:val="en-CA"/>
        </w:rPr>
      </w:pPr>
      <w:r w:rsidRPr="008C2055">
        <w:rPr>
          <w:lang w:val="en-CA"/>
        </w:rPr>
        <w:t>Regarding the availability of information on the beginning-of-year or end-of-year stocks at the integrated facilities established after 2010, t</w:t>
      </w:r>
      <w:r w:rsidR="003A4060" w:rsidRPr="008C2055">
        <w:rPr>
          <w:lang w:val="en-CA"/>
        </w:rPr>
        <w:t xml:space="preserve">he representative of the World Bank explained that </w:t>
      </w:r>
      <w:r w:rsidR="00727192" w:rsidRPr="008C2055">
        <w:rPr>
          <w:lang w:val="en-CA"/>
        </w:rPr>
        <w:t>the Bank</w:t>
      </w:r>
      <w:r w:rsidR="003A4060" w:rsidRPr="008C2055">
        <w:rPr>
          <w:lang w:val="en-CA"/>
        </w:rPr>
        <w:t xml:space="preserve"> was unable to provide </w:t>
      </w:r>
      <w:r w:rsidRPr="008C2055">
        <w:rPr>
          <w:lang w:val="en-CA"/>
        </w:rPr>
        <w:t xml:space="preserve">that </w:t>
      </w:r>
      <w:r w:rsidR="003A4060" w:rsidRPr="008C2055">
        <w:rPr>
          <w:lang w:val="en-CA"/>
        </w:rPr>
        <w:t xml:space="preserve">information </w:t>
      </w:r>
      <w:r w:rsidRPr="008C2055">
        <w:rPr>
          <w:lang w:val="en-CA"/>
        </w:rPr>
        <w:t xml:space="preserve">as such facilities </w:t>
      </w:r>
      <w:r w:rsidR="006C36E9" w:rsidRPr="008C2055">
        <w:rPr>
          <w:lang w:val="en-CA"/>
        </w:rPr>
        <w:t>were</w:t>
      </w:r>
      <w:r w:rsidR="00103885" w:rsidRPr="008C2055">
        <w:rPr>
          <w:lang w:val="en-CA"/>
        </w:rPr>
        <w:t xml:space="preserve"> only verified on a case-by-case basi</w:t>
      </w:r>
      <w:r w:rsidR="00A15A9D" w:rsidRPr="008C2055">
        <w:rPr>
          <w:lang w:val="en-CA"/>
        </w:rPr>
        <w:t>s</w:t>
      </w:r>
      <w:r w:rsidR="003A4060" w:rsidRPr="008C2055">
        <w:rPr>
          <w:lang w:val="en-CA"/>
        </w:rPr>
        <w:t>.</w:t>
      </w:r>
      <w:r w:rsidR="00A15A9D" w:rsidRPr="008C2055">
        <w:rPr>
          <w:lang w:val="en-CA"/>
        </w:rPr>
        <w:t xml:space="preserve"> </w:t>
      </w:r>
      <w:r w:rsidR="0055264B" w:rsidRPr="008C2055">
        <w:rPr>
          <w:lang w:val="en-CA"/>
        </w:rPr>
        <w:t>The</w:t>
      </w:r>
      <w:r w:rsidR="00A15A9D" w:rsidRPr="008C2055">
        <w:rPr>
          <w:lang w:val="en-CA"/>
        </w:rPr>
        <w:t xml:space="preserve"> representative of the Secretariat </w:t>
      </w:r>
      <w:r w:rsidR="0055264B" w:rsidRPr="008C2055">
        <w:rPr>
          <w:lang w:val="en-CA"/>
        </w:rPr>
        <w:t xml:space="preserve">also </w:t>
      </w:r>
      <w:r w:rsidR="00A15A9D" w:rsidRPr="008C2055">
        <w:rPr>
          <w:lang w:val="en-CA"/>
        </w:rPr>
        <w:t>explained</w:t>
      </w:r>
      <w:r w:rsidR="006C36E9" w:rsidRPr="008C2055">
        <w:rPr>
          <w:lang w:val="en-CA"/>
        </w:rPr>
        <w:t xml:space="preserve"> </w:t>
      </w:r>
      <w:r w:rsidR="00A15A9D" w:rsidRPr="008C2055">
        <w:rPr>
          <w:lang w:val="en-CA"/>
        </w:rPr>
        <w:t>that</w:t>
      </w:r>
      <w:r w:rsidR="00930E3F" w:rsidRPr="008C2055">
        <w:rPr>
          <w:lang w:val="en-CA"/>
        </w:rPr>
        <w:t xml:space="preserve"> while the Government of China had continued to provide some aggregate information on feedstock production and use,</w:t>
      </w:r>
      <w:r w:rsidR="00A15A9D" w:rsidRPr="008C2055">
        <w:rPr>
          <w:lang w:val="en-CA"/>
        </w:rPr>
        <w:t xml:space="preserve"> </w:t>
      </w:r>
      <w:r w:rsidR="008C3DCB" w:rsidRPr="008C2055">
        <w:rPr>
          <w:lang w:val="en-CA"/>
        </w:rPr>
        <w:t xml:space="preserve">in line with relevant decisions of the Executive Committee, </w:t>
      </w:r>
      <w:r w:rsidR="00D73006">
        <w:rPr>
          <w:lang w:val="en-CA"/>
        </w:rPr>
        <w:t>paragraph </w:t>
      </w:r>
      <w:r w:rsidR="003731A4" w:rsidRPr="008C2055">
        <w:rPr>
          <w:lang w:val="en-CA"/>
        </w:rPr>
        <w:t xml:space="preserve">3 of Appendix 5-A of the Agreement </w:t>
      </w:r>
      <w:r w:rsidR="00711384" w:rsidRPr="008C2055">
        <w:rPr>
          <w:lang w:val="en-CA"/>
        </w:rPr>
        <w:t xml:space="preserve">on the HCFC production phase-out management plan (HPPMP) for China </w:t>
      </w:r>
      <w:r w:rsidR="009023A6" w:rsidRPr="008C2055">
        <w:rPr>
          <w:lang w:val="en-CA"/>
        </w:rPr>
        <w:t>addressed the role of the project management unit in data reporting</w:t>
      </w:r>
      <w:r w:rsidR="006C36E9" w:rsidRPr="008C2055">
        <w:rPr>
          <w:lang w:val="en-CA"/>
        </w:rPr>
        <w:t>,</w:t>
      </w:r>
      <w:r w:rsidR="009023A6" w:rsidRPr="008C2055">
        <w:rPr>
          <w:lang w:val="en-CA"/>
        </w:rPr>
        <w:t xml:space="preserve"> which</w:t>
      </w:r>
      <w:r w:rsidR="0055264B" w:rsidRPr="008C2055">
        <w:rPr>
          <w:lang w:val="en-CA"/>
        </w:rPr>
        <w:t xml:space="preserve"> </w:t>
      </w:r>
      <w:r w:rsidR="00930E3F" w:rsidRPr="008C2055">
        <w:rPr>
          <w:lang w:val="en-CA"/>
        </w:rPr>
        <w:t xml:space="preserve">differed from </w:t>
      </w:r>
      <w:r w:rsidR="009023A6" w:rsidRPr="008C2055">
        <w:rPr>
          <w:lang w:val="en-CA"/>
        </w:rPr>
        <w:t xml:space="preserve">data that </w:t>
      </w:r>
      <w:r w:rsidR="00930E3F" w:rsidRPr="008C2055">
        <w:rPr>
          <w:lang w:val="en-CA"/>
        </w:rPr>
        <w:t xml:space="preserve">was </w:t>
      </w:r>
      <w:r w:rsidR="0055264B" w:rsidRPr="008C2055">
        <w:rPr>
          <w:lang w:val="en-CA"/>
        </w:rPr>
        <w:t>included</w:t>
      </w:r>
      <w:r w:rsidR="009023A6" w:rsidRPr="008C2055">
        <w:rPr>
          <w:lang w:val="en-CA"/>
        </w:rPr>
        <w:t xml:space="preserve"> </w:t>
      </w:r>
      <w:r w:rsidR="00261F12" w:rsidRPr="008C2055">
        <w:rPr>
          <w:lang w:val="en-CA"/>
        </w:rPr>
        <w:t>in the</w:t>
      </w:r>
      <w:r w:rsidR="009023A6" w:rsidRPr="008C2055">
        <w:rPr>
          <w:lang w:val="en-CA"/>
        </w:rPr>
        <w:t xml:space="preserve"> verification report</w:t>
      </w:r>
      <w:r w:rsidR="0055264B" w:rsidRPr="008C2055">
        <w:rPr>
          <w:lang w:val="en-CA"/>
        </w:rPr>
        <w:t>s</w:t>
      </w:r>
      <w:r w:rsidR="00261F12" w:rsidRPr="008C2055">
        <w:rPr>
          <w:lang w:val="en-CA"/>
        </w:rPr>
        <w:t>.</w:t>
      </w:r>
    </w:p>
    <w:p w14:paraId="14918FB8" w14:textId="06DB8F92" w:rsidR="00B05A6E" w:rsidRPr="008C2055" w:rsidRDefault="006C36E9" w:rsidP="00EE171A">
      <w:pPr>
        <w:pStyle w:val="Heading1"/>
        <w:rPr>
          <w:lang w:val="en-CA"/>
        </w:rPr>
      </w:pPr>
      <w:r w:rsidRPr="008C2055">
        <w:rPr>
          <w:lang w:val="en-CA"/>
        </w:rPr>
        <w:t>Clarifications were also sought</w:t>
      </w:r>
      <w:r w:rsidR="009322B4" w:rsidRPr="008C2055">
        <w:rPr>
          <w:lang w:val="en-CA"/>
        </w:rPr>
        <w:t xml:space="preserve"> </w:t>
      </w:r>
      <w:r w:rsidRPr="008C2055">
        <w:rPr>
          <w:lang w:val="en-CA"/>
        </w:rPr>
        <w:t>on</w:t>
      </w:r>
      <w:r w:rsidR="009322B4" w:rsidRPr="008C2055">
        <w:rPr>
          <w:lang w:val="en-CA"/>
        </w:rPr>
        <w:t xml:space="preserve"> </w:t>
      </w:r>
      <w:r w:rsidR="009E3AB7" w:rsidRPr="008C2055">
        <w:rPr>
          <w:lang w:val="en-CA"/>
        </w:rPr>
        <w:t xml:space="preserve">how </w:t>
      </w:r>
      <w:r w:rsidR="009322B4" w:rsidRPr="008C2055">
        <w:rPr>
          <w:lang w:val="en-CA"/>
        </w:rPr>
        <w:t>the illegal production of HCFC-22 had been report</w:t>
      </w:r>
      <w:r w:rsidRPr="008C2055">
        <w:rPr>
          <w:lang w:val="en-CA"/>
        </w:rPr>
        <w:t>ed</w:t>
      </w:r>
      <w:r w:rsidR="009322B4" w:rsidRPr="008C2055">
        <w:rPr>
          <w:lang w:val="en-CA"/>
        </w:rPr>
        <w:t xml:space="preserve"> under Article 7</w:t>
      </w:r>
      <w:r w:rsidR="00217CA0" w:rsidRPr="008C2055">
        <w:rPr>
          <w:lang w:val="en-CA"/>
        </w:rPr>
        <w:t xml:space="preserve"> of the Montreal Protocol</w:t>
      </w:r>
      <w:r w:rsidR="00F601F3" w:rsidRPr="008C2055">
        <w:rPr>
          <w:lang w:val="en-CA"/>
        </w:rPr>
        <w:t>;</w:t>
      </w:r>
      <w:r w:rsidR="009322B4" w:rsidRPr="008C2055">
        <w:rPr>
          <w:lang w:val="en-CA"/>
        </w:rPr>
        <w:t xml:space="preserve"> whether all facilities produ</w:t>
      </w:r>
      <w:r w:rsidRPr="008C2055">
        <w:rPr>
          <w:lang w:val="en-CA"/>
        </w:rPr>
        <w:t>cing</w:t>
      </w:r>
      <w:r w:rsidR="009322B4" w:rsidRPr="008C2055">
        <w:rPr>
          <w:lang w:val="en-CA"/>
        </w:rPr>
        <w:t xml:space="preserve"> </w:t>
      </w:r>
      <w:r w:rsidR="00930E3F" w:rsidRPr="008C2055">
        <w:rPr>
          <w:lang w:val="en-CA"/>
        </w:rPr>
        <w:t xml:space="preserve">HCFC-22 and generating </w:t>
      </w:r>
      <w:r w:rsidR="009322B4" w:rsidRPr="008C2055">
        <w:rPr>
          <w:lang w:val="en-CA"/>
        </w:rPr>
        <w:t>HFC</w:t>
      </w:r>
      <w:r w:rsidR="00217CA0" w:rsidRPr="008C2055">
        <w:rPr>
          <w:lang w:val="en-CA"/>
        </w:rPr>
        <w:noBreakHyphen/>
      </w:r>
      <w:r w:rsidR="009322B4" w:rsidRPr="008C2055">
        <w:rPr>
          <w:lang w:val="en-CA"/>
        </w:rPr>
        <w:t xml:space="preserve">23 had been </w:t>
      </w:r>
      <w:r w:rsidRPr="008C2055">
        <w:rPr>
          <w:lang w:val="en-CA"/>
        </w:rPr>
        <w:t>included</w:t>
      </w:r>
      <w:r w:rsidR="009322B4" w:rsidRPr="008C2055">
        <w:rPr>
          <w:lang w:val="en-CA"/>
        </w:rPr>
        <w:t xml:space="preserve"> in the verification report</w:t>
      </w:r>
      <w:r w:rsidR="00EE026D" w:rsidRPr="008C2055">
        <w:rPr>
          <w:lang w:val="en-CA"/>
        </w:rPr>
        <w:t>,</w:t>
      </w:r>
      <w:r w:rsidR="009322B4" w:rsidRPr="008C2055">
        <w:rPr>
          <w:lang w:val="en-CA"/>
        </w:rPr>
        <w:t xml:space="preserve"> </w:t>
      </w:r>
      <w:r w:rsidR="00EE026D" w:rsidRPr="008C2055">
        <w:rPr>
          <w:lang w:val="en-CA"/>
        </w:rPr>
        <w:t xml:space="preserve">and </w:t>
      </w:r>
      <w:r w:rsidR="009322B4" w:rsidRPr="008C2055">
        <w:rPr>
          <w:lang w:val="en-CA"/>
        </w:rPr>
        <w:t xml:space="preserve">whether </w:t>
      </w:r>
      <w:r w:rsidR="004B55EA" w:rsidRPr="008C2055">
        <w:rPr>
          <w:lang w:val="en-CA"/>
        </w:rPr>
        <w:t>there w</w:t>
      </w:r>
      <w:r w:rsidR="009E3AB7" w:rsidRPr="008C2055">
        <w:rPr>
          <w:lang w:val="en-CA"/>
        </w:rPr>
        <w:t>as</w:t>
      </w:r>
      <w:r w:rsidR="004B55EA" w:rsidRPr="008C2055">
        <w:rPr>
          <w:lang w:val="en-CA"/>
        </w:rPr>
        <w:t xml:space="preserve"> intentional </w:t>
      </w:r>
      <w:r w:rsidR="009322B4" w:rsidRPr="008C2055">
        <w:rPr>
          <w:lang w:val="en-CA"/>
        </w:rPr>
        <w:t>vent</w:t>
      </w:r>
      <w:r w:rsidR="004B55EA" w:rsidRPr="008C2055">
        <w:rPr>
          <w:lang w:val="en-CA"/>
        </w:rPr>
        <w:t xml:space="preserve">ing </w:t>
      </w:r>
      <w:r w:rsidR="008C3DCB" w:rsidRPr="008C2055">
        <w:rPr>
          <w:lang w:val="en-CA"/>
        </w:rPr>
        <w:t>of HFC-23</w:t>
      </w:r>
      <w:r w:rsidR="00F601F3" w:rsidRPr="008C2055">
        <w:rPr>
          <w:lang w:val="en-CA"/>
        </w:rPr>
        <w:t>;</w:t>
      </w:r>
      <w:r w:rsidR="004B55EA" w:rsidRPr="008C2055">
        <w:rPr>
          <w:lang w:val="en-CA"/>
        </w:rPr>
        <w:t xml:space="preserve"> how </w:t>
      </w:r>
      <w:r w:rsidR="00C718C9" w:rsidRPr="008C2055">
        <w:rPr>
          <w:lang w:val="en-CA"/>
        </w:rPr>
        <w:t xml:space="preserve">the mass balance approach </w:t>
      </w:r>
      <w:r w:rsidR="00EE026D" w:rsidRPr="008C2055">
        <w:rPr>
          <w:lang w:val="en-CA"/>
        </w:rPr>
        <w:t>had been used</w:t>
      </w:r>
      <w:r w:rsidR="00F601F3" w:rsidRPr="008C2055">
        <w:rPr>
          <w:lang w:val="en-CA"/>
        </w:rPr>
        <w:t>;</w:t>
      </w:r>
      <w:r w:rsidR="00EE026D" w:rsidRPr="008C2055">
        <w:rPr>
          <w:lang w:val="en-CA"/>
        </w:rPr>
        <w:t xml:space="preserve"> </w:t>
      </w:r>
      <w:r w:rsidR="00930E3F" w:rsidRPr="008C2055">
        <w:rPr>
          <w:lang w:val="en-CA"/>
        </w:rPr>
        <w:t xml:space="preserve">and </w:t>
      </w:r>
      <w:r w:rsidR="00982AA6" w:rsidRPr="008C2055">
        <w:rPr>
          <w:lang w:val="en-CA"/>
        </w:rPr>
        <w:t xml:space="preserve">why </w:t>
      </w:r>
      <w:r w:rsidR="00C718C9" w:rsidRPr="008C2055">
        <w:rPr>
          <w:lang w:val="en-CA"/>
        </w:rPr>
        <w:t>integrated facilities established after 2010</w:t>
      </w:r>
      <w:r w:rsidRPr="008C2055">
        <w:rPr>
          <w:lang w:val="en-CA"/>
        </w:rPr>
        <w:t xml:space="preserve"> </w:t>
      </w:r>
      <w:r w:rsidR="00930E3F" w:rsidRPr="008C2055">
        <w:rPr>
          <w:lang w:val="en-CA"/>
        </w:rPr>
        <w:t>would not have any emissions of HFC-23</w:t>
      </w:r>
      <w:r w:rsidR="003731A4" w:rsidRPr="008C2055">
        <w:rPr>
          <w:lang w:val="en-CA"/>
        </w:rPr>
        <w:t>.</w:t>
      </w:r>
      <w:r w:rsidR="00B05A6E" w:rsidRPr="008C2055">
        <w:rPr>
          <w:lang w:val="en-CA"/>
        </w:rPr>
        <w:t xml:space="preserve"> The representative of the Secretariat confirmed that a mass balance approach was used to calculate the vented emissions</w:t>
      </w:r>
      <w:r w:rsidR="00930E3F" w:rsidRPr="008C2055">
        <w:rPr>
          <w:lang w:val="en-CA"/>
        </w:rPr>
        <w:t xml:space="preserve">, </w:t>
      </w:r>
      <w:r w:rsidR="00B05A6E" w:rsidRPr="008C2055">
        <w:rPr>
          <w:lang w:val="en-CA"/>
        </w:rPr>
        <w:t xml:space="preserve">that the </w:t>
      </w:r>
      <w:r w:rsidR="009D39A1" w:rsidRPr="008C2055">
        <w:rPr>
          <w:lang w:val="en-CA"/>
        </w:rPr>
        <w:t xml:space="preserve">emissions of HFC-23 included in the </w:t>
      </w:r>
      <w:r w:rsidR="00930E3F" w:rsidRPr="008C2055">
        <w:rPr>
          <w:lang w:val="en-CA"/>
        </w:rPr>
        <w:t>2019</w:t>
      </w:r>
      <w:r w:rsidR="00217CA0" w:rsidRPr="008C2055">
        <w:rPr>
          <w:lang w:val="en-CA"/>
        </w:rPr>
        <w:noBreakHyphen/>
      </w:r>
      <w:r w:rsidR="00930E3F" w:rsidRPr="008C2055">
        <w:rPr>
          <w:lang w:val="en-CA"/>
        </w:rPr>
        <w:t xml:space="preserve">2020 </w:t>
      </w:r>
      <w:r w:rsidR="00EE026D" w:rsidRPr="008C2055">
        <w:rPr>
          <w:lang w:val="en-CA"/>
        </w:rPr>
        <w:t xml:space="preserve">verification </w:t>
      </w:r>
      <w:r w:rsidR="00B05A6E" w:rsidRPr="008C2055">
        <w:rPr>
          <w:lang w:val="en-CA"/>
        </w:rPr>
        <w:t>report</w:t>
      </w:r>
      <w:r w:rsidR="00EE026D" w:rsidRPr="008C2055">
        <w:rPr>
          <w:lang w:val="en-CA"/>
        </w:rPr>
        <w:t>s</w:t>
      </w:r>
      <w:r w:rsidR="00B05A6E" w:rsidRPr="008C2055">
        <w:rPr>
          <w:lang w:val="en-CA"/>
        </w:rPr>
        <w:t xml:space="preserve"> </w:t>
      </w:r>
      <w:r w:rsidR="00EE026D" w:rsidRPr="008C2055">
        <w:rPr>
          <w:lang w:val="en-CA"/>
        </w:rPr>
        <w:t xml:space="preserve">had </w:t>
      </w:r>
      <w:r w:rsidR="00B05A6E" w:rsidRPr="008C2055">
        <w:rPr>
          <w:lang w:val="en-CA"/>
        </w:rPr>
        <w:t xml:space="preserve">covered </w:t>
      </w:r>
      <w:r w:rsidR="009D39A1" w:rsidRPr="008C2055">
        <w:rPr>
          <w:lang w:val="en-CA"/>
        </w:rPr>
        <w:t xml:space="preserve">HFC-23 by-product generated at </w:t>
      </w:r>
      <w:r w:rsidR="00B05A6E" w:rsidRPr="008C2055">
        <w:rPr>
          <w:lang w:val="en-CA"/>
        </w:rPr>
        <w:t xml:space="preserve">all </w:t>
      </w:r>
      <w:r w:rsidR="009D39A1" w:rsidRPr="008C2055">
        <w:rPr>
          <w:lang w:val="en-CA"/>
        </w:rPr>
        <w:t>HCFC-22 production lines</w:t>
      </w:r>
      <w:r w:rsidR="00B03172" w:rsidRPr="008C2055">
        <w:rPr>
          <w:lang w:val="en-CA"/>
        </w:rPr>
        <w:t xml:space="preserve"> </w:t>
      </w:r>
      <w:r w:rsidR="00B05A6E" w:rsidRPr="008C2055">
        <w:rPr>
          <w:lang w:val="en-CA"/>
        </w:rPr>
        <w:t>in China</w:t>
      </w:r>
      <w:r w:rsidR="009D39A1" w:rsidRPr="008C2055">
        <w:rPr>
          <w:lang w:val="en-CA"/>
        </w:rPr>
        <w:t xml:space="preserve">; </w:t>
      </w:r>
      <w:r w:rsidR="001910E7" w:rsidRPr="008C2055">
        <w:rPr>
          <w:lang w:val="en-CA"/>
        </w:rPr>
        <w:t xml:space="preserve">similarly, </w:t>
      </w:r>
      <w:r w:rsidR="00F601F3" w:rsidRPr="008C2055">
        <w:rPr>
          <w:lang w:val="en-CA"/>
        </w:rPr>
        <w:t xml:space="preserve">Table </w:t>
      </w:r>
      <w:r w:rsidR="009D39A1" w:rsidRPr="008C2055">
        <w:rPr>
          <w:lang w:val="en-CA"/>
        </w:rPr>
        <w:t>4 of document UNEP/OzL.Pro/ExCom/88/SGP/2</w:t>
      </w:r>
      <w:r w:rsidR="00B05A6E" w:rsidRPr="008C2055">
        <w:rPr>
          <w:lang w:val="en-CA"/>
        </w:rPr>
        <w:t xml:space="preserve"> </w:t>
      </w:r>
      <w:r w:rsidR="001910E7" w:rsidRPr="008C2055">
        <w:rPr>
          <w:lang w:val="en-CA"/>
        </w:rPr>
        <w:t xml:space="preserve">included HFC-23 by-product generated from all production lines </w:t>
      </w:r>
      <w:r w:rsidR="00B05A6E" w:rsidRPr="008C2055">
        <w:rPr>
          <w:lang w:val="en-CA"/>
        </w:rPr>
        <w:t>from 2013 to 2020 except for 201</w:t>
      </w:r>
      <w:r w:rsidR="00261F12" w:rsidRPr="008C2055">
        <w:rPr>
          <w:lang w:val="en-CA"/>
        </w:rPr>
        <w:t>6</w:t>
      </w:r>
      <w:r w:rsidR="00B05A6E" w:rsidRPr="008C2055">
        <w:rPr>
          <w:lang w:val="en-CA"/>
        </w:rPr>
        <w:t xml:space="preserve"> and 2017</w:t>
      </w:r>
      <w:r w:rsidR="001910E7" w:rsidRPr="008C2055">
        <w:rPr>
          <w:lang w:val="en-CA"/>
        </w:rPr>
        <w:t>,</w:t>
      </w:r>
      <w:r w:rsidR="00B05A6E" w:rsidRPr="008C2055">
        <w:rPr>
          <w:lang w:val="en-CA"/>
        </w:rPr>
        <w:t xml:space="preserve"> which </w:t>
      </w:r>
      <w:r w:rsidR="00EE026D" w:rsidRPr="008C2055">
        <w:rPr>
          <w:lang w:val="en-CA"/>
        </w:rPr>
        <w:t>had</w:t>
      </w:r>
      <w:r w:rsidR="00B05A6E" w:rsidRPr="008C2055">
        <w:rPr>
          <w:lang w:val="en-CA"/>
        </w:rPr>
        <w:t xml:space="preserve"> not include</w:t>
      </w:r>
      <w:r w:rsidR="00EE026D" w:rsidRPr="008C2055">
        <w:rPr>
          <w:lang w:val="en-CA"/>
        </w:rPr>
        <w:t>d</w:t>
      </w:r>
      <w:r w:rsidR="00B05A6E" w:rsidRPr="008C2055">
        <w:rPr>
          <w:lang w:val="en-CA"/>
        </w:rPr>
        <w:t xml:space="preserve"> HFC-23 by</w:t>
      </w:r>
      <w:r w:rsidR="008C2055">
        <w:rPr>
          <w:lang w:val="en-CA"/>
        </w:rPr>
        <w:noBreakHyphen/>
      </w:r>
      <w:r w:rsidR="00B05A6E" w:rsidRPr="008C2055">
        <w:rPr>
          <w:lang w:val="en-CA"/>
        </w:rPr>
        <w:t>product generated at HCFC-22 production lines established after 2010.</w:t>
      </w:r>
    </w:p>
    <w:p w14:paraId="379295EA" w14:textId="74680F13" w:rsidR="00774EF2" w:rsidRPr="008C2055" w:rsidRDefault="00672F6F" w:rsidP="00EE171A">
      <w:pPr>
        <w:pStyle w:val="Heading1"/>
        <w:rPr>
          <w:lang w:val="en-CA"/>
        </w:rPr>
      </w:pPr>
      <w:r w:rsidRPr="008C2055">
        <w:rPr>
          <w:lang w:val="en-CA"/>
        </w:rPr>
        <w:t>Regarding the difference between the verified total production of HCFC-22 and that reported under Article 7 for 2020, a</w:t>
      </w:r>
      <w:r w:rsidR="003731A4" w:rsidRPr="008C2055">
        <w:rPr>
          <w:lang w:val="en-CA"/>
        </w:rPr>
        <w:t xml:space="preserve"> representative of the </w:t>
      </w:r>
      <w:r w:rsidR="00B05A6E" w:rsidRPr="008C2055">
        <w:rPr>
          <w:lang w:val="en-CA"/>
        </w:rPr>
        <w:t>World Bank explained that the amount that had bee</w:t>
      </w:r>
      <w:r w:rsidR="00774EF2" w:rsidRPr="008C2055">
        <w:rPr>
          <w:lang w:val="en-CA"/>
        </w:rPr>
        <w:t>n</w:t>
      </w:r>
      <w:r w:rsidR="00B05A6E" w:rsidRPr="008C2055">
        <w:rPr>
          <w:lang w:val="en-CA"/>
        </w:rPr>
        <w:t xml:space="preserve"> illegally produced had been </w:t>
      </w:r>
      <w:r w:rsidRPr="008C2055">
        <w:rPr>
          <w:lang w:val="en-CA"/>
        </w:rPr>
        <w:t xml:space="preserve">included in the country’s </w:t>
      </w:r>
      <w:r w:rsidR="00B05A6E" w:rsidRPr="008C2055">
        <w:rPr>
          <w:lang w:val="en-CA"/>
        </w:rPr>
        <w:t xml:space="preserve">Article </w:t>
      </w:r>
      <w:r w:rsidR="00774EF2" w:rsidRPr="008C2055">
        <w:rPr>
          <w:lang w:val="en-CA"/>
        </w:rPr>
        <w:t>7 data</w:t>
      </w:r>
      <w:r w:rsidRPr="008C2055">
        <w:rPr>
          <w:lang w:val="en-CA"/>
        </w:rPr>
        <w:t>, and that that quantity had also been destroyed in 2020</w:t>
      </w:r>
      <w:r w:rsidR="00774EF2" w:rsidRPr="008C2055">
        <w:rPr>
          <w:lang w:val="en-CA"/>
        </w:rPr>
        <w:t>.</w:t>
      </w:r>
    </w:p>
    <w:p w14:paraId="1A4AE6E8" w14:textId="4089F67C" w:rsidR="009322B4" w:rsidRPr="008C2055" w:rsidRDefault="00774EF2" w:rsidP="00263969">
      <w:pPr>
        <w:pStyle w:val="Heading1"/>
        <w:rPr>
          <w:lang w:val="en-CA"/>
        </w:rPr>
      </w:pPr>
      <w:r w:rsidRPr="008C2055">
        <w:rPr>
          <w:lang w:val="en-CA"/>
        </w:rPr>
        <w:t>I</w:t>
      </w:r>
      <w:r w:rsidR="00263969" w:rsidRPr="008C2055">
        <w:rPr>
          <w:lang w:val="en-CA"/>
        </w:rPr>
        <w:t>t was asked</w:t>
      </w:r>
      <w:r w:rsidR="005008F8" w:rsidRPr="008C2055">
        <w:rPr>
          <w:lang w:val="en-CA"/>
        </w:rPr>
        <w:t xml:space="preserve"> how much</w:t>
      </w:r>
      <w:r w:rsidRPr="008C2055">
        <w:rPr>
          <w:lang w:val="en-CA"/>
        </w:rPr>
        <w:t xml:space="preserve"> HCFC-22 </w:t>
      </w:r>
      <w:r w:rsidR="00BD0D79" w:rsidRPr="008C2055">
        <w:rPr>
          <w:lang w:val="en-CA"/>
        </w:rPr>
        <w:t xml:space="preserve">had been </w:t>
      </w:r>
      <w:r w:rsidRPr="008C2055">
        <w:rPr>
          <w:lang w:val="en-CA"/>
        </w:rPr>
        <w:t>produced at Suqian Kaier for feedstock in 2014 and 2015</w:t>
      </w:r>
      <w:r w:rsidR="00114304" w:rsidRPr="008C2055">
        <w:rPr>
          <w:lang w:val="en-CA"/>
        </w:rPr>
        <w:t>,</w:t>
      </w:r>
      <w:r w:rsidR="00BD0D79" w:rsidRPr="008C2055">
        <w:rPr>
          <w:lang w:val="en-CA"/>
        </w:rPr>
        <w:t xml:space="preserve"> </w:t>
      </w:r>
      <w:r w:rsidR="00386BB3" w:rsidRPr="008C2055">
        <w:rPr>
          <w:lang w:val="en-CA"/>
        </w:rPr>
        <w:t xml:space="preserve">what </w:t>
      </w:r>
      <w:r w:rsidR="00BD0D79" w:rsidRPr="008C2055">
        <w:rPr>
          <w:lang w:val="en-CA"/>
        </w:rPr>
        <w:t xml:space="preserve">would be </w:t>
      </w:r>
      <w:r w:rsidR="00386BB3" w:rsidRPr="008C2055">
        <w:rPr>
          <w:lang w:val="en-CA"/>
        </w:rPr>
        <w:t>the defined use</w:t>
      </w:r>
      <w:r w:rsidR="00BD0D79" w:rsidRPr="008C2055">
        <w:rPr>
          <w:lang w:val="en-CA"/>
        </w:rPr>
        <w:t xml:space="preserve"> </w:t>
      </w:r>
      <w:r w:rsidR="00386BB3" w:rsidRPr="008C2055">
        <w:rPr>
          <w:lang w:val="en-CA"/>
        </w:rPr>
        <w:t>for</w:t>
      </w:r>
      <w:r w:rsidR="00263969" w:rsidRPr="008C2055">
        <w:rPr>
          <w:lang w:val="en-CA"/>
        </w:rPr>
        <w:t xml:space="preserve"> the CFC-113a </w:t>
      </w:r>
      <w:r w:rsidR="00BD0D79" w:rsidRPr="008C2055">
        <w:rPr>
          <w:lang w:val="en-CA"/>
        </w:rPr>
        <w:t>when</w:t>
      </w:r>
      <w:r w:rsidR="00263969" w:rsidRPr="008C2055">
        <w:rPr>
          <w:lang w:val="en-CA"/>
        </w:rPr>
        <w:t xml:space="preserve"> reported</w:t>
      </w:r>
      <w:r w:rsidR="00386BB3" w:rsidRPr="008C2055">
        <w:rPr>
          <w:lang w:val="en-CA"/>
        </w:rPr>
        <w:t xml:space="preserve"> </w:t>
      </w:r>
      <w:r w:rsidR="00263969" w:rsidRPr="008C2055">
        <w:rPr>
          <w:lang w:val="en-CA"/>
        </w:rPr>
        <w:t xml:space="preserve">under Article 7, and whether that would only be reported </w:t>
      </w:r>
      <w:r w:rsidR="00090C34" w:rsidRPr="008C2055">
        <w:rPr>
          <w:lang w:val="en-CA"/>
        </w:rPr>
        <w:t xml:space="preserve">in 2020 or </w:t>
      </w:r>
      <w:r w:rsidR="00263969" w:rsidRPr="008C2055">
        <w:rPr>
          <w:lang w:val="en-CA"/>
        </w:rPr>
        <w:t>f</w:t>
      </w:r>
      <w:r w:rsidR="00BD0D79" w:rsidRPr="008C2055">
        <w:rPr>
          <w:lang w:val="en-CA"/>
        </w:rPr>
        <w:t>rom</w:t>
      </w:r>
      <w:r w:rsidR="00263969" w:rsidRPr="008C2055">
        <w:rPr>
          <w:lang w:val="en-CA"/>
        </w:rPr>
        <w:t xml:space="preserve"> 2020 onwards. T</w:t>
      </w:r>
      <w:r w:rsidRPr="008C2055">
        <w:rPr>
          <w:lang w:val="en-CA"/>
        </w:rPr>
        <w:t xml:space="preserve">he representative of the </w:t>
      </w:r>
      <w:r w:rsidR="00263969" w:rsidRPr="008C2055">
        <w:rPr>
          <w:lang w:val="en-CA"/>
        </w:rPr>
        <w:t>World Bank</w:t>
      </w:r>
      <w:r w:rsidRPr="008C2055">
        <w:rPr>
          <w:lang w:val="en-CA"/>
        </w:rPr>
        <w:t xml:space="preserve"> </w:t>
      </w:r>
      <w:r w:rsidR="00784627" w:rsidRPr="008C2055">
        <w:rPr>
          <w:lang w:val="en-CA"/>
        </w:rPr>
        <w:t xml:space="preserve">provided </w:t>
      </w:r>
      <w:r w:rsidR="00104A58" w:rsidRPr="008C2055">
        <w:rPr>
          <w:lang w:val="en-CA"/>
        </w:rPr>
        <w:t xml:space="preserve">an </w:t>
      </w:r>
      <w:r w:rsidR="00104A58" w:rsidRPr="008C2055">
        <w:rPr>
          <w:lang w:val="en-CA"/>
        </w:rPr>
        <w:lastRenderedPageBreak/>
        <w:t xml:space="preserve">estimate of the </w:t>
      </w:r>
      <w:r w:rsidR="00784627" w:rsidRPr="008C2055">
        <w:rPr>
          <w:lang w:val="en-CA"/>
        </w:rPr>
        <w:t xml:space="preserve">HCFC-22 production </w:t>
      </w:r>
      <w:r w:rsidR="00104A58" w:rsidRPr="008C2055">
        <w:rPr>
          <w:lang w:val="en-CA"/>
        </w:rPr>
        <w:t xml:space="preserve">levels </w:t>
      </w:r>
      <w:r w:rsidR="00784627" w:rsidRPr="008C2055">
        <w:rPr>
          <w:lang w:val="en-CA"/>
        </w:rPr>
        <w:t xml:space="preserve">in 2014 and 2015, and </w:t>
      </w:r>
      <w:r w:rsidRPr="008C2055">
        <w:rPr>
          <w:lang w:val="en-CA"/>
        </w:rPr>
        <w:t>clarified that</w:t>
      </w:r>
      <w:r w:rsidR="00114304" w:rsidRPr="008C2055">
        <w:rPr>
          <w:lang w:val="en-CA"/>
        </w:rPr>
        <w:t xml:space="preserve"> </w:t>
      </w:r>
      <w:r w:rsidR="00784627" w:rsidRPr="008C2055">
        <w:rPr>
          <w:lang w:val="en-CA"/>
        </w:rPr>
        <w:t xml:space="preserve">production of </w:t>
      </w:r>
      <w:r w:rsidR="00263969" w:rsidRPr="008C2055">
        <w:rPr>
          <w:lang w:val="en-CA"/>
        </w:rPr>
        <w:t xml:space="preserve">CFC-113a would </w:t>
      </w:r>
      <w:r w:rsidR="00784627" w:rsidRPr="008C2055">
        <w:rPr>
          <w:lang w:val="en-CA"/>
        </w:rPr>
        <w:t xml:space="preserve">be reported </w:t>
      </w:r>
      <w:r w:rsidR="008C3DCB" w:rsidRPr="008C2055">
        <w:rPr>
          <w:lang w:val="en-CA"/>
        </w:rPr>
        <w:t>as</w:t>
      </w:r>
      <w:r w:rsidR="00784627" w:rsidRPr="008C2055">
        <w:rPr>
          <w:lang w:val="en-CA"/>
        </w:rPr>
        <w:t xml:space="preserve"> </w:t>
      </w:r>
      <w:r w:rsidR="00114304" w:rsidRPr="008C2055">
        <w:rPr>
          <w:lang w:val="en-CA"/>
        </w:rPr>
        <w:t xml:space="preserve">feedstock </w:t>
      </w:r>
      <w:r w:rsidR="00784627" w:rsidRPr="008C2055">
        <w:rPr>
          <w:lang w:val="en-CA"/>
        </w:rPr>
        <w:t xml:space="preserve">use </w:t>
      </w:r>
      <w:r w:rsidR="00263969" w:rsidRPr="008C2055">
        <w:rPr>
          <w:lang w:val="en-CA"/>
        </w:rPr>
        <w:t>from 2020 onwards.</w:t>
      </w:r>
      <w:r w:rsidR="00C718C9" w:rsidRPr="008C2055">
        <w:rPr>
          <w:lang w:val="en-CA"/>
        </w:rPr>
        <w:t xml:space="preserve"> </w:t>
      </w:r>
    </w:p>
    <w:p w14:paraId="2057A13F" w14:textId="447959B6" w:rsidR="008903BD" w:rsidRPr="008C2055" w:rsidRDefault="00774EF2" w:rsidP="00D94BE1">
      <w:pPr>
        <w:pStyle w:val="Heading1"/>
        <w:rPr>
          <w:lang w:val="en-CA"/>
        </w:rPr>
      </w:pPr>
      <w:r w:rsidRPr="008C2055">
        <w:rPr>
          <w:lang w:val="en-CA"/>
        </w:rPr>
        <w:t>The represent</w:t>
      </w:r>
      <w:r w:rsidR="00263969" w:rsidRPr="008C2055">
        <w:rPr>
          <w:lang w:val="en-CA"/>
        </w:rPr>
        <w:t>at</w:t>
      </w:r>
      <w:r w:rsidRPr="008C2055">
        <w:rPr>
          <w:lang w:val="en-CA"/>
        </w:rPr>
        <w:t xml:space="preserve">ive of China </w:t>
      </w:r>
      <w:r w:rsidR="00BD0D79" w:rsidRPr="008C2055">
        <w:rPr>
          <w:lang w:val="en-CA"/>
        </w:rPr>
        <w:t>reported on</w:t>
      </w:r>
      <w:r w:rsidR="00263969" w:rsidRPr="008C2055">
        <w:rPr>
          <w:lang w:val="en-CA"/>
        </w:rPr>
        <w:t xml:space="preserve"> </w:t>
      </w:r>
      <w:r w:rsidR="00386BB3" w:rsidRPr="008C2055">
        <w:rPr>
          <w:lang w:val="en-CA"/>
        </w:rPr>
        <w:t xml:space="preserve">developments </w:t>
      </w:r>
      <w:r w:rsidR="00BD0D79" w:rsidRPr="008C2055">
        <w:rPr>
          <w:lang w:val="en-CA"/>
        </w:rPr>
        <w:t>in</w:t>
      </w:r>
      <w:r w:rsidR="00386BB3" w:rsidRPr="008C2055">
        <w:rPr>
          <w:lang w:val="en-CA"/>
        </w:rPr>
        <w:t xml:space="preserve"> the management and control of HFC-23 since the previous meeting of the Sub</w:t>
      </w:r>
      <w:r w:rsidR="00BD0D79" w:rsidRPr="008C2055">
        <w:rPr>
          <w:lang w:val="en-CA"/>
        </w:rPr>
        <w:t>-</w:t>
      </w:r>
      <w:r w:rsidR="00386BB3" w:rsidRPr="008C2055">
        <w:rPr>
          <w:lang w:val="en-CA"/>
        </w:rPr>
        <w:t xml:space="preserve">group. China had ratified the Kigali Amendment and </w:t>
      </w:r>
      <w:r w:rsidR="00E66602" w:rsidRPr="008C2055">
        <w:rPr>
          <w:lang w:val="en-CA"/>
        </w:rPr>
        <w:t xml:space="preserve">since then </w:t>
      </w:r>
      <w:r w:rsidR="00386BB3" w:rsidRPr="008C2055">
        <w:rPr>
          <w:lang w:val="en-CA"/>
        </w:rPr>
        <w:t>been developing policies to regulate and control the emission of HFC-23. On 10 September 2021</w:t>
      </w:r>
      <w:r w:rsidR="00104A58" w:rsidRPr="008C2055">
        <w:rPr>
          <w:lang w:val="en-CA"/>
        </w:rPr>
        <w:t>,</w:t>
      </w:r>
      <w:r w:rsidR="00386BB3" w:rsidRPr="008C2055">
        <w:rPr>
          <w:lang w:val="en-CA"/>
        </w:rPr>
        <w:t xml:space="preserve"> the Ministry of Ecology and Environment had issued </w:t>
      </w:r>
      <w:r w:rsidR="00E66602" w:rsidRPr="008C2055">
        <w:rPr>
          <w:lang w:val="en-CA"/>
        </w:rPr>
        <w:t>a</w:t>
      </w:r>
      <w:r w:rsidR="00386BB3" w:rsidRPr="008C2055">
        <w:rPr>
          <w:lang w:val="en-CA"/>
        </w:rPr>
        <w:t xml:space="preserve"> notification clarify</w:t>
      </w:r>
      <w:r w:rsidR="00E66602" w:rsidRPr="008C2055">
        <w:rPr>
          <w:lang w:val="en-CA"/>
        </w:rPr>
        <w:t>ing</w:t>
      </w:r>
      <w:r w:rsidR="00386BB3" w:rsidRPr="008C2055">
        <w:rPr>
          <w:lang w:val="en-CA"/>
        </w:rPr>
        <w:t xml:space="preserve"> the requirements </w:t>
      </w:r>
      <w:r w:rsidR="00E66602" w:rsidRPr="008C2055">
        <w:rPr>
          <w:lang w:val="en-CA"/>
        </w:rPr>
        <w:t>for</w:t>
      </w:r>
      <w:r w:rsidR="00386BB3" w:rsidRPr="008C2055">
        <w:rPr>
          <w:lang w:val="en-CA"/>
        </w:rPr>
        <w:t xml:space="preserve"> HFC-23 management and since 15 September 2021</w:t>
      </w:r>
      <w:r w:rsidR="00104A58" w:rsidRPr="008C2055">
        <w:rPr>
          <w:lang w:val="en-CA"/>
        </w:rPr>
        <w:t>,</w:t>
      </w:r>
      <w:r w:rsidR="00386BB3" w:rsidRPr="008C2055">
        <w:rPr>
          <w:lang w:val="en-CA"/>
        </w:rPr>
        <w:t xml:space="preserve"> </w:t>
      </w:r>
      <w:r w:rsidR="00FE6300" w:rsidRPr="008C2055">
        <w:rPr>
          <w:lang w:val="en-CA"/>
        </w:rPr>
        <w:t xml:space="preserve">HFC-23 </w:t>
      </w:r>
      <w:r w:rsidR="00BD0D79" w:rsidRPr="008C2055">
        <w:rPr>
          <w:lang w:val="en-CA"/>
        </w:rPr>
        <w:t xml:space="preserve">could no longer be vented </w:t>
      </w:r>
      <w:r w:rsidR="00FE6300" w:rsidRPr="008C2055">
        <w:rPr>
          <w:lang w:val="en-CA"/>
        </w:rPr>
        <w:t>at HCFC and HFC production facilities</w:t>
      </w:r>
      <w:r w:rsidR="00E66602" w:rsidRPr="008C2055">
        <w:rPr>
          <w:lang w:val="en-CA"/>
        </w:rPr>
        <w:t>.</w:t>
      </w:r>
      <w:r w:rsidR="00FE6300" w:rsidRPr="008C2055">
        <w:rPr>
          <w:lang w:val="en-CA"/>
        </w:rPr>
        <w:t xml:space="preserve"> </w:t>
      </w:r>
      <w:r w:rsidR="00E66602" w:rsidRPr="008C2055">
        <w:rPr>
          <w:lang w:val="en-CA"/>
        </w:rPr>
        <w:t>E</w:t>
      </w:r>
      <w:r w:rsidR="00FE6300" w:rsidRPr="008C2055">
        <w:rPr>
          <w:lang w:val="en-CA"/>
        </w:rPr>
        <w:t xml:space="preserve">xcept </w:t>
      </w:r>
      <w:r w:rsidR="00E66602" w:rsidRPr="008C2055">
        <w:rPr>
          <w:lang w:val="en-CA"/>
        </w:rPr>
        <w:t>when used f</w:t>
      </w:r>
      <w:r w:rsidR="00FE6300" w:rsidRPr="008C2055">
        <w:rPr>
          <w:lang w:val="en-CA"/>
        </w:rPr>
        <w:t>or feedstock or controlled uses</w:t>
      </w:r>
      <w:r w:rsidR="00114304" w:rsidRPr="008C2055">
        <w:rPr>
          <w:lang w:val="en-CA"/>
        </w:rPr>
        <w:t>,</w:t>
      </w:r>
      <w:r w:rsidR="00FE6300" w:rsidRPr="008C2055">
        <w:rPr>
          <w:lang w:val="en-CA"/>
        </w:rPr>
        <w:t xml:space="preserve"> </w:t>
      </w:r>
      <w:r w:rsidR="00104A58" w:rsidRPr="008C2055">
        <w:rPr>
          <w:lang w:val="en-CA"/>
        </w:rPr>
        <w:t xml:space="preserve">HFC-23 </w:t>
      </w:r>
      <w:r w:rsidR="00BD0D79" w:rsidRPr="008C2055">
        <w:rPr>
          <w:lang w:val="en-CA"/>
        </w:rPr>
        <w:t xml:space="preserve">was </w:t>
      </w:r>
      <w:r w:rsidR="002D08C7" w:rsidRPr="008C2055">
        <w:rPr>
          <w:lang w:val="en-CA"/>
        </w:rPr>
        <w:t>to</w:t>
      </w:r>
      <w:r w:rsidR="00FE6300" w:rsidRPr="008C2055">
        <w:rPr>
          <w:lang w:val="en-CA"/>
        </w:rPr>
        <w:t xml:space="preserve"> be destroyed</w:t>
      </w:r>
      <w:r w:rsidR="00E66602" w:rsidRPr="008C2055">
        <w:rPr>
          <w:lang w:val="en-CA"/>
        </w:rPr>
        <w:t>,</w:t>
      </w:r>
      <w:r w:rsidR="00FE6300" w:rsidRPr="008C2055">
        <w:rPr>
          <w:lang w:val="en-CA"/>
        </w:rPr>
        <w:t xml:space="preserve"> to the extent practicable</w:t>
      </w:r>
      <w:r w:rsidR="00E66602" w:rsidRPr="008C2055">
        <w:rPr>
          <w:lang w:val="en-CA"/>
        </w:rPr>
        <w:t>,</w:t>
      </w:r>
      <w:r w:rsidR="00FE6300" w:rsidRPr="008C2055">
        <w:rPr>
          <w:lang w:val="en-CA"/>
        </w:rPr>
        <w:t xml:space="preserve"> using the technologies approved by the Parties </w:t>
      </w:r>
      <w:r w:rsidR="00104A58" w:rsidRPr="008C2055">
        <w:rPr>
          <w:lang w:val="en-CA"/>
        </w:rPr>
        <w:t xml:space="preserve">to the Montreal Protocol </w:t>
      </w:r>
      <w:r w:rsidR="00FE6300" w:rsidRPr="008C2055">
        <w:rPr>
          <w:lang w:val="en-CA"/>
        </w:rPr>
        <w:t xml:space="preserve">or </w:t>
      </w:r>
      <w:r w:rsidR="00BC67BA" w:rsidRPr="008C2055">
        <w:rPr>
          <w:lang w:val="en-CA"/>
        </w:rPr>
        <w:t>stored</w:t>
      </w:r>
      <w:r w:rsidR="00E66602" w:rsidRPr="008C2055">
        <w:rPr>
          <w:lang w:val="en-CA"/>
        </w:rPr>
        <w:t xml:space="preserve"> </w:t>
      </w:r>
      <w:r w:rsidR="00FE6300" w:rsidRPr="008C2055">
        <w:rPr>
          <w:lang w:val="en-CA"/>
        </w:rPr>
        <w:t xml:space="preserve">in appropriate storage facilities. Technical guidance was also being developed for the measuring, monitoring and data reporting on HFC-23 by-product in order to provide concrete guidance to industry and enterprises </w:t>
      </w:r>
      <w:r w:rsidR="00E66602" w:rsidRPr="008C2055">
        <w:rPr>
          <w:lang w:val="en-CA"/>
        </w:rPr>
        <w:t>and</w:t>
      </w:r>
      <w:r w:rsidR="00FE6300" w:rsidRPr="008C2055">
        <w:rPr>
          <w:lang w:val="en-CA"/>
        </w:rPr>
        <w:t xml:space="preserve"> enhance their </w:t>
      </w:r>
      <w:r w:rsidR="00104A58" w:rsidRPr="008C2055">
        <w:rPr>
          <w:lang w:val="en-CA"/>
        </w:rPr>
        <w:t xml:space="preserve">data collection, </w:t>
      </w:r>
      <w:r w:rsidR="00FE6300" w:rsidRPr="008C2055">
        <w:rPr>
          <w:lang w:val="en-CA"/>
        </w:rPr>
        <w:t>manag</w:t>
      </w:r>
      <w:r w:rsidR="00DD591D" w:rsidRPr="008C2055">
        <w:rPr>
          <w:lang w:val="en-CA"/>
        </w:rPr>
        <w:t>ement</w:t>
      </w:r>
      <w:r w:rsidR="00104A58" w:rsidRPr="008C2055">
        <w:rPr>
          <w:lang w:val="en-CA"/>
        </w:rPr>
        <w:t xml:space="preserve"> and</w:t>
      </w:r>
      <w:r w:rsidR="00DD591D" w:rsidRPr="008C2055">
        <w:rPr>
          <w:lang w:val="en-CA"/>
        </w:rPr>
        <w:t xml:space="preserve"> monitoring.</w:t>
      </w:r>
    </w:p>
    <w:p w14:paraId="1DB45B14" w14:textId="0C87F9EE" w:rsidR="0083178E" w:rsidRPr="008C2055" w:rsidRDefault="0083178E" w:rsidP="0083178E">
      <w:pPr>
        <w:pStyle w:val="Heading1"/>
        <w:rPr>
          <w:lang w:val="en-CA"/>
        </w:rPr>
      </w:pPr>
      <w:r w:rsidRPr="008C2055">
        <w:rPr>
          <w:lang w:val="en-CA"/>
        </w:rPr>
        <w:t xml:space="preserve">Members </w:t>
      </w:r>
      <w:r w:rsidR="00BA2F23" w:rsidRPr="008C2055">
        <w:rPr>
          <w:lang w:val="en-CA"/>
        </w:rPr>
        <w:t>welcomed</w:t>
      </w:r>
      <w:r w:rsidRPr="008C2055">
        <w:rPr>
          <w:lang w:val="en-CA"/>
        </w:rPr>
        <w:t xml:space="preserve"> the additional information provided </w:t>
      </w:r>
      <w:r w:rsidR="008C3DCB" w:rsidRPr="008C2055">
        <w:rPr>
          <w:lang w:val="en-CA"/>
        </w:rPr>
        <w:t xml:space="preserve">by </w:t>
      </w:r>
      <w:r w:rsidR="00090C34" w:rsidRPr="008C2055">
        <w:rPr>
          <w:lang w:val="en-CA"/>
        </w:rPr>
        <w:t xml:space="preserve">the Government of </w:t>
      </w:r>
      <w:r w:rsidR="008C3DCB" w:rsidRPr="008C2055">
        <w:rPr>
          <w:lang w:val="en-CA"/>
        </w:rPr>
        <w:t xml:space="preserve">China </w:t>
      </w:r>
      <w:r w:rsidRPr="008C2055">
        <w:rPr>
          <w:lang w:val="en-CA"/>
        </w:rPr>
        <w:t xml:space="preserve">on steps to strengthen the management and control of HFC-23 </w:t>
      </w:r>
      <w:r w:rsidR="00104A58" w:rsidRPr="008C2055">
        <w:rPr>
          <w:lang w:val="en-CA"/>
        </w:rPr>
        <w:t xml:space="preserve">by-product </w:t>
      </w:r>
      <w:r w:rsidRPr="008C2055">
        <w:rPr>
          <w:lang w:val="en-CA"/>
        </w:rPr>
        <w:t>since the country’s ratification of the Kigali Amendment. However, concern was expressed at the unexpected increase in the global emissions of HFC</w:t>
      </w:r>
      <w:r w:rsidR="007E2CA7" w:rsidRPr="008C2055">
        <w:rPr>
          <w:lang w:val="en-CA"/>
        </w:rPr>
        <w:noBreakHyphen/>
      </w:r>
      <w:r w:rsidRPr="008C2055">
        <w:rPr>
          <w:lang w:val="en-CA"/>
        </w:rPr>
        <w:t xml:space="preserve">23 notwithstanding the reductions in emissions recently achieved by China, and the substantial proportion of China’s HCFC-22 production to the total global HCFC-22 production. Some members </w:t>
      </w:r>
      <w:r w:rsidR="00104A58" w:rsidRPr="008C2055">
        <w:rPr>
          <w:lang w:val="en-CA"/>
        </w:rPr>
        <w:t xml:space="preserve">considered </w:t>
      </w:r>
      <w:r w:rsidRPr="008C2055">
        <w:rPr>
          <w:lang w:val="en-CA"/>
        </w:rPr>
        <w:t xml:space="preserve">that it would be important for the Secretariat to investigate those emissions for a better insight into them. Accordingly, the representative of the United Kingdom </w:t>
      </w:r>
      <w:r w:rsidR="00711384" w:rsidRPr="008C2055">
        <w:rPr>
          <w:lang w:val="en-CA"/>
        </w:rPr>
        <w:t xml:space="preserve">of Great Britain and Northern Ireland </w:t>
      </w:r>
      <w:r w:rsidRPr="008C2055">
        <w:rPr>
          <w:lang w:val="en-CA"/>
        </w:rPr>
        <w:t xml:space="preserve">proposed an addition to the recommendation to address </w:t>
      </w:r>
      <w:r w:rsidRPr="008C2055">
        <w:rPr>
          <w:i/>
          <w:iCs/>
          <w:lang w:val="en-CA"/>
        </w:rPr>
        <w:t>inter alia</w:t>
      </w:r>
      <w:r w:rsidRPr="008C2055">
        <w:rPr>
          <w:lang w:val="en-CA"/>
        </w:rPr>
        <w:t xml:space="preserve"> the discrepancies noted in the global reporting of HFC-23 emissions as well as other possible sources of HFC-23 emissions.</w:t>
      </w:r>
    </w:p>
    <w:p w14:paraId="0744D7F7" w14:textId="2219C1E8" w:rsidR="0083178E" w:rsidRPr="008C2055" w:rsidRDefault="0083178E" w:rsidP="0083178E">
      <w:pPr>
        <w:pStyle w:val="Heading1"/>
        <w:rPr>
          <w:lang w:val="en-CA"/>
        </w:rPr>
      </w:pPr>
      <w:r w:rsidRPr="008C2055">
        <w:rPr>
          <w:lang w:val="en-CA"/>
        </w:rPr>
        <w:t xml:space="preserve">The representative of the Secretariat said that the Scientific Assessment Panel was better placed to explain the global discrepancies in HFC-23 emissions. It was his understanding that a recently published scientific article had used data from background stations to </w:t>
      </w:r>
      <w:r w:rsidR="00BA2F23" w:rsidRPr="008C2055">
        <w:rPr>
          <w:lang w:val="en-CA"/>
        </w:rPr>
        <w:t>estimate</w:t>
      </w:r>
      <w:r w:rsidRPr="008C2055">
        <w:rPr>
          <w:lang w:val="en-CA"/>
        </w:rPr>
        <w:t xml:space="preserve"> global emissions; the article provided no information on the source or sources of increased emissions of HFC-23, including whether those emissions came from the northern or southern hemisphere, which can be inferred from the interhemispheric variability. While high-frequency observations of HFC-23 from a variety of monitoring stations were available that could shed light on </w:t>
      </w:r>
      <w:r w:rsidR="008C3DCB" w:rsidRPr="008C2055">
        <w:rPr>
          <w:lang w:val="en-CA"/>
        </w:rPr>
        <w:t>where emissions had increased or decreased</w:t>
      </w:r>
      <w:r w:rsidRPr="008C2055">
        <w:rPr>
          <w:lang w:val="en-CA"/>
        </w:rPr>
        <w:t xml:space="preserve">, an analysis based on such data had not yet been published in the scientific literature. </w:t>
      </w:r>
    </w:p>
    <w:p w14:paraId="117D8E24" w14:textId="16504537" w:rsidR="00D54B49" w:rsidRPr="008C2055" w:rsidRDefault="00D854FE" w:rsidP="008C3CB3">
      <w:pPr>
        <w:pStyle w:val="Heading1"/>
        <w:rPr>
          <w:lang w:val="en-CA"/>
        </w:rPr>
      </w:pPr>
      <w:r w:rsidRPr="008C2055">
        <w:rPr>
          <w:lang w:val="en-CA"/>
        </w:rPr>
        <w:t xml:space="preserve">The representative of China said that </w:t>
      </w:r>
      <w:r w:rsidR="00F43250" w:rsidRPr="008C2055">
        <w:rPr>
          <w:lang w:val="en-CA"/>
        </w:rPr>
        <w:t xml:space="preserve">the Government of </w:t>
      </w:r>
      <w:r w:rsidR="002D08C7" w:rsidRPr="008C2055">
        <w:rPr>
          <w:lang w:val="en-CA"/>
        </w:rPr>
        <w:t>China</w:t>
      </w:r>
      <w:r w:rsidRPr="008C2055">
        <w:rPr>
          <w:lang w:val="en-CA"/>
        </w:rPr>
        <w:t xml:space="preserve"> had noted the scientific studies on the emissions of HFC-23</w:t>
      </w:r>
      <w:r w:rsidR="002D08C7" w:rsidRPr="008C2055">
        <w:rPr>
          <w:lang w:val="en-CA"/>
        </w:rPr>
        <w:t>,</w:t>
      </w:r>
      <w:r w:rsidRPr="008C2055">
        <w:rPr>
          <w:lang w:val="en-CA"/>
        </w:rPr>
        <w:t xml:space="preserve"> </w:t>
      </w:r>
      <w:r w:rsidR="00D94BE1" w:rsidRPr="008C2055">
        <w:rPr>
          <w:lang w:val="en-CA"/>
        </w:rPr>
        <w:t xml:space="preserve">and </w:t>
      </w:r>
      <w:r w:rsidR="00F43250" w:rsidRPr="008C2055">
        <w:rPr>
          <w:lang w:val="en-CA"/>
        </w:rPr>
        <w:t xml:space="preserve">attached </w:t>
      </w:r>
      <w:r w:rsidRPr="008C2055">
        <w:rPr>
          <w:lang w:val="en-CA"/>
        </w:rPr>
        <w:t>great importance</w:t>
      </w:r>
      <w:r w:rsidR="00977E57" w:rsidRPr="008C2055">
        <w:rPr>
          <w:lang w:val="en-CA"/>
        </w:rPr>
        <w:t xml:space="preserve"> to </w:t>
      </w:r>
      <w:r w:rsidR="00F43250" w:rsidRPr="008C2055">
        <w:rPr>
          <w:lang w:val="en-CA"/>
        </w:rPr>
        <w:t>the issue</w:t>
      </w:r>
      <w:r w:rsidRPr="008C2055">
        <w:rPr>
          <w:lang w:val="en-CA"/>
        </w:rPr>
        <w:t xml:space="preserve">. However, </w:t>
      </w:r>
      <w:r w:rsidR="00241696" w:rsidRPr="008C2055">
        <w:rPr>
          <w:lang w:val="en-CA"/>
        </w:rPr>
        <w:t xml:space="preserve">further discussion on </w:t>
      </w:r>
      <w:r w:rsidRPr="008C2055">
        <w:rPr>
          <w:lang w:val="en-CA"/>
        </w:rPr>
        <w:t xml:space="preserve">those studies </w:t>
      </w:r>
      <w:r w:rsidR="00241696" w:rsidRPr="008C2055">
        <w:rPr>
          <w:lang w:val="en-CA"/>
        </w:rPr>
        <w:t xml:space="preserve">was required given </w:t>
      </w:r>
      <w:r w:rsidRPr="008C2055">
        <w:rPr>
          <w:lang w:val="en-CA"/>
        </w:rPr>
        <w:t xml:space="preserve">uncertainties </w:t>
      </w:r>
      <w:r w:rsidR="00241696" w:rsidRPr="008C2055">
        <w:rPr>
          <w:lang w:val="en-CA"/>
        </w:rPr>
        <w:t>in</w:t>
      </w:r>
      <w:r w:rsidRPr="008C2055">
        <w:rPr>
          <w:lang w:val="en-CA"/>
        </w:rPr>
        <w:t xml:space="preserve"> the modelling used to calculate emissions as well as </w:t>
      </w:r>
      <w:r w:rsidR="00BA2F23" w:rsidRPr="008C2055">
        <w:rPr>
          <w:lang w:val="en-CA"/>
        </w:rPr>
        <w:t xml:space="preserve">the </w:t>
      </w:r>
      <w:r w:rsidRPr="008C2055">
        <w:rPr>
          <w:lang w:val="en-CA"/>
        </w:rPr>
        <w:t xml:space="preserve">methodology used for the monitoring </w:t>
      </w:r>
      <w:r w:rsidR="00D54B49" w:rsidRPr="008C2055">
        <w:rPr>
          <w:lang w:val="en-CA"/>
        </w:rPr>
        <w:t xml:space="preserve">of the concentrations of HFC-23. </w:t>
      </w:r>
      <w:r w:rsidR="002D08C7" w:rsidRPr="008C2055">
        <w:rPr>
          <w:lang w:val="en-CA"/>
        </w:rPr>
        <w:t>Without</w:t>
      </w:r>
      <w:r w:rsidR="00D54B49" w:rsidRPr="008C2055">
        <w:rPr>
          <w:lang w:val="en-CA"/>
        </w:rPr>
        <w:t xml:space="preserve"> </w:t>
      </w:r>
      <w:r w:rsidR="004804BA" w:rsidRPr="008C2055">
        <w:rPr>
          <w:lang w:val="en-CA"/>
        </w:rPr>
        <w:t>a</w:t>
      </w:r>
      <w:r w:rsidR="00D54B49" w:rsidRPr="008C2055">
        <w:rPr>
          <w:lang w:val="en-CA"/>
        </w:rPr>
        <w:t xml:space="preserve"> full discussion of those issues</w:t>
      </w:r>
      <w:r w:rsidR="002D08C7" w:rsidRPr="008C2055">
        <w:rPr>
          <w:lang w:val="en-CA"/>
        </w:rPr>
        <w:t>,</w:t>
      </w:r>
      <w:r w:rsidR="00D54B49" w:rsidRPr="008C2055">
        <w:rPr>
          <w:lang w:val="en-CA"/>
        </w:rPr>
        <w:t xml:space="preserve"> it would </w:t>
      </w:r>
      <w:r w:rsidR="00F43250" w:rsidRPr="008C2055">
        <w:rPr>
          <w:lang w:val="en-CA"/>
        </w:rPr>
        <w:t xml:space="preserve">be </w:t>
      </w:r>
      <w:r w:rsidR="00D54B49" w:rsidRPr="008C2055">
        <w:rPr>
          <w:lang w:val="en-CA"/>
        </w:rPr>
        <w:t xml:space="preserve">difficult for any Party to address the discrepancies noted, which </w:t>
      </w:r>
      <w:r w:rsidR="004804BA" w:rsidRPr="008C2055">
        <w:rPr>
          <w:lang w:val="en-CA"/>
        </w:rPr>
        <w:t>were</w:t>
      </w:r>
      <w:r w:rsidR="00D54B49" w:rsidRPr="008C2055">
        <w:rPr>
          <w:lang w:val="en-CA"/>
        </w:rPr>
        <w:t xml:space="preserve"> global </w:t>
      </w:r>
      <w:r w:rsidR="004804BA" w:rsidRPr="008C2055">
        <w:rPr>
          <w:lang w:val="en-CA"/>
        </w:rPr>
        <w:t xml:space="preserve">in nature and </w:t>
      </w:r>
      <w:r w:rsidR="00D54B49" w:rsidRPr="008C2055">
        <w:rPr>
          <w:lang w:val="en-CA"/>
        </w:rPr>
        <w:t xml:space="preserve">not explained by </w:t>
      </w:r>
      <w:r w:rsidR="004804BA" w:rsidRPr="008C2055">
        <w:rPr>
          <w:lang w:val="en-CA"/>
        </w:rPr>
        <w:t xml:space="preserve">activities </w:t>
      </w:r>
      <w:r w:rsidR="002D08C7" w:rsidRPr="008C2055">
        <w:rPr>
          <w:lang w:val="en-CA"/>
        </w:rPr>
        <w:t xml:space="preserve">in a </w:t>
      </w:r>
      <w:r w:rsidR="00D54B49" w:rsidRPr="008C2055">
        <w:rPr>
          <w:lang w:val="en-CA"/>
        </w:rPr>
        <w:t>particular region</w:t>
      </w:r>
      <w:r w:rsidR="004804BA" w:rsidRPr="008C2055">
        <w:rPr>
          <w:lang w:val="en-CA"/>
        </w:rPr>
        <w:t>.</w:t>
      </w:r>
      <w:r w:rsidR="00D54B49" w:rsidRPr="008C2055">
        <w:rPr>
          <w:lang w:val="en-CA"/>
        </w:rPr>
        <w:t xml:space="preserve"> </w:t>
      </w:r>
      <w:r w:rsidR="004804BA" w:rsidRPr="008C2055">
        <w:rPr>
          <w:lang w:val="en-CA"/>
        </w:rPr>
        <w:t>That</w:t>
      </w:r>
      <w:r w:rsidR="00D54B49" w:rsidRPr="008C2055">
        <w:rPr>
          <w:lang w:val="en-CA"/>
        </w:rPr>
        <w:t xml:space="preserve"> made it difficult for China to explain the discrepanc</w:t>
      </w:r>
      <w:r w:rsidR="002D08C7" w:rsidRPr="008C2055">
        <w:rPr>
          <w:lang w:val="en-CA"/>
        </w:rPr>
        <w:t>ies</w:t>
      </w:r>
      <w:r w:rsidR="00D54B49" w:rsidRPr="008C2055">
        <w:rPr>
          <w:lang w:val="en-CA"/>
        </w:rPr>
        <w:t xml:space="preserve"> through a ‘bottom-up’ assessment</w:t>
      </w:r>
      <w:r w:rsidR="004804BA" w:rsidRPr="008C2055">
        <w:rPr>
          <w:lang w:val="en-CA"/>
        </w:rPr>
        <w:t xml:space="preserve"> of its data reporting</w:t>
      </w:r>
      <w:r w:rsidR="00D54B49" w:rsidRPr="008C2055">
        <w:rPr>
          <w:lang w:val="en-CA"/>
        </w:rPr>
        <w:t xml:space="preserve">. The verification of all HFC-23 </w:t>
      </w:r>
      <w:r w:rsidR="00241696" w:rsidRPr="008C2055">
        <w:rPr>
          <w:lang w:val="en-CA"/>
        </w:rPr>
        <w:t xml:space="preserve">emissions </w:t>
      </w:r>
      <w:r w:rsidR="004804BA" w:rsidRPr="008C2055">
        <w:rPr>
          <w:lang w:val="en-CA"/>
        </w:rPr>
        <w:t xml:space="preserve">also </w:t>
      </w:r>
      <w:r w:rsidR="00D54B49" w:rsidRPr="008C2055">
        <w:rPr>
          <w:lang w:val="en-CA"/>
        </w:rPr>
        <w:t>w</w:t>
      </w:r>
      <w:r w:rsidR="004804BA" w:rsidRPr="008C2055">
        <w:rPr>
          <w:lang w:val="en-CA"/>
        </w:rPr>
        <w:t>ent</w:t>
      </w:r>
      <w:r w:rsidR="00D54B49" w:rsidRPr="008C2055">
        <w:rPr>
          <w:lang w:val="en-CA"/>
        </w:rPr>
        <w:t xml:space="preserve"> beyond the </w:t>
      </w:r>
      <w:r w:rsidR="00BA2F23" w:rsidRPr="008C2055">
        <w:rPr>
          <w:lang w:val="en-CA"/>
        </w:rPr>
        <w:t>A</w:t>
      </w:r>
      <w:r w:rsidR="00D54B49" w:rsidRPr="008C2055">
        <w:rPr>
          <w:lang w:val="en-CA"/>
        </w:rPr>
        <w:t xml:space="preserve">greement </w:t>
      </w:r>
      <w:r w:rsidR="00711384" w:rsidRPr="008C2055">
        <w:rPr>
          <w:lang w:val="en-CA"/>
        </w:rPr>
        <w:t xml:space="preserve">for the </w:t>
      </w:r>
      <w:r w:rsidR="00D54B49" w:rsidRPr="008C2055">
        <w:rPr>
          <w:lang w:val="en-CA"/>
        </w:rPr>
        <w:t xml:space="preserve">HPPMP for China and </w:t>
      </w:r>
      <w:r w:rsidR="00EE171A" w:rsidRPr="008C2055">
        <w:rPr>
          <w:lang w:val="en-CA"/>
        </w:rPr>
        <w:t xml:space="preserve">the mandate of </w:t>
      </w:r>
      <w:r w:rsidR="002D08C7" w:rsidRPr="008C2055">
        <w:rPr>
          <w:lang w:val="en-CA"/>
        </w:rPr>
        <w:t xml:space="preserve">both </w:t>
      </w:r>
      <w:r w:rsidR="00EE171A" w:rsidRPr="008C2055">
        <w:rPr>
          <w:lang w:val="en-CA"/>
        </w:rPr>
        <w:t>the Secretariat and the Executive Committee</w:t>
      </w:r>
      <w:r w:rsidR="00D54B49" w:rsidRPr="008C2055">
        <w:rPr>
          <w:lang w:val="en-CA"/>
        </w:rPr>
        <w:t>.</w:t>
      </w:r>
    </w:p>
    <w:p w14:paraId="73BE4625" w14:textId="7747ABEB" w:rsidR="006E787D" w:rsidRPr="008C2055" w:rsidRDefault="004804BA" w:rsidP="001314E3">
      <w:pPr>
        <w:pStyle w:val="Heading1"/>
        <w:rPr>
          <w:lang w:val="en-CA"/>
        </w:rPr>
      </w:pPr>
      <w:r w:rsidRPr="008C2055">
        <w:rPr>
          <w:lang w:val="en-CA"/>
        </w:rPr>
        <w:t xml:space="preserve">Others </w:t>
      </w:r>
      <w:r w:rsidR="002D08C7" w:rsidRPr="008C2055">
        <w:rPr>
          <w:lang w:val="en-CA"/>
        </w:rPr>
        <w:t>said</w:t>
      </w:r>
      <w:r w:rsidR="00EE171A" w:rsidRPr="008C2055">
        <w:rPr>
          <w:lang w:val="en-CA"/>
        </w:rPr>
        <w:t xml:space="preserve"> that the purpose of the </w:t>
      </w:r>
      <w:r w:rsidRPr="008C2055">
        <w:rPr>
          <w:lang w:val="en-CA"/>
        </w:rPr>
        <w:t xml:space="preserve">recommendation </w:t>
      </w:r>
      <w:r w:rsidR="00EE171A" w:rsidRPr="008C2055">
        <w:rPr>
          <w:lang w:val="en-CA"/>
        </w:rPr>
        <w:t>was to strengthen the processes already being put in place by China</w:t>
      </w:r>
      <w:r w:rsidR="00977E57" w:rsidRPr="008C2055">
        <w:rPr>
          <w:lang w:val="en-CA"/>
        </w:rPr>
        <w:t xml:space="preserve"> and it</w:t>
      </w:r>
      <w:r w:rsidR="00EE171A" w:rsidRPr="008C2055">
        <w:rPr>
          <w:lang w:val="en-CA"/>
        </w:rPr>
        <w:t xml:space="preserve"> should not be read as a request for China to explain the global discrepancies in HFC-23 emissions</w:t>
      </w:r>
      <w:r w:rsidR="00977E57" w:rsidRPr="008C2055">
        <w:rPr>
          <w:lang w:val="en-CA"/>
        </w:rPr>
        <w:t>.</w:t>
      </w:r>
      <w:r w:rsidR="002D08C7" w:rsidRPr="008C2055">
        <w:rPr>
          <w:lang w:val="en-CA"/>
        </w:rPr>
        <w:t xml:space="preserve"> </w:t>
      </w:r>
      <w:r w:rsidR="006E787D" w:rsidRPr="008C2055">
        <w:rPr>
          <w:lang w:val="en-CA"/>
        </w:rPr>
        <w:t xml:space="preserve">The </w:t>
      </w:r>
      <w:r w:rsidR="00977E57" w:rsidRPr="008C2055">
        <w:rPr>
          <w:lang w:val="en-CA"/>
        </w:rPr>
        <w:t>f</w:t>
      </w:r>
      <w:r w:rsidR="006E787D" w:rsidRPr="008C2055">
        <w:rPr>
          <w:lang w:val="en-CA"/>
        </w:rPr>
        <w:t xml:space="preserve">acilitator proposed modifications to the text to keep the </w:t>
      </w:r>
      <w:r w:rsidR="000E36F0" w:rsidRPr="008C2055">
        <w:rPr>
          <w:lang w:val="en-CA"/>
        </w:rPr>
        <w:t xml:space="preserve">recommendation </w:t>
      </w:r>
      <w:r w:rsidR="006E787D" w:rsidRPr="008C2055">
        <w:rPr>
          <w:lang w:val="en-CA"/>
        </w:rPr>
        <w:t>within the mandate of the Sub</w:t>
      </w:r>
      <w:r w:rsidR="002D08C7" w:rsidRPr="008C2055">
        <w:rPr>
          <w:lang w:val="en-CA"/>
        </w:rPr>
        <w:t>-</w:t>
      </w:r>
      <w:r w:rsidR="006E787D" w:rsidRPr="008C2055">
        <w:rPr>
          <w:lang w:val="en-CA"/>
        </w:rPr>
        <w:t>group</w:t>
      </w:r>
      <w:r w:rsidR="001314E3" w:rsidRPr="008C2055">
        <w:rPr>
          <w:lang w:val="en-CA"/>
        </w:rPr>
        <w:t xml:space="preserve">, but </w:t>
      </w:r>
      <w:r w:rsidR="004E5674" w:rsidRPr="008C2055">
        <w:rPr>
          <w:lang w:val="en-CA"/>
        </w:rPr>
        <w:t xml:space="preserve">the representative of China noted </w:t>
      </w:r>
      <w:r w:rsidR="00241696" w:rsidRPr="008C2055">
        <w:rPr>
          <w:lang w:val="en-CA"/>
        </w:rPr>
        <w:t>t</w:t>
      </w:r>
      <w:r w:rsidR="000E36F0" w:rsidRPr="008C2055">
        <w:rPr>
          <w:lang w:val="en-CA"/>
        </w:rPr>
        <w:t>he</w:t>
      </w:r>
      <w:r w:rsidR="00C54BA1" w:rsidRPr="008C2055">
        <w:rPr>
          <w:lang w:val="en-CA"/>
        </w:rPr>
        <w:t xml:space="preserve"> verification</w:t>
      </w:r>
      <w:r w:rsidR="00241696" w:rsidRPr="008C2055">
        <w:rPr>
          <w:lang w:val="en-CA"/>
        </w:rPr>
        <w:t xml:space="preserve"> report</w:t>
      </w:r>
      <w:r w:rsidR="00C54BA1" w:rsidRPr="008C2055">
        <w:rPr>
          <w:lang w:val="en-CA"/>
        </w:rPr>
        <w:t xml:space="preserve">s </w:t>
      </w:r>
      <w:r w:rsidR="000E36F0" w:rsidRPr="008C2055">
        <w:rPr>
          <w:lang w:val="en-CA"/>
        </w:rPr>
        <w:t xml:space="preserve">submitted </w:t>
      </w:r>
      <w:r w:rsidR="00C54BA1" w:rsidRPr="008C2055">
        <w:rPr>
          <w:lang w:val="en-CA"/>
        </w:rPr>
        <w:t xml:space="preserve">by the </w:t>
      </w:r>
      <w:r w:rsidR="00241696" w:rsidRPr="008C2055">
        <w:rPr>
          <w:lang w:val="en-CA"/>
        </w:rPr>
        <w:t xml:space="preserve">World Bank </w:t>
      </w:r>
      <w:r w:rsidR="000E36F0" w:rsidRPr="008C2055">
        <w:rPr>
          <w:lang w:val="en-CA"/>
        </w:rPr>
        <w:t>contain</w:t>
      </w:r>
      <w:r w:rsidR="001314E3" w:rsidRPr="008C2055">
        <w:rPr>
          <w:lang w:val="en-CA"/>
        </w:rPr>
        <w:t>ed</w:t>
      </w:r>
      <w:r w:rsidR="00B03172" w:rsidRPr="008C2055">
        <w:rPr>
          <w:lang w:val="en-CA"/>
        </w:rPr>
        <w:t xml:space="preserve"> </w:t>
      </w:r>
      <w:r w:rsidR="00C54BA1" w:rsidRPr="008C2055">
        <w:rPr>
          <w:lang w:val="en-CA"/>
        </w:rPr>
        <w:t>national information</w:t>
      </w:r>
      <w:r w:rsidR="00241696" w:rsidRPr="008C2055">
        <w:rPr>
          <w:lang w:val="en-CA"/>
        </w:rPr>
        <w:t xml:space="preserve"> on the management of HFC-23 by-product</w:t>
      </w:r>
      <w:r w:rsidR="001314E3" w:rsidRPr="008C2055">
        <w:rPr>
          <w:lang w:val="en-CA"/>
        </w:rPr>
        <w:t xml:space="preserve"> in line with relevant decisions of the Executive Committee and the HPPMP</w:t>
      </w:r>
      <w:r w:rsidR="00A93CE6" w:rsidRPr="008C2055">
        <w:rPr>
          <w:lang w:val="en-CA"/>
        </w:rPr>
        <w:t xml:space="preserve"> Agreement</w:t>
      </w:r>
      <w:r w:rsidR="001314E3" w:rsidRPr="008C2055">
        <w:rPr>
          <w:lang w:val="en-CA"/>
        </w:rPr>
        <w:t>.</w:t>
      </w:r>
    </w:p>
    <w:p w14:paraId="0F5703AB" w14:textId="007F8088" w:rsidR="00AC2641" w:rsidRPr="008C2055" w:rsidRDefault="00F85298" w:rsidP="00466EA6">
      <w:pPr>
        <w:pStyle w:val="Heading1"/>
        <w:rPr>
          <w:lang w:val="en-CA"/>
        </w:rPr>
      </w:pPr>
      <w:r w:rsidRPr="008C2055">
        <w:rPr>
          <w:lang w:val="en-CA"/>
        </w:rPr>
        <w:t>An</w:t>
      </w:r>
      <w:r w:rsidR="006E787D" w:rsidRPr="008C2055">
        <w:rPr>
          <w:lang w:val="en-CA"/>
        </w:rPr>
        <w:t xml:space="preserve"> alternate </w:t>
      </w:r>
      <w:r w:rsidRPr="008C2055">
        <w:rPr>
          <w:lang w:val="en-CA"/>
        </w:rPr>
        <w:t xml:space="preserve">recommendation was proposed </w:t>
      </w:r>
      <w:r w:rsidR="001437EF" w:rsidRPr="008C2055">
        <w:rPr>
          <w:lang w:val="en-CA"/>
        </w:rPr>
        <w:t xml:space="preserve">requesting detailed information on the </w:t>
      </w:r>
      <w:r w:rsidR="007904C2" w:rsidRPr="008C2055">
        <w:rPr>
          <w:lang w:val="en-CA"/>
        </w:rPr>
        <w:t xml:space="preserve">methodology used to </w:t>
      </w:r>
      <w:r w:rsidR="001437EF" w:rsidRPr="008C2055">
        <w:rPr>
          <w:lang w:val="en-CA"/>
        </w:rPr>
        <w:t xml:space="preserve">estimate HFC-23 emissions from HCFC-22 facilities, as well as other possible sources </w:t>
      </w:r>
      <w:r w:rsidR="00F43250" w:rsidRPr="008C2055">
        <w:rPr>
          <w:lang w:val="en-CA"/>
        </w:rPr>
        <w:t xml:space="preserve">of </w:t>
      </w:r>
      <w:r w:rsidR="001437EF" w:rsidRPr="008C2055">
        <w:rPr>
          <w:lang w:val="en-CA"/>
        </w:rPr>
        <w:t xml:space="preserve">HFC-23 emissions from HCFC or HFC production. </w:t>
      </w:r>
      <w:r w:rsidR="000E36F0" w:rsidRPr="008C2055">
        <w:rPr>
          <w:lang w:val="en-CA"/>
        </w:rPr>
        <w:t>W</w:t>
      </w:r>
      <w:r w:rsidR="00466EA6" w:rsidRPr="008C2055">
        <w:rPr>
          <w:lang w:val="en-CA"/>
        </w:rPr>
        <w:t>hile the issue of HFC-23 emissions was a global problem</w:t>
      </w:r>
      <w:r w:rsidR="000E36F0" w:rsidRPr="008C2055">
        <w:rPr>
          <w:lang w:val="en-CA"/>
        </w:rPr>
        <w:t>,</w:t>
      </w:r>
      <w:r w:rsidR="00466EA6" w:rsidRPr="008C2055">
        <w:rPr>
          <w:lang w:val="en-CA"/>
        </w:rPr>
        <w:t xml:space="preserve"> </w:t>
      </w:r>
      <w:r w:rsidR="000E36F0" w:rsidRPr="008C2055">
        <w:rPr>
          <w:lang w:val="en-CA"/>
        </w:rPr>
        <w:t>a</w:t>
      </w:r>
      <w:r w:rsidR="00466EA6" w:rsidRPr="008C2055">
        <w:rPr>
          <w:lang w:val="en-CA"/>
        </w:rPr>
        <w:t xml:space="preserve"> </w:t>
      </w:r>
      <w:r w:rsidR="00466EA6" w:rsidRPr="008C2055">
        <w:rPr>
          <w:lang w:val="en-CA"/>
        </w:rPr>
        <w:lastRenderedPageBreak/>
        <w:t xml:space="preserve">fundamental aspect of the HCFC production sector was that China would undertake </w:t>
      </w:r>
      <w:r w:rsidR="000E36F0" w:rsidRPr="008C2055">
        <w:rPr>
          <w:lang w:val="en-CA"/>
        </w:rPr>
        <w:t xml:space="preserve">to use </w:t>
      </w:r>
      <w:r w:rsidR="00466EA6" w:rsidRPr="008C2055">
        <w:rPr>
          <w:lang w:val="en-CA"/>
        </w:rPr>
        <w:t xml:space="preserve">its best efforts </w:t>
      </w:r>
      <w:r w:rsidR="000E36F0" w:rsidRPr="008C2055">
        <w:rPr>
          <w:lang w:val="en-CA"/>
        </w:rPr>
        <w:t>to control</w:t>
      </w:r>
      <w:r w:rsidR="00466EA6" w:rsidRPr="008C2055">
        <w:rPr>
          <w:lang w:val="en-CA"/>
        </w:rPr>
        <w:t xml:space="preserve"> HFC-23 by-product</w:t>
      </w:r>
      <w:r w:rsidR="007904C2" w:rsidRPr="008C2055">
        <w:rPr>
          <w:lang w:val="en-CA"/>
        </w:rPr>
        <w:t xml:space="preserve">, in line with </w:t>
      </w:r>
      <w:r w:rsidR="00D73006">
        <w:rPr>
          <w:lang w:val="en-CA"/>
        </w:rPr>
        <w:t>paragraph </w:t>
      </w:r>
      <w:r w:rsidR="007904C2" w:rsidRPr="008C2055">
        <w:rPr>
          <w:lang w:val="en-CA"/>
        </w:rPr>
        <w:t>10 of the Agreement of the HPPMP</w:t>
      </w:r>
      <w:r w:rsidRPr="008C2055">
        <w:rPr>
          <w:lang w:val="en-CA"/>
        </w:rPr>
        <w:t>.</w:t>
      </w:r>
      <w:r w:rsidR="00466EA6" w:rsidRPr="008C2055">
        <w:rPr>
          <w:lang w:val="en-CA"/>
        </w:rPr>
        <w:t xml:space="preserve"> </w:t>
      </w:r>
      <w:r w:rsidR="000E36F0" w:rsidRPr="008C2055">
        <w:rPr>
          <w:lang w:val="en-CA"/>
        </w:rPr>
        <w:t>T</w:t>
      </w:r>
      <w:r w:rsidR="00466EA6" w:rsidRPr="008C2055">
        <w:rPr>
          <w:lang w:val="en-CA"/>
        </w:rPr>
        <w:t>he</w:t>
      </w:r>
      <w:r w:rsidR="00B27C52" w:rsidRPr="008C2055">
        <w:rPr>
          <w:lang w:val="en-CA"/>
        </w:rPr>
        <w:t xml:space="preserve"> member further noted that</w:t>
      </w:r>
      <w:r w:rsidR="00466EA6" w:rsidRPr="008C2055">
        <w:rPr>
          <w:lang w:val="en-CA"/>
        </w:rPr>
        <w:t xml:space="preserve"> </w:t>
      </w:r>
      <w:r w:rsidR="001314E3" w:rsidRPr="008C2055">
        <w:rPr>
          <w:lang w:val="en-CA"/>
        </w:rPr>
        <w:t xml:space="preserve">while </w:t>
      </w:r>
      <w:r w:rsidR="007904C2" w:rsidRPr="008C2055">
        <w:rPr>
          <w:lang w:val="en-CA"/>
        </w:rPr>
        <w:t>m</w:t>
      </w:r>
      <w:r w:rsidR="00466EA6" w:rsidRPr="008C2055">
        <w:rPr>
          <w:lang w:val="en-CA"/>
        </w:rPr>
        <w:t xml:space="preserve">uch good information had been supplied and it appeared that the </w:t>
      </w:r>
      <w:r w:rsidR="00EB1413" w:rsidRPr="008C2055">
        <w:rPr>
          <w:lang w:val="en-CA"/>
        </w:rPr>
        <w:t xml:space="preserve">HFC-23 </w:t>
      </w:r>
      <w:r w:rsidR="00466EA6" w:rsidRPr="008C2055">
        <w:rPr>
          <w:lang w:val="en-CA"/>
        </w:rPr>
        <w:t>by</w:t>
      </w:r>
      <w:r w:rsidR="008C2055">
        <w:rPr>
          <w:lang w:val="en-CA"/>
        </w:rPr>
        <w:noBreakHyphen/>
      </w:r>
      <w:r w:rsidR="00466EA6" w:rsidRPr="008C2055">
        <w:rPr>
          <w:lang w:val="en-CA"/>
        </w:rPr>
        <w:t>product production rate in China was decreasing, as were emissions</w:t>
      </w:r>
      <w:r w:rsidR="002954F2" w:rsidRPr="008C2055">
        <w:rPr>
          <w:lang w:val="en-CA"/>
        </w:rPr>
        <w:t>,</w:t>
      </w:r>
      <w:r w:rsidR="00466EA6" w:rsidRPr="008C2055">
        <w:rPr>
          <w:lang w:val="en-CA"/>
        </w:rPr>
        <w:t xml:space="preserve"> some of the data </w:t>
      </w:r>
      <w:r w:rsidR="00977E57" w:rsidRPr="008C2055">
        <w:rPr>
          <w:lang w:val="en-CA"/>
        </w:rPr>
        <w:t>seemed</w:t>
      </w:r>
      <w:r w:rsidR="00466EA6" w:rsidRPr="008C2055">
        <w:rPr>
          <w:lang w:val="en-CA"/>
        </w:rPr>
        <w:t xml:space="preserve"> anomalous</w:t>
      </w:r>
      <w:r w:rsidR="001314E3" w:rsidRPr="008C2055">
        <w:rPr>
          <w:lang w:val="en-CA"/>
        </w:rPr>
        <w:t xml:space="preserve"> in regard to zero emissions from </w:t>
      </w:r>
      <w:r w:rsidR="00A93CE6" w:rsidRPr="008C2055">
        <w:rPr>
          <w:lang w:val="en-CA"/>
        </w:rPr>
        <w:t xml:space="preserve">some </w:t>
      </w:r>
      <w:r w:rsidR="001314E3" w:rsidRPr="008C2055">
        <w:rPr>
          <w:lang w:val="en-CA"/>
        </w:rPr>
        <w:t>production facilities</w:t>
      </w:r>
      <w:r w:rsidR="00466EA6" w:rsidRPr="008C2055">
        <w:rPr>
          <w:lang w:val="en-CA"/>
        </w:rPr>
        <w:t>. The issue was not one of compliance but of performance for the purposes of compensation</w:t>
      </w:r>
      <w:r w:rsidR="002954F2" w:rsidRPr="008C2055">
        <w:rPr>
          <w:lang w:val="en-CA"/>
        </w:rPr>
        <w:t>,</w:t>
      </w:r>
      <w:r w:rsidR="00466EA6" w:rsidRPr="008C2055">
        <w:rPr>
          <w:lang w:val="en-CA"/>
        </w:rPr>
        <w:t xml:space="preserve"> and that is what the language of </w:t>
      </w:r>
      <w:r w:rsidR="002954F2" w:rsidRPr="008C2055">
        <w:rPr>
          <w:lang w:val="en-CA"/>
        </w:rPr>
        <w:t xml:space="preserve">the </w:t>
      </w:r>
      <w:r w:rsidR="00466EA6" w:rsidRPr="008C2055">
        <w:rPr>
          <w:lang w:val="en-CA"/>
        </w:rPr>
        <w:t>propos</w:t>
      </w:r>
      <w:r w:rsidR="002954F2" w:rsidRPr="008C2055">
        <w:rPr>
          <w:lang w:val="en-CA"/>
        </w:rPr>
        <w:t>ed recommendation</w:t>
      </w:r>
      <w:r w:rsidR="00466EA6" w:rsidRPr="008C2055">
        <w:rPr>
          <w:lang w:val="en-CA"/>
        </w:rPr>
        <w:t xml:space="preserve"> reflected</w:t>
      </w:r>
      <w:r w:rsidR="00AC2641" w:rsidRPr="008C2055">
        <w:rPr>
          <w:lang w:val="en-CA"/>
        </w:rPr>
        <w:t>.</w:t>
      </w:r>
    </w:p>
    <w:p w14:paraId="23198253" w14:textId="6A9506EC" w:rsidR="003A4060" w:rsidRPr="008C2055" w:rsidRDefault="00780C5A" w:rsidP="000122AC">
      <w:pPr>
        <w:pStyle w:val="Heading1"/>
        <w:rPr>
          <w:lang w:val="en-CA"/>
        </w:rPr>
      </w:pPr>
      <w:r w:rsidRPr="008C2055">
        <w:rPr>
          <w:lang w:val="en-CA"/>
        </w:rPr>
        <w:t xml:space="preserve">The Chief Officer </w:t>
      </w:r>
      <w:r w:rsidR="00DE004E" w:rsidRPr="008C2055">
        <w:rPr>
          <w:lang w:val="en-CA"/>
        </w:rPr>
        <w:t>expressed concern at the requests being made to the Secretariat</w:t>
      </w:r>
      <w:r w:rsidR="002954F2" w:rsidRPr="008C2055">
        <w:rPr>
          <w:lang w:val="en-CA"/>
        </w:rPr>
        <w:t xml:space="preserve">, especially </w:t>
      </w:r>
      <w:r w:rsidR="00DE004E" w:rsidRPr="008C2055">
        <w:rPr>
          <w:lang w:val="en-CA"/>
        </w:rPr>
        <w:t>with regard to giving an opinion on the methodologies being used by Parties for reporting</w:t>
      </w:r>
      <w:r w:rsidR="007904C2" w:rsidRPr="008C2055">
        <w:rPr>
          <w:lang w:val="en-CA"/>
        </w:rPr>
        <w:t>; moreover, assessing global emissions was beyond the Secretariat’s mandate</w:t>
      </w:r>
      <w:r w:rsidR="00977E57" w:rsidRPr="008C2055">
        <w:rPr>
          <w:lang w:val="en-CA"/>
        </w:rPr>
        <w:t>.</w:t>
      </w:r>
      <w:r w:rsidR="00DE004E" w:rsidRPr="008C2055">
        <w:rPr>
          <w:lang w:val="en-CA"/>
        </w:rPr>
        <w:t xml:space="preserve"> </w:t>
      </w:r>
      <w:r w:rsidR="007904C2" w:rsidRPr="008C2055">
        <w:rPr>
          <w:lang w:val="en-CA"/>
        </w:rPr>
        <w:t>T</w:t>
      </w:r>
      <w:r w:rsidR="002954F2" w:rsidRPr="008C2055">
        <w:rPr>
          <w:lang w:val="en-CA"/>
        </w:rPr>
        <w:t xml:space="preserve">he Secretariat received the </w:t>
      </w:r>
      <w:r w:rsidR="007904C2" w:rsidRPr="008C2055">
        <w:rPr>
          <w:lang w:val="en-CA"/>
        </w:rPr>
        <w:t xml:space="preserve">verification </w:t>
      </w:r>
      <w:r w:rsidR="002954F2" w:rsidRPr="008C2055">
        <w:rPr>
          <w:lang w:val="en-CA"/>
        </w:rPr>
        <w:t>reports from the World Bank and then</w:t>
      </w:r>
      <w:r w:rsidR="00EB1413" w:rsidRPr="008C2055">
        <w:rPr>
          <w:lang w:val="en-CA"/>
        </w:rPr>
        <w:t>, after a review,</w:t>
      </w:r>
      <w:r w:rsidR="002954F2" w:rsidRPr="008C2055">
        <w:rPr>
          <w:lang w:val="en-CA"/>
        </w:rPr>
        <w:t xml:space="preserve"> provided additional information</w:t>
      </w:r>
      <w:r w:rsidR="00977E57" w:rsidRPr="008C2055">
        <w:rPr>
          <w:lang w:val="en-CA"/>
        </w:rPr>
        <w:t xml:space="preserve"> as needed</w:t>
      </w:r>
      <w:r w:rsidR="002954F2" w:rsidRPr="008C2055">
        <w:rPr>
          <w:lang w:val="en-CA"/>
        </w:rPr>
        <w:t xml:space="preserve">. </w:t>
      </w:r>
      <w:r w:rsidR="00977E57" w:rsidRPr="008C2055">
        <w:rPr>
          <w:lang w:val="en-CA"/>
        </w:rPr>
        <w:t>W</w:t>
      </w:r>
      <w:r w:rsidR="00DE004E" w:rsidRPr="008C2055">
        <w:rPr>
          <w:lang w:val="en-CA"/>
        </w:rPr>
        <w:t xml:space="preserve">ith regard to the </w:t>
      </w:r>
      <w:r w:rsidR="00595BD9" w:rsidRPr="008C2055">
        <w:rPr>
          <w:lang w:val="en-CA"/>
        </w:rPr>
        <w:t>recommendation</w:t>
      </w:r>
      <w:r w:rsidR="002954F2" w:rsidRPr="008C2055">
        <w:rPr>
          <w:lang w:val="en-CA"/>
        </w:rPr>
        <w:t>,</w:t>
      </w:r>
      <w:r w:rsidR="00DE004E" w:rsidRPr="008C2055">
        <w:rPr>
          <w:lang w:val="en-CA"/>
        </w:rPr>
        <w:t xml:space="preserve"> the Secretariat </w:t>
      </w:r>
      <w:r w:rsidR="002954F2" w:rsidRPr="008C2055">
        <w:rPr>
          <w:lang w:val="en-CA"/>
        </w:rPr>
        <w:t>had</w:t>
      </w:r>
      <w:r w:rsidR="00DE004E" w:rsidRPr="008C2055">
        <w:rPr>
          <w:lang w:val="en-CA"/>
        </w:rPr>
        <w:t xml:space="preserve"> propos</w:t>
      </w:r>
      <w:r w:rsidR="002954F2" w:rsidRPr="008C2055">
        <w:rPr>
          <w:lang w:val="en-CA"/>
        </w:rPr>
        <w:t>ed</w:t>
      </w:r>
      <w:r w:rsidR="00DE004E" w:rsidRPr="008C2055">
        <w:rPr>
          <w:lang w:val="en-CA"/>
        </w:rPr>
        <w:t xml:space="preserve"> a slight modification to take into account the</w:t>
      </w:r>
      <w:r w:rsidR="002954F2" w:rsidRPr="008C2055">
        <w:rPr>
          <w:lang w:val="en-CA"/>
        </w:rPr>
        <w:t xml:space="preserve"> mandate of the </w:t>
      </w:r>
      <w:r w:rsidR="00DE004E" w:rsidRPr="008C2055">
        <w:rPr>
          <w:lang w:val="en-CA"/>
        </w:rPr>
        <w:t>Sub</w:t>
      </w:r>
      <w:r w:rsidR="00595BD9" w:rsidRPr="008C2055">
        <w:rPr>
          <w:lang w:val="en-CA"/>
        </w:rPr>
        <w:t>-</w:t>
      </w:r>
      <w:r w:rsidR="00DE004E" w:rsidRPr="008C2055">
        <w:rPr>
          <w:lang w:val="en-CA"/>
        </w:rPr>
        <w:t>group</w:t>
      </w:r>
      <w:r w:rsidR="00595BD9" w:rsidRPr="008C2055">
        <w:rPr>
          <w:lang w:val="en-CA"/>
        </w:rPr>
        <w:t>.</w:t>
      </w:r>
    </w:p>
    <w:p w14:paraId="63679539" w14:textId="58C14B21" w:rsidR="008C3CB3" w:rsidRPr="008C2055" w:rsidRDefault="00DE004E" w:rsidP="002E41EA">
      <w:pPr>
        <w:pStyle w:val="Heading1"/>
        <w:rPr>
          <w:lang w:val="en-CA"/>
        </w:rPr>
      </w:pPr>
      <w:r w:rsidRPr="008C2055">
        <w:rPr>
          <w:lang w:val="en-CA"/>
        </w:rPr>
        <w:t>The repres</w:t>
      </w:r>
      <w:r w:rsidR="003A0843" w:rsidRPr="008C2055">
        <w:rPr>
          <w:lang w:val="en-CA"/>
        </w:rPr>
        <w:t>en</w:t>
      </w:r>
      <w:r w:rsidRPr="008C2055">
        <w:rPr>
          <w:lang w:val="en-CA"/>
        </w:rPr>
        <w:t>tative of China</w:t>
      </w:r>
      <w:r w:rsidR="00FC0482" w:rsidRPr="008C2055">
        <w:rPr>
          <w:lang w:val="en-CA"/>
        </w:rPr>
        <w:t xml:space="preserve"> reiterated that since ratifying the Kigali Amendment,</w:t>
      </w:r>
      <w:r w:rsidR="003A0843" w:rsidRPr="008C2055">
        <w:rPr>
          <w:lang w:val="en-CA"/>
        </w:rPr>
        <w:t xml:space="preserve"> </w:t>
      </w:r>
      <w:r w:rsidR="002954F2" w:rsidRPr="008C2055">
        <w:rPr>
          <w:lang w:val="en-CA"/>
        </w:rPr>
        <w:t>China</w:t>
      </w:r>
      <w:r w:rsidR="003A0843" w:rsidRPr="008C2055">
        <w:rPr>
          <w:lang w:val="en-CA"/>
        </w:rPr>
        <w:t xml:space="preserve"> </w:t>
      </w:r>
      <w:r w:rsidR="00FC0482" w:rsidRPr="008C2055">
        <w:rPr>
          <w:lang w:val="en-CA"/>
        </w:rPr>
        <w:t xml:space="preserve">was </w:t>
      </w:r>
      <w:r w:rsidR="003A0843" w:rsidRPr="008C2055">
        <w:rPr>
          <w:lang w:val="en-CA"/>
        </w:rPr>
        <w:t>taking action to control HFC-23</w:t>
      </w:r>
      <w:r w:rsidR="00F85298" w:rsidRPr="008C2055">
        <w:rPr>
          <w:lang w:val="en-CA"/>
        </w:rPr>
        <w:t xml:space="preserve"> and</w:t>
      </w:r>
      <w:r w:rsidR="003A0843" w:rsidRPr="008C2055">
        <w:rPr>
          <w:lang w:val="en-CA"/>
        </w:rPr>
        <w:t xml:space="preserve"> </w:t>
      </w:r>
      <w:r w:rsidR="00BA2F23" w:rsidRPr="008C2055">
        <w:rPr>
          <w:lang w:val="en-CA"/>
        </w:rPr>
        <w:t xml:space="preserve">was </w:t>
      </w:r>
      <w:r w:rsidR="002954F2" w:rsidRPr="008C2055">
        <w:rPr>
          <w:lang w:val="en-CA"/>
        </w:rPr>
        <w:t>developing</w:t>
      </w:r>
      <w:r w:rsidR="003A0843" w:rsidRPr="008C2055">
        <w:rPr>
          <w:lang w:val="en-CA"/>
        </w:rPr>
        <w:t xml:space="preserve"> specific technical guidelines to improve the monitoring and measurement of HFC-23, as well as data collection and reporting. According to the implementation schedule of </w:t>
      </w:r>
      <w:r w:rsidR="00F85298" w:rsidRPr="008C2055">
        <w:rPr>
          <w:lang w:val="en-CA"/>
        </w:rPr>
        <w:t>its</w:t>
      </w:r>
      <w:r w:rsidR="003A0843" w:rsidRPr="008C2055">
        <w:rPr>
          <w:lang w:val="en-CA"/>
        </w:rPr>
        <w:t xml:space="preserve"> HPPMP</w:t>
      </w:r>
      <w:r w:rsidR="00F85298" w:rsidRPr="008C2055">
        <w:rPr>
          <w:lang w:val="en-CA"/>
        </w:rPr>
        <w:t>,</w:t>
      </w:r>
      <w:r w:rsidR="003A0843" w:rsidRPr="008C2055">
        <w:rPr>
          <w:lang w:val="en-CA"/>
        </w:rPr>
        <w:t xml:space="preserve"> </w:t>
      </w:r>
      <w:r w:rsidR="00F85298" w:rsidRPr="008C2055">
        <w:rPr>
          <w:lang w:val="en-CA"/>
        </w:rPr>
        <w:t>China</w:t>
      </w:r>
      <w:r w:rsidR="003A0843" w:rsidRPr="008C2055">
        <w:rPr>
          <w:lang w:val="en-CA"/>
        </w:rPr>
        <w:t xml:space="preserve"> would submit a report at the last meeting of 2022 </w:t>
      </w:r>
      <w:r w:rsidR="002954F2" w:rsidRPr="008C2055">
        <w:rPr>
          <w:lang w:val="en-CA"/>
        </w:rPr>
        <w:t>on</w:t>
      </w:r>
      <w:r w:rsidR="003A0843" w:rsidRPr="008C2055">
        <w:rPr>
          <w:lang w:val="en-CA"/>
        </w:rPr>
        <w:t xml:space="preserve"> progress in implement</w:t>
      </w:r>
      <w:r w:rsidR="00F85298" w:rsidRPr="008C2055">
        <w:rPr>
          <w:lang w:val="en-CA"/>
        </w:rPr>
        <w:t>ing</w:t>
      </w:r>
      <w:r w:rsidR="003A0843" w:rsidRPr="008C2055">
        <w:rPr>
          <w:lang w:val="en-CA"/>
        </w:rPr>
        <w:t xml:space="preserve"> </w:t>
      </w:r>
      <w:r w:rsidR="00F85298" w:rsidRPr="008C2055">
        <w:rPr>
          <w:lang w:val="en-CA"/>
        </w:rPr>
        <w:t>its</w:t>
      </w:r>
      <w:r w:rsidR="003A0843" w:rsidRPr="008C2055">
        <w:rPr>
          <w:lang w:val="en-CA"/>
        </w:rPr>
        <w:t xml:space="preserve"> HPPMP</w:t>
      </w:r>
      <w:r w:rsidR="00F85298" w:rsidRPr="008C2055">
        <w:rPr>
          <w:lang w:val="en-CA"/>
        </w:rPr>
        <w:t>.</w:t>
      </w:r>
      <w:r w:rsidR="003A0843" w:rsidRPr="008C2055">
        <w:rPr>
          <w:lang w:val="en-CA"/>
        </w:rPr>
        <w:t xml:space="preserve"> </w:t>
      </w:r>
      <w:r w:rsidR="00F85298" w:rsidRPr="008C2055">
        <w:rPr>
          <w:lang w:val="en-CA"/>
        </w:rPr>
        <w:t>P</w:t>
      </w:r>
      <w:r w:rsidR="003A0843" w:rsidRPr="008C2055">
        <w:rPr>
          <w:lang w:val="en-CA"/>
        </w:rPr>
        <w:t xml:space="preserve">olicy matters </w:t>
      </w:r>
      <w:r w:rsidR="00A47508" w:rsidRPr="008C2055">
        <w:rPr>
          <w:lang w:val="en-CA"/>
        </w:rPr>
        <w:t>w</w:t>
      </w:r>
      <w:r w:rsidR="002954F2" w:rsidRPr="008C2055">
        <w:rPr>
          <w:lang w:val="en-CA"/>
        </w:rPr>
        <w:t>ould be</w:t>
      </w:r>
      <w:r w:rsidR="00A47508" w:rsidRPr="008C2055">
        <w:rPr>
          <w:lang w:val="en-CA"/>
        </w:rPr>
        <w:t xml:space="preserve"> a key component </w:t>
      </w:r>
      <w:r w:rsidR="00F85298" w:rsidRPr="008C2055">
        <w:rPr>
          <w:lang w:val="en-CA"/>
        </w:rPr>
        <w:t>of that</w:t>
      </w:r>
      <w:r w:rsidR="00FC0482" w:rsidRPr="008C2055">
        <w:rPr>
          <w:lang w:val="en-CA"/>
        </w:rPr>
        <w:t xml:space="preserve"> report, including </w:t>
      </w:r>
      <w:r w:rsidR="00A47508" w:rsidRPr="008C2055">
        <w:rPr>
          <w:lang w:val="en-CA"/>
        </w:rPr>
        <w:t xml:space="preserve">any progress made in the policy developments </w:t>
      </w:r>
      <w:r w:rsidR="00F85298" w:rsidRPr="008C2055">
        <w:rPr>
          <w:lang w:val="en-CA"/>
        </w:rPr>
        <w:t>on</w:t>
      </w:r>
      <w:r w:rsidR="00A47508" w:rsidRPr="008C2055">
        <w:rPr>
          <w:lang w:val="en-CA"/>
        </w:rPr>
        <w:t xml:space="preserve"> HFC-23</w:t>
      </w:r>
      <w:r w:rsidR="002954F2" w:rsidRPr="008C2055">
        <w:rPr>
          <w:lang w:val="en-CA"/>
        </w:rPr>
        <w:t>,</w:t>
      </w:r>
      <w:r w:rsidR="00A47508" w:rsidRPr="008C2055">
        <w:rPr>
          <w:lang w:val="en-CA"/>
        </w:rPr>
        <w:t xml:space="preserve"> as well as the progress made by industry in the management of that </w:t>
      </w:r>
      <w:r w:rsidR="00FC0482" w:rsidRPr="008C2055">
        <w:rPr>
          <w:lang w:val="en-CA"/>
        </w:rPr>
        <w:t>substance; the representative of China stressed that the progress report would demonstrate the improvements that had been made and not apply revised methodologies to past actions</w:t>
      </w:r>
      <w:r w:rsidR="003A4060" w:rsidRPr="008C2055">
        <w:rPr>
          <w:lang w:val="en-CA"/>
        </w:rPr>
        <w:t>.</w:t>
      </w:r>
      <w:r w:rsidR="00FC0482" w:rsidRPr="008C2055">
        <w:rPr>
          <w:lang w:val="en-CA"/>
        </w:rPr>
        <w:t xml:space="preserve"> Accordingly, the representative did not consider a recommendation requesting inclusion of </w:t>
      </w:r>
      <w:r w:rsidR="00BA2F23" w:rsidRPr="008C2055">
        <w:rPr>
          <w:lang w:val="en-CA"/>
        </w:rPr>
        <w:t xml:space="preserve">such </w:t>
      </w:r>
      <w:r w:rsidR="00FC0482" w:rsidRPr="008C2055">
        <w:rPr>
          <w:lang w:val="en-CA"/>
        </w:rPr>
        <w:t>information in the annual progress report to be submitted in 2022 was required.</w:t>
      </w:r>
      <w:r w:rsidR="00B03172" w:rsidRPr="008C2055">
        <w:rPr>
          <w:lang w:val="en-CA"/>
        </w:rPr>
        <w:t xml:space="preserve"> </w:t>
      </w:r>
    </w:p>
    <w:p w14:paraId="0190320D" w14:textId="32909C84" w:rsidR="00271C8D" w:rsidRPr="008C2055" w:rsidRDefault="00FC0482" w:rsidP="00271C8D">
      <w:pPr>
        <w:pStyle w:val="Heading1"/>
        <w:rPr>
          <w:lang w:val="en-CA"/>
        </w:rPr>
      </w:pPr>
      <w:r w:rsidRPr="008C2055">
        <w:rPr>
          <w:lang w:val="en-CA"/>
        </w:rPr>
        <w:t>As no consensus on an additional sub-paragraph related to the report</w:t>
      </w:r>
      <w:r w:rsidR="004E2EAA" w:rsidRPr="008C2055">
        <w:rPr>
          <w:lang w:val="en-CA"/>
        </w:rPr>
        <w:t>ing of</w:t>
      </w:r>
      <w:r w:rsidR="00B03172" w:rsidRPr="008C2055">
        <w:rPr>
          <w:lang w:val="en-CA"/>
        </w:rPr>
        <w:t xml:space="preserve"> </w:t>
      </w:r>
      <w:r w:rsidRPr="008C2055">
        <w:rPr>
          <w:lang w:val="en-CA"/>
        </w:rPr>
        <w:t xml:space="preserve">emissions of HFC-23 could be reached, it was </w:t>
      </w:r>
      <w:r w:rsidR="00376A43" w:rsidRPr="008C2055">
        <w:rPr>
          <w:lang w:val="en-CA"/>
        </w:rPr>
        <w:t xml:space="preserve">noted that </w:t>
      </w:r>
      <w:r w:rsidRPr="008C2055">
        <w:rPr>
          <w:lang w:val="en-CA"/>
        </w:rPr>
        <w:t xml:space="preserve">the different views expressed by Sub-group members </w:t>
      </w:r>
      <w:r w:rsidR="00376A43" w:rsidRPr="008C2055">
        <w:rPr>
          <w:lang w:val="en-CA"/>
        </w:rPr>
        <w:t xml:space="preserve">would be reflected </w:t>
      </w:r>
      <w:r w:rsidRPr="008C2055">
        <w:rPr>
          <w:lang w:val="en-CA"/>
        </w:rPr>
        <w:t>in the meeting report, and the recommendation as verbally amended by the Secretariat</w:t>
      </w:r>
      <w:r w:rsidR="00376A43" w:rsidRPr="008C2055">
        <w:rPr>
          <w:lang w:val="en-CA"/>
        </w:rPr>
        <w:t xml:space="preserve"> was agreed</w:t>
      </w:r>
      <w:r w:rsidRPr="008C2055">
        <w:rPr>
          <w:lang w:val="en-CA"/>
        </w:rPr>
        <w:t>. Accordingly, t</w:t>
      </w:r>
      <w:r w:rsidR="00271C8D" w:rsidRPr="008C2055">
        <w:rPr>
          <w:lang w:val="en-CA"/>
        </w:rPr>
        <w:t xml:space="preserve">he Sub-group on the Production Sector </w:t>
      </w:r>
      <w:r w:rsidR="00271C8D" w:rsidRPr="008C2055">
        <w:rPr>
          <w:u w:val="single"/>
          <w:lang w:val="en-CA"/>
        </w:rPr>
        <w:t>recommended</w:t>
      </w:r>
      <w:r w:rsidR="00271C8D" w:rsidRPr="008C2055">
        <w:rPr>
          <w:lang w:val="en-CA"/>
        </w:rPr>
        <w:t xml:space="preserve"> that the Executive Committee:</w:t>
      </w:r>
    </w:p>
    <w:p w14:paraId="13DCC69C" w14:textId="47B08727" w:rsidR="00271C8D" w:rsidRPr="008C2055" w:rsidRDefault="00711384" w:rsidP="00271C8D">
      <w:pPr>
        <w:pStyle w:val="Heading2"/>
        <w:rPr>
          <w:lang w:val="en-CA"/>
        </w:rPr>
      </w:pPr>
      <w:r w:rsidRPr="008C2055">
        <w:rPr>
          <w:lang w:val="en-CA"/>
        </w:rPr>
        <w:t>N</w:t>
      </w:r>
      <w:r w:rsidR="00271C8D" w:rsidRPr="008C2055">
        <w:rPr>
          <w:lang w:val="en-CA"/>
        </w:rPr>
        <w:t>ote:</w:t>
      </w:r>
    </w:p>
    <w:p w14:paraId="17BC16C2" w14:textId="77777777" w:rsidR="00271C8D" w:rsidRPr="008C2055" w:rsidRDefault="00271C8D" w:rsidP="00271C8D">
      <w:pPr>
        <w:pStyle w:val="Heading3"/>
        <w:rPr>
          <w:lang w:val="en-CA"/>
        </w:rPr>
      </w:pPr>
      <w:r w:rsidRPr="008C2055">
        <w:rPr>
          <w:lang w:val="en-CA"/>
        </w:rPr>
        <w:t>The 2019 and 2020 verification reports of the HCFC production sector in China considered by the Sub-group on the Production Sector;</w:t>
      </w:r>
    </w:p>
    <w:p w14:paraId="25C1C56A" w14:textId="0CDC197B" w:rsidR="00271C8D" w:rsidRPr="008C2055" w:rsidRDefault="00271C8D" w:rsidP="00271C8D">
      <w:pPr>
        <w:pStyle w:val="Heading3"/>
        <w:rPr>
          <w:lang w:val="en-CA"/>
        </w:rPr>
      </w:pPr>
      <w:r w:rsidRPr="008C2055">
        <w:rPr>
          <w:lang w:val="en-CA"/>
        </w:rPr>
        <w:t>That the verifications referred to in sub-</w:t>
      </w:r>
      <w:r w:rsidR="00D73006">
        <w:rPr>
          <w:lang w:val="en-CA"/>
        </w:rPr>
        <w:t>paragraph </w:t>
      </w:r>
      <w:r w:rsidRPr="008C2055">
        <w:rPr>
          <w:lang w:val="en-CA"/>
        </w:rPr>
        <w:t>(a)(i) above were undertaken virtually in light of the COVID-19 pandemic and the World Bank had not yet been able to undertake the verification required by decision 86/99(e);</w:t>
      </w:r>
    </w:p>
    <w:p w14:paraId="15BF46CB" w14:textId="05458A04" w:rsidR="00271C8D" w:rsidRPr="008C2055" w:rsidRDefault="00271C8D" w:rsidP="00271C8D">
      <w:pPr>
        <w:pStyle w:val="Heading3"/>
        <w:rPr>
          <w:lang w:val="en-CA"/>
        </w:rPr>
      </w:pPr>
      <w:r w:rsidRPr="008C2055">
        <w:rPr>
          <w:lang w:val="en-CA"/>
        </w:rPr>
        <w:t>The information contained in document</w:t>
      </w:r>
      <w:r w:rsidR="008C2055">
        <w:rPr>
          <w:lang w:val="en-CA"/>
        </w:rPr>
        <w:t> </w:t>
      </w:r>
      <w:r w:rsidRPr="008C2055">
        <w:rPr>
          <w:lang w:val="en-CA"/>
        </w:rPr>
        <w:t>UNEP/OzL.Pro/ExCom/88/SGP/2 relevant to the updated 2018 verification report requested in decisions</w:t>
      </w:r>
      <w:r w:rsidR="008C2055">
        <w:rPr>
          <w:lang w:val="en-CA"/>
        </w:rPr>
        <w:t> </w:t>
      </w:r>
      <w:r w:rsidRPr="008C2055">
        <w:rPr>
          <w:lang w:val="en-CA"/>
        </w:rPr>
        <w:t xml:space="preserve">84/93(b) and 86/98(b); </w:t>
      </w:r>
    </w:p>
    <w:p w14:paraId="660B9C51" w14:textId="5A3DCB64" w:rsidR="00271C8D" w:rsidRPr="008C2055" w:rsidRDefault="00711384" w:rsidP="00271C8D">
      <w:pPr>
        <w:pStyle w:val="Heading2"/>
        <w:rPr>
          <w:lang w:val="en-CA"/>
        </w:rPr>
      </w:pPr>
      <w:r w:rsidRPr="008C2055">
        <w:rPr>
          <w:lang w:val="en-CA"/>
        </w:rPr>
        <w:t>R</w:t>
      </w:r>
      <w:r w:rsidR="00271C8D" w:rsidRPr="008C2055">
        <w:rPr>
          <w:lang w:val="en-CA"/>
        </w:rPr>
        <w:t>equest the World Bank to submit to the last meeting of 2022:</w:t>
      </w:r>
    </w:p>
    <w:p w14:paraId="6678CB51" w14:textId="77777777" w:rsidR="00271C8D" w:rsidRPr="008C2055" w:rsidRDefault="00271C8D" w:rsidP="00271C8D">
      <w:pPr>
        <w:pStyle w:val="Heading3"/>
        <w:rPr>
          <w:lang w:val="en-CA"/>
        </w:rPr>
      </w:pPr>
      <w:r w:rsidRPr="008C2055">
        <w:rPr>
          <w:lang w:val="en-CA"/>
        </w:rPr>
        <w:t>An addendum to the 2019 and 2020 verification reports of the HCFC production sector in China;</w:t>
      </w:r>
    </w:p>
    <w:p w14:paraId="431CDC8F" w14:textId="77777777" w:rsidR="00271C8D" w:rsidRPr="008C2055" w:rsidRDefault="00271C8D" w:rsidP="00271C8D">
      <w:pPr>
        <w:pStyle w:val="Heading3"/>
        <w:rPr>
          <w:lang w:val="en-CA"/>
        </w:rPr>
      </w:pPr>
      <w:r w:rsidRPr="008C2055">
        <w:rPr>
          <w:lang w:val="en-CA"/>
        </w:rPr>
        <w:t>The one-off verifications required by decision 86/99(e);</w:t>
      </w:r>
    </w:p>
    <w:p w14:paraId="454636A3" w14:textId="77777777" w:rsidR="00271C8D" w:rsidRPr="008C2055" w:rsidRDefault="00271C8D" w:rsidP="008C2055">
      <w:pPr>
        <w:pStyle w:val="Heading3"/>
        <w:keepNext/>
        <w:keepLines/>
        <w:rPr>
          <w:lang w:val="en-CA"/>
        </w:rPr>
      </w:pPr>
      <w:r w:rsidRPr="008C2055">
        <w:rPr>
          <w:lang w:val="en-CA"/>
        </w:rPr>
        <w:lastRenderedPageBreak/>
        <w:t>An update related to Suqian Kaier, including related to the integrated nature, closure, and dismantling of the HCFC-22 production line, as part of the verification of the 2021 HCFC production sector in China;</w:t>
      </w:r>
    </w:p>
    <w:p w14:paraId="31AAD924" w14:textId="43B69A58" w:rsidR="00271C8D" w:rsidRPr="008C2055" w:rsidRDefault="00711384" w:rsidP="00271C8D">
      <w:pPr>
        <w:pStyle w:val="Heading2"/>
        <w:rPr>
          <w:lang w:val="en-CA"/>
        </w:rPr>
      </w:pPr>
      <w:r w:rsidRPr="008C2055">
        <w:rPr>
          <w:lang w:val="en-CA"/>
        </w:rPr>
        <w:t>R</w:t>
      </w:r>
      <w:r w:rsidR="00271C8D" w:rsidRPr="008C2055">
        <w:rPr>
          <w:lang w:val="en-CA"/>
        </w:rPr>
        <w:t>equest the World Bank to verify, on a one-off basis, that the newly established HCFC</w:t>
      </w:r>
      <w:r w:rsidR="00BB0B49" w:rsidRPr="008C2055">
        <w:rPr>
          <w:lang w:val="en-CA"/>
        </w:rPr>
        <w:noBreakHyphen/>
      </w:r>
      <w:r w:rsidR="00271C8D" w:rsidRPr="008C2055">
        <w:rPr>
          <w:lang w:val="en-CA"/>
        </w:rPr>
        <w:t>14</w:t>
      </w:r>
      <w:r w:rsidR="007F1E7A">
        <w:rPr>
          <w:lang w:val="en-CA"/>
        </w:rPr>
        <w:t>2</w:t>
      </w:r>
      <w:r w:rsidR="00271C8D" w:rsidRPr="008C2055">
        <w:rPr>
          <w:lang w:val="en-CA"/>
        </w:rPr>
        <w:t>b production line at Zhejiang Juhua was vertically integrated with the downstream facility and all HCFC-142b produced in the new line would be for feedstock use, and to submit that report to the last meeting of 2022; and</w:t>
      </w:r>
    </w:p>
    <w:p w14:paraId="1AF1CBDA" w14:textId="3F063B3F" w:rsidR="00271C8D" w:rsidRPr="008C2055" w:rsidRDefault="00711384" w:rsidP="00C71B6D">
      <w:pPr>
        <w:pStyle w:val="Heading2"/>
        <w:rPr>
          <w:lang w:val="en-CA"/>
        </w:rPr>
      </w:pPr>
      <w:r w:rsidRPr="008C2055">
        <w:rPr>
          <w:lang w:val="en-CA"/>
        </w:rPr>
        <w:t>R</w:t>
      </w:r>
      <w:r w:rsidR="00271C8D" w:rsidRPr="008C2055">
        <w:rPr>
          <w:lang w:val="en-CA"/>
        </w:rPr>
        <w:t>equest the Government of China, through the World Bank, to submit to the last meeting of 202</w:t>
      </w:r>
      <w:r w:rsidR="008B3CD9" w:rsidRPr="008C2055">
        <w:rPr>
          <w:lang w:val="en-CA"/>
        </w:rPr>
        <w:t>2</w:t>
      </w:r>
      <w:r w:rsidR="00271C8D" w:rsidRPr="008C2055">
        <w:rPr>
          <w:lang w:val="en-CA"/>
        </w:rPr>
        <w:t xml:space="preserve"> a report on the outcome of the Government’s assessment of an HCFC producer that may have exceeded its assigned 2020 quota for production for domestic ozone</w:t>
      </w:r>
      <w:r w:rsidR="00BB0B49" w:rsidRPr="008C2055">
        <w:rPr>
          <w:lang w:val="en-CA"/>
        </w:rPr>
        <w:noBreakHyphen/>
      </w:r>
      <w:r w:rsidR="00271C8D" w:rsidRPr="008C2055">
        <w:rPr>
          <w:lang w:val="en-CA"/>
        </w:rPr>
        <w:t>depleting substances, including any measures that may have been implemented under administrative regulations in light of the assessment’s findings.</w:t>
      </w:r>
    </w:p>
    <w:p w14:paraId="7249C652" w14:textId="55D6A05E" w:rsidR="0083693E" w:rsidRPr="008C2055" w:rsidRDefault="0083693E" w:rsidP="00EB1413">
      <w:pPr>
        <w:pStyle w:val="Heading1"/>
        <w:numPr>
          <w:ilvl w:val="0"/>
          <w:numId w:val="0"/>
        </w:numPr>
        <w:tabs>
          <w:tab w:val="left" w:pos="2127"/>
        </w:tabs>
        <w:ind w:left="2127" w:hanging="2127"/>
        <w:rPr>
          <w:b/>
          <w:lang w:val="en-CA"/>
        </w:rPr>
      </w:pPr>
      <w:r w:rsidRPr="008C2055">
        <w:rPr>
          <w:b/>
          <w:lang w:val="en-CA"/>
        </w:rPr>
        <w:t xml:space="preserve">Agenda item </w:t>
      </w:r>
      <w:r w:rsidR="00FD3B83" w:rsidRPr="008C2055">
        <w:rPr>
          <w:b/>
          <w:lang w:val="en-CA"/>
        </w:rPr>
        <w:t>4</w:t>
      </w:r>
      <w:r w:rsidRPr="008C2055">
        <w:rPr>
          <w:b/>
          <w:lang w:val="en-CA"/>
        </w:rPr>
        <w:t>:</w:t>
      </w:r>
      <w:r w:rsidRPr="008C2055">
        <w:rPr>
          <w:b/>
          <w:lang w:val="en-CA"/>
        </w:rPr>
        <w:tab/>
      </w:r>
      <w:bookmarkStart w:id="2" w:name="_Hlk74746967"/>
      <w:r w:rsidR="008903BD" w:rsidRPr="008C2055">
        <w:rPr>
          <w:b/>
          <w:lang w:val="en-CA"/>
        </w:rPr>
        <w:t xml:space="preserve">Draft guidelines </w:t>
      </w:r>
      <w:r w:rsidR="00FD3B83" w:rsidRPr="008C2055">
        <w:rPr>
          <w:b/>
          <w:lang w:val="en-CA"/>
        </w:rPr>
        <w:t>and the standard format used for the verification of ODS production phase-out</w:t>
      </w:r>
      <w:bookmarkEnd w:id="2"/>
      <w:r w:rsidR="00FD3B83" w:rsidRPr="008C2055">
        <w:rPr>
          <w:b/>
          <w:lang w:val="en-CA"/>
        </w:rPr>
        <w:t xml:space="preserve"> </w:t>
      </w:r>
      <w:r w:rsidR="008903BD" w:rsidRPr="008C2055">
        <w:rPr>
          <w:b/>
          <w:lang w:val="en-CA"/>
        </w:rPr>
        <w:t>(decision</w:t>
      </w:r>
      <w:r w:rsidR="002801A0" w:rsidRPr="008C2055">
        <w:rPr>
          <w:b/>
          <w:lang w:val="en-CA"/>
        </w:rPr>
        <w:t>s</w:t>
      </w:r>
      <w:r w:rsidR="008903BD" w:rsidRPr="008C2055">
        <w:rPr>
          <w:b/>
          <w:lang w:val="en-CA"/>
        </w:rPr>
        <w:t xml:space="preserve"> 8</w:t>
      </w:r>
      <w:r w:rsidR="002801A0" w:rsidRPr="008C2055">
        <w:rPr>
          <w:b/>
          <w:lang w:val="en-CA"/>
        </w:rPr>
        <w:t>3</w:t>
      </w:r>
      <w:r w:rsidR="008903BD" w:rsidRPr="008C2055">
        <w:rPr>
          <w:b/>
          <w:lang w:val="en-CA"/>
        </w:rPr>
        <w:t>/</w:t>
      </w:r>
      <w:r w:rsidR="002801A0" w:rsidRPr="008C2055">
        <w:rPr>
          <w:b/>
          <w:lang w:val="en-CA"/>
        </w:rPr>
        <w:t>70(b), 87/57(d) and 87/58</w:t>
      </w:r>
      <w:r w:rsidRPr="008C2055">
        <w:rPr>
          <w:b/>
          <w:lang w:val="en-CA"/>
        </w:rPr>
        <w:t>)</w:t>
      </w:r>
    </w:p>
    <w:p w14:paraId="22F4AA59" w14:textId="578D9828" w:rsidR="00CF3FE7" w:rsidRPr="008C2055" w:rsidRDefault="00F5520D" w:rsidP="00CF3FE7">
      <w:pPr>
        <w:pStyle w:val="Heading1"/>
        <w:rPr>
          <w:lang w:val="en-CA"/>
        </w:rPr>
      </w:pPr>
      <w:r w:rsidRPr="008C2055">
        <w:rPr>
          <w:lang w:val="en-CA"/>
        </w:rPr>
        <w:t>A</w:t>
      </w:r>
      <w:r w:rsidR="00532C4D" w:rsidRPr="008C2055">
        <w:rPr>
          <w:lang w:val="en-CA"/>
        </w:rPr>
        <w:t xml:space="preserve">genda item </w:t>
      </w:r>
      <w:r w:rsidR="00D6474F" w:rsidRPr="008C2055">
        <w:rPr>
          <w:lang w:val="en-CA"/>
        </w:rPr>
        <w:t xml:space="preserve">4 </w:t>
      </w:r>
      <w:r w:rsidR="00532C4D" w:rsidRPr="008C2055">
        <w:rPr>
          <w:lang w:val="en-CA"/>
        </w:rPr>
        <w:t>was deferred</w:t>
      </w:r>
      <w:r w:rsidR="00D6474F" w:rsidRPr="008C2055">
        <w:rPr>
          <w:lang w:val="en-CA"/>
        </w:rPr>
        <w:t xml:space="preserve"> until</w:t>
      </w:r>
      <w:r w:rsidR="00532C4D" w:rsidRPr="008C2055">
        <w:rPr>
          <w:lang w:val="en-CA"/>
        </w:rPr>
        <w:t xml:space="preserve"> the </w:t>
      </w:r>
      <w:r w:rsidR="00376A43" w:rsidRPr="008C2055">
        <w:rPr>
          <w:lang w:val="en-CA"/>
        </w:rPr>
        <w:t>89</w:t>
      </w:r>
      <w:r w:rsidR="00376A43" w:rsidRPr="008C2055">
        <w:rPr>
          <w:vertAlign w:val="superscript"/>
          <w:lang w:val="en-CA"/>
        </w:rPr>
        <w:t>th</w:t>
      </w:r>
      <w:r w:rsidR="00376A43" w:rsidRPr="008C2055">
        <w:rPr>
          <w:lang w:val="en-CA"/>
        </w:rPr>
        <w:t xml:space="preserve"> </w:t>
      </w:r>
      <w:r w:rsidR="00B32C97" w:rsidRPr="008C2055">
        <w:rPr>
          <w:lang w:val="en-CA"/>
        </w:rPr>
        <w:t xml:space="preserve">meeting of </w:t>
      </w:r>
      <w:r w:rsidR="00532C4D" w:rsidRPr="008C2055">
        <w:rPr>
          <w:lang w:val="en-CA"/>
        </w:rPr>
        <w:t>the Executive Committee</w:t>
      </w:r>
      <w:r w:rsidR="0015721E" w:rsidRPr="008C2055">
        <w:rPr>
          <w:lang w:val="en-CA"/>
        </w:rPr>
        <w:t>.</w:t>
      </w:r>
    </w:p>
    <w:p w14:paraId="3E722C65" w14:textId="1C5F3FB6" w:rsidR="006D6F49" w:rsidRPr="008C2055" w:rsidRDefault="006D6F49" w:rsidP="006D6F49">
      <w:pPr>
        <w:ind w:left="2160" w:hanging="2160"/>
        <w:rPr>
          <w:b/>
          <w:lang w:val="en-CA"/>
        </w:rPr>
      </w:pPr>
      <w:r w:rsidRPr="008C2055">
        <w:rPr>
          <w:b/>
          <w:lang w:val="en-CA"/>
        </w:rPr>
        <w:t xml:space="preserve">Agenda item </w:t>
      </w:r>
      <w:r w:rsidR="00FD3B83" w:rsidRPr="008C2055">
        <w:rPr>
          <w:b/>
          <w:lang w:val="en-CA"/>
        </w:rPr>
        <w:t>5</w:t>
      </w:r>
      <w:r w:rsidRPr="008C2055">
        <w:rPr>
          <w:b/>
          <w:lang w:val="en-CA"/>
        </w:rPr>
        <w:t>:</w:t>
      </w:r>
      <w:r w:rsidRPr="008C2055">
        <w:rPr>
          <w:b/>
          <w:lang w:val="en-CA"/>
        </w:rPr>
        <w:tab/>
      </w:r>
      <w:r w:rsidR="00FD3B83" w:rsidRPr="008C2055">
        <w:rPr>
          <w:b/>
          <w:lang w:val="en-CA"/>
        </w:rPr>
        <w:t>Draft HCFC production sector guidelines (decision 8</w:t>
      </w:r>
      <w:r w:rsidR="002801A0" w:rsidRPr="008C2055">
        <w:rPr>
          <w:b/>
          <w:lang w:val="en-CA"/>
        </w:rPr>
        <w:t>7</w:t>
      </w:r>
      <w:r w:rsidR="00FD3B83" w:rsidRPr="008C2055">
        <w:rPr>
          <w:b/>
          <w:lang w:val="en-CA"/>
        </w:rPr>
        <w:t>/</w:t>
      </w:r>
      <w:r w:rsidR="002801A0" w:rsidRPr="008C2055">
        <w:rPr>
          <w:b/>
          <w:lang w:val="en-CA"/>
        </w:rPr>
        <w:t>59</w:t>
      </w:r>
      <w:r w:rsidR="00FD3B83" w:rsidRPr="008C2055">
        <w:rPr>
          <w:b/>
          <w:lang w:val="en-CA"/>
        </w:rPr>
        <w:t>)</w:t>
      </w:r>
    </w:p>
    <w:p w14:paraId="78B7DBE0" w14:textId="77777777" w:rsidR="006D6F49" w:rsidRPr="008C2055" w:rsidRDefault="006D6F49" w:rsidP="006D6F49">
      <w:pPr>
        <w:rPr>
          <w:lang w:val="en-CA"/>
        </w:rPr>
      </w:pPr>
    </w:p>
    <w:p w14:paraId="5A89FA5E" w14:textId="5BD1525B" w:rsidR="00E96A55" w:rsidRPr="008C2055" w:rsidRDefault="00E96A55" w:rsidP="008760F1">
      <w:pPr>
        <w:pStyle w:val="Heading1"/>
        <w:rPr>
          <w:lang w:val="en-CA"/>
        </w:rPr>
      </w:pPr>
      <w:r w:rsidRPr="008C2055">
        <w:rPr>
          <w:lang w:val="en-CA"/>
        </w:rPr>
        <w:t xml:space="preserve">The </w:t>
      </w:r>
      <w:r w:rsidR="00595BD9" w:rsidRPr="008C2055">
        <w:rPr>
          <w:lang w:val="en-CA"/>
        </w:rPr>
        <w:t>f</w:t>
      </w:r>
      <w:r w:rsidRPr="008C2055">
        <w:rPr>
          <w:lang w:val="en-CA"/>
        </w:rPr>
        <w:t xml:space="preserve">acilitator </w:t>
      </w:r>
      <w:r w:rsidR="00051ECF" w:rsidRPr="008C2055">
        <w:rPr>
          <w:lang w:val="en-CA"/>
        </w:rPr>
        <w:t xml:space="preserve">asked if there had been any </w:t>
      </w:r>
      <w:r w:rsidR="006157CC" w:rsidRPr="008C2055">
        <w:rPr>
          <w:lang w:val="en-CA"/>
        </w:rPr>
        <w:t>developments</w:t>
      </w:r>
      <w:r w:rsidR="00051ECF" w:rsidRPr="008C2055">
        <w:rPr>
          <w:lang w:val="en-CA"/>
        </w:rPr>
        <w:t xml:space="preserve"> in the positions previously expressed </w:t>
      </w:r>
      <w:r w:rsidR="006157CC" w:rsidRPr="008C2055">
        <w:rPr>
          <w:lang w:val="en-CA"/>
        </w:rPr>
        <w:t xml:space="preserve">in </w:t>
      </w:r>
      <w:r w:rsidR="00051ECF" w:rsidRPr="008C2055">
        <w:rPr>
          <w:lang w:val="en-CA"/>
        </w:rPr>
        <w:t>the Sub-group</w:t>
      </w:r>
      <w:r w:rsidRPr="008C2055">
        <w:rPr>
          <w:lang w:val="en-CA"/>
        </w:rPr>
        <w:t>.</w:t>
      </w:r>
    </w:p>
    <w:p w14:paraId="47895146" w14:textId="5BC1A216" w:rsidR="00E34585" w:rsidRPr="008C2055" w:rsidRDefault="00595BD9" w:rsidP="00535FE1">
      <w:pPr>
        <w:pStyle w:val="Heading1"/>
        <w:rPr>
          <w:lang w:val="en-CA"/>
        </w:rPr>
      </w:pPr>
      <w:r w:rsidRPr="008C2055">
        <w:rPr>
          <w:lang w:val="en-CA"/>
        </w:rPr>
        <w:t xml:space="preserve">After </w:t>
      </w:r>
      <w:r w:rsidR="006157CC" w:rsidRPr="008C2055">
        <w:rPr>
          <w:lang w:val="en-CA"/>
        </w:rPr>
        <w:t>a brief discussion it was</w:t>
      </w:r>
      <w:r w:rsidR="00F85298" w:rsidRPr="008C2055">
        <w:rPr>
          <w:lang w:val="en-CA"/>
        </w:rPr>
        <w:t xml:space="preserve"> </w:t>
      </w:r>
      <w:r w:rsidR="00051ECF" w:rsidRPr="008C2055">
        <w:rPr>
          <w:lang w:val="en-CA"/>
        </w:rPr>
        <w:t>noted that the</w:t>
      </w:r>
      <w:r w:rsidR="006157CC" w:rsidRPr="008C2055">
        <w:rPr>
          <w:lang w:val="en-CA"/>
        </w:rPr>
        <w:t xml:space="preserve">re did not appear to be any change in the positions of the </w:t>
      </w:r>
      <w:r w:rsidR="00376A43" w:rsidRPr="008C2055">
        <w:rPr>
          <w:lang w:val="en-CA"/>
        </w:rPr>
        <w:t>members</w:t>
      </w:r>
      <w:r w:rsidR="006157CC" w:rsidRPr="008C2055">
        <w:rPr>
          <w:lang w:val="en-CA"/>
        </w:rPr>
        <w:t xml:space="preserve"> and t</w:t>
      </w:r>
      <w:r w:rsidR="00512085" w:rsidRPr="008C2055">
        <w:rPr>
          <w:lang w:val="en-CA"/>
        </w:rPr>
        <w:t xml:space="preserve">he Sub-group </w:t>
      </w:r>
      <w:r w:rsidR="001314E3" w:rsidRPr="008C2055">
        <w:rPr>
          <w:lang w:val="en-CA"/>
        </w:rPr>
        <w:t xml:space="preserve">agreed to maintain the issue on the agenda and </w:t>
      </w:r>
      <w:r w:rsidR="00512085" w:rsidRPr="008C2055">
        <w:rPr>
          <w:lang w:val="en-CA"/>
        </w:rPr>
        <w:t>defer</w:t>
      </w:r>
      <w:r w:rsidR="00F5520D" w:rsidRPr="008C2055">
        <w:rPr>
          <w:lang w:val="en-CA"/>
        </w:rPr>
        <w:t xml:space="preserve"> further</w:t>
      </w:r>
      <w:r w:rsidR="00512085" w:rsidRPr="008C2055">
        <w:rPr>
          <w:lang w:val="en-CA"/>
        </w:rPr>
        <w:t xml:space="preserve"> consideration of the</w:t>
      </w:r>
      <w:r w:rsidR="00157FBF" w:rsidRPr="008C2055">
        <w:rPr>
          <w:lang w:val="en-CA"/>
        </w:rPr>
        <w:t xml:space="preserve"> draft</w:t>
      </w:r>
      <w:r w:rsidR="00512085" w:rsidRPr="008C2055">
        <w:rPr>
          <w:lang w:val="en-CA"/>
        </w:rPr>
        <w:t xml:space="preserve"> HCFC production sector guidelines to </w:t>
      </w:r>
      <w:r w:rsidR="00906D1A" w:rsidRPr="008C2055">
        <w:rPr>
          <w:lang w:val="en-CA"/>
        </w:rPr>
        <w:t>the next</w:t>
      </w:r>
      <w:r w:rsidR="00512085" w:rsidRPr="008C2055">
        <w:rPr>
          <w:lang w:val="en-CA"/>
        </w:rPr>
        <w:t xml:space="preserve"> meeting of the Executive Committee</w:t>
      </w:r>
      <w:r w:rsidR="007A103E" w:rsidRPr="008C2055">
        <w:rPr>
          <w:lang w:val="en-CA"/>
        </w:rPr>
        <w:t>.</w:t>
      </w:r>
    </w:p>
    <w:bookmarkEnd w:id="1"/>
    <w:p w14:paraId="07E01799" w14:textId="513995A1" w:rsidR="0083693E" w:rsidRPr="008C2055" w:rsidRDefault="006D6F49" w:rsidP="0083693E">
      <w:pPr>
        <w:pStyle w:val="Heading2"/>
        <w:numPr>
          <w:ilvl w:val="0"/>
          <w:numId w:val="0"/>
        </w:numPr>
        <w:rPr>
          <w:b/>
          <w:lang w:val="en-CA"/>
        </w:rPr>
      </w:pPr>
      <w:r w:rsidRPr="008C2055">
        <w:rPr>
          <w:b/>
          <w:lang w:val="en-CA"/>
        </w:rPr>
        <w:t xml:space="preserve">Agenda item </w:t>
      </w:r>
      <w:r w:rsidR="00FD3B83" w:rsidRPr="008C2055">
        <w:rPr>
          <w:b/>
          <w:lang w:val="en-CA"/>
        </w:rPr>
        <w:t>6</w:t>
      </w:r>
      <w:r w:rsidR="0083693E" w:rsidRPr="008C2055">
        <w:rPr>
          <w:b/>
          <w:lang w:val="en-CA"/>
        </w:rPr>
        <w:t>:</w:t>
      </w:r>
      <w:r w:rsidR="0083693E" w:rsidRPr="008C2055">
        <w:rPr>
          <w:b/>
          <w:lang w:val="en-CA"/>
        </w:rPr>
        <w:tab/>
      </w:r>
      <w:r w:rsidR="0083693E" w:rsidRPr="008C2055">
        <w:rPr>
          <w:b/>
          <w:lang w:val="en-CA"/>
        </w:rPr>
        <w:tab/>
        <w:t>Other matters</w:t>
      </w:r>
    </w:p>
    <w:p w14:paraId="6723B6CB" w14:textId="035D8680" w:rsidR="00906D1A" w:rsidRPr="008C2055" w:rsidRDefault="00906D1A" w:rsidP="00B06661">
      <w:pPr>
        <w:pStyle w:val="Heading1"/>
        <w:numPr>
          <w:ilvl w:val="0"/>
          <w:numId w:val="0"/>
        </w:numPr>
        <w:tabs>
          <w:tab w:val="left" w:pos="949"/>
        </w:tabs>
        <w:rPr>
          <w:iCs/>
          <w:u w:val="single"/>
          <w:lang w:val="en-CA"/>
        </w:rPr>
      </w:pPr>
      <w:r w:rsidRPr="008C2055">
        <w:rPr>
          <w:iCs/>
          <w:u w:val="single"/>
          <w:lang w:val="en-CA"/>
        </w:rPr>
        <w:t>HFC production sector guidelines</w:t>
      </w:r>
    </w:p>
    <w:p w14:paraId="36953164" w14:textId="2DDAEC3E" w:rsidR="003E4DB3" w:rsidRPr="008C2055" w:rsidRDefault="00906D1A" w:rsidP="0083693E">
      <w:pPr>
        <w:pStyle w:val="Heading1"/>
        <w:rPr>
          <w:lang w:val="en-CA"/>
        </w:rPr>
      </w:pPr>
      <w:r w:rsidRPr="008C2055">
        <w:rPr>
          <w:lang w:val="en-CA"/>
        </w:rPr>
        <w:t xml:space="preserve">The representative of Switzerland said that as a significant number of Parties </w:t>
      </w:r>
      <w:r w:rsidR="00EB1413" w:rsidRPr="008C2055">
        <w:rPr>
          <w:lang w:val="en-CA"/>
        </w:rPr>
        <w:t xml:space="preserve">of the Montreal Protocol </w:t>
      </w:r>
      <w:r w:rsidRPr="008C2055">
        <w:rPr>
          <w:lang w:val="en-CA"/>
        </w:rPr>
        <w:t xml:space="preserve">had ratified the Kigali Amendment the Secretariat </w:t>
      </w:r>
      <w:r w:rsidR="003E0E06" w:rsidRPr="008C2055">
        <w:rPr>
          <w:lang w:val="en-CA"/>
        </w:rPr>
        <w:t xml:space="preserve">should be asked </w:t>
      </w:r>
      <w:r w:rsidRPr="008C2055">
        <w:rPr>
          <w:lang w:val="en-CA"/>
        </w:rPr>
        <w:t xml:space="preserve">to prepare a </w:t>
      </w:r>
      <w:r w:rsidR="003E0E06" w:rsidRPr="008C2055">
        <w:rPr>
          <w:lang w:val="en-CA"/>
        </w:rPr>
        <w:t xml:space="preserve">background </w:t>
      </w:r>
      <w:r w:rsidRPr="008C2055">
        <w:rPr>
          <w:lang w:val="en-CA"/>
        </w:rPr>
        <w:t xml:space="preserve">document </w:t>
      </w:r>
      <w:r w:rsidR="003E0E06" w:rsidRPr="008C2055">
        <w:rPr>
          <w:lang w:val="en-CA"/>
        </w:rPr>
        <w:t>on</w:t>
      </w:r>
      <w:r w:rsidRPr="008C2055">
        <w:rPr>
          <w:lang w:val="en-CA"/>
        </w:rPr>
        <w:t xml:space="preserve"> the HFC production sector, possibly for the next meeting of the Executive Committee, as a basis for starting the discussion of the HFC production sector guidelines</w:t>
      </w:r>
      <w:r w:rsidR="003E4DB3" w:rsidRPr="008C2055">
        <w:rPr>
          <w:lang w:val="en-CA"/>
        </w:rPr>
        <w:t xml:space="preserve">. </w:t>
      </w:r>
    </w:p>
    <w:p w14:paraId="1C8787AB" w14:textId="3F19D42C" w:rsidR="00E04C8E" w:rsidRPr="008C2055" w:rsidRDefault="003E4DB3" w:rsidP="00595BD9">
      <w:pPr>
        <w:pStyle w:val="Heading1"/>
        <w:rPr>
          <w:lang w:val="en-CA"/>
        </w:rPr>
      </w:pPr>
      <w:r w:rsidRPr="008C2055">
        <w:rPr>
          <w:lang w:val="en-CA"/>
        </w:rPr>
        <w:t xml:space="preserve">The representative of the Secretariat asked </w:t>
      </w:r>
      <w:r w:rsidR="00595BD9" w:rsidRPr="008C2055">
        <w:rPr>
          <w:lang w:val="en-CA"/>
        </w:rPr>
        <w:t>for</w:t>
      </w:r>
      <w:r w:rsidRPr="008C2055">
        <w:rPr>
          <w:lang w:val="en-CA"/>
        </w:rPr>
        <w:t xml:space="preserve"> guidance on what to include in </w:t>
      </w:r>
      <w:r w:rsidR="003E0E06" w:rsidRPr="008C2055">
        <w:rPr>
          <w:lang w:val="en-CA"/>
        </w:rPr>
        <w:t>such a</w:t>
      </w:r>
      <w:r w:rsidRPr="008C2055">
        <w:rPr>
          <w:lang w:val="en-CA"/>
        </w:rPr>
        <w:t xml:space="preserve"> document</w:t>
      </w:r>
      <w:r w:rsidR="003E0E06" w:rsidRPr="008C2055">
        <w:rPr>
          <w:lang w:val="en-CA"/>
        </w:rPr>
        <w:t>.</w:t>
      </w:r>
      <w:r w:rsidR="00B03172" w:rsidRPr="008C2055">
        <w:rPr>
          <w:lang w:val="en-CA"/>
        </w:rPr>
        <w:t xml:space="preserve"> </w:t>
      </w:r>
      <w:r w:rsidR="003E0E06" w:rsidRPr="008C2055">
        <w:rPr>
          <w:lang w:val="en-CA"/>
        </w:rPr>
        <w:t xml:space="preserve">It was agreed </w:t>
      </w:r>
      <w:r w:rsidRPr="008C2055">
        <w:rPr>
          <w:lang w:val="en-CA"/>
        </w:rPr>
        <w:t xml:space="preserve">that </w:t>
      </w:r>
      <w:r w:rsidR="00595BD9" w:rsidRPr="008C2055">
        <w:rPr>
          <w:lang w:val="en-CA"/>
        </w:rPr>
        <w:t xml:space="preserve">while </w:t>
      </w:r>
      <w:r w:rsidRPr="008C2055">
        <w:rPr>
          <w:lang w:val="en-CA"/>
        </w:rPr>
        <w:t>it would be important for the Sub</w:t>
      </w:r>
      <w:r w:rsidR="00595BD9" w:rsidRPr="008C2055">
        <w:rPr>
          <w:lang w:val="en-CA"/>
        </w:rPr>
        <w:t>-</w:t>
      </w:r>
      <w:r w:rsidRPr="008C2055">
        <w:rPr>
          <w:lang w:val="en-CA"/>
        </w:rPr>
        <w:t>group to</w:t>
      </w:r>
      <w:r w:rsidR="006157CC" w:rsidRPr="008C2055">
        <w:rPr>
          <w:lang w:val="en-CA"/>
        </w:rPr>
        <w:t xml:space="preserve"> </w:t>
      </w:r>
      <w:r w:rsidR="00595BD9" w:rsidRPr="008C2055">
        <w:rPr>
          <w:lang w:val="en-CA"/>
        </w:rPr>
        <w:t xml:space="preserve">eventually </w:t>
      </w:r>
      <w:r w:rsidRPr="008C2055">
        <w:rPr>
          <w:lang w:val="en-CA"/>
        </w:rPr>
        <w:t xml:space="preserve">consider the issue </w:t>
      </w:r>
      <w:r w:rsidR="006157CC" w:rsidRPr="008C2055">
        <w:rPr>
          <w:lang w:val="en-CA"/>
        </w:rPr>
        <w:t xml:space="preserve">it was not clear what </w:t>
      </w:r>
      <w:r w:rsidRPr="008C2055">
        <w:rPr>
          <w:lang w:val="en-CA"/>
        </w:rPr>
        <w:t>information the Secretariat could provide at the present time</w:t>
      </w:r>
      <w:r w:rsidR="006157CC" w:rsidRPr="008C2055">
        <w:rPr>
          <w:lang w:val="en-CA"/>
        </w:rPr>
        <w:t>;</w:t>
      </w:r>
      <w:r w:rsidRPr="008C2055">
        <w:rPr>
          <w:lang w:val="en-CA"/>
        </w:rPr>
        <w:t xml:space="preserve"> usually there </w:t>
      </w:r>
      <w:r w:rsidR="006157CC" w:rsidRPr="008C2055">
        <w:rPr>
          <w:lang w:val="en-CA"/>
        </w:rPr>
        <w:t>w</w:t>
      </w:r>
      <w:r w:rsidR="00595BD9" w:rsidRPr="008C2055">
        <w:rPr>
          <w:lang w:val="en-CA"/>
        </w:rPr>
        <w:t xml:space="preserve">ould have been </w:t>
      </w:r>
      <w:r w:rsidRPr="008C2055">
        <w:rPr>
          <w:lang w:val="en-CA"/>
        </w:rPr>
        <w:t>some official reporting by Article 5 countries before the</w:t>
      </w:r>
      <w:r w:rsidR="006157CC" w:rsidRPr="008C2055">
        <w:rPr>
          <w:lang w:val="en-CA"/>
        </w:rPr>
        <w:t xml:space="preserve"> Secretariat</w:t>
      </w:r>
      <w:r w:rsidRPr="008C2055">
        <w:rPr>
          <w:lang w:val="en-CA"/>
        </w:rPr>
        <w:t xml:space="preserve"> undertook that exercise.</w:t>
      </w:r>
      <w:r w:rsidR="00E04C8E" w:rsidRPr="008C2055">
        <w:rPr>
          <w:lang w:val="en-CA"/>
        </w:rPr>
        <w:t xml:space="preserve"> </w:t>
      </w:r>
      <w:r w:rsidR="006157CC" w:rsidRPr="008C2055">
        <w:rPr>
          <w:lang w:val="en-CA"/>
        </w:rPr>
        <w:t>It was suggested that t</w:t>
      </w:r>
      <w:r w:rsidR="00E04C8E" w:rsidRPr="008C2055">
        <w:rPr>
          <w:lang w:val="en-CA"/>
        </w:rPr>
        <w:t xml:space="preserve">he issue </w:t>
      </w:r>
      <w:r w:rsidR="00595BD9" w:rsidRPr="008C2055">
        <w:rPr>
          <w:lang w:val="en-CA"/>
        </w:rPr>
        <w:t>sh</w:t>
      </w:r>
      <w:r w:rsidR="00E04C8E" w:rsidRPr="008C2055">
        <w:rPr>
          <w:lang w:val="en-CA"/>
        </w:rPr>
        <w:t>ould be revisited once there had been such reporting by the Parties concerned.</w:t>
      </w:r>
    </w:p>
    <w:p w14:paraId="7AFD39AE" w14:textId="518B6B00" w:rsidR="0083693E" w:rsidRPr="008C2055" w:rsidRDefault="00E04C8E" w:rsidP="00595BD9">
      <w:pPr>
        <w:pStyle w:val="Heading1"/>
        <w:rPr>
          <w:lang w:val="en-CA"/>
        </w:rPr>
      </w:pPr>
      <w:r w:rsidRPr="008C2055">
        <w:rPr>
          <w:lang w:val="en-CA"/>
        </w:rPr>
        <w:t>The facilitator said that the Sub</w:t>
      </w:r>
      <w:r w:rsidR="00595BD9" w:rsidRPr="008C2055">
        <w:rPr>
          <w:lang w:val="en-CA"/>
        </w:rPr>
        <w:t>-</w:t>
      </w:r>
      <w:r w:rsidRPr="008C2055">
        <w:rPr>
          <w:lang w:val="en-CA"/>
        </w:rPr>
        <w:t xml:space="preserve">group would revisit the issue once </w:t>
      </w:r>
      <w:r w:rsidR="00376A43" w:rsidRPr="008C2055">
        <w:rPr>
          <w:lang w:val="en-CA"/>
        </w:rPr>
        <w:t>such</w:t>
      </w:r>
      <w:r w:rsidRPr="008C2055">
        <w:rPr>
          <w:lang w:val="en-CA"/>
        </w:rPr>
        <w:t xml:space="preserve"> reporting by the countries concerned</w:t>
      </w:r>
      <w:r w:rsidR="00376A43" w:rsidRPr="008C2055">
        <w:rPr>
          <w:lang w:val="en-CA"/>
        </w:rPr>
        <w:t xml:space="preserve"> had been submitted</w:t>
      </w:r>
      <w:r w:rsidRPr="008C2055">
        <w:rPr>
          <w:lang w:val="en-CA"/>
        </w:rPr>
        <w:t>.</w:t>
      </w:r>
    </w:p>
    <w:p w14:paraId="558CDE92" w14:textId="642E0317" w:rsidR="00B8384F" w:rsidRPr="008C2055" w:rsidRDefault="00B8384F" w:rsidP="00B8384F">
      <w:pPr>
        <w:pStyle w:val="Heading2"/>
        <w:numPr>
          <w:ilvl w:val="0"/>
          <w:numId w:val="0"/>
        </w:numPr>
        <w:rPr>
          <w:lang w:val="en-CA"/>
        </w:rPr>
      </w:pPr>
      <w:r w:rsidRPr="008C2055">
        <w:rPr>
          <w:b/>
          <w:lang w:val="en-CA"/>
        </w:rPr>
        <w:t xml:space="preserve">Agenda item </w:t>
      </w:r>
      <w:r w:rsidR="00FD3B83" w:rsidRPr="008C2055">
        <w:rPr>
          <w:b/>
          <w:lang w:val="en-CA"/>
        </w:rPr>
        <w:t>7</w:t>
      </w:r>
      <w:r w:rsidRPr="008C2055">
        <w:rPr>
          <w:b/>
          <w:lang w:val="en-CA"/>
        </w:rPr>
        <w:t>:</w:t>
      </w:r>
      <w:r w:rsidRPr="008C2055">
        <w:rPr>
          <w:b/>
          <w:lang w:val="en-CA"/>
        </w:rPr>
        <w:tab/>
      </w:r>
      <w:r w:rsidRPr="008C2055">
        <w:rPr>
          <w:b/>
          <w:lang w:val="en-CA"/>
        </w:rPr>
        <w:tab/>
        <w:t>Adoption of the report</w:t>
      </w:r>
    </w:p>
    <w:p w14:paraId="18436574" w14:textId="1EAAB91F" w:rsidR="00B8384F" w:rsidRPr="008C2055" w:rsidRDefault="00B8384F" w:rsidP="00B8384F">
      <w:pPr>
        <w:pStyle w:val="Heading1"/>
        <w:rPr>
          <w:lang w:val="en-CA"/>
        </w:rPr>
      </w:pPr>
      <w:r w:rsidRPr="008C2055">
        <w:rPr>
          <w:lang w:val="en-CA"/>
        </w:rPr>
        <w:t>The present report was reviewed by the facilitator</w:t>
      </w:r>
      <w:r w:rsidR="002578DE" w:rsidRPr="008C2055">
        <w:rPr>
          <w:lang w:val="en-CA"/>
        </w:rPr>
        <w:t xml:space="preserve"> and submitted to the Chair of the Executive Committee for transmission to the 8</w:t>
      </w:r>
      <w:r w:rsidR="002801A0" w:rsidRPr="008C2055">
        <w:rPr>
          <w:lang w:val="en-CA"/>
        </w:rPr>
        <w:t>8</w:t>
      </w:r>
      <w:r w:rsidR="002578DE" w:rsidRPr="008C2055">
        <w:rPr>
          <w:vertAlign w:val="superscript"/>
          <w:lang w:val="en-CA"/>
        </w:rPr>
        <w:t>th</w:t>
      </w:r>
      <w:r w:rsidR="002578DE" w:rsidRPr="008C2055">
        <w:rPr>
          <w:lang w:val="en-CA"/>
        </w:rPr>
        <w:t xml:space="preserve"> meeting of the Executive Committee.</w:t>
      </w:r>
    </w:p>
    <w:p w14:paraId="6C97C185" w14:textId="5B1AEA79" w:rsidR="00B8384F" w:rsidRPr="008C2055" w:rsidRDefault="00B8384F" w:rsidP="008C2055">
      <w:pPr>
        <w:keepNext/>
        <w:keepLines/>
        <w:autoSpaceDE w:val="0"/>
        <w:autoSpaceDN w:val="0"/>
        <w:adjustRightInd w:val="0"/>
        <w:spacing w:after="240"/>
        <w:ind w:left="2160" w:hanging="2160"/>
        <w:rPr>
          <w:lang w:val="en-CA"/>
        </w:rPr>
      </w:pPr>
      <w:r w:rsidRPr="008C2055">
        <w:rPr>
          <w:b/>
          <w:lang w:val="en-CA"/>
        </w:rPr>
        <w:lastRenderedPageBreak/>
        <w:t xml:space="preserve">Agenda item </w:t>
      </w:r>
      <w:r w:rsidR="00FD3B83" w:rsidRPr="008C2055">
        <w:rPr>
          <w:b/>
          <w:lang w:val="en-CA"/>
        </w:rPr>
        <w:t>8</w:t>
      </w:r>
      <w:r w:rsidRPr="008C2055">
        <w:rPr>
          <w:b/>
          <w:lang w:val="en-CA"/>
        </w:rPr>
        <w:t>:</w:t>
      </w:r>
      <w:r w:rsidRPr="008C2055">
        <w:rPr>
          <w:b/>
          <w:lang w:val="en-CA"/>
        </w:rPr>
        <w:tab/>
        <w:t>Closure</w:t>
      </w:r>
    </w:p>
    <w:p w14:paraId="14E7F5DE" w14:textId="6533B4FA" w:rsidR="00B8384F" w:rsidRDefault="00157FBF" w:rsidP="008C2055">
      <w:pPr>
        <w:pStyle w:val="Heading1"/>
        <w:keepNext/>
        <w:keepLines/>
        <w:rPr>
          <w:lang w:val="en-CA"/>
        </w:rPr>
      </w:pPr>
      <w:r w:rsidRPr="008C2055">
        <w:rPr>
          <w:lang w:val="en-CA"/>
        </w:rPr>
        <w:t>The meeting of the Sub-group on the Production Sector was closed at 1</w:t>
      </w:r>
      <w:r w:rsidR="006656A6" w:rsidRPr="008C2055">
        <w:rPr>
          <w:lang w:val="en-CA"/>
        </w:rPr>
        <w:t>4</w:t>
      </w:r>
      <w:r w:rsidRPr="008C2055">
        <w:rPr>
          <w:lang w:val="en-CA"/>
        </w:rPr>
        <w:t>:</w:t>
      </w:r>
      <w:r w:rsidR="002801A0" w:rsidRPr="008C2055">
        <w:rPr>
          <w:lang w:val="en-CA"/>
        </w:rPr>
        <w:t>45</w:t>
      </w:r>
      <w:r w:rsidRPr="008C2055">
        <w:rPr>
          <w:lang w:val="en-CA"/>
        </w:rPr>
        <w:t xml:space="preserve"> Universal Time Coordinated (9</w:t>
      </w:r>
      <w:r w:rsidR="002801A0" w:rsidRPr="008C2055">
        <w:rPr>
          <w:lang w:val="en-CA"/>
        </w:rPr>
        <w:t>.45</w:t>
      </w:r>
      <w:r w:rsidRPr="008C2055">
        <w:rPr>
          <w:lang w:val="en-CA"/>
        </w:rPr>
        <w:t xml:space="preserve"> a.m. Montreal time), on </w:t>
      </w:r>
      <w:r w:rsidR="002801A0" w:rsidRPr="008C2055">
        <w:rPr>
          <w:lang w:val="en-CA"/>
        </w:rPr>
        <w:t>17 November</w:t>
      </w:r>
      <w:r w:rsidRPr="008C2055">
        <w:rPr>
          <w:lang w:val="en-CA"/>
        </w:rPr>
        <w:t xml:space="preserve"> 2021.</w:t>
      </w:r>
    </w:p>
    <w:p w14:paraId="437DF8CF" w14:textId="53ECE7D3" w:rsidR="008C2055" w:rsidRDefault="008C2055" w:rsidP="008C2055">
      <w:pPr>
        <w:rPr>
          <w:lang w:val="en-CA"/>
        </w:rPr>
      </w:pPr>
    </w:p>
    <w:p w14:paraId="42866849" w14:textId="10D3F3B1" w:rsidR="008C2055" w:rsidRDefault="008C2055" w:rsidP="008C2055">
      <w:pPr>
        <w:rPr>
          <w:lang w:val="en-CA"/>
        </w:rPr>
      </w:pPr>
    </w:p>
    <w:p w14:paraId="2E387D55" w14:textId="5888C427" w:rsidR="008C2055" w:rsidRDefault="008C2055" w:rsidP="008C2055">
      <w:pPr>
        <w:rPr>
          <w:lang w:val="en-CA"/>
        </w:rPr>
      </w:pPr>
    </w:p>
    <w:p w14:paraId="11D9F6A5" w14:textId="58BDC5A7" w:rsidR="008C2055" w:rsidRDefault="008C2055" w:rsidP="008C2055">
      <w:pPr>
        <w:rPr>
          <w:lang w:val="en-CA"/>
        </w:rPr>
      </w:pPr>
    </w:p>
    <w:p w14:paraId="0354866A" w14:textId="77777777" w:rsidR="008C2055" w:rsidRPr="008C2055" w:rsidRDefault="008C2055" w:rsidP="008C205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C2055" w14:paraId="503B3D18" w14:textId="77777777" w:rsidTr="00497B9A">
        <w:tc>
          <w:tcPr>
            <w:tcW w:w="1871" w:type="dxa"/>
          </w:tcPr>
          <w:p w14:paraId="1A71E65C" w14:textId="2C80F0E2" w:rsidR="009626F0" w:rsidRPr="008C2055" w:rsidRDefault="009626F0" w:rsidP="00E47C84">
            <w:pPr>
              <w:rPr>
                <w:lang w:val="en-CA"/>
              </w:rPr>
            </w:pPr>
          </w:p>
        </w:tc>
        <w:tc>
          <w:tcPr>
            <w:tcW w:w="1872" w:type="dxa"/>
          </w:tcPr>
          <w:p w14:paraId="1E9F176A" w14:textId="77777777" w:rsidR="00E85409" w:rsidRPr="008C2055" w:rsidRDefault="00E85409" w:rsidP="00E47C84">
            <w:pPr>
              <w:rPr>
                <w:lang w:val="en-CA"/>
              </w:rPr>
            </w:pPr>
          </w:p>
        </w:tc>
        <w:tc>
          <w:tcPr>
            <w:tcW w:w="1872" w:type="dxa"/>
            <w:tcBorders>
              <w:bottom w:val="single" w:sz="4" w:space="0" w:color="auto"/>
            </w:tcBorders>
          </w:tcPr>
          <w:p w14:paraId="5851F5A1" w14:textId="77777777" w:rsidR="00E85409" w:rsidRPr="008C2055" w:rsidRDefault="00E85409" w:rsidP="00E47C84">
            <w:pPr>
              <w:rPr>
                <w:lang w:val="en-CA"/>
              </w:rPr>
            </w:pPr>
          </w:p>
        </w:tc>
        <w:tc>
          <w:tcPr>
            <w:tcW w:w="1872" w:type="dxa"/>
          </w:tcPr>
          <w:p w14:paraId="5B48FD33" w14:textId="77777777" w:rsidR="00E85409" w:rsidRPr="008C2055" w:rsidRDefault="00E85409" w:rsidP="00E47C84">
            <w:pPr>
              <w:rPr>
                <w:lang w:val="en-CA"/>
              </w:rPr>
            </w:pPr>
          </w:p>
        </w:tc>
        <w:tc>
          <w:tcPr>
            <w:tcW w:w="1873" w:type="dxa"/>
          </w:tcPr>
          <w:p w14:paraId="1A2673F5" w14:textId="77777777" w:rsidR="00E85409" w:rsidRPr="008C2055" w:rsidRDefault="00E85409" w:rsidP="00E47C84">
            <w:pPr>
              <w:rPr>
                <w:lang w:val="en-CA"/>
              </w:rPr>
            </w:pPr>
          </w:p>
        </w:tc>
      </w:tr>
    </w:tbl>
    <w:p w14:paraId="0BA39950" w14:textId="77777777" w:rsidR="00E85409" w:rsidRPr="008C2055" w:rsidRDefault="00E85409" w:rsidP="004E7F9C">
      <w:pPr>
        <w:rPr>
          <w:lang w:val="en-CA"/>
        </w:rPr>
      </w:pPr>
    </w:p>
    <w:sectPr w:rsidR="00E85409" w:rsidRPr="008C205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F780F" w14:textId="77777777" w:rsidR="00EE171A" w:rsidRDefault="00EE171A" w:rsidP="004A504B">
      <w:r>
        <w:separator/>
      </w:r>
    </w:p>
  </w:endnote>
  <w:endnote w:type="continuationSeparator" w:id="0">
    <w:p w14:paraId="3566EAD6" w14:textId="77777777" w:rsidR="00EE171A" w:rsidRDefault="00EE17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B95B9" w14:textId="1F0CDBD7" w:rsidR="00EE171A" w:rsidRPr="0033525D" w:rsidRDefault="00EE171A">
    <w:pPr>
      <w:jc w:val="center"/>
    </w:pPr>
    <w:r>
      <w:fldChar w:fldCharType="begin"/>
    </w:r>
    <w:r>
      <w:instrText xml:space="preserve"> PAGE </w:instrText>
    </w:r>
    <w:r>
      <w:fldChar w:fldCharType="separate"/>
    </w:r>
    <w:r w:rsidR="0039242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71E1" w14:textId="450E2543" w:rsidR="00EE171A" w:rsidRPr="0033525D" w:rsidRDefault="00EE171A">
    <w:pPr>
      <w:jc w:val="center"/>
    </w:pPr>
    <w:r>
      <w:fldChar w:fldCharType="begin"/>
    </w:r>
    <w:r>
      <w:instrText xml:space="preserve"> PAGE </w:instrText>
    </w:r>
    <w:r>
      <w:fldChar w:fldCharType="separate"/>
    </w:r>
    <w:r w:rsidR="0039242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E69DF" w14:textId="77777777" w:rsidR="00BA3E89" w:rsidRDefault="00BA3E89" w:rsidP="00BA3E8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76953" w14:textId="77777777" w:rsidR="00EE171A" w:rsidRDefault="00EE171A" w:rsidP="004A504B">
      <w:r>
        <w:separator/>
      </w:r>
    </w:p>
  </w:footnote>
  <w:footnote w:type="continuationSeparator" w:id="0">
    <w:p w14:paraId="337D7984" w14:textId="77777777" w:rsidR="00EE171A" w:rsidRDefault="00EE171A" w:rsidP="004A504B">
      <w:r>
        <w:continuationSeparator/>
      </w:r>
    </w:p>
  </w:footnote>
  <w:footnote w:id="1">
    <w:p w14:paraId="2DF01C16" w14:textId="6FC73993" w:rsidR="00217CA0" w:rsidRDefault="00217CA0" w:rsidP="008C2055">
      <w:pPr>
        <w:pStyle w:val="FootnoteText"/>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48F8AA9F" w14:textId="77777777" w:rsidR="008C2055" w:rsidRPr="00B86471" w:rsidRDefault="008C2055" w:rsidP="00BA3E89">
      <w:pPr>
        <w:pStyle w:val="FootnoteText"/>
        <w:spacing w:after="120"/>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D6F3" w14:textId="419EFD6E" w:rsidR="00EE171A" w:rsidRPr="0033525D" w:rsidRDefault="0039242A">
    <w:r>
      <w:fldChar w:fldCharType="begin"/>
    </w:r>
    <w:r>
      <w:instrText xml:space="preserve"> DOCPROPERTY "Document number"  \* MERGEFORMAT </w:instrText>
    </w:r>
    <w:r>
      <w:fldChar w:fldCharType="separate"/>
    </w:r>
    <w:r w:rsidR="005F4F98">
      <w:t>UNEP/OzL.Pro/ExCom/88/78</w:t>
    </w:r>
    <w:r>
      <w:fldChar w:fldCharType="end"/>
    </w:r>
  </w:p>
  <w:p w14:paraId="65C515BF" w14:textId="77777777" w:rsidR="00EE171A" w:rsidRPr="0033525D" w:rsidRDefault="00EE171A"/>
  <w:p w14:paraId="54E028B0" w14:textId="77777777" w:rsidR="00EE171A" w:rsidRPr="0033525D" w:rsidRDefault="00EE17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CB50" w14:textId="09430FCA" w:rsidR="00EE171A" w:rsidRPr="0033525D" w:rsidRDefault="0039242A">
    <w:pPr>
      <w:jc w:val="right"/>
    </w:pPr>
    <w:r>
      <w:fldChar w:fldCharType="begin"/>
    </w:r>
    <w:r>
      <w:instrText xml:space="preserve"> DOCPROPERTY "Document number"  \* MERGEFORMAT </w:instrText>
    </w:r>
    <w:r>
      <w:fldChar w:fldCharType="separate"/>
    </w:r>
    <w:r w:rsidR="005F4F98">
      <w:t>UNEP/OzL.Pro/ExCom/88/78</w:t>
    </w:r>
    <w:r>
      <w:fldChar w:fldCharType="end"/>
    </w:r>
  </w:p>
  <w:p w14:paraId="656185DD" w14:textId="77777777" w:rsidR="00EE171A" w:rsidRPr="0033525D" w:rsidRDefault="00EE171A"/>
  <w:p w14:paraId="69596C43" w14:textId="77777777" w:rsidR="00EE171A" w:rsidRPr="0033525D" w:rsidRDefault="00EE17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E15835"/>
    <w:multiLevelType w:val="hybridMultilevel"/>
    <w:tmpl w:val="563A78CA"/>
    <w:lvl w:ilvl="0" w:tplc="FAECF1EA">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8384F"/>
    <w:rsid w:val="00000FED"/>
    <w:rsid w:val="0000434E"/>
    <w:rsid w:val="000103BD"/>
    <w:rsid w:val="00011C7E"/>
    <w:rsid w:val="000211A9"/>
    <w:rsid w:val="00031260"/>
    <w:rsid w:val="0003681A"/>
    <w:rsid w:val="00051ECF"/>
    <w:rsid w:val="00052052"/>
    <w:rsid w:val="00055706"/>
    <w:rsid w:val="00061EC2"/>
    <w:rsid w:val="0006407E"/>
    <w:rsid w:val="00067FA1"/>
    <w:rsid w:val="00080ED0"/>
    <w:rsid w:val="00085B8F"/>
    <w:rsid w:val="00090481"/>
    <w:rsid w:val="00090C34"/>
    <w:rsid w:val="000A6C26"/>
    <w:rsid w:val="000B03D0"/>
    <w:rsid w:val="000B40B7"/>
    <w:rsid w:val="000C0996"/>
    <w:rsid w:val="000C6A64"/>
    <w:rsid w:val="000D1BA0"/>
    <w:rsid w:val="000D52A4"/>
    <w:rsid w:val="000D679C"/>
    <w:rsid w:val="000E07BC"/>
    <w:rsid w:val="000E312C"/>
    <w:rsid w:val="000E36F0"/>
    <w:rsid w:val="000F1CD4"/>
    <w:rsid w:val="000F3E3E"/>
    <w:rsid w:val="000F4103"/>
    <w:rsid w:val="000F70A7"/>
    <w:rsid w:val="00103885"/>
    <w:rsid w:val="00103EE0"/>
    <w:rsid w:val="00104A58"/>
    <w:rsid w:val="001102EF"/>
    <w:rsid w:val="00113CCA"/>
    <w:rsid w:val="00114304"/>
    <w:rsid w:val="00122F25"/>
    <w:rsid w:val="001261D5"/>
    <w:rsid w:val="001314E3"/>
    <w:rsid w:val="00131FB8"/>
    <w:rsid w:val="00135980"/>
    <w:rsid w:val="001437EF"/>
    <w:rsid w:val="001468F5"/>
    <w:rsid w:val="00156E89"/>
    <w:rsid w:val="0015721E"/>
    <w:rsid w:val="00157FBF"/>
    <w:rsid w:val="00164719"/>
    <w:rsid w:val="00166FC4"/>
    <w:rsid w:val="001677AC"/>
    <w:rsid w:val="001732C7"/>
    <w:rsid w:val="00175E5A"/>
    <w:rsid w:val="001804EA"/>
    <w:rsid w:val="00190A61"/>
    <w:rsid w:val="001910E7"/>
    <w:rsid w:val="001A3342"/>
    <w:rsid w:val="001A3E3D"/>
    <w:rsid w:val="001A45F2"/>
    <w:rsid w:val="001A7049"/>
    <w:rsid w:val="001B1E40"/>
    <w:rsid w:val="001C5BFE"/>
    <w:rsid w:val="001C764E"/>
    <w:rsid w:val="001D01B6"/>
    <w:rsid w:val="001E1052"/>
    <w:rsid w:val="001E21B1"/>
    <w:rsid w:val="001E2AED"/>
    <w:rsid w:val="001E2F93"/>
    <w:rsid w:val="001E61E5"/>
    <w:rsid w:val="001F2159"/>
    <w:rsid w:val="001F6E32"/>
    <w:rsid w:val="00214863"/>
    <w:rsid w:val="002156B4"/>
    <w:rsid w:val="00217CA0"/>
    <w:rsid w:val="002364EA"/>
    <w:rsid w:val="00241696"/>
    <w:rsid w:val="00253222"/>
    <w:rsid w:val="002578DE"/>
    <w:rsid w:val="00261F12"/>
    <w:rsid w:val="00262847"/>
    <w:rsid w:val="00262B1D"/>
    <w:rsid w:val="00263969"/>
    <w:rsid w:val="00267147"/>
    <w:rsid w:val="00271C8D"/>
    <w:rsid w:val="002801A0"/>
    <w:rsid w:val="00281BB2"/>
    <w:rsid w:val="002954F2"/>
    <w:rsid w:val="002B2171"/>
    <w:rsid w:val="002B72E9"/>
    <w:rsid w:val="002C130A"/>
    <w:rsid w:val="002C2696"/>
    <w:rsid w:val="002C7998"/>
    <w:rsid w:val="002D08C7"/>
    <w:rsid w:val="002D4560"/>
    <w:rsid w:val="002F1E53"/>
    <w:rsid w:val="002F1F51"/>
    <w:rsid w:val="002F2CAA"/>
    <w:rsid w:val="00300291"/>
    <w:rsid w:val="0030052C"/>
    <w:rsid w:val="00316AD4"/>
    <w:rsid w:val="00316CB3"/>
    <w:rsid w:val="00326310"/>
    <w:rsid w:val="003306E1"/>
    <w:rsid w:val="003320E4"/>
    <w:rsid w:val="00333DFA"/>
    <w:rsid w:val="00335072"/>
    <w:rsid w:val="0033525D"/>
    <w:rsid w:val="003414F3"/>
    <w:rsid w:val="00354F28"/>
    <w:rsid w:val="0035613E"/>
    <w:rsid w:val="00363AC3"/>
    <w:rsid w:val="00363EE9"/>
    <w:rsid w:val="003731A4"/>
    <w:rsid w:val="00376128"/>
    <w:rsid w:val="00376A43"/>
    <w:rsid w:val="0037742E"/>
    <w:rsid w:val="0038245A"/>
    <w:rsid w:val="00383790"/>
    <w:rsid w:val="003855A4"/>
    <w:rsid w:val="00385CFC"/>
    <w:rsid w:val="00386BB3"/>
    <w:rsid w:val="0039242A"/>
    <w:rsid w:val="0039337A"/>
    <w:rsid w:val="00397DD4"/>
    <w:rsid w:val="003A0843"/>
    <w:rsid w:val="003A280C"/>
    <w:rsid w:val="003A3189"/>
    <w:rsid w:val="003A3249"/>
    <w:rsid w:val="003A4060"/>
    <w:rsid w:val="003B33BD"/>
    <w:rsid w:val="003B3DD4"/>
    <w:rsid w:val="003B569D"/>
    <w:rsid w:val="003C3C0E"/>
    <w:rsid w:val="003D2BC7"/>
    <w:rsid w:val="003D4256"/>
    <w:rsid w:val="003D4FAC"/>
    <w:rsid w:val="003E0E06"/>
    <w:rsid w:val="003E1414"/>
    <w:rsid w:val="003E4DB3"/>
    <w:rsid w:val="003E7906"/>
    <w:rsid w:val="003F2FC7"/>
    <w:rsid w:val="003F3C50"/>
    <w:rsid w:val="00406A6A"/>
    <w:rsid w:val="00406B22"/>
    <w:rsid w:val="00407BF4"/>
    <w:rsid w:val="004271AF"/>
    <w:rsid w:val="004328A7"/>
    <w:rsid w:val="00434C74"/>
    <w:rsid w:val="00456EB4"/>
    <w:rsid w:val="004572C4"/>
    <w:rsid w:val="00466EA6"/>
    <w:rsid w:val="004670EA"/>
    <w:rsid w:val="004718F3"/>
    <w:rsid w:val="00475040"/>
    <w:rsid w:val="004804BA"/>
    <w:rsid w:val="0048378B"/>
    <w:rsid w:val="00490E4F"/>
    <w:rsid w:val="00493D40"/>
    <w:rsid w:val="00495A51"/>
    <w:rsid w:val="004967B6"/>
    <w:rsid w:val="00497B9A"/>
    <w:rsid w:val="004A3217"/>
    <w:rsid w:val="004A504B"/>
    <w:rsid w:val="004A6911"/>
    <w:rsid w:val="004A7DB2"/>
    <w:rsid w:val="004B54E0"/>
    <w:rsid w:val="004B55EA"/>
    <w:rsid w:val="004B7384"/>
    <w:rsid w:val="004C2CAE"/>
    <w:rsid w:val="004C4269"/>
    <w:rsid w:val="004D38F9"/>
    <w:rsid w:val="004D6236"/>
    <w:rsid w:val="004D7F90"/>
    <w:rsid w:val="004E2EAA"/>
    <w:rsid w:val="004E3D03"/>
    <w:rsid w:val="004E4DBB"/>
    <w:rsid w:val="004E4E41"/>
    <w:rsid w:val="004E5674"/>
    <w:rsid w:val="004E7F9C"/>
    <w:rsid w:val="004F3493"/>
    <w:rsid w:val="004F5143"/>
    <w:rsid w:val="005008F8"/>
    <w:rsid w:val="0050500A"/>
    <w:rsid w:val="00507CE3"/>
    <w:rsid w:val="00512085"/>
    <w:rsid w:val="00512B09"/>
    <w:rsid w:val="00532A13"/>
    <w:rsid w:val="00532C4D"/>
    <w:rsid w:val="00533796"/>
    <w:rsid w:val="00534D8B"/>
    <w:rsid w:val="005437F3"/>
    <w:rsid w:val="0055264B"/>
    <w:rsid w:val="00555D75"/>
    <w:rsid w:val="00560386"/>
    <w:rsid w:val="00560DF0"/>
    <w:rsid w:val="0056759C"/>
    <w:rsid w:val="005800FC"/>
    <w:rsid w:val="0059513E"/>
    <w:rsid w:val="00595BD9"/>
    <w:rsid w:val="00596A02"/>
    <w:rsid w:val="005A41F7"/>
    <w:rsid w:val="005A6800"/>
    <w:rsid w:val="005A7D8B"/>
    <w:rsid w:val="005B48FF"/>
    <w:rsid w:val="005B62B0"/>
    <w:rsid w:val="005B7A0D"/>
    <w:rsid w:val="005E0094"/>
    <w:rsid w:val="005F0415"/>
    <w:rsid w:val="005F4F98"/>
    <w:rsid w:val="005F63E8"/>
    <w:rsid w:val="00603825"/>
    <w:rsid w:val="00604C15"/>
    <w:rsid w:val="006157CC"/>
    <w:rsid w:val="006158D5"/>
    <w:rsid w:val="006256A0"/>
    <w:rsid w:val="00625D83"/>
    <w:rsid w:val="006461F4"/>
    <w:rsid w:val="006623E7"/>
    <w:rsid w:val="00662B80"/>
    <w:rsid w:val="006656A6"/>
    <w:rsid w:val="00670F6C"/>
    <w:rsid w:val="00672F6F"/>
    <w:rsid w:val="006852C7"/>
    <w:rsid w:val="006927E7"/>
    <w:rsid w:val="006A7328"/>
    <w:rsid w:val="006B58A5"/>
    <w:rsid w:val="006C13FB"/>
    <w:rsid w:val="006C1657"/>
    <w:rsid w:val="006C1727"/>
    <w:rsid w:val="006C32FD"/>
    <w:rsid w:val="006C36E9"/>
    <w:rsid w:val="006C39CE"/>
    <w:rsid w:val="006D0FCC"/>
    <w:rsid w:val="006D6F49"/>
    <w:rsid w:val="006E1FC3"/>
    <w:rsid w:val="006E34A6"/>
    <w:rsid w:val="006E787D"/>
    <w:rsid w:val="006F2F8A"/>
    <w:rsid w:val="0070616B"/>
    <w:rsid w:val="00706FDA"/>
    <w:rsid w:val="00711384"/>
    <w:rsid w:val="00711F9A"/>
    <w:rsid w:val="00713810"/>
    <w:rsid w:val="007176B8"/>
    <w:rsid w:val="00727192"/>
    <w:rsid w:val="007303A5"/>
    <w:rsid w:val="00730672"/>
    <w:rsid w:val="00730B3E"/>
    <w:rsid w:val="0073420B"/>
    <w:rsid w:val="007350DF"/>
    <w:rsid w:val="007355F6"/>
    <w:rsid w:val="007445C0"/>
    <w:rsid w:val="0074760E"/>
    <w:rsid w:val="00754ABA"/>
    <w:rsid w:val="00755845"/>
    <w:rsid w:val="007715A2"/>
    <w:rsid w:val="00772C5D"/>
    <w:rsid w:val="00774EF2"/>
    <w:rsid w:val="00780449"/>
    <w:rsid w:val="00780C5A"/>
    <w:rsid w:val="00783021"/>
    <w:rsid w:val="00783265"/>
    <w:rsid w:val="00784627"/>
    <w:rsid w:val="00785B0B"/>
    <w:rsid w:val="007904C2"/>
    <w:rsid w:val="007A0163"/>
    <w:rsid w:val="007A103E"/>
    <w:rsid w:val="007A1546"/>
    <w:rsid w:val="007A228C"/>
    <w:rsid w:val="007A294F"/>
    <w:rsid w:val="007A368E"/>
    <w:rsid w:val="007A5868"/>
    <w:rsid w:val="007B04CE"/>
    <w:rsid w:val="007B6871"/>
    <w:rsid w:val="007B7A2F"/>
    <w:rsid w:val="007C3D33"/>
    <w:rsid w:val="007C691E"/>
    <w:rsid w:val="007D0FEB"/>
    <w:rsid w:val="007D1FC5"/>
    <w:rsid w:val="007D294A"/>
    <w:rsid w:val="007D47D2"/>
    <w:rsid w:val="007D6EC0"/>
    <w:rsid w:val="007D7E1D"/>
    <w:rsid w:val="007E2CA7"/>
    <w:rsid w:val="007F1E7A"/>
    <w:rsid w:val="008106DE"/>
    <w:rsid w:val="00815A15"/>
    <w:rsid w:val="00824B70"/>
    <w:rsid w:val="0082666C"/>
    <w:rsid w:val="0083178E"/>
    <w:rsid w:val="00831979"/>
    <w:rsid w:val="0083693E"/>
    <w:rsid w:val="00851352"/>
    <w:rsid w:val="00863230"/>
    <w:rsid w:val="00863632"/>
    <w:rsid w:val="008717D8"/>
    <w:rsid w:val="0087215C"/>
    <w:rsid w:val="008730B0"/>
    <w:rsid w:val="00880E35"/>
    <w:rsid w:val="008875FE"/>
    <w:rsid w:val="00887F8E"/>
    <w:rsid w:val="008903BD"/>
    <w:rsid w:val="00890FB9"/>
    <w:rsid w:val="0089289A"/>
    <w:rsid w:val="00896234"/>
    <w:rsid w:val="00897E43"/>
    <w:rsid w:val="008B3CD9"/>
    <w:rsid w:val="008C2055"/>
    <w:rsid w:val="008C3CB3"/>
    <w:rsid w:val="008C3DCB"/>
    <w:rsid w:val="008C5738"/>
    <w:rsid w:val="008C7EAD"/>
    <w:rsid w:val="008D0A8B"/>
    <w:rsid w:val="008D0CFE"/>
    <w:rsid w:val="008D6152"/>
    <w:rsid w:val="008D67DA"/>
    <w:rsid w:val="008D6822"/>
    <w:rsid w:val="008E4574"/>
    <w:rsid w:val="008E5FF5"/>
    <w:rsid w:val="008F0F81"/>
    <w:rsid w:val="008F27BF"/>
    <w:rsid w:val="009023A6"/>
    <w:rsid w:val="00906D1A"/>
    <w:rsid w:val="00913E57"/>
    <w:rsid w:val="009142EC"/>
    <w:rsid w:val="009154C3"/>
    <w:rsid w:val="00923540"/>
    <w:rsid w:val="0092357C"/>
    <w:rsid w:val="00926767"/>
    <w:rsid w:val="00927B30"/>
    <w:rsid w:val="00930E3F"/>
    <w:rsid w:val="009322B4"/>
    <w:rsid w:val="009361D5"/>
    <w:rsid w:val="00941F5E"/>
    <w:rsid w:val="009428A4"/>
    <w:rsid w:val="00951E85"/>
    <w:rsid w:val="009626F0"/>
    <w:rsid w:val="0096456B"/>
    <w:rsid w:val="009659F4"/>
    <w:rsid w:val="0097068F"/>
    <w:rsid w:val="00970D60"/>
    <w:rsid w:val="00975B23"/>
    <w:rsid w:val="00977B9E"/>
    <w:rsid w:val="00977E57"/>
    <w:rsid w:val="00982AA6"/>
    <w:rsid w:val="0099002D"/>
    <w:rsid w:val="009939D2"/>
    <w:rsid w:val="009960E5"/>
    <w:rsid w:val="009A3138"/>
    <w:rsid w:val="009A4649"/>
    <w:rsid w:val="009A6B4A"/>
    <w:rsid w:val="009A7ADC"/>
    <w:rsid w:val="009B601A"/>
    <w:rsid w:val="009C19B7"/>
    <w:rsid w:val="009C3588"/>
    <w:rsid w:val="009C395D"/>
    <w:rsid w:val="009C4C6B"/>
    <w:rsid w:val="009C7E90"/>
    <w:rsid w:val="009D39A1"/>
    <w:rsid w:val="009D7C51"/>
    <w:rsid w:val="009E196C"/>
    <w:rsid w:val="009E1D4C"/>
    <w:rsid w:val="009E2052"/>
    <w:rsid w:val="009E2E58"/>
    <w:rsid w:val="009E3AB7"/>
    <w:rsid w:val="009F1304"/>
    <w:rsid w:val="009F36BF"/>
    <w:rsid w:val="009F7AE5"/>
    <w:rsid w:val="00A034DA"/>
    <w:rsid w:val="00A111B6"/>
    <w:rsid w:val="00A15A9D"/>
    <w:rsid w:val="00A25C69"/>
    <w:rsid w:val="00A26D27"/>
    <w:rsid w:val="00A376EE"/>
    <w:rsid w:val="00A42A99"/>
    <w:rsid w:val="00A47508"/>
    <w:rsid w:val="00A5151A"/>
    <w:rsid w:val="00A53ADE"/>
    <w:rsid w:val="00A57E0A"/>
    <w:rsid w:val="00A67481"/>
    <w:rsid w:val="00A75A39"/>
    <w:rsid w:val="00A823F6"/>
    <w:rsid w:val="00A93CE6"/>
    <w:rsid w:val="00AA0A89"/>
    <w:rsid w:val="00AA1049"/>
    <w:rsid w:val="00AA6429"/>
    <w:rsid w:val="00AC01AA"/>
    <w:rsid w:val="00AC2641"/>
    <w:rsid w:val="00AC4F72"/>
    <w:rsid w:val="00AE2A95"/>
    <w:rsid w:val="00AE6B37"/>
    <w:rsid w:val="00AE6FC5"/>
    <w:rsid w:val="00AF3990"/>
    <w:rsid w:val="00AF55E5"/>
    <w:rsid w:val="00AF741A"/>
    <w:rsid w:val="00B01ADB"/>
    <w:rsid w:val="00B03172"/>
    <w:rsid w:val="00B03E61"/>
    <w:rsid w:val="00B04161"/>
    <w:rsid w:val="00B056F9"/>
    <w:rsid w:val="00B05A6E"/>
    <w:rsid w:val="00B06661"/>
    <w:rsid w:val="00B07766"/>
    <w:rsid w:val="00B11E3D"/>
    <w:rsid w:val="00B11F36"/>
    <w:rsid w:val="00B17E82"/>
    <w:rsid w:val="00B27C52"/>
    <w:rsid w:val="00B32B0C"/>
    <w:rsid w:val="00B32C97"/>
    <w:rsid w:val="00B34637"/>
    <w:rsid w:val="00B4575A"/>
    <w:rsid w:val="00B52A74"/>
    <w:rsid w:val="00B575BA"/>
    <w:rsid w:val="00B66DC3"/>
    <w:rsid w:val="00B7507E"/>
    <w:rsid w:val="00B76429"/>
    <w:rsid w:val="00B8384F"/>
    <w:rsid w:val="00B956D4"/>
    <w:rsid w:val="00B97446"/>
    <w:rsid w:val="00B97523"/>
    <w:rsid w:val="00BA2DA0"/>
    <w:rsid w:val="00BA2F23"/>
    <w:rsid w:val="00BA3E89"/>
    <w:rsid w:val="00BA7432"/>
    <w:rsid w:val="00BB0B49"/>
    <w:rsid w:val="00BC1AA0"/>
    <w:rsid w:val="00BC22A9"/>
    <w:rsid w:val="00BC2495"/>
    <w:rsid w:val="00BC5B86"/>
    <w:rsid w:val="00BC67BA"/>
    <w:rsid w:val="00BC7EB9"/>
    <w:rsid w:val="00BD0D79"/>
    <w:rsid w:val="00BD2643"/>
    <w:rsid w:val="00BD56B1"/>
    <w:rsid w:val="00BD6558"/>
    <w:rsid w:val="00BE50D2"/>
    <w:rsid w:val="00BF3022"/>
    <w:rsid w:val="00BF3214"/>
    <w:rsid w:val="00BF5573"/>
    <w:rsid w:val="00BF7441"/>
    <w:rsid w:val="00C05EAF"/>
    <w:rsid w:val="00C0617F"/>
    <w:rsid w:val="00C1046B"/>
    <w:rsid w:val="00C15867"/>
    <w:rsid w:val="00C2296D"/>
    <w:rsid w:val="00C23155"/>
    <w:rsid w:val="00C26330"/>
    <w:rsid w:val="00C3095A"/>
    <w:rsid w:val="00C30DA1"/>
    <w:rsid w:val="00C31B1F"/>
    <w:rsid w:val="00C32996"/>
    <w:rsid w:val="00C40C41"/>
    <w:rsid w:val="00C45885"/>
    <w:rsid w:val="00C50F22"/>
    <w:rsid w:val="00C52AB7"/>
    <w:rsid w:val="00C54BA1"/>
    <w:rsid w:val="00C57971"/>
    <w:rsid w:val="00C632D4"/>
    <w:rsid w:val="00C64529"/>
    <w:rsid w:val="00C65BD7"/>
    <w:rsid w:val="00C718C9"/>
    <w:rsid w:val="00C71B6D"/>
    <w:rsid w:val="00C73B77"/>
    <w:rsid w:val="00C76BA4"/>
    <w:rsid w:val="00C83A48"/>
    <w:rsid w:val="00C8510D"/>
    <w:rsid w:val="00C85865"/>
    <w:rsid w:val="00C85E85"/>
    <w:rsid w:val="00C94349"/>
    <w:rsid w:val="00C94B5F"/>
    <w:rsid w:val="00CA2EAE"/>
    <w:rsid w:val="00CA4AC1"/>
    <w:rsid w:val="00CA7597"/>
    <w:rsid w:val="00CB0316"/>
    <w:rsid w:val="00CB076E"/>
    <w:rsid w:val="00CB0B11"/>
    <w:rsid w:val="00CB5354"/>
    <w:rsid w:val="00CB74FE"/>
    <w:rsid w:val="00CC6792"/>
    <w:rsid w:val="00CC6A14"/>
    <w:rsid w:val="00CC70A3"/>
    <w:rsid w:val="00CD4442"/>
    <w:rsid w:val="00CD53C3"/>
    <w:rsid w:val="00CD574E"/>
    <w:rsid w:val="00CE4C22"/>
    <w:rsid w:val="00CF3FE7"/>
    <w:rsid w:val="00CF41EC"/>
    <w:rsid w:val="00CF5D04"/>
    <w:rsid w:val="00D04DE4"/>
    <w:rsid w:val="00D063F1"/>
    <w:rsid w:val="00D078D5"/>
    <w:rsid w:val="00D12501"/>
    <w:rsid w:val="00D14F22"/>
    <w:rsid w:val="00D2004A"/>
    <w:rsid w:val="00D25CAA"/>
    <w:rsid w:val="00D263E8"/>
    <w:rsid w:val="00D31613"/>
    <w:rsid w:val="00D4741C"/>
    <w:rsid w:val="00D54B49"/>
    <w:rsid w:val="00D57918"/>
    <w:rsid w:val="00D57DBB"/>
    <w:rsid w:val="00D6474F"/>
    <w:rsid w:val="00D71F94"/>
    <w:rsid w:val="00D73006"/>
    <w:rsid w:val="00D73DC6"/>
    <w:rsid w:val="00D74C1A"/>
    <w:rsid w:val="00D754C1"/>
    <w:rsid w:val="00D77393"/>
    <w:rsid w:val="00D77A35"/>
    <w:rsid w:val="00D81B3E"/>
    <w:rsid w:val="00D854FE"/>
    <w:rsid w:val="00D906E1"/>
    <w:rsid w:val="00D90C70"/>
    <w:rsid w:val="00D90E49"/>
    <w:rsid w:val="00D94BE1"/>
    <w:rsid w:val="00D96ADE"/>
    <w:rsid w:val="00DA002C"/>
    <w:rsid w:val="00DA0CE2"/>
    <w:rsid w:val="00DA0E45"/>
    <w:rsid w:val="00DA0F4C"/>
    <w:rsid w:val="00DB5943"/>
    <w:rsid w:val="00DC37BC"/>
    <w:rsid w:val="00DC42AC"/>
    <w:rsid w:val="00DC57C3"/>
    <w:rsid w:val="00DC6A10"/>
    <w:rsid w:val="00DC6EF7"/>
    <w:rsid w:val="00DD591D"/>
    <w:rsid w:val="00DD7DC6"/>
    <w:rsid w:val="00DE004E"/>
    <w:rsid w:val="00DE657E"/>
    <w:rsid w:val="00DE6B98"/>
    <w:rsid w:val="00DF4704"/>
    <w:rsid w:val="00E024AA"/>
    <w:rsid w:val="00E04C8E"/>
    <w:rsid w:val="00E1360B"/>
    <w:rsid w:val="00E250F1"/>
    <w:rsid w:val="00E34585"/>
    <w:rsid w:val="00E3550D"/>
    <w:rsid w:val="00E40DC8"/>
    <w:rsid w:val="00E47C84"/>
    <w:rsid w:val="00E52254"/>
    <w:rsid w:val="00E542EB"/>
    <w:rsid w:val="00E614E0"/>
    <w:rsid w:val="00E654A4"/>
    <w:rsid w:val="00E66602"/>
    <w:rsid w:val="00E7308A"/>
    <w:rsid w:val="00E73F7F"/>
    <w:rsid w:val="00E76AB0"/>
    <w:rsid w:val="00E85409"/>
    <w:rsid w:val="00E90C01"/>
    <w:rsid w:val="00E90EFA"/>
    <w:rsid w:val="00E94391"/>
    <w:rsid w:val="00E95E30"/>
    <w:rsid w:val="00E96A55"/>
    <w:rsid w:val="00EA3B0B"/>
    <w:rsid w:val="00EA429F"/>
    <w:rsid w:val="00EA4F9E"/>
    <w:rsid w:val="00EA6032"/>
    <w:rsid w:val="00EA63CA"/>
    <w:rsid w:val="00EA6D3B"/>
    <w:rsid w:val="00EB00AD"/>
    <w:rsid w:val="00EB136C"/>
    <w:rsid w:val="00EB1413"/>
    <w:rsid w:val="00EB25D3"/>
    <w:rsid w:val="00EB480E"/>
    <w:rsid w:val="00EB5EC6"/>
    <w:rsid w:val="00EB7FC9"/>
    <w:rsid w:val="00ED003F"/>
    <w:rsid w:val="00ED0E02"/>
    <w:rsid w:val="00ED27E8"/>
    <w:rsid w:val="00ED7137"/>
    <w:rsid w:val="00EE026D"/>
    <w:rsid w:val="00EE171A"/>
    <w:rsid w:val="00EE6C59"/>
    <w:rsid w:val="00EF3195"/>
    <w:rsid w:val="00EF5BA4"/>
    <w:rsid w:val="00F21088"/>
    <w:rsid w:val="00F327E7"/>
    <w:rsid w:val="00F35746"/>
    <w:rsid w:val="00F43250"/>
    <w:rsid w:val="00F447C7"/>
    <w:rsid w:val="00F5211B"/>
    <w:rsid w:val="00F5520D"/>
    <w:rsid w:val="00F554A9"/>
    <w:rsid w:val="00F601F3"/>
    <w:rsid w:val="00F60EB8"/>
    <w:rsid w:val="00F716FD"/>
    <w:rsid w:val="00F80355"/>
    <w:rsid w:val="00F843A6"/>
    <w:rsid w:val="00F85298"/>
    <w:rsid w:val="00F85948"/>
    <w:rsid w:val="00F860DC"/>
    <w:rsid w:val="00F87C43"/>
    <w:rsid w:val="00F91990"/>
    <w:rsid w:val="00F91D0A"/>
    <w:rsid w:val="00FA7336"/>
    <w:rsid w:val="00FB0C81"/>
    <w:rsid w:val="00FC0482"/>
    <w:rsid w:val="00FC2200"/>
    <w:rsid w:val="00FC2540"/>
    <w:rsid w:val="00FD379B"/>
    <w:rsid w:val="00FD3B83"/>
    <w:rsid w:val="00FD5A21"/>
    <w:rsid w:val="00FE2AA0"/>
    <w:rsid w:val="00FE6300"/>
    <w:rsid w:val="00FF0204"/>
    <w:rsid w:val="00FF2B3B"/>
    <w:rsid w:val="00FF3AED"/>
    <w:rsid w:val="00FF4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F19471C"/>
  <w15:docId w15:val="{D97EA497-4AFC-4835-B4B7-B4632508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D679C"/>
    <w:rPr>
      <w:sz w:val="22"/>
      <w:szCs w:val="22"/>
      <w:lang w:val="en-GB"/>
    </w:rPr>
  </w:style>
  <w:style w:type="paragraph" w:styleId="FootnoteText">
    <w:name w:val="footnote text"/>
    <w:basedOn w:val="Normal"/>
    <w:link w:val="FootnoteTextChar"/>
    <w:uiPriority w:val="99"/>
    <w:semiHidden/>
    <w:unhideWhenUsed/>
    <w:rsid w:val="00217CA0"/>
    <w:rPr>
      <w:sz w:val="20"/>
      <w:szCs w:val="20"/>
      <w:lang w:val="en-CA"/>
    </w:rPr>
  </w:style>
  <w:style w:type="character" w:customStyle="1" w:styleId="FootnoteTextChar">
    <w:name w:val="Footnote Text Char"/>
    <w:basedOn w:val="DefaultParagraphFont"/>
    <w:link w:val="FootnoteText"/>
    <w:uiPriority w:val="99"/>
    <w:semiHidden/>
    <w:rsid w:val="00217CA0"/>
    <w:rPr>
      <w:lang w:val="en-CA"/>
    </w:rPr>
  </w:style>
  <w:style w:type="character" w:styleId="FootnoteReference">
    <w:name w:val="footnote reference"/>
    <w:basedOn w:val="DefaultParagraphFont"/>
    <w:uiPriority w:val="99"/>
    <w:semiHidden/>
    <w:unhideWhenUsed/>
    <w:rsid w:val="00217C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image" Target="media/image2.png"/><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UNEP/OzL.Pro/ExCom/88/78</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International</Function>
  </documentManagement>
</p:propertie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909794C3DEA194E868C525CCD95F1CB" ma:contentTypeVersion="8" ma:contentTypeDescription="SPIRE Document" ma:contentTypeScope="" ma:versionID="c131ceda6ce8ec12a0338530605f739c">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e9e171a5c70d592d3da861e682aeda68"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4CB73EC-362B-4140-B3E8-8DFFB9243849}"/>
</file>

<file path=customXml/itemProps2.xml><?xml version="1.0" encoding="utf-8"?>
<ds:datastoreItem xmlns:ds="http://schemas.openxmlformats.org/officeDocument/2006/customXml" ds:itemID="{C9CDFDC5-498C-4DF3-9FBB-8D92DC340AF6}"/>
</file>

<file path=customXml/itemProps3.xml><?xml version="1.0" encoding="utf-8"?>
<ds:datastoreItem xmlns:ds="http://schemas.openxmlformats.org/officeDocument/2006/customXml" ds:itemID="{8CED0D4F-E655-4C10-B6C8-BEB267A2A668}"/>
</file>

<file path=customXml/itemProps4.xml><?xml version="1.0" encoding="utf-8"?>
<ds:datastoreItem xmlns:ds="http://schemas.openxmlformats.org/officeDocument/2006/customXml" ds:itemID="{14CB73EC-362B-4140-B3E8-8DFFB9243849}">
  <ds:schemaRefs>
    <ds:schemaRef ds:uri="http://purl.org/dc/elements/1.1/"/>
    <ds:schemaRef ds:uri="http://schemas.microsoft.com/sharepoint/v4"/>
    <ds:schemaRef ds:uri="http://schemas.openxmlformats.org/package/2006/metadata/core-properties"/>
    <ds:schemaRef ds:uri="http://purl.org/dc/dcmitype/"/>
    <ds:schemaRef ds:uri="http://www.w3.org/XML/1998/namespace"/>
    <ds:schemaRef ds:uri="http://purl.org/dc/terms/"/>
    <ds:schemaRef ds:uri="1201fbac-4e05-4e09-943f-b1daffa0ea6b"/>
    <ds:schemaRef ds:uri="http://schemas.microsoft.com/office/2006/documentManagement/types"/>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2DD27325-E9A9-4F02-8DBF-F7C933931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88CDE95-64A7-41CC-8D66-99ACCC146B94}"/>
</file>

<file path=docProps/app.xml><?xml version="1.0" encoding="utf-8"?>
<Properties xmlns="http://schemas.openxmlformats.org/officeDocument/2006/extended-properties" xmlns:vt="http://schemas.openxmlformats.org/officeDocument/2006/docPropsVTypes">
  <Template>Eec82G</Template>
  <TotalTime>37</TotalTime>
  <Pages>6</Pages>
  <Words>2605</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UNMFS</Company>
  <LinksUpToDate>false</LinksUpToDate>
  <CharactersWithSpaces>16821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88th ExCom</dc:subject>
  <dc:creator/>
  <dc:description>FSM/XW_x000d_
</dc:description>
  <cp:lastModifiedBy>Patricia Chau</cp:lastModifiedBy>
  <cp:revision>8</cp:revision>
  <cp:lastPrinted>2021-06-16T19:42:00Z</cp:lastPrinted>
  <dcterms:created xsi:type="dcterms:W3CDTF">2021-11-19T14:09:00Z</dcterms:created>
  <dcterms:modified xsi:type="dcterms:W3CDTF">2021-11-22T14:33:00Z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UNEP/OzL.Pro/ExCom/88/78</vt:lpwstr>
  </property>
  <property fmtid="{D5CDD505-2E9C-101B-9397-08002B2CF9AE}" pid="3" name="Revision date">
    <vt:lpwstr>11/19/2021</vt:lpwstr>
  </property>
  <property fmtid="{D5CDD505-2E9C-101B-9397-08002B2CF9AE}" pid="4" name="ContentTypeId">
    <vt:lpwstr>0x010100BE9B89F773C4B04FA1A88A390C771F1B</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{027c5872-5946-4caf-89d3-266d0c5e964d}</vt:lpwstr>
  </property>
  <property fmtid="{D5CDD505-2E9C-101B-9397-08002B2CF9AE}" pid="9" name="RecordPoint_ActiveItemWebId">
    <vt:lpwstr>{1fbae2c8-e7b8-46ac-8a2c-6a5c96f3348a}</vt:lpwstr>
  </property>
  <property fmtid="{D5CDD505-2E9C-101B-9397-08002B2CF9AE}" pid="12" name="Function">
    <vt:lpwstr>International</vt:lpwstr>
  </property>
</Properties>
</file>