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3F6545" w14:paraId="4E3A6EEB" w14:textId="77777777" w:rsidTr="00064BC1">
        <w:trPr>
          <w:trHeight w:val="720"/>
        </w:trPr>
        <w:tc>
          <w:tcPr>
            <w:tcW w:w="4410" w:type="dxa"/>
            <w:gridSpan w:val="2"/>
            <w:tcBorders>
              <w:bottom w:val="single" w:sz="18" w:space="0" w:color="auto"/>
            </w:tcBorders>
          </w:tcPr>
          <w:p w14:paraId="5DB5D815" w14:textId="77777777" w:rsidR="003F6545" w:rsidRDefault="003F6545" w:rsidP="00064BC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2F8628" w14:textId="77777777" w:rsidR="003F6545" w:rsidRDefault="003F6545" w:rsidP="00064BC1">
            <w:pPr>
              <w:pStyle w:val="Heading3"/>
              <w:numPr>
                <w:ilvl w:val="0"/>
                <w:numId w:val="0"/>
              </w:numPr>
              <w:bidi/>
              <w:ind w:left="270" w:right="1384"/>
              <w:rPr>
                <w:b/>
                <w:bCs/>
                <w:sz w:val="48"/>
                <w:szCs w:val="48"/>
              </w:rPr>
            </w:pPr>
            <w:r>
              <w:rPr>
                <w:b/>
                <w:bCs/>
                <w:sz w:val="48"/>
                <w:szCs w:val="48"/>
                <w:rtl/>
              </w:rPr>
              <w:t>الأمم المتحدة</w:t>
            </w:r>
          </w:p>
        </w:tc>
      </w:tr>
      <w:tr w:rsidR="003F6545" w14:paraId="5DA87203" w14:textId="77777777" w:rsidTr="00064B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BE04AA" w14:textId="77777777" w:rsidR="003F6545" w:rsidRDefault="003F6545" w:rsidP="00064BC1">
            <w:pPr>
              <w:spacing w:before="120"/>
              <w:jc w:val="left"/>
              <w:rPr>
                <w:lang w:val="en-US"/>
              </w:rPr>
            </w:pPr>
            <w:r>
              <w:rPr>
                <w:noProof/>
                <w:lang w:val="it-IT" w:eastAsia="it-IT"/>
              </w:rPr>
              <w:drawing>
                <wp:anchor distT="0" distB="0" distL="114300" distR="114300" simplePos="0" relativeHeight="251662336" behindDoc="0" locked="0" layoutInCell="0" allowOverlap="1" wp14:anchorId="25CDEC88" wp14:editId="67F7E91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1312" behindDoc="1" locked="0" layoutInCell="0" allowOverlap="1" wp14:anchorId="2CB5B601" wp14:editId="5214030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EC5B8B0" w14:textId="77777777" w:rsidR="003F6545" w:rsidRDefault="003F6545" w:rsidP="00064BC1">
            <w:pPr>
              <w:spacing w:before="120"/>
              <w:jc w:val="left"/>
              <w:rPr>
                <w:lang w:val="en-US"/>
              </w:rPr>
            </w:pPr>
            <w:r>
              <w:rPr>
                <w:lang w:val="en-US"/>
              </w:rPr>
              <w:t>GENERAL</w:t>
            </w:r>
          </w:p>
          <w:p w14:paraId="424B03FD" w14:textId="77777777" w:rsidR="003F6545" w:rsidRPr="00AB25A2" w:rsidRDefault="003F6545" w:rsidP="003F6545"/>
          <w:p w14:paraId="52E4E8C3" w14:textId="34E88EF5" w:rsidR="003F6545" w:rsidRPr="00AB25A2" w:rsidRDefault="000E7CAD" w:rsidP="003F6545">
            <w:r>
              <w:fldChar w:fldCharType="begin"/>
            </w:r>
            <w:r w:rsidR="00FA14B8">
              <w:instrText xml:space="preserve"> DOCPROPERTY "Document number"  \* MERGEFORMAT </w:instrText>
            </w:r>
            <w:r>
              <w:fldChar w:fldCharType="separate"/>
            </w:r>
            <w:r w:rsidR="006146E8">
              <w:t>UNEP/OzL.Pro/ExCom/85/53</w:t>
            </w:r>
            <w:r>
              <w:fldChar w:fldCharType="end"/>
            </w:r>
          </w:p>
          <w:p w14:paraId="32C2513D" w14:textId="0A32F20E" w:rsidR="003F6545" w:rsidRPr="00AB25A2" w:rsidRDefault="000E7CAD" w:rsidP="003F6545">
            <w:r w:rsidRPr="00AB25A2">
              <w:fldChar w:fldCharType="begin"/>
            </w:r>
            <w:r w:rsidR="003F6545" w:rsidRPr="00AB25A2">
              <w:instrText xml:space="preserve"> DOCPROPERTY "Revision date" \@ "d MMMM YYYY"  \* MERGEFORMAT </w:instrText>
            </w:r>
            <w:r w:rsidRPr="00AB25A2">
              <w:fldChar w:fldCharType="separate"/>
            </w:r>
            <w:r w:rsidR="006146E8">
              <w:t>29 April 2020</w:t>
            </w:r>
            <w:r w:rsidRPr="00AB25A2">
              <w:fldChar w:fldCharType="end"/>
            </w:r>
          </w:p>
          <w:p w14:paraId="63B3672D" w14:textId="77777777" w:rsidR="003F6545" w:rsidRDefault="003F6545" w:rsidP="00064BC1">
            <w:pPr>
              <w:spacing w:before="120"/>
              <w:jc w:val="left"/>
              <w:rPr>
                <w:rtl/>
                <w:lang w:val="en-US" w:bidi="ar-AE"/>
              </w:rPr>
            </w:pPr>
          </w:p>
          <w:p w14:paraId="748A1744" w14:textId="77777777" w:rsidR="003F6545" w:rsidRDefault="003F6545" w:rsidP="00064BC1">
            <w:pPr>
              <w:spacing w:before="120"/>
              <w:jc w:val="left"/>
              <w:rPr>
                <w:lang w:val="en-US"/>
              </w:rPr>
            </w:pPr>
            <w:r>
              <w:rPr>
                <w:lang w:val="en-US"/>
              </w:rPr>
              <w:t>ARABIC</w:t>
            </w:r>
          </w:p>
          <w:p w14:paraId="70AB7773" w14:textId="77777777" w:rsidR="003F6545" w:rsidRDefault="003F6545" w:rsidP="00064BC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D125868" w14:textId="77777777" w:rsidR="003F6545" w:rsidRDefault="003F6545" w:rsidP="00064BC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3D681B2" w14:textId="77777777" w:rsidR="003F6545" w:rsidRDefault="003F6545" w:rsidP="00064BC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73A6382" w14:textId="77777777" w:rsidR="003F6545" w:rsidRDefault="003F6545" w:rsidP="00064BC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6081D89" w14:textId="77777777" w:rsidR="003F6545" w:rsidRDefault="003F6545" w:rsidP="00064BC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061EA28" w14:textId="77777777" w:rsidR="003F6545" w:rsidRDefault="003F6545" w:rsidP="00064BC1">
            <w:pPr>
              <w:rPr>
                <w:caps/>
                <w:lang w:val="en-US"/>
              </w:rPr>
            </w:pPr>
          </w:p>
          <w:p w14:paraId="7760F51E" w14:textId="77777777" w:rsidR="003F6545" w:rsidRDefault="003F6545" w:rsidP="00064BC1">
            <w:pPr>
              <w:rPr>
                <w:lang w:val="en-US"/>
              </w:rPr>
            </w:pPr>
          </w:p>
        </w:tc>
      </w:tr>
    </w:tbl>
    <w:p w14:paraId="222ACF82" w14:textId="77777777" w:rsidR="003F6545" w:rsidRDefault="003F6545" w:rsidP="003F654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F676FB6" w14:textId="77777777" w:rsidR="003F6545" w:rsidRDefault="003F6545" w:rsidP="003F654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E358FE2" w14:textId="77777777" w:rsidR="003F6545" w:rsidRDefault="003F6545" w:rsidP="003F6545">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 والثمانون</w:t>
      </w:r>
    </w:p>
    <w:p w14:paraId="07DD80C2" w14:textId="77777777" w:rsidR="003F6545" w:rsidRDefault="003F6545" w:rsidP="003F654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25 إلى 29 مايو</w:t>
      </w:r>
      <w:r w:rsidRPr="00532BD7">
        <w:rPr>
          <w:rFonts w:hint="cs"/>
          <w:sz w:val="28"/>
          <w:szCs w:val="28"/>
          <w:rtl/>
        </w:rPr>
        <w:t>/أيار 2020</w:t>
      </w:r>
    </w:p>
    <w:p w14:paraId="57A15A08" w14:textId="24CF5A6A" w:rsidR="003F6545" w:rsidRPr="00532BD7" w:rsidRDefault="003F6545" w:rsidP="003F6545">
      <w:pPr>
        <w:pStyle w:val="0Heading0"/>
        <w:bidi/>
        <w:ind w:left="4"/>
        <w:rPr>
          <w:sz w:val="28"/>
          <w:szCs w:val="28"/>
        </w:rPr>
      </w:pPr>
      <w:r>
        <w:rPr>
          <w:rFonts w:hint="cs"/>
          <w:sz w:val="28"/>
          <w:szCs w:val="28"/>
          <w:rtl/>
        </w:rPr>
        <w:t>مؤجل: من 19 إلى 22</w:t>
      </w:r>
      <w:r>
        <w:rPr>
          <w:sz w:val="28"/>
          <w:szCs w:val="28"/>
        </w:rPr>
        <w:t xml:space="preserve"> </w:t>
      </w:r>
      <w:r>
        <w:rPr>
          <w:rFonts w:hint="cs"/>
          <w:sz w:val="28"/>
          <w:szCs w:val="28"/>
          <w:rtl/>
        </w:rPr>
        <w:t xml:space="preserve"> </w:t>
      </w:r>
      <w:r w:rsidRPr="00532BD7">
        <w:rPr>
          <w:rFonts w:hint="cs"/>
          <w:sz w:val="28"/>
          <w:szCs w:val="28"/>
          <w:rtl/>
        </w:rPr>
        <w:t>يولية/ تموز</w:t>
      </w:r>
      <w:r w:rsidRPr="00DB2568">
        <w:rPr>
          <w:rFonts w:hint="cs"/>
          <w:sz w:val="28"/>
          <w:szCs w:val="28"/>
          <w:rtl/>
        </w:rPr>
        <w:t xml:space="preserve"> </w:t>
      </w:r>
      <w:r w:rsidRPr="00532BD7">
        <w:rPr>
          <w:rFonts w:hint="cs"/>
          <w:sz w:val="28"/>
          <w:szCs w:val="28"/>
          <w:rtl/>
        </w:rPr>
        <w:t>2020</w:t>
      </w:r>
      <w:r>
        <w:rPr>
          <w:sz w:val="28"/>
          <w:szCs w:val="28"/>
        </w:rPr>
        <w:t>*</w:t>
      </w:r>
    </w:p>
    <w:p w14:paraId="6407D0A7" w14:textId="77777777" w:rsidR="00D54581" w:rsidRPr="00AB25A2" w:rsidRDefault="00D54581" w:rsidP="003F6545">
      <w:pPr>
        <w:tabs>
          <w:tab w:val="left" w:pos="8280"/>
        </w:tabs>
        <w:bidi/>
      </w:pPr>
    </w:p>
    <w:p w14:paraId="1ADC7827" w14:textId="77777777" w:rsidR="00D54581" w:rsidRPr="00AB25A2" w:rsidRDefault="00D54581" w:rsidP="003F6545">
      <w:pPr>
        <w:tabs>
          <w:tab w:val="left" w:pos="8280"/>
        </w:tabs>
        <w:bidi/>
      </w:pPr>
    </w:p>
    <w:p w14:paraId="16FA2FB6" w14:textId="77777777" w:rsidR="00D54581" w:rsidRPr="00AB25A2" w:rsidRDefault="00D54581" w:rsidP="003F6545">
      <w:pPr>
        <w:tabs>
          <w:tab w:val="left" w:pos="8280"/>
        </w:tabs>
        <w:bidi/>
      </w:pPr>
    </w:p>
    <w:p w14:paraId="17050DCB" w14:textId="77777777" w:rsidR="00D54581" w:rsidRPr="00AB25A2" w:rsidRDefault="00D54581" w:rsidP="003F6545">
      <w:pPr>
        <w:tabs>
          <w:tab w:val="left" w:pos="8280"/>
        </w:tabs>
        <w:bidi/>
      </w:pPr>
    </w:p>
    <w:p w14:paraId="37EEF2D2" w14:textId="77777777" w:rsidR="00D54581" w:rsidRPr="006146E8" w:rsidRDefault="005E49D8" w:rsidP="003F6545">
      <w:pPr>
        <w:bidi/>
        <w:jc w:val="center"/>
        <w:rPr>
          <w:bCs/>
          <w:sz w:val="28"/>
          <w:szCs w:val="28"/>
          <w:lang w:val="en-CA"/>
        </w:rPr>
      </w:pPr>
      <w:r w:rsidRPr="006146E8">
        <w:rPr>
          <w:rFonts w:hint="cs"/>
          <w:bCs/>
          <w:sz w:val="28"/>
          <w:szCs w:val="28"/>
          <w:rtl/>
          <w:lang w:val="en-CA"/>
        </w:rPr>
        <w:t>مقترح مشروع: زامبيا</w:t>
      </w:r>
    </w:p>
    <w:p w14:paraId="64E64677" w14:textId="77777777" w:rsidR="00D54581" w:rsidRPr="00AB25A2" w:rsidRDefault="00D54581" w:rsidP="003F6545">
      <w:pPr>
        <w:bidi/>
        <w:rPr>
          <w:lang w:val="en-CA"/>
        </w:rPr>
      </w:pPr>
    </w:p>
    <w:p w14:paraId="712A3DCF" w14:textId="77777777" w:rsidR="00D54581" w:rsidRPr="006146E8" w:rsidRDefault="00D54581" w:rsidP="003F6545">
      <w:pPr>
        <w:bidi/>
        <w:rPr>
          <w:sz w:val="26"/>
          <w:szCs w:val="26"/>
          <w:lang w:val="en-CA"/>
        </w:rPr>
      </w:pPr>
    </w:p>
    <w:p w14:paraId="7C9234B1" w14:textId="77777777" w:rsidR="005E49D8" w:rsidRPr="006146E8" w:rsidRDefault="005E49D8" w:rsidP="003F6545">
      <w:pPr>
        <w:bidi/>
        <w:ind w:firstLine="720"/>
        <w:rPr>
          <w:sz w:val="26"/>
          <w:szCs w:val="26"/>
          <w:rtl/>
          <w:lang w:val="en-CA"/>
        </w:rPr>
      </w:pPr>
      <w:r w:rsidRPr="006146E8">
        <w:rPr>
          <w:rFonts w:hint="cs"/>
          <w:sz w:val="26"/>
          <w:szCs w:val="26"/>
          <w:rtl/>
          <w:lang w:val="en-CA"/>
        </w:rPr>
        <w:t>تتألف</w:t>
      </w:r>
      <w:r w:rsidRPr="006146E8">
        <w:rPr>
          <w:sz w:val="26"/>
          <w:szCs w:val="26"/>
          <w:rtl/>
          <w:lang w:val="en-CA"/>
        </w:rPr>
        <w:t xml:space="preserve"> هذه الوثيقة </w:t>
      </w:r>
      <w:r w:rsidRPr="006146E8">
        <w:rPr>
          <w:rFonts w:hint="cs"/>
          <w:sz w:val="26"/>
          <w:szCs w:val="26"/>
          <w:rtl/>
          <w:lang w:val="en-CA"/>
        </w:rPr>
        <w:t xml:space="preserve">من </w:t>
      </w:r>
      <w:r w:rsidRPr="006146E8">
        <w:rPr>
          <w:sz w:val="26"/>
          <w:szCs w:val="26"/>
          <w:rtl/>
          <w:lang w:val="en-CA"/>
        </w:rPr>
        <w:t>تعليقات وتوصي</w:t>
      </w:r>
      <w:r w:rsidR="002E11BF" w:rsidRPr="006146E8">
        <w:rPr>
          <w:rFonts w:hint="cs"/>
          <w:sz w:val="26"/>
          <w:szCs w:val="26"/>
          <w:rtl/>
          <w:lang w:val="en-CA" w:bidi="ar-EG"/>
        </w:rPr>
        <w:t>ة</w:t>
      </w:r>
      <w:r w:rsidRPr="006146E8">
        <w:rPr>
          <w:sz w:val="26"/>
          <w:szCs w:val="26"/>
          <w:rtl/>
          <w:lang w:val="en-CA"/>
        </w:rPr>
        <w:t xml:space="preserve"> </w:t>
      </w:r>
      <w:r w:rsidRPr="006146E8">
        <w:rPr>
          <w:rFonts w:hint="cs"/>
          <w:sz w:val="26"/>
          <w:szCs w:val="26"/>
          <w:rtl/>
          <w:lang w:val="en-CA"/>
        </w:rPr>
        <w:t>ال</w:t>
      </w:r>
      <w:r w:rsidRPr="006146E8">
        <w:rPr>
          <w:sz w:val="26"/>
          <w:szCs w:val="26"/>
          <w:rtl/>
          <w:lang w:val="en-CA"/>
        </w:rPr>
        <w:t xml:space="preserve">أمانة </w:t>
      </w:r>
      <w:r w:rsidRPr="006146E8">
        <w:rPr>
          <w:rFonts w:hint="cs"/>
          <w:sz w:val="26"/>
          <w:szCs w:val="26"/>
          <w:rtl/>
          <w:lang w:val="en-CA"/>
        </w:rPr>
        <w:t>بشأن</w:t>
      </w:r>
      <w:r w:rsidRPr="006146E8">
        <w:rPr>
          <w:sz w:val="26"/>
          <w:szCs w:val="26"/>
          <w:rtl/>
          <w:lang w:val="en-CA"/>
        </w:rPr>
        <w:t xml:space="preserve"> مقترح المشروع التالي:</w:t>
      </w:r>
    </w:p>
    <w:p w14:paraId="0FFC6C4E" w14:textId="77777777" w:rsidR="00D54581" w:rsidRPr="006146E8" w:rsidRDefault="00D54581" w:rsidP="003F6545">
      <w:pPr>
        <w:bidi/>
        <w:rPr>
          <w:sz w:val="26"/>
          <w:szCs w:val="26"/>
          <w:lang w:val="en-CA"/>
        </w:rPr>
      </w:pPr>
    </w:p>
    <w:p w14:paraId="61D3A581" w14:textId="77777777" w:rsidR="005E49D8" w:rsidRPr="006146E8" w:rsidRDefault="005E49D8" w:rsidP="003F6545">
      <w:pPr>
        <w:bidi/>
        <w:rPr>
          <w:sz w:val="26"/>
          <w:szCs w:val="26"/>
          <w:u w:val="single"/>
          <w:rtl/>
          <w:lang w:val="en-CA"/>
        </w:rPr>
      </w:pPr>
      <w:r w:rsidRPr="006146E8">
        <w:rPr>
          <w:sz w:val="26"/>
          <w:szCs w:val="26"/>
          <w:u w:val="single"/>
          <w:rtl/>
          <w:lang w:val="en-US"/>
        </w:rPr>
        <w:t>الإزالة</w:t>
      </w:r>
    </w:p>
    <w:p w14:paraId="0F813669" w14:textId="77777777" w:rsidR="00D54581" w:rsidRPr="006146E8" w:rsidRDefault="00D54581" w:rsidP="003F6545">
      <w:pPr>
        <w:bidi/>
        <w:rPr>
          <w:sz w:val="26"/>
          <w:szCs w:val="26"/>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AB25A2" w14:paraId="7D26678D" w14:textId="77777777" w:rsidTr="003F6545">
        <w:tc>
          <w:tcPr>
            <w:tcW w:w="6941" w:type="dxa"/>
          </w:tcPr>
          <w:p w14:paraId="6B1106E0" w14:textId="77777777" w:rsidR="005E49D8" w:rsidRPr="00AB25A2" w:rsidRDefault="005E49D8" w:rsidP="005E49D8">
            <w:pPr>
              <w:pStyle w:val="ListParagraph"/>
              <w:numPr>
                <w:ilvl w:val="0"/>
                <w:numId w:val="21"/>
              </w:numPr>
              <w:bidi/>
              <w:ind w:hanging="830"/>
              <w:rPr>
                <w:lang w:val="en-CA"/>
              </w:rPr>
            </w:pPr>
            <w:r w:rsidRPr="00812E90">
              <w:rPr>
                <w:rtl/>
                <w:lang w:val="en-US"/>
              </w:rPr>
              <w:t>خطة إدارة إزالة المواد الهيدروكلوروفلوروكربونية</w:t>
            </w:r>
            <w:r>
              <w:rPr>
                <w:rFonts w:hint="cs"/>
                <w:rtl/>
                <w:lang w:val="en-US"/>
              </w:rPr>
              <w:t xml:space="preserve"> </w:t>
            </w:r>
            <w:r w:rsidRPr="00812E90">
              <w:rPr>
                <w:rtl/>
                <w:lang w:val="en-US"/>
              </w:rPr>
              <w:t xml:space="preserve">(المرحلة الأولى، الشريحة </w:t>
            </w:r>
            <w:r>
              <w:rPr>
                <w:rFonts w:hint="cs"/>
                <w:rtl/>
                <w:lang w:val="en-US"/>
              </w:rPr>
              <w:t>الخامسة</w:t>
            </w:r>
            <w:r w:rsidRPr="00812E90">
              <w:rPr>
                <w:rtl/>
                <w:lang w:val="en-US"/>
              </w:rPr>
              <w:t>)</w:t>
            </w:r>
          </w:p>
        </w:tc>
        <w:tc>
          <w:tcPr>
            <w:tcW w:w="2409" w:type="dxa"/>
          </w:tcPr>
          <w:p w14:paraId="0741AA14" w14:textId="77777777" w:rsidR="00D54581" w:rsidRPr="00AB25A2" w:rsidRDefault="005E49D8" w:rsidP="003F6545">
            <w:pPr>
              <w:bidi/>
              <w:jc w:val="center"/>
              <w:rPr>
                <w:lang w:val="en-CA"/>
              </w:rPr>
            </w:pPr>
            <w:r>
              <w:rPr>
                <w:rFonts w:hint="cs"/>
                <w:rtl/>
                <w:lang w:val="en-CA"/>
              </w:rPr>
              <w:t>اليونيب واليونيدو</w:t>
            </w:r>
          </w:p>
        </w:tc>
      </w:tr>
    </w:tbl>
    <w:p w14:paraId="455F8575" w14:textId="77777777" w:rsidR="00D54581" w:rsidRPr="00AB25A2" w:rsidRDefault="00D54581" w:rsidP="003F6545">
      <w:pPr>
        <w:bidi/>
        <w:rPr>
          <w:lang w:val="en-CA"/>
        </w:rPr>
      </w:pPr>
    </w:p>
    <w:p w14:paraId="7C8FAF71" w14:textId="77777777" w:rsidR="00D310C0" w:rsidRPr="00AB25A2" w:rsidRDefault="00D310C0" w:rsidP="003F6545">
      <w:pPr>
        <w:pStyle w:val="StyleHeader4Para4Left0Firstline0"/>
        <w:numPr>
          <w:ilvl w:val="0"/>
          <w:numId w:val="0"/>
        </w:numPr>
        <w:bidi/>
      </w:pPr>
    </w:p>
    <w:p w14:paraId="2F4A8F5E" w14:textId="77777777" w:rsidR="00D310C0" w:rsidRPr="00AB25A2" w:rsidRDefault="00D310C0" w:rsidP="003F6545">
      <w:pPr>
        <w:pStyle w:val="StyleHeader4Para4Left0Firstline0"/>
        <w:numPr>
          <w:ilvl w:val="0"/>
          <w:numId w:val="0"/>
        </w:numPr>
        <w:bidi/>
      </w:pPr>
    </w:p>
    <w:p w14:paraId="5A6AD2CD" w14:textId="77777777" w:rsidR="00D310C0" w:rsidRDefault="00D310C0" w:rsidP="003F6545">
      <w:pPr>
        <w:pStyle w:val="StyleHeader4Para4Left0Firstline0"/>
        <w:numPr>
          <w:ilvl w:val="0"/>
          <w:numId w:val="0"/>
        </w:numPr>
        <w:bidi/>
      </w:pPr>
    </w:p>
    <w:p w14:paraId="4F25F184" w14:textId="77777777" w:rsidR="003F6545" w:rsidRDefault="003F6545" w:rsidP="003F6545">
      <w:pPr>
        <w:pStyle w:val="StyleHeader4Para4Left0Firstline0"/>
        <w:numPr>
          <w:ilvl w:val="0"/>
          <w:numId w:val="0"/>
        </w:numPr>
        <w:bidi/>
      </w:pPr>
    </w:p>
    <w:p w14:paraId="7DAF3622" w14:textId="77777777" w:rsidR="003F6545" w:rsidRDefault="003F6545" w:rsidP="003F6545">
      <w:pPr>
        <w:pStyle w:val="StyleHeader4Para4Left0Firstline0"/>
        <w:numPr>
          <w:ilvl w:val="0"/>
          <w:numId w:val="0"/>
        </w:numPr>
        <w:bidi/>
      </w:pPr>
    </w:p>
    <w:p w14:paraId="45BCA6BE" w14:textId="77777777" w:rsidR="003F6545" w:rsidRPr="00AB25A2" w:rsidRDefault="003F6545" w:rsidP="003F6545">
      <w:pPr>
        <w:pStyle w:val="StyleHeader4Para4Left0Firstline0"/>
        <w:numPr>
          <w:ilvl w:val="0"/>
          <w:numId w:val="0"/>
        </w:numPr>
        <w:bidi/>
      </w:pPr>
    </w:p>
    <w:p w14:paraId="7155B28B" w14:textId="77777777" w:rsidR="00D310C0" w:rsidRPr="00AB25A2" w:rsidRDefault="00D310C0" w:rsidP="003F6545">
      <w:pPr>
        <w:pStyle w:val="StyleHeader4Para4Left0Firstline0"/>
        <w:numPr>
          <w:ilvl w:val="0"/>
          <w:numId w:val="0"/>
        </w:numPr>
        <w:bidi/>
      </w:pPr>
    </w:p>
    <w:p w14:paraId="7FAF716F" w14:textId="77777777" w:rsidR="00D310C0" w:rsidRPr="00AB25A2" w:rsidRDefault="00D310C0" w:rsidP="003F6545">
      <w:pPr>
        <w:pStyle w:val="StyleHeader4Para4Left0Firstline0"/>
        <w:numPr>
          <w:ilvl w:val="0"/>
          <w:numId w:val="0"/>
        </w:numPr>
        <w:bidi/>
      </w:pPr>
    </w:p>
    <w:p w14:paraId="089FA1BE" w14:textId="77777777" w:rsidR="00D310C0" w:rsidRPr="003F6545" w:rsidRDefault="003F6545" w:rsidP="003F6545">
      <w:pPr>
        <w:pStyle w:val="StyleHeader4Para4Left0Firstline0"/>
        <w:numPr>
          <w:ilvl w:val="0"/>
          <w:numId w:val="0"/>
        </w:numPr>
        <w:bidi/>
        <w:ind w:left="90"/>
        <w:jc w:val="left"/>
        <w:rPr>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6F0CB795" w14:textId="77777777" w:rsidR="00D54581" w:rsidRPr="00AB25A2" w:rsidRDefault="00D54581" w:rsidP="003F6545">
      <w:pPr>
        <w:bidi/>
        <w:rPr>
          <w:lang w:val="en-CA"/>
        </w:rPr>
      </w:pPr>
      <w:r w:rsidRPr="00AB25A2">
        <w:rPr>
          <w:lang w:val="en-CA"/>
        </w:rPr>
        <w:br w:type="page"/>
      </w:r>
    </w:p>
    <w:p w14:paraId="55EBCCDC" w14:textId="77777777" w:rsidR="005E49D8" w:rsidRDefault="005E49D8" w:rsidP="006146E8">
      <w:pPr>
        <w:bidi/>
        <w:jc w:val="center"/>
        <w:rPr>
          <w:b/>
          <w:rtl/>
        </w:rPr>
      </w:pPr>
      <w:r w:rsidRPr="00057486">
        <w:rPr>
          <w:bCs/>
          <w:szCs w:val="24"/>
          <w:rtl/>
          <w:lang w:bidi="ar-AE"/>
        </w:rPr>
        <w:lastRenderedPageBreak/>
        <w:t xml:space="preserve">ورقة تقييم المشروع – </w:t>
      </w:r>
      <w:r w:rsidR="002E11BF">
        <w:rPr>
          <w:rFonts w:hint="cs"/>
          <w:bCs/>
          <w:szCs w:val="24"/>
          <w:rtl/>
          <w:lang w:bidi="ar-AE"/>
        </w:rPr>
        <w:t>ال</w:t>
      </w:r>
      <w:r w:rsidRPr="00057486">
        <w:rPr>
          <w:bCs/>
          <w:szCs w:val="24"/>
          <w:rtl/>
          <w:lang w:bidi="ar-AE"/>
        </w:rPr>
        <w:t xml:space="preserve">مشروعات </w:t>
      </w:r>
      <w:r w:rsidR="002E11BF">
        <w:rPr>
          <w:rFonts w:hint="cs"/>
          <w:bCs/>
          <w:szCs w:val="24"/>
          <w:rtl/>
          <w:lang w:bidi="ar-AE"/>
        </w:rPr>
        <w:t>ال</w:t>
      </w:r>
      <w:r w:rsidRPr="00057486">
        <w:rPr>
          <w:bCs/>
          <w:szCs w:val="24"/>
          <w:rtl/>
          <w:lang w:bidi="ar-AE"/>
        </w:rPr>
        <w:t>متعددة السنوات</w:t>
      </w:r>
    </w:p>
    <w:p w14:paraId="521EE5F8" w14:textId="77777777" w:rsidR="008F6D81" w:rsidRPr="005E49D8" w:rsidRDefault="005E49D8" w:rsidP="006146E8">
      <w:pPr>
        <w:bidi/>
        <w:jc w:val="center"/>
        <w:rPr>
          <w:bCs/>
        </w:rPr>
      </w:pPr>
      <w:r>
        <w:rPr>
          <w:rFonts w:hint="cs"/>
          <w:bCs/>
          <w:rtl/>
        </w:rPr>
        <w:t>زامبيا</w:t>
      </w:r>
    </w:p>
    <w:tbl>
      <w:tblPr>
        <w:tblStyle w:val="TableGrid"/>
        <w:bidiVisual/>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27"/>
        <w:gridCol w:w="2160"/>
        <w:gridCol w:w="1800"/>
        <w:gridCol w:w="2236"/>
      </w:tblGrid>
      <w:tr w:rsidR="005E49D8" w:rsidRPr="006146E8" w14:paraId="4E981843" w14:textId="77777777" w:rsidTr="005E49D8">
        <w:trPr>
          <w:trHeight w:val="240"/>
        </w:trPr>
        <w:tc>
          <w:tcPr>
            <w:tcW w:w="3727" w:type="dxa"/>
            <w:shd w:val="clear" w:color="auto" w:fill="auto"/>
          </w:tcPr>
          <w:p w14:paraId="066930F7" w14:textId="77777777" w:rsidR="005E49D8" w:rsidRPr="006146E8" w:rsidRDefault="005E49D8" w:rsidP="003F6545">
            <w:pPr>
              <w:bidi/>
              <w:spacing w:after="80"/>
              <w:rPr>
                <w:b/>
                <w:sz w:val="20"/>
                <w:szCs w:val="24"/>
              </w:rPr>
            </w:pPr>
            <w:r w:rsidRPr="006146E8">
              <w:rPr>
                <w:bCs/>
                <w:sz w:val="18"/>
                <w:szCs w:val="18"/>
                <w:rtl/>
                <w:lang w:bidi="ar-AE"/>
              </w:rPr>
              <w:t>(أولا) عنوان المشروع</w:t>
            </w:r>
          </w:p>
        </w:tc>
        <w:tc>
          <w:tcPr>
            <w:tcW w:w="2160" w:type="dxa"/>
            <w:shd w:val="clear" w:color="auto" w:fill="auto"/>
          </w:tcPr>
          <w:p w14:paraId="0C882D5B" w14:textId="77777777" w:rsidR="005E49D8" w:rsidRPr="006146E8" w:rsidRDefault="005E49D8" w:rsidP="003F6545">
            <w:pPr>
              <w:bidi/>
              <w:spacing w:after="80"/>
              <w:jc w:val="center"/>
              <w:rPr>
                <w:b/>
                <w:sz w:val="20"/>
                <w:szCs w:val="24"/>
              </w:rPr>
            </w:pPr>
            <w:r w:rsidRPr="006146E8">
              <w:rPr>
                <w:bCs/>
                <w:sz w:val="18"/>
                <w:szCs w:val="18"/>
                <w:rtl/>
                <w:lang w:bidi="ar-AE"/>
              </w:rPr>
              <w:t>الوكالة</w:t>
            </w:r>
          </w:p>
        </w:tc>
        <w:tc>
          <w:tcPr>
            <w:tcW w:w="1800" w:type="dxa"/>
            <w:shd w:val="clear" w:color="auto" w:fill="auto"/>
          </w:tcPr>
          <w:p w14:paraId="5F40A352" w14:textId="77777777" w:rsidR="005E49D8" w:rsidRPr="006146E8" w:rsidRDefault="005E49D8" w:rsidP="003F6545">
            <w:pPr>
              <w:bidi/>
              <w:spacing w:after="80"/>
              <w:jc w:val="center"/>
              <w:rPr>
                <w:b/>
                <w:sz w:val="20"/>
                <w:szCs w:val="24"/>
              </w:rPr>
            </w:pPr>
            <w:r w:rsidRPr="006146E8">
              <w:rPr>
                <w:rFonts w:hint="cs"/>
                <w:b/>
                <w:bCs/>
                <w:sz w:val="18"/>
                <w:szCs w:val="18"/>
                <w:rtl/>
              </w:rPr>
              <w:t>الاجتماع الذي ووفق عليه</w:t>
            </w:r>
          </w:p>
        </w:tc>
        <w:tc>
          <w:tcPr>
            <w:tcW w:w="2236" w:type="dxa"/>
            <w:shd w:val="clear" w:color="auto" w:fill="auto"/>
          </w:tcPr>
          <w:p w14:paraId="4DC66185" w14:textId="77777777" w:rsidR="005E49D8" w:rsidRPr="006146E8" w:rsidRDefault="005E49D8" w:rsidP="003F6545">
            <w:pPr>
              <w:bidi/>
              <w:spacing w:after="80"/>
              <w:jc w:val="center"/>
              <w:rPr>
                <w:b/>
                <w:sz w:val="20"/>
                <w:szCs w:val="24"/>
              </w:rPr>
            </w:pPr>
            <w:r w:rsidRPr="006146E8">
              <w:rPr>
                <w:rFonts w:hint="cs"/>
                <w:b/>
                <w:bCs/>
                <w:sz w:val="18"/>
                <w:szCs w:val="18"/>
                <w:rtl/>
              </w:rPr>
              <w:t>تدابير الرقابة</w:t>
            </w:r>
          </w:p>
        </w:tc>
      </w:tr>
      <w:tr w:rsidR="008F6D81" w:rsidRPr="006146E8" w14:paraId="0AEEC02F" w14:textId="77777777" w:rsidTr="005E49D8">
        <w:trPr>
          <w:trHeight w:val="240"/>
        </w:trPr>
        <w:tc>
          <w:tcPr>
            <w:tcW w:w="3727" w:type="dxa"/>
            <w:shd w:val="clear" w:color="auto" w:fill="auto"/>
          </w:tcPr>
          <w:p w14:paraId="3BE7A03A" w14:textId="77777777" w:rsidR="008F6D81" w:rsidRPr="006146E8" w:rsidRDefault="005E49D8" w:rsidP="003F6545">
            <w:pPr>
              <w:bidi/>
              <w:spacing w:after="80"/>
              <w:jc w:val="center"/>
              <w:rPr>
                <w:sz w:val="20"/>
                <w:szCs w:val="24"/>
              </w:rPr>
            </w:pPr>
            <w:r w:rsidRPr="006146E8">
              <w:rPr>
                <w:sz w:val="18"/>
                <w:szCs w:val="18"/>
                <w:rtl/>
                <w:lang w:bidi="ar-AE"/>
              </w:rPr>
              <w:t xml:space="preserve">خطة إدارة إزالة المواد الهيدروكلوروفلوروكربونية </w:t>
            </w:r>
            <w:r w:rsidRPr="006146E8">
              <w:rPr>
                <w:rFonts w:hint="cs"/>
                <w:sz w:val="18"/>
                <w:szCs w:val="18"/>
                <w:rtl/>
                <w:lang w:val="en-US" w:bidi="ar-EG"/>
              </w:rPr>
              <w:t xml:space="preserve"> (المرحلة الأولى)</w:t>
            </w:r>
          </w:p>
        </w:tc>
        <w:tc>
          <w:tcPr>
            <w:tcW w:w="2160" w:type="dxa"/>
            <w:shd w:val="clear" w:color="auto" w:fill="auto"/>
          </w:tcPr>
          <w:p w14:paraId="3FFA9B66" w14:textId="77777777" w:rsidR="008F6D81" w:rsidRPr="006146E8" w:rsidRDefault="005E49D8" w:rsidP="005E49D8">
            <w:pPr>
              <w:bidi/>
              <w:spacing w:after="80"/>
              <w:jc w:val="center"/>
              <w:rPr>
                <w:sz w:val="20"/>
                <w:szCs w:val="24"/>
              </w:rPr>
            </w:pPr>
            <w:r w:rsidRPr="006146E8">
              <w:rPr>
                <w:rFonts w:hint="cs"/>
                <w:rtl/>
              </w:rPr>
              <w:t>اليونيب (رئيسية)، اليونيدو</w:t>
            </w:r>
          </w:p>
        </w:tc>
        <w:tc>
          <w:tcPr>
            <w:tcW w:w="1800" w:type="dxa"/>
            <w:shd w:val="clear" w:color="auto" w:fill="auto"/>
          </w:tcPr>
          <w:p w14:paraId="0C287917" w14:textId="77777777" w:rsidR="008F6D81" w:rsidRPr="006146E8" w:rsidRDefault="008F6D81" w:rsidP="003F6545">
            <w:pPr>
              <w:bidi/>
              <w:spacing w:after="80"/>
              <w:jc w:val="center"/>
              <w:rPr>
                <w:sz w:val="20"/>
                <w:szCs w:val="24"/>
              </w:rPr>
            </w:pPr>
            <w:r w:rsidRPr="006146E8">
              <w:rPr>
                <w:sz w:val="20"/>
                <w:szCs w:val="24"/>
              </w:rPr>
              <w:t>64</w:t>
            </w:r>
            <w:r w:rsidRPr="006146E8">
              <w:rPr>
                <w:sz w:val="20"/>
                <w:szCs w:val="24"/>
                <w:vertAlign w:val="superscript"/>
              </w:rPr>
              <w:t>th</w:t>
            </w:r>
            <w:r w:rsidRPr="006146E8">
              <w:rPr>
                <w:sz w:val="20"/>
                <w:szCs w:val="24"/>
              </w:rPr>
              <w:t xml:space="preserve"> </w:t>
            </w:r>
          </w:p>
        </w:tc>
        <w:tc>
          <w:tcPr>
            <w:tcW w:w="2236" w:type="dxa"/>
            <w:shd w:val="clear" w:color="auto" w:fill="auto"/>
          </w:tcPr>
          <w:p w14:paraId="07BA2374" w14:textId="77777777" w:rsidR="008F6D81" w:rsidRPr="006146E8" w:rsidRDefault="008F6D81" w:rsidP="003F6545">
            <w:pPr>
              <w:bidi/>
              <w:spacing w:after="80"/>
              <w:jc w:val="center"/>
              <w:rPr>
                <w:sz w:val="20"/>
                <w:szCs w:val="24"/>
              </w:rPr>
            </w:pPr>
            <w:r w:rsidRPr="006146E8">
              <w:rPr>
                <w:sz w:val="20"/>
                <w:szCs w:val="24"/>
              </w:rPr>
              <w:t>35</w:t>
            </w:r>
            <w:r w:rsidR="005E49D8" w:rsidRPr="006146E8">
              <w:rPr>
                <w:rFonts w:hint="cs"/>
                <w:rtl/>
              </w:rPr>
              <w:t xml:space="preserve"> في المائة بحلول عام 2020</w:t>
            </w:r>
          </w:p>
        </w:tc>
      </w:tr>
    </w:tbl>
    <w:p w14:paraId="044F708B" w14:textId="77777777" w:rsidR="008F6D81" w:rsidRPr="006146E8" w:rsidRDefault="008F6D81" w:rsidP="003F6545">
      <w:pPr>
        <w:bidi/>
        <w:spacing w:after="60"/>
        <w:jc w:val="center"/>
        <w:rPr>
          <w:szCs w:val="24"/>
        </w:rPr>
      </w:pPr>
    </w:p>
    <w:tbl>
      <w:tblPr>
        <w:tblStyle w:val="TableGrid"/>
        <w:bidiVisual/>
        <w:tblW w:w="5188"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67"/>
        <w:gridCol w:w="2993"/>
        <w:gridCol w:w="2476"/>
      </w:tblGrid>
      <w:tr w:rsidR="008F6D81" w:rsidRPr="006146E8" w14:paraId="19CDC88E" w14:textId="77777777" w:rsidTr="008D6029">
        <w:trPr>
          <w:trHeight w:val="240"/>
        </w:trPr>
        <w:tc>
          <w:tcPr>
            <w:tcW w:w="2248" w:type="pct"/>
            <w:shd w:val="clear" w:color="auto" w:fill="auto"/>
          </w:tcPr>
          <w:p w14:paraId="769D3113" w14:textId="77777777" w:rsidR="008F6D81" w:rsidRPr="006146E8" w:rsidRDefault="005E49D8" w:rsidP="003F6545">
            <w:pPr>
              <w:bidi/>
              <w:spacing w:after="60"/>
              <w:rPr>
                <w:b/>
                <w:sz w:val="20"/>
                <w:szCs w:val="24"/>
              </w:rPr>
            </w:pPr>
            <w:r w:rsidRPr="006146E8">
              <w:rPr>
                <w:bCs/>
                <w:sz w:val="18"/>
                <w:szCs w:val="18"/>
                <w:rtl/>
                <w:lang w:bidi="ar-AE"/>
              </w:rPr>
              <w:t>ثانيا) أحدث بيانات المادة 7</w:t>
            </w:r>
            <w:r w:rsidRPr="006146E8">
              <w:rPr>
                <w:rFonts w:hint="cs"/>
                <w:bCs/>
                <w:sz w:val="18"/>
                <w:szCs w:val="18"/>
                <w:rtl/>
                <w:lang w:bidi="ar-AE"/>
              </w:rPr>
              <w:t xml:space="preserve"> (المرفق جيم المجموعة الأولى)</w:t>
            </w:r>
          </w:p>
        </w:tc>
        <w:tc>
          <w:tcPr>
            <w:tcW w:w="1506" w:type="pct"/>
            <w:shd w:val="clear" w:color="auto" w:fill="auto"/>
          </w:tcPr>
          <w:p w14:paraId="0770A908" w14:textId="77777777" w:rsidR="008F6D81" w:rsidRPr="006146E8" w:rsidRDefault="005E49D8" w:rsidP="003F6545">
            <w:pPr>
              <w:bidi/>
              <w:spacing w:after="60"/>
              <w:jc w:val="center"/>
              <w:rPr>
                <w:sz w:val="20"/>
                <w:szCs w:val="24"/>
              </w:rPr>
            </w:pPr>
            <w:r w:rsidRPr="006146E8">
              <w:rPr>
                <w:sz w:val="18"/>
                <w:szCs w:val="18"/>
                <w:rtl/>
                <w:lang w:bidi="ar-AE"/>
              </w:rPr>
              <w:t>السنة:</w:t>
            </w:r>
            <w:r w:rsidRPr="006146E8">
              <w:rPr>
                <w:rFonts w:hint="cs"/>
                <w:sz w:val="18"/>
                <w:szCs w:val="18"/>
                <w:rtl/>
                <w:lang w:bidi="ar-AE"/>
              </w:rPr>
              <w:t xml:space="preserve"> </w:t>
            </w:r>
            <w:r w:rsidR="008F6D81" w:rsidRPr="006146E8">
              <w:rPr>
                <w:sz w:val="20"/>
                <w:szCs w:val="24"/>
              </w:rPr>
              <w:t xml:space="preserve"> 2018</w:t>
            </w:r>
          </w:p>
        </w:tc>
        <w:tc>
          <w:tcPr>
            <w:tcW w:w="1246" w:type="pct"/>
            <w:shd w:val="clear" w:color="auto" w:fill="auto"/>
          </w:tcPr>
          <w:p w14:paraId="08114697" w14:textId="77777777" w:rsidR="008F6D81" w:rsidRPr="006146E8" w:rsidRDefault="008F6D81" w:rsidP="003F6545">
            <w:pPr>
              <w:bidi/>
              <w:spacing w:after="60"/>
              <w:jc w:val="center"/>
              <w:rPr>
                <w:sz w:val="20"/>
                <w:szCs w:val="24"/>
              </w:rPr>
            </w:pPr>
            <w:r w:rsidRPr="006146E8">
              <w:rPr>
                <w:sz w:val="20"/>
                <w:szCs w:val="24"/>
              </w:rPr>
              <w:t xml:space="preserve">2.20 </w:t>
            </w:r>
            <w:r w:rsidR="005E49D8" w:rsidRPr="006146E8">
              <w:rPr>
                <w:rFonts w:hint="cs"/>
                <w:sz w:val="20"/>
                <w:szCs w:val="24"/>
                <w:rtl/>
              </w:rPr>
              <w:t xml:space="preserve"> </w:t>
            </w:r>
            <w:r w:rsidR="005E49D8" w:rsidRPr="006146E8">
              <w:rPr>
                <w:sz w:val="18"/>
                <w:szCs w:val="18"/>
                <w:rtl/>
                <w:lang w:bidi="ar-AE"/>
              </w:rPr>
              <w:t>(طن من قدرات استنفاد الأوزون)</w:t>
            </w:r>
          </w:p>
        </w:tc>
      </w:tr>
    </w:tbl>
    <w:p w14:paraId="06939DD2" w14:textId="77777777" w:rsidR="008F6D81" w:rsidRPr="006146E8" w:rsidRDefault="008F6D81" w:rsidP="003F6545">
      <w:pPr>
        <w:bidi/>
        <w:spacing w:after="60"/>
        <w:jc w:val="center"/>
        <w:rPr>
          <w:szCs w:val="24"/>
        </w:rPr>
      </w:pPr>
    </w:p>
    <w:tbl>
      <w:tblPr>
        <w:tblStyle w:val="TableGrid"/>
        <w:bidiVisual/>
        <w:tblW w:w="992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4"/>
        <w:gridCol w:w="1018"/>
        <w:gridCol w:w="708"/>
        <w:gridCol w:w="1041"/>
        <w:gridCol w:w="656"/>
        <w:gridCol w:w="586"/>
        <w:gridCol w:w="680"/>
        <w:gridCol w:w="909"/>
        <w:gridCol w:w="1325"/>
        <w:gridCol w:w="1246"/>
      </w:tblGrid>
      <w:tr w:rsidR="008F6D81" w:rsidRPr="006146E8" w14:paraId="0DC5FCB9" w14:textId="77777777" w:rsidTr="005E49D8">
        <w:trPr>
          <w:trHeight w:val="240"/>
        </w:trPr>
        <w:tc>
          <w:tcPr>
            <w:tcW w:w="7352" w:type="dxa"/>
            <w:gridSpan w:val="8"/>
            <w:shd w:val="clear" w:color="auto" w:fill="auto"/>
          </w:tcPr>
          <w:p w14:paraId="681A3789" w14:textId="77777777" w:rsidR="008F6D81" w:rsidRPr="006146E8" w:rsidRDefault="005E49D8" w:rsidP="003F6545">
            <w:pPr>
              <w:bidi/>
              <w:spacing w:after="60"/>
              <w:rPr>
                <w:b/>
                <w:sz w:val="20"/>
                <w:szCs w:val="24"/>
              </w:rPr>
            </w:pPr>
            <w:r w:rsidRPr="006146E8">
              <w:rPr>
                <w:rFonts w:hint="cs"/>
                <w:bCs/>
                <w:sz w:val="18"/>
                <w:szCs w:val="18"/>
                <w:rtl/>
                <w:lang w:bidi="ar-AE"/>
              </w:rPr>
              <w:t>(</w:t>
            </w:r>
            <w:r w:rsidRPr="006146E8">
              <w:rPr>
                <w:bCs/>
                <w:sz w:val="18"/>
                <w:szCs w:val="18"/>
                <w:rtl/>
                <w:lang w:bidi="ar-AE"/>
              </w:rPr>
              <w:t>ثالثا) أحدث البيانات القطاعية للبرنامج القطري (طن من قدرات استنفاذ الأوزون)</w:t>
            </w:r>
          </w:p>
        </w:tc>
        <w:tc>
          <w:tcPr>
            <w:tcW w:w="2571" w:type="dxa"/>
            <w:gridSpan w:val="2"/>
            <w:shd w:val="clear" w:color="auto" w:fill="auto"/>
          </w:tcPr>
          <w:p w14:paraId="50D17017" w14:textId="77777777" w:rsidR="008F6D81" w:rsidRPr="006146E8" w:rsidRDefault="005E49D8" w:rsidP="003F6545">
            <w:pPr>
              <w:bidi/>
              <w:spacing w:after="60"/>
              <w:jc w:val="right"/>
              <w:rPr>
                <w:b/>
                <w:sz w:val="20"/>
                <w:szCs w:val="24"/>
              </w:rPr>
            </w:pPr>
            <w:r w:rsidRPr="006146E8">
              <w:rPr>
                <w:bCs/>
                <w:sz w:val="18"/>
                <w:szCs w:val="18"/>
                <w:rtl/>
                <w:lang w:bidi="ar-AE"/>
              </w:rPr>
              <w:t>السنة:</w:t>
            </w:r>
            <w:r w:rsidRPr="006146E8">
              <w:rPr>
                <w:rFonts w:hint="cs"/>
                <w:bCs/>
                <w:sz w:val="18"/>
                <w:szCs w:val="18"/>
                <w:rtl/>
                <w:lang w:bidi="ar-AE"/>
              </w:rPr>
              <w:t xml:space="preserve"> </w:t>
            </w:r>
            <w:r w:rsidR="008F6D81" w:rsidRPr="006146E8">
              <w:rPr>
                <w:b/>
                <w:sz w:val="20"/>
                <w:szCs w:val="24"/>
              </w:rPr>
              <w:t xml:space="preserve"> 201</w:t>
            </w:r>
            <w:r w:rsidR="00BC6099" w:rsidRPr="006146E8">
              <w:rPr>
                <w:b/>
                <w:sz w:val="20"/>
                <w:szCs w:val="24"/>
              </w:rPr>
              <w:t>9</w:t>
            </w:r>
          </w:p>
        </w:tc>
      </w:tr>
      <w:tr w:rsidR="005E49D8" w:rsidRPr="006146E8" w14:paraId="6AEF82B8" w14:textId="77777777" w:rsidTr="005E49D8">
        <w:trPr>
          <w:trHeight w:val="240"/>
        </w:trPr>
        <w:tc>
          <w:tcPr>
            <w:tcW w:w="1754" w:type="dxa"/>
            <w:shd w:val="clear" w:color="auto" w:fill="auto"/>
          </w:tcPr>
          <w:p w14:paraId="7F7CFAED" w14:textId="77777777" w:rsidR="005E49D8" w:rsidRPr="006146E8" w:rsidRDefault="005E49D8" w:rsidP="003F6545">
            <w:pPr>
              <w:bidi/>
              <w:spacing w:after="60"/>
              <w:jc w:val="center"/>
              <w:rPr>
                <w:sz w:val="20"/>
                <w:szCs w:val="24"/>
              </w:rPr>
            </w:pPr>
            <w:r w:rsidRPr="006146E8">
              <w:rPr>
                <w:sz w:val="18"/>
                <w:szCs w:val="18"/>
                <w:rtl/>
                <w:lang w:bidi="ar-AE"/>
              </w:rPr>
              <w:t>كيميائي</w:t>
            </w:r>
          </w:p>
        </w:tc>
        <w:tc>
          <w:tcPr>
            <w:tcW w:w="0" w:type="auto"/>
            <w:shd w:val="clear" w:color="auto" w:fill="auto"/>
          </w:tcPr>
          <w:p w14:paraId="78B35F5D" w14:textId="77777777" w:rsidR="005E49D8" w:rsidRPr="006146E8" w:rsidRDefault="005E49D8" w:rsidP="003F6545">
            <w:pPr>
              <w:bidi/>
              <w:spacing w:after="60"/>
              <w:jc w:val="center"/>
              <w:rPr>
                <w:sz w:val="20"/>
                <w:szCs w:val="24"/>
              </w:rPr>
            </w:pPr>
            <w:r w:rsidRPr="006146E8">
              <w:rPr>
                <w:sz w:val="18"/>
                <w:szCs w:val="18"/>
                <w:rtl/>
                <w:lang w:bidi="ar-AE"/>
              </w:rPr>
              <w:t>الأيروصولات</w:t>
            </w:r>
          </w:p>
        </w:tc>
        <w:tc>
          <w:tcPr>
            <w:tcW w:w="0" w:type="auto"/>
            <w:shd w:val="clear" w:color="auto" w:fill="auto"/>
          </w:tcPr>
          <w:p w14:paraId="145E6A00" w14:textId="77777777" w:rsidR="005E49D8" w:rsidRPr="006146E8" w:rsidRDefault="005E49D8" w:rsidP="003F6545">
            <w:pPr>
              <w:bidi/>
              <w:spacing w:after="60"/>
              <w:jc w:val="center"/>
              <w:rPr>
                <w:sz w:val="20"/>
                <w:szCs w:val="24"/>
              </w:rPr>
            </w:pPr>
            <w:r w:rsidRPr="006146E8">
              <w:rPr>
                <w:sz w:val="18"/>
                <w:szCs w:val="18"/>
                <w:rtl/>
                <w:lang w:bidi="ar-AE"/>
              </w:rPr>
              <w:t>الرغاوي</w:t>
            </w:r>
          </w:p>
        </w:tc>
        <w:tc>
          <w:tcPr>
            <w:tcW w:w="0" w:type="auto"/>
            <w:shd w:val="clear" w:color="auto" w:fill="auto"/>
          </w:tcPr>
          <w:p w14:paraId="0515352E" w14:textId="77777777" w:rsidR="005E49D8" w:rsidRPr="006146E8" w:rsidRDefault="005E49D8" w:rsidP="003F6545">
            <w:pPr>
              <w:bidi/>
              <w:spacing w:after="60"/>
              <w:jc w:val="center"/>
              <w:rPr>
                <w:sz w:val="20"/>
                <w:szCs w:val="24"/>
              </w:rPr>
            </w:pPr>
            <w:r w:rsidRPr="006146E8">
              <w:rPr>
                <w:sz w:val="18"/>
                <w:szCs w:val="18"/>
                <w:rtl/>
                <w:lang w:bidi="ar-AE"/>
              </w:rPr>
              <w:t>مكافحة الحريق</w:t>
            </w:r>
          </w:p>
        </w:tc>
        <w:tc>
          <w:tcPr>
            <w:tcW w:w="0" w:type="auto"/>
            <w:gridSpan w:val="2"/>
            <w:shd w:val="clear" w:color="auto" w:fill="auto"/>
          </w:tcPr>
          <w:p w14:paraId="19A5DB83" w14:textId="77777777" w:rsidR="005E49D8" w:rsidRPr="006146E8" w:rsidRDefault="005E49D8" w:rsidP="003F6545">
            <w:pPr>
              <w:bidi/>
              <w:spacing w:after="60"/>
              <w:jc w:val="center"/>
              <w:rPr>
                <w:sz w:val="20"/>
                <w:szCs w:val="24"/>
              </w:rPr>
            </w:pPr>
            <w:r w:rsidRPr="006146E8">
              <w:rPr>
                <w:sz w:val="18"/>
                <w:szCs w:val="18"/>
                <w:rtl/>
                <w:lang w:bidi="ar-AE"/>
              </w:rPr>
              <w:t>التبريد</w:t>
            </w:r>
          </w:p>
        </w:tc>
        <w:tc>
          <w:tcPr>
            <w:tcW w:w="0" w:type="auto"/>
            <w:shd w:val="clear" w:color="auto" w:fill="auto"/>
          </w:tcPr>
          <w:p w14:paraId="0AE2F41B" w14:textId="77777777" w:rsidR="005E49D8" w:rsidRPr="006146E8" w:rsidRDefault="005E49D8" w:rsidP="003F6545">
            <w:pPr>
              <w:bidi/>
              <w:spacing w:after="60"/>
              <w:jc w:val="center"/>
              <w:rPr>
                <w:sz w:val="20"/>
                <w:szCs w:val="24"/>
              </w:rPr>
            </w:pPr>
            <w:r w:rsidRPr="006146E8">
              <w:rPr>
                <w:sz w:val="18"/>
                <w:szCs w:val="18"/>
                <w:rtl/>
                <w:lang w:bidi="ar-AE"/>
              </w:rPr>
              <w:t>المذيبات</w:t>
            </w:r>
          </w:p>
        </w:tc>
        <w:tc>
          <w:tcPr>
            <w:tcW w:w="0" w:type="auto"/>
            <w:shd w:val="clear" w:color="auto" w:fill="auto"/>
          </w:tcPr>
          <w:p w14:paraId="3FBB562C" w14:textId="77777777" w:rsidR="005E49D8" w:rsidRPr="006146E8" w:rsidRDefault="005E49D8" w:rsidP="003F6545">
            <w:pPr>
              <w:bidi/>
              <w:spacing w:after="60"/>
              <w:jc w:val="center"/>
              <w:rPr>
                <w:sz w:val="20"/>
                <w:szCs w:val="24"/>
              </w:rPr>
            </w:pPr>
            <w:r w:rsidRPr="006146E8">
              <w:rPr>
                <w:sz w:val="18"/>
                <w:szCs w:val="18"/>
                <w:rtl/>
                <w:lang w:bidi="ar-AE"/>
              </w:rPr>
              <w:t>عامل تصنيع</w:t>
            </w:r>
          </w:p>
        </w:tc>
        <w:tc>
          <w:tcPr>
            <w:tcW w:w="1325" w:type="dxa"/>
            <w:shd w:val="clear" w:color="auto" w:fill="auto"/>
          </w:tcPr>
          <w:p w14:paraId="10E5AFD4" w14:textId="77777777" w:rsidR="005E49D8" w:rsidRPr="006146E8" w:rsidRDefault="005E49D8" w:rsidP="003F6545">
            <w:pPr>
              <w:bidi/>
              <w:spacing w:after="60"/>
              <w:jc w:val="center"/>
              <w:rPr>
                <w:sz w:val="20"/>
                <w:szCs w:val="24"/>
              </w:rPr>
            </w:pPr>
            <w:r w:rsidRPr="006146E8">
              <w:rPr>
                <w:sz w:val="18"/>
                <w:szCs w:val="18"/>
                <w:rtl/>
                <w:lang w:bidi="ar-AE"/>
              </w:rPr>
              <w:t>الاستخدامات المعملية</w:t>
            </w:r>
          </w:p>
        </w:tc>
        <w:tc>
          <w:tcPr>
            <w:tcW w:w="1246" w:type="dxa"/>
            <w:shd w:val="clear" w:color="auto" w:fill="auto"/>
          </w:tcPr>
          <w:p w14:paraId="56970353" w14:textId="77777777" w:rsidR="005E49D8" w:rsidRPr="006146E8" w:rsidRDefault="005E49D8" w:rsidP="00064BC1">
            <w:pPr>
              <w:bidi/>
              <w:jc w:val="center"/>
              <w:rPr>
                <w:sz w:val="18"/>
                <w:szCs w:val="18"/>
                <w:rtl/>
                <w:lang w:bidi="ar-AE"/>
              </w:rPr>
            </w:pPr>
            <w:r w:rsidRPr="006146E8">
              <w:rPr>
                <w:sz w:val="18"/>
                <w:szCs w:val="18"/>
                <w:rtl/>
                <w:lang w:bidi="ar-AE"/>
              </w:rPr>
              <w:t xml:space="preserve">إجمالي </w:t>
            </w:r>
          </w:p>
          <w:p w14:paraId="7A67608A" w14:textId="77777777" w:rsidR="005E49D8" w:rsidRPr="006146E8" w:rsidRDefault="005E49D8" w:rsidP="003F6545">
            <w:pPr>
              <w:bidi/>
              <w:spacing w:after="60"/>
              <w:jc w:val="center"/>
              <w:rPr>
                <w:sz w:val="20"/>
                <w:szCs w:val="24"/>
              </w:rPr>
            </w:pPr>
            <w:r w:rsidRPr="006146E8">
              <w:rPr>
                <w:sz w:val="18"/>
                <w:szCs w:val="18"/>
                <w:rtl/>
                <w:lang w:bidi="ar-AE"/>
              </w:rPr>
              <w:t>الاستهلاك القطاعي</w:t>
            </w:r>
          </w:p>
        </w:tc>
      </w:tr>
      <w:tr w:rsidR="005E49D8" w:rsidRPr="006146E8" w14:paraId="0D377CB1" w14:textId="77777777" w:rsidTr="005E49D8">
        <w:trPr>
          <w:trHeight w:val="240"/>
        </w:trPr>
        <w:tc>
          <w:tcPr>
            <w:tcW w:w="4506" w:type="dxa"/>
            <w:gridSpan w:val="4"/>
            <w:shd w:val="clear" w:color="auto" w:fill="auto"/>
          </w:tcPr>
          <w:p w14:paraId="0176BEF7" w14:textId="77777777" w:rsidR="005E49D8" w:rsidRPr="006146E8" w:rsidRDefault="005E49D8" w:rsidP="003F6545">
            <w:pPr>
              <w:bidi/>
              <w:spacing w:after="60"/>
              <w:jc w:val="center"/>
              <w:rPr>
                <w:sz w:val="20"/>
                <w:szCs w:val="24"/>
              </w:rPr>
            </w:pPr>
            <w:r w:rsidRPr="006146E8">
              <w:rPr>
                <w:sz w:val="20"/>
                <w:szCs w:val="24"/>
              </w:rPr>
              <w:t xml:space="preserve"> </w:t>
            </w:r>
          </w:p>
        </w:tc>
        <w:tc>
          <w:tcPr>
            <w:tcW w:w="0" w:type="auto"/>
            <w:shd w:val="clear" w:color="auto" w:fill="auto"/>
          </w:tcPr>
          <w:p w14:paraId="4388AF6B" w14:textId="77777777" w:rsidR="005E49D8" w:rsidRPr="006146E8" w:rsidRDefault="005E49D8" w:rsidP="003F6545">
            <w:pPr>
              <w:bidi/>
              <w:spacing w:after="60"/>
              <w:jc w:val="center"/>
              <w:rPr>
                <w:sz w:val="20"/>
                <w:szCs w:val="24"/>
              </w:rPr>
            </w:pPr>
            <w:r w:rsidRPr="006146E8">
              <w:rPr>
                <w:sz w:val="18"/>
                <w:szCs w:val="18"/>
                <w:rtl/>
                <w:lang w:bidi="ar-AE"/>
              </w:rPr>
              <w:t>التصنيع</w:t>
            </w:r>
          </w:p>
        </w:tc>
        <w:tc>
          <w:tcPr>
            <w:tcW w:w="0" w:type="auto"/>
            <w:shd w:val="clear" w:color="auto" w:fill="auto"/>
          </w:tcPr>
          <w:p w14:paraId="6DBE83B8" w14:textId="77777777" w:rsidR="005E49D8" w:rsidRPr="006146E8" w:rsidRDefault="005E49D8" w:rsidP="003F6545">
            <w:pPr>
              <w:bidi/>
              <w:spacing w:after="60"/>
              <w:jc w:val="center"/>
              <w:rPr>
                <w:sz w:val="20"/>
                <w:szCs w:val="24"/>
              </w:rPr>
            </w:pPr>
            <w:r w:rsidRPr="006146E8">
              <w:rPr>
                <w:sz w:val="18"/>
                <w:szCs w:val="18"/>
                <w:rtl/>
                <w:lang w:bidi="ar-AE"/>
              </w:rPr>
              <w:t>الخدمة</w:t>
            </w:r>
          </w:p>
        </w:tc>
        <w:tc>
          <w:tcPr>
            <w:tcW w:w="4153" w:type="dxa"/>
            <w:gridSpan w:val="4"/>
            <w:shd w:val="clear" w:color="auto" w:fill="auto"/>
          </w:tcPr>
          <w:p w14:paraId="40D02C12" w14:textId="77777777" w:rsidR="005E49D8" w:rsidRPr="006146E8" w:rsidRDefault="005E49D8" w:rsidP="003F6545">
            <w:pPr>
              <w:bidi/>
              <w:spacing w:after="60"/>
              <w:jc w:val="center"/>
              <w:rPr>
                <w:sz w:val="20"/>
                <w:szCs w:val="24"/>
              </w:rPr>
            </w:pPr>
          </w:p>
        </w:tc>
      </w:tr>
      <w:tr w:rsidR="008F6D81" w:rsidRPr="006146E8" w14:paraId="6C9FBEE6" w14:textId="77777777" w:rsidTr="005E49D8">
        <w:trPr>
          <w:trHeight w:val="240"/>
        </w:trPr>
        <w:tc>
          <w:tcPr>
            <w:tcW w:w="1754" w:type="dxa"/>
            <w:shd w:val="clear" w:color="auto" w:fill="auto"/>
          </w:tcPr>
          <w:p w14:paraId="24B75716" w14:textId="77777777" w:rsidR="008F6D81" w:rsidRPr="006146E8" w:rsidRDefault="005E49D8" w:rsidP="003F6545">
            <w:pPr>
              <w:bidi/>
              <w:spacing w:after="60"/>
              <w:rPr>
                <w:sz w:val="20"/>
                <w:szCs w:val="24"/>
              </w:rPr>
            </w:pPr>
            <w:r w:rsidRPr="006146E8">
              <w:rPr>
                <w:sz w:val="18"/>
                <w:szCs w:val="18"/>
                <w:rtl/>
                <w:lang w:bidi="ar-AE"/>
              </w:rPr>
              <w:t>الهيدروكلوروفلوروكربون</w:t>
            </w:r>
            <w:r w:rsidRPr="006146E8">
              <w:rPr>
                <w:rFonts w:hint="cs"/>
                <w:sz w:val="18"/>
                <w:szCs w:val="18"/>
                <w:rtl/>
                <w:lang w:bidi="ar-AE"/>
              </w:rPr>
              <w:t>-</w:t>
            </w:r>
            <w:r w:rsidRPr="006146E8">
              <w:rPr>
                <w:sz w:val="20"/>
                <w:szCs w:val="24"/>
              </w:rPr>
              <w:t>22</w:t>
            </w:r>
          </w:p>
        </w:tc>
        <w:tc>
          <w:tcPr>
            <w:tcW w:w="0" w:type="auto"/>
            <w:shd w:val="clear" w:color="auto" w:fill="auto"/>
          </w:tcPr>
          <w:p w14:paraId="2894B718" w14:textId="77777777" w:rsidR="008F6D81" w:rsidRPr="006146E8" w:rsidRDefault="008F6D81" w:rsidP="003F6545">
            <w:pPr>
              <w:bidi/>
              <w:spacing w:after="60"/>
              <w:jc w:val="left"/>
              <w:rPr>
                <w:sz w:val="20"/>
                <w:szCs w:val="24"/>
              </w:rPr>
            </w:pPr>
          </w:p>
        </w:tc>
        <w:tc>
          <w:tcPr>
            <w:tcW w:w="0" w:type="auto"/>
            <w:shd w:val="clear" w:color="auto" w:fill="auto"/>
          </w:tcPr>
          <w:p w14:paraId="6C40CDDC" w14:textId="77777777" w:rsidR="008F6D81" w:rsidRPr="006146E8" w:rsidRDefault="008F6D81" w:rsidP="003F6545">
            <w:pPr>
              <w:bidi/>
              <w:spacing w:after="60"/>
              <w:jc w:val="left"/>
              <w:rPr>
                <w:sz w:val="20"/>
                <w:szCs w:val="24"/>
              </w:rPr>
            </w:pPr>
          </w:p>
        </w:tc>
        <w:tc>
          <w:tcPr>
            <w:tcW w:w="0" w:type="auto"/>
            <w:shd w:val="clear" w:color="auto" w:fill="auto"/>
          </w:tcPr>
          <w:p w14:paraId="0D266F54" w14:textId="77777777" w:rsidR="008F6D81" w:rsidRPr="006146E8" w:rsidRDefault="008F6D81" w:rsidP="003F6545">
            <w:pPr>
              <w:bidi/>
              <w:spacing w:after="60"/>
              <w:jc w:val="left"/>
              <w:rPr>
                <w:sz w:val="20"/>
                <w:szCs w:val="24"/>
              </w:rPr>
            </w:pPr>
          </w:p>
        </w:tc>
        <w:tc>
          <w:tcPr>
            <w:tcW w:w="0" w:type="auto"/>
            <w:shd w:val="clear" w:color="auto" w:fill="auto"/>
          </w:tcPr>
          <w:p w14:paraId="1689AD7A" w14:textId="77777777" w:rsidR="008F6D81" w:rsidRPr="006146E8" w:rsidRDefault="008F6D81" w:rsidP="003F6545">
            <w:pPr>
              <w:bidi/>
              <w:spacing w:after="60"/>
              <w:jc w:val="left"/>
              <w:rPr>
                <w:sz w:val="20"/>
                <w:szCs w:val="24"/>
              </w:rPr>
            </w:pPr>
          </w:p>
        </w:tc>
        <w:tc>
          <w:tcPr>
            <w:tcW w:w="0" w:type="auto"/>
            <w:shd w:val="clear" w:color="auto" w:fill="auto"/>
          </w:tcPr>
          <w:p w14:paraId="3AD0F17F" w14:textId="77777777" w:rsidR="008F6D81" w:rsidRPr="006146E8" w:rsidRDefault="008F6D81" w:rsidP="003F6545">
            <w:pPr>
              <w:bidi/>
              <w:spacing w:after="60"/>
              <w:jc w:val="left"/>
              <w:rPr>
                <w:sz w:val="20"/>
                <w:szCs w:val="24"/>
              </w:rPr>
            </w:pPr>
            <w:r w:rsidRPr="006146E8">
              <w:rPr>
                <w:sz w:val="20"/>
                <w:szCs w:val="24"/>
              </w:rPr>
              <w:t>2.20</w:t>
            </w:r>
          </w:p>
        </w:tc>
        <w:tc>
          <w:tcPr>
            <w:tcW w:w="0" w:type="auto"/>
            <w:shd w:val="clear" w:color="auto" w:fill="auto"/>
          </w:tcPr>
          <w:p w14:paraId="7CCD563F" w14:textId="77777777" w:rsidR="008F6D81" w:rsidRPr="006146E8" w:rsidRDefault="008F6D81" w:rsidP="003F6545">
            <w:pPr>
              <w:bidi/>
              <w:spacing w:after="60"/>
              <w:jc w:val="left"/>
              <w:rPr>
                <w:sz w:val="20"/>
                <w:szCs w:val="24"/>
              </w:rPr>
            </w:pPr>
          </w:p>
        </w:tc>
        <w:tc>
          <w:tcPr>
            <w:tcW w:w="0" w:type="auto"/>
            <w:shd w:val="clear" w:color="auto" w:fill="auto"/>
          </w:tcPr>
          <w:p w14:paraId="6C72A92B" w14:textId="77777777" w:rsidR="008F6D81" w:rsidRPr="006146E8" w:rsidRDefault="008F6D81" w:rsidP="003F6545">
            <w:pPr>
              <w:bidi/>
              <w:spacing w:after="60"/>
              <w:jc w:val="left"/>
              <w:rPr>
                <w:sz w:val="20"/>
                <w:szCs w:val="24"/>
              </w:rPr>
            </w:pPr>
          </w:p>
        </w:tc>
        <w:tc>
          <w:tcPr>
            <w:tcW w:w="1325" w:type="dxa"/>
            <w:shd w:val="clear" w:color="auto" w:fill="auto"/>
          </w:tcPr>
          <w:p w14:paraId="05D0C13F" w14:textId="77777777" w:rsidR="008F6D81" w:rsidRPr="006146E8" w:rsidRDefault="008F6D81" w:rsidP="003F6545">
            <w:pPr>
              <w:bidi/>
              <w:spacing w:after="60"/>
              <w:jc w:val="left"/>
              <w:rPr>
                <w:sz w:val="20"/>
                <w:szCs w:val="24"/>
              </w:rPr>
            </w:pPr>
          </w:p>
        </w:tc>
        <w:tc>
          <w:tcPr>
            <w:tcW w:w="1246" w:type="dxa"/>
            <w:shd w:val="clear" w:color="auto" w:fill="auto"/>
          </w:tcPr>
          <w:p w14:paraId="349253A5" w14:textId="77777777" w:rsidR="008F6D81" w:rsidRPr="006146E8" w:rsidRDefault="008F6D81" w:rsidP="003F6545">
            <w:pPr>
              <w:bidi/>
              <w:spacing w:after="60"/>
              <w:jc w:val="left"/>
              <w:rPr>
                <w:sz w:val="20"/>
                <w:szCs w:val="24"/>
              </w:rPr>
            </w:pPr>
            <w:r w:rsidRPr="006146E8">
              <w:rPr>
                <w:sz w:val="20"/>
                <w:szCs w:val="24"/>
              </w:rPr>
              <w:t>2.20</w:t>
            </w:r>
          </w:p>
        </w:tc>
      </w:tr>
    </w:tbl>
    <w:p w14:paraId="476B7537" w14:textId="77777777" w:rsidR="008F6D81" w:rsidRPr="006146E8" w:rsidRDefault="008F6D81" w:rsidP="006146E8">
      <w:pPr>
        <w:bidi/>
        <w:spacing w:line="60" w:lineRule="exact"/>
        <w:jc w:val="center"/>
        <w:rPr>
          <w:szCs w:val="24"/>
        </w:rPr>
      </w:pPr>
    </w:p>
    <w:tbl>
      <w:tblPr>
        <w:tblStyle w:val="TableGrid"/>
        <w:bidiVisual/>
        <w:tblW w:w="511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5"/>
        <w:gridCol w:w="778"/>
        <w:gridCol w:w="5052"/>
        <w:gridCol w:w="1079"/>
      </w:tblGrid>
      <w:tr w:rsidR="008F6D81" w:rsidRPr="006146E8" w14:paraId="47783C87" w14:textId="77777777" w:rsidTr="008D6029">
        <w:trPr>
          <w:trHeight w:val="240"/>
        </w:trPr>
        <w:tc>
          <w:tcPr>
            <w:tcW w:w="5000" w:type="pct"/>
            <w:gridSpan w:val="4"/>
            <w:shd w:val="clear" w:color="auto" w:fill="auto"/>
          </w:tcPr>
          <w:p w14:paraId="007C9BF8" w14:textId="77777777" w:rsidR="008F6D81" w:rsidRPr="006146E8" w:rsidRDefault="005E49D8" w:rsidP="003F6545">
            <w:pPr>
              <w:bidi/>
              <w:spacing w:after="60"/>
              <w:rPr>
                <w:b/>
                <w:sz w:val="20"/>
                <w:szCs w:val="24"/>
              </w:rPr>
            </w:pPr>
            <w:r w:rsidRPr="006146E8">
              <w:rPr>
                <w:bCs/>
                <w:sz w:val="18"/>
                <w:szCs w:val="18"/>
                <w:rtl/>
                <w:lang w:bidi="ar-AE"/>
              </w:rPr>
              <w:t>(رابعا) بيانات الاستهلاك (طن من قدرات استنفاذ الأوزون)</w:t>
            </w:r>
            <w:r w:rsidR="008F6D81" w:rsidRPr="006146E8">
              <w:rPr>
                <w:b/>
                <w:sz w:val="20"/>
                <w:szCs w:val="24"/>
              </w:rPr>
              <w:t>)</w:t>
            </w:r>
          </w:p>
        </w:tc>
      </w:tr>
      <w:tr w:rsidR="008F6D81" w:rsidRPr="006146E8" w14:paraId="5B460A56" w14:textId="77777777" w:rsidTr="008D6029">
        <w:trPr>
          <w:trHeight w:val="240"/>
        </w:trPr>
        <w:tc>
          <w:tcPr>
            <w:tcW w:w="1473" w:type="pct"/>
            <w:shd w:val="clear" w:color="auto" w:fill="auto"/>
          </w:tcPr>
          <w:p w14:paraId="6AB6F32A" w14:textId="77777777" w:rsidR="008F6D81" w:rsidRPr="006146E8" w:rsidRDefault="005E49D8" w:rsidP="003F6545">
            <w:pPr>
              <w:bidi/>
              <w:spacing w:after="60"/>
              <w:jc w:val="center"/>
              <w:rPr>
                <w:sz w:val="20"/>
                <w:szCs w:val="24"/>
              </w:rPr>
            </w:pPr>
            <w:r w:rsidRPr="006146E8">
              <w:rPr>
                <w:sz w:val="18"/>
                <w:szCs w:val="18"/>
                <w:rtl/>
                <w:lang w:bidi="ar-AE"/>
              </w:rPr>
              <w:t>خط الأساس لفترة 2009-2010</w:t>
            </w:r>
          </w:p>
        </w:tc>
        <w:tc>
          <w:tcPr>
            <w:tcW w:w="397" w:type="pct"/>
            <w:shd w:val="clear" w:color="auto" w:fill="auto"/>
          </w:tcPr>
          <w:p w14:paraId="079B7BB0" w14:textId="77777777" w:rsidR="008F6D81" w:rsidRPr="006146E8" w:rsidRDefault="008F6D81" w:rsidP="003F6545">
            <w:pPr>
              <w:bidi/>
              <w:spacing w:after="60"/>
              <w:jc w:val="left"/>
              <w:rPr>
                <w:sz w:val="20"/>
                <w:szCs w:val="24"/>
              </w:rPr>
            </w:pPr>
            <w:r w:rsidRPr="006146E8">
              <w:rPr>
                <w:sz w:val="20"/>
                <w:szCs w:val="24"/>
              </w:rPr>
              <w:t>5.00</w:t>
            </w:r>
          </w:p>
        </w:tc>
        <w:tc>
          <w:tcPr>
            <w:tcW w:w="2579" w:type="pct"/>
            <w:shd w:val="clear" w:color="auto" w:fill="auto"/>
          </w:tcPr>
          <w:p w14:paraId="72E4B1DA" w14:textId="77777777" w:rsidR="008F6D81" w:rsidRPr="006146E8" w:rsidRDefault="005E49D8" w:rsidP="003F6545">
            <w:pPr>
              <w:bidi/>
              <w:spacing w:after="60"/>
              <w:jc w:val="center"/>
              <w:rPr>
                <w:sz w:val="20"/>
                <w:szCs w:val="24"/>
              </w:rPr>
            </w:pPr>
            <w:r w:rsidRPr="006146E8">
              <w:rPr>
                <w:sz w:val="18"/>
                <w:szCs w:val="18"/>
                <w:rtl/>
                <w:lang w:bidi="ar-AE"/>
              </w:rPr>
              <w:t>نقطة البداية للتخفيضات المجمعة المستدامة</w:t>
            </w:r>
          </w:p>
        </w:tc>
        <w:tc>
          <w:tcPr>
            <w:tcW w:w="552" w:type="pct"/>
            <w:shd w:val="clear" w:color="auto" w:fill="auto"/>
          </w:tcPr>
          <w:p w14:paraId="4A87EAC3" w14:textId="77777777" w:rsidR="008F6D81" w:rsidRPr="006146E8" w:rsidRDefault="008F6D81" w:rsidP="003F6545">
            <w:pPr>
              <w:bidi/>
              <w:spacing w:after="60"/>
              <w:jc w:val="left"/>
              <w:rPr>
                <w:sz w:val="20"/>
                <w:szCs w:val="24"/>
              </w:rPr>
            </w:pPr>
            <w:r w:rsidRPr="006146E8">
              <w:rPr>
                <w:sz w:val="20"/>
                <w:szCs w:val="24"/>
              </w:rPr>
              <w:t>5.00</w:t>
            </w:r>
          </w:p>
        </w:tc>
      </w:tr>
      <w:tr w:rsidR="008F6D81" w:rsidRPr="006146E8" w14:paraId="1EFC2A95" w14:textId="77777777" w:rsidTr="008D6029">
        <w:trPr>
          <w:trHeight w:val="240"/>
        </w:trPr>
        <w:tc>
          <w:tcPr>
            <w:tcW w:w="5000" w:type="pct"/>
            <w:gridSpan w:val="4"/>
            <w:shd w:val="clear" w:color="auto" w:fill="auto"/>
          </w:tcPr>
          <w:p w14:paraId="29077ABB" w14:textId="77777777" w:rsidR="008F6D81" w:rsidRPr="006146E8" w:rsidRDefault="005E49D8" w:rsidP="003F6545">
            <w:pPr>
              <w:bidi/>
              <w:spacing w:after="60"/>
              <w:jc w:val="center"/>
              <w:rPr>
                <w:b/>
                <w:sz w:val="20"/>
                <w:szCs w:val="24"/>
              </w:rPr>
            </w:pPr>
            <w:r w:rsidRPr="006146E8">
              <w:rPr>
                <w:bCs/>
                <w:sz w:val="18"/>
                <w:szCs w:val="18"/>
                <w:rtl/>
                <w:lang w:bidi="ar-AE"/>
              </w:rPr>
              <w:t>الاستهلاك المؤهل للتمويل (طن من قدرات استنفاذ الأوزون)</w:t>
            </w:r>
          </w:p>
        </w:tc>
      </w:tr>
      <w:tr w:rsidR="005E49D8" w:rsidRPr="006146E8" w14:paraId="359E65CB" w14:textId="77777777" w:rsidTr="008D6029">
        <w:trPr>
          <w:trHeight w:val="240"/>
        </w:trPr>
        <w:tc>
          <w:tcPr>
            <w:tcW w:w="1473" w:type="pct"/>
            <w:shd w:val="clear" w:color="auto" w:fill="auto"/>
          </w:tcPr>
          <w:p w14:paraId="4AFA5704" w14:textId="77777777" w:rsidR="005E49D8" w:rsidRPr="006146E8" w:rsidRDefault="005E49D8" w:rsidP="003F6545">
            <w:pPr>
              <w:bidi/>
              <w:spacing w:after="60"/>
              <w:jc w:val="center"/>
              <w:rPr>
                <w:sz w:val="20"/>
                <w:szCs w:val="24"/>
              </w:rPr>
            </w:pPr>
            <w:r w:rsidRPr="006146E8">
              <w:rPr>
                <w:sz w:val="18"/>
                <w:szCs w:val="18"/>
                <w:rtl/>
                <w:lang w:bidi="ar-AE"/>
              </w:rPr>
              <w:t>موافق عليه بالفعل:</w:t>
            </w:r>
          </w:p>
        </w:tc>
        <w:tc>
          <w:tcPr>
            <w:tcW w:w="397" w:type="pct"/>
            <w:shd w:val="clear" w:color="auto" w:fill="auto"/>
          </w:tcPr>
          <w:p w14:paraId="00E919D6" w14:textId="77777777" w:rsidR="005E49D8" w:rsidRPr="006146E8" w:rsidRDefault="005E49D8" w:rsidP="003F6545">
            <w:pPr>
              <w:bidi/>
              <w:spacing w:after="60"/>
              <w:jc w:val="left"/>
              <w:rPr>
                <w:sz w:val="20"/>
                <w:szCs w:val="24"/>
              </w:rPr>
            </w:pPr>
            <w:r w:rsidRPr="006146E8">
              <w:rPr>
                <w:sz w:val="20"/>
                <w:szCs w:val="24"/>
              </w:rPr>
              <w:t>1.75</w:t>
            </w:r>
          </w:p>
        </w:tc>
        <w:tc>
          <w:tcPr>
            <w:tcW w:w="2579" w:type="pct"/>
            <w:shd w:val="clear" w:color="auto" w:fill="auto"/>
          </w:tcPr>
          <w:p w14:paraId="0990D101" w14:textId="77777777" w:rsidR="005E49D8" w:rsidRPr="006146E8" w:rsidRDefault="005E49D8" w:rsidP="003F6545">
            <w:pPr>
              <w:bidi/>
              <w:spacing w:after="60"/>
              <w:jc w:val="center"/>
              <w:rPr>
                <w:sz w:val="20"/>
                <w:szCs w:val="24"/>
              </w:rPr>
            </w:pPr>
            <w:r w:rsidRPr="006146E8">
              <w:rPr>
                <w:sz w:val="18"/>
                <w:szCs w:val="18"/>
                <w:rtl/>
                <w:lang w:bidi="ar-AE"/>
              </w:rPr>
              <w:t>المتبقي</w:t>
            </w:r>
            <w:r w:rsidRPr="006146E8">
              <w:rPr>
                <w:sz w:val="20"/>
                <w:szCs w:val="24"/>
              </w:rPr>
              <w:t>:</w:t>
            </w:r>
          </w:p>
        </w:tc>
        <w:tc>
          <w:tcPr>
            <w:tcW w:w="552" w:type="pct"/>
            <w:shd w:val="clear" w:color="auto" w:fill="auto"/>
          </w:tcPr>
          <w:p w14:paraId="13AED7ED" w14:textId="77777777" w:rsidR="005E49D8" w:rsidRPr="006146E8" w:rsidRDefault="005E49D8" w:rsidP="003F6545">
            <w:pPr>
              <w:bidi/>
              <w:spacing w:after="60"/>
              <w:jc w:val="left"/>
              <w:rPr>
                <w:sz w:val="20"/>
                <w:szCs w:val="24"/>
              </w:rPr>
            </w:pPr>
            <w:r w:rsidRPr="006146E8">
              <w:rPr>
                <w:sz w:val="20"/>
                <w:szCs w:val="24"/>
              </w:rPr>
              <w:t>3.25</w:t>
            </w:r>
          </w:p>
        </w:tc>
      </w:tr>
    </w:tbl>
    <w:p w14:paraId="18B3F1E8" w14:textId="77777777" w:rsidR="008F6D81" w:rsidRPr="006146E8" w:rsidRDefault="008F6D81" w:rsidP="006146E8">
      <w:pPr>
        <w:bidi/>
        <w:spacing w:line="60" w:lineRule="exact"/>
        <w:jc w:val="center"/>
        <w:rPr>
          <w:szCs w:val="24"/>
        </w:rPr>
      </w:pPr>
    </w:p>
    <w:tbl>
      <w:tblPr>
        <w:tblStyle w:val="TableGrid"/>
        <w:bidiVisual/>
        <w:tblW w:w="9809"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2"/>
        <w:gridCol w:w="4100"/>
        <w:gridCol w:w="1235"/>
        <w:gridCol w:w="2912"/>
      </w:tblGrid>
      <w:tr w:rsidR="005E49D8" w:rsidRPr="006146E8" w14:paraId="04988CB4" w14:textId="77777777" w:rsidTr="003F6545">
        <w:trPr>
          <w:trHeight w:val="244"/>
        </w:trPr>
        <w:tc>
          <w:tcPr>
            <w:tcW w:w="5662" w:type="dxa"/>
            <w:gridSpan w:val="2"/>
            <w:shd w:val="clear" w:color="auto" w:fill="auto"/>
          </w:tcPr>
          <w:p w14:paraId="4A540249" w14:textId="77777777" w:rsidR="005E49D8" w:rsidRPr="006146E8" w:rsidRDefault="005E49D8" w:rsidP="003F6545">
            <w:pPr>
              <w:bidi/>
              <w:spacing w:after="60"/>
              <w:rPr>
                <w:b/>
                <w:sz w:val="20"/>
                <w:szCs w:val="24"/>
              </w:rPr>
            </w:pPr>
            <w:r w:rsidRPr="006146E8">
              <w:rPr>
                <w:bCs/>
                <w:sz w:val="18"/>
                <w:szCs w:val="18"/>
                <w:rtl/>
                <w:lang w:bidi="ar-AE"/>
              </w:rPr>
              <w:t>(خامسا) خطة الأعمال</w:t>
            </w:r>
          </w:p>
        </w:tc>
        <w:tc>
          <w:tcPr>
            <w:tcW w:w="0" w:type="auto"/>
            <w:shd w:val="clear" w:color="auto" w:fill="auto"/>
          </w:tcPr>
          <w:p w14:paraId="13E87C6B" w14:textId="77777777" w:rsidR="005E49D8" w:rsidRPr="006146E8" w:rsidRDefault="005E49D8" w:rsidP="003F6545">
            <w:pPr>
              <w:bidi/>
              <w:spacing w:after="60"/>
              <w:jc w:val="center"/>
              <w:rPr>
                <w:b/>
                <w:sz w:val="20"/>
                <w:szCs w:val="24"/>
              </w:rPr>
            </w:pPr>
            <w:r w:rsidRPr="006146E8">
              <w:rPr>
                <w:b/>
                <w:sz w:val="20"/>
                <w:szCs w:val="24"/>
              </w:rPr>
              <w:t>2020</w:t>
            </w:r>
          </w:p>
        </w:tc>
        <w:tc>
          <w:tcPr>
            <w:tcW w:w="2912" w:type="dxa"/>
            <w:shd w:val="clear" w:color="auto" w:fill="auto"/>
          </w:tcPr>
          <w:p w14:paraId="58F9DCCD" w14:textId="77777777" w:rsidR="005E49D8" w:rsidRPr="006146E8" w:rsidRDefault="005E49D8" w:rsidP="003F6545">
            <w:pPr>
              <w:bidi/>
              <w:spacing w:after="60"/>
              <w:jc w:val="center"/>
              <w:rPr>
                <w:b/>
                <w:sz w:val="20"/>
                <w:szCs w:val="24"/>
              </w:rPr>
            </w:pPr>
            <w:r w:rsidRPr="006146E8">
              <w:rPr>
                <w:bCs/>
                <w:sz w:val="18"/>
                <w:szCs w:val="18"/>
                <w:rtl/>
                <w:lang w:bidi="ar-AE"/>
              </w:rPr>
              <w:t>المجموع</w:t>
            </w:r>
          </w:p>
        </w:tc>
      </w:tr>
      <w:tr w:rsidR="005E49D8" w:rsidRPr="006146E8" w14:paraId="00A43D00" w14:textId="77777777" w:rsidTr="003F6545">
        <w:trPr>
          <w:trHeight w:val="244"/>
        </w:trPr>
        <w:tc>
          <w:tcPr>
            <w:tcW w:w="1562" w:type="dxa"/>
            <w:vMerge w:val="restart"/>
            <w:shd w:val="clear" w:color="auto" w:fill="auto"/>
          </w:tcPr>
          <w:p w14:paraId="6B5A7BE7" w14:textId="77777777" w:rsidR="005E49D8" w:rsidRPr="006146E8" w:rsidRDefault="005E49D8" w:rsidP="003F6545">
            <w:pPr>
              <w:bidi/>
              <w:spacing w:after="60"/>
              <w:jc w:val="center"/>
              <w:rPr>
                <w:sz w:val="20"/>
                <w:szCs w:val="20"/>
              </w:rPr>
            </w:pPr>
            <w:r w:rsidRPr="006146E8">
              <w:rPr>
                <w:rFonts w:hint="cs"/>
                <w:sz w:val="20"/>
                <w:szCs w:val="20"/>
                <w:rtl/>
              </w:rPr>
              <w:t>اليونيب</w:t>
            </w:r>
          </w:p>
        </w:tc>
        <w:tc>
          <w:tcPr>
            <w:tcW w:w="0" w:type="auto"/>
            <w:shd w:val="clear" w:color="auto" w:fill="auto"/>
          </w:tcPr>
          <w:p w14:paraId="095034B3" w14:textId="77777777" w:rsidR="005E49D8" w:rsidRPr="006146E8" w:rsidRDefault="005E49D8" w:rsidP="003F6545">
            <w:pPr>
              <w:bidi/>
              <w:spacing w:after="60"/>
              <w:rPr>
                <w:sz w:val="20"/>
                <w:szCs w:val="24"/>
              </w:rPr>
            </w:pPr>
            <w:r w:rsidRPr="006146E8">
              <w:rPr>
                <w:noProof/>
                <w:sz w:val="18"/>
                <w:szCs w:val="18"/>
                <w:rtl/>
              </w:rPr>
              <w:t>إزالة المواد المستنفذة للأوزون (طن من قدرات استنفاذ الأوزون)</w:t>
            </w:r>
          </w:p>
        </w:tc>
        <w:tc>
          <w:tcPr>
            <w:tcW w:w="0" w:type="auto"/>
            <w:shd w:val="clear" w:color="auto" w:fill="auto"/>
          </w:tcPr>
          <w:p w14:paraId="65025A2B" w14:textId="77777777" w:rsidR="005E49D8" w:rsidRPr="006146E8" w:rsidRDefault="005E49D8" w:rsidP="003F6545">
            <w:pPr>
              <w:bidi/>
              <w:spacing w:after="60"/>
              <w:jc w:val="left"/>
              <w:rPr>
                <w:sz w:val="20"/>
                <w:szCs w:val="24"/>
              </w:rPr>
            </w:pPr>
            <w:r w:rsidRPr="006146E8">
              <w:rPr>
                <w:sz w:val="20"/>
                <w:szCs w:val="24"/>
              </w:rPr>
              <w:t>0.2</w:t>
            </w:r>
          </w:p>
        </w:tc>
        <w:tc>
          <w:tcPr>
            <w:tcW w:w="2912" w:type="dxa"/>
            <w:shd w:val="clear" w:color="auto" w:fill="auto"/>
          </w:tcPr>
          <w:p w14:paraId="264A04BB" w14:textId="77777777" w:rsidR="005E49D8" w:rsidRPr="006146E8" w:rsidRDefault="005E49D8" w:rsidP="003F6545">
            <w:pPr>
              <w:bidi/>
              <w:spacing w:after="60"/>
              <w:jc w:val="left"/>
              <w:rPr>
                <w:sz w:val="20"/>
                <w:szCs w:val="24"/>
              </w:rPr>
            </w:pPr>
            <w:r w:rsidRPr="006146E8">
              <w:rPr>
                <w:sz w:val="20"/>
                <w:szCs w:val="24"/>
              </w:rPr>
              <w:t>0.2</w:t>
            </w:r>
          </w:p>
        </w:tc>
      </w:tr>
      <w:tr w:rsidR="005E49D8" w:rsidRPr="006146E8" w14:paraId="483CC106" w14:textId="77777777" w:rsidTr="003F6545">
        <w:trPr>
          <w:trHeight w:val="244"/>
        </w:trPr>
        <w:tc>
          <w:tcPr>
            <w:tcW w:w="1562" w:type="dxa"/>
            <w:vMerge/>
            <w:shd w:val="clear" w:color="auto" w:fill="auto"/>
          </w:tcPr>
          <w:p w14:paraId="37C4CBEB" w14:textId="77777777" w:rsidR="005E49D8" w:rsidRPr="006146E8" w:rsidRDefault="005E49D8" w:rsidP="003F6545">
            <w:pPr>
              <w:bidi/>
              <w:spacing w:after="60"/>
              <w:jc w:val="center"/>
              <w:rPr>
                <w:sz w:val="20"/>
                <w:szCs w:val="24"/>
              </w:rPr>
            </w:pPr>
          </w:p>
        </w:tc>
        <w:tc>
          <w:tcPr>
            <w:tcW w:w="0" w:type="auto"/>
            <w:shd w:val="clear" w:color="auto" w:fill="auto"/>
          </w:tcPr>
          <w:p w14:paraId="13CFC294" w14:textId="77777777" w:rsidR="005E49D8" w:rsidRPr="006146E8" w:rsidRDefault="005E49D8" w:rsidP="003F6545">
            <w:pPr>
              <w:bidi/>
              <w:spacing w:after="60"/>
              <w:rPr>
                <w:sz w:val="20"/>
                <w:szCs w:val="24"/>
              </w:rPr>
            </w:pPr>
            <w:r w:rsidRPr="006146E8">
              <w:rPr>
                <w:noProof/>
                <w:sz w:val="18"/>
                <w:szCs w:val="18"/>
                <w:rtl/>
              </w:rPr>
              <w:t>التمويل (دولار أمريكي)</w:t>
            </w:r>
          </w:p>
        </w:tc>
        <w:tc>
          <w:tcPr>
            <w:tcW w:w="0" w:type="auto"/>
            <w:shd w:val="clear" w:color="auto" w:fill="auto"/>
          </w:tcPr>
          <w:p w14:paraId="24685C4B" w14:textId="77777777" w:rsidR="005E49D8" w:rsidRPr="006146E8" w:rsidRDefault="005E49D8" w:rsidP="003F6545">
            <w:pPr>
              <w:bidi/>
              <w:spacing w:after="60"/>
              <w:jc w:val="left"/>
              <w:rPr>
                <w:sz w:val="20"/>
                <w:szCs w:val="24"/>
              </w:rPr>
            </w:pPr>
            <w:r w:rsidRPr="006146E8">
              <w:rPr>
                <w:sz w:val="20"/>
                <w:szCs w:val="24"/>
              </w:rPr>
              <w:t>33,900</w:t>
            </w:r>
          </w:p>
        </w:tc>
        <w:tc>
          <w:tcPr>
            <w:tcW w:w="2912" w:type="dxa"/>
            <w:shd w:val="clear" w:color="auto" w:fill="auto"/>
          </w:tcPr>
          <w:p w14:paraId="52A96962" w14:textId="77777777" w:rsidR="005E49D8" w:rsidRPr="006146E8" w:rsidRDefault="005E49D8" w:rsidP="003F6545">
            <w:pPr>
              <w:bidi/>
              <w:spacing w:after="60"/>
              <w:jc w:val="left"/>
              <w:rPr>
                <w:sz w:val="20"/>
                <w:szCs w:val="24"/>
              </w:rPr>
            </w:pPr>
            <w:r w:rsidRPr="006146E8">
              <w:rPr>
                <w:sz w:val="20"/>
                <w:szCs w:val="24"/>
              </w:rPr>
              <w:t>33,900</w:t>
            </w:r>
          </w:p>
        </w:tc>
      </w:tr>
    </w:tbl>
    <w:p w14:paraId="5DC5D6A6" w14:textId="77777777" w:rsidR="008F6D81" w:rsidRPr="006146E8" w:rsidRDefault="008F6D81" w:rsidP="006146E8">
      <w:pPr>
        <w:bidi/>
        <w:spacing w:line="60" w:lineRule="exact"/>
        <w:jc w:val="center"/>
        <w:rPr>
          <w:szCs w:val="24"/>
        </w:rPr>
      </w:pPr>
    </w:p>
    <w:tbl>
      <w:tblPr>
        <w:tblStyle w:val="TableGrid"/>
        <w:bidiVisual/>
        <w:tblW w:w="5227"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2"/>
        <w:gridCol w:w="812"/>
        <w:gridCol w:w="804"/>
        <w:gridCol w:w="727"/>
        <w:gridCol w:w="681"/>
        <w:gridCol w:w="727"/>
        <w:gridCol w:w="621"/>
        <w:gridCol w:w="589"/>
        <w:gridCol w:w="819"/>
        <w:gridCol w:w="589"/>
        <w:gridCol w:w="727"/>
        <w:gridCol w:w="589"/>
        <w:gridCol w:w="727"/>
        <w:gridCol w:w="807"/>
      </w:tblGrid>
      <w:tr w:rsidR="005E49D8" w:rsidRPr="006146E8" w14:paraId="7A70F4A1" w14:textId="77777777" w:rsidTr="00ED37FD">
        <w:trPr>
          <w:trHeight w:val="260"/>
        </w:trPr>
        <w:tc>
          <w:tcPr>
            <w:tcW w:w="1203" w:type="pct"/>
            <w:gridSpan w:val="3"/>
            <w:shd w:val="clear" w:color="auto" w:fill="auto"/>
          </w:tcPr>
          <w:p w14:paraId="09C8857C" w14:textId="77777777" w:rsidR="005E49D8" w:rsidRPr="006146E8" w:rsidRDefault="00761FDE" w:rsidP="00761FDE">
            <w:pPr>
              <w:bidi/>
              <w:spacing w:after="60"/>
              <w:rPr>
                <w:b/>
                <w:sz w:val="20"/>
                <w:szCs w:val="20"/>
              </w:rPr>
            </w:pPr>
            <w:r w:rsidRPr="006146E8">
              <w:rPr>
                <w:bCs/>
                <w:sz w:val="18"/>
                <w:szCs w:val="18"/>
                <w:rtl/>
                <w:lang w:bidi="ar-AE"/>
              </w:rPr>
              <w:t>(سادسا) بيانات المشروع</w:t>
            </w:r>
          </w:p>
        </w:tc>
        <w:tc>
          <w:tcPr>
            <w:tcW w:w="363" w:type="pct"/>
            <w:shd w:val="clear" w:color="auto" w:fill="auto"/>
          </w:tcPr>
          <w:p w14:paraId="6CB59E17" w14:textId="77777777" w:rsidR="005E49D8" w:rsidRPr="006146E8" w:rsidRDefault="005E49D8" w:rsidP="003F6545">
            <w:pPr>
              <w:bidi/>
              <w:spacing w:after="60"/>
              <w:jc w:val="center"/>
              <w:rPr>
                <w:b/>
                <w:sz w:val="20"/>
                <w:szCs w:val="20"/>
              </w:rPr>
            </w:pPr>
            <w:r w:rsidRPr="006146E8">
              <w:rPr>
                <w:b/>
                <w:sz w:val="20"/>
                <w:szCs w:val="20"/>
              </w:rPr>
              <w:t>2011</w:t>
            </w:r>
          </w:p>
        </w:tc>
        <w:tc>
          <w:tcPr>
            <w:tcW w:w="340" w:type="pct"/>
          </w:tcPr>
          <w:p w14:paraId="0E7ED377" w14:textId="77777777" w:rsidR="005E49D8" w:rsidRPr="006146E8" w:rsidRDefault="005E49D8" w:rsidP="003F6545">
            <w:pPr>
              <w:bidi/>
              <w:spacing w:after="60"/>
              <w:jc w:val="center"/>
              <w:rPr>
                <w:b/>
                <w:sz w:val="20"/>
                <w:szCs w:val="20"/>
              </w:rPr>
            </w:pPr>
            <w:r w:rsidRPr="006146E8">
              <w:rPr>
                <w:b/>
                <w:sz w:val="20"/>
                <w:szCs w:val="20"/>
              </w:rPr>
              <w:t>2012</w:t>
            </w:r>
          </w:p>
        </w:tc>
        <w:tc>
          <w:tcPr>
            <w:tcW w:w="363" w:type="pct"/>
            <w:shd w:val="clear" w:color="auto" w:fill="auto"/>
          </w:tcPr>
          <w:p w14:paraId="3283407E" w14:textId="77777777" w:rsidR="005E49D8" w:rsidRPr="006146E8" w:rsidRDefault="005E49D8" w:rsidP="003F6545">
            <w:pPr>
              <w:bidi/>
              <w:spacing w:after="60"/>
              <w:jc w:val="center"/>
              <w:rPr>
                <w:b/>
                <w:sz w:val="20"/>
                <w:szCs w:val="20"/>
              </w:rPr>
            </w:pPr>
            <w:r w:rsidRPr="006146E8">
              <w:rPr>
                <w:b/>
                <w:sz w:val="20"/>
                <w:szCs w:val="20"/>
              </w:rPr>
              <w:t>2013</w:t>
            </w:r>
          </w:p>
        </w:tc>
        <w:tc>
          <w:tcPr>
            <w:tcW w:w="310" w:type="pct"/>
            <w:shd w:val="clear" w:color="auto" w:fill="auto"/>
          </w:tcPr>
          <w:p w14:paraId="704DE774" w14:textId="77777777" w:rsidR="005E49D8" w:rsidRPr="006146E8" w:rsidRDefault="005E49D8" w:rsidP="003F6545">
            <w:pPr>
              <w:bidi/>
              <w:spacing w:after="60"/>
              <w:jc w:val="center"/>
              <w:rPr>
                <w:b/>
                <w:sz w:val="20"/>
                <w:szCs w:val="20"/>
              </w:rPr>
            </w:pPr>
            <w:r w:rsidRPr="006146E8">
              <w:rPr>
                <w:b/>
                <w:sz w:val="20"/>
                <w:szCs w:val="20"/>
              </w:rPr>
              <w:t xml:space="preserve">2014 </w:t>
            </w:r>
          </w:p>
        </w:tc>
        <w:tc>
          <w:tcPr>
            <w:tcW w:w="294" w:type="pct"/>
            <w:shd w:val="clear" w:color="auto" w:fill="auto"/>
          </w:tcPr>
          <w:p w14:paraId="77B54A7E" w14:textId="77777777" w:rsidR="005E49D8" w:rsidRPr="006146E8" w:rsidRDefault="005E49D8" w:rsidP="003F6545">
            <w:pPr>
              <w:bidi/>
              <w:spacing w:after="60"/>
              <w:jc w:val="center"/>
              <w:rPr>
                <w:b/>
                <w:sz w:val="20"/>
                <w:szCs w:val="20"/>
              </w:rPr>
            </w:pPr>
            <w:r w:rsidRPr="006146E8">
              <w:rPr>
                <w:b/>
                <w:sz w:val="20"/>
                <w:szCs w:val="20"/>
              </w:rPr>
              <w:t>2015</w:t>
            </w:r>
          </w:p>
        </w:tc>
        <w:tc>
          <w:tcPr>
            <w:tcW w:w="409" w:type="pct"/>
            <w:shd w:val="clear" w:color="auto" w:fill="auto"/>
          </w:tcPr>
          <w:p w14:paraId="00F7BFA2" w14:textId="77777777" w:rsidR="005E49D8" w:rsidRPr="006146E8" w:rsidRDefault="005E49D8" w:rsidP="003F6545">
            <w:pPr>
              <w:bidi/>
              <w:spacing w:after="60"/>
              <w:jc w:val="center"/>
              <w:rPr>
                <w:b/>
                <w:sz w:val="20"/>
                <w:szCs w:val="20"/>
              </w:rPr>
            </w:pPr>
            <w:r w:rsidRPr="006146E8">
              <w:rPr>
                <w:b/>
                <w:sz w:val="20"/>
                <w:szCs w:val="20"/>
              </w:rPr>
              <w:t>2016</w:t>
            </w:r>
          </w:p>
        </w:tc>
        <w:tc>
          <w:tcPr>
            <w:tcW w:w="294" w:type="pct"/>
            <w:shd w:val="clear" w:color="auto" w:fill="auto"/>
          </w:tcPr>
          <w:p w14:paraId="3B7F6712" w14:textId="77777777" w:rsidR="005E49D8" w:rsidRPr="006146E8" w:rsidRDefault="005E49D8" w:rsidP="003F6545">
            <w:pPr>
              <w:bidi/>
              <w:spacing w:after="60"/>
              <w:jc w:val="center"/>
              <w:rPr>
                <w:b/>
                <w:sz w:val="20"/>
                <w:szCs w:val="20"/>
              </w:rPr>
            </w:pPr>
            <w:r w:rsidRPr="006146E8">
              <w:rPr>
                <w:b/>
                <w:sz w:val="20"/>
                <w:szCs w:val="20"/>
              </w:rPr>
              <w:t>2017</w:t>
            </w:r>
          </w:p>
        </w:tc>
        <w:tc>
          <w:tcPr>
            <w:tcW w:w="363" w:type="pct"/>
          </w:tcPr>
          <w:p w14:paraId="21A1E061" w14:textId="77777777" w:rsidR="005E49D8" w:rsidRPr="006146E8" w:rsidRDefault="005E49D8" w:rsidP="003F6545">
            <w:pPr>
              <w:bidi/>
              <w:spacing w:after="60"/>
              <w:jc w:val="center"/>
              <w:rPr>
                <w:b/>
                <w:sz w:val="20"/>
                <w:szCs w:val="20"/>
              </w:rPr>
            </w:pPr>
            <w:r w:rsidRPr="006146E8">
              <w:rPr>
                <w:b/>
                <w:sz w:val="20"/>
                <w:szCs w:val="20"/>
              </w:rPr>
              <w:t>2018</w:t>
            </w:r>
          </w:p>
        </w:tc>
        <w:tc>
          <w:tcPr>
            <w:tcW w:w="294" w:type="pct"/>
          </w:tcPr>
          <w:p w14:paraId="5A29A913" w14:textId="77777777" w:rsidR="005E49D8" w:rsidRPr="006146E8" w:rsidRDefault="005E49D8" w:rsidP="003F6545">
            <w:pPr>
              <w:bidi/>
              <w:spacing w:after="60"/>
              <w:jc w:val="center"/>
              <w:rPr>
                <w:b/>
                <w:sz w:val="20"/>
                <w:szCs w:val="20"/>
              </w:rPr>
            </w:pPr>
            <w:r w:rsidRPr="006146E8">
              <w:rPr>
                <w:b/>
                <w:sz w:val="20"/>
                <w:szCs w:val="20"/>
              </w:rPr>
              <w:t>2019</w:t>
            </w:r>
          </w:p>
        </w:tc>
        <w:tc>
          <w:tcPr>
            <w:tcW w:w="363" w:type="pct"/>
          </w:tcPr>
          <w:p w14:paraId="0B4834D1" w14:textId="77777777" w:rsidR="005E49D8" w:rsidRPr="006146E8" w:rsidRDefault="005E49D8" w:rsidP="003F6545">
            <w:pPr>
              <w:bidi/>
              <w:spacing w:after="60"/>
              <w:jc w:val="center"/>
              <w:rPr>
                <w:b/>
                <w:sz w:val="20"/>
                <w:szCs w:val="20"/>
              </w:rPr>
            </w:pPr>
            <w:r w:rsidRPr="006146E8">
              <w:rPr>
                <w:b/>
                <w:sz w:val="20"/>
                <w:szCs w:val="20"/>
              </w:rPr>
              <w:t>2020</w:t>
            </w:r>
          </w:p>
        </w:tc>
        <w:tc>
          <w:tcPr>
            <w:tcW w:w="403" w:type="pct"/>
            <w:shd w:val="clear" w:color="auto" w:fill="auto"/>
          </w:tcPr>
          <w:p w14:paraId="6C1EF384" w14:textId="77777777" w:rsidR="005E49D8" w:rsidRPr="006146E8" w:rsidRDefault="005E49D8" w:rsidP="003F6545">
            <w:pPr>
              <w:bidi/>
              <w:spacing w:after="60"/>
              <w:jc w:val="center"/>
              <w:rPr>
                <w:b/>
                <w:sz w:val="20"/>
                <w:szCs w:val="20"/>
              </w:rPr>
            </w:pPr>
            <w:r w:rsidRPr="006146E8">
              <w:rPr>
                <w:bCs/>
                <w:sz w:val="18"/>
                <w:szCs w:val="18"/>
                <w:rtl/>
                <w:lang w:bidi="ar-AE"/>
              </w:rPr>
              <w:t>المجموع</w:t>
            </w:r>
          </w:p>
        </w:tc>
      </w:tr>
      <w:tr w:rsidR="00ED37FD" w:rsidRPr="006146E8" w14:paraId="6A966068" w14:textId="77777777" w:rsidTr="00ED37FD">
        <w:trPr>
          <w:trHeight w:val="260"/>
        </w:trPr>
        <w:tc>
          <w:tcPr>
            <w:tcW w:w="1203" w:type="pct"/>
            <w:gridSpan w:val="3"/>
            <w:shd w:val="clear" w:color="auto" w:fill="auto"/>
          </w:tcPr>
          <w:p w14:paraId="5A65B10F" w14:textId="77777777" w:rsidR="00ED37FD" w:rsidRPr="006146E8" w:rsidRDefault="00ED37FD" w:rsidP="003F6545">
            <w:pPr>
              <w:bidi/>
              <w:spacing w:after="60"/>
              <w:jc w:val="left"/>
              <w:rPr>
                <w:sz w:val="20"/>
                <w:szCs w:val="20"/>
              </w:rPr>
            </w:pPr>
            <w:r w:rsidRPr="006146E8">
              <w:rPr>
                <w:noProof/>
                <w:sz w:val="18"/>
                <w:szCs w:val="18"/>
                <w:rtl/>
              </w:rPr>
              <w:t>حدود الاستهلاك في بروتوكول مونتريال</w:t>
            </w:r>
          </w:p>
        </w:tc>
        <w:tc>
          <w:tcPr>
            <w:tcW w:w="363" w:type="pct"/>
            <w:shd w:val="clear" w:color="auto" w:fill="auto"/>
          </w:tcPr>
          <w:p w14:paraId="0A466DEF" w14:textId="77777777" w:rsidR="00ED37FD" w:rsidRPr="006146E8" w:rsidRDefault="00ED37FD" w:rsidP="003F6545">
            <w:pPr>
              <w:bidi/>
              <w:spacing w:after="60"/>
              <w:jc w:val="left"/>
              <w:rPr>
                <w:sz w:val="20"/>
                <w:szCs w:val="20"/>
              </w:rPr>
            </w:pPr>
            <w:r w:rsidRPr="006146E8">
              <w:rPr>
                <w:rFonts w:hint="cs"/>
                <w:sz w:val="14"/>
                <w:szCs w:val="18"/>
                <w:rtl/>
              </w:rPr>
              <w:t>لا ينطبق</w:t>
            </w:r>
          </w:p>
        </w:tc>
        <w:tc>
          <w:tcPr>
            <w:tcW w:w="340" w:type="pct"/>
          </w:tcPr>
          <w:p w14:paraId="4AF4295D" w14:textId="77777777" w:rsidR="00ED37FD" w:rsidRPr="006146E8" w:rsidRDefault="00ED37FD" w:rsidP="003F6545">
            <w:pPr>
              <w:bidi/>
              <w:spacing w:after="60"/>
              <w:jc w:val="left"/>
              <w:rPr>
                <w:sz w:val="20"/>
                <w:szCs w:val="20"/>
              </w:rPr>
            </w:pPr>
            <w:r w:rsidRPr="006146E8">
              <w:rPr>
                <w:rFonts w:hint="cs"/>
                <w:sz w:val="14"/>
                <w:szCs w:val="18"/>
                <w:rtl/>
              </w:rPr>
              <w:t>لا ينطبق</w:t>
            </w:r>
          </w:p>
        </w:tc>
        <w:tc>
          <w:tcPr>
            <w:tcW w:w="363" w:type="pct"/>
            <w:shd w:val="clear" w:color="auto" w:fill="auto"/>
          </w:tcPr>
          <w:p w14:paraId="13E3AFD3" w14:textId="77777777" w:rsidR="00ED37FD" w:rsidRPr="006146E8" w:rsidRDefault="00ED37FD" w:rsidP="003F6545">
            <w:pPr>
              <w:bidi/>
              <w:spacing w:after="60"/>
              <w:jc w:val="left"/>
              <w:rPr>
                <w:sz w:val="20"/>
                <w:szCs w:val="20"/>
              </w:rPr>
            </w:pPr>
            <w:r w:rsidRPr="006146E8">
              <w:rPr>
                <w:sz w:val="20"/>
                <w:szCs w:val="20"/>
              </w:rPr>
              <w:t>5.0</w:t>
            </w:r>
          </w:p>
        </w:tc>
        <w:tc>
          <w:tcPr>
            <w:tcW w:w="310" w:type="pct"/>
            <w:shd w:val="clear" w:color="auto" w:fill="auto"/>
          </w:tcPr>
          <w:p w14:paraId="20DCFFBB" w14:textId="77777777" w:rsidR="00ED37FD" w:rsidRPr="006146E8" w:rsidRDefault="00ED37FD" w:rsidP="003F6545">
            <w:pPr>
              <w:bidi/>
              <w:spacing w:after="60"/>
              <w:jc w:val="left"/>
              <w:rPr>
                <w:sz w:val="20"/>
                <w:szCs w:val="20"/>
              </w:rPr>
            </w:pPr>
            <w:r w:rsidRPr="006146E8">
              <w:rPr>
                <w:sz w:val="20"/>
                <w:szCs w:val="20"/>
              </w:rPr>
              <w:t>5.0</w:t>
            </w:r>
          </w:p>
        </w:tc>
        <w:tc>
          <w:tcPr>
            <w:tcW w:w="294" w:type="pct"/>
            <w:shd w:val="clear" w:color="auto" w:fill="auto"/>
          </w:tcPr>
          <w:p w14:paraId="594B66C0" w14:textId="77777777" w:rsidR="00ED37FD" w:rsidRPr="006146E8" w:rsidRDefault="00ED37FD" w:rsidP="003F6545">
            <w:pPr>
              <w:bidi/>
              <w:spacing w:after="60"/>
              <w:jc w:val="left"/>
              <w:rPr>
                <w:sz w:val="20"/>
                <w:szCs w:val="20"/>
              </w:rPr>
            </w:pPr>
            <w:r w:rsidRPr="006146E8">
              <w:rPr>
                <w:sz w:val="20"/>
                <w:szCs w:val="20"/>
              </w:rPr>
              <w:t>4.5</w:t>
            </w:r>
          </w:p>
        </w:tc>
        <w:tc>
          <w:tcPr>
            <w:tcW w:w="409" w:type="pct"/>
            <w:shd w:val="clear" w:color="auto" w:fill="auto"/>
          </w:tcPr>
          <w:p w14:paraId="3CB1A7F8" w14:textId="77777777" w:rsidR="00ED37FD" w:rsidRPr="006146E8" w:rsidRDefault="00ED37FD" w:rsidP="003F6545">
            <w:pPr>
              <w:bidi/>
              <w:spacing w:after="60"/>
              <w:jc w:val="left"/>
              <w:rPr>
                <w:sz w:val="20"/>
                <w:szCs w:val="20"/>
              </w:rPr>
            </w:pPr>
            <w:r w:rsidRPr="006146E8">
              <w:rPr>
                <w:sz w:val="20"/>
                <w:szCs w:val="20"/>
              </w:rPr>
              <w:t>4.5</w:t>
            </w:r>
          </w:p>
        </w:tc>
        <w:tc>
          <w:tcPr>
            <w:tcW w:w="294" w:type="pct"/>
            <w:shd w:val="clear" w:color="auto" w:fill="auto"/>
          </w:tcPr>
          <w:p w14:paraId="0685B53B" w14:textId="77777777" w:rsidR="00ED37FD" w:rsidRPr="006146E8" w:rsidRDefault="00ED37FD" w:rsidP="003F6545">
            <w:pPr>
              <w:bidi/>
              <w:spacing w:after="60"/>
              <w:jc w:val="left"/>
              <w:rPr>
                <w:sz w:val="20"/>
                <w:szCs w:val="20"/>
              </w:rPr>
            </w:pPr>
            <w:r w:rsidRPr="006146E8">
              <w:rPr>
                <w:sz w:val="20"/>
                <w:szCs w:val="20"/>
              </w:rPr>
              <w:t>4.5</w:t>
            </w:r>
          </w:p>
        </w:tc>
        <w:tc>
          <w:tcPr>
            <w:tcW w:w="363" w:type="pct"/>
          </w:tcPr>
          <w:p w14:paraId="52864DA2" w14:textId="77777777" w:rsidR="00ED37FD" w:rsidRPr="006146E8" w:rsidRDefault="00ED37FD" w:rsidP="003F6545">
            <w:pPr>
              <w:bidi/>
              <w:spacing w:after="60"/>
              <w:jc w:val="left"/>
              <w:rPr>
                <w:sz w:val="20"/>
                <w:szCs w:val="20"/>
              </w:rPr>
            </w:pPr>
            <w:r w:rsidRPr="006146E8">
              <w:rPr>
                <w:sz w:val="20"/>
                <w:szCs w:val="20"/>
              </w:rPr>
              <w:t>4.5</w:t>
            </w:r>
          </w:p>
        </w:tc>
        <w:tc>
          <w:tcPr>
            <w:tcW w:w="294" w:type="pct"/>
          </w:tcPr>
          <w:p w14:paraId="055D1859" w14:textId="77777777" w:rsidR="00ED37FD" w:rsidRPr="006146E8" w:rsidRDefault="00ED37FD" w:rsidP="003F6545">
            <w:pPr>
              <w:bidi/>
              <w:spacing w:after="60"/>
              <w:jc w:val="left"/>
              <w:rPr>
                <w:sz w:val="20"/>
                <w:szCs w:val="20"/>
              </w:rPr>
            </w:pPr>
            <w:r w:rsidRPr="006146E8">
              <w:rPr>
                <w:sz w:val="20"/>
                <w:szCs w:val="20"/>
              </w:rPr>
              <w:t>4.5</w:t>
            </w:r>
          </w:p>
        </w:tc>
        <w:tc>
          <w:tcPr>
            <w:tcW w:w="363" w:type="pct"/>
          </w:tcPr>
          <w:p w14:paraId="5F7BAF4D" w14:textId="77777777" w:rsidR="00ED37FD" w:rsidRPr="006146E8" w:rsidRDefault="00ED37FD" w:rsidP="003F6545">
            <w:pPr>
              <w:bidi/>
              <w:spacing w:after="60"/>
              <w:jc w:val="left"/>
              <w:rPr>
                <w:sz w:val="20"/>
                <w:szCs w:val="20"/>
              </w:rPr>
            </w:pPr>
            <w:r w:rsidRPr="006146E8">
              <w:rPr>
                <w:sz w:val="20"/>
                <w:szCs w:val="20"/>
              </w:rPr>
              <w:t>3.3</w:t>
            </w:r>
          </w:p>
        </w:tc>
        <w:tc>
          <w:tcPr>
            <w:tcW w:w="403" w:type="pct"/>
            <w:shd w:val="clear" w:color="auto" w:fill="auto"/>
          </w:tcPr>
          <w:p w14:paraId="2700F3D1" w14:textId="77777777" w:rsidR="00ED37FD" w:rsidRPr="006146E8" w:rsidRDefault="00ED37FD" w:rsidP="003F6545">
            <w:pPr>
              <w:bidi/>
              <w:spacing w:after="60"/>
              <w:jc w:val="left"/>
              <w:rPr>
                <w:sz w:val="20"/>
                <w:szCs w:val="20"/>
              </w:rPr>
            </w:pPr>
            <w:r w:rsidRPr="006146E8">
              <w:rPr>
                <w:rFonts w:hint="cs"/>
                <w:sz w:val="14"/>
                <w:szCs w:val="18"/>
                <w:rtl/>
              </w:rPr>
              <w:t>لا ينطبق</w:t>
            </w:r>
          </w:p>
        </w:tc>
      </w:tr>
      <w:tr w:rsidR="00ED37FD" w:rsidRPr="006146E8" w14:paraId="6359024B" w14:textId="77777777" w:rsidTr="00ED37FD">
        <w:trPr>
          <w:trHeight w:val="461"/>
        </w:trPr>
        <w:tc>
          <w:tcPr>
            <w:tcW w:w="1203" w:type="pct"/>
            <w:gridSpan w:val="3"/>
            <w:shd w:val="clear" w:color="auto" w:fill="auto"/>
          </w:tcPr>
          <w:p w14:paraId="25FD5A90" w14:textId="77777777" w:rsidR="00ED37FD" w:rsidRPr="006146E8" w:rsidRDefault="00ED37FD" w:rsidP="003F6545">
            <w:pPr>
              <w:bidi/>
              <w:spacing w:after="60"/>
              <w:jc w:val="left"/>
              <w:rPr>
                <w:sz w:val="20"/>
                <w:szCs w:val="20"/>
              </w:rPr>
            </w:pPr>
            <w:r w:rsidRPr="006146E8">
              <w:rPr>
                <w:sz w:val="18"/>
                <w:szCs w:val="18"/>
                <w:rtl/>
                <w:lang w:bidi="ar-AE"/>
              </w:rPr>
              <w:t>الحد الأقصى للاستهلاك المسموح به (طن من قدرات استنفاذ الأوزون)</w:t>
            </w:r>
          </w:p>
        </w:tc>
        <w:tc>
          <w:tcPr>
            <w:tcW w:w="363" w:type="pct"/>
            <w:shd w:val="clear" w:color="auto" w:fill="auto"/>
          </w:tcPr>
          <w:p w14:paraId="0388058E" w14:textId="77777777" w:rsidR="00ED37FD" w:rsidRPr="006146E8" w:rsidRDefault="00ED37FD" w:rsidP="003F6545">
            <w:pPr>
              <w:bidi/>
              <w:spacing w:after="60"/>
              <w:jc w:val="left"/>
              <w:rPr>
                <w:sz w:val="20"/>
                <w:szCs w:val="20"/>
              </w:rPr>
            </w:pPr>
            <w:r w:rsidRPr="006146E8">
              <w:rPr>
                <w:rFonts w:hint="cs"/>
                <w:sz w:val="14"/>
                <w:szCs w:val="18"/>
                <w:rtl/>
              </w:rPr>
              <w:t>لا ينطبق</w:t>
            </w:r>
          </w:p>
        </w:tc>
        <w:tc>
          <w:tcPr>
            <w:tcW w:w="340" w:type="pct"/>
          </w:tcPr>
          <w:p w14:paraId="1449D7C1" w14:textId="77777777" w:rsidR="00ED37FD" w:rsidRPr="006146E8" w:rsidRDefault="00ED37FD" w:rsidP="003F6545">
            <w:pPr>
              <w:bidi/>
              <w:spacing w:after="60"/>
              <w:jc w:val="left"/>
              <w:rPr>
                <w:sz w:val="20"/>
                <w:szCs w:val="20"/>
              </w:rPr>
            </w:pPr>
            <w:r w:rsidRPr="006146E8">
              <w:rPr>
                <w:rFonts w:hint="cs"/>
                <w:sz w:val="14"/>
                <w:szCs w:val="18"/>
                <w:rtl/>
              </w:rPr>
              <w:t>لا ينطبق</w:t>
            </w:r>
          </w:p>
        </w:tc>
        <w:tc>
          <w:tcPr>
            <w:tcW w:w="363" w:type="pct"/>
            <w:shd w:val="clear" w:color="auto" w:fill="auto"/>
          </w:tcPr>
          <w:p w14:paraId="6FE6BF4F" w14:textId="77777777" w:rsidR="00ED37FD" w:rsidRPr="006146E8" w:rsidRDefault="00ED37FD" w:rsidP="003F6545">
            <w:pPr>
              <w:bidi/>
              <w:spacing w:after="60"/>
              <w:jc w:val="left"/>
              <w:rPr>
                <w:sz w:val="20"/>
                <w:szCs w:val="20"/>
              </w:rPr>
            </w:pPr>
            <w:r w:rsidRPr="006146E8">
              <w:rPr>
                <w:sz w:val="20"/>
                <w:szCs w:val="20"/>
              </w:rPr>
              <w:t>5.0</w:t>
            </w:r>
          </w:p>
        </w:tc>
        <w:tc>
          <w:tcPr>
            <w:tcW w:w="310" w:type="pct"/>
            <w:shd w:val="clear" w:color="auto" w:fill="auto"/>
          </w:tcPr>
          <w:p w14:paraId="02461C62" w14:textId="77777777" w:rsidR="00ED37FD" w:rsidRPr="006146E8" w:rsidRDefault="00ED37FD" w:rsidP="003F6545">
            <w:pPr>
              <w:bidi/>
              <w:spacing w:after="60"/>
              <w:jc w:val="left"/>
              <w:rPr>
                <w:sz w:val="20"/>
                <w:szCs w:val="20"/>
              </w:rPr>
            </w:pPr>
            <w:r w:rsidRPr="006146E8">
              <w:rPr>
                <w:sz w:val="20"/>
                <w:szCs w:val="20"/>
              </w:rPr>
              <w:t>5.0</w:t>
            </w:r>
          </w:p>
        </w:tc>
        <w:tc>
          <w:tcPr>
            <w:tcW w:w="294" w:type="pct"/>
            <w:shd w:val="clear" w:color="auto" w:fill="auto"/>
          </w:tcPr>
          <w:p w14:paraId="56BB979E" w14:textId="77777777" w:rsidR="00ED37FD" w:rsidRPr="006146E8" w:rsidRDefault="00ED37FD" w:rsidP="003F6545">
            <w:pPr>
              <w:bidi/>
              <w:spacing w:after="60"/>
              <w:jc w:val="left"/>
              <w:rPr>
                <w:sz w:val="20"/>
                <w:szCs w:val="20"/>
              </w:rPr>
            </w:pPr>
            <w:r w:rsidRPr="006146E8">
              <w:rPr>
                <w:sz w:val="20"/>
                <w:szCs w:val="20"/>
              </w:rPr>
              <w:t>4.5</w:t>
            </w:r>
          </w:p>
        </w:tc>
        <w:tc>
          <w:tcPr>
            <w:tcW w:w="409" w:type="pct"/>
            <w:shd w:val="clear" w:color="auto" w:fill="auto"/>
          </w:tcPr>
          <w:p w14:paraId="75B47532" w14:textId="77777777" w:rsidR="00ED37FD" w:rsidRPr="006146E8" w:rsidRDefault="00ED37FD" w:rsidP="003F6545">
            <w:pPr>
              <w:bidi/>
              <w:spacing w:after="60"/>
              <w:jc w:val="left"/>
              <w:rPr>
                <w:sz w:val="20"/>
                <w:szCs w:val="20"/>
              </w:rPr>
            </w:pPr>
            <w:r w:rsidRPr="006146E8">
              <w:rPr>
                <w:sz w:val="20"/>
                <w:szCs w:val="20"/>
              </w:rPr>
              <w:t>4.5</w:t>
            </w:r>
          </w:p>
        </w:tc>
        <w:tc>
          <w:tcPr>
            <w:tcW w:w="294" w:type="pct"/>
            <w:shd w:val="clear" w:color="auto" w:fill="auto"/>
          </w:tcPr>
          <w:p w14:paraId="2700E61E" w14:textId="77777777" w:rsidR="00ED37FD" w:rsidRPr="006146E8" w:rsidRDefault="00ED37FD" w:rsidP="003F6545">
            <w:pPr>
              <w:bidi/>
              <w:spacing w:after="60"/>
              <w:jc w:val="left"/>
              <w:rPr>
                <w:sz w:val="20"/>
                <w:szCs w:val="20"/>
              </w:rPr>
            </w:pPr>
            <w:r w:rsidRPr="006146E8">
              <w:rPr>
                <w:sz w:val="20"/>
                <w:szCs w:val="20"/>
              </w:rPr>
              <w:t>4.5</w:t>
            </w:r>
          </w:p>
        </w:tc>
        <w:tc>
          <w:tcPr>
            <w:tcW w:w="363" w:type="pct"/>
          </w:tcPr>
          <w:p w14:paraId="6888D68D" w14:textId="77777777" w:rsidR="00ED37FD" w:rsidRPr="006146E8" w:rsidRDefault="00ED37FD" w:rsidP="003F6545">
            <w:pPr>
              <w:bidi/>
              <w:spacing w:after="60"/>
              <w:jc w:val="left"/>
              <w:rPr>
                <w:sz w:val="20"/>
                <w:szCs w:val="20"/>
              </w:rPr>
            </w:pPr>
            <w:r w:rsidRPr="006146E8">
              <w:rPr>
                <w:sz w:val="20"/>
                <w:szCs w:val="20"/>
              </w:rPr>
              <w:t>4.5</w:t>
            </w:r>
          </w:p>
        </w:tc>
        <w:tc>
          <w:tcPr>
            <w:tcW w:w="294" w:type="pct"/>
          </w:tcPr>
          <w:p w14:paraId="649BCE44" w14:textId="77777777" w:rsidR="00ED37FD" w:rsidRPr="006146E8" w:rsidRDefault="00ED37FD" w:rsidP="003F6545">
            <w:pPr>
              <w:bidi/>
              <w:spacing w:after="60"/>
              <w:jc w:val="left"/>
              <w:rPr>
                <w:sz w:val="20"/>
                <w:szCs w:val="20"/>
              </w:rPr>
            </w:pPr>
            <w:r w:rsidRPr="006146E8">
              <w:rPr>
                <w:sz w:val="20"/>
                <w:szCs w:val="20"/>
              </w:rPr>
              <w:t>4.5</w:t>
            </w:r>
          </w:p>
        </w:tc>
        <w:tc>
          <w:tcPr>
            <w:tcW w:w="363" w:type="pct"/>
          </w:tcPr>
          <w:p w14:paraId="4844E7E3" w14:textId="77777777" w:rsidR="00ED37FD" w:rsidRPr="006146E8" w:rsidRDefault="00ED37FD" w:rsidP="003F6545">
            <w:pPr>
              <w:bidi/>
              <w:spacing w:after="60"/>
              <w:jc w:val="left"/>
              <w:rPr>
                <w:sz w:val="20"/>
                <w:szCs w:val="20"/>
              </w:rPr>
            </w:pPr>
            <w:r w:rsidRPr="006146E8">
              <w:rPr>
                <w:sz w:val="20"/>
                <w:szCs w:val="20"/>
              </w:rPr>
              <w:t>3.3</w:t>
            </w:r>
          </w:p>
        </w:tc>
        <w:tc>
          <w:tcPr>
            <w:tcW w:w="403" w:type="pct"/>
            <w:shd w:val="clear" w:color="auto" w:fill="auto"/>
          </w:tcPr>
          <w:p w14:paraId="1680B97F" w14:textId="77777777" w:rsidR="00ED37FD" w:rsidRPr="006146E8" w:rsidRDefault="00ED37FD" w:rsidP="003F6545">
            <w:pPr>
              <w:bidi/>
              <w:spacing w:after="60"/>
              <w:jc w:val="left"/>
              <w:rPr>
                <w:sz w:val="20"/>
                <w:szCs w:val="20"/>
              </w:rPr>
            </w:pPr>
            <w:r w:rsidRPr="006146E8">
              <w:rPr>
                <w:rFonts w:hint="cs"/>
                <w:sz w:val="14"/>
                <w:szCs w:val="18"/>
                <w:rtl/>
              </w:rPr>
              <w:t>لا ينطبق</w:t>
            </w:r>
          </w:p>
        </w:tc>
      </w:tr>
      <w:tr w:rsidR="00761FDE" w:rsidRPr="006146E8" w14:paraId="7096A30F" w14:textId="77777777" w:rsidTr="00ED37FD">
        <w:trPr>
          <w:trHeight w:val="272"/>
        </w:trPr>
        <w:tc>
          <w:tcPr>
            <w:tcW w:w="396" w:type="pct"/>
            <w:vMerge w:val="restart"/>
            <w:shd w:val="clear" w:color="auto" w:fill="auto"/>
          </w:tcPr>
          <w:p w14:paraId="68B9EA2F" w14:textId="77777777" w:rsidR="00761FDE" w:rsidRPr="006146E8" w:rsidRDefault="00761FDE" w:rsidP="003F6545">
            <w:pPr>
              <w:bidi/>
              <w:spacing w:after="60"/>
              <w:rPr>
                <w:sz w:val="20"/>
                <w:szCs w:val="20"/>
              </w:rPr>
            </w:pPr>
            <w:r w:rsidRPr="006146E8">
              <w:rPr>
                <w:rFonts w:hint="cs"/>
                <w:sz w:val="18"/>
                <w:szCs w:val="18"/>
                <w:rtl/>
                <w:lang w:bidi="ar-AE"/>
              </w:rPr>
              <w:t>التمويل المتفق عليه (بالدولار الأمريكي</w:t>
            </w:r>
          </w:p>
        </w:tc>
        <w:tc>
          <w:tcPr>
            <w:tcW w:w="406" w:type="pct"/>
            <w:vMerge w:val="restart"/>
            <w:shd w:val="clear" w:color="auto" w:fill="auto"/>
          </w:tcPr>
          <w:p w14:paraId="3F59FF57" w14:textId="77777777" w:rsidR="00761FDE" w:rsidRPr="006146E8" w:rsidRDefault="00761FDE" w:rsidP="003F6545">
            <w:pPr>
              <w:bidi/>
              <w:spacing w:after="60"/>
              <w:jc w:val="center"/>
              <w:rPr>
                <w:sz w:val="20"/>
                <w:szCs w:val="20"/>
              </w:rPr>
            </w:pPr>
            <w:r w:rsidRPr="006146E8">
              <w:rPr>
                <w:rFonts w:hint="cs"/>
                <w:sz w:val="20"/>
                <w:szCs w:val="20"/>
                <w:rtl/>
              </w:rPr>
              <w:t>اليونيب</w:t>
            </w:r>
          </w:p>
        </w:tc>
        <w:tc>
          <w:tcPr>
            <w:tcW w:w="402" w:type="pct"/>
            <w:shd w:val="clear" w:color="auto" w:fill="auto"/>
          </w:tcPr>
          <w:p w14:paraId="7AA58684" w14:textId="77777777" w:rsidR="00761FDE" w:rsidRPr="006146E8" w:rsidRDefault="00761FDE" w:rsidP="003F6545">
            <w:pPr>
              <w:bidi/>
              <w:spacing w:after="60"/>
              <w:rPr>
                <w:sz w:val="20"/>
                <w:szCs w:val="20"/>
              </w:rPr>
            </w:pPr>
            <w:r w:rsidRPr="006146E8">
              <w:rPr>
                <w:sz w:val="18"/>
                <w:szCs w:val="18"/>
                <w:rtl/>
                <w:lang w:bidi="ar-AE"/>
              </w:rPr>
              <w:t>تكاليف المشروع</w:t>
            </w:r>
          </w:p>
        </w:tc>
        <w:tc>
          <w:tcPr>
            <w:tcW w:w="363" w:type="pct"/>
            <w:shd w:val="clear" w:color="auto" w:fill="auto"/>
          </w:tcPr>
          <w:p w14:paraId="3B2674F5" w14:textId="77777777" w:rsidR="00761FDE" w:rsidRPr="006146E8" w:rsidRDefault="00761FDE" w:rsidP="003F6545">
            <w:pPr>
              <w:bidi/>
              <w:spacing w:after="60"/>
              <w:jc w:val="left"/>
              <w:rPr>
                <w:sz w:val="20"/>
                <w:szCs w:val="20"/>
              </w:rPr>
            </w:pPr>
            <w:r w:rsidRPr="006146E8">
              <w:rPr>
                <w:sz w:val="20"/>
                <w:szCs w:val="20"/>
              </w:rPr>
              <w:t>40,000</w:t>
            </w:r>
          </w:p>
        </w:tc>
        <w:tc>
          <w:tcPr>
            <w:tcW w:w="340" w:type="pct"/>
          </w:tcPr>
          <w:p w14:paraId="4D61B059"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37B71BE7" w14:textId="77777777" w:rsidR="00761FDE" w:rsidRPr="006146E8" w:rsidRDefault="00761FDE" w:rsidP="003F6545">
            <w:pPr>
              <w:bidi/>
              <w:spacing w:after="60"/>
              <w:jc w:val="left"/>
              <w:rPr>
                <w:sz w:val="20"/>
                <w:szCs w:val="20"/>
              </w:rPr>
            </w:pPr>
            <w:r w:rsidRPr="006146E8">
              <w:rPr>
                <w:sz w:val="20"/>
                <w:szCs w:val="20"/>
              </w:rPr>
              <w:t>40,000</w:t>
            </w:r>
          </w:p>
        </w:tc>
        <w:tc>
          <w:tcPr>
            <w:tcW w:w="310" w:type="pct"/>
            <w:shd w:val="clear" w:color="auto" w:fill="auto"/>
          </w:tcPr>
          <w:p w14:paraId="06B63108"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1683B7A8"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562960E7" w14:textId="77777777" w:rsidR="00761FDE" w:rsidRPr="006146E8" w:rsidRDefault="00761FDE" w:rsidP="003F6545">
            <w:pPr>
              <w:bidi/>
              <w:spacing w:after="60"/>
              <w:jc w:val="left"/>
              <w:rPr>
                <w:sz w:val="20"/>
                <w:szCs w:val="20"/>
              </w:rPr>
            </w:pPr>
            <w:r w:rsidRPr="006146E8">
              <w:rPr>
                <w:sz w:val="20"/>
                <w:szCs w:val="20"/>
              </w:rPr>
              <w:t>35,000</w:t>
            </w:r>
          </w:p>
        </w:tc>
        <w:tc>
          <w:tcPr>
            <w:tcW w:w="294" w:type="pct"/>
            <w:shd w:val="clear" w:color="auto" w:fill="auto"/>
          </w:tcPr>
          <w:p w14:paraId="0C775297"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58A82812" w14:textId="77777777" w:rsidR="00761FDE" w:rsidRPr="006146E8" w:rsidRDefault="00761FDE" w:rsidP="003F6545">
            <w:pPr>
              <w:bidi/>
              <w:spacing w:after="60"/>
              <w:jc w:val="left"/>
              <w:rPr>
                <w:sz w:val="20"/>
                <w:szCs w:val="20"/>
              </w:rPr>
            </w:pPr>
            <w:r w:rsidRPr="006146E8">
              <w:rPr>
                <w:sz w:val="20"/>
                <w:szCs w:val="20"/>
              </w:rPr>
              <w:t>30,000</w:t>
            </w:r>
          </w:p>
        </w:tc>
        <w:tc>
          <w:tcPr>
            <w:tcW w:w="294" w:type="pct"/>
          </w:tcPr>
          <w:p w14:paraId="461623BD"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5A65E466" w14:textId="77777777" w:rsidR="00761FDE" w:rsidRPr="006146E8" w:rsidRDefault="00761FDE" w:rsidP="003F6545">
            <w:pPr>
              <w:bidi/>
              <w:spacing w:after="60"/>
              <w:jc w:val="left"/>
              <w:rPr>
                <w:sz w:val="20"/>
                <w:szCs w:val="20"/>
              </w:rPr>
            </w:pPr>
            <w:r w:rsidRPr="006146E8">
              <w:rPr>
                <w:sz w:val="20"/>
                <w:szCs w:val="20"/>
              </w:rPr>
              <w:t>30,000</w:t>
            </w:r>
          </w:p>
        </w:tc>
        <w:tc>
          <w:tcPr>
            <w:tcW w:w="403" w:type="pct"/>
            <w:shd w:val="clear" w:color="auto" w:fill="auto"/>
          </w:tcPr>
          <w:p w14:paraId="11F7F5A0" w14:textId="77777777" w:rsidR="00761FDE" w:rsidRPr="006146E8" w:rsidRDefault="00761FDE" w:rsidP="003F6545">
            <w:pPr>
              <w:bidi/>
              <w:spacing w:after="60"/>
              <w:jc w:val="left"/>
              <w:rPr>
                <w:sz w:val="20"/>
                <w:szCs w:val="20"/>
              </w:rPr>
            </w:pPr>
            <w:r w:rsidRPr="006146E8">
              <w:rPr>
                <w:sz w:val="20"/>
                <w:szCs w:val="20"/>
              </w:rPr>
              <w:t>175,000</w:t>
            </w:r>
          </w:p>
        </w:tc>
      </w:tr>
      <w:tr w:rsidR="00761FDE" w:rsidRPr="006146E8" w14:paraId="3040F5AE" w14:textId="77777777" w:rsidTr="00ED37FD">
        <w:trPr>
          <w:trHeight w:val="272"/>
        </w:trPr>
        <w:tc>
          <w:tcPr>
            <w:tcW w:w="396" w:type="pct"/>
            <w:vMerge/>
            <w:shd w:val="clear" w:color="auto" w:fill="auto"/>
          </w:tcPr>
          <w:p w14:paraId="5DFA6F88" w14:textId="77777777" w:rsidR="00761FDE" w:rsidRPr="006146E8" w:rsidRDefault="00761FDE" w:rsidP="003F6545">
            <w:pPr>
              <w:bidi/>
              <w:spacing w:after="60"/>
              <w:jc w:val="center"/>
              <w:rPr>
                <w:sz w:val="20"/>
                <w:szCs w:val="20"/>
              </w:rPr>
            </w:pPr>
          </w:p>
        </w:tc>
        <w:tc>
          <w:tcPr>
            <w:tcW w:w="406" w:type="pct"/>
            <w:vMerge/>
            <w:shd w:val="clear" w:color="auto" w:fill="auto"/>
          </w:tcPr>
          <w:p w14:paraId="6B95A2A0" w14:textId="77777777" w:rsidR="00761FDE" w:rsidRPr="006146E8" w:rsidRDefault="00761FDE" w:rsidP="003F6545">
            <w:pPr>
              <w:bidi/>
              <w:spacing w:after="60"/>
              <w:jc w:val="center"/>
              <w:rPr>
                <w:sz w:val="20"/>
                <w:szCs w:val="20"/>
              </w:rPr>
            </w:pPr>
          </w:p>
        </w:tc>
        <w:tc>
          <w:tcPr>
            <w:tcW w:w="402" w:type="pct"/>
            <w:shd w:val="clear" w:color="auto" w:fill="auto"/>
          </w:tcPr>
          <w:p w14:paraId="668CB561" w14:textId="77777777" w:rsidR="00761FDE" w:rsidRPr="006146E8" w:rsidRDefault="00761FDE" w:rsidP="003F6545">
            <w:pPr>
              <w:bidi/>
              <w:spacing w:after="60"/>
              <w:rPr>
                <w:sz w:val="20"/>
                <w:szCs w:val="20"/>
              </w:rPr>
            </w:pPr>
            <w:r w:rsidRPr="006146E8">
              <w:rPr>
                <w:sz w:val="18"/>
                <w:szCs w:val="18"/>
                <w:rtl/>
                <w:lang w:bidi="ar-AE"/>
              </w:rPr>
              <w:t>تكاليف الدعم</w:t>
            </w:r>
          </w:p>
        </w:tc>
        <w:tc>
          <w:tcPr>
            <w:tcW w:w="363" w:type="pct"/>
            <w:shd w:val="clear" w:color="auto" w:fill="auto"/>
          </w:tcPr>
          <w:p w14:paraId="3F1741C0" w14:textId="77777777" w:rsidR="00761FDE" w:rsidRPr="006146E8" w:rsidRDefault="00761FDE" w:rsidP="003F6545">
            <w:pPr>
              <w:bidi/>
              <w:spacing w:after="60"/>
              <w:jc w:val="left"/>
              <w:rPr>
                <w:sz w:val="20"/>
                <w:szCs w:val="20"/>
              </w:rPr>
            </w:pPr>
            <w:r w:rsidRPr="006146E8">
              <w:rPr>
                <w:sz w:val="20"/>
                <w:szCs w:val="20"/>
              </w:rPr>
              <w:t>5,200</w:t>
            </w:r>
          </w:p>
        </w:tc>
        <w:tc>
          <w:tcPr>
            <w:tcW w:w="340" w:type="pct"/>
          </w:tcPr>
          <w:p w14:paraId="7A4231B9"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587A7147" w14:textId="77777777" w:rsidR="00761FDE" w:rsidRPr="006146E8" w:rsidRDefault="00761FDE" w:rsidP="003F6545">
            <w:pPr>
              <w:bidi/>
              <w:spacing w:after="60"/>
              <w:jc w:val="left"/>
              <w:rPr>
                <w:sz w:val="20"/>
                <w:szCs w:val="20"/>
              </w:rPr>
            </w:pPr>
            <w:r w:rsidRPr="006146E8">
              <w:rPr>
                <w:sz w:val="20"/>
                <w:szCs w:val="20"/>
              </w:rPr>
              <w:t>5,200</w:t>
            </w:r>
          </w:p>
        </w:tc>
        <w:tc>
          <w:tcPr>
            <w:tcW w:w="310" w:type="pct"/>
            <w:shd w:val="clear" w:color="auto" w:fill="auto"/>
          </w:tcPr>
          <w:p w14:paraId="6C58A05C"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1F0CD505"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4A54F45C" w14:textId="77777777" w:rsidR="00761FDE" w:rsidRPr="006146E8" w:rsidRDefault="00761FDE" w:rsidP="003F6545">
            <w:pPr>
              <w:bidi/>
              <w:spacing w:after="60"/>
              <w:jc w:val="left"/>
              <w:rPr>
                <w:sz w:val="20"/>
                <w:szCs w:val="20"/>
              </w:rPr>
            </w:pPr>
            <w:r w:rsidRPr="006146E8">
              <w:rPr>
                <w:sz w:val="20"/>
                <w:szCs w:val="20"/>
              </w:rPr>
              <w:t>4,550</w:t>
            </w:r>
          </w:p>
        </w:tc>
        <w:tc>
          <w:tcPr>
            <w:tcW w:w="294" w:type="pct"/>
            <w:shd w:val="clear" w:color="auto" w:fill="auto"/>
          </w:tcPr>
          <w:p w14:paraId="382F5B91"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0BD8A3F8" w14:textId="77777777" w:rsidR="00761FDE" w:rsidRPr="006146E8" w:rsidRDefault="00761FDE" w:rsidP="003F6545">
            <w:pPr>
              <w:bidi/>
              <w:spacing w:after="60"/>
              <w:jc w:val="left"/>
              <w:rPr>
                <w:sz w:val="20"/>
                <w:szCs w:val="20"/>
              </w:rPr>
            </w:pPr>
            <w:r w:rsidRPr="006146E8">
              <w:rPr>
                <w:sz w:val="20"/>
                <w:szCs w:val="20"/>
              </w:rPr>
              <w:t>3,900</w:t>
            </w:r>
          </w:p>
        </w:tc>
        <w:tc>
          <w:tcPr>
            <w:tcW w:w="294" w:type="pct"/>
          </w:tcPr>
          <w:p w14:paraId="11170FDA"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3CC7DEDC" w14:textId="77777777" w:rsidR="00761FDE" w:rsidRPr="006146E8" w:rsidRDefault="00761FDE" w:rsidP="003F6545">
            <w:pPr>
              <w:bidi/>
              <w:spacing w:after="60"/>
              <w:jc w:val="left"/>
              <w:rPr>
                <w:sz w:val="20"/>
                <w:szCs w:val="20"/>
              </w:rPr>
            </w:pPr>
            <w:r w:rsidRPr="006146E8">
              <w:rPr>
                <w:sz w:val="20"/>
                <w:szCs w:val="20"/>
              </w:rPr>
              <w:t>3,900</w:t>
            </w:r>
          </w:p>
        </w:tc>
        <w:tc>
          <w:tcPr>
            <w:tcW w:w="403" w:type="pct"/>
            <w:shd w:val="clear" w:color="auto" w:fill="auto"/>
          </w:tcPr>
          <w:p w14:paraId="5ABD6E65" w14:textId="77777777" w:rsidR="00761FDE" w:rsidRPr="006146E8" w:rsidRDefault="00761FDE" w:rsidP="003F6545">
            <w:pPr>
              <w:bidi/>
              <w:spacing w:after="60"/>
              <w:jc w:val="left"/>
              <w:rPr>
                <w:sz w:val="20"/>
                <w:szCs w:val="20"/>
              </w:rPr>
            </w:pPr>
            <w:r w:rsidRPr="006146E8">
              <w:rPr>
                <w:sz w:val="20"/>
                <w:szCs w:val="20"/>
              </w:rPr>
              <w:t>22,750</w:t>
            </w:r>
          </w:p>
        </w:tc>
      </w:tr>
      <w:tr w:rsidR="00761FDE" w:rsidRPr="006146E8" w14:paraId="1E8D57A8" w14:textId="77777777" w:rsidTr="00ED37FD">
        <w:trPr>
          <w:trHeight w:val="272"/>
        </w:trPr>
        <w:tc>
          <w:tcPr>
            <w:tcW w:w="396" w:type="pct"/>
            <w:vMerge/>
            <w:shd w:val="clear" w:color="auto" w:fill="auto"/>
          </w:tcPr>
          <w:p w14:paraId="471DD7A5" w14:textId="77777777" w:rsidR="00761FDE" w:rsidRPr="006146E8" w:rsidRDefault="00761FDE" w:rsidP="003F6545">
            <w:pPr>
              <w:bidi/>
              <w:spacing w:after="60"/>
              <w:jc w:val="center"/>
              <w:rPr>
                <w:sz w:val="20"/>
                <w:szCs w:val="20"/>
              </w:rPr>
            </w:pPr>
          </w:p>
        </w:tc>
        <w:tc>
          <w:tcPr>
            <w:tcW w:w="406" w:type="pct"/>
            <w:vMerge w:val="restart"/>
            <w:shd w:val="clear" w:color="auto" w:fill="auto"/>
          </w:tcPr>
          <w:p w14:paraId="5EE6C110" w14:textId="77777777" w:rsidR="00761FDE" w:rsidRPr="006146E8" w:rsidRDefault="00761FDE" w:rsidP="003F6545">
            <w:pPr>
              <w:bidi/>
              <w:spacing w:after="60"/>
              <w:jc w:val="center"/>
              <w:rPr>
                <w:sz w:val="20"/>
                <w:szCs w:val="20"/>
              </w:rPr>
            </w:pPr>
            <w:r w:rsidRPr="006146E8">
              <w:rPr>
                <w:rFonts w:hint="cs"/>
                <w:sz w:val="20"/>
                <w:szCs w:val="20"/>
                <w:rtl/>
              </w:rPr>
              <w:t>اليونيدو</w:t>
            </w:r>
          </w:p>
        </w:tc>
        <w:tc>
          <w:tcPr>
            <w:tcW w:w="402" w:type="pct"/>
            <w:shd w:val="clear" w:color="auto" w:fill="auto"/>
          </w:tcPr>
          <w:p w14:paraId="558960C6" w14:textId="77777777" w:rsidR="00761FDE" w:rsidRPr="006146E8" w:rsidRDefault="00761FDE" w:rsidP="003F6545">
            <w:pPr>
              <w:bidi/>
              <w:spacing w:after="60"/>
              <w:rPr>
                <w:sz w:val="20"/>
                <w:szCs w:val="20"/>
              </w:rPr>
            </w:pPr>
            <w:r w:rsidRPr="006146E8">
              <w:rPr>
                <w:sz w:val="18"/>
                <w:szCs w:val="18"/>
                <w:rtl/>
                <w:lang w:bidi="ar-AE"/>
              </w:rPr>
              <w:t>تكاليف المشروع</w:t>
            </w:r>
          </w:p>
        </w:tc>
        <w:tc>
          <w:tcPr>
            <w:tcW w:w="363" w:type="pct"/>
            <w:shd w:val="clear" w:color="auto" w:fill="auto"/>
          </w:tcPr>
          <w:p w14:paraId="12525D3B" w14:textId="77777777" w:rsidR="00761FDE" w:rsidRPr="006146E8" w:rsidRDefault="00761FDE" w:rsidP="003F6545">
            <w:pPr>
              <w:bidi/>
              <w:spacing w:after="60"/>
              <w:jc w:val="left"/>
              <w:rPr>
                <w:sz w:val="20"/>
                <w:szCs w:val="20"/>
              </w:rPr>
            </w:pPr>
            <w:r w:rsidRPr="006146E8">
              <w:rPr>
                <w:sz w:val="20"/>
                <w:szCs w:val="20"/>
              </w:rPr>
              <w:t>70,000</w:t>
            </w:r>
          </w:p>
        </w:tc>
        <w:tc>
          <w:tcPr>
            <w:tcW w:w="340" w:type="pct"/>
          </w:tcPr>
          <w:p w14:paraId="7CCF56FA"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3948BE04" w14:textId="77777777" w:rsidR="00761FDE" w:rsidRPr="006146E8" w:rsidRDefault="00761FDE" w:rsidP="003F6545">
            <w:pPr>
              <w:bidi/>
              <w:spacing w:after="60"/>
              <w:jc w:val="left"/>
              <w:rPr>
                <w:sz w:val="20"/>
                <w:szCs w:val="20"/>
              </w:rPr>
            </w:pPr>
            <w:r w:rsidRPr="006146E8">
              <w:rPr>
                <w:sz w:val="20"/>
                <w:szCs w:val="20"/>
              </w:rPr>
              <w:t>0</w:t>
            </w:r>
          </w:p>
        </w:tc>
        <w:tc>
          <w:tcPr>
            <w:tcW w:w="310" w:type="pct"/>
            <w:shd w:val="clear" w:color="auto" w:fill="auto"/>
          </w:tcPr>
          <w:p w14:paraId="36AE6969"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5C0E9F55"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380376F1" w14:textId="77777777" w:rsidR="00761FDE" w:rsidRPr="006146E8" w:rsidRDefault="00761FDE" w:rsidP="003F6545">
            <w:pPr>
              <w:bidi/>
              <w:spacing w:after="60"/>
              <w:jc w:val="left"/>
              <w:rPr>
                <w:sz w:val="20"/>
                <w:szCs w:val="20"/>
              </w:rPr>
            </w:pPr>
            <w:r w:rsidRPr="006146E8">
              <w:rPr>
                <w:sz w:val="20"/>
                <w:szCs w:val="20"/>
              </w:rPr>
              <w:t>70,000</w:t>
            </w:r>
          </w:p>
        </w:tc>
        <w:tc>
          <w:tcPr>
            <w:tcW w:w="294" w:type="pct"/>
            <w:shd w:val="clear" w:color="auto" w:fill="auto"/>
          </w:tcPr>
          <w:p w14:paraId="77F6C713"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514027B3" w14:textId="77777777" w:rsidR="00761FDE" w:rsidRPr="006146E8" w:rsidRDefault="00761FDE" w:rsidP="003F6545">
            <w:pPr>
              <w:bidi/>
              <w:spacing w:after="60"/>
              <w:jc w:val="left"/>
              <w:rPr>
                <w:sz w:val="20"/>
                <w:szCs w:val="20"/>
              </w:rPr>
            </w:pPr>
            <w:r w:rsidRPr="006146E8">
              <w:rPr>
                <w:sz w:val="20"/>
                <w:szCs w:val="20"/>
              </w:rPr>
              <w:t>0</w:t>
            </w:r>
          </w:p>
        </w:tc>
        <w:tc>
          <w:tcPr>
            <w:tcW w:w="294" w:type="pct"/>
          </w:tcPr>
          <w:p w14:paraId="253FEB5A"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20348FB3" w14:textId="77777777" w:rsidR="00761FDE" w:rsidRPr="006146E8" w:rsidRDefault="00761FDE" w:rsidP="003F6545">
            <w:pPr>
              <w:bidi/>
              <w:spacing w:after="60"/>
              <w:jc w:val="left"/>
              <w:rPr>
                <w:sz w:val="20"/>
                <w:szCs w:val="20"/>
              </w:rPr>
            </w:pPr>
            <w:r w:rsidRPr="006146E8">
              <w:rPr>
                <w:sz w:val="20"/>
                <w:szCs w:val="20"/>
              </w:rPr>
              <w:t>0</w:t>
            </w:r>
          </w:p>
        </w:tc>
        <w:tc>
          <w:tcPr>
            <w:tcW w:w="403" w:type="pct"/>
            <w:shd w:val="clear" w:color="auto" w:fill="auto"/>
          </w:tcPr>
          <w:p w14:paraId="1B797BC1" w14:textId="77777777" w:rsidR="00761FDE" w:rsidRPr="006146E8" w:rsidRDefault="00761FDE" w:rsidP="003F6545">
            <w:pPr>
              <w:bidi/>
              <w:spacing w:after="60"/>
              <w:jc w:val="left"/>
              <w:rPr>
                <w:sz w:val="20"/>
                <w:szCs w:val="20"/>
              </w:rPr>
            </w:pPr>
            <w:r w:rsidRPr="006146E8">
              <w:rPr>
                <w:sz w:val="20"/>
                <w:szCs w:val="20"/>
              </w:rPr>
              <w:t>140,000</w:t>
            </w:r>
          </w:p>
        </w:tc>
      </w:tr>
      <w:tr w:rsidR="00761FDE" w:rsidRPr="006146E8" w14:paraId="403FF1F2" w14:textId="77777777" w:rsidTr="00ED37FD">
        <w:trPr>
          <w:trHeight w:val="272"/>
        </w:trPr>
        <w:tc>
          <w:tcPr>
            <w:tcW w:w="396" w:type="pct"/>
            <w:vMerge/>
            <w:shd w:val="clear" w:color="auto" w:fill="auto"/>
          </w:tcPr>
          <w:p w14:paraId="2F6898E1" w14:textId="77777777" w:rsidR="00761FDE" w:rsidRPr="006146E8" w:rsidRDefault="00761FDE" w:rsidP="003F6545">
            <w:pPr>
              <w:bidi/>
              <w:spacing w:after="60"/>
              <w:jc w:val="center"/>
              <w:rPr>
                <w:sz w:val="20"/>
                <w:szCs w:val="20"/>
              </w:rPr>
            </w:pPr>
          </w:p>
        </w:tc>
        <w:tc>
          <w:tcPr>
            <w:tcW w:w="406" w:type="pct"/>
            <w:vMerge/>
            <w:shd w:val="clear" w:color="auto" w:fill="auto"/>
          </w:tcPr>
          <w:p w14:paraId="5ABDC934" w14:textId="77777777" w:rsidR="00761FDE" w:rsidRPr="006146E8" w:rsidRDefault="00761FDE" w:rsidP="003F6545">
            <w:pPr>
              <w:bidi/>
              <w:spacing w:after="60"/>
              <w:jc w:val="center"/>
              <w:rPr>
                <w:sz w:val="20"/>
                <w:szCs w:val="20"/>
              </w:rPr>
            </w:pPr>
          </w:p>
        </w:tc>
        <w:tc>
          <w:tcPr>
            <w:tcW w:w="402" w:type="pct"/>
            <w:shd w:val="clear" w:color="auto" w:fill="auto"/>
          </w:tcPr>
          <w:p w14:paraId="3DDCA516" w14:textId="77777777" w:rsidR="00761FDE" w:rsidRPr="006146E8" w:rsidRDefault="00761FDE" w:rsidP="003F6545">
            <w:pPr>
              <w:bidi/>
              <w:spacing w:after="60"/>
              <w:rPr>
                <w:sz w:val="20"/>
                <w:szCs w:val="20"/>
              </w:rPr>
            </w:pPr>
            <w:r w:rsidRPr="006146E8">
              <w:rPr>
                <w:sz w:val="18"/>
                <w:szCs w:val="18"/>
                <w:rtl/>
                <w:lang w:bidi="ar-AE"/>
              </w:rPr>
              <w:t>تكاليف الدعم</w:t>
            </w:r>
          </w:p>
        </w:tc>
        <w:tc>
          <w:tcPr>
            <w:tcW w:w="363" w:type="pct"/>
            <w:shd w:val="clear" w:color="auto" w:fill="auto"/>
          </w:tcPr>
          <w:p w14:paraId="54B6049F" w14:textId="77777777" w:rsidR="00761FDE" w:rsidRPr="006146E8" w:rsidRDefault="00761FDE" w:rsidP="003F6545">
            <w:pPr>
              <w:bidi/>
              <w:spacing w:after="60"/>
              <w:jc w:val="left"/>
              <w:rPr>
                <w:sz w:val="20"/>
                <w:szCs w:val="20"/>
              </w:rPr>
            </w:pPr>
            <w:r w:rsidRPr="006146E8">
              <w:rPr>
                <w:sz w:val="20"/>
                <w:szCs w:val="20"/>
              </w:rPr>
              <w:t>6,300</w:t>
            </w:r>
          </w:p>
        </w:tc>
        <w:tc>
          <w:tcPr>
            <w:tcW w:w="340" w:type="pct"/>
          </w:tcPr>
          <w:p w14:paraId="65DC3A7A"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4CBC37AE" w14:textId="77777777" w:rsidR="00761FDE" w:rsidRPr="006146E8" w:rsidRDefault="00761FDE" w:rsidP="003F6545">
            <w:pPr>
              <w:bidi/>
              <w:spacing w:after="60"/>
              <w:jc w:val="left"/>
              <w:rPr>
                <w:sz w:val="20"/>
                <w:szCs w:val="20"/>
              </w:rPr>
            </w:pPr>
            <w:r w:rsidRPr="006146E8">
              <w:rPr>
                <w:sz w:val="20"/>
                <w:szCs w:val="20"/>
              </w:rPr>
              <w:t>0</w:t>
            </w:r>
          </w:p>
        </w:tc>
        <w:tc>
          <w:tcPr>
            <w:tcW w:w="310" w:type="pct"/>
            <w:shd w:val="clear" w:color="auto" w:fill="auto"/>
          </w:tcPr>
          <w:p w14:paraId="6BB0F47C"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7EA036EC"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636801EE" w14:textId="77777777" w:rsidR="00761FDE" w:rsidRPr="006146E8" w:rsidRDefault="00761FDE" w:rsidP="003F6545">
            <w:pPr>
              <w:bidi/>
              <w:spacing w:after="60"/>
              <w:jc w:val="left"/>
              <w:rPr>
                <w:sz w:val="20"/>
                <w:szCs w:val="20"/>
              </w:rPr>
            </w:pPr>
            <w:r w:rsidRPr="006146E8">
              <w:rPr>
                <w:sz w:val="20"/>
                <w:szCs w:val="20"/>
              </w:rPr>
              <w:t>6,300</w:t>
            </w:r>
          </w:p>
        </w:tc>
        <w:tc>
          <w:tcPr>
            <w:tcW w:w="294" w:type="pct"/>
            <w:shd w:val="clear" w:color="auto" w:fill="auto"/>
          </w:tcPr>
          <w:p w14:paraId="281EED97"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458D836F" w14:textId="77777777" w:rsidR="00761FDE" w:rsidRPr="006146E8" w:rsidRDefault="00761FDE" w:rsidP="003F6545">
            <w:pPr>
              <w:bidi/>
              <w:spacing w:after="60"/>
              <w:jc w:val="left"/>
              <w:rPr>
                <w:sz w:val="20"/>
                <w:szCs w:val="20"/>
              </w:rPr>
            </w:pPr>
            <w:r w:rsidRPr="006146E8">
              <w:rPr>
                <w:sz w:val="20"/>
                <w:szCs w:val="20"/>
              </w:rPr>
              <w:t>0</w:t>
            </w:r>
          </w:p>
        </w:tc>
        <w:tc>
          <w:tcPr>
            <w:tcW w:w="294" w:type="pct"/>
          </w:tcPr>
          <w:p w14:paraId="60F82166"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2A262B5C" w14:textId="77777777" w:rsidR="00761FDE" w:rsidRPr="006146E8" w:rsidRDefault="00761FDE" w:rsidP="003F6545">
            <w:pPr>
              <w:bidi/>
              <w:spacing w:after="60"/>
              <w:jc w:val="left"/>
              <w:rPr>
                <w:sz w:val="20"/>
                <w:szCs w:val="20"/>
              </w:rPr>
            </w:pPr>
            <w:r w:rsidRPr="006146E8">
              <w:rPr>
                <w:sz w:val="20"/>
                <w:szCs w:val="20"/>
              </w:rPr>
              <w:t>0</w:t>
            </w:r>
          </w:p>
        </w:tc>
        <w:tc>
          <w:tcPr>
            <w:tcW w:w="403" w:type="pct"/>
            <w:shd w:val="clear" w:color="auto" w:fill="auto"/>
          </w:tcPr>
          <w:p w14:paraId="155A3214" w14:textId="77777777" w:rsidR="00761FDE" w:rsidRPr="006146E8" w:rsidRDefault="00761FDE" w:rsidP="003F6545">
            <w:pPr>
              <w:bidi/>
              <w:spacing w:after="60"/>
              <w:jc w:val="left"/>
              <w:rPr>
                <w:sz w:val="20"/>
                <w:szCs w:val="20"/>
              </w:rPr>
            </w:pPr>
            <w:r w:rsidRPr="006146E8">
              <w:rPr>
                <w:sz w:val="20"/>
                <w:szCs w:val="20"/>
              </w:rPr>
              <w:t>12,600</w:t>
            </w:r>
          </w:p>
        </w:tc>
      </w:tr>
      <w:tr w:rsidR="00761FDE" w:rsidRPr="006146E8" w14:paraId="6B2EA149" w14:textId="77777777" w:rsidTr="00ED37FD">
        <w:trPr>
          <w:trHeight w:val="260"/>
        </w:trPr>
        <w:tc>
          <w:tcPr>
            <w:tcW w:w="801" w:type="pct"/>
            <w:gridSpan w:val="2"/>
            <w:vMerge w:val="restart"/>
            <w:shd w:val="clear" w:color="auto" w:fill="auto"/>
          </w:tcPr>
          <w:p w14:paraId="7031B218" w14:textId="77777777" w:rsidR="00761FDE" w:rsidRPr="006146E8" w:rsidRDefault="00761FDE" w:rsidP="003F6545">
            <w:pPr>
              <w:bidi/>
              <w:spacing w:after="60"/>
              <w:rPr>
                <w:sz w:val="20"/>
                <w:szCs w:val="20"/>
              </w:rPr>
            </w:pPr>
            <w:r w:rsidRPr="006146E8">
              <w:rPr>
                <w:rFonts w:hint="cs"/>
                <w:sz w:val="18"/>
                <w:szCs w:val="18"/>
                <w:rtl/>
                <w:lang w:bidi="ar-AE"/>
              </w:rPr>
              <w:t>الموافقة على التمويل (بالدولار الأمريكي)</w:t>
            </w:r>
          </w:p>
        </w:tc>
        <w:tc>
          <w:tcPr>
            <w:tcW w:w="402" w:type="pct"/>
            <w:shd w:val="clear" w:color="auto" w:fill="auto"/>
          </w:tcPr>
          <w:p w14:paraId="3D8A331D" w14:textId="77777777" w:rsidR="00761FDE" w:rsidRPr="006146E8" w:rsidRDefault="00761FDE" w:rsidP="003F6545">
            <w:pPr>
              <w:bidi/>
              <w:spacing w:after="60"/>
              <w:rPr>
                <w:sz w:val="20"/>
                <w:szCs w:val="20"/>
              </w:rPr>
            </w:pPr>
            <w:r w:rsidRPr="006146E8">
              <w:rPr>
                <w:sz w:val="18"/>
                <w:szCs w:val="18"/>
                <w:rtl/>
                <w:lang w:bidi="ar-AE"/>
              </w:rPr>
              <w:t>تكاليف المشروع</w:t>
            </w:r>
          </w:p>
        </w:tc>
        <w:tc>
          <w:tcPr>
            <w:tcW w:w="363" w:type="pct"/>
            <w:shd w:val="clear" w:color="auto" w:fill="auto"/>
          </w:tcPr>
          <w:p w14:paraId="79D7A4B1" w14:textId="77777777" w:rsidR="00761FDE" w:rsidRPr="006146E8" w:rsidRDefault="00761FDE" w:rsidP="003F6545">
            <w:pPr>
              <w:bidi/>
              <w:spacing w:after="60"/>
              <w:jc w:val="left"/>
              <w:rPr>
                <w:sz w:val="20"/>
                <w:szCs w:val="20"/>
              </w:rPr>
            </w:pPr>
            <w:r w:rsidRPr="006146E8">
              <w:rPr>
                <w:sz w:val="20"/>
                <w:szCs w:val="20"/>
              </w:rPr>
              <w:t>110,000</w:t>
            </w:r>
          </w:p>
        </w:tc>
        <w:tc>
          <w:tcPr>
            <w:tcW w:w="340" w:type="pct"/>
          </w:tcPr>
          <w:p w14:paraId="60D60D3D"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0EC6CF94" w14:textId="77777777" w:rsidR="00761FDE" w:rsidRPr="006146E8" w:rsidRDefault="00761FDE" w:rsidP="003F6545">
            <w:pPr>
              <w:bidi/>
              <w:spacing w:after="60"/>
              <w:jc w:val="left"/>
              <w:rPr>
                <w:sz w:val="20"/>
                <w:szCs w:val="20"/>
              </w:rPr>
            </w:pPr>
            <w:r w:rsidRPr="006146E8">
              <w:rPr>
                <w:sz w:val="20"/>
                <w:szCs w:val="20"/>
              </w:rPr>
              <w:t>40,000</w:t>
            </w:r>
          </w:p>
        </w:tc>
        <w:tc>
          <w:tcPr>
            <w:tcW w:w="310" w:type="pct"/>
            <w:shd w:val="clear" w:color="auto" w:fill="auto"/>
          </w:tcPr>
          <w:p w14:paraId="7C162240"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782CE802"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6DCD912E" w14:textId="77777777" w:rsidR="00761FDE" w:rsidRPr="006146E8" w:rsidRDefault="00761FDE" w:rsidP="003F6545">
            <w:pPr>
              <w:bidi/>
              <w:spacing w:after="60"/>
              <w:jc w:val="left"/>
              <w:rPr>
                <w:sz w:val="20"/>
                <w:szCs w:val="20"/>
              </w:rPr>
            </w:pPr>
            <w:r w:rsidRPr="006146E8">
              <w:rPr>
                <w:sz w:val="20"/>
                <w:szCs w:val="20"/>
              </w:rPr>
              <w:t>105,000</w:t>
            </w:r>
          </w:p>
        </w:tc>
        <w:tc>
          <w:tcPr>
            <w:tcW w:w="294" w:type="pct"/>
            <w:shd w:val="clear" w:color="auto" w:fill="auto"/>
          </w:tcPr>
          <w:p w14:paraId="024786AE"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0D066328" w14:textId="77777777" w:rsidR="00761FDE" w:rsidRPr="006146E8" w:rsidRDefault="00761FDE" w:rsidP="003F6545">
            <w:pPr>
              <w:bidi/>
              <w:spacing w:after="60"/>
              <w:jc w:val="left"/>
              <w:rPr>
                <w:sz w:val="20"/>
                <w:szCs w:val="20"/>
              </w:rPr>
            </w:pPr>
            <w:r w:rsidRPr="006146E8">
              <w:rPr>
                <w:sz w:val="20"/>
                <w:szCs w:val="20"/>
              </w:rPr>
              <w:t>30,000</w:t>
            </w:r>
          </w:p>
        </w:tc>
        <w:tc>
          <w:tcPr>
            <w:tcW w:w="294" w:type="pct"/>
          </w:tcPr>
          <w:p w14:paraId="4916B3E0"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06FF67A5" w14:textId="77777777" w:rsidR="00761FDE" w:rsidRPr="006146E8" w:rsidRDefault="00761FDE" w:rsidP="003F6545">
            <w:pPr>
              <w:bidi/>
              <w:spacing w:after="60"/>
              <w:jc w:val="left"/>
              <w:rPr>
                <w:sz w:val="20"/>
                <w:szCs w:val="20"/>
              </w:rPr>
            </w:pPr>
            <w:r w:rsidRPr="006146E8">
              <w:rPr>
                <w:sz w:val="20"/>
                <w:szCs w:val="20"/>
              </w:rPr>
              <w:t>0</w:t>
            </w:r>
          </w:p>
        </w:tc>
        <w:tc>
          <w:tcPr>
            <w:tcW w:w="403" w:type="pct"/>
            <w:shd w:val="clear" w:color="auto" w:fill="auto"/>
          </w:tcPr>
          <w:p w14:paraId="0F37CFE1" w14:textId="77777777" w:rsidR="00761FDE" w:rsidRPr="006146E8" w:rsidRDefault="00761FDE" w:rsidP="003F6545">
            <w:pPr>
              <w:bidi/>
              <w:spacing w:after="60"/>
              <w:jc w:val="left"/>
              <w:rPr>
                <w:sz w:val="20"/>
                <w:szCs w:val="20"/>
              </w:rPr>
            </w:pPr>
            <w:r w:rsidRPr="006146E8">
              <w:rPr>
                <w:sz w:val="20"/>
                <w:szCs w:val="20"/>
              </w:rPr>
              <w:t>285,000</w:t>
            </w:r>
          </w:p>
        </w:tc>
      </w:tr>
      <w:tr w:rsidR="00761FDE" w:rsidRPr="006146E8" w14:paraId="4832C233" w14:textId="77777777" w:rsidTr="00ED37FD">
        <w:trPr>
          <w:trHeight w:val="272"/>
        </w:trPr>
        <w:tc>
          <w:tcPr>
            <w:tcW w:w="801" w:type="pct"/>
            <w:gridSpan w:val="2"/>
            <w:vMerge/>
            <w:shd w:val="clear" w:color="auto" w:fill="auto"/>
          </w:tcPr>
          <w:p w14:paraId="76EE5059" w14:textId="77777777" w:rsidR="00761FDE" w:rsidRPr="006146E8" w:rsidRDefault="00761FDE" w:rsidP="003F6545">
            <w:pPr>
              <w:bidi/>
              <w:spacing w:after="60"/>
              <w:jc w:val="center"/>
              <w:rPr>
                <w:sz w:val="20"/>
                <w:szCs w:val="20"/>
              </w:rPr>
            </w:pPr>
          </w:p>
        </w:tc>
        <w:tc>
          <w:tcPr>
            <w:tcW w:w="402" w:type="pct"/>
            <w:shd w:val="clear" w:color="auto" w:fill="auto"/>
          </w:tcPr>
          <w:p w14:paraId="2F8D56A7" w14:textId="77777777" w:rsidR="00761FDE" w:rsidRPr="006146E8" w:rsidRDefault="00761FDE" w:rsidP="003F6545">
            <w:pPr>
              <w:bidi/>
              <w:spacing w:after="60"/>
              <w:rPr>
                <w:sz w:val="20"/>
                <w:szCs w:val="20"/>
              </w:rPr>
            </w:pPr>
            <w:r w:rsidRPr="006146E8">
              <w:rPr>
                <w:sz w:val="18"/>
                <w:szCs w:val="18"/>
                <w:rtl/>
                <w:lang w:bidi="ar-AE"/>
              </w:rPr>
              <w:t>تكاليف الدعم</w:t>
            </w:r>
          </w:p>
        </w:tc>
        <w:tc>
          <w:tcPr>
            <w:tcW w:w="363" w:type="pct"/>
            <w:shd w:val="clear" w:color="auto" w:fill="auto"/>
          </w:tcPr>
          <w:p w14:paraId="5C4202EF" w14:textId="77777777" w:rsidR="00761FDE" w:rsidRPr="006146E8" w:rsidRDefault="00761FDE" w:rsidP="003F6545">
            <w:pPr>
              <w:bidi/>
              <w:spacing w:after="60"/>
              <w:jc w:val="left"/>
              <w:rPr>
                <w:sz w:val="20"/>
                <w:szCs w:val="20"/>
              </w:rPr>
            </w:pPr>
            <w:r w:rsidRPr="006146E8">
              <w:rPr>
                <w:sz w:val="20"/>
                <w:szCs w:val="20"/>
              </w:rPr>
              <w:t>11,500</w:t>
            </w:r>
          </w:p>
        </w:tc>
        <w:tc>
          <w:tcPr>
            <w:tcW w:w="340" w:type="pct"/>
          </w:tcPr>
          <w:p w14:paraId="6B77627D" w14:textId="77777777" w:rsidR="00761FDE" w:rsidRPr="006146E8" w:rsidRDefault="00761FDE" w:rsidP="003F6545">
            <w:pPr>
              <w:bidi/>
              <w:spacing w:after="60"/>
              <w:jc w:val="left"/>
              <w:rPr>
                <w:sz w:val="20"/>
                <w:szCs w:val="20"/>
              </w:rPr>
            </w:pPr>
            <w:r w:rsidRPr="006146E8">
              <w:rPr>
                <w:sz w:val="20"/>
                <w:szCs w:val="20"/>
              </w:rPr>
              <w:t>0</w:t>
            </w:r>
          </w:p>
        </w:tc>
        <w:tc>
          <w:tcPr>
            <w:tcW w:w="363" w:type="pct"/>
            <w:shd w:val="clear" w:color="auto" w:fill="auto"/>
          </w:tcPr>
          <w:p w14:paraId="5E0A432E" w14:textId="77777777" w:rsidR="00761FDE" w:rsidRPr="006146E8" w:rsidRDefault="00761FDE" w:rsidP="003F6545">
            <w:pPr>
              <w:bidi/>
              <w:spacing w:after="60"/>
              <w:jc w:val="left"/>
              <w:rPr>
                <w:sz w:val="20"/>
                <w:szCs w:val="20"/>
              </w:rPr>
            </w:pPr>
            <w:r w:rsidRPr="006146E8">
              <w:rPr>
                <w:sz w:val="20"/>
                <w:szCs w:val="20"/>
              </w:rPr>
              <w:t>5,200</w:t>
            </w:r>
          </w:p>
        </w:tc>
        <w:tc>
          <w:tcPr>
            <w:tcW w:w="310" w:type="pct"/>
            <w:shd w:val="clear" w:color="auto" w:fill="auto"/>
          </w:tcPr>
          <w:p w14:paraId="4AC01999" w14:textId="77777777" w:rsidR="00761FDE" w:rsidRPr="006146E8" w:rsidRDefault="00761FDE" w:rsidP="003F6545">
            <w:pPr>
              <w:bidi/>
              <w:spacing w:after="60"/>
              <w:jc w:val="left"/>
              <w:rPr>
                <w:sz w:val="20"/>
                <w:szCs w:val="20"/>
              </w:rPr>
            </w:pPr>
            <w:r w:rsidRPr="006146E8">
              <w:rPr>
                <w:sz w:val="20"/>
                <w:szCs w:val="20"/>
              </w:rPr>
              <w:t>0</w:t>
            </w:r>
          </w:p>
        </w:tc>
        <w:tc>
          <w:tcPr>
            <w:tcW w:w="294" w:type="pct"/>
            <w:shd w:val="clear" w:color="auto" w:fill="auto"/>
          </w:tcPr>
          <w:p w14:paraId="46A2CCE9" w14:textId="77777777" w:rsidR="00761FDE" w:rsidRPr="006146E8" w:rsidRDefault="00761FDE" w:rsidP="003F6545">
            <w:pPr>
              <w:bidi/>
              <w:spacing w:after="60"/>
              <w:jc w:val="left"/>
              <w:rPr>
                <w:sz w:val="20"/>
                <w:szCs w:val="20"/>
              </w:rPr>
            </w:pPr>
            <w:r w:rsidRPr="006146E8">
              <w:rPr>
                <w:sz w:val="20"/>
                <w:szCs w:val="20"/>
              </w:rPr>
              <w:t>0</w:t>
            </w:r>
          </w:p>
        </w:tc>
        <w:tc>
          <w:tcPr>
            <w:tcW w:w="409" w:type="pct"/>
            <w:shd w:val="clear" w:color="auto" w:fill="auto"/>
          </w:tcPr>
          <w:p w14:paraId="6E9BE7AD" w14:textId="77777777" w:rsidR="00761FDE" w:rsidRPr="006146E8" w:rsidRDefault="00761FDE" w:rsidP="003F6545">
            <w:pPr>
              <w:bidi/>
              <w:spacing w:after="60"/>
              <w:jc w:val="left"/>
              <w:rPr>
                <w:sz w:val="20"/>
                <w:szCs w:val="20"/>
              </w:rPr>
            </w:pPr>
            <w:r w:rsidRPr="006146E8">
              <w:rPr>
                <w:sz w:val="20"/>
                <w:szCs w:val="20"/>
              </w:rPr>
              <w:t>10,850</w:t>
            </w:r>
          </w:p>
        </w:tc>
        <w:tc>
          <w:tcPr>
            <w:tcW w:w="294" w:type="pct"/>
            <w:shd w:val="clear" w:color="auto" w:fill="auto"/>
          </w:tcPr>
          <w:p w14:paraId="6E13BA4D"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05DF0FE4" w14:textId="77777777" w:rsidR="00761FDE" w:rsidRPr="006146E8" w:rsidRDefault="00761FDE" w:rsidP="003F6545">
            <w:pPr>
              <w:bidi/>
              <w:spacing w:after="60"/>
              <w:jc w:val="left"/>
              <w:rPr>
                <w:sz w:val="20"/>
                <w:szCs w:val="20"/>
              </w:rPr>
            </w:pPr>
            <w:r w:rsidRPr="006146E8">
              <w:rPr>
                <w:sz w:val="20"/>
                <w:szCs w:val="20"/>
              </w:rPr>
              <w:t>3,900</w:t>
            </w:r>
          </w:p>
        </w:tc>
        <w:tc>
          <w:tcPr>
            <w:tcW w:w="294" w:type="pct"/>
          </w:tcPr>
          <w:p w14:paraId="5971514D" w14:textId="77777777" w:rsidR="00761FDE" w:rsidRPr="006146E8" w:rsidRDefault="00761FDE" w:rsidP="003F6545">
            <w:pPr>
              <w:bidi/>
              <w:spacing w:after="60"/>
              <w:jc w:val="left"/>
              <w:rPr>
                <w:sz w:val="20"/>
                <w:szCs w:val="20"/>
              </w:rPr>
            </w:pPr>
            <w:r w:rsidRPr="006146E8">
              <w:rPr>
                <w:sz w:val="20"/>
                <w:szCs w:val="20"/>
              </w:rPr>
              <w:t>0</w:t>
            </w:r>
          </w:p>
        </w:tc>
        <w:tc>
          <w:tcPr>
            <w:tcW w:w="363" w:type="pct"/>
          </w:tcPr>
          <w:p w14:paraId="6B48EF01" w14:textId="77777777" w:rsidR="00761FDE" w:rsidRPr="006146E8" w:rsidRDefault="00761FDE" w:rsidP="003F6545">
            <w:pPr>
              <w:bidi/>
              <w:spacing w:after="60"/>
              <w:jc w:val="left"/>
              <w:rPr>
                <w:sz w:val="20"/>
                <w:szCs w:val="20"/>
              </w:rPr>
            </w:pPr>
            <w:r w:rsidRPr="006146E8">
              <w:rPr>
                <w:sz w:val="20"/>
                <w:szCs w:val="20"/>
              </w:rPr>
              <w:t>0</w:t>
            </w:r>
          </w:p>
        </w:tc>
        <w:tc>
          <w:tcPr>
            <w:tcW w:w="403" w:type="pct"/>
            <w:shd w:val="clear" w:color="auto" w:fill="auto"/>
          </w:tcPr>
          <w:p w14:paraId="6805F91D" w14:textId="77777777" w:rsidR="00761FDE" w:rsidRPr="006146E8" w:rsidRDefault="00761FDE" w:rsidP="003F6545">
            <w:pPr>
              <w:bidi/>
              <w:spacing w:after="60"/>
              <w:jc w:val="left"/>
              <w:rPr>
                <w:sz w:val="20"/>
                <w:szCs w:val="20"/>
              </w:rPr>
            </w:pPr>
            <w:r w:rsidRPr="006146E8">
              <w:rPr>
                <w:sz w:val="20"/>
                <w:szCs w:val="20"/>
              </w:rPr>
              <w:t>31,450</w:t>
            </w:r>
          </w:p>
        </w:tc>
      </w:tr>
      <w:tr w:rsidR="00761FDE" w:rsidRPr="006146E8" w14:paraId="4F3ECF35" w14:textId="77777777" w:rsidTr="00ED37FD">
        <w:trPr>
          <w:trHeight w:val="260"/>
        </w:trPr>
        <w:tc>
          <w:tcPr>
            <w:tcW w:w="801" w:type="pct"/>
            <w:gridSpan w:val="2"/>
            <w:vMerge w:val="restart"/>
            <w:shd w:val="clear" w:color="auto" w:fill="auto"/>
          </w:tcPr>
          <w:p w14:paraId="5E50F13F" w14:textId="77777777" w:rsidR="00761FDE" w:rsidRPr="006146E8" w:rsidRDefault="00761FDE" w:rsidP="003F6545">
            <w:pPr>
              <w:bidi/>
              <w:spacing w:after="60"/>
              <w:jc w:val="left"/>
              <w:rPr>
                <w:sz w:val="20"/>
                <w:szCs w:val="20"/>
              </w:rPr>
            </w:pPr>
            <w:r w:rsidRPr="006146E8">
              <w:rPr>
                <w:sz w:val="18"/>
                <w:szCs w:val="18"/>
                <w:rtl/>
                <w:lang w:bidi="ar-AE"/>
              </w:rPr>
              <w:t>إجمالي تكاليف الدعم المطلوبة من حيث المبدأ (دولار أمريكي)</w:t>
            </w:r>
          </w:p>
        </w:tc>
        <w:tc>
          <w:tcPr>
            <w:tcW w:w="402" w:type="pct"/>
            <w:shd w:val="clear" w:color="auto" w:fill="auto"/>
          </w:tcPr>
          <w:p w14:paraId="6243EC1B" w14:textId="77777777" w:rsidR="00761FDE" w:rsidRPr="006146E8" w:rsidRDefault="00761FDE" w:rsidP="003F6545">
            <w:pPr>
              <w:bidi/>
              <w:spacing w:after="60"/>
              <w:rPr>
                <w:sz w:val="20"/>
                <w:szCs w:val="20"/>
              </w:rPr>
            </w:pPr>
            <w:r w:rsidRPr="006146E8">
              <w:rPr>
                <w:sz w:val="18"/>
                <w:szCs w:val="18"/>
                <w:rtl/>
                <w:lang w:bidi="ar-AE"/>
              </w:rPr>
              <w:t>تكاليف المشروع</w:t>
            </w:r>
          </w:p>
        </w:tc>
        <w:tc>
          <w:tcPr>
            <w:tcW w:w="363" w:type="pct"/>
            <w:shd w:val="clear" w:color="auto" w:fill="auto"/>
          </w:tcPr>
          <w:p w14:paraId="62C5A910" w14:textId="77777777" w:rsidR="00761FDE" w:rsidRPr="006146E8" w:rsidRDefault="00761FDE" w:rsidP="003F6545">
            <w:pPr>
              <w:bidi/>
              <w:spacing w:after="60"/>
              <w:jc w:val="left"/>
              <w:rPr>
                <w:sz w:val="20"/>
                <w:szCs w:val="20"/>
              </w:rPr>
            </w:pPr>
          </w:p>
        </w:tc>
        <w:tc>
          <w:tcPr>
            <w:tcW w:w="340" w:type="pct"/>
          </w:tcPr>
          <w:p w14:paraId="53F3C22C" w14:textId="77777777" w:rsidR="00761FDE" w:rsidRPr="006146E8" w:rsidRDefault="00761FDE" w:rsidP="003F6545">
            <w:pPr>
              <w:bidi/>
              <w:spacing w:after="60"/>
              <w:jc w:val="left"/>
              <w:rPr>
                <w:sz w:val="20"/>
                <w:szCs w:val="20"/>
              </w:rPr>
            </w:pPr>
          </w:p>
        </w:tc>
        <w:tc>
          <w:tcPr>
            <w:tcW w:w="363" w:type="pct"/>
            <w:shd w:val="clear" w:color="auto" w:fill="auto"/>
          </w:tcPr>
          <w:p w14:paraId="496CF963" w14:textId="77777777" w:rsidR="00761FDE" w:rsidRPr="006146E8" w:rsidRDefault="00761FDE" w:rsidP="003F6545">
            <w:pPr>
              <w:bidi/>
              <w:spacing w:after="60"/>
              <w:jc w:val="left"/>
              <w:rPr>
                <w:sz w:val="20"/>
                <w:szCs w:val="20"/>
              </w:rPr>
            </w:pPr>
          </w:p>
        </w:tc>
        <w:tc>
          <w:tcPr>
            <w:tcW w:w="310" w:type="pct"/>
            <w:shd w:val="clear" w:color="auto" w:fill="auto"/>
          </w:tcPr>
          <w:p w14:paraId="74A817EA" w14:textId="77777777" w:rsidR="00761FDE" w:rsidRPr="006146E8" w:rsidRDefault="00761FDE" w:rsidP="003F6545">
            <w:pPr>
              <w:bidi/>
              <w:spacing w:after="60"/>
              <w:jc w:val="left"/>
              <w:rPr>
                <w:sz w:val="20"/>
                <w:szCs w:val="20"/>
              </w:rPr>
            </w:pPr>
          </w:p>
        </w:tc>
        <w:tc>
          <w:tcPr>
            <w:tcW w:w="294" w:type="pct"/>
            <w:shd w:val="clear" w:color="auto" w:fill="auto"/>
          </w:tcPr>
          <w:p w14:paraId="6FAA5AC0" w14:textId="77777777" w:rsidR="00761FDE" w:rsidRPr="006146E8" w:rsidRDefault="00761FDE" w:rsidP="003F6545">
            <w:pPr>
              <w:bidi/>
              <w:spacing w:after="60"/>
              <w:jc w:val="left"/>
              <w:rPr>
                <w:sz w:val="20"/>
                <w:szCs w:val="20"/>
              </w:rPr>
            </w:pPr>
          </w:p>
        </w:tc>
        <w:tc>
          <w:tcPr>
            <w:tcW w:w="409" w:type="pct"/>
            <w:shd w:val="clear" w:color="auto" w:fill="auto"/>
          </w:tcPr>
          <w:p w14:paraId="75686392" w14:textId="77777777" w:rsidR="00761FDE" w:rsidRPr="006146E8" w:rsidRDefault="00761FDE" w:rsidP="003F6545">
            <w:pPr>
              <w:bidi/>
              <w:spacing w:after="60"/>
              <w:jc w:val="left"/>
              <w:rPr>
                <w:sz w:val="20"/>
                <w:szCs w:val="20"/>
              </w:rPr>
            </w:pPr>
          </w:p>
        </w:tc>
        <w:tc>
          <w:tcPr>
            <w:tcW w:w="294" w:type="pct"/>
            <w:shd w:val="clear" w:color="auto" w:fill="auto"/>
          </w:tcPr>
          <w:p w14:paraId="40C0C090" w14:textId="77777777" w:rsidR="00761FDE" w:rsidRPr="006146E8" w:rsidRDefault="00761FDE" w:rsidP="003F6545">
            <w:pPr>
              <w:bidi/>
              <w:spacing w:after="60"/>
              <w:jc w:val="left"/>
              <w:rPr>
                <w:sz w:val="20"/>
                <w:szCs w:val="20"/>
              </w:rPr>
            </w:pPr>
          </w:p>
        </w:tc>
        <w:tc>
          <w:tcPr>
            <w:tcW w:w="363" w:type="pct"/>
          </w:tcPr>
          <w:p w14:paraId="3DA83D23" w14:textId="77777777" w:rsidR="00761FDE" w:rsidRPr="006146E8" w:rsidRDefault="00761FDE" w:rsidP="003F6545">
            <w:pPr>
              <w:bidi/>
              <w:spacing w:after="60"/>
              <w:jc w:val="left"/>
              <w:rPr>
                <w:sz w:val="20"/>
                <w:szCs w:val="20"/>
              </w:rPr>
            </w:pPr>
          </w:p>
        </w:tc>
        <w:tc>
          <w:tcPr>
            <w:tcW w:w="294" w:type="pct"/>
          </w:tcPr>
          <w:p w14:paraId="7A3E45F9" w14:textId="77777777" w:rsidR="00761FDE" w:rsidRPr="006146E8" w:rsidRDefault="00761FDE" w:rsidP="003F6545">
            <w:pPr>
              <w:bidi/>
              <w:spacing w:after="60"/>
              <w:jc w:val="left"/>
              <w:rPr>
                <w:sz w:val="20"/>
                <w:szCs w:val="20"/>
              </w:rPr>
            </w:pPr>
          </w:p>
        </w:tc>
        <w:tc>
          <w:tcPr>
            <w:tcW w:w="363" w:type="pct"/>
          </w:tcPr>
          <w:p w14:paraId="420F4EA1" w14:textId="77777777" w:rsidR="00761FDE" w:rsidRPr="006146E8" w:rsidRDefault="00761FDE" w:rsidP="003F6545">
            <w:pPr>
              <w:bidi/>
              <w:spacing w:after="60"/>
              <w:jc w:val="left"/>
              <w:rPr>
                <w:sz w:val="20"/>
                <w:szCs w:val="20"/>
              </w:rPr>
            </w:pPr>
            <w:r w:rsidRPr="006146E8">
              <w:rPr>
                <w:sz w:val="20"/>
                <w:szCs w:val="20"/>
              </w:rPr>
              <w:t>30,000</w:t>
            </w:r>
          </w:p>
        </w:tc>
        <w:tc>
          <w:tcPr>
            <w:tcW w:w="403" w:type="pct"/>
            <w:shd w:val="clear" w:color="auto" w:fill="auto"/>
          </w:tcPr>
          <w:p w14:paraId="604842FD" w14:textId="77777777" w:rsidR="00761FDE" w:rsidRPr="006146E8" w:rsidRDefault="00761FDE" w:rsidP="003F6545">
            <w:pPr>
              <w:bidi/>
              <w:spacing w:after="60"/>
              <w:jc w:val="left"/>
              <w:rPr>
                <w:sz w:val="20"/>
                <w:szCs w:val="20"/>
              </w:rPr>
            </w:pPr>
            <w:r w:rsidRPr="006146E8">
              <w:rPr>
                <w:sz w:val="20"/>
                <w:szCs w:val="20"/>
              </w:rPr>
              <w:t>30,000</w:t>
            </w:r>
          </w:p>
        </w:tc>
      </w:tr>
      <w:tr w:rsidR="00761FDE" w:rsidRPr="006146E8" w14:paraId="241CB1C2" w14:textId="77777777" w:rsidTr="00ED37FD">
        <w:trPr>
          <w:trHeight w:val="402"/>
        </w:trPr>
        <w:tc>
          <w:tcPr>
            <w:tcW w:w="801" w:type="pct"/>
            <w:gridSpan w:val="2"/>
            <w:vMerge/>
            <w:shd w:val="clear" w:color="auto" w:fill="auto"/>
          </w:tcPr>
          <w:p w14:paraId="37A0024A" w14:textId="77777777" w:rsidR="00761FDE" w:rsidRPr="006146E8" w:rsidRDefault="00761FDE" w:rsidP="003F6545">
            <w:pPr>
              <w:bidi/>
              <w:spacing w:after="60"/>
              <w:jc w:val="center"/>
              <w:rPr>
                <w:sz w:val="20"/>
                <w:szCs w:val="20"/>
              </w:rPr>
            </w:pPr>
          </w:p>
        </w:tc>
        <w:tc>
          <w:tcPr>
            <w:tcW w:w="402" w:type="pct"/>
            <w:shd w:val="clear" w:color="auto" w:fill="auto"/>
          </w:tcPr>
          <w:p w14:paraId="1084A927" w14:textId="77777777" w:rsidR="00761FDE" w:rsidRPr="006146E8" w:rsidRDefault="00761FDE" w:rsidP="003F6545">
            <w:pPr>
              <w:bidi/>
              <w:spacing w:after="60"/>
              <w:rPr>
                <w:sz w:val="20"/>
                <w:szCs w:val="20"/>
              </w:rPr>
            </w:pPr>
            <w:r w:rsidRPr="006146E8">
              <w:rPr>
                <w:sz w:val="18"/>
                <w:szCs w:val="18"/>
                <w:rtl/>
                <w:lang w:bidi="ar-AE"/>
              </w:rPr>
              <w:t>تكاليف الدعم</w:t>
            </w:r>
          </w:p>
        </w:tc>
        <w:tc>
          <w:tcPr>
            <w:tcW w:w="363" w:type="pct"/>
            <w:shd w:val="clear" w:color="auto" w:fill="auto"/>
          </w:tcPr>
          <w:p w14:paraId="4C59EF98" w14:textId="77777777" w:rsidR="00761FDE" w:rsidRPr="006146E8" w:rsidRDefault="00761FDE" w:rsidP="003F6545">
            <w:pPr>
              <w:bidi/>
              <w:spacing w:after="60"/>
              <w:jc w:val="left"/>
              <w:rPr>
                <w:sz w:val="20"/>
                <w:szCs w:val="20"/>
              </w:rPr>
            </w:pPr>
          </w:p>
        </w:tc>
        <w:tc>
          <w:tcPr>
            <w:tcW w:w="340" w:type="pct"/>
          </w:tcPr>
          <w:p w14:paraId="31497D6D" w14:textId="77777777" w:rsidR="00761FDE" w:rsidRPr="006146E8" w:rsidRDefault="00761FDE" w:rsidP="003F6545">
            <w:pPr>
              <w:bidi/>
              <w:spacing w:after="60"/>
              <w:jc w:val="left"/>
              <w:rPr>
                <w:sz w:val="20"/>
                <w:szCs w:val="20"/>
              </w:rPr>
            </w:pPr>
          </w:p>
        </w:tc>
        <w:tc>
          <w:tcPr>
            <w:tcW w:w="363" w:type="pct"/>
            <w:shd w:val="clear" w:color="auto" w:fill="auto"/>
          </w:tcPr>
          <w:p w14:paraId="6B5D84F4" w14:textId="77777777" w:rsidR="00761FDE" w:rsidRPr="006146E8" w:rsidRDefault="00761FDE" w:rsidP="003F6545">
            <w:pPr>
              <w:bidi/>
              <w:spacing w:after="60"/>
              <w:jc w:val="left"/>
              <w:rPr>
                <w:sz w:val="20"/>
                <w:szCs w:val="20"/>
              </w:rPr>
            </w:pPr>
          </w:p>
        </w:tc>
        <w:tc>
          <w:tcPr>
            <w:tcW w:w="310" w:type="pct"/>
            <w:shd w:val="clear" w:color="auto" w:fill="auto"/>
          </w:tcPr>
          <w:p w14:paraId="7DC273FB" w14:textId="77777777" w:rsidR="00761FDE" w:rsidRPr="006146E8" w:rsidRDefault="00761FDE" w:rsidP="003F6545">
            <w:pPr>
              <w:bidi/>
              <w:spacing w:after="60"/>
              <w:jc w:val="left"/>
              <w:rPr>
                <w:sz w:val="20"/>
                <w:szCs w:val="20"/>
              </w:rPr>
            </w:pPr>
          </w:p>
        </w:tc>
        <w:tc>
          <w:tcPr>
            <w:tcW w:w="294" w:type="pct"/>
            <w:shd w:val="clear" w:color="auto" w:fill="auto"/>
          </w:tcPr>
          <w:p w14:paraId="27E86164" w14:textId="77777777" w:rsidR="00761FDE" w:rsidRPr="006146E8" w:rsidRDefault="00761FDE" w:rsidP="003F6545">
            <w:pPr>
              <w:bidi/>
              <w:spacing w:after="60"/>
              <w:jc w:val="left"/>
              <w:rPr>
                <w:sz w:val="20"/>
                <w:szCs w:val="20"/>
              </w:rPr>
            </w:pPr>
          </w:p>
        </w:tc>
        <w:tc>
          <w:tcPr>
            <w:tcW w:w="409" w:type="pct"/>
            <w:shd w:val="clear" w:color="auto" w:fill="auto"/>
          </w:tcPr>
          <w:p w14:paraId="18ED00E3" w14:textId="77777777" w:rsidR="00761FDE" w:rsidRPr="006146E8" w:rsidRDefault="00761FDE" w:rsidP="003F6545">
            <w:pPr>
              <w:bidi/>
              <w:spacing w:after="60"/>
              <w:jc w:val="left"/>
              <w:rPr>
                <w:sz w:val="20"/>
                <w:szCs w:val="20"/>
              </w:rPr>
            </w:pPr>
          </w:p>
        </w:tc>
        <w:tc>
          <w:tcPr>
            <w:tcW w:w="294" w:type="pct"/>
            <w:shd w:val="clear" w:color="auto" w:fill="auto"/>
          </w:tcPr>
          <w:p w14:paraId="5747C9D9" w14:textId="77777777" w:rsidR="00761FDE" w:rsidRPr="006146E8" w:rsidRDefault="00761FDE" w:rsidP="003F6545">
            <w:pPr>
              <w:bidi/>
              <w:spacing w:after="60"/>
              <w:jc w:val="left"/>
              <w:rPr>
                <w:sz w:val="20"/>
                <w:szCs w:val="20"/>
              </w:rPr>
            </w:pPr>
          </w:p>
        </w:tc>
        <w:tc>
          <w:tcPr>
            <w:tcW w:w="363" w:type="pct"/>
          </w:tcPr>
          <w:p w14:paraId="78176B50" w14:textId="77777777" w:rsidR="00761FDE" w:rsidRPr="006146E8" w:rsidRDefault="00761FDE" w:rsidP="003F6545">
            <w:pPr>
              <w:bidi/>
              <w:spacing w:after="60"/>
              <w:jc w:val="left"/>
              <w:rPr>
                <w:sz w:val="20"/>
                <w:szCs w:val="20"/>
              </w:rPr>
            </w:pPr>
          </w:p>
        </w:tc>
        <w:tc>
          <w:tcPr>
            <w:tcW w:w="294" w:type="pct"/>
          </w:tcPr>
          <w:p w14:paraId="357CC1F7" w14:textId="77777777" w:rsidR="00761FDE" w:rsidRPr="006146E8" w:rsidRDefault="00761FDE" w:rsidP="003F6545">
            <w:pPr>
              <w:bidi/>
              <w:spacing w:after="60"/>
              <w:jc w:val="left"/>
              <w:rPr>
                <w:sz w:val="20"/>
                <w:szCs w:val="20"/>
              </w:rPr>
            </w:pPr>
          </w:p>
        </w:tc>
        <w:tc>
          <w:tcPr>
            <w:tcW w:w="363" w:type="pct"/>
          </w:tcPr>
          <w:p w14:paraId="0E29FBC6" w14:textId="77777777" w:rsidR="00761FDE" w:rsidRPr="006146E8" w:rsidRDefault="00761FDE" w:rsidP="003F6545">
            <w:pPr>
              <w:bidi/>
              <w:spacing w:after="60"/>
              <w:jc w:val="left"/>
              <w:rPr>
                <w:sz w:val="20"/>
                <w:szCs w:val="20"/>
              </w:rPr>
            </w:pPr>
            <w:r w:rsidRPr="006146E8">
              <w:rPr>
                <w:sz w:val="20"/>
                <w:szCs w:val="20"/>
              </w:rPr>
              <w:t>3,900</w:t>
            </w:r>
          </w:p>
        </w:tc>
        <w:tc>
          <w:tcPr>
            <w:tcW w:w="403" w:type="pct"/>
            <w:shd w:val="clear" w:color="auto" w:fill="auto"/>
          </w:tcPr>
          <w:p w14:paraId="7BAC82A3" w14:textId="77777777" w:rsidR="00761FDE" w:rsidRPr="006146E8" w:rsidRDefault="00761FDE" w:rsidP="003F6545">
            <w:pPr>
              <w:bidi/>
              <w:spacing w:after="60"/>
              <w:jc w:val="left"/>
              <w:rPr>
                <w:sz w:val="20"/>
                <w:szCs w:val="20"/>
              </w:rPr>
            </w:pPr>
            <w:r w:rsidRPr="006146E8">
              <w:rPr>
                <w:sz w:val="20"/>
                <w:szCs w:val="20"/>
              </w:rPr>
              <w:t>3,900</w:t>
            </w:r>
          </w:p>
        </w:tc>
      </w:tr>
    </w:tbl>
    <w:p w14:paraId="7BDC33C4" w14:textId="77777777" w:rsidR="008F6D81" w:rsidRPr="006146E8" w:rsidRDefault="008F6D81" w:rsidP="003F6545">
      <w:pPr>
        <w:bidi/>
        <w:spacing w:after="60"/>
        <w:jc w:val="center"/>
        <w:rPr>
          <w:sz w:val="24"/>
          <w:szCs w:val="24"/>
        </w:rPr>
      </w:pPr>
    </w:p>
    <w:tbl>
      <w:tblPr>
        <w:tblStyle w:val="TableGrid"/>
        <w:bidiVisual/>
        <w:tblW w:w="978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7"/>
        <w:gridCol w:w="6634"/>
      </w:tblGrid>
      <w:tr w:rsidR="008F6D81" w:rsidRPr="006146E8" w14:paraId="63F5732D" w14:textId="77777777" w:rsidTr="003F6545">
        <w:trPr>
          <w:trHeight w:val="240"/>
        </w:trPr>
        <w:tc>
          <w:tcPr>
            <w:tcW w:w="3147" w:type="dxa"/>
            <w:shd w:val="clear" w:color="auto" w:fill="auto"/>
          </w:tcPr>
          <w:p w14:paraId="49BAF3AB" w14:textId="77777777" w:rsidR="008F6D81" w:rsidRPr="006146E8" w:rsidRDefault="00761FDE" w:rsidP="003F6545">
            <w:pPr>
              <w:bidi/>
              <w:spacing w:after="60"/>
              <w:rPr>
                <w:b/>
                <w:sz w:val="20"/>
                <w:szCs w:val="24"/>
              </w:rPr>
            </w:pPr>
            <w:r w:rsidRPr="006146E8">
              <w:rPr>
                <w:bCs/>
                <w:sz w:val="18"/>
                <w:szCs w:val="18"/>
                <w:rtl/>
                <w:lang w:bidi="ar-AE"/>
              </w:rPr>
              <w:t>توصي</w:t>
            </w:r>
            <w:r w:rsidRPr="006146E8">
              <w:rPr>
                <w:rFonts w:hint="cs"/>
                <w:bCs/>
                <w:sz w:val="18"/>
                <w:szCs w:val="18"/>
                <w:rtl/>
                <w:lang w:bidi="ar-AE"/>
              </w:rPr>
              <w:t>ة</w:t>
            </w:r>
            <w:r w:rsidRPr="006146E8">
              <w:rPr>
                <w:bCs/>
                <w:sz w:val="18"/>
                <w:szCs w:val="18"/>
                <w:rtl/>
                <w:lang w:bidi="ar-AE"/>
              </w:rPr>
              <w:t xml:space="preserve"> الأمانة:</w:t>
            </w:r>
          </w:p>
        </w:tc>
        <w:tc>
          <w:tcPr>
            <w:tcW w:w="6634" w:type="dxa"/>
            <w:shd w:val="clear" w:color="auto" w:fill="auto"/>
          </w:tcPr>
          <w:p w14:paraId="2422BE90" w14:textId="77777777" w:rsidR="008F6D81" w:rsidRPr="006146E8" w:rsidRDefault="002E11BF" w:rsidP="003F6545">
            <w:pPr>
              <w:bidi/>
              <w:spacing w:after="60"/>
              <w:jc w:val="center"/>
              <w:rPr>
                <w:sz w:val="20"/>
                <w:szCs w:val="24"/>
              </w:rPr>
            </w:pPr>
            <w:r w:rsidRPr="006146E8">
              <w:rPr>
                <w:rFonts w:hint="cs"/>
                <w:sz w:val="18"/>
                <w:szCs w:val="18"/>
                <w:rtl/>
                <w:lang w:bidi="ar-AE"/>
              </w:rPr>
              <w:t>ال</w:t>
            </w:r>
            <w:r w:rsidR="00761FDE" w:rsidRPr="006146E8">
              <w:rPr>
                <w:rFonts w:hint="cs"/>
                <w:sz w:val="18"/>
                <w:szCs w:val="18"/>
                <w:rtl/>
                <w:lang w:bidi="ar-AE"/>
              </w:rPr>
              <w:t xml:space="preserve">موافقة </w:t>
            </w:r>
            <w:r w:rsidRPr="006146E8">
              <w:rPr>
                <w:rFonts w:hint="cs"/>
                <w:sz w:val="18"/>
                <w:szCs w:val="18"/>
                <w:rtl/>
                <w:lang w:bidi="ar-AE"/>
              </w:rPr>
              <w:t>ال</w:t>
            </w:r>
            <w:r w:rsidR="00761FDE" w:rsidRPr="006146E8">
              <w:rPr>
                <w:rFonts w:hint="cs"/>
                <w:sz w:val="18"/>
                <w:szCs w:val="18"/>
                <w:rtl/>
                <w:lang w:bidi="ar-AE"/>
              </w:rPr>
              <w:t>شمولية</w:t>
            </w:r>
          </w:p>
        </w:tc>
      </w:tr>
    </w:tbl>
    <w:p w14:paraId="5A506F85" w14:textId="77777777" w:rsidR="00D54581" w:rsidRPr="006146E8" w:rsidRDefault="00D54581" w:rsidP="0045085F">
      <w:pPr>
        <w:rPr>
          <w:sz w:val="24"/>
          <w:szCs w:val="24"/>
          <w:lang w:val="en-CA"/>
        </w:rPr>
      </w:pPr>
      <w:r w:rsidRPr="006146E8">
        <w:rPr>
          <w:sz w:val="24"/>
          <w:szCs w:val="24"/>
          <w:lang w:val="en-CA"/>
        </w:rPr>
        <w:br w:type="page"/>
      </w:r>
    </w:p>
    <w:p w14:paraId="5AD329EA" w14:textId="77777777" w:rsidR="00944A1E" w:rsidRPr="006146E8" w:rsidRDefault="00944A1E" w:rsidP="003F6545">
      <w:pPr>
        <w:bidi/>
        <w:jc w:val="center"/>
        <w:rPr>
          <w:b/>
          <w:sz w:val="26"/>
          <w:szCs w:val="26"/>
          <w:rtl/>
          <w:lang w:val="en-CA"/>
        </w:rPr>
      </w:pPr>
      <w:r w:rsidRPr="006146E8">
        <w:rPr>
          <w:rFonts w:hint="cs"/>
          <w:b/>
          <w:bCs/>
          <w:sz w:val="26"/>
          <w:szCs w:val="26"/>
          <w:rtl/>
        </w:rPr>
        <w:lastRenderedPageBreak/>
        <w:t>وصف المشروع</w:t>
      </w:r>
    </w:p>
    <w:p w14:paraId="71FBE5B9" w14:textId="77777777" w:rsidR="00D54581" w:rsidRPr="006146E8" w:rsidRDefault="00D54581" w:rsidP="003F6545">
      <w:pPr>
        <w:bidi/>
        <w:rPr>
          <w:sz w:val="26"/>
          <w:szCs w:val="26"/>
          <w:lang w:val="en-CA"/>
        </w:rPr>
      </w:pPr>
    </w:p>
    <w:p w14:paraId="67A8E3BD" w14:textId="77777777" w:rsidR="00944A1E" w:rsidRPr="006146E8" w:rsidRDefault="002E11BF" w:rsidP="00944A1E">
      <w:pPr>
        <w:pStyle w:val="Heading1"/>
        <w:numPr>
          <w:ilvl w:val="0"/>
          <w:numId w:val="24"/>
        </w:numPr>
        <w:bidi/>
        <w:rPr>
          <w:sz w:val="26"/>
          <w:szCs w:val="26"/>
          <w:lang w:val="en-CA"/>
        </w:rPr>
      </w:pPr>
      <w:r w:rsidRPr="006146E8">
        <w:rPr>
          <w:rFonts w:hint="cs"/>
          <w:sz w:val="26"/>
          <w:szCs w:val="26"/>
          <w:rtl/>
          <w:lang w:val="en-CA"/>
        </w:rPr>
        <w:t xml:space="preserve">نيابة عن حكومة زامبيا، قدم اليونيب، بوصفه الوكالة المنفذة الرئيسية، طلبا لتمويل الشريحة الخامسة والنهائية من المرحلة الأولى من خطة إدارة إزالة المواد الهيدروكلوروفلوروكربونية بمبلغ قدره </w:t>
      </w:r>
      <w:r w:rsidRPr="006146E8">
        <w:rPr>
          <w:sz w:val="26"/>
          <w:szCs w:val="26"/>
          <w:lang w:val="en-CA"/>
        </w:rPr>
        <w:t>30,000</w:t>
      </w:r>
      <w:r w:rsidRPr="006146E8">
        <w:rPr>
          <w:rFonts w:hint="cs"/>
          <w:sz w:val="26"/>
          <w:szCs w:val="26"/>
          <w:rtl/>
          <w:lang w:val="en-CA"/>
        </w:rPr>
        <w:t xml:space="preserve"> دولار أمريكي زائدا تكاليف دعم الوكالة البالغة </w:t>
      </w:r>
      <w:r w:rsidRPr="006146E8">
        <w:rPr>
          <w:sz w:val="26"/>
          <w:szCs w:val="26"/>
          <w:lang w:val="en-CA"/>
        </w:rPr>
        <w:t>3,900</w:t>
      </w:r>
      <w:r w:rsidRPr="006146E8">
        <w:rPr>
          <w:rFonts w:hint="cs"/>
          <w:sz w:val="26"/>
          <w:szCs w:val="26"/>
          <w:rtl/>
          <w:lang w:val="en-CA"/>
        </w:rPr>
        <w:t xml:space="preserve"> دولار أمريكي لليونيب فقط.</w:t>
      </w:r>
      <w:r w:rsidRPr="006146E8">
        <w:rPr>
          <w:rStyle w:val="FootnoteReference"/>
          <w:sz w:val="26"/>
          <w:szCs w:val="26"/>
          <w:lang w:val="en-CA"/>
        </w:rPr>
        <w:t xml:space="preserve"> </w:t>
      </w:r>
      <w:r w:rsidRPr="006146E8">
        <w:rPr>
          <w:rStyle w:val="FootnoteReference"/>
          <w:sz w:val="26"/>
          <w:szCs w:val="26"/>
          <w:lang w:val="en-CA"/>
        </w:rPr>
        <w:footnoteReference w:id="1"/>
      </w:r>
      <w:r w:rsidRPr="006146E8">
        <w:rPr>
          <w:rFonts w:hint="cs"/>
          <w:sz w:val="26"/>
          <w:szCs w:val="26"/>
          <w:rtl/>
          <w:lang w:val="en-CA"/>
        </w:rPr>
        <w:t xml:space="preserve"> وتضمن التقديم تقريرا مرحليا عن تنفيذ الشريحة الرابعة، وتقرير التحقق عن استهلاك الهيدروكلوروفلوروكربون للفترة 2016 الى 2019 وخطة تنفيذ الشريحة للفترة 2020 الى 2021.</w:t>
      </w:r>
    </w:p>
    <w:p w14:paraId="5535BB7A" w14:textId="77777777" w:rsidR="001F70DC" w:rsidRPr="006146E8" w:rsidRDefault="001F70DC" w:rsidP="003F6545">
      <w:pPr>
        <w:bidi/>
        <w:rPr>
          <w:sz w:val="26"/>
          <w:szCs w:val="26"/>
          <w:u w:val="single"/>
          <w:rtl/>
          <w:lang w:val="en-CA"/>
        </w:rPr>
      </w:pPr>
      <w:r w:rsidRPr="006146E8">
        <w:rPr>
          <w:rFonts w:hint="cs"/>
          <w:sz w:val="26"/>
          <w:szCs w:val="26"/>
          <w:u w:val="single"/>
          <w:rtl/>
        </w:rPr>
        <w:t>تقرير عن استهلاك الهيدروكلوروفلوروكربون</w:t>
      </w:r>
    </w:p>
    <w:p w14:paraId="09660DCB" w14:textId="77777777" w:rsidR="00D54581" w:rsidRPr="006146E8" w:rsidRDefault="00D54581" w:rsidP="003F6545">
      <w:pPr>
        <w:bidi/>
        <w:rPr>
          <w:sz w:val="26"/>
          <w:szCs w:val="26"/>
          <w:lang w:val="en-CA"/>
        </w:rPr>
      </w:pPr>
    </w:p>
    <w:p w14:paraId="2B2BC963" w14:textId="77777777" w:rsidR="002E11BF" w:rsidRPr="006146E8" w:rsidRDefault="002E11BF" w:rsidP="003F6545">
      <w:pPr>
        <w:pStyle w:val="Heading1"/>
        <w:bidi/>
        <w:rPr>
          <w:sz w:val="26"/>
          <w:szCs w:val="26"/>
          <w:lang w:val="en-CA"/>
        </w:rPr>
      </w:pPr>
      <w:r w:rsidRPr="006146E8">
        <w:rPr>
          <w:rFonts w:hint="cs"/>
          <w:sz w:val="26"/>
          <w:szCs w:val="26"/>
          <w:rtl/>
          <w:lang w:val="en-CA"/>
        </w:rPr>
        <w:t xml:space="preserve">أبلغت حكومة زامبيا استهلاكا قدره </w:t>
      </w:r>
      <w:r w:rsidRPr="006146E8">
        <w:rPr>
          <w:sz w:val="26"/>
          <w:szCs w:val="26"/>
          <w:lang w:val="en-CA"/>
        </w:rPr>
        <w:t>2.20</w:t>
      </w:r>
      <w:r w:rsidRPr="006146E8">
        <w:rPr>
          <w:rFonts w:hint="cs"/>
          <w:sz w:val="26"/>
          <w:szCs w:val="26"/>
          <w:rtl/>
          <w:lang w:val="en-CA"/>
        </w:rPr>
        <w:t xml:space="preserve"> طن بقدرات استنفاد الأوزون من الهيدروكلوروفلوروكربون في عام 2019 بموجب تقرير البرنامج القطري وهو مايقل بنسبة </w:t>
      </w:r>
      <w:r w:rsidRPr="006146E8">
        <w:rPr>
          <w:sz w:val="26"/>
          <w:szCs w:val="26"/>
          <w:lang w:val="en-CA"/>
        </w:rPr>
        <w:t>56</w:t>
      </w:r>
      <w:r w:rsidRPr="006146E8">
        <w:rPr>
          <w:rFonts w:hint="cs"/>
          <w:sz w:val="26"/>
          <w:szCs w:val="26"/>
          <w:rtl/>
          <w:lang w:val="en-CA"/>
        </w:rPr>
        <w:t xml:space="preserve"> في المائة عن خط أساس الهيدروكلوروفلوروكربون لأغراض الامتثال. ويتضمن الجدول 1 استهلاك الهيدروكلوروفلوروكربون للفترة 2015-2019.</w:t>
      </w:r>
    </w:p>
    <w:p w14:paraId="49D9ADFC" w14:textId="77777777" w:rsidR="00D54581" w:rsidRPr="00AB25A2" w:rsidRDefault="001F70DC" w:rsidP="002E11BF">
      <w:pPr>
        <w:bidi/>
        <w:rPr>
          <w:b/>
          <w:lang w:val="en-CA"/>
        </w:rPr>
      </w:pPr>
      <w:r w:rsidRPr="006146E8">
        <w:rPr>
          <w:rFonts w:hint="cs"/>
          <w:bCs/>
          <w:sz w:val="24"/>
          <w:szCs w:val="24"/>
          <w:rtl/>
          <w:lang w:val="en-CA"/>
        </w:rPr>
        <w:t>الجدول 1: استهلاك الهيدروكلوروفلوروكربون في زامبيا (بيانات المادة 7 للفترة 2015-2019</w:t>
      </w:r>
      <w:r>
        <w:rPr>
          <w:rFonts w:hint="cs"/>
          <w:bCs/>
          <w:rtl/>
          <w:lang w:val="en-CA"/>
        </w:rPr>
        <w:t>)</w:t>
      </w:r>
    </w:p>
    <w:tbl>
      <w:tblPr>
        <w:bidiVisual/>
        <w:tblW w:w="5000" w:type="pct"/>
        <w:tblLook w:val="04A0" w:firstRow="1" w:lastRow="0" w:firstColumn="1" w:lastColumn="0" w:noHBand="0" w:noVBand="1"/>
      </w:tblPr>
      <w:tblGrid>
        <w:gridCol w:w="2559"/>
        <w:gridCol w:w="1159"/>
        <w:gridCol w:w="1159"/>
        <w:gridCol w:w="1160"/>
        <w:gridCol w:w="1158"/>
        <w:gridCol w:w="1158"/>
        <w:gridCol w:w="1158"/>
      </w:tblGrid>
      <w:tr w:rsidR="00D54581" w:rsidRPr="00AB25A2" w14:paraId="23620445" w14:textId="77777777" w:rsidTr="001F70DC">
        <w:trPr>
          <w:tblHeader/>
        </w:trPr>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F48047" w14:textId="77777777" w:rsidR="00D54581" w:rsidRPr="006146E8" w:rsidRDefault="001F70DC" w:rsidP="003F6545">
            <w:pPr>
              <w:widowControl w:val="0"/>
              <w:bidi/>
              <w:jc w:val="left"/>
              <w:rPr>
                <w:b/>
                <w:bCs/>
                <w:color w:val="000000"/>
                <w:sz w:val="24"/>
                <w:szCs w:val="24"/>
                <w:lang w:val="en-CA"/>
              </w:rPr>
            </w:pPr>
            <w:r w:rsidRPr="006146E8">
              <w:rPr>
                <w:b/>
                <w:bCs/>
                <w:sz w:val="24"/>
                <w:szCs w:val="24"/>
                <w:rtl/>
                <w:lang w:bidi="ar-AE"/>
              </w:rPr>
              <w:t>الهيدروكلوروفلوروكربون</w:t>
            </w:r>
            <w:r w:rsidRPr="006146E8">
              <w:rPr>
                <w:rFonts w:hint="cs"/>
                <w:b/>
                <w:bCs/>
                <w:sz w:val="24"/>
                <w:szCs w:val="24"/>
                <w:rtl/>
                <w:lang w:bidi="ar-AE"/>
              </w:rPr>
              <w:t>-</w:t>
            </w:r>
            <w:r w:rsidRPr="006146E8">
              <w:rPr>
                <w:b/>
                <w:bCs/>
                <w:sz w:val="24"/>
                <w:szCs w:val="24"/>
              </w:rPr>
              <w:t>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44E9F491" w14:textId="77777777" w:rsidR="00D54581" w:rsidRPr="00AB25A2" w:rsidRDefault="00D54581" w:rsidP="003F6545">
            <w:pPr>
              <w:widowControl w:val="0"/>
              <w:bidi/>
              <w:jc w:val="center"/>
              <w:rPr>
                <w:b/>
                <w:bCs/>
                <w:color w:val="000000"/>
                <w:sz w:val="21"/>
                <w:szCs w:val="21"/>
                <w:lang w:val="en-CA"/>
              </w:rPr>
            </w:pPr>
            <w:r w:rsidRPr="00AB25A2">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5E58312C" w14:textId="77777777" w:rsidR="00D54581" w:rsidRPr="00AB25A2" w:rsidRDefault="00D54581" w:rsidP="003F6545">
            <w:pPr>
              <w:widowControl w:val="0"/>
              <w:bidi/>
              <w:jc w:val="center"/>
              <w:rPr>
                <w:b/>
                <w:bCs/>
                <w:color w:val="000000"/>
                <w:sz w:val="21"/>
                <w:szCs w:val="21"/>
                <w:lang w:val="en-CA"/>
              </w:rPr>
            </w:pPr>
            <w:r w:rsidRPr="00AB25A2">
              <w:rPr>
                <w:b/>
                <w:bCs/>
                <w:color w:val="000000"/>
                <w:sz w:val="21"/>
                <w:szCs w:val="21"/>
                <w:lang w:val="en-CA"/>
              </w:rPr>
              <w:t>2016</w:t>
            </w:r>
          </w:p>
        </w:tc>
        <w:tc>
          <w:tcPr>
            <w:tcW w:w="610" w:type="pct"/>
            <w:tcBorders>
              <w:top w:val="single" w:sz="4" w:space="0" w:color="auto"/>
              <w:left w:val="nil"/>
              <w:bottom w:val="single" w:sz="4" w:space="0" w:color="auto"/>
              <w:right w:val="single" w:sz="4" w:space="0" w:color="auto"/>
            </w:tcBorders>
          </w:tcPr>
          <w:p w14:paraId="78633E4C" w14:textId="77777777" w:rsidR="00D54581" w:rsidRPr="00AB25A2" w:rsidRDefault="00D54581" w:rsidP="003F6545">
            <w:pPr>
              <w:widowControl w:val="0"/>
              <w:bidi/>
              <w:jc w:val="center"/>
              <w:rPr>
                <w:b/>
                <w:bCs/>
                <w:color w:val="000000"/>
                <w:sz w:val="21"/>
                <w:szCs w:val="21"/>
                <w:lang w:val="en-CA"/>
              </w:rPr>
            </w:pPr>
            <w:r w:rsidRPr="00AB25A2">
              <w:rPr>
                <w:b/>
                <w:bCs/>
                <w:color w:val="000000"/>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tcPr>
          <w:p w14:paraId="1259D73C" w14:textId="77777777" w:rsidR="00D54581" w:rsidRPr="00AB25A2" w:rsidRDefault="00D54581" w:rsidP="003F6545">
            <w:pPr>
              <w:widowControl w:val="0"/>
              <w:bidi/>
              <w:jc w:val="center"/>
              <w:rPr>
                <w:b/>
                <w:bCs/>
                <w:color w:val="000000"/>
                <w:sz w:val="21"/>
                <w:szCs w:val="21"/>
                <w:lang w:val="en-CA"/>
              </w:rPr>
            </w:pPr>
            <w:r w:rsidRPr="00AB25A2">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14:paraId="1BA2C262" w14:textId="77777777" w:rsidR="00D54581" w:rsidRPr="00AB25A2" w:rsidRDefault="00D54581" w:rsidP="003F6545">
            <w:pPr>
              <w:widowControl w:val="0"/>
              <w:bidi/>
              <w:jc w:val="center"/>
              <w:rPr>
                <w:b/>
                <w:bCs/>
                <w:color w:val="000000"/>
                <w:sz w:val="21"/>
                <w:szCs w:val="21"/>
                <w:lang w:val="en-CA"/>
              </w:rPr>
            </w:pPr>
            <w:r w:rsidRPr="00AB25A2">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7FC2C" w14:textId="77777777" w:rsidR="00D54581" w:rsidRPr="00AB25A2" w:rsidRDefault="001F70DC" w:rsidP="003F6545">
            <w:pPr>
              <w:widowControl w:val="0"/>
              <w:bidi/>
              <w:jc w:val="center"/>
              <w:rPr>
                <w:b/>
                <w:bCs/>
                <w:color w:val="000000"/>
                <w:sz w:val="21"/>
                <w:szCs w:val="21"/>
                <w:lang w:val="en-CA"/>
              </w:rPr>
            </w:pPr>
            <w:r>
              <w:rPr>
                <w:b/>
                <w:bCs/>
                <w:color w:val="000000"/>
                <w:sz w:val="20"/>
                <w:szCs w:val="20"/>
                <w:rtl/>
                <w:lang w:val="en-CA"/>
              </w:rPr>
              <w:t>خط الأساس</w:t>
            </w:r>
          </w:p>
        </w:tc>
      </w:tr>
      <w:tr w:rsidR="00817EB4" w:rsidRPr="00AB25A2" w14:paraId="68A39B7F" w14:textId="77777777" w:rsidTr="001F70DC">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4A8E35" w14:textId="77777777" w:rsidR="00817EB4" w:rsidRPr="006146E8" w:rsidRDefault="002E11BF" w:rsidP="003F6545">
            <w:pPr>
              <w:widowControl w:val="0"/>
              <w:bidi/>
              <w:jc w:val="left"/>
              <w:rPr>
                <w:color w:val="000000"/>
                <w:sz w:val="24"/>
                <w:szCs w:val="24"/>
                <w:lang w:val="en-CA"/>
              </w:rPr>
            </w:pPr>
            <w:r w:rsidRPr="006146E8">
              <w:rPr>
                <w:rFonts w:hint="cs"/>
                <w:sz w:val="24"/>
                <w:szCs w:val="24"/>
                <w:rtl/>
                <w:lang w:val="fr-CA" w:eastAsia="en-CA"/>
              </w:rPr>
              <w:t>بالطن</w:t>
            </w:r>
            <w:r w:rsidR="001F70DC" w:rsidRPr="006146E8">
              <w:rPr>
                <w:rFonts w:hint="cs"/>
                <w:sz w:val="24"/>
                <w:szCs w:val="24"/>
                <w:rtl/>
                <w:lang w:val="fr-CA" w:eastAsia="en-CA"/>
              </w:rPr>
              <w:t xml:space="preserve"> المتري</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013E3125" w14:textId="77777777" w:rsidR="00817EB4" w:rsidRPr="00AB25A2" w:rsidRDefault="00817EB4" w:rsidP="003F6545">
            <w:pPr>
              <w:widowControl w:val="0"/>
              <w:bidi/>
              <w:jc w:val="left"/>
              <w:rPr>
                <w:color w:val="000000"/>
                <w:sz w:val="21"/>
                <w:szCs w:val="21"/>
              </w:rPr>
            </w:pPr>
            <w:r w:rsidRPr="00AB25A2">
              <w:rPr>
                <w:color w:val="000000"/>
                <w:sz w:val="21"/>
                <w:szCs w:val="21"/>
              </w:rPr>
              <w:t>55.00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9EFFA29" w14:textId="77777777" w:rsidR="00817EB4" w:rsidRPr="00AB25A2" w:rsidRDefault="00817EB4" w:rsidP="003F6545">
            <w:pPr>
              <w:widowControl w:val="0"/>
              <w:bidi/>
              <w:jc w:val="left"/>
              <w:rPr>
                <w:color w:val="000000"/>
                <w:sz w:val="21"/>
                <w:szCs w:val="21"/>
              </w:rPr>
            </w:pPr>
            <w:r w:rsidRPr="00AB25A2">
              <w:rPr>
                <w:color w:val="000000"/>
                <w:sz w:val="21"/>
                <w:szCs w:val="21"/>
              </w:rPr>
              <w:t>50.00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165CDDB1" w14:textId="77777777" w:rsidR="00817EB4" w:rsidRPr="00AB25A2" w:rsidRDefault="00817EB4" w:rsidP="003F6545">
            <w:pPr>
              <w:widowControl w:val="0"/>
              <w:bidi/>
              <w:jc w:val="left"/>
              <w:rPr>
                <w:color w:val="000000"/>
                <w:sz w:val="21"/>
                <w:szCs w:val="21"/>
              </w:rPr>
            </w:pPr>
            <w:r w:rsidRPr="00AB25A2">
              <w:rPr>
                <w:color w:val="000000"/>
                <w:sz w:val="21"/>
                <w:szCs w:val="21"/>
              </w:rPr>
              <w:t>45.00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03B19E21" w14:textId="77777777" w:rsidR="00817EB4" w:rsidRPr="00AB25A2" w:rsidRDefault="00CC578E" w:rsidP="003F6545">
            <w:pPr>
              <w:widowControl w:val="0"/>
              <w:bidi/>
              <w:jc w:val="left"/>
              <w:rPr>
                <w:bCs/>
                <w:color w:val="000000"/>
                <w:sz w:val="21"/>
                <w:szCs w:val="21"/>
                <w:lang w:val="en-CA"/>
              </w:rPr>
            </w:pPr>
            <w:r w:rsidRPr="00AB25A2">
              <w:rPr>
                <w:bCs/>
                <w:color w:val="000000"/>
                <w:sz w:val="21"/>
                <w:szCs w:val="21"/>
                <w:lang w:val="en-CA"/>
              </w:rPr>
              <w:t>40.0</w:t>
            </w:r>
            <w:r w:rsidR="00F57D2E" w:rsidRPr="00AB25A2">
              <w:rPr>
                <w:bCs/>
                <w:color w:val="000000"/>
                <w:sz w:val="21"/>
                <w:szCs w:val="21"/>
                <w:lang w:val="en-CA"/>
              </w:rPr>
              <w:t>3</w:t>
            </w:r>
          </w:p>
        </w:tc>
        <w:tc>
          <w:tcPr>
            <w:tcW w:w="609" w:type="pct"/>
            <w:tcBorders>
              <w:top w:val="nil"/>
              <w:left w:val="single" w:sz="4" w:space="0" w:color="auto"/>
              <w:bottom w:val="single" w:sz="4" w:space="0" w:color="auto"/>
              <w:right w:val="single" w:sz="4" w:space="0" w:color="auto"/>
            </w:tcBorders>
            <w:tcMar>
              <w:left w:w="115" w:type="dxa"/>
              <w:right w:w="202" w:type="dxa"/>
            </w:tcMar>
          </w:tcPr>
          <w:p w14:paraId="500C0EC3" w14:textId="77777777" w:rsidR="00817EB4" w:rsidRPr="00AB25A2" w:rsidRDefault="00CC578E" w:rsidP="003F6545">
            <w:pPr>
              <w:widowControl w:val="0"/>
              <w:bidi/>
              <w:jc w:val="left"/>
              <w:rPr>
                <w:rFonts w:eastAsiaTheme="minorHAnsi"/>
                <w:color w:val="000000"/>
                <w:sz w:val="21"/>
                <w:szCs w:val="21"/>
                <w:lang w:val="en-CA"/>
              </w:rPr>
            </w:pPr>
            <w:r w:rsidRPr="00AB25A2">
              <w:rPr>
                <w:rFonts w:eastAsiaTheme="minorHAnsi"/>
                <w:color w:val="000000"/>
                <w:sz w:val="21"/>
                <w:szCs w:val="21"/>
                <w:lang w:val="en-CA"/>
              </w:rPr>
              <w:t>40.0</w:t>
            </w:r>
            <w:r w:rsidR="00F57D2E" w:rsidRPr="00AB25A2">
              <w:rPr>
                <w:rFonts w:eastAsiaTheme="minorHAnsi"/>
                <w:color w:val="000000"/>
                <w:sz w:val="21"/>
                <w:szCs w:val="21"/>
                <w:lang w:val="en-CA"/>
              </w:rPr>
              <w:t>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99F2035" w14:textId="77777777" w:rsidR="00817EB4" w:rsidRPr="00AB25A2" w:rsidRDefault="00817EB4" w:rsidP="003F6545">
            <w:pPr>
              <w:widowControl w:val="0"/>
              <w:bidi/>
              <w:jc w:val="left"/>
              <w:rPr>
                <w:bCs/>
                <w:color w:val="000000"/>
                <w:sz w:val="21"/>
                <w:szCs w:val="21"/>
                <w:lang w:val="en-CA"/>
              </w:rPr>
            </w:pPr>
            <w:r w:rsidRPr="00AB25A2">
              <w:rPr>
                <w:bCs/>
                <w:color w:val="000000"/>
                <w:sz w:val="21"/>
                <w:szCs w:val="21"/>
                <w:lang w:val="en-CA"/>
              </w:rPr>
              <w:t>90.90</w:t>
            </w:r>
          </w:p>
        </w:tc>
      </w:tr>
      <w:tr w:rsidR="001F70DC" w:rsidRPr="00AB25A2" w14:paraId="0800ECD8" w14:textId="77777777" w:rsidTr="001F70DC">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9135EB" w14:textId="77777777" w:rsidR="001F70DC" w:rsidRPr="006146E8" w:rsidRDefault="002E11BF" w:rsidP="003F6545">
            <w:pPr>
              <w:widowControl w:val="0"/>
              <w:bidi/>
              <w:jc w:val="left"/>
              <w:rPr>
                <w:color w:val="000000"/>
                <w:sz w:val="24"/>
                <w:szCs w:val="24"/>
                <w:lang w:val="en-CA"/>
              </w:rPr>
            </w:pPr>
            <w:r w:rsidRPr="006146E8">
              <w:rPr>
                <w:rFonts w:hint="cs"/>
                <w:color w:val="000000"/>
                <w:sz w:val="24"/>
                <w:szCs w:val="24"/>
                <w:rtl/>
                <w:lang w:val="en-CA" w:eastAsia="en-CA"/>
              </w:rPr>
              <w:t>بالأطن</w:t>
            </w:r>
            <w:r w:rsidR="001F70DC" w:rsidRPr="006146E8">
              <w:rPr>
                <w:rFonts w:hint="cs"/>
                <w:color w:val="000000"/>
                <w:sz w:val="24"/>
                <w:szCs w:val="24"/>
                <w:rtl/>
                <w:lang w:val="en-CA" w:eastAsia="en-CA"/>
              </w:rPr>
              <w:t xml:space="preserve"> بقدرات استنفاد الأوزون</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8CE6FF5" w14:textId="77777777" w:rsidR="001F70DC" w:rsidRPr="00AB25A2" w:rsidRDefault="001F70DC" w:rsidP="003F6545">
            <w:pPr>
              <w:bidi/>
              <w:jc w:val="left"/>
              <w:rPr>
                <w:rFonts w:eastAsiaTheme="minorHAnsi"/>
                <w:color w:val="000000"/>
                <w:sz w:val="21"/>
                <w:szCs w:val="21"/>
                <w:lang w:val="en-CA"/>
              </w:rPr>
            </w:pPr>
            <w:r w:rsidRPr="00AB25A2">
              <w:rPr>
                <w:rFonts w:eastAsiaTheme="minorHAnsi"/>
                <w:color w:val="000000"/>
                <w:sz w:val="21"/>
                <w:szCs w:val="21"/>
                <w:lang w:val="en-CA"/>
              </w:rPr>
              <w:t>3.03</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32A9DFF3" w14:textId="77777777" w:rsidR="001F70DC" w:rsidRPr="00AB25A2" w:rsidRDefault="001F70DC" w:rsidP="003F6545">
            <w:pPr>
              <w:bidi/>
              <w:jc w:val="left"/>
              <w:rPr>
                <w:color w:val="000000"/>
                <w:sz w:val="21"/>
                <w:szCs w:val="21"/>
                <w:lang w:val="en-CA"/>
              </w:rPr>
            </w:pPr>
            <w:r w:rsidRPr="00AB25A2">
              <w:rPr>
                <w:color w:val="000000"/>
                <w:sz w:val="21"/>
                <w:szCs w:val="21"/>
                <w:lang w:val="en-CA"/>
              </w:rPr>
              <w:t>2.75</w:t>
            </w:r>
          </w:p>
        </w:tc>
        <w:tc>
          <w:tcPr>
            <w:tcW w:w="610" w:type="pct"/>
            <w:tcBorders>
              <w:top w:val="single" w:sz="4" w:space="0" w:color="auto"/>
              <w:left w:val="nil"/>
              <w:bottom w:val="single" w:sz="4" w:space="0" w:color="auto"/>
              <w:right w:val="single" w:sz="4" w:space="0" w:color="auto"/>
            </w:tcBorders>
            <w:tcMar>
              <w:left w:w="115" w:type="dxa"/>
              <w:right w:w="202" w:type="dxa"/>
            </w:tcMar>
          </w:tcPr>
          <w:p w14:paraId="3A012DDE" w14:textId="77777777" w:rsidR="001F70DC" w:rsidRPr="00AB25A2" w:rsidRDefault="001F70DC" w:rsidP="003F6545">
            <w:pPr>
              <w:bidi/>
              <w:jc w:val="left"/>
              <w:rPr>
                <w:color w:val="000000"/>
                <w:sz w:val="21"/>
                <w:szCs w:val="21"/>
                <w:lang w:val="en-CA"/>
              </w:rPr>
            </w:pPr>
            <w:r w:rsidRPr="00AB25A2">
              <w:rPr>
                <w:color w:val="000000"/>
                <w:sz w:val="21"/>
                <w:szCs w:val="21"/>
                <w:lang w:val="en-CA"/>
              </w:rPr>
              <w:t>2.48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5A496727" w14:textId="77777777" w:rsidR="001F70DC" w:rsidRPr="00AB25A2" w:rsidRDefault="001F70DC" w:rsidP="003F6545">
            <w:pPr>
              <w:bidi/>
              <w:jc w:val="left"/>
              <w:rPr>
                <w:sz w:val="21"/>
                <w:szCs w:val="21"/>
                <w:lang w:val="en-CA"/>
              </w:rPr>
            </w:pPr>
            <w:r w:rsidRPr="00AB25A2">
              <w:rPr>
                <w:sz w:val="21"/>
                <w:szCs w:val="21"/>
                <w:lang w:val="en-CA"/>
              </w:rPr>
              <w:t>2.20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4D072446" w14:textId="77777777" w:rsidR="001F70DC" w:rsidRPr="00AB25A2" w:rsidRDefault="001F70DC" w:rsidP="003F6545">
            <w:pPr>
              <w:bidi/>
              <w:jc w:val="left"/>
              <w:rPr>
                <w:rFonts w:eastAsiaTheme="minorHAnsi"/>
                <w:color w:val="000000"/>
                <w:sz w:val="21"/>
                <w:szCs w:val="21"/>
                <w:lang w:val="en-CA"/>
              </w:rPr>
            </w:pPr>
            <w:r w:rsidRPr="00AB25A2">
              <w:rPr>
                <w:rFonts w:eastAsiaTheme="minorHAnsi"/>
                <w:color w:val="000000"/>
                <w:sz w:val="21"/>
                <w:szCs w:val="21"/>
                <w:lang w:val="en-CA"/>
              </w:rPr>
              <w:t>2.20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6077ADB" w14:textId="77777777" w:rsidR="001F70DC" w:rsidRPr="00AB25A2" w:rsidRDefault="001F70DC" w:rsidP="003F6545">
            <w:pPr>
              <w:bidi/>
              <w:jc w:val="left"/>
              <w:rPr>
                <w:rFonts w:eastAsiaTheme="minorHAnsi"/>
                <w:color w:val="000000"/>
                <w:sz w:val="21"/>
                <w:szCs w:val="21"/>
                <w:lang w:val="en-CA"/>
              </w:rPr>
            </w:pPr>
            <w:r w:rsidRPr="00AB25A2">
              <w:rPr>
                <w:rFonts w:eastAsiaTheme="minorHAnsi"/>
                <w:color w:val="000000"/>
                <w:sz w:val="21"/>
                <w:szCs w:val="21"/>
                <w:lang w:val="en-CA"/>
              </w:rPr>
              <w:t>5.00</w:t>
            </w:r>
          </w:p>
        </w:tc>
      </w:tr>
    </w:tbl>
    <w:p w14:paraId="268AC04F" w14:textId="77777777" w:rsidR="00CC578E" w:rsidRPr="00AB25A2" w:rsidRDefault="00D54581" w:rsidP="002E11BF">
      <w:pPr>
        <w:bidi/>
        <w:rPr>
          <w:sz w:val="20"/>
          <w:szCs w:val="20"/>
          <w:lang w:val="en-CA"/>
        </w:rPr>
      </w:pPr>
      <w:r w:rsidRPr="00AB25A2">
        <w:rPr>
          <w:sz w:val="20"/>
          <w:szCs w:val="20"/>
          <w:lang w:val="en-CA"/>
        </w:rPr>
        <w:t>*</w:t>
      </w:r>
      <w:r w:rsidR="002E11BF">
        <w:rPr>
          <w:rFonts w:hint="cs"/>
          <w:sz w:val="20"/>
          <w:szCs w:val="20"/>
          <w:rtl/>
          <w:lang w:val="en-CA"/>
        </w:rPr>
        <w:t xml:space="preserve"> بيانات البرنامج القطري.</w:t>
      </w:r>
    </w:p>
    <w:p w14:paraId="34006620" w14:textId="77777777" w:rsidR="00CC578E" w:rsidRPr="00AB25A2" w:rsidRDefault="00CC578E" w:rsidP="003F6545">
      <w:pPr>
        <w:bidi/>
        <w:rPr>
          <w:sz w:val="16"/>
          <w:szCs w:val="16"/>
          <w:lang w:val="en-CA"/>
        </w:rPr>
      </w:pPr>
    </w:p>
    <w:p w14:paraId="0E5AA1C9" w14:textId="77777777" w:rsidR="002E11BF" w:rsidRPr="006146E8" w:rsidRDefault="002E11BF" w:rsidP="002E11BF">
      <w:pPr>
        <w:pStyle w:val="Heading1"/>
        <w:bidi/>
        <w:rPr>
          <w:sz w:val="26"/>
          <w:szCs w:val="26"/>
          <w:lang w:val="en-CA"/>
        </w:rPr>
      </w:pPr>
      <w:r w:rsidRPr="006146E8">
        <w:rPr>
          <w:rFonts w:hint="cs"/>
          <w:sz w:val="26"/>
          <w:szCs w:val="26"/>
          <w:rtl/>
          <w:lang w:val="en-CA"/>
        </w:rPr>
        <w:t xml:space="preserve">ويعزى الانخفاض التدريجي في استهلاك الهيدروكلوروفلوروكربون-22 منذ عام 2015 الى تنفيذ أنشطة خطة إدارة إزالة المواد الهيدروكلوروفلوروكربونية </w:t>
      </w:r>
      <w:r w:rsidRPr="006146E8">
        <w:rPr>
          <w:rFonts w:hint="cs"/>
          <w:i/>
          <w:iCs/>
          <w:sz w:val="26"/>
          <w:szCs w:val="26"/>
          <w:rtl/>
          <w:lang w:val="en-CA"/>
        </w:rPr>
        <w:t>بما في ذلك</w:t>
      </w:r>
      <w:r w:rsidRPr="006146E8">
        <w:rPr>
          <w:rFonts w:hint="cs"/>
          <w:sz w:val="26"/>
          <w:szCs w:val="26"/>
          <w:rtl/>
          <w:lang w:val="en-CA"/>
        </w:rPr>
        <w:t xml:space="preserve"> الإنفاذ المتشدد لنظام التراخيص والحصص، والتدريب في قطاع الخدمة وأنشطة استثارة الوعي وإبلاغ أصحاب المصلحة ببدائل الهيدروكلوروفلوروكربون، وتدفق معدات التبريد وتكييف الهواء المعتمدة على الهيدروفلوروكربون و</w:t>
      </w:r>
      <w:r w:rsidRPr="006146E8">
        <w:rPr>
          <w:sz w:val="26"/>
          <w:szCs w:val="26"/>
        </w:rPr>
        <w:t xml:space="preserve"> R</w:t>
      </w:r>
      <w:r w:rsidRPr="006146E8">
        <w:rPr>
          <w:sz w:val="26"/>
          <w:szCs w:val="26"/>
        </w:rPr>
        <w:noBreakHyphen/>
        <w:t>600a</w:t>
      </w:r>
      <w:r w:rsidRPr="006146E8">
        <w:rPr>
          <w:rFonts w:hint="cs"/>
          <w:sz w:val="26"/>
          <w:szCs w:val="26"/>
          <w:rtl/>
          <w:lang w:val="en-CA"/>
        </w:rPr>
        <w:t xml:space="preserve"> (أجهزة التبريد المنزلية ووحدات التبريد التجارية).</w:t>
      </w:r>
    </w:p>
    <w:p w14:paraId="45FD4C6C" w14:textId="77777777" w:rsidR="001F70DC" w:rsidRPr="006146E8" w:rsidRDefault="00C010DB" w:rsidP="003F6545">
      <w:pPr>
        <w:pStyle w:val="Heading1"/>
        <w:numPr>
          <w:ilvl w:val="0"/>
          <w:numId w:val="0"/>
        </w:numPr>
        <w:bidi/>
        <w:rPr>
          <w:i/>
          <w:sz w:val="26"/>
          <w:szCs w:val="26"/>
          <w:rtl/>
          <w:lang w:val="en-CA"/>
        </w:rPr>
      </w:pPr>
      <w:r w:rsidRPr="006146E8">
        <w:rPr>
          <w:rFonts w:hint="cs"/>
          <w:iCs/>
          <w:sz w:val="26"/>
          <w:szCs w:val="26"/>
          <w:rtl/>
        </w:rPr>
        <w:t>تقرير تنفيذ البرنامج القطري</w:t>
      </w:r>
    </w:p>
    <w:p w14:paraId="2169B21D" w14:textId="77777777" w:rsidR="002E11BF" w:rsidRPr="006146E8" w:rsidRDefault="002E11BF" w:rsidP="003F6545">
      <w:pPr>
        <w:pStyle w:val="Heading1"/>
        <w:bidi/>
        <w:rPr>
          <w:sz w:val="26"/>
          <w:szCs w:val="26"/>
          <w:lang w:val="en-CA"/>
        </w:rPr>
      </w:pPr>
      <w:r w:rsidRPr="006146E8">
        <w:rPr>
          <w:rFonts w:hint="cs"/>
          <w:sz w:val="26"/>
          <w:szCs w:val="26"/>
          <w:rtl/>
          <w:lang w:val="en-CA"/>
        </w:rPr>
        <w:t xml:space="preserve">أبلغت حكومة زامبيا عن بيانات استهلاك قطاع الهيدروكلوروفلوروكربون بموجب تقرير تنفيذ البرنامج القطري لعام 2018 بتنفيذ البرنامج القطري </w:t>
      </w:r>
      <w:r w:rsidR="00924680" w:rsidRPr="006146E8">
        <w:rPr>
          <w:rFonts w:hint="cs"/>
          <w:sz w:val="26"/>
          <w:szCs w:val="26"/>
          <w:rtl/>
          <w:lang w:val="en-CA"/>
        </w:rPr>
        <w:t>بصورة تتوافق مع البيانات المقدمة بموجب المادة 7 من بروتوكول مونتريال.</w:t>
      </w:r>
    </w:p>
    <w:p w14:paraId="6EE2C512" w14:textId="77777777" w:rsidR="00C010DB" w:rsidRPr="006146E8" w:rsidRDefault="00C010DB" w:rsidP="003F6545">
      <w:pPr>
        <w:bidi/>
        <w:rPr>
          <w:i/>
          <w:sz w:val="26"/>
          <w:szCs w:val="26"/>
          <w:rtl/>
          <w:lang w:val="en-CA"/>
        </w:rPr>
      </w:pPr>
      <w:r w:rsidRPr="006146E8">
        <w:rPr>
          <w:rFonts w:hint="cs"/>
          <w:iCs/>
          <w:sz w:val="26"/>
          <w:szCs w:val="26"/>
          <w:rtl/>
        </w:rPr>
        <w:t>تقرير التحقق</w:t>
      </w:r>
    </w:p>
    <w:p w14:paraId="0CAF28C5" w14:textId="77777777" w:rsidR="00D54581" w:rsidRPr="006146E8" w:rsidRDefault="00D54581" w:rsidP="003F6545">
      <w:pPr>
        <w:bidi/>
        <w:rPr>
          <w:sz w:val="26"/>
          <w:szCs w:val="26"/>
          <w:lang w:val="en-CA"/>
        </w:rPr>
      </w:pPr>
    </w:p>
    <w:p w14:paraId="36BBD054" w14:textId="77777777" w:rsidR="00924680" w:rsidRPr="006146E8" w:rsidRDefault="00924680" w:rsidP="003F6545">
      <w:pPr>
        <w:pStyle w:val="Heading1"/>
        <w:bidi/>
        <w:rPr>
          <w:sz w:val="26"/>
          <w:szCs w:val="26"/>
          <w:lang w:val="en-CA"/>
        </w:rPr>
      </w:pPr>
      <w:r w:rsidRPr="006146E8">
        <w:rPr>
          <w:rFonts w:hint="cs"/>
          <w:sz w:val="26"/>
          <w:szCs w:val="26"/>
          <w:rtl/>
          <w:lang w:val="en-CA"/>
        </w:rPr>
        <w:t>أكد تقرير التحقق أن الحكومة تنفذ بفعالية نظاما للتراخيص والحصص للواردات والصادرات من الهيدروكلوروفلوروكربون وأن استهلاك المواد الهيدروكلوروفلوروكربونية المبلغ بموجب المادة 7 من بروتوكول مونتريال للفترة 2015 الى 2018 بموجب تقرير تنفيذ البرنامج القطري لعام 2019 صحيحة (على النحو المبين في الجدول 1 أعلاه). وأن زامبيا في حالة امتثال لكل من جدول الخفض في بروتوكول مونتريال والأهداف المبينة في اتفاقها مع اللجنة التنفيذية. وأوصى التحقق بمواصلة تعزيز التعاون بين وحدة الأوزون الوطنية وإدارة الجمارك ومسؤولي الإنفاذ الآخرين لتوفيق بيانات الواردات ومكافحة الواردات غير القانونية من المواد المستنفدة للأوزون وإصدار تراخيص الاستيراد بشرط أن يقدم المستوردون تقارير عن وارداتهم السابقة من المواد المستنفدة للأوزون، وإجراء المزيد من عمليات التفتيش بواسطة وحدة الأوزون الوطنية عند نقطة الدخول لضمان تحديد المواد المستنفدة للأوزون. وأكد اليونيب أن التوصيات سوف تنفذ خلال الشريحة الخامسة.</w:t>
      </w:r>
    </w:p>
    <w:p w14:paraId="5E33FA49" w14:textId="77777777" w:rsidR="00C010DB" w:rsidRPr="006146E8" w:rsidRDefault="00C010DB" w:rsidP="00C010DB">
      <w:pPr>
        <w:pStyle w:val="Heading1"/>
        <w:numPr>
          <w:ilvl w:val="0"/>
          <w:numId w:val="0"/>
        </w:numPr>
        <w:bidi/>
        <w:rPr>
          <w:sz w:val="26"/>
          <w:szCs w:val="26"/>
          <w:u w:val="single"/>
          <w:rtl/>
          <w:lang w:val="en-CA"/>
        </w:rPr>
      </w:pPr>
      <w:r w:rsidRPr="006146E8">
        <w:rPr>
          <w:rFonts w:hint="cs"/>
          <w:sz w:val="26"/>
          <w:szCs w:val="26"/>
          <w:u w:val="single"/>
          <w:rtl/>
        </w:rPr>
        <w:lastRenderedPageBreak/>
        <w:t>التقرير المرحلي عن تنفيذ الشريحة الرابعة من خطة إدارة إزالة  الهيدروكلوروفلوروكربون</w:t>
      </w:r>
    </w:p>
    <w:p w14:paraId="0B159F36" w14:textId="77777777" w:rsidR="00C010DB" w:rsidRPr="006146E8" w:rsidRDefault="00C010DB" w:rsidP="003F6545">
      <w:pPr>
        <w:bidi/>
        <w:spacing w:after="240"/>
        <w:rPr>
          <w:i/>
          <w:sz w:val="26"/>
          <w:szCs w:val="26"/>
          <w:rtl/>
          <w:lang w:val="en-CA"/>
        </w:rPr>
      </w:pPr>
      <w:r w:rsidRPr="006146E8">
        <w:rPr>
          <w:rFonts w:hint="cs"/>
          <w:iCs/>
          <w:sz w:val="26"/>
          <w:szCs w:val="26"/>
          <w:rtl/>
        </w:rPr>
        <w:t>الإطار القانوني والسياساتي</w:t>
      </w:r>
    </w:p>
    <w:p w14:paraId="5789822E" w14:textId="77777777" w:rsidR="00924680" w:rsidRPr="006146E8" w:rsidRDefault="00924680" w:rsidP="0047674D">
      <w:pPr>
        <w:pStyle w:val="Heading1"/>
        <w:bidi/>
        <w:rPr>
          <w:sz w:val="26"/>
          <w:szCs w:val="26"/>
          <w:lang w:val="en-CA"/>
        </w:rPr>
      </w:pPr>
      <w:r w:rsidRPr="006146E8">
        <w:rPr>
          <w:rFonts w:hint="cs"/>
          <w:sz w:val="26"/>
          <w:szCs w:val="26"/>
          <w:rtl/>
          <w:lang w:val="en-CA"/>
        </w:rPr>
        <w:t xml:space="preserve">جرى تعديل قواعد زامبيا عن المواد المستنفدة للأوزون المدرجة في </w:t>
      </w:r>
      <w:r w:rsidR="0047674D" w:rsidRPr="006146E8">
        <w:rPr>
          <w:rFonts w:hint="cs"/>
          <w:sz w:val="26"/>
          <w:szCs w:val="26"/>
          <w:rtl/>
          <w:lang w:val="en-CA"/>
        </w:rPr>
        <w:t>التشريع</w:t>
      </w:r>
      <w:r w:rsidRPr="006146E8">
        <w:rPr>
          <w:rFonts w:hint="cs"/>
          <w:sz w:val="26"/>
          <w:szCs w:val="26"/>
          <w:rtl/>
          <w:lang w:val="en-CA"/>
        </w:rPr>
        <w:t xml:space="preserve"> الأساسي رقم 27 لعام 2011 لإدراج المزيد من تدابير الرقابة على إزالة المواد المستنفدة للأوزون بما في ذلك الهيدروكلوروفلوروكربون </w:t>
      </w:r>
      <w:r w:rsidR="0047674D" w:rsidRPr="006146E8">
        <w:rPr>
          <w:rFonts w:hint="cs"/>
          <w:sz w:val="26"/>
          <w:szCs w:val="26"/>
          <w:rtl/>
          <w:lang w:val="en-CA"/>
        </w:rPr>
        <w:t>،وتنظم</w:t>
      </w:r>
      <w:r w:rsidRPr="006146E8">
        <w:rPr>
          <w:rFonts w:hint="cs"/>
          <w:sz w:val="26"/>
          <w:szCs w:val="26"/>
          <w:rtl/>
          <w:lang w:val="en-CA"/>
        </w:rPr>
        <w:t xml:space="preserve"> هذه القواعد الواردات والصادرات من المواد المستنفدة للأوزون والمعدات المعتمدة على المواد المستنفدة للأوزون، وتنص على نظام التراخيص والحصص وضرورة توسيم محتويات المواد الهيدروكلوروفلوروكربونية.</w:t>
      </w:r>
    </w:p>
    <w:p w14:paraId="5153F4F4" w14:textId="77777777" w:rsidR="00924680" w:rsidRPr="006146E8" w:rsidRDefault="0047674D" w:rsidP="003F6545">
      <w:pPr>
        <w:pStyle w:val="Heading1"/>
        <w:bidi/>
        <w:rPr>
          <w:sz w:val="26"/>
          <w:szCs w:val="26"/>
          <w:lang w:val="en-CA"/>
        </w:rPr>
      </w:pPr>
      <w:r w:rsidRPr="006146E8">
        <w:rPr>
          <w:rFonts w:hint="cs"/>
          <w:sz w:val="26"/>
          <w:szCs w:val="26"/>
          <w:rtl/>
          <w:lang w:val="en-CA"/>
        </w:rPr>
        <w:t>وتقوم</w:t>
      </w:r>
      <w:r w:rsidR="00924680" w:rsidRPr="006146E8">
        <w:rPr>
          <w:rFonts w:hint="cs"/>
          <w:sz w:val="26"/>
          <w:szCs w:val="26"/>
          <w:rtl/>
          <w:lang w:val="en-CA"/>
        </w:rPr>
        <w:t xml:space="preserve"> وكالة إدارة البيئة في زامبيا بإصدار تراخيص استيراد وتوزيع المواد المستنفدة للأوزون والتخلص منها ويجري رصد جميع المعدات المعتمدة على المواد المستنفدة للأوزون ومراقبتها بواسطة وكالة إدارة البيئة في زامبيا بالتعاون</w:t>
      </w:r>
      <w:r w:rsidR="008F31BD" w:rsidRPr="006146E8">
        <w:rPr>
          <w:rFonts w:hint="cs"/>
          <w:sz w:val="26"/>
          <w:szCs w:val="26"/>
          <w:rtl/>
          <w:lang w:val="en-CA"/>
        </w:rPr>
        <w:t xml:space="preserve"> مع قسم الجمارك عند نقاط الدخول وترد القيود على المعدات المعتمدة على </w:t>
      </w:r>
      <w:r w:rsidR="005B2C20" w:rsidRPr="006146E8">
        <w:rPr>
          <w:rFonts w:hint="cs"/>
          <w:sz w:val="26"/>
          <w:szCs w:val="26"/>
          <w:rtl/>
          <w:lang w:val="en-CA"/>
        </w:rPr>
        <w:t>الهيدروكلوروفلوروكربون أو فرض حظر عليها في القواعد تراخيص إدارة البيئة  لعام 2013.</w:t>
      </w:r>
    </w:p>
    <w:p w14:paraId="1CE9111B" w14:textId="77777777" w:rsidR="005B2C20" w:rsidRPr="006146E8" w:rsidRDefault="005B2C20" w:rsidP="003F6545">
      <w:pPr>
        <w:pStyle w:val="Heading1"/>
        <w:bidi/>
        <w:rPr>
          <w:i/>
          <w:sz w:val="26"/>
          <w:szCs w:val="26"/>
          <w:lang w:val="en-CA"/>
        </w:rPr>
      </w:pPr>
      <w:r w:rsidRPr="006146E8">
        <w:rPr>
          <w:rFonts w:hint="cs"/>
          <w:i/>
          <w:sz w:val="26"/>
          <w:szCs w:val="26"/>
          <w:rtl/>
          <w:lang w:val="en-CA"/>
        </w:rPr>
        <w:t xml:space="preserve">وتنص القواعد المعدلة للمواد المستنفدة للأوزون على تسجيل المستوردين، وتنفيذ شهادات الاعتماد الإلزامية للفنيين منذ يناير/ كانون الثاني 2015. كما اعتمدت الحكومة المبادىء التوجيهية لتقييم التأثيرات البيئية التي تحدد وتحمي أيضا المشروعات التي قد تستخدم المواد المستنفدة للأوزون بما في ذلك المواد </w:t>
      </w:r>
      <w:r w:rsidRPr="006146E8">
        <w:rPr>
          <w:rFonts w:hint="cs"/>
          <w:sz w:val="26"/>
          <w:szCs w:val="26"/>
          <w:rtl/>
          <w:lang w:val="en-CA"/>
        </w:rPr>
        <w:t>الهيدروكلوروفلوروكربونية.</w:t>
      </w:r>
    </w:p>
    <w:p w14:paraId="3441F1D4" w14:textId="77777777" w:rsidR="00C010DB" w:rsidRPr="006146E8" w:rsidRDefault="00C010DB" w:rsidP="00C010DB">
      <w:pPr>
        <w:keepNext/>
        <w:keepLines/>
        <w:bidi/>
        <w:rPr>
          <w:i/>
          <w:sz w:val="26"/>
          <w:szCs w:val="26"/>
          <w:rtl/>
          <w:lang w:val="en-CA"/>
        </w:rPr>
      </w:pPr>
      <w:r w:rsidRPr="006146E8">
        <w:rPr>
          <w:rFonts w:hint="cs"/>
          <w:iCs/>
          <w:sz w:val="26"/>
          <w:szCs w:val="26"/>
          <w:rtl/>
          <w:lang w:val="en-CA"/>
        </w:rPr>
        <w:t>قطاع خدمة التبريد</w:t>
      </w:r>
    </w:p>
    <w:p w14:paraId="60E7349F" w14:textId="77777777" w:rsidR="00D54581" w:rsidRPr="006146E8" w:rsidRDefault="00D54581" w:rsidP="003F6545">
      <w:pPr>
        <w:bidi/>
        <w:rPr>
          <w:sz w:val="26"/>
          <w:szCs w:val="26"/>
          <w:lang w:val="en-CA"/>
        </w:rPr>
      </w:pPr>
    </w:p>
    <w:p w14:paraId="20DA931A" w14:textId="77777777" w:rsidR="003F6545" w:rsidRPr="006146E8" w:rsidRDefault="005B2C20" w:rsidP="003F6545">
      <w:pPr>
        <w:pStyle w:val="Heading1"/>
        <w:bidi/>
        <w:rPr>
          <w:sz w:val="26"/>
          <w:szCs w:val="26"/>
          <w:lang w:val="en-CA"/>
        </w:rPr>
      </w:pPr>
      <w:r w:rsidRPr="006146E8">
        <w:rPr>
          <w:rFonts w:hint="cs"/>
          <w:sz w:val="26"/>
          <w:szCs w:val="26"/>
          <w:rtl/>
          <w:lang w:val="en-CA"/>
        </w:rPr>
        <w:t>نفذت الأنشطة التالية:</w:t>
      </w:r>
    </w:p>
    <w:p w14:paraId="7C4A1007" w14:textId="77777777" w:rsidR="005B2C20" w:rsidRPr="006146E8" w:rsidRDefault="005B2C20" w:rsidP="003F6545">
      <w:pPr>
        <w:pStyle w:val="Heading2"/>
        <w:numPr>
          <w:ilvl w:val="1"/>
          <w:numId w:val="1"/>
        </w:numPr>
        <w:bidi/>
        <w:rPr>
          <w:sz w:val="26"/>
          <w:szCs w:val="26"/>
          <w:lang w:val="en-CA"/>
        </w:rPr>
      </w:pPr>
      <w:r w:rsidRPr="006146E8">
        <w:rPr>
          <w:rFonts w:hint="cs"/>
          <w:sz w:val="26"/>
          <w:szCs w:val="26"/>
          <w:rtl/>
          <w:lang w:val="en-CA"/>
        </w:rPr>
        <w:t>إجراء ثلاث حلقات عمل لتدريب 45 من موظفي الجمارك والإنفاذ على إنفاذ تدابير الرقابة على الواردات من المواد المستنفدة للأوزون، والسياسات والقواعد، ومكافحة الواردات غير القانونية من المواد المستنفدة للأوزون، والمناولة الآمنة سلندرات غازات التبريد خلال عمليات التفتيش الجمركي، واستخدام أجهزة التحديد للتعرف على غازات التبريد والخلائط؛</w:t>
      </w:r>
    </w:p>
    <w:p w14:paraId="4055D69A" w14:textId="77777777" w:rsidR="005B2C20" w:rsidRPr="006146E8" w:rsidRDefault="005B2C20" w:rsidP="003F6545">
      <w:pPr>
        <w:pStyle w:val="Heading2"/>
        <w:numPr>
          <w:ilvl w:val="1"/>
          <w:numId w:val="1"/>
        </w:numPr>
        <w:bidi/>
        <w:rPr>
          <w:sz w:val="26"/>
          <w:szCs w:val="26"/>
          <w:lang w:val="en-CA"/>
        </w:rPr>
      </w:pPr>
      <w:r w:rsidRPr="006146E8">
        <w:rPr>
          <w:rFonts w:hint="cs"/>
          <w:sz w:val="26"/>
          <w:szCs w:val="26"/>
          <w:rtl/>
          <w:lang w:val="en-CA"/>
        </w:rPr>
        <w:t>تدريب 60 من الفنيين على الإجراءات المعيارية لتركيب وخدمة أجهزة التبريد وتكييف الهواء، والمناولة الآمنة لغازات التبريد القابلة للاشتعال، واستثارة الوعي عن الوفورات المحتملة في الطاقة من خلال الخدمة السليمة والاحتفاظ بالمعدات في حالة جيدة؛</w:t>
      </w:r>
    </w:p>
    <w:p w14:paraId="3816A7BD" w14:textId="77777777" w:rsidR="005B2C20" w:rsidRPr="006146E8" w:rsidRDefault="005B2C20" w:rsidP="005B2C20">
      <w:pPr>
        <w:pStyle w:val="Heading2"/>
        <w:numPr>
          <w:ilvl w:val="1"/>
          <w:numId w:val="1"/>
        </w:numPr>
        <w:bidi/>
        <w:rPr>
          <w:sz w:val="26"/>
          <w:szCs w:val="26"/>
          <w:lang w:val="en-CA"/>
        </w:rPr>
      </w:pPr>
      <w:r w:rsidRPr="006146E8">
        <w:rPr>
          <w:rFonts w:hint="cs"/>
          <w:sz w:val="26"/>
          <w:szCs w:val="26"/>
          <w:rtl/>
          <w:lang w:val="en-CA"/>
        </w:rPr>
        <w:t>اعتماد عدد 40 فنيا إضافيا من فنيي التبريد بعد استكمال الدورة المتعلقة بالتكنولوجيات الصديقة للأوزون في مركز التدريب المهني.</w:t>
      </w:r>
    </w:p>
    <w:p w14:paraId="582DD6AC" w14:textId="77777777" w:rsidR="00C010DB" w:rsidRPr="006146E8" w:rsidRDefault="00C010DB" w:rsidP="005B2C20">
      <w:pPr>
        <w:bidi/>
        <w:rPr>
          <w:i/>
          <w:sz w:val="26"/>
          <w:szCs w:val="26"/>
          <w:rtl/>
          <w:lang w:val="en-CA"/>
        </w:rPr>
      </w:pPr>
      <w:r w:rsidRPr="006146E8">
        <w:rPr>
          <w:rFonts w:hint="cs"/>
          <w:iCs/>
          <w:sz w:val="26"/>
          <w:szCs w:val="26"/>
          <w:rtl/>
        </w:rPr>
        <w:t xml:space="preserve">وحدة تنفيذ </w:t>
      </w:r>
      <w:r w:rsidR="005B2C20" w:rsidRPr="006146E8">
        <w:rPr>
          <w:rFonts w:hint="cs"/>
          <w:iCs/>
          <w:sz w:val="26"/>
          <w:szCs w:val="26"/>
          <w:rtl/>
        </w:rPr>
        <w:t>ورصد المشروعات</w:t>
      </w:r>
    </w:p>
    <w:p w14:paraId="71917C97" w14:textId="77777777" w:rsidR="00D54581" w:rsidRPr="006146E8" w:rsidRDefault="00D54581" w:rsidP="003F6545">
      <w:pPr>
        <w:bidi/>
        <w:rPr>
          <w:sz w:val="26"/>
          <w:szCs w:val="26"/>
          <w:lang w:val="en-CA"/>
        </w:rPr>
      </w:pPr>
    </w:p>
    <w:p w14:paraId="7565B393" w14:textId="77777777" w:rsidR="005B2C20" w:rsidRPr="006146E8" w:rsidRDefault="005B2C20" w:rsidP="003F6545">
      <w:pPr>
        <w:pStyle w:val="Heading1"/>
        <w:bidi/>
        <w:rPr>
          <w:sz w:val="26"/>
          <w:szCs w:val="26"/>
          <w:lang w:val="en-CA"/>
        </w:rPr>
      </w:pPr>
      <w:r w:rsidRPr="006146E8">
        <w:rPr>
          <w:rFonts w:hint="cs"/>
          <w:sz w:val="26"/>
          <w:szCs w:val="26"/>
          <w:rtl/>
          <w:lang w:val="en-CA"/>
        </w:rPr>
        <w:t xml:space="preserve">قامت وحدة الأوزون الوطنية بتنسيق ورصد الأنشطة التي تنفذ في إطار خطة إدارة إزالة المواد الهيدروكلوروفلوروكربونية وجرى استخدام خبيرين استشاريين للمساعدة في رصد وتنفيذ الأنشطة، وجمع البيانات وإعداد التقارير المرحلية. وتبلغ مصروفات وحدة تنفيذ ورصد المشروعات مقدار </w:t>
      </w:r>
      <w:r w:rsidRPr="006146E8">
        <w:rPr>
          <w:sz w:val="26"/>
          <w:szCs w:val="26"/>
          <w:lang w:val="en-CA"/>
        </w:rPr>
        <w:t>5,000</w:t>
      </w:r>
      <w:r w:rsidRPr="006146E8">
        <w:rPr>
          <w:rFonts w:hint="cs"/>
          <w:sz w:val="26"/>
          <w:szCs w:val="26"/>
          <w:rtl/>
          <w:lang w:val="en-CA"/>
        </w:rPr>
        <w:t xml:space="preserve"> دولار أمريكي شاملة مرتبات الخبيرين الاستشاريين والسفريات وحلقات العمل والاجتماعات.</w:t>
      </w:r>
    </w:p>
    <w:p w14:paraId="59A6FF05" w14:textId="77777777" w:rsidR="00C010DB" w:rsidRPr="006146E8" w:rsidRDefault="00C010DB" w:rsidP="005B2C20">
      <w:pPr>
        <w:pStyle w:val="Heading1"/>
        <w:numPr>
          <w:ilvl w:val="0"/>
          <w:numId w:val="0"/>
        </w:numPr>
        <w:bidi/>
        <w:rPr>
          <w:sz w:val="26"/>
          <w:szCs w:val="26"/>
          <w:u w:val="single"/>
          <w:rtl/>
          <w:lang w:val="en-CA"/>
        </w:rPr>
      </w:pPr>
      <w:r w:rsidRPr="006146E8">
        <w:rPr>
          <w:rFonts w:hint="cs"/>
          <w:sz w:val="26"/>
          <w:szCs w:val="26"/>
          <w:u w:val="single"/>
          <w:rtl/>
          <w:lang w:val="en-CA"/>
        </w:rPr>
        <w:t>مستوى</w:t>
      </w:r>
      <w:r w:rsidR="005B2C20" w:rsidRPr="006146E8">
        <w:rPr>
          <w:rFonts w:hint="cs"/>
          <w:sz w:val="26"/>
          <w:szCs w:val="26"/>
          <w:u w:val="single"/>
          <w:rtl/>
          <w:lang w:val="en-CA"/>
        </w:rPr>
        <w:t xml:space="preserve"> صرف الأموال</w:t>
      </w:r>
    </w:p>
    <w:p w14:paraId="76923CF4" w14:textId="77777777" w:rsidR="005B2C20" w:rsidRPr="006146E8" w:rsidRDefault="005B2C20" w:rsidP="00064BC1">
      <w:pPr>
        <w:pStyle w:val="Heading1"/>
        <w:bidi/>
        <w:rPr>
          <w:sz w:val="26"/>
          <w:szCs w:val="26"/>
          <w:lang w:val="en-CA"/>
        </w:rPr>
      </w:pPr>
      <w:r w:rsidRPr="006146E8">
        <w:rPr>
          <w:rFonts w:hint="cs"/>
          <w:sz w:val="26"/>
          <w:szCs w:val="26"/>
          <w:rtl/>
          <w:lang w:val="en-CA"/>
        </w:rPr>
        <w:t xml:space="preserve">تم حتى مارس/ آذار 2020 صرف مبلغ </w:t>
      </w:r>
      <w:r w:rsidRPr="006146E8">
        <w:rPr>
          <w:color w:val="000000"/>
          <w:sz w:val="26"/>
          <w:szCs w:val="26"/>
          <w:lang w:val="en-CA" w:eastAsia="en-CA"/>
        </w:rPr>
        <w:t>284,910</w:t>
      </w:r>
      <w:r w:rsidRPr="006146E8">
        <w:rPr>
          <w:rFonts w:hint="cs"/>
          <w:sz w:val="26"/>
          <w:szCs w:val="26"/>
          <w:rtl/>
          <w:lang w:val="en-CA"/>
        </w:rPr>
        <w:t xml:space="preserve"> دولارات أمريكية من مجموع المبلغ الموافق عليه حتى الآن والبالغ </w:t>
      </w:r>
      <w:r w:rsidRPr="006146E8">
        <w:rPr>
          <w:sz w:val="26"/>
          <w:szCs w:val="26"/>
          <w:lang w:val="en-CA"/>
        </w:rPr>
        <w:t>285,000</w:t>
      </w:r>
      <w:r w:rsidRPr="006146E8">
        <w:rPr>
          <w:rFonts w:hint="cs"/>
          <w:sz w:val="26"/>
          <w:szCs w:val="26"/>
          <w:rtl/>
          <w:lang w:val="en-CA"/>
        </w:rPr>
        <w:t xml:space="preserve"> دولار أمريكي (</w:t>
      </w:r>
      <w:r w:rsidRPr="006146E8">
        <w:rPr>
          <w:sz w:val="26"/>
          <w:szCs w:val="26"/>
          <w:lang w:val="en-CA"/>
        </w:rPr>
        <w:t xml:space="preserve">144,910 </w:t>
      </w:r>
      <w:r w:rsidRPr="006146E8">
        <w:rPr>
          <w:rFonts w:hint="cs"/>
          <w:sz w:val="26"/>
          <w:szCs w:val="26"/>
          <w:rtl/>
          <w:lang w:val="en-CA"/>
        </w:rPr>
        <w:t xml:space="preserve"> دولارات أمريكية لليونيب و</w:t>
      </w:r>
      <w:r w:rsidRPr="006146E8">
        <w:rPr>
          <w:sz w:val="26"/>
          <w:szCs w:val="26"/>
          <w:lang w:val="en-CA"/>
        </w:rPr>
        <w:t>140,000</w:t>
      </w:r>
      <w:r w:rsidRPr="006146E8">
        <w:rPr>
          <w:rFonts w:hint="cs"/>
          <w:sz w:val="26"/>
          <w:szCs w:val="26"/>
          <w:rtl/>
          <w:lang w:val="en-CA"/>
        </w:rPr>
        <w:t xml:space="preserve"> دولار أمريكي للونيدو) على النحو المبين في الجدول 2. وسيجري صرف المبلغ المتبقي </w:t>
      </w:r>
      <w:r w:rsidR="00064BC1" w:rsidRPr="006146E8">
        <w:rPr>
          <w:sz w:val="26"/>
          <w:szCs w:val="26"/>
          <w:lang w:val="en-CA"/>
        </w:rPr>
        <w:t>90</w:t>
      </w:r>
      <w:r w:rsidRPr="006146E8">
        <w:rPr>
          <w:rFonts w:hint="cs"/>
          <w:sz w:val="26"/>
          <w:szCs w:val="26"/>
          <w:rtl/>
          <w:lang w:val="en-CA"/>
        </w:rPr>
        <w:t xml:space="preserve"> دولار أمريكي خلال 2020.</w:t>
      </w:r>
    </w:p>
    <w:p w14:paraId="63394A2F" w14:textId="77777777" w:rsidR="00D54581" w:rsidRPr="00064BC1" w:rsidRDefault="00064BC1" w:rsidP="00064BC1">
      <w:pPr>
        <w:bidi/>
        <w:rPr>
          <w:bCs/>
          <w:lang w:val="en-CA"/>
        </w:rPr>
      </w:pPr>
      <w:r>
        <w:rPr>
          <w:rFonts w:hint="cs"/>
          <w:bCs/>
          <w:rtl/>
          <w:lang w:val="en-CA"/>
        </w:rPr>
        <w:lastRenderedPageBreak/>
        <w:t xml:space="preserve">الجدول 2: التقرير المالي عن المرحلة الأولى من خطة إدارة إزالة المواد الهيدروكلوروفلوروكربونية </w:t>
      </w:r>
      <w:r w:rsidR="008D6029">
        <w:rPr>
          <w:rFonts w:hint="cs"/>
          <w:bCs/>
          <w:rtl/>
          <w:lang w:val="en-CA" w:bidi="ar-EG"/>
        </w:rPr>
        <w:t>إ</w:t>
      </w:r>
      <w:r>
        <w:rPr>
          <w:rFonts w:hint="cs"/>
          <w:bCs/>
          <w:rtl/>
          <w:lang w:val="en-CA"/>
        </w:rPr>
        <w:t>لزاميا (بالدولار الأمريكي)</w:t>
      </w:r>
    </w:p>
    <w:tbl>
      <w:tblPr>
        <w:bidiVisual/>
        <w:tblW w:w="932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1230"/>
        <w:gridCol w:w="1304"/>
        <w:gridCol w:w="1304"/>
        <w:gridCol w:w="1304"/>
        <w:gridCol w:w="2140"/>
      </w:tblGrid>
      <w:tr w:rsidR="00D54581" w:rsidRPr="00AB25A2" w14:paraId="2DB238B2" w14:textId="77777777" w:rsidTr="003F6545">
        <w:trPr>
          <w:tblHeader/>
        </w:trPr>
        <w:tc>
          <w:tcPr>
            <w:tcW w:w="3277" w:type="dxa"/>
            <w:gridSpan w:val="2"/>
            <w:shd w:val="clear" w:color="auto" w:fill="auto"/>
            <w:noWrap/>
            <w:vAlign w:val="center"/>
            <w:hideMark/>
          </w:tcPr>
          <w:p w14:paraId="27DFDC7F" w14:textId="77777777" w:rsidR="00D54581" w:rsidRPr="00AB25A2" w:rsidRDefault="00064BC1" w:rsidP="003F6545">
            <w:pPr>
              <w:bidi/>
              <w:jc w:val="left"/>
              <w:rPr>
                <w:b/>
                <w:bCs/>
                <w:color w:val="000000"/>
                <w:sz w:val="20"/>
                <w:szCs w:val="20"/>
                <w:lang w:val="en-CA" w:eastAsia="en-CA"/>
              </w:rPr>
            </w:pPr>
            <w:r>
              <w:rPr>
                <w:rFonts w:hint="cs"/>
                <w:b/>
                <w:bCs/>
                <w:color w:val="000000"/>
                <w:sz w:val="20"/>
                <w:szCs w:val="20"/>
                <w:rtl/>
                <w:lang w:val="en-CA" w:eastAsia="en-CA"/>
              </w:rPr>
              <w:t>الشريحة</w:t>
            </w:r>
          </w:p>
        </w:tc>
        <w:tc>
          <w:tcPr>
            <w:tcW w:w="1304" w:type="dxa"/>
            <w:shd w:val="clear" w:color="auto" w:fill="auto"/>
            <w:noWrap/>
            <w:vAlign w:val="center"/>
            <w:hideMark/>
          </w:tcPr>
          <w:p w14:paraId="521AAB6F" w14:textId="77777777" w:rsidR="00D54581" w:rsidRPr="00064BC1" w:rsidRDefault="00064BC1" w:rsidP="003F6545">
            <w:pPr>
              <w:bidi/>
              <w:jc w:val="center"/>
              <w:rPr>
                <w:bCs/>
                <w:color w:val="000000"/>
                <w:sz w:val="20"/>
                <w:szCs w:val="20"/>
                <w:lang w:val="en-CA" w:eastAsia="en-CA"/>
              </w:rPr>
            </w:pPr>
            <w:r w:rsidRPr="00064BC1">
              <w:rPr>
                <w:rFonts w:hint="cs"/>
                <w:bCs/>
                <w:color w:val="000000"/>
                <w:sz w:val="20"/>
                <w:szCs w:val="20"/>
                <w:rtl/>
                <w:lang w:val="en-CA" w:eastAsia="en-CA"/>
              </w:rPr>
              <w:t>اليونيب</w:t>
            </w:r>
          </w:p>
        </w:tc>
        <w:tc>
          <w:tcPr>
            <w:tcW w:w="1304" w:type="dxa"/>
            <w:vAlign w:val="center"/>
          </w:tcPr>
          <w:p w14:paraId="642F9D1C" w14:textId="77777777" w:rsidR="00D54581" w:rsidRPr="00064BC1" w:rsidRDefault="00064BC1" w:rsidP="003F6545">
            <w:pPr>
              <w:bidi/>
              <w:jc w:val="center"/>
              <w:rPr>
                <w:bCs/>
                <w:color w:val="000000"/>
                <w:sz w:val="20"/>
                <w:szCs w:val="20"/>
                <w:lang w:val="en-CA" w:eastAsia="en-CA"/>
              </w:rPr>
            </w:pPr>
            <w:r w:rsidRPr="00064BC1">
              <w:rPr>
                <w:rFonts w:hint="cs"/>
                <w:bCs/>
                <w:color w:val="000000"/>
                <w:sz w:val="20"/>
                <w:szCs w:val="20"/>
                <w:rtl/>
                <w:lang w:val="en-CA" w:eastAsia="en-CA"/>
              </w:rPr>
              <w:t>اليونيدو</w:t>
            </w:r>
          </w:p>
        </w:tc>
        <w:tc>
          <w:tcPr>
            <w:tcW w:w="1304" w:type="dxa"/>
            <w:shd w:val="clear" w:color="auto" w:fill="auto"/>
            <w:noWrap/>
            <w:vAlign w:val="center"/>
            <w:hideMark/>
          </w:tcPr>
          <w:p w14:paraId="11AB2892" w14:textId="77777777" w:rsidR="00D54581" w:rsidRPr="00064BC1" w:rsidRDefault="00064BC1" w:rsidP="003F6545">
            <w:pPr>
              <w:bidi/>
              <w:jc w:val="center"/>
              <w:rPr>
                <w:bCs/>
                <w:color w:val="000000"/>
                <w:sz w:val="20"/>
                <w:szCs w:val="20"/>
                <w:lang w:val="en-CA" w:eastAsia="en-CA"/>
              </w:rPr>
            </w:pPr>
            <w:r w:rsidRPr="00064BC1">
              <w:rPr>
                <w:rFonts w:hint="cs"/>
                <w:bCs/>
                <w:color w:val="000000"/>
                <w:sz w:val="20"/>
                <w:szCs w:val="20"/>
                <w:rtl/>
                <w:lang w:val="en-CA" w:eastAsia="en-CA"/>
              </w:rPr>
              <w:t>المجموع</w:t>
            </w:r>
          </w:p>
        </w:tc>
        <w:tc>
          <w:tcPr>
            <w:tcW w:w="2140" w:type="dxa"/>
            <w:shd w:val="clear" w:color="auto" w:fill="auto"/>
            <w:noWrap/>
            <w:tcMar>
              <w:left w:w="0" w:type="dxa"/>
              <w:right w:w="0" w:type="dxa"/>
            </w:tcMar>
            <w:vAlign w:val="center"/>
            <w:hideMark/>
          </w:tcPr>
          <w:p w14:paraId="6E402401" w14:textId="77777777" w:rsidR="00D54581" w:rsidRPr="00064BC1" w:rsidRDefault="00064BC1" w:rsidP="003F6545">
            <w:pPr>
              <w:bidi/>
              <w:jc w:val="center"/>
              <w:rPr>
                <w:bCs/>
                <w:color w:val="000000"/>
                <w:sz w:val="20"/>
                <w:szCs w:val="20"/>
                <w:lang w:val="en-CA" w:eastAsia="en-CA"/>
              </w:rPr>
            </w:pPr>
            <w:r w:rsidRPr="00064BC1">
              <w:rPr>
                <w:rFonts w:hint="cs"/>
                <w:bCs/>
                <w:color w:val="000000"/>
                <w:sz w:val="20"/>
                <w:szCs w:val="20"/>
                <w:rtl/>
                <w:lang w:val="en-CA" w:eastAsia="en-CA"/>
              </w:rPr>
              <w:t>معدل الصرف بالنسبة المئوية</w:t>
            </w:r>
          </w:p>
        </w:tc>
      </w:tr>
      <w:tr w:rsidR="00D54581" w:rsidRPr="00AB25A2" w14:paraId="3CC35788" w14:textId="77777777" w:rsidTr="003F6545">
        <w:tc>
          <w:tcPr>
            <w:tcW w:w="2047" w:type="dxa"/>
            <w:vMerge w:val="restart"/>
            <w:shd w:val="clear" w:color="auto" w:fill="auto"/>
            <w:noWrap/>
            <w:vAlign w:val="center"/>
            <w:hideMark/>
          </w:tcPr>
          <w:p w14:paraId="2935C1BB" w14:textId="77777777" w:rsidR="00D54581" w:rsidRPr="006146E8" w:rsidRDefault="00064BC1" w:rsidP="003F6545">
            <w:pPr>
              <w:bidi/>
              <w:jc w:val="left"/>
              <w:rPr>
                <w:b/>
                <w:color w:val="000000"/>
                <w:lang w:val="en-CA" w:eastAsia="en-CA"/>
              </w:rPr>
            </w:pPr>
            <w:r w:rsidRPr="006146E8">
              <w:rPr>
                <w:rFonts w:hint="cs"/>
                <w:b/>
                <w:color w:val="000000"/>
                <w:rtl/>
                <w:lang w:val="en-CA" w:eastAsia="en-CA"/>
              </w:rPr>
              <w:t>الشريحة الأولى والثانية والثالثة</w:t>
            </w:r>
          </w:p>
        </w:tc>
        <w:tc>
          <w:tcPr>
            <w:tcW w:w="1230" w:type="dxa"/>
            <w:shd w:val="clear" w:color="auto" w:fill="auto"/>
            <w:noWrap/>
            <w:hideMark/>
          </w:tcPr>
          <w:p w14:paraId="0E55FE33" w14:textId="77777777" w:rsidR="00D54581" w:rsidRPr="00064BC1" w:rsidRDefault="00064BC1" w:rsidP="003F6545">
            <w:pPr>
              <w:bidi/>
              <w:jc w:val="left"/>
              <w:rPr>
                <w:b/>
                <w:color w:val="000000"/>
                <w:sz w:val="20"/>
                <w:szCs w:val="20"/>
                <w:lang w:val="en-CA" w:eastAsia="en-CA"/>
              </w:rPr>
            </w:pPr>
            <w:r w:rsidRPr="00064BC1">
              <w:rPr>
                <w:rFonts w:hint="cs"/>
                <w:b/>
                <w:color w:val="000000"/>
                <w:sz w:val="20"/>
                <w:szCs w:val="20"/>
                <w:rtl/>
                <w:lang w:val="en-CA" w:eastAsia="en-CA"/>
              </w:rPr>
              <w:t>الموافقة</w:t>
            </w:r>
          </w:p>
        </w:tc>
        <w:tc>
          <w:tcPr>
            <w:tcW w:w="1304" w:type="dxa"/>
            <w:shd w:val="clear" w:color="auto" w:fill="auto"/>
            <w:noWrap/>
            <w:tcMar>
              <w:left w:w="115" w:type="dxa"/>
              <w:right w:w="216" w:type="dxa"/>
            </w:tcMar>
          </w:tcPr>
          <w:p w14:paraId="1405A726"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115,000</w:t>
            </w:r>
          </w:p>
        </w:tc>
        <w:tc>
          <w:tcPr>
            <w:tcW w:w="1304" w:type="dxa"/>
            <w:tcMar>
              <w:left w:w="115" w:type="dxa"/>
              <w:right w:w="216" w:type="dxa"/>
            </w:tcMar>
          </w:tcPr>
          <w:p w14:paraId="37EA0E42"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140,000</w:t>
            </w:r>
          </w:p>
        </w:tc>
        <w:tc>
          <w:tcPr>
            <w:tcW w:w="1304" w:type="dxa"/>
            <w:shd w:val="clear" w:color="auto" w:fill="auto"/>
            <w:noWrap/>
            <w:tcMar>
              <w:left w:w="115" w:type="dxa"/>
              <w:right w:w="216" w:type="dxa"/>
            </w:tcMar>
          </w:tcPr>
          <w:p w14:paraId="2931CF52"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255,000</w:t>
            </w:r>
          </w:p>
        </w:tc>
        <w:tc>
          <w:tcPr>
            <w:tcW w:w="2140" w:type="dxa"/>
            <w:vMerge w:val="restart"/>
            <w:shd w:val="clear" w:color="auto" w:fill="auto"/>
            <w:noWrap/>
            <w:vAlign w:val="center"/>
          </w:tcPr>
          <w:p w14:paraId="76EB525B" w14:textId="77777777" w:rsidR="00D54581" w:rsidRPr="00AB25A2" w:rsidRDefault="004531B6" w:rsidP="003F6545">
            <w:pPr>
              <w:bidi/>
              <w:jc w:val="center"/>
              <w:rPr>
                <w:color w:val="000000"/>
                <w:sz w:val="20"/>
                <w:szCs w:val="20"/>
                <w:lang w:val="en-CA" w:eastAsia="en-CA"/>
              </w:rPr>
            </w:pPr>
            <w:r w:rsidRPr="00AB25A2">
              <w:rPr>
                <w:color w:val="000000"/>
                <w:sz w:val="20"/>
                <w:szCs w:val="20"/>
                <w:lang w:val="en-CA" w:eastAsia="en-CA"/>
              </w:rPr>
              <w:t>100</w:t>
            </w:r>
          </w:p>
        </w:tc>
      </w:tr>
      <w:tr w:rsidR="00D54581" w:rsidRPr="00AB25A2" w14:paraId="74858D4D" w14:textId="77777777" w:rsidTr="003F6545">
        <w:tc>
          <w:tcPr>
            <w:tcW w:w="2047" w:type="dxa"/>
            <w:vMerge/>
            <w:vAlign w:val="center"/>
            <w:hideMark/>
          </w:tcPr>
          <w:p w14:paraId="2D01DA98" w14:textId="77777777" w:rsidR="00D54581" w:rsidRPr="006146E8" w:rsidRDefault="00D54581" w:rsidP="003F6545">
            <w:pPr>
              <w:bidi/>
              <w:jc w:val="left"/>
              <w:rPr>
                <w:b/>
                <w:color w:val="000000"/>
                <w:lang w:val="en-CA" w:eastAsia="en-CA"/>
              </w:rPr>
            </w:pPr>
          </w:p>
        </w:tc>
        <w:tc>
          <w:tcPr>
            <w:tcW w:w="1230" w:type="dxa"/>
            <w:shd w:val="clear" w:color="auto" w:fill="auto"/>
            <w:noWrap/>
            <w:hideMark/>
          </w:tcPr>
          <w:p w14:paraId="3B2BB90F" w14:textId="77777777" w:rsidR="00D54581" w:rsidRPr="00064BC1" w:rsidRDefault="00064BC1" w:rsidP="003F6545">
            <w:pPr>
              <w:bidi/>
              <w:jc w:val="left"/>
              <w:rPr>
                <w:b/>
                <w:color w:val="000000"/>
                <w:sz w:val="20"/>
                <w:szCs w:val="20"/>
                <w:lang w:val="en-CA" w:eastAsia="en-CA"/>
              </w:rPr>
            </w:pPr>
            <w:r w:rsidRPr="00064BC1">
              <w:rPr>
                <w:rFonts w:hint="cs"/>
                <w:b/>
                <w:color w:val="000000"/>
                <w:sz w:val="20"/>
                <w:szCs w:val="20"/>
                <w:rtl/>
                <w:lang w:val="en-CA" w:eastAsia="en-CA"/>
              </w:rPr>
              <w:t>الصرف</w:t>
            </w:r>
          </w:p>
        </w:tc>
        <w:tc>
          <w:tcPr>
            <w:tcW w:w="1304" w:type="dxa"/>
            <w:shd w:val="clear" w:color="auto" w:fill="auto"/>
            <w:noWrap/>
            <w:tcMar>
              <w:left w:w="115" w:type="dxa"/>
              <w:right w:w="216" w:type="dxa"/>
            </w:tcMar>
          </w:tcPr>
          <w:p w14:paraId="17674500"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115,000</w:t>
            </w:r>
          </w:p>
        </w:tc>
        <w:tc>
          <w:tcPr>
            <w:tcW w:w="1304" w:type="dxa"/>
            <w:tcMar>
              <w:left w:w="115" w:type="dxa"/>
              <w:right w:w="216" w:type="dxa"/>
            </w:tcMar>
          </w:tcPr>
          <w:p w14:paraId="6FCECE97"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140,000</w:t>
            </w:r>
          </w:p>
        </w:tc>
        <w:tc>
          <w:tcPr>
            <w:tcW w:w="1304" w:type="dxa"/>
            <w:shd w:val="clear" w:color="auto" w:fill="auto"/>
            <w:noWrap/>
            <w:tcMar>
              <w:left w:w="115" w:type="dxa"/>
              <w:right w:w="216" w:type="dxa"/>
            </w:tcMar>
          </w:tcPr>
          <w:p w14:paraId="6BD85C88" w14:textId="77777777" w:rsidR="00D54581" w:rsidRPr="00AB25A2" w:rsidRDefault="004531B6" w:rsidP="003F6545">
            <w:pPr>
              <w:bidi/>
              <w:jc w:val="left"/>
              <w:rPr>
                <w:color w:val="000000"/>
                <w:sz w:val="20"/>
                <w:szCs w:val="20"/>
                <w:lang w:val="en-CA" w:eastAsia="en-CA"/>
              </w:rPr>
            </w:pPr>
            <w:r w:rsidRPr="00AB25A2">
              <w:rPr>
                <w:color w:val="000000"/>
                <w:sz w:val="20"/>
                <w:szCs w:val="20"/>
                <w:lang w:val="en-CA" w:eastAsia="en-CA"/>
              </w:rPr>
              <w:t>255,000</w:t>
            </w:r>
          </w:p>
        </w:tc>
        <w:tc>
          <w:tcPr>
            <w:tcW w:w="2140" w:type="dxa"/>
            <w:vMerge/>
            <w:vAlign w:val="center"/>
          </w:tcPr>
          <w:p w14:paraId="6662B9FA" w14:textId="77777777" w:rsidR="00D54581" w:rsidRPr="00AB25A2" w:rsidRDefault="00D54581" w:rsidP="003F6545">
            <w:pPr>
              <w:bidi/>
              <w:jc w:val="center"/>
              <w:rPr>
                <w:color w:val="000000"/>
                <w:sz w:val="20"/>
                <w:szCs w:val="20"/>
                <w:lang w:val="en-CA" w:eastAsia="en-CA"/>
              </w:rPr>
            </w:pPr>
          </w:p>
        </w:tc>
      </w:tr>
      <w:tr w:rsidR="00064BC1" w:rsidRPr="00AB25A2" w14:paraId="6AE2316C" w14:textId="77777777" w:rsidTr="003F6545">
        <w:tc>
          <w:tcPr>
            <w:tcW w:w="2047" w:type="dxa"/>
            <w:vMerge w:val="restart"/>
            <w:shd w:val="clear" w:color="auto" w:fill="auto"/>
            <w:noWrap/>
            <w:vAlign w:val="center"/>
            <w:hideMark/>
          </w:tcPr>
          <w:p w14:paraId="428AA8E0" w14:textId="77777777" w:rsidR="00064BC1" w:rsidRPr="006146E8" w:rsidRDefault="00064BC1" w:rsidP="003F6545">
            <w:pPr>
              <w:bidi/>
              <w:jc w:val="left"/>
              <w:rPr>
                <w:b/>
                <w:color w:val="000000"/>
                <w:lang w:val="en-CA" w:eastAsia="en-CA"/>
              </w:rPr>
            </w:pPr>
            <w:r w:rsidRPr="006146E8">
              <w:rPr>
                <w:rFonts w:hint="cs"/>
                <w:b/>
                <w:color w:val="000000"/>
                <w:rtl/>
                <w:lang w:val="en-CA" w:eastAsia="en-CA"/>
              </w:rPr>
              <w:t>الشريحة الرابعة</w:t>
            </w:r>
          </w:p>
        </w:tc>
        <w:tc>
          <w:tcPr>
            <w:tcW w:w="1230" w:type="dxa"/>
            <w:shd w:val="clear" w:color="auto" w:fill="auto"/>
            <w:noWrap/>
            <w:hideMark/>
          </w:tcPr>
          <w:p w14:paraId="5C7D7469" w14:textId="77777777" w:rsidR="00064BC1" w:rsidRPr="00AB25A2" w:rsidRDefault="00064BC1" w:rsidP="003F6545">
            <w:pPr>
              <w:bidi/>
              <w:jc w:val="left"/>
              <w:rPr>
                <w:bCs/>
                <w:color w:val="000000"/>
                <w:sz w:val="20"/>
                <w:szCs w:val="20"/>
                <w:lang w:val="en-CA" w:eastAsia="en-CA"/>
              </w:rPr>
            </w:pPr>
            <w:r w:rsidRPr="00064BC1">
              <w:rPr>
                <w:rFonts w:hint="cs"/>
                <w:b/>
                <w:color w:val="000000"/>
                <w:sz w:val="20"/>
                <w:szCs w:val="20"/>
                <w:rtl/>
                <w:lang w:val="en-CA" w:eastAsia="en-CA"/>
              </w:rPr>
              <w:t>الموافقة</w:t>
            </w:r>
          </w:p>
        </w:tc>
        <w:tc>
          <w:tcPr>
            <w:tcW w:w="1304" w:type="dxa"/>
            <w:shd w:val="clear" w:color="auto" w:fill="auto"/>
            <w:noWrap/>
            <w:tcMar>
              <w:left w:w="115" w:type="dxa"/>
              <w:right w:w="216" w:type="dxa"/>
            </w:tcMar>
          </w:tcPr>
          <w:p w14:paraId="53E7D495"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30,000</w:t>
            </w:r>
          </w:p>
        </w:tc>
        <w:tc>
          <w:tcPr>
            <w:tcW w:w="1304" w:type="dxa"/>
            <w:tcMar>
              <w:left w:w="115" w:type="dxa"/>
              <w:right w:w="216" w:type="dxa"/>
            </w:tcMar>
          </w:tcPr>
          <w:p w14:paraId="7FD33C4E"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0</w:t>
            </w:r>
          </w:p>
        </w:tc>
        <w:tc>
          <w:tcPr>
            <w:tcW w:w="1304" w:type="dxa"/>
            <w:shd w:val="clear" w:color="auto" w:fill="auto"/>
            <w:noWrap/>
            <w:tcMar>
              <w:left w:w="115" w:type="dxa"/>
              <w:right w:w="216" w:type="dxa"/>
            </w:tcMar>
          </w:tcPr>
          <w:p w14:paraId="65BD76EB"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30,000</w:t>
            </w:r>
          </w:p>
        </w:tc>
        <w:tc>
          <w:tcPr>
            <w:tcW w:w="2140" w:type="dxa"/>
            <w:vMerge w:val="restart"/>
            <w:shd w:val="clear" w:color="auto" w:fill="auto"/>
            <w:noWrap/>
            <w:vAlign w:val="center"/>
          </w:tcPr>
          <w:p w14:paraId="3087F581" w14:textId="77777777" w:rsidR="00064BC1" w:rsidRPr="00AB25A2" w:rsidRDefault="00064BC1" w:rsidP="003F6545">
            <w:pPr>
              <w:bidi/>
              <w:jc w:val="center"/>
              <w:rPr>
                <w:color w:val="000000"/>
                <w:sz w:val="20"/>
                <w:szCs w:val="20"/>
                <w:lang w:val="en-CA" w:eastAsia="en-CA"/>
              </w:rPr>
            </w:pPr>
            <w:r w:rsidRPr="00AB25A2">
              <w:rPr>
                <w:color w:val="000000"/>
                <w:sz w:val="20"/>
                <w:szCs w:val="20"/>
                <w:lang w:val="en-CA" w:eastAsia="en-CA"/>
              </w:rPr>
              <w:t>99</w:t>
            </w:r>
          </w:p>
        </w:tc>
      </w:tr>
      <w:tr w:rsidR="00064BC1" w:rsidRPr="00AB25A2" w14:paraId="14899D90" w14:textId="77777777" w:rsidTr="003F6545">
        <w:tc>
          <w:tcPr>
            <w:tcW w:w="2047" w:type="dxa"/>
            <w:vMerge/>
            <w:vAlign w:val="center"/>
            <w:hideMark/>
          </w:tcPr>
          <w:p w14:paraId="028EFB18" w14:textId="77777777" w:rsidR="00064BC1" w:rsidRPr="006146E8" w:rsidRDefault="00064BC1" w:rsidP="003F6545">
            <w:pPr>
              <w:bidi/>
              <w:jc w:val="left"/>
              <w:rPr>
                <w:bCs/>
                <w:color w:val="000000"/>
                <w:lang w:val="en-CA" w:eastAsia="en-CA"/>
              </w:rPr>
            </w:pPr>
          </w:p>
        </w:tc>
        <w:tc>
          <w:tcPr>
            <w:tcW w:w="1230" w:type="dxa"/>
            <w:shd w:val="clear" w:color="auto" w:fill="auto"/>
            <w:noWrap/>
            <w:hideMark/>
          </w:tcPr>
          <w:p w14:paraId="424368C3" w14:textId="77777777" w:rsidR="00064BC1" w:rsidRPr="00AB25A2" w:rsidRDefault="00064BC1" w:rsidP="003F6545">
            <w:pPr>
              <w:bidi/>
              <w:jc w:val="left"/>
              <w:rPr>
                <w:bCs/>
                <w:color w:val="000000"/>
                <w:sz w:val="20"/>
                <w:szCs w:val="20"/>
                <w:lang w:val="en-CA" w:eastAsia="en-CA"/>
              </w:rPr>
            </w:pPr>
            <w:r w:rsidRPr="00064BC1">
              <w:rPr>
                <w:rFonts w:hint="cs"/>
                <w:b/>
                <w:color w:val="000000"/>
                <w:sz w:val="20"/>
                <w:szCs w:val="20"/>
                <w:rtl/>
                <w:lang w:val="en-CA" w:eastAsia="en-CA"/>
              </w:rPr>
              <w:t>الصرف</w:t>
            </w:r>
          </w:p>
        </w:tc>
        <w:tc>
          <w:tcPr>
            <w:tcW w:w="1304" w:type="dxa"/>
            <w:shd w:val="clear" w:color="auto" w:fill="auto"/>
            <w:noWrap/>
            <w:tcMar>
              <w:left w:w="115" w:type="dxa"/>
              <w:right w:w="216" w:type="dxa"/>
            </w:tcMar>
          </w:tcPr>
          <w:p w14:paraId="2F16DEA7"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29,910</w:t>
            </w:r>
          </w:p>
        </w:tc>
        <w:tc>
          <w:tcPr>
            <w:tcW w:w="1304" w:type="dxa"/>
            <w:tcMar>
              <w:left w:w="115" w:type="dxa"/>
              <w:right w:w="216" w:type="dxa"/>
            </w:tcMar>
          </w:tcPr>
          <w:p w14:paraId="1B688709"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0</w:t>
            </w:r>
          </w:p>
        </w:tc>
        <w:tc>
          <w:tcPr>
            <w:tcW w:w="1304" w:type="dxa"/>
            <w:shd w:val="clear" w:color="auto" w:fill="auto"/>
            <w:noWrap/>
            <w:tcMar>
              <w:left w:w="115" w:type="dxa"/>
              <w:right w:w="216" w:type="dxa"/>
            </w:tcMar>
          </w:tcPr>
          <w:p w14:paraId="141119FF"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29,910</w:t>
            </w:r>
          </w:p>
        </w:tc>
        <w:tc>
          <w:tcPr>
            <w:tcW w:w="2140" w:type="dxa"/>
            <w:vMerge/>
            <w:vAlign w:val="center"/>
          </w:tcPr>
          <w:p w14:paraId="6F1F082D" w14:textId="77777777" w:rsidR="00064BC1" w:rsidRPr="00AB25A2" w:rsidRDefault="00064BC1" w:rsidP="003F6545">
            <w:pPr>
              <w:bidi/>
              <w:jc w:val="center"/>
              <w:rPr>
                <w:color w:val="000000"/>
                <w:sz w:val="20"/>
                <w:szCs w:val="20"/>
                <w:lang w:val="en-CA" w:eastAsia="en-CA"/>
              </w:rPr>
            </w:pPr>
          </w:p>
        </w:tc>
      </w:tr>
      <w:tr w:rsidR="00064BC1" w:rsidRPr="00AB25A2" w14:paraId="38209A0A" w14:textId="77777777" w:rsidTr="003F6545">
        <w:tc>
          <w:tcPr>
            <w:tcW w:w="2047" w:type="dxa"/>
            <w:vMerge w:val="restart"/>
            <w:shd w:val="clear" w:color="auto" w:fill="auto"/>
            <w:vAlign w:val="center"/>
            <w:hideMark/>
          </w:tcPr>
          <w:p w14:paraId="7E6E507C" w14:textId="77777777" w:rsidR="00064BC1" w:rsidRPr="006146E8" w:rsidRDefault="00064BC1" w:rsidP="003F6545">
            <w:pPr>
              <w:bidi/>
              <w:jc w:val="left"/>
              <w:rPr>
                <w:b/>
                <w:bCs/>
                <w:color w:val="000000"/>
                <w:lang w:val="en-CA" w:eastAsia="en-CA"/>
              </w:rPr>
            </w:pPr>
            <w:r w:rsidRPr="006146E8">
              <w:rPr>
                <w:rFonts w:hint="cs"/>
                <w:b/>
                <w:bCs/>
                <w:color w:val="000000"/>
                <w:rtl/>
                <w:lang w:val="en-CA" w:eastAsia="en-CA"/>
              </w:rPr>
              <w:t>المجموع</w:t>
            </w:r>
          </w:p>
        </w:tc>
        <w:tc>
          <w:tcPr>
            <w:tcW w:w="1230" w:type="dxa"/>
            <w:shd w:val="clear" w:color="auto" w:fill="auto"/>
            <w:hideMark/>
          </w:tcPr>
          <w:p w14:paraId="6912A792" w14:textId="77777777" w:rsidR="00064BC1" w:rsidRPr="00AB25A2" w:rsidRDefault="00064BC1" w:rsidP="003F6545">
            <w:pPr>
              <w:bidi/>
              <w:jc w:val="left"/>
              <w:rPr>
                <w:bCs/>
                <w:color w:val="000000"/>
                <w:sz w:val="20"/>
                <w:szCs w:val="20"/>
                <w:lang w:val="en-CA" w:eastAsia="en-CA"/>
              </w:rPr>
            </w:pPr>
            <w:r w:rsidRPr="00064BC1">
              <w:rPr>
                <w:rFonts w:hint="cs"/>
                <w:b/>
                <w:color w:val="000000"/>
                <w:sz w:val="20"/>
                <w:szCs w:val="20"/>
                <w:rtl/>
                <w:lang w:val="en-CA" w:eastAsia="en-CA"/>
              </w:rPr>
              <w:t>الموافقة</w:t>
            </w:r>
          </w:p>
        </w:tc>
        <w:tc>
          <w:tcPr>
            <w:tcW w:w="1304" w:type="dxa"/>
            <w:shd w:val="clear" w:color="auto" w:fill="auto"/>
            <w:tcMar>
              <w:left w:w="115" w:type="dxa"/>
              <w:right w:w="216" w:type="dxa"/>
            </w:tcMar>
          </w:tcPr>
          <w:p w14:paraId="0BB37611"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145,000</w:t>
            </w:r>
          </w:p>
        </w:tc>
        <w:tc>
          <w:tcPr>
            <w:tcW w:w="1304" w:type="dxa"/>
            <w:tcMar>
              <w:left w:w="115" w:type="dxa"/>
              <w:right w:w="216" w:type="dxa"/>
            </w:tcMar>
          </w:tcPr>
          <w:p w14:paraId="7EC51E79"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140,000</w:t>
            </w:r>
          </w:p>
        </w:tc>
        <w:tc>
          <w:tcPr>
            <w:tcW w:w="1304" w:type="dxa"/>
            <w:shd w:val="clear" w:color="auto" w:fill="auto"/>
            <w:tcMar>
              <w:left w:w="115" w:type="dxa"/>
              <w:right w:w="216" w:type="dxa"/>
            </w:tcMar>
          </w:tcPr>
          <w:p w14:paraId="6B2EFFEA"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285,000</w:t>
            </w:r>
          </w:p>
        </w:tc>
        <w:tc>
          <w:tcPr>
            <w:tcW w:w="2140" w:type="dxa"/>
            <w:vMerge w:val="restart"/>
            <w:shd w:val="clear" w:color="auto" w:fill="auto"/>
            <w:vAlign w:val="center"/>
          </w:tcPr>
          <w:p w14:paraId="051CACDF" w14:textId="77777777" w:rsidR="00064BC1" w:rsidRPr="00AB25A2" w:rsidRDefault="00064BC1" w:rsidP="003F6545">
            <w:pPr>
              <w:bidi/>
              <w:jc w:val="center"/>
              <w:rPr>
                <w:color w:val="000000"/>
                <w:sz w:val="20"/>
                <w:szCs w:val="20"/>
                <w:lang w:val="en-CA" w:eastAsia="en-CA"/>
              </w:rPr>
            </w:pPr>
            <w:r w:rsidRPr="00AB25A2">
              <w:rPr>
                <w:color w:val="000000"/>
                <w:sz w:val="20"/>
                <w:szCs w:val="20"/>
                <w:lang w:val="en-CA" w:eastAsia="en-CA"/>
              </w:rPr>
              <w:t>99</w:t>
            </w:r>
          </w:p>
        </w:tc>
      </w:tr>
      <w:tr w:rsidR="00064BC1" w:rsidRPr="00AB25A2" w14:paraId="056B5F20" w14:textId="77777777" w:rsidTr="003F6545">
        <w:tc>
          <w:tcPr>
            <w:tcW w:w="2047" w:type="dxa"/>
            <w:vMerge/>
            <w:shd w:val="clear" w:color="auto" w:fill="auto"/>
            <w:vAlign w:val="center"/>
          </w:tcPr>
          <w:p w14:paraId="55C23FDB" w14:textId="77777777" w:rsidR="00064BC1" w:rsidRPr="00AB25A2" w:rsidRDefault="00064BC1" w:rsidP="003F6545">
            <w:pPr>
              <w:bidi/>
              <w:jc w:val="left"/>
              <w:rPr>
                <w:b/>
                <w:bCs/>
                <w:color w:val="000000"/>
                <w:sz w:val="20"/>
                <w:szCs w:val="20"/>
                <w:lang w:val="en-CA" w:eastAsia="en-CA"/>
              </w:rPr>
            </w:pPr>
          </w:p>
        </w:tc>
        <w:tc>
          <w:tcPr>
            <w:tcW w:w="1230" w:type="dxa"/>
            <w:shd w:val="clear" w:color="auto" w:fill="auto"/>
          </w:tcPr>
          <w:p w14:paraId="1818A6AD" w14:textId="77777777" w:rsidR="00064BC1" w:rsidRPr="00AB25A2" w:rsidRDefault="00064BC1" w:rsidP="003F6545">
            <w:pPr>
              <w:bidi/>
              <w:jc w:val="left"/>
              <w:rPr>
                <w:bCs/>
                <w:color w:val="000000"/>
                <w:sz w:val="20"/>
                <w:szCs w:val="20"/>
                <w:lang w:val="en-CA" w:eastAsia="en-CA"/>
              </w:rPr>
            </w:pPr>
            <w:r w:rsidRPr="00064BC1">
              <w:rPr>
                <w:rFonts w:hint="cs"/>
                <w:b/>
                <w:color w:val="000000"/>
                <w:sz w:val="20"/>
                <w:szCs w:val="20"/>
                <w:rtl/>
                <w:lang w:val="en-CA" w:eastAsia="en-CA"/>
              </w:rPr>
              <w:t>الصرف</w:t>
            </w:r>
          </w:p>
        </w:tc>
        <w:tc>
          <w:tcPr>
            <w:tcW w:w="1304" w:type="dxa"/>
            <w:shd w:val="clear" w:color="auto" w:fill="auto"/>
            <w:tcMar>
              <w:left w:w="115" w:type="dxa"/>
              <w:right w:w="216" w:type="dxa"/>
            </w:tcMar>
          </w:tcPr>
          <w:p w14:paraId="04BF06D4"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144,910</w:t>
            </w:r>
          </w:p>
        </w:tc>
        <w:tc>
          <w:tcPr>
            <w:tcW w:w="1304" w:type="dxa"/>
            <w:tcMar>
              <w:left w:w="115" w:type="dxa"/>
              <w:right w:w="216" w:type="dxa"/>
            </w:tcMar>
          </w:tcPr>
          <w:p w14:paraId="2F75AD89"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140,000</w:t>
            </w:r>
          </w:p>
        </w:tc>
        <w:tc>
          <w:tcPr>
            <w:tcW w:w="1304" w:type="dxa"/>
            <w:shd w:val="clear" w:color="auto" w:fill="auto"/>
            <w:tcMar>
              <w:left w:w="115" w:type="dxa"/>
              <w:right w:w="216" w:type="dxa"/>
            </w:tcMar>
          </w:tcPr>
          <w:p w14:paraId="508F354A" w14:textId="77777777" w:rsidR="00064BC1" w:rsidRPr="00AB25A2" w:rsidRDefault="00064BC1" w:rsidP="003F6545">
            <w:pPr>
              <w:bidi/>
              <w:jc w:val="left"/>
              <w:rPr>
                <w:color w:val="000000"/>
                <w:sz w:val="20"/>
                <w:szCs w:val="20"/>
                <w:lang w:val="en-CA" w:eastAsia="en-CA"/>
              </w:rPr>
            </w:pPr>
            <w:r w:rsidRPr="00AB25A2">
              <w:rPr>
                <w:color w:val="000000"/>
                <w:sz w:val="20"/>
                <w:szCs w:val="20"/>
                <w:lang w:val="en-CA" w:eastAsia="en-CA"/>
              </w:rPr>
              <w:t>284,910</w:t>
            </w:r>
          </w:p>
        </w:tc>
        <w:tc>
          <w:tcPr>
            <w:tcW w:w="2140" w:type="dxa"/>
            <w:vMerge/>
            <w:shd w:val="clear" w:color="auto" w:fill="auto"/>
            <w:vAlign w:val="center"/>
          </w:tcPr>
          <w:p w14:paraId="20FC2D87" w14:textId="77777777" w:rsidR="00064BC1" w:rsidRPr="00AB25A2" w:rsidRDefault="00064BC1" w:rsidP="003F6545">
            <w:pPr>
              <w:bidi/>
              <w:jc w:val="center"/>
              <w:rPr>
                <w:b/>
                <w:color w:val="000000"/>
                <w:sz w:val="20"/>
                <w:szCs w:val="20"/>
                <w:lang w:val="en-CA" w:eastAsia="en-CA"/>
              </w:rPr>
            </w:pPr>
          </w:p>
        </w:tc>
      </w:tr>
    </w:tbl>
    <w:p w14:paraId="032D0241" w14:textId="77777777" w:rsidR="00D54581" w:rsidRPr="00AB25A2" w:rsidRDefault="00D54581" w:rsidP="00F42A9C">
      <w:pPr>
        <w:bidi/>
        <w:rPr>
          <w:lang w:val="en-CA"/>
        </w:rPr>
      </w:pPr>
    </w:p>
    <w:p w14:paraId="70BC30DB" w14:textId="77777777" w:rsidR="00064BC1" w:rsidRPr="006146E8" w:rsidRDefault="00064BC1" w:rsidP="00F42A9C">
      <w:pPr>
        <w:bidi/>
        <w:rPr>
          <w:sz w:val="26"/>
          <w:szCs w:val="26"/>
          <w:u w:val="single"/>
          <w:rtl/>
          <w:lang w:val="en-CA"/>
        </w:rPr>
      </w:pPr>
      <w:r w:rsidRPr="006146E8">
        <w:rPr>
          <w:rFonts w:hint="cs"/>
          <w:sz w:val="26"/>
          <w:szCs w:val="26"/>
          <w:u w:val="single"/>
          <w:rtl/>
          <w:lang w:val="en-CA"/>
        </w:rPr>
        <w:t>خطة تنفيذ الشريحة الخامسة والأخيرة من خطة إدارة إزالة المواد الهيدروكلوروفلوروكربونية</w:t>
      </w:r>
    </w:p>
    <w:p w14:paraId="7EAB3911" w14:textId="77777777" w:rsidR="00D54581" w:rsidRPr="006146E8" w:rsidRDefault="00D54581" w:rsidP="00F42A9C">
      <w:pPr>
        <w:bidi/>
        <w:rPr>
          <w:sz w:val="26"/>
          <w:szCs w:val="26"/>
          <w:lang w:val="en-CA"/>
        </w:rPr>
      </w:pPr>
    </w:p>
    <w:p w14:paraId="09B94D85" w14:textId="77777777" w:rsidR="00064BC1" w:rsidRPr="006146E8" w:rsidRDefault="00064BC1" w:rsidP="00F42A9C">
      <w:pPr>
        <w:pStyle w:val="Heading1"/>
        <w:bidi/>
        <w:rPr>
          <w:sz w:val="26"/>
          <w:szCs w:val="26"/>
          <w:lang w:val="en-CA"/>
        </w:rPr>
      </w:pPr>
      <w:r w:rsidRPr="006146E8">
        <w:rPr>
          <w:rFonts w:hint="cs"/>
          <w:sz w:val="26"/>
          <w:szCs w:val="26"/>
          <w:rtl/>
          <w:lang w:val="en-CA"/>
        </w:rPr>
        <w:t>سوف تنفذ الأنشطة التالية فيما بين يونيه/ خزيران 2020 وديسمبر/ كانون أول 2021:</w:t>
      </w:r>
    </w:p>
    <w:p w14:paraId="24DFA309" w14:textId="77777777" w:rsidR="00064BC1" w:rsidRPr="006146E8" w:rsidRDefault="00064BC1" w:rsidP="00F42A9C">
      <w:pPr>
        <w:pStyle w:val="Heading2"/>
        <w:widowControl/>
        <w:numPr>
          <w:ilvl w:val="0"/>
          <w:numId w:val="23"/>
        </w:numPr>
        <w:bidi/>
        <w:ind w:left="1440" w:hanging="630"/>
        <w:rPr>
          <w:sz w:val="26"/>
          <w:szCs w:val="26"/>
          <w:lang w:val="en-CA"/>
        </w:rPr>
      </w:pPr>
      <w:r w:rsidRPr="006146E8">
        <w:rPr>
          <w:rFonts w:hint="cs"/>
          <w:sz w:val="26"/>
          <w:szCs w:val="26"/>
          <w:rtl/>
          <w:lang w:val="en-CA"/>
        </w:rPr>
        <w:t>حلقتا عمل لعدد 30 من موظفي الجمارك عن رصد الواردات والصادرات والتجارة بالمواد الهيدروكلوروفلوروكربونية وعن المهارات العملية لتحديد المواد المستنفدة للأوزون النقية والمتضمنة في الخلائط، واستثارة الوعي بالمستحدثات في القواعد الخاصة بالمواد المستنفدة للأوزون وشراء جهاز واحد للتعرف على غازات التبريد ولتعزيز معهد تدريب موظفي الجمارك (اليونيب) (</w:t>
      </w:r>
      <w:r w:rsidRPr="006146E8">
        <w:rPr>
          <w:sz w:val="26"/>
          <w:szCs w:val="26"/>
          <w:lang w:val="en-CA"/>
        </w:rPr>
        <w:t>10,000</w:t>
      </w:r>
      <w:r w:rsidRPr="006146E8">
        <w:rPr>
          <w:rFonts w:hint="cs"/>
          <w:sz w:val="26"/>
          <w:szCs w:val="26"/>
          <w:rtl/>
          <w:lang w:val="en-CA"/>
        </w:rPr>
        <w:t xml:space="preserve"> دولار أمريكي)؛</w:t>
      </w:r>
    </w:p>
    <w:p w14:paraId="327E6131" w14:textId="77777777" w:rsidR="00064BC1" w:rsidRPr="006146E8" w:rsidRDefault="00064BC1" w:rsidP="0047674D">
      <w:pPr>
        <w:pStyle w:val="Heading2"/>
        <w:widowControl/>
        <w:numPr>
          <w:ilvl w:val="0"/>
          <w:numId w:val="23"/>
        </w:numPr>
        <w:bidi/>
        <w:ind w:left="1440" w:hanging="630"/>
        <w:rPr>
          <w:sz w:val="26"/>
          <w:szCs w:val="26"/>
          <w:lang w:val="en-CA"/>
        </w:rPr>
      </w:pPr>
      <w:r w:rsidRPr="006146E8">
        <w:rPr>
          <w:rFonts w:hint="cs"/>
          <w:sz w:val="26"/>
          <w:szCs w:val="26"/>
          <w:rtl/>
          <w:lang w:val="en-CA"/>
        </w:rPr>
        <w:t>حلقتا عمل لعدد 40 من فنيي التبريد على ممارسات الخدمة الجيدة والمناولة الآمنة لغازات التبريد وتكييف الهواء والتخلص منها، وحلقة دراسية لتبادل المعلومات والخبرات في مجال تطبيق البدائل المنخفضة القدرة على الاحترار العالمي للمواد الهيدروكلوروفلوروكربونية، وإعداد ونشر المواد التي تستثير وعي ونقل وتخزين المعدات وغازات التبريد فضلا عن المخاطر المحتملة المرتبطة بمناولةغازات التبريد القابلة للاشتعال (اليونيب) (</w:t>
      </w:r>
      <w:r w:rsidRPr="006146E8">
        <w:rPr>
          <w:sz w:val="26"/>
          <w:szCs w:val="26"/>
          <w:lang w:val="en-CA"/>
        </w:rPr>
        <w:t>15,000</w:t>
      </w:r>
      <w:r w:rsidRPr="006146E8">
        <w:rPr>
          <w:rFonts w:hint="cs"/>
          <w:sz w:val="26"/>
          <w:szCs w:val="26"/>
          <w:rtl/>
          <w:lang w:val="en-CA"/>
        </w:rPr>
        <w:t xml:space="preserve"> دولار أمريكي)؛</w:t>
      </w:r>
    </w:p>
    <w:p w14:paraId="3563753C" w14:textId="77777777" w:rsidR="00064BC1" w:rsidRPr="006146E8" w:rsidRDefault="00064BC1" w:rsidP="00F42A9C">
      <w:pPr>
        <w:pStyle w:val="Heading2"/>
        <w:widowControl/>
        <w:numPr>
          <w:ilvl w:val="0"/>
          <w:numId w:val="23"/>
        </w:numPr>
        <w:bidi/>
        <w:ind w:left="1440" w:hanging="630"/>
        <w:rPr>
          <w:sz w:val="26"/>
          <w:szCs w:val="26"/>
          <w:lang w:val="en-CA"/>
        </w:rPr>
      </w:pPr>
      <w:r w:rsidRPr="006146E8">
        <w:rPr>
          <w:rFonts w:hint="cs"/>
          <w:sz w:val="26"/>
          <w:szCs w:val="26"/>
          <w:rtl/>
          <w:lang w:val="en-CA"/>
        </w:rPr>
        <w:t>تنفيذ المشروع والتنسيق والرصد والإبلاغ عن الأنشطة المقررة للشريحة الخامسة. وسيجري استخدام خبير استشاري واحد لمساعدة وحدة الأوزون الوطنية في الرصد وجمع البيانات وإعداد مشروع (اليونيب) (</w:t>
      </w:r>
      <w:r w:rsidR="00626854" w:rsidRPr="006146E8">
        <w:rPr>
          <w:sz w:val="26"/>
          <w:szCs w:val="26"/>
          <w:lang w:val="en-CA"/>
        </w:rPr>
        <w:t>5,000</w:t>
      </w:r>
      <w:r w:rsidRPr="006146E8">
        <w:rPr>
          <w:rFonts w:hint="cs"/>
          <w:sz w:val="26"/>
          <w:szCs w:val="26"/>
          <w:rtl/>
          <w:lang w:val="en-CA"/>
        </w:rPr>
        <w:t xml:space="preserve"> دولار</w:t>
      </w:r>
      <w:r w:rsidR="00626854" w:rsidRPr="006146E8">
        <w:rPr>
          <w:rFonts w:hint="cs"/>
          <w:sz w:val="26"/>
          <w:szCs w:val="26"/>
          <w:rtl/>
          <w:lang w:val="en-CA"/>
        </w:rPr>
        <w:t xml:space="preserve"> أمريكي بالتفاصيل التالية </w:t>
      </w:r>
      <w:r w:rsidR="00626854" w:rsidRPr="006146E8">
        <w:rPr>
          <w:sz w:val="26"/>
          <w:szCs w:val="26"/>
          <w:lang w:val="en-CA"/>
        </w:rPr>
        <w:t>1,000</w:t>
      </w:r>
      <w:r w:rsidR="00626854" w:rsidRPr="006146E8">
        <w:rPr>
          <w:rFonts w:hint="cs"/>
          <w:sz w:val="26"/>
          <w:szCs w:val="26"/>
          <w:rtl/>
          <w:lang w:val="en-CA"/>
        </w:rPr>
        <w:t xml:space="preserve"> دولار أمريكي للخبير الاستشاري و</w:t>
      </w:r>
      <w:r w:rsidR="00626854" w:rsidRPr="006146E8">
        <w:rPr>
          <w:sz w:val="26"/>
          <w:szCs w:val="26"/>
          <w:lang w:val="en-CA"/>
        </w:rPr>
        <w:t>1,000</w:t>
      </w:r>
      <w:r w:rsidR="00626854" w:rsidRPr="006146E8">
        <w:rPr>
          <w:rFonts w:hint="cs"/>
          <w:sz w:val="26"/>
          <w:szCs w:val="26"/>
          <w:rtl/>
          <w:lang w:val="en-CA"/>
        </w:rPr>
        <w:t xml:space="preserve"> دولار للسفريات و</w:t>
      </w:r>
      <w:r w:rsidR="00626854" w:rsidRPr="006146E8">
        <w:rPr>
          <w:sz w:val="26"/>
          <w:szCs w:val="26"/>
          <w:lang w:val="en-CA"/>
        </w:rPr>
        <w:t>3,000</w:t>
      </w:r>
      <w:r w:rsidR="00626854" w:rsidRPr="006146E8">
        <w:rPr>
          <w:rFonts w:hint="cs"/>
          <w:sz w:val="26"/>
          <w:szCs w:val="26"/>
          <w:rtl/>
          <w:lang w:val="en-CA"/>
        </w:rPr>
        <w:t xml:space="preserve"> دولار أمريكي لحلقات العمل والاجتماعات).</w:t>
      </w:r>
    </w:p>
    <w:p w14:paraId="1C2445E4" w14:textId="77777777" w:rsidR="006146E8" w:rsidRDefault="006146E8" w:rsidP="003F6545">
      <w:pPr>
        <w:bidi/>
        <w:jc w:val="center"/>
        <w:rPr>
          <w:bCs/>
          <w:sz w:val="26"/>
          <w:szCs w:val="26"/>
          <w:lang w:val="en-CA"/>
        </w:rPr>
      </w:pPr>
    </w:p>
    <w:p w14:paraId="43954FDF" w14:textId="6CB2A301" w:rsidR="00C010DB" w:rsidRPr="006146E8" w:rsidRDefault="00C010DB" w:rsidP="006146E8">
      <w:pPr>
        <w:bidi/>
        <w:jc w:val="center"/>
        <w:rPr>
          <w:b/>
          <w:sz w:val="26"/>
          <w:szCs w:val="26"/>
          <w:rtl/>
          <w:lang w:val="en-CA"/>
        </w:rPr>
      </w:pPr>
      <w:r w:rsidRPr="006146E8">
        <w:rPr>
          <w:rFonts w:hint="cs"/>
          <w:bCs/>
          <w:sz w:val="26"/>
          <w:szCs w:val="26"/>
          <w:rtl/>
          <w:lang w:val="en-CA"/>
        </w:rPr>
        <w:t>تعليقات الأمانة وتوصيتها</w:t>
      </w:r>
    </w:p>
    <w:p w14:paraId="5225E604" w14:textId="77777777" w:rsidR="00D54581" w:rsidRPr="006146E8" w:rsidRDefault="00D54581" w:rsidP="003F6545">
      <w:pPr>
        <w:bidi/>
        <w:rPr>
          <w:sz w:val="26"/>
          <w:szCs w:val="26"/>
          <w:lang w:val="en-CA"/>
        </w:rPr>
      </w:pPr>
    </w:p>
    <w:p w14:paraId="12F616A6" w14:textId="77777777" w:rsidR="00C010DB" w:rsidRPr="006146E8" w:rsidRDefault="00C010DB" w:rsidP="003F6545">
      <w:pPr>
        <w:bidi/>
        <w:rPr>
          <w:b/>
          <w:sz w:val="26"/>
          <w:szCs w:val="26"/>
          <w:rtl/>
          <w:lang w:val="en-CA"/>
        </w:rPr>
      </w:pPr>
      <w:r w:rsidRPr="006146E8">
        <w:rPr>
          <w:rFonts w:hint="cs"/>
          <w:bCs/>
          <w:sz w:val="26"/>
          <w:szCs w:val="26"/>
          <w:rtl/>
          <w:lang w:val="en-CA"/>
        </w:rPr>
        <w:t>التعليقات</w:t>
      </w:r>
    </w:p>
    <w:p w14:paraId="05CFA710" w14:textId="77777777" w:rsidR="0050139D" w:rsidRPr="006146E8" w:rsidRDefault="0050139D" w:rsidP="003F6545">
      <w:pPr>
        <w:pStyle w:val="Default"/>
        <w:bidi/>
        <w:jc w:val="both"/>
        <w:rPr>
          <w:b/>
          <w:sz w:val="26"/>
          <w:szCs w:val="26"/>
        </w:rPr>
      </w:pPr>
    </w:p>
    <w:p w14:paraId="0A48D29A" w14:textId="77777777" w:rsidR="00626854" w:rsidRPr="006146E8" w:rsidRDefault="00C010DB" w:rsidP="00626854">
      <w:pPr>
        <w:bidi/>
        <w:spacing w:after="240"/>
        <w:rPr>
          <w:sz w:val="26"/>
          <w:szCs w:val="26"/>
          <w:u w:val="single"/>
          <w:rtl/>
          <w:lang w:val="en-CA"/>
        </w:rPr>
      </w:pPr>
      <w:r w:rsidRPr="006146E8">
        <w:rPr>
          <w:rFonts w:hint="cs"/>
          <w:sz w:val="26"/>
          <w:szCs w:val="26"/>
          <w:u w:val="single"/>
          <w:rtl/>
          <w:lang w:val="en-CA"/>
        </w:rPr>
        <w:t>التقرير ال</w:t>
      </w:r>
      <w:r w:rsidR="00626854" w:rsidRPr="006146E8">
        <w:rPr>
          <w:rFonts w:hint="cs"/>
          <w:sz w:val="26"/>
          <w:szCs w:val="26"/>
          <w:u w:val="single"/>
          <w:rtl/>
          <w:lang w:val="en-CA"/>
        </w:rPr>
        <w:t xml:space="preserve">مرحلي عن تنفيذ الشريحة الرابعة من </w:t>
      </w:r>
      <w:r w:rsidRPr="006146E8">
        <w:rPr>
          <w:rFonts w:hint="cs"/>
          <w:sz w:val="26"/>
          <w:szCs w:val="26"/>
          <w:u w:val="single"/>
          <w:rtl/>
          <w:lang w:val="en-CA"/>
        </w:rPr>
        <w:t>خطة إدارة إزالة المواد الهيدروكلوروفلوروكربونية</w:t>
      </w:r>
    </w:p>
    <w:p w14:paraId="26C423DB" w14:textId="77777777" w:rsidR="00D54581" w:rsidRPr="006146E8" w:rsidRDefault="00C010DB" w:rsidP="00C010DB">
      <w:pPr>
        <w:bidi/>
        <w:spacing w:after="240"/>
        <w:rPr>
          <w:i/>
          <w:sz w:val="26"/>
          <w:szCs w:val="26"/>
          <w:lang w:val="en-CA"/>
        </w:rPr>
      </w:pPr>
      <w:r w:rsidRPr="006146E8">
        <w:rPr>
          <w:rFonts w:hint="cs"/>
          <w:iCs/>
          <w:sz w:val="26"/>
          <w:szCs w:val="26"/>
          <w:rtl/>
          <w:lang w:val="en-CA"/>
        </w:rPr>
        <w:t>الإطار القانوني</w:t>
      </w:r>
    </w:p>
    <w:p w14:paraId="4DA04E17" w14:textId="77777777" w:rsidR="00626854" w:rsidRPr="006146E8" w:rsidRDefault="00F42A9C" w:rsidP="003F6545">
      <w:pPr>
        <w:pStyle w:val="Heading1"/>
        <w:bidi/>
        <w:rPr>
          <w:sz w:val="26"/>
          <w:szCs w:val="26"/>
          <w:lang w:val="en-CA"/>
        </w:rPr>
      </w:pPr>
      <w:r w:rsidRPr="006146E8">
        <w:rPr>
          <w:rFonts w:hint="cs"/>
          <w:sz w:val="26"/>
          <w:szCs w:val="26"/>
          <w:rtl/>
          <w:lang w:val="en-CA" w:bidi="ar-EG"/>
        </w:rPr>
        <w:t xml:space="preserve">أصدرت حكومة زامبيا بالفعل حصصا للواردات من الهيدروكلوروفلوروكربون لعام 2020 بمقدار </w:t>
      </w:r>
      <w:r w:rsidRPr="006146E8">
        <w:rPr>
          <w:sz w:val="26"/>
          <w:szCs w:val="26"/>
          <w:lang w:val="en-CA"/>
        </w:rPr>
        <w:t>2.2</w:t>
      </w:r>
      <w:r w:rsidRPr="006146E8">
        <w:rPr>
          <w:rFonts w:hint="cs"/>
          <w:sz w:val="26"/>
          <w:szCs w:val="26"/>
          <w:rtl/>
          <w:lang w:val="en-CA"/>
        </w:rPr>
        <w:t xml:space="preserve"> طن بقدرات استنفاد الأوزون وهو مايقل بنسبة </w:t>
      </w:r>
      <w:r w:rsidRPr="006146E8">
        <w:rPr>
          <w:sz w:val="26"/>
          <w:szCs w:val="26"/>
          <w:lang w:val="en-CA"/>
        </w:rPr>
        <w:t>33</w:t>
      </w:r>
      <w:r w:rsidRPr="006146E8">
        <w:rPr>
          <w:rFonts w:hint="cs"/>
          <w:sz w:val="26"/>
          <w:szCs w:val="26"/>
          <w:rtl/>
          <w:lang w:val="en-CA"/>
        </w:rPr>
        <w:t xml:space="preserve"> في المائة عن أهداف الرقابة في بروتوكول مونتريال والبالغة </w:t>
      </w:r>
      <w:r w:rsidRPr="006146E8">
        <w:rPr>
          <w:sz w:val="26"/>
          <w:szCs w:val="26"/>
          <w:lang w:val="en-CA"/>
        </w:rPr>
        <w:t>3.3</w:t>
      </w:r>
      <w:r w:rsidRPr="006146E8">
        <w:rPr>
          <w:rFonts w:hint="cs"/>
          <w:sz w:val="26"/>
          <w:szCs w:val="26"/>
          <w:rtl/>
          <w:lang w:val="en-CA"/>
        </w:rPr>
        <w:t xml:space="preserve"> طن بقدرات استنفاد الأوزون.</w:t>
      </w:r>
    </w:p>
    <w:p w14:paraId="19E0B7C7" w14:textId="77777777" w:rsidR="00F42A9C" w:rsidRPr="006146E8" w:rsidRDefault="00F42A9C" w:rsidP="003F6545">
      <w:pPr>
        <w:pStyle w:val="Heading1"/>
        <w:bidi/>
        <w:rPr>
          <w:sz w:val="26"/>
          <w:szCs w:val="26"/>
          <w:lang w:val="en-US"/>
        </w:rPr>
      </w:pPr>
      <w:r w:rsidRPr="006146E8">
        <w:rPr>
          <w:rFonts w:hint="cs"/>
          <w:sz w:val="26"/>
          <w:szCs w:val="26"/>
          <w:rtl/>
          <w:lang w:val="en-US"/>
        </w:rPr>
        <w:t>وتساءلت الأمانة عن تنفيذ التدابير التنظيمية المقررة للرقابة على الواردات من المعدات المعتمدة على الهيدروكلوروفلوروكربون. ورد اليونيب بأن الحكومة تتولى وضع صك لفرض حظر على الواردات من المعدات المعتمدة على الهيدروكلوروفلوروكربون وهي التدابير التي من المقرر أن يبدأ سريانها في يناير/ كانون الثاني 2021.</w:t>
      </w:r>
    </w:p>
    <w:p w14:paraId="5CF70497" w14:textId="3699FE4A" w:rsidR="00C010DB" w:rsidRPr="006146E8" w:rsidRDefault="006146E8" w:rsidP="006146E8">
      <w:pPr>
        <w:jc w:val="right"/>
        <w:rPr>
          <w:i/>
          <w:sz w:val="26"/>
          <w:szCs w:val="26"/>
          <w:rtl/>
          <w:lang w:val="en-CA"/>
        </w:rPr>
      </w:pPr>
      <w:r>
        <w:rPr>
          <w:iCs/>
          <w:sz w:val="26"/>
          <w:szCs w:val="26"/>
          <w:rtl/>
          <w:lang w:val="en-CA"/>
        </w:rPr>
        <w:br w:type="page"/>
      </w:r>
      <w:r w:rsidR="00C010DB" w:rsidRPr="006146E8">
        <w:rPr>
          <w:rFonts w:hint="cs"/>
          <w:iCs/>
          <w:sz w:val="26"/>
          <w:szCs w:val="26"/>
          <w:rtl/>
          <w:lang w:val="en-CA"/>
        </w:rPr>
        <w:lastRenderedPageBreak/>
        <w:t>قطاع خدمة التبريد</w:t>
      </w:r>
    </w:p>
    <w:p w14:paraId="0B77F0A5" w14:textId="77777777" w:rsidR="00D54581" w:rsidRPr="006146E8" w:rsidRDefault="00D54581" w:rsidP="003F6545">
      <w:pPr>
        <w:bidi/>
        <w:rPr>
          <w:sz w:val="26"/>
          <w:szCs w:val="26"/>
          <w:lang w:val="en-CA"/>
        </w:rPr>
      </w:pPr>
    </w:p>
    <w:p w14:paraId="1357B0FA" w14:textId="77777777" w:rsidR="00F42A9C" w:rsidRPr="006146E8" w:rsidRDefault="00F42A9C" w:rsidP="00350203">
      <w:pPr>
        <w:pStyle w:val="Heading1"/>
        <w:bidi/>
        <w:rPr>
          <w:sz w:val="26"/>
          <w:szCs w:val="26"/>
        </w:rPr>
      </w:pPr>
      <w:r w:rsidRPr="006146E8">
        <w:rPr>
          <w:rFonts w:hint="cs"/>
          <w:sz w:val="26"/>
          <w:szCs w:val="26"/>
          <w:rtl/>
        </w:rPr>
        <w:t xml:space="preserve">تساءلت الأمانة عن أنواع المعدات التي تستخدم غاز </w:t>
      </w:r>
      <w:r w:rsidRPr="006146E8">
        <w:rPr>
          <w:sz w:val="26"/>
          <w:szCs w:val="26"/>
          <w:lang w:val="en-CA"/>
        </w:rPr>
        <w:t>R-600a</w:t>
      </w:r>
      <w:r w:rsidRPr="006146E8">
        <w:rPr>
          <w:rFonts w:hint="cs"/>
          <w:sz w:val="26"/>
          <w:szCs w:val="26"/>
          <w:rtl/>
          <w:lang w:val="en-CA"/>
        </w:rPr>
        <w:t xml:space="preserve">، وأوضح اليونيب بأن معظمها من وحدات التبريد المنزلية والتجارية مثل الثلاجات المنزلية ومعدات احتساء المياه وأجهزة الفريزر ووحدات العرض المنفصلة. وجميع هذه المعدات جديدة، وصنعت لاستخدام الهيدروكربونات. وقد نصحت الحكومة المستخدمين بعدم تهيئة المعدام التي كانت مصممة في الأصل لاستخدام </w:t>
      </w:r>
      <w:r w:rsidRPr="006146E8">
        <w:rPr>
          <w:rFonts w:hint="cs"/>
          <w:sz w:val="26"/>
          <w:szCs w:val="26"/>
          <w:rtl/>
          <w:lang w:val="en-US"/>
        </w:rPr>
        <w:t>الهيدروكلوروفلوروكربون</w:t>
      </w:r>
      <w:r w:rsidR="00350203" w:rsidRPr="006146E8">
        <w:rPr>
          <w:rFonts w:hint="cs"/>
          <w:sz w:val="26"/>
          <w:szCs w:val="26"/>
          <w:rtl/>
          <w:lang w:val="en-US"/>
        </w:rPr>
        <w:t xml:space="preserve"> أو المواد الهيدروكلوروفلوروكربونية بسبب أسباب تتعلق بالسلامة. ويجري أيضا تغطية مسائل السلامة المتعلقة باستخدام غازات التبريد القابلة للاشتعال (</w:t>
      </w:r>
      <w:r w:rsidR="00350203" w:rsidRPr="006146E8">
        <w:rPr>
          <w:sz w:val="26"/>
          <w:szCs w:val="26"/>
        </w:rPr>
        <w:t>R-600a</w:t>
      </w:r>
      <w:r w:rsidR="00350203" w:rsidRPr="006146E8">
        <w:rPr>
          <w:rFonts w:hint="cs"/>
          <w:sz w:val="26"/>
          <w:szCs w:val="26"/>
          <w:rtl/>
          <w:lang w:val="en-US"/>
        </w:rPr>
        <w:t xml:space="preserve"> و</w:t>
      </w:r>
      <w:r w:rsidR="00350203" w:rsidRPr="006146E8">
        <w:rPr>
          <w:sz w:val="26"/>
          <w:szCs w:val="26"/>
        </w:rPr>
        <w:t xml:space="preserve"> R-290</w:t>
      </w:r>
      <w:r w:rsidR="00350203" w:rsidRPr="006146E8">
        <w:rPr>
          <w:rFonts w:hint="cs"/>
          <w:sz w:val="26"/>
          <w:szCs w:val="26"/>
          <w:rtl/>
          <w:lang w:val="en-US"/>
        </w:rPr>
        <w:t>والنشادر وغير ذلك من غازات التبريد الطبيعية) في عملية تدريب الفنيين.</w:t>
      </w:r>
    </w:p>
    <w:p w14:paraId="262D21CA" w14:textId="77777777" w:rsidR="00350203" w:rsidRPr="006146E8" w:rsidRDefault="00350203" w:rsidP="00350203">
      <w:pPr>
        <w:pStyle w:val="Heading1"/>
        <w:bidi/>
        <w:rPr>
          <w:sz w:val="26"/>
          <w:szCs w:val="26"/>
          <w:lang w:val="en-CA"/>
        </w:rPr>
      </w:pPr>
      <w:r w:rsidRPr="006146E8">
        <w:rPr>
          <w:rFonts w:hint="cs"/>
          <w:sz w:val="26"/>
          <w:szCs w:val="26"/>
          <w:rtl/>
          <w:lang w:val="en-CA"/>
        </w:rPr>
        <w:t>وتساءلت الأمانة عما إذا كان نظام اعتماد الفنيين إلزاميا بالنظر الى أن غازات التبريد القابلة للاشتعال تستخدم في خدمة أجهزة التبريد المنزلية الجديدة، وأنظمة التبريد التجارية المعتمدة على وحدات التبريد. وأوضح اليونيب أن نظام شهادات الاعتماد لتدريب الفنيين نظام إلزامي، ويجري اعتماد الفنيين وتسجيلهم بعد الحصول على الدورات التدريبية المقدمة من مؤسسات التدريب المهني المرخصة وفقا للقواعد الخاصة بالرقابة على المواد المستنفدة للأوزون. ولا يسمح إلاّ للفنيين المعتمدين بشراء غازات التبريد أو معدات الخدمة.</w:t>
      </w:r>
    </w:p>
    <w:p w14:paraId="2C761A5A" w14:textId="77777777" w:rsidR="00350203" w:rsidRPr="006146E8" w:rsidRDefault="00350203" w:rsidP="003F6545">
      <w:pPr>
        <w:pStyle w:val="Heading1"/>
        <w:bidi/>
        <w:rPr>
          <w:sz w:val="26"/>
          <w:szCs w:val="26"/>
          <w:lang w:val="en-CA"/>
        </w:rPr>
      </w:pPr>
      <w:r w:rsidRPr="006146E8">
        <w:rPr>
          <w:rFonts w:hint="cs"/>
          <w:sz w:val="26"/>
          <w:szCs w:val="26"/>
          <w:rtl/>
          <w:lang w:val="en-CA"/>
        </w:rPr>
        <w:t xml:space="preserve">وأشار اليونيب الى أن المرحلة الأولى من خطة إدارة إزالة المواد </w:t>
      </w:r>
      <w:r w:rsidRPr="006146E8">
        <w:rPr>
          <w:rFonts w:hint="cs"/>
          <w:sz w:val="26"/>
          <w:szCs w:val="26"/>
          <w:rtl/>
          <w:lang w:val="en-US"/>
        </w:rPr>
        <w:t>الهيدروكلوروفلوروكربونية لزامبيا سوف تستكمل وفقا للفقرة 14 من الاتفاق بين الحكومة واللجنة التنفيذية، وأن من المقرر أن تقدم المرحلة الثانية من هذه الخطة للاجتماع السادس والثمانين.</w:t>
      </w:r>
    </w:p>
    <w:p w14:paraId="49DDAB9D" w14:textId="77777777" w:rsidR="00350203" w:rsidRPr="006146E8" w:rsidRDefault="00350203" w:rsidP="003F6545">
      <w:pPr>
        <w:bidi/>
        <w:rPr>
          <w:sz w:val="26"/>
          <w:szCs w:val="26"/>
          <w:u w:val="single"/>
          <w:rtl/>
          <w:lang w:val="en-CA"/>
        </w:rPr>
      </w:pPr>
      <w:r w:rsidRPr="006146E8">
        <w:rPr>
          <w:rFonts w:hint="cs"/>
          <w:sz w:val="26"/>
          <w:szCs w:val="26"/>
          <w:u w:val="single"/>
          <w:rtl/>
          <w:lang w:val="en-CA"/>
        </w:rPr>
        <w:t>تنفيذ سياسة الجنسانية</w:t>
      </w:r>
      <w:r w:rsidRPr="006146E8">
        <w:rPr>
          <w:rStyle w:val="FootnoteReference"/>
          <w:sz w:val="26"/>
          <w:szCs w:val="26"/>
          <w:u w:val="single"/>
          <w:lang w:val="en-CA"/>
        </w:rPr>
        <w:footnoteReference w:id="2"/>
      </w:r>
    </w:p>
    <w:p w14:paraId="580D735C" w14:textId="77777777" w:rsidR="00A9467E" w:rsidRPr="006146E8" w:rsidRDefault="00A9467E" w:rsidP="003F6545">
      <w:pPr>
        <w:bidi/>
        <w:rPr>
          <w:sz w:val="26"/>
          <w:szCs w:val="26"/>
          <w:lang w:val="en-CA"/>
        </w:rPr>
      </w:pPr>
    </w:p>
    <w:p w14:paraId="170F7BA6" w14:textId="77777777" w:rsidR="00350203" w:rsidRPr="006146E8" w:rsidRDefault="00350203" w:rsidP="003F6545">
      <w:pPr>
        <w:pStyle w:val="Heading1"/>
        <w:bidi/>
        <w:rPr>
          <w:sz w:val="26"/>
          <w:szCs w:val="26"/>
          <w:lang w:val="en-CA"/>
        </w:rPr>
      </w:pPr>
      <w:r w:rsidRPr="006146E8">
        <w:rPr>
          <w:rFonts w:hint="cs"/>
          <w:sz w:val="26"/>
          <w:szCs w:val="26"/>
          <w:rtl/>
          <w:lang w:val="en-CA"/>
        </w:rPr>
        <w:t>أبلغ اليونيب بأنه وفقا لسياسات تعميم الجنسانية في بروتوكول مونتريال، سوف يأخذ اليونيب واليونيدو في الاعتبار لدى تنفيذ هذه الشريحة المساواة بين الجنسين وتمكين المرأة في جميع المستويات وفي جميع الجوانب بما في ذلك مجلس المشروع، وفريق إدارة المشروع، والخبراء الاستشاريين، والترويج لمشاركة الممارسات من الاناث في حلقات العمل التدريبية والتشاورية.</w:t>
      </w:r>
    </w:p>
    <w:p w14:paraId="48074002" w14:textId="77777777" w:rsidR="00D54581" w:rsidRPr="006146E8" w:rsidRDefault="00B330B7" w:rsidP="00350203">
      <w:pPr>
        <w:keepNext/>
        <w:bidi/>
        <w:rPr>
          <w:sz w:val="26"/>
          <w:szCs w:val="26"/>
          <w:u w:val="single"/>
          <w:lang w:val="en-CA"/>
        </w:rPr>
      </w:pPr>
      <w:r w:rsidRPr="006146E8">
        <w:rPr>
          <w:rFonts w:hint="cs"/>
          <w:sz w:val="26"/>
          <w:szCs w:val="26"/>
          <w:u w:val="single"/>
          <w:rtl/>
          <w:lang w:val="en-CA"/>
        </w:rPr>
        <w:t>استدامة إزالة الهيدروكلوروفلوروكربون</w:t>
      </w:r>
    </w:p>
    <w:p w14:paraId="592F691D" w14:textId="77777777" w:rsidR="00D54581" w:rsidRPr="006146E8" w:rsidRDefault="00D54581" w:rsidP="00350203">
      <w:pPr>
        <w:keepNext/>
        <w:bidi/>
        <w:rPr>
          <w:sz w:val="26"/>
          <w:szCs w:val="26"/>
          <w:u w:val="single"/>
          <w:lang w:val="en-CA"/>
        </w:rPr>
      </w:pPr>
    </w:p>
    <w:p w14:paraId="0AE055F4" w14:textId="77777777" w:rsidR="00B330B7" w:rsidRPr="006146E8" w:rsidRDefault="0047674D" w:rsidP="00350203">
      <w:pPr>
        <w:pStyle w:val="Heading1"/>
        <w:keepNext/>
        <w:bidi/>
        <w:rPr>
          <w:sz w:val="26"/>
          <w:szCs w:val="26"/>
          <w:lang w:val="en-CA"/>
        </w:rPr>
      </w:pPr>
      <w:r w:rsidRPr="006146E8">
        <w:rPr>
          <w:rFonts w:hint="cs"/>
          <w:sz w:val="26"/>
          <w:szCs w:val="26"/>
          <w:rtl/>
          <w:lang w:val="en-CA"/>
        </w:rPr>
        <w:t>تطبق</w:t>
      </w:r>
      <w:r w:rsidR="00B330B7" w:rsidRPr="006146E8">
        <w:rPr>
          <w:rFonts w:hint="cs"/>
          <w:sz w:val="26"/>
          <w:szCs w:val="26"/>
          <w:rtl/>
          <w:lang w:val="en-CA"/>
        </w:rPr>
        <w:t xml:space="preserve"> حكومة زامبيا نظاما للتراخيص والحصص ويجري فرض حظر على الواردات من المعدات المعتمدة على الهيدروكلوروفلوروكربون سيبدأ سريانه في يناير/ كانون الثاني 2021. ويجري تنفيذ نظام إلزامي لاعتماد فنيي الخدمة منذ يناير/ كانون الثاني 2015 لتعزيز تنمية القدرات في قطاع الخدمة، وأدرجت بالفعل القضايا المتعلقة بالأوزون في المناهج الدراسية للتدريب في معهد تدريب لموظفي الجمارك. وسوف تتضمن هذه التدابير استدامة إزالة الهيدروكلوروفلوروكربون.</w:t>
      </w:r>
    </w:p>
    <w:p w14:paraId="5B4E3201" w14:textId="77777777" w:rsidR="00D54581" w:rsidRPr="006146E8" w:rsidRDefault="00C010DB" w:rsidP="003F6545">
      <w:pPr>
        <w:bidi/>
        <w:rPr>
          <w:sz w:val="26"/>
          <w:szCs w:val="26"/>
          <w:u w:val="single"/>
          <w:lang w:val="en-CA"/>
        </w:rPr>
      </w:pPr>
      <w:r w:rsidRPr="006146E8">
        <w:rPr>
          <w:rFonts w:hint="cs"/>
          <w:sz w:val="26"/>
          <w:szCs w:val="26"/>
          <w:u w:val="single"/>
          <w:rtl/>
          <w:lang w:val="en-CA"/>
        </w:rPr>
        <w:t>الخلاصة</w:t>
      </w:r>
    </w:p>
    <w:p w14:paraId="61E12B53" w14:textId="77777777" w:rsidR="00D54581" w:rsidRPr="006146E8" w:rsidRDefault="00D54581" w:rsidP="003F6545">
      <w:pPr>
        <w:bidi/>
        <w:rPr>
          <w:sz w:val="26"/>
          <w:szCs w:val="26"/>
          <w:lang w:val="en-CA"/>
        </w:rPr>
      </w:pPr>
    </w:p>
    <w:p w14:paraId="1647FCA0" w14:textId="77777777" w:rsidR="00B330B7" w:rsidRPr="006146E8" w:rsidRDefault="00B330B7" w:rsidP="00B330B7">
      <w:pPr>
        <w:pStyle w:val="Heading1"/>
        <w:bidi/>
        <w:rPr>
          <w:sz w:val="26"/>
          <w:szCs w:val="26"/>
          <w:rtl/>
          <w:lang w:val="en-CA"/>
        </w:rPr>
      </w:pPr>
      <w:r w:rsidRPr="006146E8">
        <w:rPr>
          <w:rFonts w:hint="cs"/>
          <w:sz w:val="26"/>
          <w:szCs w:val="26"/>
          <w:rtl/>
          <w:lang w:val="en-CA"/>
        </w:rPr>
        <w:t xml:space="preserve">كان استهلاك زامبيا من الهيدروكلوروفلوروكربون </w:t>
      </w:r>
      <w:r w:rsidRPr="006146E8">
        <w:rPr>
          <w:sz w:val="26"/>
          <w:szCs w:val="26"/>
          <w:rtl/>
          <w:lang w:val="en-CA"/>
        </w:rPr>
        <w:t xml:space="preserve">بمقدار 2.20 طن محسوبة </w:t>
      </w:r>
      <w:r w:rsidRPr="006146E8">
        <w:rPr>
          <w:rFonts w:hint="cs"/>
          <w:sz w:val="26"/>
          <w:szCs w:val="26"/>
          <w:rtl/>
          <w:lang w:val="en-CA"/>
        </w:rPr>
        <w:t>بقدرات</w:t>
      </w:r>
      <w:r w:rsidRPr="006146E8">
        <w:rPr>
          <w:sz w:val="26"/>
          <w:szCs w:val="26"/>
          <w:rtl/>
          <w:lang w:val="en-CA"/>
        </w:rPr>
        <w:t xml:space="preserve"> استنفاد الأوزون</w:t>
      </w:r>
      <w:r w:rsidRPr="006146E8">
        <w:rPr>
          <w:rFonts w:hint="cs"/>
          <w:sz w:val="26"/>
          <w:szCs w:val="26"/>
          <w:rtl/>
          <w:lang w:val="en-CA"/>
        </w:rPr>
        <w:t xml:space="preserve"> في 2019 يقل بنسبة </w:t>
      </w:r>
      <w:r w:rsidRPr="006146E8">
        <w:rPr>
          <w:sz w:val="26"/>
          <w:szCs w:val="26"/>
          <w:rtl/>
          <w:lang w:val="en-CA"/>
        </w:rPr>
        <w:t>56 في المائة</w:t>
      </w:r>
      <w:r w:rsidRPr="006146E8">
        <w:rPr>
          <w:rFonts w:hint="cs"/>
          <w:sz w:val="26"/>
          <w:szCs w:val="26"/>
          <w:rtl/>
          <w:lang w:val="en-CA"/>
        </w:rPr>
        <w:t xml:space="preserve"> عن خط الأساس ونسبة 51 في المائة عن هدف الرقابة الوارد في الاتفاق مع اللجنة التنفيذية وحققت الحكومة تقدما إضافيا في أنشطة خطة إدارة إزالة المواد الهيدروكلوروفلوروكربونية بما في ذلك تدريب موظفي الجمارك وموظفي إنفاذ القانون والفنيين مع التركيز على السلامة في مناولة غازات التبريد القابلة للاشتعال. وتقوم الحكومة أيضا بتنفيذ نظام اعتماد إلزامي للفنيين. وسوف تنفذ التوصيات الواردة في تقرير التحقق خلال الشريحة الخامسة. وبلغ معدل صرف الأموال من الشرائح السابقة 99 في المائة.</w:t>
      </w:r>
    </w:p>
    <w:p w14:paraId="4BF5F7A7" w14:textId="77777777" w:rsidR="006146E8" w:rsidRDefault="006146E8">
      <w:pPr>
        <w:jc w:val="left"/>
        <w:rPr>
          <w:bCs/>
          <w:sz w:val="26"/>
          <w:szCs w:val="26"/>
          <w:rtl/>
          <w:lang w:val="en-CA"/>
        </w:rPr>
      </w:pPr>
      <w:r>
        <w:rPr>
          <w:bCs/>
          <w:sz w:val="26"/>
          <w:szCs w:val="26"/>
          <w:rtl/>
          <w:lang w:val="en-CA"/>
        </w:rPr>
        <w:br w:type="page"/>
      </w:r>
    </w:p>
    <w:p w14:paraId="62B3480F" w14:textId="4D9443B3" w:rsidR="00C010DB" w:rsidRPr="006146E8" w:rsidRDefault="00C010DB" w:rsidP="003F6545">
      <w:pPr>
        <w:bidi/>
        <w:rPr>
          <w:b/>
          <w:sz w:val="26"/>
          <w:szCs w:val="26"/>
          <w:rtl/>
          <w:lang w:val="en-CA"/>
        </w:rPr>
      </w:pPr>
      <w:r w:rsidRPr="006146E8">
        <w:rPr>
          <w:rFonts w:hint="cs"/>
          <w:bCs/>
          <w:sz w:val="26"/>
          <w:szCs w:val="26"/>
          <w:rtl/>
          <w:lang w:val="en-CA"/>
        </w:rPr>
        <w:lastRenderedPageBreak/>
        <w:t>التوصية</w:t>
      </w:r>
    </w:p>
    <w:p w14:paraId="12E061A9" w14:textId="77777777" w:rsidR="00A9467E" w:rsidRPr="006146E8" w:rsidRDefault="00A9467E" w:rsidP="003F6545">
      <w:pPr>
        <w:bidi/>
        <w:rPr>
          <w:sz w:val="26"/>
          <w:szCs w:val="26"/>
          <w:lang w:val="en-CA"/>
        </w:rPr>
      </w:pPr>
    </w:p>
    <w:p w14:paraId="450F4DB0" w14:textId="77777777" w:rsidR="00B330B7" w:rsidRPr="006146E8" w:rsidRDefault="00B330B7" w:rsidP="003F6545">
      <w:pPr>
        <w:pStyle w:val="Heading1"/>
        <w:bidi/>
        <w:rPr>
          <w:sz w:val="26"/>
          <w:szCs w:val="26"/>
          <w:lang w:val="en-CA"/>
        </w:rPr>
      </w:pPr>
      <w:r w:rsidRPr="006146E8">
        <w:rPr>
          <w:rFonts w:hint="cs"/>
          <w:sz w:val="26"/>
          <w:szCs w:val="26"/>
          <w:rtl/>
          <w:lang w:val="en-CA"/>
        </w:rPr>
        <w:t>توصي أمانة الصندوق بأن تحاط اللجنة التنفيذية علما بالتقرير المرحلي عن تنفيذ الشريحة الرابعة من المرحلة الأولى من خطة إدارة إزالة المواد الهيدروكلوروفلوروكربونية لزامبيا كما توصي بالموافقة الشمولية على الشريحة الخامسة والأخيرة من المرحلة الأولى من خطة إدارة إزالة المواد الهيدروكلوروفلوروكربونية لزامبيا وخطة التنفيذ المقابلة للفترة 2020-2021 بمستوى التمويل المبين في الجدول التالي على أساس الفهم بأنه إذا قررت زامبيا المضي في عمليات التهيئة والخدمة المرتبطة بها لغازات التبريد القابلة للاشتعال والسامة في معدات التبريد وتكييف الهواء المصممة في الأصل للمواد غير القابلة للاشتعال، فإنها سوف تجري ذلك مع تحمل كافة المسؤوليات</w:t>
      </w:r>
      <w:r w:rsidR="00B36250" w:rsidRPr="006146E8">
        <w:rPr>
          <w:rFonts w:hint="cs"/>
          <w:sz w:val="26"/>
          <w:szCs w:val="26"/>
          <w:rtl/>
          <w:lang w:val="en-CA"/>
        </w:rPr>
        <w:t xml:space="preserve"> والمخاطر المرتبطة بها ووفقا فقط</w:t>
      </w:r>
      <w:r w:rsidRPr="006146E8">
        <w:rPr>
          <w:rFonts w:hint="cs"/>
          <w:sz w:val="26"/>
          <w:szCs w:val="26"/>
          <w:rtl/>
          <w:lang w:val="en-CA"/>
        </w:rPr>
        <w:t xml:space="preserve"> للمعايير والبروتوكولات ذات الصلة.</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010DB" w:rsidRPr="00AB25A2" w14:paraId="49A80CA0" w14:textId="77777777" w:rsidTr="003F6545">
        <w:tc>
          <w:tcPr>
            <w:tcW w:w="540" w:type="dxa"/>
          </w:tcPr>
          <w:p w14:paraId="4055A9A4" w14:textId="77777777" w:rsidR="00C010DB" w:rsidRPr="00AB25A2" w:rsidRDefault="00C010DB" w:rsidP="003F6545">
            <w:pPr>
              <w:bidi/>
              <w:jc w:val="center"/>
              <w:rPr>
                <w:b/>
                <w:bCs/>
                <w:sz w:val="20"/>
                <w:szCs w:val="20"/>
                <w:lang w:val="en-CA"/>
              </w:rPr>
            </w:pPr>
          </w:p>
        </w:tc>
        <w:tc>
          <w:tcPr>
            <w:tcW w:w="4320" w:type="dxa"/>
          </w:tcPr>
          <w:p w14:paraId="3159D185" w14:textId="77777777" w:rsidR="00C010DB" w:rsidRPr="006146E8" w:rsidRDefault="00C010DB" w:rsidP="003F6545">
            <w:pPr>
              <w:bidi/>
              <w:jc w:val="center"/>
              <w:rPr>
                <w:b/>
                <w:bCs/>
                <w:lang w:val="en-CA"/>
              </w:rPr>
            </w:pPr>
            <w:r w:rsidRPr="006146E8">
              <w:rPr>
                <w:rFonts w:hint="cs"/>
                <w:b/>
                <w:bCs/>
                <w:color w:val="000000"/>
                <w:rtl/>
              </w:rPr>
              <w:t>عنوان المشروع</w:t>
            </w:r>
          </w:p>
        </w:tc>
        <w:tc>
          <w:tcPr>
            <w:tcW w:w="1461" w:type="dxa"/>
            <w:tcMar>
              <w:left w:w="29" w:type="dxa"/>
              <w:right w:w="29" w:type="dxa"/>
            </w:tcMar>
          </w:tcPr>
          <w:p w14:paraId="5DC7A618" w14:textId="77777777" w:rsidR="00C010DB" w:rsidRPr="006146E8" w:rsidRDefault="00C010DB" w:rsidP="003F6545">
            <w:pPr>
              <w:bidi/>
              <w:jc w:val="center"/>
              <w:rPr>
                <w:b/>
                <w:bCs/>
                <w:lang w:val="en-CA"/>
              </w:rPr>
            </w:pPr>
            <w:r w:rsidRPr="006146E8">
              <w:rPr>
                <w:rFonts w:hint="cs"/>
                <w:b/>
                <w:bCs/>
                <w:color w:val="000000"/>
                <w:rtl/>
              </w:rPr>
              <w:t>تمويل المشروع (بالدولار الأمريكي)</w:t>
            </w:r>
          </w:p>
        </w:tc>
        <w:tc>
          <w:tcPr>
            <w:tcW w:w="1461" w:type="dxa"/>
            <w:tcMar>
              <w:left w:w="29" w:type="dxa"/>
              <w:right w:w="29" w:type="dxa"/>
            </w:tcMar>
          </w:tcPr>
          <w:p w14:paraId="4F3BCB32" w14:textId="77777777" w:rsidR="00C010DB" w:rsidRPr="006146E8" w:rsidRDefault="00C010DB" w:rsidP="003F6545">
            <w:pPr>
              <w:bidi/>
              <w:jc w:val="center"/>
              <w:rPr>
                <w:b/>
                <w:bCs/>
                <w:lang w:val="en-CA"/>
              </w:rPr>
            </w:pPr>
            <w:r w:rsidRPr="006146E8">
              <w:rPr>
                <w:rFonts w:hint="cs"/>
                <w:b/>
                <w:bCs/>
                <w:color w:val="000000"/>
                <w:rtl/>
              </w:rPr>
              <w:t>تكاليف الدعم (بالدولار الأمريكي)</w:t>
            </w:r>
          </w:p>
        </w:tc>
        <w:tc>
          <w:tcPr>
            <w:tcW w:w="1461" w:type="dxa"/>
            <w:tcMar>
              <w:left w:w="29" w:type="dxa"/>
              <w:right w:w="29" w:type="dxa"/>
            </w:tcMar>
          </w:tcPr>
          <w:p w14:paraId="43EF2D42" w14:textId="77777777" w:rsidR="00C010DB" w:rsidRPr="006146E8" w:rsidRDefault="00C010DB" w:rsidP="003F6545">
            <w:pPr>
              <w:bidi/>
              <w:jc w:val="center"/>
              <w:rPr>
                <w:b/>
                <w:bCs/>
                <w:lang w:val="en-CA"/>
              </w:rPr>
            </w:pPr>
            <w:r w:rsidRPr="006146E8">
              <w:rPr>
                <w:rFonts w:hint="cs"/>
                <w:b/>
                <w:bCs/>
                <w:color w:val="000000"/>
                <w:rtl/>
              </w:rPr>
              <w:t>الوكالة المنفذة</w:t>
            </w:r>
          </w:p>
        </w:tc>
      </w:tr>
      <w:tr w:rsidR="00383A90" w:rsidRPr="00FE3307" w14:paraId="7358DD84" w14:textId="77777777" w:rsidTr="003F6545">
        <w:tc>
          <w:tcPr>
            <w:tcW w:w="540" w:type="dxa"/>
          </w:tcPr>
          <w:p w14:paraId="4EF9332F" w14:textId="77777777" w:rsidR="00383A90" w:rsidRPr="00AB25A2" w:rsidRDefault="003F6545" w:rsidP="003F6545">
            <w:pPr>
              <w:bidi/>
              <w:rPr>
                <w:sz w:val="20"/>
                <w:szCs w:val="20"/>
                <w:lang w:val="en-CA"/>
              </w:rPr>
            </w:pPr>
            <w:r>
              <w:rPr>
                <w:rFonts w:hint="cs"/>
                <w:sz w:val="20"/>
                <w:szCs w:val="20"/>
                <w:rtl/>
                <w:lang w:val="en-CA"/>
              </w:rPr>
              <w:t>(أ)</w:t>
            </w:r>
          </w:p>
        </w:tc>
        <w:tc>
          <w:tcPr>
            <w:tcW w:w="4320" w:type="dxa"/>
          </w:tcPr>
          <w:p w14:paraId="492D82D7" w14:textId="77777777" w:rsidR="00383A90" w:rsidRPr="006146E8" w:rsidRDefault="00C010DB" w:rsidP="00C010DB">
            <w:pPr>
              <w:bidi/>
              <w:rPr>
                <w:lang w:val="en-CA"/>
              </w:rPr>
            </w:pPr>
            <w:r w:rsidRPr="006146E8">
              <w:rPr>
                <w:rFonts w:hint="cs"/>
                <w:rtl/>
              </w:rPr>
              <w:t>خطة إدارة إزالة المواد الهيدروكلوروفلوروكربونية (المرحلة الأولى، الشريحة الخامسة)</w:t>
            </w:r>
          </w:p>
        </w:tc>
        <w:tc>
          <w:tcPr>
            <w:tcW w:w="1461" w:type="dxa"/>
          </w:tcPr>
          <w:p w14:paraId="72015A1A" w14:textId="77777777" w:rsidR="00383A90" w:rsidRPr="006146E8" w:rsidRDefault="00383A90" w:rsidP="003F6545">
            <w:pPr>
              <w:widowControl w:val="0"/>
              <w:bidi/>
              <w:jc w:val="left"/>
            </w:pPr>
            <w:r w:rsidRPr="006146E8">
              <w:t>30,000</w:t>
            </w:r>
          </w:p>
        </w:tc>
        <w:tc>
          <w:tcPr>
            <w:tcW w:w="1461" w:type="dxa"/>
          </w:tcPr>
          <w:p w14:paraId="38EA9C25" w14:textId="77777777" w:rsidR="00383A90" w:rsidRPr="006146E8" w:rsidRDefault="00383A90" w:rsidP="003F6545">
            <w:pPr>
              <w:widowControl w:val="0"/>
              <w:bidi/>
              <w:jc w:val="left"/>
            </w:pPr>
            <w:r w:rsidRPr="006146E8">
              <w:t>3,900</w:t>
            </w:r>
          </w:p>
        </w:tc>
        <w:tc>
          <w:tcPr>
            <w:tcW w:w="1461" w:type="dxa"/>
          </w:tcPr>
          <w:p w14:paraId="1B75054B" w14:textId="77777777" w:rsidR="00383A90" w:rsidRPr="006146E8" w:rsidRDefault="00C010DB" w:rsidP="003F6545">
            <w:pPr>
              <w:widowControl w:val="0"/>
              <w:bidi/>
              <w:jc w:val="left"/>
            </w:pPr>
            <w:r w:rsidRPr="006146E8">
              <w:rPr>
                <w:rFonts w:hint="cs"/>
                <w:rtl/>
                <w:lang w:val="en-CA"/>
              </w:rPr>
              <w:t>اليونيب</w:t>
            </w:r>
          </w:p>
        </w:tc>
      </w:tr>
    </w:tbl>
    <w:p w14:paraId="333717E6" w14:textId="77777777" w:rsidR="00D54581" w:rsidRPr="00FE3307" w:rsidRDefault="00D54581" w:rsidP="003F6545">
      <w:pPr>
        <w:bidi/>
        <w:rPr>
          <w:lang w:val="en-CA"/>
        </w:rPr>
      </w:pPr>
    </w:p>
    <w:p w14:paraId="639CB1A3" w14:textId="77777777" w:rsidR="00D54581" w:rsidRPr="00FE3307" w:rsidRDefault="00D54581" w:rsidP="003F6545">
      <w:pPr>
        <w:bidi/>
        <w:rPr>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42E44CB4" w14:textId="77777777" w:rsidTr="003F6545">
        <w:tc>
          <w:tcPr>
            <w:tcW w:w="1871" w:type="dxa"/>
          </w:tcPr>
          <w:p w14:paraId="0D57A750" w14:textId="77777777" w:rsidR="00D54581" w:rsidRPr="00FE3307" w:rsidRDefault="00D54581" w:rsidP="003F6545">
            <w:pPr>
              <w:bidi/>
              <w:rPr>
                <w:lang w:val="en-CA"/>
              </w:rPr>
            </w:pPr>
          </w:p>
        </w:tc>
        <w:tc>
          <w:tcPr>
            <w:tcW w:w="1872" w:type="dxa"/>
          </w:tcPr>
          <w:p w14:paraId="76BA6D85" w14:textId="77777777" w:rsidR="00D54581" w:rsidRPr="00FE3307" w:rsidRDefault="00D54581" w:rsidP="003F6545">
            <w:pPr>
              <w:bidi/>
              <w:rPr>
                <w:lang w:val="en-CA"/>
              </w:rPr>
            </w:pPr>
          </w:p>
        </w:tc>
        <w:tc>
          <w:tcPr>
            <w:tcW w:w="1872" w:type="dxa"/>
            <w:tcBorders>
              <w:bottom w:val="single" w:sz="4" w:space="0" w:color="auto"/>
            </w:tcBorders>
          </w:tcPr>
          <w:p w14:paraId="69086FC4" w14:textId="77777777" w:rsidR="00D54581" w:rsidRPr="00FE3307" w:rsidRDefault="00D54581" w:rsidP="003F6545">
            <w:pPr>
              <w:bidi/>
              <w:rPr>
                <w:lang w:val="en-CA"/>
              </w:rPr>
            </w:pPr>
          </w:p>
        </w:tc>
        <w:tc>
          <w:tcPr>
            <w:tcW w:w="1872" w:type="dxa"/>
          </w:tcPr>
          <w:p w14:paraId="03B49423" w14:textId="77777777" w:rsidR="00D54581" w:rsidRPr="00FE3307" w:rsidRDefault="00D54581" w:rsidP="003F6545">
            <w:pPr>
              <w:bidi/>
              <w:rPr>
                <w:lang w:val="en-CA"/>
              </w:rPr>
            </w:pPr>
          </w:p>
        </w:tc>
        <w:tc>
          <w:tcPr>
            <w:tcW w:w="1873" w:type="dxa"/>
          </w:tcPr>
          <w:p w14:paraId="41A3C5B3" w14:textId="77777777" w:rsidR="00D54581" w:rsidRPr="00FE3307" w:rsidRDefault="00D54581" w:rsidP="003F6545">
            <w:pPr>
              <w:bidi/>
              <w:rPr>
                <w:lang w:val="en-CA"/>
              </w:rPr>
            </w:pPr>
          </w:p>
        </w:tc>
      </w:tr>
    </w:tbl>
    <w:p w14:paraId="4B5F65B7" w14:textId="77777777" w:rsidR="00D54581" w:rsidRPr="00FE3307" w:rsidRDefault="00D54581" w:rsidP="003F6545">
      <w:pPr>
        <w:bidi/>
        <w:rPr>
          <w:lang w:val="en-CA"/>
        </w:rPr>
      </w:pPr>
    </w:p>
    <w:sectPr w:rsidR="00D54581" w:rsidRPr="00FE330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4EA06" w14:textId="77777777" w:rsidR="002E5D6F" w:rsidRDefault="002E5D6F" w:rsidP="004A504B">
      <w:r>
        <w:separator/>
      </w:r>
    </w:p>
  </w:endnote>
  <w:endnote w:type="continuationSeparator" w:id="0">
    <w:p w14:paraId="2574A2C5" w14:textId="77777777" w:rsidR="002E5D6F" w:rsidRDefault="002E5D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3B7D9" w14:textId="77777777" w:rsidR="00064BC1" w:rsidRPr="0033525D" w:rsidRDefault="000E7CAD">
    <w:pPr>
      <w:jc w:val="center"/>
    </w:pPr>
    <w:r>
      <w:fldChar w:fldCharType="begin"/>
    </w:r>
    <w:r w:rsidR="00064BC1">
      <w:instrText xml:space="preserve"> PAGE </w:instrText>
    </w:r>
    <w:r>
      <w:fldChar w:fldCharType="separate"/>
    </w:r>
    <w:r w:rsidR="0047674D">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4E02B" w14:textId="77777777" w:rsidR="00064BC1" w:rsidRPr="0033525D" w:rsidRDefault="000E7CAD">
    <w:pPr>
      <w:jc w:val="center"/>
    </w:pPr>
    <w:r>
      <w:fldChar w:fldCharType="begin"/>
    </w:r>
    <w:r w:rsidR="00064BC1">
      <w:instrText xml:space="preserve"> PAGE </w:instrText>
    </w:r>
    <w:r>
      <w:fldChar w:fldCharType="separate"/>
    </w:r>
    <w:r w:rsidR="0047674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5BAE32" w14:textId="77777777" w:rsidR="00064BC1" w:rsidRPr="00017ADB" w:rsidRDefault="00064BC1" w:rsidP="003F6545">
    <w:pPr>
      <w:pBdr>
        <w:top w:val="single" w:sz="4" w:space="1" w:color="auto"/>
        <w:left w:val="single" w:sz="4" w:space="0" w:color="auto"/>
        <w:bottom w:val="single" w:sz="4" w:space="1" w:color="auto"/>
        <w:right w:val="single" w:sz="4" w:space="0" w:color="auto"/>
      </w:pBdr>
      <w:bidi/>
      <w:jc w:val="center"/>
      <w:rPr>
        <w:rFonts w:cs="Arabic Transparent"/>
        <w:rtl/>
      </w:rPr>
    </w:pPr>
    <w:r w:rsidRPr="00017ADB">
      <w:rPr>
        <w:rFonts w:cs="Arabic Transparent" w:hint="cs"/>
        <w:rtl/>
      </w:rPr>
      <w:t>إن وثائق ما قبل دورات اللجنة التنفيذية للصندوق المتعدد الأطراف لتنفيذ بروتوكول مونتريال</w:t>
    </w:r>
    <w:r w:rsidRPr="00017ADB">
      <w:rPr>
        <w:rFonts w:cs="Arabic Transparent"/>
      </w:rPr>
      <w:t xml:space="preserve"> </w:t>
    </w:r>
  </w:p>
  <w:p w14:paraId="0B368AB6" w14:textId="77777777" w:rsidR="00064BC1" w:rsidRPr="003F6545" w:rsidRDefault="00064BC1" w:rsidP="003F6545">
    <w:pPr>
      <w:pBdr>
        <w:top w:val="single" w:sz="4" w:space="1" w:color="auto"/>
        <w:left w:val="single" w:sz="4" w:space="0" w:color="auto"/>
        <w:bottom w:val="single" w:sz="4" w:space="1" w:color="auto"/>
        <w:right w:val="single" w:sz="4" w:space="0" w:color="auto"/>
      </w:pBdr>
      <w:bidi/>
      <w:jc w:val="center"/>
      <w:rPr>
        <w:rFonts w:cs="Arabic Transparent"/>
      </w:rPr>
    </w:pPr>
    <w:r w:rsidRPr="00017ADB">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BE0485" w14:textId="77777777" w:rsidR="002E5D6F" w:rsidRDefault="002E5D6F" w:rsidP="003F6545">
      <w:pPr>
        <w:bidi/>
      </w:pPr>
      <w:r>
        <w:separator/>
      </w:r>
    </w:p>
  </w:footnote>
  <w:footnote w:type="continuationSeparator" w:id="0">
    <w:p w14:paraId="6ECAB0F3" w14:textId="77777777" w:rsidR="002E5D6F" w:rsidRDefault="002E5D6F" w:rsidP="004A504B">
      <w:r>
        <w:continuationSeparator/>
      </w:r>
    </w:p>
  </w:footnote>
  <w:footnote w:id="1">
    <w:p w14:paraId="32E400B3" w14:textId="77777777" w:rsidR="00064BC1" w:rsidRPr="00FE3307" w:rsidRDefault="00064BC1" w:rsidP="00924680">
      <w:pPr>
        <w:pStyle w:val="FootnoteText"/>
        <w:bidi/>
        <w:rPr>
          <w:lang w:val="en-CA"/>
        </w:rPr>
      </w:pPr>
      <w:r w:rsidRPr="00FE3307">
        <w:rPr>
          <w:rStyle w:val="FootnoteReference"/>
        </w:rPr>
        <w:footnoteRef/>
      </w:r>
      <w:r w:rsidRPr="00FE3307">
        <w:t xml:space="preserve"> </w:t>
      </w:r>
      <w:r>
        <w:rPr>
          <w:rFonts w:hint="cs"/>
          <w:rtl/>
        </w:rPr>
        <w:t xml:space="preserve"> بموجب الرسالة المرسلة في مارس/ آذار 2020 من وكالة إدارة البيئة في زاميا للأمانة.</w:t>
      </w:r>
    </w:p>
  </w:footnote>
  <w:footnote w:id="2">
    <w:p w14:paraId="6FFBA047" w14:textId="77777777" w:rsidR="00350203" w:rsidRPr="00C82FBE" w:rsidRDefault="00350203" w:rsidP="00350203">
      <w:pPr>
        <w:pStyle w:val="FootnoteText"/>
        <w:bidi/>
        <w:rPr>
          <w:lang w:val="en-CA"/>
        </w:rPr>
      </w:pPr>
      <w:r>
        <w:rPr>
          <w:rStyle w:val="FootnoteReference"/>
        </w:rPr>
        <w:footnoteRef/>
      </w:r>
      <w:r>
        <w:t xml:space="preserve"> </w:t>
      </w:r>
      <w:r>
        <w:rPr>
          <w:rFonts w:hint="cs"/>
          <w:rtl/>
        </w:rPr>
        <w:t xml:space="preserve"> يطلب المقرر 84/92(د) من الوكالات المنفذة والثنائية تطبيق السياسات التنفيذية بشأن تعميم الجنسانية في جميع دورة المشروعات.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1037E" w14:textId="77777777" w:rsidR="00064BC1" w:rsidRPr="0033525D" w:rsidRDefault="000E7CAD" w:rsidP="006146E8">
    <w:pPr>
      <w:jc w:val="right"/>
    </w:pPr>
    <w:r>
      <w:fldChar w:fldCharType="begin"/>
    </w:r>
    <w:r w:rsidR="00FA14B8">
      <w:instrText xml:space="preserve"> DOCPROPERTY "Document number"  \* MERGEFORMAT </w:instrText>
    </w:r>
    <w:r>
      <w:fldChar w:fldCharType="separate"/>
    </w:r>
    <w:r w:rsidR="00064BC1">
      <w:t>UNEP/OzL.Pro/ExCom/85/53</w:t>
    </w:r>
    <w:r>
      <w:fldChar w:fldCharType="end"/>
    </w:r>
  </w:p>
  <w:p w14:paraId="249FD4F0" w14:textId="77777777" w:rsidR="00064BC1" w:rsidRPr="0033525D" w:rsidRDefault="00064BC1"/>
  <w:p w14:paraId="22B8BEB3" w14:textId="77777777" w:rsidR="00064BC1" w:rsidRPr="0033525D" w:rsidRDefault="00064B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BB6F4" w14:textId="77777777" w:rsidR="00064BC1" w:rsidRPr="0033525D" w:rsidRDefault="000E7CAD" w:rsidP="006146E8">
    <w:pPr>
      <w:jc w:val="left"/>
    </w:pPr>
    <w:r>
      <w:fldChar w:fldCharType="begin"/>
    </w:r>
    <w:r w:rsidR="00FA14B8">
      <w:instrText xml:space="preserve"> DOCPROPERTY "Document number"  \* MERGEFORMAT </w:instrText>
    </w:r>
    <w:r>
      <w:fldChar w:fldCharType="separate"/>
    </w:r>
    <w:r w:rsidR="00064BC1">
      <w:t>UNEP/OzL.Pro/ExCom/85/53</w:t>
    </w:r>
    <w:r>
      <w:fldChar w:fldCharType="end"/>
    </w:r>
  </w:p>
  <w:p w14:paraId="7C26804F" w14:textId="77777777" w:rsidR="00064BC1" w:rsidRPr="0033525D" w:rsidRDefault="00064BC1"/>
  <w:p w14:paraId="6C155673" w14:textId="77777777" w:rsidR="00064BC1" w:rsidRPr="0033525D" w:rsidRDefault="00064B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C4020E"/>
    <w:lvl w:ilvl="0">
      <w:start w:val="1"/>
      <w:numFmt w:val="decimal"/>
      <w:pStyle w:val="Heading1"/>
      <w:lvlText w:val="%1."/>
      <w:lvlJc w:val="left"/>
      <w:pPr>
        <w:tabs>
          <w:tab w:val="num" w:pos="0"/>
        </w:tabs>
        <w:ind w:left="0" w:firstLine="0"/>
      </w:pPr>
      <w:rPr>
        <w:rFonts w:hint="default"/>
        <w:b/>
        <w:bCs w:val="0"/>
        <w:i w:val="0"/>
      </w:rPr>
    </w:lvl>
    <w:lvl w:ilvl="1">
      <w:start w:val="1"/>
      <w:numFmt w:val="arabicAbjad"/>
      <w:lvlText w:val="(%2)"/>
      <w:lvlJc w:val="left"/>
      <w:pPr>
        <w:tabs>
          <w:tab w:val="num" w:pos="0"/>
        </w:tabs>
        <w:ind w:left="1440" w:hanging="720"/>
      </w:pPr>
      <w:rPr>
        <w:rFonts w:ascii="Times New Roman" w:hAnsi="Times New Roman" w:cs="Arabic Transparent" w:hint="default"/>
        <w:b w:val="0"/>
        <w:bCs w:val="0"/>
        <w:i w:val="0"/>
        <w:iCs w:val="0"/>
        <w:vanish w:val="0"/>
        <w:color w:val="auto"/>
        <w:sz w:val="22"/>
        <w:szCs w:val="22"/>
        <w:u w:val="none"/>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0A2C20"/>
    <w:multiLevelType w:val="hybridMultilevel"/>
    <w:tmpl w:val="BF6E5DDE"/>
    <w:lvl w:ilvl="0" w:tplc="73DE9684">
      <w:start w:val="1"/>
      <w:numFmt w:val="arabicAbjad"/>
      <w:lvlText w:val="(%1)"/>
      <w:lvlJc w:val="left"/>
      <w:pPr>
        <w:ind w:left="720" w:hanging="360"/>
      </w:pPr>
      <w:rPr>
        <w:rFonts w:ascii="Times New Roman" w:hAnsi="Times New Roman" w:cs="Arabic Transparent" w:hint="default"/>
        <w:b w:val="0"/>
        <w:bCs w:val="0"/>
        <w:i w:val="0"/>
        <w:iCs w:val="0"/>
        <w:vanish w:val="0"/>
        <w:color w:val="auto"/>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C24D9F"/>
    <w:multiLevelType w:val="multilevel"/>
    <w:tmpl w:val="49C24D9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3"/>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7ADB"/>
    <w:rsid w:val="000211A9"/>
    <w:rsid w:val="0002478D"/>
    <w:rsid w:val="00031260"/>
    <w:rsid w:val="00035CCF"/>
    <w:rsid w:val="0003681A"/>
    <w:rsid w:val="000372B7"/>
    <w:rsid w:val="00051A64"/>
    <w:rsid w:val="00061EC2"/>
    <w:rsid w:val="00064BC1"/>
    <w:rsid w:val="00080ED0"/>
    <w:rsid w:val="00085B8F"/>
    <w:rsid w:val="00087561"/>
    <w:rsid w:val="00090481"/>
    <w:rsid w:val="000A6C26"/>
    <w:rsid w:val="000B25E0"/>
    <w:rsid w:val="000C4253"/>
    <w:rsid w:val="000D06C6"/>
    <w:rsid w:val="000D52A4"/>
    <w:rsid w:val="000E07BC"/>
    <w:rsid w:val="000E31CD"/>
    <w:rsid w:val="000E6CD5"/>
    <w:rsid w:val="000E7CAD"/>
    <w:rsid w:val="000F0DC4"/>
    <w:rsid w:val="000F1CD4"/>
    <w:rsid w:val="000F4103"/>
    <w:rsid w:val="000F6B79"/>
    <w:rsid w:val="000F70A7"/>
    <w:rsid w:val="00101198"/>
    <w:rsid w:val="00113CCA"/>
    <w:rsid w:val="00122F25"/>
    <w:rsid w:val="00130192"/>
    <w:rsid w:val="00135980"/>
    <w:rsid w:val="00147DBF"/>
    <w:rsid w:val="00152927"/>
    <w:rsid w:val="001530C9"/>
    <w:rsid w:val="001561AC"/>
    <w:rsid w:val="00156FFF"/>
    <w:rsid w:val="00164719"/>
    <w:rsid w:val="00166FC4"/>
    <w:rsid w:val="001677AC"/>
    <w:rsid w:val="001804EA"/>
    <w:rsid w:val="00190A61"/>
    <w:rsid w:val="00192D92"/>
    <w:rsid w:val="001A3342"/>
    <w:rsid w:val="001A3E3D"/>
    <w:rsid w:val="001A7049"/>
    <w:rsid w:val="001B1E40"/>
    <w:rsid w:val="001C3837"/>
    <w:rsid w:val="001C764E"/>
    <w:rsid w:val="001D6093"/>
    <w:rsid w:val="001E1052"/>
    <w:rsid w:val="001E21B1"/>
    <w:rsid w:val="001E2F93"/>
    <w:rsid w:val="001E61E5"/>
    <w:rsid w:val="001F2159"/>
    <w:rsid w:val="001F70DC"/>
    <w:rsid w:val="00214863"/>
    <w:rsid w:val="00214A89"/>
    <w:rsid w:val="002156B4"/>
    <w:rsid w:val="00221347"/>
    <w:rsid w:val="002235FB"/>
    <w:rsid w:val="00236911"/>
    <w:rsid w:val="00253222"/>
    <w:rsid w:val="002606C7"/>
    <w:rsid w:val="00262847"/>
    <w:rsid w:val="00281BB2"/>
    <w:rsid w:val="00284CBB"/>
    <w:rsid w:val="002874A1"/>
    <w:rsid w:val="00291A53"/>
    <w:rsid w:val="002A1798"/>
    <w:rsid w:val="002B72E9"/>
    <w:rsid w:val="002C4C9E"/>
    <w:rsid w:val="002C7998"/>
    <w:rsid w:val="002E11BF"/>
    <w:rsid w:val="002E5D6F"/>
    <w:rsid w:val="002F1E53"/>
    <w:rsid w:val="002F2CAA"/>
    <w:rsid w:val="002F3B34"/>
    <w:rsid w:val="0030052C"/>
    <w:rsid w:val="00317B67"/>
    <w:rsid w:val="003306E1"/>
    <w:rsid w:val="003320E4"/>
    <w:rsid w:val="00334D29"/>
    <w:rsid w:val="0033525D"/>
    <w:rsid w:val="003356E7"/>
    <w:rsid w:val="00340D36"/>
    <w:rsid w:val="003414F3"/>
    <w:rsid w:val="00342C45"/>
    <w:rsid w:val="00350203"/>
    <w:rsid w:val="00353771"/>
    <w:rsid w:val="00355457"/>
    <w:rsid w:val="0035613E"/>
    <w:rsid w:val="00356BB8"/>
    <w:rsid w:val="003639C7"/>
    <w:rsid w:val="00363EE9"/>
    <w:rsid w:val="00376128"/>
    <w:rsid w:val="0037742E"/>
    <w:rsid w:val="00377D56"/>
    <w:rsid w:val="0038245A"/>
    <w:rsid w:val="00383A90"/>
    <w:rsid w:val="003840E6"/>
    <w:rsid w:val="00385CFC"/>
    <w:rsid w:val="0039337A"/>
    <w:rsid w:val="003A3189"/>
    <w:rsid w:val="003A3CA7"/>
    <w:rsid w:val="003B33BD"/>
    <w:rsid w:val="003B569D"/>
    <w:rsid w:val="003C3C0E"/>
    <w:rsid w:val="003D42A6"/>
    <w:rsid w:val="003D4FAC"/>
    <w:rsid w:val="003E3A3B"/>
    <w:rsid w:val="003E7906"/>
    <w:rsid w:val="003F3C50"/>
    <w:rsid w:val="003F6545"/>
    <w:rsid w:val="00406A6A"/>
    <w:rsid w:val="00406B22"/>
    <w:rsid w:val="00413CDC"/>
    <w:rsid w:val="00432054"/>
    <w:rsid w:val="004328A7"/>
    <w:rsid w:val="00434C74"/>
    <w:rsid w:val="00437037"/>
    <w:rsid w:val="004415F6"/>
    <w:rsid w:val="00442946"/>
    <w:rsid w:val="00447603"/>
    <w:rsid w:val="004501CA"/>
    <w:rsid w:val="0045085F"/>
    <w:rsid w:val="004531B6"/>
    <w:rsid w:val="00455A28"/>
    <w:rsid w:val="00456EB4"/>
    <w:rsid w:val="004718F3"/>
    <w:rsid w:val="00474C50"/>
    <w:rsid w:val="00475040"/>
    <w:rsid w:val="0047674D"/>
    <w:rsid w:val="00483A1D"/>
    <w:rsid w:val="004906E0"/>
    <w:rsid w:val="0049106D"/>
    <w:rsid w:val="00493D40"/>
    <w:rsid w:val="004967B6"/>
    <w:rsid w:val="00497307"/>
    <w:rsid w:val="004A0962"/>
    <w:rsid w:val="004A338D"/>
    <w:rsid w:val="004A37B3"/>
    <w:rsid w:val="004A504B"/>
    <w:rsid w:val="004A6911"/>
    <w:rsid w:val="004B54E0"/>
    <w:rsid w:val="004B7384"/>
    <w:rsid w:val="004C4269"/>
    <w:rsid w:val="004D6236"/>
    <w:rsid w:val="004D7F90"/>
    <w:rsid w:val="004E4DBB"/>
    <w:rsid w:val="004E4E41"/>
    <w:rsid w:val="004E6A94"/>
    <w:rsid w:val="004E7F9C"/>
    <w:rsid w:val="004F3493"/>
    <w:rsid w:val="004F5143"/>
    <w:rsid w:val="00500CA0"/>
    <w:rsid w:val="0050139D"/>
    <w:rsid w:val="00512B09"/>
    <w:rsid w:val="00533796"/>
    <w:rsid w:val="00537343"/>
    <w:rsid w:val="00555D75"/>
    <w:rsid w:val="00560DF0"/>
    <w:rsid w:val="0056759C"/>
    <w:rsid w:val="0058748A"/>
    <w:rsid w:val="0059513E"/>
    <w:rsid w:val="005B2C20"/>
    <w:rsid w:val="005B48FF"/>
    <w:rsid w:val="005C0A6A"/>
    <w:rsid w:val="005D1942"/>
    <w:rsid w:val="005E0526"/>
    <w:rsid w:val="005E3AB0"/>
    <w:rsid w:val="005E49D8"/>
    <w:rsid w:val="00604C15"/>
    <w:rsid w:val="006146E8"/>
    <w:rsid w:val="006158D5"/>
    <w:rsid w:val="006213C0"/>
    <w:rsid w:val="00625D83"/>
    <w:rsid w:val="00626854"/>
    <w:rsid w:val="00630320"/>
    <w:rsid w:val="0065450E"/>
    <w:rsid w:val="006623E7"/>
    <w:rsid w:val="00662B80"/>
    <w:rsid w:val="00663047"/>
    <w:rsid w:val="0067053D"/>
    <w:rsid w:val="00670F6C"/>
    <w:rsid w:val="006852C7"/>
    <w:rsid w:val="006852CE"/>
    <w:rsid w:val="006A26E6"/>
    <w:rsid w:val="006A2F32"/>
    <w:rsid w:val="006A57C7"/>
    <w:rsid w:val="006C1727"/>
    <w:rsid w:val="006C32FD"/>
    <w:rsid w:val="006C39CE"/>
    <w:rsid w:val="006C6C81"/>
    <w:rsid w:val="006C7A6A"/>
    <w:rsid w:val="006D0FCC"/>
    <w:rsid w:val="006D49D1"/>
    <w:rsid w:val="006D4A8D"/>
    <w:rsid w:val="006E1FC3"/>
    <w:rsid w:val="006E474D"/>
    <w:rsid w:val="006E57B1"/>
    <w:rsid w:val="0070616B"/>
    <w:rsid w:val="00706D62"/>
    <w:rsid w:val="00706FDA"/>
    <w:rsid w:val="00711F9A"/>
    <w:rsid w:val="00713810"/>
    <w:rsid w:val="00716A6A"/>
    <w:rsid w:val="007230B1"/>
    <w:rsid w:val="007303A5"/>
    <w:rsid w:val="00730B3E"/>
    <w:rsid w:val="0073420B"/>
    <w:rsid w:val="00746F4F"/>
    <w:rsid w:val="0074760E"/>
    <w:rsid w:val="00754ABA"/>
    <w:rsid w:val="00761FDE"/>
    <w:rsid w:val="00773BFF"/>
    <w:rsid w:val="00784064"/>
    <w:rsid w:val="007A1546"/>
    <w:rsid w:val="007A228C"/>
    <w:rsid w:val="007A368E"/>
    <w:rsid w:val="007A5868"/>
    <w:rsid w:val="007B04CE"/>
    <w:rsid w:val="007B3A44"/>
    <w:rsid w:val="007B6871"/>
    <w:rsid w:val="007B7A2F"/>
    <w:rsid w:val="007C3D33"/>
    <w:rsid w:val="007D294A"/>
    <w:rsid w:val="007D4532"/>
    <w:rsid w:val="007D47D2"/>
    <w:rsid w:val="007D6EC0"/>
    <w:rsid w:val="007D7E1D"/>
    <w:rsid w:val="007F4A5D"/>
    <w:rsid w:val="007F5747"/>
    <w:rsid w:val="00803BC9"/>
    <w:rsid w:val="00817EB4"/>
    <w:rsid w:val="008216E5"/>
    <w:rsid w:val="00821731"/>
    <w:rsid w:val="008224D6"/>
    <w:rsid w:val="00831979"/>
    <w:rsid w:val="00850554"/>
    <w:rsid w:val="00851352"/>
    <w:rsid w:val="00857077"/>
    <w:rsid w:val="00863230"/>
    <w:rsid w:val="00864693"/>
    <w:rsid w:val="00864A94"/>
    <w:rsid w:val="008717D8"/>
    <w:rsid w:val="0087215C"/>
    <w:rsid w:val="00875CCB"/>
    <w:rsid w:val="00880E35"/>
    <w:rsid w:val="00884BFC"/>
    <w:rsid w:val="0088524A"/>
    <w:rsid w:val="008875FE"/>
    <w:rsid w:val="00887F8E"/>
    <w:rsid w:val="00896234"/>
    <w:rsid w:val="00897A78"/>
    <w:rsid w:val="00897E43"/>
    <w:rsid w:val="008A5F6E"/>
    <w:rsid w:val="008B7980"/>
    <w:rsid w:val="008C5738"/>
    <w:rsid w:val="008C7EAD"/>
    <w:rsid w:val="008D0CFE"/>
    <w:rsid w:val="008D6029"/>
    <w:rsid w:val="008D6152"/>
    <w:rsid w:val="008F0F81"/>
    <w:rsid w:val="008F27BF"/>
    <w:rsid w:val="008F31BD"/>
    <w:rsid w:val="008F6D81"/>
    <w:rsid w:val="008F71B5"/>
    <w:rsid w:val="009142EC"/>
    <w:rsid w:val="009154C3"/>
    <w:rsid w:val="00923540"/>
    <w:rsid w:val="00924680"/>
    <w:rsid w:val="00924A85"/>
    <w:rsid w:val="00926767"/>
    <w:rsid w:val="009361D5"/>
    <w:rsid w:val="009428A4"/>
    <w:rsid w:val="00944A1E"/>
    <w:rsid w:val="00956B4A"/>
    <w:rsid w:val="009659F4"/>
    <w:rsid w:val="00970D60"/>
    <w:rsid w:val="00980D02"/>
    <w:rsid w:val="00993288"/>
    <w:rsid w:val="009960E5"/>
    <w:rsid w:val="00996C43"/>
    <w:rsid w:val="009A7ADC"/>
    <w:rsid w:val="009C19B7"/>
    <w:rsid w:val="009C20A0"/>
    <w:rsid w:val="009C5ABB"/>
    <w:rsid w:val="009D7C51"/>
    <w:rsid w:val="009E0163"/>
    <w:rsid w:val="009E196C"/>
    <w:rsid w:val="009F36BF"/>
    <w:rsid w:val="00A05DBE"/>
    <w:rsid w:val="00A111B6"/>
    <w:rsid w:val="00A13483"/>
    <w:rsid w:val="00A26D27"/>
    <w:rsid w:val="00A376EE"/>
    <w:rsid w:val="00A42A99"/>
    <w:rsid w:val="00A5151A"/>
    <w:rsid w:val="00A57E0A"/>
    <w:rsid w:val="00A628AC"/>
    <w:rsid w:val="00A732C5"/>
    <w:rsid w:val="00A823F6"/>
    <w:rsid w:val="00A8719E"/>
    <w:rsid w:val="00A915B6"/>
    <w:rsid w:val="00A9467E"/>
    <w:rsid w:val="00AA0A89"/>
    <w:rsid w:val="00AA6429"/>
    <w:rsid w:val="00AB25A2"/>
    <w:rsid w:val="00AC01AA"/>
    <w:rsid w:val="00AC4F72"/>
    <w:rsid w:val="00AD223D"/>
    <w:rsid w:val="00AE4660"/>
    <w:rsid w:val="00AF5783"/>
    <w:rsid w:val="00AF741A"/>
    <w:rsid w:val="00B01ADB"/>
    <w:rsid w:val="00B04161"/>
    <w:rsid w:val="00B056F9"/>
    <w:rsid w:val="00B11E3D"/>
    <w:rsid w:val="00B17E82"/>
    <w:rsid w:val="00B330B7"/>
    <w:rsid w:val="00B36250"/>
    <w:rsid w:val="00B44324"/>
    <w:rsid w:val="00B4575A"/>
    <w:rsid w:val="00B575BA"/>
    <w:rsid w:val="00B675AC"/>
    <w:rsid w:val="00B76429"/>
    <w:rsid w:val="00B956D4"/>
    <w:rsid w:val="00B97446"/>
    <w:rsid w:val="00BA7154"/>
    <w:rsid w:val="00BA7432"/>
    <w:rsid w:val="00BB3E8D"/>
    <w:rsid w:val="00BC1AA0"/>
    <w:rsid w:val="00BC2495"/>
    <w:rsid w:val="00BC2D0D"/>
    <w:rsid w:val="00BC6099"/>
    <w:rsid w:val="00BC7EB9"/>
    <w:rsid w:val="00BD2643"/>
    <w:rsid w:val="00BD56B1"/>
    <w:rsid w:val="00BD6558"/>
    <w:rsid w:val="00BF2F76"/>
    <w:rsid w:val="00BF3022"/>
    <w:rsid w:val="00BF3214"/>
    <w:rsid w:val="00BF5573"/>
    <w:rsid w:val="00BF5DFE"/>
    <w:rsid w:val="00C010DB"/>
    <w:rsid w:val="00C03F7A"/>
    <w:rsid w:val="00C15867"/>
    <w:rsid w:val="00C22820"/>
    <w:rsid w:val="00C2296D"/>
    <w:rsid w:val="00C23155"/>
    <w:rsid w:val="00C23FCA"/>
    <w:rsid w:val="00C30BF2"/>
    <w:rsid w:val="00C40C41"/>
    <w:rsid w:val="00C45885"/>
    <w:rsid w:val="00C50DA1"/>
    <w:rsid w:val="00C50F22"/>
    <w:rsid w:val="00C51CD0"/>
    <w:rsid w:val="00C57971"/>
    <w:rsid w:val="00C65BD7"/>
    <w:rsid w:val="00C76879"/>
    <w:rsid w:val="00C76BA4"/>
    <w:rsid w:val="00C83A48"/>
    <w:rsid w:val="00C8441E"/>
    <w:rsid w:val="00C85865"/>
    <w:rsid w:val="00C85E85"/>
    <w:rsid w:val="00C97AB5"/>
    <w:rsid w:val="00CA226D"/>
    <w:rsid w:val="00CA2EAE"/>
    <w:rsid w:val="00CA4AC1"/>
    <w:rsid w:val="00CB02FD"/>
    <w:rsid w:val="00CB0316"/>
    <w:rsid w:val="00CB0B11"/>
    <w:rsid w:val="00CB5354"/>
    <w:rsid w:val="00CC3C9E"/>
    <w:rsid w:val="00CC578E"/>
    <w:rsid w:val="00CC6A14"/>
    <w:rsid w:val="00CC70A3"/>
    <w:rsid w:val="00CC7884"/>
    <w:rsid w:val="00CD4442"/>
    <w:rsid w:val="00CD53C3"/>
    <w:rsid w:val="00CD574E"/>
    <w:rsid w:val="00CE4C22"/>
    <w:rsid w:val="00CF41EC"/>
    <w:rsid w:val="00CF5D04"/>
    <w:rsid w:val="00D04DE4"/>
    <w:rsid w:val="00D063F1"/>
    <w:rsid w:val="00D14F22"/>
    <w:rsid w:val="00D21799"/>
    <w:rsid w:val="00D310C0"/>
    <w:rsid w:val="00D4741C"/>
    <w:rsid w:val="00D54581"/>
    <w:rsid w:val="00D57918"/>
    <w:rsid w:val="00D73DC6"/>
    <w:rsid w:val="00D74C1A"/>
    <w:rsid w:val="00D754C1"/>
    <w:rsid w:val="00D758FC"/>
    <w:rsid w:val="00D77393"/>
    <w:rsid w:val="00D77A35"/>
    <w:rsid w:val="00D81B3E"/>
    <w:rsid w:val="00D869EA"/>
    <w:rsid w:val="00D90C70"/>
    <w:rsid w:val="00D90E49"/>
    <w:rsid w:val="00D91BDC"/>
    <w:rsid w:val="00D96ADE"/>
    <w:rsid w:val="00DA0CE2"/>
    <w:rsid w:val="00DA5965"/>
    <w:rsid w:val="00DC6405"/>
    <w:rsid w:val="00DC6A10"/>
    <w:rsid w:val="00DE119B"/>
    <w:rsid w:val="00DE657E"/>
    <w:rsid w:val="00DE6699"/>
    <w:rsid w:val="00DF0314"/>
    <w:rsid w:val="00DF4704"/>
    <w:rsid w:val="00E024AA"/>
    <w:rsid w:val="00E14C7D"/>
    <w:rsid w:val="00E24BF0"/>
    <w:rsid w:val="00E250F1"/>
    <w:rsid w:val="00E26E96"/>
    <w:rsid w:val="00E3550D"/>
    <w:rsid w:val="00E56A9A"/>
    <w:rsid w:val="00E614E0"/>
    <w:rsid w:val="00E71B5A"/>
    <w:rsid w:val="00E73F7F"/>
    <w:rsid w:val="00E85409"/>
    <w:rsid w:val="00EA429F"/>
    <w:rsid w:val="00EA4F9E"/>
    <w:rsid w:val="00EA63CA"/>
    <w:rsid w:val="00EA65F9"/>
    <w:rsid w:val="00EA6D3B"/>
    <w:rsid w:val="00EB00AD"/>
    <w:rsid w:val="00EB136C"/>
    <w:rsid w:val="00EB480E"/>
    <w:rsid w:val="00EB5EC6"/>
    <w:rsid w:val="00EB75F6"/>
    <w:rsid w:val="00EB7FC9"/>
    <w:rsid w:val="00ED27E8"/>
    <w:rsid w:val="00ED37FD"/>
    <w:rsid w:val="00ED7137"/>
    <w:rsid w:val="00EE0149"/>
    <w:rsid w:val="00EE5A42"/>
    <w:rsid w:val="00EF1983"/>
    <w:rsid w:val="00EF64B1"/>
    <w:rsid w:val="00F205F9"/>
    <w:rsid w:val="00F21088"/>
    <w:rsid w:val="00F327E7"/>
    <w:rsid w:val="00F35746"/>
    <w:rsid w:val="00F4005B"/>
    <w:rsid w:val="00F42A9C"/>
    <w:rsid w:val="00F447C7"/>
    <w:rsid w:val="00F50E92"/>
    <w:rsid w:val="00F5211B"/>
    <w:rsid w:val="00F554A9"/>
    <w:rsid w:val="00F57D2E"/>
    <w:rsid w:val="00F604EC"/>
    <w:rsid w:val="00F716FD"/>
    <w:rsid w:val="00F719C0"/>
    <w:rsid w:val="00F80355"/>
    <w:rsid w:val="00F87C43"/>
    <w:rsid w:val="00FA14B8"/>
    <w:rsid w:val="00FB0C81"/>
    <w:rsid w:val="00FC2200"/>
    <w:rsid w:val="00FC2540"/>
    <w:rsid w:val="00FF0204"/>
    <w:rsid w:val="00FF2703"/>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0299C"/>
  <w15:docId w15:val="{E1A05114-7538-4185-9C09-6D8B917D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unhideWhenUsed/>
    <w:rsid w:val="00D54581"/>
    <w:rPr>
      <w:sz w:val="20"/>
      <w:szCs w:val="20"/>
    </w:rPr>
  </w:style>
  <w:style w:type="character" w:customStyle="1" w:styleId="FootnoteTextChar">
    <w:name w:val="Footnote Text Char"/>
    <w:basedOn w:val="DefaultParagraphFont"/>
    <w:link w:val="FootnoteText"/>
    <w:uiPriority w:val="99"/>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paragraph" w:customStyle="1" w:styleId="Default">
    <w:name w:val="Default"/>
    <w:rsid w:val="0050139D"/>
    <w:pPr>
      <w:autoSpaceDE w:val="0"/>
      <w:autoSpaceDN w:val="0"/>
      <w:adjustRightInd w:val="0"/>
    </w:pPr>
    <w:rPr>
      <w:rFonts w:eastAsia="Calibri"/>
      <w:color w:val="000000"/>
      <w:sz w:val="24"/>
      <w:szCs w:val="24"/>
      <w:lang w:val="en-GB" w:eastAsia="en-GB"/>
    </w:rPr>
  </w:style>
  <w:style w:type="paragraph" w:styleId="Revision">
    <w:name w:val="Revision"/>
    <w:hidden/>
    <w:uiPriority w:val="99"/>
    <w:semiHidden/>
    <w:rsid w:val="00D310C0"/>
    <w:rPr>
      <w:sz w:val="22"/>
      <w:szCs w:val="22"/>
      <w:lang w:val="en-GB"/>
    </w:rPr>
  </w:style>
  <w:style w:type="paragraph" w:styleId="Caption">
    <w:name w:val="caption"/>
    <w:basedOn w:val="Normal"/>
    <w:next w:val="Normal"/>
    <w:qFormat/>
    <w:rsid w:val="003F654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UNEP/OzL.Pro/ExCom/85/53</Document_x0020_Number>
    <DocumentType xmlns="48d2d36d-b4e3-478b-a344-cdbeebaca89a">Pre-session</DocumentType>
  </documentManagement>
</p:properties>
</file>

<file path=customXml/itemProps1.xml><?xml version="1.0" encoding="utf-8"?>
<ds:datastoreItem xmlns:ds="http://schemas.openxmlformats.org/officeDocument/2006/customXml" ds:itemID="{F83BEB49-47BE-4497-A358-678ED965C6E3}"/>
</file>

<file path=customXml/itemProps2.xml><?xml version="1.0" encoding="utf-8"?>
<ds:datastoreItem xmlns:ds="http://schemas.openxmlformats.org/officeDocument/2006/customXml" ds:itemID="{F20E8290-51E9-4A6C-B575-E708A8F192C7}"/>
</file>

<file path=customXml/itemProps3.xml><?xml version="1.0" encoding="utf-8"?>
<ds:datastoreItem xmlns:ds="http://schemas.openxmlformats.org/officeDocument/2006/customXml" ds:itemID="{93724C4D-E43F-4FE8-A09C-FF6EC95E49F1}"/>
</file>

<file path=customXml/itemProps4.xml><?xml version="1.0" encoding="utf-8"?>
<ds:datastoreItem xmlns:ds="http://schemas.openxmlformats.org/officeDocument/2006/customXml" ds:itemID="{9A1300EA-0E4E-4125-8652-5E8A7C5AD8E9}"/>
</file>

<file path=docProps/app.xml><?xml version="1.0" encoding="utf-8"?>
<Properties xmlns="http://schemas.openxmlformats.org/officeDocument/2006/extended-properties" xmlns:vt="http://schemas.openxmlformats.org/officeDocument/2006/docPropsVTypes">
  <Template>Normal</Template>
  <TotalTime>163</TotalTime>
  <Pages>7</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مقترح مشروع: زامبيا</vt:lpstr>
    </vt:vector>
  </TitlesOfParts>
  <Company>UNMFS</Company>
  <LinksUpToDate>false</LinksUpToDate>
  <CharactersWithSpaces>13859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زامبيا</dc:title>
  <dc:creator>Dominika Anna Suwik</dc:creator>
  <cp:keywords>85th</cp:keywords>
  <cp:lastModifiedBy>Lynda</cp:lastModifiedBy>
  <cp:revision>24</cp:revision>
  <cp:lastPrinted>2001-05-26T16:40:00Z</cp:lastPrinted>
  <dcterms:created xsi:type="dcterms:W3CDTF">2020-04-30T20:30:00Z</dcterms:created>
  <dcterms:modified xsi:type="dcterms:W3CDTF">2020-05-18T16:05:00Z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UNEP/OzL.Pro/ExCom/85/53</vt:lpwstr>
  </property>
  <property fmtid="{D5CDD505-2E9C-101B-9397-08002B2CF9AE}" pid="3" name="Revision date">
    <vt:lpwstr>04/29/2020</vt:lpwstr>
  </property>
  <property fmtid="{D5CDD505-2E9C-101B-9397-08002B2CF9AE}" pid="4" name="ContentTypeId">
    <vt:lpwstr>0x0101000F92D74A04FAEF42BD852E17FDD6E5B6</vt:lpwstr>
  </property>
</Properties>
</file>