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DE0CA1" w14:paraId="32FEA010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1ABA036" w14:textId="77777777" w:rsidR="007E5D09" w:rsidRPr="007D7B5F" w:rsidRDefault="00E1360E">
            <w:pPr>
              <w:jc w:val="left"/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</w:pPr>
            <w:r w:rsidRPr="007D7B5F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 xml:space="preserve">EP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02E1593" w14:textId="77777777" w:rsidR="007E5D09" w:rsidRPr="007D7B5F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7D7B5F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RPr="00DE0CA1" w14:paraId="0DAC6A33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D4F62CC" w14:textId="77777777" w:rsidR="007E5D09" w:rsidRPr="007D7B5F" w:rsidRDefault="00062BAB" w:rsidP="0084173D">
            <w:pPr>
              <w:jc w:val="left"/>
              <w:rPr>
                <w:szCs w:val="24"/>
                <w:lang w:val="en-US"/>
              </w:rPr>
            </w:pPr>
            <w:r w:rsidRPr="007D7B5F">
              <w:rPr>
                <w:noProof/>
                <w:szCs w:val="24"/>
                <w:lang w:val="en-US" w:bidi="ar-SA"/>
              </w:rPr>
              <w:drawing>
                <wp:anchor distT="0" distB="0" distL="114300" distR="114300" simplePos="0" relativeHeight="251659264" behindDoc="0" locked="0" layoutInCell="0" allowOverlap="1" wp14:anchorId="19D6B56E" wp14:editId="5CFAFED2">
                  <wp:simplePos x="0" y="0"/>
                  <wp:positionH relativeFrom="column">
                    <wp:posOffset>5205095</wp:posOffset>
                  </wp:positionH>
                  <wp:positionV relativeFrom="paragraph">
                    <wp:posOffset>661035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D7B5F">
              <w:rPr>
                <w:noProof/>
                <w:szCs w:val="24"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240EB188" wp14:editId="62BD6FD1">
                  <wp:simplePos x="0" y="0"/>
                  <wp:positionH relativeFrom="column">
                    <wp:posOffset>5206365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 w:rsidRPr="007D7B5F">
              <w:rPr>
                <w:szCs w:val="24"/>
                <w:lang w:val="en-US"/>
              </w:rPr>
              <w:t>Distr.</w:t>
            </w:r>
          </w:p>
          <w:p w14:paraId="198E15E9" w14:textId="77777777" w:rsidR="007E5D09" w:rsidRPr="007D7B5F" w:rsidRDefault="00E1360E" w:rsidP="0084173D">
            <w:pPr>
              <w:jc w:val="left"/>
              <w:rPr>
                <w:szCs w:val="24"/>
                <w:lang w:val="en-US"/>
              </w:rPr>
            </w:pPr>
            <w:r w:rsidRPr="007D7B5F">
              <w:rPr>
                <w:szCs w:val="24"/>
                <w:lang w:val="en-US"/>
              </w:rPr>
              <w:t>GENERAL</w:t>
            </w:r>
          </w:p>
          <w:p w14:paraId="7AEB5166" w14:textId="77777777" w:rsidR="007E5D09" w:rsidRPr="007D7B5F" w:rsidRDefault="007E5D09" w:rsidP="0084173D">
            <w:pPr>
              <w:jc w:val="left"/>
              <w:rPr>
                <w:szCs w:val="24"/>
                <w:lang w:val="en-US"/>
              </w:rPr>
            </w:pPr>
          </w:p>
          <w:p w14:paraId="309EBA61" w14:textId="5C44DF67" w:rsidR="00393115" w:rsidRPr="007D7B5F" w:rsidRDefault="00393115" w:rsidP="00062BAB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7D7B5F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7D7B5F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7D7B5F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0A24AB">
              <w:rPr>
                <w:rFonts w:asciiTheme="majorBidi" w:hAnsiTheme="majorBidi" w:cstheme="majorBidi"/>
                <w:szCs w:val="24"/>
              </w:rPr>
              <w:t>UNEP/OzL.Pro/ExCom/97/59</w:t>
            </w:r>
            <w:r w:rsidRPr="007D7B5F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5460ECAF" w14:textId="77777777" w:rsidR="008B7BCA" w:rsidRPr="007D7B5F" w:rsidRDefault="008B7BCA" w:rsidP="00062BAB">
            <w:pPr>
              <w:rPr>
                <w:szCs w:val="24"/>
                <w:lang w:val="en-CA" w:bidi="ar-SA"/>
              </w:rPr>
            </w:pPr>
            <w:r w:rsidRPr="007D7B5F">
              <w:rPr>
                <w:szCs w:val="24"/>
                <w:lang w:val="en-CA" w:bidi="ar-SA"/>
              </w:rPr>
              <w:fldChar w:fldCharType="begin"/>
            </w:r>
            <w:r w:rsidRPr="007D7B5F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7D7B5F">
              <w:rPr>
                <w:szCs w:val="24"/>
                <w:lang w:val="en-CA" w:bidi="ar-SA"/>
              </w:rPr>
              <w:fldChar w:fldCharType="separate"/>
            </w:r>
            <w:r w:rsidR="00062BAB" w:rsidRPr="007D7B5F">
              <w:rPr>
                <w:szCs w:val="24"/>
                <w:lang w:val="en-CA" w:bidi="ar-SA"/>
              </w:rPr>
              <w:t>8 November</w:t>
            </w:r>
            <w:r w:rsidR="00F3211E" w:rsidRPr="007D7B5F">
              <w:rPr>
                <w:szCs w:val="24"/>
                <w:lang w:val="en-CA" w:bidi="ar-SA"/>
              </w:rPr>
              <w:t xml:space="preserve"> 2025</w:t>
            </w:r>
            <w:r w:rsidRPr="007D7B5F">
              <w:rPr>
                <w:szCs w:val="24"/>
                <w:lang w:val="en-CA" w:bidi="ar-SA"/>
              </w:rPr>
              <w:fldChar w:fldCharType="end"/>
            </w:r>
          </w:p>
          <w:p w14:paraId="2564E06D" w14:textId="77777777" w:rsidR="008B7BCA" w:rsidRPr="007D7B5F" w:rsidRDefault="008B7BCA" w:rsidP="0084173D">
            <w:pPr>
              <w:jc w:val="left"/>
              <w:rPr>
                <w:szCs w:val="24"/>
                <w:rtl/>
                <w:lang w:val="en-US"/>
              </w:rPr>
            </w:pPr>
          </w:p>
          <w:p w14:paraId="2A0269D3" w14:textId="77777777" w:rsidR="007E5D09" w:rsidRPr="007D7B5F" w:rsidRDefault="00E1360E" w:rsidP="0084173D">
            <w:pPr>
              <w:jc w:val="left"/>
              <w:rPr>
                <w:szCs w:val="24"/>
                <w:lang w:val="en-US"/>
              </w:rPr>
            </w:pPr>
            <w:r w:rsidRPr="007D7B5F">
              <w:rPr>
                <w:szCs w:val="24"/>
                <w:lang w:val="en-US"/>
              </w:rPr>
              <w:t>ARABIC</w:t>
            </w:r>
          </w:p>
          <w:p w14:paraId="39A28E48" w14:textId="77777777" w:rsidR="007E5D09" w:rsidRPr="00DE0CA1" w:rsidRDefault="00E1360E" w:rsidP="0084173D">
            <w:pPr>
              <w:jc w:val="left"/>
              <w:rPr>
                <w:sz w:val="20"/>
                <w:lang w:val="en-US"/>
              </w:rPr>
            </w:pPr>
            <w:r w:rsidRPr="007D7B5F">
              <w:rPr>
                <w:szCs w:val="24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3936B3" w14:textId="77777777" w:rsidR="007E5D09" w:rsidRPr="007D7B5F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7D7B5F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9F44300" w14:textId="77777777" w:rsidR="007E5D09" w:rsidRPr="007D7B5F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7D7B5F"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ABB25E7" w14:textId="77777777" w:rsidR="007E5D09" w:rsidRPr="00DE0CA1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20"/>
                <w:lang w:val="en-US"/>
              </w:rPr>
            </w:pPr>
            <w:r w:rsidRPr="007D7B5F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8A9CCA9" w14:textId="77777777" w:rsidR="007E5D09" w:rsidRPr="00DE0CA1" w:rsidRDefault="007E5D09">
            <w:pPr>
              <w:rPr>
                <w:caps/>
                <w:sz w:val="20"/>
                <w:lang w:val="en-US"/>
              </w:rPr>
            </w:pPr>
          </w:p>
          <w:p w14:paraId="451D3CA5" w14:textId="77777777" w:rsidR="007E5D09" w:rsidRPr="00DE0CA1" w:rsidRDefault="007E5D09">
            <w:pPr>
              <w:rPr>
                <w:sz w:val="20"/>
                <w:lang w:val="en-US"/>
              </w:rPr>
            </w:pPr>
          </w:p>
        </w:tc>
      </w:tr>
    </w:tbl>
    <w:p w14:paraId="2A72DB5A" w14:textId="77777777" w:rsidR="007E5D09" w:rsidRPr="00DE0CA1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0"/>
          <w:szCs w:val="20"/>
          <w:rtl/>
        </w:rPr>
      </w:pPr>
    </w:p>
    <w:p w14:paraId="1355E7B6" w14:textId="77777777" w:rsidR="00393115" w:rsidRPr="007D7B5F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 w:bidi="ar-SA"/>
        </w:rPr>
      </w:pPr>
      <w:r w:rsidRPr="007D7B5F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61A6E6B0" w14:textId="77777777" w:rsidR="0002642B" w:rsidRPr="007D7B5F" w:rsidRDefault="00393115" w:rsidP="007B7442">
      <w:pPr>
        <w:bidi/>
        <w:ind w:left="180" w:hanging="180"/>
        <w:rPr>
          <w:b/>
          <w:sz w:val="28"/>
          <w:szCs w:val="28"/>
          <w:lang w:val="en-US"/>
        </w:rPr>
      </w:pPr>
      <w:r w:rsidRPr="007D7B5F">
        <w:rPr>
          <w:b/>
          <w:sz w:val="28"/>
          <w:szCs w:val="28"/>
          <w:rtl/>
        </w:rPr>
        <w:t xml:space="preserve">لتنفيـــذ بروتوكـول مونتريــال </w:t>
      </w:r>
    </w:p>
    <w:p w14:paraId="5AECE945" w14:textId="77777777" w:rsidR="001002E7" w:rsidRPr="007D7B5F" w:rsidRDefault="001002E7" w:rsidP="001002E7">
      <w:pPr>
        <w:bidi/>
        <w:ind w:left="180" w:hanging="180"/>
        <w:jc w:val="left"/>
        <w:rPr>
          <w:b/>
          <w:sz w:val="28"/>
          <w:szCs w:val="28"/>
          <w:rtl/>
        </w:rPr>
      </w:pPr>
      <w:r w:rsidRPr="007D7B5F">
        <w:rPr>
          <w:rFonts w:hint="cs"/>
          <w:b/>
          <w:sz w:val="28"/>
          <w:szCs w:val="28"/>
          <w:rtl/>
        </w:rPr>
        <w:t>الاجتماع السابع والتسعون</w:t>
      </w:r>
    </w:p>
    <w:p w14:paraId="4DBDD528" w14:textId="77777777" w:rsidR="001002E7" w:rsidRPr="007D7B5F" w:rsidRDefault="001002E7" w:rsidP="001002E7">
      <w:pPr>
        <w:bidi/>
        <w:ind w:left="180" w:hanging="180"/>
        <w:rPr>
          <w:b/>
          <w:sz w:val="28"/>
          <w:szCs w:val="28"/>
          <w:rtl/>
        </w:rPr>
      </w:pPr>
      <w:r w:rsidRPr="007D7B5F">
        <w:rPr>
          <w:rFonts w:hint="cs"/>
          <w:b/>
          <w:sz w:val="28"/>
          <w:szCs w:val="28"/>
          <w:rtl/>
        </w:rPr>
        <w:t>مونتريال، 1-5 ديسمبر/كانون الأول 2025</w:t>
      </w:r>
    </w:p>
    <w:p w14:paraId="06A73840" w14:textId="77777777" w:rsidR="00393115" w:rsidRPr="007D7B5F" w:rsidRDefault="00393115" w:rsidP="00062BAB">
      <w:pPr>
        <w:bidi/>
        <w:jc w:val="left"/>
        <w:rPr>
          <w:sz w:val="28"/>
          <w:szCs w:val="28"/>
          <w:lang w:val="en-US"/>
        </w:rPr>
      </w:pPr>
      <w:r w:rsidRPr="007D7B5F">
        <w:rPr>
          <w:sz w:val="28"/>
          <w:szCs w:val="28"/>
          <w:rtl/>
        </w:rPr>
        <w:t xml:space="preserve">البند </w:t>
      </w:r>
      <w:r w:rsidR="00062BAB" w:rsidRPr="007D7B5F">
        <w:rPr>
          <w:sz w:val="28"/>
          <w:szCs w:val="28"/>
          <w:rtl/>
        </w:rPr>
        <w:t>9</w:t>
      </w:r>
      <w:r w:rsidR="00062BAB" w:rsidRPr="007D7B5F">
        <w:rPr>
          <w:rFonts w:hint="cs"/>
          <w:sz w:val="28"/>
          <w:szCs w:val="28"/>
          <w:rtl/>
          <w:lang w:bidi="ar-SA"/>
        </w:rPr>
        <w:t xml:space="preserve"> </w:t>
      </w:r>
      <w:r w:rsidR="00062BAB" w:rsidRPr="007D7B5F">
        <w:rPr>
          <w:sz w:val="28"/>
          <w:szCs w:val="28"/>
          <w:rtl/>
        </w:rPr>
        <w:t xml:space="preserve">(ج) </w:t>
      </w:r>
      <w:r w:rsidRPr="007D7B5F">
        <w:rPr>
          <w:sz w:val="28"/>
          <w:szCs w:val="28"/>
          <w:rtl/>
        </w:rPr>
        <w:t>من جدول الأعمال المؤقت</w:t>
      </w:r>
      <w:r w:rsidRPr="007D7B5F">
        <w:rPr>
          <w:rStyle w:val="FootnoteReference"/>
          <w:sz w:val="28"/>
          <w:szCs w:val="28"/>
        </w:rPr>
        <w:t xml:space="preserve"> </w:t>
      </w:r>
      <w:r w:rsidRPr="007D7B5F">
        <w:rPr>
          <w:rStyle w:val="FootnoteReference"/>
          <w:sz w:val="28"/>
          <w:szCs w:val="28"/>
          <w:lang w:val="fr-FR"/>
        </w:rPr>
        <w:footnoteReference w:id="1"/>
      </w:r>
    </w:p>
    <w:p w14:paraId="5825A51F" w14:textId="77777777" w:rsidR="007514F1" w:rsidRDefault="007514F1" w:rsidP="00062BAB">
      <w:pPr>
        <w:jc w:val="center"/>
        <w:rPr>
          <w:b/>
          <w:sz w:val="20"/>
          <w:lang w:eastAsia="zh-CN"/>
        </w:rPr>
      </w:pPr>
    </w:p>
    <w:p w14:paraId="76086B2E" w14:textId="77777777" w:rsidR="00843EEA" w:rsidRPr="00843EEA" w:rsidRDefault="00843EEA" w:rsidP="00062BAB">
      <w:pPr>
        <w:jc w:val="center"/>
        <w:rPr>
          <w:rFonts w:hint="eastAsia"/>
          <w:b/>
          <w:sz w:val="20"/>
          <w:lang w:eastAsia="zh-CN"/>
        </w:rPr>
      </w:pPr>
    </w:p>
    <w:p w14:paraId="373C871B" w14:textId="77777777" w:rsidR="007514F1" w:rsidRPr="00DE0CA1" w:rsidRDefault="007514F1" w:rsidP="00062BAB">
      <w:pPr>
        <w:jc w:val="center"/>
        <w:rPr>
          <w:b/>
          <w:sz w:val="20"/>
        </w:rPr>
      </w:pPr>
    </w:p>
    <w:p w14:paraId="53EF1034" w14:textId="2CCF445D" w:rsidR="002401A3" w:rsidRPr="002401A3" w:rsidRDefault="002401A3" w:rsidP="002401A3">
      <w:pPr>
        <w:jc w:val="center"/>
        <w:rPr>
          <w:rFonts w:asciiTheme="majorBidi" w:hAnsiTheme="majorBidi" w:cstheme="majorBidi"/>
          <w:b/>
          <w:bCs/>
          <w:sz w:val="32"/>
          <w:szCs w:val="32"/>
          <w:lang w:val="en-US" w:bidi="ar-LB"/>
        </w:rPr>
      </w:pPr>
      <w:r w:rsidRPr="002401A3">
        <w:rPr>
          <w:rFonts w:hint="cs"/>
          <w:b/>
          <w:bCs/>
          <w:sz w:val="32"/>
          <w:szCs w:val="32"/>
          <w:rtl/>
          <w:lang w:val="en-CA" w:bidi="ar-LB"/>
        </w:rPr>
        <w:t xml:space="preserve">مقترح مشروع: </w:t>
      </w:r>
      <w:r w:rsidRPr="00DE0AD4">
        <w:rPr>
          <w:b/>
          <w:bCs/>
          <w:sz w:val="32"/>
          <w:szCs w:val="32"/>
          <w:rtl/>
        </w:rPr>
        <w:t>موريتانيا</w:t>
      </w:r>
    </w:p>
    <w:p w14:paraId="36E2BFB9" w14:textId="77777777" w:rsidR="00062BAB" w:rsidRPr="00DE0CA1" w:rsidRDefault="00062BAB" w:rsidP="00062BAB">
      <w:pPr>
        <w:rPr>
          <w:sz w:val="20"/>
        </w:rPr>
      </w:pPr>
    </w:p>
    <w:p w14:paraId="33E1EA5C" w14:textId="77777777" w:rsidR="00062BAB" w:rsidRPr="00DE0CA1" w:rsidRDefault="00062BAB" w:rsidP="00062BAB">
      <w:pPr>
        <w:rPr>
          <w:sz w:val="20"/>
        </w:rPr>
      </w:pPr>
    </w:p>
    <w:p w14:paraId="65A47701" w14:textId="77777777" w:rsidR="002401A3" w:rsidRPr="002401A3" w:rsidRDefault="002401A3" w:rsidP="002401A3">
      <w:pPr>
        <w:bidi/>
        <w:ind w:firstLine="720"/>
        <w:rPr>
          <w:sz w:val="26"/>
          <w:szCs w:val="26"/>
          <w:rtl/>
          <w:lang w:val="en-CA" w:bidi="ar-LB"/>
        </w:rPr>
      </w:pPr>
      <w:r w:rsidRPr="002401A3">
        <w:rPr>
          <w:rFonts w:hint="cs"/>
          <w:sz w:val="26"/>
          <w:szCs w:val="26"/>
          <w:rtl/>
          <w:lang w:val="en-CA" w:bidi="ar-LB"/>
        </w:rPr>
        <w:t>تتألف هذه الوثيقة من تعليقات الأمانة وتوصيتها بشأن مقترح المشروع التالي:</w:t>
      </w:r>
    </w:p>
    <w:p w14:paraId="717651AE" w14:textId="77777777" w:rsidR="002401A3" w:rsidRPr="002401A3" w:rsidRDefault="002401A3" w:rsidP="002401A3">
      <w:pPr>
        <w:bidi/>
        <w:spacing w:before="240" w:after="240"/>
        <w:rPr>
          <w:sz w:val="26"/>
          <w:szCs w:val="26"/>
          <w:u w:val="single"/>
          <w:rtl/>
          <w:lang w:val="en-CA" w:bidi="ar-LB"/>
        </w:rPr>
      </w:pPr>
      <w:r w:rsidRPr="002401A3">
        <w:rPr>
          <w:rFonts w:hint="cs"/>
          <w:sz w:val="26"/>
          <w:szCs w:val="26"/>
          <w:u w:val="single"/>
          <w:rtl/>
          <w:lang w:val="en-CA" w:bidi="ar-LB"/>
        </w:rPr>
        <w:t>الإزالة</w:t>
      </w:r>
    </w:p>
    <w:p w14:paraId="5843176B" w14:textId="77777777" w:rsidR="002401A3" w:rsidRPr="0034062F" w:rsidRDefault="002401A3" w:rsidP="002401A3">
      <w:pPr>
        <w:rPr>
          <w:sz w:val="26"/>
          <w:szCs w:val="26"/>
        </w:rPr>
      </w:pPr>
    </w:p>
    <w:tbl>
      <w:tblPr>
        <w:tblStyle w:val="1"/>
        <w:bidiVisual/>
        <w:tblW w:w="4979" w:type="pct"/>
        <w:tblLook w:val="04A0" w:firstRow="1" w:lastRow="0" w:firstColumn="1" w:lastColumn="0" w:noHBand="0" w:noVBand="1"/>
      </w:tblPr>
      <w:tblGrid>
        <w:gridCol w:w="5438"/>
        <w:gridCol w:w="1765"/>
        <w:gridCol w:w="2118"/>
      </w:tblGrid>
      <w:tr w:rsidR="00BA2A36" w:rsidRPr="00BA2A36" w14:paraId="6414B07F" w14:textId="77777777" w:rsidTr="00A85FAE">
        <w:trPr>
          <w:trHeight w:val="675"/>
        </w:trPr>
        <w:tc>
          <w:tcPr>
            <w:tcW w:w="2917" w:type="pct"/>
          </w:tcPr>
          <w:p w14:paraId="71963B85" w14:textId="1947AF79" w:rsidR="00BA2A36" w:rsidRPr="00BA2A36" w:rsidRDefault="00BA2A36" w:rsidP="00BA2A36">
            <w:pPr>
              <w:numPr>
                <w:ilvl w:val="0"/>
                <w:numId w:val="23"/>
              </w:numPr>
              <w:bidi/>
              <w:ind w:left="604" w:hanging="714"/>
              <w:contextualSpacing/>
              <w:jc w:val="left"/>
              <w:rPr>
                <w:sz w:val="26"/>
                <w:szCs w:val="26"/>
                <w:rtl/>
                <w:lang w:bidi="ar-LB"/>
              </w:rPr>
            </w:pPr>
            <w:r w:rsidRPr="00BA2A36">
              <w:rPr>
                <w:rFonts w:hint="cs"/>
                <w:sz w:val="26"/>
                <w:szCs w:val="26"/>
                <w:rtl/>
                <w:lang w:bidi="ar-LB"/>
              </w:rPr>
              <w:t>خطة إدارة إزالة المواد الهيدروكلوروفلوروكربونية (المرحلة ا</w:t>
            </w:r>
            <w:r w:rsidRPr="0034062F">
              <w:rPr>
                <w:rFonts w:hint="cs"/>
                <w:sz w:val="26"/>
                <w:szCs w:val="26"/>
                <w:rtl/>
                <w:lang w:bidi="ar-LB"/>
              </w:rPr>
              <w:t>لأولى</w:t>
            </w:r>
            <w:r w:rsidRPr="00BA2A36">
              <w:rPr>
                <w:rFonts w:hint="cs"/>
                <w:sz w:val="26"/>
                <w:szCs w:val="26"/>
                <w:rtl/>
                <w:lang w:bidi="ar-LB"/>
              </w:rPr>
              <w:t>، الشريحة الثا</w:t>
            </w:r>
            <w:r w:rsidRPr="0034062F">
              <w:rPr>
                <w:rFonts w:hint="cs"/>
                <w:sz w:val="26"/>
                <w:szCs w:val="26"/>
                <w:rtl/>
                <w:lang w:bidi="ar-LB"/>
              </w:rPr>
              <w:t>لثة</w:t>
            </w:r>
            <w:r w:rsidRPr="00BA2A36">
              <w:rPr>
                <w:rFonts w:hint="cs"/>
                <w:sz w:val="26"/>
                <w:szCs w:val="26"/>
                <w:rtl/>
                <w:lang w:bidi="ar-LB"/>
              </w:rPr>
              <w:t>)</w:t>
            </w:r>
          </w:p>
        </w:tc>
        <w:tc>
          <w:tcPr>
            <w:tcW w:w="947" w:type="pct"/>
          </w:tcPr>
          <w:p w14:paraId="2B764133" w14:textId="77777777" w:rsidR="00BA2A36" w:rsidRPr="00BA2A36" w:rsidRDefault="00BA2A36" w:rsidP="00BA2A36">
            <w:pPr>
              <w:bidi/>
              <w:ind w:right="-137"/>
              <w:jc w:val="center"/>
              <w:rPr>
                <w:sz w:val="26"/>
                <w:szCs w:val="26"/>
                <w:rtl/>
                <w:lang w:val="en-CA" w:bidi="ar-LB"/>
              </w:rPr>
            </w:pPr>
            <w:r w:rsidRPr="00BA2A36">
              <w:rPr>
                <w:rFonts w:hint="cs"/>
                <w:sz w:val="26"/>
                <w:szCs w:val="26"/>
                <w:rtl/>
                <w:lang w:val="en-CA" w:bidi="ar-LB"/>
              </w:rPr>
              <w:t>اليونيب</w:t>
            </w:r>
            <w:r w:rsidRPr="00BA2A36">
              <w:rPr>
                <w:sz w:val="26"/>
                <w:szCs w:val="26"/>
                <w:rtl/>
                <w:lang w:val="en-CA" w:bidi="ar-LB"/>
              </w:rPr>
              <w:t xml:space="preserve"> و الی</w:t>
            </w:r>
            <w:r w:rsidRPr="00BA2A36">
              <w:rPr>
                <w:rFonts w:hint="cs"/>
                <w:sz w:val="26"/>
                <w:szCs w:val="26"/>
                <w:rtl/>
                <w:lang w:val="en-CA" w:bidi="ar-LB"/>
              </w:rPr>
              <w:t>ونيدو</w:t>
            </w:r>
            <w:r w:rsidRPr="00BA2A36">
              <w:rPr>
                <w:sz w:val="26"/>
                <w:szCs w:val="26"/>
                <w:lang w:val="en-CA" w:bidi="ar-LB"/>
              </w:rPr>
              <w:t xml:space="preserve"> </w:t>
            </w:r>
          </w:p>
        </w:tc>
        <w:tc>
          <w:tcPr>
            <w:tcW w:w="1136" w:type="pct"/>
          </w:tcPr>
          <w:p w14:paraId="72AFF9F2" w14:textId="77777777" w:rsidR="00BA2A36" w:rsidRPr="00BA2A36" w:rsidRDefault="00BA2A36" w:rsidP="00BA2A36">
            <w:pPr>
              <w:bidi/>
              <w:jc w:val="right"/>
              <w:rPr>
                <w:sz w:val="26"/>
                <w:szCs w:val="26"/>
                <w:rtl/>
                <w:lang w:val="en-CA" w:bidi="ar-LB"/>
              </w:rPr>
            </w:pPr>
            <w:r w:rsidRPr="00BA2A36">
              <w:rPr>
                <w:rFonts w:hint="cs"/>
                <w:sz w:val="26"/>
                <w:szCs w:val="26"/>
                <w:rtl/>
                <w:lang w:val="en-US" w:bidi="ar-LB"/>
              </w:rPr>
              <w:t>الموافقة الشمولية</w:t>
            </w:r>
          </w:p>
        </w:tc>
      </w:tr>
    </w:tbl>
    <w:p w14:paraId="22810BFD" w14:textId="77777777" w:rsidR="00BA2A36" w:rsidRPr="00DE0CA1" w:rsidRDefault="00BA2A36" w:rsidP="002401A3">
      <w:pPr>
        <w:rPr>
          <w:sz w:val="20"/>
          <w:rtl/>
          <w:lang w:bidi="ar-LB"/>
        </w:rPr>
      </w:pPr>
    </w:p>
    <w:p w14:paraId="3EAEA033" w14:textId="77777777" w:rsidR="002401A3" w:rsidRPr="00DE0CA1" w:rsidRDefault="002401A3" w:rsidP="002401A3">
      <w:pPr>
        <w:jc w:val="right"/>
        <w:rPr>
          <w:sz w:val="20"/>
        </w:rPr>
      </w:pPr>
    </w:p>
    <w:p w14:paraId="7A99E005" w14:textId="77777777" w:rsidR="00062BAB" w:rsidRPr="00DE0CA1" w:rsidRDefault="00062BAB" w:rsidP="00062BAB">
      <w:pPr>
        <w:rPr>
          <w:sz w:val="20"/>
        </w:rPr>
      </w:pPr>
    </w:p>
    <w:p w14:paraId="7C34165A" w14:textId="77777777" w:rsidR="00062BAB" w:rsidRPr="00DE0CA1" w:rsidRDefault="00062BAB" w:rsidP="00062BAB">
      <w:pPr>
        <w:rPr>
          <w:sz w:val="20"/>
        </w:rPr>
      </w:pPr>
    </w:p>
    <w:p w14:paraId="754A6251" w14:textId="77777777" w:rsidR="00062BAB" w:rsidRPr="00DE0CA1" w:rsidRDefault="00062BAB" w:rsidP="00062BAB">
      <w:pPr>
        <w:rPr>
          <w:sz w:val="20"/>
        </w:rPr>
      </w:pPr>
    </w:p>
    <w:p w14:paraId="41AAC5B8" w14:textId="77777777" w:rsidR="00062BAB" w:rsidRPr="00DE0CA1" w:rsidRDefault="00062BAB" w:rsidP="00062BAB">
      <w:pPr>
        <w:rPr>
          <w:sz w:val="20"/>
        </w:rPr>
      </w:pPr>
      <w:r w:rsidRPr="00DE0CA1">
        <w:rPr>
          <w:sz w:val="20"/>
        </w:rPr>
        <w:br w:type="page"/>
      </w:r>
    </w:p>
    <w:p w14:paraId="466330F7" w14:textId="77777777" w:rsidR="00AA1528" w:rsidRPr="00AA1528" w:rsidRDefault="00AA1528" w:rsidP="00AA1528">
      <w:pPr>
        <w:bidi/>
        <w:spacing w:after="120"/>
        <w:jc w:val="center"/>
        <w:rPr>
          <w:b/>
          <w:sz w:val="26"/>
          <w:szCs w:val="26"/>
          <w:rtl/>
          <w:lang w:val="en-CA" w:bidi="ar-LB"/>
        </w:rPr>
      </w:pPr>
      <w:r w:rsidRPr="00AA1528">
        <w:rPr>
          <w:rFonts w:hint="cs"/>
          <w:b/>
          <w:bCs/>
          <w:sz w:val="26"/>
          <w:szCs w:val="26"/>
          <w:rtl/>
          <w:lang w:val="en-CA" w:bidi="ar-LB"/>
        </w:rPr>
        <w:lastRenderedPageBreak/>
        <w:t>ورقة تقييم المشروع - مشروعات متعددة السنوات</w:t>
      </w:r>
    </w:p>
    <w:p w14:paraId="1141C6F8" w14:textId="233957EA" w:rsidR="00062BAB" w:rsidRPr="00DE0CA1" w:rsidRDefault="00AA1528" w:rsidP="00323608">
      <w:pPr>
        <w:tabs>
          <w:tab w:val="left" w:pos="9180"/>
        </w:tabs>
        <w:spacing w:after="200"/>
        <w:jc w:val="center"/>
        <w:rPr>
          <w:b/>
          <w:bCs/>
          <w:sz w:val="20"/>
        </w:rPr>
      </w:pPr>
      <w:r w:rsidRPr="002A00F4">
        <w:rPr>
          <w:b/>
          <w:bCs/>
          <w:sz w:val="26"/>
          <w:szCs w:val="26"/>
          <w:rtl/>
        </w:rPr>
        <w:t>موريتانيا</w:t>
      </w:r>
    </w:p>
    <w:tbl>
      <w:tblPr>
        <w:tblStyle w:val="TableGrid"/>
        <w:bidiVisual/>
        <w:tblW w:w="5773" w:type="pct"/>
        <w:jc w:val="center"/>
        <w:tblLook w:val="04A0" w:firstRow="1" w:lastRow="0" w:firstColumn="1" w:lastColumn="0" w:noHBand="0" w:noVBand="1"/>
      </w:tblPr>
      <w:tblGrid>
        <w:gridCol w:w="4664"/>
        <w:gridCol w:w="1710"/>
        <w:gridCol w:w="2094"/>
        <w:gridCol w:w="2328"/>
      </w:tblGrid>
      <w:tr w:rsidR="00B75553" w:rsidRPr="002A00F4" w14:paraId="5BE042BB" w14:textId="77777777" w:rsidTr="006C61D7">
        <w:trPr>
          <w:trHeight w:val="240"/>
          <w:jc w:val="center"/>
        </w:trPr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C2DA" w14:textId="77777777" w:rsidR="00AA1528" w:rsidRPr="002A00F4" w:rsidRDefault="00AA1528" w:rsidP="00A85FAE">
            <w:pPr>
              <w:bidi/>
              <w:spacing w:after="80"/>
              <w:jc w:val="left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Cs/>
                <w:sz w:val="18"/>
                <w:szCs w:val="18"/>
                <w:rtl/>
                <w:lang w:bidi="ar-AE"/>
              </w:rPr>
              <w:t>(أولا) عنوان المشروع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62C24" w14:textId="77777777" w:rsidR="00AA1528" w:rsidRPr="002A00F4" w:rsidRDefault="00AA1528" w:rsidP="00A85FAE">
            <w:pPr>
              <w:bidi/>
              <w:spacing w:after="8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Cs/>
                <w:sz w:val="18"/>
                <w:szCs w:val="18"/>
                <w:rtl/>
                <w:lang w:bidi="ar-AE"/>
              </w:rPr>
              <w:t>الوكالة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8402A" w14:textId="77777777" w:rsidR="00AA1528" w:rsidRPr="002A00F4" w:rsidRDefault="00AA1528" w:rsidP="00A85FAE">
            <w:pPr>
              <w:bidi/>
              <w:spacing w:after="8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rFonts w:hint="cs"/>
                <w:b/>
                <w:bCs/>
                <w:sz w:val="18"/>
                <w:szCs w:val="18"/>
                <w:rtl/>
              </w:rPr>
              <w:t>الاجتماع الذي ووفق عليه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251FD" w14:textId="77777777" w:rsidR="00AA1528" w:rsidRPr="002A00F4" w:rsidRDefault="00AA1528" w:rsidP="00A85FAE">
            <w:pPr>
              <w:bidi/>
              <w:spacing w:after="8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rFonts w:hint="cs"/>
                <w:b/>
                <w:bCs/>
                <w:sz w:val="18"/>
                <w:szCs w:val="18"/>
                <w:rtl/>
              </w:rPr>
              <w:t>تدابير الرقابة</w:t>
            </w:r>
          </w:p>
        </w:tc>
      </w:tr>
      <w:tr w:rsidR="00B75553" w:rsidRPr="002A00F4" w14:paraId="5214D04D" w14:textId="77777777" w:rsidTr="006C61D7">
        <w:trPr>
          <w:trHeight w:val="240"/>
          <w:jc w:val="center"/>
        </w:trPr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CE862" w14:textId="682FC108" w:rsidR="00AA1528" w:rsidRPr="002A00F4" w:rsidRDefault="00AA1528" w:rsidP="00B75553">
            <w:pPr>
              <w:bidi/>
              <w:ind w:left="-288"/>
              <w:jc w:val="center"/>
              <w:rPr>
                <w:sz w:val="18"/>
                <w:szCs w:val="18"/>
                <w:lang w:val="en-US" w:bidi="ar-EG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خطة إدارة إزالة المواد الهيدروكلوروفلوروكربونية</w:t>
            </w:r>
            <w:r w:rsidRPr="002A00F4">
              <w:rPr>
                <w:sz w:val="18"/>
                <w:szCs w:val="18"/>
                <w:lang w:bidi="ar-AE"/>
              </w:rPr>
              <w:t xml:space="preserve">) </w:t>
            </w:r>
            <w:r w:rsidRPr="002A00F4">
              <w:rPr>
                <w:sz w:val="18"/>
                <w:szCs w:val="18"/>
                <w:rtl/>
                <w:lang w:bidi="ar-AE"/>
              </w:rPr>
              <w:t xml:space="preserve"> </w:t>
            </w:r>
            <w:r w:rsidRPr="00BA2A36">
              <w:rPr>
                <w:rFonts w:hint="cs"/>
                <w:sz w:val="18"/>
                <w:szCs w:val="18"/>
                <w:rtl/>
                <w:lang w:bidi="ar-LB"/>
              </w:rPr>
              <w:t>المرحلة</w:t>
            </w:r>
            <w:r w:rsidRPr="002A00F4">
              <w:rPr>
                <w:rFonts w:hint="cs"/>
                <w:sz w:val="18"/>
                <w:szCs w:val="18"/>
                <w:rtl/>
                <w:lang w:val="en-US" w:bidi="ar-EG"/>
              </w:rPr>
              <w:t xml:space="preserve"> </w:t>
            </w:r>
            <w:r w:rsidRPr="00BA2A36">
              <w:rPr>
                <w:rFonts w:hint="cs"/>
                <w:sz w:val="18"/>
                <w:szCs w:val="18"/>
                <w:rtl/>
                <w:lang w:bidi="ar-LB"/>
              </w:rPr>
              <w:t>ا</w:t>
            </w:r>
            <w:r w:rsidRPr="002A00F4">
              <w:rPr>
                <w:rFonts w:hint="cs"/>
                <w:sz w:val="18"/>
                <w:szCs w:val="18"/>
                <w:rtl/>
                <w:lang w:bidi="ar-LB"/>
              </w:rPr>
              <w:t>لأولى</w:t>
            </w:r>
            <w:r w:rsidRPr="002A00F4">
              <w:rPr>
                <w:sz w:val="18"/>
                <w:szCs w:val="18"/>
                <w:lang w:val="en-US" w:bidi="ar-EG"/>
              </w:rPr>
              <w:t>(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BD961" w14:textId="3C619836" w:rsidR="00AA1528" w:rsidRPr="002A00F4" w:rsidRDefault="00DB0F1E" w:rsidP="00B75553">
            <w:pPr>
              <w:bidi/>
              <w:ind w:left="-288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rFonts w:hint="cs"/>
                <w:b/>
                <w:sz w:val="18"/>
                <w:szCs w:val="18"/>
                <w:rtl/>
                <w:lang w:val="en-US"/>
              </w:rPr>
              <w:t xml:space="preserve">اليونيب </w:t>
            </w:r>
            <w:r w:rsidRPr="002A00F4">
              <w:rPr>
                <w:b/>
                <w:sz w:val="18"/>
                <w:szCs w:val="18"/>
                <w:rtl/>
                <w:lang w:val="en-US"/>
              </w:rPr>
              <w:t>(وكالة رئيسية)، الی</w:t>
            </w:r>
            <w:r w:rsidRPr="002A00F4">
              <w:rPr>
                <w:rFonts w:hint="cs"/>
                <w:b/>
                <w:sz w:val="18"/>
                <w:szCs w:val="18"/>
                <w:rtl/>
                <w:lang w:val="en-US"/>
              </w:rPr>
              <w:t>ونيدو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93EA" w14:textId="77777777" w:rsidR="00B75553" w:rsidRDefault="00DB0F1E" w:rsidP="00B75553">
            <w:pPr>
              <w:bidi/>
              <w:ind w:left="-288"/>
              <w:jc w:val="center"/>
              <w:rPr>
                <w:sz w:val="18"/>
                <w:szCs w:val="18"/>
                <w:rtl/>
              </w:rPr>
            </w:pPr>
            <w:r w:rsidRPr="002A00F4">
              <w:rPr>
                <w:sz w:val="18"/>
                <w:szCs w:val="18"/>
                <w:rtl/>
              </w:rPr>
              <w:t xml:space="preserve">معتمد في الاجتماع </w:t>
            </w:r>
            <w:r w:rsidRPr="002A00F4">
              <w:rPr>
                <w:sz w:val="18"/>
                <w:szCs w:val="18"/>
              </w:rPr>
              <w:t>80</w:t>
            </w:r>
            <w:r w:rsidRPr="002A00F4">
              <w:rPr>
                <w:sz w:val="18"/>
                <w:szCs w:val="18"/>
                <w:rtl/>
              </w:rPr>
              <w:t xml:space="preserve"> </w:t>
            </w:r>
          </w:p>
          <w:p w14:paraId="0D6F6004" w14:textId="58A8A778" w:rsidR="00AA1528" w:rsidRPr="002A00F4" w:rsidRDefault="00DB0F1E" w:rsidP="00B75553">
            <w:pPr>
              <w:bidi/>
              <w:ind w:left="-288"/>
              <w:jc w:val="center"/>
              <w:rPr>
                <w:sz w:val="18"/>
                <w:szCs w:val="18"/>
                <w:rtl/>
                <w:lang w:val="en-US" w:bidi="ar-SY"/>
              </w:rPr>
            </w:pPr>
            <w:r w:rsidRPr="002A00F4">
              <w:rPr>
                <w:sz w:val="18"/>
                <w:szCs w:val="18"/>
                <w:rtl/>
              </w:rPr>
              <w:t xml:space="preserve">محدَّث في الاجتماع </w:t>
            </w:r>
            <w:r w:rsidRPr="002A00F4">
              <w:rPr>
                <w:sz w:val="18"/>
                <w:szCs w:val="18"/>
              </w:rPr>
              <w:t>88</w:t>
            </w:r>
            <w:r w:rsidRPr="002A00F4">
              <w:rPr>
                <w:sz w:val="18"/>
                <w:szCs w:val="18"/>
                <w:rtl/>
              </w:rPr>
              <w:t xml:space="preserve">/ </w:t>
            </w:r>
            <w:r w:rsidRPr="002A00F4">
              <w:rPr>
                <w:sz w:val="18"/>
                <w:szCs w:val="18"/>
              </w:rPr>
              <w:t>93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4403" w14:textId="6524F0DE" w:rsidR="00AA1528" w:rsidRPr="002A00F4" w:rsidRDefault="00AA1528" w:rsidP="006C61D7">
            <w:pPr>
              <w:bidi/>
              <w:spacing w:line="360" w:lineRule="auto"/>
              <w:ind w:left="-288" w:firstLine="288"/>
              <w:jc w:val="center"/>
              <w:rPr>
                <w:sz w:val="18"/>
                <w:szCs w:val="18"/>
                <w:rtl/>
                <w:lang w:val="en-US" w:bidi="ar-SY"/>
              </w:rPr>
            </w:pPr>
            <w:r w:rsidRPr="002A00F4">
              <w:rPr>
                <w:rFonts w:hint="cs"/>
                <w:sz w:val="18"/>
                <w:szCs w:val="18"/>
                <w:rtl/>
                <w:lang w:val="en-US"/>
              </w:rPr>
              <w:t>الإزالة بنسبة</w:t>
            </w:r>
            <w:r w:rsidR="00DB0F1E" w:rsidRPr="002A00F4">
              <w:rPr>
                <w:sz w:val="18"/>
                <w:szCs w:val="18"/>
                <w:lang w:val="en-US"/>
              </w:rPr>
              <w:t xml:space="preserve"> % 67.5 </w:t>
            </w:r>
            <w:r w:rsidRPr="002A00F4">
              <w:rPr>
                <w:rFonts w:hint="cs"/>
                <w:sz w:val="18"/>
                <w:szCs w:val="18"/>
                <w:rtl/>
                <w:lang w:val="en-US"/>
              </w:rPr>
              <w:t xml:space="preserve">بحلول </w:t>
            </w:r>
            <w:r w:rsidRPr="002A00F4">
              <w:rPr>
                <w:sz w:val="18"/>
                <w:szCs w:val="18"/>
                <w:lang w:val="en-US"/>
              </w:rPr>
              <w:t>20</w:t>
            </w:r>
            <w:r w:rsidR="00DB0F1E" w:rsidRPr="002A00F4">
              <w:rPr>
                <w:sz w:val="18"/>
                <w:szCs w:val="18"/>
                <w:lang w:val="en-US"/>
              </w:rPr>
              <w:t>25</w:t>
            </w:r>
          </w:p>
        </w:tc>
      </w:tr>
    </w:tbl>
    <w:p w14:paraId="0387F012" w14:textId="77777777" w:rsidR="00AA1528" w:rsidRPr="002A00F4" w:rsidRDefault="00AA1528" w:rsidP="00B75553">
      <w:pPr>
        <w:bidi/>
        <w:jc w:val="center"/>
        <w:rPr>
          <w:sz w:val="18"/>
          <w:szCs w:val="18"/>
          <w:lang w:val="en-US"/>
        </w:rPr>
      </w:pPr>
    </w:p>
    <w:tbl>
      <w:tblPr>
        <w:tblStyle w:val="TableGrid"/>
        <w:bidiVisual/>
        <w:tblW w:w="5773" w:type="pct"/>
        <w:jc w:val="center"/>
        <w:tblLook w:val="04A0" w:firstRow="1" w:lastRow="0" w:firstColumn="1" w:lastColumn="0" w:noHBand="0" w:noVBand="1"/>
      </w:tblPr>
      <w:tblGrid>
        <w:gridCol w:w="5942"/>
        <w:gridCol w:w="1740"/>
        <w:gridCol w:w="3114"/>
      </w:tblGrid>
      <w:tr w:rsidR="00323608" w:rsidRPr="002A00F4" w14:paraId="4C00FB0F" w14:textId="77777777" w:rsidTr="00323608">
        <w:trPr>
          <w:trHeight w:val="240"/>
          <w:jc w:val="center"/>
        </w:trPr>
        <w:tc>
          <w:tcPr>
            <w:tcW w:w="2752" w:type="pct"/>
            <w:hideMark/>
          </w:tcPr>
          <w:p w14:paraId="11118AB4" w14:textId="77777777" w:rsidR="00AA1528" w:rsidRPr="002A00F4" w:rsidRDefault="00AA1528" w:rsidP="00A85FAE">
            <w:pPr>
              <w:bidi/>
              <w:spacing w:after="60"/>
              <w:jc w:val="left"/>
              <w:rPr>
                <w:b/>
                <w:sz w:val="18"/>
                <w:szCs w:val="18"/>
                <w:rtl/>
                <w:lang w:val="en-US" w:bidi="ar-EG"/>
              </w:rPr>
            </w:pPr>
            <w:r w:rsidRPr="002A00F4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Pr="002A00F4">
              <w:rPr>
                <w:bCs/>
                <w:sz w:val="18"/>
                <w:szCs w:val="18"/>
                <w:rtl/>
                <w:lang w:bidi="ar-AE"/>
              </w:rPr>
              <w:t>ثانيا) أحدث بيانات المادة 7</w:t>
            </w:r>
            <w:r w:rsidRPr="002A00F4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(المرفق جيم المجموعة الأولى)</w:t>
            </w:r>
          </w:p>
        </w:tc>
        <w:tc>
          <w:tcPr>
            <w:tcW w:w="806" w:type="pct"/>
            <w:hideMark/>
          </w:tcPr>
          <w:p w14:paraId="6902DCA7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السنة:</w:t>
            </w:r>
            <w:r w:rsidRPr="002A00F4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2A00F4">
              <w:rPr>
                <w:sz w:val="18"/>
                <w:szCs w:val="18"/>
                <w:lang w:val="en-US"/>
              </w:rPr>
              <w:t xml:space="preserve"> 2024</w:t>
            </w:r>
          </w:p>
        </w:tc>
        <w:tc>
          <w:tcPr>
            <w:tcW w:w="1442" w:type="pct"/>
            <w:hideMark/>
          </w:tcPr>
          <w:p w14:paraId="2DD7D487" w14:textId="12CE0588" w:rsidR="00AA1528" w:rsidRPr="002A00F4" w:rsidRDefault="00AA1528" w:rsidP="00A85FAE">
            <w:pPr>
              <w:bidi/>
              <w:spacing w:after="60"/>
              <w:jc w:val="left"/>
              <w:rPr>
                <w:sz w:val="18"/>
                <w:szCs w:val="18"/>
                <w:lang w:val="en-US" w:bidi="ar-AE"/>
              </w:rPr>
            </w:pPr>
            <w:r w:rsidRPr="002A00F4">
              <w:rPr>
                <w:sz w:val="18"/>
                <w:szCs w:val="18"/>
                <w:lang w:val="en-US"/>
              </w:rPr>
              <w:t xml:space="preserve"> </w:t>
            </w:r>
            <w:r w:rsidR="00DB0F1E" w:rsidRPr="002A00F4">
              <w:rPr>
                <w:color w:val="000000" w:themeColor="text1"/>
                <w:sz w:val="18"/>
                <w:szCs w:val="18"/>
              </w:rPr>
              <w:t xml:space="preserve">6.81 </w:t>
            </w:r>
            <w:r w:rsidRPr="002A00F4">
              <w:rPr>
                <w:rFonts w:hint="cs"/>
                <w:sz w:val="18"/>
                <w:szCs w:val="18"/>
                <w:rtl/>
                <w:lang w:bidi="ar-AE"/>
              </w:rPr>
              <w:t>(</w:t>
            </w:r>
            <w:r w:rsidRPr="002A00F4">
              <w:rPr>
                <w:sz w:val="18"/>
                <w:szCs w:val="18"/>
                <w:rtl/>
                <w:lang w:bidi="ar-AE"/>
              </w:rPr>
              <w:t>طن من قدرات استنفاد الأوزون)</w:t>
            </w:r>
          </w:p>
        </w:tc>
      </w:tr>
    </w:tbl>
    <w:p w14:paraId="5CAC5B3E" w14:textId="77777777" w:rsidR="00AA1528" w:rsidRPr="002A00F4" w:rsidRDefault="00AA1528" w:rsidP="00B75553">
      <w:pPr>
        <w:bidi/>
        <w:jc w:val="center"/>
        <w:rPr>
          <w:sz w:val="18"/>
          <w:szCs w:val="18"/>
          <w:lang w:val="en-US"/>
        </w:rPr>
      </w:pPr>
    </w:p>
    <w:tbl>
      <w:tblPr>
        <w:tblStyle w:val="TableGrid"/>
        <w:bidiVisual/>
        <w:tblW w:w="5775" w:type="pct"/>
        <w:jc w:val="center"/>
        <w:tblLook w:val="04A0" w:firstRow="1" w:lastRow="0" w:firstColumn="1" w:lastColumn="0" w:noHBand="0" w:noVBand="1"/>
      </w:tblPr>
      <w:tblGrid>
        <w:gridCol w:w="2837"/>
        <w:gridCol w:w="1106"/>
        <w:gridCol w:w="762"/>
        <w:gridCol w:w="676"/>
        <w:gridCol w:w="708"/>
        <w:gridCol w:w="631"/>
        <w:gridCol w:w="734"/>
        <w:gridCol w:w="620"/>
        <w:gridCol w:w="1004"/>
        <w:gridCol w:w="1721"/>
      </w:tblGrid>
      <w:tr w:rsidR="00DE0AD4" w:rsidRPr="002A00F4" w14:paraId="0D6DB859" w14:textId="77777777" w:rsidTr="00323608">
        <w:trPr>
          <w:trHeight w:val="240"/>
          <w:jc w:val="center"/>
        </w:trPr>
        <w:tc>
          <w:tcPr>
            <w:tcW w:w="373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4FD5" w14:textId="77777777" w:rsidR="00AA1528" w:rsidRPr="002A00F4" w:rsidRDefault="00AA1528" w:rsidP="00A85FAE">
            <w:pPr>
              <w:bidi/>
              <w:spacing w:after="60"/>
              <w:jc w:val="left"/>
              <w:rPr>
                <w:b/>
                <w:sz w:val="18"/>
                <w:szCs w:val="18"/>
                <w:rtl/>
                <w:lang w:val="en-US" w:bidi="ar-EG"/>
              </w:rPr>
            </w:pPr>
            <w:r w:rsidRPr="002A00F4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Pr="002A00F4">
              <w:rPr>
                <w:bCs/>
                <w:sz w:val="18"/>
                <w:szCs w:val="18"/>
                <w:rtl/>
                <w:lang w:bidi="ar-AE"/>
              </w:rPr>
              <w:t>ثالثا) أحدث البيانات القطاعية للبرنامج القطري (طن من قدرات استنفاذ الأوزون)</w:t>
            </w:r>
          </w:p>
        </w:tc>
        <w:tc>
          <w:tcPr>
            <w:tcW w:w="1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9751" w14:textId="77777777" w:rsidR="00AA1528" w:rsidRPr="002A00F4" w:rsidRDefault="00AA1528" w:rsidP="00A85FAE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Cs/>
                <w:sz w:val="18"/>
                <w:szCs w:val="18"/>
                <w:rtl/>
                <w:lang w:bidi="ar-AE"/>
              </w:rPr>
              <w:t>السنة:</w:t>
            </w:r>
            <w:r w:rsidRPr="002A00F4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2A00F4">
              <w:rPr>
                <w:b/>
                <w:sz w:val="18"/>
                <w:szCs w:val="18"/>
                <w:lang w:val="en-US"/>
              </w:rPr>
              <w:t xml:space="preserve"> 2024</w:t>
            </w:r>
          </w:p>
        </w:tc>
      </w:tr>
      <w:tr w:rsidR="00323608" w:rsidRPr="002A00F4" w14:paraId="1D59FA44" w14:textId="77777777" w:rsidTr="00323608">
        <w:trPr>
          <w:trHeight w:val="240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F178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كيميائي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58D8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الأيروصولات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61E8C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الرغاوي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ED705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مكافحة الحريق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C5D0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التبريد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A516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المذيبات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A25BD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عامل تصنيع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C176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rtl/>
                <w:lang w:val="en-US" w:bidi="ar-EG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الاستخدامات المعملية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8CB2B" w14:textId="77777777" w:rsidR="00AA1528" w:rsidRPr="002A00F4" w:rsidRDefault="00AA1528" w:rsidP="00A85FAE">
            <w:pPr>
              <w:bidi/>
              <w:jc w:val="center"/>
              <w:rPr>
                <w:sz w:val="18"/>
                <w:szCs w:val="18"/>
                <w:rtl/>
                <w:lang w:bidi="ar-AE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 xml:space="preserve">إجمالي </w:t>
            </w:r>
          </w:p>
          <w:p w14:paraId="487721D6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الاستهلاك القطاعي</w:t>
            </w:r>
          </w:p>
        </w:tc>
      </w:tr>
      <w:tr w:rsidR="00DE0AD4" w:rsidRPr="002A00F4" w14:paraId="38F160DE" w14:textId="77777777" w:rsidTr="00323608">
        <w:trPr>
          <w:trHeight w:val="240"/>
          <w:jc w:val="center"/>
        </w:trPr>
        <w:tc>
          <w:tcPr>
            <w:tcW w:w="24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2CF48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C90F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التصنيع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C1E5D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الخدمة</w:t>
            </w:r>
          </w:p>
        </w:tc>
        <w:tc>
          <w:tcPr>
            <w:tcW w:w="18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AE6D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23608" w:rsidRPr="002A00F4" w14:paraId="18F53C22" w14:textId="77777777" w:rsidTr="00323608">
        <w:trPr>
          <w:trHeight w:val="240"/>
          <w:jc w:val="center"/>
        </w:trPr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F340" w14:textId="77777777" w:rsidR="00AA1528" w:rsidRPr="002A00F4" w:rsidRDefault="00AA1528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الهيدروكلوروفلوروكربون</w:t>
            </w:r>
            <w:r w:rsidRPr="002A00F4">
              <w:rPr>
                <w:rFonts w:hint="cs"/>
                <w:sz w:val="18"/>
                <w:szCs w:val="18"/>
                <w:rtl/>
                <w:lang w:bidi="ar-AE"/>
              </w:rPr>
              <w:t>-</w:t>
            </w:r>
            <w:r w:rsidRPr="002A00F4">
              <w:rPr>
                <w:sz w:val="18"/>
                <w:szCs w:val="18"/>
              </w:rPr>
              <w:t>22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A67B" w14:textId="77777777" w:rsidR="00AA1528" w:rsidRPr="002A00F4" w:rsidRDefault="00AA1528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9A6C" w14:textId="77777777" w:rsidR="00AA1528" w:rsidRPr="002A00F4" w:rsidRDefault="00AA1528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DA1" w14:textId="77777777" w:rsidR="00AA1528" w:rsidRPr="002A00F4" w:rsidRDefault="00AA1528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2C65" w14:textId="77777777" w:rsidR="00AA1528" w:rsidRPr="002A00F4" w:rsidRDefault="00AA1528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F26C2" w14:textId="2668FF8F" w:rsidR="00AA1528" w:rsidRPr="002A00F4" w:rsidRDefault="00DB0F1E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6.81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DB49" w14:textId="77777777" w:rsidR="00AA1528" w:rsidRPr="002A00F4" w:rsidRDefault="00AA1528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4E44" w14:textId="77777777" w:rsidR="00AA1528" w:rsidRPr="002A00F4" w:rsidRDefault="00AA1528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833C" w14:textId="77777777" w:rsidR="00AA1528" w:rsidRPr="002A00F4" w:rsidRDefault="00AA1528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6A71" w14:textId="2D4CF7A4" w:rsidR="00AA1528" w:rsidRPr="002A00F4" w:rsidRDefault="00DB0F1E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6.81</w:t>
            </w:r>
          </w:p>
        </w:tc>
      </w:tr>
    </w:tbl>
    <w:p w14:paraId="131097FB" w14:textId="77777777" w:rsidR="00AA1528" w:rsidRPr="002A00F4" w:rsidRDefault="00AA1528" w:rsidP="00B75553">
      <w:pPr>
        <w:bidi/>
        <w:jc w:val="center"/>
        <w:rPr>
          <w:sz w:val="18"/>
          <w:szCs w:val="18"/>
          <w:lang w:val="en-US"/>
        </w:rPr>
      </w:pPr>
    </w:p>
    <w:tbl>
      <w:tblPr>
        <w:tblStyle w:val="TableGrid"/>
        <w:bidiVisual/>
        <w:tblW w:w="5773" w:type="pct"/>
        <w:jc w:val="center"/>
        <w:tblLook w:val="04A0" w:firstRow="1" w:lastRow="0" w:firstColumn="1" w:lastColumn="0" w:noHBand="0" w:noVBand="1"/>
      </w:tblPr>
      <w:tblGrid>
        <w:gridCol w:w="5089"/>
        <w:gridCol w:w="1030"/>
        <w:gridCol w:w="3543"/>
        <w:gridCol w:w="1134"/>
      </w:tblGrid>
      <w:tr w:rsidR="00AA1528" w:rsidRPr="002A00F4" w14:paraId="55AC1A1B" w14:textId="77777777" w:rsidTr="00323608">
        <w:trPr>
          <w:trHeight w:val="24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3316D" w14:textId="77777777" w:rsidR="00AA1528" w:rsidRPr="002A00F4" w:rsidRDefault="00AA1528" w:rsidP="00A85FAE">
            <w:pPr>
              <w:bidi/>
              <w:spacing w:after="60"/>
              <w:jc w:val="left"/>
              <w:rPr>
                <w:b/>
                <w:sz w:val="18"/>
                <w:szCs w:val="18"/>
                <w:rtl/>
                <w:lang w:val="en-US" w:bidi="ar-EG"/>
              </w:rPr>
            </w:pPr>
            <w:r w:rsidRPr="002A00F4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Pr="002A00F4">
              <w:rPr>
                <w:bCs/>
                <w:sz w:val="18"/>
                <w:szCs w:val="18"/>
                <w:rtl/>
                <w:lang w:bidi="ar-AE"/>
              </w:rPr>
              <w:t>رابعا) بيانات الاستهلاك (طن من قدرات استنفاذ الأوزون)</w:t>
            </w:r>
          </w:p>
        </w:tc>
      </w:tr>
      <w:tr w:rsidR="00323608" w:rsidRPr="002A00F4" w14:paraId="03E73F04" w14:textId="77777777" w:rsidTr="00323608">
        <w:trPr>
          <w:trHeight w:val="240"/>
          <w:jc w:val="center"/>
        </w:trPr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7339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rtl/>
                <w:lang w:val="en-US" w:bidi="ar-EG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خط الأساس لفترة 2009-2010</w:t>
            </w:r>
            <w:r w:rsidRPr="002A00F4">
              <w:rPr>
                <w:sz w:val="18"/>
                <w:szCs w:val="18"/>
              </w:rPr>
              <w:t>: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B1D63" w14:textId="584D452C" w:rsidR="00AA1528" w:rsidRPr="002A00F4" w:rsidRDefault="007E76C5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color w:val="000000" w:themeColor="text1"/>
                <w:sz w:val="18"/>
                <w:szCs w:val="18"/>
              </w:rPr>
              <w:t>20.5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323F9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rtl/>
                <w:lang w:val="en-US" w:bidi="ar-EG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نقطة البداية للتخفيضات المجمعة المستدامة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EC76" w14:textId="765AFC04" w:rsidR="00AA1528" w:rsidRPr="002A00F4" w:rsidRDefault="007E76C5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color w:val="000000" w:themeColor="text1"/>
                <w:sz w:val="18"/>
                <w:szCs w:val="18"/>
              </w:rPr>
              <w:t>10.67</w:t>
            </w:r>
          </w:p>
        </w:tc>
      </w:tr>
      <w:tr w:rsidR="00AA1528" w:rsidRPr="002A00F4" w14:paraId="3346B04C" w14:textId="77777777" w:rsidTr="00323608">
        <w:trPr>
          <w:trHeight w:val="24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2F41" w14:textId="77777777" w:rsidR="00AA1528" w:rsidRPr="002A00F4" w:rsidRDefault="00AA1528" w:rsidP="00A85FAE">
            <w:pPr>
              <w:bidi/>
              <w:spacing w:after="60"/>
              <w:jc w:val="left"/>
              <w:rPr>
                <w:b/>
                <w:sz w:val="18"/>
                <w:szCs w:val="18"/>
                <w:rtl/>
                <w:lang w:val="en-US" w:bidi="ar-EG"/>
              </w:rPr>
            </w:pPr>
            <w:r w:rsidRPr="002A00F4">
              <w:rPr>
                <w:bCs/>
                <w:sz w:val="18"/>
                <w:szCs w:val="18"/>
                <w:rtl/>
                <w:lang w:bidi="ar-AE"/>
              </w:rPr>
              <w:t>الاستهلاك المؤهل للتمويل</w:t>
            </w:r>
          </w:p>
        </w:tc>
      </w:tr>
      <w:tr w:rsidR="00323608" w:rsidRPr="002A00F4" w14:paraId="18F5552D" w14:textId="77777777" w:rsidTr="00323608">
        <w:trPr>
          <w:trHeight w:val="240"/>
          <w:jc w:val="center"/>
        </w:trPr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62BBA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rtl/>
                <w:lang w:val="en-US" w:bidi="ar-EG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موافق عليه بالفعل: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8496C" w14:textId="05C8DE39" w:rsidR="00AA1528" w:rsidRPr="002A00F4" w:rsidRDefault="007E76C5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4.01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9FAE" w14:textId="77777777" w:rsidR="00AA1528" w:rsidRPr="002A00F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rtl/>
                <w:lang w:val="en-US" w:bidi="ar-EG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المتبقي</w:t>
            </w:r>
            <w:r w:rsidRPr="002A00F4">
              <w:rPr>
                <w:sz w:val="18"/>
                <w:szCs w:val="18"/>
              </w:rPr>
              <w:t>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C22E" w14:textId="0B93F241" w:rsidR="00AA1528" w:rsidRPr="002A00F4" w:rsidRDefault="007E76C5" w:rsidP="00A85FAE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color w:val="000000" w:themeColor="text1"/>
                <w:sz w:val="18"/>
                <w:szCs w:val="18"/>
              </w:rPr>
              <w:t>6.66</w:t>
            </w:r>
          </w:p>
        </w:tc>
      </w:tr>
    </w:tbl>
    <w:p w14:paraId="16D1597F" w14:textId="77777777" w:rsidR="00AA1528" w:rsidRPr="002A00F4" w:rsidRDefault="00AA1528" w:rsidP="00B75553">
      <w:pPr>
        <w:bidi/>
        <w:jc w:val="center"/>
        <w:rPr>
          <w:sz w:val="18"/>
          <w:szCs w:val="18"/>
          <w:lang w:val="en-US"/>
        </w:rPr>
      </w:pPr>
    </w:p>
    <w:tbl>
      <w:tblPr>
        <w:tblStyle w:val="TableGrid"/>
        <w:bidiVisual/>
        <w:tblW w:w="5774" w:type="pct"/>
        <w:jc w:val="center"/>
        <w:tblLook w:val="04A0" w:firstRow="1" w:lastRow="0" w:firstColumn="1" w:lastColumn="0" w:noHBand="0" w:noVBand="1"/>
      </w:tblPr>
      <w:tblGrid>
        <w:gridCol w:w="1563"/>
        <w:gridCol w:w="4114"/>
        <w:gridCol w:w="1350"/>
        <w:gridCol w:w="1082"/>
        <w:gridCol w:w="1170"/>
        <w:gridCol w:w="1518"/>
      </w:tblGrid>
      <w:tr w:rsidR="00323608" w:rsidRPr="002A00F4" w14:paraId="75FDFD00" w14:textId="77777777" w:rsidTr="0081242E">
        <w:trPr>
          <w:trHeight w:val="240"/>
          <w:jc w:val="center"/>
        </w:trPr>
        <w:tc>
          <w:tcPr>
            <w:tcW w:w="2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0ED0" w14:textId="77777777" w:rsidR="00AA1528" w:rsidRPr="002A00F4" w:rsidRDefault="00AA1528" w:rsidP="00A85FAE">
            <w:pPr>
              <w:bidi/>
              <w:spacing w:after="60"/>
              <w:jc w:val="left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Cs/>
                <w:sz w:val="18"/>
                <w:szCs w:val="18"/>
                <w:lang w:bidi="ar-AE"/>
              </w:rPr>
              <w:t>)</w:t>
            </w:r>
            <w:r w:rsidRPr="002A00F4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خامس</w:t>
            </w:r>
            <w:r w:rsidRPr="002A00F4">
              <w:rPr>
                <w:rFonts w:hint="eastAsia"/>
                <w:bCs/>
                <w:sz w:val="18"/>
                <w:szCs w:val="18"/>
                <w:rtl/>
                <w:lang w:bidi="ar-AE"/>
              </w:rPr>
              <w:t>ا</w:t>
            </w:r>
            <w:r w:rsidRPr="002A00F4">
              <w:rPr>
                <w:bCs/>
                <w:sz w:val="18"/>
                <w:szCs w:val="18"/>
                <w:rtl/>
                <w:lang w:bidi="ar-AE"/>
              </w:rPr>
              <w:t>) خطة الأعمال</w:t>
            </w:r>
            <w:r w:rsidRPr="002A00F4">
              <w:rPr>
                <w:bCs/>
                <w:sz w:val="18"/>
                <w:szCs w:val="18"/>
                <w:lang w:bidi="ar-AE"/>
              </w:rPr>
              <w:t xml:space="preserve"> </w:t>
            </w:r>
            <w:r w:rsidRPr="002A00F4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المعتمدة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2BD0" w14:textId="77777777" w:rsidR="00AA1528" w:rsidRPr="002A00F4" w:rsidRDefault="00AA1528" w:rsidP="00A85FAE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93EB" w14:textId="77777777" w:rsidR="00AA1528" w:rsidRPr="002A00F4" w:rsidRDefault="00AA1528" w:rsidP="00A85FAE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C718A" w14:textId="77777777" w:rsidR="00AA1528" w:rsidRPr="002A00F4" w:rsidRDefault="00AA1528" w:rsidP="00A85FAE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CACCD" w14:textId="77777777" w:rsidR="00AA1528" w:rsidRPr="002A00F4" w:rsidRDefault="00AA1528" w:rsidP="00A85FAE">
            <w:pPr>
              <w:bidi/>
              <w:spacing w:after="60"/>
              <w:jc w:val="center"/>
              <w:rPr>
                <w:b/>
                <w:sz w:val="18"/>
                <w:szCs w:val="18"/>
                <w:rtl/>
                <w:lang w:val="en-US" w:bidi="ar-EG"/>
              </w:rPr>
            </w:pPr>
            <w:r w:rsidRPr="002A00F4">
              <w:rPr>
                <w:bCs/>
                <w:sz w:val="18"/>
                <w:szCs w:val="18"/>
                <w:rtl/>
                <w:lang w:bidi="ar-AE"/>
              </w:rPr>
              <w:t>المجموع</w:t>
            </w:r>
          </w:p>
        </w:tc>
      </w:tr>
      <w:tr w:rsidR="00DE0CA1" w:rsidRPr="002A00F4" w14:paraId="737343A3" w14:textId="77777777" w:rsidTr="0081242E">
        <w:trPr>
          <w:trHeight w:val="240"/>
          <w:jc w:val="center"/>
        </w:trPr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E29C" w14:textId="3B35CC55" w:rsidR="00DE0CA1" w:rsidRPr="002A00F4" w:rsidRDefault="00DE0CA1" w:rsidP="00DE0CA1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rFonts w:hint="cs"/>
                <w:b/>
                <w:sz w:val="18"/>
                <w:szCs w:val="18"/>
                <w:rtl/>
                <w:lang w:val="en-US"/>
              </w:rPr>
              <w:t>اليونيب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4D05" w14:textId="77777777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noProof/>
                <w:sz w:val="18"/>
                <w:szCs w:val="18"/>
                <w:rtl/>
              </w:rPr>
              <w:t>إزالة المواد المستنفذة للأوزون (طن من قدرات استنفاذ الأوزون)</w:t>
            </w:r>
          </w:p>
        </w:tc>
        <w:tc>
          <w:tcPr>
            <w:tcW w:w="625" w:type="pct"/>
            <w:hideMark/>
          </w:tcPr>
          <w:p w14:paraId="31688432" w14:textId="61410307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0.63</w:t>
            </w:r>
          </w:p>
        </w:tc>
        <w:tc>
          <w:tcPr>
            <w:tcW w:w="501" w:type="pct"/>
            <w:hideMark/>
          </w:tcPr>
          <w:p w14:paraId="11A441AB" w14:textId="161E070C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0.0</w:t>
            </w:r>
          </w:p>
        </w:tc>
        <w:tc>
          <w:tcPr>
            <w:tcW w:w="542" w:type="pct"/>
            <w:hideMark/>
          </w:tcPr>
          <w:p w14:paraId="6577E5E1" w14:textId="190102F8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0.0</w:t>
            </w:r>
          </w:p>
        </w:tc>
        <w:tc>
          <w:tcPr>
            <w:tcW w:w="703" w:type="pct"/>
            <w:hideMark/>
          </w:tcPr>
          <w:p w14:paraId="43BAE1BF" w14:textId="56DBB2FE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0.63</w:t>
            </w:r>
          </w:p>
        </w:tc>
      </w:tr>
      <w:tr w:rsidR="00DE0CA1" w:rsidRPr="002A00F4" w14:paraId="0B7BB24F" w14:textId="77777777" w:rsidTr="0081242E">
        <w:trPr>
          <w:trHeight w:val="240"/>
          <w:jc w:val="center"/>
        </w:trPr>
        <w:tc>
          <w:tcPr>
            <w:tcW w:w="7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A998" w14:textId="77777777" w:rsidR="00DE0CA1" w:rsidRPr="002A00F4" w:rsidRDefault="00DE0CA1" w:rsidP="00DE0CA1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4FCEB" w14:textId="77777777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noProof/>
                <w:sz w:val="18"/>
                <w:szCs w:val="18"/>
                <w:rtl/>
              </w:rPr>
              <w:t>التمويل (دولار أمريكي)</w:t>
            </w:r>
          </w:p>
        </w:tc>
        <w:tc>
          <w:tcPr>
            <w:tcW w:w="625" w:type="pct"/>
            <w:hideMark/>
          </w:tcPr>
          <w:p w14:paraId="51F78EE6" w14:textId="456E9E61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96,898</w:t>
            </w:r>
          </w:p>
        </w:tc>
        <w:tc>
          <w:tcPr>
            <w:tcW w:w="501" w:type="pct"/>
            <w:hideMark/>
          </w:tcPr>
          <w:p w14:paraId="2131EAFE" w14:textId="3FBEBC7D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2" w:type="pct"/>
            <w:hideMark/>
          </w:tcPr>
          <w:p w14:paraId="1310D929" w14:textId="1351EBAB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3" w:type="pct"/>
            <w:hideMark/>
          </w:tcPr>
          <w:p w14:paraId="0867A6EE" w14:textId="48CAB3F2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96,898</w:t>
            </w:r>
          </w:p>
        </w:tc>
      </w:tr>
      <w:tr w:rsidR="00323608" w:rsidRPr="002A00F4" w14:paraId="028FBD73" w14:textId="77777777" w:rsidTr="0081242E">
        <w:trPr>
          <w:trHeight w:val="240"/>
          <w:jc w:val="center"/>
        </w:trPr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F3376E" w14:textId="28B3F3D8" w:rsidR="00DE0CA1" w:rsidRPr="002A00F4" w:rsidRDefault="00DE0CA1" w:rsidP="00DE0CA1">
            <w:pPr>
              <w:bidi/>
              <w:rPr>
                <w:sz w:val="18"/>
                <w:szCs w:val="18"/>
                <w:lang w:val="en-US"/>
              </w:rPr>
            </w:pPr>
            <w:r w:rsidRPr="002A00F4">
              <w:rPr>
                <w:b/>
                <w:sz w:val="18"/>
                <w:szCs w:val="18"/>
                <w:rtl/>
                <w:lang w:val="en-US"/>
              </w:rPr>
              <w:t>الی</w:t>
            </w:r>
            <w:r w:rsidRPr="002A00F4">
              <w:rPr>
                <w:rFonts w:hint="cs"/>
                <w:b/>
                <w:sz w:val="18"/>
                <w:szCs w:val="18"/>
                <w:rtl/>
                <w:lang w:val="en-US"/>
              </w:rPr>
              <w:t>ونيدو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6E9F" w14:textId="55348FE8" w:rsidR="00DE0CA1" w:rsidRPr="002A00F4" w:rsidRDefault="00DE0CA1" w:rsidP="00DE0CA1">
            <w:pPr>
              <w:bidi/>
              <w:jc w:val="left"/>
              <w:rPr>
                <w:noProof/>
                <w:sz w:val="18"/>
                <w:szCs w:val="18"/>
                <w:rtl/>
              </w:rPr>
            </w:pPr>
            <w:r w:rsidRPr="002A00F4">
              <w:rPr>
                <w:noProof/>
                <w:sz w:val="18"/>
                <w:szCs w:val="18"/>
                <w:rtl/>
              </w:rPr>
              <w:t>إزالة المواد المستنفذة للأوزون (طن من قدرات استنفاذ الأوزون)</w:t>
            </w:r>
          </w:p>
        </w:tc>
        <w:tc>
          <w:tcPr>
            <w:tcW w:w="625" w:type="pct"/>
          </w:tcPr>
          <w:p w14:paraId="787AA6AB" w14:textId="236626EE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0.0</w:t>
            </w:r>
          </w:p>
        </w:tc>
        <w:tc>
          <w:tcPr>
            <w:tcW w:w="501" w:type="pct"/>
          </w:tcPr>
          <w:p w14:paraId="1458F751" w14:textId="20F02E09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0.0</w:t>
            </w:r>
          </w:p>
        </w:tc>
        <w:tc>
          <w:tcPr>
            <w:tcW w:w="542" w:type="pct"/>
          </w:tcPr>
          <w:p w14:paraId="3414A862" w14:textId="3922E43D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0.0</w:t>
            </w:r>
          </w:p>
        </w:tc>
        <w:tc>
          <w:tcPr>
            <w:tcW w:w="703" w:type="pct"/>
          </w:tcPr>
          <w:p w14:paraId="178C75CB" w14:textId="0A9AD141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0.0</w:t>
            </w:r>
          </w:p>
        </w:tc>
      </w:tr>
      <w:tr w:rsidR="00323608" w:rsidRPr="002A00F4" w14:paraId="11BD35EC" w14:textId="77777777" w:rsidTr="0081242E">
        <w:trPr>
          <w:trHeight w:val="240"/>
          <w:jc w:val="center"/>
        </w:trPr>
        <w:tc>
          <w:tcPr>
            <w:tcW w:w="7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9F5F" w14:textId="77777777" w:rsidR="00DE0CA1" w:rsidRPr="002A00F4" w:rsidRDefault="00DE0CA1" w:rsidP="00DE0CA1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F1B4" w14:textId="2260A95F" w:rsidR="00DE0CA1" w:rsidRPr="002A00F4" w:rsidRDefault="00DE0CA1" w:rsidP="00DE0CA1">
            <w:pPr>
              <w:bidi/>
              <w:jc w:val="left"/>
              <w:rPr>
                <w:noProof/>
                <w:sz w:val="18"/>
                <w:szCs w:val="18"/>
                <w:rtl/>
              </w:rPr>
            </w:pPr>
            <w:r w:rsidRPr="002A00F4">
              <w:rPr>
                <w:noProof/>
                <w:sz w:val="18"/>
                <w:szCs w:val="18"/>
                <w:rtl/>
              </w:rPr>
              <w:t>التمويل (دولار أمريكي)</w:t>
            </w:r>
          </w:p>
        </w:tc>
        <w:tc>
          <w:tcPr>
            <w:tcW w:w="625" w:type="pct"/>
          </w:tcPr>
          <w:p w14:paraId="2E505956" w14:textId="705A5CF6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01" w:type="pct"/>
          </w:tcPr>
          <w:p w14:paraId="5B801501" w14:textId="55AD4BF7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542" w:type="pct"/>
          </w:tcPr>
          <w:p w14:paraId="5BB29C41" w14:textId="744833A5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3" w:type="pct"/>
          </w:tcPr>
          <w:p w14:paraId="6E216218" w14:textId="10F236E2" w:rsidR="00DE0CA1" w:rsidRPr="002A00F4" w:rsidRDefault="00DE0CA1" w:rsidP="00DE0CA1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lang w:val="en-US"/>
              </w:rPr>
              <w:t>0</w:t>
            </w:r>
          </w:p>
        </w:tc>
      </w:tr>
    </w:tbl>
    <w:p w14:paraId="23743CDE" w14:textId="77777777" w:rsidR="00AA1528" w:rsidRPr="002A00F4" w:rsidRDefault="00AA1528" w:rsidP="00B75553">
      <w:pPr>
        <w:bidi/>
        <w:jc w:val="center"/>
        <w:rPr>
          <w:sz w:val="18"/>
          <w:szCs w:val="18"/>
        </w:rPr>
      </w:pPr>
    </w:p>
    <w:tbl>
      <w:tblPr>
        <w:tblStyle w:val="TableGrid"/>
        <w:bidiVisual/>
        <w:tblW w:w="5775" w:type="pct"/>
        <w:tblInd w:w="-712" w:type="dxa"/>
        <w:tblLook w:val="04A0" w:firstRow="1" w:lastRow="0" w:firstColumn="1" w:lastColumn="0" w:noHBand="0" w:noVBand="1"/>
      </w:tblPr>
      <w:tblGrid>
        <w:gridCol w:w="1074"/>
        <w:gridCol w:w="952"/>
        <w:gridCol w:w="1492"/>
        <w:gridCol w:w="991"/>
        <w:gridCol w:w="901"/>
        <w:gridCol w:w="810"/>
        <w:gridCol w:w="901"/>
        <w:gridCol w:w="810"/>
        <w:gridCol w:w="898"/>
        <w:gridCol w:w="901"/>
        <w:gridCol w:w="1069"/>
      </w:tblGrid>
      <w:tr w:rsidR="00323608" w:rsidRPr="002A00F4" w14:paraId="74926B2D" w14:textId="77777777" w:rsidTr="0093324F">
        <w:tc>
          <w:tcPr>
            <w:tcW w:w="1629" w:type="pct"/>
            <w:gridSpan w:val="3"/>
            <w:hideMark/>
          </w:tcPr>
          <w:p w14:paraId="3D4FE505" w14:textId="77777777" w:rsidR="00DE0CA1" w:rsidRPr="002A00F4" w:rsidRDefault="00DE0CA1" w:rsidP="00A85FAE">
            <w:pPr>
              <w:bidi/>
              <w:spacing w:after="60"/>
              <w:jc w:val="left"/>
              <w:rPr>
                <w:b/>
                <w:sz w:val="18"/>
                <w:szCs w:val="18"/>
                <w:lang w:val="en-US" w:bidi="ar-EG"/>
              </w:rPr>
            </w:pPr>
            <w:r w:rsidRPr="002A00F4">
              <w:rPr>
                <w:rFonts w:hint="cs"/>
                <w:bCs/>
                <w:sz w:val="18"/>
                <w:szCs w:val="18"/>
                <w:rtl/>
                <w:lang w:bidi="ar-EG"/>
              </w:rPr>
              <w:t>(</w:t>
            </w:r>
            <w:r w:rsidRPr="002A00F4">
              <w:rPr>
                <w:rFonts w:hint="cs"/>
                <w:bCs/>
                <w:sz w:val="18"/>
                <w:szCs w:val="18"/>
                <w:rtl/>
                <w:lang w:bidi="ar-AE"/>
              </w:rPr>
              <w:t>سادسا</w:t>
            </w:r>
            <w:r w:rsidRPr="002A00F4">
              <w:rPr>
                <w:bCs/>
                <w:sz w:val="18"/>
                <w:szCs w:val="18"/>
                <w:rtl/>
                <w:lang w:bidi="ar-AE"/>
              </w:rPr>
              <w:t xml:space="preserve">) </w:t>
            </w:r>
            <w:r w:rsidRPr="002A00F4">
              <w:rPr>
                <w:rFonts w:hint="cs"/>
                <w:bCs/>
                <w:sz w:val="18"/>
                <w:szCs w:val="18"/>
                <w:rtl/>
                <w:lang w:bidi="ar-AE"/>
              </w:rPr>
              <w:t>بيانات المشروع</w:t>
            </w:r>
          </w:p>
        </w:tc>
        <w:tc>
          <w:tcPr>
            <w:tcW w:w="459" w:type="pct"/>
            <w:hideMark/>
          </w:tcPr>
          <w:p w14:paraId="3D11B886" w14:textId="7999C126" w:rsidR="00DE0CA1" w:rsidRPr="002A00F4" w:rsidRDefault="00DE0CA1" w:rsidP="00A85FAE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/>
                <w:sz w:val="18"/>
                <w:szCs w:val="18"/>
                <w:lang w:val="en-US"/>
              </w:rPr>
              <w:t>2017</w:t>
            </w:r>
          </w:p>
        </w:tc>
        <w:tc>
          <w:tcPr>
            <w:tcW w:w="417" w:type="pct"/>
            <w:hideMark/>
          </w:tcPr>
          <w:p w14:paraId="6BE0BFFF" w14:textId="7534D7A0" w:rsidR="00DE0CA1" w:rsidRPr="002A00F4" w:rsidRDefault="00DE0CA1" w:rsidP="00A85FAE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/>
                <w:sz w:val="18"/>
                <w:szCs w:val="18"/>
                <w:lang w:val="en-US"/>
              </w:rPr>
              <w:t>2018</w:t>
            </w:r>
            <w:r w:rsidRPr="002A00F4">
              <w:rPr>
                <w:rFonts w:hint="cs"/>
                <w:b/>
                <w:sz w:val="18"/>
                <w:szCs w:val="18"/>
                <w:rtl/>
                <w:lang w:val="en-US"/>
              </w:rPr>
              <w:t>-</w:t>
            </w:r>
            <w:r w:rsidRPr="002A00F4">
              <w:rPr>
                <w:b/>
                <w:sz w:val="18"/>
                <w:szCs w:val="18"/>
                <w:lang w:val="en-US"/>
              </w:rPr>
              <w:t>2019</w:t>
            </w:r>
          </w:p>
        </w:tc>
        <w:tc>
          <w:tcPr>
            <w:tcW w:w="375" w:type="pct"/>
            <w:hideMark/>
          </w:tcPr>
          <w:p w14:paraId="2832993E" w14:textId="5D647DC1" w:rsidR="00DE0CA1" w:rsidRPr="002A00F4" w:rsidRDefault="00DE0CA1" w:rsidP="00A85FAE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/>
                <w:sz w:val="18"/>
                <w:szCs w:val="18"/>
                <w:lang w:val="en-US"/>
              </w:rPr>
              <w:t>2020-2021</w:t>
            </w:r>
          </w:p>
        </w:tc>
        <w:tc>
          <w:tcPr>
            <w:tcW w:w="417" w:type="pct"/>
            <w:hideMark/>
          </w:tcPr>
          <w:p w14:paraId="382D9FE3" w14:textId="77F2A875" w:rsidR="00DE0CA1" w:rsidRPr="002A00F4" w:rsidRDefault="00DE0CA1" w:rsidP="00A85FAE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/>
                <w:sz w:val="18"/>
                <w:szCs w:val="18"/>
                <w:lang w:val="en-US"/>
              </w:rPr>
              <w:t>2022</w:t>
            </w:r>
          </w:p>
        </w:tc>
        <w:tc>
          <w:tcPr>
            <w:tcW w:w="375" w:type="pct"/>
            <w:hideMark/>
          </w:tcPr>
          <w:p w14:paraId="495BA26D" w14:textId="2A61B177" w:rsidR="00DE0CA1" w:rsidRPr="002A00F4" w:rsidRDefault="00DE0CA1" w:rsidP="00A85FAE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/>
                <w:sz w:val="18"/>
                <w:szCs w:val="18"/>
                <w:lang w:val="en-US"/>
              </w:rPr>
              <w:t>2023</w:t>
            </w:r>
          </w:p>
        </w:tc>
        <w:tc>
          <w:tcPr>
            <w:tcW w:w="416" w:type="pct"/>
          </w:tcPr>
          <w:p w14:paraId="5B731D11" w14:textId="03D83C11" w:rsidR="00DE0CA1" w:rsidRPr="002A00F4" w:rsidRDefault="00DE0CA1" w:rsidP="00A85FAE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/>
                <w:sz w:val="18"/>
                <w:szCs w:val="18"/>
                <w:lang w:val="en-US"/>
              </w:rPr>
              <w:t>2024</w:t>
            </w:r>
          </w:p>
        </w:tc>
        <w:tc>
          <w:tcPr>
            <w:tcW w:w="417" w:type="pct"/>
            <w:hideMark/>
          </w:tcPr>
          <w:p w14:paraId="6A2EFD79" w14:textId="22B7B957" w:rsidR="00DE0CA1" w:rsidRPr="002A00F4" w:rsidRDefault="00DE0CA1" w:rsidP="00A85FAE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495" w:type="pct"/>
            <w:hideMark/>
          </w:tcPr>
          <w:p w14:paraId="40A77DD0" w14:textId="77777777" w:rsidR="00DE0CA1" w:rsidRPr="002A00F4" w:rsidRDefault="00DE0CA1" w:rsidP="00A85FAE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Cs/>
                <w:sz w:val="18"/>
                <w:szCs w:val="18"/>
                <w:rtl/>
                <w:lang w:bidi="ar-AE"/>
              </w:rPr>
              <w:t>المجموع</w:t>
            </w:r>
          </w:p>
        </w:tc>
      </w:tr>
      <w:tr w:rsidR="00323608" w:rsidRPr="002A00F4" w14:paraId="2543F80F" w14:textId="77777777" w:rsidTr="0093324F">
        <w:tc>
          <w:tcPr>
            <w:tcW w:w="1629" w:type="pct"/>
            <w:gridSpan w:val="3"/>
            <w:hideMark/>
          </w:tcPr>
          <w:p w14:paraId="30269CA7" w14:textId="77777777" w:rsidR="002A00F4" w:rsidRPr="002A00F4" w:rsidRDefault="002A00F4" w:rsidP="002A00F4">
            <w:pPr>
              <w:bidi/>
              <w:spacing w:after="60"/>
              <w:jc w:val="left"/>
              <w:rPr>
                <w:noProof/>
                <w:sz w:val="18"/>
                <w:szCs w:val="18"/>
              </w:rPr>
            </w:pPr>
            <w:r w:rsidRPr="002A00F4">
              <w:rPr>
                <w:noProof/>
                <w:sz w:val="18"/>
                <w:szCs w:val="18"/>
                <w:rtl/>
              </w:rPr>
              <w:t>حدود الاستهلاك في بروتوكول مونتريال</w:t>
            </w:r>
          </w:p>
          <w:p w14:paraId="54547D85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</w:t>
            </w:r>
            <w:r w:rsidRPr="002A00F4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2A00F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طن</w:t>
            </w:r>
            <w:r w:rsidRPr="002A00F4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ان</w:t>
            </w:r>
            <w:r w:rsidRPr="002A00F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من قدرات استنفا</w:t>
            </w:r>
            <w:r w:rsidRPr="002A00F4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د</w:t>
            </w:r>
            <w:r w:rsidRPr="002A00F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الأوزون)</w:t>
            </w:r>
          </w:p>
        </w:tc>
        <w:tc>
          <w:tcPr>
            <w:tcW w:w="459" w:type="pct"/>
            <w:vAlign w:val="center"/>
          </w:tcPr>
          <w:p w14:paraId="486042C3" w14:textId="121971F9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18.45</w:t>
            </w:r>
          </w:p>
        </w:tc>
        <w:tc>
          <w:tcPr>
            <w:tcW w:w="417" w:type="pct"/>
            <w:vAlign w:val="center"/>
          </w:tcPr>
          <w:p w14:paraId="2FEE1ED0" w14:textId="753608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18.45</w:t>
            </w:r>
          </w:p>
        </w:tc>
        <w:tc>
          <w:tcPr>
            <w:tcW w:w="375" w:type="pct"/>
            <w:vAlign w:val="center"/>
          </w:tcPr>
          <w:p w14:paraId="5D20E196" w14:textId="34EFA11C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13.33</w:t>
            </w:r>
          </w:p>
        </w:tc>
        <w:tc>
          <w:tcPr>
            <w:tcW w:w="417" w:type="pct"/>
            <w:vAlign w:val="center"/>
          </w:tcPr>
          <w:p w14:paraId="517B1108" w14:textId="68048DF4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13.33</w:t>
            </w:r>
          </w:p>
        </w:tc>
        <w:tc>
          <w:tcPr>
            <w:tcW w:w="375" w:type="pct"/>
            <w:vAlign w:val="center"/>
          </w:tcPr>
          <w:p w14:paraId="79493C11" w14:textId="11C6C13B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13.33</w:t>
            </w:r>
          </w:p>
        </w:tc>
        <w:tc>
          <w:tcPr>
            <w:tcW w:w="416" w:type="pct"/>
            <w:vAlign w:val="center"/>
          </w:tcPr>
          <w:p w14:paraId="0992420E" w14:textId="10EFA404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13.33</w:t>
            </w:r>
          </w:p>
        </w:tc>
        <w:tc>
          <w:tcPr>
            <w:tcW w:w="417" w:type="pct"/>
            <w:vAlign w:val="center"/>
          </w:tcPr>
          <w:p w14:paraId="4AFCB986" w14:textId="5473EE0A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6.66</w:t>
            </w:r>
          </w:p>
        </w:tc>
        <w:tc>
          <w:tcPr>
            <w:tcW w:w="495" w:type="pct"/>
          </w:tcPr>
          <w:p w14:paraId="730F1921" w14:textId="77777777" w:rsidR="002A00F4" w:rsidRPr="002A00F4" w:rsidRDefault="002A00F4" w:rsidP="002A00F4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متاح</w:t>
            </w:r>
          </w:p>
        </w:tc>
      </w:tr>
      <w:tr w:rsidR="00323608" w:rsidRPr="002A00F4" w14:paraId="757D9077" w14:textId="77777777" w:rsidTr="0093324F">
        <w:tc>
          <w:tcPr>
            <w:tcW w:w="1629" w:type="pct"/>
            <w:gridSpan w:val="3"/>
            <w:hideMark/>
          </w:tcPr>
          <w:p w14:paraId="3B900EAC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الحد الأقصى للاستهلاك المسموح به (طن من قدرات استنفاذ الأوزون)</w:t>
            </w:r>
          </w:p>
        </w:tc>
        <w:tc>
          <w:tcPr>
            <w:tcW w:w="459" w:type="pct"/>
            <w:vAlign w:val="center"/>
          </w:tcPr>
          <w:p w14:paraId="208FB14E" w14:textId="7E7FE57F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6.60</w:t>
            </w:r>
          </w:p>
        </w:tc>
        <w:tc>
          <w:tcPr>
            <w:tcW w:w="417" w:type="pct"/>
            <w:vAlign w:val="center"/>
          </w:tcPr>
          <w:p w14:paraId="4391C87D" w14:textId="0B94409C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6.60</w:t>
            </w:r>
          </w:p>
        </w:tc>
        <w:tc>
          <w:tcPr>
            <w:tcW w:w="375" w:type="pct"/>
            <w:vAlign w:val="center"/>
          </w:tcPr>
          <w:p w14:paraId="4AC5445E" w14:textId="517F63BB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5.94</w:t>
            </w:r>
          </w:p>
        </w:tc>
        <w:tc>
          <w:tcPr>
            <w:tcW w:w="417" w:type="pct"/>
            <w:vAlign w:val="center"/>
          </w:tcPr>
          <w:p w14:paraId="0CDCA5A4" w14:textId="1F21EC94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5.94</w:t>
            </w:r>
          </w:p>
        </w:tc>
        <w:tc>
          <w:tcPr>
            <w:tcW w:w="375" w:type="pct"/>
            <w:vAlign w:val="center"/>
          </w:tcPr>
          <w:p w14:paraId="07CB2FBE" w14:textId="737DB5F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5.94</w:t>
            </w:r>
          </w:p>
        </w:tc>
        <w:tc>
          <w:tcPr>
            <w:tcW w:w="416" w:type="pct"/>
            <w:vAlign w:val="center"/>
          </w:tcPr>
          <w:p w14:paraId="18F3311E" w14:textId="38BABA85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6.94</w:t>
            </w:r>
          </w:p>
        </w:tc>
        <w:tc>
          <w:tcPr>
            <w:tcW w:w="417" w:type="pct"/>
            <w:vAlign w:val="center"/>
          </w:tcPr>
          <w:p w14:paraId="44AFFC01" w14:textId="6E924878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6.66</w:t>
            </w:r>
          </w:p>
        </w:tc>
        <w:tc>
          <w:tcPr>
            <w:tcW w:w="495" w:type="pct"/>
          </w:tcPr>
          <w:p w14:paraId="14D61F5B" w14:textId="77777777" w:rsidR="002A00F4" w:rsidRPr="002A00F4" w:rsidRDefault="002A00F4" w:rsidP="002A00F4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A00F4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متاح</w:t>
            </w:r>
          </w:p>
        </w:tc>
      </w:tr>
      <w:tr w:rsidR="00323608" w:rsidRPr="002A00F4" w14:paraId="14282254" w14:textId="77777777" w:rsidTr="0093324F">
        <w:tc>
          <w:tcPr>
            <w:tcW w:w="497" w:type="pct"/>
            <w:vMerge w:val="restart"/>
            <w:hideMark/>
          </w:tcPr>
          <w:p w14:paraId="6D1C1E16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rtl/>
                <w:lang w:val="en-US" w:bidi="ar-EG"/>
              </w:rPr>
            </w:pPr>
            <w:r w:rsidRPr="002A00F4">
              <w:rPr>
                <w:rFonts w:hint="cs"/>
                <w:sz w:val="18"/>
                <w:szCs w:val="18"/>
                <w:rtl/>
                <w:lang w:bidi="ar-AE"/>
              </w:rPr>
              <w:t>التمويل المتفق عليه (بالدولار الأمريكي)</w:t>
            </w:r>
          </w:p>
        </w:tc>
        <w:tc>
          <w:tcPr>
            <w:tcW w:w="441" w:type="pct"/>
            <w:vMerge w:val="restart"/>
            <w:hideMark/>
          </w:tcPr>
          <w:p w14:paraId="6ABB31BE" w14:textId="77777777" w:rsidR="002A00F4" w:rsidRPr="002A00F4" w:rsidRDefault="002A00F4" w:rsidP="002A00F4">
            <w:pPr>
              <w:bidi/>
              <w:spacing w:after="60"/>
              <w:jc w:val="left"/>
              <w:rPr>
                <w:b/>
                <w:sz w:val="18"/>
                <w:szCs w:val="18"/>
                <w:lang w:val="en-US"/>
              </w:rPr>
            </w:pPr>
          </w:p>
          <w:p w14:paraId="2A703AB0" w14:textId="63D501DE" w:rsidR="002A00F4" w:rsidRPr="002A00F4" w:rsidRDefault="002A00F4" w:rsidP="002A00F4">
            <w:pPr>
              <w:bidi/>
              <w:spacing w:after="60"/>
              <w:jc w:val="left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rFonts w:hint="cs"/>
                <w:b/>
                <w:sz w:val="18"/>
                <w:szCs w:val="18"/>
                <w:rtl/>
                <w:lang w:val="en-US"/>
              </w:rPr>
              <w:t>اليونيب</w:t>
            </w:r>
          </w:p>
        </w:tc>
        <w:tc>
          <w:tcPr>
            <w:tcW w:w="691" w:type="pct"/>
            <w:hideMark/>
          </w:tcPr>
          <w:p w14:paraId="2E8844A9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تكاليف المشروع</w:t>
            </w:r>
          </w:p>
        </w:tc>
        <w:tc>
          <w:tcPr>
            <w:tcW w:w="45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CF40" w14:textId="179DAF44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color w:val="000000"/>
                <w:sz w:val="18"/>
                <w:szCs w:val="18"/>
              </w:rPr>
              <w:t>150,000</w:t>
            </w:r>
          </w:p>
        </w:tc>
        <w:tc>
          <w:tcPr>
            <w:tcW w:w="417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AB81" w14:textId="17598BF0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6B39" w14:textId="615A2D8F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5130" w14:textId="5B92A9B4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66,750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4BFF" w14:textId="248547AB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39E7" w14:textId="281B26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093E" w14:textId="349F77AD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color w:val="000000"/>
                <w:sz w:val="18"/>
                <w:szCs w:val="18"/>
              </w:rPr>
              <w:t>85,750</w:t>
            </w:r>
          </w:p>
        </w:tc>
        <w:tc>
          <w:tcPr>
            <w:tcW w:w="495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2B46" w14:textId="64BEF685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color w:val="000000"/>
                <w:sz w:val="18"/>
                <w:szCs w:val="18"/>
              </w:rPr>
              <w:t>302,500</w:t>
            </w:r>
          </w:p>
        </w:tc>
      </w:tr>
      <w:tr w:rsidR="00323608" w:rsidRPr="002A00F4" w14:paraId="6896DE80" w14:textId="77777777" w:rsidTr="0093324F">
        <w:tc>
          <w:tcPr>
            <w:tcW w:w="497" w:type="pct"/>
            <w:vMerge/>
            <w:vAlign w:val="center"/>
            <w:hideMark/>
          </w:tcPr>
          <w:p w14:paraId="62B9BAC5" w14:textId="77777777" w:rsidR="002A00F4" w:rsidRPr="002A00F4" w:rsidRDefault="002A00F4" w:rsidP="002A00F4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441" w:type="pct"/>
            <w:vMerge/>
            <w:vAlign w:val="center"/>
            <w:hideMark/>
          </w:tcPr>
          <w:p w14:paraId="0A3EF1A2" w14:textId="77777777" w:rsidR="002A00F4" w:rsidRPr="002A00F4" w:rsidRDefault="002A00F4" w:rsidP="002A00F4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691" w:type="pct"/>
            <w:hideMark/>
          </w:tcPr>
          <w:p w14:paraId="2BC89411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تكاليف الدعم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1D34" w14:textId="0D0441E2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color w:val="000000"/>
                <w:sz w:val="18"/>
                <w:szCs w:val="18"/>
              </w:rPr>
              <w:t>19,500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233E" w14:textId="77602E59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2B7" w14:textId="3FDF15D3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9B01" w14:textId="6C55257A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8,678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5BDE" w14:textId="198BB3C1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19B5" w14:textId="1F7BC576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0839" w14:textId="6A530B3E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color w:val="000000"/>
                <w:sz w:val="18"/>
                <w:szCs w:val="18"/>
              </w:rPr>
              <w:t>11,148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A356" w14:textId="0EE33F64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color w:val="000000"/>
                <w:sz w:val="18"/>
                <w:szCs w:val="18"/>
              </w:rPr>
              <w:t>39,325</w:t>
            </w:r>
          </w:p>
        </w:tc>
      </w:tr>
      <w:tr w:rsidR="00323608" w:rsidRPr="002A00F4" w14:paraId="7243B76C" w14:textId="77777777" w:rsidTr="0093324F">
        <w:trPr>
          <w:trHeight w:val="314"/>
        </w:trPr>
        <w:tc>
          <w:tcPr>
            <w:tcW w:w="497" w:type="pct"/>
            <w:vMerge/>
          </w:tcPr>
          <w:p w14:paraId="570FC379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</w:p>
        </w:tc>
        <w:tc>
          <w:tcPr>
            <w:tcW w:w="441" w:type="pct"/>
          </w:tcPr>
          <w:p w14:paraId="362C057E" w14:textId="4423D3D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2A00F4">
              <w:rPr>
                <w:b/>
                <w:sz w:val="18"/>
                <w:szCs w:val="18"/>
                <w:rtl/>
                <w:lang w:val="en-US"/>
              </w:rPr>
              <w:t>الی</w:t>
            </w:r>
            <w:r w:rsidRPr="002A00F4">
              <w:rPr>
                <w:rFonts w:hint="cs"/>
                <w:b/>
                <w:sz w:val="18"/>
                <w:szCs w:val="18"/>
                <w:rtl/>
                <w:lang w:val="en-US"/>
              </w:rPr>
              <w:t>ونيدو</w:t>
            </w:r>
          </w:p>
        </w:tc>
        <w:tc>
          <w:tcPr>
            <w:tcW w:w="691" w:type="pct"/>
          </w:tcPr>
          <w:p w14:paraId="51DB777B" w14:textId="7ED4F761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تكاليف المشروع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992D" w14:textId="3599AEFC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*105,000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37FA" w14:textId="63DAD170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4990" w14:textId="5CA191FF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E7B1" w14:textId="3D6ADB73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sz w:val="18"/>
                <w:szCs w:val="18"/>
              </w:rPr>
              <w:t>200,000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24A0" w14:textId="47718F43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F83A" w14:textId="6A91D7ED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8457" w14:textId="78159016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CB14" w14:textId="6E4598E5" w:rsidR="002A00F4" w:rsidRPr="002A00F4" w:rsidRDefault="002A00F4" w:rsidP="002A00F4">
            <w:pPr>
              <w:bidi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305,000</w:t>
            </w:r>
          </w:p>
        </w:tc>
      </w:tr>
      <w:tr w:rsidR="00323608" w:rsidRPr="002A00F4" w14:paraId="56F565E9" w14:textId="77777777" w:rsidTr="0093324F">
        <w:tc>
          <w:tcPr>
            <w:tcW w:w="938" w:type="pct"/>
            <w:gridSpan w:val="2"/>
          </w:tcPr>
          <w:p w14:paraId="5573276B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</w:p>
        </w:tc>
        <w:tc>
          <w:tcPr>
            <w:tcW w:w="691" w:type="pct"/>
          </w:tcPr>
          <w:p w14:paraId="3DBC101C" w14:textId="68039363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تكاليف الدعم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CCA6" w14:textId="45DAB4F4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*7,350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EB46" w14:textId="725CD43F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B6B8" w14:textId="6E476C65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85F7" w14:textId="4516541B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sz w:val="18"/>
                <w:szCs w:val="18"/>
              </w:rPr>
              <w:t>14,000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1565" w14:textId="04A55B91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942B" w14:textId="56B66F4A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EC3E" w14:textId="2FD84AC4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F053" w14:textId="17B915BA" w:rsidR="002A00F4" w:rsidRPr="002A00F4" w:rsidRDefault="002A00F4" w:rsidP="002A00F4">
            <w:pPr>
              <w:bidi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21,350</w:t>
            </w:r>
          </w:p>
        </w:tc>
      </w:tr>
      <w:tr w:rsidR="00323608" w:rsidRPr="002A00F4" w14:paraId="5E75581A" w14:textId="77777777" w:rsidTr="0093324F">
        <w:tc>
          <w:tcPr>
            <w:tcW w:w="938" w:type="pct"/>
            <w:gridSpan w:val="2"/>
            <w:vMerge w:val="restart"/>
            <w:hideMark/>
          </w:tcPr>
          <w:p w14:paraId="7EE2C08B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rFonts w:hint="cs"/>
                <w:sz w:val="18"/>
                <w:szCs w:val="18"/>
                <w:rtl/>
                <w:lang w:bidi="ar-AE"/>
              </w:rPr>
              <w:t>الموافقة على التمويل (بالدولار الأمريكي)</w:t>
            </w:r>
          </w:p>
        </w:tc>
        <w:tc>
          <w:tcPr>
            <w:tcW w:w="691" w:type="pct"/>
            <w:hideMark/>
          </w:tcPr>
          <w:p w14:paraId="5C0191DA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تكاليف المشروع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2DB0" w14:textId="32560BC8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255,000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9C71" w14:textId="2A0ED1A6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7D48" w14:textId="158D868E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1205" w14:textId="716FA05E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sz w:val="18"/>
                <w:szCs w:val="18"/>
              </w:rPr>
              <w:t>266,750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FBA6" w14:textId="62682B7C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BAC3" w14:textId="51591F45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B22B" w14:textId="1CD658E1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3281" w14:textId="63117122" w:rsidR="002A00F4" w:rsidRPr="002A00F4" w:rsidRDefault="002A00F4" w:rsidP="002A00F4">
            <w:pPr>
              <w:bidi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521,750</w:t>
            </w:r>
          </w:p>
        </w:tc>
      </w:tr>
      <w:tr w:rsidR="00323608" w:rsidRPr="002A00F4" w14:paraId="1CD0EEB7" w14:textId="77777777" w:rsidTr="0093324F">
        <w:tc>
          <w:tcPr>
            <w:tcW w:w="938" w:type="pct"/>
            <w:gridSpan w:val="2"/>
            <w:vMerge/>
            <w:hideMark/>
          </w:tcPr>
          <w:p w14:paraId="56C1C419" w14:textId="77777777" w:rsidR="002A00F4" w:rsidRPr="002A00F4" w:rsidRDefault="002A00F4" w:rsidP="002A00F4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691" w:type="pct"/>
            <w:hideMark/>
          </w:tcPr>
          <w:p w14:paraId="628CC713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تكاليف الدعم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157E" w14:textId="2F2E01BD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26,850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6AB4" w14:textId="13058814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2C65" w14:textId="564227A1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F096" w14:textId="42F72674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sz w:val="18"/>
                <w:szCs w:val="18"/>
              </w:rPr>
              <w:t>22,678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98CA" w14:textId="1E8AF740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3F3F" w14:textId="543C1430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20C3" w14:textId="661C7DA9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3D27" w14:textId="1FDF4949" w:rsidR="002A00F4" w:rsidRPr="002A00F4" w:rsidRDefault="002A00F4" w:rsidP="002A00F4">
            <w:pPr>
              <w:bidi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49,528</w:t>
            </w:r>
          </w:p>
        </w:tc>
      </w:tr>
      <w:tr w:rsidR="00323608" w:rsidRPr="002A00F4" w14:paraId="60006D7D" w14:textId="77777777" w:rsidTr="0093324F">
        <w:tc>
          <w:tcPr>
            <w:tcW w:w="938" w:type="pct"/>
            <w:gridSpan w:val="2"/>
            <w:vMerge w:val="restart"/>
            <w:hideMark/>
          </w:tcPr>
          <w:p w14:paraId="1662AB63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rFonts w:hint="cs"/>
                <w:sz w:val="18"/>
                <w:szCs w:val="18"/>
                <w:rtl/>
              </w:rPr>
              <w:t>مجموع الأموال الموصى بالموافقة عليها في هذا الاجتماع</w:t>
            </w:r>
            <w:r w:rsidRPr="002A00F4">
              <w:rPr>
                <w:sz w:val="18"/>
                <w:szCs w:val="18"/>
                <w:rtl/>
                <w:lang w:bidi="ar-AE"/>
              </w:rPr>
              <w:t xml:space="preserve"> (دولار أمريكي)</w:t>
            </w:r>
          </w:p>
        </w:tc>
        <w:tc>
          <w:tcPr>
            <w:tcW w:w="691" w:type="pct"/>
            <w:hideMark/>
          </w:tcPr>
          <w:p w14:paraId="6255C4B0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تكاليف المشروع</w:t>
            </w:r>
          </w:p>
        </w:tc>
        <w:tc>
          <w:tcPr>
            <w:tcW w:w="459" w:type="pct"/>
          </w:tcPr>
          <w:p w14:paraId="0F6777F8" w14:textId="5DD464A9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417" w:type="pct"/>
          </w:tcPr>
          <w:p w14:paraId="0F722B61" w14:textId="0FFCD942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375" w:type="pct"/>
          </w:tcPr>
          <w:p w14:paraId="29F6EA40" w14:textId="169042C1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417" w:type="pct"/>
          </w:tcPr>
          <w:p w14:paraId="00857411" w14:textId="031BD542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375" w:type="pct"/>
          </w:tcPr>
          <w:p w14:paraId="1AC26959" w14:textId="17C8CFAD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416" w:type="pct"/>
          </w:tcPr>
          <w:p w14:paraId="2F504583" w14:textId="52FDFF8B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9130" w14:textId="13371F7E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85,750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5EB0" w14:textId="44BFF206" w:rsidR="002A00F4" w:rsidRPr="002A00F4" w:rsidRDefault="002A00F4" w:rsidP="002A00F4">
            <w:pPr>
              <w:bidi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85,750</w:t>
            </w:r>
          </w:p>
        </w:tc>
      </w:tr>
      <w:tr w:rsidR="00323608" w:rsidRPr="002A00F4" w14:paraId="04B30BCC" w14:textId="77777777" w:rsidTr="0093324F">
        <w:tc>
          <w:tcPr>
            <w:tcW w:w="938" w:type="pct"/>
            <w:gridSpan w:val="2"/>
            <w:vMerge/>
            <w:vAlign w:val="center"/>
            <w:hideMark/>
          </w:tcPr>
          <w:p w14:paraId="0B752F4D" w14:textId="77777777" w:rsidR="002A00F4" w:rsidRPr="002A00F4" w:rsidRDefault="002A00F4" w:rsidP="002A00F4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691" w:type="pct"/>
            <w:hideMark/>
          </w:tcPr>
          <w:p w14:paraId="29A45D1D" w14:textId="77777777" w:rsidR="002A00F4" w:rsidRPr="002A00F4" w:rsidRDefault="002A00F4" w:rsidP="002A00F4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A00F4">
              <w:rPr>
                <w:sz w:val="18"/>
                <w:szCs w:val="18"/>
                <w:rtl/>
                <w:lang w:bidi="ar-AE"/>
              </w:rPr>
              <w:t>تكاليف الدعم</w:t>
            </w:r>
          </w:p>
        </w:tc>
        <w:tc>
          <w:tcPr>
            <w:tcW w:w="459" w:type="pct"/>
          </w:tcPr>
          <w:p w14:paraId="2194E798" w14:textId="382694A4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417" w:type="pct"/>
          </w:tcPr>
          <w:p w14:paraId="688585B0" w14:textId="72277152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375" w:type="pct"/>
          </w:tcPr>
          <w:p w14:paraId="6566981D" w14:textId="375DA8BA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417" w:type="pct"/>
          </w:tcPr>
          <w:p w14:paraId="2BE66EF2" w14:textId="5DD0E6C5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375" w:type="pct"/>
          </w:tcPr>
          <w:p w14:paraId="423B0EA8" w14:textId="0DD3DA98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416" w:type="pct"/>
          </w:tcPr>
          <w:p w14:paraId="6EAE2D94" w14:textId="75416A82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6BD8" w14:textId="12B4B470" w:rsidR="002A00F4" w:rsidRPr="002A00F4" w:rsidRDefault="002A00F4" w:rsidP="002A00F4">
            <w:pPr>
              <w:bidi/>
              <w:jc w:val="left"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11,148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9EEF" w14:textId="397AE183" w:rsidR="002A00F4" w:rsidRPr="002A00F4" w:rsidRDefault="002A00F4" w:rsidP="002A00F4">
            <w:pPr>
              <w:bidi/>
              <w:rPr>
                <w:sz w:val="18"/>
                <w:szCs w:val="18"/>
              </w:rPr>
            </w:pPr>
            <w:r w:rsidRPr="002A00F4">
              <w:rPr>
                <w:color w:val="000000"/>
                <w:sz w:val="18"/>
                <w:szCs w:val="18"/>
              </w:rPr>
              <w:t>11,148</w:t>
            </w:r>
          </w:p>
        </w:tc>
      </w:tr>
    </w:tbl>
    <w:p w14:paraId="63D843D5" w14:textId="30A9750A" w:rsidR="00AA1528" w:rsidRPr="002A00F4" w:rsidRDefault="002A00F4" w:rsidP="003D5C6B">
      <w:pPr>
        <w:bidi/>
        <w:spacing w:after="120"/>
        <w:ind w:left="-720"/>
        <w:jc w:val="left"/>
        <w:rPr>
          <w:b/>
          <w:sz w:val="18"/>
          <w:szCs w:val="18"/>
        </w:rPr>
      </w:pPr>
      <w:r w:rsidRPr="002A00F4">
        <w:rPr>
          <w:b/>
          <w:sz w:val="18"/>
          <w:szCs w:val="18"/>
        </w:rPr>
        <w:t>*</w:t>
      </w:r>
      <w:r w:rsidRPr="002A00F4">
        <w:rPr>
          <w:sz w:val="18"/>
          <w:szCs w:val="18"/>
          <w:rtl/>
        </w:rPr>
        <w:t xml:space="preserve"> </w:t>
      </w:r>
      <w:r w:rsidRPr="002A00F4">
        <w:rPr>
          <w:rFonts w:hint="cs"/>
          <w:sz w:val="18"/>
          <w:szCs w:val="18"/>
          <w:rtl/>
          <w:lang w:bidi="ar-LB"/>
        </w:rPr>
        <w:t>الأ</w:t>
      </w:r>
      <w:r w:rsidRPr="002A00F4">
        <w:rPr>
          <w:sz w:val="18"/>
          <w:szCs w:val="18"/>
          <w:rtl/>
        </w:rPr>
        <w:t>موال التي جرى تحویلھا من الیوندیبي الى الیونیدو خلال ا</w:t>
      </w:r>
      <w:r w:rsidRPr="002A00F4">
        <w:rPr>
          <w:rFonts w:hint="cs"/>
          <w:sz w:val="18"/>
          <w:szCs w:val="18"/>
          <w:rtl/>
        </w:rPr>
        <w:t>لإ</w:t>
      </w:r>
      <w:r w:rsidRPr="002A00F4">
        <w:rPr>
          <w:sz w:val="18"/>
          <w:szCs w:val="18"/>
          <w:rtl/>
        </w:rPr>
        <w:t>جتماع ال</w:t>
      </w:r>
      <w:r w:rsidRPr="002A00F4">
        <w:rPr>
          <w:rFonts w:hint="cs"/>
          <w:sz w:val="18"/>
          <w:szCs w:val="18"/>
          <w:rtl/>
        </w:rPr>
        <w:t>ثامن</w:t>
      </w:r>
      <w:r w:rsidRPr="002A00F4">
        <w:rPr>
          <w:sz w:val="18"/>
          <w:szCs w:val="18"/>
          <w:rtl/>
        </w:rPr>
        <w:t xml:space="preserve"> وال</w:t>
      </w:r>
      <w:r w:rsidRPr="002A00F4">
        <w:rPr>
          <w:rFonts w:hint="cs"/>
          <w:sz w:val="18"/>
          <w:szCs w:val="18"/>
          <w:rtl/>
        </w:rPr>
        <w:t>ثمانين</w:t>
      </w:r>
    </w:p>
    <w:tbl>
      <w:tblPr>
        <w:tblStyle w:val="TableGrid"/>
        <w:bidiVisual/>
        <w:tblW w:w="5783" w:type="pct"/>
        <w:tblInd w:w="-733" w:type="dxa"/>
        <w:tblLook w:val="04A0" w:firstRow="1" w:lastRow="0" w:firstColumn="1" w:lastColumn="0" w:noHBand="0" w:noVBand="1"/>
      </w:tblPr>
      <w:tblGrid>
        <w:gridCol w:w="3043"/>
        <w:gridCol w:w="7771"/>
      </w:tblGrid>
      <w:tr w:rsidR="00DE0AD4" w:rsidRPr="002A00F4" w14:paraId="2DA2A094" w14:textId="77777777" w:rsidTr="003D5C6B">
        <w:trPr>
          <w:trHeight w:val="240"/>
        </w:trPr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4174" w14:textId="77777777" w:rsidR="00AA1528" w:rsidRPr="002A00F4" w:rsidRDefault="00AA1528" w:rsidP="00A85FAE">
            <w:pPr>
              <w:bidi/>
              <w:spacing w:after="60"/>
              <w:jc w:val="left"/>
              <w:rPr>
                <w:b/>
                <w:sz w:val="18"/>
                <w:szCs w:val="18"/>
                <w:lang w:val="en-US"/>
              </w:rPr>
            </w:pPr>
            <w:r w:rsidRPr="002A00F4">
              <w:rPr>
                <w:bCs/>
                <w:sz w:val="18"/>
                <w:szCs w:val="18"/>
                <w:rtl/>
                <w:lang w:bidi="ar-AE"/>
              </w:rPr>
              <w:t>توصي</w:t>
            </w:r>
            <w:r w:rsidRPr="002A00F4">
              <w:rPr>
                <w:rFonts w:hint="cs"/>
                <w:bCs/>
                <w:sz w:val="18"/>
                <w:szCs w:val="18"/>
                <w:rtl/>
                <w:lang w:bidi="ar-AE"/>
              </w:rPr>
              <w:t>ة</w:t>
            </w:r>
            <w:r w:rsidRPr="002A00F4">
              <w:rPr>
                <w:bCs/>
                <w:sz w:val="18"/>
                <w:szCs w:val="18"/>
                <w:rtl/>
                <w:lang w:bidi="ar-AE"/>
              </w:rPr>
              <w:t xml:space="preserve"> الأمانة:</w:t>
            </w:r>
          </w:p>
        </w:tc>
        <w:tc>
          <w:tcPr>
            <w:tcW w:w="3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F01BE" w14:textId="77777777" w:rsidR="00AA1528" w:rsidRPr="00DE0AD4" w:rsidRDefault="00AA1528" w:rsidP="00A85FAE">
            <w:pPr>
              <w:bidi/>
              <w:spacing w:after="60"/>
              <w:jc w:val="center"/>
              <w:rPr>
                <w:sz w:val="18"/>
                <w:szCs w:val="18"/>
                <w:lang w:val="en-US" w:bidi="ar-EG"/>
              </w:rPr>
            </w:pPr>
            <w:r w:rsidRPr="002A00F4">
              <w:rPr>
                <w:rFonts w:hint="cs"/>
                <w:sz w:val="18"/>
                <w:szCs w:val="18"/>
                <w:rtl/>
              </w:rPr>
              <w:t>الموافقة الشمولية</w:t>
            </w:r>
          </w:p>
        </w:tc>
      </w:tr>
    </w:tbl>
    <w:p w14:paraId="71810B47" w14:textId="77777777" w:rsidR="00062BAB" w:rsidRPr="002A00F4" w:rsidRDefault="00062BAB" w:rsidP="00DE0AD4">
      <w:pPr>
        <w:ind w:left="-630" w:firstLine="630"/>
        <w:jc w:val="center"/>
        <w:rPr>
          <w:sz w:val="18"/>
          <w:szCs w:val="18"/>
        </w:rPr>
      </w:pPr>
    </w:p>
    <w:p w14:paraId="14C5DD63" w14:textId="77777777" w:rsidR="00B75553" w:rsidRDefault="00B75553" w:rsidP="00062BAB">
      <w:pPr>
        <w:jc w:val="center"/>
        <w:rPr>
          <w:sz w:val="20"/>
        </w:rPr>
        <w:sectPr w:rsidR="00B75553" w:rsidSect="003D5C6B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576" w:right="1440" w:bottom="864" w:left="1440" w:header="720" w:footer="475" w:gutter="0"/>
          <w:pgNumType w:start="1"/>
          <w:cols w:space="720"/>
          <w:titlePg/>
          <w:docGrid w:linePitch="326"/>
        </w:sectPr>
      </w:pPr>
    </w:p>
    <w:p w14:paraId="5239E503" w14:textId="19332132" w:rsidR="00062BAB" w:rsidRPr="00B75553" w:rsidRDefault="00062BAB" w:rsidP="00DB0F1E">
      <w:pPr>
        <w:spacing w:after="240"/>
        <w:jc w:val="center"/>
        <w:rPr>
          <w:b/>
          <w:bCs/>
          <w:sz w:val="26"/>
          <w:szCs w:val="26"/>
          <w:rtl/>
        </w:rPr>
      </w:pPr>
      <w:r w:rsidRPr="00B75553">
        <w:rPr>
          <w:b/>
          <w:bCs/>
          <w:sz w:val="26"/>
          <w:szCs w:val="26"/>
          <w:rtl/>
        </w:rPr>
        <w:lastRenderedPageBreak/>
        <w:t>وصف المشروع</w:t>
      </w:r>
    </w:p>
    <w:p w14:paraId="1213965C" w14:textId="77777777" w:rsidR="00062BAB" w:rsidRPr="00B75553" w:rsidRDefault="00062BAB" w:rsidP="002B649E">
      <w:pPr>
        <w:pStyle w:val="Heading1"/>
        <w:bidi/>
        <w:rPr>
          <w:sz w:val="26"/>
          <w:szCs w:val="26"/>
          <w:rtl/>
        </w:rPr>
      </w:pPr>
      <w:r w:rsidRPr="00B75553">
        <w:rPr>
          <w:sz w:val="26"/>
          <w:szCs w:val="26"/>
          <w:rtl/>
        </w:rPr>
        <w:t>بالنيابة عن حكومة موريتانيا، قدّم برنامج الأمم المتحدة للبيئة</w:t>
      </w:r>
      <w:r w:rsidR="007514F1" w:rsidRPr="00B75553">
        <w:rPr>
          <w:rFonts w:hint="cs"/>
          <w:sz w:val="26"/>
          <w:szCs w:val="26"/>
          <w:rtl/>
        </w:rPr>
        <w:t xml:space="preserve"> (اليونيب)</w:t>
      </w:r>
      <w:r w:rsidRPr="00B75553">
        <w:rPr>
          <w:sz w:val="26"/>
          <w:szCs w:val="26"/>
          <w:rtl/>
        </w:rPr>
        <w:t xml:space="preserve">، بصفته </w:t>
      </w:r>
      <w:r w:rsidR="007514F1" w:rsidRPr="00B75553">
        <w:rPr>
          <w:rFonts w:hint="cs"/>
          <w:sz w:val="26"/>
          <w:szCs w:val="26"/>
          <w:rtl/>
        </w:rPr>
        <w:t>الوكالة</w:t>
      </w:r>
      <w:r w:rsidRPr="00B75553">
        <w:rPr>
          <w:sz w:val="26"/>
          <w:szCs w:val="26"/>
          <w:rtl/>
        </w:rPr>
        <w:t xml:space="preserve"> المنفذة الرئيسية، طلب</w:t>
      </w:r>
      <w:r w:rsidR="007514F1" w:rsidRPr="00B75553">
        <w:rPr>
          <w:rFonts w:hint="cs"/>
          <w:sz w:val="26"/>
          <w:szCs w:val="26"/>
          <w:rtl/>
        </w:rPr>
        <w:t>ا</w:t>
      </w:r>
      <w:r w:rsidRPr="00B75553">
        <w:rPr>
          <w:sz w:val="26"/>
          <w:szCs w:val="26"/>
          <w:rtl/>
        </w:rPr>
        <w:t xml:space="preserve"> </w:t>
      </w:r>
      <w:r w:rsidR="007514F1" w:rsidRPr="00B75553">
        <w:rPr>
          <w:rFonts w:hint="cs"/>
          <w:sz w:val="26"/>
          <w:szCs w:val="26"/>
          <w:rtl/>
        </w:rPr>
        <w:t>ل</w:t>
      </w:r>
      <w:r w:rsidRPr="00B75553">
        <w:rPr>
          <w:sz w:val="26"/>
          <w:szCs w:val="26"/>
          <w:rtl/>
        </w:rPr>
        <w:t xml:space="preserve">تمويل </w:t>
      </w:r>
      <w:r w:rsidR="007514F1" w:rsidRPr="00B75553">
        <w:rPr>
          <w:rFonts w:hint="cs"/>
          <w:sz w:val="26"/>
          <w:szCs w:val="26"/>
          <w:rtl/>
        </w:rPr>
        <w:t>الشريحة</w:t>
      </w:r>
      <w:r w:rsidRPr="00B75553">
        <w:rPr>
          <w:sz w:val="26"/>
          <w:szCs w:val="26"/>
          <w:rtl/>
        </w:rPr>
        <w:t xml:space="preserve"> الثالثة والأخيرة من المرحلة الأولى من خطة إدارة </w:t>
      </w:r>
      <w:r w:rsidR="007514F1" w:rsidRPr="00B75553">
        <w:rPr>
          <w:rFonts w:hint="cs"/>
          <w:sz w:val="26"/>
          <w:szCs w:val="26"/>
          <w:rtl/>
        </w:rPr>
        <w:t>إزالة المواد</w:t>
      </w:r>
      <w:r w:rsidRPr="00B75553">
        <w:rPr>
          <w:sz w:val="26"/>
          <w:szCs w:val="26"/>
          <w:rtl/>
        </w:rPr>
        <w:t xml:space="preserve"> الهيدروكلوروفلوروكربون</w:t>
      </w:r>
      <w:r w:rsidR="007514F1" w:rsidRPr="00B75553">
        <w:rPr>
          <w:rFonts w:hint="cs"/>
          <w:sz w:val="26"/>
          <w:szCs w:val="26"/>
          <w:rtl/>
        </w:rPr>
        <w:t>ية</w:t>
      </w:r>
      <w:r w:rsidRPr="00B75553">
        <w:rPr>
          <w:sz w:val="26"/>
          <w:szCs w:val="26"/>
          <w:rtl/>
        </w:rPr>
        <w:t>، ب</w:t>
      </w:r>
      <w:r w:rsidR="007514F1" w:rsidRPr="00B75553">
        <w:rPr>
          <w:rFonts w:hint="cs"/>
          <w:sz w:val="26"/>
          <w:szCs w:val="26"/>
          <w:rtl/>
        </w:rPr>
        <w:t>ال</w:t>
      </w:r>
      <w:r w:rsidRPr="00B75553">
        <w:rPr>
          <w:sz w:val="26"/>
          <w:szCs w:val="26"/>
          <w:rtl/>
        </w:rPr>
        <w:t xml:space="preserve">مبلغ </w:t>
      </w:r>
      <w:r w:rsidRPr="00B75553">
        <w:rPr>
          <w:color w:val="000000"/>
          <w:sz w:val="26"/>
          <w:szCs w:val="26"/>
          <w:rtl/>
        </w:rPr>
        <w:t>85,750 دولارًا أمريكيًا</w:t>
      </w:r>
      <w:r w:rsidRPr="00B75553">
        <w:rPr>
          <w:sz w:val="26"/>
          <w:szCs w:val="26"/>
          <w:rtl/>
        </w:rPr>
        <w:t xml:space="preserve">، بالإضافة إلى تكاليف دعم الوكالة </w:t>
      </w:r>
      <w:r w:rsidR="007514F1" w:rsidRPr="00B75553">
        <w:rPr>
          <w:rFonts w:hint="cs"/>
          <w:sz w:val="26"/>
          <w:szCs w:val="26"/>
          <w:rtl/>
        </w:rPr>
        <w:t>وقدرها</w:t>
      </w:r>
      <w:r w:rsidRPr="00B75553">
        <w:rPr>
          <w:sz w:val="26"/>
          <w:szCs w:val="26"/>
          <w:rtl/>
        </w:rPr>
        <w:t xml:space="preserve"> </w:t>
      </w:r>
      <w:r w:rsidRPr="00B75553">
        <w:rPr>
          <w:color w:val="000000"/>
          <w:sz w:val="26"/>
          <w:szCs w:val="26"/>
          <w:rtl/>
        </w:rPr>
        <w:t>11,148 دولارًا أمريكيًا</w:t>
      </w:r>
      <w:r w:rsidRPr="00B75553">
        <w:rPr>
          <w:sz w:val="26"/>
          <w:szCs w:val="26"/>
          <w:rtl/>
        </w:rPr>
        <w:t xml:space="preserve">، </w:t>
      </w:r>
      <w:r w:rsidR="007514F1" w:rsidRPr="00B75553">
        <w:rPr>
          <w:rFonts w:hint="cs"/>
          <w:sz w:val="26"/>
          <w:szCs w:val="26"/>
          <w:rtl/>
        </w:rPr>
        <w:t>لليونيب</w:t>
      </w:r>
      <w:r w:rsidRPr="00B75553">
        <w:rPr>
          <w:sz w:val="26"/>
          <w:szCs w:val="26"/>
          <w:rtl/>
        </w:rPr>
        <w:t xml:space="preserve"> فقط.</w:t>
      </w:r>
      <w:r w:rsidRPr="00B75553">
        <w:rPr>
          <w:sz w:val="26"/>
          <w:szCs w:val="26"/>
          <w:vertAlign w:val="superscript"/>
        </w:rPr>
        <w:footnoteReference w:id="2"/>
      </w:r>
      <w:r w:rsidR="007514F1" w:rsidRPr="00B75553">
        <w:rPr>
          <w:rFonts w:hint="cs"/>
          <w:sz w:val="26"/>
          <w:szCs w:val="26"/>
          <w:rtl/>
        </w:rPr>
        <w:t xml:space="preserve"> و</w:t>
      </w:r>
      <w:r w:rsidRPr="00B75553">
        <w:rPr>
          <w:sz w:val="26"/>
          <w:szCs w:val="26"/>
          <w:rtl/>
        </w:rPr>
        <w:t xml:space="preserve">يتضمن الطلب تقريرًا </w:t>
      </w:r>
      <w:r w:rsidR="007514F1" w:rsidRPr="00B75553">
        <w:rPr>
          <w:rFonts w:hint="cs"/>
          <w:sz w:val="26"/>
          <w:szCs w:val="26"/>
          <w:rtl/>
        </w:rPr>
        <w:t xml:space="preserve">مرحليا </w:t>
      </w:r>
      <w:r w:rsidRPr="00B75553">
        <w:rPr>
          <w:sz w:val="26"/>
          <w:szCs w:val="26"/>
          <w:rtl/>
        </w:rPr>
        <w:t xml:space="preserve">عن تنفيذ </w:t>
      </w:r>
      <w:r w:rsidR="007514F1" w:rsidRPr="00B75553">
        <w:rPr>
          <w:rFonts w:hint="cs"/>
          <w:sz w:val="26"/>
          <w:szCs w:val="26"/>
          <w:rtl/>
        </w:rPr>
        <w:t>الشريحة</w:t>
      </w:r>
      <w:r w:rsidRPr="00B75553">
        <w:rPr>
          <w:sz w:val="26"/>
          <w:szCs w:val="26"/>
          <w:rtl/>
        </w:rPr>
        <w:t xml:space="preserve"> الثانية، وخطة تنفيذ </w:t>
      </w:r>
      <w:r w:rsidR="002B649E" w:rsidRPr="00B75553">
        <w:rPr>
          <w:rFonts w:hint="cs"/>
          <w:sz w:val="26"/>
          <w:szCs w:val="26"/>
          <w:rtl/>
        </w:rPr>
        <w:t>الشريحة</w:t>
      </w:r>
      <w:r w:rsidRPr="00B75553">
        <w:rPr>
          <w:sz w:val="26"/>
          <w:szCs w:val="26"/>
          <w:rtl/>
        </w:rPr>
        <w:t xml:space="preserve"> للفترة 2025-2026.</w:t>
      </w:r>
    </w:p>
    <w:p w14:paraId="147BFAFA" w14:textId="77777777" w:rsidR="00062BAB" w:rsidRPr="00B75553" w:rsidRDefault="00062BAB" w:rsidP="002B649E">
      <w:pPr>
        <w:keepNext/>
        <w:bidi/>
        <w:spacing w:after="240"/>
        <w:rPr>
          <w:sz w:val="26"/>
          <w:szCs w:val="26"/>
          <w:u w:val="single"/>
          <w:rtl/>
          <w:lang w:bidi="ar-SA"/>
        </w:rPr>
      </w:pPr>
      <w:r w:rsidRPr="00B75553">
        <w:rPr>
          <w:sz w:val="26"/>
          <w:szCs w:val="26"/>
          <w:u w:val="single"/>
          <w:rtl/>
        </w:rPr>
        <w:t xml:space="preserve">تقرير عن استهلاك </w:t>
      </w:r>
      <w:r w:rsidR="002B649E" w:rsidRPr="00B75553">
        <w:rPr>
          <w:rFonts w:hint="cs"/>
          <w:sz w:val="26"/>
          <w:szCs w:val="26"/>
          <w:u w:val="single"/>
          <w:rtl/>
        </w:rPr>
        <w:t>المواد</w:t>
      </w:r>
      <w:r w:rsidRPr="00B75553">
        <w:rPr>
          <w:sz w:val="26"/>
          <w:szCs w:val="26"/>
          <w:u w:val="single"/>
          <w:rtl/>
        </w:rPr>
        <w:t xml:space="preserve"> الهيدروكلوروفلوروكربون</w:t>
      </w:r>
      <w:r w:rsidR="002B649E" w:rsidRPr="00B75553">
        <w:rPr>
          <w:rFonts w:hint="cs"/>
          <w:sz w:val="26"/>
          <w:szCs w:val="26"/>
          <w:u w:val="single"/>
          <w:rtl/>
        </w:rPr>
        <w:t>ية</w:t>
      </w:r>
    </w:p>
    <w:p w14:paraId="7357FB18" w14:textId="77777777" w:rsidR="00062BAB" w:rsidRPr="00B75553" w:rsidRDefault="002B649E" w:rsidP="00E22591">
      <w:pPr>
        <w:pStyle w:val="Heading1"/>
        <w:bidi/>
        <w:rPr>
          <w:sz w:val="26"/>
          <w:szCs w:val="26"/>
          <w:rtl/>
        </w:rPr>
      </w:pPr>
      <w:r w:rsidRPr="00B75553">
        <w:rPr>
          <w:rFonts w:hint="cs"/>
          <w:sz w:val="26"/>
          <w:szCs w:val="26"/>
          <w:rtl/>
        </w:rPr>
        <w:t>أبلغت</w:t>
      </w:r>
      <w:r w:rsidR="00062BAB" w:rsidRPr="00B75553">
        <w:rPr>
          <w:sz w:val="26"/>
          <w:szCs w:val="26"/>
          <w:rtl/>
        </w:rPr>
        <w:t xml:space="preserve"> حكومة موريتاني</w:t>
      </w:r>
      <w:r w:rsidRPr="00B75553">
        <w:rPr>
          <w:sz w:val="26"/>
          <w:szCs w:val="26"/>
          <w:rtl/>
        </w:rPr>
        <w:t xml:space="preserve">ا </w:t>
      </w:r>
      <w:r w:rsidRPr="00B75553">
        <w:rPr>
          <w:rFonts w:hint="cs"/>
          <w:sz w:val="26"/>
          <w:szCs w:val="26"/>
          <w:rtl/>
        </w:rPr>
        <w:t xml:space="preserve">عن </w:t>
      </w:r>
      <w:r w:rsidR="00062BAB" w:rsidRPr="00B75553">
        <w:rPr>
          <w:sz w:val="26"/>
          <w:szCs w:val="26"/>
          <w:rtl/>
        </w:rPr>
        <w:t>استهلاك 6.81 طن</w:t>
      </w:r>
      <w:r w:rsidRPr="00B75553">
        <w:rPr>
          <w:rFonts w:hint="cs"/>
          <w:sz w:val="26"/>
          <w:szCs w:val="26"/>
          <w:rtl/>
        </w:rPr>
        <w:t xml:space="preserve"> من قدرات استنفاذ الأوزون</w:t>
      </w:r>
      <w:r w:rsidR="00062BAB" w:rsidRPr="00B75553">
        <w:rPr>
          <w:sz w:val="26"/>
          <w:szCs w:val="26"/>
          <w:rtl/>
        </w:rPr>
        <w:t xml:space="preserve"> من </w:t>
      </w:r>
      <w:r w:rsidRPr="00B75553">
        <w:rPr>
          <w:rFonts w:hint="cs"/>
          <w:sz w:val="26"/>
          <w:szCs w:val="26"/>
          <w:rtl/>
        </w:rPr>
        <w:t>المواد</w:t>
      </w:r>
      <w:r w:rsidR="00062BAB" w:rsidRPr="00B75553">
        <w:rPr>
          <w:sz w:val="26"/>
          <w:szCs w:val="26"/>
          <w:rtl/>
        </w:rPr>
        <w:t xml:space="preserve"> الهيدروكلوروفلوروكربون</w:t>
      </w:r>
      <w:r w:rsidRPr="00B75553">
        <w:rPr>
          <w:rFonts w:hint="cs"/>
          <w:sz w:val="26"/>
          <w:szCs w:val="26"/>
          <w:rtl/>
        </w:rPr>
        <w:t xml:space="preserve">ية </w:t>
      </w:r>
      <w:r w:rsidR="00062BAB" w:rsidRPr="00B75553">
        <w:rPr>
          <w:sz w:val="26"/>
          <w:szCs w:val="26"/>
          <w:rtl/>
        </w:rPr>
        <w:t>في عام 2024، وهو أقل بنسبة 67</w:t>
      </w:r>
      <w:r w:rsidRPr="00B75553">
        <w:rPr>
          <w:rFonts w:hint="cs"/>
          <w:sz w:val="26"/>
          <w:szCs w:val="26"/>
          <w:rtl/>
        </w:rPr>
        <w:t xml:space="preserve"> في المائة</w:t>
      </w:r>
      <w:r w:rsidR="00062BAB" w:rsidRPr="00B75553">
        <w:rPr>
          <w:sz w:val="26"/>
          <w:szCs w:val="26"/>
          <w:rtl/>
        </w:rPr>
        <w:t xml:space="preserve"> من </w:t>
      </w:r>
      <w:r w:rsidRPr="00B75553">
        <w:rPr>
          <w:rFonts w:hint="cs"/>
          <w:sz w:val="26"/>
          <w:szCs w:val="26"/>
          <w:rtl/>
        </w:rPr>
        <w:t>خط الأساس للمواد</w:t>
      </w:r>
      <w:r w:rsidRPr="00B75553">
        <w:rPr>
          <w:sz w:val="26"/>
          <w:szCs w:val="26"/>
          <w:rtl/>
        </w:rPr>
        <w:t xml:space="preserve"> الهيدروكلوروفلوروكربون</w:t>
      </w:r>
      <w:r w:rsidRPr="00B75553">
        <w:rPr>
          <w:rFonts w:hint="cs"/>
          <w:sz w:val="26"/>
          <w:szCs w:val="26"/>
          <w:rtl/>
        </w:rPr>
        <w:t>ية المحدد للبلد</w:t>
      </w:r>
      <w:r w:rsidR="00062BAB" w:rsidRPr="00B75553">
        <w:rPr>
          <w:sz w:val="26"/>
          <w:szCs w:val="26"/>
          <w:rtl/>
        </w:rPr>
        <w:t xml:space="preserve"> ل</w:t>
      </w:r>
      <w:r w:rsidRPr="00B75553">
        <w:rPr>
          <w:rFonts w:hint="cs"/>
          <w:sz w:val="26"/>
          <w:szCs w:val="26"/>
          <w:rtl/>
        </w:rPr>
        <w:t>كي يمتثل له</w:t>
      </w:r>
      <w:r w:rsidRPr="00B75553">
        <w:rPr>
          <w:sz w:val="26"/>
          <w:szCs w:val="26"/>
          <w:rtl/>
        </w:rPr>
        <w:t xml:space="preserve">. </w:t>
      </w:r>
      <w:r w:rsidR="00062BAB" w:rsidRPr="00B75553">
        <w:rPr>
          <w:sz w:val="26"/>
          <w:szCs w:val="26"/>
          <w:rtl/>
        </w:rPr>
        <w:t xml:space="preserve">ويوضح الجدول 1 استهلاك </w:t>
      </w:r>
      <w:r w:rsidRPr="00B75553">
        <w:rPr>
          <w:rFonts w:hint="cs"/>
          <w:sz w:val="26"/>
          <w:szCs w:val="26"/>
          <w:rtl/>
        </w:rPr>
        <w:t>المواد</w:t>
      </w:r>
      <w:r w:rsidRPr="00B75553">
        <w:rPr>
          <w:sz w:val="26"/>
          <w:szCs w:val="26"/>
          <w:rtl/>
        </w:rPr>
        <w:t xml:space="preserve"> الهيدروكلوروفلوروكربون</w:t>
      </w:r>
      <w:r w:rsidRPr="00B75553">
        <w:rPr>
          <w:rFonts w:hint="cs"/>
          <w:sz w:val="26"/>
          <w:szCs w:val="26"/>
          <w:rtl/>
        </w:rPr>
        <w:t>ية</w:t>
      </w:r>
      <w:r w:rsidR="00062BAB" w:rsidRPr="00B75553">
        <w:rPr>
          <w:sz w:val="26"/>
          <w:szCs w:val="26"/>
          <w:rtl/>
        </w:rPr>
        <w:t xml:space="preserve"> للفترة 2020-2024.</w:t>
      </w:r>
    </w:p>
    <w:p w14:paraId="1148C35B" w14:textId="77777777" w:rsidR="00062BAB" w:rsidRPr="001353B0" w:rsidRDefault="00062BAB" w:rsidP="00872D93">
      <w:pPr>
        <w:bidi/>
        <w:spacing w:before="240"/>
        <w:rPr>
          <w:b/>
          <w:bCs/>
          <w:sz w:val="26"/>
          <w:szCs w:val="26"/>
          <w:rtl/>
        </w:rPr>
      </w:pPr>
      <w:r w:rsidRPr="001353B0">
        <w:rPr>
          <w:b/>
          <w:bCs/>
          <w:sz w:val="26"/>
          <w:szCs w:val="26"/>
          <w:rtl/>
        </w:rPr>
        <w:t xml:space="preserve">الجدول 1. استهلاك </w:t>
      </w:r>
      <w:r w:rsidR="00872D93" w:rsidRPr="001353B0">
        <w:rPr>
          <w:rFonts w:hint="cs"/>
          <w:b/>
          <w:bCs/>
          <w:sz w:val="26"/>
          <w:szCs w:val="26"/>
          <w:rtl/>
        </w:rPr>
        <w:t>المواد</w:t>
      </w:r>
      <w:r w:rsidR="00872D93" w:rsidRPr="001353B0">
        <w:rPr>
          <w:b/>
          <w:bCs/>
          <w:sz w:val="26"/>
          <w:szCs w:val="26"/>
          <w:rtl/>
        </w:rPr>
        <w:t xml:space="preserve"> الهيدروكلوروفلوروكربون</w:t>
      </w:r>
      <w:r w:rsidR="00872D93" w:rsidRPr="001353B0">
        <w:rPr>
          <w:rFonts w:hint="cs"/>
          <w:b/>
          <w:bCs/>
          <w:sz w:val="26"/>
          <w:szCs w:val="26"/>
          <w:rtl/>
        </w:rPr>
        <w:t>ية</w:t>
      </w:r>
      <w:r w:rsidR="00872D93" w:rsidRPr="001353B0">
        <w:rPr>
          <w:rFonts w:hint="cs"/>
          <w:sz w:val="26"/>
          <w:szCs w:val="26"/>
          <w:rtl/>
        </w:rPr>
        <w:t xml:space="preserve"> </w:t>
      </w:r>
      <w:r w:rsidRPr="001353B0">
        <w:rPr>
          <w:b/>
          <w:bCs/>
          <w:sz w:val="26"/>
          <w:szCs w:val="26"/>
          <w:rtl/>
        </w:rPr>
        <w:t xml:space="preserve">في </w:t>
      </w:r>
      <w:r w:rsidRPr="001353B0">
        <w:rPr>
          <w:b/>
          <w:bCs/>
          <w:sz w:val="26"/>
          <w:szCs w:val="26"/>
          <w:shd w:val="clear" w:color="auto" w:fill="FFFFFF" w:themeFill="background1"/>
          <w:rtl/>
        </w:rPr>
        <w:t xml:space="preserve">موريتانيا ( بيانات المادة 7 للفترة </w:t>
      </w:r>
      <w:r w:rsidR="00872D93" w:rsidRPr="001353B0">
        <w:rPr>
          <w:b/>
          <w:bCs/>
          <w:sz w:val="26"/>
          <w:szCs w:val="26"/>
          <w:rtl/>
        </w:rPr>
        <w:t>2020-2024</w:t>
      </w:r>
      <w:r w:rsidRPr="001353B0">
        <w:rPr>
          <w:b/>
          <w:bCs/>
          <w:sz w:val="26"/>
          <w:szCs w:val="26"/>
          <w:rtl/>
        </w:rPr>
        <w:t>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1"/>
        <w:gridCol w:w="1029"/>
        <w:gridCol w:w="1029"/>
        <w:gridCol w:w="1029"/>
        <w:gridCol w:w="1029"/>
        <w:gridCol w:w="1030"/>
        <w:gridCol w:w="1133"/>
      </w:tblGrid>
      <w:tr w:rsidR="00062BAB" w:rsidRPr="001353B0" w14:paraId="128DF7C5" w14:textId="77777777" w:rsidTr="00445D03">
        <w:trPr>
          <w:trHeight w:val="248"/>
          <w:tblHeader/>
        </w:trPr>
        <w:tc>
          <w:tcPr>
            <w:tcW w:w="1642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2F7B2272" w14:textId="77777777" w:rsidR="00062BAB" w:rsidRPr="001353B0" w:rsidRDefault="00872D93" w:rsidP="002B649E">
            <w:pPr>
              <w:keepNext/>
              <w:bidi/>
              <w:jc w:val="center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1353B0">
              <w:rPr>
                <w:rFonts w:hint="cs"/>
                <w:b/>
                <w:bCs/>
                <w:color w:val="000000"/>
                <w:sz w:val="22"/>
                <w:szCs w:val="22"/>
                <w:rtl/>
              </w:rPr>
              <w:t>ال</w:t>
            </w:r>
            <w:r w:rsidR="00062BAB" w:rsidRPr="001353B0">
              <w:rPr>
                <w:b/>
                <w:bCs/>
                <w:color w:val="000000"/>
                <w:sz w:val="22"/>
                <w:szCs w:val="22"/>
                <w:rtl/>
              </w:rPr>
              <w:t>هيدروكلوروفلوروكربون-22</w:t>
            </w:r>
          </w:p>
        </w:tc>
        <w:tc>
          <w:tcPr>
            <w:tcW w:w="550" w:type="pct"/>
            <w:noWrap/>
            <w:vAlign w:val="center"/>
            <w:hideMark/>
          </w:tcPr>
          <w:p w14:paraId="21E54595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1353B0">
              <w:rPr>
                <w:b/>
                <w:bCs/>
                <w:color w:val="000000"/>
                <w:sz w:val="22"/>
                <w:szCs w:val="22"/>
                <w:rtl/>
              </w:rPr>
              <w:t>2020</w:t>
            </w:r>
          </w:p>
        </w:tc>
        <w:tc>
          <w:tcPr>
            <w:tcW w:w="550" w:type="pct"/>
            <w:noWrap/>
            <w:vAlign w:val="center"/>
            <w:hideMark/>
          </w:tcPr>
          <w:p w14:paraId="73AB3A9F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1353B0">
              <w:rPr>
                <w:b/>
                <w:bCs/>
                <w:color w:val="000000"/>
                <w:sz w:val="22"/>
                <w:szCs w:val="22"/>
                <w:rtl/>
              </w:rPr>
              <w:t>2021</w:t>
            </w:r>
          </w:p>
        </w:tc>
        <w:tc>
          <w:tcPr>
            <w:tcW w:w="550" w:type="pct"/>
          </w:tcPr>
          <w:p w14:paraId="0AF4C945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1353B0">
              <w:rPr>
                <w:b/>
                <w:bCs/>
                <w:color w:val="000000"/>
                <w:sz w:val="22"/>
                <w:szCs w:val="22"/>
                <w:rtl/>
              </w:rPr>
              <w:t>2022</w:t>
            </w:r>
          </w:p>
        </w:tc>
        <w:tc>
          <w:tcPr>
            <w:tcW w:w="550" w:type="pct"/>
          </w:tcPr>
          <w:p w14:paraId="6BDA17EF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1353B0">
              <w:rPr>
                <w:b/>
                <w:bCs/>
                <w:color w:val="000000"/>
                <w:sz w:val="22"/>
                <w:szCs w:val="22"/>
                <w:rtl/>
              </w:rPr>
              <w:t>2023</w:t>
            </w:r>
          </w:p>
        </w:tc>
        <w:tc>
          <w:tcPr>
            <w:tcW w:w="551" w:type="pct"/>
          </w:tcPr>
          <w:p w14:paraId="28D50AAF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1353B0">
              <w:rPr>
                <w:b/>
                <w:bCs/>
                <w:color w:val="000000"/>
                <w:sz w:val="22"/>
                <w:szCs w:val="22"/>
                <w:rtl/>
              </w:rPr>
              <w:t>2024</w:t>
            </w:r>
          </w:p>
        </w:tc>
        <w:tc>
          <w:tcPr>
            <w:tcW w:w="606" w:type="pct"/>
            <w:noWrap/>
            <w:vAlign w:val="center"/>
            <w:hideMark/>
          </w:tcPr>
          <w:p w14:paraId="1007B3EB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1353B0">
              <w:rPr>
                <w:b/>
                <w:bCs/>
                <w:color w:val="000000"/>
                <w:sz w:val="22"/>
                <w:szCs w:val="22"/>
                <w:rtl/>
              </w:rPr>
              <w:t>خط الأساس</w:t>
            </w:r>
          </w:p>
        </w:tc>
      </w:tr>
      <w:tr w:rsidR="00062BAB" w:rsidRPr="001353B0" w14:paraId="2BC149D1" w14:textId="77777777" w:rsidTr="00445D03">
        <w:trPr>
          <w:trHeight w:val="240"/>
        </w:trPr>
        <w:tc>
          <w:tcPr>
            <w:tcW w:w="1642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6B66F949" w14:textId="77777777" w:rsidR="00062BAB" w:rsidRPr="001353B0" w:rsidRDefault="00872D93" w:rsidP="002B649E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1353B0">
              <w:rPr>
                <w:b/>
                <w:bCs/>
                <w:color w:val="000000"/>
                <w:sz w:val="22"/>
                <w:szCs w:val="22"/>
                <w:rtl/>
              </w:rPr>
              <w:t xml:space="preserve"> طن متري</w:t>
            </w:r>
          </w:p>
        </w:tc>
        <w:tc>
          <w:tcPr>
            <w:tcW w:w="550" w:type="pct"/>
            <w:noWrap/>
          </w:tcPr>
          <w:p w14:paraId="6876529D" w14:textId="77777777" w:rsidR="00062BAB" w:rsidRPr="001353B0" w:rsidRDefault="00062BAB" w:rsidP="00021CBB">
            <w:pPr>
              <w:bidi/>
              <w:ind w:left="-201" w:right="104"/>
              <w:jc w:val="center"/>
              <w:rPr>
                <w:color w:val="000000"/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239.9</w:t>
            </w:r>
          </w:p>
        </w:tc>
        <w:tc>
          <w:tcPr>
            <w:tcW w:w="550" w:type="pct"/>
            <w:noWrap/>
          </w:tcPr>
          <w:p w14:paraId="1E4C3CDC" w14:textId="77777777" w:rsidR="00062BAB" w:rsidRPr="001353B0" w:rsidRDefault="00062BAB" w:rsidP="00021CBB">
            <w:pPr>
              <w:bidi/>
              <w:ind w:left="-201" w:right="104"/>
              <w:jc w:val="center"/>
              <w:rPr>
                <w:color w:val="000000"/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238.6</w:t>
            </w:r>
          </w:p>
        </w:tc>
        <w:tc>
          <w:tcPr>
            <w:tcW w:w="550" w:type="pct"/>
          </w:tcPr>
          <w:p w14:paraId="6DC78602" w14:textId="77777777" w:rsidR="00062BAB" w:rsidRPr="001353B0" w:rsidRDefault="00062BAB" w:rsidP="00021CBB">
            <w:pPr>
              <w:widowControl w:val="0"/>
              <w:bidi/>
              <w:ind w:left="-201" w:right="104"/>
              <w:jc w:val="center"/>
              <w:rPr>
                <w:color w:val="000000"/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237.0</w:t>
            </w:r>
          </w:p>
        </w:tc>
        <w:tc>
          <w:tcPr>
            <w:tcW w:w="550" w:type="pct"/>
          </w:tcPr>
          <w:p w14:paraId="1A6CDC83" w14:textId="77777777" w:rsidR="00062BAB" w:rsidRPr="001353B0" w:rsidRDefault="00062BAB" w:rsidP="00021CBB">
            <w:pPr>
              <w:widowControl w:val="0"/>
              <w:bidi/>
              <w:ind w:left="-201" w:right="104"/>
              <w:jc w:val="center"/>
              <w:rPr>
                <w:color w:val="000000"/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157.6</w:t>
            </w:r>
          </w:p>
        </w:tc>
        <w:tc>
          <w:tcPr>
            <w:tcW w:w="551" w:type="pct"/>
          </w:tcPr>
          <w:p w14:paraId="5D5442B6" w14:textId="77777777" w:rsidR="00062BAB" w:rsidRPr="001353B0" w:rsidRDefault="00062BAB" w:rsidP="00021CBB">
            <w:pPr>
              <w:widowControl w:val="0"/>
              <w:bidi/>
              <w:ind w:left="-201" w:right="104"/>
              <w:jc w:val="center"/>
              <w:rPr>
                <w:rFonts w:eastAsiaTheme="minorHAnsi"/>
                <w:color w:val="000000"/>
                <w:sz w:val="22"/>
                <w:szCs w:val="22"/>
                <w:rtl/>
              </w:rPr>
            </w:pPr>
            <w:r w:rsidRPr="001353B0">
              <w:rPr>
                <w:rFonts w:eastAsiaTheme="minorHAnsi"/>
                <w:color w:val="000000"/>
                <w:sz w:val="22"/>
                <w:szCs w:val="22"/>
                <w:rtl/>
              </w:rPr>
              <w:t>123.8</w:t>
            </w:r>
          </w:p>
        </w:tc>
        <w:tc>
          <w:tcPr>
            <w:tcW w:w="606" w:type="pct"/>
            <w:noWrap/>
            <w:vAlign w:val="center"/>
          </w:tcPr>
          <w:p w14:paraId="04903802" w14:textId="77777777" w:rsidR="00062BAB" w:rsidRPr="001353B0" w:rsidRDefault="00062BAB" w:rsidP="00021CBB">
            <w:pPr>
              <w:widowControl w:val="0"/>
              <w:bidi/>
              <w:ind w:left="-201" w:right="104"/>
              <w:jc w:val="center"/>
              <w:rPr>
                <w:color w:val="000000"/>
                <w:sz w:val="22"/>
                <w:szCs w:val="22"/>
                <w:rtl/>
              </w:rPr>
            </w:pPr>
            <w:r w:rsidRPr="001353B0">
              <w:rPr>
                <w:color w:val="000000"/>
                <w:sz w:val="22"/>
                <w:szCs w:val="22"/>
                <w:rtl/>
              </w:rPr>
              <w:t>372.73</w:t>
            </w:r>
          </w:p>
        </w:tc>
      </w:tr>
      <w:tr w:rsidR="00062BAB" w:rsidRPr="001353B0" w14:paraId="4576C3F2" w14:textId="77777777" w:rsidTr="00445D03">
        <w:trPr>
          <w:trHeight w:val="248"/>
        </w:trPr>
        <w:tc>
          <w:tcPr>
            <w:tcW w:w="1642" w:type="pct"/>
            <w:noWrap/>
            <w:tcMar>
              <w:left w:w="43" w:type="dxa"/>
              <w:right w:w="43" w:type="dxa"/>
            </w:tcMar>
            <w:vAlign w:val="center"/>
            <w:hideMark/>
          </w:tcPr>
          <w:p w14:paraId="3139AD65" w14:textId="77777777" w:rsidR="00062BAB" w:rsidRPr="001353B0" w:rsidRDefault="00872D93" w:rsidP="002B649E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طن</w:t>
            </w:r>
            <w:r w:rsidRPr="001353B0">
              <w:rPr>
                <w:rFonts w:hint="cs"/>
                <w:b/>
                <w:bCs/>
                <w:sz w:val="22"/>
                <w:szCs w:val="22"/>
                <w:rtl/>
              </w:rPr>
              <w:t xml:space="preserve"> من قدرات استنفاذ الأوزون</w:t>
            </w:r>
          </w:p>
        </w:tc>
        <w:tc>
          <w:tcPr>
            <w:tcW w:w="550" w:type="pct"/>
            <w:noWrap/>
          </w:tcPr>
          <w:p w14:paraId="0CBDC6B3" w14:textId="77777777" w:rsidR="00062BAB" w:rsidRPr="001353B0" w:rsidRDefault="00062BAB" w:rsidP="00021CBB">
            <w:pPr>
              <w:bidi/>
              <w:ind w:left="-201" w:right="104"/>
              <w:jc w:val="center"/>
              <w:rPr>
                <w:rFonts w:eastAsiaTheme="minorHAnsi"/>
                <w:color w:val="000000"/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13.19</w:t>
            </w:r>
          </w:p>
        </w:tc>
        <w:tc>
          <w:tcPr>
            <w:tcW w:w="550" w:type="pct"/>
            <w:noWrap/>
          </w:tcPr>
          <w:p w14:paraId="677C6DAF" w14:textId="77777777" w:rsidR="00062BAB" w:rsidRPr="001353B0" w:rsidRDefault="00062BAB" w:rsidP="00021CBB">
            <w:pPr>
              <w:bidi/>
              <w:ind w:left="-201" w:right="104"/>
              <w:jc w:val="center"/>
              <w:rPr>
                <w:color w:val="000000"/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13.12</w:t>
            </w:r>
          </w:p>
        </w:tc>
        <w:tc>
          <w:tcPr>
            <w:tcW w:w="550" w:type="pct"/>
          </w:tcPr>
          <w:p w14:paraId="2B88B64E" w14:textId="77777777" w:rsidR="00062BAB" w:rsidRPr="001353B0" w:rsidRDefault="00062BAB" w:rsidP="00021CBB">
            <w:pPr>
              <w:bidi/>
              <w:ind w:left="-201" w:right="104"/>
              <w:jc w:val="center"/>
              <w:rPr>
                <w:color w:val="000000"/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13.04</w:t>
            </w:r>
          </w:p>
        </w:tc>
        <w:tc>
          <w:tcPr>
            <w:tcW w:w="550" w:type="pct"/>
          </w:tcPr>
          <w:p w14:paraId="36C69F1C" w14:textId="77777777" w:rsidR="00062BAB" w:rsidRPr="001353B0" w:rsidRDefault="00062BAB" w:rsidP="00021CBB">
            <w:pPr>
              <w:bidi/>
              <w:ind w:left="-201" w:right="104"/>
              <w:jc w:val="center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8.67</w:t>
            </w:r>
          </w:p>
        </w:tc>
        <w:tc>
          <w:tcPr>
            <w:tcW w:w="551" w:type="pct"/>
          </w:tcPr>
          <w:p w14:paraId="7CD2C7AA" w14:textId="77777777" w:rsidR="00062BAB" w:rsidRPr="001353B0" w:rsidRDefault="00062BAB" w:rsidP="00021CBB">
            <w:pPr>
              <w:bidi/>
              <w:ind w:left="-201" w:right="104"/>
              <w:jc w:val="center"/>
              <w:rPr>
                <w:rFonts w:eastAsiaTheme="minorHAnsi"/>
                <w:color w:val="000000"/>
                <w:sz w:val="22"/>
                <w:szCs w:val="22"/>
                <w:rtl/>
              </w:rPr>
            </w:pPr>
            <w:r w:rsidRPr="001353B0">
              <w:rPr>
                <w:rFonts w:eastAsiaTheme="minorHAnsi"/>
                <w:color w:val="000000"/>
                <w:sz w:val="22"/>
                <w:szCs w:val="22"/>
                <w:rtl/>
              </w:rPr>
              <w:t>6.81</w:t>
            </w:r>
          </w:p>
        </w:tc>
        <w:tc>
          <w:tcPr>
            <w:tcW w:w="606" w:type="pct"/>
            <w:noWrap/>
          </w:tcPr>
          <w:p w14:paraId="3D42C470" w14:textId="77777777" w:rsidR="00062BAB" w:rsidRPr="001353B0" w:rsidRDefault="00062BAB" w:rsidP="00021CBB">
            <w:pPr>
              <w:bidi/>
              <w:ind w:left="-201" w:right="104"/>
              <w:jc w:val="center"/>
              <w:rPr>
                <w:rFonts w:eastAsiaTheme="minorHAnsi"/>
                <w:color w:val="000000"/>
                <w:sz w:val="22"/>
                <w:szCs w:val="22"/>
                <w:rtl/>
              </w:rPr>
            </w:pPr>
            <w:r w:rsidRPr="001353B0">
              <w:rPr>
                <w:rFonts w:eastAsiaTheme="minorHAnsi"/>
                <w:color w:val="000000"/>
                <w:sz w:val="22"/>
                <w:szCs w:val="22"/>
                <w:rtl/>
              </w:rPr>
              <w:t>20.5</w:t>
            </w:r>
          </w:p>
        </w:tc>
      </w:tr>
    </w:tbl>
    <w:p w14:paraId="7847EAC9" w14:textId="77777777" w:rsidR="006B67B2" w:rsidRPr="00B75553" w:rsidRDefault="006B67B2" w:rsidP="001353B0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</w:rPr>
      </w:pPr>
    </w:p>
    <w:p w14:paraId="7A0712FB" w14:textId="77777777" w:rsidR="00062BAB" w:rsidRPr="00B75553" w:rsidRDefault="00147446" w:rsidP="006B67B2">
      <w:pPr>
        <w:pStyle w:val="Heading1"/>
        <w:bidi/>
        <w:rPr>
          <w:sz w:val="26"/>
          <w:szCs w:val="26"/>
          <w:rtl/>
        </w:rPr>
      </w:pPr>
      <w:r w:rsidRPr="00B75553">
        <w:rPr>
          <w:rFonts w:hint="cs"/>
          <w:color w:val="000000"/>
          <w:sz w:val="26"/>
          <w:szCs w:val="26"/>
          <w:rtl/>
        </w:rPr>
        <w:t>ال</w:t>
      </w:r>
      <w:r w:rsidRPr="00B75553">
        <w:rPr>
          <w:color w:val="000000"/>
          <w:sz w:val="26"/>
          <w:szCs w:val="26"/>
          <w:rtl/>
        </w:rPr>
        <w:t>هيدروكلوروفلوروكربون-22</w:t>
      </w:r>
      <w:r w:rsidRPr="00B75553">
        <w:rPr>
          <w:rFonts w:hint="cs"/>
          <w:sz w:val="26"/>
          <w:szCs w:val="26"/>
          <w:rtl/>
        </w:rPr>
        <w:t xml:space="preserve"> هي </w:t>
      </w:r>
      <w:r w:rsidR="00062BAB" w:rsidRPr="00B75553">
        <w:rPr>
          <w:sz w:val="26"/>
          <w:szCs w:val="26"/>
          <w:rtl/>
        </w:rPr>
        <w:t>المادة الهيدروكلوروفلوروكربونية الوحيدة المستو</w:t>
      </w:r>
      <w:r w:rsidRPr="00B75553">
        <w:rPr>
          <w:sz w:val="26"/>
          <w:szCs w:val="26"/>
          <w:rtl/>
        </w:rPr>
        <w:t>ردة والمستهلكة في موريتانيا، و</w:t>
      </w:r>
      <w:r w:rsidRPr="00B75553">
        <w:rPr>
          <w:rFonts w:hint="cs"/>
          <w:sz w:val="26"/>
          <w:szCs w:val="26"/>
          <w:rtl/>
        </w:rPr>
        <w:t>ت</w:t>
      </w:r>
      <w:r w:rsidR="00062BAB" w:rsidRPr="00B75553">
        <w:rPr>
          <w:sz w:val="26"/>
          <w:szCs w:val="26"/>
          <w:rtl/>
        </w:rPr>
        <w:t>ستخدم حصريًا في صي</w:t>
      </w:r>
      <w:r w:rsidRPr="00B75553">
        <w:rPr>
          <w:sz w:val="26"/>
          <w:szCs w:val="26"/>
          <w:rtl/>
        </w:rPr>
        <w:t>انة معدات التبريد وتكييف الهواء</w:t>
      </w:r>
      <w:r w:rsidR="00062BAB" w:rsidRPr="00B75553">
        <w:rPr>
          <w:sz w:val="26"/>
          <w:szCs w:val="26"/>
          <w:rtl/>
        </w:rPr>
        <w:t xml:space="preserve">، بما في ذلك على متن سفن الصيد. </w:t>
      </w:r>
      <w:r w:rsidRPr="00B75553">
        <w:rPr>
          <w:rFonts w:hint="cs"/>
          <w:sz w:val="26"/>
          <w:szCs w:val="26"/>
          <w:rtl/>
        </w:rPr>
        <w:t>و</w:t>
      </w:r>
      <w:r w:rsidRPr="00B75553">
        <w:rPr>
          <w:sz w:val="26"/>
          <w:szCs w:val="26"/>
          <w:rtl/>
        </w:rPr>
        <w:t>انخفض الاستهلاك من 13.19 طن</w:t>
      </w:r>
      <w:r w:rsidR="00062BAB" w:rsidRPr="00B75553">
        <w:rPr>
          <w:sz w:val="26"/>
          <w:szCs w:val="26"/>
          <w:rtl/>
        </w:rPr>
        <w:t xml:space="preserve"> من قدرات استنفاد الأوزون في عام 2020 إلى 6.</w:t>
      </w:r>
      <w:r w:rsidRPr="00B75553">
        <w:rPr>
          <w:sz w:val="26"/>
          <w:szCs w:val="26"/>
          <w:rtl/>
        </w:rPr>
        <w:t xml:space="preserve">81 طن من قدرات استنفاد الأوزون في عام 2024، </w:t>
      </w:r>
      <w:r w:rsidR="00062BAB" w:rsidRPr="00B75553">
        <w:rPr>
          <w:sz w:val="26"/>
          <w:szCs w:val="26"/>
          <w:rtl/>
        </w:rPr>
        <w:t xml:space="preserve">ما يعكس الآثار المُجتمعة لتطبيق نظام تراخيص وحصص </w:t>
      </w:r>
      <w:r w:rsidRPr="00B75553">
        <w:rPr>
          <w:rFonts w:hint="cs"/>
          <w:sz w:val="26"/>
          <w:szCs w:val="26"/>
          <w:rtl/>
        </w:rPr>
        <w:t>المواد</w:t>
      </w:r>
      <w:r w:rsidRPr="00B75553">
        <w:rPr>
          <w:sz w:val="26"/>
          <w:szCs w:val="26"/>
          <w:rtl/>
        </w:rPr>
        <w:t xml:space="preserve"> الهيدروكلوروفلوروكربون</w:t>
      </w:r>
      <w:r w:rsidRPr="00B75553">
        <w:rPr>
          <w:rFonts w:hint="cs"/>
          <w:sz w:val="26"/>
          <w:szCs w:val="26"/>
          <w:rtl/>
        </w:rPr>
        <w:t>ية</w:t>
      </w:r>
      <w:r w:rsidR="00062BAB" w:rsidRPr="00B75553">
        <w:rPr>
          <w:sz w:val="26"/>
          <w:szCs w:val="26"/>
          <w:rtl/>
        </w:rPr>
        <w:t xml:space="preserve">، والتخفيض التدريجي للواردات المُصرّح بها وفقًا لجدول </w:t>
      </w:r>
      <w:r w:rsidRPr="00B75553">
        <w:rPr>
          <w:rFonts w:hint="cs"/>
          <w:sz w:val="26"/>
          <w:szCs w:val="26"/>
          <w:rtl/>
        </w:rPr>
        <w:t>الرقابة في</w:t>
      </w:r>
      <w:r w:rsidR="00062BAB" w:rsidRPr="00B75553">
        <w:rPr>
          <w:sz w:val="26"/>
          <w:szCs w:val="26"/>
          <w:rtl/>
        </w:rPr>
        <w:t xml:space="preserve"> بروتوكول مونتريال، وتنفيذ أنشطة خطة إدارة </w:t>
      </w:r>
      <w:r w:rsidRPr="00B75553">
        <w:rPr>
          <w:rFonts w:hint="cs"/>
          <w:sz w:val="26"/>
          <w:szCs w:val="26"/>
          <w:rtl/>
        </w:rPr>
        <w:t>إزالة</w:t>
      </w:r>
      <w:r w:rsidR="00062BAB" w:rsidRPr="00B75553">
        <w:rPr>
          <w:sz w:val="26"/>
          <w:szCs w:val="26"/>
          <w:rtl/>
        </w:rPr>
        <w:t xml:space="preserve"> </w:t>
      </w:r>
      <w:r w:rsidRPr="00B75553">
        <w:rPr>
          <w:sz w:val="26"/>
          <w:szCs w:val="26"/>
          <w:rtl/>
        </w:rPr>
        <w:t>المواد الهيدروكلوروفلوروكربونية</w:t>
      </w:r>
      <w:r w:rsidR="00062BAB" w:rsidRPr="00B75553">
        <w:rPr>
          <w:sz w:val="26"/>
          <w:szCs w:val="26"/>
          <w:rtl/>
        </w:rPr>
        <w:t xml:space="preserve">، مثل تدريب موظفي الجمارك وفنيي </w:t>
      </w:r>
      <w:r w:rsidRPr="00B75553">
        <w:rPr>
          <w:sz w:val="26"/>
          <w:szCs w:val="26"/>
          <w:rtl/>
        </w:rPr>
        <w:t xml:space="preserve">التبريد وتكييف الهواء </w:t>
      </w:r>
      <w:r w:rsidR="00062BAB" w:rsidRPr="00B75553">
        <w:rPr>
          <w:sz w:val="26"/>
          <w:szCs w:val="26"/>
          <w:rtl/>
        </w:rPr>
        <w:t xml:space="preserve">على ممارسات </w:t>
      </w:r>
      <w:r w:rsidRPr="00B75553">
        <w:rPr>
          <w:rFonts w:hint="cs"/>
          <w:sz w:val="26"/>
          <w:szCs w:val="26"/>
          <w:rtl/>
        </w:rPr>
        <w:t>الخدمة</w:t>
      </w:r>
      <w:r w:rsidR="00062BAB" w:rsidRPr="00B75553">
        <w:rPr>
          <w:sz w:val="26"/>
          <w:szCs w:val="26"/>
          <w:rtl/>
        </w:rPr>
        <w:t xml:space="preserve"> الجيدة، والاعتماد المتزايد على </w:t>
      </w:r>
      <w:r w:rsidRPr="00B75553">
        <w:rPr>
          <w:rFonts w:hint="cs"/>
          <w:sz w:val="26"/>
          <w:szCs w:val="26"/>
          <w:rtl/>
        </w:rPr>
        <w:t>مواد تبريد</w:t>
      </w:r>
      <w:r w:rsidR="00062BAB" w:rsidRPr="00B75553">
        <w:rPr>
          <w:sz w:val="26"/>
          <w:szCs w:val="26"/>
          <w:rtl/>
        </w:rPr>
        <w:t xml:space="preserve"> بديلة ذات </w:t>
      </w:r>
      <w:r w:rsidRPr="00B75553">
        <w:rPr>
          <w:rFonts w:hint="cs"/>
          <w:sz w:val="26"/>
          <w:szCs w:val="26"/>
          <w:rtl/>
        </w:rPr>
        <w:t>قدرة</w:t>
      </w:r>
      <w:r w:rsidR="00062BAB" w:rsidRPr="00B75553">
        <w:rPr>
          <w:sz w:val="26"/>
          <w:szCs w:val="26"/>
          <w:rtl/>
        </w:rPr>
        <w:t xml:space="preserve"> منخفضة على </w:t>
      </w:r>
      <w:r w:rsidRPr="00B75553">
        <w:rPr>
          <w:rFonts w:hint="cs"/>
          <w:sz w:val="26"/>
          <w:szCs w:val="26"/>
          <w:rtl/>
        </w:rPr>
        <w:t>إحداث الاحترار العالمي</w:t>
      </w:r>
      <w:r w:rsidR="00062BAB" w:rsidRPr="00B75553">
        <w:rPr>
          <w:sz w:val="26"/>
          <w:szCs w:val="26"/>
          <w:rtl/>
        </w:rPr>
        <w:t>، بما في ذلك الهيدروكربونات و</w:t>
      </w:r>
      <w:r w:rsidR="00830A50" w:rsidRPr="00B75553">
        <w:rPr>
          <w:rFonts w:hint="cs"/>
          <w:sz w:val="26"/>
          <w:szCs w:val="26"/>
          <w:rtl/>
        </w:rPr>
        <w:t xml:space="preserve">المواد </w:t>
      </w:r>
      <w:r w:rsidR="00830A50" w:rsidRPr="00B75553">
        <w:rPr>
          <w:sz w:val="26"/>
          <w:szCs w:val="26"/>
          <w:rtl/>
        </w:rPr>
        <w:t>الهيدروفلوروكربون</w:t>
      </w:r>
      <w:r w:rsidR="00830A50" w:rsidRPr="00B75553">
        <w:rPr>
          <w:rFonts w:hint="cs"/>
          <w:sz w:val="26"/>
          <w:szCs w:val="26"/>
          <w:rtl/>
        </w:rPr>
        <w:t>ية</w:t>
      </w:r>
      <w:r w:rsidR="00062BAB" w:rsidRPr="00B75553">
        <w:rPr>
          <w:sz w:val="26"/>
          <w:szCs w:val="26"/>
          <w:rtl/>
        </w:rPr>
        <w:t>.</w:t>
      </w:r>
    </w:p>
    <w:p w14:paraId="7C703206" w14:textId="77777777" w:rsidR="00062BAB" w:rsidRPr="00B75553" w:rsidRDefault="00062BAB" w:rsidP="00062BAB">
      <w:pPr>
        <w:keepNext/>
        <w:bidi/>
        <w:spacing w:before="240" w:after="240"/>
        <w:outlineLvl w:val="0"/>
        <w:rPr>
          <w:i/>
          <w:iCs/>
          <w:sz w:val="26"/>
          <w:szCs w:val="26"/>
          <w:rtl/>
        </w:rPr>
      </w:pPr>
      <w:r w:rsidRPr="00B75553">
        <w:rPr>
          <w:i/>
          <w:iCs/>
          <w:sz w:val="26"/>
          <w:szCs w:val="26"/>
          <w:rtl/>
        </w:rPr>
        <w:t>تقرير</w:t>
      </w:r>
      <w:r w:rsidR="00830A50" w:rsidRPr="00B75553">
        <w:rPr>
          <w:rFonts w:hint="cs"/>
          <w:i/>
          <w:iCs/>
          <w:sz w:val="26"/>
          <w:szCs w:val="26"/>
          <w:rtl/>
        </w:rPr>
        <w:t xml:space="preserve"> عن</w:t>
      </w:r>
      <w:r w:rsidRPr="00B75553">
        <w:rPr>
          <w:i/>
          <w:iCs/>
          <w:sz w:val="26"/>
          <w:szCs w:val="26"/>
          <w:rtl/>
        </w:rPr>
        <w:t xml:space="preserve"> تنفيذ البرنامج القطري</w:t>
      </w:r>
    </w:p>
    <w:p w14:paraId="773C0058" w14:textId="77777777" w:rsidR="00062BAB" w:rsidRPr="00B75553" w:rsidRDefault="00062BAB" w:rsidP="00E22591">
      <w:pPr>
        <w:pStyle w:val="Heading1"/>
        <w:bidi/>
        <w:rPr>
          <w:sz w:val="26"/>
          <w:szCs w:val="26"/>
          <w:rtl/>
        </w:rPr>
      </w:pPr>
      <w:r w:rsidRPr="00B75553">
        <w:rPr>
          <w:sz w:val="26"/>
          <w:szCs w:val="26"/>
          <w:rtl/>
        </w:rPr>
        <w:t xml:space="preserve">قدمت حكومة موريتانيا بيانات استهلاك قطاع </w:t>
      </w:r>
      <w:r w:rsidR="00830A50" w:rsidRPr="00B75553">
        <w:rPr>
          <w:rFonts w:hint="cs"/>
          <w:sz w:val="26"/>
          <w:szCs w:val="26"/>
          <w:rtl/>
        </w:rPr>
        <w:t>المواد</w:t>
      </w:r>
      <w:r w:rsidRPr="00B75553">
        <w:rPr>
          <w:sz w:val="26"/>
          <w:szCs w:val="26"/>
          <w:rtl/>
        </w:rPr>
        <w:t xml:space="preserve"> الهيدروكلوروفلوروكربون</w:t>
      </w:r>
      <w:r w:rsidR="00830A50" w:rsidRPr="00B75553">
        <w:rPr>
          <w:rFonts w:hint="cs"/>
          <w:sz w:val="26"/>
          <w:szCs w:val="26"/>
          <w:rtl/>
        </w:rPr>
        <w:t>ية</w:t>
      </w:r>
      <w:r w:rsidRPr="00B75553">
        <w:rPr>
          <w:sz w:val="26"/>
          <w:szCs w:val="26"/>
          <w:rtl/>
        </w:rPr>
        <w:t xml:space="preserve"> في تقرير</w:t>
      </w:r>
      <w:r w:rsidR="00830A50" w:rsidRPr="00B75553">
        <w:rPr>
          <w:rFonts w:hint="cs"/>
          <w:sz w:val="26"/>
          <w:szCs w:val="26"/>
          <w:rtl/>
        </w:rPr>
        <w:t xml:space="preserve"> عن</w:t>
      </w:r>
      <w:r w:rsidRPr="00B75553">
        <w:rPr>
          <w:sz w:val="26"/>
          <w:szCs w:val="26"/>
          <w:rtl/>
        </w:rPr>
        <w:t xml:space="preserve"> تنفيذ البرنامج </w:t>
      </w:r>
      <w:r w:rsidR="00830A50" w:rsidRPr="00B75553">
        <w:rPr>
          <w:rFonts w:hint="cs"/>
          <w:sz w:val="26"/>
          <w:szCs w:val="26"/>
          <w:rtl/>
        </w:rPr>
        <w:t>القطري</w:t>
      </w:r>
      <w:r w:rsidRPr="00B75553">
        <w:rPr>
          <w:sz w:val="26"/>
          <w:szCs w:val="26"/>
          <w:rtl/>
        </w:rPr>
        <w:t xml:space="preserve"> لعام </w:t>
      </w:r>
      <w:r w:rsidR="00830A50" w:rsidRPr="00B75553">
        <w:rPr>
          <w:rFonts w:hint="cs"/>
          <w:sz w:val="26"/>
          <w:szCs w:val="26"/>
          <w:rtl/>
        </w:rPr>
        <w:t>2024</w:t>
      </w:r>
      <w:r w:rsidRPr="00B75553">
        <w:rPr>
          <w:sz w:val="26"/>
          <w:szCs w:val="26"/>
          <w:rtl/>
        </w:rPr>
        <w:t xml:space="preserve"> </w:t>
      </w:r>
      <w:r w:rsidR="00830A50" w:rsidRPr="00B75553">
        <w:rPr>
          <w:rFonts w:hint="cs"/>
          <w:sz w:val="26"/>
          <w:szCs w:val="26"/>
          <w:rtl/>
        </w:rPr>
        <w:t xml:space="preserve">التي </w:t>
      </w:r>
      <w:r w:rsidRPr="00B75553">
        <w:rPr>
          <w:sz w:val="26"/>
          <w:szCs w:val="26"/>
          <w:rtl/>
        </w:rPr>
        <w:t xml:space="preserve">تتوافق مع البيانات الواردة بموجب المادة </w:t>
      </w:r>
      <w:r w:rsidR="00830A50" w:rsidRPr="00B75553">
        <w:rPr>
          <w:rFonts w:hint="cs"/>
          <w:sz w:val="26"/>
          <w:szCs w:val="26"/>
          <w:rtl/>
        </w:rPr>
        <w:t>7</w:t>
      </w:r>
      <w:r w:rsidRPr="00B75553">
        <w:rPr>
          <w:sz w:val="26"/>
          <w:szCs w:val="26"/>
          <w:rtl/>
        </w:rPr>
        <w:t xml:space="preserve"> من بروتوكول مونتريال. ولم تُبلّغ عن أي صادرات</w:t>
      </w:r>
      <w:r w:rsidR="00231FF0" w:rsidRPr="00B75553">
        <w:rPr>
          <w:rFonts w:hint="cs"/>
          <w:sz w:val="26"/>
          <w:szCs w:val="26"/>
          <w:rtl/>
        </w:rPr>
        <w:t xml:space="preserve"> في </w:t>
      </w:r>
      <w:r w:rsidR="00231FF0" w:rsidRPr="00B75553">
        <w:rPr>
          <w:sz w:val="26"/>
          <w:szCs w:val="26"/>
          <w:rtl/>
        </w:rPr>
        <w:t>بيانات البرنامج الوطني</w:t>
      </w:r>
      <w:r w:rsidRPr="00B75553">
        <w:rPr>
          <w:sz w:val="26"/>
          <w:szCs w:val="26"/>
          <w:rtl/>
        </w:rPr>
        <w:t>.</w:t>
      </w:r>
    </w:p>
    <w:p w14:paraId="53E62D06" w14:textId="77777777" w:rsidR="00062BAB" w:rsidRPr="00B75553" w:rsidRDefault="00062BAB" w:rsidP="009B572B">
      <w:pPr>
        <w:keepNext/>
        <w:bidi/>
        <w:spacing w:after="240"/>
        <w:rPr>
          <w:sz w:val="26"/>
          <w:szCs w:val="26"/>
          <w:u w:val="single"/>
          <w:rtl/>
        </w:rPr>
      </w:pPr>
      <w:r w:rsidRPr="00B75553">
        <w:rPr>
          <w:sz w:val="26"/>
          <w:szCs w:val="26"/>
          <w:u w:val="single"/>
          <w:rtl/>
        </w:rPr>
        <w:t xml:space="preserve">تقرير </w:t>
      </w:r>
      <w:r w:rsidR="009B572B" w:rsidRPr="00B75553">
        <w:rPr>
          <w:rFonts w:hint="cs"/>
          <w:sz w:val="26"/>
          <w:szCs w:val="26"/>
          <w:u w:val="single"/>
          <w:rtl/>
        </w:rPr>
        <w:t>مرحلي</w:t>
      </w:r>
      <w:r w:rsidRPr="00B75553">
        <w:rPr>
          <w:sz w:val="26"/>
          <w:szCs w:val="26"/>
          <w:u w:val="single"/>
          <w:rtl/>
        </w:rPr>
        <w:t xml:space="preserve"> </w:t>
      </w:r>
      <w:r w:rsidR="009B572B" w:rsidRPr="00B75553">
        <w:rPr>
          <w:rFonts w:hint="cs"/>
          <w:sz w:val="26"/>
          <w:szCs w:val="26"/>
          <w:u w:val="single"/>
          <w:rtl/>
        </w:rPr>
        <w:t>عن</w:t>
      </w:r>
      <w:r w:rsidRPr="00B75553">
        <w:rPr>
          <w:sz w:val="26"/>
          <w:szCs w:val="26"/>
          <w:u w:val="single"/>
          <w:rtl/>
        </w:rPr>
        <w:t xml:space="preserve"> تنفيذ الشريحة الثانية من المرحلة الأولى من خطة إدارة </w:t>
      </w:r>
      <w:r w:rsidR="009B572B" w:rsidRPr="00B75553">
        <w:rPr>
          <w:rFonts w:hint="cs"/>
          <w:sz w:val="26"/>
          <w:szCs w:val="26"/>
          <w:u w:val="single"/>
          <w:rtl/>
        </w:rPr>
        <w:t>إزالة المواد</w:t>
      </w:r>
      <w:r w:rsidRPr="00B75553">
        <w:rPr>
          <w:sz w:val="26"/>
          <w:szCs w:val="26"/>
          <w:u w:val="single"/>
          <w:rtl/>
        </w:rPr>
        <w:t xml:space="preserve"> الهيدروكلوروفلوروكربون</w:t>
      </w:r>
      <w:r w:rsidR="009B572B" w:rsidRPr="00B75553">
        <w:rPr>
          <w:rFonts w:hint="cs"/>
          <w:sz w:val="26"/>
          <w:szCs w:val="26"/>
          <w:u w:val="single"/>
          <w:rtl/>
        </w:rPr>
        <w:t>ية</w:t>
      </w:r>
    </w:p>
    <w:p w14:paraId="405A1F2A" w14:textId="77777777" w:rsidR="00062BAB" w:rsidRPr="00B75553" w:rsidRDefault="00062BAB" w:rsidP="00062BAB">
      <w:pPr>
        <w:bidi/>
        <w:spacing w:after="240"/>
        <w:rPr>
          <w:sz w:val="26"/>
          <w:szCs w:val="26"/>
          <w:rtl/>
        </w:rPr>
      </w:pPr>
      <w:r w:rsidRPr="00B75553">
        <w:rPr>
          <w:i/>
          <w:iCs/>
          <w:sz w:val="26"/>
          <w:szCs w:val="26"/>
          <w:rtl/>
        </w:rPr>
        <w:t>الإطار القانوني</w:t>
      </w:r>
    </w:p>
    <w:p w14:paraId="5C6A5BE2" w14:textId="77777777" w:rsidR="00062BAB" w:rsidRPr="00B75553" w:rsidRDefault="00062BAB" w:rsidP="00E22591">
      <w:pPr>
        <w:pStyle w:val="Heading1"/>
        <w:bidi/>
        <w:rPr>
          <w:sz w:val="26"/>
          <w:szCs w:val="26"/>
          <w:rtl/>
        </w:rPr>
      </w:pPr>
      <w:r w:rsidRPr="00B75553">
        <w:rPr>
          <w:sz w:val="26"/>
          <w:szCs w:val="26"/>
          <w:rtl/>
        </w:rPr>
        <w:t>وزارة البيئة والتنمية المستدامة في موريتانيا هي الجهة المس</w:t>
      </w:r>
      <w:r w:rsidR="009B572B" w:rsidRPr="00B75553">
        <w:rPr>
          <w:sz w:val="26"/>
          <w:szCs w:val="26"/>
          <w:rtl/>
        </w:rPr>
        <w:t>ؤولة عن تنفيذ بروتوكول مونتريال</w:t>
      </w:r>
      <w:r w:rsidRPr="00B75553">
        <w:rPr>
          <w:sz w:val="26"/>
          <w:szCs w:val="26"/>
          <w:rtl/>
        </w:rPr>
        <w:t xml:space="preserve"> </w:t>
      </w:r>
      <w:r w:rsidR="009B572B" w:rsidRPr="00B75553">
        <w:rPr>
          <w:rFonts w:hint="cs"/>
          <w:sz w:val="26"/>
          <w:szCs w:val="26"/>
          <w:rtl/>
        </w:rPr>
        <w:t>و</w:t>
      </w:r>
      <w:r w:rsidRPr="00B75553">
        <w:rPr>
          <w:sz w:val="26"/>
          <w:szCs w:val="26"/>
          <w:rtl/>
        </w:rPr>
        <w:t xml:space="preserve">المسؤولة عن وحدة الأوزون الوطنية. </w:t>
      </w:r>
      <w:r w:rsidR="009B572B" w:rsidRPr="00B75553">
        <w:rPr>
          <w:rFonts w:hint="cs"/>
          <w:sz w:val="26"/>
          <w:szCs w:val="26"/>
          <w:rtl/>
        </w:rPr>
        <w:t>و</w:t>
      </w:r>
      <w:r w:rsidRPr="00B75553">
        <w:rPr>
          <w:sz w:val="26"/>
          <w:szCs w:val="26"/>
          <w:rtl/>
        </w:rPr>
        <w:t xml:space="preserve">عززت موريتانيا تطبيق المرسوم الوزاري لعام </w:t>
      </w:r>
      <w:r w:rsidR="009B572B" w:rsidRPr="00B75553">
        <w:rPr>
          <w:rFonts w:hint="cs"/>
          <w:sz w:val="26"/>
          <w:szCs w:val="26"/>
          <w:rtl/>
        </w:rPr>
        <w:t>2017</w:t>
      </w:r>
      <w:r w:rsidRPr="00B75553">
        <w:rPr>
          <w:sz w:val="26"/>
          <w:szCs w:val="26"/>
          <w:rtl/>
        </w:rPr>
        <w:t xml:space="preserve"> الذي ينظم </w:t>
      </w:r>
      <w:r w:rsidR="009B572B" w:rsidRPr="00B75553">
        <w:rPr>
          <w:rFonts w:hint="cs"/>
          <w:sz w:val="26"/>
          <w:szCs w:val="26"/>
          <w:rtl/>
        </w:rPr>
        <w:t>المواد</w:t>
      </w:r>
      <w:r w:rsidR="009B572B" w:rsidRPr="00B75553">
        <w:rPr>
          <w:sz w:val="26"/>
          <w:szCs w:val="26"/>
          <w:rtl/>
        </w:rPr>
        <w:t xml:space="preserve"> الهيدروكلوروفلوروكربون</w:t>
      </w:r>
      <w:r w:rsidR="009B572B" w:rsidRPr="00B75553">
        <w:rPr>
          <w:rFonts w:hint="cs"/>
          <w:sz w:val="26"/>
          <w:szCs w:val="26"/>
          <w:rtl/>
        </w:rPr>
        <w:t>ية</w:t>
      </w:r>
      <w:r w:rsidR="009B572B" w:rsidRPr="00B75553">
        <w:rPr>
          <w:sz w:val="26"/>
          <w:szCs w:val="26"/>
          <w:rtl/>
        </w:rPr>
        <w:t xml:space="preserve"> </w:t>
      </w:r>
      <w:r w:rsidR="009B572B" w:rsidRPr="00B75553">
        <w:rPr>
          <w:rFonts w:hint="cs"/>
          <w:sz w:val="26"/>
          <w:szCs w:val="26"/>
          <w:rtl/>
        </w:rPr>
        <w:t>والمواد</w:t>
      </w:r>
      <w:r w:rsidRPr="00B75553">
        <w:rPr>
          <w:sz w:val="26"/>
          <w:szCs w:val="26"/>
          <w:rtl/>
        </w:rPr>
        <w:t xml:space="preserve"> الهيدروفلوروكربون</w:t>
      </w:r>
      <w:r w:rsidR="009B572B" w:rsidRPr="00B75553">
        <w:rPr>
          <w:rFonts w:hint="cs"/>
          <w:sz w:val="26"/>
          <w:szCs w:val="26"/>
          <w:rtl/>
        </w:rPr>
        <w:t>ية</w:t>
      </w:r>
      <w:r w:rsidRPr="00B75553">
        <w:rPr>
          <w:sz w:val="26"/>
          <w:szCs w:val="26"/>
          <w:rtl/>
        </w:rPr>
        <w:t xml:space="preserve"> والمعدات </w:t>
      </w:r>
      <w:r w:rsidR="009B572B" w:rsidRPr="00B75553">
        <w:rPr>
          <w:rFonts w:hint="cs"/>
          <w:sz w:val="26"/>
          <w:szCs w:val="26"/>
          <w:rtl/>
        </w:rPr>
        <w:t>المرتبطة بها</w:t>
      </w:r>
      <w:r w:rsidRPr="00B75553">
        <w:rPr>
          <w:sz w:val="26"/>
          <w:szCs w:val="26"/>
          <w:rtl/>
        </w:rPr>
        <w:t xml:space="preserve">. وبالتنسيق مع الجمارك ووزارة التجارة، وُضعت تدابير جديدة لتعزيز رصد استخدام </w:t>
      </w:r>
      <w:r w:rsidR="009B572B" w:rsidRPr="00B75553">
        <w:rPr>
          <w:rFonts w:hint="cs"/>
          <w:sz w:val="26"/>
          <w:szCs w:val="26"/>
          <w:rtl/>
        </w:rPr>
        <w:t>المواد</w:t>
      </w:r>
      <w:r w:rsidR="009B572B" w:rsidRPr="00B75553">
        <w:rPr>
          <w:sz w:val="26"/>
          <w:szCs w:val="26"/>
          <w:rtl/>
        </w:rPr>
        <w:t xml:space="preserve"> الهيدروكلوروفلوروكربون</w:t>
      </w:r>
      <w:r w:rsidR="009B572B" w:rsidRPr="00B75553">
        <w:rPr>
          <w:rFonts w:hint="cs"/>
          <w:sz w:val="26"/>
          <w:szCs w:val="26"/>
          <w:rtl/>
        </w:rPr>
        <w:t>ية</w:t>
      </w:r>
      <w:r w:rsidRPr="00B75553">
        <w:rPr>
          <w:sz w:val="26"/>
          <w:szCs w:val="26"/>
          <w:rtl/>
        </w:rPr>
        <w:t>، وخاصة من قِبل ال</w:t>
      </w:r>
      <w:r w:rsidR="009B572B" w:rsidRPr="00B75553">
        <w:rPr>
          <w:sz w:val="26"/>
          <w:szCs w:val="26"/>
          <w:rtl/>
        </w:rPr>
        <w:t>سفن الأجنبية. واعتبارًا من يولي</w:t>
      </w:r>
      <w:r w:rsidR="009B572B" w:rsidRPr="00B75553">
        <w:rPr>
          <w:rFonts w:hint="cs"/>
          <w:sz w:val="26"/>
          <w:szCs w:val="26"/>
          <w:rtl/>
        </w:rPr>
        <w:t>ه/تموز</w:t>
      </w:r>
      <w:r w:rsidRPr="00B75553">
        <w:rPr>
          <w:sz w:val="26"/>
          <w:szCs w:val="26"/>
          <w:rtl/>
        </w:rPr>
        <w:t xml:space="preserve"> </w:t>
      </w:r>
      <w:r w:rsidR="009B572B" w:rsidRPr="00B75553">
        <w:rPr>
          <w:rFonts w:hint="cs"/>
          <w:sz w:val="26"/>
          <w:szCs w:val="26"/>
          <w:rtl/>
        </w:rPr>
        <w:t>2024،</w:t>
      </w:r>
      <w:r w:rsidRPr="00B75553">
        <w:rPr>
          <w:sz w:val="26"/>
          <w:szCs w:val="26"/>
          <w:rtl/>
        </w:rPr>
        <w:t xml:space="preserve"> يتعين على المستوردين الاحتفاظ بسجلات </w:t>
      </w:r>
      <w:r w:rsidR="009B572B" w:rsidRPr="00B75553">
        <w:rPr>
          <w:rFonts w:hint="cs"/>
          <w:sz w:val="26"/>
          <w:szCs w:val="26"/>
          <w:rtl/>
        </w:rPr>
        <w:t>المواد</w:t>
      </w:r>
      <w:r w:rsidR="009B572B" w:rsidRPr="00B75553">
        <w:rPr>
          <w:sz w:val="26"/>
          <w:szCs w:val="26"/>
          <w:rtl/>
        </w:rPr>
        <w:t xml:space="preserve"> </w:t>
      </w:r>
      <w:r w:rsidR="009B572B" w:rsidRPr="00B75553">
        <w:rPr>
          <w:sz w:val="26"/>
          <w:szCs w:val="26"/>
          <w:rtl/>
        </w:rPr>
        <w:lastRenderedPageBreak/>
        <w:t>الهيدروكلوروفلوروكربون</w:t>
      </w:r>
      <w:r w:rsidR="009B572B" w:rsidRPr="00B75553">
        <w:rPr>
          <w:rFonts w:hint="cs"/>
          <w:sz w:val="26"/>
          <w:szCs w:val="26"/>
          <w:rtl/>
        </w:rPr>
        <w:t>ية</w:t>
      </w:r>
      <w:r w:rsidRPr="00B75553">
        <w:rPr>
          <w:sz w:val="26"/>
          <w:szCs w:val="26"/>
          <w:rtl/>
        </w:rPr>
        <w:t xml:space="preserve"> المباعة للسفن الأجنبية، </w:t>
      </w:r>
      <w:r w:rsidR="009B572B" w:rsidRPr="00B75553">
        <w:rPr>
          <w:rFonts w:hint="cs"/>
          <w:sz w:val="26"/>
          <w:szCs w:val="26"/>
          <w:rtl/>
        </w:rPr>
        <w:t>ويجب أن تقدم</w:t>
      </w:r>
      <w:r w:rsidRPr="00B75553">
        <w:rPr>
          <w:sz w:val="26"/>
          <w:szCs w:val="26"/>
          <w:rtl/>
        </w:rPr>
        <w:t xml:space="preserve"> سلطات الموانئ تقارير</w:t>
      </w:r>
      <w:r w:rsidR="009B572B" w:rsidRPr="00B75553">
        <w:rPr>
          <w:rFonts w:hint="cs"/>
          <w:sz w:val="26"/>
          <w:szCs w:val="26"/>
          <w:rtl/>
        </w:rPr>
        <w:t>ا فصلية</w:t>
      </w:r>
      <w:r w:rsidRPr="00B75553">
        <w:rPr>
          <w:sz w:val="26"/>
          <w:szCs w:val="26"/>
          <w:rtl/>
        </w:rPr>
        <w:t xml:space="preserve"> عن السفن والكميات المستخدمة. </w:t>
      </w:r>
      <w:r w:rsidR="009B572B" w:rsidRPr="00B75553">
        <w:rPr>
          <w:rFonts w:hint="cs"/>
          <w:sz w:val="26"/>
          <w:szCs w:val="26"/>
          <w:rtl/>
        </w:rPr>
        <w:t>و</w:t>
      </w:r>
      <w:r w:rsidRPr="00B75553">
        <w:rPr>
          <w:sz w:val="26"/>
          <w:szCs w:val="26"/>
          <w:rtl/>
        </w:rPr>
        <w:t>تُمكّن هذه التدابير من تحسين عملية التتبع والتر</w:t>
      </w:r>
      <w:r w:rsidR="009B572B" w:rsidRPr="00B75553">
        <w:rPr>
          <w:rFonts w:hint="cs"/>
          <w:sz w:val="26"/>
          <w:szCs w:val="26"/>
          <w:rtl/>
        </w:rPr>
        <w:t>ا</w:t>
      </w:r>
      <w:r w:rsidRPr="00B75553">
        <w:rPr>
          <w:sz w:val="26"/>
          <w:szCs w:val="26"/>
          <w:rtl/>
        </w:rPr>
        <w:t xml:space="preserve">خيص </w:t>
      </w:r>
      <w:r w:rsidR="009B572B" w:rsidRPr="00B75553">
        <w:rPr>
          <w:rFonts w:hint="cs"/>
          <w:sz w:val="26"/>
          <w:szCs w:val="26"/>
          <w:rtl/>
        </w:rPr>
        <w:t>ورخص</w:t>
      </w:r>
      <w:r w:rsidRPr="00B75553">
        <w:rPr>
          <w:sz w:val="26"/>
          <w:szCs w:val="26"/>
          <w:rtl/>
        </w:rPr>
        <w:t xml:space="preserve"> الحصص.</w:t>
      </w:r>
    </w:p>
    <w:p w14:paraId="7753CDD5" w14:textId="77777777" w:rsidR="00062BAB" w:rsidRPr="00B75553" w:rsidRDefault="009B572B" w:rsidP="00E22591">
      <w:pPr>
        <w:pStyle w:val="Heading1"/>
        <w:bidi/>
        <w:rPr>
          <w:sz w:val="26"/>
          <w:szCs w:val="26"/>
          <w:rtl/>
        </w:rPr>
      </w:pPr>
      <w:r w:rsidRPr="00B75553">
        <w:rPr>
          <w:rFonts w:hint="cs"/>
          <w:sz w:val="26"/>
          <w:szCs w:val="26"/>
          <w:rtl/>
        </w:rPr>
        <w:t>أعادت</w:t>
      </w:r>
      <w:r w:rsidR="00062BAB" w:rsidRPr="00B75553">
        <w:rPr>
          <w:sz w:val="26"/>
          <w:szCs w:val="26"/>
          <w:rtl/>
        </w:rPr>
        <w:t xml:space="preserve"> وحدة الأوزون الوطنية، بدعم فني من </w:t>
      </w:r>
      <w:r w:rsidRPr="00B75553">
        <w:rPr>
          <w:rFonts w:hint="cs"/>
          <w:sz w:val="26"/>
          <w:szCs w:val="26"/>
          <w:rtl/>
        </w:rPr>
        <w:t>اليونيب</w:t>
      </w:r>
      <w:r w:rsidR="00062BAB" w:rsidRPr="00B75553">
        <w:rPr>
          <w:sz w:val="26"/>
          <w:szCs w:val="26"/>
          <w:rtl/>
        </w:rPr>
        <w:t xml:space="preserve"> وخبير وطني، هيكلة </w:t>
      </w:r>
      <w:r w:rsidRPr="00B75553">
        <w:rPr>
          <w:rFonts w:hint="cs"/>
          <w:sz w:val="26"/>
          <w:szCs w:val="26"/>
          <w:rtl/>
        </w:rPr>
        <w:t xml:space="preserve">وتحديث </w:t>
      </w:r>
      <w:r w:rsidR="00062BAB" w:rsidRPr="00B75553">
        <w:rPr>
          <w:sz w:val="26"/>
          <w:szCs w:val="26"/>
          <w:rtl/>
        </w:rPr>
        <w:t xml:space="preserve">قاعدة البيانات الوطنية لتعزيز إدارة البيانات والتنسيق بين الجهات المعنية الوطنية الرئيسية المشاركة في تطبيق نظام التراخيص والحصص. </w:t>
      </w:r>
      <w:r w:rsidRPr="00B75553">
        <w:rPr>
          <w:rFonts w:hint="cs"/>
          <w:sz w:val="26"/>
          <w:szCs w:val="26"/>
          <w:rtl/>
        </w:rPr>
        <w:t>و</w:t>
      </w:r>
      <w:r w:rsidR="00062BAB" w:rsidRPr="00B75553">
        <w:rPr>
          <w:sz w:val="26"/>
          <w:szCs w:val="26"/>
          <w:rtl/>
        </w:rPr>
        <w:t xml:space="preserve">يُسهّل النظام </w:t>
      </w:r>
      <w:r w:rsidRPr="00B75553">
        <w:rPr>
          <w:rFonts w:hint="cs"/>
          <w:sz w:val="26"/>
          <w:szCs w:val="26"/>
          <w:rtl/>
        </w:rPr>
        <w:t>المحدث</w:t>
      </w:r>
      <w:r w:rsidR="00062BAB" w:rsidRPr="00B75553">
        <w:rPr>
          <w:sz w:val="26"/>
          <w:szCs w:val="26"/>
          <w:rtl/>
        </w:rPr>
        <w:t xml:space="preserve"> التبادل الفوري للمعلومات بين وزارة البيئة والتنمية المستدامة، ومديرية الجمارك، والمؤسسات الأخرى ذات الصلة. </w:t>
      </w:r>
      <w:r w:rsidRPr="00B75553">
        <w:rPr>
          <w:rFonts w:hint="cs"/>
          <w:sz w:val="26"/>
          <w:szCs w:val="26"/>
          <w:rtl/>
        </w:rPr>
        <w:t>و</w:t>
      </w:r>
      <w:r w:rsidR="00062BAB" w:rsidRPr="00B75553">
        <w:rPr>
          <w:sz w:val="26"/>
          <w:szCs w:val="26"/>
          <w:rtl/>
        </w:rPr>
        <w:t xml:space="preserve">يُمكّن هذا التحسين من تخصيص الحصص بدقة وكفاءة أكبر بناءً على الاحتياجات المُتحقق منها، ويُعزز رصد </w:t>
      </w:r>
      <w:r w:rsidRPr="00B75553">
        <w:rPr>
          <w:rFonts w:hint="cs"/>
          <w:sz w:val="26"/>
          <w:szCs w:val="26"/>
          <w:rtl/>
        </w:rPr>
        <w:t>وضبط</w:t>
      </w:r>
      <w:r w:rsidR="00062BAB" w:rsidRPr="00B75553">
        <w:rPr>
          <w:sz w:val="26"/>
          <w:szCs w:val="26"/>
          <w:rtl/>
        </w:rPr>
        <w:t xml:space="preserve"> واردات واستهلاك </w:t>
      </w:r>
      <w:r w:rsidRPr="00B75553">
        <w:rPr>
          <w:rFonts w:hint="cs"/>
          <w:sz w:val="26"/>
          <w:szCs w:val="26"/>
          <w:rtl/>
        </w:rPr>
        <w:t>المواد</w:t>
      </w:r>
      <w:r w:rsidR="00062BAB" w:rsidRPr="00B75553">
        <w:rPr>
          <w:sz w:val="26"/>
          <w:szCs w:val="26"/>
          <w:rtl/>
        </w:rPr>
        <w:t xml:space="preserve"> الهيدروكلوروفلوروكربون</w:t>
      </w:r>
      <w:r w:rsidRPr="00B75553">
        <w:rPr>
          <w:rFonts w:hint="cs"/>
          <w:sz w:val="26"/>
          <w:szCs w:val="26"/>
          <w:rtl/>
        </w:rPr>
        <w:t>ية</w:t>
      </w:r>
      <w:r w:rsidR="00062BAB" w:rsidRPr="00B75553">
        <w:rPr>
          <w:sz w:val="26"/>
          <w:szCs w:val="26"/>
          <w:rtl/>
        </w:rPr>
        <w:t xml:space="preserve"> </w:t>
      </w:r>
      <w:r w:rsidR="000C6034" w:rsidRPr="00B75553">
        <w:rPr>
          <w:rFonts w:hint="cs"/>
          <w:sz w:val="26"/>
          <w:szCs w:val="26"/>
          <w:rtl/>
        </w:rPr>
        <w:t>والمواد</w:t>
      </w:r>
      <w:r w:rsidR="00062BAB" w:rsidRPr="00B75553">
        <w:rPr>
          <w:sz w:val="26"/>
          <w:szCs w:val="26"/>
          <w:rtl/>
        </w:rPr>
        <w:t xml:space="preserve"> الهيدروفلوروكربون</w:t>
      </w:r>
      <w:r w:rsidR="000C6034" w:rsidRPr="00B75553">
        <w:rPr>
          <w:rFonts w:hint="cs"/>
          <w:sz w:val="26"/>
          <w:szCs w:val="26"/>
          <w:rtl/>
        </w:rPr>
        <w:t>ية</w:t>
      </w:r>
      <w:r w:rsidR="00062BAB" w:rsidRPr="00B75553">
        <w:rPr>
          <w:sz w:val="26"/>
          <w:szCs w:val="26"/>
          <w:rtl/>
        </w:rPr>
        <w:t>.</w:t>
      </w:r>
    </w:p>
    <w:p w14:paraId="650C5153" w14:textId="77777777" w:rsidR="00062BAB" w:rsidRPr="00B75553" w:rsidRDefault="00062BAB" w:rsidP="00E22591">
      <w:pPr>
        <w:pStyle w:val="Heading1"/>
        <w:bidi/>
        <w:rPr>
          <w:sz w:val="26"/>
          <w:szCs w:val="26"/>
          <w:rtl/>
        </w:rPr>
      </w:pPr>
      <w:r w:rsidRPr="00B75553">
        <w:rPr>
          <w:sz w:val="26"/>
          <w:szCs w:val="26"/>
          <w:rtl/>
        </w:rPr>
        <w:t xml:space="preserve">تم تدريب 75 </w:t>
      </w:r>
      <w:r w:rsidR="005D3115" w:rsidRPr="00B75553">
        <w:rPr>
          <w:rFonts w:hint="cs"/>
          <w:sz w:val="26"/>
          <w:szCs w:val="26"/>
          <w:rtl/>
        </w:rPr>
        <w:t>ضابط</w:t>
      </w:r>
      <w:r w:rsidRPr="00B75553">
        <w:rPr>
          <w:sz w:val="26"/>
          <w:szCs w:val="26"/>
          <w:rtl/>
        </w:rPr>
        <w:t xml:space="preserve"> جم</w:t>
      </w:r>
      <w:r w:rsidR="005D3115" w:rsidRPr="00B75553">
        <w:rPr>
          <w:rFonts w:hint="cs"/>
          <w:sz w:val="26"/>
          <w:szCs w:val="26"/>
          <w:rtl/>
        </w:rPr>
        <w:t>ا</w:t>
      </w:r>
      <w:r w:rsidR="005D3115" w:rsidRPr="00B75553">
        <w:rPr>
          <w:sz w:val="26"/>
          <w:szCs w:val="26"/>
          <w:rtl/>
        </w:rPr>
        <w:t>رك</w:t>
      </w:r>
      <w:r w:rsidRPr="00B75553">
        <w:rPr>
          <w:sz w:val="26"/>
          <w:szCs w:val="26"/>
          <w:rtl/>
        </w:rPr>
        <w:t xml:space="preserve"> ومسؤولين آخرين عن إنفاذ القانون من خلال خمس </w:t>
      </w:r>
      <w:r w:rsidR="00725960" w:rsidRPr="00B75553">
        <w:rPr>
          <w:rFonts w:hint="cs"/>
          <w:sz w:val="26"/>
          <w:szCs w:val="26"/>
          <w:rtl/>
        </w:rPr>
        <w:t>حلقات</w:t>
      </w:r>
      <w:r w:rsidRPr="00B75553">
        <w:rPr>
          <w:sz w:val="26"/>
          <w:szCs w:val="26"/>
          <w:rtl/>
        </w:rPr>
        <w:t xml:space="preserve"> عمل عُقدت خلال عامي 2024 و2025 على </w:t>
      </w:r>
      <w:r w:rsidRPr="00B75553">
        <w:rPr>
          <w:sz w:val="26"/>
          <w:szCs w:val="26"/>
          <w:rtl/>
          <w:lang w:val="en-US"/>
        </w:rPr>
        <w:t xml:space="preserve">رموز النظام المنسق </w:t>
      </w:r>
      <w:r w:rsidR="00725960" w:rsidRPr="00B75553">
        <w:rPr>
          <w:rFonts w:hint="cs"/>
          <w:sz w:val="26"/>
          <w:szCs w:val="26"/>
          <w:rtl/>
          <w:lang w:val="en-US"/>
        </w:rPr>
        <w:t>وقوانين</w:t>
      </w:r>
      <w:r w:rsidRPr="00B75553">
        <w:rPr>
          <w:sz w:val="26"/>
          <w:szCs w:val="26"/>
          <w:rtl/>
          <w:lang w:val="en-US"/>
        </w:rPr>
        <w:t xml:space="preserve"> مراقبة </w:t>
      </w:r>
      <w:r w:rsidR="00725960" w:rsidRPr="00B75553">
        <w:rPr>
          <w:rFonts w:hint="cs"/>
          <w:sz w:val="26"/>
          <w:szCs w:val="26"/>
          <w:rtl/>
          <w:lang w:val="en-US"/>
        </w:rPr>
        <w:t>المواد</w:t>
      </w:r>
      <w:r w:rsidRPr="00B75553">
        <w:rPr>
          <w:sz w:val="26"/>
          <w:szCs w:val="26"/>
          <w:rtl/>
          <w:lang w:val="en-US"/>
        </w:rPr>
        <w:t xml:space="preserve"> الهيدروكلوروفلوروكربون</w:t>
      </w:r>
      <w:r w:rsidR="00725960" w:rsidRPr="00B75553">
        <w:rPr>
          <w:rFonts w:hint="cs"/>
          <w:sz w:val="26"/>
          <w:szCs w:val="26"/>
          <w:rtl/>
          <w:lang w:val="en-US"/>
        </w:rPr>
        <w:t>ية</w:t>
      </w:r>
      <w:r w:rsidRPr="00B75553">
        <w:rPr>
          <w:sz w:val="26"/>
          <w:szCs w:val="26"/>
          <w:rtl/>
        </w:rPr>
        <w:t xml:space="preserve">. وتلقى </w:t>
      </w:r>
      <w:r w:rsidR="00725960" w:rsidRPr="00B75553">
        <w:rPr>
          <w:rFonts w:hint="cs"/>
          <w:sz w:val="26"/>
          <w:szCs w:val="26"/>
          <w:rtl/>
        </w:rPr>
        <w:t>ضباط</w:t>
      </w:r>
      <w:r w:rsidRPr="00B75553">
        <w:rPr>
          <w:sz w:val="26"/>
          <w:szCs w:val="26"/>
          <w:rtl/>
        </w:rPr>
        <w:t xml:space="preserve"> الجمارك تدريبًا عمليًا على مُعرّفات غازات التبريد في </w:t>
      </w:r>
      <w:r w:rsidR="00725960" w:rsidRPr="00B75553">
        <w:rPr>
          <w:rFonts w:hint="cs"/>
          <w:sz w:val="26"/>
          <w:szCs w:val="26"/>
          <w:rtl/>
        </w:rPr>
        <w:t>حلقتي</w:t>
      </w:r>
      <w:r w:rsidRPr="00B75553">
        <w:rPr>
          <w:sz w:val="26"/>
          <w:szCs w:val="26"/>
          <w:rtl/>
        </w:rPr>
        <w:t xml:space="preserve"> عمل. </w:t>
      </w:r>
      <w:r w:rsidRPr="00B75553">
        <w:rPr>
          <w:color w:val="000000" w:themeColor="text1"/>
          <w:sz w:val="26"/>
          <w:szCs w:val="26"/>
          <w:rtl/>
        </w:rPr>
        <w:t xml:space="preserve">وتعمل وحدة الأوزون الوطنية ومديرية الجمارك على </w:t>
      </w:r>
      <w:r w:rsidR="00725960" w:rsidRPr="00B75553">
        <w:rPr>
          <w:rFonts w:hint="cs"/>
          <w:color w:val="000000" w:themeColor="text1"/>
          <w:sz w:val="26"/>
          <w:szCs w:val="26"/>
          <w:rtl/>
        </w:rPr>
        <w:t>الانتهاء من</w:t>
      </w:r>
      <w:r w:rsidRPr="00B75553">
        <w:rPr>
          <w:color w:val="000000" w:themeColor="text1"/>
          <w:sz w:val="26"/>
          <w:szCs w:val="26"/>
          <w:rtl/>
        </w:rPr>
        <w:t xml:space="preserve"> </w:t>
      </w:r>
      <w:r w:rsidR="00725960" w:rsidRPr="00B75553">
        <w:rPr>
          <w:rFonts w:hint="cs"/>
          <w:color w:val="000000" w:themeColor="text1"/>
          <w:sz w:val="26"/>
          <w:szCs w:val="26"/>
          <w:rtl/>
        </w:rPr>
        <w:t xml:space="preserve">إعداد </w:t>
      </w:r>
      <w:r w:rsidRPr="00B75553">
        <w:rPr>
          <w:color w:val="000000" w:themeColor="text1"/>
          <w:sz w:val="26"/>
          <w:szCs w:val="26"/>
          <w:rtl/>
        </w:rPr>
        <w:t xml:space="preserve">دليل تدريبي </w:t>
      </w:r>
      <w:r w:rsidR="00725960" w:rsidRPr="00B75553">
        <w:rPr>
          <w:rFonts w:hint="cs"/>
          <w:color w:val="000000" w:themeColor="text1"/>
          <w:sz w:val="26"/>
          <w:szCs w:val="26"/>
          <w:rtl/>
        </w:rPr>
        <w:t>قياسي</w:t>
      </w:r>
      <w:r w:rsidRPr="00B75553">
        <w:rPr>
          <w:color w:val="000000" w:themeColor="text1"/>
          <w:sz w:val="26"/>
          <w:szCs w:val="26"/>
          <w:rtl/>
        </w:rPr>
        <w:t xml:space="preserve"> </w:t>
      </w:r>
      <w:r w:rsidR="00725960" w:rsidRPr="00B75553">
        <w:rPr>
          <w:rFonts w:hint="cs"/>
          <w:color w:val="000000" w:themeColor="text1"/>
          <w:sz w:val="26"/>
          <w:szCs w:val="26"/>
          <w:rtl/>
        </w:rPr>
        <w:t>بشأن</w:t>
      </w:r>
      <w:r w:rsidRPr="00B75553">
        <w:rPr>
          <w:color w:val="000000" w:themeColor="text1"/>
          <w:sz w:val="26"/>
          <w:szCs w:val="26"/>
          <w:rtl/>
        </w:rPr>
        <w:t xml:space="preserve"> </w:t>
      </w:r>
      <w:r w:rsidR="00725960" w:rsidRPr="00B75553">
        <w:rPr>
          <w:rFonts w:hint="cs"/>
          <w:color w:val="000000" w:themeColor="text1"/>
          <w:sz w:val="26"/>
          <w:szCs w:val="26"/>
          <w:rtl/>
        </w:rPr>
        <w:t>قوانين</w:t>
      </w:r>
      <w:r w:rsidR="00725960" w:rsidRPr="00B75553">
        <w:rPr>
          <w:color w:val="000000" w:themeColor="text1"/>
          <w:sz w:val="26"/>
          <w:szCs w:val="26"/>
          <w:rtl/>
        </w:rPr>
        <w:t xml:space="preserve"> المواد المستنفدة للأوزون والتر</w:t>
      </w:r>
      <w:r w:rsidRPr="00B75553">
        <w:rPr>
          <w:color w:val="000000" w:themeColor="text1"/>
          <w:sz w:val="26"/>
          <w:szCs w:val="26"/>
          <w:rtl/>
        </w:rPr>
        <w:t>خيص، ل</w:t>
      </w:r>
      <w:r w:rsidR="00725960" w:rsidRPr="00B75553">
        <w:rPr>
          <w:rFonts w:hint="cs"/>
          <w:color w:val="000000" w:themeColor="text1"/>
          <w:sz w:val="26"/>
          <w:szCs w:val="26"/>
          <w:rtl/>
        </w:rPr>
        <w:t xml:space="preserve">كي </w:t>
      </w:r>
      <w:r w:rsidR="00725960" w:rsidRPr="00B75553">
        <w:rPr>
          <w:color w:val="000000" w:themeColor="text1"/>
          <w:sz w:val="26"/>
          <w:szCs w:val="26"/>
          <w:rtl/>
        </w:rPr>
        <w:t>يتم دمجه في منهج تدريب</w:t>
      </w:r>
      <w:r w:rsidRPr="00B75553">
        <w:rPr>
          <w:color w:val="000000" w:themeColor="text1"/>
          <w:sz w:val="26"/>
          <w:szCs w:val="26"/>
          <w:rtl/>
        </w:rPr>
        <w:t xml:space="preserve"> </w:t>
      </w:r>
      <w:r w:rsidR="00725960" w:rsidRPr="00B75553">
        <w:rPr>
          <w:rFonts w:hint="cs"/>
          <w:color w:val="000000" w:themeColor="text1"/>
          <w:sz w:val="26"/>
          <w:szCs w:val="26"/>
          <w:rtl/>
        </w:rPr>
        <w:t>ا</w:t>
      </w:r>
      <w:r w:rsidR="00725960" w:rsidRPr="00B75553">
        <w:rPr>
          <w:color w:val="000000" w:themeColor="text1"/>
          <w:sz w:val="26"/>
          <w:szCs w:val="26"/>
          <w:rtl/>
        </w:rPr>
        <w:t xml:space="preserve">لجمارك </w:t>
      </w:r>
      <w:r w:rsidRPr="00B75553">
        <w:rPr>
          <w:color w:val="000000" w:themeColor="text1"/>
          <w:sz w:val="26"/>
          <w:szCs w:val="26"/>
          <w:rtl/>
        </w:rPr>
        <w:t xml:space="preserve">الوطني في المرحلة الثانية من خطة إدارة </w:t>
      </w:r>
      <w:r w:rsidR="00725960" w:rsidRPr="00B75553">
        <w:rPr>
          <w:rFonts w:hint="cs"/>
          <w:color w:val="000000" w:themeColor="text1"/>
          <w:sz w:val="26"/>
          <w:szCs w:val="26"/>
          <w:rtl/>
        </w:rPr>
        <w:t>إزالة</w:t>
      </w:r>
      <w:r w:rsidRPr="00B75553">
        <w:rPr>
          <w:color w:val="000000" w:themeColor="text1"/>
          <w:sz w:val="26"/>
          <w:szCs w:val="26"/>
          <w:rtl/>
        </w:rPr>
        <w:t xml:space="preserve"> المواد الهيدروكلوروفلوروكربونية.</w:t>
      </w:r>
    </w:p>
    <w:p w14:paraId="2498BB30" w14:textId="77777777" w:rsidR="00062BAB" w:rsidRPr="00B75553" w:rsidRDefault="00062BAB" w:rsidP="00725960">
      <w:pPr>
        <w:keepNext/>
        <w:bidi/>
        <w:spacing w:after="240"/>
        <w:rPr>
          <w:i/>
          <w:iCs/>
          <w:sz w:val="26"/>
          <w:szCs w:val="26"/>
          <w:rtl/>
        </w:rPr>
      </w:pPr>
      <w:r w:rsidRPr="00B75553">
        <w:rPr>
          <w:i/>
          <w:iCs/>
          <w:sz w:val="26"/>
          <w:szCs w:val="26"/>
          <w:rtl/>
        </w:rPr>
        <w:t xml:space="preserve">قطاع </w:t>
      </w:r>
      <w:r w:rsidR="00725960" w:rsidRPr="00B75553">
        <w:rPr>
          <w:rFonts w:hint="cs"/>
          <w:i/>
          <w:iCs/>
          <w:sz w:val="26"/>
          <w:szCs w:val="26"/>
          <w:rtl/>
        </w:rPr>
        <w:t>خدمة</w:t>
      </w:r>
      <w:r w:rsidRPr="00B75553">
        <w:rPr>
          <w:i/>
          <w:iCs/>
          <w:sz w:val="26"/>
          <w:szCs w:val="26"/>
          <w:rtl/>
        </w:rPr>
        <w:t xml:space="preserve"> التبريد</w:t>
      </w:r>
    </w:p>
    <w:p w14:paraId="1251F8B5" w14:textId="77777777" w:rsidR="00062BAB" w:rsidRPr="00B75553" w:rsidRDefault="00062BAB" w:rsidP="00E22591">
      <w:pPr>
        <w:pStyle w:val="Heading1"/>
        <w:bidi/>
        <w:rPr>
          <w:sz w:val="26"/>
          <w:szCs w:val="26"/>
          <w:rtl/>
        </w:rPr>
      </w:pPr>
      <w:r w:rsidRPr="00B75553">
        <w:rPr>
          <w:sz w:val="26"/>
          <w:szCs w:val="26"/>
          <w:rtl/>
        </w:rPr>
        <w:t>في أكتوبر</w:t>
      </w:r>
      <w:r w:rsidR="00CA2E4E" w:rsidRPr="00B75553">
        <w:rPr>
          <w:rFonts w:hint="cs"/>
          <w:sz w:val="26"/>
          <w:szCs w:val="26"/>
          <w:rtl/>
        </w:rPr>
        <w:t>/تشرين الأول</w:t>
      </w:r>
      <w:r w:rsidRPr="00B75553">
        <w:rPr>
          <w:sz w:val="26"/>
          <w:szCs w:val="26"/>
          <w:rtl/>
        </w:rPr>
        <w:t xml:space="preserve"> 2023، دُرِّب 30 مهندسًا مُدرِّبًا </w:t>
      </w:r>
      <w:r w:rsidR="00CA2E4E" w:rsidRPr="00B75553">
        <w:rPr>
          <w:sz w:val="26"/>
          <w:szCs w:val="26"/>
          <w:rtl/>
        </w:rPr>
        <w:t xml:space="preserve">وفنيًا </w:t>
      </w:r>
      <w:r w:rsidRPr="00B75553">
        <w:rPr>
          <w:sz w:val="26"/>
          <w:szCs w:val="26"/>
          <w:rtl/>
        </w:rPr>
        <w:t xml:space="preserve">(من بينهم سبع سيدات) على ممارسات </w:t>
      </w:r>
      <w:r w:rsidR="00FC1621" w:rsidRPr="00B75553">
        <w:rPr>
          <w:rFonts w:hint="cs"/>
          <w:sz w:val="26"/>
          <w:szCs w:val="26"/>
          <w:rtl/>
        </w:rPr>
        <w:t>الخدمة</w:t>
      </w:r>
      <w:r w:rsidRPr="00B75553">
        <w:rPr>
          <w:sz w:val="26"/>
          <w:szCs w:val="26"/>
          <w:rtl/>
        </w:rPr>
        <w:t xml:space="preserve"> الجيدة، </w:t>
      </w:r>
      <w:r w:rsidR="00FC1621" w:rsidRPr="00B75553">
        <w:rPr>
          <w:rFonts w:hint="cs"/>
          <w:sz w:val="26"/>
          <w:szCs w:val="26"/>
          <w:rtl/>
        </w:rPr>
        <w:t>واسترداد</w:t>
      </w:r>
      <w:r w:rsidRPr="00B75553">
        <w:rPr>
          <w:sz w:val="26"/>
          <w:szCs w:val="26"/>
          <w:rtl/>
        </w:rPr>
        <w:t xml:space="preserve"> وإعادة تدوير غازات التبريد، والتعامل الآمن مع </w:t>
      </w:r>
      <w:r w:rsidR="00FC1621" w:rsidRPr="00B75553">
        <w:rPr>
          <w:rFonts w:hint="cs"/>
          <w:sz w:val="26"/>
          <w:szCs w:val="26"/>
          <w:rtl/>
        </w:rPr>
        <w:t>الهيدروكربونات،</w:t>
      </w:r>
      <w:r w:rsidRPr="00B75553">
        <w:rPr>
          <w:sz w:val="26"/>
          <w:szCs w:val="26"/>
          <w:rtl/>
        </w:rPr>
        <w:t xml:space="preserve"> وبين عامي 2024 و2025، تلقّى </w:t>
      </w:r>
      <w:r w:rsidR="00FC1621" w:rsidRPr="00B75553">
        <w:rPr>
          <w:rFonts w:hint="cs"/>
          <w:sz w:val="26"/>
          <w:szCs w:val="26"/>
          <w:rtl/>
        </w:rPr>
        <w:t>حوالي</w:t>
      </w:r>
      <w:r w:rsidR="00FC1621" w:rsidRPr="00B75553">
        <w:rPr>
          <w:sz w:val="26"/>
          <w:szCs w:val="26"/>
          <w:rtl/>
        </w:rPr>
        <w:t xml:space="preserve"> 90 فني</w:t>
      </w:r>
      <w:r w:rsidRPr="00B75553">
        <w:rPr>
          <w:sz w:val="26"/>
          <w:szCs w:val="26"/>
          <w:rtl/>
        </w:rPr>
        <w:t xml:space="preserve"> </w:t>
      </w:r>
      <w:r w:rsidR="00FC1621" w:rsidRPr="00B75553">
        <w:rPr>
          <w:rFonts w:hint="cs"/>
          <w:sz w:val="26"/>
          <w:szCs w:val="26"/>
          <w:rtl/>
        </w:rPr>
        <w:t xml:space="preserve">تبريد </w:t>
      </w:r>
      <w:r w:rsidRPr="00B75553">
        <w:rPr>
          <w:sz w:val="26"/>
          <w:szCs w:val="26"/>
          <w:rtl/>
        </w:rPr>
        <w:t xml:space="preserve">تدريبًا على ممارسات </w:t>
      </w:r>
      <w:r w:rsidR="00FC1621" w:rsidRPr="00B75553">
        <w:rPr>
          <w:rFonts w:hint="cs"/>
          <w:sz w:val="26"/>
          <w:szCs w:val="26"/>
          <w:rtl/>
        </w:rPr>
        <w:t>الخدمة</w:t>
      </w:r>
      <w:r w:rsidRPr="00B75553">
        <w:rPr>
          <w:sz w:val="26"/>
          <w:szCs w:val="26"/>
          <w:rtl/>
        </w:rPr>
        <w:t xml:space="preserve"> الجيدة، </w:t>
      </w:r>
      <w:r w:rsidR="00FC1621" w:rsidRPr="00B75553">
        <w:rPr>
          <w:rFonts w:hint="cs"/>
          <w:sz w:val="26"/>
          <w:szCs w:val="26"/>
          <w:rtl/>
        </w:rPr>
        <w:t>واسترداد</w:t>
      </w:r>
      <w:r w:rsidR="00FC1621" w:rsidRPr="00B75553">
        <w:rPr>
          <w:sz w:val="26"/>
          <w:szCs w:val="26"/>
          <w:rtl/>
        </w:rPr>
        <w:t xml:space="preserve"> </w:t>
      </w:r>
      <w:r w:rsidRPr="00B75553">
        <w:rPr>
          <w:sz w:val="26"/>
          <w:szCs w:val="26"/>
          <w:rtl/>
        </w:rPr>
        <w:t xml:space="preserve">وإعادة تدوير غازات التبريد، والتعامل الآمن مع </w:t>
      </w:r>
      <w:r w:rsidR="00FC1621" w:rsidRPr="00B75553">
        <w:rPr>
          <w:rFonts w:hint="cs"/>
          <w:sz w:val="26"/>
          <w:szCs w:val="26"/>
          <w:rtl/>
        </w:rPr>
        <w:t>الهيدروكربونات</w:t>
      </w:r>
      <w:r w:rsidRPr="00B75553">
        <w:rPr>
          <w:sz w:val="26"/>
          <w:szCs w:val="26"/>
          <w:rtl/>
        </w:rPr>
        <w:t xml:space="preserve"> في سبع </w:t>
      </w:r>
      <w:r w:rsidR="00FC1621" w:rsidRPr="00B75553">
        <w:rPr>
          <w:rFonts w:hint="cs"/>
          <w:sz w:val="26"/>
          <w:szCs w:val="26"/>
          <w:rtl/>
        </w:rPr>
        <w:t>حلقات</w:t>
      </w:r>
      <w:r w:rsidRPr="00B75553">
        <w:rPr>
          <w:sz w:val="26"/>
          <w:szCs w:val="26"/>
          <w:rtl/>
        </w:rPr>
        <w:t xml:space="preserve"> عمل نُظِّمت في جميع أنحاء البلاد. </w:t>
      </w:r>
      <w:r w:rsidR="00FC1621" w:rsidRPr="00B75553">
        <w:rPr>
          <w:rFonts w:hint="cs"/>
          <w:sz w:val="26"/>
          <w:szCs w:val="26"/>
          <w:rtl/>
        </w:rPr>
        <w:t>و</w:t>
      </w:r>
      <w:r w:rsidRPr="00B75553">
        <w:rPr>
          <w:sz w:val="26"/>
          <w:szCs w:val="26"/>
          <w:rtl/>
        </w:rPr>
        <w:t xml:space="preserve">لعبت جمعية مهندسي وفنيي التبريد </w:t>
      </w:r>
      <w:r w:rsidR="007B5DF7" w:rsidRPr="00B75553">
        <w:rPr>
          <w:rFonts w:hint="cs"/>
          <w:sz w:val="26"/>
          <w:szCs w:val="26"/>
          <w:rtl/>
        </w:rPr>
        <w:t>ال</w:t>
      </w:r>
      <w:r w:rsidR="007B5DF7" w:rsidRPr="00B75553">
        <w:rPr>
          <w:sz w:val="26"/>
          <w:szCs w:val="26"/>
          <w:rtl/>
        </w:rPr>
        <w:t>موريتاني</w:t>
      </w:r>
      <w:r w:rsidR="007B5DF7" w:rsidRPr="00B75553">
        <w:rPr>
          <w:rFonts w:hint="cs"/>
          <w:sz w:val="26"/>
          <w:szCs w:val="26"/>
          <w:rtl/>
        </w:rPr>
        <w:t>ة</w:t>
      </w:r>
      <w:r w:rsidRPr="00B75553">
        <w:rPr>
          <w:sz w:val="26"/>
          <w:szCs w:val="26"/>
          <w:rtl/>
        </w:rPr>
        <w:t xml:space="preserve"> دورًا فاعلًا في تنسيق التدريب والإشراف عليه.</w:t>
      </w:r>
    </w:p>
    <w:p w14:paraId="6DBEEA2E" w14:textId="77777777" w:rsidR="00062BAB" w:rsidRPr="00B75553" w:rsidRDefault="007B5DF7" w:rsidP="00176DCE">
      <w:pPr>
        <w:pStyle w:val="Heading1"/>
        <w:bidi/>
        <w:rPr>
          <w:sz w:val="26"/>
          <w:szCs w:val="26"/>
          <w:rtl/>
        </w:rPr>
      </w:pPr>
      <w:r w:rsidRPr="00B75553">
        <w:rPr>
          <w:rFonts w:hint="cs"/>
          <w:sz w:val="26"/>
          <w:szCs w:val="26"/>
          <w:rtl/>
        </w:rPr>
        <w:t>في يو</w:t>
      </w:r>
      <w:r w:rsidR="00176DCE" w:rsidRPr="00B75553">
        <w:rPr>
          <w:rFonts w:hint="cs"/>
          <w:sz w:val="26"/>
          <w:szCs w:val="26"/>
          <w:rtl/>
        </w:rPr>
        <w:t>ن</w:t>
      </w:r>
      <w:r w:rsidRPr="00B75553">
        <w:rPr>
          <w:rFonts w:hint="cs"/>
          <w:sz w:val="26"/>
          <w:szCs w:val="26"/>
          <w:rtl/>
        </w:rPr>
        <w:t xml:space="preserve">يه/حزيران 2024، </w:t>
      </w:r>
      <w:r w:rsidR="00062BAB" w:rsidRPr="00B75553">
        <w:rPr>
          <w:sz w:val="26"/>
          <w:szCs w:val="26"/>
          <w:rtl/>
        </w:rPr>
        <w:t>بدأت عملية شراء 30 مجموعة أدوات متكاملة</w:t>
      </w:r>
      <w:r w:rsidRPr="00B75553">
        <w:rPr>
          <w:rFonts w:hint="cs"/>
          <w:sz w:val="26"/>
          <w:szCs w:val="26"/>
          <w:rtl/>
        </w:rPr>
        <w:t xml:space="preserve"> للتبريد وتكييف الهواء،</w:t>
      </w:r>
      <w:r w:rsidRPr="00B75553">
        <w:rPr>
          <w:sz w:val="26"/>
          <w:szCs w:val="26"/>
        </w:rPr>
        <w:t xml:space="preserve">, </w:t>
      </w:r>
      <w:r w:rsidR="00062BAB" w:rsidRPr="00B75553">
        <w:rPr>
          <w:rStyle w:val="FootnoteReference"/>
          <w:b/>
          <w:sz w:val="26"/>
          <w:szCs w:val="26"/>
        </w:rPr>
        <w:footnoteReference w:id="3"/>
      </w:r>
      <w:r w:rsidR="00062BAB" w:rsidRPr="00B75553">
        <w:rPr>
          <w:sz w:val="26"/>
          <w:szCs w:val="26"/>
          <w:rtl/>
        </w:rPr>
        <w:t xml:space="preserve">وحدات </w:t>
      </w:r>
      <w:r w:rsidRPr="00B75553">
        <w:rPr>
          <w:rFonts w:hint="cs"/>
          <w:sz w:val="26"/>
          <w:szCs w:val="26"/>
          <w:rtl/>
        </w:rPr>
        <w:t>ال</w:t>
      </w:r>
      <w:r w:rsidR="00062BAB" w:rsidRPr="00B75553">
        <w:rPr>
          <w:sz w:val="26"/>
          <w:szCs w:val="26"/>
          <w:rtl/>
        </w:rPr>
        <w:t xml:space="preserve">استرداد وإعادة </w:t>
      </w:r>
      <w:r w:rsidRPr="00B75553">
        <w:rPr>
          <w:rFonts w:hint="cs"/>
          <w:sz w:val="26"/>
          <w:szCs w:val="26"/>
          <w:rtl/>
        </w:rPr>
        <w:t>ال</w:t>
      </w:r>
      <w:r w:rsidR="00062BAB" w:rsidRPr="00B75553">
        <w:rPr>
          <w:sz w:val="26"/>
          <w:szCs w:val="26"/>
          <w:rtl/>
        </w:rPr>
        <w:t xml:space="preserve">تدوير، ومعدات </w:t>
      </w:r>
      <w:r w:rsidRPr="00B75553">
        <w:rPr>
          <w:rFonts w:hint="cs"/>
          <w:sz w:val="26"/>
          <w:szCs w:val="26"/>
          <w:rtl/>
        </w:rPr>
        <w:t>لمناولة</w:t>
      </w:r>
      <w:r w:rsidRPr="00B75553">
        <w:rPr>
          <w:sz w:val="26"/>
          <w:szCs w:val="26"/>
          <w:rtl/>
        </w:rPr>
        <w:t xml:space="preserve"> الهيدروكربونات</w:t>
      </w:r>
      <w:r w:rsidR="00062BAB" w:rsidRPr="00B75553">
        <w:rPr>
          <w:sz w:val="26"/>
          <w:szCs w:val="26"/>
          <w:rtl/>
        </w:rPr>
        <w:t xml:space="preserve"> لتعزيز مركزي تخزين وخمسة مراكز استرداد إقليمية، ولإنشاء مركز تخزين مركزي.</w:t>
      </w:r>
      <w:r w:rsidRPr="00B75553">
        <w:rPr>
          <w:sz w:val="26"/>
          <w:szCs w:val="26"/>
          <w:rtl/>
        </w:rPr>
        <w:t xml:space="preserve"> </w:t>
      </w:r>
      <w:r w:rsidRPr="00B75553">
        <w:rPr>
          <w:rFonts w:hint="cs"/>
          <w:sz w:val="26"/>
          <w:szCs w:val="26"/>
          <w:rtl/>
        </w:rPr>
        <w:t>وبدأ أيضا</w:t>
      </w:r>
      <w:r w:rsidRPr="00B75553">
        <w:rPr>
          <w:sz w:val="26"/>
          <w:szCs w:val="26"/>
          <w:rtl/>
        </w:rPr>
        <w:t xml:space="preserve"> تقييم الجدوى الفنية </w:t>
      </w:r>
      <w:r w:rsidR="00062BAB" w:rsidRPr="00B75553">
        <w:rPr>
          <w:sz w:val="26"/>
          <w:szCs w:val="26"/>
          <w:rtl/>
        </w:rPr>
        <w:t xml:space="preserve">والاقتصادية لبرنامج استرداد وإعادة استخدام واستصلاح </w:t>
      </w:r>
      <w:r w:rsidRPr="00B75553">
        <w:rPr>
          <w:rFonts w:hint="cs"/>
          <w:sz w:val="26"/>
          <w:szCs w:val="26"/>
          <w:rtl/>
        </w:rPr>
        <w:t xml:space="preserve">مواد التبريد </w:t>
      </w:r>
      <w:r w:rsidR="00062BAB" w:rsidRPr="00B75553">
        <w:rPr>
          <w:sz w:val="26"/>
          <w:szCs w:val="26"/>
          <w:rtl/>
        </w:rPr>
        <w:t>لتحديد الإطار التشغيلي ومتطلبات التطوير للمراكز الوطنية.</w:t>
      </w:r>
    </w:p>
    <w:p w14:paraId="502AC9EA" w14:textId="77777777" w:rsidR="00062BAB" w:rsidRPr="00B75553" w:rsidRDefault="00062BAB" w:rsidP="007B5DF7">
      <w:pPr>
        <w:keepNext/>
        <w:bidi/>
        <w:spacing w:after="240"/>
        <w:rPr>
          <w:i/>
          <w:iCs/>
          <w:sz w:val="26"/>
          <w:szCs w:val="26"/>
          <w:rtl/>
        </w:rPr>
      </w:pPr>
      <w:r w:rsidRPr="00B75553">
        <w:rPr>
          <w:i/>
          <w:iCs/>
          <w:sz w:val="26"/>
          <w:szCs w:val="26"/>
          <w:rtl/>
        </w:rPr>
        <w:t>تنفيذ</w:t>
      </w:r>
      <w:r w:rsidR="007B5DF7" w:rsidRPr="00B75553">
        <w:rPr>
          <w:rFonts w:hint="cs"/>
          <w:i/>
          <w:iCs/>
          <w:sz w:val="26"/>
          <w:szCs w:val="26"/>
          <w:rtl/>
        </w:rPr>
        <w:t xml:space="preserve"> </w:t>
      </w:r>
      <w:r w:rsidR="007B5DF7" w:rsidRPr="00B75553">
        <w:rPr>
          <w:i/>
          <w:iCs/>
          <w:sz w:val="26"/>
          <w:szCs w:val="26"/>
          <w:rtl/>
        </w:rPr>
        <w:t>ورصد</w:t>
      </w:r>
      <w:r w:rsidRPr="00B75553">
        <w:rPr>
          <w:i/>
          <w:iCs/>
          <w:sz w:val="26"/>
          <w:szCs w:val="26"/>
          <w:rtl/>
        </w:rPr>
        <w:t xml:space="preserve"> المشروع </w:t>
      </w:r>
    </w:p>
    <w:p w14:paraId="149102BB" w14:textId="77777777" w:rsidR="00062BAB" w:rsidRPr="00B75553" w:rsidRDefault="00062BAB" w:rsidP="00E22591">
      <w:pPr>
        <w:pStyle w:val="Heading1"/>
        <w:bidi/>
        <w:rPr>
          <w:sz w:val="26"/>
          <w:szCs w:val="26"/>
          <w:rtl/>
        </w:rPr>
      </w:pPr>
      <w:r w:rsidRPr="00B75553">
        <w:rPr>
          <w:sz w:val="26"/>
          <w:szCs w:val="26"/>
          <w:rtl/>
        </w:rPr>
        <w:t xml:space="preserve">وحدة الأوزون الوطنية، التابعة لوزارة البيئة والتنمية المستدامة، </w:t>
      </w:r>
      <w:r w:rsidR="006702D5" w:rsidRPr="00B75553">
        <w:rPr>
          <w:rFonts w:hint="cs"/>
          <w:sz w:val="26"/>
          <w:szCs w:val="26"/>
          <w:rtl/>
        </w:rPr>
        <w:t>هي ال</w:t>
      </w:r>
      <w:r w:rsidRPr="00B75553">
        <w:rPr>
          <w:sz w:val="26"/>
          <w:szCs w:val="26"/>
          <w:rtl/>
        </w:rPr>
        <w:t xml:space="preserve">مسؤولة عن تخطيط </w:t>
      </w:r>
      <w:r w:rsidR="006702D5" w:rsidRPr="00B75553">
        <w:rPr>
          <w:sz w:val="26"/>
          <w:szCs w:val="26"/>
          <w:rtl/>
        </w:rPr>
        <w:t>ورصد وتقييم والإشراف عل</w:t>
      </w:r>
      <w:r w:rsidR="006702D5" w:rsidRPr="00B75553">
        <w:rPr>
          <w:rFonts w:hint="cs"/>
          <w:sz w:val="26"/>
          <w:szCs w:val="26"/>
          <w:rtl/>
        </w:rPr>
        <w:t>ى</w:t>
      </w:r>
      <w:r w:rsidR="006702D5" w:rsidRPr="00B75553">
        <w:rPr>
          <w:sz w:val="26"/>
          <w:szCs w:val="26"/>
          <w:rtl/>
        </w:rPr>
        <w:t xml:space="preserve"> </w:t>
      </w:r>
      <w:r w:rsidRPr="00B75553">
        <w:rPr>
          <w:sz w:val="26"/>
          <w:szCs w:val="26"/>
          <w:rtl/>
        </w:rPr>
        <w:t>جميع الأن</w:t>
      </w:r>
      <w:r w:rsidR="006702D5" w:rsidRPr="00B75553">
        <w:rPr>
          <w:sz w:val="26"/>
          <w:szCs w:val="26"/>
          <w:rtl/>
        </w:rPr>
        <w:t>شطة المتعلقة ببروتوكول مونتريال</w:t>
      </w:r>
      <w:r w:rsidRPr="00B75553">
        <w:rPr>
          <w:sz w:val="26"/>
          <w:szCs w:val="26"/>
          <w:rtl/>
        </w:rPr>
        <w:t xml:space="preserve">، وتعمل لجنة </w:t>
      </w:r>
      <w:r w:rsidR="006702D5" w:rsidRPr="00B75553">
        <w:rPr>
          <w:rFonts w:hint="cs"/>
          <w:sz w:val="26"/>
          <w:szCs w:val="26"/>
          <w:rtl/>
        </w:rPr>
        <w:t>ا</w:t>
      </w:r>
      <w:r w:rsidR="006702D5" w:rsidRPr="00B75553">
        <w:rPr>
          <w:sz w:val="26"/>
          <w:szCs w:val="26"/>
          <w:rtl/>
        </w:rPr>
        <w:t xml:space="preserve">لأوزون </w:t>
      </w:r>
      <w:r w:rsidRPr="00B75553">
        <w:rPr>
          <w:sz w:val="26"/>
          <w:szCs w:val="26"/>
          <w:rtl/>
        </w:rPr>
        <w:t xml:space="preserve">الوطنية كجهة استشارية. </w:t>
      </w:r>
      <w:r w:rsidR="006702D5" w:rsidRPr="00B75553">
        <w:rPr>
          <w:rFonts w:hint="cs"/>
          <w:sz w:val="26"/>
          <w:szCs w:val="26"/>
          <w:rtl/>
        </w:rPr>
        <w:t>و</w:t>
      </w:r>
      <w:r w:rsidRPr="00B75553">
        <w:rPr>
          <w:sz w:val="26"/>
          <w:szCs w:val="26"/>
          <w:rtl/>
        </w:rPr>
        <w:t xml:space="preserve">تعمل وحدة الأوزون الوطنية بتنسيق وثيق مع إدارة الجمارك والمستوردين والموزعين لجمع بيانات استهلاك </w:t>
      </w:r>
      <w:r w:rsidR="006702D5" w:rsidRPr="00B75553">
        <w:rPr>
          <w:rFonts w:hint="cs"/>
          <w:sz w:val="26"/>
          <w:szCs w:val="26"/>
          <w:rtl/>
        </w:rPr>
        <w:t>المواد</w:t>
      </w:r>
      <w:r w:rsidRPr="00B75553">
        <w:rPr>
          <w:sz w:val="26"/>
          <w:szCs w:val="26"/>
          <w:rtl/>
        </w:rPr>
        <w:t xml:space="preserve"> الهيدروكلوروفلوروكربون</w:t>
      </w:r>
      <w:r w:rsidR="006702D5" w:rsidRPr="00B75553">
        <w:rPr>
          <w:rFonts w:hint="cs"/>
          <w:sz w:val="26"/>
          <w:szCs w:val="26"/>
          <w:rtl/>
        </w:rPr>
        <w:t>ية</w:t>
      </w:r>
      <w:r w:rsidRPr="00B75553">
        <w:rPr>
          <w:sz w:val="26"/>
          <w:szCs w:val="26"/>
          <w:rtl/>
        </w:rPr>
        <w:t xml:space="preserve">. </w:t>
      </w:r>
      <w:r w:rsidR="006702D5" w:rsidRPr="00B75553">
        <w:rPr>
          <w:rFonts w:hint="cs"/>
          <w:sz w:val="26"/>
          <w:szCs w:val="26"/>
          <w:rtl/>
        </w:rPr>
        <w:t>و</w:t>
      </w:r>
      <w:r w:rsidRPr="00B75553">
        <w:rPr>
          <w:sz w:val="26"/>
          <w:szCs w:val="26"/>
          <w:rtl/>
        </w:rPr>
        <w:t xml:space="preserve">صُرف </w:t>
      </w:r>
      <w:r w:rsidR="006702D5" w:rsidRPr="00B75553">
        <w:rPr>
          <w:rFonts w:hint="cs"/>
          <w:sz w:val="26"/>
          <w:szCs w:val="26"/>
          <w:rtl/>
        </w:rPr>
        <w:t>ال</w:t>
      </w:r>
      <w:r w:rsidRPr="00B75553">
        <w:rPr>
          <w:sz w:val="26"/>
          <w:szCs w:val="26"/>
          <w:rtl/>
        </w:rPr>
        <w:t>مبلغ 10,000 دولار</w:t>
      </w:r>
      <w:r w:rsidR="006702D5" w:rsidRPr="00B75553">
        <w:rPr>
          <w:rFonts w:hint="cs"/>
          <w:sz w:val="26"/>
          <w:szCs w:val="26"/>
          <w:rtl/>
        </w:rPr>
        <w:t>ا</w:t>
      </w:r>
      <w:r w:rsidRPr="00B75553">
        <w:rPr>
          <w:sz w:val="26"/>
          <w:szCs w:val="26"/>
          <w:rtl/>
        </w:rPr>
        <w:t xml:space="preserve"> أمريكي</w:t>
      </w:r>
      <w:r w:rsidR="006702D5" w:rsidRPr="00B75553">
        <w:rPr>
          <w:rFonts w:hint="cs"/>
          <w:sz w:val="26"/>
          <w:szCs w:val="26"/>
          <w:rtl/>
        </w:rPr>
        <w:t>ا</w:t>
      </w:r>
      <w:r w:rsidRPr="00B75553">
        <w:rPr>
          <w:sz w:val="26"/>
          <w:szCs w:val="26"/>
          <w:rtl/>
        </w:rPr>
        <w:t xml:space="preserve"> المُعتمد لأنشطة الرصد في </w:t>
      </w:r>
      <w:r w:rsidR="006702D5" w:rsidRPr="00B75553">
        <w:rPr>
          <w:rFonts w:hint="cs"/>
          <w:sz w:val="26"/>
          <w:szCs w:val="26"/>
          <w:rtl/>
        </w:rPr>
        <w:t>الشريحة</w:t>
      </w:r>
      <w:r w:rsidR="006702D5" w:rsidRPr="00B75553">
        <w:rPr>
          <w:sz w:val="26"/>
          <w:szCs w:val="26"/>
          <w:rtl/>
        </w:rPr>
        <w:t xml:space="preserve"> الثانية</w:t>
      </w:r>
      <w:r w:rsidRPr="00B75553">
        <w:rPr>
          <w:sz w:val="26"/>
          <w:szCs w:val="26"/>
          <w:rtl/>
        </w:rPr>
        <w:t xml:space="preserve"> على استشاريين لإنشاء أنظمة رصد للاستهلاك السنوي </w:t>
      </w:r>
      <w:r w:rsidR="006702D5" w:rsidRPr="00B75553">
        <w:rPr>
          <w:rFonts w:hint="cs"/>
          <w:sz w:val="26"/>
          <w:szCs w:val="26"/>
          <w:rtl/>
        </w:rPr>
        <w:t>للمواد</w:t>
      </w:r>
      <w:r w:rsidRPr="00B75553">
        <w:rPr>
          <w:sz w:val="26"/>
          <w:szCs w:val="26"/>
          <w:rtl/>
        </w:rPr>
        <w:t xml:space="preserve"> الهيدروكلوروفلوروكربون</w:t>
      </w:r>
      <w:r w:rsidR="006702D5" w:rsidRPr="00B75553">
        <w:rPr>
          <w:rFonts w:hint="cs"/>
          <w:sz w:val="26"/>
          <w:szCs w:val="26"/>
          <w:rtl/>
        </w:rPr>
        <w:t>ية</w:t>
      </w:r>
      <w:r w:rsidRPr="00B75553">
        <w:rPr>
          <w:sz w:val="26"/>
          <w:szCs w:val="26"/>
          <w:rtl/>
        </w:rPr>
        <w:t xml:space="preserve"> وأي مواد مستنفدة للأوزون</w:t>
      </w:r>
      <w:r w:rsidR="006702D5" w:rsidRPr="00B75553">
        <w:rPr>
          <w:sz w:val="26"/>
          <w:szCs w:val="26"/>
          <w:rtl/>
        </w:rPr>
        <w:t xml:space="preserve"> أخرى</w:t>
      </w:r>
      <w:r w:rsidRPr="00B75553">
        <w:rPr>
          <w:sz w:val="26"/>
          <w:szCs w:val="26"/>
          <w:rtl/>
        </w:rPr>
        <w:t xml:space="preserve"> (2,500 دولار</w:t>
      </w:r>
      <w:r w:rsidR="006702D5" w:rsidRPr="00B75553">
        <w:rPr>
          <w:rFonts w:hint="cs"/>
          <w:sz w:val="26"/>
          <w:szCs w:val="26"/>
          <w:rtl/>
        </w:rPr>
        <w:t>ا</w:t>
      </w:r>
      <w:r w:rsidRPr="00B75553">
        <w:rPr>
          <w:sz w:val="26"/>
          <w:szCs w:val="26"/>
          <w:rtl/>
        </w:rPr>
        <w:t xml:space="preserve"> أمريكي</w:t>
      </w:r>
      <w:r w:rsidR="006702D5" w:rsidRPr="00B75553">
        <w:rPr>
          <w:rFonts w:hint="cs"/>
          <w:sz w:val="26"/>
          <w:szCs w:val="26"/>
          <w:rtl/>
        </w:rPr>
        <w:t>ا</w:t>
      </w:r>
      <w:r w:rsidRPr="00B75553">
        <w:rPr>
          <w:sz w:val="26"/>
          <w:szCs w:val="26"/>
          <w:rtl/>
        </w:rPr>
        <w:t>)، وتكاليف السفر (3,000 دولار</w:t>
      </w:r>
      <w:r w:rsidR="006702D5" w:rsidRPr="00B75553">
        <w:rPr>
          <w:rFonts w:hint="cs"/>
          <w:sz w:val="26"/>
          <w:szCs w:val="26"/>
          <w:rtl/>
        </w:rPr>
        <w:t>ا</w:t>
      </w:r>
      <w:r w:rsidRPr="00B75553">
        <w:rPr>
          <w:sz w:val="26"/>
          <w:szCs w:val="26"/>
          <w:rtl/>
        </w:rPr>
        <w:t xml:space="preserve"> أمريكي</w:t>
      </w:r>
      <w:r w:rsidR="006702D5" w:rsidRPr="00B75553">
        <w:rPr>
          <w:rFonts w:hint="cs"/>
          <w:sz w:val="26"/>
          <w:szCs w:val="26"/>
          <w:rtl/>
        </w:rPr>
        <w:t>ا</w:t>
      </w:r>
      <w:r w:rsidRPr="00B75553">
        <w:rPr>
          <w:sz w:val="26"/>
          <w:szCs w:val="26"/>
          <w:rtl/>
        </w:rPr>
        <w:t>)، والرصد (3,000 دولار</w:t>
      </w:r>
      <w:r w:rsidR="006702D5" w:rsidRPr="00B75553">
        <w:rPr>
          <w:rFonts w:hint="cs"/>
          <w:sz w:val="26"/>
          <w:szCs w:val="26"/>
          <w:rtl/>
        </w:rPr>
        <w:t>ا</w:t>
      </w:r>
      <w:r w:rsidRPr="00B75553">
        <w:rPr>
          <w:sz w:val="26"/>
          <w:szCs w:val="26"/>
          <w:rtl/>
        </w:rPr>
        <w:t xml:space="preserve"> أمريكي</w:t>
      </w:r>
      <w:r w:rsidR="006702D5" w:rsidRPr="00B75553">
        <w:rPr>
          <w:rFonts w:hint="cs"/>
          <w:sz w:val="26"/>
          <w:szCs w:val="26"/>
          <w:rtl/>
        </w:rPr>
        <w:t>ا</w:t>
      </w:r>
      <w:r w:rsidRPr="00B75553">
        <w:rPr>
          <w:sz w:val="26"/>
          <w:szCs w:val="26"/>
          <w:rtl/>
        </w:rPr>
        <w:t>)، ونفقات أخرى متفرقة (1,500 دولار</w:t>
      </w:r>
      <w:r w:rsidR="006702D5" w:rsidRPr="00B75553">
        <w:rPr>
          <w:rFonts w:hint="cs"/>
          <w:sz w:val="26"/>
          <w:szCs w:val="26"/>
          <w:rtl/>
        </w:rPr>
        <w:t>ا</w:t>
      </w:r>
      <w:r w:rsidRPr="00B75553">
        <w:rPr>
          <w:sz w:val="26"/>
          <w:szCs w:val="26"/>
          <w:rtl/>
        </w:rPr>
        <w:t xml:space="preserve"> أمريكي</w:t>
      </w:r>
      <w:r w:rsidR="006702D5" w:rsidRPr="00B75553">
        <w:rPr>
          <w:rFonts w:hint="cs"/>
          <w:sz w:val="26"/>
          <w:szCs w:val="26"/>
          <w:rtl/>
        </w:rPr>
        <w:t>ا</w:t>
      </w:r>
      <w:r w:rsidRPr="00B75553">
        <w:rPr>
          <w:sz w:val="26"/>
          <w:szCs w:val="26"/>
          <w:rtl/>
        </w:rPr>
        <w:t>).</w:t>
      </w:r>
    </w:p>
    <w:p w14:paraId="1A2288EB" w14:textId="77777777" w:rsidR="00062BAB" w:rsidRPr="00B75553" w:rsidRDefault="00062BAB" w:rsidP="00062BAB">
      <w:pPr>
        <w:keepNext/>
        <w:bidi/>
        <w:spacing w:after="240"/>
        <w:rPr>
          <w:sz w:val="26"/>
          <w:szCs w:val="26"/>
          <w:rtl/>
        </w:rPr>
      </w:pPr>
      <w:r w:rsidRPr="00B75553">
        <w:rPr>
          <w:sz w:val="26"/>
          <w:szCs w:val="26"/>
          <w:u w:val="single"/>
          <w:rtl/>
        </w:rPr>
        <w:t>مستوى صرف الأموال</w:t>
      </w:r>
    </w:p>
    <w:p w14:paraId="39EB4FB3" w14:textId="77777777" w:rsidR="00062BAB" w:rsidRPr="00B75553" w:rsidRDefault="00960274" w:rsidP="00E22591">
      <w:pPr>
        <w:pStyle w:val="Heading1"/>
        <w:bidi/>
        <w:rPr>
          <w:sz w:val="26"/>
          <w:szCs w:val="26"/>
          <w:rtl/>
        </w:rPr>
      </w:pPr>
      <w:r w:rsidRPr="00B75553">
        <w:rPr>
          <w:rFonts w:hint="cs"/>
          <w:sz w:val="26"/>
          <w:szCs w:val="26"/>
          <w:rtl/>
        </w:rPr>
        <w:t>حتى</w:t>
      </w:r>
      <w:r w:rsidR="00062BAB" w:rsidRPr="00B75553">
        <w:rPr>
          <w:sz w:val="26"/>
          <w:szCs w:val="26"/>
          <w:rtl/>
        </w:rPr>
        <w:t xml:space="preserve"> سبتمبر/أيلول 2025، تم صرف 335,481 دولارًا أمريكيًا (64.3</w:t>
      </w:r>
      <w:r w:rsidRPr="00B75553">
        <w:rPr>
          <w:rFonts w:hint="cs"/>
          <w:sz w:val="26"/>
          <w:szCs w:val="26"/>
          <w:rtl/>
        </w:rPr>
        <w:t xml:space="preserve"> في المائة</w:t>
      </w:r>
      <w:r w:rsidR="00062BAB" w:rsidRPr="00B75553">
        <w:rPr>
          <w:sz w:val="26"/>
          <w:szCs w:val="26"/>
          <w:rtl/>
        </w:rPr>
        <w:t xml:space="preserve">) </w:t>
      </w:r>
      <w:r w:rsidRPr="00B75553">
        <w:rPr>
          <w:sz w:val="26"/>
          <w:szCs w:val="26"/>
          <w:rtl/>
        </w:rPr>
        <w:t xml:space="preserve">(216,595 دولارًا أمريكيًا </w:t>
      </w:r>
      <w:r w:rsidR="00625E57" w:rsidRPr="00B75553">
        <w:rPr>
          <w:rFonts w:hint="cs"/>
          <w:sz w:val="26"/>
          <w:szCs w:val="26"/>
          <w:rtl/>
        </w:rPr>
        <w:t>لليونيب</w:t>
      </w:r>
      <w:r w:rsidRPr="00B75553">
        <w:rPr>
          <w:sz w:val="26"/>
          <w:szCs w:val="26"/>
          <w:rtl/>
        </w:rPr>
        <w:t xml:space="preserve"> و118,886 دولارًا أمريكيًا </w:t>
      </w:r>
      <w:r w:rsidR="00625E57" w:rsidRPr="00B75553">
        <w:rPr>
          <w:rFonts w:hint="cs"/>
          <w:sz w:val="26"/>
          <w:szCs w:val="26"/>
          <w:rtl/>
        </w:rPr>
        <w:t>لليونيدو</w:t>
      </w:r>
      <w:r w:rsidRPr="00B75553">
        <w:rPr>
          <w:sz w:val="26"/>
          <w:szCs w:val="26"/>
          <w:rtl/>
        </w:rPr>
        <w:t>)</w:t>
      </w:r>
      <w:r w:rsidR="00625E57" w:rsidRPr="00B75553">
        <w:rPr>
          <w:rFonts w:hint="cs"/>
          <w:sz w:val="26"/>
          <w:szCs w:val="26"/>
          <w:rtl/>
        </w:rPr>
        <w:t xml:space="preserve"> </w:t>
      </w:r>
      <w:r w:rsidR="00062BAB" w:rsidRPr="00B75553">
        <w:rPr>
          <w:sz w:val="26"/>
          <w:szCs w:val="26"/>
          <w:rtl/>
        </w:rPr>
        <w:t xml:space="preserve">من </w:t>
      </w:r>
      <w:r w:rsidR="00625E57" w:rsidRPr="00B75553">
        <w:rPr>
          <w:rFonts w:hint="cs"/>
          <w:sz w:val="26"/>
          <w:szCs w:val="26"/>
          <w:rtl/>
        </w:rPr>
        <w:t>ال</w:t>
      </w:r>
      <w:r w:rsidR="00062BAB" w:rsidRPr="00B75553">
        <w:rPr>
          <w:sz w:val="26"/>
          <w:szCs w:val="26"/>
          <w:rtl/>
        </w:rPr>
        <w:t xml:space="preserve">مبلغ </w:t>
      </w:r>
      <w:r w:rsidR="00062BAB" w:rsidRPr="00B75553">
        <w:rPr>
          <w:color w:val="000000"/>
          <w:sz w:val="26"/>
          <w:szCs w:val="26"/>
          <w:rtl/>
        </w:rPr>
        <w:t xml:space="preserve">521,750 دولارًا أمريكيًا </w:t>
      </w:r>
      <w:r w:rsidRPr="00B75553">
        <w:rPr>
          <w:sz w:val="26"/>
          <w:szCs w:val="26"/>
          <w:rtl/>
        </w:rPr>
        <w:t>المعتمد حتى الآن</w:t>
      </w:r>
      <w:r w:rsidR="00062BAB" w:rsidRPr="00B75553">
        <w:rPr>
          <w:sz w:val="26"/>
          <w:szCs w:val="26"/>
          <w:rtl/>
        </w:rPr>
        <w:t xml:space="preserve">، </w:t>
      </w:r>
      <w:r w:rsidR="00865B27" w:rsidRPr="00B75553">
        <w:rPr>
          <w:rFonts w:hint="cs"/>
          <w:sz w:val="26"/>
          <w:szCs w:val="26"/>
          <w:rtl/>
        </w:rPr>
        <w:t>على النحو</w:t>
      </w:r>
      <w:r w:rsidR="00062BAB" w:rsidRPr="00B75553">
        <w:rPr>
          <w:sz w:val="26"/>
          <w:szCs w:val="26"/>
          <w:rtl/>
        </w:rPr>
        <w:t xml:space="preserve"> </w:t>
      </w:r>
      <w:r w:rsidR="00865B27" w:rsidRPr="00B75553">
        <w:rPr>
          <w:rFonts w:hint="cs"/>
          <w:sz w:val="26"/>
          <w:szCs w:val="26"/>
          <w:rtl/>
        </w:rPr>
        <w:t>ال</w:t>
      </w:r>
      <w:r w:rsidR="00062BAB" w:rsidRPr="00B75553">
        <w:rPr>
          <w:sz w:val="26"/>
          <w:szCs w:val="26"/>
          <w:rtl/>
        </w:rPr>
        <w:t>موضح في الجدول 2. وسيتم صرف الرصيد المتبقي وقدره 186,269 دولارًا أمريكيًا في عام 2025.</w:t>
      </w:r>
    </w:p>
    <w:p w14:paraId="135D65F0" w14:textId="77777777" w:rsidR="00062BAB" w:rsidRPr="001353B0" w:rsidRDefault="00062BAB" w:rsidP="00865B27">
      <w:pPr>
        <w:keepNext/>
        <w:bidi/>
        <w:spacing w:before="240"/>
        <w:rPr>
          <w:b/>
          <w:bCs/>
          <w:sz w:val="28"/>
          <w:szCs w:val="28"/>
          <w:rtl/>
        </w:rPr>
      </w:pPr>
      <w:r w:rsidRPr="001353B0">
        <w:rPr>
          <w:b/>
          <w:bCs/>
          <w:sz w:val="28"/>
          <w:szCs w:val="28"/>
          <w:rtl/>
        </w:rPr>
        <w:lastRenderedPageBreak/>
        <w:t>الجدول 2. التقرير المالي للمرحلة الأولى</w:t>
      </w:r>
      <w:r w:rsidRPr="001353B0">
        <w:rPr>
          <w:sz w:val="28"/>
          <w:szCs w:val="28"/>
          <w:rtl/>
        </w:rPr>
        <w:t xml:space="preserve"> </w:t>
      </w:r>
      <w:r w:rsidR="00865B27" w:rsidRPr="001353B0">
        <w:rPr>
          <w:rFonts w:hint="cs"/>
          <w:b/>
          <w:bCs/>
          <w:sz w:val="28"/>
          <w:szCs w:val="28"/>
          <w:rtl/>
        </w:rPr>
        <w:t xml:space="preserve">من </w:t>
      </w:r>
      <w:r w:rsidRPr="001353B0">
        <w:rPr>
          <w:b/>
          <w:bCs/>
          <w:sz w:val="28"/>
          <w:szCs w:val="28"/>
          <w:rtl/>
        </w:rPr>
        <w:t xml:space="preserve">خطة إدارة </w:t>
      </w:r>
      <w:r w:rsidR="00865B27" w:rsidRPr="001353B0">
        <w:rPr>
          <w:rFonts w:hint="cs"/>
          <w:b/>
          <w:bCs/>
          <w:sz w:val="28"/>
          <w:szCs w:val="28"/>
          <w:rtl/>
        </w:rPr>
        <w:t>إزالة المواد</w:t>
      </w:r>
      <w:r w:rsidR="00865B27" w:rsidRPr="001353B0">
        <w:rPr>
          <w:b/>
          <w:bCs/>
          <w:sz w:val="28"/>
          <w:szCs w:val="28"/>
          <w:rtl/>
        </w:rPr>
        <w:t xml:space="preserve"> الهيدروكلوروفلوروكربون</w:t>
      </w:r>
      <w:r w:rsidR="00865B27" w:rsidRPr="001353B0">
        <w:rPr>
          <w:rFonts w:hint="cs"/>
          <w:b/>
          <w:bCs/>
          <w:sz w:val="28"/>
          <w:szCs w:val="28"/>
          <w:rtl/>
        </w:rPr>
        <w:t>ية</w:t>
      </w:r>
      <w:r w:rsidRPr="001353B0">
        <w:rPr>
          <w:b/>
          <w:bCs/>
          <w:sz w:val="28"/>
          <w:szCs w:val="28"/>
          <w:rtl/>
        </w:rPr>
        <w:t xml:space="preserve"> </w:t>
      </w:r>
      <w:r w:rsidR="00865B27" w:rsidRPr="001353B0">
        <w:rPr>
          <w:rFonts w:hint="cs"/>
          <w:b/>
          <w:bCs/>
          <w:sz w:val="28"/>
          <w:szCs w:val="28"/>
          <w:rtl/>
        </w:rPr>
        <w:t>ل</w:t>
      </w:r>
      <w:r w:rsidRPr="001353B0">
        <w:rPr>
          <w:b/>
          <w:bCs/>
          <w:sz w:val="28"/>
          <w:szCs w:val="28"/>
          <w:rtl/>
        </w:rPr>
        <w:t>موريتانيا (بالدولار الأمريكي)</w:t>
      </w: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705"/>
        <w:gridCol w:w="1079"/>
        <w:gridCol w:w="1172"/>
        <w:gridCol w:w="1079"/>
        <w:gridCol w:w="1171"/>
        <w:gridCol w:w="1081"/>
        <w:gridCol w:w="1169"/>
        <w:gridCol w:w="894"/>
      </w:tblGrid>
      <w:tr w:rsidR="00062BAB" w:rsidRPr="001353B0" w14:paraId="4E2BB52A" w14:textId="77777777" w:rsidTr="00865B27">
        <w:trPr>
          <w:tblHeader/>
        </w:trPr>
        <w:tc>
          <w:tcPr>
            <w:tcW w:w="912" w:type="pct"/>
            <w:vMerge w:val="restart"/>
            <w:vAlign w:val="center"/>
          </w:tcPr>
          <w:p w14:paraId="011C6ED9" w14:textId="77777777" w:rsidR="00062BAB" w:rsidRPr="001353B0" w:rsidRDefault="00865B27" w:rsidP="002B649E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rFonts w:hint="cs"/>
                <w:b/>
                <w:bCs/>
                <w:sz w:val="22"/>
                <w:szCs w:val="22"/>
                <w:rtl/>
              </w:rPr>
              <w:t>ال</w:t>
            </w:r>
            <w:r w:rsidR="00062BAB" w:rsidRPr="001353B0">
              <w:rPr>
                <w:b/>
                <w:bCs/>
                <w:sz w:val="22"/>
                <w:szCs w:val="22"/>
                <w:rtl/>
              </w:rPr>
              <w:t>وكالة</w:t>
            </w:r>
          </w:p>
        </w:tc>
        <w:tc>
          <w:tcPr>
            <w:tcW w:w="1204" w:type="pct"/>
            <w:gridSpan w:val="2"/>
            <w:vAlign w:val="center"/>
          </w:tcPr>
          <w:p w14:paraId="3AD53953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الشريحة الأولى</w:t>
            </w:r>
          </w:p>
        </w:tc>
        <w:tc>
          <w:tcPr>
            <w:tcW w:w="1203" w:type="pct"/>
            <w:gridSpan w:val="2"/>
            <w:vAlign w:val="center"/>
          </w:tcPr>
          <w:p w14:paraId="2104EB5D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الشريحة الثانية</w:t>
            </w:r>
          </w:p>
        </w:tc>
        <w:tc>
          <w:tcPr>
            <w:tcW w:w="1682" w:type="pct"/>
            <w:gridSpan w:val="3"/>
            <w:vAlign w:val="center"/>
          </w:tcPr>
          <w:p w14:paraId="54C6154B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المجموع</w:t>
            </w:r>
          </w:p>
        </w:tc>
      </w:tr>
      <w:tr w:rsidR="00865B27" w:rsidRPr="001353B0" w14:paraId="7649E42A" w14:textId="77777777" w:rsidTr="00865B27">
        <w:trPr>
          <w:tblHeader/>
        </w:trPr>
        <w:tc>
          <w:tcPr>
            <w:tcW w:w="912" w:type="pct"/>
            <w:vMerge/>
            <w:vAlign w:val="center"/>
          </w:tcPr>
          <w:p w14:paraId="7DD1DAB4" w14:textId="77777777" w:rsidR="00865B27" w:rsidRPr="001353B0" w:rsidRDefault="00865B27" w:rsidP="002B649E">
            <w:pPr>
              <w:keepNext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77" w:type="pct"/>
            <w:vAlign w:val="center"/>
          </w:tcPr>
          <w:p w14:paraId="76C03269" w14:textId="77777777" w:rsidR="00865B27" w:rsidRPr="001353B0" w:rsidRDefault="00865B27" w:rsidP="002B649E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rFonts w:hint="cs"/>
                <w:b/>
                <w:bCs/>
                <w:sz w:val="22"/>
                <w:szCs w:val="22"/>
                <w:rtl/>
              </w:rPr>
              <w:t>المعتمد</w:t>
            </w:r>
          </w:p>
        </w:tc>
        <w:tc>
          <w:tcPr>
            <w:tcW w:w="626" w:type="pct"/>
            <w:vAlign w:val="center"/>
          </w:tcPr>
          <w:p w14:paraId="465ACC46" w14:textId="77777777" w:rsidR="00865B27" w:rsidRPr="001353B0" w:rsidRDefault="00865B27" w:rsidP="002B649E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rFonts w:hint="cs"/>
                <w:b/>
                <w:bCs/>
                <w:sz w:val="22"/>
                <w:szCs w:val="22"/>
                <w:rtl/>
              </w:rPr>
              <w:t>الم</w:t>
            </w:r>
            <w:r w:rsidRPr="001353B0">
              <w:rPr>
                <w:b/>
                <w:bCs/>
                <w:sz w:val="22"/>
                <w:szCs w:val="22"/>
                <w:rtl/>
              </w:rPr>
              <w:t>صر</w:t>
            </w:r>
            <w:r w:rsidRPr="001353B0">
              <w:rPr>
                <w:rFonts w:hint="cs"/>
                <w:b/>
                <w:bCs/>
                <w:sz w:val="22"/>
                <w:szCs w:val="22"/>
                <w:rtl/>
              </w:rPr>
              <w:t>و</w:t>
            </w:r>
            <w:r w:rsidRPr="001353B0">
              <w:rPr>
                <w:b/>
                <w:bCs/>
                <w:sz w:val="22"/>
                <w:szCs w:val="22"/>
                <w:rtl/>
              </w:rPr>
              <w:t>ف</w:t>
            </w:r>
          </w:p>
        </w:tc>
        <w:tc>
          <w:tcPr>
            <w:tcW w:w="577" w:type="pct"/>
            <w:vAlign w:val="center"/>
          </w:tcPr>
          <w:p w14:paraId="245B6316" w14:textId="77777777" w:rsidR="00865B27" w:rsidRPr="001353B0" w:rsidRDefault="00865B27" w:rsidP="00FB466A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rFonts w:hint="cs"/>
                <w:b/>
                <w:bCs/>
                <w:sz w:val="22"/>
                <w:szCs w:val="22"/>
                <w:rtl/>
              </w:rPr>
              <w:t>المعتمد</w:t>
            </w:r>
          </w:p>
        </w:tc>
        <w:tc>
          <w:tcPr>
            <w:tcW w:w="626" w:type="pct"/>
            <w:vAlign w:val="center"/>
          </w:tcPr>
          <w:p w14:paraId="60F50BAC" w14:textId="77777777" w:rsidR="00865B27" w:rsidRPr="001353B0" w:rsidRDefault="00865B27" w:rsidP="00FB466A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rFonts w:hint="cs"/>
                <w:b/>
                <w:bCs/>
                <w:sz w:val="22"/>
                <w:szCs w:val="22"/>
                <w:rtl/>
              </w:rPr>
              <w:t>الم</w:t>
            </w:r>
            <w:r w:rsidRPr="001353B0">
              <w:rPr>
                <w:b/>
                <w:bCs/>
                <w:sz w:val="22"/>
                <w:szCs w:val="22"/>
                <w:rtl/>
              </w:rPr>
              <w:t>صر</w:t>
            </w:r>
            <w:r w:rsidRPr="001353B0">
              <w:rPr>
                <w:rFonts w:hint="cs"/>
                <w:b/>
                <w:bCs/>
                <w:sz w:val="22"/>
                <w:szCs w:val="22"/>
                <w:rtl/>
              </w:rPr>
              <w:t>و</w:t>
            </w:r>
            <w:r w:rsidRPr="001353B0">
              <w:rPr>
                <w:b/>
                <w:bCs/>
                <w:sz w:val="22"/>
                <w:szCs w:val="22"/>
                <w:rtl/>
              </w:rPr>
              <w:t>ف</w:t>
            </w:r>
          </w:p>
        </w:tc>
        <w:tc>
          <w:tcPr>
            <w:tcW w:w="578" w:type="pct"/>
            <w:vAlign w:val="center"/>
          </w:tcPr>
          <w:p w14:paraId="33CDA6AB" w14:textId="77777777" w:rsidR="00865B27" w:rsidRPr="001353B0" w:rsidRDefault="00865B27" w:rsidP="00FB466A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rFonts w:hint="cs"/>
                <w:b/>
                <w:bCs/>
                <w:sz w:val="22"/>
                <w:szCs w:val="22"/>
                <w:rtl/>
              </w:rPr>
              <w:t>المعتمد</w:t>
            </w:r>
          </w:p>
        </w:tc>
        <w:tc>
          <w:tcPr>
            <w:tcW w:w="625" w:type="pct"/>
            <w:vAlign w:val="center"/>
          </w:tcPr>
          <w:p w14:paraId="737FB826" w14:textId="77777777" w:rsidR="00865B27" w:rsidRPr="001353B0" w:rsidRDefault="00865B27" w:rsidP="00FB466A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rFonts w:hint="cs"/>
                <w:b/>
                <w:bCs/>
                <w:sz w:val="22"/>
                <w:szCs w:val="22"/>
                <w:rtl/>
              </w:rPr>
              <w:t>الم</w:t>
            </w:r>
            <w:r w:rsidRPr="001353B0">
              <w:rPr>
                <w:b/>
                <w:bCs/>
                <w:sz w:val="22"/>
                <w:szCs w:val="22"/>
                <w:rtl/>
              </w:rPr>
              <w:t>صر</w:t>
            </w:r>
            <w:r w:rsidRPr="001353B0">
              <w:rPr>
                <w:rFonts w:hint="cs"/>
                <w:b/>
                <w:bCs/>
                <w:sz w:val="22"/>
                <w:szCs w:val="22"/>
                <w:rtl/>
              </w:rPr>
              <w:t>و</w:t>
            </w:r>
            <w:r w:rsidRPr="001353B0">
              <w:rPr>
                <w:b/>
                <w:bCs/>
                <w:sz w:val="22"/>
                <w:szCs w:val="22"/>
                <w:rtl/>
              </w:rPr>
              <w:t>ف</w:t>
            </w:r>
          </w:p>
        </w:tc>
        <w:tc>
          <w:tcPr>
            <w:tcW w:w="479" w:type="pct"/>
          </w:tcPr>
          <w:p w14:paraId="05C87555" w14:textId="77777777" w:rsidR="00865B27" w:rsidRPr="001353B0" w:rsidRDefault="004A2C19" w:rsidP="002B649E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rFonts w:hint="cs"/>
                <w:b/>
                <w:bCs/>
                <w:sz w:val="22"/>
                <w:szCs w:val="22"/>
                <w:rtl/>
              </w:rPr>
              <w:t>الرصيد</w:t>
            </w:r>
          </w:p>
        </w:tc>
      </w:tr>
      <w:tr w:rsidR="00062BAB" w:rsidRPr="001353B0" w14:paraId="6CB2FC48" w14:textId="77777777" w:rsidTr="00865B27">
        <w:tc>
          <w:tcPr>
            <w:tcW w:w="912" w:type="pct"/>
          </w:tcPr>
          <w:p w14:paraId="0BC3187F" w14:textId="77777777" w:rsidR="00062BAB" w:rsidRPr="001353B0" w:rsidRDefault="004A2C19" w:rsidP="002B649E">
            <w:pPr>
              <w:bidi/>
              <w:rPr>
                <w:sz w:val="22"/>
                <w:szCs w:val="22"/>
                <w:rtl/>
              </w:rPr>
            </w:pPr>
            <w:r w:rsidRPr="001353B0">
              <w:rPr>
                <w:rFonts w:hint="cs"/>
                <w:sz w:val="22"/>
                <w:szCs w:val="22"/>
                <w:rtl/>
              </w:rPr>
              <w:t>اليونيب</w:t>
            </w:r>
          </w:p>
        </w:tc>
        <w:tc>
          <w:tcPr>
            <w:tcW w:w="577" w:type="pct"/>
          </w:tcPr>
          <w:p w14:paraId="568F6FB7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150,000</w:t>
            </w:r>
          </w:p>
        </w:tc>
        <w:tc>
          <w:tcPr>
            <w:tcW w:w="626" w:type="pct"/>
          </w:tcPr>
          <w:p w14:paraId="57BDA66E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149,845</w:t>
            </w:r>
          </w:p>
        </w:tc>
        <w:tc>
          <w:tcPr>
            <w:tcW w:w="577" w:type="pct"/>
          </w:tcPr>
          <w:p w14:paraId="21A6B9D5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66,750</w:t>
            </w:r>
          </w:p>
        </w:tc>
        <w:tc>
          <w:tcPr>
            <w:tcW w:w="626" w:type="pct"/>
          </w:tcPr>
          <w:p w14:paraId="1433DB20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66,750</w:t>
            </w:r>
          </w:p>
        </w:tc>
        <w:tc>
          <w:tcPr>
            <w:tcW w:w="578" w:type="pct"/>
          </w:tcPr>
          <w:p w14:paraId="246A1DB0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color w:val="000000"/>
                <w:sz w:val="22"/>
                <w:szCs w:val="22"/>
                <w:rtl/>
              </w:rPr>
              <w:t>216,750</w:t>
            </w:r>
          </w:p>
        </w:tc>
        <w:tc>
          <w:tcPr>
            <w:tcW w:w="625" w:type="pct"/>
          </w:tcPr>
          <w:p w14:paraId="1601B238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rtl/>
              </w:rPr>
            </w:pPr>
            <w:bookmarkStart w:id="0" w:name="_Hlk212793516"/>
            <w:r w:rsidRPr="001353B0">
              <w:rPr>
                <w:sz w:val="22"/>
                <w:szCs w:val="22"/>
                <w:rtl/>
              </w:rPr>
              <w:t>216,595</w:t>
            </w:r>
            <w:bookmarkEnd w:id="0"/>
          </w:p>
        </w:tc>
        <w:tc>
          <w:tcPr>
            <w:tcW w:w="479" w:type="pct"/>
          </w:tcPr>
          <w:p w14:paraId="5A1EDA8B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155</w:t>
            </w:r>
          </w:p>
        </w:tc>
      </w:tr>
      <w:tr w:rsidR="00062BAB" w:rsidRPr="001353B0" w14:paraId="229BC5F9" w14:textId="77777777" w:rsidTr="00865B27">
        <w:tc>
          <w:tcPr>
            <w:tcW w:w="912" w:type="pct"/>
          </w:tcPr>
          <w:p w14:paraId="298544AD" w14:textId="77777777" w:rsidR="00062BAB" w:rsidRPr="001353B0" w:rsidRDefault="00062BAB" w:rsidP="002B649E">
            <w:pPr>
              <w:bidi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اليونيدو</w:t>
            </w:r>
          </w:p>
        </w:tc>
        <w:tc>
          <w:tcPr>
            <w:tcW w:w="577" w:type="pct"/>
          </w:tcPr>
          <w:p w14:paraId="78A877B0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105,000</w:t>
            </w:r>
          </w:p>
        </w:tc>
        <w:tc>
          <w:tcPr>
            <w:tcW w:w="626" w:type="pct"/>
          </w:tcPr>
          <w:p w14:paraId="720488C8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48,386</w:t>
            </w:r>
          </w:p>
        </w:tc>
        <w:tc>
          <w:tcPr>
            <w:tcW w:w="577" w:type="pct"/>
          </w:tcPr>
          <w:p w14:paraId="33004596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200,000</w:t>
            </w:r>
          </w:p>
        </w:tc>
        <w:tc>
          <w:tcPr>
            <w:tcW w:w="626" w:type="pct"/>
          </w:tcPr>
          <w:p w14:paraId="2C7A58BF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70,500</w:t>
            </w:r>
          </w:p>
        </w:tc>
        <w:tc>
          <w:tcPr>
            <w:tcW w:w="578" w:type="pct"/>
          </w:tcPr>
          <w:p w14:paraId="6CAB5546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color w:val="000000"/>
                <w:sz w:val="22"/>
                <w:szCs w:val="22"/>
                <w:rtl/>
              </w:rPr>
              <w:t>305,000</w:t>
            </w:r>
          </w:p>
        </w:tc>
        <w:tc>
          <w:tcPr>
            <w:tcW w:w="625" w:type="pct"/>
          </w:tcPr>
          <w:p w14:paraId="03F35FFC" w14:textId="77777777" w:rsidR="00062BAB" w:rsidRPr="001353B0" w:rsidRDefault="00062BAB" w:rsidP="004A2C19">
            <w:pPr>
              <w:bidi/>
              <w:jc w:val="left"/>
              <w:rPr>
                <w:sz w:val="22"/>
                <w:szCs w:val="22"/>
                <w:highlight w:val="cyan"/>
                <w:rtl/>
              </w:rPr>
            </w:pPr>
            <w:r w:rsidRPr="001353B0">
              <w:rPr>
                <w:sz w:val="22"/>
                <w:szCs w:val="22"/>
                <w:rtl/>
              </w:rPr>
              <w:t>118,886</w:t>
            </w:r>
            <w:r w:rsidR="00AE00A3" w:rsidRPr="001353B0">
              <w:rPr>
                <w:sz w:val="22"/>
                <w:szCs w:val="22"/>
                <w:rtl/>
              </w:rPr>
              <w:t>*</w:t>
            </w:r>
          </w:p>
        </w:tc>
        <w:tc>
          <w:tcPr>
            <w:tcW w:w="479" w:type="pct"/>
          </w:tcPr>
          <w:p w14:paraId="2AB5FC46" w14:textId="77777777" w:rsidR="00062BAB" w:rsidRPr="001353B0" w:rsidRDefault="00062BAB" w:rsidP="003D5C6B">
            <w:pPr>
              <w:bidi/>
              <w:ind w:right="-144"/>
              <w:jc w:val="left"/>
              <w:rPr>
                <w:sz w:val="22"/>
                <w:szCs w:val="22"/>
                <w:highlight w:val="cyan"/>
                <w:rtl/>
              </w:rPr>
            </w:pPr>
            <w:r w:rsidRPr="001353B0">
              <w:rPr>
                <w:sz w:val="22"/>
                <w:szCs w:val="22"/>
                <w:rtl/>
              </w:rPr>
              <w:t>186,114</w:t>
            </w:r>
          </w:p>
        </w:tc>
      </w:tr>
      <w:tr w:rsidR="00062BAB" w:rsidRPr="001353B0" w14:paraId="767B47AE" w14:textId="77777777" w:rsidTr="00865B27">
        <w:tc>
          <w:tcPr>
            <w:tcW w:w="912" w:type="pct"/>
          </w:tcPr>
          <w:p w14:paraId="4D06B24E" w14:textId="77777777" w:rsidR="00062BAB" w:rsidRPr="001353B0" w:rsidRDefault="00062BAB" w:rsidP="002B649E">
            <w:pPr>
              <w:bidi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المجموع</w:t>
            </w:r>
          </w:p>
        </w:tc>
        <w:tc>
          <w:tcPr>
            <w:tcW w:w="577" w:type="pct"/>
          </w:tcPr>
          <w:p w14:paraId="14F333CE" w14:textId="77777777" w:rsidR="00062BAB" w:rsidRPr="001353B0" w:rsidRDefault="00062BAB" w:rsidP="004A2C19">
            <w:pPr>
              <w:bidi/>
              <w:jc w:val="left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255,000</w:t>
            </w:r>
          </w:p>
        </w:tc>
        <w:tc>
          <w:tcPr>
            <w:tcW w:w="626" w:type="pct"/>
          </w:tcPr>
          <w:p w14:paraId="511714AA" w14:textId="77777777" w:rsidR="00062BAB" w:rsidRPr="001353B0" w:rsidRDefault="00062BAB" w:rsidP="004A2C19">
            <w:pPr>
              <w:bidi/>
              <w:jc w:val="left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198,231</w:t>
            </w:r>
          </w:p>
        </w:tc>
        <w:tc>
          <w:tcPr>
            <w:tcW w:w="577" w:type="pct"/>
          </w:tcPr>
          <w:p w14:paraId="7D80ABC0" w14:textId="77777777" w:rsidR="00062BAB" w:rsidRPr="001353B0" w:rsidRDefault="00062BAB" w:rsidP="004A2C19">
            <w:pPr>
              <w:bidi/>
              <w:jc w:val="left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266,750</w:t>
            </w:r>
          </w:p>
        </w:tc>
        <w:tc>
          <w:tcPr>
            <w:tcW w:w="626" w:type="pct"/>
          </w:tcPr>
          <w:p w14:paraId="4C49D777" w14:textId="77777777" w:rsidR="00062BAB" w:rsidRPr="001353B0" w:rsidRDefault="00062BAB" w:rsidP="004A2C19">
            <w:pPr>
              <w:bidi/>
              <w:jc w:val="left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137,250</w:t>
            </w:r>
          </w:p>
        </w:tc>
        <w:tc>
          <w:tcPr>
            <w:tcW w:w="578" w:type="pct"/>
          </w:tcPr>
          <w:p w14:paraId="47DBCDAA" w14:textId="77777777" w:rsidR="00062BAB" w:rsidRPr="001353B0" w:rsidRDefault="00062BAB" w:rsidP="004A2C19">
            <w:pPr>
              <w:bidi/>
              <w:jc w:val="left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521,750</w:t>
            </w:r>
          </w:p>
        </w:tc>
        <w:tc>
          <w:tcPr>
            <w:tcW w:w="625" w:type="pct"/>
          </w:tcPr>
          <w:p w14:paraId="566DE001" w14:textId="77777777" w:rsidR="00062BAB" w:rsidRPr="001353B0" w:rsidRDefault="00062BAB" w:rsidP="004A2C19">
            <w:pPr>
              <w:bidi/>
              <w:jc w:val="left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335,481</w:t>
            </w:r>
          </w:p>
        </w:tc>
        <w:tc>
          <w:tcPr>
            <w:tcW w:w="479" w:type="pct"/>
          </w:tcPr>
          <w:p w14:paraId="503759C2" w14:textId="77777777" w:rsidR="00062BAB" w:rsidRPr="001353B0" w:rsidRDefault="00062BAB" w:rsidP="003D5C6B">
            <w:pPr>
              <w:bidi/>
              <w:ind w:right="-144"/>
              <w:jc w:val="left"/>
              <w:rPr>
                <w:b/>
                <w:bCs/>
                <w:sz w:val="22"/>
                <w:szCs w:val="22"/>
                <w:highlight w:val="cyan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186,269</w:t>
            </w:r>
          </w:p>
        </w:tc>
      </w:tr>
      <w:tr w:rsidR="00062BAB" w:rsidRPr="001353B0" w14:paraId="0303DA23" w14:textId="77777777" w:rsidTr="00865B27">
        <w:tc>
          <w:tcPr>
            <w:tcW w:w="912" w:type="pct"/>
          </w:tcPr>
          <w:p w14:paraId="7279E71A" w14:textId="77777777" w:rsidR="00062BAB" w:rsidRPr="001353B0" w:rsidRDefault="00062BAB" w:rsidP="002B649E">
            <w:pPr>
              <w:keepNext/>
              <w:bidi/>
              <w:ind w:right="-102"/>
              <w:jc w:val="left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الصرف (%)</w:t>
            </w:r>
          </w:p>
        </w:tc>
        <w:tc>
          <w:tcPr>
            <w:tcW w:w="1204" w:type="pct"/>
            <w:gridSpan w:val="2"/>
            <w:vAlign w:val="center"/>
          </w:tcPr>
          <w:p w14:paraId="49A3CB41" w14:textId="77777777" w:rsidR="00062BAB" w:rsidRPr="001353B0" w:rsidRDefault="00062BAB" w:rsidP="002B649E">
            <w:pPr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77.7</w:t>
            </w:r>
          </w:p>
        </w:tc>
        <w:tc>
          <w:tcPr>
            <w:tcW w:w="1203" w:type="pct"/>
            <w:gridSpan w:val="2"/>
            <w:vAlign w:val="center"/>
          </w:tcPr>
          <w:p w14:paraId="2BB94B5D" w14:textId="77777777" w:rsidR="00062BAB" w:rsidRPr="001353B0" w:rsidRDefault="00062BAB" w:rsidP="002B649E">
            <w:pPr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51.5</w:t>
            </w:r>
          </w:p>
        </w:tc>
        <w:tc>
          <w:tcPr>
            <w:tcW w:w="1682" w:type="pct"/>
            <w:gridSpan w:val="3"/>
            <w:vAlign w:val="center"/>
          </w:tcPr>
          <w:p w14:paraId="7E8D04F3" w14:textId="77777777" w:rsidR="00062BAB" w:rsidRPr="001353B0" w:rsidRDefault="00062BAB" w:rsidP="002B649E">
            <w:pPr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64.3</w:t>
            </w:r>
          </w:p>
        </w:tc>
      </w:tr>
    </w:tbl>
    <w:p w14:paraId="45D42DEE" w14:textId="77777777" w:rsidR="00062BAB" w:rsidRPr="00DE0CA1" w:rsidRDefault="00062BAB" w:rsidP="00E22591">
      <w:pPr>
        <w:widowControl w:val="0"/>
        <w:bidi/>
        <w:spacing w:after="240"/>
        <w:rPr>
          <w:sz w:val="20"/>
          <w:rtl/>
        </w:rPr>
      </w:pPr>
      <w:r w:rsidRPr="00DE0CA1">
        <w:rPr>
          <w:sz w:val="20"/>
          <w:rtl/>
        </w:rPr>
        <w:t>*</w:t>
      </w:r>
      <w:r w:rsidR="00E22591" w:rsidRPr="00DE0CA1">
        <w:rPr>
          <w:rFonts w:hint="cs"/>
          <w:sz w:val="20"/>
          <w:rtl/>
        </w:rPr>
        <w:t xml:space="preserve"> </w:t>
      </w:r>
      <w:r w:rsidRPr="00DE0CA1">
        <w:rPr>
          <w:sz w:val="20"/>
          <w:rtl/>
        </w:rPr>
        <w:t xml:space="preserve">باستثناء الأموال </w:t>
      </w:r>
      <w:r w:rsidR="00E22591" w:rsidRPr="00DE0CA1">
        <w:rPr>
          <w:rFonts w:hint="cs"/>
          <w:sz w:val="20"/>
          <w:rtl/>
        </w:rPr>
        <w:t>المتعهد بها</w:t>
      </w:r>
    </w:p>
    <w:p w14:paraId="77F2ECA9" w14:textId="77777777" w:rsidR="00062BAB" w:rsidRPr="00240C93" w:rsidRDefault="00062BAB" w:rsidP="00E22591">
      <w:pPr>
        <w:keepNext/>
        <w:bidi/>
        <w:spacing w:before="240" w:after="240"/>
        <w:rPr>
          <w:sz w:val="26"/>
          <w:szCs w:val="26"/>
          <w:u w:val="single"/>
          <w:rtl/>
        </w:rPr>
      </w:pPr>
      <w:r w:rsidRPr="00240C93">
        <w:rPr>
          <w:sz w:val="26"/>
          <w:szCs w:val="26"/>
          <w:u w:val="single"/>
          <w:rtl/>
        </w:rPr>
        <w:t xml:space="preserve">خطة تنفيذ الشريحة الثالثة والأخيرة من المرحلة الأولى من خطة إدارة </w:t>
      </w:r>
      <w:r w:rsidR="00E22591" w:rsidRPr="00240C93">
        <w:rPr>
          <w:rFonts w:hint="cs"/>
          <w:sz w:val="26"/>
          <w:szCs w:val="26"/>
          <w:u w:val="single"/>
          <w:rtl/>
        </w:rPr>
        <w:t>إزالة المواد</w:t>
      </w:r>
      <w:r w:rsidRPr="00240C93">
        <w:rPr>
          <w:sz w:val="26"/>
          <w:szCs w:val="26"/>
          <w:u w:val="single"/>
          <w:rtl/>
        </w:rPr>
        <w:t xml:space="preserve"> الهيدروكلوروفلوروكربون</w:t>
      </w:r>
      <w:r w:rsidR="00E22591" w:rsidRPr="00240C93">
        <w:rPr>
          <w:rFonts w:hint="cs"/>
          <w:sz w:val="26"/>
          <w:szCs w:val="26"/>
          <w:u w:val="single"/>
          <w:rtl/>
        </w:rPr>
        <w:t>ية</w:t>
      </w:r>
    </w:p>
    <w:p w14:paraId="3D6E0123" w14:textId="77777777" w:rsidR="00062BAB" w:rsidRPr="00240C93" w:rsidRDefault="00E22591" w:rsidP="00E22591">
      <w:pPr>
        <w:pStyle w:val="Heading1"/>
        <w:bidi/>
        <w:rPr>
          <w:sz w:val="26"/>
          <w:szCs w:val="26"/>
          <w:rtl/>
        </w:rPr>
      </w:pPr>
      <w:bookmarkStart w:id="1" w:name="_Hlk126934425"/>
      <w:bookmarkStart w:id="2" w:name="_Hlk126663552"/>
      <w:r w:rsidRPr="00240C93">
        <w:rPr>
          <w:rFonts w:hint="cs"/>
          <w:sz w:val="26"/>
          <w:szCs w:val="26"/>
          <w:rtl/>
        </w:rPr>
        <w:t>سينفذ اليونيب</w:t>
      </w:r>
      <w:r w:rsidR="00062BAB" w:rsidRPr="00240C93">
        <w:rPr>
          <w:sz w:val="26"/>
          <w:szCs w:val="26"/>
          <w:rtl/>
        </w:rPr>
        <w:t xml:space="preserve"> الأنشطة التالية في الفترة ما بين ديسمبر</w:t>
      </w:r>
      <w:r w:rsidRPr="00240C93">
        <w:rPr>
          <w:rFonts w:hint="cs"/>
          <w:sz w:val="26"/>
          <w:szCs w:val="26"/>
          <w:rtl/>
        </w:rPr>
        <w:t>/كانون الأول</w:t>
      </w:r>
      <w:r w:rsidR="00062BAB" w:rsidRPr="00240C93">
        <w:rPr>
          <w:sz w:val="26"/>
          <w:szCs w:val="26"/>
          <w:rtl/>
        </w:rPr>
        <w:t xml:space="preserve"> 2025 وديسمبر</w:t>
      </w:r>
      <w:r w:rsidRPr="00240C93">
        <w:rPr>
          <w:rFonts w:hint="cs"/>
          <w:sz w:val="26"/>
          <w:szCs w:val="26"/>
          <w:rtl/>
        </w:rPr>
        <w:t>/كانون الأول</w:t>
      </w:r>
      <w:r w:rsidR="00062BAB" w:rsidRPr="00240C93">
        <w:rPr>
          <w:sz w:val="26"/>
          <w:szCs w:val="26"/>
          <w:rtl/>
        </w:rPr>
        <w:t xml:space="preserve"> 2026:</w:t>
      </w:r>
    </w:p>
    <w:p w14:paraId="402E6B5D" w14:textId="77777777" w:rsidR="00062BAB" w:rsidRPr="00240C93" w:rsidRDefault="00062BAB" w:rsidP="00D509C6">
      <w:pPr>
        <w:pStyle w:val="Heading2"/>
        <w:bidi/>
        <w:rPr>
          <w:sz w:val="26"/>
          <w:szCs w:val="26"/>
          <w:rtl/>
        </w:rPr>
      </w:pPr>
      <w:r w:rsidRPr="00240C93">
        <w:rPr>
          <w:sz w:val="26"/>
          <w:szCs w:val="26"/>
          <w:rtl/>
        </w:rPr>
        <w:t xml:space="preserve">عقد اجتماعين تشاوريين </w:t>
      </w:r>
      <w:r w:rsidR="00D509C6" w:rsidRPr="00240C93">
        <w:rPr>
          <w:rFonts w:hint="cs"/>
          <w:sz w:val="26"/>
          <w:szCs w:val="26"/>
          <w:rtl/>
        </w:rPr>
        <w:t>وحلقتي</w:t>
      </w:r>
      <w:r w:rsidR="00D509C6" w:rsidRPr="00240C93">
        <w:rPr>
          <w:sz w:val="26"/>
          <w:szCs w:val="26"/>
          <w:rtl/>
        </w:rPr>
        <w:t xml:space="preserve"> عمل ل</w:t>
      </w:r>
      <w:r w:rsidR="00D509C6" w:rsidRPr="00240C93">
        <w:rPr>
          <w:rFonts w:hint="cs"/>
          <w:sz w:val="26"/>
          <w:szCs w:val="26"/>
          <w:rtl/>
        </w:rPr>
        <w:t>عدد</w:t>
      </w:r>
      <w:r w:rsidRPr="00240C93">
        <w:rPr>
          <w:sz w:val="26"/>
          <w:szCs w:val="26"/>
          <w:rtl/>
        </w:rPr>
        <w:t xml:space="preserve"> 30 مشاركًا لكل منهما، بما في ذلك ممثلون عن مديرية الجمارك ووزارة </w:t>
      </w:r>
      <w:r w:rsidR="00D509C6" w:rsidRPr="00240C93">
        <w:rPr>
          <w:rFonts w:hint="cs"/>
          <w:sz w:val="26"/>
          <w:szCs w:val="26"/>
          <w:rtl/>
        </w:rPr>
        <w:t>البيئة و</w:t>
      </w:r>
      <w:r w:rsidRPr="00240C93">
        <w:rPr>
          <w:sz w:val="26"/>
          <w:szCs w:val="26"/>
          <w:rtl/>
        </w:rPr>
        <w:t xml:space="preserve">التنمية </w:t>
      </w:r>
      <w:r w:rsidR="00D509C6" w:rsidRPr="00240C93">
        <w:rPr>
          <w:rFonts w:hint="cs"/>
          <w:sz w:val="26"/>
          <w:szCs w:val="26"/>
          <w:rtl/>
        </w:rPr>
        <w:t>المستدامة</w:t>
      </w:r>
      <w:r w:rsidRPr="00240C93">
        <w:rPr>
          <w:sz w:val="26"/>
          <w:szCs w:val="26"/>
          <w:rtl/>
        </w:rPr>
        <w:t xml:space="preserve"> والمستوردين وجمعيات </w:t>
      </w:r>
      <w:r w:rsidR="00D509C6" w:rsidRPr="00240C93">
        <w:rPr>
          <w:rFonts w:hint="cs"/>
          <w:sz w:val="26"/>
          <w:szCs w:val="26"/>
          <w:rtl/>
        </w:rPr>
        <w:t>التبريد وتكييف الهواء</w:t>
      </w:r>
      <w:r w:rsidRPr="00240C93">
        <w:rPr>
          <w:sz w:val="26"/>
          <w:szCs w:val="26"/>
          <w:rtl/>
        </w:rPr>
        <w:t xml:space="preserve">، مع التركيز على </w:t>
      </w:r>
      <w:r w:rsidR="00D509C6" w:rsidRPr="00240C93">
        <w:rPr>
          <w:rFonts w:hint="cs"/>
          <w:sz w:val="26"/>
          <w:szCs w:val="26"/>
          <w:rtl/>
        </w:rPr>
        <w:t>استعراض</w:t>
      </w:r>
      <w:r w:rsidRPr="00240C93">
        <w:rPr>
          <w:sz w:val="26"/>
          <w:szCs w:val="26"/>
          <w:rtl/>
        </w:rPr>
        <w:t xml:space="preserve"> وتحديث </w:t>
      </w:r>
      <w:r w:rsidR="00D509C6" w:rsidRPr="00240C93">
        <w:rPr>
          <w:rFonts w:hint="cs"/>
          <w:sz w:val="26"/>
          <w:szCs w:val="26"/>
          <w:rtl/>
        </w:rPr>
        <w:t>القوانين</w:t>
      </w:r>
      <w:r w:rsidRPr="00240C93">
        <w:rPr>
          <w:sz w:val="26"/>
          <w:szCs w:val="26"/>
          <w:rtl/>
        </w:rPr>
        <w:t xml:space="preserve"> الوطنية </w:t>
      </w:r>
      <w:r w:rsidR="00D509C6" w:rsidRPr="00240C93">
        <w:rPr>
          <w:rFonts w:hint="cs"/>
          <w:sz w:val="26"/>
          <w:szCs w:val="26"/>
          <w:rtl/>
        </w:rPr>
        <w:t>المتعلقة</w:t>
      </w:r>
      <w:r w:rsidRPr="00240C93">
        <w:rPr>
          <w:sz w:val="26"/>
          <w:szCs w:val="26"/>
          <w:rtl/>
        </w:rPr>
        <w:t xml:space="preserve"> بالمواد المستنفدة للأوزون </w:t>
      </w:r>
      <w:r w:rsidR="00D509C6" w:rsidRPr="00240C93">
        <w:rPr>
          <w:rFonts w:hint="cs"/>
          <w:sz w:val="26"/>
          <w:szCs w:val="26"/>
          <w:rtl/>
        </w:rPr>
        <w:t>والمواد</w:t>
      </w:r>
      <w:r w:rsidRPr="00240C93">
        <w:rPr>
          <w:sz w:val="26"/>
          <w:szCs w:val="26"/>
          <w:rtl/>
        </w:rPr>
        <w:t xml:space="preserve"> الهيدروفلوروكربون</w:t>
      </w:r>
      <w:r w:rsidR="00D509C6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، وتشغيل نظام التراخيص والحصص المعدل؛ </w:t>
      </w:r>
      <w:r w:rsidR="00D509C6" w:rsidRPr="00240C93">
        <w:rPr>
          <w:rFonts w:hint="cs"/>
          <w:sz w:val="26"/>
          <w:szCs w:val="26"/>
          <w:rtl/>
        </w:rPr>
        <w:t>وإبلاغ</w:t>
      </w:r>
      <w:r w:rsidRPr="00240C93">
        <w:rPr>
          <w:sz w:val="26"/>
          <w:szCs w:val="26"/>
          <w:rtl/>
        </w:rPr>
        <w:t xml:space="preserve"> البيانات و</w:t>
      </w:r>
      <w:r w:rsidR="00D509C6" w:rsidRPr="00240C93">
        <w:rPr>
          <w:rFonts w:hint="cs"/>
          <w:sz w:val="26"/>
          <w:szCs w:val="26"/>
          <w:rtl/>
        </w:rPr>
        <w:t>ال</w:t>
      </w:r>
      <w:r w:rsidRPr="00240C93">
        <w:rPr>
          <w:sz w:val="26"/>
          <w:szCs w:val="26"/>
          <w:rtl/>
        </w:rPr>
        <w:t xml:space="preserve">تنسيق </w:t>
      </w:r>
      <w:r w:rsidR="00D509C6" w:rsidRPr="00240C93">
        <w:rPr>
          <w:rFonts w:hint="cs"/>
          <w:sz w:val="26"/>
          <w:szCs w:val="26"/>
          <w:rtl/>
        </w:rPr>
        <w:t xml:space="preserve">بين </w:t>
      </w:r>
      <w:r w:rsidR="00D509C6" w:rsidRPr="00240C93">
        <w:rPr>
          <w:sz w:val="26"/>
          <w:szCs w:val="26"/>
          <w:rtl/>
        </w:rPr>
        <w:t>أصحاب المصلحة</w:t>
      </w:r>
      <w:r w:rsidR="00D509C6" w:rsidRPr="00240C93">
        <w:rPr>
          <w:rFonts w:hint="cs"/>
          <w:sz w:val="26"/>
          <w:szCs w:val="26"/>
          <w:rtl/>
        </w:rPr>
        <w:t xml:space="preserve"> في التحضير</w:t>
      </w:r>
      <w:r w:rsidRPr="00240C93">
        <w:rPr>
          <w:sz w:val="26"/>
          <w:szCs w:val="26"/>
          <w:rtl/>
        </w:rPr>
        <w:t xml:space="preserve"> للمرحلة الثانية من خطة إدارة </w:t>
      </w:r>
      <w:r w:rsidR="00D509C6" w:rsidRPr="00240C93">
        <w:rPr>
          <w:rFonts w:hint="cs"/>
          <w:sz w:val="26"/>
          <w:szCs w:val="26"/>
          <w:rtl/>
        </w:rPr>
        <w:t>إزالة المواد</w:t>
      </w:r>
      <w:r w:rsidRPr="00240C93">
        <w:rPr>
          <w:sz w:val="26"/>
          <w:szCs w:val="26"/>
          <w:rtl/>
        </w:rPr>
        <w:t xml:space="preserve"> الهيدروكلوروفلوروكربون</w:t>
      </w:r>
      <w:r w:rsidR="00D509C6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؛ وتوحيد قاعدة البيانات لتسهيل تبادل الحصص بين الوكالات، وضمان التوزيع العادل بناءً على احتياجات أصحاب المصلحة، وتعزيز رصد </w:t>
      </w:r>
      <w:r w:rsidR="00D509C6" w:rsidRPr="00240C93">
        <w:rPr>
          <w:rFonts w:hint="cs"/>
          <w:sz w:val="26"/>
          <w:szCs w:val="26"/>
          <w:rtl/>
        </w:rPr>
        <w:t>وضبط</w:t>
      </w:r>
      <w:r w:rsidRPr="00240C93">
        <w:rPr>
          <w:sz w:val="26"/>
          <w:szCs w:val="26"/>
          <w:rtl/>
        </w:rPr>
        <w:t xml:space="preserve"> الاستهلاك (</w:t>
      </w:r>
      <w:r w:rsidR="00D509C6" w:rsidRPr="00240C93">
        <w:rPr>
          <w:rFonts w:hint="cs"/>
          <w:sz w:val="26"/>
          <w:szCs w:val="26"/>
          <w:rtl/>
        </w:rPr>
        <w:t>اليونيب</w:t>
      </w:r>
      <w:r w:rsidRPr="00240C93">
        <w:rPr>
          <w:sz w:val="26"/>
          <w:szCs w:val="26"/>
          <w:rtl/>
        </w:rPr>
        <w:t>) (10</w:t>
      </w:r>
      <w:r w:rsidR="00D509C6" w:rsidRPr="00240C93">
        <w:rPr>
          <w:rFonts w:hint="cs"/>
          <w:sz w:val="26"/>
          <w:szCs w:val="26"/>
          <w:rtl/>
        </w:rPr>
        <w:t>,</w:t>
      </w:r>
      <w:r w:rsidRPr="00240C93">
        <w:rPr>
          <w:sz w:val="26"/>
          <w:szCs w:val="26"/>
          <w:rtl/>
        </w:rPr>
        <w:t>250 دولارًا أمريكيًا)؛</w:t>
      </w:r>
    </w:p>
    <w:bookmarkEnd w:id="1"/>
    <w:bookmarkEnd w:id="2"/>
    <w:p w14:paraId="4FD9ABD8" w14:textId="77777777" w:rsidR="00062BAB" w:rsidRPr="00240C93" w:rsidRDefault="004B5137" w:rsidP="004B5137">
      <w:pPr>
        <w:pStyle w:val="Heading2"/>
        <w:bidi/>
        <w:rPr>
          <w:sz w:val="26"/>
          <w:szCs w:val="26"/>
          <w:rtl/>
        </w:rPr>
      </w:pPr>
      <w:r w:rsidRPr="00240C93">
        <w:rPr>
          <w:rFonts w:hint="cs"/>
          <w:sz w:val="26"/>
          <w:szCs w:val="26"/>
          <w:rtl/>
        </w:rPr>
        <w:t>و</w:t>
      </w:r>
      <w:r w:rsidR="00062BAB" w:rsidRPr="00240C93">
        <w:rPr>
          <w:sz w:val="26"/>
          <w:szCs w:val="26"/>
          <w:rtl/>
        </w:rPr>
        <w:t xml:space="preserve">تنظيم خمس </w:t>
      </w:r>
      <w:r w:rsidR="00D509C6" w:rsidRPr="00240C93">
        <w:rPr>
          <w:rFonts w:hint="cs"/>
          <w:sz w:val="26"/>
          <w:szCs w:val="26"/>
          <w:rtl/>
        </w:rPr>
        <w:t>حلقات</w:t>
      </w:r>
      <w:r w:rsidR="00062BAB" w:rsidRPr="00240C93">
        <w:rPr>
          <w:sz w:val="26"/>
          <w:szCs w:val="26"/>
          <w:rtl/>
        </w:rPr>
        <w:t xml:space="preserve"> عمل تدريبية حول </w:t>
      </w:r>
      <w:r w:rsidR="00D509C6" w:rsidRPr="00240C93">
        <w:rPr>
          <w:rFonts w:hint="cs"/>
          <w:sz w:val="26"/>
          <w:szCs w:val="26"/>
          <w:rtl/>
          <w:lang w:val="en-US"/>
        </w:rPr>
        <w:t>قوانين</w:t>
      </w:r>
      <w:r w:rsidR="00062BAB" w:rsidRPr="00240C93">
        <w:rPr>
          <w:sz w:val="26"/>
          <w:szCs w:val="26"/>
          <w:rtl/>
          <w:lang w:val="en-US"/>
        </w:rPr>
        <w:t xml:space="preserve"> مراقبة </w:t>
      </w:r>
      <w:r w:rsidR="00D509C6" w:rsidRPr="00240C93">
        <w:rPr>
          <w:rFonts w:hint="cs"/>
          <w:sz w:val="26"/>
          <w:szCs w:val="26"/>
          <w:rtl/>
          <w:lang w:val="en-US"/>
        </w:rPr>
        <w:t>المواد</w:t>
      </w:r>
      <w:r w:rsidR="00062BAB" w:rsidRPr="00240C93">
        <w:rPr>
          <w:sz w:val="26"/>
          <w:szCs w:val="26"/>
          <w:rtl/>
          <w:lang w:val="en-US"/>
        </w:rPr>
        <w:t xml:space="preserve"> الهيدروكلوروفلوروكربون</w:t>
      </w:r>
      <w:r w:rsidR="00D509C6" w:rsidRPr="00240C93">
        <w:rPr>
          <w:rFonts w:hint="cs"/>
          <w:sz w:val="26"/>
          <w:szCs w:val="26"/>
          <w:rtl/>
          <w:lang w:val="en-US"/>
        </w:rPr>
        <w:t>ية</w:t>
      </w:r>
      <w:r w:rsidR="00062BAB" w:rsidRPr="00240C93">
        <w:rPr>
          <w:sz w:val="26"/>
          <w:szCs w:val="26"/>
          <w:rtl/>
          <w:lang w:val="en-US"/>
        </w:rPr>
        <w:t xml:space="preserve"> </w:t>
      </w:r>
      <w:r w:rsidR="00D509C6" w:rsidRPr="00240C93">
        <w:rPr>
          <w:sz w:val="26"/>
          <w:szCs w:val="26"/>
          <w:rtl/>
        </w:rPr>
        <w:t>واستخدام رموز النظام المنسق ل</w:t>
      </w:r>
      <w:r w:rsidR="00D509C6" w:rsidRPr="00240C93">
        <w:rPr>
          <w:rFonts w:hint="cs"/>
          <w:sz w:val="26"/>
          <w:szCs w:val="26"/>
          <w:rtl/>
        </w:rPr>
        <w:t>عدد</w:t>
      </w:r>
      <w:r w:rsidR="00062BAB" w:rsidRPr="00240C93">
        <w:rPr>
          <w:sz w:val="26"/>
          <w:szCs w:val="26"/>
          <w:rtl/>
        </w:rPr>
        <w:t xml:space="preserve"> 125 </w:t>
      </w:r>
      <w:r w:rsidR="00D509C6" w:rsidRPr="00240C93">
        <w:rPr>
          <w:sz w:val="26"/>
          <w:szCs w:val="26"/>
          <w:rtl/>
        </w:rPr>
        <w:t>ض</w:t>
      </w:r>
      <w:r w:rsidR="00062BAB" w:rsidRPr="00240C93">
        <w:rPr>
          <w:sz w:val="26"/>
          <w:szCs w:val="26"/>
          <w:rtl/>
        </w:rPr>
        <w:t>ا</w:t>
      </w:r>
      <w:r w:rsidR="00D509C6" w:rsidRPr="00240C93">
        <w:rPr>
          <w:rFonts w:hint="cs"/>
          <w:sz w:val="26"/>
          <w:szCs w:val="26"/>
          <w:rtl/>
        </w:rPr>
        <w:t>ب</w:t>
      </w:r>
      <w:r w:rsidR="00062BAB" w:rsidRPr="00240C93">
        <w:rPr>
          <w:sz w:val="26"/>
          <w:szCs w:val="26"/>
          <w:rtl/>
        </w:rPr>
        <w:t xml:space="preserve">ط </w:t>
      </w:r>
      <w:r w:rsidR="00D509C6" w:rsidRPr="00240C93">
        <w:rPr>
          <w:rFonts w:hint="cs"/>
          <w:sz w:val="26"/>
          <w:szCs w:val="26"/>
          <w:rtl/>
        </w:rPr>
        <w:t>إنفاذ</w:t>
      </w:r>
      <w:r w:rsidR="00062BAB" w:rsidRPr="00240C93">
        <w:rPr>
          <w:sz w:val="26"/>
          <w:szCs w:val="26"/>
          <w:rtl/>
        </w:rPr>
        <w:t xml:space="preserve">، </w:t>
      </w:r>
      <w:r w:rsidR="00D509C6" w:rsidRPr="00240C93">
        <w:rPr>
          <w:rFonts w:hint="cs"/>
          <w:sz w:val="26"/>
          <w:szCs w:val="26"/>
          <w:rtl/>
        </w:rPr>
        <w:t>يشملوا</w:t>
      </w:r>
      <w:r w:rsidR="00062BAB" w:rsidRPr="00240C93">
        <w:rPr>
          <w:sz w:val="26"/>
          <w:szCs w:val="26"/>
          <w:rtl/>
        </w:rPr>
        <w:t xml:space="preserve"> 95 </w:t>
      </w:r>
      <w:r w:rsidR="00907C44" w:rsidRPr="00240C93">
        <w:rPr>
          <w:rFonts w:hint="cs"/>
          <w:sz w:val="26"/>
          <w:szCs w:val="26"/>
          <w:rtl/>
        </w:rPr>
        <w:t xml:space="preserve">من </w:t>
      </w:r>
      <w:r w:rsidR="00907C44" w:rsidRPr="00240C93">
        <w:rPr>
          <w:sz w:val="26"/>
          <w:szCs w:val="26"/>
          <w:rtl/>
        </w:rPr>
        <w:t xml:space="preserve">ضباط </w:t>
      </w:r>
      <w:r w:rsidR="00907C44" w:rsidRPr="00240C93">
        <w:rPr>
          <w:rFonts w:hint="cs"/>
          <w:sz w:val="26"/>
          <w:szCs w:val="26"/>
          <w:rtl/>
        </w:rPr>
        <w:t>ال</w:t>
      </w:r>
      <w:r w:rsidR="00D509C6" w:rsidRPr="00240C93">
        <w:rPr>
          <w:sz w:val="26"/>
          <w:szCs w:val="26"/>
          <w:rtl/>
        </w:rPr>
        <w:t>جمارك</w:t>
      </w:r>
      <w:r w:rsidR="00062BAB" w:rsidRPr="00240C93">
        <w:rPr>
          <w:sz w:val="26"/>
          <w:szCs w:val="26"/>
          <w:rtl/>
        </w:rPr>
        <w:t xml:space="preserve"> و15 من ضباط </w:t>
      </w:r>
      <w:r w:rsidRPr="00240C93">
        <w:rPr>
          <w:sz w:val="26"/>
          <w:szCs w:val="26"/>
          <w:rtl/>
        </w:rPr>
        <w:t>التجارة، و15 من مفتشي البيئة (</w:t>
      </w:r>
      <w:r w:rsidRPr="00240C93">
        <w:rPr>
          <w:rFonts w:hint="cs"/>
          <w:sz w:val="26"/>
          <w:szCs w:val="26"/>
          <w:rtl/>
        </w:rPr>
        <w:t>ب</w:t>
      </w:r>
      <w:r w:rsidR="00062BAB" w:rsidRPr="00240C93">
        <w:rPr>
          <w:sz w:val="26"/>
          <w:szCs w:val="26"/>
          <w:rtl/>
        </w:rPr>
        <w:t xml:space="preserve">هدف مشاركة الإناث بنسبة 10-15 في المائة) </w:t>
      </w:r>
      <w:r w:rsidR="00907C44" w:rsidRPr="00240C93">
        <w:rPr>
          <w:rFonts w:hint="cs"/>
          <w:sz w:val="26"/>
          <w:szCs w:val="26"/>
          <w:rtl/>
        </w:rPr>
        <w:t>اليونيب) (30,000</w:t>
      </w:r>
      <w:r w:rsidR="00907C44" w:rsidRPr="00240C93">
        <w:rPr>
          <w:sz w:val="26"/>
          <w:szCs w:val="26"/>
        </w:rPr>
        <w:t xml:space="preserve"> </w:t>
      </w:r>
      <w:r w:rsidR="00062BAB" w:rsidRPr="00240C93">
        <w:rPr>
          <w:sz w:val="26"/>
          <w:szCs w:val="26"/>
          <w:rtl/>
        </w:rPr>
        <w:t>دولار</w:t>
      </w:r>
      <w:r w:rsidR="00907C44" w:rsidRPr="00240C93">
        <w:rPr>
          <w:rFonts w:hint="cs"/>
          <w:sz w:val="26"/>
          <w:szCs w:val="26"/>
          <w:rtl/>
        </w:rPr>
        <w:t>ا</w:t>
      </w:r>
      <w:r w:rsidR="00062BAB" w:rsidRPr="00240C93">
        <w:rPr>
          <w:sz w:val="26"/>
          <w:szCs w:val="26"/>
          <w:rtl/>
        </w:rPr>
        <w:t xml:space="preserve"> أمريكي</w:t>
      </w:r>
      <w:r w:rsidR="00907C44" w:rsidRPr="00240C93">
        <w:rPr>
          <w:rFonts w:hint="cs"/>
          <w:sz w:val="26"/>
          <w:szCs w:val="26"/>
          <w:rtl/>
        </w:rPr>
        <w:t>ا)</w:t>
      </w:r>
      <w:r w:rsidR="00062BAB" w:rsidRPr="00240C93">
        <w:rPr>
          <w:sz w:val="26"/>
          <w:szCs w:val="26"/>
          <w:rtl/>
        </w:rPr>
        <w:t>؛</w:t>
      </w:r>
    </w:p>
    <w:p w14:paraId="6CA26E3C" w14:textId="77777777" w:rsidR="00062BAB" w:rsidRPr="00240C93" w:rsidRDefault="004B5137" w:rsidP="004B5137">
      <w:pPr>
        <w:pStyle w:val="Heading2"/>
        <w:bidi/>
        <w:rPr>
          <w:sz w:val="26"/>
          <w:szCs w:val="26"/>
        </w:rPr>
      </w:pPr>
      <w:r w:rsidRPr="00240C93">
        <w:rPr>
          <w:rFonts w:hint="cs"/>
          <w:sz w:val="26"/>
          <w:szCs w:val="26"/>
          <w:rtl/>
        </w:rPr>
        <w:t>و</w:t>
      </w:r>
      <w:r w:rsidR="00062BAB" w:rsidRPr="00240C93">
        <w:rPr>
          <w:sz w:val="26"/>
          <w:szCs w:val="26"/>
          <w:rtl/>
        </w:rPr>
        <w:t xml:space="preserve">تنظيم خمس </w:t>
      </w:r>
      <w:r w:rsidRPr="00240C93">
        <w:rPr>
          <w:rFonts w:hint="cs"/>
          <w:sz w:val="26"/>
          <w:szCs w:val="26"/>
          <w:rtl/>
        </w:rPr>
        <w:t>حلقات</w:t>
      </w:r>
      <w:r w:rsidR="00062BAB" w:rsidRPr="00240C93">
        <w:rPr>
          <w:sz w:val="26"/>
          <w:szCs w:val="26"/>
          <w:rtl/>
        </w:rPr>
        <w:t xml:space="preserve"> عمل تدر</w:t>
      </w:r>
      <w:r w:rsidRPr="00240C93">
        <w:rPr>
          <w:sz w:val="26"/>
          <w:szCs w:val="26"/>
          <w:rtl/>
        </w:rPr>
        <w:t>يبية حول ممارسات التبريد الجيدة والحد من التسربات</w:t>
      </w:r>
      <w:r w:rsidR="00062BAB" w:rsidRPr="00240C93">
        <w:rPr>
          <w:sz w:val="26"/>
          <w:szCs w:val="26"/>
          <w:rtl/>
        </w:rPr>
        <w:t xml:space="preserve"> وتقنيات </w:t>
      </w:r>
      <w:r w:rsidRPr="00240C93">
        <w:rPr>
          <w:rFonts w:hint="cs"/>
          <w:sz w:val="26"/>
          <w:szCs w:val="26"/>
          <w:rtl/>
        </w:rPr>
        <w:t>استرداد</w:t>
      </w:r>
      <w:r w:rsidR="00062BAB" w:rsidRPr="00240C93">
        <w:rPr>
          <w:sz w:val="26"/>
          <w:szCs w:val="26"/>
          <w:rtl/>
        </w:rPr>
        <w:t xml:space="preserve"> وإعادة تدوير </w:t>
      </w:r>
      <w:r w:rsidRPr="00240C93">
        <w:rPr>
          <w:rFonts w:hint="cs"/>
          <w:sz w:val="26"/>
          <w:szCs w:val="26"/>
          <w:rtl/>
        </w:rPr>
        <w:t>مواد التبريد</w:t>
      </w:r>
      <w:r w:rsidR="00062BAB" w:rsidRPr="00240C93">
        <w:rPr>
          <w:sz w:val="26"/>
          <w:szCs w:val="26"/>
          <w:rtl/>
        </w:rPr>
        <w:t xml:space="preserve"> والتعامل الآمن مع الهيدروكربونات، </w:t>
      </w:r>
      <w:r w:rsidRPr="00240C93">
        <w:rPr>
          <w:rFonts w:hint="cs"/>
          <w:sz w:val="26"/>
          <w:szCs w:val="26"/>
          <w:rtl/>
        </w:rPr>
        <w:t>لعدد</w:t>
      </w:r>
      <w:r w:rsidRPr="00240C93">
        <w:rPr>
          <w:sz w:val="26"/>
          <w:szCs w:val="26"/>
          <w:lang w:val="en-US"/>
        </w:rPr>
        <w:t xml:space="preserve"> </w:t>
      </w:r>
      <w:r w:rsidR="00062BAB" w:rsidRPr="00240C93">
        <w:rPr>
          <w:sz w:val="26"/>
          <w:szCs w:val="26"/>
        </w:rPr>
        <w:t xml:space="preserve">240 </w:t>
      </w:r>
      <w:r w:rsidR="00062BAB" w:rsidRPr="00240C93">
        <w:rPr>
          <w:sz w:val="26"/>
          <w:szCs w:val="26"/>
          <w:rtl/>
        </w:rPr>
        <w:t>فني تبريد وتكييف</w:t>
      </w:r>
      <w:r w:rsidRPr="00240C93">
        <w:rPr>
          <w:rFonts w:hint="cs"/>
          <w:sz w:val="26"/>
          <w:szCs w:val="26"/>
          <w:rtl/>
        </w:rPr>
        <w:t xml:space="preserve"> الهواء على الأقل</w:t>
      </w:r>
      <w:r w:rsidR="00062BAB" w:rsidRPr="00240C93">
        <w:rPr>
          <w:sz w:val="26"/>
          <w:szCs w:val="26"/>
          <w:rtl/>
        </w:rPr>
        <w:t xml:space="preserve"> (</w:t>
      </w:r>
      <w:r w:rsidRPr="00240C93">
        <w:rPr>
          <w:sz w:val="26"/>
          <w:szCs w:val="26"/>
          <w:rtl/>
        </w:rPr>
        <w:t>مشاركة الإناث</w:t>
      </w:r>
      <w:r w:rsidRPr="00240C93">
        <w:rPr>
          <w:rFonts w:hint="cs"/>
          <w:sz w:val="26"/>
          <w:szCs w:val="26"/>
          <w:rtl/>
        </w:rPr>
        <w:t xml:space="preserve"> بنسبة </w:t>
      </w:r>
      <w:r w:rsidR="00062BAB" w:rsidRPr="00240C93">
        <w:rPr>
          <w:sz w:val="26"/>
          <w:szCs w:val="26"/>
          <w:rtl/>
        </w:rPr>
        <w:t xml:space="preserve">15-20 في المائة) </w:t>
      </w:r>
      <w:r w:rsidRPr="00240C93">
        <w:rPr>
          <w:rFonts w:hint="cs"/>
          <w:sz w:val="26"/>
          <w:szCs w:val="26"/>
          <w:rtl/>
        </w:rPr>
        <w:t>(اليونيب)</w:t>
      </w:r>
      <w:r w:rsidR="00062BAB" w:rsidRPr="00240C93">
        <w:rPr>
          <w:sz w:val="26"/>
          <w:szCs w:val="26"/>
        </w:rPr>
        <w:t xml:space="preserve"> 35</w:t>
      </w:r>
      <w:r w:rsidRPr="00240C93">
        <w:rPr>
          <w:sz w:val="26"/>
          <w:szCs w:val="26"/>
        </w:rPr>
        <w:t>,</w:t>
      </w:r>
      <w:r w:rsidR="00062BAB" w:rsidRPr="00240C93">
        <w:rPr>
          <w:sz w:val="26"/>
          <w:szCs w:val="26"/>
        </w:rPr>
        <w:t>000</w:t>
      </w:r>
      <w:r w:rsidRPr="00240C93">
        <w:rPr>
          <w:sz w:val="26"/>
          <w:szCs w:val="26"/>
        </w:rPr>
        <w:t>)</w:t>
      </w:r>
      <w:r w:rsidR="00062BAB" w:rsidRPr="00240C93">
        <w:rPr>
          <w:sz w:val="26"/>
          <w:szCs w:val="26"/>
        </w:rPr>
        <w:t xml:space="preserve"> </w:t>
      </w:r>
      <w:r w:rsidR="00062BAB" w:rsidRPr="00240C93">
        <w:rPr>
          <w:sz w:val="26"/>
          <w:szCs w:val="26"/>
          <w:rtl/>
        </w:rPr>
        <w:t>دولار</w:t>
      </w:r>
      <w:r w:rsidRPr="00240C93">
        <w:rPr>
          <w:rFonts w:hint="cs"/>
          <w:sz w:val="26"/>
          <w:szCs w:val="26"/>
          <w:rtl/>
          <w:lang w:bidi="ar-SA"/>
        </w:rPr>
        <w:t>ا</w:t>
      </w:r>
      <w:r w:rsidR="00062BAB" w:rsidRPr="00240C93">
        <w:rPr>
          <w:sz w:val="26"/>
          <w:szCs w:val="26"/>
          <w:rtl/>
        </w:rPr>
        <w:t xml:space="preserve"> أمريكي</w:t>
      </w:r>
      <w:r w:rsidRPr="00240C93">
        <w:rPr>
          <w:rFonts w:hint="cs"/>
          <w:sz w:val="26"/>
          <w:szCs w:val="26"/>
          <w:rtl/>
        </w:rPr>
        <w:t>ا)</w:t>
      </w:r>
      <w:r w:rsidR="00062BAB" w:rsidRPr="00240C93">
        <w:rPr>
          <w:sz w:val="26"/>
          <w:szCs w:val="26"/>
          <w:rtl/>
        </w:rPr>
        <w:t>؛</w:t>
      </w:r>
    </w:p>
    <w:p w14:paraId="2E6BDBCC" w14:textId="77777777" w:rsidR="00062BAB" w:rsidRPr="00240C93" w:rsidRDefault="000F754F" w:rsidP="000F754F">
      <w:pPr>
        <w:pStyle w:val="Heading2"/>
        <w:bidi/>
        <w:rPr>
          <w:sz w:val="26"/>
          <w:szCs w:val="26"/>
        </w:rPr>
      </w:pPr>
      <w:r w:rsidRPr="00240C93">
        <w:rPr>
          <w:rFonts w:hint="cs"/>
          <w:sz w:val="26"/>
          <w:szCs w:val="26"/>
          <w:rtl/>
          <w:lang w:bidi="ar-SA"/>
        </w:rPr>
        <w:t>و</w:t>
      </w:r>
      <w:r w:rsidR="00062BAB" w:rsidRPr="00240C93">
        <w:rPr>
          <w:sz w:val="26"/>
          <w:szCs w:val="26"/>
          <w:rtl/>
        </w:rPr>
        <w:t xml:space="preserve">إنشاء مخطط </w:t>
      </w:r>
      <w:r w:rsidRPr="00240C93">
        <w:rPr>
          <w:rFonts w:hint="cs"/>
          <w:sz w:val="26"/>
          <w:szCs w:val="26"/>
          <w:rtl/>
        </w:rPr>
        <w:t>لاسترداد</w:t>
      </w:r>
      <w:r w:rsidR="00062BAB" w:rsidRPr="00240C93">
        <w:rPr>
          <w:sz w:val="26"/>
          <w:szCs w:val="26"/>
          <w:rtl/>
        </w:rPr>
        <w:t xml:space="preserve"> وإعادة استخدام </w:t>
      </w:r>
      <w:r w:rsidRPr="00240C93">
        <w:rPr>
          <w:rFonts w:hint="cs"/>
          <w:sz w:val="26"/>
          <w:szCs w:val="26"/>
          <w:rtl/>
        </w:rPr>
        <w:t>مواد التبريد</w:t>
      </w:r>
      <w:r w:rsidR="00062BAB" w:rsidRPr="00240C93">
        <w:rPr>
          <w:sz w:val="26"/>
          <w:szCs w:val="26"/>
          <w:rtl/>
        </w:rPr>
        <w:t xml:space="preserve"> بناءً على نتائج تقييم الجدوى التقنية والاقتصادية</w:t>
      </w:r>
      <w:r w:rsidR="00062BAB" w:rsidRPr="00240C93">
        <w:rPr>
          <w:rStyle w:val="FootnoteReference"/>
          <w:sz w:val="26"/>
          <w:szCs w:val="26"/>
        </w:rPr>
        <w:footnoteReference w:id="4"/>
      </w:r>
      <w:r w:rsidRPr="00240C93">
        <w:rPr>
          <w:rFonts w:hint="cs"/>
          <w:sz w:val="26"/>
          <w:szCs w:val="26"/>
          <w:rtl/>
        </w:rPr>
        <w:t xml:space="preserve"> (</w:t>
      </w:r>
      <w:r w:rsidR="00062BAB" w:rsidRPr="00240C93">
        <w:rPr>
          <w:sz w:val="26"/>
          <w:szCs w:val="26"/>
          <w:rtl/>
        </w:rPr>
        <w:t>اليونيدو</w:t>
      </w:r>
      <w:r w:rsidR="00062BAB" w:rsidRPr="00240C93">
        <w:rPr>
          <w:sz w:val="26"/>
          <w:szCs w:val="26"/>
        </w:rPr>
        <w:t>) (</w:t>
      </w:r>
      <w:r w:rsidR="00062BAB" w:rsidRPr="00240C93">
        <w:rPr>
          <w:sz w:val="26"/>
          <w:szCs w:val="26"/>
          <w:rtl/>
        </w:rPr>
        <w:t>أموال من الشريحة السابقة</w:t>
      </w:r>
      <w:r w:rsidRPr="00240C93">
        <w:rPr>
          <w:rFonts w:hint="cs"/>
          <w:sz w:val="26"/>
          <w:szCs w:val="26"/>
          <w:rtl/>
        </w:rPr>
        <w:t>)</w:t>
      </w:r>
      <w:r w:rsidRPr="00240C93">
        <w:rPr>
          <w:sz w:val="26"/>
          <w:szCs w:val="26"/>
          <w:rtl/>
        </w:rPr>
        <w:t xml:space="preserve">؛ </w:t>
      </w:r>
    </w:p>
    <w:p w14:paraId="7ADBFF71" w14:textId="77777777" w:rsidR="00062BAB" w:rsidRPr="00240C93" w:rsidRDefault="000F754F" w:rsidP="001353B0">
      <w:pPr>
        <w:pStyle w:val="Heading2"/>
        <w:bidi/>
        <w:spacing w:after="1200"/>
        <w:rPr>
          <w:sz w:val="26"/>
          <w:szCs w:val="26"/>
        </w:rPr>
      </w:pPr>
      <w:r w:rsidRPr="00240C93">
        <w:rPr>
          <w:rFonts w:hint="cs"/>
          <w:sz w:val="26"/>
          <w:szCs w:val="26"/>
          <w:rtl/>
        </w:rPr>
        <w:t>و</w:t>
      </w:r>
      <w:r w:rsidR="00062BAB" w:rsidRPr="00240C93">
        <w:rPr>
          <w:sz w:val="26"/>
          <w:szCs w:val="26"/>
          <w:rtl/>
        </w:rPr>
        <w:t xml:space="preserve">أنشطة رصد المشروع </w:t>
      </w:r>
      <w:r w:rsidRPr="00240C93">
        <w:rPr>
          <w:rFonts w:hint="cs"/>
          <w:sz w:val="26"/>
          <w:szCs w:val="26"/>
          <w:rtl/>
        </w:rPr>
        <w:t>تشمل</w:t>
      </w:r>
      <w:r w:rsidR="00062BAB" w:rsidRPr="00240C93">
        <w:rPr>
          <w:sz w:val="26"/>
          <w:szCs w:val="26"/>
          <w:rtl/>
        </w:rPr>
        <w:t xml:space="preserve"> </w:t>
      </w:r>
      <w:r w:rsidR="00062BAB" w:rsidRPr="00240C93">
        <w:rPr>
          <w:rFonts w:eastAsia="Calibri"/>
          <w:sz w:val="26"/>
          <w:szCs w:val="26"/>
          <w:rtl/>
        </w:rPr>
        <w:t>توظيف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="00062BAB" w:rsidRPr="00240C93">
        <w:rPr>
          <w:rFonts w:eastAsia="Calibri"/>
          <w:sz w:val="26"/>
          <w:szCs w:val="26"/>
          <w:rtl/>
        </w:rPr>
        <w:t>الاستشاريين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Pr="00240C93">
        <w:rPr>
          <w:rFonts w:eastAsia="Calibri" w:hint="cs"/>
          <w:sz w:val="26"/>
          <w:szCs w:val="26"/>
          <w:rtl/>
          <w:lang w:bidi="ar-SA"/>
        </w:rPr>
        <w:t>(3,000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="00062BAB" w:rsidRPr="00240C93">
        <w:rPr>
          <w:rFonts w:eastAsia="Calibri"/>
          <w:sz w:val="26"/>
          <w:szCs w:val="26"/>
          <w:rtl/>
        </w:rPr>
        <w:t>دولار</w:t>
      </w:r>
      <w:r w:rsidRPr="00240C93">
        <w:rPr>
          <w:rFonts w:eastAsia="Calibri" w:hint="cs"/>
          <w:sz w:val="26"/>
          <w:szCs w:val="26"/>
          <w:rtl/>
        </w:rPr>
        <w:t>ا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="00062BAB" w:rsidRPr="00240C93">
        <w:rPr>
          <w:rFonts w:eastAsia="Calibri"/>
          <w:sz w:val="26"/>
          <w:szCs w:val="26"/>
          <w:rtl/>
        </w:rPr>
        <w:t>أمريكي</w:t>
      </w:r>
      <w:r w:rsidRPr="00240C93">
        <w:rPr>
          <w:rFonts w:eastAsia="Calibri" w:hint="cs"/>
          <w:sz w:val="26"/>
          <w:szCs w:val="26"/>
          <w:rtl/>
        </w:rPr>
        <w:t xml:space="preserve">ا)، </w:t>
      </w:r>
      <w:r w:rsidR="00062BAB" w:rsidRPr="00240C93">
        <w:rPr>
          <w:rFonts w:eastAsia="Calibri"/>
          <w:sz w:val="26"/>
          <w:szCs w:val="26"/>
          <w:rtl/>
        </w:rPr>
        <w:t>والسفر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Pr="00240C93">
        <w:rPr>
          <w:rFonts w:eastAsia="Calibri" w:hint="cs"/>
          <w:sz w:val="26"/>
          <w:szCs w:val="26"/>
          <w:rtl/>
        </w:rPr>
        <w:t>الداخلي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Pr="00240C93">
        <w:rPr>
          <w:rFonts w:eastAsia="Calibri" w:hint="cs"/>
          <w:sz w:val="26"/>
          <w:szCs w:val="26"/>
          <w:rtl/>
          <w:lang w:bidi="ar-SA"/>
        </w:rPr>
        <w:t>(3,000</w:t>
      </w:r>
      <w:r w:rsidRPr="00240C93">
        <w:rPr>
          <w:rFonts w:eastAsia="Calibri"/>
          <w:sz w:val="26"/>
          <w:szCs w:val="26"/>
        </w:rPr>
        <w:t xml:space="preserve"> </w:t>
      </w:r>
      <w:r w:rsidRPr="00240C93">
        <w:rPr>
          <w:rFonts w:eastAsia="Calibri"/>
          <w:sz w:val="26"/>
          <w:szCs w:val="26"/>
          <w:rtl/>
        </w:rPr>
        <w:t>دولار</w:t>
      </w:r>
      <w:r w:rsidRPr="00240C93">
        <w:rPr>
          <w:rFonts w:eastAsia="Calibri" w:hint="cs"/>
          <w:sz w:val="26"/>
          <w:szCs w:val="26"/>
          <w:rtl/>
        </w:rPr>
        <w:t>ا</w:t>
      </w:r>
      <w:r w:rsidRPr="00240C93">
        <w:rPr>
          <w:rFonts w:eastAsia="Calibri"/>
          <w:sz w:val="26"/>
          <w:szCs w:val="26"/>
        </w:rPr>
        <w:t xml:space="preserve"> </w:t>
      </w:r>
      <w:r w:rsidRPr="00240C93">
        <w:rPr>
          <w:rFonts w:eastAsia="Calibri"/>
          <w:sz w:val="26"/>
          <w:szCs w:val="26"/>
          <w:rtl/>
        </w:rPr>
        <w:t>أمريكي</w:t>
      </w:r>
      <w:r w:rsidRPr="00240C93">
        <w:rPr>
          <w:rFonts w:eastAsia="Calibri" w:hint="cs"/>
          <w:sz w:val="26"/>
          <w:szCs w:val="26"/>
          <w:rtl/>
        </w:rPr>
        <w:t>ا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="00062BAB" w:rsidRPr="00240C93">
        <w:rPr>
          <w:rFonts w:eastAsia="Calibri"/>
          <w:sz w:val="26"/>
          <w:szCs w:val="26"/>
          <w:rtl/>
        </w:rPr>
        <w:t>،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="00062BAB" w:rsidRPr="00240C93">
        <w:rPr>
          <w:rFonts w:eastAsia="Calibri"/>
          <w:sz w:val="26"/>
          <w:szCs w:val="26"/>
          <w:rtl/>
        </w:rPr>
        <w:t>والرصد</w:t>
      </w:r>
      <w:r w:rsidRPr="00240C93">
        <w:rPr>
          <w:rFonts w:eastAsia="Calibri"/>
          <w:sz w:val="26"/>
          <w:szCs w:val="26"/>
        </w:rPr>
        <w:t xml:space="preserve"> </w:t>
      </w:r>
      <w:r w:rsidRPr="00240C93">
        <w:rPr>
          <w:rFonts w:eastAsia="Calibri" w:hint="cs"/>
          <w:sz w:val="26"/>
          <w:szCs w:val="26"/>
          <w:rtl/>
          <w:lang w:bidi="ar-SA"/>
        </w:rPr>
        <w:t>(3,000</w:t>
      </w:r>
      <w:r w:rsidRPr="00240C93">
        <w:rPr>
          <w:rFonts w:eastAsia="Calibri"/>
          <w:sz w:val="26"/>
          <w:szCs w:val="26"/>
        </w:rPr>
        <w:t xml:space="preserve"> </w:t>
      </w:r>
      <w:r w:rsidRPr="00240C93">
        <w:rPr>
          <w:rFonts w:eastAsia="Calibri"/>
          <w:sz w:val="26"/>
          <w:szCs w:val="26"/>
          <w:rtl/>
        </w:rPr>
        <w:t>دولار</w:t>
      </w:r>
      <w:r w:rsidRPr="00240C93">
        <w:rPr>
          <w:rFonts w:eastAsia="Calibri" w:hint="cs"/>
          <w:sz w:val="26"/>
          <w:szCs w:val="26"/>
          <w:rtl/>
        </w:rPr>
        <w:t>ا</w:t>
      </w:r>
      <w:r w:rsidRPr="00240C93">
        <w:rPr>
          <w:rFonts w:eastAsia="Calibri"/>
          <w:sz w:val="26"/>
          <w:szCs w:val="26"/>
        </w:rPr>
        <w:t xml:space="preserve"> </w:t>
      </w:r>
      <w:r w:rsidRPr="00240C93">
        <w:rPr>
          <w:rFonts w:eastAsia="Calibri"/>
          <w:sz w:val="26"/>
          <w:szCs w:val="26"/>
          <w:rtl/>
        </w:rPr>
        <w:t>أمريكي</w:t>
      </w:r>
      <w:r w:rsidRPr="00240C93">
        <w:rPr>
          <w:rFonts w:eastAsia="Calibri" w:hint="cs"/>
          <w:sz w:val="26"/>
          <w:szCs w:val="26"/>
          <w:rtl/>
        </w:rPr>
        <w:t>ا)</w:t>
      </w:r>
      <w:r w:rsidR="00062BAB" w:rsidRPr="00240C93">
        <w:rPr>
          <w:rFonts w:eastAsia="Calibri"/>
          <w:sz w:val="26"/>
          <w:szCs w:val="26"/>
          <w:rtl/>
        </w:rPr>
        <w:t>،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="00062BAB" w:rsidRPr="00240C93">
        <w:rPr>
          <w:rFonts w:eastAsia="Calibri"/>
          <w:sz w:val="26"/>
          <w:szCs w:val="26"/>
          <w:rtl/>
        </w:rPr>
        <w:t>والنفقات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="00062BAB" w:rsidRPr="00240C93">
        <w:rPr>
          <w:rFonts w:eastAsia="Calibri"/>
          <w:sz w:val="26"/>
          <w:szCs w:val="26"/>
          <w:rtl/>
        </w:rPr>
        <w:t>المتنوعة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Pr="00240C93">
        <w:rPr>
          <w:rFonts w:eastAsia="Calibri" w:hint="cs"/>
          <w:sz w:val="26"/>
          <w:szCs w:val="26"/>
          <w:rtl/>
        </w:rPr>
        <w:t xml:space="preserve">(1,500 </w:t>
      </w:r>
      <w:r w:rsidR="00062BAB" w:rsidRPr="00240C93">
        <w:rPr>
          <w:rFonts w:eastAsia="Calibri"/>
          <w:sz w:val="26"/>
          <w:szCs w:val="26"/>
          <w:rtl/>
        </w:rPr>
        <w:t>دولار</w:t>
      </w:r>
      <w:r w:rsidRPr="00240C93">
        <w:rPr>
          <w:rFonts w:eastAsia="Calibri" w:hint="cs"/>
          <w:sz w:val="26"/>
          <w:szCs w:val="26"/>
          <w:rtl/>
        </w:rPr>
        <w:t>ا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="00062BAB" w:rsidRPr="00240C93">
        <w:rPr>
          <w:rFonts w:eastAsia="Calibri"/>
          <w:sz w:val="26"/>
          <w:szCs w:val="26"/>
          <w:rtl/>
        </w:rPr>
        <w:t>أمريكي</w:t>
      </w:r>
      <w:r w:rsidRPr="00240C93">
        <w:rPr>
          <w:rFonts w:eastAsia="Calibri" w:hint="cs"/>
          <w:sz w:val="26"/>
          <w:szCs w:val="26"/>
          <w:rtl/>
        </w:rPr>
        <w:t>ا</w:t>
      </w:r>
      <w:r w:rsidR="00062BAB" w:rsidRPr="00240C93">
        <w:rPr>
          <w:rFonts w:eastAsia="Calibri"/>
          <w:sz w:val="26"/>
          <w:szCs w:val="26"/>
        </w:rPr>
        <w:t>) (</w:t>
      </w:r>
      <w:r w:rsidRPr="00240C93">
        <w:rPr>
          <w:rFonts w:eastAsia="Calibri" w:hint="cs"/>
          <w:sz w:val="26"/>
          <w:szCs w:val="26"/>
          <w:rtl/>
        </w:rPr>
        <w:t>اليونيب</w:t>
      </w:r>
      <w:r w:rsidR="00062BAB" w:rsidRPr="00240C93">
        <w:rPr>
          <w:rFonts w:eastAsia="Calibri"/>
          <w:sz w:val="26"/>
          <w:szCs w:val="26"/>
        </w:rPr>
        <w:t>) (</w:t>
      </w:r>
      <w:r w:rsidR="00062BAB" w:rsidRPr="00240C93">
        <w:rPr>
          <w:rFonts w:eastAsia="Calibri"/>
          <w:sz w:val="26"/>
          <w:szCs w:val="26"/>
          <w:rtl/>
        </w:rPr>
        <w:t>إجمالي</w:t>
      </w:r>
      <w:r w:rsidR="00062BAB" w:rsidRPr="00240C93">
        <w:rPr>
          <w:rFonts w:eastAsia="Calibri"/>
          <w:sz w:val="26"/>
          <w:szCs w:val="26"/>
        </w:rPr>
        <w:t xml:space="preserve"> </w:t>
      </w:r>
      <w:r w:rsidR="00062BAB" w:rsidRPr="00240C93">
        <w:rPr>
          <w:sz w:val="26"/>
          <w:szCs w:val="26"/>
        </w:rPr>
        <w:t>10</w:t>
      </w:r>
      <w:r w:rsidRPr="00240C93">
        <w:rPr>
          <w:sz w:val="26"/>
          <w:szCs w:val="26"/>
          <w:lang w:val="en-US"/>
        </w:rPr>
        <w:t>,</w:t>
      </w:r>
      <w:r w:rsidR="00062BAB" w:rsidRPr="00240C93">
        <w:rPr>
          <w:sz w:val="26"/>
          <w:szCs w:val="26"/>
        </w:rPr>
        <w:t xml:space="preserve">500 </w:t>
      </w:r>
      <w:r w:rsidR="00062BAB" w:rsidRPr="00240C93">
        <w:rPr>
          <w:sz w:val="26"/>
          <w:szCs w:val="26"/>
          <w:rtl/>
        </w:rPr>
        <w:t>دولار</w:t>
      </w:r>
      <w:r w:rsidRPr="00240C93">
        <w:rPr>
          <w:rFonts w:hint="cs"/>
          <w:sz w:val="26"/>
          <w:szCs w:val="26"/>
          <w:rtl/>
        </w:rPr>
        <w:t>ا</w:t>
      </w:r>
      <w:r w:rsidR="00062BAB" w:rsidRPr="00240C93">
        <w:rPr>
          <w:sz w:val="26"/>
          <w:szCs w:val="26"/>
          <w:rtl/>
        </w:rPr>
        <w:t xml:space="preserve"> أمريكي</w:t>
      </w:r>
      <w:r w:rsidRPr="00240C93">
        <w:rPr>
          <w:rFonts w:hint="cs"/>
          <w:sz w:val="26"/>
          <w:szCs w:val="26"/>
          <w:rtl/>
        </w:rPr>
        <w:t>ا).</w:t>
      </w:r>
      <w:r w:rsidR="00062BAB" w:rsidRPr="00240C93">
        <w:rPr>
          <w:sz w:val="26"/>
          <w:szCs w:val="26"/>
        </w:rPr>
        <w:t xml:space="preserve"> </w:t>
      </w:r>
    </w:p>
    <w:p w14:paraId="64E38630" w14:textId="77777777" w:rsidR="00062BAB" w:rsidRPr="00240C93" w:rsidRDefault="00062BAB" w:rsidP="003D5C6B">
      <w:pPr>
        <w:keepNext/>
        <w:keepLines/>
        <w:widowControl w:val="0"/>
        <w:bidi/>
        <w:spacing w:before="360" w:after="360"/>
        <w:jc w:val="center"/>
        <w:outlineLvl w:val="1"/>
        <w:rPr>
          <w:b/>
          <w:bCs/>
          <w:sz w:val="26"/>
          <w:szCs w:val="26"/>
          <w:rtl/>
        </w:rPr>
      </w:pPr>
      <w:r w:rsidRPr="00240C93">
        <w:rPr>
          <w:b/>
          <w:bCs/>
          <w:sz w:val="26"/>
          <w:szCs w:val="26"/>
          <w:rtl/>
        </w:rPr>
        <w:lastRenderedPageBreak/>
        <w:t xml:space="preserve">تعليقات وتوصيات الأمانة </w:t>
      </w:r>
    </w:p>
    <w:p w14:paraId="079FCE43" w14:textId="77777777" w:rsidR="00062BAB" w:rsidRPr="00240C93" w:rsidRDefault="001F04E7" w:rsidP="003D5C6B">
      <w:pPr>
        <w:keepNext/>
        <w:keepLines/>
        <w:widowControl w:val="0"/>
        <w:bidi/>
        <w:spacing w:after="360"/>
        <w:rPr>
          <w:b/>
          <w:bCs/>
          <w:sz w:val="26"/>
          <w:szCs w:val="26"/>
          <w:rtl/>
        </w:rPr>
      </w:pPr>
      <w:r w:rsidRPr="00240C93">
        <w:rPr>
          <w:rFonts w:hint="cs"/>
          <w:b/>
          <w:bCs/>
          <w:sz w:val="26"/>
          <w:szCs w:val="26"/>
          <w:rtl/>
        </w:rPr>
        <w:t>ال</w:t>
      </w:r>
      <w:r w:rsidR="00062BAB" w:rsidRPr="00240C93">
        <w:rPr>
          <w:b/>
          <w:bCs/>
          <w:sz w:val="26"/>
          <w:szCs w:val="26"/>
          <w:rtl/>
        </w:rPr>
        <w:t>تعليقات</w:t>
      </w:r>
    </w:p>
    <w:p w14:paraId="18B88642" w14:textId="77777777" w:rsidR="00062BAB" w:rsidRPr="00240C93" w:rsidRDefault="00062BAB" w:rsidP="001F04E7">
      <w:pPr>
        <w:bidi/>
        <w:spacing w:after="240"/>
        <w:rPr>
          <w:sz w:val="26"/>
          <w:szCs w:val="26"/>
          <w:u w:val="single"/>
          <w:rtl/>
        </w:rPr>
      </w:pPr>
      <w:r w:rsidRPr="00240C93">
        <w:rPr>
          <w:sz w:val="26"/>
          <w:szCs w:val="26"/>
          <w:u w:val="single"/>
          <w:rtl/>
        </w:rPr>
        <w:t xml:space="preserve">تقرير عن استهلاك </w:t>
      </w:r>
      <w:r w:rsidR="001F04E7" w:rsidRPr="00240C93">
        <w:rPr>
          <w:rFonts w:hint="cs"/>
          <w:sz w:val="26"/>
          <w:szCs w:val="26"/>
          <w:u w:val="single"/>
          <w:rtl/>
        </w:rPr>
        <w:t>المواد</w:t>
      </w:r>
      <w:r w:rsidRPr="00240C93">
        <w:rPr>
          <w:sz w:val="26"/>
          <w:szCs w:val="26"/>
          <w:u w:val="single"/>
          <w:rtl/>
        </w:rPr>
        <w:t xml:space="preserve"> الهيدروكلوروفلوروكربون</w:t>
      </w:r>
      <w:r w:rsidR="001F04E7" w:rsidRPr="00240C93">
        <w:rPr>
          <w:rFonts w:hint="cs"/>
          <w:sz w:val="26"/>
          <w:szCs w:val="26"/>
          <w:u w:val="single"/>
          <w:rtl/>
        </w:rPr>
        <w:t>ية</w:t>
      </w:r>
    </w:p>
    <w:p w14:paraId="7A034201" w14:textId="77777777" w:rsidR="00062BAB" w:rsidRPr="00240C93" w:rsidRDefault="00062BAB" w:rsidP="001F04E7">
      <w:pPr>
        <w:pStyle w:val="Heading1"/>
        <w:bidi/>
        <w:rPr>
          <w:sz w:val="26"/>
          <w:szCs w:val="26"/>
          <w:rtl/>
        </w:rPr>
      </w:pPr>
      <w:r w:rsidRPr="00240C93">
        <w:rPr>
          <w:sz w:val="26"/>
          <w:szCs w:val="26"/>
          <w:rtl/>
        </w:rPr>
        <w:t>في اجتماعها الخامس والتسعين</w:t>
      </w:r>
      <w:r w:rsidR="001F04E7" w:rsidRPr="00240C93">
        <w:rPr>
          <w:rFonts w:hint="cs"/>
          <w:sz w:val="26"/>
          <w:szCs w:val="26"/>
          <w:rtl/>
        </w:rPr>
        <w:t>،</w:t>
      </w:r>
      <w:r w:rsidRPr="00240C93">
        <w:rPr>
          <w:sz w:val="26"/>
          <w:szCs w:val="26"/>
          <w:rtl/>
        </w:rPr>
        <w:t xml:space="preserve"> طلبت اللجنة التنفيذية من حكومة موريتانيا </w:t>
      </w:r>
      <w:r w:rsidR="001F04E7" w:rsidRPr="00240C93">
        <w:rPr>
          <w:rFonts w:hint="cs"/>
          <w:sz w:val="26"/>
          <w:szCs w:val="26"/>
          <w:rtl/>
        </w:rPr>
        <w:t>أن تبدأ</w:t>
      </w:r>
      <w:r w:rsidRPr="00240C93">
        <w:rPr>
          <w:sz w:val="26"/>
          <w:szCs w:val="26"/>
          <w:rtl/>
        </w:rPr>
        <w:t xml:space="preserve"> في إدراج أنواع وكميات </w:t>
      </w:r>
      <w:r w:rsidR="001F04E7" w:rsidRPr="00240C93">
        <w:rPr>
          <w:rFonts w:hint="cs"/>
          <w:sz w:val="26"/>
          <w:szCs w:val="26"/>
          <w:rtl/>
        </w:rPr>
        <w:t>المواد</w:t>
      </w:r>
      <w:r w:rsidRPr="00240C93">
        <w:rPr>
          <w:sz w:val="26"/>
          <w:szCs w:val="26"/>
          <w:rtl/>
        </w:rPr>
        <w:t xml:space="preserve"> الهيدروكلوروفلوروكربون</w:t>
      </w:r>
      <w:r w:rsidR="001F04E7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 التي تستخدمها السفن الأجنبية في </w:t>
      </w:r>
      <w:r w:rsidR="001F04E7" w:rsidRPr="00240C93">
        <w:rPr>
          <w:rFonts w:hint="cs"/>
          <w:sz w:val="26"/>
          <w:szCs w:val="26"/>
          <w:rtl/>
        </w:rPr>
        <w:t xml:space="preserve">كل من </w:t>
      </w:r>
      <w:r w:rsidRPr="00240C93">
        <w:rPr>
          <w:sz w:val="26"/>
          <w:szCs w:val="26"/>
          <w:rtl/>
        </w:rPr>
        <w:t>تقارير</w:t>
      </w:r>
      <w:r w:rsidR="001F04E7" w:rsidRPr="00240C93">
        <w:rPr>
          <w:rFonts w:hint="cs"/>
          <w:sz w:val="26"/>
          <w:szCs w:val="26"/>
          <w:rtl/>
        </w:rPr>
        <w:t>ها عن البرنامج القطري</w:t>
      </w:r>
      <w:r w:rsidRPr="00240C93">
        <w:rPr>
          <w:sz w:val="26"/>
          <w:szCs w:val="26"/>
          <w:rtl/>
        </w:rPr>
        <w:t xml:space="preserve"> </w:t>
      </w:r>
      <w:r w:rsidR="001F04E7" w:rsidRPr="00240C93">
        <w:rPr>
          <w:rFonts w:hint="cs"/>
          <w:sz w:val="26"/>
          <w:szCs w:val="26"/>
          <w:rtl/>
        </w:rPr>
        <w:t>و</w:t>
      </w:r>
      <w:r w:rsidR="001F04E7" w:rsidRPr="00240C93">
        <w:rPr>
          <w:sz w:val="26"/>
          <w:szCs w:val="26"/>
          <w:rtl/>
        </w:rPr>
        <w:t>بيانات</w:t>
      </w:r>
      <w:r w:rsidRPr="00240C93">
        <w:rPr>
          <w:sz w:val="26"/>
          <w:szCs w:val="26"/>
          <w:rtl/>
        </w:rPr>
        <w:t xml:space="preserve"> المادة 7 </w:t>
      </w:r>
      <w:r w:rsidR="001F04E7" w:rsidRPr="00240C93">
        <w:rPr>
          <w:rFonts w:hint="cs"/>
          <w:sz w:val="26"/>
          <w:szCs w:val="26"/>
          <w:rtl/>
        </w:rPr>
        <w:t>حتى</w:t>
      </w:r>
      <w:r w:rsidRPr="00240C93">
        <w:rPr>
          <w:sz w:val="26"/>
          <w:szCs w:val="26"/>
          <w:rtl/>
        </w:rPr>
        <w:t xml:space="preserve"> عام 2024 (القرار 95/20</w:t>
      </w:r>
      <w:r w:rsidR="001F04E7" w:rsidRPr="00240C93">
        <w:rPr>
          <w:rFonts w:hint="cs"/>
          <w:sz w:val="26"/>
          <w:szCs w:val="26"/>
          <w:rtl/>
        </w:rPr>
        <w:t xml:space="preserve"> </w:t>
      </w:r>
      <w:r w:rsidRPr="00240C93">
        <w:rPr>
          <w:sz w:val="26"/>
          <w:szCs w:val="26"/>
          <w:rtl/>
        </w:rPr>
        <w:t>(ب)(</w:t>
      </w:r>
      <w:r w:rsidR="001F04E7" w:rsidRPr="00240C93">
        <w:rPr>
          <w:rFonts w:hint="cs"/>
          <w:sz w:val="26"/>
          <w:szCs w:val="26"/>
          <w:rtl/>
        </w:rPr>
        <w:t>2</w:t>
      </w:r>
      <w:r w:rsidRPr="00240C93">
        <w:rPr>
          <w:sz w:val="26"/>
          <w:szCs w:val="26"/>
          <w:rtl/>
        </w:rPr>
        <w:t xml:space="preserve">)). وعقب استفسار الأمانة عن تنفيذ هذا القرار، أخطر </w:t>
      </w:r>
      <w:r w:rsidR="001F04E7" w:rsidRPr="00240C93">
        <w:rPr>
          <w:rFonts w:hint="cs"/>
          <w:sz w:val="26"/>
          <w:szCs w:val="26"/>
          <w:rtl/>
        </w:rPr>
        <w:t>اليونيب</w:t>
      </w:r>
      <w:r w:rsidRPr="00240C93">
        <w:rPr>
          <w:sz w:val="26"/>
          <w:szCs w:val="26"/>
          <w:rtl/>
        </w:rPr>
        <w:t xml:space="preserve"> </w:t>
      </w:r>
      <w:r w:rsidR="001F04E7" w:rsidRPr="00240C93">
        <w:rPr>
          <w:rFonts w:hint="cs"/>
          <w:sz w:val="26"/>
          <w:szCs w:val="26"/>
          <w:rtl/>
        </w:rPr>
        <w:t>البلد</w:t>
      </w:r>
      <w:r w:rsidRPr="00240C93">
        <w:rPr>
          <w:sz w:val="26"/>
          <w:szCs w:val="26"/>
          <w:rtl/>
        </w:rPr>
        <w:t xml:space="preserve"> بذلك، وأُضيف تعليق إلى تقارير المادة 7 </w:t>
      </w:r>
      <w:r w:rsidR="001F04E7" w:rsidRPr="00240C93">
        <w:rPr>
          <w:rFonts w:hint="cs"/>
          <w:sz w:val="26"/>
          <w:szCs w:val="26"/>
          <w:rtl/>
        </w:rPr>
        <w:t>والبرنامج القطري</w:t>
      </w:r>
      <w:r w:rsidRPr="00240C93">
        <w:rPr>
          <w:sz w:val="26"/>
          <w:szCs w:val="26"/>
          <w:rtl/>
        </w:rPr>
        <w:t xml:space="preserve"> لعام 2024 يفيد بأنه من بين 123.8 طن متري مُستهل</w:t>
      </w:r>
      <w:r w:rsidR="001F04E7" w:rsidRPr="00240C93">
        <w:rPr>
          <w:sz w:val="26"/>
          <w:szCs w:val="26"/>
          <w:rtl/>
        </w:rPr>
        <w:t>كة في عام 2024، يُقدر أن 36 طن متري</w:t>
      </w:r>
      <w:r w:rsidRPr="00240C93">
        <w:rPr>
          <w:sz w:val="26"/>
          <w:szCs w:val="26"/>
          <w:rtl/>
        </w:rPr>
        <w:t xml:space="preserve"> قد استُخدمت في قطاع مصايد الأسماك، وأن ما يُقدر </w:t>
      </w:r>
      <w:r w:rsidR="001F04E7" w:rsidRPr="00240C93">
        <w:rPr>
          <w:rFonts w:hint="cs"/>
          <w:sz w:val="26"/>
          <w:szCs w:val="26"/>
          <w:rtl/>
        </w:rPr>
        <w:t>ب</w:t>
      </w:r>
      <w:r w:rsidRPr="00240C93">
        <w:rPr>
          <w:sz w:val="26"/>
          <w:szCs w:val="26"/>
          <w:rtl/>
        </w:rPr>
        <w:t>أن السفن الأجنب</w:t>
      </w:r>
      <w:r w:rsidR="001F04E7" w:rsidRPr="00240C93">
        <w:rPr>
          <w:sz w:val="26"/>
          <w:szCs w:val="26"/>
          <w:rtl/>
        </w:rPr>
        <w:t>ية قد استخدمت ما بين 18 و19 طن متري</w:t>
      </w:r>
      <w:r w:rsidRPr="00240C93">
        <w:rPr>
          <w:sz w:val="26"/>
          <w:szCs w:val="26"/>
          <w:rtl/>
        </w:rPr>
        <w:t xml:space="preserve"> (0.99 و1.05 طن من قدرات استنفاد الأوزون) منها.</w:t>
      </w:r>
    </w:p>
    <w:p w14:paraId="6A080AC2" w14:textId="77777777" w:rsidR="00062BAB" w:rsidRPr="00240C93" w:rsidRDefault="00062BAB" w:rsidP="00BE0623">
      <w:pPr>
        <w:pStyle w:val="Heading1"/>
        <w:bidi/>
        <w:rPr>
          <w:sz w:val="26"/>
          <w:szCs w:val="26"/>
          <w:rtl/>
        </w:rPr>
      </w:pPr>
      <w:r w:rsidRPr="00240C93">
        <w:rPr>
          <w:sz w:val="26"/>
          <w:szCs w:val="26"/>
          <w:rtl/>
        </w:rPr>
        <w:t xml:space="preserve">أشارت الأمانة إلى أنه في تقارير </w:t>
      </w:r>
      <w:r w:rsidR="008307E2" w:rsidRPr="00240C93">
        <w:rPr>
          <w:rFonts w:hint="cs"/>
          <w:sz w:val="26"/>
          <w:szCs w:val="26"/>
          <w:rtl/>
        </w:rPr>
        <w:t>بي</w:t>
      </w:r>
      <w:r w:rsidR="00773942" w:rsidRPr="00240C93">
        <w:rPr>
          <w:rFonts w:hint="cs"/>
          <w:sz w:val="26"/>
          <w:szCs w:val="26"/>
          <w:rtl/>
        </w:rPr>
        <w:t>ا</w:t>
      </w:r>
      <w:r w:rsidR="008307E2" w:rsidRPr="00240C93">
        <w:rPr>
          <w:rFonts w:hint="cs"/>
          <w:sz w:val="26"/>
          <w:szCs w:val="26"/>
          <w:rtl/>
        </w:rPr>
        <w:t>نات البرنامج القطري</w:t>
      </w:r>
      <w:r w:rsidR="008307E2" w:rsidRPr="00240C93">
        <w:rPr>
          <w:sz w:val="26"/>
          <w:szCs w:val="26"/>
          <w:rtl/>
        </w:rPr>
        <w:t xml:space="preserve"> </w:t>
      </w:r>
      <w:r w:rsidRPr="00240C93">
        <w:rPr>
          <w:sz w:val="26"/>
          <w:szCs w:val="26"/>
          <w:rtl/>
        </w:rPr>
        <w:t>للأعوام 2020 و</w:t>
      </w:r>
      <w:r w:rsidR="008307E2" w:rsidRPr="00240C93">
        <w:rPr>
          <w:sz w:val="26"/>
          <w:szCs w:val="26"/>
          <w:rtl/>
        </w:rPr>
        <w:t>2022 و2023، سُجِّل استهلاك البل</w:t>
      </w:r>
      <w:r w:rsidRPr="00240C93">
        <w:rPr>
          <w:sz w:val="26"/>
          <w:szCs w:val="26"/>
          <w:rtl/>
        </w:rPr>
        <w:t xml:space="preserve">د الكامل </w:t>
      </w:r>
      <w:r w:rsidR="008307E2" w:rsidRPr="00240C93">
        <w:rPr>
          <w:rFonts w:hint="cs"/>
          <w:sz w:val="26"/>
          <w:szCs w:val="26"/>
          <w:rtl/>
        </w:rPr>
        <w:t>للمواد</w:t>
      </w:r>
      <w:r w:rsidRPr="00240C93">
        <w:rPr>
          <w:sz w:val="26"/>
          <w:szCs w:val="26"/>
          <w:rtl/>
        </w:rPr>
        <w:t xml:space="preserve"> الهيدروكلوروفلوروكربون</w:t>
      </w:r>
      <w:r w:rsidR="008307E2" w:rsidRPr="00240C93">
        <w:rPr>
          <w:rFonts w:hint="cs"/>
          <w:sz w:val="26"/>
          <w:szCs w:val="26"/>
          <w:rtl/>
        </w:rPr>
        <w:t>ية</w:t>
      </w:r>
      <w:r w:rsidR="008307E2" w:rsidRPr="00240C93">
        <w:rPr>
          <w:sz w:val="26"/>
          <w:szCs w:val="26"/>
          <w:rtl/>
        </w:rPr>
        <w:t xml:space="preserve"> تحت بند "</w:t>
      </w:r>
      <w:r w:rsidRPr="00240C93">
        <w:rPr>
          <w:sz w:val="26"/>
          <w:szCs w:val="26"/>
          <w:rtl/>
        </w:rPr>
        <w:t>ا</w:t>
      </w:r>
      <w:r w:rsidR="008307E2" w:rsidRPr="00240C93">
        <w:rPr>
          <w:sz w:val="26"/>
          <w:szCs w:val="26"/>
          <w:rtl/>
        </w:rPr>
        <w:t>ستخدام المختبر</w:t>
      </w:r>
      <w:r w:rsidR="008307E2" w:rsidRPr="00240C93">
        <w:rPr>
          <w:rFonts w:hint="cs"/>
          <w:sz w:val="26"/>
          <w:szCs w:val="26"/>
          <w:rtl/>
        </w:rPr>
        <w:t>ات</w:t>
      </w:r>
      <w:r w:rsidRPr="00240C93">
        <w:rPr>
          <w:sz w:val="26"/>
          <w:szCs w:val="26"/>
          <w:rtl/>
        </w:rPr>
        <w:t>"، بينما سُجِّلت "</w:t>
      </w:r>
      <w:r w:rsidR="008307E2" w:rsidRPr="00240C93">
        <w:rPr>
          <w:rFonts w:hint="cs"/>
          <w:sz w:val="26"/>
          <w:szCs w:val="26"/>
          <w:rtl/>
        </w:rPr>
        <w:t>الخدمة</w:t>
      </w:r>
      <w:r w:rsidR="00BE0623" w:rsidRPr="00240C93">
        <w:rPr>
          <w:sz w:val="26"/>
          <w:szCs w:val="26"/>
          <w:rtl/>
        </w:rPr>
        <w:t>" صفر</w:t>
      </w:r>
      <w:r w:rsidRPr="00240C93">
        <w:rPr>
          <w:sz w:val="26"/>
          <w:szCs w:val="26"/>
          <w:rtl/>
        </w:rPr>
        <w:t xml:space="preserve">. وتكررت </w:t>
      </w:r>
      <w:r w:rsidR="00BE0623" w:rsidRPr="00240C93">
        <w:rPr>
          <w:sz w:val="26"/>
          <w:szCs w:val="26"/>
          <w:rtl/>
        </w:rPr>
        <w:t>المشكلة نفسها في تقرير عام 2024</w:t>
      </w:r>
      <w:r w:rsidRPr="00240C93">
        <w:rPr>
          <w:sz w:val="26"/>
          <w:szCs w:val="26"/>
          <w:rtl/>
        </w:rPr>
        <w:t xml:space="preserve"> ولكن </w:t>
      </w:r>
      <w:r w:rsidR="00BE0623" w:rsidRPr="00240C93">
        <w:rPr>
          <w:rFonts w:hint="cs"/>
          <w:sz w:val="26"/>
          <w:szCs w:val="26"/>
          <w:rtl/>
        </w:rPr>
        <w:t>البلد</w:t>
      </w:r>
      <w:r w:rsidRPr="00240C93">
        <w:rPr>
          <w:sz w:val="26"/>
          <w:szCs w:val="26"/>
          <w:rtl/>
        </w:rPr>
        <w:t xml:space="preserve"> عدّلتها لاحقًا بتصحيح الاستهلاك المُبلَّغ عنه في البداية </w:t>
      </w:r>
      <w:r w:rsidR="00BE0623" w:rsidRPr="00240C93">
        <w:rPr>
          <w:sz w:val="26"/>
          <w:szCs w:val="26"/>
          <w:rtl/>
        </w:rPr>
        <w:t>تحت بند "استخدام المختبر</w:t>
      </w:r>
      <w:r w:rsidR="00BE0623" w:rsidRPr="00240C93">
        <w:rPr>
          <w:rFonts w:hint="cs"/>
          <w:sz w:val="26"/>
          <w:szCs w:val="26"/>
          <w:rtl/>
        </w:rPr>
        <w:t>ات</w:t>
      </w:r>
      <w:r w:rsidRPr="00240C93">
        <w:rPr>
          <w:sz w:val="26"/>
          <w:szCs w:val="26"/>
          <w:rtl/>
        </w:rPr>
        <w:t>" إلى "</w:t>
      </w:r>
      <w:r w:rsidR="00BE0623" w:rsidRPr="00240C93">
        <w:rPr>
          <w:rFonts w:hint="cs"/>
          <w:sz w:val="26"/>
          <w:szCs w:val="26"/>
          <w:rtl/>
        </w:rPr>
        <w:t>الخدمة</w:t>
      </w:r>
      <w:r w:rsidRPr="00240C93">
        <w:rPr>
          <w:sz w:val="26"/>
          <w:szCs w:val="26"/>
          <w:rtl/>
        </w:rPr>
        <w:t xml:space="preserve">". </w:t>
      </w:r>
      <w:r w:rsidR="00BE0623" w:rsidRPr="00240C93">
        <w:rPr>
          <w:rFonts w:hint="cs"/>
          <w:sz w:val="26"/>
          <w:szCs w:val="26"/>
          <w:rtl/>
        </w:rPr>
        <w:t>و</w:t>
      </w:r>
      <w:r w:rsidRPr="00240C93">
        <w:rPr>
          <w:sz w:val="26"/>
          <w:szCs w:val="26"/>
          <w:rtl/>
        </w:rPr>
        <w:t xml:space="preserve">أخطر </w:t>
      </w:r>
      <w:r w:rsidR="00BE0623" w:rsidRPr="00240C93">
        <w:rPr>
          <w:rFonts w:hint="cs"/>
          <w:sz w:val="26"/>
          <w:szCs w:val="26"/>
          <w:rtl/>
        </w:rPr>
        <w:t>اليونيب البلد</w:t>
      </w:r>
      <w:r w:rsidRPr="00240C93">
        <w:rPr>
          <w:sz w:val="26"/>
          <w:szCs w:val="26"/>
          <w:rtl/>
        </w:rPr>
        <w:t>، وصُحِّحت جميع بيانات الأعوام 2020 و2022 و2023 ل</w:t>
      </w:r>
      <w:r w:rsidR="00BE0623" w:rsidRPr="00240C93">
        <w:rPr>
          <w:rFonts w:hint="cs"/>
          <w:sz w:val="26"/>
          <w:szCs w:val="26"/>
          <w:rtl/>
        </w:rPr>
        <w:t xml:space="preserve">كي </w:t>
      </w:r>
      <w:r w:rsidRPr="00240C93">
        <w:rPr>
          <w:sz w:val="26"/>
          <w:szCs w:val="26"/>
          <w:rtl/>
        </w:rPr>
        <w:t xml:space="preserve">تعكس الاستخدام في </w:t>
      </w:r>
      <w:r w:rsidR="00BE0623" w:rsidRPr="00240C93">
        <w:rPr>
          <w:rFonts w:hint="cs"/>
          <w:sz w:val="26"/>
          <w:szCs w:val="26"/>
          <w:rtl/>
        </w:rPr>
        <w:t>الخدمة</w:t>
      </w:r>
      <w:r w:rsidRPr="00240C93">
        <w:rPr>
          <w:sz w:val="26"/>
          <w:szCs w:val="26"/>
          <w:rtl/>
        </w:rPr>
        <w:t xml:space="preserve">. وسيواصل </w:t>
      </w:r>
      <w:r w:rsidR="00BE0623" w:rsidRPr="00240C93">
        <w:rPr>
          <w:rFonts w:hint="cs"/>
          <w:sz w:val="26"/>
          <w:szCs w:val="26"/>
          <w:rtl/>
        </w:rPr>
        <w:t>اليونيب</w:t>
      </w:r>
      <w:r w:rsidRPr="00240C93">
        <w:rPr>
          <w:sz w:val="26"/>
          <w:szCs w:val="26"/>
          <w:rtl/>
        </w:rPr>
        <w:t xml:space="preserve">، بالتعاون مع وحدة الأوزون الوطنية، دعم حكومة موريتانيا في إعداد وتقديم تقارير بيانات المادة 7 </w:t>
      </w:r>
      <w:r w:rsidR="00BE0623" w:rsidRPr="00240C93">
        <w:rPr>
          <w:rFonts w:hint="cs"/>
          <w:sz w:val="26"/>
          <w:szCs w:val="26"/>
          <w:rtl/>
        </w:rPr>
        <w:t>والبرنامج القطري</w:t>
      </w:r>
      <w:r w:rsidRPr="00240C93">
        <w:rPr>
          <w:sz w:val="26"/>
          <w:szCs w:val="26"/>
          <w:rtl/>
        </w:rPr>
        <w:t>.</w:t>
      </w:r>
    </w:p>
    <w:p w14:paraId="5191B1FB" w14:textId="77777777" w:rsidR="00062BAB" w:rsidRPr="00240C93" w:rsidRDefault="00062BAB" w:rsidP="00FB466A">
      <w:pPr>
        <w:keepNext/>
        <w:keepLines/>
        <w:bidi/>
        <w:spacing w:before="240" w:after="240"/>
        <w:rPr>
          <w:sz w:val="26"/>
          <w:szCs w:val="26"/>
          <w:u w:val="single"/>
          <w:rtl/>
        </w:rPr>
      </w:pPr>
      <w:r w:rsidRPr="00240C93">
        <w:rPr>
          <w:sz w:val="26"/>
          <w:szCs w:val="26"/>
          <w:u w:val="single"/>
          <w:rtl/>
        </w:rPr>
        <w:t xml:space="preserve">تقرير </w:t>
      </w:r>
      <w:r w:rsidR="00FB466A" w:rsidRPr="00240C93">
        <w:rPr>
          <w:rFonts w:hint="cs"/>
          <w:sz w:val="26"/>
          <w:szCs w:val="26"/>
          <w:u w:val="single"/>
          <w:rtl/>
        </w:rPr>
        <w:t>مرحلي</w:t>
      </w:r>
      <w:r w:rsidRPr="00240C93">
        <w:rPr>
          <w:sz w:val="26"/>
          <w:szCs w:val="26"/>
          <w:u w:val="single"/>
          <w:rtl/>
        </w:rPr>
        <w:t xml:space="preserve"> </w:t>
      </w:r>
      <w:r w:rsidR="00FB466A" w:rsidRPr="00240C93">
        <w:rPr>
          <w:rFonts w:hint="cs"/>
          <w:sz w:val="26"/>
          <w:szCs w:val="26"/>
          <w:u w:val="single"/>
          <w:rtl/>
        </w:rPr>
        <w:t>عن</w:t>
      </w:r>
      <w:r w:rsidRPr="00240C93">
        <w:rPr>
          <w:sz w:val="26"/>
          <w:szCs w:val="26"/>
          <w:u w:val="single"/>
          <w:rtl/>
        </w:rPr>
        <w:t xml:space="preserve"> تنفيذ الشريحة </w:t>
      </w:r>
      <w:r w:rsidR="00FB466A" w:rsidRPr="00240C93">
        <w:rPr>
          <w:sz w:val="26"/>
          <w:szCs w:val="26"/>
          <w:u w:val="single"/>
          <w:rtl/>
        </w:rPr>
        <w:t xml:space="preserve">الثانية من المرحلة الأولى من </w:t>
      </w:r>
      <w:r w:rsidRPr="00240C93">
        <w:rPr>
          <w:sz w:val="26"/>
          <w:szCs w:val="26"/>
          <w:u w:val="single"/>
          <w:rtl/>
        </w:rPr>
        <w:t xml:space="preserve">خطة إدارة </w:t>
      </w:r>
      <w:r w:rsidR="00FB466A" w:rsidRPr="00240C93">
        <w:rPr>
          <w:rFonts w:hint="cs"/>
          <w:sz w:val="26"/>
          <w:szCs w:val="26"/>
          <w:u w:val="single"/>
          <w:rtl/>
        </w:rPr>
        <w:t>إزالة المواد</w:t>
      </w:r>
      <w:r w:rsidRPr="00240C93">
        <w:rPr>
          <w:sz w:val="26"/>
          <w:szCs w:val="26"/>
          <w:u w:val="single"/>
          <w:rtl/>
        </w:rPr>
        <w:t xml:space="preserve"> الهيدروكلوروفلوروكربون</w:t>
      </w:r>
      <w:r w:rsidR="00FB466A" w:rsidRPr="00240C93">
        <w:rPr>
          <w:rFonts w:hint="cs"/>
          <w:sz w:val="26"/>
          <w:szCs w:val="26"/>
          <w:u w:val="single"/>
          <w:rtl/>
        </w:rPr>
        <w:t>ية</w:t>
      </w:r>
    </w:p>
    <w:p w14:paraId="5D65CD89" w14:textId="77777777" w:rsidR="00062BAB" w:rsidRPr="00240C93" w:rsidRDefault="00062BAB" w:rsidP="00062BAB">
      <w:pPr>
        <w:keepNext/>
        <w:keepLines/>
        <w:bidi/>
        <w:spacing w:before="240" w:after="240"/>
        <w:rPr>
          <w:i/>
          <w:iCs/>
          <w:sz w:val="26"/>
          <w:szCs w:val="26"/>
          <w:rtl/>
        </w:rPr>
      </w:pPr>
      <w:r w:rsidRPr="00240C93">
        <w:rPr>
          <w:i/>
          <w:iCs/>
          <w:sz w:val="26"/>
          <w:szCs w:val="26"/>
          <w:rtl/>
        </w:rPr>
        <w:t>الإطار القانوني</w:t>
      </w:r>
    </w:p>
    <w:p w14:paraId="258AFB6E" w14:textId="77777777" w:rsidR="00062BAB" w:rsidRPr="00240C93" w:rsidRDefault="00062BAB" w:rsidP="00FB466A">
      <w:pPr>
        <w:pStyle w:val="Heading1"/>
        <w:bidi/>
        <w:rPr>
          <w:sz w:val="26"/>
          <w:szCs w:val="26"/>
          <w:rtl/>
        </w:rPr>
      </w:pPr>
      <w:r w:rsidRPr="00240C93">
        <w:rPr>
          <w:sz w:val="26"/>
          <w:szCs w:val="26"/>
          <w:rtl/>
        </w:rPr>
        <w:t xml:space="preserve">أصدرت حكومة موريتانيا حصص استيراد </w:t>
      </w:r>
      <w:r w:rsidR="00FB466A" w:rsidRPr="00240C93">
        <w:rPr>
          <w:rFonts w:hint="cs"/>
          <w:sz w:val="26"/>
          <w:szCs w:val="26"/>
          <w:rtl/>
        </w:rPr>
        <w:t>المواد</w:t>
      </w:r>
      <w:r w:rsidRPr="00240C93">
        <w:rPr>
          <w:sz w:val="26"/>
          <w:szCs w:val="26"/>
          <w:rtl/>
        </w:rPr>
        <w:t xml:space="preserve"> الهيدروكلوروفلوروكربون</w:t>
      </w:r>
      <w:r w:rsidR="00FB466A" w:rsidRPr="00240C93">
        <w:rPr>
          <w:rFonts w:hint="cs"/>
          <w:sz w:val="26"/>
          <w:szCs w:val="26"/>
          <w:rtl/>
        </w:rPr>
        <w:t>ية</w:t>
      </w:r>
      <w:r w:rsidR="00FB466A" w:rsidRPr="00240C93">
        <w:rPr>
          <w:sz w:val="26"/>
          <w:szCs w:val="26"/>
          <w:rtl/>
        </w:rPr>
        <w:t xml:space="preserve"> لعام 2025</w:t>
      </w:r>
      <w:r w:rsidRPr="00240C93">
        <w:rPr>
          <w:sz w:val="26"/>
          <w:szCs w:val="26"/>
          <w:rtl/>
        </w:rPr>
        <w:t xml:space="preserve"> </w:t>
      </w:r>
      <w:r w:rsidR="00FB466A" w:rsidRPr="00240C93">
        <w:rPr>
          <w:rFonts w:hint="cs"/>
          <w:sz w:val="26"/>
          <w:szCs w:val="26"/>
          <w:rtl/>
        </w:rPr>
        <w:t>و</w:t>
      </w:r>
      <w:r w:rsidRPr="00240C93">
        <w:rPr>
          <w:sz w:val="26"/>
          <w:szCs w:val="26"/>
          <w:rtl/>
        </w:rPr>
        <w:t xml:space="preserve">قدرها 6.44 </w:t>
      </w:r>
      <w:r w:rsidR="00FB466A" w:rsidRPr="00240C93">
        <w:rPr>
          <w:sz w:val="26"/>
          <w:szCs w:val="26"/>
          <w:rtl/>
        </w:rPr>
        <w:t>طن من قدرات استنفاد الأوزون، وه</w:t>
      </w:r>
      <w:r w:rsidR="00FB466A" w:rsidRPr="00240C93">
        <w:rPr>
          <w:rFonts w:hint="cs"/>
          <w:sz w:val="26"/>
          <w:szCs w:val="26"/>
          <w:rtl/>
        </w:rPr>
        <w:t>ي</w:t>
      </w:r>
      <w:r w:rsidRPr="00240C93">
        <w:rPr>
          <w:sz w:val="26"/>
          <w:szCs w:val="26"/>
          <w:rtl/>
        </w:rPr>
        <w:t xml:space="preserve"> أقل من أهداف الرقابة المنصوص عليها في بروتوكول مونتريال. وأبلغ </w:t>
      </w:r>
      <w:r w:rsidR="00FB466A" w:rsidRPr="00240C93">
        <w:rPr>
          <w:rFonts w:hint="cs"/>
          <w:sz w:val="26"/>
          <w:szCs w:val="26"/>
          <w:rtl/>
        </w:rPr>
        <w:t>اليونيب</w:t>
      </w:r>
      <w:r w:rsidRPr="00240C93">
        <w:rPr>
          <w:sz w:val="26"/>
          <w:szCs w:val="26"/>
          <w:rtl/>
        </w:rPr>
        <w:t xml:space="preserve"> الأمانةَ بأن حكومة موريتانيا ستفرض حظرًا على استيراد المعدات القائمة على </w:t>
      </w:r>
      <w:r w:rsidR="00FB466A" w:rsidRPr="00240C93">
        <w:rPr>
          <w:rFonts w:hint="cs"/>
          <w:sz w:val="26"/>
          <w:szCs w:val="26"/>
          <w:rtl/>
        </w:rPr>
        <w:t>المواد</w:t>
      </w:r>
      <w:r w:rsidRPr="00240C93">
        <w:rPr>
          <w:sz w:val="26"/>
          <w:szCs w:val="26"/>
          <w:rtl/>
        </w:rPr>
        <w:t xml:space="preserve"> الهيدروكلوروفلوروكربون</w:t>
      </w:r>
      <w:r w:rsidR="00FB466A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 </w:t>
      </w:r>
      <w:r w:rsidR="00FB466A" w:rsidRPr="00240C93">
        <w:rPr>
          <w:rFonts w:hint="cs"/>
          <w:sz w:val="26"/>
          <w:szCs w:val="26"/>
          <w:rtl/>
        </w:rPr>
        <w:t>في</w:t>
      </w:r>
      <w:r w:rsidRPr="00240C93">
        <w:rPr>
          <w:sz w:val="26"/>
          <w:szCs w:val="26"/>
          <w:rtl/>
        </w:rPr>
        <w:t xml:space="preserve"> المرحلة الثانية من خطة إدارة </w:t>
      </w:r>
      <w:r w:rsidR="00FB466A" w:rsidRPr="00240C93">
        <w:rPr>
          <w:rFonts w:hint="cs"/>
          <w:sz w:val="26"/>
          <w:szCs w:val="26"/>
          <w:rtl/>
        </w:rPr>
        <w:t>إزالة المواد</w:t>
      </w:r>
      <w:r w:rsidRPr="00240C93">
        <w:rPr>
          <w:sz w:val="26"/>
          <w:szCs w:val="26"/>
          <w:rtl/>
        </w:rPr>
        <w:t xml:space="preserve"> الهيدروكلوروفلوروكربون</w:t>
      </w:r>
      <w:r w:rsidR="00FB466A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، </w:t>
      </w:r>
      <w:r w:rsidR="00FB466A" w:rsidRPr="00240C93">
        <w:rPr>
          <w:rFonts w:hint="cs"/>
          <w:sz w:val="26"/>
          <w:szCs w:val="26"/>
          <w:rtl/>
        </w:rPr>
        <w:t>حيث سيتحول</w:t>
      </w:r>
      <w:r w:rsidRPr="00240C93">
        <w:rPr>
          <w:sz w:val="26"/>
          <w:szCs w:val="26"/>
          <w:rtl/>
        </w:rPr>
        <w:t xml:space="preserve"> </w:t>
      </w:r>
      <w:r w:rsidR="00FB466A" w:rsidRPr="00240C93">
        <w:rPr>
          <w:sz w:val="26"/>
          <w:szCs w:val="26"/>
          <w:rtl/>
        </w:rPr>
        <w:t xml:space="preserve">البلد إلى </w:t>
      </w:r>
      <w:r w:rsidR="00FB466A" w:rsidRPr="00240C93">
        <w:rPr>
          <w:rFonts w:hint="cs"/>
          <w:sz w:val="26"/>
          <w:szCs w:val="26"/>
          <w:rtl/>
        </w:rPr>
        <w:t>تكنولوجيات</w:t>
      </w:r>
      <w:r w:rsidRPr="00240C93">
        <w:rPr>
          <w:sz w:val="26"/>
          <w:szCs w:val="26"/>
          <w:rtl/>
        </w:rPr>
        <w:t xml:space="preserve"> منخفضة </w:t>
      </w:r>
      <w:r w:rsidR="00FB466A" w:rsidRPr="00240C93">
        <w:rPr>
          <w:rFonts w:hint="cs"/>
          <w:sz w:val="26"/>
          <w:szCs w:val="26"/>
          <w:rtl/>
        </w:rPr>
        <w:t>القدرة على إحداث الاحترار العالمي</w:t>
      </w:r>
      <w:r w:rsidRPr="00240C93">
        <w:rPr>
          <w:sz w:val="26"/>
          <w:szCs w:val="26"/>
          <w:rtl/>
        </w:rPr>
        <w:t xml:space="preserve"> </w:t>
      </w:r>
      <w:r w:rsidR="00FB466A" w:rsidRPr="00240C93">
        <w:rPr>
          <w:rFonts w:hint="cs"/>
          <w:sz w:val="26"/>
          <w:szCs w:val="26"/>
          <w:rtl/>
        </w:rPr>
        <w:t>وموفرة</w:t>
      </w:r>
      <w:r w:rsidR="00FB466A" w:rsidRPr="00240C93">
        <w:rPr>
          <w:sz w:val="26"/>
          <w:szCs w:val="26"/>
          <w:rtl/>
        </w:rPr>
        <w:t xml:space="preserve"> </w:t>
      </w:r>
      <w:r w:rsidR="00FB466A" w:rsidRPr="00240C93">
        <w:rPr>
          <w:rFonts w:hint="cs"/>
          <w:sz w:val="26"/>
          <w:szCs w:val="26"/>
          <w:rtl/>
        </w:rPr>
        <w:t>ل</w:t>
      </w:r>
      <w:r w:rsidRPr="00240C93">
        <w:rPr>
          <w:sz w:val="26"/>
          <w:szCs w:val="26"/>
          <w:rtl/>
        </w:rPr>
        <w:t>لطاقة.</w:t>
      </w:r>
    </w:p>
    <w:p w14:paraId="5FDC6BB3" w14:textId="77777777" w:rsidR="00062BAB" w:rsidRPr="00240C93" w:rsidRDefault="00FB466A" w:rsidP="00FB466A">
      <w:pPr>
        <w:bidi/>
        <w:spacing w:after="240"/>
        <w:outlineLvl w:val="0"/>
        <w:rPr>
          <w:i/>
          <w:iCs/>
          <w:color w:val="000000" w:themeColor="text1"/>
          <w:sz w:val="26"/>
          <w:szCs w:val="26"/>
          <w:rtl/>
        </w:rPr>
      </w:pPr>
      <w:r w:rsidRPr="00240C93">
        <w:rPr>
          <w:rFonts w:hint="cs"/>
          <w:i/>
          <w:iCs/>
          <w:sz w:val="26"/>
          <w:szCs w:val="26"/>
          <w:rtl/>
        </w:rPr>
        <w:t>المواد</w:t>
      </w:r>
      <w:r w:rsidR="00062BAB" w:rsidRPr="00240C93">
        <w:rPr>
          <w:i/>
          <w:iCs/>
          <w:sz w:val="26"/>
          <w:szCs w:val="26"/>
          <w:rtl/>
        </w:rPr>
        <w:t xml:space="preserve"> الهيدروكلوروفلوروكربون</w:t>
      </w:r>
      <w:r w:rsidRPr="00240C93">
        <w:rPr>
          <w:rFonts w:hint="cs"/>
          <w:i/>
          <w:iCs/>
          <w:sz w:val="26"/>
          <w:szCs w:val="26"/>
          <w:rtl/>
        </w:rPr>
        <w:t>ية</w:t>
      </w:r>
      <w:r w:rsidR="00062BAB" w:rsidRPr="00240C93">
        <w:rPr>
          <w:i/>
          <w:iCs/>
          <w:sz w:val="26"/>
          <w:szCs w:val="26"/>
          <w:rtl/>
        </w:rPr>
        <w:t xml:space="preserve"> </w:t>
      </w:r>
      <w:r w:rsidRPr="00240C93">
        <w:rPr>
          <w:rFonts w:hint="cs"/>
          <w:i/>
          <w:iCs/>
          <w:sz w:val="26"/>
          <w:szCs w:val="26"/>
          <w:rtl/>
        </w:rPr>
        <w:t>التي تستخدمها</w:t>
      </w:r>
      <w:r w:rsidR="00062BAB" w:rsidRPr="00240C93">
        <w:rPr>
          <w:i/>
          <w:iCs/>
          <w:sz w:val="26"/>
          <w:szCs w:val="26"/>
          <w:rtl/>
        </w:rPr>
        <w:t xml:space="preserve"> السفن الأجنبية</w:t>
      </w:r>
    </w:p>
    <w:p w14:paraId="261C8978" w14:textId="77777777" w:rsidR="00062BAB" w:rsidRPr="00240C93" w:rsidRDefault="00062BAB" w:rsidP="00EA31D5">
      <w:pPr>
        <w:pStyle w:val="Heading1"/>
        <w:bidi/>
        <w:rPr>
          <w:color w:val="000000" w:themeColor="text1"/>
          <w:sz w:val="26"/>
          <w:szCs w:val="26"/>
          <w:rtl/>
        </w:rPr>
      </w:pPr>
      <w:r w:rsidRPr="00240C93">
        <w:rPr>
          <w:sz w:val="26"/>
          <w:szCs w:val="26"/>
          <w:rtl/>
        </w:rPr>
        <w:t xml:space="preserve">بالإضافة إلى تدريب </w:t>
      </w:r>
      <w:r w:rsidR="00FB466A" w:rsidRPr="00240C93">
        <w:rPr>
          <w:rFonts w:hint="cs"/>
          <w:sz w:val="26"/>
          <w:szCs w:val="26"/>
          <w:rtl/>
          <w:lang w:val="en-US"/>
        </w:rPr>
        <w:t>ضباط</w:t>
      </w:r>
      <w:r w:rsidRPr="00240C93">
        <w:rPr>
          <w:sz w:val="26"/>
          <w:szCs w:val="26"/>
          <w:rtl/>
          <w:lang w:val="en-US"/>
        </w:rPr>
        <w:t xml:space="preserve"> الجمارك </w:t>
      </w:r>
      <w:r w:rsidR="00FB466A" w:rsidRPr="00240C93">
        <w:rPr>
          <w:rFonts w:hint="cs"/>
          <w:sz w:val="26"/>
          <w:szCs w:val="26"/>
          <w:rtl/>
          <w:lang w:val="en-US"/>
        </w:rPr>
        <w:t>والإنفاذ</w:t>
      </w:r>
      <w:r w:rsidRPr="00240C93">
        <w:rPr>
          <w:sz w:val="26"/>
          <w:szCs w:val="26"/>
          <w:rtl/>
          <w:lang w:val="en-US"/>
        </w:rPr>
        <w:t xml:space="preserve"> </w:t>
      </w:r>
      <w:r w:rsidR="00FB466A" w:rsidRPr="00240C93">
        <w:rPr>
          <w:sz w:val="26"/>
          <w:szCs w:val="26"/>
          <w:rtl/>
          <w:lang w:val="en-US"/>
        </w:rPr>
        <w:t xml:space="preserve">على رموز النظام المنسق </w:t>
      </w:r>
      <w:r w:rsidR="00FB466A" w:rsidRPr="00240C93">
        <w:rPr>
          <w:rFonts w:hint="cs"/>
          <w:sz w:val="26"/>
          <w:szCs w:val="26"/>
          <w:rtl/>
          <w:lang w:val="en-US"/>
        </w:rPr>
        <w:t>والقوانين</w:t>
      </w:r>
      <w:r w:rsidR="00FB466A" w:rsidRPr="00240C93">
        <w:rPr>
          <w:sz w:val="26"/>
          <w:szCs w:val="26"/>
          <w:lang w:val="en-US"/>
        </w:rPr>
        <w:t xml:space="preserve"> </w:t>
      </w:r>
      <w:r w:rsidRPr="00240C93">
        <w:rPr>
          <w:sz w:val="26"/>
          <w:szCs w:val="26"/>
          <w:rtl/>
          <w:lang w:val="en-US"/>
        </w:rPr>
        <w:t xml:space="preserve">المتعلقة </w:t>
      </w:r>
      <w:r w:rsidR="00FB466A" w:rsidRPr="00240C93">
        <w:rPr>
          <w:rFonts w:hint="cs"/>
          <w:sz w:val="26"/>
          <w:szCs w:val="26"/>
          <w:rtl/>
          <w:lang w:val="en-US"/>
        </w:rPr>
        <w:t>بالمواد</w:t>
      </w:r>
      <w:r w:rsidRPr="00240C93">
        <w:rPr>
          <w:sz w:val="26"/>
          <w:szCs w:val="26"/>
          <w:rtl/>
          <w:lang w:val="en-US"/>
        </w:rPr>
        <w:t xml:space="preserve"> الهيدروكلوروفلوروكربون</w:t>
      </w:r>
      <w:r w:rsidR="00FB466A" w:rsidRPr="00240C93">
        <w:rPr>
          <w:rFonts w:hint="cs"/>
          <w:sz w:val="26"/>
          <w:szCs w:val="26"/>
          <w:rtl/>
          <w:lang w:val="en-US"/>
        </w:rPr>
        <w:t>ية</w:t>
      </w:r>
      <w:r w:rsidRPr="00240C93">
        <w:rPr>
          <w:sz w:val="26"/>
          <w:szCs w:val="26"/>
          <w:rtl/>
          <w:lang w:val="en-US"/>
        </w:rPr>
        <w:t>، لتحسين</w:t>
      </w:r>
      <w:r w:rsidRPr="00240C93">
        <w:rPr>
          <w:sz w:val="26"/>
          <w:szCs w:val="26"/>
          <w:rtl/>
        </w:rPr>
        <w:t xml:space="preserve"> </w:t>
      </w:r>
      <w:r w:rsidR="00FB466A" w:rsidRPr="00240C93">
        <w:rPr>
          <w:rFonts w:hint="cs"/>
          <w:sz w:val="26"/>
          <w:szCs w:val="26"/>
          <w:rtl/>
          <w:lang w:val="en-US"/>
        </w:rPr>
        <w:t>رصد</w:t>
      </w:r>
      <w:r w:rsidRPr="00240C93">
        <w:rPr>
          <w:sz w:val="26"/>
          <w:szCs w:val="26"/>
          <w:rtl/>
          <w:lang w:val="en-US"/>
        </w:rPr>
        <w:t xml:space="preserve"> واردات وصادرات </w:t>
      </w:r>
      <w:r w:rsidR="00FB466A" w:rsidRPr="00240C93">
        <w:rPr>
          <w:rFonts w:hint="cs"/>
          <w:sz w:val="26"/>
          <w:szCs w:val="26"/>
          <w:rtl/>
          <w:lang w:val="en-US"/>
        </w:rPr>
        <w:t>المواد</w:t>
      </w:r>
      <w:r w:rsidRPr="00240C93">
        <w:rPr>
          <w:sz w:val="26"/>
          <w:szCs w:val="26"/>
          <w:rtl/>
          <w:lang w:val="en-US"/>
        </w:rPr>
        <w:t xml:space="preserve"> الهيدروكلوروفلوروكربون</w:t>
      </w:r>
      <w:r w:rsidR="00FB466A" w:rsidRPr="00240C93">
        <w:rPr>
          <w:rFonts w:hint="cs"/>
          <w:sz w:val="26"/>
          <w:szCs w:val="26"/>
          <w:rtl/>
          <w:lang w:val="en-US"/>
        </w:rPr>
        <w:t>ية</w:t>
      </w:r>
      <w:r w:rsidRPr="00240C93">
        <w:rPr>
          <w:sz w:val="26"/>
          <w:szCs w:val="26"/>
          <w:rtl/>
          <w:lang w:val="en-US"/>
        </w:rPr>
        <w:t xml:space="preserve">، عززت حكومة </w:t>
      </w:r>
      <w:r w:rsidRPr="00240C93">
        <w:rPr>
          <w:sz w:val="26"/>
          <w:szCs w:val="26"/>
          <w:rtl/>
        </w:rPr>
        <w:t xml:space="preserve">موريتانيا </w:t>
      </w:r>
      <w:r w:rsidRPr="00240C93">
        <w:rPr>
          <w:sz w:val="26"/>
          <w:szCs w:val="26"/>
          <w:rtl/>
          <w:lang w:val="en-US"/>
        </w:rPr>
        <w:t xml:space="preserve">آليات الرقابة على العمليات التي تشمل السفن الأجنبية فيما يتعلق بمبيعات وشراء وتداول واستخدام </w:t>
      </w:r>
      <w:r w:rsidR="00FB466A" w:rsidRPr="00240C93">
        <w:rPr>
          <w:rFonts w:hint="cs"/>
          <w:sz w:val="26"/>
          <w:szCs w:val="26"/>
          <w:rtl/>
          <w:lang w:val="en-US"/>
        </w:rPr>
        <w:t>مواد التبريد.</w:t>
      </w:r>
      <w:r w:rsidRPr="00240C93">
        <w:rPr>
          <w:sz w:val="26"/>
          <w:szCs w:val="26"/>
          <w:lang w:val="en-US"/>
        </w:rPr>
        <w:t xml:space="preserve"> </w:t>
      </w:r>
      <w:r w:rsidR="00FB466A" w:rsidRPr="00240C93">
        <w:rPr>
          <w:rFonts w:hint="cs"/>
          <w:sz w:val="26"/>
          <w:szCs w:val="26"/>
          <w:rtl/>
        </w:rPr>
        <w:t>و</w:t>
      </w:r>
      <w:r w:rsidR="000F560F" w:rsidRPr="00240C93">
        <w:rPr>
          <w:sz w:val="26"/>
          <w:szCs w:val="26"/>
          <w:rtl/>
        </w:rPr>
        <w:t>منذ يولي</w:t>
      </w:r>
      <w:r w:rsidR="000F560F" w:rsidRPr="00240C93">
        <w:rPr>
          <w:rFonts w:hint="cs"/>
          <w:sz w:val="26"/>
          <w:szCs w:val="26"/>
          <w:rtl/>
        </w:rPr>
        <w:t>ه/تموز</w:t>
      </w:r>
      <w:r w:rsidRPr="00240C93">
        <w:rPr>
          <w:sz w:val="26"/>
          <w:szCs w:val="26"/>
          <w:rtl/>
        </w:rPr>
        <w:t xml:space="preserve"> 2024، يجب </w:t>
      </w:r>
      <w:r w:rsidR="000F560F" w:rsidRPr="00240C93">
        <w:rPr>
          <w:rFonts w:hint="cs"/>
          <w:sz w:val="26"/>
          <w:szCs w:val="26"/>
          <w:rtl/>
        </w:rPr>
        <w:t>أن يقدم</w:t>
      </w:r>
      <w:r w:rsidR="000F560F" w:rsidRPr="00240C93">
        <w:rPr>
          <w:sz w:val="26"/>
          <w:szCs w:val="26"/>
          <w:rtl/>
        </w:rPr>
        <w:t xml:space="preserve"> المستورد</w:t>
      </w:r>
      <w:r w:rsidR="000F560F" w:rsidRPr="00240C93">
        <w:rPr>
          <w:rFonts w:hint="cs"/>
          <w:sz w:val="26"/>
          <w:szCs w:val="26"/>
          <w:rtl/>
        </w:rPr>
        <w:t>و</w:t>
      </w:r>
      <w:r w:rsidRPr="00240C93">
        <w:rPr>
          <w:sz w:val="26"/>
          <w:szCs w:val="26"/>
          <w:rtl/>
        </w:rPr>
        <w:t xml:space="preserve">ن سجل مبيعات </w:t>
      </w:r>
      <w:r w:rsidR="000F560F" w:rsidRPr="00240C93">
        <w:rPr>
          <w:rFonts w:hint="cs"/>
          <w:sz w:val="26"/>
          <w:szCs w:val="26"/>
          <w:rtl/>
        </w:rPr>
        <w:t>للمواد</w:t>
      </w:r>
      <w:r w:rsidRPr="00240C93">
        <w:rPr>
          <w:sz w:val="26"/>
          <w:szCs w:val="26"/>
          <w:rtl/>
        </w:rPr>
        <w:t xml:space="preserve"> الهيدروكلوروفلوروكربون</w:t>
      </w:r>
      <w:r w:rsidR="000F560F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 التي تستخدمها السفن الأجنبية، ويجب </w:t>
      </w:r>
      <w:r w:rsidR="000F560F" w:rsidRPr="00240C93">
        <w:rPr>
          <w:rFonts w:hint="cs"/>
          <w:sz w:val="26"/>
          <w:szCs w:val="26"/>
          <w:rtl/>
        </w:rPr>
        <w:t>أن تقدم</w:t>
      </w:r>
      <w:r w:rsidRPr="00240C93">
        <w:rPr>
          <w:sz w:val="26"/>
          <w:szCs w:val="26"/>
          <w:rtl/>
        </w:rPr>
        <w:t xml:space="preserve"> سلطات الموانئ قوائم </w:t>
      </w:r>
      <w:r w:rsidR="000F560F" w:rsidRPr="00240C93">
        <w:rPr>
          <w:rFonts w:hint="cs"/>
          <w:sz w:val="26"/>
          <w:szCs w:val="26"/>
          <w:rtl/>
        </w:rPr>
        <w:t>فصلية</w:t>
      </w:r>
      <w:r w:rsidRPr="00240C93">
        <w:rPr>
          <w:sz w:val="26"/>
          <w:szCs w:val="26"/>
          <w:rtl/>
        </w:rPr>
        <w:t xml:space="preserve"> للسفن الراسية موضحة</w:t>
      </w:r>
      <w:r w:rsidR="000F560F" w:rsidRPr="00240C93">
        <w:rPr>
          <w:rFonts w:hint="cs"/>
          <w:sz w:val="26"/>
          <w:szCs w:val="26"/>
          <w:rtl/>
        </w:rPr>
        <w:t xml:space="preserve"> بالتفصيل</w:t>
      </w:r>
      <w:r w:rsidRPr="00240C93">
        <w:rPr>
          <w:sz w:val="26"/>
          <w:szCs w:val="26"/>
          <w:rtl/>
        </w:rPr>
        <w:t xml:space="preserve"> كميات </w:t>
      </w:r>
      <w:r w:rsidR="000F560F" w:rsidRPr="00240C93">
        <w:rPr>
          <w:rFonts w:hint="cs"/>
          <w:sz w:val="26"/>
          <w:szCs w:val="26"/>
          <w:rtl/>
        </w:rPr>
        <w:t>المواد</w:t>
      </w:r>
      <w:r w:rsidRPr="00240C93">
        <w:rPr>
          <w:sz w:val="26"/>
          <w:szCs w:val="26"/>
          <w:rtl/>
        </w:rPr>
        <w:t xml:space="preserve"> الهيدروكلوروفلوروكربون</w:t>
      </w:r>
      <w:r w:rsidR="000F560F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 التي اشترتها واستخدمتها. واستجابة للقرار 95/20</w:t>
      </w:r>
      <w:r w:rsidR="000F560F" w:rsidRPr="00240C93">
        <w:rPr>
          <w:rFonts w:hint="cs"/>
          <w:sz w:val="26"/>
          <w:szCs w:val="26"/>
          <w:rtl/>
        </w:rPr>
        <w:t xml:space="preserve"> </w:t>
      </w:r>
      <w:r w:rsidRPr="00240C93">
        <w:rPr>
          <w:sz w:val="26"/>
          <w:szCs w:val="26"/>
          <w:rtl/>
        </w:rPr>
        <w:t>(ب)(</w:t>
      </w:r>
      <w:r w:rsidR="000F560F" w:rsidRPr="00240C93">
        <w:rPr>
          <w:rFonts w:hint="cs"/>
          <w:sz w:val="26"/>
          <w:szCs w:val="26"/>
          <w:rtl/>
        </w:rPr>
        <w:t>2</w:t>
      </w:r>
      <w:r w:rsidRPr="00240C93">
        <w:rPr>
          <w:sz w:val="26"/>
          <w:szCs w:val="26"/>
          <w:rtl/>
        </w:rPr>
        <w:t xml:space="preserve">)، </w:t>
      </w:r>
      <w:r w:rsidR="000F560F" w:rsidRPr="00240C93">
        <w:rPr>
          <w:rFonts w:hint="cs"/>
          <w:sz w:val="26"/>
          <w:szCs w:val="26"/>
          <w:rtl/>
        </w:rPr>
        <w:t>جمع البلد</w:t>
      </w:r>
      <w:r w:rsidRPr="00240C93">
        <w:rPr>
          <w:sz w:val="26"/>
          <w:szCs w:val="26"/>
          <w:rtl/>
        </w:rPr>
        <w:t xml:space="preserve"> معلومات عن أنواع وكميات </w:t>
      </w:r>
      <w:r w:rsidR="000F560F" w:rsidRPr="00240C93">
        <w:rPr>
          <w:rFonts w:hint="cs"/>
          <w:color w:val="000000" w:themeColor="text1"/>
          <w:sz w:val="26"/>
          <w:szCs w:val="26"/>
          <w:rtl/>
        </w:rPr>
        <w:t>المواد</w:t>
      </w:r>
      <w:r w:rsidRPr="00240C93">
        <w:rPr>
          <w:color w:val="000000" w:themeColor="text1"/>
          <w:sz w:val="26"/>
          <w:szCs w:val="26"/>
          <w:rtl/>
        </w:rPr>
        <w:t xml:space="preserve"> الهيدروكلوروفلوروكربون</w:t>
      </w:r>
      <w:r w:rsidR="000F560F" w:rsidRPr="00240C93">
        <w:rPr>
          <w:rFonts w:hint="cs"/>
          <w:color w:val="000000" w:themeColor="text1"/>
          <w:sz w:val="26"/>
          <w:szCs w:val="26"/>
          <w:rtl/>
        </w:rPr>
        <w:t>ية</w:t>
      </w:r>
      <w:r w:rsidR="000F560F" w:rsidRPr="00240C93">
        <w:rPr>
          <w:color w:val="000000" w:themeColor="text1"/>
          <w:sz w:val="26"/>
          <w:szCs w:val="26"/>
          <w:rtl/>
        </w:rPr>
        <w:t xml:space="preserve"> التي </w:t>
      </w:r>
      <w:r w:rsidR="000F560F" w:rsidRPr="00240C93">
        <w:rPr>
          <w:rFonts w:hint="cs"/>
          <w:color w:val="000000" w:themeColor="text1"/>
          <w:sz w:val="26"/>
          <w:szCs w:val="26"/>
          <w:rtl/>
        </w:rPr>
        <w:t>ا</w:t>
      </w:r>
      <w:r w:rsidRPr="00240C93">
        <w:rPr>
          <w:color w:val="000000" w:themeColor="text1"/>
          <w:sz w:val="26"/>
          <w:szCs w:val="26"/>
          <w:rtl/>
        </w:rPr>
        <w:t xml:space="preserve">ستخدمها السفن الأجنبية في عامي 2023 و2024؛ وسيتم تقديم هذه البيانات مع طلب المرحلة الثانية من خطة إدارة </w:t>
      </w:r>
      <w:r w:rsidR="000F560F" w:rsidRPr="00240C93">
        <w:rPr>
          <w:rFonts w:hint="cs"/>
          <w:color w:val="000000" w:themeColor="text1"/>
          <w:sz w:val="26"/>
          <w:szCs w:val="26"/>
          <w:rtl/>
        </w:rPr>
        <w:t>إزالة المواد</w:t>
      </w:r>
      <w:r w:rsidRPr="00240C93">
        <w:rPr>
          <w:color w:val="000000" w:themeColor="text1"/>
          <w:sz w:val="26"/>
          <w:szCs w:val="26"/>
          <w:rtl/>
        </w:rPr>
        <w:t xml:space="preserve"> الهيدروكلوروفلوروكربون</w:t>
      </w:r>
      <w:r w:rsidR="000F560F" w:rsidRPr="00240C93">
        <w:rPr>
          <w:rFonts w:hint="cs"/>
          <w:color w:val="000000" w:themeColor="text1"/>
          <w:sz w:val="26"/>
          <w:szCs w:val="26"/>
          <w:rtl/>
        </w:rPr>
        <w:t>ية</w:t>
      </w:r>
      <w:r w:rsidRPr="00240C93">
        <w:rPr>
          <w:color w:val="000000" w:themeColor="text1"/>
          <w:sz w:val="26"/>
          <w:szCs w:val="26"/>
          <w:rtl/>
        </w:rPr>
        <w:t>، بالإضافة إلى الدراسة الميدانية حول استخدامات</w:t>
      </w:r>
      <w:r w:rsidR="00EA31D5" w:rsidRPr="00240C93">
        <w:rPr>
          <w:color w:val="000000" w:themeColor="text1"/>
          <w:sz w:val="26"/>
          <w:szCs w:val="26"/>
          <w:rtl/>
        </w:rPr>
        <w:t xml:space="preserve"> السفن الأجنبية</w:t>
      </w:r>
      <w:r w:rsidRPr="00240C93">
        <w:rPr>
          <w:color w:val="000000" w:themeColor="text1"/>
          <w:sz w:val="26"/>
          <w:szCs w:val="26"/>
          <w:rtl/>
        </w:rPr>
        <w:t xml:space="preserve"> 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>ل</w:t>
      </w:r>
      <w:r w:rsidR="000F560F" w:rsidRPr="00240C93">
        <w:rPr>
          <w:rFonts w:hint="cs"/>
          <w:color w:val="000000" w:themeColor="text1"/>
          <w:sz w:val="26"/>
          <w:szCs w:val="26"/>
          <w:rtl/>
        </w:rPr>
        <w:t>لمواد</w:t>
      </w:r>
      <w:r w:rsidRPr="00240C93">
        <w:rPr>
          <w:color w:val="000000" w:themeColor="text1"/>
          <w:sz w:val="26"/>
          <w:szCs w:val="26"/>
          <w:rtl/>
        </w:rPr>
        <w:t xml:space="preserve"> الهيدروكلوروفلوروكربون</w:t>
      </w:r>
      <w:r w:rsidR="000F560F" w:rsidRPr="00240C93">
        <w:rPr>
          <w:rFonts w:hint="cs"/>
          <w:color w:val="000000" w:themeColor="text1"/>
          <w:sz w:val="26"/>
          <w:szCs w:val="26"/>
          <w:rtl/>
        </w:rPr>
        <w:t>ية</w:t>
      </w:r>
      <w:r w:rsidRPr="00240C93">
        <w:rPr>
          <w:color w:val="000000" w:themeColor="text1"/>
          <w:sz w:val="26"/>
          <w:szCs w:val="26"/>
          <w:rtl/>
        </w:rPr>
        <w:t xml:space="preserve"> في عام 2023، وفقًا لما طلبه القرار 95/20(ب)(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>1</w:t>
      </w:r>
      <w:r w:rsidRPr="00240C93">
        <w:rPr>
          <w:color w:val="000000" w:themeColor="text1"/>
          <w:sz w:val="26"/>
          <w:szCs w:val="26"/>
          <w:rtl/>
        </w:rPr>
        <w:t xml:space="preserve">). 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>و</w:t>
      </w:r>
      <w:r w:rsidRPr="00240C93">
        <w:rPr>
          <w:color w:val="000000" w:themeColor="text1"/>
          <w:sz w:val="26"/>
          <w:szCs w:val="26"/>
          <w:rtl/>
        </w:rPr>
        <w:t xml:space="preserve">قدمت حكومة موريتانيا، من خلال 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>اليونيب</w:t>
      </w:r>
      <w:r w:rsidRPr="00240C93">
        <w:rPr>
          <w:color w:val="000000" w:themeColor="text1"/>
          <w:sz w:val="26"/>
          <w:szCs w:val="26"/>
          <w:rtl/>
        </w:rPr>
        <w:t>، بيانات أولية عن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 xml:space="preserve"> مادة</w:t>
      </w:r>
      <w:r w:rsidRPr="00240C93">
        <w:rPr>
          <w:color w:val="000000" w:themeColor="text1"/>
          <w:sz w:val="26"/>
          <w:szCs w:val="26"/>
          <w:rtl/>
        </w:rPr>
        <w:t xml:space="preserve"> الهيدروكلوروفلوروكربون-22 التي تستخدمها السفن الأجنبية، والتي أشارت إلى أن 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>خدمة</w:t>
      </w:r>
      <w:r w:rsidRPr="00240C93">
        <w:rPr>
          <w:color w:val="000000" w:themeColor="text1"/>
          <w:sz w:val="26"/>
          <w:szCs w:val="26"/>
          <w:rtl/>
        </w:rPr>
        <w:t xml:space="preserve"> سفن الصيد شكلت حوالي 56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 xml:space="preserve"> في المائة</w:t>
      </w:r>
      <w:r w:rsidRPr="00240C93">
        <w:rPr>
          <w:color w:val="000000" w:themeColor="text1"/>
          <w:sz w:val="26"/>
          <w:szCs w:val="26"/>
          <w:rtl/>
        </w:rPr>
        <w:t xml:space="preserve"> و52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 xml:space="preserve"> في المائة</w:t>
      </w:r>
      <w:r w:rsidRPr="00240C93">
        <w:rPr>
          <w:color w:val="000000" w:themeColor="text1"/>
          <w:sz w:val="26"/>
          <w:szCs w:val="26"/>
          <w:rtl/>
        </w:rPr>
        <w:t xml:space="preserve"> و29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 xml:space="preserve"> في المائة</w:t>
      </w:r>
      <w:r w:rsidRPr="00240C93">
        <w:rPr>
          <w:color w:val="000000" w:themeColor="text1"/>
          <w:sz w:val="26"/>
          <w:szCs w:val="26"/>
          <w:rtl/>
        </w:rPr>
        <w:t xml:space="preserve"> من إجمالي استهلاك البلاد 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>ل</w:t>
      </w:r>
      <w:r w:rsidRPr="00240C93">
        <w:rPr>
          <w:color w:val="000000" w:themeColor="text1"/>
          <w:sz w:val="26"/>
          <w:szCs w:val="26"/>
          <w:rtl/>
        </w:rPr>
        <w:t xml:space="preserve">هذه المادة في الأعوام 2022 و2023 و2024 على التوالي. وسجل قطاع مصايد الأسماك، المستهلك الرئيسي 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>للمواد</w:t>
      </w:r>
      <w:r w:rsidRPr="00240C93">
        <w:rPr>
          <w:color w:val="000000" w:themeColor="text1"/>
          <w:sz w:val="26"/>
          <w:szCs w:val="26"/>
          <w:rtl/>
        </w:rPr>
        <w:t xml:space="preserve"> الهيدروكلوروفلوروكربون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>ية</w:t>
      </w:r>
      <w:r w:rsidRPr="00240C93">
        <w:rPr>
          <w:color w:val="000000" w:themeColor="text1"/>
          <w:sz w:val="26"/>
          <w:szCs w:val="26"/>
          <w:rtl/>
        </w:rPr>
        <w:t xml:space="preserve"> تاريخيًا، انخفاضًا في الاستهلاك بنسبة 73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 xml:space="preserve"> في المائة</w:t>
      </w:r>
      <w:r w:rsidR="00EA31D5" w:rsidRPr="00240C93">
        <w:rPr>
          <w:color w:val="000000" w:themeColor="text1"/>
          <w:sz w:val="26"/>
          <w:szCs w:val="26"/>
          <w:rtl/>
        </w:rPr>
        <w:t xml:space="preserve"> </w:t>
      </w:r>
      <w:r w:rsidR="00EA31D5" w:rsidRPr="00240C93">
        <w:rPr>
          <w:color w:val="000000" w:themeColor="text1"/>
          <w:sz w:val="26"/>
          <w:szCs w:val="26"/>
          <w:rtl/>
        </w:rPr>
        <w:lastRenderedPageBreak/>
        <w:t>(من 132 طن متري في عام 2022 إلى 36 طن متري</w:t>
      </w:r>
      <w:r w:rsidRPr="00240C93">
        <w:rPr>
          <w:color w:val="000000" w:themeColor="text1"/>
          <w:sz w:val="26"/>
          <w:szCs w:val="26"/>
          <w:rtl/>
        </w:rPr>
        <w:t xml:space="preserve"> في عام 2024)، ويبدو أن ذلك يعود بشكل رئيسي إلى اعتماد الأساطيل الأجنبية 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>تكنولوجيات</w:t>
      </w:r>
      <w:r w:rsidRPr="00240C93">
        <w:rPr>
          <w:color w:val="000000" w:themeColor="text1"/>
          <w:sz w:val="26"/>
          <w:szCs w:val="26"/>
          <w:rtl/>
        </w:rPr>
        <w:t xml:space="preserve"> غير قائمة على الهيدروكلوروفلوروكربون. ولم 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>تبلغ عن</w:t>
      </w:r>
      <w:r w:rsidRPr="00240C93">
        <w:rPr>
          <w:color w:val="000000" w:themeColor="text1"/>
          <w:sz w:val="26"/>
          <w:szCs w:val="26"/>
          <w:rtl/>
        </w:rPr>
        <w:t xml:space="preserve"> أي صادرات في بيانات </w:t>
      </w:r>
      <w:r w:rsidR="00EA31D5" w:rsidRPr="00240C93">
        <w:rPr>
          <w:rFonts w:hint="cs"/>
          <w:color w:val="000000" w:themeColor="text1"/>
          <w:sz w:val="26"/>
          <w:szCs w:val="26"/>
          <w:rtl/>
        </w:rPr>
        <w:t>البرنامج القطري</w:t>
      </w:r>
      <w:r w:rsidRPr="00240C93">
        <w:rPr>
          <w:color w:val="000000" w:themeColor="text1"/>
          <w:sz w:val="26"/>
          <w:szCs w:val="26"/>
          <w:rtl/>
        </w:rPr>
        <w:t>.</w:t>
      </w:r>
    </w:p>
    <w:p w14:paraId="2FD29976" w14:textId="77777777" w:rsidR="00062BAB" w:rsidRPr="00240C93" w:rsidRDefault="00062BAB" w:rsidP="0040524D">
      <w:pPr>
        <w:keepNext/>
        <w:widowControl w:val="0"/>
        <w:bidi/>
        <w:spacing w:after="240"/>
        <w:rPr>
          <w:i/>
          <w:iCs/>
          <w:sz w:val="26"/>
          <w:szCs w:val="26"/>
          <w:rtl/>
        </w:rPr>
      </w:pPr>
      <w:r w:rsidRPr="00240C93">
        <w:rPr>
          <w:i/>
          <w:iCs/>
          <w:sz w:val="26"/>
          <w:szCs w:val="26"/>
          <w:rtl/>
        </w:rPr>
        <w:t xml:space="preserve">قطاع </w:t>
      </w:r>
      <w:r w:rsidR="0040524D" w:rsidRPr="00240C93">
        <w:rPr>
          <w:rFonts w:hint="cs"/>
          <w:i/>
          <w:iCs/>
          <w:sz w:val="26"/>
          <w:szCs w:val="26"/>
          <w:rtl/>
        </w:rPr>
        <w:t>خدمة</w:t>
      </w:r>
      <w:r w:rsidRPr="00240C93">
        <w:rPr>
          <w:i/>
          <w:iCs/>
          <w:sz w:val="26"/>
          <w:szCs w:val="26"/>
          <w:rtl/>
        </w:rPr>
        <w:t xml:space="preserve"> التبريد</w:t>
      </w:r>
    </w:p>
    <w:p w14:paraId="3D5607AE" w14:textId="77777777" w:rsidR="00062BAB" w:rsidRPr="00240C93" w:rsidRDefault="00062BAB" w:rsidP="00112DD7">
      <w:pPr>
        <w:pStyle w:val="Heading1"/>
        <w:widowControl w:val="0"/>
        <w:bidi/>
        <w:spacing w:after="0"/>
        <w:rPr>
          <w:sz w:val="26"/>
          <w:szCs w:val="26"/>
          <w:rtl/>
        </w:rPr>
      </w:pPr>
      <w:r w:rsidRPr="00240C93">
        <w:rPr>
          <w:color w:val="000000" w:themeColor="text1"/>
          <w:sz w:val="26"/>
          <w:szCs w:val="26"/>
          <w:rtl/>
        </w:rPr>
        <w:t xml:space="preserve">أدت تأخيرات المشتريات وتحديات التوريد العالمية إلى إبطاء تنفيذ مكون اليونيدو ضمن الشريحة الثانية من المرحلة الأولى من خطة إدارة </w:t>
      </w:r>
      <w:r w:rsidR="00112DD7" w:rsidRPr="00240C93">
        <w:rPr>
          <w:rFonts w:hint="cs"/>
          <w:color w:val="000000" w:themeColor="text1"/>
          <w:sz w:val="26"/>
          <w:szCs w:val="26"/>
          <w:rtl/>
        </w:rPr>
        <w:t>إزالة المواد</w:t>
      </w:r>
      <w:r w:rsidR="00112DD7" w:rsidRPr="00240C93">
        <w:rPr>
          <w:color w:val="000000" w:themeColor="text1"/>
          <w:sz w:val="26"/>
          <w:szCs w:val="26"/>
          <w:rtl/>
        </w:rPr>
        <w:t xml:space="preserve"> الهيدروكلوروفلوروكربون</w:t>
      </w:r>
      <w:r w:rsidR="00112DD7" w:rsidRPr="00240C93">
        <w:rPr>
          <w:rFonts w:hint="cs"/>
          <w:color w:val="000000" w:themeColor="text1"/>
          <w:sz w:val="26"/>
          <w:szCs w:val="26"/>
          <w:rtl/>
        </w:rPr>
        <w:t>ية</w:t>
      </w:r>
      <w:r w:rsidRPr="00240C93">
        <w:rPr>
          <w:color w:val="000000" w:themeColor="text1"/>
          <w:sz w:val="26"/>
          <w:szCs w:val="26"/>
          <w:rtl/>
        </w:rPr>
        <w:t>. ب</w:t>
      </w:r>
      <w:r w:rsidR="00112DD7" w:rsidRPr="00240C93">
        <w:rPr>
          <w:rFonts w:hint="cs"/>
          <w:color w:val="000000" w:themeColor="text1"/>
          <w:sz w:val="26"/>
          <w:szCs w:val="26"/>
          <w:rtl/>
        </w:rPr>
        <w:t>و</w:t>
      </w:r>
      <w:r w:rsidRPr="00240C93">
        <w:rPr>
          <w:color w:val="000000" w:themeColor="text1"/>
          <w:sz w:val="26"/>
          <w:szCs w:val="26"/>
          <w:rtl/>
        </w:rPr>
        <w:t xml:space="preserve">عد </w:t>
      </w:r>
      <w:r w:rsidR="00112DD7" w:rsidRPr="00240C93">
        <w:rPr>
          <w:rFonts w:hint="cs"/>
          <w:color w:val="000000" w:themeColor="text1"/>
          <w:sz w:val="26"/>
          <w:szCs w:val="26"/>
          <w:rtl/>
        </w:rPr>
        <w:t>تحويل</w:t>
      </w:r>
      <w:r w:rsidRPr="00240C93">
        <w:rPr>
          <w:color w:val="000000" w:themeColor="text1"/>
          <w:sz w:val="26"/>
          <w:szCs w:val="26"/>
          <w:rtl/>
        </w:rPr>
        <w:t xml:space="preserve"> أنشطة برنامج الأمم المتحدة الإنمائي إلى اليونيدو، تم دمج مشتريات المعدات لكلا الشريحتين في طلب واحد لتحسين التكاليف والخدمات اللوجستية وتنسيق الموردين. </w:t>
      </w:r>
      <w:r w:rsidR="00112DD7" w:rsidRPr="00240C93">
        <w:rPr>
          <w:rFonts w:hint="cs"/>
          <w:color w:val="000000" w:themeColor="text1"/>
          <w:sz w:val="26"/>
          <w:szCs w:val="26"/>
          <w:rtl/>
        </w:rPr>
        <w:t>و</w:t>
      </w:r>
      <w:r w:rsidRPr="00240C93">
        <w:rPr>
          <w:color w:val="000000" w:themeColor="text1"/>
          <w:sz w:val="26"/>
          <w:szCs w:val="26"/>
          <w:rtl/>
        </w:rPr>
        <w:t xml:space="preserve">من المتوقع تسليم مجموعات أدوات ومعدات </w:t>
      </w:r>
      <w:r w:rsidR="00112DD7" w:rsidRPr="00240C93">
        <w:rPr>
          <w:rFonts w:hint="cs"/>
          <w:color w:val="000000" w:themeColor="text1"/>
          <w:sz w:val="26"/>
          <w:szCs w:val="26"/>
          <w:rtl/>
        </w:rPr>
        <w:t>التبريد وتكييف الهواء</w:t>
      </w:r>
      <w:r w:rsidRPr="00240C93">
        <w:rPr>
          <w:color w:val="000000" w:themeColor="text1"/>
          <w:sz w:val="26"/>
          <w:szCs w:val="26"/>
          <w:rtl/>
        </w:rPr>
        <w:t xml:space="preserve"> لتعزيز مركزي تخزين وخمسة مراكز استرداد إقليمية وإنشاء مركز تخزين مركزي في ديسمبر</w:t>
      </w:r>
      <w:r w:rsidR="00112DD7" w:rsidRPr="00240C93">
        <w:rPr>
          <w:rFonts w:hint="cs"/>
          <w:color w:val="000000" w:themeColor="text1"/>
          <w:sz w:val="26"/>
          <w:szCs w:val="26"/>
          <w:rtl/>
        </w:rPr>
        <w:t>/كانون الأول</w:t>
      </w:r>
      <w:r w:rsidRPr="00240C93">
        <w:rPr>
          <w:color w:val="000000" w:themeColor="text1"/>
          <w:sz w:val="26"/>
          <w:szCs w:val="26"/>
          <w:rtl/>
        </w:rPr>
        <w:t xml:space="preserve"> 2025. </w:t>
      </w:r>
      <w:r w:rsidRPr="00240C93">
        <w:rPr>
          <w:sz w:val="26"/>
          <w:szCs w:val="26"/>
          <w:rtl/>
        </w:rPr>
        <w:t>ونظرًا للنقص العالمي في مُعرِّفات غازات التبريد، استُخدمت ميزانية المُعرِّفات (12,200 دولار</w:t>
      </w:r>
      <w:r w:rsidR="00112DD7" w:rsidRPr="00240C93">
        <w:rPr>
          <w:rFonts w:hint="cs"/>
          <w:sz w:val="26"/>
          <w:szCs w:val="26"/>
          <w:rtl/>
        </w:rPr>
        <w:t>ا</w:t>
      </w:r>
      <w:r w:rsidRPr="00240C93">
        <w:rPr>
          <w:sz w:val="26"/>
          <w:szCs w:val="26"/>
          <w:rtl/>
        </w:rPr>
        <w:t xml:space="preserve"> أمريكي</w:t>
      </w:r>
      <w:r w:rsidR="00112DD7" w:rsidRPr="00240C93">
        <w:rPr>
          <w:rFonts w:hint="cs"/>
          <w:sz w:val="26"/>
          <w:szCs w:val="26"/>
          <w:rtl/>
        </w:rPr>
        <w:t>ا</w:t>
      </w:r>
      <w:r w:rsidRPr="00240C93">
        <w:rPr>
          <w:sz w:val="26"/>
          <w:szCs w:val="26"/>
          <w:rtl/>
        </w:rPr>
        <w:t xml:space="preserve">) لشراء أدوات بديلة. وسيُستأنف شراء المُعرِّفات </w:t>
      </w:r>
      <w:r w:rsidR="00112DD7" w:rsidRPr="00240C93">
        <w:rPr>
          <w:rFonts w:hint="cs"/>
          <w:sz w:val="26"/>
          <w:szCs w:val="26"/>
          <w:rtl/>
        </w:rPr>
        <w:t>فور</w:t>
      </w:r>
      <w:r w:rsidRPr="00240C93">
        <w:rPr>
          <w:sz w:val="26"/>
          <w:szCs w:val="26"/>
          <w:rtl/>
        </w:rPr>
        <w:t xml:space="preserve"> تخفيف قيود التوريد.</w:t>
      </w:r>
    </w:p>
    <w:p w14:paraId="28716073" w14:textId="77777777" w:rsidR="00062BAB" w:rsidRPr="00240C93" w:rsidRDefault="00112DD7" w:rsidP="00BE4909">
      <w:pPr>
        <w:pStyle w:val="Heading1"/>
        <w:bidi/>
        <w:spacing w:before="240"/>
        <w:rPr>
          <w:sz w:val="26"/>
          <w:szCs w:val="26"/>
          <w:rtl/>
        </w:rPr>
      </w:pPr>
      <w:r w:rsidRPr="00240C93">
        <w:rPr>
          <w:rFonts w:hint="cs"/>
          <w:color w:val="000000" w:themeColor="text1"/>
          <w:sz w:val="26"/>
          <w:szCs w:val="26"/>
          <w:rtl/>
        </w:rPr>
        <w:t>جاري استعراض</w:t>
      </w:r>
      <w:r w:rsidR="00062BAB" w:rsidRPr="00240C93">
        <w:rPr>
          <w:color w:val="000000" w:themeColor="text1"/>
          <w:sz w:val="26"/>
          <w:szCs w:val="26"/>
          <w:rtl/>
        </w:rPr>
        <w:t xml:space="preserve"> الهدف المخطط له المتمثل في تعزيز مركزين للتخزين وخمسة مراكز استرداد إقليمية وإنشاء مركز تخزين مركزي واحد في إطار تقييم الجدوى </w:t>
      </w:r>
      <w:r w:rsidRPr="00240C93">
        <w:rPr>
          <w:rFonts w:hint="cs"/>
          <w:color w:val="000000" w:themeColor="text1"/>
          <w:sz w:val="26"/>
          <w:szCs w:val="26"/>
          <w:rtl/>
        </w:rPr>
        <w:t>التقنية</w:t>
      </w:r>
      <w:r w:rsidRPr="00240C93">
        <w:rPr>
          <w:color w:val="000000" w:themeColor="text1"/>
          <w:sz w:val="26"/>
          <w:szCs w:val="26"/>
          <w:rtl/>
        </w:rPr>
        <w:t xml:space="preserve"> والاقتصادية، </w:t>
      </w:r>
      <w:r w:rsidR="00062BAB" w:rsidRPr="00240C93">
        <w:rPr>
          <w:color w:val="000000" w:themeColor="text1"/>
          <w:sz w:val="26"/>
          <w:szCs w:val="26"/>
          <w:rtl/>
        </w:rPr>
        <w:t xml:space="preserve">الذي سيحدد التصميم التشغيلي لنظام </w:t>
      </w:r>
      <w:r w:rsidRPr="00240C93">
        <w:rPr>
          <w:rFonts w:hint="cs"/>
          <w:color w:val="000000" w:themeColor="text1"/>
          <w:sz w:val="26"/>
          <w:szCs w:val="26"/>
          <w:rtl/>
        </w:rPr>
        <w:t>ال</w:t>
      </w:r>
      <w:r w:rsidR="00062BAB" w:rsidRPr="00240C93">
        <w:rPr>
          <w:color w:val="000000" w:themeColor="text1"/>
          <w:sz w:val="26"/>
          <w:szCs w:val="26"/>
          <w:rtl/>
        </w:rPr>
        <w:t xml:space="preserve">استرداد </w:t>
      </w:r>
      <w:r w:rsidRPr="00240C93">
        <w:rPr>
          <w:rFonts w:hint="cs"/>
          <w:color w:val="000000" w:themeColor="text1"/>
          <w:sz w:val="26"/>
          <w:szCs w:val="26"/>
          <w:rtl/>
        </w:rPr>
        <w:t>وإعادة التدوير والاستصلاح</w:t>
      </w:r>
      <w:r w:rsidR="00062BAB" w:rsidRPr="00240C93">
        <w:rPr>
          <w:color w:val="000000" w:themeColor="text1"/>
          <w:sz w:val="26"/>
          <w:szCs w:val="26"/>
          <w:rtl/>
        </w:rPr>
        <w:t xml:space="preserve">، بما في ذلك تحديث </w:t>
      </w:r>
      <w:r w:rsidR="00062BAB" w:rsidRPr="00240C93">
        <w:rPr>
          <w:color w:val="000000" w:themeColor="text1"/>
          <w:sz w:val="26"/>
          <w:szCs w:val="26"/>
          <w:shd w:val="clear" w:color="auto" w:fill="FFFFFF" w:themeFill="background1"/>
          <w:rtl/>
        </w:rPr>
        <w:t xml:space="preserve">المرافق الحالية وإنشاء مركز </w:t>
      </w:r>
      <w:r w:rsidRPr="00240C93">
        <w:rPr>
          <w:rFonts w:hint="cs"/>
          <w:color w:val="000000" w:themeColor="text1"/>
          <w:sz w:val="26"/>
          <w:szCs w:val="26"/>
          <w:shd w:val="clear" w:color="auto" w:fill="FFFFFF" w:themeFill="background1"/>
          <w:rtl/>
        </w:rPr>
        <w:t>الاستصلاح</w:t>
      </w:r>
      <w:r w:rsidR="00062BAB" w:rsidRPr="00240C93">
        <w:rPr>
          <w:color w:val="000000" w:themeColor="text1"/>
          <w:sz w:val="26"/>
          <w:szCs w:val="26"/>
          <w:shd w:val="clear" w:color="auto" w:fill="FFFFFF" w:themeFill="background1"/>
          <w:rtl/>
        </w:rPr>
        <w:t xml:space="preserve">. </w:t>
      </w:r>
      <w:r w:rsidRPr="00240C93">
        <w:rPr>
          <w:rFonts w:hint="cs"/>
          <w:color w:val="000000" w:themeColor="text1"/>
          <w:sz w:val="26"/>
          <w:szCs w:val="26"/>
          <w:shd w:val="clear" w:color="auto" w:fill="FFFFFF" w:themeFill="background1"/>
          <w:rtl/>
        </w:rPr>
        <w:t>و</w:t>
      </w:r>
      <w:r w:rsidR="00062BAB" w:rsidRPr="00240C93">
        <w:rPr>
          <w:color w:val="000000" w:themeColor="text1"/>
          <w:sz w:val="26"/>
          <w:szCs w:val="26"/>
          <w:shd w:val="clear" w:color="auto" w:fill="FFFFFF" w:themeFill="background1"/>
          <w:rtl/>
        </w:rPr>
        <w:t xml:space="preserve">سيتم تأكيد المواقع النهائية ومواصفات المعدات بناءً على نتائج التقييم، بالتشاور مع وحدة الأوزون الوطنية. </w:t>
      </w:r>
      <w:r w:rsidRPr="00240C93">
        <w:rPr>
          <w:rFonts w:hint="cs"/>
          <w:color w:val="000000" w:themeColor="text1"/>
          <w:sz w:val="26"/>
          <w:szCs w:val="26"/>
          <w:shd w:val="clear" w:color="auto" w:fill="FFFFFF" w:themeFill="background1"/>
          <w:rtl/>
        </w:rPr>
        <w:t>وأعادت</w:t>
      </w:r>
      <w:r w:rsidR="00062BAB" w:rsidRPr="00240C93">
        <w:rPr>
          <w:color w:val="000000" w:themeColor="text1"/>
          <w:sz w:val="26"/>
          <w:szCs w:val="26"/>
          <w:shd w:val="clear" w:color="auto" w:fill="FFFFFF" w:themeFill="background1"/>
          <w:rtl/>
        </w:rPr>
        <w:t xml:space="preserve"> الأمانة </w:t>
      </w:r>
      <w:r w:rsidRPr="00240C93">
        <w:rPr>
          <w:rFonts w:hint="cs"/>
          <w:color w:val="000000" w:themeColor="text1"/>
          <w:sz w:val="26"/>
          <w:szCs w:val="26"/>
          <w:shd w:val="clear" w:color="auto" w:fill="FFFFFF" w:themeFill="background1"/>
          <w:rtl/>
        </w:rPr>
        <w:t>التذكير</w:t>
      </w:r>
      <w:r w:rsidR="00062BAB" w:rsidRPr="00240C93">
        <w:rPr>
          <w:color w:val="000000" w:themeColor="text1"/>
          <w:sz w:val="26"/>
          <w:szCs w:val="26"/>
          <w:shd w:val="clear" w:color="auto" w:fill="FFFFFF" w:themeFill="background1"/>
          <w:rtl/>
        </w:rPr>
        <w:t xml:space="preserve"> </w:t>
      </w:r>
      <w:r w:rsidRPr="00240C93">
        <w:rPr>
          <w:rFonts w:hint="cs"/>
          <w:color w:val="000000" w:themeColor="text1"/>
          <w:sz w:val="26"/>
          <w:szCs w:val="26"/>
          <w:shd w:val="clear" w:color="auto" w:fill="FFFFFF" w:themeFill="background1"/>
          <w:rtl/>
        </w:rPr>
        <w:t>ب</w:t>
      </w:r>
      <w:r w:rsidR="00062BAB" w:rsidRPr="00240C93">
        <w:rPr>
          <w:color w:val="000000" w:themeColor="text1"/>
          <w:sz w:val="26"/>
          <w:szCs w:val="26"/>
          <w:shd w:val="clear" w:color="auto" w:fill="FFFFFF" w:themeFill="background1"/>
          <w:rtl/>
        </w:rPr>
        <w:t xml:space="preserve">أنه في الاجتماع الحادي والتسعين، وافقت اليونيدو على أنه ينبغي استكمال تقييم تشغيل نظام </w:t>
      </w:r>
      <w:r w:rsidRPr="00240C93">
        <w:rPr>
          <w:rFonts w:hint="cs"/>
          <w:color w:val="000000" w:themeColor="text1"/>
          <w:sz w:val="26"/>
          <w:szCs w:val="26"/>
          <w:rtl/>
        </w:rPr>
        <w:t>ال</w:t>
      </w:r>
      <w:r w:rsidRPr="00240C93">
        <w:rPr>
          <w:color w:val="000000" w:themeColor="text1"/>
          <w:sz w:val="26"/>
          <w:szCs w:val="26"/>
          <w:rtl/>
        </w:rPr>
        <w:t xml:space="preserve">استرداد </w:t>
      </w:r>
      <w:r w:rsidRPr="00240C93">
        <w:rPr>
          <w:rFonts w:hint="cs"/>
          <w:color w:val="000000" w:themeColor="text1"/>
          <w:sz w:val="26"/>
          <w:szCs w:val="26"/>
          <w:rtl/>
        </w:rPr>
        <w:t>وإعادة التدوير والاستصلاح</w:t>
      </w:r>
      <w:r w:rsidRPr="00240C93">
        <w:rPr>
          <w:color w:val="000000" w:themeColor="text1"/>
          <w:sz w:val="26"/>
          <w:szCs w:val="26"/>
          <w:rtl/>
        </w:rPr>
        <w:t xml:space="preserve"> قبل الحصول على المعدات. </w:t>
      </w:r>
      <w:r w:rsidR="00062BAB" w:rsidRPr="00240C93">
        <w:rPr>
          <w:color w:val="000000" w:themeColor="text1"/>
          <w:sz w:val="26"/>
          <w:szCs w:val="26"/>
          <w:rtl/>
        </w:rPr>
        <w:t xml:space="preserve">علاوة على ذلك، إذا خلص التقييم إلى أن نظام </w:t>
      </w:r>
      <w:r w:rsidR="00BE4909" w:rsidRPr="00240C93">
        <w:rPr>
          <w:rFonts w:hint="cs"/>
          <w:color w:val="000000" w:themeColor="text1"/>
          <w:sz w:val="26"/>
          <w:szCs w:val="26"/>
          <w:rtl/>
        </w:rPr>
        <w:t>ال</w:t>
      </w:r>
      <w:r w:rsidR="00BE4909" w:rsidRPr="00240C93">
        <w:rPr>
          <w:color w:val="000000" w:themeColor="text1"/>
          <w:sz w:val="26"/>
          <w:szCs w:val="26"/>
          <w:rtl/>
        </w:rPr>
        <w:t xml:space="preserve">استرداد </w:t>
      </w:r>
      <w:r w:rsidR="00BE4909" w:rsidRPr="00240C93">
        <w:rPr>
          <w:rFonts w:hint="cs"/>
          <w:color w:val="000000" w:themeColor="text1"/>
          <w:sz w:val="26"/>
          <w:szCs w:val="26"/>
          <w:rtl/>
        </w:rPr>
        <w:t>وإعادة التدوير والاستصلاح</w:t>
      </w:r>
      <w:r w:rsidR="00BE4909" w:rsidRPr="00240C93">
        <w:rPr>
          <w:color w:val="000000" w:themeColor="text1"/>
          <w:sz w:val="26"/>
          <w:szCs w:val="26"/>
          <w:rtl/>
        </w:rPr>
        <w:t xml:space="preserve"> </w:t>
      </w:r>
      <w:r w:rsidR="00062BAB" w:rsidRPr="00240C93">
        <w:rPr>
          <w:color w:val="000000" w:themeColor="text1"/>
          <w:sz w:val="26"/>
          <w:szCs w:val="26"/>
          <w:rtl/>
        </w:rPr>
        <w:t xml:space="preserve">لن يكون مستدامًا، </w:t>
      </w:r>
      <w:r w:rsidR="00BE4909" w:rsidRPr="00240C93">
        <w:rPr>
          <w:rFonts w:hint="cs"/>
          <w:color w:val="000000" w:themeColor="text1"/>
          <w:sz w:val="26"/>
          <w:szCs w:val="26"/>
          <w:rtl/>
        </w:rPr>
        <w:t>يستطيع البلد</w:t>
      </w:r>
      <w:r w:rsidR="00062BAB" w:rsidRPr="00240C93">
        <w:rPr>
          <w:color w:val="000000" w:themeColor="text1"/>
          <w:sz w:val="26"/>
          <w:szCs w:val="26"/>
          <w:rtl/>
        </w:rPr>
        <w:t xml:space="preserve"> </w:t>
      </w:r>
      <w:r w:rsidR="00BE4909" w:rsidRPr="00240C93">
        <w:rPr>
          <w:rFonts w:hint="cs"/>
          <w:color w:val="000000" w:themeColor="text1"/>
          <w:sz w:val="26"/>
          <w:szCs w:val="26"/>
          <w:rtl/>
        </w:rPr>
        <w:t>أن يعيد</w:t>
      </w:r>
      <w:r w:rsidR="00BE4909" w:rsidRPr="00240C93">
        <w:rPr>
          <w:color w:val="000000" w:themeColor="text1"/>
          <w:sz w:val="26"/>
          <w:szCs w:val="26"/>
          <w:rtl/>
        </w:rPr>
        <w:t xml:space="preserve"> توجيه الأموال المخصصة </w:t>
      </w:r>
      <w:r w:rsidR="00BE4909" w:rsidRPr="00240C93">
        <w:rPr>
          <w:rFonts w:hint="cs"/>
          <w:color w:val="000000" w:themeColor="text1"/>
          <w:sz w:val="26"/>
          <w:szCs w:val="26"/>
          <w:rtl/>
        </w:rPr>
        <w:t xml:space="preserve">إلى </w:t>
      </w:r>
      <w:r w:rsidR="00062BAB" w:rsidRPr="00240C93">
        <w:rPr>
          <w:color w:val="000000" w:themeColor="text1"/>
          <w:sz w:val="26"/>
          <w:szCs w:val="26"/>
          <w:rtl/>
        </w:rPr>
        <w:t xml:space="preserve">توفير المعدات لمراكز التدريب أو توفير الأدوات للفنيين المدربين. </w:t>
      </w:r>
      <w:r w:rsidR="00BE4909" w:rsidRPr="00240C93">
        <w:rPr>
          <w:rFonts w:hint="cs"/>
          <w:color w:val="000000" w:themeColor="text1"/>
          <w:sz w:val="26"/>
          <w:szCs w:val="26"/>
          <w:rtl/>
        </w:rPr>
        <w:t>و</w:t>
      </w:r>
      <w:r w:rsidR="00062BAB" w:rsidRPr="00240C93">
        <w:rPr>
          <w:color w:val="000000" w:themeColor="text1"/>
          <w:sz w:val="26"/>
          <w:szCs w:val="26"/>
          <w:rtl/>
        </w:rPr>
        <w:t xml:space="preserve">لم تتمكن اليونيدو من تقديم أي نتائج مؤقتة للتقييم؛ وسيتم مشاركة النتائج </w:t>
      </w:r>
      <w:r w:rsidR="00BE4909" w:rsidRPr="00240C93">
        <w:rPr>
          <w:rFonts w:hint="cs"/>
          <w:color w:val="000000" w:themeColor="text1"/>
          <w:sz w:val="26"/>
          <w:szCs w:val="26"/>
          <w:rtl/>
        </w:rPr>
        <w:t>فور</w:t>
      </w:r>
      <w:r w:rsidR="00062BAB" w:rsidRPr="00240C93">
        <w:rPr>
          <w:color w:val="000000" w:themeColor="text1"/>
          <w:sz w:val="26"/>
          <w:szCs w:val="26"/>
          <w:rtl/>
        </w:rPr>
        <w:t xml:space="preserve"> اكتمال الدراسة في ديسمبر/كانون الأول 2025. وتم الاتفاق على أن يقدم </w:t>
      </w:r>
      <w:r w:rsidR="00BE4909" w:rsidRPr="00240C93">
        <w:rPr>
          <w:rFonts w:hint="cs"/>
          <w:color w:val="000000" w:themeColor="text1"/>
          <w:sz w:val="26"/>
          <w:szCs w:val="26"/>
          <w:rtl/>
        </w:rPr>
        <w:t>اليونيب واليونيدو</w:t>
      </w:r>
      <w:r w:rsidR="00062BAB" w:rsidRPr="00240C93">
        <w:rPr>
          <w:color w:val="000000" w:themeColor="text1"/>
          <w:sz w:val="26"/>
          <w:szCs w:val="26"/>
          <w:rtl/>
        </w:rPr>
        <w:t xml:space="preserve">، إلى الاجتماع الثامن والتسعين، تقريراً عن التقدم المحرز في تنفيذ الأنشطة المتبقية في إطار المرحلة الأولى من خطة إدارة </w:t>
      </w:r>
      <w:r w:rsidR="00BE4909" w:rsidRPr="00240C93">
        <w:rPr>
          <w:rFonts w:hint="cs"/>
          <w:color w:val="000000" w:themeColor="text1"/>
          <w:sz w:val="26"/>
          <w:szCs w:val="26"/>
          <w:rtl/>
        </w:rPr>
        <w:t>إزالة المواد</w:t>
      </w:r>
      <w:r w:rsidR="00BE4909" w:rsidRPr="00240C93">
        <w:rPr>
          <w:color w:val="000000" w:themeColor="text1"/>
          <w:sz w:val="26"/>
          <w:szCs w:val="26"/>
          <w:rtl/>
        </w:rPr>
        <w:t xml:space="preserve"> الهيدروكلوروفلوروكربون</w:t>
      </w:r>
      <w:r w:rsidR="00BE4909" w:rsidRPr="00240C93">
        <w:rPr>
          <w:rFonts w:hint="cs"/>
          <w:color w:val="000000" w:themeColor="text1"/>
          <w:sz w:val="26"/>
          <w:szCs w:val="26"/>
          <w:rtl/>
        </w:rPr>
        <w:t>ية</w:t>
      </w:r>
      <w:r w:rsidR="00062BAB" w:rsidRPr="00240C93">
        <w:rPr>
          <w:color w:val="000000" w:themeColor="text1"/>
          <w:sz w:val="26"/>
          <w:szCs w:val="26"/>
          <w:rtl/>
        </w:rPr>
        <w:t xml:space="preserve">، بما في ذلك نتائج تقييم الجدوى </w:t>
      </w:r>
      <w:r w:rsidR="00BE4909" w:rsidRPr="00240C93">
        <w:rPr>
          <w:rFonts w:hint="cs"/>
          <w:color w:val="000000" w:themeColor="text1"/>
          <w:sz w:val="26"/>
          <w:szCs w:val="26"/>
          <w:rtl/>
        </w:rPr>
        <w:t>التقنية</w:t>
      </w:r>
      <w:r w:rsidR="00062BAB" w:rsidRPr="00240C93">
        <w:rPr>
          <w:color w:val="000000" w:themeColor="text1"/>
          <w:sz w:val="26"/>
          <w:szCs w:val="26"/>
          <w:rtl/>
        </w:rPr>
        <w:t xml:space="preserve"> والاقتصادية.</w:t>
      </w:r>
    </w:p>
    <w:p w14:paraId="208DE522" w14:textId="77777777" w:rsidR="00062BAB" w:rsidRPr="00240C93" w:rsidRDefault="005B0AC2" w:rsidP="005B0AC2">
      <w:pPr>
        <w:pStyle w:val="Heading1"/>
        <w:bidi/>
        <w:rPr>
          <w:sz w:val="26"/>
          <w:szCs w:val="26"/>
          <w:rtl/>
        </w:rPr>
      </w:pPr>
      <w:r w:rsidRPr="00240C93">
        <w:rPr>
          <w:rFonts w:hint="cs"/>
          <w:sz w:val="26"/>
          <w:szCs w:val="26"/>
          <w:rtl/>
        </w:rPr>
        <w:t>فور</w:t>
      </w:r>
      <w:r w:rsidR="00062BAB" w:rsidRPr="00240C93">
        <w:rPr>
          <w:sz w:val="26"/>
          <w:szCs w:val="26"/>
          <w:rtl/>
        </w:rPr>
        <w:t xml:space="preserve"> تركيب</w:t>
      </w:r>
      <w:r w:rsidRPr="00240C93">
        <w:rPr>
          <w:sz w:val="26"/>
          <w:szCs w:val="26"/>
          <w:rtl/>
        </w:rPr>
        <w:t xml:space="preserve"> وتشغيل</w:t>
      </w:r>
      <w:r w:rsidR="00062BAB" w:rsidRPr="00240C93">
        <w:rPr>
          <w:sz w:val="26"/>
          <w:szCs w:val="26"/>
          <w:rtl/>
        </w:rPr>
        <w:t xml:space="preserve"> المعدات </w:t>
      </w:r>
      <w:r w:rsidRPr="00240C93">
        <w:rPr>
          <w:sz w:val="26"/>
          <w:szCs w:val="26"/>
          <w:rtl/>
        </w:rPr>
        <w:t>في مركزي تخزين</w:t>
      </w:r>
      <w:r w:rsidR="00062BAB" w:rsidRPr="00240C93">
        <w:rPr>
          <w:sz w:val="26"/>
          <w:szCs w:val="26"/>
          <w:rtl/>
        </w:rPr>
        <w:t xml:space="preserve"> وخمسة مراكز </w:t>
      </w:r>
      <w:r w:rsidRPr="00240C93">
        <w:rPr>
          <w:rFonts w:hint="cs"/>
          <w:sz w:val="26"/>
          <w:szCs w:val="26"/>
          <w:rtl/>
        </w:rPr>
        <w:t>استرداد</w:t>
      </w:r>
      <w:r w:rsidRPr="00240C93">
        <w:rPr>
          <w:sz w:val="26"/>
          <w:szCs w:val="26"/>
          <w:rtl/>
        </w:rPr>
        <w:t xml:space="preserve"> إقليمية ومركز تخزين مركزي واحد</w:t>
      </w:r>
      <w:r w:rsidRPr="00240C93">
        <w:rPr>
          <w:rFonts w:hint="cs"/>
          <w:sz w:val="26"/>
          <w:szCs w:val="26"/>
          <w:rtl/>
        </w:rPr>
        <w:t>،</w:t>
      </w:r>
      <w:r w:rsidR="00062BAB" w:rsidRPr="00240C93">
        <w:rPr>
          <w:sz w:val="26"/>
          <w:szCs w:val="26"/>
          <w:rtl/>
        </w:rPr>
        <w:t xml:space="preserve"> سيتم تدريب 240 فنيًا </w:t>
      </w:r>
      <w:r w:rsidRPr="00240C93">
        <w:rPr>
          <w:sz w:val="26"/>
          <w:szCs w:val="26"/>
          <w:rtl/>
        </w:rPr>
        <w:t>فني تبريد و</w:t>
      </w:r>
      <w:r w:rsidR="00062BAB" w:rsidRPr="00240C93">
        <w:rPr>
          <w:sz w:val="26"/>
          <w:szCs w:val="26"/>
          <w:rtl/>
        </w:rPr>
        <w:t>تكييف</w:t>
      </w:r>
      <w:r w:rsidRPr="00240C93">
        <w:rPr>
          <w:rFonts w:hint="cs"/>
          <w:sz w:val="26"/>
          <w:szCs w:val="26"/>
          <w:rtl/>
        </w:rPr>
        <w:t xml:space="preserve"> الهواء على الأقل</w:t>
      </w:r>
      <w:r w:rsidR="00062BAB" w:rsidRPr="00240C93">
        <w:rPr>
          <w:sz w:val="26"/>
          <w:szCs w:val="26"/>
          <w:rtl/>
        </w:rPr>
        <w:t xml:space="preserve"> </w:t>
      </w:r>
      <w:r w:rsidRPr="00240C93">
        <w:rPr>
          <w:rFonts w:hint="cs"/>
          <w:sz w:val="26"/>
          <w:szCs w:val="26"/>
          <w:rtl/>
        </w:rPr>
        <w:t xml:space="preserve">على </w:t>
      </w:r>
      <w:r w:rsidR="00062BAB" w:rsidRPr="00240C93">
        <w:rPr>
          <w:sz w:val="26"/>
          <w:szCs w:val="26"/>
          <w:rtl/>
        </w:rPr>
        <w:t xml:space="preserve">التعامل الآمن مع </w:t>
      </w:r>
      <w:r w:rsidRPr="00240C93">
        <w:rPr>
          <w:rFonts w:hint="cs"/>
          <w:sz w:val="26"/>
          <w:szCs w:val="26"/>
          <w:rtl/>
        </w:rPr>
        <w:t>مواد التبريد</w:t>
      </w:r>
      <w:r w:rsidR="00062BAB" w:rsidRPr="00240C93">
        <w:rPr>
          <w:sz w:val="26"/>
          <w:szCs w:val="26"/>
          <w:rtl/>
        </w:rPr>
        <w:t xml:space="preserve"> القابلة للاشتعال، وإجراءات </w:t>
      </w:r>
      <w:r w:rsidRPr="00240C93">
        <w:rPr>
          <w:rFonts w:hint="cs"/>
          <w:sz w:val="26"/>
          <w:szCs w:val="26"/>
          <w:rtl/>
        </w:rPr>
        <w:t>الاسترداد</w:t>
      </w:r>
      <w:r w:rsidRPr="00240C93">
        <w:rPr>
          <w:sz w:val="26"/>
          <w:szCs w:val="26"/>
          <w:rtl/>
        </w:rPr>
        <w:t xml:space="preserve"> وإعادة التدوير</w:t>
      </w:r>
      <w:r w:rsidR="00062BAB" w:rsidRPr="00240C93">
        <w:rPr>
          <w:sz w:val="26"/>
          <w:szCs w:val="26"/>
          <w:rtl/>
        </w:rPr>
        <w:t xml:space="preserve"> وتشغيل المعدات في مراكز التدريب. سيتم تنسيق هذا التدريب مع برنامج تدريب الفنيين التابع </w:t>
      </w:r>
      <w:r w:rsidRPr="00240C93">
        <w:rPr>
          <w:rFonts w:hint="cs"/>
          <w:sz w:val="26"/>
          <w:szCs w:val="26"/>
          <w:rtl/>
        </w:rPr>
        <w:t>لليونيب</w:t>
      </w:r>
      <w:r w:rsidR="00062BAB" w:rsidRPr="00240C93">
        <w:rPr>
          <w:sz w:val="26"/>
          <w:szCs w:val="26"/>
          <w:rtl/>
        </w:rPr>
        <w:t xml:space="preserve">، وستنسق وحدة الأوزون الوطنية مع المراكز لتشجيع مشاركة المرأة. </w:t>
      </w:r>
      <w:r w:rsidRPr="00240C93">
        <w:rPr>
          <w:rFonts w:hint="cs"/>
          <w:sz w:val="26"/>
          <w:szCs w:val="26"/>
          <w:rtl/>
        </w:rPr>
        <w:t>و</w:t>
      </w:r>
      <w:r w:rsidR="00062BAB" w:rsidRPr="00240C93">
        <w:rPr>
          <w:sz w:val="26"/>
          <w:szCs w:val="26"/>
          <w:rtl/>
        </w:rPr>
        <w:t>سيقدم الد</w:t>
      </w:r>
      <w:r w:rsidRPr="00240C93">
        <w:rPr>
          <w:sz w:val="26"/>
          <w:szCs w:val="26"/>
          <w:rtl/>
        </w:rPr>
        <w:t xml:space="preserve">ورات مدربون وطنيون معتمدون من </w:t>
      </w:r>
      <w:r w:rsidR="00062BAB" w:rsidRPr="00240C93">
        <w:rPr>
          <w:sz w:val="26"/>
          <w:szCs w:val="26"/>
          <w:rtl/>
        </w:rPr>
        <w:t xml:space="preserve">جمعيات </w:t>
      </w:r>
      <w:r w:rsidRPr="00240C93">
        <w:rPr>
          <w:rFonts w:hint="cs"/>
          <w:sz w:val="26"/>
          <w:szCs w:val="26"/>
          <w:rtl/>
        </w:rPr>
        <w:t>ال</w:t>
      </w:r>
      <w:r w:rsidRPr="00240C93">
        <w:rPr>
          <w:sz w:val="26"/>
          <w:szCs w:val="26"/>
          <w:rtl/>
        </w:rPr>
        <w:t>تبريد وتكييف</w:t>
      </w:r>
      <w:r w:rsidRPr="00240C93">
        <w:rPr>
          <w:rFonts w:hint="cs"/>
          <w:sz w:val="26"/>
          <w:szCs w:val="26"/>
          <w:rtl/>
        </w:rPr>
        <w:t xml:space="preserve"> الهواء </w:t>
      </w:r>
      <w:r w:rsidR="00062BAB" w:rsidRPr="00240C93">
        <w:rPr>
          <w:sz w:val="26"/>
          <w:szCs w:val="26"/>
          <w:rtl/>
        </w:rPr>
        <w:t xml:space="preserve">المهنية ومعاهد التدريب التابعة الذين سبق تدريبهم في إطار خطة إدارة </w:t>
      </w:r>
      <w:r w:rsidRPr="00240C93">
        <w:rPr>
          <w:rFonts w:hint="cs"/>
          <w:sz w:val="26"/>
          <w:szCs w:val="26"/>
          <w:rtl/>
        </w:rPr>
        <w:t>إزالة</w:t>
      </w:r>
      <w:r w:rsidR="00062BAB" w:rsidRPr="00240C93">
        <w:rPr>
          <w:sz w:val="26"/>
          <w:szCs w:val="26"/>
          <w:rtl/>
        </w:rPr>
        <w:t xml:space="preserve"> المواد الهيدروكلوروفلوروكربونية.</w:t>
      </w:r>
    </w:p>
    <w:p w14:paraId="7E9C1C85" w14:textId="77777777" w:rsidR="00062BAB" w:rsidRPr="00240C93" w:rsidRDefault="00062BAB" w:rsidP="00707B9C">
      <w:pPr>
        <w:keepNext/>
        <w:bidi/>
        <w:spacing w:after="240"/>
        <w:rPr>
          <w:color w:val="000000" w:themeColor="text1"/>
          <w:sz w:val="26"/>
          <w:szCs w:val="26"/>
          <w:u w:val="single"/>
          <w:rtl/>
        </w:rPr>
      </w:pPr>
      <w:r w:rsidRPr="00240C93">
        <w:rPr>
          <w:color w:val="000000" w:themeColor="text1"/>
          <w:sz w:val="26"/>
          <w:szCs w:val="26"/>
          <w:u w:val="single"/>
          <w:rtl/>
        </w:rPr>
        <w:t>خطة تنفيذ الشريحة الثالثة</w:t>
      </w:r>
      <w:r w:rsidR="00707B9C" w:rsidRPr="00240C93">
        <w:rPr>
          <w:color w:val="000000" w:themeColor="text1"/>
          <w:sz w:val="26"/>
          <w:szCs w:val="26"/>
          <w:u w:val="single"/>
          <w:rtl/>
        </w:rPr>
        <w:t xml:space="preserve"> والأخيرة من المرحلة الأولى من </w:t>
      </w:r>
      <w:r w:rsidRPr="00240C93">
        <w:rPr>
          <w:color w:val="000000" w:themeColor="text1"/>
          <w:sz w:val="26"/>
          <w:szCs w:val="26"/>
          <w:u w:val="single"/>
          <w:rtl/>
        </w:rPr>
        <w:t xml:space="preserve">خطة إدارة </w:t>
      </w:r>
      <w:r w:rsidR="00707B9C" w:rsidRPr="00240C93">
        <w:rPr>
          <w:rFonts w:hint="cs"/>
          <w:color w:val="000000" w:themeColor="text1"/>
          <w:sz w:val="26"/>
          <w:szCs w:val="26"/>
          <w:u w:val="single"/>
          <w:rtl/>
        </w:rPr>
        <w:t>إزالة المواد</w:t>
      </w:r>
      <w:r w:rsidRPr="00240C93">
        <w:rPr>
          <w:color w:val="000000" w:themeColor="text1"/>
          <w:sz w:val="26"/>
          <w:szCs w:val="26"/>
          <w:u w:val="single"/>
          <w:rtl/>
        </w:rPr>
        <w:t xml:space="preserve"> الهيدروكلوروفلوروكربون</w:t>
      </w:r>
      <w:r w:rsidR="00707B9C" w:rsidRPr="00240C93">
        <w:rPr>
          <w:rFonts w:hint="cs"/>
          <w:color w:val="000000" w:themeColor="text1"/>
          <w:sz w:val="26"/>
          <w:szCs w:val="26"/>
          <w:u w:val="single"/>
          <w:rtl/>
        </w:rPr>
        <w:t>ية</w:t>
      </w:r>
    </w:p>
    <w:p w14:paraId="45FF0BFC" w14:textId="77777777" w:rsidR="00062BAB" w:rsidRPr="00240C93" w:rsidRDefault="00062BAB" w:rsidP="004811E7">
      <w:pPr>
        <w:pStyle w:val="Heading1"/>
        <w:bidi/>
        <w:rPr>
          <w:sz w:val="26"/>
          <w:szCs w:val="26"/>
          <w:rtl/>
        </w:rPr>
      </w:pPr>
      <w:r w:rsidRPr="00240C93">
        <w:rPr>
          <w:sz w:val="26"/>
          <w:szCs w:val="26"/>
          <w:rtl/>
        </w:rPr>
        <w:t xml:space="preserve">خلال </w:t>
      </w:r>
      <w:r w:rsidR="00C8743A" w:rsidRPr="00240C93">
        <w:rPr>
          <w:rFonts w:hint="cs"/>
          <w:sz w:val="26"/>
          <w:szCs w:val="26"/>
          <w:rtl/>
        </w:rPr>
        <w:t>الشريحة</w:t>
      </w:r>
      <w:r w:rsidRPr="00240C93">
        <w:rPr>
          <w:sz w:val="26"/>
          <w:szCs w:val="26"/>
          <w:rtl/>
        </w:rPr>
        <w:t xml:space="preserve"> الثالثة، ستواصل حكومة موريتانيا تعزيز نظام قاعدة البيانات من خلال استكمال دمج </w:t>
      </w:r>
      <w:r w:rsidR="004811E7" w:rsidRPr="00240C93">
        <w:rPr>
          <w:rFonts w:hint="cs"/>
          <w:sz w:val="26"/>
          <w:szCs w:val="26"/>
          <w:rtl/>
        </w:rPr>
        <w:t>مهام</w:t>
      </w:r>
      <w:r w:rsidRPr="00240C93">
        <w:rPr>
          <w:sz w:val="26"/>
          <w:szCs w:val="26"/>
          <w:rtl/>
        </w:rPr>
        <w:t xml:space="preserve"> </w:t>
      </w:r>
      <w:r w:rsidR="004811E7" w:rsidRPr="00240C93">
        <w:rPr>
          <w:rFonts w:hint="cs"/>
          <w:sz w:val="26"/>
          <w:szCs w:val="26"/>
          <w:rtl/>
        </w:rPr>
        <w:t>تقاسم</w:t>
      </w:r>
      <w:r w:rsidRPr="00240C93">
        <w:rPr>
          <w:sz w:val="26"/>
          <w:szCs w:val="26"/>
          <w:rtl/>
        </w:rPr>
        <w:t xml:space="preserve"> البيانات وضمان التشغيل البيني بين </w:t>
      </w:r>
      <w:r w:rsidR="004811E7" w:rsidRPr="00240C93">
        <w:rPr>
          <w:rFonts w:hint="cs"/>
          <w:sz w:val="26"/>
          <w:szCs w:val="26"/>
          <w:rtl/>
        </w:rPr>
        <w:t>الوكالات</w:t>
      </w:r>
      <w:r w:rsidRPr="00240C93">
        <w:rPr>
          <w:sz w:val="26"/>
          <w:szCs w:val="26"/>
          <w:rtl/>
        </w:rPr>
        <w:t xml:space="preserve"> المعنية. ومن المقرر عقد دورة تدريبية لموظفي وحدة الأوزون الوطنية حول تشغيل وصيانة نظام ال</w:t>
      </w:r>
      <w:r w:rsidR="004811E7" w:rsidRPr="00240C93">
        <w:rPr>
          <w:sz w:val="26"/>
          <w:szCs w:val="26"/>
          <w:rtl/>
        </w:rPr>
        <w:t>تراخيص وقاعدة البيانات المُحسّن</w:t>
      </w:r>
      <w:r w:rsidRPr="00240C93">
        <w:rPr>
          <w:sz w:val="26"/>
          <w:szCs w:val="26"/>
          <w:rtl/>
        </w:rPr>
        <w:t xml:space="preserve"> </w:t>
      </w:r>
      <w:r w:rsidR="004811E7" w:rsidRPr="00240C93">
        <w:rPr>
          <w:rFonts w:hint="cs"/>
          <w:sz w:val="26"/>
          <w:szCs w:val="26"/>
          <w:rtl/>
        </w:rPr>
        <w:t>كجزء من</w:t>
      </w:r>
      <w:r w:rsidRPr="00240C93">
        <w:rPr>
          <w:sz w:val="26"/>
          <w:szCs w:val="26"/>
          <w:rtl/>
        </w:rPr>
        <w:t xml:space="preserve"> الجهود المستمرة لتعزيز التنسيق بين </w:t>
      </w:r>
      <w:r w:rsidR="004811E7" w:rsidRPr="00240C93">
        <w:rPr>
          <w:rFonts w:hint="cs"/>
          <w:sz w:val="26"/>
          <w:szCs w:val="26"/>
          <w:rtl/>
        </w:rPr>
        <w:t>الوكالات</w:t>
      </w:r>
      <w:r w:rsidRPr="00240C93">
        <w:rPr>
          <w:sz w:val="26"/>
          <w:szCs w:val="26"/>
          <w:rtl/>
        </w:rPr>
        <w:t xml:space="preserve"> وتعزيز القدرات الوطنية. وستركز الدورة على إدخال البيانات والتحقق منها والاستخدام العملي للميزات المُضافة في إطار النظام المُحسّن لتحسين الرقابة على المواد المستنفدة للأوزون </w:t>
      </w:r>
      <w:r w:rsidR="004811E7" w:rsidRPr="00240C93">
        <w:rPr>
          <w:rFonts w:hint="cs"/>
          <w:sz w:val="26"/>
          <w:szCs w:val="26"/>
          <w:rtl/>
        </w:rPr>
        <w:t>والمواد</w:t>
      </w:r>
      <w:r w:rsidR="004811E7" w:rsidRPr="00240C93">
        <w:rPr>
          <w:sz w:val="26"/>
          <w:szCs w:val="26"/>
          <w:rtl/>
        </w:rPr>
        <w:t xml:space="preserve"> الهيدروفلور</w:t>
      </w:r>
      <w:r w:rsidR="004811E7" w:rsidRPr="00240C93">
        <w:rPr>
          <w:rFonts w:hint="cs"/>
          <w:sz w:val="26"/>
          <w:szCs w:val="26"/>
          <w:rtl/>
        </w:rPr>
        <w:t>وكربونية</w:t>
      </w:r>
      <w:r w:rsidRPr="00240C93">
        <w:rPr>
          <w:sz w:val="26"/>
          <w:szCs w:val="26"/>
          <w:rtl/>
        </w:rPr>
        <w:t>.</w:t>
      </w:r>
    </w:p>
    <w:p w14:paraId="647B8B27" w14:textId="77777777" w:rsidR="00062BAB" w:rsidRPr="00240C93" w:rsidRDefault="00062BAB" w:rsidP="00D51591">
      <w:pPr>
        <w:keepNext/>
        <w:bidi/>
        <w:spacing w:after="240"/>
        <w:rPr>
          <w:sz w:val="26"/>
          <w:szCs w:val="26"/>
          <w:u w:val="single"/>
          <w:rtl/>
        </w:rPr>
      </w:pPr>
      <w:r w:rsidRPr="00240C93">
        <w:rPr>
          <w:sz w:val="26"/>
          <w:szCs w:val="26"/>
          <w:u w:val="single"/>
          <w:rtl/>
        </w:rPr>
        <w:t xml:space="preserve">تنفيذ </w:t>
      </w:r>
      <w:r w:rsidR="00C81147" w:rsidRPr="00240C93">
        <w:rPr>
          <w:rFonts w:hint="cs"/>
          <w:sz w:val="26"/>
          <w:szCs w:val="26"/>
          <w:u w:val="single"/>
          <w:rtl/>
        </w:rPr>
        <w:t>ال</w:t>
      </w:r>
      <w:r w:rsidRPr="00240C93">
        <w:rPr>
          <w:sz w:val="26"/>
          <w:szCs w:val="26"/>
          <w:u w:val="single"/>
          <w:rtl/>
        </w:rPr>
        <w:t xml:space="preserve">سياسة </w:t>
      </w:r>
      <w:r w:rsidR="00D51591" w:rsidRPr="00240C93">
        <w:rPr>
          <w:rFonts w:hint="cs"/>
          <w:sz w:val="26"/>
          <w:szCs w:val="26"/>
          <w:u w:val="single"/>
          <w:rtl/>
        </w:rPr>
        <w:t>الجنسانية</w:t>
      </w:r>
    </w:p>
    <w:p w14:paraId="72963161" w14:textId="77777777" w:rsidR="00062BAB" w:rsidRPr="00240C93" w:rsidRDefault="00062BAB" w:rsidP="00D8552A">
      <w:pPr>
        <w:pStyle w:val="Heading1"/>
        <w:bidi/>
        <w:rPr>
          <w:sz w:val="26"/>
          <w:szCs w:val="26"/>
          <w:rtl/>
        </w:rPr>
      </w:pPr>
      <w:r w:rsidRPr="00240C93">
        <w:rPr>
          <w:sz w:val="26"/>
          <w:szCs w:val="26"/>
          <w:rtl/>
        </w:rPr>
        <w:t xml:space="preserve">تواصل حكومة موريتانيا، من خلال وحدة الأوزون الوطنية، تعزيز إشراك المرأة في جميع أنشطة </w:t>
      </w:r>
      <w:r w:rsidR="00896CC5" w:rsidRPr="00240C93">
        <w:rPr>
          <w:rFonts w:hint="cs"/>
          <w:sz w:val="26"/>
          <w:szCs w:val="26"/>
          <w:rtl/>
        </w:rPr>
        <w:t>خطة</w:t>
      </w:r>
      <w:r w:rsidRPr="00240C93">
        <w:rPr>
          <w:sz w:val="26"/>
          <w:szCs w:val="26"/>
          <w:rtl/>
        </w:rPr>
        <w:t xml:space="preserve"> إدارة </w:t>
      </w:r>
      <w:r w:rsidR="00896CC5" w:rsidRPr="00240C93">
        <w:rPr>
          <w:rFonts w:hint="cs"/>
          <w:sz w:val="26"/>
          <w:szCs w:val="26"/>
          <w:rtl/>
        </w:rPr>
        <w:t>إزالة المواد</w:t>
      </w:r>
      <w:r w:rsidR="00896CC5" w:rsidRPr="00240C93">
        <w:rPr>
          <w:sz w:val="26"/>
          <w:szCs w:val="26"/>
          <w:rtl/>
        </w:rPr>
        <w:t xml:space="preserve"> الهيدروكلوروفلوروكربون</w:t>
      </w:r>
      <w:r w:rsidR="00896CC5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، </w:t>
      </w:r>
      <w:r w:rsidR="00896CC5" w:rsidRPr="00240C93">
        <w:rPr>
          <w:rFonts w:hint="cs"/>
          <w:sz w:val="26"/>
          <w:szCs w:val="26"/>
          <w:rtl/>
        </w:rPr>
        <w:t>وفقا</w:t>
      </w:r>
      <w:r w:rsidRPr="00240C93">
        <w:rPr>
          <w:sz w:val="26"/>
          <w:szCs w:val="26"/>
          <w:rtl/>
        </w:rPr>
        <w:t xml:space="preserve"> </w:t>
      </w:r>
      <w:r w:rsidR="00896CC5" w:rsidRPr="00240C93">
        <w:rPr>
          <w:rFonts w:hint="cs"/>
          <w:sz w:val="26"/>
          <w:szCs w:val="26"/>
          <w:rtl/>
        </w:rPr>
        <w:t>لل</w:t>
      </w:r>
      <w:r w:rsidRPr="00240C93">
        <w:rPr>
          <w:sz w:val="26"/>
          <w:szCs w:val="26"/>
          <w:rtl/>
        </w:rPr>
        <w:t>سياسة</w:t>
      </w:r>
      <w:r w:rsidR="00896CC5" w:rsidRPr="00240C93">
        <w:rPr>
          <w:rFonts w:hint="cs"/>
          <w:sz w:val="26"/>
          <w:szCs w:val="26"/>
          <w:rtl/>
        </w:rPr>
        <w:t xml:space="preserve"> الجنسانية</w:t>
      </w:r>
      <w:r w:rsidR="00896CC5" w:rsidRPr="00240C93">
        <w:rPr>
          <w:sz w:val="26"/>
          <w:szCs w:val="26"/>
          <w:rtl/>
        </w:rPr>
        <w:t xml:space="preserve"> </w:t>
      </w:r>
      <w:r w:rsidR="00896CC5" w:rsidRPr="00240C93">
        <w:rPr>
          <w:rFonts w:hint="cs"/>
          <w:sz w:val="26"/>
          <w:szCs w:val="26"/>
          <w:rtl/>
        </w:rPr>
        <w:t>ل</w:t>
      </w:r>
      <w:r w:rsidRPr="00240C93">
        <w:rPr>
          <w:sz w:val="26"/>
          <w:szCs w:val="26"/>
          <w:rtl/>
        </w:rPr>
        <w:t xml:space="preserve">لصندوق المتعدد الأطراف. وتشمل الجهود حملات توعية لتشجيع التحاق المرأة بالتدريب المهني، </w:t>
      </w:r>
      <w:r w:rsidR="00896CC5" w:rsidRPr="00240C93">
        <w:rPr>
          <w:rFonts w:hint="cs"/>
          <w:sz w:val="26"/>
          <w:szCs w:val="26"/>
          <w:rtl/>
        </w:rPr>
        <w:t>وتقديم</w:t>
      </w:r>
      <w:r w:rsidRPr="00240C93">
        <w:rPr>
          <w:sz w:val="26"/>
          <w:szCs w:val="26"/>
          <w:rtl/>
        </w:rPr>
        <w:t xml:space="preserve"> مجموعات أدوات أولية للحاصلات على شهادات فنية، والاعتراف </w:t>
      </w:r>
      <w:r w:rsidRPr="00240C93">
        <w:rPr>
          <w:sz w:val="26"/>
          <w:szCs w:val="26"/>
          <w:rtl/>
        </w:rPr>
        <w:lastRenderedPageBreak/>
        <w:t xml:space="preserve">بالمهندسات وفنيات التبريد، والترويج </w:t>
      </w:r>
      <w:r w:rsidR="00896CC5" w:rsidRPr="00240C93">
        <w:rPr>
          <w:rFonts w:hint="cs"/>
          <w:sz w:val="26"/>
          <w:szCs w:val="26"/>
          <w:rtl/>
        </w:rPr>
        <w:t>النشط</w:t>
      </w:r>
      <w:r w:rsidRPr="00240C93">
        <w:rPr>
          <w:sz w:val="26"/>
          <w:szCs w:val="26"/>
          <w:rtl/>
        </w:rPr>
        <w:t xml:space="preserve"> لمشاركتهن في برامج التدريب. وفي إطار الشريحة الثالثة من المرحلة الأولى، سيتم رصد نسبة المشاركين من الجنسين في الدورات التدريبية لموظفي الجمارك وفنيي </w:t>
      </w:r>
      <w:r w:rsidR="00896CC5" w:rsidRPr="00240C93">
        <w:rPr>
          <w:rFonts w:hint="cs"/>
          <w:sz w:val="26"/>
          <w:szCs w:val="26"/>
          <w:rtl/>
        </w:rPr>
        <w:t>التبريد وتكييف الهواء</w:t>
      </w:r>
      <w:r w:rsidRPr="00240C93">
        <w:rPr>
          <w:sz w:val="26"/>
          <w:szCs w:val="26"/>
          <w:rtl/>
        </w:rPr>
        <w:t xml:space="preserve"> بشكل منهجي، مع تحديد هدف لمشاركة الإناث يتراوح بين 10 و15</w:t>
      </w:r>
      <w:r w:rsidR="00946C17" w:rsidRPr="00240C93">
        <w:rPr>
          <w:rFonts w:hint="cs"/>
          <w:sz w:val="26"/>
          <w:szCs w:val="26"/>
          <w:rtl/>
        </w:rPr>
        <w:t xml:space="preserve"> في المائة</w:t>
      </w:r>
      <w:r w:rsidRPr="00240C93">
        <w:rPr>
          <w:sz w:val="26"/>
          <w:szCs w:val="26"/>
          <w:rtl/>
        </w:rPr>
        <w:t xml:space="preserve"> </w:t>
      </w:r>
      <w:r w:rsidR="00D8552A" w:rsidRPr="00240C93">
        <w:rPr>
          <w:rFonts w:hint="cs"/>
          <w:sz w:val="26"/>
          <w:szCs w:val="26"/>
          <w:rtl/>
        </w:rPr>
        <w:t xml:space="preserve">في </w:t>
      </w:r>
      <w:r w:rsidRPr="00240C93">
        <w:rPr>
          <w:sz w:val="26"/>
          <w:szCs w:val="26"/>
          <w:rtl/>
        </w:rPr>
        <w:t xml:space="preserve">التدريب الجمركي. وتعمل الحكومة، بدعم من </w:t>
      </w:r>
      <w:r w:rsidR="00946C17" w:rsidRPr="00240C93">
        <w:rPr>
          <w:rFonts w:hint="cs"/>
          <w:sz w:val="26"/>
          <w:szCs w:val="26"/>
          <w:rtl/>
        </w:rPr>
        <w:t>اليونيب</w:t>
      </w:r>
      <w:r w:rsidR="00946C17" w:rsidRPr="00240C93">
        <w:rPr>
          <w:sz w:val="26"/>
          <w:szCs w:val="26"/>
          <w:rtl/>
        </w:rPr>
        <w:t xml:space="preserve"> </w:t>
      </w:r>
      <w:r w:rsidR="00946C17" w:rsidRPr="00240C93">
        <w:rPr>
          <w:rFonts w:hint="cs"/>
          <w:sz w:val="26"/>
          <w:szCs w:val="26"/>
          <w:rtl/>
        </w:rPr>
        <w:t>و</w:t>
      </w:r>
      <w:r w:rsidR="00946C17" w:rsidRPr="00240C93">
        <w:rPr>
          <w:sz w:val="26"/>
          <w:szCs w:val="26"/>
          <w:rtl/>
        </w:rPr>
        <w:t>اليونيدو</w:t>
      </w:r>
      <w:r w:rsidRPr="00240C93">
        <w:rPr>
          <w:sz w:val="26"/>
          <w:szCs w:val="26"/>
          <w:rtl/>
        </w:rPr>
        <w:t>، على ت</w:t>
      </w:r>
      <w:r w:rsidR="00946C17" w:rsidRPr="00240C93">
        <w:rPr>
          <w:sz w:val="26"/>
          <w:szCs w:val="26"/>
          <w:rtl/>
        </w:rPr>
        <w:t>عزيز التواصل مع المدارس المهنية</w:t>
      </w:r>
      <w:r w:rsidRPr="00240C93">
        <w:rPr>
          <w:sz w:val="26"/>
          <w:szCs w:val="26"/>
          <w:rtl/>
        </w:rPr>
        <w:t xml:space="preserve"> والتعاون مع </w:t>
      </w:r>
      <w:r w:rsidR="00944DC3" w:rsidRPr="00240C93">
        <w:rPr>
          <w:sz w:val="26"/>
          <w:szCs w:val="26"/>
          <w:rtl/>
        </w:rPr>
        <w:t xml:space="preserve">جمعية مهندسي وفنيي التبريد </w:t>
      </w:r>
      <w:r w:rsidR="00944DC3" w:rsidRPr="00240C93">
        <w:rPr>
          <w:rFonts w:hint="cs"/>
          <w:sz w:val="26"/>
          <w:szCs w:val="26"/>
          <w:rtl/>
        </w:rPr>
        <w:t>ال</w:t>
      </w:r>
      <w:r w:rsidR="00944DC3" w:rsidRPr="00240C93">
        <w:rPr>
          <w:sz w:val="26"/>
          <w:szCs w:val="26"/>
          <w:rtl/>
        </w:rPr>
        <w:t>موريتاني</w:t>
      </w:r>
      <w:r w:rsidR="00944DC3" w:rsidRPr="00240C93">
        <w:rPr>
          <w:rFonts w:hint="cs"/>
          <w:sz w:val="26"/>
          <w:szCs w:val="26"/>
          <w:rtl/>
        </w:rPr>
        <w:t>ة</w:t>
      </w:r>
      <w:r w:rsidR="00944DC3" w:rsidRPr="00240C93">
        <w:rPr>
          <w:sz w:val="26"/>
          <w:szCs w:val="26"/>
          <w:rtl/>
        </w:rPr>
        <w:t xml:space="preserve"> </w:t>
      </w:r>
      <w:r w:rsidRPr="00240C93">
        <w:rPr>
          <w:sz w:val="26"/>
          <w:szCs w:val="26"/>
          <w:rtl/>
        </w:rPr>
        <w:t>لمواصلة تعزيز عضوية المرأة و</w:t>
      </w:r>
      <w:r w:rsidR="00D8552A" w:rsidRPr="00240C93">
        <w:rPr>
          <w:sz w:val="26"/>
          <w:szCs w:val="26"/>
          <w:rtl/>
        </w:rPr>
        <w:t>ظهورها ومشاركتها في قطاع الخدم</w:t>
      </w:r>
      <w:r w:rsidR="00D8552A" w:rsidRPr="00240C93">
        <w:rPr>
          <w:rFonts w:hint="cs"/>
          <w:sz w:val="26"/>
          <w:szCs w:val="26"/>
          <w:rtl/>
        </w:rPr>
        <w:t>ة</w:t>
      </w:r>
      <w:r w:rsidRPr="00240C93">
        <w:rPr>
          <w:sz w:val="26"/>
          <w:szCs w:val="26"/>
          <w:rtl/>
        </w:rPr>
        <w:t>.</w:t>
      </w:r>
    </w:p>
    <w:p w14:paraId="06F14AC1" w14:textId="77777777" w:rsidR="00062BAB" w:rsidRPr="00240C93" w:rsidRDefault="00E95A84" w:rsidP="00E95A84">
      <w:pPr>
        <w:keepNext/>
        <w:bidi/>
        <w:spacing w:after="240"/>
        <w:rPr>
          <w:sz w:val="26"/>
          <w:szCs w:val="26"/>
          <w:highlight w:val="magenta"/>
          <w:rtl/>
        </w:rPr>
      </w:pPr>
      <w:r w:rsidRPr="00240C93">
        <w:rPr>
          <w:rFonts w:hint="cs"/>
          <w:sz w:val="26"/>
          <w:szCs w:val="26"/>
          <w:u w:val="single"/>
          <w:rtl/>
        </w:rPr>
        <w:t>إنجاز</w:t>
      </w:r>
      <w:r w:rsidR="00062BAB" w:rsidRPr="00240C93">
        <w:rPr>
          <w:sz w:val="26"/>
          <w:szCs w:val="26"/>
          <w:u w:val="single"/>
          <w:rtl/>
        </w:rPr>
        <w:t xml:space="preserve"> المرحلة الأولى من خطة إدارة </w:t>
      </w:r>
      <w:r w:rsidRPr="00240C93">
        <w:rPr>
          <w:rFonts w:hint="cs"/>
          <w:sz w:val="26"/>
          <w:szCs w:val="26"/>
          <w:u w:val="single"/>
          <w:rtl/>
        </w:rPr>
        <w:t>إزالة المواد</w:t>
      </w:r>
      <w:r w:rsidR="00062BAB" w:rsidRPr="00240C93">
        <w:rPr>
          <w:sz w:val="26"/>
          <w:szCs w:val="26"/>
          <w:u w:val="single"/>
          <w:rtl/>
        </w:rPr>
        <w:t xml:space="preserve"> الهيدروكلوروفلوروكربون</w:t>
      </w:r>
      <w:r w:rsidRPr="00240C93">
        <w:rPr>
          <w:rFonts w:hint="cs"/>
          <w:sz w:val="26"/>
          <w:szCs w:val="26"/>
          <w:rtl/>
        </w:rPr>
        <w:t>ية</w:t>
      </w:r>
    </w:p>
    <w:p w14:paraId="71CD92F8" w14:textId="77777777" w:rsidR="00062BAB" w:rsidRPr="00240C93" w:rsidRDefault="00062BAB" w:rsidP="009C2502">
      <w:pPr>
        <w:pStyle w:val="Heading1"/>
        <w:bidi/>
        <w:rPr>
          <w:sz w:val="26"/>
          <w:szCs w:val="26"/>
          <w:u w:val="single"/>
          <w:rtl/>
        </w:rPr>
      </w:pPr>
      <w:r w:rsidRPr="00240C93">
        <w:rPr>
          <w:noProof/>
          <w:sz w:val="26"/>
          <w:szCs w:val="26"/>
          <w:rtl/>
        </w:rPr>
        <w:t xml:space="preserve">أكد </w:t>
      </w:r>
      <w:r w:rsidR="009C2502" w:rsidRPr="00240C93">
        <w:rPr>
          <w:rFonts w:hint="cs"/>
          <w:noProof/>
          <w:sz w:val="26"/>
          <w:szCs w:val="26"/>
          <w:rtl/>
        </w:rPr>
        <w:t>اليونيب</w:t>
      </w:r>
      <w:r w:rsidRPr="00240C93">
        <w:rPr>
          <w:noProof/>
          <w:sz w:val="26"/>
          <w:szCs w:val="26"/>
          <w:rtl/>
        </w:rPr>
        <w:t xml:space="preserve"> أن</w:t>
      </w:r>
      <w:r w:rsidR="009C2502" w:rsidRPr="00240C93">
        <w:rPr>
          <w:rFonts w:hint="cs"/>
          <w:noProof/>
          <w:sz w:val="26"/>
          <w:szCs w:val="26"/>
          <w:rtl/>
        </w:rPr>
        <w:t>ه سيتم إنجاز</w:t>
      </w:r>
      <w:r w:rsidRPr="00240C93">
        <w:rPr>
          <w:noProof/>
          <w:sz w:val="26"/>
          <w:szCs w:val="26"/>
          <w:rtl/>
        </w:rPr>
        <w:t xml:space="preserve"> المرحلة الأولى </w:t>
      </w:r>
      <w:r w:rsidRPr="00240C93">
        <w:rPr>
          <w:sz w:val="26"/>
          <w:szCs w:val="26"/>
          <w:rtl/>
        </w:rPr>
        <w:t xml:space="preserve">من خطة إدارة </w:t>
      </w:r>
      <w:r w:rsidR="009C2502" w:rsidRPr="00240C93">
        <w:rPr>
          <w:rFonts w:hint="cs"/>
          <w:sz w:val="26"/>
          <w:szCs w:val="26"/>
          <w:rtl/>
        </w:rPr>
        <w:t>إزالة المواد</w:t>
      </w:r>
      <w:r w:rsidR="009C2502" w:rsidRPr="00240C93">
        <w:rPr>
          <w:sz w:val="26"/>
          <w:szCs w:val="26"/>
          <w:rtl/>
        </w:rPr>
        <w:t xml:space="preserve"> الهيدروكلوروفلوروكربون</w:t>
      </w:r>
      <w:r w:rsidR="009C2502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 </w:t>
      </w:r>
      <w:r w:rsidR="009C2502" w:rsidRPr="00240C93">
        <w:rPr>
          <w:rFonts w:hint="cs"/>
          <w:noProof/>
          <w:sz w:val="26"/>
          <w:szCs w:val="26"/>
          <w:rtl/>
        </w:rPr>
        <w:t>ل</w:t>
      </w:r>
      <w:r w:rsidRPr="00240C93">
        <w:rPr>
          <w:noProof/>
          <w:sz w:val="26"/>
          <w:szCs w:val="26"/>
          <w:rtl/>
        </w:rPr>
        <w:t xml:space="preserve">موريتانيا في 31 ديسمبر/كانون الأول 2026 </w:t>
      </w:r>
      <w:r w:rsidRPr="00240C93">
        <w:rPr>
          <w:sz w:val="26"/>
          <w:szCs w:val="26"/>
          <w:rtl/>
        </w:rPr>
        <w:t>على النحو المنصو</w:t>
      </w:r>
      <w:r w:rsidR="009C2502" w:rsidRPr="00240C93">
        <w:rPr>
          <w:sz w:val="26"/>
          <w:szCs w:val="26"/>
          <w:rtl/>
        </w:rPr>
        <w:t>ص عليه في الفقرة 14 من الاتفاق المعدل</w:t>
      </w:r>
      <w:r w:rsidRPr="00240C93">
        <w:rPr>
          <w:sz w:val="26"/>
          <w:szCs w:val="26"/>
          <w:rtl/>
        </w:rPr>
        <w:t xml:space="preserve"> في الاجتماع </w:t>
      </w:r>
      <w:r w:rsidR="009C2502" w:rsidRPr="00240C93">
        <w:rPr>
          <w:sz w:val="26"/>
          <w:szCs w:val="26"/>
          <w:rtl/>
        </w:rPr>
        <w:t>الثالث والتسعين</w:t>
      </w:r>
      <w:r w:rsidRPr="00240C93">
        <w:rPr>
          <w:sz w:val="26"/>
          <w:szCs w:val="26"/>
          <w:rtl/>
        </w:rPr>
        <w:t>.</w:t>
      </w:r>
    </w:p>
    <w:p w14:paraId="768C3185" w14:textId="77777777" w:rsidR="00062BAB" w:rsidRPr="00240C93" w:rsidRDefault="00062BAB" w:rsidP="009C2502">
      <w:pPr>
        <w:pStyle w:val="Heading1"/>
        <w:keepNext/>
        <w:numPr>
          <w:ilvl w:val="0"/>
          <w:numId w:val="0"/>
        </w:numPr>
        <w:bidi/>
        <w:spacing w:before="100" w:beforeAutospacing="1" w:after="100" w:afterAutospacing="1"/>
        <w:jc w:val="left"/>
        <w:rPr>
          <w:sz w:val="26"/>
          <w:szCs w:val="26"/>
          <w:u w:val="single"/>
          <w:rtl/>
        </w:rPr>
      </w:pPr>
      <w:r w:rsidRPr="00240C93">
        <w:rPr>
          <w:sz w:val="26"/>
          <w:szCs w:val="26"/>
          <w:u w:val="single"/>
          <w:rtl/>
        </w:rPr>
        <w:t xml:space="preserve">استدامة </w:t>
      </w:r>
      <w:r w:rsidR="009C2502" w:rsidRPr="00240C93">
        <w:rPr>
          <w:rFonts w:hint="cs"/>
          <w:sz w:val="26"/>
          <w:szCs w:val="26"/>
          <w:u w:val="single"/>
          <w:rtl/>
        </w:rPr>
        <w:t>إزالة المواد</w:t>
      </w:r>
      <w:r w:rsidRPr="00240C93">
        <w:rPr>
          <w:sz w:val="26"/>
          <w:szCs w:val="26"/>
          <w:u w:val="single"/>
          <w:rtl/>
        </w:rPr>
        <w:t xml:space="preserve"> الهيدروكلوروفلوروكربون</w:t>
      </w:r>
      <w:r w:rsidR="009C2502" w:rsidRPr="00240C93">
        <w:rPr>
          <w:rFonts w:hint="cs"/>
          <w:sz w:val="26"/>
          <w:szCs w:val="26"/>
          <w:u w:val="single"/>
          <w:rtl/>
        </w:rPr>
        <w:t>ية</w:t>
      </w:r>
      <w:r w:rsidRPr="00240C93">
        <w:rPr>
          <w:sz w:val="26"/>
          <w:szCs w:val="26"/>
          <w:u w:val="single"/>
          <w:rtl/>
        </w:rPr>
        <w:t xml:space="preserve"> وتقييم المخاطر</w:t>
      </w:r>
    </w:p>
    <w:p w14:paraId="7B54BE36" w14:textId="77777777" w:rsidR="00062BAB" w:rsidRPr="00240C93" w:rsidRDefault="00062BAB" w:rsidP="00665A1B">
      <w:pPr>
        <w:pStyle w:val="Heading1"/>
        <w:bidi/>
        <w:rPr>
          <w:sz w:val="26"/>
          <w:szCs w:val="26"/>
          <w:rtl/>
        </w:rPr>
      </w:pPr>
      <w:r w:rsidRPr="00240C93">
        <w:rPr>
          <w:sz w:val="26"/>
          <w:szCs w:val="26"/>
          <w:rtl/>
        </w:rPr>
        <w:t xml:space="preserve">يُقيّم مستوى المخاطر الإجمالي لتنفيذ خطة إدارة </w:t>
      </w:r>
      <w:r w:rsidR="00665A1B" w:rsidRPr="00240C93">
        <w:rPr>
          <w:rFonts w:hint="cs"/>
          <w:sz w:val="26"/>
          <w:szCs w:val="26"/>
          <w:rtl/>
        </w:rPr>
        <w:t>إزالة المواد</w:t>
      </w:r>
      <w:r w:rsidR="00665A1B" w:rsidRPr="00240C93">
        <w:rPr>
          <w:sz w:val="26"/>
          <w:szCs w:val="26"/>
          <w:rtl/>
        </w:rPr>
        <w:t xml:space="preserve"> الهيدروكلوروفلوروكربون</w:t>
      </w:r>
      <w:r w:rsidR="00665A1B" w:rsidRPr="00240C93">
        <w:rPr>
          <w:rFonts w:hint="cs"/>
          <w:sz w:val="26"/>
          <w:szCs w:val="26"/>
          <w:rtl/>
        </w:rPr>
        <w:t>ية</w:t>
      </w:r>
      <w:r w:rsidR="00665A1B" w:rsidRPr="00240C93">
        <w:rPr>
          <w:sz w:val="26"/>
          <w:szCs w:val="26"/>
          <w:rtl/>
        </w:rPr>
        <w:t xml:space="preserve"> </w:t>
      </w:r>
      <w:r w:rsidRPr="00240C93">
        <w:rPr>
          <w:sz w:val="26"/>
          <w:szCs w:val="26"/>
          <w:rtl/>
        </w:rPr>
        <w:t xml:space="preserve">في موريتانيا بأنه منخفض إلى متوسط. </w:t>
      </w:r>
      <w:r w:rsidR="00665A1B" w:rsidRPr="00240C93">
        <w:rPr>
          <w:rFonts w:hint="cs"/>
          <w:sz w:val="26"/>
          <w:szCs w:val="26"/>
          <w:rtl/>
        </w:rPr>
        <w:t>و</w:t>
      </w:r>
      <w:r w:rsidRPr="00240C93">
        <w:rPr>
          <w:sz w:val="26"/>
          <w:szCs w:val="26"/>
          <w:rtl/>
        </w:rPr>
        <w:t xml:space="preserve">يُشكّل توافر </w:t>
      </w:r>
      <w:r w:rsidR="00665A1B" w:rsidRPr="00240C93">
        <w:rPr>
          <w:rFonts w:hint="cs"/>
          <w:sz w:val="26"/>
          <w:szCs w:val="26"/>
          <w:rtl/>
        </w:rPr>
        <w:t>التكنولوجيات</w:t>
      </w:r>
      <w:r w:rsidRPr="00240C93">
        <w:rPr>
          <w:sz w:val="26"/>
          <w:szCs w:val="26"/>
          <w:rtl/>
        </w:rPr>
        <w:t xml:space="preserve"> منخفضة </w:t>
      </w:r>
      <w:r w:rsidR="00665A1B" w:rsidRPr="00240C93">
        <w:rPr>
          <w:rFonts w:hint="cs"/>
          <w:sz w:val="26"/>
          <w:szCs w:val="26"/>
          <w:rtl/>
        </w:rPr>
        <w:t>القدرة على إحداث الاحترار</w:t>
      </w:r>
      <w:r w:rsidRPr="00240C93">
        <w:rPr>
          <w:sz w:val="26"/>
          <w:szCs w:val="26"/>
          <w:rtl/>
        </w:rPr>
        <w:t xml:space="preserve"> العالمي في السوق</w:t>
      </w:r>
      <w:r w:rsidR="00665A1B" w:rsidRPr="00240C93">
        <w:rPr>
          <w:sz w:val="26"/>
          <w:szCs w:val="26"/>
          <w:rtl/>
        </w:rPr>
        <w:t xml:space="preserve"> واحتمالية تأخير عمليات الشراء</w:t>
      </w:r>
      <w:r w:rsidRPr="00240C93">
        <w:rPr>
          <w:sz w:val="26"/>
          <w:szCs w:val="26"/>
          <w:rtl/>
        </w:rPr>
        <w:t xml:space="preserve"> مخاطر متوسطة، سيتم التخفيف منها من خلال التعاون مع الموردين والشبكات الإقليمية والتنسيق مع </w:t>
      </w:r>
      <w:r w:rsidR="00665A1B" w:rsidRPr="00240C93">
        <w:rPr>
          <w:sz w:val="26"/>
          <w:szCs w:val="26"/>
          <w:rtl/>
        </w:rPr>
        <w:t>اليونيدو</w:t>
      </w:r>
      <w:r w:rsidRPr="00240C93">
        <w:rPr>
          <w:sz w:val="26"/>
          <w:szCs w:val="26"/>
          <w:rtl/>
        </w:rPr>
        <w:t xml:space="preserve"> لضمان التسليم في الوقت المناسب وتدريب الفنيين. </w:t>
      </w:r>
      <w:r w:rsidR="00665A1B" w:rsidRPr="00240C93">
        <w:rPr>
          <w:rFonts w:hint="cs"/>
          <w:sz w:val="26"/>
          <w:szCs w:val="26"/>
          <w:rtl/>
        </w:rPr>
        <w:t>و</w:t>
      </w:r>
      <w:r w:rsidRPr="00240C93">
        <w:rPr>
          <w:sz w:val="26"/>
          <w:szCs w:val="26"/>
          <w:rtl/>
        </w:rPr>
        <w:t xml:space="preserve">تُعتبر الاضطرابات السياسية أو الصحية العالمية </w:t>
      </w:r>
      <w:r w:rsidR="00665A1B" w:rsidRPr="00240C93">
        <w:rPr>
          <w:sz w:val="26"/>
          <w:szCs w:val="26"/>
          <w:rtl/>
        </w:rPr>
        <w:t>مخاطر منخفضة إلى متوسطة، وس</w:t>
      </w:r>
      <w:r w:rsidR="00665A1B" w:rsidRPr="00240C93">
        <w:rPr>
          <w:rFonts w:hint="cs"/>
          <w:sz w:val="26"/>
          <w:szCs w:val="26"/>
          <w:rtl/>
        </w:rPr>
        <w:t>ت</w:t>
      </w:r>
      <w:r w:rsidRPr="00240C93">
        <w:rPr>
          <w:sz w:val="26"/>
          <w:szCs w:val="26"/>
          <w:rtl/>
        </w:rPr>
        <w:t xml:space="preserve">تم إدارتها من خلال استمرارية العمليات داخل وزارة البيئة والتنمية المستدامة، والدعم عن بُعد من </w:t>
      </w:r>
      <w:r w:rsidR="00665A1B" w:rsidRPr="00240C93">
        <w:rPr>
          <w:rFonts w:hint="cs"/>
          <w:sz w:val="26"/>
          <w:szCs w:val="26"/>
          <w:rtl/>
        </w:rPr>
        <w:t>الوكالات</w:t>
      </w:r>
      <w:r w:rsidRPr="00240C93">
        <w:rPr>
          <w:sz w:val="26"/>
          <w:szCs w:val="26"/>
          <w:rtl/>
        </w:rPr>
        <w:t xml:space="preserve"> المنفذة، وأساليب التدريب المرنة. </w:t>
      </w:r>
      <w:r w:rsidR="00665A1B" w:rsidRPr="00240C93">
        <w:rPr>
          <w:rFonts w:hint="cs"/>
          <w:sz w:val="26"/>
          <w:szCs w:val="26"/>
          <w:rtl/>
        </w:rPr>
        <w:t>و</w:t>
      </w:r>
      <w:r w:rsidRPr="00240C93">
        <w:rPr>
          <w:sz w:val="26"/>
          <w:szCs w:val="26"/>
          <w:rtl/>
        </w:rPr>
        <w:t xml:space="preserve">سيتم تحسين توافر البيانات، وخاصةً لقطاع صيد الأسماك، من خلال تعزيز التعاون بين الجمارك وسلطات الموانئ ووزارة الثروة السمكية. </w:t>
      </w:r>
      <w:r w:rsidR="00665A1B" w:rsidRPr="00240C93">
        <w:rPr>
          <w:rFonts w:hint="cs"/>
          <w:sz w:val="26"/>
          <w:szCs w:val="26"/>
          <w:rtl/>
        </w:rPr>
        <w:t>و</w:t>
      </w:r>
      <w:r w:rsidRPr="00240C93">
        <w:rPr>
          <w:sz w:val="26"/>
          <w:szCs w:val="26"/>
          <w:rtl/>
        </w:rPr>
        <w:t xml:space="preserve">يُشكّل نظام تراخيص وحصص </w:t>
      </w:r>
      <w:r w:rsidR="00665A1B" w:rsidRPr="00240C93">
        <w:rPr>
          <w:rFonts w:hint="cs"/>
          <w:sz w:val="26"/>
          <w:szCs w:val="26"/>
          <w:rtl/>
        </w:rPr>
        <w:t>ال</w:t>
      </w:r>
      <w:r w:rsidRPr="00240C93">
        <w:rPr>
          <w:sz w:val="26"/>
          <w:szCs w:val="26"/>
          <w:rtl/>
        </w:rPr>
        <w:t>مواد الهيدروكلوروفلوروكربون</w:t>
      </w:r>
      <w:r w:rsidR="00665A1B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 خطرًا منخفضًا، </w:t>
      </w:r>
      <w:r w:rsidR="00665A1B" w:rsidRPr="00240C93">
        <w:rPr>
          <w:rFonts w:hint="cs"/>
          <w:sz w:val="26"/>
          <w:szCs w:val="26"/>
          <w:rtl/>
        </w:rPr>
        <w:t xml:space="preserve">لأنه </w:t>
      </w:r>
      <w:r w:rsidRPr="00240C93">
        <w:rPr>
          <w:sz w:val="26"/>
          <w:szCs w:val="26"/>
          <w:rtl/>
        </w:rPr>
        <w:t>يعمل منذ عام 2017 ويجري تعزيزه باستمرار. ولضمان الاستدامة طويلة الأجل، سيتم دمج برامج تدريب الفنيين وا</w:t>
      </w:r>
      <w:r w:rsidR="00665A1B" w:rsidRPr="00240C93">
        <w:rPr>
          <w:sz w:val="26"/>
          <w:szCs w:val="26"/>
          <w:rtl/>
        </w:rPr>
        <w:t>لجمارك في المناهج المهنية والجم</w:t>
      </w:r>
      <w:r w:rsidRPr="00240C93">
        <w:rPr>
          <w:sz w:val="26"/>
          <w:szCs w:val="26"/>
          <w:rtl/>
        </w:rPr>
        <w:t>رك</w:t>
      </w:r>
      <w:r w:rsidR="00665A1B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 الوطنية، مع دورات تنشيطية مستمرة والتعاون مع الجمعيات المهنية.</w:t>
      </w:r>
    </w:p>
    <w:p w14:paraId="7D122A67" w14:textId="77777777" w:rsidR="00062BAB" w:rsidRPr="00240C93" w:rsidRDefault="00062BAB" w:rsidP="00062BAB">
      <w:pPr>
        <w:keepNext/>
        <w:bidi/>
        <w:spacing w:before="240" w:after="240"/>
        <w:rPr>
          <w:sz w:val="26"/>
          <w:szCs w:val="26"/>
          <w:u w:val="single"/>
          <w:rtl/>
        </w:rPr>
      </w:pPr>
      <w:r w:rsidRPr="00240C93">
        <w:rPr>
          <w:sz w:val="26"/>
          <w:szCs w:val="26"/>
          <w:u w:val="single"/>
          <w:rtl/>
        </w:rPr>
        <w:t>خاتمة</w:t>
      </w:r>
    </w:p>
    <w:p w14:paraId="3CF1BD4F" w14:textId="77777777" w:rsidR="00062BAB" w:rsidRPr="00240C93" w:rsidRDefault="00062BAB" w:rsidP="00CE7FF2">
      <w:pPr>
        <w:pStyle w:val="Heading1"/>
        <w:bidi/>
        <w:rPr>
          <w:sz w:val="26"/>
          <w:szCs w:val="26"/>
          <w:rtl/>
        </w:rPr>
      </w:pPr>
      <w:r w:rsidRPr="00240C93">
        <w:rPr>
          <w:sz w:val="26"/>
          <w:szCs w:val="26"/>
          <w:rtl/>
        </w:rPr>
        <w:t>تظل حكومة موريتانيا مل</w:t>
      </w:r>
      <w:r w:rsidR="00666242" w:rsidRPr="00240C93">
        <w:rPr>
          <w:sz w:val="26"/>
          <w:szCs w:val="26"/>
          <w:rtl/>
        </w:rPr>
        <w:t>تزمة ببروتوكول مونتريال واتفاق</w:t>
      </w:r>
      <w:r w:rsidRPr="00240C93">
        <w:rPr>
          <w:sz w:val="26"/>
          <w:szCs w:val="26"/>
          <w:rtl/>
        </w:rPr>
        <w:t xml:space="preserve">ها مع اللجنة التنفيذية، حيث تم الإبلاغ عن استهلاك </w:t>
      </w:r>
      <w:r w:rsidR="00D9327E" w:rsidRPr="00240C93">
        <w:rPr>
          <w:rFonts w:hint="cs"/>
          <w:sz w:val="26"/>
          <w:szCs w:val="26"/>
          <w:rtl/>
        </w:rPr>
        <w:t>مواد</w:t>
      </w:r>
      <w:r w:rsidR="00D9327E" w:rsidRPr="00240C93">
        <w:rPr>
          <w:sz w:val="26"/>
          <w:szCs w:val="26"/>
          <w:rtl/>
        </w:rPr>
        <w:t xml:space="preserve"> </w:t>
      </w:r>
      <w:r w:rsidRPr="00240C93">
        <w:rPr>
          <w:sz w:val="26"/>
          <w:szCs w:val="26"/>
          <w:rtl/>
        </w:rPr>
        <w:t>هيدروكلوروفلوروكربون</w:t>
      </w:r>
      <w:r w:rsidR="00D9327E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 في عام 2024 بنسبة 67 في المائة أقل من مستوى خط الأساس. </w:t>
      </w:r>
      <w:r w:rsidR="00D9327E" w:rsidRPr="00240C93">
        <w:rPr>
          <w:rFonts w:hint="cs"/>
          <w:sz w:val="26"/>
          <w:szCs w:val="26"/>
          <w:rtl/>
        </w:rPr>
        <w:t>و</w:t>
      </w:r>
      <w:r w:rsidR="00D9327E" w:rsidRPr="00240C93">
        <w:rPr>
          <w:sz w:val="26"/>
          <w:szCs w:val="26"/>
          <w:rtl/>
        </w:rPr>
        <w:t>عزز</w:t>
      </w:r>
      <w:r w:rsidR="00D9327E" w:rsidRPr="00240C93">
        <w:rPr>
          <w:rFonts w:hint="cs"/>
          <w:sz w:val="26"/>
          <w:szCs w:val="26"/>
          <w:rtl/>
        </w:rPr>
        <w:t xml:space="preserve"> البلد</w:t>
      </w:r>
      <w:r w:rsidRPr="00240C93">
        <w:rPr>
          <w:sz w:val="26"/>
          <w:szCs w:val="26"/>
          <w:rtl/>
        </w:rPr>
        <w:t xml:space="preserve"> </w:t>
      </w:r>
      <w:r w:rsidR="00D9327E" w:rsidRPr="00240C93">
        <w:rPr>
          <w:sz w:val="26"/>
          <w:szCs w:val="26"/>
          <w:rtl/>
        </w:rPr>
        <w:t>نظام</w:t>
      </w:r>
      <w:r w:rsidR="00D9327E" w:rsidRPr="00240C93">
        <w:rPr>
          <w:rFonts w:hint="cs"/>
          <w:sz w:val="26"/>
          <w:szCs w:val="26"/>
          <w:rtl/>
        </w:rPr>
        <w:t>ه</w:t>
      </w:r>
      <w:r w:rsidR="00D9327E" w:rsidRPr="00240C93">
        <w:rPr>
          <w:sz w:val="26"/>
          <w:szCs w:val="26"/>
          <w:rtl/>
        </w:rPr>
        <w:t xml:space="preserve"> </w:t>
      </w:r>
      <w:r w:rsidR="00D9327E" w:rsidRPr="00240C93">
        <w:rPr>
          <w:rFonts w:hint="cs"/>
          <w:sz w:val="26"/>
          <w:szCs w:val="26"/>
          <w:rtl/>
        </w:rPr>
        <w:t>ل</w:t>
      </w:r>
      <w:r w:rsidR="00D9327E" w:rsidRPr="00240C93">
        <w:rPr>
          <w:sz w:val="26"/>
          <w:szCs w:val="26"/>
          <w:rtl/>
        </w:rPr>
        <w:t>لتراخيص والحصص</w:t>
      </w:r>
      <w:r w:rsidRPr="00240C93">
        <w:rPr>
          <w:sz w:val="26"/>
          <w:szCs w:val="26"/>
          <w:rtl/>
        </w:rPr>
        <w:t xml:space="preserve">، بما في ذلك </w:t>
      </w:r>
      <w:r w:rsidR="00D9327E" w:rsidRPr="00240C93">
        <w:rPr>
          <w:rFonts w:hint="cs"/>
          <w:sz w:val="26"/>
          <w:szCs w:val="26"/>
          <w:rtl/>
        </w:rPr>
        <w:t>شروط</w:t>
      </w:r>
      <w:r w:rsidR="00D9327E" w:rsidRPr="00240C93">
        <w:rPr>
          <w:sz w:val="26"/>
          <w:szCs w:val="26"/>
          <w:rtl/>
        </w:rPr>
        <w:t xml:space="preserve"> حفظ السجلات </w:t>
      </w:r>
      <w:r w:rsidRPr="00240C93">
        <w:rPr>
          <w:sz w:val="26"/>
          <w:szCs w:val="26"/>
          <w:rtl/>
        </w:rPr>
        <w:t xml:space="preserve">لواردات وصادرات </w:t>
      </w:r>
      <w:r w:rsidR="00D9327E" w:rsidRPr="00240C93">
        <w:rPr>
          <w:rFonts w:hint="cs"/>
          <w:sz w:val="26"/>
          <w:szCs w:val="26"/>
          <w:rtl/>
        </w:rPr>
        <w:t>المواد</w:t>
      </w:r>
      <w:r w:rsidRPr="00240C93">
        <w:rPr>
          <w:sz w:val="26"/>
          <w:szCs w:val="26"/>
          <w:rtl/>
        </w:rPr>
        <w:t xml:space="preserve"> الهيدروكلوروفلوروكربون</w:t>
      </w:r>
      <w:r w:rsidR="00D9327E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 من عام 2024 فصاعدًا لتحسين حساب استخدام </w:t>
      </w:r>
      <w:r w:rsidR="00D9327E" w:rsidRPr="00240C93">
        <w:rPr>
          <w:sz w:val="26"/>
          <w:szCs w:val="26"/>
          <w:rtl/>
        </w:rPr>
        <w:t xml:space="preserve">السفن الأجنبية </w:t>
      </w:r>
      <w:r w:rsidR="00D9327E" w:rsidRPr="00240C93">
        <w:rPr>
          <w:rFonts w:hint="cs"/>
          <w:sz w:val="26"/>
          <w:szCs w:val="26"/>
          <w:rtl/>
        </w:rPr>
        <w:t>للمواد</w:t>
      </w:r>
      <w:r w:rsidR="00D9327E" w:rsidRPr="00240C93">
        <w:rPr>
          <w:sz w:val="26"/>
          <w:szCs w:val="26"/>
          <w:rtl/>
        </w:rPr>
        <w:t xml:space="preserve"> الهيدروكلوروفلوروكربون</w:t>
      </w:r>
      <w:r w:rsidR="00D9327E" w:rsidRPr="00240C93">
        <w:rPr>
          <w:rFonts w:hint="cs"/>
          <w:sz w:val="26"/>
          <w:szCs w:val="26"/>
          <w:rtl/>
        </w:rPr>
        <w:t>ية.</w:t>
      </w:r>
      <w:r w:rsidRPr="00240C93">
        <w:rPr>
          <w:sz w:val="26"/>
          <w:szCs w:val="26"/>
        </w:rPr>
        <w:t xml:space="preserve"> </w:t>
      </w:r>
      <w:r w:rsidR="00D9327E" w:rsidRPr="00240C93">
        <w:rPr>
          <w:rFonts w:hint="cs"/>
          <w:sz w:val="26"/>
          <w:szCs w:val="26"/>
          <w:rtl/>
        </w:rPr>
        <w:t>و</w:t>
      </w:r>
      <w:r w:rsidR="00D9327E" w:rsidRPr="00240C93">
        <w:rPr>
          <w:sz w:val="26"/>
          <w:szCs w:val="26"/>
          <w:rtl/>
        </w:rPr>
        <w:t>بدأ</w:t>
      </w:r>
      <w:r w:rsidR="00D9327E" w:rsidRPr="00240C93">
        <w:rPr>
          <w:rFonts w:hint="cs"/>
          <w:sz w:val="26"/>
          <w:szCs w:val="26"/>
          <w:rtl/>
        </w:rPr>
        <w:t xml:space="preserve"> البلد</w:t>
      </w:r>
      <w:r w:rsidRPr="00240C93">
        <w:rPr>
          <w:sz w:val="26"/>
          <w:szCs w:val="26"/>
          <w:rtl/>
        </w:rPr>
        <w:t xml:space="preserve"> في تنفيذ القرار</w:t>
      </w:r>
      <w:r w:rsidR="00D9327E" w:rsidRPr="00240C93">
        <w:rPr>
          <w:rFonts w:hint="cs"/>
          <w:sz w:val="26"/>
          <w:szCs w:val="26"/>
          <w:rtl/>
        </w:rPr>
        <w:t xml:space="preserve"> 92/20 (ب)(2)</w:t>
      </w:r>
      <w:r w:rsidRPr="00240C93">
        <w:rPr>
          <w:sz w:val="26"/>
          <w:szCs w:val="26"/>
        </w:rPr>
        <w:t xml:space="preserve"> </w:t>
      </w:r>
      <w:r w:rsidRPr="00240C93">
        <w:rPr>
          <w:sz w:val="26"/>
          <w:szCs w:val="26"/>
          <w:rtl/>
        </w:rPr>
        <w:t xml:space="preserve">من خلال تضمين أنواع وكميات </w:t>
      </w:r>
      <w:r w:rsidR="00D9327E" w:rsidRPr="00240C93">
        <w:rPr>
          <w:rFonts w:hint="cs"/>
          <w:sz w:val="26"/>
          <w:szCs w:val="26"/>
          <w:rtl/>
        </w:rPr>
        <w:t>المواد</w:t>
      </w:r>
      <w:r w:rsidR="00D9327E" w:rsidRPr="00240C93">
        <w:rPr>
          <w:sz w:val="26"/>
          <w:szCs w:val="26"/>
          <w:rtl/>
        </w:rPr>
        <w:t xml:space="preserve"> الهيدروكلوروفلوروكربون</w:t>
      </w:r>
      <w:r w:rsidR="00D9327E" w:rsidRPr="00240C93">
        <w:rPr>
          <w:rFonts w:hint="cs"/>
          <w:sz w:val="26"/>
          <w:szCs w:val="26"/>
          <w:rtl/>
        </w:rPr>
        <w:t>ية</w:t>
      </w:r>
      <w:r w:rsidR="00D9327E" w:rsidRPr="00240C93">
        <w:rPr>
          <w:sz w:val="26"/>
          <w:szCs w:val="26"/>
          <w:rtl/>
        </w:rPr>
        <w:t xml:space="preserve"> </w:t>
      </w:r>
      <w:r w:rsidRPr="00240C93">
        <w:rPr>
          <w:sz w:val="26"/>
          <w:szCs w:val="26"/>
          <w:rtl/>
        </w:rPr>
        <w:t>التي تستخدمها</w:t>
      </w:r>
      <w:r w:rsidR="00D9327E" w:rsidRPr="00240C93">
        <w:rPr>
          <w:sz w:val="26"/>
          <w:szCs w:val="26"/>
          <w:rtl/>
        </w:rPr>
        <w:t xml:space="preserve"> السفن الأجنبية في كل من</w:t>
      </w:r>
      <w:r w:rsidR="00D9327E" w:rsidRPr="00240C93">
        <w:rPr>
          <w:rFonts w:hint="cs"/>
          <w:sz w:val="26"/>
          <w:szCs w:val="26"/>
          <w:rtl/>
        </w:rPr>
        <w:t xml:space="preserve"> بيانات</w:t>
      </w:r>
      <w:r w:rsidR="00D9327E" w:rsidRPr="00240C93">
        <w:rPr>
          <w:sz w:val="26"/>
          <w:szCs w:val="26"/>
          <w:rtl/>
        </w:rPr>
        <w:t xml:space="preserve"> المادة</w:t>
      </w:r>
      <w:r w:rsidR="00D9327E" w:rsidRPr="00240C93">
        <w:rPr>
          <w:sz w:val="26"/>
          <w:szCs w:val="26"/>
        </w:rPr>
        <w:t xml:space="preserve"> </w:t>
      </w:r>
      <w:r w:rsidRPr="00240C93">
        <w:rPr>
          <w:sz w:val="26"/>
          <w:szCs w:val="26"/>
        </w:rPr>
        <w:t xml:space="preserve">7 </w:t>
      </w:r>
      <w:r w:rsidR="00D9327E" w:rsidRPr="00240C93">
        <w:rPr>
          <w:rFonts w:hint="cs"/>
          <w:sz w:val="26"/>
          <w:szCs w:val="26"/>
          <w:rtl/>
        </w:rPr>
        <w:t>وتقرير عن تنفيذ البرنامج القطري</w:t>
      </w:r>
      <w:r w:rsidR="00D9327E" w:rsidRPr="00240C93">
        <w:rPr>
          <w:sz w:val="26"/>
          <w:szCs w:val="26"/>
          <w:lang w:val="en-US"/>
        </w:rPr>
        <w:t xml:space="preserve"> </w:t>
      </w:r>
      <w:r w:rsidR="00D9327E" w:rsidRPr="00240C93">
        <w:rPr>
          <w:sz w:val="26"/>
          <w:szCs w:val="26"/>
          <w:rtl/>
        </w:rPr>
        <w:t>لعام</w:t>
      </w:r>
      <w:r w:rsidRPr="00240C93">
        <w:rPr>
          <w:sz w:val="26"/>
          <w:szCs w:val="26"/>
        </w:rPr>
        <w:t xml:space="preserve">2024 </w:t>
      </w:r>
      <w:r w:rsidR="00D9327E" w:rsidRPr="00240C93">
        <w:rPr>
          <w:rFonts w:hint="cs"/>
          <w:sz w:val="26"/>
          <w:szCs w:val="26"/>
          <w:rtl/>
        </w:rPr>
        <w:t>. و</w:t>
      </w:r>
      <w:r w:rsidRPr="00240C93">
        <w:rPr>
          <w:sz w:val="26"/>
          <w:szCs w:val="26"/>
          <w:rtl/>
        </w:rPr>
        <w:t xml:space="preserve">تمت إعادة هيكلة قاعدة البيانات لتسجيل المستخدمين النهائيين </w:t>
      </w:r>
      <w:r w:rsidR="00D9327E" w:rsidRPr="00240C93">
        <w:rPr>
          <w:rFonts w:hint="cs"/>
          <w:sz w:val="26"/>
          <w:szCs w:val="26"/>
          <w:rtl/>
        </w:rPr>
        <w:t>للمواد</w:t>
      </w:r>
      <w:r w:rsidRPr="00240C93">
        <w:rPr>
          <w:sz w:val="26"/>
          <w:szCs w:val="26"/>
          <w:rtl/>
        </w:rPr>
        <w:t xml:space="preserve"> الهيدروكلوروفلوروكربون</w:t>
      </w:r>
      <w:r w:rsidR="00D9327E" w:rsidRPr="00240C93">
        <w:rPr>
          <w:rFonts w:hint="cs"/>
          <w:sz w:val="26"/>
          <w:szCs w:val="26"/>
          <w:rtl/>
        </w:rPr>
        <w:t>ية</w:t>
      </w:r>
      <w:r w:rsidR="00D9327E" w:rsidRPr="00240C93">
        <w:rPr>
          <w:sz w:val="26"/>
          <w:szCs w:val="26"/>
          <w:rtl/>
        </w:rPr>
        <w:t xml:space="preserve"> </w:t>
      </w:r>
      <w:r w:rsidR="00D9327E" w:rsidRPr="00240C93">
        <w:rPr>
          <w:rFonts w:hint="cs"/>
          <w:sz w:val="26"/>
          <w:szCs w:val="26"/>
          <w:rtl/>
        </w:rPr>
        <w:t xml:space="preserve">من أجل </w:t>
      </w:r>
      <w:r w:rsidRPr="00240C93">
        <w:rPr>
          <w:sz w:val="26"/>
          <w:szCs w:val="26"/>
          <w:rtl/>
        </w:rPr>
        <w:t>تحسين إدارة البيانات والتنسيق بين أصحاب المصلحة الوطنيين</w:t>
      </w:r>
      <w:r w:rsidR="00D9327E" w:rsidRPr="00240C93">
        <w:rPr>
          <w:rFonts w:hint="cs"/>
          <w:sz w:val="26"/>
          <w:szCs w:val="26"/>
          <w:rtl/>
          <w:lang w:bidi="ar-SA"/>
        </w:rPr>
        <w:t>.</w:t>
      </w:r>
      <w:r w:rsidRPr="00240C93">
        <w:rPr>
          <w:sz w:val="26"/>
          <w:szCs w:val="26"/>
        </w:rPr>
        <w:t xml:space="preserve"> </w:t>
      </w:r>
      <w:r w:rsidRPr="00240C93">
        <w:rPr>
          <w:sz w:val="26"/>
          <w:szCs w:val="26"/>
          <w:rtl/>
        </w:rPr>
        <w:t xml:space="preserve">ويشمل جميع تدريب الجمارك استخدام رموز النظام المنسق، بينما يتم تدريب فنيي </w:t>
      </w:r>
      <w:r w:rsidR="00CE7FF2" w:rsidRPr="00240C93">
        <w:rPr>
          <w:rFonts w:hint="cs"/>
          <w:sz w:val="26"/>
          <w:szCs w:val="26"/>
          <w:rtl/>
        </w:rPr>
        <w:t xml:space="preserve">التبريد وتكييف الهواء </w:t>
      </w:r>
      <w:r w:rsidRPr="00240C93">
        <w:rPr>
          <w:sz w:val="26"/>
          <w:szCs w:val="26"/>
          <w:rtl/>
        </w:rPr>
        <w:t xml:space="preserve">على </w:t>
      </w:r>
      <w:r w:rsidR="00CE7FF2" w:rsidRPr="00240C93">
        <w:rPr>
          <w:rFonts w:hint="cs"/>
          <w:sz w:val="26"/>
          <w:szCs w:val="26"/>
          <w:rtl/>
        </w:rPr>
        <w:t>ضبط المواد</w:t>
      </w:r>
      <w:r w:rsidRPr="00240C93">
        <w:rPr>
          <w:sz w:val="26"/>
          <w:szCs w:val="26"/>
          <w:rtl/>
        </w:rPr>
        <w:t xml:space="preserve"> الهيدروكلوروفلوروكربون</w:t>
      </w:r>
      <w:r w:rsidR="00CE7FF2" w:rsidRPr="00240C93">
        <w:rPr>
          <w:rFonts w:hint="cs"/>
          <w:sz w:val="26"/>
          <w:szCs w:val="26"/>
          <w:rtl/>
        </w:rPr>
        <w:t>ية</w:t>
      </w:r>
      <w:r w:rsidRPr="00240C93">
        <w:rPr>
          <w:sz w:val="26"/>
          <w:szCs w:val="26"/>
          <w:rtl/>
        </w:rPr>
        <w:t xml:space="preserve"> وممارسات ا</w:t>
      </w:r>
      <w:r w:rsidR="00CE7FF2" w:rsidRPr="00240C93">
        <w:rPr>
          <w:sz w:val="26"/>
          <w:szCs w:val="26"/>
          <w:rtl/>
        </w:rPr>
        <w:t xml:space="preserve">لخدمة الجيدة والتعامل الآمن مع </w:t>
      </w:r>
      <w:r w:rsidR="00CE7FF2" w:rsidRPr="00240C93">
        <w:rPr>
          <w:rFonts w:hint="cs"/>
          <w:sz w:val="26"/>
          <w:szCs w:val="26"/>
          <w:rtl/>
        </w:rPr>
        <w:t xml:space="preserve">مواد التبريد </w:t>
      </w:r>
      <w:r w:rsidRPr="00240C93">
        <w:rPr>
          <w:sz w:val="26"/>
          <w:szCs w:val="26"/>
          <w:rtl/>
        </w:rPr>
        <w:t>ذات القدرة المنخفضة على</w:t>
      </w:r>
      <w:r w:rsidR="00CE7FF2" w:rsidRPr="00240C93">
        <w:rPr>
          <w:rFonts w:hint="cs"/>
          <w:sz w:val="26"/>
          <w:szCs w:val="26"/>
          <w:rtl/>
        </w:rPr>
        <w:t xml:space="preserve"> إحداث</w:t>
      </w:r>
      <w:r w:rsidRPr="00240C93">
        <w:rPr>
          <w:sz w:val="26"/>
          <w:szCs w:val="26"/>
          <w:rtl/>
        </w:rPr>
        <w:t xml:space="preserve"> الاحترار العالمي. </w:t>
      </w:r>
      <w:r w:rsidR="00CE7FF2" w:rsidRPr="00240C93">
        <w:rPr>
          <w:rFonts w:hint="cs"/>
          <w:sz w:val="26"/>
          <w:szCs w:val="26"/>
          <w:rtl/>
        </w:rPr>
        <w:t>و</w:t>
      </w:r>
      <w:r w:rsidRPr="00240C93">
        <w:rPr>
          <w:sz w:val="26"/>
          <w:szCs w:val="26"/>
          <w:rtl/>
        </w:rPr>
        <w:t xml:space="preserve">في إطار مكون اليونيدو، واجه شراء مجموعات أدوات </w:t>
      </w:r>
      <w:r w:rsidR="00CE7FF2" w:rsidRPr="00240C93">
        <w:rPr>
          <w:rFonts w:hint="cs"/>
          <w:sz w:val="26"/>
          <w:szCs w:val="26"/>
          <w:rtl/>
        </w:rPr>
        <w:t xml:space="preserve">التبريد وتكييف الهواء </w:t>
      </w:r>
      <w:r w:rsidRPr="00240C93">
        <w:rPr>
          <w:sz w:val="26"/>
          <w:szCs w:val="26"/>
          <w:rtl/>
        </w:rPr>
        <w:t>ومعدا</w:t>
      </w:r>
      <w:r w:rsidR="00CE7FF2" w:rsidRPr="00240C93">
        <w:rPr>
          <w:sz w:val="26"/>
          <w:szCs w:val="26"/>
          <w:rtl/>
        </w:rPr>
        <w:t xml:space="preserve">ت الاسترداد تأخيرات بسبب قيود توريد </w:t>
      </w:r>
      <w:r w:rsidRPr="00240C93">
        <w:rPr>
          <w:sz w:val="26"/>
          <w:szCs w:val="26"/>
          <w:rtl/>
        </w:rPr>
        <w:t xml:space="preserve">عالمية، ولكن من المتوقع تسليمها بحلول أواخر عام 2025. ومن المقرر </w:t>
      </w:r>
      <w:r w:rsidR="00CE7FF2" w:rsidRPr="00240C93">
        <w:rPr>
          <w:sz w:val="26"/>
          <w:szCs w:val="26"/>
          <w:rtl/>
        </w:rPr>
        <w:t xml:space="preserve">الانتهاء من </w:t>
      </w:r>
      <w:r w:rsidRPr="00240C93">
        <w:rPr>
          <w:sz w:val="26"/>
          <w:szCs w:val="26"/>
          <w:rtl/>
        </w:rPr>
        <w:t xml:space="preserve">تقييم الجدوى </w:t>
      </w:r>
      <w:r w:rsidR="00CE7FF2" w:rsidRPr="00240C93">
        <w:rPr>
          <w:rFonts w:hint="cs"/>
          <w:sz w:val="26"/>
          <w:szCs w:val="26"/>
          <w:rtl/>
        </w:rPr>
        <w:t>التقنية</w:t>
      </w:r>
      <w:r w:rsidRPr="00240C93">
        <w:rPr>
          <w:sz w:val="26"/>
          <w:szCs w:val="26"/>
          <w:rtl/>
        </w:rPr>
        <w:t xml:space="preserve"> والاقتصادية للخطة الوطنية </w:t>
      </w:r>
      <w:r w:rsidR="00CE7FF2" w:rsidRPr="00240C93">
        <w:rPr>
          <w:rFonts w:hint="cs"/>
          <w:sz w:val="26"/>
          <w:szCs w:val="26"/>
          <w:rtl/>
        </w:rPr>
        <w:t>للاسترداد وإعادة التدوير والاستصلاح</w:t>
      </w:r>
      <w:r w:rsidRPr="00240C93">
        <w:rPr>
          <w:sz w:val="26"/>
          <w:szCs w:val="26"/>
          <w:rtl/>
        </w:rPr>
        <w:t xml:space="preserve"> بحلول ديسمبر</w:t>
      </w:r>
      <w:r w:rsidR="00CE7FF2" w:rsidRPr="00240C93">
        <w:rPr>
          <w:rFonts w:hint="cs"/>
          <w:sz w:val="26"/>
          <w:szCs w:val="26"/>
          <w:rtl/>
        </w:rPr>
        <w:t>/كانون الأول</w:t>
      </w:r>
      <w:r w:rsidRPr="00240C93">
        <w:rPr>
          <w:sz w:val="26"/>
          <w:szCs w:val="26"/>
          <w:rtl/>
        </w:rPr>
        <w:t xml:space="preserve"> 2025. وتظل مخاطر التنفيذ منخفضة إلى متوسطة، مع اتخاذ خطوات التخفيف. ويتجاوز معدل الصرف الإجمالي للشريحتين الأولى والثانية من المرحلة الأولى من خطة إدارة </w:t>
      </w:r>
      <w:r w:rsidR="00CE7FF2" w:rsidRPr="00240C93">
        <w:rPr>
          <w:rFonts w:hint="cs"/>
          <w:sz w:val="26"/>
          <w:szCs w:val="26"/>
          <w:rtl/>
        </w:rPr>
        <w:t>إزالة</w:t>
      </w:r>
      <w:r w:rsidRPr="00240C93">
        <w:rPr>
          <w:sz w:val="26"/>
          <w:szCs w:val="26"/>
          <w:rtl/>
        </w:rPr>
        <w:t xml:space="preserve"> </w:t>
      </w:r>
      <w:r w:rsidR="00CE7FF2" w:rsidRPr="00240C93">
        <w:rPr>
          <w:sz w:val="26"/>
          <w:szCs w:val="26"/>
          <w:rtl/>
        </w:rPr>
        <w:t>المواد الهيدروكلوروفلوروكربونية</w:t>
      </w:r>
      <w:r w:rsidR="00CE7FF2" w:rsidRPr="00240C93">
        <w:rPr>
          <w:rFonts w:hint="cs"/>
          <w:sz w:val="26"/>
          <w:szCs w:val="26"/>
          <w:rtl/>
        </w:rPr>
        <w:t xml:space="preserve"> </w:t>
      </w:r>
      <w:r w:rsidRPr="00240C93">
        <w:rPr>
          <w:sz w:val="26"/>
          <w:szCs w:val="26"/>
        </w:rPr>
        <w:t>64</w:t>
      </w:r>
      <w:r w:rsidR="00CE7FF2" w:rsidRPr="00240C93">
        <w:rPr>
          <w:rFonts w:hint="cs"/>
          <w:sz w:val="26"/>
          <w:szCs w:val="26"/>
          <w:rtl/>
          <w:lang w:bidi="ar-SA"/>
        </w:rPr>
        <w:t xml:space="preserve"> في المائة</w:t>
      </w:r>
      <w:r w:rsidRPr="00240C93">
        <w:rPr>
          <w:sz w:val="26"/>
          <w:szCs w:val="26"/>
          <w:rtl/>
        </w:rPr>
        <w:t xml:space="preserve">. ومن المتوقع أن تُكمل موريتانيا المرحلة الأولى من خطة إدارة </w:t>
      </w:r>
      <w:r w:rsidR="00CE7FF2" w:rsidRPr="00240C93">
        <w:rPr>
          <w:rFonts w:hint="cs"/>
          <w:sz w:val="26"/>
          <w:szCs w:val="26"/>
          <w:rtl/>
        </w:rPr>
        <w:t xml:space="preserve">إزالة </w:t>
      </w:r>
      <w:r w:rsidRPr="00240C93">
        <w:rPr>
          <w:sz w:val="26"/>
          <w:szCs w:val="26"/>
          <w:rtl/>
        </w:rPr>
        <w:t>المواد الهيدروكلوروفلوروكربونية بحلول ديسمبر</w:t>
      </w:r>
      <w:r w:rsidR="00CE7FF2" w:rsidRPr="00240C93">
        <w:rPr>
          <w:rFonts w:hint="cs"/>
          <w:sz w:val="26"/>
          <w:szCs w:val="26"/>
          <w:rtl/>
        </w:rPr>
        <w:t>/كانون الأول</w:t>
      </w:r>
      <w:r w:rsidRPr="00240C93">
        <w:rPr>
          <w:sz w:val="26"/>
          <w:szCs w:val="26"/>
          <w:rtl/>
        </w:rPr>
        <w:t xml:space="preserve"> 2026، وأن تُقدم المرحلة الثانية في عام 2026، </w:t>
      </w:r>
      <w:r w:rsidR="00CE7FF2" w:rsidRPr="00240C93">
        <w:rPr>
          <w:rFonts w:hint="cs"/>
          <w:sz w:val="26"/>
          <w:szCs w:val="26"/>
          <w:rtl/>
        </w:rPr>
        <w:t>حسب</w:t>
      </w:r>
      <w:r w:rsidRPr="00240C93">
        <w:rPr>
          <w:sz w:val="26"/>
          <w:szCs w:val="26"/>
          <w:rtl/>
        </w:rPr>
        <w:t xml:space="preserve"> </w:t>
      </w:r>
      <w:r w:rsidR="00CE7FF2" w:rsidRPr="00240C93">
        <w:rPr>
          <w:rFonts w:hint="cs"/>
          <w:sz w:val="26"/>
          <w:szCs w:val="26"/>
          <w:rtl/>
        </w:rPr>
        <w:t>ال</w:t>
      </w:r>
      <w:r w:rsidRPr="00240C93">
        <w:rPr>
          <w:sz w:val="26"/>
          <w:szCs w:val="26"/>
          <w:rtl/>
        </w:rPr>
        <w:t>مخطط له.</w:t>
      </w:r>
    </w:p>
    <w:p w14:paraId="20F85E56" w14:textId="77777777" w:rsidR="00062BAB" w:rsidRPr="00240C93" w:rsidRDefault="00CE7FF2" w:rsidP="00062BAB">
      <w:pPr>
        <w:keepNext/>
        <w:bidi/>
        <w:spacing w:before="360" w:after="240"/>
        <w:rPr>
          <w:b/>
          <w:bCs/>
          <w:sz w:val="26"/>
          <w:szCs w:val="26"/>
          <w:rtl/>
        </w:rPr>
      </w:pPr>
      <w:r w:rsidRPr="00240C93">
        <w:rPr>
          <w:rFonts w:hint="cs"/>
          <w:b/>
          <w:bCs/>
          <w:sz w:val="26"/>
          <w:szCs w:val="26"/>
          <w:rtl/>
        </w:rPr>
        <w:lastRenderedPageBreak/>
        <w:t>ال</w:t>
      </w:r>
      <w:r w:rsidRPr="00240C93">
        <w:rPr>
          <w:b/>
          <w:bCs/>
          <w:sz w:val="26"/>
          <w:szCs w:val="26"/>
          <w:rtl/>
        </w:rPr>
        <w:t>توصي</w:t>
      </w:r>
      <w:r w:rsidRPr="00240C93">
        <w:rPr>
          <w:rFonts w:hint="cs"/>
          <w:b/>
          <w:bCs/>
          <w:sz w:val="26"/>
          <w:szCs w:val="26"/>
          <w:rtl/>
        </w:rPr>
        <w:t>ات</w:t>
      </w:r>
    </w:p>
    <w:p w14:paraId="7347CC86" w14:textId="77777777" w:rsidR="00062BAB" w:rsidRPr="00240C93" w:rsidRDefault="00062BAB" w:rsidP="00E22591">
      <w:pPr>
        <w:pStyle w:val="Heading1"/>
        <w:bidi/>
        <w:rPr>
          <w:sz w:val="26"/>
          <w:szCs w:val="26"/>
          <w:rtl/>
        </w:rPr>
      </w:pPr>
      <w:bookmarkStart w:id="3" w:name="_Hlk122622077"/>
      <w:r w:rsidRPr="00240C93">
        <w:rPr>
          <w:sz w:val="26"/>
          <w:szCs w:val="26"/>
          <w:rtl/>
        </w:rPr>
        <w:t>توصي أمانة الصندوق اللجنة التنفيذية بما يلي:</w:t>
      </w:r>
    </w:p>
    <w:p w14:paraId="247E353B" w14:textId="77777777" w:rsidR="00062BAB" w:rsidRPr="00240C93" w:rsidRDefault="002C4F25" w:rsidP="002C4F25">
      <w:pPr>
        <w:pStyle w:val="Heading2"/>
        <w:bidi/>
        <w:rPr>
          <w:sz w:val="26"/>
          <w:szCs w:val="26"/>
          <w:rtl/>
        </w:rPr>
      </w:pPr>
      <w:r w:rsidRPr="00240C93">
        <w:rPr>
          <w:rFonts w:hint="cs"/>
          <w:sz w:val="26"/>
          <w:szCs w:val="26"/>
          <w:rtl/>
        </w:rPr>
        <w:t>أن تحاط</w:t>
      </w:r>
      <w:r w:rsidR="00062BAB" w:rsidRPr="00240C93">
        <w:rPr>
          <w:sz w:val="26"/>
          <w:szCs w:val="26"/>
          <w:rtl/>
        </w:rPr>
        <w:t xml:space="preserve"> علماً ب</w:t>
      </w:r>
      <w:r w:rsidRPr="00240C93">
        <w:rPr>
          <w:rFonts w:hint="cs"/>
          <w:sz w:val="26"/>
          <w:szCs w:val="26"/>
          <w:rtl/>
        </w:rPr>
        <w:t>ال</w:t>
      </w:r>
      <w:r w:rsidR="00062BAB" w:rsidRPr="00240C93">
        <w:rPr>
          <w:sz w:val="26"/>
          <w:szCs w:val="26"/>
          <w:rtl/>
        </w:rPr>
        <w:t xml:space="preserve">تقرير </w:t>
      </w:r>
      <w:r w:rsidRPr="00240C93">
        <w:rPr>
          <w:rFonts w:hint="cs"/>
          <w:sz w:val="26"/>
          <w:szCs w:val="26"/>
          <w:rtl/>
        </w:rPr>
        <w:t>المرحلي</w:t>
      </w:r>
      <w:r w:rsidR="00062BAB" w:rsidRPr="00240C93">
        <w:rPr>
          <w:sz w:val="26"/>
          <w:szCs w:val="26"/>
          <w:rtl/>
        </w:rPr>
        <w:t xml:space="preserve"> </w:t>
      </w:r>
      <w:r w:rsidRPr="00240C93">
        <w:rPr>
          <w:rFonts w:hint="cs"/>
          <w:sz w:val="26"/>
          <w:szCs w:val="26"/>
          <w:rtl/>
        </w:rPr>
        <w:t>عن</w:t>
      </w:r>
      <w:r w:rsidR="00062BAB" w:rsidRPr="00240C93">
        <w:rPr>
          <w:sz w:val="26"/>
          <w:szCs w:val="26"/>
          <w:rtl/>
        </w:rPr>
        <w:t xml:space="preserve"> تنفيذ الشريحة الثانية من المرحلة الأولى من خطة إدارة </w:t>
      </w:r>
      <w:r w:rsidRPr="00240C93">
        <w:rPr>
          <w:rFonts w:hint="cs"/>
          <w:sz w:val="26"/>
          <w:szCs w:val="26"/>
          <w:rtl/>
        </w:rPr>
        <w:t>إزالة</w:t>
      </w:r>
      <w:r w:rsidR="00062BAB" w:rsidRPr="00240C93">
        <w:rPr>
          <w:sz w:val="26"/>
          <w:szCs w:val="26"/>
          <w:rtl/>
        </w:rPr>
        <w:t xml:space="preserve"> المواد الهيدروكلوروفلوروكربونية </w:t>
      </w:r>
      <w:r w:rsidRPr="00240C93">
        <w:rPr>
          <w:rFonts w:hint="cs"/>
          <w:sz w:val="26"/>
          <w:szCs w:val="26"/>
          <w:rtl/>
        </w:rPr>
        <w:t>ل</w:t>
      </w:r>
      <w:r w:rsidR="00062BAB" w:rsidRPr="00240C93">
        <w:rPr>
          <w:sz w:val="26"/>
          <w:szCs w:val="26"/>
          <w:rtl/>
        </w:rPr>
        <w:t>موريتانيا؛</w:t>
      </w:r>
    </w:p>
    <w:p w14:paraId="18CCD85A" w14:textId="77777777" w:rsidR="00062BAB" w:rsidRPr="00240C93" w:rsidRDefault="003A6D45" w:rsidP="00EF3569">
      <w:pPr>
        <w:pStyle w:val="Heading2"/>
        <w:bidi/>
        <w:rPr>
          <w:sz w:val="26"/>
          <w:szCs w:val="26"/>
          <w:rtl/>
        </w:rPr>
      </w:pPr>
      <w:r w:rsidRPr="00240C93">
        <w:rPr>
          <w:rFonts w:hint="cs"/>
          <w:sz w:val="26"/>
          <w:szCs w:val="26"/>
          <w:rtl/>
        </w:rPr>
        <w:t>و</w:t>
      </w:r>
      <w:r w:rsidR="00EF3569" w:rsidRPr="00240C93">
        <w:rPr>
          <w:rFonts w:hint="cs"/>
          <w:sz w:val="26"/>
          <w:szCs w:val="26"/>
          <w:rtl/>
        </w:rPr>
        <w:t>ت</w:t>
      </w:r>
      <w:r w:rsidR="00062BAB" w:rsidRPr="00240C93">
        <w:rPr>
          <w:sz w:val="26"/>
          <w:szCs w:val="26"/>
          <w:rtl/>
        </w:rPr>
        <w:t xml:space="preserve">طلب من </w:t>
      </w:r>
      <w:r w:rsidR="00EF3569" w:rsidRPr="00240C93">
        <w:rPr>
          <w:rFonts w:hint="cs"/>
          <w:sz w:val="26"/>
          <w:szCs w:val="26"/>
          <w:rtl/>
        </w:rPr>
        <w:t>اليونيب واليونيدو</w:t>
      </w:r>
      <w:r w:rsidR="00062BAB" w:rsidRPr="00240C93">
        <w:rPr>
          <w:sz w:val="26"/>
          <w:szCs w:val="26"/>
          <w:rtl/>
        </w:rPr>
        <w:t xml:space="preserve"> </w:t>
      </w:r>
      <w:r w:rsidR="00EF3569" w:rsidRPr="00240C93">
        <w:rPr>
          <w:rFonts w:hint="cs"/>
          <w:sz w:val="26"/>
          <w:szCs w:val="26"/>
          <w:rtl/>
        </w:rPr>
        <w:t>أن يقدما</w:t>
      </w:r>
      <w:r w:rsidR="00062BAB" w:rsidRPr="00240C93">
        <w:rPr>
          <w:sz w:val="26"/>
          <w:szCs w:val="26"/>
          <w:rtl/>
        </w:rPr>
        <w:t xml:space="preserve"> تقرير</w:t>
      </w:r>
      <w:r w:rsidR="00EF3569" w:rsidRPr="00240C93">
        <w:rPr>
          <w:rFonts w:hint="cs"/>
          <w:sz w:val="26"/>
          <w:szCs w:val="26"/>
          <w:rtl/>
        </w:rPr>
        <w:t>ا</w:t>
      </w:r>
      <w:r w:rsidR="00062BAB" w:rsidRPr="00240C93">
        <w:rPr>
          <w:sz w:val="26"/>
          <w:szCs w:val="26"/>
          <w:rtl/>
        </w:rPr>
        <w:t xml:space="preserve"> إلى الاجتماع الثامن والتسعين</w:t>
      </w:r>
      <w:r w:rsidR="00062BAB" w:rsidRPr="00240C93">
        <w:rPr>
          <w:sz w:val="26"/>
          <w:szCs w:val="26"/>
          <w:vertAlign w:val="superscript"/>
          <w:rtl/>
        </w:rPr>
        <w:t xml:space="preserve"> </w:t>
      </w:r>
      <w:r w:rsidR="00062BAB" w:rsidRPr="00240C93">
        <w:rPr>
          <w:sz w:val="26"/>
          <w:szCs w:val="26"/>
          <w:rtl/>
        </w:rPr>
        <w:t xml:space="preserve">عن التقدم المحرز في تنفيذ الأنشطة المتبقية في إطار المرحلة الأولى من خطة إدارة </w:t>
      </w:r>
      <w:r w:rsidR="00EF3569" w:rsidRPr="00240C93">
        <w:rPr>
          <w:rFonts w:hint="cs"/>
          <w:sz w:val="26"/>
          <w:szCs w:val="26"/>
          <w:rtl/>
        </w:rPr>
        <w:t>إزالة</w:t>
      </w:r>
      <w:r w:rsidR="00EF3569" w:rsidRPr="00240C93">
        <w:rPr>
          <w:sz w:val="26"/>
          <w:szCs w:val="26"/>
          <w:rtl/>
        </w:rPr>
        <w:t xml:space="preserve"> المواد الهيدروكلوروفلوروكربونية</w:t>
      </w:r>
      <w:r w:rsidR="00062BAB" w:rsidRPr="00240C93">
        <w:rPr>
          <w:sz w:val="26"/>
          <w:szCs w:val="26"/>
          <w:rtl/>
        </w:rPr>
        <w:t xml:space="preserve">، بما في ذلك نتائج تقييم الجدوى </w:t>
      </w:r>
      <w:r w:rsidR="00EF3569" w:rsidRPr="00240C93">
        <w:rPr>
          <w:rFonts w:hint="cs"/>
          <w:sz w:val="26"/>
          <w:szCs w:val="26"/>
          <w:rtl/>
        </w:rPr>
        <w:t>التقنية</w:t>
      </w:r>
      <w:r w:rsidR="00062BAB" w:rsidRPr="00240C93">
        <w:rPr>
          <w:sz w:val="26"/>
          <w:szCs w:val="26"/>
          <w:rtl/>
        </w:rPr>
        <w:t xml:space="preserve"> والاقتصادية التي توضح</w:t>
      </w:r>
      <w:r w:rsidR="00EF3569" w:rsidRPr="00240C93">
        <w:rPr>
          <w:rFonts w:hint="cs"/>
          <w:sz w:val="26"/>
          <w:szCs w:val="26"/>
          <w:rtl/>
        </w:rPr>
        <w:t xml:space="preserve"> بالتفصيل</w:t>
      </w:r>
      <w:r w:rsidR="00EF3569" w:rsidRPr="00240C93">
        <w:rPr>
          <w:sz w:val="26"/>
          <w:szCs w:val="26"/>
          <w:rtl/>
        </w:rPr>
        <w:t xml:space="preserve"> ما إذا كان مخطط </w:t>
      </w:r>
      <w:r w:rsidR="00062BAB" w:rsidRPr="00240C93">
        <w:rPr>
          <w:rFonts w:eastAsia="Calibri"/>
          <w:sz w:val="26"/>
          <w:szCs w:val="26"/>
          <w:rtl/>
          <w:lang w:eastAsia="ja-JP"/>
        </w:rPr>
        <w:t>الاسترداد</w:t>
      </w:r>
      <w:r w:rsidR="00062BAB" w:rsidRPr="00240C93">
        <w:rPr>
          <w:rFonts w:eastAsia="Calibri"/>
          <w:sz w:val="26"/>
          <w:szCs w:val="26"/>
          <w:lang w:eastAsia="ja-JP"/>
        </w:rPr>
        <w:t xml:space="preserve"> </w:t>
      </w:r>
      <w:r w:rsidR="00062BAB" w:rsidRPr="00240C93">
        <w:rPr>
          <w:rFonts w:eastAsia="Calibri"/>
          <w:sz w:val="26"/>
          <w:szCs w:val="26"/>
          <w:rtl/>
          <w:lang w:eastAsia="ja-JP"/>
        </w:rPr>
        <w:t>وإعادة</w:t>
      </w:r>
      <w:r w:rsidR="00062BAB" w:rsidRPr="00240C93">
        <w:rPr>
          <w:rFonts w:eastAsia="Calibri"/>
          <w:sz w:val="26"/>
          <w:szCs w:val="26"/>
          <w:lang w:eastAsia="ja-JP"/>
        </w:rPr>
        <w:t xml:space="preserve"> </w:t>
      </w:r>
      <w:r w:rsidR="00062BAB" w:rsidRPr="00240C93">
        <w:rPr>
          <w:rFonts w:eastAsia="Calibri"/>
          <w:sz w:val="26"/>
          <w:szCs w:val="26"/>
          <w:rtl/>
          <w:lang w:eastAsia="ja-JP"/>
        </w:rPr>
        <w:t>التدوير</w:t>
      </w:r>
      <w:r w:rsidR="00062BAB" w:rsidRPr="00240C93">
        <w:rPr>
          <w:rFonts w:eastAsia="Calibri"/>
          <w:sz w:val="26"/>
          <w:szCs w:val="26"/>
          <w:lang w:eastAsia="ja-JP"/>
        </w:rPr>
        <w:t xml:space="preserve"> </w:t>
      </w:r>
      <w:r w:rsidR="00EF3569" w:rsidRPr="00240C93">
        <w:rPr>
          <w:rFonts w:eastAsia="Calibri" w:hint="cs"/>
          <w:sz w:val="26"/>
          <w:szCs w:val="26"/>
          <w:rtl/>
          <w:lang w:eastAsia="ja-JP"/>
        </w:rPr>
        <w:t>والاستصلاح</w:t>
      </w:r>
      <w:r w:rsidR="00062BAB" w:rsidRPr="00240C93">
        <w:rPr>
          <w:rFonts w:eastAsia="Calibri"/>
          <w:sz w:val="26"/>
          <w:szCs w:val="26"/>
          <w:lang w:eastAsia="ja-JP"/>
        </w:rPr>
        <w:t xml:space="preserve"> </w:t>
      </w:r>
      <w:r w:rsidR="00062BAB" w:rsidRPr="00240C93">
        <w:rPr>
          <w:sz w:val="26"/>
          <w:szCs w:val="26"/>
          <w:rtl/>
        </w:rPr>
        <w:t xml:space="preserve">الوطني </w:t>
      </w:r>
      <w:r w:rsidR="00EF3569" w:rsidRPr="00240C93">
        <w:rPr>
          <w:rFonts w:hint="cs"/>
          <w:sz w:val="26"/>
          <w:szCs w:val="26"/>
          <w:rtl/>
        </w:rPr>
        <w:t>ل</w:t>
      </w:r>
      <w:r w:rsidR="00062BAB" w:rsidRPr="00240C93">
        <w:rPr>
          <w:sz w:val="26"/>
          <w:szCs w:val="26"/>
          <w:rtl/>
        </w:rPr>
        <w:t xml:space="preserve">موريتانيا </w:t>
      </w:r>
      <w:r w:rsidR="00381577" w:rsidRPr="00240C93">
        <w:rPr>
          <w:rFonts w:hint="cs"/>
          <w:sz w:val="26"/>
          <w:szCs w:val="26"/>
          <w:rtl/>
        </w:rPr>
        <w:t xml:space="preserve">سيكون </w:t>
      </w:r>
      <w:r w:rsidR="00062BAB" w:rsidRPr="00240C93">
        <w:rPr>
          <w:sz w:val="26"/>
          <w:szCs w:val="26"/>
          <w:rtl/>
        </w:rPr>
        <w:t>مستدامًا أم لا، والإطار التشغيلي للمخطط وارتباطاته بمراكز الاسترداد الحالية، والمعدات التي سيتم شراؤها.</w:t>
      </w:r>
    </w:p>
    <w:p w14:paraId="0594A5DA" w14:textId="77777777" w:rsidR="00062BAB" w:rsidRPr="00240C93" w:rsidRDefault="00856326" w:rsidP="00856326">
      <w:pPr>
        <w:pStyle w:val="Heading1"/>
        <w:bidi/>
        <w:rPr>
          <w:sz w:val="26"/>
          <w:szCs w:val="26"/>
          <w:rtl/>
        </w:rPr>
      </w:pPr>
      <w:r w:rsidRPr="00240C93">
        <w:rPr>
          <w:rFonts w:hint="cs"/>
          <w:sz w:val="26"/>
          <w:szCs w:val="26"/>
          <w:rtl/>
        </w:rPr>
        <w:t>و</w:t>
      </w:r>
      <w:r w:rsidR="00062BAB" w:rsidRPr="00240C93">
        <w:rPr>
          <w:sz w:val="26"/>
          <w:szCs w:val="26"/>
          <w:rtl/>
        </w:rPr>
        <w:t xml:space="preserve">توصي أمانة الصندوق </w:t>
      </w:r>
      <w:r w:rsidRPr="00240C93">
        <w:rPr>
          <w:rFonts w:hint="cs"/>
          <w:sz w:val="26"/>
          <w:szCs w:val="26"/>
          <w:rtl/>
        </w:rPr>
        <w:t xml:space="preserve">أيضا </w:t>
      </w:r>
      <w:r w:rsidRPr="00240C93">
        <w:rPr>
          <w:sz w:val="26"/>
          <w:szCs w:val="26"/>
          <w:rtl/>
        </w:rPr>
        <w:t>بالموافقة الش</w:t>
      </w:r>
      <w:r w:rsidR="00062BAB" w:rsidRPr="00240C93">
        <w:rPr>
          <w:sz w:val="26"/>
          <w:szCs w:val="26"/>
          <w:rtl/>
        </w:rPr>
        <w:t>م</w:t>
      </w:r>
      <w:r w:rsidRPr="00240C93">
        <w:rPr>
          <w:rFonts w:hint="cs"/>
          <w:sz w:val="26"/>
          <w:szCs w:val="26"/>
          <w:rtl/>
        </w:rPr>
        <w:t>و</w:t>
      </w:r>
      <w:r w:rsidR="00062BAB" w:rsidRPr="00240C93">
        <w:rPr>
          <w:sz w:val="26"/>
          <w:szCs w:val="26"/>
          <w:rtl/>
        </w:rPr>
        <w:t>ل</w:t>
      </w:r>
      <w:r w:rsidRPr="00240C93">
        <w:rPr>
          <w:rFonts w:hint="cs"/>
          <w:sz w:val="26"/>
          <w:szCs w:val="26"/>
          <w:rtl/>
        </w:rPr>
        <w:t>ي</w:t>
      </w:r>
      <w:r w:rsidR="00062BAB" w:rsidRPr="00240C93">
        <w:rPr>
          <w:sz w:val="26"/>
          <w:szCs w:val="26"/>
          <w:rtl/>
        </w:rPr>
        <w:t xml:space="preserve">ة على الشريحة الثالثة والأخيرة من المرحلة الأولى من خطة إدارة </w:t>
      </w:r>
      <w:r w:rsidRPr="00240C93">
        <w:rPr>
          <w:rFonts w:hint="cs"/>
          <w:sz w:val="26"/>
          <w:szCs w:val="26"/>
          <w:rtl/>
        </w:rPr>
        <w:t>إزالة</w:t>
      </w:r>
      <w:r w:rsidRPr="00240C93">
        <w:rPr>
          <w:sz w:val="26"/>
          <w:szCs w:val="26"/>
          <w:rtl/>
        </w:rPr>
        <w:t xml:space="preserve"> المواد الهيدروكلوروفلوروكربونية </w:t>
      </w:r>
      <w:r w:rsidRPr="00240C93">
        <w:rPr>
          <w:rFonts w:hint="cs"/>
          <w:sz w:val="26"/>
          <w:szCs w:val="26"/>
          <w:rtl/>
        </w:rPr>
        <w:t>ل</w:t>
      </w:r>
      <w:r w:rsidR="00062BAB" w:rsidRPr="00240C93">
        <w:rPr>
          <w:sz w:val="26"/>
          <w:szCs w:val="26"/>
          <w:rtl/>
        </w:rPr>
        <w:t xml:space="preserve">موريتانيا وخطة تنفيذ الشريحة المقابلة لعام 2026 </w:t>
      </w:r>
      <w:r w:rsidRPr="00240C93">
        <w:rPr>
          <w:rFonts w:hint="cs"/>
          <w:sz w:val="26"/>
          <w:szCs w:val="26"/>
          <w:rtl/>
        </w:rPr>
        <w:t>ب</w:t>
      </w:r>
      <w:r w:rsidR="00062BAB" w:rsidRPr="00240C93">
        <w:rPr>
          <w:sz w:val="26"/>
          <w:szCs w:val="26"/>
          <w:rtl/>
        </w:rPr>
        <w:t>مستوى التمويل الموضح في الجدول أدناه.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0"/>
        <w:gridCol w:w="4370"/>
        <w:gridCol w:w="1477"/>
        <w:gridCol w:w="1608"/>
        <w:gridCol w:w="1345"/>
      </w:tblGrid>
      <w:tr w:rsidR="00062BAB" w:rsidRPr="001353B0" w14:paraId="759A59A4" w14:textId="77777777" w:rsidTr="00445D03">
        <w:trPr>
          <w:tblHeader/>
        </w:trPr>
        <w:tc>
          <w:tcPr>
            <w:tcW w:w="294" w:type="pct"/>
          </w:tcPr>
          <w:p w14:paraId="32AB55AB" w14:textId="77777777" w:rsidR="00062BAB" w:rsidRPr="001353B0" w:rsidRDefault="00062BAB" w:rsidP="002B649E">
            <w:pPr>
              <w:keepNext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37" w:type="pct"/>
          </w:tcPr>
          <w:p w14:paraId="720240CF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5B7D2E2C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تمويل المشروع (بالدولار الأمريكي)</w:t>
            </w:r>
          </w:p>
        </w:tc>
        <w:tc>
          <w:tcPr>
            <w:tcW w:w="860" w:type="pct"/>
            <w:tcMar>
              <w:left w:w="29" w:type="dxa"/>
              <w:right w:w="29" w:type="dxa"/>
            </w:tcMar>
          </w:tcPr>
          <w:p w14:paraId="6C613A41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تكاليف الدعم (بالدولار الأمريكي)</w:t>
            </w:r>
          </w:p>
        </w:tc>
        <w:tc>
          <w:tcPr>
            <w:tcW w:w="719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6904BB82" w14:textId="77777777" w:rsidR="00062BAB" w:rsidRPr="001353B0" w:rsidRDefault="00062BAB" w:rsidP="002B649E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1353B0">
              <w:rPr>
                <w:b/>
                <w:bCs/>
                <w:sz w:val="22"/>
                <w:szCs w:val="22"/>
                <w:rtl/>
              </w:rPr>
              <w:t>الوكالة المنفذة</w:t>
            </w:r>
          </w:p>
        </w:tc>
      </w:tr>
      <w:tr w:rsidR="00062BAB" w:rsidRPr="001353B0" w14:paraId="6CA05920" w14:textId="77777777" w:rsidTr="00445D03">
        <w:tc>
          <w:tcPr>
            <w:tcW w:w="294" w:type="pct"/>
          </w:tcPr>
          <w:p w14:paraId="3D6DEC9A" w14:textId="77777777" w:rsidR="00062BAB" w:rsidRPr="001353B0" w:rsidRDefault="00062BAB" w:rsidP="009A5A0C">
            <w:pPr>
              <w:keepNext/>
              <w:jc w:val="center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(أ)</w:t>
            </w:r>
          </w:p>
        </w:tc>
        <w:tc>
          <w:tcPr>
            <w:tcW w:w="2337" w:type="pct"/>
          </w:tcPr>
          <w:p w14:paraId="3D1AABE2" w14:textId="77777777" w:rsidR="00062BAB" w:rsidRPr="001353B0" w:rsidRDefault="00062BAB" w:rsidP="00856326">
            <w:pPr>
              <w:keepNext/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 xml:space="preserve">خطة إدارة </w:t>
            </w:r>
            <w:r w:rsidR="00856326" w:rsidRPr="001353B0">
              <w:rPr>
                <w:rFonts w:hint="cs"/>
                <w:sz w:val="22"/>
                <w:szCs w:val="22"/>
                <w:rtl/>
              </w:rPr>
              <w:t>إزالة المواد</w:t>
            </w:r>
            <w:r w:rsidRPr="001353B0">
              <w:rPr>
                <w:sz w:val="22"/>
                <w:szCs w:val="22"/>
                <w:rtl/>
              </w:rPr>
              <w:t xml:space="preserve"> الهيدروكلوروفلوروكربون</w:t>
            </w:r>
            <w:r w:rsidR="00856326" w:rsidRPr="001353B0">
              <w:rPr>
                <w:rFonts w:hint="cs"/>
                <w:sz w:val="22"/>
                <w:szCs w:val="22"/>
                <w:rtl/>
              </w:rPr>
              <w:t>ية</w:t>
            </w:r>
            <w:r w:rsidRPr="001353B0">
              <w:rPr>
                <w:sz w:val="22"/>
                <w:szCs w:val="22"/>
                <w:rtl/>
              </w:rPr>
              <w:t xml:space="preserve"> (المرحلة الأولى، الشريحة الثالثة)</w:t>
            </w:r>
          </w:p>
        </w:tc>
        <w:tc>
          <w:tcPr>
            <w:tcW w:w="790" w:type="pct"/>
            <w:vAlign w:val="center"/>
          </w:tcPr>
          <w:p w14:paraId="4340D212" w14:textId="77777777" w:rsidR="00062BAB" w:rsidRPr="001353B0" w:rsidRDefault="00062BAB" w:rsidP="00856326">
            <w:pPr>
              <w:keepNext/>
              <w:bidi/>
              <w:jc w:val="left"/>
              <w:rPr>
                <w:sz w:val="22"/>
                <w:szCs w:val="22"/>
                <w:highlight w:val="cyan"/>
                <w:rtl/>
              </w:rPr>
            </w:pPr>
            <w:r w:rsidRPr="001353B0">
              <w:rPr>
                <w:color w:val="000000"/>
                <w:sz w:val="22"/>
                <w:szCs w:val="22"/>
                <w:rtl/>
              </w:rPr>
              <w:t>85,750</w:t>
            </w:r>
          </w:p>
        </w:tc>
        <w:tc>
          <w:tcPr>
            <w:tcW w:w="860" w:type="pct"/>
            <w:vAlign w:val="center"/>
          </w:tcPr>
          <w:p w14:paraId="28C7D5A1" w14:textId="77777777" w:rsidR="00062BAB" w:rsidRPr="001353B0" w:rsidRDefault="00062BAB" w:rsidP="00856326">
            <w:pPr>
              <w:keepNext/>
              <w:bidi/>
              <w:jc w:val="left"/>
              <w:rPr>
                <w:sz w:val="22"/>
                <w:szCs w:val="22"/>
                <w:rtl/>
              </w:rPr>
            </w:pPr>
            <w:r w:rsidRPr="001353B0">
              <w:rPr>
                <w:sz w:val="22"/>
                <w:szCs w:val="22"/>
                <w:rtl/>
              </w:rPr>
              <w:t>11,148</w:t>
            </w:r>
          </w:p>
        </w:tc>
        <w:tc>
          <w:tcPr>
            <w:tcW w:w="719" w:type="pct"/>
            <w:tcBorders>
              <w:top w:val="single" w:sz="4" w:space="0" w:color="auto"/>
            </w:tcBorders>
            <w:vAlign w:val="center"/>
          </w:tcPr>
          <w:p w14:paraId="155B5A35" w14:textId="77777777" w:rsidR="00062BAB" w:rsidRPr="001353B0" w:rsidRDefault="00856326" w:rsidP="00856326">
            <w:pPr>
              <w:keepNext/>
              <w:bidi/>
              <w:jc w:val="center"/>
              <w:rPr>
                <w:sz w:val="22"/>
                <w:szCs w:val="22"/>
                <w:rtl/>
              </w:rPr>
            </w:pPr>
            <w:r w:rsidRPr="001353B0">
              <w:rPr>
                <w:rFonts w:hint="cs"/>
                <w:sz w:val="22"/>
                <w:szCs w:val="22"/>
                <w:rtl/>
              </w:rPr>
              <w:t>اليونيب</w:t>
            </w:r>
          </w:p>
        </w:tc>
      </w:tr>
      <w:bookmarkEnd w:id="3"/>
    </w:tbl>
    <w:p w14:paraId="5E881177" w14:textId="77777777" w:rsidR="00062BAB" w:rsidRPr="00DE0CA1" w:rsidRDefault="00062BAB" w:rsidP="00062BAB">
      <w:pPr>
        <w:spacing w:before="240" w:after="240"/>
        <w:rPr>
          <w:sz w:val="20"/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62BAB" w:rsidRPr="00DE0CA1" w14:paraId="011D231A" w14:textId="77777777" w:rsidTr="002B649E">
        <w:tc>
          <w:tcPr>
            <w:tcW w:w="1871" w:type="dxa"/>
          </w:tcPr>
          <w:p w14:paraId="2512F15A" w14:textId="77777777" w:rsidR="00062BAB" w:rsidRPr="00DE0CA1" w:rsidRDefault="00062BAB" w:rsidP="002B649E">
            <w:pPr>
              <w:rPr>
                <w:sz w:val="20"/>
                <w:rtl/>
              </w:rPr>
            </w:pPr>
          </w:p>
        </w:tc>
        <w:tc>
          <w:tcPr>
            <w:tcW w:w="1872" w:type="dxa"/>
          </w:tcPr>
          <w:p w14:paraId="62C1CB7B" w14:textId="77777777" w:rsidR="00062BAB" w:rsidRPr="00DE0CA1" w:rsidRDefault="00062BAB" w:rsidP="002B649E">
            <w:pPr>
              <w:rPr>
                <w:sz w:val="20"/>
                <w:rtl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FA819F5" w14:textId="77777777" w:rsidR="00062BAB" w:rsidRPr="00DE0CA1" w:rsidRDefault="00062BAB" w:rsidP="002B649E">
            <w:pPr>
              <w:rPr>
                <w:sz w:val="20"/>
                <w:rtl/>
              </w:rPr>
            </w:pPr>
          </w:p>
        </w:tc>
        <w:tc>
          <w:tcPr>
            <w:tcW w:w="1872" w:type="dxa"/>
          </w:tcPr>
          <w:p w14:paraId="2EF8918A" w14:textId="77777777" w:rsidR="00062BAB" w:rsidRPr="00DE0CA1" w:rsidRDefault="00062BAB" w:rsidP="002B649E">
            <w:pPr>
              <w:rPr>
                <w:sz w:val="20"/>
                <w:rtl/>
              </w:rPr>
            </w:pPr>
          </w:p>
        </w:tc>
        <w:tc>
          <w:tcPr>
            <w:tcW w:w="1873" w:type="dxa"/>
          </w:tcPr>
          <w:p w14:paraId="10F42431" w14:textId="77777777" w:rsidR="00062BAB" w:rsidRPr="00DE0CA1" w:rsidRDefault="00062BAB" w:rsidP="002B649E">
            <w:pPr>
              <w:rPr>
                <w:sz w:val="20"/>
                <w:rtl/>
              </w:rPr>
            </w:pPr>
          </w:p>
        </w:tc>
      </w:tr>
    </w:tbl>
    <w:p w14:paraId="55D851DE" w14:textId="77777777" w:rsidR="007E5D09" w:rsidRPr="00DE0CA1" w:rsidRDefault="007E5D09" w:rsidP="002401A3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</w:p>
    <w:sectPr w:rsidR="007E5D09" w:rsidRPr="00DE0CA1" w:rsidSect="00A14B12">
      <w:headerReference w:type="first" r:id="rId18"/>
      <w:pgSz w:w="12240" w:h="15840" w:code="1"/>
      <w:pgMar w:top="720" w:right="1440" w:bottom="864" w:left="1440" w:header="720" w:footer="475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2C8C6" w14:textId="77777777" w:rsidR="003C5622" w:rsidRDefault="003C5622">
      <w:r>
        <w:separator/>
      </w:r>
    </w:p>
  </w:endnote>
  <w:endnote w:type="continuationSeparator" w:id="0">
    <w:p w14:paraId="78DFA9EA" w14:textId="77777777" w:rsidR="003C5622" w:rsidRDefault="003C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41D36" w14:textId="77777777" w:rsidR="00FB466A" w:rsidRDefault="00FB466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2E32F" w14:textId="77777777" w:rsidR="00FB466A" w:rsidRDefault="00FB466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C361E" w14:textId="77777777" w:rsidR="00A14B12" w:rsidRPr="00A14B12" w:rsidRDefault="00A14B12" w:rsidP="00A14B12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2"/>
        <w:szCs w:val="22"/>
        <w:rtl/>
        <w:lang w:val="en-CA" w:bidi="ar-LB"/>
      </w:rPr>
    </w:pPr>
    <w:r w:rsidRPr="00A14B12">
      <w:rPr>
        <w:rFonts w:cs="Arabic Transparent" w:hint="cs"/>
        <w:sz w:val="22"/>
        <w:szCs w:val="22"/>
        <w:rtl/>
        <w:lang w:val="en-CA" w:bidi="ar-LB"/>
      </w:rPr>
      <w:t>إن وثائق ما قبل دورات اللجنة التنفيذية للصندوق المتعدد الأطراف لتنفيذ بروتوكول مونتريال</w:t>
    </w:r>
    <w:r w:rsidRPr="00A14B12">
      <w:rPr>
        <w:rFonts w:cs="Arabic Transparent"/>
        <w:sz w:val="22"/>
        <w:szCs w:val="22"/>
        <w:lang w:val="en-CA" w:bidi="ar-LB"/>
      </w:rPr>
      <w:t xml:space="preserve"> </w:t>
    </w:r>
  </w:p>
  <w:p w14:paraId="07B4CC08" w14:textId="77777777" w:rsidR="00A14B12" w:rsidRPr="00A14B12" w:rsidRDefault="00A14B12" w:rsidP="00A14B12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2"/>
        <w:szCs w:val="22"/>
        <w:lang w:val="en-CA" w:bidi="ar-LB"/>
      </w:rPr>
    </w:pPr>
    <w:r w:rsidRPr="00A14B12">
      <w:rPr>
        <w:rFonts w:cs="Arabic Transparent" w:hint="cs"/>
        <w:sz w:val="22"/>
        <w:szCs w:val="22"/>
        <w:rtl/>
        <w:lang w:val="en-CA" w:bidi="ar-LB"/>
      </w:rPr>
      <w:t>قد تصدر دون إخلال بأي قرار تتخذه اللجنة التنفيذية بعد صدورها.</w:t>
    </w:r>
    <w:r w:rsidRPr="00A14B12">
      <w:rPr>
        <w:rFonts w:cs="Arabic Transparent"/>
        <w:sz w:val="22"/>
        <w:szCs w:val="22"/>
        <w:lang w:val="en-CA" w:bidi="ar-LB"/>
      </w:rPr>
      <w:t xml:space="preserve"> </w:t>
    </w:r>
  </w:p>
  <w:p w14:paraId="4C156658" w14:textId="71E41F41" w:rsidR="00032557" w:rsidRPr="00A14B12" w:rsidRDefault="00032557" w:rsidP="00032557">
    <w:pPr>
      <w:pStyle w:val="Footer"/>
      <w:jc w:val="center"/>
      <w:rPr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A2FC0" w14:textId="77777777" w:rsidR="003C5622" w:rsidRDefault="003C5622" w:rsidP="001C0D0E">
      <w:pPr>
        <w:jc w:val="right"/>
      </w:pPr>
      <w:r>
        <w:separator/>
      </w:r>
    </w:p>
  </w:footnote>
  <w:footnote w:type="continuationSeparator" w:id="0">
    <w:p w14:paraId="32F48A4F" w14:textId="77777777" w:rsidR="003C5622" w:rsidRDefault="003C5622">
      <w:r>
        <w:continuationSeparator/>
      </w:r>
    </w:p>
  </w:footnote>
  <w:footnote w:id="1">
    <w:p w14:paraId="2853C5DC" w14:textId="77777777" w:rsidR="00FB466A" w:rsidRDefault="00FB466A" w:rsidP="00CE07F4">
      <w:pPr>
        <w:pStyle w:val="FootnoteText"/>
        <w:bidi/>
        <w:ind w:right="100"/>
        <w:jc w:val="left"/>
        <w:rPr>
          <w:rtl/>
        </w:rPr>
      </w:pPr>
      <w:r w:rsidRPr="001A24C6">
        <w:rPr>
          <w:rStyle w:val="FootnoteReference"/>
        </w:rPr>
        <w:footnoteRef/>
      </w:r>
      <w:r w:rsidR="002E4F00">
        <w:rPr>
          <w:rFonts w:hint="cs"/>
          <w:rtl/>
          <w:lang w:val="fr-CH"/>
        </w:rPr>
        <w:t xml:space="preserve"> الوثيقة </w:t>
      </w:r>
      <w:r w:rsidR="002E4F00">
        <w:t>UNEP/OzL.Pro/ExCom/97/1</w:t>
      </w:r>
    </w:p>
    <w:p w14:paraId="5C89D2E0" w14:textId="77777777" w:rsidR="00BA2A36" w:rsidRPr="00CE07F4" w:rsidRDefault="00BA2A36" w:rsidP="00BA2A36">
      <w:pPr>
        <w:pStyle w:val="FootnoteText"/>
        <w:bidi/>
        <w:ind w:right="100"/>
        <w:jc w:val="left"/>
        <w:rPr>
          <w:lang w:val="fr-CH"/>
        </w:rPr>
      </w:pPr>
    </w:p>
  </w:footnote>
  <w:footnote w:id="2">
    <w:p w14:paraId="30DA56EC" w14:textId="77777777" w:rsidR="00FB466A" w:rsidRPr="00FE3307" w:rsidRDefault="00FB466A" w:rsidP="00991B44">
      <w:pPr>
        <w:pStyle w:val="FootnoteText"/>
        <w:bidi/>
        <w:rPr>
          <w:rtl/>
        </w:rPr>
      </w:pPr>
      <w:r w:rsidRPr="00FE3307">
        <w:rPr>
          <w:rStyle w:val="FootnoteReference"/>
        </w:rPr>
        <w:footnoteRef/>
      </w:r>
      <w:r w:rsidR="00991B44">
        <w:rPr>
          <w:rFonts w:hint="cs"/>
          <w:rtl/>
        </w:rPr>
        <w:t xml:space="preserve"> </w:t>
      </w:r>
      <w:r w:rsidRPr="00FE3307">
        <w:rPr>
          <w:rtl/>
        </w:rPr>
        <w:t xml:space="preserve">وفقًا </w:t>
      </w:r>
      <w:r w:rsidR="00991B44">
        <w:rPr>
          <w:rFonts w:hint="cs"/>
          <w:rtl/>
        </w:rPr>
        <w:t>للخطاب</w:t>
      </w:r>
      <w:r w:rsidR="00991B44">
        <w:rPr>
          <w:rtl/>
        </w:rPr>
        <w:t xml:space="preserve"> المؤرخ</w:t>
      </w:r>
      <w:r w:rsidRPr="00FE3307">
        <w:rPr>
          <w:rtl/>
        </w:rPr>
        <w:t xml:space="preserve"> 18 سبتمبر</w:t>
      </w:r>
      <w:r w:rsidR="00991B44">
        <w:rPr>
          <w:rFonts w:hint="cs"/>
          <w:rtl/>
        </w:rPr>
        <w:t>/كانون الأول</w:t>
      </w:r>
      <w:r w:rsidRPr="00FE3307">
        <w:rPr>
          <w:rtl/>
        </w:rPr>
        <w:t xml:space="preserve"> 2025 </w:t>
      </w:r>
      <w:r w:rsidR="00991B44">
        <w:rPr>
          <w:rFonts w:hint="cs"/>
          <w:rtl/>
        </w:rPr>
        <w:t>المرسل</w:t>
      </w:r>
      <w:r w:rsidRPr="00FE3307">
        <w:rPr>
          <w:rtl/>
        </w:rPr>
        <w:t xml:space="preserve"> من وزارة البيئة والتنمية المستدامة في موريتانيا إلى الأمانة.</w:t>
      </w:r>
    </w:p>
  </w:footnote>
  <w:footnote w:id="3">
    <w:p w14:paraId="434578F2" w14:textId="77777777" w:rsidR="00FB466A" w:rsidRPr="00200482" w:rsidRDefault="00FB466A" w:rsidP="00E6235A">
      <w:pPr>
        <w:pStyle w:val="FootnoteText"/>
        <w:bidi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تشمل</w:t>
      </w:r>
      <w:r>
        <w:rPr>
          <w:rtl/>
        </w:rPr>
        <w:t xml:space="preserve"> كل منها أدوات أساسية لخدمة </w:t>
      </w:r>
      <w:r>
        <w:rPr>
          <w:rFonts w:hint="cs"/>
          <w:rtl/>
        </w:rPr>
        <w:t>التبريد وتكييف الهواء</w:t>
      </w:r>
      <w:r>
        <w:rPr>
          <w:rtl/>
        </w:rPr>
        <w:t xml:space="preserve"> </w:t>
      </w:r>
      <w:r>
        <w:rPr>
          <w:rFonts w:hint="cs"/>
          <w:rtl/>
        </w:rPr>
        <w:t>واسترداد</w:t>
      </w:r>
      <w:r>
        <w:rPr>
          <w:rtl/>
        </w:rPr>
        <w:t xml:space="preserve"> </w:t>
      </w:r>
      <w:r>
        <w:rPr>
          <w:rFonts w:hint="cs"/>
          <w:rtl/>
        </w:rPr>
        <w:t>مواد التبريد</w:t>
      </w:r>
      <w:r w:rsidRPr="006702D5">
        <w:rPr>
          <w:rtl/>
        </w:rPr>
        <w:t xml:space="preserve"> </w:t>
      </w:r>
      <w:r>
        <w:rPr>
          <w:rtl/>
        </w:rPr>
        <w:t>مثل وحدة</w:t>
      </w:r>
      <w:r w:rsidRPr="006702D5">
        <w:rPr>
          <w:rFonts w:hint="cs"/>
          <w:rtl/>
        </w:rPr>
        <w:t xml:space="preserve"> </w:t>
      </w:r>
      <w:r>
        <w:rPr>
          <w:rFonts w:hint="cs"/>
          <w:rtl/>
        </w:rPr>
        <w:t>استرداد</w:t>
      </w:r>
      <w:r>
        <w:rPr>
          <w:rtl/>
        </w:rPr>
        <w:t xml:space="preserve"> </w:t>
      </w:r>
      <w:r>
        <w:rPr>
          <w:rFonts w:hint="cs"/>
          <w:rtl/>
        </w:rPr>
        <w:t>مواد التبريد</w:t>
      </w:r>
      <w:r>
        <w:rPr>
          <w:rtl/>
        </w:rPr>
        <w:t xml:space="preserve"> مع مرشحات احتياطية وخراطيم وأسطوانات ومضخة تفريغ ومقياس ومشعب وكاشف تسرب ومجموعة كاملة من الأدوات اليدوية والملحقات لصيانة </w:t>
      </w:r>
      <w:r>
        <w:rPr>
          <w:rFonts w:hint="cs"/>
          <w:rtl/>
        </w:rPr>
        <w:t>ومناولة الهيدروكربونات</w:t>
      </w:r>
      <w:r>
        <w:rPr>
          <w:rtl/>
        </w:rPr>
        <w:t>.</w:t>
      </w:r>
    </w:p>
  </w:footnote>
  <w:footnote w:id="4">
    <w:p w14:paraId="5B3DB441" w14:textId="77777777" w:rsidR="00FB466A" w:rsidRPr="00820882" w:rsidRDefault="00FB466A" w:rsidP="00062BAB">
      <w:pPr>
        <w:pStyle w:val="FootnoteText"/>
        <w:bidi/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>
        <w:rPr>
          <w:rtl/>
        </w:rPr>
        <w:t>سيتم تحديد قائمة المشتريات لأي معدات بناءً على نتائج تقييم الجدوى الفنية والاقتصادية المتوقع الانتهاء منه في ديسمبر</w:t>
      </w:r>
      <w:r>
        <w:rPr>
          <w:rFonts w:hint="cs"/>
          <w:rtl/>
        </w:rPr>
        <w:t>/كانون الأول</w:t>
      </w:r>
      <w:r>
        <w:rPr>
          <w:rtl/>
        </w:rPr>
        <w:t xml:space="preserve"> 2025.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EBB66" w14:textId="326F0E7C" w:rsidR="00FB466A" w:rsidRDefault="00FB466A">
    <w:fldSimple w:instr=" DOCPROPERTY &quot;Document number&quot;  \* MERGEFORMAT ">
      <w:r w:rsidR="00BA2A36">
        <w:t>UNEP/OzL.Pro/ExCom/97/59</w:t>
      </w:r>
    </w:fldSimple>
  </w:p>
  <w:p w14:paraId="10B81CD6" w14:textId="77777777" w:rsidR="00FB466A" w:rsidRDefault="00FB466A"/>
  <w:p w14:paraId="0236FCFC" w14:textId="77777777" w:rsidR="00FB466A" w:rsidRDefault="00FB46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53AAE" w14:textId="1E3DC592" w:rsidR="00FB466A" w:rsidRDefault="00FB466A">
    <w:pPr>
      <w:jc w:val="right"/>
    </w:pPr>
    <w:fldSimple w:instr=" DOCPROPERTY &quot;Document number&quot;  \* MERGEFORMAT ">
      <w:r w:rsidR="00BA2A36">
        <w:t>UNEP/OzL.Pro/ExCom/97/59</w:t>
      </w:r>
    </w:fldSimple>
  </w:p>
  <w:p w14:paraId="44A8F888" w14:textId="77777777" w:rsidR="00FB466A" w:rsidRDefault="00FB466A"/>
  <w:p w14:paraId="215352A6" w14:textId="77777777" w:rsidR="00FB466A" w:rsidRDefault="00FB46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CFBA0" w14:textId="77777777" w:rsidR="00032557" w:rsidRDefault="00032557" w:rsidP="00032557">
    <w:pPr>
      <w:jc w:val="right"/>
    </w:pPr>
    <w:fldSimple w:instr=" DOCPROPERTY &quot;Document number&quot;  \* MERGEFORMAT ">
      <w:r>
        <w:t>UNEP/OzL.Pro/ExCom/97/59</w:t>
      </w:r>
    </w:fldSimple>
  </w:p>
  <w:p w14:paraId="15ADD6D6" w14:textId="77777777" w:rsidR="00032557" w:rsidRDefault="000325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C849C8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246525885">
    <w:abstractNumId w:val="10"/>
  </w:num>
  <w:num w:numId="2" w16cid:durableId="253901104">
    <w:abstractNumId w:val="10"/>
  </w:num>
  <w:num w:numId="3" w16cid:durableId="1398285717">
    <w:abstractNumId w:val="10"/>
  </w:num>
  <w:num w:numId="4" w16cid:durableId="1391463652">
    <w:abstractNumId w:val="10"/>
  </w:num>
  <w:num w:numId="5" w16cid:durableId="750002719">
    <w:abstractNumId w:val="10"/>
  </w:num>
  <w:num w:numId="6" w16cid:durableId="1275792769">
    <w:abstractNumId w:val="9"/>
  </w:num>
  <w:num w:numId="7" w16cid:durableId="397675548">
    <w:abstractNumId w:val="7"/>
  </w:num>
  <w:num w:numId="8" w16cid:durableId="607781401">
    <w:abstractNumId w:val="6"/>
  </w:num>
  <w:num w:numId="9" w16cid:durableId="649017769">
    <w:abstractNumId w:val="5"/>
  </w:num>
  <w:num w:numId="10" w16cid:durableId="949702520">
    <w:abstractNumId w:val="4"/>
  </w:num>
  <w:num w:numId="11" w16cid:durableId="1921909751">
    <w:abstractNumId w:val="8"/>
  </w:num>
  <w:num w:numId="12" w16cid:durableId="237978207">
    <w:abstractNumId w:val="3"/>
  </w:num>
  <w:num w:numId="13" w16cid:durableId="783615647">
    <w:abstractNumId w:val="2"/>
  </w:num>
  <w:num w:numId="14" w16cid:durableId="542331275">
    <w:abstractNumId w:val="1"/>
  </w:num>
  <w:num w:numId="15" w16cid:durableId="2039115728">
    <w:abstractNumId w:val="0"/>
  </w:num>
  <w:num w:numId="16" w16cid:durableId="1174494844">
    <w:abstractNumId w:val="12"/>
  </w:num>
  <w:num w:numId="17" w16cid:durableId="726343540">
    <w:abstractNumId w:val="15"/>
  </w:num>
  <w:num w:numId="18" w16cid:durableId="1519084019">
    <w:abstractNumId w:val="16"/>
  </w:num>
  <w:num w:numId="19" w16cid:durableId="1346590250">
    <w:abstractNumId w:val="18"/>
  </w:num>
  <w:num w:numId="20" w16cid:durableId="816846368">
    <w:abstractNumId w:val="14"/>
  </w:num>
  <w:num w:numId="21" w16cid:durableId="918447437">
    <w:abstractNumId w:val="11"/>
  </w:num>
  <w:num w:numId="22" w16cid:durableId="571089614">
    <w:abstractNumId w:val="13"/>
  </w:num>
  <w:num w:numId="23" w16cid:durableId="1876038859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11E"/>
    <w:rsid w:val="00013372"/>
    <w:rsid w:val="00017133"/>
    <w:rsid w:val="00021CBB"/>
    <w:rsid w:val="0002642B"/>
    <w:rsid w:val="0003197D"/>
    <w:rsid w:val="00032557"/>
    <w:rsid w:val="0004254A"/>
    <w:rsid w:val="00062BAB"/>
    <w:rsid w:val="000861FE"/>
    <w:rsid w:val="00097D58"/>
    <w:rsid w:val="000A24AB"/>
    <w:rsid w:val="000C2FE8"/>
    <w:rsid w:val="000C6034"/>
    <w:rsid w:val="000E0770"/>
    <w:rsid w:val="000E1354"/>
    <w:rsid w:val="000F560F"/>
    <w:rsid w:val="000F754F"/>
    <w:rsid w:val="001002E7"/>
    <w:rsid w:val="00112DD7"/>
    <w:rsid w:val="001353B0"/>
    <w:rsid w:val="00144FC0"/>
    <w:rsid w:val="00147446"/>
    <w:rsid w:val="0016706E"/>
    <w:rsid w:val="00170997"/>
    <w:rsid w:val="00176DCE"/>
    <w:rsid w:val="001B5C91"/>
    <w:rsid w:val="001C0D0E"/>
    <w:rsid w:val="001D2B45"/>
    <w:rsid w:val="001F0283"/>
    <w:rsid w:val="001F04E7"/>
    <w:rsid w:val="0021619E"/>
    <w:rsid w:val="0022104F"/>
    <w:rsid w:val="00231FF0"/>
    <w:rsid w:val="002401A3"/>
    <w:rsid w:val="00240C93"/>
    <w:rsid w:val="002A00F4"/>
    <w:rsid w:val="002B535E"/>
    <w:rsid w:val="002B649E"/>
    <w:rsid w:val="002C4F25"/>
    <w:rsid w:val="002E0B37"/>
    <w:rsid w:val="002E4F00"/>
    <w:rsid w:val="002E6A6F"/>
    <w:rsid w:val="002E7EF7"/>
    <w:rsid w:val="002F505F"/>
    <w:rsid w:val="00316980"/>
    <w:rsid w:val="00323608"/>
    <w:rsid w:val="0032579D"/>
    <w:rsid w:val="0034062F"/>
    <w:rsid w:val="0035441C"/>
    <w:rsid w:val="00377E9D"/>
    <w:rsid w:val="00381577"/>
    <w:rsid w:val="00392DDC"/>
    <w:rsid w:val="00393115"/>
    <w:rsid w:val="003972CB"/>
    <w:rsid w:val="003A6D45"/>
    <w:rsid w:val="003C2491"/>
    <w:rsid w:val="003C2739"/>
    <w:rsid w:val="003C5622"/>
    <w:rsid w:val="003D5C6B"/>
    <w:rsid w:val="003F2852"/>
    <w:rsid w:val="0040524D"/>
    <w:rsid w:val="00416AD7"/>
    <w:rsid w:val="00445D03"/>
    <w:rsid w:val="00464166"/>
    <w:rsid w:val="004811E7"/>
    <w:rsid w:val="004A2C19"/>
    <w:rsid w:val="004B5137"/>
    <w:rsid w:val="004C5B74"/>
    <w:rsid w:val="004E3DDC"/>
    <w:rsid w:val="005124AA"/>
    <w:rsid w:val="0053096E"/>
    <w:rsid w:val="00546241"/>
    <w:rsid w:val="00583F2A"/>
    <w:rsid w:val="00584ED8"/>
    <w:rsid w:val="005B0AC2"/>
    <w:rsid w:val="005B65DF"/>
    <w:rsid w:val="005C7D4A"/>
    <w:rsid w:val="005D3115"/>
    <w:rsid w:val="005E2EC5"/>
    <w:rsid w:val="00624AEF"/>
    <w:rsid w:val="00625E57"/>
    <w:rsid w:val="00662A73"/>
    <w:rsid w:val="00665A1B"/>
    <w:rsid w:val="00666242"/>
    <w:rsid w:val="006702D5"/>
    <w:rsid w:val="006759DA"/>
    <w:rsid w:val="006A3775"/>
    <w:rsid w:val="006B67B2"/>
    <w:rsid w:val="006C61D7"/>
    <w:rsid w:val="006F2A2C"/>
    <w:rsid w:val="00702662"/>
    <w:rsid w:val="00707B9C"/>
    <w:rsid w:val="00725960"/>
    <w:rsid w:val="007514F1"/>
    <w:rsid w:val="00773942"/>
    <w:rsid w:val="00786775"/>
    <w:rsid w:val="00791A1A"/>
    <w:rsid w:val="007B1C7B"/>
    <w:rsid w:val="007B5DF7"/>
    <w:rsid w:val="007B7442"/>
    <w:rsid w:val="007C3C73"/>
    <w:rsid w:val="007C6EF9"/>
    <w:rsid w:val="007D141D"/>
    <w:rsid w:val="007D567C"/>
    <w:rsid w:val="007D7B5F"/>
    <w:rsid w:val="007E20B0"/>
    <w:rsid w:val="007E5D09"/>
    <w:rsid w:val="007E76C5"/>
    <w:rsid w:val="00811E08"/>
    <w:rsid w:val="0081242E"/>
    <w:rsid w:val="008307E2"/>
    <w:rsid w:val="00830A50"/>
    <w:rsid w:val="0084173D"/>
    <w:rsid w:val="00843EEA"/>
    <w:rsid w:val="00856326"/>
    <w:rsid w:val="00865B27"/>
    <w:rsid w:val="00872D93"/>
    <w:rsid w:val="00872D99"/>
    <w:rsid w:val="00885865"/>
    <w:rsid w:val="00896CC5"/>
    <w:rsid w:val="008B7BCA"/>
    <w:rsid w:val="008E2901"/>
    <w:rsid w:val="008E3DF3"/>
    <w:rsid w:val="008F0227"/>
    <w:rsid w:val="00902F49"/>
    <w:rsid w:val="0090339C"/>
    <w:rsid w:val="00907C44"/>
    <w:rsid w:val="00920424"/>
    <w:rsid w:val="0093324F"/>
    <w:rsid w:val="00934DE9"/>
    <w:rsid w:val="00944DC3"/>
    <w:rsid w:val="00946C17"/>
    <w:rsid w:val="00960274"/>
    <w:rsid w:val="00971762"/>
    <w:rsid w:val="0097622D"/>
    <w:rsid w:val="00983FD1"/>
    <w:rsid w:val="00986A7D"/>
    <w:rsid w:val="00991B44"/>
    <w:rsid w:val="009A5140"/>
    <w:rsid w:val="009A5A0C"/>
    <w:rsid w:val="009B572B"/>
    <w:rsid w:val="009C2502"/>
    <w:rsid w:val="009C46B2"/>
    <w:rsid w:val="009E3DBB"/>
    <w:rsid w:val="00A14B12"/>
    <w:rsid w:val="00A44778"/>
    <w:rsid w:val="00A62048"/>
    <w:rsid w:val="00A755B6"/>
    <w:rsid w:val="00A907AD"/>
    <w:rsid w:val="00AA1528"/>
    <w:rsid w:val="00AB4886"/>
    <w:rsid w:val="00AE00A3"/>
    <w:rsid w:val="00AE7157"/>
    <w:rsid w:val="00B11DB6"/>
    <w:rsid w:val="00B34D29"/>
    <w:rsid w:val="00B40E87"/>
    <w:rsid w:val="00B75553"/>
    <w:rsid w:val="00B81E83"/>
    <w:rsid w:val="00B83A41"/>
    <w:rsid w:val="00B9237B"/>
    <w:rsid w:val="00BA2A36"/>
    <w:rsid w:val="00BB1C42"/>
    <w:rsid w:val="00BE0623"/>
    <w:rsid w:val="00BE4909"/>
    <w:rsid w:val="00C0337B"/>
    <w:rsid w:val="00C0413D"/>
    <w:rsid w:val="00C27B58"/>
    <w:rsid w:val="00C4331C"/>
    <w:rsid w:val="00C55EF2"/>
    <w:rsid w:val="00C7391D"/>
    <w:rsid w:val="00C81147"/>
    <w:rsid w:val="00C83E39"/>
    <w:rsid w:val="00C8743A"/>
    <w:rsid w:val="00CA2E4E"/>
    <w:rsid w:val="00CE07F4"/>
    <w:rsid w:val="00CE7FF2"/>
    <w:rsid w:val="00D006A9"/>
    <w:rsid w:val="00D34512"/>
    <w:rsid w:val="00D35914"/>
    <w:rsid w:val="00D439F3"/>
    <w:rsid w:val="00D45C4D"/>
    <w:rsid w:val="00D46A96"/>
    <w:rsid w:val="00D509C6"/>
    <w:rsid w:val="00D51591"/>
    <w:rsid w:val="00D6339B"/>
    <w:rsid w:val="00D8552A"/>
    <w:rsid w:val="00D9327E"/>
    <w:rsid w:val="00DA0A0B"/>
    <w:rsid w:val="00DA5E3D"/>
    <w:rsid w:val="00DB0F1E"/>
    <w:rsid w:val="00DD4F9A"/>
    <w:rsid w:val="00DE0AD4"/>
    <w:rsid w:val="00DE0CA1"/>
    <w:rsid w:val="00E058C2"/>
    <w:rsid w:val="00E1360E"/>
    <w:rsid w:val="00E22591"/>
    <w:rsid w:val="00E27B62"/>
    <w:rsid w:val="00E54B59"/>
    <w:rsid w:val="00E6235A"/>
    <w:rsid w:val="00E75753"/>
    <w:rsid w:val="00E86EBE"/>
    <w:rsid w:val="00E95A84"/>
    <w:rsid w:val="00EA31D5"/>
    <w:rsid w:val="00EA617F"/>
    <w:rsid w:val="00EC108E"/>
    <w:rsid w:val="00EF3569"/>
    <w:rsid w:val="00EF566C"/>
    <w:rsid w:val="00F22EDA"/>
    <w:rsid w:val="00F3211E"/>
    <w:rsid w:val="00F9523B"/>
    <w:rsid w:val="00FB466A"/>
    <w:rsid w:val="00FC1621"/>
    <w:rsid w:val="00FD3DDE"/>
    <w:rsid w:val="00FE28DF"/>
    <w:rsid w:val="00FE302B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7D4C50"/>
  <w15:docId w15:val="{1FD745CC-71C7-47C9-B431-8A63735D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uiPriority w:val="9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Boston 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Boston 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E22591"/>
    <w:pPr>
      <w:ind w:left="720"/>
      <w:contextualSpacing/>
    </w:pPr>
  </w:style>
  <w:style w:type="table" w:customStyle="1" w:styleId="1">
    <w:name w:val="学术论文的三线表1"/>
    <w:basedOn w:val="TableNormal"/>
    <w:next w:val="TableGrid"/>
    <w:qFormat/>
    <w:rsid w:val="00BA2A36"/>
    <w:pPr>
      <w:jc w:val="both"/>
    </w:pPr>
    <w:rPr>
      <w:lang w:bidi="ar-LB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8212E49-613A-4F47-9ECF-3D412570C7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71E599-2565-4AD4-B742-8F3781BBA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55</TotalTime>
  <Pages>9</Pages>
  <Words>3292</Words>
  <Characters>18771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موريتانيا</vt:lpstr>
    </vt:vector>
  </TitlesOfParts>
  <Company>UNMFS</Company>
  <LinksUpToDate>false</LinksUpToDate>
  <CharactersWithSpaces>22019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موريتانيا</dc:title>
  <dc:creator>Yas</dc:creator>
  <cp:lastModifiedBy>Angela Xue He Yan</cp:lastModifiedBy>
  <cp:revision>58</cp:revision>
  <cp:lastPrinted>2025-02-10T16:42:00Z</cp:lastPrinted>
  <dcterms:created xsi:type="dcterms:W3CDTF">2025-11-10T22:42:00Z</dcterms:created>
  <dcterms:modified xsi:type="dcterms:W3CDTF">2025-11-13T21:54:00Z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UNEP/OzL.Pro/ExCom/97/59</vt:lpwstr>
  </property>
  <property fmtid="{D5CDD505-2E9C-101B-9397-08002B2CF9AE}" pid="3" name="Revision date">
    <vt:lpwstr>01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