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06ED48D" w14:textId="77777777">
        <w:trPr>
          <w:trHeight w:val="720"/>
        </w:trPr>
        <w:tc>
          <w:tcPr>
            <w:tcW w:w="4410" w:type="dxa"/>
            <w:gridSpan w:val="2"/>
            <w:tcBorders>
              <w:bottom w:val="single" w:sz="18" w:space="0" w:color="auto"/>
            </w:tcBorders>
          </w:tcPr>
          <w:p w14:paraId="36AD243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B53945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E7A387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6DD043B" w14:textId="77777777" w:rsidR="007E5D09" w:rsidRDefault="00E1360E" w:rsidP="0084173D">
            <w:pPr>
              <w:jc w:val="left"/>
              <w:rPr>
                <w:lang w:val="en-US"/>
              </w:rPr>
            </w:pPr>
            <w:r>
              <w:rPr>
                <w:lang w:val="en-US"/>
              </w:rPr>
              <w:t>Distr.</w:t>
            </w:r>
          </w:p>
          <w:p w14:paraId="17F83190" w14:textId="77777777" w:rsidR="007E5D09" w:rsidRDefault="00E1360E" w:rsidP="0084173D">
            <w:pPr>
              <w:jc w:val="left"/>
              <w:rPr>
                <w:lang w:val="en-US"/>
              </w:rPr>
            </w:pPr>
            <w:r>
              <w:rPr>
                <w:lang w:val="en-US"/>
              </w:rPr>
              <w:t>GENERAL</w:t>
            </w:r>
          </w:p>
          <w:p w14:paraId="27922AF8" w14:textId="77777777" w:rsidR="007E5D09" w:rsidRDefault="007E5D09" w:rsidP="0084173D">
            <w:pPr>
              <w:jc w:val="left"/>
              <w:rPr>
                <w:lang w:val="en-US"/>
              </w:rPr>
            </w:pPr>
          </w:p>
          <w:p w14:paraId="2D8734C7" w14:textId="3B7AA7A2"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903E4F">
              <w:rPr>
                <w:rFonts w:asciiTheme="majorBidi" w:hAnsiTheme="majorBidi" w:cstheme="majorBidi"/>
                <w:szCs w:val="24"/>
              </w:rPr>
              <w:t>UNEP/</w:t>
            </w:r>
            <w:proofErr w:type="spellStart"/>
            <w:r w:rsidR="00903E4F">
              <w:rPr>
                <w:rFonts w:asciiTheme="majorBidi" w:hAnsiTheme="majorBidi" w:cstheme="majorBidi"/>
                <w:szCs w:val="24"/>
              </w:rPr>
              <w:t>OzL.Pro</w:t>
            </w:r>
            <w:proofErr w:type="spellEnd"/>
            <w:r w:rsidR="00903E4F">
              <w:rPr>
                <w:rFonts w:asciiTheme="majorBidi" w:hAnsiTheme="majorBidi" w:cstheme="majorBidi"/>
                <w:szCs w:val="24"/>
              </w:rPr>
              <w:t>/ExCom/96/1</w:t>
            </w:r>
            <w:r w:rsidRPr="004E181B">
              <w:rPr>
                <w:rFonts w:asciiTheme="majorBidi" w:hAnsiTheme="majorBidi" w:cstheme="majorBidi"/>
                <w:szCs w:val="24"/>
              </w:rPr>
              <w:fldChar w:fldCharType="end"/>
            </w:r>
            <w:r w:rsidR="00903E4F">
              <w:rPr>
                <w:rFonts w:asciiTheme="majorBidi" w:hAnsiTheme="majorBidi" w:cstheme="majorBidi"/>
                <w:szCs w:val="24"/>
              </w:rPr>
              <w:t>/Add.1</w:t>
            </w:r>
          </w:p>
          <w:p w14:paraId="3700711D" w14:textId="67A63D5D" w:rsidR="00393115" w:rsidRPr="004E181B" w:rsidRDefault="00903E4F" w:rsidP="00393115">
            <w:pPr>
              <w:rPr>
                <w:szCs w:val="24"/>
                <w:lang w:val="en-US"/>
              </w:rPr>
            </w:pPr>
            <w:r>
              <w:rPr>
                <w:szCs w:val="24"/>
                <w:lang w:val="en-US"/>
              </w:rPr>
              <w:t>9</w:t>
            </w:r>
            <w:r w:rsidR="000E1354">
              <w:rPr>
                <w:szCs w:val="24"/>
                <w:lang w:val="en-US"/>
              </w:rPr>
              <w:t xml:space="preserve"> </w:t>
            </w:r>
            <w:r>
              <w:rPr>
                <w:szCs w:val="24"/>
                <w:lang w:val="en-US"/>
              </w:rPr>
              <w:t>M</w:t>
            </w:r>
            <w:r w:rsidR="000E1354">
              <w:rPr>
                <w:szCs w:val="24"/>
                <w:lang w:val="en-US"/>
              </w:rPr>
              <w:t>ay 2025</w:t>
            </w:r>
          </w:p>
          <w:p w14:paraId="27002F91" w14:textId="77777777" w:rsidR="00662A73" w:rsidRDefault="00662A73" w:rsidP="0084173D">
            <w:pPr>
              <w:jc w:val="left"/>
              <w:rPr>
                <w:rtl/>
                <w:lang w:val="en-US"/>
              </w:rPr>
            </w:pPr>
          </w:p>
          <w:p w14:paraId="4D2D92D6" w14:textId="77777777" w:rsidR="007E5D09" w:rsidRDefault="00E1360E" w:rsidP="0084173D">
            <w:pPr>
              <w:jc w:val="left"/>
              <w:rPr>
                <w:lang w:val="en-US"/>
              </w:rPr>
            </w:pPr>
            <w:r>
              <w:rPr>
                <w:lang w:val="en-US"/>
              </w:rPr>
              <w:t>ARABIC</w:t>
            </w:r>
          </w:p>
          <w:p w14:paraId="6866E851"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EEB5DB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676293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E17FB9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91CD808"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2F922153" wp14:editId="1415301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987981"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0BE1B786" wp14:editId="6EDCA2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1D4BE3D" w14:textId="77777777" w:rsidR="007E5D09" w:rsidRDefault="007E5D09">
      <w:pPr>
        <w:pStyle w:val="Caption"/>
        <w:spacing w:line="200" w:lineRule="exact"/>
        <w:ind w:left="187" w:right="187" w:hanging="187"/>
        <w:jc w:val="both"/>
        <w:rPr>
          <w:rFonts w:cs="Akhbar MT"/>
          <w:b/>
          <w:bCs/>
          <w:sz w:val="28"/>
          <w:szCs w:val="28"/>
          <w:rtl/>
        </w:rPr>
      </w:pPr>
    </w:p>
    <w:p w14:paraId="09930CEB"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9635648"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2F1E9DD" w14:textId="77777777" w:rsidR="0002642B" w:rsidRDefault="00A62048" w:rsidP="0002642B">
      <w:pPr>
        <w:bidi/>
        <w:ind w:left="180" w:hanging="180"/>
        <w:jc w:val="lowKashida"/>
        <w:rPr>
          <w:sz w:val="28"/>
          <w:szCs w:val="28"/>
        </w:rPr>
      </w:pPr>
      <w:proofErr w:type="spellStart"/>
      <w:r w:rsidRPr="00A62048">
        <w:rPr>
          <w:sz w:val="28"/>
          <w:szCs w:val="28"/>
        </w:rPr>
        <w:t>الاجتماع</w:t>
      </w:r>
      <w:proofErr w:type="spellEnd"/>
      <w:r w:rsidR="0002642B" w:rsidRPr="0002642B">
        <w:rPr>
          <w:sz w:val="28"/>
          <w:szCs w:val="28"/>
        </w:rPr>
        <w:t xml:space="preserve"> </w:t>
      </w:r>
      <w:proofErr w:type="spellStart"/>
      <w:r w:rsidR="0002642B" w:rsidRPr="00A528A0">
        <w:rPr>
          <w:sz w:val="26"/>
          <w:szCs w:val="26"/>
        </w:rPr>
        <w:t>السادس</w:t>
      </w:r>
      <w:proofErr w:type="spellEnd"/>
      <w:r w:rsidR="0002642B" w:rsidRPr="0002642B">
        <w:rPr>
          <w:sz w:val="28"/>
          <w:szCs w:val="28"/>
        </w:rPr>
        <w:t xml:space="preserve"> </w:t>
      </w:r>
      <w:proofErr w:type="spellStart"/>
      <w:r w:rsidR="0002642B" w:rsidRPr="0002642B">
        <w:rPr>
          <w:sz w:val="28"/>
          <w:szCs w:val="28"/>
        </w:rPr>
        <w:t>والتسعون</w:t>
      </w:r>
      <w:proofErr w:type="spellEnd"/>
    </w:p>
    <w:p w14:paraId="35A597BB" w14:textId="77777777" w:rsidR="0002642B" w:rsidRDefault="0002642B" w:rsidP="0002642B">
      <w:pPr>
        <w:bidi/>
        <w:ind w:left="180" w:hanging="180"/>
        <w:jc w:val="lowKashida"/>
        <w:rPr>
          <w:sz w:val="28"/>
          <w:szCs w:val="28"/>
          <w:rtl/>
          <w:lang w:bidi="ar-SA"/>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2FE1D508" w14:textId="77777777" w:rsidR="00122C95" w:rsidRDefault="00122C95" w:rsidP="00122C95">
      <w:pPr>
        <w:bidi/>
        <w:ind w:left="180" w:hanging="180"/>
        <w:jc w:val="lowKashida"/>
        <w:rPr>
          <w:sz w:val="28"/>
          <w:szCs w:val="28"/>
          <w:rtl/>
          <w:lang w:bidi="ar-SA"/>
        </w:rPr>
      </w:pPr>
    </w:p>
    <w:p w14:paraId="3DEB801E" w14:textId="77777777" w:rsidR="00122C95" w:rsidRDefault="00122C95" w:rsidP="00122C95">
      <w:pPr>
        <w:bidi/>
        <w:ind w:left="180" w:hanging="180"/>
        <w:jc w:val="lowKashida"/>
        <w:rPr>
          <w:sz w:val="28"/>
          <w:szCs w:val="28"/>
          <w:rtl/>
          <w:lang w:bidi="ar-SA"/>
        </w:rPr>
      </w:pPr>
    </w:p>
    <w:p w14:paraId="7E4CA392" w14:textId="430570D0" w:rsidR="00122C95" w:rsidRPr="00C810FC" w:rsidRDefault="00122C95" w:rsidP="00122C95">
      <w:pPr>
        <w:ind w:left="180" w:hanging="180"/>
        <w:jc w:val="center"/>
        <w:rPr>
          <w:b/>
          <w:bCs/>
          <w:sz w:val="26"/>
          <w:szCs w:val="26"/>
          <w:rtl/>
          <w:lang w:val="en-US" w:bidi="ar-SA"/>
        </w:rPr>
      </w:pPr>
      <w:r>
        <w:rPr>
          <w:rFonts w:hint="cs"/>
          <w:b/>
          <w:bCs/>
          <w:sz w:val="26"/>
          <w:szCs w:val="26"/>
          <w:rtl/>
          <w:lang w:val="en-US" w:bidi="ar-SA"/>
        </w:rPr>
        <w:t>جدول الأعمال المؤقت المشروح</w:t>
      </w:r>
    </w:p>
    <w:p w14:paraId="32CD849F" w14:textId="77777777" w:rsidR="00122C95" w:rsidRPr="00C810FC" w:rsidRDefault="00122C95" w:rsidP="00122C95">
      <w:pPr>
        <w:bidi/>
        <w:ind w:left="180" w:hanging="180"/>
        <w:rPr>
          <w:b/>
          <w:bCs/>
          <w:sz w:val="26"/>
          <w:szCs w:val="26"/>
          <w:rtl/>
          <w:lang w:val="en-US" w:bidi="ar-SA"/>
        </w:rPr>
      </w:pPr>
    </w:p>
    <w:p w14:paraId="6B2CD7A8" w14:textId="6F00539B" w:rsidR="00122C95" w:rsidRPr="00C810FC" w:rsidRDefault="00101F43" w:rsidP="004842FA">
      <w:pPr>
        <w:pStyle w:val="ListParagraph"/>
        <w:numPr>
          <w:ilvl w:val="0"/>
          <w:numId w:val="10"/>
        </w:numPr>
        <w:tabs>
          <w:tab w:val="left" w:pos="720"/>
        </w:tabs>
        <w:bidi/>
        <w:spacing w:before="240" w:after="120" w:line="360" w:lineRule="exact"/>
        <w:ind w:hanging="720"/>
        <w:contextualSpacing w:val="0"/>
        <w:rPr>
          <w:b/>
          <w:bCs/>
          <w:sz w:val="26"/>
          <w:szCs w:val="26"/>
          <w:lang w:val="en-US" w:bidi="ar-SA"/>
        </w:rPr>
      </w:pPr>
      <w:r w:rsidRPr="00C810FC">
        <w:rPr>
          <w:rFonts w:hint="cs"/>
          <w:b/>
          <w:bCs/>
          <w:sz w:val="26"/>
          <w:szCs w:val="26"/>
          <w:rtl/>
          <w:lang w:val="en-US" w:bidi="ar-SA"/>
        </w:rPr>
        <w:t>افتتاح الاجتماع</w:t>
      </w:r>
    </w:p>
    <w:p w14:paraId="66DCA20E" w14:textId="051896EA" w:rsidR="00101F43" w:rsidRPr="00C810FC" w:rsidRDefault="00101F43" w:rsidP="00101F43">
      <w:pPr>
        <w:pStyle w:val="ListParagraph"/>
        <w:tabs>
          <w:tab w:val="left" w:pos="720"/>
        </w:tabs>
        <w:bidi/>
        <w:spacing w:after="120" w:line="360" w:lineRule="exact"/>
        <w:contextualSpacing w:val="0"/>
        <w:rPr>
          <w:sz w:val="26"/>
          <w:szCs w:val="26"/>
          <w:rtl/>
          <w:lang w:val="en-US" w:bidi="ar-SA"/>
        </w:rPr>
      </w:pPr>
      <w:r w:rsidRPr="00C810FC">
        <w:rPr>
          <w:rFonts w:hint="cs"/>
          <w:sz w:val="26"/>
          <w:szCs w:val="26"/>
          <w:rtl/>
          <w:lang w:val="en-US" w:bidi="ar-SA"/>
        </w:rPr>
        <w:t>سيُدلي رئيس اللجنة التنفيذية، السيد أليساندرو جوليانو بيرو (إيطاليا)، بملاحظات افتتاحية.</w:t>
      </w:r>
    </w:p>
    <w:p w14:paraId="21BD5651" w14:textId="4C097820" w:rsidR="00101F43" w:rsidRPr="00C810FC" w:rsidRDefault="00101F43" w:rsidP="004842FA">
      <w:pPr>
        <w:pStyle w:val="ListParagraph"/>
        <w:numPr>
          <w:ilvl w:val="0"/>
          <w:numId w:val="10"/>
        </w:numPr>
        <w:tabs>
          <w:tab w:val="left" w:pos="720"/>
        </w:tabs>
        <w:bidi/>
        <w:spacing w:before="240" w:after="120" w:line="360" w:lineRule="exact"/>
        <w:ind w:hanging="720"/>
        <w:contextualSpacing w:val="0"/>
        <w:rPr>
          <w:b/>
          <w:bCs/>
          <w:sz w:val="26"/>
          <w:szCs w:val="26"/>
          <w:lang w:val="en-US" w:bidi="ar-SA"/>
        </w:rPr>
      </w:pPr>
      <w:r w:rsidRPr="00C810FC">
        <w:rPr>
          <w:rFonts w:hint="cs"/>
          <w:b/>
          <w:bCs/>
          <w:sz w:val="26"/>
          <w:szCs w:val="26"/>
          <w:rtl/>
          <w:lang w:val="en-US" w:bidi="ar-SA"/>
        </w:rPr>
        <w:t>المسائل التنظيمية</w:t>
      </w:r>
    </w:p>
    <w:p w14:paraId="474958B2" w14:textId="30FE2BA9" w:rsidR="00101F43" w:rsidRPr="00C810FC" w:rsidRDefault="00101F43" w:rsidP="004842FA">
      <w:pPr>
        <w:pStyle w:val="ListParagraph"/>
        <w:numPr>
          <w:ilvl w:val="0"/>
          <w:numId w:val="11"/>
        </w:numPr>
        <w:tabs>
          <w:tab w:val="left" w:pos="1440"/>
        </w:tabs>
        <w:bidi/>
        <w:spacing w:before="240" w:after="120" w:line="360" w:lineRule="exact"/>
        <w:ind w:hanging="720"/>
        <w:contextualSpacing w:val="0"/>
        <w:rPr>
          <w:b/>
          <w:bCs/>
          <w:sz w:val="26"/>
          <w:szCs w:val="26"/>
          <w:lang w:val="en-US" w:bidi="ar-SA"/>
        </w:rPr>
      </w:pPr>
      <w:r w:rsidRPr="00C810FC">
        <w:rPr>
          <w:rFonts w:hint="cs"/>
          <w:b/>
          <w:bCs/>
          <w:sz w:val="26"/>
          <w:szCs w:val="26"/>
          <w:rtl/>
          <w:lang w:val="en-US" w:bidi="ar-SA"/>
        </w:rPr>
        <w:t>إقرار جدول الأعمال</w:t>
      </w:r>
    </w:p>
    <w:p w14:paraId="7A274F1B" w14:textId="0E1323D1" w:rsidR="00101F43" w:rsidRPr="00C810FC" w:rsidRDefault="00101F43" w:rsidP="00101F43">
      <w:pPr>
        <w:tabs>
          <w:tab w:val="left" w:pos="1440"/>
        </w:tabs>
        <w:bidi/>
        <w:spacing w:after="120" w:line="360" w:lineRule="exact"/>
        <w:ind w:left="720"/>
        <w:rPr>
          <w:sz w:val="26"/>
          <w:szCs w:val="26"/>
          <w:rtl/>
          <w:lang w:val="en-US" w:bidi="ar-SA"/>
        </w:rPr>
      </w:pPr>
      <w:r w:rsidRPr="00C810FC">
        <w:rPr>
          <w:rFonts w:hint="cs"/>
          <w:sz w:val="26"/>
          <w:szCs w:val="26"/>
          <w:rtl/>
          <w:lang w:val="en-US" w:bidi="ar-SA"/>
        </w:rPr>
        <w:t xml:space="preserve">تتضمن </w:t>
      </w:r>
      <w:r w:rsidRPr="00C810FC">
        <w:rPr>
          <w:rFonts w:hint="cs"/>
          <w:sz w:val="26"/>
          <w:szCs w:val="26"/>
          <w:u w:val="single"/>
          <w:rtl/>
          <w:lang w:val="en-US" w:bidi="ar-SA"/>
        </w:rPr>
        <w:t>ال</w:t>
      </w:r>
      <w:r w:rsidR="00863FE8" w:rsidRPr="00C810FC">
        <w:rPr>
          <w:rFonts w:hint="cs"/>
          <w:sz w:val="26"/>
          <w:szCs w:val="26"/>
          <w:u w:val="single"/>
          <w:rtl/>
          <w:lang w:val="en-US" w:bidi="ar-SA"/>
        </w:rPr>
        <w:t xml:space="preserve">وثيقة </w:t>
      </w:r>
      <w:r w:rsidR="00863FE8" w:rsidRPr="00C810FC">
        <w:rPr>
          <w:sz w:val="26"/>
          <w:szCs w:val="26"/>
          <w:u w:val="single"/>
        </w:rPr>
        <w:t>UNEP/</w:t>
      </w:r>
      <w:proofErr w:type="spellStart"/>
      <w:r w:rsidR="00863FE8" w:rsidRPr="00C810FC">
        <w:rPr>
          <w:sz w:val="26"/>
          <w:szCs w:val="26"/>
          <w:u w:val="single"/>
        </w:rPr>
        <w:t>OzL.Pro</w:t>
      </w:r>
      <w:proofErr w:type="spellEnd"/>
      <w:r w:rsidR="00863FE8" w:rsidRPr="00C810FC">
        <w:rPr>
          <w:sz w:val="26"/>
          <w:szCs w:val="26"/>
          <w:u w:val="single"/>
        </w:rPr>
        <w:t>/ExCom/96/1</w:t>
      </w:r>
      <w:r w:rsidR="00863FE8" w:rsidRPr="00C810FC">
        <w:rPr>
          <w:rFonts w:hint="cs"/>
          <w:sz w:val="26"/>
          <w:szCs w:val="26"/>
          <w:rtl/>
        </w:rPr>
        <w:t xml:space="preserve"> </w:t>
      </w:r>
      <w:r w:rsidR="00863FE8" w:rsidRPr="00C810FC">
        <w:rPr>
          <w:rFonts w:hint="cs"/>
          <w:sz w:val="26"/>
          <w:szCs w:val="26"/>
          <w:rtl/>
          <w:lang w:val="en-US" w:bidi="ar-SA"/>
        </w:rPr>
        <w:t>جدول الأعمال المؤقت للاجتماع السادس والتسعين.</w:t>
      </w:r>
    </w:p>
    <w:p w14:paraId="7F01FD54" w14:textId="132B8126" w:rsidR="00863FE8" w:rsidRPr="00C810FC" w:rsidRDefault="00863FE8" w:rsidP="00341DA4">
      <w:pPr>
        <w:tabs>
          <w:tab w:val="left" w:pos="1440"/>
        </w:tabs>
        <w:bidi/>
        <w:spacing w:before="240" w:after="120" w:line="360" w:lineRule="exact"/>
        <w:ind w:left="720"/>
        <w:rPr>
          <w:sz w:val="26"/>
          <w:szCs w:val="26"/>
          <w:rtl/>
          <w:lang w:val="en-US" w:bidi="ar-SA"/>
        </w:rPr>
      </w:pPr>
      <w:r w:rsidRPr="00C810FC">
        <w:rPr>
          <w:rFonts w:hint="cs"/>
          <w:sz w:val="26"/>
          <w:szCs w:val="26"/>
          <w:u w:val="single"/>
          <w:rtl/>
          <w:lang w:val="en-US" w:bidi="ar-SA"/>
        </w:rPr>
        <w:t>الم</w:t>
      </w:r>
      <w:r w:rsidR="00145B1F" w:rsidRPr="00C810FC">
        <w:rPr>
          <w:rFonts w:hint="cs"/>
          <w:sz w:val="26"/>
          <w:szCs w:val="26"/>
          <w:u w:val="single"/>
          <w:rtl/>
          <w:lang w:val="en-US" w:bidi="ar-SA"/>
        </w:rPr>
        <w:t>شكلات</w:t>
      </w:r>
      <w:r w:rsidRPr="00C810FC">
        <w:rPr>
          <w:rFonts w:hint="cs"/>
          <w:sz w:val="26"/>
          <w:szCs w:val="26"/>
          <w:u w:val="single"/>
          <w:rtl/>
          <w:lang w:val="en-US" w:bidi="ar-SA"/>
        </w:rPr>
        <w:t xml:space="preserve"> التي يتعيَّن معالجتها</w:t>
      </w:r>
      <w:r w:rsidRPr="00C810FC">
        <w:rPr>
          <w:rFonts w:hint="cs"/>
          <w:sz w:val="26"/>
          <w:szCs w:val="26"/>
          <w:rtl/>
          <w:lang w:val="en-US" w:bidi="ar-SA"/>
        </w:rPr>
        <w:t xml:space="preserve">: </w:t>
      </w:r>
      <w:r w:rsidR="00094E0F" w:rsidRPr="00C810FC">
        <w:rPr>
          <w:rFonts w:hint="cs"/>
          <w:sz w:val="26"/>
          <w:szCs w:val="26"/>
          <w:rtl/>
          <w:lang w:val="en-US" w:bidi="ar-SA"/>
        </w:rPr>
        <w:t>لا شيء</w:t>
      </w:r>
    </w:p>
    <w:p w14:paraId="72EB4523" w14:textId="5C9BBE00" w:rsidR="00863FE8" w:rsidRPr="00C810FC" w:rsidRDefault="00863FE8" w:rsidP="00341DA4">
      <w:pPr>
        <w:tabs>
          <w:tab w:val="left" w:pos="1440"/>
        </w:tabs>
        <w:bidi/>
        <w:spacing w:before="240" w:after="120" w:line="360" w:lineRule="exact"/>
        <w:ind w:left="720"/>
        <w:rPr>
          <w:sz w:val="26"/>
          <w:szCs w:val="26"/>
          <w:rtl/>
          <w:lang w:bidi="ar-LB"/>
        </w:rPr>
      </w:pPr>
      <w:r w:rsidRPr="00C810FC">
        <w:rPr>
          <w:sz w:val="26"/>
          <w:szCs w:val="26"/>
          <w:u w:val="single"/>
          <w:rtl/>
          <w:lang w:bidi="ar-LB"/>
        </w:rPr>
        <w:t>قد ترغب اللجنة التنفيذية في</w:t>
      </w:r>
      <w:r w:rsidRPr="00C810FC">
        <w:rPr>
          <w:sz w:val="26"/>
          <w:szCs w:val="26"/>
          <w:rtl/>
          <w:lang w:bidi="ar-LB"/>
        </w:rPr>
        <w:t xml:space="preserve"> إقرار جدول أعمال الاجتماع على أساس جدول الأعمال المؤقت الوارد في الوثيقة </w:t>
      </w:r>
      <w:r w:rsidRPr="00C810FC">
        <w:rPr>
          <w:sz w:val="26"/>
          <w:szCs w:val="26"/>
          <w:lang w:bidi="ar-LB"/>
        </w:rPr>
        <w:t>UNEP/</w:t>
      </w:r>
      <w:proofErr w:type="spellStart"/>
      <w:r w:rsidRPr="00C810FC">
        <w:rPr>
          <w:sz w:val="26"/>
          <w:szCs w:val="26"/>
          <w:lang w:bidi="ar-LB"/>
        </w:rPr>
        <w:t>OzL.Pro</w:t>
      </w:r>
      <w:proofErr w:type="spellEnd"/>
      <w:r w:rsidRPr="00C810FC">
        <w:rPr>
          <w:sz w:val="26"/>
          <w:szCs w:val="26"/>
          <w:lang w:bidi="ar-LB"/>
        </w:rPr>
        <w:t>/ExCom/96/1</w:t>
      </w:r>
      <w:r w:rsidRPr="00C810FC">
        <w:rPr>
          <w:sz w:val="26"/>
          <w:szCs w:val="26"/>
          <w:rtl/>
          <w:lang w:bidi="ar-LB"/>
        </w:rPr>
        <w:t>، وإذا لزم الأمر، بصيغته المعدلة شفهياً في الجلسة العامة.</w:t>
      </w:r>
    </w:p>
    <w:p w14:paraId="4BDDFE4B" w14:textId="2AA93319" w:rsidR="00863FE8" w:rsidRPr="00C810FC" w:rsidRDefault="00863FE8" w:rsidP="004842FA">
      <w:pPr>
        <w:pStyle w:val="ListParagraph"/>
        <w:numPr>
          <w:ilvl w:val="0"/>
          <w:numId w:val="11"/>
        </w:numPr>
        <w:tabs>
          <w:tab w:val="left" w:pos="1440"/>
        </w:tabs>
        <w:bidi/>
        <w:spacing w:before="240" w:after="120" w:line="360" w:lineRule="exact"/>
        <w:ind w:hanging="720"/>
        <w:contextualSpacing w:val="0"/>
        <w:rPr>
          <w:sz w:val="26"/>
          <w:szCs w:val="26"/>
          <w:lang w:val="en-US" w:bidi="ar-SA"/>
        </w:rPr>
      </w:pPr>
      <w:r w:rsidRPr="00C810FC">
        <w:rPr>
          <w:b/>
          <w:bCs/>
          <w:sz w:val="26"/>
          <w:szCs w:val="26"/>
          <w:rtl/>
          <w:lang w:bidi="ar-LB"/>
        </w:rPr>
        <w:t>تنظيم العمل</w:t>
      </w:r>
    </w:p>
    <w:p w14:paraId="1B571D45" w14:textId="77777777" w:rsidR="00863FE8" w:rsidRPr="00C810FC" w:rsidRDefault="00863FE8" w:rsidP="00863FE8">
      <w:pPr>
        <w:widowControl w:val="0"/>
        <w:bidi/>
        <w:spacing w:after="240"/>
        <w:ind w:left="720"/>
        <w:outlineLvl w:val="1"/>
        <w:rPr>
          <w:sz w:val="26"/>
          <w:szCs w:val="26"/>
          <w:rtl/>
          <w:lang w:bidi="ar-LB"/>
        </w:rPr>
      </w:pPr>
      <w:r w:rsidRPr="00C810FC">
        <w:rPr>
          <w:sz w:val="26"/>
          <w:szCs w:val="26"/>
          <w:rtl/>
          <w:lang w:bidi="ar-LB"/>
        </w:rPr>
        <w:t>سيقترح الرئيس على الجلسة العامة تنظيم العمل.</w:t>
      </w:r>
    </w:p>
    <w:p w14:paraId="312D7E53" w14:textId="4351FEEA" w:rsidR="00457F3F" w:rsidRPr="00C810FC" w:rsidRDefault="00457F3F" w:rsidP="004842FA">
      <w:pPr>
        <w:pStyle w:val="ListParagraph"/>
        <w:numPr>
          <w:ilvl w:val="0"/>
          <w:numId w:val="10"/>
        </w:numPr>
        <w:tabs>
          <w:tab w:val="left" w:pos="720"/>
        </w:tabs>
        <w:bidi/>
        <w:spacing w:before="240" w:after="120" w:line="360" w:lineRule="exact"/>
        <w:ind w:hanging="720"/>
        <w:contextualSpacing w:val="0"/>
        <w:rPr>
          <w:sz w:val="26"/>
          <w:szCs w:val="26"/>
          <w:lang w:bidi="ar-LB"/>
        </w:rPr>
      </w:pPr>
      <w:r w:rsidRPr="00C810FC">
        <w:rPr>
          <w:rFonts w:hint="cs"/>
          <w:b/>
          <w:bCs/>
          <w:sz w:val="26"/>
          <w:szCs w:val="26"/>
          <w:rtl/>
          <w:lang w:bidi="ar-LB"/>
        </w:rPr>
        <w:t>أنشطة الأمانة</w:t>
      </w:r>
    </w:p>
    <w:p w14:paraId="000691B0" w14:textId="33AFB211" w:rsidR="00457F3F" w:rsidRPr="00C810FC" w:rsidRDefault="00457F3F" w:rsidP="00457F3F">
      <w:pPr>
        <w:pStyle w:val="ListParagraph"/>
        <w:tabs>
          <w:tab w:val="left" w:pos="720"/>
        </w:tabs>
        <w:bidi/>
        <w:spacing w:after="120" w:line="360" w:lineRule="exact"/>
        <w:contextualSpacing w:val="0"/>
        <w:rPr>
          <w:sz w:val="26"/>
          <w:szCs w:val="26"/>
          <w:rtl/>
        </w:rPr>
      </w:pPr>
      <w:r w:rsidRPr="00C810FC">
        <w:rPr>
          <w:rFonts w:hint="cs"/>
          <w:sz w:val="26"/>
          <w:szCs w:val="26"/>
          <w:u w:val="single"/>
          <w:rtl/>
          <w:lang w:bidi="ar-LB"/>
        </w:rPr>
        <w:t>الوثيقتان</w:t>
      </w:r>
      <w:r w:rsidRPr="00C810FC">
        <w:rPr>
          <w:rFonts w:hint="cs"/>
          <w:sz w:val="26"/>
          <w:szCs w:val="26"/>
          <w:rtl/>
          <w:lang w:bidi="ar-LB"/>
        </w:rPr>
        <w:t xml:space="preserve">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/ExCom/96/2</w:t>
      </w:r>
      <w:r w:rsidRPr="00C810FC">
        <w:rPr>
          <w:rFonts w:hint="cs"/>
          <w:sz w:val="26"/>
          <w:szCs w:val="26"/>
          <w:u w:val="single"/>
          <w:rtl/>
        </w:rPr>
        <w:t xml:space="preserve"> و</w:t>
      </w:r>
      <w:r w:rsidRPr="00C810FC">
        <w:rPr>
          <w:rFonts w:hint="cs"/>
          <w:sz w:val="26"/>
          <w:szCs w:val="26"/>
          <w:u w:val="single"/>
          <w:rtl/>
          <w:lang w:bidi="ar-LB"/>
        </w:rPr>
        <w:t xml:space="preserve"> </w:t>
      </w:r>
      <w:r w:rsidRPr="00C810FC">
        <w:rPr>
          <w:sz w:val="26"/>
          <w:szCs w:val="26"/>
          <w:u w:val="single"/>
        </w:rPr>
        <w:t>Add.1</w:t>
      </w:r>
      <w:r w:rsidRPr="00C810FC">
        <w:rPr>
          <w:rFonts w:hint="cs"/>
          <w:sz w:val="26"/>
          <w:szCs w:val="26"/>
          <w:rtl/>
        </w:rPr>
        <w:t>: تعرضان تقرير</w:t>
      </w:r>
      <w:r w:rsidR="00341DA4" w:rsidRPr="00C810FC">
        <w:rPr>
          <w:rFonts w:hint="cs"/>
          <w:sz w:val="26"/>
          <w:szCs w:val="26"/>
          <w:rtl/>
        </w:rPr>
        <w:t>اً</w:t>
      </w:r>
      <w:r w:rsidRPr="00C810FC">
        <w:rPr>
          <w:rFonts w:hint="cs"/>
          <w:sz w:val="26"/>
          <w:szCs w:val="26"/>
          <w:rtl/>
        </w:rPr>
        <w:t xml:space="preserve"> عن أنشطة الأمانة منذ الاجتماع الخامس والتسعين للجنة التنفيذية.</w:t>
      </w:r>
    </w:p>
    <w:p w14:paraId="1C635ACD" w14:textId="154E1220" w:rsidR="00101F43" w:rsidRPr="00C810FC" w:rsidRDefault="00457F3F" w:rsidP="00341DA4">
      <w:pPr>
        <w:pStyle w:val="ListParagraph"/>
        <w:tabs>
          <w:tab w:val="left" w:pos="720"/>
        </w:tabs>
        <w:bidi/>
        <w:spacing w:before="240" w:after="120" w:line="360" w:lineRule="exact"/>
        <w:contextualSpacing w:val="0"/>
        <w:rPr>
          <w:sz w:val="26"/>
          <w:szCs w:val="26"/>
          <w:lang w:val="en-US" w:bidi="ar-SA"/>
        </w:rPr>
      </w:pPr>
      <w:r w:rsidRPr="00C810FC">
        <w:rPr>
          <w:rFonts w:hint="cs"/>
          <w:sz w:val="26"/>
          <w:szCs w:val="26"/>
          <w:u w:val="single"/>
          <w:rtl/>
          <w:lang w:bidi="ar-LB"/>
        </w:rPr>
        <w:t>الم</w:t>
      </w:r>
      <w:r w:rsidR="00145B1F" w:rsidRPr="00C810FC">
        <w:rPr>
          <w:rFonts w:hint="cs"/>
          <w:sz w:val="26"/>
          <w:szCs w:val="26"/>
          <w:u w:val="single"/>
          <w:rtl/>
          <w:lang w:bidi="ar-LB"/>
        </w:rPr>
        <w:t>شك</w:t>
      </w:r>
      <w:r w:rsidRPr="00C810FC">
        <w:rPr>
          <w:rFonts w:hint="cs"/>
          <w:sz w:val="26"/>
          <w:szCs w:val="26"/>
          <w:u w:val="single"/>
          <w:rtl/>
          <w:lang w:bidi="ar-LB"/>
        </w:rPr>
        <w:t>ل</w:t>
      </w:r>
      <w:r w:rsidR="00145B1F" w:rsidRPr="00C810FC">
        <w:rPr>
          <w:rFonts w:hint="cs"/>
          <w:sz w:val="26"/>
          <w:szCs w:val="26"/>
          <w:u w:val="single"/>
          <w:rtl/>
          <w:lang w:bidi="ar-LB"/>
        </w:rPr>
        <w:t>ات</w:t>
      </w:r>
      <w:r w:rsidRPr="00C810FC">
        <w:rPr>
          <w:rFonts w:hint="cs"/>
          <w:sz w:val="26"/>
          <w:szCs w:val="26"/>
          <w:u w:val="single"/>
          <w:rtl/>
          <w:lang w:bidi="ar-LB"/>
        </w:rPr>
        <w:t xml:space="preserve"> التي يتعيَّن معالجتها</w:t>
      </w:r>
      <w:r w:rsidRPr="00C810FC">
        <w:rPr>
          <w:rFonts w:hint="cs"/>
          <w:sz w:val="26"/>
          <w:szCs w:val="26"/>
          <w:rtl/>
          <w:lang w:bidi="ar-SA"/>
        </w:rPr>
        <w:t xml:space="preserve">: </w:t>
      </w:r>
      <w:r w:rsidR="00094E0F" w:rsidRPr="00C810FC">
        <w:rPr>
          <w:rFonts w:hint="cs"/>
          <w:sz w:val="26"/>
          <w:szCs w:val="26"/>
          <w:rtl/>
          <w:lang w:bidi="ar-SA"/>
        </w:rPr>
        <w:t>لا شيء</w:t>
      </w:r>
    </w:p>
    <w:p w14:paraId="25883D24" w14:textId="7FC6956C" w:rsidR="00101F43" w:rsidRPr="00C810FC" w:rsidRDefault="00A073F9" w:rsidP="004842FA">
      <w:pPr>
        <w:pStyle w:val="ListParagraph"/>
        <w:numPr>
          <w:ilvl w:val="0"/>
          <w:numId w:val="10"/>
        </w:numPr>
        <w:tabs>
          <w:tab w:val="left" w:pos="720"/>
        </w:tabs>
        <w:bidi/>
        <w:spacing w:after="120" w:line="360" w:lineRule="exact"/>
        <w:ind w:hanging="720"/>
        <w:contextualSpacing w:val="0"/>
        <w:rPr>
          <w:b/>
          <w:bCs/>
          <w:sz w:val="26"/>
          <w:szCs w:val="26"/>
          <w:lang w:val="en-US" w:bidi="ar-SA"/>
        </w:rPr>
      </w:pPr>
      <w:r w:rsidRPr="00C810FC">
        <w:rPr>
          <w:b/>
          <w:bCs/>
          <w:sz w:val="26"/>
          <w:szCs w:val="26"/>
          <w:rtl/>
          <w:lang w:bidi="ar-LB"/>
        </w:rPr>
        <w:lastRenderedPageBreak/>
        <w:t>المسائل المالية</w:t>
      </w:r>
    </w:p>
    <w:p w14:paraId="00934C96" w14:textId="44E304DC" w:rsidR="00A073F9" w:rsidRPr="00C810FC" w:rsidRDefault="00A073F9" w:rsidP="00341DA4">
      <w:pPr>
        <w:pStyle w:val="ListParagraph"/>
        <w:tabs>
          <w:tab w:val="left" w:pos="720"/>
          <w:tab w:val="left" w:pos="1440"/>
        </w:tabs>
        <w:bidi/>
        <w:spacing w:before="240" w:after="120" w:line="360" w:lineRule="exact"/>
        <w:contextualSpacing w:val="0"/>
        <w:rPr>
          <w:sz w:val="26"/>
          <w:szCs w:val="26"/>
          <w:rtl/>
          <w:lang w:bidi="ar-LB"/>
        </w:rPr>
      </w:pPr>
      <w:r w:rsidRPr="00C810FC">
        <w:rPr>
          <w:b/>
          <w:bCs/>
          <w:sz w:val="26"/>
          <w:szCs w:val="26"/>
          <w:lang w:bidi="ar-LB"/>
        </w:rPr>
        <w:t>4</w:t>
      </w:r>
      <w:r w:rsidRPr="00C810FC">
        <w:rPr>
          <w:rFonts w:hint="cs"/>
          <w:b/>
          <w:bCs/>
          <w:sz w:val="26"/>
          <w:szCs w:val="26"/>
          <w:rtl/>
          <w:lang w:bidi="ar-SA"/>
        </w:rPr>
        <w:t>(أ)</w:t>
      </w:r>
      <w:r w:rsidRPr="00C810FC">
        <w:rPr>
          <w:b/>
          <w:bCs/>
          <w:sz w:val="26"/>
          <w:szCs w:val="26"/>
          <w:rtl/>
          <w:lang w:bidi="ar-SA"/>
        </w:rPr>
        <w:tab/>
      </w:r>
      <w:r w:rsidRPr="00C810FC">
        <w:rPr>
          <w:b/>
          <w:bCs/>
          <w:sz w:val="26"/>
          <w:szCs w:val="26"/>
          <w:rtl/>
          <w:lang w:bidi="ar-LB"/>
        </w:rPr>
        <w:t>حالة المساهمات والمصروفات</w:t>
      </w:r>
    </w:p>
    <w:p w14:paraId="3E80E643" w14:textId="07EF86E1" w:rsidR="00A073F9" w:rsidRPr="00C810FC" w:rsidRDefault="00A073F9" w:rsidP="00A073F9">
      <w:pPr>
        <w:pStyle w:val="ListParagraph"/>
        <w:tabs>
          <w:tab w:val="left" w:pos="720"/>
          <w:tab w:val="left" w:pos="1440"/>
        </w:tabs>
        <w:bidi/>
        <w:spacing w:after="120" w:line="360" w:lineRule="exact"/>
        <w:contextualSpacing w:val="0"/>
        <w:rPr>
          <w:sz w:val="26"/>
          <w:szCs w:val="26"/>
          <w:rtl/>
          <w:lang w:bidi="ar-LB"/>
        </w:rPr>
      </w:pPr>
      <w:r w:rsidRPr="00C810FC">
        <w:rPr>
          <w:sz w:val="26"/>
          <w:szCs w:val="26"/>
          <w:rtl/>
          <w:lang w:bidi="ar-LB"/>
        </w:rPr>
        <w:t xml:space="preserve">تقدم </w:t>
      </w:r>
      <w:r w:rsidRPr="00C810FC">
        <w:rPr>
          <w:sz w:val="26"/>
          <w:szCs w:val="26"/>
          <w:u w:val="single"/>
          <w:rtl/>
          <w:lang w:bidi="ar-LB"/>
        </w:rPr>
        <w:t xml:space="preserve">الوثيقة </w:t>
      </w:r>
      <w:r w:rsidRPr="00C810FC">
        <w:rPr>
          <w:sz w:val="26"/>
          <w:szCs w:val="26"/>
          <w:u w:val="single"/>
          <w:lang w:bidi="ar-LB"/>
        </w:rPr>
        <w:t>UNEP/</w:t>
      </w:r>
      <w:proofErr w:type="spellStart"/>
      <w:r w:rsidRPr="00C810FC">
        <w:rPr>
          <w:sz w:val="26"/>
          <w:szCs w:val="26"/>
          <w:u w:val="single"/>
          <w:lang w:bidi="ar-LB"/>
        </w:rPr>
        <w:t>OzL.Pro</w:t>
      </w:r>
      <w:proofErr w:type="spellEnd"/>
      <w:r w:rsidRPr="00C810FC">
        <w:rPr>
          <w:sz w:val="26"/>
          <w:szCs w:val="26"/>
          <w:u w:val="single"/>
          <w:lang w:bidi="ar-LB"/>
        </w:rPr>
        <w:t>/ExCom/96/3</w:t>
      </w:r>
      <w:r w:rsidRPr="00C810FC">
        <w:rPr>
          <w:sz w:val="26"/>
          <w:szCs w:val="26"/>
          <w:rtl/>
          <w:lang w:bidi="ar-LB"/>
        </w:rPr>
        <w:t xml:space="preserve"> معلومات عن حالة الصندوق حتى </w:t>
      </w:r>
      <w:r w:rsidRPr="00C810FC">
        <w:rPr>
          <w:sz w:val="26"/>
          <w:szCs w:val="26"/>
          <w:lang w:bidi="ar-LB"/>
        </w:rPr>
        <w:t>30</w:t>
      </w:r>
      <w:r w:rsidRPr="00C810FC">
        <w:rPr>
          <w:sz w:val="26"/>
          <w:szCs w:val="26"/>
          <w:rtl/>
          <w:lang w:bidi="ar-LB"/>
        </w:rPr>
        <w:t xml:space="preserve"> أ</w:t>
      </w:r>
      <w:r w:rsidR="007470DE" w:rsidRPr="00C810FC">
        <w:rPr>
          <w:rFonts w:hint="cs"/>
          <w:sz w:val="26"/>
          <w:szCs w:val="26"/>
          <w:rtl/>
          <w:lang w:bidi="ar-LB"/>
        </w:rPr>
        <w:t>بريل</w:t>
      </w:r>
      <w:r w:rsidRPr="00C810FC">
        <w:rPr>
          <w:sz w:val="26"/>
          <w:szCs w:val="26"/>
          <w:rtl/>
          <w:lang w:bidi="ar-LB"/>
        </w:rPr>
        <w:t>/</w:t>
      </w:r>
      <w:r w:rsidR="007470DE" w:rsidRPr="00C810FC">
        <w:rPr>
          <w:rFonts w:hint="cs"/>
          <w:sz w:val="26"/>
          <w:szCs w:val="26"/>
          <w:rtl/>
          <w:lang w:bidi="ar-LB"/>
        </w:rPr>
        <w:t>نيسان</w:t>
      </w:r>
      <w:r w:rsidRPr="00C810FC">
        <w:rPr>
          <w:sz w:val="26"/>
          <w:szCs w:val="26"/>
          <w:rtl/>
          <w:lang w:bidi="ar-LB"/>
        </w:rPr>
        <w:t xml:space="preserve"> </w:t>
      </w:r>
      <w:r w:rsidRPr="00C810FC">
        <w:rPr>
          <w:sz w:val="26"/>
          <w:szCs w:val="26"/>
          <w:lang w:bidi="ar-LB"/>
        </w:rPr>
        <w:t>2025</w:t>
      </w:r>
      <w:r w:rsidRPr="00C810FC">
        <w:rPr>
          <w:sz w:val="26"/>
          <w:szCs w:val="26"/>
          <w:rtl/>
          <w:lang w:bidi="ar-LB"/>
        </w:rPr>
        <w:t xml:space="preserve">. وبلغ رصيد الصندوق </w:t>
      </w:r>
      <w:r w:rsidR="007470DE" w:rsidRPr="00C810FC">
        <w:rPr>
          <w:sz w:val="26"/>
          <w:szCs w:val="26"/>
          <w:lang w:bidi="ar-LB"/>
        </w:rPr>
        <w:t>581,090,702</w:t>
      </w:r>
      <w:r w:rsidRPr="00C810FC">
        <w:rPr>
          <w:sz w:val="26"/>
          <w:szCs w:val="26"/>
          <w:rtl/>
          <w:lang w:bidi="ar-LB"/>
        </w:rPr>
        <w:t xml:space="preserve"> دولاراً أمريكياً نقداً، بعد مراعاة جميع الأموال التي وافقت عليها اللجنة التنفيذية، حتى الاجتماع ال</w:t>
      </w:r>
      <w:r w:rsidR="007470DE" w:rsidRPr="00C810FC">
        <w:rPr>
          <w:rFonts w:hint="cs"/>
          <w:sz w:val="26"/>
          <w:szCs w:val="26"/>
          <w:rtl/>
          <w:lang w:bidi="ar-LB"/>
        </w:rPr>
        <w:t>خامس</w:t>
      </w:r>
      <w:r w:rsidRPr="00C810FC">
        <w:rPr>
          <w:sz w:val="26"/>
          <w:szCs w:val="26"/>
          <w:rtl/>
          <w:lang w:bidi="ar-LB"/>
        </w:rPr>
        <w:t xml:space="preserve"> والتسعين للجنة التنفيذية و</w:t>
      </w:r>
      <w:r w:rsidR="00370016" w:rsidRPr="00C810FC">
        <w:rPr>
          <w:rFonts w:hint="cs"/>
          <w:sz w:val="26"/>
          <w:szCs w:val="26"/>
          <w:rtl/>
          <w:lang w:bidi="ar-LB"/>
        </w:rPr>
        <w:t>في الاجتماع</w:t>
      </w:r>
      <w:r w:rsidRPr="00C810FC">
        <w:rPr>
          <w:sz w:val="26"/>
          <w:szCs w:val="26"/>
          <w:rtl/>
          <w:lang w:bidi="ar-LB"/>
        </w:rPr>
        <w:t>.</w:t>
      </w:r>
    </w:p>
    <w:p w14:paraId="2640DD02" w14:textId="5EE1C640" w:rsidR="007470DE" w:rsidRPr="00C810FC" w:rsidRDefault="007470DE" w:rsidP="00370016">
      <w:pPr>
        <w:pStyle w:val="ListParagraph"/>
        <w:tabs>
          <w:tab w:val="left" w:pos="720"/>
        </w:tabs>
        <w:bidi/>
        <w:spacing w:before="240" w:after="120" w:line="360" w:lineRule="exact"/>
        <w:contextualSpacing w:val="0"/>
        <w:rPr>
          <w:sz w:val="26"/>
          <w:szCs w:val="26"/>
          <w:lang w:val="en-US" w:bidi="ar-SA"/>
        </w:rPr>
      </w:pPr>
      <w:r w:rsidRPr="00C810FC">
        <w:rPr>
          <w:rFonts w:hint="cs"/>
          <w:sz w:val="26"/>
          <w:szCs w:val="26"/>
          <w:u w:val="single"/>
          <w:rtl/>
          <w:lang w:bidi="ar-LB"/>
        </w:rPr>
        <w:t>الم</w:t>
      </w:r>
      <w:r w:rsidR="00145B1F" w:rsidRPr="00C810FC">
        <w:rPr>
          <w:rFonts w:hint="cs"/>
          <w:sz w:val="26"/>
          <w:szCs w:val="26"/>
          <w:u w:val="single"/>
          <w:rtl/>
          <w:lang w:bidi="ar-LB"/>
        </w:rPr>
        <w:t>شك</w:t>
      </w:r>
      <w:r w:rsidRPr="00C810FC">
        <w:rPr>
          <w:rFonts w:hint="cs"/>
          <w:sz w:val="26"/>
          <w:szCs w:val="26"/>
          <w:u w:val="single"/>
          <w:rtl/>
          <w:lang w:bidi="ar-LB"/>
        </w:rPr>
        <w:t>ل</w:t>
      </w:r>
      <w:r w:rsidR="00145B1F" w:rsidRPr="00C810FC">
        <w:rPr>
          <w:rFonts w:hint="cs"/>
          <w:sz w:val="26"/>
          <w:szCs w:val="26"/>
          <w:u w:val="single"/>
          <w:rtl/>
          <w:lang w:bidi="ar-LB"/>
        </w:rPr>
        <w:t>ات</w:t>
      </w:r>
      <w:r w:rsidRPr="00C810FC">
        <w:rPr>
          <w:rFonts w:hint="cs"/>
          <w:sz w:val="26"/>
          <w:szCs w:val="26"/>
          <w:u w:val="single"/>
          <w:rtl/>
          <w:lang w:bidi="ar-LB"/>
        </w:rPr>
        <w:t xml:space="preserve"> التي يتعيَّن معالجتها</w:t>
      </w:r>
      <w:r w:rsidRPr="00C810FC">
        <w:rPr>
          <w:rFonts w:hint="cs"/>
          <w:sz w:val="26"/>
          <w:szCs w:val="26"/>
          <w:rtl/>
          <w:lang w:bidi="ar-SA"/>
        </w:rPr>
        <w:t xml:space="preserve">: </w:t>
      </w:r>
      <w:r w:rsidR="00094E0F" w:rsidRPr="00C810FC">
        <w:rPr>
          <w:rFonts w:hint="cs"/>
          <w:sz w:val="26"/>
          <w:szCs w:val="26"/>
          <w:rtl/>
          <w:lang w:bidi="ar-SA"/>
        </w:rPr>
        <w:t>لا شيء</w:t>
      </w:r>
    </w:p>
    <w:p w14:paraId="2FE093A7" w14:textId="588FBA24" w:rsidR="007470DE" w:rsidRPr="00C810FC" w:rsidRDefault="007470DE" w:rsidP="00370016">
      <w:pPr>
        <w:widowControl w:val="0"/>
        <w:bidi/>
        <w:spacing w:before="240" w:after="120" w:line="360" w:lineRule="exact"/>
        <w:ind w:left="720"/>
        <w:outlineLvl w:val="1"/>
        <w:rPr>
          <w:sz w:val="26"/>
          <w:szCs w:val="26"/>
          <w:rtl/>
          <w:lang w:bidi="ar-LB"/>
        </w:rPr>
      </w:pPr>
      <w:bookmarkStart w:id="0" w:name="_Hlk183669821"/>
      <w:r w:rsidRPr="00C810FC">
        <w:rPr>
          <w:sz w:val="26"/>
          <w:szCs w:val="26"/>
          <w:u w:val="single"/>
          <w:rtl/>
          <w:lang w:bidi="ar-LB"/>
        </w:rPr>
        <w:t>قد ترغب اللجنة التنفيذية في</w:t>
      </w:r>
      <w:r w:rsidRPr="00C810FC">
        <w:rPr>
          <w:rFonts w:hint="cs"/>
          <w:sz w:val="26"/>
          <w:szCs w:val="26"/>
          <w:u w:val="single"/>
          <w:rtl/>
          <w:lang w:bidi="ar-LB"/>
        </w:rPr>
        <w:t>ما يلي</w:t>
      </w:r>
      <w:r w:rsidRPr="00C810FC">
        <w:rPr>
          <w:sz w:val="26"/>
          <w:szCs w:val="26"/>
          <w:rtl/>
          <w:lang w:bidi="ar-LB"/>
        </w:rPr>
        <w:t>:</w:t>
      </w:r>
    </w:p>
    <w:p w14:paraId="459CE7D6" w14:textId="3CD616D4" w:rsidR="007470DE" w:rsidRPr="00C810FC" w:rsidRDefault="007470DE" w:rsidP="004842FA">
      <w:pPr>
        <w:pStyle w:val="ListParagraph"/>
        <w:widowControl w:val="0"/>
        <w:numPr>
          <w:ilvl w:val="0"/>
          <w:numId w:val="12"/>
        </w:numPr>
        <w:bidi/>
        <w:spacing w:after="120" w:line="360" w:lineRule="exact"/>
        <w:ind w:hanging="720"/>
        <w:contextualSpacing w:val="0"/>
        <w:outlineLvl w:val="1"/>
        <w:rPr>
          <w:sz w:val="26"/>
          <w:szCs w:val="26"/>
          <w:u w:val="single"/>
          <w:lang w:bidi="ar-LB"/>
        </w:rPr>
      </w:pPr>
      <w:r w:rsidRPr="00C810FC">
        <w:rPr>
          <w:sz w:val="26"/>
          <w:szCs w:val="26"/>
          <w:rtl/>
          <w:lang w:val="en-US" w:bidi="ar-LB"/>
        </w:rPr>
        <w:t>أن تحيط علما بتقرير أمين الخزانة عن حالة المساهمات والمصروفات</w:t>
      </w:r>
      <w:r w:rsidR="00DF5244" w:rsidRPr="00C810FC">
        <w:rPr>
          <w:rFonts w:hint="cs"/>
          <w:sz w:val="26"/>
          <w:szCs w:val="26"/>
          <w:rtl/>
          <w:lang w:val="en-US" w:bidi="ar-LB"/>
        </w:rPr>
        <w:t>،</w:t>
      </w:r>
      <w:r w:rsidRPr="00C810FC">
        <w:rPr>
          <w:sz w:val="26"/>
          <w:szCs w:val="26"/>
          <w:rtl/>
          <w:lang w:val="en-US" w:bidi="ar-LB"/>
        </w:rPr>
        <w:t xml:space="preserve"> الوارد في المرفق الأول بهذه الوثيقة؛</w:t>
      </w:r>
    </w:p>
    <w:p w14:paraId="5596D5F4" w14:textId="37B7DE32" w:rsidR="00DF5244" w:rsidRPr="00C810FC" w:rsidRDefault="00DF5244" w:rsidP="004842FA">
      <w:pPr>
        <w:pStyle w:val="ListParagraph"/>
        <w:widowControl w:val="0"/>
        <w:numPr>
          <w:ilvl w:val="0"/>
          <w:numId w:val="12"/>
        </w:numPr>
        <w:bidi/>
        <w:spacing w:after="120" w:line="360" w:lineRule="exact"/>
        <w:ind w:hanging="720"/>
        <w:contextualSpacing w:val="0"/>
        <w:outlineLvl w:val="1"/>
        <w:rPr>
          <w:sz w:val="26"/>
          <w:szCs w:val="26"/>
          <w:u w:val="single"/>
          <w:lang w:bidi="ar-LB"/>
        </w:rPr>
      </w:pPr>
      <w:r w:rsidRPr="00C810FC">
        <w:rPr>
          <w:rFonts w:hint="cs"/>
          <w:sz w:val="26"/>
          <w:szCs w:val="26"/>
          <w:rtl/>
          <w:lang w:val="en-US" w:bidi="ar-LB"/>
        </w:rPr>
        <w:t xml:space="preserve">أن تحيط علماً مع التقدير بأن جمهورية مالطة قد سددت بالكامل </w:t>
      </w:r>
      <w:r w:rsidR="006510B9" w:rsidRPr="00C810FC">
        <w:rPr>
          <w:rFonts w:hint="cs"/>
          <w:sz w:val="26"/>
          <w:szCs w:val="26"/>
          <w:rtl/>
          <w:lang w:val="en-US" w:bidi="ar-LB"/>
        </w:rPr>
        <w:t>اشتراك</w:t>
      </w:r>
      <w:r w:rsidRPr="00C810FC">
        <w:rPr>
          <w:rFonts w:hint="cs"/>
          <w:sz w:val="26"/>
          <w:szCs w:val="26"/>
          <w:rtl/>
          <w:lang w:val="en-US" w:bidi="ar-LB"/>
        </w:rPr>
        <w:t xml:space="preserve">اتها المستحقَّة عن الفترة من عام </w:t>
      </w:r>
      <w:r w:rsidRPr="00C810FC">
        <w:rPr>
          <w:sz w:val="26"/>
          <w:szCs w:val="26"/>
          <w:lang w:val="en-US" w:bidi="ar-LB"/>
        </w:rPr>
        <w:t>2017</w:t>
      </w:r>
      <w:r w:rsidRPr="00C810FC">
        <w:rPr>
          <w:rFonts w:hint="cs"/>
          <w:sz w:val="26"/>
          <w:szCs w:val="26"/>
          <w:rtl/>
          <w:lang w:val="en-US" w:bidi="ar-SA"/>
        </w:rPr>
        <w:t xml:space="preserve"> إلى عام </w:t>
      </w:r>
      <w:r w:rsidRPr="00C810FC">
        <w:rPr>
          <w:sz w:val="26"/>
          <w:szCs w:val="26"/>
          <w:lang w:val="en-US" w:bidi="ar-SA"/>
        </w:rPr>
        <w:t>2023</w:t>
      </w:r>
      <w:r w:rsidRPr="00C810FC">
        <w:rPr>
          <w:rFonts w:hint="cs"/>
          <w:sz w:val="26"/>
          <w:szCs w:val="26"/>
          <w:rtl/>
          <w:lang w:val="en-US" w:bidi="ar-SA"/>
        </w:rPr>
        <w:t xml:space="preserve"> و</w:t>
      </w:r>
      <w:r w:rsidR="006510B9" w:rsidRPr="00C810FC">
        <w:rPr>
          <w:rFonts w:hint="cs"/>
          <w:sz w:val="26"/>
          <w:szCs w:val="26"/>
          <w:rtl/>
          <w:lang w:val="en-US" w:bidi="ar-SA"/>
        </w:rPr>
        <w:t>اشتراك</w:t>
      </w:r>
      <w:r w:rsidRPr="00C810FC">
        <w:rPr>
          <w:rFonts w:hint="cs"/>
          <w:sz w:val="26"/>
          <w:szCs w:val="26"/>
          <w:rtl/>
          <w:lang w:val="en-US" w:bidi="ar-SA"/>
        </w:rPr>
        <w:t>ها</w:t>
      </w:r>
      <w:r w:rsidR="006510B9" w:rsidRPr="00C810FC">
        <w:rPr>
          <w:rFonts w:hint="cs"/>
          <w:sz w:val="26"/>
          <w:szCs w:val="26"/>
          <w:rtl/>
          <w:lang w:val="en-US" w:bidi="ar-SA"/>
        </w:rPr>
        <w:t xml:space="preserve"> عن</w:t>
      </w:r>
      <w:r w:rsidRPr="00C810FC">
        <w:rPr>
          <w:sz w:val="26"/>
          <w:szCs w:val="26"/>
          <w:rtl/>
          <w:lang w:val="en-US" w:bidi="ar-SA"/>
        </w:rPr>
        <w:t xml:space="preserve"> </w:t>
      </w:r>
      <w:r w:rsidR="006510B9" w:rsidRPr="00C810FC">
        <w:rPr>
          <w:rFonts w:hint="cs"/>
          <w:sz w:val="26"/>
          <w:szCs w:val="26"/>
          <w:rtl/>
          <w:lang w:val="en-US" w:bidi="ar-SA"/>
        </w:rPr>
        <w:t>ا</w:t>
      </w:r>
      <w:r w:rsidRPr="00C810FC">
        <w:rPr>
          <w:sz w:val="26"/>
          <w:szCs w:val="26"/>
          <w:rtl/>
          <w:lang w:val="en-US" w:bidi="ar-SA"/>
        </w:rPr>
        <w:t>لعامي</w:t>
      </w:r>
      <w:r w:rsidR="006510B9" w:rsidRPr="00C810FC">
        <w:rPr>
          <w:rFonts w:hint="cs"/>
          <w:sz w:val="26"/>
          <w:szCs w:val="26"/>
          <w:rtl/>
          <w:lang w:val="en-US" w:bidi="ar-SA"/>
        </w:rPr>
        <w:t>ن</w:t>
      </w:r>
      <w:r w:rsidRPr="00C810FC">
        <w:rPr>
          <w:sz w:val="26"/>
          <w:szCs w:val="26"/>
          <w:rtl/>
          <w:lang w:val="en-US" w:bidi="ar-SA"/>
        </w:rPr>
        <w:t xml:space="preserve"> </w:t>
      </w:r>
      <w:r w:rsidR="006510B9" w:rsidRPr="00C810FC">
        <w:rPr>
          <w:sz w:val="26"/>
          <w:szCs w:val="26"/>
          <w:lang w:val="en-US" w:bidi="ar-SA"/>
        </w:rPr>
        <w:t>2024</w:t>
      </w:r>
      <w:r w:rsidRPr="00C810FC">
        <w:rPr>
          <w:sz w:val="26"/>
          <w:szCs w:val="26"/>
          <w:rtl/>
          <w:lang w:val="en-US" w:bidi="ar-SA"/>
        </w:rPr>
        <w:t xml:space="preserve"> و</w:t>
      </w:r>
      <w:r w:rsidR="006510B9" w:rsidRPr="00C810FC">
        <w:rPr>
          <w:sz w:val="26"/>
          <w:szCs w:val="26"/>
          <w:lang w:val="en-US" w:bidi="ar-SA"/>
        </w:rPr>
        <w:t>2025</w:t>
      </w:r>
      <w:r w:rsidR="006510B9" w:rsidRPr="00C810FC">
        <w:rPr>
          <w:rFonts w:hint="cs"/>
          <w:sz w:val="26"/>
          <w:szCs w:val="26"/>
          <w:rtl/>
          <w:lang w:val="en-US" w:bidi="ar-SA"/>
        </w:rPr>
        <w:t xml:space="preserve"> من فترة ا</w:t>
      </w:r>
      <w:r w:rsidR="006510B9" w:rsidRPr="00C810FC">
        <w:rPr>
          <w:sz w:val="26"/>
          <w:szCs w:val="26"/>
          <w:rtl/>
          <w:lang w:val="en-US" w:bidi="ar-SA"/>
        </w:rPr>
        <w:t>لثلاث سنوات</w:t>
      </w:r>
      <w:r w:rsidR="006510B9" w:rsidRPr="00C810FC">
        <w:rPr>
          <w:rFonts w:hint="cs"/>
          <w:sz w:val="26"/>
          <w:szCs w:val="26"/>
          <w:rtl/>
          <w:lang w:val="en-US" w:bidi="ar-SA"/>
        </w:rPr>
        <w:t xml:space="preserve"> الحالية؛</w:t>
      </w:r>
    </w:p>
    <w:p w14:paraId="213673EB" w14:textId="74286DE1" w:rsidR="007470DE" w:rsidRPr="00C810FC" w:rsidRDefault="007470DE" w:rsidP="004842FA">
      <w:pPr>
        <w:pStyle w:val="ListParagraph"/>
        <w:widowControl w:val="0"/>
        <w:numPr>
          <w:ilvl w:val="0"/>
          <w:numId w:val="12"/>
        </w:numPr>
        <w:bidi/>
        <w:spacing w:after="120" w:line="360" w:lineRule="exact"/>
        <w:ind w:hanging="720"/>
        <w:contextualSpacing w:val="0"/>
        <w:outlineLvl w:val="1"/>
        <w:rPr>
          <w:sz w:val="26"/>
          <w:szCs w:val="26"/>
          <w:u w:val="single"/>
          <w:lang w:bidi="ar-LB"/>
        </w:rPr>
      </w:pPr>
      <w:r w:rsidRPr="00C810FC">
        <w:rPr>
          <w:sz w:val="26"/>
          <w:szCs w:val="26"/>
          <w:rtl/>
          <w:lang w:val="en-US" w:bidi="ar-LB"/>
        </w:rPr>
        <w:t>أن تطلب إلى كبير</w:t>
      </w:r>
      <w:r w:rsidR="00A95E14" w:rsidRPr="00C810FC">
        <w:rPr>
          <w:rFonts w:hint="cs"/>
          <w:sz w:val="26"/>
          <w:szCs w:val="26"/>
          <w:rtl/>
          <w:lang w:val="en-US" w:bidi="ar-LB"/>
        </w:rPr>
        <w:t>ة</w:t>
      </w:r>
      <w:r w:rsidRPr="00C810FC">
        <w:rPr>
          <w:sz w:val="26"/>
          <w:szCs w:val="26"/>
          <w:rtl/>
          <w:lang w:val="en-US" w:bidi="ar-LB"/>
        </w:rPr>
        <w:t xml:space="preserve"> الموظفين وأمين الخزانة مواصلة المتابعة مع الأطراف التي لديها اشتراكات غير مسددة </w:t>
      </w:r>
      <w:r w:rsidR="006510B9" w:rsidRPr="00C810FC">
        <w:rPr>
          <w:rFonts w:hint="cs"/>
          <w:sz w:val="26"/>
          <w:szCs w:val="26"/>
          <w:rtl/>
          <w:lang w:val="en-US" w:bidi="ar-LB"/>
        </w:rPr>
        <w:t>عن فترة</w:t>
      </w:r>
      <w:r w:rsidRPr="00C810FC">
        <w:rPr>
          <w:sz w:val="26"/>
          <w:szCs w:val="26"/>
          <w:rtl/>
          <w:lang w:val="en-US" w:bidi="ar-LB"/>
        </w:rPr>
        <w:t xml:space="preserve"> ثلاث سنوات </w:t>
      </w:r>
      <w:r w:rsidR="006510B9" w:rsidRPr="00C810FC">
        <w:rPr>
          <w:rFonts w:hint="cs"/>
          <w:sz w:val="26"/>
          <w:szCs w:val="26"/>
          <w:rtl/>
          <w:lang w:val="en-US" w:bidi="ar-LB"/>
        </w:rPr>
        <w:t xml:space="preserve">واحدة </w:t>
      </w:r>
      <w:r w:rsidRPr="00C810FC">
        <w:rPr>
          <w:sz w:val="26"/>
          <w:szCs w:val="26"/>
          <w:rtl/>
          <w:lang w:val="en-US" w:bidi="ar-LB"/>
        </w:rPr>
        <w:t>أو أكثر، وتقديم تقرير بذلك إلى الاجتماع السا</w:t>
      </w:r>
      <w:r w:rsidR="006510B9" w:rsidRPr="00C810FC">
        <w:rPr>
          <w:rFonts w:hint="cs"/>
          <w:sz w:val="26"/>
          <w:szCs w:val="26"/>
          <w:rtl/>
          <w:lang w:val="en-US" w:bidi="ar-LB"/>
        </w:rPr>
        <w:t>بع</w:t>
      </w:r>
      <w:r w:rsidRPr="00C810FC">
        <w:rPr>
          <w:sz w:val="26"/>
          <w:szCs w:val="26"/>
          <w:rtl/>
          <w:lang w:val="en-US" w:bidi="ar-LB"/>
        </w:rPr>
        <w:t xml:space="preserve"> والتسعين؛</w:t>
      </w:r>
    </w:p>
    <w:p w14:paraId="1A241D23" w14:textId="00B10AF8" w:rsidR="007470DE" w:rsidRPr="00C810FC" w:rsidRDefault="007470DE" w:rsidP="004842FA">
      <w:pPr>
        <w:pStyle w:val="ListParagraph"/>
        <w:widowControl w:val="0"/>
        <w:numPr>
          <w:ilvl w:val="0"/>
          <w:numId w:val="12"/>
        </w:numPr>
        <w:bidi/>
        <w:spacing w:after="120" w:line="360" w:lineRule="exact"/>
        <w:ind w:hanging="720"/>
        <w:contextualSpacing w:val="0"/>
        <w:outlineLvl w:val="1"/>
        <w:rPr>
          <w:sz w:val="26"/>
          <w:szCs w:val="26"/>
          <w:lang w:bidi="ar-LB"/>
        </w:rPr>
      </w:pPr>
      <w:r w:rsidRPr="00C810FC">
        <w:rPr>
          <w:sz w:val="26"/>
          <w:szCs w:val="26"/>
          <w:rtl/>
          <w:lang w:val="en-US" w:bidi="ar-LB"/>
        </w:rPr>
        <w:t>أن تحث جميع الأطراف على سداد اشتراكاتها في الصندوق المتعدد الأطراف بالكامل وفي أقرب وقت ممكن.</w:t>
      </w:r>
    </w:p>
    <w:p w14:paraId="25C10604" w14:textId="67F668EC" w:rsidR="00E52A27" w:rsidRPr="00C810FC" w:rsidRDefault="00E52A27" w:rsidP="00C135A6">
      <w:pPr>
        <w:widowControl w:val="0"/>
        <w:tabs>
          <w:tab w:val="left" w:pos="1440"/>
        </w:tabs>
        <w:bidi/>
        <w:spacing w:before="240" w:after="120" w:line="360" w:lineRule="exact"/>
        <w:ind w:left="720"/>
        <w:outlineLvl w:val="1"/>
        <w:rPr>
          <w:sz w:val="26"/>
          <w:szCs w:val="26"/>
          <w:rtl/>
          <w:lang w:bidi="ar-LB"/>
        </w:rPr>
      </w:pPr>
      <w:r w:rsidRPr="00C810FC">
        <w:rPr>
          <w:b/>
          <w:bCs/>
          <w:sz w:val="26"/>
          <w:szCs w:val="26"/>
          <w:lang w:val="en-US" w:bidi="ar-LB"/>
        </w:rPr>
        <w:t>4</w:t>
      </w:r>
      <w:r w:rsidRPr="00C810FC">
        <w:rPr>
          <w:rFonts w:hint="cs"/>
          <w:b/>
          <w:bCs/>
          <w:sz w:val="26"/>
          <w:szCs w:val="26"/>
          <w:rtl/>
          <w:lang w:val="en-US" w:bidi="ar-SA"/>
        </w:rPr>
        <w:t>(ب)</w:t>
      </w:r>
      <w:r w:rsidRPr="00C810FC">
        <w:rPr>
          <w:b/>
          <w:bCs/>
          <w:sz w:val="26"/>
          <w:szCs w:val="26"/>
          <w:rtl/>
          <w:lang w:val="en-US" w:bidi="ar-SA"/>
        </w:rPr>
        <w:tab/>
      </w:r>
      <w:r w:rsidRPr="00C810FC">
        <w:rPr>
          <w:b/>
          <w:bCs/>
          <w:sz w:val="26"/>
          <w:szCs w:val="26"/>
          <w:rtl/>
          <w:lang w:bidi="ar-LB"/>
        </w:rPr>
        <w:t>تقرير عن الأرصدة وتوافر الموارد</w:t>
      </w:r>
    </w:p>
    <w:p w14:paraId="389BD214" w14:textId="167C813F" w:rsidR="00E52A27" w:rsidRPr="00C810FC" w:rsidRDefault="00E52A27" w:rsidP="00DD3FF4">
      <w:pPr>
        <w:widowControl w:val="0"/>
        <w:bidi/>
        <w:spacing w:after="120" w:line="360" w:lineRule="exact"/>
        <w:ind w:left="720"/>
        <w:outlineLvl w:val="1"/>
        <w:rPr>
          <w:sz w:val="26"/>
          <w:szCs w:val="26"/>
          <w:rtl/>
          <w:lang w:bidi="ar-LB"/>
        </w:rPr>
      </w:pPr>
      <w:r w:rsidRPr="00C810FC">
        <w:rPr>
          <w:sz w:val="26"/>
          <w:szCs w:val="26"/>
          <w:rtl/>
          <w:lang w:bidi="ar-LB"/>
        </w:rPr>
        <w:t xml:space="preserve">تقدم </w:t>
      </w:r>
      <w:r w:rsidRPr="00C810FC">
        <w:rPr>
          <w:sz w:val="26"/>
          <w:szCs w:val="26"/>
          <w:u w:val="single"/>
          <w:rtl/>
          <w:lang w:bidi="ar-LB"/>
        </w:rPr>
        <w:t xml:space="preserve">الوثيقة </w:t>
      </w:r>
      <w:r w:rsidRPr="00C810FC">
        <w:rPr>
          <w:sz w:val="26"/>
          <w:szCs w:val="26"/>
          <w:u w:val="single"/>
          <w:lang w:bidi="ar-LB"/>
        </w:rPr>
        <w:t>UNEP/</w:t>
      </w:r>
      <w:proofErr w:type="spellStart"/>
      <w:r w:rsidRPr="00C810FC">
        <w:rPr>
          <w:sz w:val="26"/>
          <w:szCs w:val="26"/>
          <w:u w:val="single"/>
          <w:lang w:bidi="ar-LB"/>
        </w:rPr>
        <w:t>OzL.Pro</w:t>
      </w:r>
      <w:proofErr w:type="spellEnd"/>
      <w:r w:rsidRPr="00C810FC">
        <w:rPr>
          <w:sz w:val="26"/>
          <w:szCs w:val="26"/>
          <w:u w:val="single"/>
          <w:lang w:bidi="ar-LB"/>
        </w:rPr>
        <w:t>/ExCom/9</w:t>
      </w:r>
      <w:r w:rsidR="00762099" w:rsidRPr="00C810FC">
        <w:rPr>
          <w:sz w:val="26"/>
          <w:szCs w:val="26"/>
          <w:u w:val="single"/>
          <w:lang w:bidi="ar-LB"/>
        </w:rPr>
        <w:t>6</w:t>
      </w:r>
      <w:r w:rsidRPr="00C810FC">
        <w:rPr>
          <w:sz w:val="26"/>
          <w:szCs w:val="26"/>
          <w:u w:val="single"/>
          <w:lang w:bidi="ar-LB"/>
        </w:rPr>
        <w:t>/4</w:t>
      </w:r>
      <w:r w:rsidRPr="00C810FC">
        <w:rPr>
          <w:sz w:val="26"/>
          <w:szCs w:val="26"/>
          <w:rtl/>
          <w:lang w:bidi="ar-LB"/>
        </w:rPr>
        <w:t xml:space="preserve"> ملخصاً للأموال التي تعيدها الوكالات المنفذة وتتناول الجوانب المالية لنقل </w:t>
      </w:r>
      <w:r w:rsidR="00762099" w:rsidRPr="00C810FC">
        <w:rPr>
          <w:sz w:val="26"/>
          <w:szCs w:val="26"/>
          <w:rtl/>
          <w:lang w:bidi="ar-LB"/>
        </w:rPr>
        <w:t>المشروعات</w:t>
      </w:r>
      <w:r w:rsidRPr="00C810FC">
        <w:rPr>
          <w:sz w:val="26"/>
          <w:szCs w:val="26"/>
          <w:rtl/>
          <w:lang w:bidi="ar-LB"/>
        </w:rPr>
        <w:t xml:space="preserve">. وتشمل </w:t>
      </w:r>
      <w:r w:rsidR="00236CEC" w:rsidRPr="00C810FC">
        <w:rPr>
          <w:rFonts w:hint="cs"/>
          <w:sz w:val="26"/>
          <w:szCs w:val="26"/>
          <w:rtl/>
          <w:lang w:bidi="ar-LB"/>
        </w:rPr>
        <w:t xml:space="preserve">الوثيقة </w:t>
      </w:r>
      <w:r w:rsidRPr="00C810FC">
        <w:rPr>
          <w:sz w:val="26"/>
          <w:szCs w:val="26"/>
          <w:rtl/>
          <w:lang w:bidi="ar-LB"/>
        </w:rPr>
        <w:t xml:space="preserve">بيانات إحصائية من جميع </w:t>
      </w:r>
      <w:r w:rsidR="00762099" w:rsidRPr="00C810FC">
        <w:rPr>
          <w:sz w:val="26"/>
          <w:szCs w:val="26"/>
          <w:rtl/>
          <w:lang w:bidi="ar-LB"/>
        </w:rPr>
        <w:t>المشروعات</w:t>
      </w:r>
      <w:r w:rsidRPr="00C810FC">
        <w:rPr>
          <w:sz w:val="26"/>
          <w:szCs w:val="26"/>
          <w:rtl/>
          <w:lang w:bidi="ar-LB"/>
        </w:rPr>
        <w:t xml:space="preserve"> ذات الأرصدة المحتفظ بها </w:t>
      </w:r>
      <w:r w:rsidR="00762099" w:rsidRPr="00C810FC">
        <w:rPr>
          <w:rFonts w:hint="cs"/>
          <w:sz w:val="26"/>
          <w:szCs w:val="26"/>
          <w:rtl/>
          <w:lang w:bidi="ar-LB"/>
        </w:rPr>
        <w:t>لمدة تتجاوز</w:t>
      </w:r>
      <w:r w:rsidRPr="00C810FC">
        <w:rPr>
          <w:sz w:val="26"/>
          <w:szCs w:val="26"/>
          <w:rtl/>
          <w:lang w:bidi="ar-LB"/>
        </w:rPr>
        <w:t xml:space="preserve"> </w:t>
      </w:r>
      <w:r w:rsidR="00762099" w:rsidRPr="00C810FC">
        <w:rPr>
          <w:sz w:val="26"/>
          <w:szCs w:val="26"/>
        </w:rPr>
        <w:t>12</w:t>
      </w:r>
      <w:r w:rsidRPr="00C810FC">
        <w:rPr>
          <w:sz w:val="26"/>
          <w:szCs w:val="26"/>
          <w:rtl/>
          <w:lang w:bidi="ar-LB"/>
        </w:rPr>
        <w:t xml:space="preserve"> شهراً بعد إنجاز المشروع، على النحو المطلوب بموجب المقررين </w:t>
      </w:r>
      <w:r w:rsidR="00762099" w:rsidRPr="00C810FC">
        <w:rPr>
          <w:sz w:val="26"/>
          <w:szCs w:val="26"/>
          <w:lang w:bidi="ar-LB"/>
        </w:rPr>
        <w:t>28</w:t>
      </w:r>
      <w:r w:rsidRPr="00C810FC">
        <w:rPr>
          <w:sz w:val="26"/>
          <w:szCs w:val="26"/>
          <w:rtl/>
          <w:lang w:bidi="ar-LB"/>
        </w:rPr>
        <w:t>/</w:t>
      </w:r>
      <w:r w:rsidR="00762099" w:rsidRPr="00C810FC">
        <w:rPr>
          <w:sz w:val="26"/>
          <w:szCs w:val="26"/>
          <w:lang w:bidi="ar-LB"/>
        </w:rPr>
        <w:t>7</w:t>
      </w:r>
      <w:r w:rsidRPr="00C810FC">
        <w:rPr>
          <w:sz w:val="26"/>
          <w:szCs w:val="26"/>
          <w:rtl/>
          <w:lang w:bidi="ar-LB"/>
        </w:rPr>
        <w:t xml:space="preserve"> و</w:t>
      </w:r>
      <w:r w:rsidR="00762099" w:rsidRPr="00C810FC">
        <w:rPr>
          <w:sz w:val="26"/>
          <w:szCs w:val="26"/>
          <w:lang w:bidi="ar-LB"/>
        </w:rPr>
        <w:t>56</w:t>
      </w:r>
      <w:r w:rsidRPr="00C810FC">
        <w:rPr>
          <w:sz w:val="26"/>
          <w:szCs w:val="26"/>
          <w:rtl/>
          <w:lang w:bidi="ar-LB"/>
        </w:rPr>
        <w:t>/</w:t>
      </w:r>
      <w:r w:rsidR="00762099" w:rsidRPr="00C810FC">
        <w:rPr>
          <w:sz w:val="26"/>
          <w:szCs w:val="26"/>
          <w:lang w:bidi="ar-LB"/>
        </w:rPr>
        <w:t>2</w:t>
      </w:r>
      <w:r w:rsidRPr="00C810FC">
        <w:rPr>
          <w:sz w:val="26"/>
          <w:szCs w:val="26"/>
          <w:rtl/>
          <w:lang w:bidi="ar-LB"/>
        </w:rPr>
        <w:t xml:space="preserve">(ج). وتعالج </w:t>
      </w:r>
      <w:r w:rsidR="00762099" w:rsidRPr="00C810FC">
        <w:rPr>
          <w:rFonts w:hint="cs"/>
          <w:sz w:val="26"/>
          <w:szCs w:val="26"/>
          <w:rtl/>
          <w:lang w:bidi="ar-SA"/>
        </w:rPr>
        <w:t xml:space="preserve">الوثيقة كذلك </w:t>
      </w:r>
      <w:r w:rsidRPr="00C810FC">
        <w:rPr>
          <w:sz w:val="26"/>
          <w:szCs w:val="26"/>
          <w:rtl/>
          <w:lang w:bidi="ar-LB"/>
        </w:rPr>
        <w:t xml:space="preserve">الأرصدة التي يتعين إعادتها مقابل </w:t>
      </w:r>
      <w:r w:rsidR="00762099" w:rsidRPr="00C810FC">
        <w:rPr>
          <w:sz w:val="26"/>
          <w:szCs w:val="26"/>
          <w:rtl/>
          <w:lang w:bidi="ar-LB"/>
        </w:rPr>
        <w:t>المشروعات</w:t>
      </w:r>
      <w:r w:rsidRPr="00C810FC">
        <w:rPr>
          <w:sz w:val="26"/>
          <w:szCs w:val="26"/>
          <w:rtl/>
          <w:lang w:bidi="ar-LB"/>
        </w:rPr>
        <w:t xml:space="preserve"> </w:t>
      </w:r>
      <w:r w:rsidR="00762099" w:rsidRPr="00C810FC">
        <w:rPr>
          <w:rFonts w:hint="cs"/>
          <w:sz w:val="26"/>
          <w:szCs w:val="26"/>
          <w:rtl/>
          <w:lang w:bidi="ar-LB"/>
        </w:rPr>
        <w:t xml:space="preserve">في سياق </w:t>
      </w:r>
      <w:r w:rsidRPr="00C810FC">
        <w:rPr>
          <w:sz w:val="26"/>
          <w:szCs w:val="26"/>
          <w:rtl/>
          <w:lang w:bidi="ar-LB"/>
        </w:rPr>
        <w:t>متابعة للمقررات ذات الصلة (</w:t>
      </w:r>
      <w:r w:rsidR="00762099" w:rsidRPr="00C810FC">
        <w:rPr>
          <w:rFonts w:hint="cs"/>
          <w:sz w:val="26"/>
          <w:szCs w:val="26"/>
          <w:rtl/>
          <w:lang w:bidi="ar-LB"/>
        </w:rPr>
        <w:t>وي</w:t>
      </w:r>
      <w:r w:rsidRPr="00C810FC">
        <w:rPr>
          <w:sz w:val="26"/>
          <w:szCs w:val="26"/>
          <w:rtl/>
          <w:lang w:bidi="ar-LB"/>
        </w:rPr>
        <w:t xml:space="preserve">شار إليها باسم </w:t>
      </w:r>
      <w:r w:rsidR="00762099" w:rsidRPr="00C810FC">
        <w:rPr>
          <w:sz w:val="26"/>
          <w:szCs w:val="26"/>
          <w:rtl/>
          <w:lang w:bidi="ar-LB"/>
        </w:rPr>
        <w:t>المشروعات</w:t>
      </w:r>
      <w:r w:rsidRPr="00C810FC">
        <w:rPr>
          <w:sz w:val="26"/>
          <w:szCs w:val="26"/>
          <w:rtl/>
          <w:lang w:bidi="ar-LB"/>
        </w:rPr>
        <w:t xml:space="preserve"> </w:t>
      </w:r>
      <w:r w:rsidR="00762099" w:rsidRPr="00C810FC">
        <w:rPr>
          <w:rFonts w:hint="cs"/>
          <w:sz w:val="26"/>
          <w:szCs w:val="26"/>
          <w:rtl/>
          <w:lang w:bidi="ar-LB"/>
        </w:rPr>
        <w:t>المضطلع بها ’’</w:t>
      </w:r>
      <w:r w:rsidRPr="00C810FC">
        <w:rPr>
          <w:sz w:val="26"/>
          <w:szCs w:val="26"/>
          <w:rtl/>
          <w:lang w:bidi="ar-LB"/>
        </w:rPr>
        <w:t>بموجب مقررات</w:t>
      </w:r>
      <w:r w:rsidR="00762099" w:rsidRPr="00C810FC">
        <w:rPr>
          <w:rFonts w:hint="cs"/>
          <w:sz w:val="26"/>
          <w:szCs w:val="26"/>
          <w:rtl/>
          <w:lang w:bidi="ar-LB"/>
        </w:rPr>
        <w:t>‘‘</w:t>
      </w:r>
      <w:r w:rsidR="00762099" w:rsidRPr="00C810FC">
        <w:rPr>
          <w:sz w:val="26"/>
          <w:szCs w:val="26"/>
          <w:rtl/>
          <w:lang w:bidi="ar-LB"/>
        </w:rPr>
        <w:t xml:space="preserve"> في الوثيقة</w:t>
      </w:r>
      <w:r w:rsidRPr="00C810FC">
        <w:rPr>
          <w:sz w:val="26"/>
          <w:szCs w:val="26"/>
          <w:rtl/>
          <w:lang w:bidi="ar-LB"/>
        </w:rPr>
        <w:t xml:space="preserve">) وعمليات نقل </w:t>
      </w:r>
      <w:r w:rsidR="00762099" w:rsidRPr="00C810FC">
        <w:rPr>
          <w:sz w:val="26"/>
          <w:szCs w:val="26"/>
          <w:rtl/>
          <w:lang w:bidi="ar-LB"/>
        </w:rPr>
        <w:t>المشروعات</w:t>
      </w:r>
      <w:r w:rsidRPr="00C810FC">
        <w:rPr>
          <w:sz w:val="26"/>
          <w:szCs w:val="26"/>
          <w:rtl/>
          <w:lang w:bidi="ar-LB"/>
        </w:rPr>
        <w:t>. و</w:t>
      </w:r>
      <w:r w:rsidR="00AD63E1" w:rsidRPr="00C810FC">
        <w:rPr>
          <w:rFonts w:hint="cs"/>
          <w:sz w:val="26"/>
          <w:szCs w:val="26"/>
          <w:rtl/>
          <w:lang w:bidi="ar-LB"/>
        </w:rPr>
        <w:t>ي</w:t>
      </w:r>
      <w:r w:rsidRPr="00C810FC">
        <w:rPr>
          <w:sz w:val="26"/>
          <w:szCs w:val="26"/>
          <w:rtl/>
          <w:lang w:bidi="ar-LB"/>
        </w:rPr>
        <w:t>ش</w:t>
      </w:r>
      <w:r w:rsidR="00AD63E1" w:rsidRPr="00C810FC">
        <w:rPr>
          <w:rFonts w:hint="cs"/>
          <w:sz w:val="26"/>
          <w:szCs w:val="26"/>
          <w:rtl/>
          <w:lang w:bidi="ar-LB"/>
        </w:rPr>
        <w:t>ا</w:t>
      </w:r>
      <w:r w:rsidRPr="00C810FC">
        <w:rPr>
          <w:sz w:val="26"/>
          <w:szCs w:val="26"/>
          <w:rtl/>
          <w:lang w:bidi="ar-LB"/>
        </w:rPr>
        <w:t>ر</w:t>
      </w:r>
      <w:r w:rsidR="00AD63E1" w:rsidRPr="00C810FC">
        <w:rPr>
          <w:rFonts w:hint="cs"/>
          <w:sz w:val="26"/>
          <w:szCs w:val="26"/>
          <w:rtl/>
          <w:lang w:bidi="ar-LB"/>
        </w:rPr>
        <w:t xml:space="preserve"> فيها</w:t>
      </w:r>
      <w:r w:rsidRPr="00C810FC">
        <w:rPr>
          <w:sz w:val="26"/>
          <w:szCs w:val="26"/>
          <w:rtl/>
          <w:lang w:bidi="ar-LB"/>
        </w:rPr>
        <w:t xml:space="preserve"> إلى أن مبلغ</w:t>
      </w:r>
      <w:r w:rsidR="00762099" w:rsidRPr="00C810FC">
        <w:rPr>
          <w:rFonts w:hint="cs"/>
          <w:sz w:val="26"/>
          <w:szCs w:val="26"/>
          <w:rtl/>
          <w:lang w:bidi="ar-LB"/>
        </w:rPr>
        <w:t>اً قدره</w:t>
      </w:r>
      <w:r w:rsidRPr="00C810FC">
        <w:rPr>
          <w:sz w:val="26"/>
          <w:szCs w:val="26"/>
          <w:rtl/>
          <w:lang w:bidi="ar-LB"/>
        </w:rPr>
        <w:t xml:space="preserve"> </w:t>
      </w:r>
      <w:r w:rsidR="00762099" w:rsidRPr="00C810FC">
        <w:rPr>
          <w:sz w:val="26"/>
          <w:szCs w:val="26"/>
        </w:rPr>
        <w:t>582,016,343</w:t>
      </w:r>
      <w:r w:rsidRPr="00C810FC">
        <w:rPr>
          <w:sz w:val="26"/>
          <w:szCs w:val="26"/>
          <w:rtl/>
          <w:lang w:bidi="ar-LB"/>
        </w:rPr>
        <w:t xml:space="preserve"> دولاراً أمريكياً متاح للموافق</w:t>
      </w:r>
      <w:r w:rsidR="00762099" w:rsidRPr="00C810FC">
        <w:rPr>
          <w:rFonts w:hint="cs"/>
          <w:sz w:val="26"/>
          <w:szCs w:val="26"/>
          <w:rtl/>
          <w:lang w:bidi="ar-LB"/>
        </w:rPr>
        <w:t>ات</w:t>
      </w:r>
      <w:r w:rsidRPr="00C810FC">
        <w:rPr>
          <w:sz w:val="26"/>
          <w:szCs w:val="26"/>
          <w:rtl/>
          <w:lang w:bidi="ar-LB"/>
        </w:rPr>
        <w:t xml:space="preserve"> في الاجتماع ال</w:t>
      </w:r>
      <w:r w:rsidR="00762099" w:rsidRPr="00C810FC">
        <w:rPr>
          <w:rFonts w:hint="cs"/>
          <w:sz w:val="26"/>
          <w:szCs w:val="26"/>
          <w:rtl/>
          <w:lang w:bidi="ar-LB"/>
        </w:rPr>
        <w:t>س</w:t>
      </w:r>
      <w:r w:rsidRPr="00C810FC">
        <w:rPr>
          <w:sz w:val="26"/>
          <w:szCs w:val="26"/>
          <w:rtl/>
          <w:lang w:bidi="ar-LB"/>
        </w:rPr>
        <w:t>ا</w:t>
      </w:r>
      <w:r w:rsidR="00762099" w:rsidRPr="00C810FC">
        <w:rPr>
          <w:rFonts w:hint="cs"/>
          <w:sz w:val="26"/>
          <w:szCs w:val="26"/>
          <w:rtl/>
          <w:lang w:bidi="ar-LB"/>
        </w:rPr>
        <w:t>د</w:t>
      </w:r>
      <w:r w:rsidRPr="00C810FC">
        <w:rPr>
          <w:sz w:val="26"/>
          <w:szCs w:val="26"/>
          <w:rtl/>
          <w:lang w:bidi="ar-LB"/>
        </w:rPr>
        <w:t xml:space="preserve">س والتسعين، بعد </w:t>
      </w:r>
      <w:r w:rsidR="00762099" w:rsidRPr="00C810FC">
        <w:rPr>
          <w:rFonts w:hint="cs"/>
          <w:sz w:val="26"/>
          <w:szCs w:val="26"/>
          <w:rtl/>
          <w:lang w:bidi="ar-LB"/>
        </w:rPr>
        <w:t xml:space="preserve">أن </w:t>
      </w:r>
      <w:r w:rsidR="004D0696" w:rsidRPr="00C810FC">
        <w:rPr>
          <w:rFonts w:hint="cs"/>
          <w:sz w:val="26"/>
          <w:szCs w:val="26"/>
          <w:rtl/>
          <w:lang w:bidi="ar-LB"/>
        </w:rPr>
        <w:t>ت</w:t>
      </w:r>
      <w:r w:rsidR="00762099" w:rsidRPr="00C810FC">
        <w:rPr>
          <w:rFonts w:hint="cs"/>
          <w:sz w:val="26"/>
          <w:szCs w:val="26"/>
          <w:rtl/>
          <w:lang w:bidi="ar-LB"/>
        </w:rPr>
        <w:t>ؤخذ</w:t>
      </w:r>
      <w:r w:rsidRPr="00C810FC">
        <w:rPr>
          <w:sz w:val="26"/>
          <w:szCs w:val="26"/>
          <w:rtl/>
          <w:lang w:bidi="ar-LB"/>
        </w:rPr>
        <w:t xml:space="preserve"> في الاعتبار </w:t>
      </w:r>
      <w:r w:rsidR="004D0696" w:rsidRPr="00C810FC">
        <w:rPr>
          <w:rFonts w:hint="cs"/>
          <w:sz w:val="26"/>
          <w:szCs w:val="26"/>
          <w:rtl/>
          <w:lang w:bidi="ar-LB"/>
        </w:rPr>
        <w:t xml:space="preserve">ميزانية الصندوق البالغة </w:t>
      </w:r>
      <w:r w:rsidR="004D0696" w:rsidRPr="00C810FC">
        <w:rPr>
          <w:sz w:val="26"/>
          <w:szCs w:val="26"/>
          <w:lang w:val="en-US" w:bidi="ar-LB"/>
        </w:rPr>
        <w:t>965</w:t>
      </w:r>
      <w:r w:rsidR="004D0696" w:rsidRPr="00C810FC">
        <w:rPr>
          <w:rFonts w:hint="cs"/>
          <w:sz w:val="26"/>
          <w:szCs w:val="26"/>
          <w:rtl/>
          <w:lang w:val="en-US" w:bidi="ar-SA"/>
        </w:rPr>
        <w:t xml:space="preserve"> مليون دولار أمريكي لفترة السنوات الثلاث </w:t>
      </w:r>
      <w:r w:rsidR="0036131B" w:rsidRPr="00C810FC">
        <w:rPr>
          <w:sz w:val="26"/>
          <w:szCs w:val="26"/>
          <w:lang w:val="en-US" w:bidi="ar-SA"/>
        </w:rPr>
        <w:t>2024</w:t>
      </w:r>
      <w:r w:rsidR="0036131B" w:rsidRPr="00C810FC">
        <w:rPr>
          <w:rFonts w:hint="cs"/>
          <w:sz w:val="26"/>
          <w:szCs w:val="26"/>
          <w:rtl/>
          <w:lang w:val="en-US" w:bidi="ar-SA"/>
        </w:rPr>
        <w:t>-</w:t>
      </w:r>
      <w:r w:rsidR="0036131B" w:rsidRPr="00C810FC">
        <w:rPr>
          <w:sz w:val="26"/>
          <w:szCs w:val="26"/>
          <w:lang w:val="en-US" w:bidi="ar-SA"/>
        </w:rPr>
        <w:t>2026</w:t>
      </w:r>
      <w:r w:rsidR="0036131B" w:rsidRPr="00C810FC">
        <w:rPr>
          <w:rFonts w:hint="cs"/>
          <w:sz w:val="26"/>
          <w:szCs w:val="26"/>
          <w:rtl/>
          <w:lang w:val="en-US" w:bidi="ar-SA"/>
        </w:rPr>
        <w:t xml:space="preserve"> و</w:t>
      </w:r>
      <w:r w:rsidRPr="00C810FC">
        <w:rPr>
          <w:sz w:val="26"/>
          <w:szCs w:val="26"/>
          <w:rtl/>
          <w:lang w:bidi="ar-LB"/>
        </w:rPr>
        <w:t>رصيد الصندوق والمبلغ الإجمالي الذي أعادته الوكالات المنفذة.</w:t>
      </w:r>
    </w:p>
    <w:p w14:paraId="48D56E5C" w14:textId="30D716DD" w:rsidR="00762099" w:rsidRPr="00C810FC" w:rsidRDefault="00762099" w:rsidP="00642099">
      <w:pPr>
        <w:widowControl w:val="0"/>
        <w:bidi/>
        <w:spacing w:before="240" w:after="120" w:line="360" w:lineRule="exact"/>
        <w:ind w:left="720"/>
        <w:outlineLvl w:val="1"/>
        <w:rPr>
          <w:sz w:val="26"/>
          <w:szCs w:val="26"/>
          <w:rtl/>
          <w:lang w:bidi="ar-LB"/>
        </w:rPr>
      </w:pPr>
      <w:r w:rsidRPr="00C810FC">
        <w:rPr>
          <w:rFonts w:hint="cs"/>
          <w:sz w:val="26"/>
          <w:szCs w:val="26"/>
          <w:u w:val="single"/>
          <w:rtl/>
          <w:lang w:bidi="ar-LB"/>
        </w:rPr>
        <w:t>الم</w:t>
      </w:r>
      <w:r w:rsidR="00145B1F" w:rsidRPr="00C810FC">
        <w:rPr>
          <w:rFonts w:hint="cs"/>
          <w:sz w:val="26"/>
          <w:szCs w:val="26"/>
          <w:u w:val="single"/>
          <w:rtl/>
          <w:lang w:bidi="ar-LB"/>
        </w:rPr>
        <w:t>شك</w:t>
      </w:r>
      <w:r w:rsidRPr="00C810FC">
        <w:rPr>
          <w:rFonts w:hint="cs"/>
          <w:sz w:val="26"/>
          <w:szCs w:val="26"/>
          <w:u w:val="single"/>
          <w:rtl/>
          <w:lang w:bidi="ar-LB"/>
        </w:rPr>
        <w:t>ل</w:t>
      </w:r>
      <w:r w:rsidR="00145B1F" w:rsidRPr="00C810FC">
        <w:rPr>
          <w:rFonts w:hint="cs"/>
          <w:sz w:val="26"/>
          <w:szCs w:val="26"/>
          <w:u w:val="single"/>
          <w:rtl/>
          <w:lang w:bidi="ar-LB"/>
        </w:rPr>
        <w:t>ات</w:t>
      </w:r>
      <w:r w:rsidRPr="00C810FC">
        <w:rPr>
          <w:rFonts w:hint="cs"/>
          <w:sz w:val="26"/>
          <w:szCs w:val="26"/>
          <w:u w:val="single"/>
          <w:rtl/>
          <w:lang w:bidi="ar-LB"/>
        </w:rPr>
        <w:t xml:space="preserve"> التي يتعيَّن معالجتها</w:t>
      </w:r>
      <w:r w:rsidR="008F1B08" w:rsidRPr="00C810FC">
        <w:rPr>
          <w:rFonts w:hint="cs"/>
          <w:sz w:val="26"/>
          <w:szCs w:val="26"/>
          <w:rtl/>
          <w:lang w:bidi="ar-LB"/>
        </w:rPr>
        <w:t xml:space="preserve">: </w:t>
      </w:r>
      <w:r w:rsidR="00094E0F" w:rsidRPr="00C810FC">
        <w:rPr>
          <w:rFonts w:hint="cs"/>
          <w:sz w:val="26"/>
          <w:szCs w:val="26"/>
          <w:rtl/>
          <w:lang w:bidi="ar-LB"/>
        </w:rPr>
        <w:t>لا شيء</w:t>
      </w:r>
    </w:p>
    <w:p w14:paraId="4928926F" w14:textId="5BDEC171" w:rsidR="00145B1F" w:rsidRPr="00C810FC" w:rsidRDefault="00145B1F" w:rsidP="00642099">
      <w:pPr>
        <w:widowControl w:val="0"/>
        <w:bidi/>
        <w:spacing w:before="240" w:after="120" w:line="360" w:lineRule="exact"/>
        <w:ind w:left="720"/>
        <w:outlineLvl w:val="1"/>
        <w:rPr>
          <w:sz w:val="26"/>
          <w:szCs w:val="26"/>
          <w:rtl/>
          <w:lang w:bidi="ar-LB"/>
        </w:rPr>
      </w:pPr>
      <w:r w:rsidRPr="00C810FC">
        <w:rPr>
          <w:rFonts w:hint="cs"/>
          <w:sz w:val="26"/>
          <w:szCs w:val="26"/>
          <w:u w:val="single"/>
          <w:rtl/>
          <w:lang w:bidi="ar-LB"/>
        </w:rPr>
        <w:t>قد ترغب اللجنة التنفيذية فيما يلي</w:t>
      </w:r>
      <w:r w:rsidRPr="00C810FC">
        <w:rPr>
          <w:rFonts w:hint="cs"/>
          <w:sz w:val="26"/>
          <w:szCs w:val="26"/>
          <w:rtl/>
          <w:lang w:bidi="ar-LB"/>
        </w:rPr>
        <w:t>:</w:t>
      </w:r>
    </w:p>
    <w:p w14:paraId="4E7DD6A4" w14:textId="58AA5CE8" w:rsidR="00145B1F" w:rsidRPr="00C810FC" w:rsidRDefault="00145B1F" w:rsidP="004842FA">
      <w:pPr>
        <w:pStyle w:val="ListParagraph"/>
        <w:widowControl w:val="0"/>
        <w:numPr>
          <w:ilvl w:val="0"/>
          <w:numId w:val="13"/>
        </w:numPr>
        <w:bidi/>
        <w:spacing w:after="120" w:line="360" w:lineRule="exact"/>
        <w:ind w:hanging="720"/>
        <w:contextualSpacing w:val="0"/>
        <w:outlineLvl w:val="1"/>
        <w:rPr>
          <w:sz w:val="26"/>
          <w:szCs w:val="26"/>
          <w:lang w:bidi="ar-LB"/>
        </w:rPr>
      </w:pPr>
      <w:r w:rsidRPr="00C810FC">
        <w:rPr>
          <w:rFonts w:hint="cs"/>
          <w:sz w:val="26"/>
          <w:szCs w:val="26"/>
          <w:rtl/>
          <w:lang w:bidi="ar-LB"/>
        </w:rPr>
        <w:t>أن تحيط علماً بما يلي:</w:t>
      </w:r>
    </w:p>
    <w:p w14:paraId="167FC1EB" w14:textId="4553B989" w:rsidR="00145B1F" w:rsidRPr="00C810FC" w:rsidRDefault="00E54393"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rFonts w:hint="cs"/>
          <w:sz w:val="26"/>
          <w:szCs w:val="26"/>
          <w:rtl/>
          <w:lang w:bidi="ar-LB"/>
        </w:rPr>
        <w:t xml:space="preserve">التقرير المتعلق بالأرصدة وتوافر الموارد الوارد في الوثيقة </w:t>
      </w:r>
      <w:r w:rsidRPr="00C810FC">
        <w:rPr>
          <w:sz w:val="26"/>
          <w:szCs w:val="26"/>
          <w:lang w:val="en-US"/>
        </w:rPr>
        <w:t>UNEP/</w:t>
      </w:r>
      <w:proofErr w:type="spellStart"/>
      <w:r w:rsidRPr="00C810FC">
        <w:rPr>
          <w:sz w:val="26"/>
          <w:szCs w:val="26"/>
          <w:lang w:val="en-US"/>
        </w:rPr>
        <w:t>OzL.Pro</w:t>
      </w:r>
      <w:proofErr w:type="spellEnd"/>
      <w:r w:rsidRPr="00C810FC">
        <w:rPr>
          <w:sz w:val="26"/>
          <w:szCs w:val="26"/>
          <w:lang w:val="en-US"/>
        </w:rPr>
        <w:t>/ExCom/96/4</w:t>
      </w:r>
      <w:r w:rsidRPr="00C810FC">
        <w:rPr>
          <w:rFonts w:hint="cs"/>
          <w:sz w:val="26"/>
          <w:szCs w:val="26"/>
          <w:rtl/>
          <w:lang w:val="en-US"/>
        </w:rPr>
        <w:t>؛</w:t>
      </w:r>
    </w:p>
    <w:p w14:paraId="2FED50FE" w14:textId="1E92F284" w:rsidR="00E54393" w:rsidRPr="00C810FC" w:rsidRDefault="00E54393"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rFonts w:hint="cs"/>
          <w:sz w:val="26"/>
          <w:szCs w:val="26"/>
          <w:rtl/>
          <w:lang w:bidi="ar-LB"/>
        </w:rPr>
        <w:t>أ</w:t>
      </w:r>
      <w:r w:rsidRPr="00C810FC">
        <w:rPr>
          <w:sz w:val="26"/>
          <w:szCs w:val="26"/>
          <w:rtl/>
          <w:lang w:bidi="ar-LB"/>
        </w:rPr>
        <w:t xml:space="preserve">ن صافي مستوى الأموال التي أعادتها الوكالات المنفذة في الاجتماع السادس والتسعين هو </w:t>
      </w:r>
      <w:r w:rsidRPr="00C810FC">
        <w:rPr>
          <w:sz w:val="26"/>
          <w:szCs w:val="26"/>
          <w:lang w:val="en-US"/>
        </w:rPr>
        <w:lastRenderedPageBreak/>
        <w:t>926,271</w:t>
      </w:r>
      <w:r w:rsidRPr="00C810FC">
        <w:rPr>
          <w:sz w:val="26"/>
          <w:szCs w:val="26"/>
          <w:rtl/>
          <w:lang w:bidi="ar-LB"/>
        </w:rPr>
        <w:t xml:space="preserve"> دولاراً أمريكياً، </w:t>
      </w:r>
      <w:r w:rsidRPr="00C810FC">
        <w:rPr>
          <w:rFonts w:hint="cs"/>
          <w:sz w:val="26"/>
          <w:szCs w:val="26"/>
          <w:rtl/>
          <w:lang w:bidi="ar-LB"/>
        </w:rPr>
        <w:t>وهي ت</w:t>
      </w:r>
      <w:r w:rsidRPr="00C810FC">
        <w:rPr>
          <w:sz w:val="26"/>
          <w:szCs w:val="26"/>
          <w:rtl/>
          <w:lang w:bidi="ar-LB"/>
        </w:rPr>
        <w:t xml:space="preserve">تألف من </w:t>
      </w:r>
      <w:r w:rsidRPr="00C810FC">
        <w:rPr>
          <w:sz w:val="26"/>
          <w:szCs w:val="26"/>
          <w:lang w:val="en-US"/>
        </w:rPr>
        <w:t>307,094</w:t>
      </w:r>
      <w:r w:rsidRPr="00C810FC">
        <w:rPr>
          <w:sz w:val="26"/>
          <w:szCs w:val="26"/>
          <w:rtl/>
          <w:lang w:bidi="ar-LB"/>
        </w:rPr>
        <w:t xml:space="preserve"> دولاراً أمريكياً بالإضافة إلى تكاليف دعم الوكالة البالغة </w:t>
      </w:r>
      <w:r w:rsidRPr="00C810FC">
        <w:rPr>
          <w:sz w:val="26"/>
          <w:szCs w:val="26"/>
          <w:lang w:val="en-US"/>
        </w:rPr>
        <w:t>24,914</w:t>
      </w:r>
      <w:r w:rsidRPr="00C810FC">
        <w:rPr>
          <w:sz w:val="26"/>
          <w:szCs w:val="26"/>
          <w:rtl/>
          <w:lang w:bidi="ar-LB"/>
        </w:rPr>
        <w:t xml:space="preserve"> دولاراً أمريكياً من </w:t>
      </w:r>
      <w:r w:rsidRPr="00C810FC">
        <w:rPr>
          <w:rFonts w:hint="cs"/>
          <w:sz w:val="26"/>
          <w:szCs w:val="26"/>
          <w:rtl/>
          <w:lang w:bidi="ar-LB"/>
        </w:rPr>
        <w:t>اليوئنديبي</w:t>
      </w:r>
      <w:r w:rsidRPr="00C810FC">
        <w:rPr>
          <w:sz w:val="26"/>
          <w:szCs w:val="26"/>
          <w:rtl/>
          <w:lang w:bidi="ar-LB"/>
        </w:rPr>
        <w:t xml:space="preserve">؛ و506,119 دولاراً أمريكياً بالإضافة إلى تكاليف دعم الوكالة البالغة </w:t>
      </w:r>
      <w:r w:rsidRPr="00C810FC">
        <w:rPr>
          <w:sz w:val="26"/>
          <w:szCs w:val="26"/>
          <w:lang w:val="en-US"/>
        </w:rPr>
        <w:t>56,387</w:t>
      </w:r>
      <w:r w:rsidRPr="00C810FC">
        <w:rPr>
          <w:sz w:val="26"/>
          <w:szCs w:val="26"/>
          <w:rtl/>
          <w:lang w:bidi="ar-LB"/>
        </w:rPr>
        <w:t xml:space="preserve"> دولاراً أمريكياً من </w:t>
      </w:r>
      <w:r w:rsidRPr="00C810FC">
        <w:rPr>
          <w:rFonts w:hint="cs"/>
          <w:sz w:val="26"/>
          <w:szCs w:val="26"/>
          <w:rtl/>
          <w:lang w:bidi="ar-LB"/>
        </w:rPr>
        <w:t>اليونيب</w:t>
      </w:r>
      <w:r w:rsidRPr="00C810FC">
        <w:rPr>
          <w:sz w:val="26"/>
          <w:szCs w:val="26"/>
          <w:rtl/>
          <w:lang w:bidi="ar-LB"/>
        </w:rPr>
        <w:t>؛ و</w:t>
      </w:r>
      <w:r w:rsidRPr="00C810FC">
        <w:rPr>
          <w:sz w:val="26"/>
          <w:szCs w:val="26"/>
          <w:lang w:val="en-US"/>
        </w:rPr>
        <w:t>29,457</w:t>
      </w:r>
      <w:r w:rsidRPr="00C810FC">
        <w:rPr>
          <w:sz w:val="26"/>
          <w:szCs w:val="26"/>
          <w:rtl/>
          <w:lang w:bidi="ar-LB"/>
        </w:rPr>
        <w:t xml:space="preserve"> دولاراً أمريكياً بالإضافة إلى تكاليف دعم الوكالة البالغة </w:t>
      </w:r>
      <w:r w:rsidRPr="00C810FC">
        <w:rPr>
          <w:sz w:val="26"/>
          <w:szCs w:val="26"/>
          <w:lang w:val="en-US"/>
        </w:rPr>
        <w:t>2,300</w:t>
      </w:r>
      <w:r w:rsidRPr="00C810FC">
        <w:rPr>
          <w:sz w:val="26"/>
          <w:szCs w:val="26"/>
          <w:rtl/>
          <w:lang w:bidi="ar-LB"/>
        </w:rPr>
        <w:t xml:space="preserve"> دولار أمريكي من اليونيدو.</w:t>
      </w:r>
    </w:p>
    <w:p w14:paraId="4EE1F2CD" w14:textId="54B03743" w:rsidR="00E54393" w:rsidRPr="00C810FC" w:rsidRDefault="00E54393"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sz w:val="26"/>
          <w:szCs w:val="26"/>
          <w:rtl/>
          <w:lang w:val="en-US" w:bidi="ar-LB"/>
        </w:rPr>
        <w:t xml:space="preserve">أن اليوئنديبي كان يحتفظ بأرصدة قدرها </w:t>
      </w:r>
      <w:r w:rsidRPr="00C810FC">
        <w:rPr>
          <w:sz w:val="26"/>
          <w:szCs w:val="26"/>
          <w:lang w:val="en-US"/>
        </w:rPr>
        <w:t>102,335</w:t>
      </w:r>
      <w:r w:rsidRPr="00C810FC">
        <w:rPr>
          <w:sz w:val="26"/>
          <w:szCs w:val="26"/>
          <w:rtl/>
          <w:lang w:val="en-US" w:bidi="ar-LB"/>
        </w:rPr>
        <w:t xml:space="preserve"> دولاراً أمريكياً، بما في ذلك تكاليف دعم الوكالة، ل</w:t>
      </w:r>
      <w:r w:rsidR="0018693A" w:rsidRPr="00C810FC">
        <w:rPr>
          <w:rFonts w:hint="cs"/>
          <w:sz w:val="26"/>
          <w:szCs w:val="26"/>
          <w:rtl/>
          <w:lang w:val="en-US" w:bidi="ar-LB"/>
        </w:rPr>
        <w:t>ثلاث</w:t>
      </w:r>
      <w:r w:rsidRPr="00C810FC">
        <w:rPr>
          <w:sz w:val="26"/>
          <w:szCs w:val="26"/>
          <w:rtl/>
          <w:lang w:val="en-US" w:bidi="ar-LB"/>
        </w:rPr>
        <w:t>ة مش</w:t>
      </w:r>
      <w:r w:rsidR="00190365" w:rsidRPr="00C810FC">
        <w:rPr>
          <w:rFonts w:hint="cs"/>
          <w:sz w:val="26"/>
          <w:szCs w:val="26"/>
          <w:rtl/>
          <w:lang w:val="en-US" w:bidi="ar-LB"/>
        </w:rPr>
        <w:t>رو</w:t>
      </w:r>
      <w:r w:rsidRPr="00C810FC">
        <w:rPr>
          <w:sz w:val="26"/>
          <w:szCs w:val="26"/>
          <w:rtl/>
          <w:lang w:val="en-US" w:bidi="ar-LB"/>
        </w:rPr>
        <w:t>ع</w:t>
      </w:r>
      <w:r w:rsidR="00190365" w:rsidRPr="00C810FC">
        <w:rPr>
          <w:rFonts w:hint="cs"/>
          <w:sz w:val="26"/>
          <w:szCs w:val="26"/>
          <w:rtl/>
          <w:lang w:val="en-US" w:bidi="ar-LB"/>
        </w:rPr>
        <w:t>ات</w:t>
      </w:r>
      <w:r w:rsidRPr="00C810FC">
        <w:rPr>
          <w:sz w:val="26"/>
          <w:szCs w:val="26"/>
          <w:rtl/>
          <w:lang w:val="en-US" w:bidi="ar-LB"/>
        </w:rPr>
        <w:t xml:space="preserve"> اكتملت قبل أكثر من عامين؛</w:t>
      </w:r>
    </w:p>
    <w:p w14:paraId="6CB99445" w14:textId="6524311F" w:rsidR="00190365" w:rsidRPr="00C810FC" w:rsidRDefault="00190365"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sz w:val="26"/>
          <w:szCs w:val="26"/>
          <w:rtl/>
          <w:lang w:val="en-US" w:bidi="ar-LB"/>
        </w:rPr>
        <w:t xml:space="preserve">أن اليونيدو كانت تحتفظ بأرصدة قدرها </w:t>
      </w:r>
      <w:r w:rsidRPr="00C810FC">
        <w:rPr>
          <w:sz w:val="26"/>
          <w:szCs w:val="26"/>
          <w:lang w:val="en-US"/>
        </w:rPr>
        <w:t>144,709</w:t>
      </w:r>
      <w:r w:rsidRPr="00C810FC">
        <w:rPr>
          <w:sz w:val="26"/>
          <w:szCs w:val="26"/>
          <w:rtl/>
          <w:lang w:val="en-US" w:bidi="ar-LB"/>
        </w:rPr>
        <w:t xml:space="preserve"> دولارا</w:t>
      </w:r>
      <w:r w:rsidRPr="00C810FC">
        <w:rPr>
          <w:rFonts w:hint="cs"/>
          <w:sz w:val="26"/>
          <w:szCs w:val="26"/>
          <w:rtl/>
          <w:lang w:val="en-US" w:bidi="ar-LB"/>
        </w:rPr>
        <w:t>ت</w:t>
      </w:r>
      <w:r w:rsidRPr="00C810FC">
        <w:rPr>
          <w:sz w:val="26"/>
          <w:szCs w:val="26"/>
          <w:rtl/>
          <w:lang w:val="en-US" w:bidi="ar-LB"/>
        </w:rPr>
        <w:t xml:space="preserve"> أمريكي</w:t>
      </w:r>
      <w:r w:rsidRPr="00C810FC">
        <w:rPr>
          <w:rFonts w:hint="cs"/>
          <w:sz w:val="26"/>
          <w:szCs w:val="26"/>
          <w:rtl/>
          <w:lang w:val="en-US" w:bidi="ar-LB"/>
        </w:rPr>
        <w:t>ة</w:t>
      </w:r>
      <w:r w:rsidRPr="00C810FC">
        <w:rPr>
          <w:sz w:val="26"/>
          <w:szCs w:val="26"/>
          <w:rtl/>
          <w:lang w:val="en-US" w:bidi="ar-LB"/>
        </w:rPr>
        <w:t>، بما في ذلك تكاليف دعم الوكالة، لس</w:t>
      </w:r>
      <w:r w:rsidRPr="00C810FC">
        <w:rPr>
          <w:rFonts w:hint="cs"/>
          <w:sz w:val="26"/>
          <w:szCs w:val="26"/>
          <w:rtl/>
          <w:lang w:val="en-US" w:bidi="ar-LB"/>
        </w:rPr>
        <w:t>بع</w:t>
      </w:r>
      <w:r w:rsidRPr="00C810FC">
        <w:rPr>
          <w:sz w:val="26"/>
          <w:szCs w:val="26"/>
          <w:rtl/>
          <w:lang w:val="en-US" w:bidi="ar-LB"/>
        </w:rPr>
        <w:t>ة مشر</w:t>
      </w:r>
      <w:r w:rsidRPr="00C810FC">
        <w:rPr>
          <w:rFonts w:hint="cs"/>
          <w:sz w:val="26"/>
          <w:szCs w:val="26"/>
          <w:rtl/>
          <w:lang w:val="en-US" w:bidi="ar-LB"/>
        </w:rPr>
        <w:t>و</w:t>
      </w:r>
      <w:r w:rsidRPr="00C810FC">
        <w:rPr>
          <w:sz w:val="26"/>
          <w:szCs w:val="26"/>
          <w:rtl/>
          <w:lang w:val="en-US" w:bidi="ar-LB"/>
        </w:rPr>
        <w:t>ع</w:t>
      </w:r>
      <w:r w:rsidRPr="00C810FC">
        <w:rPr>
          <w:rFonts w:hint="cs"/>
          <w:sz w:val="26"/>
          <w:szCs w:val="26"/>
          <w:rtl/>
          <w:lang w:val="en-US" w:bidi="ar-LB"/>
        </w:rPr>
        <w:t>ات</w:t>
      </w:r>
      <w:r w:rsidRPr="00C810FC">
        <w:rPr>
          <w:sz w:val="26"/>
          <w:szCs w:val="26"/>
          <w:rtl/>
          <w:lang w:val="en-US" w:bidi="ar-LB"/>
        </w:rPr>
        <w:t xml:space="preserve"> مكتملة منذ أكثر من عامين سابقين؛ و</w:t>
      </w:r>
      <w:r w:rsidRPr="00C810FC">
        <w:rPr>
          <w:sz w:val="26"/>
          <w:szCs w:val="26"/>
          <w:lang w:val="en-US"/>
        </w:rPr>
        <w:t>1,424</w:t>
      </w:r>
      <w:r w:rsidRPr="00C810FC">
        <w:rPr>
          <w:sz w:val="26"/>
          <w:szCs w:val="26"/>
          <w:rtl/>
          <w:lang w:val="en-US" w:bidi="ar-LB"/>
        </w:rPr>
        <w:t xml:space="preserve"> دولاراً أمريكياً، بما في ذلك تكاليف دعم الوكالة، لمش</w:t>
      </w:r>
      <w:r w:rsidRPr="00C810FC">
        <w:rPr>
          <w:rFonts w:hint="cs"/>
          <w:sz w:val="26"/>
          <w:szCs w:val="26"/>
          <w:rtl/>
          <w:lang w:val="en-US" w:bidi="ar-LB"/>
        </w:rPr>
        <w:t>رو</w:t>
      </w:r>
      <w:r w:rsidRPr="00C810FC">
        <w:rPr>
          <w:sz w:val="26"/>
          <w:szCs w:val="26"/>
          <w:rtl/>
          <w:lang w:val="en-US" w:bidi="ar-LB"/>
        </w:rPr>
        <w:t xml:space="preserve">ع </w:t>
      </w:r>
      <w:r w:rsidRPr="00C810FC">
        <w:rPr>
          <w:rFonts w:hint="cs"/>
          <w:sz w:val="26"/>
          <w:szCs w:val="26"/>
          <w:rtl/>
          <w:lang w:val="en-US" w:bidi="ar-LB"/>
        </w:rPr>
        <w:t>واحد مُنجز ’’بموجب مقرر للجنة التنفيذية‘‘</w:t>
      </w:r>
      <w:r w:rsidRPr="00C810FC">
        <w:rPr>
          <w:sz w:val="26"/>
          <w:szCs w:val="26"/>
          <w:rtl/>
          <w:lang w:val="en-US" w:bidi="ar-LB"/>
        </w:rPr>
        <w:t>؛</w:t>
      </w:r>
    </w:p>
    <w:p w14:paraId="0721DAD7" w14:textId="4D86437B" w:rsidR="00190365" w:rsidRPr="00C810FC" w:rsidRDefault="00190365"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sz w:val="26"/>
          <w:szCs w:val="26"/>
          <w:rtl/>
          <w:lang w:val="en-US" w:bidi="ar-LB"/>
        </w:rPr>
        <w:t>أن اليونيب يعيد في الاجتماع ال</w:t>
      </w:r>
      <w:r w:rsidRPr="00C810FC">
        <w:rPr>
          <w:rFonts w:hint="cs"/>
          <w:sz w:val="26"/>
          <w:szCs w:val="26"/>
          <w:rtl/>
          <w:lang w:val="en-US" w:bidi="ar-LB"/>
        </w:rPr>
        <w:t>ساد</w:t>
      </w:r>
      <w:r w:rsidRPr="00C810FC">
        <w:rPr>
          <w:sz w:val="26"/>
          <w:szCs w:val="26"/>
          <w:rtl/>
          <w:lang w:val="en-US" w:bidi="ar-LB"/>
        </w:rPr>
        <w:t xml:space="preserve">س والتسعين الأرصدة من مشروع التعزيز المؤسسي </w:t>
      </w:r>
      <w:r w:rsidRPr="00C810FC">
        <w:rPr>
          <w:rFonts w:hint="cs"/>
          <w:sz w:val="26"/>
          <w:szCs w:val="26"/>
          <w:rtl/>
          <w:lang w:val="en-US" w:bidi="ar-LB"/>
        </w:rPr>
        <w:t xml:space="preserve">(المرحلة الأولى) </w:t>
      </w:r>
      <w:r w:rsidRPr="00C810FC">
        <w:rPr>
          <w:sz w:val="26"/>
          <w:szCs w:val="26"/>
          <w:rtl/>
          <w:lang w:val="en-US" w:bidi="ar-LB"/>
        </w:rPr>
        <w:t xml:space="preserve">في </w:t>
      </w:r>
      <w:r w:rsidRPr="00C810FC">
        <w:rPr>
          <w:rFonts w:hint="cs"/>
          <w:sz w:val="26"/>
          <w:szCs w:val="26"/>
          <w:rtl/>
          <w:lang w:val="en-US" w:bidi="ar-LB"/>
        </w:rPr>
        <w:t xml:space="preserve">جنوب أفريقيا </w:t>
      </w:r>
      <w:r w:rsidRPr="00C810FC">
        <w:rPr>
          <w:sz w:val="26"/>
          <w:szCs w:val="26"/>
          <w:lang w:val="en-US"/>
        </w:rPr>
        <w:t>(SOA/SEV/94/INS/18)</w:t>
      </w:r>
      <w:r w:rsidRPr="00C810FC">
        <w:rPr>
          <w:sz w:val="26"/>
          <w:szCs w:val="26"/>
          <w:rtl/>
          <w:lang w:val="en-US" w:bidi="ar-LB"/>
        </w:rPr>
        <w:t xml:space="preserve"> بمبلغ </w:t>
      </w:r>
      <w:r w:rsidRPr="00C810FC">
        <w:rPr>
          <w:sz w:val="26"/>
          <w:szCs w:val="26"/>
          <w:lang w:val="en-US"/>
        </w:rPr>
        <w:t>500,000</w:t>
      </w:r>
      <w:r w:rsidRPr="00C810FC">
        <w:rPr>
          <w:sz w:val="26"/>
          <w:szCs w:val="26"/>
          <w:rtl/>
          <w:lang w:val="en-US" w:bidi="ar-LB"/>
        </w:rPr>
        <w:t xml:space="preserve"> دولار أمريكي</w:t>
      </w:r>
      <w:r w:rsidR="005F5F3D" w:rsidRPr="00C810FC">
        <w:rPr>
          <w:rFonts w:hint="cs"/>
          <w:sz w:val="26"/>
          <w:szCs w:val="26"/>
          <w:rtl/>
          <w:lang w:val="en-US" w:bidi="ar-LB"/>
        </w:rPr>
        <w:t>؛</w:t>
      </w:r>
    </w:p>
    <w:p w14:paraId="156025BC" w14:textId="41307A20" w:rsidR="005F5F3D" w:rsidRPr="00C810FC" w:rsidRDefault="005F5F3D" w:rsidP="004842FA">
      <w:pPr>
        <w:pStyle w:val="ListParagraph"/>
        <w:widowControl w:val="0"/>
        <w:numPr>
          <w:ilvl w:val="0"/>
          <w:numId w:val="14"/>
        </w:numPr>
        <w:bidi/>
        <w:spacing w:after="120" w:line="360" w:lineRule="exact"/>
        <w:ind w:left="2160" w:hanging="720"/>
        <w:contextualSpacing w:val="0"/>
        <w:outlineLvl w:val="1"/>
        <w:rPr>
          <w:sz w:val="26"/>
          <w:szCs w:val="26"/>
          <w:lang w:bidi="ar-LB"/>
        </w:rPr>
      </w:pPr>
      <w:r w:rsidRPr="00C810FC">
        <w:rPr>
          <w:rFonts w:hint="cs"/>
          <w:sz w:val="26"/>
          <w:szCs w:val="26"/>
          <w:rtl/>
          <w:lang w:bidi="ar-LB"/>
        </w:rPr>
        <w:t xml:space="preserve">أن اليونيدو تعيد </w:t>
      </w:r>
      <w:r w:rsidRPr="00C810FC">
        <w:rPr>
          <w:sz w:val="26"/>
          <w:szCs w:val="26"/>
          <w:rtl/>
          <w:lang w:bidi="ar-LB"/>
        </w:rPr>
        <w:t xml:space="preserve">في </w:t>
      </w:r>
      <w:r w:rsidRPr="00C810FC">
        <w:rPr>
          <w:rFonts w:hint="cs"/>
          <w:sz w:val="26"/>
          <w:szCs w:val="26"/>
          <w:rtl/>
          <w:lang w:bidi="ar-LB"/>
        </w:rPr>
        <w:t>ال</w:t>
      </w:r>
      <w:r w:rsidRPr="00C810FC">
        <w:rPr>
          <w:sz w:val="26"/>
          <w:szCs w:val="26"/>
          <w:rtl/>
          <w:lang w:bidi="ar-LB"/>
        </w:rPr>
        <w:t xml:space="preserve">اجتماع السادس والتسعين الأرصدة من المرحلة الثالثة من خطة إدارة </w:t>
      </w:r>
      <w:r w:rsidRPr="00C810FC">
        <w:rPr>
          <w:rFonts w:hint="cs"/>
          <w:sz w:val="26"/>
          <w:szCs w:val="26"/>
          <w:rtl/>
          <w:lang w:bidi="ar-LB"/>
        </w:rPr>
        <w:t>إدارة إزالة المواد</w:t>
      </w:r>
      <w:r w:rsidRPr="00C810FC">
        <w:rPr>
          <w:sz w:val="26"/>
          <w:szCs w:val="26"/>
          <w:rtl/>
          <w:lang w:bidi="ar-LB"/>
        </w:rPr>
        <w:t xml:space="preserve"> الهيدروكلوروفلوروكربون</w:t>
      </w:r>
      <w:r w:rsidRPr="00C810FC">
        <w:rPr>
          <w:rFonts w:hint="cs"/>
          <w:sz w:val="26"/>
          <w:szCs w:val="26"/>
          <w:rtl/>
          <w:lang w:bidi="ar-LB"/>
        </w:rPr>
        <w:t>ية</w:t>
      </w:r>
      <w:r w:rsidRPr="00C810FC">
        <w:rPr>
          <w:sz w:val="26"/>
          <w:szCs w:val="26"/>
          <w:rtl/>
          <w:lang w:bidi="ar-LB"/>
        </w:rPr>
        <w:t xml:space="preserve"> في شيلي (الشريحة الأولى) (</w:t>
      </w:r>
      <w:r w:rsidRPr="00C810FC">
        <w:rPr>
          <w:sz w:val="26"/>
          <w:szCs w:val="26"/>
        </w:rPr>
        <w:t>CHI/PHA/88/INV/205</w:t>
      </w:r>
      <w:r w:rsidRPr="00C810FC">
        <w:rPr>
          <w:sz w:val="26"/>
          <w:szCs w:val="26"/>
          <w:rtl/>
          <w:lang w:bidi="ar-LB"/>
        </w:rPr>
        <w:t xml:space="preserve">) بمبلغ </w:t>
      </w:r>
      <w:r w:rsidRPr="00C810FC">
        <w:rPr>
          <w:sz w:val="26"/>
          <w:szCs w:val="26"/>
        </w:rPr>
        <w:t>38,409</w:t>
      </w:r>
      <w:r w:rsidRPr="00C810FC">
        <w:rPr>
          <w:sz w:val="26"/>
          <w:szCs w:val="26"/>
          <w:rtl/>
          <w:lang w:bidi="ar-LB"/>
        </w:rPr>
        <w:t xml:space="preserve"> دولارات أمريكية، بالإضافة إلى تكاليف دعم الوكالة البالغة </w:t>
      </w:r>
      <w:r w:rsidRPr="00C810FC">
        <w:rPr>
          <w:sz w:val="26"/>
          <w:szCs w:val="26"/>
        </w:rPr>
        <w:t>2,689</w:t>
      </w:r>
      <w:r w:rsidRPr="00C810FC">
        <w:rPr>
          <w:sz w:val="26"/>
          <w:szCs w:val="26"/>
          <w:rtl/>
          <w:lang w:bidi="ar-LB"/>
        </w:rPr>
        <w:t xml:space="preserve"> دولارا</w:t>
      </w:r>
      <w:r w:rsidRPr="00C810FC">
        <w:rPr>
          <w:rFonts w:hint="cs"/>
          <w:sz w:val="26"/>
          <w:szCs w:val="26"/>
          <w:rtl/>
          <w:lang w:bidi="ar-LB"/>
        </w:rPr>
        <w:t>ً</w:t>
      </w:r>
      <w:r w:rsidRPr="00C810FC">
        <w:rPr>
          <w:sz w:val="26"/>
          <w:szCs w:val="26"/>
          <w:rtl/>
          <w:lang w:bidi="ar-LB"/>
        </w:rPr>
        <w:t xml:space="preserve"> أمريكيا</w:t>
      </w:r>
      <w:r w:rsidRPr="00C810FC">
        <w:rPr>
          <w:rFonts w:hint="cs"/>
          <w:sz w:val="26"/>
          <w:szCs w:val="26"/>
          <w:rtl/>
          <w:lang w:bidi="ar-LB"/>
        </w:rPr>
        <w:t>ً</w:t>
      </w:r>
      <w:r w:rsidRPr="00C810FC">
        <w:rPr>
          <w:sz w:val="26"/>
          <w:szCs w:val="26"/>
          <w:rtl/>
          <w:lang w:bidi="ar-LB"/>
        </w:rPr>
        <w:t>؛</w:t>
      </w:r>
    </w:p>
    <w:p w14:paraId="5BD9632D" w14:textId="2994AC6A" w:rsidR="00F44A28" w:rsidRPr="00C810FC" w:rsidRDefault="0068670C" w:rsidP="004842FA">
      <w:pPr>
        <w:pStyle w:val="ListParagraph"/>
        <w:widowControl w:val="0"/>
        <w:numPr>
          <w:ilvl w:val="0"/>
          <w:numId w:val="13"/>
        </w:numPr>
        <w:bidi/>
        <w:spacing w:after="120" w:line="360" w:lineRule="exact"/>
        <w:ind w:hanging="720"/>
        <w:contextualSpacing w:val="0"/>
        <w:outlineLvl w:val="1"/>
        <w:rPr>
          <w:sz w:val="26"/>
          <w:szCs w:val="26"/>
          <w:lang w:bidi="ar-LB"/>
        </w:rPr>
      </w:pPr>
      <w:r w:rsidRPr="00C810FC">
        <w:rPr>
          <w:rFonts w:hint="cs"/>
          <w:sz w:val="26"/>
          <w:szCs w:val="26"/>
          <w:rtl/>
          <w:lang w:bidi="ar-LB"/>
        </w:rPr>
        <w:t>أن تطلب إلى اليوئنديبي واليونيدو:</w:t>
      </w:r>
    </w:p>
    <w:p w14:paraId="74E4831B" w14:textId="1EF44484" w:rsidR="0068670C" w:rsidRPr="00C810FC" w:rsidRDefault="0068670C" w:rsidP="004842FA">
      <w:pPr>
        <w:pStyle w:val="ListParagraph"/>
        <w:widowControl w:val="0"/>
        <w:numPr>
          <w:ilvl w:val="0"/>
          <w:numId w:val="15"/>
        </w:numPr>
        <w:bidi/>
        <w:spacing w:after="120" w:line="360" w:lineRule="exact"/>
        <w:ind w:left="2160" w:hanging="720"/>
        <w:contextualSpacing w:val="0"/>
        <w:outlineLvl w:val="1"/>
        <w:rPr>
          <w:sz w:val="26"/>
          <w:szCs w:val="26"/>
          <w:lang w:bidi="ar-LB"/>
        </w:rPr>
      </w:pPr>
      <w:r w:rsidRPr="00C810FC">
        <w:rPr>
          <w:sz w:val="26"/>
          <w:szCs w:val="26"/>
          <w:rtl/>
          <w:lang w:val="en-US" w:bidi="ar-LB"/>
        </w:rPr>
        <w:t xml:space="preserve">المضي قدماً في </w:t>
      </w:r>
      <w:r w:rsidR="007D5A2D" w:rsidRPr="00C810FC">
        <w:rPr>
          <w:rFonts w:hint="cs"/>
          <w:sz w:val="26"/>
          <w:szCs w:val="26"/>
          <w:rtl/>
          <w:lang w:val="en-US" w:bidi="ar-LB"/>
        </w:rPr>
        <w:t>ال</w:t>
      </w:r>
      <w:r w:rsidRPr="00C810FC">
        <w:rPr>
          <w:sz w:val="26"/>
          <w:szCs w:val="26"/>
          <w:rtl/>
          <w:lang w:val="en-US" w:bidi="ar-LB"/>
        </w:rPr>
        <w:t xml:space="preserve">صرف أو </w:t>
      </w:r>
      <w:r w:rsidR="007D5A2D" w:rsidRPr="00C810FC">
        <w:rPr>
          <w:rFonts w:hint="cs"/>
          <w:sz w:val="26"/>
          <w:szCs w:val="26"/>
          <w:rtl/>
          <w:lang w:val="en-US" w:bidi="ar-LB"/>
        </w:rPr>
        <w:t xml:space="preserve">في </w:t>
      </w:r>
      <w:r w:rsidRPr="00C810FC">
        <w:rPr>
          <w:sz w:val="26"/>
          <w:szCs w:val="26"/>
          <w:rtl/>
          <w:lang w:val="en-US" w:bidi="ar-LB"/>
        </w:rPr>
        <w:t xml:space="preserve">إلغاء </w:t>
      </w:r>
      <w:r w:rsidRPr="00C810FC">
        <w:rPr>
          <w:rFonts w:hint="cs"/>
          <w:sz w:val="26"/>
          <w:szCs w:val="26"/>
          <w:rtl/>
          <w:lang w:val="en-US" w:bidi="ar-LB"/>
        </w:rPr>
        <w:t>المبالغ الملتزَم بها</w:t>
      </w:r>
      <w:r w:rsidRPr="00C810FC">
        <w:rPr>
          <w:sz w:val="26"/>
          <w:szCs w:val="26"/>
          <w:rtl/>
          <w:lang w:val="en-US" w:bidi="ar-LB"/>
        </w:rPr>
        <w:t xml:space="preserve"> </w:t>
      </w:r>
      <w:r w:rsidRPr="00C810FC">
        <w:rPr>
          <w:rFonts w:hint="cs"/>
          <w:sz w:val="26"/>
          <w:szCs w:val="26"/>
          <w:rtl/>
          <w:lang w:val="en-US" w:bidi="ar-LB"/>
        </w:rPr>
        <w:t>ولم تعد هناك حاجة إليها</w:t>
      </w:r>
      <w:r w:rsidRPr="00C810FC">
        <w:rPr>
          <w:sz w:val="26"/>
          <w:szCs w:val="26"/>
          <w:rtl/>
          <w:lang w:val="en-US" w:bidi="ar-LB"/>
        </w:rPr>
        <w:t xml:space="preserve"> لل</w:t>
      </w:r>
      <w:r w:rsidR="00E35AE6" w:rsidRPr="00C810FC">
        <w:rPr>
          <w:sz w:val="26"/>
          <w:szCs w:val="26"/>
          <w:rtl/>
          <w:lang w:val="en-US" w:bidi="ar-LB"/>
        </w:rPr>
        <w:t>مشروعات</w:t>
      </w:r>
      <w:r w:rsidRPr="00C810FC">
        <w:rPr>
          <w:sz w:val="26"/>
          <w:szCs w:val="26"/>
          <w:rtl/>
          <w:lang w:val="en-US" w:bidi="ar-LB"/>
        </w:rPr>
        <w:t xml:space="preserve"> المكتملة، وإعادة الأرصدة </w:t>
      </w:r>
      <w:r w:rsidRPr="00C810FC">
        <w:rPr>
          <w:rFonts w:hint="cs"/>
          <w:sz w:val="26"/>
          <w:szCs w:val="26"/>
          <w:rtl/>
          <w:lang w:val="en-US" w:bidi="ar-LB"/>
        </w:rPr>
        <w:t xml:space="preserve">المتعلقة بها </w:t>
      </w:r>
      <w:r w:rsidRPr="00C810FC">
        <w:rPr>
          <w:sz w:val="26"/>
          <w:szCs w:val="26"/>
          <w:rtl/>
          <w:lang w:val="en-US" w:bidi="ar-LB"/>
        </w:rPr>
        <w:t>في الاجتماع السا</w:t>
      </w:r>
      <w:r w:rsidRPr="00C810FC">
        <w:rPr>
          <w:rFonts w:hint="cs"/>
          <w:sz w:val="26"/>
          <w:szCs w:val="26"/>
          <w:rtl/>
          <w:lang w:val="en-US" w:bidi="ar-LB"/>
        </w:rPr>
        <w:t>بع</w:t>
      </w:r>
      <w:r w:rsidRPr="00C810FC">
        <w:rPr>
          <w:sz w:val="26"/>
          <w:szCs w:val="26"/>
          <w:rtl/>
          <w:lang w:val="en-US" w:bidi="ar-LB"/>
        </w:rPr>
        <w:t xml:space="preserve"> والتسعين؛</w:t>
      </w:r>
    </w:p>
    <w:p w14:paraId="5C5C5E9B" w14:textId="6F45B22D" w:rsidR="0068670C" w:rsidRPr="00C810FC" w:rsidRDefault="0068670C" w:rsidP="004842FA">
      <w:pPr>
        <w:pStyle w:val="ListParagraph"/>
        <w:widowControl w:val="0"/>
        <w:numPr>
          <w:ilvl w:val="0"/>
          <w:numId w:val="15"/>
        </w:numPr>
        <w:bidi/>
        <w:spacing w:after="120" w:line="360" w:lineRule="exact"/>
        <w:ind w:left="2160" w:hanging="720"/>
        <w:contextualSpacing w:val="0"/>
        <w:outlineLvl w:val="1"/>
        <w:rPr>
          <w:sz w:val="26"/>
          <w:szCs w:val="26"/>
          <w:lang w:bidi="ar-LB"/>
        </w:rPr>
      </w:pPr>
      <w:r w:rsidRPr="00C810FC">
        <w:rPr>
          <w:sz w:val="26"/>
          <w:szCs w:val="26"/>
          <w:rtl/>
          <w:lang w:val="en-US" w:bidi="ar-LB"/>
        </w:rPr>
        <w:t xml:space="preserve">المضي قدماً في الصرف أو </w:t>
      </w:r>
      <w:r w:rsidR="007D5A2D" w:rsidRPr="00C810FC">
        <w:rPr>
          <w:rFonts w:hint="cs"/>
          <w:sz w:val="26"/>
          <w:szCs w:val="26"/>
          <w:rtl/>
          <w:lang w:val="en-US" w:bidi="ar-LB"/>
        </w:rPr>
        <w:t xml:space="preserve">في </w:t>
      </w:r>
      <w:r w:rsidRPr="00C810FC">
        <w:rPr>
          <w:sz w:val="26"/>
          <w:szCs w:val="26"/>
          <w:rtl/>
          <w:lang w:val="en-US" w:bidi="ar-LB"/>
        </w:rPr>
        <w:t xml:space="preserve">إلغاء </w:t>
      </w:r>
      <w:r w:rsidR="00E35AE6" w:rsidRPr="00C810FC">
        <w:rPr>
          <w:rFonts w:hint="cs"/>
          <w:sz w:val="26"/>
          <w:szCs w:val="26"/>
          <w:rtl/>
          <w:lang w:val="en-US" w:bidi="ar-LB"/>
        </w:rPr>
        <w:t>المبالغ الملتزَم بها</w:t>
      </w:r>
      <w:r w:rsidRPr="00C810FC">
        <w:rPr>
          <w:sz w:val="26"/>
          <w:szCs w:val="26"/>
          <w:rtl/>
          <w:lang w:val="en-US" w:bidi="ar-LB"/>
        </w:rPr>
        <w:t xml:space="preserve"> لل</w:t>
      </w:r>
      <w:r w:rsidR="00E35AE6" w:rsidRPr="00C810FC">
        <w:rPr>
          <w:sz w:val="26"/>
          <w:szCs w:val="26"/>
          <w:rtl/>
          <w:lang w:val="en-US" w:bidi="ar-LB"/>
        </w:rPr>
        <w:t>مشروعات</w:t>
      </w:r>
      <w:r w:rsidRPr="00C810FC">
        <w:rPr>
          <w:sz w:val="26"/>
          <w:szCs w:val="26"/>
          <w:rtl/>
          <w:lang w:val="en-US" w:bidi="ar-LB"/>
        </w:rPr>
        <w:t xml:space="preserve"> المكتملة قبل أكثر من عامين، وإعادة الأرصدة في الاجتماع السا</w:t>
      </w:r>
      <w:r w:rsidR="00E35AE6" w:rsidRPr="00C810FC">
        <w:rPr>
          <w:rFonts w:hint="cs"/>
          <w:sz w:val="26"/>
          <w:szCs w:val="26"/>
          <w:rtl/>
          <w:lang w:val="en-US" w:bidi="ar-LB"/>
        </w:rPr>
        <w:t>بع</w:t>
      </w:r>
      <w:r w:rsidRPr="00C810FC">
        <w:rPr>
          <w:sz w:val="26"/>
          <w:szCs w:val="26"/>
          <w:rtl/>
          <w:lang w:val="en-US" w:bidi="ar-LB"/>
        </w:rPr>
        <w:t xml:space="preserve"> والتسعين؛</w:t>
      </w:r>
    </w:p>
    <w:p w14:paraId="6C59CAB4" w14:textId="259A18DA" w:rsidR="00E35AE6" w:rsidRPr="00C810FC" w:rsidRDefault="00E35AE6" w:rsidP="004842FA">
      <w:pPr>
        <w:pStyle w:val="ListParagraph"/>
        <w:widowControl w:val="0"/>
        <w:numPr>
          <w:ilvl w:val="0"/>
          <w:numId w:val="13"/>
        </w:numPr>
        <w:bidi/>
        <w:spacing w:after="120" w:line="360" w:lineRule="exact"/>
        <w:ind w:hanging="720"/>
        <w:contextualSpacing w:val="0"/>
        <w:outlineLvl w:val="1"/>
        <w:rPr>
          <w:sz w:val="26"/>
          <w:szCs w:val="26"/>
          <w:lang w:bidi="ar-LB"/>
        </w:rPr>
      </w:pPr>
      <w:r w:rsidRPr="00C810FC">
        <w:rPr>
          <w:rFonts w:hint="cs"/>
          <w:sz w:val="26"/>
          <w:szCs w:val="26"/>
          <w:rtl/>
          <w:lang w:bidi="ar-LB"/>
        </w:rPr>
        <w:t xml:space="preserve">أن تطلب </w:t>
      </w:r>
      <w:r w:rsidRPr="00C810FC">
        <w:rPr>
          <w:sz w:val="26"/>
          <w:szCs w:val="26"/>
          <w:rtl/>
          <w:lang w:val="en-US" w:bidi="ar-LB"/>
        </w:rPr>
        <w:t xml:space="preserve">إلى اليونيدو </w:t>
      </w:r>
      <w:r w:rsidRPr="00C810FC">
        <w:rPr>
          <w:rFonts w:hint="cs"/>
          <w:sz w:val="26"/>
          <w:szCs w:val="26"/>
          <w:rtl/>
          <w:lang w:val="en-US" w:bidi="ar-LB"/>
        </w:rPr>
        <w:t xml:space="preserve">كذلك </w:t>
      </w:r>
      <w:r w:rsidRPr="00C810FC">
        <w:rPr>
          <w:sz w:val="26"/>
          <w:szCs w:val="26"/>
          <w:rtl/>
          <w:lang w:val="en-US" w:bidi="ar-LB"/>
        </w:rPr>
        <w:t>أن تمضي قدماً في صرف أو إعادة أرصدة المشروع الم</w:t>
      </w:r>
      <w:r w:rsidR="007D5A2D" w:rsidRPr="00C810FC">
        <w:rPr>
          <w:rFonts w:hint="cs"/>
          <w:sz w:val="26"/>
          <w:szCs w:val="26"/>
          <w:rtl/>
          <w:lang w:val="en-US" w:bidi="ar-LB"/>
        </w:rPr>
        <w:t>ضطلع به</w:t>
      </w:r>
      <w:r w:rsidRPr="00C810FC">
        <w:rPr>
          <w:rFonts w:hint="cs"/>
          <w:sz w:val="26"/>
          <w:szCs w:val="26"/>
          <w:rtl/>
          <w:lang w:val="en-US" w:bidi="ar-LB"/>
        </w:rPr>
        <w:t xml:space="preserve"> بموجب مقرر إلى </w:t>
      </w:r>
      <w:r w:rsidRPr="00C810FC">
        <w:rPr>
          <w:sz w:val="26"/>
          <w:szCs w:val="26"/>
          <w:rtl/>
          <w:lang w:val="en-US" w:bidi="ar-LB"/>
        </w:rPr>
        <w:t>الاجتماع السا</w:t>
      </w:r>
      <w:r w:rsidRPr="00C810FC">
        <w:rPr>
          <w:rFonts w:hint="cs"/>
          <w:sz w:val="26"/>
          <w:szCs w:val="26"/>
          <w:rtl/>
          <w:lang w:val="en-US" w:bidi="ar-LB"/>
        </w:rPr>
        <w:t>بع</w:t>
      </w:r>
      <w:r w:rsidRPr="00C810FC">
        <w:rPr>
          <w:sz w:val="26"/>
          <w:szCs w:val="26"/>
          <w:rtl/>
          <w:lang w:val="en-US" w:bidi="ar-LB"/>
        </w:rPr>
        <w:t xml:space="preserve"> والتسعين؛</w:t>
      </w:r>
    </w:p>
    <w:p w14:paraId="417D460A" w14:textId="07E8E4D8" w:rsidR="00E35AE6" w:rsidRPr="00C810FC" w:rsidRDefault="00E35AE6" w:rsidP="004842FA">
      <w:pPr>
        <w:pStyle w:val="ListParagraph"/>
        <w:widowControl w:val="0"/>
        <w:numPr>
          <w:ilvl w:val="0"/>
          <w:numId w:val="13"/>
        </w:numPr>
        <w:bidi/>
        <w:spacing w:after="120" w:line="360" w:lineRule="exact"/>
        <w:ind w:hanging="720"/>
        <w:contextualSpacing w:val="0"/>
        <w:outlineLvl w:val="1"/>
        <w:rPr>
          <w:sz w:val="26"/>
          <w:szCs w:val="26"/>
          <w:lang w:bidi="ar-LB"/>
        </w:rPr>
      </w:pPr>
      <w:r w:rsidRPr="00C810FC">
        <w:rPr>
          <w:rFonts w:hint="cs"/>
          <w:sz w:val="26"/>
          <w:szCs w:val="26"/>
          <w:rtl/>
          <w:lang w:bidi="ar-LB"/>
        </w:rPr>
        <w:t>أن تطلب إلى أمين الخزانة ما يلي:</w:t>
      </w:r>
    </w:p>
    <w:p w14:paraId="6FB50A85" w14:textId="4D824665" w:rsidR="00E35AE6" w:rsidRPr="00C810FC" w:rsidRDefault="00E35AE6" w:rsidP="004842FA">
      <w:pPr>
        <w:pStyle w:val="ListParagraph"/>
        <w:widowControl w:val="0"/>
        <w:numPr>
          <w:ilvl w:val="0"/>
          <w:numId w:val="16"/>
        </w:numPr>
        <w:bidi/>
        <w:spacing w:after="120" w:line="360" w:lineRule="exact"/>
        <w:ind w:hanging="720"/>
        <w:contextualSpacing w:val="0"/>
        <w:outlineLvl w:val="1"/>
        <w:rPr>
          <w:sz w:val="26"/>
          <w:szCs w:val="26"/>
          <w:lang w:bidi="ar-LB"/>
        </w:rPr>
      </w:pPr>
      <w:r w:rsidRPr="00C810FC">
        <w:rPr>
          <w:rFonts w:hint="cs"/>
          <w:sz w:val="26"/>
          <w:szCs w:val="26"/>
          <w:rtl/>
          <w:lang w:val="en-US" w:bidi="ar-LB"/>
        </w:rPr>
        <w:t xml:space="preserve">أن يحوّل </w:t>
      </w:r>
      <w:r w:rsidRPr="00C810FC">
        <w:rPr>
          <w:sz w:val="26"/>
          <w:szCs w:val="26"/>
          <w:rtl/>
          <w:lang w:val="en-US" w:bidi="ar-LB"/>
        </w:rPr>
        <w:t>في الاجتماع ال</w:t>
      </w:r>
      <w:r w:rsidRPr="00C810FC">
        <w:rPr>
          <w:rFonts w:hint="cs"/>
          <w:sz w:val="26"/>
          <w:szCs w:val="26"/>
          <w:rtl/>
          <w:lang w:val="en-US" w:bidi="ar-LB"/>
        </w:rPr>
        <w:t>س</w:t>
      </w:r>
      <w:r w:rsidRPr="00C810FC">
        <w:rPr>
          <w:sz w:val="26"/>
          <w:szCs w:val="26"/>
          <w:rtl/>
          <w:lang w:val="en-US" w:bidi="ar-LB"/>
        </w:rPr>
        <w:t>ا</w:t>
      </w:r>
      <w:r w:rsidRPr="00C810FC">
        <w:rPr>
          <w:rFonts w:hint="cs"/>
          <w:sz w:val="26"/>
          <w:szCs w:val="26"/>
          <w:rtl/>
          <w:lang w:val="en-US" w:bidi="ar-LB"/>
        </w:rPr>
        <w:t>د</w:t>
      </w:r>
      <w:r w:rsidRPr="00C810FC">
        <w:rPr>
          <w:sz w:val="26"/>
          <w:szCs w:val="26"/>
          <w:rtl/>
          <w:lang w:val="en-US" w:bidi="ar-LB"/>
        </w:rPr>
        <w:t xml:space="preserve">س والتسعين الأموال المعادة </w:t>
      </w:r>
      <w:r w:rsidR="00CA6D09" w:rsidRPr="00C810FC">
        <w:rPr>
          <w:rFonts w:hint="cs"/>
          <w:sz w:val="26"/>
          <w:szCs w:val="26"/>
          <w:rtl/>
          <w:lang w:val="en-US" w:bidi="ar-LB"/>
        </w:rPr>
        <w:t xml:space="preserve">من اليونيب </w:t>
      </w:r>
      <w:r w:rsidR="00CA6D09" w:rsidRPr="00C810FC">
        <w:rPr>
          <w:sz w:val="26"/>
          <w:szCs w:val="26"/>
          <w:rtl/>
          <w:lang w:val="en-US" w:bidi="ar-LB"/>
        </w:rPr>
        <w:t xml:space="preserve">إلى اليونيدو لتنفيذ </w:t>
      </w:r>
      <w:r w:rsidRPr="00C810FC">
        <w:rPr>
          <w:sz w:val="26"/>
          <w:szCs w:val="26"/>
          <w:rtl/>
          <w:lang w:val="en-US" w:bidi="ar-LB"/>
        </w:rPr>
        <w:t>مشروع</w:t>
      </w:r>
      <w:r w:rsidR="00CA6D09" w:rsidRPr="00C810FC">
        <w:rPr>
          <w:rFonts w:hint="cs"/>
          <w:sz w:val="26"/>
          <w:szCs w:val="26"/>
          <w:rtl/>
          <w:lang w:val="en-US" w:bidi="ar-LB"/>
        </w:rPr>
        <w:t xml:space="preserve"> التعزيز المؤسسي لجنوب أفريقيا (المرحلة الأولى) </w:t>
      </w:r>
      <w:r w:rsidRPr="00C810FC">
        <w:rPr>
          <w:sz w:val="26"/>
          <w:szCs w:val="26"/>
          <w:rtl/>
          <w:lang w:val="en-US" w:bidi="ar-LB"/>
        </w:rPr>
        <w:t xml:space="preserve"> </w:t>
      </w:r>
      <w:r w:rsidR="00CA6D09" w:rsidRPr="00C810FC">
        <w:rPr>
          <w:rFonts w:hint="cs"/>
          <w:sz w:val="26"/>
          <w:szCs w:val="26"/>
          <w:rtl/>
          <w:lang w:val="en-US" w:bidi="ar-LB"/>
        </w:rPr>
        <w:t>(</w:t>
      </w:r>
      <w:r w:rsidR="00CA6D09" w:rsidRPr="00C810FC">
        <w:rPr>
          <w:sz w:val="26"/>
          <w:szCs w:val="26"/>
        </w:rPr>
        <w:t>(SOA/SEV/94/INS/18</w:t>
      </w:r>
      <w:r w:rsidR="00CA6D09" w:rsidRPr="00C810FC">
        <w:rPr>
          <w:rFonts w:hint="cs"/>
          <w:sz w:val="26"/>
          <w:szCs w:val="26"/>
          <w:rtl/>
        </w:rPr>
        <w:t xml:space="preserve"> </w:t>
      </w:r>
      <w:r w:rsidRPr="00C810FC">
        <w:rPr>
          <w:sz w:val="26"/>
          <w:szCs w:val="26"/>
          <w:rtl/>
          <w:lang w:val="en-US" w:bidi="ar-LB"/>
        </w:rPr>
        <w:t xml:space="preserve">المشار إليه في الفقرة الفرعية (أ)(5) أعلاه ، بمبلغ </w:t>
      </w:r>
      <w:r w:rsidR="00CA6D09" w:rsidRPr="00C810FC">
        <w:rPr>
          <w:sz w:val="26"/>
          <w:szCs w:val="26"/>
        </w:rPr>
        <w:t>500,000</w:t>
      </w:r>
      <w:r w:rsidR="00CA6D09" w:rsidRPr="00C810FC">
        <w:rPr>
          <w:rFonts w:hint="cs"/>
          <w:sz w:val="26"/>
          <w:szCs w:val="26"/>
          <w:rtl/>
        </w:rPr>
        <w:t xml:space="preserve"> </w:t>
      </w:r>
      <w:r w:rsidRPr="00C810FC">
        <w:rPr>
          <w:sz w:val="26"/>
          <w:szCs w:val="26"/>
          <w:rtl/>
          <w:lang w:val="en-US" w:bidi="ar-LB"/>
        </w:rPr>
        <w:t xml:space="preserve">دولار أمريكي، بالإضافة إلى تكاليف دعم الوكالة البالغة </w:t>
      </w:r>
      <w:r w:rsidR="00CA6D09" w:rsidRPr="00C810FC">
        <w:rPr>
          <w:sz w:val="26"/>
          <w:szCs w:val="26"/>
        </w:rPr>
        <w:t>35,000</w:t>
      </w:r>
      <w:r w:rsidRPr="00C810FC">
        <w:rPr>
          <w:sz w:val="26"/>
          <w:szCs w:val="26"/>
          <w:rtl/>
          <w:lang w:val="en-US" w:bidi="ar-LB"/>
        </w:rPr>
        <w:t xml:space="preserve"> دولار أمريكي</w:t>
      </w:r>
      <w:r w:rsidR="00CA6D09" w:rsidRPr="00C810FC">
        <w:rPr>
          <w:rFonts w:hint="cs"/>
          <w:sz w:val="26"/>
          <w:szCs w:val="26"/>
          <w:rtl/>
          <w:lang w:val="en-US" w:bidi="ar-LB"/>
        </w:rPr>
        <w:t>؛</w:t>
      </w:r>
    </w:p>
    <w:p w14:paraId="61F7CF0E" w14:textId="6352088F" w:rsidR="00CA6D09" w:rsidRPr="00C810FC" w:rsidRDefault="00CA6D09" w:rsidP="004842FA">
      <w:pPr>
        <w:pStyle w:val="ListParagraph"/>
        <w:widowControl w:val="0"/>
        <w:numPr>
          <w:ilvl w:val="0"/>
          <w:numId w:val="16"/>
        </w:numPr>
        <w:bidi/>
        <w:spacing w:after="120" w:line="360" w:lineRule="exact"/>
        <w:ind w:hanging="720"/>
        <w:contextualSpacing w:val="0"/>
        <w:outlineLvl w:val="1"/>
        <w:rPr>
          <w:sz w:val="26"/>
          <w:szCs w:val="26"/>
          <w:lang w:bidi="ar-LB"/>
        </w:rPr>
      </w:pPr>
      <w:r w:rsidRPr="00C810FC">
        <w:rPr>
          <w:rFonts w:hint="cs"/>
          <w:sz w:val="26"/>
          <w:szCs w:val="26"/>
          <w:rtl/>
          <w:lang w:val="en-US" w:bidi="ar-LB"/>
        </w:rPr>
        <w:t xml:space="preserve">أن يحوّل </w:t>
      </w:r>
      <w:r w:rsidRPr="00C810FC">
        <w:rPr>
          <w:sz w:val="26"/>
          <w:szCs w:val="26"/>
          <w:rtl/>
          <w:lang w:val="en-US" w:bidi="ar-LB"/>
        </w:rPr>
        <w:t>في الاجتماع ال</w:t>
      </w:r>
      <w:r w:rsidRPr="00C810FC">
        <w:rPr>
          <w:rFonts w:hint="cs"/>
          <w:sz w:val="26"/>
          <w:szCs w:val="26"/>
          <w:rtl/>
          <w:lang w:val="en-US" w:bidi="ar-LB"/>
        </w:rPr>
        <w:t>س</w:t>
      </w:r>
      <w:r w:rsidRPr="00C810FC">
        <w:rPr>
          <w:sz w:val="26"/>
          <w:szCs w:val="26"/>
          <w:rtl/>
          <w:lang w:val="en-US" w:bidi="ar-LB"/>
        </w:rPr>
        <w:t>ا</w:t>
      </w:r>
      <w:r w:rsidRPr="00C810FC">
        <w:rPr>
          <w:rFonts w:hint="cs"/>
          <w:sz w:val="26"/>
          <w:szCs w:val="26"/>
          <w:rtl/>
          <w:lang w:val="en-US" w:bidi="ar-LB"/>
        </w:rPr>
        <w:t>د</w:t>
      </w:r>
      <w:r w:rsidRPr="00C810FC">
        <w:rPr>
          <w:sz w:val="26"/>
          <w:szCs w:val="26"/>
          <w:rtl/>
          <w:lang w:val="en-US" w:bidi="ar-LB"/>
        </w:rPr>
        <w:t xml:space="preserve">س والتسعين الأموال المعادة </w:t>
      </w:r>
      <w:r w:rsidRPr="00C810FC">
        <w:rPr>
          <w:rFonts w:hint="cs"/>
          <w:sz w:val="26"/>
          <w:szCs w:val="26"/>
          <w:rtl/>
          <w:lang w:val="en-US" w:bidi="ar-LB"/>
        </w:rPr>
        <w:t xml:space="preserve">من اليونيدو إلى اليوئنديبي لتنفيذ خطة إدارة إزالة المواد الهيدروكلوروفلوروكربونية (المرحلة الثالثة، الشريحة الأولى) </w:t>
      </w:r>
      <w:r w:rsidRPr="00C810FC">
        <w:rPr>
          <w:sz w:val="26"/>
          <w:szCs w:val="26"/>
        </w:rPr>
        <w:t>(CHI/PHA/88/INV/205)</w:t>
      </w:r>
      <w:r w:rsidRPr="00C810FC">
        <w:rPr>
          <w:rFonts w:hint="cs"/>
          <w:sz w:val="26"/>
          <w:szCs w:val="26"/>
          <w:rtl/>
        </w:rPr>
        <w:t xml:space="preserve"> </w:t>
      </w:r>
      <w:r w:rsidRPr="00C810FC">
        <w:rPr>
          <w:sz w:val="26"/>
          <w:szCs w:val="26"/>
          <w:rtl/>
          <w:lang w:val="en-US" w:bidi="ar-LB"/>
        </w:rPr>
        <w:t>المشار إليه في الفقرة الفرعية (أ)(</w:t>
      </w:r>
      <w:r w:rsidRPr="00C810FC">
        <w:rPr>
          <w:sz w:val="26"/>
          <w:szCs w:val="26"/>
          <w:lang w:val="en-US" w:bidi="ar-LB"/>
        </w:rPr>
        <w:t>6</w:t>
      </w:r>
      <w:r w:rsidRPr="00C810FC">
        <w:rPr>
          <w:sz w:val="26"/>
          <w:szCs w:val="26"/>
          <w:rtl/>
          <w:lang w:val="en-US" w:bidi="ar-LB"/>
        </w:rPr>
        <w:t>) أعلاه، بمبلغ</w:t>
      </w:r>
      <w:r w:rsidR="00F13DEA" w:rsidRPr="00C810FC">
        <w:rPr>
          <w:sz w:val="26"/>
          <w:szCs w:val="26"/>
          <w:lang w:val="en-US" w:bidi="ar-LB"/>
        </w:rPr>
        <w:t xml:space="preserve"> </w:t>
      </w:r>
      <w:r w:rsidRPr="00C810FC">
        <w:rPr>
          <w:sz w:val="26"/>
          <w:szCs w:val="26"/>
        </w:rPr>
        <w:t>38,409</w:t>
      </w:r>
      <w:r w:rsidR="00F13DEA" w:rsidRPr="00C810FC">
        <w:rPr>
          <w:rFonts w:hint="cs"/>
          <w:sz w:val="26"/>
          <w:szCs w:val="26"/>
          <w:rtl/>
        </w:rPr>
        <w:t xml:space="preserve"> دولارات أمريكية، مضافاً إليه تكاليف</w:t>
      </w:r>
      <w:r w:rsidR="00F13DEA" w:rsidRPr="00C810FC">
        <w:rPr>
          <w:sz w:val="26"/>
          <w:szCs w:val="26"/>
          <w:rtl/>
          <w:lang w:val="en-US" w:bidi="ar-LB"/>
        </w:rPr>
        <w:t xml:space="preserve"> دعم الوكالة البالغة</w:t>
      </w:r>
      <w:r w:rsidR="00F13DEA" w:rsidRPr="00C810FC">
        <w:rPr>
          <w:rFonts w:hint="cs"/>
          <w:sz w:val="26"/>
          <w:szCs w:val="26"/>
          <w:rtl/>
          <w:lang w:val="en-US" w:bidi="ar-LB"/>
        </w:rPr>
        <w:t xml:space="preserve"> </w:t>
      </w:r>
      <w:r w:rsidR="00F13DEA" w:rsidRPr="00C810FC">
        <w:rPr>
          <w:sz w:val="26"/>
          <w:szCs w:val="26"/>
        </w:rPr>
        <w:t>2,689</w:t>
      </w:r>
      <w:r w:rsidR="00F13DEA" w:rsidRPr="00C810FC">
        <w:rPr>
          <w:rFonts w:hint="cs"/>
          <w:sz w:val="26"/>
          <w:szCs w:val="26"/>
          <w:rtl/>
        </w:rPr>
        <w:t xml:space="preserve"> دولاراً أمريكياً.</w:t>
      </w:r>
    </w:p>
    <w:p w14:paraId="147CCBDC" w14:textId="6EE75A05" w:rsidR="00F13DEA" w:rsidRPr="00C810FC" w:rsidRDefault="00F13DEA" w:rsidP="004842FA">
      <w:pPr>
        <w:pStyle w:val="ListParagraph"/>
        <w:numPr>
          <w:ilvl w:val="0"/>
          <w:numId w:val="10"/>
        </w:numPr>
        <w:tabs>
          <w:tab w:val="left" w:pos="720"/>
        </w:tabs>
        <w:bidi/>
        <w:spacing w:before="240" w:after="120" w:line="360" w:lineRule="exact"/>
        <w:ind w:hanging="720"/>
        <w:contextualSpacing w:val="0"/>
        <w:rPr>
          <w:b/>
          <w:bCs/>
          <w:sz w:val="26"/>
          <w:szCs w:val="26"/>
          <w:lang w:bidi="ar-LB"/>
        </w:rPr>
      </w:pPr>
      <w:r w:rsidRPr="00C810FC">
        <w:rPr>
          <w:b/>
          <w:bCs/>
          <w:sz w:val="26"/>
          <w:szCs w:val="26"/>
          <w:rtl/>
          <w:lang w:bidi="ar-LB"/>
        </w:rPr>
        <w:lastRenderedPageBreak/>
        <w:t>بيانات البرامج القطرية وآفاق الامتثال</w:t>
      </w:r>
    </w:p>
    <w:p w14:paraId="569008A4" w14:textId="15F4B322" w:rsidR="004D6A84" w:rsidRPr="00C810FC" w:rsidRDefault="004D6A84" w:rsidP="00920CCB">
      <w:pPr>
        <w:pStyle w:val="ListParagraph"/>
        <w:bidi/>
        <w:spacing w:after="120" w:line="360" w:lineRule="exact"/>
        <w:contextualSpacing w:val="0"/>
        <w:outlineLvl w:val="0"/>
        <w:rPr>
          <w:sz w:val="26"/>
          <w:szCs w:val="26"/>
          <w:rtl/>
          <w:lang w:val="en-US" w:bidi="ar-LB"/>
        </w:rPr>
      </w:pPr>
      <w:r w:rsidRPr="00C810FC">
        <w:rPr>
          <w:sz w:val="26"/>
          <w:szCs w:val="26"/>
          <w:rtl/>
          <w:lang w:val="en-US" w:bidi="ar-LB"/>
        </w:rPr>
        <w:t>تحتوي</w:t>
      </w:r>
      <w:r w:rsidRPr="00C810FC">
        <w:rPr>
          <w:rFonts w:hint="cs"/>
          <w:sz w:val="26"/>
          <w:szCs w:val="26"/>
          <w:rtl/>
          <w:lang w:val="en-US" w:bidi="ar-LB"/>
        </w:rPr>
        <w:t xml:space="preserve"> </w:t>
      </w:r>
      <w:r w:rsidRPr="00C810FC">
        <w:rPr>
          <w:rFonts w:hint="cs"/>
          <w:sz w:val="26"/>
          <w:szCs w:val="26"/>
          <w:u w:val="single"/>
          <w:rtl/>
          <w:lang w:val="en-US" w:bidi="ar-LB"/>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/ExCom/96/5</w:t>
      </w:r>
      <w:r w:rsidRPr="00C810FC">
        <w:rPr>
          <w:sz w:val="26"/>
          <w:szCs w:val="26"/>
          <w:rtl/>
          <w:lang w:val="en-US" w:bidi="ar-LB"/>
        </w:rPr>
        <w:t xml:space="preserve"> على حالة وآفاق امتثال البلدان العاملة بموجب المادة 5 (القسم الأول)؛ وبلدان المادة 5 الخاضعة لمقررات </w:t>
      </w:r>
      <w:r w:rsidR="00300F50" w:rsidRPr="00C810FC">
        <w:rPr>
          <w:rFonts w:hint="cs"/>
          <w:sz w:val="26"/>
          <w:szCs w:val="26"/>
          <w:rtl/>
          <w:lang w:val="en-US" w:bidi="ar-LB"/>
        </w:rPr>
        <w:t xml:space="preserve">اتخذتها </w:t>
      </w:r>
      <w:r w:rsidRPr="00C810FC">
        <w:rPr>
          <w:sz w:val="26"/>
          <w:szCs w:val="26"/>
          <w:rtl/>
          <w:lang w:val="en-US" w:bidi="ar-LB"/>
        </w:rPr>
        <w:t xml:space="preserve">الأطراف بشأن الامتثال (القسم الثاني)؛ وتحليل </w:t>
      </w:r>
      <w:r w:rsidR="00367932" w:rsidRPr="00C810FC">
        <w:rPr>
          <w:rFonts w:hint="cs"/>
          <w:sz w:val="26"/>
          <w:szCs w:val="26"/>
          <w:rtl/>
          <w:lang w:val="en-US" w:bidi="ar-LB"/>
        </w:rPr>
        <w:t>ل</w:t>
      </w:r>
      <w:r w:rsidRPr="00C810FC">
        <w:rPr>
          <w:sz w:val="26"/>
          <w:szCs w:val="26"/>
          <w:rtl/>
          <w:lang w:val="en-US" w:bidi="ar-LB"/>
        </w:rPr>
        <w:t>تقارير تنفيذ البرامج القطرية</w:t>
      </w:r>
      <w:r w:rsidRPr="00C810FC">
        <w:rPr>
          <w:rFonts w:hint="cs"/>
          <w:sz w:val="26"/>
          <w:szCs w:val="26"/>
          <w:rtl/>
          <w:lang w:val="en-US" w:bidi="ar-LB"/>
        </w:rPr>
        <w:t xml:space="preserve"> </w:t>
      </w:r>
      <w:r w:rsidR="00367932" w:rsidRPr="00C810FC">
        <w:rPr>
          <w:rFonts w:hint="cs"/>
          <w:sz w:val="26"/>
          <w:szCs w:val="26"/>
          <w:rtl/>
          <w:lang w:val="en-US" w:bidi="ar-LB"/>
        </w:rPr>
        <w:t>ا</w:t>
      </w:r>
      <w:r w:rsidRPr="00C810FC">
        <w:rPr>
          <w:rFonts w:hint="cs"/>
          <w:sz w:val="26"/>
          <w:szCs w:val="26"/>
          <w:rtl/>
          <w:lang w:val="en-US" w:bidi="ar-LB"/>
        </w:rPr>
        <w:t>ل</w:t>
      </w:r>
      <w:r w:rsidR="00367932" w:rsidRPr="00C810FC">
        <w:rPr>
          <w:rFonts w:hint="cs"/>
          <w:sz w:val="26"/>
          <w:szCs w:val="26"/>
          <w:rtl/>
          <w:lang w:val="en-US" w:bidi="ar-LB"/>
        </w:rPr>
        <w:t>خاصة ب</w:t>
      </w:r>
      <w:r w:rsidRPr="00C810FC">
        <w:rPr>
          <w:rFonts w:hint="cs"/>
          <w:sz w:val="26"/>
          <w:szCs w:val="26"/>
          <w:rtl/>
          <w:lang w:val="en-US" w:bidi="ar-LB"/>
        </w:rPr>
        <w:t>خطط إدارة إزالة ا</w:t>
      </w:r>
      <w:r w:rsidRPr="00C810FC">
        <w:rPr>
          <w:sz w:val="26"/>
          <w:szCs w:val="26"/>
          <w:rtl/>
          <w:lang w:val="en-US" w:bidi="ar-LB"/>
        </w:rPr>
        <w:t>لمواد الهيدروكلوروفلوروكربونية و</w:t>
      </w:r>
      <w:r w:rsidRPr="00C810FC">
        <w:rPr>
          <w:rFonts w:hint="cs"/>
          <w:sz w:val="26"/>
          <w:szCs w:val="26"/>
          <w:rtl/>
          <w:lang w:val="en-US" w:bidi="ar-LB"/>
        </w:rPr>
        <w:t>التخفيض التدريجي ل</w:t>
      </w:r>
      <w:r w:rsidRPr="00C810FC">
        <w:rPr>
          <w:sz w:val="26"/>
          <w:szCs w:val="26"/>
          <w:rtl/>
          <w:lang w:val="en-US" w:bidi="ar-LB"/>
        </w:rPr>
        <w:t xml:space="preserve">لمواد الهيدروفلوروكربونية (القسم الثالث)؛ والمشكلات المتعلقة بتقارير تنفيذ البرامج القطرية (القسم الرابع)؛ </w:t>
      </w:r>
      <w:r w:rsidRPr="00C810FC">
        <w:rPr>
          <w:rFonts w:hint="cs"/>
          <w:sz w:val="26"/>
          <w:szCs w:val="26"/>
          <w:rtl/>
          <w:lang w:val="en-US" w:bidi="ar-LB"/>
        </w:rPr>
        <w:t xml:space="preserve">والنموذج المنقح للفرعين دال وهاء من تقارير بيانات البرامج القطرية </w:t>
      </w:r>
      <w:r w:rsidRPr="00C810FC">
        <w:rPr>
          <w:sz w:val="26"/>
          <w:szCs w:val="26"/>
          <w:rtl/>
          <w:lang w:val="en-US" w:bidi="ar-LB"/>
        </w:rPr>
        <w:t>(القسم الخامس)</w:t>
      </w:r>
      <w:r w:rsidRPr="00C810FC">
        <w:rPr>
          <w:rFonts w:hint="cs"/>
          <w:sz w:val="26"/>
          <w:szCs w:val="26"/>
          <w:rtl/>
          <w:lang w:val="en-US" w:bidi="ar-LB"/>
        </w:rPr>
        <w:t>؛ وتوصية (القسم السادس).</w:t>
      </w:r>
      <w:r w:rsidRPr="00C810FC">
        <w:rPr>
          <w:sz w:val="26"/>
          <w:szCs w:val="26"/>
          <w:rtl/>
          <w:lang w:val="en-US" w:bidi="ar-LB"/>
        </w:rPr>
        <w:t xml:space="preserve"> وتحتوي الوثيقة أيضاً على مرفقات توضح استهلاك بروميد الميثيل </w:t>
      </w:r>
      <w:r w:rsidRPr="00C810FC">
        <w:rPr>
          <w:rFonts w:hint="cs"/>
          <w:sz w:val="26"/>
          <w:szCs w:val="26"/>
          <w:rtl/>
          <w:lang w:val="en-US" w:bidi="ar-LB"/>
        </w:rPr>
        <w:t xml:space="preserve">وإنتاجه </w:t>
      </w:r>
      <w:r w:rsidR="00920CCB" w:rsidRPr="00C810FC">
        <w:rPr>
          <w:rFonts w:hint="cs"/>
          <w:sz w:val="26"/>
          <w:szCs w:val="26"/>
          <w:rtl/>
          <w:lang w:val="en-US" w:bidi="ar-LB"/>
        </w:rPr>
        <w:t>ل</w:t>
      </w:r>
      <w:r w:rsidRPr="00C810FC">
        <w:rPr>
          <w:sz w:val="26"/>
          <w:szCs w:val="26"/>
          <w:rtl/>
          <w:lang w:val="en-US" w:bidi="ar-LB"/>
        </w:rPr>
        <w:t xml:space="preserve">تطبيقات الحجر الصحي ومعالجات ما قبل الشحن (المرفق الأول)؛ وتحليل </w:t>
      </w:r>
      <w:r w:rsidR="00920CCB" w:rsidRPr="00C810FC">
        <w:rPr>
          <w:rFonts w:hint="cs"/>
          <w:sz w:val="26"/>
          <w:szCs w:val="26"/>
          <w:rtl/>
          <w:lang w:val="en-US" w:bidi="ar-LB"/>
        </w:rPr>
        <w:t>ل</w:t>
      </w:r>
      <w:r w:rsidRPr="00C810FC">
        <w:rPr>
          <w:sz w:val="26"/>
          <w:szCs w:val="26"/>
          <w:rtl/>
          <w:lang w:val="en-US" w:bidi="ar-LB"/>
        </w:rPr>
        <w:t xml:space="preserve">استهلاك المواد الهيدروكلوروفلوروكربونية في بلدان المادة 5 (المرفق الثاني)؛ </w:t>
      </w:r>
      <w:r w:rsidR="00920CCB" w:rsidRPr="00C810FC">
        <w:rPr>
          <w:rFonts w:hint="cs"/>
          <w:sz w:val="26"/>
          <w:szCs w:val="26"/>
          <w:rtl/>
          <w:lang w:val="en-US" w:bidi="ar-LB"/>
        </w:rPr>
        <w:t xml:space="preserve">وتحليل لاستهلاك المواد الهيدروفلوروكربونية في البلدان العاملة بالمادة </w:t>
      </w:r>
      <w:r w:rsidR="00920CCB" w:rsidRPr="00C810FC">
        <w:rPr>
          <w:sz w:val="26"/>
          <w:szCs w:val="26"/>
          <w:lang w:val="en-US" w:bidi="ar-LB"/>
        </w:rPr>
        <w:t>5</w:t>
      </w:r>
      <w:r w:rsidR="00920CCB" w:rsidRPr="00C810FC">
        <w:rPr>
          <w:rFonts w:hint="cs"/>
          <w:sz w:val="26"/>
          <w:szCs w:val="26"/>
          <w:rtl/>
          <w:lang w:val="en-US" w:bidi="ar-LB"/>
        </w:rPr>
        <w:t xml:space="preserve"> (المرفق الثالث)؛  ومشروع النموذج المنقح للفرعين دال وهاء من تقارير بيانات البرامج القطرية (المرفق الرابع والمرفق الخامس، على التوالي).</w:t>
      </w:r>
    </w:p>
    <w:p w14:paraId="54A63DAD" w14:textId="77777777" w:rsidR="00920CCB" w:rsidRPr="00C810FC" w:rsidRDefault="00920CCB" w:rsidP="003D60A5">
      <w:pPr>
        <w:pStyle w:val="ListParagraph"/>
        <w:bidi/>
        <w:spacing w:before="240" w:after="120" w:line="360" w:lineRule="exact"/>
        <w:contextualSpacing w:val="0"/>
        <w:outlineLvl w:val="0"/>
        <w:rPr>
          <w:sz w:val="26"/>
          <w:szCs w:val="26"/>
          <w:rtl/>
          <w:lang w:bidi="ar-LB"/>
        </w:rPr>
      </w:pPr>
      <w:r w:rsidRPr="00C810FC">
        <w:rPr>
          <w:sz w:val="26"/>
          <w:szCs w:val="26"/>
          <w:u w:val="single"/>
          <w:rtl/>
          <w:lang w:bidi="ar-LB"/>
        </w:rPr>
        <w:t>المشكلات التي يتعين معالجتها</w:t>
      </w:r>
      <w:r w:rsidRPr="00C810FC">
        <w:rPr>
          <w:sz w:val="26"/>
          <w:szCs w:val="26"/>
          <w:rtl/>
          <w:lang w:bidi="ar-LB"/>
        </w:rPr>
        <w:t xml:space="preserve">: </w:t>
      </w:r>
      <w:r w:rsidRPr="00C810FC">
        <w:rPr>
          <w:rFonts w:hint="cs"/>
          <w:sz w:val="26"/>
          <w:szCs w:val="26"/>
          <w:rtl/>
          <w:lang w:bidi="ar-LB"/>
        </w:rPr>
        <w:t>مشروع النموذجين المنقحين للفرعين دال وهاء من تقارير بيانات البرامج القطرية</w:t>
      </w:r>
    </w:p>
    <w:p w14:paraId="1621849B" w14:textId="3A1A1900" w:rsidR="00AF21A7" w:rsidRPr="00C810FC" w:rsidRDefault="00AF21A7" w:rsidP="00DF66D8">
      <w:pPr>
        <w:pStyle w:val="Heading1"/>
        <w:numPr>
          <w:ilvl w:val="0"/>
          <w:numId w:val="0"/>
        </w:numPr>
        <w:bidi/>
        <w:spacing w:before="240" w:line="360" w:lineRule="exact"/>
        <w:ind w:firstLine="720"/>
        <w:jc w:val="left"/>
        <w:rPr>
          <w:sz w:val="26"/>
          <w:szCs w:val="26"/>
          <w:lang w:bidi="ar-LB"/>
        </w:rPr>
      </w:pPr>
      <w:r w:rsidRPr="00C810FC">
        <w:rPr>
          <w:rFonts w:hint="cs"/>
          <w:sz w:val="26"/>
          <w:szCs w:val="26"/>
          <w:u w:val="single"/>
          <w:rtl/>
          <w:lang w:bidi="ar-LB"/>
        </w:rPr>
        <w:t>قد ترغب اللجنة التنفيذية في</w:t>
      </w:r>
      <w:r w:rsidRPr="00C810FC">
        <w:rPr>
          <w:rFonts w:hint="cs"/>
          <w:sz w:val="26"/>
          <w:szCs w:val="26"/>
          <w:rtl/>
          <w:lang w:bidi="ar-LB"/>
        </w:rPr>
        <w:t>:</w:t>
      </w:r>
    </w:p>
    <w:p w14:paraId="1EE8EAB4" w14:textId="77777777" w:rsidR="00AF21A7" w:rsidRPr="00C810FC" w:rsidRDefault="00AF21A7" w:rsidP="004842FA">
      <w:pPr>
        <w:pStyle w:val="Heading2"/>
        <w:widowControl/>
        <w:numPr>
          <w:ilvl w:val="1"/>
          <w:numId w:val="17"/>
        </w:numPr>
        <w:tabs>
          <w:tab w:val="num" w:pos="720"/>
        </w:tabs>
        <w:bidi/>
        <w:spacing w:after="120" w:line="360" w:lineRule="exact"/>
        <w:ind w:left="1440" w:hanging="720"/>
        <w:rPr>
          <w:sz w:val="26"/>
          <w:szCs w:val="26"/>
          <w:rtl/>
          <w:lang w:bidi="ar-LB"/>
        </w:rPr>
      </w:pPr>
      <w:r w:rsidRPr="00C810FC">
        <w:rPr>
          <w:sz w:val="26"/>
          <w:szCs w:val="26"/>
          <w:rtl/>
          <w:lang w:bidi="ar-LB"/>
        </w:rPr>
        <w:t xml:space="preserve">أن </w:t>
      </w:r>
      <w:r w:rsidRPr="00C810FC">
        <w:rPr>
          <w:rFonts w:hint="cs"/>
          <w:sz w:val="26"/>
          <w:szCs w:val="26"/>
          <w:rtl/>
          <w:lang w:bidi="ar-LB"/>
        </w:rPr>
        <w:t>تحيط</w:t>
      </w:r>
      <w:r w:rsidRPr="00C810FC">
        <w:rPr>
          <w:sz w:val="26"/>
          <w:szCs w:val="26"/>
          <w:rtl/>
          <w:lang w:bidi="ar-LB"/>
        </w:rPr>
        <w:t xml:space="preserve"> علما</w:t>
      </w:r>
      <w:r w:rsidRPr="00C810FC">
        <w:rPr>
          <w:rFonts w:hint="cs"/>
          <w:sz w:val="26"/>
          <w:szCs w:val="26"/>
          <w:rtl/>
          <w:lang w:bidi="ar-LB"/>
        </w:rPr>
        <w:t>ً</w:t>
      </w:r>
      <w:r w:rsidRPr="00C810FC">
        <w:rPr>
          <w:sz w:val="26"/>
          <w:szCs w:val="26"/>
          <w:rtl/>
          <w:lang w:bidi="ar-LB"/>
        </w:rPr>
        <w:t xml:space="preserve"> بالمعلومات </w:t>
      </w:r>
      <w:r w:rsidRPr="00C810FC">
        <w:rPr>
          <w:rFonts w:hint="cs"/>
          <w:sz w:val="26"/>
          <w:szCs w:val="26"/>
          <w:rtl/>
          <w:lang w:bidi="ar"/>
        </w:rPr>
        <w:t>المتعلقة ببيانات البرامج القُطرية وآفاق الامتثال الواردة في الوثيقة</w:t>
      </w:r>
      <w:r w:rsidRPr="00C810FC">
        <w:rPr>
          <w:rFonts w:hint="cs"/>
          <w:sz w:val="26"/>
          <w:szCs w:val="26"/>
          <w:lang w:bidi="ar-LB"/>
        </w:rPr>
        <w:t xml:space="preserve"> UNEP/</w:t>
      </w:r>
      <w:proofErr w:type="spellStart"/>
      <w:r w:rsidRPr="00C810FC">
        <w:rPr>
          <w:rFonts w:hint="cs"/>
          <w:sz w:val="26"/>
          <w:szCs w:val="26"/>
          <w:lang w:bidi="ar-LB"/>
        </w:rPr>
        <w:t>OzL.Pro</w:t>
      </w:r>
      <w:proofErr w:type="spellEnd"/>
      <w:r w:rsidRPr="00C810FC">
        <w:rPr>
          <w:rFonts w:hint="cs"/>
          <w:sz w:val="26"/>
          <w:szCs w:val="26"/>
          <w:lang w:bidi="ar-LB"/>
        </w:rPr>
        <w:t>/ExCom/96/5</w:t>
      </w:r>
      <w:r w:rsidRPr="00C810FC">
        <w:rPr>
          <w:rFonts w:hint="cs"/>
          <w:sz w:val="26"/>
          <w:szCs w:val="26"/>
          <w:rtl/>
          <w:lang w:bidi="ar"/>
        </w:rPr>
        <w:t>، وأنه حتى 8 أبريل/نيسان 2025، قدم 16 بلداً بيانات البرامج القُطرية لعام 2024؛</w:t>
      </w:r>
    </w:p>
    <w:p w14:paraId="6880BE4D" w14:textId="77777777" w:rsidR="00AF21A7" w:rsidRPr="00C810FC" w:rsidRDefault="00AF21A7" w:rsidP="004842FA">
      <w:pPr>
        <w:pStyle w:val="Heading2"/>
        <w:widowControl/>
        <w:numPr>
          <w:ilvl w:val="1"/>
          <w:numId w:val="17"/>
        </w:numPr>
        <w:tabs>
          <w:tab w:val="num" w:pos="720"/>
        </w:tabs>
        <w:bidi/>
        <w:spacing w:after="120" w:line="360" w:lineRule="exact"/>
        <w:ind w:left="1440" w:hanging="720"/>
        <w:rPr>
          <w:sz w:val="26"/>
          <w:szCs w:val="26"/>
          <w:lang w:bidi="ar-LB"/>
        </w:rPr>
      </w:pPr>
      <w:r w:rsidRPr="00C810FC">
        <w:rPr>
          <w:sz w:val="26"/>
          <w:szCs w:val="26"/>
          <w:rtl/>
          <w:lang w:bidi="ar-LB"/>
        </w:rPr>
        <w:t xml:space="preserve"> [أن </w:t>
      </w:r>
      <w:r w:rsidRPr="00C810FC">
        <w:rPr>
          <w:rFonts w:hint="cs"/>
          <w:sz w:val="26"/>
          <w:szCs w:val="26"/>
          <w:rtl/>
          <w:lang w:bidi="ar-LB"/>
        </w:rPr>
        <w:t>تحيط</w:t>
      </w:r>
      <w:r w:rsidRPr="00C810FC">
        <w:rPr>
          <w:sz w:val="26"/>
          <w:szCs w:val="26"/>
          <w:rtl/>
          <w:lang w:bidi="ar-LB"/>
        </w:rPr>
        <w:t xml:space="preserve"> علما</w:t>
      </w:r>
      <w:r w:rsidRPr="00C810FC">
        <w:rPr>
          <w:rFonts w:hint="cs"/>
          <w:sz w:val="26"/>
          <w:szCs w:val="26"/>
          <w:rtl/>
          <w:lang w:bidi="ar-LB"/>
        </w:rPr>
        <w:t>ً</w:t>
      </w:r>
      <w:r w:rsidRPr="00C810FC">
        <w:rPr>
          <w:sz w:val="26"/>
          <w:szCs w:val="26"/>
          <w:rtl/>
          <w:lang w:bidi="ar-LB"/>
        </w:rPr>
        <w:t xml:space="preserve"> أيضا</w:t>
      </w:r>
      <w:r w:rsidRPr="00C810FC">
        <w:rPr>
          <w:rFonts w:hint="cs"/>
          <w:sz w:val="26"/>
          <w:szCs w:val="26"/>
          <w:rtl/>
          <w:lang w:bidi="ar-LB"/>
        </w:rPr>
        <w:t>ً</w:t>
      </w:r>
      <w:r w:rsidRPr="00C810FC">
        <w:rPr>
          <w:sz w:val="26"/>
          <w:szCs w:val="26"/>
          <w:rtl/>
          <w:lang w:bidi="ar-LB"/>
        </w:rPr>
        <w:t xml:space="preserve"> بأن [؟؟] بلدا</w:t>
      </w:r>
      <w:r w:rsidRPr="00C810FC">
        <w:rPr>
          <w:rFonts w:hint="cs"/>
          <w:sz w:val="26"/>
          <w:szCs w:val="26"/>
          <w:rtl/>
          <w:lang w:bidi="ar-LB"/>
        </w:rPr>
        <w:t>ً إ</w:t>
      </w:r>
      <w:r w:rsidRPr="00C810FC">
        <w:rPr>
          <w:sz w:val="26"/>
          <w:szCs w:val="26"/>
          <w:rtl/>
          <w:lang w:bidi="ar-LB"/>
        </w:rPr>
        <w:t>ضافيا</w:t>
      </w:r>
      <w:r w:rsidRPr="00C810FC">
        <w:rPr>
          <w:rFonts w:hint="cs"/>
          <w:sz w:val="26"/>
          <w:szCs w:val="26"/>
          <w:rtl/>
          <w:lang w:bidi="ar-LB"/>
        </w:rPr>
        <w:t>ً</w:t>
      </w:r>
      <w:r w:rsidRPr="00C810FC">
        <w:rPr>
          <w:sz w:val="26"/>
          <w:szCs w:val="26"/>
          <w:rtl/>
          <w:lang w:bidi="ar-LB"/>
        </w:rPr>
        <w:t xml:space="preserve"> </w:t>
      </w:r>
      <w:r w:rsidRPr="00C810FC">
        <w:rPr>
          <w:rFonts w:hint="cs"/>
          <w:sz w:val="26"/>
          <w:szCs w:val="26"/>
          <w:rtl/>
          <w:lang w:bidi="ar-LB"/>
        </w:rPr>
        <w:t xml:space="preserve">قد </w:t>
      </w:r>
      <w:r w:rsidRPr="00C810FC">
        <w:rPr>
          <w:rFonts w:hint="cs"/>
          <w:sz w:val="26"/>
          <w:szCs w:val="26"/>
          <w:rtl/>
          <w:lang w:bidi="ar"/>
        </w:rPr>
        <w:t xml:space="preserve">قدم بيانات </w:t>
      </w:r>
      <w:r w:rsidRPr="00C810FC">
        <w:rPr>
          <w:rFonts w:hint="cs"/>
          <w:sz w:val="26"/>
          <w:szCs w:val="26"/>
          <w:rtl/>
          <w:lang w:bidi="ar-LB"/>
        </w:rPr>
        <w:t>البرامج القُطرية</w:t>
      </w:r>
      <w:r w:rsidRPr="00C810FC">
        <w:rPr>
          <w:rFonts w:hint="cs"/>
          <w:sz w:val="26"/>
          <w:szCs w:val="26"/>
          <w:rtl/>
          <w:lang w:bidi="ar"/>
        </w:rPr>
        <w:t xml:space="preserve"> لعام 2024 بعد إصدار الوثيقة </w:t>
      </w:r>
      <w:r w:rsidRPr="00C810FC">
        <w:rPr>
          <w:rFonts w:hint="cs"/>
          <w:sz w:val="26"/>
          <w:szCs w:val="26"/>
          <w:lang w:val="en-CA" w:bidi="ar-LB"/>
        </w:rPr>
        <w:t>UNEP/</w:t>
      </w:r>
      <w:proofErr w:type="spellStart"/>
      <w:r w:rsidRPr="00C810FC">
        <w:rPr>
          <w:rFonts w:hint="cs"/>
          <w:sz w:val="26"/>
          <w:szCs w:val="26"/>
          <w:lang w:val="en-CA" w:bidi="ar-LB"/>
        </w:rPr>
        <w:t>OzL.Pro</w:t>
      </w:r>
      <w:proofErr w:type="spellEnd"/>
      <w:r w:rsidRPr="00C810FC">
        <w:rPr>
          <w:rFonts w:hint="cs"/>
          <w:sz w:val="26"/>
          <w:szCs w:val="26"/>
          <w:lang w:val="en-CA" w:bidi="ar-LB"/>
        </w:rPr>
        <w:t>/ExCom/96/5</w:t>
      </w:r>
      <w:r w:rsidRPr="00C810FC">
        <w:rPr>
          <w:rFonts w:hint="cs"/>
          <w:sz w:val="26"/>
          <w:szCs w:val="26"/>
          <w:rtl/>
          <w:lang w:bidi="ar"/>
        </w:rPr>
        <w:t>؛</w:t>
      </w:r>
      <w:r w:rsidRPr="00C810FC">
        <w:rPr>
          <w:rFonts w:hint="cs"/>
          <w:sz w:val="26"/>
          <w:szCs w:val="26"/>
          <w:rtl/>
          <w:lang w:val="en-CA" w:bidi="ar"/>
        </w:rPr>
        <w:t>]</w:t>
      </w:r>
    </w:p>
    <w:p w14:paraId="2E1171AE" w14:textId="77777777" w:rsidR="00AF21A7" w:rsidRPr="00C810FC" w:rsidRDefault="00AF21A7" w:rsidP="00AF21A7">
      <w:pPr>
        <w:pStyle w:val="ListParagraph"/>
        <w:bidi/>
        <w:ind w:left="1440" w:hanging="720"/>
        <w:rPr>
          <w:sz w:val="26"/>
          <w:szCs w:val="26"/>
          <w:lang w:bidi="ar-LB"/>
        </w:rPr>
      </w:pPr>
    </w:p>
    <w:p w14:paraId="6E42F4A7" w14:textId="77777777" w:rsidR="00AF21A7" w:rsidRPr="00C810FC" w:rsidRDefault="00AF21A7" w:rsidP="004842FA">
      <w:pPr>
        <w:pStyle w:val="Heading2"/>
        <w:widowControl/>
        <w:numPr>
          <w:ilvl w:val="1"/>
          <w:numId w:val="17"/>
        </w:numPr>
        <w:tabs>
          <w:tab w:val="num" w:pos="720"/>
          <w:tab w:val="num" w:pos="1440"/>
        </w:tabs>
        <w:bidi/>
        <w:spacing w:after="120" w:line="360" w:lineRule="exact"/>
        <w:ind w:left="1440" w:hanging="720"/>
        <w:rPr>
          <w:sz w:val="26"/>
          <w:szCs w:val="26"/>
          <w:rtl/>
          <w:lang w:bidi="ar-LB"/>
        </w:rPr>
      </w:pPr>
      <w:r w:rsidRPr="00C810FC">
        <w:rPr>
          <w:sz w:val="26"/>
          <w:szCs w:val="26"/>
          <w:rtl/>
          <w:lang w:bidi="ar-LB"/>
        </w:rPr>
        <w:t xml:space="preserve"> أن </w:t>
      </w:r>
      <w:r w:rsidRPr="00C810FC">
        <w:rPr>
          <w:rFonts w:hint="cs"/>
          <w:sz w:val="26"/>
          <w:szCs w:val="26"/>
          <w:rtl/>
          <w:lang w:bidi="ar-LB"/>
        </w:rPr>
        <w:t>تحيط علماً كذلك ب</w:t>
      </w:r>
      <w:r w:rsidRPr="00C810FC">
        <w:rPr>
          <w:sz w:val="26"/>
          <w:szCs w:val="26"/>
          <w:rtl/>
          <w:lang w:bidi="ar-LB"/>
        </w:rPr>
        <w:t xml:space="preserve">أن </w:t>
      </w:r>
      <w:r w:rsidRPr="00C810FC">
        <w:rPr>
          <w:rFonts w:hint="cs"/>
          <w:sz w:val="26"/>
          <w:szCs w:val="26"/>
          <w:rtl/>
          <w:lang w:bidi="ar-LB"/>
        </w:rPr>
        <w:t>ال</w:t>
      </w:r>
      <w:r w:rsidRPr="00C810FC">
        <w:rPr>
          <w:sz w:val="26"/>
          <w:szCs w:val="26"/>
          <w:rtl/>
          <w:lang w:bidi="ar-LB"/>
        </w:rPr>
        <w:t>نظام</w:t>
      </w:r>
      <w:r w:rsidRPr="00C810FC">
        <w:rPr>
          <w:rFonts w:hint="cs"/>
          <w:sz w:val="26"/>
          <w:szCs w:val="26"/>
          <w:rtl/>
          <w:lang w:bidi="ar-LB"/>
        </w:rPr>
        <w:t xml:space="preserve"> الإلكتروني الجديد ل</w:t>
      </w:r>
      <w:r w:rsidRPr="00C810FC">
        <w:rPr>
          <w:sz w:val="26"/>
          <w:szCs w:val="26"/>
          <w:rtl/>
          <w:lang w:bidi="ar-LB"/>
        </w:rPr>
        <w:t xml:space="preserve">لإبلاغ عن بيانات </w:t>
      </w:r>
      <w:r w:rsidRPr="00C810FC">
        <w:rPr>
          <w:rFonts w:hint="cs"/>
          <w:sz w:val="26"/>
          <w:szCs w:val="26"/>
          <w:rtl/>
          <w:lang w:bidi="ar-LB"/>
        </w:rPr>
        <w:t xml:space="preserve">البرامج القُطرية </w:t>
      </w:r>
      <w:r w:rsidRPr="00C810FC">
        <w:rPr>
          <w:sz w:val="26"/>
          <w:szCs w:val="26"/>
          <w:rtl/>
          <w:lang w:bidi="ar-LB"/>
        </w:rPr>
        <w:t>قد تم إطلاقه رسمي</w:t>
      </w:r>
      <w:r w:rsidRPr="00C810FC">
        <w:rPr>
          <w:rFonts w:hint="cs"/>
          <w:sz w:val="26"/>
          <w:szCs w:val="26"/>
          <w:rtl/>
          <w:lang w:bidi="ar-LB"/>
        </w:rPr>
        <w:t xml:space="preserve">اً </w:t>
      </w:r>
      <w:r w:rsidRPr="00C810FC">
        <w:rPr>
          <w:sz w:val="26"/>
          <w:szCs w:val="26"/>
          <w:rtl/>
          <w:lang w:bidi="ar-LB"/>
        </w:rPr>
        <w:t xml:space="preserve">في 1 يناير/كانون الثاني 2025، وأنه حتى 23 أبريل/نيسان 2025، كان قد </w:t>
      </w:r>
      <w:r w:rsidRPr="00C810FC">
        <w:rPr>
          <w:rFonts w:hint="cs"/>
          <w:sz w:val="26"/>
          <w:szCs w:val="26"/>
          <w:rtl/>
          <w:lang w:bidi="ar-LB"/>
        </w:rPr>
        <w:t>استخدمه 38 بلداً</w:t>
      </w:r>
      <w:r w:rsidRPr="00C810FC">
        <w:rPr>
          <w:sz w:val="26"/>
          <w:szCs w:val="26"/>
          <w:rtl/>
          <w:lang w:bidi="ar-LB"/>
        </w:rPr>
        <w:t xml:space="preserve">، قدم 16 </w:t>
      </w:r>
      <w:r w:rsidRPr="00C810FC">
        <w:rPr>
          <w:rFonts w:hint="cs"/>
          <w:sz w:val="26"/>
          <w:szCs w:val="26"/>
          <w:rtl/>
          <w:lang w:bidi="ar-LB"/>
        </w:rPr>
        <w:t>بلداً</w:t>
      </w:r>
      <w:r w:rsidRPr="00C810FC">
        <w:rPr>
          <w:sz w:val="26"/>
          <w:szCs w:val="26"/>
          <w:rtl/>
          <w:lang w:bidi="ar-LB"/>
        </w:rPr>
        <w:t xml:space="preserve"> منها بياناتها لعام 2024 رسمي</w:t>
      </w:r>
      <w:r w:rsidRPr="00C810FC">
        <w:rPr>
          <w:rFonts w:hint="cs"/>
          <w:sz w:val="26"/>
          <w:szCs w:val="26"/>
          <w:rtl/>
          <w:lang w:bidi="ar-LB"/>
        </w:rPr>
        <w:t>اً</w:t>
      </w:r>
      <w:r w:rsidRPr="00C810FC">
        <w:rPr>
          <w:sz w:val="26"/>
          <w:szCs w:val="26"/>
          <w:rtl/>
          <w:lang w:bidi="ar-LB"/>
        </w:rPr>
        <w:t>؛</w:t>
      </w:r>
    </w:p>
    <w:p w14:paraId="19B09FB5" w14:textId="09616D1F" w:rsidR="00AF21A7" w:rsidRPr="00C810FC" w:rsidRDefault="00AF21A7" w:rsidP="004842FA">
      <w:pPr>
        <w:pStyle w:val="Heading2"/>
        <w:widowControl/>
        <w:numPr>
          <w:ilvl w:val="1"/>
          <w:numId w:val="17"/>
        </w:numPr>
        <w:tabs>
          <w:tab w:val="num" w:pos="720"/>
          <w:tab w:val="num" w:pos="1440"/>
        </w:tabs>
        <w:bidi/>
        <w:spacing w:after="120" w:line="360" w:lineRule="exact"/>
        <w:ind w:left="1440" w:hanging="720"/>
        <w:rPr>
          <w:sz w:val="26"/>
          <w:szCs w:val="26"/>
          <w:rtl/>
          <w:lang w:bidi="ar-LB"/>
        </w:rPr>
      </w:pPr>
      <w:r w:rsidRPr="00C810FC">
        <w:rPr>
          <w:rFonts w:hint="cs"/>
          <w:sz w:val="26"/>
          <w:szCs w:val="26"/>
          <w:rtl/>
          <w:lang w:bidi="ar-LB"/>
        </w:rPr>
        <w:t xml:space="preserve">أن توافق على مشروع النموذج المُنقح </w:t>
      </w:r>
      <w:r w:rsidRPr="00C810FC">
        <w:rPr>
          <w:sz w:val="26"/>
          <w:szCs w:val="26"/>
          <w:rtl/>
          <w:lang w:bidi="ar-LB"/>
        </w:rPr>
        <w:t>للقسمين</w:t>
      </w:r>
      <w:r w:rsidRPr="00C810FC">
        <w:rPr>
          <w:rFonts w:hint="cs"/>
          <w:sz w:val="26"/>
          <w:szCs w:val="26"/>
          <w:rtl/>
          <w:lang w:bidi="ar-LB"/>
        </w:rPr>
        <w:t xml:space="preserve"> دال وهاء </w:t>
      </w:r>
      <w:r w:rsidRPr="00C810FC">
        <w:rPr>
          <w:sz w:val="26"/>
          <w:szCs w:val="26"/>
          <w:rtl/>
          <w:lang w:bidi="ar-LB"/>
        </w:rPr>
        <w:t>من تقارير بيانات البرنامج الق</w:t>
      </w:r>
      <w:r w:rsidRPr="00C810FC">
        <w:rPr>
          <w:rFonts w:hint="cs"/>
          <w:sz w:val="26"/>
          <w:szCs w:val="26"/>
          <w:rtl/>
          <w:lang w:bidi="ar-LB"/>
        </w:rPr>
        <w:t>ُ</w:t>
      </w:r>
      <w:r w:rsidRPr="00C810FC">
        <w:rPr>
          <w:sz w:val="26"/>
          <w:szCs w:val="26"/>
          <w:rtl/>
          <w:lang w:bidi="ar-LB"/>
        </w:rPr>
        <w:t xml:space="preserve">طري </w:t>
      </w:r>
      <w:r w:rsidRPr="00C810FC">
        <w:rPr>
          <w:rFonts w:hint="cs"/>
          <w:sz w:val="26"/>
          <w:szCs w:val="26"/>
          <w:rtl/>
          <w:lang w:bidi="ar-LB"/>
        </w:rPr>
        <w:t xml:space="preserve">على النحو الوارد </w:t>
      </w:r>
      <w:r w:rsidRPr="00C810FC">
        <w:rPr>
          <w:sz w:val="26"/>
          <w:szCs w:val="26"/>
          <w:rtl/>
          <w:lang w:bidi="ar-LB"/>
        </w:rPr>
        <w:t xml:space="preserve">في </w:t>
      </w:r>
      <w:r w:rsidRPr="00C810FC">
        <w:rPr>
          <w:rFonts w:hint="cs"/>
          <w:sz w:val="26"/>
          <w:szCs w:val="26"/>
          <w:rtl/>
          <w:lang w:bidi="ar-LB"/>
        </w:rPr>
        <w:t>المرفقين</w:t>
      </w:r>
      <w:r w:rsidRPr="00C810FC">
        <w:rPr>
          <w:sz w:val="26"/>
          <w:szCs w:val="26"/>
          <w:rtl/>
          <w:lang w:bidi="ar-LB"/>
        </w:rPr>
        <w:t xml:space="preserve"> الرابع والخامس لهذه الوثيقة؛ </w:t>
      </w:r>
    </w:p>
    <w:p w14:paraId="2B438479" w14:textId="27EBB1F4" w:rsidR="00920CCB" w:rsidRPr="00C810FC" w:rsidRDefault="00AF21A7" w:rsidP="004842FA">
      <w:pPr>
        <w:pStyle w:val="Heading2"/>
        <w:widowControl/>
        <w:numPr>
          <w:ilvl w:val="1"/>
          <w:numId w:val="17"/>
        </w:numPr>
        <w:tabs>
          <w:tab w:val="num" w:pos="720"/>
          <w:tab w:val="num" w:pos="1440"/>
        </w:tabs>
        <w:bidi/>
        <w:spacing w:after="120" w:line="360" w:lineRule="exact"/>
        <w:ind w:left="1440" w:hanging="720"/>
        <w:rPr>
          <w:sz w:val="26"/>
          <w:szCs w:val="26"/>
          <w:rtl/>
          <w:lang w:val="en-US" w:bidi="ar-LB"/>
        </w:rPr>
      </w:pPr>
      <w:r w:rsidRPr="00C810FC">
        <w:rPr>
          <w:rFonts w:hint="cs"/>
          <w:sz w:val="26"/>
          <w:szCs w:val="26"/>
          <w:rtl/>
          <w:lang w:bidi="ar-LB"/>
        </w:rPr>
        <w:t xml:space="preserve">أن تطلب إلى </w:t>
      </w:r>
      <w:r w:rsidRPr="00C810FC">
        <w:rPr>
          <w:sz w:val="26"/>
          <w:szCs w:val="26"/>
          <w:rtl/>
          <w:lang w:bidi="ar-LB"/>
        </w:rPr>
        <w:t xml:space="preserve">الأمانة تحديث الدليل العملي </w:t>
      </w:r>
      <w:r w:rsidRPr="00C810FC">
        <w:rPr>
          <w:rFonts w:hint="cs"/>
          <w:sz w:val="26"/>
          <w:szCs w:val="26"/>
          <w:rtl/>
          <w:lang w:bidi="ar-LB"/>
        </w:rPr>
        <w:t>للإبلاغ عن البرامج القُطرية</w:t>
      </w:r>
      <w:r w:rsidRPr="00C810FC">
        <w:rPr>
          <w:sz w:val="26"/>
          <w:szCs w:val="26"/>
          <w:rtl/>
          <w:lang w:bidi="ar-LB"/>
        </w:rPr>
        <w:t xml:space="preserve"> بحيث يعكس التغييرات التي </w:t>
      </w:r>
      <w:r w:rsidRPr="00C810FC">
        <w:rPr>
          <w:rFonts w:hint="cs"/>
          <w:sz w:val="26"/>
          <w:szCs w:val="26"/>
          <w:rtl/>
          <w:lang w:bidi="ar-LB"/>
        </w:rPr>
        <w:t>أُدخلت</w:t>
      </w:r>
      <w:r w:rsidRPr="00C810FC">
        <w:rPr>
          <w:sz w:val="26"/>
          <w:szCs w:val="26"/>
          <w:rtl/>
          <w:lang w:bidi="ar-LB"/>
        </w:rPr>
        <w:t xml:space="preserve"> على القسمين </w:t>
      </w:r>
      <w:r w:rsidRPr="00C810FC">
        <w:rPr>
          <w:rFonts w:hint="cs"/>
          <w:sz w:val="26"/>
          <w:szCs w:val="26"/>
          <w:rtl/>
          <w:lang w:bidi="ar-LB"/>
        </w:rPr>
        <w:t xml:space="preserve">دال وهاء </w:t>
      </w:r>
      <w:r w:rsidRPr="00C810FC">
        <w:rPr>
          <w:sz w:val="26"/>
          <w:szCs w:val="26"/>
          <w:rtl/>
          <w:lang w:bidi="ar-LB"/>
        </w:rPr>
        <w:t>بعد الاجتماع السادس والتسعين.</w:t>
      </w:r>
      <w:r w:rsidR="00920CCB" w:rsidRPr="00C810FC">
        <w:rPr>
          <w:rFonts w:hint="cs"/>
          <w:sz w:val="26"/>
          <w:szCs w:val="26"/>
          <w:rtl/>
          <w:lang w:bidi="ar-LB"/>
        </w:rPr>
        <w:t xml:space="preserve"> </w:t>
      </w:r>
    </w:p>
    <w:p w14:paraId="066E7520" w14:textId="48A7D6E5" w:rsidR="004D6A84" w:rsidRPr="00C810FC" w:rsidRDefault="0001238B" w:rsidP="004842FA">
      <w:pPr>
        <w:pStyle w:val="ListParagraph"/>
        <w:numPr>
          <w:ilvl w:val="0"/>
          <w:numId w:val="10"/>
        </w:numPr>
        <w:tabs>
          <w:tab w:val="left" w:pos="720"/>
        </w:tabs>
        <w:bidi/>
        <w:spacing w:before="240" w:after="120" w:line="360" w:lineRule="exact"/>
        <w:ind w:hanging="720"/>
        <w:contextualSpacing w:val="0"/>
        <w:rPr>
          <w:b/>
          <w:bCs/>
          <w:sz w:val="26"/>
          <w:szCs w:val="26"/>
          <w:lang w:bidi="ar-LB"/>
        </w:rPr>
      </w:pPr>
      <w:r w:rsidRPr="00C810FC">
        <w:rPr>
          <w:rFonts w:hint="cs"/>
          <w:b/>
          <w:bCs/>
          <w:sz w:val="26"/>
          <w:szCs w:val="26"/>
          <w:rtl/>
          <w:lang w:bidi="ar-LB"/>
        </w:rPr>
        <w:t>التقييــم</w:t>
      </w:r>
    </w:p>
    <w:p w14:paraId="4FBE304A" w14:textId="7418CC48" w:rsidR="00EF0182" w:rsidRPr="00C810FC" w:rsidRDefault="00EF0182" w:rsidP="00272C35">
      <w:pPr>
        <w:bidi/>
        <w:spacing w:before="240" w:after="120" w:line="300" w:lineRule="exact"/>
        <w:ind w:left="1440" w:hanging="720"/>
        <w:rPr>
          <w:rFonts w:asciiTheme="majorBidi" w:hAnsiTheme="majorBidi"/>
          <w:sz w:val="26"/>
          <w:szCs w:val="26"/>
          <w:shd w:val="clear" w:color="auto" w:fill="FFFFFF"/>
          <w:rtl/>
          <w:lang w:val="en-US"/>
        </w:rPr>
      </w:pPr>
      <w:r w:rsidRPr="00C810FC">
        <w:rPr>
          <w:b/>
          <w:bCs/>
          <w:sz w:val="26"/>
          <w:szCs w:val="26"/>
          <w:lang w:val="en-US" w:bidi="ar-LB"/>
        </w:rPr>
        <w:t>6</w:t>
      </w:r>
      <w:r w:rsidRPr="00C810FC">
        <w:rPr>
          <w:rFonts w:hint="cs"/>
          <w:b/>
          <w:bCs/>
          <w:sz w:val="26"/>
          <w:szCs w:val="26"/>
          <w:rtl/>
          <w:lang w:val="en-US" w:bidi="ar-SA"/>
        </w:rPr>
        <w:t>(أ)</w:t>
      </w:r>
      <w:r w:rsidRPr="00C810FC">
        <w:rPr>
          <w:b/>
          <w:bCs/>
          <w:sz w:val="26"/>
          <w:szCs w:val="26"/>
          <w:rtl/>
          <w:lang w:val="en-US" w:bidi="ar-SA"/>
        </w:rPr>
        <w:tab/>
      </w:r>
      <w:r w:rsidRPr="00C810FC">
        <w:rPr>
          <w:rFonts w:asciiTheme="majorBidi" w:hAnsiTheme="majorBidi"/>
          <w:b/>
          <w:bCs/>
          <w:sz w:val="26"/>
          <w:szCs w:val="26"/>
          <w:shd w:val="clear" w:color="auto" w:fill="FFFFFF"/>
          <w:rtl/>
          <w:lang w:val="en-US"/>
        </w:rPr>
        <w:t xml:space="preserve">رد </w:t>
      </w:r>
      <w:r w:rsidR="00512A16" w:rsidRPr="00C810FC">
        <w:rPr>
          <w:rFonts w:asciiTheme="majorBidi" w:hAnsiTheme="majorBidi" w:hint="cs"/>
          <w:b/>
          <w:bCs/>
          <w:sz w:val="26"/>
          <w:szCs w:val="26"/>
          <w:shd w:val="clear" w:color="auto" w:fill="FFFFFF"/>
          <w:rtl/>
          <w:lang w:val="en-US"/>
        </w:rPr>
        <w:t>ا</w:t>
      </w:r>
      <w:r w:rsidR="00512A16" w:rsidRPr="00C810FC">
        <w:rPr>
          <w:rFonts w:asciiTheme="majorBidi" w:hAnsiTheme="majorBidi"/>
          <w:b/>
          <w:bCs/>
          <w:sz w:val="26"/>
          <w:szCs w:val="26"/>
          <w:shd w:val="clear" w:color="auto" w:fill="FFFFFF"/>
          <w:rtl/>
          <w:lang w:val="en-US"/>
        </w:rPr>
        <w:t xml:space="preserve">لإدارة </w:t>
      </w:r>
      <w:r w:rsidRPr="00C810FC">
        <w:rPr>
          <w:rFonts w:asciiTheme="majorBidi" w:hAnsiTheme="majorBidi"/>
          <w:b/>
          <w:bCs/>
          <w:sz w:val="26"/>
          <w:szCs w:val="26"/>
          <w:shd w:val="clear" w:color="auto" w:fill="FFFFFF"/>
          <w:rtl/>
          <w:lang w:val="en-US"/>
        </w:rPr>
        <w:t>المحتمل على التقييم الخارجي لوظيفة التقييم في</w:t>
      </w:r>
      <w:r w:rsidRPr="00C810FC">
        <w:rPr>
          <w:rFonts w:asciiTheme="majorBidi" w:hAnsiTheme="majorBidi" w:hint="cs"/>
          <w:b/>
          <w:bCs/>
          <w:sz w:val="26"/>
          <w:szCs w:val="26"/>
          <w:shd w:val="clear" w:color="auto" w:fill="FFFFFF"/>
          <w:rtl/>
          <w:lang w:val="en-US" w:bidi="ar-SA"/>
        </w:rPr>
        <w:t xml:space="preserve"> </w:t>
      </w:r>
      <w:r w:rsidRPr="00C810FC">
        <w:rPr>
          <w:rFonts w:asciiTheme="majorBidi" w:hAnsiTheme="majorBidi"/>
          <w:b/>
          <w:bCs/>
          <w:sz w:val="26"/>
          <w:szCs w:val="26"/>
          <w:shd w:val="clear" w:color="auto" w:fill="FFFFFF"/>
          <w:rtl/>
          <w:lang w:val="en-US"/>
        </w:rPr>
        <w:t>الصندوق المتعدد الأطراف، بما في ذلك سياسة للصندوق المتعدد الأطراف</w:t>
      </w:r>
      <w:r w:rsidR="004B24EF" w:rsidRPr="00C810FC">
        <w:rPr>
          <w:rFonts w:asciiTheme="majorBidi" w:hAnsiTheme="majorBidi" w:hint="cs"/>
          <w:b/>
          <w:bCs/>
          <w:sz w:val="26"/>
          <w:szCs w:val="26"/>
          <w:shd w:val="clear" w:color="auto" w:fill="FFFFFF"/>
          <w:rtl/>
          <w:lang w:val="en-US"/>
        </w:rPr>
        <w:t xml:space="preserve"> بشأن ال</w:t>
      </w:r>
      <w:r w:rsidR="004B24EF" w:rsidRPr="00C810FC">
        <w:rPr>
          <w:rFonts w:asciiTheme="majorBidi" w:hAnsiTheme="majorBidi"/>
          <w:b/>
          <w:bCs/>
          <w:sz w:val="26"/>
          <w:szCs w:val="26"/>
          <w:shd w:val="clear" w:color="auto" w:fill="FFFFFF"/>
          <w:rtl/>
          <w:lang w:val="en-US"/>
        </w:rPr>
        <w:t>تقييم</w:t>
      </w:r>
      <w:r w:rsidRPr="00C810FC">
        <w:rPr>
          <w:rFonts w:asciiTheme="majorBidi" w:hAnsiTheme="majorBidi" w:hint="cs"/>
          <w:b/>
          <w:bCs/>
          <w:sz w:val="26"/>
          <w:szCs w:val="26"/>
          <w:shd w:val="clear" w:color="auto" w:fill="FFFFFF"/>
          <w:rtl/>
          <w:lang w:val="en-US"/>
        </w:rPr>
        <w:t xml:space="preserve"> </w:t>
      </w:r>
      <w:r w:rsidRPr="00C810FC">
        <w:rPr>
          <w:rFonts w:asciiTheme="majorBidi" w:hAnsiTheme="majorBidi"/>
          <w:b/>
          <w:bCs/>
          <w:sz w:val="26"/>
          <w:szCs w:val="26"/>
          <w:shd w:val="clear" w:color="auto" w:fill="FFFFFF"/>
          <w:rtl/>
          <w:lang w:val="en-US"/>
        </w:rPr>
        <w:t xml:space="preserve">(المقرر </w:t>
      </w:r>
      <w:r w:rsidR="00D3008D" w:rsidRPr="00C810FC">
        <w:rPr>
          <w:rFonts w:asciiTheme="majorBidi" w:hAnsiTheme="majorBidi"/>
          <w:b/>
          <w:bCs/>
          <w:sz w:val="26"/>
          <w:szCs w:val="26"/>
          <w:shd w:val="clear" w:color="auto" w:fill="FFFFFF"/>
          <w:lang w:val="en-US"/>
        </w:rPr>
        <w:t>95</w:t>
      </w:r>
      <w:r w:rsidRPr="00C810FC">
        <w:rPr>
          <w:rFonts w:asciiTheme="majorBidi" w:hAnsiTheme="majorBidi"/>
          <w:b/>
          <w:bCs/>
          <w:sz w:val="26"/>
          <w:szCs w:val="26"/>
          <w:shd w:val="clear" w:color="auto" w:fill="FFFFFF"/>
          <w:rtl/>
          <w:lang w:val="en-US"/>
        </w:rPr>
        <w:t>/</w:t>
      </w:r>
      <w:r w:rsidR="00D3008D" w:rsidRPr="00C810FC">
        <w:rPr>
          <w:rFonts w:asciiTheme="majorBidi" w:hAnsiTheme="majorBidi"/>
          <w:b/>
          <w:bCs/>
          <w:sz w:val="26"/>
          <w:szCs w:val="26"/>
          <w:shd w:val="clear" w:color="auto" w:fill="FFFFFF"/>
          <w:lang w:val="en-US"/>
        </w:rPr>
        <w:t>8</w:t>
      </w:r>
      <w:r w:rsidRPr="00C810FC">
        <w:rPr>
          <w:rFonts w:asciiTheme="majorBidi" w:hAnsiTheme="majorBidi"/>
          <w:b/>
          <w:bCs/>
          <w:sz w:val="26"/>
          <w:szCs w:val="26"/>
          <w:shd w:val="clear" w:color="auto" w:fill="FFFFFF"/>
          <w:rtl/>
          <w:lang w:val="en-US"/>
        </w:rPr>
        <w:t>(ب))</w:t>
      </w:r>
    </w:p>
    <w:p w14:paraId="159C482D" w14:textId="0E2F86FD" w:rsidR="00EF0182" w:rsidRPr="00C810FC" w:rsidRDefault="00EF0182" w:rsidP="00D3008D">
      <w:pPr>
        <w:bidi/>
        <w:spacing w:after="120" w:line="360" w:lineRule="exact"/>
        <w:ind w:left="720"/>
        <w:rPr>
          <w:sz w:val="26"/>
          <w:szCs w:val="26"/>
          <w:rtl/>
          <w:lang w:val="en-US"/>
        </w:rPr>
      </w:pPr>
      <w:r w:rsidRPr="00C810FC">
        <w:rPr>
          <w:sz w:val="26"/>
          <w:szCs w:val="26"/>
          <w:rtl/>
          <w:lang w:val="en-US"/>
        </w:rPr>
        <w:t xml:space="preserve">تُقدّم </w:t>
      </w:r>
      <w:r w:rsidRPr="00C810FC">
        <w:rPr>
          <w:sz w:val="26"/>
          <w:szCs w:val="26"/>
          <w:u w:val="single"/>
          <w:rtl/>
          <w:lang w:val="en-US"/>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/ExCom/96/6</w:t>
      </w:r>
      <w:r w:rsidRPr="00C810FC">
        <w:rPr>
          <w:sz w:val="26"/>
          <w:szCs w:val="26"/>
          <w:rtl/>
          <w:lang w:val="en-US"/>
        </w:rPr>
        <w:t xml:space="preserve"> ردًّا </w:t>
      </w:r>
      <w:r w:rsidR="002D5396" w:rsidRPr="00C810FC">
        <w:rPr>
          <w:rFonts w:hint="cs"/>
          <w:sz w:val="26"/>
          <w:szCs w:val="26"/>
          <w:rtl/>
          <w:lang w:val="en-US" w:bidi="ar-SA"/>
        </w:rPr>
        <w:t>محتملاً</w:t>
      </w:r>
      <w:r w:rsidR="00D3008D" w:rsidRPr="00C810FC">
        <w:rPr>
          <w:rFonts w:hint="cs"/>
          <w:sz w:val="26"/>
          <w:szCs w:val="26"/>
          <w:rtl/>
          <w:lang w:val="en-US"/>
        </w:rPr>
        <w:t xml:space="preserve"> للإدارة</w:t>
      </w:r>
      <w:r w:rsidRPr="00C810FC">
        <w:rPr>
          <w:sz w:val="26"/>
          <w:szCs w:val="26"/>
          <w:rtl/>
          <w:lang w:val="en-US"/>
        </w:rPr>
        <w:t xml:space="preserve"> على التقييم الخارجي لوظيفة التقييم في الصندوق المتعدد الأطراف، بما في ذلك م</w:t>
      </w:r>
      <w:r w:rsidR="00D3008D" w:rsidRPr="00C810FC">
        <w:rPr>
          <w:rFonts w:hint="cs"/>
          <w:sz w:val="26"/>
          <w:szCs w:val="26"/>
          <w:rtl/>
          <w:lang w:val="en-US"/>
        </w:rPr>
        <w:t>شروع</w:t>
      </w:r>
      <w:r w:rsidRPr="00C810FC">
        <w:rPr>
          <w:sz w:val="26"/>
          <w:szCs w:val="26"/>
          <w:rtl/>
          <w:lang w:val="en-US"/>
        </w:rPr>
        <w:t xml:space="preserve"> سياسة تقييم </w:t>
      </w:r>
      <w:r w:rsidR="00D3008D" w:rsidRPr="00C810FC">
        <w:rPr>
          <w:rFonts w:hint="cs"/>
          <w:sz w:val="26"/>
          <w:szCs w:val="26"/>
          <w:rtl/>
          <w:lang w:val="en-US"/>
        </w:rPr>
        <w:t>ا</w:t>
      </w:r>
      <w:r w:rsidRPr="00C810FC">
        <w:rPr>
          <w:sz w:val="26"/>
          <w:szCs w:val="26"/>
          <w:rtl/>
          <w:lang w:val="en-US"/>
        </w:rPr>
        <w:t xml:space="preserve">لصندوق </w:t>
      </w:r>
      <w:r w:rsidR="00D3008D" w:rsidRPr="00C810FC">
        <w:rPr>
          <w:rFonts w:hint="cs"/>
          <w:sz w:val="26"/>
          <w:szCs w:val="26"/>
          <w:rtl/>
          <w:lang w:val="en-US"/>
        </w:rPr>
        <w:t>الواردة</w:t>
      </w:r>
      <w:r w:rsidRPr="00C810FC">
        <w:rPr>
          <w:sz w:val="26"/>
          <w:szCs w:val="26"/>
          <w:rtl/>
          <w:lang w:val="en-US"/>
        </w:rPr>
        <w:t xml:space="preserve"> في المرفق الأول </w:t>
      </w:r>
      <w:r w:rsidR="00D3008D" w:rsidRPr="00C810FC">
        <w:rPr>
          <w:rFonts w:hint="cs"/>
          <w:sz w:val="26"/>
          <w:szCs w:val="26"/>
          <w:rtl/>
          <w:lang w:val="en-US"/>
        </w:rPr>
        <w:t>ب</w:t>
      </w:r>
      <w:r w:rsidRPr="00C810FC">
        <w:rPr>
          <w:sz w:val="26"/>
          <w:szCs w:val="26"/>
          <w:rtl/>
          <w:lang w:val="en-US"/>
        </w:rPr>
        <w:t xml:space="preserve">الوثيقة، </w:t>
      </w:r>
      <w:r w:rsidR="00D3008D" w:rsidRPr="00C810FC">
        <w:rPr>
          <w:rFonts w:hint="cs"/>
          <w:sz w:val="26"/>
          <w:szCs w:val="26"/>
          <w:rtl/>
          <w:lang w:val="en-US"/>
        </w:rPr>
        <w:lastRenderedPageBreak/>
        <w:t>التي أُعِدَّت</w:t>
      </w:r>
      <w:r w:rsidRPr="00C810FC">
        <w:rPr>
          <w:sz w:val="26"/>
          <w:szCs w:val="26"/>
          <w:rtl/>
          <w:lang w:val="en-US"/>
        </w:rPr>
        <w:t xml:space="preserve"> وفقًا للمقررين </w:t>
      </w:r>
      <w:r w:rsidR="00D3008D" w:rsidRPr="00C810FC">
        <w:rPr>
          <w:sz w:val="26"/>
          <w:szCs w:val="26"/>
          <w:lang w:val="en-US"/>
        </w:rPr>
        <w:t>95</w:t>
      </w:r>
      <w:r w:rsidRPr="00C810FC">
        <w:rPr>
          <w:sz w:val="26"/>
          <w:szCs w:val="26"/>
          <w:rtl/>
          <w:lang w:val="en-US"/>
        </w:rPr>
        <w:t>/</w:t>
      </w:r>
      <w:r w:rsidR="00D3008D" w:rsidRPr="00C810FC">
        <w:rPr>
          <w:sz w:val="26"/>
          <w:szCs w:val="26"/>
          <w:lang w:val="en-US"/>
        </w:rPr>
        <w:t>8</w:t>
      </w:r>
      <w:r w:rsidRPr="00C810FC">
        <w:rPr>
          <w:sz w:val="26"/>
          <w:szCs w:val="26"/>
          <w:rtl/>
          <w:lang w:val="en-US"/>
        </w:rPr>
        <w:t xml:space="preserve">(ب) و(ج). </w:t>
      </w:r>
      <w:r w:rsidR="00D3008D" w:rsidRPr="00C810FC">
        <w:rPr>
          <w:rFonts w:hint="cs"/>
          <w:sz w:val="26"/>
          <w:szCs w:val="26"/>
          <w:rtl/>
          <w:lang w:val="en-US" w:bidi="ar-SA"/>
        </w:rPr>
        <w:t>و</w:t>
      </w:r>
      <w:r w:rsidRPr="00C810FC">
        <w:rPr>
          <w:sz w:val="26"/>
          <w:szCs w:val="26"/>
          <w:rtl/>
          <w:lang w:val="en-US"/>
        </w:rPr>
        <w:t xml:space="preserve">تتضمن الوثيقة </w:t>
      </w:r>
      <w:r w:rsidR="00D3008D" w:rsidRPr="00C810FC">
        <w:rPr>
          <w:rFonts w:hint="cs"/>
          <w:sz w:val="26"/>
          <w:szCs w:val="26"/>
          <w:rtl/>
          <w:lang w:val="en-US"/>
        </w:rPr>
        <w:t xml:space="preserve">أيضاً </w:t>
      </w:r>
      <w:r w:rsidRPr="00C810FC">
        <w:rPr>
          <w:sz w:val="26"/>
          <w:szCs w:val="26"/>
          <w:rtl/>
          <w:lang w:val="en-US"/>
        </w:rPr>
        <w:t>ثلاثة م</w:t>
      </w:r>
      <w:r w:rsidR="00D3008D" w:rsidRPr="00C810FC">
        <w:rPr>
          <w:rFonts w:hint="cs"/>
          <w:sz w:val="26"/>
          <w:szCs w:val="26"/>
          <w:rtl/>
          <w:lang w:val="en-US"/>
        </w:rPr>
        <w:t>رف</w:t>
      </w:r>
      <w:r w:rsidRPr="00C810FC">
        <w:rPr>
          <w:sz w:val="26"/>
          <w:szCs w:val="26"/>
          <w:rtl/>
          <w:lang w:val="en-US"/>
        </w:rPr>
        <w:t>ق</w:t>
      </w:r>
      <w:r w:rsidR="00D3008D" w:rsidRPr="00C810FC">
        <w:rPr>
          <w:rFonts w:hint="cs"/>
          <w:sz w:val="26"/>
          <w:szCs w:val="26"/>
          <w:rtl/>
          <w:lang w:val="en-US"/>
        </w:rPr>
        <w:t>ات</w:t>
      </w:r>
      <w:r w:rsidRPr="00C810FC">
        <w:rPr>
          <w:sz w:val="26"/>
          <w:szCs w:val="26"/>
          <w:rtl/>
          <w:lang w:val="en-US"/>
        </w:rPr>
        <w:t xml:space="preserve"> إضافية</w:t>
      </w:r>
      <w:r w:rsidR="00D3008D" w:rsidRPr="00C810FC">
        <w:rPr>
          <w:rFonts w:hint="cs"/>
          <w:sz w:val="26"/>
          <w:szCs w:val="26"/>
          <w:rtl/>
          <w:lang w:val="en-US"/>
        </w:rPr>
        <w:t xml:space="preserve"> هي</w:t>
      </w:r>
      <w:r w:rsidRPr="00C810FC">
        <w:rPr>
          <w:sz w:val="26"/>
          <w:szCs w:val="26"/>
          <w:rtl/>
          <w:lang w:val="en-US"/>
        </w:rPr>
        <w:t xml:space="preserve">: تجميع المساهمات المُقدّمة من سبع </w:t>
      </w:r>
      <w:r w:rsidR="006072A7" w:rsidRPr="00C810FC">
        <w:rPr>
          <w:rFonts w:hint="cs"/>
          <w:sz w:val="26"/>
          <w:szCs w:val="26"/>
          <w:rtl/>
          <w:lang w:val="en-US"/>
        </w:rPr>
        <w:t>دوائر</w:t>
      </w:r>
      <w:r w:rsidRPr="00C810FC">
        <w:rPr>
          <w:sz w:val="26"/>
          <w:szCs w:val="26"/>
          <w:rtl/>
          <w:lang w:val="en-US"/>
        </w:rPr>
        <w:t xml:space="preserve"> لأعضاء اللجنة التنفيذية وفقًا للمقرر </w:t>
      </w:r>
      <w:r w:rsidR="00D3008D" w:rsidRPr="00C810FC">
        <w:rPr>
          <w:sz w:val="26"/>
          <w:szCs w:val="26"/>
          <w:lang w:val="en-US"/>
        </w:rPr>
        <w:t>95</w:t>
      </w:r>
      <w:r w:rsidRPr="00C810FC">
        <w:rPr>
          <w:sz w:val="26"/>
          <w:szCs w:val="26"/>
          <w:rtl/>
          <w:lang w:val="en-US"/>
        </w:rPr>
        <w:t>/</w:t>
      </w:r>
      <w:r w:rsidR="00D3008D" w:rsidRPr="00C810FC">
        <w:rPr>
          <w:sz w:val="26"/>
          <w:szCs w:val="26"/>
          <w:lang w:val="en-US"/>
        </w:rPr>
        <w:t>8</w:t>
      </w:r>
      <w:r w:rsidRPr="00C810FC">
        <w:rPr>
          <w:sz w:val="26"/>
          <w:szCs w:val="26"/>
          <w:rtl/>
          <w:lang w:val="en-US"/>
        </w:rPr>
        <w:t>(ج) (الم</w:t>
      </w:r>
      <w:r w:rsidR="002D5396" w:rsidRPr="00C810FC">
        <w:rPr>
          <w:rFonts w:hint="cs"/>
          <w:sz w:val="26"/>
          <w:szCs w:val="26"/>
          <w:rtl/>
          <w:lang w:val="en-US"/>
        </w:rPr>
        <w:t>رف</w:t>
      </w:r>
      <w:r w:rsidRPr="00C810FC">
        <w:rPr>
          <w:sz w:val="26"/>
          <w:szCs w:val="26"/>
          <w:rtl/>
          <w:lang w:val="en-US"/>
        </w:rPr>
        <w:t>ق الثاني)؛ وآراء كبير</w:t>
      </w:r>
      <w:r w:rsidR="006072A7" w:rsidRPr="00C810FC">
        <w:rPr>
          <w:rFonts w:hint="cs"/>
          <w:sz w:val="26"/>
          <w:szCs w:val="26"/>
          <w:rtl/>
          <w:lang w:val="en-US"/>
        </w:rPr>
        <w:t>ة</w:t>
      </w:r>
      <w:r w:rsidRPr="00C810FC">
        <w:rPr>
          <w:sz w:val="26"/>
          <w:szCs w:val="26"/>
          <w:rtl/>
          <w:lang w:val="en-US"/>
        </w:rPr>
        <w:t xml:space="preserve"> مسؤولي الرصد والتقييم بشأن نتائج التقييم وتوصياته (الم</w:t>
      </w:r>
      <w:r w:rsidR="008319C9" w:rsidRPr="00C810FC">
        <w:rPr>
          <w:rFonts w:hint="cs"/>
          <w:sz w:val="26"/>
          <w:szCs w:val="26"/>
          <w:rtl/>
          <w:lang w:val="en-US" w:bidi="ar-SA"/>
        </w:rPr>
        <w:t>رف</w:t>
      </w:r>
      <w:r w:rsidRPr="00C810FC">
        <w:rPr>
          <w:sz w:val="26"/>
          <w:szCs w:val="26"/>
          <w:rtl/>
          <w:lang w:val="en-US"/>
        </w:rPr>
        <w:t>ق الثالث)؛ والتوصيات السبع للتقييم (الم</w:t>
      </w:r>
      <w:r w:rsidR="008319C9" w:rsidRPr="00C810FC">
        <w:rPr>
          <w:rFonts w:hint="cs"/>
          <w:sz w:val="26"/>
          <w:szCs w:val="26"/>
          <w:rtl/>
          <w:lang w:val="en-US"/>
        </w:rPr>
        <w:t>رف</w:t>
      </w:r>
      <w:r w:rsidRPr="00C810FC">
        <w:rPr>
          <w:sz w:val="26"/>
          <w:szCs w:val="26"/>
          <w:rtl/>
          <w:lang w:val="en-US"/>
        </w:rPr>
        <w:t>ق الرابع).</w:t>
      </w:r>
    </w:p>
    <w:p w14:paraId="19FFA4D8" w14:textId="384A75C7" w:rsidR="00512F8A" w:rsidRPr="00C810FC" w:rsidRDefault="00512F8A" w:rsidP="006725C5">
      <w:pPr>
        <w:bidi/>
        <w:spacing w:before="240" w:after="120" w:line="360" w:lineRule="exact"/>
        <w:ind w:left="720"/>
        <w:rPr>
          <w:sz w:val="26"/>
          <w:szCs w:val="26"/>
          <w:rtl/>
          <w:lang w:bidi="ar-LB"/>
        </w:rPr>
      </w:pPr>
      <w:r w:rsidRPr="00C810FC">
        <w:rPr>
          <w:sz w:val="26"/>
          <w:szCs w:val="26"/>
          <w:u w:val="single"/>
          <w:rtl/>
          <w:lang w:bidi="ar-LB"/>
        </w:rPr>
        <w:t>المشكلات التي يتعين معالجتها</w:t>
      </w:r>
      <w:r w:rsidRPr="00C810FC">
        <w:rPr>
          <w:sz w:val="26"/>
          <w:szCs w:val="26"/>
          <w:rtl/>
          <w:lang w:bidi="ar-LB"/>
        </w:rPr>
        <w:t>:</w:t>
      </w:r>
    </w:p>
    <w:p w14:paraId="46A894C8" w14:textId="759E5FCC" w:rsidR="00512F8A" w:rsidRPr="00C810FC" w:rsidRDefault="00512F8A" w:rsidP="004842FA">
      <w:pPr>
        <w:pStyle w:val="ListParagraph"/>
        <w:numPr>
          <w:ilvl w:val="0"/>
          <w:numId w:val="18"/>
        </w:numPr>
        <w:bidi/>
        <w:spacing w:after="120" w:line="360" w:lineRule="exact"/>
        <w:contextualSpacing w:val="0"/>
        <w:rPr>
          <w:sz w:val="26"/>
          <w:szCs w:val="26"/>
          <w:lang w:val="en-US"/>
        </w:rPr>
      </w:pPr>
      <w:r w:rsidRPr="00C810FC">
        <w:rPr>
          <w:rFonts w:hint="cs"/>
          <w:sz w:val="26"/>
          <w:szCs w:val="26"/>
          <w:rtl/>
          <w:lang w:val="en-US"/>
        </w:rPr>
        <w:t>رد الإدارة المحتمل على تقييم وظيفة التقييم</w:t>
      </w:r>
    </w:p>
    <w:p w14:paraId="17063BF8" w14:textId="7A4CD701" w:rsidR="00512F8A" w:rsidRPr="00C810FC" w:rsidRDefault="00512F8A" w:rsidP="004842FA">
      <w:pPr>
        <w:pStyle w:val="ListParagraph"/>
        <w:numPr>
          <w:ilvl w:val="0"/>
          <w:numId w:val="18"/>
        </w:numPr>
        <w:bidi/>
        <w:spacing w:after="120" w:line="360" w:lineRule="exact"/>
        <w:contextualSpacing w:val="0"/>
        <w:rPr>
          <w:sz w:val="26"/>
          <w:szCs w:val="26"/>
          <w:rtl/>
          <w:lang w:val="en-US"/>
        </w:rPr>
      </w:pPr>
      <w:r w:rsidRPr="00C810FC">
        <w:rPr>
          <w:rFonts w:hint="cs"/>
          <w:sz w:val="26"/>
          <w:szCs w:val="26"/>
          <w:rtl/>
          <w:lang w:val="en-US"/>
        </w:rPr>
        <w:t>مشروع سياسة التقييم للصندوق المتعدد الأطراف</w:t>
      </w:r>
    </w:p>
    <w:p w14:paraId="7835877E" w14:textId="36446992" w:rsidR="00E52A27" w:rsidRPr="00C810FC" w:rsidRDefault="00512F8A" w:rsidP="006725C5">
      <w:pPr>
        <w:widowControl w:val="0"/>
        <w:tabs>
          <w:tab w:val="left" w:pos="1440"/>
        </w:tabs>
        <w:bidi/>
        <w:spacing w:before="240" w:after="120" w:line="360" w:lineRule="exact"/>
        <w:ind w:left="720"/>
        <w:outlineLvl w:val="1"/>
        <w:rPr>
          <w:sz w:val="26"/>
          <w:szCs w:val="26"/>
          <w:rtl/>
        </w:rPr>
      </w:pPr>
      <w:r w:rsidRPr="00C810FC">
        <w:rPr>
          <w:rFonts w:hint="cs"/>
          <w:sz w:val="26"/>
          <w:szCs w:val="26"/>
          <w:rtl/>
          <w:lang w:bidi="ar-SA"/>
        </w:rPr>
        <w:t xml:space="preserve">قد </w:t>
      </w:r>
      <w:r w:rsidRPr="00C810FC">
        <w:rPr>
          <w:sz w:val="26"/>
          <w:szCs w:val="26"/>
          <w:rtl/>
        </w:rPr>
        <w:t>ترغب اللجنة التنفيذية فيما يلي:</w:t>
      </w:r>
    </w:p>
    <w:p w14:paraId="2CAE0D12" w14:textId="77777777" w:rsidR="00512F8A" w:rsidRPr="00C810FC" w:rsidRDefault="00512F8A" w:rsidP="004842FA">
      <w:pPr>
        <w:pStyle w:val="ListParagraph"/>
        <w:widowControl w:val="0"/>
        <w:numPr>
          <w:ilvl w:val="0"/>
          <w:numId w:val="19"/>
        </w:numPr>
        <w:bidi/>
        <w:spacing w:after="240" w:line="288" w:lineRule="auto"/>
        <w:ind w:left="1440" w:hanging="720"/>
        <w:contextualSpacing w:val="0"/>
        <w:outlineLvl w:val="1"/>
        <w:rPr>
          <w:sz w:val="26"/>
          <w:szCs w:val="26"/>
        </w:rPr>
      </w:pPr>
      <w:r w:rsidRPr="00C810FC">
        <w:rPr>
          <w:sz w:val="26"/>
          <w:szCs w:val="26"/>
          <w:rtl/>
        </w:rPr>
        <w:t xml:space="preserve">الإحاطة علماً بالرد المحتمل للإدارة على التقييم الخارجي لوظيفة التقييم للصندوق المتعدد الأطراف، بما في ذلك سياسة التقييم للصندوق المتعدد الأطراف، الواردة في الوثيقة </w:t>
      </w:r>
      <w:r w:rsidRPr="00C810FC">
        <w:rPr>
          <w:sz w:val="26"/>
          <w:szCs w:val="26"/>
        </w:rPr>
        <w:t>UNEP/</w:t>
      </w:r>
      <w:proofErr w:type="spellStart"/>
      <w:r w:rsidRPr="00C810FC">
        <w:rPr>
          <w:sz w:val="26"/>
          <w:szCs w:val="26"/>
        </w:rPr>
        <w:t>OzL.Pro</w:t>
      </w:r>
      <w:proofErr w:type="spellEnd"/>
      <w:r w:rsidRPr="00C810FC">
        <w:rPr>
          <w:sz w:val="26"/>
          <w:szCs w:val="26"/>
        </w:rPr>
        <w:t>/ExCom/96/6</w:t>
      </w:r>
      <w:r w:rsidRPr="00C810FC">
        <w:rPr>
          <w:sz w:val="26"/>
          <w:szCs w:val="26"/>
          <w:rtl/>
        </w:rPr>
        <w:t>؛</w:t>
      </w:r>
    </w:p>
    <w:p w14:paraId="2C383CC3" w14:textId="77777777" w:rsidR="00512F8A" w:rsidRPr="00C810FC" w:rsidRDefault="00512F8A" w:rsidP="004842FA">
      <w:pPr>
        <w:pStyle w:val="ListParagraph"/>
        <w:widowControl w:val="0"/>
        <w:numPr>
          <w:ilvl w:val="0"/>
          <w:numId w:val="19"/>
        </w:numPr>
        <w:bidi/>
        <w:spacing w:after="240" w:line="288" w:lineRule="auto"/>
        <w:ind w:left="1440" w:hanging="720"/>
        <w:contextualSpacing w:val="0"/>
        <w:outlineLvl w:val="1"/>
        <w:rPr>
          <w:sz w:val="26"/>
          <w:szCs w:val="26"/>
        </w:rPr>
      </w:pPr>
      <w:r w:rsidRPr="00C810FC">
        <w:rPr>
          <w:sz w:val="26"/>
          <w:szCs w:val="26"/>
          <w:rtl/>
        </w:rPr>
        <w:t>النظر فيما يلي:</w:t>
      </w:r>
    </w:p>
    <w:p w14:paraId="047FDAC9" w14:textId="77777777" w:rsidR="00512F8A" w:rsidRPr="00C810FC" w:rsidRDefault="00512F8A" w:rsidP="004842FA">
      <w:pPr>
        <w:pStyle w:val="ListParagraph"/>
        <w:numPr>
          <w:ilvl w:val="0"/>
          <w:numId w:val="20"/>
        </w:numPr>
        <w:bidi/>
        <w:spacing w:after="240" w:line="288" w:lineRule="auto"/>
        <w:ind w:left="2160" w:hanging="720"/>
        <w:contextualSpacing w:val="0"/>
        <w:rPr>
          <w:sz w:val="26"/>
          <w:szCs w:val="26"/>
          <w:lang w:val="en-US"/>
        </w:rPr>
      </w:pPr>
      <w:r w:rsidRPr="00C810FC">
        <w:rPr>
          <w:sz w:val="26"/>
          <w:szCs w:val="26"/>
          <w:rtl/>
          <w:lang w:val="en-US"/>
        </w:rPr>
        <w:t>الموافقة على الرد المحتمل للإدارة على تقييم وظيفة التقييم كما هو وارد في الوثيقة المشار إليها في الفقرة الفرعية (أ)؛</w:t>
      </w:r>
    </w:p>
    <w:p w14:paraId="37F9119C" w14:textId="77777777" w:rsidR="00512F8A" w:rsidRPr="00C810FC" w:rsidRDefault="00512F8A" w:rsidP="004842FA">
      <w:pPr>
        <w:pStyle w:val="ListParagraph"/>
        <w:numPr>
          <w:ilvl w:val="0"/>
          <w:numId w:val="20"/>
        </w:numPr>
        <w:bidi/>
        <w:spacing w:after="240" w:line="288" w:lineRule="auto"/>
        <w:ind w:left="2160" w:hanging="720"/>
        <w:contextualSpacing w:val="0"/>
        <w:rPr>
          <w:sz w:val="26"/>
          <w:szCs w:val="26"/>
          <w:lang w:val="en-US"/>
        </w:rPr>
      </w:pPr>
      <w:r w:rsidRPr="00C810FC">
        <w:rPr>
          <w:sz w:val="26"/>
          <w:szCs w:val="26"/>
          <w:rtl/>
          <w:lang w:val="en-US"/>
        </w:rPr>
        <w:t>الموافقة على سياسة التقييم للصندوق المتعدد الأطراف الواردة في المرفق الأول للوثيقة المشار إليها في الفقرة الفرعية (أ)؛</w:t>
      </w:r>
    </w:p>
    <w:p w14:paraId="6925572D" w14:textId="70DDD144" w:rsidR="00512F8A" w:rsidRPr="00C810FC" w:rsidRDefault="006725C5" w:rsidP="004842FA">
      <w:pPr>
        <w:pStyle w:val="ListParagraph"/>
        <w:numPr>
          <w:ilvl w:val="0"/>
          <w:numId w:val="20"/>
        </w:numPr>
        <w:bidi/>
        <w:spacing w:after="240" w:line="288" w:lineRule="auto"/>
        <w:ind w:left="2160" w:hanging="720"/>
        <w:contextualSpacing w:val="0"/>
        <w:rPr>
          <w:sz w:val="26"/>
          <w:szCs w:val="26"/>
          <w:lang w:val="en-US"/>
        </w:rPr>
      </w:pPr>
      <w:r w:rsidRPr="00C810FC">
        <w:rPr>
          <w:rFonts w:hint="cs"/>
          <w:sz w:val="26"/>
          <w:szCs w:val="26"/>
          <w:rtl/>
          <w:lang w:val="en-US"/>
        </w:rPr>
        <w:t>أن ت</w:t>
      </w:r>
      <w:r w:rsidR="00512F8A" w:rsidRPr="00C810FC">
        <w:rPr>
          <w:sz w:val="26"/>
          <w:szCs w:val="26"/>
          <w:rtl/>
          <w:lang w:val="en-US"/>
        </w:rPr>
        <w:t xml:space="preserve">طلب من كبيرة </w:t>
      </w:r>
      <w:r w:rsidR="00512F8A" w:rsidRPr="00C810FC">
        <w:rPr>
          <w:rFonts w:hint="cs"/>
          <w:sz w:val="26"/>
          <w:szCs w:val="26"/>
          <w:rtl/>
          <w:lang w:val="en-US"/>
        </w:rPr>
        <w:t>موظفي</w:t>
      </w:r>
      <w:r w:rsidR="00512F8A" w:rsidRPr="00C810FC">
        <w:rPr>
          <w:sz w:val="26"/>
          <w:szCs w:val="26"/>
          <w:rtl/>
          <w:lang w:val="en-US"/>
        </w:rPr>
        <w:t xml:space="preserve"> الرصد والتقييم ما يلي:</w:t>
      </w:r>
    </w:p>
    <w:p w14:paraId="588E3A74" w14:textId="77777777" w:rsidR="00512F8A" w:rsidRPr="00C810FC" w:rsidRDefault="00512F8A" w:rsidP="004842FA">
      <w:pPr>
        <w:pStyle w:val="Heading4"/>
        <w:numPr>
          <w:ilvl w:val="0"/>
          <w:numId w:val="21"/>
        </w:numPr>
        <w:tabs>
          <w:tab w:val="num" w:pos="360"/>
        </w:tabs>
        <w:bidi/>
        <w:spacing w:before="0" w:after="240" w:line="288" w:lineRule="auto"/>
        <w:ind w:left="2880" w:hanging="720"/>
        <w:rPr>
          <w:sz w:val="26"/>
          <w:szCs w:val="26"/>
        </w:rPr>
      </w:pPr>
      <w:r w:rsidRPr="00C810FC">
        <w:rPr>
          <w:sz w:val="26"/>
          <w:szCs w:val="26"/>
          <w:rtl/>
        </w:rPr>
        <w:t>إعداد ورقة مفاهيمية لوصف السيناريوهات المحتملة لإنشاء نظام متابعة لتتبع تنفيذ التوصيات المعتمدة في تقارير التقييم والإبلاغ عنها، بما في ذلك إمكانية استخدام الأدوات الرقمية عبر الإنترنت؛</w:t>
      </w:r>
    </w:p>
    <w:p w14:paraId="63655D90" w14:textId="77777777" w:rsidR="00512F8A" w:rsidRPr="00C810FC" w:rsidRDefault="00512F8A" w:rsidP="004842FA">
      <w:pPr>
        <w:pStyle w:val="Heading4"/>
        <w:numPr>
          <w:ilvl w:val="0"/>
          <w:numId w:val="21"/>
        </w:numPr>
        <w:tabs>
          <w:tab w:val="num" w:pos="360"/>
        </w:tabs>
        <w:bidi/>
        <w:spacing w:before="0" w:after="240" w:line="288" w:lineRule="auto"/>
        <w:ind w:left="2880" w:hanging="720"/>
        <w:rPr>
          <w:sz w:val="26"/>
          <w:szCs w:val="26"/>
        </w:rPr>
      </w:pPr>
      <w:r w:rsidRPr="00C810FC">
        <w:rPr>
          <w:sz w:val="26"/>
          <w:szCs w:val="26"/>
          <w:rtl/>
        </w:rPr>
        <w:t xml:space="preserve">تنفيذ الإجراءات التي أعربت اللجنة التنفيذية عن دعمها لها في رد الإدارة الوارد في الفقرات من 10 إلى 16، كما وردت في الوثيقة </w:t>
      </w:r>
      <w:r w:rsidRPr="00C810FC">
        <w:rPr>
          <w:sz w:val="26"/>
          <w:szCs w:val="26"/>
        </w:rPr>
        <w:t>UNEP/</w:t>
      </w:r>
      <w:proofErr w:type="spellStart"/>
      <w:r w:rsidRPr="00C810FC">
        <w:rPr>
          <w:sz w:val="26"/>
          <w:szCs w:val="26"/>
        </w:rPr>
        <w:t>OzL.Pro</w:t>
      </w:r>
      <w:proofErr w:type="spellEnd"/>
      <w:r w:rsidRPr="00C810FC">
        <w:rPr>
          <w:sz w:val="26"/>
          <w:szCs w:val="26"/>
        </w:rPr>
        <w:t>/ExCom/96/6</w:t>
      </w:r>
      <w:r w:rsidRPr="00C810FC">
        <w:rPr>
          <w:sz w:val="26"/>
          <w:szCs w:val="26"/>
          <w:rtl/>
        </w:rPr>
        <w:t>؛</w:t>
      </w:r>
    </w:p>
    <w:p w14:paraId="42C34CF5" w14:textId="4DE776AD" w:rsidR="00512F8A" w:rsidRPr="00C810FC" w:rsidRDefault="00512F8A" w:rsidP="004842FA">
      <w:pPr>
        <w:pStyle w:val="Heading4"/>
        <w:numPr>
          <w:ilvl w:val="0"/>
          <w:numId w:val="21"/>
        </w:numPr>
        <w:tabs>
          <w:tab w:val="num" w:pos="360"/>
        </w:tabs>
        <w:bidi/>
        <w:spacing w:before="0" w:after="240" w:line="288" w:lineRule="auto"/>
        <w:ind w:left="2880" w:hanging="720"/>
        <w:rPr>
          <w:sz w:val="26"/>
          <w:szCs w:val="26"/>
        </w:rPr>
      </w:pPr>
      <w:r w:rsidRPr="00C810FC">
        <w:rPr>
          <w:sz w:val="26"/>
          <w:szCs w:val="26"/>
          <w:rtl/>
        </w:rPr>
        <w:t>تقديم تقرير إلى اللجنة التنفيذية، في أول اجتماع لها من كل عام، وفي التقرير السنوي حول تنفيذ برنامج عمل التقييم، بشأن التقدم المحرز في تنفيذ الإجراءات المشار إليها في الفقرتين الفرعيتين (</w:t>
      </w:r>
      <w:r w:rsidR="00CE410C" w:rsidRPr="00CE410C">
        <w:rPr>
          <w:sz w:val="26"/>
          <w:szCs w:val="26"/>
        </w:rPr>
        <w:t>ب</w:t>
      </w:r>
      <w:r w:rsidRPr="00C810FC">
        <w:rPr>
          <w:sz w:val="26"/>
          <w:szCs w:val="26"/>
          <w:rtl/>
        </w:rPr>
        <w:t>)(1) و(</w:t>
      </w:r>
      <w:r w:rsidR="00CE410C" w:rsidRPr="00CE410C">
        <w:rPr>
          <w:sz w:val="26"/>
          <w:szCs w:val="26"/>
        </w:rPr>
        <w:t>ب</w:t>
      </w:r>
      <w:r w:rsidRPr="00C810FC">
        <w:rPr>
          <w:sz w:val="26"/>
          <w:szCs w:val="26"/>
          <w:rtl/>
        </w:rPr>
        <w:t xml:space="preserve">)(2) أعلاه؛ </w:t>
      </w:r>
      <w:r w:rsidR="00345052" w:rsidRPr="00C810FC">
        <w:rPr>
          <w:rFonts w:hint="cs"/>
          <w:sz w:val="26"/>
          <w:szCs w:val="26"/>
          <w:rtl/>
        </w:rPr>
        <w:t>و</w:t>
      </w:r>
    </w:p>
    <w:p w14:paraId="3397BF0A" w14:textId="196A1831" w:rsidR="00512F8A" w:rsidRPr="00C810FC" w:rsidRDefault="00512F8A" w:rsidP="004842FA">
      <w:pPr>
        <w:pStyle w:val="ListParagraph"/>
        <w:numPr>
          <w:ilvl w:val="0"/>
          <w:numId w:val="20"/>
        </w:numPr>
        <w:bidi/>
        <w:spacing w:after="240" w:line="288" w:lineRule="auto"/>
        <w:ind w:left="2160" w:hanging="720"/>
        <w:contextualSpacing w:val="0"/>
        <w:rPr>
          <w:sz w:val="26"/>
          <w:szCs w:val="26"/>
          <w:lang w:bidi="ar-SA"/>
        </w:rPr>
      </w:pPr>
      <w:r w:rsidRPr="00C810FC">
        <w:rPr>
          <w:sz w:val="26"/>
          <w:szCs w:val="26"/>
          <w:rtl/>
          <w:lang w:val="en-US"/>
        </w:rPr>
        <w:t xml:space="preserve">تشجيع الأمانة والوكالات المنفذة والثنائية على المشاركة في التقييمات عند الطلب والاستفادة من النتائج والدروس المستفادة من تقارير التقييم في عمل </w:t>
      </w:r>
      <w:r w:rsidR="003505FC" w:rsidRPr="00C810FC">
        <w:rPr>
          <w:sz w:val="26"/>
          <w:szCs w:val="26"/>
          <w:rtl/>
          <w:lang w:val="en-US"/>
        </w:rPr>
        <w:t>مشروعات</w:t>
      </w:r>
      <w:r w:rsidRPr="00C810FC">
        <w:rPr>
          <w:sz w:val="26"/>
          <w:szCs w:val="26"/>
          <w:rtl/>
          <w:lang w:val="en-US"/>
        </w:rPr>
        <w:t>ها.</w:t>
      </w:r>
    </w:p>
    <w:p w14:paraId="43378A33" w14:textId="77777777" w:rsidR="00CE09BF" w:rsidRPr="00C810FC" w:rsidRDefault="00362C32" w:rsidP="00CE09BF">
      <w:pPr>
        <w:bidi/>
        <w:spacing w:after="120" w:line="360" w:lineRule="exact"/>
        <w:ind w:left="1440" w:hanging="720"/>
        <w:rPr>
          <w:sz w:val="26"/>
          <w:szCs w:val="26"/>
          <w:rtl/>
          <w:lang w:bidi="ar"/>
        </w:rPr>
      </w:pPr>
      <w:r w:rsidRPr="00C810FC">
        <w:rPr>
          <w:b/>
          <w:bCs/>
          <w:sz w:val="26"/>
          <w:szCs w:val="26"/>
          <w:lang w:val="en-US" w:bidi="ar-SA"/>
        </w:rPr>
        <w:lastRenderedPageBreak/>
        <w:t>6</w:t>
      </w:r>
      <w:r w:rsidRPr="00C810FC">
        <w:rPr>
          <w:rFonts w:hint="cs"/>
          <w:b/>
          <w:bCs/>
          <w:sz w:val="26"/>
          <w:szCs w:val="26"/>
          <w:rtl/>
          <w:lang w:val="en-US" w:bidi="ar-SA"/>
        </w:rPr>
        <w:t>(ب)</w:t>
      </w:r>
      <w:r w:rsidRPr="00C810FC">
        <w:rPr>
          <w:b/>
          <w:bCs/>
          <w:sz w:val="26"/>
          <w:szCs w:val="26"/>
          <w:rtl/>
          <w:lang w:val="en-US" w:bidi="ar-SA"/>
        </w:rPr>
        <w:tab/>
      </w:r>
      <w:r w:rsidR="00CE09BF" w:rsidRPr="00C810FC">
        <w:rPr>
          <w:rFonts w:hint="cs"/>
          <w:b/>
          <w:bCs/>
          <w:sz w:val="26"/>
          <w:szCs w:val="26"/>
          <w:rtl/>
          <w:lang w:bidi="ar"/>
        </w:rPr>
        <w:t>اختصاصات للدراسة المكتبية لتقييم مساهمة خطط إدارة إزالة المواد الهيدروكلوروفلوروكربونية في وضع السياسات واللوائح والاستراتيجيات الوطنية لضمان الامتثال لبروتوكول مونتريال واستدامة الإنجازات</w:t>
      </w:r>
    </w:p>
    <w:p w14:paraId="53B1C6E1" w14:textId="4790A117" w:rsidR="00CE09BF" w:rsidRPr="00C810FC" w:rsidRDefault="00CE09BF" w:rsidP="00CE09BF">
      <w:pPr>
        <w:bidi/>
        <w:spacing w:after="120" w:line="360" w:lineRule="exact"/>
        <w:ind w:left="720"/>
        <w:rPr>
          <w:sz w:val="26"/>
          <w:szCs w:val="26"/>
          <w:rtl/>
          <w:lang w:bidi="ar"/>
        </w:rPr>
      </w:pPr>
      <w:r w:rsidRPr="00C810FC">
        <w:rPr>
          <w:sz w:val="26"/>
          <w:szCs w:val="26"/>
          <w:rtl/>
          <w:lang w:bidi="ar"/>
        </w:rPr>
        <w:t xml:space="preserve">تحتوي </w:t>
      </w:r>
      <w:r w:rsidRPr="00C810FC">
        <w:rPr>
          <w:sz w:val="26"/>
          <w:szCs w:val="26"/>
          <w:u w:val="single"/>
          <w:rtl/>
          <w:lang w:bidi="ar"/>
        </w:rPr>
        <w:t xml:space="preserve">الوثيقة </w:t>
      </w:r>
      <w:r w:rsidRPr="00C810FC">
        <w:rPr>
          <w:sz w:val="26"/>
          <w:szCs w:val="26"/>
          <w:u w:val="single"/>
          <w:lang w:bidi="ar"/>
        </w:rPr>
        <w:t>UNEP/</w:t>
      </w:r>
      <w:proofErr w:type="spellStart"/>
      <w:r w:rsidRPr="00C810FC">
        <w:rPr>
          <w:sz w:val="26"/>
          <w:szCs w:val="26"/>
          <w:u w:val="single"/>
          <w:lang w:bidi="ar"/>
        </w:rPr>
        <w:t>OzL.Pro</w:t>
      </w:r>
      <w:proofErr w:type="spellEnd"/>
      <w:r w:rsidRPr="00C810FC">
        <w:rPr>
          <w:sz w:val="26"/>
          <w:szCs w:val="26"/>
          <w:u w:val="single"/>
          <w:lang w:bidi="ar"/>
        </w:rPr>
        <w:t>/ExCom/96/7</w:t>
      </w:r>
      <w:r w:rsidRPr="00C810FC">
        <w:rPr>
          <w:sz w:val="26"/>
          <w:szCs w:val="26"/>
          <w:rtl/>
          <w:lang w:bidi="ar"/>
        </w:rPr>
        <w:t xml:space="preserve"> على م</w:t>
      </w:r>
      <w:r w:rsidRPr="00C810FC">
        <w:rPr>
          <w:rFonts w:hint="cs"/>
          <w:sz w:val="26"/>
          <w:szCs w:val="26"/>
          <w:rtl/>
          <w:lang w:bidi="ar-SA"/>
        </w:rPr>
        <w:t>شروع</w:t>
      </w:r>
      <w:r w:rsidRPr="00C810FC">
        <w:rPr>
          <w:sz w:val="26"/>
          <w:szCs w:val="26"/>
          <w:rtl/>
          <w:lang w:bidi="ar"/>
        </w:rPr>
        <w:t xml:space="preserve"> </w:t>
      </w:r>
      <w:r w:rsidRPr="00C810FC">
        <w:rPr>
          <w:rFonts w:hint="cs"/>
          <w:sz w:val="26"/>
          <w:szCs w:val="26"/>
          <w:rtl/>
          <w:lang w:bidi="ar"/>
        </w:rPr>
        <w:t>الاختصاصات</w:t>
      </w:r>
      <w:r w:rsidRPr="00C810FC">
        <w:rPr>
          <w:sz w:val="26"/>
          <w:szCs w:val="26"/>
          <w:rtl/>
          <w:lang w:bidi="ar"/>
        </w:rPr>
        <w:t xml:space="preserve"> للدراسة المكتبية لتقييم مساهمة خطط إدارة </w:t>
      </w:r>
      <w:r w:rsidRPr="00C810FC">
        <w:rPr>
          <w:rFonts w:hint="cs"/>
          <w:sz w:val="26"/>
          <w:szCs w:val="26"/>
          <w:rtl/>
          <w:lang w:bidi="ar"/>
        </w:rPr>
        <w:t>إزالة المواد</w:t>
      </w:r>
      <w:r w:rsidRPr="00C810FC">
        <w:rPr>
          <w:sz w:val="26"/>
          <w:szCs w:val="26"/>
          <w:rtl/>
          <w:lang w:bidi="ar"/>
        </w:rPr>
        <w:t xml:space="preserve"> الهيدروكلوروفلوروكربون</w:t>
      </w:r>
      <w:r w:rsidRPr="00C810FC">
        <w:rPr>
          <w:rFonts w:hint="cs"/>
          <w:sz w:val="26"/>
          <w:szCs w:val="26"/>
          <w:rtl/>
          <w:lang w:bidi="ar"/>
        </w:rPr>
        <w:t>ية</w:t>
      </w:r>
      <w:r w:rsidRPr="00C810FC">
        <w:rPr>
          <w:sz w:val="26"/>
          <w:szCs w:val="26"/>
          <w:rtl/>
          <w:lang w:bidi="ar"/>
        </w:rPr>
        <w:t xml:space="preserve"> في </w:t>
      </w:r>
      <w:r w:rsidRPr="00C810FC">
        <w:rPr>
          <w:rFonts w:hint="cs"/>
          <w:sz w:val="26"/>
          <w:szCs w:val="26"/>
          <w:rtl/>
          <w:lang w:bidi="ar"/>
        </w:rPr>
        <w:t>وضع</w:t>
      </w:r>
      <w:r w:rsidRPr="00C810FC">
        <w:rPr>
          <w:sz w:val="26"/>
          <w:szCs w:val="26"/>
          <w:rtl/>
          <w:lang w:bidi="ar"/>
        </w:rPr>
        <w:t xml:space="preserve"> السياسات واللوائح والاستراتيجيات الوطنية لضمان الامتثال لبروتوكول مونتريال واستدامة الإنجازات.</w:t>
      </w:r>
    </w:p>
    <w:p w14:paraId="736E00EB" w14:textId="592C3865" w:rsidR="00CE09BF" w:rsidRPr="00C810FC" w:rsidRDefault="00CE09BF" w:rsidP="00C75A5A">
      <w:pPr>
        <w:bidi/>
        <w:spacing w:before="240" w:after="120" w:line="360" w:lineRule="exact"/>
        <w:ind w:left="720"/>
        <w:rPr>
          <w:sz w:val="26"/>
          <w:szCs w:val="26"/>
          <w:rtl/>
          <w:lang w:bidi="ar"/>
        </w:rPr>
      </w:pPr>
      <w:r w:rsidRPr="00C810FC">
        <w:rPr>
          <w:rFonts w:hint="cs"/>
          <w:sz w:val="26"/>
          <w:szCs w:val="26"/>
          <w:u w:val="single"/>
          <w:rtl/>
          <w:lang w:bidi="ar"/>
        </w:rPr>
        <w:t>المشاكل التي يتعيَّن معالجتها</w:t>
      </w:r>
      <w:r w:rsidRPr="00C810FC">
        <w:rPr>
          <w:rFonts w:hint="cs"/>
          <w:sz w:val="26"/>
          <w:szCs w:val="26"/>
          <w:rtl/>
          <w:lang w:bidi="ar"/>
        </w:rPr>
        <w:t xml:space="preserve">: </w:t>
      </w:r>
      <w:r w:rsidR="00094E0F" w:rsidRPr="00C810FC">
        <w:rPr>
          <w:rFonts w:hint="cs"/>
          <w:sz w:val="26"/>
          <w:szCs w:val="26"/>
          <w:rtl/>
          <w:lang w:bidi="ar"/>
        </w:rPr>
        <w:t>لا شيء</w:t>
      </w:r>
    </w:p>
    <w:p w14:paraId="3BF0DECD" w14:textId="6107DC2D" w:rsidR="00CE09BF" w:rsidRPr="00C810FC" w:rsidRDefault="00CE09BF" w:rsidP="00C75A5A">
      <w:pPr>
        <w:bidi/>
        <w:spacing w:before="240" w:after="120" w:line="360" w:lineRule="exact"/>
        <w:ind w:left="720"/>
        <w:rPr>
          <w:sz w:val="26"/>
          <w:szCs w:val="26"/>
          <w:rtl/>
          <w:lang w:bidi="ar"/>
        </w:rPr>
      </w:pPr>
      <w:r w:rsidRPr="00C810FC">
        <w:rPr>
          <w:sz w:val="26"/>
          <w:szCs w:val="26"/>
          <w:u w:val="single"/>
          <w:rtl/>
          <w:lang w:bidi="ar"/>
        </w:rPr>
        <w:t>قد ترغب اللجنة التنفيذية في</w:t>
      </w:r>
      <w:r w:rsidRPr="00C810FC">
        <w:rPr>
          <w:sz w:val="26"/>
          <w:szCs w:val="26"/>
          <w:rtl/>
          <w:lang w:bidi="ar"/>
        </w:rPr>
        <w:t xml:space="preserve"> الموافقة على اختصاصات للدراسة المكتبية لتقييم مساهمة خطط إدارة إزالة المواد الهيدروكلوروفلوروكربونية في وضع السياسات واللوائح والاستراتيجيات الوطنية لضمان الامتثال لبروتوكول مونتريال واستدامة الإنجازات، على النحو الوارد في الوثيقة </w:t>
      </w:r>
      <w:r w:rsidRPr="00C810FC">
        <w:rPr>
          <w:sz w:val="26"/>
          <w:szCs w:val="26"/>
          <w:lang w:val="en-CA"/>
        </w:rPr>
        <w:t>UNEP/</w:t>
      </w:r>
      <w:proofErr w:type="spellStart"/>
      <w:r w:rsidRPr="00C810FC">
        <w:rPr>
          <w:sz w:val="26"/>
          <w:szCs w:val="26"/>
          <w:lang w:val="en-CA"/>
        </w:rPr>
        <w:t>OzL.Pro</w:t>
      </w:r>
      <w:proofErr w:type="spellEnd"/>
      <w:r w:rsidRPr="00C810FC">
        <w:rPr>
          <w:sz w:val="26"/>
          <w:szCs w:val="26"/>
          <w:lang w:val="en-CA"/>
        </w:rPr>
        <w:t>/ExCom/96/7</w:t>
      </w:r>
      <w:r w:rsidRPr="00C810FC">
        <w:rPr>
          <w:sz w:val="26"/>
          <w:szCs w:val="26"/>
          <w:rtl/>
          <w:lang w:bidi="ar"/>
        </w:rPr>
        <w:t>.</w:t>
      </w:r>
    </w:p>
    <w:p w14:paraId="23A09A43" w14:textId="5A554DED" w:rsidR="00CE09BF" w:rsidRPr="00C810FC" w:rsidRDefault="00CE09BF" w:rsidP="00C75A5A">
      <w:pPr>
        <w:bidi/>
        <w:spacing w:before="240" w:after="120" w:line="360" w:lineRule="exact"/>
        <w:ind w:left="1440" w:hanging="720"/>
        <w:rPr>
          <w:color w:val="000000"/>
          <w:sz w:val="26"/>
          <w:szCs w:val="26"/>
          <w:rtl/>
          <w:lang w:val="en-US" w:bidi="ar-SA"/>
        </w:rPr>
      </w:pPr>
      <w:r w:rsidRPr="00C810FC">
        <w:rPr>
          <w:b/>
          <w:bCs/>
          <w:sz w:val="26"/>
          <w:szCs w:val="26"/>
          <w:lang w:val="en-US" w:bidi="ar"/>
        </w:rPr>
        <w:t>6</w:t>
      </w:r>
      <w:r w:rsidRPr="00C810FC">
        <w:rPr>
          <w:rFonts w:hint="cs"/>
          <w:b/>
          <w:bCs/>
          <w:sz w:val="26"/>
          <w:szCs w:val="26"/>
          <w:rtl/>
          <w:lang w:val="en-US" w:bidi="ar-SA"/>
        </w:rPr>
        <w:t>(ج)</w:t>
      </w:r>
      <w:r w:rsidR="00C51890" w:rsidRPr="00C810FC">
        <w:rPr>
          <w:b/>
          <w:bCs/>
          <w:sz w:val="26"/>
          <w:szCs w:val="26"/>
          <w:rtl/>
          <w:lang w:val="en-US" w:bidi="ar-SA"/>
        </w:rPr>
        <w:tab/>
      </w:r>
      <w:r w:rsidR="00C51890" w:rsidRPr="00C810FC">
        <w:rPr>
          <w:b/>
          <w:bCs/>
          <w:color w:val="000000"/>
          <w:sz w:val="26"/>
          <w:szCs w:val="26"/>
          <w:rtl/>
          <w:lang w:val="en-US" w:bidi="ar-SA"/>
        </w:rPr>
        <w:t>اختصاصات للدراسة المكتبية لتقييم مخططات التدريب وبناء القدرات والحصول على الشهادات في قطاع خدمة التبريد في إطار خطط إدارة إزالة المواد الهيدروكلوروفلوروكربونية</w:t>
      </w:r>
    </w:p>
    <w:p w14:paraId="67843B5D" w14:textId="487C22D8" w:rsidR="00C51890" w:rsidRPr="00C810FC" w:rsidRDefault="00C51890" w:rsidP="00C51890">
      <w:pPr>
        <w:bidi/>
        <w:spacing w:after="120" w:line="360" w:lineRule="exact"/>
        <w:ind w:left="720"/>
        <w:rPr>
          <w:sz w:val="26"/>
          <w:szCs w:val="26"/>
          <w:rtl/>
        </w:rPr>
      </w:pPr>
      <w:r w:rsidRPr="00C810FC">
        <w:rPr>
          <w:rFonts w:hint="cs"/>
          <w:sz w:val="26"/>
          <w:szCs w:val="26"/>
          <w:rtl/>
          <w:lang w:val="en-US" w:bidi="ar"/>
        </w:rPr>
        <w:t xml:space="preserve">تحتوي </w:t>
      </w:r>
      <w:r w:rsidRPr="00C810FC">
        <w:rPr>
          <w:rFonts w:hint="cs"/>
          <w:sz w:val="26"/>
          <w:szCs w:val="26"/>
          <w:u w:val="single"/>
          <w:rtl/>
          <w:lang w:val="en-US" w:bidi="ar"/>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/ExCom/96/8</w:t>
      </w:r>
      <w:r w:rsidRPr="00C810FC">
        <w:rPr>
          <w:rFonts w:hint="cs"/>
          <w:sz w:val="26"/>
          <w:szCs w:val="26"/>
          <w:rtl/>
        </w:rPr>
        <w:t xml:space="preserve"> على مشروع اختصاصات الدراسة المكتبية لتقييم مخططات التدريب وبناء القدرات والحصول على الشهادات في قطاع خدمة التبريد في إطار خطط إدارة إزالة المواد الهيدروكلوروفلوروكربونية.</w:t>
      </w:r>
    </w:p>
    <w:p w14:paraId="1F8E998B" w14:textId="0DAC8C9B" w:rsidR="00C51890" w:rsidRPr="00C810FC" w:rsidRDefault="00C51890" w:rsidP="004F1C2F">
      <w:pPr>
        <w:bidi/>
        <w:spacing w:before="240" w:after="120" w:line="360" w:lineRule="exact"/>
        <w:ind w:left="720"/>
        <w:rPr>
          <w:sz w:val="26"/>
          <w:szCs w:val="26"/>
          <w:rtl/>
        </w:rPr>
      </w:pPr>
      <w:r w:rsidRPr="00C810FC">
        <w:rPr>
          <w:rFonts w:hint="cs"/>
          <w:sz w:val="26"/>
          <w:szCs w:val="26"/>
          <w:u w:val="single"/>
          <w:rtl/>
        </w:rPr>
        <w:t>المشاكل التي يتعيَّن معالجتها</w:t>
      </w:r>
      <w:r w:rsidRPr="00C810FC">
        <w:rPr>
          <w:rFonts w:hint="cs"/>
          <w:sz w:val="26"/>
          <w:szCs w:val="26"/>
          <w:rtl/>
        </w:rPr>
        <w:t xml:space="preserve">: </w:t>
      </w:r>
      <w:r w:rsidR="00094E0F" w:rsidRPr="00C810FC">
        <w:rPr>
          <w:rFonts w:hint="cs"/>
          <w:sz w:val="26"/>
          <w:szCs w:val="26"/>
          <w:rtl/>
        </w:rPr>
        <w:t>لا شيء</w:t>
      </w:r>
    </w:p>
    <w:p w14:paraId="2244DBA4" w14:textId="720B09C0" w:rsidR="00C51890" w:rsidRPr="00C810FC" w:rsidRDefault="00C51890" w:rsidP="004F1C2F">
      <w:pPr>
        <w:bidi/>
        <w:spacing w:before="240" w:after="120" w:line="360" w:lineRule="exact"/>
        <w:ind w:left="720"/>
        <w:rPr>
          <w:sz w:val="26"/>
          <w:szCs w:val="26"/>
          <w:lang w:val="en-US" w:bidi="ar-LB"/>
        </w:rPr>
      </w:pPr>
      <w:r w:rsidRPr="00C810FC">
        <w:rPr>
          <w:sz w:val="26"/>
          <w:szCs w:val="26"/>
          <w:u w:val="single"/>
          <w:rtl/>
          <w:lang w:val="en-US" w:bidi="ar-LB"/>
        </w:rPr>
        <w:t>قد ترغب اللجنة التنفيذية في</w:t>
      </w:r>
      <w:r w:rsidRPr="00C810FC">
        <w:rPr>
          <w:sz w:val="26"/>
          <w:szCs w:val="26"/>
          <w:rtl/>
          <w:lang w:val="en-US" w:bidi="ar-LB"/>
        </w:rPr>
        <w:t xml:space="preserve"> الموافقة على اختصاصات للدراسة المكتبية لتقييم مخططات التدريب وبناء القدرات والحصول على الشهادات في قطاع خدمة التبريد في إطار خطط إدارة إزالة المواد الهيدروكلوروفلوروكربونية، على النحو الوارد في الوثيقة </w:t>
      </w:r>
      <w:r w:rsidRPr="00C810FC">
        <w:rPr>
          <w:sz w:val="26"/>
          <w:szCs w:val="26"/>
          <w:lang w:val="en-US" w:bidi="ar-LB"/>
        </w:rPr>
        <w:t>UNEP/</w:t>
      </w:r>
      <w:proofErr w:type="spellStart"/>
      <w:r w:rsidRPr="00C810FC">
        <w:rPr>
          <w:sz w:val="26"/>
          <w:szCs w:val="26"/>
          <w:lang w:val="en-US" w:bidi="ar-LB"/>
        </w:rPr>
        <w:t>OzL.Pro</w:t>
      </w:r>
      <w:proofErr w:type="spellEnd"/>
      <w:r w:rsidRPr="00C810FC">
        <w:rPr>
          <w:sz w:val="26"/>
          <w:szCs w:val="26"/>
          <w:lang w:val="en-US" w:bidi="ar-LB"/>
        </w:rPr>
        <w:t>/ExCom/96/8</w:t>
      </w:r>
      <w:r w:rsidRPr="00C810FC">
        <w:rPr>
          <w:sz w:val="26"/>
          <w:szCs w:val="26"/>
          <w:rtl/>
          <w:lang w:val="en-US" w:bidi="ar-LB"/>
        </w:rPr>
        <w:t>.</w:t>
      </w:r>
    </w:p>
    <w:p w14:paraId="4FD6F0BE" w14:textId="1A82126B" w:rsidR="00BE5F12" w:rsidRPr="00C810FC" w:rsidRDefault="00BE5F12" w:rsidP="006E3A78">
      <w:pPr>
        <w:bidi/>
        <w:spacing w:before="240" w:after="120" w:line="360" w:lineRule="exact"/>
        <w:ind w:left="1440" w:hanging="720"/>
        <w:rPr>
          <w:color w:val="000000"/>
          <w:sz w:val="26"/>
          <w:szCs w:val="26"/>
          <w:rtl/>
          <w:lang w:val="en-US" w:bidi="ar-SA"/>
        </w:rPr>
      </w:pPr>
      <w:r w:rsidRPr="00C810FC">
        <w:rPr>
          <w:b/>
          <w:bCs/>
          <w:sz w:val="26"/>
          <w:szCs w:val="26"/>
          <w:lang w:val="en-US" w:bidi="ar-SA"/>
        </w:rPr>
        <w:t>6</w:t>
      </w:r>
      <w:r w:rsidRPr="00C810FC">
        <w:rPr>
          <w:rFonts w:hint="cs"/>
          <w:b/>
          <w:bCs/>
          <w:sz w:val="26"/>
          <w:szCs w:val="26"/>
          <w:rtl/>
          <w:lang w:val="en-US" w:bidi="ar-SA"/>
        </w:rPr>
        <w:t>(د)</w:t>
      </w:r>
      <w:r w:rsidRPr="00C810FC">
        <w:rPr>
          <w:b/>
          <w:bCs/>
          <w:sz w:val="26"/>
          <w:szCs w:val="26"/>
          <w:rtl/>
          <w:lang w:val="en-US" w:bidi="ar-SA"/>
        </w:rPr>
        <w:tab/>
      </w:r>
      <w:r w:rsidRPr="00C810FC">
        <w:rPr>
          <w:b/>
          <w:bCs/>
          <w:color w:val="000000"/>
          <w:sz w:val="26"/>
          <w:szCs w:val="26"/>
          <w:rtl/>
          <w:lang w:val="en-US" w:bidi="ar-SA"/>
        </w:rPr>
        <w:t xml:space="preserve">تحديث عن التقدم في الدراسة المكتبية لتقييم </w:t>
      </w:r>
      <w:r w:rsidR="003505FC" w:rsidRPr="00C810FC">
        <w:rPr>
          <w:b/>
          <w:bCs/>
          <w:color w:val="000000"/>
          <w:sz w:val="26"/>
          <w:szCs w:val="26"/>
          <w:rtl/>
          <w:lang w:val="en-US" w:bidi="ar-SA"/>
        </w:rPr>
        <w:t>مشروعات</w:t>
      </w:r>
      <w:r w:rsidRPr="00C810FC">
        <w:rPr>
          <w:b/>
          <w:bCs/>
          <w:color w:val="000000"/>
          <w:sz w:val="26"/>
          <w:szCs w:val="26"/>
          <w:rtl/>
          <w:lang w:val="en-US" w:bidi="ar-SA"/>
        </w:rPr>
        <w:t xml:space="preserve"> الاسترداد وإعادة التدوير والاستصلاح</w:t>
      </w:r>
    </w:p>
    <w:p w14:paraId="4F249E72" w14:textId="11EB7267" w:rsidR="00BE5F12" w:rsidRPr="00C810FC" w:rsidRDefault="00BE5F12" w:rsidP="00BE5F12">
      <w:pPr>
        <w:bidi/>
        <w:spacing w:after="120" w:line="360" w:lineRule="exact"/>
        <w:ind w:left="720"/>
        <w:rPr>
          <w:sz w:val="26"/>
          <w:szCs w:val="26"/>
          <w:rtl/>
        </w:rPr>
      </w:pPr>
      <w:r w:rsidRPr="00C810FC">
        <w:rPr>
          <w:rFonts w:hint="cs"/>
          <w:sz w:val="26"/>
          <w:szCs w:val="26"/>
          <w:rtl/>
          <w:lang w:val="en-US" w:bidi="ar-SA"/>
        </w:rPr>
        <w:t xml:space="preserve">تحتوي </w:t>
      </w:r>
      <w:r w:rsidRPr="00C810FC">
        <w:rPr>
          <w:rFonts w:hint="cs"/>
          <w:sz w:val="26"/>
          <w:szCs w:val="26"/>
          <w:u w:val="single"/>
          <w:rtl/>
          <w:lang w:val="en-US" w:bidi="ar-SA"/>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/ExCom/96/9</w:t>
      </w:r>
      <w:r w:rsidRPr="00C810FC">
        <w:rPr>
          <w:rFonts w:hint="cs"/>
          <w:sz w:val="26"/>
          <w:szCs w:val="26"/>
          <w:rtl/>
        </w:rPr>
        <w:t xml:space="preserve"> على تحديث بشأن التقدم في الدراسة المكتبية لتقييم مشروعات الاسترداد وإعادة التدوير والاستصلاح.</w:t>
      </w:r>
    </w:p>
    <w:p w14:paraId="162C0B57" w14:textId="61E282AE" w:rsidR="00BE5F12" w:rsidRPr="00C810FC" w:rsidRDefault="00BE5F12" w:rsidP="006E3A78">
      <w:pPr>
        <w:bidi/>
        <w:spacing w:before="240" w:after="120" w:line="360" w:lineRule="exact"/>
        <w:ind w:left="720"/>
        <w:rPr>
          <w:sz w:val="26"/>
          <w:szCs w:val="26"/>
          <w:rtl/>
        </w:rPr>
      </w:pPr>
      <w:r w:rsidRPr="00C810FC">
        <w:rPr>
          <w:rFonts w:hint="cs"/>
          <w:sz w:val="26"/>
          <w:szCs w:val="26"/>
          <w:u w:val="single"/>
          <w:rtl/>
        </w:rPr>
        <w:t>المشاكل التي يتعيََّن معالجتها</w:t>
      </w:r>
      <w:r w:rsidRPr="00C810FC">
        <w:rPr>
          <w:rFonts w:hint="cs"/>
          <w:sz w:val="26"/>
          <w:szCs w:val="26"/>
          <w:rtl/>
        </w:rPr>
        <w:t xml:space="preserve">: </w:t>
      </w:r>
      <w:r w:rsidR="00094E0F" w:rsidRPr="00C810FC">
        <w:rPr>
          <w:rFonts w:hint="cs"/>
          <w:sz w:val="26"/>
          <w:szCs w:val="26"/>
          <w:rtl/>
        </w:rPr>
        <w:t>لا شيء</w:t>
      </w:r>
    </w:p>
    <w:p w14:paraId="7E226396" w14:textId="1176A19F" w:rsidR="00BE5F12" w:rsidRPr="00C810FC" w:rsidRDefault="00BE5F12" w:rsidP="006E3A78">
      <w:pPr>
        <w:bidi/>
        <w:spacing w:before="240" w:after="120" w:line="360" w:lineRule="exact"/>
        <w:ind w:left="1440" w:hanging="720"/>
        <w:rPr>
          <w:b/>
          <w:bCs/>
          <w:color w:val="000000"/>
          <w:sz w:val="26"/>
          <w:szCs w:val="26"/>
          <w:rtl/>
          <w:lang w:val="en-US" w:bidi="ar-SA"/>
        </w:rPr>
      </w:pPr>
      <w:r w:rsidRPr="00C810FC">
        <w:rPr>
          <w:b/>
          <w:bCs/>
          <w:sz w:val="26"/>
          <w:szCs w:val="26"/>
          <w:lang w:val="en-US"/>
        </w:rPr>
        <w:t>6</w:t>
      </w:r>
      <w:r w:rsidRPr="00C810FC">
        <w:rPr>
          <w:rFonts w:hint="cs"/>
          <w:b/>
          <w:bCs/>
          <w:sz w:val="26"/>
          <w:szCs w:val="26"/>
          <w:rtl/>
          <w:lang w:val="en-US" w:bidi="ar-SA"/>
        </w:rPr>
        <w:t>(هـ)</w:t>
      </w:r>
      <w:r w:rsidRPr="00C810FC">
        <w:rPr>
          <w:b/>
          <w:bCs/>
          <w:sz w:val="26"/>
          <w:szCs w:val="26"/>
          <w:rtl/>
          <w:lang w:val="en-US" w:bidi="ar-SA"/>
        </w:rPr>
        <w:tab/>
      </w:r>
      <w:r w:rsidRPr="00C810FC">
        <w:rPr>
          <w:b/>
          <w:bCs/>
          <w:color w:val="000000"/>
          <w:sz w:val="26"/>
          <w:szCs w:val="26"/>
          <w:rtl/>
          <w:lang w:val="en-US" w:bidi="ar-SA"/>
        </w:rPr>
        <w:t xml:space="preserve">تقرير مرحلي من برنامج عمل الأوزون التابع </w:t>
      </w:r>
      <w:r w:rsidR="008A0EA6" w:rsidRPr="00C810FC">
        <w:rPr>
          <w:b/>
          <w:bCs/>
          <w:color w:val="000000"/>
          <w:sz w:val="26"/>
          <w:szCs w:val="26"/>
          <w:rtl/>
          <w:lang w:val="en-US" w:bidi="ar-SA"/>
        </w:rPr>
        <w:t xml:space="preserve">لبرنامج الأمم المتحدة للبيئة </w:t>
      </w:r>
      <w:r w:rsidRPr="00C810FC">
        <w:rPr>
          <w:b/>
          <w:bCs/>
          <w:color w:val="000000"/>
          <w:sz w:val="26"/>
          <w:szCs w:val="26"/>
          <w:rtl/>
          <w:lang w:val="en-US" w:bidi="ar-SA"/>
        </w:rPr>
        <w:t xml:space="preserve">بشأن تنفيذ خارطة الطريق الواردة في التقرير النهائي عن تقييم الشبكات الإقليمية لموظفي وحدات الأوزون الوطنية (المقرر </w:t>
      </w:r>
      <w:r w:rsidRPr="00C810FC">
        <w:rPr>
          <w:b/>
          <w:bCs/>
          <w:color w:val="000000"/>
          <w:sz w:val="26"/>
          <w:szCs w:val="26"/>
          <w:lang w:val="en-US" w:bidi="ar-SA"/>
        </w:rPr>
        <w:t>92</w:t>
      </w:r>
      <w:r w:rsidRPr="00C810FC">
        <w:rPr>
          <w:b/>
          <w:bCs/>
          <w:color w:val="000000"/>
          <w:sz w:val="26"/>
          <w:szCs w:val="26"/>
          <w:rtl/>
          <w:lang w:val="en-US" w:bidi="ar-SA"/>
        </w:rPr>
        <w:t>/</w:t>
      </w:r>
      <w:r w:rsidRPr="00C810FC">
        <w:rPr>
          <w:b/>
          <w:bCs/>
          <w:color w:val="000000"/>
          <w:sz w:val="26"/>
          <w:szCs w:val="26"/>
          <w:lang w:val="en-US" w:bidi="ar-SA"/>
        </w:rPr>
        <w:t>5</w:t>
      </w:r>
      <w:r w:rsidRPr="00C810FC">
        <w:rPr>
          <w:b/>
          <w:bCs/>
          <w:color w:val="000000"/>
          <w:sz w:val="26"/>
          <w:szCs w:val="26"/>
          <w:rtl/>
          <w:lang w:val="en-US" w:bidi="ar-SA"/>
        </w:rPr>
        <w:t>(هـ))</w:t>
      </w:r>
    </w:p>
    <w:p w14:paraId="70EA2131" w14:textId="3D2FD94A" w:rsidR="00420ED5" w:rsidRPr="00C810FC" w:rsidRDefault="00BE5F12" w:rsidP="00420ED5">
      <w:pPr>
        <w:bidi/>
        <w:spacing w:after="120" w:line="360" w:lineRule="exact"/>
        <w:ind w:left="720"/>
        <w:rPr>
          <w:rFonts w:asciiTheme="majorBidi" w:hAnsiTheme="majorBidi" w:cstheme="majorBidi"/>
          <w:sz w:val="26"/>
          <w:szCs w:val="26"/>
          <w:rtl/>
          <w:lang w:bidi="ar-SA"/>
        </w:rPr>
      </w:pPr>
      <w:r w:rsidRPr="00C810FC">
        <w:rPr>
          <w:rFonts w:hint="cs"/>
          <w:sz w:val="26"/>
          <w:szCs w:val="26"/>
          <w:rtl/>
          <w:lang w:val="en-US" w:bidi="ar-SA"/>
        </w:rPr>
        <w:t xml:space="preserve">تحتوي </w:t>
      </w:r>
      <w:r w:rsidRPr="00C810FC">
        <w:rPr>
          <w:rFonts w:hint="cs"/>
          <w:sz w:val="26"/>
          <w:szCs w:val="26"/>
          <w:u w:val="single"/>
          <w:rtl/>
          <w:lang w:val="en-US" w:bidi="ar-SA"/>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/ExCom/96/10</w:t>
      </w:r>
      <w:r w:rsidR="00420ED5" w:rsidRPr="00C810FC">
        <w:rPr>
          <w:rFonts w:hint="cs"/>
          <w:sz w:val="26"/>
          <w:szCs w:val="26"/>
          <w:rtl/>
        </w:rPr>
        <w:t xml:space="preserve"> على </w:t>
      </w:r>
      <w:r w:rsidR="00420ED5" w:rsidRPr="00C810FC">
        <w:rPr>
          <w:rFonts w:asciiTheme="majorBidi" w:hAnsiTheme="majorBidi" w:cstheme="majorBidi" w:hint="cs"/>
          <w:sz w:val="26"/>
          <w:szCs w:val="26"/>
          <w:rtl/>
        </w:rPr>
        <w:t xml:space="preserve">معلومات حديثة عن </w:t>
      </w:r>
      <w:r w:rsidR="00420ED5" w:rsidRPr="00C810FC">
        <w:rPr>
          <w:rFonts w:asciiTheme="majorBidi" w:hAnsiTheme="majorBidi" w:cstheme="majorBidi" w:hint="cs"/>
          <w:sz w:val="26"/>
          <w:szCs w:val="26"/>
          <w:rtl/>
          <w:lang w:bidi="ar-EG"/>
        </w:rPr>
        <w:t xml:space="preserve">التقدم الذي أحرزه برنامج </w:t>
      </w:r>
      <w:r w:rsidR="00420ED5" w:rsidRPr="00C810FC">
        <w:rPr>
          <w:rFonts w:asciiTheme="majorBidi" w:hAnsiTheme="majorBidi" w:cstheme="majorBidi" w:hint="cs"/>
          <w:sz w:val="26"/>
          <w:szCs w:val="26"/>
          <w:rtl/>
        </w:rPr>
        <w:t>عمل الأوزون التابع لليونيب</w:t>
      </w:r>
      <w:r w:rsidR="00420ED5" w:rsidRPr="00C810FC">
        <w:rPr>
          <w:rFonts w:asciiTheme="majorBidi" w:hAnsiTheme="majorBidi" w:cstheme="majorBidi"/>
          <w:sz w:val="26"/>
          <w:szCs w:val="26"/>
          <w:rtl/>
        </w:rPr>
        <w:t xml:space="preserve"> </w:t>
      </w:r>
      <w:r w:rsidR="00420ED5" w:rsidRPr="00C810FC">
        <w:rPr>
          <w:rFonts w:asciiTheme="majorBidi" w:hAnsiTheme="majorBidi" w:cstheme="majorBidi" w:hint="cs"/>
          <w:sz w:val="26"/>
          <w:szCs w:val="26"/>
          <w:rtl/>
        </w:rPr>
        <w:t xml:space="preserve">بشأن </w:t>
      </w:r>
      <w:r w:rsidR="00420ED5" w:rsidRPr="00C810FC">
        <w:rPr>
          <w:rFonts w:asciiTheme="majorBidi" w:hAnsiTheme="majorBidi" w:cstheme="majorBidi"/>
          <w:sz w:val="26"/>
          <w:szCs w:val="26"/>
          <w:rtl/>
        </w:rPr>
        <w:t xml:space="preserve">تنفيذ خارطة الطريق الواردة في التقرير النهائي </w:t>
      </w:r>
      <w:r w:rsidR="00420ED5" w:rsidRPr="00C810FC">
        <w:rPr>
          <w:rFonts w:asciiTheme="majorBidi" w:hAnsiTheme="majorBidi" w:cstheme="majorBidi" w:hint="cs"/>
          <w:sz w:val="26"/>
          <w:szCs w:val="26"/>
          <w:rtl/>
        </w:rPr>
        <w:t>عن</w:t>
      </w:r>
      <w:r w:rsidR="00420ED5" w:rsidRPr="00C810FC">
        <w:rPr>
          <w:rFonts w:asciiTheme="majorBidi" w:hAnsiTheme="majorBidi" w:cstheme="majorBidi"/>
          <w:sz w:val="26"/>
          <w:szCs w:val="26"/>
          <w:rtl/>
        </w:rPr>
        <w:t xml:space="preserve"> تقييم</w:t>
      </w:r>
      <w:r w:rsidR="00420ED5" w:rsidRPr="00C810FC">
        <w:rPr>
          <w:rFonts w:asciiTheme="majorBidi" w:hAnsiTheme="majorBidi" w:cstheme="majorBidi"/>
          <w:sz w:val="26"/>
          <w:szCs w:val="26"/>
          <w:lang w:bidi="ar-LB"/>
        </w:rPr>
        <w:t xml:space="preserve"> </w:t>
      </w:r>
      <w:r w:rsidR="00420ED5" w:rsidRPr="00C810FC">
        <w:rPr>
          <w:rFonts w:asciiTheme="majorBidi" w:hAnsiTheme="majorBidi" w:cstheme="majorBidi"/>
          <w:sz w:val="26"/>
          <w:szCs w:val="26"/>
          <w:rtl/>
        </w:rPr>
        <w:t xml:space="preserve">الشبكات الإقليمية </w:t>
      </w:r>
      <w:r w:rsidR="00420ED5" w:rsidRPr="00C810FC">
        <w:rPr>
          <w:rFonts w:asciiTheme="majorBidi" w:hAnsiTheme="majorBidi" w:cstheme="majorBidi" w:hint="cs"/>
          <w:sz w:val="26"/>
          <w:szCs w:val="26"/>
          <w:rtl/>
        </w:rPr>
        <w:t>لموظفي وحدات</w:t>
      </w:r>
      <w:r w:rsidR="00420ED5" w:rsidRPr="00C810FC">
        <w:rPr>
          <w:rFonts w:asciiTheme="majorBidi" w:hAnsiTheme="majorBidi" w:cstheme="majorBidi"/>
          <w:sz w:val="26"/>
          <w:szCs w:val="26"/>
          <w:rtl/>
        </w:rPr>
        <w:t xml:space="preserve"> الأوزون الوطني</w:t>
      </w:r>
      <w:r w:rsidR="00420ED5" w:rsidRPr="00C810FC">
        <w:rPr>
          <w:rFonts w:asciiTheme="majorBidi" w:hAnsiTheme="majorBidi" w:cstheme="majorBidi" w:hint="cs"/>
          <w:sz w:val="26"/>
          <w:szCs w:val="26"/>
          <w:rtl/>
        </w:rPr>
        <w:t>ة</w:t>
      </w:r>
      <w:r w:rsidR="00420ED5" w:rsidRPr="00C810FC">
        <w:rPr>
          <w:rFonts w:asciiTheme="majorBidi" w:hAnsiTheme="majorBidi" w:cstheme="majorBidi" w:hint="cs"/>
          <w:sz w:val="26"/>
          <w:szCs w:val="26"/>
          <w:rtl/>
          <w:lang w:bidi="ar-SA"/>
        </w:rPr>
        <w:t>.</w:t>
      </w:r>
    </w:p>
    <w:p w14:paraId="6CF968F9" w14:textId="53554255" w:rsidR="00420ED5" w:rsidRPr="00C810FC" w:rsidRDefault="00420ED5" w:rsidP="00420ED5">
      <w:pPr>
        <w:bidi/>
        <w:spacing w:after="120" w:line="360" w:lineRule="exact"/>
        <w:ind w:left="720"/>
        <w:rPr>
          <w:rFonts w:asciiTheme="majorBidi" w:hAnsiTheme="majorBidi" w:cstheme="majorBidi"/>
          <w:sz w:val="26"/>
          <w:szCs w:val="26"/>
          <w:rtl/>
          <w:lang w:bidi="ar-SA"/>
        </w:rPr>
      </w:pPr>
      <w:r w:rsidRPr="00C810FC">
        <w:rPr>
          <w:rFonts w:asciiTheme="majorBidi" w:hAnsiTheme="majorBidi" w:cstheme="majorBidi" w:hint="cs"/>
          <w:sz w:val="26"/>
          <w:szCs w:val="26"/>
          <w:u w:val="single"/>
          <w:rtl/>
          <w:lang w:bidi="ar-SA"/>
        </w:rPr>
        <w:lastRenderedPageBreak/>
        <w:t>المشاكل التي يتعيَّن معالجتها</w:t>
      </w:r>
      <w:r w:rsidRPr="00C810FC">
        <w:rPr>
          <w:rFonts w:asciiTheme="majorBidi" w:hAnsiTheme="majorBidi" w:cstheme="majorBidi" w:hint="cs"/>
          <w:sz w:val="26"/>
          <w:szCs w:val="26"/>
          <w:rtl/>
          <w:lang w:bidi="ar-SA"/>
        </w:rPr>
        <w:t xml:space="preserve">: </w:t>
      </w:r>
      <w:r w:rsidR="00094E0F" w:rsidRPr="00C810FC">
        <w:rPr>
          <w:rFonts w:asciiTheme="majorBidi" w:hAnsiTheme="majorBidi" w:cstheme="majorBidi" w:hint="cs"/>
          <w:sz w:val="26"/>
          <w:szCs w:val="26"/>
          <w:rtl/>
          <w:lang w:bidi="ar-SA"/>
        </w:rPr>
        <w:t>لا شيء</w:t>
      </w:r>
    </w:p>
    <w:p w14:paraId="1B616F25" w14:textId="458860FE" w:rsidR="00420ED5" w:rsidRPr="00C810FC" w:rsidRDefault="00420ED5" w:rsidP="004842FA">
      <w:pPr>
        <w:pStyle w:val="ListParagraph"/>
        <w:numPr>
          <w:ilvl w:val="0"/>
          <w:numId w:val="10"/>
        </w:numPr>
        <w:tabs>
          <w:tab w:val="left" w:pos="720"/>
        </w:tabs>
        <w:bidi/>
        <w:spacing w:before="240" w:after="120" w:line="360" w:lineRule="exact"/>
        <w:ind w:hanging="720"/>
        <w:contextualSpacing w:val="0"/>
        <w:rPr>
          <w:rFonts w:asciiTheme="majorBidi" w:hAnsiTheme="majorBidi" w:cstheme="majorBidi"/>
          <w:b/>
          <w:bCs/>
          <w:sz w:val="26"/>
          <w:szCs w:val="26"/>
          <w:lang w:bidi="ar-SA"/>
        </w:rPr>
      </w:pPr>
      <w:r w:rsidRPr="00C810FC">
        <w:rPr>
          <w:b/>
          <w:bCs/>
          <w:color w:val="000000"/>
          <w:sz w:val="26"/>
          <w:szCs w:val="26"/>
          <w:rtl/>
          <w:lang w:val="en-US" w:bidi="ar-SA"/>
        </w:rPr>
        <w:t>تنفيذ البرنامج</w:t>
      </w:r>
    </w:p>
    <w:p w14:paraId="2139ADA1" w14:textId="683D311C" w:rsidR="003505FC" w:rsidRPr="00C810FC" w:rsidRDefault="003505FC" w:rsidP="003363E4">
      <w:pPr>
        <w:bidi/>
        <w:spacing w:before="240" w:after="120" w:line="360" w:lineRule="exact"/>
        <w:ind w:left="1440" w:hanging="720"/>
        <w:rPr>
          <w:color w:val="000000"/>
          <w:sz w:val="26"/>
          <w:szCs w:val="26"/>
          <w:rtl/>
          <w:lang w:val="en-US" w:bidi="ar-SA"/>
        </w:rPr>
      </w:pPr>
      <w:r w:rsidRPr="00C810FC">
        <w:rPr>
          <w:b/>
          <w:bCs/>
          <w:sz w:val="26"/>
          <w:szCs w:val="26"/>
          <w:lang w:val="en-US" w:bidi="ar-SA"/>
        </w:rPr>
        <w:t>7</w:t>
      </w:r>
      <w:r w:rsidRPr="00C810FC">
        <w:rPr>
          <w:rFonts w:hint="cs"/>
          <w:b/>
          <w:bCs/>
          <w:sz w:val="26"/>
          <w:szCs w:val="26"/>
          <w:rtl/>
          <w:lang w:val="en-US" w:bidi="ar-SA"/>
        </w:rPr>
        <w:t>(أ)</w:t>
      </w:r>
      <w:r w:rsidRPr="00C810FC">
        <w:rPr>
          <w:b/>
          <w:bCs/>
          <w:sz w:val="26"/>
          <w:szCs w:val="26"/>
          <w:rtl/>
          <w:lang w:val="en-US" w:bidi="ar-SA"/>
        </w:rPr>
        <w:tab/>
      </w:r>
      <w:r w:rsidRPr="00C810FC">
        <w:rPr>
          <w:b/>
          <w:bCs/>
          <w:color w:val="000000"/>
          <w:sz w:val="26"/>
          <w:szCs w:val="26"/>
          <w:rtl/>
          <w:lang w:val="en-US" w:bidi="ar-SA"/>
        </w:rPr>
        <w:t>تقارير الحالة والتقارير عن المشروعات ذات متطلبات الإبلاغ المحددة وبدون قضايا معلقة</w:t>
      </w:r>
    </w:p>
    <w:p w14:paraId="666B3C54" w14:textId="23F33E1E" w:rsidR="003505FC" w:rsidRPr="00C810FC" w:rsidRDefault="003505FC" w:rsidP="003505FC">
      <w:pPr>
        <w:bidi/>
        <w:spacing w:after="120" w:line="360" w:lineRule="exact"/>
        <w:ind w:left="720"/>
        <w:rPr>
          <w:sz w:val="26"/>
          <w:szCs w:val="26"/>
          <w:lang w:val="en-US" w:bidi="ar-SA"/>
        </w:rPr>
      </w:pPr>
      <w:r w:rsidRPr="00C810FC">
        <w:rPr>
          <w:sz w:val="26"/>
          <w:szCs w:val="26"/>
          <w:rtl/>
          <w:lang w:val="en-US" w:bidi="ar-SA"/>
        </w:rPr>
        <w:t xml:space="preserve">تتناول </w:t>
      </w:r>
      <w:r w:rsidRPr="00C810FC">
        <w:rPr>
          <w:sz w:val="26"/>
          <w:szCs w:val="26"/>
          <w:u w:val="single"/>
          <w:rtl/>
          <w:lang w:val="en-US" w:bidi="ar-SA"/>
        </w:rPr>
        <w:t xml:space="preserve">الوثيقة </w:t>
      </w:r>
      <w:r w:rsidRPr="00C810FC">
        <w:rPr>
          <w:sz w:val="26"/>
          <w:szCs w:val="26"/>
          <w:u w:val="single"/>
          <w:lang w:val="en-US" w:bidi="ar-SA"/>
        </w:rPr>
        <w:t>UNEP/</w:t>
      </w:r>
      <w:proofErr w:type="spellStart"/>
      <w:r w:rsidRPr="00C810FC">
        <w:rPr>
          <w:sz w:val="26"/>
          <w:szCs w:val="26"/>
          <w:u w:val="single"/>
          <w:lang w:val="en-US" w:bidi="ar-SA"/>
        </w:rPr>
        <w:t>OzL.Pro</w:t>
      </w:r>
      <w:proofErr w:type="spellEnd"/>
      <w:r w:rsidRPr="00C810FC">
        <w:rPr>
          <w:sz w:val="26"/>
          <w:szCs w:val="26"/>
          <w:u w:val="single"/>
          <w:lang w:val="en-US" w:bidi="ar-SA"/>
        </w:rPr>
        <w:t>/ExCom/96/11</w:t>
      </w:r>
      <w:r w:rsidRPr="00C810FC">
        <w:rPr>
          <w:sz w:val="26"/>
          <w:szCs w:val="26"/>
          <w:rtl/>
          <w:lang w:val="en-US" w:bidi="ar-SA"/>
        </w:rPr>
        <w:t xml:space="preserve"> (أ) المشروعات التي تأخر تنفيذها والمشروعات التي طُلبت بشأنها تقارير حالة خاصة، و(ب) المشروعات </w:t>
      </w:r>
      <w:r w:rsidRPr="00C810FC">
        <w:rPr>
          <w:rFonts w:hint="cs"/>
          <w:sz w:val="26"/>
          <w:szCs w:val="26"/>
          <w:rtl/>
          <w:lang w:val="en-US" w:bidi="ar-SA"/>
        </w:rPr>
        <w:t>ذات متطلبات الإبلاغ</w:t>
      </w:r>
      <w:r w:rsidRPr="00C810FC">
        <w:rPr>
          <w:sz w:val="26"/>
          <w:szCs w:val="26"/>
          <w:rtl/>
          <w:lang w:val="en-US" w:bidi="ar-SA"/>
        </w:rPr>
        <w:t xml:space="preserve"> </w:t>
      </w:r>
      <w:r w:rsidRPr="00C810FC">
        <w:rPr>
          <w:rFonts w:hint="cs"/>
          <w:sz w:val="26"/>
          <w:szCs w:val="26"/>
          <w:rtl/>
          <w:lang w:val="en-US" w:bidi="ar-SA"/>
        </w:rPr>
        <w:t>ال</w:t>
      </w:r>
      <w:r w:rsidRPr="00C810FC">
        <w:rPr>
          <w:sz w:val="26"/>
          <w:szCs w:val="26"/>
          <w:rtl/>
          <w:lang w:val="en-US" w:bidi="ar-SA"/>
        </w:rPr>
        <w:t xml:space="preserve">محددة </w:t>
      </w:r>
      <w:r w:rsidRPr="00C810FC">
        <w:rPr>
          <w:rFonts w:hint="cs"/>
          <w:sz w:val="26"/>
          <w:szCs w:val="26"/>
          <w:rtl/>
          <w:lang w:val="en-US" w:bidi="ar-SA"/>
        </w:rPr>
        <w:t>المقدمة</w:t>
      </w:r>
      <w:r w:rsidRPr="00C810FC">
        <w:rPr>
          <w:sz w:val="26"/>
          <w:szCs w:val="26"/>
          <w:rtl/>
          <w:lang w:val="en-US" w:bidi="ar-SA"/>
        </w:rPr>
        <w:t xml:space="preserve"> إلى الاجتماع السادس والتسعين. وبعد مراجعة الأمانة، لا تتضمن التقارير المتعلقة بهذه المشروعات أي مسائل </w:t>
      </w:r>
      <w:r w:rsidR="000668FE" w:rsidRPr="00C810FC">
        <w:rPr>
          <w:rFonts w:hint="cs"/>
          <w:sz w:val="26"/>
          <w:szCs w:val="26"/>
          <w:rtl/>
          <w:lang w:val="en-US" w:bidi="ar-SA"/>
        </w:rPr>
        <w:t>م</w:t>
      </w:r>
      <w:r w:rsidRPr="00C810FC">
        <w:rPr>
          <w:sz w:val="26"/>
          <w:szCs w:val="26"/>
          <w:rtl/>
          <w:lang w:val="en-US" w:bidi="ar-SA"/>
        </w:rPr>
        <w:t>علقة، وبالتالي لا تتطلب من اللجنة التنفيذية النظر فيها بشكل فردي.</w:t>
      </w:r>
    </w:p>
    <w:p w14:paraId="6D0C2FFB" w14:textId="2F1B9DB5" w:rsidR="00C06711" w:rsidRPr="00C810FC" w:rsidRDefault="00C06711" w:rsidP="003A015B">
      <w:pPr>
        <w:pStyle w:val="StyleHeader4Para4Left0Firstline0"/>
        <w:numPr>
          <w:ilvl w:val="0"/>
          <w:numId w:val="0"/>
        </w:numPr>
        <w:tabs>
          <w:tab w:val="clear" w:pos="2880"/>
          <w:tab w:val="left" w:pos="990"/>
        </w:tabs>
        <w:bidi/>
        <w:spacing w:before="240" w:after="120" w:line="360" w:lineRule="exact"/>
        <w:ind w:left="1440" w:hanging="720"/>
        <w:rPr>
          <w:rFonts w:asciiTheme="majorBidi" w:hAnsiTheme="majorBidi" w:cstheme="majorBidi"/>
          <w:b/>
          <w:bCs/>
          <w:sz w:val="26"/>
          <w:szCs w:val="26"/>
          <w:lang w:val="en-CA" w:bidi="ar-LB"/>
        </w:rPr>
      </w:pPr>
      <w:r w:rsidRPr="00C810FC">
        <w:rPr>
          <w:rFonts w:asciiTheme="majorBidi" w:hAnsiTheme="majorBidi" w:cstheme="majorBidi" w:hint="cs"/>
          <w:b/>
          <w:bCs/>
          <w:sz w:val="26"/>
          <w:szCs w:val="26"/>
          <w:rtl/>
          <w:lang w:bidi="ar-SA"/>
        </w:rPr>
        <w:t>أولاً-</w:t>
      </w:r>
      <w:r w:rsidRPr="00C810FC">
        <w:rPr>
          <w:rFonts w:asciiTheme="majorBidi" w:hAnsiTheme="majorBidi" w:cstheme="majorBidi"/>
          <w:b/>
          <w:bCs/>
          <w:sz w:val="26"/>
          <w:szCs w:val="26"/>
          <w:rtl/>
          <w:lang w:bidi="ar-SA"/>
        </w:rPr>
        <w:tab/>
      </w:r>
      <w:r w:rsidRPr="00C810FC">
        <w:rPr>
          <w:rFonts w:asciiTheme="majorBidi" w:hAnsiTheme="majorBidi" w:cstheme="majorBidi"/>
          <w:b/>
          <w:bCs/>
          <w:sz w:val="26"/>
          <w:szCs w:val="26"/>
          <w:rtl/>
          <w:lang w:val="en-CA" w:bidi="ar-LB"/>
        </w:rPr>
        <w:t>المشروعات ال</w:t>
      </w:r>
      <w:r w:rsidRPr="00C810FC">
        <w:rPr>
          <w:rFonts w:asciiTheme="majorBidi" w:hAnsiTheme="majorBidi" w:cstheme="majorBidi" w:hint="cs"/>
          <w:b/>
          <w:bCs/>
          <w:sz w:val="26"/>
          <w:szCs w:val="26"/>
          <w:rtl/>
          <w:lang w:val="en-CA" w:bidi="ar-LB"/>
        </w:rPr>
        <w:t xml:space="preserve">تي </w:t>
      </w:r>
      <w:r w:rsidRPr="00C810FC">
        <w:rPr>
          <w:rFonts w:asciiTheme="majorBidi" w:hAnsiTheme="majorBidi" w:cstheme="majorBidi"/>
          <w:b/>
          <w:bCs/>
          <w:sz w:val="26"/>
          <w:szCs w:val="26"/>
          <w:rtl/>
          <w:lang w:val="en-CA" w:bidi="ar-LB"/>
        </w:rPr>
        <w:t>تأخر تنفيذ</w:t>
      </w:r>
      <w:r w:rsidR="00094E0F" w:rsidRPr="00C810FC">
        <w:rPr>
          <w:rFonts w:asciiTheme="majorBidi" w:hAnsiTheme="majorBidi" w:cstheme="majorBidi" w:hint="cs"/>
          <w:b/>
          <w:bCs/>
          <w:sz w:val="26"/>
          <w:szCs w:val="26"/>
          <w:rtl/>
          <w:lang w:val="en-CA" w:bidi="ar-LB"/>
        </w:rPr>
        <w:t>ها</w:t>
      </w:r>
      <w:r w:rsidRPr="00C810FC">
        <w:rPr>
          <w:rFonts w:asciiTheme="majorBidi" w:hAnsiTheme="majorBidi" w:cstheme="majorBidi"/>
          <w:b/>
          <w:bCs/>
          <w:sz w:val="26"/>
          <w:szCs w:val="26"/>
          <w:rtl/>
          <w:lang w:val="en-CA" w:bidi="ar-LB"/>
        </w:rPr>
        <w:t xml:space="preserve"> والتي ط</w:t>
      </w:r>
      <w:r w:rsidRPr="00C810FC">
        <w:rPr>
          <w:rFonts w:asciiTheme="majorBidi" w:hAnsiTheme="majorBidi" w:cstheme="majorBidi" w:hint="cs"/>
          <w:b/>
          <w:bCs/>
          <w:sz w:val="26"/>
          <w:szCs w:val="26"/>
          <w:rtl/>
          <w:lang w:val="en-CA" w:bidi="ar-LB"/>
        </w:rPr>
        <w:t>ُ</w:t>
      </w:r>
      <w:r w:rsidRPr="00C810FC">
        <w:rPr>
          <w:rFonts w:asciiTheme="majorBidi" w:hAnsiTheme="majorBidi" w:cstheme="majorBidi"/>
          <w:b/>
          <w:bCs/>
          <w:sz w:val="26"/>
          <w:szCs w:val="26"/>
          <w:rtl/>
          <w:lang w:val="en-CA" w:bidi="ar-LB"/>
        </w:rPr>
        <w:t>ل</w:t>
      </w:r>
      <w:r w:rsidRPr="00C810FC">
        <w:rPr>
          <w:rFonts w:asciiTheme="majorBidi" w:hAnsiTheme="majorBidi" w:cstheme="majorBidi" w:hint="cs"/>
          <w:b/>
          <w:bCs/>
          <w:sz w:val="26"/>
          <w:szCs w:val="26"/>
          <w:rtl/>
          <w:lang w:val="en-CA" w:bidi="ar-LB"/>
        </w:rPr>
        <w:t>ِ</w:t>
      </w:r>
      <w:r w:rsidRPr="00C810FC">
        <w:rPr>
          <w:rFonts w:asciiTheme="majorBidi" w:hAnsiTheme="majorBidi" w:cstheme="majorBidi"/>
          <w:b/>
          <w:bCs/>
          <w:sz w:val="26"/>
          <w:szCs w:val="26"/>
          <w:rtl/>
          <w:lang w:val="en-CA" w:bidi="ar-LB"/>
        </w:rPr>
        <w:t>بت تقارير حالة خاصة بشأنها</w:t>
      </w:r>
    </w:p>
    <w:p w14:paraId="0799A0A8" w14:textId="77777777" w:rsidR="00C06711" w:rsidRPr="00C810FC" w:rsidRDefault="00C06711" w:rsidP="003A015B">
      <w:pPr>
        <w:pStyle w:val="StyleHeader4Para4Left0Firstline0"/>
        <w:numPr>
          <w:ilvl w:val="0"/>
          <w:numId w:val="0"/>
        </w:numPr>
        <w:bidi/>
        <w:spacing w:before="240" w:after="120" w:line="360" w:lineRule="exact"/>
        <w:ind w:left="360" w:firstLine="360"/>
        <w:rPr>
          <w:rFonts w:asciiTheme="majorBidi" w:hAnsiTheme="majorBidi" w:cstheme="majorBidi"/>
          <w:sz w:val="26"/>
          <w:szCs w:val="26"/>
          <w:rtl/>
          <w:lang w:val="en-CA" w:bidi="ar-LB"/>
        </w:rPr>
      </w:pPr>
      <w:r w:rsidRPr="00C810FC">
        <w:rPr>
          <w:rFonts w:asciiTheme="majorBidi" w:hAnsiTheme="majorBidi" w:cstheme="majorBidi"/>
          <w:sz w:val="26"/>
          <w:szCs w:val="26"/>
          <w:u w:val="single"/>
          <w:rtl/>
          <w:lang w:val="en-CA" w:bidi="ar-LB"/>
        </w:rPr>
        <w:t>المشكلات التي يتعين معالجتها</w:t>
      </w:r>
      <w:r w:rsidRPr="00C810FC">
        <w:rPr>
          <w:rFonts w:asciiTheme="majorBidi" w:hAnsiTheme="majorBidi" w:cstheme="majorBidi"/>
          <w:sz w:val="26"/>
          <w:szCs w:val="26"/>
          <w:rtl/>
          <w:lang w:val="en-CA" w:bidi="ar-LB"/>
        </w:rPr>
        <w:t>: لا شيء</w:t>
      </w:r>
    </w:p>
    <w:p w14:paraId="2BB4F2DF" w14:textId="14C1C931" w:rsidR="00C06711" w:rsidRPr="00C810FC" w:rsidRDefault="00C06711" w:rsidP="003A015B">
      <w:pPr>
        <w:pStyle w:val="StyleHeader4Para4Left0Firstline0"/>
        <w:numPr>
          <w:ilvl w:val="0"/>
          <w:numId w:val="0"/>
        </w:numPr>
        <w:bidi/>
        <w:spacing w:before="240" w:after="120" w:line="360" w:lineRule="exact"/>
        <w:ind w:left="360" w:firstLine="360"/>
        <w:rPr>
          <w:rFonts w:asciiTheme="majorBidi" w:hAnsiTheme="majorBidi" w:cstheme="majorBidi"/>
          <w:sz w:val="26"/>
          <w:szCs w:val="26"/>
          <w:lang w:val="en-CA" w:bidi="ar-LB"/>
        </w:rPr>
      </w:pPr>
      <w:r w:rsidRPr="00C810FC">
        <w:rPr>
          <w:rFonts w:asciiTheme="majorBidi" w:hAnsiTheme="majorBidi" w:cstheme="majorBidi"/>
          <w:sz w:val="26"/>
          <w:szCs w:val="26"/>
          <w:u w:val="single"/>
          <w:rtl/>
          <w:lang w:val="en-CA" w:bidi="ar-LB"/>
        </w:rPr>
        <w:t>قد ترغب اللجنة التنفيذية في</w:t>
      </w:r>
      <w:r w:rsidR="00094E0F" w:rsidRPr="00C810FC">
        <w:rPr>
          <w:rFonts w:asciiTheme="majorBidi" w:hAnsiTheme="majorBidi" w:cstheme="majorBidi" w:hint="cs"/>
          <w:sz w:val="26"/>
          <w:szCs w:val="26"/>
          <w:u w:val="single"/>
          <w:rtl/>
          <w:lang w:val="en-CA" w:bidi="ar-LB"/>
        </w:rPr>
        <w:t>ما يلي</w:t>
      </w:r>
      <w:r w:rsidRPr="00C810FC">
        <w:rPr>
          <w:rFonts w:asciiTheme="majorBidi" w:hAnsiTheme="majorBidi" w:cstheme="majorBidi"/>
          <w:sz w:val="26"/>
          <w:szCs w:val="26"/>
          <w:rtl/>
          <w:lang w:val="en-CA" w:bidi="ar-LB"/>
        </w:rPr>
        <w:t>:</w:t>
      </w:r>
    </w:p>
    <w:p w14:paraId="57D6246F" w14:textId="67C72D98" w:rsidR="00C06711" w:rsidRPr="00C810FC" w:rsidRDefault="00C06711" w:rsidP="004842FA">
      <w:pPr>
        <w:pStyle w:val="StyleHeader4Para4Left0Firstline0"/>
        <w:numPr>
          <w:ilvl w:val="0"/>
          <w:numId w:val="22"/>
        </w:numPr>
        <w:bidi/>
        <w:spacing w:after="120" w:line="360" w:lineRule="exact"/>
        <w:ind w:left="2160" w:hanging="720"/>
        <w:rPr>
          <w:rFonts w:asciiTheme="majorBidi" w:hAnsiTheme="majorBidi" w:cstheme="majorBidi"/>
          <w:sz w:val="26"/>
          <w:szCs w:val="26"/>
          <w:lang w:val="en-CA" w:bidi="ar-LB"/>
        </w:rPr>
      </w:pPr>
      <w:r w:rsidRPr="00C810FC">
        <w:rPr>
          <w:rFonts w:asciiTheme="majorBidi" w:hAnsiTheme="majorBidi" w:cstheme="majorBidi"/>
          <w:sz w:val="26"/>
          <w:szCs w:val="26"/>
          <w:rtl/>
          <w:lang w:val="en-CA" w:bidi="ar-LB"/>
        </w:rPr>
        <w:t>أن تحيط علما</w:t>
      </w:r>
      <w:r w:rsidR="00094E0F" w:rsidRPr="00C810FC">
        <w:rPr>
          <w:rFonts w:asciiTheme="majorBidi" w:hAnsiTheme="majorBidi" w:cstheme="majorBidi" w:hint="cs"/>
          <w:sz w:val="26"/>
          <w:szCs w:val="26"/>
          <w:rtl/>
          <w:lang w:val="en-CA" w:bidi="ar-LB"/>
        </w:rPr>
        <w:t>ً</w:t>
      </w:r>
      <w:r w:rsidRPr="00C810FC">
        <w:rPr>
          <w:rFonts w:asciiTheme="majorBidi" w:hAnsiTheme="majorBidi" w:cstheme="majorBidi"/>
          <w:sz w:val="26"/>
          <w:szCs w:val="26"/>
          <w:rtl/>
          <w:lang w:val="en-CA" w:bidi="ar-LB"/>
        </w:rPr>
        <w:t xml:space="preserve"> بما يلي:</w:t>
      </w:r>
    </w:p>
    <w:p w14:paraId="4D40A4D8" w14:textId="49759DEC" w:rsidR="00C06711" w:rsidRPr="00C810FC" w:rsidRDefault="00094E0F" w:rsidP="00C06711">
      <w:pPr>
        <w:pStyle w:val="StyleHeader4Para4Left0Firstline0"/>
        <w:numPr>
          <w:ilvl w:val="4"/>
          <w:numId w:val="1"/>
        </w:numPr>
        <w:bidi/>
        <w:spacing w:after="120" w:line="360" w:lineRule="exact"/>
        <w:ind w:left="2880" w:hanging="720"/>
        <w:rPr>
          <w:rFonts w:asciiTheme="majorBidi" w:hAnsiTheme="majorBidi" w:cstheme="majorBidi"/>
          <w:sz w:val="26"/>
          <w:szCs w:val="26"/>
          <w:lang w:val="en-CA" w:bidi="ar-LB"/>
        </w:rPr>
      </w:pPr>
      <w:r w:rsidRPr="00C810FC">
        <w:rPr>
          <w:rFonts w:asciiTheme="majorBidi" w:hAnsiTheme="majorBidi" w:cstheme="majorBidi" w:hint="cs"/>
          <w:sz w:val="26"/>
          <w:szCs w:val="26"/>
          <w:rtl/>
          <w:lang w:val="en-CA" w:bidi="ar-LB"/>
        </w:rPr>
        <w:t>ال</w:t>
      </w:r>
      <w:r w:rsidR="00C06711" w:rsidRPr="00C810FC">
        <w:rPr>
          <w:rFonts w:asciiTheme="majorBidi" w:hAnsiTheme="majorBidi" w:cstheme="majorBidi"/>
          <w:sz w:val="26"/>
          <w:szCs w:val="26"/>
          <w:rtl/>
          <w:lang w:val="en-CA" w:bidi="ar-LB"/>
        </w:rPr>
        <w:t xml:space="preserve">تقارير </w:t>
      </w:r>
      <w:r w:rsidRPr="00C810FC">
        <w:rPr>
          <w:rFonts w:asciiTheme="majorBidi" w:hAnsiTheme="majorBidi" w:cstheme="majorBidi" w:hint="cs"/>
          <w:sz w:val="26"/>
          <w:szCs w:val="26"/>
          <w:rtl/>
          <w:lang w:val="en-CA" w:bidi="ar-LB"/>
        </w:rPr>
        <w:t>المتعلقة بال</w:t>
      </w:r>
      <w:r w:rsidR="00C06711" w:rsidRPr="00C810FC">
        <w:rPr>
          <w:rFonts w:asciiTheme="majorBidi" w:hAnsiTheme="majorBidi" w:cstheme="majorBidi"/>
          <w:sz w:val="26"/>
          <w:szCs w:val="26"/>
          <w:rtl/>
          <w:lang w:val="en-CA" w:bidi="ar-LB"/>
        </w:rPr>
        <w:t>تأخ</w:t>
      </w:r>
      <w:r w:rsidRPr="00C810FC">
        <w:rPr>
          <w:rFonts w:asciiTheme="majorBidi" w:hAnsiTheme="majorBidi" w:cstheme="majorBidi" w:hint="cs"/>
          <w:sz w:val="26"/>
          <w:szCs w:val="26"/>
          <w:rtl/>
          <w:lang w:val="en-CA" w:bidi="ar-LB"/>
        </w:rPr>
        <w:t>ي</w:t>
      </w:r>
      <w:r w:rsidR="00C06711" w:rsidRPr="00C810FC">
        <w:rPr>
          <w:rFonts w:asciiTheme="majorBidi" w:hAnsiTheme="majorBidi" w:cstheme="majorBidi"/>
          <w:sz w:val="26"/>
          <w:szCs w:val="26"/>
          <w:rtl/>
          <w:lang w:val="en-CA" w:bidi="ar-LB"/>
        </w:rPr>
        <w:t>ر</w:t>
      </w:r>
      <w:r w:rsidRPr="00C810FC">
        <w:rPr>
          <w:rFonts w:asciiTheme="majorBidi" w:hAnsiTheme="majorBidi" w:cstheme="majorBidi" w:hint="cs"/>
          <w:sz w:val="26"/>
          <w:szCs w:val="26"/>
          <w:rtl/>
          <w:lang w:val="en-CA" w:bidi="ar-LB"/>
        </w:rPr>
        <w:t xml:space="preserve"> في</w:t>
      </w:r>
      <w:r w:rsidR="00C06711" w:rsidRPr="00C810FC">
        <w:rPr>
          <w:rFonts w:asciiTheme="majorBidi" w:hAnsiTheme="majorBidi" w:cstheme="majorBidi"/>
          <w:sz w:val="26"/>
          <w:szCs w:val="26"/>
          <w:rtl/>
          <w:lang w:val="en-CA" w:bidi="ar-LB"/>
        </w:rPr>
        <w:t xml:space="preserve"> التنفيذ وتقارير الحالة المقدمة من الوكالات الثنائية والوكالات المنفذة، الواردة في الوثيقة </w:t>
      </w:r>
      <w:r w:rsidRPr="00C810FC">
        <w:rPr>
          <w:sz w:val="26"/>
          <w:szCs w:val="26"/>
        </w:rPr>
        <w:t>UNEP/</w:t>
      </w:r>
      <w:proofErr w:type="spellStart"/>
      <w:r w:rsidRPr="00C810FC">
        <w:rPr>
          <w:sz w:val="26"/>
          <w:szCs w:val="26"/>
        </w:rPr>
        <w:t>OzL.Pro</w:t>
      </w:r>
      <w:proofErr w:type="spellEnd"/>
      <w:r w:rsidRPr="00C810FC">
        <w:rPr>
          <w:sz w:val="26"/>
          <w:szCs w:val="26"/>
        </w:rPr>
        <w:t>/ExCom/96/11</w:t>
      </w:r>
      <w:r w:rsidR="00C06711" w:rsidRPr="00C810FC">
        <w:rPr>
          <w:rFonts w:asciiTheme="majorBidi" w:hAnsiTheme="majorBidi" w:cstheme="majorBidi"/>
          <w:sz w:val="26"/>
          <w:szCs w:val="26"/>
          <w:rtl/>
          <w:lang w:val="en-CA" w:bidi="ar-LB"/>
        </w:rPr>
        <w:t>؛</w:t>
      </w:r>
    </w:p>
    <w:p w14:paraId="4400C93C" w14:textId="468203EC" w:rsidR="00C06711" w:rsidRPr="00C810FC" w:rsidRDefault="00C06711" w:rsidP="00C06711">
      <w:pPr>
        <w:pStyle w:val="StyleHeader4Para4Left0Firstline0"/>
        <w:numPr>
          <w:ilvl w:val="4"/>
          <w:numId w:val="1"/>
        </w:numPr>
        <w:bidi/>
        <w:spacing w:after="120" w:line="360" w:lineRule="exact"/>
        <w:ind w:left="2880" w:hanging="720"/>
        <w:rPr>
          <w:rFonts w:asciiTheme="majorBidi" w:hAnsiTheme="majorBidi" w:cstheme="majorBidi"/>
          <w:sz w:val="26"/>
          <w:szCs w:val="26"/>
          <w:lang w:val="en-CA" w:bidi="ar-LB"/>
        </w:rPr>
      </w:pPr>
      <w:r w:rsidRPr="00C810FC">
        <w:rPr>
          <w:rFonts w:asciiTheme="majorBidi" w:hAnsiTheme="majorBidi" w:cstheme="majorBidi"/>
          <w:sz w:val="26"/>
          <w:szCs w:val="26"/>
          <w:rtl/>
          <w:lang w:val="en-CA" w:bidi="ar-LB"/>
        </w:rPr>
        <w:t>أن الوكالات الثنائية والوكالات المنفذة ستقدم تقارير إلى اللجنة التنفيذية في الاجتماع ال</w:t>
      </w:r>
      <w:r w:rsidR="00094E0F" w:rsidRPr="00C810FC">
        <w:rPr>
          <w:rFonts w:asciiTheme="majorBidi" w:hAnsiTheme="majorBidi" w:cstheme="majorBidi" w:hint="cs"/>
          <w:sz w:val="26"/>
          <w:szCs w:val="26"/>
          <w:rtl/>
          <w:lang w:val="en-CA" w:bidi="ar-LB"/>
        </w:rPr>
        <w:t>سابع</w:t>
      </w:r>
      <w:r w:rsidRPr="00C810FC">
        <w:rPr>
          <w:rFonts w:asciiTheme="majorBidi" w:hAnsiTheme="majorBidi" w:cstheme="majorBidi"/>
          <w:sz w:val="26"/>
          <w:szCs w:val="26"/>
          <w:rtl/>
          <w:lang w:val="en-CA" w:bidi="ar-LB"/>
        </w:rPr>
        <w:t xml:space="preserve"> والتسعين عن </w:t>
      </w:r>
      <w:r w:rsidR="00094E0F" w:rsidRPr="00C810FC">
        <w:rPr>
          <w:rFonts w:asciiTheme="majorBidi" w:hAnsiTheme="majorBidi" w:cstheme="majorBidi" w:hint="cs"/>
          <w:sz w:val="26"/>
          <w:szCs w:val="26"/>
          <w:rtl/>
          <w:lang w:val="en-CA" w:bidi="ar-LB"/>
        </w:rPr>
        <w:t>ثمانية</w:t>
      </w:r>
      <w:r w:rsidRPr="00C810FC">
        <w:rPr>
          <w:rFonts w:asciiTheme="majorBidi" w:hAnsiTheme="majorBidi" w:cstheme="majorBidi"/>
          <w:sz w:val="26"/>
          <w:szCs w:val="26"/>
          <w:rtl/>
          <w:lang w:val="en-CA" w:bidi="ar-LB"/>
        </w:rPr>
        <w:t xml:space="preserve"> مشروعا</w:t>
      </w:r>
      <w:r w:rsidR="00094E0F" w:rsidRPr="00C810FC">
        <w:rPr>
          <w:rFonts w:asciiTheme="majorBidi" w:hAnsiTheme="majorBidi" w:cstheme="majorBidi" w:hint="cs"/>
          <w:sz w:val="26"/>
          <w:szCs w:val="26"/>
          <w:rtl/>
          <w:lang w:val="en-CA" w:bidi="ar-LB"/>
        </w:rPr>
        <w:t>ت</w:t>
      </w:r>
      <w:r w:rsidRPr="00C810FC">
        <w:rPr>
          <w:rFonts w:asciiTheme="majorBidi" w:hAnsiTheme="majorBidi" w:cstheme="majorBidi"/>
          <w:sz w:val="26"/>
          <w:szCs w:val="26"/>
          <w:rtl/>
          <w:lang w:val="en-CA" w:bidi="ar-LB"/>
        </w:rPr>
        <w:t xml:space="preserve"> متأخر</w:t>
      </w:r>
      <w:r w:rsidR="00094E0F" w:rsidRPr="00C810FC">
        <w:rPr>
          <w:rFonts w:asciiTheme="majorBidi" w:hAnsiTheme="majorBidi" w:cstheme="majorBidi" w:hint="cs"/>
          <w:sz w:val="26"/>
          <w:szCs w:val="26"/>
          <w:rtl/>
          <w:lang w:val="en-CA" w:bidi="ar-LB"/>
        </w:rPr>
        <w:t>ة</w:t>
      </w:r>
      <w:r w:rsidRPr="00C810FC">
        <w:rPr>
          <w:rFonts w:asciiTheme="majorBidi" w:hAnsiTheme="majorBidi" w:cstheme="majorBidi"/>
          <w:sz w:val="26"/>
          <w:szCs w:val="26"/>
          <w:rtl/>
          <w:lang w:val="en-CA" w:bidi="ar-LB"/>
        </w:rPr>
        <w:t xml:space="preserve"> في التنفيذ، على النحو المبين في المرفقين الأول والثاني بهذه الوثيقة، </w:t>
      </w:r>
      <w:r w:rsidR="00585C06" w:rsidRPr="00C810FC">
        <w:rPr>
          <w:sz w:val="26"/>
          <w:szCs w:val="26"/>
          <w:rtl/>
          <w:lang w:val="en-US" w:bidi="ar-LB"/>
        </w:rPr>
        <w:t>وتقارير بشأن</w:t>
      </w:r>
      <w:r w:rsidRPr="00C810FC">
        <w:rPr>
          <w:rFonts w:asciiTheme="majorBidi" w:hAnsiTheme="majorBidi" w:cstheme="majorBidi"/>
          <w:sz w:val="26"/>
          <w:szCs w:val="26"/>
          <w:rtl/>
          <w:lang w:val="en-CA" w:bidi="ar-LB"/>
        </w:rPr>
        <w:t xml:space="preserve"> </w:t>
      </w:r>
      <w:r w:rsidR="00094E0F" w:rsidRPr="00C810FC">
        <w:rPr>
          <w:rFonts w:asciiTheme="majorBidi" w:hAnsiTheme="majorBidi" w:cstheme="majorBidi" w:hint="cs"/>
          <w:sz w:val="26"/>
          <w:szCs w:val="26"/>
          <w:rtl/>
          <w:lang w:val="en-CA" w:bidi="ar-LB"/>
        </w:rPr>
        <w:t>أر</w:t>
      </w:r>
      <w:r w:rsidRPr="00C810FC">
        <w:rPr>
          <w:rFonts w:asciiTheme="majorBidi" w:hAnsiTheme="majorBidi" w:cstheme="majorBidi"/>
          <w:sz w:val="26"/>
          <w:szCs w:val="26"/>
          <w:rtl/>
          <w:lang w:val="en-CA" w:bidi="ar-LB"/>
        </w:rPr>
        <w:t>بع مشروعات موصى لها بتقارير حالة إضافية، على النحو المبين في المرفق الثالث بهذه الوثيقة، كجزء من التق</w:t>
      </w:r>
      <w:r w:rsidR="00585C06" w:rsidRPr="00C810FC">
        <w:rPr>
          <w:rFonts w:asciiTheme="majorBidi" w:hAnsiTheme="majorBidi" w:cstheme="majorBidi" w:hint="cs"/>
          <w:sz w:val="26"/>
          <w:szCs w:val="26"/>
          <w:rtl/>
          <w:lang w:val="en-CA" w:bidi="ar-LB"/>
        </w:rPr>
        <w:t>ا</w:t>
      </w:r>
      <w:r w:rsidRPr="00C810FC">
        <w:rPr>
          <w:rFonts w:asciiTheme="majorBidi" w:hAnsiTheme="majorBidi" w:cstheme="majorBidi"/>
          <w:sz w:val="26"/>
          <w:szCs w:val="26"/>
          <w:rtl/>
          <w:lang w:val="en-CA" w:bidi="ar-LB"/>
        </w:rPr>
        <w:t xml:space="preserve">رير المرحلية </w:t>
      </w:r>
      <w:r w:rsidR="00094E0F" w:rsidRPr="00C810FC">
        <w:rPr>
          <w:rFonts w:asciiTheme="majorBidi" w:hAnsiTheme="majorBidi" w:cstheme="majorBidi"/>
          <w:sz w:val="26"/>
          <w:szCs w:val="26"/>
          <w:rtl/>
          <w:lang w:val="en-CA" w:bidi="ar-LB"/>
        </w:rPr>
        <w:t xml:space="preserve">السنوية </w:t>
      </w:r>
      <w:r w:rsidRPr="00C810FC">
        <w:rPr>
          <w:rFonts w:asciiTheme="majorBidi" w:hAnsiTheme="majorBidi" w:cstheme="majorBidi"/>
          <w:sz w:val="26"/>
          <w:szCs w:val="26"/>
          <w:rtl/>
          <w:lang w:val="en-CA" w:bidi="ar-LB"/>
        </w:rPr>
        <w:t xml:space="preserve">والمالية لعام </w:t>
      </w:r>
      <w:r w:rsidR="00094E0F" w:rsidRPr="00C810FC">
        <w:rPr>
          <w:rFonts w:asciiTheme="majorBidi" w:hAnsiTheme="majorBidi" w:cstheme="majorBidi"/>
          <w:sz w:val="26"/>
          <w:szCs w:val="26"/>
          <w:lang w:val="en-CA" w:bidi="ar-LB"/>
        </w:rPr>
        <w:t>2024</w:t>
      </w:r>
      <w:r w:rsidRPr="00C810FC">
        <w:rPr>
          <w:rFonts w:asciiTheme="majorBidi" w:hAnsiTheme="majorBidi" w:cstheme="majorBidi"/>
          <w:sz w:val="26"/>
          <w:szCs w:val="26"/>
          <w:rtl/>
          <w:lang w:val="en-CA" w:bidi="ar-LB"/>
        </w:rPr>
        <w:t xml:space="preserve"> للوكالات الثنائية والوكالات المنفذة؛ </w:t>
      </w:r>
    </w:p>
    <w:p w14:paraId="6D34E9AC" w14:textId="11BB22BF" w:rsidR="00C06711" w:rsidRPr="00C810FC" w:rsidRDefault="00C06711" w:rsidP="004842FA">
      <w:pPr>
        <w:pStyle w:val="StyleHeader4Para4Left0Firstline0"/>
        <w:numPr>
          <w:ilvl w:val="0"/>
          <w:numId w:val="22"/>
        </w:numPr>
        <w:bidi/>
        <w:spacing w:after="120" w:line="360" w:lineRule="exact"/>
        <w:ind w:left="2160" w:hanging="720"/>
        <w:rPr>
          <w:rFonts w:asciiTheme="majorBidi" w:hAnsiTheme="majorBidi" w:cstheme="majorBidi"/>
          <w:sz w:val="26"/>
          <w:szCs w:val="26"/>
          <w:lang w:val="en-CA" w:bidi="ar-LB"/>
        </w:rPr>
      </w:pPr>
      <w:r w:rsidRPr="00C810FC">
        <w:rPr>
          <w:rFonts w:asciiTheme="majorBidi" w:hAnsiTheme="majorBidi" w:cstheme="majorBidi"/>
          <w:sz w:val="26"/>
          <w:szCs w:val="26"/>
          <w:rtl/>
          <w:lang w:val="en-CA" w:bidi="ar-LB"/>
        </w:rPr>
        <w:t xml:space="preserve">أن توافق على التوصيات </w:t>
      </w:r>
      <w:r w:rsidR="00094E0F" w:rsidRPr="00C810FC">
        <w:rPr>
          <w:rFonts w:asciiTheme="majorBidi" w:hAnsiTheme="majorBidi" w:cstheme="majorBidi" w:hint="cs"/>
          <w:sz w:val="26"/>
          <w:szCs w:val="26"/>
          <w:rtl/>
          <w:lang w:val="en-CA" w:bidi="ar-SA"/>
        </w:rPr>
        <w:t>المتعلقة</w:t>
      </w:r>
      <w:r w:rsidRPr="00C810FC">
        <w:rPr>
          <w:rFonts w:asciiTheme="majorBidi" w:hAnsiTheme="majorBidi" w:cstheme="majorBidi"/>
          <w:sz w:val="26"/>
          <w:szCs w:val="26"/>
          <w:rtl/>
          <w:lang w:val="en-CA" w:bidi="ar-LB"/>
        </w:rPr>
        <w:t xml:space="preserve"> </w:t>
      </w:r>
      <w:r w:rsidR="00094E0F" w:rsidRPr="00C810FC">
        <w:rPr>
          <w:rFonts w:asciiTheme="majorBidi" w:hAnsiTheme="majorBidi" w:cstheme="majorBidi" w:hint="cs"/>
          <w:sz w:val="26"/>
          <w:szCs w:val="26"/>
          <w:rtl/>
          <w:lang w:val="en-CA" w:bidi="ar-LB"/>
        </w:rPr>
        <w:t>ب</w:t>
      </w:r>
      <w:r w:rsidRPr="00C810FC">
        <w:rPr>
          <w:rFonts w:asciiTheme="majorBidi" w:hAnsiTheme="majorBidi" w:cstheme="majorBidi"/>
          <w:sz w:val="26"/>
          <w:szCs w:val="26"/>
          <w:rtl/>
          <w:lang w:val="en-CA" w:bidi="ar-LB"/>
        </w:rPr>
        <w:t>المشروعات الجارية التي توجد بها مشكلات محددة المدرجة في العمود الأخير من الجدول الوارد في المرفق الثالث بهذه الوثيقة.</w:t>
      </w:r>
    </w:p>
    <w:p w14:paraId="21F55463" w14:textId="71D9E1F4" w:rsidR="00C06711" w:rsidRPr="00C810FC" w:rsidRDefault="00C06711" w:rsidP="00585C06">
      <w:pPr>
        <w:pStyle w:val="StyleHeader4Para4Left0Firstline0"/>
        <w:numPr>
          <w:ilvl w:val="0"/>
          <w:numId w:val="0"/>
        </w:numPr>
        <w:tabs>
          <w:tab w:val="clear" w:pos="2880"/>
          <w:tab w:val="left" w:pos="990"/>
        </w:tabs>
        <w:bidi/>
        <w:spacing w:before="240" w:after="120" w:line="360" w:lineRule="exact"/>
        <w:ind w:left="1440" w:hanging="720"/>
        <w:rPr>
          <w:rFonts w:asciiTheme="majorBidi" w:hAnsiTheme="majorBidi" w:cstheme="majorBidi"/>
          <w:b/>
          <w:bCs/>
          <w:sz w:val="26"/>
          <w:szCs w:val="26"/>
          <w:lang w:val="en-CA" w:bidi="ar-LB"/>
        </w:rPr>
      </w:pPr>
      <w:r w:rsidRPr="00C810FC">
        <w:rPr>
          <w:rFonts w:asciiTheme="majorBidi" w:hAnsiTheme="majorBidi" w:cstheme="majorBidi"/>
          <w:b/>
          <w:bCs/>
          <w:sz w:val="26"/>
          <w:szCs w:val="26"/>
          <w:rtl/>
          <w:lang w:val="en-CA" w:bidi="ar-LB"/>
        </w:rPr>
        <w:t>ثانيا</w:t>
      </w:r>
      <w:r w:rsidR="00553D0C" w:rsidRPr="00C810FC">
        <w:rPr>
          <w:rFonts w:asciiTheme="majorBidi" w:hAnsiTheme="majorBidi" w:cstheme="majorBidi" w:hint="cs"/>
          <w:b/>
          <w:bCs/>
          <w:sz w:val="26"/>
          <w:szCs w:val="26"/>
          <w:rtl/>
          <w:lang w:val="en-CA" w:bidi="ar-LB"/>
        </w:rPr>
        <w:t>ً</w:t>
      </w:r>
      <w:r w:rsidRPr="00C810FC">
        <w:rPr>
          <w:rFonts w:asciiTheme="majorBidi" w:hAnsiTheme="majorBidi" w:cstheme="majorBidi"/>
          <w:b/>
          <w:bCs/>
          <w:sz w:val="26"/>
          <w:szCs w:val="26"/>
          <w:rtl/>
          <w:lang w:val="en-CA" w:bidi="ar-LB"/>
        </w:rPr>
        <w:t xml:space="preserve">: </w:t>
      </w:r>
      <w:r w:rsidRPr="00C810FC">
        <w:rPr>
          <w:rFonts w:asciiTheme="majorBidi" w:hAnsiTheme="majorBidi" w:cstheme="majorBidi"/>
          <w:b/>
          <w:bCs/>
          <w:sz w:val="26"/>
          <w:szCs w:val="26"/>
          <w:rtl/>
          <w:lang w:val="en-CA" w:bidi="ar-LB"/>
        </w:rPr>
        <w:tab/>
        <w:t xml:space="preserve">المشروعات ذات متطلبات معينة لإعداد التقارير دون وجود </w:t>
      </w:r>
      <w:r w:rsidR="00D47A20" w:rsidRPr="00C810FC">
        <w:rPr>
          <w:rFonts w:asciiTheme="majorBidi" w:hAnsiTheme="majorBidi" w:cstheme="majorBidi" w:hint="cs"/>
          <w:b/>
          <w:bCs/>
          <w:sz w:val="26"/>
          <w:szCs w:val="26"/>
          <w:rtl/>
          <w:lang w:val="en-CA" w:bidi="ar-LB"/>
        </w:rPr>
        <w:t>قضايا</w:t>
      </w:r>
      <w:r w:rsidRPr="00C810FC">
        <w:rPr>
          <w:rFonts w:asciiTheme="majorBidi" w:hAnsiTheme="majorBidi" w:cstheme="majorBidi"/>
          <w:b/>
          <w:bCs/>
          <w:sz w:val="26"/>
          <w:szCs w:val="26"/>
          <w:rtl/>
          <w:lang w:val="en-CA" w:bidi="ar-LB"/>
        </w:rPr>
        <w:t xml:space="preserve"> معلقة</w:t>
      </w:r>
      <w:r w:rsidR="003E444C" w:rsidRPr="00C810FC">
        <w:rPr>
          <w:rFonts w:asciiTheme="majorBidi" w:hAnsiTheme="majorBidi" w:cstheme="majorBidi" w:hint="cs"/>
          <w:b/>
          <w:bCs/>
          <w:sz w:val="26"/>
          <w:szCs w:val="26"/>
          <w:rtl/>
          <w:lang w:val="en-CA" w:bidi="ar-LB"/>
        </w:rPr>
        <w:t xml:space="preserve"> </w:t>
      </w:r>
    </w:p>
    <w:p w14:paraId="5BB318D4" w14:textId="77777777" w:rsidR="00C06711" w:rsidRPr="00C810FC" w:rsidRDefault="00C06711" w:rsidP="00585C06">
      <w:pPr>
        <w:pStyle w:val="StyleHeader4Para4Left0Firstline0"/>
        <w:numPr>
          <w:ilvl w:val="0"/>
          <w:numId w:val="0"/>
        </w:numPr>
        <w:tabs>
          <w:tab w:val="clear" w:pos="2880"/>
          <w:tab w:val="left" w:pos="990"/>
        </w:tabs>
        <w:bidi/>
        <w:spacing w:before="240" w:after="120" w:line="360" w:lineRule="exact"/>
        <w:ind w:left="1440" w:hanging="720"/>
        <w:rPr>
          <w:rFonts w:asciiTheme="majorBidi" w:hAnsiTheme="majorBidi" w:cstheme="majorBidi"/>
          <w:sz w:val="26"/>
          <w:szCs w:val="26"/>
          <w:rtl/>
          <w:lang w:val="en-CA" w:bidi="ar-LB"/>
        </w:rPr>
      </w:pPr>
      <w:r w:rsidRPr="00C810FC">
        <w:rPr>
          <w:rFonts w:asciiTheme="majorBidi" w:hAnsiTheme="majorBidi" w:cstheme="majorBidi"/>
          <w:b/>
          <w:bCs/>
          <w:sz w:val="26"/>
          <w:szCs w:val="26"/>
          <w:rtl/>
          <w:lang w:val="en-CA" w:bidi="ar-LB"/>
        </w:rPr>
        <w:t>ألف</w:t>
      </w:r>
      <w:r w:rsidRPr="00C810FC">
        <w:rPr>
          <w:rFonts w:asciiTheme="majorBidi" w:hAnsiTheme="majorBidi" w:cstheme="majorBidi"/>
          <w:b/>
          <w:bCs/>
          <w:sz w:val="26"/>
          <w:szCs w:val="26"/>
          <w:lang w:val="en-CA" w:bidi="ar-LB"/>
        </w:rPr>
        <w:t>.</w:t>
      </w:r>
      <w:r w:rsidRPr="00C810FC">
        <w:rPr>
          <w:rFonts w:asciiTheme="majorBidi" w:hAnsiTheme="majorBidi" w:cstheme="majorBidi"/>
          <w:b/>
          <w:bCs/>
          <w:sz w:val="26"/>
          <w:szCs w:val="26"/>
          <w:rtl/>
          <w:lang w:val="en-CA" w:bidi="ar-LB"/>
        </w:rPr>
        <w:t xml:space="preserve">    التقارير المتعلقة بخطط إدارة إزالة المواد الهيدروكلوروفلوروكربونية</w:t>
      </w:r>
    </w:p>
    <w:p w14:paraId="2ABFF7D6" w14:textId="34FBA2C1" w:rsidR="00553D0C" w:rsidRPr="00C810FC" w:rsidRDefault="00553D0C" w:rsidP="0050047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tl/>
          <w:lang w:val="en-US" w:bidi="ar-SA"/>
        </w:rPr>
      </w:pPr>
      <w:r w:rsidRPr="00C810FC">
        <w:rPr>
          <w:rFonts w:asciiTheme="majorBidi" w:hAnsiTheme="majorBidi" w:cstheme="majorBidi" w:hint="cs"/>
          <w:i/>
          <w:iCs/>
          <w:sz w:val="26"/>
          <w:szCs w:val="26"/>
          <w:u w:val="single"/>
          <w:rtl/>
          <w:lang w:val="en-CA" w:bidi="ar-LB"/>
        </w:rPr>
        <w:t xml:space="preserve">الأرجنتين: خطة إدارة إزالة المواد الهيدروكلوروفلوروكربونية (المرحلة الثانية </w:t>
      </w:r>
      <w:r w:rsidRPr="00C810FC">
        <w:rPr>
          <w:rFonts w:asciiTheme="majorBidi" w:hAnsiTheme="majorBidi" w:cstheme="majorBidi"/>
          <w:i/>
          <w:iCs/>
          <w:sz w:val="26"/>
          <w:szCs w:val="26"/>
          <w:u w:val="single"/>
          <w:rtl/>
          <w:lang w:val="en-CA" w:bidi="ar-LB"/>
        </w:rPr>
        <w:t>–</w:t>
      </w:r>
      <w:r w:rsidRPr="00C810FC">
        <w:rPr>
          <w:rFonts w:asciiTheme="majorBidi" w:hAnsiTheme="majorBidi" w:cstheme="majorBidi" w:hint="cs"/>
          <w:i/>
          <w:iCs/>
          <w:sz w:val="26"/>
          <w:szCs w:val="26"/>
          <w:u w:val="single"/>
          <w:rtl/>
          <w:lang w:val="en-CA" w:bidi="ar-LB"/>
        </w:rPr>
        <w:t xml:space="preserve"> توافر بدائل للهيدروكلوروفلوروكربون-</w:t>
      </w:r>
      <w:r w:rsidRPr="00C810FC">
        <w:rPr>
          <w:rFonts w:asciiTheme="majorBidi" w:hAnsiTheme="majorBidi" w:cstheme="majorBidi"/>
          <w:i/>
          <w:iCs/>
          <w:sz w:val="26"/>
          <w:szCs w:val="26"/>
          <w:u w:val="single"/>
          <w:lang w:val="en-US" w:bidi="ar-LB"/>
        </w:rPr>
        <w:t>141b</w:t>
      </w:r>
      <w:r w:rsidRPr="00C810FC">
        <w:rPr>
          <w:rFonts w:asciiTheme="majorBidi" w:hAnsiTheme="majorBidi" w:cstheme="majorBidi" w:hint="cs"/>
          <w:i/>
          <w:iCs/>
          <w:sz w:val="26"/>
          <w:szCs w:val="26"/>
          <w:u w:val="single"/>
          <w:rtl/>
          <w:lang w:val="en-CA" w:bidi="ar-LB"/>
        </w:rPr>
        <w:t xml:space="preserve"> ذات إمكانية منخفضة لإحداث الاحترار العالمي </w:t>
      </w:r>
      <w:r w:rsidRPr="00C810FC">
        <w:rPr>
          <w:rFonts w:asciiTheme="majorBidi" w:hAnsiTheme="majorBidi" w:cstheme="majorBidi" w:hint="cs"/>
          <w:i/>
          <w:iCs/>
          <w:sz w:val="26"/>
          <w:szCs w:val="26"/>
          <w:u w:val="single"/>
          <w:rtl/>
          <w:lang w:val="en-CA" w:bidi="ar-SA"/>
        </w:rPr>
        <w:t>في قطاع الرغاوى وا</w:t>
      </w:r>
      <w:r w:rsidR="0089352A" w:rsidRPr="00C810FC">
        <w:rPr>
          <w:rFonts w:asciiTheme="majorBidi" w:hAnsiTheme="majorBidi" w:cstheme="majorBidi" w:hint="cs"/>
          <w:i/>
          <w:iCs/>
          <w:sz w:val="26"/>
          <w:szCs w:val="26"/>
          <w:u w:val="single"/>
          <w:rtl/>
          <w:lang w:val="en-CA" w:bidi="ar-SA"/>
        </w:rPr>
        <w:t>لاستخدام الانتقالي</w:t>
      </w:r>
      <w:r w:rsidR="00D60048" w:rsidRPr="00C810FC">
        <w:rPr>
          <w:rFonts w:asciiTheme="majorBidi" w:hAnsiTheme="majorBidi" w:cstheme="majorBidi" w:hint="cs"/>
          <w:i/>
          <w:iCs/>
          <w:sz w:val="26"/>
          <w:szCs w:val="26"/>
          <w:u w:val="single"/>
          <w:rtl/>
          <w:lang w:val="en-CA" w:bidi="ar-SA"/>
        </w:rPr>
        <w:t xml:space="preserve"> </w:t>
      </w:r>
      <w:r w:rsidRPr="00C810FC">
        <w:rPr>
          <w:rFonts w:asciiTheme="majorBidi" w:hAnsiTheme="majorBidi" w:cstheme="majorBidi" w:hint="cs"/>
          <w:i/>
          <w:iCs/>
          <w:sz w:val="26"/>
          <w:szCs w:val="26"/>
          <w:u w:val="single"/>
          <w:rtl/>
          <w:lang w:val="en-CA" w:bidi="ar-SA"/>
        </w:rPr>
        <w:t>للبدائل ذات إمكانية إحداث الاحترار العالمي المرتفعة</w:t>
      </w:r>
      <w:r w:rsidRPr="00C810FC">
        <w:rPr>
          <w:rFonts w:asciiTheme="majorBidi" w:hAnsiTheme="majorBidi" w:cstheme="majorBidi" w:hint="cs"/>
          <w:i/>
          <w:iCs/>
          <w:sz w:val="26"/>
          <w:szCs w:val="26"/>
          <w:rtl/>
          <w:lang w:val="en-CA" w:bidi="ar-SA"/>
        </w:rPr>
        <w:t xml:space="preserve"> (اليونيدو وحكومة إيطاليا) (الفقرات </w:t>
      </w:r>
      <w:r w:rsidRPr="00C810FC">
        <w:rPr>
          <w:rFonts w:asciiTheme="majorBidi" w:hAnsiTheme="majorBidi" w:cstheme="majorBidi"/>
          <w:i/>
          <w:iCs/>
          <w:sz w:val="26"/>
          <w:szCs w:val="26"/>
          <w:lang w:val="en-US" w:bidi="ar-SA"/>
        </w:rPr>
        <w:t>5-18</w:t>
      </w:r>
      <w:r w:rsidRPr="00C810FC">
        <w:rPr>
          <w:rFonts w:asciiTheme="majorBidi" w:hAnsiTheme="majorBidi" w:cstheme="majorBidi" w:hint="cs"/>
          <w:i/>
          <w:iCs/>
          <w:sz w:val="26"/>
          <w:szCs w:val="26"/>
          <w:rtl/>
          <w:lang w:val="en-US" w:bidi="ar-SA"/>
        </w:rPr>
        <w:t>)</w:t>
      </w:r>
    </w:p>
    <w:p w14:paraId="7312FAA6" w14:textId="58624824" w:rsidR="00553D0C" w:rsidRPr="00C810FC" w:rsidRDefault="00553D0C" w:rsidP="00D60048">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lang w:val="en-US" w:bidi="ar-SA"/>
        </w:rPr>
      </w:pPr>
      <w:r w:rsidRPr="00C810FC">
        <w:rPr>
          <w:rFonts w:asciiTheme="majorBidi" w:hAnsiTheme="majorBidi" w:cstheme="majorBidi" w:hint="cs"/>
          <w:sz w:val="26"/>
          <w:szCs w:val="26"/>
          <w:u w:val="single"/>
          <w:rtl/>
          <w:lang w:val="en-US" w:bidi="ar-SA"/>
        </w:rPr>
        <w:t>المشاكل التي يتعيَّن علاجها</w:t>
      </w:r>
      <w:r w:rsidRPr="00C810FC">
        <w:rPr>
          <w:rFonts w:asciiTheme="majorBidi" w:hAnsiTheme="majorBidi" w:cstheme="majorBidi" w:hint="cs"/>
          <w:sz w:val="26"/>
          <w:szCs w:val="26"/>
          <w:rtl/>
          <w:lang w:val="en-US" w:bidi="ar-SA"/>
        </w:rPr>
        <w:t>: لا شيء</w:t>
      </w:r>
    </w:p>
    <w:p w14:paraId="69710CC7" w14:textId="248C0D15" w:rsidR="00132242" w:rsidRPr="00C810FC" w:rsidRDefault="00132242" w:rsidP="00D60048">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u w:val="single"/>
          <w:rtl/>
          <w:lang w:val="en-US" w:bidi="ar-SA"/>
        </w:rPr>
      </w:pPr>
      <w:r w:rsidRPr="00C810FC">
        <w:rPr>
          <w:rFonts w:asciiTheme="majorBidi" w:hAnsiTheme="majorBidi" w:cstheme="majorBidi" w:hint="cs"/>
          <w:sz w:val="26"/>
          <w:szCs w:val="26"/>
          <w:u w:val="single"/>
          <w:rtl/>
          <w:lang w:val="en-US" w:bidi="ar-SA"/>
        </w:rPr>
        <w:lastRenderedPageBreak/>
        <w:t>قد ترغب اللجنة التنفيذية فيما يلي</w:t>
      </w:r>
      <w:r w:rsidRPr="00C810FC">
        <w:rPr>
          <w:rFonts w:asciiTheme="majorBidi" w:hAnsiTheme="majorBidi" w:cstheme="majorBidi" w:hint="cs"/>
          <w:sz w:val="26"/>
          <w:szCs w:val="26"/>
          <w:rtl/>
          <w:lang w:val="en-US" w:bidi="ar-SA"/>
        </w:rPr>
        <w:t>:</w:t>
      </w:r>
    </w:p>
    <w:p w14:paraId="15611E6E" w14:textId="01FDF7BA" w:rsidR="00132242" w:rsidRPr="00C810FC" w:rsidRDefault="00132242" w:rsidP="004842FA">
      <w:pPr>
        <w:pStyle w:val="StyleHeader4Para4Left0Firstline0"/>
        <w:numPr>
          <w:ilvl w:val="0"/>
          <w:numId w:val="23"/>
        </w:numPr>
        <w:tabs>
          <w:tab w:val="clear" w:pos="2880"/>
          <w:tab w:val="left" w:pos="1440"/>
        </w:tabs>
        <w:bidi/>
        <w:spacing w:after="120" w:line="360" w:lineRule="exact"/>
        <w:ind w:hanging="720"/>
        <w:rPr>
          <w:rFonts w:asciiTheme="majorBidi" w:hAnsiTheme="majorBidi" w:cstheme="majorBidi"/>
          <w:sz w:val="26"/>
          <w:szCs w:val="26"/>
          <w:lang w:val="en-US" w:bidi="ar-SA"/>
        </w:rPr>
      </w:pPr>
      <w:r w:rsidRPr="00C810FC">
        <w:rPr>
          <w:rFonts w:asciiTheme="majorBidi" w:hAnsiTheme="majorBidi"/>
          <w:sz w:val="26"/>
          <w:szCs w:val="26"/>
          <w:rtl/>
          <w:lang w:val="en-US" w:bidi="ar-SA"/>
        </w:rPr>
        <w:t>أن ت</w:t>
      </w:r>
      <w:r w:rsidRPr="00C810FC">
        <w:rPr>
          <w:rFonts w:asciiTheme="majorBidi" w:hAnsiTheme="majorBidi" w:hint="cs"/>
          <w:sz w:val="26"/>
          <w:szCs w:val="26"/>
          <w:rtl/>
          <w:lang w:val="en-US" w:bidi="ar-SA"/>
        </w:rPr>
        <w:t>حيط</w:t>
      </w:r>
      <w:r w:rsidRPr="00C810FC">
        <w:rPr>
          <w:rFonts w:asciiTheme="majorBidi" w:hAnsiTheme="majorBidi"/>
          <w:sz w:val="26"/>
          <w:szCs w:val="26"/>
          <w:rtl/>
          <w:lang w:val="en-US" w:bidi="ar-SA"/>
        </w:rPr>
        <w:t xml:space="preserve"> علماً بالتقرير </w:t>
      </w:r>
      <w:r w:rsidRPr="00C810FC">
        <w:rPr>
          <w:rFonts w:asciiTheme="majorBidi" w:hAnsiTheme="majorBidi" w:hint="cs"/>
          <w:sz w:val="26"/>
          <w:szCs w:val="26"/>
          <w:rtl/>
          <w:lang w:val="en-US" w:bidi="ar-SA"/>
        </w:rPr>
        <w:t xml:space="preserve">عن </w:t>
      </w:r>
      <w:r w:rsidRPr="00C810FC">
        <w:rPr>
          <w:rFonts w:asciiTheme="majorBidi" w:hAnsiTheme="majorBidi"/>
          <w:sz w:val="26"/>
          <w:szCs w:val="26"/>
          <w:rtl/>
          <w:lang w:val="en-US" w:bidi="ar-SA"/>
        </w:rPr>
        <w:t xml:space="preserve">التحديث المتعلق </w:t>
      </w:r>
      <w:r w:rsidRPr="00C810FC">
        <w:rPr>
          <w:rFonts w:asciiTheme="majorBidi" w:hAnsiTheme="majorBidi" w:hint="cs"/>
          <w:sz w:val="26"/>
          <w:szCs w:val="26"/>
          <w:rtl/>
          <w:lang w:val="en-US" w:bidi="ar-SA"/>
        </w:rPr>
        <w:t>ب</w:t>
      </w:r>
      <w:r w:rsidRPr="00C810FC">
        <w:rPr>
          <w:rFonts w:asciiTheme="majorBidi" w:hAnsiTheme="majorBidi"/>
          <w:sz w:val="26"/>
          <w:szCs w:val="26"/>
          <w:rtl/>
          <w:lang w:val="en-US" w:bidi="ar-SA"/>
        </w:rPr>
        <w:t>حالة توافر البدائل ذات ال</w:t>
      </w:r>
      <w:r w:rsidRPr="00C810FC">
        <w:rPr>
          <w:rFonts w:asciiTheme="majorBidi" w:hAnsiTheme="majorBidi" w:hint="cs"/>
          <w:sz w:val="26"/>
          <w:szCs w:val="26"/>
          <w:rtl/>
          <w:lang w:val="en-US" w:bidi="ar-SA"/>
        </w:rPr>
        <w:t>إمكاني</w:t>
      </w:r>
      <w:r w:rsidRPr="00C810FC">
        <w:rPr>
          <w:rFonts w:asciiTheme="majorBidi" w:hAnsiTheme="majorBidi"/>
          <w:sz w:val="26"/>
          <w:szCs w:val="26"/>
          <w:rtl/>
          <w:lang w:val="en-US" w:bidi="ar-SA"/>
        </w:rPr>
        <w:t xml:space="preserve">ة المنخفضة </w:t>
      </w:r>
      <w:r w:rsidRPr="00C810FC">
        <w:rPr>
          <w:rFonts w:asciiTheme="majorBidi" w:hAnsiTheme="majorBidi" w:hint="cs"/>
          <w:sz w:val="26"/>
          <w:szCs w:val="26"/>
          <w:rtl/>
          <w:lang w:val="en-US" w:bidi="ar-SA"/>
        </w:rPr>
        <w:t>ل</w:t>
      </w:r>
      <w:r w:rsidRPr="00C810FC">
        <w:rPr>
          <w:rFonts w:asciiTheme="majorBidi" w:hAnsiTheme="majorBidi"/>
          <w:sz w:val="26"/>
          <w:szCs w:val="26"/>
          <w:rtl/>
          <w:lang w:val="en-US" w:bidi="ar-SA"/>
        </w:rPr>
        <w:t>إحداث الاحترار العالمي ل</w:t>
      </w:r>
      <w:r w:rsidRPr="00C810FC">
        <w:rPr>
          <w:rFonts w:asciiTheme="majorBidi" w:hAnsiTheme="majorBidi" w:hint="cs"/>
          <w:sz w:val="26"/>
          <w:szCs w:val="26"/>
          <w:rtl/>
          <w:lang w:val="en-US" w:bidi="ar-SA"/>
        </w:rPr>
        <w:t>لهيدروكلوروفلوروكربون-</w:t>
      </w:r>
      <w:r w:rsidRPr="00C810FC">
        <w:rPr>
          <w:rFonts w:asciiTheme="majorBidi" w:hAnsiTheme="majorBidi" w:cstheme="majorBidi"/>
          <w:sz w:val="26"/>
          <w:szCs w:val="26"/>
          <w:lang w:val="en-US" w:bidi="ar-SA"/>
        </w:rPr>
        <w:t xml:space="preserve"> 141b</w:t>
      </w:r>
      <w:r w:rsidRPr="00C810FC">
        <w:rPr>
          <w:rFonts w:asciiTheme="majorBidi" w:hAnsiTheme="majorBidi"/>
          <w:sz w:val="26"/>
          <w:szCs w:val="26"/>
          <w:rtl/>
          <w:lang w:val="en-US" w:bidi="ar-SA"/>
        </w:rPr>
        <w:t>في قطاع الرغ</w:t>
      </w:r>
      <w:r w:rsidR="00D60048" w:rsidRPr="00C810FC">
        <w:rPr>
          <w:rFonts w:asciiTheme="majorBidi" w:hAnsiTheme="majorBidi" w:hint="cs"/>
          <w:sz w:val="26"/>
          <w:szCs w:val="26"/>
          <w:rtl/>
          <w:lang w:val="en-US" w:bidi="ar-SA"/>
        </w:rPr>
        <w:t>ا</w:t>
      </w:r>
      <w:r w:rsidRPr="00C810FC">
        <w:rPr>
          <w:rFonts w:asciiTheme="majorBidi" w:hAnsiTheme="majorBidi"/>
          <w:sz w:val="26"/>
          <w:szCs w:val="26"/>
          <w:rtl/>
          <w:lang w:val="en-US" w:bidi="ar-SA"/>
        </w:rPr>
        <w:t>و</w:t>
      </w:r>
      <w:r w:rsidR="00D60048" w:rsidRPr="00C810FC">
        <w:rPr>
          <w:rFonts w:asciiTheme="majorBidi" w:hAnsiTheme="majorBidi" w:hint="cs"/>
          <w:sz w:val="26"/>
          <w:szCs w:val="26"/>
          <w:rtl/>
          <w:lang w:val="en-US" w:bidi="ar-SA"/>
        </w:rPr>
        <w:t>ى</w:t>
      </w:r>
      <w:r w:rsidRPr="00C810FC">
        <w:rPr>
          <w:rFonts w:asciiTheme="majorBidi" w:hAnsiTheme="majorBidi"/>
          <w:sz w:val="26"/>
          <w:szCs w:val="26"/>
          <w:rtl/>
          <w:lang w:val="en-US" w:bidi="ar-SA"/>
        </w:rPr>
        <w:t>، والاستخدام الانتقالي للبدائل ذات ال</w:t>
      </w:r>
      <w:r w:rsidRPr="00C810FC">
        <w:rPr>
          <w:rFonts w:asciiTheme="majorBidi" w:hAnsiTheme="majorBidi" w:hint="cs"/>
          <w:sz w:val="26"/>
          <w:szCs w:val="26"/>
          <w:rtl/>
          <w:lang w:val="en-US" w:bidi="ar-SA"/>
        </w:rPr>
        <w:t>إمكاني</w:t>
      </w:r>
      <w:r w:rsidRPr="00C810FC">
        <w:rPr>
          <w:rFonts w:asciiTheme="majorBidi" w:hAnsiTheme="majorBidi"/>
          <w:sz w:val="26"/>
          <w:szCs w:val="26"/>
          <w:rtl/>
          <w:lang w:val="en-US" w:bidi="ar-SA"/>
        </w:rPr>
        <w:t xml:space="preserve">ة العالية </w:t>
      </w:r>
      <w:r w:rsidRPr="00C810FC">
        <w:rPr>
          <w:rFonts w:asciiTheme="majorBidi" w:hAnsiTheme="majorBidi" w:hint="cs"/>
          <w:sz w:val="26"/>
          <w:szCs w:val="26"/>
          <w:rtl/>
          <w:lang w:val="en-US" w:bidi="ar-SA"/>
        </w:rPr>
        <w:t>ل</w:t>
      </w:r>
      <w:r w:rsidRPr="00C810FC">
        <w:rPr>
          <w:rFonts w:asciiTheme="majorBidi" w:hAnsiTheme="majorBidi"/>
          <w:sz w:val="26"/>
          <w:szCs w:val="26"/>
          <w:rtl/>
          <w:lang w:val="en-US" w:bidi="ar-SA"/>
        </w:rPr>
        <w:t xml:space="preserve">إحداث الاحترار العالمي في سياق المرحلة الثانية من خطة إدارة </w:t>
      </w:r>
      <w:r w:rsidRPr="00C810FC">
        <w:rPr>
          <w:rFonts w:asciiTheme="majorBidi" w:hAnsiTheme="majorBidi" w:hint="cs"/>
          <w:sz w:val="26"/>
          <w:szCs w:val="26"/>
          <w:rtl/>
          <w:lang w:val="en-US" w:bidi="ar-SA"/>
        </w:rPr>
        <w:t>إزالة</w:t>
      </w:r>
      <w:r w:rsidRPr="00C810FC">
        <w:rPr>
          <w:rFonts w:asciiTheme="majorBidi" w:hAnsiTheme="majorBidi"/>
          <w:sz w:val="26"/>
          <w:szCs w:val="26"/>
          <w:rtl/>
          <w:lang w:val="en-US" w:bidi="ar-SA"/>
        </w:rPr>
        <w:t xml:space="preserve"> </w:t>
      </w:r>
      <w:r w:rsidRPr="00C810FC">
        <w:rPr>
          <w:rFonts w:asciiTheme="majorBidi" w:hAnsiTheme="majorBidi" w:cstheme="majorBidi"/>
          <w:sz w:val="26"/>
          <w:szCs w:val="26"/>
          <w:rtl/>
          <w:lang w:val="en-CA" w:bidi="ar-LB"/>
        </w:rPr>
        <w:t>المواد الهيدروكلوروفلوروكربونية</w:t>
      </w:r>
      <w:r w:rsidRPr="00C810FC">
        <w:rPr>
          <w:rFonts w:asciiTheme="majorBidi" w:hAnsiTheme="majorBidi"/>
          <w:sz w:val="26"/>
          <w:szCs w:val="26"/>
          <w:rtl/>
          <w:lang w:val="en-US" w:bidi="ar-SA"/>
        </w:rPr>
        <w:t xml:space="preserve"> في الأرجنتين، المقدم من </w:t>
      </w:r>
      <w:r w:rsidRPr="00C810FC">
        <w:rPr>
          <w:rFonts w:asciiTheme="majorBidi" w:hAnsiTheme="majorBidi" w:hint="cs"/>
          <w:sz w:val="26"/>
          <w:szCs w:val="26"/>
          <w:rtl/>
          <w:lang w:val="en-US" w:bidi="ar-SA"/>
        </w:rPr>
        <w:t>الي</w:t>
      </w:r>
      <w:r w:rsidR="00321DD4" w:rsidRPr="00C810FC">
        <w:rPr>
          <w:rFonts w:asciiTheme="majorBidi" w:hAnsiTheme="majorBidi" w:hint="cs"/>
          <w:sz w:val="26"/>
          <w:szCs w:val="26"/>
          <w:rtl/>
          <w:lang w:val="en-US" w:bidi="ar-SA"/>
        </w:rPr>
        <w:t>ونيدو</w:t>
      </w:r>
      <w:r w:rsidRPr="00C810FC">
        <w:rPr>
          <w:rFonts w:asciiTheme="majorBidi" w:hAnsiTheme="majorBidi"/>
          <w:sz w:val="26"/>
          <w:szCs w:val="26"/>
          <w:rtl/>
          <w:lang w:val="en-US" w:bidi="ar-SA"/>
        </w:rPr>
        <w:t xml:space="preserve"> والوارد في الوثيقة </w:t>
      </w:r>
      <w:r w:rsidRPr="00C810FC">
        <w:rPr>
          <w:rFonts w:asciiTheme="majorBidi" w:hAnsiTheme="majorBidi" w:cstheme="majorBidi"/>
          <w:sz w:val="26"/>
          <w:szCs w:val="26"/>
          <w:lang w:val="en-US" w:bidi="ar-SA"/>
        </w:rPr>
        <w:t>UNEP/</w:t>
      </w:r>
      <w:proofErr w:type="spellStart"/>
      <w:r w:rsidRPr="00C810FC">
        <w:rPr>
          <w:rFonts w:asciiTheme="majorBidi" w:hAnsiTheme="majorBidi" w:cstheme="majorBidi"/>
          <w:sz w:val="26"/>
          <w:szCs w:val="26"/>
          <w:lang w:val="en-US" w:bidi="ar-SA"/>
        </w:rPr>
        <w:t>OzL.Pro</w:t>
      </w:r>
      <w:proofErr w:type="spellEnd"/>
      <w:r w:rsidRPr="00C810FC">
        <w:rPr>
          <w:rFonts w:asciiTheme="majorBidi" w:hAnsiTheme="majorBidi" w:cstheme="majorBidi"/>
          <w:sz w:val="26"/>
          <w:szCs w:val="26"/>
          <w:lang w:val="en-US" w:bidi="ar-SA"/>
        </w:rPr>
        <w:t>/ExCom/</w:t>
      </w:r>
      <w:r w:rsidR="00321DD4" w:rsidRPr="00C810FC">
        <w:rPr>
          <w:rFonts w:asciiTheme="majorBidi" w:hAnsiTheme="majorBidi" w:cstheme="majorBidi"/>
          <w:sz w:val="26"/>
          <w:szCs w:val="26"/>
          <w:lang w:val="en-US" w:bidi="ar-SA"/>
        </w:rPr>
        <w:t>96</w:t>
      </w:r>
      <w:r w:rsidRPr="00C810FC">
        <w:rPr>
          <w:rFonts w:asciiTheme="majorBidi" w:hAnsiTheme="majorBidi" w:cstheme="majorBidi"/>
          <w:sz w:val="26"/>
          <w:szCs w:val="26"/>
          <w:lang w:val="en-US" w:bidi="ar-SA"/>
        </w:rPr>
        <w:t>/</w:t>
      </w:r>
      <w:r w:rsidR="00321DD4" w:rsidRPr="00C810FC">
        <w:rPr>
          <w:rFonts w:asciiTheme="majorBidi" w:hAnsiTheme="majorBidi" w:cstheme="majorBidi"/>
          <w:sz w:val="26"/>
          <w:szCs w:val="26"/>
          <w:lang w:val="en-US" w:bidi="ar-SA"/>
        </w:rPr>
        <w:t>11</w:t>
      </w:r>
      <w:r w:rsidR="00321DD4" w:rsidRPr="00C810FC">
        <w:rPr>
          <w:rFonts w:asciiTheme="majorBidi" w:hAnsiTheme="majorBidi" w:cstheme="majorBidi" w:hint="cs"/>
          <w:sz w:val="26"/>
          <w:szCs w:val="26"/>
          <w:rtl/>
          <w:lang w:val="en-US" w:bidi="ar-SA"/>
        </w:rPr>
        <w:t>؛</w:t>
      </w:r>
    </w:p>
    <w:p w14:paraId="47E6BF0A" w14:textId="6DE8AD1D" w:rsidR="00321DD4" w:rsidRPr="00C810FC" w:rsidRDefault="00321DD4" w:rsidP="004842FA">
      <w:pPr>
        <w:pStyle w:val="StyleHeader4Para4Left0Firstline0"/>
        <w:numPr>
          <w:ilvl w:val="0"/>
          <w:numId w:val="23"/>
        </w:numPr>
        <w:tabs>
          <w:tab w:val="clear" w:pos="2880"/>
          <w:tab w:val="left" w:pos="1440"/>
        </w:tabs>
        <w:bidi/>
        <w:spacing w:after="120" w:line="360" w:lineRule="exact"/>
        <w:ind w:hanging="720"/>
        <w:rPr>
          <w:rFonts w:asciiTheme="majorBidi" w:hAnsiTheme="majorBidi" w:cstheme="majorBidi"/>
          <w:sz w:val="26"/>
          <w:szCs w:val="26"/>
          <w:lang w:val="en-US" w:bidi="ar-SA"/>
        </w:rPr>
      </w:pPr>
      <w:r w:rsidRPr="00C810FC">
        <w:rPr>
          <w:rFonts w:asciiTheme="majorBidi" w:hAnsiTheme="majorBidi"/>
          <w:sz w:val="26"/>
          <w:szCs w:val="26"/>
          <w:rtl/>
          <w:lang w:val="en-US" w:bidi="ar-SA"/>
        </w:rPr>
        <w:t xml:space="preserve">أن </w:t>
      </w:r>
      <w:r w:rsidRPr="00C810FC">
        <w:rPr>
          <w:rFonts w:asciiTheme="majorBidi" w:hAnsiTheme="majorBidi" w:hint="cs"/>
          <w:sz w:val="26"/>
          <w:szCs w:val="26"/>
          <w:rtl/>
          <w:lang w:val="en-US" w:bidi="ar-SA"/>
        </w:rPr>
        <w:t>ت</w:t>
      </w:r>
      <w:r w:rsidRPr="00C810FC">
        <w:rPr>
          <w:rFonts w:asciiTheme="majorBidi" w:hAnsiTheme="majorBidi"/>
          <w:sz w:val="26"/>
          <w:szCs w:val="26"/>
          <w:rtl/>
          <w:lang w:val="en-US" w:bidi="ar-SA"/>
        </w:rPr>
        <w:t xml:space="preserve">طلب </w:t>
      </w:r>
      <w:r w:rsidRPr="00C810FC">
        <w:rPr>
          <w:rFonts w:asciiTheme="majorBidi" w:hAnsiTheme="majorBidi" w:hint="cs"/>
          <w:sz w:val="26"/>
          <w:szCs w:val="26"/>
          <w:rtl/>
          <w:lang w:val="en-US" w:bidi="ar-SA"/>
        </w:rPr>
        <w:t>إلى</w:t>
      </w:r>
      <w:r w:rsidRPr="00C810FC">
        <w:rPr>
          <w:rFonts w:asciiTheme="majorBidi" w:hAnsiTheme="majorBidi"/>
          <w:sz w:val="26"/>
          <w:szCs w:val="26"/>
          <w:rtl/>
          <w:lang w:val="en-US" w:bidi="ar-SA"/>
        </w:rPr>
        <w:t xml:space="preserve"> حكومة الأرجنتين </w:t>
      </w:r>
      <w:r w:rsidRPr="00C810FC">
        <w:rPr>
          <w:rFonts w:asciiTheme="majorBidi" w:hAnsiTheme="majorBidi" w:hint="cs"/>
          <w:sz w:val="26"/>
          <w:szCs w:val="26"/>
          <w:rtl/>
          <w:lang w:val="en-US" w:bidi="ar-SA"/>
        </w:rPr>
        <w:t>واليونيدو</w:t>
      </w:r>
      <w:r w:rsidRPr="00C810FC">
        <w:rPr>
          <w:rFonts w:asciiTheme="majorBidi" w:hAnsiTheme="majorBidi"/>
          <w:sz w:val="26"/>
          <w:szCs w:val="26"/>
          <w:rtl/>
          <w:lang w:val="en-US" w:bidi="ar-SA"/>
        </w:rPr>
        <w:t xml:space="preserve">، وفقاً للمقرر </w:t>
      </w:r>
      <w:r w:rsidRPr="00C810FC">
        <w:rPr>
          <w:rFonts w:asciiTheme="majorBidi" w:hAnsiTheme="majorBidi"/>
          <w:sz w:val="26"/>
          <w:szCs w:val="26"/>
          <w:lang w:val="en-US" w:bidi="ar-SA"/>
        </w:rPr>
        <w:t>92</w:t>
      </w:r>
      <w:r w:rsidRPr="00C810FC">
        <w:rPr>
          <w:rFonts w:asciiTheme="majorBidi" w:hAnsiTheme="majorBidi"/>
          <w:sz w:val="26"/>
          <w:szCs w:val="26"/>
          <w:rtl/>
          <w:lang w:val="en-US" w:bidi="ar-SA"/>
        </w:rPr>
        <w:t>/</w:t>
      </w:r>
      <w:r w:rsidRPr="00C810FC">
        <w:rPr>
          <w:rFonts w:asciiTheme="majorBidi" w:hAnsiTheme="majorBidi"/>
          <w:sz w:val="26"/>
          <w:szCs w:val="26"/>
          <w:lang w:val="en-US" w:bidi="ar-SA"/>
        </w:rPr>
        <w:t>31</w:t>
      </w:r>
      <w:r w:rsidRPr="00C810FC">
        <w:rPr>
          <w:rFonts w:asciiTheme="majorBidi" w:hAnsiTheme="majorBidi"/>
          <w:sz w:val="26"/>
          <w:szCs w:val="26"/>
          <w:rtl/>
          <w:lang w:val="en-US" w:bidi="ar-SA"/>
        </w:rPr>
        <w:t>(ج)</w:t>
      </w:r>
      <w:r w:rsidRPr="00C810FC">
        <w:rPr>
          <w:rFonts w:asciiTheme="majorBidi" w:hAnsiTheme="majorBidi" w:hint="cs"/>
          <w:sz w:val="26"/>
          <w:szCs w:val="26"/>
          <w:rtl/>
          <w:lang w:val="en-US" w:bidi="ar-SA"/>
        </w:rPr>
        <w:t>’</w:t>
      </w:r>
      <w:r w:rsidRPr="00C810FC">
        <w:rPr>
          <w:rFonts w:asciiTheme="majorBidi" w:hAnsiTheme="majorBidi"/>
          <w:sz w:val="26"/>
          <w:szCs w:val="26"/>
          <w:lang w:val="en-US" w:bidi="ar-SA"/>
        </w:rPr>
        <w:t>2</w:t>
      </w:r>
      <w:r w:rsidRPr="00C810FC">
        <w:rPr>
          <w:rFonts w:asciiTheme="majorBidi" w:hAnsiTheme="majorBidi" w:hint="cs"/>
          <w:sz w:val="26"/>
          <w:szCs w:val="26"/>
          <w:rtl/>
          <w:lang w:val="en-US" w:bidi="ar-SA"/>
        </w:rPr>
        <w:t>‘</w:t>
      </w:r>
      <w:r w:rsidRPr="00C810FC">
        <w:rPr>
          <w:rFonts w:asciiTheme="majorBidi" w:hAnsiTheme="majorBidi"/>
          <w:sz w:val="26"/>
          <w:szCs w:val="26"/>
          <w:rtl/>
          <w:lang w:val="en-US" w:bidi="ar-SA"/>
        </w:rPr>
        <w:t xml:space="preserve">، تقديم تحديث في الاجتماع السابع والتسعين بشأن </w:t>
      </w:r>
      <w:r w:rsidR="00D60048" w:rsidRPr="00C810FC">
        <w:rPr>
          <w:rFonts w:asciiTheme="majorBidi" w:hAnsiTheme="majorBidi" w:hint="cs"/>
          <w:sz w:val="26"/>
          <w:szCs w:val="26"/>
          <w:rtl/>
          <w:lang w:val="en-US" w:bidi="ar-SA"/>
        </w:rPr>
        <w:t xml:space="preserve">مدى </w:t>
      </w:r>
      <w:r w:rsidRPr="00C810FC">
        <w:rPr>
          <w:rFonts w:asciiTheme="majorBidi" w:hAnsiTheme="majorBidi"/>
          <w:sz w:val="26"/>
          <w:szCs w:val="26"/>
          <w:rtl/>
          <w:lang w:val="en-US" w:bidi="ar-SA"/>
        </w:rPr>
        <w:t>توافر بدائل ل</w:t>
      </w:r>
      <w:r w:rsidRPr="00C810FC">
        <w:rPr>
          <w:rFonts w:asciiTheme="majorBidi" w:hAnsiTheme="majorBidi" w:hint="cs"/>
          <w:sz w:val="26"/>
          <w:szCs w:val="26"/>
          <w:rtl/>
          <w:lang w:val="en-US" w:bidi="ar-SA"/>
        </w:rPr>
        <w:t>لهيدروكلوروفلوروكربون-</w:t>
      </w:r>
      <w:r w:rsidRPr="00C810FC">
        <w:rPr>
          <w:rFonts w:asciiTheme="majorBidi" w:hAnsiTheme="majorBidi" w:cstheme="majorBidi"/>
          <w:sz w:val="26"/>
          <w:szCs w:val="26"/>
          <w:lang w:val="en-US" w:bidi="ar-SA"/>
        </w:rPr>
        <w:t xml:space="preserve"> 141b</w:t>
      </w:r>
      <w:r w:rsidRPr="00C810FC">
        <w:rPr>
          <w:rFonts w:asciiTheme="majorBidi" w:hAnsiTheme="majorBidi"/>
          <w:sz w:val="26"/>
          <w:szCs w:val="26"/>
          <w:rtl/>
          <w:lang w:val="en-US" w:bidi="ar-SA"/>
        </w:rPr>
        <w:t xml:space="preserve"> </w:t>
      </w:r>
      <w:r w:rsidRPr="00C810FC">
        <w:rPr>
          <w:rFonts w:asciiTheme="majorBidi" w:hAnsiTheme="majorBidi" w:hint="cs"/>
          <w:sz w:val="26"/>
          <w:szCs w:val="26"/>
          <w:rtl/>
          <w:lang w:val="en-US" w:bidi="ar-SA"/>
        </w:rPr>
        <w:t>ذات إمكاني</w:t>
      </w:r>
      <w:r w:rsidRPr="00C810FC">
        <w:rPr>
          <w:rFonts w:asciiTheme="majorBidi" w:hAnsiTheme="majorBidi"/>
          <w:sz w:val="26"/>
          <w:szCs w:val="26"/>
          <w:rtl/>
          <w:lang w:val="en-US" w:bidi="ar-SA"/>
        </w:rPr>
        <w:t xml:space="preserve">ة منخفضة </w:t>
      </w:r>
      <w:r w:rsidRPr="00C810FC">
        <w:rPr>
          <w:rFonts w:asciiTheme="majorBidi" w:hAnsiTheme="majorBidi" w:hint="cs"/>
          <w:sz w:val="26"/>
          <w:szCs w:val="26"/>
          <w:rtl/>
          <w:lang w:val="en-US" w:bidi="ar-SA"/>
        </w:rPr>
        <w:t>ل</w:t>
      </w:r>
      <w:r w:rsidRPr="00C810FC">
        <w:rPr>
          <w:rFonts w:asciiTheme="majorBidi" w:hAnsiTheme="majorBidi"/>
          <w:sz w:val="26"/>
          <w:szCs w:val="26"/>
          <w:rtl/>
          <w:lang w:val="en-US" w:bidi="ar-SA"/>
        </w:rPr>
        <w:t xml:space="preserve">إحداث الاحترار العالمي في </w:t>
      </w:r>
      <w:r w:rsidR="00D60048" w:rsidRPr="00C810FC">
        <w:rPr>
          <w:rFonts w:asciiTheme="majorBidi" w:hAnsiTheme="majorBidi"/>
          <w:sz w:val="26"/>
          <w:szCs w:val="26"/>
          <w:rtl/>
          <w:lang w:val="en-US" w:bidi="ar-SA"/>
        </w:rPr>
        <w:t>قطاع الرغ</w:t>
      </w:r>
      <w:r w:rsidR="00D60048" w:rsidRPr="00C810FC">
        <w:rPr>
          <w:rFonts w:asciiTheme="majorBidi" w:hAnsiTheme="majorBidi" w:hint="cs"/>
          <w:sz w:val="26"/>
          <w:szCs w:val="26"/>
          <w:rtl/>
          <w:lang w:val="en-US" w:bidi="ar-SA"/>
        </w:rPr>
        <w:t>ا</w:t>
      </w:r>
      <w:r w:rsidR="00D60048" w:rsidRPr="00C810FC">
        <w:rPr>
          <w:rFonts w:asciiTheme="majorBidi" w:hAnsiTheme="majorBidi"/>
          <w:sz w:val="26"/>
          <w:szCs w:val="26"/>
          <w:rtl/>
          <w:lang w:val="en-US" w:bidi="ar-SA"/>
        </w:rPr>
        <w:t>و</w:t>
      </w:r>
      <w:r w:rsidR="00D60048" w:rsidRPr="00C810FC">
        <w:rPr>
          <w:rFonts w:asciiTheme="majorBidi" w:hAnsiTheme="majorBidi" w:hint="cs"/>
          <w:sz w:val="26"/>
          <w:szCs w:val="26"/>
          <w:rtl/>
          <w:lang w:val="en-US" w:bidi="ar-SA"/>
        </w:rPr>
        <w:t>ى</w:t>
      </w:r>
      <w:r w:rsidR="00D60048" w:rsidRPr="00C810FC">
        <w:rPr>
          <w:rFonts w:asciiTheme="majorBidi" w:hAnsiTheme="majorBidi"/>
          <w:sz w:val="26"/>
          <w:szCs w:val="26"/>
          <w:rtl/>
          <w:lang w:val="en-US" w:bidi="ar-SA"/>
        </w:rPr>
        <w:t xml:space="preserve"> في </w:t>
      </w:r>
      <w:r w:rsidRPr="00C810FC">
        <w:rPr>
          <w:rFonts w:asciiTheme="majorBidi" w:hAnsiTheme="majorBidi"/>
          <w:sz w:val="26"/>
          <w:szCs w:val="26"/>
          <w:rtl/>
          <w:lang w:val="en-US" w:bidi="ar-SA"/>
        </w:rPr>
        <w:t>السوق المحلية، و</w:t>
      </w:r>
      <w:r w:rsidRPr="00C810FC">
        <w:rPr>
          <w:rFonts w:asciiTheme="majorBidi" w:hAnsiTheme="majorBidi" w:hint="cs"/>
          <w:sz w:val="26"/>
          <w:szCs w:val="26"/>
          <w:rtl/>
          <w:lang w:val="en-US" w:bidi="ar-SA"/>
        </w:rPr>
        <w:t xml:space="preserve">بشأن </w:t>
      </w:r>
      <w:r w:rsidRPr="00C810FC">
        <w:rPr>
          <w:rFonts w:asciiTheme="majorBidi" w:hAnsiTheme="majorBidi"/>
          <w:sz w:val="26"/>
          <w:szCs w:val="26"/>
          <w:rtl/>
          <w:lang w:val="en-US" w:bidi="ar-SA"/>
        </w:rPr>
        <w:t>الاستخدام الانتقالي للبدائل ذات ال</w:t>
      </w:r>
      <w:r w:rsidRPr="00C810FC">
        <w:rPr>
          <w:rFonts w:asciiTheme="majorBidi" w:hAnsiTheme="majorBidi" w:hint="cs"/>
          <w:sz w:val="26"/>
          <w:szCs w:val="26"/>
          <w:rtl/>
          <w:lang w:val="en-US" w:bidi="ar-SA"/>
        </w:rPr>
        <w:t>إمكاني</w:t>
      </w:r>
      <w:r w:rsidRPr="00C810FC">
        <w:rPr>
          <w:rFonts w:asciiTheme="majorBidi" w:hAnsiTheme="majorBidi"/>
          <w:sz w:val="26"/>
          <w:szCs w:val="26"/>
          <w:rtl/>
          <w:lang w:val="en-US" w:bidi="ar-SA"/>
        </w:rPr>
        <w:t xml:space="preserve">ة العالية </w:t>
      </w:r>
      <w:r w:rsidRPr="00C810FC">
        <w:rPr>
          <w:rFonts w:asciiTheme="majorBidi" w:hAnsiTheme="majorBidi" w:hint="cs"/>
          <w:sz w:val="26"/>
          <w:szCs w:val="26"/>
          <w:rtl/>
          <w:lang w:val="en-US" w:bidi="ar-SA"/>
        </w:rPr>
        <w:t>ل</w:t>
      </w:r>
      <w:r w:rsidRPr="00C810FC">
        <w:rPr>
          <w:rFonts w:asciiTheme="majorBidi" w:hAnsiTheme="majorBidi"/>
          <w:sz w:val="26"/>
          <w:szCs w:val="26"/>
          <w:rtl/>
          <w:lang w:val="en-US" w:bidi="ar-SA"/>
        </w:rPr>
        <w:t>إحداث الاحترار العالمي.</w:t>
      </w:r>
    </w:p>
    <w:p w14:paraId="47A9D306" w14:textId="1A6AD47F" w:rsidR="00321DD4" w:rsidRPr="00C810FC" w:rsidRDefault="00321DD4" w:rsidP="006C22C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lang w:val="en-US" w:bidi="ar-SA"/>
        </w:rPr>
      </w:pPr>
      <w:r w:rsidRPr="00C810FC">
        <w:rPr>
          <w:rFonts w:asciiTheme="majorBidi" w:hAnsiTheme="majorBidi"/>
          <w:i/>
          <w:iCs/>
          <w:sz w:val="26"/>
          <w:szCs w:val="26"/>
          <w:u w:val="single"/>
          <w:rtl/>
          <w:lang w:val="en-US" w:bidi="ar-SA"/>
        </w:rPr>
        <w:t xml:space="preserve">البرازيل: </w:t>
      </w:r>
      <w:r w:rsidR="0010491F" w:rsidRPr="00C810FC">
        <w:rPr>
          <w:rFonts w:asciiTheme="majorBidi" w:hAnsiTheme="majorBidi" w:cstheme="majorBidi" w:hint="cs"/>
          <w:i/>
          <w:iCs/>
          <w:sz w:val="26"/>
          <w:szCs w:val="26"/>
          <w:u w:val="single"/>
          <w:rtl/>
          <w:lang w:val="en-CA" w:bidi="ar-LB"/>
        </w:rPr>
        <w:t>خطة إدارة إزالة المواد الهيدروكلوروفلوروكربونية</w:t>
      </w:r>
      <w:r w:rsidRPr="00C810FC">
        <w:rPr>
          <w:rFonts w:asciiTheme="majorBidi" w:hAnsiTheme="majorBidi"/>
          <w:i/>
          <w:iCs/>
          <w:sz w:val="26"/>
          <w:szCs w:val="26"/>
          <w:u w:val="single"/>
          <w:rtl/>
          <w:lang w:val="en-US" w:bidi="ar-SA"/>
        </w:rPr>
        <w:t xml:space="preserve"> (المرحلة الثانية - تقرير مرحلي عن تنفيذ برامج العمل المرتبطة بالشريحة</w:t>
      </w:r>
      <w:r w:rsidR="006C22C9">
        <w:rPr>
          <w:rFonts w:asciiTheme="majorBidi" w:hAnsiTheme="majorBidi"/>
          <w:i/>
          <w:iCs/>
          <w:sz w:val="26"/>
          <w:szCs w:val="26"/>
          <w:u w:val="single"/>
          <w:lang w:val="en-US" w:bidi="ar-SA"/>
        </w:rPr>
        <w:t xml:space="preserve"> </w:t>
      </w:r>
      <w:r w:rsidR="006C22C9" w:rsidRPr="006C22C9">
        <w:rPr>
          <w:rFonts w:asciiTheme="majorBidi" w:hAnsiTheme="majorBidi"/>
          <w:i/>
          <w:iCs/>
          <w:sz w:val="26"/>
          <w:szCs w:val="26"/>
          <w:u w:val="single"/>
          <w:rtl/>
          <w:lang w:val="en-US"/>
        </w:rPr>
        <w:t>السادسة</w:t>
      </w:r>
      <w:r w:rsidRPr="00C810FC">
        <w:rPr>
          <w:rFonts w:asciiTheme="majorBidi" w:hAnsiTheme="majorBidi"/>
          <w:i/>
          <w:iCs/>
          <w:sz w:val="26"/>
          <w:szCs w:val="26"/>
          <w:u w:val="single"/>
          <w:rtl/>
          <w:lang w:val="en-US" w:bidi="ar-SA"/>
        </w:rPr>
        <w:t xml:space="preserve"> والأخيرة)</w:t>
      </w:r>
      <w:r w:rsidRPr="00C810FC">
        <w:rPr>
          <w:rFonts w:asciiTheme="majorBidi" w:hAnsiTheme="majorBidi"/>
          <w:sz w:val="26"/>
          <w:szCs w:val="26"/>
          <w:rtl/>
          <w:lang w:val="en-US" w:bidi="ar-SA"/>
        </w:rPr>
        <w:t xml:space="preserve"> </w:t>
      </w:r>
      <w:r w:rsidRPr="00C810FC">
        <w:rPr>
          <w:rFonts w:asciiTheme="majorBidi" w:hAnsiTheme="majorBidi"/>
          <w:i/>
          <w:iCs/>
          <w:sz w:val="26"/>
          <w:szCs w:val="26"/>
          <w:rtl/>
          <w:lang w:val="en-US" w:bidi="ar-SA"/>
        </w:rPr>
        <w:t>(</w:t>
      </w:r>
      <w:r w:rsidR="0010491F" w:rsidRPr="00C810FC">
        <w:rPr>
          <w:rFonts w:asciiTheme="majorBidi" w:hAnsiTheme="majorBidi" w:hint="cs"/>
          <w:i/>
          <w:iCs/>
          <w:sz w:val="26"/>
          <w:szCs w:val="26"/>
          <w:rtl/>
          <w:lang w:val="en-US" w:bidi="ar-SA"/>
        </w:rPr>
        <w:t>اليوئنديبي</w:t>
      </w:r>
      <w:r w:rsidRPr="00C810FC">
        <w:rPr>
          <w:rFonts w:asciiTheme="majorBidi" w:hAnsiTheme="majorBidi"/>
          <w:i/>
          <w:iCs/>
          <w:sz w:val="26"/>
          <w:szCs w:val="26"/>
          <w:rtl/>
          <w:lang w:val="en-US" w:bidi="ar-SA"/>
        </w:rPr>
        <w:t xml:space="preserve">، </w:t>
      </w:r>
      <w:r w:rsidR="0010491F" w:rsidRPr="00C810FC">
        <w:rPr>
          <w:rFonts w:asciiTheme="majorBidi" w:hAnsiTheme="majorBidi" w:hint="cs"/>
          <w:i/>
          <w:iCs/>
          <w:sz w:val="26"/>
          <w:szCs w:val="26"/>
          <w:rtl/>
          <w:lang w:val="en-US" w:bidi="ar-SA"/>
        </w:rPr>
        <w:t>واليونيدو</w:t>
      </w:r>
      <w:r w:rsidRPr="00C810FC">
        <w:rPr>
          <w:rFonts w:asciiTheme="majorBidi" w:hAnsiTheme="majorBidi"/>
          <w:i/>
          <w:iCs/>
          <w:sz w:val="26"/>
          <w:szCs w:val="26"/>
          <w:rtl/>
          <w:lang w:val="en-US" w:bidi="ar-SA"/>
        </w:rPr>
        <w:t xml:space="preserve">، وحكومة ألمانيا) (الفقرات </w:t>
      </w:r>
      <w:r w:rsidR="0010491F" w:rsidRPr="00C810FC">
        <w:rPr>
          <w:rFonts w:asciiTheme="majorBidi" w:hAnsiTheme="majorBidi"/>
          <w:i/>
          <w:iCs/>
          <w:sz w:val="26"/>
          <w:szCs w:val="26"/>
          <w:lang w:val="en-US" w:bidi="ar-SA"/>
        </w:rPr>
        <w:t>19</w:t>
      </w:r>
      <w:r w:rsidRPr="00C810FC">
        <w:rPr>
          <w:rFonts w:asciiTheme="majorBidi" w:hAnsiTheme="majorBidi"/>
          <w:i/>
          <w:iCs/>
          <w:sz w:val="26"/>
          <w:szCs w:val="26"/>
          <w:rtl/>
          <w:lang w:val="en-US" w:bidi="ar-SA"/>
        </w:rPr>
        <w:t>-</w:t>
      </w:r>
      <w:r w:rsidR="0010491F" w:rsidRPr="00C810FC">
        <w:rPr>
          <w:rFonts w:asciiTheme="majorBidi" w:hAnsiTheme="majorBidi"/>
          <w:i/>
          <w:iCs/>
          <w:sz w:val="26"/>
          <w:szCs w:val="26"/>
          <w:lang w:val="en-US" w:bidi="ar-SA"/>
        </w:rPr>
        <w:t>32</w:t>
      </w:r>
      <w:r w:rsidR="0010491F" w:rsidRPr="00C810FC">
        <w:rPr>
          <w:rFonts w:asciiTheme="majorBidi" w:hAnsiTheme="majorBidi" w:cstheme="majorBidi" w:hint="cs"/>
          <w:i/>
          <w:iCs/>
          <w:sz w:val="26"/>
          <w:szCs w:val="26"/>
          <w:rtl/>
          <w:lang w:val="en-US" w:bidi="ar-SA"/>
        </w:rPr>
        <w:t>)</w:t>
      </w:r>
    </w:p>
    <w:p w14:paraId="0B6ABF56" w14:textId="5F0B2E03" w:rsidR="00321DD4" w:rsidRPr="00C810FC" w:rsidRDefault="000C7CAE" w:rsidP="00696BC4">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lang w:val="en-US" w:bidi="ar-SA"/>
        </w:rPr>
      </w:pPr>
      <w:r w:rsidRPr="00C810FC">
        <w:rPr>
          <w:rFonts w:asciiTheme="majorBidi" w:hAnsiTheme="majorBidi"/>
          <w:sz w:val="26"/>
          <w:szCs w:val="26"/>
          <w:u w:val="single"/>
          <w:rtl/>
          <w:lang w:val="en-US" w:bidi="ar-SA"/>
        </w:rPr>
        <w:t>المشاكل التي يتعيَّن</w:t>
      </w:r>
      <w:r w:rsidR="00321DD4" w:rsidRPr="00C810FC">
        <w:rPr>
          <w:rFonts w:asciiTheme="majorBidi" w:hAnsiTheme="majorBidi"/>
          <w:sz w:val="26"/>
          <w:szCs w:val="26"/>
          <w:u w:val="single"/>
          <w:rtl/>
          <w:lang w:val="en-US" w:bidi="ar-SA"/>
        </w:rPr>
        <w:t xml:space="preserve"> معالجتها</w:t>
      </w:r>
      <w:r w:rsidR="00321DD4" w:rsidRPr="00C810FC">
        <w:rPr>
          <w:rFonts w:asciiTheme="majorBidi" w:hAnsiTheme="majorBidi"/>
          <w:sz w:val="26"/>
          <w:szCs w:val="26"/>
          <w:rtl/>
          <w:lang w:val="en-US" w:bidi="ar-SA"/>
        </w:rPr>
        <w:t>: لا شيء</w:t>
      </w:r>
    </w:p>
    <w:p w14:paraId="36BC40D3" w14:textId="42423D33" w:rsidR="00321DD4" w:rsidRPr="00C810FC" w:rsidRDefault="00321DD4" w:rsidP="00696BC4">
      <w:pPr>
        <w:pStyle w:val="StyleHeader4Para4Left0Firstline0"/>
        <w:numPr>
          <w:ilvl w:val="0"/>
          <w:numId w:val="0"/>
        </w:numPr>
        <w:tabs>
          <w:tab w:val="clear" w:pos="2880"/>
          <w:tab w:val="left" w:pos="990"/>
        </w:tabs>
        <w:bidi/>
        <w:spacing w:before="240" w:after="120" w:line="360" w:lineRule="exact"/>
        <w:ind w:left="720"/>
        <w:rPr>
          <w:rFonts w:asciiTheme="majorBidi" w:hAnsiTheme="majorBidi"/>
          <w:sz w:val="26"/>
          <w:szCs w:val="26"/>
          <w:rtl/>
          <w:lang w:val="en-US" w:bidi="ar-SA"/>
        </w:rPr>
      </w:pPr>
      <w:r w:rsidRPr="00C810FC">
        <w:rPr>
          <w:rFonts w:asciiTheme="majorBidi" w:hAnsiTheme="majorBidi"/>
          <w:sz w:val="26"/>
          <w:szCs w:val="26"/>
          <w:u w:val="single"/>
          <w:rtl/>
          <w:lang w:val="en-US" w:bidi="ar-SA"/>
        </w:rPr>
        <w:t>قد ترغب اللجنة التنفيذية في</w:t>
      </w:r>
      <w:r w:rsidRPr="00C810FC">
        <w:rPr>
          <w:rFonts w:asciiTheme="majorBidi" w:hAnsiTheme="majorBidi"/>
          <w:sz w:val="26"/>
          <w:szCs w:val="26"/>
          <w:rtl/>
          <w:lang w:val="en-US" w:bidi="ar-SA"/>
        </w:rPr>
        <w:t xml:space="preserve"> </w:t>
      </w:r>
      <w:r w:rsidR="00696BC4" w:rsidRPr="00C810FC">
        <w:rPr>
          <w:rFonts w:asciiTheme="majorBidi" w:hAnsiTheme="majorBidi" w:hint="cs"/>
          <w:sz w:val="26"/>
          <w:szCs w:val="26"/>
          <w:rtl/>
          <w:lang w:val="en-US" w:bidi="ar-SA"/>
        </w:rPr>
        <w:t>أن ت</w:t>
      </w:r>
      <w:r w:rsidRPr="00C810FC">
        <w:rPr>
          <w:rFonts w:asciiTheme="majorBidi" w:hAnsiTheme="majorBidi"/>
          <w:sz w:val="26"/>
          <w:szCs w:val="26"/>
          <w:rtl/>
          <w:lang w:val="en-US" w:bidi="ar-SA"/>
        </w:rPr>
        <w:t>ح</w:t>
      </w:r>
      <w:r w:rsidR="00696BC4" w:rsidRPr="00C810FC">
        <w:rPr>
          <w:rFonts w:asciiTheme="majorBidi" w:hAnsiTheme="majorBidi" w:hint="cs"/>
          <w:sz w:val="26"/>
          <w:szCs w:val="26"/>
          <w:rtl/>
          <w:lang w:val="en-US" w:bidi="ar-SA"/>
        </w:rPr>
        <w:t>ي</w:t>
      </w:r>
      <w:r w:rsidRPr="00C810FC">
        <w:rPr>
          <w:rFonts w:asciiTheme="majorBidi" w:hAnsiTheme="majorBidi"/>
          <w:sz w:val="26"/>
          <w:szCs w:val="26"/>
          <w:rtl/>
          <w:lang w:val="en-US" w:bidi="ar-SA"/>
        </w:rPr>
        <w:t xml:space="preserve">ط علماً بالتقرير </w:t>
      </w:r>
      <w:r w:rsidR="0010491F" w:rsidRPr="00C810FC">
        <w:rPr>
          <w:rFonts w:asciiTheme="majorBidi" w:hAnsiTheme="majorBidi" w:hint="cs"/>
          <w:sz w:val="26"/>
          <w:szCs w:val="26"/>
          <w:rtl/>
          <w:lang w:val="en-US" w:bidi="ar-SA"/>
        </w:rPr>
        <w:t>عن</w:t>
      </w:r>
      <w:r w:rsidRPr="00C810FC">
        <w:rPr>
          <w:rFonts w:asciiTheme="majorBidi" w:hAnsiTheme="majorBidi"/>
          <w:sz w:val="26"/>
          <w:szCs w:val="26"/>
          <w:rtl/>
          <w:lang w:val="en-US" w:bidi="ar-SA"/>
        </w:rPr>
        <w:t xml:space="preserve"> </w:t>
      </w:r>
      <w:r w:rsidR="0010491F" w:rsidRPr="00C810FC">
        <w:rPr>
          <w:rFonts w:asciiTheme="majorBidi" w:hAnsiTheme="majorBidi" w:hint="cs"/>
          <w:sz w:val="26"/>
          <w:szCs w:val="26"/>
          <w:rtl/>
          <w:lang w:val="en-US" w:bidi="ar-SA"/>
        </w:rPr>
        <w:t>ال</w:t>
      </w:r>
      <w:r w:rsidRPr="00C810FC">
        <w:rPr>
          <w:rFonts w:asciiTheme="majorBidi" w:hAnsiTheme="majorBidi"/>
          <w:sz w:val="26"/>
          <w:szCs w:val="26"/>
          <w:rtl/>
          <w:lang w:val="en-US" w:bidi="ar-SA"/>
        </w:rPr>
        <w:t xml:space="preserve">تحديث </w:t>
      </w:r>
      <w:r w:rsidR="0010491F" w:rsidRPr="00C810FC">
        <w:rPr>
          <w:rFonts w:asciiTheme="majorBidi" w:hAnsiTheme="majorBidi" w:hint="cs"/>
          <w:sz w:val="26"/>
          <w:szCs w:val="26"/>
          <w:rtl/>
          <w:lang w:val="en-US" w:bidi="ar-SA"/>
        </w:rPr>
        <w:t>المتعلق ب</w:t>
      </w:r>
      <w:r w:rsidRPr="00C810FC">
        <w:rPr>
          <w:rFonts w:asciiTheme="majorBidi" w:hAnsiTheme="majorBidi"/>
          <w:sz w:val="26"/>
          <w:szCs w:val="26"/>
          <w:rtl/>
          <w:lang w:val="en-US" w:bidi="ar-SA"/>
        </w:rPr>
        <w:t xml:space="preserve">التقدم المحرز في تنفيذ برامج العمل المرتبطة بالشريحة السادسة والأخيرة من المرحلة الثانية من خطة إدارة </w:t>
      </w:r>
      <w:r w:rsidR="0010491F" w:rsidRPr="00C810FC">
        <w:rPr>
          <w:rFonts w:asciiTheme="majorBidi" w:hAnsiTheme="majorBidi" w:hint="cs"/>
          <w:sz w:val="26"/>
          <w:szCs w:val="26"/>
          <w:rtl/>
          <w:lang w:val="en-US" w:bidi="ar-SA"/>
        </w:rPr>
        <w:t>إزالة المواد</w:t>
      </w:r>
      <w:r w:rsidRPr="00C810FC">
        <w:rPr>
          <w:rFonts w:asciiTheme="majorBidi" w:hAnsiTheme="majorBidi"/>
          <w:sz w:val="26"/>
          <w:szCs w:val="26"/>
          <w:rtl/>
          <w:lang w:val="en-US" w:bidi="ar-SA"/>
        </w:rPr>
        <w:t xml:space="preserve"> الهيدروكلوروفلوروكربون</w:t>
      </w:r>
      <w:r w:rsidR="0010491F" w:rsidRPr="00C810FC">
        <w:rPr>
          <w:rFonts w:asciiTheme="majorBidi" w:hAnsiTheme="majorBidi" w:hint="cs"/>
          <w:sz w:val="26"/>
          <w:szCs w:val="26"/>
          <w:rtl/>
          <w:lang w:val="en-US" w:bidi="ar-SA"/>
        </w:rPr>
        <w:t>ية</w:t>
      </w:r>
      <w:r w:rsidRPr="00C810FC">
        <w:rPr>
          <w:rFonts w:asciiTheme="majorBidi" w:hAnsiTheme="majorBidi"/>
          <w:sz w:val="26"/>
          <w:szCs w:val="26"/>
          <w:rtl/>
          <w:lang w:val="en-US" w:bidi="ar-SA"/>
        </w:rPr>
        <w:t xml:space="preserve"> في البرازيل، المقدم من </w:t>
      </w:r>
      <w:r w:rsidR="0010491F" w:rsidRPr="00C810FC">
        <w:rPr>
          <w:rFonts w:asciiTheme="majorBidi" w:hAnsiTheme="majorBidi" w:hint="cs"/>
          <w:sz w:val="26"/>
          <w:szCs w:val="26"/>
          <w:rtl/>
          <w:lang w:val="en-US" w:bidi="ar-SA"/>
        </w:rPr>
        <w:t xml:space="preserve">اليوئنديبي </w:t>
      </w:r>
      <w:r w:rsidRPr="00C810FC">
        <w:rPr>
          <w:rFonts w:asciiTheme="majorBidi" w:hAnsiTheme="majorBidi"/>
          <w:sz w:val="26"/>
          <w:szCs w:val="26"/>
          <w:rtl/>
          <w:lang w:val="en-US" w:bidi="ar-SA"/>
        </w:rPr>
        <w:t xml:space="preserve">والوارد في الوثيقة </w:t>
      </w:r>
      <w:r w:rsidRPr="00C810FC">
        <w:rPr>
          <w:rFonts w:asciiTheme="majorBidi" w:hAnsiTheme="majorBidi" w:cstheme="majorBidi"/>
          <w:sz w:val="26"/>
          <w:szCs w:val="26"/>
          <w:lang w:val="en-US" w:bidi="ar-SA"/>
        </w:rPr>
        <w:t>UNEP/</w:t>
      </w:r>
      <w:proofErr w:type="spellStart"/>
      <w:r w:rsidRPr="00C810FC">
        <w:rPr>
          <w:rFonts w:asciiTheme="majorBidi" w:hAnsiTheme="majorBidi" w:cstheme="majorBidi"/>
          <w:sz w:val="26"/>
          <w:szCs w:val="26"/>
          <w:lang w:val="en-US" w:bidi="ar-SA"/>
        </w:rPr>
        <w:t>OzL.Pro</w:t>
      </w:r>
      <w:proofErr w:type="spellEnd"/>
      <w:r w:rsidRPr="00C810FC">
        <w:rPr>
          <w:rFonts w:asciiTheme="majorBidi" w:hAnsiTheme="majorBidi" w:cstheme="majorBidi"/>
          <w:sz w:val="26"/>
          <w:szCs w:val="26"/>
          <w:lang w:val="en-US" w:bidi="ar-SA"/>
        </w:rPr>
        <w:t>/ExCom/</w:t>
      </w:r>
      <w:r w:rsidR="0010491F" w:rsidRPr="00C810FC">
        <w:rPr>
          <w:rFonts w:asciiTheme="majorBidi" w:hAnsiTheme="majorBidi" w:cstheme="majorBidi"/>
          <w:sz w:val="26"/>
          <w:szCs w:val="26"/>
          <w:lang w:val="en-US" w:bidi="ar-SA"/>
        </w:rPr>
        <w:t>96</w:t>
      </w:r>
      <w:r w:rsidRPr="00C810FC">
        <w:rPr>
          <w:rFonts w:asciiTheme="majorBidi" w:hAnsiTheme="majorBidi" w:cstheme="majorBidi"/>
          <w:sz w:val="26"/>
          <w:szCs w:val="26"/>
          <w:lang w:val="en-US" w:bidi="ar-SA"/>
        </w:rPr>
        <w:t>/</w:t>
      </w:r>
      <w:r w:rsidR="0010491F" w:rsidRPr="00C810FC">
        <w:rPr>
          <w:rFonts w:asciiTheme="majorBidi" w:hAnsiTheme="majorBidi" w:cstheme="majorBidi"/>
          <w:sz w:val="26"/>
          <w:szCs w:val="26"/>
          <w:lang w:val="en-US" w:bidi="ar-SA"/>
        </w:rPr>
        <w:t>11</w:t>
      </w:r>
      <w:r w:rsidRPr="00C810FC">
        <w:rPr>
          <w:rFonts w:asciiTheme="majorBidi" w:hAnsiTheme="majorBidi"/>
          <w:sz w:val="26"/>
          <w:szCs w:val="26"/>
          <w:rtl/>
          <w:lang w:val="en-US" w:bidi="ar-SA"/>
        </w:rPr>
        <w:t>.</w:t>
      </w:r>
    </w:p>
    <w:p w14:paraId="57C5AA3F" w14:textId="0E2A8575" w:rsidR="0083185E" w:rsidRPr="00C810FC" w:rsidRDefault="0083185E" w:rsidP="0050047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u w:val="single"/>
          <w:lang w:val="en-US"/>
        </w:rPr>
      </w:pPr>
      <w:r w:rsidRPr="00C810FC">
        <w:rPr>
          <w:rFonts w:asciiTheme="majorBidi" w:hAnsiTheme="majorBidi" w:cstheme="majorBidi" w:hint="cs"/>
          <w:i/>
          <w:iCs/>
          <w:sz w:val="26"/>
          <w:szCs w:val="26"/>
          <w:u w:val="single"/>
          <w:rtl/>
        </w:rPr>
        <w:t>ا</w:t>
      </w:r>
      <w:r w:rsidRPr="00C810FC">
        <w:rPr>
          <w:rFonts w:asciiTheme="majorBidi" w:hAnsiTheme="majorBidi" w:cstheme="majorBidi"/>
          <w:i/>
          <w:iCs/>
          <w:sz w:val="26"/>
          <w:szCs w:val="26"/>
          <w:u w:val="single"/>
          <w:rtl/>
          <w:lang w:bidi="ar-SA"/>
        </w:rPr>
        <w:t>لهند: خطة إدارة إزالة المواد الهيدروكلوروفلوروكربونية (المرحلة الثانية - تقرير مرحلي عن تنفيذ برنامج العمل المرتبط بالشريحة الرابعة والأخيرة)</w:t>
      </w:r>
      <w:r w:rsidRPr="00C810FC">
        <w:rPr>
          <w:rFonts w:asciiTheme="majorBidi" w:hAnsiTheme="majorBidi" w:cstheme="majorBidi"/>
          <w:sz w:val="26"/>
          <w:szCs w:val="26"/>
          <w:u w:val="single"/>
          <w:rtl/>
          <w:lang w:bidi="ar-SA"/>
        </w:rPr>
        <w:t xml:space="preserve"> </w:t>
      </w:r>
      <w:r w:rsidRPr="00C810FC">
        <w:rPr>
          <w:rFonts w:asciiTheme="majorBidi" w:hAnsiTheme="majorBidi" w:cstheme="majorBidi"/>
          <w:i/>
          <w:iCs/>
          <w:sz w:val="26"/>
          <w:szCs w:val="26"/>
          <w:rtl/>
          <w:lang w:bidi="ar-SA"/>
        </w:rPr>
        <w:t xml:space="preserve">(اليوئنديبي، واليونيب، وحكومة ألمانيا) (الفقرات </w:t>
      </w:r>
      <w:r w:rsidRPr="00C810FC">
        <w:rPr>
          <w:rFonts w:asciiTheme="majorBidi" w:hAnsiTheme="majorBidi" w:cstheme="majorBidi"/>
          <w:i/>
          <w:iCs/>
          <w:sz w:val="26"/>
          <w:szCs w:val="26"/>
          <w:lang w:bidi="ar-SA"/>
        </w:rPr>
        <w:t>33</w:t>
      </w:r>
      <w:r w:rsidRPr="00C810FC">
        <w:rPr>
          <w:rFonts w:asciiTheme="majorBidi" w:hAnsiTheme="majorBidi" w:cstheme="majorBidi"/>
          <w:i/>
          <w:iCs/>
          <w:sz w:val="26"/>
          <w:szCs w:val="26"/>
          <w:rtl/>
          <w:lang w:bidi="ar-SA"/>
        </w:rPr>
        <w:t>-</w:t>
      </w:r>
      <w:r w:rsidRPr="00C810FC">
        <w:rPr>
          <w:rFonts w:asciiTheme="majorBidi" w:hAnsiTheme="majorBidi" w:cstheme="majorBidi"/>
          <w:i/>
          <w:iCs/>
          <w:sz w:val="26"/>
          <w:szCs w:val="26"/>
          <w:lang w:bidi="ar-SA"/>
        </w:rPr>
        <w:t>42</w:t>
      </w:r>
      <w:r w:rsidRPr="00C810FC">
        <w:rPr>
          <w:rFonts w:asciiTheme="majorBidi" w:hAnsiTheme="majorBidi" w:cstheme="majorBidi" w:hint="cs"/>
          <w:i/>
          <w:iCs/>
          <w:sz w:val="26"/>
          <w:szCs w:val="26"/>
          <w:rtl/>
        </w:rPr>
        <w:t>)</w:t>
      </w:r>
    </w:p>
    <w:p w14:paraId="5521230E" w14:textId="1BDAA54D" w:rsidR="0083185E" w:rsidRPr="00C810FC" w:rsidRDefault="0083185E" w:rsidP="0050047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الم</w:t>
      </w:r>
      <w:r w:rsidR="000C2F75" w:rsidRPr="00C810FC">
        <w:rPr>
          <w:rFonts w:asciiTheme="majorBidi" w:hAnsiTheme="majorBidi" w:cstheme="majorBidi" w:hint="cs"/>
          <w:sz w:val="26"/>
          <w:szCs w:val="26"/>
          <w:u w:val="single"/>
          <w:rtl/>
          <w:lang w:bidi="ar-SA"/>
        </w:rPr>
        <w:t>شاك</w:t>
      </w:r>
      <w:r w:rsidRPr="00C810FC">
        <w:rPr>
          <w:rFonts w:asciiTheme="majorBidi" w:hAnsiTheme="majorBidi" w:cstheme="majorBidi"/>
          <w:sz w:val="26"/>
          <w:szCs w:val="26"/>
          <w:u w:val="single"/>
          <w:rtl/>
          <w:lang w:bidi="ar-SA"/>
        </w:rPr>
        <w:t>ل المطلوب معالجتها</w:t>
      </w:r>
      <w:r w:rsidRPr="00C810FC">
        <w:rPr>
          <w:rFonts w:asciiTheme="majorBidi" w:hAnsiTheme="majorBidi" w:cstheme="majorBidi"/>
          <w:sz w:val="26"/>
          <w:szCs w:val="26"/>
          <w:rtl/>
          <w:lang w:bidi="ar-SA"/>
        </w:rPr>
        <w:t>: لا شيء</w:t>
      </w:r>
    </w:p>
    <w:p w14:paraId="734AA6B3" w14:textId="620A3A70" w:rsidR="0083185E" w:rsidRPr="00C810FC" w:rsidRDefault="0083185E" w:rsidP="0050047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قد ترغب اللجنة التنفيذية في</w:t>
      </w:r>
      <w:r w:rsidRPr="00C810FC">
        <w:rPr>
          <w:rFonts w:asciiTheme="majorBidi" w:hAnsiTheme="majorBidi" w:cstheme="majorBidi"/>
          <w:sz w:val="26"/>
          <w:szCs w:val="26"/>
          <w:rtl/>
          <w:lang w:bidi="ar-SA"/>
        </w:rPr>
        <w:t xml:space="preserve"> </w:t>
      </w:r>
      <w:r w:rsidR="00500479" w:rsidRPr="00C810FC">
        <w:rPr>
          <w:sz w:val="26"/>
          <w:szCs w:val="26"/>
          <w:rtl/>
          <w:lang w:val="en-US" w:bidi="ar-LB"/>
        </w:rPr>
        <w:t>أن تحيط</w:t>
      </w:r>
      <w:r w:rsidRPr="00C810FC">
        <w:rPr>
          <w:rFonts w:asciiTheme="majorBidi" w:hAnsiTheme="majorBidi" w:cstheme="majorBidi"/>
          <w:sz w:val="26"/>
          <w:szCs w:val="26"/>
          <w:rtl/>
          <w:lang w:bidi="ar-SA"/>
        </w:rPr>
        <w:t xml:space="preserve"> علماً ب</w:t>
      </w:r>
      <w:r w:rsidR="000C2F75" w:rsidRPr="00C810FC">
        <w:rPr>
          <w:rFonts w:asciiTheme="majorBidi" w:hAnsiTheme="majorBidi" w:cstheme="majorBidi" w:hint="cs"/>
          <w:sz w:val="26"/>
          <w:szCs w:val="26"/>
          <w:rtl/>
          <w:lang w:bidi="ar-SA"/>
        </w:rPr>
        <w:t>ال</w:t>
      </w:r>
      <w:r w:rsidRPr="00C810FC">
        <w:rPr>
          <w:rFonts w:asciiTheme="majorBidi" w:hAnsiTheme="majorBidi" w:cstheme="majorBidi"/>
          <w:sz w:val="26"/>
          <w:szCs w:val="26"/>
          <w:rtl/>
          <w:lang w:bidi="ar-SA"/>
        </w:rPr>
        <w:t xml:space="preserve">تقرير </w:t>
      </w:r>
      <w:r w:rsidR="00500479" w:rsidRPr="00C810FC">
        <w:rPr>
          <w:sz w:val="26"/>
          <w:szCs w:val="26"/>
          <w:rtl/>
          <w:lang w:val="en-US" w:bidi="ar-LB"/>
        </w:rPr>
        <w:t>المرحلي عن</w:t>
      </w:r>
      <w:r w:rsidR="00500479" w:rsidRPr="00C810FC">
        <w:rPr>
          <w:rFonts w:hint="cs"/>
          <w:sz w:val="26"/>
          <w:szCs w:val="26"/>
          <w:rtl/>
          <w:lang w:val="en-US" w:bidi="ar-LB"/>
        </w:rPr>
        <w:t xml:space="preserve"> </w:t>
      </w:r>
      <w:r w:rsidRPr="00C810FC">
        <w:rPr>
          <w:rFonts w:asciiTheme="majorBidi" w:hAnsiTheme="majorBidi" w:cstheme="majorBidi"/>
          <w:sz w:val="26"/>
          <w:szCs w:val="26"/>
          <w:rtl/>
          <w:lang w:bidi="ar-SA"/>
        </w:rPr>
        <w:t>تنفيذ برنامج العمل المرتبط بالشريحة الرابعة والأخيرة من المرحلة الثانية من خطة إدارة إزالة المواد الهيدروكلوروفلوروكربونية في الهند، المقدم من اليوئنديبي والوارد في الوثيقة</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/ExCom/96/11</w:t>
      </w:r>
      <w:r w:rsidRPr="00C810FC">
        <w:rPr>
          <w:rFonts w:asciiTheme="majorBidi" w:hAnsiTheme="majorBidi" w:cstheme="majorBidi" w:hint="cs"/>
          <w:sz w:val="26"/>
          <w:szCs w:val="26"/>
          <w:rtl/>
        </w:rPr>
        <w:t>.</w:t>
      </w:r>
    </w:p>
    <w:p w14:paraId="11EA2055" w14:textId="781C025F" w:rsidR="0083185E" w:rsidRPr="00C810FC" w:rsidRDefault="0083185E" w:rsidP="0050047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u w:val="single"/>
        </w:rPr>
      </w:pPr>
      <w:r w:rsidRPr="00C810FC">
        <w:rPr>
          <w:rFonts w:asciiTheme="majorBidi" w:hAnsiTheme="majorBidi" w:cstheme="majorBidi"/>
          <w:i/>
          <w:iCs/>
          <w:sz w:val="26"/>
          <w:szCs w:val="26"/>
          <w:u w:val="single"/>
          <w:rtl/>
          <w:lang w:bidi="ar-SA"/>
        </w:rPr>
        <w:t>إندونيسيا: خطة إدارة إزالة المواد الهيدروكلوروفلوروكربونية (المرحلة الثانية - تقرير مرحلي عن تنفيذ برنامج العمل المرتبط بالشريحة الرابعة والأخيرة)</w:t>
      </w:r>
      <w:r w:rsidRPr="00C810FC">
        <w:rPr>
          <w:rFonts w:asciiTheme="majorBidi" w:hAnsiTheme="majorBidi" w:cstheme="majorBidi"/>
          <w:sz w:val="26"/>
          <w:szCs w:val="26"/>
          <w:rtl/>
          <w:lang w:bidi="ar-SA"/>
        </w:rPr>
        <w:t xml:space="preserve"> </w:t>
      </w:r>
      <w:r w:rsidRPr="00C810FC">
        <w:rPr>
          <w:rFonts w:asciiTheme="majorBidi" w:hAnsiTheme="majorBidi" w:cstheme="majorBidi"/>
          <w:i/>
          <w:iCs/>
          <w:sz w:val="26"/>
          <w:szCs w:val="26"/>
          <w:rtl/>
          <w:lang w:bidi="ar-SA"/>
        </w:rPr>
        <w:t xml:space="preserve">(اليوئنديبي والبنك الدولي) (الفقرات </w:t>
      </w:r>
      <w:r w:rsidR="000C2F75" w:rsidRPr="00C810FC">
        <w:rPr>
          <w:rFonts w:asciiTheme="majorBidi" w:hAnsiTheme="majorBidi" w:cstheme="majorBidi"/>
          <w:i/>
          <w:iCs/>
          <w:sz w:val="26"/>
          <w:szCs w:val="26"/>
          <w:lang w:bidi="ar-SA"/>
        </w:rPr>
        <w:t>43</w:t>
      </w:r>
      <w:r w:rsidRPr="00C810FC">
        <w:rPr>
          <w:rFonts w:asciiTheme="majorBidi" w:hAnsiTheme="majorBidi" w:cstheme="majorBidi"/>
          <w:i/>
          <w:iCs/>
          <w:sz w:val="26"/>
          <w:szCs w:val="26"/>
          <w:rtl/>
          <w:lang w:bidi="ar-SA"/>
        </w:rPr>
        <w:t>-</w:t>
      </w:r>
      <w:r w:rsidR="000C2F75" w:rsidRPr="00C810FC">
        <w:rPr>
          <w:rFonts w:asciiTheme="majorBidi" w:hAnsiTheme="majorBidi" w:cstheme="majorBidi"/>
          <w:i/>
          <w:iCs/>
          <w:sz w:val="26"/>
          <w:szCs w:val="26"/>
          <w:lang w:bidi="ar-SA"/>
        </w:rPr>
        <w:t>52</w:t>
      </w:r>
      <w:r w:rsidRPr="00C810FC">
        <w:rPr>
          <w:rFonts w:asciiTheme="majorBidi" w:hAnsiTheme="majorBidi" w:cstheme="majorBidi" w:hint="cs"/>
          <w:i/>
          <w:iCs/>
          <w:sz w:val="26"/>
          <w:szCs w:val="26"/>
          <w:rtl/>
        </w:rPr>
        <w:t>)</w:t>
      </w:r>
    </w:p>
    <w:p w14:paraId="5DE727BB" w14:textId="62BA36FF" w:rsidR="0083185E" w:rsidRPr="00C810FC" w:rsidRDefault="0083185E" w:rsidP="0083185E">
      <w:pPr>
        <w:pStyle w:val="StyleHeader4Para4Left0Firstline0"/>
        <w:numPr>
          <w:ilvl w:val="0"/>
          <w:numId w:val="0"/>
        </w:numPr>
        <w:tabs>
          <w:tab w:val="clear" w:pos="2880"/>
          <w:tab w:val="left" w:pos="990"/>
        </w:tabs>
        <w:bidi/>
        <w:spacing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الم</w:t>
      </w:r>
      <w:r w:rsidR="000C2F75" w:rsidRPr="00C810FC">
        <w:rPr>
          <w:rFonts w:asciiTheme="majorBidi" w:hAnsiTheme="majorBidi" w:cstheme="majorBidi" w:hint="cs"/>
          <w:sz w:val="26"/>
          <w:szCs w:val="26"/>
          <w:u w:val="single"/>
          <w:rtl/>
          <w:lang w:bidi="ar-SA"/>
        </w:rPr>
        <w:t>شاك</w:t>
      </w:r>
      <w:r w:rsidRPr="00C810FC">
        <w:rPr>
          <w:rFonts w:asciiTheme="majorBidi" w:hAnsiTheme="majorBidi" w:cstheme="majorBidi"/>
          <w:sz w:val="26"/>
          <w:szCs w:val="26"/>
          <w:u w:val="single"/>
          <w:rtl/>
          <w:lang w:bidi="ar-SA"/>
        </w:rPr>
        <w:t>ل المطلوب معالجتها</w:t>
      </w:r>
      <w:r w:rsidRPr="00C810FC">
        <w:rPr>
          <w:rFonts w:asciiTheme="majorBidi" w:hAnsiTheme="majorBidi" w:cstheme="majorBidi"/>
          <w:sz w:val="26"/>
          <w:szCs w:val="26"/>
          <w:rtl/>
          <w:lang w:bidi="ar-SA"/>
        </w:rPr>
        <w:t>: لا شيء</w:t>
      </w:r>
    </w:p>
    <w:p w14:paraId="0809A137" w14:textId="62C53828" w:rsidR="0083185E" w:rsidRPr="00C810FC" w:rsidRDefault="0083185E" w:rsidP="009376B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قد ترغب اللجنة التنفيذية في</w:t>
      </w:r>
      <w:r w:rsidRPr="00C810FC">
        <w:rPr>
          <w:rFonts w:asciiTheme="majorBidi" w:hAnsiTheme="majorBidi" w:cstheme="majorBidi"/>
          <w:sz w:val="26"/>
          <w:szCs w:val="26"/>
          <w:rtl/>
          <w:lang w:bidi="ar-SA"/>
        </w:rPr>
        <w:t xml:space="preserve"> </w:t>
      </w:r>
      <w:r w:rsidR="00500479" w:rsidRPr="00C810FC">
        <w:rPr>
          <w:sz w:val="26"/>
          <w:szCs w:val="26"/>
          <w:rtl/>
          <w:lang w:val="en-US" w:bidi="ar-LB"/>
        </w:rPr>
        <w:t>أن تحيط</w:t>
      </w:r>
      <w:r w:rsidRPr="00C810FC">
        <w:rPr>
          <w:rFonts w:asciiTheme="majorBidi" w:hAnsiTheme="majorBidi" w:cstheme="majorBidi"/>
          <w:sz w:val="26"/>
          <w:szCs w:val="26"/>
          <w:rtl/>
          <w:lang w:bidi="ar-SA"/>
        </w:rPr>
        <w:t xml:space="preserve"> علماً ب</w:t>
      </w:r>
      <w:r w:rsidR="000C2F75" w:rsidRPr="00C810FC">
        <w:rPr>
          <w:rFonts w:asciiTheme="majorBidi" w:hAnsiTheme="majorBidi" w:cstheme="majorBidi" w:hint="cs"/>
          <w:sz w:val="26"/>
          <w:szCs w:val="26"/>
          <w:rtl/>
          <w:lang w:bidi="ar-SA"/>
        </w:rPr>
        <w:t>ال</w:t>
      </w:r>
      <w:r w:rsidRPr="00C810FC">
        <w:rPr>
          <w:rFonts w:asciiTheme="majorBidi" w:hAnsiTheme="majorBidi" w:cstheme="majorBidi"/>
          <w:sz w:val="26"/>
          <w:szCs w:val="26"/>
          <w:rtl/>
          <w:lang w:bidi="ar-SA"/>
        </w:rPr>
        <w:t xml:space="preserve">تقرير </w:t>
      </w:r>
      <w:r w:rsidR="00500479" w:rsidRPr="00C810FC">
        <w:rPr>
          <w:sz w:val="26"/>
          <w:szCs w:val="26"/>
          <w:rtl/>
          <w:lang w:val="en-US" w:bidi="ar-LB"/>
        </w:rPr>
        <w:t xml:space="preserve">المرحلي عن </w:t>
      </w:r>
      <w:r w:rsidRPr="00C810FC">
        <w:rPr>
          <w:rFonts w:asciiTheme="majorBidi" w:hAnsiTheme="majorBidi" w:cstheme="majorBidi"/>
          <w:sz w:val="26"/>
          <w:szCs w:val="26"/>
          <w:rtl/>
          <w:lang w:bidi="ar-SA"/>
        </w:rPr>
        <w:t>تنفيذ برنامج العمل المرتبط بالشريحة الرابعة والأخيرة من المرحلة الثانية من خطة إدارة إزالة المواد الهيدروكلوروفلوروكربونية في إندونيسيا، المقدم من اليوئنديبي والوارد في الوثيقة</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w:t>
      </w:r>
      <w:r w:rsidR="000C2F75" w:rsidRPr="00C810FC">
        <w:rPr>
          <w:rFonts w:asciiTheme="majorBidi" w:hAnsiTheme="majorBidi" w:cstheme="majorBidi"/>
          <w:sz w:val="26"/>
          <w:szCs w:val="26"/>
        </w:rPr>
        <w:t>96</w:t>
      </w:r>
      <w:r w:rsidRPr="00C810FC">
        <w:rPr>
          <w:rFonts w:asciiTheme="majorBidi" w:hAnsiTheme="majorBidi" w:cstheme="majorBidi"/>
          <w:sz w:val="26"/>
          <w:szCs w:val="26"/>
        </w:rPr>
        <w:t>/</w:t>
      </w:r>
      <w:r w:rsidR="000C2F75" w:rsidRPr="00C810FC">
        <w:rPr>
          <w:rFonts w:asciiTheme="majorBidi" w:hAnsiTheme="majorBidi" w:cstheme="majorBidi"/>
          <w:sz w:val="26"/>
          <w:szCs w:val="26"/>
        </w:rPr>
        <w:t>11</w:t>
      </w:r>
      <w:r w:rsidR="000C2F75" w:rsidRPr="00C810FC">
        <w:rPr>
          <w:rFonts w:asciiTheme="majorBidi" w:hAnsiTheme="majorBidi" w:cstheme="majorBidi" w:hint="cs"/>
          <w:sz w:val="26"/>
          <w:szCs w:val="26"/>
          <w:rtl/>
        </w:rPr>
        <w:t>.</w:t>
      </w:r>
    </w:p>
    <w:p w14:paraId="747A64A3" w14:textId="4B69464F" w:rsidR="0083185E" w:rsidRPr="00C810FC" w:rsidRDefault="0083185E" w:rsidP="009376B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Pr>
      </w:pPr>
      <w:r w:rsidRPr="00C810FC">
        <w:rPr>
          <w:rFonts w:asciiTheme="majorBidi" w:hAnsiTheme="majorBidi" w:cstheme="majorBidi"/>
          <w:i/>
          <w:iCs/>
          <w:sz w:val="26"/>
          <w:szCs w:val="26"/>
          <w:u w:val="single"/>
          <w:rtl/>
          <w:lang w:bidi="ar-SA"/>
        </w:rPr>
        <w:t xml:space="preserve">العراق: خطة إدارة إزالة المواد الهيدروكلوروفلوروكربونية (المرحلة الثانية - </w:t>
      </w:r>
      <w:r w:rsidR="00BF1A05" w:rsidRPr="00C810FC">
        <w:rPr>
          <w:rFonts w:asciiTheme="majorBidi" w:hAnsiTheme="majorBidi" w:cstheme="majorBidi" w:hint="cs"/>
          <w:i/>
          <w:iCs/>
          <w:sz w:val="26"/>
          <w:szCs w:val="26"/>
          <w:u w:val="single"/>
          <w:rtl/>
          <w:lang w:bidi="ar-SA"/>
        </w:rPr>
        <w:t>إ</w:t>
      </w:r>
      <w:r w:rsidRPr="00C810FC">
        <w:rPr>
          <w:rFonts w:asciiTheme="majorBidi" w:hAnsiTheme="majorBidi" w:cstheme="majorBidi"/>
          <w:i/>
          <w:iCs/>
          <w:sz w:val="26"/>
          <w:szCs w:val="26"/>
          <w:u w:val="single"/>
          <w:rtl/>
          <w:lang w:bidi="ar-SA"/>
        </w:rPr>
        <w:t xml:space="preserve">كمال المرحلة الأولى، الخطة </w:t>
      </w:r>
      <w:r w:rsidRPr="00C810FC">
        <w:rPr>
          <w:rFonts w:asciiTheme="majorBidi" w:hAnsiTheme="majorBidi" w:cstheme="majorBidi"/>
          <w:i/>
          <w:iCs/>
          <w:sz w:val="26"/>
          <w:szCs w:val="26"/>
          <w:u w:val="single"/>
          <w:rtl/>
          <w:lang w:bidi="ar-SA"/>
        </w:rPr>
        <w:lastRenderedPageBreak/>
        <w:t>الوطنية لل</w:t>
      </w:r>
      <w:r w:rsidR="000C2F75" w:rsidRPr="00C810FC">
        <w:rPr>
          <w:rFonts w:asciiTheme="majorBidi" w:hAnsiTheme="majorBidi" w:cstheme="majorBidi" w:hint="cs"/>
          <w:i/>
          <w:iCs/>
          <w:sz w:val="26"/>
          <w:szCs w:val="26"/>
          <w:u w:val="single"/>
          <w:rtl/>
          <w:lang w:bidi="ar-SA"/>
        </w:rPr>
        <w:t>إزالة</w:t>
      </w:r>
      <w:r w:rsidRPr="00C810FC">
        <w:rPr>
          <w:rFonts w:asciiTheme="majorBidi" w:hAnsiTheme="majorBidi" w:cstheme="majorBidi"/>
          <w:i/>
          <w:iCs/>
          <w:sz w:val="26"/>
          <w:szCs w:val="26"/>
          <w:u w:val="single"/>
          <w:rtl/>
          <w:lang w:bidi="ar-SA"/>
        </w:rPr>
        <w:t>، ومشروع استبدال الكلوروفلوروكربون-</w:t>
      </w:r>
      <w:r w:rsidR="000C2F75" w:rsidRPr="00C810FC">
        <w:rPr>
          <w:rFonts w:asciiTheme="majorBidi" w:hAnsiTheme="majorBidi" w:cstheme="majorBidi"/>
          <w:i/>
          <w:iCs/>
          <w:sz w:val="26"/>
          <w:szCs w:val="26"/>
          <w:u w:val="single"/>
          <w:lang w:bidi="ar-SA"/>
        </w:rPr>
        <w:t>12</w:t>
      </w:r>
      <w:r w:rsidRPr="00C810FC">
        <w:rPr>
          <w:rFonts w:asciiTheme="majorBidi" w:hAnsiTheme="majorBidi" w:cstheme="majorBidi"/>
          <w:i/>
          <w:iCs/>
          <w:sz w:val="26"/>
          <w:szCs w:val="26"/>
          <w:u w:val="single"/>
          <w:rtl/>
          <w:lang w:bidi="ar-SA"/>
        </w:rPr>
        <w:t xml:space="preserve"> بالأيزوبيوتان،</w:t>
      </w:r>
      <w:r w:rsidR="00C557E6" w:rsidRPr="00C810FC">
        <w:rPr>
          <w:rFonts w:asciiTheme="majorBidi" w:hAnsiTheme="majorBidi" w:cstheme="majorBidi" w:hint="cs"/>
          <w:i/>
          <w:iCs/>
          <w:sz w:val="26"/>
          <w:szCs w:val="26"/>
          <w:u w:val="single"/>
          <w:rtl/>
          <w:lang w:bidi="ar-SA"/>
        </w:rPr>
        <w:t xml:space="preserve"> و</w:t>
      </w:r>
      <w:r w:rsidR="000C2F75" w:rsidRPr="00C810FC">
        <w:rPr>
          <w:rFonts w:asciiTheme="majorBidi" w:hAnsiTheme="majorBidi" w:cstheme="majorBidi" w:hint="cs"/>
          <w:i/>
          <w:iCs/>
          <w:sz w:val="26"/>
          <w:szCs w:val="26"/>
          <w:u w:val="single"/>
          <w:rtl/>
          <w:lang w:bidi="ar-SA"/>
        </w:rPr>
        <w:t>الكلوروفلوروكربون</w:t>
      </w:r>
      <w:r w:rsidRPr="00C810FC">
        <w:rPr>
          <w:rFonts w:asciiTheme="majorBidi" w:hAnsiTheme="majorBidi" w:cstheme="majorBidi"/>
          <w:i/>
          <w:iCs/>
          <w:sz w:val="26"/>
          <w:szCs w:val="26"/>
          <w:u w:val="single"/>
          <w:rtl/>
          <w:lang w:bidi="ar-SA"/>
        </w:rPr>
        <w:t>-</w:t>
      </w:r>
      <w:r w:rsidR="000C2F75" w:rsidRPr="00C810FC">
        <w:rPr>
          <w:rFonts w:asciiTheme="majorBidi" w:hAnsiTheme="majorBidi" w:cstheme="majorBidi"/>
          <w:i/>
          <w:iCs/>
          <w:sz w:val="26"/>
          <w:szCs w:val="26"/>
          <w:u w:val="single"/>
          <w:lang w:bidi="ar-SA"/>
        </w:rPr>
        <w:t>11</w:t>
      </w:r>
      <w:r w:rsidRPr="00C810FC">
        <w:rPr>
          <w:rFonts w:asciiTheme="majorBidi" w:hAnsiTheme="majorBidi" w:cstheme="majorBidi"/>
          <w:i/>
          <w:iCs/>
          <w:sz w:val="26"/>
          <w:szCs w:val="26"/>
          <w:u w:val="single"/>
          <w:rtl/>
          <w:lang w:bidi="ar-SA"/>
        </w:rPr>
        <w:t xml:space="preserve"> بالسيكلوبنتان في تصنيع الثلاجات المنزلية في شركة الصناعات الخفيفة)</w:t>
      </w:r>
      <w:r w:rsidRPr="00C810FC">
        <w:rPr>
          <w:rFonts w:asciiTheme="majorBidi" w:hAnsiTheme="majorBidi" w:cstheme="majorBidi"/>
          <w:i/>
          <w:iCs/>
          <w:sz w:val="26"/>
          <w:szCs w:val="26"/>
          <w:rtl/>
          <w:lang w:bidi="ar-SA"/>
        </w:rPr>
        <w:t xml:space="preserve"> (اليونيب واليونيدو) (الفقرات </w:t>
      </w:r>
      <w:r w:rsidR="000C2F75" w:rsidRPr="00C810FC">
        <w:rPr>
          <w:rFonts w:asciiTheme="majorBidi" w:hAnsiTheme="majorBidi" w:cstheme="majorBidi"/>
          <w:i/>
          <w:iCs/>
          <w:sz w:val="26"/>
          <w:szCs w:val="26"/>
          <w:lang w:bidi="ar-SA"/>
        </w:rPr>
        <w:t>53</w:t>
      </w:r>
      <w:r w:rsidRPr="00C810FC">
        <w:rPr>
          <w:rFonts w:asciiTheme="majorBidi" w:hAnsiTheme="majorBidi" w:cstheme="majorBidi"/>
          <w:i/>
          <w:iCs/>
          <w:sz w:val="26"/>
          <w:szCs w:val="26"/>
          <w:rtl/>
          <w:lang w:bidi="ar-SA"/>
        </w:rPr>
        <w:t>-</w:t>
      </w:r>
      <w:r w:rsidR="000C2F75" w:rsidRPr="00C810FC">
        <w:rPr>
          <w:rFonts w:asciiTheme="majorBidi" w:hAnsiTheme="majorBidi" w:cstheme="majorBidi"/>
          <w:i/>
          <w:iCs/>
          <w:sz w:val="26"/>
          <w:szCs w:val="26"/>
          <w:lang w:bidi="ar-SA"/>
        </w:rPr>
        <w:t>59</w:t>
      </w:r>
      <w:r w:rsidRPr="00C810FC">
        <w:rPr>
          <w:rFonts w:asciiTheme="majorBidi" w:hAnsiTheme="majorBidi" w:cstheme="majorBidi" w:hint="cs"/>
          <w:i/>
          <w:iCs/>
          <w:sz w:val="26"/>
          <w:szCs w:val="26"/>
          <w:rtl/>
        </w:rPr>
        <w:t>)</w:t>
      </w:r>
    </w:p>
    <w:p w14:paraId="013B97B6" w14:textId="3A3D7433" w:rsidR="00C46FD3" w:rsidRPr="00C810FC" w:rsidRDefault="00C46FD3" w:rsidP="00A85587">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الم</w:t>
      </w:r>
      <w:r w:rsidRPr="00C810FC">
        <w:rPr>
          <w:rFonts w:asciiTheme="majorBidi" w:hAnsiTheme="majorBidi" w:cstheme="majorBidi" w:hint="cs"/>
          <w:sz w:val="26"/>
          <w:szCs w:val="26"/>
          <w:u w:val="single"/>
          <w:rtl/>
        </w:rPr>
        <w:t>شاك</w:t>
      </w:r>
      <w:r w:rsidRPr="00C810FC">
        <w:rPr>
          <w:rFonts w:asciiTheme="majorBidi" w:hAnsiTheme="majorBidi" w:cstheme="majorBidi"/>
          <w:sz w:val="26"/>
          <w:szCs w:val="26"/>
          <w:u w:val="single"/>
          <w:rtl/>
          <w:lang w:bidi="ar-SA"/>
        </w:rPr>
        <w:t>ل ال</w:t>
      </w:r>
      <w:r w:rsidR="007C3905" w:rsidRPr="00C810FC">
        <w:rPr>
          <w:rFonts w:asciiTheme="majorBidi" w:hAnsiTheme="majorBidi" w:cstheme="majorBidi" w:hint="cs"/>
          <w:sz w:val="26"/>
          <w:szCs w:val="26"/>
          <w:u w:val="single"/>
          <w:rtl/>
          <w:lang w:bidi="ar-SA"/>
        </w:rPr>
        <w:t>تي يتعيَّن</w:t>
      </w:r>
      <w:r w:rsidRPr="00C810FC">
        <w:rPr>
          <w:rFonts w:asciiTheme="majorBidi" w:hAnsiTheme="majorBidi" w:cstheme="majorBidi"/>
          <w:sz w:val="26"/>
          <w:szCs w:val="26"/>
          <w:u w:val="single"/>
          <w:rtl/>
          <w:lang w:bidi="ar-SA"/>
        </w:rPr>
        <w:t xml:space="preserve"> معالجتها</w:t>
      </w:r>
      <w:r w:rsidRPr="00C810FC">
        <w:rPr>
          <w:rFonts w:asciiTheme="majorBidi" w:hAnsiTheme="majorBidi" w:cstheme="majorBidi"/>
          <w:sz w:val="26"/>
          <w:szCs w:val="26"/>
          <w:rtl/>
          <w:lang w:bidi="ar-SA"/>
        </w:rPr>
        <w:t>: لا شيء</w:t>
      </w:r>
    </w:p>
    <w:p w14:paraId="6637C648" w14:textId="77777777" w:rsidR="00C46FD3" w:rsidRPr="00C810FC" w:rsidRDefault="00C46FD3" w:rsidP="00A85587">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قد ترغب اللجنة التنفيذية في</w:t>
      </w:r>
      <w:r w:rsidRPr="00C810FC">
        <w:rPr>
          <w:rFonts w:asciiTheme="majorBidi" w:hAnsiTheme="majorBidi" w:cstheme="majorBidi" w:hint="cs"/>
          <w:sz w:val="26"/>
          <w:szCs w:val="26"/>
          <w:u w:val="single"/>
          <w:rtl/>
        </w:rPr>
        <w:t>ما يلي</w:t>
      </w:r>
      <w:r w:rsidRPr="00C810FC">
        <w:rPr>
          <w:rFonts w:asciiTheme="majorBidi" w:hAnsiTheme="majorBidi" w:cstheme="majorBidi" w:hint="cs"/>
          <w:sz w:val="26"/>
          <w:szCs w:val="26"/>
          <w:rtl/>
        </w:rPr>
        <w:t>:</w:t>
      </w:r>
    </w:p>
    <w:p w14:paraId="04BE9599" w14:textId="60C4A776" w:rsidR="00C46FD3" w:rsidRPr="00C810FC" w:rsidRDefault="007C3905" w:rsidP="004842FA">
      <w:pPr>
        <w:pStyle w:val="ListParagraph"/>
        <w:numPr>
          <w:ilvl w:val="0"/>
          <w:numId w:val="24"/>
        </w:numPr>
        <w:bidi/>
        <w:spacing w:after="120" w:line="360" w:lineRule="exact"/>
        <w:ind w:left="1440" w:hanging="720"/>
        <w:contextualSpacing w:val="0"/>
        <w:rPr>
          <w:rFonts w:asciiTheme="majorBidi" w:hAnsiTheme="majorBidi" w:cstheme="majorBidi"/>
          <w:sz w:val="26"/>
          <w:szCs w:val="26"/>
        </w:rPr>
      </w:pPr>
      <w:r w:rsidRPr="00C810FC">
        <w:rPr>
          <w:rFonts w:asciiTheme="majorBidi" w:hAnsiTheme="majorBidi" w:cstheme="majorBidi" w:hint="cs"/>
          <w:sz w:val="26"/>
          <w:szCs w:val="26"/>
          <w:rtl/>
          <w:lang w:bidi="ar-SA"/>
        </w:rPr>
        <w:t>أن تحيط</w:t>
      </w:r>
      <w:r w:rsidR="00C46FD3" w:rsidRPr="00C810FC">
        <w:rPr>
          <w:rFonts w:asciiTheme="majorBidi" w:hAnsiTheme="majorBidi" w:cstheme="majorBidi"/>
          <w:sz w:val="26"/>
          <w:szCs w:val="26"/>
          <w:rtl/>
          <w:lang w:bidi="ar-SA"/>
        </w:rPr>
        <w:t xml:space="preserve"> علماً بالتق</w:t>
      </w:r>
      <w:r w:rsidR="00BF1A05" w:rsidRPr="00C810FC">
        <w:rPr>
          <w:rFonts w:asciiTheme="majorBidi" w:hAnsiTheme="majorBidi" w:cstheme="majorBidi" w:hint="cs"/>
          <w:sz w:val="26"/>
          <w:szCs w:val="26"/>
          <w:rtl/>
          <w:lang w:bidi="ar-SA"/>
        </w:rPr>
        <w:t>ا</w:t>
      </w:r>
      <w:r w:rsidR="00C46FD3" w:rsidRPr="00C810FC">
        <w:rPr>
          <w:rFonts w:asciiTheme="majorBidi" w:hAnsiTheme="majorBidi" w:cstheme="majorBidi"/>
          <w:sz w:val="26"/>
          <w:szCs w:val="26"/>
          <w:rtl/>
          <w:lang w:bidi="ar-SA"/>
        </w:rPr>
        <w:t>رير المتعلق</w:t>
      </w:r>
      <w:r w:rsidR="00BF1A05" w:rsidRPr="00C810FC">
        <w:rPr>
          <w:rFonts w:asciiTheme="majorBidi" w:hAnsiTheme="majorBidi" w:cstheme="majorBidi" w:hint="cs"/>
          <w:sz w:val="26"/>
          <w:szCs w:val="26"/>
          <w:rtl/>
          <w:lang w:bidi="ar-SA"/>
        </w:rPr>
        <w:t>ة</w:t>
      </w:r>
      <w:r w:rsidR="00C46FD3" w:rsidRPr="00C810FC">
        <w:rPr>
          <w:rFonts w:asciiTheme="majorBidi" w:hAnsiTheme="majorBidi" w:cstheme="majorBidi"/>
          <w:sz w:val="26"/>
          <w:szCs w:val="26"/>
          <w:rtl/>
          <w:lang w:bidi="ar-SA"/>
        </w:rPr>
        <w:t xml:space="preserve"> بالتقدم المحرز في استكمال المرحلة الأولى من خطة إدارة </w:t>
      </w:r>
      <w:r w:rsidRPr="00C810FC">
        <w:rPr>
          <w:rFonts w:asciiTheme="majorBidi" w:hAnsiTheme="majorBidi" w:cstheme="majorBidi" w:hint="cs"/>
          <w:sz w:val="26"/>
          <w:szCs w:val="26"/>
          <w:rtl/>
          <w:lang w:bidi="ar-SA"/>
        </w:rPr>
        <w:t>إزالة المواد</w:t>
      </w:r>
      <w:r w:rsidR="00C46FD3" w:rsidRPr="00C810FC">
        <w:rPr>
          <w:rFonts w:asciiTheme="majorBidi" w:hAnsiTheme="majorBidi" w:cstheme="majorBidi"/>
          <w:sz w:val="26"/>
          <w:szCs w:val="26"/>
          <w:rtl/>
          <w:lang w:bidi="ar-SA"/>
        </w:rPr>
        <w:t xml:space="preserve"> الهيدروكلوروفلوروكربون</w:t>
      </w:r>
      <w:r w:rsidRPr="00C810FC">
        <w:rPr>
          <w:rFonts w:asciiTheme="majorBidi" w:hAnsiTheme="majorBidi" w:cstheme="majorBidi" w:hint="cs"/>
          <w:sz w:val="26"/>
          <w:szCs w:val="26"/>
          <w:rtl/>
          <w:lang w:bidi="ar-SA"/>
        </w:rPr>
        <w:t>ية</w:t>
      </w:r>
      <w:r w:rsidR="00C46FD3" w:rsidRPr="00C810FC">
        <w:rPr>
          <w:rFonts w:asciiTheme="majorBidi" w:hAnsiTheme="majorBidi" w:cstheme="majorBidi"/>
          <w:sz w:val="26"/>
          <w:szCs w:val="26"/>
          <w:rtl/>
          <w:lang w:bidi="ar-SA"/>
        </w:rPr>
        <w:t>، والخطة الوطنية لل</w:t>
      </w:r>
      <w:r w:rsidRPr="00C810FC">
        <w:rPr>
          <w:rFonts w:asciiTheme="majorBidi" w:hAnsiTheme="majorBidi" w:cstheme="majorBidi" w:hint="cs"/>
          <w:sz w:val="26"/>
          <w:szCs w:val="26"/>
          <w:rtl/>
          <w:lang w:bidi="ar-SA"/>
        </w:rPr>
        <w:t>إزالة</w:t>
      </w:r>
      <w:r w:rsidR="00C46FD3" w:rsidRPr="00C810FC">
        <w:rPr>
          <w:rFonts w:asciiTheme="majorBidi" w:hAnsiTheme="majorBidi" w:cstheme="majorBidi"/>
          <w:sz w:val="26"/>
          <w:szCs w:val="26"/>
          <w:rtl/>
          <w:lang w:bidi="ar-SA"/>
        </w:rPr>
        <w:t xml:space="preserve"> (ال</w:t>
      </w:r>
      <w:r w:rsidRPr="00C810FC">
        <w:rPr>
          <w:rFonts w:asciiTheme="majorBidi" w:hAnsiTheme="majorBidi" w:cstheme="majorBidi" w:hint="cs"/>
          <w:sz w:val="26"/>
          <w:szCs w:val="26"/>
          <w:rtl/>
          <w:lang w:bidi="ar-SA"/>
        </w:rPr>
        <w:t>شريحة</w:t>
      </w:r>
      <w:r w:rsidR="00C46FD3" w:rsidRPr="00C810FC">
        <w:rPr>
          <w:rFonts w:asciiTheme="majorBidi" w:hAnsiTheme="majorBidi" w:cstheme="majorBidi"/>
          <w:sz w:val="26"/>
          <w:szCs w:val="26"/>
          <w:rtl/>
          <w:lang w:bidi="ar-SA"/>
        </w:rPr>
        <w:t xml:space="preserve"> الأول</w:t>
      </w:r>
      <w:r w:rsidRPr="00C810FC">
        <w:rPr>
          <w:rFonts w:asciiTheme="majorBidi" w:hAnsiTheme="majorBidi" w:cstheme="majorBidi" w:hint="cs"/>
          <w:sz w:val="26"/>
          <w:szCs w:val="26"/>
          <w:rtl/>
          <w:lang w:bidi="ar-SA"/>
        </w:rPr>
        <w:t>ى</w:t>
      </w:r>
      <w:r w:rsidRPr="00C810FC">
        <w:rPr>
          <w:rFonts w:asciiTheme="majorBidi" w:hAnsiTheme="majorBidi" w:cstheme="majorBidi" w:hint="cs"/>
          <w:sz w:val="26"/>
          <w:szCs w:val="26"/>
          <w:rtl/>
        </w:rPr>
        <w:t>)</w:t>
      </w:r>
      <w:r w:rsidR="00C46FD3" w:rsidRPr="00C810FC">
        <w:rPr>
          <w:rFonts w:asciiTheme="majorBidi" w:hAnsiTheme="majorBidi" w:cstheme="majorBidi"/>
          <w:sz w:val="26"/>
          <w:szCs w:val="26"/>
        </w:rPr>
        <w:t xml:space="preserve"> (IRQ/PHA/</w:t>
      </w:r>
      <w:r w:rsidRPr="00C810FC">
        <w:rPr>
          <w:rFonts w:asciiTheme="majorBidi" w:hAnsiTheme="majorBidi" w:cstheme="majorBidi"/>
          <w:sz w:val="26"/>
          <w:szCs w:val="26"/>
        </w:rPr>
        <w:t>58</w:t>
      </w:r>
      <w:r w:rsidR="00C46FD3" w:rsidRPr="00C810FC">
        <w:rPr>
          <w:rFonts w:asciiTheme="majorBidi" w:hAnsiTheme="majorBidi" w:cstheme="majorBidi"/>
          <w:sz w:val="26"/>
          <w:szCs w:val="26"/>
        </w:rPr>
        <w:t>/INV/</w:t>
      </w:r>
      <w:r w:rsidRPr="00C810FC">
        <w:rPr>
          <w:rFonts w:asciiTheme="majorBidi" w:hAnsiTheme="majorBidi" w:cstheme="majorBidi"/>
          <w:sz w:val="26"/>
          <w:szCs w:val="26"/>
        </w:rPr>
        <w:t>09</w:t>
      </w:r>
      <w:r w:rsidR="00C46FD3" w:rsidRPr="00C810FC">
        <w:rPr>
          <w:rFonts w:asciiTheme="majorBidi" w:hAnsiTheme="majorBidi" w:cstheme="majorBidi"/>
          <w:sz w:val="26"/>
          <w:szCs w:val="26"/>
        </w:rPr>
        <w:t>)</w:t>
      </w:r>
      <w:r w:rsidR="00C46FD3" w:rsidRPr="00C810FC">
        <w:rPr>
          <w:rFonts w:asciiTheme="majorBidi" w:hAnsiTheme="majorBidi" w:cstheme="majorBidi"/>
          <w:sz w:val="26"/>
          <w:szCs w:val="26"/>
          <w:rtl/>
          <w:lang w:bidi="ar-SA"/>
        </w:rPr>
        <w:t xml:space="preserve">، ومشروع </w:t>
      </w:r>
      <w:r w:rsidRPr="00C810FC">
        <w:rPr>
          <w:rFonts w:asciiTheme="majorBidi" w:hAnsiTheme="majorBidi" w:cstheme="majorBidi" w:hint="cs"/>
          <w:sz w:val="26"/>
          <w:szCs w:val="26"/>
          <w:rtl/>
          <w:lang w:bidi="ar-SA"/>
        </w:rPr>
        <w:t>الاستعاضة عن</w:t>
      </w:r>
      <w:r w:rsidR="00C46FD3" w:rsidRPr="00C810FC">
        <w:rPr>
          <w:rFonts w:asciiTheme="majorBidi" w:hAnsiTheme="majorBidi" w:cstheme="majorBidi"/>
          <w:sz w:val="26"/>
          <w:szCs w:val="26"/>
          <w:rtl/>
          <w:lang w:bidi="ar-SA"/>
        </w:rPr>
        <w:t xml:space="preserve"> غاز التبريد الكلوروفلوروكربون-</w:t>
      </w:r>
      <w:r w:rsidRPr="00C810FC">
        <w:rPr>
          <w:rFonts w:asciiTheme="majorBidi" w:hAnsiTheme="majorBidi" w:cstheme="majorBidi"/>
          <w:sz w:val="26"/>
          <w:szCs w:val="26"/>
          <w:lang w:bidi="ar-SA"/>
        </w:rPr>
        <w:t>12</w:t>
      </w:r>
      <w:r w:rsidR="00C46FD3" w:rsidRPr="00C810FC">
        <w:rPr>
          <w:rFonts w:asciiTheme="majorBidi" w:hAnsiTheme="majorBidi" w:cstheme="majorBidi"/>
          <w:sz w:val="26"/>
          <w:szCs w:val="26"/>
          <w:rtl/>
          <w:lang w:bidi="ar-SA"/>
        </w:rPr>
        <w:t xml:space="preserve"> بالأيزوبيوتان، و</w:t>
      </w:r>
      <w:r w:rsidR="00BF1A05" w:rsidRPr="00C810FC">
        <w:rPr>
          <w:rFonts w:asciiTheme="majorBidi" w:hAnsiTheme="majorBidi" w:cstheme="majorBidi" w:hint="cs"/>
          <w:sz w:val="26"/>
          <w:szCs w:val="26"/>
          <w:rtl/>
          <w:lang w:bidi="ar-SA"/>
        </w:rPr>
        <w:t>عن عامل</w:t>
      </w:r>
      <w:r w:rsidR="00C46FD3" w:rsidRPr="00C810FC">
        <w:rPr>
          <w:rFonts w:asciiTheme="majorBidi" w:hAnsiTheme="majorBidi" w:cstheme="majorBidi"/>
          <w:sz w:val="26"/>
          <w:szCs w:val="26"/>
          <w:rtl/>
          <w:lang w:bidi="ar-SA"/>
        </w:rPr>
        <w:t xml:space="preserve"> نفخ الرغ</w:t>
      </w:r>
      <w:r w:rsidRPr="00C810FC">
        <w:rPr>
          <w:rFonts w:asciiTheme="majorBidi" w:hAnsiTheme="majorBidi" w:cstheme="majorBidi" w:hint="cs"/>
          <w:sz w:val="26"/>
          <w:szCs w:val="26"/>
          <w:rtl/>
          <w:lang w:bidi="ar-SA"/>
        </w:rPr>
        <w:t>ا</w:t>
      </w:r>
      <w:r w:rsidR="00C46FD3" w:rsidRPr="00C810FC">
        <w:rPr>
          <w:rFonts w:asciiTheme="majorBidi" w:hAnsiTheme="majorBidi" w:cstheme="majorBidi"/>
          <w:sz w:val="26"/>
          <w:szCs w:val="26"/>
          <w:rtl/>
          <w:lang w:bidi="ar-SA"/>
        </w:rPr>
        <w:t>و</w:t>
      </w:r>
      <w:r w:rsidRPr="00C810FC">
        <w:rPr>
          <w:rFonts w:asciiTheme="majorBidi" w:hAnsiTheme="majorBidi" w:cstheme="majorBidi" w:hint="cs"/>
          <w:sz w:val="26"/>
          <w:szCs w:val="26"/>
          <w:rtl/>
          <w:lang w:bidi="ar-SA"/>
        </w:rPr>
        <w:t>ى</w:t>
      </w:r>
      <w:r w:rsidR="00C46FD3" w:rsidRPr="00C810FC">
        <w:rPr>
          <w:rFonts w:asciiTheme="majorBidi" w:hAnsiTheme="majorBidi" w:cstheme="majorBidi"/>
          <w:sz w:val="26"/>
          <w:szCs w:val="26"/>
          <w:rtl/>
          <w:lang w:bidi="ar-SA"/>
        </w:rPr>
        <w:t xml:space="preserve"> الكلوروفلوروكربون-</w:t>
      </w:r>
      <w:r w:rsidRPr="00C810FC">
        <w:rPr>
          <w:rFonts w:asciiTheme="majorBidi" w:hAnsiTheme="majorBidi" w:cstheme="majorBidi"/>
          <w:sz w:val="26"/>
          <w:szCs w:val="26"/>
          <w:lang w:bidi="ar-SA"/>
        </w:rPr>
        <w:t>11</w:t>
      </w:r>
      <w:r w:rsidR="00C46FD3" w:rsidRPr="00C810FC">
        <w:rPr>
          <w:rFonts w:asciiTheme="majorBidi" w:hAnsiTheme="majorBidi" w:cstheme="majorBidi"/>
          <w:sz w:val="26"/>
          <w:szCs w:val="26"/>
          <w:rtl/>
          <w:lang w:bidi="ar-SA"/>
        </w:rPr>
        <w:t xml:space="preserve"> بالسيكلوبنتان في تصنيع الثلاجات المنزلية والمجمدات </w:t>
      </w:r>
      <w:r w:rsidRPr="00C810FC">
        <w:rPr>
          <w:rFonts w:asciiTheme="majorBidi" w:hAnsiTheme="majorBidi" w:cstheme="majorBidi" w:hint="cs"/>
          <w:sz w:val="26"/>
          <w:szCs w:val="26"/>
          <w:rtl/>
          <w:lang w:bidi="ar-SA"/>
        </w:rPr>
        <w:t xml:space="preserve">الصندوقية </w:t>
      </w:r>
      <w:r w:rsidR="00C46FD3" w:rsidRPr="00C810FC">
        <w:rPr>
          <w:rFonts w:asciiTheme="majorBidi" w:hAnsiTheme="majorBidi" w:cstheme="majorBidi"/>
          <w:sz w:val="26"/>
          <w:szCs w:val="26"/>
          <w:rtl/>
          <w:lang w:bidi="ar-SA"/>
        </w:rPr>
        <w:t>في شركة الصناعات الخفيفة في العراق</w:t>
      </w:r>
      <w:r w:rsidR="00C46FD3" w:rsidRPr="00C810FC">
        <w:rPr>
          <w:rFonts w:asciiTheme="majorBidi" w:hAnsiTheme="majorBidi" w:cstheme="majorBidi"/>
          <w:sz w:val="26"/>
          <w:szCs w:val="26"/>
        </w:rPr>
        <w:t xml:space="preserve"> (IRQ/REF/</w:t>
      </w:r>
      <w:r w:rsidRPr="00C810FC">
        <w:rPr>
          <w:rFonts w:asciiTheme="majorBidi" w:hAnsiTheme="majorBidi" w:cstheme="majorBidi"/>
          <w:sz w:val="26"/>
          <w:szCs w:val="26"/>
        </w:rPr>
        <w:t>57</w:t>
      </w:r>
      <w:r w:rsidR="00C46FD3" w:rsidRPr="00C810FC">
        <w:rPr>
          <w:rFonts w:asciiTheme="majorBidi" w:hAnsiTheme="majorBidi" w:cstheme="majorBidi"/>
          <w:sz w:val="26"/>
          <w:szCs w:val="26"/>
        </w:rPr>
        <w:t>/INV/</w:t>
      </w:r>
      <w:r w:rsidRPr="00C810FC">
        <w:rPr>
          <w:rFonts w:asciiTheme="majorBidi" w:hAnsiTheme="majorBidi" w:cstheme="majorBidi"/>
          <w:sz w:val="26"/>
          <w:szCs w:val="26"/>
        </w:rPr>
        <w:t>07</w:t>
      </w:r>
      <w:r w:rsidR="00C46FD3" w:rsidRPr="00C810FC">
        <w:rPr>
          <w:rFonts w:asciiTheme="majorBidi" w:hAnsiTheme="majorBidi" w:cstheme="majorBidi"/>
          <w:sz w:val="26"/>
          <w:szCs w:val="26"/>
        </w:rPr>
        <w:t>)</w:t>
      </w:r>
      <w:r w:rsidR="00C46FD3" w:rsidRPr="00C810FC">
        <w:rPr>
          <w:rFonts w:asciiTheme="majorBidi" w:hAnsiTheme="majorBidi" w:cstheme="majorBidi"/>
          <w:sz w:val="26"/>
          <w:szCs w:val="26"/>
          <w:rtl/>
          <w:lang w:bidi="ar-SA"/>
        </w:rPr>
        <w:t>، المقدمة من اليونيدو والواردة في الوثيقة</w:t>
      </w:r>
      <w:r w:rsidR="00C46FD3" w:rsidRPr="00C810FC">
        <w:rPr>
          <w:rFonts w:asciiTheme="majorBidi" w:hAnsiTheme="majorBidi" w:cstheme="majorBidi"/>
          <w:sz w:val="26"/>
          <w:szCs w:val="26"/>
        </w:rPr>
        <w:t xml:space="preserve"> UNEP/</w:t>
      </w:r>
      <w:proofErr w:type="spellStart"/>
      <w:r w:rsidR="00C46FD3" w:rsidRPr="00C810FC">
        <w:rPr>
          <w:rFonts w:asciiTheme="majorBidi" w:hAnsiTheme="majorBidi" w:cstheme="majorBidi"/>
          <w:sz w:val="26"/>
          <w:szCs w:val="26"/>
        </w:rPr>
        <w:t>OzL.Pro</w:t>
      </w:r>
      <w:proofErr w:type="spellEnd"/>
      <w:r w:rsidR="00C46FD3" w:rsidRPr="00C810FC">
        <w:rPr>
          <w:rFonts w:asciiTheme="majorBidi" w:hAnsiTheme="majorBidi" w:cstheme="majorBidi"/>
          <w:sz w:val="26"/>
          <w:szCs w:val="26"/>
        </w:rPr>
        <w:t>/ExCom/</w:t>
      </w:r>
      <w:r w:rsidR="00CE1B1A" w:rsidRPr="00C810FC">
        <w:rPr>
          <w:rFonts w:asciiTheme="majorBidi" w:hAnsiTheme="majorBidi" w:cstheme="majorBidi"/>
          <w:sz w:val="26"/>
          <w:szCs w:val="26"/>
        </w:rPr>
        <w:t>96</w:t>
      </w:r>
      <w:r w:rsidR="00C46FD3" w:rsidRPr="00C810FC">
        <w:rPr>
          <w:rFonts w:asciiTheme="majorBidi" w:hAnsiTheme="majorBidi" w:cstheme="majorBidi"/>
          <w:sz w:val="26"/>
          <w:szCs w:val="26"/>
        </w:rPr>
        <w:t>/</w:t>
      </w:r>
      <w:r w:rsidR="00CE1B1A" w:rsidRPr="00C810FC">
        <w:rPr>
          <w:rFonts w:asciiTheme="majorBidi" w:hAnsiTheme="majorBidi" w:cstheme="majorBidi"/>
          <w:sz w:val="26"/>
          <w:szCs w:val="26"/>
        </w:rPr>
        <w:t>11</w:t>
      </w:r>
      <w:r w:rsidR="00C46FD3" w:rsidRPr="00C810FC">
        <w:rPr>
          <w:rFonts w:asciiTheme="majorBidi" w:hAnsiTheme="majorBidi" w:cstheme="majorBidi"/>
          <w:sz w:val="26"/>
          <w:szCs w:val="26"/>
          <w:rtl/>
          <w:lang w:bidi="ar-SA"/>
        </w:rPr>
        <w:t xml:space="preserve">؛ </w:t>
      </w:r>
    </w:p>
    <w:p w14:paraId="7460841E" w14:textId="52EE430E" w:rsidR="0010491F" w:rsidRPr="00C810FC" w:rsidRDefault="00C46FD3" w:rsidP="004842FA">
      <w:pPr>
        <w:pStyle w:val="ListParagraph"/>
        <w:numPr>
          <w:ilvl w:val="0"/>
          <w:numId w:val="24"/>
        </w:numPr>
        <w:bidi/>
        <w:spacing w:after="120" w:line="360" w:lineRule="exact"/>
        <w:ind w:left="1440" w:hanging="720"/>
        <w:contextualSpacing w:val="0"/>
        <w:rPr>
          <w:rFonts w:asciiTheme="majorBidi" w:hAnsiTheme="majorBidi" w:cstheme="majorBidi"/>
          <w:sz w:val="26"/>
          <w:szCs w:val="26"/>
          <w:rtl/>
          <w:lang w:bidi="ar-SA"/>
        </w:rPr>
      </w:pPr>
      <w:r w:rsidRPr="00C810FC">
        <w:rPr>
          <w:rFonts w:asciiTheme="majorBidi" w:hAnsiTheme="majorBidi" w:cstheme="majorBidi"/>
          <w:sz w:val="26"/>
          <w:szCs w:val="26"/>
          <w:rtl/>
          <w:lang w:bidi="ar-SA"/>
        </w:rPr>
        <w:t xml:space="preserve">أن تطلب </w:t>
      </w:r>
      <w:r w:rsidR="00CE1B1A" w:rsidRPr="00C810FC">
        <w:rPr>
          <w:rFonts w:asciiTheme="majorBidi" w:hAnsiTheme="majorBidi" w:cstheme="majorBidi" w:hint="cs"/>
          <w:sz w:val="26"/>
          <w:szCs w:val="26"/>
          <w:rtl/>
          <w:lang w:bidi="ar-SA"/>
        </w:rPr>
        <w:t>إلى</w:t>
      </w:r>
      <w:r w:rsidRPr="00C810FC">
        <w:rPr>
          <w:rFonts w:asciiTheme="majorBidi" w:hAnsiTheme="majorBidi" w:cstheme="majorBidi"/>
          <w:sz w:val="26"/>
          <w:szCs w:val="26"/>
          <w:rtl/>
          <w:lang w:bidi="ar-SA"/>
        </w:rPr>
        <w:t xml:space="preserve"> اليونيدو أن تقدم إلى الاجتماع السابع والتسعين تقريرا</w:t>
      </w:r>
      <w:r w:rsidR="00CE1B1A" w:rsidRPr="00C810FC">
        <w:rPr>
          <w:rFonts w:asciiTheme="majorBidi" w:hAnsiTheme="majorBidi" w:cstheme="majorBidi" w:hint="cs"/>
          <w:sz w:val="26"/>
          <w:szCs w:val="26"/>
          <w:rtl/>
          <w:lang w:bidi="ar-SA"/>
        </w:rPr>
        <w:t>ً</w:t>
      </w:r>
      <w:r w:rsidRPr="00C810FC">
        <w:rPr>
          <w:rFonts w:asciiTheme="majorBidi" w:hAnsiTheme="majorBidi" w:cstheme="majorBidi"/>
          <w:sz w:val="26"/>
          <w:szCs w:val="26"/>
          <w:rtl/>
          <w:lang w:bidi="ar-SA"/>
        </w:rPr>
        <w:t xml:space="preserve"> مرحليا</w:t>
      </w:r>
      <w:r w:rsidR="00CE1B1A" w:rsidRPr="00C810FC">
        <w:rPr>
          <w:rFonts w:asciiTheme="majorBidi" w:hAnsiTheme="majorBidi" w:cstheme="majorBidi" w:hint="cs"/>
          <w:sz w:val="26"/>
          <w:szCs w:val="26"/>
          <w:rtl/>
          <w:lang w:bidi="ar-SA"/>
        </w:rPr>
        <w:t>ً</w:t>
      </w:r>
      <w:r w:rsidRPr="00C810FC">
        <w:rPr>
          <w:rFonts w:asciiTheme="majorBidi" w:hAnsiTheme="majorBidi" w:cstheme="majorBidi"/>
          <w:sz w:val="26"/>
          <w:szCs w:val="26"/>
          <w:rtl/>
          <w:lang w:bidi="ar-SA"/>
        </w:rPr>
        <w:t xml:space="preserve"> عن إنجاز المش</w:t>
      </w:r>
      <w:r w:rsidR="00CE1B1A" w:rsidRPr="00C810FC">
        <w:rPr>
          <w:rFonts w:asciiTheme="majorBidi" w:hAnsiTheme="majorBidi" w:cstheme="majorBidi" w:hint="cs"/>
          <w:sz w:val="26"/>
          <w:szCs w:val="26"/>
          <w:rtl/>
          <w:lang w:bidi="ar-SA"/>
        </w:rPr>
        <w:t>رو</w:t>
      </w:r>
      <w:r w:rsidRPr="00C810FC">
        <w:rPr>
          <w:rFonts w:asciiTheme="majorBidi" w:hAnsiTheme="majorBidi" w:cstheme="majorBidi"/>
          <w:sz w:val="26"/>
          <w:szCs w:val="26"/>
          <w:rtl/>
          <w:lang w:bidi="ar-SA"/>
        </w:rPr>
        <w:t>ع</w:t>
      </w:r>
      <w:r w:rsidR="00CE1B1A" w:rsidRPr="00C810FC">
        <w:rPr>
          <w:rFonts w:asciiTheme="majorBidi" w:hAnsiTheme="majorBidi" w:cstheme="majorBidi" w:hint="cs"/>
          <w:sz w:val="26"/>
          <w:szCs w:val="26"/>
          <w:rtl/>
          <w:lang w:bidi="ar-SA"/>
        </w:rPr>
        <w:t>ات</w:t>
      </w:r>
      <w:r w:rsidRPr="00C810FC">
        <w:rPr>
          <w:rFonts w:asciiTheme="majorBidi" w:hAnsiTheme="majorBidi" w:cstheme="majorBidi"/>
          <w:sz w:val="26"/>
          <w:szCs w:val="26"/>
          <w:rtl/>
          <w:lang w:bidi="ar-SA"/>
        </w:rPr>
        <w:t xml:space="preserve"> المشار إليها في الفقرة الفرعية (أ) أعلاه</w:t>
      </w:r>
      <w:r w:rsidRPr="00C810FC">
        <w:rPr>
          <w:rFonts w:asciiTheme="majorBidi" w:hAnsiTheme="majorBidi" w:cstheme="majorBidi"/>
          <w:sz w:val="26"/>
          <w:szCs w:val="26"/>
        </w:rPr>
        <w:t>.</w:t>
      </w:r>
    </w:p>
    <w:p w14:paraId="51E4D2B7" w14:textId="0740FC6B" w:rsidR="00CE1B1A" w:rsidRPr="00C810FC" w:rsidRDefault="00CE1B1A" w:rsidP="00BF1A05">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lang w:val="en-US"/>
        </w:rPr>
      </w:pPr>
      <w:r w:rsidRPr="00C810FC">
        <w:rPr>
          <w:rFonts w:asciiTheme="majorBidi" w:hAnsiTheme="majorBidi" w:cstheme="majorBidi"/>
          <w:i/>
          <w:iCs/>
          <w:sz w:val="26"/>
          <w:szCs w:val="26"/>
          <w:u w:val="single"/>
          <w:rtl/>
          <w:lang w:bidi="ar-SA"/>
        </w:rPr>
        <w:t xml:space="preserve">كينيا: خطة إدارة </w:t>
      </w:r>
      <w:r w:rsidRPr="00C810FC">
        <w:rPr>
          <w:rFonts w:asciiTheme="majorBidi" w:hAnsiTheme="majorBidi" w:cstheme="majorBidi" w:hint="cs"/>
          <w:i/>
          <w:iCs/>
          <w:sz w:val="26"/>
          <w:szCs w:val="26"/>
          <w:u w:val="single"/>
          <w:rtl/>
        </w:rPr>
        <w:t>إزالة المواد</w:t>
      </w:r>
      <w:r w:rsidRPr="00C810FC">
        <w:rPr>
          <w:rFonts w:asciiTheme="majorBidi" w:hAnsiTheme="majorBidi" w:cstheme="majorBidi"/>
          <w:i/>
          <w:iCs/>
          <w:sz w:val="26"/>
          <w:szCs w:val="26"/>
          <w:u w:val="single"/>
          <w:rtl/>
          <w:lang w:bidi="ar-SA"/>
        </w:rPr>
        <w:t xml:space="preserve"> الهيدروكلوروفلوروكربون</w:t>
      </w:r>
      <w:r w:rsidRPr="00C810FC">
        <w:rPr>
          <w:rFonts w:asciiTheme="majorBidi" w:hAnsiTheme="majorBidi" w:cstheme="majorBidi" w:hint="cs"/>
          <w:i/>
          <w:iCs/>
          <w:sz w:val="26"/>
          <w:szCs w:val="26"/>
          <w:u w:val="single"/>
          <w:rtl/>
        </w:rPr>
        <w:t>ية</w:t>
      </w:r>
      <w:r w:rsidRPr="00C810FC">
        <w:rPr>
          <w:rFonts w:asciiTheme="majorBidi" w:hAnsiTheme="majorBidi" w:cstheme="majorBidi"/>
          <w:i/>
          <w:iCs/>
          <w:sz w:val="26"/>
          <w:szCs w:val="26"/>
          <w:u w:val="single"/>
          <w:rtl/>
          <w:lang w:bidi="ar-SA"/>
        </w:rPr>
        <w:t xml:space="preserve"> (المرحلة الثانية - تغيير التكنولوجيا لسوبر ماركت (وولمات))</w:t>
      </w:r>
      <w:r w:rsidRPr="00C810FC">
        <w:rPr>
          <w:rFonts w:asciiTheme="majorBidi" w:hAnsiTheme="majorBidi" w:cstheme="majorBidi"/>
          <w:i/>
          <w:iCs/>
          <w:sz w:val="26"/>
          <w:szCs w:val="26"/>
          <w:rtl/>
          <w:lang w:bidi="ar-SA"/>
        </w:rPr>
        <w:t xml:space="preserve"> (حكومة فرنسا) (الفقرات </w:t>
      </w:r>
      <w:r w:rsidR="00675D28" w:rsidRPr="00C810FC">
        <w:rPr>
          <w:rFonts w:asciiTheme="majorBidi" w:hAnsiTheme="majorBidi" w:cstheme="majorBidi"/>
          <w:i/>
          <w:iCs/>
          <w:sz w:val="26"/>
          <w:szCs w:val="26"/>
          <w:lang w:bidi="ar-SA"/>
        </w:rPr>
        <w:t>60</w:t>
      </w:r>
      <w:r w:rsidRPr="00C810FC">
        <w:rPr>
          <w:rFonts w:asciiTheme="majorBidi" w:hAnsiTheme="majorBidi" w:cstheme="majorBidi"/>
          <w:i/>
          <w:iCs/>
          <w:sz w:val="26"/>
          <w:szCs w:val="26"/>
          <w:rtl/>
          <w:lang w:bidi="ar-SA"/>
        </w:rPr>
        <w:t>-</w:t>
      </w:r>
      <w:r w:rsidR="00675D28" w:rsidRPr="00C810FC">
        <w:rPr>
          <w:rFonts w:asciiTheme="majorBidi" w:hAnsiTheme="majorBidi" w:cstheme="majorBidi"/>
          <w:i/>
          <w:iCs/>
          <w:sz w:val="26"/>
          <w:szCs w:val="26"/>
          <w:lang w:bidi="ar-SA"/>
        </w:rPr>
        <w:t>66</w:t>
      </w:r>
      <w:r w:rsidRPr="00C810FC">
        <w:rPr>
          <w:rFonts w:asciiTheme="majorBidi" w:hAnsiTheme="majorBidi" w:cstheme="majorBidi" w:hint="cs"/>
          <w:i/>
          <w:iCs/>
          <w:sz w:val="26"/>
          <w:szCs w:val="26"/>
          <w:rtl/>
        </w:rPr>
        <w:t>)</w:t>
      </w:r>
    </w:p>
    <w:p w14:paraId="5274921E" w14:textId="77777777" w:rsidR="00CE1B1A" w:rsidRPr="00C810FC" w:rsidRDefault="00CE1B1A" w:rsidP="00BF1A05">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lang w:val="en-US"/>
        </w:rPr>
      </w:pPr>
      <w:r w:rsidRPr="00C810FC">
        <w:rPr>
          <w:rFonts w:asciiTheme="majorBidi" w:hAnsiTheme="majorBidi" w:cstheme="majorBidi"/>
          <w:sz w:val="26"/>
          <w:szCs w:val="26"/>
          <w:u w:val="single"/>
          <w:rtl/>
          <w:lang w:bidi="ar-SA"/>
        </w:rPr>
        <w:t>الم</w:t>
      </w:r>
      <w:r w:rsidRPr="00C810FC">
        <w:rPr>
          <w:rFonts w:asciiTheme="majorBidi" w:hAnsiTheme="majorBidi" w:cstheme="majorBidi" w:hint="cs"/>
          <w:sz w:val="26"/>
          <w:szCs w:val="26"/>
          <w:u w:val="single"/>
          <w:rtl/>
        </w:rPr>
        <w:t>شاك</w:t>
      </w:r>
      <w:r w:rsidRPr="00C810FC">
        <w:rPr>
          <w:rFonts w:asciiTheme="majorBidi" w:hAnsiTheme="majorBidi" w:cstheme="majorBidi"/>
          <w:sz w:val="26"/>
          <w:szCs w:val="26"/>
          <w:u w:val="single"/>
          <w:rtl/>
          <w:lang w:bidi="ar-SA"/>
        </w:rPr>
        <w:t>ل ال</w:t>
      </w:r>
      <w:r w:rsidRPr="00C810FC">
        <w:rPr>
          <w:rFonts w:asciiTheme="majorBidi" w:hAnsiTheme="majorBidi" w:cstheme="majorBidi" w:hint="cs"/>
          <w:sz w:val="26"/>
          <w:szCs w:val="26"/>
          <w:u w:val="single"/>
          <w:rtl/>
        </w:rPr>
        <w:t>تي يتعيَّن</w:t>
      </w:r>
      <w:r w:rsidRPr="00C810FC">
        <w:rPr>
          <w:rFonts w:asciiTheme="majorBidi" w:hAnsiTheme="majorBidi" w:cstheme="majorBidi"/>
          <w:sz w:val="26"/>
          <w:szCs w:val="26"/>
          <w:u w:val="single"/>
          <w:rtl/>
          <w:lang w:bidi="ar-SA"/>
        </w:rPr>
        <w:t xml:space="preserve"> معالجتها</w:t>
      </w:r>
      <w:r w:rsidRPr="00C810FC">
        <w:rPr>
          <w:rFonts w:asciiTheme="majorBidi" w:hAnsiTheme="majorBidi" w:cstheme="majorBidi"/>
          <w:sz w:val="26"/>
          <w:szCs w:val="26"/>
          <w:rtl/>
          <w:lang w:bidi="ar-SA"/>
        </w:rPr>
        <w:t>: لا شيء</w:t>
      </w:r>
    </w:p>
    <w:p w14:paraId="5D16685B" w14:textId="48325419" w:rsidR="00CE1B1A" w:rsidRPr="00C810FC" w:rsidRDefault="00CE1B1A" w:rsidP="00BF1A05">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lang w:bidi="ar-SA"/>
        </w:rPr>
        <w:t>قد ترغب اللجنة التنفيذية</w:t>
      </w:r>
      <w:r w:rsidRPr="00C810FC">
        <w:rPr>
          <w:rFonts w:asciiTheme="majorBidi" w:hAnsiTheme="majorBidi" w:cstheme="majorBidi"/>
          <w:sz w:val="26"/>
          <w:szCs w:val="26"/>
          <w:rtl/>
          <w:lang w:bidi="ar-SA"/>
        </w:rPr>
        <w:t xml:space="preserve"> </w:t>
      </w:r>
      <w:r w:rsidRPr="00C810FC">
        <w:rPr>
          <w:rFonts w:asciiTheme="majorBidi" w:hAnsiTheme="majorBidi" w:cstheme="majorBidi"/>
          <w:sz w:val="26"/>
          <w:szCs w:val="26"/>
          <w:u w:val="single"/>
          <w:rtl/>
          <w:lang w:bidi="ar-SA"/>
        </w:rPr>
        <w:t>في</w:t>
      </w:r>
      <w:r w:rsidR="00675D28" w:rsidRPr="00C810FC">
        <w:rPr>
          <w:rFonts w:asciiTheme="majorBidi" w:hAnsiTheme="majorBidi" w:cstheme="majorBidi" w:hint="cs"/>
          <w:sz w:val="26"/>
          <w:szCs w:val="26"/>
          <w:u w:val="single"/>
          <w:rtl/>
        </w:rPr>
        <w:t>ما يلي</w:t>
      </w:r>
      <w:r w:rsidR="00675D28" w:rsidRPr="00C810FC">
        <w:rPr>
          <w:rFonts w:asciiTheme="majorBidi" w:hAnsiTheme="majorBidi" w:cstheme="majorBidi" w:hint="cs"/>
          <w:sz w:val="26"/>
          <w:szCs w:val="26"/>
          <w:rtl/>
        </w:rPr>
        <w:t>:</w:t>
      </w:r>
    </w:p>
    <w:p w14:paraId="3FAE54A2" w14:textId="215B7B01" w:rsidR="00CE1B1A" w:rsidRPr="00C810FC" w:rsidRDefault="00CE1B1A" w:rsidP="004842FA">
      <w:pPr>
        <w:pStyle w:val="StyleHeader4Para4Left0Firstline0"/>
        <w:numPr>
          <w:ilvl w:val="0"/>
          <w:numId w:val="25"/>
        </w:numPr>
        <w:tabs>
          <w:tab w:val="clear" w:pos="2880"/>
          <w:tab w:val="left" w:pos="1440"/>
        </w:tabs>
        <w:bidi/>
        <w:spacing w:after="120" w:line="360" w:lineRule="exact"/>
        <w:ind w:hanging="720"/>
        <w:rPr>
          <w:rFonts w:asciiTheme="majorBidi" w:hAnsiTheme="majorBidi" w:cstheme="majorBidi"/>
          <w:sz w:val="26"/>
          <w:szCs w:val="26"/>
        </w:rPr>
      </w:pPr>
      <w:r w:rsidRPr="00C810FC">
        <w:rPr>
          <w:rFonts w:asciiTheme="majorBidi" w:hAnsiTheme="majorBidi" w:cstheme="majorBidi"/>
          <w:sz w:val="26"/>
          <w:szCs w:val="26"/>
          <w:rtl/>
          <w:lang w:bidi="ar-SA"/>
        </w:rPr>
        <w:t>أن تحيط علم</w:t>
      </w:r>
      <w:r w:rsidRPr="00C810FC">
        <w:rPr>
          <w:rFonts w:asciiTheme="majorBidi" w:hAnsiTheme="majorBidi" w:cstheme="majorBidi" w:hint="cs"/>
          <w:sz w:val="26"/>
          <w:szCs w:val="26"/>
          <w:rtl/>
          <w:lang w:bidi="ar-SA"/>
        </w:rPr>
        <w:t>اً</w:t>
      </w:r>
      <w:r w:rsidRPr="00C810FC">
        <w:rPr>
          <w:rFonts w:asciiTheme="majorBidi" w:hAnsiTheme="majorBidi" w:cstheme="majorBidi"/>
          <w:sz w:val="26"/>
          <w:szCs w:val="26"/>
          <w:rtl/>
          <w:lang w:bidi="ar-SA"/>
        </w:rPr>
        <w:t xml:space="preserve"> بالمقترح المنقح لنظام الحوافز لقطاع التبريد التجاري في إطار المرحلة الثانية من خطة إدارة </w:t>
      </w:r>
      <w:r w:rsidRPr="00C810FC">
        <w:rPr>
          <w:rFonts w:asciiTheme="majorBidi" w:hAnsiTheme="majorBidi" w:cstheme="majorBidi" w:hint="cs"/>
          <w:sz w:val="26"/>
          <w:szCs w:val="26"/>
          <w:rtl/>
        </w:rPr>
        <w:t>إزالة المواد</w:t>
      </w:r>
      <w:r w:rsidRPr="00C810FC">
        <w:rPr>
          <w:rFonts w:asciiTheme="majorBidi" w:hAnsiTheme="majorBidi" w:cstheme="majorBidi"/>
          <w:sz w:val="26"/>
          <w:szCs w:val="26"/>
          <w:rtl/>
          <w:lang w:bidi="ar-SA"/>
        </w:rPr>
        <w:t xml:space="preserve"> الهيدروكلوروفلوروكربون</w:t>
      </w:r>
      <w:r w:rsidRPr="00C810FC">
        <w:rPr>
          <w:rFonts w:asciiTheme="majorBidi" w:hAnsiTheme="majorBidi" w:cstheme="majorBidi" w:hint="cs"/>
          <w:sz w:val="26"/>
          <w:szCs w:val="26"/>
          <w:rtl/>
        </w:rPr>
        <w:t xml:space="preserve">ية </w:t>
      </w:r>
      <w:r w:rsidRPr="00C810FC">
        <w:rPr>
          <w:rFonts w:asciiTheme="majorBidi" w:hAnsiTheme="majorBidi" w:cstheme="majorBidi"/>
          <w:sz w:val="26"/>
          <w:szCs w:val="26"/>
          <w:rtl/>
          <w:lang w:bidi="ar-SA"/>
        </w:rPr>
        <w:t>لكينيا، المقدم من حكومة فرنسا، بصيغته الواردة في الوثيقة</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w:t>
      </w:r>
      <w:r w:rsidR="00675D28" w:rsidRPr="00C810FC">
        <w:rPr>
          <w:rFonts w:asciiTheme="majorBidi" w:hAnsiTheme="majorBidi" w:cstheme="majorBidi"/>
          <w:sz w:val="26"/>
          <w:szCs w:val="26"/>
        </w:rPr>
        <w:t>96</w:t>
      </w:r>
      <w:r w:rsidRPr="00C810FC">
        <w:rPr>
          <w:rFonts w:asciiTheme="majorBidi" w:hAnsiTheme="majorBidi" w:cstheme="majorBidi"/>
          <w:sz w:val="26"/>
          <w:szCs w:val="26"/>
        </w:rPr>
        <w:t>/</w:t>
      </w:r>
      <w:r w:rsidR="00675D28" w:rsidRPr="00C810FC">
        <w:rPr>
          <w:rFonts w:asciiTheme="majorBidi" w:hAnsiTheme="majorBidi" w:cstheme="majorBidi"/>
          <w:sz w:val="26"/>
          <w:szCs w:val="26"/>
        </w:rPr>
        <w:t>11</w:t>
      </w:r>
      <w:r w:rsidRPr="00C810FC">
        <w:rPr>
          <w:rFonts w:asciiTheme="majorBidi" w:hAnsiTheme="majorBidi" w:cstheme="majorBidi"/>
          <w:sz w:val="26"/>
          <w:szCs w:val="26"/>
          <w:rtl/>
          <w:lang w:bidi="ar-SA"/>
        </w:rPr>
        <w:t>؛</w:t>
      </w:r>
    </w:p>
    <w:p w14:paraId="1DF1A212" w14:textId="77BD86EF" w:rsidR="00CE1B1A" w:rsidRPr="00C810FC" w:rsidRDefault="00CE1B1A" w:rsidP="004842FA">
      <w:pPr>
        <w:pStyle w:val="StyleHeader4Para4Left0Firstline0"/>
        <w:numPr>
          <w:ilvl w:val="0"/>
          <w:numId w:val="25"/>
        </w:numPr>
        <w:tabs>
          <w:tab w:val="clear" w:pos="2880"/>
          <w:tab w:val="left" w:pos="1440"/>
        </w:tabs>
        <w:bidi/>
        <w:spacing w:after="120" w:line="360" w:lineRule="exact"/>
        <w:ind w:hanging="720"/>
        <w:rPr>
          <w:rFonts w:asciiTheme="majorBidi" w:hAnsiTheme="majorBidi" w:cstheme="majorBidi"/>
          <w:sz w:val="26"/>
          <w:szCs w:val="26"/>
          <w:rtl/>
        </w:rPr>
      </w:pPr>
      <w:r w:rsidRPr="00C810FC">
        <w:rPr>
          <w:rFonts w:asciiTheme="majorBidi" w:hAnsiTheme="majorBidi" w:cstheme="majorBidi"/>
          <w:sz w:val="26"/>
          <w:szCs w:val="26"/>
          <w:rtl/>
          <w:lang w:bidi="ar-SA"/>
        </w:rPr>
        <w:t>أن توافق على المقترح المنقح المشار إليه في الفقرة الفرعية (أ) أعلاه، على أ</w:t>
      </w:r>
      <w:r w:rsidR="00675D28" w:rsidRPr="00C810FC">
        <w:rPr>
          <w:rFonts w:asciiTheme="majorBidi" w:hAnsiTheme="majorBidi" w:cstheme="majorBidi" w:hint="cs"/>
          <w:sz w:val="26"/>
          <w:szCs w:val="26"/>
          <w:rtl/>
          <w:lang w:bidi="ar-SA"/>
        </w:rPr>
        <w:t>ن يكون مفهوماً أن</w:t>
      </w:r>
      <w:r w:rsidRPr="00C810FC">
        <w:rPr>
          <w:rFonts w:asciiTheme="majorBidi" w:hAnsiTheme="majorBidi" w:cstheme="majorBidi"/>
          <w:sz w:val="26"/>
          <w:szCs w:val="26"/>
          <w:rtl/>
          <w:lang w:bidi="ar-SA"/>
        </w:rPr>
        <w:t xml:space="preserve"> الصندوق المتعدد الأطراف </w:t>
      </w:r>
      <w:r w:rsidR="00675D28" w:rsidRPr="00C810FC">
        <w:rPr>
          <w:rFonts w:asciiTheme="majorBidi" w:hAnsiTheme="majorBidi" w:cstheme="majorBidi" w:hint="cs"/>
          <w:sz w:val="26"/>
          <w:szCs w:val="26"/>
          <w:rtl/>
          <w:lang w:bidi="ar-SA"/>
        </w:rPr>
        <w:t>لن ي</w:t>
      </w:r>
      <w:r w:rsidR="00BF1A05" w:rsidRPr="00C810FC">
        <w:rPr>
          <w:rFonts w:asciiTheme="majorBidi" w:hAnsiTheme="majorBidi" w:cstheme="majorBidi" w:hint="cs"/>
          <w:sz w:val="26"/>
          <w:szCs w:val="26"/>
          <w:rtl/>
          <w:lang w:bidi="ar-SA"/>
        </w:rPr>
        <w:t>تحمل</w:t>
      </w:r>
      <w:r w:rsidR="00675D28" w:rsidRPr="00C810FC">
        <w:rPr>
          <w:rFonts w:asciiTheme="majorBidi" w:hAnsiTheme="majorBidi" w:cstheme="majorBidi" w:hint="cs"/>
          <w:sz w:val="26"/>
          <w:szCs w:val="26"/>
          <w:rtl/>
          <w:lang w:bidi="ar-SA"/>
        </w:rPr>
        <w:t xml:space="preserve"> </w:t>
      </w:r>
      <w:r w:rsidRPr="00C810FC">
        <w:rPr>
          <w:rFonts w:asciiTheme="majorBidi" w:hAnsiTheme="majorBidi" w:cstheme="majorBidi"/>
          <w:sz w:val="26"/>
          <w:szCs w:val="26"/>
          <w:rtl/>
          <w:lang w:bidi="ar-SA"/>
        </w:rPr>
        <w:t>أي تكاليف إضافية للتحويل؛</w:t>
      </w:r>
    </w:p>
    <w:p w14:paraId="2E6D00D6" w14:textId="611E63BC" w:rsidR="00420ED5" w:rsidRPr="00C810FC" w:rsidRDefault="00CE1B1A" w:rsidP="004842FA">
      <w:pPr>
        <w:pStyle w:val="StyleHeader4Para4Left0Firstline0"/>
        <w:numPr>
          <w:ilvl w:val="0"/>
          <w:numId w:val="25"/>
        </w:numPr>
        <w:tabs>
          <w:tab w:val="clear" w:pos="2880"/>
          <w:tab w:val="left" w:pos="1440"/>
        </w:tabs>
        <w:bidi/>
        <w:spacing w:after="120" w:line="360" w:lineRule="exact"/>
        <w:ind w:hanging="720"/>
        <w:rPr>
          <w:rFonts w:asciiTheme="majorBidi" w:hAnsiTheme="majorBidi" w:cstheme="majorBidi"/>
          <w:b/>
          <w:bCs/>
          <w:sz w:val="26"/>
          <w:szCs w:val="26"/>
          <w:rtl/>
          <w:lang w:val="en-CA" w:bidi="ar-SA"/>
        </w:rPr>
      </w:pPr>
      <w:r w:rsidRPr="00C810FC">
        <w:rPr>
          <w:rFonts w:asciiTheme="majorBidi" w:hAnsiTheme="majorBidi" w:cstheme="majorBidi"/>
          <w:sz w:val="26"/>
          <w:szCs w:val="26"/>
          <w:rtl/>
          <w:lang w:bidi="ar-SA"/>
        </w:rPr>
        <w:t xml:space="preserve"> أن </w:t>
      </w:r>
      <w:r w:rsidRPr="00C810FC">
        <w:rPr>
          <w:rFonts w:asciiTheme="majorBidi" w:hAnsiTheme="majorBidi" w:cstheme="majorBidi" w:hint="cs"/>
          <w:sz w:val="26"/>
          <w:szCs w:val="26"/>
          <w:rtl/>
          <w:lang w:bidi="ar-SA"/>
        </w:rPr>
        <w:t>ت</w:t>
      </w:r>
      <w:r w:rsidR="00BF1A05" w:rsidRPr="00C810FC">
        <w:rPr>
          <w:rFonts w:asciiTheme="majorBidi" w:hAnsiTheme="majorBidi" w:cstheme="majorBidi" w:hint="cs"/>
          <w:sz w:val="26"/>
          <w:szCs w:val="26"/>
          <w:rtl/>
          <w:lang w:bidi="ar-SA"/>
        </w:rPr>
        <w:t>حيط علماً</w:t>
      </w:r>
      <w:r w:rsidRPr="00C810FC">
        <w:rPr>
          <w:rFonts w:asciiTheme="majorBidi" w:hAnsiTheme="majorBidi" w:cstheme="majorBidi"/>
          <w:sz w:val="26"/>
          <w:szCs w:val="26"/>
          <w:rtl/>
          <w:lang w:bidi="ar-SA"/>
        </w:rPr>
        <w:t xml:space="preserve"> أيضاً </w:t>
      </w:r>
      <w:r w:rsidR="00BF1A05" w:rsidRPr="00C810FC">
        <w:rPr>
          <w:rFonts w:asciiTheme="majorBidi" w:hAnsiTheme="majorBidi" w:cstheme="majorBidi" w:hint="cs"/>
          <w:sz w:val="26"/>
          <w:szCs w:val="26"/>
          <w:rtl/>
          <w:lang w:bidi="ar-SA"/>
        </w:rPr>
        <w:t>ب</w:t>
      </w:r>
      <w:r w:rsidRPr="00C810FC">
        <w:rPr>
          <w:rFonts w:asciiTheme="majorBidi" w:hAnsiTheme="majorBidi" w:cstheme="majorBidi"/>
          <w:sz w:val="26"/>
          <w:szCs w:val="26"/>
          <w:rtl/>
          <w:lang w:bidi="ar-SA"/>
        </w:rPr>
        <w:t>أن حكومة فرنسا، وفقاً لل</w:t>
      </w:r>
      <w:r w:rsidRPr="00C810FC">
        <w:rPr>
          <w:rFonts w:asciiTheme="majorBidi" w:hAnsiTheme="majorBidi" w:cstheme="majorBidi" w:hint="cs"/>
          <w:sz w:val="26"/>
          <w:szCs w:val="26"/>
          <w:rtl/>
        </w:rPr>
        <w:t>م</w:t>
      </w:r>
      <w:r w:rsidRPr="00C810FC">
        <w:rPr>
          <w:rFonts w:asciiTheme="majorBidi" w:hAnsiTheme="majorBidi" w:cstheme="majorBidi"/>
          <w:sz w:val="26"/>
          <w:szCs w:val="26"/>
          <w:rtl/>
          <w:lang w:bidi="ar-SA"/>
        </w:rPr>
        <w:t xml:space="preserve">قرر </w:t>
      </w:r>
      <w:r w:rsidR="00675D28" w:rsidRPr="00C810FC">
        <w:rPr>
          <w:rFonts w:asciiTheme="majorBidi" w:hAnsiTheme="majorBidi" w:cstheme="majorBidi"/>
          <w:sz w:val="26"/>
          <w:szCs w:val="26"/>
          <w:lang w:bidi="ar-SA"/>
        </w:rPr>
        <w:t>84</w:t>
      </w:r>
      <w:r w:rsidRPr="00C810FC">
        <w:rPr>
          <w:rFonts w:asciiTheme="majorBidi" w:hAnsiTheme="majorBidi" w:cstheme="majorBidi"/>
          <w:sz w:val="26"/>
          <w:szCs w:val="26"/>
          <w:rtl/>
          <w:lang w:bidi="ar-SA"/>
        </w:rPr>
        <w:t>/</w:t>
      </w:r>
      <w:r w:rsidR="00675D28" w:rsidRPr="00C810FC">
        <w:rPr>
          <w:rFonts w:asciiTheme="majorBidi" w:hAnsiTheme="majorBidi" w:cstheme="majorBidi"/>
          <w:sz w:val="26"/>
          <w:szCs w:val="26"/>
          <w:lang w:bidi="ar-SA"/>
        </w:rPr>
        <w:t>84</w:t>
      </w:r>
      <w:r w:rsidRPr="00C810FC">
        <w:rPr>
          <w:rFonts w:asciiTheme="majorBidi" w:hAnsiTheme="majorBidi" w:cstheme="majorBidi"/>
          <w:sz w:val="26"/>
          <w:szCs w:val="26"/>
          <w:rtl/>
          <w:lang w:bidi="ar-SA"/>
        </w:rPr>
        <w:t>(د)، ستقدم تقارير مفصلة عن نتائج مش</w:t>
      </w:r>
      <w:r w:rsidR="00BF1A05" w:rsidRPr="00C810FC">
        <w:rPr>
          <w:rFonts w:asciiTheme="majorBidi" w:hAnsiTheme="majorBidi" w:cstheme="majorBidi" w:hint="cs"/>
          <w:sz w:val="26"/>
          <w:szCs w:val="26"/>
          <w:rtl/>
          <w:lang w:bidi="ar-SA"/>
        </w:rPr>
        <w:t>روعات</w:t>
      </w:r>
      <w:r w:rsidRPr="00C810FC">
        <w:rPr>
          <w:rFonts w:asciiTheme="majorBidi" w:hAnsiTheme="majorBidi" w:cstheme="majorBidi"/>
          <w:sz w:val="26"/>
          <w:szCs w:val="26"/>
          <w:rtl/>
          <w:lang w:bidi="ar-SA"/>
        </w:rPr>
        <w:t xml:space="preserve"> المستخدم النهائي الحالية والمقبلة ب</w:t>
      </w:r>
      <w:r w:rsidR="00675D28" w:rsidRPr="00C810FC">
        <w:rPr>
          <w:rFonts w:asciiTheme="majorBidi" w:hAnsiTheme="majorBidi" w:cstheme="majorBidi" w:hint="cs"/>
          <w:sz w:val="26"/>
          <w:szCs w:val="26"/>
          <w:rtl/>
          <w:lang w:bidi="ar-SA"/>
        </w:rPr>
        <w:t>ع</w:t>
      </w:r>
      <w:r w:rsidRPr="00C810FC">
        <w:rPr>
          <w:rFonts w:asciiTheme="majorBidi" w:hAnsiTheme="majorBidi" w:cstheme="majorBidi"/>
          <w:sz w:val="26"/>
          <w:szCs w:val="26"/>
          <w:rtl/>
          <w:lang w:bidi="ar-SA"/>
        </w:rPr>
        <w:t xml:space="preserve">د اكتمالها، لتمكين الأمانة من إعداد صحائف حقائق </w:t>
      </w:r>
      <w:r w:rsidR="00675D28" w:rsidRPr="00C810FC">
        <w:rPr>
          <w:rFonts w:asciiTheme="majorBidi" w:hAnsiTheme="majorBidi" w:cstheme="majorBidi" w:hint="cs"/>
          <w:sz w:val="26"/>
          <w:szCs w:val="26"/>
          <w:rtl/>
          <w:lang w:bidi="ar-SA"/>
        </w:rPr>
        <w:t>لتسترشد بها</w:t>
      </w:r>
      <w:r w:rsidRPr="00C810FC">
        <w:rPr>
          <w:rFonts w:asciiTheme="majorBidi" w:hAnsiTheme="majorBidi" w:cstheme="majorBidi"/>
          <w:sz w:val="26"/>
          <w:szCs w:val="26"/>
          <w:rtl/>
          <w:lang w:bidi="ar-SA"/>
        </w:rPr>
        <w:t xml:space="preserve"> المشر</w:t>
      </w:r>
      <w:r w:rsidR="00675D28" w:rsidRPr="00C810FC">
        <w:rPr>
          <w:rFonts w:asciiTheme="majorBidi" w:hAnsiTheme="majorBidi" w:cstheme="majorBidi" w:hint="cs"/>
          <w:sz w:val="26"/>
          <w:szCs w:val="26"/>
          <w:rtl/>
          <w:lang w:bidi="ar-SA"/>
        </w:rPr>
        <w:t>و</w:t>
      </w:r>
      <w:r w:rsidRPr="00C810FC">
        <w:rPr>
          <w:rFonts w:asciiTheme="majorBidi" w:hAnsiTheme="majorBidi" w:cstheme="majorBidi"/>
          <w:sz w:val="26"/>
          <w:szCs w:val="26"/>
          <w:rtl/>
          <w:lang w:bidi="ar-SA"/>
        </w:rPr>
        <w:t>ع</w:t>
      </w:r>
      <w:r w:rsidR="00675D28" w:rsidRPr="00C810FC">
        <w:rPr>
          <w:rFonts w:asciiTheme="majorBidi" w:hAnsiTheme="majorBidi" w:cstheme="majorBidi" w:hint="cs"/>
          <w:sz w:val="26"/>
          <w:szCs w:val="26"/>
          <w:rtl/>
          <w:lang w:bidi="ar-SA"/>
        </w:rPr>
        <w:t>ات في</w:t>
      </w:r>
      <w:r w:rsidRPr="00C810FC">
        <w:rPr>
          <w:rFonts w:asciiTheme="majorBidi" w:hAnsiTheme="majorBidi" w:cstheme="majorBidi"/>
          <w:sz w:val="26"/>
          <w:szCs w:val="26"/>
          <w:rtl/>
          <w:lang w:bidi="ar-SA"/>
        </w:rPr>
        <w:t xml:space="preserve"> المستقبل</w:t>
      </w:r>
      <w:r w:rsidR="00675D28" w:rsidRPr="00C810FC">
        <w:rPr>
          <w:rFonts w:asciiTheme="majorBidi" w:hAnsiTheme="majorBidi" w:cstheme="majorBidi" w:hint="cs"/>
          <w:sz w:val="26"/>
          <w:szCs w:val="26"/>
          <w:rtl/>
        </w:rPr>
        <w:t>.</w:t>
      </w:r>
    </w:p>
    <w:p w14:paraId="4B5EADA2" w14:textId="4456F258" w:rsidR="000C7CAE" w:rsidRPr="00C810FC" w:rsidRDefault="000C7CAE" w:rsidP="0069200A">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tl/>
        </w:rPr>
      </w:pPr>
      <w:r w:rsidRPr="00C810FC">
        <w:rPr>
          <w:rFonts w:asciiTheme="majorBidi" w:hAnsiTheme="majorBidi" w:hint="cs"/>
          <w:i/>
          <w:iCs/>
          <w:sz w:val="26"/>
          <w:szCs w:val="26"/>
          <w:u w:val="single"/>
          <w:rtl/>
        </w:rPr>
        <w:t>م</w:t>
      </w:r>
      <w:r w:rsidRPr="00C810FC">
        <w:rPr>
          <w:rFonts w:asciiTheme="majorBidi" w:hAnsiTheme="majorBidi"/>
          <w:i/>
          <w:iCs/>
          <w:sz w:val="26"/>
          <w:szCs w:val="26"/>
          <w:u w:val="single"/>
          <w:rtl/>
          <w:lang w:bidi="ar-SA"/>
        </w:rPr>
        <w:t>الي: خطة إدارة إزالة المواد الهيدروكلوروفلوروكربونية (المرحلة الأولى، الشريحة الخامسة - تنفيذ برنامج العمل المرتبط بالشريحة الأخيرة)</w:t>
      </w:r>
      <w:r w:rsidRPr="00C810FC">
        <w:rPr>
          <w:rFonts w:asciiTheme="majorBidi" w:hAnsiTheme="majorBidi"/>
          <w:i/>
          <w:iCs/>
          <w:sz w:val="26"/>
          <w:szCs w:val="26"/>
          <w:rtl/>
          <w:lang w:bidi="ar-SA"/>
        </w:rPr>
        <w:t xml:space="preserve"> (اليونيب واليوئنديبي) (الفقرات </w:t>
      </w:r>
      <w:r w:rsidRPr="00C810FC">
        <w:rPr>
          <w:rFonts w:asciiTheme="majorBidi" w:hAnsiTheme="majorBidi"/>
          <w:i/>
          <w:iCs/>
          <w:sz w:val="26"/>
          <w:szCs w:val="26"/>
          <w:lang w:bidi="ar-SA"/>
        </w:rPr>
        <w:t>67</w:t>
      </w:r>
      <w:r w:rsidRPr="00C810FC">
        <w:rPr>
          <w:rFonts w:asciiTheme="majorBidi" w:hAnsiTheme="majorBidi"/>
          <w:i/>
          <w:iCs/>
          <w:sz w:val="26"/>
          <w:szCs w:val="26"/>
          <w:rtl/>
          <w:lang w:bidi="ar-SA"/>
        </w:rPr>
        <w:t>-</w:t>
      </w:r>
      <w:r w:rsidRPr="00C810FC">
        <w:rPr>
          <w:rFonts w:asciiTheme="majorBidi" w:hAnsiTheme="majorBidi"/>
          <w:i/>
          <w:iCs/>
          <w:sz w:val="26"/>
          <w:szCs w:val="26"/>
          <w:lang w:bidi="ar-SA"/>
        </w:rPr>
        <w:t>72</w:t>
      </w:r>
      <w:r w:rsidRPr="00C810FC">
        <w:rPr>
          <w:rFonts w:asciiTheme="majorBidi" w:hAnsiTheme="majorBidi" w:cstheme="majorBidi" w:hint="cs"/>
          <w:i/>
          <w:iCs/>
          <w:sz w:val="26"/>
          <w:szCs w:val="26"/>
          <w:rtl/>
        </w:rPr>
        <w:t>)</w:t>
      </w:r>
    </w:p>
    <w:p w14:paraId="0A37FC51" w14:textId="1D013F81" w:rsidR="000C7CAE" w:rsidRPr="00C810FC" w:rsidRDefault="000C7CAE" w:rsidP="0069200A">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المشاكل التي يتعيَّن معالجتها</w:t>
      </w:r>
      <w:r w:rsidRPr="00C810FC">
        <w:rPr>
          <w:rFonts w:asciiTheme="majorBidi" w:hAnsiTheme="majorBidi"/>
          <w:sz w:val="26"/>
          <w:szCs w:val="26"/>
          <w:rtl/>
          <w:lang w:bidi="ar-SA"/>
        </w:rPr>
        <w:t>: لا شيء</w:t>
      </w:r>
    </w:p>
    <w:p w14:paraId="20D76873" w14:textId="2DF6AAB3" w:rsidR="000C7CAE" w:rsidRPr="00C810FC" w:rsidRDefault="000C7CAE" w:rsidP="000C7CAE">
      <w:pPr>
        <w:pStyle w:val="StyleHeader4Para4Left0Firstline0"/>
        <w:numPr>
          <w:ilvl w:val="0"/>
          <w:numId w:val="0"/>
        </w:numPr>
        <w:tabs>
          <w:tab w:val="clear" w:pos="2880"/>
          <w:tab w:val="left" w:pos="990"/>
        </w:tabs>
        <w:bidi/>
        <w:spacing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قد ترغب اللجنة التنفيذية في</w:t>
      </w:r>
      <w:r w:rsidR="00ED15DF" w:rsidRPr="00C810FC">
        <w:rPr>
          <w:rFonts w:asciiTheme="majorBidi" w:hAnsiTheme="majorBidi" w:cstheme="majorBidi" w:hint="cs"/>
          <w:sz w:val="26"/>
          <w:szCs w:val="26"/>
          <w:u w:val="single"/>
          <w:rtl/>
        </w:rPr>
        <w:t>ما يلي</w:t>
      </w:r>
      <w:r w:rsidR="00ED15DF" w:rsidRPr="00C810FC">
        <w:rPr>
          <w:rFonts w:asciiTheme="majorBidi" w:hAnsiTheme="majorBidi" w:cstheme="majorBidi" w:hint="cs"/>
          <w:sz w:val="26"/>
          <w:szCs w:val="26"/>
          <w:rtl/>
        </w:rPr>
        <w:t>:</w:t>
      </w:r>
    </w:p>
    <w:p w14:paraId="02CEC006" w14:textId="024EBE5F" w:rsidR="000C7CAE" w:rsidRPr="00C810FC" w:rsidRDefault="00ED15DF" w:rsidP="004842FA">
      <w:pPr>
        <w:pStyle w:val="ListParagraph"/>
        <w:numPr>
          <w:ilvl w:val="0"/>
          <w:numId w:val="26"/>
        </w:numPr>
        <w:bidi/>
        <w:spacing w:after="120" w:line="360" w:lineRule="exact"/>
        <w:ind w:left="1440" w:hanging="720"/>
        <w:contextualSpacing w:val="0"/>
        <w:rPr>
          <w:rFonts w:asciiTheme="majorBidi" w:hAnsiTheme="majorBidi" w:cstheme="majorBidi"/>
          <w:sz w:val="26"/>
          <w:szCs w:val="26"/>
        </w:rPr>
      </w:pPr>
      <w:r w:rsidRPr="00C810FC">
        <w:rPr>
          <w:rFonts w:asciiTheme="majorBidi" w:hAnsiTheme="majorBidi" w:hint="cs"/>
          <w:sz w:val="26"/>
          <w:szCs w:val="26"/>
          <w:rtl/>
          <w:lang w:bidi="ar-SA"/>
        </w:rPr>
        <w:lastRenderedPageBreak/>
        <w:t>أن تحيط</w:t>
      </w:r>
      <w:r w:rsidR="000C7CAE" w:rsidRPr="00C810FC">
        <w:rPr>
          <w:rFonts w:asciiTheme="majorBidi" w:hAnsiTheme="majorBidi"/>
          <w:sz w:val="26"/>
          <w:szCs w:val="26"/>
          <w:rtl/>
          <w:lang w:bidi="ar-SA"/>
        </w:rPr>
        <w:t xml:space="preserve"> علماً بالتقرير المتعلق بالتقدم المحرز في تنفيذ برنامج العمل المرتبط بالشريحة الأخيرة من المرحلة الأولى من خطة إدارة إزالة المواد الهيدروكلوروفلوروكربونية في مالي، المقدم من اليونيب والوارد في الوثيقة</w:t>
      </w:r>
      <w:r w:rsidR="000C7CAE" w:rsidRPr="00C810FC">
        <w:rPr>
          <w:rFonts w:asciiTheme="majorBidi" w:hAnsiTheme="majorBidi" w:cstheme="majorBidi"/>
          <w:sz w:val="26"/>
          <w:szCs w:val="26"/>
        </w:rPr>
        <w:t>UNEP/</w:t>
      </w:r>
      <w:proofErr w:type="spellStart"/>
      <w:r w:rsidR="000C7CAE" w:rsidRPr="00C810FC">
        <w:rPr>
          <w:rFonts w:asciiTheme="majorBidi" w:hAnsiTheme="majorBidi" w:cstheme="majorBidi"/>
          <w:sz w:val="26"/>
          <w:szCs w:val="26"/>
        </w:rPr>
        <w:t>OzL.Pro</w:t>
      </w:r>
      <w:proofErr w:type="spellEnd"/>
      <w:r w:rsidR="000C7CAE" w:rsidRPr="00C810FC">
        <w:rPr>
          <w:rFonts w:asciiTheme="majorBidi" w:hAnsiTheme="majorBidi" w:cstheme="majorBidi"/>
          <w:sz w:val="26"/>
          <w:szCs w:val="26"/>
        </w:rPr>
        <w:t>/ExCom/96/11</w:t>
      </w:r>
      <w:r w:rsidR="000C7CAE" w:rsidRPr="00C810FC">
        <w:rPr>
          <w:rFonts w:asciiTheme="majorBidi" w:hAnsiTheme="majorBidi"/>
          <w:sz w:val="26"/>
          <w:szCs w:val="26"/>
          <w:rtl/>
          <w:lang w:bidi="ar-SA"/>
        </w:rPr>
        <w:t>؛</w:t>
      </w:r>
    </w:p>
    <w:p w14:paraId="50A95B27" w14:textId="5F3F72B5" w:rsidR="000C7CAE" w:rsidRPr="00C810FC" w:rsidRDefault="00E622E9" w:rsidP="004842FA">
      <w:pPr>
        <w:pStyle w:val="ListParagraph"/>
        <w:numPr>
          <w:ilvl w:val="0"/>
          <w:numId w:val="26"/>
        </w:numPr>
        <w:bidi/>
        <w:spacing w:after="120" w:line="360" w:lineRule="exact"/>
        <w:ind w:left="1440" w:hanging="720"/>
        <w:contextualSpacing w:val="0"/>
        <w:rPr>
          <w:rFonts w:asciiTheme="majorBidi" w:hAnsiTheme="majorBidi"/>
          <w:sz w:val="26"/>
          <w:szCs w:val="26"/>
          <w:rtl/>
        </w:rPr>
      </w:pPr>
      <w:r w:rsidRPr="00C810FC">
        <w:rPr>
          <w:rFonts w:asciiTheme="majorBidi" w:hAnsiTheme="majorBidi" w:hint="cs"/>
          <w:sz w:val="26"/>
          <w:szCs w:val="26"/>
          <w:rtl/>
          <w:lang w:bidi="ar-SA"/>
        </w:rPr>
        <w:t>أن ت</w:t>
      </w:r>
      <w:r w:rsidR="000C7CAE" w:rsidRPr="00C810FC">
        <w:rPr>
          <w:rFonts w:asciiTheme="majorBidi" w:hAnsiTheme="majorBidi"/>
          <w:sz w:val="26"/>
          <w:szCs w:val="26"/>
          <w:rtl/>
          <w:lang w:bidi="ar-SA"/>
        </w:rPr>
        <w:t xml:space="preserve">وافق، بشكل استثنائي، على تمديد تاريخ إنجاز المرحلة الأولى من خطة إدارة إزالة المواد الهيدروكلوروفلوروكربونية في مالي إلى </w:t>
      </w:r>
      <w:r w:rsidR="000C7CAE" w:rsidRPr="00C810FC">
        <w:rPr>
          <w:rFonts w:asciiTheme="majorBidi" w:hAnsiTheme="majorBidi"/>
          <w:sz w:val="26"/>
          <w:szCs w:val="26"/>
          <w:lang w:bidi="ar-SA"/>
        </w:rPr>
        <w:t>30</w:t>
      </w:r>
      <w:r w:rsidR="000C7CAE" w:rsidRPr="00C810FC">
        <w:rPr>
          <w:rFonts w:asciiTheme="majorBidi" w:hAnsiTheme="majorBidi"/>
          <w:sz w:val="26"/>
          <w:szCs w:val="26"/>
          <w:rtl/>
          <w:lang w:bidi="ar-SA"/>
        </w:rPr>
        <w:t xml:space="preserve"> يوني</w:t>
      </w:r>
      <w:r w:rsidR="000C7CAE" w:rsidRPr="00C810FC">
        <w:rPr>
          <w:rFonts w:asciiTheme="majorBidi" w:hAnsiTheme="majorBidi" w:hint="cs"/>
          <w:sz w:val="26"/>
          <w:szCs w:val="26"/>
          <w:rtl/>
          <w:lang w:bidi="ar-SA"/>
        </w:rPr>
        <w:t>ه</w:t>
      </w:r>
      <w:r w:rsidR="000C7CAE" w:rsidRPr="00C810FC">
        <w:rPr>
          <w:rFonts w:asciiTheme="majorBidi" w:hAnsiTheme="majorBidi"/>
          <w:sz w:val="26"/>
          <w:szCs w:val="26"/>
          <w:rtl/>
          <w:lang w:bidi="ar-SA"/>
        </w:rPr>
        <w:t xml:space="preserve">/حزيران </w:t>
      </w:r>
      <w:r w:rsidR="000C7CAE" w:rsidRPr="00C810FC">
        <w:rPr>
          <w:rFonts w:asciiTheme="majorBidi" w:hAnsiTheme="majorBidi"/>
          <w:sz w:val="26"/>
          <w:szCs w:val="26"/>
          <w:lang w:bidi="ar-SA"/>
        </w:rPr>
        <w:t>2025</w:t>
      </w:r>
      <w:r w:rsidR="000C7CAE" w:rsidRPr="00C810FC">
        <w:rPr>
          <w:rFonts w:asciiTheme="majorBidi" w:hAnsiTheme="majorBidi"/>
          <w:sz w:val="26"/>
          <w:szCs w:val="26"/>
          <w:rtl/>
          <w:lang w:bidi="ar-SA"/>
        </w:rPr>
        <w:t xml:space="preserve">، لإتاحة المجال </w:t>
      </w:r>
      <w:r w:rsidRPr="00C810FC">
        <w:rPr>
          <w:rFonts w:asciiTheme="majorBidi" w:hAnsiTheme="majorBidi" w:hint="cs"/>
          <w:sz w:val="26"/>
          <w:szCs w:val="26"/>
          <w:rtl/>
          <w:lang w:bidi="ar-SA"/>
        </w:rPr>
        <w:t>للإكمال التشغيلي</w:t>
      </w:r>
      <w:r w:rsidR="000C7CAE"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ل</w:t>
      </w:r>
      <w:r w:rsidR="000C7CAE" w:rsidRPr="00C810FC">
        <w:rPr>
          <w:rFonts w:asciiTheme="majorBidi" w:hAnsiTheme="majorBidi"/>
          <w:sz w:val="26"/>
          <w:szCs w:val="26"/>
          <w:rtl/>
          <w:lang w:bidi="ar-SA"/>
        </w:rPr>
        <w:t xml:space="preserve">لجزء الخاص باليوئنديبي من المشروع </w:t>
      </w:r>
      <w:r w:rsidR="000C7CAE" w:rsidRPr="00C810FC">
        <w:rPr>
          <w:rFonts w:asciiTheme="majorBidi" w:hAnsiTheme="majorBidi" w:cstheme="majorBidi"/>
          <w:sz w:val="26"/>
          <w:szCs w:val="26"/>
        </w:rPr>
        <w:t>(MLI/PHA/92/INV/46)</w:t>
      </w:r>
      <w:r w:rsidR="000C7CAE" w:rsidRPr="00C810FC">
        <w:rPr>
          <w:rFonts w:asciiTheme="majorBidi" w:hAnsiTheme="majorBidi"/>
          <w:sz w:val="26"/>
          <w:szCs w:val="26"/>
          <w:rtl/>
          <w:lang w:bidi="ar-SA"/>
        </w:rPr>
        <w:t xml:space="preserve">؛ </w:t>
      </w:r>
    </w:p>
    <w:p w14:paraId="7BD55698" w14:textId="229C3C3C" w:rsidR="000C7CAE" w:rsidRPr="00C810FC" w:rsidRDefault="000C7CAE" w:rsidP="004842FA">
      <w:pPr>
        <w:pStyle w:val="ListParagraph"/>
        <w:numPr>
          <w:ilvl w:val="0"/>
          <w:numId w:val="26"/>
        </w:numPr>
        <w:bidi/>
        <w:spacing w:after="120" w:line="360" w:lineRule="exact"/>
        <w:ind w:left="1440" w:hanging="720"/>
        <w:contextualSpacing w:val="0"/>
        <w:rPr>
          <w:rFonts w:asciiTheme="majorBidi" w:hAnsiTheme="majorBidi" w:cstheme="majorBidi"/>
          <w:sz w:val="26"/>
          <w:szCs w:val="26"/>
          <w:lang w:val="en-US"/>
        </w:rPr>
      </w:pPr>
      <w:r w:rsidRPr="00C810FC">
        <w:rPr>
          <w:rFonts w:asciiTheme="majorBidi" w:hAnsiTheme="majorBidi"/>
          <w:sz w:val="26"/>
          <w:szCs w:val="26"/>
          <w:rtl/>
          <w:lang w:bidi="ar-SA"/>
        </w:rPr>
        <w:t xml:space="preserve">أن تطلب </w:t>
      </w:r>
      <w:r w:rsidR="00E622E9" w:rsidRPr="00C810FC">
        <w:rPr>
          <w:rFonts w:asciiTheme="majorBidi" w:hAnsiTheme="majorBidi" w:hint="cs"/>
          <w:sz w:val="26"/>
          <w:szCs w:val="26"/>
          <w:rtl/>
          <w:lang w:bidi="ar-SA"/>
        </w:rPr>
        <w:t>إلى</w:t>
      </w:r>
      <w:r w:rsidRPr="00C810FC">
        <w:rPr>
          <w:rFonts w:asciiTheme="majorBidi" w:hAnsiTheme="majorBidi"/>
          <w:sz w:val="26"/>
          <w:szCs w:val="26"/>
          <w:rtl/>
          <w:lang w:bidi="ar-SA"/>
        </w:rPr>
        <w:t xml:space="preserve"> حكومة مالي، واليونيب، واليوئنديبي تقديم تقرير إنجاز </w:t>
      </w:r>
      <w:r w:rsidR="00E622E9" w:rsidRPr="00C810FC">
        <w:rPr>
          <w:rFonts w:asciiTheme="majorBidi" w:hAnsiTheme="majorBidi" w:hint="cs"/>
          <w:sz w:val="26"/>
          <w:szCs w:val="26"/>
          <w:rtl/>
          <w:lang w:bidi="ar-SA"/>
        </w:rPr>
        <w:t>مشروع</w:t>
      </w:r>
      <w:r w:rsidR="0069200A" w:rsidRPr="00C810FC">
        <w:rPr>
          <w:rFonts w:asciiTheme="majorBidi" w:hAnsiTheme="majorBidi" w:hint="cs"/>
          <w:sz w:val="26"/>
          <w:szCs w:val="26"/>
          <w:rtl/>
          <w:lang w:bidi="ar-SA"/>
        </w:rPr>
        <w:t>ات</w:t>
      </w:r>
      <w:r w:rsidR="00E622E9" w:rsidRPr="00C810FC">
        <w:rPr>
          <w:rFonts w:asciiTheme="majorBidi" w:hAnsiTheme="majorBidi" w:hint="cs"/>
          <w:sz w:val="26"/>
          <w:szCs w:val="26"/>
          <w:rtl/>
          <w:lang w:bidi="ar-SA"/>
        </w:rPr>
        <w:t xml:space="preserve"> </w:t>
      </w:r>
      <w:r w:rsidRPr="00C810FC">
        <w:rPr>
          <w:rFonts w:asciiTheme="majorBidi" w:hAnsiTheme="majorBidi"/>
          <w:sz w:val="26"/>
          <w:szCs w:val="26"/>
          <w:rtl/>
          <w:lang w:bidi="ar-SA"/>
        </w:rPr>
        <w:t>المرحلة الأولى من خطة إدارة إزالة المواد الهيدروكلوروفلوروكربونية في غضون ستة أشهر من تاريخ الانتهاء التشغيلي للمشر</w:t>
      </w:r>
      <w:r w:rsidR="00E622E9" w:rsidRPr="00C810FC">
        <w:rPr>
          <w:rFonts w:asciiTheme="majorBidi" w:hAnsiTheme="majorBidi" w:hint="cs"/>
          <w:sz w:val="26"/>
          <w:szCs w:val="26"/>
          <w:rtl/>
          <w:lang w:bidi="ar-SA"/>
        </w:rPr>
        <w:t>و</w:t>
      </w:r>
      <w:r w:rsidRPr="00C810FC">
        <w:rPr>
          <w:rFonts w:asciiTheme="majorBidi" w:hAnsiTheme="majorBidi"/>
          <w:sz w:val="26"/>
          <w:szCs w:val="26"/>
          <w:rtl/>
          <w:lang w:bidi="ar-SA"/>
        </w:rPr>
        <w:t>ع</w:t>
      </w:r>
      <w:r w:rsidR="00E622E9" w:rsidRPr="00C810FC">
        <w:rPr>
          <w:rFonts w:asciiTheme="majorBidi" w:hAnsiTheme="majorBidi" w:hint="cs"/>
          <w:sz w:val="26"/>
          <w:szCs w:val="26"/>
          <w:rtl/>
          <w:lang w:bidi="ar-SA"/>
        </w:rPr>
        <w:t>ات</w:t>
      </w:r>
      <w:r w:rsidRPr="00C810FC">
        <w:rPr>
          <w:rFonts w:asciiTheme="majorBidi" w:hAnsiTheme="majorBidi"/>
          <w:sz w:val="26"/>
          <w:szCs w:val="26"/>
          <w:rtl/>
          <w:lang w:bidi="ar-SA"/>
        </w:rPr>
        <w:t>، وفقًا لل</w:t>
      </w:r>
      <w:r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رين </w:t>
      </w:r>
      <w:r w:rsidRPr="00C810FC">
        <w:rPr>
          <w:rFonts w:asciiTheme="majorBidi" w:hAnsiTheme="majorBidi"/>
          <w:sz w:val="26"/>
          <w:szCs w:val="26"/>
          <w:lang w:bidi="ar-SA"/>
        </w:rPr>
        <w:t>23</w:t>
      </w:r>
      <w:r w:rsidRPr="00C810FC">
        <w:rPr>
          <w:rFonts w:asciiTheme="majorBidi" w:hAnsiTheme="majorBidi"/>
          <w:sz w:val="26"/>
          <w:szCs w:val="26"/>
          <w:rtl/>
          <w:lang w:bidi="ar-SA"/>
        </w:rPr>
        <w:t>/</w:t>
      </w:r>
      <w:r w:rsidRPr="00C810FC">
        <w:rPr>
          <w:rFonts w:asciiTheme="majorBidi" w:hAnsiTheme="majorBidi"/>
          <w:sz w:val="26"/>
          <w:szCs w:val="26"/>
          <w:lang w:bidi="ar-SA"/>
        </w:rPr>
        <w:t>8</w:t>
      </w:r>
      <w:r w:rsidR="00E622E9" w:rsidRPr="00C810FC">
        <w:rPr>
          <w:rFonts w:asciiTheme="majorBidi" w:hAnsiTheme="majorBidi" w:cstheme="majorBidi" w:hint="cs"/>
          <w:sz w:val="26"/>
          <w:szCs w:val="26"/>
          <w:rtl/>
        </w:rPr>
        <w:t>’</w:t>
      </w:r>
      <w:r w:rsidR="00E622E9" w:rsidRPr="00C810FC">
        <w:rPr>
          <w:rFonts w:asciiTheme="majorBidi" w:hAnsiTheme="majorBidi" w:cstheme="majorBidi"/>
          <w:sz w:val="26"/>
          <w:szCs w:val="26"/>
          <w:lang w:val="en-US"/>
        </w:rPr>
        <w:t>1</w:t>
      </w:r>
      <w:r w:rsidR="00E622E9" w:rsidRPr="00C810FC">
        <w:rPr>
          <w:rFonts w:asciiTheme="majorBidi" w:hAnsiTheme="majorBidi" w:cstheme="majorBidi" w:hint="cs"/>
          <w:sz w:val="26"/>
          <w:szCs w:val="26"/>
          <w:rtl/>
        </w:rPr>
        <w:t xml:space="preserve">‘ </w:t>
      </w:r>
      <w:r w:rsidRPr="00C810FC">
        <w:rPr>
          <w:rFonts w:asciiTheme="majorBidi" w:hAnsiTheme="majorBidi"/>
          <w:sz w:val="26"/>
          <w:szCs w:val="26"/>
          <w:rtl/>
          <w:lang w:bidi="ar-SA"/>
        </w:rPr>
        <w:t>و</w:t>
      </w:r>
      <w:r w:rsidRPr="00C810FC">
        <w:rPr>
          <w:rFonts w:asciiTheme="majorBidi" w:hAnsiTheme="majorBidi"/>
          <w:sz w:val="26"/>
          <w:szCs w:val="26"/>
          <w:lang w:bidi="ar-SA"/>
        </w:rPr>
        <w:t>81</w:t>
      </w:r>
      <w:r w:rsidRPr="00C810FC">
        <w:rPr>
          <w:rFonts w:asciiTheme="majorBidi" w:hAnsiTheme="majorBidi"/>
          <w:sz w:val="26"/>
          <w:szCs w:val="26"/>
          <w:rtl/>
          <w:lang w:bidi="ar-SA"/>
        </w:rPr>
        <w:t>/</w:t>
      </w:r>
      <w:r w:rsidRPr="00C810FC">
        <w:rPr>
          <w:rFonts w:asciiTheme="majorBidi" w:hAnsiTheme="majorBidi"/>
          <w:sz w:val="26"/>
          <w:szCs w:val="26"/>
          <w:lang w:bidi="ar-SA"/>
        </w:rPr>
        <w:t>29</w:t>
      </w:r>
      <w:r w:rsidRPr="00C810FC">
        <w:rPr>
          <w:rFonts w:asciiTheme="majorBidi" w:hAnsiTheme="majorBidi" w:cstheme="majorBidi" w:hint="cs"/>
          <w:sz w:val="26"/>
          <w:szCs w:val="26"/>
          <w:rtl/>
        </w:rPr>
        <w:t>.</w:t>
      </w:r>
    </w:p>
    <w:p w14:paraId="4267F83C" w14:textId="43D6D2A5" w:rsidR="000C7CAE" w:rsidRPr="00C810FC" w:rsidRDefault="000C7CAE" w:rsidP="0069200A">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tl/>
        </w:rPr>
      </w:pPr>
      <w:r w:rsidRPr="00C810FC">
        <w:rPr>
          <w:rFonts w:asciiTheme="majorBidi" w:hAnsiTheme="majorBidi"/>
          <w:i/>
          <w:iCs/>
          <w:sz w:val="26"/>
          <w:szCs w:val="26"/>
          <w:u w:val="single"/>
          <w:rtl/>
          <w:lang w:bidi="ar-SA"/>
        </w:rPr>
        <w:t>المكسيك: خطة إدارة إزالة المواد الهيدروكلوروفلوروكربونية (المرحلة الثانية - تقرير مرحلي عن تنفيذ برامج العمل المرتبطة بالشريحة الخامسة والأخيرة)</w:t>
      </w:r>
      <w:r w:rsidRPr="00C810FC">
        <w:rPr>
          <w:rFonts w:asciiTheme="majorBidi" w:hAnsiTheme="majorBidi"/>
          <w:i/>
          <w:iCs/>
          <w:sz w:val="26"/>
          <w:szCs w:val="26"/>
          <w:rtl/>
          <w:lang w:bidi="ar-SA"/>
        </w:rPr>
        <w:t xml:space="preserve"> (اليونيدو) (الفقرات </w:t>
      </w:r>
      <w:r w:rsidRPr="00C810FC">
        <w:rPr>
          <w:rFonts w:asciiTheme="majorBidi" w:hAnsiTheme="majorBidi"/>
          <w:i/>
          <w:iCs/>
          <w:sz w:val="26"/>
          <w:szCs w:val="26"/>
          <w:lang w:bidi="ar-SA"/>
        </w:rPr>
        <w:t>73</w:t>
      </w:r>
      <w:r w:rsidRPr="00C810FC">
        <w:rPr>
          <w:rFonts w:asciiTheme="majorBidi" w:hAnsiTheme="majorBidi"/>
          <w:i/>
          <w:iCs/>
          <w:sz w:val="26"/>
          <w:szCs w:val="26"/>
          <w:rtl/>
          <w:lang w:bidi="ar-SA"/>
        </w:rPr>
        <w:t>-</w:t>
      </w:r>
      <w:r w:rsidRPr="00C810FC">
        <w:rPr>
          <w:rFonts w:asciiTheme="majorBidi" w:hAnsiTheme="majorBidi"/>
          <w:i/>
          <w:iCs/>
          <w:sz w:val="26"/>
          <w:szCs w:val="26"/>
          <w:lang w:bidi="ar-SA"/>
        </w:rPr>
        <w:t>78</w:t>
      </w:r>
      <w:r w:rsidRPr="00C810FC">
        <w:rPr>
          <w:rFonts w:asciiTheme="majorBidi" w:hAnsiTheme="majorBidi" w:cstheme="majorBidi" w:hint="cs"/>
          <w:i/>
          <w:iCs/>
          <w:sz w:val="26"/>
          <w:szCs w:val="26"/>
          <w:rtl/>
        </w:rPr>
        <w:t>)</w:t>
      </w:r>
    </w:p>
    <w:p w14:paraId="29AAE8BF" w14:textId="3A40C7F5" w:rsidR="000C7CAE" w:rsidRPr="00C810FC" w:rsidRDefault="000C7CAE" w:rsidP="00AD477D">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lang w:val="en-US"/>
        </w:rPr>
      </w:pPr>
      <w:r w:rsidRPr="00C810FC">
        <w:rPr>
          <w:rFonts w:asciiTheme="majorBidi" w:hAnsiTheme="majorBidi"/>
          <w:sz w:val="26"/>
          <w:szCs w:val="26"/>
          <w:u w:val="single"/>
          <w:rtl/>
          <w:lang w:bidi="ar-SA"/>
        </w:rPr>
        <w:t>المشاكل التي يتعيَّن معالجتها</w:t>
      </w:r>
      <w:r w:rsidRPr="00C810FC">
        <w:rPr>
          <w:rFonts w:asciiTheme="majorBidi" w:hAnsiTheme="majorBidi"/>
          <w:sz w:val="26"/>
          <w:szCs w:val="26"/>
          <w:rtl/>
          <w:lang w:bidi="ar-SA"/>
        </w:rPr>
        <w:t>: لا شيء</w:t>
      </w:r>
    </w:p>
    <w:p w14:paraId="1CAF9DCA" w14:textId="5619F5AD" w:rsidR="000C7CAE" w:rsidRPr="00C810FC" w:rsidRDefault="000C7CAE" w:rsidP="00AD477D">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sz w:val="26"/>
          <w:szCs w:val="26"/>
          <w:rtl/>
          <w:lang w:bidi="ar-SA"/>
        </w:rPr>
        <w:t xml:space="preserve"> الإحاطة علما</w:t>
      </w:r>
      <w:r w:rsidR="00E622E9"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ب</w:t>
      </w:r>
      <w:r w:rsidR="00E622E9" w:rsidRPr="00C810FC">
        <w:rPr>
          <w:rFonts w:asciiTheme="majorBidi" w:hAnsiTheme="majorBidi" w:hint="cs"/>
          <w:sz w:val="26"/>
          <w:szCs w:val="26"/>
          <w:rtl/>
          <w:lang w:bidi="ar-SA"/>
        </w:rPr>
        <w:t>ال</w:t>
      </w:r>
      <w:r w:rsidRPr="00C810FC">
        <w:rPr>
          <w:rFonts w:asciiTheme="majorBidi" w:hAnsiTheme="majorBidi"/>
          <w:sz w:val="26"/>
          <w:szCs w:val="26"/>
          <w:rtl/>
          <w:lang w:bidi="ar-SA"/>
        </w:rPr>
        <w:t xml:space="preserve">تقرير </w:t>
      </w:r>
      <w:r w:rsidR="00AD477D" w:rsidRPr="00C810FC">
        <w:rPr>
          <w:rFonts w:asciiTheme="majorBidi" w:hAnsiTheme="majorBidi" w:hint="cs"/>
          <w:sz w:val="26"/>
          <w:szCs w:val="26"/>
          <w:rtl/>
          <w:lang w:bidi="ar-SA"/>
        </w:rPr>
        <w:t xml:space="preserve">المرحلي </w:t>
      </w:r>
      <w:r w:rsidR="00E622E9" w:rsidRPr="00C810FC">
        <w:rPr>
          <w:rFonts w:asciiTheme="majorBidi" w:hAnsiTheme="majorBidi" w:hint="cs"/>
          <w:sz w:val="26"/>
          <w:szCs w:val="26"/>
          <w:rtl/>
          <w:lang w:bidi="ar-SA"/>
        </w:rPr>
        <w:t xml:space="preserve">عن </w:t>
      </w:r>
      <w:r w:rsidRPr="00C810FC">
        <w:rPr>
          <w:rFonts w:asciiTheme="majorBidi" w:hAnsiTheme="majorBidi"/>
          <w:sz w:val="26"/>
          <w:szCs w:val="26"/>
          <w:rtl/>
          <w:lang w:bidi="ar-SA"/>
        </w:rPr>
        <w:t>تنفيذ برامج العمل المرتبطة بالشريحة الخامسة والأخيرة من المرحلة الثانية من خطة إدارة إزالة المواد الهيدروكلوروفلوروكربونية للمكسيك، المقدم من اليونيدو والوارد في الوثيقة</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/ExCom/96/11</w:t>
      </w:r>
      <w:r w:rsidRPr="00C810FC">
        <w:rPr>
          <w:rFonts w:asciiTheme="majorBidi" w:hAnsiTheme="majorBidi" w:cstheme="majorBidi" w:hint="cs"/>
          <w:sz w:val="26"/>
          <w:szCs w:val="26"/>
          <w:rtl/>
        </w:rPr>
        <w:t>.</w:t>
      </w:r>
    </w:p>
    <w:p w14:paraId="1844FCEB" w14:textId="5BFE1274" w:rsidR="000C7CAE" w:rsidRPr="00C810FC" w:rsidRDefault="000C7CAE" w:rsidP="00AD477D">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tl/>
        </w:rPr>
      </w:pPr>
      <w:r w:rsidRPr="00C810FC">
        <w:rPr>
          <w:rFonts w:asciiTheme="majorBidi" w:hAnsiTheme="majorBidi"/>
          <w:i/>
          <w:iCs/>
          <w:sz w:val="26"/>
          <w:szCs w:val="26"/>
          <w:u w:val="single"/>
          <w:rtl/>
          <w:lang w:bidi="ar-SA"/>
        </w:rPr>
        <w:t xml:space="preserve">باكستان: خطة إدارة إزالة المواد الهيدروكلوروفلوروكربونية (المرحلة الثانية - التقرير المرحلي النهائي عن تنفيذ الشريحتين الثالثة والرابعة؛ والمرحلة الثالثة - التقرير المرحلي عن مشروع تحويل </w:t>
      </w:r>
      <w:r w:rsidR="00632C72" w:rsidRPr="00C810FC">
        <w:rPr>
          <w:rFonts w:asciiTheme="majorBidi" w:hAnsiTheme="majorBidi" w:hint="cs"/>
          <w:i/>
          <w:iCs/>
          <w:sz w:val="26"/>
          <w:szCs w:val="26"/>
          <w:u w:val="single"/>
          <w:rtl/>
          <w:lang w:bidi="ar-SA"/>
        </w:rPr>
        <w:t>مؤسسة ’’كول بوينت‘‘</w:t>
      </w:r>
      <w:r w:rsidRPr="00C810FC">
        <w:rPr>
          <w:rFonts w:asciiTheme="majorBidi" w:hAnsiTheme="majorBidi"/>
          <w:i/>
          <w:iCs/>
          <w:sz w:val="26"/>
          <w:szCs w:val="26"/>
          <w:u w:val="single"/>
          <w:rtl/>
          <w:lang w:bidi="ar-SA"/>
        </w:rPr>
        <w:t>)</w:t>
      </w:r>
      <w:r w:rsidRPr="00C810FC">
        <w:rPr>
          <w:rFonts w:asciiTheme="majorBidi" w:hAnsiTheme="majorBidi"/>
          <w:i/>
          <w:iCs/>
          <w:sz w:val="26"/>
          <w:szCs w:val="26"/>
          <w:rtl/>
          <w:lang w:bidi="ar-SA"/>
        </w:rPr>
        <w:t xml:space="preserve"> (اليونيدو واليونيب) (الفقرات </w:t>
      </w:r>
      <w:r w:rsidRPr="00C810FC">
        <w:rPr>
          <w:rFonts w:asciiTheme="majorBidi" w:hAnsiTheme="majorBidi"/>
          <w:i/>
          <w:iCs/>
          <w:sz w:val="26"/>
          <w:szCs w:val="26"/>
          <w:lang w:bidi="ar-SA"/>
        </w:rPr>
        <w:t>79</w:t>
      </w:r>
      <w:r w:rsidRPr="00C810FC">
        <w:rPr>
          <w:rFonts w:asciiTheme="majorBidi" w:hAnsiTheme="majorBidi"/>
          <w:i/>
          <w:iCs/>
          <w:sz w:val="26"/>
          <w:szCs w:val="26"/>
          <w:rtl/>
          <w:lang w:bidi="ar-SA"/>
        </w:rPr>
        <w:t>-</w:t>
      </w:r>
      <w:r w:rsidRPr="00C810FC">
        <w:rPr>
          <w:rFonts w:asciiTheme="majorBidi" w:hAnsiTheme="majorBidi"/>
          <w:i/>
          <w:iCs/>
          <w:sz w:val="26"/>
          <w:szCs w:val="26"/>
          <w:lang w:bidi="ar-SA"/>
        </w:rPr>
        <w:t>91</w:t>
      </w:r>
      <w:r w:rsidRPr="00C810FC">
        <w:rPr>
          <w:rFonts w:asciiTheme="majorBidi" w:hAnsiTheme="majorBidi" w:cstheme="majorBidi" w:hint="cs"/>
          <w:i/>
          <w:iCs/>
          <w:sz w:val="26"/>
          <w:szCs w:val="26"/>
          <w:rtl/>
        </w:rPr>
        <w:t>)</w:t>
      </w:r>
    </w:p>
    <w:p w14:paraId="29A76F22" w14:textId="77777777" w:rsidR="000C7CAE" w:rsidRPr="00C810FC" w:rsidRDefault="000C7CAE" w:rsidP="003A06E3">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الم</w:t>
      </w:r>
      <w:r w:rsidRPr="00C810FC">
        <w:rPr>
          <w:rFonts w:asciiTheme="majorBidi" w:hAnsiTheme="majorBidi" w:hint="cs"/>
          <w:sz w:val="26"/>
          <w:szCs w:val="26"/>
          <w:u w:val="single"/>
          <w:rtl/>
        </w:rPr>
        <w:t>شاك</w:t>
      </w:r>
      <w:r w:rsidRPr="00C810FC">
        <w:rPr>
          <w:rFonts w:asciiTheme="majorBidi" w:hAnsiTheme="majorBidi"/>
          <w:sz w:val="26"/>
          <w:szCs w:val="26"/>
          <w:u w:val="single"/>
          <w:rtl/>
          <w:lang w:bidi="ar-SA"/>
        </w:rPr>
        <w:t>ل ال</w:t>
      </w:r>
      <w:r w:rsidRPr="00C810FC">
        <w:rPr>
          <w:rFonts w:asciiTheme="majorBidi" w:hAnsiTheme="majorBidi" w:hint="cs"/>
          <w:sz w:val="26"/>
          <w:szCs w:val="26"/>
          <w:u w:val="single"/>
          <w:rtl/>
        </w:rPr>
        <w:t>تي يتعيَّن</w:t>
      </w:r>
      <w:r w:rsidRPr="00C810FC">
        <w:rPr>
          <w:rFonts w:asciiTheme="majorBidi" w:hAnsiTheme="majorBidi"/>
          <w:sz w:val="26"/>
          <w:szCs w:val="26"/>
          <w:u w:val="single"/>
          <w:rtl/>
          <w:lang w:bidi="ar-SA"/>
        </w:rPr>
        <w:t xml:space="preserve"> </w:t>
      </w:r>
      <w:r w:rsidRPr="00C810FC">
        <w:rPr>
          <w:rFonts w:asciiTheme="majorBidi" w:hAnsiTheme="majorBidi" w:hint="cs"/>
          <w:sz w:val="26"/>
          <w:szCs w:val="26"/>
          <w:u w:val="single"/>
          <w:rtl/>
        </w:rPr>
        <w:t>معالجت</w:t>
      </w:r>
      <w:r w:rsidRPr="00C810FC">
        <w:rPr>
          <w:rFonts w:asciiTheme="majorBidi" w:hAnsiTheme="majorBidi"/>
          <w:sz w:val="26"/>
          <w:szCs w:val="26"/>
          <w:u w:val="single"/>
          <w:rtl/>
          <w:lang w:bidi="ar-SA"/>
        </w:rPr>
        <w:t>ها</w:t>
      </w:r>
      <w:r w:rsidRPr="00C810FC">
        <w:rPr>
          <w:rFonts w:asciiTheme="majorBidi" w:hAnsiTheme="majorBidi"/>
          <w:sz w:val="26"/>
          <w:szCs w:val="26"/>
          <w:rtl/>
          <w:lang w:bidi="ar-SA"/>
        </w:rPr>
        <w:t>: لا شيء</w:t>
      </w:r>
    </w:p>
    <w:p w14:paraId="175F21D4" w14:textId="77777777" w:rsidR="000C7CAE" w:rsidRPr="00C810FC" w:rsidRDefault="000C7CAE" w:rsidP="003A06E3">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cstheme="majorBidi" w:hint="cs"/>
          <w:sz w:val="26"/>
          <w:szCs w:val="26"/>
          <w:u w:val="single"/>
          <w:rtl/>
        </w:rPr>
        <w:t>ما يلي</w:t>
      </w:r>
      <w:r w:rsidRPr="00C810FC">
        <w:rPr>
          <w:rFonts w:asciiTheme="majorBidi" w:hAnsiTheme="majorBidi" w:cstheme="majorBidi" w:hint="cs"/>
          <w:sz w:val="26"/>
          <w:szCs w:val="26"/>
          <w:rtl/>
        </w:rPr>
        <w:t>:</w:t>
      </w:r>
    </w:p>
    <w:p w14:paraId="37A17784" w14:textId="29402E08" w:rsidR="000C7CAE" w:rsidRPr="00C810FC" w:rsidRDefault="00632C72" w:rsidP="004842FA">
      <w:pPr>
        <w:pStyle w:val="StyleHeader4Para4Left0Firstline0"/>
        <w:numPr>
          <w:ilvl w:val="0"/>
          <w:numId w:val="27"/>
        </w:numPr>
        <w:tabs>
          <w:tab w:val="clear" w:pos="2880"/>
          <w:tab w:val="left" w:pos="1440"/>
        </w:tabs>
        <w:bidi/>
        <w:spacing w:after="120" w:line="360" w:lineRule="exact"/>
        <w:ind w:hanging="720"/>
        <w:rPr>
          <w:rFonts w:asciiTheme="majorBidi" w:hAnsiTheme="majorBidi" w:cstheme="majorBidi"/>
          <w:sz w:val="26"/>
          <w:szCs w:val="26"/>
          <w:rtl/>
        </w:rPr>
      </w:pPr>
      <w:r w:rsidRPr="00C810FC">
        <w:rPr>
          <w:rFonts w:asciiTheme="majorBidi" w:hAnsiTheme="majorBidi" w:hint="cs"/>
          <w:sz w:val="26"/>
          <w:szCs w:val="26"/>
          <w:rtl/>
          <w:lang w:bidi="ar-SA"/>
        </w:rPr>
        <w:t>أن تحيط</w:t>
      </w:r>
      <w:r w:rsidR="000C7CAE" w:rsidRPr="00C810FC">
        <w:rPr>
          <w:rFonts w:asciiTheme="majorBidi" w:hAnsiTheme="majorBidi"/>
          <w:sz w:val="26"/>
          <w:szCs w:val="26"/>
          <w:rtl/>
          <w:lang w:bidi="ar-SA"/>
        </w:rPr>
        <w:t xml:space="preserve"> علماً بما يلي</w:t>
      </w:r>
      <w:r w:rsidR="000C7CAE" w:rsidRPr="00C810FC">
        <w:rPr>
          <w:rFonts w:asciiTheme="majorBidi" w:hAnsiTheme="majorBidi" w:cstheme="majorBidi"/>
          <w:sz w:val="26"/>
          <w:szCs w:val="26"/>
        </w:rPr>
        <w:t>:</w:t>
      </w:r>
    </w:p>
    <w:p w14:paraId="4872D0F4" w14:textId="0504C357" w:rsidR="000C7CAE" w:rsidRPr="00C810FC" w:rsidRDefault="000C7CAE" w:rsidP="004842FA">
      <w:pPr>
        <w:pStyle w:val="ListParagraph"/>
        <w:numPr>
          <w:ilvl w:val="0"/>
          <w:numId w:val="28"/>
        </w:numPr>
        <w:bidi/>
        <w:spacing w:after="120" w:line="360" w:lineRule="exact"/>
        <w:ind w:left="2160" w:hanging="720"/>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المعلومات المقدمة </w:t>
      </w:r>
      <w:r w:rsidR="00632C72" w:rsidRPr="00C810FC">
        <w:rPr>
          <w:rFonts w:asciiTheme="majorBidi" w:hAnsiTheme="majorBidi" w:hint="cs"/>
          <w:sz w:val="26"/>
          <w:szCs w:val="26"/>
          <w:rtl/>
          <w:lang w:bidi="ar-SA"/>
        </w:rPr>
        <w:t>فيما يتعلق</w:t>
      </w:r>
      <w:r w:rsidRPr="00C810FC">
        <w:rPr>
          <w:rFonts w:asciiTheme="majorBidi" w:hAnsiTheme="majorBidi"/>
          <w:sz w:val="26"/>
          <w:szCs w:val="26"/>
          <w:rtl/>
          <w:lang w:bidi="ar-SA"/>
        </w:rPr>
        <w:t xml:space="preserve"> </w:t>
      </w:r>
      <w:r w:rsidR="00632C72" w:rsidRPr="00C810FC">
        <w:rPr>
          <w:rFonts w:asciiTheme="majorBidi" w:hAnsiTheme="majorBidi" w:hint="cs"/>
          <w:sz w:val="26"/>
          <w:szCs w:val="26"/>
          <w:rtl/>
          <w:lang w:bidi="ar-SA"/>
        </w:rPr>
        <w:t>ب</w:t>
      </w:r>
      <w:r w:rsidRPr="00C810FC">
        <w:rPr>
          <w:rFonts w:asciiTheme="majorBidi" w:hAnsiTheme="majorBidi"/>
          <w:sz w:val="26"/>
          <w:szCs w:val="26"/>
          <w:rtl/>
          <w:lang w:bidi="ar-SA"/>
        </w:rPr>
        <w:t>ال</w:t>
      </w:r>
      <w:r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رين </w:t>
      </w:r>
      <w:r w:rsidRPr="00C810FC">
        <w:rPr>
          <w:rFonts w:asciiTheme="majorBidi" w:hAnsiTheme="majorBidi"/>
          <w:sz w:val="26"/>
          <w:szCs w:val="26"/>
          <w:lang w:bidi="ar-SA"/>
        </w:rPr>
        <w:t>92</w:t>
      </w:r>
      <w:r w:rsidRPr="00C810FC">
        <w:rPr>
          <w:rFonts w:asciiTheme="majorBidi" w:hAnsiTheme="majorBidi"/>
          <w:sz w:val="26"/>
          <w:szCs w:val="26"/>
          <w:rtl/>
          <w:lang w:bidi="ar-SA"/>
        </w:rPr>
        <w:t>/</w:t>
      </w:r>
      <w:r w:rsidRPr="00C810FC">
        <w:rPr>
          <w:rFonts w:asciiTheme="majorBidi" w:hAnsiTheme="majorBidi"/>
          <w:sz w:val="26"/>
          <w:szCs w:val="26"/>
          <w:lang w:bidi="ar-SA"/>
        </w:rPr>
        <w:t>15</w:t>
      </w:r>
      <w:r w:rsidRPr="00C810FC">
        <w:rPr>
          <w:rFonts w:asciiTheme="majorBidi" w:hAnsiTheme="majorBidi"/>
          <w:sz w:val="26"/>
          <w:szCs w:val="26"/>
          <w:rtl/>
          <w:lang w:bidi="ar-SA"/>
        </w:rPr>
        <w:t>(ب) و</w:t>
      </w:r>
      <w:r w:rsidRPr="00C810FC">
        <w:rPr>
          <w:rFonts w:asciiTheme="majorBidi" w:hAnsiTheme="majorBidi"/>
          <w:sz w:val="26"/>
          <w:szCs w:val="26"/>
          <w:lang w:bidi="ar-SA"/>
        </w:rPr>
        <w:t>95</w:t>
      </w:r>
      <w:r w:rsidRPr="00C810FC">
        <w:rPr>
          <w:rFonts w:asciiTheme="majorBidi" w:hAnsiTheme="majorBidi"/>
          <w:sz w:val="26"/>
          <w:szCs w:val="26"/>
          <w:rtl/>
          <w:lang w:bidi="ar-SA"/>
        </w:rPr>
        <w:t>/</w:t>
      </w:r>
      <w:r w:rsidRPr="00C810FC">
        <w:rPr>
          <w:rFonts w:asciiTheme="majorBidi" w:hAnsiTheme="majorBidi"/>
          <w:sz w:val="26"/>
          <w:szCs w:val="26"/>
          <w:lang w:bidi="ar-SA"/>
        </w:rPr>
        <w:t>55</w:t>
      </w:r>
      <w:r w:rsidRPr="00C810FC">
        <w:rPr>
          <w:rFonts w:asciiTheme="majorBidi" w:hAnsiTheme="majorBidi"/>
          <w:sz w:val="26"/>
          <w:szCs w:val="26"/>
          <w:rtl/>
          <w:lang w:bidi="ar-SA"/>
        </w:rPr>
        <w:t xml:space="preserve">(ب) بشأن تنفيذ الشريحتين الثالثة والرابعة من المرحلة الثانية والشريحة الأولى من المرحلة الثالثة من خطة إدارة إزالة المواد الهيدروكلوروفلوروكربونية لباكستان، </w:t>
      </w:r>
      <w:r w:rsidR="00632C72" w:rsidRPr="00C810FC">
        <w:rPr>
          <w:rFonts w:asciiTheme="majorBidi" w:hAnsiTheme="majorBidi" w:hint="cs"/>
          <w:sz w:val="26"/>
          <w:szCs w:val="26"/>
          <w:rtl/>
          <w:lang w:bidi="ar-SA"/>
        </w:rPr>
        <w:t>بصيغتها الم</w:t>
      </w:r>
      <w:r w:rsidRPr="00C810FC">
        <w:rPr>
          <w:rFonts w:asciiTheme="majorBidi" w:hAnsiTheme="majorBidi"/>
          <w:sz w:val="26"/>
          <w:szCs w:val="26"/>
          <w:rtl/>
          <w:lang w:bidi="ar-SA"/>
        </w:rPr>
        <w:t>قدم</w:t>
      </w:r>
      <w:r w:rsidR="00632C72" w:rsidRPr="00C810FC">
        <w:rPr>
          <w:rFonts w:asciiTheme="majorBidi" w:hAnsiTheme="majorBidi" w:hint="cs"/>
          <w:sz w:val="26"/>
          <w:szCs w:val="26"/>
          <w:rtl/>
          <w:lang w:bidi="ar-SA"/>
        </w:rPr>
        <w:t>ة من</w:t>
      </w:r>
      <w:r w:rsidRPr="00C810FC">
        <w:rPr>
          <w:rFonts w:asciiTheme="majorBidi" w:hAnsiTheme="majorBidi"/>
          <w:sz w:val="26"/>
          <w:szCs w:val="26"/>
          <w:rtl/>
          <w:lang w:bidi="ar-SA"/>
        </w:rPr>
        <w:t xml:space="preserve"> اليونيدو والواردة في الوثيقة</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/ExCom/96/11</w:t>
      </w:r>
      <w:r w:rsidRPr="00C810FC">
        <w:rPr>
          <w:rFonts w:asciiTheme="majorBidi" w:hAnsiTheme="majorBidi"/>
          <w:sz w:val="26"/>
          <w:szCs w:val="26"/>
          <w:rtl/>
          <w:lang w:bidi="ar-SA"/>
        </w:rPr>
        <w:t>؛</w:t>
      </w:r>
    </w:p>
    <w:p w14:paraId="77C6FDD9" w14:textId="4D3A8A56" w:rsidR="000C7CAE" w:rsidRPr="00C810FC" w:rsidRDefault="00632C72" w:rsidP="004842FA">
      <w:pPr>
        <w:pStyle w:val="ListParagraph"/>
        <w:numPr>
          <w:ilvl w:val="0"/>
          <w:numId w:val="28"/>
        </w:numPr>
        <w:bidi/>
        <w:spacing w:after="120" w:line="360" w:lineRule="exact"/>
        <w:ind w:left="2160" w:hanging="720"/>
        <w:contextualSpacing w:val="0"/>
        <w:rPr>
          <w:rFonts w:asciiTheme="majorBidi" w:hAnsiTheme="majorBidi"/>
          <w:sz w:val="26"/>
          <w:szCs w:val="26"/>
          <w:rtl/>
        </w:rPr>
      </w:pPr>
      <w:r w:rsidRPr="00C810FC">
        <w:rPr>
          <w:rFonts w:asciiTheme="majorBidi" w:hAnsiTheme="majorBidi" w:hint="cs"/>
          <w:sz w:val="26"/>
          <w:szCs w:val="26"/>
          <w:rtl/>
          <w:lang w:bidi="ar-SA"/>
        </w:rPr>
        <w:t>أن</w:t>
      </w:r>
      <w:r w:rsidR="000C7CAE" w:rsidRPr="00C810FC">
        <w:rPr>
          <w:rFonts w:asciiTheme="majorBidi" w:hAnsiTheme="majorBidi"/>
          <w:sz w:val="26"/>
          <w:szCs w:val="26"/>
          <w:rtl/>
          <w:lang w:bidi="ar-SA"/>
        </w:rPr>
        <w:t xml:space="preserve"> المرحلة الثانية من خطة إدارة إزالة المواد الهيدروكلوروفلوروكربونية لباكستان</w:t>
      </w:r>
      <w:r w:rsidRPr="00C810FC">
        <w:rPr>
          <w:rFonts w:asciiTheme="majorBidi" w:hAnsiTheme="majorBidi" w:hint="cs"/>
          <w:sz w:val="26"/>
          <w:szCs w:val="26"/>
          <w:rtl/>
          <w:lang w:bidi="ar-SA"/>
        </w:rPr>
        <w:t xml:space="preserve"> قد اكتملت</w:t>
      </w:r>
      <w:r w:rsidR="000C7CAE" w:rsidRPr="00C810FC">
        <w:rPr>
          <w:rFonts w:asciiTheme="majorBidi" w:hAnsiTheme="majorBidi"/>
          <w:sz w:val="26"/>
          <w:szCs w:val="26"/>
          <w:rtl/>
          <w:lang w:bidi="ar-SA"/>
        </w:rPr>
        <w:t>، و</w:t>
      </w:r>
      <w:r w:rsidRPr="00C810FC">
        <w:rPr>
          <w:rFonts w:asciiTheme="majorBidi" w:hAnsiTheme="majorBidi" w:hint="cs"/>
          <w:sz w:val="26"/>
          <w:szCs w:val="26"/>
          <w:rtl/>
          <w:lang w:bidi="ar-SA"/>
        </w:rPr>
        <w:t xml:space="preserve">أن </w:t>
      </w:r>
      <w:r w:rsidR="000C7CAE" w:rsidRPr="00C810FC">
        <w:rPr>
          <w:rFonts w:asciiTheme="majorBidi" w:hAnsiTheme="majorBidi"/>
          <w:sz w:val="26"/>
          <w:szCs w:val="26"/>
          <w:rtl/>
          <w:lang w:bidi="ar-SA"/>
        </w:rPr>
        <w:t xml:space="preserve">تقرير إنجاز المشروع </w:t>
      </w:r>
      <w:r w:rsidRPr="00C810FC">
        <w:rPr>
          <w:rFonts w:asciiTheme="majorBidi" w:hAnsiTheme="majorBidi" w:hint="cs"/>
          <w:sz w:val="26"/>
          <w:szCs w:val="26"/>
          <w:rtl/>
          <w:lang w:bidi="ar-SA"/>
        </w:rPr>
        <w:t>سي</w:t>
      </w:r>
      <w:r w:rsidRPr="00C810FC">
        <w:rPr>
          <w:rFonts w:asciiTheme="majorBidi" w:hAnsiTheme="majorBidi"/>
          <w:sz w:val="26"/>
          <w:szCs w:val="26"/>
          <w:rtl/>
          <w:lang w:bidi="ar-SA"/>
        </w:rPr>
        <w:t>قد</w:t>
      </w:r>
      <w:r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م </w:t>
      </w:r>
      <w:r w:rsidR="000C7CAE" w:rsidRPr="00C810FC">
        <w:rPr>
          <w:rFonts w:asciiTheme="majorBidi" w:hAnsiTheme="majorBidi"/>
          <w:sz w:val="26"/>
          <w:szCs w:val="26"/>
          <w:rtl/>
          <w:lang w:bidi="ar-SA"/>
        </w:rPr>
        <w:t>بحلول نهاية يوني</w:t>
      </w:r>
      <w:r w:rsidR="000C7CAE" w:rsidRPr="00C810FC">
        <w:rPr>
          <w:rFonts w:asciiTheme="majorBidi" w:hAnsiTheme="majorBidi" w:hint="cs"/>
          <w:sz w:val="26"/>
          <w:szCs w:val="26"/>
          <w:rtl/>
          <w:lang w:bidi="ar-SA"/>
        </w:rPr>
        <w:t>ه</w:t>
      </w:r>
      <w:r w:rsidR="000C7CAE" w:rsidRPr="00C810FC">
        <w:rPr>
          <w:rFonts w:asciiTheme="majorBidi" w:hAnsiTheme="majorBidi"/>
          <w:sz w:val="26"/>
          <w:szCs w:val="26"/>
          <w:rtl/>
          <w:lang w:bidi="ar-SA"/>
        </w:rPr>
        <w:t xml:space="preserve">/حزيران </w:t>
      </w:r>
      <w:r w:rsidR="000C7CAE" w:rsidRPr="00C810FC">
        <w:rPr>
          <w:rFonts w:asciiTheme="majorBidi" w:hAnsiTheme="majorBidi"/>
          <w:sz w:val="26"/>
          <w:szCs w:val="26"/>
          <w:lang w:bidi="ar-SA"/>
        </w:rPr>
        <w:t>2025</w:t>
      </w:r>
      <w:r w:rsidR="000C7CAE" w:rsidRPr="00C810FC">
        <w:rPr>
          <w:rFonts w:asciiTheme="majorBidi" w:hAnsiTheme="majorBidi"/>
          <w:sz w:val="26"/>
          <w:szCs w:val="26"/>
          <w:rtl/>
          <w:lang w:bidi="ar-SA"/>
        </w:rPr>
        <w:t xml:space="preserve">؛ </w:t>
      </w:r>
    </w:p>
    <w:p w14:paraId="28056C8A" w14:textId="538B673E" w:rsidR="000C7CAE" w:rsidRPr="00C810FC" w:rsidRDefault="00632C72" w:rsidP="004842FA">
      <w:pPr>
        <w:pStyle w:val="StyleHeader4Para4Left0Firstline0"/>
        <w:numPr>
          <w:ilvl w:val="0"/>
          <w:numId w:val="27"/>
        </w:numPr>
        <w:tabs>
          <w:tab w:val="clear" w:pos="2880"/>
          <w:tab w:val="left" w:pos="1440"/>
        </w:tabs>
        <w:bidi/>
        <w:spacing w:after="120" w:line="360" w:lineRule="exact"/>
        <w:ind w:hanging="720"/>
        <w:rPr>
          <w:rFonts w:asciiTheme="majorBidi" w:hAnsiTheme="majorBidi" w:cstheme="majorBidi"/>
          <w:sz w:val="26"/>
          <w:szCs w:val="26"/>
        </w:rPr>
      </w:pPr>
      <w:r w:rsidRPr="00C810FC">
        <w:rPr>
          <w:rFonts w:asciiTheme="majorBidi" w:hAnsiTheme="majorBidi" w:hint="cs"/>
          <w:sz w:val="26"/>
          <w:szCs w:val="26"/>
          <w:rtl/>
          <w:lang w:bidi="ar-SA"/>
        </w:rPr>
        <w:t>أن ت</w:t>
      </w:r>
      <w:r w:rsidR="000C7CAE" w:rsidRPr="00C810FC">
        <w:rPr>
          <w:rFonts w:asciiTheme="majorBidi" w:hAnsiTheme="majorBidi"/>
          <w:sz w:val="26"/>
          <w:szCs w:val="26"/>
          <w:rtl/>
          <w:lang w:bidi="ar-SA"/>
        </w:rPr>
        <w:t xml:space="preserve">طلب </w:t>
      </w:r>
      <w:r w:rsidRPr="00C810FC">
        <w:rPr>
          <w:rFonts w:asciiTheme="majorBidi" w:hAnsiTheme="majorBidi" w:hint="cs"/>
          <w:sz w:val="26"/>
          <w:szCs w:val="26"/>
          <w:rtl/>
          <w:lang w:bidi="ar-SA"/>
        </w:rPr>
        <w:t>إلى</w:t>
      </w:r>
      <w:r w:rsidR="000C7CAE" w:rsidRPr="00C810FC">
        <w:rPr>
          <w:rFonts w:asciiTheme="majorBidi" w:hAnsiTheme="majorBidi"/>
          <w:sz w:val="26"/>
          <w:szCs w:val="26"/>
          <w:rtl/>
          <w:lang w:bidi="ar-SA"/>
        </w:rPr>
        <w:t xml:space="preserve"> اليونيدو، نيابة عن حكومة باكستان، أن تقدم إلى الاجتماع السابع والتسعين خطة عمل مفصلة تتعلق بتحويل </w:t>
      </w:r>
      <w:r w:rsidRPr="00C810FC">
        <w:rPr>
          <w:rFonts w:asciiTheme="majorBidi" w:hAnsiTheme="majorBidi" w:hint="cs"/>
          <w:sz w:val="26"/>
          <w:szCs w:val="26"/>
          <w:rtl/>
          <w:lang w:bidi="ar-SA"/>
        </w:rPr>
        <w:t>مؤسسة ’’كول بوينت‘‘</w:t>
      </w:r>
      <w:r w:rsidR="000C7CAE" w:rsidRPr="00C810FC">
        <w:rPr>
          <w:rFonts w:asciiTheme="majorBidi" w:hAnsiTheme="majorBidi"/>
          <w:sz w:val="26"/>
          <w:szCs w:val="26"/>
          <w:rtl/>
          <w:lang w:bidi="ar-SA"/>
        </w:rPr>
        <w:t xml:space="preserve"> في قطاع رغ</w:t>
      </w:r>
      <w:r w:rsidR="00C710D1" w:rsidRPr="00C810FC">
        <w:rPr>
          <w:rFonts w:asciiTheme="majorBidi" w:hAnsiTheme="majorBidi" w:hint="cs"/>
          <w:sz w:val="26"/>
          <w:szCs w:val="26"/>
          <w:rtl/>
          <w:lang w:bidi="ar-SA"/>
        </w:rPr>
        <w:t>ا</w:t>
      </w:r>
      <w:r w:rsidR="000C7CAE" w:rsidRPr="00C810FC">
        <w:rPr>
          <w:rFonts w:asciiTheme="majorBidi" w:hAnsiTheme="majorBidi"/>
          <w:sz w:val="26"/>
          <w:szCs w:val="26"/>
          <w:rtl/>
          <w:lang w:bidi="ar-SA"/>
        </w:rPr>
        <w:t>و</w:t>
      </w:r>
      <w:r w:rsidR="00C710D1" w:rsidRPr="00C810FC">
        <w:rPr>
          <w:rFonts w:asciiTheme="majorBidi" w:hAnsiTheme="majorBidi" w:hint="cs"/>
          <w:sz w:val="26"/>
          <w:szCs w:val="26"/>
          <w:rtl/>
          <w:lang w:bidi="ar-SA"/>
        </w:rPr>
        <w:t>ى</w:t>
      </w:r>
      <w:r w:rsidR="000C7CAE" w:rsidRPr="00C810FC">
        <w:rPr>
          <w:rFonts w:asciiTheme="majorBidi" w:hAnsiTheme="majorBidi"/>
          <w:sz w:val="26"/>
          <w:szCs w:val="26"/>
          <w:rtl/>
          <w:lang w:bidi="ar-SA"/>
        </w:rPr>
        <w:t xml:space="preserve"> البولي يوريثان في إطار المرحلة الثالثة من خطة إدارة </w:t>
      </w:r>
      <w:r w:rsidR="000C7CAE" w:rsidRPr="00C810FC">
        <w:rPr>
          <w:rFonts w:asciiTheme="majorBidi" w:hAnsiTheme="majorBidi" w:hint="cs"/>
          <w:sz w:val="26"/>
          <w:szCs w:val="26"/>
          <w:rtl/>
          <w:lang w:bidi="ar-SA"/>
        </w:rPr>
        <w:t>إزالة</w:t>
      </w:r>
      <w:r w:rsidR="000C7CAE" w:rsidRPr="00C810FC">
        <w:rPr>
          <w:rFonts w:asciiTheme="majorBidi" w:hAnsiTheme="majorBidi"/>
          <w:sz w:val="26"/>
          <w:szCs w:val="26"/>
          <w:rtl/>
          <w:lang w:bidi="ar-SA"/>
        </w:rPr>
        <w:t xml:space="preserve"> المواد الهيدروكلوروفلوروكربونية.</w:t>
      </w:r>
    </w:p>
    <w:p w14:paraId="1084EB86" w14:textId="275E956D" w:rsidR="00BE5F12" w:rsidRPr="00C810FC" w:rsidRDefault="00C710D1" w:rsidP="003A0CF4">
      <w:pPr>
        <w:pStyle w:val="StyleHeader4Para4Left0Firstline0"/>
        <w:numPr>
          <w:ilvl w:val="0"/>
          <w:numId w:val="0"/>
        </w:numPr>
        <w:tabs>
          <w:tab w:val="clear" w:pos="2880"/>
          <w:tab w:val="left" w:pos="990"/>
        </w:tabs>
        <w:bidi/>
        <w:spacing w:before="240" w:after="120" w:line="360" w:lineRule="exact"/>
        <w:ind w:left="1440" w:hanging="720"/>
        <w:rPr>
          <w:b/>
          <w:bCs/>
          <w:sz w:val="26"/>
          <w:szCs w:val="26"/>
          <w:rtl/>
          <w:lang w:bidi="ar-LB"/>
        </w:rPr>
      </w:pPr>
      <w:r w:rsidRPr="00C810FC">
        <w:rPr>
          <w:rFonts w:hint="cs"/>
          <w:b/>
          <w:bCs/>
          <w:sz w:val="26"/>
          <w:szCs w:val="26"/>
          <w:rtl/>
          <w:lang w:bidi="ar-LB"/>
        </w:rPr>
        <w:lastRenderedPageBreak/>
        <w:t>باء-</w:t>
      </w:r>
      <w:r w:rsidRPr="00C810FC">
        <w:rPr>
          <w:b/>
          <w:bCs/>
          <w:sz w:val="26"/>
          <w:szCs w:val="26"/>
          <w:rtl/>
          <w:lang w:bidi="ar-LB"/>
        </w:rPr>
        <w:tab/>
      </w:r>
      <w:r w:rsidRPr="00C810FC">
        <w:rPr>
          <w:rFonts w:hint="cs"/>
          <w:b/>
          <w:bCs/>
          <w:sz w:val="26"/>
          <w:szCs w:val="26"/>
          <w:rtl/>
          <w:lang w:bidi="ar-LB"/>
        </w:rPr>
        <w:t xml:space="preserve">تقارير عن </w:t>
      </w:r>
      <w:r w:rsidR="002A1F4C" w:rsidRPr="00C810FC">
        <w:rPr>
          <w:b/>
          <w:bCs/>
          <w:sz w:val="26"/>
          <w:szCs w:val="26"/>
          <w:rtl/>
          <w:lang w:bidi="ar-LB"/>
        </w:rPr>
        <w:t xml:space="preserve">الأنشطة الإضافية للحفاظ على كفاءة </w:t>
      </w:r>
      <w:r w:rsidR="002A1F4C" w:rsidRPr="00C810FC">
        <w:rPr>
          <w:rFonts w:hint="cs"/>
          <w:b/>
          <w:bCs/>
          <w:sz w:val="26"/>
          <w:szCs w:val="26"/>
          <w:rtl/>
          <w:lang w:bidi="ar-LB"/>
        </w:rPr>
        <w:t xml:space="preserve">استخدام </w:t>
      </w:r>
      <w:r w:rsidR="002A1F4C" w:rsidRPr="00C810FC">
        <w:rPr>
          <w:b/>
          <w:bCs/>
          <w:sz w:val="26"/>
          <w:szCs w:val="26"/>
          <w:rtl/>
          <w:lang w:bidi="ar-LB"/>
        </w:rPr>
        <w:t xml:space="preserve">الطاقة في قطاع </w:t>
      </w:r>
      <w:r w:rsidR="002A1F4C" w:rsidRPr="00C810FC">
        <w:rPr>
          <w:rFonts w:hint="cs"/>
          <w:b/>
          <w:bCs/>
          <w:sz w:val="26"/>
          <w:szCs w:val="26"/>
          <w:rtl/>
          <w:lang w:bidi="ar-LB"/>
        </w:rPr>
        <w:t>خدم</w:t>
      </w:r>
      <w:r w:rsidR="002A1F4C" w:rsidRPr="00C810FC">
        <w:rPr>
          <w:b/>
          <w:bCs/>
          <w:sz w:val="26"/>
          <w:szCs w:val="26"/>
          <w:rtl/>
          <w:lang w:bidi="ar-LB"/>
        </w:rPr>
        <w:t>ة التبريد (ال</w:t>
      </w:r>
      <w:r w:rsidR="002A1F4C" w:rsidRPr="00C810FC">
        <w:rPr>
          <w:rFonts w:hint="cs"/>
          <w:b/>
          <w:bCs/>
          <w:sz w:val="26"/>
          <w:szCs w:val="26"/>
          <w:rtl/>
          <w:lang w:bidi="ar-LB"/>
        </w:rPr>
        <w:t>م</w:t>
      </w:r>
      <w:r w:rsidR="002A1F4C" w:rsidRPr="00C810FC">
        <w:rPr>
          <w:b/>
          <w:bCs/>
          <w:sz w:val="26"/>
          <w:szCs w:val="26"/>
          <w:rtl/>
          <w:lang w:bidi="ar-LB"/>
        </w:rPr>
        <w:t>قر</w:t>
      </w:r>
      <w:r w:rsidR="002A1F4C" w:rsidRPr="00C810FC">
        <w:rPr>
          <w:rFonts w:hint="cs"/>
          <w:b/>
          <w:bCs/>
          <w:sz w:val="26"/>
          <w:szCs w:val="26"/>
          <w:rtl/>
          <w:lang w:bidi="ar-LB"/>
        </w:rPr>
        <w:t>َّ</w:t>
      </w:r>
      <w:r w:rsidR="002A1F4C" w:rsidRPr="00C810FC">
        <w:rPr>
          <w:b/>
          <w:bCs/>
          <w:sz w:val="26"/>
          <w:szCs w:val="26"/>
          <w:rtl/>
          <w:lang w:bidi="ar-LB"/>
        </w:rPr>
        <w:t xml:space="preserve">ر </w:t>
      </w:r>
      <w:r w:rsidR="002A1F4C" w:rsidRPr="00C810FC">
        <w:rPr>
          <w:b/>
          <w:bCs/>
          <w:sz w:val="26"/>
          <w:szCs w:val="26"/>
          <w:lang w:bidi="ar-LB"/>
        </w:rPr>
        <w:t>89</w:t>
      </w:r>
      <w:r w:rsidR="002A1F4C" w:rsidRPr="00C810FC">
        <w:rPr>
          <w:b/>
          <w:bCs/>
          <w:sz w:val="26"/>
          <w:szCs w:val="26"/>
          <w:rtl/>
          <w:lang w:bidi="ar-LB"/>
        </w:rPr>
        <w:t>/</w:t>
      </w:r>
      <w:r w:rsidR="002A1F4C" w:rsidRPr="00C810FC">
        <w:rPr>
          <w:b/>
          <w:bCs/>
          <w:sz w:val="26"/>
          <w:szCs w:val="26"/>
          <w:lang w:bidi="ar-LB"/>
        </w:rPr>
        <w:t>6</w:t>
      </w:r>
      <w:r w:rsidR="002A1F4C" w:rsidRPr="00C810FC">
        <w:rPr>
          <w:b/>
          <w:bCs/>
          <w:sz w:val="26"/>
          <w:szCs w:val="26"/>
          <w:rtl/>
          <w:lang w:bidi="ar-LB"/>
        </w:rPr>
        <w:t>)</w:t>
      </w:r>
    </w:p>
    <w:p w14:paraId="38AB49D2" w14:textId="787F63D9" w:rsidR="002A1F4C" w:rsidRPr="00C810FC" w:rsidRDefault="002A1F4C" w:rsidP="003A0CF4">
      <w:pPr>
        <w:pStyle w:val="StyleHeader4Para4Left0Firstline0"/>
        <w:numPr>
          <w:ilvl w:val="0"/>
          <w:numId w:val="0"/>
        </w:numPr>
        <w:tabs>
          <w:tab w:val="clear" w:pos="2880"/>
          <w:tab w:val="left" w:pos="990"/>
        </w:tabs>
        <w:bidi/>
        <w:spacing w:before="240" w:after="120" w:line="360" w:lineRule="exact"/>
        <w:ind w:left="720"/>
        <w:rPr>
          <w:i/>
          <w:iCs/>
          <w:sz w:val="26"/>
          <w:szCs w:val="26"/>
          <w:rtl/>
          <w:lang w:val="en-US" w:bidi="ar-SA"/>
        </w:rPr>
      </w:pPr>
      <w:r w:rsidRPr="00C810FC">
        <w:rPr>
          <w:rFonts w:hint="cs"/>
          <w:i/>
          <w:iCs/>
          <w:sz w:val="26"/>
          <w:szCs w:val="26"/>
          <w:u w:val="single"/>
          <w:rtl/>
          <w:lang w:bidi="ar-LB"/>
        </w:rPr>
        <w:t xml:space="preserve">قيرغيزستان: أنشطة إضافية للحفاظ على كفاءة استخدام الطاقة في قطاع خدمة التبريد بموجب المقرر </w:t>
      </w:r>
      <w:r w:rsidRPr="00C810FC">
        <w:rPr>
          <w:i/>
          <w:iCs/>
          <w:sz w:val="26"/>
          <w:szCs w:val="26"/>
          <w:u w:val="single"/>
          <w:lang w:val="en-US" w:bidi="ar-LB"/>
        </w:rPr>
        <w:t>89</w:t>
      </w:r>
      <w:r w:rsidRPr="00C810FC">
        <w:rPr>
          <w:rFonts w:hint="cs"/>
          <w:i/>
          <w:iCs/>
          <w:sz w:val="26"/>
          <w:szCs w:val="26"/>
          <w:u w:val="single"/>
          <w:rtl/>
          <w:lang w:val="en-US" w:bidi="ar-SA"/>
        </w:rPr>
        <w:t>/</w:t>
      </w:r>
      <w:r w:rsidRPr="00C810FC">
        <w:rPr>
          <w:i/>
          <w:iCs/>
          <w:sz w:val="26"/>
          <w:szCs w:val="26"/>
          <w:u w:val="single"/>
          <w:lang w:val="en-US" w:bidi="ar-SA"/>
        </w:rPr>
        <w:t>6</w:t>
      </w:r>
      <w:r w:rsidRPr="00C810FC">
        <w:rPr>
          <w:rFonts w:hint="cs"/>
          <w:i/>
          <w:iCs/>
          <w:sz w:val="26"/>
          <w:szCs w:val="26"/>
          <w:u w:val="single"/>
          <w:rtl/>
          <w:lang w:val="en-US" w:bidi="ar-SA"/>
        </w:rPr>
        <w:t>(ب) (تقرير مرحلي وطلب لتمديد موعد الإنجاز)</w:t>
      </w:r>
      <w:r w:rsidRPr="00C810FC">
        <w:rPr>
          <w:rFonts w:hint="cs"/>
          <w:i/>
          <w:iCs/>
          <w:sz w:val="26"/>
          <w:szCs w:val="26"/>
          <w:rtl/>
          <w:lang w:val="en-US" w:bidi="ar-SA"/>
        </w:rPr>
        <w:t xml:space="preserve"> (اليونيب) (الفقرات</w:t>
      </w:r>
      <w:r w:rsidRPr="00C810FC">
        <w:rPr>
          <w:i/>
          <w:iCs/>
          <w:sz w:val="26"/>
          <w:szCs w:val="26"/>
          <w:lang w:val="en-US" w:bidi="ar-SA"/>
        </w:rPr>
        <w:t>92</w:t>
      </w:r>
      <w:r w:rsidRPr="00C810FC">
        <w:rPr>
          <w:rFonts w:hint="cs"/>
          <w:i/>
          <w:iCs/>
          <w:sz w:val="26"/>
          <w:szCs w:val="26"/>
          <w:rtl/>
          <w:lang w:val="en-US" w:bidi="ar-SA"/>
        </w:rPr>
        <w:t>-</w:t>
      </w:r>
      <w:r w:rsidRPr="00C810FC">
        <w:rPr>
          <w:i/>
          <w:iCs/>
          <w:sz w:val="26"/>
          <w:szCs w:val="26"/>
          <w:lang w:val="en-US" w:bidi="ar-SA"/>
        </w:rPr>
        <w:t>100</w:t>
      </w:r>
      <w:r w:rsidRPr="00C810FC">
        <w:rPr>
          <w:rFonts w:hint="cs"/>
          <w:i/>
          <w:iCs/>
          <w:sz w:val="26"/>
          <w:szCs w:val="26"/>
          <w:rtl/>
          <w:lang w:val="en-US" w:bidi="ar-SA"/>
        </w:rPr>
        <w:t>)</w:t>
      </w:r>
    </w:p>
    <w:p w14:paraId="6FE9E795" w14:textId="77777777" w:rsidR="002A1F4C" w:rsidRPr="00C810FC" w:rsidRDefault="002A1F4C" w:rsidP="00CD0A1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الم</w:t>
      </w:r>
      <w:r w:rsidRPr="00C810FC">
        <w:rPr>
          <w:rFonts w:asciiTheme="majorBidi" w:hAnsiTheme="majorBidi" w:hint="cs"/>
          <w:sz w:val="26"/>
          <w:szCs w:val="26"/>
          <w:u w:val="single"/>
          <w:rtl/>
        </w:rPr>
        <w:t>شاك</w:t>
      </w:r>
      <w:r w:rsidRPr="00C810FC">
        <w:rPr>
          <w:rFonts w:asciiTheme="majorBidi" w:hAnsiTheme="majorBidi"/>
          <w:sz w:val="26"/>
          <w:szCs w:val="26"/>
          <w:u w:val="single"/>
          <w:rtl/>
          <w:lang w:bidi="ar-SA"/>
        </w:rPr>
        <w:t>ل ال</w:t>
      </w:r>
      <w:r w:rsidRPr="00C810FC">
        <w:rPr>
          <w:rFonts w:asciiTheme="majorBidi" w:hAnsiTheme="majorBidi" w:hint="cs"/>
          <w:sz w:val="26"/>
          <w:szCs w:val="26"/>
          <w:u w:val="single"/>
          <w:rtl/>
        </w:rPr>
        <w:t>تي يتعيَّن</w:t>
      </w:r>
      <w:r w:rsidRPr="00C810FC">
        <w:rPr>
          <w:rFonts w:asciiTheme="majorBidi" w:hAnsiTheme="majorBidi"/>
          <w:sz w:val="26"/>
          <w:szCs w:val="26"/>
          <w:u w:val="single"/>
          <w:rtl/>
          <w:lang w:bidi="ar-SA"/>
        </w:rPr>
        <w:t xml:space="preserve"> </w:t>
      </w:r>
      <w:r w:rsidRPr="00C810FC">
        <w:rPr>
          <w:rFonts w:asciiTheme="majorBidi" w:hAnsiTheme="majorBidi" w:hint="cs"/>
          <w:sz w:val="26"/>
          <w:szCs w:val="26"/>
          <w:u w:val="single"/>
          <w:rtl/>
        </w:rPr>
        <w:t>معالجت</w:t>
      </w:r>
      <w:r w:rsidRPr="00C810FC">
        <w:rPr>
          <w:rFonts w:asciiTheme="majorBidi" w:hAnsiTheme="majorBidi"/>
          <w:sz w:val="26"/>
          <w:szCs w:val="26"/>
          <w:u w:val="single"/>
          <w:rtl/>
          <w:lang w:bidi="ar-SA"/>
        </w:rPr>
        <w:t>ها</w:t>
      </w:r>
      <w:r w:rsidRPr="00C810FC">
        <w:rPr>
          <w:rFonts w:asciiTheme="majorBidi" w:hAnsiTheme="majorBidi"/>
          <w:sz w:val="26"/>
          <w:szCs w:val="26"/>
          <w:rtl/>
          <w:lang w:bidi="ar-SA"/>
        </w:rPr>
        <w:t>: لا شيء</w:t>
      </w:r>
    </w:p>
    <w:p w14:paraId="57BA4C5C" w14:textId="77777777" w:rsidR="00324708" w:rsidRPr="00C810FC" w:rsidRDefault="00324708" w:rsidP="00CD0A19">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cstheme="majorBidi" w:hint="cs"/>
          <w:sz w:val="26"/>
          <w:szCs w:val="26"/>
          <w:u w:val="single"/>
          <w:rtl/>
        </w:rPr>
        <w:t>ما يلي</w:t>
      </w:r>
      <w:r w:rsidRPr="00C810FC">
        <w:rPr>
          <w:rFonts w:asciiTheme="majorBidi" w:hAnsiTheme="majorBidi" w:cstheme="majorBidi" w:hint="cs"/>
          <w:sz w:val="26"/>
          <w:szCs w:val="26"/>
          <w:rtl/>
        </w:rPr>
        <w:t>:</w:t>
      </w:r>
    </w:p>
    <w:p w14:paraId="21104AF4" w14:textId="7EB877C5" w:rsidR="00324708" w:rsidRPr="00C810FC" w:rsidRDefault="00324708" w:rsidP="004842FA">
      <w:pPr>
        <w:pStyle w:val="StyleHeader4Para4Left0Firstline0"/>
        <w:numPr>
          <w:ilvl w:val="0"/>
          <w:numId w:val="29"/>
        </w:numPr>
        <w:tabs>
          <w:tab w:val="clear" w:pos="2880"/>
          <w:tab w:val="left" w:pos="1440"/>
        </w:tabs>
        <w:bidi/>
        <w:spacing w:after="120" w:line="360" w:lineRule="exact"/>
        <w:ind w:left="1526" w:hanging="806"/>
        <w:rPr>
          <w:rFonts w:asciiTheme="majorBidi" w:hAnsiTheme="majorBidi" w:cstheme="majorBidi"/>
          <w:sz w:val="26"/>
          <w:szCs w:val="26"/>
          <w:rtl/>
        </w:rPr>
      </w:pPr>
      <w:r w:rsidRPr="00C810FC">
        <w:rPr>
          <w:rFonts w:asciiTheme="majorBidi" w:hAnsiTheme="majorBidi" w:hint="cs"/>
          <w:sz w:val="26"/>
          <w:szCs w:val="26"/>
          <w:rtl/>
          <w:lang w:bidi="ar-SA"/>
        </w:rPr>
        <w:t>أن تحيط</w:t>
      </w:r>
      <w:r w:rsidRPr="00C810FC">
        <w:rPr>
          <w:rFonts w:asciiTheme="majorBidi" w:hAnsiTheme="majorBidi"/>
          <w:sz w:val="26"/>
          <w:szCs w:val="26"/>
          <w:rtl/>
          <w:lang w:bidi="ar-SA"/>
        </w:rPr>
        <w:t xml:space="preserve"> علماً ب</w:t>
      </w:r>
      <w:r w:rsidR="000F0EE4" w:rsidRPr="00C810FC">
        <w:rPr>
          <w:rFonts w:asciiTheme="majorBidi" w:hAnsiTheme="majorBidi" w:hint="cs"/>
          <w:sz w:val="26"/>
          <w:szCs w:val="26"/>
          <w:rtl/>
          <w:lang w:bidi="ar-SA"/>
        </w:rPr>
        <w:t>ال</w:t>
      </w:r>
      <w:r w:rsidRPr="00C810FC">
        <w:rPr>
          <w:rFonts w:asciiTheme="majorBidi" w:hAnsiTheme="majorBidi"/>
          <w:sz w:val="26"/>
          <w:szCs w:val="26"/>
          <w:rtl/>
          <w:lang w:bidi="ar-SA"/>
        </w:rPr>
        <w:t xml:space="preserve">تقرير </w:t>
      </w:r>
      <w:r w:rsidR="000F0EE4" w:rsidRPr="00C810FC">
        <w:rPr>
          <w:rFonts w:asciiTheme="majorBidi" w:hAnsiTheme="majorBidi" w:hint="cs"/>
          <w:sz w:val="26"/>
          <w:szCs w:val="26"/>
          <w:rtl/>
          <w:lang w:bidi="ar-SA"/>
        </w:rPr>
        <w:t>المرحلي عن</w:t>
      </w:r>
      <w:r w:rsidRPr="00C810FC">
        <w:rPr>
          <w:rFonts w:asciiTheme="majorBidi" w:hAnsiTheme="majorBidi"/>
          <w:sz w:val="26"/>
          <w:szCs w:val="26"/>
          <w:rtl/>
          <w:lang w:bidi="ar-SA"/>
        </w:rPr>
        <w:t xml:space="preserve"> مشروع الأنشطة الإضافية </w:t>
      </w:r>
      <w:r w:rsidRPr="00C810FC">
        <w:rPr>
          <w:rFonts w:asciiTheme="majorBidi" w:hAnsiTheme="majorBidi" w:hint="cs"/>
          <w:sz w:val="26"/>
          <w:szCs w:val="26"/>
          <w:rtl/>
          <w:lang w:bidi="ar-SA"/>
        </w:rPr>
        <w:t xml:space="preserve">لاستحداث </w:t>
      </w:r>
      <w:r w:rsidRPr="00C810FC">
        <w:rPr>
          <w:rFonts w:asciiTheme="majorBidi" w:hAnsiTheme="majorBidi"/>
          <w:sz w:val="26"/>
          <w:szCs w:val="26"/>
          <w:rtl/>
          <w:lang w:bidi="ar-SA"/>
        </w:rPr>
        <w:t xml:space="preserve">بدائل </w:t>
      </w:r>
      <w:r w:rsidRPr="00C810FC">
        <w:rPr>
          <w:rFonts w:asciiTheme="majorBidi" w:hAnsiTheme="majorBidi" w:hint="cs"/>
          <w:sz w:val="26"/>
          <w:szCs w:val="26"/>
          <w:rtl/>
          <w:lang w:bidi="ar-SA"/>
        </w:rPr>
        <w:t>للمواد</w:t>
      </w:r>
      <w:r w:rsidRPr="00C810FC">
        <w:rPr>
          <w:rFonts w:asciiTheme="majorBidi" w:hAnsiTheme="majorBidi"/>
          <w:sz w:val="26"/>
          <w:szCs w:val="26"/>
          <w:rtl/>
          <w:lang w:bidi="ar-SA"/>
        </w:rPr>
        <w:t xml:space="preserve"> الهيدروكلوروفلوروكربون</w:t>
      </w:r>
      <w:r w:rsidRPr="00C810FC">
        <w:rPr>
          <w:rFonts w:asciiTheme="majorBidi" w:hAnsiTheme="majorBidi" w:hint="cs"/>
          <w:sz w:val="26"/>
          <w:szCs w:val="26"/>
          <w:rtl/>
          <w:lang w:bidi="ar-SA"/>
        </w:rPr>
        <w:t>ية</w:t>
      </w:r>
      <w:r w:rsidRPr="00C810FC">
        <w:rPr>
          <w:rFonts w:asciiTheme="majorBidi" w:hAnsiTheme="majorBidi"/>
          <w:sz w:val="26"/>
          <w:szCs w:val="26"/>
          <w:rtl/>
          <w:lang w:bidi="ar-SA"/>
        </w:rPr>
        <w:t xml:space="preserve"> ذات إمكانات منخفضة أو معدومة</w:t>
      </w:r>
      <w:r w:rsidRPr="00C810FC">
        <w:rPr>
          <w:rFonts w:asciiTheme="majorBidi" w:hAnsiTheme="majorBidi" w:hint="cs"/>
          <w:sz w:val="26"/>
          <w:szCs w:val="26"/>
          <w:rtl/>
          <w:lang w:bidi="ar-SA"/>
        </w:rPr>
        <w:t xml:space="preserve"> لإحداث</w:t>
      </w:r>
      <w:r w:rsidRPr="00C810FC">
        <w:rPr>
          <w:rFonts w:asciiTheme="majorBidi" w:hAnsiTheme="majorBidi"/>
          <w:sz w:val="26"/>
          <w:szCs w:val="26"/>
          <w:rtl/>
          <w:lang w:bidi="ar-SA"/>
        </w:rPr>
        <w:t xml:space="preserve"> الاحترار العالمي، وللحفاظ على كفاءة استخدام الطاقة في قطاع </w:t>
      </w:r>
      <w:r w:rsidRPr="00C810FC">
        <w:rPr>
          <w:rFonts w:asciiTheme="majorBidi" w:hAnsiTheme="majorBidi" w:hint="cs"/>
          <w:sz w:val="26"/>
          <w:szCs w:val="26"/>
          <w:rtl/>
          <w:lang w:bidi="ar-SA"/>
        </w:rPr>
        <w:t>خدمة</w:t>
      </w:r>
      <w:r w:rsidRPr="00C810FC">
        <w:rPr>
          <w:rFonts w:asciiTheme="majorBidi" w:hAnsiTheme="majorBidi"/>
          <w:sz w:val="26"/>
          <w:szCs w:val="26"/>
          <w:rtl/>
          <w:lang w:bidi="ar-SA"/>
        </w:rPr>
        <w:t xml:space="preserve"> التبريد في قيرغيزستان، </w:t>
      </w:r>
      <w:r w:rsidR="000F0EE4" w:rsidRPr="00C810FC">
        <w:rPr>
          <w:rFonts w:asciiTheme="majorBidi" w:hAnsiTheme="majorBidi" w:hint="cs"/>
          <w:sz w:val="26"/>
          <w:szCs w:val="26"/>
          <w:rtl/>
          <w:lang w:bidi="ar-SA"/>
        </w:rPr>
        <w:t xml:space="preserve">بصيغته </w:t>
      </w:r>
      <w:r w:rsidRPr="00C810FC">
        <w:rPr>
          <w:rFonts w:asciiTheme="majorBidi" w:hAnsiTheme="majorBidi" w:hint="cs"/>
          <w:sz w:val="26"/>
          <w:szCs w:val="26"/>
          <w:rtl/>
          <w:lang w:bidi="ar-SA"/>
        </w:rPr>
        <w:t>الم</w:t>
      </w:r>
      <w:r w:rsidRPr="00C810FC">
        <w:rPr>
          <w:rFonts w:asciiTheme="majorBidi" w:hAnsiTheme="majorBidi"/>
          <w:sz w:val="26"/>
          <w:szCs w:val="26"/>
          <w:rtl/>
          <w:lang w:bidi="ar-SA"/>
        </w:rPr>
        <w:t>قدم</w:t>
      </w:r>
      <w:r w:rsidR="000F0EE4" w:rsidRPr="00C810FC">
        <w:rPr>
          <w:rFonts w:asciiTheme="majorBidi" w:hAnsiTheme="majorBidi" w:hint="cs"/>
          <w:sz w:val="26"/>
          <w:szCs w:val="26"/>
          <w:rtl/>
          <w:lang w:bidi="ar-SA"/>
        </w:rPr>
        <w:t>ة</w:t>
      </w:r>
      <w:r w:rsidRPr="00C810FC">
        <w:rPr>
          <w:rFonts w:asciiTheme="majorBidi" w:hAnsiTheme="majorBidi" w:hint="cs"/>
          <w:sz w:val="26"/>
          <w:szCs w:val="26"/>
          <w:rtl/>
          <w:lang w:bidi="ar-SA"/>
        </w:rPr>
        <w:t xml:space="preserve"> من</w:t>
      </w:r>
      <w:r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اليونيب</w:t>
      </w:r>
      <w:r w:rsidRPr="00C810FC">
        <w:rPr>
          <w:rFonts w:asciiTheme="majorBidi" w:hAnsiTheme="majorBidi"/>
          <w:sz w:val="26"/>
          <w:szCs w:val="26"/>
          <w:rtl/>
          <w:lang w:bidi="ar-SA"/>
        </w:rPr>
        <w:t xml:space="preserve"> والوارد في الوثيقة</w:t>
      </w:r>
      <w:r w:rsidRPr="00C810FC">
        <w:rPr>
          <w:rFonts w:asciiTheme="majorBidi" w:hAnsiTheme="majorBidi" w:hint="cs"/>
          <w:sz w:val="26"/>
          <w:szCs w:val="26"/>
          <w:rtl/>
          <w:lang w:bidi="ar-SA"/>
        </w:rPr>
        <w:t xml:space="preserve"> </w:t>
      </w:r>
      <w:r w:rsidRPr="00C810FC">
        <w:rPr>
          <w:sz w:val="26"/>
          <w:szCs w:val="26"/>
        </w:rPr>
        <w:t>UNEP/</w:t>
      </w:r>
      <w:proofErr w:type="spellStart"/>
      <w:r w:rsidRPr="00C810FC">
        <w:rPr>
          <w:sz w:val="26"/>
          <w:szCs w:val="26"/>
        </w:rPr>
        <w:t>OzL.Pro</w:t>
      </w:r>
      <w:proofErr w:type="spellEnd"/>
      <w:r w:rsidRPr="00C810FC">
        <w:rPr>
          <w:sz w:val="26"/>
          <w:szCs w:val="26"/>
        </w:rPr>
        <w:t>/ExCom/96/11</w:t>
      </w:r>
      <w:r w:rsidRPr="00C810FC">
        <w:rPr>
          <w:rFonts w:hint="cs"/>
          <w:sz w:val="26"/>
          <w:szCs w:val="26"/>
          <w:rtl/>
        </w:rPr>
        <w:t>؛</w:t>
      </w:r>
    </w:p>
    <w:p w14:paraId="5089F21C" w14:textId="1FD0A80D" w:rsidR="001F37E9" w:rsidRPr="00C810FC" w:rsidRDefault="004E5E94" w:rsidP="004842FA">
      <w:pPr>
        <w:pStyle w:val="StyleHeader4Para4Left0Firstline0"/>
        <w:numPr>
          <w:ilvl w:val="0"/>
          <w:numId w:val="29"/>
        </w:numPr>
        <w:tabs>
          <w:tab w:val="clear" w:pos="2880"/>
          <w:tab w:val="left" w:pos="1440"/>
        </w:tabs>
        <w:bidi/>
        <w:spacing w:after="120" w:line="360" w:lineRule="exact"/>
        <w:ind w:hanging="810"/>
        <w:rPr>
          <w:rFonts w:asciiTheme="majorBidi" w:hAnsiTheme="majorBidi"/>
          <w:sz w:val="26"/>
          <w:szCs w:val="26"/>
          <w:rtl/>
          <w:lang w:bidi="ar-SA"/>
        </w:rPr>
      </w:pPr>
      <w:r w:rsidRPr="00C810FC">
        <w:rPr>
          <w:rFonts w:asciiTheme="majorBidi" w:hAnsiTheme="majorBidi"/>
          <w:sz w:val="26"/>
          <w:szCs w:val="26"/>
          <w:rtl/>
          <w:lang w:bidi="ar-SA"/>
        </w:rPr>
        <w:tab/>
      </w:r>
      <w:r w:rsidRPr="00C810FC">
        <w:rPr>
          <w:rFonts w:asciiTheme="majorBidi" w:hAnsiTheme="majorBidi" w:hint="cs"/>
          <w:sz w:val="26"/>
          <w:szCs w:val="26"/>
          <w:rtl/>
          <w:lang w:bidi="ar-SA"/>
        </w:rPr>
        <w:t>أن ت</w:t>
      </w:r>
      <w:r w:rsidR="001F37E9" w:rsidRPr="00C810FC">
        <w:rPr>
          <w:rFonts w:asciiTheme="majorBidi" w:hAnsiTheme="majorBidi"/>
          <w:sz w:val="26"/>
          <w:szCs w:val="26"/>
          <w:rtl/>
          <w:lang w:bidi="ar-SA"/>
        </w:rPr>
        <w:t xml:space="preserve">وافق، بشكل استثنائي، على تمديد تاريخ إنجاز المشروع المشار إليه في الفقرة الفرعية (أ) إلى </w:t>
      </w:r>
      <w:r w:rsidR="00BE1E8D" w:rsidRPr="00C810FC">
        <w:rPr>
          <w:rFonts w:asciiTheme="majorBidi" w:hAnsiTheme="majorBidi"/>
          <w:sz w:val="26"/>
          <w:szCs w:val="26"/>
          <w:lang w:bidi="ar-SA"/>
        </w:rPr>
        <w:t>30</w:t>
      </w:r>
      <w:r w:rsidR="001F37E9" w:rsidRPr="00C810FC">
        <w:rPr>
          <w:rFonts w:asciiTheme="majorBidi" w:hAnsiTheme="majorBidi"/>
          <w:sz w:val="26"/>
          <w:szCs w:val="26"/>
          <w:rtl/>
          <w:lang w:bidi="ar-SA"/>
        </w:rPr>
        <w:t xml:space="preserve"> </w:t>
      </w:r>
      <w:r w:rsidR="00324708" w:rsidRPr="00C810FC">
        <w:rPr>
          <w:rFonts w:asciiTheme="majorBidi" w:hAnsiTheme="majorBidi"/>
          <w:sz w:val="26"/>
          <w:szCs w:val="26"/>
          <w:rtl/>
          <w:lang w:bidi="ar-SA"/>
        </w:rPr>
        <w:t>يونيه</w:t>
      </w:r>
      <w:r w:rsidR="00324708" w:rsidRPr="00C810FC">
        <w:rPr>
          <w:rFonts w:asciiTheme="majorBidi" w:hAnsiTheme="majorBidi" w:hint="cs"/>
          <w:sz w:val="26"/>
          <w:szCs w:val="26"/>
          <w:rtl/>
          <w:lang w:bidi="ar-SA"/>
        </w:rPr>
        <w:t>/</w:t>
      </w:r>
      <w:r w:rsidR="001F37E9" w:rsidRPr="00C810FC">
        <w:rPr>
          <w:rFonts w:asciiTheme="majorBidi" w:hAnsiTheme="majorBidi"/>
          <w:sz w:val="26"/>
          <w:szCs w:val="26"/>
          <w:rtl/>
          <w:lang w:bidi="ar-SA"/>
        </w:rPr>
        <w:t xml:space="preserve">حزيران </w:t>
      </w:r>
      <w:r w:rsidR="00BE1E8D" w:rsidRPr="00C810FC">
        <w:rPr>
          <w:rFonts w:asciiTheme="majorBidi" w:hAnsiTheme="majorBidi"/>
          <w:sz w:val="26"/>
          <w:szCs w:val="26"/>
          <w:lang w:bidi="ar-SA"/>
        </w:rPr>
        <w:t>2025</w:t>
      </w:r>
      <w:r w:rsidR="001F37E9" w:rsidRPr="00C810FC">
        <w:rPr>
          <w:rFonts w:asciiTheme="majorBidi" w:hAnsiTheme="majorBidi"/>
          <w:sz w:val="26"/>
          <w:szCs w:val="26"/>
          <w:rtl/>
          <w:lang w:bidi="ar-SA"/>
        </w:rPr>
        <w:t>، على أن يكون مفهوماً أنه لن يُطلب أي تمديد آخر؛</w:t>
      </w:r>
    </w:p>
    <w:p w14:paraId="30C8F566" w14:textId="2A4A48AC" w:rsidR="001F37E9" w:rsidRPr="00C810FC" w:rsidRDefault="00BE1E8D" w:rsidP="004842FA">
      <w:pPr>
        <w:pStyle w:val="StyleHeader4Para4Left0Firstline0"/>
        <w:numPr>
          <w:ilvl w:val="0"/>
          <w:numId w:val="29"/>
        </w:numPr>
        <w:tabs>
          <w:tab w:val="clear" w:pos="2880"/>
          <w:tab w:val="left" w:pos="1440"/>
        </w:tabs>
        <w:bidi/>
        <w:spacing w:after="120" w:line="360" w:lineRule="exact"/>
        <w:ind w:hanging="810"/>
        <w:rPr>
          <w:rFonts w:asciiTheme="majorBidi" w:hAnsiTheme="majorBidi"/>
          <w:sz w:val="26"/>
          <w:szCs w:val="26"/>
          <w:rtl/>
          <w:lang w:bidi="ar-SA"/>
        </w:rPr>
      </w:pPr>
      <w:r w:rsidRPr="00C810FC">
        <w:rPr>
          <w:rFonts w:asciiTheme="majorBidi" w:hAnsiTheme="majorBidi" w:hint="cs"/>
          <w:sz w:val="26"/>
          <w:szCs w:val="26"/>
          <w:rtl/>
          <w:lang w:bidi="ar-SA"/>
        </w:rPr>
        <w:t>أن ت</w:t>
      </w:r>
      <w:r w:rsidR="001F37E9" w:rsidRPr="00C810FC">
        <w:rPr>
          <w:rFonts w:asciiTheme="majorBidi" w:hAnsiTheme="majorBidi"/>
          <w:sz w:val="26"/>
          <w:szCs w:val="26"/>
          <w:rtl/>
          <w:lang w:bidi="ar-SA"/>
        </w:rPr>
        <w:t xml:space="preserve">طلب </w:t>
      </w:r>
      <w:r w:rsidRPr="00C810FC">
        <w:rPr>
          <w:rFonts w:asciiTheme="majorBidi" w:hAnsiTheme="majorBidi" w:hint="cs"/>
          <w:sz w:val="26"/>
          <w:szCs w:val="26"/>
          <w:rtl/>
          <w:lang w:bidi="ar-SA"/>
        </w:rPr>
        <w:t>إلى اليونيب</w:t>
      </w:r>
      <w:r w:rsidR="003666DC" w:rsidRPr="00C810FC">
        <w:rPr>
          <w:rFonts w:asciiTheme="majorBidi" w:hAnsiTheme="majorBidi" w:hint="cs"/>
          <w:sz w:val="26"/>
          <w:szCs w:val="26"/>
          <w:rtl/>
          <w:lang w:bidi="ar-SA"/>
        </w:rPr>
        <w:t xml:space="preserve"> القيام</w:t>
      </w:r>
      <w:r w:rsidR="001F37E9" w:rsidRPr="00C810FC">
        <w:rPr>
          <w:rFonts w:asciiTheme="majorBidi" w:hAnsiTheme="majorBidi"/>
          <w:sz w:val="26"/>
          <w:szCs w:val="26"/>
          <w:rtl/>
          <w:lang w:bidi="ar-SA"/>
        </w:rPr>
        <w:t xml:space="preserve">، نيابةً عن حكومة قيرغيزستان، </w:t>
      </w:r>
      <w:r w:rsidR="003666DC" w:rsidRPr="00C810FC">
        <w:rPr>
          <w:rFonts w:asciiTheme="majorBidi" w:hAnsiTheme="majorBidi" w:hint="cs"/>
          <w:sz w:val="26"/>
          <w:szCs w:val="26"/>
          <w:rtl/>
          <w:lang w:bidi="ar-SA"/>
        </w:rPr>
        <w:t>ب</w:t>
      </w:r>
      <w:r w:rsidR="001F37E9" w:rsidRPr="00C810FC">
        <w:rPr>
          <w:rFonts w:asciiTheme="majorBidi" w:hAnsiTheme="majorBidi"/>
          <w:sz w:val="26"/>
          <w:szCs w:val="26"/>
          <w:rtl/>
          <w:lang w:bidi="ar-SA"/>
        </w:rPr>
        <w:t xml:space="preserve">تقديم التقرير </w:t>
      </w:r>
      <w:r w:rsidRPr="00C810FC">
        <w:rPr>
          <w:rFonts w:asciiTheme="majorBidi" w:hAnsiTheme="majorBidi" w:hint="cs"/>
          <w:sz w:val="26"/>
          <w:szCs w:val="26"/>
          <w:rtl/>
          <w:lang w:bidi="ar-SA"/>
        </w:rPr>
        <w:t xml:space="preserve">المرحلي </w:t>
      </w:r>
      <w:r w:rsidR="001F37E9" w:rsidRPr="00C810FC">
        <w:rPr>
          <w:rFonts w:asciiTheme="majorBidi" w:hAnsiTheme="majorBidi"/>
          <w:sz w:val="26"/>
          <w:szCs w:val="26"/>
          <w:rtl/>
          <w:lang w:bidi="ar-SA"/>
        </w:rPr>
        <w:t>النهائي عن تنفيذ المشروع إلى الاجتماع السابع والتسعين.</w:t>
      </w:r>
    </w:p>
    <w:p w14:paraId="25215BAD" w14:textId="25634881" w:rsidR="001F37E9" w:rsidRPr="00C810FC" w:rsidRDefault="001F37E9" w:rsidP="003666DC">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i/>
          <w:iCs/>
          <w:sz w:val="26"/>
          <w:szCs w:val="26"/>
          <w:rtl/>
        </w:rPr>
      </w:pPr>
      <w:r w:rsidRPr="00C810FC">
        <w:rPr>
          <w:rFonts w:asciiTheme="majorBidi" w:hAnsiTheme="majorBidi"/>
          <w:i/>
          <w:iCs/>
          <w:sz w:val="26"/>
          <w:szCs w:val="26"/>
          <w:u w:val="single"/>
          <w:rtl/>
          <w:lang w:bidi="ar-SA"/>
        </w:rPr>
        <w:t xml:space="preserve">ملديف: أنشطة إضافية للحفاظ على كفاءة </w:t>
      </w:r>
      <w:r w:rsidR="00BE1E8D" w:rsidRPr="00C810FC">
        <w:rPr>
          <w:rFonts w:asciiTheme="majorBidi" w:hAnsiTheme="majorBidi" w:hint="cs"/>
          <w:i/>
          <w:iCs/>
          <w:sz w:val="26"/>
          <w:szCs w:val="26"/>
          <w:u w:val="single"/>
          <w:rtl/>
          <w:lang w:bidi="ar-SA"/>
        </w:rPr>
        <w:t xml:space="preserve">استخدام </w:t>
      </w:r>
      <w:r w:rsidRPr="00C810FC">
        <w:rPr>
          <w:rFonts w:asciiTheme="majorBidi" w:hAnsiTheme="majorBidi"/>
          <w:i/>
          <w:iCs/>
          <w:sz w:val="26"/>
          <w:szCs w:val="26"/>
          <w:u w:val="single"/>
          <w:rtl/>
          <w:lang w:bidi="ar-SA"/>
        </w:rPr>
        <w:t xml:space="preserve">الطاقة في قطاع </w:t>
      </w:r>
      <w:r w:rsidR="00BE1E8D" w:rsidRPr="00C810FC">
        <w:rPr>
          <w:rFonts w:asciiTheme="majorBidi" w:hAnsiTheme="majorBidi" w:hint="cs"/>
          <w:i/>
          <w:iCs/>
          <w:sz w:val="26"/>
          <w:szCs w:val="26"/>
          <w:u w:val="single"/>
          <w:rtl/>
          <w:lang w:bidi="ar-SA"/>
        </w:rPr>
        <w:t>خدمة</w:t>
      </w:r>
      <w:r w:rsidRPr="00C810FC">
        <w:rPr>
          <w:rFonts w:asciiTheme="majorBidi" w:hAnsiTheme="majorBidi"/>
          <w:i/>
          <w:iCs/>
          <w:sz w:val="26"/>
          <w:szCs w:val="26"/>
          <w:u w:val="single"/>
          <w:rtl/>
          <w:lang w:bidi="ar-SA"/>
        </w:rPr>
        <w:t xml:space="preserve"> التبريد بموجب ال</w:t>
      </w:r>
      <w:r w:rsidR="00BE1E8D" w:rsidRPr="00C810FC">
        <w:rPr>
          <w:rFonts w:asciiTheme="majorBidi" w:hAnsiTheme="majorBidi" w:hint="cs"/>
          <w:i/>
          <w:iCs/>
          <w:sz w:val="26"/>
          <w:szCs w:val="26"/>
          <w:u w:val="single"/>
          <w:rtl/>
          <w:lang w:bidi="ar-SA"/>
        </w:rPr>
        <w:t>م</w:t>
      </w:r>
      <w:r w:rsidRPr="00C810FC">
        <w:rPr>
          <w:rFonts w:asciiTheme="majorBidi" w:hAnsiTheme="majorBidi"/>
          <w:i/>
          <w:iCs/>
          <w:sz w:val="26"/>
          <w:szCs w:val="26"/>
          <w:u w:val="single"/>
          <w:rtl/>
          <w:lang w:bidi="ar-SA"/>
        </w:rPr>
        <w:t>قر</w:t>
      </w:r>
      <w:r w:rsidR="00BE1E8D" w:rsidRPr="00C810FC">
        <w:rPr>
          <w:rFonts w:asciiTheme="majorBidi" w:hAnsiTheme="majorBidi" w:hint="cs"/>
          <w:i/>
          <w:iCs/>
          <w:sz w:val="26"/>
          <w:szCs w:val="26"/>
          <w:u w:val="single"/>
          <w:rtl/>
          <w:lang w:bidi="ar-SA"/>
        </w:rPr>
        <w:t>َّ</w:t>
      </w:r>
      <w:r w:rsidRPr="00C810FC">
        <w:rPr>
          <w:rFonts w:asciiTheme="majorBidi" w:hAnsiTheme="majorBidi"/>
          <w:i/>
          <w:iCs/>
          <w:sz w:val="26"/>
          <w:szCs w:val="26"/>
          <w:u w:val="single"/>
          <w:rtl/>
          <w:lang w:bidi="ar-SA"/>
        </w:rPr>
        <w:t xml:space="preserve">ر </w:t>
      </w:r>
      <w:r w:rsidR="00BE1E8D" w:rsidRPr="00C810FC">
        <w:rPr>
          <w:rFonts w:asciiTheme="majorBidi" w:hAnsiTheme="majorBidi"/>
          <w:i/>
          <w:iCs/>
          <w:sz w:val="26"/>
          <w:szCs w:val="26"/>
          <w:u w:val="single"/>
          <w:lang w:bidi="ar-SA"/>
        </w:rPr>
        <w:t>89</w:t>
      </w:r>
      <w:r w:rsidRPr="00C810FC">
        <w:rPr>
          <w:rFonts w:asciiTheme="majorBidi" w:hAnsiTheme="majorBidi"/>
          <w:i/>
          <w:iCs/>
          <w:sz w:val="26"/>
          <w:szCs w:val="26"/>
          <w:u w:val="single"/>
          <w:rtl/>
          <w:lang w:bidi="ar-SA"/>
        </w:rPr>
        <w:t>/</w:t>
      </w:r>
      <w:r w:rsidR="00BE1E8D" w:rsidRPr="00C810FC">
        <w:rPr>
          <w:rFonts w:asciiTheme="majorBidi" w:hAnsiTheme="majorBidi"/>
          <w:i/>
          <w:iCs/>
          <w:sz w:val="26"/>
          <w:szCs w:val="26"/>
          <w:u w:val="single"/>
          <w:lang w:bidi="ar-SA"/>
        </w:rPr>
        <w:t>6</w:t>
      </w:r>
      <w:r w:rsidRPr="00C810FC">
        <w:rPr>
          <w:rFonts w:asciiTheme="majorBidi" w:hAnsiTheme="majorBidi"/>
          <w:i/>
          <w:iCs/>
          <w:sz w:val="26"/>
          <w:szCs w:val="26"/>
          <w:u w:val="single"/>
          <w:rtl/>
          <w:lang w:bidi="ar-SA"/>
        </w:rPr>
        <w:t xml:space="preserve">(ب) (طلب </w:t>
      </w:r>
      <w:r w:rsidR="00BE1E8D" w:rsidRPr="00C810FC">
        <w:rPr>
          <w:rFonts w:asciiTheme="majorBidi" w:hAnsiTheme="majorBidi" w:hint="cs"/>
          <w:i/>
          <w:iCs/>
          <w:sz w:val="26"/>
          <w:szCs w:val="26"/>
          <w:u w:val="single"/>
          <w:rtl/>
          <w:lang w:bidi="ar-SA"/>
        </w:rPr>
        <w:t>ل</w:t>
      </w:r>
      <w:r w:rsidRPr="00C810FC">
        <w:rPr>
          <w:rFonts w:asciiTheme="majorBidi" w:hAnsiTheme="majorBidi"/>
          <w:i/>
          <w:iCs/>
          <w:sz w:val="26"/>
          <w:szCs w:val="26"/>
          <w:u w:val="single"/>
          <w:rtl/>
          <w:lang w:bidi="ar-SA"/>
        </w:rPr>
        <w:t>تمديد تاريخ إنجاز المشروع</w:t>
      </w:r>
      <w:r w:rsidRPr="00C810FC">
        <w:rPr>
          <w:rFonts w:asciiTheme="majorBidi" w:hAnsiTheme="majorBidi"/>
          <w:i/>
          <w:iCs/>
          <w:sz w:val="26"/>
          <w:szCs w:val="26"/>
          <w:rtl/>
          <w:lang w:bidi="ar-SA"/>
        </w:rPr>
        <w:t>) (</w:t>
      </w:r>
      <w:r w:rsidR="00BE1E8D" w:rsidRPr="00C810FC">
        <w:rPr>
          <w:rFonts w:asciiTheme="majorBidi" w:hAnsiTheme="majorBidi" w:hint="cs"/>
          <w:i/>
          <w:iCs/>
          <w:sz w:val="26"/>
          <w:szCs w:val="26"/>
          <w:rtl/>
          <w:lang w:bidi="ar-SA"/>
        </w:rPr>
        <w:t>اليونيب</w:t>
      </w:r>
      <w:r w:rsidRPr="00C810FC">
        <w:rPr>
          <w:rFonts w:asciiTheme="majorBidi" w:hAnsiTheme="majorBidi"/>
          <w:i/>
          <w:iCs/>
          <w:sz w:val="26"/>
          <w:szCs w:val="26"/>
          <w:rtl/>
          <w:lang w:bidi="ar-SA"/>
        </w:rPr>
        <w:t xml:space="preserve">) (الفقرات </w:t>
      </w:r>
      <w:r w:rsidR="00BE1E8D" w:rsidRPr="00C810FC">
        <w:rPr>
          <w:rFonts w:asciiTheme="majorBidi" w:hAnsiTheme="majorBidi"/>
          <w:i/>
          <w:iCs/>
          <w:sz w:val="26"/>
          <w:szCs w:val="26"/>
          <w:lang w:bidi="ar-SA"/>
        </w:rPr>
        <w:t>101</w:t>
      </w:r>
      <w:r w:rsidRPr="00C810FC">
        <w:rPr>
          <w:rFonts w:asciiTheme="majorBidi" w:hAnsiTheme="majorBidi"/>
          <w:i/>
          <w:iCs/>
          <w:sz w:val="26"/>
          <w:szCs w:val="26"/>
          <w:rtl/>
          <w:lang w:bidi="ar-SA"/>
        </w:rPr>
        <w:t>-</w:t>
      </w:r>
      <w:r w:rsidR="00BE1E8D" w:rsidRPr="00C810FC">
        <w:rPr>
          <w:rFonts w:asciiTheme="majorBidi" w:hAnsiTheme="majorBidi"/>
          <w:i/>
          <w:iCs/>
          <w:sz w:val="26"/>
          <w:szCs w:val="26"/>
          <w:lang w:bidi="ar-SA"/>
        </w:rPr>
        <w:t>107</w:t>
      </w:r>
      <w:r w:rsidRPr="00C810FC">
        <w:rPr>
          <w:rFonts w:asciiTheme="majorBidi" w:hAnsiTheme="majorBidi" w:cstheme="majorBidi" w:hint="cs"/>
          <w:i/>
          <w:iCs/>
          <w:sz w:val="26"/>
          <w:szCs w:val="26"/>
          <w:rtl/>
        </w:rPr>
        <w:t>)</w:t>
      </w:r>
    </w:p>
    <w:p w14:paraId="1BECFFF1" w14:textId="4451EF0C" w:rsidR="003666DC" w:rsidRPr="00C810FC" w:rsidRDefault="003666DC" w:rsidP="003666DC">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cstheme="majorBidi" w:hint="cs"/>
          <w:sz w:val="26"/>
          <w:szCs w:val="26"/>
          <w:u w:val="single"/>
          <w:rtl/>
        </w:rPr>
        <w:t>المشاكل التي يتعيَّن معالجتها</w:t>
      </w:r>
      <w:r w:rsidRPr="00C810FC">
        <w:rPr>
          <w:rFonts w:asciiTheme="majorBidi" w:hAnsiTheme="majorBidi" w:cstheme="majorBidi" w:hint="cs"/>
          <w:sz w:val="26"/>
          <w:szCs w:val="26"/>
          <w:rtl/>
        </w:rPr>
        <w:t>: لا شيء</w:t>
      </w:r>
    </w:p>
    <w:p w14:paraId="20CC6303" w14:textId="4FBB31C2" w:rsidR="001D2F4B" w:rsidRPr="00C810FC" w:rsidRDefault="001D2F4B" w:rsidP="003666DC">
      <w:pPr>
        <w:pStyle w:val="StyleHeader4Para4Left0Firstline0"/>
        <w:numPr>
          <w:ilvl w:val="0"/>
          <w:numId w:val="0"/>
        </w:numPr>
        <w:tabs>
          <w:tab w:val="clear" w:pos="2880"/>
          <w:tab w:val="left" w:pos="990"/>
        </w:tabs>
        <w:bidi/>
        <w:spacing w:before="240" w:after="120" w:line="360" w:lineRule="exact"/>
        <w:ind w:left="720"/>
        <w:rPr>
          <w:rFonts w:asciiTheme="majorBidi" w:hAnsiTheme="majorBidi" w:cstheme="majorBidi"/>
          <w:sz w:val="26"/>
          <w:szCs w:val="26"/>
          <w:rtl/>
        </w:rPr>
      </w:pPr>
      <w:r w:rsidRPr="00C810FC">
        <w:rPr>
          <w:rFonts w:asciiTheme="majorBidi" w:hAnsiTheme="majorBidi" w:cstheme="majorBidi" w:hint="cs"/>
          <w:sz w:val="26"/>
          <w:szCs w:val="26"/>
          <w:u w:val="single"/>
          <w:rtl/>
        </w:rPr>
        <w:t>قد ترغب اللجنة التنفيذية فيما يلي</w:t>
      </w:r>
      <w:r w:rsidRPr="00C810FC">
        <w:rPr>
          <w:rFonts w:asciiTheme="majorBidi" w:hAnsiTheme="majorBidi" w:cstheme="majorBidi" w:hint="cs"/>
          <w:sz w:val="26"/>
          <w:szCs w:val="26"/>
          <w:rtl/>
        </w:rPr>
        <w:t>:</w:t>
      </w:r>
    </w:p>
    <w:p w14:paraId="0E31ADB9" w14:textId="462F5F85" w:rsidR="001D2F4B" w:rsidRPr="00C810FC" w:rsidRDefault="001D2F4B" w:rsidP="004842FA">
      <w:pPr>
        <w:pStyle w:val="StyleHeader4Para4Left0Firstline0"/>
        <w:numPr>
          <w:ilvl w:val="3"/>
          <w:numId w:val="17"/>
        </w:numPr>
        <w:tabs>
          <w:tab w:val="clear" w:pos="2880"/>
          <w:tab w:val="left" w:pos="1440"/>
          <w:tab w:val="left" w:pos="5760"/>
        </w:tabs>
        <w:bidi/>
        <w:spacing w:after="120" w:line="360" w:lineRule="exact"/>
        <w:ind w:left="1440" w:hanging="720"/>
        <w:rPr>
          <w:rFonts w:asciiTheme="majorBidi" w:hAnsiTheme="majorBidi" w:cstheme="majorBidi"/>
          <w:sz w:val="26"/>
          <w:szCs w:val="26"/>
          <w:rtl/>
        </w:rPr>
      </w:pPr>
      <w:r w:rsidRPr="00C810FC">
        <w:rPr>
          <w:rFonts w:asciiTheme="majorBidi" w:hAnsiTheme="majorBidi" w:cstheme="majorBidi" w:hint="cs"/>
          <w:sz w:val="26"/>
          <w:szCs w:val="26"/>
          <w:rtl/>
        </w:rPr>
        <w:t xml:space="preserve">أن تحيط علماً </w:t>
      </w:r>
      <w:r w:rsidRPr="00C810FC">
        <w:rPr>
          <w:rFonts w:asciiTheme="majorBidi" w:hAnsiTheme="majorBidi"/>
          <w:sz w:val="26"/>
          <w:szCs w:val="26"/>
          <w:rtl/>
          <w:lang w:bidi="ar-SA"/>
        </w:rPr>
        <w:t>بطلب تمديد مشروع الأنشطة الإضافية لإدخال بدائل ل</w:t>
      </w:r>
      <w:r w:rsidR="000B1628" w:rsidRPr="00C810FC">
        <w:rPr>
          <w:rFonts w:asciiTheme="majorBidi" w:hAnsiTheme="majorBidi" w:hint="cs"/>
          <w:sz w:val="26"/>
          <w:szCs w:val="26"/>
          <w:rtl/>
          <w:lang w:bidi="ar-SA"/>
        </w:rPr>
        <w:t>لمواد</w:t>
      </w:r>
      <w:r w:rsidRPr="00C810FC">
        <w:rPr>
          <w:rFonts w:asciiTheme="majorBidi" w:hAnsiTheme="majorBidi"/>
          <w:sz w:val="26"/>
          <w:szCs w:val="26"/>
          <w:rtl/>
          <w:lang w:bidi="ar-SA"/>
        </w:rPr>
        <w:t xml:space="preserve"> الهيدروكلوروفلوروكربون</w:t>
      </w:r>
      <w:r w:rsidR="000B1628" w:rsidRPr="00C810FC">
        <w:rPr>
          <w:rFonts w:asciiTheme="majorBidi" w:hAnsiTheme="majorBidi" w:hint="cs"/>
          <w:sz w:val="26"/>
          <w:szCs w:val="26"/>
          <w:rtl/>
          <w:lang w:bidi="ar-SA"/>
        </w:rPr>
        <w:t>ية</w:t>
      </w:r>
      <w:r w:rsidRPr="00C810FC">
        <w:rPr>
          <w:rFonts w:asciiTheme="majorBidi" w:hAnsiTheme="majorBidi"/>
          <w:sz w:val="26"/>
          <w:szCs w:val="26"/>
          <w:rtl/>
          <w:lang w:bidi="ar-SA"/>
        </w:rPr>
        <w:t xml:space="preserve"> ذات القدرة المنخفضة أو المعدومة على إحداث الاحترار العالمي، وللحفاظ على كفاءة الطاقة في قطاع </w:t>
      </w:r>
      <w:r w:rsidRPr="00C810FC">
        <w:rPr>
          <w:rFonts w:asciiTheme="majorBidi" w:hAnsiTheme="majorBidi" w:hint="cs"/>
          <w:sz w:val="26"/>
          <w:szCs w:val="26"/>
          <w:rtl/>
          <w:lang w:bidi="ar-SA"/>
        </w:rPr>
        <w:t>خدم</w:t>
      </w:r>
      <w:r w:rsidRPr="00C810FC">
        <w:rPr>
          <w:rFonts w:asciiTheme="majorBidi" w:hAnsiTheme="majorBidi"/>
          <w:sz w:val="26"/>
          <w:szCs w:val="26"/>
          <w:rtl/>
          <w:lang w:bidi="ar-SA"/>
        </w:rPr>
        <w:t>ة التبريد في ملديف،</w:t>
      </w:r>
      <w:r w:rsidRPr="00C810FC">
        <w:rPr>
          <w:rFonts w:asciiTheme="majorBidi" w:hAnsiTheme="majorBidi" w:hint="cs"/>
          <w:sz w:val="26"/>
          <w:szCs w:val="26"/>
          <w:rtl/>
          <w:lang w:bidi="ar-SA"/>
        </w:rPr>
        <w:t xml:space="preserve"> المقدَّم من اليونيب</w:t>
      </w:r>
      <w:r w:rsidRPr="00C810FC">
        <w:rPr>
          <w:rFonts w:asciiTheme="majorBidi" w:hAnsiTheme="majorBidi"/>
          <w:sz w:val="26"/>
          <w:szCs w:val="26"/>
          <w:rtl/>
          <w:lang w:bidi="ar-SA"/>
        </w:rPr>
        <w:t xml:space="preserve"> والوارد في الوثيقة</w:t>
      </w:r>
      <w:r w:rsidRPr="00C810FC">
        <w:rPr>
          <w:rFonts w:asciiTheme="majorBidi" w:hAnsiTheme="majorBidi" w:cstheme="majorBidi"/>
          <w:sz w:val="26"/>
          <w:szCs w:val="26"/>
        </w:rPr>
        <w:t xml:space="preserve"> 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/ExCom/96/11</w:t>
      </w:r>
      <w:r w:rsidRPr="00C810FC">
        <w:rPr>
          <w:rFonts w:asciiTheme="majorBidi" w:hAnsiTheme="majorBidi"/>
          <w:sz w:val="26"/>
          <w:szCs w:val="26"/>
          <w:rtl/>
          <w:lang w:bidi="ar-SA"/>
        </w:rPr>
        <w:t>؛</w:t>
      </w:r>
      <w:r w:rsidRPr="00C810FC">
        <w:rPr>
          <w:rFonts w:asciiTheme="majorBidi" w:hAnsiTheme="majorBidi" w:hint="cs"/>
          <w:sz w:val="26"/>
          <w:szCs w:val="26"/>
          <w:rtl/>
          <w:lang w:bidi="ar-SA"/>
        </w:rPr>
        <w:t xml:space="preserve"> </w:t>
      </w:r>
    </w:p>
    <w:p w14:paraId="23F605B2" w14:textId="4C7ADC7A" w:rsidR="001F37E9" w:rsidRPr="00C810FC" w:rsidRDefault="001D2F4B" w:rsidP="004842FA">
      <w:pPr>
        <w:pStyle w:val="StyleHeader4Para4Left0Firstline0"/>
        <w:numPr>
          <w:ilvl w:val="3"/>
          <w:numId w:val="17"/>
        </w:numPr>
        <w:tabs>
          <w:tab w:val="clear" w:pos="2880"/>
          <w:tab w:val="left" w:pos="1440"/>
          <w:tab w:val="left" w:pos="5760"/>
        </w:tabs>
        <w:bidi/>
        <w:spacing w:after="120" w:line="360" w:lineRule="exact"/>
        <w:ind w:left="1440" w:hanging="720"/>
        <w:rPr>
          <w:rFonts w:asciiTheme="majorBidi" w:hAnsiTheme="majorBidi"/>
          <w:sz w:val="26"/>
          <w:szCs w:val="26"/>
          <w:rtl/>
          <w:lang w:bidi="ar-SA"/>
        </w:rPr>
      </w:pPr>
      <w:r w:rsidRPr="00C810FC">
        <w:rPr>
          <w:rFonts w:asciiTheme="majorBidi" w:hAnsiTheme="majorBidi" w:hint="cs"/>
          <w:sz w:val="26"/>
          <w:szCs w:val="26"/>
          <w:rtl/>
          <w:lang w:bidi="ar-SA"/>
        </w:rPr>
        <w:t>أن ت</w:t>
      </w:r>
      <w:r w:rsidR="001F37E9" w:rsidRPr="00C810FC">
        <w:rPr>
          <w:rFonts w:asciiTheme="majorBidi" w:hAnsiTheme="majorBidi"/>
          <w:sz w:val="26"/>
          <w:szCs w:val="26"/>
          <w:rtl/>
          <w:lang w:bidi="ar-SA"/>
        </w:rPr>
        <w:t xml:space="preserve">وافق، بشكل استثنائي، وعلى أساس </w:t>
      </w:r>
      <w:r w:rsidRPr="00C810FC">
        <w:rPr>
          <w:rFonts w:asciiTheme="majorBidi" w:hAnsiTheme="majorBidi" w:hint="cs"/>
          <w:sz w:val="26"/>
          <w:szCs w:val="26"/>
          <w:rtl/>
          <w:lang w:bidi="ar-SA"/>
        </w:rPr>
        <w:t>أنه لن ي</w:t>
      </w:r>
      <w:r w:rsidR="001F37E9" w:rsidRPr="00C810FC">
        <w:rPr>
          <w:rFonts w:asciiTheme="majorBidi" w:hAnsiTheme="majorBidi"/>
          <w:sz w:val="26"/>
          <w:szCs w:val="26"/>
          <w:rtl/>
          <w:lang w:bidi="ar-SA"/>
        </w:rPr>
        <w:t>واف</w:t>
      </w:r>
      <w:r w:rsidRPr="00C810FC">
        <w:rPr>
          <w:rFonts w:asciiTheme="majorBidi" w:hAnsiTheme="majorBidi" w:hint="cs"/>
          <w:sz w:val="26"/>
          <w:szCs w:val="26"/>
          <w:rtl/>
          <w:lang w:bidi="ar-SA"/>
        </w:rPr>
        <w:t>َ</w:t>
      </w:r>
      <w:r w:rsidR="001F37E9" w:rsidRPr="00C810FC">
        <w:rPr>
          <w:rFonts w:asciiTheme="majorBidi" w:hAnsiTheme="majorBidi"/>
          <w:sz w:val="26"/>
          <w:szCs w:val="26"/>
          <w:rtl/>
          <w:lang w:bidi="ar-SA"/>
        </w:rPr>
        <w:t xml:space="preserve">ق على أي تمديد إضافي، على تمديد تاريخ إنجاز المشروع المشار إليه في الفقرة الفرعية (أ) أعلاه حتى </w:t>
      </w:r>
      <w:r w:rsidR="0056363B" w:rsidRPr="00C810FC">
        <w:rPr>
          <w:rFonts w:asciiTheme="majorBidi" w:hAnsiTheme="majorBidi"/>
          <w:sz w:val="26"/>
          <w:szCs w:val="26"/>
          <w:lang w:bidi="ar-SA"/>
        </w:rPr>
        <w:t>30</w:t>
      </w:r>
      <w:r w:rsidR="001F37E9" w:rsidRPr="00C810FC">
        <w:rPr>
          <w:rFonts w:asciiTheme="majorBidi" w:hAnsiTheme="majorBidi"/>
          <w:sz w:val="26"/>
          <w:szCs w:val="26"/>
          <w:rtl/>
          <w:lang w:bidi="ar-SA"/>
        </w:rPr>
        <w:t xml:space="preserve"> يوني</w:t>
      </w:r>
      <w:r w:rsidR="0056363B" w:rsidRPr="00C810FC">
        <w:rPr>
          <w:rFonts w:asciiTheme="majorBidi" w:hAnsiTheme="majorBidi" w:hint="cs"/>
          <w:sz w:val="26"/>
          <w:szCs w:val="26"/>
          <w:rtl/>
          <w:lang w:bidi="ar-SA"/>
        </w:rPr>
        <w:t>ه</w:t>
      </w:r>
      <w:r w:rsidR="001F37E9" w:rsidRPr="00C810FC">
        <w:rPr>
          <w:rFonts w:asciiTheme="majorBidi" w:hAnsiTheme="majorBidi"/>
          <w:sz w:val="26"/>
          <w:szCs w:val="26"/>
          <w:rtl/>
          <w:lang w:bidi="ar-SA"/>
        </w:rPr>
        <w:t xml:space="preserve">/حزيران </w:t>
      </w:r>
      <w:r w:rsidR="0056363B" w:rsidRPr="00C810FC">
        <w:rPr>
          <w:rFonts w:asciiTheme="majorBidi" w:hAnsiTheme="majorBidi"/>
          <w:sz w:val="26"/>
          <w:szCs w:val="26"/>
          <w:lang w:bidi="ar-SA"/>
        </w:rPr>
        <w:t>2026</w:t>
      </w:r>
      <w:r w:rsidR="001F37E9" w:rsidRPr="00C810FC">
        <w:rPr>
          <w:rFonts w:asciiTheme="majorBidi" w:hAnsiTheme="majorBidi"/>
          <w:sz w:val="26"/>
          <w:szCs w:val="26"/>
          <w:rtl/>
          <w:lang w:bidi="ar-SA"/>
        </w:rPr>
        <w:t>؛</w:t>
      </w:r>
    </w:p>
    <w:p w14:paraId="5DFF8970" w14:textId="6E5AACDA" w:rsidR="001F37E9" w:rsidRPr="00C810FC" w:rsidRDefault="0056363B" w:rsidP="004842FA">
      <w:pPr>
        <w:pStyle w:val="StyleHeader4Para4Left0Firstline0"/>
        <w:numPr>
          <w:ilvl w:val="3"/>
          <w:numId w:val="17"/>
        </w:numPr>
        <w:tabs>
          <w:tab w:val="clear" w:pos="2880"/>
          <w:tab w:val="left" w:pos="1440"/>
          <w:tab w:val="left" w:pos="5760"/>
        </w:tabs>
        <w:bidi/>
        <w:spacing w:after="120" w:line="360" w:lineRule="exact"/>
        <w:ind w:left="1440" w:hanging="720"/>
        <w:rPr>
          <w:sz w:val="26"/>
          <w:szCs w:val="26"/>
          <w:rtl/>
          <w:lang w:val="en-US"/>
        </w:rPr>
      </w:pPr>
      <w:r w:rsidRPr="00C810FC">
        <w:rPr>
          <w:rFonts w:asciiTheme="majorBidi" w:hAnsiTheme="majorBidi" w:hint="cs"/>
          <w:sz w:val="26"/>
          <w:szCs w:val="26"/>
          <w:rtl/>
          <w:lang w:bidi="ar-SA"/>
        </w:rPr>
        <w:t>أن ت</w:t>
      </w:r>
      <w:r w:rsidR="001F37E9" w:rsidRPr="00C810FC">
        <w:rPr>
          <w:rFonts w:asciiTheme="majorBidi" w:hAnsiTheme="majorBidi"/>
          <w:sz w:val="26"/>
          <w:szCs w:val="26"/>
          <w:rtl/>
          <w:lang w:bidi="ar-SA"/>
        </w:rPr>
        <w:t xml:space="preserve">طلب </w:t>
      </w:r>
      <w:r w:rsidRPr="00C810FC">
        <w:rPr>
          <w:rFonts w:asciiTheme="majorBidi" w:hAnsiTheme="majorBidi" w:hint="cs"/>
          <w:sz w:val="26"/>
          <w:szCs w:val="26"/>
          <w:rtl/>
          <w:lang w:bidi="ar-SA"/>
        </w:rPr>
        <w:t>إلى</w:t>
      </w:r>
      <w:r w:rsidR="001F37E9" w:rsidRPr="00C810FC">
        <w:rPr>
          <w:rFonts w:asciiTheme="majorBidi" w:hAnsiTheme="majorBidi"/>
          <w:sz w:val="26"/>
          <w:szCs w:val="26"/>
          <w:rtl/>
          <w:lang w:bidi="ar-SA"/>
        </w:rPr>
        <w:t xml:space="preserve"> حكومة ملديف و</w:t>
      </w:r>
      <w:r w:rsidRPr="00C810FC">
        <w:rPr>
          <w:rFonts w:asciiTheme="majorBidi" w:hAnsiTheme="majorBidi" w:hint="cs"/>
          <w:sz w:val="26"/>
          <w:szCs w:val="26"/>
          <w:rtl/>
          <w:lang w:bidi="ar-SA"/>
        </w:rPr>
        <w:t>اليونيب</w:t>
      </w:r>
      <w:r w:rsidR="001F37E9" w:rsidRPr="00C810FC">
        <w:rPr>
          <w:rFonts w:asciiTheme="majorBidi" w:hAnsiTheme="majorBidi"/>
          <w:sz w:val="26"/>
          <w:szCs w:val="26"/>
          <w:rtl/>
          <w:lang w:bidi="ar-SA"/>
        </w:rPr>
        <w:t xml:space="preserve"> مواصلة تقديم </w:t>
      </w:r>
      <w:r w:rsidRPr="00C810FC">
        <w:rPr>
          <w:rFonts w:asciiTheme="majorBidi" w:hAnsiTheme="majorBidi" w:hint="cs"/>
          <w:sz w:val="26"/>
          <w:szCs w:val="26"/>
          <w:rtl/>
          <w:lang w:bidi="ar-SA"/>
        </w:rPr>
        <w:t>ال</w:t>
      </w:r>
      <w:r w:rsidR="001F37E9" w:rsidRPr="00C810FC">
        <w:rPr>
          <w:rFonts w:asciiTheme="majorBidi" w:hAnsiTheme="majorBidi"/>
          <w:sz w:val="26"/>
          <w:szCs w:val="26"/>
          <w:rtl/>
          <w:lang w:bidi="ar-SA"/>
        </w:rPr>
        <w:t xml:space="preserve">تقارير </w:t>
      </w:r>
      <w:r w:rsidRPr="00C810FC">
        <w:rPr>
          <w:rFonts w:asciiTheme="majorBidi" w:hAnsiTheme="majorBidi" w:hint="cs"/>
          <w:sz w:val="26"/>
          <w:szCs w:val="26"/>
          <w:rtl/>
          <w:lang w:bidi="ar-SA"/>
        </w:rPr>
        <w:t>المرحلية</w:t>
      </w:r>
      <w:r w:rsidR="001F37E9"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عن</w:t>
      </w:r>
      <w:r w:rsidR="001F37E9" w:rsidRPr="00C810FC">
        <w:rPr>
          <w:rFonts w:asciiTheme="majorBidi" w:hAnsiTheme="majorBidi"/>
          <w:sz w:val="26"/>
          <w:szCs w:val="26"/>
          <w:rtl/>
          <w:lang w:bidi="ar-SA"/>
        </w:rPr>
        <w:t xml:space="preserve"> تنفيذ المشروع المشار إليه في الفقرة الفرعية (أ) أعلاه على أساس سنوي حتى اكتمال المشروع، وتقديم تقرير عن اكتمال المشروع إلى الاجتماع الثاني للجنة التنفيذية في عام </w:t>
      </w:r>
      <w:r w:rsidRPr="00C810FC">
        <w:rPr>
          <w:rFonts w:asciiTheme="majorBidi" w:hAnsiTheme="majorBidi"/>
          <w:sz w:val="26"/>
          <w:szCs w:val="26"/>
          <w:lang w:bidi="ar-SA"/>
        </w:rPr>
        <w:t>2026</w:t>
      </w:r>
      <w:r w:rsidR="001F37E9" w:rsidRPr="00C810FC">
        <w:rPr>
          <w:rFonts w:asciiTheme="majorBidi" w:hAnsiTheme="majorBidi"/>
          <w:sz w:val="26"/>
          <w:szCs w:val="26"/>
          <w:rtl/>
          <w:lang w:bidi="ar-SA"/>
        </w:rPr>
        <w:t>.</w:t>
      </w:r>
    </w:p>
    <w:p w14:paraId="34589D5F" w14:textId="77777777" w:rsidR="000B1628" w:rsidRPr="00C810FC" w:rsidRDefault="000B1628" w:rsidP="000B1628">
      <w:pPr>
        <w:bidi/>
        <w:spacing w:before="240" w:after="120" w:line="360" w:lineRule="exact"/>
        <w:ind w:left="1440" w:hanging="720"/>
        <w:rPr>
          <w:b/>
          <w:bCs/>
          <w:sz w:val="26"/>
          <w:szCs w:val="26"/>
          <w:rtl/>
          <w:lang w:val="en-US" w:bidi="ar-SA"/>
        </w:rPr>
      </w:pPr>
    </w:p>
    <w:p w14:paraId="1D5D3F81" w14:textId="77B34B31" w:rsidR="002A1F4C" w:rsidRPr="00C810FC" w:rsidRDefault="0056363B" w:rsidP="000B1628">
      <w:pPr>
        <w:bidi/>
        <w:spacing w:before="240" w:after="120" w:line="360" w:lineRule="exact"/>
        <w:ind w:left="1440" w:hanging="720"/>
        <w:rPr>
          <w:sz w:val="26"/>
          <w:szCs w:val="26"/>
          <w:rtl/>
          <w:lang w:val="en-US" w:bidi="ar-SA"/>
        </w:rPr>
      </w:pPr>
      <w:r w:rsidRPr="00C810FC">
        <w:rPr>
          <w:b/>
          <w:bCs/>
          <w:sz w:val="26"/>
          <w:szCs w:val="26"/>
          <w:lang w:val="en-US" w:bidi="ar-SA"/>
        </w:rPr>
        <w:t>7</w:t>
      </w:r>
      <w:r w:rsidRPr="00C810FC">
        <w:rPr>
          <w:rFonts w:hint="cs"/>
          <w:b/>
          <w:bCs/>
          <w:sz w:val="26"/>
          <w:szCs w:val="26"/>
          <w:rtl/>
          <w:lang w:val="en-US" w:bidi="ar-SA"/>
        </w:rPr>
        <w:t>(ب)</w:t>
      </w:r>
      <w:r w:rsidRPr="00C810FC">
        <w:rPr>
          <w:b/>
          <w:bCs/>
          <w:sz w:val="26"/>
          <w:szCs w:val="26"/>
          <w:rtl/>
          <w:lang w:val="en-US" w:bidi="ar-SA"/>
        </w:rPr>
        <w:tab/>
      </w:r>
      <w:r w:rsidRPr="00C810FC">
        <w:rPr>
          <w:rFonts w:hint="cs"/>
          <w:b/>
          <w:bCs/>
          <w:sz w:val="26"/>
          <w:szCs w:val="26"/>
          <w:rtl/>
          <w:lang w:val="en-US" w:bidi="ar-SA"/>
        </w:rPr>
        <w:t xml:space="preserve">تقارير عن </w:t>
      </w:r>
      <w:r w:rsidR="008D39DD" w:rsidRPr="00C810FC">
        <w:rPr>
          <w:rFonts w:hint="cs"/>
          <w:b/>
          <w:bCs/>
          <w:sz w:val="26"/>
          <w:szCs w:val="26"/>
          <w:rtl/>
          <w:lang w:val="en-US" w:bidi="ar-SA"/>
        </w:rPr>
        <w:t>ال</w:t>
      </w:r>
      <w:r w:rsidRPr="00C810FC">
        <w:rPr>
          <w:rFonts w:hint="cs"/>
          <w:b/>
          <w:bCs/>
          <w:sz w:val="26"/>
          <w:szCs w:val="26"/>
          <w:rtl/>
          <w:lang w:val="en-US" w:bidi="ar-SA"/>
        </w:rPr>
        <w:t>مشروعات ذات قضايا معلقة للنظر فيها بشكل إفرادي</w:t>
      </w:r>
    </w:p>
    <w:p w14:paraId="1340B2AE" w14:textId="4716089D" w:rsidR="008D39DD" w:rsidRPr="00C810FC" w:rsidRDefault="008D39DD" w:rsidP="008D39DD">
      <w:pPr>
        <w:bidi/>
        <w:spacing w:after="120" w:line="360" w:lineRule="exact"/>
        <w:ind w:left="720"/>
        <w:rPr>
          <w:sz w:val="26"/>
          <w:szCs w:val="26"/>
          <w:rtl/>
          <w:lang w:val="en-US" w:bidi="ar-SA"/>
        </w:rPr>
      </w:pPr>
      <w:r w:rsidRPr="00C810FC">
        <w:rPr>
          <w:sz w:val="26"/>
          <w:szCs w:val="26"/>
          <w:rtl/>
          <w:lang w:val="en-US" w:bidi="ar-SA"/>
        </w:rPr>
        <w:lastRenderedPageBreak/>
        <w:t xml:space="preserve">تحتوي </w:t>
      </w:r>
      <w:r w:rsidRPr="00C810FC">
        <w:rPr>
          <w:sz w:val="26"/>
          <w:szCs w:val="26"/>
          <w:u w:val="single"/>
          <w:rtl/>
          <w:lang w:val="en-US" w:bidi="ar-SA"/>
        </w:rPr>
        <w:t xml:space="preserve">الوثيقة </w:t>
      </w:r>
      <w:r w:rsidRPr="00C810FC">
        <w:rPr>
          <w:sz w:val="26"/>
          <w:szCs w:val="26"/>
          <w:u w:val="single"/>
          <w:lang w:val="en-US" w:bidi="ar-SA"/>
        </w:rPr>
        <w:t>UNEP/</w:t>
      </w:r>
      <w:proofErr w:type="spellStart"/>
      <w:r w:rsidRPr="00C810FC">
        <w:rPr>
          <w:sz w:val="26"/>
          <w:szCs w:val="26"/>
          <w:u w:val="single"/>
          <w:lang w:val="en-US" w:bidi="ar-SA"/>
        </w:rPr>
        <w:t>OzL.Pro</w:t>
      </w:r>
      <w:proofErr w:type="spellEnd"/>
      <w:r w:rsidRPr="00C810FC">
        <w:rPr>
          <w:sz w:val="26"/>
          <w:szCs w:val="26"/>
          <w:u w:val="single"/>
          <w:lang w:val="en-US" w:bidi="ar-SA"/>
        </w:rPr>
        <w:t>/ExCom/96/12</w:t>
      </w:r>
      <w:r w:rsidRPr="00C810FC">
        <w:rPr>
          <w:sz w:val="26"/>
          <w:szCs w:val="26"/>
          <w:rtl/>
          <w:lang w:val="en-US" w:bidi="ar-SA"/>
        </w:rPr>
        <w:t xml:space="preserve"> على ثلاثة تقارير عن مش</w:t>
      </w:r>
      <w:r w:rsidRPr="00C810FC">
        <w:rPr>
          <w:rFonts w:hint="cs"/>
          <w:sz w:val="26"/>
          <w:szCs w:val="26"/>
          <w:rtl/>
          <w:lang w:val="en-US" w:bidi="ar-SA"/>
        </w:rPr>
        <w:t>رو</w:t>
      </w:r>
      <w:r w:rsidRPr="00C810FC">
        <w:rPr>
          <w:sz w:val="26"/>
          <w:szCs w:val="26"/>
          <w:rtl/>
          <w:lang w:val="en-US" w:bidi="ar-SA"/>
        </w:rPr>
        <w:t>ع</w:t>
      </w:r>
      <w:r w:rsidRPr="00C810FC">
        <w:rPr>
          <w:rFonts w:hint="cs"/>
          <w:sz w:val="26"/>
          <w:szCs w:val="26"/>
          <w:rtl/>
          <w:lang w:val="en-US" w:bidi="ar-SA"/>
        </w:rPr>
        <w:t>ات</w:t>
      </w:r>
      <w:r w:rsidRPr="00C810FC">
        <w:rPr>
          <w:sz w:val="26"/>
          <w:szCs w:val="26"/>
          <w:rtl/>
          <w:lang w:val="en-US" w:bidi="ar-SA"/>
        </w:rPr>
        <w:t xml:space="preserve"> ذات متطلبات إبلاغ محددة ق</w:t>
      </w:r>
      <w:r w:rsidRPr="00C810FC">
        <w:rPr>
          <w:rFonts w:hint="cs"/>
          <w:sz w:val="26"/>
          <w:szCs w:val="26"/>
          <w:rtl/>
          <w:lang w:val="en-US" w:bidi="ar-SA"/>
        </w:rPr>
        <w:t>ُ</w:t>
      </w:r>
      <w:r w:rsidRPr="00C810FC">
        <w:rPr>
          <w:sz w:val="26"/>
          <w:szCs w:val="26"/>
          <w:rtl/>
          <w:lang w:val="en-US" w:bidi="ar-SA"/>
        </w:rPr>
        <w:t>د</w:t>
      </w:r>
      <w:r w:rsidRPr="00C810FC">
        <w:rPr>
          <w:rFonts w:hint="cs"/>
          <w:sz w:val="26"/>
          <w:szCs w:val="26"/>
          <w:rtl/>
          <w:lang w:val="en-US" w:bidi="ar-SA"/>
        </w:rPr>
        <w:t>ّ</w:t>
      </w:r>
      <w:r w:rsidRPr="00C810FC">
        <w:rPr>
          <w:sz w:val="26"/>
          <w:szCs w:val="26"/>
          <w:rtl/>
          <w:lang w:val="en-US" w:bidi="ar-SA"/>
        </w:rPr>
        <w:t>م</w:t>
      </w:r>
      <w:r w:rsidRPr="00C810FC">
        <w:rPr>
          <w:rFonts w:hint="cs"/>
          <w:sz w:val="26"/>
          <w:szCs w:val="26"/>
          <w:rtl/>
          <w:lang w:val="en-US" w:bidi="ar-SA"/>
        </w:rPr>
        <w:t>ت</w:t>
      </w:r>
      <w:r w:rsidRPr="00C810FC">
        <w:rPr>
          <w:sz w:val="26"/>
          <w:szCs w:val="26"/>
          <w:rtl/>
          <w:lang w:val="en-US" w:bidi="ar-SA"/>
        </w:rPr>
        <w:t xml:space="preserve"> إلى الاجتماع السادس والتسعين، و</w:t>
      </w:r>
      <w:r w:rsidRPr="00C810FC">
        <w:rPr>
          <w:rFonts w:hint="cs"/>
          <w:sz w:val="26"/>
          <w:szCs w:val="26"/>
          <w:rtl/>
          <w:lang w:val="en-US" w:bidi="ar-SA"/>
        </w:rPr>
        <w:t>تبيَّن</w:t>
      </w:r>
      <w:r w:rsidRPr="00C810FC">
        <w:rPr>
          <w:sz w:val="26"/>
          <w:szCs w:val="26"/>
          <w:rtl/>
          <w:lang w:val="en-US" w:bidi="ar-SA"/>
        </w:rPr>
        <w:t xml:space="preserve">، بعد </w:t>
      </w:r>
      <w:r w:rsidRPr="00C810FC">
        <w:rPr>
          <w:rFonts w:hint="cs"/>
          <w:sz w:val="26"/>
          <w:szCs w:val="26"/>
          <w:rtl/>
          <w:lang w:val="en-US" w:bidi="ar-SA"/>
        </w:rPr>
        <w:t>استعراض</w:t>
      </w:r>
      <w:r w:rsidRPr="00C810FC">
        <w:rPr>
          <w:sz w:val="26"/>
          <w:szCs w:val="26"/>
          <w:rtl/>
          <w:lang w:val="en-US" w:bidi="ar-SA"/>
        </w:rPr>
        <w:t xml:space="preserve"> الأمانة، </w:t>
      </w:r>
      <w:r w:rsidRPr="00C810FC">
        <w:rPr>
          <w:rFonts w:hint="cs"/>
          <w:sz w:val="26"/>
          <w:szCs w:val="26"/>
          <w:rtl/>
          <w:lang w:val="en-US" w:bidi="ar-SA"/>
        </w:rPr>
        <w:t>أنه توجد بها</w:t>
      </w:r>
      <w:r w:rsidRPr="00C810FC">
        <w:rPr>
          <w:sz w:val="26"/>
          <w:szCs w:val="26"/>
          <w:rtl/>
          <w:lang w:val="en-US" w:bidi="ar-SA"/>
        </w:rPr>
        <w:t xml:space="preserve"> قضايا عالقة </w:t>
      </w:r>
      <w:r w:rsidRPr="00C810FC">
        <w:rPr>
          <w:rFonts w:hint="cs"/>
          <w:sz w:val="26"/>
          <w:szCs w:val="26"/>
          <w:rtl/>
          <w:lang w:val="en-US" w:bidi="ar-SA"/>
        </w:rPr>
        <w:t>ويلزم ان</w:t>
      </w:r>
      <w:r w:rsidRPr="00C810FC">
        <w:rPr>
          <w:sz w:val="26"/>
          <w:szCs w:val="26"/>
          <w:rtl/>
          <w:lang w:val="en-US" w:bidi="ar-SA"/>
        </w:rPr>
        <w:t xml:space="preserve"> </w:t>
      </w:r>
      <w:r w:rsidRPr="00C810FC">
        <w:rPr>
          <w:rFonts w:hint="cs"/>
          <w:sz w:val="26"/>
          <w:szCs w:val="26"/>
          <w:rtl/>
          <w:lang w:val="en-US" w:bidi="ar-SA"/>
        </w:rPr>
        <w:t>ت</w:t>
      </w:r>
      <w:r w:rsidRPr="00C810FC">
        <w:rPr>
          <w:sz w:val="26"/>
          <w:szCs w:val="26"/>
          <w:rtl/>
          <w:lang w:val="en-US" w:bidi="ar-SA"/>
        </w:rPr>
        <w:t xml:space="preserve">نظر فيها اللجنة التنفيذية بشكل </w:t>
      </w:r>
      <w:r w:rsidRPr="00C810FC">
        <w:rPr>
          <w:rFonts w:hint="cs"/>
          <w:sz w:val="26"/>
          <w:szCs w:val="26"/>
          <w:rtl/>
          <w:lang w:val="en-US" w:bidi="ar-SA"/>
        </w:rPr>
        <w:t>إ</w:t>
      </w:r>
      <w:r w:rsidRPr="00C810FC">
        <w:rPr>
          <w:sz w:val="26"/>
          <w:szCs w:val="26"/>
          <w:rtl/>
          <w:lang w:val="en-US" w:bidi="ar-SA"/>
        </w:rPr>
        <w:t>فر</w:t>
      </w:r>
      <w:r w:rsidRPr="00C810FC">
        <w:rPr>
          <w:rFonts w:hint="cs"/>
          <w:sz w:val="26"/>
          <w:szCs w:val="26"/>
          <w:rtl/>
          <w:lang w:val="en-US" w:bidi="ar-SA"/>
        </w:rPr>
        <w:t>ا</w:t>
      </w:r>
      <w:r w:rsidRPr="00C810FC">
        <w:rPr>
          <w:sz w:val="26"/>
          <w:szCs w:val="26"/>
          <w:rtl/>
          <w:lang w:val="en-US" w:bidi="ar-SA"/>
        </w:rPr>
        <w:t>دي.</w:t>
      </w:r>
    </w:p>
    <w:p w14:paraId="17C3B7D0" w14:textId="28053E9A" w:rsidR="00146C2C" w:rsidRPr="00C810FC" w:rsidRDefault="00146C2C" w:rsidP="00557D6E">
      <w:pPr>
        <w:bidi/>
        <w:spacing w:before="240" w:after="120" w:line="360" w:lineRule="exact"/>
        <w:ind w:left="720"/>
        <w:rPr>
          <w:sz w:val="26"/>
          <w:szCs w:val="26"/>
          <w:rtl/>
          <w:lang w:val="en-US" w:bidi="ar-SA"/>
        </w:rPr>
      </w:pPr>
      <w:r w:rsidRPr="00C810FC">
        <w:rPr>
          <w:rFonts w:hint="cs"/>
          <w:b/>
          <w:bCs/>
          <w:sz w:val="26"/>
          <w:szCs w:val="26"/>
          <w:rtl/>
          <w:lang w:val="en-US" w:bidi="ar-SA"/>
        </w:rPr>
        <w:t>ألف -</w:t>
      </w:r>
      <w:r w:rsidRPr="00C810FC">
        <w:rPr>
          <w:b/>
          <w:bCs/>
          <w:sz w:val="26"/>
          <w:szCs w:val="26"/>
          <w:rtl/>
          <w:lang w:val="en-US" w:bidi="ar-SA"/>
        </w:rPr>
        <w:tab/>
      </w:r>
      <w:r w:rsidRPr="00C810FC">
        <w:rPr>
          <w:rFonts w:hint="cs"/>
          <w:b/>
          <w:bCs/>
          <w:sz w:val="26"/>
          <w:szCs w:val="26"/>
          <w:rtl/>
          <w:lang w:val="en-US" w:bidi="ar-SA"/>
        </w:rPr>
        <w:t>تقرير متعلق بطلب إلغاء مشروعات مختلفة</w:t>
      </w:r>
    </w:p>
    <w:p w14:paraId="58F65B71" w14:textId="2A32B5F9" w:rsidR="00146C2C" w:rsidRPr="00C810FC" w:rsidRDefault="00146C2C" w:rsidP="00557D6E">
      <w:pPr>
        <w:bidi/>
        <w:spacing w:before="240" w:after="120" w:line="360" w:lineRule="exact"/>
        <w:ind w:left="720"/>
        <w:rPr>
          <w:i/>
          <w:iCs/>
          <w:sz w:val="26"/>
          <w:szCs w:val="26"/>
          <w:rtl/>
          <w:lang w:val="en-US" w:bidi="ar-SA"/>
        </w:rPr>
      </w:pPr>
      <w:r w:rsidRPr="00C810FC">
        <w:rPr>
          <w:rFonts w:hint="cs"/>
          <w:i/>
          <w:iCs/>
          <w:sz w:val="26"/>
          <w:szCs w:val="26"/>
          <w:u w:val="single"/>
          <w:rtl/>
          <w:lang w:val="en-US" w:bidi="ar-SA"/>
        </w:rPr>
        <w:t>نيكاراغوا: طلب من الحكومة بإلغاء مشروعات جارية</w:t>
      </w:r>
      <w:r w:rsidRPr="00C810FC">
        <w:rPr>
          <w:rFonts w:hint="cs"/>
          <w:i/>
          <w:iCs/>
          <w:sz w:val="26"/>
          <w:szCs w:val="26"/>
          <w:rtl/>
          <w:lang w:val="en-US" w:bidi="ar-SA"/>
        </w:rPr>
        <w:t xml:space="preserve"> (اليونيب واليونيدو)</w:t>
      </w:r>
    </w:p>
    <w:p w14:paraId="67B40F03" w14:textId="7601D1A3" w:rsidR="00146C2C" w:rsidRPr="00C810FC" w:rsidRDefault="00146C2C" w:rsidP="00557D6E">
      <w:pPr>
        <w:bidi/>
        <w:spacing w:before="240" w:after="120" w:line="360" w:lineRule="exact"/>
        <w:ind w:left="720"/>
        <w:rPr>
          <w:sz w:val="26"/>
          <w:szCs w:val="26"/>
          <w:rtl/>
          <w:lang w:val="en-US" w:bidi="ar-SA"/>
        </w:rPr>
      </w:pPr>
      <w:r w:rsidRPr="00C810FC">
        <w:rPr>
          <w:rFonts w:hint="cs"/>
          <w:sz w:val="26"/>
          <w:szCs w:val="26"/>
          <w:u w:val="single"/>
          <w:rtl/>
          <w:lang w:val="en-US" w:bidi="ar-SA"/>
        </w:rPr>
        <w:t>المشكلة التي يتعيَّن معالجتها</w:t>
      </w:r>
      <w:r w:rsidRPr="00C810FC">
        <w:rPr>
          <w:rFonts w:hint="cs"/>
          <w:sz w:val="26"/>
          <w:szCs w:val="26"/>
          <w:rtl/>
          <w:lang w:val="en-US" w:bidi="ar-SA"/>
        </w:rPr>
        <w:t>:</w:t>
      </w:r>
    </w:p>
    <w:p w14:paraId="4400E202" w14:textId="5752C203" w:rsidR="00146C2C" w:rsidRPr="00C810FC" w:rsidRDefault="00146C2C" w:rsidP="004842FA">
      <w:pPr>
        <w:pStyle w:val="ListParagraph"/>
        <w:numPr>
          <w:ilvl w:val="0"/>
          <w:numId w:val="30"/>
        </w:numPr>
        <w:bidi/>
        <w:spacing w:after="120" w:line="360" w:lineRule="exact"/>
        <w:rPr>
          <w:sz w:val="26"/>
          <w:szCs w:val="26"/>
          <w:lang w:val="en-US" w:bidi="ar-SA"/>
        </w:rPr>
      </w:pPr>
      <w:r w:rsidRPr="00C810FC">
        <w:rPr>
          <w:rFonts w:hint="cs"/>
          <w:sz w:val="26"/>
          <w:szCs w:val="26"/>
          <w:rtl/>
          <w:lang w:val="en-US" w:bidi="ar-SA"/>
        </w:rPr>
        <w:t>طلب من الحكومة بإلغاء مشروعات جارية</w:t>
      </w:r>
    </w:p>
    <w:p w14:paraId="287DA2F0" w14:textId="2EBFF1BF" w:rsidR="00146C2C" w:rsidRPr="00C810FC" w:rsidRDefault="00146C2C" w:rsidP="00557D6E">
      <w:pPr>
        <w:bidi/>
        <w:spacing w:before="240" w:after="120" w:line="360" w:lineRule="exact"/>
        <w:ind w:left="720"/>
        <w:rPr>
          <w:sz w:val="26"/>
          <w:szCs w:val="26"/>
          <w:lang w:val="en-US" w:bidi="ar-SA"/>
        </w:rPr>
      </w:pPr>
      <w:r w:rsidRPr="00C810FC">
        <w:rPr>
          <w:rFonts w:hint="cs"/>
          <w:sz w:val="26"/>
          <w:szCs w:val="26"/>
          <w:u w:val="single"/>
          <w:rtl/>
          <w:lang w:val="en-US" w:bidi="ar-SA"/>
        </w:rPr>
        <w:t>قد ترغب اللجنة التنفيذية فيما يلي</w:t>
      </w:r>
      <w:r w:rsidRPr="00C810FC">
        <w:rPr>
          <w:rFonts w:hint="cs"/>
          <w:sz w:val="26"/>
          <w:szCs w:val="26"/>
          <w:rtl/>
          <w:lang w:val="en-US" w:bidi="ar-SA"/>
        </w:rPr>
        <w:t>:</w:t>
      </w:r>
    </w:p>
    <w:p w14:paraId="0A607B66" w14:textId="7868EDE5" w:rsidR="00146C2C" w:rsidRPr="00C810FC" w:rsidRDefault="00075DC6" w:rsidP="004842FA">
      <w:pPr>
        <w:pStyle w:val="ListParagraph"/>
        <w:numPr>
          <w:ilvl w:val="0"/>
          <w:numId w:val="31"/>
        </w:numPr>
        <w:bidi/>
        <w:spacing w:after="120" w:line="360" w:lineRule="exact"/>
        <w:ind w:left="1440" w:hanging="720"/>
        <w:contextualSpacing w:val="0"/>
        <w:rPr>
          <w:sz w:val="26"/>
          <w:szCs w:val="26"/>
          <w:lang w:val="en-US" w:bidi="ar-SA"/>
        </w:rPr>
      </w:pPr>
      <w:r w:rsidRPr="00C810FC">
        <w:rPr>
          <w:rFonts w:asciiTheme="majorBidi" w:hAnsiTheme="majorBidi" w:hint="cs"/>
          <w:sz w:val="26"/>
          <w:szCs w:val="26"/>
          <w:rtl/>
          <w:lang w:bidi="ar-SA"/>
        </w:rPr>
        <w:t>أن تحيط</w:t>
      </w:r>
      <w:r w:rsidRPr="00C810FC">
        <w:rPr>
          <w:rFonts w:asciiTheme="majorBidi" w:hAnsiTheme="majorBidi"/>
          <w:sz w:val="26"/>
          <w:szCs w:val="26"/>
          <w:rtl/>
          <w:lang w:bidi="ar-SA"/>
        </w:rPr>
        <w:t xml:space="preserve"> علماً بطلب حكومة نيكاراغوا إلغاء المشر</w:t>
      </w:r>
      <w:r w:rsidRPr="00C810FC">
        <w:rPr>
          <w:rFonts w:asciiTheme="majorBidi" w:hAnsiTheme="majorBidi" w:hint="cs"/>
          <w:sz w:val="26"/>
          <w:szCs w:val="26"/>
          <w:rtl/>
          <w:lang w:bidi="ar-SA"/>
        </w:rPr>
        <w:t>و</w:t>
      </w:r>
      <w:r w:rsidRPr="00C810FC">
        <w:rPr>
          <w:rFonts w:asciiTheme="majorBidi" w:hAnsiTheme="majorBidi"/>
          <w:sz w:val="26"/>
          <w:szCs w:val="26"/>
          <w:rtl/>
          <w:lang w:bidi="ar-SA"/>
        </w:rPr>
        <w:t>ع</w:t>
      </w:r>
      <w:r w:rsidRPr="00C810FC">
        <w:rPr>
          <w:rFonts w:asciiTheme="majorBidi" w:hAnsiTheme="majorBidi" w:hint="cs"/>
          <w:sz w:val="26"/>
          <w:szCs w:val="26"/>
          <w:rtl/>
          <w:lang w:bidi="ar-SA"/>
        </w:rPr>
        <w:t>ات</w:t>
      </w:r>
      <w:r w:rsidRPr="00C810FC">
        <w:rPr>
          <w:rFonts w:asciiTheme="majorBidi" w:hAnsiTheme="majorBidi"/>
          <w:sz w:val="26"/>
          <w:szCs w:val="26"/>
          <w:rtl/>
          <w:lang w:bidi="ar-SA"/>
        </w:rPr>
        <w:t xml:space="preserve"> الجارية التي ينفذها </w:t>
      </w:r>
      <w:r w:rsidRPr="00C810FC">
        <w:rPr>
          <w:rFonts w:asciiTheme="majorBidi" w:hAnsiTheme="majorBidi" w:hint="cs"/>
          <w:sz w:val="26"/>
          <w:szCs w:val="26"/>
          <w:rtl/>
          <w:lang w:bidi="ar-SA"/>
        </w:rPr>
        <w:t>اليونيب و</w:t>
      </w:r>
      <w:r w:rsidRPr="00C810FC">
        <w:rPr>
          <w:rFonts w:asciiTheme="majorBidi" w:hAnsiTheme="majorBidi"/>
          <w:sz w:val="26"/>
          <w:szCs w:val="26"/>
          <w:rtl/>
          <w:lang w:bidi="ar-SA"/>
        </w:rPr>
        <w:t>اليونيدو؛</w:t>
      </w:r>
    </w:p>
    <w:p w14:paraId="49A335AF" w14:textId="63E1634B" w:rsidR="00075DC6" w:rsidRPr="00C810FC" w:rsidRDefault="00075DC6" w:rsidP="004842FA">
      <w:pPr>
        <w:pStyle w:val="ListParagraph"/>
        <w:numPr>
          <w:ilvl w:val="0"/>
          <w:numId w:val="31"/>
        </w:numPr>
        <w:bidi/>
        <w:spacing w:after="120" w:line="360" w:lineRule="exact"/>
        <w:ind w:left="1440" w:hanging="720"/>
        <w:contextualSpacing w:val="0"/>
        <w:rPr>
          <w:rFonts w:asciiTheme="majorBidi" w:hAnsiTheme="majorBidi" w:cstheme="majorBidi"/>
          <w:sz w:val="26"/>
          <w:szCs w:val="26"/>
          <w:rtl/>
        </w:rPr>
      </w:pPr>
      <w:r w:rsidRPr="00C810FC">
        <w:rPr>
          <w:rFonts w:asciiTheme="majorBidi" w:hAnsiTheme="majorBidi" w:hint="cs"/>
          <w:sz w:val="26"/>
          <w:szCs w:val="26"/>
          <w:rtl/>
          <w:lang w:bidi="ar-SA"/>
        </w:rPr>
        <w:t>أن تحيط</w:t>
      </w:r>
      <w:r w:rsidRPr="00C810FC">
        <w:rPr>
          <w:rFonts w:asciiTheme="majorBidi" w:hAnsiTheme="majorBidi"/>
          <w:sz w:val="26"/>
          <w:szCs w:val="26"/>
          <w:rtl/>
          <w:lang w:bidi="ar-SA"/>
        </w:rPr>
        <w:t xml:space="preserve"> علماً بأن</w:t>
      </w:r>
      <w:r w:rsidR="007E0164" w:rsidRPr="00C810FC">
        <w:rPr>
          <w:rFonts w:asciiTheme="majorBidi" w:hAnsiTheme="majorBidi" w:hint="cs"/>
          <w:sz w:val="26"/>
          <w:szCs w:val="26"/>
          <w:rtl/>
          <w:lang w:bidi="ar-SA"/>
        </w:rPr>
        <w:t xml:space="preserve"> اليونيب</w:t>
      </w:r>
      <w:r w:rsidRPr="00C810FC">
        <w:rPr>
          <w:rFonts w:asciiTheme="majorBidi" w:hAnsiTheme="majorBidi"/>
          <w:sz w:val="26"/>
          <w:szCs w:val="26"/>
          <w:rtl/>
          <w:lang w:bidi="ar-SA"/>
        </w:rPr>
        <w:t xml:space="preserve">، </w:t>
      </w:r>
      <w:r w:rsidR="007E0164" w:rsidRPr="00C810FC">
        <w:rPr>
          <w:rFonts w:asciiTheme="majorBidi" w:hAnsiTheme="majorBidi" w:hint="cs"/>
          <w:sz w:val="26"/>
          <w:szCs w:val="26"/>
          <w:rtl/>
          <w:lang w:bidi="ar-SA"/>
        </w:rPr>
        <w:t>في إطار</w:t>
      </w:r>
      <w:r w:rsidRPr="00C810FC">
        <w:rPr>
          <w:rFonts w:asciiTheme="majorBidi" w:hAnsiTheme="majorBidi"/>
          <w:sz w:val="26"/>
          <w:szCs w:val="26"/>
          <w:rtl/>
          <w:lang w:bidi="ar-SA"/>
        </w:rPr>
        <w:t xml:space="preserve"> التقرير المتعلق بالأرصدة في الاجتماع السادس والتسعين، أعاد الأموال المخصصة للمشر</w:t>
      </w:r>
      <w:r w:rsidRPr="00C810FC">
        <w:rPr>
          <w:rFonts w:asciiTheme="majorBidi" w:hAnsiTheme="majorBidi" w:hint="cs"/>
          <w:sz w:val="26"/>
          <w:szCs w:val="26"/>
          <w:rtl/>
          <w:lang w:bidi="ar-SA"/>
        </w:rPr>
        <w:t>و</w:t>
      </w:r>
      <w:r w:rsidRPr="00C810FC">
        <w:rPr>
          <w:rFonts w:asciiTheme="majorBidi" w:hAnsiTheme="majorBidi"/>
          <w:sz w:val="26"/>
          <w:szCs w:val="26"/>
          <w:rtl/>
          <w:lang w:bidi="ar-SA"/>
        </w:rPr>
        <w:t>ع</w:t>
      </w:r>
      <w:r w:rsidRPr="00C810FC">
        <w:rPr>
          <w:rFonts w:asciiTheme="majorBidi" w:hAnsiTheme="majorBidi" w:hint="cs"/>
          <w:sz w:val="26"/>
          <w:szCs w:val="26"/>
          <w:rtl/>
          <w:lang w:bidi="ar-SA"/>
        </w:rPr>
        <w:t>ات</w:t>
      </w:r>
      <w:r w:rsidRPr="00C810FC">
        <w:rPr>
          <w:rFonts w:asciiTheme="majorBidi" w:hAnsiTheme="majorBidi"/>
          <w:sz w:val="26"/>
          <w:szCs w:val="26"/>
          <w:rtl/>
          <w:lang w:bidi="ar-SA"/>
        </w:rPr>
        <w:t xml:space="preserve"> التالية لنيكاراغوا المدرجة في المرفق الثالث </w:t>
      </w:r>
      <w:r w:rsidRPr="00C810FC">
        <w:rPr>
          <w:rFonts w:asciiTheme="majorBidi" w:hAnsiTheme="majorBidi" w:hint="cs"/>
          <w:sz w:val="26"/>
          <w:szCs w:val="26"/>
          <w:rtl/>
          <w:lang w:bidi="ar-SA"/>
        </w:rPr>
        <w:t>با</w:t>
      </w:r>
      <w:r w:rsidRPr="00C810FC">
        <w:rPr>
          <w:rFonts w:asciiTheme="majorBidi" w:hAnsiTheme="majorBidi"/>
          <w:sz w:val="26"/>
          <w:szCs w:val="26"/>
          <w:rtl/>
          <w:lang w:bidi="ar-SA"/>
        </w:rPr>
        <w:t>لوثيق</w:t>
      </w:r>
      <w:r w:rsidR="007E0164" w:rsidRPr="00C810FC">
        <w:rPr>
          <w:rFonts w:asciiTheme="majorBidi" w:hAnsiTheme="majorBidi" w:hint="cs"/>
          <w:sz w:val="26"/>
          <w:szCs w:val="26"/>
          <w:rtl/>
          <w:lang w:bidi="ar-SA"/>
        </w:rPr>
        <w:t>ة</w:t>
      </w:r>
      <w:r w:rsidR="007E0164" w:rsidRPr="00C810FC">
        <w:rPr>
          <w:rFonts w:asciiTheme="majorBidi" w:hAnsiTheme="majorBidi" w:cstheme="majorBidi"/>
          <w:sz w:val="26"/>
          <w:szCs w:val="26"/>
        </w:rPr>
        <w:t xml:space="preserve"> UNEP/</w:t>
      </w:r>
      <w:proofErr w:type="spellStart"/>
      <w:r w:rsidR="007E0164" w:rsidRPr="00C810FC">
        <w:rPr>
          <w:rFonts w:asciiTheme="majorBidi" w:hAnsiTheme="majorBidi" w:cstheme="majorBidi"/>
          <w:sz w:val="26"/>
          <w:szCs w:val="26"/>
        </w:rPr>
        <w:t>OzL.Pro</w:t>
      </w:r>
      <w:proofErr w:type="spellEnd"/>
      <w:r w:rsidR="007E0164" w:rsidRPr="00C810FC">
        <w:rPr>
          <w:rFonts w:asciiTheme="majorBidi" w:hAnsiTheme="majorBidi" w:cstheme="majorBidi"/>
          <w:sz w:val="26"/>
          <w:szCs w:val="26"/>
        </w:rPr>
        <w:t>/ExCom/96/4</w:t>
      </w:r>
      <w:r w:rsidR="007E0164" w:rsidRPr="00C810FC">
        <w:rPr>
          <w:rFonts w:asciiTheme="majorBidi" w:hAnsiTheme="majorBidi" w:cstheme="majorBidi" w:hint="cs"/>
          <w:sz w:val="26"/>
          <w:szCs w:val="26"/>
          <w:rtl/>
        </w:rPr>
        <w:t xml:space="preserve">:  </w:t>
      </w:r>
      <w:r w:rsidRPr="00C810FC">
        <w:rPr>
          <w:rFonts w:asciiTheme="majorBidi" w:hAnsiTheme="majorBidi" w:cstheme="majorBidi"/>
          <w:sz w:val="26"/>
          <w:szCs w:val="26"/>
        </w:rPr>
        <w:t>NIC/EEF/92/TAS/50</w:t>
      </w:r>
      <w:r w:rsidRPr="00C810FC">
        <w:rPr>
          <w:rFonts w:asciiTheme="majorBidi" w:hAnsiTheme="majorBidi"/>
          <w:sz w:val="26"/>
          <w:szCs w:val="26"/>
          <w:rtl/>
          <w:lang w:bidi="ar-SA"/>
        </w:rPr>
        <w:t>، و</w:t>
      </w:r>
      <w:r w:rsidRPr="00C810FC">
        <w:rPr>
          <w:rFonts w:asciiTheme="majorBidi" w:hAnsiTheme="majorBidi" w:cstheme="majorBidi"/>
          <w:sz w:val="26"/>
          <w:szCs w:val="26"/>
        </w:rPr>
        <w:t>NIC/SEV/92/INS/51</w:t>
      </w:r>
      <w:r w:rsidRPr="00C810FC">
        <w:rPr>
          <w:rFonts w:asciiTheme="majorBidi" w:hAnsiTheme="majorBidi"/>
          <w:sz w:val="26"/>
          <w:szCs w:val="26"/>
          <w:rtl/>
          <w:lang w:bidi="ar-SA"/>
        </w:rPr>
        <w:t>، و</w:t>
      </w:r>
      <w:r w:rsidRPr="00C810FC">
        <w:rPr>
          <w:rFonts w:asciiTheme="majorBidi" w:hAnsiTheme="majorBidi" w:cstheme="majorBidi"/>
          <w:sz w:val="26"/>
          <w:szCs w:val="26"/>
        </w:rPr>
        <w:t>NIC/DES/93/PRP/52</w:t>
      </w:r>
      <w:r w:rsidRPr="00C810FC">
        <w:rPr>
          <w:rFonts w:asciiTheme="majorBidi" w:hAnsiTheme="majorBidi"/>
          <w:sz w:val="26"/>
          <w:szCs w:val="26"/>
          <w:rtl/>
          <w:lang w:bidi="ar-SA"/>
        </w:rPr>
        <w:t>، و</w:t>
      </w:r>
      <w:r w:rsidRPr="00C810FC">
        <w:rPr>
          <w:rFonts w:asciiTheme="majorBidi" w:hAnsiTheme="majorBidi" w:cstheme="majorBidi"/>
          <w:sz w:val="26"/>
          <w:szCs w:val="26"/>
        </w:rPr>
        <w:t>NIC/EEF/93/DEM/54</w:t>
      </w:r>
      <w:r w:rsidRPr="00C810FC">
        <w:rPr>
          <w:rFonts w:asciiTheme="majorBidi" w:hAnsiTheme="majorBidi"/>
          <w:sz w:val="26"/>
          <w:szCs w:val="26"/>
          <w:rtl/>
          <w:lang w:bidi="ar-SA"/>
        </w:rPr>
        <w:t>، و</w:t>
      </w:r>
      <w:r w:rsidRPr="00C810FC">
        <w:rPr>
          <w:rFonts w:asciiTheme="majorBidi" w:hAnsiTheme="majorBidi" w:cstheme="majorBidi"/>
          <w:sz w:val="26"/>
          <w:szCs w:val="26"/>
        </w:rPr>
        <w:t>NIC/KIP/93/TAS/55</w:t>
      </w:r>
      <w:r w:rsidRPr="00C810FC">
        <w:rPr>
          <w:rFonts w:asciiTheme="majorBidi" w:hAnsiTheme="majorBidi"/>
          <w:sz w:val="26"/>
          <w:szCs w:val="26"/>
          <w:rtl/>
          <w:lang w:bidi="ar-SA"/>
        </w:rPr>
        <w:t>، و</w:t>
      </w:r>
      <w:r w:rsidRPr="00C810FC">
        <w:rPr>
          <w:rFonts w:asciiTheme="majorBidi" w:hAnsiTheme="majorBidi" w:cstheme="majorBidi"/>
          <w:sz w:val="26"/>
          <w:szCs w:val="26"/>
        </w:rPr>
        <w:t>NIC/PHA/94/TAS/58</w:t>
      </w:r>
      <w:r w:rsidRPr="00C810FC">
        <w:rPr>
          <w:rFonts w:asciiTheme="majorBidi" w:hAnsiTheme="majorBidi"/>
          <w:sz w:val="26"/>
          <w:szCs w:val="26"/>
          <w:rtl/>
          <w:lang w:bidi="ar-SA"/>
        </w:rPr>
        <w:t>؛</w:t>
      </w:r>
    </w:p>
    <w:p w14:paraId="79A78F08" w14:textId="42EA9207" w:rsidR="00075DC6" w:rsidRPr="00C810FC" w:rsidRDefault="007E0164" w:rsidP="004842FA">
      <w:pPr>
        <w:pStyle w:val="ListParagraph"/>
        <w:numPr>
          <w:ilvl w:val="0"/>
          <w:numId w:val="31"/>
        </w:numPr>
        <w:bidi/>
        <w:spacing w:after="120" w:line="360" w:lineRule="exact"/>
        <w:ind w:left="1440" w:hanging="720"/>
        <w:contextualSpacing w:val="0"/>
        <w:rPr>
          <w:sz w:val="26"/>
          <w:szCs w:val="26"/>
          <w:lang w:val="en-US" w:bidi="ar-SA"/>
        </w:rPr>
      </w:pPr>
      <w:r w:rsidRPr="00C810FC">
        <w:rPr>
          <w:rFonts w:asciiTheme="majorBidi" w:hAnsiTheme="majorBidi" w:hint="cs"/>
          <w:sz w:val="26"/>
          <w:szCs w:val="26"/>
          <w:rtl/>
          <w:lang w:bidi="ar-SA"/>
        </w:rPr>
        <w:t>أن ت</w:t>
      </w:r>
      <w:r w:rsidR="00075DC6" w:rsidRPr="00C810FC">
        <w:rPr>
          <w:rFonts w:asciiTheme="majorBidi" w:hAnsiTheme="majorBidi"/>
          <w:sz w:val="26"/>
          <w:szCs w:val="26"/>
          <w:rtl/>
          <w:lang w:bidi="ar-SA"/>
        </w:rPr>
        <w:t xml:space="preserve">طلب </w:t>
      </w:r>
      <w:r w:rsidRPr="00C810FC">
        <w:rPr>
          <w:rFonts w:asciiTheme="majorBidi" w:hAnsiTheme="majorBidi" w:hint="cs"/>
          <w:sz w:val="26"/>
          <w:szCs w:val="26"/>
          <w:rtl/>
          <w:lang w:bidi="ar-SA"/>
        </w:rPr>
        <w:t>إلى</w:t>
      </w:r>
      <w:r w:rsidR="00075DC6" w:rsidRPr="00C810FC">
        <w:rPr>
          <w:rFonts w:asciiTheme="majorBidi" w:hAnsiTheme="majorBidi"/>
          <w:sz w:val="26"/>
          <w:szCs w:val="26"/>
          <w:rtl/>
          <w:lang w:bidi="ar-SA"/>
        </w:rPr>
        <w:t xml:space="preserve"> اليونيدو أن تقدم في الاجتماع السابع والتسعين توضيحاً بشأن حالة </w:t>
      </w:r>
      <w:r w:rsidRPr="00C810FC">
        <w:rPr>
          <w:rFonts w:asciiTheme="majorBidi" w:hAnsiTheme="majorBidi"/>
          <w:sz w:val="26"/>
          <w:szCs w:val="26"/>
          <w:rtl/>
          <w:lang w:bidi="ar-SA"/>
        </w:rPr>
        <w:t>المشر</w:t>
      </w:r>
      <w:r w:rsidRPr="00C810FC">
        <w:rPr>
          <w:rFonts w:asciiTheme="majorBidi" w:hAnsiTheme="majorBidi" w:hint="cs"/>
          <w:sz w:val="26"/>
          <w:szCs w:val="26"/>
          <w:rtl/>
          <w:lang w:bidi="ar-SA"/>
        </w:rPr>
        <w:t>و</w:t>
      </w:r>
      <w:r w:rsidRPr="00C810FC">
        <w:rPr>
          <w:rFonts w:asciiTheme="majorBidi" w:hAnsiTheme="majorBidi"/>
          <w:sz w:val="26"/>
          <w:szCs w:val="26"/>
          <w:rtl/>
          <w:lang w:bidi="ar-SA"/>
        </w:rPr>
        <w:t>ع</w:t>
      </w:r>
      <w:r w:rsidRPr="00C810FC">
        <w:rPr>
          <w:rFonts w:asciiTheme="majorBidi" w:hAnsiTheme="majorBidi" w:hint="cs"/>
          <w:sz w:val="26"/>
          <w:szCs w:val="26"/>
          <w:rtl/>
          <w:lang w:bidi="ar-SA"/>
        </w:rPr>
        <w:t>ات</w:t>
      </w:r>
      <w:r w:rsidRPr="00C810FC">
        <w:rPr>
          <w:rFonts w:asciiTheme="majorBidi" w:hAnsiTheme="majorBidi"/>
          <w:sz w:val="26"/>
          <w:szCs w:val="26"/>
          <w:rtl/>
          <w:lang w:bidi="ar-SA"/>
        </w:rPr>
        <w:t xml:space="preserve"> </w:t>
      </w:r>
      <w:r w:rsidR="00075DC6" w:rsidRPr="00C810FC">
        <w:rPr>
          <w:rFonts w:asciiTheme="majorBidi" w:hAnsiTheme="majorBidi"/>
          <w:sz w:val="26"/>
          <w:szCs w:val="26"/>
          <w:rtl/>
          <w:lang w:bidi="ar-SA"/>
        </w:rPr>
        <w:t>التي تنفذها اليونيدو في نيكاراغوا؛</w:t>
      </w:r>
    </w:p>
    <w:p w14:paraId="2FF58FF9" w14:textId="5A7835C4" w:rsidR="00075DC6" w:rsidRPr="00C810FC" w:rsidRDefault="00075DC6" w:rsidP="004842FA">
      <w:pPr>
        <w:pStyle w:val="ListParagraph"/>
        <w:numPr>
          <w:ilvl w:val="0"/>
          <w:numId w:val="31"/>
        </w:numPr>
        <w:bidi/>
        <w:spacing w:after="120" w:line="360" w:lineRule="exact"/>
        <w:ind w:left="1440" w:hanging="720"/>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أن تطلب </w:t>
      </w:r>
      <w:r w:rsidR="007E0164" w:rsidRPr="00C810FC">
        <w:rPr>
          <w:rFonts w:asciiTheme="majorBidi" w:hAnsiTheme="majorBidi" w:hint="cs"/>
          <w:sz w:val="26"/>
          <w:szCs w:val="26"/>
          <w:rtl/>
          <w:lang w:bidi="ar-SA"/>
        </w:rPr>
        <w:t>إلى</w:t>
      </w:r>
      <w:r w:rsidRPr="00C810FC">
        <w:rPr>
          <w:rFonts w:asciiTheme="majorBidi" w:hAnsiTheme="majorBidi"/>
          <w:sz w:val="26"/>
          <w:szCs w:val="26"/>
          <w:rtl/>
          <w:lang w:bidi="ar-SA"/>
        </w:rPr>
        <w:t xml:space="preserve"> الأمانة </w:t>
      </w:r>
      <w:r w:rsidR="007E0164" w:rsidRPr="00C810FC">
        <w:rPr>
          <w:rFonts w:asciiTheme="majorBidi" w:hAnsiTheme="majorBidi" w:hint="cs"/>
          <w:sz w:val="26"/>
          <w:szCs w:val="26"/>
          <w:rtl/>
          <w:lang w:bidi="ar-SA"/>
        </w:rPr>
        <w:t>أن ت</w:t>
      </w:r>
      <w:r w:rsidRPr="00C810FC">
        <w:rPr>
          <w:rFonts w:asciiTheme="majorBidi" w:hAnsiTheme="majorBidi"/>
          <w:sz w:val="26"/>
          <w:szCs w:val="26"/>
          <w:rtl/>
          <w:lang w:bidi="ar-SA"/>
        </w:rPr>
        <w:t>تابع</w:t>
      </w:r>
      <w:r w:rsidR="007E0164" w:rsidRPr="00C810FC">
        <w:rPr>
          <w:rFonts w:asciiTheme="majorBidi" w:hAnsiTheme="majorBidi"/>
          <w:sz w:val="26"/>
          <w:szCs w:val="26"/>
          <w:rtl/>
          <w:lang w:bidi="ar-SA"/>
        </w:rPr>
        <w:t xml:space="preserve"> مع حكومة نيكاراغوا</w:t>
      </w:r>
      <w:r w:rsidRPr="00C810FC">
        <w:rPr>
          <w:rFonts w:asciiTheme="majorBidi" w:hAnsiTheme="majorBidi"/>
          <w:sz w:val="26"/>
          <w:szCs w:val="26"/>
          <w:rtl/>
          <w:lang w:bidi="ar-SA"/>
        </w:rPr>
        <w:t xml:space="preserve"> الأمور المتعلقة ب</w:t>
      </w:r>
      <w:r w:rsidR="007E0164" w:rsidRPr="00C810FC">
        <w:rPr>
          <w:rFonts w:asciiTheme="majorBidi" w:hAnsiTheme="majorBidi"/>
          <w:sz w:val="26"/>
          <w:szCs w:val="26"/>
          <w:rtl/>
          <w:lang w:bidi="ar-SA"/>
        </w:rPr>
        <w:t>المشر</w:t>
      </w:r>
      <w:r w:rsidR="007E0164" w:rsidRPr="00C810FC">
        <w:rPr>
          <w:rFonts w:asciiTheme="majorBidi" w:hAnsiTheme="majorBidi" w:hint="cs"/>
          <w:sz w:val="26"/>
          <w:szCs w:val="26"/>
          <w:rtl/>
          <w:lang w:bidi="ar-SA"/>
        </w:rPr>
        <w:t>و</w:t>
      </w:r>
      <w:r w:rsidR="007E0164" w:rsidRPr="00C810FC">
        <w:rPr>
          <w:rFonts w:asciiTheme="majorBidi" w:hAnsiTheme="majorBidi"/>
          <w:sz w:val="26"/>
          <w:szCs w:val="26"/>
          <w:rtl/>
          <w:lang w:bidi="ar-SA"/>
        </w:rPr>
        <w:t>ع</w:t>
      </w:r>
      <w:r w:rsidR="007E0164" w:rsidRPr="00C810FC">
        <w:rPr>
          <w:rFonts w:asciiTheme="majorBidi" w:hAnsiTheme="majorBidi" w:hint="cs"/>
          <w:sz w:val="26"/>
          <w:szCs w:val="26"/>
          <w:rtl/>
          <w:lang w:bidi="ar-SA"/>
        </w:rPr>
        <w:t>ات</w:t>
      </w:r>
      <w:r w:rsidRPr="00C810FC">
        <w:rPr>
          <w:rFonts w:asciiTheme="majorBidi" w:hAnsiTheme="majorBidi"/>
          <w:sz w:val="26"/>
          <w:szCs w:val="26"/>
          <w:rtl/>
          <w:lang w:bidi="ar-SA"/>
        </w:rPr>
        <w:t xml:space="preserve"> التي يدعمها الصندوق المتعدد الأطراف</w:t>
      </w:r>
      <w:r w:rsidRPr="00C810FC">
        <w:rPr>
          <w:rFonts w:asciiTheme="majorBidi" w:hAnsiTheme="majorBidi" w:cstheme="majorBidi"/>
          <w:sz w:val="26"/>
          <w:szCs w:val="26"/>
        </w:rPr>
        <w:t>.</w:t>
      </w:r>
    </w:p>
    <w:p w14:paraId="7FB0A1A1" w14:textId="5D632167" w:rsidR="00362C32" w:rsidRPr="00C810FC" w:rsidRDefault="009D73A0" w:rsidP="00F04809">
      <w:pPr>
        <w:bidi/>
        <w:spacing w:before="240" w:after="120" w:line="360" w:lineRule="exact"/>
        <w:ind w:left="1440" w:hanging="720"/>
        <w:rPr>
          <w:b/>
          <w:bCs/>
          <w:sz w:val="26"/>
          <w:szCs w:val="26"/>
          <w:rtl/>
          <w:lang w:val="en-US" w:bidi="ar-SA"/>
        </w:rPr>
      </w:pPr>
      <w:r w:rsidRPr="00C810FC">
        <w:rPr>
          <w:rFonts w:hint="cs"/>
          <w:b/>
          <w:bCs/>
          <w:sz w:val="26"/>
          <w:szCs w:val="26"/>
          <w:rtl/>
          <w:lang w:val="en-US" w:bidi="ar"/>
        </w:rPr>
        <w:t>باء -</w:t>
      </w:r>
      <w:r w:rsidRPr="00C810FC">
        <w:rPr>
          <w:b/>
          <w:bCs/>
          <w:sz w:val="26"/>
          <w:szCs w:val="26"/>
          <w:rtl/>
          <w:lang w:val="en-US" w:bidi="ar"/>
        </w:rPr>
        <w:tab/>
      </w:r>
      <w:r w:rsidRPr="00C810FC">
        <w:rPr>
          <w:rFonts w:hint="cs"/>
          <w:b/>
          <w:bCs/>
          <w:sz w:val="26"/>
          <w:szCs w:val="26"/>
          <w:rtl/>
          <w:lang w:val="en-US" w:bidi="ar"/>
        </w:rPr>
        <w:t xml:space="preserve">تقرير متعلق بمشروع لكفاءة استخدام الطاقة (المقرر </w:t>
      </w:r>
      <w:r w:rsidRPr="00C810FC">
        <w:rPr>
          <w:b/>
          <w:bCs/>
          <w:sz w:val="26"/>
          <w:szCs w:val="26"/>
          <w:lang w:val="en-US" w:bidi="ar"/>
        </w:rPr>
        <w:t>91</w:t>
      </w:r>
      <w:r w:rsidRPr="00C810FC">
        <w:rPr>
          <w:rFonts w:hint="cs"/>
          <w:b/>
          <w:bCs/>
          <w:sz w:val="26"/>
          <w:szCs w:val="26"/>
          <w:rtl/>
          <w:lang w:val="en-US" w:bidi="ar-SA"/>
        </w:rPr>
        <w:t>/</w:t>
      </w:r>
      <w:r w:rsidRPr="00C810FC">
        <w:rPr>
          <w:b/>
          <w:bCs/>
          <w:sz w:val="26"/>
          <w:szCs w:val="26"/>
          <w:lang w:val="en-US" w:bidi="ar-SA"/>
        </w:rPr>
        <w:t>65</w:t>
      </w:r>
      <w:r w:rsidRPr="00C810FC">
        <w:rPr>
          <w:rFonts w:hint="cs"/>
          <w:b/>
          <w:bCs/>
          <w:sz w:val="26"/>
          <w:szCs w:val="26"/>
          <w:rtl/>
          <w:lang w:val="en-US" w:bidi="ar-SA"/>
        </w:rPr>
        <w:t>)</w:t>
      </w:r>
    </w:p>
    <w:p w14:paraId="586135E5" w14:textId="220224BD" w:rsidR="009D73A0" w:rsidRPr="00C810FC" w:rsidRDefault="009D73A0" w:rsidP="006A6462">
      <w:pPr>
        <w:bidi/>
        <w:spacing w:before="240" w:after="120" w:line="360" w:lineRule="exact"/>
        <w:ind w:left="720"/>
        <w:rPr>
          <w:rFonts w:asciiTheme="majorBidi" w:hAnsiTheme="majorBidi" w:cstheme="majorBidi"/>
          <w:i/>
          <w:iCs/>
          <w:sz w:val="26"/>
          <w:szCs w:val="26"/>
          <w:rtl/>
        </w:rPr>
      </w:pPr>
      <w:r w:rsidRPr="00C810FC">
        <w:rPr>
          <w:rFonts w:asciiTheme="majorBidi" w:hAnsiTheme="majorBidi"/>
          <w:i/>
          <w:iCs/>
          <w:sz w:val="26"/>
          <w:szCs w:val="26"/>
          <w:u w:val="single"/>
          <w:rtl/>
          <w:lang w:bidi="ar-SA"/>
        </w:rPr>
        <w:t>هندوراس: مشروع تجريبي للحفاظ على كفاءة استخدام الطاقة في ت</w:t>
      </w:r>
      <w:r w:rsidRPr="00C810FC">
        <w:rPr>
          <w:rFonts w:asciiTheme="majorBidi" w:hAnsiTheme="majorBidi" w:hint="cs"/>
          <w:i/>
          <w:iCs/>
          <w:sz w:val="26"/>
          <w:szCs w:val="26"/>
          <w:u w:val="single"/>
          <w:rtl/>
          <w:lang w:bidi="ar-SA"/>
        </w:rPr>
        <w:t>كنولوج</w:t>
      </w:r>
      <w:r w:rsidRPr="00C810FC">
        <w:rPr>
          <w:rFonts w:asciiTheme="majorBidi" w:hAnsiTheme="majorBidi"/>
          <w:i/>
          <w:iCs/>
          <w:sz w:val="26"/>
          <w:szCs w:val="26"/>
          <w:u w:val="single"/>
          <w:rtl/>
          <w:lang w:bidi="ar-SA"/>
        </w:rPr>
        <w:t>يات ومعدات ال</w:t>
      </w:r>
      <w:r w:rsidRPr="00C810FC">
        <w:rPr>
          <w:rFonts w:asciiTheme="majorBidi" w:hAnsiTheme="majorBidi" w:hint="cs"/>
          <w:i/>
          <w:iCs/>
          <w:sz w:val="26"/>
          <w:szCs w:val="26"/>
          <w:u w:val="single"/>
          <w:rtl/>
          <w:lang w:bidi="ar-SA"/>
        </w:rPr>
        <w:t>إحلال</w:t>
      </w:r>
      <w:r w:rsidRPr="00C810FC">
        <w:rPr>
          <w:rFonts w:asciiTheme="majorBidi" w:hAnsiTheme="majorBidi"/>
          <w:i/>
          <w:iCs/>
          <w:sz w:val="26"/>
          <w:szCs w:val="26"/>
          <w:u w:val="single"/>
          <w:rtl/>
          <w:lang w:bidi="ar-SA"/>
        </w:rPr>
        <w:t xml:space="preserve"> و/أو تحسينها في سياق التخفيض التدريجي </w:t>
      </w:r>
      <w:r w:rsidR="0087024A" w:rsidRPr="00C810FC">
        <w:rPr>
          <w:rFonts w:asciiTheme="majorBidi" w:hAnsiTheme="majorBidi" w:hint="cs"/>
          <w:i/>
          <w:iCs/>
          <w:sz w:val="26"/>
          <w:szCs w:val="26"/>
          <w:u w:val="single"/>
          <w:rtl/>
          <w:lang w:bidi="ar-SA"/>
        </w:rPr>
        <w:t>للمواد</w:t>
      </w:r>
      <w:r w:rsidRPr="00C810FC">
        <w:rPr>
          <w:rFonts w:asciiTheme="majorBidi" w:hAnsiTheme="majorBidi"/>
          <w:i/>
          <w:iCs/>
          <w:sz w:val="26"/>
          <w:szCs w:val="26"/>
          <w:u w:val="single"/>
          <w:rtl/>
          <w:lang w:bidi="ar-SA"/>
        </w:rPr>
        <w:t xml:space="preserve"> الهيدروفلور</w:t>
      </w:r>
      <w:r w:rsidR="0087024A" w:rsidRPr="00C810FC">
        <w:rPr>
          <w:rFonts w:asciiTheme="majorBidi" w:hAnsiTheme="majorBidi" w:hint="cs"/>
          <w:i/>
          <w:iCs/>
          <w:sz w:val="26"/>
          <w:szCs w:val="26"/>
          <w:u w:val="single"/>
          <w:rtl/>
          <w:lang w:bidi="ar-SA"/>
        </w:rPr>
        <w:t>وكربون</w:t>
      </w:r>
      <w:r w:rsidRPr="00C810FC">
        <w:rPr>
          <w:rFonts w:asciiTheme="majorBidi" w:hAnsiTheme="majorBidi"/>
          <w:i/>
          <w:iCs/>
          <w:sz w:val="26"/>
          <w:szCs w:val="26"/>
          <w:u w:val="single"/>
          <w:rtl/>
          <w:lang w:bidi="ar-SA"/>
        </w:rPr>
        <w:t xml:space="preserve">ية (أنشطة غير استثمارية): </w:t>
      </w:r>
      <w:r w:rsidR="0087024A" w:rsidRPr="00C810FC">
        <w:rPr>
          <w:rFonts w:asciiTheme="majorBidi" w:hAnsiTheme="majorBidi" w:hint="cs"/>
          <w:i/>
          <w:iCs/>
          <w:sz w:val="26"/>
          <w:szCs w:val="26"/>
          <w:u w:val="single"/>
          <w:rtl/>
          <w:lang w:bidi="ar-SA"/>
        </w:rPr>
        <w:t>استحداث</w:t>
      </w:r>
      <w:r w:rsidRPr="00C810FC">
        <w:rPr>
          <w:rFonts w:asciiTheme="majorBidi" w:hAnsiTheme="majorBidi"/>
          <w:i/>
          <w:iCs/>
          <w:sz w:val="26"/>
          <w:szCs w:val="26"/>
          <w:u w:val="single"/>
          <w:rtl/>
          <w:lang w:bidi="ar-SA"/>
        </w:rPr>
        <w:t xml:space="preserve"> تكنولوجيا تبريد موفرة للطاقة وذات </w:t>
      </w:r>
      <w:r w:rsidR="0087024A" w:rsidRPr="00C810FC">
        <w:rPr>
          <w:rFonts w:asciiTheme="majorBidi" w:hAnsiTheme="majorBidi" w:hint="cs"/>
          <w:i/>
          <w:iCs/>
          <w:sz w:val="26"/>
          <w:szCs w:val="26"/>
          <w:u w:val="single"/>
          <w:rtl/>
          <w:lang w:bidi="ar-SA"/>
        </w:rPr>
        <w:t>إمكاني</w:t>
      </w:r>
      <w:r w:rsidRPr="00C810FC">
        <w:rPr>
          <w:rFonts w:asciiTheme="majorBidi" w:hAnsiTheme="majorBidi"/>
          <w:i/>
          <w:iCs/>
          <w:sz w:val="26"/>
          <w:szCs w:val="26"/>
          <w:u w:val="single"/>
          <w:rtl/>
          <w:lang w:bidi="ar-SA"/>
        </w:rPr>
        <w:t xml:space="preserve">ة منخفضة </w:t>
      </w:r>
      <w:r w:rsidR="0087024A" w:rsidRPr="00C810FC">
        <w:rPr>
          <w:rFonts w:asciiTheme="majorBidi" w:hAnsiTheme="majorBidi" w:hint="cs"/>
          <w:i/>
          <w:iCs/>
          <w:sz w:val="26"/>
          <w:szCs w:val="26"/>
          <w:u w:val="single"/>
          <w:rtl/>
          <w:lang w:bidi="ar-SA"/>
        </w:rPr>
        <w:t>لإحداث</w:t>
      </w:r>
      <w:r w:rsidRPr="00C810FC">
        <w:rPr>
          <w:rFonts w:asciiTheme="majorBidi" w:hAnsiTheme="majorBidi"/>
          <w:i/>
          <w:iCs/>
          <w:sz w:val="26"/>
          <w:szCs w:val="26"/>
          <w:u w:val="single"/>
          <w:rtl/>
          <w:lang w:bidi="ar-SA"/>
        </w:rPr>
        <w:t xml:space="preserve"> الاحترار العالمي في مراكز توزيع الأغذية المصن</w:t>
      </w:r>
      <w:r w:rsidR="0087024A" w:rsidRPr="00C810FC">
        <w:rPr>
          <w:rFonts w:asciiTheme="majorBidi" w:hAnsiTheme="majorBidi" w:hint="cs"/>
          <w:i/>
          <w:iCs/>
          <w:sz w:val="26"/>
          <w:szCs w:val="26"/>
          <w:u w:val="single"/>
          <w:rtl/>
          <w:lang w:bidi="ar-SA"/>
        </w:rPr>
        <w:t>َّ</w:t>
      </w:r>
      <w:r w:rsidRPr="00C810FC">
        <w:rPr>
          <w:rFonts w:asciiTheme="majorBidi" w:hAnsiTheme="majorBidi"/>
          <w:i/>
          <w:iCs/>
          <w:sz w:val="26"/>
          <w:szCs w:val="26"/>
          <w:u w:val="single"/>
          <w:rtl/>
          <w:lang w:bidi="ar-SA"/>
        </w:rPr>
        <w:t>عة</w:t>
      </w:r>
      <w:r w:rsidRPr="00C810FC">
        <w:rPr>
          <w:rFonts w:asciiTheme="majorBidi" w:hAnsiTheme="majorBidi"/>
          <w:i/>
          <w:iCs/>
          <w:sz w:val="26"/>
          <w:szCs w:val="26"/>
          <w:rtl/>
          <w:lang w:bidi="ar-SA"/>
        </w:rPr>
        <w:t xml:space="preserve"> (اليونيدو</w:t>
      </w:r>
      <w:r w:rsidR="0087024A" w:rsidRPr="00C810FC">
        <w:rPr>
          <w:rFonts w:asciiTheme="majorBidi" w:hAnsiTheme="majorBidi" w:cstheme="majorBidi" w:hint="cs"/>
          <w:i/>
          <w:iCs/>
          <w:sz w:val="26"/>
          <w:szCs w:val="26"/>
          <w:rtl/>
        </w:rPr>
        <w:t>)</w:t>
      </w:r>
    </w:p>
    <w:p w14:paraId="4A5F0CE3" w14:textId="71CE39AD" w:rsidR="009D73A0" w:rsidRPr="00C810FC" w:rsidRDefault="009D73A0" w:rsidP="00E71169">
      <w:pPr>
        <w:bidi/>
        <w:spacing w:before="240" w:after="120" w:line="360" w:lineRule="exact"/>
        <w:ind w:left="1440" w:hanging="720"/>
        <w:rPr>
          <w:rFonts w:asciiTheme="majorBidi" w:hAnsiTheme="majorBidi" w:cstheme="majorBidi"/>
          <w:sz w:val="26"/>
          <w:szCs w:val="26"/>
          <w:rtl/>
        </w:rPr>
      </w:pPr>
      <w:r w:rsidRPr="00C810FC">
        <w:rPr>
          <w:rFonts w:asciiTheme="majorBidi" w:hAnsiTheme="majorBidi"/>
          <w:sz w:val="26"/>
          <w:szCs w:val="26"/>
          <w:u w:val="single"/>
          <w:rtl/>
          <w:lang w:bidi="ar-SA"/>
        </w:rPr>
        <w:t>الم</w:t>
      </w:r>
      <w:r w:rsidR="0087024A" w:rsidRPr="00C810FC">
        <w:rPr>
          <w:rFonts w:asciiTheme="majorBidi" w:hAnsiTheme="majorBidi" w:hint="cs"/>
          <w:sz w:val="26"/>
          <w:szCs w:val="26"/>
          <w:u w:val="single"/>
          <w:rtl/>
          <w:lang w:bidi="ar-SA"/>
        </w:rPr>
        <w:t>شكل</w:t>
      </w:r>
      <w:r w:rsidRPr="00C810FC">
        <w:rPr>
          <w:rFonts w:asciiTheme="majorBidi" w:hAnsiTheme="majorBidi"/>
          <w:sz w:val="26"/>
          <w:szCs w:val="26"/>
          <w:u w:val="single"/>
          <w:rtl/>
          <w:lang w:bidi="ar-SA"/>
        </w:rPr>
        <w:t xml:space="preserve">ة </w:t>
      </w:r>
      <w:r w:rsidR="0087024A" w:rsidRPr="00C810FC">
        <w:rPr>
          <w:rFonts w:asciiTheme="majorBidi" w:hAnsiTheme="majorBidi" w:hint="cs"/>
          <w:sz w:val="26"/>
          <w:szCs w:val="26"/>
          <w:u w:val="single"/>
          <w:rtl/>
          <w:lang w:bidi="ar-SA"/>
        </w:rPr>
        <w:t>التي يتعيَّن</w:t>
      </w:r>
      <w:r w:rsidRPr="00C810FC">
        <w:rPr>
          <w:rFonts w:asciiTheme="majorBidi" w:hAnsiTheme="majorBidi"/>
          <w:sz w:val="26"/>
          <w:szCs w:val="26"/>
          <w:u w:val="single"/>
          <w:rtl/>
          <w:lang w:bidi="ar-SA"/>
        </w:rPr>
        <w:t xml:space="preserve"> معالجتها</w:t>
      </w:r>
      <w:r w:rsidRPr="00C810FC">
        <w:rPr>
          <w:rFonts w:asciiTheme="majorBidi" w:hAnsiTheme="majorBidi" w:cstheme="majorBidi"/>
          <w:sz w:val="26"/>
          <w:szCs w:val="26"/>
        </w:rPr>
        <w:t>:</w:t>
      </w:r>
    </w:p>
    <w:p w14:paraId="53555F8E" w14:textId="77777777" w:rsidR="009D73A0" w:rsidRPr="00C810FC" w:rsidRDefault="009D73A0" w:rsidP="004842FA">
      <w:pPr>
        <w:pStyle w:val="ListParagraph"/>
        <w:numPr>
          <w:ilvl w:val="0"/>
          <w:numId w:val="30"/>
        </w:numPr>
        <w:bidi/>
        <w:spacing w:after="120" w:line="360" w:lineRule="exact"/>
        <w:rPr>
          <w:rFonts w:asciiTheme="majorBidi" w:hAnsiTheme="majorBidi"/>
          <w:sz w:val="26"/>
          <w:szCs w:val="26"/>
          <w:rtl/>
          <w:lang w:bidi="ar-SA"/>
        </w:rPr>
      </w:pPr>
      <w:r w:rsidRPr="00C810FC">
        <w:rPr>
          <w:rFonts w:asciiTheme="majorBidi" w:hAnsiTheme="majorBidi"/>
          <w:sz w:val="26"/>
          <w:szCs w:val="26"/>
          <w:rtl/>
          <w:lang w:bidi="ar-SA"/>
        </w:rPr>
        <w:t>تغيير الجهة المستفيدة من المشروع التجريبي</w:t>
      </w:r>
    </w:p>
    <w:p w14:paraId="383A608C" w14:textId="38222A24" w:rsidR="009D73A0" w:rsidRPr="00C810FC" w:rsidRDefault="009D73A0" w:rsidP="00263AF0">
      <w:pPr>
        <w:bidi/>
        <w:spacing w:before="240" w:after="120" w:line="360" w:lineRule="exact"/>
        <w:ind w:left="1440" w:hanging="720"/>
        <w:rPr>
          <w:rFonts w:asciiTheme="majorBidi" w:hAnsiTheme="majorBidi"/>
          <w:sz w:val="26"/>
          <w:szCs w:val="26"/>
          <w:rtl/>
          <w:lang w:bidi="ar-SA"/>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sz w:val="26"/>
          <w:szCs w:val="26"/>
          <w:rtl/>
          <w:lang w:bidi="ar-SA"/>
        </w:rPr>
        <w:t xml:space="preserve"> الإحاطة علما</w:t>
      </w:r>
      <w:r w:rsidR="0087024A"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بما يلي</w:t>
      </w:r>
      <w:r w:rsidRPr="00C810FC">
        <w:rPr>
          <w:rFonts w:asciiTheme="majorBidi" w:hAnsiTheme="majorBidi" w:hint="cs"/>
          <w:sz w:val="26"/>
          <w:szCs w:val="26"/>
          <w:rtl/>
          <w:lang w:bidi="ar-SA"/>
        </w:rPr>
        <w:t>:</w:t>
      </w:r>
    </w:p>
    <w:p w14:paraId="72FDB6F2" w14:textId="68F2BB6F" w:rsidR="009D73A0" w:rsidRPr="00C810FC" w:rsidRDefault="0087024A" w:rsidP="004842FA">
      <w:pPr>
        <w:pStyle w:val="ListParagraph"/>
        <w:numPr>
          <w:ilvl w:val="0"/>
          <w:numId w:val="32"/>
        </w:numPr>
        <w:bidi/>
        <w:spacing w:after="120" w:line="360" w:lineRule="exact"/>
        <w:ind w:hanging="720"/>
        <w:contextualSpacing w:val="0"/>
        <w:rPr>
          <w:rFonts w:asciiTheme="majorBidi" w:hAnsiTheme="majorBidi"/>
          <w:sz w:val="26"/>
          <w:szCs w:val="26"/>
          <w:rtl/>
          <w:lang w:bidi="ar-SA"/>
        </w:rPr>
      </w:pPr>
      <w:r w:rsidRPr="00C810FC">
        <w:rPr>
          <w:rFonts w:asciiTheme="majorBidi" w:hAnsiTheme="majorBidi" w:hint="cs"/>
          <w:sz w:val="26"/>
          <w:szCs w:val="26"/>
          <w:rtl/>
          <w:lang w:bidi="ar-SA"/>
        </w:rPr>
        <w:t>ال</w:t>
      </w:r>
      <w:r w:rsidR="009D73A0" w:rsidRPr="00C810FC">
        <w:rPr>
          <w:rFonts w:asciiTheme="majorBidi" w:hAnsiTheme="majorBidi"/>
          <w:sz w:val="26"/>
          <w:szCs w:val="26"/>
          <w:rtl/>
          <w:lang w:bidi="ar-SA"/>
        </w:rPr>
        <w:t xml:space="preserve">تقرير </w:t>
      </w:r>
      <w:r w:rsidRPr="00C810FC">
        <w:rPr>
          <w:rFonts w:asciiTheme="majorBidi" w:hAnsiTheme="majorBidi" w:hint="cs"/>
          <w:sz w:val="26"/>
          <w:szCs w:val="26"/>
          <w:rtl/>
          <w:lang w:bidi="ar-SA"/>
        </w:rPr>
        <w:t>المتعلق</w:t>
      </w:r>
      <w:r w:rsidR="009D73A0"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ب</w:t>
      </w:r>
      <w:r w:rsidR="009D73A0" w:rsidRPr="00C810FC">
        <w:rPr>
          <w:rFonts w:asciiTheme="majorBidi" w:hAnsiTheme="majorBidi"/>
          <w:sz w:val="26"/>
          <w:szCs w:val="26"/>
          <w:rtl/>
          <w:lang w:bidi="ar-SA"/>
        </w:rPr>
        <w:t>المشروع التجريبي لتحسين كفاءة استخدام الطاقة في ت</w:t>
      </w:r>
      <w:r w:rsidRPr="00C810FC">
        <w:rPr>
          <w:rFonts w:asciiTheme="majorBidi" w:hAnsiTheme="majorBidi" w:hint="cs"/>
          <w:sz w:val="26"/>
          <w:szCs w:val="26"/>
          <w:rtl/>
          <w:lang w:bidi="ar-SA"/>
        </w:rPr>
        <w:t>كنولوج</w:t>
      </w:r>
      <w:r w:rsidR="009D73A0" w:rsidRPr="00C810FC">
        <w:rPr>
          <w:rFonts w:asciiTheme="majorBidi" w:hAnsiTheme="majorBidi"/>
          <w:sz w:val="26"/>
          <w:szCs w:val="26"/>
          <w:rtl/>
          <w:lang w:bidi="ar-SA"/>
        </w:rPr>
        <w:t>يات ومعدات ال</w:t>
      </w:r>
      <w:r w:rsidRPr="00C810FC">
        <w:rPr>
          <w:rFonts w:asciiTheme="majorBidi" w:hAnsiTheme="majorBidi" w:hint="cs"/>
          <w:sz w:val="26"/>
          <w:szCs w:val="26"/>
          <w:rtl/>
          <w:lang w:bidi="ar-SA"/>
        </w:rPr>
        <w:t>إحلال</w:t>
      </w:r>
      <w:r w:rsidR="009D73A0" w:rsidRPr="00C810FC">
        <w:rPr>
          <w:rFonts w:asciiTheme="majorBidi" w:hAnsiTheme="majorBidi"/>
          <w:sz w:val="26"/>
          <w:szCs w:val="26"/>
          <w:rtl/>
          <w:lang w:bidi="ar-SA"/>
        </w:rPr>
        <w:t xml:space="preserve"> في سياق التخفيض التدريجي </w:t>
      </w:r>
      <w:r w:rsidRPr="00C810FC">
        <w:rPr>
          <w:rFonts w:asciiTheme="majorBidi" w:hAnsiTheme="majorBidi" w:hint="cs"/>
          <w:sz w:val="26"/>
          <w:szCs w:val="26"/>
          <w:rtl/>
          <w:lang w:bidi="ar-SA"/>
        </w:rPr>
        <w:t>للمواد</w:t>
      </w:r>
      <w:r w:rsidR="009D73A0" w:rsidRPr="00C810FC">
        <w:rPr>
          <w:rFonts w:asciiTheme="majorBidi" w:hAnsiTheme="majorBidi"/>
          <w:sz w:val="26"/>
          <w:szCs w:val="26"/>
          <w:rtl/>
          <w:lang w:bidi="ar-SA"/>
        </w:rPr>
        <w:t xml:space="preserve"> الهيدروفلور</w:t>
      </w:r>
      <w:r w:rsidRPr="00C810FC">
        <w:rPr>
          <w:rFonts w:asciiTheme="majorBidi" w:hAnsiTheme="majorBidi" w:hint="cs"/>
          <w:sz w:val="26"/>
          <w:szCs w:val="26"/>
          <w:rtl/>
          <w:lang w:bidi="ar-SA"/>
        </w:rPr>
        <w:t>وكربون</w:t>
      </w:r>
      <w:r w:rsidR="009D73A0" w:rsidRPr="00C810FC">
        <w:rPr>
          <w:rFonts w:asciiTheme="majorBidi" w:hAnsiTheme="majorBidi"/>
          <w:sz w:val="26"/>
          <w:szCs w:val="26"/>
          <w:rtl/>
          <w:lang w:bidi="ar-SA"/>
        </w:rPr>
        <w:t xml:space="preserve">ية (أنشطة غير استثمارية): </w:t>
      </w:r>
      <w:r w:rsidRPr="00C810FC">
        <w:rPr>
          <w:rFonts w:asciiTheme="majorBidi" w:hAnsiTheme="majorBidi" w:hint="cs"/>
          <w:sz w:val="26"/>
          <w:szCs w:val="26"/>
          <w:rtl/>
          <w:lang w:bidi="ar-SA"/>
        </w:rPr>
        <w:t>استحداث</w:t>
      </w:r>
      <w:r w:rsidR="009D73A0" w:rsidRPr="00C810FC">
        <w:rPr>
          <w:rFonts w:asciiTheme="majorBidi" w:hAnsiTheme="majorBidi"/>
          <w:sz w:val="26"/>
          <w:szCs w:val="26"/>
          <w:rtl/>
          <w:lang w:bidi="ar-SA"/>
        </w:rPr>
        <w:t xml:space="preserve"> تكنولوجيا تبريد موفرة للطاقة وذات </w:t>
      </w:r>
      <w:r w:rsidRPr="00C810FC">
        <w:rPr>
          <w:rFonts w:asciiTheme="majorBidi" w:hAnsiTheme="majorBidi" w:hint="cs"/>
          <w:sz w:val="26"/>
          <w:szCs w:val="26"/>
          <w:rtl/>
          <w:lang w:bidi="ar-SA"/>
        </w:rPr>
        <w:t>إمكانية</w:t>
      </w:r>
      <w:r w:rsidR="009D73A0" w:rsidRPr="00C810FC">
        <w:rPr>
          <w:rFonts w:asciiTheme="majorBidi" w:hAnsiTheme="majorBidi"/>
          <w:sz w:val="26"/>
          <w:szCs w:val="26"/>
          <w:rtl/>
          <w:lang w:bidi="ar-SA"/>
        </w:rPr>
        <w:t xml:space="preserve"> منخفضة </w:t>
      </w:r>
      <w:r w:rsidRPr="00C810FC">
        <w:rPr>
          <w:rFonts w:asciiTheme="majorBidi" w:hAnsiTheme="majorBidi" w:hint="cs"/>
          <w:sz w:val="26"/>
          <w:szCs w:val="26"/>
          <w:rtl/>
          <w:lang w:bidi="ar-SA"/>
        </w:rPr>
        <w:t>لإحداث</w:t>
      </w:r>
      <w:r w:rsidR="009D73A0" w:rsidRPr="00C810FC">
        <w:rPr>
          <w:rFonts w:asciiTheme="majorBidi" w:hAnsiTheme="majorBidi"/>
          <w:sz w:val="26"/>
          <w:szCs w:val="26"/>
          <w:rtl/>
          <w:lang w:bidi="ar-SA"/>
        </w:rPr>
        <w:t xml:space="preserve"> الاحترار العالمي في مراكز توزيع الأغذية المصن</w:t>
      </w:r>
      <w:r w:rsidRPr="00C810FC">
        <w:rPr>
          <w:rFonts w:asciiTheme="majorBidi" w:hAnsiTheme="majorBidi" w:hint="cs"/>
          <w:sz w:val="26"/>
          <w:szCs w:val="26"/>
          <w:rtl/>
          <w:lang w:bidi="ar-SA"/>
        </w:rPr>
        <w:t>َّ</w:t>
      </w:r>
      <w:r w:rsidR="009D73A0" w:rsidRPr="00C810FC">
        <w:rPr>
          <w:rFonts w:asciiTheme="majorBidi" w:hAnsiTheme="majorBidi"/>
          <w:sz w:val="26"/>
          <w:szCs w:val="26"/>
          <w:rtl/>
          <w:lang w:bidi="ar-SA"/>
        </w:rPr>
        <w:t>عة في هندوراس؛</w:t>
      </w:r>
    </w:p>
    <w:p w14:paraId="139E83A1" w14:textId="78CD8FEE" w:rsidR="009D73A0" w:rsidRPr="00C810FC" w:rsidRDefault="009D73A0" w:rsidP="004842FA">
      <w:pPr>
        <w:pStyle w:val="ListParagraph"/>
        <w:numPr>
          <w:ilvl w:val="0"/>
          <w:numId w:val="32"/>
        </w:numPr>
        <w:bidi/>
        <w:spacing w:after="120" w:line="360" w:lineRule="exact"/>
        <w:ind w:hanging="720"/>
        <w:contextualSpacing w:val="0"/>
        <w:rPr>
          <w:rFonts w:asciiTheme="majorBidi" w:hAnsiTheme="majorBidi" w:cstheme="majorBidi"/>
          <w:sz w:val="26"/>
          <w:szCs w:val="26"/>
          <w:rtl/>
        </w:rPr>
      </w:pPr>
      <w:r w:rsidRPr="00C810FC">
        <w:rPr>
          <w:rFonts w:asciiTheme="majorBidi" w:hAnsiTheme="majorBidi"/>
          <w:sz w:val="26"/>
          <w:szCs w:val="26"/>
          <w:rtl/>
          <w:lang w:bidi="ar-SA"/>
        </w:rPr>
        <w:lastRenderedPageBreak/>
        <w:t xml:space="preserve">تغيير الجهة المستفيدة من المشروع التجريبي المحدد في الفقرة الفرعية (أ) أعلاه من مصنع معالجة الروبيان </w:t>
      </w:r>
      <w:r w:rsidR="0087024A" w:rsidRPr="00C810FC">
        <w:rPr>
          <w:rFonts w:asciiTheme="majorBidi" w:hAnsiTheme="majorBidi" w:hint="cs"/>
          <w:sz w:val="26"/>
          <w:szCs w:val="26"/>
          <w:rtl/>
          <w:lang w:bidi="ar-SA"/>
        </w:rPr>
        <w:t>’’</w:t>
      </w:r>
      <w:r w:rsidRPr="00C810FC">
        <w:rPr>
          <w:rFonts w:asciiTheme="majorBidi" w:hAnsiTheme="majorBidi"/>
          <w:sz w:val="26"/>
          <w:szCs w:val="26"/>
          <w:rtl/>
          <w:lang w:bidi="ar-SA"/>
        </w:rPr>
        <w:t>كونجيلادوس دي هندوراس</w:t>
      </w:r>
      <w:r w:rsidR="0087024A"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إلى مصنع </w:t>
      </w:r>
      <w:r w:rsidR="00FB65F2" w:rsidRPr="00C810FC">
        <w:rPr>
          <w:rFonts w:asciiTheme="majorBidi" w:hAnsiTheme="majorBidi" w:hint="cs"/>
          <w:sz w:val="26"/>
          <w:szCs w:val="26"/>
          <w:rtl/>
          <w:lang w:bidi="ar-SA"/>
        </w:rPr>
        <w:t>’’</w:t>
      </w:r>
      <w:r w:rsidRPr="00C810FC">
        <w:rPr>
          <w:rFonts w:asciiTheme="majorBidi" w:hAnsiTheme="majorBidi"/>
          <w:sz w:val="26"/>
          <w:szCs w:val="26"/>
          <w:rtl/>
          <w:lang w:bidi="ar-SA"/>
        </w:rPr>
        <w:t>جرانخاس ماريناس</w:t>
      </w:r>
      <w:r w:rsidR="00FB65F2" w:rsidRPr="00C810FC">
        <w:rPr>
          <w:rFonts w:asciiTheme="majorBidi" w:hAnsiTheme="majorBidi" w:hint="cs"/>
          <w:sz w:val="26"/>
          <w:szCs w:val="26"/>
          <w:rtl/>
          <w:lang w:bidi="ar-SA"/>
        </w:rPr>
        <w:t>‘‘</w:t>
      </w:r>
      <w:r w:rsidRPr="00C810FC">
        <w:rPr>
          <w:rFonts w:asciiTheme="majorBidi" w:hAnsiTheme="majorBidi"/>
          <w:sz w:val="26"/>
          <w:szCs w:val="26"/>
          <w:rtl/>
          <w:lang w:bidi="ar-SA"/>
        </w:rPr>
        <w:t>، على أن يكون مفهوما</w:t>
      </w:r>
      <w:r w:rsidR="00FB65F2"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أن هذا التغيير لن ينطوي على تعديلات </w:t>
      </w:r>
      <w:r w:rsidR="00FB65F2" w:rsidRPr="00C810FC">
        <w:rPr>
          <w:rFonts w:asciiTheme="majorBidi" w:hAnsiTheme="majorBidi" w:hint="cs"/>
          <w:sz w:val="26"/>
          <w:szCs w:val="26"/>
          <w:rtl/>
          <w:lang w:bidi="ar-SA"/>
        </w:rPr>
        <w:t>كبير</w:t>
      </w:r>
      <w:r w:rsidRPr="00C810FC">
        <w:rPr>
          <w:rFonts w:asciiTheme="majorBidi" w:hAnsiTheme="majorBidi"/>
          <w:sz w:val="26"/>
          <w:szCs w:val="26"/>
          <w:rtl/>
          <w:lang w:bidi="ar-SA"/>
        </w:rPr>
        <w:t>ة على المشروع الم</w:t>
      </w:r>
      <w:r w:rsidR="00FB65F2" w:rsidRPr="00C810FC">
        <w:rPr>
          <w:rFonts w:asciiTheme="majorBidi" w:hAnsiTheme="majorBidi" w:hint="cs"/>
          <w:sz w:val="26"/>
          <w:szCs w:val="26"/>
          <w:rtl/>
          <w:lang w:bidi="ar-SA"/>
        </w:rPr>
        <w:t>وافق عليه</w:t>
      </w:r>
      <w:r w:rsidRPr="00C810FC">
        <w:rPr>
          <w:rFonts w:asciiTheme="majorBidi" w:hAnsiTheme="majorBidi"/>
          <w:sz w:val="26"/>
          <w:szCs w:val="26"/>
          <w:rtl/>
          <w:lang w:bidi="ar-SA"/>
        </w:rPr>
        <w:t xml:space="preserve"> بموجب ال</w:t>
      </w:r>
      <w:r w:rsidR="00FB65F2"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00FB65F2"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 </w:t>
      </w:r>
      <w:r w:rsidR="00FB65F2" w:rsidRPr="00C810FC">
        <w:rPr>
          <w:rFonts w:asciiTheme="majorBidi" w:hAnsiTheme="majorBidi"/>
          <w:sz w:val="26"/>
          <w:szCs w:val="26"/>
          <w:lang w:bidi="ar-SA"/>
        </w:rPr>
        <w:t>95</w:t>
      </w:r>
      <w:r w:rsidRPr="00C810FC">
        <w:rPr>
          <w:rFonts w:asciiTheme="majorBidi" w:hAnsiTheme="majorBidi"/>
          <w:sz w:val="26"/>
          <w:szCs w:val="26"/>
          <w:rtl/>
          <w:lang w:bidi="ar-SA"/>
        </w:rPr>
        <w:t>/</w:t>
      </w:r>
      <w:r w:rsidR="00FB65F2" w:rsidRPr="00C810FC">
        <w:rPr>
          <w:rFonts w:asciiTheme="majorBidi" w:hAnsiTheme="majorBidi"/>
          <w:sz w:val="26"/>
          <w:szCs w:val="26"/>
          <w:lang w:bidi="ar-SA"/>
        </w:rPr>
        <w:t>78</w:t>
      </w:r>
      <w:r w:rsidRPr="00C810FC">
        <w:rPr>
          <w:rFonts w:asciiTheme="majorBidi" w:hAnsiTheme="majorBidi"/>
          <w:sz w:val="26"/>
          <w:szCs w:val="26"/>
          <w:rtl/>
          <w:lang w:bidi="ar-SA"/>
        </w:rPr>
        <w:t xml:space="preserve"> ولن يترتب عليه تكاليف إضافية </w:t>
      </w:r>
      <w:r w:rsidR="00E82ADB" w:rsidRPr="00C810FC">
        <w:rPr>
          <w:rFonts w:asciiTheme="majorBidi" w:hAnsiTheme="majorBidi" w:hint="cs"/>
          <w:sz w:val="26"/>
          <w:szCs w:val="26"/>
          <w:rtl/>
          <w:lang w:bidi="ar-SA"/>
        </w:rPr>
        <w:t>ع</w:t>
      </w:r>
      <w:r w:rsidRPr="00C810FC">
        <w:rPr>
          <w:rFonts w:asciiTheme="majorBidi" w:hAnsiTheme="majorBidi"/>
          <w:sz w:val="26"/>
          <w:szCs w:val="26"/>
          <w:rtl/>
          <w:lang w:bidi="ar-SA"/>
        </w:rPr>
        <w:t>ل</w:t>
      </w:r>
      <w:r w:rsidR="00E82ADB" w:rsidRPr="00C810FC">
        <w:rPr>
          <w:rFonts w:asciiTheme="majorBidi" w:hAnsiTheme="majorBidi" w:hint="cs"/>
          <w:sz w:val="26"/>
          <w:szCs w:val="26"/>
          <w:rtl/>
          <w:lang w:bidi="ar-SA"/>
        </w:rPr>
        <w:t>ى ا</w:t>
      </w:r>
      <w:r w:rsidRPr="00C810FC">
        <w:rPr>
          <w:rFonts w:asciiTheme="majorBidi" w:hAnsiTheme="majorBidi"/>
          <w:sz w:val="26"/>
          <w:szCs w:val="26"/>
          <w:rtl/>
          <w:lang w:bidi="ar-SA"/>
        </w:rPr>
        <w:t>لصندوق المتعدد الأطراف</w:t>
      </w:r>
      <w:r w:rsidR="00FB65F2" w:rsidRPr="00C810FC">
        <w:rPr>
          <w:rFonts w:asciiTheme="majorBidi" w:hAnsiTheme="majorBidi" w:hint="cs"/>
          <w:sz w:val="26"/>
          <w:szCs w:val="26"/>
          <w:rtl/>
          <w:lang w:bidi="ar-SA"/>
        </w:rPr>
        <w:t>.</w:t>
      </w:r>
    </w:p>
    <w:p w14:paraId="251C74BE" w14:textId="4BAA1E23" w:rsidR="009D73A0" w:rsidRPr="00C810FC" w:rsidRDefault="00FB65F2" w:rsidP="00263AF0">
      <w:pPr>
        <w:bidi/>
        <w:spacing w:before="240" w:after="120" w:line="360" w:lineRule="exact"/>
        <w:ind w:left="1440" w:hanging="720"/>
        <w:rPr>
          <w:sz w:val="26"/>
          <w:szCs w:val="26"/>
          <w:rtl/>
          <w:lang w:val="en-US"/>
        </w:rPr>
      </w:pPr>
      <w:r w:rsidRPr="00C810FC">
        <w:rPr>
          <w:rFonts w:hint="cs"/>
          <w:b/>
          <w:bCs/>
          <w:sz w:val="26"/>
          <w:szCs w:val="26"/>
          <w:rtl/>
          <w:lang w:val="en-US"/>
        </w:rPr>
        <w:t>جيم -</w:t>
      </w:r>
      <w:r w:rsidRPr="00C810FC">
        <w:rPr>
          <w:b/>
          <w:bCs/>
          <w:sz w:val="26"/>
          <w:szCs w:val="26"/>
          <w:rtl/>
          <w:lang w:val="en-US"/>
        </w:rPr>
        <w:tab/>
      </w:r>
      <w:r w:rsidRPr="00C810FC">
        <w:rPr>
          <w:rFonts w:hint="cs"/>
          <w:b/>
          <w:bCs/>
          <w:sz w:val="26"/>
          <w:szCs w:val="26"/>
          <w:rtl/>
          <w:lang w:val="en-US"/>
        </w:rPr>
        <w:t>تقرير متعلق بمشروع للمواد الهيدروفلوروكريونية</w:t>
      </w:r>
    </w:p>
    <w:p w14:paraId="013633B2" w14:textId="612C24F5" w:rsidR="00FB65F2" w:rsidRPr="00C810FC" w:rsidRDefault="00FB65F2" w:rsidP="006A6462">
      <w:pPr>
        <w:bidi/>
        <w:spacing w:before="240" w:after="120" w:line="360" w:lineRule="exact"/>
        <w:ind w:left="720"/>
        <w:rPr>
          <w:i/>
          <w:iCs/>
          <w:sz w:val="26"/>
          <w:szCs w:val="26"/>
          <w:rtl/>
          <w:lang w:val="en-US"/>
        </w:rPr>
      </w:pPr>
      <w:r w:rsidRPr="00C810FC">
        <w:rPr>
          <w:rFonts w:asciiTheme="majorBidi" w:hAnsiTheme="majorBidi"/>
          <w:i/>
          <w:iCs/>
          <w:sz w:val="26"/>
          <w:szCs w:val="26"/>
          <w:u w:val="single"/>
          <w:rtl/>
          <w:lang w:bidi="ar-SA"/>
        </w:rPr>
        <w:t>الأردن: تقرير عن مشروع تحويل منشأة تصنيع وحدات تكييف هواء تجارية كبيرة أحادية على أسطح الم</w:t>
      </w:r>
      <w:r w:rsidR="00A24C81" w:rsidRPr="00C810FC">
        <w:rPr>
          <w:rFonts w:asciiTheme="majorBidi" w:hAnsiTheme="majorBidi" w:hint="cs"/>
          <w:i/>
          <w:iCs/>
          <w:sz w:val="26"/>
          <w:szCs w:val="26"/>
          <w:u w:val="single"/>
          <w:rtl/>
          <w:lang w:bidi="ar-SA"/>
        </w:rPr>
        <w:t>باني</w:t>
      </w:r>
      <w:r w:rsidRPr="00C810FC">
        <w:rPr>
          <w:rFonts w:asciiTheme="majorBidi" w:hAnsiTheme="majorBidi"/>
          <w:i/>
          <w:iCs/>
          <w:sz w:val="26"/>
          <w:szCs w:val="26"/>
          <w:u w:val="single"/>
          <w:rtl/>
          <w:lang w:bidi="ar-SA"/>
        </w:rPr>
        <w:t>، بسعة تصل إلى 400 كيلوواط</w:t>
      </w:r>
      <w:r w:rsidR="00A24C81" w:rsidRPr="00C810FC">
        <w:rPr>
          <w:rFonts w:asciiTheme="majorBidi" w:hAnsiTheme="majorBidi"/>
          <w:i/>
          <w:iCs/>
          <w:sz w:val="26"/>
          <w:szCs w:val="26"/>
          <w:u w:val="single"/>
          <w:rtl/>
          <w:lang w:bidi="ar-SA"/>
        </w:rPr>
        <w:t xml:space="preserve">، من استخدام </w:t>
      </w:r>
      <w:r w:rsidR="00A24C81" w:rsidRPr="00C810FC">
        <w:rPr>
          <w:rFonts w:asciiTheme="majorBidi" w:hAnsiTheme="majorBidi" w:hint="cs"/>
          <w:i/>
          <w:iCs/>
          <w:sz w:val="26"/>
          <w:szCs w:val="26"/>
          <w:u w:val="single"/>
          <w:rtl/>
          <w:lang w:bidi="ar-SA"/>
        </w:rPr>
        <w:t>المواد</w:t>
      </w:r>
      <w:r w:rsidR="00A24C81" w:rsidRPr="00C810FC">
        <w:rPr>
          <w:rFonts w:asciiTheme="majorBidi" w:hAnsiTheme="majorBidi"/>
          <w:i/>
          <w:iCs/>
          <w:sz w:val="26"/>
          <w:szCs w:val="26"/>
          <w:u w:val="single"/>
          <w:rtl/>
          <w:lang w:bidi="ar-SA"/>
        </w:rPr>
        <w:t xml:space="preserve"> الهيدروفلوروكربون</w:t>
      </w:r>
      <w:r w:rsidR="00A24C81" w:rsidRPr="00C810FC">
        <w:rPr>
          <w:rFonts w:asciiTheme="majorBidi" w:hAnsiTheme="majorBidi" w:hint="cs"/>
          <w:i/>
          <w:iCs/>
          <w:sz w:val="26"/>
          <w:szCs w:val="26"/>
          <w:u w:val="single"/>
          <w:rtl/>
          <w:lang w:bidi="ar-SA"/>
        </w:rPr>
        <w:t>ية</w:t>
      </w:r>
      <w:r w:rsidR="00A24C81" w:rsidRPr="00C810FC">
        <w:rPr>
          <w:rFonts w:asciiTheme="majorBidi" w:hAnsiTheme="majorBidi"/>
          <w:i/>
          <w:iCs/>
          <w:sz w:val="26"/>
          <w:szCs w:val="26"/>
          <w:u w:val="single"/>
          <w:rtl/>
          <w:lang w:bidi="ar-SA"/>
        </w:rPr>
        <w:t xml:space="preserve"> إلى البروبان</w:t>
      </w:r>
      <w:r w:rsidR="00A24C81" w:rsidRPr="00C810FC">
        <w:rPr>
          <w:rFonts w:asciiTheme="majorBidi" w:hAnsiTheme="majorBidi" w:hint="cs"/>
          <w:i/>
          <w:iCs/>
          <w:sz w:val="26"/>
          <w:szCs w:val="26"/>
          <w:u w:val="single"/>
          <w:rtl/>
          <w:lang w:bidi="ar-SA"/>
        </w:rPr>
        <w:t>،</w:t>
      </w:r>
      <w:r w:rsidRPr="00C810FC">
        <w:rPr>
          <w:rFonts w:asciiTheme="majorBidi" w:hAnsiTheme="majorBidi"/>
          <w:i/>
          <w:iCs/>
          <w:sz w:val="26"/>
          <w:szCs w:val="26"/>
          <w:u w:val="single"/>
          <w:rtl/>
          <w:lang w:bidi="ar-SA"/>
        </w:rPr>
        <w:t xml:space="preserve"> في شركة بترا للصناعات الهندسية</w:t>
      </w:r>
      <w:r w:rsidRPr="00C810FC">
        <w:rPr>
          <w:rFonts w:asciiTheme="majorBidi" w:hAnsiTheme="majorBidi"/>
          <w:i/>
          <w:iCs/>
          <w:sz w:val="26"/>
          <w:szCs w:val="26"/>
          <w:rtl/>
          <w:lang w:bidi="ar-SA"/>
        </w:rPr>
        <w:t xml:space="preserve"> (اليونيدو</w:t>
      </w:r>
      <w:r w:rsidR="00A24C81" w:rsidRPr="00C810FC">
        <w:rPr>
          <w:rFonts w:asciiTheme="majorBidi" w:hAnsiTheme="majorBidi" w:hint="cs"/>
          <w:i/>
          <w:iCs/>
          <w:sz w:val="26"/>
          <w:szCs w:val="26"/>
          <w:rtl/>
          <w:lang w:bidi="ar-SA"/>
        </w:rPr>
        <w:t>)</w:t>
      </w:r>
    </w:p>
    <w:p w14:paraId="57228F40" w14:textId="10D12943" w:rsidR="006510B9" w:rsidRPr="00C810FC" w:rsidRDefault="00FB65F2" w:rsidP="006A6462">
      <w:pPr>
        <w:widowControl w:val="0"/>
        <w:bidi/>
        <w:spacing w:before="240" w:after="120" w:line="360" w:lineRule="exact"/>
        <w:ind w:left="720"/>
        <w:outlineLvl w:val="1"/>
        <w:rPr>
          <w:sz w:val="26"/>
          <w:szCs w:val="26"/>
          <w:rtl/>
          <w:lang w:val="en-US"/>
        </w:rPr>
      </w:pPr>
      <w:r w:rsidRPr="00C810FC">
        <w:rPr>
          <w:rFonts w:hint="cs"/>
          <w:sz w:val="26"/>
          <w:szCs w:val="26"/>
          <w:u w:val="single"/>
          <w:rtl/>
          <w:lang w:val="en-US"/>
        </w:rPr>
        <w:t>المشكلة التي يتعيَّن معالجتها</w:t>
      </w:r>
      <w:r w:rsidRPr="00C810FC">
        <w:rPr>
          <w:rFonts w:hint="cs"/>
          <w:sz w:val="26"/>
          <w:szCs w:val="26"/>
          <w:rtl/>
          <w:lang w:val="en-US"/>
        </w:rPr>
        <w:t>:</w:t>
      </w:r>
    </w:p>
    <w:p w14:paraId="0CD2115F" w14:textId="42597C58" w:rsidR="00FB65F2" w:rsidRPr="00C810FC" w:rsidRDefault="00FB65F2" w:rsidP="004842FA">
      <w:pPr>
        <w:pStyle w:val="ListParagraph"/>
        <w:widowControl w:val="0"/>
        <w:numPr>
          <w:ilvl w:val="0"/>
          <w:numId w:val="30"/>
        </w:numPr>
        <w:bidi/>
        <w:spacing w:after="120" w:line="360" w:lineRule="exact"/>
        <w:outlineLvl w:val="1"/>
        <w:rPr>
          <w:rFonts w:asciiTheme="majorBidi" w:hAnsiTheme="majorBidi"/>
          <w:sz w:val="26"/>
          <w:szCs w:val="26"/>
          <w:rtl/>
          <w:lang w:bidi="ar-SA"/>
        </w:rPr>
      </w:pPr>
      <w:r w:rsidRPr="00C810FC">
        <w:rPr>
          <w:rFonts w:asciiTheme="majorBidi" w:hAnsiTheme="majorBidi" w:hint="cs"/>
          <w:sz w:val="26"/>
          <w:szCs w:val="26"/>
          <w:rtl/>
          <w:lang w:bidi="ar-SA"/>
        </w:rPr>
        <w:t>ع</w:t>
      </w:r>
      <w:r w:rsidRPr="00C810FC">
        <w:rPr>
          <w:rFonts w:asciiTheme="majorBidi" w:hAnsiTheme="majorBidi"/>
          <w:sz w:val="26"/>
          <w:szCs w:val="26"/>
          <w:rtl/>
          <w:lang w:bidi="ar-SA"/>
        </w:rPr>
        <w:t>دم تقديم مقترح بديل</w:t>
      </w:r>
    </w:p>
    <w:p w14:paraId="3F26C8CD" w14:textId="14F196AE" w:rsidR="00FB65F2" w:rsidRPr="00C810FC" w:rsidRDefault="00FB65F2" w:rsidP="006A6462">
      <w:pPr>
        <w:widowControl w:val="0"/>
        <w:bidi/>
        <w:spacing w:before="240" w:after="120" w:line="360" w:lineRule="exact"/>
        <w:ind w:left="720"/>
        <w:outlineLvl w:val="1"/>
        <w:rPr>
          <w:sz w:val="26"/>
          <w:szCs w:val="26"/>
          <w:lang w:val="en-US"/>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sz w:val="26"/>
          <w:szCs w:val="26"/>
          <w:rtl/>
          <w:lang w:bidi="ar-SA"/>
        </w:rPr>
        <w:t xml:space="preserve"> أن تطلب </w:t>
      </w:r>
      <w:r w:rsidR="00E06F53" w:rsidRPr="00C810FC">
        <w:rPr>
          <w:rFonts w:asciiTheme="majorBidi" w:hAnsiTheme="majorBidi" w:hint="cs"/>
          <w:sz w:val="26"/>
          <w:szCs w:val="26"/>
          <w:rtl/>
          <w:lang w:bidi="ar-SA"/>
        </w:rPr>
        <w:t>إلى</w:t>
      </w:r>
      <w:r w:rsidRPr="00C810FC">
        <w:rPr>
          <w:rFonts w:asciiTheme="majorBidi" w:hAnsiTheme="majorBidi"/>
          <w:sz w:val="26"/>
          <w:szCs w:val="26"/>
          <w:rtl/>
          <w:lang w:bidi="ar-SA"/>
        </w:rPr>
        <w:t xml:space="preserve"> اليونيدو إعادة الأرصدة المتبقية من مشروع تحويل منشأة تصنيع وحدات تكييف هواء </w:t>
      </w:r>
      <w:r w:rsidR="00362AEA" w:rsidRPr="00C810FC">
        <w:rPr>
          <w:rFonts w:asciiTheme="majorBidi" w:hAnsiTheme="majorBidi" w:hint="cs"/>
          <w:sz w:val="26"/>
          <w:szCs w:val="26"/>
          <w:rtl/>
          <w:lang w:bidi="ar-SA"/>
        </w:rPr>
        <w:t>ال</w:t>
      </w:r>
      <w:r w:rsidRPr="00C810FC">
        <w:rPr>
          <w:rFonts w:asciiTheme="majorBidi" w:hAnsiTheme="majorBidi"/>
          <w:sz w:val="26"/>
          <w:szCs w:val="26"/>
          <w:rtl/>
          <w:lang w:bidi="ar-SA"/>
        </w:rPr>
        <w:t xml:space="preserve">تجارية </w:t>
      </w:r>
      <w:r w:rsidR="00362AEA" w:rsidRPr="00C810FC">
        <w:rPr>
          <w:rFonts w:asciiTheme="majorBidi" w:hAnsiTheme="majorBidi" w:hint="cs"/>
          <w:sz w:val="26"/>
          <w:szCs w:val="26"/>
          <w:rtl/>
          <w:lang w:bidi="ar-SA"/>
        </w:rPr>
        <w:t>ال</w:t>
      </w:r>
      <w:r w:rsidRPr="00C810FC">
        <w:rPr>
          <w:rFonts w:asciiTheme="majorBidi" w:hAnsiTheme="majorBidi"/>
          <w:sz w:val="26"/>
          <w:szCs w:val="26"/>
          <w:rtl/>
          <w:lang w:bidi="ar-SA"/>
        </w:rPr>
        <w:t xml:space="preserve">كبيرة </w:t>
      </w:r>
      <w:r w:rsidR="00362AEA" w:rsidRPr="00C810FC">
        <w:rPr>
          <w:rFonts w:asciiTheme="majorBidi" w:hAnsiTheme="majorBidi" w:hint="cs"/>
          <w:sz w:val="26"/>
          <w:szCs w:val="26"/>
          <w:rtl/>
          <w:lang w:bidi="ar-SA"/>
        </w:rPr>
        <w:t>ال</w:t>
      </w:r>
      <w:r w:rsidRPr="00C810FC">
        <w:rPr>
          <w:rFonts w:asciiTheme="majorBidi" w:hAnsiTheme="majorBidi"/>
          <w:sz w:val="26"/>
          <w:szCs w:val="26"/>
          <w:rtl/>
          <w:lang w:bidi="ar-SA"/>
        </w:rPr>
        <w:t>أحادية على أسطح الم</w:t>
      </w:r>
      <w:r w:rsidR="00A24C81" w:rsidRPr="00C810FC">
        <w:rPr>
          <w:rFonts w:asciiTheme="majorBidi" w:hAnsiTheme="majorBidi" w:hint="cs"/>
          <w:sz w:val="26"/>
          <w:szCs w:val="26"/>
          <w:rtl/>
          <w:lang w:bidi="ar-SA"/>
        </w:rPr>
        <w:t>باني</w:t>
      </w:r>
      <w:r w:rsidRPr="00C810FC">
        <w:rPr>
          <w:rFonts w:asciiTheme="majorBidi" w:hAnsiTheme="majorBidi"/>
          <w:sz w:val="26"/>
          <w:szCs w:val="26"/>
          <w:rtl/>
          <w:lang w:bidi="ar-SA"/>
        </w:rPr>
        <w:t xml:space="preserve">، </w:t>
      </w:r>
      <w:r w:rsidR="00362AEA" w:rsidRPr="00C810FC">
        <w:rPr>
          <w:rFonts w:asciiTheme="majorBidi" w:hAnsiTheme="majorBidi" w:hint="cs"/>
          <w:sz w:val="26"/>
          <w:szCs w:val="26"/>
          <w:rtl/>
          <w:lang w:bidi="ar-SA"/>
        </w:rPr>
        <w:t xml:space="preserve">التي </w:t>
      </w:r>
      <w:r w:rsidR="00362AEA" w:rsidRPr="00C810FC">
        <w:rPr>
          <w:rFonts w:asciiTheme="majorBidi" w:hAnsiTheme="majorBidi"/>
          <w:sz w:val="26"/>
          <w:szCs w:val="26"/>
          <w:rtl/>
          <w:lang w:bidi="ar-SA"/>
        </w:rPr>
        <w:t xml:space="preserve">تصل </w:t>
      </w:r>
      <w:r w:rsidRPr="00C810FC">
        <w:rPr>
          <w:rFonts w:asciiTheme="majorBidi" w:hAnsiTheme="majorBidi"/>
          <w:sz w:val="26"/>
          <w:szCs w:val="26"/>
          <w:rtl/>
          <w:lang w:bidi="ar-SA"/>
        </w:rPr>
        <w:t>سع</w:t>
      </w:r>
      <w:r w:rsidR="00362AEA" w:rsidRPr="00C810FC">
        <w:rPr>
          <w:rFonts w:asciiTheme="majorBidi" w:hAnsiTheme="majorBidi" w:hint="cs"/>
          <w:sz w:val="26"/>
          <w:szCs w:val="26"/>
          <w:rtl/>
          <w:lang w:bidi="ar-SA"/>
        </w:rPr>
        <w:t>تها</w:t>
      </w:r>
      <w:r w:rsidRPr="00C810FC">
        <w:rPr>
          <w:rFonts w:asciiTheme="majorBidi" w:hAnsiTheme="majorBidi"/>
          <w:sz w:val="26"/>
          <w:szCs w:val="26"/>
          <w:rtl/>
          <w:lang w:bidi="ar-SA"/>
        </w:rPr>
        <w:t xml:space="preserve"> إلى 400 كيلوواط، من استخدام </w:t>
      </w:r>
      <w:r w:rsidR="00A24C81" w:rsidRPr="00C810FC">
        <w:rPr>
          <w:rFonts w:asciiTheme="majorBidi" w:hAnsiTheme="majorBidi" w:hint="cs"/>
          <w:sz w:val="26"/>
          <w:szCs w:val="26"/>
          <w:rtl/>
          <w:lang w:bidi="ar-SA"/>
        </w:rPr>
        <w:t>المواد</w:t>
      </w:r>
      <w:r w:rsidRPr="00C810FC">
        <w:rPr>
          <w:rFonts w:asciiTheme="majorBidi" w:hAnsiTheme="majorBidi"/>
          <w:sz w:val="26"/>
          <w:szCs w:val="26"/>
          <w:rtl/>
          <w:lang w:bidi="ar-SA"/>
        </w:rPr>
        <w:t xml:space="preserve"> الهيدروفلوروكربون</w:t>
      </w:r>
      <w:r w:rsidR="00A24C81" w:rsidRPr="00C810FC">
        <w:rPr>
          <w:rFonts w:asciiTheme="majorBidi" w:hAnsiTheme="majorBidi" w:hint="cs"/>
          <w:sz w:val="26"/>
          <w:szCs w:val="26"/>
          <w:rtl/>
          <w:lang w:bidi="ar-SA"/>
        </w:rPr>
        <w:t>ية</w:t>
      </w:r>
      <w:r w:rsidRPr="00C810FC">
        <w:rPr>
          <w:rFonts w:asciiTheme="majorBidi" w:hAnsiTheme="majorBidi"/>
          <w:sz w:val="26"/>
          <w:szCs w:val="26"/>
          <w:rtl/>
          <w:lang w:bidi="ar-SA"/>
        </w:rPr>
        <w:t xml:space="preserve"> إلى البروبان، </w:t>
      </w:r>
      <w:r w:rsidR="00E06F53" w:rsidRPr="00C810FC">
        <w:rPr>
          <w:rFonts w:asciiTheme="majorBidi" w:hAnsiTheme="majorBidi"/>
          <w:i/>
          <w:iCs/>
          <w:sz w:val="26"/>
          <w:szCs w:val="26"/>
          <w:rtl/>
          <w:lang w:bidi="ar-SA"/>
        </w:rPr>
        <w:t>في شركة بترا للصناعات الهندسية</w:t>
      </w:r>
      <w:r w:rsidR="00E06F53" w:rsidRPr="00C810FC">
        <w:rPr>
          <w:rFonts w:asciiTheme="majorBidi" w:hAnsiTheme="majorBidi" w:hint="cs"/>
          <w:i/>
          <w:iCs/>
          <w:sz w:val="26"/>
          <w:szCs w:val="26"/>
          <w:rtl/>
          <w:lang w:bidi="ar-SA"/>
        </w:rPr>
        <w:t>،</w:t>
      </w:r>
      <w:r w:rsidR="00E06F53" w:rsidRPr="00C810FC">
        <w:rPr>
          <w:rFonts w:asciiTheme="majorBidi" w:hAnsiTheme="majorBidi"/>
          <w:sz w:val="26"/>
          <w:szCs w:val="26"/>
          <w:rtl/>
          <w:lang w:bidi="ar-SA"/>
        </w:rPr>
        <w:t xml:space="preserve"> </w:t>
      </w:r>
      <w:r w:rsidRPr="00C810FC">
        <w:rPr>
          <w:rFonts w:asciiTheme="majorBidi" w:hAnsiTheme="majorBidi"/>
          <w:sz w:val="26"/>
          <w:szCs w:val="26"/>
          <w:rtl/>
          <w:lang w:bidi="ar-SA"/>
        </w:rPr>
        <w:t xml:space="preserve">بحلول </w:t>
      </w:r>
      <w:r w:rsidR="00E06F53" w:rsidRPr="00C810FC">
        <w:rPr>
          <w:rFonts w:asciiTheme="majorBidi" w:hAnsiTheme="majorBidi"/>
          <w:sz w:val="26"/>
          <w:szCs w:val="26"/>
          <w:lang w:bidi="ar-SA"/>
        </w:rPr>
        <w:t>31</w:t>
      </w:r>
      <w:r w:rsidRPr="00C810FC">
        <w:rPr>
          <w:rFonts w:asciiTheme="majorBidi" w:hAnsiTheme="majorBidi"/>
          <w:sz w:val="26"/>
          <w:szCs w:val="26"/>
          <w:rtl/>
          <w:lang w:bidi="ar-SA"/>
        </w:rPr>
        <w:t xml:space="preserve"> يولي</w:t>
      </w:r>
      <w:r w:rsidR="00E06F53" w:rsidRPr="00C810FC">
        <w:rPr>
          <w:rFonts w:asciiTheme="majorBidi" w:hAnsiTheme="majorBidi" w:hint="cs"/>
          <w:sz w:val="26"/>
          <w:szCs w:val="26"/>
          <w:rtl/>
          <w:lang w:bidi="ar-SA"/>
        </w:rPr>
        <w:t>ه</w:t>
      </w:r>
      <w:r w:rsidRPr="00C810FC">
        <w:rPr>
          <w:rFonts w:asciiTheme="majorBidi" w:hAnsiTheme="majorBidi"/>
          <w:sz w:val="26"/>
          <w:szCs w:val="26"/>
          <w:rtl/>
          <w:lang w:bidi="ar-SA"/>
        </w:rPr>
        <w:t xml:space="preserve">/تموز </w:t>
      </w:r>
      <w:r w:rsidR="00E06F53" w:rsidRPr="00C810FC">
        <w:rPr>
          <w:rFonts w:asciiTheme="majorBidi" w:hAnsiTheme="majorBidi"/>
          <w:sz w:val="26"/>
          <w:szCs w:val="26"/>
          <w:lang w:bidi="ar-SA"/>
        </w:rPr>
        <w:t>2025</w:t>
      </w:r>
      <w:r w:rsidRPr="00C810FC">
        <w:rPr>
          <w:rFonts w:asciiTheme="majorBidi" w:hAnsiTheme="majorBidi"/>
          <w:sz w:val="26"/>
          <w:szCs w:val="26"/>
          <w:rtl/>
          <w:lang w:bidi="ar-SA"/>
        </w:rPr>
        <w:t xml:space="preserve">، </w:t>
      </w:r>
      <w:r w:rsidR="00362AEA" w:rsidRPr="00C810FC">
        <w:rPr>
          <w:rFonts w:asciiTheme="majorBidi" w:hAnsiTheme="majorBidi" w:hint="cs"/>
          <w:sz w:val="26"/>
          <w:szCs w:val="26"/>
          <w:rtl/>
          <w:lang w:bidi="ar-SA"/>
        </w:rPr>
        <w:t>بما يتماشى مع</w:t>
      </w:r>
      <w:r w:rsidRPr="00C810FC">
        <w:rPr>
          <w:rFonts w:asciiTheme="majorBidi" w:hAnsiTheme="majorBidi"/>
          <w:sz w:val="26"/>
          <w:szCs w:val="26"/>
          <w:rtl/>
          <w:lang w:bidi="ar-SA"/>
        </w:rPr>
        <w:t xml:space="preserve"> </w:t>
      </w:r>
      <w:r w:rsidR="00362AEA" w:rsidRPr="00C810FC">
        <w:rPr>
          <w:rFonts w:asciiTheme="majorBidi" w:hAnsiTheme="majorBidi" w:hint="cs"/>
          <w:sz w:val="26"/>
          <w:szCs w:val="26"/>
          <w:rtl/>
          <w:lang w:bidi="ar-SA"/>
        </w:rPr>
        <w:t>ا</w:t>
      </w:r>
      <w:r w:rsidRPr="00C810FC">
        <w:rPr>
          <w:rFonts w:asciiTheme="majorBidi" w:hAnsiTheme="majorBidi"/>
          <w:sz w:val="26"/>
          <w:szCs w:val="26"/>
          <w:rtl/>
          <w:lang w:bidi="ar-SA"/>
        </w:rPr>
        <w:t>ل</w:t>
      </w:r>
      <w:r w:rsidR="00E06F53"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00E06F53"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 </w:t>
      </w:r>
      <w:r w:rsidR="00E06F53" w:rsidRPr="00C810FC">
        <w:rPr>
          <w:rFonts w:asciiTheme="majorBidi" w:hAnsiTheme="majorBidi"/>
          <w:sz w:val="26"/>
          <w:szCs w:val="26"/>
          <w:lang w:bidi="ar-SA"/>
        </w:rPr>
        <w:t>90</w:t>
      </w:r>
      <w:r w:rsidRPr="00C810FC">
        <w:rPr>
          <w:rFonts w:asciiTheme="majorBidi" w:hAnsiTheme="majorBidi"/>
          <w:sz w:val="26"/>
          <w:szCs w:val="26"/>
          <w:rtl/>
          <w:lang w:bidi="ar-SA"/>
        </w:rPr>
        <w:t>/</w:t>
      </w:r>
      <w:r w:rsidR="00E06F53" w:rsidRPr="00C810FC">
        <w:rPr>
          <w:rFonts w:asciiTheme="majorBidi" w:hAnsiTheme="majorBidi"/>
          <w:sz w:val="26"/>
          <w:szCs w:val="26"/>
          <w:lang w:bidi="ar-SA"/>
        </w:rPr>
        <w:t>25</w:t>
      </w:r>
      <w:r w:rsidRPr="00C810FC">
        <w:rPr>
          <w:rFonts w:asciiTheme="majorBidi" w:hAnsiTheme="majorBidi"/>
          <w:sz w:val="26"/>
          <w:szCs w:val="26"/>
          <w:rtl/>
          <w:lang w:bidi="ar-SA"/>
        </w:rPr>
        <w:t>(ج</w:t>
      </w:r>
      <w:r w:rsidRPr="00C810FC">
        <w:rPr>
          <w:rFonts w:asciiTheme="majorBidi" w:hAnsiTheme="majorBidi" w:cstheme="majorBidi" w:hint="cs"/>
          <w:sz w:val="26"/>
          <w:szCs w:val="26"/>
          <w:rtl/>
        </w:rPr>
        <w:t>).</w:t>
      </w:r>
    </w:p>
    <w:bookmarkEnd w:id="0"/>
    <w:p w14:paraId="19F6ACC0" w14:textId="58269C9C" w:rsidR="00D3091A" w:rsidRPr="00C810FC" w:rsidRDefault="00D3091A" w:rsidP="002B2FDC">
      <w:pPr>
        <w:widowControl w:val="0"/>
        <w:tabs>
          <w:tab w:val="left" w:pos="1440"/>
        </w:tabs>
        <w:bidi/>
        <w:spacing w:before="240" w:after="120" w:line="360" w:lineRule="exact"/>
        <w:ind w:left="720"/>
        <w:outlineLvl w:val="1"/>
        <w:rPr>
          <w:rFonts w:asciiTheme="majorBidi" w:hAnsiTheme="majorBidi" w:cstheme="majorBidi"/>
          <w:b/>
          <w:bCs/>
          <w:sz w:val="26"/>
          <w:szCs w:val="26"/>
          <w:rtl/>
        </w:rPr>
      </w:pPr>
      <w:r w:rsidRPr="00C810FC">
        <w:rPr>
          <w:rFonts w:asciiTheme="majorBidi" w:hAnsiTheme="majorBidi"/>
          <w:b/>
          <w:bCs/>
          <w:sz w:val="26"/>
          <w:szCs w:val="26"/>
          <w:rtl/>
          <w:lang w:bidi="ar-SA"/>
        </w:rPr>
        <w:t>7</w:t>
      </w:r>
      <w:r w:rsidRPr="00C810FC">
        <w:rPr>
          <w:rFonts w:asciiTheme="majorBidi" w:hAnsiTheme="majorBidi" w:cstheme="majorBidi" w:hint="cs"/>
          <w:b/>
          <w:bCs/>
          <w:sz w:val="26"/>
          <w:szCs w:val="26"/>
          <w:rtl/>
        </w:rPr>
        <w:t>(</w:t>
      </w:r>
      <w:r w:rsidRPr="00C810FC">
        <w:rPr>
          <w:rFonts w:asciiTheme="majorBidi" w:hAnsiTheme="majorBidi"/>
          <w:b/>
          <w:bCs/>
          <w:sz w:val="26"/>
          <w:szCs w:val="26"/>
          <w:rtl/>
          <w:lang w:bidi="ar-SA"/>
        </w:rPr>
        <w:t>ج)</w:t>
      </w:r>
      <w:r w:rsidRPr="00C810FC">
        <w:rPr>
          <w:rFonts w:asciiTheme="majorBidi" w:hAnsiTheme="majorBidi"/>
          <w:b/>
          <w:bCs/>
          <w:sz w:val="26"/>
          <w:szCs w:val="26"/>
          <w:rtl/>
          <w:lang w:bidi="ar-SA"/>
        </w:rPr>
        <w:tab/>
      </w:r>
      <w:r w:rsidRPr="00C810FC">
        <w:rPr>
          <w:b/>
          <w:bCs/>
          <w:color w:val="000000"/>
          <w:sz w:val="26"/>
          <w:szCs w:val="26"/>
          <w:rtl/>
          <w:lang w:bidi="ar-SA"/>
        </w:rPr>
        <w:t>التقرير المجمع لإنجاز المشروعات لعام 2025</w:t>
      </w:r>
    </w:p>
    <w:p w14:paraId="12722E90" w14:textId="705DFFE5" w:rsidR="007470DE" w:rsidRPr="00C810FC" w:rsidRDefault="00D3091A" w:rsidP="00D23C1D">
      <w:pPr>
        <w:pStyle w:val="ListParagraph"/>
        <w:tabs>
          <w:tab w:val="left" w:pos="720"/>
          <w:tab w:val="left" w:pos="1440"/>
        </w:tabs>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تقدم </w:t>
      </w:r>
      <w:r w:rsidRPr="00C810FC">
        <w:rPr>
          <w:rFonts w:asciiTheme="majorBidi" w:hAnsiTheme="majorBidi"/>
          <w:sz w:val="26"/>
          <w:szCs w:val="26"/>
          <w:u w:val="single"/>
          <w:rtl/>
          <w:lang w:bidi="ar-SA"/>
        </w:rPr>
        <w:t>الوثيقة</w:t>
      </w:r>
      <w:r w:rsidRPr="00C810FC">
        <w:rPr>
          <w:rFonts w:asciiTheme="majorBidi" w:hAnsiTheme="majorBidi" w:cstheme="majorBidi"/>
          <w:sz w:val="26"/>
          <w:szCs w:val="26"/>
          <w:u w:val="single"/>
        </w:rPr>
        <w:t xml:space="preserve"> UNEP/</w:t>
      </w:r>
      <w:proofErr w:type="spellStart"/>
      <w:r w:rsidRPr="00C810FC">
        <w:rPr>
          <w:rFonts w:asciiTheme="majorBidi" w:hAnsiTheme="majorBidi" w:cstheme="majorBidi"/>
          <w:sz w:val="26"/>
          <w:szCs w:val="26"/>
          <w:u w:val="single"/>
        </w:rPr>
        <w:t>OzL.Pro</w:t>
      </w:r>
      <w:proofErr w:type="spellEnd"/>
      <w:r w:rsidRPr="00C810FC">
        <w:rPr>
          <w:rFonts w:asciiTheme="majorBidi" w:hAnsiTheme="majorBidi" w:cstheme="majorBidi"/>
          <w:sz w:val="26"/>
          <w:szCs w:val="26"/>
          <w:u w:val="single"/>
        </w:rPr>
        <w:t>/ExCom/</w:t>
      </w:r>
      <w:r w:rsidR="00D23C1D" w:rsidRPr="00C810FC">
        <w:rPr>
          <w:rFonts w:asciiTheme="majorBidi" w:hAnsiTheme="majorBidi" w:cstheme="majorBidi"/>
          <w:sz w:val="26"/>
          <w:szCs w:val="26"/>
          <w:u w:val="single"/>
        </w:rPr>
        <w:t>96</w:t>
      </w:r>
      <w:r w:rsidRPr="00C810FC">
        <w:rPr>
          <w:rFonts w:asciiTheme="majorBidi" w:hAnsiTheme="majorBidi" w:cstheme="majorBidi"/>
          <w:sz w:val="26"/>
          <w:szCs w:val="26"/>
          <w:u w:val="single"/>
        </w:rPr>
        <w:t>/</w:t>
      </w:r>
      <w:r w:rsidR="00D23C1D" w:rsidRPr="00C810FC">
        <w:rPr>
          <w:rFonts w:asciiTheme="majorBidi" w:hAnsiTheme="majorBidi" w:cstheme="majorBidi"/>
          <w:sz w:val="26"/>
          <w:szCs w:val="26"/>
          <w:u w:val="single"/>
        </w:rPr>
        <w:t>13</w:t>
      </w:r>
      <w:r w:rsidRPr="00C810FC">
        <w:rPr>
          <w:rFonts w:asciiTheme="majorBidi" w:hAnsiTheme="majorBidi" w:cstheme="majorBidi"/>
          <w:sz w:val="26"/>
          <w:szCs w:val="26"/>
          <w:u w:val="single"/>
        </w:rPr>
        <w:t xml:space="preserve"> </w:t>
      </w:r>
      <w:r w:rsidRPr="00C810FC">
        <w:rPr>
          <w:rFonts w:asciiTheme="majorBidi" w:hAnsiTheme="majorBidi"/>
          <w:sz w:val="26"/>
          <w:szCs w:val="26"/>
          <w:rtl/>
          <w:lang w:bidi="ar-SA"/>
        </w:rPr>
        <w:t>التقرير الموجز الم</w:t>
      </w:r>
      <w:r w:rsidR="002B2FDC" w:rsidRPr="00C810FC">
        <w:rPr>
          <w:rFonts w:asciiTheme="majorBidi" w:hAnsiTheme="majorBidi" w:hint="cs"/>
          <w:sz w:val="26"/>
          <w:szCs w:val="26"/>
          <w:rtl/>
          <w:lang w:bidi="ar-SA"/>
        </w:rPr>
        <w:t>جمَّع</w:t>
      </w:r>
      <w:r w:rsidRPr="00C810FC">
        <w:rPr>
          <w:rFonts w:asciiTheme="majorBidi" w:hAnsiTheme="majorBidi"/>
          <w:sz w:val="26"/>
          <w:szCs w:val="26"/>
          <w:rtl/>
          <w:lang w:bidi="ar-SA"/>
        </w:rPr>
        <w:t xml:space="preserve"> لتقارير إنجاز المش</w:t>
      </w:r>
      <w:r w:rsidRPr="00C810FC">
        <w:rPr>
          <w:rFonts w:asciiTheme="majorBidi" w:hAnsiTheme="majorBidi" w:hint="cs"/>
          <w:sz w:val="26"/>
          <w:szCs w:val="26"/>
          <w:rtl/>
          <w:lang w:bidi="ar-SA"/>
        </w:rPr>
        <w:t>روعات</w:t>
      </w:r>
      <w:r w:rsidRPr="00C810FC">
        <w:rPr>
          <w:rFonts w:asciiTheme="majorBidi" w:hAnsiTheme="majorBidi"/>
          <w:sz w:val="26"/>
          <w:szCs w:val="26"/>
          <w:rtl/>
          <w:lang w:bidi="ar-SA"/>
        </w:rPr>
        <w:t xml:space="preserve"> المقدمة بعد الاجتماع الخامس والتسعين للنظر فيها في الاجتماع السادس والتسعين. </w:t>
      </w:r>
      <w:r w:rsidRPr="00C810FC">
        <w:rPr>
          <w:rFonts w:asciiTheme="majorBidi" w:hAnsiTheme="majorBidi" w:hint="cs"/>
          <w:sz w:val="26"/>
          <w:szCs w:val="26"/>
          <w:rtl/>
          <w:lang w:bidi="ar-SA"/>
        </w:rPr>
        <w:t>و</w:t>
      </w:r>
      <w:r w:rsidRPr="00C810FC">
        <w:rPr>
          <w:rFonts w:asciiTheme="majorBidi" w:hAnsiTheme="majorBidi"/>
          <w:sz w:val="26"/>
          <w:szCs w:val="26"/>
          <w:rtl/>
          <w:lang w:bidi="ar-SA"/>
        </w:rPr>
        <w:t xml:space="preserve">يُلخص التقرير أسباب </w:t>
      </w:r>
      <w:r w:rsidRPr="00C810FC">
        <w:rPr>
          <w:rFonts w:asciiTheme="majorBidi" w:hAnsiTheme="majorBidi" w:hint="cs"/>
          <w:sz w:val="26"/>
          <w:szCs w:val="26"/>
          <w:rtl/>
          <w:lang w:bidi="ar-SA"/>
        </w:rPr>
        <w:t xml:space="preserve">حالات </w:t>
      </w:r>
      <w:r w:rsidRPr="00C810FC">
        <w:rPr>
          <w:rFonts w:asciiTheme="majorBidi" w:hAnsiTheme="majorBidi"/>
          <w:sz w:val="26"/>
          <w:szCs w:val="26"/>
          <w:rtl/>
          <w:lang w:bidi="ar-SA"/>
        </w:rPr>
        <w:t>التأخير في إنجاز المش</w:t>
      </w:r>
      <w:r w:rsidRPr="00C810FC">
        <w:rPr>
          <w:rFonts w:asciiTheme="majorBidi" w:hAnsiTheme="majorBidi" w:hint="cs"/>
          <w:sz w:val="26"/>
          <w:szCs w:val="26"/>
          <w:rtl/>
          <w:lang w:bidi="ar-SA"/>
        </w:rPr>
        <w:t>روعات</w:t>
      </w:r>
      <w:r w:rsidRPr="00C810FC">
        <w:rPr>
          <w:rFonts w:asciiTheme="majorBidi" w:hAnsiTheme="majorBidi"/>
          <w:sz w:val="26"/>
          <w:szCs w:val="26"/>
          <w:rtl/>
          <w:lang w:bidi="ar-SA"/>
        </w:rPr>
        <w:t xml:space="preserve"> والدروس المستفادة من تنفيذها، سواءً </w:t>
      </w:r>
      <w:r w:rsidRPr="00C810FC">
        <w:rPr>
          <w:rFonts w:asciiTheme="majorBidi" w:hAnsiTheme="majorBidi" w:hint="cs"/>
          <w:sz w:val="26"/>
          <w:szCs w:val="26"/>
          <w:rtl/>
          <w:lang w:bidi="ar-SA"/>
        </w:rPr>
        <w:t>بالنسبة</w:t>
      </w:r>
      <w:r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ل</w:t>
      </w:r>
      <w:r w:rsidRPr="00C810FC">
        <w:rPr>
          <w:rFonts w:asciiTheme="majorBidi" w:hAnsiTheme="majorBidi"/>
          <w:sz w:val="26"/>
          <w:szCs w:val="26"/>
          <w:rtl/>
          <w:lang w:bidi="ar-SA"/>
        </w:rPr>
        <w:t>لاتفاق</w:t>
      </w:r>
      <w:r w:rsidRPr="00C810FC">
        <w:rPr>
          <w:rFonts w:asciiTheme="majorBidi" w:hAnsiTheme="majorBidi" w:hint="cs"/>
          <w:sz w:val="26"/>
          <w:szCs w:val="26"/>
          <w:rtl/>
          <w:lang w:bidi="ar-SA"/>
        </w:rPr>
        <w:t>ا</w:t>
      </w:r>
      <w:r w:rsidRPr="00C810FC">
        <w:rPr>
          <w:rFonts w:asciiTheme="majorBidi" w:hAnsiTheme="majorBidi"/>
          <w:sz w:val="26"/>
          <w:szCs w:val="26"/>
          <w:rtl/>
          <w:lang w:bidi="ar-SA"/>
        </w:rPr>
        <w:t>ت متعددة السنوات أو المش</w:t>
      </w:r>
      <w:r w:rsidRPr="00C810FC">
        <w:rPr>
          <w:rFonts w:asciiTheme="majorBidi" w:hAnsiTheme="majorBidi" w:hint="cs"/>
          <w:sz w:val="26"/>
          <w:szCs w:val="26"/>
          <w:rtl/>
          <w:lang w:bidi="ar-SA"/>
        </w:rPr>
        <w:t>روعات</w:t>
      </w:r>
      <w:r w:rsidRPr="00C810FC">
        <w:rPr>
          <w:rFonts w:asciiTheme="majorBidi" w:hAnsiTheme="majorBidi"/>
          <w:sz w:val="26"/>
          <w:szCs w:val="26"/>
          <w:rtl/>
          <w:lang w:bidi="ar-SA"/>
        </w:rPr>
        <w:t xml:space="preserve"> الفردية</w:t>
      </w:r>
      <w:r w:rsidRPr="00C810FC">
        <w:rPr>
          <w:rFonts w:asciiTheme="majorBidi" w:hAnsiTheme="majorBidi" w:cstheme="majorBidi"/>
          <w:sz w:val="26"/>
          <w:szCs w:val="26"/>
        </w:rPr>
        <w:t>.</w:t>
      </w:r>
    </w:p>
    <w:p w14:paraId="38DC9606" w14:textId="0A57D092" w:rsidR="00D3091A" w:rsidRPr="00C810FC" w:rsidRDefault="00D3091A" w:rsidP="003A6416">
      <w:pPr>
        <w:pStyle w:val="ListParagraph"/>
        <w:tabs>
          <w:tab w:val="left" w:pos="720"/>
          <w:tab w:val="left" w:pos="1440"/>
        </w:tabs>
        <w:bidi/>
        <w:spacing w:before="240" w:after="120" w:line="360" w:lineRule="exact"/>
        <w:contextualSpacing w:val="0"/>
        <w:rPr>
          <w:rFonts w:asciiTheme="majorBidi" w:hAnsiTheme="majorBidi" w:cstheme="majorBidi"/>
          <w:sz w:val="26"/>
          <w:szCs w:val="26"/>
          <w:rtl/>
          <w:lang w:bidi="ar-SA"/>
        </w:rPr>
      </w:pPr>
      <w:r w:rsidRPr="00C810FC">
        <w:rPr>
          <w:rFonts w:asciiTheme="majorBidi" w:hAnsiTheme="majorBidi" w:cstheme="majorBidi" w:hint="cs"/>
          <w:sz w:val="26"/>
          <w:szCs w:val="26"/>
          <w:u w:val="single"/>
          <w:rtl/>
        </w:rPr>
        <w:t>المشاكل التي يتعيَّن معالجتها</w:t>
      </w:r>
      <w:r w:rsidRPr="00C810FC">
        <w:rPr>
          <w:rFonts w:asciiTheme="majorBidi" w:hAnsiTheme="majorBidi" w:cstheme="majorBidi" w:hint="cs"/>
          <w:sz w:val="26"/>
          <w:szCs w:val="26"/>
          <w:rtl/>
        </w:rPr>
        <w:t>: لا شيء</w:t>
      </w:r>
    </w:p>
    <w:p w14:paraId="3A35955C" w14:textId="37BE3874" w:rsidR="00D23C1D" w:rsidRPr="00C810FC" w:rsidRDefault="00D23C1D" w:rsidP="003A6416">
      <w:pPr>
        <w:pStyle w:val="ListParagraph"/>
        <w:bidi/>
        <w:spacing w:before="240" w:after="120" w:line="360" w:lineRule="exact"/>
        <w:contextualSpacing w:val="0"/>
        <w:rPr>
          <w:sz w:val="26"/>
          <w:szCs w:val="26"/>
          <w:lang w:bidi="ar-LB"/>
        </w:rPr>
      </w:pPr>
      <w:r w:rsidRPr="00C810FC">
        <w:rPr>
          <w:rFonts w:hint="cs"/>
          <w:sz w:val="26"/>
          <w:szCs w:val="26"/>
          <w:u w:val="single"/>
          <w:rtl/>
          <w:lang w:val="en-US" w:bidi="ar-SA"/>
        </w:rPr>
        <w:t>قد ترغب</w:t>
      </w:r>
      <w:r w:rsidRPr="00C810FC">
        <w:rPr>
          <w:sz w:val="26"/>
          <w:szCs w:val="26"/>
          <w:u w:val="single"/>
          <w:rtl/>
          <w:lang w:bidi="ar-LB"/>
        </w:rPr>
        <w:t xml:space="preserve"> اللجنة التنفيذية في</w:t>
      </w:r>
      <w:r w:rsidRPr="00C810FC">
        <w:rPr>
          <w:sz w:val="26"/>
          <w:szCs w:val="26"/>
          <w:rtl/>
          <w:lang w:bidi="ar-LB"/>
        </w:rPr>
        <w:t>:</w:t>
      </w:r>
    </w:p>
    <w:p w14:paraId="34AFC623" w14:textId="16755688" w:rsidR="00D23C1D" w:rsidRPr="00C810FC" w:rsidRDefault="00D23C1D" w:rsidP="004842FA">
      <w:pPr>
        <w:pStyle w:val="Heading2"/>
        <w:numPr>
          <w:ilvl w:val="0"/>
          <w:numId w:val="34"/>
        </w:numPr>
        <w:bidi/>
        <w:spacing w:after="120" w:line="360" w:lineRule="exact"/>
        <w:ind w:left="1440" w:hanging="720"/>
        <w:rPr>
          <w:sz w:val="26"/>
          <w:szCs w:val="26"/>
          <w:lang w:bidi="ar-LB"/>
        </w:rPr>
      </w:pPr>
      <w:r w:rsidRPr="00C810FC">
        <w:rPr>
          <w:sz w:val="26"/>
          <w:szCs w:val="26"/>
          <w:rtl/>
          <w:lang w:bidi="ar-LB"/>
        </w:rPr>
        <w:t xml:space="preserve">أن تحيط علماً بتقرير إنجاز المشروع المجمع لعام </w:t>
      </w:r>
      <w:r w:rsidRPr="00C810FC">
        <w:rPr>
          <w:sz w:val="26"/>
          <w:szCs w:val="26"/>
          <w:lang w:bidi="ar-LB"/>
        </w:rPr>
        <w:t>2025</w:t>
      </w:r>
      <w:r w:rsidRPr="00C810FC">
        <w:rPr>
          <w:sz w:val="26"/>
          <w:szCs w:val="26"/>
          <w:rtl/>
          <w:lang w:bidi="ar-LB"/>
        </w:rPr>
        <w:t xml:space="preserve"> الوارد في الوثيقة </w:t>
      </w:r>
      <w:r w:rsidRPr="00C810FC">
        <w:rPr>
          <w:sz w:val="26"/>
          <w:szCs w:val="26"/>
          <w:lang w:bidi="ar-LB"/>
        </w:rPr>
        <w:t>UNEP/</w:t>
      </w:r>
      <w:proofErr w:type="spellStart"/>
      <w:r w:rsidRPr="00C810FC">
        <w:rPr>
          <w:sz w:val="26"/>
          <w:szCs w:val="26"/>
          <w:lang w:bidi="ar-LB"/>
        </w:rPr>
        <w:t>OzL.Pro</w:t>
      </w:r>
      <w:proofErr w:type="spellEnd"/>
      <w:r w:rsidRPr="00C810FC">
        <w:rPr>
          <w:sz w:val="26"/>
          <w:szCs w:val="26"/>
          <w:lang w:bidi="ar-LB"/>
        </w:rPr>
        <w:t>/ExCom/96/13</w:t>
      </w:r>
      <w:r w:rsidRPr="00C810FC">
        <w:rPr>
          <w:sz w:val="26"/>
          <w:szCs w:val="26"/>
          <w:rtl/>
          <w:lang w:bidi="ar-LB"/>
        </w:rPr>
        <w:t>؛</w:t>
      </w:r>
    </w:p>
    <w:p w14:paraId="5650ECC7" w14:textId="73046C86" w:rsidR="00D23C1D" w:rsidRPr="00C810FC" w:rsidRDefault="00D23C1D" w:rsidP="004842FA">
      <w:pPr>
        <w:pStyle w:val="Heading2"/>
        <w:numPr>
          <w:ilvl w:val="0"/>
          <w:numId w:val="34"/>
        </w:numPr>
        <w:bidi/>
        <w:spacing w:after="120" w:line="360" w:lineRule="exact"/>
        <w:ind w:left="1440" w:hanging="720"/>
        <w:rPr>
          <w:sz w:val="26"/>
          <w:szCs w:val="26"/>
          <w:lang w:bidi="ar-LB"/>
        </w:rPr>
      </w:pPr>
      <w:r w:rsidRPr="00C810FC">
        <w:rPr>
          <w:sz w:val="26"/>
          <w:szCs w:val="26"/>
          <w:rtl/>
          <w:lang w:bidi="ar-LB"/>
        </w:rPr>
        <w:t xml:space="preserve">أن تطلب </w:t>
      </w:r>
      <w:r w:rsidRPr="00C810FC">
        <w:rPr>
          <w:rFonts w:hint="cs"/>
          <w:sz w:val="26"/>
          <w:szCs w:val="26"/>
          <w:rtl/>
          <w:lang w:bidi="ar-SA"/>
        </w:rPr>
        <w:t>إلى</w:t>
      </w:r>
      <w:r w:rsidRPr="00C810FC">
        <w:rPr>
          <w:sz w:val="26"/>
          <w:szCs w:val="26"/>
          <w:rtl/>
          <w:lang w:bidi="ar-LB"/>
        </w:rPr>
        <w:t>:</w:t>
      </w:r>
    </w:p>
    <w:p w14:paraId="799873BE" w14:textId="28A59EE1" w:rsidR="00D23C1D" w:rsidRPr="00C810FC" w:rsidRDefault="00D23C1D" w:rsidP="004842FA">
      <w:pPr>
        <w:pStyle w:val="Heading3"/>
        <w:keepNext/>
        <w:widowControl/>
        <w:numPr>
          <w:ilvl w:val="0"/>
          <w:numId w:val="35"/>
        </w:numPr>
        <w:tabs>
          <w:tab w:val="num" w:pos="2160"/>
        </w:tabs>
        <w:bidi/>
        <w:spacing w:after="120" w:line="360" w:lineRule="exact"/>
        <w:ind w:hanging="720"/>
        <w:rPr>
          <w:sz w:val="26"/>
          <w:szCs w:val="26"/>
          <w:lang w:bidi="ar-LB"/>
        </w:rPr>
      </w:pPr>
      <w:r w:rsidRPr="00C810FC">
        <w:rPr>
          <w:sz w:val="26"/>
          <w:szCs w:val="26"/>
          <w:rtl/>
          <w:lang w:bidi="ar-LB"/>
        </w:rPr>
        <w:lastRenderedPageBreak/>
        <w:t xml:space="preserve">الوكالات الثنائية والمنفذة أن تقدم إلى الاجتماع </w:t>
      </w:r>
      <w:r w:rsidRPr="00C810FC">
        <w:rPr>
          <w:rFonts w:hint="cs"/>
          <w:sz w:val="26"/>
          <w:szCs w:val="26"/>
          <w:rtl/>
          <w:lang w:bidi="ar-LB"/>
        </w:rPr>
        <w:t>السابع</w:t>
      </w:r>
      <w:r w:rsidRPr="00C810FC">
        <w:rPr>
          <w:sz w:val="26"/>
          <w:szCs w:val="26"/>
          <w:rtl/>
          <w:lang w:bidi="ar-LB"/>
        </w:rPr>
        <w:t xml:space="preserve"> والتسعين للجنة التنفيذية تقارير إنجاز المش</w:t>
      </w:r>
      <w:r w:rsidRPr="00C810FC">
        <w:rPr>
          <w:rFonts w:hint="cs"/>
          <w:sz w:val="26"/>
          <w:szCs w:val="26"/>
          <w:rtl/>
          <w:lang w:bidi="ar-LB"/>
        </w:rPr>
        <w:t>رو</w:t>
      </w:r>
      <w:r w:rsidRPr="00C810FC">
        <w:rPr>
          <w:sz w:val="26"/>
          <w:szCs w:val="26"/>
          <w:rtl/>
          <w:lang w:bidi="ar-LB"/>
        </w:rPr>
        <w:t>ع</w:t>
      </w:r>
      <w:r w:rsidRPr="00C810FC">
        <w:rPr>
          <w:rFonts w:hint="cs"/>
          <w:sz w:val="26"/>
          <w:szCs w:val="26"/>
          <w:rtl/>
          <w:lang w:bidi="ar-LB"/>
        </w:rPr>
        <w:t>ات</w:t>
      </w:r>
      <w:r w:rsidRPr="00C810FC">
        <w:rPr>
          <w:sz w:val="26"/>
          <w:szCs w:val="26"/>
          <w:rtl/>
          <w:lang w:bidi="ar-LB"/>
        </w:rPr>
        <w:t xml:space="preserve"> </w:t>
      </w:r>
      <w:r w:rsidRPr="00C810FC">
        <w:rPr>
          <w:rFonts w:hint="cs"/>
          <w:sz w:val="26"/>
          <w:szCs w:val="26"/>
          <w:rtl/>
          <w:lang w:bidi="ar-LB"/>
        </w:rPr>
        <w:t>المعلقة</w:t>
      </w:r>
      <w:r w:rsidRPr="00C810FC">
        <w:rPr>
          <w:sz w:val="26"/>
          <w:szCs w:val="26"/>
          <w:rtl/>
          <w:lang w:bidi="ar-LB"/>
        </w:rPr>
        <w:t xml:space="preserve"> للاتفاقات المتعددة السنوات والمش</w:t>
      </w:r>
      <w:r w:rsidRPr="00C810FC">
        <w:rPr>
          <w:rFonts w:hint="cs"/>
          <w:sz w:val="26"/>
          <w:szCs w:val="26"/>
          <w:rtl/>
          <w:lang w:bidi="ar-LB"/>
        </w:rPr>
        <w:t>روعات</w:t>
      </w:r>
      <w:r w:rsidRPr="00C810FC">
        <w:rPr>
          <w:sz w:val="26"/>
          <w:szCs w:val="26"/>
          <w:rtl/>
          <w:lang w:bidi="ar-LB"/>
        </w:rPr>
        <w:t xml:space="preserve"> الفردية أو </w:t>
      </w:r>
      <w:r w:rsidRPr="00C810FC">
        <w:rPr>
          <w:rFonts w:hint="cs"/>
          <w:sz w:val="26"/>
          <w:szCs w:val="26"/>
          <w:rtl/>
          <w:lang w:bidi="ar-LB"/>
        </w:rPr>
        <w:t xml:space="preserve">أن </w:t>
      </w:r>
      <w:r w:rsidRPr="00C810FC">
        <w:rPr>
          <w:sz w:val="26"/>
          <w:szCs w:val="26"/>
          <w:rtl/>
          <w:lang w:bidi="ar-LB"/>
        </w:rPr>
        <w:t>تقد</w:t>
      </w:r>
      <w:r w:rsidRPr="00C810FC">
        <w:rPr>
          <w:rFonts w:hint="cs"/>
          <w:sz w:val="26"/>
          <w:szCs w:val="26"/>
          <w:rtl/>
          <w:lang w:bidi="ar-LB"/>
        </w:rPr>
        <w:t>ّ</w:t>
      </w:r>
      <w:r w:rsidRPr="00C810FC">
        <w:rPr>
          <w:sz w:val="26"/>
          <w:szCs w:val="26"/>
          <w:rtl/>
          <w:lang w:bidi="ar-LB"/>
        </w:rPr>
        <w:t xml:space="preserve">م أسباب </w:t>
      </w:r>
      <w:r w:rsidRPr="00C810FC">
        <w:rPr>
          <w:rFonts w:hint="cs"/>
          <w:sz w:val="26"/>
          <w:szCs w:val="26"/>
          <w:rtl/>
          <w:lang w:bidi="ar-LB"/>
        </w:rPr>
        <w:t>عدم</w:t>
      </w:r>
      <w:r w:rsidRPr="00C810FC">
        <w:rPr>
          <w:sz w:val="26"/>
          <w:szCs w:val="26"/>
          <w:rtl/>
          <w:lang w:bidi="ar-LB"/>
        </w:rPr>
        <w:t xml:space="preserve"> القيام بذلك</w:t>
      </w:r>
      <w:r w:rsidRPr="00C810FC">
        <w:rPr>
          <w:rFonts w:hint="cs"/>
          <w:sz w:val="26"/>
          <w:szCs w:val="26"/>
          <w:rtl/>
          <w:lang w:bidi="ar-LB"/>
        </w:rPr>
        <w:t>،</w:t>
      </w:r>
      <w:r w:rsidRPr="00C810FC">
        <w:rPr>
          <w:sz w:val="26"/>
          <w:szCs w:val="26"/>
          <w:rtl/>
          <w:lang w:bidi="ar-LB"/>
        </w:rPr>
        <w:t xml:space="preserve"> للنظر فيها في الاجتماع الثامن والتسعين؛</w:t>
      </w:r>
    </w:p>
    <w:p w14:paraId="689D3DFA" w14:textId="77777777" w:rsidR="00D23C1D" w:rsidRPr="00C810FC" w:rsidRDefault="00D23C1D" w:rsidP="004842FA">
      <w:pPr>
        <w:pStyle w:val="Heading3"/>
        <w:keepNext/>
        <w:widowControl/>
        <w:numPr>
          <w:ilvl w:val="0"/>
          <w:numId w:val="35"/>
        </w:numPr>
        <w:tabs>
          <w:tab w:val="num" w:pos="2160"/>
        </w:tabs>
        <w:bidi/>
        <w:spacing w:after="120" w:line="360" w:lineRule="exact"/>
        <w:ind w:hanging="720"/>
        <w:rPr>
          <w:sz w:val="26"/>
          <w:szCs w:val="26"/>
          <w:lang w:bidi="ar-LB"/>
        </w:rPr>
      </w:pPr>
      <w:r w:rsidRPr="00C810FC">
        <w:rPr>
          <w:sz w:val="26"/>
          <w:szCs w:val="26"/>
          <w:rtl/>
          <w:lang w:bidi="ar-LB"/>
        </w:rPr>
        <w:t>الوكالات المنفذة الرئيسية والمتعاونة أن تواصل تنسيق عملها بشكل وثيق في وضع الصيغة النهائية للأجزاء الخاصة بها من تقارير إنجاز المشروعات لتسهيل تقديم التقارير في الوقت المناسب من قِبل الوكالة المنفذة الرئيسية؛</w:t>
      </w:r>
    </w:p>
    <w:p w14:paraId="735F86B2" w14:textId="4FA92228" w:rsidR="00D23C1D" w:rsidRPr="00C810FC" w:rsidRDefault="00D23C1D" w:rsidP="004842FA">
      <w:pPr>
        <w:pStyle w:val="Heading3"/>
        <w:keepNext/>
        <w:widowControl/>
        <w:numPr>
          <w:ilvl w:val="0"/>
          <w:numId w:val="35"/>
        </w:numPr>
        <w:tabs>
          <w:tab w:val="num" w:pos="2160"/>
        </w:tabs>
        <w:bidi/>
        <w:spacing w:after="120" w:line="360" w:lineRule="exact"/>
        <w:ind w:hanging="720"/>
        <w:rPr>
          <w:sz w:val="26"/>
          <w:szCs w:val="26"/>
          <w:lang w:bidi="ar-LB"/>
        </w:rPr>
      </w:pPr>
      <w:bookmarkStart w:id="1" w:name="_Hlk134511359"/>
      <w:r w:rsidRPr="00C810FC">
        <w:rPr>
          <w:sz w:val="26"/>
          <w:szCs w:val="26"/>
          <w:rtl/>
          <w:lang w:bidi="ar-LB"/>
        </w:rPr>
        <w:t xml:space="preserve">الوكالات الثنائية والمنفذة، عند ملء البيانات الخاصة بتقديمات تقارير إنجاز المشروعات، أن تضمن إدراج المعلومات ذات الصلة والمفيدة، بما في ذلك معلومات </w:t>
      </w:r>
      <w:r w:rsidRPr="00C810FC">
        <w:rPr>
          <w:rFonts w:hint="cs"/>
          <w:sz w:val="26"/>
          <w:szCs w:val="26"/>
          <w:rtl/>
          <w:lang w:bidi="ar-LB"/>
        </w:rPr>
        <w:t xml:space="preserve">المنظور </w:t>
      </w:r>
      <w:r w:rsidRPr="00C810FC">
        <w:rPr>
          <w:sz w:val="26"/>
          <w:szCs w:val="26"/>
          <w:rtl/>
          <w:lang w:bidi="ar-LB"/>
        </w:rPr>
        <w:t>الجنساني، والإبلاغ عن الدروس المستفادة وأسباب التأخير في تنفيذ المشروع</w:t>
      </w:r>
      <w:r w:rsidRPr="00C810FC">
        <w:rPr>
          <w:rFonts w:hint="cs"/>
          <w:sz w:val="26"/>
          <w:szCs w:val="26"/>
          <w:rtl/>
          <w:lang w:bidi="ar-LB"/>
        </w:rPr>
        <w:t>ات</w:t>
      </w:r>
      <w:r w:rsidRPr="00C810FC">
        <w:rPr>
          <w:sz w:val="26"/>
          <w:szCs w:val="26"/>
          <w:rtl/>
          <w:lang w:bidi="ar-LB"/>
        </w:rPr>
        <w:t xml:space="preserve"> لاستخدامها في التحسينات في تصميم المشروع</w:t>
      </w:r>
      <w:r w:rsidRPr="00C810FC">
        <w:rPr>
          <w:rFonts w:hint="cs"/>
          <w:sz w:val="26"/>
          <w:szCs w:val="26"/>
          <w:rtl/>
          <w:lang w:bidi="ar-LB"/>
        </w:rPr>
        <w:t>ات</w:t>
      </w:r>
      <w:r w:rsidRPr="00C810FC">
        <w:rPr>
          <w:sz w:val="26"/>
          <w:szCs w:val="26"/>
          <w:rtl/>
          <w:lang w:bidi="ar-LB"/>
        </w:rPr>
        <w:t xml:space="preserve"> </w:t>
      </w:r>
      <w:r w:rsidR="005C0010" w:rsidRPr="00C810FC">
        <w:rPr>
          <w:rFonts w:asciiTheme="majorBidi" w:hAnsiTheme="majorBidi"/>
          <w:sz w:val="26"/>
          <w:szCs w:val="26"/>
          <w:rtl/>
          <w:lang w:bidi="ar-SA"/>
        </w:rPr>
        <w:t>وتنفيذها</w:t>
      </w:r>
      <w:r w:rsidR="005C0010" w:rsidRPr="00C810FC">
        <w:rPr>
          <w:sz w:val="26"/>
          <w:szCs w:val="26"/>
          <w:rtl/>
          <w:lang w:bidi="ar-LB"/>
        </w:rPr>
        <w:t xml:space="preserve"> </w:t>
      </w:r>
      <w:r w:rsidR="005C0010" w:rsidRPr="00C810FC">
        <w:rPr>
          <w:rFonts w:hint="cs"/>
          <w:sz w:val="26"/>
          <w:szCs w:val="26"/>
          <w:rtl/>
          <w:lang w:bidi="ar-LB"/>
        </w:rPr>
        <w:t>في</w:t>
      </w:r>
      <w:r w:rsidR="005C0010" w:rsidRPr="00C810FC">
        <w:rPr>
          <w:sz w:val="26"/>
          <w:szCs w:val="26"/>
          <w:rtl/>
          <w:lang w:bidi="ar-LB"/>
        </w:rPr>
        <w:t xml:space="preserve"> المستقبل</w:t>
      </w:r>
      <w:r w:rsidRPr="00C810FC">
        <w:rPr>
          <w:sz w:val="26"/>
          <w:szCs w:val="26"/>
          <w:rtl/>
          <w:lang w:bidi="ar-LB"/>
        </w:rPr>
        <w:t xml:space="preserve">؛ </w:t>
      </w:r>
    </w:p>
    <w:bookmarkEnd w:id="1"/>
    <w:p w14:paraId="6081C58F" w14:textId="409DD524" w:rsidR="00D23C1D" w:rsidRPr="00C810FC" w:rsidRDefault="005C0010" w:rsidP="004842FA">
      <w:pPr>
        <w:pStyle w:val="Heading2"/>
        <w:numPr>
          <w:ilvl w:val="0"/>
          <w:numId w:val="34"/>
        </w:numPr>
        <w:bidi/>
        <w:spacing w:after="120" w:line="360" w:lineRule="exact"/>
        <w:ind w:left="1440" w:hanging="720"/>
        <w:rPr>
          <w:sz w:val="26"/>
          <w:szCs w:val="26"/>
          <w:lang w:val="en-US" w:bidi="ar-SA"/>
        </w:rPr>
      </w:pPr>
      <w:r w:rsidRPr="00C810FC">
        <w:rPr>
          <w:rFonts w:hint="cs"/>
          <w:sz w:val="26"/>
          <w:szCs w:val="26"/>
          <w:rtl/>
          <w:lang w:bidi="ar-LB"/>
        </w:rPr>
        <w:t>أن ت</w:t>
      </w:r>
      <w:r w:rsidR="00D23C1D" w:rsidRPr="00C810FC">
        <w:rPr>
          <w:sz w:val="26"/>
          <w:szCs w:val="26"/>
          <w:rtl/>
          <w:lang w:bidi="ar-LB"/>
        </w:rPr>
        <w:t>دعو جميع المشاركين في إعداد وتنفيذ الاتفاقات المتعددة السنوات والمشروعات الفردية، ولا سيما الأمانة والوكالات الثنائية والمنفذة، ل</w:t>
      </w:r>
      <w:r w:rsidR="00D23C1D" w:rsidRPr="00C810FC">
        <w:rPr>
          <w:rFonts w:hint="cs"/>
          <w:sz w:val="26"/>
          <w:szCs w:val="26"/>
          <w:rtl/>
          <w:lang w:bidi="ar-LB"/>
        </w:rPr>
        <w:t>مراعاة</w:t>
      </w:r>
      <w:r w:rsidR="00D23C1D" w:rsidRPr="00C810FC">
        <w:rPr>
          <w:sz w:val="26"/>
          <w:szCs w:val="26"/>
          <w:rtl/>
          <w:lang w:bidi="ar-LB"/>
        </w:rPr>
        <w:t xml:space="preserve"> الدروس المستفادة من تقارير إنجازات المشروعات، حيثما ينطبق ذلك.</w:t>
      </w:r>
    </w:p>
    <w:p w14:paraId="18D38005" w14:textId="05727ED3" w:rsidR="00A073F9" w:rsidRPr="00C810FC" w:rsidRDefault="003E444C" w:rsidP="003A6416">
      <w:pPr>
        <w:tabs>
          <w:tab w:val="left" w:pos="720"/>
        </w:tabs>
        <w:bidi/>
        <w:spacing w:before="240" w:after="120" w:line="360" w:lineRule="exact"/>
        <w:rPr>
          <w:b/>
          <w:bCs/>
          <w:color w:val="000000"/>
          <w:sz w:val="26"/>
          <w:szCs w:val="26"/>
          <w:rtl/>
          <w:lang w:val="en-US" w:bidi="ar-SA"/>
        </w:rPr>
      </w:pPr>
      <w:r w:rsidRPr="00C810FC">
        <w:rPr>
          <w:b/>
          <w:bCs/>
          <w:sz w:val="26"/>
          <w:szCs w:val="26"/>
          <w:lang w:val="en-US" w:bidi="ar-SA"/>
        </w:rPr>
        <w:t>8</w:t>
      </w:r>
      <w:r w:rsidRPr="00C810FC">
        <w:rPr>
          <w:rFonts w:hint="cs"/>
          <w:b/>
          <w:bCs/>
          <w:sz w:val="26"/>
          <w:szCs w:val="26"/>
          <w:rtl/>
          <w:lang w:val="en-US" w:bidi="ar-SA"/>
        </w:rPr>
        <w:t>.</w:t>
      </w:r>
      <w:r w:rsidRPr="00C810FC">
        <w:rPr>
          <w:b/>
          <w:bCs/>
          <w:sz w:val="26"/>
          <w:szCs w:val="26"/>
          <w:rtl/>
          <w:lang w:val="en-US" w:bidi="ar-SA"/>
        </w:rPr>
        <w:tab/>
      </w:r>
      <w:r w:rsidRPr="00C810FC">
        <w:rPr>
          <w:b/>
          <w:bCs/>
          <w:color w:val="000000"/>
          <w:sz w:val="26"/>
          <w:szCs w:val="26"/>
          <w:rtl/>
          <w:lang w:val="en-US" w:bidi="ar-SA"/>
        </w:rPr>
        <w:t>تخطيط الأعمال:</w:t>
      </w:r>
    </w:p>
    <w:p w14:paraId="074452AE" w14:textId="11D60B4D" w:rsidR="003E444C" w:rsidRPr="00C810FC" w:rsidRDefault="003E444C" w:rsidP="003E444C">
      <w:pPr>
        <w:tabs>
          <w:tab w:val="left" w:pos="1440"/>
        </w:tabs>
        <w:bidi/>
        <w:spacing w:after="120" w:line="360" w:lineRule="exact"/>
        <w:ind w:left="1440" w:hanging="720"/>
        <w:rPr>
          <w:b/>
          <w:bCs/>
          <w:sz w:val="26"/>
          <w:szCs w:val="26"/>
          <w:lang w:val="en-US" w:bidi="ar-SA"/>
        </w:rPr>
      </w:pPr>
      <w:r w:rsidRPr="00C810FC">
        <w:rPr>
          <w:b/>
          <w:bCs/>
          <w:color w:val="000000"/>
          <w:sz w:val="26"/>
          <w:szCs w:val="26"/>
          <w:lang w:val="en-US" w:bidi="ar-SA"/>
        </w:rPr>
        <w:t>8</w:t>
      </w:r>
      <w:r w:rsidRPr="00C810FC">
        <w:rPr>
          <w:rFonts w:hint="cs"/>
          <w:b/>
          <w:bCs/>
          <w:color w:val="000000"/>
          <w:sz w:val="26"/>
          <w:szCs w:val="26"/>
          <w:rtl/>
          <w:lang w:val="en-US" w:bidi="ar-SA"/>
        </w:rPr>
        <w:t>(أ)</w:t>
      </w:r>
      <w:r w:rsidRPr="00C810FC">
        <w:rPr>
          <w:b/>
          <w:bCs/>
          <w:color w:val="000000"/>
          <w:sz w:val="26"/>
          <w:szCs w:val="26"/>
          <w:rtl/>
          <w:lang w:val="en-US" w:bidi="ar-SA"/>
        </w:rPr>
        <w:tab/>
        <w:t xml:space="preserve">تحديث عن حالة تنفيذ خطة الأعمال المجمعة للصندوق المتعدد الأطراف للفترة </w:t>
      </w:r>
      <w:r w:rsidRPr="00C810FC">
        <w:rPr>
          <w:b/>
          <w:bCs/>
          <w:color w:val="000000"/>
          <w:sz w:val="26"/>
          <w:szCs w:val="26"/>
          <w:lang w:val="en-US" w:bidi="ar-SA"/>
        </w:rPr>
        <w:t>2025</w:t>
      </w:r>
      <w:r w:rsidRPr="00C810FC">
        <w:rPr>
          <w:b/>
          <w:bCs/>
          <w:color w:val="000000"/>
          <w:sz w:val="26"/>
          <w:szCs w:val="26"/>
          <w:rtl/>
          <w:lang w:val="en-US" w:bidi="ar-SA"/>
        </w:rPr>
        <w:t>-</w:t>
      </w:r>
      <w:r w:rsidRPr="00C810FC">
        <w:rPr>
          <w:b/>
          <w:bCs/>
          <w:color w:val="000000"/>
          <w:sz w:val="26"/>
          <w:szCs w:val="26"/>
          <w:lang w:val="en-US" w:bidi="ar-SA"/>
        </w:rPr>
        <w:t>2027</w:t>
      </w:r>
    </w:p>
    <w:p w14:paraId="10EFC2E0" w14:textId="4F82449F" w:rsidR="007E5D09" w:rsidRPr="00C810FC" w:rsidRDefault="000514C2" w:rsidP="000514C2">
      <w:pPr>
        <w:bidi/>
        <w:spacing w:after="120" w:line="360" w:lineRule="exact"/>
        <w:ind w:left="720"/>
        <w:rPr>
          <w:rFonts w:asciiTheme="majorBidi" w:hAnsiTheme="majorBidi"/>
          <w:sz w:val="26"/>
          <w:szCs w:val="26"/>
          <w:rtl/>
          <w:lang w:bidi="ar-SA"/>
        </w:rPr>
      </w:pPr>
      <w:r w:rsidRPr="00C810FC">
        <w:rPr>
          <w:rFonts w:asciiTheme="majorBidi" w:hAnsiTheme="majorBidi" w:hint="cs"/>
          <w:sz w:val="26"/>
          <w:szCs w:val="26"/>
          <w:rtl/>
          <w:lang w:bidi="ar-SA"/>
        </w:rPr>
        <w:t>ت</w:t>
      </w:r>
      <w:r w:rsidRPr="00C810FC">
        <w:rPr>
          <w:rFonts w:asciiTheme="majorBidi" w:hAnsiTheme="majorBidi"/>
          <w:sz w:val="26"/>
          <w:szCs w:val="26"/>
          <w:rtl/>
          <w:lang w:bidi="ar-SA"/>
        </w:rPr>
        <w:t xml:space="preserve">قدم </w:t>
      </w:r>
      <w:r w:rsidRPr="00C810FC">
        <w:rPr>
          <w:rFonts w:asciiTheme="majorBidi" w:hAnsiTheme="majorBidi"/>
          <w:sz w:val="26"/>
          <w:szCs w:val="26"/>
          <w:u w:val="single"/>
          <w:rtl/>
          <w:lang w:bidi="ar-SA"/>
        </w:rPr>
        <w:t>الوثيقة</w:t>
      </w:r>
      <w:r w:rsidRPr="00C810FC">
        <w:rPr>
          <w:rFonts w:asciiTheme="majorBidi" w:hAnsiTheme="majorBidi" w:cstheme="majorBidi"/>
          <w:sz w:val="26"/>
          <w:szCs w:val="26"/>
          <w:u w:val="single"/>
        </w:rPr>
        <w:t xml:space="preserve"> UNEP/</w:t>
      </w:r>
      <w:proofErr w:type="spellStart"/>
      <w:r w:rsidRPr="00C810FC">
        <w:rPr>
          <w:rFonts w:asciiTheme="majorBidi" w:hAnsiTheme="majorBidi" w:cstheme="majorBidi"/>
          <w:sz w:val="26"/>
          <w:szCs w:val="26"/>
          <w:u w:val="single"/>
        </w:rPr>
        <w:t>OzL.Pro</w:t>
      </w:r>
      <w:proofErr w:type="spellEnd"/>
      <w:r w:rsidRPr="00C810FC">
        <w:rPr>
          <w:rFonts w:asciiTheme="majorBidi" w:hAnsiTheme="majorBidi" w:cstheme="majorBidi"/>
          <w:sz w:val="26"/>
          <w:szCs w:val="26"/>
          <w:u w:val="single"/>
        </w:rPr>
        <w:t xml:space="preserve">/ExCom/96/14 </w:t>
      </w:r>
      <w:r w:rsidRPr="00C810FC">
        <w:rPr>
          <w:rFonts w:asciiTheme="majorBidi" w:hAnsiTheme="majorBidi"/>
          <w:sz w:val="26"/>
          <w:szCs w:val="26"/>
          <w:rtl/>
          <w:lang w:bidi="ar-SA"/>
        </w:rPr>
        <w:t>ملخصا</w:t>
      </w:r>
      <w:r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لحالة تنفيذ خطة </w:t>
      </w:r>
      <w:r w:rsidR="00997949" w:rsidRPr="00C810FC">
        <w:rPr>
          <w:rFonts w:asciiTheme="majorBidi" w:hAnsiTheme="majorBidi" w:hint="cs"/>
          <w:sz w:val="26"/>
          <w:szCs w:val="26"/>
          <w:rtl/>
          <w:lang w:bidi="ar-SA"/>
        </w:rPr>
        <w:t>أ</w:t>
      </w:r>
      <w:r w:rsidRPr="00C810FC">
        <w:rPr>
          <w:rFonts w:asciiTheme="majorBidi" w:hAnsiTheme="majorBidi"/>
          <w:sz w:val="26"/>
          <w:szCs w:val="26"/>
          <w:rtl/>
          <w:lang w:bidi="ar-SA"/>
        </w:rPr>
        <w:t>عم</w:t>
      </w:r>
      <w:r w:rsidR="00997949" w:rsidRPr="00C810FC">
        <w:rPr>
          <w:rFonts w:asciiTheme="majorBidi" w:hAnsiTheme="majorBidi" w:hint="cs"/>
          <w:sz w:val="26"/>
          <w:szCs w:val="26"/>
          <w:rtl/>
          <w:lang w:bidi="ar-SA"/>
        </w:rPr>
        <w:t>ا</w:t>
      </w:r>
      <w:r w:rsidRPr="00C810FC">
        <w:rPr>
          <w:rFonts w:asciiTheme="majorBidi" w:hAnsiTheme="majorBidi"/>
          <w:sz w:val="26"/>
          <w:szCs w:val="26"/>
          <w:rtl/>
          <w:lang w:bidi="ar-SA"/>
        </w:rPr>
        <w:t xml:space="preserve">ل الصندوق المتعدد الأطراف للفترة </w:t>
      </w:r>
      <w:r w:rsidR="00997949" w:rsidRPr="00C810FC">
        <w:rPr>
          <w:rFonts w:asciiTheme="majorBidi" w:hAnsiTheme="majorBidi"/>
          <w:sz w:val="26"/>
          <w:szCs w:val="26"/>
          <w:lang w:bidi="ar-SA"/>
        </w:rPr>
        <w:t>2025</w:t>
      </w:r>
      <w:r w:rsidRPr="00C810FC">
        <w:rPr>
          <w:rFonts w:asciiTheme="majorBidi" w:hAnsiTheme="majorBidi"/>
          <w:sz w:val="26"/>
          <w:szCs w:val="26"/>
          <w:rtl/>
          <w:lang w:bidi="ar-SA"/>
        </w:rPr>
        <w:t>-</w:t>
      </w:r>
      <w:r w:rsidR="00997949" w:rsidRPr="00C810FC">
        <w:rPr>
          <w:rFonts w:asciiTheme="majorBidi" w:hAnsiTheme="majorBidi"/>
          <w:sz w:val="26"/>
          <w:szCs w:val="26"/>
          <w:lang w:bidi="ar-SA"/>
        </w:rPr>
        <w:t>2027</w:t>
      </w:r>
      <w:r w:rsidRPr="00C810FC">
        <w:rPr>
          <w:rFonts w:asciiTheme="majorBidi" w:hAnsiTheme="majorBidi"/>
          <w:sz w:val="26"/>
          <w:szCs w:val="26"/>
          <w:rtl/>
          <w:lang w:bidi="ar-SA"/>
        </w:rPr>
        <w:t xml:space="preserve">، وحالة تنفيذ خطة </w:t>
      </w:r>
      <w:r w:rsidR="00997949" w:rsidRPr="00C810FC">
        <w:rPr>
          <w:rFonts w:asciiTheme="majorBidi" w:hAnsiTheme="majorBidi" w:hint="cs"/>
          <w:sz w:val="26"/>
          <w:szCs w:val="26"/>
          <w:rtl/>
          <w:lang w:bidi="ar-SA"/>
        </w:rPr>
        <w:t>الأ</w:t>
      </w:r>
      <w:r w:rsidRPr="00C810FC">
        <w:rPr>
          <w:rFonts w:asciiTheme="majorBidi" w:hAnsiTheme="majorBidi"/>
          <w:sz w:val="26"/>
          <w:szCs w:val="26"/>
          <w:rtl/>
          <w:lang w:bidi="ar-SA"/>
        </w:rPr>
        <w:t>عم</w:t>
      </w:r>
      <w:r w:rsidR="00997949" w:rsidRPr="00C810FC">
        <w:rPr>
          <w:rFonts w:asciiTheme="majorBidi" w:hAnsiTheme="majorBidi" w:hint="cs"/>
          <w:sz w:val="26"/>
          <w:szCs w:val="26"/>
          <w:rtl/>
          <w:lang w:bidi="ar-SA"/>
        </w:rPr>
        <w:t>ا</w:t>
      </w:r>
      <w:r w:rsidRPr="00C810FC">
        <w:rPr>
          <w:rFonts w:asciiTheme="majorBidi" w:hAnsiTheme="majorBidi"/>
          <w:sz w:val="26"/>
          <w:szCs w:val="26"/>
          <w:rtl/>
          <w:lang w:bidi="ar-SA"/>
        </w:rPr>
        <w:t>ل</w:t>
      </w:r>
      <w:r w:rsidR="00997949" w:rsidRPr="00C810FC">
        <w:rPr>
          <w:rFonts w:asciiTheme="majorBidi" w:hAnsiTheme="majorBidi" w:hint="cs"/>
          <w:sz w:val="26"/>
          <w:szCs w:val="26"/>
          <w:rtl/>
          <w:lang w:bidi="ar-SA"/>
        </w:rPr>
        <w:t xml:space="preserve"> لعام</w:t>
      </w:r>
      <w:r w:rsidRPr="00C810FC">
        <w:rPr>
          <w:rFonts w:asciiTheme="majorBidi" w:hAnsiTheme="majorBidi"/>
          <w:sz w:val="26"/>
          <w:szCs w:val="26"/>
          <w:rtl/>
          <w:lang w:bidi="ar-SA"/>
        </w:rPr>
        <w:t xml:space="preserve"> </w:t>
      </w:r>
      <w:r w:rsidR="00997949" w:rsidRPr="00C810FC">
        <w:rPr>
          <w:rFonts w:asciiTheme="majorBidi" w:hAnsiTheme="majorBidi"/>
          <w:sz w:val="26"/>
          <w:szCs w:val="26"/>
          <w:lang w:bidi="ar-SA"/>
        </w:rPr>
        <w:t>2025</w:t>
      </w:r>
      <w:r w:rsidRPr="00C810FC">
        <w:rPr>
          <w:rFonts w:asciiTheme="majorBidi" w:hAnsiTheme="majorBidi"/>
          <w:sz w:val="26"/>
          <w:szCs w:val="26"/>
          <w:rtl/>
          <w:lang w:bidi="ar-SA"/>
        </w:rPr>
        <w:t xml:space="preserve"> في ضوء ال</w:t>
      </w:r>
      <w:r w:rsidR="00997949" w:rsidRPr="00C810FC">
        <w:rPr>
          <w:rFonts w:asciiTheme="majorBidi" w:hAnsiTheme="majorBidi" w:hint="cs"/>
          <w:sz w:val="26"/>
          <w:szCs w:val="26"/>
          <w:rtl/>
          <w:lang w:bidi="ar-SA"/>
        </w:rPr>
        <w:t>تقارير</w:t>
      </w:r>
      <w:r w:rsidRPr="00C810FC">
        <w:rPr>
          <w:rFonts w:asciiTheme="majorBidi" w:hAnsiTheme="majorBidi"/>
          <w:sz w:val="26"/>
          <w:szCs w:val="26"/>
          <w:rtl/>
          <w:lang w:bidi="ar-SA"/>
        </w:rPr>
        <w:t xml:space="preserve"> المقدمة إلى الاجتماع السادس والتسعين، والالتزامات المقبلة للاتفاقات متعددة السنوات للفترة</w:t>
      </w:r>
      <w:r w:rsidR="00997949" w:rsidRPr="00C810FC">
        <w:rPr>
          <w:rFonts w:asciiTheme="majorBidi" w:hAnsiTheme="majorBidi" w:hint="cs"/>
          <w:sz w:val="26"/>
          <w:szCs w:val="26"/>
          <w:rtl/>
          <w:lang w:bidi="ar-SA"/>
        </w:rPr>
        <w:t xml:space="preserve"> من</w:t>
      </w:r>
      <w:r w:rsidRPr="00C810FC">
        <w:rPr>
          <w:rFonts w:asciiTheme="majorBidi" w:hAnsiTheme="majorBidi"/>
          <w:sz w:val="26"/>
          <w:szCs w:val="26"/>
          <w:rtl/>
          <w:lang w:bidi="ar-SA"/>
        </w:rPr>
        <w:t xml:space="preserve"> </w:t>
      </w:r>
      <w:r w:rsidR="00997949" w:rsidRPr="00C810FC">
        <w:rPr>
          <w:rFonts w:asciiTheme="majorBidi" w:hAnsiTheme="majorBidi"/>
          <w:sz w:val="26"/>
          <w:szCs w:val="26"/>
          <w:lang w:bidi="ar-SA"/>
        </w:rPr>
        <w:t>2025</w:t>
      </w:r>
      <w:r w:rsidR="00997949" w:rsidRPr="00C810FC">
        <w:rPr>
          <w:rFonts w:asciiTheme="majorBidi" w:hAnsiTheme="majorBidi" w:hint="cs"/>
          <w:sz w:val="26"/>
          <w:szCs w:val="26"/>
          <w:rtl/>
          <w:lang w:bidi="ar-SA"/>
        </w:rPr>
        <w:t xml:space="preserve"> إلى </w:t>
      </w:r>
      <w:r w:rsidR="00997949" w:rsidRPr="00C810FC">
        <w:rPr>
          <w:rFonts w:asciiTheme="majorBidi" w:hAnsiTheme="majorBidi"/>
          <w:sz w:val="26"/>
          <w:szCs w:val="26"/>
          <w:lang w:bidi="ar-SA"/>
        </w:rPr>
        <w:t>2032</w:t>
      </w:r>
      <w:r w:rsidRPr="00C810FC">
        <w:rPr>
          <w:rFonts w:asciiTheme="majorBidi" w:hAnsiTheme="majorBidi"/>
          <w:sz w:val="26"/>
          <w:szCs w:val="26"/>
          <w:rtl/>
          <w:lang w:bidi="ar-SA"/>
        </w:rPr>
        <w:t>، وتخصيص الموارد لفترة الثلاث</w:t>
      </w:r>
      <w:r w:rsidR="00997949" w:rsidRPr="00C810FC">
        <w:rPr>
          <w:rFonts w:asciiTheme="majorBidi" w:hAnsiTheme="majorBidi" w:hint="cs"/>
          <w:sz w:val="26"/>
          <w:szCs w:val="26"/>
          <w:rtl/>
          <w:lang w:bidi="ar-SA"/>
        </w:rPr>
        <w:t xml:space="preserve"> سنوات</w:t>
      </w:r>
      <w:r w:rsidRPr="00C810FC">
        <w:rPr>
          <w:rFonts w:asciiTheme="majorBidi" w:hAnsiTheme="majorBidi"/>
          <w:sz w:val="26"/>
          <w:szCs w:val="26"/>
          <w:rtl/>
          <w:lang w:bidi="ar-SA"/>
        </w:rPr>
        <w:t xml:space="preserve"> </w:t>
      </w:r>
      <w:r w:rsidR="00997949" w:rsidRPr="00C810FC">
        <w:rPr>
          <w:rFonts w:asciiTheme="majorBidi" w:hAnsiTheme="majorBidi"/>
          <w:sz w:val="26"/>
          <w:szCs w:val="26"/>
          <w:lang w:bidi="ar-SA"/>
        </w:rPr>
        <w:t>2024</w:t>
      </w:r>
      <w:r w:rsidRPr="00C810FC">
        <w:rPr>
          <w:rFonts w:asciiTheme="majorBidi" w:hAnsiTheme="majorBidi"/>
          <w:sz w:val="26"/>
          <w:szCs w:val="26"/>
          <w:rtl/>
          <w:lang w:bidi="ar-SA"/>
        </w:rPr>
        <w:t>-</w:t>
      </w:r>
      <w:r w:rsidR="00997949" w:rsidRPr="00C810FC">
        <w:rPr>
          <w:rFonts w:asciiTheme="majorBidi" w:hAnsiTheme="majorBidi"/>
          <w:sz w:val="26"/>
          <w:szCs w:val="26"/>
          <w:lang w:bidi="ar-SA"/>
        </w:rPr>
        <w:t>2026</w:t>
      </w:r>
      <w:r w:rsidR="00997949" w:rsidRPr="00C810FC">
        <w:rPr>
          <w:rFonts w:asciiTheme="majorBidi" w:hAnsiTheme="majorBidi" w:hint="cs"/>
          <w:sz w:val="26"/>
          <w:szCs w:val="26"/>
          <w:rtl/>
          <w:lang w:bidi="ar-SA"/>
        </w:rPr>
        <w:t>.</w:t>
      </w:r>
    </w:p>
    <w:p w14:paraId="75AE5232" w14:textId="77777777" w:rsidR="000514C2" w:rsidRPr="00C810FC" w:rsidRDefault="000514C2" w:rsidP="009179F3">
      <w:pPr>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الم</w:t>
      </w:r>
      <w:r w:rsidRPr="00C810FC">
        <w:rPr>
          <w:rFonts w:asciiTheme="majorBidi" w:hAnsiTheme="majorBidi" w:hint="cs"/>
          <w:sz w:val="26"/>
          <w:szCs w:val="26"/>
          <w:u w:val="single"/>
          <w:rtl/>
        </w:rPr>
        <w:t>شاك</w:t>
      </w:r>
      <w:r w:rsidRPr="00C810FC">
        <w:rPr>
          <w:rFonts w:asciiTheme="majorBidi" w:hAnsiTheme="majorBidi"/>
          <w:sz w:val="26"/>
          <w:szCs w:val="26"/>
          <w:u w:val="single"/>
          <w:rtl/>
          <w:lang w:bidi="ar-SA"/>
        </w:rPr>
        <w:t>ل ال</w:t>
      </w:r>
      <w:r w:rsidRPr="00C810FC">
        <w:rPr>
          <w:rFonts w:asciiTheme="majorBidi" w:hAnsiTheme="majorBidi" w:hint="cs"/>
          <w:sz w:val="26"/>
          <w:szCs w:val="26"/>
          <w:u w:val="single"/>
          <w:rtl/>
        </w:rPr>
        <w:t>تي يتعيَّن</w:t>
      </w:r>
      <w:r w:rsidRPr="00C810FC">
        <w:rPr>
          <w:rFonts w:asciiTheme="majorBidi" w:hAnsiTheme="majorBidi"/>
          <w:sz w:val="26"/>
          <w:szCs w:val="26"/>
          <w:u w:val="single"/>
          <w:rtl/>
          <w:lang w:bidi="ar-SA"/>
        </w:rPr>
        <w:t xml:space="preserve"> معالجتها</w:t>
      </w:r>
      <w:r w:rsidRPr="00C810FC">
        <w:rPr>
          <w:rFonts w:asciiTheme="majorBidi" w:hAnsiTheme="majorBidi"/>
          <w:sz w:val="26"/>
          <w:szCs w:val="26"/>
          <w:rtl/>
          <w:lang w:bidi="ar-SA"/>
        </w:rPr>
        <w:t>: لا شيء</w:t>
      </w:r>
    </w:p>
    <w:p w14:paraId="3B9451E2" w14:textId="0AF91600" w:rsidR="000514C2" w:rsidRPr="00C810FC" w:rsidRDefault="000514C2" w:rsidP="009179F3">
      <w:pPr>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sz w:val="26"/>
          <w:szCs w:val="26"/>
          <w:rtl/>
          <w:lang w:bidi="ar-SA"/>
        </w:rPr>
        <w:t xml:space="preserve"> الإحاطة علم</w:t>
      </w:r>
      <w:r w:rsidRPr="00C810FC">
        <w:rPr>
          <w:rFonts w:asciiTheme="majorBidi" w:hAnsiTheme="majorBidi" w:hint="cs"/>
          <w:sz w:val="26"/>
          <w:szCs w:val="26"/>
          <w:rtl/>
          <w:lang w:bidi="ar-SA"/>
        </w:rPr>
        <w:t>اً</w:t>
      </w:r>
      <w:r w:rsidRPr="00C810FC">
        <w:rPr>
          <w:rFonts w:asciiTheme="majorBidi" w:hAnsiTheme="majorBidi"/>
          <w:sz w:val="26"/>
          <w:szCs w:val="26"/>
          <w:rtl/>
          <w:lang w:bidi="ar-SA"/>
        </w:rPr>
        <w:t xml:space="preserve"> بما يلي</w:t>
      </w:r>
      <w:r w:rsidRPr="00C810FC">
        <w:rPr>
          <w:rFonts w:asciiTheme="majorBidi" w:hAnsiTheme="majorBidi" w:cstheme="majorBidi"/>
          <w:sz w:val="26"/>
          <w:szCs w:val="26"/>
        </w:rPr>
        <w:t>:</w:t>
      </w:r>
    </w:p>
    <w:p w14:paraId="3C4CBBF2" w14:textId="7A726470" w:rsidR="000514C2" w:rsidRPr="00C810FC" w:rsidRDefault="000514C2" w:rsidP="004842FA">
      <w:pPr>
        <w:pStyle w:val="ListParagraph"/>
        <w:numPr>
          <w:ilvl w:val="0"/>
          <w:numId w:val="36"/>
        </w:numPr>
        <w:bidi/>
        <w:spacing w:after="120" w:line="360" w:lineRule="exact"/>
        <w:ind w:hanging="720"/>
        <w:contextualSpacing w:val="0"/>
        <w:rPr>
          <w:rFonts w:asciiTheme="majorBidi" w:hAnsiTheme="majorBidi"/>
          <w:sz w:val="26"/>
          <w:szCs w:val="26"/>
          <w:rtl/>
        </w:rPr>
      </w:pPr>
      <w:r w:rsidRPr="00C810FC">
        <w:rPr>
          <w:rFonts w:asciiTheme="majorBidi" w:hAnsiTheme="majorBidi"/>
          <w:sz w:val="26"/>
          <w:szCs w:val="26"/>
          <w:rtl/>
        </w:rPr>
        <w:t xml:space="preserve">التحديث </w:t>
      </w:r>
      <w:r w:rsidR="00997949" w:rsidRPr="00C810FC">
        <w:rPr>
          <w:rFonts w:asciiTheme="majorBidi" w:hAnsiTheme="majorBidi" w:hint="cs"/>
          <w:sz w:val="26"/>
          <w:szCs w:val="26"/>
          <w:rtl/>
          <w:lang w:bidi="ar-SA"/>
        </w:rPr>
        <w:t>المتعلق</w:t>
      </w:r>
      <w:r w:rsidRPr="00C810FC">
        <w:rPr>
          <w:rFonts w:asciiTheme="majorBidi" w:hAnsiTheme="majorBidi"/>
          <w:sz w:val="26"/>
          <w:szCs w:val="26"/>
          <w:rtl/>
        </w:rPr>
        <w:t xml:space="preserve"> </w:t>
      </w:r>
      <w:r w:rsidR="00997949" w:rsidRPr="00C810FC">
        <w:rPr>
          <w:rFonts w:asciiTheme="majorBidi" w:hAnsiTheme="majorBidi" w:hint="cs"/>
          <w:sz w:val="26"/>
          <w:szCs w:val="26"/>
          <w:rtl/>
        </w:rPr>
        <w:t>ب</w:t>
      </w:r>
      <w:r w:rsidRPr="00C810FC">
        <w:rPr>
          <w:rFonts w:asciiTheme="majorBidi" w:hAnsiTheme="majorBidi"/>
          <w:sz w:val="26"/>
          <w:szCs w:val="26"/>
          <w:rtl/>
        </w:rPr>
        <w:t xml:space="preserve">حالة تنفيذ خطة </w:t>
      </w:r>
      <w:r w:rsidR="00997949" w:rsidRPr="00C810FC">
        <w:rPr>
          <w:rFonts w:asciiTheme="majorBidi" w:hAnsiTheme="majorBidi" w:hint="cs"/>
          <w:sz w:val="26"/>
          <w:szCs w:val="26"/>
          <w:rtl/>
        </w:rPr>
        <w:t>الأ</w:t>
      </w:r>
      <w:r w:rsidRPr="00C810FC">
        <w:rPr>
          <w:rFonts w:asciiTheme="majorBidi" w:hAnsiTheme="majorBidi"/>
          <w:sz w:val="26"/>
          <w:szCs w:val="26"/>
          <w:rtl/>
        </w:rPr>
        <w:t>عم</w:t>
      </w:r>
      <w:r w:rsidR="00997949" w:rsidRPr="00C810FC">
        <w:rPr>
          <w:rFonts w:asciiTheme="majorBidi" w:hAnsiTheme="majorBidi" w:hint="cs"/>
          <w:sz w:val="26"/>
          <w:szCs w:val="26"/>
          <w:rtl/>
        </w:rPr>
        <w:t>ا</w:t>
      </w:r>
      <w:r w:rsidRPr="00C810FC">
        <w:rPr>
          <w:rFonts w:asciiTheme="majorBidi" w:hAnsiTheme="majorBidi"/>
          <w:sz w:val="26"/>
          <w:szCs w:val="26"/>
          <w:rtl/>
        </w:rPr>
        <w:t>ل ا</w:t>
      </w:r>
      <w:r w:rsidR="00997949" w:rsidRPr="00C810FC">
        <w:rPr>
          <w:rFonts w:asciiTheme="majorBidi" w:hAnsiTheme="majorBidi" w:hint="cs"/>
          <w:sz w:val="26"/>
          <w:szCs w:val="26"/>
          <w:rtl/>
        </w:rPr>
        <w:t>لمجمَّعة ل</w:t>
      </w:r>
      <w:r w:rsidRPr="00C810FC">
        <w:rPr>
          <w:rFonts w:asciiTheme="majorBidi" w:hAnsiTheme="majorBidi"/>
          <w:sz w:val="26"/>
          <w:szCs w:val="26"/>
          <w:rtl/>
        </w:rPr>
        <w:t xml:space="preserve">لصندوق المتعدد الأطراف للفترة </w:t>
      </w:r>
      <w:r w:rsidR="00997949" w:rsidRPr="00C810FC">
        <w:rPr>
          <w:rFonts w:asciiTheme="majorBidi" w:hAnsiTheme="majorBidi"/>
          <w:sz w:val="26"/>
          <w:szCs w:val="26"/>
        </w:rPr>
        <w:t>2025</w:t>
      </w:r>
      <w:r w:rsidRPr="00C810FC">
        <w:rPr>
          <w:rFonts w:asciiTheme="majorBidi" w:hAnsiTheme="majorBidi"/>
          <w:sz w:val="26"/>
          <w:szCs w:val="26"/>
          <w:rtl/>
        </w:rPr>
        <w:t>-</w:t>
      </w:r>
      <w:r w:rsidR="00997949" w:rsidRPr="00C810FC">
        <w:rPr>
          <w:rFonts w:asciiTheme="majorBidi" w:hAnsiTheme="majorBidi"/>
          <w:sz w:val="26"/>
          <w:szCs w:val="26"/>
        </w:rPr>
        <w:t>2027</w:t>
      </w:r>
      <w:r w:rsidRPr="00C810FC">
        <w:rPr>
          <w:rFonts w:asciiTheme="majorBidi" w:hAnsiTheme="majorBidi"/>
          <w:sz w:val="26"/>
          <w:szCs w:val="26"/>
          <w:rtl/>
        </w:rPr>
        <w:t>، الوارد في الوثيقة</w:t>
      </w:r>
      <w:r w:rsidR="00997949" w:rsidRPr="00C810FC">
        <w:rPr>
          <w:rFonts w:asciiTheme="majorBidi" w:hAnsiTheme="majorBidi" w:hint="cs"/>
          <w:sz w:val="26"/>
          <w:szCs w:val="26"/>
          <w:rtl/>
        </w:rPr>
        <w:t xml:space="preserve">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w:t>
      </w:r>
      <w:r w:rsidR="00997949" w:rsidRPr="00C810FC">
        <w:rPr>
          <w:rFonts w:asciiTheme="majorBidi" w:hAnsiTheme="majorBidi" w:cstheme="majorBidi"/>
          <w:sz w:val="26"/>
          <w:szCs w:val="26"/>
        </w:rPr>
        <w:t>96</w:t>
      </w:r>
      <w:r w:rsidRPr="00C810FC">
        <w:rPr>
          <w:rFonts w:asciiTheme="majorBidi" w:hAnsiTheme="majorBidi" w:cstheme="majorBidi"/>
          <w:sz w:val="26"/>
          <w:szCs w:val="26"/>
        </w:rPr>
        <w:t>/</w:t>
      </w:r>
      <w:r w:rsidR="00997949" w:rsidRPr="00C810FC">
        <w:rPr>
          <w:rFonts w:asciiTheme="majorBidi" w:hAnsiTheme="majorBidi" w:cstheme="majorBidi"/>
          <w:sz w:val="26"/>
          <w:szCs w:val="26"/>
        </w:rPr>
        <w:t>14</w:t>
      </w:r>
      <w:r w:rsidRPr="00C810FC">
        <w:rPr>
          <w:rFonts w:asciiTheme="majorBidi" w:hAnsiTheme="majorBidi"/>
          <w:sz w:val="26"/>
          <w:szCs w:val="26"/>
          <w:rtl/>
        </w:rPr>
        <w:t>؛</w:t>
      </w:r>
    </w:p>
    <w:p w14:paraId="2F3E79ED" w14:textId="38C438F1" w:rsidR="000514C2" w:rsidRPr="00C810FC" w:rsidRDefault="000514C2" w:rsidP="004842FA">
      <w:pPr>
        <w:pStyle w:val="ListParagraph"/>
        <w:numPr>
          <w:ilvl w:val="0"/>
          <w:numId w:val="36"/>
        </w:numPr>
        <w:bidi/>
        <w:spacing w:after="120" w:line="360" w:lineRule="exact"/>
        <w:ind w:hanging="720"/>
        <w:contextualSpacing w:val="0"/>
        <w:rPr>
          <w:rFonts w:asciiTheme="majorBidi" w:hAnsiTheme="majorBidi" w:cstheme="majorBidi"/>
          <w:sz w:val="26"/>
          <w:szCs w:val="26"/>
          <w:rtl/>
        </w:rPr>
      </w:pPr>
      <w:r w:rsidRPr="00C810FC">
        <w:rPr>
          <w:rFonts w:asciiTheme="majorBidi" w:hAnsiTheme="majorBidi"/>
          <w:sz w:val="26"/>
          <w:szCs w:val="26"/>
          <w:rtl/>
        </w:rPr>
        <w:t xml:space="preserve">أن القيمة الإجمالية للأنشطة الموصى بها للاجتماع السادس والتسعين تبلغ </w:t>
      </w:r>
      <w:r w:rsidR="00997949" w:rsidRPr="00C810FC">
        <w:rPr>
          <w:sz w:val="26"/>
          <w:szCs w:val="26"/>
        </w:rPr>
        <w:t>37,962,033</w:t>
      </w:r>
      <w:r w:rsidRPr="00C810FC">
        <w:rPr>
          <w:rFonts w:asciiTheme="majorBidi" w:hAnsiTheme="majorBidi"/>
          <w:sz w:val="26"/>
          <w:szCs w:val="26"/>
          <w:rtl/>
        </w:rPr>
        <w:t xml:space="preserve"> دولارا</w:t>
      </w:r>
      <w:r w:rsidR="00997949" w:rsidRPr="00C810FC">
        <w:rPr>
          <w:rFonts w:asciiTheme="majorBidi" w:hAnsiTheme="majorBidi" w:hint="cs"/>
          <w:sz w:val="26"/>
          <w:szCs w:val="26"/>
          <w:rtl/>
        </w:rPr>
        <w:t>ً</w:t>
      </w:r>
      <w:r w:rsidRPr="00C810FC">
        <w:rPr>
          <w:rFonts w:asciiTheme="majorBidi" w:hAnsiTheme="majorBidi"/>
          <w:sz w:val="26"/>
          <w:szCs w:val="26"/>
          <w:rtl/>
        </w:rPr>
        <w:t xml:space="preserve"> أمريكيا</w:t>
      </w:r>
      <w:r w:rsidR="00997949" w:rsidRPr="00C810FC">
        <w:rPr>
          <w:rFonts w:asciiTheme="majorBidi" w:hAnsiTheme="majorBidi" w:hint="cs"/>
          <w:sz w:val="26"/>
          <w:szCs w:val="26"/>
          <w:rtl/>
        </w:rPr>
        <w:t>ً</w:t>
      </w:r>
      <w:r w:rsidRPr="00C810FC">
        <w:rPr>
          <w:rFonts w:asciiTheme="majorBidi" w:hAnsiTheme="majorBidi"/>
          <w:sz w:val="26"/>
          <w:szCs w:val="26"/>
          <w:rtl/>
        </w:rPr>
        <w:t xml:space="preserve"> (</w:t>
      </w:r>
      <w:r w:rsidR="004918E4" w:rsidRPr="00C810FC">
        <w:rPr>
          <w:rFonts w:asciiTheme="majorBidi" w:hAnsiTheme="majorBidi" w:hint="cs"/>
          <w:sz w:val="26"/>
          <w:szCs w:val="26"/>
          <w:rtl/>
        </w:rPr>
        <w:t>تشمل</w:t>
      </w:r>
      <w:r w:rsidRPr="00C810FC">
        <w:rPr>
          <w:rFonts w:asciiTheme="majorBidi" w:hAnsiTheme="majorBidi"/>
          <w:sz w:val="26"/>
          <w:szCs w:val="26"/>
          <w:rtl/>
        </w:rPr>
        <w:t xml:space="preserve"> </w:t>
      </w:r>
      <w:r w:rsidR="00997949" w:rsidRPr="00C810FC">
        <w:rPr>
          <w:sz w:val="26"/>
          <w:szCs w:val="26"/>
        </w:rPr>
        <w:t>20,289,897</w:t>
      </w:r>
      <w:r w:rsidRPr="00C810FC">
        <w:rPr>
          <w:rFonts w:asciiTheme="majorBidi" w:hAnsiTheme="majorBidi"/>
          <w:sz w:val="26"/>
          <w:szCs w:val="26"/>
          <w:rtl/>
        </w:rPr>
        <w:t xml:space="preserve"> دولارا</w:t>
      </w:r>
      <w:r w:rsidR="00997949" w:rsidRPr="00C810FC">
        <w:rPr>
          <w:rFonts w:asciiTheme="majorBidi" w:hAnsiTheme="majorBidi" w:hint="cs"/>
          <w:sz w:val="26"/>
          <w:szCs w:val="26"/>
          <w:rtl/>
        </w:rPr>
        <w:t>ً</w:t>
      </w:r>
      <w:r w:rsidRPr="00C810FC">
        <w:rPr>
          <w:rFonts w:asciiTheme="majorBidi" w:hAnsiTheme="majorBidi"/>
          <w:sz w:val="26"/>
          <w:szCs w:val="26"/>
          <w:rtl/>
        </w:rPr>
        <w:t xml:space="preserve"> أمريكيا</w:t>
      </w:r>
      <w:r w:rsidR="00997949" w:rsidRPr="00C810FC">
        <w:rPr>
          <w:rFonts w:asciiTheme="majorBidi" w:hAnsiTheme="majorBidi" w:hint="cs"/>
          <w:sz w:val="26"/>
          <w:szCs w:val="26"/>
          <w:rtl/>
        </w:rPr>
        <w:t>ً</w:t>
      </w:r>
      <w:r w:rsidRPr="00C810FC">
        <w:rPr>
          <w:rFonts w:asciiTheme="majorBidi" w:hAnsiTheme="majorBidi"/>
          <w:sz w:val="26"/>
          <w:szCs w:val="26"/>
          <w:rtl/>
        </w:rPr>
        <w:t xml:space="preserve"> للأنشطة المتعلقة </w:t>
      </w:r>
      <w:r w:rsidR="00EA1359" w:rsidRPr="00C810FC">
        <w:rPr>
          <w:rFonts w:asciiTheme="majorBidi" w:hAnsiTheme="majorBidi" w:hint="cs"/>
          <w:sz w:val="26"/>
          <w:szCs w:val="26"/>
          <w:rtl/>
        </w:rPr>
        <w:t>بالمواد</w:t>
      </w:r>
      <w:r w:rsidRPr="00C810FC">
        <w:rPr>
          <w:rFonts w:asciiTheme="majorBidi" w:hAnsiTheme="majorBidi"/>
          <w:sz w:val="26"/>
          <w:szCs w:val="26"/>
          <w:rtl/>
        </w:rPr>
        <w:t xml:space="preserve"> الهيدروفلور</w:t>
      </w:r>
      <w:r w:rsidR="00EA1359" w:rsidRPr="00C810FC">
        <w:rPr>
          <w:rFonts w:asciiTheme="majorBidi" w:hAnsiTheme="majorBidi" w:hint="cs"/>
          <w:sz w:val="26"/>
          <w:szCs w:val="26"/>
          <w:rtl/>
        </w:rPr>
        <w:t>وكربون</w:t>
      </w:r>
      <w:r w:rsidRPr="00C810FC">
        <w:rPr>
          <w:rFonts w:asciiTheme="majorBidi" w:hAnsiTheme="majorBidi"/>
          <w:sz w:val="26"/>
          <w:szCs w:val="26"/>
          <w:rtl/>
        </w:rPr>
        <w:t>ية؛ و</w:t>
      </w:r>
      <w:r w:rsidR="004918E4" w:rsidRPr="00C810FC">
        <w:rPr>
          <w:rFonts w:asciiTheme="majorBidi" w:hAnsiTheme="majorBidi" w:hint="cs"/>
          <w:sz w:val="26"/>
          <w:szCs w:val="26"/>
          <w:rtl/>
        </w:rPr>
        <w:t xml:space="preserve">مبلغ </w:t>
      </w:r>
      <w:r w:rsidR="00EA1359" w:rsidRPr="00C810FC">
        <w:rPr>
          <w:sz w:val="26"/>
          <w:szCs w:val="26"/>
        </w:rPr>
        <w:t>1,713,080</w:t>
      </w:r>
      <w:r w:rsidRPr="00C810FC">
        <w:rPr>
          <w:rFonts w:asciiTheme="majorBidi" w:hAnsiTheme="majorBidi"/>
          <w:sz w:val="26"/>
          <w:szCs w:val="26"/>
          <w:rtl/>
        </w:rPr>
        <w:t xml:space="preserve"> دولارا</w:t>
      </w:r>
      <w:r w:rsidR="00EA1359" w:rsidRPr="00C810FC">
        <w:rPr>
          <w:rFonts w:asciiTheme="majorBidi" w:hAnsiTheme="majorBidi" w:hint="cs"/>
          <w:sz w:val="26"/>
          <w:szCs w:val="26"/>
          <w:rtl/>
        </w:rPr>
        <w:t>ً</w:t>
      </w:r>
      <w:r w:rsidRPr="00C810FC">
        <w:rPr>
          <w:rFonts w:asciiTheme="majorBidi" w:hAnsiTheme="majorBidi"/>
          <w:sz w:val="26"/>
          <w:szCs w:val="26"/>
          <w:rtl/>
        </w:rPr>
        <w:t xml:space="preserve"> أمريكيا</w:t>
      </w:r>
      <w:r w:rsidR="00EA1359" w:rsidRPr="00C810FC">
        <w:rPr>
          <w:rFonts w:asciiTheme="majorBidi" w:hAnsiTheme="majorBidi" w:hint="cs"/>
          <w:sz w:val="26"/>
          <w:szCs w:val="26"/>
          <w:rtl/>
        </w:rPr>
        <w:t>ً</w:t>
      </w:r>
      <w:r w:rsidRPr="00C810FC">
        <w:rPr>
          <w:rFonts w:asciiTheme="majorBidi" w:hAnsiTheme="majorBidi"/>
          <w:sz w:val="26"/>
          <w:szCs w:val="26"/>
          <w:rtl/>
        </w:rPr>
        <w:t xml:space="preserve"> للمش</w:t>
      </w:r>
      <w:r w:rsidR="00EA1359" w:rsidRPr="00C810FC">
        <w:rPr>
          <w:rFonts w:asciiTheme="majorBidi" w:hAnsiTheme="majorBidi" w:hint="cs"/>
          <w:sz w:val="26"/>
          <w:szCs w:val="26"/>
          <w:rtl/>
        </w:rPr>
        <w:t>روعات</w:t>
      </w:r>
      <w:r w:rsidRPr="00C810FC">
        <w:rPr>
          <w:rFonts w:asciiTheme="majorBidi" w:hAnsiTheme="majorBidi"/>
          <w:sz w:val="26"/>
          <w:szCs w:val="26"/>
          <w:rtl/>
        </w:rPr>
        <w:t xml:space="preserve"> التجريبية لكفاءة </w:t>
      </w:r>
      <w:r w:rsidR="00EA1359" w:rsidRPr="00C810FC">
        <w:rPr>
          <w:rFonts w:asciiTheme="majorBidi" w:hAnsiTheme="majorBidi" w:hint="cs"/>
          <w:sz w:val="26"/>
          <w:szCs w:val="26"/>
          <w:rtl/>
        </w:rPr>
        <w:t xml:space="preserve">استخدام </w:t>
      </w:r>
      <w:r w:rsidRPr="00C810FC">
        <w:rPr>
          <w:rFonts w:asciiTheme="majorBidi" w:hAnsiTheme="majorBidi"/>
          <w:sz w:val="26"/>
          <w:szCs w:val="26"/>
          <w:rtl/>
        </w:rPr>
        <w:t xml:space="preserve">الطاقة عملاً بالمقرر </w:t>
      </w:r>
      <w:r w:rsidR="00EA1359" w:rsidRPr="00C810FC">
        <w:rPr>
          <w:rFonts w:asciiTheme="majorBidi" w:hAnsiTheme="majorBidi"/>
          <w:sz w:val="26"/>
          <w:szCs w:val="26"/>
        </w:rPr>
        <w:t>91</w:t>
      </w:r>
      <w:r w:rsidRPr="00C810FC">
        <w:rPr>
          <w:rFonts w:asciiTheme="majorBidi" w:hAnsiTheme="majorBidi"/>
          <w:sz w:val="26"/>
          <w:szCs w:val="26"/>
          <w:rtl/>
        </w:rPr>
        <w:t>/</w:t>
      </w:r>
      <w:r w:rsidR="00EA1359" w:rsidRPr="00C810FC">
        <w:rPr>
          <w:rFonts w:asciiTheme="majorBidi" w:hAnsiTheme="majorBidi"/>
          <w:sz w:val="26"/>
          <w:szCs w:val="26"/>
        </w:rPr>
        <w:t>65</w:t>
      </w:r>
      <w:r w:rsidRPr="00C810FC">
        <w:rPr>
          <w:rFonts w:asciiTheme="majorBidi" w:hAnsiTheme="majorBidi"/>
          <w:sz w:val="26"/>
          <w:szCs w:val="26"/>
          <w:rtl/>
        </w:rPr>
        <w:t>؛ و</w:t>
      </w:r>
      <w:r w:rsidR="004918E4" w:rsidRPr="00C810FC">
        <w:rPr>
          <w:rFonts w:asciiTheme="majorBidi" w:hAnsiTheme="majorBidi" w:hint="cs"/>
          <w:sz w:val="26"/>
          <w:szCs w:val="26"/>
          <w:rtl/>
        </w:rPr>
        <w:t xml:space="preserve">مبلغ </w:t>
      </w:r>
      <w:r w:rsidR="00F95570" w:rsidRPr="00C810FC">
        <w:rPr>
          <w:sz w:val="26"/>
          <w:szCs w:val="26"/>
        </w:rPr>
        <w:t>87,740</w:t>
      </w:r>
      <w:r w:rsidRPr="00C810FC">
        <w:rPr>
          <w:rFonts w:asciiTheme="majorBidi" w:hAnsiTheme="majorBidi"/>
          <w:sz w:val="26"/>
          <w:szCs w:val="26"/>
          <w:rtl/>
        </w:rPr>
        <w:t xml:space="preserve"> دولارا</w:t>
      </w:r>
      <w:r w:rsidR="00F95570" w:rsidRPr="00C810FC">
        <w:rPr>
          <w:rFonts w:asciiTheme="majorBidi" w:hAnsiTheme="majorBidi" w:hint="cs"/>
          <w:sz w:val="26"/>
          <w:szCs w:val="26"/>
          <w:rtl/>
        </w:rPr>
        <w:t>ً</w:t>
      </w:r>
      <w:r w:rsidRPr="00C810FC">
        <w:rPr>
          <w:rFonts w:asciiTheme="majorBidi" w:hAnsiTheme="majorBidi"/>
          <w:sz w:val="26"/>
          <w:szCs w:val="26"/>
          <w:rtl/>
        </w:rPr>
        <w:t xml:space="preserve"> أمريكيا</w:t>
      </w:r>
      <w:r w:rsidR="00F95570" w:rsidRPr="00C810FC">
        <w:rPr>
          <w:rFonts w:asciiTheme="majorBidi" w:hAnsiTheme="majorBidi" w:hint="cs"/>
          <w:sz w:val="26"/>
          <w:szCs w:val="26"/>
          <w:rtl/>
        </w:rPr>
        <w:t>ً</w:t>
      </w:r>
      <w:r w:rsidRPr="00C810FC">
        <w:rPr>
          <w:rFonts w:asciiTheme="majorBidi" w:hAnsiTheme="majorBidi"/>
          <w:sz w:val="26"/>
          <w:szCs w:val="26"/>
          <w:rtl/>
        </w:rPr>
        <w:t xml:space="preserve"> </w:t>
      </w:r>
      <w:r w:rsidR="00F95570" w:rsidRPr="00C810FC">
        <w:rPr>
          <w:rFonts w:asciiTheme="majorBidi" w:hAnsiTheme="majorBidi"/>
          <w:sz w:val="26"/>
          <w:szCs w:val="26"/>
          <w:rtl/>
        </w:rPr>
        <w:t>لمش</w:t>
      </w:r>
      <w:r w:rsidR="00F95570" w:rsidRPr="00C810FC">
        <w:rPr>
          <w:rFonts w:asciiTheme="majorBidi" w:hAnsiTheme="majorBidi" w:hint="cs"/>
          <w:sz w:val="26"/>
          <w:szCs w:val="26"/>
          <w:rtl/>
        </w:rPr>
        <w:t>روعات</w:t>
      </w:r>
      <w:r w:rsidRPr="00C810FC">
        <w:rPr>
          <w:rFonts w:asciiTheme="majorBidi" w:hAnsiTheme="majorBidi"/>
          <w:sz w:val="26"/>
          <w:szCs w:val="26"/>
          <w:rtl/>
        </w:rPr>
        <w:t xml:space="preserve"> كفاءة </w:t>
      </w:r>
      <w:r w:rsidR="00F95570" w:rsidRPr="00C810FC">
        <w:rPr>
          <w:rFonts w:asciiTheme="majorBidi" w:hAnsiTheme="majorBidi" w:hint="cs"/>
          <w:sz w:val="26"/>
          <w:szCs w:val="26"/>
          <w:rtl/>
        </w:rPr>
        <w:t xml:space="preserve">استخدام </w:t>
      </w:r>
      <w:r w:rsidRPr="00C810FC">
        <w:rPr>
          <w:rFonts w:asciiTheme="majorBidi" w:hAnsiTheme="majorBidi"/>
          <w:sz w:val="26"/>
          <w:szCs w:val="26"/>
          <w:rtl/>
        </w:rPr>
        <w:t xml:space="preserve">الطاقة عملاً بالمقرر </w:t>
      </w:r>
      <w:r w:rsidR="00F95570" w:rsidRPr="00C810FC">
        <w:rPr>
          <w:rFonts w:asciiTheme="majorBidi" w:hAnsiTheme="majorBidi"/>
          <w:sz w:val="26"/>
          <w:szCs w:val="26"/>
        </w:rPr>
        <w:t>94</w:t>
      </w:r>
      <w:r w:rsidRPr="00C810FC">
        <w:rPr>
          <w:rFonts w:asciiTheme="majorBidi" w:hAnsiTheme="majorBidi"/>
          <w:sz w:val="26"/>
          <w:szCs w:val="26"/>
          <w:rtl/>
        </w:rPr>
        <w:t>/</w:t>
      </w:r>
      <w:r w:rsidR="00F95570" w:rsidRPr="00C810FC">
        <w:rPr>
          <w:rFonts w:asciiTheme="majorBidi" w:hAnsiTheme="majorBidi"/>
          <w:sz w:val="26"/>
          <w:szCs w:val="26"/>
        </w:rPr>
        <w:t>60</w:t>
      </w:r>
      <w:r w:rsidRPr="00C810FC">
        <w:rPr>
          <w:rFonts w:asciiTheme="majorBidi" w:hAnsiTheme="majorBidi"/>
          <w:sz w:val="26"/>
          <w:szCs w:val="26"/>
          <w:rtl/>
        </w:rPr>
        <w:t>؛ و</w:t>
      </w:r>
      <w:r w:rsidR="004918E4" w:rsidRPr="00C810FC">
        <w:rPr>
          <w:rFonts w:asciiTheme="majorBidi" w:hAnsiTheme="majorBidi" w:hint="cs"/>
          <w:sz w:val="26"/>
          <w:szCs w:val="26"/>
          <w:rtl/>
        </w:rPr>
        <w:t xml:space="preserve">مبلغ </w:t>
      </w:r>
      <w:r w:rsidR="00CE390B" w:rsidRPr="00C810FC">
        <w:rPr>
          <w:color w:val="000000" w:themeColor="text1"/>
          <w:sz w:val="26"/>
          <w:szCs w:val="26"/>
        </w:rPr>
        <w:t>642,000</w:t>
      </w:r>
      <w:r w:rsidRPr="00C810FC">
        <w:rPr>
          <w:rFonts w:asciiTheme="majorBidi" w:hAnsiTheme="majorBidi"/>
          <w:sz w:val="26"/>
          <w:szCs w:val="26"/>
          <w:rtl/>
        </w:rPr>
        <w:t xml:space="preserve"> دولار أمريكي </w:t>
      </w:r>
      <w:r w:rsidR="00CE390B" w:rsidRPr="00C810FC">
        <w:rPr>
          <w:rFonts w:asciiTheme="majorBidi" w:hAnsiTheme="majorBidi" w:hint="cs"/>
          <w:sz w:val="26"/>
          <w:szCs w:val="26"/>
          <w:rtl/>
          <w:lang w:bidi="ar-SA"/>
        </w:rPr>
        <w:t>حسب الطلب المقدم</w:t>
      </w:r>
      <w:r w:rsidRPr="00C810FC">
        <w:rPr>
          <w:rFonts w:asciiTheme="majorBidi" w:hAnsiTheme="majorBidi"/>
          <w:sz w:val="26"/>
          <w:szCs w:val="26"/>
          <w:rtl/>
        </w:rPr>
        <w:t xml:space="preserve"> لإعداد </w:t>
      </w:r>
      <w:r w:rsidR="00CE390B" w:rsidRPr="00C810FC">
        <w:rPr>
          <w:rFonts w:asciiTheme="majorBidi" w:hAnsiTheme="majorBidi"/>
          <w:sz w:val="26"/>
          <w:szCs w:val="26"/>
          <w:rtl/>
        </w:rPr>
        <w:t>مش</w:t>
      </w:r>
      <w:r w:rsidR="00CE390B" w:rsidRPr="00C810FC">
        <w:rPr>
          <w:rFonts w:asciiTheme="majorBidi" w:hAnsiTheme="majorBidi" w:hint="cs"/>
          <w:sz w:val="26"/>
          <w:szCs w:val="26"/>
          <w:rtl/>
        </w:rPr>
        <w:t>روعات</w:t>
      </w:r>
      <w:r w:rsidRPr="00C810FC">
        <w:rPr>
          <w:rFonts w:asciiTheme="majorBidi" w:hAnsiTheme="majorBidi"/>
          <w:sz w:val="26"/>
          <w:szCs w:val="26"/>
          <w:rtl/>
        </w:rPr>
        <w:t xml:space="preserve"> كفاءة الطاقة للمستخدمين النهائيين باستخدام آلية صندوق متجدد عملاً بالمقرر </w:t>
      </w:r>
      <w:r w:rsidR="00CE390B" w:rsidRPr="00C810FC">
        <w:rPr>
          <w:rFonts w:asciiTheme="majorBidi" w:hAnsiTheme="majorBidi"/>
          <w:sz w:val="26"/>
          <w:szCs w:val="26"/>
        </w:rPr>
        <w:t>95</w:t>
      </w:r>
      <w:r w:rsidRPr="00C810FC">
        <w:rPr>
          <w:rFonts w:asciiTheme="majorBidi" w:hAnsiTheme="majorBidi"/>
          <w:sz w:val="26"/>
          <w:szCs w:val="26"/>
          <w:rtl/>
        </w:rPr>
        <w:t>/</w:t>
      </w:r>
      <w:r w:rsidR="00CE390B" w:rsidRPr="00C810FC">
        <w:rPr>
          <w:rFonts w:asciiTheme="majorBidi" w:hAnsiTheme="majorBidi"/>
          <w:sz w:val="26"/>
          <w:szCs w:val="26"/>
        </w:rPr>
        <w:t>87</w:t>
      </w:r>
      <w:r w:rsidRPr="00C810FC">
        <w:rPr>
          <w:rFonts w:asciiTheme="majorBidi" w:hAnsiTheme="majorBidi"/>
          <w:sz w:val="26"/>
          <w:szCs w:val="26"/>
          <w:rtl/>
        </w:rPr>
        <w:t>؛ و</w:t>
      </w:r>
      <w:r w:rsidR="004918E4" w:rsidRPr="00C810FC">
        <w:rPr>
          <w:rFonts w:asciiTheme="majorBidi" w:hAnsiTheme="majorBidi" w:hint="cs"/>
          <w:sz w:val="26"/>
          <w:szCs w:val="26"/>
          <w:rtl/>
        </w:rPr>
        <w:t xml:space="preserve">مبلغ </w:t>
      </w:r>
      <w:r w:rsidR="00CE390B" w:rsidRPr="00C810FC">
        <w:rPr>
          <w:sz w:val="26"/>
          <w:szCs w:val="26"/>
        </w:rPr>
        <w:t>1,124,000</w:t>
      </w:r>
      <w:r w:rsidRPr="00C810FC">
        <w:rPr>
          <w:rFonts w:asciiTheme="majorBidi" w:hAnsiTheme="majorBidi"/>
          <w:sz w:val="26"/>
          <w:szCs w:val="26"/>
          <w:rtl/>
        </w:rPr>
        <w:t xml:space="preserve"> دولار أمريكي لإعداد قوائم جرد وطنية ل</w:t>
      </w:r>
      <w:r w:rsidR="00994738" w:rsidRPr="00C810FC">
        <w:rPr>
          <w:rFonts w:asciiTheme="majorBidi" w:hAnsiTheme="majorBidi" w:hint="cs"/>
          <w:sz w:val="26"/>
          <w:szCs w:val="26"/>
          <w:rtl/>
          <w:lang w:bidi="ar-SA"/>
        </w:rPr>
        <w:t>مصارف</w:t>
      </w:r>
      <w:r w:rsidRPr="00C810FC">
        <w:rPr>
          <w:rFonts w:asciiTheme="majorBidi" w:hAnsiTheme="majorBidi"/>
          <w:sz w:val="26"/>
          <w:szCs w:val="26"/>
          <w:rtl/>
        </w:rPr>
        <w:t xml:space="preserve"> </w:t>
      </w:r>
      <w:r w:rsidR="004918E4" w:rsidRPr="00C810FC">
        <w:rPr>
          <w:rFonts w:asciiTheme="majorBidi" w:hAnsiTheme="majorBidi" w:hint="cs"/>
          <w:sz w:val="26"/>
          <w:szCs w:val="26"/>
          <w:rtl/>
        </w:rPr>
        <w:t xml:space="preserve">نفايات </w:t>
      </w:r>
      <w:r w:rsidRPr="00C810FC">
        <w:rPr>
          <w:rFonts w:asciiTheme="majorBidi" w:hAnsiTheme="majorBidi"/>
          <w:sz w:val="26"/>
          <w:szCs w:val="26"/>
          <w:rtl/>
        </w:rPr>
        <w:t>المواد الخاضعة للرقابة عملاً بالمقرر 91/66)، منها</w:t>
      </w:r>
      <w:r w:rsidR="00694CFB" w:rsidRPr="00C810FC">
        <w:rPr>
          <w:rFonts w:asciiTheme="majorBidi" w:hAnsiTheme="majorBidi" w:hint="cs"/>
          <w:sz w:val="26"/>
          <w:szCs w:val="26"/>
          <w:rtl/>
        </w:rPr>
        <w:t xml:space="preserve"> مبلغ</w:t>
      </w:r>
      <w:r w:rsidRPr="00C810FC">
        <w:rPr>
          <w:rFonts w:asciiTheme="majorBidi" w:hAnsiTheme="majorBidi"/>
          <w:sz w:val="26"/>
          <w:szCs w:val="26"/>
          <w:rtl/>
        </w:rPr>
        <w:t xml:space="preserve"> </w:t>
      </w:r>
      <w:r w:rsidR="00694CFB" w:rsidRPr="00C810FC">
        <w:rPr>
          <w:sz w:val="26"/>
          <w:szCs w:val="26"/>
        </w:rPr>
        <w:t>1,837,242</w:t>
      </w:r>
      <w:r w:rsidRPr="00C810FC">
        <w:rPr>
          <w:rFonts w:asciiTheme="majorBidi" w:hAnsiTheme="majorBidi"/>
          <w:sz w:val="26"/>
          <w:szCs w:val="26"/>
          <w:rtl/>
        </w:rPr>
        <w:t xml:space="preserve"> دولارا</w:t>
      </w:r>
      <w:r w:rsidR="00694CFB" w:rsidRPr="00C810FC">
        <w:rPr>
          <w:rFonts w:asciiTheme="majorBidi" w:hAnsiTheme="majorBidi" w:hint="cs"/>
          <w:sz w:val="26"/>
          <w:szCs w:val="26"/>
          <w:rtl/>
        </w:rPr>
        <w:t>ً</w:t>
      </w:r>
      <w:r w:rsidRPr="00C810FC">
        <w:rPr>
          <w:rFonts w:asciiTheme="majorBidi" w:hAnsiTheme="majorBidi"/>
          <w:sz w:val="26"/>
          <w:szCs w:val="26"/>
          <w:rtl/>
        </w:rPr>
        <w:t xml:space="preserve"> أمريكيا</w:t>
      </w:r>
      <w:r w:rsidR="00694CFB" w:rsidRPr="00C810FC">
        <w:rPr>
          <w:rFonts w:asciiTheme="majorBidi" w:hAnsiTheme="majorBidi" w:hint="cs"/>
          <w:sz w:val="26"/>
          <w:szCs w:val="26"/>
          <w:rtl/>
        </w:rPr>
        <w:t>ً</w:t>
      </w:r>
      <w:r w:rsidRPr="00C810FC">
        <w:rPr>
          <w:rFonts w:asciiTheme="majorBidi" w:hAnsiTheme="majorBidi"/>
          <w:sz w:val="26"/>
          <w:szCs w:val="26"/>
          <w:rtl/>
        </w:rPr>
        <w:t xml:space="preserve"> مرتبط بمقترحات مش</w:t>
      </w:r>
      <w:r w:rsidR="00694CFB" w:rsidRPr="00C810FC">
        <w:rPr>
          <w:rFonts w:asciiTheme="majorBidi" w:hAnsiTheme="majorBidi" w:hint="cs"/>
          <w:sz w:val="26"/>
          <w:szCs w:val="26"/>
          <w:rtl/>
        </w:rPr>
        <w:t>روعات</w:t>
      </w:r>
      <w:r w:rsidRPr="00C810FC">
        <w:rPr>
          <w:rFonts w:asciiTheme="majorBidi" w:hAnsiTheme="majorBidi"/>
          <w:sz w:val="26"/>
          <w:szCs w:val="26"/>
          <w:rtl/>
        </w:rPr>
        <w:t xml:space="preserve"> غير مدرجة في خطة </w:t>
      </w:r>
      <w:r w:rsidR="00694CFB" w:rsidRPr="00C810FC">
        <w:rPr>
          <w:rFonts w:asciiTheme="majorBidi" w:hAnsiTheme="majorBidi" w:hint="cs"/>
          <w:sz w:val="26"/>
          <w:szCs w:val="26"/>
          <w:rtl/>
        </w:rPr>
        <w:t>الأ</w:t>
      </w:r>
      <w:r w:rsidRPr="00C810FC">
        <w:rPr>
          <w:rFonts w:asciiTheme="majorBidi" w:hAnsiTheme="majorBidi"/>
          <w:sz w:val="26"/>
          <w:szCs w:val="26"/>
          <w:rtl/>
        </w:rPr>
        <w:t>عم</w:t>
      </w:r>
      <w:r w:rsidR="00694CFB" w:rsidRPr="00C810FC">
        <w:rPr>
          <w:rFonts w:asciiTheme="majorBidi" w:hAnsiTheme="majorBidi" w:hint="cs"/>
          <w:sz w:val="26"/>
          <w:szCs w:val="26"/>
          <w:rtl/>
        </w:rPr>
        <w:t>ا</w:t>
      </w:r>
      <w:r w:rsidRPr="00C810FC">
        <w:rPr>
          <w:rFonts w:asciiTheme="majorBidi" w:hAnsiTheme="majorBidi"/>
          <w:sz w:val="26"/>
          <w:szCs w:val="26"/>
          <w:rtl/>
        </w:rPr>
        <w:t>ل</w:t>
      </w:r>
      <w:r w:rsidR="00694CFB" w:rsidRPr="00C810FC">
        <w:rPr>
          <w:rFonts w:asciiTheme="majorBidi" w:hAnsiTheme="majorBidi" w:hint="cs"/>
          <w:sz w:val="26"/>
          <w:szCs w:val="26"/>
          <w:rtl/>
        </w:rPr>
        <w:t xml:space="preserve"> لعام</w:t>
      </w:r>
      <w:r w:rsidRPr="00C810FC">
        <w:rPr>
          <w:rFonts w:asciiTheme="majorBidi" w:hAnsiTheme="majorBidi"/>
          <w:sz w:val="26"/>
          <w:szCs w:val="26"/>
          <w:rtl/>
        </w:rPr>
        <w:t xml:space="preserve"> </w:t>
      </w:r>
      <w:r w:rsidR="00694CFB" w:rsidRPr="00C810FC">
        <w:rPr>
          <w:rFonts w:asciiTheme="majorBidi" w:hAnsiTheme="majorBidi"/>
          <w:sz w:val="26"/>
          <w:szCs w:val="26"/>
        </w:rPr>
        <w:t>2025</w:t>
      </w:r>
      <w:r w:rsidRPr="00C810FC">
        <w:rPr>
          <w:rFonts w:asciiTheme="majorBidi" w:hAnsiTheme="majorBidi"/>
          <w:sz w:val="26"/>
          <w:szCs w:val="26"/>
          <w:rtl/>
        </w:rPr>
        <w:t>.</w:t>
      </w:r>
    </w:p>
    <w:p w14:paraId="5454B037" w14:textId="6D357CF6" w:rsidR="000514C2" w:rsidRPr="00C810FC" w:rsidRDefault="004E503D" w:rsidP="006D4F8E">
      <w:pPr>
        <w:tabs>
          <w:tab w:val="left" w:pos="1440"/>
        </w:tabs>
        <w:bidi/>
        <w:spacing w:before="240" w:after="120" w:line="360" w:lineRule="exact"/>
        <w:ind w:left="720"/>
        <w:rPr>
          <w:b/>
          <w:bCs/>
          <w:color w:val="000000"/>
          <w:sz w:val="26"/>
          <w:szCs w:val="26"/>
          <w:rtl/>
          <w:lang w:val="en-US" w:bidi="ar-SA"/>
        </w:rPr>
      </w:pPr>
      <w:r w:rsidRPr="00C810FC">
        <w:rPr>
          <w:b/>
          <w:bCs/>
          <w:sz w:val="26"/>
          <w:szCs w:val="26"/>
          <w:lang w:val="en-US"/>
        </w:rPr>
        <w:t>8</w:t>
      </w:r>
      <w:r w:rsidRPr="00C810FC">
        <w:rPr>
          <w:rFonts w:hint="cs"/>
          <w:b/>
          <w:bCs/>
          <w:sz w:val="26"/>
          <w:szCs w:val="26"/>
          <w:rtl/>
          <w:lang w:val="en-US"/>
        </w:rPr>
        <w:t>(ب)</w:t>
      </w:r>
      <w:r w:rsidRPr="00C810FC">
        <w:rPr>
          <w:b/>
          <w:bCs/>
          <w:sz w:val="26"/>
          <w:szCs w:val="26"/>
          <w:rtl/>
          <w:lang w:val="en-US"/>
        </w:rPr>
        <w:tab/>
      </w:r>
      <w:r w:rsidRPr="00C810FC">
        <w:rPr>
          <w:rFonts w:hint="cs"/>
          <w:b/>
          <w:bCs/>
          <w:sz w:val="26"/>
          <w:szCs w:val="26"/>
          <w:rtl/>
          <w:lang w:val="en-US"/>
        </w:rPr>
        <w:t>ا</w:t>
      </w:r>
      <w:r w:rsidRPr="00C810FC">
        <w:rPr>
          <w:b/>
          <w:bCs/>
          <w:color w:val="000000"/>
          <w:sz w:val="26"/>
          <w:szCs w:val="26"/>
          <w:rtl/>
          <w:lang w:val="en-US" w:bidi="ar-SA"/>
        </w:rPr>
        <w:t>لتأخيرات في تقديم الشرائح</w:t>
      </w:r>
    </w:p>
    <w:p w14:paraId="79C6CF6C" w14:textId="7E5A5C14" w:rsidR="004E503D" w:rsidRPr="00C810FC" w:rsidRDefault="001710DF" w:rsidP="004E503D">
      <w:pPr>
        <w:tabs>
          <w:tab w:val="left" w:pos="1440"/>
        </w:tabs>
        <w:bidi/>
        <w:spacing w:after="120" w:line="360" w:lineRule="exact"/>
        <w:ind w:left="720"/>
        <w:rPr>
          <w:rFonts w:asciiTheme="majorBidi" w:hAnsiTheme="majorBidi" w:cstheme="majorBidi"/>
          <w:sz w:val="26"/>
          <w:szCs w:val="26"/>
          <w:rtl/>
        </w:rPr>
      </w:pPr>
      <w:r w:rsidRPr="00C810FC">
        <w:rPr>
          <w:rFonts w:asciiTheme="majorBidi" w:hAnsiTheme="majorBidi"/>
          <w:sz w:val="26"/>
          <w:szCs w:val="26"/>
          <w:rtl/>
          <w:lang w:bidi="ar-SA"/>
        </w:rPr>
        <w:lastRenderedPageBreak/>
        <w:t xml:space="preserve">تعرض </w:t>
      </w:r>
      <w:r w:rsidRPr="00C810FC">
        <w:rPr>
          <w:rFonts w:asciiTheme="majorBidi" w:hAnsiTheme="majorBidi"/>
          <w:sz w:val="26"/>
          <w:szCs w:val="26"/>
          <w:u w:val="single"/>
          <w:rtl/>
          <w:lang w:bidi="ar-SA"/>
        </w:rPr>
        <w:t>الوثيقة</w:t>
      </w:r>
      <w:r w:rsidRPr="00C810FC">
        <w:rPr>
          <w:rFonts w:asciiTheme="majorBidi" w:hAnsiTheme="majorBidi" w:cstheme="majorBidi"/>
          <w:sz w:val="26"/>
          <w:szCs w:val="26"/>
          <w:u w:val="single"/>
        </w:rPr>
        <w:t xml:space="preserve"> UNEP/</w:t>
      </w:r>
      <w:proofErr w:type="spellStart"/>
      <w:r w:rsidRPr="00C810FC">
        <w:rPr>
          <w:rFonts w:asciiTheme="majorBidi" w:hAnsiTheme="majorBidi" w:cstheme="majorBidi"/>
          <w:sz w:val="26"/>
          <w:szCs w:val="26"/>
          <w:u w:val="single"/>
        </w:rPr>
        <w:t>OzL.Pro</w:t>
      </w:r>
      <w:proofErr w:type="spellEnd"/>
      <w:r w:rsidRPr="00C810FC">
        <w:rPr>
          <w:rFonts w:asciiTheme="majorBidi" w:hAnsiTheme="majorBidi" w:cstheme="majorBidi"/>
          <w:sz w:val="26"/>
          <w:szCs w:val="26"/>
          <w:u w:val="single"/>
        </w:rPr>
        <w:t>/ExCom/96/15</w:t>
      </w:r>
      <w:r w:rsidRPr="00C810FC">
        <w:rPr>
          <w:rFonts w:asciiTheme="majorBidi" w:hAnsiTheme="majorBidi"/>
          <w:sz w:val="26"/>
          <w:szCs w:val="26"/>
          <w:lang w:bidi="ar-SA"/>
        </w:rPr>
        <w:t xml:space="preserve"> </w:t>
      </w:r>
      <w:r w:rsidRPr="00C810FC">
        <w:rPr>
          <w:rFonts w:asciiTheme="majorBidi" w:hAnsiTheme="majorBidi"/>
          <w:sz w:val="26"/>
          <w:szCs w:val="26"/>
          <w:rtl/>
          <w:lang w:bidi="ar-SA"/>
        </w:rPr>
        <w:t>الإجراءات المتخذة استجابةً لل</w:t>
      </w:r>
      <w:r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Pr="00C810FC">
        <w:rPr>
          <w:rFonts w:asciiTheme="majorBidi" w:hAnsiTheme="majorBidi" w:hint="cs"/>
          <w:sz w:val="26"/>
          <w:szCs w:val="26"/>
          <w:rtl/>
          <w:lang w:bidi="ar-SA"/>
        </w:rPr>
        <w:t>َّ</w:t>
      </w:r>
      <w:r w:rsidRPr="00C810FC">
        <w:rPr>
          <w:rFonts w:asciiTheme="majorBidi" w:hAnsiTheme="majorBidi"/>
          <w:sz w:val="26"/>
          <w:szCs w:val="26"/>
          <w:rtl/>
          <w:lang w:bidi="ar-SA"/>
        </w:rPr>
        <w:t>رات المتعلقة ب</w:t>
      </w:r>
      <w:r w:rsidRPr="00C810FC">
        <w:rPr>
          <w:rFonts w:asciiTheme="majorBidi" w:hAnsiTheme="majorBidi" w:hint="cs"/>
          <w:sz w:val="26"/>
          <w:szCs w:val="26"/>
          <w:rtl/>
          <w:lang w:bidi="ar-SA"/>
        </w:rPr>
        <w:t xml:space="preserve">حالات </w:t>
      </w:r>
      <w:r w:rsidRPr="00C810FC">
        <w:rPr>
          <w:rFonts w:asciiTheme="majorBidi" w:hAnsiTheme="majorBidi"/>
          <w:sz w:val="26"/>
          <w:szCs w:val="26"/>
          <w:rtl/>
          <w:lang w:bidi="ar-SA"/>
        </w:rPr>
        <w:t>تأخير تقديم الشرائح المعتمدة في الاجتماع الخامس والتسعين؛ وتحليلاً لكل شريحة من الشرائح التي كان من المقرر تقديمها ولم تُقدم إلى الاجتماع السادس والتسعين، والشرائح التي قُدمت ثم سُحبت لاحقا</w:t>
      </w:r>
      <w:r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خلال عملية </w:t>
      </w:r>
      <w:r w:rsidRPr="00C810FC">
        <w:rPr>
          <w:rFonts w:asciiTheme="majorBidi" w:hAnsiTheme="majorBidi" w:hint="cs"/>
          <w:sz w:val="26"/>
          <w:szCs w:val="26"/>
          <w:rtl/>
          <w:lang w:bidi="ar-SA"/>
        </w:rPr>
        <w:t>استعراض</w:t>
      </w:r>
      <w:r w:rsidRPr="00C810FC">
        <w:rPr>
          <w:rFonts w:asciiTheme="majorBidi" w:hAnsiTheme="majorBidi"/>
          <w:sz w:val="26"/>
          <w:szCs w:val="26"/>
          <w:rtl/>
          <w:lang w:bidi="ar-SA"/>
        </w:rPr>
        <w:t xml:space="preserve"> المشروع. </w:t>
      </w:r>
      <w:r w:rsidRPr="00C810FC">
        <w:rPr>
          <w:rFonts w:asciiTheme="majorBidi" w:hAnsiTheme="majorBidi" w:hint="cs"/>
          <w:sz w:val="26"/>
          <w:szCs w:val="26"/>
          <w:rtl/>
          <w:lang w:bidi="ar-SA"/>
        </w:rPr>
        <w:t>و</w:t>
      </w:r>
      <w:r w:rsidRPr="00C810FC">
        <w:rPr>
          <w:rFonts w:asciiTheme="majorBidi" w:hAnsiTheme="majorBidi"/>
          <w:sz w:val="26"/>
          <w:szCs w:val="26"/>
          <w:rtl/>
          <w:lang w:bidi="ar-SA"/>
        </w:rPr>
        <w:t>ت</w:t>
      </w:r>
      <w:r w:rsidR="00C914A0" w:rsidRPr="00C810FC">
        <w:rPr>
          <w:rFonts w:asciiTheme="majorBidi" w:hAnsiTheme="majorBidi" w:hint="cs"/>
          <w:sz w:val="26"/>
          <w:szCs w:val="26"/>
          <w:rtl/>
          <w:lang w:bidi="ar-SA"/>
        </w:rPr>
        <w:t>تضمن</w:t>
      </w:r>
      <w:r w:rsidRPr="00C810FC">
        <w:rPr>
          <w:rFonts w:asciiTheme="majorBidi" w:hAnsiTheme="majorBidi"/>
          <w:sz w:val="26"/>
          <w:szCs w:val="26"/>
          <w:rtl/>
          <w:lang w:bidi="ar-SA"/>
        </w:rPr>
        <w:t xml:space="preserve"> </w:t>
      </w:r>
      <w:r w:rsidRPr="00C810FC">
        <w:rPr>
          <w:rFonts w:asciiTheme="majorBidi" w:hAnsiTheme="majorBidi" w:hint="cs"/>
          <w:sz w:val="26"/>
          <w:szCs w:val="26"/>
          <w:rtl/>
          <w:lang w:bidi="ar-SA"/>
        </w:rPr>
        <w:t xml:space="preserve">الوثيقة كذلك </w:t>
      </w:r>
      <w:r w:rsidRPr="00C810FC">
        <w:rPr>
          <w:rFonts w:asciiTheme="majorBidi" w:hAnsiTheme="majorBidi"/>
          <w:sz w:val="26"/>
          <w:szCs w:val="26"/>
          <w:rtl/>
          <w:lang w:bidi="ar-SA"/>
        </w:rPr>
        <w:t xml:space="preserve">لمحة عامة عن أسباب </w:t>
      </w:r>
      <w:r w:rsidR="00CA38D4" w:rsidRPr="00C810FC">
        <w:rPr>
          <w:rFonts w:asciiTheme="majorBidi" w:hAnsiTheme="majorBidi" w:hint="cs"/>
          <w:sz w:val="26"/>
          <w:szCs w:val="26"/>
          <w:rtl/>
          <w:lang w:bidi="ar-SA"/>
        </w:rPr>
        <w:t xml:space="preserve">حالات </w:t>
      </w:r>
      <w:r w:rsidRPr="00C810FC">
        <w:rPr>
          <w:rFonts w:asciiTheme="majorBidi" w:hAnsiTheme="majorBidi"/>
          <w:sz w:val="26"/>
          <w:szCs w:val="26"/>
          <w:rtl/>
          <w:lang w:bidi="ar-SA"/>
        </w:rPr>
        <w:t>التأخير وتأثيره</w:t>
      </w:r>
      <w:r w:rsidR="00CA38D4" w:rsidRPr="00C810FC">
        <w:rPr>
          <w:rFonts w:asciiTheme="majorBidi" w:hAnsiTheme="majorBidi" w:hint="cs"/>
          <w:sz w:val="26"/>
          <w:szCs w:val="26"/>
          <w:rtl/>
          <w:lang w:bidi="ar-SA"/>
        </w:rPr>
        <w:t>ا</w:t>
      </w:r>
      <w:r w:rsidRPr="00C810FC">
        <w:rPr>
          <w:rFonts w:asciiTheme="majorBidi" w:hAnsiTheme="majorBidi"/>
          <w:sz w:val="26"/>
          <w:szCs w:val="26"/>
          <w:rtl/>
          <w:lang w:bidi="ar-SA"/>
        </w:rPr>
        <w:t xml:space="preserve"> على امتثال ال</w:t>
      </w:r>
      <w:r w:rsidR="00CA38D4" w:rsidRPr="00C810FC">
        <w:rPr>
          <w:rFonts w:asciiTheme="majorBidi" w:hAnsiTheme="majorBidi" w:hint="cs"/>
          <w:sz w:val="26"/>
          <w:szCs w:val="26"/>
          <w:rtl/>
          <w:lang w:bidi="ar-SA"/>
        </w:rPr>
        <w:t>بلدان</w:t>
      </w:r>
      <w:r w:rsidRPr="00C810FC">
        <w:rPr>
          <w:rFonts w:asciiTheme="majorBidi" w:hAnsiTheme="majorBidi"/>
          <w:sz w:val="26"/>
          <w:szCs w:val="26"/>
          <w:rtl/>
          <w:lang w:bidi="ar-SA"/>
        </w:rPr>
        <w:t xml:space="preserve"> لالتزاماتها بموجب بروتوكول مونتريال، وتوصية الأمانة</w:t>
      </w:r>
      <w:r w:rsidRPr="00C810FC">
        <w:rPr>
          <w:rFonts w:asciiTheme="majorBidi" w:hAnsiTheme="majorBidi" w:cstheme="majorBidi"/>
          <w:sz w:val="26"/>
          <w:szCs w:val="26"/>
        </w:rPr>
        <w:t>.</w:t>
      </w:r>
    </w:p>
    <w:p w14:paraId="58E03541" w14:textId="29386FC1" w:rsidR="001710DF" w:rsidRPr="00C810FC" w:rsidRDefault="001710DF" w:rsidP="004A770B">
      <w:pPr>
        <w:tabs>
          <w:tab w:val="left" w:pos="1440"/>
        </w:tabs>
        <w:bidi/>
        <w:spacing w:before="240" w:after="120" w:line="360" w:lineRule="exact"/>
        <w:ind w:left="720"/>
        <w:rPr>
          <w:sz w:val="26"/>
          <w:szCs w:val="26"/>
          <w:rtl/>
          <w:lang w:val="en-US"/>
        </w:rPr>
      </w:pPr>
      <w:r w:rsidRPr="00C810FC">
        <w:rPr>
          <w:rFonts w:hint="cs"/>
          <w:sz w:val="26"/>
          <w:szCs w:val="26"/>
          <w:u w:val="single"/>
          <w:rtl/>
          <w:lang w:val="en-US"/>
        </w:rPr>
        <w:t>المشاكل التي يتعيَّن معالجتها</w:t>
      </w:r>
      <w:r w:rsidRPr="00C810FC">
        <w:rPr>
          <w:rFonts w:hint="cs"/>
          <w:sz w:val="26"/>
          <w:szCs w:val="26"/>
          <w:rtl/>
          <w:lang w:val="en-US"/>
        </w:rPr>
        <w:t>:</w:t>
      </w:r>
    </w:p>
    <w:p w14:paraId="4C5D7F47" w14:textId="246251BB" w:rsidR="001710DF" w:rsidRPr="00C810FC" w:rsidRDefault="001710DF" w:rsidP="004842FA">
      <w:pPr>
        <w:pStyle w:val="ListParagraph"/>
        <w:numPr>
          <w:ilvl w:val="0"/>
          <w:numId w:val="30"/>
        </w:numPr>
        <w:tabs>
          <w:tab w:val="left" w:pos="1440"/>
        </w:tabs>
        <w:bidi/>
        <w:spacing w:after="120" w:line="360" w:lineRule="exact"/>
        <w:contextualSpacing w:val="0"/>
        <w:rPr>
          <w:sz w:val="26"/>
          <w:szCs w:val="26"/>
          <w:rtl/>
          <w:lang w:val="en-US"/>
        </w:rPr>
      </w:pPr>
      <w:r w:rsidRPr="00C810FC">
        <w:rPr>
          <w:rFonts w:hint="cs"/>
          <w:sz w:val="26"/>
          <w:szCs w:val="26"/>
          <w:rtl/>
          <w:lang w:val="en-US"/>
        </w:rPr>
        <w:t>أسباب</w:t>
      </w:r>
      <w:r w:rsidRPr="00C810FC">
        <w:rPr>
          <w:rFonts w:asciiTheme="majorBidi" w:hAnsiTheme="majorBidi"/>
          <w:sz w:val="26"/>
          <w:szCs w:val="26"/>
          <w:rtl/>
          <w:lang w:bidi="ar-SA"/>
        </w:rPr>
        <w:t xml:space="preserve"> </w:t>
      </w:r>
      <w:r w:rsidR="00290B1F" w:rsidRPr="00C810FC">
        <w:rPr>
          <w:rFonts w:asciiTheme="majorBidi" w:hAnsiTheme="majorBidi" w:hint="cs"/>
          <w:sz w:val="26"/>
          <w:szCs w:val="26"/>
          <w:rtl/>
          <w:lang w:bidi="ar-SA"/>
        </w:rPr>
        <w:t xml:space="preserve">حالات </w:t>
      </w:r>
      <w:r w:rsidRPr="00C810FC">
        <w:rPr>
          <w:rFonts w:asciiTheme="majorBidi" w:hAnsiTheme="majorBidi"/>
          <w:sz w:val="26"/>
          <w:szCs w:val="26"/>
          <w:rtl/>
          <w:lang w:bidi="ar-SA"/>
        </w:rPr>
        <w:t xml:space="preserve">التأخير (لم </w:t>
      </w:r>
      <w:r w:rsidR="00290B1F" w:rsidRPr="00C810FC">
        <w:rPr>
          <w:rFonts w:asciiTheme="majorBidi" w:hAnsiTheme="majorBidi" w:hint="cs"/>
          <w:sz w:val="26"/>
          <w:szCs w:val="26"/>
          <w:rtl/>
          <w:lang w:bidi="ar-SA"/>
        </w:rPr>
        <w:t>ي</w:t>
      </w:r>
      <w:r w:rsidRPr="00C810FC">
        <w:rPr>
          <w:rFonts w:asciiTheme="majorBidi" w:hAnsiTheme="majorBidi"/>
          <w:sz w:val="26"/>
          <w:szCs w:val="26"/>
          <w:rtl/>
          <w:lang w:bidi="ar-SA"/>
        </w:rPr>
        <w:t>قد</w:t>
      </w:r>
      <w:r w:rsidR="00290B1F"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م </w:t>
      </w:r>
      <w:r w:rsidR="00290B1F" w:rsidRPr="00C810FC">
        <w:rPr>
          <w:rFonts w:asciiTheme="majorBidi" w:hAnsiTheme="majorBidi"/>
          <w:sz w:val="26"/>
          <w:szCs w:val="26"/>
          <w:lang w:bidi="ar-SA"/>
        </w:rPr>
        <w:t>41</w:t>
      </w:r>
      <w:r w:rsidRPr="00C810FC">
        <w:rPr>
          <w:rFonts w:asciiTheme="majorBidi" w:hAnsiTheme="majorBidi"/>
          <w:sz w:val="26"/>
          <w:szCs w:val="26"/>
          <w:rtl/>
          <w:lang w:bidi="ar-SA"/>
        </w:rPr>
        <w:t xml:space="preserve"> نشاطا</w:t>
      </w:r>
      <w:r w:rsidR="00290B1F"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مرتبطا</w:t>
      </w:r>
      <w:r w:rsidR="00290B1F"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 بشرائح خطط إدارة </w:t>
      </w:r>
      <w:r w:rsidR="00290B1F" w:rsidRPr="00C810FC">
        <w:rPr>
          <w:rFonts w:asciiTheme="majorBidi" w:hAnsiTheme="majorBidi" w:hint="cs"/>
          <w:sz w:val="26"/>
          <w:szCs w:val="26"/>
          <w:rtl/>
          <w:lang w:bidi="ar-SA"/>
        </w:rPr>
        <w:t>إزالة</w:t>
      </w:r>
      <w:r w:rsidRPr="00C810FC">
        <w:rPr>
          <w:rFonts w:asciiTheme="majorBidi" w:hAnsiTheme="majorBidi"/>
          <w:sz w:val="26"/>
          <w:szCs w:val="26"/>
          <w:rtl/>
          <w:lang w:bidi="ar-SA"/>
        </w:rPr>
        <w:t xml:space="preserve"> المواد الهيدروكلوروفلوروكربونية لـ </w:t>
      </w:r>
      <w:r w:rsidR="00290B1F" w:rsidRPr="00C810FC">
        <w:rPr>
          <w:rFonts w:asciiTheme="majorBidi" w:hAnsiTheme="majorBidi"/>
          <w:sz w:val="26"/>
          <w:szCs w:val="26"/>
          <w:lang w:bidi="ar-SA"/>
        </w:rPr>
        <w:t>27</w:t>
      </w:r>
      <w:r w:rsidRPr="00C810FC">
        <w:rPr>
          <w:rFonts w:asciiTheme="majorBidi" w:hAnsiTheme="majorBidi"/>
          <w:sz w:val="26"/>
          <w:szCs w:val="26"/>
          <w:rtl/>
          <w:lang w:bidi="ar-SA"/>
        </w:rPr>
        <w:t xml:space="preserve"> </w:t>
      </w:r>
      <w:r w:rsidR="00290B1F" w:rsidRPr="00C810FC">
        <w:rPr>
          <w:rFonts w:asciiTheme="majorBidi" w:hAnsiTheme="majorBidi" w:hint="cs"/>
          <w:sz w:val="26"/>
          <w:szCs w:val="26"/>
          <w:rtl/>
          <w:lang w:bidi="ar-SA"/>
        </w:rPr>
        <w:t>بلداً</w:t>
      </w:r>
      <w:r w:rsidRPr="00C810FC">
        <w:rPr>
          <w:rFonts w:asciiTheme="majorBidi" w:hAnsiTheme="majorBidi"/>
          <w:sz w:val="26"/>
          <w:szCs w:val="26"/>
          <w:rtl/>
          <w:lang w:bidi="ar-SA"/>
        </w:rPr>
        <w:t xml:space="preserve"> كان من المقرر تقديمها إلى الاجتماع السادس والتسعين</w:t>
      </w:r>
      <w:r w:rsidRPr="00C810FC">
        <w:rPr>
          <w:rFonts w:asciiTheme="majorBidi" w:hAnsiTheme="majorBidi" w:cstheme="majorBidi" w:hint="cs"/>
          <w:sz w:val="26"/>
          <w:szCs w:val="26"/>
          <w:rtl/>
        </w:rPr>
        <w:t>).</w:t>
      </w:r>
    </w:p>
    <w:p w14:paraId="00C63DE1" w14:textId="77777777" w:rsidR="001710DF" w:rsidRPr="00C810FC" w:rsidRDefault="001710DF" w:rsidP="00465785">
      <w:pPr>
        <w:pStyle w:val="Heading1"/>
        <w:numPr>
          <w:ilvl w:val="0"/>
          <w:numId w:val="0"/>
        </w:numPr>
        <w:bidi/>
        <w:spacing w:before="240" w:line="288" w:lineRule="auto"/>
        <w:ind w:left="720"/>
        <w:rPr>
          <w:sz w:val="26"/>
          <w:szCs w:val="26"/>
          <w:lang w:bidi="ar-LB"/>
        </w:rPr>
      </w:pPr>
      <w:r w:rsidRPr="00C810FC">
        <w:rPr>
          <w:sz w:val="26"/>
          <w:szCs w:val="26"/>
          <w:rtl/>
          <w:lang w:bidi="ar-LB"/>
        </w:rPr>
        <w:t>قد ترغب اللجنة التنفيذية في:</w:t>
      </w:r>
    </w:p>
    <w:p w14:paraId="504087ED" w14:textId="77777777" w:rsidR="001710DF" w:rsidRPr="00C810FC" w:rsidRDefault="001710DF" w:rsidP="004842FA">
      <w:pPr>
        <w:pStyle w:val="Heading2"/>
        <w:widowControl/>
        <w:numPr>
          <w:ilvl w:val="0"/>
          <w:numId w:val="37"/>
        </w:numPr>
        <w:bidi/>
        <w:spacing w:after="120" w:line="360" w:lineRule="exact"/>
        <w:ind w:left="1440" w:hanging="720"/>
        <w:rPr>
          <w:sz w:val="26"/>
          <w:szCs w:val="26"/>
          <w:rtl/>
          <w:lang w:bidi="ar-LB"/>
        </w:rPr>
      </w:pPr>
      <w:r w:rsidRPr="00C810FC">
        <w:rPr>
          <w:sz w:val="26"/>
          <w:szCs w:val="26"/>
          <w:rtl/>
          <w:lang w:bidi="ar-LB"/>
        </w:rPr>
        <w:t>الإحاطة علماً بما يلي:</w:t>
      </w:r>
    </w:p>
    <w:p w14:paraId="56AB68DD" w14:textId="77777777" w:rsidR="001710DF" w:rsidRPr="00C810FC" w:rsidRDefault="001710DF" w:rsidP="004842FA">
      <w:pPr>
        <w:pStyle w:val="ListParagraph"/>
        <w:numPr>
          <w:ilvl w:val="0"/>
          <w:numId w:val="38"/>
        </w:numPr>
        <w:bidi/>
        <w:spacing w:after="120" w:line="360" w:lineRule="exact"/>
        <w:ind w:left="2160" w:hanging="720"/>
        <w:contextualSpacing w:val="0"/>
        <w:rPr>
          <w:sz w:val="26"/>
          <w:szCs w:val="26"/>
          <w:lang w:val="en-US" w:bidi="ar-LB"/>
        </w:rPr>
      </w:pPr>
      <w:r w:rsidRPr="00C810FC">
        <w:rPr>
          <w:sz w:val="26"/>
          <w:szCs w:val="26"/>
          <w:rtl/>
          <w:lang w:val="en-US" w:bidi="ar-LB"/>
        </w:rPr>
        <w:t xml:space="preserve">التقرير بشأن التأخيرات في تقديم الشرائح الوارد في الوثيقة </w:t>
      </w:r>
      <w:r w:rsidRPr="00C810FC">
        <w:rPr>
          <w:sz w:val="26"/>
          <w:szCs w:val="26"/>
          <w:lang w:val="en-US" w:bidi="ar-LB"/>
        </w:rPr>
        <w:t>UNEP/</w:t>
      </w:r>
      <w:proofErr w:type="spellStart"/>
      <w:r w:rsidRPr="00C810FC">
        <w:rPr>
          <w:sz w:val="26"/>
          <w:szCs w:val="26"/>
          <w:lang w:val="en-US" w:bidi="ar-LB"/>
        </w:rPr>
        <w:t>OzL.Pro</w:t>
      </w:r>
      <w:proofErr w:type="spellEnd"/>
      <w:r w:rsidRPr="00C810FC">
        <w:rPr>
          <w:sz w:val="26"/>
          <w:szCs w:val="26"/>
          <w:lang w:val="en-US" w:bidi="ar-LB"/>
        </w:rPr>
        <w:t>/ExCom/96/15</w:t>
      </w:r>
      <w:r w:rsidRPr="00C810FC">
        <w:rPr>
          <w:sz w:val="26"/>
          <w:szCs w:val="26"/>
          <w:rtl/>
          <w:lang w:val="en-US" w:bidi="ar-LB"/>
        </w:rPr>
        <w:t>؛</w:t>
      </w:r>
    </w:p>
    <w:p w14:paraId="08E2BC75" w14:textId="77777777" w:rsidR="001710DF" w:rsidRPr="00C810FC" w:rsidRDefault="001710DF" w:rsidP="004842FA">
      <w:pPr>
        <w:pStyle w:val="ListParagraph"/>
        <w:numPr>
          <w:ilvl w:val="0"/>
          <w:numId w:val="38"/>
        </w:numPr>
        <w:bidi/>
        <w:spacing w:after="120" w:line="360" w:lineRule="exact"/>
        <w:ind w:left="2160" w:hanging="720"/>
        <w:contextualSpacing w:val="0"/>
        <w:rPr>
          <w:sz w:val="26"/>
          <w:szCs w:val="26"/>
          <w:lang w:val="en-US" w:bidi="ar-LB"/>
        </w:rPr>
      </w:pPr>
      <w:r w:rsidRPr="00C810FC">
        <w:rPr>
          <w:sz w:val="26"/>
          <w:szCs w:val="26"/>
          <w:rtl/>
          <w:lang w:val="en-US" w:bidi="ar-LB"/>
        </w:rPr>
        <w:t xml:space="preserve">المعلومات المتعلقة بالتأخيرات في تقديم الشرائح بموجب </w:t>
      </w:r>
      <w:r w:rsidRPr="00C810FC">
        <w:rPr>
          <w:rFonts w:hint="cs"/>
          <w:sz w:val="26"/>
          <w:szCs w:val="26"/>
          <w:rtl/>
          <w:lang w:val="en-US" w:bidi="ar-LB"/>
        </w:rPr>
        <w:t>الاتفاقات المتعددة السنوات</w:t>
      </w:r>
      <w:r w:rsidRPr="00C810FC">
        <w:rPr>
          <w:sz w:val="26"/>
          <w:szCs w:val="26"/>
          <w:rtl/>
          <w:lang w:val="en-US" w:bidi="ar-LB"/>
        </w:rPr>
        <w:t xml:space="preserve"> المقدمة من حكومتي </w:t>
      </w:r>
      <w:r w:rsidRPr="00C810FC">
        <w:rPr>
          <w:rFonts w:hint="cs"/>
          <w:sz w:val="26"/>
          <w:szCs w:val="26"/>
          <w:rtl/>
          <w:lang w:val="en-US" w:bidi="ar-LB"/>
        </w:rPr>
        <w:t>أستراليا</w:t>
      </w:r>
      <w:r w:rsidRPr="00C810FC">
        <w:rPr>
          <w:sz w:val="26"/>
          <w:szCs w:val="26"/>
          <w:rtl/>
          <w:lang w:val="en-US" w:bidi="ar-LB"/>
        </w:rPr>
        <w:t xml:space="preserve"> وألمانيا واليوئنديبي واليونيب واليونيدو والبنك الدولي؛</w:t>
      </w:r>
    </w:p>
    <w:p w14:paraId="7D6483A1" w14:textId="77777777" w:rsidR="001710DF" w:rsidRPr="00C810FC" w:rsidRDefault="001710DF" w:rsidP="004842FA">
      <w:pPr>
        <w:pStyle w:val="ListParagraph"/>
        <w:numPr>
          <w:ilvl w:val="0"/>
          <w:numId w:val="38"/>
        </w:numPr>
        <w:bidi/>
        <w:spacing w:after="120" w:line="360" w:lineRule="exact"/>
        <w:ind w:left="2160" w:hanging="720"/>
        <w:contextualSpacing w:val="0"/>
        <w:rPr>
          <w:sz w:val="26"/>
          <w:szCs w:val="26"/>
          <w:lang w:val="en-US" w:bidi="ar-LB"/>
        </w:rPr>
      </w:pPr>
      <w:r w:rsidRPr="00C810FC">
        <w:rPr>
          <w:sz w:val="26"/>
          <w:szCs w:val="26"/>
          <w:rtl/>
          <w:lang w:val="en-US" w:bidi="ar-LB"/>
        </w:rPr>
        <w:t xml:space="preserve">أنه تم تقديم </w:t>
      </w:r>
      <w:r w:rsidRPr="00C810FC">
        <w:rPr>
          <w:rFonts w:hint="cs"/>
          <w:sz w:val="26"/>
          <w:szCs w:val="26"/>
          <w:rtl/>
          <w:lang w:val="en-US" w:bidi="ar-LB"/>
        </w:rPr>
        <w:t>22</w:t>
      </w:r>
      <w:r w:rsidRPr="00C810FC">
        <w:rPr>
          <w:sz w:val="26"/>
          <w:szCs w:val="26"/>
          <w:rtl/>
          <w:lang w:val="en-US" w:bidi="ar-LB"/>
        </w:rPr>
        <w:t xml:space="preserve"> نشاطاً من أصل </w:t>
      </w:r>
      <w:r w:rsidRPr="00C810FC">
        <w:rPr>
          <w:rFonts w:hint="cs"/>
          <w:sz w:val="26"/>
          <w:szCs w:val="26"/>
          <w:rtl/>
          <w:lang w:val="en-US" w:bidi="ar-LB"/>
        </w:rPr>
        <w:t>63</w:t>
      </w:r>
      <w:r w:rsidRPr="00C810FC">
        <w:rPr>
          <w:sz w:val="26"/>
          <w:szCs w:val="26"/>
          <w:rtl/>
          <w:lang w:val="en-US" w:bidi="ar-LB"/>
        </w:rPr>
        <w:t xml:space="preserve"> نشاطاً (1</w:t>
      </w:r>
      <w:r w:rsidRPr="00C810FC">
        <w:rPr>
          <w:rFonts w:hint="cs"/>
          <w:sz w:val="26"/>
          <w:szCs w:val="26"/>
          <w:rtl/>
          <w:lang w:val="en-US" w:bidi="ar-LB"/>
        </w:rPr>
        <w:t>5</w:t>
      </w:r>
      <w:r w:rsidRPr="00C810FC">
        <w:rPr>
          <w:sz w:val="26"/>
          <w:szCs w:val="26"/>
          <w:rtl/>
          <w:lang w:val="en-US" w:bidi="ar-LB"/>
        </w:rPr>
        <w:t xml:space="preserve"> من </w:t>
      </w:r>
      <w:r w:rsidRPr="00C810FC">
        <w:rPr>
          <w:rFonts w:hint="cs"/>
          <w:sz w:val="26"/>
          <w:szCs w:val="26"/>
          <w:rtl/>
          <w:lang w:val="en-US" w:bidi="ar-LB"/>
        </w:rPr>
        <w:t>42</w:t>
      </w:r>
      <w:r w:rsidRPr="00C810FC">
        <w:rPr>
          <w:sz w:val="26"/>
          <w:szCs w:val="26"/>
          <w:rtl/>
          <w:lang w:val="en-US" w:bidi="ar-LB"/>
        </w:rPr>
        <w:t xml:space="preserve"> بلداً) تتعلق بشرائح </w:t>
      </w:r>
      <w:r w:rsidRPr="00C810FC">
        <w:rPr>
          <w:rFonts w:hint="cs"/>
          <w:sz w:val="26"/>
          <w:szCs w:val="26"/>
          <w:rtl/>
          <w:lang w:val="en-US" w:bidi="ar-LB"/>
        </w:rPr>
        <w:t>الاتفاقات المتعددة السنوات</w:t>
      </w:r>
      <w:r w:rsidRPr="00C810FC">
        <w:rPr>
          <w:sz w:val="26"/>
          <w:szCs w:val="26"/>
          <w:rtl/>
          <w:lang w:val="en-US" w:bidi="ar-LB"/>
        </w:rPr>
        <w:t xml:space="preserve"> المقرر تقديمها إلى الاجتماع ال</w:t>
      </w:r>
      <w:r w:rsidRPr="00C810FC">
        <w:rPr>
          <w:rFonts w:hint="cs"/>
          <w:sz w:val="26"/>
          <w:szCs w:val="26"/>
          <w:rtl/>
          <w:lang w:val="en-US" w:bidi="ar-LB"/>
        </w:rPr>
        <w:t>ساد</w:t>
      </w:r>
      <w:r w:rsidRPr="00C810FC">
        <w:rPr>
          <w:sz w:val="26"/>
          <w:szCs w:val="26"/>
          <w:rtl/>
          <w:lang w:val="en-US" w:bidi="ar-LB"/>
        </w:rPr>
        <w:t>س والتسعين في الوقت المحدد؛</w:t>
      </w:r>
    </w:p>
    <w:p w14:paraId="141AC15C" w14:textId="77777777" w:rsidR="001710DF" w:rsidRPr="00C810FC" w:rsidRDefault="001710DF" w:rsidP="004842FA">
      <w:pPr>
        <w:pStyle w:val="ListParagraph"/>
        <w:numPr>
          <w:ilvl w:val="0"/>
          <w:numId w:val="38"/>
        </w:numPr>
        <w:bidi/>
        <w:spacing w:after="120" w:line="360" w:lineRule="exact"/>
        <w:ind w:left="2160" w:hanging="720"/>
        <w:contextualSpacing w:val="0"/>
        <w:rPr>
          <w:sz w:val="26"/>
          <w:szCs w:val="26"/>
          <w:lang w:val="en-US" w:bidi="ar-LB"/>
        </w:rPr>
      </w:pPr>
      <w:r w:rsidRPr="00C810FC">
        <w:rPr>
          <w:sz w:val="26"/>
          <w:szCs w:val="26"/>
          <w:rtl/>
          <w:lang w:val="en-US" w:bidi="ar-LB"/>
        </w:rPr>
        <w:t xml:space="preserve">أن الوكالات الثنائية والمنفذة ذات الصلة قد أشارت إلى أن التأخر في تقديم شرائح </w:t>
      </w:r>
      <w:r w:rsidRPr="00C810FC">
        <w:rPr>
          <w:rFonts w:hint="cs"/>
          <w:sz w:val="26"/>
          <w:szCs w:val="26"/>
          <w:rtl/>
          <w:lang w:val="en-US" w:bidi="ar-LB"/>
        </w:rPr>
        <w:t>الاتفاقات المتعددة السنوات</w:t>
      </w:r>
      <w:r w:rsidRPr="00C810FC">
        <w:rPr>
          <w:sz w:val="26"/>
          <w:szCs w:val="26"/>
          <w:rtl/>
          <w:lang w:val="en-US" w:bidi="ar-LB"/>
        </w:rPr>
        <w:t xml:space="preserve"> المقرر تقديمها في الاجتماع الثاني لعام 202</w:t>
      </w:r>
      <w:r w:rsidRPr="00C810FC">
        <w:rPr>
          <w:rFonts w:hint="cs"/>
          <w:sz w:val="26"/>
          <w:szCs w:val="26"/>
          <w:rtl/>
          <w:lang w:val="en-US" w:bidi="ar-LB"/>
        </w:rPr>
        <w:t>5</w:t>
      </w:r>
      <w:r w:rsidRPr="00C810FC">
        <w:rPr>
          <w:sz w:val="26"/>
          <w:szCs w:val="26"/>
          <w:rtl/>
          <w:lang w:val="en-US" w:bidi="ar-LB"/>
        </w:rPr>
        <w:t xml:space="preserve"> لن ينطوي على أي تأثير على امتثال البلدان لبروتوكول مونتريال، وأنه لا يوجد ما يشير إلى أن أياً من البلدان المعنية كانت في حالة عدم امتثال لتدابير الرقابة المنصوص عليها في بروتوكول مونتريال؛ و</w:t>
      </w:r>
    </w:p>
    <w:p w14:paraId="6178A24A" w14:textId="77777777" w:rsidR="001710DF" w:rsidRPr="00C810FC" w:rsidRDefault="001710DF" w:rsidP="004842FA">
      <w:pPr>
        <w:pStyle w:val="Heading2"/>
        <w:widowControl/>
        <w:numPr>
          <w:ilvl w:val="0"/>
          <w:numId w:val="37"/>
        </w:numPr>
        <w:bidi/>
        <w:spacing w:after="120" w:line="360" w:lineRule="exact"/>
        <w:ind w:left="1440" w:hanging="720"/>
        <w:rPr>
          <w:sz w:val="26"/>
          <w:szCs w:val="26"/>
          <w:rtl/>
          <w:lang w:bidi="ar-LB"/>
        </w:rPr>
      </w:pPr>
      <w:r w:rsidRPr="00C810FC">
        <w:rPr>
          <w:sz w:val="26"/>
          <w:szCs w:val="26"/>
          <w:rtl/>
          <w:lang w:bidi="ar-LB"/>
        </w:rPr>
        <w:t>أن تطلب من الأمانة إرسال خطابات إلى الحكومات المعنية بشأن القرارات المتعلقة بتأخيرات تقديم الشرائح الواردة في المرفق الأول بهذا التقرير.</w:t>
      </w:r>
    </w:p>
    <w:p w14:paraId="2EAEBE46" w14:textId="28971D4F" w:rsidR="001710DF" w:rsidRPr="00C810FC" w:rsidRDefault="00290B1F" w:rsidP="00166D2F">
      <w:pPr>
        <w:tabs>
          <w:tab w:val="left" w:pos="720"/>
          <w:tab w:val="left" w:pos="1440"/>
        </w:tabs>
        <w:bidi/>
        <w:spacing w:before="240" w:after="120" w:line="360" w:lineRule="exact"/>
        <w:rPr>
          <w:b/>
          <w:bCs/>
          <w:sz w:val="26"/>
          <w:szCs w:val="26"/>
          <w:rtl/>
          <w:lang w:val="en-US" w:bidi="ar-SA"/>
        </w:rPr>
      </w:pPr>
      <w:r w:rsidRPr="00C810FC">
        <w:rPr>
          <w:b/>
          <w:bCs/>
          <w:sz w:val="26"/>
          <w:szCs w:val="26"/>
          <w:lang w:val="en-US" w:bidi="ar-LB"/>
        </w:rPr>
        <w:t>9</w:t>
      </w:r>
      <w:r w:rsidRPr="00C810FC">
        <w:rPr>
          <w:rFonts w:hint="cs"/>
          <w:b/>
          <w:bCs/>
          <w:sz w:val="26"/>
          <w:szCs w:val="26"/>
          <w:rtl/>
          <w:lang w:val="en-US" w:bidi="ar-SA"/>
        </w:rPr>
        <w:t>.</w:t>
      </w:r>
      <w:r w:rsidRPr="00C810FC">
        <w:rPr>
          <w:b/>
          <w:bCs/>
          <w:sz w:val="26"/>
          <w:szCs w:val="26"/>
          <w:rtl/>
          <w:lang w:val="en-US" w:bidi="ar-SA"/>
        </w:rPr>
        <w:tab/>
      </w:r>
      <w:r w:rsidRPr="00C810FC">
        <w:rPr>
          <w:rFonts w:hint="cs"/>
          <w:b/>
          <w:bCs/>
          <w:sz w:val="26"/>
          <w:szCs w:val="26"/>
          <w:rtl/>
          <w:lang w:val="en-US" w:bidi="ar-SA"/>
        </w:rPr>
        <w:t>مقترحات المشروعات:</w:t>
      </w:r>
    </w:p>
    <w:p w14:paraId="2A770C49" w14:textId="0C0B63CD" w:rsidR="00290B1F" w:rsidRPr="00C810FC" w:rsidRDefault="00290B1F" w:rsidP="00166D2F">
      <w:pPr>
        <w:tabs>
          <w:tab w:val="left" w:pos="1440"/>
        </w:tabs>
        <w:bidi/>
        <w:spacing w:before="240" w:after="120" w:line="360" w:lineRule="exact"/>
        <w:ind w:left="720"/>
        <w:rPr>
          <w:sz w:val="26"/>
          <w:szCs w:val="26"/>
          <w:rtl/>
          <w:lang w:val="en-US" w:bidi="ar-SA"/>
        </w:rPr>
      </w:pPr>
      <w:r w:rsidRPr="00C810FC">
        <w:rPr>
          <w:b/>
          <w:bCs/>
          <w:sz w:val="26"/>
          <w:szCs w:val="26"/>
          <w:lang w:val="en-US" w:bidi="ar-SA"/>
        </w:rPr>
        <w:t>9</w:t>
      </w:r>
      <w:r w:rsidRPr="00C810FC">
        <w:rPr>
          <w:rFonts w:hint="cs"/>
          <w:b/>
          <w:bCs/>
          <w:sz w:val="26"/>
          <w:szCs w:val="26"/>
          <w:rtl/>
          <w:lang w:val="en-US" w:bidi="ar-SA"/>
        </w:rPr>
        <w:t>(أ)</w:t>
      </w:r>
      <w:r w:rsidRPr="00C810FC">
        <w:rPr>
          <w:b/>
          <w:bCs/>
          <w:sz w:val="26"/>
          <w:szCs w:val="26"/>
          <w:rtl/>
          <w:lang w:val="en-US" w:bidi="ar-SA"/>
        </w:rPr>
        <w:tab/>
      </w:r>
      <w:r w:rsidRPr="00C810FC">
        <w:rPr>
          <w:b/>
          <w:bCs/>
          <w:color w:val="000000"/>
          <w:sz w:val="26"/>
          <w:szCs w:val="26"/>
          <w:rtl/>
          <w:lang w:val="en-US" w:bidi="ar-SA"/>
        </w:rPr>
        <w:t>نظرة عامة على القضايا التي تم تبي</w:t>
      </w:r>
      <w:r w:rsidR="00D40276" w:rsidRPr="00C810FC">
        <w:rPr>
          <w:rFonts w:hint="cs"/>
          <w:b/>
          <w:bCs/>
          <w:color w:val="000000"/>
          <w:sz w:val="26"/>
          <w:szCs w:val="26"/>
          <w:rtl/>
          <w:lang w:val="en-US" w:bidi="ar-SA"/>
        </w:rPr>
        <w:t>ُّ</w:t>
      </w:r>
      <w:r w:rsidRPr="00C810FC">
        <w:rPr>
          <w:b/>
          <w:bCs/>
          <w:color w:val="000000"/>
          <w:sz w:val="26"/>
          <w:szCs w:val="26"/>
          <w:rtl/>
          <w:lang w:val="en-US" w:bidi="ar-SA"/>
        </w:rPr>
        <w:t>نها أثناء استعراض المشروعات</w:t>
      </w:r>
    </w:p>
    <w:p w14:paraId="5913BEA0" w14:textId="663A67D2" w:rsidR="007E5D09" w:rsidRPr="00C810FC" w:rsidRDefault="00166D2F" w:rsidP="004573C2">
      <w:pPr>
        <w:pStyle w:val="StyleHeader4Para4Left0Firstline0"/>
        <w:numPr>
          <w:ilvl w:val="0"/>
          <w:numId w:val="0"/>
        </w:numPr>
        <w:tabs>
          <w:tab w:val="clear" w:pos="2880"/>
          <w:tab w:val="clear" w:pos="5760"/>
        </w:tabs>
        <w:bidi/>
        <w:spacing w:after="120" w:line="360" w:lineRule="exact"/>
        <w:ind w:left="720"/>
        <w:rPr>
          <w:rFonts w:asciiTheme="majorBidi" w:hAnsiTheme="majorBidi"/>
          <w:sz w:val="26"/>
          <w:szCs w:val="26"/>
          <w:rtl/>
          <w:lang w:bidi="ar-SA"/>
        </w:rPr>
      </w:pPr>
      <w:r w:rsidRPr="00C810FC">
        <w:rPr>
          <w:rFonts w:hint="cs"/>
          <w:sz w:val="26"/>
          <w:szCs w:val="26"/>
          <w:rtl/>
        </w:rPr>
        <w:t xml:space="preserve">  </w:t>
      </w:r>
      <w:r w:rsidR="00D40276" w:rsidRPr="00C810FC">
        <w:rPr>
          <w:rFonts w:asciiTheme="majorBidi" w:hAnsiTheme="majorBidi"/>
          <w:sz w:val="26"/>
          <w:szCs w:val="26"/>
          <w:rtl/>
          <w:lang w:bidi="ar-SA"/>
        </w:rPr>
        <w:t>تتضمن ا</w:t>
      </w:r>
      <w:r w:rsidR="00D40276" w:rsidRPr="00C810FC">
        <w:rPr>
          <w:rFonts w:asciiTheme="majorBidi" w:hAnsiTheme="majorBidi"/>
          <w:sz w:val="26"/>
          <w:szCs w:val="26"/>
          <w:u w:val="single"/>
          <w:rtl/>
          <w:lang w:bidi="ar-SA"/>
        </w:rPr>
        <w:t>لوثيقتان</w:t>
      </w:r>
      <w:r w:rsidR="00D40276" w:rsidRPr="00C810FC">
        <w:rPr>
          <w:rFonts w:asciiTheme="majorBidi" w:hAnsiTheme="majorBidi" w:cstheme="majorBidi"/>
          <w:sz w:val="26"/>
          <w:szCs w:val="26"/>
          <w:u w:val="single"/>
        </w:rPr>
        <w:t xml:space="preserve"> UNEP/</w:t>
      </w:r>
      <w:proofErr w:type="spellStart"/>
      <w:r w:rsidR="00D40276" w:rsidRPr="00C810FC">
        <w:rPr>
          <w:rFonts w:asciiTheme="majorBidi" w:hAnsiTheme="majorBidi" w:cstheme="majorBidi"/>
          <w:sz w:val="26"/>
          <w:szCs w:val="26"/>
          <w:u w:val="single"/>
        </w:rPr>
        <w:t>OzL.Pro</w:t>
      </w:r>
      <w:proofErr w:type="spellEnd"/>
      <w:r w:rsidR="00D40276" w:rsidRPr="00C810FC">
        <w:rPr>
          <w:rFonts w:asciiTheme="majorBidi" w:hAnsiTheme="majorBidi" w:cstheme="majorBidi"/>
          <w:sz w:val="26"/>
          <w:szCs w:val="26"/>
          <w:u w:val="single"/>
        </w:rPr>
        <w:t xml:space="preserve">/ExCom/96/16 </w:t>
      </w:r>
      <w:r w:rsidR="00D40276" w:rsidRPr="00C810FC">
        <w:rPr>
          <w:rFonts w:asciiTheme="majorBidi" w:hAnsiTheme="majorBidi"/>
          <w:sz w:val="26"/>
          <w:szCs w:val="26"/>
          <w:u w:val="single"/>
          <w:rtl/>
          <w:lang w:bidi="ar-SA"/>
        </w:rPr>
        <w:t>و</w:t>
      </w:r>
      <w:r w:rsidR="00D40276" w:rsidRPr="00C810FC">
        <w:rPr>
          <w:rFonts w:asciiTheme="majorBidi" w:hAnsiTheme="majorBidi" w:cstheme="majorBidi"/>
          <w:sz w:val="26"/>
          <w:szCs w:val="26"/>
          <w:u w:val="single"/>
        </w:rPr>
        <w:t xml:space="preserve">Add.1 </w:t>
      </w:r>
      <w:r w:rsidR="00D40276" w:rsidRPr="00C810FC">
        <w:rPr>
          <w:rFonts w:asciiTheme="majorBidi" w:hAnsiTheme="majorBidi" w:cstheme="majorBidi" w:hint="cs"/>
          <w:sz w:val="26"/>
          <w:szCs w:val="26"/>
          <w:rtl/>
        </w:rPr>
        <w:t xml:space="preserve"> </w:t>
      </w:r>
      <w:r w:rsidR="00D40276" w:rsidRPr="00C810FC">
        <w:rPr>
          <w:rFonts w:asciiTheme="majorBidi" w:hAnsiTheme="majorBidi"/>
          <w:sz w:val="26"/>
          <w:szCs w:val="26"/>
          <w:rtl/>
          <w:lang w:bidi="ar-SA"/>
        </w:rPr>
        <w:t xml:space="preserve">أربعة أقسام: لمحة عامة عن </w:t>
      </w:r>
      <w:r w:rsidR="007A2A37" w:rsidRPr="00C810FC">
        <w:rPr>
          <w:sz w:val="26"/>
          <w:szCs w:val="26"/>
          <w:rtl/>
        </w:rPr>
        <w:t>المشر</w:t>
      </w:r>
      <w:r w:rsidR="007A2A37" w:rsidRPr="00C810FC">
        <w:rPr>
          <w:rFonts w:hint="cs"/>
          <w:sz w:val="26"/>
          <w:szCs w:val="26"/>
          <w:rtl/>
        </w:rPr>
        <w:t>و</w:t>
      </w:r>
      <w:r w:rsidR="007A2A37" w:rsidRPr="00C810FC">
        <w:rPr>
          <w:sz w:val="26"/>
          <w:szCs w:val="26"/>
          <w:rtl/>
        </w:rPr>
        <w:t>ع</w:t>
      </w:r>
      <w:r w:rsidR="007A2A37" w:rsidRPr="00C810FC">
        <w:rPr>
          <w:rFonts w:hint="cs"/>
          <w:sz w:val="26"/>
          <w:szCs w:val="26"/>
          <w:rtl/>
        </w:rPr>
        <w:t>ات</w:t>
      </w:r>
      <w:r w:rsidR="00D40276" w:rsidRPr="00C810FC">
        <w:rPr>
          <w:rFonts w:asciiTheme="majorBidi" w:hAnsiTheme="majorBidi"/>
          <w:sz w:val="26"/>
          <w:szCs w:val="26"/>
          <w:rtl/>
          <w:lang w:bidi="ar-SA"/>
        </w:rPr>
        <w:t xml:space="preserve"> والأنشطة المقدمة من الوكالات الثنائية والمنفذة (القسم الأول)؛ </w:t>
      </w:r>
      <w:r w:rsidR="004573C2" w:rsidRPr="00C810FC">
        <w:rPr>
          <w:rFonts w:asciiTheme="majorBidi" w:hAnsiTheme="majorBidi" w:hint="cs"/>
          <w:sz w:val="26"/>
          <w:szCs w:val="26"/>
          <w:rtl/>
          <w:lang w:bidi="ar-SA"/>
        </w:rPr>
        <w:t>و</w:t>
      </w:r>
      <w:r w:rsidR="00D40276" w:rsidRPr="00C810FC">
        <w:rPr>
          <w:rFonts w:asciiTheme="majorBidi" w:hAnsiTheme="majorBidi"/>
          <w:sz w:val="26"/>
          <w:szCs w:val="26"/>
          <w:rtl/>
          <w:lang w:bidi="ar-SA"/>
        </w:rPr>
        <w:t xml:space="preserve">لمحة عامة عن </w:t>
      </w:r>
      <w:r w:rsidR="007A2A37" w:rsidRPr="00C810FC">
        <w:rPr>
          <w:sz w:val="26"/>
          <w:szCs w:val="26"/>
          <w:rtl/>
        </w:rPr>
        <w:t>المشر</w:t>
      </w:r>
      <w:r w:rsidR="007A2A37" w:rsidRPr="00C810FC">
        <w:rPr>
          <w:rFonts w:hint="cs"/>
          <w:sz w:val="26"/>
          <w:szCs w:val="26"/>
          <w:rtl/>
        </w:rPr>
        <w:t>و</w:t>
      </w:r>
      <w:r w:rsidR="007A2A37" w:rsidRPr="00C810FC">
        <w:rPr>
          <w:sz w:val="26"/>
          <w:szCs w:val="26"/>
          <w:rtl/>
        </w:rPr>
        <w:t>ع</w:t>
      </w:r>
      <w:r w:rsidR="007A2A37" w:rsidRPr="00C810FC">
        <w:rPr>
          <w:rFonts w:hint="cs"/>
          <w:sz w:val="26"/>
          <w:szCs w:val="26"/>
          <w:rtl/>
        </w:rPr>
        <w:t>ات</w:t>
      </w:r>
      <w:r w:rsidR="00D40276" w:rsidRPr="00C810FC">
        <w:rPr>
          <w:rFonts w:asciiTheme="majorBidi" w:hAnsiTheme="majorBidi"/>
          <w:sz w:val="26"/>
          <w:szCs w:val="26"/>
          <w:rtl/>
          <w:lang w:bidi="ar-SA"/>
        </w:rPr>
        <w:t xml:space="preserve"> والأنشطة التي </w:t>
      </w:r>
      <w:r w:rsidR="007A2A37" w:rsidRPr="00C810FC">
        <w:rPr>
          <w:rFonts w:asciiTheme="majorBidi" w:hAnsiTheme="majorBidi" w:hint="cs"/>
          <w:sz w:val="26"/>
          <w:szCs w:val="26"/>
          <w:rtl/>
          <w:lang w:bidi="ar-SA"/>
        </w:rPr>
        <w:t>تل</w:t>
      </w:r>
      <w:r w:rsidR="00D40276" w:rsidRPr="00C810FC">
        <w:rPr>
          <w:rFonts w:asciiTheme="majorBidi" w:hAnsiTheme="majorBidi"/>
          <w:sz w:val="26"/>
          <w:szCs w:val="26"/>
          <w:rtl/>
          <w:lang w:bidi="ar-SA"/>
        </w:rPr>
        <w:t xml:space="preserve">ت عملية </w:t>
      </w:r>
      <w:r w:rsidR="007A2A37" w:rsidRPr="00C810FC">
        <w:rPr>
          <w:rFonts w:hint="cs"/>
          <w:sz w:val="26"/>
          <w:szCs w:val="26"/>
          <w:rtl/>
        </w:rPr>
        <w:t>استعراض</w:t>
      </w:r>
      <w:r w:rsidR="007A2A37" w:rsidRPr="00C810FC">
        <w:rPr>
          <w:sz w:val="26"/>
          <w:szCs w:val="26"/>
          <w:rtl/>
        </w:rPr>
        <w:t xml:space="preserve"> المشروع</w:t>
      </w:r>
      <w:r w:rsidR="007A2A37" w:rsidRPr="00C810FC">
        <w:rPr>
          <w:rFonts w:hint="cs"/>
          <w:sz w:val="26"/>
          <w:szCs w:val="26"/>
          <w:rtl/>
        </w:rPr>
        <w:t>ات</w:t>
      </w:r>
      <w:r w:rsidR="007A2A37" w:rsidRPr="00C810FC">
        <w:rPr>
          <w:rFonts w:asciiTheme="majorBidi" w:hAnsiTheme="majorBidi"/>
          <w:sz w:val="26"/>
          <w:szCs w:val="26"/>
          <w:rtl/>
          <w:lang w:bidi="ar-SA"/>
        </w:rPr>
        <w:t xml:space="preserve"> </w:t>
      </w:r>
      <w:r w:rsidR="00D40276" w:rsidRPr="00C810FC">
        <w:rPr>
          <w:rFonts w:asciiTheme="majorBidi" w:hAnsiTheme="majorBidi"/>
          <w:sz w:val="26"/>
          <w:szCs w:val="26"/>
          <w:rtl/>
          <w:lang w:bidi="ar-SA"/>
        </w:rPr>
        <w:t xml:space="preserve">(القسم الثاني)؛ </w:t>
      </w:r>
      <w:r w:rsidR="004573C2" w:rsidRPr="00C810FC">
        <w:rPr>
          <w:rFonts w:asciiTheme="majorBidi" w:hAnsiTheme="majorBidi" w:hint="cs"/>
          <w:sz w:val="26"/>
          <w:szCs w:val="26"/>
          <w:rtl/>
          <w:lang w:bidi="ar-SA"/>
        </w:rPr>
        <w:t>و</w:t>
      </w:r>
      <w:r w:rsidR="007A2A37" w:rsidRPr="00C810FC">
        <w:rPr>
          <w:rFonts w:asciiTheme="majorBidi" w:hAnsiTheme="majorBidi" w:hint="cs"/>
          <w:sz w:val="26"/>
          <w:szCs w:val="26"/>
          <w:rtl/>
          <w:lang w:bidi="ar-SA"/>
        </w:rPr>
        <w:t xml:space="preserve">القضايا </w:t>
      </w:r>
      <w:r w:rsidR="00D40276" w:rsidRPr="00C810FC">
        <w:rPr>
          <w:rFonts w:asciiTheme="majorBidi" w:hAnsiTheme="majorBidi"/>
          <w:sz w:val="26"/>
          <w:szCs w:val="26"/>
          <w:rtl/>
          <w:lang w:bidi="ar-SA"/>
        </w:rPr>
        <w:t xml:space="preserve">التي </w:t>
      </w:r>
      <w:r w:rsidR="007A2A37" w:rsidRPr="00C810FC">
        <w:rPr>
          <w:rFonts w:asciiTheme="majorBidi" w:hAnsiTheme="majorBidi" w:hint="cs"/>
          <w:sz w:val="26"/>
          <w:szCs w:val="26"/>
          <w:rtl/>
          <w:lang w:bidi="ar-SA"/>
        </w:rPr>
        <w:t>تمّ تبيُّنها</w:t>
      </w:r>
      <w:r w:rsidR="00D40276" w:rsidRPr="00C810FC">
        <w:rPr>
          <w:rFonts w:asciiTheme="majorBidi" w:hAnsiTheme="majorBidi"/>
          <w:sz w:val="26"/>
          <w:szCs w:val="26"/>
          <w:rtl/>
          <w:lang w:bidi="ar-SA"/>
        </w:rPr>
        <w:t xml:space="preserve"> خلال عملية </w:t>
      </w:r>
      <w:r w:rsidR="007A2A37" w:rsidRPr="00C810FC">
        <w:rPr>
          <w:rFonts w:hint="cs"/>
          <w:sz w:val="26"/>
          <w:szCs w:val="26"/>
          <w:rtl/>
        </w:rPr>
        <w:t>استعراض</w:t>
      </w:r>
      <w:r w:rsidR="007A2A37" w:rsidRPr="00C810FC">
        <w:rPr>
          <w:sz w:val="26"/>
          <w:szCs w:val="26"/>
          <w:rtl/>
        </w:rPr>
        <w:t xml:space="preserve"> المشروع</w:t>
      </w:r>
      <w:r w:rsidR="007A2A37" w:rsidRPr="00C810FC">
        <w:rPr>
          <w:rFonts w:hint="cs"/>
          <w:sz w:val="26"/>
          <w:szCs w:val="26"/>
          <w:rtl/>
        </w:rPr>
        <w:t>ات</w:t>
      </w:r>
      <w:r w:rsidR="007A2A37" w:rsidRPr="00C810FC">
        <w:rPr>
          <w:rFonts w:asciiTheme="majorBidi" w:hAnsiTheme="majorBidi"/>
          <w:sz w:val="26"/>
          <w:szCs w:val="26"/>
          <w:rtl/>
          <w:lang w:bidi="ar-SA"/>
        </w:rPr>
        <w:t xml:space="preserve"> </w:t>
      </w:r>
      <w:r w:rsidR="00D40276" w:rsidRPr="00C810FC">
        <w:rPr>
          <w:rFonts w:asciiTheme="majorBidi" w:hAnsiTheme="majorBidi"/>
          <w:sz w:val="26"/>
          <w:szCs w:val="26"/>
          <w:rtl/>
          <w:lang w:bidi="ar-SA"/>
        </w:rPr>
        <w:t>(القسم الثالث)؛ وتقارير عن تنفيذ ال</w:t>
      </w:r>
      <w:r w:rsidR="00C25C3B" w:rsidRPr="00C810FC">
        <w:rPr>
          <w:rFonts w:asciiTheme="majorBidi" w:hAnsiTheme="majorBidi" w:hint="cs"/>
          <w:sz w:val="26"/>
          <w:szCs w:val="26"/>
          <w:rtl/>
          <w:lang w:bidi="ar-SA"/>
        </w:rPr>
        <w:t>م</w:t>
      </w:r>
      <w:r w:rsidR="00D40276" w:rsidRPr="00C810FC">
        <w:rPr>
          <w:rFonts w:asciiTheme="majorBidi" w:hAnsiTheme="majorBidi"/>
          <w:sz w:val="26"/>
          <w:szCs w:val="26"/>
          <w:rtl/>
          <w:lang w:bidi="ar-SA"/>
        </w:rPr>
        <w:t>قر</w:t>
      </w:r>
      <w:r w:rsidR="00C25C3B" w:rsidRPr="00C810FC">
        <w:rPr>
          <w:rFonts w:asciiTheme="majorBidi" w:hAnsiTheme="majorBidi" w:hint="cs"/>
          <w:sz w:val="26"/>
          <w:szCs w:val="26"/>
          <w:rtl/>
          <w:lang w:bidi="ar-SA"/>
        </w:rPr>
        <w:t>َّ</w:t>
      </w:r>
      <w:r w:rsidR="00D40276" w:rsidRPr="00C810FC">
        <w:rPr>
          <w:rFonts w:asciiTheme="majorBidi" w:hAnsiTheme="majorBidi"/>
          <w:sz w:val="26"/>
          <w:szCs w:val="26"/>
          <w:rtl/>
          <w:lang w:bidi="ar-SA"/>
        </w:rPr>
        <w:t xml:space="preserve">رات ومتابعة المناقشات السابقة المتعلقة </w:t>
      </w:r>
      <w:r w:rsidR="004422CB" w:rsidRPr="00C810FC">
        <w:rPr>
          <w:rFonts w:asciiTheme="majorBidi" w:hAnsiTheme="majorBidi" w:hint="cs"/>
          <w:sz w:val="26"/>
          <w:szCs w:val="26"/>
          <w:rtl/>
          <w:lang w:bidi="ar-SA"/>
        </w:rPr>
        <w:t>ب</w:t>
      </w:r>
      <w:r w:rsidR="004422CB" w:rsidRPr="00C810FC">
        <w:rPr>
          <w:rFonts w:hint="cs"/>
          <w:sz w:val="26"/>
          <w:szCs w:val="26"/>
          <w:rtl/>
        </w:rPr>
        <w:t>استعراض</w:t>
      </w:r>
      <w:r w:rsidR="004422CB" w:rsidRPr="00C810FC">
        <w:rPr>
          <w:sz w:val="26"/>
          <w:szCs w:val="26"/>
          <w:rtl/>
        </w:rPr>
        <w:t xml:space="preserve"> المشروع</w:t>
      </w:r>
      <w:r w:rsidR="004422CB" w:rsidRPr="00C810FC">
        <w:rPr>
          <w:rFonts w:hint="cs"/>
          <w:sz w:val="26"/>
          <w:szCs w:val="26"/>
          <w:rtl/>
        </w:rPr>
        <w:t>ات</w:t>
      </w:r>
      <w:r w:rsidR="004422CB" w:rsidRPr="00C810FC">
        <w:rPr>
          <w:rFonts w:asciiTheme="majorBidi" w:hAnsiTheme="majorBidi"/>
          <w:sz w:val="26"/>
          <w:szCs w:val="26"/>
          <w:rtl/>
          <w:lang w:bidi="ar-SA"/>
        </w:rPr>
        <w:t xml:space="preserve"> </w:t>
      </w:r>
      <w:r w:rsidR="00D40276" w:rsidRPr="00C810FC">
        <w:rPr>
          <w:rFonts w:asciiTheme="majorBidi" w:hAnsiTheme="majorBidi"/>
          <w:sz w:val="26"/>
          <w:szCs w:val="26"/>
          <w:rtl/>
          <w:lang w:bidi="ar-SA"/>
        </w:rPr>
        <w:t xml:space="preserve">(القسم الرابع). </w:t>
      </w:r>
      <w:r w:rsidR="004573C2" w:rsidRPr="00C810FC">
        <w:rPr>
          <w:rFonts w:asciiTheme="majorBidi" w:hAnsiTheme="majorBidi" w:hint="cs"/>
          <w:sz w:val="26"/>
          <w:szCs w:val="26"/>
          <w:rtl/>
          <w:lang w:bidi="ar-SA"/>
        </w:rPr>
        <w:t>و</w:t>
      </w:r>
      <w:r w:rsidR="00D40276" w:rsidRPr="00C810FC">
        <w:rPr>
          <w:rFonts w:asciiTheme="majorBidi" w:hAnsiTheme="majorBidi"/>
          <w:sz w:val="26"/>
          <w:szCs w:val="26"/>
          <w:rtl/>
          <w:lang w:bidi="ar-SA"/>
        </w:rPr>
        <w:t xml:space="preserve">تعرض الوثيقة القسم الثالث، بينما </w:t>
      </w:r>
      <w:r w:rsidR="004422CB" w:rsidRPr="00C810FC">
        <w:rPr>
          <w:rFonts w:asciiTheme="majorBidi" w:hAnsiTheme="majorBidi" w:hint="cs"/>
          <w:sz w:val="26"/>
          <w:szCs w:val="26"/>
          <w:rtl/>
        </w:rPr>
        <w:t>ترد</w:t>
      </w:r>
      <w:r w:rsidR="004422CB" w:rsidRPr="00C810FC">
        <w:rPr>
          <w:rFonts w:asciiTheme="majorBidi" w:hAnsiTheme="majorBidi"/>
          <w:sz w:val="26"/>
          <w:szCs w:val="26"/>
          <w:rtl/>
          <w:lang w:bidi="ar-SA"/>
        </w:rPr>
        <w:t xml:space="preserve"> الأقسام الأول والثاني والرابع</w:t>
      </w:r>
      <w:r w:rsidR="004422CB" w:rsidRPr="00C810FC">
        <w:rPr>
          <w:rFonts w:asciiTheme="majorBidi" w:hAnsiTheme="majorBidi" w:hint="cs"/>
          <w:sz w:val="26"/>
          <w:szCs w:val="26"/>
          <w:rtl/>
        </w:rPr>
        <w:t xml:space="preserve"> في الإضافة الملحقة بالوثيقة</w:t>
      </w:r>
      <w:r w:rsidR="004422CB" w:rsidRPr="00C810FC">
        <w:rPr>
          <w:rFonts w:asciiTheme="majorBidi" w:hAnsiTheme="majorBidi"/>
          <w:sz w:val="26"/>
          <w:szCs w:val="26"/>
          <w:rtl/>
          <w:lang w:bidi="ar-SA"/>
        </w:rPr>
        <w:t>.</w:t>
      </w:r>
      <w:r w:rsidR="00D40276" w:rsidRPr="00C810FC">
        <w:rPr>
          <w:rFonts w:asciiTheme="majorBidi" w:hAnsiTheme="majorBidi"/>
          <w:sz w:val="26"/>
          <w:szCs w:val="26"/>
          <w:rtl/>
          <w:lang w:bidi="ar-SA"/>
        </w:rPr>
        <w:t>.</w:t>
      </w:r>
    </w:p>
    <w:p w14:paraId="09EFAF27" w14:textId="2AD61BF2" w:rsidR="00A16B02" w:rsidRPr="00C810FC" w:rsidRDefault="00A16B02" w:rsidP="00C25C3B">
      <w:pPr>
        <w:pStyle w:val="StyleHeader4Para4Left0Firstline0"/>
        <w:numPr>
          <w:ilvl w:val="0"/>
          <w:numId w:val="0"/>
        </w:numPr>
        <w:tabs>
          <w:tab w:val="clear" w:pos="2880"/>
          <w:tab w:val="clear" w:pos="5760"/>
        </w:tabs>
        <w:bidi/>
        <w:spacing w:before="240" w:after="120" w:line="360" w:lineRule="exact"/>
        <w:ind w:left="720"/>
        <w:rPr>
          <w:rFonts w:asciiTheme="majorBidi" w:hAnsiTheme="majorBidi"/>
          <w:sz w:val="26"/>
          <w:szCs w:val="26"/>
          <w:rtl/>
          <w:lang w:bidi="ar-SA"/>
        </w:rPr>
      </w:pPr>
      <w:r w:rsidRPr="00C810FC">
        <w:rPr>
          <w:rFonts w:asciiTheme="majorBidi" w:hAnsiTheme="majorBidi" w:hint="cs"/>
          <w:sz w:val="26"/>
          <w:szCs w:val="26"/>
          <w:u w:val="single"/>
          <w:rtl/>
          <w:lang w:bidi="ar-SA"/>
        </w:rPr>
        <w:lastRenderedPageBreak/>
        <w:t>المشاكل التي يتعيَّن معالجتها</w:t>
      </w:r>
      <w:r w:rsidRPr="00C810FC">
        <w:rPr>
          <w:rFonts w:asciiTheme="majorBidi" w:hAnsiTheme="majorBidi" w:hint="cs"/>
          <w:sz w:val="26"/>
          <w:szCs w:val="26"/>
          <w:rtl/>
          <w:lang w:bidi="ar-SA"/>
        </w:rPr>
        <w:t xml:space="preserve">: </w:t>
      </w:r>
    </w:p>
    <w:p w14:paraId="15706A37" w14:textId="77777777"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المنهجية المستخدمة لحساب الآثار المناخية الناجمة عن تنفيذ خطط </w:t>
      </w:r>
      <w:r w:rsidRPr="00C810FC">
        <w:rPr>
          <w:rFonts w:hint="cs"/>
          <w:sz w:val="26"/>
          <w:szCs w:val="26"/>
          <w:rtl/>
          <w:lang w:val="en-US"/>
        </w:rPr>
        <w:t xml:space="preserve">تنفيذ تعديل </w:t>
      </w:r>
      <w:r w:rsidRPr="00C810FC">
        <w:rPr>
          <w:sz w:val="26"/>
          <w:szCs w:val="26"/>
          <w:rtl/>
          <w:lang w:val="en-US"/>
        </w:rPr>
        <w:t xml:space="preserve">كيغالي </w:t>
      </w:r>
      <w:r w:rsidRPr="00C810FC">
        <w:rPr>
          <w:rFonts w:hint="cs"/>
          <w:sz w:val="26"/>
          <w:szCs w:val="26"/>
          <w:rtl/>
        </w:rPr>
        <w:t>للمواد الهيدروفلوروكربونية</w:t>
      </w:r>
      <w:r w:rsidRPr="00C810FC">
        <w:rPr>
          <w:rFonts w:asciiTheme="majorBidi" w:hAnsiTheme="majorBidi" w:cstheme="majorBidi"/>
          <w:sz w:val="26"/>
          <w:szCs w:val="26"/>
        </w:rPr>
        <w:t xml:space="preserve"> </w:t>
      </w:r>
    </w:p>
    <w:p w14:paraId="14A78CA3" w14:textId="47078A9E"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مدى انطباق تاريخ انتهاء صلاحية سعة </w:t>
      </w:r>
      <w:r w:rsidR="0031774F" w:rsidRPr="00C810FC">
        <w:rPr>
          <w:rFonts w:asciiTheme="majorBidi" w:hAnsiTheme="majorBidi" w:hint="cs"/>
          <w:sz w:val="26"/>
          <w:szCs w:val="26"/>
          <w:rtl/>
          <w:lang w:bidi="ar-SA"/>
        </w:rPr>
        <w:t>المواد</w:t>
      </w:r>
      <w:r w:rsidRPr="00C810FC">
        <w:rPr>
          <w:rFonts w:asciiTheme="majorBidi" w:hAnsiTheme="majorBidi"/>
          <w:sz w:val="26"/>
          <w:szCs w:val="26"/>
          <w:rtl/>
          <w:lang w:bidi="ar-SA"/>
        </w:rPr>
        <w:t xml:space="preserve"> الهيدروفلور</w:t>
      </w:r>
      <w:r w:rsidR="0031774F" w:rsidRPr="00C810FC">
        <w:rPr>
          <w:rFonts w:asciiTheme="majorBidi" w:hAnsiTheme="majorBidi" w:hint="cs"/>
          <w:sz w:val="26"/>
          <w:szCs w:val="26"/>
          <w:rtl/>
          <w:lang w:bidi="ar-SA"/>
        </w:rPr>
        <w:t>وكربون</w:t>
      </w:r>
      <w:r w:rsidRPr="00C810FC">
        <w:rPr>
          <w:rFonts w:asciiTheme="majorBidi" w:hAnsiTheme="majorBidi"/>
          <w:sz w:val="26"/>
          <w:szCs w:val="26"/>
          <w:rtl/>
          <w:lang w:bidi="ar-SA"/>
        </w:rPr>
        <w:t>ية المؤهلة، المتفق عليه بموجب ال</w:t>
      </w:r>
      <w:r w:rsidR="0031774F"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0031774F"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 </w:t>
      </w:r>
      <w:r w:rsidR="0031774F" w:rsidRPr="00C810FC">
        <w:rPr>
          <w:rFonts w:asciiTheme="majorBidi" w:hAnsiTheme="majorBidi"/>
          <w:sz w:val="26"/>
          <w:szCs w:val="26"/>
          <w:lang w:bidi="ar-SA"/>
        </w:rPr>
        <w:t>95</w:t>
      </w:r>
      <w:r w:rsidRPr="00C810FC">
        <w:rPr>
          <w:rFonts w:asciiTheme="majorBidi" w:hAnsiTheme="majorBidi"/>
          <w:sz w:val="26"/>
          <w:szCs w:val="26"/>
          <w:rtl/>
          <w:lang w:bidi="ar-SA"/>
        </w:rPr>
        <w:t>/</w:t>
      </w:r>
      <w:r w:rsidR="0031774F" w:rsidRPr="00C810FC">
        <w:rPr>
          <w:rFonts w:asciiTheme="majorBidi" w:hAnsiTheme="majorBidi"/>
          <w:sz w:val="26"/>
          <w:szCs w:val="26"/>
          <w:lang w:bidi="ar-SA"/>
        </w:rPr>
        <w:t>86</w:t>
      </w:r>
      <w:r w:rsidRPr="00C810FC">
        <w:rPr>
          <w:rFonts w:asciiTheme="majorBidi" w:hAnsiTheme="majorBidi"/>
          <w:sz w:val="26"/>
          <w:szCs w:val="26"/>
          <w:rtl/>
          <w:lang w:bidi="ar-SA"/>
        </w:rPr>
        <w:t>(ح)، على الم</w:t>
      </w:r>
      <w:r w:rsidR="0031774F" w:rsidRPr="00C810FC">
        <w:rPr>
          <w:rFonts w:asciiTheme="majorBidi" w:hAnsiTheme="majorBidi" w:hint="cs"/>
          <w:sz w:val="26"/>
          <w:szCs w:val="26"/>
          <w:rtl/>
          <w:lang w:bidi="ar-SA"/>
        </w:rPr>
        <w:t>شروعات</w:t>
      </w:r>
      <w:r w:rsidRPr="00C810FC">
        <w:rPr>
          <w:rFonts w:asciiTheme="majorBidi" w:hAnsiTheme="majorBidi"/>
          <w:sz w:val="26"/>
          <w:szCs w:val="26"/>
          <w:rtl/>
          <w:lang w:bidi="ar-SA"/>
        </w:rPr>
        <w:t xml:space="preserve"> المتعلقة بكفاءة الطاق</w:t>
      </w:r>
      <w:r w:rsidR="0031774F" w:rsidRPr="00C810FC">
        <w:rPr>
          <w:rFonts w:asciiTheme="majorBidi" w:hAnsiTheme="majorBidi" w:hint="cs"/>
          <w:sz w:val="26"/>
          <w:szCs w:val="26"/>
          <w:rtl/>
          <w:lang w:bidi="ar-SA"/>
        </w:rPr>
        <w:t>ة</w:t>
      </w:r>
    </w:p>
    <w:p w14:paraId="7ACAF5B8" w14:textId="7CA0FDD1"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التحقق من استهلاك </w:t>
      </w:r>
      <w:r w:rsidR="0031774F" w:rsidRPr="00C810FC">
        <w:rPr>
          <w:rFonts w:asciiTheme="majorBidi" w:hAnsiTheme="majorBidi" w:hint="cs"/>
          <w:sz w:val="26"/>
          <w:szCs w:val="26"/>
          <w:rtl/>
          <w:lang w:bidi="ar-SA"/>
        </w:rPr>
        <w:t>المواد</w:t>
      </w:r>
      <w:r w:rsidR="0031774F" w:rsidRPr="00C810FC">
        <w:rPr>
          <w:rFonts w:asciiTheme="majorBidi" w:hAnsiTheme="majorBidi"/>
          <w:sz w:val="26"/>
          <w:szCs w:val="26"/>
          <w:rtl/>
          <w:lang w:bidi="ar-SA"/>
        </w:rPr>
        <w:t xml:space="preserve"> الهيدروفلور</w:t>
      </w:r>
      <w:r w:rsidR="0031774F" w:rsidRPr="00C810FC">
        <w:rPr>
          <w:rFonts w:asciiTheme="majorBidi" w:hAnsiTheme="majorBidi" w:hint="cs"/>
          <w:sz w:val="26"/>
          <w:szCs w:val="26"/>
          <w:rtl/>
          <w:lang w:bidi="ar-SA"/>
        </w:rPr>
        <w:t>وكربون</w:t>
      </w:r>
      <w:r w:rsidR="0031774F" w:rsidRPr="00C810FC">
        <w:rPr>
          <w:rFonts w:asciiTheme="majorBidi" w:hAnsiTheme="majorBidi"/>
          <w:sz w:val="26"/>
          <w:szCs w:val="26"/>
          <w:rtl/>
          <w:lang w:bidi="ar-SA"/>
        </w:rPr>
        <w:t xml:space="preserve">ية </w:t>
      </w:r>
      <w:r w:rsidRPr="00C810FC">
        <w:rPr>
          <w:rFonts w:asciiTheme="majorBidi" w:hAnsiTheme="majorBidi"/>
          <w:sz w:val="26"/>
          <w:szCs w:val="26"/>
          <w:rtl/>
          <w:lang w:bidi="ar-SA"/>
        </w:rPr>
        <w:t xml:space="preserve">في البلدان </w:t>
      </w:r>
      <w:r w:rsidR="0031774F" w:rsidRPr="00C810FC">
        <w:rPr>
          <w:rFonts w:asciiTheme="majorBidi" w:hAnsiTheme="majorBidi" w:hint="cs"/>
          <w:sz w:val="26"/>
          <w:szCs w:val="26"/>
          <w:rtl/>
          <w:lang w:bidi="ar-SA"/>
        </w:rPr>
        <w:t xml:space="preserve">ذات حجم </w:t>
      </w:r>
      <w:r w:rsidR="0031774F" w:rsidRPr="00C810FC">
        <w:rPr>
          <w:rFonts w:asciiTheme="majorBidi" w:hAnsiTheme="majorBidi"/>
          <w:sz w:val="26"/>
          <w:szCs w:val="26"/>
          <w:rtl/>
          <w:lang w:bidi="ar-SA"/>
        </w:rPr>
        <w:t>الاستهلاك</w:t>
      </w:r>
      <w:r w:rsidR="0031774F" w:rsidRPr="00C810FC">
        <w:rPr>
          <w:rFonts w:asciiTheme="majorBidi" w:hAnsiTheme="majorBidi" w:cstheme="majorBidi" w:hint="cs"/>
          <w:sz w:val="26"/>
          <w:szCs w:val="26"/>
          <w:rtl/>
        </w:rPr>
        <w:t xml:space="preserve"> </w:t>
      </w:r>
      <w:r w:rsidR="0031774F" w:rsidRPr="00C810FC">
        <w:rPr>
          <w:rFonts w:asciiTheme="majorBidi" w:hAnsiTheme="majorBidi" w:hint="cs"/>
          <w:sz w:val="26"/>
          <w:szCs w:val="26"/>
          <w:rtl/>
          <w:lang w:bidi="ar-SA"/>
        </w:rPr>
        <w:t>ال</w:t>
      </w:r>
      <w:r w:rsidRPr="00C810FC">
        <w:rPr>
          <w:rFonts w:asciiTheme="majorBidi" w:hAnsiTheme="majorBidi"/>
          <w:sz w:val="26"/>
          <w:szCs w:val="26"/>
          <w:rtl/>
          <w:lang w:bidi="ar-SA"/>
        </w:rPr>
        <w:t>منخفض التي لديها مراحل معتمدة من خطط</w:t>
      </w:r>
      <w:r w:rsidRPr="00C810FC">
        <w:rPr>
          <w:rFonts w:asciiTheme="majorBidi" w:hAnsiTheme="majorBidi" w:cstheme="majorBidi"/>
          <w:sz w:val="26"/>
          <w:szCs w:val="26"/>
        </w:rPr>
        <w:t xml:space="preserve"> </w:t>
      </w:r>
      <w:r w:rsidR="006B6E37" w:rsidRPr="00C810FC">
        <w:rPr>
          <w:rFonts w:asciiTheme="majorBidi" w:hAnsiTheme="majorBidi" w:cstheme="majorBidi" w:hint="cs"/>
          <w:sz w:val="26"/>
          <w:szCs w:val="26"/>
          <w:rtl/>
        </w:rPr>
        <w:t xml:space="preserve"> تنفيذ تعديل كيغالي للمواد الهيدروفلوروكربونية</w:t>
      </w:r>
    </w:p>
    <w:p w14:paraId="57419000" w14:textId="3A3607AD"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طلبات التمويل التحضيري للمش</w:t>
      </w:r>
      <w:r w:rsidR="006B6E37" w:rsidRPr="00C810FC">
        <w:rPr>
          <w:rFonts w:asciiTheme="majorBidi" w:hAnsiTheme="majorBidi" w:hint="cs"/>
          <w:sz w:val="26"/>
          <w:szCs w:val="26"/>
          <w:rtl/>
          <w:lang w:bidi="ar-SA"/>
        </w:rPr>
        <w:t>روعات</w:t>
      </w:r>
      <w:r w:rsidRPr="00C810FC">
        <w:rPr>
          <w:rFonts w:asciiTheme="majorBidi" w:hAnsiTheme="majorBidi"/>
          <w:sz w:val="26"/>
          <w:szCs w:val="26"/>
          <w:rtl/>
          <w:lang w:bidi="ar-SA"/>
        </w:rPr>
        <w:t xml:space="preserve"> التي ستُقدم </w:t>
      </w:r>
      <w:r w:rsidR="006B6E37" w:rsidRPr="00C810FC">
        <w:rPr>
          <w:rFonts w:asciiTheme="majorBidi" w:hAnsiTheme="majorBidi" w:hint="cs"/>
          <w:sz w:val="26"/>
          <w:szCs w:val="26"/>
          <w:rtl/>
          <w:lang w:bidi="ar-SA"/>
        </w:rPr>
        <w:t>بموجب</w:t>
      </w:r>
      <w:r w:rsidRPr="00C810FC">
        <w:rPr>
          <w:rFonts w:asciiTheme="majorBidi" w:hAnsiTheme="majorBidi"/>
          <w:sz w:val="26"/>
          <w:szCs w:val="26"/>
          <w:rtl/>
          <w:lang w:bidi="ar-SA"/>
        </w:rPr>
        <w:t xml:space="preserve"> ال</w:t>
      </w:r>
      <w:r w:rsidR="006B6E37" w:rsidRPr="00C810FC">
        <w:rPr>
          <w:rFonts w:asciiTheme="majorBidi" w:hAnsiTheme="majorBidi" w:hint="cs"/>
          <w:sz w:val="26"/>
          <w:szCs w:val="26"/>
          <w:rtl/>
          <w:lang w:bidi="ar-SA"/>
        </w:rPr>
        <w:t>م</w:t>
      </w:r>
      <w:r w:rsidRPr="00C810FC">
        <w:rPr>
          <w:rFonts w:asciiTheme="majorBidi" w:hAnsiTheme="majorBidi"/>
          <w:sz w:val="26"/>
          <w:szCs w:val="26"/>
          <w:rtl/>
          <w:lang w:bidi="ar-SA"/>
        </w:rPr>
        <w:t>قر</w:t>
      </w:r>
      <w:r w:rsidR="006B6E37" w:rsidRPr="00C810FC">
        <w:rPr>
          <w:rFonts w:asciiTheme="majorBidi" w:hAnsiTheme="majorBidi" w:hint="cs"/>
          <w:sz w:val="26"/>
          <w:szCs w:val="26"/>
          <w:rtl/>
          <w:lang w:bidi="ar-SA"/>
        </w:rPr>
        <w:t>َّ</w:t>
      </w:r>
      <w:r w:rsidRPr="00C810FC">
        <w:rPr>
          <w:rFonts w:asciiTheme="majorBidi" w:hAnsiTheme="majorBidi"/>
          <w:sz w:val="26"/>
          <w:szCs w:val="26"/>
          <w:rtl/>
          <w:lang w:bidi="ar-SA"/>
        </w:rPr>
        <w:t xml:space="preserve">ر </w:t>
      </w:r>
      <w:r w:rsidR="006B6E37" w:rsidRPr="00C810FC">
        <w:rPr>
          <w:rFonts w:asciiTheme="majorBidi" w:hAnsiTheme="majorBidi"/>
          <w:sz w:val="26"/>
          <w:szCs w:val="26"/>
          <w:lang w:bidi="ar-SA"/>
        </w:rPr>
        <w:t>95</w:t>
      </w:r>
      <w:r w:rsidRPr="00C810FC">
        <w:rPr>
          <w:rFonts w:asciiTheme="majorBidi" w:hAnsiTheme="majorBidi"/>
          <w:sz w:val="26"/>
          <w:szCs w:val="26"/>
          <w:rtl/>
          <w:lang w:bidi="ar-SA"/>
        </w:rPr>
        <w:t>/</w:t>
      </w:r>
      <w:r w:rsidR="006B6E37" w:rsidRPr="00C810FC">
        <w:rPr>
          <w:rFonts w:asciiTheme="majorBidi" w:hAnsiTheme="majorBidi"/>
          <w:sz w:val="26"/>
          <w:szCs w:val="26"/>
          <w:lang w:bidi="ar-SA"/>
        </w:rPr>
        <w:t>87</w:t>
      </w:r>
      <w:r w:rsidRPr="00C810FC">
        <w:rPr>
          <w:rFonts w:asciiTheme="majorBidi" w:hAnsiTheme="majorBidi"/>
          <w:sz w:val="26"/>
          <w:szCs w:val="26"/>
          <w:rtl/>
          <w:lang w:bidi="ar-SA"/>
        </w:rPr>
        <w:t>(ز</w:t>
      </w:r>
      <w:r w:rsidR="006B6E37" w:rsidRPr="00C810FC">
        <w:rPr>
          <w:rFonts w:asciiTheme="majorBidi" w:hAnsiTheme="majorBidi" w:cstheme="majorBidi" w:hint="cs"/>
          <w:sz w:val="26"/>
          <w:szCs w:val="26"/>
          <w:rtl/>
        </w:rPr>
        <w:t>)</w:t>
      </w:r>
      <w:r w:rsidR="006B6E37" w:rsidRPr="00C810FC">
        <w:rPr>
          <w:rStyle w:val="FootnoteReference"/>
          <w:rFonts w:asciiTheme="majorBidi" w:hAnsiTheme="majorBidi" w:cstheme="majorBidi"/>
          <w:sz w:val="26"/>
          <w:szCs w:val="26"/>
          <w:rtl/>
        </w:rPr>
        <w:footnoteReference w:id="1"/>
      </w:r>
    </w:p>
    <w:p w14:paraId="093E2918" w14:textId="5B70DA73"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تقديم البلدان </w:t>
      </w:r>
      <w:r w:rsidR="00C52798" w:rsidRPr="00C810FC">
        <w:rPr>
          <w:rFonts w:asciiTheme="majorBidi" w:hAnsiTheme="majorBidi" w:hint="cs"/>
          <w:sz w:val="26"/>
          <w:szCs w:val="26"/>
          <w:rtl/>
          <w:lang w:bidi="ar-SA"/>
        </w:rPr>
        <w:t xml:space="preserve">ذات حجم </w:t>
      </w:r>
      <w:r w:rsidR="00C52798" w:rsidRPr="00C810FC">
        <w:rPr>
          <w:rFonts w:asciiTheme="majorBidi" w:hAnsiTheme="majorBidi"/>
          <w:sz w:val="26"/>
          <w:szCs w:val="26"/>
          <w:rtl/>
          <w:lang w:bidi="ar-SA"/>
        </w:rPr>
        <w:t xml:space="preserve">الاستهلاك </w:t>
      </w:r>
      <w:r w:rsidR="00C52798" w:rsidRPr="00C810FC">
        <w:rPr>
          <w:rFonts w:asciiTheme="majorBidi" w:hAnsiTheme="majorBidi" w:hint="cs"/>
          <w:sz w:val="26"/>
          <w:szCs w:val="26"/>
          <w:rtl/>
          <w:lang w:bidi="ar-SA"/>
        </w:rPr>
        <w:t>ال</w:t>
      </w:r>
      <w:r w:rsidRPr="00C810FC">
        <w:rPr>
          <w:rFonts w:asciiTheme="majorBidi" w:hAnsiTheme="majorBidi"/>
          <w:sz w:val="26"/>
          <w:szCs w:val="26"/>
          <w:rtl/>
          <w:lang w:bidi="ar-SA"/>
        </w:rPr>
        <w:t xml:space="preserve">منخفض لمراحل جديدة من خطط إدارة </w:t>
      </w:r>
      <w:r w:rsidR="00C52798" w:rsidRPr="00C810FC">
        <w:rPr>
          <w:rFonts w:asciiTheme="majorBidi" w:hAnsiTheme="majorBidi" w:hint="cs"/>
          <w:sz w:val="26"/>
          <w:szCs w:val="26"/>
          <w:rtl/>
          <w:lang w:bidi="ar-SA"/>
        </w:rPr>
        <w:t>إزالة المواد</w:t>
      </w:r>
      <w:r w:rsidRPr="00C810FC">
        <w:rPr>
          <w:rFonts w:asciiTheme="majorBidi" w:hAnsiTheme="majorBidi"/>
          <w:sz w:val="26"/>
          <w:szCs w:val="26"/>
          <w:rtl/>
          <w:lang w:bidi="ar-SA"/>
        </w:rPr>
        <w:t xml:space="preserve"> الهيدرو</w:t>
      </w:r>
      <w:r w:rsidR="00C52798" w:rsidRPr="00C810FC">
        <w:rPr>
          <w:rFonts w:asciiTheme="majorBidi" w:hAnsiTheme="majorBidi" w:hint="cs"/>
          <w:sz w:val="26"/>
          <w:szCs w:val="26"/>
          <w:rtl/>
          <w:lang w:bidi="ar-SA"/>
        </w:rPr>
        <w:t>كلورو</w:t>
      </w:r>
      <w:r w:rsidRPr="00C810FC">
        <w:rPr>
          <w:rFonts w:asciiTheme="majorBidi" w:hAnsiTheme="majorBidi"/>
          <w:sz w:val="26"/>
          <w:szCs w:val="26"/>
          <w:rtl/>
          <w:lang w:bidi="ar-SA"/>
        </w:rPr>
        <w:t>فلور</w:t>
      </w:r>
      <w:r w:rsidR="00C52798" w:rsidRPr="00C810FC">
        <w:rPr>
          <w:rFonts w:asciiTheme="majorBidi" w:hAnsiTheme="majorBidi" w:hint="cs"/>
          <w:sz w:val="26"/>
          <w:szCs w:val="26"/>
          <w:rtl/>
          <w:lang w:bidi="ar-SA"/>
        </w:rPr>
        <w:t>وكربون</w:t>
      </w:r>
      <w:r w:rsidRPr="00C810FC">
        <w:rPr>
          <w:rFonts w:asciiTheme="majorBidi" w:hAnsiTheme="majorBidi"/>
          <w:sz w:val="26"/>
          <w:szCs w:val="26"/>
          <w:rtl/>
          <w:lang w:bidi="ar-SA"/>
        </w:rPr>
        <w:t>ية</w:t>
      </w:r>
      <w:r w:rsidR="00C52798" w:rsidRPr="00C810FC">
        <w:rPr>
          <w:rFonts w:asciiTheme="majorBidi" w:hAnsiTheme="majorBidi" w:cstheme="majorBidi" w:hint="cs"/>
          <w:sz w:val="26"/>
          <w:szCs w:val="26"/>
          <w:rtl/>
        </w:rPr>
        <w:t xml:space="preserve"> </w:t>
      </w:r>
      <w:r w:rsidRPr="00C810FC">
        <w:rPr>
          <w:rFonts w:asciiTheme="majorBidi" w:hAnsiTheme="majorBidi"/>
          <w:sz w:val="26"/>
          <w:szCs w:val="26"/>
          <w:rtl/>
          <w:lang w:bidi="ar-SA"/>
        </w:rPr>
        <w:t>لتحقيق أهداف التخفيضات من السنوات الماضية</w:t>
      </w:r>
    </w:p>
    <w:p w14:paraId="30BB3012" w14:textId="32D782B4" w:rsidR="004422CB" w:rsidRPr="00C810FC" w:rsidRDefault="004422CB" w:rsidP="004842FA">
      <w:pPr>
        <w:pStyle w:val="ListParagraph"/>
        <w:numPr>
          <w:ilvl w:val="0"/>
          <w:numId w:val="30"/>
        </w:numPr>
        <w:bidi/>
        <w:spacing w:after="120" w:line="360" w:lineRule="exact"/>
        <w:contextualSpacing w:val="0"/>
        <w:rPr>
          <w:rFonts w:asciiTheme="majorBidi" w:hAnsiTheme="majorBidi" w:cstheme="majorBidi"/>
          <w:sz w:val="26"/>
          <w:szCs w:val="26"/>
          <w:rtl/>
        </w:rPr>
      </w:pPr>
      <w:r w:rsidRPr="00C810FC">
        <w:rPr>
          <w:rFonts w:asciiTheme="majorBidi" w:hAnsiTheme="majorBidi"/>
          <w:sz w:val="26"/>
          <w:szCs w:val="26"/>
          <w:rtl/>
          <w:lang w:bidi="ar-SA"/>
        </w:rPr>
        <w:t xml:space="preserve">قائمة البلدان </w:t>
      </w:r>
      <w:r w:rsidR="00C52798" w:rsidRPr="00C810FC">
        <w:rPr>
          <w:rFonts w:asciiTheme="majorBidi" w:hAnsiTheme="majorBidi" w:hint="cs"/>
          <w:sz w:val="26"/>
          <w:szCs w:val="26"/>
          <w:rtl/>
          <w:lang w:bidi="ar-SA"/>
        </w:rPr>
        <w:t xml:space="preserve">ذات حجم </w:t>
      </w:r>
      <w:r w:rsidR="00C52798" w:rsidRPr="00C810FC">
        <w:rPr>
          <w:rFonts w:asciiTheme="majorBidi" w:hAnsiTheme="majorBidi"/>
          <w:sz w:val="26"/>
          <w:szCs w:val="26"/>
          <w:rtl/>
          <w:lang w:bidi="ar-SA"/>
        </w:rPr>
        <w:t xml:space="preserve">الاستهلاك </w:t>
      </w:r>
      <w:r w:rsidR="00C52798" w:rsidRPr="00C810FC">
        <w:rPr>
          <w:rFonts w:asciiTheme="majorBidi" w:hAnsiTheme="majorBidi" w:hint="cs"/>
          <w:sz w:val="26"/>
          <w:szCs w:val="26"/>
          <w:rtl/>
          <w:lang w:bidi="ar-SA"/>
        </w:rPr>
        <w:t>ال</w:t>
      </w:r>
      <w:r w:rsidRPr="00C810FC">
        <w:rPr>
          <w:rFonts w:asciiTheme="majorBidi" w:hAnsiTheme="majorBidi"/>
          <w:sz w:val="26"/>
          <w:szCs w:val="26"/>
          <w:rtl/>
          <w:lang w:bidi="ar-SA"/>
        </w:rPr>
        <w:t>منخفض المختارة للتحقق من امتثالها لاتفاقات</w:t>
      </w:r>
      <w:r w:rsidR="00404829" w:rsidRPr="00C810FC">
        <w:rPr>
          <w:rFonts w:asciiTheme="majorBidi" w:hAnsiTheme="majorBidi" w:hint="cs"/>
          <w:sz w:val="26"/>
          <w:szCs w:val="26"/>
          <w:rtl/>
          <w:lang w:bidi="ar-SA"/>
        </w:rPr>
        <w:t>ها المبرمة بخصوص</w:t>
      </w:r>
      <w:r w:rsidRPr="00C810FC">
        <w:rPr>
          <w:rFonts w:asciiTheme="majorBidi" w:hAnsiTheme="majorBidi"/>
          <w:sz w:val="26"/>
          <w:szCs w:val="26"/>
          <w:rtl/>
          <w:lang w:bidi="ar-SA"/>
        </w:rPr>
        <w:t xml:space="preserve"> خطط إدارة </w:t>
      </w:r>
      <w:r w:rsidR="00404829" w:rsidRPr="00C810FC">
        <w:rPr>
          <w:rFonts w:asciiTheme="majorBidi" w:hAnsiTheme="majorBidi" w:hint="cs"/>
          <w:sz w:val="26"/>
          <w:szCs w:val="26"/>
          <w:rtl/>
          <w:lang w:bidi="ar-SA"/>
        </w:rPr>
        <w:t>إزالة المواد</w:t>
      </w:r>
      <w:r w:rsidRPr="00C810FC">
        <w:rPr>
          <w:rFonts w:asciiTheme="majorBidi" w:hAnsiTheme="majorBidi" w:cstheme="majorBidi"/>
          <w:sz w:val="26"/>
          <w:szCs w:val="26"/>
          <w:rtl/>
        </w:rPr>
        <w:t xml:space="preserve"> الهيدرو</w:t>
      </w:r>
      <w:r w:rsidR="00404829" w:rsidRPr="00C810FC">
        <w:rPr>
          <w:rFonts w:asciiTheme="majorBidi" w:hAnsiTheme="majorBidi" w:cstheme="majorBidi" w:hint="cs"/>
          <w:sz w:val="26"/>
          <w:szCs w:val="26"/>
          <w:rtl/>
        </w:rPr>
        <w:t>كلورو</w:t>
      </w:r>
      <w:r w:rsidRPr="00C810FC">
        <w:rPr>
          <w:rFonts w:asciiTheme="majorBidi" w:hAnsiTheme="majorBidi" w:cstheme="majorBidi"/>
          <w:sz w:val="26"/>
          <w:szCs w:val="26"/>
          <w:rtl/>
        </w:rPr>
        <w:t>فلور</w:t>
      </w:r>
      <w:r w:rsidR="00404829" w:rsidRPr="00C810FC">
        <w:rPr>
          <w:rFonts w:asciiTheme="majorBidi" w:hAnsiTheme="majorBidi" w:cstheme="majorBidi" w:hint="cs"/>
          <w:sz w:val="26"/>
          <w:szCs w:val="26"/>
          <w:rtl/>
        </w:rPr>
        <w:t>وكربون</w:t>
      </w:r>
      <w:r w:rsidRPr="00C810FC">
        <w:rPr>
          <w:rFonts w:asciiTheme="majorBidi" w:hAnsiTheme="majorBidi" w:cstheme="majorBidi"/>
          <w:sz w:val="26"/>
          <w:szCs w:val="26"/>
          <w:rtl/>
        </w:rPr>
        <w:t>ية وطلباتها للتمويل (القسم الرابع</w:t>
      </w:r>
      <w:r w:rsidRPr="00C810FC">
        <w:rPr>
          <w:rFonts w:asciiTheme="majorBidi" w:hAnsiTheme="majorBidi" w:cstheme="majorBidi" w:hint="cs"/>
          <w:sz w:val="26"/>
          <w:szCs w:val="26"/>
          <w:rtl/>
        </w:rPr>
        <w:t>)</w:t>
      </w:r>
    </w:p>
    <w:p w14:paraId="6741F332" w14:textId="3CA658AC" w:rsidR="00A16B02" w:rsidRPr="00C810FC" w:rsidRDefault="004422CB" w:rsidP="00C25C3B">
      <w:pPr>
        <w:bidi/>
        <w:spacing w:before="240" w:after="120" w:line="360" w:lineRule="exact"/>
        <w:ind w:left="720"/>
        <w:rPr>
          <w:rFonts w:asciiTheme="majorBidi" w:hAnsiTheme="majorBidi" w:cstheme="majorBidi"/>
          <w:i/>
          <w:iCs/>
          <w:sz w:val="26"/>
          <w:szCs w:val="26"/>
          <w:u w:val="single"/>
          <w:rtl/>
        </w:rPr>
      </w:pPr>
      <w:r w:rsidRPr="00C810FC">
        <w:rPr>
          <w:rFonts w:asciiTheme="majorBidi" w:hAnsiTheme="majorBidi"/>
          <w:i/>
          <w:iCs/>
          <w:sz w:val="26"/>
          <w:szCs w:val="26"/>
          <w:u w:val="single"/>
          <w:rtl/>
          <w:lang w:bidi="ar-SA"/>
        </w:rPr>
        <w:t xml:space="preserve">المنهجية المستخدمة لحساب الآثار المناخية الناجمة عن </w:t>
      </w:r>
      <w:r w:rsidR="00404829" w:rsidRPr="00C810FC">
        <w:rPr>
          <w:rFonts w:asciiTheme="majorBidi" w:hAnsiTheme="majorBidi" w:hint="cs"/>
          <w:i/>
          <w:iCs/>
          <w:sz w:val="26"/>
          <w:szCs w:val="26"/>
          <w:u w:val="single"/>
          <w:rtl/>
          <w:lang w:bidi="ar-SA"/>
        </w:rPr>
        <w:t>الاضطلاع</w:t>
      </w:r>
      <w:r w:rsidRPr="00C810FC">
        <w:rPr>
          <w:rFonts w:asciiTheme="majorBidi" w:hAnsiTheme="majorBidi"/>
          <w:i/>
          <w:iCs/>
          <w:sz w:val="26"/>
          <w:szCs w:val="26"/>
          <w:u w:val="single"/>
          <w:rtl/>
          <w:lang w:bidi="ar-SA"/>
        </w:rPr>
        <w:t xml:space="preserve"> </w:t>
      </w:r>
      <w:r w:rsidR="00404829" w:rsidRPr="00C810FC">
        <w:rPr>
          <w:rFonts w:asciiTheme="majorBidi" w:hAnsiTheme="majorBidi" w:hint="cs"/>
          <w:i/>
          <w:iCs/>
          <w:sz w:val="26"/>
          <w:szCs w:val="26"/>
          <w:u w:val="single"/>
          <w:rtl/>
          <w:lang w:bidi="ar-SA"/>
        </w:rPr>
        <w:t>ب</w:t>
      </w:r>
      <w:r w:rsidRPr="00C810FC">
        <w:rPr>
          <w:rFonts w:asciiTheme="majorBidi" w:hAnsiTheme="majorBidi"/>
          <w:i/>
          <w:iCs/>
          <w:sz w:val="26"/>
          <w:szCs w:val="26"/>
          <w:u w:val="single"/>
          <w:rtl/>
          <w:lang w:bidi="ar-SA"/>
        </w:rPr>
        <w:t xml:space="preserve">خطط </w:t>
      </w:r>
      <w:r w:rsidR="00404829" w:rsidRPr="00C810FC">
        <w:rPr>
          <w:rFonts w:asciiTheme="majorBidi" w:hAnsiTheme="majorBidi" w:hint="cs"/>
          <w:i/>
          <w:iCs/>
          <w:sz w:val="26"/>
          <w:szCs w:val="26"/>
          <w:u w:val="single"/>
          <w:rtl/>
          <w:lang w:bidi="ar-SA"/>
        </w:rPr>
        <w:t xml:space="preserve">تنفيذ </w:t>
      </w:r>
      <w:r w:rsidRPr="00C810FC">
        <w:rPr>
          <w:rFonts w:asciiTheme="majorBidi" w:hAnsiTheme="majorBidi"/>
          <w:i/>
          <w:iCs/>
          <w:sz w:val="26"/>
          <w:szCs w:val="26"/>
          <w:u w:val="single"/>
          <w:rtl/>
          <w:lang w:bidi="ar-SA"/>
        </w:rPr>
        <w:t xml:space="preserve">كيغالي </w:t>
      </w:r>
      <w:r w:rsidR="00404829" w:rsidRPr="00C810FC">
        <w:rPr>
          <w:rFonts w:asciiTheme="majorBidi" w:hAnsiTheme="majorBidi" w:hint="cs"/>
          <w:i/>
          <w:iCs/>
          <w:sz w:val="26"/>
          <w:szCs w:val="26"/>
          <w:u w:val="single"/>
          <w:rtl/>
          <w:lang w:bidi="ar-SA"/>
        </w:rPr>
        <w:t>للمواد</w:t>
      </w:r>
      <w:r w:rsidRPr="00C810FC">
        <w:rPr>
          <w:rFonts w:asciiTheme="majorBidi" w:hAnsiTheme="majorBidi"/>
          <w:i/>
          <w:iCs/>
          <w:sz w:val="26"/>
          <w:szCs w:val="26"/>
          <w:u w:val="single"/>
          <w:rtl/>
          <w:lang w:bidi="ar-SA"/>
        </w:rPr>
        <w:t xml:space="preserve"> الهيدروفلور</w:t>
      </w:r>
      <w:r w:rsidR="00404829" w:rsidRPr="00C810FC">
        <w:rPr>
          <w:rFonts w:asciiTheme="majorBidi" w:hAnsiTheme="majorBidi" w:hint="cs"/>
          <w:i/>
          <w:iCs/>
          <w:sz w:val="26"/>
          <w:szCs w:val="26"/>
          <w:u w:val="single"/>
          <w:rtl/>
          <w:lang w:bidi="ar-SA"/>
        </w:rPr>
        <w:t>وكربون</w:t>
      </w:r>
      <w:r w:rsidRPr="00C810FC">
        <w:rPr>
          <w:rFonts w:asciiTheme="majorBidi" w:hAnsiTheme="majorBidi"/>
          <w:i/>
          <w:iCs/>
          <w:sz w:val="26"/>
          <w:szCs w:val="26"/>
          <w:u w:val="single"/>
          <w:rtl/>
          <w:lang w:bidi="ar-SA"/>
        </w:rPr>
        <w:t>ية</w:t>
      </w:r>
    </w:p>
    <w:p w14:paraId="030DBFEA" w14:textId="77777777" w:rsidR="00A16B02" w:rsidRPr="00C810FC" w:rsidRDefault="00A16B02" w:rsidP="00C25C3B">
      <w:pPr>
        <w:pStyle w:val="Heading1"/>
        <w:numPr>
          <w:ilvl w:val="0"/>
          <w:numId w:val="0"/>
        </w:numPr>
        <w:bidi/>
        <w:spacing w:before="240" w:after="120" w:line="360" w:lineRule="exact"/>
        <w:ind w:left="720"/>
        <w:rPr>
          <w:sz w:val="26"/>
          <w:szCs w:val="26"/>
          <w:lang w:val="en-US"/>
        </w:rPr>
      </w:pPr>
      <w:r w:rsidRPr="00C810FC">
        <w:rPr>
          <w:sz w:val="26"/>
          <w:szCs w:val="26"/>
          <w:u w:val="single"/>
          <w:rtl/>
          <w:lang w:val="en-US"/>
        </w:rPr>
        <w:t>قد ترغب اللجنة التنفيذية في</w:t>
      </w:r>
      <w:r w:rsidRPr="00C810FC">
        <w:rPr>
          <w:sz w:val="26"/>
          <w:szCs w:val="26"/>
          <w:lang w:val="en-US"/>
        </w:rPr>
        <w:t>:</w:t>
      </w:r>
    </w:p>
    <w:p w14:paraId="418821DD" w14:textId="6D91F5F9" w:rsidR="00A16B02" w:rsidRPr="00C810FC" w:rsidRDefault="00A16B02" w:rsidP="004842FA">
      <w:pPr>
        <w:pStyle w:val="Heading2"/>
        <w:numPr>
          <w:ilvl w:val="0"/>
          <w:numId w:val="39"/>
        </w:numPr>
        <w:bidi/>
        <w:spacing w:after="120" w:line="360" w:lineRule="exact"/>
        <w:ind w:hanging="720"/>
        <w:rPr>
          <w:sz w:val="26"/>
          <w:szCs w:val="26"/>
          <w:lang w:val="en-US"/>
        </w:rPr>
      </w:pPr>
      <w:r w:rsidRPr="00C810FC">
        <w:rPr>
          <w:rFonts w:hint="cs"/>
          <w:sz w:val="26"/>
          <w:szCs w:val="26"/>
          <w:rtl/>
          <w:lang w:val="en-US"/>
        </w:rPr>
        <w:t>أن تنظر</w:t>
      </w:r>
      <w:r w:rsidRPr="00C810FC">
        <w:rPr>
          <w:sz w:val="26"/>
          <w:szCs w:val="26"/>
          <w:rtl/>
          <w:lang w:val="en-US"/>
        </w:rPr>
        <w:t xml:space="preserve"> في الموافقة على المنهجية المستخدمة لحساب التأثيرات المناخية الناجمة عن تنفيذ خطط </w:t>
      </w:r>
      <w:r w:rsidRPr="00C810FC">
        <w:rPr>
          <w:rFonts w:hint="cs"/>
          <w:sz w:val="26"/>
          <w:szCs w:val="26"/>
          <w:rtl/>
          <w:lang w:val="en-US"/>
        </w:rPr>
        <w:t xml:space="preserve">تنفيذ تعديل </w:t>
      </w:r>
      <w:r w:rsidRPr="00C810FC">
        <w:rPr>
          <w:sz w:val="26"/>
          <w:szCs w:val="26"/>
          <w:rtl/>
          <w:lang w:val="en-US"/>
        </w:rPr>
        <w:t xml:space="preserve">كيغالي </w:t>
      </w:r>
      <w:r w:rsidRPr="00C810FC">
        <w:rPr>
          <w:rFonts w:hint="cs"/>
          <w:sz w:val="26"/>
          <w:szCs w:val="26"/>
          <w:rtl/>
          <w:lang w:val="en-US"/>
        </w:rPr>
        <w:t xml:space="preserve">للمواد </w:t>
      </w:r>
      <w:r w:rsidRPr="00C810FC">
        <w:rPr>
          <w:sz w:val="26"/>
          <w:szCs w:val="26"/>
          <w:rtl/>
          <w:lang w:val="en-US"/>
        </w:rPr>
        <w:t>الهيدروفلوروكربون</w:t>
      </w:r>
      <w:r w:rsidRPr="00C810FC">
        <w:rPr>
          <w:rFonts w:hint="cs"/>
          <w:sz w:val="26"/>
          <w:szCs w:val="26"/>
          <w:rtl/>
          <w:lang w:val="en-US"/>
        </w:rPr>
        <w:t>ية</w:t>
      </w:r>
      <w:r w:rsidRPr="00C810FC">
        <w:rPr>
          <w:sz w:val="26"/>
          <w:szCs w:val="26"/>
          <w:rtl/>
          <w:lang w:val="en-US"/>
        </w:rPr>
        <w:t xml:space="preserve"> </w:t>
      </w:r>
      <w:r w:rsidRPr="00C810FC">
        <w:rPr>
          <w:rFonts w:hint="cs"/>
          <w:sz w:val="26"/>
          <w:szCs w:val="26"/>
          <w:rtl/>
          <w:lang w:val="en-US"/>
        </w:rPr>
        <w:t>ا</w:t>
      </w:r>
      <w:r w:rsidRPr="00C810FC">
        <w:rPr>
          <w:sz w:val="26"/>
          <w:szCs w:val="26"/>
          <w:rtl/>
          <w:lang w:val="en-US"/>
        </w:rPr>
        <w:t>لموضحة في الفقرات من</w:t>
      </w:r>
      <w:r w:rsidR="00404829" w:rsidRPr="00C810FC">
        <w:rPr>
          <w:sz w:val="26"/>
          <w:szCs w:val="26"/>
          <w:lang w:val="en-US"/>
        </w:rPr>
        <w:t>7</w:t>
      </w:r>
      <w:r w:rsidRPr="00C810FC">
        <w:rPr>
          <w:sz w:val="26"/>
          <w:szCs w:val="26"/>
          <w:lang w:val="en-US"/>
        </w:rPr>
        <w:t xml:space="preserve"> </w:t>
      </w:r>
      <w:r w:rsidRPr="00C810FC">
        <w:rPr>
          <w:rFonts w:hint="cs"/>
          <w:sz w:val="26"/>
          <w:szCs w:val="26"/>
          <w:rtl/>
          <w:lang w:val="en-US"/>
        </w:rPr>
        <w:t xml:space="preserve"> </w:t>
      </w:r>
      <w:r w:rsidRPr="00C810FC">
        <w:rPr>
          <w:sz w:val="26"/>
          <w:szCs w:val="26"/>
          <w:rtl/>
          <w:lang w:val="en-US"/>
        </w:rPr>
        <w:t>إلى</w:t>
      </w:r>
      <w:r w:rsidR="00404829" w:rsidRPr="00C810FC">
        <w:rPr>
          <w:sz w:val="26"/>
          <w:szCs w:val="26"/>
          <w:lang w:val="en-US"/>
        </w:rPr>
        <w:t>14</w:t>
      </w:r>
      <w:r w:rsidRPr="00C810FC">
        <w:rPr>
          <w:sz w:val="26"/>
          <w:szCs w:val="26"/>
          <w:lang w:val="en-US"/>
        </w:rPr>
        <w:t xml:space="preserve"> </w:t>
      </w:r>
      <w:r w:rsidRPr="00C810FC">
        <w:rPr>
          <w:rFonts w:hint="cs"/>
          <w:sz w:val="26"/>
          <w:szCs w:val="26"/>
          <w:rtl/>
          <w:lang w:val="en-US"/>
        </w:rPr>
        <w:t xml:space="preserve"> </w:t>
      </w:r>
      <w:r w:rsidRPr="00C810FC">
        <w:rPr>
          <w:sz w:val="26"/>
          <w:szCs w:val="26"/>
          <w:rtl/>
          <w:lang w:val="en-US"/>
        </w:rPr>
        <w:t xml:space="preserve">من الوثيقة </w:t>
      </w:r>
      <w:r w:rsidRPr="00C810FC">
        <w:rPr>
          <w:sz w:val="26"/>
          <w:szCs w:val="26"/>
          <w:lang w:val="en-US"/>
        </w:rPr>
        <w:t>UNEP/</w:t>
      </w:r>
      <w:proofErr w:type="spellStart"/>
      <w:r w:rsidRPr="00C810FC">
        <w:rPr>
          <w:sz w:val="26"/>
          <w:szCs w:val="26"/>
          <w:lang w:val="en-US"/>
        </w:rPr>
        <w:t>OzL.Pro</w:t>
      </w:r>
      <w:proofErr w:type="spellEnd"/>
      <w:r w:rsidRPr="00C810FC">
        <w:rPr>
          <w:sz w:val="26"/>
          <w:szCs w:val="26"/>
          <w:lang w:val="en-US"/>
        </w:rPr>
        <w:t>/ExCom/</w:t>
      </w:r>
      <w:r w:rsidR="00404829" w:rsidRPr="00C810FC">
        <w:rPr>
          <w:sz w:val="26"/>
          <w:szCs w:val="26"/>
          <w:lang w:val="en-US"/>
        </w:rPr>
        <w:t>96</w:t>
      </w:r>
      <w:r w:rsidRPr="00C810FC">
        <w:rPr>
          <w:sz w:val="26"/>
          <w:szCs w:val="26"/>
          <w:lang w:val="en-US"/>
        </w:rPr>
        <w:t>/</w:t>
      </w:r>
      <w:r w:rsidR="00404829" w:rsidRPr="00C810FC">
        <w:rPr>
          <w:sz w:val="26"/>
          <w:szCs w:val="26"/>
          <w:lang w:val="en-US"/>
        </w:rPr>
        <w:t>16</w:t>
      </w:r>
      <w:r w:rsidRPr="00C810FC">
        <w:rPr>
          <w:sz w:val="26"/>
          <w:szCs w:val="26"/>
          <w:lang w:val="en-US"/>
        </w:rPr>
        <w:t xml:space="preserve"> </w:t>
      </w:r>
      <w:r w:rsidRPr="00C810FC">
        <w:rPr>
          <w:rFonts w:hint="cs"/>
          <w:sz w:val="26"/>
          <w:szCs w:val="26"/>
          <w:rtl/>
          <w:lang w:val="en-US"/>
        </w:rPr>
        <w:t xml:space="preserve"> </w:t>
      </w:r>
      <w:r w:rsidRPr="00C810FC">
        <w:rPr>
          <w:sz w:val="26"/>
          <w:szCs w:val="26"/>
          <w:rtl/>
          <w:lang w:val="en-US"/>
        </w:rPr>
        <w:t>و</w:t>
      </w:r>
      <w:r w:rsidRPr="00C810FC">
        <w:rPr>
          <w:rFonts w:hint="cs"/>
          <w:sz w:val="26"/>
          <w:szCs w:val="26"/>
          <w:rtl/>
          <w:lang w:val="en-US"/>
        </w:rPr>
        <w:t>ت</w:t>
      </w:r>
      <w:r w:rsidRPr="00C810FC">
        <w:rPr>
          <w:sz w:val="26"/>
          <w:szCs w:val="26"/>
          <w:rtl/>
          <w:lang w:val="en-US"/>
        </w:rPr>
        <w:t xml:space="preserve">طلب من الأمانة </w:t>
      </w:r>
      <w:r w:rsidRPr="00C810FC">
        <w:rPr>
          <w:rFonts w:hint="cs"/>
          <w:sz w:val="26"/>
          <w:szCs w:val="26"/>
          <w:rtl/>
          <w:lang w:val="en-US"/>
        </w:rPr>
        <w:t xml:space="preserve">أن </w:t>
      </w:r>
      <w:r w:rsidRPr="00C810FC">
        <w:rPr>
          <w:sz w:val="26"/>
          <w:szCs w:val="26"/>
          <w:rtl/>
          <w:lang w:val="en-US"/>
        </w:rPr>
        <w:t>تطبق المنهجية؛</w:t>
      </w:r>
    </w:p>
    <w:p w14:paraId="1E87FB6C" w14:textId="7D59F94F" w:rsidR="00A16B02" w:rsidRPr="00C810FC" w:rsidRDefault="00A16B02" w:rsidP="004842FA">
      <w:pPr>
        <w:pStyle w:val="Heading2"/>
        <w:numPr>
          <w:ilvl w:val="0"/>
          <w:numId w:val="39"/>
        </w:numPr>
        <w:bidi/>
        <w:spacing w:after="120" w:line="360" w:lineRule="exact"/>
        <w:ind w:hanging="720"/>
        <w:rPr>
          <w:sz w:val="26"/>
          <w:szCs w:val="26"/>
          <w:lang w:val="en-US"/>
        </w:rPr>
      </w:pPr>
      <w:r w:rsidRPr="00C810FC">
        <w:rPr>
          <w:rFonts w:hint="cs"/>
          <w:sz w:val="26"/>
          <w:szCs w:val="26"/>
          <w:rtl/>
          <w:lang w:val="en-US"/>
        </w:rPr>
        <w:t xml:space="preserve">أن تشير إلى </w:t>
      </w:r>
      <w:r w:rsidRPr="00C810FC">
        <w:rPr>
          <w:sz w:val="26"/>
          <w:szCs w:val="26"/>
          <w:rtl/>
          <w:lang w:val="en-US"/>
        </w:rPr>
        <w:t>أن الأمانة ستقدم تحديثاً، في الاجتماع الثامن والتسعين</w:t>
      </w:r>
      <w:r w:rsidRPr="00C810FC">
        <w:rPr>
          <w:rFonts w:hint="cs"/>
          <w:sz w:val="26"/>
          <w:szCs w:val="26"/>
          <w:rtl/>
          <w:lang w:val="en-US"/>
        </w:rPr>
        <w:t>،</w:t>
      </w:r>
      <w:r w:rsidRPr="00C810FC">
        <w:rPr>
          <w:rFonts w:hint="cs"/>
          <w:sz w:val="26"/>
          <w:szCs w:val="26"/>
          <w:vertAlign w:val="superscript"/>
          <w:rtl/>
          <w:lang w:val="en-US"/>
        </w:rPr>
        <w:t xml:space="preserve"> </w:t>
      </w:r>
      <w:r w:rsidRPr="00C810FC">
        <w:rPr>
          <w:sz w:val="26"/>
          <w:szCs w:val="26"/>
          <w:rtl/>
          <w:lang w:val="en-US"/>
        </w:rPr>
        <w:t>بشأن العمل المستقبلي المتعلق بما يلي</w:t>
      </w:r>
      <w:r w:rsidRPr="00C810FC">
        <w:rPr>
          <w:sz w:val="26"/>
          <w:szCs w:val="26"/>
          <w:lang w:val="en-US"/>
        </w:rPr>
        <w:t>:</w:t>
      </w:r>
    </w:p>
    <w:p w14:paraId="61C52A6F" w14:textId="77777777" w:rsidR="00A16B02" w:rsidRPr="00C810FC" w:rsidRDefault="00A16B02" w:rsidP="004842FA">
      <w:pPr>
        <w:pStyle w:val="Heading3"/>
        <w:numPr>
          <w:ilvl w:val="0"/>
          <w:numId w:val="40"/>
        </w:numPr>
        <w:tabs>
          <w:tab w:val="left" w:pos="2160"/>
        </w:tabs>
        <w:bidi/>
        <w:spacing w:after="120" w:line="360" w:lineRule="exact"/>
        <w:ind w:left="2160" w:hanging="720"/>
        <w:rPr>
          <w:sz w:val="26"/>
          <w:szCs w:val="26"/>
          <w:lang w:val="en-US"/>
        </w:rPr>
      </w:pPr>
      <w:r w:rsidRPr="00C810FC">
        <w:rPr>
          <w:sz w:val="26"/>
          <w:szCs w:val="26"/>
          <w:rtl/>
          <w:lang w:val="en-US"/>
        </w:rPr>
        <w:t>تحديثات إضافية لمؤشر تأثير المناخ ل</w:t>
      </w:r>
      <w:r w:rsidRPr="00C810FC">
        <w:rPr>
          <w:rFonts w:hint="cs"/>
          <w:sz w:val="26"/>
          <w:szCs w:val="26"/>
          <w:rtl/>
          <w:lang w:val="en-US"/>
        </w:rPr>
        <w:t>ل</w:t>
      </w:r>
      <w:r w:rsidRPr="00C810FC">
        <w:rPr>
          <w:sz w:val="26"/>
          <w:szCs w:val="26"/>
          <w:rtl/>
          <w:lang w:val="en-US"/>
        </w:rPr>
        <w:t xml:space="preserve">صندوق المتعدد الأطراف </w:t>
      </w:r>
      <w:r w:rsidRPr="00C810FC">
        <w:rPr>
          <w:rFonts w:hint="cs"/>
          <w:sz w:val="26"/>
          <w:szCs w:val="26"/>
          <w:rtl/>
          <w:lang w:val="en-US"/>
        </w:rPr>
        <w:t xml:space="preserve">على النحو الموصوف </w:t>
      </w:r>
      <w:r w:rsidRPr="00C810FC">
        <w:rPr>
          <w:sz w:val="26"/>
          <w:szCs w:val="26"/>
          <w:rtl/>
          <w:lang w:val="en-US"/>
        </w:rPr>
        <w:t>في الوثيقة المشار إليها في الفقرة الفرعية</w:t>
      </w:r>
      <w:r w:rsidRPr="00C810FC">
        <w:rPr>
          <w:rFonts w:hint="cs"/>
          <w:sz w:val="26"/>
          <w:szCs w:val="26"/>
          <w:rtl/>
          <w:lang w:val="en-US"/>
        </w:rPr>
        <w:t xml:space="preserve"> (أ)،</w:t>
      </w:r>
    </w:p>
    <w:p w14:paraId="63F9DA1C" w14:textId="6FA6C0CB" w:rsidR="00A16B02" w:rsidRPr="00C810FC" w:rsidRDefault="00A16B02" w:rsidP="004842FA">
      <w:pPr>
        <w:pStyle w:val="Heading3"/>
        <w:numPr>
          <w:ilvl w:val="0"/>
          <w:numId w:val="40"/>
        </w:numPr>
        <w:tabs>
          <w:tab w:val="left" w:pos="2160"/>
        </w:tabs>
        <w:bidi/>
        <w:spacing w:after="120" w:line="360" w:lineRule="exact"/>
        <w:ind w:left="2160" w:hanging="720"/>
        <w:rPr>
          <w:sz w:val="26"/>
          <w:szCs w:val="26"/>
          <w:lang w:val="en-US"/>
        </w:rPr>
      </w:pPr>
      <w:r w:rsidRPr="00C810FC">
        <w:rPr>
          <w:rFonts w:hint="cs"/>
          <w:sz w:val="26"/>
          <w:szCs w:val="26"/>
          <w:rtl/>
          <w:lang w:val="en-US"/>
        </w:rPr>
        <w:t>و</w:t>
      </w:r>
      <w:r w:rsidRPr="00C810FC">
        <w:rPr>
          <w:sz w:val="26"/>
          <w:szCs w:val="26"/>
          <w:rtl/>
          <w:lang w:val="en-US"/>
        </w:rPr>
        <w:t>المنهجية المحدثة المشار إليها في الفقرة الفرعية</w:t>
      </w:r>
      <w:r w:rsidRPr="00C810FC">
        <w:rPr>
          <w:rFonts w:hint="cs"/>
          <w:sz w:val="26"/>
          <w:szCs w:val="26"/>
          <w:rtl/>
          <w:lang w:val="en-US"/>
        </w:rPr>
        <w:t xml:space="preserve"> (أ)</w:t>
      </w:r>
      <w:r w:rsidRPr="00C810FC">
        <w:rPr>
          <w:sz w:val="26"/>
          <w:szCs w:val="26"/>
          <w:rtl/>
          <w:lang w:val="en-US"/>
        </w:rPr>
        <w:t>، مع أخذ انخفاض الانبعاثات النا</w:t>
      </w:r>
      <w:r w:rsidRPr="00C810FC">
        <w:rPr>
          <w:rFonts w:hint="cs"/>
          <w:sz w:val="26"/>
          <w:szCs w:val="26"/>
          <w:rtl/>
          <w:lang w:val="en-US"/>
        </w:rPr>
        <w:t>جم</w:t>
      </w:r>
      <w:r w:rsidRPr="00C810FC">
        <w:rPr>
          <w:sz w:val="26"/>
          <w:szCs w:val="26"/>
          <w:rtl/>
          <w:lang w:val="en-US"/>
        </w:rPr>
        <w:t xml:space="preserve"> عن تحسين كفاءة الطاقة نتيجة تنفيذ خطط تنفيذ </w:t>
      </w:r>
      <w:r w:rsidRPr="00C810FC">
        <w:rPr>
          <w:rFonts w:hint="cs"/>
          <w:sz w:val="26"/>
          <w:szCs w:val="26"/>
          <w:rtl/>
          <w:lang w:val="en-US"/>
        </w:rPr>
        <w:t>تعديل كيغالي</w:t>
      </w:r>
      <w:r w:rsidR="004D460E" w:rsidRPr="00C810FC">
        <w:rPr>
          <w:sz w:val="26"/>
          <w:szCs w:val="26"/>
          <w:rtl/>
          <w:lang w:val="en-US"/>
        </w:rPr>
        <w:t xml:space="preserve"> في الاعتبار</w:t>
      </w:r>
      <w:r w:rsidRPr="00C810FC">
        <w:rPr>
          <w:sz w:val="26"/>
          <w:szCs w:val="26"/>
          <w:rtl/>
          <w:lang w:val="en-US"/>
        </w:rPr>
        <w:t>؛</w:t>
      </w:r>
    </w:p>
    <w:p w14:paraId="06DDB8F8" w14:textId="2D8AE61A" w:rsidR="00A16B02" w:rsidRPr="00C810FC" w:rsidRDefault="00A16B02" w:rsidP="004842FA">
      <w:pPr>
        <w:pStyle w:val="Heading3"/>
        <w:numPr>
          <w:ilvl w:val="0"/>
          <w:numId w:val="40"/>
        </w:numPr>
        <w:tabs>
          <w:tab w:val="left" w:pos="2160"/>
        </w:tabs>
        <w:bidi/>
        <w:spacing w:after="120" w:line="360" w:lineRule="exact"/>
        <w:ind w:left="2160" w:hanging="720"/>
        <w:rPr>
          <w:sz w:val="26"/>
          <w:szCs w:val="26"/>
          <w:lang w:val="en-US"/>
        </w:rPr>
      </w:pPr>
      <w:r w:rsidRPr="00C810FC">
        <w:rPr>
          <w:rFonts w:hint="cs"/>
          <w:sz w:val="26"/>
          <w:szCs w:val="26"/>
          <w:rtl/>
          <w:lang w:val="en-US"/>
        </w:rPr>
        <w:t>و</w:t>
      </w:r>
      <w:r w:rsidRPr="00C810FC">
        <w:rPr>
          <w:sz w:val="26"/>
          <w:szCs w:val="26"/>
          <w:rtl/>
          <w:lang w:val="en-US"/>
        </w:rPr>
        <w:t xml:space="preserve">منهجية </w:t>
      </w:r>
      <w:r w:rsidRPr="00C810FC">
        <w:rPr>
          <w:rFonts w:hint="cs"/>
          <w:sz w:val="26"/>
          <w:szCs w:val="26"/>
          <w:rtl/>
          <w:lang w:val="en-US"/>
        </w:rPr>
        <w:t>ممكنة</w:t>
      </w:r>
      <w:r w:rsidRPr="00C810FC">
        <w:rPr>
          <w:sz w:val="26"/>
          <w:szCs w:val="26"/>
          <w:rtl/>
          <w:lang w:val="en-US"/>
        </w:rPr>
        <w:t xml:space="preserve"> لتفسير </w:t>
      </w:r>
      <w:r w:rsidRPr="00C810FC">
        <w:rPr>
          <w:rFonts w:hint="cs"/>
          <w:sz w:val="26"/>
          <w:szCs w:val="26"/>
          <w:rtl/>
          <w:lang w:val="en-US"/>
        </w:rPr>
        <w:t>الإدخال</w:t>
      </w:r>
      <w:r w:rsidRPr="00C810FC">
        <w:rPr>
          <w:sz w:val="26"/>
          <w:szCs w:val="26"/>
          <w:rtl/>
          <w:lang w:val="en-US"/>
        </w:rPr>
        <w:t xml:space="preserve"> </w:t>
      </w:r>
      <w:r w:rsidR="004D460E" w:rsidRPr="00C810FC">
        <w:rPr>
          <w:rFonts w:hint="cs"/>
          <w:sz w:val="26"/>
          <w:szCs w:val="26"/>
          <w:rtl/>
          <w:lang w:val="en-US"/>
        </w:rPr>
        <w:t xml:space="preserve">التدريجي </w:t>
      </w:r>
      <w:r w:rsidRPr="00C810FC">
        <w:rPr>
          <w:sz w:val="26"/>
          <w:szCs w:val="26"/>
          <w:rtl/>
          <w:lang w:val="en-US"/>
        </w:rPr>
        <w:t xml:space="preserve">المتعلق بتنفيذ خطط إدارة </w:t>
      </w:r>
      <w:r w:rsidRPr="00C810FC">
        <w:rPr>
          <w:rFonts w:hint="cs"/>
          <w:sz w:val="26"/>
          <w:szCs w:val="26"/>
          <w:rtl/>
          <w:lang w:val="en-US"/>
        </w:rPr>
        <w:t>إزالة المواد</w:t>
      </w:r>
      <w:r w:rsidRPr="00C810FC">
        <w:rPr>
          <w:sz w:val="26"/>
          <w:szCs w:val="26"/>
          <w:rtl/>
          <w:lang w:val="en-US"/>
        </w:rPr>
        <w:t xml:space="preserve"> الهيدروكلوروفلوروكربون</w:t>
      </w:r>
      <w:r w:rsidRPr="00C810FC">
        <w:rPr>
          <w:rFonts w:hint="cs"/>
          <w:sz w:val="26"/>
          <w:szCs w:val="26"/>
          <w:rtl/>
          <w:lang w:val="en-US"/>
        </w:rPr>
        <w:t>ية</w:t>
      </w:r>
      <w:r w:rsidRPr="00C810FC">
        <w:rPr>
          <w:sz w:val="26"/>
          <w:szCs w:val="26"/>
          <w:lang w:val="en-US"/>
        </w:rPr>
        <w:t>.</w:t>
      </w:r>
    </w:p>
    <w:p w14:paraId="5B404FD5" w14:textId="77777777" w:rsidR="00AE639A" w:rsidRPr="00C810FC" w:rsidRDefault="00AE639A" w:rsidP="00AE639A">
      <w:pPr>
        <w:pStyle w:val="StyleHeader4Para4Left0Firstline0"/>
        <w:numPr>
          <w:ilvl w:val="0"/>
          <w:numId w:val="0"/>
        </w:numPr>
        <w:bidi/>
        <w:spacing w:before="240" w:after="120" w:line="360" w:lineRule="exact"/>
        <w:ind w:left="720"/>
        <w:rPr>
          <w:i/>
          <w:iCs/>
          <w:sz w:val="26"/>
          <w:szCs w:val="26"/>
          <w:u w:val="single"/>
          <w:rtl/>
          <w:lang w:val="en-US" w:bidi="ar-SA"/>
        </w:rPr>
      </w:pPr>
    </w:p>
    <w:p w14:paraId="6584E341" w14:textId="4D4375BF" w:rsidR="007E5D09" w:rsidRPr="00C810FC" w:rsidRDefault="00344F3F" w:rsidP="00AE639A">
      <w:pPr>
        <w:pStyle w:val="StyleHeader4Para4Left0Firstline0"/>
        <w:numPr>
          <w:ilvl w:val="0"/>
          <w:numId w:val="0"/>
        </w:numPr>
        <w:bidi/>
        <w:spacing w:before="240" w:after="120" w:line="360" w:lineRule="exact"/>
        <w:ind w:left="720"/>
        <w:rPr>
          <w:i/>
          <w:iCs/>
          <w:sz w:val="26"/>
          <w:szCs w:val="26"/>
          <w:u w:val="single"/>
          <w:rtl/>
          <w:lang w:val="en-US" w:bidi="ar-SA"/>
        </w:rPr>
      </w:pPr>
      <w:r w:rsidRPr="00C810FC">
        <w:rPr>
          <w:i/>
          <w:iCs/>
          <w:sz w:val="26"/>
          <w:szCs w:val="26"/>
          <w:u w:val="single"/>
          <w:rtl/>
          <w:lang w:val="en-US" w:bidi="ar-SA"/>
        </w:rPr>
        <w:t>الموعد النهائي للم</w:t>
      </w:r>
      <w:r w:rsidRPr="00C810FC">
        <w:rPr>
          <w:rFonts w:hint="cs"/>
          <w:i/>
          <w:iCs/>
          <w:sz w:val="26"/>
          <w:szCs w:val="26"/>
          <w:u w:val="single"/>
          <w:rtl/>
          <w:lang w:val="en-US" w:bidi="ar-SA"/>
        </w:rPr>
        <w:t>شروعات</w:t>
      </w:r>
      <w:r w:rsidRPr="00C810FC">
        <w:rPr>
          <w:i/>
          <w:iCs/>
          <w:sz w:val="26"/>
          <w:szCs w:val="26"/>
          <w:u w:val="single"/>
          <w:rtl/>
          <w:lang w:val="en-US" w:bidi="ar-SA"/>
        </w:rPr>
        <w:t xml:space="preserve"> المتعلقة بكفاءة الطاقة بموجب ال</w:t>
      </w:r>
      <w:r w:rsidRPr="00C810FC">
        <w:rPr>
          <w:rFonts w:hint="cs"/>
          <w:i/>
          <w:iCs/>
          <w:sz w:val="26"/>
          <w:szCs w:val="26"/>
          <w:u w:val="single"/>
          <w:rtl/>
          <w:lang w:val="en-US" w:bidi="ar-SA"/>
        </w:rPr>
        <w:t>م</w:t>
      </w:r>
      <w:r w:rsidRPr="00C810FC">
        <w:rPr>
          <w:i/>
          <w:iCs/>
          <w:sz w:val="26"/>
          <w:szCs w:val="26"/>
          <w:u w:val="single"/>
          <w:rtl/>
          <w:lang w:val="en-US" w:bidi="ar-SA"/>
        </w:rPr>
        <w:t>قر</w:t>
      </w:r>
      <w:r w:rsidRPr="00C810FC">
        <w:rPr>
          <w:rFonts w:hint="cs"/>
          <w:i/>
          <w:iCs/>
          <w:sz w:val="26"/>
          <w:szCs w:val="26"/>
          <w:u w:val="single"/>
          <w:rtl/>
          <w:lang w:val="en-US" w:bidi="ar-SA"/>
        </w:rPr>
        <w:t>َّ</w:t>
      </w:r>
      <w:r w:rsidRPr="00C810FC">
        <w:rPr>
          <w:i/>
          <w:iCs/>
          <w:sz w:val="26"/>
          <w:szCs w:val="26"/>
          <w:u w:val="single"/>
          <w:rtl/>
          <w:lang w:val="en-US" w:bidi="ar-SA"/>
        </w:rPr>
        <w:t xml:space="preserve">رين </w:t>
      </w:r>
      <w:r w:rsidRPr="00C810FC">
        <w:rPr>
          <w:i/>
          <w:iCs/>
          <w:sz w:val="26"/>
          <w:szCs w:val="26"/>
          <w:u w:val="single"/>
          <w:lang w:val="en-US" w:bidi="ar-SA"/>
        </w:rPr>
        <w:t>94</w:t>
      </w:r>
      <w:r w:rsidRPr="00C810FC">
        <w:rPr>
          <w:i/>
          <w:iCs/>
          <w:sz w:val="26"/>
          <w:szCs w:val="26"/>
          <w:u w:val="single"/>
          <w:rtl/>
          <w:lang w:val="en-US" w:bidi="ar-SA"/>
        </w:rPr>
        <w:t>/</w:t>
      </w:r>
      <w:r w:rsidRPr="00C810FC">
        <w:rPr>
          <w:i/>
          <w:iCs/>
          <w:sz w:val="26"/>
          <w:szCs w:val="26"/>
          <w:u w:val="single"/>
          <w:lang w:val="en-US" w:bidi="ar-SA"/>
        </w:rPr>
        <w:t>60</w:t>
      </w:r>
      <w:r w:rsidRPr="00C810FC">
        <w:rPr>
          <w:i/>
          <w:iCs/>
          <w:sz w:val="26"/>
          <w:szCs w:val="26"/>
          <w:u w:val="single"/>
          <w:rtl/>
          <w:lang w:val="en-US" w:bidi="ar-SA"/>
        </w:rPr>
        <w:t xml:space="preserve"> و</w:t>
      </w:r>
      <w:r w:rsidRPr="00C810FC">
        <w:rPr>
          <w:i/>
          <w:iCs/>
          <w:sz w:val="26"/>
          <w:szCs w:val="26"/>
          <w:u w:val="single"/>
          <w:lang w:val="en-US" w:bidi="ar-SA"/>
        </w:rPr>
        <w:t>95</w:t>
      </w:r>
      <w:r w:rsidRPr="00C810FC">
        <w:rPr>
          <w:i/>
          <w:iCs/>
          <w:sz w:val="26"/>
          <w:szCs w:val="26"/>
          <w:u w:val="single"/>
          <w:rtl/>
          <w:lang w:val="en-US" w:bidi="ar-SA"/>
        </w:rPr>
        <w:t>/</w:t>
      </w:r>
      <w:r w:rsidRPr="00C810FC">
        <w:rPr>
          <w:i/>
          <w:iCs/>
          <w:sz w:val="26"/>
          <w:szCs w:val="26"/>
          <w:u w:val="single"/>
          <w:lang w:val="en-US" w:bidi="ar-SA"/>
        </w:rPr>
        <w:t>87</w:t>
      </w:r>
    </w:p>
    <w:p w14:paraId="25BB87B0" w14:textId="38EDAF6D" w:rsidR="003D2D48" w:rsidRPr="00C810FC" w:rsidRDefault="003D2D48" w:rsidP="0005089C">
      <w:pPr>
        <w:pStyle w:val="Heading1"/>
        <w:numPr>
          <w:ilvl w:val="0"/>
          <w:numId w:val="0"/>
        </w:numPr>
        <w:bidi/>
        <w:spacing w:after="120" w:line="360" w:lineRule="exact"/>
        <w:ind w:left="720"/>
        <w:rPr>
          <w:sz w:val="26"/>
          <w:szCs w:val="26"/>
          <w:rtl/>
        </w:rPr>
      </w:pPr>
      <w:r w:rsidRPr="00C810FC">
        <w:rPr>
          <w:sz w:val="26"/>
          <w:szCs w:val="26"/>
          <w:u w:val="single"/>
          <w:rtl/>
        </w:rPr>
        <w:lastRenderedPageBreak/>
        <w:t>قد ترغب اللجنة التنفيذية في</w:t>
      </w:r>
      <w:r w:rsidRPr="00C810FC">
        <w:rPr>
          <w:sz w:val="26"/>
          <w:szCs w:val="26"/>
          <w:rtl/>
        </w:rPr>
        <w:t xml:space="preserve"> </w:t>
      </w:r>
      <w:r w:rsidRPr="00C810FC">
        <w:rPr>
          <w:rFonts w:hint="cs"/>
          <w:sz w:val="26"/>
          <w:szCs w:val="26"/>
          <w:rtl/>
        </w:rPr>
        <w:t>النظر في اعتبار</w:t>
      </w:r>
      <w:r w:rsidRPr="00C810FC">
        <w:rPr>
          <w:sz w:val="26"/>
          <w:szCs w:val="26"/>
          <w:rtl/>
        </w:rPr>
        <w:t xml:space="preserve"> المؤسسات التي لديها الأنواع التالية من القدرة التصنيعية، سواء تم تحويلها أو </w:t>
      </w:r>
      <w:r w:rsidRPr="00C810FC">
        <w:rPr>
          <w:rFonts w:hint="cs"/>
          <w:sz w:val="26"/>
          <w:szCs w:val="26"/>
          <w:rtl/>
        </w:rPr>
        <w:t>جا</w:t>
      </w:r>
      <w:r w:rsidR="00B467B4" w:rsidRPr="00C810FC">
        <w:rPr>
          <w:rFonts w:hint="cs"/>
          <w:sz w:val="26"/>
          <w:szCs w:val="26"/>
          <w:rtl/>
        </w:rPr>
        <w:t>رٍ</w:t>
      </w:r>
      <w:r w:rsidRPr="00C810FC">
        <w:rPr>
          <w:sz w:val="26"/>
          <w:szCs w:val="26"/>
          <w:rtl/>
        </w:rPr>
        <w:t xml:space="preserve"> تحويل</w:t>
      </w:r>
      <w:r w:rsidRPr="00C810FC">
        <w:rPr>
          <w:rFonts w:hint="cs"/>
          <w:sz w:val="26"/>
          <w:szCs w:val="26"/>
          <w:rtl/>
        </w:rPr>
        <w:t>ها</w:t>
      </w:r>
      <w:r w:rsidRPr="00C810FC">
        <w:rPr>
          <w:sz w:val="26"/>
          <w:szCs w:val="26"/>
          <w:rtl/>
        </w:rPr>
        <w:t xml:space="preserve"> من </w:t>
      </w:r>
      <w:r w:rsidRPr="00C810FC">
        <w:rPr>
          <w:rFonts w:hint="cs"/>
          <w:sz w:val="26"/>
          <w:szCs w:val="26"/>
          <w:rtl/>
        </w:rPr>
        <w:t xml:space="preserve">المواد </w:t>
      </w:r>
      <w:r w:rsidRPr="00C810FC">
        <w:rPr>
          <w:sz w:val="26"/>
          <w:szCs w:val="26"/>
          <w:rtl/>
        </w:rPr>
        <w:t>الهيدروفلور</w:t>
      </w:r>
      <w:r w:rsidRPr="00C810FC">
        <w:rPr>
          <w:rFonts w:hint="cs"/>
          <w:sz w:val="26"/>
          <w:szCs w:val="26"/>
          <w:rtl/>
        </w:rPr>
        <w:t>وكربونية</w:t>
      </w:r>
      <w:r w:rsidRPr="00C810FC">
        <w:rPr>
          <w:sz w:val="26"/>
          <w:szCs w:val="26"/>
          <w:rtl/>
        </w:rPr>
        <w:t xml:space="preserve"> إلى </w:t>
      </w:r>
      <w:r w:rsidRPr="00C810FC">
        <w:rPr>
          <w:rFonts w:hint="cs"/>
          <w:sz w:val="26"/>
          <w:szCs w:val="26"/>
          <w:rtl/>
        </w:rPr>
        <w:t>تكنولوجيات</w:t>
      </w:r>
      <w:r w:rsidRPr="00C810FC">
        <w:rPr>
          <w:sz w:val="26"/>
          <w:szCs w:val="26"/>
          <w:rtl/>
        </w:rPr>
        <w:t xml:space="preserve"> ذات </w:t>
      </w:r>
      <w:r w:rsidRPr="00C810FC">
        <w:rPr>
          <w:rFonts w:hint="cs"/>
          <w:sz w:val="26"/>
          <w:szCs w:val="26"/>
          <w:rtl/>
        </w:rPr>
        <w:t>قدرة</w:t>
      </w:r>
      <w:r w:rsidRPr="00C810FC">
        <w:rPr>
          <w:sz w:val="26"/>
          <w:szCs w:val="26"/>
          <w:rtl/>
        </w:rPr>
        <w:t xml:space="preserve"> </w:t>
      </w:r>
      <w:r w:rsidRPr="00C810FC">
        <w:rPr>
          <w:rFonts w:hint="cs"/>
          <w:sz w:val="26"/>
          <w:szCs w:val="26"/>
          <w:rtl/>
        </w:rPr>
        <w:t>أقل</w:t>
      </w:r>
      <w:r w:rsidRPr="00C810FC">
        <w:rPr>
          <w:sz w:val="26"/>
          <w:szCs w:val="26"/>
          <w:rtl/>
        </w:rPr>
        <w:t xml:space="preserve"> أو منخفضة </w:t>
      </w:r>
      <w:r w:rsidRPr="00C810FC">
        <w:rPr>
          <w:rFonts w:hint="cs"/>
          <w:sz w:val="26"/>
          <w:szCs w:val="26"/>
          <w:rtl/>
        </w:rPr>
        <w:t>على إحداث</w:t>
      </w:r>
      <w:r w:rsidRPr="00C810FC">
        <w:rPr>
          <w:sz w:val="26"/>
          <w:szCs w:val="26"/>
          <w:rtl/>
        </w:rPr>
        <w:t xml:space="preserve"> ال</w:t>
      </w:r>
      <w:r w:rsidRPr="00C810FC">
        <w:rPr>
          <w:rFonts w:hint="cs"/>
          <w:sz w:val="26"/>
          <w:szCs w:val="26"/>
          <w:rtl/>
        </w:rPr>
        <w:t>ا</w:t>
      </w:r>
      <w:r w:rsidRPr="00C810FC">
        <w:rPr>
          <w:sz w:val="26"/>
          <w:szCs w:val="26"/>
          <w:rtl/>
        </w:rPr>
        <w:t>ح</w:t>
      </w:r>
      <w:r w:rsidRPr="00C810FC">
        <w:rPr>
          <w:rFonts w:hint="cs"/>
          <w:sz w:val="26"/>
          <w:szCs w:val="26"/>
          <w:rtl/>
        </w:rPr>
        <w:t>ت</w:t>
      </w:r>
      <w:r w:rsidRPr="00C810FC">
        <w:rPr>
          <w:sz w:val="26"/>
          <w:szCs w:val="26"/>
          <w:rtl/>
        </w:rPr>
        <w:t>رار العالمي، مؤهلة للحصول على تمويل يتعلق بكفاءة الطاقة:</w:t>
      </w:r>
    </w:p>
    <w:p w14:paraId="265134F8" w14:textId="624B669C" w:rsidR="003D2D48" w:rsidRPr="00C810FC" w:rsidRDefault="003D2D48" w:rsidP="004842FA">
      <w:pPr>
        <w:pStyle w:val="Heading1"/>
        <w:numPr>
          <w:ilvl w:val="0"/>
          <w:numId w:val="41"/>
        </w:numPr>
        <w:bidi/>
        <w:spacing w:after="120" w:line="360" w:lineRule="exact"/>
        <w:ind w:hanging="720"/>
        <w:rPr>
          <w:sz w:val="26"/>
          <w:szCs w:val="26"/>
          <w:rtl/>
        </w:rPr>
      </w:pPr>
      <w:r w:rsidRPr="00C810FC">
        <w:rPr>
          <w:rFonts w:hint="cs"/>
          <w:sz w:val="26"/>
          <w:szCs w:val="26"/>
          <w:rtl/>
        </w:rPr>
        <w:t>السعة</w:t>
      </w:r>
      <w:r w:rsidRPr="00C810FC">
        <w:rPr>
          <w:sz w:val="26"/>
          <w:szCs w:val="26"/>
          <w:rtl/>
        </w:rPr>
        <w:t xml:space="preserve"> </w:t>
      </w:r>
      <w:r w:rsidRPr="00C810FC">
        <w:rPr>
          <w:rFonts w:hint="cs"/>
          <w:sz w:val="26"/>
          <w:szCs w:val="26"/>
          <w:rtl/>
        </w:rPr>
        <w:t>التي أنشئت</w:t>
      </w:r>
      <w:r w:rsidRPr="00C810FC">
        <w:rPr>
          <w:sz w:val="26"/>
          <w:szCs w:val="26"/>
          <w:rtl/>
        </w:rPr>
        <w:t xml:space="preserve"> بين </w:t>
      </w:r>
      <w:r w:rsidR="00B467B4" w:rsidRPr="00C810FC">
        <w:rPr>
          <w:sz w:val="26"/>
          <w:szCs w:val="26"/>
        </w:rPr>
        <w:t>1</w:t>
      </w:r>
      <w:r w:rsidRPr="00C810FC">
        <w:rPr>
          <w:sz w:val="26"/>
          <w:szCs w:val="26"/>
          <w:rtl/>
        </w:rPr>
        <w:t xml:space="preserve"> يناير</w:t>
      </w:r>
      <w:r w:rsidRPr="00C810FC">
        <w:rPr>
          <w:rFonts w:hint="cs"/>
          <w:sz w:val="26"/>
          <w:szCs w:val="26"/>
          <w:rtl/>
        </w:rPr>
        <w:t>/كانون الثاني</w:t>
      </w:r>
      <w:r w:rsidRPr="00C810FC">
        <w:rPr>
          <w:sz w:val="26"/>
          <w:szCs w:val="26"/>
          <w:rtl/>
        </w:rPr>
        <w:t xml:space="preserve"> </w:t>
      </w:r>
      <w:r w:rsidR="00B467B4" w:rsidRPr="00C810FC">
        <w:rPr>
          <w:sz w:val="26"/>
          <w:szCs w:val="26"/>
        </w:rPr>
        <w:t>2020</w:t>
      </w:r>
      <w:r w:rsidRPr="00C810FC">
        <w:rPr>
          <w:sz w:val="26"/>
          <w:szCs w:val="26"/>
          <w:rtl/>
        </w:rPr>
        <w:t xml:space="preserve"> و</w:t>
      </w:r>
      <w:r w:rsidR="00B467B4" w:rsidRPr="00C810FC">
        <w:rPr>
          <w:sz w:val="26"/>
          <w:szCs w:val="26"/>
        </w:rPr>
        <w:t>31</w:t>
      </w:r>
      <w:r w:rsidRPr="00C810FC">
        <w:rPr>
          <w:sz w:val="26"/>
          <w:szCs w:val="26"/>
          <w:rtl/>
        </w:rPr>
        <w:t xml:space="preserve"> مايو</w:t>
      </w:r>
      <w:r w:rsidRPr="00C810FC">
        <w:rPr>
          <w:rFonts w:hint="cs"/>
          <w:sz w:val="26"/>
          <w:szCs w:val="26"/>
          <w:rtl/>
        </w:rPr>
        <w:t>/أيار</w:t>
      </w:r>
      <w:r w:rsidRPr="00C810FC">
        <w:rPr>
          <w:sz w:val="26"/>
          <w:szCs w:val="26"/>
          <w:rtl/>
        </w:rPr>
        <w:t xml:space="preserve"> </w:t>
      </w:r>
      <w:r w:rsidR="00B467B4" w:rsidRPr="00C810FC">
        <w:rPr>
          <w:sz w:val="26"/>
          <w:szCs w:val="26"/>
        </w:rPr>
        <w:t>2024</w:t>
      </w:r>
      <w:r w:rsidRPr="00C810FC">
        <w:rPr>
          <w:sz w:val="26"/>
          <w:szCs w:val="26"/>
          <w:rtl/>
        </w:rPr>
        <w:t xml:space="preserve"> لتصنيع خمس فئات من المعدات المحددة في القرار </w:t>
      </w:r>
      <w:r w:rsidR="00B467B4" w:rsidRPr="00C810FC">
        <w:rPr>
          <w:sz w:val="26"/>
          <w:szCs w:val="26"/>
        </w:rPr>
        <w:t>94</w:t>
      </w:r>
      <w:r w:rsidRPr="00C810FC">
        <w:rPr>
          <w:sz w:val="26"/>
          <w:szCs w:val="26"/>
          <w:rtl/>
        </w:rPr>
        <w:t>/</w:t>
      </w:r>
      <w:r w:rsidR="00B467B4" w:rsidRPr="00C810FC">
        <w:rPr>
          <w:sz w:val="26"/>
          <w:szCs w:val="26"/>
        </w:rPr>
        <w:t>60</w:t>
      </w:r>
      <w:r w:rsidRPr="00C810FC">
        <w:rPr>
          <w:sz w:val="26"/>
          <w:szCs w:val="26"/>
          <w:rtl/>
        </w:rPr>
        <w:t>؛</w:t>
      </w:r>
    </w:p>
    <w:p w14:paraId="1469D341" w14:textId="5E73A8E1" w:rsidR="003D2D48" w:rsidRPr="00C810FC" w:rsidRDefault="003D2D48" w:rsidP="004842FA">
      <w:pPr>
        <w:pStyle w:val="Heading1"/>
        <w:numPr>
          <w:ilvl w:val="0"/>
          <w:numId w:val="41"/>
        </w:numPr>
        <w:bidi/>
        <w:spacing w:after="120" w:line="360" w:lineRule="exact"/>
        <w:ind w:hanging="720"/>
        <w:rPr>
          <w:sz w:val="26"/>
          <w:szCs w:val="26"/>
          <w:rtl/>
        </w:rPr>
      </w:pPr>
      <w:r w:rsidRPr="00C810FC">
        <w:rPr>
          <w:rFonts w:hint="cs"/>
          <w:sz w:val="26"/>
          <w:szCs w:val="26"/>
          <w:rtl/>
        </w:rPr>
        <w:t>والسعة</w:t>
      </w:r>
      <w:r w:rsidRPr="00C810FC">
        <w:rPr>
          <w:sz w:val="26"/>
          <w:szCs w:val="26"/>
          <w:rtl/>
        </w:rPr>
        <w:t xml:space="preserve"> </w:t>
      </w:r>
      <w:r w:rsidRPr="00C810FC">
        <w:rPr>
          <w:rFonts w:hint="cs"/>
          <w:sz w:val="26"/>
          <w:szCs w:val="26"/>
          <w:rtl/>
        </w:rPr>
        <w:t>التي أنشئت</w:t>
      </w:r>
      <w:r w:rsidRPr="00C810FC">
        <w:rPr>
          <w:sz w:val="26"/>
          <w:szCs w:val="26"/>
          <w:rtl/>
        </w:rPr>
        <w:t xml:space="preserve"> بين </w:t>
      </w:r>
      <w:r w:rsidR="00B467B4" w:rsidRPr="00C810FC">
        <w:rPr>
          <w:sz w:val="26"/>
          <w:szCs w:val="26"/>
        </w:rPr>
        <w:t>1</w:t>
      </w:r>
      <w:r w:rsidRPr="00C810FC">
        <w:rPr>
          <w:sz w:val="26"/>
          <w:szCs w:val="26"/>
          <w:rtl/>
        </w:rPr>
        <w:t xml:space="preserve"> يناير</w:t>
      </w:r>
      <w:r w:rsidRPr="00C810FC">
        <w:rPr>
          <w:rFonts w:hint="cs"/>
          <w:sz w:val="26"/>
          <w:szCs w:val="26"/>
          <w:rtl/>
        </w:rPr>
        <w:t>/كانون الثاني</w:t>
      </w:r>
      <w:r w:rsidRPr="00C810FC">
        <w:rPr>
          <w:sz w:val="26"/>
          <w:szCs w:val="26"/>
          <w:rtl/>
        </w:rPr>
        <w:t xml:space="preserve"> </w:t>
      </w:r>
      <w:r w:rsidR="00B467B4" w:rsidRPr="00C810FC">
        <w:rPr>
          <w:sz w:val="26"/>
          <w:szCs w:val="26"/>
        </w:rPr>
        <w:t>2020</w:t>
      </w:r>
      <w:r w:rsidRPr="00C810FC">
        <w:rPr>
          <w:sz w:val="26"/>
          <w:szCs w:val="26"/>
          <w:rtl/>
        </w:rPr>
        <w:t xml:space="preserve"> و</w:t>
      </w:r>
      <w:r w:rsidR="00B467B4" w:rsidRPr="00C810FC">
        <w:rPr>
          <w:sz w:val="26"/>
          <w:szCs w:val="26"/>
        </w:rPr>
        <w:t>8</w:t>
      </w:r>
      <w:r w:rsidRPr="00C810FC">
        <w:rPr>
          <w:sz w:val="26"/>
          <w:szCs w:val="26"/>
          <w:rtl/>
        </w:rPr>
        <w:t xml:space="preserve"> ديسمبر</w:t>
      </w:r>
      <w:r w:rsidRPr="00C810FC">
        <w:rPr>
          <w:rFonts w:hint="cs"/>
          <w:sz w:val="26"/>
          <w:szCs w:val="26"/>
          <w:rtl/>
        </w:rPr>
        <w:t>/كانون الأول</w:t>
      </w:r>
      <w:r w:rsidRPr="00C810FC">
        <w:rPr>
          <w:sz w:val="26"/>
          <w:szCs w:val="26"/>
          <w:rtl/>
        </w:rPr>
        <w:t xml:space="preserve"> </w:t>
      </w:r>
      <w:r w:rsidR="00B467B4" w:rsidRPr="00C810FC">
        <w:rPr>
          <w:sz w:val="26"/>
          <w:szCs w:val="26"/>
        </w:rPr>
        <w:t>2024</w:t>
      </w:r>
      <w:r w:rsidRPr="00C810FC">
        <w:rPr>
          <w:sz w:val="26"/>
          <w:szCs w:val="26"/>
          <w:rtl/>
        </w:rPr>
        <w:t xml:space="preserve"> لتصنيع مضخات الحرارة ومكونات التبريد وتكييف الهواء ومضخات الحرارة المحددة في ال</w:t>
      </w:r>
      <w:r w:rsidR="00B467B4" w:rsidRPr="00C810FC">
        <w:rPr>
          <w:rFonts w:hint="cs"/>
          <w:sz w:val="26"/>
          <w:szCs w:val="26"/>
          <w:rtl/>
          <w:lang w:bidi="ar-SA"/>
        </w:rPr>
        <w:t>م</w:t>
      </w:r>
      <w:r w:rsidRPr="00C810FC">
        <w:rPr>
          <w:sz w:val="26"/>
          <w:szCs w:val="26"/>
          <w:rtl/>
        </w:rPr>
        <w:t>قر</w:t>
      </w:r>
      <w:r w:rsidR="00B467B4" w:rsidRPr="00C810FC">
        <w:rPr>
          <w:rFonts w:hint="cs"/>
          <w:sz w:val="26"/>
          <w:szCs w:val="26"/>
          <w:rtl/>
        </w:rPr>
        <w:t>َّ</w:t>
      </w:r>
      <w:r w:rsidRPr="00C810FC">
        <w:rPr>
          <w:sz w:val="26"/>
          <w:szCs w:val="26"/>
          <w:rtl/>
        </w:rPr>
        <w:t xml:space="preserve">ر </w:t>
      </w:r>
      <w:r w:rsidR="00B467B4" w:rsidRPr="00C810FC">
        <w:rPr>
          <w:sz w:val="26"/>
          <w:szCs w:val="26"/>
        </w:rPr>
        <w:t>95</w:t>
      </w:r>
      <w:r w:rsidRPr="00C810FC">
        <w:rPr>
          <w:sz w:val="26"/>
          <w:szCs w:val="26"/>
          <w:rtl/>
        </w:rPr>
        <w:t>/</w:t>
      </w:r>
      <w:r w:rsidR="00B467B4" w:rsidRPr="00C810FC">
        <w:rPr>
          <w:sz w:val="26"/>
          <w:szCs w:val="26"/>
        </w:rPr>
        <w:t>87</w:t>
      </w:r>
      <w:r w:rsidRPr="00C810FC">
        <w:rPr>
          <w:sz w:val="26"/>
          <w:szCs w:val="26"/>
          <w:rtl/>
        </w:rPr>
        <w:t xml:space="preserve">؛ </w:t>
      </w:r>
    </w:p>
    <w:p w14:paraId="2943B676" w14:textId="72C69C90" w:rsidR="003D2D48" w:rsidRPr="00C810FC" w:rsidRDefault="003D2D48" w:rsidP="004842FA">
      <w:pPr>
        <w:pStyle w:val="Heading1"/>
        <w:numPr>
          <w:ilvl w:val="0"/>
          <w:numId w:val="41"/>
        </w:numPr>
        <w:bidi/>
        <w:spacing w:after="120" w:line="360" w:lineRule="exact"/>
        <w:ind w:hanging="720"/>
        <w:rPr>
          <w:sz w:val="26"/>
          <w:szCs w:val="26"/>
          <w:rtl/>
        </w:rPr>
      </w:pPr>
      <w:r w:rsidRPr="00C810FC">
        <w:rPr>
          <w:rFonts w:hint="cs"/>
          <w:sz w:val="26"/>
          <w:szCs w:val="26"/>
          <w:rtl/>
        </w:rPr>
        <w:t>والسعة</w:t>
      </w:r>
      <w:r w:rsidRPr="00C810FC">
        <w:rPr>
          <w:sz w:val="26"/>
          <w:szCs w:val="26"/>
          <w:rtl/>
        </w:rPr>
        <w:t xml:space="preserve"> </w:t>
      </w:r>
      <w:r w:rsidRPr="00C810FC">
        <w:rPr>
          <w:rFonts w:hint="cs"/>
          <w:sz w:val="26"/>
          <w:szCs w:val="26"/>
          <w:rtl/>
        </w:rPr>
        <w:t>التي أنشئت</w:t>
      </w:r>
      <w:r w:rsidRPr="00C810FC">
        <w:rPr>
          <w:sz w:val="26"/>
          <w:szCs w:val="26"/>
          <w:rtl/>
        </w:rPr>
        <w:t xml:space="preserve"> بين </w:t>
      </w:r>
      <w:r w:rsidR="00B467B4" w:rsidRPr="00C810FC">
        <w:rPr>
          <w:sz w:val="26"/>
          <w:szCs w:val="26"/>
        </w:rPr>
        <w:t>16</w:t>
      </w:r>
      <w:r w:rsidRPr="00C810FC">
        <w:rPr>
          <w:sz w:val="26"/>
          <w:szCs w:val="26"/>
          <w:rtl/>
        </w:rPr>
        <w:t xml:space="preserve"> أكتوبر</w:t>
      </w:r>
      <w:r w:rsidRPr="00C810FC">
        <w:rPr>
          <w:rFonts w:hint="cs"/>
          <w:sz w:val="26"/>
          <w:szCs w:val="26"/>
          <w:rtl/>
        </w:rPr>
        <w:t>/تشرين الأول</w:t>
      </w:r>
      <w:r w:rsidRPr="00C810FC">
        <w:rPr>
          <w:sz w:val="26"/>
          <w:szCs w:val="26"/>
          <w:rtl/>
        </w:rPr>
        <w:t xml:space="preserve"> </w:t>
      </w:r>
      <w:r w:rsidR="00B467B4" w:rsidRPr="00C810FC">
        <w:rPr>
          <w:sz w:val="26"/>
          <w:szCs w:val="26"/>
        </w:rPr>
        <w:t>2016</w:t>
      </w:r>
      <w:r w:rsidRPr="00C810FC">
        <w:rPr>
          <w:sz w:val="26"/>
          <w:szCs w:val="26"/>
          <w:rtl/>
        </w:rPr>
        <w:t xml:space="preserve"> و</w:t>
      </w:r>
      <w:r w:rsidR="00B467B4" w:rsidRPr="00C810FC">
        <w:rPr>
          <w:sz w:val="26"/>
          <w:szCs w:val="26"/>
        </w:rPr>
        <w:t>31</w:t>
      </w:r>
      <w:r w:rsidRPr="00C810FC">
        <w:rPr>
          <w:sz w:val="26"/>
          <w:szCs w:val="26"/>
          <w:rtl/>
        </w:rPr>
        <w:t xml:space="preserve"> ديسمبر</w:t>
      </w:r>
      <w:r w:rsidRPr="00C810FC">
        <w:rPr>
          <w:rFonts w:hint="cs"/>
          <w:sz w:val="26"/>
          <w:szCs w:val="26"/>
          <w:rtl/>
        </w:rPr>
        <w:t>/كانون الأول</w:t>
      </w:r>
      <w:r w:rsidRPr="00C810FC">
        <w:rPr>
          <w:sz w:val="26"/>
          <w:szCs w:val="26"/>
          <w:rtl/>
        </w:rPr>
        <w:t xml:space="preserve"> </w:t>
      </w:r>
      <w:r w:rsidR="00B467B4" w:rsidRPr="00C810FC">
        <w:rPr>
          <w:sz w:val="26"/>
          <w:szCs w:val="26"/>
        </w:rPr>
        <w:t>2019</w:t>
      </w:r>
      <w:r w:rsidRPr="00C810FC">
        <w:rPr>
          <w:sz w:val="26"/>
          <w:szCs w:val="26"/>
          <w:rtl/>
        </w:rPr>
        <w:t xml:space="preserve"> لتصنيع معدات ومكونات التبريد وتكييف الهواء ومضخات الحرارة المحددة في ال</w:t>
      </w:r>
      <w:r w:rsidR="00B467B4" w:rsidRPr="00C810FC">
        <w:rPr>
          <w:rFonts w:hint="cs"/>
          <w:sz w:val="26"/>
          <w:szCs w:val="26"/>
          <w:rtl/>
          <w:lang w:bidi="ar-SA"/>
        </w:rPr>
        <w:t>م</w:t>
      </w:r>
      <w:r w:rsidRPr="00C810FC">
        <w:rPr>
          <w:sz w:val="26"/>
          <w:szCs w:val="26"/>
          <w:rtl/>
        </w:rPr>
        <w:t>قر</w:t>
      </w:r>
      <w:r w:rsidR="00B467B4" w:rsidRPr="00C810FC">
        <w:rPr>
          <w:rFonts w:hint="cs"/>
          <w:sz w:val="26"/>
          <w:szCs w:val="26"/>
          <w:rtl/>
        </w:rPr>
        <w:t>َّ</w:t>
      </w:r>
      <w:r w:rsidRPr="00C810FC">
        <w:rPr>
          <w:sz w:val="26"/>
          <w:szCs w:val="26"/>
          <w:rtl/>
        </w:rPr>
        <w:t xml:space="preserve">رين </w:t>
      </w:r>
      <w:r w:rsidR="00B467B4" w:rsidRPr="00C810FC">
        <w:rPr>
          <w:sz w:val="26"/>
          <w:szCs w:val="26"/>
        </w:rPr>
        <w:t>94</w:t>
      </w:r>
      <w:r w:rsidRPr="00C810FC">
        <w:rPr>
          <w:sz w:val="26"/>
          <w:szCs w:val="26"/>
          <w:rtl/>
        </w:rPr>
        <w:t>/</w:t>
      </w:r>
      <w:r w:rsidR="00B467B4" w:rsidRPr="00C810FC">
        <w:rPr>
          <w:sz w:val="26"/>
          <w:szCs w:val="26"/>
        </w:rPr>
        <w:t>60</w:t>
      </w:r>
      <w:r w:rsidRPr="00C810FC">
        <w:rPr>
          <w:sz w:val="26"/>
          <w:szCs w:val="26"/>
          <w:rtl/>
        </w:rPr>
        <w:t xml:space="preserve"> و</w:t>
      </w:r>
      <w:r w:rsidR="0005089C" w:rsidRPr="00C810FC">
        <w:rPr>
          <w:sz w:val="26"/>
          <w:szCs w:val="26"/>
        </w:rPr>
        <w:t>95</w:t>
      </w:r>
      <w:r w:rsidRPr="00C810FC">
        <w:rPr>
          <w:sz w:val="26"/>
          <w:szCs w:val="26"/>
          <w:rtl/>
        </w:rPr>
        <w:t>/</w:t>
      </w:r>
      <w:r w:rsidR="0005089C" w:rsidRPr="00C810FC">
        <w:rPr>
          <w:sz w:val="26"/>
          <w:szCs w:val="26"/>
        </w:rPr>
        <w:t>87</w:t>
      </w:r>
      <w:r w:rsidRPr="00C810FC">
        <w:rPr>
          <w:sz w:val="26"/>
          <w:szCs w:val="26"/>
          <w:rtl/>
        </w:rPr>
        <w:t>، على أساس كل حالة على حدة.</w:t>
      </w:r>
    </w:p>
    <w:p w14:paraId="169362C1" w14:textId="77777777" w:rsidR="003D2D48" w:rsidRPr="00C810FC" w:rsidRDefault="003D2D48" w:rsidP="00604440">
      <w:pPr>
        <w:pStyle w:val="StyleHeader4Para4Left0Firstline0"/>
        <w:numPr>
          <w:ilvl w:val="0"/>
          <w:numId w:val="0"/>
        </w:numPr>
        <w:bidi/>
        <w:spacing w:before="240" w:after="120" w:line="360" w:lineRule="exact"/>
        <w:ind w:left="720"/>
        <w:rPr>
          <w:i/>
          <w:iCs/>
          <w:color w:val="000000" w:themeColor="text1"/>
          <w:sz w:val="26"/>
          <w:szCs w:val="26"/>
          <w:u w:val="single"/>
        </w:rPr>
      </w:pPr>
      <w:r w:rsidRPr="00C810FC">
        <w:rPr>
          <w:i/>
          <w:iCs/>
          <w:color w:val="000000" w:themeColor="text1"/>
          <w:sz w:val="26"/>
          <w:szCs w:val="26"/>
          <w:u w:val="single"/>
          <w:rtl/>
        </w:rPr>
        <w:t xml:space="preserve">التحقق من استهلاك </w:t>
      </w:r>
      <w:r w:rsidRPr="00C810FC">
        <w:rPr>
          <w:rFonts w:hint="cs"/>
          <w:i/>
          <w:iCs/>
          <w:color w:val="000000" w:themeColor="text1"/>
          <w:sz w:val="26"/>
          <w:szCs w:val="26"/>
          <w:u w:val="single"/>
          <w:rtl/>
        </w:rPr>
        <w:t xml:space="preserve">المواد </w:t>
      </w:r>
      <w:r w:rsidRPr="00C810FC">
        <w:rPr>
          <w:i/>
          <w:iCs/>
          <w:color w:val="000000" w:themeColor="text1"/>
          <w:sz w:val="26"/>
          <w:szCs w:val="26"/>
          <w:u w:val="single"/>
          <w:rtl/>
        </w:rPr>
        <w:t>الهيدروفلور</w:t>
      </w:r>
      <w:r w:rsidRPr="00C810FC">
        <w:rPr>
          <w:rFonts w:hint="cs"/>
          <w:i/>
          <w:iCs/>
          <w:color w:val="000000" w:themeColor="text1"/>
          <w:sz w:val="26"/>
          <w:szCs w:val="26"/>
          <w:u w:val="single"/>
          <w:rtl/>
        </w:rPr>
        <w:t>وكربونية</w:t>
      </w:r>
      <w:r w:rsidRPr="00C810FC">
        <w:rPr>
          <w:i/>
          <w:iCs/>
          <w:color w:val="000000" w:themeColor="text1"/>
          <w:sz w:val="26"/>
          <w:szCs w:val="26"/>
          <w:u w:val="single"/>
          <w:rtl/>
        </w:rPr>
        <w:t xml:space="preserve"> في البلدان ذات</w:t>
      </w:r>
      <w:r w:rsidRPr="00C810FC">
        <w:rPr>
          <w:rFonts w:hint="cs"/>
          <w:i/>
          <w:iCs/>
          <w:color w:val="000000" w:themeColor="text1"/>
          <w:sz w:val="26"/>
          <w:szCs w:val="26"/>
          <w:u w:val="single"/>
          <w:rtl/>
        </w:rPr>
        <w:t xml:space="preserve"> حجم</w:t>
      </w:r>
      <w:r w:rsidRPr="00C810FC">
        <w:rPr>
          <w:i/>
          <w:iCs/>
          <w:color w:val="000000" w:themeColor="text1"/>
          <w:sz w:val="26"/>
          <w:szCs w:val="26"/>
          <w:u w:val="single"/>
          <w:rtl/>
        </w:rPr>
        <w:t xml:space="preserve"> الاستهلاك المنخفض التي لديها مراحل معتمدة من خطط </w:t>
      </w:r>
      <w:r w:rsidRPr="00C810FC">
        <w:rPr>
          <w:rFonts w:hint="cs"/>
          <w:i/>
          <w:iCs/>
          <w:color w:val="000000" w:themeColor="text1"/>
          <w:sz w:val="26"/>
          <w:szCs w:val="26"/>
          <w:u w:val="single"/>
          <w:rtl/>
        </w:rPr>
        <w:t xml:space="preserve">تنفيذ تعديل </w:t>
      </w:r>
      <w:r w:rsidRPr="00C810FC">
        <w:rPr>
          <w:i/>
          <w:iCs/>
          <w:color w:val="000000" w:themeColor="text1"/>
          <w:sz w:val="26"/>
          <w:szCs w:val="26"/>
          <w:u w:val="single"/>
          <w:rtl/>
        </w:rPr>
        <w:t xml:space="preserve">كيغالي </w:t>
      </w:r>
      <w:r w:rsidRPr="00C810FC">
        <w:rPr>
          <w:rFonts w:hint="cs"/>
          <w:i/>
          <w:iCs/>
          <w:color w:val="000000" w:themeColor="text1"/>
          <w:sz w:val="26"/>
          <w:szCs w:val="26"/>
          <w:u w:val="single"/>
          <w:rtl/>
        </w:rPr>
        <w:t xml:space="preserve">للمواد </w:t>
      </w:r>
      <w:r w:rsidRPr="00C810FC">
        <w:rPr>
          <w:i/>
          <w:iCs/>
          <w:color w:val="000000" w:themeColor="text1"/>
          <w:sz w:val="26"/>
          <w:szCs w:val="26"/>
          <w:u w:val="single"/>
          <w:rtl/>
        </w:rPr>
        <w:t>الهيدروفلور</w:t>
      </w:r>
      <w:r w:rsidRPr="00C810FC">
        <w:rPr>
          <w:rFonts w:hint="cs"/>
          <w:i/>
          <w:iCs/>
          <w:color w:val="000000" w:themeColor="text1"/>
          <w:sz w:val="26"/>
          <w:szCs w:val="26"/>
          <w:u w:val="single"/>
          <w:rtl/>
        </w:rPr>
        <w:t>وكربونية</w:t>
      </w:r>
    </w:p>
    <w:p w14:paraId="2F403DF0" w14:textId="77777777" w:rsidR="003D2D48" w:rsidRPr="00C810FC" w:rsidRDefault="003D2D48" w:rsidP="00FF0FAF">
      <w:pPr>
        <w:pStyle w:val="StyleHeader4Para4Left0Firstline0"/>
        <w:numPr>
          <w:ilvl w:val="0"/>
          <w:numId w:val="0"/>
        </w:numPr>
        <w:bidi/>
        <w:spacing w:after="120" w:line="360" w:lineRule="exact"/>
        <w:ind w:left="720"/>
        <w:rPr>
          <w:sz w:val="26"/>
          <w:szCs w:val="26"/>
        </w:rPr>
      </w:pPr>
      <w:r w:rsidRPr="00C810FC">
        <w:rPr>
          <w:sz w:val="26"/>
          <w:szCs w:val="26"/>
          <w:u w:val="single"/>
          <w:rtl/>
        </w:rPr>
        <w:t>قد ترغب اللجنة التنفيذية في</w:t>
      </w:r>
      <w:r w:rsidRPr="00C810FC">
        <w:rPr>
          <w:sz w:val="26"/>
          <w:szCs w:val="26"/>
        </w:rPr>
        <w:t>:</w:t>
      </w:r>
    </w:p>
    <w:p w14:paraId="4E94E007" w14:textId="77777777" w:rsidR="003D2D48" w:rsidRPr="00C810FC" w:rsidRDefault="003D2D48" w:rsidP="004842FA">
      <w:pPr>
        <w:pStyle w:val="Heading2"/>
        <w:numPr>
          <w:ilvl w:val="0"/>
          <w:numId w:val="42"/>
        </w:numPr>
        <w:bidi/>
        <w:spacing w:after="120" w:line="360" w:lineRule="exact"/>
        <w:ind w:hanging="720"/>
        <w:rPr>
          <w:sz w:val="26"/>
          <w:szCs w:val="26"/>
          <w:lang w:val="en-US"/>
        </w:rPr>
      </w:pPr>
      <w:r w:rsidRPr="00C810FC">
        <w:rPr>
          <w:rFonts w:hint="cs"/>
          <w:sz w:val="26"/>
          <w:szCs w:val="26"/>
          <w:rtl/>
          <w:lang w:val="en-US"/>
        </w:rPr>
        <w:t>أن ت</w:t>
      </w:r>
      <w:r w:rsidRPr="00C810FC">
        <w:rPr>
          <w:sz w:val="26"/>
          <w:szCs w:val="26"/>
          <w:rtl/>
          <w:lang w:val="en-US"/>
        </w:rPr>
        <w:t>طلب</w:t>
      </w:r>
      <w:r w:rsidRPr="00C810FC">
        <w:rPr>
          <w:rFonts w:hint="cs"/>
          <w:sz w:val="26"/>
          <w:szCs w:val="26"/>
          <w:rtl/>
          <w:lang w:val="en-US"/>
        </w:rPr>
        <w:t xml:space="preserve"> من</w:t>
      </w:r>
      <w:r w:rsidRPr="00C810FC">
        <w:rPr>
          <w:sz w:val="26"/>
          <w:szCs w:val="26"/>
          <w:lang w:val="en-US"/>
        </w:rPr>
        <w:t>:</w:t>
      </w:r>
    </w:p>
    <w:p w14:paraId="40633D17" w14:textId="77777777" w:rsidR="003D2D48" w:rsidRPr="00C810FC" w:rsidRDefault="003D2D48" w:rsidP="004842FA">
      <w:pPr>
        <w:pStyle w:val="Heading2"/>
        <w:numPr>
          <w:ilvl w:val="0"/>
          <w:numId w:val="43"/>
        </w:numPr>
        <w:bidi/>
        <w:spacing w:after="120" w:line="360" w:lineRule="exact"/>
        <w:ind w:left="2160" w:hanging="720"/>
        <w:rPr>
          <w:sz w:val="26"/>
          <w:szCs w:val="26"/>
          <w:rtl/>
          <w:lang w:val="en-US"/>
        </w:rPr>
      </w:pPr>
      <w:r w:rsidRPr="00C810FC">
        <w:rPr>
          <w:sz w:val="26"/>
          <w:szCs w:val="26"/>
          <w:rtl/>
          <w:lang w:val="en-US"/>
        </w:rPr>
        <w:t>الأمانة</w:t>
      </w:r>
      <w:r w:rsidRPr="00C810FC">
        <w:rPr>
          <w:sz w:val="26"/>
          <w:szCs w:val="26"/>
          <w:lang w:val="en-US"/>
        </w:rPr>
        <w:t>:</w:t>
      </w:r>
    </w:p>
    <w:p w14:paraId="4111B121" w14:textId="382F39CC" w:rsidR="004573C2" w:rsidRPr="00C810FC" w:rsidRDefault="004573C2" w:rsidP="004842FA">
      <w:pPr>
        <w:pStyle w:val="StyleHeader4Para4Left0Firstline0"/>
        <w:numPr>
          <w:ilvl w:val="0"/>
          <w:numId w:val="44"/>
        </w:numPr>
        <w:bidi/>
        <w:spacing w:after="120" w:line="360" w:lineRule="exact"/>
        <w:ind w:left="2880" w:hanging="720"/>
        <w:rPr>
          <w:sz w:val="26"/>
          <w:szCs w:val="26"/>
          <w:rtl/>
        </w:rPr>
      </w:pPr>
      <w:r w:rsidRPr="00C810FC">
        <w:rPr>
          <w:rFonts w:hint="cs"/>
          <w:sz w:val="26"/>
          <w:szCs w:val="26"/>
          <w:rtl/>
        </w:rPr>
        <w:t>أن ت</w:t>
      </w:r>
      <w:r w:rsidRPr="00C810FC">
        <w:rPr>
          <w:sz w:val="26"/>
          <w:szCs w:val="26"/>
          <w:rtl/>
        </w:rPr>
        <w:t xml:space="preserve">قدم </w:t>
      </w:r>
      <w:r w:rsidRPr="00C810FC">
        <w:rPr>
          <w:rFonts w:hint="cs"/>
          <w:sz w:val="26"/>
          <w:szCs w:val="26"/>
          <w:rtl/>
        </w:rPr>
        <w:t xml:space="preserve">للجنة التنفيذية </w:t>
      </w:r>
      <w:r w:rsidRPr="00C810FC">
        <w:rPr>
          <w:sz w:val="26"/>
          <w:szCs w:val="26"/>
          <w:rtl/>
          <w:lang w:val="en-US"/>
        </w:rPr>
        <w:t>في</w:t>
      </w:r>
      <w:r w:rsidRPr="00C810FC">
        <w:rPr>
          <w:sz w:val="26"/>
          <w:szCs w:val="26"/>
          <w:lang w:val="en-US"/>
        </w:rPr>
        <w:t xml:space="preserve"> </w:t>
      </w:r>
      <w:r w:rsidRPr="00C810FC">
        <w:rPr>
          <w:sz w:val="26"/>
          <w:szCs w:val="26"/>
          <w:rtl/>
          <w:lang w:val="en-US"/>
        </w:rPr>
        <w:t>أول</w:t>
      </w:r>
      <w:r w:rsidRPr="00C810FC">
        <w:rPr>
          <w:sz w:val="26"/>
          <w:szCs w:val="26"/>
          <w:lang w:val="en-US"/>
        </w:rPr>
        <w:t xml:space="preserve"> </w:t>
      </w:r>
      <w:r w:rsidRPr="00C810FC">
        <w:rPr>
          <w:sz w:val="26"/>
          <w:szCs w:val="26"/>
          <w:rtl/>
          <w:lang w:val="en-US"/>
        </w:rPr>
        <w:t>اجتماع</w:t>
      </w:r>
      <w:r w:rsidRPr="00C810FC">
        <w:rPr>
          <w:sz w:val="26"/>
          <w:szCs w:val="26"/>
          <w:lang w:val="en-US"/>
        </w:rPr>
        <w:t xml:space="preserve"> </w:t>
      </w:r>
      <w:r w:rsidRPr="00C810FC">
        <w:rPr>
          <w:sz w:val="26"/>
          <w:szCs w:val="26"/>
          <w:rtl/>
          <w:lang w:val="en-US"/>
        </w:rPr>
        <w:t>من</w:t>
      </w:r>
      <w:r w:rsidRPr="00C810FC">
        <w:rPr>
          <w:sz w:val="26"/>
          <w:szCs w:val="26"/>
          <w:lang w:val="en-US"/>
        </w:rPr>
        <w:t xml:space="preserve"> </w:t>
      </w:r>
      <w:r w:rsidRPr="00C810FC">
        <w:rPr>
          <w:sz w:val="26"/>
          <w:szCs w:val="26"/>
          <w:rtl/>
          <w:lang w:val="en-US"/>
        </w:rPr>
        <w:t>كل</w:t>
      </w:r>
      <w:r w:rsidRPr="00C810FC">
        <w:rPr>
          <w:sz w:val="26"/>
          <w:szCs w:val="26"/>
          <w:lang w:val="en-US"/>
        </w:rPr>
        <w:t xml:space="preserve"> </w:t>
      </w:r>
      <w:r w:rsidRPr="00C810FC">
        <w:rPr>
          <w:sz w:val="26"/>
          <w:szCs w:val="26"/>
          <w:rtl/>
          <w:lang w:val="en-US"/>
        </w:rPr>
        <w:t>عام</w:t>
      </w:r>
      <w:r w:rsidRPr="00C810FC">
        <w:rPr>
          <w:rFonts w:hint="cs"/>
          <w:sz w:val="26"/>
          <w:szCs w:val="26"/>
          <w:rtl/>
          <w:lang w:val="en-US"/>
        </w:rPr>
        <w:t>،</w:t>
      </w:r>
      <w:r w:rsidRPr="00C810FC">
        <w:rPr>
          <w:sz w:val="26"/>
          <w:szCs w:val="26"/>
          <w:lang w:val="en-US"/>
        </w:rPr>
        <w:t xml:space="preserve"> </w:t>
      </w:r>
      <w:r w:rsidRPr="00C810FC">
        <w:rPr>
          <w:rFonts w:hint="cs"/>
          <w:sz w:val="26"/>
          <w:szCs w:val="26"/>
          <w:rtl/>
          <w:lang w:val="en-US"/>
        </w:rPr>
        <w:t>بدء</w:t>
      </w:r>
      <w:r w:rsidR="00FF0FAF" w:rsidRPr="00C810FC">
        <w:rPr>
          <w:rFonts w:hint="cs"/>
          <w:sz w:val="26"/>
          <w:szCs w:val="26"/>
          <w:rtl/>
          <w:lang w:val="en-US"/>
        </w:rPr>
        <w:t>اً</w:t>
      </w:r>
      <w:r w:rsidRPr="00C810FC">
        <w:rPr>
          <w:sz w:val="26"/>
          <w:szCs w:val="26"/>
          <w:lang w:val="en-US"/>
        </w:rPr>
        <w:t xml:space="preserve"> </w:t>
      </w:r>
      <w:r w:rsidRPr="00C810FC">
        <w:rPr>
          <w:sz w:val="26"/>
          <w:szCs w:val="26"/>
          <w:rtl/>
          <w:lang w:val="en-US"/>
        </w:rPr>
        <w:t>من</w:t>
      </w:r>
      <w:r w:rsidRPr="00C810FC">
        <w:rPr>
          <w:sz w:val="26"/>
          <w:szCs w:val="26"/>
          <w:lang w:val="en-US"/>
        </w:rPr>
        <w:t xml:space="preserve"> </w:t>
      </w:r>
      <w:r w:rsidRPr="00C810FC">
        <w:rPr>
          <w:sz w:val="26"/>
          <w:szCs w:val="26"/>
          <w:rtl/>
          <w:lang w:val="en-US"/>
        </w:rPr>
        <w:t>عام</w:t>
      </w:r>
      <w:r w:rsidRPr="00C810FC">
        <w:rPr>
          <w:rFonts w:hint="cs"/>
          <w:sz w:val="26"/>
          <w:szCs w:val="26"/>
          <w:rtl/>
          <w:lang w:val="en-US"/>
        </w:rPr>
        <w:t xml:space="preserve"> </w:t>
      </w:r>
      <w:r w:rsidR="003C048F" w:rsidRPr="00C810FC">
        <w:rPr>
          <w:sz w:val="26"/>
          <w:szCs w:val="26"/>
          <w:lang w:val="en-US"/>
        </w:rPr>
        <w:t>2026</w:t>
      </w:r>
      <w:r w:rsidRPr="00C810FC">
        <w:rPr>
          <w:rFonts w:hint="cs"/>
          <w:sz w:val="26"/>
          <w:szCs w:val="26"/>
          <w:rtl/>
          <w:lang w:val="en-US"/>
        </w:rPr>
        <w:t xml:space="preserve">، </w:t>
      </w:r>
      <w:r w:rsidRPr="00C810FC">
        <w:rPr>
          <w:sz w:val="26"/>
          <w:szCs w:val="26"/>
          <w:lang w:val="en-US"/>
        </w:rPr>
        <w:t xml:space="preserve"> </w:t>
      </w:r>
      <w:r w:rsidRPr="00C810FC">
        <w:rPr>
          <w:sz w:val="26"/>
          <w:szCs w:val="26"/>
          <w:rtl/>
        </w:rPr>
        <w:t xml:space="preserve">قائمة البلدان التي يبلغ متوسط استهلاكها </w:t>
      </w:r>
      <w:r w:rsidRPr="00C810FC">
        <w:rPr>
          <w:rFonts w:hint="cs"/>
          <w:sz w:val="26"/>
          <w:szCs w:val="26"/>
          <w:rtl/>
        </w:rPr>
        <w:t>للمواد</w:t>
      </w:r>
      <w:r w:rsidRPr="00C810FC">
        <w:rPr>
          <w:sz w:val="26"/>
          <w:szCs w:val="26"/>
          <w:rtl/>
        </w:rPr>
        <w:t xml:space="preserve"> الهيدروفلور</w:t>
      </w:r>
      <w:r w:rsidRPr="00C810FC">
        <w:rPr>
          <w:rFonts w:hint="cs"/>
          <w:sz w:val="26"/>
          <w:szCs w:val="26"/>
          <w:rtl/>
        </w:rPr>
        <w:t>وكربونية</w:t>
      </w:r>
      <w:r w:rsidRPr="00C810FC">
        <w:rPr>
          <w:sz w:val="26"/>
          <w:szCs w:val="26"/>
          <w:rtl/>
        </w:rPr>
        <w:t xml:space="preserve"> في الخدمة في سنوات </w:t>
      </w:r>
      <w:r w:rsidRPr="00C810FC">
        <w:rPr>
          <w:rFonts w:hint="cs"/>
          <w:sz w:val="26"/>
          <w:szCs w:val="26"/>
          <w:rtl/>
        </w:rPr>
        <w:t xml:space="preserve">خط </w:t>
      </w:r>
      <w:r w:rsidRPr="00C810FC">
        <w:rPr>
          <w:sz w:val="26"/>
          <w:szCs w:val="26"/>
          <w:rtl/>
        </w:rPr>
        <w:t xml:space="preserve">الأساس </w:t>
      </w:r>
      <w:r w:rsidR="003C048F" w:rsidRPr="00C810FC">
        <w:rPr>
          <w:sz w:val="26"/>
          <w:szCs w:val="26"/>
        </w:rPr>
        <w:t>360</w:t>
      </w:r>
      <w:r w:rsidRPr="00C810FC">
        <w:rPr>
          <w:sz w:val="26"/>
          <w:szCs w:val="26"/>
          <w:rtl/>
        </w:rPr>
        <w:t xml:space="preserve"> </w:t>
      </w:r>
      <w:r w:rsidR="003C048F" w:rsidRPr="00C810FC">
        <w:rPr>
          <w:sz w:val="26"/>
          <w:szCs w:val="26"/>
          <w:rtl/>
        </w:rPr>
        <w:t>طن</w:t>
      </w:r>
      <w:r w:rsidR="003C048F" w:rsidRPr="00C810FC">
        <w:rPr>
          <w:rFonts w:hint="cs"/>
          <w:sz w:val="26"/>
          <w:szCs w:val="26"/>
          <w:rtl/>
        </w:rPr>
        <w:t>اً</w:t>
      </w:r>
      <w:r w:rsidR="003C048F" w:rsidRPr="00C810FC">
        <w:rPr>
          <w:sz w:val="26"/>
          <w:szCs w:val="26"/>
          <w:rtl/>
        </w:rPr>
        <w:t xml:space="preserve"> متري</w:t>
      </w:r>
      <w:r w:rsidR="003C048F" w:rsidRPr="00C810FC">
        <w:rPr>
          <w:rFonts w:hint="cs"/>
          <w:sz w:val="26"/>
          <w:szCs w:val="26"/>
          <w:rtl/>
        </w:rPr>
        <w:t xml:space="preserve">اً </w:t>
      </w:r>
      <w:r w:rsidRPr="00C810FC">
        <w:rPr>
          <w:rFonts w:hint="cs"/>
          <w:sz w:val="26"/>
          <w:szCs w:val="26"/>
          <w:rtl/>
        </w:rPr>
        <w:t>و</w:t>
      </w:r>
      <w:r w:rsidRPr="00C810FC">
        <w:rPr>
          <w:sz w:val="26"/>
          <w:szCs w:val="26"/>
          <w:rtl/>
        </w:rPr>
        <w:t>أقل</w:t>
      </w:r>
      <w:r w:rsidRPr="00C810FC">
        <w:rPr>
          <w:rFonts w:hint="cs"/>
          <w:sz w:val="26"/>
          <w:szCs w:val="26"/>
          <w:rtl/>
          <w:lang w:val="en-US"/>
        </w:rPr>
        <w:t xml:space="preserve"> </w:t>
      </w:r>
      <w:r w:rsidRPr="00C810FC">
        <w:rPr>
          <w:sz w:val="26"/>
          <w:szCs w:val="26"/>
          <w:rtl/>
        </w:rPr>
        <w:t>التي حددت شريحة من خط</w:t>
      </w:r>
      <w:r w:rsidRPr="00C810FC">
        <w:rPr>
          <w:rFonts w:hint="cs"/>
          <w:sz w:val="26"/>
          <w:szCs w:val="26"/>
          <w:rtl/>
        </w:rPr>
        <w:t>تها لتنفيذ تعديل</w:t>
      </w:r>
      <w:r w:rsidRPr="00C810FC">
        <w:rPr>
          <w:sz w:val="26"/>
          <w:szCs w:val="26"/>
          <w:rtl/>
        </w:rPr>
        <w:t xml:space="preserve"> كيغالي </w:t>
      </w:r>
      <w:r w:rsidRPr="00C810FC">
        <w:rPr>
          <w:rFonts w:hint="cs"/>
          <w:sz w:val="26"/>
          <w:szCs w:val="26"/>
          <w:rtl/>
        </w:rPr>
        <w:t>للمواد</w:t>
      </w:r>
      <w:r w:rsidRPr="00C810FC">
        <w:rPr>
          <w:sz w:val="26"/>
          <w:szCs w:val="26"/>
          <w:rtl/>
        </w:rPr>
        <w:t xml:space="preserve"> الهيدروفلور</w:t>
      </w:r>
      <w:r w:rsidRPr="00C810FC">
        <w:rPr>
          <w:rFonts w:hint="cs"/>
          <w:sz w:val="26"/>
          <w:szCs w:val="26"/>
          <w:rtl/>
        </w:rPr>
        <w:t>وكربونية</w:t>
      </w:r>
      <w:r w:rsidRPr="00C810FC">
        <w:rPr>
          <w:sz w:val="26"/>
          <w:szCs w:val="26"/>
          <w:rtl/>
        </w:rPr>
        <w:t xml:space="preserve"> خلال العام التالي ولم تتلق تمويلاً سابقاً </w:t>
      </w:r>
      <w:r w:rsidRPr="00C810FC">
        <w:rPr>
          <w:rFonts w:hint="cs"/>
          <w:sz w:val="26"/>
          <w:szCs w:val="26"/>
          <w:rtl/>
        </w:rPr>
        <w:t>لتنفيذ عمليات التحقق هذه</w:t>
      </w:r>
      <w:r w:rsidRPr="00C810FC">
        <w:rPr>
          <w:sz w:val="26"/>
          <w:szCs w:val="26"/>
          <w:rtl/>
        </w:rPr>
        <w:t xml:space="preserve">، لتمكين اللجنة التنفيذية من الموافقة على القائمة لغرض التحقق من امتثال ذلك البلد لاتفاق </w:t>
      </w:r>
      <w:r w:rsidRPr="00C810FC">
        <w:rPr>
          <w:rFonts w:hint="cs"/>
          <w:sz w:val="26"/>
          <w:szCs w:val="26"/>
          <w:rtl/>
        </w:rPr>
        <w:t xml:space="preserve">خطة تنفيذ تعديل كيغالي </w:t>
      </w:r>
      <w:r w:rsidRPr="00C810FC">
        <w:rPr>
          <w:sz w:val="26"/>
          <w:szCs w:val="26"/>
          <w:rtl/>
        </w:rPr>
        <w:t>الخاص به؛</w:t>
      </w:r>
    </w:p>
    <w:p w14:paraId="4A62DF65" w14:textId="3A01C26E" w:rsidR="004573C2" w:rsidRPr="00C810FC" w:rsidRDefault="004573C2" w:rsidP="004842FA">
      <w:pPr>
        <w:pStyle w:val="StyleHeader4Para4Left0Firstline0"/>
        <w:numPr>
          <w:ilvl w:val="0"/>
          <w:numId w:val="44"/>
        </w:numPr>
        <w:bidi/>
        <w:spacing w:after="120" w:line="360" w:lineRule="exact"/>
        <w:ind w:left="2880" w:hanging="720"/>
        <w:rPr>
          <w:sz w:val="26"/>
          <w:szCs w:val="26"/>
          <w:rtl/>
        </w:rPr>
      </w:pPr>
      <w:r w:rsidRPr="00C810FC">
        <w:rPr>
          <w:rFonts w:hint="cs"/>
          <w:sz w:val="26"/>
          <w:szCs w:val="26"/>
          <w:rtl/>
        </w:rPr>
        <w:t xml:space="preserve">أن تدرج، </w:t>
      </w:r>
      <w:r w:rsidRPr="00C810FC">
        <w:rPr>
          <w:sz w:val="26"/>
          <w:szCs w:val="26"/>
          <w:rtl/>
        </w:rPr>
        <w:t>في القائمة المشار إليها في الفقرة الفرعية (أ)(</w:t>
      </w:r>
      <w:r w:rsidR="003C048F" w:rsidRPr="00C810FC">
        <w:rPr>
          <w:sz w:val="26"/>
          <w:szCs w:val="26"/>
        </w:rPr>
        <w:t>1</w:t>
      </w:r>
      <w:r w:rsidRPr="00C810FC">
        <w:rPr>
          <w:sz w:val="26"/>
          <w:szCs w:val="26"/>
          <w:rtl/>
        </w:rPr>
        <w:t>)</w:t>
      </w:r>
      <w:r w:rsidRPr="00C810FC">
        <w:rPr>
          <w:rFonts w:hint="cs"/>
          <w:sz w:val="26"/>
          <w:szCs w:val="26"/>
          <w:rtl/>
        </w:rPr>
        <w:t xml:space="preserve"> </w:t>
      </w:r>
      <w:r w:rsidRPr="00C810FC">
        <w:rPr>
          <w:sz w:val="26"/>
          <w:szCs w:val="26"/>
          <w:rtl/>
        </w:rPr>
        <w:t xml:space="preserve">أ أعلاه، البلدان التي يبلغ متوسط استهلاكها </w:t>
      </w:r>
      <w:r w:rsidRPr="00C810FC">
        <w:rPr>
          <w:rFonts w:hint="cs"/>
          <w:sz w:val="26"/>
          <w:szCs w:val="26"/>
          <w:rtl/>
        </w:rPr>
        <w:t>للمواد</w:t>
      </w:r>
      <w:r w:rsidRPr="00C810FC">
        <w:rPr>
          <w:sz w:val="26"/>
          <w:szCs w:val="26"/>
          <w:rtl/>
        </w:rPr>
        <w:t xml:space="preserve"> الهيدروفلور</w:t>
      </w:r>
      <w:r w:rsidRPr="00C810FC">
        <w:rPr>
          <w:rFonts w:hint="cs"/>
          <w:sz w:val="26"/>
          <w:szCs w:val="26"/>
          <w:rtl/>
        </w:rPr>
        <w:t>وكربونية</w:t>
      </w:r>
      <w:r w:rsidRPr="00C810FC">
        <w:rPr>
          <w:sz w:val="26"/>
          <w:szCs w:val="26"/>
          <w:rtl/>
        </w:rPr>
        <w:t xml:space="preserve"> في قطاع الخدمة </w:t>
      </w:r>
      <w:r w:rsidRPr="00C810FC">
        <w:rPr>
          <w:rFonts w:hint="cs"/>
          <w:sz w:val="26"/>
          <w:szCs w:val="26"/>
          <w:rtl/>
        </w:rPr>
        <w:t>خلال</w:t>
      </w:r>
      <w:r w:rsidRPr="00C810FC">
        <w:rPr>
          <w:sz w:val="26"/>
          <w:szCs w:val="26"/>
          <w:rtl/>
        </w:rPr>
        <w:t xml:space="preserve"> سنوات</w:t>
      </w:r>
      <w:r w:rsidRPr="00C810FC">
        <w:rPr>
          <w:rFonts w:hint="cs"/>
          <w:sz w:val="26"/>
          <w:szCs w:val="26"/>
          <w:rtl/>
        </w:rPr>
        <w:t xml:space="preserve"> خط</w:t>
      </w:r>
      <w:r w:rsidRPr="00C810FC">
        <w:rPr>
          <w:sz w:val="26"/>
          <w:szCs w:val="26"/>
          <w:rtl/>
        </w:rPr>
        <w:t xml:space="preserve"> الأساس أكثر من </w:t>
      </w:r>
      <w:r w:rsidR="003C048F" w:rsidRPr="00C810FC">
        <w:rPr>
          <w:sz w:val="26"/>
          <w:szCs w:val="26"/>
        </w:rPr>
        <w:t>360</w:t>
      </w:r>
      <w:r w:rsidRPr="00C810FC">
        <w:rPr>
          <w:sz w:val="26"/>
          <w:szCs w:val="26"/>
          <w:rtl/>
        </w:rPr>
        <w:t xml:space="preserve"> طن</w:t>
      </w:r>
      <w:r w:rsidR="003C048F" w:rsidRPr="00C810FC">
        <w:rPr>
          <w:rFonts w:hint="cs"/>
          <w:sz w:val="26"/>
          <w:szCs w:val="26"/>
          <w:rtl/>
        </w:rPr>
        <w:t>اً</w:t>
      </w:r>
      <w:r w:rsidRPr="00C810FC">
        <w:rPr>
          <w:sz w:val="26"/>
          <w:szCs w:val="26"/>
          <w:rtl/>
        </w:rPr>
        <w:t xml:space="preserve"> متري</w:t>
      </w:r>
      <w:r w:rsidR="003C048F" w:rsidRPr="00C810FC">
        <w:rPr>
          <w:rFonts w:hint="cs"/>
          <w:sz w:val="26"/>
          <w:szCs w:val="26"/>
          <w:rtl/>
        </w:rPr>
        <w:t>اً</w:t>
      </w:r>
      <w:r w:rsidRPr="00C810FC">
        <w:rPr>
          <w:sz w:val="26"/>
          <w:szCs w:val="26"/>
          <w:rtl/>
        </w:rPr>
        <w:t>، التي اختارت أن يتم تمويلها كبلدان ذات حجم</w:t>
      </w:r>
      <w:r w:rsidRPr="00C810FC">
        <w:rPr>
          <w:rFonts w:hint="cs"/>
          <w:sz w:val="26"/>
          <w:szCs w:val="26"/>
          <w:rtl/>
        </w:rPr>
        <w:t xml:space="preserve"> </w:t>
      </w:r>
      <w:r w:rsidRPr="00C810FC">
        <w:rPr>
          <w:sz w:val="26"/>
          <w:szCs w:val="26"/>
          <w:rtl/>
        </w:rPr>
        <w:t xml:space="preserve">استهلاك منخفض، </w:t>
      </w:r>
      <w:r w:rsidR="003C048F" w:rsidRPr="00C810FC">
        <w:rPr>
          <w:rFonts w:hint="cs"/>
          <w:sz w:val="26"/>
          <w:szCs w:val="26"/>
          <w:rtl/>
        </w:rPr>
        <w:t>تماشياً مع</w:t>
      </w:r>
      <w:r w:rsidRPr="00C810FC">
        <w:rPr>
          <w:sz w:val="26"/>
          <w:szCs w:val="26"/>
          <w:rtl/>
        </w:rPr>
        <w:t xml:space="preserve"> </w:t>
      </w:r>
      <w:r w:rsidR="003C048F" w:rsidRPr="00C810FC">
        <w:rPr>
          <w:rFonts w:hint="cs"/>
          <w:sz w:val="26"/>
          <w:szCs w:val="26"/>
          <w:rtl/>
        </w:rPr>
        <w:t>الم</w:t>
      </w:r>
      <w:r w:rsidRPr="00C810FC">
        <w:rPr>
          <w:sz w:val="26"/>
          <w:szCs w:val="26"/>
          <w:rtl/>
        </w:rPr>
        <w:t>قر</w:t>
      </w:r>
      <w:r w:rsidR="003C048F" w:rsidRPr="00C810FC">
        <w:rPr>
          <w:rFonts w:hint="cs"/>
          <w:sz w:val="26"/>
          <w:szCs w:val="26"/>
          <w:rtl/>
        </w:rPr>
        <w:t>َّ</w:t>
      </w:r>
      <w:r w:rsidRPr="00C810FC">
        <w:rPr>
          <w:sz w:val="26"/>
          <w:szCs w:val="26"/>
          <w:rtl/>
        </w:rPr>
        <w:t xml:space="preserve">ر </w:t>
      </w:r>
      <w:r w:rsidR="003C048F" w:rsidRPr="00C810FC">
        <w:rPr>
          <w:sz w:val="26"/>
          <w:szCs w:val="26"/>
        </w:rPr>
        <w:t>92</w:t>
      </w:r>
      <w:r w:rsidRPr="00C810FC">
        <w:rPr>
          <w:sz w:val="26"/>
          <w:szCs w:val="26"/>
          <w:rtl/>
        </w:rPr>
        <w:t>/</w:t>
      </w:r>
      <w:r w:rsidR="003C048F" w:rsidRPr="00C810FC">
        <w:rPr>
          <w:sz w:val="26"/>
          <w:szCs w:val="26"/>
        </w:rPr>
        <w:t>36</w:t>
      </w:r>
      <w:r w:rsidRPr="00C810FC">
        <w:rPr>
          <w:sz w:val="26"/>
          <w:szCs w:val="26"/>
          <w:rtl/>
        </w:rPr>
        <w:t>(ج)؛</w:t>
      </w:r>
    </w:p>
    <w:p w14:paraId="166D7404" w14:textId="24C9B15A" w:rsidR="004573C2" w:rsidRPr="00C810FC" w:rsidRDefault="004573C2" w:rsidP="004842FA">
      <w:pPr>
        <w:pStyle w:val="Heading2"/>
        <w:numPr>
          <w:ilvl w:val="0"/>
          <w:numId w:val="43"/>
        </w:numPr>
        <w:bidi/>
        <w:spacing w:after="120" w:line="360" w:lineRule="exact"/>
        <w:ind w:left="2160" w:hanging="720"/>
        <w:rPr>
          <w:sz w:val="26"/>
          <w:szCs w:val="26"/>
          <w:lang w:val="en-US"/>
        </w:rPr>
      </w:pPr>
      <w:r w:rsidRPr="00C810FC">
        <w:rPr>
          <w:sz w:val="26"/>
          <w:szCs w:val="26"/>
          <w:rtl/>
          <w:lang w:val="en-US"/>
        </w:rPr>
        <w:t xml:space="preserve">الوكالات الثنائية والتنفيذية التي تعمل كوكالات </w:t>
      </w:r>
      <w:r w:rsidRPr="00C810FC">
        <w:rPr>
          <w:rFonts w:hint="cs"/>
          <w:sz w:val="26"/>
          <w:szCs w:val="26"/>
          <w:rtl/>
          <w:lang w:val="en-US"/>
        </w:rPr>
        <w:t>رئيسية</w:t>
      </w:r>
      <w:r w:rsidRPr="00C810FC">
        <w:rPr>
          <w:sz w:val="26"/>
          <w:szCs w:val="26"/>
          <w:rtl/>
          <w:lang w:val="en-US"/>
        </w:rPr>
        <w:t xml:space="preserve"> للاتفاقات المعنية </w:t>
      </w:r>
      <w:r w:rsidRPr="00C810FC">
        <w:rPr>
          <w:rFonts w:hint="cs"/>
          <w:sz w:val="26"/>
          <w:szCs w:val="26"/>
          <w:rtl/>
          <w:lang w:val="en-US"/>
        </w:rPr>
        <w:t>أن تدرج</w:t>
      </w:r>
      <w:r w:rsidRPr="00C810FC">
        <w:rPr>
          <w:sz w:val="26"/>
          <w:szCs w:val="26"/>
          <w:rtl/>
          <w:lang w:val="en-US"/>
        </w:rPr>
        <w:t xml:space="preserve"> </w:t>
      </w:r>
      <w:r w:rsidRPr="00C810FC">
        <w:rPr>
          <w:rFonts w:hint="cs"/>
          <w:sz w:val="26"/>
          <w:szCs w:val="26"/>
          <w:rtl/>
          <w:lang w:val="en-US"/>
        </w:rPr>
        <w:t>ال</w:t>
      </w:r>
      <w:r w:rsidRPr="00C810FC">
        <w:rPr>
          <w:sz w:val="26"/>
          <w:szCs w:val="26"/>
          <w:rtl/>
          <w:lang w:val="en-US"/>
        </w:rPr>
        <w:t xml:space="preserve">تكاليف </w:t>
      </w:r>
      <w:r w:rsidRPr="00C810FC">
        <w:rPr>
          <w:rFonts w:hint="cs"/>
          <w:sz w:val="26"/>
          <w:szCs w:val="26"/>
          <w:rtl/>
          <w:lang w:val="en-US"/>
        </w:rPr>
        <w:t>المتعلقة ب</w:t>
      </w:r>
      <w:r w:rsidRPr="00C810FC">
        <w:rPr>
          <w:sz w:val="26"/>
          <w:szCs w:val="26"/>
          <w:rtl/>
          <w:lang w:val="en-US"/>
        </w:rPr>
        <w:t xml:space="preserve">التحقق في برامج عملها في </w:t>
      </w:r>
      <w:r w:rsidRPr="00C810FC">
        <w:rPr>
          <w:rFonts w:hint="cs"/>
          <w:sz w:val="26"/>
          <w:szCs w:val="26"/>
          <w:rtl/>
          <w:lang w:val="en-US"/>
        </w:rPr>
        <w:t>نفس السنة</w:t>
      </w:r>
      <w:r w:rsidRPr="00C810FC">
        <w:rPr>
          <w:sz w:val="26"/>
          <w:szCs w:val="26"/>
          <w:rtl/>
          <w:lang w:val="en-US"/>
        </w:rPr>
        <w:t>، و</w:t>
      </w:r>
      <w:r w:rsidR="00F83EC9" w:rsidRPr="00C810FC">
        <w:rPr>
          <w:rFonts w:hint="cs"/>
          <w:sz w:val="26"/>
          <w:szCs w:val="26"/>
          <w:rtl/>
          <w:lang w:val="en-US"/>
        </w:rPr>
        <w:t xml:space="preserve">أن </w:t>
      </w:r>
      <w:r w:rsidRPr="00C810FC">
        <w:rPr>
          <w:sz w:val="26"/>
          <w:szCs w:val="26"/>
          <w:rtl/>
          <w:lang w:val="en-US"/>
        </w:rPr>
        <w:t>تقدم التحقق ذ</w:t>
      </w:r>
      <w:r w:rsidR="00F83EC9" w:rsidRPr="00C810FC">
        <w:rPr>
          <w:rFonts w:hint="cs"/>
          <w:sz w:val="26"/>
          <w:szCs w:val="26"/>
          <w:rtl/>
          <w:lang w:val="en-US"/>
        </w:rPr>
        <w:t>ا</w:t>
      </w:r>
      <w:r w:rsidRPr="00C810FC">
        <w:rPr>
          <w:sz w:val="26"/>
          <w:szCs w:val="26"/>
          <w:rtl/>
          <w:lang w:val="en-US"/>
        </w:rPr>
        <w:t xml:space="preserve"> الصلة بال</w:t>
      </w:r>
      <w:r w:rsidR="004706EB" w:rsidRPr="00C810FC">
        <w:rPr>
          <w:rFonts w:hint="cs"/>
          <w:sz w:val="26"/>
          <w:szCs w:val="26"/>
          <w:rtl/>
          <w:lang w:val="en-US"/>
        </w:rPr>
        <w:t>اقترا</w:t>
      </w:r>
      <w:r w:rsidRPr="00C810FC">
        <w:rPr>
          <w:sz w:val="26"/>
          <w:szCs w:val="26"/>
          <w:rtl/>
          <w:lang w:val="en-US"/>
        </w:rPr>
        <w:t xml:space="preserve">ن مع طلب شريحة في </w:t>
      </w:r>
      <w:r w:rsidRPr="00C810FC">
        <w:rPr>
          <w:rFonts w:hint="cs"/>
          <w:sz w:val="26"/>
          <w:szCs w:val="26"/>
          <w:rtl/>
          <w:lang w:val="en-US"/>
        </w:rPr>
        <w:t>السنة</w:t>
      </w:r>
      <w:r w:rsidRPr="00C810FC">
        <w:rPr>
          <w:sz w:val="26"/>
          <w:szCs w:val="26"/>
          <w:rtl/>
          <w:lang w:val="en-US"/>
        </w:rPr>
        <w:t xml:space="preserve"> التالي</w:t>
      </w:r>
      <w:r w:rsidRPr="00C810FC">
        <w:rPr>
          <w:rFonts w:hint="cs"/>
          <w:sz w:val="26"/>
          <w:szCs w:val="26"/>
          <w:rtl/>
          <w:lang w:val="en-US"/>
        </w:rPr>
        <w:t>ة</w:t>
      </w:r>
      <w:r w:rsidRPr="00C810FC">
        <w:rPr>
          <w:sz w:val="26"/>
          <w:szCs w:val="26"/>
          <w:rtl/>
          <w:lang w:val="en-US"/>
        </w:rPr>
        <w:t>؛</w:t>
      </w:r>
    </w:p>
    <w:p w14:paraId="00087B20" w14:textId="0EF7C7DC" w:rsidR="004573C2" w:rsidRPr="00C810FC" w:rsidRDefault="004573C2" w:rsidP="004842FA">
      <w:pPr>
        <w:pStyle w:val="Heading2"/>
        <w:numPr>
          <w:ilvl w:val="0"/>
          <w:numId w:val="42"/>
        </w:numPr>
        <w:bidi/>
        <w:spacing w:after="120" w:line="360" w:lineRule="exact"/>
        <w:ind w:hanging="720"/>
        <w:rPr>
          <w:sz w:val="26"/>
          <w:szCs w:val="26"/>
          <w:lang w:val="en-US"/>
        </w:rPr>
      </w:pPr>
      <w:r w:rsidRPr="00C810FC">
        <w:rPr>
          <w:rFonts w:hint="cs"/>
          <w:sz w:val="26"/>
          <w:szCs w:val="26"/>
          <w:rtl/>
          <w:lang w:val="en-US"/>
        </w:rPr>
        <w:t>أن تحافظ</w:t>
      </w:r>
      <w:r w:rsidRPr="00C810FC">
        <w:rPr>
          <w:sz w:val="26"/>
          <w:szCs w:val="26"/>
          <w:rtl/>
          <w:lang w:val="en-US"/>
        </w:rPr>
        <w:t xml:space="preserve"> على مستوى الأموال </w:t>
      </w:r>
      <w:r w:rsidRPr="00C810FC">
        <w:rPr>
          <w:rFonts w:hint="cs"/>
          <w:sz w:val="26"/>
          <w:szCs w:val="26"/>
          <w:rtl/>
          <w:lang w:val="en-US"/>
        </w:rPr>
        <w:t>الموصي</w:t>
      </w:r>
      <w:r w:rsidRPr="00C810FC">
        <w:rPr>
          <w:sz w:val="26"/>
          <w:szCs w:val="26"/>
          <w:rtl/>
          <w:lang w:val="en-US"/>
        </w:rPr>
        <w:t xml:space="preserve"> به للتحقق من استهلاك </w:t>
      </w:r>
      <w:r w:rsidRPr="00C810FC">
        <w:rPr>
          <w:rFonts w:hint="cs"/>
          <w:sz w:val="26"/>
          <w:szCs w:val="26"/>
          <w:rtl/>
          <w:lang w:val="en-US"/>
        </w:rPr>
        <w:t>المواد</w:t>
      </w:r>
      <w:r w:rsidRPr="00C810FC">
        <w:rPr>
          <w:sz w:val="26"/>
          <w:szCs w:val="26"/>
          <w:rtl/>
          <w:lang w:val="en-US"/>
        </w:rPr>
        <w:t xml:space="preserve"> الهيدروفلوروكربون</w:t>
      </w:r>
      <w:r w:rsidRPr="00C810FC">
        <w:rPr>
          <w:rFonts w:hint="cs"/>
          <w:sz w:val="26"/>
          <w:szCs w:val="26"/>
          <w:rtl/>
          <w:lang w:val="en-US"/>
        </w:rPr>
        <w:t>ية</w:t>
      </w:r>
      <w:r w:rsidRPr="00C810FC">
        <w:rPr>
          <w:sz w:val="26"/>
          <w:szCs w:val="26"/>
          <w:rtl/>
          <w:lang w:val="en-US"/>
        </w:rPr>
        <w:t xml:space="preserve"> للبلدان التي يصل استهلاكها إلى</w:t>
      </w:r>
      <w:r w:rsidR="003C048F" w:rsidRPr="00C810FC">
        <w:rPr>
          <w:sz w:val="26"/>
          <w:szCs w:val="26"/>
          <w:lang w:val="en-US"/>
        </w:rPr>
        <w:t>360</w:t>
      </w:r>
      <w:r w:rsidRPr="00C810FC">
        <w:rPr>
          <w:sz w:val="26"/>
          <w:szCs w:val="26"/>
          <w:lang w:val="en-US"/>
        </w:rPr>
        <w:t xml:space="preserve"> </w:t>
      </w:r>
      <w:r w:rsidRPr="00C810FC">
        <w:rPr>
          <w:rFonts w:hint="cs"/>
          <w:sz w:val="26"/>
          <w:szCs w:val="26"/>
          <w:rtl/>
          <w:lang w:val="en-US"/>
        </w:rPr>
        <w:t xml:space="preserve"> </w:t>
      </w:r>
      <w:r w:rsidR="003C048F" w:rsidRPr="00C810FC">
        <w:rPr>
          <w:sz w:val="26"/>
          <w:szCs w:val="26"/>
          <w:rtl/>
        </w:rPr>
        <w:t>طن</w:t>
      </w:r>
      <w:r w:rsidR="003C048F" w:rsidRPr="00C810FC">
        <w:rPr>
          <w:rFonts w:hint="cs"/>
          <w:sz w:val="26"/>
          <w:szCs w:val="26"/>
          <w:rtl/>
        </w:rPr>
        <w:t>اً</w:t>
      </w:r>
      <w:r w:rsidR="003C048F" w:rsidRPr="00C810FC">
        <w:rPr>
          <w:sz w:val="26"/>
          <w:szCs w:val="26"/>
          <w:rtl/>
        </w:rPr>
        <w:t xml:space="preserve"> متري</w:t>
      </w:r>
      <w:r w:rsidR="003C048F" w:rsidRPr="00C810FC">
        <w:rPr>
          <w:rFonts w:hint="cs"/>
          <w:sz w:val="26"/>
          <w:szCs w:val="26"/>
          <w:rtl/>
        </w:rPr>
        <w:t>اً</w:t>
      </w:r>
      <w:r w:rsidR="003C048F" w:rsidRPr="00C810FC">
        <w:rPr>
          <w:sz w:val="26"/>
          <w:szCs w:val="26"/>
          <w:rtl/>
          <w:lang w:val="en-US"/>
        </w:rPr>
        <w:t xml:space="preserve"> </w:t>
      </w:r>
      <w:r w:rsidRPr="00C810FC">
        <w:rPr>
          <w:sz w:val="26"/>
          <w:szCs w:val="26"/>
          <w:rtl/>
          <w:lang w:val="en-US"/>
        </w:rPr>
        <w:t xml:space="preserve">في الخدمة </w:t>
      </w:r>
      <w:r w:rsidRPr="00C810FC">
        <w:rPr>
          <w:rFonts w:hint="cs"/>
          <w:sz w:val="26"/>
          <w:szCs w:val="26"/>
          <w:rtl/>
          <w:lang w:val="en-US"/>
        </w:rPr>
        <w:t>خلال</w:t>
      </w:r>
      <w:r w:rsidRPr="00C810FC">
        <w:rPr>
          <w:sz w:val="26"/>
          <w:szCs w:val="26"/>
          <w:rtl/>
          <w:lang w:val="en-US"/>
        </w:rPr>
        <w:t xml:space="preserve"> سنوات </w:t>
      </w:r>
      <w:r w:rsidRPr="00C810FC">
        <w:rPr>
          <w:rFonts w:hint="cs"/>
          <w:sz w:val="26"/>
          <w:szCs w:val="26"/>
          <w:rtl/>
          <w:lang w:val="en-US"/>
        </w:rPr>
        <w:t xml:space="preserve">خط </w:t>
      </w:r>
      <w:r w:rsidRPr="00C810FC">
        <w:rPr>
          <w:sz w:val="26"/>
          <w:szCs w:val="26"/>
          <w:rtl/>
          <w:lang w:val="en-US"/>
        </w:rPr>
        <w:t xml:space="preserve">الأساس بما يصل إلى </w:t>
      </w:r>
      <w:r w:rsidR="003C048F" w:rsidRPr="00C810FC">
        <w:rPr>
          <w:sz w:val="26"/>
          <w:szCs w:val="26"/>
          <w:lang w:val="en-US"/>
        </w:rPr>
        <w:t>30,000</w:t>
      </w:r>
      <w:r w:rsidRPr="00C810FC">
        <w:rPr>
          <w:rFonts w:hint="cs"/>
          <w:sz w:val="26"/>
          <w:szCs w:val="26"/>
          <w:rtl/>
          <w:lang w:val="en-US"/>
        </w:rPr>
        <w:t xml:space="preserve"> </w:t>
      </w:r>
      <w:r w:rsidRPr="00C810FC">
        <w:rPr>
          <w:sz w:val="26"/>
          <w:szCs w:val="26"/>
          <w:rtl/>
          <w:lang w:val="en-US"/>
        </w:rPr>
        <w:t xml:space="preserve">دولار أميركي، أو </w:t>
      </w:r>
      <w:r w:rsidR="003C048F" w:rsidRPr="00C810FC">
        <w:rPr>
          <w:sz w:val="26"/>
          <w:szCs w:val="26"/>
          <w:lang w:val="en-US"/>
        </w:rPr>
        <w:t>45,000</w:t>
      </w:r>
      <w:r w:rsidRPr="00C810FC">
        <w:rPr>
          <w:rFonts w:hint="cs"/>
          <w:sz w:val="26"/>
          <w:szCs w:val="26"/>
          <w:rtl/>
          <w:lang w:val="en-US"/>
        </w:rPr>
        <w:t xml:space="preserve"> </w:t>
      </w:r>
      <w:r w:rsidRPr="00C810FC">
        <w:rPr>
          <w:sz w:val="26"/>
          <w:szCs w:val="26"/>
          <w:rtl/>
          <w:lang w:val="en-US"/>
        </w:rPr>
        <w:t xml:space="preserve">دولار أميركي لتلك البلدان </w:t>
      </w:r>
      <w:r w:rsidRPr="00C810FC">
        <w:rPr>
          <w:rFonts w:hint="cs"/>
          <w:sz w:val="26"/>
          <w:szCs w:val="26"/>
          <w:rtl/>
          <w:lang w:val="en-US"/>
        </w:rPr>
        <w:t>المشمولة في</w:t>
      </w:r>
      <w:r w:rsidRPr="00C810FC">
        <w:rPr>
          <w:sz w:val="26"/>
          <w:szCs w:val="26"/>
          <w:rtl/>
          <w:lang w:val="en-US"/>
        </w:rPr>
        <w:t xml:space="preserve"> التحقق من استهلاك </w:t>
      </w:r>
      <w:r w:rsidRPr="00C810FC">
        <w:rPr>
          <w:rFonts w:hint="cs"/>
          <w:sz w:val="26"/>
          <w:szCs w:val="26"/>
          <w:rtl/>
          <w:lang w:val="en-US"/>
        </w:rPr>
        <w:t>المواد</w:t>
      </w:r>
      <w:r w:rsidRPr="00C810FC">
        <w:rPr>
          <w:sz w:val="26"/>
          <w:szCs w:val="26"/>
          <w:rtl/>
          <w:lang w:val="en-US"/>
        </w:rPr>
        <w:t xml:space="preserve"> الهيدروكلوروفلوروكربون</w:t>
      </w:r>
      <w:r w:rsidRPr="00C810FC">
        <w:rPr>
          <w:rFonts w:hint="cs"/>
          <w:sz w:val="26"/>
          <w:szCs w:val="26"/>
          <w:rtl/>
          <w:lang w:val="en-US"/>
        </w:rPr>
        <w:t>ية</w:t>
      </w:r>
      <w:r w:rsidRPr="00C810FC">
        <w:rPr>
          <w:sz w:val="26"/>
          <w:szCs w:val="26"/>
          <w:rtl/>
          <w:lang w:val="en-US"/>
        </w:rPr>
        <w:t>؛</w:t>
      </w:r>
    </w:p>
    <w:p w14:paraId="60681A8B" w14:textId="4F161783" w:rsidR="004573C2" w:rsidRPr="00C810FC" w:rsidRDefault="004573C2" w:rsidP="004842FA">
      <w:pPr>
        <w:pStyle w:val="Heading2"/>
        <w:numPr>
          <w:ilvl w:val="0"/>
          <w:numId w:val="42"/>
        </w:numPr>
        <w:bidi/>
        <w:spacing w:after="120" w:line="360" w:lineRule="exact"/>
        <w:ind w:hanging="720"/>
        <w:rPr>
          <w:sz w:val="26"/>
          <w:szCs w:val="26"/>
          <w:lang w:val="en-US"/>
        </w:rPr>
      </w:pPr>
      <w:r w:rsidRPr="00C810FC">
        <w:rPr>
          <w:rFonts w:hint="cs"/>
          <w:sz w:val="26"/>
          <w:szCs w:val="26"/>
          <w:rtl/>
          <w:lang w:val="en-US"/>
        </w:rPr>
        <w:lastRenderedPageBreak/>
        <w:t>أن تحث</w:t>
      </w:r>
      <w:r w:rsidRPr="00C810FC">
        <w:rPr>
          <w:sz w:val="26"/>
          <w:szCs w:val="26"/>
          <w:rtl/>
          <w:lang w:val="en-US"/>
        </w:rPr>
        <w:t xml:space="preserve"> البلدان التي يصل استهلاكها إلى</w:t>
      </w:r>
      <w:r w:rsidR="00630567" w:rsidRPr="00C810FC">
        <w:rPr>
          <w:sz w:val="26"/>
          <w:szCs w:val="26"/>
          <w:lang w:val="en-US"/>
        </w:rPr>
        <w:t>360</w:t>
      </w:r>
      <w:r w:rsidRPr="00C810FC">
        <w:rPr>
          <w:sz w:val="26"/>
          <w:szCs w:val="26"/>
          <w:lang w:val="en-US"/>
        </w:rPr>
        <w:t xml:space="preserve"> </w:t>
      </w:r>
      <w:r w:rsidRPr="00C810FC">
        <w:rPr>
          <w:rFonts w:hint="cs"/>
          <w:sz w:val="26"/>
          <w:szCs w:val="26"/>
          <w:rtl/>
          <w:lang w:val="en-US"/>
        </w:rPr>
        <w:t xml:space="preserve"> </w:t>
      </w:r>
      <w:r w:rsidR="00630567" w:rsidRPr="00C810FC">
        <w:rPr>
          <w:sz w:val="26"/>
          <w:szCs w:val="26"/>
          <w:rtl/>
        </w:rPr>
        <w:t>طن</w:t>
      </w:r>
      <w:r w:rsidR="00630567" w:rsidRPr="00C810FC">
        <w:rPr>
          <w:rFonts w:hint="cs"/>
          <w:sz w:val="26"/>
          <w:szCs w:val="26"/>
          <w:rtl/>
        </w:rPr>
        <w:t>اً</w:t>
      </w:r>
      <w:r w:rsidR="00630567" w:rsidRPr="00C810FC">
        <w:rPr>
          <w:sz w:val="26"/>
          <w:szCs w:val="26"/>
          <w:rtl/>
        </w:rPr>
        <w:t xml:space="preserve"> متري</w:t>
      </w:r>
      <w:r w:rsidR="00630567" w:rsidRPr="00C810FC">
        <w:rPr>
          <w:rFonts w:hint="cs"/>
          <w:sz w:val="26"/>
          <w:szCs w:val="26"/>
          <w:rtl/>
        </w:rPr>
        <w:t>اً</w:t>
      </w:r>
      <w:r w:rsidRPr="00C810FC">
        <w:rPr>
          <w:sz w:val="26"/>
          <w:szCs w:val="26"/>
          <w:rtl/>
          <w:lang w:val="en-US"/>
        </w:rPr>
        <w:t xml:space="preserve"> في الخدمة </w:t>
      </w:r>
      <w:r w:rsidRPr="00C810FC">
        <w:rPr>
          <w:rFonts w:hint="cs"/>
          <w:sz w:val="26"/>
          <w:szCs w:val="26"/>
          <w:rtl/>
          <w:lang w:val="en-US"/>
        </w:rPr>
        <w:t>خلال</w:t>
      </w:r>
      <w:r w:rsidRPr="00C810FC">
        <w:rPr>
          <w:sz w:val="26"/>
          <w:szCs w:val="26"/>
          <w:rtl/>
          <w:lang w:val="en-US"/>
        </w:rPr>
        <w:t xml:space="preserve"> سنوات</w:t>
      </w:r>
      <w:r w:rsidRPr="00C810FC">
        <w:rPr>
          <w:rFonts w:hint="cs"/>
          <w:sz w:val="26"/>
          <w:szCs w:val="26"/>
          <w:rtl/>
          <w:lang w:val="en-US"/>
        </w:rPr>
        <w:t xml:space="preserve"> </w:t>
      </w:r>
      <w:r w:rsidR="00403694" w:rsidRPr="00C810FC">
        <w:rPr>
          <w:rFonts w:hint="cs"/>
          <w:sz w:val="26"/>
          <w:szCs w:val="26"/>
          <w:rtl/>
          <w:lang w:val="en-US"/>
        </w:rPr>
        <w:t>خ</w:t>
      </w:r>
      <w:r w:rsidRPr="00C810FC">
        <w:rPr>
          <w:rFonts w:hint="cs"/>
          <w:sz w:val="26"/>
          <w:szCs w:val="26"/>
          <w:rtl/>
          <w:lang w:val="en-US"/>
        </w:rPr>
        <w:t>ط</w:t>
      </w:r>
      <w:r w:rsidRPr="00C810FC">
        <w:rPr>
          <w:sz w:val="26"/>
          <w:szCs w:val="26"/>
          <w:rtl/>
          <w:lang w:val="en-US"/>
        </w:rPr>
        <w:t xml:space="preserve"> الأساس والبلدان التي </w:t>
      </w:r>
      <w:r w:rsidRPr="00C810FC">
        <w:rPr>
          <w:rFonts w:hint="cs"/>
          <w:sz w:val="26"/>
          <w:szCs w:val="26"/>
          <w:rtl/>
        </w:rPr>
        <w:t>يزيد</w:t>
      </w:r>
      <w:r w:rsidRPr="00C810FC">
        <w:rPr>
          <w:sz w:val="26"/>
          <w:szCs w:val="26"/>
          <w:rtl/>
        </w:rPr>
        <w:t xml:space="preserve"> استهلاكها</w:t>
      </w:r>
      <w:r w:rsidRPr="00C810FC">
        <w:rPr>
          <w:rFonts w:hint="cs"/>
          <w:sz w:val="26"/>
          <w:szCs w:val="26"/>
          <w:rtl/>
        </w:rPr>
        <w:t xml:space="preserve"> عن</w:t>
      </w:r>
      <w:r w:rsidRPr="00C810FC">
        <w:rPr>
          <w:sz w:val="26"/>
          <w:szCs w:val="26"/>
          <w:rtl/>
        </w:rPr>
        <w:t xml:space="preserve"> </w:t>
      </w:r>
      <w:r w:rsidR="00630567" w:rsidRPr="00C810FC">
        <w:rPr>
          <w:sz w:val="26"/>
          <w:szCs w:val="26"/>
        </w:rPr>
        <w:t>360</w:t>
      </w:r>
      <w:r w:rsidRPr="00C810FC">
        <w:rPr>
          <w:sz w:val="26"/>
          <w:szCs w:val="26"/>
          <w:rtl/>
        </w:rPr>
        <w:t xml:space="preserve"> </w:t>
      </w:r>
      <w:r w:rsidR="00630567" w:rsidRPr="00C810FC">
        <w:rPr>
          <w:sz w:val="26"/>
          <w:szCs w:val="26"/>
          <w:rtl/>
        </w:rPr>
        <w:t>طن</w:t>
      </w:r>
      <w:r w:rsidR="00630567" w:rsidRPr="00C810FC">
        <w:rPr>
          <w:rFonts w:hint="cs"/>
          <w:sz w:val="26"/>
          <w:szCs w:val="26"/>
          <w:rtl/>
        </w:rPr>
        <w:t>اً</w:t>
      </w:r>
      <w:r w:rsidR="00630567" w:rsidRPr="00C810FC">
        <w:rPr>
          <w:sz w:val="26"/>
          <w:szCs w:val="26"/>
          <w:rtl/>
        </w:rPr>
        <w:t xml:space="preserve"> متري</w:t>
      </w:r>
      <w:r w:rsidR="00630567" w:rsidRPr="00C810FC">
        <w:rPr>
          <w:rFonts w:hint="cs"/>
          <w:sz w:val="26"/>
          <w:szCs w:val="26"/>
          <w:rtl/>
        </w:rPr>
        <w:t>اً</w:t>
      </w:r>
      <w:r w:rsidR="00630567" w:rsidRPr="00C810FC">
        <w:rPr>
          <w:sz w:val="26"/>
          <w:szCs w:val="26"/>
          <w:rtl/>
        </w:rPr>
        <w:t xml:space="preserve"> </w:t>
      </w:r>
      <w:r w:rsidRPr="00C810FC">
        <w:rPr>
          <w:sz w:val="26"/>
          <w:szCs w:val="26"/>
          <w:rtl/>
        </w:rPr>
        <w:t xml:space="preserve">التي اختارت الحصول على التمويل </w:t>
      </w:r>
      <w:r w:rsidRPr="00C810FC">
        <w:rPr>
          <w:rFonts w:hint="cs"/>
          <w:sz w:val="26"/>
          <w:szCs w:val="26"/>
          <w:rtl/>
        </w:rPr>
        <w:t>كبلدان</w:t>
      </w:r>
      <w:r w:rsidRPr="00C810FC">
        <w:rPr>
          <w:sz w:val="26"/>
          <w:szCs w:val="26"/>
          <w:rtl/>
        </w:rPr>
        <w:t xml:space="preserve"> ذات حجم استهلاك منخفض</w:t>
      </w:r>
      <w:r w:rsidRPr="00C810FC">
        <w:rPr>
          <w:sz w:val="26"/>
          <w:szCs w:val="26"/>
          <w:rtl/>
          <w:lang w:val="en-US"/>
        </w:rPr>
        <w:t xml:space="preserve">، </w:t>
      </w:r>
      <w:r w:rsidRPr="00C810FC">
        <w:rPr>
          <w:rFonts w:hint="cs"/>
          <w:sz w:val="26"/>
          <w:szCs w:val="26"/>
          <w:rtl/>
          <w:lang w:val="en-US"/>
        </w:rPr>
        <w:t>أن تشمل</w:t>
      </w:r>
      <w:r w:rsidRPr="00C810FC">
        <w:rPr>
          <w:sz w:val="26"/>
          <w:szCs w:val="26"/>
          <w:rtl/>
          <w:lang w:val="en-US"/>
        </w:rPr>
        <w:t xml:space="preserve"> سنوات</w:t>
      </w:r>
      <w:r w:rsidRPr="00C810FC">
        <w:rPr>
          <w:rFonts w:hint="cs"/>
          <w:sz w:val="26"/>
          <w:szCs w:val="26"/>
          <w:rtl/>
          <w:lang w:val="en-US"/>
        </w:rPr>
        <w:t xml:space="preserve"> خط</w:t>
      </w:r>
      <w:r w:rsidRPr="00C810FC">
        <w:rPr>
          <w:sz w:val="26"/>
          <w:szCs w:val="26"/>
          <w:rtl/>
          <w:lang w:val="en-US"/>
        </w:rPr>
        <w:t xml:space="preserve"> الأساس في التحقق من استهلاكها </w:t>
      </w:r>
      <w:r w:rsidRPr="00C810FC">
        <w:rPr>
          <w:rFonts w:hint="cs"/>
          <w:sz w:val="26"/>
          <w:szCs w:val="26"/>
          <w:rtl/>
          <w:lang w:val="en-US"/>
        </w:rPr>
        <w:t>للمواد</w:t>
      </w:r>
      <w:r w:rsidRPr="00C810FC">
        <w:rPr>
          <w:sz w:val="26"/>
          <w:szCs w:val="26"/>
          <w:rtl/>
          <w:lang w:val="en-US"/>
        </w:rPr>
        <w:t xml:space="preserve"> الهيدروفلوروكربون</w:t>
      </w:r>
      <w:r w:rsidRPr="00C810FC">
        <w:rPr>
          <w:rFonts w:hint="cs"/>
          <w:sz w:val="26"/>
          <w:szCs w:val="26"/>
          <w:rtl/>
          <w:lang w:val="en-US"/>
        </w:rPr>
        <w:t>ية</w:t>
      </w:r>
      <w:r w:rsidR="007705E4" w:rsidRPr="00C810FC">
        <w:rPr>
          <w:sz w:val="26"/>
          <w:szCs w:val="26"/>
          <w:rtl/>
        </w:rPr>
        <w:t xml:space="preserve">، </w:t>
      </w:r>
      <w:r w:rsidR="007705E4" w:rsidRPr="00C810FC">
        <w:rPr>
          <w:rFonts w:hint="cs"/>
          <w:sz w:val="26"/>
          <w:szCs w:val="26"/>
          <w:rtl/>
          <w:lang w:val="en-US"/>
        </w:rPr>
        <w:t xml:space="preserve">إذا </w:t>
      </w:r>
      <w:r w:rsidR="007705E4" w:rsidRPr="00C810FC">
        <w:rPr>
          <w:sz w:val="26"/>
          <w:szCs w:val="26"/>
          <w:rtl/>
          <w:lang w:val="en-US"/>
        </w:rPr>
        <w:t>رغب</w:t>
      </w:r>
      <w:r w:rsidR="007705E4" w:rsidRPr="00C810FC">
        <w:rPr>
          <w:rFonts w:hint="cs"/>
          <w:sz w:val="26"/>
          <w:szCs w:val="26"/>
          <w:rtl/>
          <w:lang w:val="en-US"/>
        </w:rPr>
        <w:t>ت</w:t>
      </w:r>
      <w:r w:rsidR="007705E4" w:rsidRPr="00C810FC">
        <w:rPr>
          <w:sz w:val="26"/>
          <w:szCs w:val="26"/>
          <w:rtl/>
          <w:lang w:val="en-US"/>
        </w:rPr>
        <w:t xml:space="preserve"> في</w:t>
      </w:r>
      <w:r w:rsidR="007705E4" w:rsidRPr="00C810FC">
        <w:rPr>
          <w:rFonts w:hint="cs"/>
          <w:sz w:val="26"/>
          <w:szCs w:val="26"/>
          <w:rtl/>
          <w:lang w:val="en-US"/>
        </w:rPr>
        <w:t xml:space="preserve"> </w:t>
      </w:r>
      <w:r w:rsidR="007705E4" w:rsidRPr="00C810FC">
        <w:rPr>
          <w:sz w:val="26"/>
          <w:szCs w:val="26"/>
          <w:rtl/>
          <w:lang w:val="en-US"/>
        </w:rPr>
        <w:t>ذلك</w:t>
      </w:r>
      <w:r w:rsidRPr="00C810FC">
        <w:rPr>
          <w:sz w:val="26"/>
          <w:szCs w:val="26"/>
          <w:rtl/>
          <w:lang w:val="en-US"/>
        </w:rPr>
        <w:t>؛</w:t>
      </w:r>
    </w:p>
    <w:p w14:paraId="14CF2EE0" w14:textId="727E564A" w:rsidR="004573C2" w:rsidRPr="00C810FC" w:rsidRDefault="004573C2" w:rsidP="004842FA">
      <w:pPr>
        <w:pStyle w:val="Heading2"/>
        <w:numPr>
          <w:ilvl w:val="0"/>
          <w:numId w:val="42"/>
        </w:numPr>
        <w:bidi/>
        <w:spacing w:after="120" w:line="360" w:lineRule="exact"/>
        <w:ind w:hanging="720"/>
        <w:rPr>
          <w:sz w:val="26"/>
          <w:szCs w:val="26"/>
          <w:lang w:val="en-US"/>
        </w:rPr>
      </w:pPr>
      <w:r w:rsidRPr="00C810FC">
        <w:rPr>
          <w:rFonts w:hint="cs"/>
          <w:sz w:val="26"/>
          <w:szCs w:val="26"/>
          <w:rtl/>
        </w:rPr>
        <w:t>أن ت</w:t>
      </w:r>
      <w:r w:rsidRPr="00C810FC">
        <w:rPr>
          <w:sz w:val="26"/>
          <w:szCs w:val="26"/>
          <w:rtl/>
        </w:rPr>
        <w:t>طلب</w:t>
      </w:r>
      <w:r w:rsidRPr="00C810FC">
        <w:rPr>
          <w:rFonts w:hint="cs"/>
          <w:sz w:val="26"/>
          <w:szCs w:val="26"/>
          <w:rtl/>
        </w:rPr>
        <w:t xml:space="preserve"> أيضا</w:t>
      </w:r>
      <w:r w:rsidR="008752B8" w:rsidRPr="00C810FC">
        <w:rPr>
          <w:rFonts w:hint="cs"/>
          <w:sz w:val="26"/>
          <w:szCs w:val="26"/>
          <w:rtl/>
        </w:rPr>
        <w:t>ً</w:t>
      </w:r>
      <w:r w:rsidRPr="00C810FC">
        <w:rPr>
          <w:rFonts w:hint="cs"/>
          <w:sz w:val="26"/>
          <w:szCs w:val="26"/>
          <w:rtl/>
        </w:rPr>
        <w:t xml:space="preserve"> من</w:t>
      </w:r>
      <w:r w:rsidRPr="00C810FC">
        <w:rPr>
          <w:sz w:val="26"/>
          <w:szCs w:val="26"/>
          <w:rtl/>
        </w:rPr>
        <w:t xml:space="preserve"> الوكالات الثنائية والمنفذة </w:t>
      </w:r>
      <w:r w:rsidRPr="00C810FC">
        <w:rPr>
          <w:rFonts w:hint="cs"/>
          <w:sz w:val="26"/>
          <w:szCs w:val="26"/>
          <w:rtl/>
        </w:rPr>
        <w:t>المعنية</w:t>
      </w:r>
      <w:r w:rsidRPr="00C810FC">
        <w:rPr>
          <w:sz w:val="26"/>
          <w:szCs w:val="26"/>
          <w:rtl/>
        </w:rPr>
        <w:t xml:space="preserve"> التي تعمل كوكالات </w:t>
      </w:r>
      <w:r w:rsidRPr="00C810FC">
        <w:rPr>
          <w:rFonts w:hint="cs"/>
          <w:sz w:val="26"/>
          <w:szCs w:val="26"/>
          <w:rtl/>
        </w:rPr>
        <w:t>رئيسية</w:t>
      </w:r>
      <w:r w:rsidRPr="00C810FC">
        <w:rPr>
          <w:sz w:val="26"/>
          <w:szCs w:val="26"/>
          <w:rtl/>
        </w:rPr>
        <w:t xml:space="preserve"> أن تدرج في وثائق التعاون الثنائي الخاصة بها وتعديلات برامج العمل المقدمة إلى الاجتماع السابع والتسعين</w:t>
      </w:r>
      <w:r w:rsidRPr="00C810FC">
        <w:rPr>
          <w:rFonts w:hint="cs"/>
          <w:sz w:val="26"/>
          <w:szCs w:val="26"/>
          <w:rtl/>
        </w:rPr>
        <w:t>،</w:t>
      </w:r>
      <w:r w:rsidRPr="00C810FC">
        <w:rPr>
          <w:sz w:val="26"/>
          <w:szCs w:val="26"/>
          <w:rtl/>
        </w:rPr>
        <w:t xml:space="preserve"> حسب الاقتضاء، تمويل</w:t>
      </w:r>
      <w:r w:rsidRPr="00C810FC">
        <w:rPr>
          <w:rFonts w:hint="cs"/>
          <w:sz w:val="26"/>
          <w:szCs w:val="26"/>
          <w:rtl/>
        </w:rPr>
        <w:t>ا</w:t>
      </w:r>
      <w:r w:rsidR="0016233C" w:rsidRPr="00C810FC">
        <w:rPr>
          <w:rFonts w:hint="cs"/>
          <w:sz w:val="26"/>
          <w:szCs w:val="26"/>
          <w:rtl/>
        </w:rPr>
        <w:t>ً</w:t>
      </w:r>
      <w:r w:rsidRPr="00C810FC">
        <w:rPr>
          <w:sz w:val="26"/>
          <w:szCs w:val="26"/>
          <w:rtl/>
        </w:rPr>
        <w:t xml:space="preserve"> </w:t>
      </w:r>
      <w:r w:rsidRPr="00C810FC">
        <w:rPr>
          <w:rFonts w:hint="cs"/>
          <w:sz w:val="26"/>
          <w:szCs w:val="26"/>
          <w:rtl/>
        </w:rPr>
        <w:t>ل</w:t>
      </w:r>
      <w:r w:rsidRPr="00C810FC">
        <w:rPr>
          <w:sz w:val="26"/>
          <w:szCs w:val="26"/>
          <w:rtl/>
        </w:rPr>
        <w:t xml:space="preserve">تقارير التحقق للمرحلة الأولى من خطط </w:t>
      </w:r>
      <w:r w:rsidRPr="00C810FC">
        <w:rPr>
          <w:rFonts w:hint="cs"/>
          <w:sz w:val="26"/>
          <w:szCs w:val="26"/>
          <w:rtl/>
        </w:rPr>
        <w:t>تنفيذ تعديل كيغالي</w:t>
      </w:r>
      <w:r w:rsidRPr="00C810FC">
        <w:rPr>
          <w:sz w:val="26"/>
          <w:szCs w:val="26"/>
          <w:rtl/>
        </w:rPr>
        <w:t xml:space="preserve"> لألبانيا </w:t>
      </w:r>
      <w:r w:rsidR="00E23404" w:rsidRPr="00C810FC">
        <w:rPr>
          <w:sz w:val="26"/>
          <w:szCs w:val="26"/>
          <w:rtl/>
        </w:rPr>
        <w:t xml:space="preserve">وتركمانستان وقيرغيزستان وكوبا </w:t>
      </w:r>
      <w:r w:rsidRPr="00C810FC">
        <w:rPr>
          <w:sz w:val="26"/>
          <w:szCs w:val="26"/>
          <w:rtl/>
        </w:rPr>
        <w:t xml:space="preserve">والكونغو </w:t>
      </w:r>
      <w:r w:rsidR="00E23404" w:rsidRPr="00C810FC">
        <w:rPr>
          <w:sz w:val="26"/>
          <w:szCs w:val="26"/>
          <w:rtl/>
        </w:rPr>
        <w:t xml:space="preserve">ومقدونيا الشمالية </w:t>
      </w:r>
      <w:r w:rsidRPr="00C810FC">
        <w:rPr>
          <w:sz w:val="26"/>
          <w:szCs w:val="26"/>
          <w:rtl/>
        </w:rPr>
        <w:t xml:space="preserve">وملاوي وموزامبيق، لتقديمها مع شرائحها في عام </w:t>
      </w:r>
      <w:r w:rsidR="00630567" w:rsidRPr="00C810FC">
        <w:rPr>
          <w:sz w:val="26"/>
          <w:szCs w:val="26"/>
        </w:rPr>
        <w:t>2026</w:t>
      </w:r>
      <w:r w:rsidRPr="00C810FC">
        <w:rPr>
          <w:sz w:val="26"/>
          <w:szCs w:val="26"/>
          <w:rtl/>
        </w:rPr>
        <w:t xml:space="preserve">، مع </w:t>
      </w:r>
      <w:r w:rsidRPr="00C810FC">
        <w:rPr>
          <w:rFonts w:hint="cs"/>
          <w:sz w:val="26"/>
          <w:szCs w:val="26"/>
          <w:rtl/>
        </w:rPr>
        <w:t>العلم</w:t>
      </w:r>
      <w:r w:rsidRPr="00C810FC">
        <w:rPr>
          <w:sz w:val="26"/>
          <w:szCs w:val="26"/>
          <w:rtl/>
        </w:rPr>
        <w:t xml:space="preserve"> </w:t>
      </w:r>
      <w:r w:rsidRPr="00C810FC">
        <w:rPr>
          <w:rFonts w:hint="cs"/>
          <w:sz w:val="26"/>
          <w:szCs w:val="26"/>
          <w:rtl/>
        </w:rPr>
        <w:t>ب</w:t>
      </w:r>
      <w:r w:rsidRPr="00C810FC">
        <w:rPr>
          <w:sz w:val="26"/>
          <w:szCs w:val="26"/>
          <w:rtl/>
        </w:rPr>
        <w:t>أن ألبانيا مدرجة أيضا</w:t>
      </w:r>
      <w:r w:rsidR="00414422" w:rsidRPr="00C810FC">
        <w:rPr>
          <w:rFonts w:hint="cs"/>
          <w:sz w:val="26"/>
          <w:szCs w:val="26"/>
          <w:rtl/>
        </w:rPr>
        <w:t>ً</w:t>
      </w:r>
      <w:r w:rsidRPr="00C810FC">
        <w:rPr>
          <w:sz w:val="26"/>
          <w:szCs w:val="26"/>
          <w:rtl/>
        </w:rPr>
        <w:t xml:space="preserve"> في قائمة التحقق من استهلاك </w:t>
      </w:r>
      <w:r w:rsidRPr="00C810FC">
        <w:rPr>
          <w:rFonts w:hint="cs"/>
          <w:sz w:val="26"/>
          <w:szCs w:val="26"/>
          <w:rtl/>
        </w:rPr>
        <w:t xml:space="preserve">المواد </w:t>
      </w:r>
      <w:r w:rsidRPr="00C810FC">
        <w:rPr>
          <w:sz w:val="26"/>
          <w:szCs w:val="26"/>
          <w:rtl/>
        </w:rPr>
        <w:t>الهيدروكلوروفلوروكربون</w:t>
      </w:r>
      <w:r w:rsidRPr="00C810FC">
        <w:rPr>
          <w:rFonts w:hint="cs"/>
          <w:sz w:val="26"/>
          <w:szCs w:val="26"/>
          <w:rtl/>
        </w:rPr>
        <w:t>ية</w:t>
      </w:r>
      <w:r w:rsidRPr="00C810FC">
        <w:rPr>
          <w:sz w:val="26"/>
          <w:szCs w:val="26"/>
          <w:rtl/>
        </w:rPr>
        <w:t>، التي سي</w:t>
      </w:r>
      <w:r w:rsidR="00010990" w:rsidRPr="00C810FC">
        <w:rPr>
          <w:rFonts w:hint="cs"/>
          <w:sz w:val="26"/>
          <w:szCs w:val="26"/>
          <w:rtl/>
        </w:rPr>
        <w:t>جري</w:t>
      </w:r>
      <w:r w:rsidRPr="00C810FC">
        <w:rPr>
          <w:sz w:val="26"/>
          <w:szCs w:val="26"/>
          <w:rtl/>
        </w:rPr>
        <w:t xml:space="preserve"> تقديمها مع شريحة خط</w:t>
      </w:r>
      <w:r w:rsidRPr="00C810FC">
        <w:rPr>
          <w:rFonts w:hint="cs"/>
          <w:sz w:val="26"/>
          <w:szCs w:val="26"/>
          <w:rtl/>
        </w:rPr>
        <w:t>تها</w:t>
      </w:r>
      <w:r w:rsidRPr="00C810FC">
        <w:rPr>
          <w:sz w:val="26"/>
          <w:szCs w:val="26"/>
          <w:rtl/>
        </w:rPr>
        <w:t xml:space="preserve"> </w:t>
      </w:r>
      <w:r w:rsidRPr="00C810FC">
        <w:rPr>
          <w:rFonts w:hint="cs"/>
          <w:sz w:val="26"/>
          <w:szCs w:val="26"/>
          <w:rtl/>
        </w:rPr>
        <w:t>ل</w:t>
      </w:r>
      <w:r w:rsidRPr="00C810FC">
        <w:rPr>
          <w:sz w:val="26"/>
          <w:szCs w:val="26"/>
          <w:rtl/>
        </w:rPr>
        <w:t xml:space="preserve">إدارة </w:t>
      </w:r>
      <w:r w:rsidRPr="00C810FC">
        <w:rPr>
          <w:rFonts w:hint="cs"/>
          <w:sz w:val="26"/>
          <w:szCs w:val="26"/>
          <w:rtl/>
        </w:rPr>
        <w:t>إزالة المواد</w:t>
      </w:r>
      <w:r w:rsidRPr="00C810FC">
        <w:rPr>
          <w:sz w:val="26"/>
          <w:szCs w:val="26"/>
          <w:rtl/>
        </w:rPr>
        <w:t xml:space="preserve"> الهيدروكلوروفلوروكربون</w:t>
      </w:r>
      <w:r w:rsidRPr="00C810FC">
        <w:rPr>
          <w:rFonts w:hint="cs"/>
          <w:sz w:val="26"/>
          <w:szCs w:val="26"/>
          <w:rtl/>
        </w:rPr>
        <w:t>ية</w:t>
      </w:r>
      <w:r w:rsidRPr="00C810FC">
        <w:rPr>
          <w:sz w:val="26"/>
          <w:szCs w:val="26"/>
          <w:rtl/>
        </w:rPr>
        <w:t xml:space="preserve"> في عام </w:t>
      </w:r>
      <w:r w:rsidR="00630567" w:rsidRPr="00C810FC">
        <w:rPr>
          <w:sz w:val="26"/>
          <w:szCs w:val="26"/>
        </w:rPr>
        <w:t>2026</w:t>
      </w:r>
      <w:r w:rsidRPr="00C810FC">
        <w:rPr>
          <w:sz w:val="26"/>
          <w:szCs w:val="26"/>
          <w:rtl/>
        </w:rPr>
        <w:t>.</w:t>
      </w:r>
    </w:p>
    <w:p w14:paraId="558FAB16" w14:textId="1E8C68B5" w:rsidR="004573C2" w:rsidRPr="00C810FC" w:rsidRDefault="004573C2" w:rsidP="00874DE9">
      <w:pPr>
        <w:pStyle w:val="StyleHeader4Para4Left0Firstline0"/>
        <w:numPr>
          <w:ilvl w:val="0"/>
          <w:numId w:val="0"/>
        </w:numPr>
        <w:bidi/>
        <w:spacing w:before="240" w:after="120" w:line="360" w:lineRule="exact"/>
        <w:ind w:left="720"/>
        <w:rPr>
          <w:i/>
          <w:iCs/>
          <w:sz w:val="26"/>
          <w:szCs w:val="26"/>
          <w:u w:val="single"/>
        </w:rPr>
      </w:pPr>
      <w:r w:rsidRPr="00C810FC">
        <w:rPr>
          <w:i/>
          <w:iCs/>
          <w:sz w:val="26"/>
          <w:szCs w:val="26"/>
          <w:u w:val="single"/>
          <w:rtl/>
        </w:rPr>
        <w:t>طلبات التمويل التحضيري للمشر</w:t>
      </w:r>
      <w:r w:rsidRPr="00C810FC">
        <w:rPr>
          <w:rFonts w:hint="cs"/>
          <w:i/>
          <w:iCs/>
          <w:sz w:val="26"/>
          <w:szCs w:val="26"/>
          <w:u w:val="single"/>
          <w:rtl/>
        </w:rPr>
        <w:t>و</w:t>
      </w:r>
      <w:r w:rsidRPr="00C810FC">
        <w:rPr>
          <w:i/>
          <w:iCs/>
          <w:sz w:val="26"/>
          <w:szCs w:val="26"/>
          <w:u w:val="single"/>
          <w:rtl/>
        </w:rPr>
        <w:t>ع</w:t>
      </w:r>
      <w:r w:rsidRPr="00C810FC">
        <w:rPr>
          <w:rFonts w:hint="cs"/>
          <w:i/>
          <w:iCs/>
          <w:sz w:val="26"/>
          <w:szCs w:val="26"/>
          <w:u w:val="single"/>
          <w:rtl/>
        </w:rPr>
        <w:t>ات</w:t>
      </w:r>
      <w:r w:rsidRPr="00C810FC">
        <w:rPr>
          <w:i/>
          <w:iCs/>
          <w:sz w:val="26"/>
          <w:szCs w:val="26"/>
          <w:u w:val="single"/>
          <w:rtl/>
        </w:rPr>
        <w:t xml:space="preserve"> التي سي</w:t>
      </w:r>
      <w:r w:rsidR="00137503" w:rsidRPr="00C810FC">
        <w:rPr>
          <w:rFonts w:hint="cs"/>
          <w:i/>
          <w:iCs/>
          <w:sz w:val="26"/>
          <w:szCs w:val="26"/>
          <w:u w:val="single"/>
          <w:rtl/>
        </w:rPr>
        <w:t>جري</w:t>
      </w:r>
      <w:r w:rsidRPr="00C810FC">
        <w:rPr>
          <w:i/>
          <w:iCs/>
          <w:sz w:val="26"/>
          <w:szCs w:val="26"/>
          <w:u w:val="single"/>
          <w:rtl/>
        </w:rPr>
        <w:t xml:space="preserve"> تقديمها بموجب ال</w:t>
      </w:r>
      <w:r w:rsidR="00137503" w:rsidRPr="00C810FC">
        <w:rPr>
          <w:rFonts w:hint="cs"/>
          <w:i/>
          <w:iCs/>
          <w:sz w:val="26"/>
          <w:szCs w:val="26"/>
          <w:u w:val="single"/>
          <w:rtl/>
        </w:rPr>
        <w:t>م</w:t>
      </w:r>
      <w:r w:rsidRPr="00C810FC">
        <w:rPr>
          <w:i/>
          <w:iCs/>
          <w:sz w:val="26"/>
          <w:szCs w:val="26"/>
          <w:u w:val="single"/>
          <w:rtl/>
        </w:rPr>
        <w:t>قر</w:t>
      </w:r>
      <w:r w:rsidR="00137503" w:rsidRPr="00C810FC">
        <w:rPr>
          <w:rFonts w:hint="cs"/>
          <w:i/>
          <w:iCs/>
          <w:sz w:val="26"/>
          <w:szCs w:val="26"/>
          <w:u w:val="single"/>
          <w:rtl/>
        </w:rPr>
        <w:t>ًّ</w:t>
      </w:r>
      <w:r w:rsidRPr="00C810FC">
        <w:rPr>
          <w:i/>
          <w:iCs/>
          <w:sz w:val="26"/>
          <w:szCs w:val="26"/>
          <w:u w:val="single"/>
          <w:rtl/>
        </w:rPr>
        <w:t xml:space="preserve">ر </w:t>
      </w:r>
      <w:r w:rsidR="00137503" w:rsidRPr="00C810FC">
        <w:rPr>
          <w:i/>
          <w:iCs/>
          <w:sz w:val="26"/>
          <w:szCs w:val="26"/>
          <w:u w:val="single"/>
        </w:rPr>
        <w:t>95</w:t>
      </w:r>
      <w:r w:rsidRPr="00C810FC">
        <w:rPr>
          <w:i/>
          <w:iCs/>
          <w:sz w:val="26"/>
          <w:szCs w:val="26"/>
          <w:u w:val="single"/>
          <w:rtl/>
        </w:rPr>
        <w:t>/</w:t>
      </w:r>
      <w:r w:rsidR="00137503" w:rsidRPr="00C810FC">
        <w:rPr>
          <w:i/>
          <w:iCs/>
          <w:sz w:val="26"/>
          <w:szCs w:val="26"/>
          <w:u w:val="single"/>
        </w:rPr>
        <w:t>87</w:t>
      </w:r>
      <w:r w:rsidRPr="00C810FC">
        <w:rPr>
          <w:rFonts w:hint="cs"/>
          <w:i/>
          <w:iCs/>
          <w:sz w:val="26"/>
          <w:szCs w:val="26"/>
          <w:u w:val="single"/>
          <w:rtl/>
        </w:rPr>
        <w:t xml:space="preserve"> </w:t>
      </w:r>
      <w:r w:rsidRPr="00C810FC">
        <w:rPr>
          <w:i/>
          <w:iCs/>
          <w:sz w:val="26"/>
          <w:szCs w:val="26"/>
          <w:u w:val="single"/>
          <w:rtl/>
        </w:rPr>
        <w:t>(ز)</w:t>
      </w:r>
    </w:p>
    <w:p w14:paraId="03A3535F" w14:textId="1A039897" w:rsidR="004573C2" w:rsidRPr="00C810FC" w:rsidRDefault="004573C2" w:rsidP="007A579E">
      <w:pPr>
        <w:pStyle w:val="StyleHeader4Para4Left0Firstline0"/>
        <w:numPr>
          <w:ilvl w:val="0"/>
          <w:numId w:val="0"/>
        </w:numPr>
        <w:bidi/>
        <w:spacing w:after="120" w:line="360" w:lineRule="exact"/>
        <w:ind w:left="720"/>
        <w:rPr>
          <w:sz w:val="26"/>
          <w:szCs w:val="26"/>
          <w:rtl/>
        </w:rPr>
      </w:pPr>
      <w:r w:rsidRPr="00C810FC">
        <w:rPr>
          <w:sz w:val="26"/>
          <w:szCs w:val="26"/>
          <w:rtl/>
        </w:rPr>
        <w:t>عند اختيار المقترحات التحضيرية الخمسة التي سي</w:t>
      </w:r>
      <w:r w:rsidR="007A579E" w:rsidRPr="00C810FC">
        <w:rPr>
          <w:rFonts w:hint="cs"/>
          <w:sz w:val="26"/>
          <w:szCs w:val="26"/>
          <w:rtl/>
          <w:lang w:bidi="ar-SA"/>
        </w:rPr>
        <w:t>جري</w:t>
      </w:r>
      <w:r w:rsidRPr="00C810FC">
        <w:rPr>
          <w:sz w:val="26"/>
          <w:szCs w:val="26"/>
          <w:rtl/>
        </w:rPr>
        <w:t xml:space="preserve"> اعتمادها</w:t>
      </w:r>
      <w:r w:rsidR="007A579E" w:rsidRPr="00C810FC">
        <w:rPr>
          <w:sz w:val="26"/>
          <w:szCs w:val="26"/>
          <w:rtl/>
        </w:rPr>
        <w:t xml:space="preserve"> في إطار البند 9</w:t>
      </w:r>
      <w:r w:rsidR="007A579E" w:rsidRPr="00C810FC">
        <w:rPr>
          <w:rFonts w:hint="cs"/>
          <w:sz w:val="26"/>
          <w:szCs w:val="26"/>
          <w:rtl/>
        </w:rPr>
        <w:t xml:space="preserve"> </w:t>
      </w:r>
      <w:r w:rsidR="007A579E" w:rsidRPr="00C810FC">
        <w:rPr>
          <w:sz w:val="26"/>
          <w:szCs w:val="26"/>
          <w:rtl/>
        </w:rPr>
        <w:t>(د) من جدول الأعمال</w:t>
      </w:r>
      <w:r w:rsidRPr="00C810FC">
        <w:rPr>
          <w:sz w:val="26"/>
          <w:szCs w:val="26"/>
          <w:rtl/>
        </w:rPr>
        <w:t xml:space="preserve">، </w:t>
      </w:r>
      <w:r w:rsidR="007A579E" w:rsidRPr="00C810FC">
        <w:rPr>
          <w:color w:val="000000"/>
          <w:sz w:val="26"/>
          <w:szCs w:val="26"/>
          <w:rtl/>
          <w:lang w:val="en-US" w:bidi="ar-SA"/>
        </w:rPr>
        <w:t>المشروعات الموصى بالنظر الإفرادي فيها</w:t>
      </w:r>
      <w:r w:rsidR="007A579E" w:rsidRPr="00C810FC">
        <w:rPr>
          <w:rFonts w:hint="cs"/>
          <w:color w:val="000000"/>
          <w:sz w:val="26"/>
          <w:szCs w:val="26"/>
          <w:rtl/>
          <w:lang w:val="en-US" w:bidi="ar-SA"/>
        </w:rPr>
        <w:t>،</w:t>
      </w:r>
      <w:r w:rsidR="007A579E" w:rsidRPr="00C810FC">
        <w:rPr>
          <w:sz w:val="26"/>
          <w:szCs w:val="26"/>
          <w:rtl/>
        </w:rPr>
        <w:t xml:space="preserve"> </w:t>
      </w:r>
      <w:r w:rsidRPr="00C810FC">
        <w:rPr>
          <w:sz w:val="26"/>
          <w:szCs w:val="26"/>
          <w:u w:val="single"/>
          <w:rtl/>
        </w:rPr>
        <w:t>قد ترغب</w:t>
      </w:r>
      <w:r w:rsidRPr="00C810FC">
        <w:rPr>
          <w:sz w:val="26"/>
          <w:szCs w:val="26"/>
          <w:rtl/>
        </w:rPr>
        <w:t xml:space="preserve"> اللجنة التنفيذية في النظر في المقترحات التي تُناسب غرض نافذة التمويل على النحو الأمثل، والتي قد تُؤدي إلى تفعيل سريع وفعال لآلية الصندوق </w:t>
      </w:r>
      <w:r w:rsidRPr="00C810FC">
        <w:rPr>
          <w:rFonts w:hint="cs"/>
          <w:sz w:val="26"/>
          <w:szCs w:val="26"/>
          <w:rtl/>
        </w:rPr>
        <w:t>المتجدد</w:t>
      </w:r>
      <w:r w:rsidRPr="00C810FC">
        <w:rPr>
          <w:sz w:val="26"/>
          <w:szCs w:val="26"/>
          <w:rtl/>
        </w:rPr>
        <w:t xml:space="preserve">، وتحقيق أقصى تأثير على كفاءة </w:t>
      </w:r>
      <w:r w:rsidR="007A579E" w:rsidRPr="00C810FC">
        <w:rPr>
          <w:rFonts w:hint="cs"/>
          <w:sz w:val="26"/>
          <w:szCs w:val="26"/>
          <w:rtl/>
        </w:rPr>
        <w:t xml:space="preserve">استخدام </w:t>
      </w:r>
      <w:r w:rsidRPr="00C810FC">
        <w:rPr>
          <w:sz w:val="26"/>
          <w:szCs w:val="26"/>
          <w:rtl/>
        </w:rPr>
        <w:t xml:space="preserve">الطاقة </w:t>
      </w:r>
      <w:r w:rsidR="007A579E" w:rsidRPr="00C810FC">
        <w:rPr>
          <w:rFonts w:hint="cs"/>
          <w:sz w:val="26"/>
          <w:szCs w:val="26"/>
          <w:rtl/>
        </w:rPr>
        <w:t xml:space="preserve">في </w:t>
      </w:r>
      <w:r w:rsidRPr="00C810FC">
        <w:rPr>
          <w:rFonts w:hint="cs"/>
          <w:sz w:val="26"/>
          <w:szCs w:val="26"/>
          <w:rtl/>
        </w:rPr>
        <w:t>أثناء</w:t>
      </w:r>
      <w:r w:rsidRPr="00C810FC">
        <w:rPr>
          <w:sz w:val="26"/>
          <w:szCs w:val="26"/>
          <w:rtl/>
        </w:rPr>
        <w:t xml:space="preserve"> التخفيض التدريجي </w:t>
      </w:r>
      <w:r w:rsidRPr="00C810FC">
        <w:rPr>
          <w:rFonts w:hint="cs"/>
          <w:sz w:val="26"/>
          <w:szCs w:val="26"/>
          <w:rtl/>
        </w:rPr>
        <w:t>للمواد</w:t>
      </w:r>
      <w:r w:rsidRPr="00C810FC">
        <w:rPr>
          <w:sz w:val="26"/>
          <w:szCs w:val="26"/>
          <w:rtl/>
        </w:rPr>
        <w:t xml:space="preserve"> الهيدروفلور</w:t>
      </w:r>
      <w:r w:rsidRPr="00C810FC">
        <w:rPr>
          <w:rFonts w:hint="cs"/>
          <w:sz w:val="26"/>
          <w:szCs w:val="26"/>
          <w:rtl/>
        </w:rPr>
        <w:t>وكربونية</w:t>
      </w:r>
      <w:r w:rsidRPr="00C810FC">
        <w:rPr>
          <w:sz w:val="26"/>
          <w:szCs w:val="26"/>
          <w:rtl/>
        </w:rPr>
        <w:t xml:space="preserve">. </w:t>
      </w:r>
    </w:p>
    <w:p w14:paraId="753DC9A3" w14:textId="07116525" w:rsidR="004573C2" w:rsidRPr="00C810FC" w:rsidRDefault="004573C2" w:rsidP="00E07FD3">
      <w:pPr>
        <w:pStyle w:val="StyleHeader4Para4Left0Firstline0"/>
        <w:numPr>
          <w:ilvl w:val="0"/>
          <w:numId w:val="0"/>
        </w:numPr>
        <w:bidi/>
        <w:spacing w:before="240" w:after="120" w:line="360" w:lineRule="exact"/>
        <w:ind w:left="720"/>
        <w:rPr>
          <w:i/>
          <w:iCs/>
          <w:sz w:val="26"/>
          <w:szCs w:val="26"/>
          <w:u w:val="single"/>
        </w:rPr>
      </w:pPr>
      <w:bookmarkStart w:id="2" w:name="_Hlk197280093"/>
      <w:r w:rsidRPr="00C810FC">
        <w:rPr>
          <w:i/>
          <w:iCs/>
          <w:sz w:val="26"/>
          <w:szCs w:val="26"/>
          <w:u w:val="single"/>
          <w:rtl/>
          <w:lang w:val="en-US"/>
        </w:rPr>
        <w:t xml:space="preserve">تقديم مراحل جديدة من خطط إدارة </w:t>
      </w:r>
      <w:r w:rsidRPr="00C810FC">
        <w:rPr>
          <w:rFonts w:hint="cs"/>
          <w:i/>
          <w:iCs/>
          <w:sz w:val="26"/>
          <w:szCs w:val="26"/>
          <w:u w:val="single"/>
          <w:rtl/>
          <w:lang w:val="en-US"/>
        </w:rPr>
        <w:t>إزالة المواد</w:t>
      </w:r>
      <w:r w:rsidRPr="00C810FC">
        <w:rPr>
          <w:i/>
          <w:iCs/>
          <w:sz w:val="26"/>
          <w:szCs w:val="26"/>
          <w:u w:val="single"/>
          <w:rtl/>
          <w:lang w:val="en-US"/>
        </w:rPr>
        <w:t xml:space="preserve"> الهيدروكلوروفلوروكربون</w:t>
      </w:r>
      <w:r w:rsidRPr="00C810FC">
        <w:rPr>
          <w:rFonts w:hint="cs"/>
          <w:i/>
          <w:iCs/>
          <w:sz w:val="26"/>
          <w:szCs w:val="26"/>
          <w:u w:val="single"/>
          <w:rtl/>
          <w:lang w:val="en-US"/>
        </w:rPr>
        <w:t>ية</w:t>
      </w:r>
      <w:r w:rsidRPr="00C810FC">
        <w:rPr>
          <w:i/>
          <w:iCs/>
          <w:sz w:val="26"/>
          <w:szCs w:val="26"/>
          <w:u w:val="single"/>
          <w:rtl/>
          <w:lang w:val="en-US"/>
        </w:rPr>
        <w:t xml:space="preserve"> من </w:t>
      </w:r>
      <w:r w:rsidR="00E07FD3" w:rsidRPr="00C810FC">
        <w:rPr>
          <w:rFonts w:hint="cs"/>
          <w:i/>
          <w:iCs/>
          <w:sz w:val="26"/>
          <w:szCs w:val="26"/>
          <w:u w:val="single"/>
          <w:rtl/>
          <w:lang w:val="en-US"/>
        </w:rPr>
        <w:t>ال</w:t>
      </w:r>
      <w:r w:rsidRPr="00C810FC">
        <w:rPr>
          <w:i/>
          <w:iCs/>
          <w:sz w:val="26"/>
          <w:szCs w:val="26"/>
          <w:u w:val="single"/>
          <w:rtl/>
          <w:lang w:val="en-US"/>
        </w:rPr>
        <w:t>بلدان ذات</w:t>
      </w:r>
      <w:r w:rsidRPr="00C810FC">
        <w:rPr>
          <w:rFonts w:hint="cs"/>
          <w:i/>
          <w:iCs/>
          <w:sz w:val="26"/>
          <w:szCs w:val="26"/>
          <w:u w:val="single"/>
          <w:rtl/>
          <w:lang w:val="en-US"/>
        </w:rPr>
        <w:t xml:space="preserve"> حجم</w:t>
      </w:r>
      <w:r w:rsidRPr="00C810FC">
        <w:rPr>
          <w:i/>
          <w:iCs/>
          <w:sz w:val="26"/>
          <w:szCs w:val="26"/>
          <w:u w:val="single"/>
          <w:rtl/>
          <w:lang w:val="en-US"/>
        </w:rPr>
        <w:t xml:space="preserve"> </w:t>
      </w:r>
      <w:r w:rsidR="00E07FD3" w:rsidRPr="00C810FC">
        <w:rPr>
          <w:rFonts w:hint="cs"/>
          <w:i/>
          <w:iCs/>
          <w:sz w:val="26"/>
          <w:szCs w:val="26"/>
          <w:u w:val="single"/>
          <w:rtl/>
          <w:lang w:val="en-US"/>
        </w:rPr>
        <w:t>ال</w:t>
      </w:r>
      <w:r w:rsidRPr="00C810FC">
        <w:rPr>
          <w:i/>
          <w:iCs/>
          <w:sz w:val="26"/>
          <w:szCs w:val="26"/>
          <w:u w:val="single"/>
          <w:rtl/>
          <w:lang w:val="en-US"/>
        </w:rPr>
        <w:t xml:space="preserve">استهلاك </w:t>
      </w:r>
      <w:r w:rsidR="00E07FD3" w:rsidRPr="00C810FC">
        <w:rPr>
          <w:rFonts w:hint="cs"/>
          <w:i/>
          <w:iCs/>
          <w:sz w:val="26"/>
          <w:szCs w:val="26"/>
          <w:u w:val="single"/>
          <w:rtl/>
          <w:lang w:val="en-US"/>
        </w:rPr>
        <w:t>ال</w:t>
      </w:r>
      <w:r w:rsidRPr="00C810FC">
        <w:rPr>
          <w:i/>
          <w:iCs/>
          <w:sz w:val="26"/>
          <w:szCs w:val="26"/>
          <w:u w:val="single"/>
          <w:rtl/>
          <w:lang w:val="en-US"/>
        </w:rPr>
        <w:t>منخفض لتحقيق</w:t>
      </w:r>
      <w:r w:rsidRPr="00C810FC">
        <w:rPr>
          <w:rFonts w:hint="cs"/>
          <w:i/>
          <w:iCs/>
          <w:sz w:val="26"/>
          <w:szCs w:val="26"/>
          <w:u w:val="single"/>
          <w:rtl/>
          <w:lang w:val="en-US" w:bidi="ar-SA"/>
        </w:rPr>
        <w:t xml:space="preserve"> </w:t>
      </w:r>
      <w:r w:rsidRPr="00C810FC">
        <w:rPr>
          <w:i/>
          <w:iCs/>
          <w:sz w:val="26"/>
          <w:szCs w:val="26"/>
          <w:u w:val="single"/>
          <w:rtl/>
          <w:lang w:val="en-US"/>
        </w:rPr>
        <w:t>أهداف التخفيض</w:t>
      </w:r>
      <w:r w:rsidRPr="00C810FC">
        <w:rPr>
          <w:rFonts w:hint="cs"/>
          <w:i/>
          <w:iCs/>
          <w:sz w:val="26"/>
          <w:szCs w:val="26"/>
          <w:u w:val="single"/>
          <w:rtl/>
          <w:lang w:val="en-US"/>
        </w:rPr>
        <w:t>ات</w:t>
      </w:r>
      <w:r w:rsidRPr="00C810FC">
        <w:rPr>
          <w:i/>
          <w:iCs/>
          <w:sz w:val="26"/>
          <w:szCs w:val="26"/>
          <w:u w:val="single"/>
          <w:rtl/>
          <w:lang w:val="en-US"/>
        </w:rPr>
        <w:t xml:space="preserve"> من سنوات ماضية</w:t>
      </w:r>
      <w:bookmarkEnd w:id="2"/>
    </w:p>
    <w:p w14:paraId="4BA7E9F1" w14:textId="609048A0" w:rsidR="004573C2" w:rsidRPr="00C810FC" w:rsidRDefault="004573C2" w:rsidP="00E07FD3">
      <w:pPr>
        <w:pStyle w:val="StyleHeader4Para4Left0Firstline0"/>
        <w:numPr>
          <w:ilvl w:val="0"/>
          <w:numId w:val="0"/>
        </w:numPr>
        <w:bidi/>
        <w:spacing w:before="240" w:after="120" w:line="360" w:lineRule="exact"/>
        <w:ind w:left="720"/>
        <w:rPr>
          <w:sz w:val="26"/>
          <w:szCs w:val="26"/>
        </w:rPr>
      </w:pPr>
      <w:r w:rsidRPr="00C810FC">
        <w:rPr>
          <w:sz w:val="26"/>
          <w:szCs w:val="26"/>
          <w:u w:val="single"/>
          <w:rtl/>
          <w:lang w:val="en-US"/>
        </w:rPr>
        <w:t>قد ترغب</w:t>
      </w:r>
      <w:r w:rsidRPr="00C810FC">
        <w:rPr>
          <w:sz w:val="26"/>
          <w:szCs w:val="26"/>
          <w:rtl/>
          <w:lang w:val="en-US"/>
        </w:rPr>
        <w:t xml:space="preserve"> اللجنة التنفيذية في </w:t>
      </w:r>
      <w:r w:rsidRPr="00C810FC">
        <w:rPr>
          <w:rFonts w:hint="cs"/>
          <w:sz w:val="26"/>
          <w:szCs w:val="26"/>
          <w:rtl/>
          <w:lang w:val="en-US"/>
        </w:rPr>
        <w:t>حث</w:t>
      </w:r>
      <w:r w:rsidRPr="00C810FC">
        <w:rPr>
          <w:sz w:val="26"/>
          <w:szCs w:val="26"/>
          <w:rtl/>
          <w:lang w:val="en-US"/>
        </w:rPr>
        <w:t xml:space="preserve"> البلدان ذات</w:t>
      </w:r>
      <w:r w:rsidRPr="00C810FC">
        <w:rPr>
          <w:rFonts w:hint="cs"/>
          <w:sz w:val="26"/>
          <w:szCs w:val="26"/>
          <w:rtl/>
          <w:lang w:val="en-US"/>
        </w:rPr>
        <w:t xml:space="preserve"> حجم</w:t>
      </w:r>
      <w:r w:rsidRPr="00C810FC">
        <w:rPr>
          <w:sz w:val="26"/>
          <w:szCs w:val="26"/>
          <w:rtl/>
          <w:lang w:val="en-US"/>
        </w:rPr>
        <w:t xml:space="preserve"> الاستهلاك المنخفض التي لم تقدم بعد المرحلة الثانية من خ</w:t>
      </w:r>
      <w:r w:rsidRPr="00C810FC">
        <w:rPr>
          <w:rFonts w:hint="cs"/>
          <w:sz w:val="26"/>
          <w:szCs w:val="26"/>
          <w:rtl/>
          <w:lang w:val="en-US"/>
        </w:rPr>
        <w:t>ططها</w:t>
      </w:r>
      <w:r w:rsidRPr="00C810FC">
        <w:rPr>
          <w:sz w:val="26"/>
          <w:szCs w:val="26"/>
          <w:rtl/>
          <w:lang w:val="en-US"/>
        </w:rPr>
        <w:t xml:space="preserve"> </w:t>
      </w:r>
      <w:r w:rsidRPr="00C810FC">
        <w:rPr>
          <w:rFonts w:hint="cs"/>
          <w:sz w:val="26"/>
          <w:szCs w:val="26"/>
          <w:rtl/>
          <w:lang w:val="en-US"/>
        </w:rPr>
        <w:t>ل</w:t>
      </w:r>
      <w:r w:rsidRPr="00C810FC">
        <w:rPr>
          <w:sz w:val="26"/>
          <w:szCs w:val="26"/>
          <w:rtl/>
          <w:lang w:val="en-US"/>
        </w:rPr>
        <w:t xml:space="preserve">إدارة </w:t>
      </w:r>
      <w:r w:rsidRPr="00C810FC">
        <w:rPr>
          <w:rFonts w:hint="cs"/>
          <w:sz w:val="26"/>
          <w:szCs w:val="26"/>
          <w:rtl/>
          <w:lang w:val="en-US"/>
        </w:rPr>
        <w:t xml:space="preserve">إزالة المواد </w:t>
      </w:r>
      <w:r w:rsidRPr="00C810FC">
        <w:rPr>
          <w:sz w:val="26"/>
          <w:szCs w:val="26"/>
          <w:rtl/>
          <w:lang w:val="en-US"/>
        </w:rPr>
        <w:t>الهيدروكلوروفلوروكربون</w:t>
      </w:r>
      <w:r w:rsidRPr="00C810FC">
        <w:rPr>
          <w:rFonts w:hint="cs"/>
          <w:sz w:val="26"/>
          <w:szCs w:val="26"/>
          <w:rtl/>
          <w:lang w:val="en-US"/>
        </w:rPr>
        <w:t>ية</w:t>
      </w:r>
      <w:r w:rsidRPr="00C810FC">
        <w:rPr>
          <w:sz w:val="26"/>
          <w:szCs w:val="26"/>
          <w:rtl/>
          <w:lang w:val="en-US"/>
        </w:rPr>
        <w:t xml:space="preserve"> لتحقيق </w:t>
      </w:r>
      <w:r w:rsidRPr="00C810FC">
        <w:rPr>
          <w:rFonts w:hint="cs"/>
          <w:sz w:val="26"/>
          <w:szCs w:val="26"/>
          <w:rtl/>
          <w:lang w:val="en-US"/>
        </w:rPr>
        <w:t>ال</w:t>
      </w:r>
      <w:r w:rsidRPr="00C810FC">
        <w:rPr>
          <w:sz w:val="26"/>
          <w:szCs w:val="26"/>
          <w:rtl/>
          <w:lang w:val="en-US"/>
        </w:rPr>
        <w:t>خفض بنسبة</w:t>
      </w:r>
      <w:r w:rsidR="007A579E" w:rsidRPr="00C810FC">
        <w:rPr>
          <w:sz w:val="26"/>
          <w:szCs w:val="26"/>
          <w:lang w:val="en-US"/>
        </w:rPr>
        <w:t>67.5</w:t>
      </w:r>
      <w:r w:rsidRPr="00C810FC">
        <w:rPr>
          <w:sz w:val="26"/>
          <w:szCs w:val="26"/>
          <w:lang w:val="en-US"/>
        </w:rPr>
        <w:t xml:space="preserve"> </w:t>
      </w:r>
      <w:r w:rsidRPr="00C810FC">
        <w:rPr>
          <w:rFonts w:hint="cs"/>
          <w:sz w:val="26"/>
          <w:szCs w:val="26"/>
          <w:rtl/>
          <w:lang w:val="en-US"/>
        </w:rPr>
        <w:t xml:space="preserve"> </w:t>
      </w:r>
      <w:r w:rsidRPr="00C810FC">
        <w:rPr>
          <w:sz w:val="26"/>
          <w:szCs w:val="26"/>
          <w:rtl/>
          <w:lang w:val="en-US"/>
        </w:rPr>
        <w:t xml:space="preserve">في المائة في عام </w:t>
      </w:r>
      <w:r w:rsidR="007A579E" w:rsidRPr="00C810FC">
        <w:rPr>
          <w:sz w:val="26"/>
          <w:szCs w:val="26"/>
          <w:lang w:val="en-US"/>
        </w:rPr>
        <w:t>2025</w:t>
      </w:r>
      <w:r w:rsidRPr="00C810FC">
        <w:rPr>
          <w:sz w:val="26"/>
          <w:szCs w:val="26"/>
          <w:rtl/>
          <w:lang w:val="en-US"/>
        </w:rPr>
        <w:t>، على تقديمها إلى الاجتماع السابع والتسعين</w:t>
      </w:r>
      <w:r w:rsidRPr="00C810FC">
        <w:rPr>
          <w:sz w:val="26"/>
          <w:szCs w:val="26"/>
          <w:lang w:val="en-US"/>
        </w:rPr>
        <w:t>.</w:t>
      </w:r>
    </w:p>
    <w:p w14:paraId="022ACD9E" w14:textId="59089B46" w:rsidR="004573C2" w:rsidRPr="00C810FC" w:rsidRDefault="004573C2" w:rsidP="00061B26">
      <w:pPr>
        <w:pStyle w:val="StyleHeader4Para4Left0Firstline0"/>
        <w:numPr>
          <w:ilvl w:val="0"/>
          <w:numId w:val="0"/>
        </w:numPr>
        <w:bidi/>
        <w:spacing w:before="240" w:after="120" w:line="360" w:lineRule="exact"/>
        <w:ind w:left="720"/>
        <w:rPr>
          <w:rFonts w:asciiTheme="majorBidi" w:hAnsiTheme="majorBidi" w:cstheme="majorBidi"/>
          <w:i/>
          <w:iCs/>
          <w:sz w:val="26"/>
          <w:szCs w:val="26"/>
          <w:u w:val="single"/>
          <w:rtl/>
        </w:rPr>
      </w:pPr>
      <w:r w:rsidRPr="00C810FC">
        <w:rPr>
          <w:rFonts w:asciiTheme="majorBidi" w:hAnsiTheme="majorBidi"/>
          <w:i/>
          <w:iCs/>
          <w:sz w:val="26"/>
          <w:szCs w:val="26"/>
          <w:u w:val="single"/>
          <w:rtl/>
          <w:lang w:bidi="ar-SA"/>
        </w:rPr>
        <w:t xml:space="preserve">قائمة بالدول </w:t>
      </w:r>
      <w:r w:rsidR="007A579E" w:rsidRPr="00C810FC">
        <w:rPr>
          <w:rFonts w:asciiTheme="majorBidi" w:hAnsiTheme="majorBidi" w:hint="cs"/>
          <w:i/>
          <w:iCs/>
          <w:sz w:val="26"/>
          <w:szCs w:val="26"/>
          <w:u w:val="single"/>
          <w:rtl/>
          <w:lang w:bidi="ar-SA"/>
        </w:rPr>
        <w:t xml:space="preserve">ذات حجم </w:t>
      </w:r>
      <w:r w:rsidR="007A579E" w:rsidRPr="00C810FC">
        <w:rPr>
          <w:rFonts w:asciiTheme="majorBidi" w:hAnsiTheme="majorBidi"/>
          <w:i/>
          <w:iCs/>
          <w:sz w:val="26"/>
          <w:szCs w:val="26"/>
          <w:u w:val="single"/>
          <w:rtl/>
          <w:lang w:bidi="ar-SA"/>
        </w:rPr>
        <w:t xml:space="preserve">الاستهلاك </w:t>
      </w:r>
      <w:r w:rsidR="007A579E" w:rsidRPr="00C810FC">
        <w:rPr>
          <w:rFonts w:asciiTheme="majorBidi" w:hAnsiTheme="majorBidi" w:hint="cs"/>
          <w:i/>
          <w:iCs/>
          <w:sz w:val="26"/>
          <w:szCs w:val="26"/>
          <w:u w:val="single"/>
          <w:rtl/>
          <w:lang w:bidi="ar-SA"/>
        </w:rPr>
        <w:t>ال</w:t>
      </w:r>
      <w:r w:rsidRPr="00C810FC">
        <w:rPr>
          <w:rFonts w:asciiTheme="majorBidi" w:hAnsiTheme="majorBidi"/>
          <w:i/>
          <w:iCs/>
          <w:sz w:val="26"/>
          <w:szCs w:val="26"/>
          <w:u w:val="single"/>
          <w:rtl/>
          <w:lang w:bidi="ar-SA"/>
        </w:rPr>
        <w:t>منخفض المختارة للتحقق من امتثالها لاتفاقات</w:t>
      </w:r>
      <w:r w:rsidR="007A579E" w:rsidRPr="00C810FC">
        <w:rPr>
          <w:rFonts w:asciiTheme="majorBidi" w:hAnsiTheme="majorBidi" w:hint="cs"/>
          <w:i/>
          <w:iCs/>
          <w:sz w:val="26"/>
          <w:szCs w:val="26"/>
          <w:u w:val="single"/>
          <w:rtl/>
          <w:lang w:bidi="ar-SA"/>
        </w:rPr>
        <w:t>ها المتعلقة ب</w:t>
      </w:r>
      <w:r w:rsidRPr="00C810FC">
        <w:rPr>
          <w:rFonts w:asciiTheme="majorBidi" w:hAnsiTheme="majorBidi"/>
          <w:i/>
          <w:iCs/>
          <w:sz w:val="26"/>
          <w:szCs w:val="26"/>
          <w:u w:val="single"/>
          <w:rtl/>
          <w:lang w:bidi="ar-SA"/>
        </w:rPr>
        <w:t xml:space="preserve">خطط </w:t>
      </w:r>
      <w:r w:rsidR="007A579E" w:rsidRPr="00C810FC">
        <w:rPr>
          <w:rFonts w:asciiTheme="majorBidi" w:hAnsiTheme="majorBidi" w:hint="cs"/>
          <w:i/>
          <w:iCs/>
          <w:sz w:val="26"/>
          <w:szCs w:val="26"/>
          <w:u w:val="single"/>
          <w:rtl/>
          <w:lang w:bidi="ar-SA"/>
        </w:rPr>
        <w:t xml:space="preserve">إزالة المواد </w:t>
      </w:r>
      <w:r w:rsidRPr="00C810FC">
        <w:rPr>
          <w:rFonts w:asciiTheme="majorBidi" w:hAnsiTheme="majorBidi"/>
          <w:i/>
          <w:iCs/>
          <w:sz w:val="26"/>
          <w:szCs w:val="26"/>
          <w:u w:val="single"/>
          <w:rtl/>
          <w:lang w:bidi="ar-SA"/>
        </w:rPr>
        <w:t>الهيدروكلوروفلوروكربون</w:t>
      </w:r>
      <w:r w:rsidR="007A579E" w:rsidRPr="00C810FC">
        <w:rPr>
          <w:rFonts w:asciiTheme="majorBidi" w:hAnsiTheme="majorBidi" w:hint="cs"/>
          <w:i/>
          <w:iCs/>
          <w:sz w:val="26"/>
          <w:szCs w:val="26"/>
          <w:u w:val="single"/>
          <w:rtl/>
          <w:lang w:bidi="ar-SA"/>
        </w:rPr>
        <w:t>ية</w:t>
      </w:r>
      <w:r w:rsidRPr="00C810FC">
        <w:rPr>
          <w:rFonts w:asciiTheme="majorBidi" w:hAnsiTheme="majorBidi"/>
          <w:i/>
          <w:iCs/>
          <w:sz w:val="26"/>
          <w:szCs w:val="26"/>
          <w:u w:val="single"/>
          <w:rtl/>
          <w:lang w:bidi="ar-SA"/>
        </w:rPr>
        <w:t xml:space="preserve"> وطلباتها </w:t>
      </w:r>
      <w:r w:rsidR="00803623" w:rsidRPr="00C810FC">
        <w:rPr>
          <w:rFonts w:asciiTheme="majorBidi" w:hAnsiTheme="majorBidi" w:hint="cs"/>
          <w:i/>
          <w:iCs/>
          <w:sz w:val="26"/>
          <w:szCs w:val="26"/>
          <w:u w:val="single"/>
          <w:rtl/>
          <w:lang w:bidi="ar-SA"/>
        </w:rPr>
        <w:t>الخاصة با</w:t>
      </w:r>
      <w:r w:rsidRPr="00C810FC">
        <w:rPr>
          <w:rFonts w:asciiTheme="majorBidi" w:hAnsiTheme="majorBidi"/>
          <w:i/>
          <w:iCs/>
          <w:sz w:val="26"/>
          <w:szCs w:val="26"/>
          <w:u w:val="single"/>
          <w:rtl/>
          <w:lang w:bidi="ar-SA"/>
        </w:rPr>
        <w:t>لتمويل</w:t>
      </w:r>
    </w:p>
    <w:p w14:paraId="3F1EE63D" w14:textId="77777777" w:rsidR="004573C2" w:rsidRPr="00C810FC" w:rsidRDefault="004573C2" w:rsidP="00061B26">
      <w:pPr>
        <w:pStyle w:val="StyleHeader4Para4Left0Firstline0"/>
        <w:numPr>
          <w:ilvl w:val="0"/>
          <w:numId w:val="0"/>
        </w:numPr>
        <w:bidi/>
        <w:spacing w:before="240" w:after="120" w:line="360" w:lineRule="exact"/>
        <w:ind w:left="720"/>
        <w:rPr>
          <w:rFonts w:asciiTheme="majorBidi" w:hAnsiTheme="majorBidi" w:cstheme="majorBidi"/>
          <w:sz w:val="26"/>
          <w:szCs w:val="26"/>
          <w:rtl/>
        </w:rPr>
      </w:pPr>
      <w:r w:rsidRPr="00C810FC">
        <w:rPr>
          <w:rFonts w:asciiTheme="majorBidi" w:hAnsiTheme="majorBidi"/>
          <w:sz w:val="26"/>
          <w:szCs w:val="26"/>
          <w:u w:val="single"/>
          <w:rtl/>
          <w:lang w:bidi="ar-SA"/>
        </w:rPr>
        <w:t>قد ترغب اللجنة التنفيذية في</w:t>
      </w:r>
      <w:r w:rsidRPr="00C810FC">
        <w:rPr>
          <w:rFonts w:asciiTheme="majorBidi" w:hAnsiTheme="majorBidi" w:cstheme="majorBidi"/>
          <w:sz w:val="26"/>
          <w:szCs w:val="26"/>
        </w:rPr>
        <w:t>:</w:t>
      </w:r>
    </w:p>
    <w:p w14:paraId="1F7382B6" w14:textId="2F93ACBA" w:rsidR="004573C2" w:rsidRPr="00C810FC" w:rsidRDefault="004573C2" w:rsidP="004842FA">
      <w:pPr>
        <w:pStyle w:val="StyleHeader4Para4Left0Firstline0"/>
        <w:numPr>
          <w:ilvl w:val="0"/>
          <w:numId w:val="45"/>
        </w:numPr>
        <w:bidi/>
        <w:spacing w:after="120" w:line="360" w:lineRule="exact"/>
        <w:ind w:hanging="720"/>
        <w:rPr>
          <w:rFonts w:asciiTheme="majorBidi" w:hAnsiTheme="majorBidi"/>
          <w:sz w:val="26"/>
          <w:szCs w:val="26"/>
          <w:rtl/>
        </w:rPr>
      </w:pPr>
      <w:r w:rsidRPr="00C810FC">
        <w:rPr>
          <w:rFonts w:asciiTheme="majorBidi" w:hAnsiTheme="majorBidi"/>
          <w:sz w:val="26"/>
          <w:szCs w:val="26"/>
          <w:rtl/>
          <w:lang w:bidi="ar-SA"/>
        </w:rPr>
        <w:t xml:space="preserve">الإحاطة علماً بأن الوكالات الثنائية والمنفذة ذات الصلة قد أدرجت في برامج عملها لعام </w:t>
      </w:r>
      <w:r w:rsidR="00803623" w:rsidRPr="00C810FC">
        <w:rPr>
          <w:rFonts w:asciiTheme="majorBidi" w:hAnsiTheme="majorBidi"/>
          <w:sz w:val="26"/>
          <w:szCs w:val="26"/>
          <w:lang w:bidi="ar-SA"/>
        </w:rPr>
        <w:t>2025</w:t>
      </w:r>
      <w:r w:rsidRPr="00C810FC">
        <w:rPr>
          <w:rFonts w:asciiTheme="majorBidi" w:hAnsiTheme="majorBidi"/>
          <w:sz w:val="26"/>
          <w:szCs w:val="26"/>
          <w:rtl/>
          <w:lang w:bidi="ar-SA"/>
        </w:rPr>
        <w:t xml:space="preserve">، المقدمة إلى الاجتماع السادس والتسعين، طلبات </w:t>
      </w:r>
      <w:r w:rsidR="00803623" w:rsidRPr="00C810FC">
        <w:rPr>
          <w:rFonts w:asciiTheme="majorBidi" w:hAnsiTheme="majorBidi" w:hint="cs"/>
          <w:sz w:val="26"/>
          <w:szCs w:val="26"/>
          <w:rtl/>
          <w:lang w:bidi="ar-SA"/>
        </w:rPr>
        <w:t>ل</w:t>
      </w:r>
      <w:r w:rsidRPr="00C810FC">
        <w:rPr>
          <w:rFonts w:asciiTheme="majorBidi" w:hAnsiTheme="majorBidi"/>
          <w:sz w:val="26"/>
          <w:szCs w:val="26"/>
          <w:rtl/>
          <w:lang w:bidi="ar-SA"/>
        </w:rPr>
        <w:t xml:space="preserve">تمويل تقارير التحقق من خطط إدارة </w:t>
      </w:r>
      <w:r w:rsidR="00803623" w:rsidRPr="00C810FC">
        <w:rPr>
          <w:rFonts w:asciiTheme="majorBidi" w:hAnsiTheme="majorBidi" w:hint="cs"/>
          <w:sz w:val="26"/>
          <w:szCs w:val="26"/>
          <w:rtl/>
          <w:lang w:bidi="ar-SA"/>
        </w:rPr>
        <w:t>إزالة المواد</w:t>
      </w:r>
      <w:r w:rsidRPr="00C810FC">
        <w:rPr>
          <w:rFonts w:asciiTheme="majorBidi" w:hAnsiTheme="majorBidi"/>
          <w:sz w:val="26"/>
          <w:szCs w:val="26"/>
          <w:rtl/>
          <w:lang w:bidi="ar-SA"/>
        </w:rPr>
        <w:t xml:space="preserve"> الهيدروكلوروفلوروكربون</w:t>
      </w:r>
      <w:r w:rsidR="00803623" w:rsidRPr="00C810FC">
        <w:rPr>
          <w:rFonts w:asciiTheme="majorBidi" w:hAnsiTheme="majorBidi" w:hint="cs"/>
          <w:sz w:val="26"/>
          <w:szCs w:val="26"/>
          <w:rtl/>
          <w:lang w:bidi="ar-SA"/>
        </w:rPr>
        <w:t>ية</w:t>
      </w:r>
      <w:r w:rsidRPr="00C810FC">
        <w:rPr>
          <w:rFonts w:asciiTheme="majorBidi" w:hAnsiTheme="majorBidi"/>
          <w:sz w:val="26"/>
          <w:szCs w:val="26"/>
          <w:rtl/>
          <w:lang w:bidi="ar-SA"/>
        </w:rPr>
        <w:t xml:space="preserve"> لكل من </w:t>
      </w:r>
      <w:r w:rsidR="00803623" w:rsidRPr="00C810FC">
        <w:rPr>
          <w:rFonts w:asciiTheme="majorBidi" w:hAnsiTheme="majorBidi"/>
          <w:sz w:val="26"/>
          <w:szCs w:val="26"/>
          <w:rtl/>
          <w:lang w:bidi="ar-SA"/>
        </w:rPr>
        <w:t xml:space="preserve">أرمينيا، </w:t>
      </w:r>
      <w:r w:rsidR="00803623" w:rsidRPr="00C810FC">
        <w:rPr>
          <w:rFonts w:asciiTheme="majorBidi" w:hAnsiTheme="majorBidi" w:hint="cs"/>
          <w:sz w:val="26"/>
          <w:szCs w:val="26"/>
          <w:rtl/>
          <w:lang w:bidi="ar-SA"/>
        </w:rPr>
        <w:t>و</w:t>
      </w:r>
      <w:r w:rsidRPr="00C810FC">
        <w:rPr>
          <w:rFonts w:asciiTheme="majorBidi" w:hAnsiTheme="majorBidi"/>
          <w:sz w:val="26"/>
          <w:szCs w:val="26"/>
          <w:rtl/>
          <w:lang w:bidi="ar-SA"/>
        </w:rPr>
        <w:t xml:space="preserve">ألبانيا، وأنتيغوا وبربودا، وبليز، وبوتان، </w:t>
      </w:r>
      <w:r w:rsidR="00803623" w:rsidRPr="00C810FC">
        <w:rPr>
          <w:rFonts w:asciiTheme="majorBidi" w:hAnsiTheme="majorBidi"/>
          <w:sz w:val="26"/>
          <w:szCs w:val="26"/>
          <w:rtl/>
          <w:lang w:bidi="ar-SA"/>
        </w:rPr>
        <w:t>وبوروندي، وجمهورية مولدوفا، وزمبابوي</w:t>
      </w:r>
      <w:r w:rsidR="00803623" w:rsidRPr="00C810FC">
        <w:rPr>
          <w:rFonts w:asciiTheme="majorBidi" w:hAnsiTheme="majorBidi" w:hint="cs"/>
          <w:sz w:val="26"/>
          <w:szCs w:val="26"/>
          <w:rtl/>
          <w:lang w:bidi="ar-SA"/>
        </w:rPr>
        <w:t>،</w:t>
      </w:r>
      <w:r w:rsidR="00803623" w:rsidRPr="00C810FC">
        <w:rPr>
          <w:rFonts w:asciiTheme="majorBidi" w:hAnsiTheme="majorBidi"/>
          <w:sz w:val="26"/>
          <w:szCs w:val="26"/>
          <w:rtl/>
          <w:lang w:bidi="ar-SA"/>
        </w:rPr>
        <w:t xml:space="preserve"> وسانت لوسيا، وسورينام</w:t>
      </w:r>
      <w:r w:rsidR="00803623" w:rsidRPr="00C810FC">
        <w:rPr>
          <w:rFonts w:asciiTheme="majorBidi" w:hAnsiTheme="majorBidi" w:hint="cs"/>
          <w:sz w:val="26"/>
          <w:szCs w:val="26"/>
          <w:rtl/>
          <w:lang w:bidi="ar-SA"/>
        </w:rPr>
        <w:t>،</w:t>
      </w:r>
      <w:r w:rsidR="00803623" w:rsidRPr="00C810FC">
        <w:rPr>
          <w:rFonts w:asciiTheme="majorBidi" w:hAnsiTheme="majorBidi"/>
          <w:sz w:val="26"/>
          <w:szCs w:val="26"/>
          <w:rtl/>
          <w:lang w:bidi="ar-SA"/>
        </w:rPr>
        <w:t xml:space="preserve"> </w:t>
      </w:r>
      <w:r w:rsidRPr="00C810FC">
        <w:rPr>
          <w:rFonts w:asciiTheme="majorBidi" w:hAnsiTheme="majorBidi"/>
          <w:sz w:val="26"/>
          <w:szCs w:val="26"/>
          <w:rtl/>
          <w:lang w:bidi="ar-SA"/>
        </w:rPr>
        <w:t>والكونغو، وهايتي؛</w:t>
      </w:r>
    </w:p>
    <w:p w14:paraId="5A51159B" w14:textId="54F7B38E" w:rsidR="004573C2" w:rsidRPr="00C810FC" w:rsidRDefault="004573C2" w:rsidP="004842FA">
      <w:pPr>
        <w:pStyle w:val="StyleHeader4Para4Left0Firstline0"/>
        <w:numPr>
          <w:ilvl w:val="0"/>
          <w:numId w:val="45"/>
        </w:numPr>
        <w:bidi/>
        <w:spacing w:after="120" w:line="360" w:lineRule="exact"/>
        <w:ind w:hanging="720"/>
        <w:rPr>
          <w:sz w:val="26"/>
          <w:szCs w:val="26"/>
        </w:rPr>
      </w:pPr>
      <w:r w:rsidRPr="00C810FC">
        <w:rPr>
          <w:rFonts w:asciiTheme="majorBidi" w:hAnsiTheme="majorBidi"/>
          <w:sz w:val="26"/>
          <w:szCs w:val="26"/>
          <w:rtl/>
          <w:lang w:bidi="ar-SA"/>
        </w:rPr>
        <w:t xml:space="preserve">النظر في طلبات التمويل المرتبطة بعمليات التحقق المذكورة في الفقرة الفرعية (أ) أعلاه في سياق برامج العمل المقدمة من كل وكالة منفذة ذات صلة في إطار البند </w:t>
      </w:r>
      <w:r w:rsidR="00803623" w:rsidRPr="00C810FC">
        <w:rPr>
          <w:rFonts w:asciiTheme="majorBidi" w:hAnsiTheme="majorBidi"/>
          <w:sz w:val="26"/>
          <w:szCs w:val="26"/>
          <w:lang w:bidi="ar-SA"/>
        </w:rPr>
        <w:t>9</w:t>
      </w:r>
      <w:r w:rsidRPr="00C810FC">
        <w:rPr>
          <w:rFonts w:asciiTheme="majorBidi" w:hAnsiTheme="majorBidi"/>
          <w:sz w:val="26"/>
          <w:szCs w:val="26"/>
          <w:rtl/>
          <w:lang w:bidi="ar-SA"/>
        </w:rPr>
        <w:t>(ج) من جدول الأعمال، الم</w:t>
      </w:r>
      <w:r w:rsidR="00574F04" w:rsidRPr="00C810FC">
        <w:rPr>
          <w:rFonts w:asciiTheme="majorBidi" w:hAnsiTheme="majorBidi" w:hint="cs"/>
          <w:sz w:val="26"/>
          <w:szCs w:val="26"/>
          <w:rtl/>
          <w:lang w:bidi="ar-SA"/>
        </w:rPr>
        <w:t>شروعات</w:t>
      </w:r>
      <w:r w:rsidRPr="00C810FC">
        <w:rPr>
          <w:rFonts w:asciiTheme="majorBidi" w:hAnsiTheme="majorBidi"/>
          <w:sz w:val="26"/>
          <w:szCs w:val="26"/>
          <w:rtl/>
          <w:lang w:bidi="ar-SA"/>
        </w:rPr>
        <w:t xml:space="preserve"> الموصى </w:t>
      </w:r>
      <w:r w:rsidR="00574F04" w:rsidRPr="00C810FC">
        <w:rPr>
          <w:color w:val="000000"/>
          <w:sz w:val="26"/>
          <w:szCs w:val="26"/>
          <w:rtl/>
          <w:lang w:val="en-US" w:bidi="ar-SA"/>
        </w:rPr>
        <w:t>بالموافقة الشمولية عليها</w:t>
      </w:r>
      <w:r w:rsidRPr="00C810FC">
        <w:rPr>
          <w:rFonts w:asciiTheme="majorBidi" w:hAnsiTheme="majorBidi"/>
          <w:sz w:val="26"/>
          <w:szCs w:val="26"/>
          <w:rtl/>
          <w:lang w:bidi="ar-SA"/>
        </w:rPr>
        <w:t>.</w:t>
      </w:r>
    </w:p>
    <w:p w14:paraId="2AC3A6FF" w14:textId="4980503B" w:rsidR="00574F04" w:rsidRPr="00C810FC" w:rsidRDefault="00574F04" w:rsidP="00574F04">
      <w:pPr>
        <w:pStyle w:val="StyleHeader4Para4Left0Firstline0"/>
        <w:numPr>
          <w:ilvl w:val="0"/>
          <w:numId w:val="0"/>
        </w:numPr>
        <w:tabs>
          <w:tab w:val="left" w:pos="1440"/>
        </w:tabs>
        <w:bidi/>
        <w:spacing w:after="120" w:line="360" w:lineRule="exact"/>
        <w:ind w:left="720"/>
        <w:rPr>
          <w:b/>
          <w:bCs/>
          <w:sz w:val="26"/>
          <w:szCs w:val="26"/>
          <w:rtl/>
          <w:lang w:val="en-US" w:bidi="ar-SA"/>
        </w:rPr>
      </w:pPr>
      <w:r w:rsidRPr="00C810FC">
        <w:rPr>
          <w:b/>
          <w:bCs/>
          <w:sz w:val="26"/>
          <w:szCs w:val="26"/>
          <w:lang w:val="en-US"/>
        </w:rPr>
        <w:t>9</w:t>
      </w:r>
      <w:r w:rsidRPr="00C810FC">
        <w:rPr>
          <w:rFonts w:hint="cs"/>
          <w:b/>
          <w:bCs/>
          <w:sz w:val="26"/>
          <w:szCs w:val="26"/>
          <w:rtl/>
          <w:lang w:val="en-US" w:bidi="ar-SA"/>
        </w:rPr>
        <w:t>(ب)</w:t>
      </w:r>
      <w:r w:rsidRPr="00C810FC">
        <w:rPr>
          <w:b/>
          <w:bCs/>
          <w:sz w:val="26"/>
          <w:szCs w:val="26"/>
          <w:rtl/>
          <w:lang w:val="en-US" w:bidi="ar-SA"/>
        </w:rPr>
        <w:tab/>
      </w:r>
      <w:r w:rsidRPr="00C810FC">
        <w:rPr>
          <w:rFonts w:hint="cs"/>
          <w:b/>
          <w:bCs/>
          <w:sz w:val="26"/>
          <w:szCs w:val="26"/>
          <w:rtl/>
          <w:lang w:val="en-US" w:bidi="ar-SA"/>
        </w:rPr>
        <w:t>التعاون الثنائي</w:t>
      </w:r>
    </w:p>
    <w:p w14:paraId="3861FEAC" w14:textId="680124D2" w:rsidR="00275808" w:rsidRPr="00C810FC" w:rsidRDefault="009459A1" w:rsidP="009459A1">
      <w:pPr>
        <w:pStyle w:val="StyleHeader4Para4Left0Firstline0"/>
        <w:numPr>
          <w:ilvl w:val="0"/>
          <w:numId w:val="0"/>
        </w:numPr>
        <w:tabs>
          <w:tab w:val="left" w:pos="1440"/>
        </w:tabs>
        <w:bidi/>
        <w:spacing w:after="120" w:line="360" w:lineRule="exact"/>
        <w:ind w:left="720"/>
        <w:rPr>
          <w:rFonts w:asciiTheme="majorBidi" w:hAnsiTheme="majorBidi" w:cstheme="majorBidi"/>
          <w:sz w:val="26"/>
          <w:szCs w:val="26"/>
          <w:lang w:bidi="ar-LB"/>
        </w:rPr>
      </w:pPr>
      <w:r w:rsidRPr="00C810FC">
        <w:rPr>
          <w:rFonts w:hint="cs"/>
          <w:sz w:val="26"/>
          <w:szCs w:val="26"/>
          <w:rtl/>
          <w:lang w:val="en-US" w:bidi="ar-SA"/>
        </w:rPr>
        <w:lastRenderedPageBreak/>
        <w:t xml:space="preserve">تقدم </w:t>
      </w:r>
      <w:r w:rsidRPr="00C810FC">
        <w:rPr>
          <w:rFonts w:hint="cs"/>
          <w:sz w:val="26"/>
          <w:szCs w:val="26"/>
          <w:u w:val="single"/>
          <w:rtl/>
          <w:lang w:val="en-US" w:bidi="ar-SA"/>
        </w:rPr>
        <w:t xml:space="preserve">الوثيقة </w:t>
      </w:r>
      <w:r w:rsidRPr="00C810FC">
        <w:rPr>
          <w:color w:val="000000" w:themeColor="text1"/>
          <w:sz w:val="26"/>
          <w:szCs w:val="26"/>
          <w:u w:val="single"/>
        </w:rPr>
        <w:t>UNEP/</w:t>
      </w:r>
      <w:proofErr w:type="spellStart"/>
      <w:r w:rsidRPr="00C810FC">
        <w:rPr>
          <w:color w:val="000000" w:themeColor="text1"/>
          <w:sz w:val="26"/>
          <w:szCs w:val="26"/>
          <w:u w:val="single"/>
        </w:rPr>
        <w:t>OzL.Pro</w:t>
      </w:r>
      <w:proofErr w:type="spellEnd"/>
      <w:r w:rsidRPr="00C810FC">
        <w:rPr>
          <w:color w:val="000000" w:themeColor="text1"/>
          <w:sz w:val="26"/>
          <w:szCs w:val="26"/>
          <w:u w:val="single"/>
        </w:rPr>
        <w:t>/ExCom/96/17</w:t>
      </w:r>
      <w:r w:rsidRPr="00C810FC">
        <w:rPr>
          <w:rFonts w:hint="cs"/>
          <w:sz w:val="26"/>
          <w:szCs w:val="26"/>
          <w:rtl/>
          <w:lang w:val="en-US" w:bidi="ar-SA"/>
        </w:rPr>
        <w:t xml:space="preserve"> </w:t>
      </w:r>
      <w:r w:rsidRPr="00C810FC">
        <w:rPr>
          <w:rFonts w:asciiTheme="majorBidi" w:hAnsiTheme="majorBidi" w:cstheme="majorBidi"/>
          <w:sz w:val="26"/>
          <w:szCs w:val="26"/>
          <w:rtl/>
          <w:lang w:bidi="ar-LB"/>
        </w:rPr>
        <w:t xml:space="preserve">لمحة عامة عن </w:t>
      </w:r>
      <w:r w:rsidRPr="00C810FC">
        <w:rPr>
          <w:rFonts w:asciiTheme="majorBidi" w:hAnsiTheme="majorBidi" w:cstheme="majorBidi" w:hint="cs"/>
          <w:sz w:val="26"/>
          <w:szCs w:val="26"/>
          <w:rtl/>
          <w:lang w:bidi="ar-LB"/>
        </w:rPr>
        <w:t>الطلبات المقدمة</w:t>
      </w:r>
      <w:r w:rsidRPr="00C810FC">
        <w:rPr>
          <w:rFonts w:asciiTheme="majorBidi" w:hAnsiTheme="majorBidi" w:cstheme="majorBidi"/>
          <w:sz w:val="26"/>
          <w:szCs w:val="26"/>
          <w:rtl/>
          <w:lang w:bidi="ar-LB"/>
        </w:rPr>
        <w:t xml:space="preserve"> من </w:t>
      </w:r>
      <w:r w:rsidRPr="00C810FC">
        <w:rPr>
          <w:rFonts w:asciiTheme="majorBidi" w:hAnsiTheme="majorBidi" w:cstheme="majorBidi" w:hint="cs"/>
          <w:sz w:val="26"/>
          <w:szCs w:val="26"/>
          <w:rtl/>
        </w:rPr>
        <w:t>وكالتين</w:t>
      </w:r>
      <w:r w:rsidRPr="00C810FC">
        <w:rPr>
          <w:rFonts w:asciiTheme="majorBidi" w:hAnsiTheme="majorBidi" w:cstheme="majorBidi"/>
          <w:sz w:val="26"/>
          <w:szCs w:val="26"/>
          <w:rtl/>
          <w:lang w:bidi="ar-LB"/>
        </w:rPr>
        <w:t xml:space="preserve"> ثنائي</w:t>
      </w:r>
      <w:r w:rsidRPr="00C810FC">
        <w:rPr>
          <w:rFonts w:asciiTheme="majorBidi" w:hAnsiTheme="majorBidi" w:cstheme="majorBidi" w:hint="cs"/>
          <w:sz w:val="26"/>
          <w:szCs w:val="26"/>
          <w:rtl/>
          <w:lang w:bidi="ar-LB"/>
        </w:rPr>
        <w:t>تين</w:t>
      </w:r>
      <w:r w:rsidRPr="00C810FC">
        <w:rPr>
          <w:rFonts w:asciiTheme="majorBidi" w:hAnsiTheme="majorBidi" w:cstheme="majorBidi"/>
          <w:sz w:val="26"/>
          <w:szCs w:val="26"/>
          <w:rtl/>
          <w:lang w:bidi="ar-LB"/>
        </w:rPr>
        <w:t xml:space="preserve"> و</w:t>
      </w:r>
      <w:r w:rsidRPr="00C810FC">
        <w:rPr>
          <w:rFonts w:asciiTheme="majorBidi" w:hAnsiTheme="majorBidi" w:cstheme="majorBidi" w:hint="cs"/>
          <w:sz w:val="26"/>
          <w:szCs w:val="26"/>
          <w:rtl/>
          <w:lang w:bidi="ar-LB"/>
        </w:rPr>
        <w:t>تنظر في</w:t>
      </w:r>
      <w:r w:rsidRPr="00C810FC">
        <w:rPr>
          <w:rFonts w:asciiTheme="majorBidi" w:hAnsiTheme="majorBidi" w:cstheme="majorBidi"/>
          <w:sz w:val="26"/>
          <w:szCs w:val="26"/>
          <w:rtl/>
          <w:lang w:bidi="ar-LB"/>
        </w:rPr>
        <w:t>ما إذا كان</w:t>
      </w:r>
      <w:r w:rsidRPr="00C810FC">
        <w:rPr>
          <w:rFonts w:asciiTheme="majorBidi" w:hAnsiTheme="majorBidi" w:cstheme="majorBidi" w:hint="cs"/>
          <w:sz w:val="26"/>
          <w:szCs w:val="26"/>
          <w:rtl/>
          <w:lang w:bidi="ar-LB"/>
        </w:rPr>
        <w:t>ت</w:t>
      </w:r>
      <w:r w:rsidRPr="00C810FC">
        <w:rPr>
          <w:rFonts w:asciiTheme="majorBidi" w:hAnsiTheme="majorBidi" w:cstheme="majorBidi"/>
          <w:sz w:val="26"/>
          <w:szCs w:val="26"/>
          <w:rtl/>
          <w:lang w:bidi="ar-LB"/>
        </w:rPr>
        <w:t xml:space="preserve"> </w:t>
      </w:r>
      <w:r w:rsidR="00082FAD" w:rsidRPr="00C810FC">
        <w:rPr>
          <w:rFonts w:asciiTheme="majorBidi" w:hAnsiTheme="majorBidi" w:cstheme="majorBidi" w:hint="cs"/>
          <w:sz w:val="26"/>
          <w:szCs w:val="26"/>
          <w:rtl/>
          <w:lang w:bidi="ar-LB"/>
        </w:rPr>
        <w:t xml:space="preserve">هذه الطلبات </w:t>
      </w:r>
      <w:r w:rsidRPr="00C810FC">
        <w:rPr>
          <w:rFonts w:asciiTheme="majorBidi" w:hAnsiTheme="majorBidi" w:cstheme="majorBidi"/>
          <w:sz w:val="26"/>
          <w:szCs w:val="26"/>
          <w:rtl/>
          <w:lang w:bidi="ar-LB"/>
        </w:rPr>
        <w:t>مؤهل</w:t>
      </w:r>
      <w:r w:rsidR="00082FAD" w:rsidRPr="00C810FC">
        <w:rPr>
          <w:rFonts w:asciiTheme="majorBidi" w:hAnsiTheme="majorBidi" w:cstheme="majorBidi" w:hint="cs"/>
          <w:sz w:val="26"/>
          <w:szCs w:val="26"/>
          <w:rtl/>
          <w:lang w:bidi="ar-LB"/>
        </w:rPr>
        <w:t>ة</w:t>
      </w:r>
      <w:r w:rsidRPr="00C810FC">
        <w:rPr>
          <w:rFonts w:asciiTheme="majorBidi" w:hAnsiTheme="majorBidi" w:cstheme="majorBidi"/>
          <w:sz w:val="26"/>
          <w:szCs w:val="26"/>
          <w:rtl/>
          <w:lang w:bidi="ar-LB"/>
        </w:rPr>
        <w:t xml:space="preserve"> بالنظر إلى الحد الأقصى لمستوى التعاون الثنائي المتاح لفترة السنوات الثلاث </w:t>
      </w:r>
      <w:r w:rsidRPr="00C810FC">
        <w:rPr>
          <w:rFonts w:asciiTheme="majorBidi" w:hAnsiTheme="majorBidi" w:cstheme="majorBidi"/>
          <w:sz w:val="26"/>
          <w:szCs w:val="26"/>
          <w:lang w:bidi="ar-LB"/>
        </w:rPr>
        <w:t>2024</w:t>
      </w:r>
      <w:r w:rsidRPr="00C810FC">
        <w:rPr>
          <w:rFonts w:asciiTheme="majorBidi" w:hAnsiTheme="majorBidi" w:cstheme="majorBidi"/>
          <w:sz w:val="26"/>
          <w:szCs w:val="26"/>
          <w:rtl/>
          <w:lang w:bidi="ar-LB"/>
        </w:rPr>
        <w:t>-</w:t>
      </w:r>
      <w:r w:rsidRPr="00C810FC">
        <w:rPr>
          <w:rFonts w:asciiTheme="majorBidi" w:hAnsiTheme="majorBidi" w:cstheme="majorBidi"/>
          <w:sz w:val="26"/>
          <w:szCs w:val="26"/>
          <w:lang w:bidi="ar-LB"/>
        </w:rPr>
        <w:t>2026</w:t>
      </w:r>
      <w:r w:rsidRPr="00C810FC">
        <w:rPr>
          <w:rFonts w:asciiTheme="majorBidi" w:hAnsiTheme="majorBidi" w:cstheme="majorBidi"/>
          <w:sz w:val="26"/>
          <w:szCs w:val="26"/>
          <w:rtl/>
          <w:lang w:bidi="ar-LB"/>
        </w:rPr>
        <w:t>.</w:t>
      </w:r>
      <w:r w:rsidRPr="00C810FC">
        <w:rPr>
          <w:rFonts w:asciiTheme="majorBidi" w:hAnsiTheme="majorBidi" w:cstheme="majorBidi"/>
          <w:sz w:val="26"/>
          <w:szCs w:val="26"/>
          <w:lang w:bidi="ar-LB"/>
        </w:rPr>
        <w:t xml:space="preserve">    </w:t>
      </w:r>
    </w:p>
    <w:p w14:paraId="452E8333" w14:textId="6FE8B0AA" w:rsidR="00574F04" w:rsidRPr="00C810FC" w:rsidRDefault="00275808" w:rsidP="00275808">
      <w:pPr>
        <w:pStyle w:val="StyleHeader4Para4Left0Firstline0"/>
        <w:numPr>
          <w:ilvl w:val="0"/>
          <w:numId w:val="0"/>
        </w:numPr>
        <w:tabs>
          <w:tab w:val="left" w:pos="1440"/>
        </w:tabs>
        <w:bidi/>
        <w:spacing w:after="120" w:line="360" w:lineRule="exact"/>
        <w:ind w:left="720"/>
        <w:rPr>
          <w:rFonts w:asciiTheme="majorBidi" w:hAnsiTheme="majorBidi" w:cstheme="majorBidi"/>
          <w:sz w:val="26"/>
          <w:szCs w:val="26"/>
          <w:rtl/>
          <w:lang w:bidi="ar-LB"/>
        </w:rPr>
      </w:pPr>
      <w:r w:rsidRPr="00C810FC">
        <w:rPr>
          <w:rFonts w:asciiTheme="majorBidi" w:hAnsiTheme="majorBidi" w:cstheme="majorBidi" w:hint="cs"/>
          <w:sz w:val="26"/>
          <w:szCs w:val="26"/>
          <w:u w:val="single"/>
          <w:rtl/>
          <w:lang w:bidi="ar-SA"/>
        </w:rPr>
        <w:t>المشاكل التي يتعيَّن معالجتها</w:t>
      </w:r>
      <w:r w:rsidRPr="00C810FC">
        <w:rPr>
          <w:rFonts w:asciiTheme="majorBidi" w:hAnsiTheme="majorBidi" w:cstheme="majorBidi" w:hint="cs"/>
          <w:sz w:val="26"/>
          <w:szCs w:val="26"/>
          <w:rtl/>
          <w:lang w:bidi="ar-SA"/>
        </w:rPr>
        <w:t>: لا شيء</w:t>
      </w:r>
      <w:r w:rsidR="009459A1" w:rsidRPr="00C810FC">
        <w:rPr>
          <w:rFonts w:asciiTheme="majorBidi" w:hAnsiTheme="majorBidi" w:cstheme="majorBidi"/>
          <w:sz w:val="26"/>
          <w:szCs w:val="26"/>
          <w:lang w:bidi="ar-LB"/>
        </w:rPr>
        <w:t xml:space="preserve"> </w:t>
      </w:r>
    </w:p>
    <w:p w14:paraId="059FBCDF" w14:textId="77777777" w:rsidR="0098304C" w:rsidRPr="00C810FC" w:rsidRDefault="0098304C" w:rsidP="00805893">
      <w:pPr>
        <w:pStyle w:val="ListParagraph"/>
        <w:tabs>
          <w:tab w:val="left" w:pos="720"/>
        </w:tabs>
        <w:bidi/>
        <w:spacing w:before="240" w:after="120" w:line="360" w:lineRule="exact"/>
        <w:contextualSpacing w:val="0"/>
        <w:rPr>
          <w:rFonts w:asciiTheme="majorBidi" w:hAnsiTheme="majorBidi" w:cstheme="majorBidi"/>
          <w:sz w:val="26"/>
          <w:szCs w:val="26"/>
          <w:rtl/>
          <w:lang w:bidi="ar-LB"/>
        </w:rPr>
      </w:pPr>
      <w:r w:rsidRPr="00C810FC">
        <w:rPr>
          <w:rFonts w:asciiTheme="majorBidi" w:hAnsiTheme="majorBidi"/>
          <w:sz w:val="26"/>
          <w:szCs w:val="26"/>
          <w:u w:val="single"/>
          <w:rtl/>
          <w:lang w:bidi="ar-LB"/>
        </w:rPr>
        <w:t>قد ترغب اللجنة التنفيذية في</w:t>
      </w:r>
      <w:r w:rsidRPr="00C810FC">
        <w:rPr>
          <w:rFonts w:asciiTheme="majorBidi" w:hAnsiTheme="majorBidi"/>
          <w:sz w:val="26"/>
          <w:szCs w:val="26"/>
          <w:rtl/>
          <w:lang w:bidi="ar-LB"/>
        </w:rPr>
        <w:t xml:space="preserve"> أن تطلب إلى أمين الخزانة تعويض تكاليف </w:t>
      </w:r>
      <w:r w:rsidRPr="00C810FC">
        <w:rPr>
          <w:rFonts w:asciiTheme="majorBidi" w:hAnsiTheme="majorBidi" w:hint="cs"/>
          <w:sz w:val="26"/>
          <w:szCs w:val="26"/>
          <w:rtl/>
          <w:lang w:bidi="ar-LB"/>
        </w:rPr>
        <w:t>المشروعات</w:t>
      </w:r>
      <w:r w:rsidRPr="00C810FC">
        <w:rPr>
          <w:rFonts w:asciiTheme="majorBidi" w:hAnsiTheme="majorBidi"/>
          <w:sz w:val="26"/>
          <w:szCs w:val="26"/>
          <w:rtl/>
          <w:lang w:bidi="ar-LB"/>
        </w:rPr>
        <w:t xml:space="preserve"> الثنائية المعتمدة في الاجتماع </w:t>
      </w:r>
      <w:r w:rsidRPr="00C810FC">
        <w:rPr>
          <w:rFonts w:asciiTheme="majorBidi" w:hAnsiTheme="majorBidi" w:hint="cs"/>
          <w:sz w:val="26"/>
          <w:szCs w:val="26"/>
          <w:rtl/>
          <w:lang w:bidi="ar-LB"/>
        </w:rPr>
        <w:t>السادس</w:t>
      </w:r>
      <w:r w:rsidRPr="00C810FC">
        <w:rPr>
          <w:rFonts w:asciiTheme="majorBidi" w:hAnsiTheme="majorBidi"/>
          <w:sz w:val="26"/>
          <w:szCs w:val="26"/>
          <w:rtl/>
          <w:lang w:bidi="ar-LB"/>
        </w:rPr>
        <w:t xml:space="preserve"> والتسعين على النحو التالي</w:t>
      </w:r>
      <w:r w:rsidRPr="00C810FC">
        <w:rPr>
          <w:rFonts w:asciiTheme="majorBidi" w:hAnsiTheme="majorBidi" w:cstheme="majorBidi"/>
          <w:sz w:val="26"/>
          <w:szCs w:val="26"/>
          <w:lang w:bidi="ar-LB"/>
        </w:rPr>
        <w:t>:</w:t>
      </w:r>
    </w:p>
    <w:p w14:paraId="5C1D7700" w14:textId="3367BE15" w:rsidR="0098304C" w:rsidRPr="00C810FC" w:rsidRDefault="0098304C" w:rsidP="004842FA">
      <w:pPr>
        <w:pStyle w:val="ListParagraph"/>
        <w:numPr>
          <w:ilvl w:val="0"/>
          <w:numId w:val="46"/>
        </w:numPr>
        <w:bidi/>
        <w:spacing w:after="120" w:line="360" w:lineRule="exact"/>
        <w:ind w:left="1440" w:hanging="720"/>
        <w:contextualSpacing w:val="0"/>
        <w:rPr>
          <w:rFonts w:asciiTheme="majorBidi" w:hAnsiTheme="majorBidi" w:cstheme="majorBidi"/>
          <w:sz w:val="26"/>
          <w:szCs w:val="26"/>
          <w:lang w:bidi="ar-LB"/>
        </w:rPr>
      </w:pPr>
      <w:r w:rsidRPr="00C810FC">
        <w:rPr>
          <w:rFonts w:asciiTheme="majorBidi" w:hAnsiTheme="majorBidi" w:cstheme="majorBidi"/>
          <w:sz w:val="26"/>
          <w:szCs w:val="26"/>
          <w:rtl/>
          <w:lang w:bidi="ar-LB"/>
        </w:rPr>
        <w:t xml:space="preserve">×× </w:t>
      </w:r>
      <w:r w:rsidRPr="00C810FC">
        <w:rPr>
          <w:rFonts w:asciiTheme="majorBidi" w:hAnsiTheme="majorBidi"/>
          <w:sz w:val="26"/>
          <w:szCs w:val="26"/>
          <w:rtl/>
          <w:lang w:bidi="ar-LB"/>
        </w:rPr>
        <w:t>دولارا</w:t>
      </w:r>
      <w:r w:rsidRPr="00C810FC">
        <w:rPr>
          <w:rFonts w:asciiTheme="majorBidi" w:hAnsiTheme="majorBidi" w:hint="cs"/>
          <w:sz w:val="26"/>
          <w:szCs w:val="26"/>
          <w:rtl/>
          <w:lang w:bidi="ar-LB"/>
        </w:rPr>
        <w:t>ً</w:t>
      </w:r>
      <w:r w:rsidRPr="00C810FC">
        <w:rPr>
          <w:rFonts w:asciiTheme="majorBidi" w:hAnsiTheme="majorBidi"/>
          <w:sz w:val="26"/>
          <w:szCs w:val="26"/>
          <w:rtl/>
          <w:lang w:bidi="ar-LB"/>
        </w:rPr>
        <w:t xml:space="preserve"> أمريكيا</w:t>
      </w:r>
      <w:r w:rsidRPr="00C810FC">
        <w:rPr>
          <w:rFonts w:asciiTheme="majorBidi" w:hAnsiTheme="majorBidi" w:hint="cs"/>
          <w:sz w:val="26"/>
          <w:szCs w:val="26"/>
          <w:rtl/>
          <w:lang w:bidi="ar-LB"/>
        </w:rPr>
        <w:t>ً</w:t>
      </w:r>
      <w:r w:rsidRPr="00C810FC">
        <w:rPr>
          <w:rFonts w:asciiTheme="majorBidi" w:hAnsiTheme="majorBidi"/>
          <w:sz w:val="26"/>
          <w:szCs w:val="26"/>
          <w:rtl/>
          <w:lang w:bidi="ar-LB"/>
        </w:rPr>
        <w:t xml:space="preserve"> </w:t>
      </w:r>
      <w:r w:rsidRPr="00C810FC">
        <w:rPr>
          <w:rFonts w:asciiTheme="majorBidi" w:hAnsiTheme="majorBidi" w:cstheme="majorBidi"/>
          <w:sz w:val="26"/>
          <w:szCs w:val="26"/>
          <w:rtl/>
          <w:lang w:bidi="ar-LB"/>
        </w:rPr>
        <w:t xml:space="preserve">(بما في ذلك تكاليف دعم الوكالة) </w:t>
      </w:r>
      <w:r w:rsidRPr="00C810FC">
        <w:rPr>
          <w:rFonts w:asciiTheme="majorBidi" w:hAnsiTheme="majorBidi" w:cstheme="majorBidi" w:hint="cs"/>
          <w:sz w:val="26"/>
          <w:szCs w:val="26"/>
          <w:rtl/>
          <w:lang w:bidi="ar-LB"/>
        </w:rPr>
        <w:t>مقابل</w:t>
      </w:r>
      <w:r w:rsidRPr="00C810FC">
        <w:rPr>
          <w:rFonts w:asciiTheme="majorBidi" w:hAnsiTheme="majorBidi" w:cstheme="majorBidi"/>
          <w:sz w:val="26"/>
          <w:szCs w:val="26"/>
          <w:rtl/>
          <w:lang w:bidi="ar-LB"/>
        </w:rPr>
        <w:t xml:space="preserve"> رصيد المساهمة الثنائية لحكومة ألمانيا للفترة </w:t>
      </w:r>
      <w:r w:rsidRPr="00C810FC">
        <w:rPr>
          <w:rFonts w:asciiTheme="majorBidi" w:hAnsiTheme="majorBidi" w:cstheme="majorBidi"/>
          <w:sz w:val="26"/>
          <w:szCs w:val="26"/>
          <w:lang w:bidi="ar-LB"/>
        </w:rPr>
        <w:t>2024</w:t>
      </w:r>
      <w:r w:rsidRPr="00C810FC">
        <w:rPr>
          <w:rFonts w:asciiTheme="majorBidi" w:hAnsiTheme="majorBidi" w:cstheme="majorBidi"/>
          <w:sz w:val="26"/>
          <w:szCs w:val="26"/>
          <w:rtl/>
          <w:lang w:bidi="ar-LB"/>
        </w:rPr>
        <w:t>-</w:t>
      </w:r>
      <w:r w:rsidRPr="00C810FC">
        <w:rPr>
          <w:rFonts w:asciiTheme="majorBidi" w:hAnsiTheme="majorBidi" w:cstheme="majorBidi"/>
          <w:sz w:val="26"/>
          <w:szCs w:val="26"/>
          <w:lang w:bidi="ar-LB"/>
        </w:rPr>
        <w:t>2026</w:t>
      </w:r>
      <w:r w:rsidRPr="00C810FC">
        <w:rPr>
          <w:rFonts w:asciiTheme="majorBidi" w:hAnsiTheme="majorBidi" w:cstheme="majorBidi"/>
          <w:sz w:val="26"/>
          <w:szCs w:val="26"/>
          <w:rtl/>
          <w:lang w:bidi="ar-LB"/>
        </w:rPr>
        <w:t>؛</w:t>
      </w:r>
    </w:p>
    <w:p w14:paraId="716B197B" w14:textId="35E6F719" w:rsidR="0098304C" w:rsidRPr="00C810FC" w:rsidRDefault="0098304C" w:rsidP="004842FA">
      <w:pPr>
        <w:pStyle w:val="ListParagraph"/>
        <w:numPr>
          <w:ilvl w:val="0"/>
          <w:numId w:val="46"/>
        </w:numPr>
        <w:bidi/>
        <w:spacing w:after="120" w:line="360" w:lineRule="exact"/>
        <w:ind w:left="1440" w:hanging="720"/>
        <w:contextualSpacing w:val="0"/>
        <w:rPr>
          <w:rFonts w:asciiTheme="majorBidi" w:hAnsiTheme="majorBidi" w:cstheme="majorBidi"/>
          <w:sz w:val="26"/>
          <w:szCs w:val="26"/>
          <w:lang w:bidi="ar-LB"/>
        </w:rPr>
      </w:pPr>
      <w:r w:rsidRPr="00C810FC">
        <w:rPr>
          <w:rFonts w:asciiTheme="majorBidi" w:hAnsiTheme="majorBidi" w:cstheme="majorBidi"/>
          <w:sz w:val="26"/>
          <w:szCs w:val="26"/>
          <w:rtl/>
          <w:lang w:bidi="ar-LB"/>
        </w:rPr>
        <w:t xml:space="preserve">×× </w:t>
      </w:r>
      <w:r w:rsidRPr="00C810FC">
        <w:rPr>
          <w:rFonts w:asciiTheme="majorBidi" w:hAnsiTheme="majorBidi"/>
          <w:sz w:val="26"/>
          <w:szCs w:val="26"/>
          <w:rtl/>
          <w:lang w:bidi="ar-LB"/>
        </w:rPr>
        <w:t>دولار</w:t>
      </w:r>
      <w:r w:rsidRPr="00C810FC">
        <w:rPr>
          <w:rFonts w:asciiTheme="majorBidi" w:hAnsiTheme="majorBidi" w:hint="cs"/>
          <w:sz w:val="26"/>
          <w:szCs w:val="26"/>
          <w:rtl/>
          <w:lang w:bidi="ar-LB"/>
        </w:rPr>
        <w:t>اً</w:t>
      </w:r>
      <w:r w:rsidRPr="00C810FC">
        <w:rPr>
          <w:rFonts w:asciiTheme="majorBidi" w:hAnsiTheme="majorBidi"/>
          <w:sz w:val="26"/>
          <w:szCs w:val="26"/>
          <w:rtl/>
          <w:lang w:bidi="ar-LB"/>
        </w:rPr>
        <w:t xml:space="preserve"> أمريكيا</w:t>
      </w:r>
      <w:r w:rsidRPr="00C810FC">
        <w:rPr>
          <w:rFonts w:asciiTheme="majorBidi" w:hAnsiTheme="majorBidi" w:hint="cs"/>
          <w:sz w:val="26"/>
          <w:szCs w:val="26"/>
          <w:rtl/>
          <w:lang w:bidi="ar-LB"/>
        </w:rPr>
        <w:t>ً</w:t>
      </w:r>
      <w:r w:rsidRPr="00C810FC">
        <w:rPr>
          <w:rFonts w:asciiTheme="majorBidi" w:hAnsiTheme="majorBidi"/>
          <w:sz w:val="26"/>
          <w:szCs w:val="26"/>
          <w:rtl/>
          <w:lang w:bidi="ar-LB"/>
        </w:rPr>
        <w:t xml:space="preserve"> </w:t>
      </w:r>
      <w:r w:rsidRPr="00C810FC">
        <w:rPr>
          <w:rFonts w:asciiTheme="majorBidi" w:hAnsiTheme="majorBidi" w:cstheme="majorBidi"/>
          <w:sz w:val="26"/>
          <w:szCs w:val="26"/>
          <w:rtl/>
          <w:lang w:bidi="ar-LB"/>
        </w:rPr>
        <w:t xml:space="preserve">(بما في ذلك تكاليف دعم الوكالة) </w:t>
      </w:r>
      <w:r w:rsidRPr="00C810FC">
        <w:rPr>
          <w:rFonts w:asciiTheme="majorBidi" w:hAnsiTheme="majorBidi" w:cstheme="majorBidi" w:hint="cs"/>
          <w:sz w:val="26"/>
          <w:szCs w:val="26"/>
          <w:rtl/>
          <w:lang w:bidi="ar-LB"/>
        </w:rPr>
        <w:t>مقابل</w:t>
      </w:r>
      <w:r w:rsidRPr="00C810FC">
        <w:rPr>
          <w:rFonts w:asciiTheme="majorBidi" w:hAnsiTheme="majorBidi" w:cstheme="majorBidi"/>
          <w:sz w:val="26"/>
          <w:szCs w:val="26"/>
          <w:rtl/>
          <w:lang w:bidi="ar-LB"/>
        </w:rPr>
        <w:t xml:space="preserve"> رصيد المساهمة الثنائية لحكومة المملكة المتحدة لبريطانيا العظمى وأيرلندا الشمالية للفترة </w:t>
      </w:r>
      <w:r w:rsidRPr="00C810FC">
        <w:rPr>
          <w:rFonts w:asciiTheme="majorBidi" w:hAnsiTheme="majorBidi" w:cstheme="majorBidi"/>
          <w:sz w:val="26"/>
          <w:szCs w:val="26"/>
          <w:lang w:val="en-US" w:bidi="ar-LB"/>
        </w:rPr>
        <w:t>2024</w:t>
      </w:r>
      <w:r w:rsidRPr="00C810FC">
        <w:rPr>
          <w:rFonts w:asciiTheme="majorBidi" w:hAnsiTheme="majorBidi" w:cstheme="majorBidi"/>
          <w:sz w:val="26"/>
          <w:szCs w:val="26"/>
          <w:rtl/>
          <w:lang w:bidi="ar-LB"/>
        </w:rPr>
        <w:t>-</w:t>
      </w:r>
      <w:r w:rsidRPr="00C810FC">
        <w:rPr>
          <w:rFonts w:asciiTheme="majorBidi" w:hAnsiTheme="majorBidi" w:cstheme="majorBidi"/>
          <w:sz w:val="26"/>
          <w:szCs w:val="26"/>
          <w:lang w:bidi="ar-LB"/>
        </w:rPr>
        <w:t>2026</w:t>
      </w:r>
      <w:r w:rsidRPr="00C810FC">
        <w:rPr>
          <w:rFonts w:asciiTheme="majorBidi" w:hAnsiTheme="majorBidi" w:cstheme="majorBidi"/>
          <w:sz w:val="26"/>
          <w:szCs w:val="26"/>
          <w:rtl/>
          <w:lang w:bidi="ar-LB"/>
        </w:rPr>
        <w:t>.</w:t>
      </w:r>
    </w:p>
    <w:p w14:paraId="23AD2C2C" w14:textId="5E12C0A2" w:rsidR="00275808" w:rsidRPr="00C810FC" w:rsidRDefault="00571A80" w:rsidP="00AE0ECA">
      <w:pPr>
        <w:pStyle w:val="StyleHeader4Para4Left0Firstline0"/>
        <w:numPr>
          <w:ilvl w:val="0"/>
          <w:numId w:val="0"/>
        </w:numPr>
        <w:tabs>
          <w:tab w:val="left" w:pos="1440"/>
        </w:tabs>
        <w:bidi/>
        <w:spacing w:before="240" w:after="120" w:line="360" w:lineRule="exact"/>
        <w:ind w:left="720"/>
        <w:rPr>
          <w:color w:val="000000"/>
          <w:sz w:val="26"/>
          <w:szCs w:val="26"/>
          <w:rtl/>
          <w:lang w:val="en-US" w:bidi="ar-SA"/>
        </w:rPr>
      </w:pPr>
      <w:r w:rsidRPr="00C810FC">
        <w:rPr>
          <w:b/>
          <w:bCs/>
          <w:sz w:val="26"/>
          <w:szCs w:val="26"/>
          <w:lang w:bidi="ar-SA"/>
        </w:rPr>
        <w:t>9</w:t>
      </w:r>
      <w:r w:rsidRPr="00C810FC">
        <w:rPr>
          <w:rFonts w:hint="cs"/>
          <w:b/>
          <w:bCs/>
          <w:sz w:val="26"/>
          <w:szCs w:val="26"/>
          <w:rtl/>
          <w:lang w:bidi="ar-SA"/>
        </w:rPr>
        <w:t>(ج)</w:t>
      </w:r>
      <w:r w:rsidRPr="00C810FC">
        <w:rPr>
          <w:b/>
          <w:bCs/>
          <w:sz w:val="26"/>
          <w:szCs w:val="26"/>
          <w:rtl/>
          <w:lang w:bidi="ar-SA"/>
        </w:rPr>
        <w:tab/>
      </w:r>
      <w:r w:rsidRPr="00C810FC">
        <w:rPr>
          <w:b/>
          <w:bCs/>
          <w:color w:val="000000"/>
          <w:sz w:val="26"/>
          <w:szCs w:val="26"/>
          <w:rtl/>
          <w:lang w:val="en-US" w:bidi="ar-SA"/>
        </w:rPr>
        <w:t>المشروعات الموصى بالموافقة الشمولية عليه</w:t>
      </w:r>
      <w:r w:rsidRPr="00C810FC">
        <w:rPr>
          <w:rFonts w:hint="cs"/>
          <w:b/>
          <w:bCs/>
          <w:color w:val="000000"/>
          <w:sz w:val="26"/>
          <w:szCs w:val="26"/>
          <w:rtl/>
          <w:lang w:val="en-US" w:bidi="ar-SA"/>
        </w:rPr>
        <w:t>ا</w:t>
      </w:r>
    </w:p>
    <w:p w14:paraId="2FEAB3D3" w14:textId="670E0692" w:rsidR="00571A80" w:rsidRPr="00C810FC" w:rsidRDefault="00571A80" w:rsidP="00FC3897">
      <w:pPr>
        <w:pStyle w:val="StyleHeader4Para4Left0Firstline0"/>
        <w:numPr>
          <w:ilvl w:val="0"/>
          <w:numId w:val="0"/>
        </w:numPr>
        <w:tabs>
          <w:tab w:val="left" w:pos="1440"/>
        </w:tabs>
        <w:bidi/>
        <w:spacing w:after="120" w:line="360" w:lineRule="exact"/>
        <w:ind w:left="720"/>
        <w:rPr>
          <w:sz w:val="26"/>
          <w:szCs w:val="26"/>
          <w:rtl/>
        </w:rPr>
      </w:pPr>
      <w:r w:rsidRPr="00C810FC">
        <w:rPr>
          <w:rFonts w:hint="cs"/>
          <w:sz w:val="26"/>
          <w:szCs w:val="26"/>
          <w:rtl/>
          <w:lang w:bidi="ar-SA"/>
        </w:rPr>
        <w:t xml:space="preserve">تحتوي </w:t>
      </w:r>
      <w:r w:rsidRPr="00C810FC">
        <w:rPr>
          <w:rFonts w:hint="cs"/>
          <w:sz w:val="26"/>
          <w:szCs w:val="26"/>
          <w:u w:val="single"/>
          <w:rtl/>
          <w:lang w:bidi="ar-SA"/>
        </w:rPr>
        <w:t xml:space="preserve">الوثيقة </w:t>
      </w:r>
      <w:r w:rsidRPr="00C810FC">
        <w:rPr>
          <w:color w:val="000000" w:themeColor="text1"/>
          <w:sz w:val="26"/>
          <w:szCs w:val="26"/>
          <w:u w:val="single"/>
        </w:rPr>
        <w:t>UNEP/</w:t>
      </w:r>
      <w:proofErr w:type="spellStart"/>
      <w:r w:rsidRPr="00C810FC">
        <w:rPr>
          <w:color w:val="000000" w:themeColor="text1"/>
          <w:sz w:val="26"/>
          <w:szCs w:val="26"/>
          <w:u w:val="single"/>
        </w:rPr>
        <w:t>OzL.Pro</w:t>
      </w:r>
      <w:proofErr w:type="spellEnd"/>
      <w:r w:rsidRPr="00C810FC">
        <w:rPr>
          <w:color w:val="000000" w:themeColor="text1"/>
          <w:sz w:val="26"/>
          <w:szCs w:val="26"/>
          <w:u w:val="single"/>
        </w:rPr>
        <w:t>/ExCom/96/18</w:t>
      </w:r>
      <w:r w:rsidRPr="00C810FC">
        <w:rPr>
          <w:rFonts w:hint="cs"/>
          <w:color w:val="000000" w:themeColor="text1"/>
          <w:sz w:val="26"/>
          <w:szCs w:val="26"/>
          <w:rtl/>
        </w:rPr>
        <w:t xml:space="preserve"> على </w:t>
      </w:r>
      <w:r w:rsidRPr="00C810FC">
        <w:rPr>
          <w:sz w:val="26"/>
          <w:szCs w:val="26"/>
          <w:rtl/>
        </w:rPr>
        <w:t xml:space="preserve">معلومات موجزة عن </w:t>
      </w:r>
      <w:r w:rsidRPr="00C810FC">
        <w:rPr>
          <w:rFonts w:hint="cs"/>
          <w:sz w:val="26"/>
          <w:szCs w:val="26"/>
          <w:rtl/>
        </w:rPr>
        <w:t>المشروعات</w:t>
      </w:r>
      <w:r w:rsidRPr="00C810FC">
        <w:rPr>
          <w:sz w:val="26"/>
          <w:szCs w:val="26"/>
          <w:rtl/>
        </w:rPr>
        <w:t xml:space="preserve"> الموصى بالموافقة </w:t>
      </w:r>
      <w:r w:rsidRPr="00C810FC">
        <w:rPr>
          <w:rFonts w:hint="cs"/>
          <w:sz w:val="26"/>
          <w:szCs w:val="26"/>
          <w:rtl/>
        </w:rPr>
        <w:t xml:space="preserve">الشمولية </w:t>
      </w:r>
      <w:r w:rsidRPr="00C810FC">
        <w:rPr>
          <w:sz w:val="26"/>
          <w:szCs w:val="26"/>
          <w:rtl/>
        </w:rPr>
        <w:t>عليها، وتوصية من الأمانة لعرضها على اللجنة التنفيذية للنظر فيها</w:t>
      </w:r>
      <w:r w:rsidR="00FC3897" w:rsidRPr="00C810FC">
        <w:rPr>
          <w:rFonts w:hint="cs"/>
          <w:sz w:val="26"/>
          <w:szCs w:val="26"/>
          <w:rtl/>
        </w:rPr>
        <w:t>،</w:t>
      </w:r>
      <w:r w:rsidRPr="00C810FC">
        <w:rPr>
          <w:sz w:val="26"/>
          <w:szCs w:val="26"/>
          <w:rtl/>
        </w:rPr>
        <w:t xml:space="preserve"> كما تتضمن </w:t>
      </w:r>
      <w:r w:rsidRPr="00C810FC">
        <w:rPr>
          <w:rFonts w:hint="cs"/>
          <w:sz w:val="26"/>
          <w:szCs w:val="26"/>
          <w:rtl/>
        </w:rPr>
        <w:t>مرفقا</w:t>
      </w:r>
      <w:r w:rsidR="00FC3897" w:rsidRPr="00C810FC">
        <w:rPr>
          <w:rFonts w:hint="cs"/>
          <w:sz w:val="26"/>
          <w:szCs w:val="26"/>
          <w:rtl/>
        </w:rPr>
        <w:t>ً</w:t>
      </w:r>
      <w:r w:rsidRPr="00C810FC">
        <w:rPr>
          <w:sz w:val="26"/>
          <w:szCs w:val="26"/>
          <w:rtl/>
        </w:rPr>
        <w:t xml:space="preserve"> يتضمن قائمة </w:t>
      </w:r>
      <w:r w:rsidRPr="00C810FC">
        <w:rPr>
          <w:rFonts w:hint="cs"/>
          <w:sz w:val="26"/>
          <w:szCs w:val="26"/>
          <w:rtl/>
        </w:rPr>
        <w:t>بالمشروعات</w:t>
      </w:r>
      <w:r w:rsidRPr="00C810FC">
        <w:rPr>
          <w:sz w:val="26"/>
          <w:szCs w:val="26"/>
          <w:rtl/>
        </w:rPr>
        <w:t xml:space="preserve"> الموصى بالموافقة </w:t>
      </w:r>
      <w:r w:rsidRPr="00C810FC">
        <w:rPr>
          <w:rFonts w:hint="cs"/>
          <w:sz w:val="26"/>
          <w:szCs w:val="26"/>
          <w:rtl/>
        </w:rPr>
        <w:t xml:space="preserve">الشمولية </w:t>
      </w:r>
      <w:r w:rsidRPr="00C810FC">
        <w:rPr>
          <w:sz w:val="26"/>
          <w:szCs w:val="26"/>
          <w:rtl/>
        </w:rPr>
        <w:t>عليها.</w:t>
      </w:r>
    </w:p>
    <w:p w14:paraId="1E5FD633" w14:textId="27877ADE" w:rsidR="00FC3897" w:rsidRPr="00C810FC" w:rsidRDefault="00FC3897" w:rsidP="00EA7615">
      <w:pPr>
        <w:pStyle w:val="StyleHeader4Para4Left0Firstline0"/>
        <w:numPr>
          <w:ilvl w:val="0"/>
          <w:numId w:val="0"/>
        </w:numPr>
        <w:tabs>
          <w:tab w:val="left" w:pos="1440"/>
        </w:tabs>
        <w:bidi/>
        <w:spacing w:before="240" w:after="120" w:line="360" w:lineRule="exact"/>
        <w:ind w:left="720"/>
        <w:rPr>
          <w:sz w:val="26"/>
          <w:szCs w:val="26"/>
          <w:rtl/>
        </w:rPr>
      </w:pPr>
      <w:r w:rsidRPr="00C810FC">
        <w:rPr>
          <w:rFonts w:hint="cs"/>
          <w:sz w:val="26"/>
          <w:szCs w:val="26"/>
          <w:u w:val="single"/>
          <w:rtl/>
        </w:rPr>
        <w:t>المشاكل التي يتعيَّن معالجتها</w:t>
      </w:r>
      <w:r w:rsidRPr="00C810FC">
        <w:rPr>
          <w:rFonts w:hint="cs"/>
          <w:sz w:val="26"/>
          <w:szCs w:val="26"/>
          <w:rtl/>
        </w:rPr>
        <w:t>: لا شيء</w:t>
      </w:r>
    </w:p>
    <w:p w14:paraId="478FEE29" w14:textId="3C2C34D2" w:rsidR="00FC3897" w:rsidRPr="00C810FC" w:rsidRDefault="00FC3897" w:rsidP="00EA7615">
      <w:pPr>
        <w:pStyle w:val="StyleHeader4Para4Left0Firstline0"/>
        <w:widowControl/>
        <w:numPr>
          <w:ilvl w:val="0"/>
          <w:numId w:val="0"/>
        </w:numPr>
        <w:tabs>
          <w:tab w:val="clear" w:pos="2880"/>
          <w:tab w:val="clear" w:pos="5760"/>
        </w:tabs>
        <w:bidi/>
        <w:spacing w:before="240" w:after="120" w:line="360" w:lineRule="exact"/>
        <w:ind w:left="720"/>
        <w:rPr>
          <w:sz w:val="26"/>
          <w:szCs w:val="26"/>
          <w:rtl/>
        </w:rPr>
      </w:pPr>
      <w:r w:rsidRPr="00C810FC">
        <w:rPr>
          <w:sz w:val="26"/>
          <w:szCs w:val="26"/>
          <w:u w:val="single"/>
          <w:rtl/>
        </w:rPr>
        <w:t>توصي الأمانة اللجنة التنفيذية</w:t>
      </w:r>
      <w:r w:rsidRPr="00C810FC">
        <w:rPr>
          <w:sz w:val="26"/>
          <w:szCs w:val="26"/>
          <w:rtl/>
        </w:rPr>
        <w:t xml:space="preserve"> بالموافقة على </w:t>
      </w:r>
      <w:r w:rsidRPr="00C810FC">
        <w:rPr>
          <w:rFonts w:hint="cs"/>
          <w:sz w:val="26"/>
          <w:szCs w:val="26"/>
          <w:rtl/>
        </w:rPr>
        <w:t>المشروعات</w:t>
      </w:r>
      <w:r w:rsidRPr="00C810FC">
        <w:rPr>
          <w:sz w:val="26"/>
          <w:szCs w:val="26"/>
          <w:rtl/>
        </w:rPr>
        <w:t xml:space="preserve"> والأنشطة المقدمة للموافقة </w:t>
      </w:r>
      <w:r w:rsidRPr="00C810FC">
        <w:rPr>
          <w:rFonts w:hint="cs"/>
          <w:sz w:val="26"/>
          <w:szCs w:val="26"/>
          <w:rtl/>
        </w:rPr>
        <w:t>الشمولية عليها</w:t>
      </w:r>
      <w:r w:rsidRPr="00C810FC">
        <w:rPr>
          <w:sz w:val="26"/>
          <w:szCs w:val="26"/>
          <w:rtl/>
        </w:rPr>
        <w:t xml:space="preserve"> بمستويات التمويل المبينة في </w:t>
      </w:r>
      <w:r w:rsidRPr="00C810FC">
        <w:rPr>
          <w:rFonts w:hint="cs"/>
          <w:sz w:val="26"/>
          <w:szCs w:val="26"/>
          <w:rtl/>
        </w:rPr>
        <w:t>مرفق</w:t>
      </w:r>
      <w:r w:rsidRPr="00C810FC">
        <w:rPr>
          <w:sz w:val="26"/>
          <w:szCs w:val="26"/>
          <w:rtl/>
        </w:rPr>
        <w:t xml:space="preserve"> هذه الوثيقة. وتشمل الموافقة على هذه ال</w:t>
      </w:r>
      <w:r w:rsidRPr="00C810FC">
        <w:rPr>
          <w:rFonts w:hint="cs"/>
          <w:sz w:val="26"/>
          <w:szCs w:val="26"/>
          <w:rtl/>
        </w:rPr>
        <w:t>مشروعات</w:t>
      </w:r>
      <w:r w:rsidRPr="00C810FC">
        <w:rPr>
          <w:sz w:val="26"/>
          <w:szCs w:val="26"/>
          <w:rtl/>
        </w:rPr>
        <w:t xml:space="preserve"> برامج التنفيذ المرتبطة بالشرائح ذات الصلة من ال</w:t>
      </w:r>
      <w:r w:rsidRPr="00C810FC">
        <w:rPr>
          <w:rFonts w:hint="cs"/>
          <w:sz w:val="26"/>
          <w:szCs w:val="26"/>
          <w:rtl/>
        </w:rPr>
        <w:t>مشروعات</w:t>
      </w:r>
      <w:r w:rsidRPr="00C810FC">
        <w:rPr>
          <w:sz w:val="26"/>
          <w:szCs w:val="26"/>
          <w:rtl/>
        </w:rPr>
        <w:t xml:space="preserve"> </w:t>
      </w:r>
      <w:r w:rsidRPr="00C810FC">
        <w:rPr>
          <w:rFonts w:hint="cs"/>
          <w:sz w:val="26"/>
          <w:szCs w:val="26"/>
          <w:rtl/>
        </w:rPr>
        <w:t>ال</w:t>
      </w:r>
      <w:r w:rsidRPr="00C810FC">
        <w:rPr>
          <w:sz w:val="26"/>
          <w:szCs w:val="26"/>
          <w:rtl/>
        </w:rPr>
        <w:t>متعددة السنوات؛ والاتفاقات المحدثة عند الاقتضاء؛ والشروط أو الأحكام ذات الصلة الواردة في وثائق تقييم ال</w:t>
      </w:r>
      <w:r w:rsidRPr="00C810FC">
        <w:rPr>
          <w:rFonts w:hint="cs"/>
          <w:sz w:val="26"/>
          <w:szCs w:val="26"/>
          <w:rtl/>
        </w:rPr>
        <w:t>مشروعات</w:t>
      </w:r>
      <w:r w:rsidRPr="00C810FC">
        <w:rPr>
          <w:sz w:val="26"/>
          <w:szCs w:val="26"/>
          <w:rtl/>
        </w:rPr>
        <w:t xml:space="preserve"> </w:t>
      </w:r>
      <w:r w:rsidRPr="00C810FC">
        <w:rPr>
          <w:rFonts w:hint="cs"/>
          <w:sz w:val="26"/>
          <w:szCs w:val="26"/>
          <w:rtl/>
        </w:rPr>
        <w:t>المقابل</w:t>
      </w:r>
      <w:r w:rsidRPr="00C810FC">
        <w:rPr>
          <w:sz w:val="26"/>
          <w:szCs w:val="26"/>
          <w:rtl/>
        </w:rPr>
        <w:t xml:space="preserve">ة؛ والملاحظات التي ستُبلّغ إلى الحكومات المستفيدة لتجديد </w:t>
      </w:r>
      <w:r w:rsidRPr="00C810FC">
        <w:rPr>
          <w:rFonts w:hint="cs"/>
          <w:sz w:val="26"/>
          <w:szCs w:val="26"/>
          <w:rtl/>
        </w:rPr>
        <w:t>مشروعات</w:t>
      </w:r>
      <w:r w:rsidRPr="00C810FC">
        <w:rPr>
          <w:sz w:val="26"/>
          <w:szCs w:val="26"/>
          <w:rtl/>
        </w:rPr>
        <w:t xml:space="preserve"> التعزيز المؤسسي.</w:t>
      </w:r>
    </w:p>
    <w:p w14:paraId="59009498" w14:textId="65DE1DE0" w:rsidR="00FC3897" w:rsidRPr="00C810FC" w:rsidRDefault="00FC3897" w:rsidP="00EB118C">
      <w:pPr>
        <w:pStyle w:val="StyleHeader4Para4Left0Firstline0"/>
        <w:widowControl/>
        <w:numPr>
          <w:ilvl w:val="0"/>
          <w:numId w:val="0"/>
        </w:numPr>
        <w:tabs>
          <w:tab w:val="clear" w:pos="2880"/>
          <w:tab w:val="clear" w:pos="5760"/>
          <w:tab w:val="left" w:pos="1440"/>
        </w:tabs>
        <w:bidi/>
        <w:spacing w:before="240" w:after="120" w:line="360" w:lineRule="exact"/>
        <w:ind w:left="720"/>
        <w:rPr>
          <w:color w:val="000000"/>
          <w:sz w:val="26"/>
          <w:szCs w:val="26"/>
          <w:rtl/>
          <w:lang w:val="en-US" w:bidi="ar-SA"/>
        </w:rPr>
      </w:pPr>
      <w:r w:rsidRPr="00C810FC">
        <w:rPr>
          <w:b/>
          <w:bCs/>
          <w:sz w:val="26"/>
          <w:szCs w:val="26"/>
          <w:lang w:val="en-US"/>
        </w:rPr>
        <w:t>9</w:t>
      </w:r>
      <w:r w:rsidRPr="00C810FC">
        <w:rPr>
          <w:rFonts w:hint="cs"/>
          <w:b/>
          <w:bCs/>
          <w:sz w:val="26"/>
          <w:szCs w:val="26"/>
          <w:rtl/>
          <w:lang w:val="en-US" w:bidi="ar-SA"/>
        </w:rPr>
        <w:t>(د)</w:t>
      </w:r>
      <w:r w:rsidRPr="00C810FC">
        <w:rPr>
          <w:b/>
          <w:bCs/>
          <w:sz w:val="26"/>
          <w:szCs w:val="26"/>
          <w:rtl/>
          <w:lang w:val="en-US" w:bidi="ar-SA"/>
        </w:rPr>
        <w:tab/>
      </w:r>
      <w:r w:rsidRPr="00C810FC">
        <w:rPr>
          <w:b/>
          <w:bCs/>
          <w:color w:val="000000"/>
          <w:sz w:val="26"/>
          <w:szCs w:val="26"/>
          <w:rtl/>
          <w:lang w:val="en-US" w:bidi="ar-SA"/>
        </w:rPr>
        <w:t>المشروعات الموصى بالنظر الإفرادي فيها</w:t>
      </w:r>
    </w:p>
    <w:p w14:paraId="7DF2B649" w14:textId="63E1F4BF" w:rsidR="00FC3897" w:rsidRPr="00C810FC" w:rsidRDefault="00FC3897" w:rsidP="00FC3897">
      <w:pPr>
        <w:pStyle w:val="StyleHeader4Para4Left0Firstline0"/>
        <w:widowControl/>
        <w:numPr>
          <w:ilvl w:val="0"/>
          <w:numId w:val="0"/>
        </w:numPr>
        <w:tabs>
          <w:tab w:val="clear" w:pos="2880"/>
          <w:tab w:val="clear" w:pos="5760"/>
          <w:tab w:val="left" w:pos="1440"/>
        </w:tabs>
        <w:bidi/>
        <w:spacing w:after="120" w:line="360" w:lineRule="exact"/>
        <w:ind w:left="720"/>
        <w:rPr>
          <w:color w:val="000000" w:themeColor="text1"/>
          <w:sz w:val="26"/>
          <w:szCs w:val="26"/>
          <w:rtl/>
        </w:rPr>
      </w:pPr>
      <w:r w:rsidRPr="00C810FC">
        <w:rPr>
          <w:rFonts w:hint="cs"/>
          <w:sz w:val="26"/>
          <w:szCs w:val="26"/>
          <w:rtl/>
          <w:lang w:val="en-US" w:bidi="ar-SA"/>
        </w:rPr>
        <w:t xml:space="preserve">تحتوي </w:t>
      </w:r>
      <w:r w:rsidRPr="00C810FC">
        <w:rPr>
          <w:rFonts w:hint="cs"/>
          <w:sz w:val="26"/>
          <w:szCs w:val="26"/>
          <w:u w:val="single"/>
          <w:rtl/>
          <w:lang w:val="en-US" w:bidi="ar-SA"/>
        </w:rPr>
        <w:t xml:space="preserve">الوثيقة </w:t>
      </w:r>
      <w:r w:rsidRPr="00C810FC">
        <w:rPr>
          <w:color w:val="000000" w:themeColor="text1"/>
          <w:sz w:val="26"/>
          <w:szCs w:val="26"/>
          <w:u w:val="single"/>
        </w:rPr>
        <w:t>UNEP/</w:t>
      </w:r>
      <w:proofErr w:type="spellStart"/>
      <w:r w:rsidRPr="00C810FC">
        <w:rPr>
          <w:color w:val="000000" w:themeColor="text1"/>
          <w:sz w:val="26"/>
          <w:szCs w:val="26"/>
          <w:u w:val="single"/>
        </w:rPr>
        <w:t>OzL.Pro</w:t>
      </w:r>
      <w:proofErr w:type="spellEnd"/>
      <w:r w:rsidRPr="00C810FC">
        <w:rPr>
          <w:color w:val="000000" w:themeColor="text1"/>
          <w:sz w:val="26"/>
          <w:szCs w:val="26"/>
          <w:u w:val="single"/>
        </w:rPr>
        <w:t>/ExCom/96/19</w:t>
      </w:r>
      <w:r w:rsidRPr="00C810FC">
        <w:rPr>
          <w:rFonts w:hint="cs"/>
          <w:color w:val="000000" w:themeColor="text1"/>
          <w:sz w:val="26"/>
          <w:szCs w:val="26"/>
          <w:rtl/>
        </w:rPr>
        <w:t xml:space="preserve"> على قائمة بالمشروعات والأنشطة المقدم بها طلبات للن</w:t>
      </w:r>
      <w:r w:rsidR="00F32A37" w:rsidRPr="00C810FC">
        <w:rPr>
          <w:rFonts w:hint="cs"/>
          <w:color w:val="000000" w:themeColor="text1"/>
          <w:sz w:val="26"/>
          <w:szCs w:val="26"/>
          <w:rtl/>
        </w:rPr>
        <w:t>ظر فيها بصفة إفرادية.</w:t>
      </w:r>
      <w:r w:rsidR="00D812F0" w:rsidRPr="00C810FC">
        <w:rPr>
          <w:rFonts w:hint="cs"/>
          <w:color w:val="000000" w:themeColor="text1"/>
          <w:sz w:val="26"/>
          <w:szCs w:val="26"/>
          <w:rtl/>
        </w:rPr>
        <w:t xml:space="preserve">  </w:t>
      </w:r>
    </w:p>
    <w:p w14:paraId="2AB45A45" w14:textId="59427AC5" w:rsidR="00F32A37" w:rsidRPr="00C810FC" w:rsidRDefault="00A045B8" w:rsidP="006474BC">
      <w:pPr>
        <w:pStyle w:val="StyleHeader4Para4Left0Firstline0"/>
        <w:widowControl/>
        <w:numPr>
          <w:ilvl w:val="0"/>
          <w:numId w:val="0"/>
        </w:numPr>
        <w:tabs>
          <w:tab w:val="clear" w:pos="2880"/>
          <w:tab w:val="clear" w:pos="5760"/>
          <w:tab w:val="left" w:pos="1440"/>
        </w:tabs>
        <w:bidi/>
        <w:spacing w:before="240" w:after="120" w:line="360" w:lineRule="exact"/>
        <w:ind w:left="720"/>
        <w:rPr>
          <w:sz w:val="26"/>
          <w:szCs w:val="26"/>
          <w:rtl/>
          <w:lang w:val="en-US" w:bidi="ar-SA"/>
        </w:rPr>
      </w:pPr>
      <w:r w:rsidRPr="00C810FC">
        <w:rPr>
          <w:rFonts w:hint="cs"/>
          <w:sz w:val="26"/>
          <w:szCs w:val="26"/>
          <w:u w:val="single"/>
          <w:rtl/>
          <w:lang w:val="en-US" w:bidi="ar-SA"/>
        </w:rPr>
        <w:t>المشاكل التي يتعيَّن معالجتها</w:t>
      </w:r>
      <w:r w:rsidRPr="00C810FC">
        <w:rPr>
          <w:rFonts w:hint="cs"/>
          <w:sz w:val="26"/>
          <w:szCs w:val="26"/>
          <w:rtl/>
          <w:lang w:val="en-US" w:bidi="ar-SA"/>
        </w:rPr>
        <w:t>: ينبغي النظر في الموافقة على كل مشروع على حدة. ويرد وصف المشروعات، وتعليقات الأمانة وتوصي</w:t>
      </w:r>
      <w:r w:rsidR="00CC1352" w:rsidRPr="00C810FC">
        <w:rPr>
          <w:rFonts w:hint="cs"/>
          <w:sz w:val="26"/>
          <w:szCs w:val="26"/>
          <w:rtl/>
          <w:lang w:val="en-US" w:bidi="ar-SA"/>
        </w:rPr>
        <w:t>ا</w:t>
      </w:r>
      <w:r w:rsidRPr="00C810FC">
        <w:rPr>
          <w:rFonts w:hint="cs"/>
          <w:sz w:val="26"/>
          <w:szCs w:val="26"/>
          <w:rtl/>
          <w:lang w:val="en-US" w:bidi="ar-SA"/>
        </w:rPr>
        <w:t>تها في وثيقة المشروع ذات الصلة المشار إليها في الجدول أدناه.</w:t>
      </w:r>
    </w:p>
    <w:p w14:paraId="72622E2C" w14:textId="77777777" w:rsidR="00A528A0" w:rsidRPr="00C810FC" w:rsidRDefault="00A528A0" w:rsidP="00A045B8">
      <w:pPr>
        <w:pStyle w:val="StyleHeader4Para4Left0Firstline0"/>
        <w:numPr>
          <w:ilvl w:val="0"/>
          <w:numId w:val="0"/>
        </w:numPr>
        <w:tabs>
          <w:tab w:val="left" w:pos="1440"/>
        </w:tabs>
        <w:bidi/>
        <w:spacing w:after="120" w:line="360" w:lineRule="exact"/>
        <w:ind w:left="720"/>
        <w:rPr>
          <w:b/>
          <w:bCs/>
          <w:sz w:val="26"/>
          <w:szCs w:val="26"/>
          <w:lang w:bidi="ar-SA"/>
        </w:rPr>
      </w:pPr>
    </w:p>
    <w:p w14:paraId="761C2133" w14:textId="77777777" w:rsidR="00A528A0" w:rsidRDefault="00A528A0" w:rsidP="00A528A0">
      <w:pPr>
        <w:pStyle w:val="StyleHeader4Para4Left0Firstline0"/>
        <w:numPr>
          <w:ilvl w:val="0"/>
          <w:numId w:val="0"/>
        </w:numPr>
        <w:tabs>
          <w:tab w:val="left" w:pos="1440"/>
        </w:tabs>
        <w:bidi/>
        <w:spacing w:after="120" w:line="360" w:lineRule="exact"/>
        <w:ind w:left="720"/>
        <w:rPr>
          <w:b/>
          <w:bCs/>
          <w:sz w:val="26"/>
          <w:szCs w:val="26"/>
          <w:lang w:bidi="ar-SA"/>
        </w:rPr>
      </w:pPr>
    </w:p>
    <w:p w14:paraId="20793FDC" w14:textId="77777777" w:rsidR="00A528A0" w:rsidRDefault="00A528A0" w:rsidP="00A528A0">
      <w:pPr>
        <w:pStyle w:val="StyleHeader4Para4Left0Firstline0"/>
        <w:numPr>
          <w:ilvl w:val="0"/>
          <w:numId w:val="0"/>
        </w:numPr>
        <w:tabs>
          <w:tab w:val="left" w:pos="1440"/>
        </w:tabs>
        <w:bidi/>
        <w:spacing w:after="120" w:line="360" w:lineRule="exact"/>
        <w:ind w:left="720"/>
        <w:rPr>
          <w:b/>
          <w:bCs/>
          <w:sz w:val="26"/>
          <w:szCs w:val="26"/>
          <w:lang w:bidi="ar-SA"/>
        </w:rPr>
      </w:pPr>
    </w:p>
    <w:p w14:paraId="47B63A9D" w14:textId="77777777" w:rsidR="00A528A0" w:rsidRDefault="00A528A0" w:rsidP="00A528A0">
      <w:pPr>
        <w:pStyle w:val="StyleHeader4Para4Left0Firstline0"/>
        <w:numPr>
          <w:ilvl w:val="0"/>
          <w:numId w:val="0"/>
        </w:numPr>
        <w:tabs>
          <w:tab w:val="left" w:pos="1440"/>
        </w:tabs>
        <w:bidi/>
        <w:spacing w:after="120" w:line="360" w:lineRule="exact"/>
        <w:ind w:left="720"/>
        <w:rPr>
          <w:b/>
          <w:bCs/>
          <w:sz w:val="26"/>
          <w:szCs w:val="26"/>
          <w:lang w:bidi="ar-SA"/>
        </w:rPr>
      </w:pPr>
    </w:p>
    <w:p w14:paraId="79723022" w14:textId="66939B35" w:rsidR="00A045B8" w:rsidRPr="00E81019" w:rsidRDefault="00A045B8" w:rsidP="00A528A0">
      <w:pPr>
        <w:pStyle w:val="StyleHeader4Para4Left0Firstline0"/>
        <w:numPr>
          <w:ilvl w:val="0"/>
          <w:numId w:val="0"/>
        </w:numPr>
        <w:tabs>
          <w:tab w:val="left" w:pos="1440"/>
        </w:tabs>
        <w:bidi/>
        <w:spacing w:after="120" w:line="360" w:lineRule="exact"/>
        <w:ind w:left="720"/>
        <w:rPr>
          <w:b/>
          <w:bCs/>
          <w:sz w:val="26"/>
          <w:szCs w:val="26"/>
          <w:rtl/>
          <w:lang w:bidi="ar-SA"/>
        </w:rPr>
      </w:pPr>
      <w:r w:rsidRPr="00E81019">
        <w:rPr>
          <w:rFonts w:hint="cs"/>
          <w:b/>
          <w:bCs/>
          <w:sz w:val="26"/>
          <w:szCs w:val="26"/>
          <w:rtl/>
          <w:lang w:bidi="ar-SA"/>
        </w:rPr>
        <w:lastRenderedPageBreak/>
        <w:t>الأنشطة غير الاستثمارية في برامج عمل الوكالات</w:t>
      </w:r>
    </w:p>
    <w:tbl>
      <w:tblPr>
        <w:tblStyle w:val="TableGrid"/>
        <w:bidiVisual/>
        <w:tblW w:w="4627" w:type="pct"/>
        <w:tblInd w:w="704" w:type="dxa"/>
        <w:tblLayout w:type="fixed"/>
        <w:tblLook w:val="04A0" w:firstRow="1" w:lastRow="0" w:firstColumn="1" w:lastColumn="0" w:noHBand="0" w:noVBand="1"/>
      </w:tblPr>
      <w:tblGrid>
        <w:gridCol w:w="1080"/>
        <w:gridCol w:w="2753"/>
        <w:gridCol w:w="3748"/>
        <w:gridCol w:w="1071"/>
      </w:tblGrid>
      <w:tr w:rsidR="00A045B8" w:rsidRPr="00E81019" w14:paraId="05D10562" w14:textId="77777777" w:rsidTr="003275E7">
        <w:trPr>
          <w:trHeight w:val="300"/>
          <w:tblHeader/>
        </w:trPr>
        <w:tc>
          <w:tcPr>
            <w:tcW w:w="624" w:type="pct"/>
            <w:vAlign w:val="center"/>
          </w:tcPr>
          <w:p w14:paraId="2CAD8E2D" w14:textId="54DDD649" w:rsidR="00A045B8" w:rsidRPr="00E81019" w:rsidRDefault="005A24F1" w:rsidP="003275E7">
            <w:pPr>
              <w:widowControl w:val="0"/>
              <w:jc w:val="center"/>
              <w:rPr>
                <w:sz w:val="18"/>
                <w:szCs w:val="18"/>
                <w:lang w:val="en-US"/>
              </w:rPr>
            </w:pPr>
            <w:r w:rsidRPr="00E81019">
              <w:rPr>
                <w:rFonts w:hint="cs"/>
                <w:b/>
                <w:bCs/>
                <w:sz w:val="18"/>
                <w:szCs w:val="18"/>
                <w:rtl/>
              </w:rPr>
              <w:t>البلد/المنطقة</w:t>
            </w:r>
          </w:p>
        </w:tc>
        <w:tc>
          <w:tcPr>
            <w:tcW w:w="1591" w:type="pct"/>
            <w:vAlign w:val="center"/>
          </w:tcPr>
          <w:p w14:paraId="19341790" w14:textId="68890D4F" w:rsidR="00A045B8" w:rsidRPr="00E81019" w:rsidRDefault="005A24F1" w:rsidP="003275E7">
            <w:pPr>
              <w:widowControl w:val="0"/>
              <w:jc w:val="center"/>
              <w:rPr>
                <w:sz w:val="18"/>
                <w:szCs w:val="18"/>
                <w:lang w:val="en-US"/>
              </w:rPr>
            </w:pPr>
            <w:r w:rsidRPr="00E81019">
              <w:rPr>
                <w:rFonts w:hint="cs"/>
                <w:b/>
                <w:bCs/>
                <w:sz w:val="18"/>
                <w:szCs w:val="18"/>
                <w:rtl/>
              </w:rPr>
              <w:t>عنوان المشروع</w:t>
            </w:r>
          </w:p>
        </w:tc>
        <w:tc>
          <w:tcPr>
            <w:tcW w:w="2166" w:type="pct"/>
            <w:vAlign w:val="center"/>
          </w:tcPr>
          <w:p w14:paraId="7E78A02A" w14:textId="56835F78" w:rsidR="00A045B8" w:rsidRPr="00E81019" w:rsidRDefault="005A24F1" w:rsidP="003275E7">
            <w:pPr>
              <w:widowControl w:val="0"/>
              <w:jc w:val="center"/>
              <w:rPr>
                <w:b/>
                <w:bCs/>
                <w:sz w:val="18"/>
                <w:szCs w:val="18"/>
              </w:rPr>
            </w:pPr>
            <w:r w:rsidRPr="00E81019">
              <w:rPr>
                <w:rFonts w:hint="cs"/>
                <w:b/>
                <w:bCs/>
                <w:sz w:val="18"/>
                <w:szCs w:val="18"/>
                <w:rtl/>
              </w:rPr>
              <w:t>المشكلة</w:t>
            </w:r>
          </w:p>
        </w:tc>
        <w:tc>
          <w:tcPr>
            <w:tcW w:w="619" w:type="pct"/>
            <w:vAlign w:val="center"/>
          </w:tcPr>
          <w:p w14:paraId="74A55594" w14:textId="198E3C0C" w:rsidR="00A045B8" w:rsidRPr="00E81019" w:rsidRDefault="005A24F1" w:rsidP="003275E7">
            <w:pPr>
              <w:widowControl w:val="0"/>
              <w:ind w:left="-105" w:right="-106"/>
              <w:jc w:val="center"/>
              <w:rPr>
                <w:b/>
                <w:bCs/>
                <w:sz w:val="18"/>
                <w:szCs w:val="18"/>
              </w:rPr>
            </w:pPr>
            <w:r w:rsidRPr="00E81019">
              <w:rPr>
                <w:rFonts w:hint="cs"/>
                <w:b/>
                <w:bCs/>
                <w:sz w:val="18"/>
                <w:szCs w:val="18"/>
                <w:rtl/>
              </w:rPr>
              <w:t>عرض الأمانة</w:t>
            </w:r>
            <w:r w:rsidR="00A045B8" w:rsidRPr="00E81019">
              <w:rPr>
                <w:b/>
                <w:bCs/>
                <w:sz w:val="18"/>
                <w:szCs w:val="18"/>
              </w:rPr>
              <w:t xml:space="preserve"> </w:t>
            </w:r>
            <w:r w:rsidRPr="00E81019">
              <w:rPr>
                <w:rFonts w:hint="cs"/>
                <w:b/>
                <w:bCs/>
                <w:sz w:val="18"/>
                <w:szCs w:val="18"/>
                <w:rtl/>
              </w:rPr>
              <w:t>(نعم/لا)</w:t>
            </w:r>
          </w:p>
        </w:tc>
      </w:tr>
      <w:tr w:rsidR="00A045B8" w:rsidRPr="00E81019" w14:paraId="1EDC5376" w14:textId="77777777" w:rsidTr="003275E7">
        <w:trPr>
          <w:trHeight w:val="300"/>
        </w:trPr>
        <w:tc>
          <w:tcPr>
            <w:tcW w:w="5000" w:type="pct"/>
            <w:gridSpan w:val="4"/>
            <w:shd w:val="clear" w:color="auto" w:fill="FFFFFF" w:themeFill="background1"/>
            <w:vAlign w:val="center"/>
          </w:tcPr>
          <w:p w14:paraId="3EC82265" w14:textId="4FDCB3AD" w:rsidR="00A045B8" w:rsidRPr="00E81019" w:rsidRDefault="005A24F1" w:rsidP="00A316AF">
            <w:pPr>
              <w:widowControl w:val="0"/>
              <w:bidi/>
              <w:jc w:val="left"/>
              <w:rPr>
                <w:b/>
                <w:bCs/>
                <w:sz w:val="18"/>
                <w:szCs w:val="18"/>
                <w:lang w:val="en-US"/>
              </w:rPr>
            </w:pPr>
            <w:r w:rsidRPr="00E81019">
              <w:rPr>
                <w:rFonts w:hint="cs"/>
                <w:b/>
                <w:bCs/>
                <w:sz w:val="18"/>
                <w:szCs w:val="18"/>
                <w:rtl/>
              </w:rPr>
              <w:t xml:space="preserve">برنامج عمل اليونيب - </w:t>
            </w:r>
            <w:r w:rsidR="00A045B8" w:rsidRPr="00E81019">
              <w:rPr>
                <w:b/>
                <w:bCs/>
                <w:sz w:val="18"/>
                <w:szCs w:val="18"/>
              </w:rPr>
              <w:t xml:space="preserve">  UNEP/</w:t>
            </w:r>
            <w:proofErr w:type="spellStart"/>
            <w:r w:rsidR="00A045B8" w:rsidRPr="00E81019">
              <w:rPr>
                <w:b/>
                <w:bCs/>
                <w:sz w:val="18"/>
                <w:szCs w:val="18"/>
              </w:rPr>
              <w:t>OzL.Pro</w:t>
            </w:r>
            <w:proofErr w:type="spellEnd"/>
            <w:r w:rsidR="00A045B8" w:rsidRPr="00E81019">
              <w:rPr>
                <w:b/>
                <w:bCs/>
                <w:sz w:val="18"/>
                <w:szCs w:val="18"/>
              </w:rPr>
              <w:t>/ExCom/96/21</w:t>
            </w:r>
          </w:p>
        </w:tc>
      </w:tr>
      <w:tr w:rsidR="00A045B8" w:rsidRPr="00E81019" w14:paraId="7EF339BE" w14:textId="77777777" w:rsidTr="003275E7">
        <w:trPr>
          <w:trHeight w:val="300"/>
        </w:trPr>
        <w:tc>
          <w:tcPr>
            <w:tcW w:w="624" w:type="pct"/>
            <w:shd w:val="clear" w:color="auto" w:fill="FFFFFF" w:themeFill="background1"/>
            <w:vAlign w:val="center"/>
          </w:tcPr>
          <w:p w14:paraId="057A9662" w14:textId="2C6F89ED" w:rsidR="00A045B8" w:rsidRPr="00E81019" w:rsidRDefault="005A24F1" w:rsidP="00A316AF">
            <w:pPr>
              <w:widowControl w:val="0"/>
              <w:bidi/>
              <w:jc w:val="left"/>
              <w:rPr>
                <w:sz w:val="18"/>
                <w:szCs w:val="18"/>
              </w:rPr>
            </w:pPr>
            <w:r w:rsidRPr="00E81019">
              <w:rPr>
                <w:rFonts w:hint="cs"/>
                <w:sz w:val="18"/>
                <w:szCs w:val="18"/>
                <w:rtl/>
              </w:rPr>
              <w:t>ملديف</w:t>
            </w:r>
          </w:p>
        </w:tc>
        <w:tc>
          <w:tcPr>
            <w:tcW w:w="1591" w:type="pct"/>
          </w:tcPr>
          <w:p w14:paraId="4AE7F023" w14:textId="7F87D251" w:rsidR="00A045B8" w:rsidRPr="00E81019" w:rsidRDefault="005A24F1" w:rsidP="00A316AF">
            <w:pPr>
              <w:widowControl w:val="0"/>
              <w:bidi/>
              <w:jc w:val="left"/>
              <w:rPr>
                <w:sz w:val="18"/>
                <w:szCs w:val="18"/>
                <w:lang w:val="en-US"/>
              </w:rPr>
            </w:pPr>
            <w:r w:rsidRPr="00E81019">
              <w:rPr>
                <w:rFonts w:hint="cs"/>
                <w:sz w:val="18"/>
                <w:szCs w:val="18"/>
                <w:rtl/>
              </w:rPr>
              <w:t>مساعدة طارئة إضافية للتعزيز المؤسسي</w:t>
            </w:r>
          </w:p>
        </w:tc>
        <w:tc>
          <w:tcPr>
            <w:tcW w:w="2166" w:type="pct"/>
            <w:vAlign w:val="center"/>
          </w:tcPr>
          <w:p w14:paraId="3EF453F1" w14:textId="263CEAB0" w:rsidR="00A045B8" w:rsidRPr="00E81019" w:rsidRDefault="005A24F1" w:rsidP="00A316AF">
            <w:pPr>
              <w:widowControl w:val="0"/>
              <w:bidi/>
              <w:jc w:val="left"/>
              <w:rPr>
                <w:sz w:val="18"/>
                <w:szCs w:val="18"/>
                <w:lang w:val="en-US"/>
              </w:rPr>
            </w:pPr>
            <w:r w:rsidRPr="00E81019">
              <w:rPr>
                <w:rFonts w:hint="cs"/>
                <w:sz w:val="18"/>
                <w:szCs w:val="18"/>
                <w:rtl/>
              </w:rPr>
              <w:t>الموافقة بصفة استثنائية</w:t>
            </w:r>
          </w:p>
        </w:tc>
        <w:tc>
          <w:tcPr>
            <w:tcW w:w="619" w:type="pct"/>
            <w:vAlign w:val="center"/>
          </w:tcPr>
          <w:p w14:paraId="3E452D9A" w14:textId="5BE9BBD5" w:rsidR="00A045B8" w:rsidRPr="00E81019" w:rsidRDefault="005A24F1" w:rsidP="003275E7">
            <w:pPr>
              <w:widowControl w:val="0"/>
              <w:jc w:val="center"/>
              <w:rPr>
                <w:sz w:val="18"/>
                <w:szCs w:val="18"/>
                <w:lang w:val="en-US"/>
              </w:rPr>
            </w:pPr>
            <w:r w:rsidRPr="00E81019">
              <w:rPr>
                <w:rFonts w:hint="cs"/>
                <w:sz w:val="18"/>
                <w:szCs w:val="18"/>
                <w:rtl/>
                <w:lang w:val="en-US"/>
              </w:rPr>
              <w:t>لا</w:t>
            </w:r>
          </w:p>
        </w:tc>
      </w:tr>
      <w:tr w:rsidR="00A045B8" w:rsidRPr="00E81019" w14:paraId="7CAC9F5D" w14:textId="77777777" w:rsidTr="003275E7">
        <w:trPr>
          <w:trHeight w:val="300"/>
        </w:trPr>
        <w:tc>
          <w:tcPr>
            <w:tcW w:w="624" w:type="pct"/>
            <w:shd w:val="clear" w:color="auto" w:fill="FFFFFF" w:themeFill="background1"/>
            <w:vAlign w:val="center"/>
          </w:tcPr>
          <w:p w14:paraId="53FB3531" w14:textId="03641F56" w:rsidR="00A045B8" w:rsidRPr="00E81019" w:rsidRDefault="005A24F1" w:rsidP="00A316AF">
            <w:pPr>
              <w:widowControl w:val="0"/>
              <w:bidi/>
              <w:jc w:val="left"/>
              <w:rPr>
                <w:sz w:val="18"/>
                <w:szCs w:val="18"/>
              </w:rPr>
            </w:pPr>
            <w:r w:rsidRPr="00E81019">
              <w:rPr>
                <w:rFonts w:hint="cs"/>
                <w:color w:val="000000"/>
                <w:sz w:val="18"/>
                <w:szCs w:val="18"/>
                <w:rtl/>
              </w:rPr>
              <w:t>عالمي</w:t>
            </w:r>
          </w:p>
        </w:tc>
        <w:tc>
          <w:tcPr>
            <w:tcW w:w="1591" w:type="pct"/>
          </w:tcPr>
          <w:p w14:paraId="67348CB6" w14:textId="18FFDDF8" w:rsidR="00A045B8" w:rsidRPr="00E81019" w:rsidRDefault="005A24F1" w:rsidP="00A316AF">
            <w:pPr>
              <w:widowControl w:val="0"/>
              <w:bidi/>
              <w:jc w:val="left"/>
              <w:rPr>
                <w:sz w:val="18"/>
                <w:szCs w:val="18"/>
                <w:lang w:val="en-US"/>
              </w:rPr>
            </w:pPr>
            <w:r w:rsidRPr="00E81019">
              <w:rPr>
                <w:color w:val="000000"/>
                <w:sz w:val="18"/>
                <w:szCs w:val="18"/>
                <w:rtl/>
                <w:lang w:val="en-US"/>
              </w:rPr>
              <w:t>المساعدة ال</w:t>
            </w:r>
            <w:r w:rsidRPr="00E81019">
              <w:rPr>
                <w:rFonts w:hint="cs"/>
                <w:color w:val="000000"/>
                <w:sz w:val="18"/>
                <w:szCs w:val="18"/>
                <w:rtl/>
                <w:lang w:val="en-US"/>
              </w:rPr>
              <w:t>تق</w:t>
            </w:r>
            <w:r w:rsidRPr="00E81019">
              <w:rPr>
                <w:color w:val="000000"/>
                <w:sz w:val="18"/>
                <w:szCs w:val="18"/>
                <w:rtl/>
                <w:lang w:val="en-US"/>
              </w:rPr>
              <w:t>نية العالمية: توأمة مسؤولي الأوزون الوطنيين وصانعي سياسات كفاءة الطاقة لدعم أهداف تعديل كيغالي (المرحلة الثانية)</w:t>
            </w:r>
          </w:p>
        </w:tc>
        <w:tc>
          <w:tcPr>
            <w:tcW w:w="2166" w:type="pct"/>
            <w:vAlign w:val="center"/>
          </w:tcPr>
          <w:p w14:paraId="6607223E" w14:textId="30A2F316" w:rsidR="00A045B8" w:rsidRPr="00E81019" w:rsidRDefault="00E11BA7" w:rsidP="00A316AF">
            <w:pPr>
              <w:widowControl w:val="0"/>
              <w:bidi/>
              <w:jc w:val="left"/>
              <w:rPr>
                <w:sz w:val="18"/>
                <w:szCs w:val="18"/>
                <w:lang w:val="en-US"/>
              </w:rPr>
            </w:pPr>
            <w:r w:rsidRPr="00E81019">
              <w:rPr>
                <w:rFonts w:hint="cs"/>
                <w:sz w:val="18"/>
                <w:szCs w:val="18"/>
                <w:rtl/>
              </w:rPr>
              <w:t>تم حل كافة المشكلات التقنية والمتعلقة بالتكلفة</w:t>
            </w:r>
          </w:p>
        </w:tc>
        <w:tc>
          <w:tcPr>
            <w:tcW w:w="619" w:type="pct"/>
            <w:vAlign w:val="center"/>
          </w:tcPr>
          <w:p w14:paraId="3AB99597" w14:textId="1BCA418D" w:rsidR="00A045B8" w:rsidRPr="00E81019" w:rsidRDefault="00E11BA7" w:rsidP="003275E7">
            <w:pPr>
              <w:widowControl w:val="0"/>
              <w:jc w:val="center"/>
              <w:rPr>
                <w:sz w:val="18"/>
                <w:szCs w:val="18"/>
                <w:lang w:val="en-US"/>
              </w:rPr>
            </w:pPr>
            <w:r w:rsidRPr="00E81019">
              <w:rPr>
                <w:rFonts w:hint="cs"/>
                <w:sz w:val="18"/>
                <w:szCs w:val="18"/>
                <w:rtl/>
                <w:lang w:val="en-US"/>
              </w:rPr>
              <w:t>نعم</w:t>
            </w:r>
          </w:p>
        </w:tc>
      </w:tr>
      <w:tr w:rsidR="00A045B8" w:rsidRPr="00E81019" w14:paraId="67957A59" w14:textId="77777777" w:rsidTr="003275E7">
        <w:trPr>
          <w:trHeight w:val="300"/>
        </w:trPr>
        <w:tc>
          <w:tcPr>
            <w:tcW w:w="5000" w:type="pct"/>
            <w:gridSpan w:val="4"/>
            <w:shd w:val="clear" w:color="auto" w:fill="FFFFFF" w:themeFill="background1"/>
          </w:tcPr>
          <w:p w14:paraId="056AA701" w14:textId="04A909DB" w:rsidR="00A045B8" w:rsidRPr="00E81019" w:rsidRDefault="00E11BA7" w:rsidP="00A316AF">
            <w:pPr>
              <w:widowControl w:val="0"/>
              <w:bidi/>
              <w:jc w:val="left"/>
              <w:rPr>
                <w:b/>
                <w:bCs/>
                <w:sz w:val="18"/>
                <w:szCs w:val="18"/>
                <w:lang w:val="en-US"/>
              </w:rPr>
            </w:pPr>
            <w:r w:rsidRPr="00E81019">
              <w:rPr>
                <w:rFonts w:hint="cs"/>
                <w:b/>
                <w:bCs/>
                <w:sz w:val="18"/>
                <w:szCs w:val="18"/>
                <w:rtl/>
                <w:lang w:val="en-US"/>
              </w:rPr>
              <w:t xml:space="preserve">برنامج عمل اليونيدو - </w:t>
            </w:r>
            <w:r w:rsidR="00A045B8" w:rsidRPr="00E81019">
              <w:rPr>
                <w:b/>
                <w:bCs/>
                <w:sz w:val="18"/>
                <w:szCs w:val="18"/>
                <w:lang w:val="en-US"/>
              </w:rPr>
              <w:t xml:space="preserve"> UNEP/</w:t>
            </w:r>
            <w:proofErr w:type="spellStart"/>
            <w:r w:rsidR="00A045B8" w:rsidRPr="00E81019">
              <w:rPr>
                <w:b/>
                <w:bCs/>
                <w:sz w:val="18"/>
                <w:szCs w:val="18"/>
                <w:lang w:val="en-US"/>
              </w:rPr>
              <w:t>OzL.Pro</w:t>
            </w:r>
            <w:proofErr w:type="spellEnd"/>
            <w:r w:rsidR="00A045B8" w:rsidRPr="00E81019">
              <w:rPr>
                <w:b/>
                <w:bCs/>
                <w:sz w:val="18"/>
                <w:szCs w:val="18"/>
                <w:lang w:val="en-US"/>
              </w:rPr>
              <w:t>/ExCom/96/22/Add.1</w:t>
            </w:r>
          </w:p>
        </w:tc>
      </w:tr>
      <w:tr w:rsidR="00A045B8" w:rsidRPr="00E81019" w14:paraId="47D1A709" w14:textId="77777777" w:rsidTr="003275E7">
        <w:trPr>
          <w:trHeight w:val="300"/>
        </w:trPr>
        <w:tc>
          <w:tcPr>
            <w:tcW w:w="624" w:type="pct"/>
            <w:shd w:val="clear" w:color="auto" w:fill="FFFFFF" w:themeFill="background1"/>
            <w:vAlign w:val="center"/>
          </w:tcPr>
          <w:p w14:paraId="6C838FE1" w14:textId="73461CB5" w:rsidR="00A045B8" w:rsidRPr="00E81019" w:rsidRDefault="00E11BA7" w:rsidP="00A316AF">
            <w:pPr>
              <w:widowControl w:val="0"/>
              <w:bidi/>
              <w:jc w:val="left"/>
              <w:rPr>
                <w:color w:val="000000"/>
                <w:sz w:val="18"/>
                <w:szCs w:val="18"/>
              </w:rPr>
            </w:pPr>
            <w:r w:rsidRPr="00E81019">
              <w:rPr>
                <w:rFonts w:hint="cs"/>
                <w:color w:val="000000"/>
                <w:sz w:val="18"/>
                <w:szCs w:val="18"/>
                <w:rtl/>
              </w:rPr>
              <w:t>الأرجنتين</w:t>
            </w:r>
          </w:p>
        </w:tc>
        <w:tc>
          <w:tcPr>
            <w:tcW w:w="1591" w:type="pct"/>
            <w:vAlign w:val="center"/>
          </w:tcPr>
          <w:p w14:paraId="0E33ABFE" w14:textId="1FD5997C" w:rsidR="00A045B8" w:rsidRPr="00E81019" w:rsidRDefault="00E11BA7" w:rsidP="00A316AF">
            <w:pPr>
              <w:widowControl w:val="0"/>
              <w:bidi/>
              <w:jc w:val="left"/>
              <w:rPr>
                <w:color w:val="000000"/>
                <w:sz w:val="18"/>
                <w:szCs w:val="18"/>
                <w:rtl/>
                <w:lang w:val="en-US" w:bidi="ar-SA"/>
              </w:rPr>
            </w:pPr>
            <w:r w:rsidRPr="00E81019">
              <w:rPr>
                <w:rFonts w:hint="cs"/>
                <w:color w:val="000000"/>
                <w:sz w:val="18"/>
                <w:szCs w:val="18"/>
                <w:rtl/>
                <w:lang w:val="en-US"/>
              </w:rPr>
              <w:t xml:space="preserve">إعداد مشروع لتعزيز كفاءة الطاقة في سياق التخفض التدريجي للمواد الهيدروفلوروكربونية في قطاع تكييف الهواء (المقرَّر </w:t>
            </w:r>
            <w:r w:rsidRPr="00E81019">
              <w:rPr>
                <w:color w:val="000000"/>
                <w:sz w:val="18"/>
                <w:szCs w:val="18"/>
                <w:lang w:val="en-US"/>
              </w:rPr>
              <w:t>94</w:t>
            </w:r>
            <w:r w:rsidRPr="00E81019">
              <w:rPr>
                <w:rFonts w:hint="cs"/>
                <w:color w:val="000000"/>
                <w:sz w:val="18"/>
                <w:szCs w:val="18"/>
                <w:rtl/>
                <w:lang w:val="en-US" w:bidi="ar-SA"/>
              </w:rPr>
              <w:t>/</w:t>
            </w:r>
            <w:r w:rsidRPr="00E81019">
              <w:rPr>
                <w:color w:val="000000"/>
                <w:sz w:val="18"/>
                <w:szCs w:val="18"/>
                <w:lang w:val="en-US" w:bidi="ar-SA"/>
              </w:rPr>
              <w:t>60</w:t>
            </w:r>
            <w:r w:rsidRPr="00E81019">
              <w:rPr>
                <w:rFonts w:hint="cs"/>
                <w:color w:val="000000"/>
                <w:sz w:val="18"/>
                <w:szCs w:val="18"/>
                <w:rtl/>
                <w:lang w:val="en-US" w:bidi="ar-SA"/>
              </w:rPr>
              <w:t>)</w:t>
            </w:r>
          </w:p>
        </w:tc>
        <w:tc>
          <w:tcPr>
            <w:tcW w:w="2166" w:type="pct"/>
            <w:vAlign w:val="center"/>
          </w:tcPr>
          <w:p w14:paraId="6F59EF7C" w14:textId="7E93C52E" w:rsidR="00A045B8" w:rsidRPr="00E81019" w:rsidRDefault="00E11BA7" w:rsidP="00A316AF">
            <w:pPr>
              <w:widowControl w:val="0"/>
              <w:bidi/>
              <w:jc w:val="left"/>
              <w:rPr>
                <w:sz w:val="18"/>
                <w:szCs w:val="18"/>
              </w:rPr>
            </w:pPr>
            <w:r w:rsidRPr="00E81019">
              <w:rPr>
                <w:rFonts w:hint="cs"/>
                <w:sz w:val="18"/>
                <w:szCs w:val="18"/>
                <w:rtl/>
              </w:rPr>
              <w:t>تم حل كافة المشكلات التقنية والمتعلقة بالتكلفة</w:t>
            </w:r>
          </w:p>
        </w:tc>
        <w:tc>
          <w:tcPr>
            <w:tcW w:w="619" w:type="pct"/>
            <w:vAlign w:val="center"/>
          </w:tcPr>
          <w:p w14:paraId="68455B6F" w14:textId="5A9E84D8" w:rsidR="00A045B8" w:rsidRPr="00E81019" w:rsidRDefault="00E11BA7" w:rsidP="003275E7">
            <w:pPr>
              <w:widowControl w:val="0"/>
              <w:jc w:val="center"/>
              <w:rPr>
                <w:sz w:val="18"/>
                <w:szCs w:val="18"/>
                <w:lang w:val="en-US"/>
              </w:rPr>
            </w:pPr>
            <w:r w:rsidRPr="00E81019">
              <w:rPr>
                <w:rFonts w:hint="cs"/>
                <w:sz w:val="18"/>
                <w:szCs w:val="18"/>
                <w:rtl/>
                <w:lang w:val="en-US"/>
              </w:rPr>
              <w:t>لا</w:t>
            </w:r>
          </w:p>
        </w:tc>
      </w:tr>
      <w:tr w:rsidR="00A045B8" w:rsidRPr="00E81019" w14:paraId="51C0B22D" w14:textId="77777777" w:rsidTr="003275E7">
        <w:trPr>
          <w:trHeight w:val="300"/>
        </w:trPr>
        <w:tc>
          <w:tcPr>
            <w:tcW w:w="5000" w:type="pct"/>
            <w:gridSpan w:val="4"/>
            <w:shd w:val="clear" w:color="auto" w:fill="FFFFFF" w:themeFill="background1"/>
            <w:vAlign w:val="center"/>
          </w:tcPr>
          <w:p w14:paraId="5101EBD2" w14:textId="16374CCF" w:rsidR="00A045B8" w:rsidRPr="00E81019" w:rsidRDefault="00E11BA7" w:rsidP="00A316AF">
            <w:pPr>
              <w:widowControl w:val="0"/>
              <w:bidi/>
              <w:jc w:val="left"/>
              <w:rPr>
                <w:b/>
                <w:bCs/>
                <w:sz w:val="18"/>
                <w:szCs w:val="18"/>
                <w:lang w:val="en-US"/>
              </w:rPr>
            </w:pPr>
            <w:r w:rsidRPr="00E81019">
              <w:rPr>
                <w:rFonts w:hint="cs"/>
                <w:b/>
                <w:bCs/>
                <w:sz w:val="18"/>
                <w:szCs w:val="18"/>
                <w:rtl/>
              </w:rPr>
              <w:t xml:space="preserve">برنامج عمل البنك الدولي - </w:t>
            </w:r>
            <w:r w:rsidR="00A045B8" w:rsidRPr="00E81019">
              <w:rPr>
                <w:b/>
                <w:bCs/>
                <w:sz w:val="18"/>
                <w:szCs w:val="18"/>
              </w:rPr>
              <w:t xml:space="preserve"> UNEP/</w:t>
            </w:r>
            <w:proofErr w:type="spellStart"/>
            <w:r w:rsidR="00A045B8" w:rsidRPr="00E81019">
              <w:rPr>
                <w:b/>
                <w:bCs/>
                <w:sz w:val="18"/>
                <w:szCs w:val="18"/>
              </w:rPr>
              <w:t>OzL.Pro</w:t>
            </w:r>
            <w:proofErr w:type="spellEnd"/>
            <w:r w:rsidR="00A045B8" w:rsidRPr="00E81019">
              <w:rPr>
                <w:b/>
                <w:bCs/>
                <w:sz w:val="18"/>
                <w:szCs w:val="18"/>
              </w:rPr>
              <w:t>/ExCom/96/23</w:t>
            </w:r>
          </w:p>
        </w:tc>
      </w:tr>
      <w:tr w:rsidR="00A045B8" w:rsidRPr="00E81019" w14:paraId="49D9D53F" w14:textId="77777777" w:rsidTr="003275E7">
        <w:trPr>
          <w:trHeight w:val="300"/>
        </w:trPr>
        <w:tc>
          <w:tcPr>
            <w:tcW w:w="624" w:type="pct"/>
            <w:shd w:val="clear" w:color="auto" w:fill="FFFFFF" w:themeFill="background1"/>
            <w:vAlign w:val="center"/>
          </w:tcPr>
          <w:p w14:paraId="68804ED9" w14:textId="5C348D28" w:rsidR="00A045B8" w:rsidRPr="00E81019" w:rsidRDefault="00E11BA7" w:rsidP="00A316AF">
            <w:pPr>
              <w:widowControl w:val="0"/>
              <w:bidi/>
              <w:jc w:val="left"/>
              <w:rPr>
                <w:sz w:val="18"/>
                <w:szCs w:val="18"/>
              </w:rPr>
            </w:pPr>
            <w:r w:rsidRPr="00E81019">
              <w:rPr>
                <w:rFonts w:hint="cs"/>
                <w:sz w:val="18"/>
                <w:szCs w:val="18"/>
                <w:rtl/>
              </w:rPr>
              <w:t>إندونيسيا</w:t>
            </w:r>
          </w:p>
        </w:tc>
        <w:tc>
          <w:tcPr>
            <w:tcW w:w="1591" w:type="pct"/>
            <w:vAlign w:val="center"/>
          </w:tcPr>
          <w:p w14:paraId="1D5DC741" w14:textId="67F585BD" w:rsidR="00A045B8" w:rsidRPr="00E81019" w:rsidRDefault="00E11BA7" w:rsidP="00A316AF">
            <w:pPr>
              <w:bidi/>
              <w:jc w:val="left"/>
              <w:rPr>
                <w:color w:val="000000"/>
                <w:sz w:val="18"/>
                <w:szCs w:val="18"/>
              </w:rPr>
            </w:pPr>
            <w:r w:rsidRPr="00E81019">
              <w:rPr>
                <w:rFonts w:hint="cs"/>
                <w:color w:val="000000"/>
                <w:sz w:val="18"/>
                <w:szCs w:val="18"/>
                <w:rtl/>
                <w:lang w:val="en-US"/>
              </w:rPr>
              <w:t xml:space="preserve">إعداد مشروع لتعزيز كفاءة الطاقة في سياق التخفض التدريجي للمواد الهيدروفلوروكربونية في قطاع تصنيع أجهزة التبريد (المقرَّر </w:t>
            </w:r>
            <w:r w:rsidRPr="00E81019">
              <w:rPr>
                <w:color w:val="000000"/>
                <w:sz w:val="18"/>
                <w:szCs w:val="18"/>
                <w:lang w:val="en-US"/>
              </w:rPr>
              <w:t>94</w:t>
            </w:r>
            <w:r w:rsidRPr="00E81019">
              <w:rPr>
                <w:rFonts w:hint="cs"/>
                <w:color w:val="000000"/>
                <w:sz w:val="18"/>
                <w:szCs w:val="18"/>
                <w:rtl/>
                <w:lang w:val="en-US" w:bidi="ar-SA"/>
              </w:rPr>
              <w:t>/</w:t>
            </w:r>
            <w:r w:rsidRPr="00E81019">
              <w:rPr>
                <w:color w:val="000000"/>
                <w:sz w:val="18"/>
                <w:szCs w:val="18"/>
                <w:lang w:val="en-US" w:bidi="ar-SA"/>
              </w:rPr>
              <w:t>60</w:t>
            </w:r>
            <w:r w:rsidRPr="00E81019">
              <w:rPr>
                <w:rFonts w:hint="cs"/>
                <w:color w:val="000000"/>
                <w:sz w:val="18"/>
                <w:szCs w:val="18"/>
                <w:rtl/>
                <w:lang w:val="en-US" w:bidi="ar-SA"/>
              </w:rPr>
              <w:t>)</w:t>
            </w:r>
          </w:p>
        </w:tc>
        <w:tc>
          <w:tcPr>
            <w:tcW w:w="2166" w:type="pct"/>
            <w:vAlign w:val="center"/>
          </w:tcPr>
          <w:p w14:paraId="31B1DC16" w14:textId="1CCC7F6B" w:rsidR="00A045B8" w:rsidRPr="00E81019" w:rsidRDefault="00E11BA7" w:rsidP="00A316AF">
            <w:pPr>
              <w:widowControl w:val="0"/>
              <w:bidi/>
              <w:jc w:val="left"/>
              <w:rPr>
                <w:sz w:val="18"/>
                <w:szCs w:val="18"/>
              </w:rPr>
            </w:pPr>
            <w:r w:rsidRPr="00E81019">
              <w:rPr>
                <w:rFonts w:hint="cs"/>
                <w:sz w:val="18"/>
                <w:szCs w:val="18"/>
                <w:rtl/>
              </w:rPr>
              <w:t>تم حل كافة المشكلات التقنية والمتعلقة بالتكلفة</w:t>
            </w:r>
          </w:p>
        </w:tc>
        <w:tc>
          <w:tcPr>
            <w:tcW w:w="619" w:type="pct"/>
            <w:vAlign w:val="center"/>
          </w:tcPr>
          <w:p w14:paraId="0F54F8CF" w14:textId="0FF04911" w:rsidR="00A045B8" w:rsidRPr="00E81019" w:rsidRDefault="00E11BA7" w:rsidP="003275E7">
            <w:pPr>
              <w:widowControl w:val="0"/>
              <w:jc w:val="center"/>
              <w:rPr>
                <w:sz w:val="18"/>
                <w:szCs w:val="18"/>
                <w:lang w:val="en-US"/>
              </w:rPr>
            </w:pPr>
            <w:r w:rsidRPr="00E81019">
              <w:rPr>
                <w:rFonts w:hint="cs"/>
                <w:sz w:val="18"/>
                <w:szCs w:val="18"/>
                <w:rtl/>
                <w:lang w:val="en-US"/>
              </w:rPr>
              <w:t>لا</w:t>
            </w:r>
          </w:p>
        </w:tc>
      </w:tr>
      <w:tr w:rsidR="00A045B8" w:rsidRPr="00E81019" w14:paraId="34380254" w14:textId="77777777" w:rsidTr="003275E7">
        <w:trPr>
          <w:trHeight w:val="300"/>
        </w:trPr>
        <w:tc>
          <w:tcPr>
            <w:tcW w:w="624" w:type="pct"/>
            <w:shd w:val="clear" w:color="auto" w:fill="FFFFFF" w:themeFill="background1"/>
            <w:vAlign w:val="center"/>
          </w:tcPr>
          <w:p w14:paraId="44D6A6A1" w14:textId="5FEBE32F" w:rsidR="00A045B8" w:rsidRPr="00E81019" w:rsidRDefault="00E11BA7" w:rsidP="00A316AF">
            <w:pPr>
              <w:widowControl w:val="0"/>
              <w:bidi/>
              <w:jc w:val="left"/>
              <w:rPr>
                <w:sz w:val="18"/>
                <w:szCs w:val="18"/>
              </w:rPr>
            </w:pPr>
            <w:r w:rsidRPr="00E81019">
              <w:rPr>
                <w:rFonts w:hint="cs"/>
                <w:sz w:val="18"/>
                <w:szCs w:val="18"/>
                <w:rtl/>
              </w:rPr>
              <w:t>غرينادا</w:t>
            </w:r>
          </w:p>
        </w:tc>
        <w:tc>
          <w:tcPr>
            <w:tcW w:w="1591" w:type="pct"/>
          </w:tcPr>
          <w:p w14:paraId="79C35908" w14:textId="40BFDDEF" w:rsidR="00A045B8" w:rsidRPr="00E81019" w:rsidRDefault="003505C2" w:rsidP="00A316AF">
            <w:pPr>
              <w:bidi/>
              <w:jc w:val="left"/>
              <w:rPr>
                <w:sz w:val="18"/>
                <w:szCs w:val="18"/>
                <w:lang w:val="en-US"/>
              </w:rPr>
            </w:pPr>
            <w:r w:rsidRPr="00E81019">
              <w:rPr>
                <w:rFonts w:hint="cs"/>
                <w:color w:val="000000"/>
                <w:sz w:val="18"/>
                <w:szCs w:val="18"/>
                <w:rtl/>
              </w:rPr>
              <w:t>إعداد صندوق متجدد للمستخدمين النهائيين في قطاع الخدمة</w:t>
            </w:r>
          </w:p>
        </w:tc>
        <w:tc>
          <w:tcPr>
            <w:tcW w:w="2166" w:type="pct"/>
            <w:vAlign w:val="center"/>
          </w:tcPr>
          <w:p w14:paraId="563B9359" w14:textId="03B41542" w:rsidR="00A045B8" w:rsidRPr="00E81019" w:rsidRDefault="003505C2" w:rsidP="00A316AF">
            <w:pPr>
              <w:widowControl w:val="0"/>
              <w:bidi/>
              <w:jc w:val="left"/>
              <w:rPr>
                <w:sz w:val="18"/>
                <w:szCs w:val="18"/>
                <w:lang w:val="en-US"/>
              </w:rPr>
            </w:pPr>
            <w:r w:rsidRPr="00E81019">
              <w:rPr>
                <w:rFonts w:hint="cs"/>
                <w:sz w:val="18"/>
                <w:szCs w:val="18"/>
                <w:rtl/>
              </w:rPr>
              <w:t>وفقاً للمقرَّر</w:t>
            </w:r>
            <w:r w:rsidR="00A045B8" w:rsidRPr="00E81019">
              <w:rPr>
                <w:sz w:val="18"/>
                <w:szCs w:val="18"/>
              </w:rPr>
              <w:t xml:space="preserve"> </w:t>
            </w:r>
            <w:r w:rsidRPr="00E81019">
              <w:rPr>
                <w:sz w:val="18"/>
                <w:szCs w:val="18"/>
              </w:rPr>
              <w:t>95</w:t>
            </w:r>
            <w:r w:rsidRPr="00E81019">
              <w:rPr>
                <w:rFonts w:hint="cs"/>
                <w:sz w:val="18"/>
                <w:szCs w:val="18"/>
                <w:rtl/>
              </w:rPr>
              <w:t>/</w:t>
            </w:r>
            <w:r w:rsidRPr="00E81019">
              <w:rPr>
                <w:sz w:val="18"/>
                <w:szCs w:val="18"/>
                <w:lang w:val="en-US"/>
              </w:rPr>
              <w:t>87</w:t>
            </w:r>
            <w:r w:rsidRPr="00E81019">
              <w:rPr>
                <w:rFonts w:hint="cs"/>
                <w:sz w:val="18"/>
                <w:szCs w:val="18"/>
                <w:rtl/>
                <w:lang w:val="en-US"/>
              </w:rPr>
              <w:t xml:space="preserve"> </w:t>
            </w:r>
            <w:r w:rsidRPr="00E81019">
              <w:rPr>
                <w:rFonts w:hint="cs"/>
                <w:sz w:val="18"/>
                <w:szCs w:val="18"/>
                <w:rtl/>
              </w:rPr>
              <w:t>(ز)</w:t>
            </w:r>
          </w:p>
        </w:tc>
        <w:tc>
          <w:tcPr>
            <w:tcW w:w="619" w:type="pct"/>
            <w:vAlign w:val="center"/>
          </w:tcPr>
          <w:p w14:paraId="46909885" w14:textId="57C9083E" w:rsidR="00A045B8" w:rsidRPr="00E81019" w:rsidRDefault="003505C2" w:rsidP="003275E7">
            <w:pPr>
              <w:widowControl w:val="0"/>
              <w:jc w:val="center"/>
              <w:rPr>
                <w:sz w:val="18"/>
                <w:szCs w:val="18"/>
                <w:lang w:val="en-US"/>
              </w:rPr>
            </w:pPr>
            <w:r w:rsidRPr="00E81019">
              <w:rPr>
                <w:rFonts w:hint="cs"/>
                <w:sz w:val="18"/>
                <w:szCs w:val="18"/>
                <w:rtl/>
                <w:lang w:val="en-US"/>
              </w:rPr>
              <w:t>نعم</w:t>
            </w:r>
          </w:p>
        </w:tc>
      </w:tr>
      <w:tr w:rsidR="00A045B8" w:rsidRPr="00E81019" w14:paraId="4C170E52" w14:textId="77777777" w:rsidTr="003275E7">
        <w:trPr>
          <w:trHeight w:val="300"/>
        </w:trPr>
        <w:tc>
          <w:tcPr>
            <w:tcW w:w="624" w:type="pct"/>
            <w:shd w:val="clear" w:color="auto" w:fill="FFFFFF" w:themeFill="background1"/>
            <w:vAlign w:val="center"/>
          </w:tcPr>
          <w:p w14:paraId="63BE2C73" w14:textId="75A0B706" w:rsidR="00A045B8" w:rsidRPr="00E81019" w:rsidRDefault="003505C2" w:rsidP="00A316AF">
            <w:pPr>
              <w:widowControl w:val="0"/>
              <w:bidi/>
              <w:jc w:val="left"/>
              <w:rPr>
                <w:sz w:val="18"/>
                <w:szCs w:val="18"/>
              </w:rPr>
            </w:pPr>
            <w:r w:rsidRPr="00E81019">
              <w:rPr>
                <w:rFonts w:hint="cs"/>
                <w:sz w:val="18"/>
                <w:szCs w:val="18"/>
                <w:rtl/>
              </w:rPr>
              <w:t>المكسيك</w:t>
            </w:r>
          </w:p>
        </w:tc>
        <w:tc>
          <w:tcPr>
            <w:tcW w:w="1591" w:type="pct"/>
            <w:vAlign w:val="center"/>
          </w:tcPr>
          <w:p w14:paraId="11BC331D" w14:textId="6CC604D3" w:rsidR="00A045B8" w:rsidRPr="00E81019" w:rsidRDefault="003505C2" w:rsidP="00A316AF">
            <w:pPr>
              <w:bidi/>
              <w:jc w:val="left"/>
              <w:rPr>
                <w:color w:val="000000"/>
                <w:sz w:val="18"/>
                <w:szCs w:val="18"/>
              </w:rPr>
            </w:pPr>
            <w:r w:rsidRPr="00E81019">
              <w:rPr>
                <w:rFonts w:hint="cs"/>
                <w:color w:val="000000"/>
                <w:sz w:val="18"/>
                <w:szCs w:val="18"/>
                <w:rtl/>
              </w:rPr>
              <w:t>إعداد صندوق متجدد للمستخدمين النهائيين في القطاع العام</w:t>
            </w:r>
          </w:p>
        </w:tc>
        <w:tc>
          <w:tcPr>
            <w:tcW w:w="2166" w:type="pct"/>
            <w:vAlign w:val="center"/>
          </w:tcPr>
          <w:p w14:paraId="7C019242" w14:textId="42350C80" w:rsidR="00A045B8" w:rsidRPr="00E81019" w:rsidRDefault="003505C2" w:rsidP="00A316AF">
            <w:pPr>
              <w:widowControl w:val="0"/>
              <w:bidi/>
              <w:jc w:val="left"/>
              <w:rPr>
                <w:sz w:val="18"/>
                <w:szCs w:val="18"/>
                <w:lang w:val="en-US"/>
              </w:rPr>
            </w:pPr>
            <w:r w:rsidRPr="00E81019">
              <w:rPr>
                <w:rFonts w:hint="cs"/>
                <w:sz w:val="18"/>
                <w:szCs w:val="18"/>
                <w:rtl/>
              </w:rPr>
              <w:t>وفقاً للمقرَّر</w:t>
            </w:r>
            <w:r w:rsidRPr="00E81019">
              <w:rPr>
                <w:sz w:val="18"/>
                <w:szCs w:val="18"/>
              </w:rPr>
              <w:t xml:space="preserve"> 95</w:t>
            </w:r>
            <w:r w:rsidRPr="00E81019">
              <w:rPr>
                <w:rFonts w:hint="cs"/>
                <w:sz w:val="18"/>
                <w:szCs w:val="18"/>
                <w:rtl/>
              </w:rPr>
              <w:t>/</w:t>
            </w:r>
            <w:r w:rsidRPr="00E81019">
              <w:rPr>
                <w:sz w:val="18"/>
                <w:szCs w:val="18"/>
                <w:lang w:val="en-US"/>
              </w:rPr>
              <w:t>87</w:t>
            </w:r>
            <w:r w:rsidRPr="00E81019">
              <w:rPr>
                <w:rFonts w:hint="cs"/>
                <w:sz w:val="18"/>
                <w:szCs w:val="18"/>
                <w:rtl/>
                <w:lang w:val="en-US"/>
              </w:rPr>
              <w:t xml:space="preserve"> </w:t>
            </w:r>
            <w:r w:rsidRPr="00E81019">
              <w:rPr>
                <w:rFonts w:hint="cs"/>
                <w:sz w:val="18"/>
                <w:szCs w:val="18"/>
                <w:rtl/>
              </w:rPr>
              <w:t>(ز)</w:t>
            </w:r>
          </w:p>
        </w:tc>
        <w:tc>
          <w:tcPr>
            <w:tcW w:w="619" w:type="pct"/>
            <w:vAlign w:val="center"/>
          </w:tcPr>
          <w:p w14:paraId="6354ED0E" w14:textId="1C02CE9C" w:rsidR="00A045B8" w:rsidRPr="00E81019" w:rsidRDefault="003505C2" w:rsidP="003275E7">
            <w:pPr>
              <w:widowControl w:val="0"/>
              <w:jc w:val="center"/>
              <w:rPr>
                <w:sz w:val="18"/>
                <w:szCs w:val="18"/>
                <w:lang w:val="en-US"/>
              </w:rPr>
            </w:pPr>
            <w:r w:rsidRPr="00E81019">
              <w:rPr>
                <w:rFonts w:hint="cs"/>
                <w:sz w:val="18"/>
                <w:szCs w:val="18"/>
                <w:rtl/>
                <w:lang w:val="en-US"/>
              </w:rPr>
              <w:t>نعم</w:t>
            </w:r>
          </w:p>
        </w:tc>
      </w:tr>
      <w:tr w:rsidR="00A045B8" w:rsidRPr="00E81019" w14:paraId="1052686D" w14:textId="77777777" w:rsidTr="003275E7">
        <w:trPr>
          <w:trHeight w:val="300"/>
        </w:trPr>
        <w:tc>
          <w:tcPr>
            <w:tcW w:w="624" w:type="pct"/>
            <w:shd w:val="clear" w:color="auto" w:fill="FFFFFF" w:themeFill="background1"/>
            <w:vAlign w:val="center"/>
          </w:tcPr>
          <w:p w14:paraId="2B8D50A2" w14:textId="3F1000A7" w:rsidR="00A045B8" w:rsidRPr="00E81019" w:rsidRDefault="003505C2" w:rsidP="00A316AF">
            <w:pPr>
              <w:keepNext/>
              <w:bidi/>
              <w:jc w:val="left"/>
              <w:rPr>
                <w:sz w:val="18"/>
                <w:szCs w:val="18"/>
              </w:rPr>
            </w:pPr>
            <w:r w:rsidRPr="00E81019">
              <w:rPr>
                <w:rFonts w:hint="cs"/>
                <w:sz w:val="18"/>
                <w:szCs w:val="18"/>
                <w:rtl/>
              </w:rPr>
              <w:t>تايلند</w:t>
            </w:r>
          </w:p>
        </w:tc>
        <w:tc>
          <w:tcPr>
            <w:tcW w:w="1591" w:type="pct"/>
            <w:vAlign w:val="center"/>
          </w:tcPr>
          <w:p w14:paraId="675B1F74" w14:textId="4374E032" w:rsidR="00A045B8" w:rsidRPr="00E81019" w:rsidRDefault="001C1E57" w:rsidP="00A316AF">
            <w:pPr>
              <w:keepNext/>
              <w:bidi/>
              <w:jc w:val="left"/>
              <w:rPr>
                <w:sz w:val="18"/>
                <w:szCs w:val="18"/>
                <w:rtl/>
                <w:lang w:val="en-US" w:bidi="ar-SA"/>
              </w:rPr>
            </w:pPr>
            <w:r w:rsidRPr="00E81019">
              <w:rPr>
                <w:color w:val="000000"/>
                <w:sz w:val="18"/>
                <w:szCs w:val="18"/>
                <w:rtl/>
              </w:rPr>
              <w:t>إعداد صندوق متجدد للمستخدمين النهائيين في قطاعات التبريد المنزلي وتكييف الهواء السكني ومبردات المباني وقطاعات تكييف الهواء المتنقل</w:t>
            </w:r>
          </w:p>
        </w:tc>
        <w:tc>
          <w:tcPr>
            <w:tcW w:w="2166" w:type="pct"/>
            <w:vAlign w:val="center"/>
          </w:tcPr>
          <w:p w14:paraId="2DD2A5B8" w14:textId="6785317F" w:rsidR="00A045B8" w:rsidRPr="00E81019" w:rsidRDefault="003505C2" w:rsidP="00A316AF">
            <w:pPr>
              <w:keepNext/>
              <w:bidi/>
              <w:jc w:val="left"/>
              <w:rPr>
                <w:sz w:val="18"/>
                <w:szCs w:val="18"/>
                <w:lang w:val="en-US"/>
              </w:rPr>
            </w:pPr>
            <w:r w:rsidRPr="00E81019">
              <w:rPr>
                <w:rFonts w:hint="cs"/>
                <w:sz w:val="18"/>
                <w:szCs w:val="18"/>
                <w:rtl/>
              </w:rPr>
              <w:t>وفقاً للمقرَّر</w:t>
            </w:r>
            <w:r w:rsidRPr="00E81019">
              <w:rPr>
                <w:sz w:val="18"/>
                <w:szCs w:val="18"/>
              </w:rPr>
              <w:t xml:space="preserve"> 95</w:t>
            </w:r>
            <w:r w:rsidRPr="00E81019">
              <w:rPr>
                <w:rFonts w:hint="cs"/>
                <w:sz w:val="18"/>
                <w:szCs w:val="18"/>
                <w:rtl/>
              </w:rPr>
              <w:t>/</w:t>
            </w:r>
            <w:r w:rsidRPr="00E81019">
              <w:rPr>
                <w:sz w:val="18"/>
                <w:szCs w:val="18"/>
                <w:lang w:val="en-US"/>
              </w:rPr>
              <w:t>87</w:t>
            </w:r>
            <w:r w:rsidRPr="00E81019">
              <w:rPr>
                <w:rFonts w:hint="cs"/>
                <w:sz w:val="18"/>
                <w:szCs w:val="18"/>
                <w:rtl/>
                <w:lang w:val="en-US"/>
              </w:rPr>
              <w:t xml:space="preserve"> </w:t>
            </w:r>
            <w:r w:rsidRPr="00E81019">
              <w:rPr>
                <w:rFonts w:hint="cs"/>
                <w:sz w:val="18"/>
                <w:szCs w:val="18"/>
                <w:rtl/>
              </w:rPr>
              <w:t>(ز)</w:t>
            </w:r>
          </w:p>
        </w:tc>
        <w:tc>
          <w:tcPr>
            <w:tcW w:w="619" w:type="pct"/>
            <w:vAlign w:val="center"/>
          </w:tcPr>
          <w:p w14:paraId="052C51FF" w14:textId="0A2F2EB5" w:rsidR="00A045B8" w:rsidRPr="00E81019" w:rsidRDefault="003505C2" w:rsidP="003275E7">
            <w:pPr>
              <w:keepNext/>
              <w:jc w:val="center"/>
              <w:rPr>
                <w:sz w:val="18"/>
                <w:szCs w:val="18"/>
                <w:lang w:val="en-US"/>
              </w:rPr>
            </w:pPr>
            <w:r w:rsidRPr="00E81019">
              <w:rPr>
                <w:rFonts w:hint="cs"/>
                <w:sz w:val="18"/>
                <w:szCs w:val="18"/>
                <w:rtl/>
                <w:lang w:val="en-US"/>
              </w:rPr>
              <w:t>نعم</w:t>
            </w:r>
          </w:p>
        </w:tc>
      </w:tr>
      <w:tr w:rsidR="00A045B8" w:rsidRPr="00E81019" w14:paraId="588C5D3E" w14:textId="77777777" w:rsidTr="003275E7">
        <w:trPr>
          <w:trHeight w:val="300"/>
        </w:trPr>
        <w:tc>
          <w:tcPr>
            <w:tcW w:w="624" w:type="pct"/>
            <w:shd w:val="clear" w:color="auto" w:fill="FFFFFF" w:themeFill="background1"/>
            <w:vAlign w:val="center"/>
          </w:tcPr>
          <w:p w14:paraId="447CC755" w14:textId="5394EC97" w:rsidR="00A045B8" w:rsidRPr="00E81019" w:rsidRDefault="007B0E73" w:rsidP="00A316AF">
            <w:pPr>
              <w:widowControl w:val="0"/>
              <w:bidi/>
              <w:jc w:val="left"/>
              <w:rPr>
                <w:sz w:val="18"/>
                <w:szCs w:val="18"/>
              </w:rPr>
            </w:pPr>
            <w:r w:rsidRPr="00E81019">
              <w:rPr>
                <w:rFonts w:hint="cs"/>
                <w:sz w:val="18"/>
                <w:szCs w:val="18"/>
                <w:rtl/>
              </w:rPr>
              <w:t>تركيا</w:t>
            </w:r>
          </w:p>
        </w:tc>
        <w:tc>
          <w:tcPr>
            <w:tcW w:w="1591" w:type="pct"/>
            <w:vAlign w:val="center"/>
          </w:tcPr>
          <w:p w14:paraId="01F7E864" w14:textId="012709CF" w:rsidR="00A045B8" w:rsidRPr="00E81019" w:rsidRDefault="007B0E73" w:rsidP="00A316AF">
            <w:pPr>
              <w:bidi/>
              <w:jc w:val="left"/>
              <w:rPr>
                <w:sz w:val="18"/>
                <w:szCs w:val="18"/>
                <w:lang w:val="en-US"/>
              </w:rPr>
            </w:pPr>
            <w:r w:rsidRPr="00E81019">
              <w:rPr>
                <w:rFonts w:hint="cs"/>
                <w:color w:val="000000"/>
                <w:sz w:val="18"/>
                <w:szCs w:val="18"/>
                <w:rtl/>
              </w:rPr>
              <w:t>إعداد صندوق متجدد للمستخدمين النهائيين في القطاع العام</w:t>
            </w:r>
          </w:p>
        </w:tc>
        <w:tc>
          <w:tcPr>
            <w:tcW w:w="2166" w:type="pct"/>
            <w:vAlign w:val="center"/>
          </w:tcPr>
          <w:p w14:paraId="1E9AF602" w14:textId="2934A43B" w:rsidR="00A045B8" w:rsidRPr="00E81019" w:rsidRDefault="007B0E73" w:rsidP="00A316AF">
            <w:pPr>
              <w:widowControl w:val="0"/>
              <w:bidi/>
              <w:jc w:val="left"/>
              <w:rPr>
                <w:sz w:val="18"/>
                <w:szCs w:val="18"/>
                <w:lang w:val="en-US"/>
              </w:rPr>
            </w:pPr>
            <w:r w:rsidRPr="00E81019">
              <w:rPr>
                <w:rFonts w:hint="cs"/>
                <w:sz w:val="18"/>
                <w:szCs w:val="18"/>
                <w:rtl/>
              </w:rPr>
              <w:t>وفقاً للمقرَّر</w:t>
            </w:r>
            <w:r w:rsidRPr="00E81019">
              <w:rPr>
                <w:sz w:val="18"/>
                <w:szCs w:val="18"/>
              </w:rPr>
              <w:t xml:space="preserve"> 95</w:t>
            </w:r>
            <w:r w:rsidRPr="00E81019">
              <w:rPr>
                <w:rFonts w:hint="cs"/>
                <w:sz w:val="18"/>
                <w:szCs w:val="18"/>
                <w:rtl/>
              </w:rPr>
              <w:t>/</w:t>
            </w:r>
            <w:r w:rsidRPr="00E81019">
              <w:rPr>
                <w:sz w:val="18"/>
                <w:szCs w:val="18"/>
                <w:lang w:val="en-US"/>
              </w:rPr>
              <w:t>87</w:t>
            </w:r>
            <w:r w:rsidRPr="00E81019">
              <w:rPr>
                <w:rFonts w:hint="cs"/>
                <w:sz w:val="18"/>
                <w:szCs w:val="18"/>
                <w:rtl/>
                <w:lang w:val="en-US"/>
              </w:rPr>
              <w:t xml:space="preserve"> </w:t>
            </w:r>
            <w:r w:rsidRPr="00E81019">
              <w:rPr>
                <w:rFonts w:hint="cs"/>
                <w:sz w:val="18"/>
                <w:szCs w:val="18"/>
                <w:rtl/>
              </w:rPr>
              <w:t>(ز)</w:t>
            </w:r>
          </w:p>
        </w:tc>
        <w:tc>
          <w:tcPr>
            <w:tcW w:w="619" w:type="pct"/>
            <w:vAlign w:val="center"/>
          </w:tcPr>
          <w:p w14:paraId="39DC6E9D" w14:textId="00F31623" w:rsidR="00A045B8" w:rsidRPr="00E81019" w:rsidRDefault="007B0E73" w:rsidP="003275E7">
            <w:pPr>
              <w:widowControl w:val="0"/>
              <w:jc w:val="center"/>
              <w:rPr>
                <w:sz w:val="18"/>
                <w:szCs w:val="18"/>
                <w:lang w:val="en-US"/>
              </w:rPr>
            </w:pPr>
            <w:r w:rsidRPr="00E81019">
              <w:rPr>
                <w:rFonts w:hint="cs"/>
                <w:sz w:val="18"/>
                <w:szCs w:val="18"/>
                <w:rtl/>
                <w:lang w:val="en-US"/>
              </w:rPr>
              <w:t>نعم</w:t>
            </w:r>
          </w:p>
        </w:tc>
      </w:tr>
      <w:tr w:rsidR="00A045B8" w:rsidRPr="00E81019" w14:paraId="46A94B75" w14:textId="77777777" w:rsidTr="003275E7">
        <w:trPr>
          <w:trHeight w:val="300"/>
          <w:tblHeader/>
        </w:trPr>
        <w:tc>
          <w:tcPr>
            <w:tcW w:w="5000" w:type="pct"/>
            <w:gridSpan w:val="4"/>
            <w:vAlign w:val="center"/>
          </w:tcPr>
          <w:p w14:paraId="1BE1F60F" w14:textId="48E66F87" w:rsidR="00A045B8" w:rsidRPr="00E81019" w:rsidRDefault="007B0E73" w:rsidP="00A316AF">
            <w:pPr>
              <w:widowControl w:val="0"/>
              <w:bidi/>
              <w:rPr>
                <w:b/>
                <w:bCs/>
                <w:sz w:val="18"/>
                <w:szCs w:val="18"/>
              </w:rPr>
            </w:pPr>
            <w:r w:rsidRPr="00E81019">
              <w:rPr>
                <w:rFonts w:hint="cs"/>
                <w:b/>
                <w:bCs/>
                <w:sz w:val="18"/>
                <w:szCs w:val="18"/>
                <w:rtl/>
              </w:rPr>
              <w:t xml:space="preserve">برنامج عمل اليوئنديبي - </w:t>
            </w:r>
            <w:r w:rsidR="00A045B8" w:rsidRPr="00E81019">
              <w:rPr>
                <w:b/>
                <w:bCs/>
                <w:sz w:val="18"/>
                <w:szCs w:val="18"/>
              </w:rPr>
              <w:t xml:space="preserve"> UNEP/</w:t>
            </w:r>
            <w:proofErr w:type="spellStart"/>
            <w:r w:rsidR="00A045B8" w:rsidRPr="00E81019">
              <w:rPr>
                <w:b/>
                <w:bCs/>
                <w:sz w:val="18"/>
                <w:szCs w:val="18"/>
              </w:rPr>
              <w:t>OzL.Pro</w:t>
            </w:r>
            <w:proofErr w:type="spellEnd"/>
            <w:r w:rsidR="00A045B8" w:rsidRPr="00E81019">
              <w:rPr>
                <w:b/>
                <w:bCs/>
                <w:sz w:val="18"/>
                <w:szCs w:val="18"/>
              </w:rPr>
              <w:t>/ExCom/96/20</w:t>
            </w:r>
          </w:p>
        </w:tc>
      </w:tr>
      <w:tr w:rsidR="00A045B8" w:rsidRPr="00E81019" w14:paraId="2876D83F" w14:textId="77777777" w:rsidTr="003275E7">
        <w:trPr>
          <w:trHeight w:val="300"/>
        </w:trPr>
        <w:tc>
          <w:tcPr>
            <w:tcW w:w="624" w:type="pct"/>
            <w:shd w:val="clear" w:color="auto" w:fill="FFFFFF" w:themeFill="background1"/>
          </w:tcPr>
          <w:p w14:paraId="67C08F35" w14:textId="6738E36E" w:rsidR="00A045B8" w:rsidRPr="00E81019" w:rsidRDefault="007B0E73" w:rsidP="007B0E73">
            <w:pPr>
              <w:widowControl w:val="0"/>
              <w:bidi/>
              <w:jc w:val="left"/>
              <w:rPr>
                <w:sz w:val="18"/>
                <w:szCs w:val="18"/>
                <w:lang w:val="es-CO"/>
              </w:rPr>
            </w:pPr>
            <w:r w:rsidRPr="00E81019">
              <w:rPr>
                <w:rFonts w:hint="cs"/>
                <w:sz w:val="18"/>
                <w:szCs w:val="18"/>
                <w:rtl/>
                <w:lang w:val="es-CO"/>
              </w:rPr>
              <w:t>عالمي (</w:t>
            </w:r>
            <w:r w:rsidR="004C7705" w:rsidRPr="00E81019">
              <w:rPr>
                <w:rFonts w:hint="cs"/>
                <w:sz w:val="18"/>
                <w:szCs w:val="18"/>
                <w:rtl/>
                <w:lang w:val="es-CO"/>
              </w:rPr>
              <w:t>الأردن وغانا و</w:t>
            </w:r>
            <w:r w:rsidRPr="00E81019">
              <w:rPr>
                <w:rFonts w:hint="cs"/>
                <w:sz w:val="18"/>
                <w:szCs w:val="18"/>
                <w:rtl/>
                <w:lang w:val="es-CO"/>
              </w:rPr>
              <w:t>كولومبيا)</w:t>
            </w:r>
          </w:p>
        </w:tc>
        <w:tc>
          <w:tcPr>
            <w:tcW w:w="1591" w:type="pct"/>
          </w:tcPr>
          <w:p w14:paraId="6142DDF0" w14:textId="60C9D439" w:rsidR="00A045B8" w:rsidRPr="00562F57" w:rsidRDefault="007B0E73" w:rsidP="007B0E73">
            <w:pPr>
              <w:jc w:val="right"/>
              <w:rPr>
                <w:sz w:val="18"/>
                <w:szCs w:val="18"/>
                <w:lang w:val="es-CO"/>
              </w:rPr>
            </w:pPr>
            <w:r w:rsidRPr="00E81019">
              <w:rPr>
                <w:rFonts w:hint="cs"/>
                <w:color w:val="000000"/>
                <w:sz w:val="18"/>
                <w:szCs w:val="18"/>
                <w:rtl/>
              </w:rPr>
              <w:t>إعداد صندوق متجدد للمستخدمين النهائيين في قطاع السياحة</w:t>
            </w:r>
          </w:p>
        </w:tc>
        <w:tc>
          <w:tcPr>
            <w:tcW w:w="2166" w:type="pct"/>
          </w:tcPr>
          <w:p w14:paraId="5D49196D" w14:textId="23587D3C" w:rsidR="00A045B8" w:rsidRPr="00E81019" w:rsidRDefault="007B0E73" w:rsidP="00A316AF">
            <w:pPr>
              <w:widowControl w:val="0"/>
              <w:bidi/>
              <w:jc w:val="left"/>
              <w:rPr>
                <w:sz w:val="18"/>
                <w:szCs w:val="18"/>
                <w:lang w:val="en-US"/>
              </w:rPr>
            </w:pPr>
            <w:r w:rsidRPr="00E81019">
              <w:rPr>
                <w:rFonts w:hint="cs"/>
                <w:sz w:val="18"/>
                <w:szCs w:val="18"/>
                <w:rtl/>
              </w:rPr>
              <w:t>وفقاً للمقرَّر</w:t>
            </w:r>
            <w:r w:rsidRPr="00E81019">
              <w:rPr>
                <w:sz w:val="18"/>
                <w:szCs w:val="18"/>
              </w:rPr>
              <w:t xml:space="preserve"> 95</w:t>
            </w:r>
            <w:r w:rsidRPr="00E81019">
              <w:rPr>
                <w:rFonts w:hint="cs"/>
                <w:sz w:val="18"/>
                <w:szCs w:val="18"/>
                <w:rtl/>
              </w:rPr>
              <w:t>/</w:t>
            </w:r>
            <w:r w:rsidRPr="00E81019">
              <w:rPr>
                <w:sz w:val="18"/>
                <w:szCs w:val="18"/>
                <w:lang w:val="en-US"/>
              </w:rPr>
              <w:t>87</w:t>
            </w:r>
            <w:r w:rsidRPr="00E81019">
              <w:rPr>
                <w:rFonts w:hint="cs"/>
                <w:sz w:val="18"/>
                <w:szCs w:val="18"/>
                <w:rtl/>
                <w:lang w:val="en-US"/>
              </w:rPr>
              <w:t xml:space="preserve"> </w:t>
            </w:r>
            <w:r w:rsidRPr="00E81019">
              <w:rPr>
                <w:rFonts w:hint="cs"/>
                <w:sz w:val="18"/>
                <w:szCs w:val="18"/>
                <w:rtl/>
              </w:rPr>
              <w:t>(ز)</w:t>
            </w:r>
            <w:r w:rsidR="00A045B8" w:rsidRPr="00E81019">
              <w:rPr>
                <w:rStyle w:val="FootnoteReference"/>
                <w:b/>
                <w:bCs/>
                <w:sz w:val="18"/>
                <w:szCs w:val="18"/>
              </w:rPr>
              <w:footnoteReference w:id="2"/>
            </w:r>
          </w:p>
        </w:tc>
        <w:tc>
          <w:tcPr>
            <w:tcW w:w="619" w:type="pct"/>
          </w:tcPr>
          <w:p w14:paraId="58615140" w14:textId="3AE17680" w:rsidR="00A045B8" w:rsidRPr="00E81019" w:rsidRDefault="007B0E73" w:rsidP="003275E7">
            <w:pPr>
              <w:widowControl w:val="0"/>
              <w:jc w:val="center"/>
              <w:rPr>
                <w:sz w:val="18"/>
                <w:szCs w:val="18"/>
                <w:lang w:val="en-US"/>
              </w:rPr>
            </w:pPr>
            <w:r w:rsidRPr="00E81019">
              <w:rPr>
                <w:rFonts w:hint="cs"/>
                <w:sz w:val="18"/>
                <w:szCs w:val="18"/>
                <w:rtl/>
                <w:lang w:val="en-US"/>
              </w:rPr>
              <w:t>نعم</w:t>
            </w:r>
          </w:p>
        </w:tc>
      </w:tr>
    </w:tbl>
    <w:p w14:paraId="159383E6" w14:textId="156C5E81" w:rsidR="00FC3897" w:rsidRPr="00E81019" w:rsidRDefault="00FC3897" w:rsidP="00A045B8">
      <w:pPr>
        <w:pStyle w:val="StyleHeader4Para4Left0Firstline0"/>
        <w:numPr>
          <w:ilvl w:val="0"/>
          <w:numId w:val="0"/>
        </w:numPr>
        <w:tabs>
          <w:tab w:val="left" w:pos="1440"/>
        </w:tabs>
        <w:bidi/>
        <w:spacing w:after="120" w:line="360" w:lineRule="exact"/>
        <w:ind w:left="720"/>
        <w:rPr>
          <w:b/>
          <w:bCs/>
          <w:sz w:val="26"/>
          <w:szCs w:val="26"/>
          <w:rtl/>
          <w:lang w:bidi="ar-SA"/>
        </w:rPr>
      </w:pPr>
    </w:p>
    <w:p w14:paraId="232B4C7B" w14:textId="77777777" w:rsidR="008705D2" w:rsidRPr="00E81019" w:rsidRDefault="008705D2" w:rsidP="00A045B8">
      <w:pPr>
        <w:pStyle w:val="StyleHeader4Para4Left0Firstline0"/>
        <w:numPr>
          <w:ilvl w:val="0"/>
          <w:numId w:val="0"/>
        </w:numPr>
        <w:tabs>
          <w:tab w:val="left" w:pos="1440"/>
        </w:tabs>
        <w:bidi/>
        <w:spacing w:after="120" w:line="360" w:lineRule="exact"/>
        <w:ind w:left="720"/>
        <w:rPr>
          <w:b/>
          <w:bCs/>
          <w:sz w:val="26"/>
          <w:szCs w:val="26"/>
          <w:rtl/>
          <w:lang w:bidi="ar-SA"/>
        </w:rPr>
      </w:pPr>
      <w:r w:rsidRPr="00E81019">
        <w:rPr>
          <w:rFonts w:hint="cs"/>
          <w:b/>
          <w:bCs/>
          <w:sz w:val="26"/>
          <w:szCs w:val="26"/>
          <w:rtl/>
          <w:lang w:bidi="ar-SA"/>
        </w:rPr>
        <w:t>الطلبات المتعلقة بمراحل وشرائح خطط إدارة إزالة المواد الهيدروكلوروفلوروكربونية</w:t>
      </w:r>
    </w:p>
    <w:tbl>
      <w:tblPr>
        <w:tblStyle w:val="TableGrid"/>
        <w:bidiVisual/>
        <w:tblW w:w="4627" w:type="pct"/>
        <w:tblInd w:w="704" w:type="dxa"/>
        <w:shd w:val="clear" w:color="auto" w:fill="FFFFFF" w:themeFill="background1"/>
        <w:tblCellMar>
          <w:top w:w="6" w:type="dxa"/>
          <w:bottom w:w="6" w:type="dxa"/>
        </w:tblCellMar>
        <w:tblLook w:val="04A0" w:firstRow="1" w:lastRow="0" w:firstColumn="1" w:lastColumn="0" w:noHBand="0" w:noVBand="1"/>
      </w:tblPr>
      <w:tblGrid>
        <w:gridCol w:w="739"/>
        <w:gridCol w:w="1198"/>
        <w:gridCol w:w="1596"/>
        <w:gridCol w:w="665"/>
        <w:gridCol w:w="3361"/>
        <w:gridCol w:w="1093"/>
      </w:tblGrid>
      <w:tr w:rsidR="008705D2" w:rsidRPr="00E81019" w14:paraId="17CF93F5" w14:textId="77777777" w:rsidTr="003275E7">
        <w:trPr>
          <w:trHeight w:val="48"/>
          <w:tblHeader/>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1D264" w14:textId="185E6AEE" w:rsidR="008705D2" w:rsidRPr="00E81019" w:rsidRDefault="00B25755" w:rsidP="00B25755">
            <w:pPr>
              <w:widowControl w:val="0"/>
              <w:bidi/>
              <w:jc w:val="center"/>
              <w:rPr>
                <w:b/>
                <w:bCs/>
                <w:sz w:val="18"/>
                <w:szCs w:val="18"/>
              </w:rPr>
            </w:pPr>
            <w:r w:rsidRPr="00E81019">
              <w:rPr>
                <w:rFonts w:hint="cs"/>
                <w:b/>
                <w:bCs/>
                <w:sz w:val="18"/>
                <w:szCs w:val="18"/>
                <w:rtl/>
              </w:rPr>
              <w:t>البلد</w:t>
            </w:r>
          </w:p>
        </w:tc>
        <w:tc>
          <w:tcPr>
            <w:tcW w:w="655" w:type="pct"/>
            <w:shd w:val="clear" w:color="auto" w:fill="FFFFFF" w:themeFill="background1"/>
            <w:vAlign w:val="center"/>
          </w:tcPr>
          <w:p w14:paraId="5F9119A6" w14:textId="52529B9C" w:rsidR="008705D2" w:rsidRPr="00E81019" w:rsidRDefault="00B25755" w:rsidP="00B25755">
            <w:pPr>
              <w:widowControl w:val="0"/>
              <w:bidi/>
              <w:jc w:val="center"/>
              <w:rPr>
                <w:b/>
                <w:bCs/>
                <w:sz w:val="18"/>
                <w:szCs w:val="18"/>
              </w:rPr>
            </w:pPr>
            <w:r w:rsidRPr="00E81019">
              <w:rPr>
                <w:rFonts w:hint="cs"/>
                <w:b/>
                <w:bCs/>
                <w:sz w:val="18"/>
                <w:szCs w:val="18"/>
                <w:rtl/>
              </w:rPr>
              <w:t>المرحلة/الشريحة رقم</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91CE8B" w14:textId="7030F91A" w:rsidR="008705D2" w:rsidRPr="00E81019" w:rsidRDefault="00B25755" w:rsidP="00B25755">
            <w:pPr>
              <w:widowControl w:val="0"/>
              <w:bidi/>
              <w:jc w:val="center"/>
              <w:rPr>
                <w:b/>
                <w:bCs/>
                <w:sz w:val="18"/>
                <w:szCs w:val="18"/>
              </w:rPr>
            </w:pPr>
            <w:r w:rsidRPr="00E81019">
              <w:rPr>
                <w:rFonts w:hint="cs"/>
                <w:b/>
                <w:bCs/>
                <w:sz w:val="18"/>
                <w:szCs w:val="18"/>
                <w:rtl/>
              </w:rPr>
              <w:t>الوكالات المنفذة</w:t>
            </w:r>
            <w:r w:rsidR="008705D2" w:rsidRPr="00E81019">
              <w:rPr>
                <w:b/>
                <w:bCs/>
                <w:sz w:val="18"/>
                <w:szCs w:val="18"/>
              </w:rPr>
              <w:t xml:space="preserve"> </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D9125" w14:textId="47821672" w:rsidR="008705D2" w:rsidRPr="00E81019" w:rsidRDefault="00B25755" w:rsidP="00B25755">
            <w:pPr>
              <w:widowControl w:val="0"/>
              <w:bidi/>
              <w:jc w:val="center"/>
              <w:rPr>
                <w:b/>
                <w:bCs/>
                <w:sz w:val="18"/>
                <w:szCs w:val="18"/>
              </w:rPr>
            </w:pPr>
            <w:r w:rsidRPr="00E81019">
              <w:rPr>
                <w:rFonts w:hint="cs"/>
                <w:b/>
                <w:bCs/>
                <w:sz w:val="18"/>
                <w:szCs w:val="18"/>
                <w:rtl/>
              </w:rPr>
              <w:t>رقم الوثيقة</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632CC" w14:textId="25667A1A" w:rsidR="008705D2" w:rsidRPr="00E81019" w:rsidRDefault="00B25755" w:rsidP="00B25755">
            <w:pPr>
              <w:widowControl w:val="0"/>
              <w:bidi/>
              <w:jc w:val="center"/>
              <w:rPr>
                <w:b/>
                <w:bCs/>
                <w:sz w:val="18"/>
                <w:szCs w:val="18"/>
              </w:rPr>
            </w:pPr>
            <w:r w:rsidRPr="00E81019">
              <w:rPr>
                <w:rFonts w:hint="cs"/>
                <w:b/>
                <w:bCs/>
                <w:sz w:val="18"/>
                <w:szCs w:val="18"/>
                <w:rtl/>
              </w:rPr>
              <w:t>المشكلة</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7ADB3" w14:textId="4A1B34BA" w:rsidR="008705D2" w:rsidRPr="00E81019" w:rsidRDefault="00B25755" w:rsidP="00B25755">
            <w:pPr>
              <w:widowControl w:val="0"/>
              <w:bidi/>
              <w:ind w:left="-107" w:right="-106"/>
              <w:jc w:val="center"/>
              <w:rPr>
                <w:b/>
                <w:bCs/>
                <w:sz w:val="18"/>
                <w:szCs w:val="18"/>
              </w:rPr>
            </w:pPr>
            <w:r w:rsidRPr="00E81019">
              <w:rPr>
                <w:rFonts w:hint="cs"/>
                <w:b/>
                <w:bCs/>
                <w:sz w:val="18"/>
                <w:szCs w:val="18"/>
                <w:rtl/>
              </w:rPr>
              <w:t xml:space="preserve">عرض الأمانة </w:t>
            </w:r>
            <w:r w:rsidR="008705D2" w:rsidRPr="00E81019">
              <w:rPr>
                <w:b/>
                <w:bCs/>
                <w:sz w:val="18"/>
                <w:szCs w:val="18"/>
              </w:rPr>
              <w:t xml:space="preserve"> </w:t>
            </w:r>
            <w:r w:rsidRPr="00E81019">
              <w:rPr>
                <w:rFonts w:hint="cs"/>
                <w:b/>
                <w:bCs/>
                <w:sz w:val="18"/>
                <w:szCs w:val="18"/>
                <w:rtl/>
              </w:rPr>
              <w:t>(نعم/لا)</w:t>
            </w:r>
          </w:p>
        </w:tc>
      </w:tr>
      <w:tr w:rsidR="008705D2" w:rsidRPr="00E81019" w14:paraId="7329B884" w14:textId="77777777" w:rsidTr="003275E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BCF16" w14:textId="779C703D" w:rsidR="008705D2" w:rsidRPr="00E81019" w:rsidRDefault="00B25755" w:rsidP="00A316AF">
            <w:pPr>
              <w:widowControl w:val="0"/>
              <w:bidi/>
              <w:jc w:val="left"/>
              <w:rPr>
                <w:color w:val="000000" w:themeColor="text1"/>
                <w:sz w:val="18"/>
                <w:szCs w:val="18"/>
              </w:rPr>
            </w:pPr>
            <w:r w:rsidRPr="00E81019">
              <w:rPr>
                <w:rFonts w:hint="cs"/>
                <w:color w:val="000000" w:themeColor="text1"/>
                <w:sz w:val="18"/>
                <w:szCs w:val="18"/>
                <w:rtl/>
              </w:rPr>
              <w:t>أنتيغوا وبربودا</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F4317E" w14:textId="1B73656A" w:rsidR="008705D2" w:rsidRPr="00E81019" w:rsidRDefault="00B25755" w:rsidP="00A316AF">
            <w:pPr>
              <w:widowControl w:val="0"/>
              <w:bidi/>
              <w:jc w:val="left"/>
              <w:rPr>
                <w:sz w:val="18"/>
                <w:szCs w:val="18"/>
              </w:rPr>
            </w:pPr>
            <w:r w:rsidRPr="00E81019">
              <w:rPr>
                <w:rFonts w:hint="cs"/>
                <w:sz w:val="18"/>
                <w:szCs w:val="18"/>
                <w:rtl/>
              </w:rPr>
              <w:t>المرحلة الثانية، الشريحة الأولى</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1B98F3" w14:textId="1DA0AEB0" w:rsidR="008705D2" w:rsidRPr="00E81019" w:rsidRDefault="00B25755" w:rsidP="00A316AF">
            <w:pPr>
              <w:bidi/>
              <w:ind w:left="93"/>
              <w:jc w:val="left"/>
              <w:rPr>
                <w:sz w:val="18"/>
                <w:szCs w:val="18"/>
              </w:rPr>
            </w:pPr>
            <w:r w:rsidRPr="00E81019">
              <w:rPr>
                <w:rFonts w:hint="cs"/>
                <w:sz w:val="18"/>
                <w:szCs w:val="18"/>
                <w:rtl/>
              </w:rPr>
              <w:t>اليونيب/اليونيدو</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76496" w14:textId="03D9033A" w:rsidR="008705D2" w:rsidRPr="00E81019" w:rsidRDefault="00B25755" w:rsidP="00B25755">
            <w:pPr>
              <w:widowControl w:val="0"/>
              <w:bidi/>
              <w:jc w:val="center"/>
              <w:rPr>
                <w:sz w:val="18"/>
                <w:szCs w:val="18"/>
                <w:lang w:val="en-US" w:bidi="ar-SA"/>
              </w:rPr>
            </w:pPr>
            <w:r w:rsidRPr="00E81019">
              <w:rPr>
                <w:sz w:val="18"/>
                <w:szCs w:val="18"/>
              </w:rPr>
              <w:t>96</w:t>
            </w:r>
            <w:r w:rsidRPr="00E81019">
              <w:rPr>
                <w:rFonts w:hint="cs"/>
                <w:sz w:val="18"/>
                <w:szCs w:val="18"/>
                <w:rtl/>
              </w:rPr>
              <w:t>/</w:t>
            </w:r>
            <w:r w:rsidRPr="00E81019">
              <w:rPr>
                <w:sz w:val="18"/>
                <w:szCs w:val="18"/>
                <w:lang w:val="en-US"/>
              </w:rPr>
              <w:t>24</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5B6AC52D" w14:textId="5E77ADDB" w:rsidR="008705D2" w:rsidRPr="00E81019" w:rsidRDefault="00DD6D61" w:rsidP="00A316AF">
            <w:pPr>
              <w:widowControl w:val="0"/>
              <w:bidi/>
              <w:jc w:val="left"/>
              <w:rPr>
                <w:sz w:val="18"/>
                <w:szCs w:val="18"/>
              </w:rPr>
            </w:pPr>
            <w:r w:rsidRPr="00E81019">
              <w:rPr>
                <w:sz w:val="18"/>
                <w:szCs w:val="18"/>
                <w:rtl/>
              </w:rPr>
              <w:t>طلب الأموال لتحقيق أهداف التخفيض من السنوات الماضية (</w:t>
            </w:r>
            <w:r w:rsidRPr="00E81019">
              <w:rPr>
                <w:rFonts w:hint="cs"/>
                <w:sz w:val="18"/>
                <w:szCs w:val="18"/>
                <w:rtl/>
              </w:rPr>
              <w:t>مسأل</w:t>
            </w:r>
            <w:r w:rsidRPr="00E81019">
              <w:rPr>
                <w:sz w:val="18"/>
                <w:szCs w:val="18"/>
                <w:rtl/>
              </w:rPr>
              <w:t xml:space="preserve">ة </w:t>
            </w:r>
            <w:r w:rsidRPr="00E81019">
              <w:rPr>
                <w:rFonts w:hint="cs"/>
                <w:sz w:val="18"/>
                <w:szCs w:val="18"/>
                <w:rtl/>
              </w:rPr>
              <w:t>مثارة</w:t>
            </w:r>
            <w:r w:rsidRPr="00E81019">
              <w:rPr>
                <w:sz w:val="18"/>
                <w:szCs w:val="18"/>
                <w:rtl/>
              </w:rPr>
              <w:t xml:space="preserve"> في القسم </w:t>
            </w:r>
            <w:r w:rsidRPr="00E81019">
              <w:rPr>
                <w:rFonts w:hint="cs"/>
                <w:sz w:val="18"/>
                <w:szCs w:val="18"/>
                <w:rtl/>
              </w:rPr>
              <w:t>ثالثاً-</w:t>
            </w:r>
            <w:r w:rsidRPr="00E81019">
              <w:rPr>
                <w:sz w:val="18"/>
                <w:szCs w:val="18"/>
              </w:rPr>
              <w:t>5</w:t>
            </w:r>
            <w:r w:rsidRPr="00E81019">
              <w:rPr>
                <w:sz w:val="18"/>
                <w:szCs w:val="18"/>
                <w:rtl/>
              </w:rPr>
              <w:t xml:space="preserve"> من الوثيقة</w:t>
            </w:r>
            <w:r w:rsidR="008705D2" w:rsidRPr="00E81019">
              <w:rPr>
                <w:sz w:val="18"/>
                <w:szCs w:val="18"/>
              </w:rPr>
              <w:t xml:space="preserve"> UNEP/</w:t>
            </w:r>
            <w:proofErr w:type="spellStart"/>
            <w:r w:rsidR="008705D2" w:rsidRPr="00E81019">
              <w:rPr>
                <w:sz w:val="18"/>
                <w:szCs w:val="18"/>
              </w:rPr>
              <w:t>OzL.Pro</w:t>
            </w:r>
            <w:proofErr w:type="spellEnd"/>
            <w:r w:rsidR="008705D2" w:rsidRPr="00E81019">
              <w:rPr>
                <w:sz w:val="18"/>
                <w:szCs w:val="18"/>
              </w:rPr>
              <w:t>/ExCom/96/16)</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2A1B44C3" w14:textId="13576B41" w:rsidR="008705D2" w:rsidRPr="00E81019" w:rsidRDefault="00B25755" w:rsidP="003275E7">
            <w:pPr>
              <w:widowControl w:val="0"/>
              <w:jc w:val="center"/>
              <w:rPr>
                <w:sz w:val="18"/>
                <w:szCs w:val="18"/>
              </w:rPr>
            </w:pPr>
            <w:r w:rsidRPr="00E81019">
              <w:rPr>
                <w:rFonts w:hint="cs"/>
                <w:sz w:val="18"/>
                <w:szCs w:val="18"/>
                <w:rtl/>
              </w:rPr>
              <w:t>لا</w:t>
            </w:r>
          </w:p>
        </w:tc>
      </w:tr>
      <w:tr w:rsidR="008705D2" w:rsidRPr="00E81019" w14:paraId="4380C432" w14:textId="77777777" w:rsidTr="003275E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88B54" w14:textId="685132BD" w:rsidR="008705D2" w:rsidRPr="00E81019" w:rsidRDefault="00B25755" w:rsidP="00A316AF">
            <w:pPr>
              <w:widowControl w:val="0"/>
              <w:bidi/>
              <w:jc w:val="left"/>
              <w:rPr>
                <w:color w:val="000000" w:themeColor="text1"/>
                <w:sz w:val="18"/>
                <w:szCs w:val="18"/>
                <w:lang w:bidi="ar-SA"/>
              </w:rPr>
            </w:pPr>
            <w:r w:rsidRPr="00E81019">
              <w:rPr>
                <w:rFonts w:hint="cs"/>
                <w:color w:val="000000" w:themeColor="text1"/>
                <w:sz w:val="18"/>
                <w:szCs w:val="18"/>
                <w:rtl/>
                <w:lang w:bidi="ar-SA"/>
              </w:rPr>
              <w:t>أرمينيا</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5D43B" w14:textId="79ADFAC0" w:rsidR="008705D2" w:rsidRPr="00E81019" w:rsidRDefault="00B25755" w:rsidP="00A316AF">
            <w:pPr>
              <w:widowControl w:val="0"/>
              <w:bidi/>
              <w:jc w:val="left"/>
              <w:rPr>
                <w:sz w:val="18"/>
                <w:szCs w:val="18"/>
              </w:rPr>
            </w:pPr>
            <w:r w:rsidRPr="00E81019">
              <w:rPr>
                <w:rFonts w:hint="cs"/>
                <w:sz w:val="18"/>
                <w:szCs w:val="18"/>
                <w:rtl/>
              </w:rPr>
              <w:t>المرحلة الثالثة، الشريحة الأولى</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34BB68C" w14:textId="49CD507A" w:rsidR="008705D2" w:rsidRPr="00E81019" w:rsidRDefault="008F68ED" w:rsidP="00A316AF">
            <w:pPr>
              <w:bidi/>
              <w:ind w:left="93"/>
              <w:jc w:val="left"/>
              <w:rPr>
                <w:sz w:val="18"/>
                <w:szCs w:val="18"/>
              </w:rPr>
            </w:pPr>
            <w:r w:rsidRPr="00E81019">
              <w:rPr>
                <w:rFonts w:hint="cs"/>
                <w:sz w:val="18"/>
                <w:szCs w:val="18"/>
                <w:rtl/>
              </w:rPr>
              <w:t>اليونيدو/اليونيب</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6EDE6" w14:textId="689E8EAC" w:rsidR="008705D2" w:rsidRPr="00E81019" w:rsidRDefault="00B25755" w:rsidP="00B25755">
            <w:pPr>
              <w:widowControl w:val="0"/>
              <w:bidi/>
              <w:ind w:left="28"/>
              <w:jc w:val="center"/>
              <w:rPr>
                <w:sz w:val="18"/>
                <w:szCs w:val="18"/>
              </w:rPr>
            </w:pPr>
            <w:r w:rsidRPr="00E81019">
              <w:rPr>
                <w:sz w:val="18"/>
                <w:szCs w:val="18"/>
              </w:rPr>
              <w:t>96</w:t>
            </w:r>
            <w:r w:rsidRPr="00E81019">
              <w:rPr>
                <w:rFonts w:hint="cs"/>
                <w:sz w:val="18"/>
                <w:szCs w:val="18"/>
                <w:rtl/>
              </w:rPr>
              <w:t>/</w:t>
            </w:r>
            <w:r w:rsidRPr="00E81019">
              <w:rPr>
                <w:sz w:val="18"/>
                <w:szCs w:val="18"/>
                <w:lang w:val="en-US"/>
              </w:rPr>
              <w:t>25</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196F9" w14:textId="61B8450D" w:rsidR="008705D2" w:rsidRPr="00E81019" w:rsidRDefault="00DD6D61" w:rsidP="00A316AF">
            <w:pPr>
              <w:widowControl w:val="0"/>
              <w:bidi/>
              <w:jc w:val="left"/>
              <w:rPr>
                <w:sz w:val="18"/>
                <w:szCs w:val="18"/>
              </w:rPr>
            </w:pPr>
            <w:r w:rsidRPr="00E81019">
              <w:rPr>
                <w:rFonts w:hint="cs"/>
                <w:sz w:val="18"/>
                <w:szCs w:val="18"/>
                <w:rtl/>
              </w:rPr>
              <w:t>تم حل كافة المشكلات التقنية والمتعلقة بالتكلفة</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9C96A" w14:textId="5565D69D" w:rsidR="008705D2" w:rsidRPr="00E81019" w:rsidRDefault="00B25755" w:rsidP="003275E7">
            <w:pPr>
              <w:widowControl w:val="0"/>
              <w:jc w:val="center"/>
              <w:rPr>
                <w:sz w:val="18"/>
                <w:szCs w:val="18"/>
              </w:rPr>
            </w:pPr>
            <w:r w:rsidRPr="00E81019">
              <w:rPr>
                <w:rFonts w:hint="cs"/>
                <w:sz w:val="18"/>
                <w:szCs w:val="18"/>
                <w:rtl/>
              </w:rPr>
              <w:t>لا</w:t>
            </w:r>
          </w:p>
        </w:tc>
      </w:tr>
      <w:tr w:rsidR="008705D2" w:rsidRPr="00E81019" w14:paraId="30FE2BC9" w14:textId="77777777" w:rsidTr="003275E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38017" w14:textId="6ED24244" w:rsidR="008705D2" w:rsidRPr="00E81019" w:rsidRDefault="00B25755" w:rsidP="00A316AF">
            <w:pPr>
              <w:widowControl w:val="0"/>
              <w:bidi/>
              <w:jc w:val="left"/>
              <w:rPr>
                <w:color w:val="000000" w:themeColor="text1"/>
                <w:sz w:val="18"/>
                <w:szCs w:val="18"/>
              </w:rPr>
            </w:pPr>
            <w:r w:rsidRPr="00E81019">
              <w:rPr>
                <w:rFonts w:hint="cs"/>
                <w:color w:val="000000" w:themeColor="text1"/>
                <w:sz w:val="18"/>
                <w:szCs w:val="18"/>
                <w:rtl/>
              </w:rPr>
              <w:t>السلفادور</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5C899" w14:textId="645D476A" w:rsidR="008705D2" w:rsidRPr="00E81019" w:rsidRDefault="00B25755" w:rsidP="00A316AF">
            <w:pPr>
              <w:bidi/>
              <w:jc w:val="left"/>
              <w:rPr>
                <w:sz w:val="18"/>
                <w:szCs w:val="18"/>
              </w:rPr>
            </w:pPr>
            <w:r w:rsidRPr="00E81019">
              <w:rPr>
                <w:rFonts w:hint="cs"/>
                <w:sz w:val="18"/>
                <w:szCs w:val="18"/>
                <w:rtl/>
              </w:rPr>
              <w:t>المرحلة الثانية، الشريحة الثانية</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6D720B" w14:textId="24073C60" w:rsidR="008705D2" w:rsidRPr="00E81019" w:rsidRDefault="008F68ED" w:rsidP="00A316AF">
            <w:pPr>
              <w:bidi/>
              <w:ind w:left="93"/>
              <w:jc w:val="left"/>
              <w:rPr>
                <w:sz w:val="18"/>
                <w:szCs w:val="18"/>
              </w:rPr>
            </w:pPr>
            <w:r w:rsidRPr="00E81019">
              <w:rPr>
                <w:rFonts w:hint="cs"/>
                <w:sz w:val="18"/>
                <w:szCs w:val="18"/>
                <w:rtl/>
              </w:rPr>
              <w:t>اليوئنديبي/اليونيب</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CEF61" w14:textId="4B06B477" w:rsidR="008705D2" w:rsidRPr="00E81019" w:rsidRDefault="00B25755" w:rsidP="00B25755">
            <w:pPr>
              <w:bidi/>
              <w:ind w:left="28"/>
              <w:jc w:val="center"/>
              <w:rPr>
                <w:sz w:val="18"/>
                <w:szCs w:val="18"/>
              </w:rPr>
            </w:pPr>
            <w:r w:rsidRPr="00E81019">
              <w:rPr>
                <w:sz w:val="18"/>
                <w:szCs w:val="18"/>
              </w:rPr>
              <w:t>96</w:t>
            </w:r>
            <w:r w:rsidRPr="00E81019">
              <w:rPr>
                <w:rFonts w:hint="cs"/>
                <w:sz w:val="18"/>
                <w:szCs w:val="18"/>
                <w:rtl/>
              </w:rPr>
              <w:t>/</w:t>
            </w:r>
            <w:r w:rsidRPr="00E81019">
              <w:rPr>
                <w:sz w:val="18"/>
                <w:szCs w:val="18"/>
                <w:lang w:val="en-US"/>
              </w:rPr>
              <w:t>33</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83ED8" w14:textId="75A395AD" w:rsidR="008705D2" w:rsidRPr="00E81019" w:rsidRDefault="00DD6D61" w:rsidP="00A316AF">
            <w:pPr>
              <w:widowControl w:val="0"/>
              <w:bidi/>
              <w:jc w:val="left"/>
              <w:rPr>
                <w:sz w:val="18"/>
                <w:szCs w:val="18"/>
              </w:rPr>
            </w:pPr>
            <w:r w:rsidRPr="00E81019">
              <w:rPr>
                <w:rFonts w:hint="cs"/>
                <w:sz w:val="18"/>
                <w:szCs w:val="18"/>
                <w:rtl/>
              </w:rPr>
              <w:t>عدم الامتثال للأهداف المحددة في الاتفاق</w:t>
            </w:r>
            <w:r w:rsidR="008705D2" w:rsidRPr="00E81019">
              <w:rPr>
                <w:sz w:val="18"/>
                <w:szCs w:val="18"/>
              </w:rPr>
              <w:t xml:space="preserve"> </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FBFCF" w14:textId="7C3655E7" w:rsidR="008705D2" w:rsidRPr="00E81019" w:rsidRDefault="00B25755" w:rsidP="003275E7">
            <w:pPr>
              <w:widowControl w:val="0"/>
              <w:jc w:val="center"/>
              <w:rPr>
                <w:sz w:val="18"/>
                <w:szCs w:val="18"/>
              </w:rPr>
            </w:pPr>
            <w:r w:rsidRPr="00E81019">
              <w:rPr>
                <w:rFonts w:hint="cs"/>
                <w:sz w:val="18"/>
                <w:szCs w:val="18"/>
                <w:rtl/>
              </w:rPr>
              <w:t>نعم</w:t>
            </w:r>
          </w:p>
        </w:tc>
      </w:tr>
      <w:tr w:rsidR="008705D2" w:rsidRPr="00E81019" w14:paraId="60B4DC47" w14:textId="77777777" w:rsidTr="003275E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291B7" w14:textId="32B0DFB1" w:rsidR="008705D2" w:rsidRPr="00E81019" w:rsidRDefault="00B25755" w:rsidP="00A316AF">
            <w:pPr>
              <w:widowControl w:val="0"/>
              <w:bidi/>
              <w:jc w:val="left"/>
              <w:rPr>
                <w:sz w:val="18"/>
                <w:szCs w:val="18"/>
              </w:rPr>
            </w:pPr>
            <w:r w:rsidRPr="00E81019">
              <w:rPr>
                <w:rFonts w:hint="cs"/>
                <w:sz w:val="18"/>
                <w:szCs w:val="18"/>
                <w:rtl/>
              </w:rPr>
              <w:t>هايتي</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CEF34" w14:textId="5EA6B5A5" w:rsidR="008705D2" w:rsidRPr="00E81019" w:rsidRDefault="00B25755" w:rsidP="00A316AF">
            <w:pPr>
              <w:bidi/>
              <w:jc w:val="left"/>
              <w:rPr>
                <w:sz w:val="18"/>
                <w:szCs w:val="18"/>
              </w:rPr>
            </w:pPr>
            <w:r w:rsidRPr="00E81019">
              <w:rPr>
                <w:rFonts w:hint="cs"/>
                <w:sz w:val="18"/>
                <w:szCs w:val="18"/>
                <w:rtl/>
              </w:rPr>
              <w:t>المرحلة الثانية، الشريحة الأولى</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1714994" w14:textId="130C8A56" w:rsidR="008705D2" w:rsidRPr="00E81019" w:rsidRDefault="008F68ED" w:rsidP="00A316AF">
            <w:pPr>
              <w:bidi/>
              <w:ind w:left="93"/>
              <w:jc w:val="left"/>
              <w:rPr>
                <w:sz w:val="18"/>
                <w:szCs w:val="18"/>
              </w:rPr>
            </w:pPr>
            <w:r w:rsidRPr="00E81019">
              <w:rPr>
                <w:rFonts w:hint="cs"/>
                <w:sz w:val="18"/>
                <w:szCs w:val="18"/>
                <w:rtl/>
              </w:rPr>
              <w:t>اليوئنديبي</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06244" w14:textId="233E682C" w:rsidR="008705D2" w:rsidRPr="00E81019" w:rsidRDefault="00B25755" w:rsidP="00B25755">
            <w:pPr>
              <w:bidi/>
              <w:ind w:left="28"/>
              <w:jc w:val="center"/>
              <w:rPr>
                <w:sz w:val="18"/>
                <w:szCs w:val="18"/>
              </w:rPr>
            </w:pPr>
            <w:r w:rsidRPr="00E81019">
              <w:rPr>
                <w:sz w:val="18"/>
                <w:szCs w:val="18"/>
              </w:rPr>
              <w:t>96</w:t>
            </w:r>
            <w:r w:rsidRPr="00E81019">
              <w:rPr>
                <w:rFonts w:hint="cs"/>
                <w:sz w:val="18"/>
                <w:szCs w:val="18"/>
                <w:rtl/>
              </w:rPr>
              <w:t>/</w:t>
            </w:r>
            <w:r w:rsidRPr="00E81019">
              <w:rPr>
                <w:sz w:val="18"/>
                <w:szCs w:val="18"/>
                <w:lang w:val="en-US"/>
              </w:rPr>
              <w:t>40</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5F66D10D" w14:textId="71FE081D" w:rsidR="008705D2" w:rsidRPr="00E81019" w:rsidRDefault="00DD6D61" w:rsidP="00A316AF">
            <w:pPr>
              <w:widowControl w:val="0"/>
              <w:bidi/>
              <w:jc w:val="left"/>
              <w:rPr>
                <w:sz w:val="18"/>
                <w:szCs w:val="18"/>
              </w:rPr>
            </w:pPr>
            <w:r w:rsidRPr="00E81019">
              <w:rPr>
                <w:sz w:val="18"/>
                <w:szCs w:val="18"/>
                <w:rtl/>
              </w:rPr>
              <w:t>طلب الأموال لتحقيق أهداف التخفيض من السنوات الماضية (</w:t>
            </w:r>
            <w:r w:rsidRPr="00E81019">
              <w:rPr>
                <w:rFonts w:hint="cs"/>
                <w:sz w:val="18"/>
                <w:szCs w:val="18"/>
                <w:rtl/>
              </w:rPr>
              <w:t>مسأل</w:t>
            </w:r>
            <w:r w:rsidRPr="00E81019">
              <w:rPr>
                <w:sz w:val="18"/>
                <w:szCs w:val="18"/>
                <w:rtl/>
              </w:rPr>
              <w:t xml:space="preserve">ة </w:t>
            </w:r>
            <w:r w:rsidRPr="00E81019">
              <w:rPr>
                <w:rFonts w:hint="cs"/>
                <w:sz w:val="18"/>
                <w:szCs w:val="18"/>
                <w:rtl/>
              </w:rPr>
              <w:t>مثارة</w:t>
            </w:r>
            <w:r w:rsidRPr="00E81019">
              <w:rPr>
                <w:sz w:val="18"/>
                <w:szCs w:val="18"/>
                <w:rtl/>
              </w:rPr>
              <w:t xml:space="preserve"> في القسم </w:t>
            </w:r>
            <w:r w:rsidRPr="00E81019">
              <w:rPr>
                <w:rFonts w:hint="cs"/>
                <w:sz w:val="18"/>
                <w:szCs w:val="18"/>
                <w:rtl/>
              </w:rPr>
              <w:t>ثالثاً-</w:t>
            </w:r>
            <w:r w:rsidRPr="00E81019">
              <w:rPr>
                <w:sz w:val="18"/>
                <w:szCs w:val="18"/>
              </w:rPr>
              <w:t>5</w:t>
            </w:r>
            <w:r w:rsidRPr="00E81019">
              <w:rPr>
                <w:sz w:val="18"/>
                <w:szCs w:val="18"/>
                <w:rtl/>
              </w:rPr>
              <w:t xml:space="preserve"> من الوثيقة</w:t>
            </w:r>
            <w:r w:rsidR="008705D2" w:rsidRPr="00E81019">
              <w:rPr>
                <w:sz w:val="18"/>
                <w:szCs w:val="18"/>
              </w:rPr>
              <w:t xml:space="preserve"> UNEP/</w:t>
            </w:r>
            <w:proofErr w:type="spellStart"/>
            <w:r w:rsidR="008705D2" w:rsidRPr="00E81019">
              <w:rPr>
                <w:sz w:val="18"/>
                <w:szCs w:val="18"/>
              </w:rPr>
              <w:t>OzL.Pro</w:t>
            </w:r>
            <w:proofErr w:type="spellEnd"/>
            <w:r w:rsidR="008705D2" w:rsidRPr="00E81019">
              <w:rPr>
                <w:sz w:val="18"/>
                <w:szCs w:val="18"/>
              </w:rPr>
              <w:t>/ExCom/96/16)</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066EB8D1" w14:textId="44617FFE" w:rsidR="008705D2" w:rsidRPr="00E81019" w:rsidRDefault="00B25755" w:rsidP="003275E7">
            <w:pPr>
              <w:widowControl w:val="0"/>
              <w:jc w:val="center"/>
              <w:rPr>
                <w:sz w:val="18"/>
                <w:szCs w:val="18"/>
              </w:rPr>
            </w:pPr>
            <w:r w:rsidRPr="00E81019">
              <w:rPr>
                <w:rFonts w:hint="cs"/>
                <w:sz w:val="18"/>
                <w:szCs w:val="18"/>
                <w:rtl/>
              </w:rPr>
              <w:t>لا</w:t>
            </w:r>
          </w:p>
        </w:tc>
      </w:tr>
      <w:tr w:rsidR="008705D2" w:rsidRPr="00E81019" w14:paraId="65B0DDE1" w14:textId="77777777" w:rsidTr="003275E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36C08" w14:textId="0AA7F0B6" w:rsidR="008705D2" w:rsidRPr="00E81019" w:rsidRDefault="00B25755" w:rsidP="00A316AF">
            <w:pPr>
              <w:widowControl w:val="0"/>
              <w:bidi/>
              <w:ind w:right="-53"/>
              <w:jc w:val="left"/>
              <w:rPr>
                <w:sz w:val="18"/>
                <w:szCs w:val="18"/>
              </w:rPr>
            </w:pPr>
            <w:r w:rsidRPr="00E81019">
              <w:rPr>
                <w:rFonts w:hint="cs"/>
                <w:sz w:val="18"/>
                <w:szCs w:val="18"/>
                <w:rtl/>
              </w:rPr>
              <w:t>جمهورية إيران الإسلامية</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43964" w14:textId="5B3EF229" w:rsidR="008705D2" w:rsidRPr="00E81019" w:rsidRDefault="00B25755" w:rsidP="00A316AF">
            <w:pPr>
              <w:bidi/>
              <w:jc w:val="left"/>
              <w:rPr>
                <w:sz w:val="18"/>
                <w:szCs w:val="18"/>
              </w:rPr>
            </w:pPr>
            <w:r w:rsidRPr="00E81019">
              <w:rPr>
                <w:rFonts w:hint="cs"/>
                <w:sz w:val="18"/>
                <w:szCs w:val="18"/>
                <w:rtl/>
              </w:rPr>
              <w:t>المرحلة الثالثة، الشريحة الأولى</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51A5393" w14:textId="08245450" w:rsidR="008705D2" w:rsidRPr="00E81019" w:rsidRDefault="008F68ED" w:rsidP="00A316AF">
            <w:pPr>
              <w:bidi/>
              <w:ind w:left="93"/>
              <w:jc w:val="left"/>
              <w:rPr>
                <w:sz w:val="18"/>
                <w:szCs w:val="18"/>
              </w:rPr>
            </w:pPr>
            <w:r w:rsidRPr="00E81019">
              <w:rPr>
                <w:rFonts w:hint="cs"/>
                <w:sz w:val="18"/>
                <w:szCs w:val="18"/>
                <w:rtl/>
              </w:rPr>
              <w:t>اليوئنديبي/اليونيب/اليونيدو</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4E240" w14:textId="2D05B97C" w:rsidR="008705D2" w:rsidRPr="00E81019" w:rsidRDefault="00B25755" w:rsidP="00B25755">
            <w:pPr>
              <w:bidi/>
              <w:ind w:left="28"/>
              <w:jc w:val="center"/>
              <w:rPr>
                <w:sz w:val="18"/>
                <w:szCs w:val="18"/>
              </w:rPr>
            </w:pPr>
            <w:r w:rsidRPr="00E81019">
              <w:rPr>
                <w:sz w:val="18"/>
                <w:szCs w:val="18"/>
              </w:rPr>
              <w:t>96</w:t>
            </w:r>
            <w:r w:rsidRPr="00E81019">
              <w:rPr>
                <w:rFonts w:hint="cs"/>
                <w:sz w:val="18"/>
                <w:szCs w:val="18"/>
                <w:rtl/>
              </w:rPr>
              <w:t>/</w:t>
            </w:r>
            <w:r w:rsidRPr="00E81019">
              <w:rPr>
                <w:sz w:val="18"/>
                <w:szCs w:val="18"/>
                <w:lang w:val="en-US"/>
              </w:rPr>
              <w:t>43</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1C68A5C4" w14:textId="6521242D" w:rsidR="008705D2" w:rsidRPr="00E81019" w:rsidRDefault="00DD6D61" w:rsidP="00A316AF">
            <w:pPr>
              <w:widowControl w:val="0"/>
              <w:bidi/>
              <w:jc w:val="left"/>
              <w:rPr>
                <w:sz w:val="18"/>
                <w:szCs w:val="18"/>
              </w:rPr>
            </w:pPr>
            <w:r w:rsidRPr="00E81019">
              <w:rPr>
                <w:rFonts w:hint="cs"/>
                <w:sz w:val="18"/>
                <w:szCs w:val="18"/>
                <w:rtl/>
              </w:rPr>
              <w:t>تم حل كافة المشكلات التقنية والمتعلقة بالتكلفة</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75AC150F" w14:textId="4FA828B3" w:rsidR="008705D2" w:rsidRPr="00E81019" w:rsidRDefault="00B25755" w:rsidP="003275E7">
            <w:pPr>
              <w:widowControl w:val="0"/>
              <w:jc w:val="center"/>
              <w:rPr>
                <w:sz w:val="18"/>
                <w:szCs w:val="18"/>
              </w:rPr>
            </w:pPr>
            <w:r w:rsidRPr="00E81019">
              <w:rPr>
                <w:rFonts w:hint="cs"/>
                <w:sz w:val="18"/>
                <w:szCs w:val="18"/>
                <w:rtl/>
              </w:rPr>
              <w:t>نعم</w:t>
            </w:r>
          </w:p>
        </w:tc>
      </w:tr>
    </w:tbl>
    <w:p w14:paraId="778E473B" w14:textId="77777777" w:rsidR="008705D2" w:rsidRPr="00E81019" w:rsidRDefault="008705D2" w:rsidP="008705D2">
      <w:pPr>
        <w:pStyle w:val="StyleHeader4Para4Left0Firstline0"/>
        <w:numPr>
          <w:ilvl w:val="0"/>
          <w:numId w:val="0"/>
        </w:numPr>
        <w:tabs>
          <w:tab w:val="left" w:pos="1440"/>
        </w:tabs>
        <w:bidi/>
        <w:spacing w:after="120" w:line="360" w:lineRule="exact"/>
        <w:ind w:left="720"/>
        <w:rPr>
          <w:b/>
          <w:bCs/>
          <w:sz w:val="26"/>
          <w:szCs w:val="26"/>
          <w:rtl/>
          <w:lang w:bidi="ar-SA"/>
        </w:rPr>
      </w:pPr>
    </w:p>
    <w:p w14:paraId="364CF172" w14:textId="77777777" w:rsidR="00F40BB5" w:rsidRDefault="00F40BB5" w:rsidP="008705D2">
      <w:pPr>
        <w:pStyle w:val="StyleHeader4Para4Left0Firstline0"/>
        <w:numPr>
          <w:ilvl w:val="0"/>
          <w:numId w:val="0"/>
        </w:numPr>
        <w:tabs>
          <w:tab w:val="left" w:pos="1440"/>
        </w:tabs>
        <w:bidi/>
        <w:spacing w:after="120" w:line="360" w:lineRule="exact"/>
        <w:ind w:left="720"/>
        <w:rPr>
          <w:b/>
          <w:bCs/>
          <w:sz w:val="26"/>
          <w:szCs w:val="26"/>
          <w:lang w:bidi="ar-SA"/>
        </w:rPr>
      </w:pPr>
    </w:p>
    <w:p w14:paraId="69878388" w14:textId="17230A40" w:rsidR="008705D2" w:rsidRPr="00E81019" w:rsidRDefault="008705D2" w:rsidP="00F40BB5">
      <w:pPr>
        <w:pStyle w:val="StyleHeader4Para4Left0Firstline0"/>
        <w:numPr>
          <w:ilvl w:val="0"/>
          <w:numId w:val="0"/>
        </w:numPr>
        <w:tabs>
          <w:tab w:val="left" w:pos="1440"/>
        </w:tabs>
        <w:bidi/>
        <w:spacing w:after="120" w:line="360" w:lineRule="exact"/>
        <w:ind w:left="720"/>
        <w:rPr>
          <w:b/>
          <w:bCs/>
          <w:sz w:val="26"/>
          <w:szCs w:val="26"/>
          <w:rtl/>
          <w:lang w:bidi="ar-SA"/>
        </w:rPr>
      </w:pPr>
      <w:r w:rsidRPr="00E81019">
        <w:rPr>
          <w:rFonts w:hint="cs"/>
          <w:b/>
          <w:bCs/>
          <w:sz w:val="26"/>
          <w:szCs w:val="26"/>
          <w:rtl/>
          <w:lang w:bidi="ar-SA"/>
        </w:rPr>
        <w:t>طلبات المرحلة الأولى من خطط تنفيذ كيغالي للمواد الهيدروفلوروكربونية</w:t>
      </w:r>
    </w:p>
    <w:tbl>
      <w:tblPr>
        <w:tblStyle w:val="TableGrid"/>
        <w:bidiVisual/>
        <w:tblW w:w="4627" w:type="pct"/>
        <w:tblInd w:w="704" w:type="dxa"/>
        <w:shd w:val="clear" w:color="auto" w:fill="FFFFFF" w:themeFill="background1"/>
        <w:tblCellMar>
          <w:top w:w="6" w:type="dxa"/>
          <w:bottom w:w="6" w:type="dxa"/>
        </w:tblCellMar>
        <w:tblLook w:val="04A0" w:firstRow="1" w:lastRow="0" w:firstColumn="1" w:lastColumn="0" w:noHBand="0" w:noVBand="1"/>
      </w:tblPr>
      <w:tblGrid>
        <w:gridCol w:w="731"/>
        <w:gridCol w:w="1377"/>
        <w:gridCol w:w="1051"/>
        <w:gridCol w:w="811"/>
        <w:gridCol w:w="3596"/>
        <w:gridCol w:w="1086"/>
      </w:tblGrid>
      <w:tr w:rsidR="00D96CD0" w:rsidRPr="00E81019" w14:paraId="79BE6702" w14:textId="77777777" w:rsidTr="003275E7">
        <w:trPr>
          <w:trHeight w:val="48"/>
          <w:tblHeader/>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DE4FB" w14:textId="54C07924" w:rsidR="008705D2" w:rsidRPr="00E81019" w:rsidRDefault="006206FB" w:rsidP="003275E7">
            <w:pPr>
              <w:keepNext/>
              <w:jc w:val="center"/>
              <w:rPr>
                <w:b/>
                <w:bCs/>
                <w:sz w:val="18"/>
                <w:szCs w:val="18"/>
              </w:rPr>
            </w:pPr>
            <w:r w:rsidRPr="00E81019">
              <w:rPr>
                <w:rFonts w:hint="cs"/>
                <w:b/>
                <w:bCs/>
                <w:sz w:val="18"/>
                <w:szCs w:val="18"/>
                <w:rtl/>
              </w:rPr>
              <w:t>البلد</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D62C3B" w14:textId="50906B15" w:rsidR="008705D2" w:rsidRPr="00E81019" w:rsidRDefault="006206FB" w:rsidP="003275E7">
            <w:pPr>
              <w:keepNext/>
              <w:jc w:val="center"/>
              <w:rPr>
                <w:b/>
                <w:bCs/>
                <w:sz w:val="18"/>
                <w:szCs w:val="18"/>
              </w:rPr>
            </w:pPr>
            <w:r w:rsidRPr="00E81019">
              <w:rPr>
                <w:rFonts w:hint="cs"/>
                <w:b/>
                <w:bCs/>
                <w:sz w:val="18"/>
                <w:szCs w:val="18"/>
                <w:rtl/>
              </w:rPr>
              <w:t>الوكالات المنفذة</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6B8C01" w14:textId="297B764B" w:rsidR="008705D2" w:rsidRPr="00E81019" w:rsidRDefault="006206FB" w:rsidP="003275E7">
            <w:pPr>
              <w:keepNext/>
              <w:jc w:val="center"/>
              <w:rPr>
                <w:b/>
                <w:bCs/>
                <w:sz w:val="18"/>
                <w:szCs w:val="18"/>
              </w:rPr>
            </w:pPr>
            <w:r w:rsidRPr="00E81019">
              <w:rPr>
                <w:rFonts w:hint="cs"/>
                <w:b/>
                <w:bCs/>
                <w:sz w:val="18"/>
                <w:szCs w:val="18"/>
                <w:rtl/>
              </w:rPr>
              <w:t>الوثيقة رقم</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6E185" w14:textId="7B482E01" w:rsidR="008705D2" w:rsidRPr="00E81019" w:rsidRDefault="006206FB" w:rsidP="003275E7">
            <w:pPr>
              <w:keepNext/>
              <w:ind w:left="-112" w:right="-110"/>
              <w:jc w:val="center"/>
              <w:rPr>
                <w:b/>
                <w:bCs/>
                <w:sz w:val="18"/>
                <w:szCs w:val="18"/>
              </w:rPr>
            </w:pPr>
            <w:r w:rsidRPr="00E81019">
              <w:rPr>
                <w:rFonts w:hint="cs"/>
                <w:b/>
                <w:bCs/>
                <w:sz w:val="18"/>
                <w:szCs w:val="18"/>
                <w:rtl/>
              </w:rPr>
              <w:t>الفقرة رقم</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9F61" w14:textId="128E1A7C" w:rsidR="008705D2" w:rsidRPr="00E81019" w:rsidRDefault="006206FB" w:rsidP="003275E7">
            <w:pPr>
              <w:keepNext/>
              <w:jc w:val="center"/>
              <w:rPr>
                <w:b/>
                <w:bCs/>
                <w:sz w:val="18"/>
                <w:szCs w:val="18"/>
              </w:rPr>
            </w:pPr>
            <w:r w:rsidRPr="00E81019">
              <w:rPr>
                <w:rFonts w:hint="cs"/>
                <w:b/>
                <w:bCs/>
                <w:sz w:val="18"/>
                <w:szCs w:val="18"/>
                <w:rtl/>
              </w:rPr>
              <w:t>المشكلة</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D33F0" w14:textId="5C63AA9A" w:rsidR="008705D2" w:rsidRPr="00E81019" w:rsidRDefault="006206FB" w:rsidP="003275E7">
            <w:pPr>
              <w:keepNext/>
              <w:ind w:left="-157" w:right="-194"/>
              <w:jc w:val="center"/>
              <w:rPr>
                <w:b/>
                <w:bCs/>
                <w:sz w:val="18"/>
                <w:szCs w:val="18"/>
              </w:rPr>
            </w:pPr>
            <w:r w:rsidRPr="00E81019">
              <w:rPr>
                <w:rFonts w:hint="cs"/>
                <w:b/>
                <w:bCs/>
                <w:sz w:val="18"/>
                <w:szCs w:val="18"/>
                <w:rtl/>
              </w:rPr>
              <w:t>عرض في الجلسة العامة</w:t>
            </w:r>
          </w:p>
        </w:tc>
      </w:tr>
      <w:tr w:rsidR="00D96CD0" w:rsidRPr="00E81019" w14:paraId="5A76A799"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1882BC5A" w14:textId="181A63F7" w:rsidR="008705D2" w:rsidRPr="00E81019" w:rsidRDefault="00551BC8" w:rsidP="00A316AF">
            <w:pPr>
              <w:bidi/>
              <w:jc w:val="left"/>
              <w:rPr>
                <w:color w:val="000000" w:themeColor="text1"/>
                <w:sz w:val="18"/>
                <w:szCs w:val="18"/>
              </w:rPr>
            </w:pPr>
            <w:r w:rsidRPr="00E81019">
              <w:rPr>
                <w:rFonts w:hint="cs"/>
                <w:color w:val="000000" w:themeColor="text1"/>
                <w:sz w:val="18"/>
                <w:szCs w:val="18"/>
                <w:rtl/>
              </w:rPr>
              <w:t>البوسنة والهرسك</w:t>
            </w:r>
          </w:p>
        </w:tc>
        <w:tc>
          <w:tcPr>
            <w:tcW w:w="661"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A808F80" w14:textId="6AEDA7D0" w:rsidR="008705D2" w:rsidRPr="00E81019" w:rsidRDefault="00551BC8" w:rsidP="00A316AF">
            <w:pPr>
              <w:bidi/>
              <w:ind w:left="115"/>
              <w:rPr>
                <w:sz w:val="18"/>
                <w:szCs w:val="18"/>
              </w:rPr>
            </w:pPr>
            <w:r w:rsidRPr="00E81019">
              <w:rPr>
                <w:rFonts w:hint="cs"/>
                <w:sz w:val="18"/>
                <w:szCs w:val="18"/>
                <w:rtl/>
              </w:rPr>
              <w:t>اليونيدو</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E144A" w14:textId="317FDBEB" w:rsidR="008705D2" w:rsidRPr="00E81019" w:rsidRDefault="00551BC8" w:rsidP="00551BC8">
            <w:pPr>
              <w:bidi/>
              <w:jc w:val="center"/>
              <w:rPr>
                <w:sz w:val="18"/>
                <w:szCs w:val="18"/>
              </w:rPr>
            </w:pPr>
            <w:r w:rsidRPr="00E81019">
              <w:rPr>
                <w:sz w:val="18"/>
                <w:szCs w:val="18"/>
              </w:rPr>
              <w:t>96</w:t>
            </w:r>
            <w:r w:rsidRPr="00E81019">
              <w:rPr>
                <w:rFonts w:hint="cs"/>
                <w:sz w:val="18"/>
                <w:szCs w:val="18"/>
                <w:rtl/>
              </w:rPr>
              <w:t>/</w:t>
            </w:r>
            <w:r w:rsidRPr="00E81019">
              <w:rPr>
                <w:sz w:val="18"/>
                <w:szCs w:val="18"/>
                <w:lang w:val="en-US"/>
              </w:rPr>
              <w:t>27</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D3F35"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EDCC7" w14:textId="7944FCB0" w:rsidR="008705D2" w:rsidRPr="00E81019" w:rsidRDefault="006206FB" w:rsidP="00A316AF">
            <w:pPr>
              <w:bidi/>
              <w:spacing w:after="60"/>
              <w:jc w:val="left"/>
              <w:rPr>
                <w:sz w:val="18"/>
                <w:szCs w:val="18"/>
              </w:rPr>
            </w:pPr>
            <w:r w:rsidRPr="00E81019">
              <w:rPr>
                <w:rFonts w:hint="cs"/>
                <w:sz w:val="18"/>
                <w:szCs w:val="18"/>
                <w:rtl/>
              </w:rPr>
              <w:t>تم حل كافة المشكلات التقنية والمتعلقة بالتكلفة</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6FD2" w14:textId="391D5FE6" w:rsidR="008705D2" w:rsidRPr="00E81019" w:rsidRDefault="006206FB" w:rsidP="003275E7">
            <w:pPr>
              <w:jc w:val="center"/>
              <w:rPr>
                <w:sz w:val="18"/>
                <w:szCs w:val="18"/>
              </w:rPr>
            </w:pPr>
            <w:r w:rsidRPr="00E81019">
              <w:rPr>
                <w:rFonts w:hint="cs"/>
                <w:sz w:val="18"/>
                <w:szCs w:val="18"/>
                <w:rtl/>
              </w:rPr>
              <w:t>لا</w:t>
            </w:r>
          </w:p>
        </w:tc>
      </w:tr>
      <w:tr w:rsidR="00D96CD0" w:rsidRPr="00E81019" w14:paraId="3598E97B"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89065" w14:textId="08BC27BE" w:rsidR="008705D2" w:rsidRPr="00E81019" w:rsidRDefault="00551BC8" w:rsidP="00A316AF">
            <w:pPr>
              <w:bidi/>
              <w:jc w:val="left"/>
              <w:rPr>
                <w:color w:val="000000" w:themeColor="text1"/>
                <w:sz w:val="18"/>
                <w:szCs w:val="18"/>
              </w:rPr>
            </w:pPr>
            <w:r w:rsidRPr="00E81019">
              <w:rPr>
                <w:rFonts w:hint="cs"/>
                <w:color w:val="000000" w:themeColor="text1"/>
                <w:sz w:val="18"/>
                <w:szCs w:val="18"/>
                <w:rtl/>
              </w:rPr>
              <w:t>مصــر</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498372E" w14:textId="521F5F97" w:rsidR="008705D2" w:rsidRPr="00E81019" w:rsidRDefault="00551BC8" w:rsidP="00A316AF">
            <w:pPr>
              <w:bidi/>
              <w:ind w:left="115"/>
              <w:rPr>
                <w:sz w:val="18"/>
                <w:szCs w:val="18"/>
              </w:rPr>
            </w:pPr>
            <w:r w:rsidRPr="00E81019">
              <w:rPr>
                <w:rFonts w:hint="cs"/>
                <w:sz w:val="18"/>
                <w:szCs w:val="18"/>
                <w:rtl/>
              </w:rPr>
              <w:t>اليونيدو/اليوئنديبي</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993EF" w14:textId="5FB85424" w:rsidR="008705D2" w:rsidRPr="00E81019" w:rsidRDefault="00551BC8" w:rsidP="00551BC8">
            <w:pPr>
              <w:bidi/>
              <w:jc w:val="center"/>
              <w:rPr>
                <w:sz w:val="18"/>
                <w:szCs w:val="18"/>
              </w:rPr>
            </w:pPr>
            <w:r w:rsidRPr="00E81019">
              <w:rPr>
                <w:sz w:val="18"/>
                <w:szCs w:val="18"/>
              </w:rPr>
              <w:t>96</w:t>
            </w:r>
            <w:r w:rsidRPr="00E81019">
              <w:rPr>
                <w:rFonts w:hint="cs"/>
                <w:sz w:val="18"/>
                <w:szCs w:val="18"/>
                <w:rtl/>
              </w:rPr>
              <w:t>/</w:t>
            </w:r>
            <w:r w:rsidRPr="00E81019">
              <w:rPr>
                <w:sz w:val="18"/>
                <w:szCs w:val="18"/>
                <w:lang w:val="en-US"/>
              </w:rPr>
              <w:t>32</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5EFD28D1" w14:textId="55AFCF79" w:rsidR="008705D2" w:rsidRPr="00E81019" w:rsidRDefault="008705D2" w:rsidP="0048021D">
            <w:pPr>
              <w:bidi/>
              <w:jc w:val="center"/>
              <w:rPr>
                <w:sz w:val="18"/>
                <w:szCs w:val="18"/>
                <w:lang w:val="en-US"/>
              </w:rPr>
            </w:pPr>
            <w:r w:rsidRPr="00E81019">
              <w:rPr>
                <w:sz w:val="18"/>
                <w:szCs w:val="18"/>
              </w:rPr>
              <w:t>39</w:t>
            </w:r>
            <w:r w:rsidR="0048021D" w:rsidRPr="00E81019">
              <w:rPr>
                <w:rFonts w:hint="cs"/>
                <w:sz w:val="18"/>
                <w:szCs w:val="18"/>
                <w:rtl/>
              </w:rPr>
              <w:t>-</w:t>
            </w:r>
            <w:r w:rsidR="0048021D" w:rsidRPr="00E81019">
              <w:rPr>
                <w:sz w:val="18"/>
                <w:szCs w:val="18"/>
                <w:lang w:val="en-US"/>
              </w:rPr>
              <w:t>155</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2FF2995D" w14:textId="77777777" w:rsidR="006206FB" w:rsidRPr="00E81019" w:rsidRDefault="006206FB" w:rsidP="00A316AF">
            <w:pPr>
              <w:bidi/>
              <w:spacing w:after="60"/>
              <w:jc w:val="left"/>
              <w:rPr>
                <w:sz w:val="18"/>
                <w:szCs w:val="18"/>
                <w:rtl/>
              </w:rPr>
            </w:pPr>
            <w:r w:rsidRPr="00E81019">
              <w:rPr>
                <w:rFonts w:hint="cs"/>
                <w:sz w:val="18"/>
                <w:szCs w:val="18"/>
                <w:rtl/>
              </w:rPr>
              <w:t>تم حل كافة المشكلات التقنية والمتعلقة بالتكلفة</w:t>
            </w:r>
          </w:p>
          <w:p w14:paraId="5B65BD90" w14:textId="6137FDA6" w:rsidR="008705D2" w:rsidRPr="00E81019" w:rsidRDefault="006206FB" w:rsidP="006206FB">
            <w:pPr>
              <w:bidi/>
              <w:spacing w:after="60"/>
              <w:jc w:val="left"/>
              <w:rPr>
                <w:color w:val="000000" w:themeColor="text1"/>
                <w:sz w:val="18"/>
                <w:szCs w:val="18"/>
              </w:rPr>
            </w:pPr>
            <w:r w:rsidRPr="00E81019">
              <w:rPr>
                <w:rFonts w:hint="cs"/>
                <w:color w:val="000000" w:themeColor="text1"/>
                <w:sz w:val="18"/>
                <w:szCs w:val="18"/>
                <w:rtl/>
              </w:rPr>
              <w:t>إ</w:t>
            </w:r>
            <w:r w:rsidRPr="00E81019">
              <w:rPr>
                <w:color w:val="000000" w:themeColor="text1"/>
                <w:sz w:val="18"/>
                <w:szCs w:val="18"/>
              </w:rPr>
              <w:t xml:space="preserve"> </w:t>
            </w:r>
            <w:r w:rsidRPr="00E81019">
              <w:rPr>
                <w:color w:val="000000" w:themeColor="text1"/>
                <w:sz w:val="18"/>
                <w:szCs w:val="18"/>
                <w:rtl/>
              </w:rPr>
              <w:t>دراج مشروع للتخ</w:t>
            </w:r>
            <w:r w:rsidRPr="00E81019">
              <w:rPr>
                <w:rFonts w:hint="cs"/>
                <w:color w:val="000000" w:themeColor="text1"/>
                <w:sz w:val="18"/>
                <w:szCs w:val="18"/>
                <w:rtl/>
              </w:rPr>
              <w:t>فيض</w:t>
            </w:r>
            <w:r w:rsidRPr="00E81019">
              <w:rPr>
                <w:color w:val="000000" w:themeColor="text1"/>
                <w:sz w:val="18"/>
                <w:szCs w:val="18"/>
                <w:rtl/>
              </w:rPr>
              <w:t xml:space="preserve"> التدريجي </w:t>
            </w:r>
            <w:r w:rsidRPr="00E81019">
              <w:rPr>
                <w:rFonts w:hint="cs"/>
                <w:color w:val="000000" w:themeColor="text1"/>
                <w:sz w:val="18"/>
                <w:szCs w:val="18"/>
                <w:rtl/>
              </w:rPr>
              <w:t>للمواد</w:t>
            </w:r>
            <w:r w:rsidRPr="00E81019">
              <w:rPr>
                <w:color w:val="000000" w:themeColor="text1"/>
                <w:sz w:val="18"/>
                <w:szCs w:val="18"/>
                <w:rtl/>
              </w:rPr>
              <w:t xml:space="preserve"> الهيدروفلور</w:t>
            </w:r>
            <w:r w:rsidRPr="00E81019">
              <w:rPr>
                <w:rFonts w:hint="cs"/>
                <w:color w:val="000000" w:themeColor="text1"/>
                <w:sz w:val="18"/>
                <w:szCs w:val="18"/>
                <w:rtl/>
              </w:rPr>
              <w:t>وكربون</w:t>
            </w:r>
            <w:r w:rsidRPr="00E81019">
              <w:rPr>
                <w:color w:val="000000" w:themeColor="text1"/>
                <w:sz w:val="18"/>
                <w:szCs w:val="18"/>
                <w:rtl/>
              </w:rPr>
              <w:t>ية في البوليولات ال</w:t>
            </w:r>
            <w:r w:rsidRPr="00E81019">
              <w:rPr>
                <w:rFonts w:hint="cs"/>
                <w:color w:val="000000" w:themeColor="text1"/>
                <w:sz w:val="18"/>
                <w:szCs w:val="18"/>
                <w:rtl/>
              </w:rPr>
              <w:t>سابق</w:t>
            </w:r>
            <w:r w:rsidRPr="00E81019">
              <w:rPr>
                <w:color w:val="000000" w:themeColor="text1"/>
                <w:sz w:val="18"/>
                <w:szCs w:val="18"/>
                <w:rtl/>
              </w:rPr>
              <w:t xml:space="preserve">ة </w:t>
            </w:r>
            <w:r w:rsidRPr="00E81019">
              <w:rPr>
                <w:rFonts w:hint="cs"/>
                <w:color w:val="000000" w:themeColor="text1"/>
                <w:sz w:val="18"/>
                <w:szCs w:val="18"/>
                <w:rtl/>
              </w:rPr>
              <w:t>الخلط</w:t>
            </w:r>
            <w:r w:rsidRPr="00E81019">
              <w:rPr>
                <w:color w:val="000000" w:themeColor="text1"/>
                <w:sz w:val="18"/>
                <w:szCs w:val="18"/>
                <w:rtl/>
              </w:rPr>
              <w:t xml:space="preserve"> (سي</w:t>
            </w:r>
            <w:r w:rsidRPr="00E81019">
              <w:rPr>
                <w:rFonts w:hint="cs"/>
                <w:color w:val="000000" w:themeColor="text1"/>
                <w:sz w:val="18"/>
                <w:szCs w:val="18"/>
                <w:rtl/>
              </w:rPr>
              <w:t>جري</w:t>
            </w:r>
            <w:r w:rsidRPr="00E81019">
              <w:rPr>
                <w:color w:val="000000" w:themeColor="text1"/>
                <w:sz w:val="18"/>
                <w:szCs w:val="18"/>
                <w:rtl/>
              </w:rPr>
              <w:t xml:space="preserve"> تناول هذه المسألة في الوثيقة</w:t>
            </w:r>
            <w:r w:rsidR="008705D2" w:rsidRPr="00E81019">
              <w:rPr>
                <w:color w:val="000000" w:themeColor="text1"/>
                <w:sz w:val="18"/>
                <w:szCs w:val="18"/>
              </w:rPr>
              <w:t xml:space="preserve"> UNEP/</w:t>
            </w:r>
            <w:proofErr w:type="spellStart"/>
            <w:r w:rsidR="008705D2" w:rsidRPr="00E81019">
              <w:rPr>
                <w:color w:val="000000" w:themeColor="text1"/>
                <w:sz w:val="18"/>
                <w:szCs w:val="18"/>
              </w:rPr>
              <w:t>OzL.Pro</w:t>
            </w:r>
            <w:proofErr w:type="spellEnd"/>
            <w:r w:rsidR="008705D2" w:rsidRPr="00E81019">
              <w:rPr>
                <w:color w:val="000000" w:themeColor="text1"/>
                <w:sz w:val="18"/>
                <w:szCs w:val="18"/>
              </w:rPr>
              <w:t>/ExCom/96/59)</w:t>
            </w:r>
          </w:p>
          <w:p w14:paraId="69263293" w14:textId="2B0F1958" w:rsidR="008705D2" w:rsidRPr="00E81019" w:rsidRDefault="006206FB" w:rsidP="00A316AF">
            <w:pPr>
              <w:bidi/>
              <w:jc w:val="left"/>
              <w:rPr>
                <w:color w:val="000000" w:themeColor="text1"/>
                <w:sz w:val="18"/>
                <w:szCs w:val="18"/>
              </w:rPr>
            </w:pPr>
            <w:r w:rsidRPr="00E81019">
              <w:rPr>
                <w:color w:val="000000" w:themeColor="text1"/>
                <w:sz w:val="18"/>
                <w:szCs w:val="18"/>
                <w:rtl/>
              </w:rPr>
              <w:t>تعريف الشركات الصغيرة والمتوسطة الحجم في قطاع تصنيع أجهزة التبريد المنزلية وإمكانية تطبيق</w:t>
            </w:r>
            <w:r w:rsidR="008705D2" w:rsidRPr="00E81019">
              <w:rPr>
                <w:color w:val="000000" w:themeColor="text1"/>
                <w:sz w:val="18"/>
                <w:szCs w:val="18"/>
              </w:rPr>
              <w:t xml:space="preserve"> </w:t>
            </w:r>
            <w:r w:rsidRPr="00E81019">
              <w:rPr>
                <w:rFonts w:hint="cs"/>
                <w:color w:val="000000" w:themeColor="text1"/>
                <w:sz w:val="18"/>
                <w:szCs w:val="18"/>
                <w:rtl/>
              </w:rPr>
              <w:t>المقرر</w:t>
            </w:r>
            <w:r w:rsidR="008705D2" w:rsidRPr="00E81019">
              <w:rPr>
                <w:color w:val="000000" w:themeColor="text1"/>
                <w:sz w:val="18"/>
                <w:szCs w:val="18"/>
              </w:rPr>
              <w:t xml:space="preserve"> 95</w:t>
            </w:r>
            <w:r w:rsidR="0048021D" w:rsidRPr="00E81019">
              <w:rPr>
                <w:rFonts w:hint="cs"/>
                <w:color w:val="000000" w:themeColor="text1"/>
                <w:sz w:val="18"/>
                <w:szCs w:val="18"/>
                <w:rtl/>
              </w:rPr>
              <w:t>/</w:t>
            </w:r>
            <w:r w:rsidR="0048021D" w:rsidRPr="00E81019">
              <w:rPr>
                <w:color w:val="000000" w:themeColor="text1"/>
                <w:sz w:val="18"/>
                <w:szCs w:val="18"/>
                <w:lang w:val="en-US"/>
              </w:rPr>
              <w:t>86</w:t>
            </w:r>
            <w:r w:rsidR="0048021D" w:rsidRPr="00E81019">
              <w:rPr>
                <w:rFonts w:hint="cs"/>
                <w:color w:val="000000" w:themeColor="text1"/>
                <w:sz w:val="18"/>
                <w:szCs w:val="18"/>
                <w:rtl/>
                <w:lang w:val="en-US" w:bidi="ar-SA"/>
              </w:rPr>
              <w:t xml:space="preserve"> (ج)</w:t>
            </w:r>
            <w:r w:rsidR="008705D2" w:rsidRPr="00E81019">
              <w:rPr>
                <w:color w:val="000000" w:themeColor="text1"/>
                <w:sz w:val="18"/>
                <w:szCs w:val="18"/>
              </w:rP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796F1581" w14:textId="4F4336F0" w:rsidR="008705D2" w:rsidRPr="00E81019" w:rsidRDefault="006206FB" w:rsidP="003275E7">
            <w:pPr>
              <w:jc w:val="center"/>
              <w:rPr>
                <w:sz w:val="18"/>
                <w:szCs w:val="18"/>
              </w:rPr>
            </w:pPr>
            <w:r w:rsidRPr="00E81019">
              <w:rPr>
                <w:rFonts w:hint="cs"/>
                <w:sz w:val="18"/>
                <w:szCs w:val="18"/>
                <w:rtl/>
              </w:rPr>
              <w:t>نعم</w:t>
            </w:r>
          </w:p>
        </w:tc>
      </w:tr>
      <w:tr w:rsidR="00D96CD0" w:rsidRPr="00E81019" w14:paraId="6DB9C0BE"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1D1A6" w14:textId="2DBCAE27" w:rsidR="008705D2" w:rsidRPr="00E81019" w:rsidRDefault="0048021D" w:rsidP="00A316AF">
            <w:pPr>
              <w:bidi/>
              <w:jc w:val="left"/>
              <w:rPr>
                <w:color w:val="000000" w:themeColor="text1"/>
                <w:sz w:val="18"/>
                <w:szCs w:val="18"/>
              </w:rPr>
            </w:pPr>
            <w:r w:rsidRPr="00E81019">
              <w:rPr>
                <w:rFonts w:hint="cs"/>
                <w:color w:val="000000" w:themeColor="text1"/>
                <w:sz w:val="18"/>
                <w:szCs w:val="18"/>
                <w:rtl/>
              </w:rPr>
              <w:t>جورجيا</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614AF75" w14:textId="15CA5D72" w:rsidR="008705D2" w:rsidRPr="00E81019" w:rsidRDefault="0048021D" w:rsidP="00A316AF">
            <w:pPr>
              <w:bidi/>
              <w:ind w:left="115"/>
              <w:rPr>
                <w:sz w:val="18"/>
                <w:szCs w:val="18"/>
              </w:rPr>
            </w:pPr>
            <w:r w:rsidRPr="00E81019">
              <w:rPr>
                <w:rFonts w:hint="cs"/>
                <w:sz w:val="18"/>
                <w:szCs w:val="18"/>
                <w:rtl/>
              </w:rPr>
              <w:t>اليونيب/اليوئنديبي</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C19C2" w14:textId="44FE82A5" w:rsidR="008705D2" w:rsidRPr="00E81019" w:rsidRDefault="008705D2" w:rsidP="0048021D">
            <w:pPr>
              <w:bidi/>
              <w:jc w:val="center"/>
              <w:rPr>
                <w:sz w:val="18"/>
                <w:szCs w:val="18"/>
                <w:lang w:val="en-US"/>
              </w:rPr>
            </w:pPr>
            <w:r w:rsidRPr="00E81019">
              <w:rPr>
                <w:sz w:val="18"/>
                <w:szCs w:val="18"/>
              </w:rPr>
              <w:t>96</w:t>
            </w:r>
            <w:r w:rsidR="0048021D" w:rsidRPr="00E81019">
              <w:rPr>
                <w:rFonts w:hint="cs"/>
                <w:sz w:val="18"/>
                <w:szCs w:val="18"/>
                <w:rtl/>
              </w:rPr>
              <w:t>/</w:t>
            </w:r>
            <w:r w:rsidR="0048021D" w:rsidRPr="00E81019">
              <w:rPr>
                <w:sz w:val="18"/>
                <w:szCs w:val="18"/>
                <w:lang w:val="en-US"/>
              </w:rPr>
              <w:t>37</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503C9" w14:textId="6433A483" w:rsidR="008705D2" w:rsidRPr="00E81019" w:rsidRDefault="008705D2" w:rsidP="0048021D">
            <w:pPr>
              <w:bidi/>
              <w:jc w:val="center"/>
              <w:rPr>
                <w:sz w:val="18"/>
                <w:szCs w:val="18"/>
                <w:lang w:val="en-US"/>
              </w:rPr>
            </w:pPr>
            <w:r w:rsidRPr="00E81019">
              <w:rPr>
                <w:sz w:val="18"/>
                <w:szCs w:val="18"/>
              </w:rPr>
              <w:t>18</w:t>
            </w:r>
            <w:r w:rsidR="0048021D" w:rsidRPr="00E81019">
              <w:rPr>
                <w:rFonts w:hint="cs"/>
                <w:sz w:val="18"/>
                <w:szCs w:val="18"/>
                <w:rtl/>
              </w:rPr>
              <w:t>-</w:t>
            </w:r>
            <w:r w:rsidR="0048021D" w:rsidRPr="00E81019">
              <w:rPr>
                <w:sz w:val="18"/>
                <w:szCs w:val="18"/>
                <w:lang w:val="en-US"/>
              </w:rPr>
              <w:t>67</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F2DD4" w14:textId="75C0879A" w:rsidR="008705D2" w:rsidRPr="00E81019" w:rsidRDefault="0048021D" w:rsidP="0048021D">
            <w:pPr>
              <w:bidi/>
              <w:spacing w:after="60"/>
              <w:jc w:val="left"/>
              <w:rPr>
                <w:sz w:val="18"/>
                <w:szCs w:val="18"/>
                <w:lang w:val="en-US"/>
              </w:rPr>
            </w:pPr>
            <w:r w:rsidRPr="00E81019">
              <w:rPr>
                <w:rFonts w:hint="cs"/>
                <w:sz w:val="18"/>
                <w:szCs w:val="18"/>
                <w:rtl/>
              </w:rPr>
              <w:t>تم حل كافة المشكلات التقنية والمتعلقة بالتكلفة</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E08F1" w14:textId="1A598EE1" w:rsidR="008705D2" w:rsidRPr="00E81019" w:rsidRDefault="0048021D" w:rsidP="003275E7">
            <w:pPr>
              <w:jc w:val="center"/>
              <w:rPr>
                <w:sz w:val="18"/>
                <w:szCs w:val="18"/>
              </w:rPr>
            </w:pPr>
            <w:r w:rsidRPr="00E81019">
              <w:rPr>
                <w:rFonts w:hint="cs"/>
                <w:sz w:val="18"/>
                <w:szCs w:val="18"/>
                <w:rtl/>
              </w:rPr>
              <w:t>لا</w:t>
            </w:r>
          </w:p>
        </w:tc>
      </w:tr>
      <w:tr w:rsidR="00D96CD0" w:rsidRPr="00E81019" w14:paraId="18DA3F29" w14:textId="77777777" w:rsidTr="003275E7">
        <w:trPr>
          <w:trHeight w:val="448"/>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425E6" w14:textId="4E8CF132" w:rsidR="008705D2" w:rsidRPr="00E81019" w:rsidRDefault="0048021D" w:rsidP="00A316AF">
            <w:pPr>
              <w:bidi/>
              <w:jc w:val="left"/>
              <w:rPr>
                <w:color w:val="000000" w:themeColor="text1"/>
                <w:sz w:val="18"/>
                <w:szCs w:val="18"/>
              </w:rPr>
            </w:pPr>
            <w:r w:rsidRPr="00E81019">
              <w:rPr>
                <w:rFonts w:hint="cs"/>
                <w:color w:val="000000" w:themeColor="text1"/>
                <w:sz w:val="18"/>
                <w:szCs w:val="18"/>
                <w:rtl/>
              </w:rPr>
              <w:t>غينيا</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CE992F" w14:textId="62E42CC4" w:rsidR="008705D2" w:rsidRPr="00E81019" w:rsidRDefault="0048021D" w:rsidP="00A316AF">
            <w:pPr>
              <w:bidi/>
              <w:ind w:left="115"/>
              <w:rPr>
                <w:sz w:val="18"/>
                <w:szCs w:val="18"/>
              </w:rPr>
            </w:pPr>
            <w:r w:rsidRPr="00E81019">
              <w:rPr>
                <w:rFonts w:hint="cs"/>
                <w:sz w:val="18"/>
                <w:szCs w:val="18"/>
                <w:rtl/>
              </w:rPr>
              <w:t>اليونيب/اليونيدو</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7757E" w14:textId="2706612B" w:rsidR="008705D2" w:rsidRPr="00E81019" w:rsidRDefault="008705D2" w:rsidP="0048021D">
            <w:pPr>
              <w:bidi/>
              <w:jc w:val="center"/>
              <w:rPr>
                <w:sz w:val="18"/>
                <w:szCs w:val="18"/>
                <w:lang w:val="en-US"/>
              </w:rPr>
            </w:pPr>
            <w:r w:rsidRPr="00E81019">
              <w:rPr>
                <w:sz w:val="18"/>
                <w:szCs w:val="18"/>
              </w:rPr>
              <w:t>96</w:t>
            </w:r>
            <w:r w:rsidR="0048021D" w:rsidRPr="00E81019">
              <w:rPr>
                <w:rFonts w:hint="cs"/>
                <w:sz w:val="18"/>
                <w:szCs w:val="18"/>
                <w:rtl/>
              </w:rPr>
              <w:t>/</w:t>
            </w:r>
            <w:r w:rsidR="0048021D" w:rsidRPr="00E81019">
              <w:rPr>
                <w:sz w:val="18"/>
                <w:szCs w:val="18"/>
                <w:lang w:val="en-US"/>
              </w:rPr>
              <w:t>39</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C33F4F"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tcPr>
          <w:p w14:paraId="0460A00E" w14:textId="1C9A681A" w:rsidR="008705D2" w:rsidRPr="00E81019" w:rsidRDefault="00FB50B0" w:rsidP="00A316AF">
            <w:pPr>
              <w:bidi/>
              <w:spacing w:after="60"/>
              <w:jc w:val="left"/>
              <w:rPr>
                <w:sz w:val="18"/>
                <w:szCs w:val="18"/>
              </w:rPr>
            </w:pPr>
            <w:r w:rsidRPr="00E81019">
              <w:rPr>
                <w:rFonts w:hint="cs"/>
                <w:sz w:val="18"/>
                <w:szCs w:val="18"/>
                <w:rtl/>
              </w:rPr>
              <w:t>طلب البلد تغيير خطوط الأساس للمواد الهيدروكلوروفلوروكربونية والمواد الهيدروفلوروكربونية</w:t>
            </w:r>
          </w:p>
          <w:p w14:paraId="09E8F136" w14:textId="2B08DFAD" w:rsidR="008705D2" w:rsidRPr="00E81019" w:rsidRDefault="00FB50B0" w:rsidP="00A316AF">
            <w:pPr>
              <w:bidi/>
              <w:ind w:right="-105"/>
              <w:jc w:val="left"/>
              <w:rPr>
                <w:sz w:val="18"/>
                <w:szCs w:val="18"/>
              </w:rPr>
            </w:pPr>
            <w:r w:rsidRPr="00E81019">
              <w:rPr>
                <w:rFonts w:hint="cs"/>
                <w:sz w:val="18"/>
                <w:szCs w:val="18"/>
                <w:rtl/>
              </w:rPr>
              <w:t>معدل استخدام خط الأساس للمواد الهيدروكلوروفلوروكربونية على خط أساس المواد الهيدروفلوروكربونية وعلى نقطة البداية للتخفيضات المجمعة</w:t>
            </w:r>
            <w:r w:rsidRPr="00E81019">
              <w:rPr>
                <w:sz w:val="18"/>
                <w:szCs w:val="18"/>
              </w:rPr>
              <w:t xml:space="preserve"> </w:t>
            </w:r>
            <w:r w:rsidRPr="00E81019">
              <w:rPr>
                <w:rFonts w:hint="cs"/>
                <w:sz w:val="18"/>
                <w:szCs w:val="18"/>
                <w:rtl/>
              </w:rPr>
              <w:t xml:space="preserve">المستدامة في استهلاك المواد الهيدروفلوروكربونية </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A59F7" w14:textId="0035102D" w:rsidR="008705D2" w:rsidRPr="00E81019" w:rsidRDefault="0048021D" w:rsidP="003275E7">
            <w:pPr>
              <w:jc w:val="center"/>
              <w:rPr>
                <w:sz w:val="18"/>
                <w:szCs w:val="18"/>
              </w:rPr>
            </w:pPr>
            <w:r w:rsidRPr="00E81019">
              <w:rPr>
                <w:rFonts w:hint="cs"/>
                <w:sz w:val="18"/>
                <w:szCs w:val="18"/>
                <w:rtl/>
              </w:rPr>
              <w:t>نعم</w:t>
            </w:r>
          </w:p>
        </w:tc>
      </w:tr>
      <w:tr w:rsidR="00D96CD0" w:rsidRPr="00E81019" w14:paraId="1501465B"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5C6FD" w14:textId="6D8A7FC4" w:rsidR="008705D2" w:rsidRPr="00E81019" w:rsidRDefault="00FB50B0" w:rsidP="00A316AF">
            <w:pPr>
              <w:bidi/>
              <w:jc w:val="left"/>
              <w:rPr>
                <w:color w:val="000000" w:themeColor="text1"/>
                <w:sz w:val="18"/>
                <w:szCs w:val="18"/>
              </w:rPr>
            </w:pPr>
            <w:r w:rsidRPr="00E81019">
              <w:rPr>
                <w:rFonts w:hint="cs"/>
                <w:color w:val="000000" w:themeColor="text1"/>
                <w:sz w:val="18"/>
                <w:szCs w:val="18"/>
                <w:rtl/>
              </w:rPr>
              <w:t>إندونيسيا</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39F8923" w14:textId="5BE150D6" w:rsidR="008705D2" w:rsidRPr="00E81019" w:rsidRDefault="00FB50B0" w:rsidP="00A316AF">
            <w:pPr>
              <w:bidi/>
              <w:ind w:left="115"/>
              <w:rPr>
                <w:sz w:val="18"/>
                <w:szCs w:val="18"/>
              </w:rPr>
            </w:pPr>
            <w:r w:rsidRPr="00E81019">
              <w:rPr>
                <w:rFonts w:hint="cs"/>
                <w:sz w:val="18"/>
                <w:szCs w:val="18"/>
                <w:rtl/>
              </w:rPr>
              <w:t>البنك الدولي</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CEA83" w14:textId="006DC423" w:rsidR="008705D2" w:rsidRPr="00E81019" w:rsidRDefault="008705D2" w:rsidP="0048021D">
            <w:pPr>
              <w:bidi/>
              <w:jc w:val="center"/>
              <w:rPr>
                <w:sz w:val="18"/>
                <w:szCs w:val="18"/>
                <w:lang w:val="en-US"/>
              </w:rPr>
            </w:pPr>
            <w:r w:rsidRPr="00E81019">
              <w:rPr>
                <w:sz w:val="18"/>
                <w:szCs w:val="18"/>
              </w:rPr>
              <w:t>96</w:t>
            </w:r>
            <w:r w:rsidR="00FB50B0" w:rsidRPr="00E81019">
              <w:rPr>
                <w:rFonts w:hint="cs"/>
                <w:sz w:val="18"/>
                <w:szCs w:val="18"/>
                <w:rtl/>
              </w:rPr>
              <w:t>/</w:t>
            </w:r>
            <w:r w:rsidR="00FB50B0" w:rsidRPr="00E81019">
              <w:rPr>
                <w:sz w:val="18"/>
                <w:szCs w:val="18"/>
                <w:lang w:val="en-US"/>
              </w:rPr>
              <w:t>42</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DABE2"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10D7E687" w14:textId="550AD44B" w:rsidR="008705D2" w:rsidRPr="00E81019" w:rsidRDefault="00FB50B0" w:rsidP="00A316AF">
            <w:pPr>
              <w:bidi/>
              <w:jc w:val="left"/>
              <w:rPr>
                <w:sz w:val="18"/>
                <w:szCs w:val="18"/>
                <w:lang w:bidi="ar-SA"/>
              </w:rPr>
            </w:pPr>
            <w:r w:rsidRPr="00E81019">
              <w:rPr>
                <w:rFonts w:hint="cs"/>
                <w:sz w:val="18"/>
                <w:szCs w:val="18"/>
                <w:rtl/>
                <w:lang w:bidi="ar-SA"/>
              </w:rPr>
              <w:t>تقلبات استهلاك ال</w:t>
            </w:r>
            <w:r w:rsidR="00331707" w:rsidRPr="00E81019">
              <w:rPr>
                <w:rFonts w:hint="cs"/>
                <w:sz w:val="18"/>
                <w:szCs w:val="18"/>
                <w:rtl/>
                <w:lang w:bidi="ar-SA"/>
              </w:rPr>
              <w:t>مواد الهيدروفلوروكربونية خلال سنوات الأساس</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45B39253" w14:textId="077EF019" w:rsidR="008705D2" w:rsidRPr="00E81019" w:rsidRDefault="0048021D" w:rsidP="003275E7">
            <w:pPr>
              <w:jc w:val="center"/>
              <w:rPr>
                <w:sz w:val="18"/>
                <w:szCs w:val="18"/>
              </w:rPr>
            </w:pPr>
            <w:r w:rsidRPr="00E81019">
              <w:rPr>
                <w:rFonts w:hint="cs"/>
                <w:sz w:val="18"/>
                <w:szCs w:val="18"/>
                <w:rtl/>
              </w:rPr>
              <w:t>نعم</w:t>
            </w:r>
          </w:p>
        </w:tc>
      </w:tr>
      <w:tr w:rsidR="00D96CD0" w:rsidRPr="00E81019" w14:paraId="2E67CADF"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4E07B" w14:textId="7BAECA96" w:rsidR="008705D2" w:rsidRPr="00E81019" w:rsidRDefault="00331707" w:rsidP="00A316AF">
            <w:pPr>
              <w:widowControl w:val="0"/>
              <w:bidi/>
              <w:jc w:val="left"/>
              <w:rPr>
                <w:color w:val="000000" w:themeColor="text1"/>
                <w:sz w:val="18"/>
                <w:szCs w:val="18"/>
              </w:rPr>
            </w:pPr>
            <w:r w:rsidRPr="00E81019">
              <w:rPr>
                <w:rFonts w:hint="cs"/>
                <w:color w:val="000000" w:themeColor="text1"/>
                <w:sz w:val="18"/>
                <w:szCs w:val="18"/>
                <w:rtl/>
              </w:rPr>
              <w:t>لبنان</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954BD35" w14:textId="5D033B2B" w:rsidR="008705D2" w:rsidRPr="00E81019" w:rsidRDefault="00331707" w:rsidP="00A316AF">
            <w:pPr>
              <w:bidi/>
              <w:ind w:left="115"/>
              <w:rPr>
                <w:sz w:val="18"/>
                <w:szCs w:val="18"/>
              </w:rPr>
            </w:pPr>
            <w:r w:rsidRPr="00E81019">
              <w:rPr>
                <w:rFonts w:hint="cs"/>
                <w:sz w:val="18"/>
                <w:szCs w:val="18"/>
                <w:rtl/>
              </w:rPr>
              <w:t>اليوئنديبي</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B4ABC" w14:textId="5ED158F6" w:rsidR="008705D2" w:rsidRPr="00E81019" w:rsidRDefault="008705D2" w:rsidP="0048021D">
            <w:pPr>
              <w:bidi/>
              <w:ind w:left="-46"/>
              <w:jc w:val="center"/>
              <w:rPr>
                <w:sz w:val="18"/>
                <w:szCs w:val="18"/>
                <w:lang w:val="en-US" w:bidi="ar-SA"/>
              </w:rPr>
            </w:pPr>
            <w:r w:rsidRPr="00E81019">
              <w:rPr>
                <w:sz w:val="18"/>
                <w:szCs w:val="18"/>
              </w:rPr>
              <w:t>96</w:t>
            </w:r>
            <w:r w:rsidR="00331707" w:rsidRPr="00E81019">
              <w:rPr>
                <w:rFonts w:hint="cs"/>
                <w:sz w:val="18"/>
                <w:szCs w:val="18"/>
                <w:rtl/>
                <w:lang w:bidi="ar-SA"/>
              </w:rPr>
              <w:t>/</w:t>
            </w:r>
            <w:r w:rsidR="00331707" w:rsidRPr="00E81019">
              <w:rPr>
                <w:sz w:val="18"/>
                <w:szCs w:val="18"/>
                <w:lang w:val="en-US" w:bidi="ar-SA"/>
              </w:rPr>
              <w:t>44</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ED5C7"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761F23F1" w14:textId="77777777" w:rsidR="0048021D" w:rsidRPr="00E81019" w:rsidRDefault="0048021D" w:rsidP="0048021D">
            <w:pPr>
              <w:bidi/>
              <w:spacing w:after="60"/>
              <w:jc w:val="left"/>
              <w:rPr>
                <w:sz w:val="18"/>
                <w:szCs w:val="18"/>
                <w:rtl/>
              </w:rPr>
            </w:pPr>
            <w:r w:rsidRPr="00E81019">
              <w:rPr>
                <w:rFonts w:hint="cs"/>
                <w:sz w:val="18"/>
                <w:szCs w:val="18"/>
                <w:rtl/>
              </w:rPr>
              <w:t>تم حل كافة المشكلات التقنية والمتعلقة بالتكلفة</w:t>
            </w:r>
          </w:p>
          <w:p w14:paraId="5AB45024" w14:textId="3D966635" w:rsidR="008705D2" w:rsidRPr="00E81019" w:rsidRDefault="00331707" w:rsidP="00A316AF">
            <w:pPr>
              <w:widowControl w:val="0"/>
              <w:bidi/>
              <w:spacing w:after="60"/>
              <w:jc w:val="left"/>
              <w:rPr>
                <w:sz w:val="18"/>
                <w:szCs w:val="18"/>
              </w:rPr>
            </w:pPr>
            <w:r w:rsidRPr="00E81019">
              <w:rPr>
                <w:sz w:val="18"/>
                <w:szCs w:val="18"/>
                <w:rtl/>
              </w:rPr>
              <w:t xml:space="preserve">دعم الالتزام بتحقيق أهداف أعلى من حدود بروتوكول مونتريال بموجب تعديل كيغالي في عام </w:t>
            </w:r>
            <w:r w:rsidRPr="00E81019">
              <w:rPr>
                <w:sz w:val="18"/>
                <w:szCs w:val="18"/>
              </w:rPr>
              <w:t>2035</w:t>
            </w:r>
            <w:r w:rsidRPr="00E81019">
              <w:rPr>
                <w:sz w:val="18"/>
                <w:szCs w:val="18"/>
                <w:rtl/>
              </w:rPr>
              <w:t xml:space="preserve"> (ال</w:t>
            </w:r>
            <w:r w:rsidRPr="00E81019">
              <w:rPr>
                <w:rFonts w:hint="cs"/>
                <w:sz w:val="18"/>
                <w:szCs w:val="18"/>
                <w:rtl/>
                <w:lang w:bidi="ar-SA"/>
              </w:rPr>
              <w:t>م</w:t>
            </w:r>
            <w:r w:rsidRPr="00E81019">
              <w:rPr>
                <w:sz w:val="18"/>
                <w:szCs w:val="18"/>
                <w:rtl/>
              </w:rPr>
              <w:t>ق</w:t>
            </w:r>
            <w:r w:rsidRPr="00E81019">
              <w:rPr>
                <w:rFonts w:hint="cs"/>
                <w:sz w:val="18"/>
                <w:szCs w:val="18"/>
                <w:rtl/>
              </w:rPr>
              <w:t>رَّ</w:t>
            </w:r>
            <w:r w:rsidRPr="00E81019">
              <w:rPr>
                <w:sz w:val="18"/>
                <w:szCs w:val="18"/>
                <w:rtl/>
              </w:rPr>
              <w:t xml:space="preserve">ر </w:t>
            </w:r>
            <w:r w:rsidRPr="00E81019">
              <w:rPr>
                <w:sz w:val="18"/>
                <w:szCs w:val="18"/>
              </w:rPr>
              <w:t>92</w:t>
            </w:r>
            <w:r w:rsidRPr="00E81019">
              <w:rPr>
                <w:sz w:val="18"/>
                <w:szCs w:val="18"/>
                <w:rtl/>
              </w:rPr>
              <w:t>/</w:t>
            </w:r>
            <w:r w:rsidRPr="00E81019">
              <w:rPr>
                <w:sz w:val="18"/>
                <w:szCs w:val="18"/>
              </w:rPr>
              <w:t>44</w:t>
            </w:r>
            <w:r w:rsidRPr="00E81019">
              <w:rPr>
                <w:sz w:val="18"/>
                <w:szCs w:val="18"/>
                <w:rtl/>
              </w:rPr>
              <w:t>)</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52735A9B" w14:textId="061E077C" w:rsidR="008705D2" w:rsidRPr="00E81019" w:rsidRDefault="0048021D" w:rsidP="003275E7">
            <w:pPr>
              <w:jc w:val="center"/>
              <w:rPr>
                <w:sz w:val="18"/>
                <w:szCs w:val="18"/>
              </w:rPr>
            </w:pPr>
            <w:r w:rsidRPr="00E81019">
              <w:rPr>
                <w:rFonts w:hint="cs"/>
                <w:sz w:val="18"/>
                <w:szCs w:val="18"/>
                <w:rtl/>
              </w:rPr>
              <w:t>نعم</w:t>
            </w:r>
          </w:p>
        </w:tc>
      </w:tr>
      <w:tr w:rsidR="00D96CD0" w:rsidRPr="00E81019" w14:paraId="5074B6AE"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E8954" w14:textId="6FB5E74A" w:rsidR="008705D2" w:rsidRPr="00E81019" w:rsidRDefault="00D96CD0" w:rsidP="00A316AF">
            <w:pPr>
              <w:widowControl w:val="0"/>
              <w:bidi/>
              <w:jc w:val="left"/>
              <w:rPr>
                <w:color w:val="000000" w:themeColor="text1"/>
                <w:sz w:val="18"/>
                <w:szCs w:val="18"/>
                <w:lang w:bidi="ar-SA"/>
              </w:rPr>
            </w:pPr>
            <w:r w:rsidRPr="00E81019">
              <w:rPr>
                <w:rFonts w:hint="cs"/>
                <w:color w:val="000000" w:themeColor="text1"/>
                <w:sz w:val="18"/>
                <w:szCs w:val="18"/>
                <w:rtl/>
                <w:lang w:bidi="ar-SA"/>
              </w:rPr>
              <w:t>المغرب</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A473DD3" w14:textId="0830019C" w:rsidR="008705D2" w:rsidRPr="00E81019" w:rsidRDefault="00D96CD0" w:rsidP="00A316AF">
            <w:pPr>
              <w:bidi/>
              <w:ind w:left="115"/>
              <w:rPr>
                <w:sz w:val="18"/>
                <w:szCs w:val="18"/>
              </w:rPr>
            </w:pPr>
            <w:r w:rsidRPr="00E81019">
              <w:rPr>
                <w:rFonts w:hint="cs"/>
                <w:sz w:val="18"/>
                <w:szCs w:val="18"/>
                <w:rtl/>
              </w:rPr>
              <w:t>اليونيدو</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B871E" w14:textId="38481C84" w:rsidR="008705D2" w:rsidRPr="00E81019" w:rsidRDefault="008705D2" w:rsidP="0048021D">
            <w:pPr>
              <w:bidi/>
              <w:ind w:left="-46"/>
              <w:jc w:val="center"/>
              <w:rPr>
                <w:sz w:val="18"/>
                <w:szCs w:val="18"/>
                <w:lang w:val="en-US"/>
              </w:rPr>
            </w:pPr>
            <w:r w:rsidRPr="00E81019">
              <w:rPr>
                <w:sz w:val="18"/>
                <w:szCs w:val="18"/>
              </w:rPr>
              <w:t>96</w:t>
            </w:r>
            <w:r w:rsidR="00D96CD0" w:rsidRPr="00E81019">
              <w:rPr>
                <w:rFonts w:hint="cs"/>
                <w:sz w:val="18"/>
                <w:szCs w:val="18"/>
                <w:rtl/>
              </w:rPr>
              <w:t>/</w:t>
            </w:r>
            <w:r w:rsidR="00D96CD0" w:rsidRPr="00E81019">
              <w:rPr>
                <w:sz w:val="18"/>
                <w:szCs w:val="18"/>
                <w:lang w:val="en-US"/>
              </w:rPr>
              <w:t>48</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D1B5DF8" w14:textId="4C4985DC" w:rsidR="008705D2" w:rsidRPr="00E81019" w:rsidRDefault="008705D2" w:rsidP="0048021D">
            <w:pPr>
              <w:bidi/>
              <w:jc w:val="center"/>
              <w:rPr>
                <w:sz w:val="18"/>
                <w:szCs w:val="18"/>
                <w:lang w:val="en-US" w:bidi="ar-SA"/>
              </w:rPr>
            </w:pPr>
            <w:r w:rsidRPr="00E81019">
              <w:rPr>
                <w:sz w:val="18"/>
                <w:szCs w:val="18"/>
              </w:rPr>
              <w:t>29</w:t>
            </w:r>
            <w:r w:rsidR="00D96CD0" w:rsidRPr="00E81019">
              <w:rPr>
                <w:rFonts w:hint="cs"/>
                <w:sz w:val="18"/>
                <w:szCs w:val="18"/>
                <w:rtl/>
                <w:lang w:bidi="ar-SA"/>
              </w:rPr>
              <w:t>-</w:t>
            </w:r>
            <w:r w:rsidR="00D96CD0" w:rsidRPr="00E81019">
              <w:rPr>
                <w:sz w:val="18"/>
                <w:szCs w:val="18"/>
                <w:lang w:val="en-US" w:bidi="ar-SA"/>
              </w:rPr>
              <w:t>76</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0C54B" w14:textId="2ACDDE15" w:rsidR="008705D2" w:rsidRPr="00E81019" w:rsidRDefault="0048021D" w:rsidP="0048021D">
            <w:pPr>
              <w:bidi/>
              <w:spacing w:after="60"/>
              <w:jc w:val="left"/>
              <w:rPr>
                <w:sz w:val="18"/>
                <w:szCs w:val="18"/>
                <w:lang w:val="en-US"/>
              </w:rPr>
            </w:pPr>
            <w:r w:rsidRPr="00E81019">
              <w:rPr>
                <w:rFonts w:hint="cs"/>
                <w:sz w:val="18"/>
                <w:szCs w:val="18"/>
                <w:rtl/>
              </w:rPr>
              <w:t>تم حل كافة المشكلات التقنية والمتعلقة بالتكلفة</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CD8BB1" w14:textId="10A07665" w:rsidR="008705D2" w:rsidRPr="00E81019" w:rsidRDefault="0048021D" w:rsidP="003275E7">
            <w:pPr>
              <w:jc w:val="center"/>
              <w:rPr>
                <w:sz w:val="18"/>
                <w:szCs w:val="18"/>
              </w:rPr>
            </w:pPr>
            <w:r w:rsidRPr="00E81019">
              <w:rPr>
                <w:rFonts w:hint="cs"/>
                <w:sz w:val="18"/>
                <w:szCs w:val="18"/>
                <w:rtl/>
              </w:rPr>
              <w:t>نعم</w:t>
            </w:r>
          </w:p>
        </w:tc>
      </w:tr>
      <w:tr w:rsidR="00D96CD0" w:rsidRPr="00E81019" w14:paraId="0551D4E3" w14:textId="77777777" w:rsidTr="003275E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0FF96" w14:textId="2B2E6257" w:rsidR="008705D2" w:rsidRPr="00E81019" w:rsidRDefault="00D96CD0" w:rsidP="00A316AF">
            <w:pPr>
              <w:widowControl w:val="0"/>
              <w:bidi/>
              <w:jc w:val="left"/>
              <w:rPr>
                <w:color w:val="000000" w:themeColor="text1"/>
                <w:sz w:val="18"/>
                <w:szCs w:val="18"/>
              </w:rPr>
            </w:pPr>
            <w:r w:rsidRPr="00E81019">
              <w:rPr>
                <w:rFonts w:hint="cs"/>
                <w:color w:val="000000" w:themeColor="text1"/>
                <w:sz w:val="18"/>
                <w:szCs w:val="18"/>
                <w:rtl/>
              </w:rPr>
              <w:t>جمهورية مولدوفا</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A9F72E" w14:textId="28EC85C2" w:rsidR="008705D2" w:rsidRPr="00E81019" w:rsidRDefault="00D96CD0" w:rsidP="00A316AF">
            <w:pPr>
              <w:bidi/>
              <w:ind w:left="115"/>
              <w:rPr>
                <w:sz w:val="18"/>
                <w:szCs w:val="18"/>
              </w:rPr>
            </w:pPr>
            <w:r w:rsidRPr="00E81019">
              <w:rPr>
                <w:rFonts w:hint="cs"/>
                <w:sz w:val="18"/>
                <w:szCs w:val="18"/>
                <w:rtl/>
              </w:rPr>
              <w:t>اليونيب</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C89CF" w14:textId="59A2C654" w:rsidR="008705D2" w:rsidRPr="00E81019" w:rsidRDefault="008705D2" w:rsidP="0048021D">
            <w:pPr>
              <w:bidi/>
              <w:ind w:left="-251" w:right="-188"/>
              <w:jc w:val="center"/>
              <w:rPr>
                <w:sz w:val="18"/>
                <w:szCs w:val="18"/>
                <w:rtl/>
                <w:lang w:val="en-US" w:bidi="ar-SA"/>
              </w:rPr>
            </w:pPr>
            <w:r w:rsidRPr="00E81019">
              <w:rPr>
                <w:sz w:val="18"/>
                <w:szCs w:val="18"/>
              </w:rPr>
              <w:t>96</w:t>
            </w:r>
            <w:r w:rsidR="00D96CD0" w:rsidRPr="00E81019">
              <w:rPr>
                <w:rFonts w:hint="cs"/>
                <w:sz w:val="18"/>
                <w:szCs w:val="18"/>
                <w:rtl/>
              </w:rPr>
              <w:t>/</w:t>
            </w:r>
            <w:r w:rsidR="00D96CD0" w:rsidRPr="00E81019">
              <w:rPr>
                <w:sz w:val="18"/>
                <w:szCs w:val="18"/>
                <w:lang w:val="en-US"/>
              </w:rPr>
              <w:t>51</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FABD5"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FD7DB" w14:textId="0921171F" w:rsidR="008705D2" w:rsidRPr="00E81019" w:rsidRDefault="0048021D" w:rsidP="0048021D">
            <w:pPr>
              <w:bidi/>
              <w:spacing w:after="60"/>
              <w:jc w:val="left"/>
              <w:rPr>
                <w:sz w:val="18"/>
                <w:szCs w:val="18"/>
                <w:lang w:val="en-US"/>
              </w:rPr>
            </w:pPr>
            <w:r w:rsidRPr="00E81019">
              <w:rPr>
                <w:rFonts w:hint="cs"/>
                <w:sz w:val="18"/>
                <w:szCs w:val="18"/>
                <w:rtl/>
              </w:rPr>
              <w:t>تم حل كافة المشكلات التقنية والمتعلقة بالتكلفة</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8BF5A" w14:textId="6CDE5AE9" w:rsidR="008705D2" w:rsidRPr="00E81019" w:rsidRDefault="0048021D" w:rsidP="003275E7">
            <w:pPr>
              <w:jc w:val="center"/>
              <w:rPr>
                <w:sz w:val="18"/>
                <w:szCs w:val="18"/>
              </w:rPr>
            </w:pPr>
            <w:r w:rsidRPr="00E81019">
              <w:rPr>
                <w:rFonts w:hint="cs"/>
                <w:sz w:val="18"/>
                <w:szCs w:val="18"/>
                <w:rtl/>
              </w:rPr>
              <w:t>لا</w:t>
            </w:r>
          </w:p>
        </w:tc>
      </w:tr>
      <w:tr w:rsidR="00D96CD0" w:rsidRPr="00E81019" w14:paraId="3CBF3994" w14:textId="77777777" w:rsidTr="003275E7">
        <w:trPr>
          <w:trHeight w:val="54"/>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60BF3D" w14:textId="524213A6" w:rsidR="008705D2" w:rsidRPr="00E81019" w:rsidRDefault="00D96CD0" w:rsidP="00A316AF">
            <w:pPr>
              <w:widowControl w:val="0"/>
              <w:bidi/>
              <w:jc w:val="left"/>
              <w:rPr>
                <w:color w:val="000000" w:themeColor="text1"/>
                <w:sz w:val="18"/>
                <w:szCs w:val="18"/>
              </w:rPr>
            </w:pPr>
            <w:r w:rsidRPr="00E81019">
              <w:rPr>
                <w:rFonts w:hint="cs"/>
                <w:color w:val="000000" w:themeColor="text1"/>
                <w:sz w:val="18"/>
                <w:szCs w:val="18"/>
                <w:rtl/>
              </w:rPr>
              <w:t>سري لانكا</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D955889" w14:textId="6CAD719F" w:rsidR="008705D2" w:rsidRPr="00E81019" w:rsidRDefault="00D96CD0" w:rsidP="00A316AF">
            <w:pPr>
              <w:bidi/>
              <w:ind w:left="115" w:right="231"/>
              <w:rPr>
                <w:sz w:val="18"/>
                <w:szCs w:val="18"/>
              </w:rPr>
            </w:pPr>
            <w:r w:rsidRPr="00E81019">
              <w:rPr>
                <w:rFonts w:hint="cs"/>
                <w:sz w:val="18"/>
                <w:szCs w:val="18"/>
                <w:rtl/>
              </w:rPr>
              <w:t>اليوئنديبي/اليونيب</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23D49" w14:textId="7EBFC6DA" w:rsidR="008705D2" w:rsidRPr="00E81019" w:rsidRDefault="008705D2" w:rsidP="0048021D">
            <w:pPr>
              <w:bidi/>
              <w:ind w:left="-46"/>
              <w:jc w:val="center"/>
              <w:rPr>
                <w:sz w:val="18"/>
                <w:szCs w:val="18"/>
              </w:rPr>
            </w:pPr>
            <w:r w:rsidRPr="00E81019">
              <w:rPr>
                <w:sz w:val="18"/>
                <w:szCs w:val="18"/>
              </w:rPr>
              <w:t>96</w:t>
            </w:r>
            <w:r w:rsidR="00D96CD0" w:rsidRPr="00E81019">
              <w:rPr>
                <w:rFonts w:hint="cs"/>
                <w:sz w:val="18"/>
                <w:szCs w:val="18"/>
                <w:rtl/>
              </w:rPr>
              <w:t>/</w:t>
            </w:r>
            <w:r w:rsidR="00D96CD0" w:rsidRPr="00E81019">
              <w:rPr>
                <w:sz w:val="18"/>
                <w:szCs w:val="18"/>
              </w:rPr>
              <w:t>53</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A5F83B" w14:textId="77777777" w:rsidR="008705D2" w:rsidRPr="00E81019" w:rsidRDefault="008705D2" w:rsidP="0048021D">
            <w:pPr>
              <w:bidi/>
              <w:jc w:val="center"/>
              <w:rPr>
                <w:sz w:val="18"/>
                <w:szCs w:val="18"/>
              </w:rPr>
            </w:pPr>
            <w:r w:rsidRPr="00E81019">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6C30B9AF" w14:textId="5950CB60" w:rsidR="008705D2" w:rsidRPr="00E81019" w:rsidRDefault="0048021D" w:rsidP="0048021D">
            <w:pPr>
              <w:bidi/>
              <w:spacing w:after="60"/>
              <w:jc w:val="left"/>
              <w:rPr>
                <w:sz w:val="18"/>
                <w:szCs w:val="18"/>
                <w:lang w:val="en-US"/>
              </w:rPr>
            </w:pPr>
            <w:r w:rsidRPr="00E81019">
              <w:rPr>
                <w:rFonts w:hint="cs"/>
                <w:sz w:val="18"/>
                <w:szCs w:val="18"/>
                <w:rtl/>
              </w:rPr>
              <w:t>تم حل كافة المشكلات التقنية والمتعلقة بالتكلفة</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24506F01" w14:textId="51098040" w:rsidR="008705D2" w:rsidRPr="00E81019" w:rsidRDefault="0048021D" w:rsidP="003275E7">
            <w:pPr>
              <w:jc w:val="center"/>
              <w:rPr>
                <w:sz w:val="18"/>
                <w:szCs w:val="18"/>
              </w:rPr>
            </w:pPr>
            <w:r w:rsidRPr="00E81019">
              <w:rPr>
                <w:rFonts w:hint="cs"/>
                <w:color w:val="000000"/>
                <w:sz w:val="18"/>
                <w:szCs w:val="18"/>
                <w:rtl/>
                <w:lang w:val="en-US"/>
              </w:rPr>
              <w:t>نعم</w:t>
            </w:r>
          </w:p>
        </w:tc>
      </w:tr>
    </w:tbl>
    <w:p w14:paraId="10B20950" w14:textId="57441286" w:rsidR="008705D2" w:rsidRPr="00E81019" w:rsidRDefault="008705D2" w:rsidP="008705D2">
      <w:pPr>
        <w:pStyle w:val="StyleHeader4Para4Left0Firstline0"/>
        <w:numPr>
          <w:ilvl w:val="0"/>
          <w:numId w:val="0"/>
        </w:numPr>
        <w:tabs>
          <w:tab w:val="left" w:pos="1440"/>
        </w:tabs>
        <w:bidi/>
        <w:spacing w:after="120" w:line="360" w:lineRule="exact"/>
        <w:ind w:left="720"/>
        <w:rPr>
          <w:b/>
          <w:bCs/>
          <w:sz w:val="26"/>
          <w:szCs w:val="26"/>
          <w:rtl/>
          <w:lang w:bidi="ar-SA"/>
        </w:rPr>
      </w:pPr>
    </w:p>
    <w:p w14:paraId="6C7FCF02" w14:textId="7AFFD575" w:rsidR="008705D2" w:rsidRPr="00E81019" w:rsidRDefault="008705D2" w:rsidP="008705D2">
      <w:pPr>
        <w:pStyle w:val="StyleHeader4Para4Left0Firstline0"/>
        <w:numPr>
          <w:ilvl w:val="0"/>
          <w:numId w:val="0"/>
        </w:numPr>
        <w:tabs>
          <w:tab w:val="left" w:pos="1440"/>
        </w:tabs>
        <w:bidi/>
        <w:spacing w:after="120" w:line="360" w:lineRule="exact"/>
        <w:ind w:left="720"/>
        <w:rPr>
          <w:b/>
          <w:bCs/>
          <w:color w:val="000000" w:themeColor="text1"/>
          <w:sz w:val="26"/>
          <w:szCs w:val="26"/>
          <w:rtl/>
          <w:lang w:val="en-US" w:bidi="ar-SA"/>
        </w:rPr>
      </w:pPr>
      <w:r w:rsidRPr="00E81019">
        <w:rPr>
          <w:rFonts w:hint="cs"/>
          <w:b/>
          <w:bCs/>
          <w:color w:val="000000" w:themeColor="text1"/>
          <w:sz w:val="26"/>
          <w:szCs w:val="26"/>
          <w:rtl/>
          <w:lang w:bidi="ar-SA"/>
        </w:rPr>
        <w:t>المش</w:t>
      </w:r>
      <w:r w:rsidR="005C67E2" w:rsidRPr="00E81019">
        <w:rPr>
          <w:rFonts w:hint="cs"/>
          <w:b/>
          <w:bCs/>
          <w:color w:val="000000" w:themeColor="text1"/>
          <w:sz w:val="26"/>
          <w:szCs w:val="26"/>
          <w:rtl/>
          <w:lang w:bidi="ar-SA"/>
        </w:rPr>
        <w:t>رو</w:t>
      </w:r>
      <w:r w:rsidRPr="00E81019">
        <w:rPr>
          <w:rFonts w:hint="cs"/>
          <w:b/>
          <w:bCs/>
          <w:color w:val="000000" w:themeColor="text1"/>
          <w:sz w:val="26"/>
          <w:szCs w:val="26"/>
          <w:rtl/>
          <w:lang w:bidi="ar-SA"/>
        </w:rPr>
        <w:t>ع</w:t>
      </w:r>
      <w:r w:rsidR="005C67E2" w:rsidRPr="00E81019">
        <w:rPr>
          <w:rFonts w:hint="cs"/>
          <w:b/>
          <w:bCs/>
          <w:color w:val="000000" w:themeColor="text1"/>
          <w:sz w:val="26"/>
          <w:szCs w:val="26"/>
          <w:rtl/>
          <w:lang w:bidi="ar-SA"/>
        </w:rPr>
        <w:t>ات</w:t>
      </w:r>
      <w:r w:rsidRPr="00E81019">
        <w:rPr>
          <w:rFonts w:hint="cs"/>
          <w:b/>
          <w:bCs/>
          <w:color w:val="000000" w:themeColor="text1"/>
          <w:sz w:val="26"/>
          <w:szCs w:val="26"/>
          <w:rtl/>
          <w:lang w:bidi="ar-SA"/>
        </w:rPr>
        <w:t xml:space="preserve"> القائمة بذاتها المتعلقة بكفاءة استخدام الطاقة (المقرر </w:t>
      </w:r>
      <w:r w:rsidR="0061376D" w:rsidRPr="00E81019">
        <w:rPr>
          <w:b/>
          <w:bCs/>
          <w:color w:val="000000" w:themeColor="text1"/>
          <w:sz w:val="26"/>
          <w:szCs w:val="26"/>
          <w:lang w:val="en-US" w:bidi="ar-SA"/>
        </w:rPr>
        <w:t>91</w:t>
      </w:r>
      <w:r w:rsidRPr="00E81019">
        <w:rPr>
          <w:rFonts w:hint="cs"/>
          <w:b/>
          <w:bCs/>
          <w:color w:val="000000" w:themeColor="text1"/>
          <w:sz w:val="26"/>
          <w:szCs w:val="26"/>
          <w:rtl/>
          <w:lang w:val="en-US" w:bidi="ar-SA"/>
        </w:rPr>
        <w:t>/</w:t>
      </w:r>
      <w:r w:rsidR="0061376D" w:rsidRPr="00E81019">
        <w:rPr>
          <w:b/>
          <w:bCs/>
          <w:color w:val="000000" w:themeColor="text1"/>
          <w:sz w:val="26"/>
          <w:szCs w:val="26"/>
          <w:lang w:val="en-US" w:bidi="ar-SA"/>
        </w:rPr>
        <w:t>65</w:t>
      </w:r>
      <w:r w:rsidRPr="00E81019">
        <w:rPr>
          <w:rFonts w:hint="cs"/>
          <w:b/>
          <w:bCs/>
          <w:color w:val="000000" w:themeColor="text1"/>
          <w:sz w:val="26"/>
          <w:szCs w:val="26"/>
          <w:rtl/>
          <w:lang w:val="en-US" w:bidi="ar-SA"/>
        </w:rPr>
        <w:t>) التي ستُعرض في الجلسة العامة</w:t>
      </w:r>
    </w:p>
    <w:tbl>
      <w:tblPr>
        <w:tblStyle w:val="TableGrid"/>
        <w:bidiVisual/>
        <w:tblW w:w="4627" w:type="pct"/>
        <w:tblInd w:w="704" w:type="dxa"/>
        <w:tblCellMar>
          <w:top w:w="6" w:type="dxa"/>
          <w:bottom w:w="6" w:type="dxa"/>
        </w:tblCellMar>
        <w:tblLook w:val="04A0" w:firstRow="1" w:lastRow="0" w:firstColumn="1" w:lastColumn="0" w:noHBand="0" w:noVBand="1"/>
      </w:tblPr>
      <w:tblGrid>
        <w:gridCol w:w="724"/>
        <w:gridCol w:w="1264"/>
        <w:gridCol w:w="1064"/>
        <w:gridCol w:w="5600"/>
      </w:tblGrid>
      <w:tr w:rsidR="008705D2" w:rsidRPr="00E81019" w14:paraId="776371FF" w14:textId="77777777" w:rsidTr="003275E7">
        <w:trPr>
          <w:tblHeader/>
        </w:trPr>
        <w:tc>
          <w:tcPr>
            <w:tcW w:w="385" w:type="pct"/>
            <w:vAlign w:val="center"/>
          </w:tcPr>
          <w:p w14:paraId="7E358026" w14:textId="5D0F1FE9" w:rsidR="008705D2" w:rsidRPr="00E81019" w:rsidRDefault="0061376D" w:rsidP="0061376D">
            <w:pPr>
              <w:keepNext/>
              <w:bidi/>
              <w:jc w:val="center"/>
              <w:rPr>
                <w:b/>
                <w:bCs/>
                <w:sz w:val="18"/>
                <w:szCs w:val="18"/>
                <w:rtl/>
                <w:lang w:bidi="ar-SA"/>
              </w:rPr>
            </w:pPr>
            <w:r w:rsidRPr="00E81019">
              <w:rPr>
                <w:rFonts w:hint="cs"/>
                <w:b/>
                <w:bCs/>
                <w:sz w:val="18"/>
                <w:szCs w:val="18"/>
                <w:rtl/>
                <w:lang w:bidi="ar-SA"/>
              </w:rPr>
              <w:t>البلد</w:t>
            </w:r>
          </w:p>
        </w:tc>
        <w:tc>
          <w:tcPr>
            <w:tcW w:w="742" w:type="pct"/>
            <w:vAlign w:val="center"/>
          </w:tcPr>
          <w:p w14:paraId="65823EBE" w14:textId="4233C1C8" w:rsidR="008705D2" w:rsidRPr="00E81019" w:rsidRDefault="0061376D" w:rsidP="003275E7">
            <w:pPr>
              <w:keepNext/>
              <w:jc w:val="center"/>
              <w:rPr>
                <w:b/>
                <w:bCs/>
                <w:sz w:val="18"/>
                <w:szCs w:val="18"/>
              </w:rPr>
            </w:pPr>
            <w:r w:rsidRPr="00E81019">
              <w:rPr>
                <w:rFonts w:hint="cs"/>
                <w:b/>
                <w:bCs/>
                <w:sz w:val="18"/>
                <w:szCs w:val="18"/>
                <w:rtl/>
              </w:rPr>
              <w:t>الوكالات المنفذة</w:t>
            </w:r>
          </w:p>
        </w:tc>
        <w:tc>
          <w:tcPr>
            <w:tcW w:w="626" w:type="pct"/>
            <w:vAlign w:val="center"/>
          </w:tcPr>
          <w:p w14:paraId="50ADF27D" w14:textId="1F0A90AF" w:rsidR="008705D2" w:rsidRPr="00E81019" w:rsidRDefault="0061376D" w:rsidP="003275E7">
            <w:pPr>
              <w:keepNext/>
              <w:jc w:val="center"/>
              <w:rPr>
                <w:b/>
                <w:bCs/>
                <w:sz w:val="18"/>
                <w:szCs w:val="18"/>
              </w:rPr>
            </w:pPr>
            <w:r w:rsidRPr="00E81019">
              <w:rPr>
                <w:rFonts w:hint="cs"/>
                <w:b/>
                <w:bCs/>
                <w:sz w:val="18"/>
                <w:szCs w:val="18"/>
                <w:rtl/>
              </w:rPr>
              <w:t>الوثيقة رقم</w:t>
            </w:r>
          </w:p>
        </w:tc>
        <w:tc>
          <w:tcPr>
            <w:tcW w:w="3247" w:type="pct"/>
            <w:vAlign w:val="center"/>
          </w:tcPr>
          <w:p w14:paraId="3C3C7BBA" w14:textId="090CDFC5" w:rsidR="008705D2" w:rsidRPr="00E81019" w:rsidRDefault="0061376D" w:rsidP="003275E7">
            <w:pPr>
              <w:keepNext/>
              <w:jc w:val="center"/>
              <w:rPr>
                <w:b/>
                <w:bCs/>
                <w:sz w:val="18"/>
                <w:szCs w:val="18"/>
              </w:rPr>
            </w:pPr>
            <w:r w:rsidRPr="00E81019">
              <w:rPr>
                <w:rFonts w:hint="cs"/>
                <w:b/>
                <w:bCs/>
                <w:sz w:val="18"/>
                <w:szCs w:val="18"/>
                <w:rtl/>
              </w:rPr>
              <w:t>عنوان المشروع/التفاصيل</w:t>
            </w:r>
          </w:p>
        </w:tc>
      </w:tr>
      <w:tr w:rsidR="008705D2" w:rsidRPr="00E81019" w14:paraId="38902E50" w14:textId="77777777" w:rsidTr="003275E7">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3D194543" w14:textId="3A4CE212" w:rsidR="008705D2" w:rsidRPr="00E81019" w:rsidRDefault="0061376D" w:rsidP="00A316AF">
            <w:pPr>
              <w:bidi/>
              <w:jc w:val="left"/>
              <w:rPr>
                <w:sz w:val="18"/>
                <w:szCs w:val="18"/>
              </w:rPr>
            </w:pPr>
            <w:r w:rsidRPr="00E81019">
              <w:rPr>
                <w:rFonts w:hint="cs"/>
                <w:sz w:val="18"/>
                <w:szCs w:val="18"/>
                <w:rtl/>
              </w:rPr>
              <w:t>شيلي</w:t>
            </w:r>
          </w:p>
        </w:tc>
        <w:tc>
          <w:tcPr>
            <w:tcW w:w="742" w:type="pct"/>
            <w:tcBorders>
              <w:top w:val="single" w:sz="4" w:space="0" w:color="auto"/>
              <w:left w:val="single" w:sz="4" w:space="0" w:color="auto"/>
              <w:bottom w:val="single" w:sz="4" w:space="0" w:color="auto"/>
              <w:right w:val="single" w:sz="4" w:space="0" w:color="auto"/>
            </w:tcBorders>
            <w:vAlign w:val="center"/>
          </w:tcPr>
          <w:p w14:paraId="0D82FE53" w14:textId="6B646C31" w:rsidR="008705D2" w:rsidRPr="00E81019" w:rsidRDefault="0061376D" w:rsidP="00A316AF">
            <w:pPr>
              <w:keepNext/>
              <w:bidi/>
              <w:jc w:val="left"/>
              <w:rPr>
                <w:sz w:val="18"/>
                <w:szCs w:val="18"/>
              </w:rPr>
            </w:pPr>
            <w:r w:rsidRPr="00E81019">
              <w:rPr>
                <w:rFonts w:hint="cs"/>
                <w:sz w:val="18"/>
                <w:szCs w:val="18"/>
                <w:rtl/>
              </w:rPr>
              <w:t>اليوئنديبي</w:t>
            </w:r>
          </w:p>
        </w:tc>
        <w:tc>
          <w:tcPr>
            <w:tcW w:w="626" w:type="pct"/>
            <w:tcBorders>
              <w:top w:val="single" w:sz="4" w:space="0" w:color="auto"/>
              <w:left w:val="single" w:sz="4" w:space="0" w:color="auto"/>
              <w:bottom w:val="single" w:sz="4" w:space="0" w:color="auto"/>
              <w:right w:val="single" w:sz="4" w:space="0" w:color="auto"/>
            </w:tcBorders>
            <w:vAlign w:val="center"/>
          </w:tcPr>
          <w:p w14:paraId="7563679A" w14:textId="06EC0439" w:rsidR="008705D2" w:rsidRPr="00E81019" w:rsidRDefault="008705D2" w:rsidP="0061376D">
            <w:pPr>
              <w:bidi/>
              <w:jc w:val="center"/>
              <w:rPr>
                <w:sz w:val="18"/>
                <w:szCs w:val="18"/>
                <w:rtl/>
                <w:lang w:val="en-US" w:bidi="ar-SA"/>
              </w:rPr>
            </w:pPr>
            <w:r w:rsidRPr="00E81019">
              <w:rPr>
                <w:sz w:val="18"/>
                <w:szCs w:val="18"/>
              </w:rPr>
              <w:t>96</w:t>
            </w:r>
            <w:r w:rsidR="0061376D" w:rsidRPr="00E81019">
              <w:rPr>
                <w:rFonts w:hint="cs"/>
                <w:sz w:val="18"/>
                <w:szCs w:val="18"/>
                <w:rtl/>
              </w:rPr>
              <w:t>/</w:t>
            </w:r>
            <w:r w:rsidR="0061376D" w:rsidRPr="00E81019">
              <w:rPr>
                <w:sz w:val="18"/>
                <w:szCs w:val="18"/>
                <w:lang w:val="en-US"/>
              </w:rPr>
              <w:t>30</w:t>
            </w:r>
          </w:p>
        </w:tc>
        <w:tc>
          <w:tcPr>
            <w:tcW w:w="3247" w:type="pct"/>
            <w:tcBorders>
              <w:top w:val="single" w:sz="4" w:space="0" w:color="auto"/>
              <w:left w:val="single" w:sz="4" w:space="0" w:color="auto"/>
              <w:bottom w:val="single" w:sz="4" w:space="0" w:color="auto"/>
              <w:right w:val="single" w:sz="4" w:space="0" w:color="auto"/>
            </w:tcBorders>
            <w:shd w:val="clear" w:color="auto" w:fill="auto"/>
            <w:vAlign w:val="center"/>
          </w:tcPr>
          <w:p w14:paraId="018A7AA8" w14:textId="3CDC8CFF" w:rsidR="008705D2" w:rsidRPr="00E81019" w:rsidRDefault="0061376D" w:rsidP="00A316AF">
            <w:pPr>
              <w:keepNext/>
              <w:bidi/>
              <w:jc w:val="left"/>
              <w:rPr>
                <w:sz w:val="18"/>
                <w:szCs w:val="18"/>
              </w:rPr>
            </w:pPr>
            <w:r w:rsidRPr="00E81019">
              <w:rPr>
                <w:color w:val="000000"/>
                <w:sz w:val="18"/>
                <w:szCs w:val="18"/>
                <w:rtl/>
                <w:lang w:val="en-US" w:bidi="ar-SA"/>
              </w:rPr>
              <w:t>مشروع ت</w:t>
            </w:r>
            <w:r w:rsidR="009F335D" w:rsidRPr="00E81019">
              <w:rPr>
                <w:rFonts w:hint="cs"/>
                <w:color w:val="000000"/>
                <w:sz w:val="18"/>
                <w:szCs w:val="18"/>
                <w:rtl/>
                <w:lang w:val="en-US" w:bidi="ar-SA"/>
              </w:rPr>
              <w:t>دليل</w:t>
            </w:r>
            <w:r w:rsidRPr="00E81019">
              <w:rPr>
                <w:color w:val="000000"/>
                <w:sz w:val="18"/>
                <w:szCs w:val="18"/>
                <w:rtl/>
                <w:lang w:val="en-US" w:bidi="ar-SA"/>
              </w:rPr>
              <w:t>ي لاستخدام المضخات الحرارية القائمة على</w:t>
            </w:r>
            <w:r w:rsidRPr="00E81019">
              <w:rPr>
                <w:rFonts w:hint="cs"/>
                <w:color w:val="000000"/>
                <w:sz w:val="18"/>
                <w:szCs w:val="18"/>
                <w:rtl/>
                <w:lang w:val="en-US" w:bidi="ar-SA"/>
              </w:rPr>
              <w:t xml:space="preserve"> </w:t>
            </w:r>
            <w:r w:rsidRPr="00E81019">
              <w:rPr>
                <w:color w:val="000000"/>
                <w:sz w:val="18"/>
                <w:szCs w:val="18"/>
                <w:lang w:val="en-US" w:bidi="ar-SA"/>
              </w:rPr>
              <w:t xml:space="preserve"> R-744</w:t>
            </w:r>
            <w:r w:rsidRPr="00E81019">
              <w:rPr>
                <w:color w:val="000000"/>
                <w:sz w:val="18"/>
                <w:szCs w:val="18"/>
                <w:rtl/>
                <w:lang w:val="en-US" w:bidi="ar-SA"/>
              </w:rPr>
              <w:t xml:space="preserve"> (ثاني أكسيد الكربون) ك</w:t>
            </w:r>
            <w:r w:rsidR="007F3DDC" w:rsidRPr="00E81019">
              <w:rPr>
                <w:rFonts w:hint="cs"/>
                <w:color w:val="000000"/>
                <w:sz w:val="18"/>
                <w:szCs w:val="18"/>
                <w:rtl/>
                <w:lang w:val="en-US" w:bidi="ar-SA"/>
              </w:rPr>
              <w:t>غاز</w:t>
            </w:r>
            <w:r w:rsidRPr="00E81019">
              <w:rPr>
                <w:color w:val="000000"/>
                <w:sz w:val="18"/>
                <w:szCs w:val="18"/>
                <w:rtl/>
                <w:lang w:val="en-US" w:bidi="ar-SA"/>
              </w:rPr>
              <w:t xml:space="preserve"> تبريد في التبريد الصناعي</w:t>
            </w:r>
          </w:p>
        </w:tc>
      </w:tr>
      <w:tr w:rsidR="008705D2" w:rsidRPr="00E81019" w14:paraId="188B7B9F" w14:textId="77777777" w:rsidTr="003275E7">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0E4D7E25" w14:textId="3052B17E" w:rsidR="008705D2" w:rsidRPr="00E81019" w:rsidRDefault="0061376D" w:rsidP="00A316AF">
            <w:pPr>
              <w:bidi/>
              <w:jc w:val="left"/>
              <w:rPr>
                <w:sz w:val="18"/>
                <w:szCs w:val="18"/>
              </w:rPr>
            </w:pPr>
            <w:r w:rsidRPr="00E81019">
              <w:rPr>
                <w:rFonts w:hint="cs"/>
                <w:sz w:val="18"/>
                <w:szCs w:val="18"/>
                <w:rtl/>
              </w:rPr>
              <w:t>كوبا</w:t>
            </w:r>
          </w:p>
        </w:tc>
        <w:tc>
          <w:tcPr>
            <w:tcW w:w="742" w:type="pct"/>
            <w:tcBorders>
              <w:top w:val="single" w:sz="4" w:space="0" w:color="auto"/>
              <w:left w:val="single" w:sz="4" w:space="0" w:color="auto"/>
              <w:bottom w:val="single" w:sz="4" w:space="0" w:color="auto"/>
              <w:right w:val="single" w:sz="4" w:space="0" w:color="auto"/>
            </w:tcBorders>
            <w:vAlign w:val="center"/>
          </w:tcPr>
          <w:p w14:paraId="4DED1088" w14:textId="5E1BE03A" w:rsidR="008705D2" w:rsidRPr="00E81019" w:rsidRDefault="0061376D" w:rsidP="00A316AF">
            <w:pPr>
              <w:keepNext/>
              <w:bidi/>
              <w:jc w:val="left"/>
              <w:rPr>
                <w:sz w:val="18"/>
                <w:szCs w:val="18"/>
              </w:rPr>
            </w:pPr>
            <w:r w:rsidRPr="00E81019">
              <w:rPr>
                <w:rFonts w:hint="cs"/>
                <w:sz w:val="18"/>
                <w:szCs w:val="18"/>
                <w:rtl/>
              </w:rPr>
              <w:t>اليوئنديبي</w:t>
            </w:r>
          </w:p>
        </w:tc>
        <w:tc>
          <w:tcPr>
            <w:tcW w:w="626" w:type="pct"/>
            <w:tcBorders>
              <w:top w:val="single" w:sz="4" w:space="0" w:color="auto"/>
              <w:left w:val="single" w:sz="4" w:space="0" w:color="auto"/>
              <w:bottom w:val="single" w:sz="4" w:space="0" w:color="auto"/>
              <w:right w:val="single" w:sz="4" w:space="0" w:color="auto"/>
            </w:tcBorders>
            <w:vAlign w:val="center"/>
          </w:tcPr>
          <w:p w14:paraId="1AA00900" w14:textId="28CFC875" w:rsidR="008705D2" w:rsidRPr="00E81019" w:rsidRDefault="008705D2" w:rsidP="0061376D">
            <w:pPr>
              <w:bidi/>
              <w:jc w:val="center"/>
              <w:rPr>
                <w:sz w:val="18"/>
                <w:szCs w:val="18"/>
                <w:lang w:val="en-US"/>
              </w:rPr>
            </w:pPr>
            <w:r w:rsidRPr="00E81019">
              <w:rPr>
                <w:sz w:val="18"/>
                <w:szCs w:val="18"/>
              </w:rPr>
              <w:t>96</w:t>
            </w:r>
            <w:r w:rsidR="0061376D" w:rsidRPr="00E81019">
              <w:rPr>
                <w:rFonts w:hint="cs"/>
                <w:sz w:val="18"/>
                <w:szCs w:val="18"/>
                <w:rtl/>
              </w:rPr>
              <w:t>/</w:t>
            </w:r>
            <w:r w:rsidR="0061376D" w:rsidRPr="00E81019">
              <w:rPr>
                <w:sz w:val="18"/>
                <w:szCs w:val="18"/>
                <w:lang w:val="en-US"/>
              </w:rPr>
              <w:t>31</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860571" w14:textId="0667C0A9" w:rsidR="008705D2" w:rsidRPr="00E81019" w:rsidRDefault="007F3DDC" w:rsidP="00A316AF">
            <w:pPr>
              <w:keepNext/>
              <w:bidi/>
              <w:ind w:right="-114"/>
              <w:jc w:val="left"/>
              <w:rPr>
                <w:sz w:val="18"/>
                <w:szCs w:val="18"/>
              </w:rPr>
            </w:pPr>
            <w:r w:rsidRPr="00E81019">
              <w:rPr>
                <w:rFonts w:hint="cs"/>
                <w:sz w:val="18"/>
                <w:szCs w:val="18"/>
                <w:rtl/>
                <w:lang w:val="en-US" w:bidi="ar-LB"/>
              </w:rPr>
              <w:t>إدخال تكنولو</w:t>
            </w:r>
            <w:r w:rsidRPr="00E81019">
              <w:rPr>
                <w:rFonts w:hint="cs"/>
                <w:sz w:val="18"/>
                <w:szCs w:val="18"/>
                <w:rtl/>
                <w:lang w:val="en-US" w:bidi="ar-EG"/>
              </w:rPr>
              <w:t>ج</w:t>
            </w:r>
            <w:r w:rsidRPr="00E81019">
              <w:rPr>
                <w:rFonts w:hint="cs"/>
                <w:sz w:val="18"/>
                <w:szCs w:val="18"/>
                <w:rtl/>
                <w:lang w:val="en-US" w:bidi="ar-LB"/>
              </w:rPr>
              <w:t>يا التبريد ذات الكفاءة في استخدام الطاقة ومنخفضة إمكانية الاحترار العالمي في مبردات المباني في قطاع السياحة</w:t>
            </w:r>
            <w:r w:rsidRPr="00E81019">
              <w:rPr>
                <w:sz w:val="18"/>
                <w:szCs w:val="18"/>
              </w:rPr>
              <w:t xml:space="preserve"> </w:t>
            </w:r>
          </w:p>
        </w:tc>
      </w:tr>
      <w:tr w:rsidR="008705D2" w:rsidRPr="00E81019" w14:paraId="573346E1" w14:textId="77777777" w:rsidTr="003275E7">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3A1245C0" w14:textId="5CFCAA27" w:rsidR="008705D2" w:rsidRPr="00E81019" w:rsidRDefault="0061376D" w:rsidP="00A316AF">
            <w:pPr>
              <w:bidi/>
              <w:jc w:val="left"/>
              <w:rPr>
                <w:sz w:val="18"/>
                <w:szCs w:val="18"/>
              </w:rPr>
            </w:pPr>
            <w:r w:rsidRPr="00E81019">
              <w:rPr>
                <w:rFonts w:hint="cs"/>
                <w:sz w:val="18"/>
                <w:szCs w:val="18"/>
                <w:rtl/>
              </w:rPr>
              <w:t>غواتيمالا</w:t>
            </w:r>
          </w:p>
        </w:tc>
        <w:tc>
          <w:tcPr>
            <w:tcW w:w="742" w:type="pct"/>
            <w:tcBorders>
              <w:top w:val="single" w:sz="4" w:space="0" w:color="auto"/>
              <w:left w:val="single" w:sz="4" w:space="0" w:color="auto"/>
              <w:bottom w:val="single" w:sz="4" w:space="0" w:color="auto"/>
              <w:right w:val="single" w:sz="4" w:space="0" w:color="auto"/>
            </w:tcBorders>
            <w:vAlign w:val="center"/>
          </w:tcPr>
          <w:p w14:paraId="6A0A990F" w14:textId="4FB73CCA" w:rsidR="008705D2" w:rsidRPr="00E81019" w:rsidRDefault="0061376D" w:rsidP="00A316AF">
            <w:pPr>
              <w:bidi/>
              <w:ind w:right="-108"/>
              <w:jc w:val="left"/>
              <w:rPr>
                <w:sz w:val="18"/>
                <w:szCs w:val="18"/>
              </w:rPr>
            </w:pPr>
            <w:r w:rsidRPr="00E81019">
              <w:rPr>
                <w:rFonts w:hint="cs"/>
                <w:sz w:val="18"/>
                <w:szCs w:val="18"/>
                <w:rtl/>
              </w:rPr>
              <w:t>اليونيدو</w:t>
            </w:r>
          </w:p>
        </w:tc>
        <w:tc>
          <w:tcPr>
            <w:tcW w:w="626" w:type="pct"/>
            <w:tcBorders>
              <w:top w:val="single" w:sz="4" w:space="0" w:color="auto"/>
              <w:left w:val="single" w:sz="4" w:space="0" w:color="auto"/>
              <w:bottom w:val="single" w:sz="4" w:space="0" w:color="auto"/>
              <w:right w:val="single" w:sz="4" w:space="0" w:color="auto"/>
            </w:tcBorders>
            <w:vAlign w:val="center"/>
          </w:tcPr>
          <w:p w14:paraId="339ECB23" w14:textId="7F2D657D" w:rsidR="008705D2" w:rsidRPr="00E81019" w:rsidRDefault="008705D2" w:rsidP="0061376D">
            <w:pPr>
              <w:bidi/>
              <w:jc w:val="center"/>
              <w:rPr>
                <w:sz w:val="18"/>
                <w:szCs w:val="18"/>
                <w:rtl/>
                <w:lang w:val="en-US" w:bidi="ar-SA"/>
              </w:rPr>
            </w:pPr>
            <w:r w:rsidRPr="00E81019">
              <w:rPr>
                <w:sz w:val="18"/>
                <w:szCs w:val="18"/>
              </w:rPr>
              <w:t>96</w:t>
            </w:r>
            <w:r w:rsidR="0061376D" w:rsidRPr="00E81019">
              <w:rPr>
                <w:rFonts w:hint="cs"/>
                <w:sz w:val="18"/>
                <w:szCs w:val="18"/>
                <w:rtl/>
                <w:lang w:bidi="ar-SA"/>
              </w:rPr>
              <w:t>/</w:t>
            </w:r>
            <w:r w:rsidR="0061376D" w:rsidRPr="00E81019">
              <w:rPr>
                <w:sz w:val="18"/>
                <w:szCs w:val="18"/>
                <w:lang w:val="en-US" w:bidi="ar-SA"/>
              </w:rPr>
              <w:t>38</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3CCC3" w14:textId="4AEC773D" w:rsidR="008705D2" w:rsidRPr="00E81019" w:rsidRDefault="007F3DDC" w:rsidP="00A316AF">
            <w:pPr>
              <w:bidi/>
              <w:jc w:val="left"/>
              <w:rPr>
                <w:sz w:val="18"/>
                <w:szCs w:val="18"/>
              </w:rPr>
            </w:pPr>
            <w:r w:rsidRPr="00E81019">
              <w:rPr>
                <w:rFonts w:hint="cs"/>
                <w:sz w:val="18"/>
                <w:szCs w:val="18"/>
                <w:rtl/>
              </w:rPr>
              <w:t>إدخال</w:t>
            </w:r>
            <w:r w:rsidRPr="00E81019">
              <w:rPr>
                <w:sz w:val="18"/>
                <w:szCs w:val="18"/>
                <w:rtl/>
              </w:rPr>
              <w:t xml:space="preserve"> </w:t>
            </w:r>
            <w:r w:rsidRPr="00E81019">
              <w:rPr>
                <w:sz w:val="18"/>
                <w:szCs w:val="18"/>
                <w:rtl/>
                <w:lang w:bidi="ar"/>
              </w:rPr>
              <w:t>تكنولوجيات</w:t>
            </w:r>
            <w:r w:rsidRPr="00E81019">
              <w:rPr>
                <w:rFonts w:hint="cs"/>
                <w:sz w:val="18"/>
                <w:szCs w:val="18"/>
                <w:rtl/>
                <w:lang w:bidi="ar"/>
              </w:rPr>
              <w:t xml:space="preserve"> التبريد القائمة على غازات التبريد والتبخير </w:t>
            </w:r>
            <w:r w:rsidRPr="00E81019">
              <w:rPr>
                <w:rFonts w:hint="cs"/>
                <w:sz w:val="18"/>
                <w:szCs w:val="18"/>
                <w:rtl/>
              </w:rPr>
              <w:t xml:space="preserve">ذات الكفاءة في استخدام الطاقة وذات القدرة المنخفضة على إحداث الاحترار العالمي </w:t>
            </w:r>
            <w:r w:rsidRPr="00E81019">
              <w:rPr>
                <w:sz w:val="18"/>
                <w:szCs w:val="18"/>
                <w:rtl/>
              </w:rPr>
              <w:t>في قطاع تكييف الهواء</w:t>
            </w:r>
          </w:p>
        </w:tc>
      </w:tr>
      <w:tr w:rsidR="008705D2" w:rsidRPr="00E81019" w14:paraId="6F533EBD" w14:textId="77777777" w:rsidTr="003275E7">
        <w:trPr>
          <w:trHeight w:val="44"/>
        </w:trPr>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33111C" w14:textId="7D6C17BA" w:rsidR="008705D2" w:rsidRPr="00E81019" w:rsidRDefault="0061376D" w:rsidP="00A316AF">
            <w:pPr>
              <w:bidi/>
              <w:jc w:val="left"/>
              <w:rPr>
                <w:sz w:val="18"/>
                <w:szCs w:val="18"/>
              </w:rPr>
            </w:pPr>
            <w:r w:rsidRPr="00E81019">
              <w:rPr>
                <w:rFonts w:hint="cs"/>
                <w:sz w:val="18"/>
                <w:szCs w:val="18"/>
                <w:rtl/>
              </w:rPr>
              <w:t>مقدونيا الشمالية</w:t>
            </w: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4442C" w14:textId="18F5CF0E" w:rsidR="008705D2" w:rsidRPr="00E81019" w:rsidRDefault="0061376D" w:rsidP="00A316AF">
            <w:pPr>
              <w:bidi/>
              <w:ind w:right="-250"/>
              <w:jc w:val="left"/>
              <w:rPr>
                <w:sz w:val="18"/>
                <w:szCs w:val="18"/>
              </w:rPr>
            </w:pPr>
            <w:r w:rsidRPr="00E81019">
              <w:rPr>
                <w:rFonts w:hint="cs"/>
                <w:sz w:val="18"/>
                <w:szCs w:val="18"/>
                <w:rtl/>
              </w:rPr>
              <w:t>اليونيدو</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8467E" w14:textId="5713F1B0" w:rsidR="008705D2" w:rsidRPr="00E81019" w:rsidRDefault="008705D2" w:rsidP="0061376D">
            <w:pPr>
              <w:bidi/>
              <w:jc w:val="center"/>
              <w:rPr>
                <w:sz w:val="18"/>
                <w:szCs w:val="18"/>
                <w:lang w:val="en-US"/>
              </w:rPr>
            </w:pPr>
            <w:r w:rsidRPr="00E81019">
              <w:rPr>
                <w:sz w:val="18"/>
                <w:szCs w:val="18"/>
              </w:rPr>
              <w:t>96</w:t>
            </w:r>
            <w:r w:rsidR="0061376D" w:rsidRPr="00E81019">
              <w:rPr>
                <w:rFonts w:hint="cs"/>
                <w:sz w:val="18"/>
                <w:szCs w:val="18"/>
                <w:rtl/>
              </w:rPr>
              <w:t>/</w:t>
            </w:r>
            <w:r w:rsidR="0061376D" w:rsidRPr="00E81019">
              <w:rPr>
                <w:sz w:val="18"/>
                <w:szCs w:val="18"/>
                <w:lang w:val="en-US"/>
              </w:rPr>
              <w:t>49</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52903" w14:textId="164FE08D" w:rsidR="008705D2" w:rsidRPr="00E81019" w:rsidRDefault="007F3DDC" w:rsidP="00A316AF">
            <w:pPr>
              <w:bidi/>
              <w:jc w:val="left"/>
              <w:rPr>
                <w:sz w:val="18"/>
                <w:szCs w:val="18"/>
              </w:rPr>
            </w:pPr>
            <w:r w:rsidRPr="00E81019">
              <w:rPr>
                <w:sz w:val="18"/>
                <w:szCs w:val="18"/>
                <w:rtl/>
                <w:lang w:bidi="ar"/>
              </w:rPr>
              <w:t>تحسين إطار عمل البلد للكفاءة في استخدام الطاقة في قطاع التبريد وتكييف الهواء من خلال تعزيز النظام القانوني، وتعزيز الكفاءة في استخدام الطاقة للمعدات القائمة على الهيدروفلوروكربون، وتعزيز المعايير الدنيا لأداء الطاقة</w:t>
            </w:r>
          </w:p>
        </w:tc>
      </w:tr>
    </w:tbl>
    <w:p w14:paraId="7C272FA9" w14:textId="00BDA37D" w:rsidR="008705D2" w:rsidRPr="00C810FC" w:rsidRDefault="00497DE7" w:rsidP="00703F6D">
      <w:pPr>
        <w:tabs>
          <w:tab w:val="left" w:pos="720"/>
          <w:tab w:val="left" w:pos="1440"/>
        </w:tabs>
        <w:bidi/>
        <w:spacing w:before="480" w:after="120" w:line="360" w:lineRule="exact"/>
        <w:rPr>
          <w:b/>
          <w:bCs/>
          <w:color w:val="000000"/>
          <w:sz w:val="26"/>
          <w:szCs w:val="26"/>
          <w:rtl/>
          <w:lang w:val="en-US" w:bidi="ar-SA"/>
        </w:rPr>
      </w:pPr>
      <w:r w:rsidRPr="00E81019">
        <w:rPr>
          <w:b/>
          <w:bCs/>
          <w:sz w:val="26"/>
          <w:szCs w:val="26"/>
          <w:lang w:bidi="ar-SA"/>
        </w:rPr>
        <w:t>10</w:t>
      </w:r>
      <w:r w:rsidR="005B46F6" w:rsidRPr="00E81019">
        <w:rPr>
          <w:rFonts w:hint="cs"/>
          <w:b/>
          <w:bCs/>
          <w:sz w:val="26"/>
          <w:szCs w:val="26"/>
          <w:rtl/>
          <w:lang w:bidi="ar-SA"/>
        </w:rPr>
        <w:t>.</w:t>
      </w:r>
      <w:r w:rsidRPr="00E81019">
        <w:rPr>
          <w:b/>
          <w:bCs/>
          <w:sz w:val="26"/>
          <w:szCs w:val="26"/>
          <w:lang w:bidi="ar-SA"/>
        </w:rPr>
        <w:tab/>
      </w:r>
      <w:r w:rsidRPr="00C810FC">
        <w:rPr>
          <w:b/>
          <w:bCs/>
          <w:color w:val="000000"/>
          <w:sz w:val="26"/>
          <w:szCs w:val="26"/>
          <w:rtl/>
          <w:lang w:val="en-US" w:bidi="ar-SA"/>
        </w:rPr>
        <w:t>المسائل المرتبطة بتعديل كيغالي لبروتوكول مونتريال</w:t>
      </w:r>
    </w:p>
    <w:p w14:paraId="152502B4" w14:textId="466FCF64" w:rsidR="00497DE7" w:rsidRPr="00C810FC" w:rsidRDefault="00497DE7" w:rsidP="00703F6D">
      <w:pPr>
        <w:tabs>
          <w:tab w:val="left" w:pos="720"/>
          <w:tab w:val="left" w:pos="1440"/>
        </w:tabs>
        <w:bidi/>
        <w:spacing w:before="240" w:after="120" w:line="300" w:lineRule="exact"/>
        <w:ind w:left="1440" w:hanging="720"/>
        <w:rPr>
          <w:color w:val="000000"/>
          <w:sz w:val="26"/>
          <w:szCs w:val="26"/>
          <w:rtl/>
          <w:lang w:val="en-US" w:bidi="ar-SA"/>
        </w:rPr>
      </w:pPr>
      <w:r w:rsidRPr="00C810FC">
        <w:rPr>
          <w:b/>
          <w:bCs/>
          <w:color w:val="000000"/>
          <w:sz w:val="26"/>
          <w:szCs w:val="26"/>
          <w:lang w:val="en-US" w:bidi="ar-SA"/>
        </w:rPr>
        <w:t>10</w:t>
      </w:r>
      <w:r w:rsidRPr="00C810FC">
        <w:rPr>
          <w:rFonts w:hint="cs"/>
          <w:b/>
          <w:bCs/>
          <w:color w:val="000000"/>
          <w:sz w:val="26"/>
          <w:szCs w:val="26"/>
          <w:rtl/>
          <w:lang w:val="en-US" w:bidi="ar-SA"/>
        </w:rPr>
        <w:t>(أ)</w:t>
      </w:r>
      <w:r w:rsidRPr="00C810FC">
        <w:rPr>
          <w:b/>
          <w:bCs/>
          <w:color w:val="000000"/>
          <w:sz w:val="26"/>
          <w:szCs w:val="26"/>
          <w:rtl/>
          <w:lang w:val="en-US" w:bidi="ar-SA"/>
        </w:rPr>
        <w:tab/>
        <w:t xml:space="preserve">المسائل المعلقة ذات الصلة بالمبادئ التوجيهية لتمويل التخفيض التدريجي للمواد الهيدروفلوروكربونية في البلدان العاملة بموجب المادة </w:t>
      </w:r>
      <w:r w:rsidRPr="00C810FC">
        <w:rPr>
          <w:b/>
          <w:bCs/>
          <w:color w:val="000000"/>
          <w:sz w:val="26"/>
          <w:szCs w:val="26"/>
          <w:lang w:val="en-US" w:bidi="ar-SA"/>
        </w:rPr>
        <w:t>5</w:t>
      </w:r>
      <w:r w:rsidRPr="00C810FC">
        <w:rPr>
          <w:b/>
          <w:bCs/>
          <w:color w:val="000000"/>
          <w:sz w:val="26"/>
          <w:szCs w:val="26"/>
          <w:rtl/>
          <w:lang w:val="en-US" w:bidi="ar-SA"/>
        </w:rPr>
        <w:t xml:space="preserve"> (الفقرة </w:t>
      </w:r>
      <w:r w:rsidRPr="00C810FC">
        <w:rPr>
          <w:b/>
          <w:bCs/>
          <w:color w:val="000000"/>
          <w:sz w:val="26"/>
          <w:szCs w:val="26"/>
          <w:lang w:val="en-US" w:bidi="ar-SA"/>
        </w:rPr>
        <w:t>375</w:t>
      </w:r>
      <w:r w:rsidRPr="00C810FC">
        <w:rPr>
          <w:b/>
          <w:bCs/>
          <w:color w:val="000000"/>
          <w:sz w:val="26"/>
          <w:szCs w:val="26"/>
          <w:rtl/>
          <w:lang w:val="en-US" w:bidi="ar-SA"/>
        </w:rPr>
        <w:t xml:space="preserve"> </w:t>
      </w:r>
      <w:r w:rsidRPr="00C810FC">
        <w:rPr>
          <w:rFonts w:ascii="Arial" w:hAnsi="Arial" w:cs="Arial"/>
          <w:b/>
          <w:bCs/>
          <w:color w:val="000000"/>
          <w:sz w:val="26"/>
          <w:szCs w:val="26"/>
          <w:rtl/>
          <w:lang w:val="en-US" w:bidi="ar-SA"/>
        </w:rPr>
        <w:t xml:space="preserve">من الوثيقة </w:t>
      </w:r>
      <w:r w:rsidRPr="00C810FC">
        <w:rPr>
          <w:b/>
          <w:bCs/>
          <w:color w:val="000000"/>
          <w:sz w:val="26"/>
          <w:szCs w:val="26"/>
          <w:lang w:val="en-US" w:bidi="ar-SA"/>
        </w:rPr>
        <w:t>UNEP/</w:t>
      </w:r>
      <w:proofErr w:type="spellStart"/>
      <w:r w:rsidRPr="00C810FC">
        <w:rPr>
          <w:b/>
          <w:bCs/>
          <w:color w:val="000000"/>
          <w:sz w:val="26"/>
          <w:szCs w:val="26"/>
          <w:lang w:val="en-US" w:bidi="ar-SA"/>
        </w:rPr>
        <w:t>OzL.Pro</w:t>
      </w:r>
      <w:proofErr w:type="spellEnd"/>
      <w:r w:rsidRPr="00C810FC">
        <w:rPr>
          <w:b/>
          <w:bCs/>
          <w:color w:val="000000"/>
          <w:sz w:val="26"/>
          <w:szCs w:val="26"/>
          <w:lang w:val="en-US" w:bidi="ar-SA"/>
        </w:rPr>
        <w:t>/ExCom/95/94</w:t>
      </w:r>
      <w:r w:rsidRPr="00C810FC">
        <w:rPr>
          <w:color w:val="000000"/>
          <w:sz w:val="26"/>
          <w:szCs w:val="26"/>
          <w:rtl/>
          <w:lang w:val="en-US" w:bidi="ar-SA"/>
        </w:rPr>
        <w:t>)</w:t>
      </w:r>
    </w:p>
    <w:p w14:paraId="471D7324" w14:textId="72637A8E" w:rsidR="006764E7" w:rsidRPr="00C810FC" w:rsidRDefault="006109D5" w:rsidP="00F726F8">
      <w:pPr>
        <w:tabs>
          <w:tab w:val="left" w:pos="720"/>
          <w:tab w:val="left" w:pos="1440"/>
        </w:tabs>
        <w:bidi/>
        <w:spacing w:after="120" w:line="360" w:lineRule="exact"/>
        <w:ind w:left="720"/>
        <w:rPr>
          <w:rFonts w:asciiTheme="majorBidi" w:hAnsiTheme="majorBidi"/>
          <w:sz w:val="26"/>
          <w:szCs w:val="26"/>
          <w:rtl/>
        </w:rPr>
      </w:pPr>
      <w:r w:rsidRPr="00C810FC">
        <w:rPr>
          <w:rFonts w:asciiTheme="majorBidi" w:hAnsiTheme="majorBidi" w:cstheme="majorBidi"/>
          <w:sz w:val="26"/>
          <w:szCs w:val="26"/>
          <w:rtl/>
        </w:rPr>
        <w:lastRenderedPageBreak/>
        <w:t>أُ</w:t>
      </w:r>
      <w:r w:rsidRPr="00C810FC">
        <w:rPr>
          <w:rFonts w:asciiTheme="majorBidi" w:hAnsiTheme="majorBidi" w:cstheme="majorBidi" w:hint="cs"/>
          <w:sz w:val="26"/>
          <w:szCs w:val="26"/>
          <w:rtl/>
        </w:rPr>
        <w:t>ُ</w:t>
      </w:r>
      <w:r w:rsidRPr="00C810FC">
        <w:rPr>
          <w:rFonts w:asciiTheme="majorBidi" w:hAnsiTheme="majorBidi" w:cstheme="majorBidi"/>
          <w:sz w:val="26"/>
          <w:szCs w:val="26"/>
          <w:rtl/>
        </w:rPr>
        <w:t>ع</w:t>
      </w:r>
      <w:r w:rsidRPr="00C810FC">
        <w:rPr>
          <w:rFonts w:asciiTheme="majorBidi" w:hAnsiTheme="majorBidi" w:cstheme="majorBidi" w:hint="cs"/>
          <w:sz w:val="26"/>
          <w:szCs w:val="26"/>
          <w:rtl/>
        </w:rPr>
        <w:t>ِ</w:t>
      </w:r>
      <w:r w:rsidRPr="00C810FC">
        <w:rPr>
          <w:rFonts w:asciiTheme="majorBidi" w:hAnsiTheme="majorBidi" w:cstheme="majorBidi"/>
          <w:sz w:val="26"/>
          <w:szCs w:val="26"/>
          <w:rtl/>
        </w:rPr>
        <w:t>دّ</w:t>
      </w:r>
      <w:r w:rsidRPr="00C810FC">
        <w:rPr>
          <w:rFonts w:asciiTheme="majorBidi" w:hAnsiTheme="majorBidi" w:cstheme="majorBidi" w:hint="cs"/>
          <w:sz w:val="26"/>
          <w:szCs w:val="26"/>
          <w:rtl/>
        </w:rPr>
        <w:t>َ</w:t>
      </w:r>
      <w:r w:rsidRPr="00C810FC">
        <w:rPr>
          <w:rFonts w:asciiTheme="majorBidi" w:hAnsiTheme="majorBidi" w:cstheme="majorBidi"/>
          <w:sz w:val="26"/>
          <w:szCs w:val="26"/>
          <w:rtl/>
        </w:rPr>
        <w:t xml:space="preserve">ت </w:t>
      </w:r>
      <w:r w:rsidRPr="00C810FC">
        <w:rPr>
          <w:rFonts w:asciiTheme="majorBidi" w:hAnsiTheme="majorBidi" w:cstheme="majorBidi"/>
          <w:sz w:val="26"/>
          <w:szCs w:val="26"/>
          <w:u w:val="single"/>
          <w:rtl/>
        </w:rPr>
        <w:t xml:space="preserve">الوثيقة </w:t>
      </w:r>
      <w:r w:rsidRPr="00C810FC">
        <w:rPr>
          <w:sz w:val="26"/>
          <w:szCs w:val="26"/>
          <w:u w:val="single"/>
        </w:rPr>
        <w:t>UNEP/</w:t>
      </w:r>
      <w:proofErr w:type="spellStart"/>
      <w:r w:rsidRPr="00C810FC">
        <w:rPr>
          <w:sz w:val="26"/>
          <w:szCs w:val="26"/>
          <w:u w:val="single"/>
        </w:rPr>
        <w:t>OzL.Pro</w:t>
      </w:r>
      <w:proofErr w:type="spellEnd"/>
      <w:r w:rsidRPr="00C810FC">
        <w:rPr>
          <w:sz w:val="26"/>
          <w:szCs w:val="26"/>
          <w:u w:val="single"/>
        </w:rPr>
        <w:t>/ExCom/96/5</w:t>
      </w:r>
      <w:r w:rsidRPr="00C810FC">
        <w:rPr>
          <w:rFonts w:hint="cs"/>
          <w:sz w:val="26"/>
          <w:szCs w:val="26"/>
          <w:rtl/>
        </w:rPr>
        <w:t xml:space="preserve"> </w:t>
      </w:r>
      <w:r w:rsidRPr="00C810FC">
        <w:rPr>
          <w:rFonts w:asciiTheme="majorBidi" w:hAnsiTheme="majorBidi" w:cstheme="majorBidi"/>
          <w:sz w:val="26"/>
          <w:szCs w:val="26"/>
          <w:rtl/>
        </w:rPr>
        <w:t>لتيسير مناقشة المسائل المعلقة</w:t>
      </w:r>
      <w:r w:rsidRPr="00C810FC">
        <w:rPr>
          <w:rFonts w:asciiTheme="majorBidi" w:hAnsiTheme="majorBidi" w:cstheme="majorBidi" w:hint="cs"/>
          <w:sz w:val="26"/>
          <w:szCs w:val="26"/>
          <w:rtl/>
        </w:rPr>
        <w:t xml:space="preserve"> في </w:t>
      </w:r>
      <w:r w:rsidRPr="00C810FC">
        <w:rPr>
          <w:rFonts w:asciiTheme="majorBidi" w:hAnsiTheme="majorBidi"/>
          <w:sz w:val="26"/>
          <w:szCs w:val="26"/>
          <w:rtl/>
        </w:rPr>
        <w:t>وضع المبادئ التوجيهية للتكاليف الخاصة بالتخفيض التدريجي ل</w:t>
      </w:r>
      <w:r w:rsidRPr="00C810FC">
        <w:rPr>
          <w:rFonts w:asciiTheme="majorBidi" w:hAnsiTheme="majorBidi" w:hint="cs"/>
          <w:sz w:val="26"/>
          <w:szCs w:val="26"/>
          <w:rtl/>
        </w:rPr>
        <w:t>لمواد</w:t>
      </w:r>
      <w:r w:rsidRPr="00C810FC">
        <w:rPr>
          <w:rFonts w:asciiTheme="majorBidi" w:hAnsiTheme="majorBidi"/>
          <w:sz w:val="26"/>
          <w:szCs w:val="26"/>
          <w:rtl/>
        </w:rPr>
        <w:t xml:space="preserve"> الهيدروفلور</w:t>
      </w:r>
      <w:r w:rsidRPr="00C810FC">
        <w:rPr>
          <w:rFonts w:asciiTheme="majorBidi" w:hAnsiTheme="majorBidi" w:hint="cs"/>
          <w:sz w:val="26"/>
          <w:szCs w:val="26"/>
          <w:rtl/>
        </w:rPr>
        <w:t>وكربون</w:t>
      </w:r>
      <w:r w:rsidRPr="00C810FC">
        <w:rPr>
          <w:rFonts w:asciiTheme="majorBidi" w:hAnsiTheme="majorBidi"/>
          <w:sz w:val="26"/>
          <w:szCs w:val="26"/>
          <w:rtl/>
        </w:rPr>
        <w:t>ية. و</w:t>
      </w:r>
      <w:r w:rsidR="00F726F8" w:rsidRPr="00C810FC">
        <w:rPr>
          <w:rFonts w:asciiTheme="majorBidi" w:hAnsiTheme="majorBidi" w:hint="cs"/>
          <w:sz w:val="26"/>
          <w:szCs w:val="26"/>
          <w:rtl/>
        </w:rPr>
        <w:t xml:space="preserve">يمكن الاطلاع على </w:t>
      </w:r>
      <w:r w:rsidRPr="00C810FC">
        <w:rPr>
          <w:rFonts w:asciiTheme="majorBidi" w:hAnsiTheme="majorBidi"/>
          <w:sz w:val="26"/>
          <w:szCs w:val="26"/>
          <w:rtl/>
        </w:rPr>
        <w:t xml:space="preserve">الورقة المتعلقة بنقطة البداية للتخفيضات </w:t>
      </w:r>
      <w:r w:rsidRPr="00C810FC">
        <w:rPr>
          <w:rFonts w:asciiTheme="majorBidi" w:hAnsiTheme="majorBidi" w:hint="cs"/>
          <w:sz w:val="26"/>
          <w:szCs w:val="26"/>
          <w:rtl/>
        </w:rPr>
        <w:t>المجمَّعة</w:t>
      </w:r>
      <w:r w:rsidRPr="00C810FC">
        <w:rPr>
          <w:rFonts w:asciiTheme="majorBidi" w:hAnsiTheme="majorBidi"/>
          <w:sz w:val="26"/>
          <w:szCs w:val="26"/>
          <w:rtl/>
        </w:rPr>
        <w:t xml:space="preserve"> المستدامة، التي أعدتها الأمانة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w:t>
      </w:r>
      <w:r w:rsidR="00F726F8" w:rsidRPr="00C810FC">
        <w:rPr>
          <w:rFonts w:asciiTheme="majorBidi" w:hAnsiTheme="majorBidi" w:cstheme="majorBidi"/>
          <w:sz w:val="26"/>
          <w:szCs w:val="26"/>
        </w:rPr>
        <w:t>93</w:t>
      </w:r>
      <w:r w:rsidRPr="00C810FC">
        <w:rPr>
          <w:rFonts w:asciiTheme="majorBidi" w:hAnsiTheme="majorBidi" w:cstheme="majorBidi"/>
          <w:sz w:val="26"/>
          <w:szCs w:val="26"/>
        </w:rPr>
        <w:t>/</w:t>
      </w:r>
      <w:r w:rsidR="00F726F8" w:rsidRPr="00C810FC">
        <w:rPr>
          <w:rFonts w:asciiTheme="majorBidi" w:hAnsiTheme="majorBidi" w:cstheme="majorBidi"/>
          <w:sz w:val="26"/>
          <w:szCs w:val="26"/>
        </w:rPr>
        <w:t>97</w:t>
      </w:r>
      <w:r w:rsidRPr="00C810FC">
        <w:rPr>
          <w:rFonts w:asciiTheme="majorBidi" w:hAnsiTheme="majorBidi"/>
          <w:sz w:val="26"/>
          <w:szCs w:val="26"/>
          <w:rtl/>
        </w:rPr>
        <w:t>)، كوثيقة معلومات أساسية.</w:t>
      </w:r>
    </w:p>
    <w:p w14:paraId="5524A2D1" w14:textId="4B7A2DE4" w:rsidR="00F726F8" w:rsidRPr="00C810FC" w:rsidRDefault="00F726F8" w:rsidP="00F726F8">
      <w:pPr>
        <w:tabs>
          <w:tab w:val="left" w:pos="720"/>
          <w:tab w:val="left" w:pos="1440"/>
        </w:tabs>
        <w:bidi/>
        <w:spacing w:after="120" w:line="360" w:lineRule="exact"/>
        <w:ind w:left="720"/>
        <w:rPr>
          <w:rFonts w:asciiTheme="majorBidi" w:hAnsiTheme="majorBidi" w:cstheme="majorBidi"/>
          <w:sz w:val="26"/>
          <w:szCs w:val="26"/>
          <w:rtl/>
        </w:rPr>
      </w:pPr>
      <w:r w:rsidRPr="00C810FC">
        <w:rPr>
          <w:rFonts w:asciiTheme="majorBidi" w:hAnsiTheme="majorBidi" w:cstheme="majorBidi" w:hint="cs"/>
          <w:sz w:val="26"/>
          <w:szCs w:val="26"/>
          <w:u w:val="single"/>
          <w:rtl/>
        </w:rPr>
        <w:t>المشاكل التي يتعيَّن معالجتها</w:t>
      </w:r>
      <w:r w:rsidRPr="00C810FC">
        <w:rPr>
          <w:rFonts w:asciiTheme="majorBidi" w:hAnsiTheme="majorBidi" w:cstheme="majorBidi" w:hint="cs"/>
          <w:sz w:val="26"/>
          <w:szCs w:val="26"/>
          <w:rtl/>
        </w:rPr>
        <w:t>:</w:t>
      </w:r>
    </w:p>
    <w:p w14:paraId="7ED99C36" w14:textId="674CF722" w:rsidR="00F726F8" w:rsidRPr="00C810FC" w:rsidRDefault="00F726F8" w:rsidP="004842FA">
      <w:pPr>
        <w:pStyle w:val="ListParagraph"/>
        <w:numPr>
          <w:ilvl w:val="0"/>
          <w:numId w:val="47"/>
        </w:numPr>
        <w:tabs>
          <w:tab w:val="left" w:pos="720"/>
          <w:tab w:val="left" w:pos="1440"/>
        </w:tabs>
        <w:bidi/>
        <w:spacing w:after="120" w:line="360" w:lineRule="exact"/>
        <w:rPr>
          <w:rFonts w:asciiTheme="majorBidi" w:hAnsiTheme="majorBidi" w:cstheme="majorBidi"/>
          <w:sz w:val="26"/>
          <w:szCs w:val="26"/>
          <w:rtl/>
        </w:rPr>
      </w:pPr>
      <w:r w:rsidRPr="00C810FC">
        <w:rPr>
          <w:rFonts w:asciiTheme="majorBidi" w:hAnsiTheme="majorBidi" w:cstheme="majorBidi" w:hint="cs"/>
          <w:sz w:val="26"/>
          <w:szCs w:val="26"/>
          <w:rtl/>
        </w:rPr>
        <w:t>منهجي</w:t>
      </w:r>
      <w:r w:rsidRPr="00C810FC">
        <w:rPr>
          <w:rFonts w:asciiTheme="majorBidi" w:hAnsiTheme="majorBidi" w:cstheme="majorBidi"/>
          <w:sz w:val="26"/>
          <w:szCs w:val="26"/>
          <w:rtl/>
        </w:rPr>
        <w:t xml:space="preserve">ة تحديد نقطة البداية </w:t>
      </w:r>
      <w:r w:rsidRPr="00C810FC">
        <w:rPr>
          <w:rFonts w:asciiTheme="majorBidi" w:hAnsiTheme="majorBidi" w:cstheme="majorBidi" w:hint="cs"/>
          <w:sz w:val="26"/>
          <w:szCs w:val="26"/>
          <w:rtl/>
        </w:rPr>
        <w:t>ل</w:t>
      </w:r>
      <w:r w:rsidRPr="00C810FC">
        <w:rPr>
          <w:rFonts w:asciiTheme="majorBidi" w:hAnsiTheme="majorBidi" w:cstheme="majorBidi"/>
          <w:sz w:val="26"/>
          <w:szCs w:val="26"/>
          <w:rtl/>
        </w:rPr>
        <w:t xml:space="preserve">لتخفيضات </w:t>
      </w:r>
      <w:r w:rsidRPr="00C810FC">
        <w:rPr>
          <w:rFonts w:asciiTheme="majorBidi" w:hAnsiTheme="majorBidi" w:cstheme="majorBidi" w:hint="cs"/>
          <w:sz w:val="26"/>
          <w:szCs w:val="26"/>
          <w:rtl/>
        </w:rPr>
        <w:t>المجمَّعة المستدامة</w:t>
      </w:r>
    </w:p>
    <w:p w14:paraId="05462F76" w14:textId="5994561E" w:rsidR="00F726F8" w:rsidRPr="00C810FC" w:rsidRDefault="00F726F8" w:rsidP="004842FA">
      <w:pPr>
        <w:pStyle w:val="ListParagraph"/>
        <w:numPr>
          <w:ilvl w:val="0"/>
          <w:numId w:val="47"/>
        </w:numPr>
        <w:tabs>
          <w:tab w:val="left" w:pos="720"/>
          <w:tab w:val="left" w:pos="1440"/>
        </w:tabs>
        <w:bidi/>
        <w:spacing w:after="120" w:line="360" w:lineRule="exact"/>
        <w:rPr>
          <w:rFonts w:asciiTheme="majorBidi" w:hAnsiTheme="majorBidi" w:cstheme="majorBidi"/>
          <w:sz w:val="26"/>
          <w:szCs w:val="26"/>
          <w:rtl/>
        </w:rPr>
      </w:pPr>
      <w:r w:rsidRPr="00C810FC">
        <w:rPr>
          <w:rFonts w:asciiTheme="majorBidi" w:hAnsiTheme="majorBidi" w:cstheme="majorBidi" w:hint="cs"/>
          <w:sz w:val="26"/>
          <w:szCs w:val="26"/>
          <w:rtl/>
        </w:rPr>
        <w:t>حساب التكاليف والتخفيضات عن نقط</w:t>
      </w:r>
      <w:r w:rsidR="00F37244" w:rsidRPr="00C810FC">
        <w:rPr>
          <w:rFonts w:asciiTheme="majorBidi" w:hAnsiTheme="majorBidi" w:cstheme="majorBidi" w:hint="cs"/>
          <w:sz w:val="26"/>
          <w:szCs w:val="26"/>
          <w:rtl/>
        </w:rPr>
        <w:t>ة</w:t>
      </w:r>
      <w:r w:rsidRPr="00C810FC">
        <w:rPr>
          <w:rFonts w:asciiTheme="majorBidi" w:hAnsiTheme="majorBidi" w:cstheme="majorBidi" w:hint="cs"/>
          <w:sz w:val="26"/>
          <w:szCs w:val="26"/>
          <w:rtl/>
        </w:rPr>
        <w:t xml:space="preserve"> البداية في قطاع الخدمة بالنسبة لخطط تنفيذ كيغالي للمواد الهيدروفلوروكربونية في البلدان غير ذات حجم الاستهلاك المنخفض</w:t>
      </w:r>
    </w:p>
    <w:p w14:paraId="54A69BEF" w14:textId="4494469D" w:rsidR="00F726F8" w:rsidRPr="00C810FC" w:rsidRDefault="0009516E" w:rsidP="00F37244">
      <w:pPr>
        <w:tabs>
          <w:tab w:val="left" w:pos="720"/>
          <w:tab w:val="left" w:pos="1440"/>
        </w:tabs>
        <w:bidi/>
        <w:spacing w:before="240" w:after="120" w:line="300" w:lineRule="exact"/>
        <w:ind w:left="720"/>
        <w:rPr>
          <w:color w:val="000000"/>
          <w:sz w:val="26"/>
          <w:szCs w:val="26"/>
          <w:rtl/>
          <w:lang w:val="en-US" w:bidi="ar-SA"/>
        </w:rPr>
      </w:pPr>
      <w:r w:rsidRPr="00C810FC">
        <w:rPr>
          <w:rFonts w:hint="cs"/>
          <w:color w:val="000000"/>
          <w:sz w:val="26"/>
          <w:szCs w:val="26"/>
          <w:u w:val="single"/>
          <w:rtl/>
          <w:lang w:val="en-US" w:bidi="ar-SA"/>
        </w:rPr>
        <w:t>قد ترغب اللجنة التنفيذية في</w:t>
      </w:r>
      <w:r w:rsidRPr="00C810FC">
        <w:rPr>
          <w:rFonts w:hint="cs"/>
          <w:color w:val="000000"/>
          <w:sz w:val="26"/>
          <w:szCs w:val="26"/>
          <w:rtl/>
          <w:lang w:val="en-US" w:bidi="ar-SA"/>
        </w:rPr>
        <w:t>:</w:t>
      </w:r>
    </w:p>
    <w:p w14:paraId="67793C26" w14:textId="4A2B1990" w:rsidR="0009516E" w:rsidRPr="00C810FC" w:rsidRDefault="0009516E" w:rsidP="004842FA">
      <w:pPr>
        <w:pStyle w:val="ListParagraph"/>
        <w:numPr>
          <w:ilvl w:val="0"/>
          <w:numId w:val="48"/>
        </w:numPr>
        <w:tabs>
          <w:tab w:val="left" w:pos="720"/>
          <w:tab w:val="left" w:pos="1440"/>
        </w:tabs>
        <w:bidi/>
        <w:spacing w:after="120" w:line="360" w:lineRule="exact"/>
        <w:ind w:hanging="720"/>
        <w:contextualSpacing w:val="0"/>
        <w:rPr>
          <w:color w:val="000000"/>
          <w:sz w:val="26"/>
          <w:szCs w:val="26"/>
          <w:lang w:val="en-US" w:bidi="ar-SA"/>
        </w:rPr>
      </w:pPr>
      <w:r w:rsidRPr="00C810FC">
        <w:rPr>
          <w:rFonts w:hint="cs"/>
          <w:color w:val="000000"/>
          <w:sz w:val="26"/>
          <w:szCs w:val="26"/>
          <w:rtl/>
          <w:lang w:val="en-US" w:bidi="ar-SA"/>
        </w:rPr>
        <w:t xml:space="preserve">أن </w:t>
      </w:r>
      <w:r w:rsidRPr="00C810FC">
        <w:rPr>
          <w:rFonts w:asciiTheme="majorBidi" w:hAnsiTheme="majorBidi" w:cstheme="majorBidi"/>
          <w:sz w:val="26"/>
          <w:szCs w:val="26"/>
          <w:rtl/>
        </w:rPr>
        <w:t xml:space="preserve">تحيط علما بالوثيقة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/ExCom/96/56</w:t>
      </w:r>
      <w:r w:rsidRPr="00C810FC">
        <w:rPr>
          <w:rFonts w:asciiTheme="majorBidi" w:hAnsiTheme="majorBidi" w:cstheme="majorBidi"/>
          <w:sz w:val="26"/>
          <w:szCs w:val="26"/>
          <w:rtl/>
        </w:rPr>
        <w:t xml:space="preserve"> بشأن المسائل المعلقة المتصلة بالمبادئ التوجيهية لتمويل التخفيض التدريجي للمواد الهيدروفلوروكربونية في بلدان المادة </w:t>
      </w:r>
      <w:r w:rsidRPr="00C810FC">
        <w:rPr>
          <w:rFonts w:asciiTheme="majorBidi" w:hAnsiTheme="majorBidi" w:cstheme="majorBidi"/>
          <w:sz w:val="26"/>
          <w:szCs w:val="26"/>
        </w:rPr>
        <w:t>5</w:t>
      </w:r>
      <w:r w:rsidRPr="00C810FC">
        <w:rPr>
          <w:rFonts w:asciiTheme="majorBidi" w:hAnsiTheme="majorBidi" w:cstheme="majorBidi"/>
          <w:sz w:val="26"/>
          <w:szCs w:val="26"/>
          <w:rtl/>
        </w:rPr>
        <w:t>؛</w:t>
      </w:r>
    </w:p>
    <w:p w14:paraId="5E09C10C" w14:textId="471B3987" w:rsidR="0009516E" w:rsidRPr="00C810FC" w:rsidRDefault="0009516E" w:rsidP="004842FA">
      <w:pPr>
        <w:pStyle w:val="ListParagraph"/>
        <w:numPr>
          <w:ilvl w:val="0"/>
          <w:numId w:val="48"/>
        </w:numPr>
        <w:tabs>
          <w:tab w:val="left" w:pos="720"/>
          <w:tab w:val="left" w:pos="1440"/>
        </w:tabs>
        <w:bidi/>
        <w:spacing w:after="120" w:line="360" w:lineRule="exact"/>
        <w:ind w:hanging="720"/>
        <w:contextualSpacing w:val="0"/>
        <w:rPr>
          <w:color w:val="000000"/>
          <w:sz w:val="26"/>
          <w:szCs w:val="26"/>
          <w:lang w:val="en-US" w:bidi="ar-SA"/>
        </w:rPr>
      </w:pPr>
      <w:r w:rsidRPr="00C810FC">
        <w:rPr>
          <w:rFonts w:asciiTheme="majorBidi" w:hAnsiTheme="majorBidi" w:cstheme="majorBidi" w:hint="cs"/>
          <w:sz w:val="26"/>
          <w:szCs w:val="26"/>
          <w:rtl/>
        </w:rPr>
        <w:t>أن تواصل</w:t>
      </w:r>
      <w:r w:rsidRPr="00C810FC">
        <w:rPr>
          <w:rFonts w:asciiTheme="majorBidi" w:hAnsiTheme="majorBidi" w:cstheme="majorBidi"/>
          <w:sz w:val="26"/>
          <w:szCs w:val="26"/>
          <w:rtl/>
          <w:lang w:bidi="ar-LB"/>
        </w:rPr>
        <w:t xml:space="preserve"> مداولاتها بشأن </w:t>
      </w:r>
      <w:r w:rsidRPr="00C810FC">
        <w:rPr>
          <w:rFonts w:asciiTheme="majorBidi" w:hAnsiTheme="majorBidi" w:cstheme="majorBidi"/>
          <w:sz w:val="26"/>
          <w:szCs w:val="26"/>
          <w:rtl/>
        </w:rPr>
        <w:t>المسائل المعلقة المتصلة بالمبادئ التوجيهية لتمويل التخفيض التدريجي للمواد الهيدروفلوروكربونية في بلدان المادة</w:t>
      </w:r>
      <w:r w:rsidRPr="00C810FC">
        <w:rPr>
          <w:rFonts w:asciiTheme="majorBidi" w:hAnsiTheme="majorBidi" w:cstheme="majorBidi"/>
          <w:sz w:val="26"/>
          <w:szCs w:val="26"/>
          <w:rtl/>
          <w:lang w:bidi="ar-LB"/>
        </w:rPr>
        <w:t xml:space="preserve"> 5 في ضوء</w:t>
      </w:r>
      <w:r w:rsidRPr="00C810FC">
        <w:rPr>
          <w:rFonts w:asciiTheme="majorBidi" w:hAnsiTheme="majorBidi" w:cstheme="majorBidi"/>
          <w:sz w:val="26"/>
          <w:szCs w:val="26"/>
          <w:rtl/>
        </w:rPr>
        <w:t xml:space="preserve"> الوثيقة المشار إليها أعلاه.</w:t>
      </w:r>
    </w:p>
    <w:p w14:paraId="298285E7" w14:textId="7BB69A31" w:rsidR="0009516E" w:rsidRPr="00C810FC" w:rsidRDefault="0009516E" w:rsidP="00F37244">
      <w:pPr>
        <w:tabs>
          <w:tab w:val="left" w:pos="720"/>
          <w:tab w:val="left" w:pos="1440"/>
        </w:tabs>
        <w:bidi/>
        <w:spacing w:before="240" w:after="120" w:line="360" w:lineRule="exact"/>
        <w:ind w:left="1440" w:hanging="720"/>
        <w:rPr>
          <w:rFonts w:asciiTheme="majorBidi" w:hAnsiTheme="majorBidi" w:cstheme="majorBidi"/>
          <w:color w:val="000000"/>
          <w:sz w:val="26"/>
          <w:szCs w:val="26"/>
          <w:rtl/>
          <w:lang w:val="en-US" w:bidi="ar-SA"/>
        </w:rPr>
      </w:pPr>
      <w:r w:rsidRPr="00C810FC">
        <w:rPr>
          <w:b/>
          <w:bCs/>
          <w:color w:val="000000"/>
          <w:sz w:val="26"/>
          <w:szCs w:val="26"/>
          <w:lang w:val="en-US" w:bidi="ar-SA"/>
        </w:rPr>
        <w:t>10</w:t>
      </w:r>
      <w:r w:rsidRPr="00C810FC">
        <w:rPr>
          <w:rFonts w:hint="cs"/>
          <w:b/>
          <w:bCs/>
          <w:color w:val="000000"/>
          <w:sz w:val="26"/>
          <w:szCs w:val="26"/>
          <w:rtl/>
          <w:lang w:val="en-US" w:bidi="ar-SA"/>
        </w:rPr>
        <w:t>(ب)</w:t>
      </w:r>
      <w:r w:rsidRPr="00C810FC">
        <w:rPr>
          <w:b/>
          <w:bCs/>
          <w:color w:val="000000"/>
          <w:sz w:val="26"/>
          <w:szCs w:val="26"/>
          <w:rtl/>
          <w:lang w:val="en-US" w:bidi="ar-SA"/>
        </w:rPr>
        <w:tab/>
      </w:r>
      <w:r w:rsidRPr="00C810FC">
        <w:rPr>
          <w:rFonts w:asciiTheme="majorBidi" w:hAnsiTheme="majorBidi" w:cstheme="majorBidi"/>
          <w:b/>
          <w:bCs/>
          <w:color w:val="000000"/>
          <w:sz w:val="26"/>
          <w:szCs w:val="26"/>
          <w:rtl/>
          <w:lang w:val="en-US" w:bidi="ar-SA"/>
        </w:rPr>
        <w:t xml:space="preserve">تحديث بشأن تفعيل الصندوق المتجدد لكفاءة استخدام الطاقة من أجل المستخدمين النهائيين (المقرر </w:t>
      </w:r>
      <w:r w:rsidRPr="00C810FC">
        <w:rPr>
          <w:rFonts w:asciiTheme="majorBidi" w:hAnsiTheme="majorBidi" w:cstheme="majorBidi"/>
          <w:b/>
          <w:bCs/>
          <w:color w:val="000000"/>
          <w:sz w:val="26"/>
          <w:szCs w:val="26"/>
          <w:lang w:val="en-US" w:bidi="ar-SA"/>
        </w:rPr>
        <w:t>95</w:t>
      </w:r>
      <w:r w:rsidRPr="00C810FC">
        <w:rPr>
          <w:rFonts w:asciiTheme="majorBidi" w:hAnsiTheme="majorBidi" w:cstheme="majorBidi"/>
          <w:b/>
          <w:bCs/>
          <w:color w:val="000000"/>
          <w:sz w:val="26"/>
          <w:szCs w:val="26"/>
          <w:rtl/>
          <w:lang w:val="en-US" w:bidi="ar-SA"/>
        </w:rPr>
        <w:t>/</w:t>
      </w:r>
      <w:r w:rsidRPr="00C810FC">
        <w:rPr>
          <w:rFonts w:asciiTheme="majorBidi" w:hAnsiTheme="majorBidi" w:cstheme="majorBidi"/>
          <w:b/>
          <w:bCs/>
          <w:color w:val="000000"/>
          <w:sz w:val="26"/>
          <w:szCs w:val="26"/>
          <w:lang w:val="en-US" w:bidi="ar-SA"/>
        </w:rPr>
        <w:t>87</w:t>
      </w:r>
      <w:r w:rsidRPr="00C810FC">
        <w:rPr>
          <w:rFonts w:asciiTheme="majorBidi" w:hAnsiTheme="majorBidi" w:cstheme="majorBidi"/>
          <w:b/>
          <w:bCs/>
          <w:color w:val="000000"/>
          <w:sz w:val="26"/>
          <w:szCs w:val="26"/>
          <w:rtl/>
          <w:lang w:val="en-US" w:bidi="ar-SA"/>
        </w:rPr>
        <w:t>(ح) و(ط)</w:t>
      </w:r>
      <w:r w:rsidRPr="00C810FC">
        <w:rPr>
          <w:rFonts w:asciiTheme="majorBidi" w:hAnsiTheme="majorBidi" w:cstheme="majorBidi" w:hint="cs"/>
          <w:b/>
          <w:bCs/>
          <w:color w:val="000000"/>
          <w:sz w:val="26"/>
          <w:szCs w:val="26"/>
          <w:rtl/>
          <w:lang w:val="en-US" w:bidi="ar-SA"/>
        </w:rPr>
        <w:t>)</w:t>
      </w:r>
    </w:p>
    <w:p w14:paraId="3522BA5B" w14:textId="3D562284" w:rsidR="007770C3" w:rsidRPr="00C810FC" w:rsidRDefault="00AB6EE9" w:rsidP="00AB6EE9">
      <w:pPr>
        <w:tabs>
          <w:tab w:val="left" w:pos="720"/>
          <w:tab w:val="left" w:pos="1440"/>
        </w:tabs>
        <w:bidi/>
        <w:spacing w:after="120" w:line="360" w:lineRule="exact"/>
        <w:ind w:left="720"/>
        <w:rPr>
          <w:color w:val="000000"/>
          <w:sz w:val="26"/>
          <w:szCs w:val="26"/>
          <w:rtl/>
          <w:lang w:val="en-US" w:bidi="ar-SA"/>
        </w:rPr>
      </w:pPr>
      <w:r w:rsidRPr="00C810FC">
        <w:rPr>
          <w:color w:val="000000"/>
          <w:sz w:val="26"/>
          <w:szCs w:val="26"/>
          <w:rtl/>
          <w:lang w:val="en-US" w:bidi="ar-SA"/>
        </w:rPr>
        <w:t xml:space="preserve">تقدم </w:t>
      </w:r>
      <w:r w:rsidRPr="00C810FC">
        <w:rPr>
          <w:color w:val="000000"/>
          <w:sz w:val="26"/>
          <w:szCs w:val="26"/>
          <w:u w:val="single"/>
          <w:rtl/>
          <w:lang w:val="en-US" w:bidi="ar-SA"/>
        </w:rPr>
        <w:t>الوثيقة</w:t>
      </w:r>
      <w:r w:rsidRPr="00C810FC">
        <w:rPr>
          <w:color w:val="000000"/>
          <w:sz w:val="26"/>
          <w:szCs w:val="26"/>
          <w:u w:val="single"/>
          <w:lang w:val="en-US" w:bidi="ar-SA"/>
        </w:rPr>
        <w:t xml:space="preserve"> UNEP/</w:t>
      </w:r>
      <w:proofErr w:type="spellStart"/>
      <w:r w:rsidRPr="00C810FC">
        <w:rPr>
          <w:color w:val="000000"/>
          <w:sz w:val="26"/>
          <w:szCs w:val="26"/>
          <w:u w:val="single"/>
          <w:lang w:val="en-US" w:bidi="ar-SA"/>
        </w:rPr>
        <w:t>OzL.Pro</w:t>
      </w:r>
      <w:proofErr w:type="spellEnd"/>
      <w:r w:rsidRPr="00C810FC">
        <w:rPr>
          <w:color w:val="000000"/>
          <w:sz w:val="26"/>
          <w:szCs w:val="26"/>
          <w:u w:val="single"/>
          <w:lang w:val="en-US" w:bidi="ar-SA"/>
        </w:rPr>
        <w:t>/ExCom/96/57</w:t>
      </w:r>
      <w:r w:rsidRPr="00C810FC">
        <w:rPr>
          <w:color w:val="000000"/>
          <w:sz w:val="26"/>
          <w:szCs w:val="26"/>
          <w:lang w:val="en-US" w:bidi="ar-SA"/>
        </w:rPr>
        <w:t xml:space="preserve"> </w:t>
      </w:r>
      <w:r w:rsidRPr="00C810FC">
        <w:rPr>
          <w:color w:val="000000"/>
          <w:sz w:val="26"/>
          <w:szCs w:val="26"/>
          <w:rtl/>
          <w:lang w:val="en-US" w:bidi="ar-SA"/>
        </w:rPr>
        <w:t>المعلومات المطلوبة بموجب ال</w:t>
      </w:r>
      <w:r w:rsidRPr="00C810FC">
        <w:rPr>
          <w:rFonts w:hint="cs"/>
          <w:color w:val="000000"/>
          <w:sz w:val="26"/>
          <w:szCs w:val="26"/>
          <w:rtl/>
          <w:lang w:val="en-US" w:bidi="ar-SA"/>
        </w:rPr>
        <w:t>م</w:t>
      </w:r>
      <w:r w:rsidRPr="00C810FC">
        <w:rPr>
          <w:color w:val="000000"/>
          <w:sz w:val="26"/>
          <w:szCs w:val="26"/>
          <w:rtl/>
          <w:lang w:val="en-US" w:bidi="ar-SA"/>
        </w:rPr>
        <w:t xml:space="preserve">قرر </w:t>
      </w:r>
      <w:r w:rsidRPr="00C810FC">
        <w:rPr>
          <w:color w:val="000000"/>
          <w:sz w:val="26"/>
          <w:szCs w:val="26"/>
          <w:lang w:val="en-US" w:bidi="ar-SA"/>
        </w:rPr>
        <w:t>95</w:t>
      </w:r>
      <w:r w:rsidRPr="00C810FC">
        <w:rPr>
          <w:color w:val="000000"/>
          <w:sz w:val="26"/>
          <w:szCs w:val="26"/>
          <w:rtl/>
          <w:lang w:val="en-US" w:bidi="ar-SA"/>
        </w:rPr>
        <w:t>/</w:t>
      </w:r>
      <w:r w:rsidRPr="00C810FC">
        <w:rPr>
          <w:color w:val="000000"/>
          <w:sz w:val="26"/>
          <w:szCs w:val="26"/>
          <w:lang w:val="en-US" w:bidi="ar-SA"/>
        </w:rPr>
        <w:t>87</w:t>
      </w:r>
      <w:r w:rsidRPr="00C810FC">
        <w:rPr>
          <w:color w:val="000000"/>
          <w:sz w:val="26"/>
          <w:szCs w:val="26"/>
          <w:rtl/>
          <w:lang w:val="en-US" w:bidi="ar-SA"/>
        </w:rPr>
        <w:t xml:space="preserve">(ح) و(ط) </w:t>
      </w:r>
      <w:r w:rsidRPr="00C810FC">
        <w:rPr>
          <w:rFonts w:hint="cs"/>
          <w:color w:val="000000"/>
          <w:sz w:val="26"/>
          <w:szCs w:val="26"/>
          <w:rtl/>
          <w:lang w:val="en-US" w:bidi="ar-SA"/>
        </w:rPr>
        <w:t>فيما يتعلق</w:t>
      </w:r>
      <w:r w:rsidRPr="00C810FC">
        <w:rPr>
          <w:color w:val="000000"/>
          <w:sz w:val="26"/>
          <w:szCs w:val="26"/>
          <w:rtl/>
          <w:lang w:val="en-US" w:bidi="ar-SA"/>
        </w:rPr>
        <w:t xml:space="preserve"> </w:t>
      </w:r>
      <w:r w:rsidRPr="00C810FC">
        <w:rPr>
          <w:rFonts w:hint="cs"/>
          <w:color w:val="000000"/>
          <w:sz w:val="26"/>
          <w:szCs w:val="26"/>
          <w:rtl/>
          <w:lang w:val="en-US" w:bidi="ar-SA"/>
        </w:rPr>
        <w:t>ب</w:t>
      </w:r>
      <w:r w:rsidRPr="00C810FC">
        <w:rPr>
          <w:color w:val="000000"/>
          <w:sz w:val="26"/>
          <w:szCs w:val="26"/>
          <w:rtl/>
          <w:lang w:val="en-US" w:bidi="ar-SA"/>
        </w:rPr>
        <w:t>تحديث بشأن ت</w:t>
      </w:r>
      <w:r w:rsidR="006910C2" w:rsidRPr="00C810FC">
        <w:rPr>
          <w:rFonts w:hint="cs"/>
          <w:color w:val="000000"/>
          <w:sz w:val="26"/>
          <w:szCs w:val="26"/>
          <w:rtl/>
          <w:lang w:val="en-US" w:bidi="ar-SA"/>
        </w:rPr>
        <w:t>فع</w:t>
      </w:r>
      <w:r w:rsidRPr="00C810FC">
        <w:rPr>
          <w:color w:val="000000"/>
          <w:sz w:val="26"/>
          <w:szCs w:val="26"/>
          <w:rtl/>
          <w:lang w:val="en-US" w:bidi="ar-SA"/>
        </w:rPr>
        <w:t>يل الصندوق ال</w:t>
      </w:r>
      <w:r w:rsidRPr="00C810FC">
        <w:rPr>
          <w:rFonts w:hint="cs"/>
          <w:color w:val="000000"/>
          <w:sz w:val="26"/>
          <w:szCs w:val="26"/>
          <w:rtl/>
          <w:lang w:val="en-US" w:bidi="ar-SA"/>
        </w:rPr>
        <w:t>متجدّد</w:t>
      </w:r>
      <w:r w:rsidRPr="00C810FC">
        <w:rPr>
          <w:color w:val="000000"/>
          <w:sz w:val="26"/>
          <w:szCs w:val="26"/>
          <w:rtl/>
          <w:lang w:val="en-US" w:bidi="ar-SA"/>
        </w:rPr>
        <w:t xml:space="preserve"> لمشر</w:t>
      </w:r>
      <w:r w:rsidRPr="00C810FC">
        <w:rPr>
          <w:rFonts w:hint="cs"/>
          <w:color w:val="000000"/>
          <w:sz w:val="26"/>
          <w:szCs w:val="26"/>
          <w:rtl/>
          <w:lang w:val="en-US" w:bidi="ar-SA"/>
        </w:rPr>
        <w:t>و</w:t>
      </w:r>
      <w:r w:rsidRPr="00C810FC">
        <w:rPr>
          <w:color w:val="000000"/>
          <w:sz w:val="26"/>
          <w:szCs w:val="26"/>
          <w:rtl/>
          <w:lang w:val="en-US" w:bidi="ar-SA"/>
        </w:rPr>
        <w:t>ع</w:t>
      </w:r>
      <w:r w:rsidRPr="00C810FC">
        <w:rPr>
          <w:rFonts w:hint="cs"/>
          <w:color w:val="000000"/>
          <w:sz w:val="26"/>
          <w:szCs w:val="26"/>
          <w:rtl/>
          <w:lang w:val="en-US" w:bidi="ar-SA"/>
        </w:rPr>
        <w:t>ات</w:t>
      </w:r>
      <w:r w:rsidRPr="00C810FC">
        <w:rPr>
          <w:color w:val="000000"/>
          <w:sz w:val="26"/>
          <w:szCs w:val="26"/>
          <w:rtl/>
          <w:lang w:val="en-US" w:bidi="ar-SA"/>
        </w:rPr>
        <w:t xml:space="preserve"> كفاءة الطاقة للمستخدمين النهائيين. وتوضح الوثيقة الخطوات الرئيسية، مع التوجيهات والشروط ذات الصلة، اللازمة لت</w:t>
      </w:r>
      <w:r w:rsidR="00025336" w:rsidRPr="00C810FC">
        <w:rPr>
          <w:rFonts w:hint="cs"/>
          <w:color w:val="000000"/>
          <w:sz w:val="26"/>
          <w:szCs w:val="26"/>
          <w:rtl/>
          <w:lang w:val="en-US" w:bidi="ar-SA"/>
        </w:rPr>
        <w:t>فع</w:t>
      </w:r>
      <w:r w:rsidRPr="00C810FC">
        <w:rPr>
          <w:color w:val="000000"/>
          <w:sz w:val="26"/>
          <w:szCs w:val="26"/>
          <w:rtl/>
          <w:lang w:val="en-US" w:bidi="ar-SA"/>
        </w:rPr>
        <w:t xml:space="preserve">يل الصندوق </w:t>
      </w:r>
      <w:r w:rsidR="006910C2" w:rsidRPr="00C810FC">
        <w:rPr>
          <w:color w:val="000000"/>
          <w:sz w:val="26"/>
          <w:szCs w:val="26"/>
          <w:rtl/>
          <w:lang w:val="en-US" w:bidi="ar-SA"/>
        </w:rPr>
        <w:t>ال</w:t>
      </w:r>
      <w:r w:rsidR="006910C2" w:rsidRPr="00C810FC">
        <w:rPr>
          <w:rFonts w:hint="cs"/>
          <w:color w:val="000000"/>
          <w:sz w:val="26"/>
          <w:szCs w:val="26"/>
          <w:rtl/>
          <w:lang w:val="en-US" w:bidi="ar-SA"/>
        </w:rPr>
        <w:t>متجدّد</w:t>
      </w:r>
      <w:r w:rsidR="006910C2" w:rsidRPr="00C810FC">
        <w:rPr>
          <w:color w:val="000000"/>
          <w:sz w:val="26"/>
          <w:szCs w:val="26"/>
          <w:rtl/>
          <w:lang w:val="en-US" w:bidi="ar-SA"/>
        </w:rPr>
        <w:t xml:space="preserve"> </w:t>
      </w:r>
      <w:r w:rsidRPr="00C810FC">
        <w:rPr>
          <w:color w:val="000000"/>
          <w:sz w:val="26"/>
          <w:szCs w:val="26"/>
          <w:rtl/>
          <w:lang w:val="en-US" w:bidi="ar-SA"/>
        </w:rPr>
        <w:t>في أي بلد ب</w:t>
      </w:r>
      <w:r w:rsidR="006910C2" w:rsidRPr="00C810FC">
        <w:rPr>
          <w:rFonts w:hint="cs"/>
          <w:color w:val="000000"/>
          <w:sz w:val="26"/>
          <w:szCs w:val="26"/>
          <w:rtl/>
          <w:lang w:val="en-US" w:bidi="ar-SA"/>
        </w:rPr>
        <w:t>ع</w:t>
      </w:r>
      <w:r w:rsidRPr="00C810FC">
        <w:rPr>
          <w:color w:val="000000"/>
          <w:sz w:val="26"/>
          <w:szCs w:val="26"/>
          <w:rtl/>
          <w:lang w:val="en-US" w:bidi="ar-SA"/>
        </w:rPr>
        <w:t>د موافقة اللجنة التنفيذية على تمويل مش</w:t>
      </w:r>
      <w:r w:rsidR="006910C2" w:rsidRPr="00C810FC">
        <w:rPr>
          <w:rFonts w:hint="cs"/>
          <w:color w:val="000000"/>
          <w:sz w:val="26"/>
          <w:szCs w:val="26"/>
          <w:rtl/>
          <w:lang w:val="en-US" w:bidi="ar-SA"/>
        </w:rPr>
        <w:t>رو</w:t>
      </w:r>
      <w:r w:rsidRPr="00C810FC">
        <w:rPr>
          <w:color w:val="000000"/>
          <w:sz w:val="26"/>
          <w:szCs w:val="26"/>
          <w:rtl/>
          <w:lang w:val="en-US" w:bidi="ar-SA"/>
        </w:rPr>
        <w:t>ع</w:t>
      </w:r>
      <w:r w:rsidR="006910C2" w:rsidRPr="00C810FC">
        <w:rPr>
          <w:rFonts w:hint="cs"/>
          <w:color w:val="000000"/>
          <w:sz w:val="26"/>
          <w:szCs w:val="26"/>
          <w:rtl/>
          <w:lang w:val="en-US" w:bidi="ar-SA"/>
        </w:rPr>
        <w:t>ات</w:t>
      </w:r>
      <w:r w:rsidRPr="00C810FC">
        <w:rPr>
          <w:color w:val="000000"/>
          <w:sz w:val="26"/>
          <w:szCs w:val="26"/>
          <w:rtl/>
          <w:lang w:val="en-US" w:bidi="ar-SA"/>
        </w:rPr>
        <w:t xml:space="preserve"> كفاءة الطاقة للمستخدمين النهائيين. </w:t>
      </w:r>
      <w:r w:rsidR="006910C2" w:rsidRPr="00C810FC">
        <w:rPr>
          <w:rFonts w:hint="cs"/>
          <w:color w:val="000000"/>
          <w:sz w:val="26"/>
          <w:szCs w:val="26"/>
          <w:rtl/>
          <w:lang w:val="en-US" w:bidi="ar-SA"/>
        </w:rPr>
        <w:t>و</w:t>
      </w:r>
      <w:r w:rsidRPr="00C810FC">
        <w:rPr>
          <w:color w:val="000000"/>
          <w:sz w:val="26"/>
          <w:szCs w:val="26"/>
          <w:rtl/>
          <w:lang w:val="en-US" w:bidi="ar-SA"/>
        </w:rPr>
        <w:t>ت</w:t>
      </w:r>
      <w:r w:rsidR="006910C2" w:rsidRPr="00C810FC">
        <w:rPr>
          <w:rFonts w:hint="cs"/>
          <w:color w:val="000000"/>
          <w:sz w:val="26"/>
          <w:szCs w:val="26"/>
          <w:rtl/>
          <w:lang w:val="en-US" w:bidi="ar-SA"/>
        </w:rPr>
        <w:t>تضمن</w:t>
      </w:r>
      <w:r w:rsidRPr="00C810FC">
        <w:rPr>
          <w:color w:val="000000"/>
          <w:sz w:val="26"/>
          <w:szCs w:val="26"/>
          <w:rtl/>
          <w:lang w:val="en-US" w:bidi="ar-SA"/>
        </w:rPr>
        <w:t xml:space="preserve"> الوثيقة </w:t>
      </w:r>
      <w:r w:rsidR="006910C2" w:rsidRPr="00C810FC">
        <w:rPr>
          <w:rFonts w:hint="cs"/>
          <w:color w:val="000000"/>
          <w:sz w:val="26"/>
          <w:szCs w:val="26"/>
          <w:rtl/>
          <w:lang w:val="en-US" w:bidi="ar-SA"/>
        </w:rPr>
        <w:t xml:space="preserve">أيضاً </w:t>
      </w:r>
      <w:r w:rsidRPr="00C810FC">
        <w:rPr>
          <w:color w:val="000000"/>
          <w:sz w:val="26"/>
          <w:szCs w:val="26"/>
          <w:rtl/>
          <w:lang w:val="en-US" w:bidi="ar-SA"/>
        </w:rPr>
        <w:t>معلومات عن الفوائد المتوقعة من تمويل الصندوق متعدد الأطراف للصناديق القائمة والجديدة، استنادا</w:t>
      </w:r>
      <w:r w:rsidR="007524AF" w:rsidRPr="00C810FC">
        <w:rPr>
          <w:rFonts w:hint="cs"/>
          <w:color w:val="000000"/>
          <w:sz w:val="26"/>
          <w:szCs w:val="26"/>
          <w:rtl/>
          <w:lang w:val="en-US" w:bidi="ar-SA"/>
        </w:rPr>
        <w:t>ً</w:t>
      </w:r>
      <w:r w:rsidRPr="00C810FC">
        <w:rPr>
          <w:color w:val="000000"/>
          <w:sz w:val="26"/>
          <w:szCs w:val="26"/>
          <w:rtl/>
          <w:lang w:val="en-US" w:bidi="ar-SA"/>
        </w:rPr>
        <w:t xml:space="preserve"> إلى المعلومات المجمعة من التجارب المتعلقة بآليات مالية مماثلة. و</w:t>
      </w:r>
      <w:r w:rsidR="006910C2" w:rsidRPr="00C810FC">
        <w:rPr>
          <w:rFonts w:hint="cs"/>
          <w:color w:val="000000"/>
          <w:sz w:val="26"/>
          <w:szCs w:val="26"/>
          <w:rtl/>
          <w:lang w:val="en-US" w:bidi="ar-SA"/>
        </w:rPr>
        <w:t>يمكن الاطلاع على</w:t>
      </w:r>
      <w:r w:rsidRPr="00C810FC">
        <w:rPr>
          <w:color w:val="000000"/>
          <w:sz w:val="26"/>
          <w:szCs w:val="26"/>
          <w:rtl/>
          <w:lang w:val="en-US" w:bidi="ar-SA"/>
        </w:rPr>
        <w:t xml:space="preserve"> </w:t>
      </w:r>
      <w:r w:rsidR="006910C2" w:rsidRPr="00C810FC">
        <w:rPr>
          <w:rFonts w:hint="cs"/>
          <w:color w:val="000000"/>
          <w:sz w:val="26"/>
          <w:szCs w:val="26"/>
          <w:rtl/>
          <w:lang w:val="en-US" w:bidi="ar-SA"/>
        </w:rPr>
        <w:t>ال</w:t>
      </w:r>
      <w:r w:rsidRPr="00C810FC">
        <w:rPr>
          <w:color w:val="000000"/>
          <w:sz w:val="26"/>
          <w:szCs w:val="26"/>
          <w:rtl/>
          <w:lang w:val="en-US" w:bidi="ar-SA"/>
        </w:rPr>
        <w:t>ورقة التي أعدتها الأمانة</w:t>
      </w:r>
      <w:r w:rsidRPr="00C810FC">
        <w:rPr>
          <w:color w:val="000000"/>
          <w:sz w:val="26"/>
          <w:szCs w:val="26"/>
          <w:lang w:val="en-US" w:bidi="ar-SA"/>
        </w:rPr>
        <w:t xml:space="preserve"> (UNEP/</w:t>
      </w:r>
      <w:proofErr w:type="spellStart"/>
      <w:r w:rsidRPr="00C810FC">
        <w:rPr>
          <w:color w:val="000000"/>
          <w:sz w:val="26"/>
          <w:szCs w:val="26"/>
          <w:lang w:val="en-US" w:bidi="ar-SA"/>
        </w:rPr>
        <w:t>OzL.Pro</w:t>
      </w:r>
      <w:proofErr w:type="spellEnd"/>
      <w:r w:rsidRPr="00C810FC">
        <w:rPr>
          <w:color w:val="000000"/>
          <w:sz w:val="26"/>
          <w:szCs w:val="26"/>
          <w:lang w:val="en-US" w:bidi="ar-SA"/>
        </w:rPr>
        <w:t>/ExCom/</w:t>
      </w:r>
      <w:r w:rsidR="007770C3" w:rsidRPr="00C810FC">
        <w:rPr>
          <w:color w:val="000000"/>
          <w:sz w:val="26"/>
          <w:szCs w:val="26"/>
          <w:lang w:val="en-US" w:bidi="ar-SA"/>
        </w:rPr>
        <w:t>95</w:t>
      </w:r>
      <w:r w:rsidRPr="00C810FC">
        <w:rPr>
          <w:color w:val="000000"/>
          <w:sz w:val="26"/>
          <w:szCs w:val="26"/>
          <w:lang w:val="en-US" w:bidi="ar-SA"/>
        </w:rPr>
        <w:t>/</w:t>
      </w:r>
      <w:r w:rsidR="007770C3" w:rsidRPr="00C810FC">
        <w:rPr>
          <w:color w:val="000000"/>
          <w:sz w:val="26"/>
          <w:szCs w:val="26"/>
          <w:lang w:val="en-US" w:bidi="ar-SA"/>
        </w:rPr>
        <w:t>87</w:t>
      </w:r>
      <w:r w:rsidRPr="00C810FC">
        <w:rPr>
          <w:color w:val="000000"/>
          <w:sz w:val="26"/>
          <w:szCs w:val="26"/>
          <w:lang w:val="en-US" w:bidi="ar-SA"/>
        </w:rPr>
        <w:t xml:space="preserve">) </w:t>
      </w:r>
      <w:r w:rsidR="006910C2" w:rsidRPr="00C810FC">
        <w:rPr>
          <w:rFonts w:hint="cs"/>
          <w:color w:val="000000"/>
          <w:sz w:val="26"/>
          <w:szCs w:val="26"/>
          <w:rtl/>
          <w:lang w:val="en-US" w:bidi="ar-SA"/>
        </w:rPr>
        <w:t xml:space="preserve"> لتوفير</w:t>
      </w:r>
      <w:r w:rsidRPr="00C810FC">
        <w:rPr>
          <w:color w:val="000000"/>
          <w:sz w:val="26"/>
          <w:szCs w:val="26"/>
          <w:rtl/>
          <w:lang w:val="en-US" w:bidi="ar-SA"/>
        </w:rPr>
        <w:t xml:space="preserve"> مزيد من التفصيل للإطار التشغيلي لكفاءة الطاقة </w:t>
      </w:r>
      <w:r w:rsidR="006910C2" w:rsidRPr="00C810FC">
        <w:rPr>
          <w:rFonts w:hint="cs"/>
          <w:color w:val="000000"/>
          <w:sz w:val="26"/>
          <w:szCs w:val="26"/>
          <w:rtl/>
          <w:lang w:val="en-US" w:bidi="ar-SA"/>
        </w:rPr>
        <w:t xml:space="preserve">في </w:t>
      </w:r>
      <w:r w:rsidRPr="00C810FC">
        <w:rPr>
          <w:color w:val="000000"/>
          <w:sz w:val="26"/>
          <w:szCs w:val="26"/>
          <w:rtl/>
          <w:lang w:val="en-US" w:bidi="ar-SA"/>
        </w:rPr>
        <w:t>أثناء التخفيض التدريجي ل</w:t>
      </w:r>
      <w:r w:rsidR="006910C2" w:rsidRPr="00C810FC">
        <w:rPr>
          <w:rFonts w:hint="cs"/>
          <w:color w:val="000000"/>
          <w:sz w:val="26"/>
          <w:szCs w:val="26"/>
          <w:rtl/>
          <w:lang w:val="en-US" w:bidi="ar-SA"/>
        </w:rPr>
        <w:t>لمواد</w:t>
      </w:r>
      <w:r w:rsidRPr="00C810FC">
        <w:rPr>
          <w:color w:val="000000"/>
          <w:sz w:val="26"/>
          <w:szCs w:val="26"/>
          <w:rtl/>
          <w:lang w:val="en-US" w:bidi="ar-SA"/>
        </w:rPr>
        <w:t xml:space="preserve"> الهيدروفلور</w:t>
      </w:r>
      <w:r w:rsidR="006910C2" w:rsidRPr="00C810FC">
        <w:rPr>
          <w:rFonts w:hint="cs"/>
          <w:color w:val="000000"/>
          <w:sz w:val="26"/>
          <w:szCs w:val="26"/>
          <w:rtl/>
          <w:lang w:val="en-US" w:bidi="ar-SA"/>
        </w:rPr>
        <w:t>وكربون</w:t>
      </w:r>
      <w:r w:rsidRPr="00C810FC">
        <w:rPr>
          <w:color w:val="000000"/>
          <w:sz w:val="26"/>
          <w:szCs w:val="26"/>
          <w:rtl/>
          <w:lang w:val="en-US" w:bidi="ar-SA"/>
        </w:rPr>
        <w:t>ية فيما يتعلق بالعناصر المدرجة في ال</w:t>
      </w:r>
      <w:r w:rsidR="006910C2" w:rsidRPr="00C810FC">
        <w:rPr>
          <w:rFonts w:hint="cs"/>
          <w:color w:val="000000"/>
          <w:sz w:val="26"/>
          <w:szCs w:val="26"/>
          <w:rtl/>
          <w:lang w:val="en-US" w:bidi="ar-SA"/>
        </w:rPr>
        <w:t>م</w:t>
      </w:r>
      <w:r w:rsidRPr="00C810FC">
        <w:rPr>
          <w:color w:val="000000"/>
          <w:sz w:val="26"/>
          <w:szCs w:val="26"/>
          <w:rtl/>
          <w:lang w:val="en-US" w:bidi="ar-SA"/>
        </w:rPr>
        <w:t>قر</w:t>
      </w:r>
      <w:r w:rsidR="006910C2" w:rsidRPr="00C810FC">
        <w:rPr>
          <w:rFonts w:hint="cs"/>
          <w:color w:val="000000"/>
          <w:sz w:val="26"/>
          <w:szCs w:val="26"/>
          <w:rtl/>
          <w:lang w:val="en-US" w:bidi="ar-SA"/>
        </w:rPr>
        <w:t>َّ</w:t>
      </w:r>
      <w:r w:rsidRPr="00C810FC">
        <w:rPr>
          <w:color w:val="000000"/>
          <w:sz w:val="26"/>
          <w:szCs w:val="26"/>
          <w:rtl/>
          <w:lang w:val="en-US" w:bidi="ar-SA"/>
        </w:rPr>
        <w:t xml:space="preserve">ر </w:t>
      </w:r>
      <w:r w:rsidR="006910C2" w:rsidRPr="00C810FC">
        <w:rPr>
          <w:color w:val="000000"/>
          <w:sz w:val="26"/>
          <w:szCs w:val="26"/>
          <w:lang w:val="en-US" w:bidi="ar-SA"/>
        </w:rPr>
        <w:t>94</w:t>
      </w:r>
      <w:r w:rsidRPr="00C810FC">
        <w:rPr>
          <w:color w:val="000000"/>
          <w:sz w:val="26"/>
          <w:szCs w:val="26"/>
          <w:rtl/>
          <w:lang w:val="en-US" w:bidi="ar-SA"/>
        </w:rPr>
        <w:t>/</w:t>
      </w:r>
      <w:r w:rsidR="006910C2" w:rsidRPr="00C810FC">
        <w:rPr>
          <w:color w:val="000000"/>
          <w:sz w:val="26"/>
          <w:szCs w:val="26"/>
          <w:lang w:val="en-US" w:bidi="ar-SA"/>
        </w:rPr>
        <w:t>60</w:t>
      </w:r>
      <w:r w:rsidRPr="00C810FC">
        <w:rPr>
          <w:color w:val="000000"/>
          <w:sz w:val="26"/>
          <w:szCs w:val="26"/>
          <w:rtl/>
          <w:lang w:val="en-US" w:bidi="ar-SA"/>
        </w:rPr>
        <w:t xml:space="preserve">(ح) كوثيقة </w:t>
      </w:r>
      <w:r w:rsidR="007770C3" w:rsidRPr="00C810FC">
        <w:rPr>
          <w:rFonts w:hint="cs"/>
          <w:color w:val="000000"/>
          <w:sz w:val="26"/>
          <w:szCs w:val="26"/>
          <w:rtl/>
          <w:lang w:val="en-US" w:bidi="ar-SA"/>
        </w:rPr>
        <w:t xml:space="preserve">معلومات </w:t>
      </w:r>
      <w:r w:rsidRPr="00C810FC">
        <w:rPr>
          <w:color w:val="000000"/>
          <w:sz w:val="26"/>
          <w:szCs w:val="26"/>
          <w:rtl/>
          <w:lang w:val="en-US" w:bidi="ar-SA"/>
        </w:rPr>
        <w:t>أساسية</w:t>
      </w:r>
      <w:r w:rsidR="007770C3" w:rsidRPr="00C810FC">
        <w:rPr>
          <w:rFonts w:hint="cs"/>
          <w:color w:val="000000"/>
          <w:sz w:val="26"/>
          <w:szCs w:val="26"/>
          <w:rtl/>
          <w:lang w:val="en-US" w:bidi="ar-SA"/>
        </w:rPr>
        <w:t>.</w:t>
      </w:r>
      <w:r w:rsidRPr="00C810FC">
        <w:rPr>
          <w:color w:val="000000"/>
          <w:sz w:val="26"/>
          <w:szCs w:val="26"/>
          <w:rtl/>
          <w:lang w:val="en-US" w:bidi="ar-SA"/>
        </w:rPr>
        <w:t xml:space="preserve"> </w:t>
      </w:r>
    </w:p>
    <w:p w14:paraId="509E27E0" w14:textId="24241357" w:rsidR="00AB6EE9" w:rsidRPr="00C810FC" w:rsidRDefault="007770C3" w:rsidP="007770C3">
      <w:pPr>
        <w:tabs>
          <w:tab w:val="left" w:pos="720"/>
          <w:tab w:val="left" w:pos="1440"/>
        </w:tabs>
        <w:bidi/>
        <w:spacing w:after="120" w:line="360" w:lineRule="exact"/>
        <w:ind w:left="720"/>
        <w:rPr>
          <w:color w:val="000000"/>
          <w:sz w:val="26"/>
          <w:szCs w:val="26"/>
          <w:rtl/>
          <w:lang w:val="en-US" w:bidi="ar-SA"/>
        </w:rPr>
      </w:pPr>
      <w:r w:rsidRPr="00C810FC">
        <w:rPr>
          <w:rFonts w:hint="cs"/>
          <w:color w:val="000000"/>
          <w:sz w:val="26"/>
          <w:szCs w:val="26"/>
          <w:rtl/>
          <w:lang w:val="en-US" w:bidi="ar-SA"/>
        </w:rPr>
        <w:t>وتتضمن</w:t>
      </w:r>
      <w:r w:rsidR="00AB6EE9" w:rsidRPr="00C810FC">
        <w:rPr>
          <w:color w:val="000000"/>
          <w:sz w:val="26"/>
          <w:szCs w:val="26"/>
          <w:rtl/>
          <w:lang w:val="en-US" w:bidi="ar-SA"/>
        </w:rPr>
        <w:t xml:space="preserve"> </w:t>
      </w:r>
      <w:r w:rsidR="00AB6EE9" w:rsidRPr="00C810FC">
        <w:rPr>
          <w:color w:val="000000"/>
          <w:sz w:val="26"/>
          <w:szCs w:val="26"/>
          <w:u w:val="single"/>
          <w:rtl/>
          <w:lang w:val="en-US" w:bidi="ar-SA"/>
        </w:rPr>
        <w:t>الوثيقة</w:t>
      </w:r>
      <w:r w:rsidR="00AB6EE9" w:rsidRPr="00C810FC">
        <w:rPr>
          <w:color w:val="000000"/>
          <w:sz w:val="26"/>
          <w:szCs w:val="26"/>
          <w:lang w:val="en-US" w:bidi="ar-SA"/>
        </w:rPr>
        <w:t xml:space="preserve"> </w:t>
      </w:r>
      <w:r w:rsidR="00AB6EE9" w:rsidRPr="00C810FC">
        <w:rPr>
          <w:color w:val="000000"/>
          <w:sz w:val="26"/>
          <w:szCs w:val="26"/>
          <w:u w:val="single"/>
          <w:lang w:val="en-US" w:bidi="ar-SA"/>
        </w:rPr>
        <w:t>UNEP/</w:t>
      </w:r>
      <w:proofErr w:type="spellStart"/>
      <w:r w:rsidR="00AB6EE9" w:rsidRPr="00C810FC">
        <w:rPr>
          <w:color w:val="000000"/>
          <w:sz w:val="26"/>
          <w:szCs w:val="26"/>
          <w:u w:val="single"/>
          <w:lang w:val="en-US" w:bidi="ar-SA"/>
        </w:rPr>
        <w:t>OzL.Pro</w:t>
      </w:r>
      <w:proofErr w:type="spellEnd"/>
      <w:r w:rsidR="00AB6EE9" w:rsidRPr="00C810FC">
        <w:rPr>
          <w:color w:val="000000"/>
          <w:sz w:val="26"/>
          <w:szCs w:val="26"/>
          <w:u w:val="single"/>
          <w:lang w:val="en-US" w:bidi="ar-SA"/>
        </w:rPr>
        <w:t>/ExCom/</w:t>
      </w:r>
      <w:r w:rsidRPr="00C810FC">
        <w:rPr>
          <w:color w:val="000000"/>
          <w:sz w:val="26"/>
          <w:szCs w:val="26"/>
          <w:u w:val="single"/>
          <w:lang w:val="en-US" w:bidi="ar-SA"/>
        </w:rPr>
        <w:t>96</w:t>
      </w:r>
      <w:r w:rsidR="00AB6EE9" w:rsidRPr="00C810FC">
        <w:rPr>
          <w:color w:val="000000"/>
          <w:sz w:val="26"/>
          <w:szCs w:val="26"/>
          <w:u w:val="single"/>
          <w:lang w:val="en-US" w:bidi="ar-SA"/>
        </w:rPr>
        <w:t>/</w:t>
      </w:r>
      <w:r w:rsidRPr="00C810FC">
        <w:rPr>
          <w:color w:val="000000"/>
          <w:sz w:val="26"/>
          <w:szCs w:val="26"/>
          <w:u w:val="single"/>
          <w:lang w:val="en-US" w:bidi="ar-SA"/>
        </w:rPr>
        <w:t>58</w:t>
      </w:r>
      <w:r w:rsidR="00AB6EE9" w:rsidRPr="00C810FC">
        <w:rPr>
          <w:color w:val="000000"/>
          <w:sz w:val="26"/>
          <w:szCs w:val="26"/>
          <w:u w:val="single"/>
          <w:lang w:val="en-US" w:bidi="ar-SA"/>
        </w:rPr>
        <w:t xml:space="preserve"> </w:t>
      </w:r>
      <w:r w:rsidR="00AB6EE9" w:rsidRPr="00C810FC">
        <w:rPr>
          <w:color w:val="000000"/>
          <w:sz w:val="26"/>
          <w:szCs w:val="26"/>
          <w:rtl/>
          <w:lang w:val="en-US" w:bidi="ar-SA"/>
        </w:rPr>
        <w:t xml:space="preserve">المعلومات المطلوبة بموجب </w:t>
      </w:r>
      <w:r w:rsidRPr="00C810FC">
        <w:rPr>
          <w:color w:val="000000"/>
          <w:sz w:val="26"/>
          <w:szCs w:val="26"/>
          <w:rtl/>
          <w:lang w:val="en-US" w:bidi="ar-SA"/>
        </w:rPr>
        <w:t>ال</w:t>
      </w:r>
      <w:r w:rsidRPr="00C810FC">
        <w:rPr>
          <w:rFonts w:hint="cs"/>
          <w:color w:val="000000"/>
          <w:sz w:val="26"/>
          <w:szCs w:val="26"/>
          <w:rtl/>
          <w:lang w:val="en-US" w:bidi="ar-SA"/>
        </w:rPr>
        <w:t>م</w:t>
      </w:r>
      <w:r w:rsidRPr="00C810FC">
        <w:rPr>
          <w:color w:val="000000"/>
          <w:sz w:val="26"/>
          <w:szCs w:val="26"/>
          <w:rtl/>
          <w:lang w:val="en-US" w:bidi="ar-SA"/>
        </w:rPr>
        <w:t>قر</w:t>
      </w:r>
      <w:r w:rsidRPr="00C810FC">
        <w:rPr>
          <w:rFonts w:hint="cs"/>
          <w:color w:val="000000"/>
          <w:sz w:val="26"/>
          <w:szCs w:val="26"/>
          <w:rtl/>
          <w:lang w:val="en-US" w:bidi="ar-SA"/>
        </w:rPr>
        <w:t>َّ</w:t>
      </w:r>
      <w:r w:rsidRPr="00C810FC">
        <w:rPr>
          <w:color w:val="000000"/>
          <w:sz w:val="26"/>
          <w:szCs w:val="26"/>
          <w:rtl/>
          <w:lang w:val="en-US" w:bidi="ar-SA"/>
        </w:rPr>
        <w:t>ر</w:t>
      </w:r>
      <w:r w:rsidRPr="00C810FC">
        <w:rPr>
          <w:color w:val="000000"/>
          <w:sz w:val="26"/>
          <w:szCs w:val="26"/>
          <w:lang w:val="en-US" w:bidi="ar-SA"/>
        </w:rPr>
        <w:t>95</w:t>
      </w:r>
      <w:r w:rsidR="00AB6EE9" w:rsidRPr="00C810FC">
        <w:rPr>
          <w:color w:val="000000"/>
          <w:sz w:val="26"/>
          <w:szCs w:val="26"/>
          <w:rtl/>
          <w:lang w:val="en-US" w:bidi="ar-SA"/>
        </w:rPr>
        <w:t>/</w:t>
      </w:r>
      <w:r w:rsidRPr="00C810FC">
        <w:rPr>
          <w:color w:val="000000"/>
          <w:sz w:val="26"/>
          <w:szCs w:val="26"/>
          <w:lang w:val="en-US" w:bidi="ar-SA"/>
        </w:rPr>
        <w:t>87</w:t>
      </w:r>
      <w:r w:rsidRPr="00C810FC">
        <w:rPr>
          <w:rFonts w:hint="cs"/>
          <w:color w:val="000000"/>
          <w:sz w:val="26"/>
          <w:szCs w:val="26"/>
          <w:rtl/>
          <w:lang w:val="en-US" w:bidi="ar-SA"/>
        </w:rPr>
        <w:t xml:space="preserve"> (ط) </w:t>
      </w:r>
      <w:r w:rsidR="00AB6EE9" w:rsidRPr="00C810FC">
        <w:rPr>
          <w:color w:val="000000"/>
          <w:sz w:val="26"/>
          <w:szCs w:val="26"/>
          <w:rtl/>
          <w:lang w:val="en-US" w:bidi="ar-SA"/>
        </w:rPr>
        <w:t xml:space="preserve">والمتعلقة بخمس دراسات حالة </w:t>
      </w:r>
      <w:r w:rsidRPr="00C810FC">
        <w:rPr>
          <w:rFonts w:hint="cs"/>
          <w:color w:val="000000"/>
          <w:sz w:val="26"/>
          <w:szCs w:val="26"/>
          <w:rtl/>
          <w:lang w:val="en-US" w:bidi="ar-SA"/>
        </w:rPr>
        <w:t>بشأن</w:t>
      </w:r>
      <w:r w:rsidR="00AB6EE9" w:rsidRPr="00C810FC">
        <w:rPr>
          <w:color w:val="000000"/>
          <w:sz w:val="26"/>
          <w:szCs w:val="26"/>
          <w:rtl/>
          <w:lang w:val="en-US" w:bidi="ar-SA"/>
        </w:rPr>
        <w:t xml:space="preserve"> الصناديق ال</w:t>
      </w:r>
      <w:r w:rsidRPr="00C810FC">
        <w:rPr>
          <w:rFonts w:hint="cs"/>
          <w:color w:val="000000"/>
          <w:sz w:val="26"/>
          <w:szCs w:val="26"/>
          <w:rtl/>
          <w:lang w:val="en-US" w:bidi="ar-SA"/>
        </w:rPr>
        <w:t>متجدّد</w:t>
      </w:r>
      <w:r w:rsidR="00AB6EE9" w:rsidRPr="00C810FC">
        <w:rPr>
          <w:color w:val="000000"/>
          <w:sz w:val="26"/>
          <w:szCs w:val="26"/>
          <w:rtl/>
          <w:lang w:val="en-US" w:bidi="ar-SA"/>
        </w:rPr>
        <w:t>ة لكفاءة الطاقة، وذلك لجمع الأمثلة والدروس المستفادة و</w:t>
      </w:r>
      <w:r w:rsidRPr="00C810FC">
        <w:rPr>
          <w:rFonts w:hint="cs"/>
          <w:color w:val="000000"/>
          <w:sz w:val="26"/>
          <w:szCs w:val="26"/>
          <w:rtl/>
          <w:lang w:val="en-US" w:bidi="ar-SA"/>
        </w:rPr>
        <w:t>ل</w:t>
      </w:r>
      <w:r w:rsidR="00AB6EE9" w:rsidRPr="00C810FC">
        <w:rPr>
          <w:color w:val="000000"/>
          <w:sz w:val="26"/>
          <w:szCs w:val="26"/>
          <w:rtl/>
          <w:lang w:val="en-US" w:bidi="ar-SA"/>
        </w:rPr>
        <w:t xml:space="preserve">توضيح الفوائد المتوقعة من مساهمات الصندوق المتعدد الأطراف </w:t>
      </w:r>
      <w:r w:rsidRPr="00C810FC">
        <w:rPr>
          <w:rFonts w:hint="cs"/>
          <w:color w:val="000000"/>
          <w:sz w:val="26"/>
          <w:szCs w:val="26"/>
          <w:rtl/>
          <w:lang w:val="en-US" w:bidi="ar-SA"/>
        </w:rPr>
        <w:t>في ا</w:t>
      </w:r>
      <w:r w:rsidR="00AB6EE9" w:rsidRPr="00C810FC">
        <w:rPr>
          <w:color w:val="000000"/>
          <w:sz w:val="26"/>
          <w:szCs w:val="26"/>
          <w:rtl/>
          <w:lang w:val="en-US" w:bidi="ar-SA"/>
        </w:rPr>
        <w:t>لصناديق القائمة والجديدة</w:t>
      </w:r>
      <w:r w:rsidRPr="00C810FC">
        <w:rPr>
          <w:rFonts w:hint="cs"/>
          <w:color w:val="000000"/>
          <w:sz w:val="26"/>
          <w:szCs w:val="26"/>
          <w:rtl/>
          <w:lang w:val="en-US" w:bidi="ar-SA"/>
        </w:rPr>
        <w:t xml:space="preserve"> على السواء.</w:t>
      </w:r>
    </w:p>
    <w:p w14:paraId="5E6C9683" w14:textId="7160B7C2" w:rsidR="00AB6EE9" w:rsidRPr="00C810FC" w:rsidRDefault="00AB6EE9" w:rsidP="007524AF">
      <w:pPr>
        <w:tabs>
          <w:tab w:val="left" w:pos="720"/>
          <w:tab w:val="left" w:pos="1440"/>
        </w:tabs>
        <w:bidi/>
        <w:spacing w:before="240" w:after="120" w:line="360" w:lineRule="exact"/>
        <w:ind w:left="720"/>
        <w:rPr>
          <w:color w:val="000000"/>
          <w:sz w:val="26"/>
          <w:szCs w:val="26"/>
          <w:rtl/>
          <w:lang w:val="en-US" w:bidi="ar-SA"/>
        </w:rPr>
      </w:pPr>
      <w:r w:rsidRPr="00C810FC">
        <w:rPr>
          <w:color w:val="000000"/>
          <w:sz w:val="26"/>
          <w:szCs w:val="26"/>
          <w:u w:val="single"/>
          <w:rtl/>
          <w:lang w:val="en-US" w:bidi="ar-SA"/>
        </w:rPr>
        <w:t>الم</w:t>
      </w:r>
      <w:r w:rsidR="007770C3" w:rsidRPr="00C810FC">
        <w:rPr>
          <w:rFonts w:hint="cs"/>
          <w:color w:val="000000"/>
          <w:sz w:val="26"/>
          <w:szCs w:val="26"/>
          <w:u w:val="single"/>
          <w:rtl/>
          <w:lang w:val="en-US" w:bidi="ar-SA"/>
        </w:rPr>
        <w:t>شاك</w:t>
      </w:r>
      <w:r w:rsidRPr="00C810FC">
        <w:rPr>
          <w:color w:val="000000"/>
          <w:sz w:val="26"/>
          <w:szCs w:val="26"/>
          <w:u w:val="single"/>
          <w:rtl/>
          <w:lang w:val="en-US" w:bidi="ar-SA"/>
        </w:rPr>
        <w:t>ل ال</w:t>
      </w:r>
      <w:r w:rsidR="007770C3" w:rsidRPr="00C810FC">
        <w:rPr>
          <w:rFonts w:hint="cs"/>
          <w:color w:val="000000"/>
          <w:sz w:val="26"/>
          <w:szCs w:val="26"/>
          <w:u w:val="single"/>
          <w:rtl/>
          <w:lang w:val="en-US" w:bidi="ar-SA"/>
        </w:rPr>
        <w:t>تي يتعيَّن</w:t>
      </w:r>
      <w:r w:rsidRPr="00C810FC">
        <w:rPr>
          <w:color w:val="000000"/>
          <w:sz w:val="26"/>
          <w:szCs w:val="26"/>
          <w:u w:val="single"/>
          <w:rtl/>
          <w:lang w:val="en-US" w:bidi="ar-SA"/>
        </w:rPr>
        <w:t xml:space="preserve"> معالجتها</w:t>
      </w:r>
      <w:r w:rsidRPr="00C810FC">
        <w:rPr>
          <w:color w:val="000000"/>
          <w:sz w:val="26"/>
          <w:szCs w:val="26"/>
          <w:lang w:val="en-US" w:bidi="ar-SA"/>
        </w:rPr>
        <w:t>:</w:t>
      </w:r>
    </w:p>
    <w:p w14:paraId="4CAEEFD6" w14:textId="68AEE165" w:rsidR="0009516E" w:rsidRPr="00C810FC" w:rsidRDefault="00AB6EE9" w:rsidP="004842FA">
      <w:pPr>
        <w:pStyle w:val="ListParagraph"/>
        <w:numPr>
          <w:ilvl w:val="0"/>
          <w:numId w:val="49"/>
        </w:numPr>
        <w:tabs>
          <w:tab w:val="left" w:pos="720"/>
          <w:tab w:val="left" w:pos="1440"/>
        </w:tabs>
        <w:bidi/>
        <w:spacing w:after="120" w:line="360" w:lineRule="exact"/>
        <w:rPr>
          <w:color w:val="000000"/>
          <w:sz w:val="26"/>
          <w:szCs w:val="26"/>
          <w:rtl/>
          <w:lang w:val="en-US" w:bidi="ar-SA"/>
        </w:rPr>
      </w:pPr>
      <w:r w:rsidRPr="00C810FC">
        <w:rPr>
          <w:color w:val="000000"/>
          <w:sz w:val="26"/>
          <w:szCs w:val="26"/>
          <w:rtl/>
          <w:lang w:val="en-US" w:bidi="ar-SA"/>
        </w:rPr>
        <w:t xml:space="preserve">النظر في المعلومات المُحدثة المُقدمة </w:t>
      </w:r>
      <w:r w:rsidR="00676D5D" w:rsidRPr="00C810FC">
        <w:rPr>
          <w:rFonts w:hint="cs"/>
          <w:color w:val="000000"/>
          <w:sz w:val="26"/>
          <w:szCs w:val="26"/>
          <w:rtl/>
          <w:lang w:val="en-US" w:bidi="ar-SA"/>
        </w:rPr>
        <w:t>بخصوص</w:t>
      </w:r>
      <w:r w:rsidRPr="00C810FC">
        <w:rPr>
          <w:color w:val="000000"/>
          <w:sz w:val="26"/>
          <w:szCs w:val="26"/>
          <w:rtl/>
          <w:lang w:val="en-US" w:bidi="ar-SA"/>
        </w:rPr>
        <w:t xml:space="preserve"> تفعيل الصندوق ال</w:t>
      </w:r>
      <w:r w:rsidR="00676D5D" w:rsidRPr="00C810FC">
        <w:rPr>
          <w:rFonts w:hint="cs"/>
          <w:color w:val="000000"/>
          <w:sz w:val="26"/>
          <w:szCs w:val="26"/>
          <w:rtl/>
          <w:lang w:val="en-US" w:bidi="ar-SA"/>
        </w:rPr>
        <w:t>متجدّد</w:t>
      </w:r>
      <w:r w:rsidRPr="00C810FC">
        <w:rPr>
          <w:color w:val="000000"/>
          <w:sz w:val="26"/>
          <w:szCs w:val="26"/>
          <w:rtl/>
          <w:lang w:val="en-US" w:bidi="ar-SA"/>
        </w:rPr>
        <w:t xml:space="preserve"> لكفاءة الطاقة للمستخدمين النهائيين، مع مراعاة الأمثلة والدروس المستفادة الواردة في دراسات الحالة.</w:t>
      </w:r>
    </w:p>
    <w:p w14:paraId="40440121" w14:textId="171E9371" w:rsidR="00497DE7" w:rsidRPr="00C810FC" w:rsidRDefault="00676D5D" w:rsidP="002F55EB">
      <w:pPr>
        <w:tabs>
          <w:tab w:val="left" w:pos="720"/>
          <w:tab w:val="left" w:pos="1440"/>
        </w:tabs>
        <w:bidi/>
        <w:spacing w:before="240" w:after="120" w:line="360" w:lineRule="exact"/>
        <w:ind w:left="720"/>
        <w:rPr>
          <w:rFonts w:asciiTheme="majorBidi" w:hAnsiTheme="majorBidi"/>
          <w:sz w:val="26"/>
          <w:szCs w:val="26"/>
          <w:rtl/>
        </w:rPr>
      </w:pPr>
      <w:r w:rsidRPr="00C810FC">
        <w:rPr>
          <w:rFonts w:asciiTheme="majorBidi" w:hAnsiTheme="majorBidi"/>
          <w:sz w:val="26"/>
          <w:szCs w:val="26"/>
          <w:u w:val="single"/>
          <w:rtl/>
        </w:rPr>
        <w:lastRenderedPageBreak/>
        <w:t>قد ترغب اللجنة التنفيذية في</w:t>
      </w:r>
      <w:r w:rsidRPr="00C810FC">
        <w:rPr>
          <w:rFonts w:asciiTheme="majorBidi" w:hAnsiTheme="majorBidi"/>
          <w:sz w:val="26"/>
          <w:szCs w:val="26"/>
          <w:rtl/>
        </w:rPr>
        <w:t xml:space="preserve"> </w:t>
      </w:r>
      <w:r w:rsidRPr="00C810FC">
        <w:rPr>
          <w:rFonts w:asciiTheme="majorBidi" w:hAnsiTheme="majorBidi" w:hint="cs"/>
          <w:sz w:val="26"/>
          <w:szCs w:val="26"/>
          <w:rtl/>
        </w:rPr>
        <w:t>الإحاطة علماً</w:t>
      </w:r>
      <w:r w:rsidRPr="00C810FC">
        <w:rPr>
          <w:rFonts w:asciiTheme="majorBidi" w:hAnsiTheme="majorBidi"/>
          <w:sz w:val="26"/>
          <w:szCs w:val="26"/>
          <w:rtl/>
        </w:rPr>
        <w:t xml:space="preserve"> </w:t>
      </w:r>
      <w:r w:rsidRPr="00C810FC">
        <w:rPr>
          <w:rFonts w:asciiTheme="majorBidi" w:hAnsiTheme="majorBidi" w:hint="cs"/>
          <w:sz w:val="26"/>
          <w:szCs w:val="26"/>
          <w:rtl/>
        </w:rPr>
        <w:t>ب</w:t>
      </w:r>
      <w:r w:rsidRPr="00C810FC">
        <w:rPr>
          <w:rFonts w:asciiTheme="majorBidi" w:hAnsiTheme="majorBidi"/>
          <w:sz w:val="26"/>
          <w:szCs w:val="26"/>
          <w:rtl/>
        </w:rPr>
        <w:t xml:space="preserve">المعلومات المحدثة المقدمة بشأن </w:t>
      </w:r>
      <w:r w:rsidRPr="00C810FC">
        <w:rPr>
          <w:rFonts w:asciiTheme="majorBidi" w:hAnsiTheme="majorBidi" w:hint="cs"/>
          <w:sz w:val="26"/>
          <w:szCs w:val="26"/>
          <w:rtl/>
        </w:rPr>
        <w:t>تفعيل</w:t>
      </w:r>
      <w:r w:rsidRPr="00C810FC">
        <w:rPr>
          <w:rFonts w:asciiTheme="majorBidi" w:hAnsiTheme="majorBidi"/>
          <w:sz w:val="26"/>
          <w:szCs w:val="26"/>
          <w:rtl/>
        </w:rPr>
        <w:t xml:space="preserve"> </w:t>
      </w:r>
      <w:r w:rsidRPr="00C810FC">
        <w:rPr>
          <w:rFonts w:asciiTheme="majorBidi" w:hAnsiTheme="majorBidi" w:hint="cs"/>
          <w:sz w:val="26"/>
          <w:szCs w:val="26"/>
          <w:rtl/>
        </w:rPr>
        <w:t>ال</w:t>
      </w:r>
      <w:r w:rsidRPr="00C810FC">
        <w:rPr>
          <w:rFonts w:asciiTheme="majorBidi" w:hAnsiTheme="majorBidi"/>
          <w:sz w:val="26"/>
          <w:szCs w:val="26"/>
          <w:rtl/>
        </w:rPr>
        <w:t xml:space="preserve">صندوق المتجدد </w:t>
      </w:r>
      <w:r w:rsidRPr="00C810FC">
        <w:rPr>
          <w:rFonts w:asciiTheme="majorBidi" w:hAnsiTheme="majorBidi" w:hint="cs"/>
          <w:sz w:val="26"/>
          <w:szCs w:val="26"/>
          <w:rtl/>
        </w:rPr>
        <w:t>ل</w:t>
      </w:r>
      <w:r w:rsidRPr="00C810FC">
        <w:rPr>
          <w:rFonts w:asciiTheme="majorBidi" w:hAnsiTheme="majorBidi"/>
          <w:sz w:val="26"/>
          <w:szCs w:val="26"/>
          <w:rtl/>
        </w:rPr>
        <w:t xml:space="preserve">كفاءة </w:t>
      </w:r>
      <w:r w:rsidRPr="00C810FC">
        <w:rPr>
          <w:rFonts w:asciiTheme="majorBidi" w:hAnsiTheme="majorBidi" w:hint="cs"/>
          <w:sz w:val="26"/>
          <w:szCs w:val="26"/>
          <w:rtl/>
        </w:rPr>
        <w:t xml:space="preserve">استخدام </w:t>
      </w:r>
      <w:r w:rsidRPr="00C810FC">
        <w:rPr>
          <w:rFonts w:asciiTheme="majorBidi" w:hAnsiTheme="majorBidi"/>
          <w:sz w:val="26"/>
          <w:szCs w:val="26"/>
          <w:rtl/>
        </w:rPr>
        <w:t xml:space="preserve">الطاقة </w:t>
      </w:r>
      <w:r w:rsidRPr="00C810FC">
        <w:rPr>
          <w:rFonts w:asciiTheme="majorBidi" w:hAnsiTheme="majorBidi" w:hint="cs"/>
          <w:sz w:val="26"/>
          <w:szCs w:val="26"/>
          <w:rtl/>
        </w:rPr>
        <w:t>من أجل ا</w:t>
      </w:r>
      <w:r w:rsidRPr="00C810FC">
        <w:rPr>
          <w:rFonts w:asciiTheme="majorBidi" w:hAnsiTheme="majorBidi"/>
          <w:sz w:val="26"/>
          <w:szCs w:val="26"/>
          <w:rtl/>
        </w:rPr>
        <w:t>لمستخدمين النهائيين.</w:t>
      </w:r>
    </w:p>
    <w:p w14:paraId="449B4DA2" w14:textId="5F65525D" w:rsidR="00676D5D" w:rsidRPr="00C810FC" w:rsidRDefault="00676D5D" w:rsidP="002F55EB">
      <w:pPr>
        <w:tabs>
          <w:tab w:val="left" w:pos="720"/>
          <w:tab w:val="left" w:pos="1440"/>
        </w:tabs>
        <w:bidi/>
        <w:spacing w:before="240" w:after="120" w:line="360" w:lineRule="exact"/>
        <w:ind w:left="1440" w:hanging="720"/>
        <w:rPr>
          <w:rFonts w:asciiTheme="majorBidi" w:hAnsiTheme="majorBidi" w:cstheme="majorBidi"/>
          <w:b/>
          <w:bCs/>
          <w:color w:val="000000"/>
          <w:sz w:val="26"/>
          <w:szCs w:val="26"/>
          <w:rtl/>
          <w:lang w:val="en-US" w:bidi="ar-SA"/>
        </w:rPr>
      </w:pPr>
      <w:r w:rsidRPr="00C810FC">
        <w:rPr>
          <w:rFonts w:asciiTheme="majorBidi" w:hAnsiTheme="majorBidi"/>
          <w:b/>
          <w:bCs/>
          <w:sz w:val="26"/>
          <w:szCs w:val="26"/>
          <w:lang w:val="en-US"/>
        </w:rPr>
        <w:t>10</w:t>
      </w:r>
      <w:r w:rsidRPr="00C810FC">
        <w:rPr>
          <w:rFonts w:asciiTheme="majorBidi" w:hAnsiTheme="majorBidi" w:hint="cs"/>
          <w:b/>
          <w:bCs/>
          <w:sz w:val="26"/>
          <w:szCs w:val="26"/>
          <w:rtl/>
          <w:lang w:val="en-US" w:bidi="ar-SA"/>
        </w:rPr>
        <w:t>(ج)</w:t>
      </w:r>
      <w:r w:rsidRPr="00C810FC">
        <w:rPr>
          <w:rFonts w:asciiTheme="majorBidi" w:hAnsiTheme="majorBidi"/>
          <w:b/>
          <w:bCs/>
          <w:sz w:val="26"/>
          <w:szCs w:val="26"/>
          <w:rtl/>
          <w:lang w:val="en-US" w:bidi="ar-SA"/>
        </w:rPr>
        <w:tab/>
      </w:r>
      <w:r w:rsidRPr="00C810FC">
        <w:rPr>
          <w:rFonts w:asciiTheme="majorBidi" w:hAnsiTheme="majorBidi" w:cstheme="majorBidi"/>
          <w:b/>
          <w:bCs/>
          <w:color w:val="000000"/>
          <w:sz w:val="26"/>
          <w:szCs w:val="26"/>
          <w:rtl/>
          <w:lang w:val="en-US" w:bidi="ar-SA"/>
        </w:rPr>
        <w:t xml:space="preserve">تحليل إضافي بشأن مسألة المواد الهيدروفلوروكربونية الموجودة في البوليولات السابقة الخلط المستوردة في قطاع رغوة البولي يوريثان في البلدان العاملة بموجب المادة </w:t>
      </w:r>
      <w:r w:rsidRPr="00C810FC">
        <w:rPr>
          <w:rFonts w:asciiTheme="majorBidi" w:hAnsiTheme="majorBidi" w:cstheme="majorBidi"/>
          <w:b/>
          <w:bCs/>
          <w:color w:val="000000"/>
          <w:sz w:val="26"/>
          <w:szCs w:val="26"/>
          <w:lang w:val="en-US" w:bidi="ar-SA"/>
        </w:rPr>
        <w:t>5</w:t>
      </w:r>
      <w:r w:rsidRPr="00C810FC">
        <w:rPr>
          <w:rFonts w:asciiTheme="majorBidi" w:hAnsiTheme="majorBidi" w:cstheme="majorBidi"/>
          <w:b/>
          <w:bCs/>
          <w:color w:val="000000"/>
          <w:sz w:val="26"/>
          <w:szCs w:val="26"/>
          <w:rtl/>
          <w:lang w:val="en-US" w:bidi="ar-SA"/>
        </w:rPr>
        <w:t xml:space="preserve"> (المقرر </w:t>
      </w:r>
      <w:r w:rsidRPr="00C810FC">
        <w:rPr>
          <w:rFonts w:asciiTheme="majorBidi" w:hAnsiTheme="majorBidi" w:cstheme="majorBidi"/>
          <w:b/>
          <w:bCs/>
          <w:color w:val="000000"/>
          <w:sz w:val="26"/>
          <w:szCs w:val="26"/>
          <w:lang w:val="en-US" w:bidi="ar-SA"/>
        </w:rPr>
        <w:t>95</w:t>
      </w:r>
      <w:r w:rsidRPr="00C810FC">
        <w:rPr>
          <w:rFonts w:asciiTheme="majorBidi" w:hAnsiTheme="majorBidi" w:cstheme="majorBidi"/>
          <w:b/>
          <w:bCs/>
          <w:color w:val="000000"/>
          <w:sz w:val="26"/>
          <w:szCs w:val="26"/>
          <w:rtl/>
          <w:lang w:val="en-US" w:bidi="ar-SA"/>
        </w:rPr>
        <w:t>/</w:t>
      </w:r>
      <w:r w:rsidRPr="00C810FC">
        <w:rPr>
          <w:rFonts w:asciiTheme="majorBidi" w:hAnsiTheme="majorBidi" w:cstheme="majorBidi"/>
          <w:b/>
          <w:bCs/>
          <w:color w:val="000000"/>
          <w:sz w:val="26"/>
          <w:szCs w:val="26"/>
          <w:lang w:val="en-US" w:bidi="ar-SA"/>
        </w:rPr>
        <w:t>88</w:t>
      </w:r>
      <w:r w:rsidRPr="00C810FC">
        <w:rPr>
          <w:rFonts w:asciiTheme="majorBidi" w:hAnsiTheme="majorBidi" w:cstheme="majorBidi"/>
          <w:b/>
          <w:bCs/>
          <w:color w:val="000000"/>
          <w:sz w:val="26"/>
          <w:szCs w:val="26"/>
          <w:rtl/>
          <w:lang w:val="en-US" w:bidi="ar-SA"/>
        </w:rPr>
        <w:t>(ب))</w:t>
      </w:r>
    </w:p>
    <w:p w14:paraId="4FDE7205" w14:textId="430E7C40" w:rsidR="00676D5D" w:rsidRPr="00C810FC" w:rsidRDefault="00E82C7E" w:rsidP="00E82C7E">
      <w:pPr>
        <w:tabs>
          <w:tab w:val="left" w:pos="720"/>
          <w:tab w:val="left" w:pos="1440"/>
        </w:tabs>
        <w:bidi/>
        <w:spacing w:after="120" w:line="360" w:lineRule="exact"/>
        <w:ind w:left="720"/>
        <w:rPr>
          <w:sz w:val="26"/>
          <w:szCs w:val="26"/>
          <w:rtl/>
          <w:lang w:val="en-US" w:bidi="ar-SA"/>
        </w:rPr>
      </w:pPr>
      <w:r w:rsidRPr="00C810FC">
        <w:rPr>
          <w:sz w:val="26"/>
          <w:szCs w:val="26"/>
          <w:rtl/>
          <w:lang w:val="en-US" w:bidi="ar-SA"/>
        </w:rPr>
        <w:t xml:space="preserve">تقدم </w:t>
      </w:r>
      <w:r w:rsidRPr="00C810FC">
        <w:rPr>
          <w:sz w:val="26"/>
          <w:szCs w:val="26"/>
          <w:u w:val="single"/>
          <w:rtl/>
          <w:lang w:val="en-US" w:bidi="ar-SA"/>
        </w:rPr>
        <w:t xml:space="preserve">الوثيقة </w:t>
      </w:r>
      <w:r w:rsidRPr="00C810FC">
        <w:rPr>
          <w:sz w:val="26"/>
          <w:szCs w:val="26"/>
          <w:u w:val="single"/>
          <w:lang w:val="en-US" w:bidi="ar-SA"/>
        </w:rPr>
        <w:t>UNEP/</w:t>
      </w:r>
      <w:proofErr w:type="spellStart"/>
      <w:r w:rsidRPr="00C810FC">
        <w:rPr>
          <w:sz w:val="26"/>
          <w:szCs w:val="26"/>
          <w:u w:val="single"/>
          <w:lang w:val="en-US" w:bidi="ar-SA"/>
        </w:rPr>
        <w:t>OzL.Pro</w:t>
      </w:r>
      <w:proofErr w:type="spellEnd"/>
      <w:r w:rsidRPr="00C810FC">
        <w:rPr>
          <w:sz w:val="26"/>
          <w:szCs w:val="26"/>
          <w:u w:val="single"/>
          <w:lang w:val="en-US" w:bidi="ar-SA"/>
        </w:rPr>
        <w:t>/ExCom/96/59</w:t>
      </w:r>
      <w:r w:rsidRPr="00C810FC">
        <w:rPr>
          <w:sz w:val="26"/>
          <w:szCs w:val="26"/>
          <w:rtl/>
          <w:lang w:val="en-US" w:bidi="ar-SA"/>
        </w:rPr>
        <w:t xml:space="preserve"> تحليلاً إضافياً لأثر استخدام سنوات أخرى غير </w:t>
      </w:r>
      <w:r w:rsidRPr="00C810FC">
        <w:rPr>
          <w:sz w:val="26"/>
          <w:szCs w:val="26"/>
          <w:lang w:val="en-US" w:bidi="ar-SA"/>
        </w:rPr>
        <w:t>2020</w:t>
      </w:r>
      <w:r w:rsidRPr="00C810FC">
        <w:rPr>
          <w:sz w:val="26"/>
          <w:szCs w:val="26"/>
          <w:rtl/>
          <w:lang w:val="en-US" w:bidi="ar-SA"/>
        </w:rPr>
        <w:t>-</w:t>
      </w:r>
      <w:r w:rsidRPr="00C810FC">
        <w:rPr>
          <w:sz w:val="26"/>
          <w:szCs w:val="26"/>
          <w:lang w:val="en-US" w:bidi="ar-SA"/>
        </w:rPr>
        <w:t>2022</w:t>
      </w:r>
      <w:r w:rsidRPr="00C810FC">
        <w:rPr>
          <w:sz w:val="26"/>
          <w:szCs w:val="26"/>
          <w:rtl/>
          <w:lang w:val="en-US" w:bidi="ar-SA"/>
        </w:rPr>
        <w:t xml:space="preserve"> كسنوات مرجعية لاستيراد وتصدير البوليولات س</w:t>
      </w:r>
      <w:r w:rsidR="00763C47" w:rsidRPr="00C810FC">
        <w:rPr>
          <w:rFonts w:hint="cs"/>
          <w:sz w:val="26"/>
          <w:szCs w:val="26"/>
          <w:rtl/>
          <w:lang w:val="en-US" w:bidi="ar-SA"/>
        </w:rPr>
        <w:t>ا</w:t>
      </w:r>
      <w:r w:rsidRPr="00C810FC">
        <w:rPr>
          <w:sz w:val="26"/>
          <w:szCs w:val="26"/>
          <w:rtl/>
          <w:lang w:val="en-US" w:bidi="ar-SA"/>
        </w:rPr>
        <w:t xml:space="preserve">بقة الخلط المحتوية على </w:t>
      </w:r>
      <w:r w:rsidR="00763C47" w:rsidRPr="00C810FC">
        <w:rPr>
          <w:rFonts w:hint="cs"/>
          <w:sz w:val="26"/>
          <w:szCs w:val="26"/>
          <w:rtl/>
          <w:lang w:val="en-US" w:bidi="ar-SA"/>
        </w:rPr>
        <w:t>المواد</w:t>
      </w:r>
      <w:r w:rsidRPr="00C810FC">
        <w:rPr>
          <w:sz w:val="26"/>
          <w:szCs w:val="26"/>
          <w:rtl/>
          <w:lang w:val="en-US" w:bidi="ar-SA"/>
        </w:rPr>
        <w:t xml:space="preserve"> الهيدروفلور</w:t>
      </w:r>
      <w:r w:rsidR="00763C47" w:rsidRPr="00C810FC">
        <w:rPr>
          <w:rFonts w:hint="cs"/>
          <w:sz w:val="26"/>
          <w:szCs w:val="26"/>
          <w:rtl/>
          <w:lang w:val="en-US" w:bidi="ar-SA"/>
        </w:rPr>
        <w:t>وكربون</w:t>
      </w:r>
      <w:r w:rsidRPr="00C810FC">
        <w:rPr>
          <w:sz w:val="26"/>
          <w:szCs w:val="26"/>
          <w:rtl/>
          <w:lang w:val="en-US" w:bidi="ar-SA"/>
        </w:rPr>
        <w:t>ية  ل</w:t>
      </w:r>
      <w:r w:rsidR="00763C47" w:rsidRPr="00C810FC">
        <w:rPr>
          <w:rFonts w:hint="cs"/>
          <w:sz w:val="26"/>
          <w:szCs w:val="26"/>
          <w:rtl/>
          <w:lang w:val="en-US" w:bidi="ar-SA"/>
        </w:rPr>
        <w:t>بلدان</w:t>
      </w:r>
      <w:r w:rsidRPr="00C810FC">
        <w:rPr>
          <w:sz w:val="26"/>
          <w:szCs w:val="26"/>
          <w:rtl/>
          <w:lang w:val="en-US" w:bidi="ar-SA"/>
        </w:rPr>
        <w:t xml:space="preserve"> المادة </w:t>
      </w:r>
      <w:r w:rsidRPr="00C810FC">
        <w:rPr>
          <w:sz w:val="26"/>
          <w:szCs w:val="26"/>
          <w:lang w:val="en-US" w:bidi="ar-SA"/>
        </w:rPr>
        <w:t>5</w:t>
      </w:r>
      <w:r w:rsidRPr="00C810FC">
        <w:rPr>
          <w:sz w:val="26"/>
          <w:szCs w:val="26"/>
          <w:rtl/>
          <w:lang w:val="en-US" w:bidi="ar-SA"/>
        </w:rPr>
        <w:t xml:space="preserve">، </w:t>
      </w:r>
      <w:r w:rsidR="00763C47" w:rsidRPr="00C810FC">
        <w:rPr>
          <w:rFonts w:hint="cs"/>
          <w:sz w:val="26"/>
          <w:szCs w:val="26"/>
          <w:rtl/>
          <w:lang w:val="en-US" w:bidi="ar-SA"/>
        </w:rPr>
        <w:t xml:space="preserve">من </w:t>
      </w:r>
      <w:r w:rsidRPr="00C810FC">
        <w:rPr>
          <w:sz w:val="26"/>
          <w:szCs w:val="26"/>
          <w:rtl/>
          <w:lang w:val="en-US" w:bidi="ar-SA"/>
        </w:rPr>
        <w:t xml:space="preserve">المجموعتين </w:t>
      </w:r>
      <w:r w:rsidRPr="00C810FC">
        <w:rPr>
          <w:sz w:val="26"/>
          <w:szCs w:val="26"/>
          <w:lang w:val="en-US" w:bidi="ar-SA"/>
        </w:rPr>
        <w:t>1</w:t>
      </w:r>
      <w:r w:rsidRPr="00C810FC">
        <w:rPr>
          <w:sz w:val="26"/>
          <w:szCs w:val="26"/>
          <w:rtl/>
          <w:lang w:val="en-US" w:bidi="ar-SA"/>
        </w:rPr>
        <w:t xml:space="preserve"> و</w:t>
      </w:r>
      <w:r w:rsidRPr="00C810FC">
        <w:rPr>
          <w:sz w:val="26"/>
          <w:szCs w:val="26"/>
          <w:lang w:val="en-US" w:bidi="ar-SA"/>
        </w:rPr>
        <w:t>2</w:t>
      </w:r>
      <w:r w:rsidRPr="00C810FC">
        <w:rPr>
          <w:sz w:val="26"/>
          <w:szCs w:val="26"/>
          <w:rtl/>
          <w:lang w:val="en-US" w:bidi="ar-SA"/>
        </w:rPr>
        <w:t xml:space="preserve">، </w:t>
      </w:r>
      <w:r w:rsidR="00763C47" w:rsidRPr="00C810FC">
        <w:rPr>
          <w:rFonts w:hint="cs"/>
          <w:sz w:val="26"/>
          <w:szCs w:val="26"/>
          <w:rtl/>
          <w:lang w:val="en-US" w:bidi="ar-SA"/>
        </w:rPr>
        <w:t>على جملة أمور منها</w:t>
      </w:r>
      <w:r w:rsidRPr="00C810FC">
        <w:rPr>
          <w:sz w:val="26"/>
          <w:szCs w:val="26"/>
          <w:rtl/>
          <w:lang w:val="en-US" w:bidi="ar-SA"/>
        </w:rPr>
        <w:t xml:space="preserve"> </w:t>
      </w:r>
      <w:r w:rsidR="009F6678" w:rsidRPr="00C810FC">
        <w:rPr>
          <w:rFonts w:hint="cs"/>
          <w:sz w:val="26"/>
          <w:szCs w:val="26"/>
          <w:rtl/>
          <w:lang w:val="en-US" w:bidi="ar-SA"/>
        </w:rPr>
        <w:t>ال</w:t>
      </w:r>
      <w:r w:rsidRPr="00C810FC">
        <w:rPr>
          <w:sz w:val="26"/>
          <w:szCs w:val="26"/>
          <w:rtl/>
          <w:lang w:val="en-US" w:bidi="ar-SA"/>
        </w:rPr>
        <w:t xml:space="preserve">تاريخ </w:t>
      </w:r>
      <w:r w:rsidR="009F6678" w:rsidRPr="00C810FC">
        <w:rPr>
          <w:rFonts w:hint="cs"/>
          <w:sz w:val="26"/>
          <w:szCs w:val="26"/>
          <w:rtl/>
          <w:lang w:val="en-US" w:bidi="ar-SA"/>
        </w:rPr>
        <w:t>النهائي لتحويل المؤسسات</w:t>
      </w:r>
      <w:r w:rsidRPr="00C810FC">
        <w:rPr>
          <w:sz w:val="26"/>
          <w:szCs w:val="26"/>
          <w:rtl/>
          <w:lang w:val="en-US" w:bidi="ar-SA"/>
        </w:rPr>
        <w:t xml:space="preserve">، مع مراعاة المبادئ المذكورة في الفقرتين </w:t>
      </w:r>
      <w:r w:rsidRPr="00C810FC">
        <w:rPr>
          <w:sz w:val="26"/>
          <w:szCs w:val="26"/>
          <w:lang w:val="en-US" w:bidi="ar-SA"/>
        </w:rPr>
        <w:t>15</w:t>
      </w:r>
      <w:r w:rsidRPr="00C810FC">
        <w:rPr>
          <w:sz w:val="26"/>
          <w:szCs w:val="26"/>
          <w:rtl/>
          <w:lang w:val="en-US" w:bidi="ar-SA"/>
        </w:rPr>
        <w:t xml:space="preserve"> و</w:t>
      </w:r>
      <w:r w:rsidRPr="00C810FC">
        <w:rPr>
          <w:sz w:val="26"/>
          <w:szCs w:val="26"/>
          <w:lang w:val="en-US" w:bidi="ar-SA"/>
        </w:rPr>
        <w:t>16</w:t>
      </w:r>
      <w:r w:rsidRPr="00C810FC">
        <w:rPr>
          <w:sz w:val="26"/>
          <w:szCs w:val="26"/>
          <w:rtl/>
          <w:lang w:val="en-US" w:bidi="ar-SA"/>
        </w:rPr>
        <w:t xml:space="preserve"> من الوثيقة </w:t>
      </w:r>
      <w:r w:rsidRPr="00C810FC">
        <w:rPr>
          <w:sz w:val="26"/>
          <w:szCs w:val="26"/>
          <w:lang w:val="en-US" w:bidi="ar-SA"/>
        </w:rPr>
        <w:t>UNEP/</w:t>
      </w:r>
      <w:proofErr w:type="spellStart"/>
      <w:r w:rsidRPr="00C810FC">
        <w:rPr>
          <w:sz w:val="26"/>
          <w:szCs w:val="26"/>
          <w:lang w:val="en-US" w:bidi="ar-SA"/>
        </w:rPr>
        <w:t>OzL.Pro</w:t>
      </w:r>
      <w:proofErr w:type="spellEnd"/>
      <w:r w:rsidRPr="00C810FC">
        <w:rPr>
          <w:sz w:val="26"/>
          <w:szCs w:val="26"/>
          <w:lang w:val="en-US" w:bidi="ar-SA"/>
        </w:rPr>
        <w:t>/ExCom/95/88</w:t>
      </w:r>
      <w:r w:rsidRPr="00C810FC">
        <w:rPr>
          <w:sz w:val="26"/>
          <w:szCs w:val="26"/>
          <w:rtl/>
          <w:lang w:val="en-US" w:bidi="ar-SA"/>
        </w:rPr>
        <w:t xml:space="preserve">. </w:t>
      </w:r>
      <w:r w:rsidR="009F6678" w:rsidRPr="00C810FC">
        <w:rPr>
          <w:rFonts w:hint="cs"/>
          <w:sz w:val="26"/>
          <w:szCs w:val="26"/>
          <w:rtl/>
          <w:lang w:val="en-US" w:bidi="ar-SA"/>
        </w:rPr>
        <w:t xml:space="preserve">ويمكن الاطلاع على </w:t>
      </w:r>
      <w:r w:rsidRPr="00C810FC">
        <w:rPr>
          <w:sz w:val="26"/>
          <w:szCs w:val="26"/>
          <w:rtl/>
          <w:lang w:val="en-US" w:bidi="ar-SA"/>
        </w:rPr>
        <w:t xml:space="preserve">الورقة السابقة </w:t>
      </w:r>
      <w:r w:rsidR="009F6678" w:rsidRPr="00C810FC">
        <w:rPr>
          <w:sz w:val="26"/>
          <w:szCs w:val="26"/>
          <w:rtl/>
          <w:lang w:val="en-US" w:bidi="ar-SA"/>
        </w:rPr>
        <w:t xml:space="preserve">التي أعدتها الأمانة </w:t>
      </w:r>
      <w:r w:rsidR="009F6678" w:rsidRPr="00C810FC">
        <w:rPr>
          <w:rFonts w:hint="cs"/>
          <w:sz w:val="26"/>
          <w:szCs w:val="26"/>
          <w:rtl/>
          <w:lang w:val="en-US" w:bidi="ar-SA"/>
        </w:rPr>
        <w:t>فيما يتعلق</w:t>
      </w:r>
      <w:r w:rsidRPr="00C810FC">
        <w:rPr>
          <w:sz w:val="26"/>
          <w:szCs w:val="26"/>
          <w:rtl/>
          <w:lang w:val="en-US" w:bidi="ar-SA"/>
        </w:rPr>
        <w:t xml:space="preserve"> </w:t>
      </w:r>
      <w:r w:rsidR="009F6678" w:rsidRPr="00C810FC">
        <w:rPr>
          <w:rFonts w:hint="cs"/>
          <w:sz w:val="26"/>
          <w:szCs w:val="26"/>
          <w:rtl/>
          <w:lang w:val="en-US" w:bidi="ar-SA"/>
        </w:rPr>
        <w:t>ب</w:t>
      </w:r>
      <w:r w:rsidRPr="00C810FC">
        <w:rPr>
          <w:sz w:val="26"/>
          <w:szCs w:val="26"/>
          <w:rtl/>
          <w:lang w:val="en-US" w:bidi="ar-SA"/>
        </w:rPr>
        <w:t>هذه المسألة، (</w:t>
      </w:r>
      <w:r w:rsidRPr="00C810FC">
        <w:rPr>
          <w:sz w:val="26"/>
          <w:szCs w:val="26"/>
          <w:lang w:val="en-US" w:bidi="ar-SA"/>
        </w:rPr>
        <w:t>UNEP/</w:t>
      </w:r>
      <w:proofErr w:type="spellStart"/>
      <w:r w:rsidRPr="00C810FC">
        <w:rPr>
          <w:sz w:val="26"/>
          <w:szCs w:val="26"/>
          <w:lang w:val="en-US" w:bidi="ar-SA"/>
        </w:rPr>
        <w:t>OzL.Pro</w:t>
      </w:r>
      <w:proofErr w:type="spellEnd"/>
      <w:r w:rsidRPr="00C810FC">
        <w:rPr>
          <w:sz w:val="26"/>
          <w:szCs w:val="26"/>
          <w:lang w:val="en-US" w:bidi="ar-SA"/>
        </w:rPr>
        <w:t>/ExCom/95/88</w:t>
      </w:r>
      <w:r w:rsidRPr="00C810FC">
        <w:rPr>
          <w:sz w:val="26"/>
          <w:szCs w:val="26"/>
          <w:rtl/>
          <w:lang w:val="en-US" w:bidi="ar-SA"/>
        </w:rPr>
        <w:t>)، كوثيقة مرجعية.</w:t>
      </w:r>
    </w:p>
    <w:p w14:paraId="202E2C75" w14:textId="5FDAD6BE" w:rsidR="009F6678" w:rsidRPr="00C810FC" w:rsidRDefault="009F6678" w:rsidP="001F109A">
      <w:pPr>
        <w:tabs>
          <w:tab w:val="left" w:pos="720"/>
          <w:tab w:val="left" w:pos="1440"/>
        </w:tabs>
        <w:bidi/>
        <w:spacing w:before="240" w:after="120" w:line="360" w:lineRule="exact"/>
        <w:ind w:left="720"/>
        <w:rPr>
          <w:sz w:val="26"/>
          <w:szCs w:val="26"/>
          <w:rtl/>
          <w:lang w:val="en-US" w:bidi="ar-SA"/>
        </w:rPr>
      </w:pPr>
      <w:r w:rsidRPr="00C810FC">
        <w:rPr>
          <w:rFonts w:hint="cs"/>
          <w:sz w:val="26"/>
          <w:szCs w:val="26"/>
          <w:u w:val="single"/>
          <w:rtl/>
          <w:lang w:val="en-US" w:bidi="ar-SA"/>
        </w:rPr>
        <w:t>المشاكل التي يتعيَّن معالجتها</w:t>
      </w:r>
      <w:r w:rsidRPr="00C810FC">
        <w:rPr>
          <w:rFonts w:hint="cs"/>
          <w:sz w:val="26"/>
          <w:szCs w:val="26"/>
          <w:rtl/>
          <w:lang w:val="en-US" w:bidi="ar-SA"/>
        </w:rPr>
        <w:t>:</w:t>
      </w:r>
    </w:p>
    <w:p w14:paraId="58792270" w14:textId="6F7F7461" w:rsidR="00072103" w:rsidRPr="00C810FC" w:rsidRDefault="00072103" w:rsidP="004842FA">
      <w:pPr>
        <w:pStyle w:val="ListParagraph"/>
        <w:numPr>
          <w:ilvl w:val="0"/>
          <w:numId w:val="49"/>
        </w:numPr>
        <w:tabs>
          <w:tab w:val="left" w:pos="720"/>
          <w:tab w:val="left" w:pos="1440"/>
        </w:tabs>
        <w:bidi/>
        <w:spacing w:after="120" w:line="360" w:lineRule="exact"/>
        <w:rPr>
          <w:sz w:val="26"/>
          <w:szCs w:val="26"/>
          <w:rtl/>
          <w:lang w:val="en-US" w:bidi="ar-SA"/>
        </w:rPr>
      </w:pPr>
      <w:r w:rsidRPr="00C810FC">
        <w:rPr>
          <w:rFonts w:hint="cs"/>
          <w:sz w:val="26"/>
          <w:szCs w:val="26"/>
          <w:rtl/>
          <w:lang w:val="en-US" w:bidi="ar-SA"/>
        </w:rPr>
        <w:t>إدراج المواد الهيدروفلوروكربونية المتضمنة في البوليولات سابقة الخلط المستوردة في سياق التخفيض التدريجي لهذه المواد</w:t>
      </w:r>
    </w:p>
    <w:p w14:paraId="3BCFCCF9" w14:textId="09339184" w:rsidR="00A316AF" w:rsidRPr="00C810FC" w:rsidRDefault="00072103" w:rsidP="001F109A">
      <w:pPr>
        <w:pStyle w:val="StyleHeader4Para4Left0Firstline0"/>
        <w:numPr>
          <w:ilvl w:val="0"/>
          <w:numId w:val="0"/>
        </w:numPr>
        <w:tabs>
          <w:tab w:val="left" w:pos="1440"/>
        </w:tabs>
        <w:bidi/>
        <w:spacing w:before="240" w:after="120" w:line="360" w:lineRule="exact"/>
        <w:ind w:left="720"/>
        <w:rPr>
          <w:color w:val="000000" w:themeColor="text1"/>
          <w:sz w:val="26"/>
          <w:szCs w:val="26"/>
          <w:rtl/>
        </w:rPr>
      </w:pPr>
      <w:r w:rsidRPr="00C810FC">
        <w:rPr>
          <w:rFonts w:hint="cs"/>
          <w:color w:val="000000" w:themeColor="text1"/>
          <w:sz w:val="26"/>
          <w:szCs w:val="26"/>
          <w:u w:val="single"/>
          <w:rtl/>
        </w:rPr>
        <w:t>قد ترغب اللجنة التنفيذية في</w:t>
      </w:r>
      <w:r w:rsidRPr="00C810FC">
        <w:rPr>
          <w:rFonts w:hint="cs"/>
          <w:color w:val="000000" w:themeColor="text1"/>
          <w:sz w:val="26"/>
          <w:szCs w:val="26"/>
          <w:rtl/>
        </w:rPr>
        <w:t xml:space="preserve"> النظر فيما يلي:</w:t>
      </w:r>
    </w:p>
    <w:p w14:paraId="1B99BBE0" w14:textId="19C36E05" w:rsidR="00072103" w:rsidRPr="00C810FC" w:rsidRDefault="00072103" w:rsidP="004842FA">
      <w:pPr>
        <w:pStyle w:val="Heading2"/>
        <w:numPr>
          <w:ilvl w:val="0"/>
          <w:numId w:val="50"/>
        </w:numPr>
        <w:bidi/>
        <w:spacing w:after="120" w:line="360" w:lineRule="exact"/>
        <w:ind w:left="1440" w:hanging="720"/>
        <w:rPr>
          <w:color w:val="000000" w:themeColor="text1"/>
          <w:sz w:val="26"/>
          <w:szCs w:val="26"/>
          <w:rtl/>
        </w:rPr>
      </w:pPr>
      <w:r w:rsidRPr="00C810FC">
        <w:rPr>
          <w:rFonts w:hint="cs"/>
          <w:color w:val="000000" w:themeColor="text1"/>
          <w:sz w:val="26"/>
          <w:szCs w:val="26"/>
          <w:rtl/>
        </w:rPr>
        <w:t xml:space="preserve">بالنسبة للواردات من المواد الهيدروفلوروكربونية الموجودة في البوليولات </w:t>
      </w:r>
      <w:r w:rsidR="001E3CC5" w:rsidRPr="00C810FC">
        <w:rPr>
          <w:rFonts w:hint="cs"/>
          <w:color w:val="000000" w:themeColor="text1"/>
          <w:sz w:val="26"/>
          <w:szCs w:val="26"/>
          <w:rtl/>
        </w:rPr>
        <w:t>سابقة الخلط</w:t>
      </w:r>
      <w:r w:rsidRPr="00C810FC">
        <w:rPr>
          <w:rFonts w:hint="cs"/>
          <w:color w:val="000000" w:themeColor="text1"/>
          <w:sz w:val="26"/>
          <w:szCs w:val="26"/>
          <w:rtl/>
        </w:rPr>
        <w:t xml:space="preserve">، التي لم تحتسب تحت بند الاستهلاك بموجب المادة 7، أن </w:t>
      </w:r>
      <w:r w:rsidR="001E3CC5" w:rsidRPr="00C810FC">
        <w:rPr>
          <w:rFonts w:hint="cs"/>
          <w:color w:val="000000" w:themeColor="text1"/>
          <w:sz w:val="26"/>
          <w:szCs w:val="26"/>
          <w:rtl/>
        </w:rPr>
        <w:t>ت</w:t>
      </w:r>
      <w:r w:rsidRPr="00C810FC">
        <w:rPr>
          <w:rFonts w:hint="cs"/>
          <w:color w:val="000000" w:themeColor="text1"/>
          <w:sz w:val="26"/>
          <w:szCs w:val="26"/>
          <w:rtl/>
        </w:rPr>
        <w:t xml:space="preserve">طلب </w:t>
      </w:r>
      <w:r w:rsidR="001E3CC5" w:rsidRPr="00C810FC">
        <w:rPr>
          <w:rFonts w:hint="cs"/>
          <w:color w:val="000000" w:themeColor="text1"/>
          <w:sz w:val="26"/>
          <w:szCs w:val="26"/>
          <w:rtl/>
        </w:rPr>
        <w:t>إلى</w:t>
      </w:r>
      <w:r w:rsidRPr="00C810FC">
        <w:rPr>
          <w:rFonts w:hint="cs"/>
          <w:color w:val="000000" w:themeColor="text1"/>
          <w:sz w:val="26"/>
          <w:szCs w:val="26"/>
          <w:rtl/>
        </w:rPr>
        <w:t xml:space="preserve"> ال</w:t>
      </w:r>
      <w:r w:rsidR="001E3CC5" w:rsidRPr="00C810FC">
        <w:rPr>
          <w:rFonts w:hint="cs"/>
          <w:color w:val="000000" w:themeColor="text1"/>
          <w:sz w:val="26"/>
          <w:szCs w:val="26"/>
          <w:rtl/>
        </w:rPr>
        <w:t>بلدان</w:t>
      </w:r>
      <w:r w:rsidRPr="00C810FC">
        <w:rPr>
          <w:rFonts w:hint="cs"/>
          <w:color w:val="000000" w:themeColor="text1"/>
          <w:sz w:val="26"/>
          <w:szCs w:val="26"/>
          <w:rtl/>
        </w:rPr>
        <w:t xml:space="preserve"> </w:t>
      </w:r>
      <w:r w:rsidR="001E3CC5" w:rsidRPr="00C810FC">
        <w:rPr>
          <w:rFonts w:hint="cs"/>
          <w:color w:val="000000" w:themeColor="text1"/>
          <w:sz w:val="26"/>
          <w:szCs w:val="26"/>
          <w:rtl/>
        </w:rPr>
        <w:t>العاملة</w:t>
      </w:r>
      <w:r w:rsidRPr="00C810FC">
        <w:rPr>
          <w:rFonts w:hint="cs"/>
          <w:color w:val="000000" w:themeColor="text1"/>
          <w:sz w:val="26"/>
          <w:szCs w:val="26"/>
          <w:rtl/>
        </w:rPr>
        <w:t xml:space="preserve"> ب</w:t>
      </w:r>
      <w:r w:rsidR="001E3CC5" w:rsidRPr="00C810FC">
        <w:rPr>
          <w:rFonts w:hint="cs"/>
          <w:color w:val="000000" w:themeColor="text1"/>
          <w:sz w:val="26"/>
          <w:szCs w:val="26"/>
          <w:rtl/>
        </w:rPr>
        <w:t xml:space="preserve">موجب </w:t>
      </w:r>
      <w:r w:rsidRPr="00C810FC">
        <w:rPr>
          <w:rFonts w:hint="cs"/>
          <w:color w:val="000000" w:themeColor="text1"/>
          <w:sz w:val="26"/>
          <w:szCs w:val="26"/>
          <w:rtl/>
        </w:rPr>
        <w:t>المادة 5 التي ترغب في طلب المساعدة لإزالة هذه الواردات ما يلي:</w:t>
      </w:r>
    </w:p>
    <w:p w14:paraId="2E50BB20" w14:textId="11B241C9" w:rsidR="0057490D" w:rsidRPr="00C810FC" w:rsidRDefault="0057490D" w:rsidP="004842FA">
      <w:pPr>
        <w:pStyle w:val="Heading3"/>
        <w:numPr>
          <w:ilvl w:val="0"/>
          <w:numId w:val="51"/>
        </w:numPr>
        <w:bidi/>
        <w:spacing w:after="120" w:line="360" w:lineRule="exact"/>
        <w:ind w:left="2160" w:hanging="720"/>
        <w:rPr>
          <w:color w:val="000000" w:themeColor="text1"/>
          <w:sz w:val="26"/>
          <w:szCs w:val="26"/>
          <w:rtl/>
        </w:rPr>
      </w:pPr>
      <w:r w:rsidRPr="00C810FC">
        <w:rPr>
          <w:rFonts w:hint="cs"/>
          <w:color w:val="000000" w:themeColor="text1"/>
          <w:sz w:val="26"/>
          <w:szCs w:val="26"/>
          <w:rtl/>
        </w:rPr>
        <w:t xml:space="preserve">أن تورد، في الاستراتيجية الشاملة لخطط تنفيذ تعديل كيغالي للمواد الهيدروفلوروكربونية الخاصة بها، كمية ونوع المواد الهيدروفلوروكربونية المستوردة في البوليولات </w:t>
      </w:r>
      <w:r w:rsidR="001E3CC5" w:rsidRPr="00C810FC">
        <w:rPr>
          <w:rFonts w:hint="cs"/>
          <w:color w:val="000000" w:themeColor="text1"/>
          <w:sz w:val="26"/>
          <w:szCs w:val="26"/>
          <w:rtl/>
        </w:rPr>
        <w:t>السابقة</w:t>
      </w:r>
      <w:r w:rsidRPr="00C810FC">
        <w:rPr>
          <w:rFonts w:hint="cs"/>
          <w:color w:val="000000" w:themeColor="text1"/>
          <w:sz w:val="26"/>
          <w:szCs w:val="26"/>
          <w:rtl/>
        </w:rPr>
        <w:t xml:space="preserve"> </w:t>
      </w:r>
      <w:r w:rsidR="001E3CC5" w:rsidRPr="00C810FC">
        <w:rPr>
          <w:rFonts w:hint="cs"/>
          <w:color w:val="000000" w:themeColor="text1"/>
          <w:sz w:val="26"/>
          <w:szCs w:val="26"/>
          <w:rtl/>
        </w:rPr>
        <w:t>الخلط</w:t>
      </w:r>
      <w:r w:rsidRPr="00C810FC">
        <w:rPr>
          <w:rFonts w:hint="cs"/>
          <w:color w:val="000000" w:themeColor="text1"/>
          <w:sz w:val="26"/>
          <w:szCs w:val="26"/>
          <w:rtl/>
        </w:rPr>
        <w:t xml:space="preserve"> </w:t>
      </w:r>
      <w:r w:rsidR="001E3CC5" w:rsidRPr="00C810FC">
        <w:rPr>
          <w:rFonts w:hint="cs"/>
          <w:color w:val="000000" w:themeColor="text1"/>
          <w:sz w:val="26"/>
          <w:szCs w:val="26"/>
          <w:rtl/>
        </w:rPr>
        <w:t>في ا</w:t>
      </w:r>
      <w:r w:rsidRPr="00C810FC">
        <w:rPr>
          <w:rFonts w:hint="cs"/>
          <w:color w:val="000000" w:themeColor="text1"/>
          <w:sz w:val="26"/>
          <w:szCs w:val="26"/>
          <w:rtl/>
        </w:rPr>
        <w:t>لأعوام 2022 إلى 2024 كما ورد في تقارير تنفيذ البرنامج القطري، إضافة إلى ال</w:t>
      </w:r>
      <w:r w:rsidR="001E3CC5" w:rsidRPr="00C810FC">
        <w:rPr>
          <w:rFonts w:hint="cs"/>
          <w:color w:val="000000" w:themeColor="text1"/>
          <w:sz w:val="26"/>
          <w:szCs w:val="26"/>
          <w:rtl/>
        </w:rPr>
        <w:t>بلدان</w:t>
      </w:r>
      <w:r w:rsidRPr="00C810FC">
        <w:rPr>
          <w:rFonts w:hint="cs"/>
          <w:color w:val="000000" w:themeColor="text1"/>
          <w:sz w:val="26"/>
          <w:szCs w:val="26"/>
          <w:rtl/>
        </w:rPr>
        <w:t xml:space="preserve"> التي تم استيرادها منها، و:</w:t>
      </w:r>
    </w:p>
    <w:p w14:paraId="0C2B156A" w14:textId="3856BF2D" w:rsidR="0057490D" w:rsidRPr="00C810FC" w:rsidRDefault="0057490D" w:rsidP="004842FA">
      <w:pPr>
        <w:pStyle w:val="ListParagraph"/>
        <w:numPr>
          <w:ilvl w:val="0"/>
          <w:numId w:val="52"/>
        </w:numPr>
        <w:bidi/>
        <w:spacing w:after="120" w:line="360" w:lineRule="exact"/>
        <w:ind w:left="2880" w:hanging="720"/>
        <w:contextualSpacing w:val="0"/>
        <w:rPr>
          <w:sz w:val="26"/>
          <w:szCs w:val="26"/>
        </w:rPr>
      </w:pPr>
      <w:r w:rsidRPr="00C810FC">
        <w:rPr>
          <w:rFonts w:hint="cs"/>
          <w:color w:val="000000" w:themeColor="text1"/>
          <w:sz w:val="26"/>
          <w:szCs w:val="26"/>
          <w:rtl/>
        </w:rPr>
        <w:t>بالنسبة ل</w:t>
      </w:r>
      <w:r w:rsidR="001E3CC5" w:rsidRPr="00C810FC">
        <w:rPr>
          <w:rFonts w:hint="cs"/>
          <w:color w:val="000000" w:themeColor="text1"/>
          <w:sz w:val="26"/>
          <w:szCs w:val="26"/>
          <w:rtl/>
        </w:rPr>
        <w:t>ب</w:t>
      </w:r>
      <w:r w:rsidRPr="00C810FC">
        <w:rPr>
          <w:rFonts w:hint="cs"/>
          <w:color w:val="000000" w:themeColor="text1"/>
          <w:sz w:val="26"/>
          <w:szCs w:val="26"/>
          <w:rtl/>
        </w:rPr>
        <w:t>ل</w:t>
      </w:r>
      <w:r w:rsidR="001E3CC5" w:rsidRPr="00C810FC">
        <w:rPr>
          <w:rFonts w:hint="cs"/>
          <w:color w:val="000000" w:themeColor="text1"/>
          <w:sz w:val="26"/>
          <w:szCs w:val="26"/>
          <w:rtl/>
        </w:rPr>
        <w:t>دان</w:t>
      </w:r>
      <w:r w:rsidRPr="00C810FC">
        <w:rPr>
          <w:rFonts w:hint="cs"/>
          <w:color w:val="000000" w:themeColor="text1"/>
          <w:sz w:val="26"/>
          <w:szCs w:val="26"/>
          <w:rtl/>
        </w:rPr>
        <w:t xml:space="preserve"> المجموعة 1، قائمة توضيحية بجميع مؤسسات رغوة البولي يوريثان التي تأسست قبل 1 يناير/ كانون الثاني 2020 والتي استخدمت أنظمة بوليول</w:t>
      </w:r>
      <w:r w:rsidR="001E3CC5" w:rsidRPr="00C810FC">
        <w:rPr>
          <w:rFonts w:hint="cs"/>
          <w:color w:val="000000" w:themeColor="text1"/>
          <w:sz w:val="26"/>
          <w:szCs w:val="26"/>
          <w:rtl/>
        </w:rPr>
        <w:t>ات</w:t>
      </w:r>
      <w:r w:rsidRPr="00C810FC">
        <w:rPr>
          <w:rFonts w:hint="cs"/>
          <w:color w:val="000000" w:themeColor="text1"/>
          <w:sz w:val="26"/>
          <w:szCs w:val="26"/>
          <w:rtl/>
        </w:rPr>
        <w:t xml:space="preserve"> مستوردة، بما في ذلك كمية ونوع المواد الهيدروفلوروكربونية الموجودة فيها؛</w:t>
      </w:r>
    </w:p>
    <w:p w14:paraId="2B8B2972" w14:textId="67C34F7D" w:rsidR="0057490D" w:rsidRPr="00C810FC" w:rsidRDefault="0057490D" w:rsidP="004842FA">
      <w:pPr>
        <w:pStyle w:val="ListParagraph"/>
        <w:numPr>
          <w:ilvl w:val="0"/>
          <w:numId w:val="52"/>
        </w:numPr>
        <w:bidi/>
        <w:spacing w:after="120" w:line="360" w:lineRule="exact"/>
        <w:ind w:left="2880" w:hanging="720"/>
        <w:contextualSpacing w:val="0"/>
        <w:rPr>
          <w:sz w:val="26"/>
          <w:szCs w:val="26"/>
        </w:rPr>
      </w:pPr>
      <w:r w:rsidRPr="00C810FC">
        <w:rPr>
          <w:rFonts w:hint="cs"/>
          <w:color w:val="000000" w:themeColor="text1"/>
          <w:sz w:val="26"/>
          <w:szCs w:val="26"/>
          <w:rtl/>
        </w:rPr>
        <w:t>بالنسبة ل</w:t>
      </w:r>
      <w:r w:rsidR="001E3CC5" w:rsidRPr="00C810FC">
        <w:rPr>
          <w:rFonts w:hint="cs"/>
          <w:color w:val="000000" w:themeColor="text1"/>
          <w:sz w:val="26"/>
          <w:szCs w:val="26"/>
          <w:rtl/>
        </w:rPr>
        <w:t>ب</w:t>
      </w:r>
      <w:r w:rsidRPr="00C810FC">
        <w:rPr>
          <w:rFonts w:hint="cs"/>
          <w:color w:val="000000" w:themeColor="text1"/>
          <w:sz w:val="26"/>
          <w:szCs w:val="26"/>
          <w:rtl/>
        </w:rPr>
        <w:t>ل</w:t>
      </w:r>
      <w:r w:rsidR="001E3CC5" w:rsidRPr="00C810FC">
        <w:rPr>
          <w:rFonts w:hint="cs"/>
          <w:color w:val="000000" w:themeColor="text1"/>
          <w:sz w:val="26"/>
          <w:szCs w:val="26"/>
          <w:rtl/>
        </w:rPr>
        <w:t>دان</w:t>
      </w:r>
      <w:r w:rsidRPr="00C810FC">
        <w:rPr>
          <w:rFonts w:hint="cs"/>
          <w:color w:val="000000" w:themeColor="text1"/>
          <w:sz w:val="26"/>
          <w:szCs w:val="26"/>
          <w:rtl/>
        </w:rPr>
        <w:t xml:space="preserve"> المجموعة 2، قائمة توضيحية بجميع مؤسسات رغوة البولي يوريثان التي تأسست قبل 1 يناير/ كانون الثاني 2024 والتي استخدمت أنظمة بوليول</w:t>
      </w:r>
      <w:r w:rsidR="001E3CC5" w:rsidRPr="00C810FC">
        <w:rPr>
          <w:rFonts w:hint="cs"/>
          <w:color w:val="000000" w:themeColor="text1"/>
          <w:sz w:val="26"/>
          <w:szCs w:val="26"/>
          <w:rtl/>
        </w:rPr>
        <w:t>ات</w:t>
      </w:r>
      <w:r w:rsidRPr="00C810FC">
        <w:rPr>
          <w:rFonts w:hint="cs"/>
          <w:color w:val="000000" w:themeColor="text1"/>
          <w:sz w:val="26"/>
          <w:szCs w:val="26"/>
          <w:rtl/>
        </w:rPr>
        <w:t xml:space="preserve"> مستوردة، بما في ذلك الكمية ونوع المواد الهيدروفلوروكربونية الموجودة فيها؛</w:t>
      </w:r>
    </w:p>
    <w:p w14:paraId="3ED2D069" w14:textId="3ED80460" w:rsidR="0057490D" w:rsidRPr="00C810FC" w:rsidRDefault="0057490D" w:rsidP="004842FA">
      <w:pPr>
        <w:pStyle w:val="Heading3"/>
        <w:numPr>
          <w:ilvl w:val="0"/>
          <w:numId w:val="51"/>
        </w:numPr>
        <w:bidi/>
        <w:spacing w:after="120" w:line="360" w:lineRule="exact"/>
        <w:ind w:left="2160" w:hanging="720"/>
        <w:rPr>
          <w:color w:val="000000" w:themeColor="text1"/>
          <w:sz w:val="26"/>
          <w:szCs w:val="26"/>
          <w:rtl/>
        </w:rPr>
      </w:pPr>
      <w:r w:rsidRPr="00C810FC">
        <w:rPr>
          <w:rFonts w:hint="cs"/>
          <w:color w:val="000000" w:themeColor="text1"/>
          <w:sz w:val="26"/>
          <w:szCs w:val="26"/>
          <w:rtl/>
        </w:rPr>
        <w:t xml:space="preserve">في حال </w:t>
      </w:r>
      <w:r w:rsidR="001E3CC5" w:rsidRPr="00C810FC">
        <w:rPr>
          <w:rFonts w:hint="cs"/>
          <w:color w:val="000000" w:themeColor="text1"/>
          <w:sz w:val="26"/>
          <w:szCs w:val="26"/>
          <w:rtl/>
        </w:rPr>
        <w:t xml:space="preserve">ما إذا </w:t>
      </w:r>
      <w:r w:rsidRPr="00C810FC">
        <w:rPr>
          <w:rFonts w:hint="cs"/>
          <w:color w:val="000000" w:themeColor="text1"/>
          <w:sz w:val="26"/>
          <w:szCs w:val="26"/>
          <w:rtl/>
        </w:rPr>
        <w:t>كان لدى ال</w:t>
      </w:r>
      <w:r w:rsidR="001E3CC5" w:rsidRPr="00C810FC">
        <w:rPr>
          <w:rFonts w:hint="cs"/>
          <w:color w:val="000000" w:themeColor="text1"/>
          <w:sz w:val="26"/>
          <w:szCs w:val="26"/>
          <w:rtl/>
        </w:rPr>
        <w:t>بلد</w:t>
      </w:r>
      <w:r w:rsidRPr="00C810FC">
        <w:rPr>
          <w:rFonts w:hint="cs"/>
          <w:color w:val="000000" w:themeColor="text1"/>
          <w:sz w:val="26"/>
          <w:szCs w:val="26"/>
          <w:rtl/>
        </w:rPr>
        <w:t xml:space="preserve"> بالفعل خطة تنفيذ تعديل كيغالي موافق عليها، أن تقدم المعلومات المشار إليها في الفقرة الفرعية (أ)(</w:t>
      </w:r>
      <w:proofErr w:type="spellStart"/>
      <w:r w:rsidRPr="00C810FC">
        <w:rPr>
          <w:color w:val="000000" w:themeColor="text1"/>
          <w:sz w:val="26"/>
          <w:szCs w:val="26"/>
        </w:rPr>
        <w:t>i</w:t>
      </w:r>
      <w:proofErr w:type="spellEnd"/>
      <w:r w:rsidRPr="00C810FC">
        <w:rPr>
          <w:rFonts w:hint="cs"/>
          <w:color w:val="000000" w:themeColor="text1"/>
          <w:sz w:val="26"/>
          <w:szCs w:val="26"/>
          <w:rtl/>
        </w:rPr>
        <w:t>) أعلاه مع طلب الشريحة التالية من خطة تنفيذ تعديل كيغالي الخاصة بها؛</w:t>
      </w:r>
    </w:p>
    <w:p w14:paraId="7066DEA4" w14:textId="045548C1" w:rsidR="0057490D" w:rsidRPr="00C810FC" w:rsidRDefault="0057490D" w:rsidP="004842FA">
      <w:pPr>
        <w:pStyle w:val="Heading3"/>
        <w:numPr>
          <w:ilvl w:val="0"/>
          <w:numId w:val="51"/>
        </w:numPr>
        <w:bidi/>
        <w:spacing w:after="120" w:line="360" w:lineRule="exact"/>
        <w:ind w:left="2160" w:hanging="720"/>
        <w:rPr>
          <w:color w:val="000000" w:themeColor="text1"/>
          <w:sz w:val="26"/>
          <w:szCs w:val="26"/>
          <w:rtl/>
        </w:rPr>
      </w:pPr>
      <w:r w:rsidRPr="00C810FC">
        <w:rPr>
          <w:rFonts w:hint="cs"/>
          <w:color w:val="000000" w:themeColor="text1"/>
          <w:sz w:val="26"/>
          <w:szCs w:val="26"/>
          <w:rtl/>
        </w:rPr>
        <w:t>أن ت</w:t>
      </w:r>
      <w:r w:rsidR="001E3CC5" w:rsidRPr="00C810FC">
        <w:rPr>
          <w:rFonts w:hint="cs"/>
          <w:color w:val="000000" w:themeColor="text1"/>
          <w:sz w:val="26"/>
          <w:szCs w:val="26"/>
          <w:rtl/>
        </w:rPr>
        <w:t>درج أيضاً</w:t>
      </w:r>
      <w:r w:rsidRPr="00C810FC">
        <w:rPr>
          <w:rFonts w:hint="cs"/>
          <w:color w:val="000000" w:themeColor="text1"/>
          <w:sz w:val="26"/>
          <w:szCs w:val="26"/>
          <w:rtl/>
        </w:rPr>
        <w:t xml:space="preserve"> </w:t>
      </w:r>
      <w:r w:rsidR="001E3CC5" w:rsidRPr="00C810FC">
        <w:rPr>
          <w:rFonts w:hint="cs"/>
          <w:color w:val="000000" w:themeColor="text1"/>
          <w:sz w:val="26"/>
          <w:szCs w:val="26"/>
          <w:rtl/>
        </w:rPr>
        <w:t xml:space="preserve">في خطط تنفيذ تعديل كيغالي الخاصة بها أو في طلب الشريحة التالية بالنسبة للبلدان التي لديها خطة تنفيذ تعديل كيغالي موافق عليها، </w:t>
      </w:r>
      <w:r w:rsidRPr="00C810FC">
        <w:rPr>
          <w:rFonts w:hint="cs"/>
          <w:color w:val="000000" w:themeColor="text1"/>
          <w:sz w:val="26"/>
          <w:szCs w:val="26"/>
          <w:rtl/>
        </w:rPr>
        <w:t xml:space="preserve">خطة قطاعية للإزالة التامة لاستخدام </w:t>
      </w:r>
      <w:r w:rsidRPr="00C810FC">
        <w:rPr>
          <w:rFonts w:hint="cs"/>
          <w:color w:val="000000" w:themeColor="text1"/>
          <w:sz w:val="26"/>
          <w:szCs w:val="26"/>
          <w:rtl/>
        </w:rPr>
        <w:lastRenderedPageBreak/>
        <w:t>المواد الهيدروفلوروكربونية الموجودة في البوليولات المستوردة ال</w:t>
      </w:r>
      <w:r w:rsidR="001E3CC5" w:rsidRPr="00C810FC">
        <w:rPr>
          <w:rFonts w:hint="cs"/>
          <w:color w:val="000000" w:themeColor="text1"/>
          <w:sz w:val="26"/>
          <w:szCs w:val="26"/>
          <w:rtl/>
        </w:rPr>
        <w:t>سابق</w:t>
      </w:r>
      <w:r w:rsidRPr="00C810FC">
        <w:rPr>
          <w:rFonts w:hint="cs"/>
          <w:color w:val="000000" w:themeColor="text1"/>
          <w:sz w:val="26"/>
          <w:szCs w:val="26"/>
          <w:rtl/>
        </w:rPr>
        <w:t xml:space="preserve">ة </w:t>
      </w:r>
      <w:r w:rsidR="001E3CC5" w:rsidRPr="00C810FC">
        <w:rPr>
          <w:rFonts w:hint="cs"/>
          <w:color w:val="000000" w:themeColor="text1"/>
          <w:sz w:val="26"/>
          <w:szCs w:val="26"/>
          <w:rtl/>
        </w:rPr>
        <w:t>الخلط</w:t>
      </w:r>
      <w:r w:rsidRPr="00C810FC">
        <w:rPr>
          <w:rFonts w:hint="cs"/>
          <w:color w:val="000000" w:themeColor="text1"/>
          <w:sz w:val="26"/>
          <w:szCs w:val="26"/>
          <w:rtl/>
        </w:rPr>
        <w:t xml:space="preserve">، بما في ذلك التكلفة وجدول التمويل، على أساس أن كميات المواد الهيدروفلوروكربونية الموجودة في البوليولات </w:t>
      </w:r>
      <w:r w:rsidR="00CC6431" w:rsidRPr="00C810FC">
        <w:rPr>
          <w:rFonts w:hint="cs"/>
          <w:color w:val="000000" w:themeColor="text1"/>
          <w:sz w:val="26"/>
          <w:szCs w:val="26"/>
          <w:rtl/>
        </w:rPr>
        <w:t xml:space="preserve">السابقة الخلط </w:t>
      </w:r>
      <w:r w:rsidRPr="00C810FC">
        <w:rPr>
          <w:rFonts w:hint="cs"/>
          <w:color w:val="000000" w:themeColor="text1"/>
          <w:sz w:val="26"/>
          <w:szCs w:val="26"/>
          <w:rtl/>
        </w:rPr>
        <w:t xml:space="preserve">المستوردة التي لم تُدرج في الاستراتيجية الشاملة لخطة تنفيذ تعديل كيغالي، أو </w:t>
      </w:r>
      <w:r w:rsidR="00CC6431" w:rsidRPr="00C810FC">
        <w:rPr>
          <w:rFonts w:hint="cs"/>
          <w:color w:val="000000" w:themeColor="text1"/>
          <w:sz w:val="26"/>
          <w:szCs w:val="26"/>
          <w:rtl/>
        </w:rPr>
        <w:t xml:space="preserve">في </w:t>
      </w:r>
      <w:r w:rsidRPr="00C810FC">
        <w:rPr>
          <w:rFonts w:hint="cs"/>
          <w:color w:val="000000" w:themeColor="text1"/>
          <w:sz w:val="26"/>
          <w:szCs w:val="26"/>
          <w:rtl/>
        </w:rPr>
        <w:t>طلب الشريحة التالية بالنسبة لل</w:t>
      </w:r>
      <w:r w:rsidR="00CC6431" w:rsidRPr="00C810FC">
        <w:rPr>
          <w:rFonts w:hint="cs"/>
          <w:color w:val="000000" w:themeColor="text1"/>
          <w:sz w:val="26"/>
          <w:szCs w:val="26"/>
          <w:rtl/>
        </w:rPr>
        <w:t>ب</w:t>
      </w:r>
      <w:r w:rsidRPr="00C810FC">
        <w:rPr>
          <w:rFonts w:hint="cs"/>
          <w:color w:val="000000" w:themeColor="text1"/>
          <w:sz w:val="26"/>
          <w:szCs w:val="26"/>
          <w:rtl/>
        </w:rPr>
        <w:t>ل</w:t>
      </w:r>
      <w:r w:rsidR="00CC6431" w:rsidRPr="00C810FC">
        <w:rPr>
          <w:rFonts w:hint="cs"/>
          <w:color w:val="000000" w:themeColor="text1"/>
          <w:sz w:val="26"/>
          <w:szCs w:val="26"/>
          <w:rtl/>
        </w:rPr>
        <w:t>دان</w:t>
      </w:r>
      <w:r w:rsidRPr="00C810FC">
        <w:rPr>
          <w:rFonts w:hint="cs"/>
          <w:color w:val="000000" w:themeColor="text1"/>
          <w:sz w:val="26"/>
          <w:szCs w:val="26"/>
          <w:rtl/>
        </w:rPr>
        <w:t xml:space="preserve"> التي لديها خطة تنفيذ تعديل كيغالي موافق عليها، لن تكون مؤهلة للتمويل. وفي الحالات التي </w:t>
      </w:r>
      <w:r w:rsidR="003632A4" w:rsidRPr="00C810FC">
        <w:rPr>
          <w:rFonts w:hint="cs"/>
          <w:color w:val="000000" w:themeColor="text1"/>
          <w:sz w:val="26"/>
          <w:szCs w:val="26"/>
          <w:rtl/>
        </w:rPr>
        <w:t>ي</w:t>
      </w:r>
      <w:r w:rsidRPr="00C810FC">
        <w:rPr>
          <w:rFonts w:hint="cs"/>
          <w:color w:val="000000" w:themeColor="text1"/>
          <w:sz w:val="26"/>
          <w:szCs w:val="26"/>
          <w:rtl/>
        </w:rPr>
        <w:t>قرر فيها ال</w:t>
      </w:r>
      <w:r w:rsidR="003632A4" w:rsidRPr="00C810FC">
        <w:rPr>
          <w:rFonts w:hint="cs"/>
          <w:color w:val="000000" w:themeColor="text1"/>
          <w:sz w:val="26"/>
          <w:szCs w:val="26"/>
          <w:rtl/>
        </w:rPr>
        <w:t>بلد</w:t>
      </w:r>
      <w:r w:rsidRPr="00C810FC">
        <w:rPr>
          <w:rFonts w:hint="cs"/>
          <w:color w:val="000000" w:themeColor="text1"/>
          <w:sz w:val="26"/>
          <w:szCs w:val="26"/>
          <w:rtl/>
        </w:rPr>
        <w:t xml:space="preserve">عدم طلب التمويل للخطة القطاعية </w:t>
      </w:r>
      <w:r w:rsidR="003E11C9" w:rsidRPr="00C810FC">
        <w:rPr>
          <w:rFonts w:hint="cs"/>
          <w:color w:val="000000" w:themeColor="text1"/>
          <w:sz w:val="26"/>
          <w:szCs w:val="26"/>
          <w:rtl/>
        </w:rPr>
        <w:t>ل</w:t>
      </w:r>
      <w:r w:rsidRPr="00C810FC">
        <w:rPr>
          <w:rFonts w:hint="cs"/>
          <w:color w:val="000000" w:themeColor="text1"/>
          <w:sz w:val="26"/>
          <w:szCs w:val="26"/>
          <w:rtl/>
        </w:rPr>
        <w:t xml:space="preserve">لإزالة </w:t>
      </w:r>
      <w:r w:rsidR="003E11C9" w:rsidRPr="00C810FC">
        <w:rPr>
          <w:rFonts w:hint="cs"/>
          <w:color w:val="000000" w:themeColor="text1"/>
          <w:sz w:val="26"/>
          <w:szCs w:val="26"/>
          <w:rtl/>
        </w:rPr>
        <w:t>الكاملة ل</w:t>
      </w:r>
      <w:r w:rsidRPr="00C810FC">
        <w:rPr>
          <w:rFonts w:hint="cs"/>
          <w:color w:val="000000" w:themeColor="text1"/>
          <w:sz w:val="26"/>
          <w:szCs w:val="26"/>
          <w:rtl/>
        </w:rPr>
        <w:t xml:space="preserve">استخدام المواد الهيدروفلوروكربونية الموجودة في البوليولات </w:t>
      </w:r>
      <w:r w:rsidR="003E11C9" w:rsidRPr="00C810FC">
        <w:rPr>
          <w:rFonts w:hint="cs"/>
          <w:color w:val="000000" w:themeColor="text1"/>
          <w:sz w:val="26"/>
          <w:szCs w:val="26"/>
          <w:rtl/>
        </w:rPr>
        <w:t xml:space="preserve">السابقة الخلط </w:t>
      </w:r>
      <w:r w:rsidRPr="00C810FC">
        <w:rPr>
          <w:rFonts w:hint="cs"/>
          <w:color w:val="000000" w:themeColor="text1"/>
          <w:sz w:val="26"/>
          <w:szCs w:val="26"/>
          <w:rtl/>
        </w:rPr>
        <w:t>المستوردة بسبب ظروف وطنية، يمكن لل</w:t>
      </w:r>
      <w:r w:rsidR="003E11C9" w:rsidRPr="00C810FC">
        <w:rPr>
          <w:rFonts w:hint="cs"/>
          <w:color w:val="000000" w:themeColor="text1"/>
          <w:sz w:val="26"/>
          <w:szCs w:val="26"/>
          <w:rtl/>
        </w:rPr>
        <w:t>بلد المعني</w:t>
      </w:r>
      <w:r w:rsidRPr="00C810FC">
        <w:rPr>
          <w:rFonts w:hint="cs"/>
          <w:color w:val="000000" w:themeColor="text1"/>
          <w:sz w:val="26"/>
          <w:szCs w:val="26"/>
          <w:rtl/>
        </w:rPr>
        <w:t xml:space="preserve">، بشكل استثنائي وعلى أساس كل حالة على حدة، أن </w:t>
      </w:r>
      <w:r w:rsidR="003E11C9" w:rsidRPr="00C810FC">
        <w:rPr>
          <w:rFonts w:hint="cs"/>
          <w:color w:val="000000" w:themeColor="text1"/>
          <w:sz w:val="26"/>
          <w:szCs w:val="26"/>
          <w:rtl/>
        </w:rPr>
        <w:t>ي</w:t>
      </w:r>
      <w:r w:rsidRPr="00C810FC">
        <w:rPr>
          <w:rFonts w:hint="cs"/>
          <w:color w:val="000000" w:themeColor="text1"/>
          <w:sz w:val="26"/>
          <w:szCs w:val="26"/>
          <w:rtl/>
        </w:rPr>
        <w:t>طلب تمويل</w:t>
      </w:r>
      <w:r w:rsidR="003E11C9" w:rsidRPr="00C810FC">
        <w:rPr>
          <w:rFonts w:hint="cs"/>
          <w:color w:val="000000" w:themeColor="text1"/>
          <w:sz w:val="26"/>
          <w:szCs w:val="26"/>
          <w:rtl/>
        </w:rPr>
        <w:t>اً</w:t>
      </w:r>
      <w:r w:rsidRPr="00C810FC">
        <w:rPr>
          <w:rFonts w:hint="cs"/>
          <w:color w:val="000000" w:themeColor="text1"/>
          <w:sz w:val="26"/>
          <w:szCs w:val="26"/>
          <w:rtl/>
        </w:rPr>
        <w:t xml:space="preserve"> لتلك الخطة القطاعية </w:t>
      </w:r>
      <w:r w:rsidR="003E11C9" w:rsidRPr="00C810FC">
        <w:rPr>
          <w:rFonts w:hint="cs"/>
          <w:color w:val="000000" w:themeColor="text1"/>
          <w:sz w:val="26"/>
          <w:szCs w:val="26"/>
          <w:rtl/>
        </w:rPr>
        <w:t xml:space="preserve">في </w:t>
      </w:r>
      <w:r w:rsidRPr="00C810FC">
        <w:rPr>
          <w:rFonts w:hint="cs"/>
          <w:color w:val="000000" w:themeColor="text1"/>
          <w:sz w:val="26"/>
          <w:szCs w:val="26"/>
          <w:rtl/>
        </w:rPr>
        <w:t xml:space="preserve">أثناء تنفيذ المرحلة الأولى أو مرحلة مقبلة من خطة تنفيذ تعديل كيغالي على أساس أن أهلية شركات إنتاج رغوة البولي يوريثان ستحدد </w:t>
      </w:r>
      <w:r w:rsidR="003E11C9" w:rsidRPr="00C810FC">
        <w:rPr>
          <w:rFonts w:hint="cs"/>
          <w:color w:val="000000" w:themeColor="text1"/>
          <w:sz w:val="26"/>
          <w:szCs w:val="26"/>
          <w:rtl/>
        </w:rPr>
        <w:t xml:space="preserve">في </w:t>
      </w:r>
      <w:r w:rsidRPr="00C810FC">
        <w:rPr>
          <w:rFonts w:hint="cs"/>
          <w:color w:val="000000" w:themeColor="text1"/>
          <w:sz w:val="26"/>
          <w:szCs w:val="26"/>
          <w:rtl/>
        </w:rPr>
        <w:t xml:space="preserve">تاريخ تقديم المشروع، وأن الحد الأقصى لمستوى التمويل سيستند إلى كمية المواد الهيدروفلوروكربونية الموجودة في البوليولات </w:t>
      </w:r>
      <w:r w:rsidR="003E11C9" w:rsidRPr="00C810FC">
        <w:rPr>
          <w:rFonts w:hint="cs"/>
          <w:color w:val="000000" w:themeColor="text1"/>
          <w:sz w:val="26"/>
          <w:szCs w:val="26"/>
          <w:rtl/>
        </w:rPr>
        <w:t>السابقة الخلط</w:t>
      </w:r>
      <w:r w:rsidRPr="00C810FC">
        <w:rPr>
          <w:rFonts w:hint="cs"/>
          <w:color w:val="000000" w:themeColor="text1"/>
          <w:sz w:val="26"/>
          <w:szCs w:val="26"/>
          <w:rtl/>
        </w:rPr>
        <w:t xml:space="preserve"> المستوردة على النحو المحدد في الفقرة الفرعية (أ)(</w:t>
      </w:r>
      <w:proofErr w:type="spellStart"/>
      <w:r w:rsidRPr="00C810FC">
        <w:rPr>
          <w:color w:val="000000" w:themeColor="text1"/>
          <w:sz w:val="26"/>
          <w:szCs w:val="26"/>
        </w:rPr>
        <w:t>i</w:t>
      </w:r>
      <w:proofErr w:type="spellEnd"/>
      <w:r w:rsidRPr="00C810FC">
        <w:rPr>
          <w:rFonts w:hint="cs"/>
          <w:color w:val="000000" w:themeColor="text1"/>
          <w:sz w:val="26"/>
          <w:szCs w:val="26"/>
          <w:rtl/>
        </w:rPr>
        <w:t>) أعلاه؛</w:t>
      </w:r>
    </w:p>
    <w:p w14:paraId="5CD3A06C" w14:textId="060C65AB" w:rsidR="0057490D" w:rsidRPr="00C810FC" w:rsidRDefault="0057490D" w:rsidP="004842FA">
      <w:pPr>
        <w:pStyle w:val="Heading3"/>
        <w:numPr>
          <w:ilvl w:val="0"/>
          <w:numId w:val="51"/>
        </w:numPr>
        <w:bidi/>
        <w:spacing w:after="120" w:line="360" w:lineRule="exact"/>
        <w:ind w:left="2160" w:hanging="720"/>
        <w:rPr>
          <w:color w:val="000000" w:themeColor="text1"/>
          <w:sz w:val="26"/>
          <w:szCs w:val="26"/>
          <w:rtl/>
        </w:rPr>
      </w:pPr>
      <w:r w:rsidRPr="00C810FC">
        <w:rPr>
          <w:rFonts w:hint="cs"/>
          <w:color w:val="000000" w:themeColor="text1"/>
          <w:sz w:val="26"/>
          <w:szCs w:val="26"/>
          <w:rtl/>
        </w:rPr>
        <w:t>أن ت</w:t>
      </w:r>
      <w:r w:rsidR="00FB0288" w:rsidRPr="00C810FC">
        <w:rPr>
          <w:rFonts w:hint="cs"/>
          <w:color w:val="000000" w:themeColor="text1"/>
          <w:sz w:val="26"/>
          <w:szCs w:val="26"/>
          <w:rtl/>
        </w:rPr>
        <w:t>درج</w:t>
      </w:r>
      <w:r w:rsidRPr="00C810FC">
        <w:rPr>
          <w:rFonts w:hint="cs"/>
          <w:color w:val="000000" w:themeColor="text1"/>
          <w:sz w:val="26"/>
          <w:szCs w:val="26"/>
          <w:rtl/>
        </w:rPr>
        <w:t xml:space="preserve"> في الخطة القطاعية التزاماً من ال</w:t>
      </w:r>
      <w:r w:rsidR="003806BD" w:rsidRPr="00C810FC">
        <w:rPr>
          <w:rFonts w:hint="cs"/>
          <w:color w:val="000000" w:themeColor="text1"/>
          <w:sz w:val="26"/>
          <w:szCs w:val="26"/>
          <w:rtl/>
        </w:rPr>
        <w:t>ب</w:t>
      </w:r>
      <w:r w:rsidRPr="00C810FC">
        <w:rPr>
          <w:rFonts w:hint="cs"/>
          <w:color w:val="000000" w:themeColor="text1"/>
          <w:sz w:val="26"/>
          <w:szCs w:val="26"/>
          <w:rtl/>
        </w:rPr>
        <w:t>ل</w:t>
      </w:r>
      <w:r w:rsidR="003806BD" w:rsidRPr="00C810FC">
        <w:rPr>
          <w:rFonts w:hint="cs"/>
          <w:color w:val="000000" w:themeColor="text1"/>
          <w:sz w:val="26"/>
          <w:szCs w:val="26"/>
          <w:rtl/>
        </w:rPr>
        <w:t>د</w:t>
      </w:r>
      <w:r w:rsidRPr="00C810FC">
        <w:rPr>
          <w:rFonts w:hint="cs"/>
          <w:color w:val="000000" w:themeColor="text1"/>
          <w:sz w:val="26"/>
          <w:szCs w:val="26"/>
          <w:rtl/>
        </w:rPr>
        <w:t xml:space="preserve"> بوضع لوائح أو سياسات تحظر استيراد و/أو استخدام المواد الهيدروفلوروكربونية، سواء كانت نقية أو موجودة في البوليولات ال</w:t>
      </w:r>
      <w:r w:rsidR="002F3082" w:rsidRPr="00C810FC">
        <w:rPr>
          <w:rFonts w:hint="cs"/>
          <w:color w:val="000000" w:themeColor="text1"/>
          <w:sz w:val="26"/>
          <w:szCs w:val="26"/>
          <w:rtl/>
        </w:rPr>
        <w:t>سايق</w:t>
      </w:r>
      <w:r w:rsidRPr="00C810FC">
        <w:rPr>
          <w:rFonts w:hint="cs"/>
          <w:color w:val="000000" w:themeColor="text1"/>
          <w:sz w:val="26"/>
          <w:szCs w:val="26"/>
          <w:rtl/>
        </w:rPr>
        <w:t xml:space="preserve">ة </w:t>
      </w:r>
      <w:r w:rsidR="002F3082" w:rsidRPr="00C810FC">
        <w:rPr>
          <w:rFonts w:hint="cs"/>
          <w:color w:val="000000" w:themeColor="text1"/>
          <w:sz w:val="26"/>
          <w:szCs w:val="26"/>
          <w:rtl/>
        </w:rPr>
        <w:t>الخلط</w:t>
      </w:r>
      <w:r w:rsidR="003A271A" w:rsidRPr="00C810FC">
        <w:rPr>
          <w:rFonts w:hint="cs"/>
          <w:color w:val="000000" w:themeColor="text1"/>
          <w:sz w:val="26"/>
          <w:szCs w:val="26"/>
          <w:rtl/>
        </w:rPr>
        <w:t>،</w:t>
      </w:r>
      <w:r w:rsidRPr="00C810FC">
        <w:rPr>
          <w:rFonts w:hint="cs"/>
          <w:color w:val="000000" w:themeColor="text1"/>
          <w:sz w:val="26"/>
          <w:szCs w:val="26"/>
          <w:rtl/>
        </w:rPr>
        <w:t xml:space="preserve"> في قطاع إنتاج رغوة البولي يوريثان بحلول التاريخ الذي يتم فيه تحويل آخر مصنع لإنتاج رغوة البولي يوريثان إلى ت</w:t>
      </w:r>
      <w:r w:rsidR="003A271A" w:rsidRPr="00C810FC">
        <w:rPr>
          <w:rFonts w:hint="cs"/>
          <w:color w:val="000000" w:themeColor="text1"/>
          <w:sz w:val="26"/>
          <w:szCs w:val="26"/>
          <w:rtl/>
        </w:rPr>
        <w:t>كنولوجيا</w:t>
      </w:r>
      <w:r w:rsidRPr="00C810FC">
        <w:rPr>
          <w:rFonts w:hint="cs"/>
          <w:color w:val="000000" w:themeColor="text1"/>
          <w:sz w:val="26"/>
          <w:szCs w:val="26"/>
          <w:rtl/>
        </w:rPr>
        <w:t xml:space="preserve"> غير قائمة على المواد الهيدروفلوروكربونية؛</w:t>
      </w:r>
    </w:p>
    <w:p w14:paraId="72940794" w14:textId="0E47E976" w:rsidR="007F7DD6" w:rsidRPr="00C810FC" w:rsidRDefault="007F7DD6" w:rsidP="004842FA">
      <w:pPr>
        <w:pStyle w:val="Heading2"/>
        <w:numPr>
          <w:ilvl w:val="0"/>
          <w:numId w:val="50"/>
        </w:numPr>
        <w:bidi/>
        <w:spacing w:after="120" w:line="360" w:lineRule="exact"/>
        <w:ind w:left="1440" w:hanging="720"/>
        <w:rPr>
          <w:color w:val="000000" w:themeColor="text1"/>
          <w:sz w:val="26"/>
          <w:szCs w:val="26"/>
          <w:rtl/>
        </w:rPr>
      </w:pPr>
      <w:r w:rsidRPr="00C810FC">
        <w:rPr>
          <w:rFonts w:hint="cs"/>
          <w:color w:val="000000" w:themeColor="text1"/>
          <w:sz w:val="26"/>
          <w:szCs w:val="26"/>
          <w:rtl/>
        </w:rPr>
        <w:t>أن ي</w:t>
      </w:r>
      <w:r w:rsidR="003A271A" w:rsidRPr="00C810FC">
        <w:rPr>
          <w:rFonts w:hint="cs"/>
          <w:color w:val="000000" w:themeColor="text1"/>
          <w:sz w:val="26"/>
          <w:szCs w:val="26"/>
          <w:rtl/>
        </w:rPr>
        <w:t>ستند</w:t>
      </w:r>
      <w:r w:rsidRPr="00C810FC">
        <w:rPr>
          <w:rFonts w:hint="cs"/>
          <w:color w:val="000000" w:themeColor="text1"/>
          <w:sz w:val="26"/>
          <w:szCs w:val="26"/>
          <w:rtl/>
        </w:rPr>
        <w:t xml:space="preserve"> الحد الأقصى لمستوى التمويل الذي </w:t>
      </w:r>
      <w:r w:rsidR="003A271A" w:rsidRPr="00C810FC">
        <w:rPr>
          <w:rFonts w:hint="cs"/>
          <w:color w:val="000000" w:themeColor="text1"/>
          <w:sz w:val="26"/>
          <w:szCs w:val="26"/>
          <w:rtl/>
        </w:rPr>
        <w:t>ي</w:t>
      </w:r>
      <w:r w:rsidRPr="00C810FC">
        <w:rPr>
          <w:rFonts w:hint="cs"/>
          <w:color w:val="000000" w:themeColor="text1"/>
          <w:sz w:val="26"/>
          <w:szCs w:val="26"/>
          <w:rtl/>
        </w:rPr>
        <w:t>وافق</w:t>
      </w:r>
      <w:r w:rsidR="003A271A" w:rsidRPr="00C810FC">
        <w:rPr>
          <w:rFonts w:hint="cs"/>
          <w:color w:val="000000" w:themeColor="text1"/>
          <w:sz w:val="26"/>
          <w:szCs w:val="26"/>
          <w:rtl/>
        </w:rPr>
        <w:t xml:space="preserve"> </w:t>
      </w:r>
      <w:r w:rsidRPr="00C810FC">
        <w:rPr>
          <w:rFonts w:hint="cs"/>
          <w:color w:val="000000" w:themeColor="text1"/>
          <w:sz w:val="26"/>
          <w:szCs w:val="26"/>
          <w:rtl/>
        </w:rPr>
        <w:t xml:space="preserve">عليه لكل </w:t>
      </w:r>
      <w:r w:rsidR="003A271A" w:rsidRPr="00C810FC">
        <w:rPr>
          <w:rFonts w:hint="cs"/>
          <w:color w:val="000000" w:themeColor="text1"/>
          <w:sz w:val="26"/>
          <w:szCs w:val="26"/>
          <w:rtl/>
        </w:rPr>
        <w:t>بلد</w:t>
      </w:r>
      <w:r w:rsidRPr="00C810FC">
        <w:rPr>
          <w:rFonts w:hint="cs"/>
          <w:color w:val="000000" w:themeColor="text1"/>
          <w:sz w:val="26"/>
          <w:szCs w:val="26"/>
          <w:rtl/>
        </w:rPr>
        <w:t xml:space="preserve"> من ال</w:t>
      </w:r>
      <w:r w:rsidR="003A271A" w:rsidRPr="00C810FC">
        <w:rPr>
          <w:rFonts w:hint="cs"/>
          <w:color w:val="000000" w:themeColor="text1"/>
          <w:sz w:val="26"/>
          <w:szCs w:val="26"/>
          <w:rtl/>
        </w:rPr>
        <w:t>بلدان</w:t>
      </w:r>
      <w:r w:rsidRPr="00C810FC">
        <w:rPr>
          <w:rFonts w:hint="cs"/>
          <w:color w:val="000000" w:themeColor="text1"/>
          <w:sz w:val="26"/>
          <w:szCs w:val="26"/>
          <w:rtl/>
        </w:rPr>
        <w:t xml:space="preserve"> ال</w:t>
      </w:r>
      <w:r w:rsidR="003A271A" w:rsidRPr="00C810FC">
        <w:rPr>
          <w:rFonts w:hint="cs"/>
          <w:color w:val="000000" w:themeColor="text1"/>
          <w:sz w:val="26"/>
          <w:szCs w:val="26"/>
          <w:rtl/>
        </w:rPr>
        <w:t>ع</w:t>
      </w:r>
      <w:r w:rsidRPr="00C810FC">
        <w:rPr>
          <w:rFonts w:hint="cs"/>
          <w:color w:val="000000" w:themeColor="text1"/>
          <w:sz w:val="26"/>
          <w:szCs w:val="26"/>
          <w:rtl/>
        </w:rPr>
        <w:t>امل</w:t>
      </w:r>
      <w:r w:rsidR="003A271A" w:rsidRPr="00C810FC">
        <w:rPr>
          <w:rFonts w:hint="cs"/>
          <w:color w:val="000000" w:themeColor="text1"/>
          <w:sz w:val="26"/>
          <w:szCs w:val="26"/>
          <w:rtl/>
        </w:rPr>
        <w:t>ة</w:t>
      </w:r>
      <w:r w:rsidRPr="00C810FC">
        <w:rPr>
          <w:rFonts w:hint="cs"/>
          <w:color w:val="000000" w:themeColor="text1"/>
          <w:sz w:val="26"/>
          <w:szCs w:val="26"/>
          <w:rtl/>
        </w:rPr>
        <w:t xml:space="preserve"> بالمادة 5 لإزالة استيراد المواد الهيدروفلوروكربونية الموجودة في البوليولات ال</w:t>
      </w:r>
      <w:r w:rsidR="003A271A" w:rsidRPr="00C810FC">
        <w:rPr>
          <w:rFonts w:hint="cs"/>
          <w:color w:val="000000" w:themeColor="text1"/>
          <w:sz w:val="26"/>
          <w:szCs w:val="26"/>
          <w:rtl/>
        </w:rPr>
        <w:t>سابق</w:t>
      </w:r>
      <w:r w:rsidRPr="00C810FC">
        <w:rPr>
          <w:rFonts w:hint="cs"/>
          <w:color w:val="000000" w:themeColor="text1"/>
          <w:sz w:val="26"/>
          <w:szCs w:val="26"/>
          <w:rtl/>
        </w:rPr>
        <w:t xml:space="preserve">ة </w:t>
      </w:r>
      <w:r w:rsidR="003A271A" w:rsidRPr="00C810FC">
        <w:rPr>
          <w:rFonts w:hint="cs"/>
          <w:color w:val="000000" w:themeColor="text1"/>
          <w:sz w:val="26"/>
          <w:szCs w:val="26"/>
          <w:rtl/>
        </w:rPr>
        <w:t>الخلط</w:t>
      </w:r>
      <w:r w:rsidRPr="00C810FC">
        <w:rPr>
          <w:rFonts w:hint="cs"/>
          <w:color w:val="000000" w:themeColor="text1"/>
          <w:sz w:val="26"/>
          <w:szCs w:val="26"/>
          <w:rtl/>
        </w:rPr>
        <w:t xml:space="preserve">، </w:t>
      </w:r>
      <w:r w:rsidR="003A271A" w:rsidRPr="00C810FC">
        <w:rPr>
          <w:rFonts w:hint="cs"/>
          <w:color w:val="000000" w:themeColor="text1"/>
          <w:sz w:val="26"/>
          <w:szCs w:val="26"/>
          <w:rtl/>
        </w:rPr>
        <w:t xml:space="preserve">إلى </w:t>
      </w:r>
      <w:r w:rsidRPr="00C810FC">
        <w:rPr>
          <w:rFonts w:hint="cs"/>
          <w:color w:val="000000" w:themeColor="text1"/>
          <w:sz w:val="26"/>
          <w:szCs w:val="26"/>
          <w:rtl/>
        </w:rPr>
        <w:t xml:space="preserve">متوسط كميات المواد الهيدروفلوروكربونية الموجودة في البوليولات </w:t>
      </w:r>
      <w:r w:rsidR="003A271A" w:rsidRPr="00C810FC">
        <w:rPr>
          <w:rFonts w:hint="cs"/>
          <w:color w:val="000000" w:themeColor="text1"/>
          <w:sz w:val="26"/>
          <w:szCs w:val="26"/>
          <w:rtl/>
        </w:rPr>
        <w:t xml:space="preserve">السابقة الخلط </w:t>
      </w:r>
      <w:r w:rsidRPr="00C810FC">
        <w:rPr>
          <w:rFonts w:hint="cs"/>
          <w:color w:val="000000" w:themeColor="text1"/>
          <w:sz w:val="26"/>
          <w:szCs w:val="26"/>
          <w:rtl/>
        </w:rPr>
        <w:t>المستوردة خلال الفترة 2022-2024، على أساس أن هذه القيمة منفصلة عن نقطة البداية للتخفيض المستدام في استهلاك المواد الهيدروفلوروكربونية وستنعكس بشكل منفصل عن نقطة البداية في الاتفاق بين ال</w:t>
      </w:r>
      <w:r w:rsidR="003A271A" w:rsidRPr="00C810FC">
        <w:rPr>
          <w:rFonts w:hint="cs"/>
          <w:color w:val="000000" w:themeColor="text1"/>
          <w:sz w:val="26"/>
          <w:szCs w:val="26"/>
          <w:rtl/>
        </w:rPr>
        <w:t>بلد</w:t>
      </w:r>
      <w:r w:rsidRPr="00C810FC">
        <w:rPr>
          <w:rFonts w:hint="cs"/>
          <w:color w:val="000000" w:themeColor="text1"/>
          <w:sz w:val="26"/>
          <w:szCs w:val="26"/>
          <w:rtl/>
        </w:rPr>
        <w:t xml:space="preserve"> واللجنة التنفيذية؛</w:t>
      </w:r>
    </w:p>
    <w:p w14:paraId="3764A770" w14:textId="3DA92981" w:rsidR="007F7DD6" w:rsidRPr="00C810FC" w:rsidRDefault="007F7DD6" w:rsidP="004842FA">
      <w:pPr>
        <w:pStyle w:val="Heading2"/>
        <w:numPr>
          <w:ilvl w:val="0"/>
          <w:numId w:val="50"/>
        </w:numPr>
        <w:bidi/>
        <w:spacing w:after="120" w:line="360" w:lineRule="exact"/>
        <w:ind w:left="1440" w:hanging="720"/>
        <w:rPr>
          <w:color w:val="000000" w:themeColor="text1"/>
          <w:sz w:val="26"/>
          <w:szCs w:val="26"/>
          <w:rtl/>
        </w:rPr>
      </w:pPr>
      <w:r w:rsidRPr="00C810FC">
        <w:rPr>
          <w:rFonts w:hint="cs"/>
          <w:color w:val="000000" w:themeColor="text1"/>
          <w:sz w:val="26"/>
          <w:szCs w:val="26"/>
          <w:rtl/>
        </w:rPr>
        <w:t>أن تحصل ال</w:t>
      </w:r>
      <w:r w:rsidR="003A271A" w:rsidRPr="00C810FC">
        <w:rPr>
          <w:rFonts w:hint="cs"/>
          <w:color w:val="000000" w:themeColor="text1"/>
          <w:sz w:val="26"/>
          <w:szCs w:val="26"/>
          <w:rtl/>
        </w:rPr>
        <w:t>بلدان ال</w:t>
      </w:r>
      <w:r w:rsidRPr="00C810FC">
        <w:rPr>
          <w:rFonts w:hint="cs"/>
          <w:color w:val="000000" w:themeColor="text1"/>
          <w:sz w:val="26"/>
          <w:szCs w:val="26"/>
          <w:rtl/>
        </w:rPr>
        <w:t>عامل</w:t>
      </w:r>
      <w:r w:rsidR="003A271A" w:rsidRPr="00C810FC">
        <w:rPr>
          <w:rFonts w:hint="cs"/>
          <w:color w:val="000000" w:themeColor="text1"/>
          <w:sz w:val="26"/>
          <w:szCs w:val="26"/>
          <w:rtl/>
        </w:rPr>
        <w:t>ة</w:t>
      </w:r>
      <w:r w:rsidRPr="00C810FC">
        <w:rPr>
          <w:rFonts w:hint="cs"/>
          <w:color w:val="000000" w:themeColor="text1"/>
          <w:sz w:val="26"/>
          <w:szCs w:val="26"/>
          <w:rtl/>
        </w:rPr>
        <w:t xml:space="preserve"> بالمادة 5 التي لديها شركات مؤهلة تقوم بتصنيع البوليولات </w:t>
      </w:r>
      <w:r w:rsidR="003A271A" w:rsidRPr="00C810FC">
        <w:rPr>
          <w:rFonts w:hint="cs"/>
          <w:color w:val="000000" w:themeColor="text1"/>
          <w:sz w:val="26"/>
          <w:szCs w:val="26"/>
          <w:rtl/>
        </w:rPr>
        <w:t xml:space="preserve">السابقة الخلط </w:t>
      </w:r>
      <w:r w:rsidRPr="00C810FC">
        <w:rPr>
          <w:rFonts w:hint="cs"/>
          <w:color w:val="000000" w:themeColor="text1"/>
          <w:sz w:val="26"/>
          <w:szCs w:val="26"/>
          <w:rtl/>
        </w:rPr>
        <w:t>ال</w:t>
      </w:r>
      <w:r w:rsidR="003A271A" w:rsidRPr="00C810FC">
        <w:rPr>
          <w:rFonts w:hint="cs"/>
          <w:color w:val="000000" w:themeColor="text1"/>
          <w:sz w:val="26"/>
          <w:szCs w:val="26"/>
          <w:rtl/>
        </w:rPr>
        <w:t>م</w:t>
      </w:r>
      <w:r w:rsidRPr="00C810FC">
        <w:rPr>
          <w:rFonts w:hint="cs"/>
          <w:color w:val="000000" w:themeColor="text1"/>
          <w:sz w:val="26"/>
          <w:szCs w:val="26"/>
          <w:rtl/>
        </w:rPr>
        <w:t>حتوي</w:t>
      </w:r>
      <w:r w:rsidR="003A271A" w:rsidRPr="00C810FC">
        <w:rPr>
          <w:rFonts w:hint="cs"/>
          <w:color w:val="000000" w:themeColor="text1"/>
          <w:sz w:val="26"/>
          <w:szCs w:val="26"/>
          <w:rtl/>
        </w:rPr>
        <w:t>ة</w:t>
      </w:r>
      <w:r w:rsidRPr="00C810FC">
        <w:rPr>
          <w:rFonts w:hint="cs"/>
          <w:color w:val="000000" w:themeColor="text1"/>
          <w:sz w:val="26"/>
          <w:szCs w:val="26"/>
          <w:rtl/>
        </w:rPr>
        <w:t xml:space="preserve"> على مواد هيدروفلوروكربونية على مساعدة محسوبة بناءً على استهلاك المواد الهيدروفلوروكربونية التي تباع محلياً لاستخدامها من قبل شركات إنتاج رغوة البولي يوريثان في الفترة من 2022 إلى 2024، على أساس أن </w:t>
      </w:r>
      <w:r w:rsidR="003A271A" w:rsidRPr="00C810FC">
        <w:rPr>
          <w:rFonts w:hint="cs"/>
          <w:color w:val="000000" w:themeColor="text1"/>
          <w:sz w:val="26"/>
          <w:szCs w:val="26"/>
          <w:rtl/>
        </w:rPr>
        <w:t>صادرات</w:t>
      </w:r>
      <w:r w:rsidRPr="00C810FC">
        <w:rPr>
          <w:rFonts w:hint="cs"/>
          <w:color w:val="000000" w:themeColor="text1"/>
          <w:sz w:val="26"/>
          <w:szCs w:val="26"/>
          <w:rtl/>
        </w:rPr>
        <w:t xml:space="preserve"> المواد الهيدروفلوروكربونية الموجودة في البوليولات </w:t>
      </w:r>
      <w:r w:rsidR="003A271A" w:rsidRPr="00C810FC">
        <w:rPr>
          <w:rFonts w:hint="cs"/>
          <w:color w:val="000000" w:themeColor="text1"/>
          <w:sz w:val="26"/>
          <w:szCs w:val="26"/>
          <w:rtl/>
        </w:rPr>
        <w:t xml:space="preserve">السابقة الخلط </w:t>
      </w:r>
      <w:r w:rsidRPr="00C810FC">
        <w:rPr>
          <w:rFonts w:hint="cs"/>
          <w:color w:val="000000" w:themeColor="text1"/>
          <w:sz w:val="26"/>
          <w:szCs w:val="26"/>
          <w:rtl/>
        </w:rPr>
        <w:t xml:space="preserve">من 2022 إلى 2024 </w:t>
      </w:r>
      <w:r w:rsidR="003A271A" w:rsidRPr="00C810FC">
        <w:rPr>
          <w:rFonts w:hint="cs"/>
          <w:color w:val="000000" w:themeColor="text1"/>
          <w:sz w:val="26"/>
          <w:szCs w:val="26"/>
          <w:rtl/>
        </w:rPr>
        <w:t>سيجري</w:t>
      </w:r>
      <w:r w:rsidRPr="00C810FC">
        <w:rPr>
          <w:rFonts w:hint="cs"/>
          <w:color w:val="000000" w:themeColor="text1"/>
          <w:sz w:val="26"/>
          <w:szCs w:val="26"/>
          <w:rtl/>
        </w:rPr>
        <w:t xml:space="preserve"> خصم</w:t>
      </w:r>
      <w:r w:rsidR="003A271A" w:rsidRPr="00C810FC">
        <w:rPr>
          <w:rFonts w:hint="cs"/>
          <w:color w:val="000000" w:themeColor="text1"/>
          <w:sz w:val="26"/>
          <w:szCs w:val="26"/>
          <w:rtl/>
        </w:rPr>
        <w:t>ها</w:t>
      </w:r>
      <w:r w:rsidRPr="00C810FC">
        <w:rPr>
          <w:rFonts w:hint="cs"/>
          <w:color w:val="000000" w:themeColor="text1"/>
          <w:sz w:val="26"/>
          <w:szCs w:val="26"/>
          <w:rtl/>
        </w:rPr>
        <w:t xml:space="preserve"> من نقطة البداية للتخفيضات ال</w:t>
      </w:r>
      <w:r w:rsidR="003A271A" w:rsidRPr="00C810FC">
        <w:rPr>
          <w:rFonts w:hint="cs"/>
          <w:color w:val="000000" w:themeColor="text1"/>
          <w:sz w:val="26"/>
          <w:szCs w:val="26"/>
          <w:rtl/>
        </w:rPr>
        <w:t>مجمع</w:t>
      </w:r>
      <w:r w:rsidRPr="00C810FC">
        <w:rPr>
          <w:rFonts w:hint="cs"/>
          <w:color w:val="000000" w:themeColor="text1"/>
          <w:sz w:val="26"/>
          <w:szCs w:val="26"/>
          <w:rtl/>
        </w:rPr>
        <w:t>ة في استهلاكها من المواد الهيدروفلوروكربونية وقت تقديم خطة تنفيذ تعديل كيغالي الخاصة بها</w:t>
      </w:r>
      <w:r w:rsidR="004F7A76" w:rsidRPr="00C810FC">
        <w:rPr>
          <w:rFonts w:hint="cs"/>
          <w:color w:val="000000" w:themeColor="text1"/>
          <w:sz w:val="26"/>
          <w:szCs w:val="26"/>
          <w:rtl/>
        </w:rPr>
        <w:t>،</w:t>
      </w:r>
      <w:r w:rsidRPr="00C810FC">
        <w:rPr>
          <w:rFonts w:hint="cs"/>
          <w:color w:val="000000" w:themeColor="text1"/>
          <w:sz w:val="26"/>
          <w:szCs w:val="26"/>
          <w:rtl/>
        </w:rPr>
        <w:t xml:space="preserve"> أو وقت تقديم طلب الشريحة التالية بالنسبة لل</w:t>
      </w:r>
      <w:r w:rsidR="004F7A76" w:rsidRPr="00C810FC">
        <w:rPr>
          <w:rFonts w:hint="cs"/>
          <w:color w:val="000000" w:themeColor="text1"/>
          <w:sz w:val="26"/>
          <w:szCs w:val="26"/>
          <w:rtl/>
        </w:rPr>
        <w:t>بلدان</w:t>
      </w:r>
      <w:r w:rsidRPr="00C810FC">
        <w:rPr>
          <w:rFonts w:hint="cs"/>
          <w:color w:val="000000" w:themeColor="text1"/>
          <w:sz w:val="26"/>
          <w:szCs w:val="26"/>
          <w:rtl/>
        </w:rPr>
        <w:t xml:space="preserve"> التي لديها بالفعل خطة تنفيذ تعديل كيغالي موافق عليها؛</w:t>
      </w:r>
    </w:p>
    <w:p w14:paraId="00D9A62D" w14:textId="5E2C4ADB" w:rsidR="007F7DD6" w:rsidRPr="00C810FC" w:rsidRDefault="007F7DD6" w:rsidP="004842FA">
      <w:pPr>
        <w:pStyle w:val="Heading2"/>
        <w:numPr>
          <w:ilvl w:val="0"/>
          <w:numId w:val="50"/>
        </w:numPr>
        <w:bidi/>
        <w:spacing w:after="120" w:line="360" w:lineRule="exact"/>
        <w:ind w:left="1440" w:hanging="720"/>
        <w:rPr>
          <w:color w:val="000000" w:themeColor="text1"/>
          <w:sz w:val="26"/>
          <w:szCs w:val="26"/>
          <w:rtl/>
        </w:rPr>
      </w:pPr>
      <w:r w:rsidRPr="00C810FC">
        <w:rPr>
          <w:rFonts w:hint="cs"/>
          <w:color w:val="000000" w:themeColor="text1"/>
          <w:sz w:val="26"/>
          <w:szCs w:val="26"/>
          <w:rtl/>
        </w:rPr>
        <w:t xml:space="preserve">أن تطلب </w:t>
      </w:r>
      <w:r w:rsidR="00C33CEA" w:rsidRPr="00C810FC">
        <w:rPr>
          <w:rFonts w:hint="cs"/>
          <w:color w:val="000000" w:themeColor="text1"/>
          <w:sz w:val="26"/>
          <w:szCs w:val="26"/>
          <w:rtl/>
        </w:rPr>
        <w:t>إلى</w:t>
      </w:r>
      <w:r w:rsidRPr="00C810FC">
        <w:rPr>
          <w:rFonts w:hint="cs"/>
          <w:color w:val="000000" w:themeColor="text1"/>
          <w:sz w:val="26"/>
          <w:szCs w:val="26"/>
          <w:rtl/>
        </w:rPr>
        <w:t xml:space="preserve"> ال</w:t>
      </w:r>
      <w:r w:rsidR="00C33CEA" w:rsidRPr="00C810FC">
        <w:rPr>
          <w:rFonts w:hint="cs"/>
          <w:color w:val="000000" w:themeColor="text1"/>
          <w:sz w:val="26"/>
          <w:szCs w:val="26"/>
          <w:rtl/>
        </w:rPr>
        <w:t>بلدان</w:t>
      </w:r>
      <w:r w:rsidRPr="00C810FC">
        <w:rPr>
          <w:rFonts w:hint="cs"/>
          <w:color w:val="000000" w:themeColor="text1"/>
          <w:sz w:val="26"/>
          <w:szCs w:val="26"/>
          <w:rtl/>
        </w:rPr>
        <w:t xml:space="preserve"> </w:t>
      </w:r>
      <w:r w:rsidR="00C33CEA" w:rsidRPr="00C810FC">
        <w:rPr>
          <w:rFonts w:hint="cs"/>
          <w:color w:val="000000" w:themeColor="text1"/>
          <w:sz w:val="26"/>
          <w:szCs w:val="26"/>
          <w:rtl/>
        </w:rPr>
        <w:t>ال</w:t>
      </w:r>
      <w:r w:rsidRPr="00C810FC">
        <w:rPr>
          <w:rFonts w:hint="cs"/>
          <w:color w:val="000000" w:themeColor="text1"/>
          <w:sz w:val="26"/>
          <w:szCs w:val="26"/>
          <w:rtl/>
        </w:rPr>
        <w:t>عامل</w:t>
      </w:r>
      <w:r w:rsidR="00C33CEA" w:rsidRPr="00C810FC">
        <w:rPr>
          <w:rFonts w:hint="cs"/>
          <w:color w:val="000000" w:themeColor="text1"/>
          <w:sz w:val="26"/>
          <w:szCs w:val="26"/>
          <w:rtl/>
        </w:rPr>
        <w:t>ة</w:t>
      </w:r>
      <w:r w:rsidRPr="00C810FC">
        <w:rPr>
          <w:rFonts w:hint="cs"/>
          <w:color w:val="000000" w:themeColor="text1"/>
          <w:sz w:val="26"/>
          <w:szCs w:val="26"/>
          <w:rtl/>
        </w:rPr>
        <w:t xml:space="preserve"> بالمادة 5 والتي تصدّر المواد الهيدروفلوروكربونية في البوليولات </w:t>
      </w:r>
      <w:r w:rsidR="00C33CEA" w:rsidRPr="00C810FC">
        <w:rPr>
          <w:rFonts w:hint="cs"/>
          <w:color w:val="000000" w:themeColor="text1"/>
          <w:sz w:val="26"/>
          <w:szCs w:val="26"/>
          <w:rtl/>
        </w:rPr>
        <w:t>السابقة الخلط</w:t>
      </w:r>
      <w:r w:rsidRPr="00C810FC">
        <w:rPr>
          <w:rFonts w:hint="cs"/>
          <w:color w:val="000000" w:themeColor="text1"/>
          <w:sz w:val="26"/>
          <w:szCs w:val="26"/>
          <w:rtl/>
        </w:rPr>
        <w:t>، إبلاغ صادراتها للأعوام 2022–2024 عند تقديم خطة تنفيذ تعديل كيغالي الخاصة بها</w:t>
      </w:r>
      <w:r w:rsidR="00C33CEA" w:rsidRPr="00C810FC">
        <w:rPr>
          <w:rFonts w:hint="cs"/>
          <w:color w:val="000000" w:themeColor="text1"/>
          <w:sz w:val="26"/>
          <w:szCs w:val="26"/>
          <w:rtl/>
        </w:rPr>
        <w:t>،</w:t>
      </w:r>
      <w:r w:rsidRPr="00C810FC">
        <w:rPr>
          <w:rFonts w:hint="cs"/>
          <w:color w:val="000000" w:themeColor="text1"/>
          <w:sz w:val="26"/>
          <w:szCs w:val="26"/>
          <w:rtl/>
        </w:rPr>
        <w:t xml:space="preserve"> أو وقت تقديم طلب الشريحة التالية بالنسبة لل</w:t>
      </w:r>
      <w:r w:rsidR="00C33CEA" w:rsidRPr="00C810FC">
        <w:rPr>
          <w:rFonts w:hint="cs"/>
          <w:color w:val="000000" w:themeColor="text1"/>
          <w:sz w:val="26"/>
          <w:szCs w:val="26"/>
          <w:rtl/>
        </w:rPr>
        <w:t>بلدان</w:t>
      </w:r>
      <w:r w:rsidRPr="00C810FC">
        <w:rPr>
          <w:rFonts w:hint="cs"/>
          <w:color w:val="000000" w:themeColor="text1"/>
          <w:sz w:val="26"/>
          <w:szCs w:val="26"/>
          <w:rtl/>
        </w:rPr>
        <w:t xml:space="preserve"> التي لديها بالفعل خطة تنفيذ تعديل كيغالي موافق عليها، أو عند طلب التمويل لإزالة المواد الهيدروفلوروكربونية المستخدمة في قطاع رغوة البولي يوريثان؛</w:t>
      </w:r>
    </w:p>
    <w:p w14:paraId="5ED4FAEC" w14:textId="6A32A5C7" w:rsidR="007F7DD6" w:rsidRPr="00C810FC" w:rsidRDefault="007F7DD6" w:rsidP="004842FA">
      <w:pPr>
        <w:pStyle w:val="Heading2"/>
        <w:numPr>
          <w:ilvl w:val="0"/>
          <w:numId w:val="50"/>
        </w:numPr>
        <w:bidi/>
        <w:spacing w:after="120" w:line="360" w:lineRule="exact"/>
        <w:ind w:left="1440" w:hanging="720"/>
        <w:rPr>
          <w:color w:val="000000" w:themeColor="text1"/>
          <w:sz w:val="26"/>
          <w:szCs w:val="26"/>
          <w:rtl/>
        </w:rPr>
      </w:pPr>
      <w:r w:rsidRPr="00C810FC">
        <w:rPr>
          <w:rFonts w:hint="cs"/>
          <w:color w:val="000000" w:themeColor="text1"/>
          <w:sz w:val="26"/>
          <w:szCs w:val="26"/>
          <w:rtl/>
        </w:rPr>
        <w:t>أن تطلب من ال</w:t>
      </w:r>
      <w:r w:rsidR="00C33CEA" w:rsidRPr="00C810FC">
        <w:rPr>
          <w:rFonts w:hint="cs"/>
          <w:color w:val="000000" w:themeColor="text1"/>
          <w:sz w:val="26"/>
          <w:szCs w:val="26"/>
          <w:rtl/>
        </w:rPr>
        <w:t>بلدان ال</w:t>
      </w:r>
      <w:r w:rsidRPr="00C810FC">
        <w:rPr>
          <w:rFonts w:hint="cs"/>
          <w:color w:val="000000" w:themeColor="text1"/>
          <w:sz w:val="26"/>
          <w:szCs w:val="26"/>
          <w:rtl/>
        </w:rPr>
        <w:t>عامل</w:t>
      </w:r>
      <w:r w:rsidR="00C33CEA" w:rsidRPr="00C810FC">
        <w:rPr>
          <w:rFonts w:hint="cs"/>
          <w:color w:val="000000" w:themeColor="text1"/>
          <w:sz w:val="26"/>
          <w:szCs w:val="26"/>
          <w:rtl/>
        </w:rPr>
        <w:t>ة</w:t>
      </w:r>
      <w:r w:rsidRPr="00C810FC">
        <w:rPr>
          <w:rFonts w:hint="cs"/>
          <w:color w:val="000000" w:themeColor="text1"/>
          <w:sz w:val="26"/>
          <w:szCs w:val="26"/>
          <w:rtl/>
        </w:rPr>
        <w:t xml:space="preserve"> بالمادة 5 التي تستخدم المواد الهيدروفلوروكربونية، سواء كانت نقية أو </w:t>
      </w:r>
      <w:r w:rsidRPr="00C810FC">
        <w:rPr>
          <w:rFonts w:hint="cs"/>
          <w:color w:val="000000" w:themeColor="text1"/>
          <w:sz w:val="26"/>
          <w:szCs w:val="26"/>
          <w:rtl/>
        </w:rPr>
        <w:lastRenderedPageBreak/>
        <w:t xml:space="preserve">موجودة في </w:t>
      </w:r>
      <w:r w:rsidR="00C33CEA" w:rsidRPr="00C810FC">
        <w:rPr>
          <w:rFonts w:hint="cs"/>
          <w:color w:val="000000" w:themeColor="text1"/>
          <w:sz w:val="26"/>
          <w:szCs w:val="26"/>
          <w:rtl/>
        </w:rPr>
        <w:t>ال</w:t>
      </w:r>
      <w:r w:rsidRPr="00C810FC">
        <w:rPr>
          <w:rFonts w:hint="cs"/>
          <w:color w:val="000000" w:themeColor="text1"/>
          <w:sz w:val="26"/>
          <w:szCs w:val="26"/>
          <w:rtl/>
        </w:rPr>
        <w:t xml:space="preserve">بوليولات </w:t>
      </w:r>
      <w:r w:rsidR="00C33CEA" w:rsidRPr="00C810FC">
        <w:rPr>
          <w:rFonts w:hint="cs"/>
          <w:color w:val="000000" w:themeColor="text1"/>
          <w:sz w:val="26"/>
          <w:szCs w:val="26"/>
          <w:rtl/>
        </w:rPr>
        <w:t>السابقة الخلط</w:t>
      </w:r>
      <w:r w:rsidRPr="00C810FC">
        <w:rPr>
          <w:rFonts w:hint="cs"/>
          <w:color w:val="000000" w:themeColor="text1"/>
          <w:sz w:val="26"/>
          <w:szCs w:val="26"/>
          <w:rtl/>
        </w:rPr>
        <w:t xml:space="preserve">، في قطاع إنتاج رغوة البولي يوريثان أن تنظر في وضع نظام وطني لتسجيل ورصد كميات المواد الهيدروفلوروكربونية الموجودة في البوليولات </w:t>
      </w:r>
      <w:r w:rsidR="00C33CEA" w:rsidRPr="00C810FC">
        <w:rPr>
          <w:rFonts w:hint="cs"/>
          <w:color w:val="000000" w:themeColor="text1"/>
          <w:sz w:val="26"/>
          <w:szCs w:val="26"/>
          <w:rtl/>
        </w:rPr>
        <w:t>السابقة الخلط</w:t>
      </w:r>
      <w:r w:rsidRPr="00C810FC">
        <w:rPr>
          <w:rFonts w:hint="cs"/>
          <w:color w:val="000000" w:themeColor="text1"/>
          <w:sz w:val="26"/>
          <w:szCs w:val="26"/>
          <w:rtl/>
        </w:rPr>
        <w:t xml:space="preserve"> المستوردة و/أو المصدرة (حيثما ينطبق الامر) لدعم حظر واردات المواد الهيدروفلوروكربونية النقية والمواد الهيدروفلوروكربونية الموجودة في البوليولات </w:t>
      </w:r>
      <w:r w:rsidR="00C33CEA" w:rsidRPr="00C810FC">
        <w:rPr>
          <w:rFonts w:hint="cs"/>
          <w:color w:val="000000" w:themeColor="text1"/>
          <w:sz w:val="26"/>
          <w:szCs w:val="26"/>
          <w:rtl/>
        </w:rPr>
        <w:t>السابقة الخلط</w:t>
      </w:r>
      <w:r w:rsidRPr="00C810FC">
        <w:rPr>
          <w:rFonts w:hint="cs"/>
          <w:color w:val="000000" w:themeColor="text1"/>
          <w:sz w:val="26"/>
          <w:szCs w:val="26"/>
          <w:rtl/>
        </w:rPr>
        <w:t xml:space="preserve">، </w:t>
      </w:r>
      <w:r w:rsidR="00C33CEA" w:rsidRPr="00C810FC">
        <w:rPr>
          <w:rFonts w:hint="cs"/>
          <w:color w:val="000000" w:themeColor="text1"/>
          <w:sz w:val="26"/>
          <w:szCs w:val="26"/>
          <w:rtl/>
        </w:rPr>
        <w:t>على أن ي</w:t>
      </w:r>
      <w:r w:rsidRPr="00C810FC">
        <w:rPr>
          <w:rFonts w:hint="cs"/>
          <w:color w:val="000000" w:themeColor="text1"/>
          <w:sz w:val="26"/>
          <w:szCs w:val="26"/>
          <w:rtl/>
        </w:rPr>
        <w:t xml:space="preserve">صدر بمجرد تحويل جميع شركات إنتاج رغوة البولي يوريثان، ولتيسير رصد هذه الشركات من أجل </w:t>
      </w:r>
      <w:r w:rsidR="00C33CEA" w:rsidRPr="00C810FC">
        <w:rPr>
          <w:rFonts w:hint="cs"/>
          <w:color w:val="000000" w:themeColor="text1"/>
          <w:sz w:val="26"/>
          <w:szCs w:val="26"/>
          <w:rtl/>
        </w:rPr>
        <w:t>استدام</w:t>
      </w:r>
      <w:r w:rsidRPr="00C810FC">
        <w:rPr>
          <w:rFonts w:hint="cs"/>
          <w:color w:val="000000" w:themeColor="text1"/>
          <w:sz w:val="26"/>
          <w:szCs w:val="26"/>
          <w:rtl/>
        </w:rPr>
        <w:t>ة عملية إزالة المواد الهيدروفلوروكربونية.</w:t>
      </w:r>
    </w:p>
    <w:p w14:paraId="5C3AB80D" w14:textId="77777777" w:rsidR="00185A19" w:rsidRPr="00C810FC" w:rsidRDefault="00185A19" w:rsidP="00185A19">
      <w:pPr>
        <w:bidi/>
        <w:rPr>
          <w:sz w:val="26"/>
          <w:szCs w:val="26"/>
          <w:rtl/>
        </w:rPr>
      </w:pPr>
    </w:p>
    <w:p w14:paraId="1389DFDC" w14:textId="79C07DAA" w:rsidR="007F7DD6" w:rsidRPr="00C810FC" w:rsidRDefault="00185A19" w:rsidP="001353D2">
      <w:pPr>
        <w:tabs>
          <w:tab w:val="left" w:pos="720"/>
        </w:tabs>
        <w:bidi/>
        <w:spacing w:before="240" w:after="120" w:line="300" w:lineRule="exact"/>
        <w:ind w:left="720" w:hanging="720"/>
        <w:rPr>
          <w:b/>
          <w:bCs/>
          <w:color w:val="000000"/>
          <w:sz w:val="26"/>
          <w:szCs w:val="26"/>
          <w:lang w:val="en-US" w:bidi="ar-SA"/>
        </w:rPr>
      </w:pPr>
      <w:r w:rsidRPr="00C810FC">
        <w:rPr>
          <w:b/>
          <w:bCs/>
          <w:sz w:val="26"/>
          <w:szCs w:val="26"/>
        </w:rPr>
        <w:t>11</w:t>
      </w:r>
      <w:r w:rsidRPr="00C810FC">
        <w:rPr>
          <w:rFonts w:hint="cs"/>
          <w:b/>
          <w:bCs/>
          <w:sz w:val="26"/>
          <w:szCs w:val="26"/>
          <w:rtl/>
          <w:lang w:bidi="ar-SA"/>
        </w:rPr>
        <w:t>.</w:t>
      </w:r>
      <w:r w:rsidRPr="00C810FC">
        <w:rPr>
          <w:b/>
          <w:bCs/>
          <w:sz w:val="26"/>
          <w:szCs w:val="26"/>
          <w:rtl/>
          <w:lang w:bidi="ar-SA"/>
        </w:rPr>
        <w:tab/>
      </w:r>
      <w:r w:rsidRPr="00C810FC">
        <w:rPr>
          <w:b/>
          <w:bCs/>
          <w:color w:val="000000"/>
          <w:sz w:val="26"/>
          <w:szCs w:val="26"/>
          <w:rtl/>
          <w:lang w:val="en-US" w:bidi="ar-SA"/>
        </w:rPr>
        <w:t>تقرير محدث عن مسألة البدائل في تصنيع رغاوى البول</w:t>
      </w:r>
      <w:r w:rsidRPr="00C810FC">
        <w:rPr>
          <w:rFonts w:hint="cs"/>
          <w:b/>
          <w:bCs/>
          <w:color w:val="000000"/>
          <w:sz w:val="26"/>
          <w:szCs w:val="26"/>
          <w:rtl/>
          <w:lang w:val="en-US" w:bidi="ar-SA"/>
        </w:rPr>
        <w:t>ي يوريثان</w:t>
      </w:r>
      <w:r w:rsidRPr="00C810FC">
        <w:rPr>
          <w:b/>
          <w:bCs/>
          <w:color w:val="000000"/>
          <w:sz w:val="26"/>
          <w:szCs w:val="26"/>
          <w:rtl/>
          <w:lang w:val="en-US" w:bidi="ar-SA"/>
        </w:rPr>
        <w:t xml:space="preserve"> مع التركيز على المشروعات الصغيرة والمتوسطة، وخاصة لتطبيقات رغاوى الرش والعزل (المقرر </w:t>
      </w:r>
      <w:r w:rsidR="00E5391F" w:rsidRPr="00C810FC">
        <w:rPr>
          <w:b/>
          <w:bCs/>
          <w:color w:val="000000"/>
          <w:sz w:val="26"/>
          <w:szCs w:val="26"/>
          <w:lang w:val="en-US" w:bidi="ar-SA"/>
        </w:rPr>
        <w:t>94</w:t>
      </w:r>
      <w:r w:rsidRPr="00C810FC">
        <w:rPr>
          <w:b/>
          <w:bCs/>
          <w:color w:val="000000"/>
          <w:sz w:val="26"/>
          <w:szCs w:val="26"/>
          <w:rtl/>
          <w:lang w:val="en-US" w:bidi="ar-SA"/>
        </w:rPr>
        <w:t>/</w:t>
      </w:r>
      <w:r w:rsidR="00E5391F" w:rsidRPr="00C810FC">
        <w:rPr>
          <w:b/>
          <w:bCs/>
          <w:color w:val="000000"/>
          <w:sz w:val="26"/>
          <w:szCs w:val="26"/>
          <w:lang w:val="en-US" w:bidi="ar-SA"/>
        </w:rPr>
        <w:t>58</w:t>
      </w:r>
      <w:r w:rsidRPr="00C810FC">
        <w:rPr>
          <w:b/>
          <w:bCs/>
          <w:color w:val="000000"/>
          <w:sz w:val="26"/>
          <w:szCs w:val="26"/>
          <w:rtl/>
          <w:lang w:val="en-US" w:bidi="ar-SA"/>
        </w:rPr>
        <w:t>(ج))</w:t>
      </w:r>
    </w:p>
    <w:p w14:paraId="3EDA197D" w14:textId="333817A2" w:rsidR="005A617A" w:rsidRPr="00C810FC" w:rsidRDefault="005A617A" w:rsidP="005A617A">
      <w:pPr>
        <w:tabs>
          <w:tab w:val="left" w:pos="720"/>
          <w:tab w:val="left" w:pos="1440"/>
        </w:tabs>
        <w:bidi/>
        <w:spacing w:after="120" w:line="360" w:lineRule="exact"/>
        <w:ind w:left="720"/>
        <w:rPr>
          <w:rFonts w:asciiTheme="majorBidi" w:hAnsiTheme="majorBidi" w:cstheme="majorBidi"/>
          <w:sz w:val="26"/>
          <w:szCs w:val="26"/>
          <w:rtl/>
          <w:lang w:bidi="ar-SA"/>
        </w:rPr>
      </w:pPr>
      <w:r w:rsidRPr="00C810FC">
        <w:rPr>
          <w:rFonts w:asciiTheme="majorBidi" w:hAnsiTheme="majorBidi" w:cstheme="majorBidi"/>
          <w:sz w:val="26"/>
          <w:szCs w:val="26"/>
          <w:rtl/>
          <w:lang w:bidi="ar-SA"/>
        </w:rPr>
        <w:t xml:space="preserve">تقدم </w:t>
      </w:r>
      <w:r w:rsidRPr="00C810FC">
        <w:rPr>
          <w:rFonts w:asciiTheme="majorBidi" w:hAnsiTheme="majorBidi" w:cstheme="majorBidi"/>
          <w:sz w:val="26"/>
          <w:szCs w:val="26"/>
          <w:u w:val="single"/>
          <w:rtl/>
          <w:lang w:bidi="ar-SA"/>
        </w:rPr>
        <w:t>الوثيقة</w:t>
      </w:r>
      <w:r w:rsidRPr="00C810FC">
        <w:rPr>
          <w:rFonts w:asciiTheme="majorBidi" w:hAnsiTheme="majorBidi" w:cstheme="majorBidi"/>
          <w:sz w:val="26"/>
          <w:szCs w:val="26"/>
        </w:rPr>
        <w:t xml:space="preserve"> </w:t>
      </w:r>
      <w:r w:rsidRPr="00C810FC">
        <w:rPr>
          <w:rFonts w:asciiTheme="majorBidi" w:hAnsiTheme="majorBidi" w:cstheme="majorBidi"/>
          <w:sz w:val="26"/>
          <w:szCs w:val="26"/>
          <w:u w:val="single"/>
        </w:rPr>
        <w:t>UNEP/</w:t>
      </w:r>
      <w:proofErr w:type="spellStart"/>
      <w:r w:rsidRPr="00C810FC">
        <w:rPr>
          <w:rFonts w:asciiTheme="majorBidi" w:hAnsiTheme="majorBidi" w:cstheme="majorBidi"/>
          <w:sz w:val="26"/>
          <w:szCs w:val="26"/>
          <w:u w:val="single"/>
        </w:rPr>
        <w:t>OzL.Pro</w:t>
      </w:r>
      <w:proofErr w:type="spellEnd"/>
      <w:r w:rsidRPr="00C810FC">
        <w:rPr>
          <w:rFonts w:asciiTheme="majorBidi" w:hAnsiTheme="majorBidi" w:cstheme="majorBidi"/>
          <w:sz w:val="26"/>
          <w:szCs w:val="26"/>
          <w:u w:val="single"/>
        </w:rPr>
        <w:t>/ExCom/96/60</w:t>
      </w:r>
      <w:r w:rsidRPr="00C810FC">
        <w:rPr>
          <w:rFonts w:asciiTheme="majorBidi" w:hAnsiTheme="majorBidi" w:cstheme="majorBidi"/>
          <w:sz w:val="26"/>
          <w:szCs w:val="26"/>
        </w:rPr>
        <w:t xml:space="preserve"> </w:t>
      </w:r>
      <w:r w:rsidRPr="00C810FC">
        <w:rPr>
          <w:rFonts w:asciiTheme="majorBidi" w:hAnsiTheme="majorBidi" w:cstheme="majorBidi"/>
          <w:sz w:val="26"/>
          <w:szCs w:val="26"/>
          <w:rtl/>
          <w:lang w:bidi="ar-SA"/>
        </w:rPr>
        <w:t xml:space="preserve">تقريرًا مُحدّثًا </w:t>
      </w:r>
      <w:r w:rsidRPr="00C810FC">
        <w:rPr>
          <w:rFonts w:asciiTheme="majorBidi" w:hAnsiTheme="majorBidi" w:cstheme="majorBidi" w:hint="cs"/>
          <w:sz w:val="26"/>
          <w:szCs w:val="26"/>
          <w:rtl/>
          <w:lang w:bidi="ar-SA"/>
        </w:rPr>
        <w:t>عن</w:t>
      </w:r>
      <w:r w:rsidRPr="00C810FC">
        <w:rPr>
          <w:rFonts w:asciiTheme="majorBidi" w:hAnsiTheme="majorBidi" w:cstheme="majorBidi"/>
          <w:sz w:val="26"/>
          <w:szCs w:val="26"/>
          <w:rtl/>
          <w:lang w:bidi="ar-SA"/>
        </w:rPr>
        <w:t xml:space="preserve"> مسألة البدائل في تصنيع رغوة البولي يوريثان، مع التركيز على ال</w:t>
      </w:r>
      <w:r w:rsidRPr="00C810FC">
        <w:rPr>
          <w:rFonts w:asciiTheme="majorBidi" w:hAnsiTheme="majorBidi" w:cstheme="majorBidi" w:hint="cs"/>
          <w:sz w:val="26"/>
          <w:szCs w:val="26"/>
          <w:rtl/>
          <w:lang w:bidi="ar-SA"/>
        </w:rPr>
        <w:t>مؤسس</w:t>
      </w:r>
      <w:r w:rsidRPr="00C810FC">
        <w:rPr>
          <w:rFonts w:asciiTheme="majorBidi" w:hAnsiTheme="majorBidi" w:cstheme="majorBidi"/>
          <w:sz w:val="26"/>
          <w:szCs w:val="26"/>
          <w:rtl/>
          <w:lang w:bidi="ar-SA"/>
        </w:rPr>
        <w:t>ات الصغيرة والمتوسطة</w:t>
      </w:r>
      <w:r w:rsidRPr="00C810FC">
        <w:rPr>
          <w:rFonts w:asciiTheme="majorBidi" w:hAnsiTheme="majorBidi" w:cstheme="majorBidi" w:hint="cs"/>
          <w:sz w:val="26"/>
          <w:szCs w:val="26"/>
          <w:rtl/>
          <w:lang w:bidi="ar-SA"/>
        </w:rPr>
        <w:t xml:space="preserve"> الحجم</w:t>
      </w:r>
      <w:r w:rsidRPr="00C810FC">
        <w:rPr>
          <w:rFonts w:asciiTheme="majorBidi" w:hAnsiTheme="majorBidi" w:cstheme="majorBidi"/>
          <w:sz w:val="26"/>
          <w:szCs w:val="26"/>
          <w:rtl/>
          <w:lang w:bidi="ar-SA"/>
        </w:rPr>
        <w:t>، لا سيما في تطبيقات رغ</w:t>
      </w:r>
      <w:r w:rsidRPr="00C810FC">
        <w:rPr>
          <w:rFonts w:asciiTheme="majorBidi" w:hAnsiTheme="majorBidi" w:cstheme="majorBidi" w:hint="cs"/>
          <w:sz w:val="26"/>
          <w:szCs w:val="26"/>
          <w:rtl/>
          <w:lang w:bidi="ar-SA"/>
        </w:rPr>
        <w:t>ا</w:t>
      </w:r>
      <w:r w:rsidRPr="00C810FC">
        <w:rPr>
          <w:rFonts w:asciiTheme="majorBidi" w:hAnsiTheme="majorBidi" w:cstheme="majorBidi"/>
          <w:sz w:val="26"/>
          <w:szCs w:val="26"/>
          <w:rtl/>
          <w:lang w:bidi="ar-SA"/>
        </w:rPr>
        <w:t>و</w:t>
      </w:r>
      <w:r w:rsidRPr="00C810FC">
        <w:rPr>
          <w:rFonts w:asciiTheme="majorBidi" w:hAnsiTheme="majorBidi" w:cstheme="majorBidi" w:hint="cs"/>
          <w:sz w:val="26"/>
          <w:szCs w:val="26"/>
          <w:rtl/>
          <w:lang w:bidi="ar-SA"/>
        </w:rPr>
        <w:t>ى</w:t>
      </w:r>
      <w:r w:rsidRPr="00C810FC">
        <w:rPr>
          <w:rFonts w:asciiTheme="majorBidi" w:hAnsiTheme="majorBidi" w:cstheme="majorBidi"/>
          <w:sz w:val="26"/>
          <w:szCs w:val="26"/>
          <w:rtl/>
          <w:lang w:bidi="ar-SA"/>
        </w:rPr>
        <w:t xml:space="preserve"> الرش والعزل، استنادًا إلى مساهمات </w:t>
      </w:r>
      <w:r w:rsidRPr="00C810FC">
        <w:rPr>
          <w:rFonts w:asciiTheme="majorBidi" w:hAnsiTheme="majorBidi" w:cstheme="majorBidi" w:hint="cs"/>
          <w:sz w:val="26"/>
          <w:szCs w:val="26"/>
          <w:rtl/>
          <w:lang w:bidi="ar-SA"/>
        </w:rPr>
        <w:t>خطي</w:t>
      </w:r>
      <w:r w:rsidRPr="00C810FC">
        <w:rPr>
          <w:rFonts w:asciiTheme="majorBidi" w:hAnsiTheme="majorBidi" w:cstheme="majorBidi"/>
          <w:sz w:val="26"/>
          <w:szCs w:val="26"/>
          <w:rtl/>
          <w:lang w:bidi="ar-SA"/>
        </w:rPr>
        <w:t xml:space="preserve">ة من </w:t>
      </w:r>
      <w:r w:rsidRPr="00C810FC">
        <w:rPr>
          <w:rFonts w:asciiTheme="majorBidi" w:hAnsiTheme="majorBidi" w:cstheme="majorBidi" w:hint="cs"/>
          <w:sz w:val="26"/>
          <w:szCs w:val="26"/>
          <w:rtl/>
          <w:lang w:bidi="ar-SA"/>
        </w:rPr>
        <w:t>اليوئنديبي</w:t>
      </w:r>
      <w:r w:rsidRPr="00C810FC">
        <w:rPr>
          <w:rFonts w:asciiTheme="majorBidi" w:hAnsiTheme="majorBidi" w:cstheme="majorBidi"/>
          <w:sz w:val="26"/>
          <w:szCs w:val="26"/>
        </w:rPr>
        <w:t xml:space="preserve"> </w:t>
      </w:r>
      <w:r w:rsidRPr="00C810FC">
        <w:rPr>
          <w:rFonts w:asciiTheme="majorBidi" w:hAnsiTheme="majorBidi" w:cstheme="majorBidi"/>
          <w:sz w:val="26"/>
          <w:szCs w:val="26"/>
          <w:rtl/>
          <w:lang w:bidi="ar-SA"/>
        </w:rPr>
        <w:t>و</w:t>
      </w:r>
      <w:r w:rsidRPr="00C810FC">
        <w:rPr>
          <w:rFonts w:asciiTheme="majorBidi" w:hAnsiTheme="majorBidi" w:cstheme="majorBidi" w:hint="cs"/>
          <w:sz w:val="26"/>
          <w:szCs w:val="26"/>
          <w:rtl/>
          <w:lang w:bidi="ar-SA"/>
        </w:rPr>
        <w:t>اليونيدو</w:t>
      </w:r>
      <w:r w:rsidRPr="00C810FC">
        <w:rPr>
          <w:rFonts w:asciiTheme="majorBidi" w:hAnsiTheme="majorBidi" w:cstheme="majorBidi"/>
          <w:sz w:val="26"/>
          <w:szCs w:val="26"/>
        </w:rPr>
        <w:t xml:space="preserve"> </w:t>
      </w:r>
      <w:r w:rsidRPr="00C810FC">
        <w:rPr>
          <w:rFonts w:asciiTheme="majorBidi" w:hAnsiTheme="majorBidi" w:cstheme="majorBidi"/>
          <w:sz w:val="26"/>
          <w:szCs w:val="26"/>
          <w:rtl/>
          <w:lang w:bidi="ar-SA"/>
        </w:rPr>
        <w:t>والبنك الدولي، تُلخص تجاربها في تنفيذ المشر</w:t>
      </w:r>
      <w:r w:rsidRPr="00C810FC">
        <w:rPr>
          <w:rFonts w:asciiTheme="majorBidi" w:hAnsiTheme="majorBidi" w:cstheme="majorBidi" w:hint="cs"/>
          <w:sz w:val="26"/>
          <w:szCs w:val="26"/>
          <w:rtl/>
          <w:lang w:bidi="ar-SA"/>
        </w:rPr>
        <w:t>و</w:t>
      </w:r>
      <w:r w:rsidRPr="00C810FC">
        <w:rPr>
          <w:rFonts w:asciiTheme="majorBidi" w:hAnsiTheme="majorBidi" w:cstheme="majorBidi"/>
          <w:sz w:val="26"/>
          <w:szCs w:val="26"/>
          <w:rtl/>
          <w:lang w:bidi="ar-SA"/>
        </w:rPr>
        <w:t>ع</w:t>
      </w:r>
      <w:r w:rsidRPr="00C810FC">
        <w:rPr>
          <w:rFonts w:asciiTheme="majorBidi" w:hAnsiTheme="majorBidi" w:cstheme="majorBidi" w:hint="cs"/>
          <w:sz w:val="26"/>
          <w:szCs w:val="26"/>
          <w:rtl/>
          <w:lang w:bidi="ar-SA"/>
        </w:rPr>
        <w:t>ات</w:t>
      </w:r>
      <w:r w:rsidRPr="00C810FC">
        <w:rPr>
          <w:rFonts w:asciiTheme="majorBidi" w:hAnsiTheme="majorBidi" w:cstheme="majorBidi"/>
          <w:sz w:val="26"/>
          <w:szCs w:val="26"/>
          <w:rtl/>
          <w:lang w:bidi="ar-SA"/>
        </w:rPr>
        <w:t xml:space="preserve"> في هذا القطاع. </w:t>
      </w:r>
      <w:r w:rsidRPr="00C810FC">
        <w:rPr>
          <w:rFonts w:asciiTheme="majorBidi" w:hAnsiTheme="majorBidi" w:cstheme="majorBidi" w:hint="cs"/>
          <w:sz w:val="26"/>
          <w:szCs w:val="26"/>
          <w:rtl/>
          <w:lang w:bidi="ar-SA"/>
        </w:rPr>
        <w:t>وثمة</w:t>
      </w:r>
      <w:r w:rsidRPr="00C810FC">
        <w:rPr>
          <w:rFonts w:asciiTheme="majorBidi" w:hAnsiTheme="majorBidi" w:cstheme="majorBidi"/>
          <w:sz w:val="26"/>
          <w:szCs w:val="26"/>
          <w:rtl/>
          <w:lang w:bidi="ar-SA"/>
        </w:rPr>
        <w:t xml:space="preserve"> ورقتان </w:t>
      </w:r>
      <w:r w:rsidRPr="00C810FC">
        <w:rPr>
          <w:rFonts w:asciiTheme="majorBidi" w:hAnsiTheme="majorBidi" w:cstheme="majorBidi" w:hint="cs"/>
          <w:sz w:val="26"/>
          <w:szCs w:val="26"/>
          <w:rtl/>
          <w:lang w:bidi="ar-SA"/>
        </w:rPr>
        <w:t>بشأن</w:t>
      </w:r>
      <w:r w:rsidRPr="00C810FC">
        <w:rPr>
          <w:rFonts w:asciiTheme="majorBidi" w:hAnsiTheme="majorBidi" w:cstheme="majorBidi"/>
          <w:sz w:val="26"/>
          <w:szCs w:val="26"/>
          <w:rtl/>
          <w:lang w:bidi="ar-SA"/>
        </w:rPr>
        <w:t xml:space="preserve"> هذه المسألة، أعدتهما الأمانة</w:t>
      </w:r>
      <w:r w:rsidRPr="00C810FC">
        <w:rPr>
          <w:rFonts w:asciiTheme="majorBidi" w:hAnsiTheme="majorBidi" w:cstheme="majorBidi"/>
          <w:sz w:val="26"/>
          <w:szCs w:val="26"/>
        </w:rPr>
        <w:t xml:space="preserve"> (UNEP/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 xml:space="preserve">/ExCom/94/58 </w:t>
      </w:r>
      <w:r w:rsidRPr="00C810FC">
        <w:rPr>
          <w:rFonts w:asciiTheme="majorBidi" w:hAnsiTheme="majorBidi" w:cstheme="majorBidi"/>
          <w:sz w:val="26"/>
          <w:szCs w:val="26"/>
          <w:rtl/>
          <w:lang w:bidi="ar-SA"/>
        </w:rPr>
        <w:t>و</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/ExCom/95/85)</w:t>
      </w:r>
      <w:r w:rsidRPr="00C810FC">
        <w:rPr>
          <w:rFonts w:asciiTheme="majorBidi" w:hAnsiTheme="majorBidi" w:cstheme="majorBidi"/>
          <w:sz w:val="26"/>
          <w:szCs w:val="26"/>
          <w:rtl/>
          <w:lang w:bidi="ar-SA"/>
        </w:rPr>
        <w:t xml:space="preserve">، </w:t>
      </w:r>
      <w:r w:rsidR="00742BF7" w:rsidRPr="00C810FC">
        <w:rPr>
          <w:rFonts w:asciiTheme="majorBidi" w:hAnsiTheme="majorBidi" w:cstheme="majorBidi" w:hint="cs"/>
          <w:sz w:val="26"/>
          <w:szCs w:val="26"/>
          <w:rtl/>
          <w:lang w:bidi="ar-SA"/>
        </w:rPr>
        <w:t xml:space="preserve">يمكن الاطلاع عليهما </w:t>
      </w:r>
      <w:r w:rsidRPr="00C810FC">
        <w:rPr>
          <w:rFonts w:asciiTheme="majorBidi" w:hAnsiTheme="majorBidi" w:cstheme="majorBidi" w:hint="cs"/>
          <w:sz w:val="26"/>
          <w:szCs w:val="26"/>
          <w:rtl/>
          <w:lang w:bidi="ar-SA"/>
        </w:rPr>
        <w:t xml:space="preserve">باعتبارهما </w:t>
      </w:r>
      <w:r w:rsidRPr="00C810FC">
        <w:rPr>
          <w:rFonts w:asciiTheme="majorBidi" w:hAnsiTheme="majorBidi" w:cstheme="majorBidi"/>
          <w:sz w:val="26"/>
          <w:szCs w:val="26"/>
          <w:rtl/>
          <w:lang w:bidi="ar-SA"/>
        </w:rPr>
        <w:t>وثيقتي م</w:t>
      </w:r>
      <w:r w:rsidRPr="00C810FC">
        <w:rPr>
          <w:rFonts w:asciiTheme="majorBidi" w:hAnsiTheme="majorBidi" w:cstheme="majorBidi" w:hint="cs"/>
          <w:sz w:val="26"/>
          <w:szCs w:val="26"/>
          <w:rtl/>
          <w:lang w:bidi="ar-SA"/>
        </w:rPr>
        <w:t>علومات أساسية</w:t>
      </w:r>
      <w:r w:rsidRPr="00C810FC">
        <w:rPr>
          <w:rFonts w:asciiTheme="majorBidi" w:hAnsiTheme="majorBidi" w:cstheme="majorBidi"/>
          <w:sz w:val="26"/>
          <w:szCs w:val="26"/>
          <w:rtl/>
          <w:lang w:bidi="ar-SA"/>
        </w:rPr>
        <w:t>.</w:t>
      </w:r>
    </w:p>
    <w:p w14:paraId="69191588" w14:textId="239DEF09" w:rsidR="005A617A" w:rsidRPr="00C810FC" w:rsidRDefault="005A617A" w:rsidP="00025652">
      <w:pPr>
        <w:tabs>
          <w:tab w:val="left" w:pos="720"/>
          <w:tab w:val="left" w:pos="1440"/>
        </w:tabs>
        <w:bidi/>
        <w:spacing w:before="240" w:after="120" w:line="360" w:lineRule="exact"/>
        <w:ind w:left="720"/>
        <w:rPr>
          <w:rFonts w:asciiTheme="majorBidi" w:hAnsiTheme="majorBidi" w:cstheme="majorBidi"/>
          <w:sz w:val="26"/>
          <w:szCs w:val="26"/>
          <w:rtl/>
          <w:lang w:bidi="ar-SA"/>
        </w:rPr>
      </w:pPr>
      <w:r w:rsidRPr="00C810FC">
        <w:rPr>
          <w:rFonts w:asciiTheme="majorBidi" w:hAnsiTheme="majorBidi" w:cstheme="majorBidi" w:hint="cs"/>
          <w:sz w:val="26"/>
          <w:szCs w:val="26"/>
          <w:u w:val="single"/>
          <w:rtl/>
          <w:lang w:bidi="ar-SA"/>
        </w:rPr>
        <w:t>المشاكل التي يتعيَّن معالجتها</w:t>
      </w:r>
      <w:r w:rsidRPr="00C810FC">
        <w:rPr>
          <w:rFonts w:asciiTheme="majorBidi" w:hAnsiTheme="majorBidi" w:cstheme="majorBidi" w:hint="cs"/>
          <w:sz w:val="26"/>
          <w:szCs w:val="26"/>
          <w:rtl/>
          <w:lang w:bidi="ar-SA"/>
        </w:rPr>
        <w:t>:</w:t>
      </w:r>
    </w:p>
    <w:p w14:paraId="74DFAEE9" w14:textId="7B8C0416" w:rsidR="005A617A" w:rsidRPr="00C810FC" w:rsidRDefault="005A617A" w:rsidP="004842FA">
      <w:pPr>
        <w:pStyle w:val="ListParagraph"/>
        <w:numPr>
          <w:ilvl w:val="0"/>
          <w:numId w:val="49"/>
        </w:numPr>
        <w:tabs>
          <w:tab w:val="left" w:pos="720"/>
          <w:tab w:val="left" w:pos="1440"/>
        </w:tabs>
        <w:bidi/>
        <w:spacing w:after="120" w:line="360" w:lineRule="exact"/>
        <w:contextualSpacing w:val="0"/>
        <w:rPr>
          <w:rFonts w:asciiTheme="majorBidi" w:hAnsiTheme="majorBidi" w:cstheme="majorBidi"/>
          <w:sz w:val="26"/>
          <w:szCs w:val="26"/>
          <w:lang w:bidi="ar-SA"/>
        </w:rPr>
      </w:pPr>
      <w:r w:rsidRPr="00C810FC">
        <w:rPr>
          <w:rFonts w:asciiTheme="majorBidi" w:hAnsiTheme="majorBidi" w:cstheme="majorBidi"/>
          <w:sz w:val="26"/>
          <w:szCs w:val="26"/>
          <w:rtl/>
          <w:lang w:bidi="ar-SA"/>
        </w:rPr>
        <w:t>النظر في المعلومات الواردة في الوثيقة عند مناقشة مسألة البدائل في قطاع تصنيع رغاوى البولي يوريثان</w:t>
      </w:r>
    </w:p>
    <w:p w14:paraId="00A8B632" w14:textId="77777777" w:rsidR="005A617A" w:rsidRPr="00C810FC" w:rsidRDefault="005A617A" w:rsidP="00E756B8">
      <w:pPr>
        <w:pStyle w:val="ListParagraph"/>
        <w:tabs>
          <w:tab w:val="left" w:pos="720"/>
          <w:tab w:val="left" w:pos="990"/>
        </w:tabs>
        <w:bidi/>
        <w:spacing w:before="240" w:after="120" w:line="360" w:lineRule="exact"/>
        <w:contextualSpacing w:val="0"/>
        <w:rPr>
          <w:rFonts w:asciiTheme="majorBidi" w:hAnsiTheme="majorBidi" w:cstheme="majorBidi"/>
          <w:sz w:val="26"/>
          <w:szCs w:val="26"/>
          <w:rtl/>
        </w:rPr>
      </w:pPr>
      <w:r w:rsidRPr="00C810FC">
        <w:rPr>
          <w:rFonts w:asciiTheme="majorBidi" w:hAnsiTheme="majorBidi" w:cstheme="majorBidi"/>
          <w:sz w:val="26"/>
          <w:szCs w:val="26"/>
          <w:u w:val="single"/>
          <w:rtl/>
          <w:lang w:bidi="ar-SA"/>
        </w:rPr>
        <w:t>قد ترغب اللجنة التنفيذية في</w:t>
      </w:r>
      <w:r w:rsidRPr="00C810FC">
        <w:rPr>
          <w:rFonts w:asciiTheme="majorBidi" w:hAnsiTheme="majorBidi" w:cstheme="majorBidi"/>
          <w:sz w:val="26"/>
          <w:szCs w:val="26"/>
        </w:rPr>
        <w:t>:</w:t>
      </w:r>
    </w:p>
    <w:p w14:paraId="63625927" w14:textId="60CA5690" w:rsidR="005A617A" w:rsidRPr="00C810FC" w:rsidRDefault="005A617A" w:rsidP="004842FA">
      <w:pPr>
        <w:pStyle w:val="ListParagraph"/>
        <w:numPr>
          <w:ilvl w:val="0"/>
          <w:numId w:val="53"/>
        </w:numPr>
        <w:tabs>
          <w:tab w:val="left" w:pos="720"/>
          <w:tab w:val="left" w:pos="1440"/>
        </w:tabs>
        <w:bidi/>
        <w:spacing w:after="120" w:line="360" w:lineRule="exact"/>
        <w:ind w:hanging="720"/>
        <w:contextualSpacing w:val="0"/>
        <w:rPr>
          <w:rFonts w:asciiTheme="majorBidi" w:hAnsiTheme="majorBidi" w:cstheme="majorBidi"/>
          <w:sz w:val="26"/>
          <w:szCs w:val="26"/>
          <w:rtl/>
        </w:rPr>
      </w:pPr>
      <w:r w:rsidRPr="00C810FC">
        <w:rPr>
          <w:rFonts w:asciiTheme="majorBidi" w:hAnsiTheme="majorBidi" w:cstheme="majorBidi"/>
          <w:sz w:val="26"/>
          <w:szCs w:val="26"/>
          <w:rtl/>
          <w:lang w:bidi="ar-SA"/>
        </w:rPr>
        <w:t xml:space="preserve">الإحاطة علماً بالوثيقة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w:t>
      </w:r>
      <w:r w:rsidR="00140DBA" w:rsidRPr="00C810FC">
        <w:rPr>
          <w:rFonts w:asciiTheme="majorBidi" w:hAnsiTheme="majorBidi" w:cstheme="majorBidi"/>
          <w:sz w:val="26"/>
          <w:szCs w:val="26"/>
        </w:rPr>
        <w:t>96</w:t>
      </w:r>
      <w:r w:rsidRPr="00C810FC">
        <w:rPr>
          <w:rFonts w:asciiTheme="majorBidi" w:hAnsiTheme="majorBidi" w:cstheme="majorBidi"/>
          <w:sz w:val="26"/>
          <w:szCs w:val="26"/>
        </w:rPr>
        <w:t>/</w:t>
      </w:r>
      <w:r w:rsidR="00140DBA" w:rsidRPr="00C810FC">
        <w:rPr>
          <w:rFonts w:asciiTheme="majorBidi" w:hAnsiTheme="majorBidi" w:cstheme="majorBidi"/>
          <w:sz w:val="26"/>
          <w:szCs w:val="26"/>
        </w:rPr>
        <w:t>60</w:t>
      </w:r>
      <w:r w:rsidRPr="00C810FC">
        <w:rPr>
          <w:rFonts w:asciiTheme="majorBidi" w:hAnsiTheme="majorBidi" w:cstheme="majorBidi"/>
          <w:sz w:val="26"/>
          <w:szCs w:val="26"/>
          <w:rtl/>
          <w:lang w:bidi="ar-SA"/>
        </w:rPr>
        <w:t>، بما في ذلك التقرير المُحدّث عن مسألة البدائل في تصنيع رغ</w:t>
      </w:r>
      <w:r w:rsidR="00140DBA" w:rsidRPr="00C810FC">
        <w:rPr>
          <w:rFonts w:asciiTheme="majorBidi" w:hAnsiTheme="majorBidi" w:cstheme="majorBidi" w:hint="cs"/>
          <w:sz w:val="26"/>
          <w:szCs w:val="26"/>
          <w:rtl/>
          <w:lang w:bidi="ar-SA"/>
        </w:rPr>
        <w:t>ا</w:t>
      </w:r>
      <w:r w:rsidRPr="00C810FC">
        <w:rPr>
          <w:rFonts w:asciiTheme="majorBidi" w:hAnsiTheme="majorBidi" w:cstheme="majorBidi"/>
          <w:sz w:val="26"/>
          <w:szCs w:val="26"/>
          <w:rtl/>
          <w:lang w:bidi="ar-SA"/>
        </w:rPr>
        <w:t>و</w:t>
      </w:r>
      <w:r w:rsidR="00140DBA" w:rsidRPr="00C810FC">
        <w:rPr>
          <w:rFonts w:asciiTheme="majorBidi" w:hAnsiTheme="majorBidi" w:cstheme="majorBidi" w:hint="cs"/>
          <w:sz w:val="26"/>
          <w:szCs w:val="26"/>
          <w:rtl/>
          <w:lang w:bidi="ar-SA"/>
        </w:rPr>
        <w:t>ى</w:t>
      </w:r>
      <w:r w:rsidRPr="00C810FC">
        <w:rPr>
          <w:rFonts w:asciiTheme="majorBidi" w:hAnsiTheme="majorBidi" w:cstheme="majorBidi"/>
          <w:sz w:val="26"/>
          <w:szCs w:val="26"/>
          <w:rtl/>
          <w:lang w:bidi="ar-SA"/>
        </w:rPr>
        <w:t xml:space="preserve"> البولي يوريثان، مع التركيز على الشركات الصغيرة والمتوسطة، </w:t>
      </w:r>
      <w:r w:rsidR="00E756B8" w:rsidRPr="00C810FC">
        <w:rPr>
          <w:rFonts w:hint="cs"/>
          <w:sz w:val="26"/>
          <w:szCs w:val="26"/>
          <w:rtl/>
        </w:rPr>
        <w:t>وبشكل خاص</w:t>
      </w:r>
      <w:r w:rsidRPr="00C810FC">
        <w:rPr>
          <w:rFonts w:asciiTheme="majorBidi" w:hAnsiTheme="majorBidi" w:cstheme="majorBidi"/>
          <w:sz w:val="26"/>
          <w:szCs w:val="26"/>
          <w:rtl/>
          <w:lang w:bidi="ar-SA"/>
        </w:rPr>
        <w:t xml:space="preserve"> في تطبيقات رغ</w:t>
      </w:r>
      <w:r w:rsidR="00140DBA" w:rsidRPr="00C810FC">
        <w:rPr>
          <w:rFonts w:asciiTheme="majorBidi" w:hAnsiTheme="majorBidi" w:cstheme="majorBidi" w:hint="cs"/>
          <w:sz w:val="26"/>
          <w:szCs w:val="26"/>
          <w:rtl/>
          <w:lang w:bidi="ar-SA"/>
        </w:rPr>
        <w:t>ا</w:t>
      </w:r>
      <w:r w:rsidRPr="00C810FC">
        <w:rPr>
          <w:rFonts w:asciiTheme="majorBidi" w:hAnsiTheme="majorBidi" w:cstheme="majorBidi"/>
          <w:sz w:val="26"/>
          <w:szCs w:val="26"/>
          <w:rtl/>
          <w:lang w:bidi="ar-SA"/>
        </w:rPr>
        <w:t>و</w:t>
      </w:r>
      <w:r w:rsidR="00140DBA" w:rsidRPr="00C810FC">
        <w:rPr>
          <w:rFonts w:asciiTheme="majorBidi" w:hAnsiTheme="majorBidi" w:cstheme="majorBidi" w:hint="cs"/>
          <w:sz w:val="26"/>
          <w:szCs w:val="26"/>
          <w:rtl/>
          <w:lang w:bidi="ar-SA"/>
        </w:rPr>
        <w:t>ى</w:t>
      </w:r>
      <w:r w:rsidRPr="00C810FC">
        <w:rPr>
          <w:rFonts w:asciiTheme="majorBidi" w:hAnsiTheme="majorBidi" w:cstheme="majorBidi"/>
          <w:sz w:val="26"/>
          <w:szCs w:val="26"/>
          <w:rtl/>
          <w:lang w:bidi="ar-SA"/>
        </w:rPr>
        <w:t xml:space="preserve"> الرش والعزل (المقرر </w:t>
      </w:r>
      <w:r w:rsidR="00140DBA" w:rsidRPr="00C810FC">
        <w:rPr>
          <w:rFonts w:asciiTheme="majorBidi" w:hAnsiTheme="majorBidi" w:cstheme="majorBidi"/>
          <w:sz w:val="26"/>
          <w:szCs w:val="26"/>
          <w:lang w:bidi="ar-SA"/>
        </w:rPr>
        <w:t>94</w:t>
      </w:r>
      <w:r w:rsidRPr="00C810FC">
        <w:rPr>
          <w:rFonts w:asciiTheme="majorBidi" w:hAnsiTheme="majorBidi" w:cstheme="majorBidi"/>
          <w:sz w:val="26"/>
          <w:szCs w:val="26"/>
          <w:rtl/>
          <w:lang w:bidi="ar-SA"/>
        </w:rPr>
        <w:t>/</w:t>
      </w:r>
      <w:r w:rsidR="00140DBA" w:rsidRPr="00C810FC">
        <w:rPr>
          <w:rFonts w:asciiTheme="majorBidi" w:hAnsiTheme="majorBidi" w:cstheme="majorBidi"/>
          <w:sz w:val="26"/>
          <w:szCs w:val="26"/>
          <w:lang w:bidi="ar-SA"/>
        </w:rPr>
        <w:t>58</w:t>
      </w:r>
      <w:r w:rsidRPr="00C810FC">
        <w:rPr>
          <w:rFonts w:asciiTheme="majorBidi" w:hAnsiTheme="majorBidi" w:cstheme="majorBidi"/>
          <w:sz w:val="26"/>
          <w:szCs w:val="26"/>
          <w:rtl/>
          <w:lang w:bidi="ar-SA"/>
        </w:rPr>
        <w:t xml:space="preserve">(ج))؛ </w:t>
      </w:r>
    </w:p>
    <w:p w14:paraId="70C0D66A" w14:textId="121965FE" w:rsidR="005A617A" w:rsidRPr="00C810FC" w:rsidRDefault="00E756B8" w:rsidP="004842FA">
      <w:pPr>
        <w:pStyle w:val="ListParagraph"/>
        <w:numPr>
          <w:ilvl w:val="0"/>
          <w:numId w:val="53"/>
        </w:numPr>
        <w:tabs>
          <w:tab w:val="left" w:pos="720"/>
          <w:tab w:val="left" w:pos="1440"/>
        </w:tabs>
        <w:bidi/>
        <w:spacing w:after="120" w:line="360" w:lineRule="exact"/>
        <w:ind w:hanging="720"/>
        <w:contextualSpacing w:val="0"/>
        <w:rPr>
          <w:rFonts w:asciiTheme="majorBidi" w:hAnsiTheme="majorBidi" w:cstheme="majorBidi"/>
          <w:sz w:val="26"/>
          <w:szCs w:val="26"/>
          <w:lang w:bidi="ar-SA"/>
        </w:rPr>
      </w:pPr>
      <w:r w:rsidRPr="00C810FC">
        <w:rPr>
          <w:rFonts w:asciiTheme="majorBidi" w:hAnsiTheme="majorBidi" w:cstheme="majorBidi" w:hint="cs"/>
          <w:sz w:val="26"/>
          <w:szCs w:val="26"/>
          <w:rtl/>
          <w:lang w:bidi="ar-SA"/>
        </w:rPr>
        <w:t>أخد</w:t>
      </w:r>
      <w:r w:rsidR="005A617A" w:rsidRPr="00C810FC">
        <w:rPr>
          <w:rFonts w:asciiTheme="majorBidi" w:hAnsiTheme="majorBidi" w:cstheme="majorBidi"/>
          <w:sz w:val="26"/>
          <w:szCs w:val="26"/>
          <w:rtl/>
          <w:lang w:bidi="ar-SA"/>
        </w:rPr>
        <w:t xml:space="preserve"> المعلومات الواردة في الوثيقة المشار إليها في الفقرة الفرعية (أ) </w:t>
      </w:r>
      <w:r w:rsidRPr="00C810FC">
        <w:rPr>
          <w:rFonts w:asciiTheme="majorBidi" w:hAnsiTheme="majorBidi" w:cstheme="majorBidi" w:hint="cs"/>
          <w:sz w:val="26"/>
          <w:szCs w:val="26"/>
          <w:rtl/>
          <w:lang w:bidi="ar-SA"/>
        </w:rPr>
        <w:t xml:space="preserve">في الاعتبار </w:t>
      </w:r>
      <w:r w:rsidR="005A617A" w:rsidRPr="00C810FC">
        <w:rPr>
          <w:rFonts w:asciiTheme="majorBidi" w:hAnsiTheme="majorBidi" w:cstheme="majorBidi"/>
          <w:sz w:val="26"/>
          <w:szCs w:val="26"/>
          <w:rtl/>
          <w:lang w:bidi="ar-SA"/>
        </w:rPr>
        <w:t>عند مناقشة مسألة البدائل في قطاع تصنيع رغ</w:t>
      </w:r>
      <w:r w:rsidR="00140DBA" w:rsidRPr="00C810FC">
        <w:rPr>
          <w:rFonts w:asciiTheme="majorBidi" w:hAnsiTheme="majorBidi" w:cstheme="majorBidi" w:hint="cs"/>
          <w:sz w:val="26"/>
          <w:szCs w:val="26"/>
          <w:rtl/>
          <w:lang w:bidi="ar-SA"/>
        </w:rPr>
        <w:t>ا</w:t>
      </w:r>
      <w:r w:rsidR="005A617A" w:rsidRPr="00C810FC">
        <w:rPr>
          <w:rFonts w:asciiTheme="majorBidi" w:hAnsiTheme="majorBidi" w:cstheme="majorBidi"/>
          <w:sz w:val="26"/>
          <w:szCs w:val="26"/>
          <w:rtl/>
          <w:lang w:bidi="ar-SA"/>
        </w:rPr>
        <w:t>و</w:t>
      </w:r>
      <w:r w:rsidR="00140DBA" w:rsidRPr="00C810FC">
        <w:rPr>
          <w:rFonts w:asciiTheme="majorBidi" w:hAnsiTheme="majorBidi" w:cstheme="majorBidi" w:hint="cs"/>
          <w:sz w:val="26"/>
          <w:szCs w:val="26"/>
          <w:rtl/>
          <w:lang w:bidi="ar-SA"/>
        </w:rPr>
        <w:t>ى</w:t>
      </w:r>
      <w:r w:rsidR="005A617A" w:rsidRPr="00C810FC">
        <w:rPr>
          <w:rFonts w:asciiTheme="majorBidi" w:hAnsiTheme="majorBidi" w:cstheme="majorBidi"/>
          <w:sz w:val="26"/>
          <w:szCs w:val="26"/>
          <w:rtl/>
          <w:lang w:bidi="ar-SA"/>
        </w:rPr>
        <w:t xml:space="preserve"> البولي يوريثان.</w:t>
      </w:r>
    </w:p>
    <w:p w14:paraId="564AAE75" w14:textId="0045160C" w:rsidR="004000EC" w:rsidRPr="00C810FC" w:rsidRDefault="004000EC" w:rsidP="009232A0">
      <w:pPr>
        <w:tabs>
          <w:tab w:val="left" w:pos="720"/>
          <w:tab w:val="left" w:pos="1440"/>
        </w:tabs>
        <w:bidi/>
        <w:spacing w:before="240" w:after="120" w:line="360" w:lineRule="exact"/>
        <w:ind w:left="720" w:hanging="720"/>
        <w:rPr>
          <w:color w:val="000000"/>
          <w:sz w:val="26"/>
          <w:szCs w:val="26"/>
          <w:lang w:val="en-US" w:bidi="ar-SA"/>
        </w:rPr>
      </w:pPr>
      <w:r w:rsidRPr="00C810FC">
        <w:rPr>
          <w:rFonts w:asciiTheme="majorBidi" w:hAnsiTheme="majorBidi" w:cstheme="majorBidi"/>
          <w:b/>
          <w:bCs/>
          <w:sz w:val="26"/>
          <w:szCs w:val="26"/>
          <w:lang w:val="en-US" w:bidi="ar-SA"/>
        </w:rPr>
        <w:t>12</w:t>
      </w:r>
      <w:r w:rsidRPr="00C810FC">
        <w:rPr>
          <w:rFonts w:asciiTheme="majorBidi" w:hAnsiTheme="majorBidi" w:cstheme="majorBidi" w:hint="cs"/>
          <w:b/>
          <w:bCs/>
          <w:sz w:val="26"/>
          <w:szCs w:val="26"/>
          <w:rtl/>
          <w:lang w:val="en-US" w:bidi="ar-SA"/>
        </w:rPr>
        <w:t>.</w:t>
      </w:r>
      <w:r w:rsidRPr="00C810FC">
        <w:rPr>
          <w:rFonts w:asciiTheme="majorBidi" w:hAnsiTheme="majorBidi" w:cstheme="majorBidi"/>
          <w:b/>
          <w:bCs/>
          <w:sz w:val="26"/>
          <w:szCs w:val="26"/>
          <w:rtl/>
          <w:lang w:val="en-US" w:bidi="ar-SA"/>
        </w:rPr>
        <w:tab/>
      </w:r>
      <w:r w:rsidRPr="00C810FC">
        <w:rPr>
          <w:b/>
          <w:bCs/>
          <w:color w:val="000000"/>
          <w:sz w:val="26"/>
          <w:szCs w:val="26"/>
          <w:rtl/>
          <w:lang w:val="en-US" w:bidi="ar-SA"/>
        </w:rPr>
        <w:t xml:space="preserve">استعراض نسق التقارير المرحلية والمالية بما في ذلك سردها (المقرر </w:t>
      </w:r>
      <w:r w:rsidRPr="00C810FC">
        <w:rPr>
          <w:b/>
          <w:bCs/>
          <w:color w:val="000000"/>
          <w:sz w:val="26"/>
          <w:szCs w:val="26"/>
          <w:lang w:val="en-US" w:bidi="ar-SA"/>
        </w:rPr>
        <w:t>95</w:t>
      </w:r>
      <w:r w:rsidRPr="00C810FC">
        <w:rPr>
          <w:b/>
          <w:bCs/>
          <w:color w:val="000000"/>
          <w:sz w:val="26"/>
          <w:szCs w:val="26"/>
          <w:rtl/>
          <w:lang w:val="en-US" w:bidi="ar-SA"/>
        </w:rPr>
        <w:t>/</w:t>
      </w:r>
      <w:r w:rsidRPr="00C810FC">
        <w:rPr>
          <w:b/>
          <w:bCs/>
          <w:color w:val="000000"/>
          <w:sz w:val="26"/>
          <w:szCs w:val="26"/>
          <w:lang w:val="en-US" w:bidi="ar-SA"/>
        </w:rPr>
        <w:t>91</w:t>
      </w:r>
      <w:r w:rsidRPr="00C810FC">
        <w:rPr>
          <w:b/>
          <w:bCs/>
          <w:color w:val="000000"/>
          <w:sz w:val="26"/>
          <w:szCs w:val="26"/>
          <w:rtl/>
          <w:lang w:val="en-US" w:bidi="ar-SA"/>
        </w:rPr>
        <w:t>(د))</w:t>
      </w:r>
    </w:p>
    <w:p w14:paraId="12BC0774" w14:textId="1EA3073E" w:rsidR="004000EC" w:rsidRPr="00C810FC" w:rsidRDefault="00035DF7" w:rsidP="00035DF7">
      <w:pPr>
        <w:tabs>
          <w:tab w:val="left" w:pos="720"/>
          <w:tab w:val="left" w:pos="1440"/>
        </w:tabs>
        <w:bidi/>
        <w:spacing w:after="120" w:line="360" w:lineRule="exact"/>
        <w:ind w:left="720"/>
        <w:rPr>
          <w:rFonts w:asciiTheme="majorBidi" w:hAnsiTheme="majorBidi"/>
          <w:sz w:val="26"/>
          <w:szCs w:val="26"/>
          <w:rtl/>
          <w:lang w:val="en-US" w:bidi="ar-SA"/>
        </w:rPr>
      </w:pPr>
      <w:r w:rsidRPr="00C810FC">
        <w:rPr>
          <w:rFonts w:asciiTheme="majorBidi" w:hAnsiTheme="majorBidi"/>
          <w:sz w:val="26"/>
          <w:szCs w:val="26"/>
          <w:rtl/>
          <w:lang w:val="en-US" w:bidi="ar-SA"/>
        </w:rPr>
        <w:t xml:space="preserve">تقدم </w:t>
      </w:r>
      <w:r w:rsidRPr="00C810FC">
        <w:rPr>
          <w:rFonts w:asciiTheme="majorBidi" w:hAnsiTheme="majorBidi"/>
          <w:sz w:val="26"/>
          <w:szCs w:val="26"/>
          <w:u w:val="single"/>
          <w:rtl/>
          <w:lang w:val="en-US" w:bidi="ar-SA"/>
        </w:rPr>
        <w:t xml:space="preserve">الوثيقة </w:t>
      </w:r>
      <w:r w:rsidRPr="00C810FC">
        <w:rPr>
          <w:rFonts w:asciiTheme="majorBidi" w:hAnsiTheme="majorBidi" w:cstheme="majorBidi"/>
          <w:sz w:val="26"/>
          <w:szCs w:val="26"/>
          <w:u w:val="single"/>
          <w:lang w:val="en-US" w:bidi="ar-SA"/>
        </w:rPr>
        <w:t>UNEP/</w:t>
      </w:r>
      <w:proofErr w:type="spellStart"/>
      <w:r w:rsidRPr="00C810FC">
        <w:rPr>
          <w:rFonts w:asciiTheme="majorBidi" w:hAnsiTheme="majorBidi" w:cstheme="majorBidi"/>
          <w:sz w:val="26"/>
          <w:szCs w:val="26"/>
          <w:u w:val="single"/>
          <w:lang w:val="en-US" w:bidi="ar-SA"/>
        </w:rPr>
        <w:t>OzL.Pro</w:t>
      </w:r>
      <w:proofErr w:type="spellEnd"/>
      <w:r w:rsidRPr="00C810FC">
        <w:rPr>
          <w:rFonts w:asciiTheme="majorBidi" w:hAnsiTheme="majorBidi" w:cstheme="majorBidi"/>
          <w:sz w:val="26"/>
          <w:szCs w:val="26"/>
          <w:u w:val="single"/>
          <w:lang w:val="en-US" w:bidi="ar-SA"/>
        </w:rPr>
        <w:t>/ExCom/</w:t>
      </w:r>
      <w:r w:rsidR="002123D9" w:rsidRPr="00C810FC">
        <w:rPr>
          <w:rFonts w:asciiTheme="majorBidi" w:hAnsiTheme="majorBidi" w:cstheme="majorBidi"/>
          <w:sz w:val="26"/>
          <w:szCs w:val="26"/>
          <w:u w:val="single"/>
          <w:lang w:val="en-US" w:bidi="ar-SA"/>
        </w:rPr>
        <w:t>96</w:t>
      </w:r>
      <w:r w:rsidRPr="00C810FC">
        <w:rPr>
          <w:rFonts w:asciiTheme="majorBidi" w:hAnsiTheme="majorBidi" w:cstheme="majorBidi"/>
          <w:sz w:val="26"/>
          <w:szCs w:val="26"/>
          <w:u w:val="single"/>
          <w:lang w:val="en-US" w:bidi="ar-SA"/>
        </w:rPr>
        <w:t>/</w:t>
      </w:r>
      <w:r w:rsidR="002123D9" w:rsidRPr="00C810FC">
        <w:rPr>
          <w:rFonts w:asciiTheme="majorBidi" w:hAnsiTheme="majorBidi" w:cstheme="majorBidi"/>
          <w:sz w:val="26"/>
          <w:szCs w:val="26"/>
          <w:u w:val="single"/>
          <w:lang w:val="en-US" w:bidi="ar-SA"/>
        </w:rPr>
        <w:t>61</w:t>
      </w:r>
      <w:r w:rsidRPr="00C810FC">
        <w:rPr>
          <w:rFonts w:asciiTheme="majorBidi" w:hAnsiTheme="majorBidi"/>
          <w:sz w:val="26"/>
          <w:szCs w:val="26"/>
          <w:rtl/>
          <w:lang w:val="en-US" w:bidi="ar-SA"/>
        </w:rPr>
        <w:t xml:space="preserve"> </w:t>
      </w:r>
      <w:r w:rsidRPr="00C810FC">
        <w:rPr>
          <w:sz w:val="26"/>
          <w:szCs w:val="26"/>
          <w:rtl/>
          <w:lang w:eastAsia="ar" w:bidi="ar-EG"/>
        </w:rPr>
        <w:t xml:space="preserve">التنقيحات المقترح إدخالها على </w:t>
      </w:r>
      <w:r w:rsidRPr="00C810FC">
        <w:rPr>
          <w:rFonts w:asciiTheme="majorBidi" w:hAnsiTheme="majorBidi"/>
          <w:sz w:val="26"/>
          <w:szCs w:val="26"/>
          <w:rtl/>
          <w:lang w:val="en-US" w:bidi="ar-SA"/>
        </w:rPr>
        <w:t xml:space="preserve">قاعدة بيانات </w:t>
      </w:r>
      <w:r w:rsidRPr="00C810FC">
        <w:rPr>
          <w:sz w:val="26"/>
          <w:szCs w:val="26"/>
          <w:rtl/>
          <w:lang w:eastAsia="ar" w:bidi="ar-EG"/>
        </w:rPr>
        <w:t xml:space="preserve">التقارير المرحلية </w:t>
      </w:r>
      <w:r w:rsidRPr="00C810FC">
        <w:rPr>
          <w:rFonts w:asciiTheme="majorBidi" w:hAnsiTheme="majorBidi"/>
          <w:sz w:val="26"/>
          <w:szCs w:val="26"/>
          <w:rtl/>
          <w:lang w:val="en-US" w:bidi="ar-SA"/>
        </w:rPr>
        <w:t>وسردها، مع مراعاة السياسات ذات الصلة والمحد</w:t>
      </w:r>
      <w:r w:rsidR="00C05247" w:rsidRPr="00C810FC">
        <w:rPr>
          <w:rFonts w:asciiTheme="majorBidi" w:hAnsiTheme="majorBidi" w:hint="cs"/>
          <w:sz w:val="26"/>
          <w:szCs w:val="26"/>
          <w:rtl/>
          <w:lang w:val="en-US" w:bidi="ar-SA"/>
        </w:rPr>
        <w:t>َّ</w:t>
      </w:r>
      <w:r w:rsidRPr="00C810FC">
        <w:rPr>
          <w:rFonts w:asciiTheme="majorBidi" w:hAnsiTheme="majorBidi"/>
          <w:sz w:val="26"/>
          <w:szCs w:val="26"/>
          <w:rtl/>
          <w:lang w:val="en-US" w:bidi="ar-SA"/>
        </w:rPr>
        <w:t xml:space="preserve">ثة </w:t>
      </w:r>
      <w:r w:rsidR="002123D9" w:rsidRPr="00C810FC">
        <w:rPr>
          <w:rFonts w:asciiTheme="majorBidi" w:hAnsiTheme="majorBidi" w:hint="cs"/>
          <w:sz w:val="26"/>
          <w:szCs w:val="26"/>
          <w:rtl/>
          <w:lang w:val="en-US" w:bidi="ar-SA"/>
        </w:rPr>
        <w:t>ل</w:t>
      </w:r>
      <w:r w:rsidRPr="00C810FC">
        <w:rPr>
          <w:rFonts w:asciiTheme="majorBidi" w:hAnsiTheme="majorBidi"/>
          <w:sz w:val="26"/>
          <w:szCs w:val="26"/>
          <w:rtl/>
          <w:lang w:val="en-US" w:bidi="ar-SA"/>
        </w:rPr>
        <w:t xml:space="preserve">لصندوق المتعدد الأطراف ومعالجة </w:t>
      </w:r>
      <w:r w:rsidR="002123D9" w:rsidRPr="00C810FC">
        <w:rPr>
          <w:rFonts w:asciiTheme="majorBidi" w:hAnsiTheme="majorBidi" w:hint="cs"/>
          <w:sz w:val="26"/>
          <w:szCs w:val="26"/>
          <w:rtl/>
          <w:lang w:val="en-US" w:bidi="ar-SA"/>
        </w:rPr>
        <w:t>شواغل</w:t>
      </w:r>
      <w:r w:rsidRPr="00C810FC">
        <w:rPr>
          <w:rFonts w:asciiTheme="majorBidi" w:hAnsiTheme="majorBidi"/>
          <w:sz w:val="26"/>
          <w:szCs w:val="26"/>
          <w:rtl/>
          <w:lang w:val="en-US" w:bidi="ar-SA"/>
        </w:rPr>
        <w:t xml:space="preserve"> الوكالات بشأن الإبلاغ، بهدف تبسيط عملية الإبلاغ وتخفيف عبء الإبلاغ </w:t>
      </w:r>
      <w:r w:rsidR="002123D9" w:rsidRPr="00C810FC">
        <w:rPr>
          <w:rFonts w:asciiTheme="majorBidi" w:hAnsiTheme="majorBidi" w:hint="cs"/>
          <w:sz w:val="26"/>
          <w:szCs w:val="26"/>
          <w:rtl/>
          <w:lang w:val="en-US" w:bidi="ar-SA"/>
        </w:rPr>
        <w:t>الملقى على عاتق</w:t>
      </w:r>
      <w:r w:rsidRPr="00C810FC">
        <w:rPr>
          <w:rFonts w:asciiTheme="majorBidi" w:hAnsiTheme="majorBidi"/>
          <w:sz w:val="26"/>
          <w:szCs w:val="26"/>
          <w:rtl/>
          <w:lang w:val="en-US" w:bidi="ar-SA"/>
        </w:rPr>
        <w:t xml:space="preserve"> الوكالات المنفذة والثنائية دون المساس برصد </w:t>
      </w:r>
      <w:r w:rsidR="002123D9" w:rsidRPr="00C810FC">
        <w:rPr>
          <w:sz w:val="26"/>
          <w:szCs w:val="26"/>
          <w:rtl/>
          <w:lang w:eastAsia="ar" w:bidi="ar-EG"/>
        </w:rPr>
        <w:t>المشروعات</w:t>
      </w:r>
      <w:r w:rsidR="002123D9" w:rsidRPr="00C810FC">
        <w:rPr>
          <w:rFonts w:asciiTheme="majorBidi" w:hAnsiTheme="majorBidi"/>
          <w:sz w:val="26"/>
          <w:szCs w:val="26"/>
          <w:rtl/>
          <w:lang w:val="en-US" w:bidi="ar-SA"/>
        </w:rPr>
        <w:t xml:space="preserve"> </w:t>
      </w:r>
      <w:r w:rsidRPr="00C810FC">
        <w:rPr>
          <w:rFonts w:asciiTheme="majorBidi" w:hAnsiTheme="majorBidi"/>
          <w:sz w:val="26"/>
          <w:szCs w:val="26"/>
          <w:rtl/>
          <w:lang w:val="en-US" w:bidi="ar-SA"/>
        </w:rPr>
        <w:t xml:space="preserve">ودون </w:t>
      </w:r>
      <w:r w:rsidR="002123D9" w:rsidRPr="00C810FC">
        <w:rPr>
          <w:sz w:val="26"/>
          <w:szCs w:val="26"/>
          <w:rtl/>
          <w:lang w:eastAsia="ar" w:bidi="ar-EG"/>
        </w:rPr>
        <w:t xml:space="preserve">تقليل المعلومات والبيانات المقدمة إلى </w:t>
      </w:r>
      <w:r w:rsidRPr="00C810FC">
        <w:rPr>
          <w:rFonts w:asciiTheme="majorBidi" w:hAnsiTheme="majorBidi"/>
          <w:sz w:val="26"/>
          <w:szCs w:val="26"/>
          <w:rtl/>
          <w:lang w:val="en-US" w:bidi="ar-SA"/>
        </w:rPr>
        <w:t>اللجنة التنفيذية.</w:t>
      </w:r>
    </w:p>
    <w:p w14:paraId="206901F6" w14:textId="34199483" w:rsidR="002123D9" w:rsidRPr="00C810FC" w:rsidRDefault="002123D9" w:rsidP="00B81D17">
      <w:pPr>
        <w:tabs>
          <w:tab w:val="left" w:pos="720"/>
          <w:tab w:val="left" w:pos="1440"/>
        </w:tabs>
        <w:bidi/>
        <w:spacing w:before="240" w:after="120" w:line="360" w:lineRule="exact"/>
        <w:ind w:left="720"/>
        <w:rPr>
          <w:rFonts w:asciiTheme="majorBidi" w:hAnsiTheme="majorBidi"/>
          <w:sz w:val="26"/>
          <w:szCs w:val="26"/>
          <w:rtl/>
          <w:lang w:val="en-US" w:bidi="ar-SA"/>
        </w:rPr>
      </w:pPr>
      <w:r w:rsidRPr="00C810FC">
        <w:rPr>
          <w:rFonts w:asciiTheme="majorBidi" w:hAnsiTheme="majorBidi" w:hint="cs"/>
          <w:sz w:val="26"/>
          <w:szCs w:val="26"/>
          <w:u w:val="single"/>
          <w:rtl/>
          <w:lang w:val="en-US" w:bidi="ar-SA"/>
        </w:rPr>
        <w:t>المشاكل التي يتعيَّن معالجتها</w:t>
      </w:r>
      <w:r w:rsidRPr="00C810FC">
        <w:rPr>
          <w:rFonts w:asciiTheme="majorBidi" w:hAnsiTheme="majorBidi" w:hint="cs"/>
          <w:sz w:val="26"/>
          <w:szCs w:val="26"/>
          <w:rtl/>
          <w:lang w:val="en-US" w:bidi="ar-SA"/>
        </w:rPr>
        <w:t>:</w:t>
      </w:r>
    </w:p>
    <w:p w14:paraId="7AE79A46" w14:textId="6A79BA73" w:rsidR="002123D9" w:rsidRPr="00C810FC" w:rsidRDefault="00E474E3" w:rsidP="004842FA">
      <w:pPr>
        <w:pStyle w:val="ListParagraph"/>
        <w:numPr>
          <w:ilvl w:val="0"/>
          <w:numId w:val="49"/>
        </w:numPr>
        <w:tabs>
          <w:tab w:val="left" w:pos="720"/>
          <w:tab w:val="left" w:pos="1440"/>
        </w:tabs>
        <w:bidi/>
        <w:spacing w:after="120" w:line="360" w:lineRule="exact"/>
        <w:contextualSpacing w:val="0"/>
        <w:rPr>
          <w:rFonts w:asciiTheme="majorBidi" w:hAnsiTheme="majorBidi" w:cstheme="majorBidi"/>
          <w:sz w:val="26"/>
          <w:szCs w:val="26"/>
          <w:lang w:val="en-US" w:bidi="ar-SA"/>
        </w:rPr>
      </w:pPr>
      <w:r w:rsidRPr="00C810FC">
        <w:rPr>
          <w:rFonts w:asciiTheme="majorBidi" w:hAnsiTheme="majorBidi" w:cstheme="majorBidi" w:hint="cs"/>
          <w:sz w:val="26"/>
          <w:szCs w:val="26"/>
          <w:rtl/>
          <w:lang w:val="en-US" w:bidi="ar-SA"/>
        </w:rPr>
        <w:t>النموذج المنقح المقترح للتقارير المرحلية والمالية بما في ذلك سردها الوارد في المرفقين الأول والثاني بالوثيقة</w:t>
      </w:r>
    </w:p>
    <w:p w14:paraId="457A8C64" w14:textId="77777777" w:rsidR="00E474E3" w:rsidRPr="00C810FC" w:rsidRDefault="00E474E3" w:rsidP="00E474E3">
      <w:pPr>
        <w:pStyle w:val="Heading1"/>
        <w:numPr>
          <w:ilvl w:val="0"/>
          <w:numId w:val="0"/>
        </w:numPr>
        <w:bidi/>
        <w:spacing w:after="120" w:line="360" w:lineRule="exact"/>
        <w:ind w:left="720"/>
        <w:rPr>
          <w:color w:val="000000" w:themeColor="text1"/>
          <w:sz w:val="26"/>
          <w:szCs w:val="26"/>
        </w:rPr>
      </w:pPr>
      <w:r w:rsidRPr="00C810FC">
        <w:rPr>
          <w:color w:val="000000" w:themeColor="text1"/>
          <w:sz w:val="26"/>
          <w:szCs w:val="26"/>
          <w:u w:val="single"/>
          <w:rtl/>
          <w:lang w:eastAsia="ar" w:bidi="ar-EG"/>
        </w:rPr>
        <w:lastRenderedPageBreak/>
        <w:t>قد ترغب اللجنة التنفيذية</w:t>
      </w:r>
      <w:r w:rsidRPr="00C810FC">
        <w:rPr>
          <w:color w:val="000000" w:themeColor="text1"/>
          <w:sz w:val="26"/>
          <w:szCs w:val="26"/>
          <w:rtl/>
          <w:lang w:eastAsia="ar" w:bidi="ar-EG"/>
        </w:rPr>
        <w:t xml:space="preserve"> فيما يلي:</w:t>
      </w:r>
    </w:p>
    <w:p w14:paraId="0968B41E" w14:textId="4BB814D8" w:rsidR="00E474E3" w:rsidRPr="00C810FC" w:rsidRDefault="00E474E3" w:rsidP="004842FA">
      <w:pPr>
        <w:pStyle w:val="Heading2"/>
        <w:numPr>
          <w:ilvl w:val="0"/>
          <w:numId w:val="54"/>
        </w:numPr>
        <w:bidi/>
        <w:spacing w:after="120" w:line="360" w:lineRule="exact"/>
        <w:ind w:left="1440" w:hanging="720"/>
        <w:rPr>
          <w:color w:val="000000" w:themeColor="text1"/>
          <w:sz w:val="26"/>
          <w:szCs w:val="26"/>
          <w:lang w:eastAsia="ar" w:bidi="ar-EG"/>
        </w:rPr>
      </w:pPr>
      <w:r w:rsidRPr="00C810FC">
        <w:rPr>
          <w:color w:val="000000" w:themeColor="text1"/>
          <w:sz w:val="26"/>
          <w:szCs w:val="26"/>
          <w:rtl/>
          <w:lang w:eastAsia="ar" w:bidi="ar-EG"/>
        </w:rPr>
        <w:t xml:space="preserve">أن تحيط علماً بمراجعة نموذج التقارير المرحلية والمالية بما في ذلك سردها (المقرر </w:t>
      </w:r>
      <w:r w:rsidRPr="00C810FC">
        <w:rPr>
          <w:color w:val="000000" w:themeColor="text1"/>
          <w:sz w:val="26"/>
          <w:szCs w:val="26"/>
          <w:lang w:eastAsia="ar" w:bidi="ar-EG"/>
        </w:rPr>
        <w:t>95</w:t>
      </w:r>
      <w:r w:rsidRPr="00C810FC">
        <w:rPr>
          <w:color w:val="000000" w:themeColor="text1"/>
          <w:sz w:val="26"/>
          <w:szCs w:val="26"/>
          <w:rtl/>
          <w:lang w:eastAsia="ar" w:bidi="ar-EG"/>
        </w:rPr>
        <w:t>/</w:t>
      </w:r>
      <w:r w:rsidRPr="00C810FC">
        <w:rPr>
          <w:color w:val="000000" w:themeColor="text1"/>
          <w:sz w:val="26"/>
          <w:szCs w:val="26"/>
          <w:lang w:eastAsia="ar" w:bidi="ar-EG"/>
        </w:rPr>
        <w:t>91</w:t>
      </w:r>
      <w:r w:rsidRPr="00C810FC">
        <w:rPr>
          <w:color w:val="000000" w:themeColor="text1"/>
          <w:sz w:val="26"/>
          <w:szCs w:val="26"/>
          <w:rtl/>
          <w:lang w:eastAsia="ar" w:bidi="ar-EG"/>
        </w:rPr>
        <w:t xml:space="preserve">(د)) الوارد في الوثيقة </w:t>
      </w:r>
      <w:r w:rsidRPr="00C810FC">
        <w:rPr>
          <w:sz w:val="26"/>
          <w:szCs w:val="26"/>
        </w:rPr>
        <w:t>UNEP/</w:t>
      </w:r>
      <w:proofErr w:type="spellStart"/>
      <w:r w:rsidRPr="00C810FC">
        <w:rPr>
          <w:sz w:val="26"/>
          <w:szCs w:val="26"/>
        </w:rPr>
        <w:t>OzL.Pro</w:t>
      </w:r>
      <w:proofErr w:type="spellEnd"/>
      <w:r w:rsidRPr="00C810FC">
        <w:rPr>
          <w:sz w:val="26"/>
          <w:szCs w:val="26"/>
        </w:rPr>
        <w:t>/ExCom/96/61</w:t>
      </w:r>
      <w:r w:rsidRPr="00C810FC">
        <w:rPr>
          <w:color w:val="000000" w:themeColor="text1"/>
          <w:sz w:val="26"/>
          <w:szCs w:val="26"/>
          <w:rtl/>
          <w:lang w:eastAsia="ar" w:bidi="ar-EG"/>
        </w:rPr>
        <w:t xml:space="preserve">؛ </w:t>
      </w:r>
    </w:p>
    <w:p w14:paraId="10D2A9EF" w14:textId="093BA54C" w:rsidR="00E474E3" w:rsidRPr="00C810FC" w:rsidRDefault="00E474E3" w:rsidP="004842FA">
      <w:pPr>
        <w:pStyle w:val="Heading2"/>
        <w:numPr>
          <w:ilvl w:val="0"/>
          <w:numId w:val="54"/>
        </w:numPr>
        <w:bidi/>
        <w:spacing w:after="120" w:line="360" w:lineRule="exact"/>
        <w:ind w:left="1440" w:hanging="720"/>
        <w:rPr>
          <w:color w:val="000000" w:themeColor="text1"/>
          <w:sz w:val="26"/>
          <w:szCs w:val="26"/>
          <w:rtl/>
          <w:lang w:eastAsia="ar" w:bidi="ar-SA"/>
        </w:rPr>
      </w:pPr>
      <w:r w:rsidRPr="00C810FC">
        <w:rPr>
          <w:color w:val="000000" w:themeColor="text1"/>
          <w:sz w:val="26"/>
          <w:szCs w:val="26"/>
          <w:rtl/>
          <w:lang w:eastAsia="ar" w:bidi="ar-EG"/>
        </w:rPr>
        <w:t xml:space="preserve">أن توافق على النموذج المنقح للتقارير المرحلية والمالية بما في ذلك سردها الوارد في المرفقين الأول والثاني للوثيقة المشار إليها في الفقرة الفرعية (أ) أعلاه، مع ملاحظة أن النموذج الجديد سينفذ في عام </w:t>
      </w:r>
      <w:r w:rsidRPr="00C810FC">
        <w:rPr>
          <w:color w:val="000000" w:themeColor="text1"/>
          <w:sz w:val="26"/>
          <w:szCs w:val="26"/>
          <w:lang w:eastAsia="ar" w:bidi="ar-EG"/>
        </w:rPr>
        <w:t>2026</w:t>
      </w:r>
      <w:r w:rsidRPr="00C810FC">
        <w:rPr>
          <w:color w:val="000000" w:themeColor="text1"/>
          <w:sz w:val="26"/>
          <w:szCs w:val="26"/>
          <w:rtl/>
          <w:lang w:eastAsia="ar" w:bidi="ar-EG"/>
        </w:rPr>
        <w:t xml:space="preserve"> للإبلاغ عن التقرير المرحلي لعام </w:t>
      </w:r>
      <w:r w:rsidRPr="00C810FC">
        <w:rPr>
          <w:color w:val="000000" w:themeColor="text1"/>
          <w:sz w:val="26"/>
          <w:szCs w:val="26"/>
          <w:lang w:eastAsia="ar" w:bidi="ar-EG"/>
        </w:rPr>
        <w:t>2025</w:t>
      </w:r>
      <w:r w:rsidRPr="00C810FC">
        <w:rPr>
          <w:color w:val="000000" w:themeColor="text1"/>
          <w:sz w:val="26"/>
          <w:szCs w:val="26"/>
          <w:rtl/>
          <w:lang w:eastAsia="ar" w:bidi="ar-EG"/>
        </w:rPr>
        <w:t>.</w:t>
      </w:r>
    </w:p>
    <w:p w14:paraId="2366F67B" w14:textId="01B436CF" w:rsidR="007911CC" w:rsidRPr="00C810FC" w:rsidRDefault="007911CC" w:rsidP="00805A17">
      <w:pPr>
        <w:bidi/>
        <w:spacing w:before="240" w:after="120" w:line="360" w:lineRule="exact"/>
        <w:ind w:left="720" w:hanging="720"/>
        <w:rPr>
          <w:color w:val="000000"/>
          <w:sz w:val="26"/>
          <w:szCs w:val="26"/>
          <w:rtl/>
          <w:lang w:val="en-US" w:bidi="ar-SA"/>
        </w:rPr>
      </w:pPr>
      <w:r w:rsidRPr="00C810FC">
        <w:rPr>
          <w:b/>
          <w:bCs/>
          <w:sz w:val="26"/>
          <w:szCs w:val="26"/>
          <w:lang w:val="en-US" w:eastAsia="ar" w:bidi="ar-SA"/>
        </w:rPr>
        <w:t>13</w:t>
      </w:r>
      <w:r w:rsidRPr="00C810FC">
        <w:rPr>
          <w:rFonts w:hint="cs"/>
          <w:b/>
          <w:bCs/>
          <w:sz w:val="26"/>
          <w:szCs w:val="26"/>
          <w:rtl/>
          <w:lang w:val="en-US" w:eastAsia="ar" w:bidi="ar-SA"/>
        </w:rPr>
        <w:t>.</w:t>
      </w:r>
      <w:r w:rsidRPr="00C810FC">
        <w:rPr>
          <w:b/>
          <w:bCs/>
          <w:sz w:val="26"/>
          <w:szCs w:val="26"/>
          <w:rtl/>
          <w:lang w:val="en-US" w:eastAsia="ar" w:bidi="ar-SA"/>
        </w:rPr>
        <w:tab/>
      </w:r>
      <w:r w:rsidRPr="00C810FC">
        <w:rPr>
          <w:b/>
          <w:bCs/>
          <w:color w:val="000000"/>
          <w:sz w:val="26"/>
          <w:szCs w:val="26"/>
          <w:rtl/>
          <w:lang w:val="en-US" w:bidi="ar-SA"/>
        </w:rPr>
        <w:t xml:space="preserve">خيارات لطريقة تمويل على النحو المشار إليه في الفقرة </w:t>
      </w:r>
      <w:r w:rsidRPr="00C810FC">
        <w:rPr>
          <w:b/>
          <w:bCs/>
          <w:color w:val="000000"/>
          <w:sz w:val="26"/>
          <w:szCs w:val="26"/>
          <w:lang w:val="en-US" w:bidi="ar-SA"/>
        </w:rPr>
        <w:t>4</w:t>
      </w:r>
      <w:r w:rsidRPr="00C810FC">
        <w:rPr>
          <w:b/>
          <w:bCs/>
          <w:color w:val="000000"/>
          <w:sz w:val="26"/>
          <w:szCs w:val="26"/>
          <w:rtl/>
          <w:lang w:val="en-US" w:bidi="ar-SA"/>
        </w:rPr>
        <w:t xml:space="preserve"> من المقرر </w:t>
      </w:r>
      <w:r w:rsidRPr="00C810FC">
        <w:rPr>
          <w:b/>
          <w:bCs/>
          <w:color w:val="000000"/>
          <w:sz w:val="26"/>
          <w:szCs w:val="26"/>
          <w:lang w:val="en-US" w:bidi="ar-SA"/>
        </w:rPr>
        <w:t>36</w:t>
      </w:r>
      <w:r w:rsidRPr="00C810FC">
        <w:rPr>
          <w:b/>
          <w:bCs/>
          <w:color w:val="000000"/>
          <w:sz w:val="26"/>
          <w:szCs w:val="26"/>
          <w:rtl/>
          <w:lang w:val="en-US" w:bidi="ar-SA"/>
        </w:rPr>
        <w:t>/</w:t>
      </w:r>
      <w:r w:rsidRPr="00C810FC">
        <w:rPr>
          <w:b/>
          <w:bCs/>
          <w:color w:val="000000"/>
          <w:sz w:val="26"/>
          <w:szCs w:val="26"/>
          <w:lang w:val="en-US" w:bidi="ar-SA"/>
        </w:rPr>
        <w:t>1</w:t>
      </w:r>
      <w:r w:rsidRPr="00C810FC">
        <w:rPr>
          <w:b/>
          <w:bCs/>
          <w:color w:val="000000"/>
          <w:sz w:val="26"/>
          <w:szCs w:val="26"/>
          <w:rtl/>
          <w:lang w:val="en-US" w:bidi="ar-SA"/>
        </w:rPr>
        <w:t xml:space="preserve"> لدعم عدد محدود من المشاريع التجريبية لتعزيز الرصد الإقليمي للمواد الخاضعة للرقابة في الغلاف الجوي بموجب بروتوكول مونتريال (المقرر </w:t>
      </w:r>
      <w:r w:rsidRPr="00C810FC">
        <w:rPr>
          <w:b/>
          <w:bCs/>
          <w:color w:val="000000"/>
          <w:sz w:val="26"/>
          <w:szCs w:val="26"/>
          <w:lang w:val="en-US" w:bidi="ar-SA"/>
        </w:rPr>
        <w:t>95</w:t>
      </w:r>
      <w:r w:rsidRPr="00C810FC">
        <w:rPr>
          <w:b/>
          <w:bCs/>
          <w:color w:val="000000"/>
          <w:sz w:val="26"/>
          <w:szCs w:val="26"/>
          <w:rtl/>
          <w:lang w:val="en-US" w:bidi="ar-SA"/>
        </w:rPr>
        <w:t>/</w:t>
      </w:r>
      <w:r w:rsidRPr="00C810FC">
        <w:rPr>
          <w:b/>
          <w:bCs/>
          <w:color w:val="000000"/>
          <w:sz w:val="26"/>
          <w:szCs w:val="26"/>
          <w:lang w:val="en-US" w:bidi="ar-SA"/>
        </w:rPr>
        <w:t>97</w:t>
      </w:r>
      <w:r w:rsidRPr="00C810FC">
        <w:rPr>
          <w:b/>
          <w:bCs/>
          <w:color w:val="000000"/>
          <w:sz w:val="26"/>
          <w:szCs w:val="26"/>
          <w:rtl/>
          <w:lang w:val="en-US" w:bidi="ar-SA"/>
        </w:rPr>
        <w:t>)</w:t>
      </w:r>
    </w:p>
    <w:p w14:paraId="21B273AC" w14:textId="28EE2DD6" w:rsidR="007911CC" w:rsidRPr="00C810FC" w:rsidRDefault="00D17815" w:rsidP="007911CC">
      <w:pPr>
        <w:bidi/>
        <w:spacing w:after="120" w:line="360" w:lineRule="exact"/>
        <w:ind w:left="720"/>
        <w:rPr>
          <w:sz w:val="26"/>
          <w:szCs w:val="26"/>
          <w:lang w:val="en-US" w:eastAsia="ar" w:bidi="ar-SA"/>
        </w:rPr>
      </w:pPr>
      <w:r w:rsidRPr="00C810FC">
        <w:rPr>
          <w:sz w:val="26"/>
          <w:szCs w:val="26"/>
          <w:rtl/>
          <w:lang w:val="en-US" w:eastAsia="ar" w:bidi="ar-SA"/>
        </w:rPr>
        <w:t xml:space="preserve">تقدم </w:t>
      </w:r>
      <w:r w:rsidRPr="00C810FC">
        <w:rPr>
          <w:sz w:val="26"/>
          <w:szCs w:val="26"/>
          <w:u w:val="single"/>
          <w:rtl/>
          <w:lang w:val="en-US" w:eastAsia="ar" w:bidi="ar-SA"/>
        </w:rPr>
        <w:t xml:space="preserve">الوثيقة </w:t>
      </w:r>
      <w:r w:rsidRPr="00C810FC">
        <w:rPr>
          <w:sz w:val="26"/>
          <w:szCs w:val="26"/>
          <w:u w:val="single"/>
          <w:lang w:val="en-US" w:eastAsia="ar" w:bidi="ar-SA"/>
        </w:rPr>
        <w:t>UNEP/</w:t>
      </w:r>
      <w:proofErr w:type="spellStart"/>
      <w:r w:rsidRPr="00C810FC">
        <w:rPr>
          <w:sz w:val="26"/>
          <w:szCs w:val="26"/>
          <w:u w:val="single"/>
          <w:lang w:val="en-US" w:eastAsia="ar" w:bidi="ar-SA"/>
        </w:rPr>
        <w:t>OzL.Pro</w:t>
      </w:r>
      <w:proofErr w:type="spellEnd"/>
      <w:r w:rsidRPr="00C810FC">
        <w:rPr>
          <w:sz w:val="26"/>
          <w:szCs w:val="26"/>
          <w:u w:val="single"/>
          <w:lang w:val="en-US" w:eastAsia="ar" w:bidi="ar-SA"/>
        </w:rPr>
        <w:t>/ExCom/</w:t>
      </w:r>
      <w:r w:rsidR="009F188D" w:rsidRPr="00C810FC">
        <w:rPr>
          <w:sz w:val="26"/>
          <w:szCs w:val="26"/>
          <w:u w:val="single"/>
          <w:lang w:val="en-US" w:eastAsia="ar" w:bidi="ar-SA"/>
        </w:rPr>
        <w:t>96</w:t>
      </w:r>
      <w:r w:rsidRPr="00C810FC">
        <w:rPr>
          <w:sz w:val="26"/>
          <w:szCs w:val="26"/>
          <w:u w:val="single"/>
          <w:lang w:val="en-US" w:eastAsia="ar" w:bidi="ar-SA"/>
        </w:rPr>
        <w:t>/</w:t>
      </w:r>
      <w:r w:rsidR="009F188D" w:rsidRPr="00C810FC">
        <w:rPr>
          <w:sz w:val="26"/>
          <w:szCs w:val="26"/>
          <w:u w:val="single"/>
          <w:lang w:val="en-US" w:eastAsia="ar" w:bidi="ar-SA"/>
        </w:rPr>
        <w:t>62</w:t>
      </w:r>
      <w:r w:rsidRPr="00C810FC">
        <w:rPr>
          <w:sz w:val="26"/>
          <w:szCs w:val="26"/>
          <w:rtl/>
          <w:lang w:val="en-US" w:eastAsia="ar" w:bidi="ar-SA"/>
        </w:rPr>
        <w:t xml:space="preserve">، استجابة للمقرر </w:t>
      </w:r>
      <w:r w:rsidR="009F188D" w:rsidRPr="00C810FC">
        <w:rPr>
          <w:sz w:val="26"/>
          <w:szCs w:val="26"/>
          <w:lang w:val="en-US" w:eastAsia="ar" w:bidi="ar-SA"/>
        </w:rPr>
        <w:t>95</w:t>
      </w:r>
      <w:r w:rsidRPr="00C810FC">
        <w:rPr>
          <w:sz w:val="26"/>
          <w:szCs w:val="26"/>
          <w:rtl/>
          <w:lang w:val="en-US" w:eastAsia="ar" w:bidi="ar-SA"/>
        </w:rPr>
        <w:t>/</w:t>
      </w:r>
      <w:r w:rsidR="009F188D" w:rsidRPr="00C810FC">
        <w:rPr>
          <w:sz w:val="26"/>
          <w:szCs w:val="26"/>
          <w:lang w:val="en-US" w:eastAsia="ar" w:bidi="ar-SA"/>
        </w:rPr>
        <w:t>97</w:t>
      </w:r>
      <w:r w:rsidRPr="00C810FC">
        <w:rPr>
          <w:sz w:val="26"/>
          <w:szCs w:val="26"/>
          <w:rtl/>
          <w:lang w:val="en-US" w:eastAsia="ar" w:bidi="ar-SA"/>
        </w:rPr>
        <w:t xml:space="preserve">، خيارات لطريقة التمويل المشار إليها في الفقرة </w:t>
      </w:r>
      <w:r w:rsidR="009F188D" w:rsidRPr="00C810FC">
        <w:rPr>
          <w:sz w:val="26"/>
          <w:szCs w:val="26"/>
          <w:lang w:val="en-US" w:eastAsia="ar" w:bidi="ar-SA"/>
        </w:rPr>
        <w:t>4</w:t>
      </w:r>
      <w:r w:rsidRPr="00C810FC">
        <w:rPr>
          <w:sz w:val="26"/>
          <w:szCs w:val="26"/>
          <w:rtl/>
          <w:lang w:val="en-US" w:eastAsia="ar" w:bidi="ar-SA"/>
        </w:rPr>
        <w:t xml:space="preserve"> من المقرر </w:t>
      </w:r>
      <w:r w:rsidRPr="00C810FC">
        <w:rPr>
          <w:sz w:val="26"/>
          <w:szCs w:val="26"/>
          <w:lang w:val="en-US" w:eastAsia="ar" w:bidi="ar-SA"/>
        </w:rPr>
        <w:t>1/36</w:t>
      </w:r>
      <w:r w:rsidRPr="00C810FC">
        <w:rPr>
          <w:sz w:val="26"/>
          <w:szCs w:val="26"/>
          <w:rtl/>
          <w:lang w:val="en-US" w:eastAsia="ar" w:bidi="ar-SA"/>
        </w:rPr>
        <w:t xml:space="preserve"> لدعم عدد محدود من المش</w:t>
      </w:r>
      <w:r w:rsidRPr="00C810FC">
        <w:rPr>
          <w:rFonts w:hint="cs"/>
          <w:sz w:val="26"/>
          <w:szCs w:val="26"/>
          <w:rtl/>
          <w:lang w:val="en-US" w:eastAsia="ar" w:bidi="ar-SA"/>
        </w:rPr>
        <w:t>رو</w:t>
      </w:r>
      <w:r w:rsidRPr="00C810FC">
        <w:rPr>
          <w:sz w:val="26"/>
          <w:szCs w:val="26"/>
          <w:rtl/>
          <w:lang w:val="en-US" w:eastAsia="ar" w:bidi="ar-SA"/>
        </w:rPr>
        <w:t>ع</w:t>
      </w:r>
      <w:r w:rsidRPr="00C810FC">
        <w:rPr>
          <w:rFonts w:hint="cs"/>
          <w:sz w:val="26"/>
          <w:szCs w:val="26"/>
          <w:rtl/>
          <w:lang w:val="en-US" w:eastAsia="ar" w:bidi="ar-SA"/>
        </w:rPr>
        <w:t>ات</w:t>
      </w:r>
      <w:r w:rsidRPr="00C810FC">
        <w:rPr>
          <w:sz w:val="26"/>
          <w:szCs w:val="26"/>
          <w:rtl/>
          <w:lang w:val="en-US" w:eastAsia="ar" w:bidi="ar-SA"/>
        </w:rPr>
        <w:t xml:space="preserve"> التجريبية لتعزيز الرصد </w:t>
      </w:r>
      <w:r w:rsidR="00D92335" w:rsidRPr="00C810FC">
        <w:rPr>
          <w:sz w:val="26"/>
          <w:szCs w:val="26"/>
          <w:rtl/>
          <w:lang w:val="en-US" w:eastAsia="ar" w:bidi="ar-SA"/>
        </w:rPr>
        <w:t xml:space="preserve">الإقليمي للمواد الخاضعة </w:t>
      </w:r>
      <w:r w:rsidRPr="00C810FC">
        <w:rPr>
          <w:rFonts w:hint="cs"/>
          <w:sz w:val="26"/>
          <w:szCs w:val="26"/>
          <w:rtl/>
          <w:lang w:val="en-US" w:eastAsia="ar" w:bidi="ar-SA"/>
        </w:rPr>
        <w:t>ل</w:t>
      </w:r>
      <w:r w:rsidR="00D92335" w:rsidRPr="00C810FC">
        <w:rPr>
          <w:rFonts w:hint="cs"/>
          <w:sz w:val="26"/>
          <w:szCs w:val="26"/>
          <w:rtl/>
          <w:lang w:val="en-US" w:eastAsia="ar" w:bidi="ar-SA"/>
        </w:rPr>
        <w:t>لرقابة في ا</w:t>
      </w:r>
      <w:r w:rsidRPr="00C810FC">
        <w:rPr>
          <w:rFonts w:hint="cs"/>
          <w:sz w:val="26"/>
          <w:szCs w:val="26"/>
          <w:rtl/>
          <w:lang w:val="en-US" w:eastAsia="ar" w:bidi="ar-SA"/>
        </w:rPr>
        <w:t xml:space="preserve">لغلاف </w:t>
      </w:r>
      <w:r w:rsidRPr="00C810FC">
        <w:rPr>
          <w:sz w:val="26"/>
          <w:szCs w:val="26"/>
          <w:rtl/>
          <w:lang w:val="en-US" w:eastAsia="ar" w:bidi="ar-SA"/>
        </w:rPr>
        <w:t xml:space="preserve">الجوي </w:t>
      </w:r>
      <w:r w:rsidR="00D92335" w:rsidRPr="00C810FC">
        <w:rPr>
          <w:rFonts w:hint="cs"/>
          <w:sz w:val="26"/>
          <w:szCs w:val="26"/>
          <w:rtl/>
          <w:lang w:val="en-US" w:eastAsia="ar" w:bidi="ar-SA"/>
        </w:rPr>
        <w:t xml:space="preserve">بموجب </w:t>
      </w:r>
      <w:r w:rsidRPr="00C810FC">
        <w:rPr>
          <w:sz w:val="26"/>
          <w:szCs w:val="26"/>
          <w:rtl/>
          <w:lang w:val="en-US" w:eastAsia="ar" w:bidi="ar-SA"/>
        </w:rPr>
        <w:t xml:space="preserve">بروتوكول مونتريال، مسترشدة بالمشورة العلمية للجنة الاستشارية </w:t>
      </w:r>
      <w:r w:rsidRPr="00C810FC">
        <w:rPr>
          <w:rFonts w:hint="cs"/>
          <w:sz w:val="26"/>
          <w:szCs w:val="26"/>
          <w:rtl/>
          <w:lang w:val="en-US" w:eastAsia="ar" w:bidi="ar-SA"/>
        </w:rPr>
        <w:t>ل</w:t>
      </w:r>
      <w:r w:rsidRPr="00C810FC">
        <w:rPr>
          <w:sz w:val="26"/>
          <w:szCs w:val="26"/>
          <w:rtl/>
          <w:lang w:val="en-US" w:eastAsia="ar" w:bidi="ar-SA"/>
        </w:rPr>
        <w:t>لصندوق الا</w:t>
      </w:r>
      <w:r w:rsidRPr="00C810FC">
        <w:rPr>
          <w:rFonts w:hint="cs"/>
          <w:sz w:val="26"/>
          <w:szCs w:val="26"/>
          <w:rtl/>
          <w:lang w:val="en-US" w:eastAsia="ar" w:bidi="ar-SA"/>
        </w:rPr>
        <w:t>ستئ</w:t>
      </w:r>
      <w:r w:rsidRPr="00C810FC">
        <w:rPr>
          <w:sz w:val="26"/>
          <w:szCs w:val="26"/>
          <w:rtl/>
          <w:lang w:val="en-US" w:eastAsia="ar" w:bidi="ar-SA"/>
        </w:rPr>
        <w:t>مان</w:t>
      </w:r>
      <w:r w:rsidRPr="00C810FC">
        <w:rPr>
          <w:rFonts w:hint="cs"/>
          <w:sz w:val="26"/>
          <w:szCs w:val="26"/>
          <w:rtl/>
          <w:lang w:val="en-US" w:eastAsia="ar" w:bidi="ar-SA"/>
        </w:rPr>
        <w:t>ي</w:t>
      </w:r>
      <w:r w:rsidRPr="00C810FC">
        <w:rPr>
          <w:sz w:val="26"/>
          <w:szCs w:val="26"/>
          <w:rtl/>
          <w:lang w:val="en-US" w:eastAsia="ar" w:bidi="ar-SA"/>
        </w:rPr>
        <w:t xml:space="preserve"> العام لتمويل أنشطة البحث والملاحظات المنهجية ذات الصلة باتفاقية فيينا لحماية طبقة الأوزون فيما يتعلق بتحديد موقع </w:t>
      </w:r>
      <w:r w:rsidR="00D92335" w:rsidRPr="00C810FC">
        <w:rPr>
          <w:rFonts w:hint="cs"/>
          <w:sz w:val="26"/>
          <w:szCs w:val="26"/>
          <w:rtl/>
          <w:lang w:val="en-US" w:eastAsia="ar" w:bidi="ar-SA"/>
        </w:rPr>
        <w:t>ل</w:t>
      </w:r>
      <w:r w:rsidRPr="00C810FC">
        <w:rPr>
          <w:sz w:val="26"/>
          <w:szCs w:val="26"/>
          <w:rtl/>
          <w:lang w:val="en-US" w:eastAsia="ar" w:bidi="ar-SA"/>
        </w:rPr>
        <w:t>مرافق الرصد الجديدة</w:t>
      </w:r>
      <w:r w:rsidR="00D92335" w:rsidRPr="00C810FC">
        <w:rPr>
          <w:sz w:val="26"/>
          <w:szCs w:val="26"/>
          <w:rtl/>
          <w:lang w:val="en-US" w:eastAsia="ar" w:bidi="ar-SA"/>
        </w:rPr>
        <w:t xml:space="preserve"> وإنشا</w:t>
      </w:r>
      <w:r w:rsidR="00D92335" w:rsidRPr="00C810FC">
        <w:rPr>
          <w:rFonts w:hint="cs"/>
          <w:sz w:val="26"/>
          <w:szCs w:val="26"/>
          <w:rtl/>
          <w:lang w:val="en-US" w:eastAsia="ar" w:bidi="ar-SA"/>
        </w:rPr>
        <w:t>ئها.</w:t>
      </w:r>
    </w:p>
    <w:p w14:paraId="1F0A48A3" w14:textId="7139D88F" w:rsidR="00F30D92" w:rsidRPr="00C810FC" w:rsidRDefault="00F30D92" w:rsidP="00805A17">
      <w:pPr>
        <w:bidi/>
        <w:spacing w:before="240" w:after="120" w:line="360" w:lineRule="exact"/>
        <w:ind w:left="720"/>
        <w:rPr>
          <w:sz w:val="26"/>
          <w:szCs w:val="26"/>
          <w:rtl/>
          <w:lang w:val="en-US" w:eastAsia="ar" w:bidi="ar-SA"/>
        </w:rPr>
      </w:pPr>
      <w:r w:rsidRPr="00C810FC">
        <w:rPr>
          <w:rFonts w:hint="cs"/>
          <w:sz w:val="26"/>
          <w:szCs w:val="26"/>
          <w:u w:val="single"/>
          <w:rtl/>
          <w:lang w:val="en-US" w:eastAsia="ar" w:bidi="ar-SA"/>
        </w:rPr>
        <w:t>المشاكل التي يتعيَّن معالجتها</w:t>
      </w:r>
      <w:r w:rsidRPr="00C810FC">
        <w:rPr>
          <w:rFonts w:hint="cs"/>
          <w:sz w:val="26"/>
          <w:szCs w:val="26"/>
          <w:rtl/>
          <w:lang w:val="en-US" w:eastAsia="ar" w:bidi="ar-SA"/>
        </w:rPr>
        <w:t>:</w:t>
      </w:r>
    </w:p>
    <w:p w14:paraId="4BD99A87" w14:textId="1CB1A2C9" w:rsidR="00E474E3" w:rsidRPr="00C810FC" w:rsidRDefault="00954D7F" w:rsidP="004842FA">
      <w:pPr>
        <w:pStyle w:val="ListParagraph"/>
        <w:numPr>
          <w:ilvl w:val="0"/>
          <w:numId w:val="49"/>
        </w:numPr>
        <w:tabs>
          <w:tab w:val="left" w:pos="720"/>
          <w:tab w:val="left" w:pos="1440"/>
        </w:tabs>
        <w:bidi/>
        <w:spacing w:after="120" w:line="360" w:lineRule="exact"/>
        <w:rPr>
          <w:rFonts w:asciiTheme="majorBidi" w:hAnsiTheme="majorBidi" w:cstheme="majorBidi"/>
          <w:sz w:val="26"/>
          <w:szCs w:val="26"/>
          <w:lang w:bidi="ar-SA"/>
        </w:rPr>
      </w:pPr>
      <w:r w:rsidRPr="00C810FC">
        <w:rPr>
          <w:rFonts w:asciiTheme="majorBidi" w:hAnsiTheme="majorBidi" w:cstheme="majorBidi" w:hint="cs"/>
          <w:sz w:val="26"/>
          <w:szCs w:val="26"/>
          <w:rtl/>
          <w:lang w:bidi="ar-SA"/>
        </w:rPr>
        <w:t>النظر في خيارات طريقة تمويل للمشروعات التجريبية لتعزيز الرصد الإقليمي للغلاف الجوي</w:t>
      </w:r>
    </w:p>
    <w:p w14:paraId="20FC14F4" w14:textId="1148C0CF" w:rsidR="00954D7F" w:rsidRPr="00C810FC" w:rsidRDefault="00954D7F" w:rsidP="00805A17">
      <w:pPr>
        <w:tabs>
          <w:tab w:val="left" w:pos="720"/>
          <w:tab w:val="left" w:pos="1440"/>
        </w:tabs>
        <w:bidi/>
        <w:spacing w:before="240" w:after="120" w:line="360" w:lineRule="exact"/>
        <w:ind w:left="720"/>
        <w:rPr>
          <w:sz w:val="26"/>
          <w:szCs w:val="26"/>
          <w:rtl/>
          <w:lang w:eastAsia="ar" w:bidi="ar-SY"/>
        </w:rPr>
      </w:pPr>
      <w:r w:rsidRPr="00C810FC">
        <w:rPr>
          <w:sz w:val="26"/>
          <w:szCs w:val="26"/>
          <w:u w:val="single"/>
          <w:rtl/>
          <w:lang w:eastAsia="ar" w:bidi="ar-SY"/>
        </w:rPr>
        <w:t>قد ترغب اللجنة التنفيذية</w:t>
      </w:r>
      <w:r w:rsidRPr="00C810FC">
        <w:rPr>
          <w:sz w:val="26"/>
          <w:szCs w:val="26"/>
          <w:rtl/>
          <w:lang w:eastAsia="ar" w:bidi="ar-SY"/>
        </w:rPr>
        <w:t xml:space="preserve"> </w:t>
      </w:r>
      <w:r w:rsidRPr="00C810FC">
        <w:rPr>
          <w:rFonts w:hint="cs"/>
          <w:sz w:val="26"/>
          <w:szCs w:val="26"/>
          <w:rtl/>
          <w:lang w:eastAsia="ar" w:bidi="ar-SY"/>
        </w:rPr>
        <w:t>في</w:t>
      </w:r>
      <w:r w:rsidR="00444F86" w:rsidRPr="00C810FC">
        <w:rPr>
          <w:rFonts w:hint="cs"/>
          <w:sz w:val="26"/>
          <w:szCs w:val="26"/>
          <w:rtl/>
          <w:lang w:eastAsia="ar" w:bidi="ar-SA"/>
        </w:rPr>
        <w:t xml:space="preserve"> أن تنظر في</w:t>
      </w:r>
      <w:r w:rsidRPr="00C810FC">
        <w:rPr>
          <w:rFonts w:hint="cs"/>
          <w:sz w:val="26"/>
          <w:szCs w:val="26"/>
          <w:rtl/>
          <w:lang w:eastAsia="ar" w:bidi="ar-SY"/>
        </w:rPr>
        <w:t>ما</w:t>
      </w:r>
      <w:r w:rsidRPr="00C810FC">
        <w:rPr>
          <w:sz w:val="26"/>
          <w:szCs w:val="26"/>
          <w:rtl/>
          <w:lang w:eastAsia="ar" w:bidi="ar-SY"/>
        </w:rPr>
        <w:t xml:space="preserve"> يلي:</w:t>
      </w:r>
    </w:p>
    <w:p w14:paraId="12A32A91" w14:textId="33642F37" w:rsidR="00954D7F" w:rsidRPr="00C810FC" w:rsidRDefault="00954D7F" w:rsidP="004842FA">
      <w:pPr>
        <w:pStyle w:val="ListParagraph"/>
        <w:numPr>
          <w:ilvl w:val="0"/>
          <w:numId w:val="55"/>
        </w:numPr>
        <w:tabs>
          <w:tab w:val="left" w:pos="720"/>
          <w:tab w:val="left" w:pos="1440"/>
        </w:tabs>
        <w:bidi/>
        <w:spacing w:after="120" w:line="360" w:lineRule="exact"/>
        <w:ind w:hanging="720"/>
        <w:contextualSpacing w:val="0"/>
        <w:rPr>
          <w:sz w:val="26"/>
          <w:szCs w:val="26"/>
          <w:rtl/>
          <w:lang w:eastAsia="ar" w:bidi="ar-SY"/>
        </w:rPr>
      </w:pPr>
      <w:r w:rsidRPr="00C810FC">
        <w:rPr>
          <w:rFonts w:hint="cs"/>
          <w:sz w:val="26"/>
          <w:szCs w:val="26"/>
          <w:rtl/>
          <w:lang w:eastAsia="ar" w:bidi="ar-SY"/>
        </w:rPr>
        <w:t>الإحاطة علماً</w:t>
      </w:r>
      <w:r w:rsidRPr="00C810FC">
        <w:rPr>
          <w:sz w:val="26"/>
          <w:szCs w:val="26"/>
          <w:rtl/>
          <w:lang w:eastAsia="ar" w:bidi="ar-SY"/>
        </w:rPr>
        <w:t xml:space="preserve"> </w:t>
      </w:r>
      <w:r w:rsidRPr="00C810FC">
        <w:rPr>
          <w:rFonts w:hint="cs"/>
          <w:sz w:val="26"/>
          <w:szCs w:val="26"/>
          <w:rtl/>
          <w:lang w:eastAsia="ar" w:bidi="ar-SY"/>
        </w:rPr>
        <w:t>ب</w:t>
      </w:r>
      <w:r w:rsidRPr="00C810FC">
        <w:rPr>
          <w:sz w:val="26"/>
          <w:szCs w:val="26"/>
          <w:rtl/>
          <w:lang w:eastAsia="ar" w:bidi="ar-SY"/>
        </w:rPr>
        <w:t>الورقة المتعلقة بخيارات طريقة التمويل على النحو المشار إليه في الفقرة 4 من المقرر 36/1 لدعم عدد محدود من المشر</w:t>
      </w:r>
      <w:r w:rsidRPr="00C810FC">
        <w:rPr>
          <w:rFonts w:hint="cs"/>
          <w:sz w:val="26"/>
          <w:szCs w:val="26"/>
          <w:rtl/>
          <w:lang w:eastAsia="ar" w:bidi="ar-SY"/>
        </w:rPr>
        <w:t>و</w:t>
      </w:r>
      <w:r w:rsidRPr="00C810FC">
        <w:rPr>
          <w:sz w:val="26"/>
          <w:szCs w:val="26"/>
          <w:rtl/>
          <w:lang w:eastAsia="ar" w:bidi="ar-SY"/>
        </w:rPr>
        <w:t>ع</w:t>
      </w:r>
      <w:r w:rsidRPr="00C810FC">
        <w:rPr>
          <w:rFonts w:hint="cs"/>
          <w:sz w:val="26"/>
          <w:szCs w:val="26"/>
          <w:rtl/>
          <w:lang w:eastAsia="ar" w:bidi="ar-SY"/>
        </w:rPr>
        <w:t>ات</w:t>
      </w:r>
      <w:r w:rsidRPr="00C810FC">
        <w:rPr>
          <w:sz w:val="26"/>
          <w:szCs w:val="26"/>
          <w:rtl/>
          <w:lang w:eastAsia="ar" w:bidi="ar-SY"/>
        </w:rPr>
        <w:t xml:space="preserve"> </w:t>
      </w:r>
      <w:r w:rsidRPr="00C810FC">
        <w:rPr>
          <w:rFonts w:hint="cs"/>
          <w:sz w:val="26"/>
          <w:szCs w:val="26"/>
          <w:rtl/>
          <w:lang w:eastAsia="ar" w:bidi="ar-SY"/>
        </w:rPr>
        <w:t>التجريبية</w:t>
      </w:r>
      <w:r w:rsidRPr="00C810FC">
        <w:rPr>
          <w:sz w:val="26"/>
          <w:szCs w:val="26"/>
          <w:rtl/>
          <w:lang w:eastAsia="ar" w:bidi="ar-SY"/>
        </w:rPr>
        <w:t xml:space="preserve"> لتعزيز </w:t>
      </w:r>
      <w:r w:rsidRPr="00C810FC">
        <w:rPr>
          <w:rFonts w:hint="cs"/>
          <w:sz w:val="26"/>
          <w:szCs w:val="26"/>
          <w:rtl/>
          <w:lang w:eastAsia="ar" w:bidi="ar-SY"/>
        </w:rPr>
        <w:t>ال</w:t>
      </w:r>
      <w:r w:rsidRPr="00C810FC">
        <w:rPr>
          <w:sz w:val="26"/>
          <w:szCs w:val="26"/>
          <w:rtl/>
          <w:lang w:eastAsia="ar" w:bidi="ar-SY"/>
        </w:rPr>
        <w:t xml:space="preserve">رصد الإقليمي للمواد الخاضعة للرقابة </w:t>
      </w:r>
      <w:r w:rsidRPr="00C810FC">
        <w:rPr>
          <w:rFonts w:hint="cs"/>
          <w:sz w:val="26"/>
          <w:szCs w:val="26"/>
          <w:rtl/>
          <w:lang w:eastAsia="ar" w:bidi="ar-SY"/>
        </w:rPr>
        <w:t xml:space="preserve">في </w:t>
      </w:r>
      <w:r w:rsidRPr="00C810FC">
        <w:rPr>
          <w:sz w:val="26"/>
          <w:szCs w:val="26"/>
          <w:rtl/>
          <w:lang w:eastAsia="ar" w:bidi="ar-SY"/>
        </w:rPr>
        <w:t>الغلاف الجوي بموجب بروتوكول مونتريال (المقرر</w:t>
      </w:r>
      <w:r w:rsidR="00444F86" w:rsidRPr="00C810FC">
        <w:rPr>
          <w:sz w:val="26"/>
          <w:szCs w:val="26"/>
          <w:lang w:eastAsia="ar" w:bidi="ar-SY"/>
        </w:rPr>
        <w:t>95</w:t>
      </w:r>
      <w:r w:rsidRPr="00C810FC">
        <w:rPr>
          <w:sz w:val="26"/>
          <w:szCs w:val="26"/>
          <w:rtl/>
          <w:lang w:eastAsia="ar" w:bidi="ar-SY"/>
        </w:rPr>
        <w:t>/</w:t>
      </w:r>
      <w:r w:rsidR="00444F86" w:rsidRPr="00C810FC">
        <w:rPr>
          <w:sz w:val="26"/>
          <w:szCs w:val="26"/>
          <w:lang w:eastAsia="ar" w:bidi="ar-SY"/>
        </w:rPr>
        <w:t>97</w:t>
      </w:r>
      <w:r w:rsidRPr="00C810FC">
        <w:rPr>
          <w:sz w:val="26"/>
          <w:szCs w:val="26"/>
          <w:rtl/>
          <w:lang w:eastAsia="ar" w:bidi="ar-SY"/>
        </w:rPr>
        <w:t xml:space="preserve">)، الواردة في الوثيقة </w:t>
      </w:r>
      <w:r w:rsidRPr="00C810FC">
        <w:rPr>
          <w:sz w:val="26"/>
          <w:szCs w:val="26"/>
          <w:lang w:eastAsia="ar" w:bidi="ar-SY"/>
        </w:rPr>
        <w:t>UNEP/</w:t>
      </w:r>
      <w:proofErr w:type="spellStart"/>
      <w:r w:rsidRPr="00C810FC">
        <w:rPr>
          <w:sz w:val="26"/>
          <w:szCs w:val="26"/>
          <w:lang w:eastAsia="ar" w:bidi="ar-SY"/>
        </w:rPr>
        <w:t>OzL.Pro</w:t>
      </w:r>
      <w:proofErr w:type="spellEnd"/>
      <w:r w:rsidRPr="00C810FC">
        <w:rPr>
          <w:sz w:val="26"/>
          <w:szCs w:val="26"/>
          <w:lang w:eastAsia="ar" w:bidi="ar-SY"/>
        </w:rPr>
        <w:t>/ExCom/</w:t>
      </w:r>
      <w:r w:rsidR="00444F86" w:rsidRPr="00C810FC">
        <w:rPr>
          <w:sz w:val="26"/>
          <w:szCs w:val="26"/>
          <w:lang w:eastAsia="ar" w:bidi="ar-SY"/>
        </w:rPr>
        <w:t>96</w:t>
      </w:r>
      <w:r w:rsidRPr="00C810FC">
        <w:rPr>
          <w:sz w:val="26"/>
          <w:szCs w:val="26"/>
          <w:lang w:eastAsia="ar" w:bidi="ar-SY"/>
        </w:rPr>
        <w:t>/</w:t>
      </w:r>
      <w:r w:rsidR="00444F86" w:rsidRPr="00C810FC">
        <w:rPr>
          <w:sz w:val="26"/>
          <w:szCs w:val="26"/>
          <w:lang w:eastAsia="ar" w:bidi="ar-SY"/>
        </w:rPr>
        <w:t>62</w:t>
      </w:r>
      <w:r w:rsidRPr="00C810FC">
        <w:rPr>
          <w:sz w:val="26"/>
          <w:szCs w:val="26"/>
          <w:rtl/>
          <w:lang w:eastAsia="ar" w:bidi="ar-SY"/>
        </w:rPr>
        <w:t>؛</w:t>
      </w:r>
    </w:p>
    <w:p w14:paraId="2927954D" w14:textId="7A2A79D2" w:rsidR="00954D7F" w:rsidRPr="00C810FC" w:rsidRDefault="00954D7F" w:rsidP="004842FA">
      <w:pPr>
        <w:pStyle w:val="ListParagraph"/>
        <w:numPr>
          <w:ilvl w:val="0"/>
          <w:numId w:val="55"/>
        </w:numPr>
        <w:tabs>
          <w:tab w:val="left" w:pos="720"/>
          <w:tab w:val="left" w:pos="1440"/>
        </w:tabs>
        <w:bidi/>
        <w:spacing w:after="120" w:line="360" w:lineRule="exact"/>
        <w:ind w:hanging="720"/>
        <w:contextualSpacing w:val="0"/>
        <w:rPr>
          <w:sz w:val="26"/>
          <w:szCs w:val="26"/>
          <w:rtl/>
          <w:lang w:eastAsia="ar" w:bidi="ar-SY"/>
        </w:rPr>
      </w:pPr>
      <w:r w:rsidRPr="00C810FC">
        <w:rPr>
          <w:rFonts w:hint="cs"/>
          <w:sz w:val="26"/>
          <w:szCs w:val="26"/>
          <w:rtl/>
          <w:lang w:eastAsia="ar" w:bidi="ar-SY"/>
        </w:rPr>
        <w:t xml:space="preserve">إنشاء </w:t>
      </w:r>
      <w:r w:rsidRPr="00C810FC">
        <w:rPr>
          <w:sz w:val="26"/>
          <w:szCs w:val="26"/>
          <w:rtl/>
          <w:lang w:eastAsia="ar" w:bidi="ar-SY"/>
        </w:rPr>
        <w:t>نافذة تمويل لثلاثة مش</w:t>
      </w:r>
      <w:r w:rsidR="004242EF" w:rsidRPr="00C810FC">
        <w:rPr>
          <w:rFonts w:hint="cs"/>
          <w:sz w:val="26"/>
          <w:szCs w:val="26"/>
          <w:rtl/>
          <w:lang w:eastAsia="ar" w:bidi="ar-SY"/>
        </w:rPr>
        <w:t>روعات</w:t>
      </w:r>
      <w:r w:rsidRPr="00C810FC">
        <w:rPr>
          <w:sz w:val="26"/>
          <w:szCs w:val="26"/>
          <w:rtl/>
          <w:lang w:eastAsia="ar" w:bidi="ar-SY"/>
        </w:rPr>
        <w:t xml:space="preserve"> تجريبية لتعزيز الرصد الإقليمي للمواد الخاضعة</w:t>
      </w:r>
      <w:r w:rsidRPr="00C810FC">
        <w:rPr>
          <w:rFonts w:hint="cs"/>
          <w:sz w:val="26"/>
          <w:szCs w:val="26"/>
          <w:rtl/>
          <w:lang w:eastAsia="ar" w:bidi="ar-SY"/>
        </w:rPr>
        <w:t xml:space="preserve"> للرقابة في الغلاف الجوي</w:t>
      </w:r>
      <w:r w:rsidRPr="00C810FC">
        <w:rPr>
          <w:sz w:val="26"/>
          <w:szCs w:val="26"/>
          <w:rtl/>
          <w:lang w:eastAsia="ar" w:bidi="ar-SY"/>
        </w:rPr>
        <w:t xml:space="preserve"> </w:t>
      </w:r>
      <w:r w:rsidRPr="00C810FC">
        <w:rPr>
          <w:rFonts w:hint="cs"/>
          <w:sz w:val="26"/>
          <w:szCs w:val="26"/>
          <w:rtl/>
          <w:lang w:eastAsia="ar" w:bidi="ar-SY"/>
        </w:rPr>
        <w:t xml:space="preserve">بموجب </w:t>
      </w:r>
      <w:r w:rsidRPr="00C810FC">
        <w:rPr>
          <w:sz w:val="26"/>
          <w:szCs w:val="26"/>
          <w:rtl/>
          <w:lang w:eastAsia="ar" w:bidi="ar-SY"/>
        </w:rPr>
        <w:t xml:space="preserve">بروتوكول مونتريال بمبلغ </w:t>
      </w:r>
      <w:r w:rsidR="00287310" w:rsidRPr="00C810FC">
        <w:rPr>
          <w:sz w:val="26"/>
          <w:szCs w:val="26"/>
          <w:lang w:eastAsia="ar" w:bidi="ar-SY"/>
        </w:rPr>
        <w:t>10</w:t>
      </w:r>
      <w:r w:rsidRPr="00C810FC">
        <w:rPr>
          <w:sz w:val="26"/>
          <w:szCs w:val="26"/>
          <w:rtl/>
          <w:lang w:eastAsia="ar" w:bidi="ar-SY"/>
        </w:rPr>
        <w:t xml:space="preserve"> ملايين دولار أمر</w:t>
      </w:r>
      <w:r w:rsidR="00062CF7" w:rsidRPr="00C810FC">
        <w:rPr>
          <w:rFonts w:hint="cs"/>
          <w:sz w:val="26"/>
          <w:szCs w:val="26"/>
          <w:rtl/>
          <w:lang w:eastAsia="ar" w:bidi="ar-SY"/>
        </w:rPr>
        <w:t>ي</w:t>
      </w:r>
      <w:r w:rsidRPr="00C810FC">
        <w:rPr>
          <w:sz w:val="26"/>
          <w:szCs w:val="26"/>
          <w:rtl/>
          <w:lang w:eastAsia="ar" w:bidi="ar-SY"/>
        </w:rPr>
        <w:t>كي مع إمكانية زيادة نافذة التمويل هذه في اجتماع مستقبلي؛</w:t>
      </w:r>
    </w:p>
    <w:p w14:paraId="267DCF29" w14:textId="69E38799" w:rsidR="00954D7F" w:rsidRPr="00C810FC" w:rsidRDefault="00444F86" w:rsidP="004842FA">
      <w:pPr>
        <w:pStyle w:val="ListParagraph"/>
        <w:numPr>
          <w:ilvl w:val="0"/>
          <w:numId w:val="55"/>
        </w:numPr>
        <w:tabs>
          <w:tab w:val="left" w:pos="720"/>
          <w:tab w:val="left" w:pos="1440"/>
        </w:tabs>
        <w:bidi/>
        <w:spacing w:after="120" w:line="360" w:lineRule="exact"/>
        <w:ind w:hanging="720"/>
        <w:contextualSpacing w:val="0"/>
        <w:rPr>
          <w:sz w:val="26"/>
          <w:szCs w:val="26"/>
          <w:rtl/>
          <w:lang w:eastAsia="ar" w:bidi="ar-SY"/>
        </w:rPr>
      </w:pPr>
      <w:r w:rsidRPr="00C810FC">
        <w:rPr>
          <w:rFonts w:hint="cs"/>
          <w:sz w:val="26"/>
          <w:szCs w:val="26"/>
          <w:rtl/>
          <w:lang w:eastAsia="ar" w:bidi="ar-SY"/>
        </w:rPr>
        <w:t>أن ت</w:t>
      </w:r>
      <w:r w:rsidR="00954D7F" w:rsidRPr="00C810FC">
        <w:rPr>
          <w:rFonts w:hint="cs"/>
          <w:sz w:val="26"/>
          <w:szCs w:val="26"/>
          <w:rtl/>
          <w:lang w:eastAsia="ar" w:bidi="ar-SY"/>
        </w:rPr>
        <w:t xml:space="preserve">طلب </w:t>
      </w:r>
      <w:r w:rsidRPr="00C810FC">
        <w:rPr>
          <w:rFonts w:hint="cs"/>
          <w:sz w:val="26"/>
          <w:szCs w:val="26"/>
          <w:rtl/>
          <w:lang w:eastAsia="ar" w:bidi="ar-SY"/>
        </w:rPr>
        <w:t>إلى</w:t>
      </w:r>
      <w:r w:rsidR="00954D7F" w:rsidRPr="00C810FC">
        <w:rPr>
          <w:sz w:val="26"/>
          <w:szCs w:val="26"/>
          <w:rtl/>
          <w:lang w:eastAsia="ar" w:bidi="ar-SY"/>
        </w:rPr>
        <w:t xml:space="preserve"> الأمانة، مع أخذ المناقشات التي دارت حول هذه المسألة خلال الاجتماع السادس والتسعين</w:t>
      </w:r>
      <w:r w:rsidRPr="00C810FC">
        <w:rPr>
          <w:sz w:val="26"/>
          <w:szCs w:val="26"/>
          <w:rtl/>
          <w:lang w:eastAsia="ar" w:bidi="ar-SY"/>
        </w:rPr>
        <w:t xml:space="preserve"> في الاعتبار</w:t>
      </w:r>
      <w:r w:rsidR="00954D7F" w:rsidRPr="00C810FC">
        <w:rPr>
          <w:sz w:val="26"/>
          <w:szCs w:val="26"/>
          <w:rtl/>
          <w:lang w:eastAsia="ar" w:bidi="ar-SY"/>
        </w:rPr>
        <w:t xml:space="preserve">، أن تقوم </w:t>
      </w:r>
      <w:r w:rsidR="00954D7F" w:rsidRPr="00C810FC">
        <w:rPr>
          <w:rFonts w:hint="cs"/>
          <w:sz w:val="26"/>
          <w:szCs w:val="26"/>
          <w:rtl/>
          <w:lang w:eastAsia="ar" w:bidi="ar-SY"/>
        </w:rPr>
        <w:t>بإعداد</w:t>
      </w:r>
      <w:r w:rsidR="00954D7F" w:rsidRPr="00C810FC">
        <w:rPr>
          <w:sz w:val="26"/>
          <w:szCs w:val="26"/>
          <w:rtl/>
          <w:lang w:eastAsia="ar" w:bidi="ar-SY"/>
        </w:rPr>
        <w:t xml:space="preserve"> </w:t>
      </w:r>
      <w:r w:rsidRPr="00C810FC">
        <w:rPr>
          <w:rFonts w:hint="cs"/>
          <w:sz w:val="26"/>
          <w:szCs w:val="26"/>
          <w:rtl/>
          <w:lang w:eastAsia="ar" w:bidi="ar-SY"/>
        </w:rPr>
        <w:t xml:space="preserve">ما يلي </w:t>
      </w:r>
      <w:r w:rsidR="00954D7F" w:rsidRPr="00C810FC">
        <w:rPr>
          <w:sz w:val="26"/>
          <w:szCs w:val="26"/>
          <w:rtl/>
          <w:lang w:eastAsia="ar" w:bidi="ar-SY"/>
        </w:rPr>
        <w:t>للاجتماع الثامن والتسعين للجنة التنفيذية:</w:t>
      </w:r>
    </w:p>
    <w:p w14:paraId="77A726E6" w14:textId="4C4D1569" w:rsidR="00954D7F" w:rsidRPr="00C810FC" w:rsidRDefault="00954D7F" w:rsidP="004842FA">
      <w:pPr>
        <w:pStyle w:val="ListParagraph"/>
        <w:numPr>
          <w:ilvl w:val="0"/>
          <w:numId w:val="56"/>
        </w:numPr>
        <w:tabs>
          <w:tab w:val="left" w:pos="720"/>
          <w:tab w:val="left" w:pos="2160"/>
        </w:tabs>
        <w:bidi/>
        <w:spacing w:after="120" w:line="360" w:lineRule="exact"/>
        <w:ind w:left="2160" w:hanging="720"/>
        <w:contextualSpacing w:val="0"/>
        <w:rPr>
          <w:sz w:val="26"/>
          <w:szCs w:val="26"/>
          <w:rtl/>
          <w:lang w:eastAsia="ar" w:bidi="ar-SY"/>
        </w:rPr>
      </w:pPr>
      <w:r w:rsidRPr="00C810FC">
        <w:rPr>
          <w:rFonts w:hint="cs"/>
          <w:sz w:val="26"/>
          <w:szCs w:val="26"/>
          <w:rtl/>
          <w:lang w:eastAsia="ar" w:bidi="ar-SY"/>
        </w:rPr>
        <w:t>م</w:t>
      </w:r>
      <w:r w:rsidR="004242EF" w:rsidRPr="00C810FC">
        <w:rPr>
          <w:rFonts w:hint="cs"/>
          <w:sz w:val="26"/>
          <w:szCs w:val="26"/>
          <w:rtl/>
          <w:lang w:eastAsia="ar" w:bidi="ar-SY"/>
        </w:rPr>
        <w:t>شروع</w:t>
      </w:r>
      <w:r w:rsidRPr="00C810FC">
        <w:rPr>
          <w:rFonts w:hint="cs"/>
          <w:sz w:val="26"/>
          <w:szCs w:val="26"/>
          <w:rtl/>
          <w:lang w:eastAsia="ar" w:bidi="ar-SY"/>
        </w:rPr>
        <w:t xml:space="preserve"> </w:t>
      </w:r>
      <w:r w:rsidRPr="00C810FC">
        <w:rPr>
          <w:sz w:val="26"/>
          <w:szCs w:val="26"/>
          <w:rtl/>
          <w:lang w:eastAsia="ar" w:bidi="ar-SY"/>
        </w:rPr>
        <w:t>المبادئ التوجيهية لإعداد مشر</w:t>
      </w:r>
      <w:r w:rsidR="00444F86" w:rsidRPr="00C810FC">
        <w:rPr>
          <w:rFonts w:hint="cs"/>
          <w:sz w:val="26"/>
          <w:szCs w:val="26"/>
          <w:rtl/>
          <w:lang w:eastAsia="ar" w:bidi="ar-SY"/>
        </w:rPr>
        <w:t>و</w:t>
      </w:r>
      <w:r w:rsidRPr="00C810FC">
        <w:rPr>
          <w:sz w:val="26"/>
          <w:szCs w:val="26"/>
          <w:rtl/>
          <w:lang w:eastAsia="ar" w:bidi="ar-SY"/>
        </w:rPr>
        <w:t>ع</w:t>
      </w:r>
      <w:r w:rsidR="00444F86" w:rsidRPr="00C810FC">
        <w:rPr>
          <w:rFonts w:hint="cs"/>
          <w:sz w:val="26"/>
          <w:szCs w:val="26"/>
          <w:rtl/>
          <w:lang w:eastAsia="ar" w:bidi="ar-SY"/>
        </w:rPr>
        <w:t>ات</w:t>
      </w:r>
      <w:r w:rsidRPr="00C810FC">
        <w:rPr>
          <w:sz w:val="26"/>
          <w:szCs w:val="26"/>
          <w:rtl/>
          <w:lang w:eastAsia="ar" w:bidi="ar-SY"/>
        </w:rPr>
        <w:t xml:space="preserve"> تجريبية لتعزيز الرصد الإقليمي للمواد الخاضعة للرقابة</w:t>
      </w:r>
      <w:r w:rsidRPr="00C810FC">
        <w:rPr>
          <w:rFonts w:hint="cs"/>
          <w:sz w:val="26"/>
          <w:szCs w:val="26"/>
          <w:rtl/>
          <w:lang w:eastAsia="ar" w:bidi="ar-SY"/>
        </w:rPr>
        <w:t xml:space="preserve"> في الغلاف </w:t>
      </w:r>
      <w:r w:rsidRPr="00C810FC">
        <w:rPr>
          <w:sz w:val="26"/>
          <w:szCs w:val="26"/>
          <w:rtl/>
          <w:lang w:eastAsia="ar" w:bidi="ar-SY"/>
        </w:rPr>
        <w:t xml:space="preserve">الجوي بموجب بروتوكول مونتريال في المناطق التي حددتها الأطراف في بروتوكول مونتريال </w:t>
      </w:r>
      <w:r w:rsidR="001B0379" w:rsidRPr="00C810FC">
        <w:rPr>
          <w:rFonts w:hint="cs"/>
          <w:sz w:val="26"/>
          <w:szCs w:val="26"/>
          <w:rtl/>
          <w:lang w:eastAsia="ar" w:bidi="ar-SY"/>
        </w:rPr>
        <w:t xml:space="preserve">بأن </w:t>
      </w:r>
      <w:r w:rsidRPr="00C810FC">
        <w:rPr>
          <w:sz w:val="26"/>
          <w:szCs w:val="26"/>
          <w:rtl/>
          <w:lang w:eastAsia="ar" w:bidi="ar-SY"/>
        </w:rPr>
        <w:t>من شأنها أن تعزز فهم الانبعاثات الإقليمية للمواد الخاضعة للرقابة؛</w:t>
      </w:r>
    </w:p>
    <w:p w14:paraId="0AA22ECB" w14:textId="1FE94A66" w:rsidR="00954D7F" w:rsidRPr="00C810FC" w:rsidRDefault="00954D7F" w:rsidP="004842FA">
      <w:pPr>
        <w:pStyle w:val="ListParagraph"/>
        <w:numPr>
          <w:ilvl w:val="0"/>
          <w:numId w:val="56"/>
        </w:numPr>
        <w:tabs>
          <w:tab w:val="left" w:pos="720"/>
          <w:tab w:val="left" w:pos="2160"/>
        </w:tabs>
        <w:bidi/>
        <w:spacing w:after="120" w:line="360" w:lineRule="exact"/>
        <w:ind w:left="2160" w:hanging="720"/>
        <w:contextualSpacing w:val="0"/>
        <w:rPr>
          <w:sz w:val="26"/>
          <w:szCs w:val="26"/>
          <w:rtl/>
          <w:lang w:eastAsia="ar" w:bidi="ar-SY"/>
        </w:rPr>
      </w:pPr>
      <w:r w:rsidRPr="00C810FC">
        <w:rPr>
          <w:rFonts w:hint="cs"/>
          <w:sz w:val="26"/>
          <w:szCs w:val="26"/>
          <w:rtl/>
          <w:lang w:eastAsia="ar" w:bidi="ar-SY"/>
        </w:rPr>
        <w:t>م</w:t>
      </w:r>
      <w:r w:rsidR="004242EF" w:rsidRPr="00C810FC">
        <w:rPr>
          <w:rFonts w:hint="cs"/>
          <w:sz w:val="26"/>
          <w:szCs w:val="26"/>
          <w:rtl/>
          <w:lang w:eastAsia="ar" w:bidi="ar-SY"/>
        </w:rPr>
        <w:t>شروع</w:t>
      </w:r>
      <w:r w:rsidRPr="00C810FC">
        <w:rPr>
          <w:rFonts w:hint="cs"/>
          <w:sz w:val="26"/>
          <w:szCs w:val="26"/>
          <w:rtl/>
          <w:lang w:eastAsia="ar" w:bidi="ar-SY"/>
        </w:rPr>
        <w:t xml:space="preserve"> </w:t>
      </w:r>
      <w:r w:rsidRPr="00C810FC">
        <w:rPr>
          <w:sz w:val="26"/>
          <w:szCs w:val="26"/>
          <w:rtl/>
          <w:lang w:eastAsia="ar" w:bidi="ar-SY"/>
        </w:rPr>
        <w:t>المبادئ التوجيهية لتنفيذ المش</w:t>
      </w:r>
      <w:r w:rsidR="004242EF" w:rsidRPr="00C810FC">
        <w:rPr>
          <w:rFonts w:hint="cs"/>
          <w:sz w:val="26"/>
          <w:szCs w:val="26"/>
          <w:rtl/>
          <w:lang w:eastAsia="ar" w:bidi="ar-SY"/>
        </w:rPr>
        <w:t>روعات</w:t>
      </w:r>
      <w:r w:rsidRPr="00C810FC">
        <w:rPr>
          <w:sz w:val="26"/>
          <w:szCs w:val="26"/>
          <w:rtl/>
          <w:lang w:eastAsia="ar" w:bidi="ar-SY"/>
        </w:rPr>
        <w:t xml:space="preserve"> التجريبية لتعزيز الرصد الإقليمي للمواد الخاضعة للرقابة </w:t>
      </w:r>
      <w:r w:rsidRPr="00C810FC">
        <w:rPr>
          <w:rFonts w:hint="cs"/>
          <w:sz w:val="26"/>
          <w:szCs w:val="26"/>
          <w:rtl/>
          <w:lang w:eastAsia="ar" w:bidi="ar-SY"/>
        </w:rPr>
        <w:t xml:space="preserve">في الغلاف </w:t>
      </w:r>
      <w:r w:rsidRPr="00C810FC">
        <w:rPr>
          <w:sz w:val="26"/>
          <w:szCs w:val="26"/>
          <w:rtl/>
          <w:lang w:eastAsia="ar" w:bidi="ar-SY"/>
        </w:rPr>
        <w:t xml:space="preserve">الجوي بموجب بروتوكول مونتريال في المناطق التي حددتها </w:t>
      </w:r>
      <w:r w:rsidRPr="00C810FC">
        <w:rPr>
          <w:sz w:val="26"/>
          <w:szCs w:val="26"/>
          <w:rtl/>
          <w:lang w:eastAsia="ar" w:bidi="ar-SY"/>
        </w:rPr>
        <w:lastRenderedPageBreak/>
        <w:t xml:space="preserve">الأطراف في بروتوكول مونتريال </w:t>
      </w:r>
      <w:r w:rsidR="004242EF" w:rsidRPr="00C810FC">
        <w:rPr>
          <w:rFonts w:hint="cs"/>
          <w:sz w:val="26"/>
          <w:szCs w:val="26"/>
          <w:rtl/>
          <w:lang w:eastAsia="ar" w:bidi="ar-SY"/>
        </w:rPr>
        <w:t xml:space="preserve">بأن </w:t>
      </w:r>
      <w:r w:rsidRPr="00C810FC">
        <w:rPr>
          <w:sz w:val="26"/>
          <w:szCs w:val="26"/>
          <w:rtl/>
          <w:lang w:eastAsia="ar" w:bidi="ar-SY"/>
        </w:rPr>
        <w:t>من شأنها أن تعزز فهم الانبعاثات الإقليمية للمواد الخاضعة للرقابة؛</w:t>
      </w:r>
    </w:p>
    <w:p w14:paraId="3C6DC16C" w14:textId="0EA7B934" w:rsidR="00954D7F" w:rsidRPr="00C810FC" w:rsidRDefault="00954D7F" w:rsidP="004842FA">
      <w:pPr>
        <w:pStyle w:val="ListParagraph"/>
        <w:numPr>
          <w:ilvl w:val="0"/>
          <w:numId w:val="56"/>
        </w:numPr>
        <w:tabs>
          <w:tab w:val="left" w:pos="720"/>
          <w:tab w:val="left" w:pos="2160"/>
        </w:tabs>
        <w:bidi/>
        <w:spacing w:after="120" w:line="360" w:lineRule="exact"/>
        <w:ind w:left="2160" w:hanging="720"/>
        <w:contextualSpacing w:val="0"/>
        <w:rPr>
          <w:rFonts w:asciiTheme="majorBidi" w:hAnsiTheme="majorBidi" w:cstheme="majorBidi"/>
          <w:sz w:val="26"/>
          <w:szCs w:val="26"/>
          <w:lang w:bidi="ar-SA"/>
        </w:rPr>
      </w:pPr>
      <w:r w:rsidRPr="00C810FC">
        <w:rPr>
          <w:rFonts w:hint="cs"/>
          <w:sz w:val="26"/>
          <w:szCs w:val="26"/>
          <w:rtl/>
          <w:lang w:eastAsia="ar" w:bidi="ar-SY"/>
        </w:rPr>
        <w:t>م</w:t>
      </w:r>
      <w:r w:rsidR="004242EF" w:rsidRPr="00C810FC">
        <w:rPr>
          <w:rFonts w:hint="cs"/>
          <w:sz w:val="26"/>
          <w:szCs w:val="26"/>
          <w:rtl/>
          <w:lang w:eastAsia="ar" w:bidi="ar-SY"/>
        </w:rPr>
        <w:t>شروع</w:t>
      </w:r>
      <w:r w:rsidRPr="00C810FC">
        <w:rPr>
          <w:rFonts w:hint="cs"/>
          <w:sz w:val="26"/>
          <w:szCs w:val="26"/>
          <w:rtl/>
          <w:lang w:eastAsia="ar" w:bidi="ar-SY"/>
        </w:rPr>
        <w:t xml:space="preserve"> نموذج </w:t>
      </w:r>
      <w:r w:rsidRPr="00C810FC">
        <w:rPr>
          <w:sz w:val="26"/>
          <w:szCs w:val="26"/>
          <w:rtl/>
          <w:lang w:eastAsia="ar" w:bidi="ar-SY"/>
        </w:rPr>
        <w:t xml:space="preserve">اتفاق بين اللجنة التنفيذية </w:t>
      </w:r>
      <w:r w:rsidRPr="00C810FC">
        <w:rPr>
          <w:rFonts w:hint="cs"/>
          <w:sz w:val="26"/>
          <w:szCs w:val="26"/>
          <w:rtl/>
          <w:lang w:eastAsia="ar" w:bidi="ar-SY"/>
        </w:rPr>
        <w:t>والبلد المعني العامل بموجب</w:t>
      </w:r>
      <w:r w:rsidRPr="00C810FC">
        <w:rPr>
          <w:sz w:val="26"/>
          <w:szCs w:val="26"/>
          <w:rtl/>
          <w:lang w:eastAsia="ar" w:bidi="ar-SY"/>
        </w:rPr>
        <w:t xml:space="preserve"> المادة 5 بشأن المشاريع التجريبية لإنشاء محطة رصد إقليمي</w:t>
      </w:r>
      <w:r w:rsidRPr="00C810FC">
        <w:rPr>
          <w:rFonts w:hint="cs"/>
          <w:sz w:val="26"/>
          <w:szCs w:val="26"/>
          <w:rtl/>
          <w:lang w:eastAsia="ar" w:bidi="ar-SY"/>
        </w:rPr>
        <w:t xml:space="preserve"> في</w:t>
      </w:r>
      <w:r w:rsidRPr="00C810FC">
        <w:rPr>
          <w:sz w:val="26"/>
          <w:szCs w:val="26"/>
          <w:rtl/>
          <w:lang w:eastAsia="ar" w:bidi="ar-SY"/>
        </w:rPr>
        <w:t xml:space="preserve"> الغلاف الجوي.</w:t>
      </w:r>
    </w:p>
    <w:p w14:paraId="67BA468E" w14:textId="77777777" w:rsidR="00A528A0" w:rsidRPr="00C810FC" w:rsidRDefault="00A528A0" w:rsidP="00A528A0">
      <w:pPr>
        <w:tabs>
          <w:tab w:val="left" w:pos="720"/>
          <w:tab w:val="left" w:pos="2160"/>
        </w:tabs>
        <w:bidi/>
        <w:spacing w:after="120" w:line="360" w:lineRule="exact"/>
        <w:rPr>
          <w:rFonts w:asciiTheme="majorBidi" w:hAnsiTheme="majorBidi" w:cstheme="majorBidi"/>
          <w:sz w:val="26"/>
          <w:szCs w:val="26"/>
          <w:lang w:val="en-US" w:bidi="ar-SA"/>
        </w:rPr>
      </w:pPr>
    </w:p>
    <w:p w14:paraId="0E580FF1" w14:textId="77777777" w:rsidR="00A528A0" w:rsidRPr="00C810FC" w:rsidRDefault="00A528A0" w:rsidP="00A528A0">
      <w:pPr>
        <w:tabs>
          <w:tab w:val="left" w:pos="720"/>
          <w:tab w:val="left" w:pos="2160"/>
        </w:tabs>
        <w:bidi/>
        <w:spacing w:after="120" w:line="360" w:lineRule="exact"/>
        <w:rPr>
          <w:rFonts w:asciiTheme="majorBidi" w:hAnsiTheme="majorBidi" w:cstheme="majorBidi"/>
          <w:sz w:val="26"/>
          <w:szCs w:val="26"/>
          <w:lang w:val="en-US" w:bidi="ar-SA"/>
        </w:rPr>
      </w:pPr>
    </w:p>
    <w:p w14:paraId="37558303" w14:textId="5F0F623D" w:rsidR="007F7DD6" w:rsidRPr="00C810FC" w:rsidRDefault="00761111" w:rsidP="00761111">
      <w:pPr>
        <w:bidi/>
        <w:spacing w:after="120" w:line="360" w:lineRule="exact"/>
        <w:ind w:left="720" w:hanging="720"/>
        <w:rPr>
          <w:color w:val="000000"/>
          <w:sz w:val="26"/>
          <w:szCs w:val="26"/>
          <w:rtl/>
          <w:lang w:val="en-US" w:bidi="ar-SA"/>
        </w:rPr>
      </w:pPr>
      <w:r w:rsidRPr="00C810FC">
        <w:rPr>
          <w:b/>
          <w:bCs/>
          <w:sz w:val="26"/>
          <w:szCs w:val="26"/>
          <w:lang w:bidi="ar-SA"/>
        </w:rPr>
        <w:t>14</w:t>
      </w:r>
      <w:r w:rsidRPr="00C810FC">
        <w:rPr>
          <w:rFonts w:hint="cs"/>
          <w:b/>
          <w:bCs/>
          <w:sz w:val="26"/>
          <w:szCs w:val="26"/>
          <w:rtl/>
          <w:lang w:bidi="ar-SA"/>
        </w:rPr>
        <w:t>.</w:t>
      </w:r>
      <w:r w:rsidRPr="00C810FC">
        <w:rPr>
          <w:b/>
          <w:bCs/>
          <w:sz w:val="26"/>
          <w:szCs w:val="26"/>
          <w:rtl/>
          <w:lang w:bidi="ar-SA"/>
        </w:rPr>
        <w:tab/>
      </w:r>
      <w:r w:rsidRPr="00C810FC">
        <w:rPr>
          <w:b/>
          <w:bCs/>
          <w:color w:val="000000"/>
          <w:sz w:val="26"/>
          <w:szCs w:val="26"/>
          <w:rtl/>
          <w:lang w:val="en-US" w:bidi="ar-SA"/>
        </w:rPr>
        <w:t>ملخص ونتائج المناقشة التي دارت في الجلسة التي عقدت حتى الآن واستمرت لمدة نصف يوم بشأن النُهج الاستراتيجية لتنفيذ تعديل كيغالي والمساهمة في التبريد المستدام للأنشطة التي يدعمها الصندوق المتعدد الأطراف (المقرر 95/96)</w:t>
      </w:r>
    </w:p>
    <w:p w14:paraId="75956616" w14:textId="066CEA1A" w:rsidR="00761111" w:rsidRPr="00C810FC" w:rsidRDefault="000435FC" w:rsidP="000435FC">
      <w:pPr>
        <w:bidi/>
        <w:spacing w:after="120" w:line="360" w:lineRule="exact"/>
        <w:ind w:left="720"/>
        <w:rPr>
          <w:sz w:val="26"/>
          <w:szCs w:val="26"/>
          <w:rtl/>
          <w:lang w:bidi="ar-SA"/>
        </w:rPr>
      </w:pPr>
      <w:r w:rsidRPr="00C810FC">
        <w:rPr>
          <w:sz w:val="26"/>
          <w:szCs w:val="26"/>
          <w:rtl/>
          <w:lang w:bidi="ar-SA"/>
        </w:rPr>
        <w:t xml:space="preserve">تقدم </w:t>
      </w:r>
      <w:r w:rsidRPr="00C810FC">
        <w:rPr>
          <w:sz w:val="26"/>
          <w:szCs w:val="26"/>
          <w:u w:val="single"/>
          <w:rtl/>
          <w:lang w:bidi="ar-SA"/>
        </w:rPr>
        <w:t xml:space="preserve">الوثيقة </w:t>
      </w:r>
      <w:r w:rsidRPr="00C810FC">
        <w:rPr>
          <w:sz w:val="26"/>
          <w:szCs w:val="26"/>
          <w:u w:val="single"/>
          <w:lang w:bidi="ar-SA"/>
        </w:rPr>
        <w:t>UNEP/</w:t>
      </w:r>
      <w:proofErr w:type="spellStart"/>
      <w:r w:rsidRPr="00C810FC">
        <w:rPr>
          <w:sz w:val="26"/>
          <w:szCs w:val="26"/>
          <w:u w:val="single"/>
          <w:lang w:bidi="ar-SA"/>
        </w:rPr>
        <w:t>OzL.Pro</w:t>
      </w:r>
      <w:proofErr w:type="spellEnd"/>
      <w:r w:rsidRPr="00C810FC">
        <w:rPr>
          <w:sz w:val="26"/>
          <w:szCs w:val="26"/>
          <w:u w:val="single"/>
          <w:lang w:bidi="ar-SA"/>
        </w:rPr>
        <w:t>/ExCom/96/63</w:t>
      </w:r>
      <w:r w:rsidRPr="00C810FC">
        <w:rPr>
          <w:sz w:val="26"/>
          <w:szCs w:val="26"/>
          <w:rtl/>
          <w:lang w:bidi="ar-SA"/>
        </w:rPr>
        <w:t xml:space="preserve"> م</w:t>
      </w:r>
      <w:r w:rsidRPr="00C810FC">
        <w:rPr>
          <w:rFonts w:hint="cs"/>
          <w:sz w:val="26"/>
          <w:szCs w:val="26"/>
          <w:rtl/>
          <w:lang w:bidi="ar-SA"/>
        </w:rPr>
        <w:t>وجز</w:t>
      </w:r>
      <w:r w:rsidRPr="00C810FC">
        <w:rPr>
          <w:sz w:val="26"/>
          <w:szCs w:val="26"/>
          <w:rtl/>
          <w:lang w:bidi="ar-SA"/>
        </w:rPr>
        <w:t>ات الجلستين غير الرسميتين اللتين استغرقتا نصف يوم بشأن الن</w:t>
      </w:r>
      <w:r w:rsidRPr="00C810FC">
        <w:rPr>
          <w:rFonts w:hint="cs"/>
          <w:sz w:val="26"/>
          <w:szCs w:val="26"/>
          <w:rtl/>
          <w:lang w:bidi="ar-SA"/>
        </w:rPr>
        <w:t>ُ</w:t>
      </w:r>
      <w:r w:rsidRPr="00C810FC">
        <w:rPr>
          <w:sz w:val="26"/>
          <w:szCs w:val="26"/>
          <w:rtl/>
          <w:lang w:bidi="ar-SA"/>
        </w:rPr>
        <w:t>ه</w:t>
      </w:r>
      <w:r w:rsidRPr="00C810FC">
        <w:rPr>
          <w:rFonts w:hint="cs"/>
          <w:sz w:val="26"/>
          <w:szCs w:val="26"/>
          <w:rtl/>
          <w:lang w:bidi="ar-SA"/>
        </w:rPr>
        <w:t>ُ</w:t>
      </w:r>
      <w:r w:rsidRPr="00C810FC">
        <w:rPr>
          <w:sz w:val="26"/>
          <w:szCs w:val="26"/>
          <w:rtl/>
          <w:lang w:bidi="ar-SA"/>
        </w:rPr>
        <w:t>ج الاستراتيجي</w:t>
      </w:r>
      <w:r w:rsidRPr="00C810FC">
        <w:rPr>
          <w:rFonts w:hint="cs"/>
          <w:sz w:val="26"/>
          <w:szCs w:val="26"/>
          <w:rtl/>
          <w:lang w:bidi="ar-SA"/>
        </w:rPr>
        <w:t>ة</w:t>
      </w:r>
      <w:r w:rsidRPr="00C810FC">
        <w:rPr>
          <w:sz w:val="26"/>
          <w:szCs w:val="26"/>
          <w:rtl/>
          <w:lang w:bidi="ar-SA"/>
        </w:rPr>
        <w:t xml:space="preserve"> لتنفيذ تعديل كيغالي من أجل التخ</w:t>
      </w:r>
      <w:r w:rsidRPr="00C810FC">
        <w:rPr>
          <w:rFonts w:hint="cs"/>
          <w:sz w:val="26"/>
          <w:szCs w:val="26"/>
          <w:rtl/>
          <w:lang w:bidi="ar-SA"/>
        </w:rPr>
        <w:t>فيض</w:t>
      </w:r>
      <w:r w:rsidRPr="00C810FC">
        <w:rPr>
          <w:sz w:val="26"/>
          <w:szCs w:val="26"/>
          <w:rtl/>
          <w:lang w:bidi="ar-SA"/>
        </w:rPr>
        <w:t xml:space="preserve"> التدريجي المستدام </w:t>
      </w:r>
      <w:r w:rsidRPr="00C810FC">
        <w:rPr>
          <w:rFonts w:hint="cs"/>
          <w:sz w:val="26"/>
          <w:szCs w:val="26"/>
          <w:rtl/>
          <w:lang w:bidi="ar-SA"/>
        </w:rPr>
        <w:t>للمواد</w:t>
      </w:r>
      <w:r w:rsidRPr="00C810FC">
        <w:rPr>
          <w:sz w:val="26"/>
          <w:szCs w:val="26"/>
          <w:rtl/>
          <w:lang w:bidi="ar-SA"/>
        </w:rPr>
        <w:t xml:space="preserve"> الهيدروفلور</w:t>
      </w:r>
      <w:r w:rsidRPr="00C810FC">
        <w:rPr>
          <w:rFonts w:hint="cs"/>
          <w:sz w:val="26"/>
          <w:szCs w:val="26"/>
          <w:rtl/>
          <w:lang w:bidi="ar-SA"/>
        </w:rPr>
        <w:t>وكربون</w:t>
      </w:r>
      <w:r w:rsidRPr="00C810FC">
        <w:rPr>
          <w:sz w:val="26"/>
          <w:szCs w:val="26"/>
          <w:rtl/>
          <w:lang w:bidi="ar-SA"/>
        </w:rPr>
        <w:t xml:space="preserve">ية من جانب الأطراف العاملة بموجب المادة </w:t>
      </w:r>
      <w:r w:rsidRPr="00C810FC">
        <w:rPr>
          <w:sz w:val="26"/>
          <w:szCs w:val="26"/>
          <w:lang w:bidi="ar-SA"/>
        </w:rPr>
        <w:t>5</w:t>
      </w:r>
      <w:r w:rsidRPr="00C810FC">
        <w:rPr>
          <w:sz w:val="26"/>
          <w:szCs w:val="26"/>
          <w:rtl/>
          <w:lang w:bidi="ar-SA"/>
        </w:rPr>
        <w:t xml:space="preserve"> ومساهمة التبريد المستدام، والنتائج الشاملة المستخلصة من الجلستين اللتين تم تنظيمهما </w:t>
      </w:r>
      <w:r w:rsidRPr="00C810FC">
        <w:rPr>
          <w:rFonts w:hint="cs"/>
          <w:sz w:val="26"/>
          <w:szCs w:val="26"/>
          <w:rtl/>
          <w:lang w:bidi="ar-SA"/>
        </w:rPr>
        <w:t>مباشرة بعد</w:t>
      </w:r>
      <w:r w:rsidRPr="00C810FC">
        <w:rPr>
          <w:sz w:val="26"/>
          <w:szCs w:val="26"/>
          <w:rtl/>
          <w:lang w:bidi="ar-SA"/>
        </w:rPr>
        <w:t xml:space="preserve"> اجتماعي اللجنة التنفيذية الرابع والتسعين والخامس والتسعين خلال عام </w:t>
      </w:r>
      <w:r w:rsidRPr="00C810FC">
        <w:rPr>
          <w:sz w:val="26"/>
          <w:szCs w:val="26"/>
          <w:lang w:bidi="ar-SA"/>
        </w:rPr>
        <w:t>2024</w:t>
      </w:r>
      <w:r w:rsidRPr="00C810FC">
        <w:rPr>
          <w:sz w:val="26"/>
          <w:szCs w:val="26"/>
          <w:rtl/>
          <w:lang w:bidi="ar-SA"/>
        </w:rPr>
        <w:t xml:space="preserve"> عملاً بال</w:t>
      </w:r>
      <w:r w:rsidR="006D5F1D" w:rsidRPr="00C810FC">
        <w:rPr>
          <w:rFonts w:hint="cs"/>
          <w:sz w:val="26"/>
          <w:szCs w:val="26"/>
          <w:rtl/>
          <w:lang w:bidi="ar-SA"/>
        </w:rPr>
        <w:t>م</w:t>
      </w:r>
      <w:r w:rsidRPr="00C810FC">
        <w:rPr>
          <w:sz w:val="26"/>
          <w:szCs w:val="26"/>
          <w:rtl/>
          <w:lang w:bidi="ar-SA"/>
        </w:rPr>
        <w:t>قر</w:t>
      </w:r>
      <w:r w:rsidR="006D5F1D" w:rsidRPr="00C810FC">
        <w:rPr>
          <w:rFonts w:hint="cs"/>
          <w:sz w:val="26"/>
          <w:szCs w:val="26"/>
          <w:rtl/>
          <w:lang w:bidi="ar-SA"/>
        </w:rPr>
        <w:t>َّ</w:t>
      </w:r>
      <w:r w:rsidRPr="00C810FC">
        <w:rPr>
          <w:sz w:val="26"/>
          <w:szCs w:val="26"/>
          <w:rtl/>
          <w:lang w:bidi="ar-SA"/>
        </w:rPr>
        <w:t xml:space="preserve">رين </w:t>
      </w:r>
      <w:r w:rsidRPr="00C810FC">
        <w:rPr>
          <w:sz w:val="26"/>
          <w:szCs w:val="26"/>
          <w:lang w:bidi="ar-SA"/>
        </w:rPr>
        <w:t>93</w:t>
      </w:r>
      <w:r w:rsidRPr="00C810FC">
        <w:rPr>
          <w:sz w:val="26"/>
          <w:szCs w:val="26"/>
          <w:rtl/>
          <w:lang w:bidi="ar-SA"/>
        </w:rPr>
        <w:t>/</w:t>
      </w:r>
      <w:r w:rsidRPr="00C810FC">
        <w:rPr>
          <w:sz w:val="26"/>
          <w:szCs w:val="26"/>
          <w:lang w:bidi="ar-SA"/>
        </w:rPr>
        <w:t>103</w:t>
      </w:r>
      <w:r w:rsidRPr="00C810FC">
        <w:rPr>
          <w:sz w:val="26"/>
          <w:szCs w:val="26"/>
          <w:rtl/>
          <w:lang w:bidi="ar-SA"/>
        </w:rPr>
        <w:t xml:space="preserve"> و</w:t>
      </w:r>
      <w:r w:rsidRPr="00C810FC">
        <w:rPr>
          <w:sz w:val="26"/>
          <w:szCs w:val="26"/>
          <w:lang w:bidi="ar-SA"/>
        </w:rPr>
        <w:t>94</w:t>
      </w:r>
      <w:r w:rsidRPr="00C810FC">
        <w:rPr>
          <w:sz w:val="26"/>
          <w:szCs w:val="26"/>
          <w:rtl/>
          <w:lang w:bidi="ar-SA"/>
        </w:rPr>
        <w:t>/</w:t>
      </w:r>
      <w:r w:rsidRPr="00C810FC">
        <w:rPr>
          <w:sz w:val="26"/>
          <w:szCs w:val="26"/>
          <w:lang w:bidi="ar-SA"/>
        </w:rPr>
        <w:t>62</w:t>
      </w:r>
      <w:r w:rsidRPr="00C810FC">
        <w:rPr>
          <w:rFonts w:hint="cs"/>
          <w:sz w:val="26"/>
          <w:szCs w:val="26"/>
          <w:rtl/>
          <w:lang w:bidi="ar-SA"/>
        </w:rPr>
        <w:t>،</w:t>
      </w:r>
      <w:r w:rsidRPr="00C810FC">
        <w:rPr>
          <w:sz w:val="26"/>
          <w:szCs w:val="26"/>
          <w:rtl/>
          <w:lang w:bidi="ar-SA"/>
        </w:rPr>
        <w:t xml:space="preserve"> على التوالي.</w:t>
      </w:r>
    </w:p>
    <w:p w14:paraId="1336822D" w14:textId="6EE79B1F" w:rsidR="00D060CD" w:rsidRPr="00C810FC" w:rsidRDefault="00D060CD" w:rsidP="00001F3E">
      <w:pPr>
        <w:bidi/>
        <w:spacing w:before="240" w:after="120" w:line="360" w:lineRule="exact"/>
        <w:ind w:left="720"/>
        <w:rPr>
          <w:sz w:val="26"/>
          <w:szCs w:val="26"/>
          <w:rtl/>
          <w:lang w:bidi="ar-SA"/>
        </w:rPr>
      </w:pPr>
      <w:r w:rsidRPr="00C810FC">
        <w:rPr>
          <w:rFonts w:hint="cs"/>
          <w:sz w:val="26"/>
          <w:szCs w:val="26"/>
          <w:u w:val="single"/>
          <w:rtl/>
          <w:lang w:bidi="ar-SA"/>
        </w:rPr>
        <w:t>المشاكل التي يتعيَّن معالجتها</w:t>
      </w:r>
      <w:r w:rsidRPr="00C810FC">
        <w:rPr>
          <w:rFonts w:hint="cs"/>
          <w:sz w:val="26"/>
          <w:szCs w:val="26"/>
          <w:rtl/>
          <w:lang w:bidi="ar-SA"/>
        </w:rPr>
        <w:t>: لا شيء</w:t>
      </w:r>
    </w:p>
    <w:p w14:paraId="412E5A5D" w14:textId="357022C5" w:rsidR="00D060CD" w:rsidRPr="00C810FC" w:rsidRDefault="00D060CD" w:rsidP="00001F3E">
      <w:pPr>
        <w:bidi/>
        <w:spacing w:before="240" w:after="120" w:line="360" w:lineRule="exact"/>
        <w:ind w:left="720"/>
        <w:rPr>
          <w:rFonts w:asciiTheme="majorBidi" w:hAnsiTheme="majorBidi" w:cstheme="majorBidi"/>
          <w:sz w:val="26"/>
          <w:szCs w:val="26"/>
        </w:rPr>
      </w:pPr>
      <w:r w:rsidRPr="00C810FC">
        <w:rPr>
          <w:rFonts w:asciiTheme="majorBidi" w:hAnsiTheme="majorBidi" w:cstheme="majorBidi"/>
          <w:sz w:val="26"/>
          <w:szCs w:val="26"/>
          <w:u w:val="single"/>
          <w:rtl/>
        </w:rPr>
        <w:t>قد ترغب اللجنة التنفيذية في</w:t>
      </w:r>
      <w:r w:rsidRPr="00C810FC">
        <w:rPr>
          <w:rFonts w:asciiTheme="majorBidi" w:hAnsiTheme="majorBidi" w:cstheme="majorBidi"/>
          <w:sz w:val="26"/>
          <w:szCs w:val="26"/>
          <w:rtl/>
        </w:rPr>
        <w:t xml:space="preserve"> الإحاطة علما</w:t>
      </w:r>
      <w:r w:rsidR="00CD67CD" w:rsidRPr="00C810FC">
        <w:rPr>
          <w:rFonts w:asciiTheme="majorBidi" w:hAnsiTheme="majorBidi" w:cstheme="majorBidi" w:hint="cs"/>
          <w:sz w:val="26"/>
          <w:szCs w:val="26"/>
          <w:rtl/>
        </w:rPr>
        <w:t>ً</w:t>
      </w:r>
      <w:r w:rsidRPr="00C810FC">
        <w:rPr>
          <w:rFonts w:asciiTheme="majorBidi" w:hAnsiTheme="majorBidi" w:cstheme="majorBidi"/>
          <w:sz w:val="26"/>
          <w:szCs w:val="26"/>
          <w:rtl/>
        </w:rPr>
        <w:t xml:space="preserve"> بالتقرير المتعلق بموجز ونتائج المناقشات التي دارت في الجلستين اللتين استمرتا كل منهما لمدة نصف يوم وعُقدتا بشأن النُهج الاستراتيجية لتنفيذ تعديل كيغالي ومساهمة الأنشطة التي يدعمها الصندوق المتعدد الأطراف في </w:t>
      </w:r>
      <w:r w:rsidRPr="00C810FC">
        <w:rPr>
          <w:rFonts w:asciiTheme="majorBidi" w:hAnsiTheme="majorBidi" w:cstheme="majorBidi" w:hint="cs"/>
          <w:sz w:val="26"/>
          <w:szCs w:val="26"/>
          <w:rtl/>
        </w:rPr>
        <w:t xml:space="preserve">مجال </w:t>
      </w:r>
      <w:r w:rsidRPr="00C810FC">
        <w:rPr>
          <w:rFonts w:asciiTheme="majorBidi" w:hAnsiTheme="majorBidi" w:cstheme="majorBidi"/>
          <w:sz w:val="26"/>
          <w:szCs w:val="26"/>
          <w:rtl/>
        </w:rPr>
        <w:t xml:space="preserve">التبريد المستدام، على النحو الوارد في الوثيقة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/ExCom/96/63</w:t>
      </w:r>
      <w:r w:rsidRPr="00C810FC">
        <w:rPr>
          <w:rFonts w:asciiTheme="majorBidi" w:hAnsiTheme="majorBidi" w:cstheme="majorBidi"/>
          <w:sz w:val="26"/>
          <w:szCs w:val="26"/>
          <w:rtl/>
        </w:rPr>
        <w:t xml:space="preserve"> والوثيقة </w:t>
      </w:r>
      <w:r w:rsidRPr="00C810FC">
        <w:rPr>
          <w:rFonts w:asciiTheme="majorBidi" w:hAnsiTheme="majorBidi" w:cstheme="majorBidi"/>
          <w:sz w:val="26"/>
          <w:szCs w:val="26"/>
        </w:rPr>
        <w:t>UNEP/</w:t>
      </w:r>
      <w:proofErr w:type="spellStart"/>
      <w:r w:rsidRPr="00C810FC">
        <w:rPr>
          <w:rFonts w:asciiTheme="majorBidi" w:hAnsiTheme="majorBidi" w:cstheme="majorBidi"/>
          <w:sz w:val="26"/>
          <w:szCs w:val="26"/>
        </w:rPr>
        <w:t>OzL.Pro</w:t>
      </w:r>
      <w:proofErr w:type="spellEnd"/>
      <w:r w:rsidRPr="00C810FC">
        <w:rPr>
          <w:rFonts w:asciiTheme="majorBidi" w:hAnsiTheme="majorBidi" w:cstheme="majorBidi"/>
          <w:sz w:val="26"/>
          <w:szCs w:val="26"/>
        </w:rPr>
        <w:t>/ExCom/96/63/Add.1</w:t>
      </w:r>
      <w:r w:rsidRPr="00C810FC">
        <w:rPr>
          <w:rFonts w:asciiTheme="majorBidi" w:hAnsiTheme="majorBidi" w:cstheme="majorBidi"/>
          <w:sz w:val="26"/>
          <w:szCs w:val="26"/>
          <w:rtl/>
        </w:rPr>
        <w:t>.</w:t>
      </w:r>
      <w:r w:rsidR="00812730" w:rsidRPr="00C810FC">
        <w:rPr>
          <w:rStyle w:val="FootnoteReference"/>
          <w:rFonts w:asciiTheme="majorBidi" w:hAnsiTheme="majorBidi" w:cstheme="majorBidi"/>
          <w:b/>
          <w:bCs/>
          <w:sz w:val="26"/>
          <w:szCs w:val="26"/>
          <w:rtl/>
        </w:rPr>
        <w:footnoteReference w:id="3"/>
      </w:r>
    </w:p>
    <w:p w14:paraId="23324B8B" w14:textId="1FD103C3" w:rsidR="00D060CD" w:rsidRPr="00C810FC" w:rsidRDefault="00D060CD" w:rsidP="00CD67CD">
      <w:pPr>
        <w:bidi/>
        <w:spacing w:before="240" w:after="120" w:line="360" w:lineRule="exact"/>
        <w:ind w:left="720" w:hanging="720"/>
        <w:rPr>
          <w:color w:val="000000"/>
          <w:sz w:val="26"/>
          <w:szCs w:val="26"/>
          <w:rtl/>
          <w:lang w:val="en-US" w:bidi="ar-SA"/>
        </w:rPr>
      </w:pPr>
      <w:r w:rsidRPr="00C810FC">
        <w:rPr>
          <w:rFonts w:asciiTheme="majorBidi" w:hAnsiTheme="majorBidi" w:cstheme="majorBidi"/>
          <w:b/>
          <w:bCs/>
          <w:sz w:val="26"/>
          <w:szCs w:val="26"/>
          <w:lang w:val="en-US"/>
        </w:rPr>
        <w:t>15</w:t>
      </w:r>
      <w:r w:rsidRPr="00C810FC">
        <w:rPr>
          <w:rFonts w:asciiTheme="majorBidi" w:hAnsiTheme="majorBidi" w:cstheme="majorBidi" w:hint="cs"/>
          <w:b/>
          <w:bCs/>
          <w:sz w:val="26"/>
          <w:szCs w:val="26"/>
          <w:rtl/>
          <w:lang w:val="en-US" w:bidi="ar-SA"/>
        </w:rPr>
        <w:t>.</w:t>
      </w:r>
      <w:r w:rsidRPr="00C810FC">
        <w:rPr>
          <w:rFonts w:asciiTheme="majorBidi" w:hAnsiTheme="majorBidi" w:cstheme="majorBidi"/>
          <w:b/>
          <w:bCs/>
          <w:sz w:val="26"/>
          <w:szCs w:val="26"/>
          <w:rtl/>
          <w:lang w:val="en-US" w:bidi="ar-SA"/>
        </w:rPr>
        <w:tab/>
      </w:r>
      <w:r w:rsidRPr="00C810FC">
        <w:rPr>
          <w:b/>
          <w:bCs/>
          <w:color w:val="000000"/>
          <w:sz w:val="26"/>
          <w:szCs w:val="26"/>
          <w:rtl/>
          <w:lang w:val="en-US" w:bidi="ar-SA"/>
        </w:rPr>
        <w:t>مشروع تقرير اللجنة التنفيذية للصندوق المتعدد الأطراف لتنفيذ بروتوكول مونتريال المقدم إلى الاجتماع السابع والثلاثين للأطراف</w:t>
      </w:r>
    </w:p>
    <w:p w14:paraId="558A2343" w14:textId="050F485B" w:rsidR="00D060CD" w:rsidRPr="00C810FC" w:rsidRDefault="00165416" w:rsidP="00D060CD">
      <w:pPr>
        <w:bidi/>
        <w:spacing w:after="120" w:line="360" w:lineRule="exact"/>
        <w:ind w:left="720"/>
        <w:rPr>
          <w:sz w:val="26"/>
          <w:szCs w:val="26"/>
          <w:rtl/>
          <w:lang w:val="en-US" w:bidi="ar-SA"/>
        </w:rPr>
      </w:pPr>
      <w:r w:rsidRPr="00C810FC">
        <w:rPr>
          <w:sz w:val="26"/>
          <w:szCs w:val="26"/>
          <w:rtl/>
          <w:lang w:val="en-US" w:bidi="ar-SA"/>
        </w:rPr>
        <w:t xml:space="preserve">تتضمن </w:t>
      </w:r>
      <w:r w:rsidRPr="00C810FC">
        <w:rPr>
          <w:sz w:val="26"/>
          <w:szCs w:val="26"/>
          <w:u w:val="single"/>
          <w:rtl/>
          <w:lang w:val="en-US" w:bidi="ar-SA"/>
        </w:rPr>
        <w:t xml:space="preserve">الوثيقة </w:t>
      </w:r>
      <w:r w:rsidRPr="00C810FC">
        <w:rPr>
          <w:sz w:val="26"/>
          <w:szCs w:val="26"/>
          <w:u w:val="single"/>
          <w:lang w:val="en-US" w:bidi="ar-SA"/>
        </w:rPr>
        <w:t>UNEP/</w:t>
      </w:r>
      <w:proofErr w:type="spellStart"/>
      <w:r w:rsidRPr="00C810FC">
        <w:rPr>
          <w:sz w:val="26"/>
          <w:szCs w:val="26"/>
          <w:u w:val="single"/>
          <w:lang w:val="en-US" w:bidi="ar-SA"/>
        </w:rPr>
        <w:t>OzL.Pro</w:t>
      </w:r>
      <w:proofErr w:type="spellEnd"/>
      <w:r w:rsidRPr="00C810FC">
        <w:rPr>
          <w:sz w:val="26"/>
          <w:szCs w:val="26"/>
          <w:u w:val="single"/>
          <w:lang w:val="en-US" w:bidi="ar-SA"/>
        </w:rPr>
        <w:t>/ExCom/96/64</w:t>
      </w:r>
      <w:r w:rsidRPr="00C810FC">
        <w:rPr>
          <w:sz w:val="26"/>
          <w:szCs w:val="26"/>
          <w:rtl/>
          <w:lang w:val="en-US" w:bidi="ar-SA"/>
        </w:rPr>
        <w:t xml:space="preserve"> </w:t>
      </w:r>
      <w:r w:rsidRPr="00C810FC">
        <w:rPr>
          <w:rFonts w:hint="cs"/>
          <w:sz w:val="26"/>
          <w:szCs w:val="26"/>
          <w:rtl/>
          <w:lang w:val="en-US" w:bidi="ar-SA"/>
        </w:rPr>
        <w:t>مشروع</w:t>
      </w:r>
      <w:r w:rsidRPr="00C810FC">
        <w:rPr>
          <w:sz w:val="26"/>
          <w:szCs w:val="26"/>
          <w:rtl/>
          <w:lang w:val="en-US" w:bidi="ar-SA"/>
        </w:rPr>
        <w:t xml:space="preserve"> تقرير اللجنة التنفيذية المقدم إلى الاجتماع السابع والثلاثين للأطراف و</w:t>
      </w:r>
      <w:r w:rsidRPr="00C810FC">
        <w:rPr>
          <w:rFonts w:hint="cs"/>
          <w:sz w:val="26"/>
          <w:szCs w:val="26"/>
          <w:rtl/>
          <w:lang w:val="en-US" w:bidi="ar-SA"/>
        </w:rPr>
        <w:t>هو</w:t>
      </w:r>
      <w:r w:rsidRPr="00C810FC">
        <w:rPr>
          <w:sz w:val="26"/>
          <w:szCs w:val="26"/>
          <w:rtl/>
          <w:lang w:val="en-US" w:bidi="ar-SA"/>
        </w:rPr>
        <w:t xml:space="preserve"> ي</w:t>
      </w:r>
      <w:r w:rsidRPr="00C810FC">
        <w:rPr>
          <w:rFonts w:hint="cs"/>
          <w:sz w:val="26"/>
          <w:szCs w:val="26"/>
          <w:rtl/>
          <w:lang w:val="en-US" w:bidi="ar-SA"/>
        </w:rPr>
        <w:t>قدم</w:t>
      </w:r>
      <w:r w:rsidRPr="00C810FC">
        <w:rPr>
          <w:sz w:val="26"/>
          <w:szCs w:val="26"/>
          <w:rtl/>
          <w:lang w:val="en-US" w:bidi="ar-SA"/>
        </w:rPr>
        <w:t xml:space="preserve"> استعراض</w:t>
      </w:r>
      <w:r w:rsidRPr="00C810FC">
        <w:rPr>
          <w:rFonts w:hint="cs"/>
          <w:sz w:val="26"/>
          <w:szCs w:val="26"/>
          <w:rtl/>
          <w:lang w:val="en-US" w:bidi="ar-SA"/>
        </w:rPr>
        <w:t>اً</w:t>
      </w:r>
      <w:r w:rsidRPr="00C810FC">
        <w:rPr>
          <w:sz w:val="26"/>
          <w:szCs w:val="26"/>
          <w:rtl/>
          <w:lang w:val="en-US" w:bidi="ar-SA"/>
        </w:rPr>
        <w:t xml:space="preserve"> </w:t>
      </w:r>
      <w:r w:rsidRPr="00C810FC">
        <w:rPr>
          <w:rFonts w:hint="cs"/>
          <w:sz w:val="26"/>
          <w:szCs w:val="26"/>
          <w:rtl/>
          <w:lang w:val="en-US" w:bidi="ar-SA"/>
        </w:rPr>
        <w:t>موجزاً ل</w:t>
      </w:r>
      <w:r w:rsidRPr="00C810FC">
        <w:rPr>
          <w:sz w:val="26"/>
          <w:szCs w:val="26"/>
          <w:rtl/>
          <w:lang w:val="en-US" w:bidi="ar-SA"/>
        </w:rPr>
        <w:t xml:space="preserve">لفترة المشمولة بالتقرير منذ الاجتماع السادس والثلاثين للأطراف، </w:t>
      </w:r>
      <w:r w:rsidRPr="00C810FC">
        <w:rPr>
          <w:rFonts w:hint="cs"/>
          <w:sz w:val="26"/>
          <w:szCs w:val="26"/>
          <w:rtl/>
          <w:lang w:val="en-US" w:bidi="ar-SA"/>
        </w:rPr>
        <w:t>وي</w:t>
      </w:r>
      <w:r w:rsidRPr="00C810FC">
        <w:rPr>
          <w:sz w:val="26"/>
          <w:szCs w:val="26"/>
          <w:rtl/>
          <w:lang w:val="en-US" w:bidi="ar-SA"/>
        </w:rPr>
        <w:t>سلط الضوء على أهم القرارات التي اتخذتها اللجنة في اجتماعها الخامس والتسعين.</w:t>
      </w:r>
    </w:p>
    <w:p w14:paraId="57BD66FF" w14:textId="62CAABB1" w:rsidR="00165416" w:rsidRPr="00C810FC" w:rsidRDefault="00165416" w:rsidP="00CD67CD">
      <w:pPr>
        <w:bidi/>
        <w:spacing w:before="240" w:after="120" w:line="360" w:lineRule="exact"/>
        <w:ind w:left="720"/>
        <w:rPr>
          <w:sz w:val="26"/>
          <w:szCs w:val="26"/>
          <w:rtl/>
          <w:lang w:val="en-US" w:bidi="ar-SA"/>
        </w:rPr>
      </w:pPr>
      <w:r w:rsidRPr="00C810FC">
        <w:rPr>
          <w:rFonts w:hint="cs"/>
          <w:sz w:val="26"/>
          <w:szCs w:val="26"/>
          <w:u w:val="single"/>
          <w:rtl/>
          <w:lang w:val="en-US" w:bidi="ar-SA"/>
        </w:rPr>
        <w:t>المشاكل التي يتعين معالجتها</w:t>
      </w:r>
      <w:r w:rsidRPr="00C810FC">
        <w:rPr>
          <w:rFonts w:hint="cs"/>
          <w:sz w:val="26"/>
          <w:szCs w:val="26"/>
          <w:rtl/>
          <w:lang w:val="en-US" w:bidi="ar-SA"/>
        </w:rPr>
        <w:t>: لا شيء</w:t>
      </w:r>
    </w:p>
    <w:p w14:paraId="0912B66D" w14:textId="614D27CA" w:rsidR="0057490D" w:rsidRPr="00C810FC" w:rsidRDefault="002A230D" w:rsidP="00812730">
      <w:pPr>
        <w:bidi/>
        <w:spacing w:before="240" w:after="120" w:line="360" w:lineRule="exact"/>
        <w:ind w:left="720"/>
        <w:rPr>
          <w:sz w:val="26"/>
          <w:szCs w:val="26"/>
          <w:rtl/>
          <w:lang w:val="en-US" w:bidi="ar-SA"/>
        </w:rPr>
      </w:pPr>
      <w:r w:rsidRPr="00C810FC">
        <w:rPr>
          <w:rFonts w:hint="cs"/>
          <w:sz w:val="26"/>
          <w:szCs w:val="26"/>
          <w:u w:val="single"/>
          <w:rtl/>
          <w:lang w:val="en-US" w:bidi="ar-SA"/>
        </w:rPr>
        <w:t>ق</w:t>
      </w:r>
      <w:r w:rsidRPr="00C810FC">
        <w:rPr>
          <w:sz w:val="26"/>
          <w:szCs w:val="26"/>
          <w:u w:val="single"/>
          <w:rtl/>
          <w:lang w:val="en-US" w:bidi="ar-SA"/>
        </w:rPr>
        <w:t>د ترغب اللجنة التنفيذية في</w:t>
      </w:r>
      <w:r w:rsidRPr="00C810FC">
        <w:rPr>
          <w:sz w:val="26"/>
          <w:szCs w:val="26"/>
          <w:rtl/>
          <w:lang w:val="en-US" w:bidi="ar-SA"/>
        </w:rPr>
        <w:t xml:space="preserve"> </w:t>
      </w:r>
      <w:r w:rsidRPr="00C810FC">
        <w:rPr>
          <w:rFonts w:hint="cs"/>
          <w:sz w:val="26"/>
          <w:szCs w:val="26"/>
          <w:rtl/>
          <w:lang w:val="en-US" w:bidi="ar-SA"/>
        </w:rPr>
        <w:t>أن تفوّض</w:t>
      </w:r>
      <w:r w:rsidRPr="00C810FC">
        <w:rPr>
          <w:sz w:val="26"/>
          <w:szCs w:val="26"/>
          <w:rtl/>
          <w:lang w:val="en-US" w:bidi="ar-SA"/>
        </w:rPr>
        <w:t xml:space="preserve"> الأمانة </w:t>
      </w:r>
      <w:r w:rsidRPr="00C810FC">
        <w:rPr>
          <w:sz w:val="26"/>
          <w:szCs w:val="26"/>
          <w:rtl/>
          <w:lang w:val="en-US" w:bidi="ar-LB"/>
        </w:rPr>
        <w:t xml:space="preserve">بوضع الصيغة النهائية لتقرير </w:t>
      </w:r>
      <w:r w:rsidRPr="00C810FC">
        <w:rPr>
          <w:sz w:val="26"/>
          <w:szCs w:val="26"/>
          <w:rtl/>
          <w:lang w:val="en-US" w:bidi="ar-SA"/>
        </w:rPr>
        <w:t xml:space="preserve">اللجنة التنفيذية المقدم إلى الاجتماع السابع والثلاثين للأطراف في بروتوكول مونتريال في ضوء المناقشات التي </w:t>
      </w:r>
      <w:r w:rsidR="00CD67CD" w:rsidRPr="00C810FC">
        <w:rPr>
          <w:rFonts w:hint="cs"/>
          <w:sz w:val="26"/>
          <w:szCs w:val="26"/>
          <w:rtl/>
          <w:lang w:val="en-US" w:bidi="ar-SA"/>
        </w:rPr>
        <w:t>دا</w:t>
      </w:r>
      <w:r w:rsidRPr="00C810FC">
        <w:rPr>
          <w:sz w:val="26"/>
          <w:szCs w:val="26"/>
          <w:rtl/>
          <w:lang w:val="en-US" w:bidi="ar-SA"/>
        </w:rPr>
        <w:t>رت والقرارات ال</w:t>
      </w:r>
      <w:r w:rsidR="00CD67CD" w:rsidRPr="00C810FC">
        <w:rPr>
          <w:rFonts w:hint="cs"/>
          <w:sz w:val="26"/>
          <w:szCs w:val="26"/>
          <w:rtl/>
          <w:lang w:val="en-US" w:bidi="ar-SA"/>
        </w:rPr>
        <w:t>تي ا</w:t>
      </w:r>
      <w:r w:rsidRPr="00C810FC">
        <w:rPr>
          <w:sz w:val="26"/>
          <w:szCs w:val="26"/>
          <w:rtl/>
          <w:lang w:val="en-US" w:bidi="ar-SA"/>
        </w:rPr>
        <w:t>ت</w:t>
      </w:r>
      <w:r w:rsidR="00CD67CD" w:rsidRPr="00C810FC">
        <w:rPr>
          <w:rFonts w:hint="cs"/>
          <w:sz w:val="26"/>
          <w:szCs w:val="26"/>
          <w:rtl/>
          <w:lang w:val="en-US" w:bidi="ar-SA"/>
        </w:rPr>
        <w:t>ُّ</w:t>
      </w:r>
      <w:r w:rsidRPr="00C810FC">
        <w:rPr>
          <w:sz w:val="26"/>
          <w:szCs w:val="26"/>
          <w:rtl/>
          <w:lang w:val="en-US" w:bidi="ar-SA"/>
        </w:rPr>
        <w:t>خ</w:t>
      </w:r>
      <w:r w:rsidR="00CD67CD" w:rsidRPr="00C810FC">
        <w:rPr>
          <w:rFonts w:hint="cs"/>
          <w:sz w:val="26"/>
          <w:szCs w:val="26"/>
          <w:rtl/>
          <w:lang w:val="en-US" w:bidi="ar-SA"/>
        </w:rPr>
        <w:t>ِ</w:t>
      </w:r>
      <w:r w:rsidRPr="00C810FC">
        <w:rPr>
          <w:sz w:val="26"/>
          <w:szCs w:val="26"/>
          <w:rtl/>
          <w:lang w:val="en-US" w:bidi="ar-SA"/>
        </w:rPr>
        <w:t>ذ</w:t>
      </w:r>
      <w:r w:rsidR="00CD67CD" w:rsidRPr="00C810FC">
        <w:rPr>
          <w:rFonts w:hint="cs"/>
          <w:sz w:val="26"/>
          <w:szCs w:val="26"/>
          <w:rtl/>
          <w:lang w:val="en-US" w:bidi="ar-SA"/>
        </w:rPr>
        <w:t>ت</w:t>
      </w:r>
      <w:r w:rsidRPr="00C810FC">
        <w:rPr>
          <w:sz w:val="26"/>
          <w:szCs w:val="26"/>
          <w:rtl/>
          <w:lang w:val="en-US" w:bidi="ar-SA"/>
        </w:rPr>
        <w:t xml:space="preserve"> في الاجتماع السادس والتسعين، وتقديمه إلى أمانة الأوزون بعد موافقة الرئيس.</w:t>
      </w:r>
      <w:r w:rsidRPr="00C810FC">
        <w:rPr>
          <w:rFonts w:hint="cs"/>
          <w:sz w:val="26"/>
          <w:szCs w:val="26"/>
          <w:rtl/>
          <w:lang w:val="en-US" w:bidi="ar-SA"/>
        </w:rPr>
        <w:t xml:space="preserve"> </w:t>
      </w:r>
    </w:p>
    <w:p w14:paraId="42685BDC" w14:textId="152CE94B" w:rsidR="0057490D" w:rsidRPr="00C810FC" w:rsidRDefault="0081382E" w:rsidP="00812730">
      <w:pPr>
        <w:bidi/>
        <w:spacing w:before="360" w:line="360" w:lineRule="exact"/>
        <w:ind w:left="720" w:hanging="720"/>
        <w:rPr>
          <w:color w:val="000000"/>
          <w:sz w:val="26"/>
          <w:szCs w:val="26"/>
          <w:rtl/>
          <w:lang w:val="en-US" w:bidi="ar-SA"/>
        </w:rPr>
      </w:pPr>
      <w:r w:rsidRPr="00C810FC">
        <w:rPr>
          <w:b/>
          <w:bCs/>
          <w:sz w:val="26"/>
          <w:szCs w:val="26"/>
          <w:lang w:val="en-US"/>
        </w:rPr>
        <w:t>16</w:t>
      </w:r>
      <w:r w:rsidRPr="00C810FC">
        <w:rPr>
          <w:rFonts w:hint="cs"/>
          <w:b/>
          <w:bCs/>
          <w:sz w:val="26"/>
          <w:szCs w:val="26"/>
          <w:rtl/>
          <w:lang w:val="en-US" w:bidi="ar-SA"/>
        </w:rPr>
        <w:t>.</w:t>
      </w:r>
      <w:r w:rsidRPr="00C810FC">
        <w:rPr>
          <w:b/>
          <w:bCs/>
          <w:sz w:val="26"/>
          <w:szCs w:val="26"/>
          <w:rtl/>
          <w:lang w:val="en-US" w:bidi="ar-SA"/>
        </w:rPr>
        <w:tab/>
      </w:r>
      <w:r w:rsidRPr="00C810FC">
        <w:rPr>
          <w:b/>
          <w:bCs/>
          <w:color w:val="000000"/>
          <w:sz w:val="26"/>
          <w:szCs w:val="26"/>
          <w:rtl/>
          <w:lang w:val="en-US" w:bidi="ar-SA"/>
        </w:rPr>
        <w:t>تقرير الفريق الفرعي المعني بقطاع الإنتاج</w:t>
      </w:r>
    </w:p>
    <w:p w14:paraId="4F91566D" w14:textId="5B0DE68C" w:rsidR="0081382E" w:rsidRPr="00C810FC" w:rsidRDefault="0081382E" w:rsidP="0081382E">
      <w:pPr>
        <w:pStyle w:val="StyleHeader4Para4Left0Firstline0"/>
        <w:numPr>
          <w:ilvl w:val="0"/>
          <w:numId w:val="0"/>
        </w:numPr>
        <w:tabs>
          <w:tab w:val="clear" w:pos="2880"/>
          <w:tab w:val="clear" w:pos="5760"/>
          <w:tab w:val="left" w:pos="713"/>
        </w:tabs>
        <w:bidi/>
        <w:spacing w:after="120" w:line="360" w:lineRule="exact"/>
        <w:ind w:left="720"/>
        <w:rPr>
          <w:sz w:val="26"/>
          <w:szCs w:val="26"/>
          <w:rtl/>
          <w:lang w:val="en-US" w:bidi="ar-LB"/>
        </w:rPr>
      </w:pPr>
      <w:r w:rsidRPr="00C810FC">
        <w:rPr>
          <w:sz w:val="26"/>
          <w:szCs w:val="26"/>
          <w:rtl/>
          <w:lang w:val="en-US" w:bidi="ar-LB"/>
        </w:rPr>
        <w:lastRenderedPageBreak/>
        <w:t xml:space="preserve">ستقدم </w:t>
      </w:r>
      <w:r w:rsidRPr="00C810FC">
        <w:rPr>
          <w:sz w:val="26"/>
          <w:szCs w:val="26"/>
          <w:u w:val="single"/>
          <w:rtl/>
          <w:lang w:val="en-US" w:bidi="ar-LB"/>
        </w:rPr>
        <w:t xml:space="preserve">الوثيقة </w:t>
      </w:r>
      <w:r w:rsidRPr="00C810FC">
        <w:rPr>
          <w:sz w:val="26"/>
          <w:szCs w:val="26"/>
          <w:u w:val="single"/>
          <w:lang w:val="en-US" w:bidi="ar-LB"/>
        </w:rPr>
        <w:t>UNEP/</w:t>
      </w:r>
      <w:proofErr w:type="spellStart"/>
      <w:r w:rsidRPr="00C810FC">
        <w:rPr>
          <w:sz w:val="26"/>
          <w:szCs w:val="26"/>
          <w:u w:val="single"/>
          <w:lang w:val="en-US" w:bidi="ar-LB"/>
        </w:rPr>
        <w:t>OzL.Pro</w:t>
      </w:r>
      <w:proofErr w:type="spellEnd"/>
      <w:r w:rsidRPr="00C810FC">
        <w:rPr>
          <w:sz w:val="26"/>
          <w:szCs w:val="26"/>
          <w:u w:val="single"/>
          <w:lang w:val="en-US" w:bidi="ar-LB"/>
        </w:rPr>
        <w:t>/ExCom/96/65</w:t>
      </w:r>
      <w:r w:rsidRPr="00C810FC">
        <w:rPr>
          <w:sz w:val="26"/>
          <w:szCs w:val="26"/>
          <w:u w:val="single"/>
          <w:rtl/>
          <w:lang w:val="en-US" w:bidi="ar-LB"/>
        </w:rPr>
        <w:t>،</w:t>
      </w:r>
      <w:r w:rsidRPr="00C810FC">
        <w:rPr>
          <w:sz w:val="26"/>
          <w:szCs w:val="26"/>
          <w:rtl/>
          <w:lang w:val="en-US" w:bidi="ar-LB"/>
        </w:rPr>
        <w:t xml:space="preserve"> التي ستصدر خلال الاجتماع ال</w:t>
      </w:r>
      <w:r w:rsidRPr="00C810FC">
        <w:rPr>
          <w:rFonts w:hint="cs"/>
          <w:sz w:val="26"/>
          <w:szCs w:val="26"/>
          <w:rtl/>
          <w:lang w:val="en-US" w:bidi="ar-SA"/>
        </w:rPr>
        <w:t>سادس</w:t>
      </w:r>
      <w:r w:rsidRPr="00C810FC">
        <w:rPr>
          <w:sz w:val="26"/>
          <w:szCs w:val="26"/>
          <w:rtl/>
          <w:lang w:val="en-US" w:bidi="ar-LB"/>
        </w:rPr>
        <w:t xml:space="preserve"> والتسعين، تقريراً عن اجتماع الفريق الفرعي المعني بقطاع الإنتاج الذي سينعقد على هامش الاجتماع.</w:t>
      </w:r>
    </w:p>
    <w:p w14:paraId="259C5D3A" w14:textId="78645E2F" w:rsidR="0081382E" w:rsidRPr="00C810FC" w:rsidRDefault="0081382E" w:rsidP="00812730">
      <w:pPr>
        <w:pStyle w:val="StyleHeader4Para4Left0Firstline0"/>
        <w:numPr>
          <w:ilvl w:val="0"/>
          <w:numId w:val="0"/>
        </w:numPr>
        <w:tabs>
          <w:tab w:val="left" w:pos="713"/>
        </w:tabs>
        <w:bidi/>
        <w:spacing w:before="240" w:after="120" w:line="360" w:lineRule="exact"/>
        <w:ind w:left="720" w:hanging="720"/>
        <w:rPr>
          <w:sz w:val="26"/>
          <w:szCs w:val="26"/>
          <w:rtl/>
          <w:lang w:val="en-US" w:bidi="ar-SA"/>
        </w:rPr>
      </w:pPr>
      <w:r w:rsidRPr="00C810FC">
        <w:rPr>
          <w:b/>
          <w:bCs/>
          <w:sz w:val="26"/>
          <w:szCs w:val="26"/>
          <w:lang w:val="en-US" w:bidi="ar-LB"/>
        </w:rPr>
        <w:t>17</w:t>
      </w:r>
      <w:r w:rsidRPr="00C810FC">
        <w:rPr>
          <w:rFonts w:hint="cs"/>
          <w:b/>
          <w:bCs/>
          <w:sz w:val="26"/>
          <w:szCs w:val="26"/>
          <w:rtl/>
          <w:lang w:val="en-US" w:bidi="ar-SA"/>
        </w:rPr>
        <w:t>.</w:t>
      </w:r>
      <w:r w:rsidRPr="00C810FC">
        <w:rPr>
          <w:b/>
          <w:bCs/>
          <w:sz w:val="26"/>
          <w:szCs w:val="26"/>
          <w:rtl/>
          <w:lang w:val="en-US" w:bidi="ar-SA"/>
        </w:rPr>
        <w:tab/>
      </w:r>
      <w:r w:rsidRPr="00C810FC">
        <w:rPr>
          <w:rFonts w:hint="cs"/>
          <w:b/>
          <w:bCs/>
          <w:sz w:val="26"/>
          <w:szCs w:val="26"/>
          <w:rtl/>
          <w:lang w:val="en-US" w:bidi="ar-SA"/>
        </w:rPr>
        <w:t>مسائل أخرى</w:t>
      </w:r>
    </w:p>
    <w:p w14:paraId="2FBDF9FF" w14:textId="136C2392" w:rsidR="0081382E" w:rsidRPr="00C810FC" w:rsidRDefault="0081382E" w:rsidP="0081382E">
      <w:pPr>
        <w:pStyle w:val="StyleHeader4Para4Left0Firstline0"/>
        <w:numPr>
          <w:ilvl w:val="0"/>
          <w:numId w:val="0"/>
        </w:numPr>
        <w:tabs>
          <w:tab w:val="left" w:pos="713"/>
        </w:tabs>
        <w:bidi/>
        <w:spacing w:after="120" w:line="360" w:lineRule="exact"/>
        <w:ind w:left="720"/>
        <w:rPr>
          <w:sz w:val="26"/>
          <w:szCs w:val="26"/>
          <w:lang w:val="en-US" w:bidi="ar-LB"/>
        </w:rPr>
      </w:pPr>
      <w:r w:rsidRPr="00C810FC">
        <w:rPr>
          <w:sz w:val="26"/>
          <w:szCs w:val="26"/>
          <w:rtl/>
          <w:lang w:val="en-US" w:bidi="ar-LB"/>
        </w:rPr>
        <w:t>ست</w:t>
      </w:r>
      <w:r w:rsidRPr="00C810FC">
        <w:rPr>
          <w:rFonts w:hint="cs"/>
          <w:sz w:val="26"/>
          <w:szCs w:val="26"/>
          <w:rtl/>
          <w:lang w:val="en-US" w:bidi="ar-LB"/>
        </w:rPr>
        <w:t>جري</w:t>
      </w:r>
      <w:r w:rsidRPr="00C810FC">
        <w:rPr>
          <w:sz w:val="26"/>
          <w:szCs w:val="26"/>
          <w:rtl/>
          <w:lang w:val="en-US" w:bidi="ar-LB"/>
        </w:rPr>
        <w:t xml:space="preserve"> معالجة المسائل </w:t>
      </w:r>
      <w:r w:rsidRPr="00C810FC">
        <w:rPr>
          <w:rFonts w:hint="cs"/>
          <w:sz w:val="26"/>
          <w:szCs w:val="26"/>
          <w:rtl/>
          <w:lang w:val="en-US" w:bidi="ar-LB"/>
        </w:rPr>
        <w:t xml:space="preserve">الموضوعية </w:t>
      </w:r>
      <w:r w:rsidRPr="00C810FC">
        <w:rPr>
          <w:sz w:val="26"/>
          <w:szCs w:val="26"/>
          <w:rtl/>
          <w:lang w:val="en-US" w:bidi="ar-LB"/>
        </w:rPr>
        <w:t>المتفق على إدراجها في البند 2 (أ) من جدول الأعمال في إطار هذا البند من جدول الأعمال.</w:t>
      </w:r>
    </w:p>
    <w:p w14:paraId="4A1C477F" w14:textId="2EE522FF" w:rsidR="0081382E" w:rsidRPr="00C810FC" w:rsidRDefault="0081382E" w:rsidP="005C7C01">
      <w:pPr>
        <w:pStyle w:val="StyleHeader4Para4Left0Firstline0"/>
        <w:numPr>
          <w:ilvl w:val="0"/>
          <w:numId w:val="0"/>
        </w:numPr>
        <w:tabs>
          <w:tab w:val="left" w:pos="720"/>
        </w:tabs>
        <w:bidi/>
        <w:spacing w:before="240" w:after="120" w:line="360" w:lineRule="exact"/>
        <w:ind w:left="720" w:hanging="720"/>
        <w:rPr>
          <w:color w:val="000000"/>
          <w:sz w:val="26"/>
          <w:szCs w:val="26"/>
          <w:rtl/>
          <w:lang w:val="en-US" w:bidi="ar-SA"/>
        </w:rPr>
      </w:pPr>
      <w:r w:rsidRPr="00C810FC">
        <w:rPr>
          <w:b/>
          <w:bCs/>
          <w:sz w:val="26"/>
          <w:szCs w:val="26"/>
          <w:lang w:val="en-US" w:bidi="ar-LB"/>
        </w:rPr>
        <w:t>18</w:t>
      </w:r>
      <w:r w:rsidRPr="00C810FC">
        <w:rPr>
          <w:rFonts w:hint="cs"/>
          <w:b/>
          <w:bCs/>
          <w:sz w:val="26"/>
          <w:szCs w:val="26"/>
          <w:rtl/>
          <w:lang w:val="en-US" w:bidi="ar-SA"/>
        </w:rPr>
        <w:t>.</w:t>
      </w:r>
      <w:r w:rsidRPr="00C810FC">
        <w:rPr>
          <w:b/>
          <w:bCs/>
          <w:sz w:val="26"/>
          <w:szCs w:val="26"/>
          <w:rtl/>
          <w:lang w:val="en-US" w:bidi="ar-SA"/>
        </w:rPr>
        <w:tab/>
      </w:r>
      <w:r w:rsidRPr="00C810FC">
        <w:rPr>
          <w:b/>
          <w:bCs/>
          <w:color w:val="000000"/>
          <w:sz w:val="26"/>
          <w:szCs w:val="26"/>
          <w:rtl/>
          <w:lang w:val="en-US" w:bidi="ar-SA"/>
        </w:rPr>
        <w:t>اعتماد التقري</w:t>
      </w:r>
      <w:r w:rsidRPr="00C810FC">
        <w:rPr>
          <w:rFonts w:hint="cs"/>
          <w:b/>
          <w:bCs/>
          <w:color w:val="000000"/>
          <w:sz w:val="26"/>
          <w:szCs w:val="26"/>
          <w:rtl/>
          <w:lang w:val="en-US" w:bidi="ar-SA"/>
        </w:rPr>
        <w:t>ر</w:t>
      </w:r>
    </w:p>
    <w:p w14:paraId="674D872F" w14:textId="48A050AE" w:rsidR="0081382E" w:rsidRPr="00C810FC" w:rsidRDefault="001855A2" w:rsidP="0081382E">
      <w:pPr>
        <w:pStyle w:val="StyleHeader4Para4Left0Firstline0"/>
        <w:numPr>
          <w:ilvl w:val="0"/>
          <w:numId w:val="0"/>
        </w:numPr>
        <w:tabs>
          <w:tab w:val="left" w:pos="720"/>
        </w:tabs>
        <w:bidi/>
        <w:spacing w:after="120" w:line="360" w:lineRule="exact"/>
        <w:ind w:left="720"/>
        <w:rPr>
          <w:sz w:val="26"/>
          <w:szCs w:val="26"/>
          <w:rtl/>
          <w:lang w:val="en-US" w:bidi="ar-LB"/>
        </w:rPr>
      </w:pPr>
      <w:r w:rsidRPr="00C810FC">
        <w:rPr>
          <w:sz w:val="26"/>
          <w:szCs w:val="26"/>
          <w:rtl/>
          <w:lang w:val="en-US" w:bidi="ar-LB"/>
        </w:rPr>
        <w:t>سيُعرض على اللجنة التنفيذية مشروع تقرير الاجتماع ال</w:t>
      </w:r>
      <w:r w:rsidRPr="00C810FC">
        <w:rPr>
          <w:rFonts w:hint="cs"/>
          <w:sz w:val="26"/>
          <w:szCs w:val="26"/>
          <w:rtl/>
          <w:lang w:val="en-US" w:bidi="ar-LB"/>
        </w:rPr>
        <w:t>س</w:t>
      </w:r>
      <w:r w:rsidRPr="00C810FC">
        <w:rPr>
          <w:sz w:val="26"/>
          <w:szCs w:val="26"/>
          <w:rtl/>
          <w:lang w:val="en-US" w:bidi="ar-LB"/>
        </w:rPr>
        <w:t>ا</w:t>
      </w:r>
      <w:r w:rsidRPr="00C810FC">
        <w:rPr>
          <w:rFonts w:hint="cs"/>
          <w:sz w:val="26"/>
          <w:szCs w:val="26"/>
          <w:rtl/>
          <w:lang w:val="en-US" w:bidi="ar-LB"/>
        </w:rPr>
        <w:t>د</w:t>
      </w:r>
      <w:r w:rsidRPr="00C810FC">
        <w:rPr>
          <w:sz w:val="26"/>
          <w:szCs w:val="26"/>
          <w:rtl/>
          <w:lang w:val="en-US" w:bidi="ar-LB"/>
        </w:rPr>
        <w:t>س والتسعين للنظر فيه واعتماده</w:t>
      </w:r>
      <w:r w:rsidRPr="00C810FC">
        <w:rPr>
          <w:rFonts w:hint="cs"/>
          <w:sz w:val="26"/>
          <w:szCs w:val="26"/>
          <w:rtl/>
          <w:lang w:val="en-US" w:bidi="ar-LB"/>
        </w:rPr>
        <w:t>.</w:t>
      </w:r>
    </w:p>
    <w:p w14:paraId="52C25133" w14:textId="28A7F93E" w:rsidR="001855A2" w:rsidRPr="00C810FC" w:rsidRDefault="001855A2" w:rsidP="00BD5B99">
      <w:pPr>
        <w:pStyle w:val="StyleHeader4Para4Left0Firstline0"/>
        <w:numPr>
          <w:ilvl w:val="0"/>
          <w:numId w:val="0"/>
        </w:numPr>
        <w:tabs>
          <w:tab w:val="left" w:pos="720"/>
        </w:tabs>
        <w:bidi/>
        <w:spacing w:before="240" w:after="120" w:line="360" w:lineRule="exact"/>
        <w:ind w:left="720" w:hanging="720"/>
        <w:rPr>
          <w:color w:val="000000"/>
          <w:sz w:val="26"/>
          <w:szCs w:val="26"/>
          <w:rtl/>
          <w:lang w:val="en-US" w:bidi="ar-SA"/>
        </w:rPr>
      </w:pPr>
      <w:r w:rsidRPr="00C810FC">
        <w:rPr>
          <w:b/>
          <w:bCs/>
          <w:sz w:val="26"/>
          <w:szCs w:val="26"/>
          <w:lang w:val="en-US" w:bidi="ar-LB"/>
        </w:rPr>
        <w:t>19</w:t>
      </w:r>
      <w:r w:rsidRPr="00C810FC">
        <w:rPr>
          <w:rFonts w:hint="cs"/>
          <w:b/>
          <w:bCs/>
          <w:sz w:val="26"/>
          <w:szCs w:val="26"/>
          <w:rtl/>
          <w:lang w:val="en-US" w:bidi="ar-SA"/>
        </w:rPr>
        <w:t>.</w:t>
      </w:r>
      <w:r w:rsidRPr="00C810FC">
        <w:rPr>
          <w:b/>
          <w:bCs/>
          <w:sz w:val="26"/>
          <w:szCs w:val="26"/>
          <w:rtl/>
          <w:lang w:val="en-US" w:bidi="ar-SA"/>
        </w:rPr>
        <w:tab/>
      </w:r>
      <w:r w:rsidRPr="00C810FC">
        <w:rPr>
          <w:b/>
          <w:bCs/>
          <w:color w:val="000000"/>
          <w:sz w:val="26"/>
          <w:szCs w:val="26"/>
          <w:rtl/>
          <w:lang w:val="en-US" w:bidi="ar-SA"/>
        </w:rPr>
        <w:t>اختتام الاجتماع</w:t>
      </w:r>
    </w:p>
    <w:p w14:paraId="13CBFB15" w14:textId="28EE0535" w:rsidR="001855A2" w:rsidRPr="00C810FC" w:rsidRDefault="001855A2" w:rsidP="0095710C">
      <w:pPr>
        <w:pStyle w:val="StyleHeader4Para4Left0Firstline0"/>
        <w:numPr>
          <w:ilvl w:val="0"/>
          <w:numId w:val="0"/>
        </w:numPr>
        <w:tabs>
          <w:tab w:val="left" w:pos="720"/>
        </w:tabs>
        <w:bidi/>
        <w:spacing w:after="120" w:line="360" w:lineRule="exact"/>
        <w:ind w:left="720"/>
        <w:rPr>
          <w:sz w:val="26"/>
          <w:szCs w:val="26"/>
          <w:lang w:val="en-US" w:bidi="ar-SA"/>
        </w:rPr>
      </w:pPr>
      <w:r w:rsidRPr="00C810FC">
        <w:rPr>
          <w:sz w:val="26"/>
          <w:szCs w:val="26"/>
          <w:rtl/>
          <w:lang w:val="en-US" w:bidi="ar-LB"/>
        </w:rPr>
        <w:t xml:space="preserve">من المتوقع أن يُختتم الاجتماع يوم الجمعة الموافق </w:t>
      </w:r>
      <w:r w:rsidRPr="00C810FC">
        <w:rPr>
          <w:sz w:val="26"/>
          <w:szCs w:val="26"/>
          <w:lang w:val="en-US" w:bidi="ar-LB"/>
        </w:rPr>
        <w:t>30</w:t>
      </w:r>
      <w:r w:rsidRPr="00C810FC">
        <w:rPr>
          <w:sz w:val="26"/>
          <w:szCs w:val="26"/>
          <w:rtl/>
          <w:lang w:val="en-US" w:bidi="ar-LB"/>
        </w:rPr>
        <w:t xml:space="preserve"> مايو/ أيار </w:t>
      </w:r>
      <w:r w:rsidRPr="00C810FC">
        <w:rPr>
          <w:sz w:val="26"/>
          <w:szCs w:val="26"/>
          <w:lang w:val="en-US" w:bidi="ar-LB"/>
        </w:rPr>
        <w:t>2025</w:t>
      </w:r>
      <w:r w:rsidRPr="00C810FC">
        <w:rPr>
          <w:rFonts w:hint="cs"/>
          <w:sz w:val="26"/>
          <w:szCs w:val="26"/>
          <w:rtl/>
          <w:lang w:val="en-US" w:bidi="ar-SA"/>
        </w:rPr>
        <w:t>.</w:t>
      </w:r>
    </w:p>
    <w:p w14:paraId="3832B3B0" w14:textId="77777777" w:rsidR="00A528A0" w:rsidRPr="00C810FC" w:rsidRDefault="00A528A0" w:rsidP="00A528A0">
      <w:pPr>
        <w:pStyle w:val="StyleHeader4Para4Left0Firstline0"/>
        <w:numPr>
          <w:ilvl w:val="0"/>
          <w:numId w:val="0"/>
        </w:numPr>
        <w:tabs>
          <w:tab w:val="left" w:pos="720"/>
        </w:tabs>
        <w:bidi/>
        <w:spacing w:after="120" w:line="360" w:lineRule="exact"/>
        <w:ind w:left="720"/>
        <w:rPr>
          <w:sz w:val="26"/>
          <w:szCs w:val="26"/>
          <w:lang w:val="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28A0" w:rsidRPr="00C810FC" w14:paraId="60E8CEB8" w14:textId="77777777" w:rsidTr="00836DDF">
        <w:tc>
          <w:tcPr>
            <w:tcW w:w="1889" w:type="dxa"/>
          </w:tcPr>
          <w:p w14:paraId="270C2480" w14:textId="77777777" w:rsidR="00A528A0" w:rsidRPr="00C810FC" w:rsidRDefault="00A528A0" w:rsidP="00836DDF">
            <w:pPr>
              <w:rPr>
                <w:sz w:val="26"/>
                <w:szCs w:val="26"/>
              </w:rPr>
            </w:pPr>
          </w:p>
        </w:tc>
        <w:tc>
          <w:tcPr>
            <w:tcW w:w="1890" w:type="dxa"/>
          </w:tcPr>
          <w:p w14:paraId="17E10052" w14:textId="77777777" w:rsidR="00A528A0" w:rsidRPr="00C810FC" w:rsidRDefault="00A528A0" w:rsidP="00836DDF">
            <w:pPr>
              <w:rPr>
                <w:sz w:val="26"/>
                <w:szCs w:val="26"/>
              </w:rPr>
            </w:pPr>
          </w:p>
        </w:tc>
        <w:tc>
          <w:tcPr>
            <w:tcW w:w="1890" w:type="dxa"/>
            <w:tcBorders>
              <w:bottom w:val="single" w:sz="4" w:space="0" w:color="auto"/>
            </w:tcBorders>
          </w:tcPr>
          <w:p w14:paraId="2DD5F7A6" w14:textId="77777777" w:rsidR="00A528A0" w:rsidRPr="00C810FC" w:rsidRDefault="00A528A0" w:rsidP="00836DDF">
            <w:pPr>
              <w:rPr>
                <w:sz w:val="26"/>
                <w:szCs w:val="26"/>
              </w:rPr>
            </w:pPr>
          </w:p>
        </w:tc>
        <w:tc>
          <w:tcPr>
            <w:tcW w:w="1890" w:type="dxa"/>
          </w:tcPr>
          <w:p w14:paraId="048A5514" w14:textId="77777777" w:rsidR="00A528A0" w:rsidRPr="00C810FC" w:rsidRDefault="00A528A0" w:rsidP="00836DDF">
            <w:pPr>
              <w:rPr>
                <w:sz w:val="26"/>
                <w:szCs w:val="26"/>
              </w:rPr>
            </w:pPr>
          </w:p>
        </w:tc>
        <w:tc>
          <w:tcPr>
            <w:tcW w:w="1891" w:type="dxa"/>
          </w:tcPr>
          <w:p w14:paraId="49EE9577" w14:textId="77777777" w:rsidR="00A528A0" w:rsidRPr="00C810FC" w:rsidRDefault="00A528A0" w:rsidP="00836DDF">
            <w:pPr>
              <w:rPr>
                <w:sz w:val="26"/>
                <w:szCs w:val="26"/>
              </w:rPr>
            </w:pPr>
          </w:p>
        </w:tc>
      </w:tr>
    </w:tbl>
    <w:p w14:paraId="5E4F568A" w14:textId="77777777" w:rsidR="00A528A0" w:rsidRPr="00C810FC" w:rsidRDefault="00A528A0" w:rsidP="00A528A0">
      <w:pPr>
        <w:pStyle w:val="Title1"/>
        <w:jc w:val="both"/>
        <w:rPr>
          <w:sz w:val="26"/>
          <w:szCs w:val="26"/>
        </w:rPr>
      </w:pPr>
    </w:p>
    <w:p w14:paraId="61E4F15B" w14:textId="77777777" w:rsidR="00A528A0" w:rsidRPr="00C810FC" w:rsidRDefault="00A528A0" w:rsidP="00A528A0">
      <w:pPr>
        <w:pStyle w:val="StyleHeader4Para4Left0Firstline0"/>
        <w:numPr>
          <w:ilvl w:val="0"/>
          <w:numId w:val="0"/>
        </w:numPr>
        <w:tabs>
          <w:tab w:val="left" w:pos="720"/>
        </w:tabs>
        <w:bidi/>
        <w:spacing w:after="120" w:line="360" w:lineRule="exact"/>
        <w:ind w:left="720"/>
        <w:rPr>
          <w:sz w:val="26"/>
          <w:szCs w:val="26"/>
          <w:lang w:val="en-US" w:bidi="ar-SA"/>
        </w:rPr>
      </w:pPr>
    </w:p>
    <w:sectPr w:rsidR="00A528A0" w:rsidRPr="00C810F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63BEC" w14:textId="77777777" w:rsidR="00DE130A" w:rsidRDefault="00DE130A">
      <w:r>
        <w:separator/>
      </w:r>
    </w:p>
  </w:endnote>
  <w:endnote w:type="continuationSeparator" w:id="0">
    <w:p w14:paraId="01B38998" w14:textId="77777777" w:rsidR="00DE130A" w:rsidRDefault="00DE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4DF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4284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rPr>
      <w:id w:val="-1798752022"/>
      <w:docPartObj>
        <w:docPartGallery w:val="Page Numbers (Bottom of Page)"/>
        <w:docPartUnique/>
      </w:docPartObj>
    </w:sdtPr>
    <w:sdtEndPr>
      <w:rPr>
        <w:noProof/>
      </w:rPr>
    </w:sdtEndPr>
    <w:sdtContent>
      <w:p w14:paraId="1BC314D7" w14:textId="77777777" w:rsidR="00457F3F" w:rsidRPr="00DC66A3" w:rsidRDefault="00457F3F" w:rsidP="00457F3F">
        <w:pPr>
          <w:pBdr>
            <w:top w:val="single" w:sz="4" w:space="1" w:color="auto"/>
            <w:left w:val="single" w:sz="4" w:space="0" w:color="auto"/>
            <w:bottom w:val="single" w:sz="4" w:space="1" w:color="auto"/>
            <w:right w:val="single" w:sz="4" w:space="0" w:color="auto"/>
          </w:pBdr>
          <w:bidi/>
          <w:jc w:val="center"/>
          <w:rPr>
            <w:rFonts w:cs="Arabic Transparent"/>
            <w:sz w:val="22"/>
            <w:szCs w:val="22"/>
            <w:rtl/>
          </w:rPr>
        </w:pPr>
        <w:r w:rsidRPr="00DC66A3">
          <w:rPr>
            <w:rFonts w:cs="Arabic Transparent" w:hint="cs"/>
            <w:sz w:val="22"/>
            <w:szCs w:val="22"/>
            <w:rtl/>
          </w:rPr>
          <w:t>إن وثائق ما قبل دورات اللجنة التنفيذية للصندوق المتعدد الأطراف لتنفيذ بروتوكول مونتريال</w:t>
        </w:r>
        <w:r w:rsidRPr="00DC66A3">
          <w:rPr>
            <w:rFonts w:cs="Arabic Transparent"/>
            <w:sz w:val="22"/>
            <w:szCs w:val="22"/>
            <w:rtl/>
          </w:rPr>
          <w:t xml:space="preserve"> </w:t>
        </w:r>
      </w:p>
      <w:p w14:paraId="6EB5EDB7" w14:textId="14EE0B37" w:rsidR="007E5D09" w:rsidRPr="00DC66A3" w:rsidRDefault="00457F3F" w:rsidP="00DC66A3">
        <w:pPr>
          <w:pBdr>
            <w:top w:val="single" w:sz="4" w:space="1" w:color="auto"/>
            <w:left w:val="single" w:sz="4" w:space="0" w:color="auto"/>
            <w:bottom w:val="single" w:sz="4" w:space="1" w:color="auto"/>
            <w:right w:val="single" w:sz="4" w:space="0" w:color="auto"/>
          </w:pBdr>
          <w:bidi/>
          <w:jc w:val="center"/>
          <w:rPr>
            <w:rFonts w:cs="Arabic Transparent"/>
            <w:sz w:val="22"/>
            <w:szCs w:val="22"/>
            <w:lang w:val="en-US" w:bidi="ar-AE"/>
          </w:rPr>
        </w:pPr>
        <w:r w:rsidRPr="00DC66A3">
          <w:rPr>
            <w:rFonts w:hint="cs"/>
            <w:sz w:val="22"/>
            <w:szCs w:val="22"/>
            <w:rtl/>
          </w:rPr>
          <w:t>قد</w:t>
        </w:r>
        <w:r w:rsidRPr="00DC66A3">
          <w:rPr>
            <w:rFonts w:cs="Arabic Transparent" w:hint="cs"/>
            <w:sz w:val="22"/>
            <w:szCs w:val="22"/>
            <w:rtl/>
          </w:rPr>
          <w:t xml:space="preserve"> </w:t>
        </w:r>
        <w:r w:rsidRPr="00DC66A3">
          <w:rPr>
            <w:rFonts w:hint="cs"/>
            <w:sz w:val="22"/>
            <w:szCs w:val="22"/>
            <w:rtl/>
          </w:rPr>
          <w:t>تصدر</w:t>
        </w:r>
        <w:r w:rsidRPr="00DC66A3">
          <w:rPr>
            <w:rFonts w:cs="Arabic Transparent" w:hint="cs"/>
            <w:sz w:val="22"/>
            <w:szCs w:val="22"/>
            <w:rtl/>
          </w:rPr>
          <w:t xml:space="preserve"> </w:t>
        </w:r>
        <w:r w:rsidRPr="00DC66A3">
          <w:rPr>
            <w:rFonts w:hint="cs"/>
            <w:sz w:val="22"/>
            <w:szCs w:val="22"/>
            <w:rtl/>
          </w:rPr>
          <w:t>دون</w:t>
        </w:r>
        <w:r w:rsidRPr="00DC66A3">
          <w:rPr>
            <w:rFonts w:cs="Arabic Transparent" w:hint="cs"/>
            <w:sz w:val="22"/>
            <w:szCs w:val="22"/>
            <w:rtl/>
          </w:rPr>
          <w:t xml:space="preserve"> </w:t>
        </w:r>
        <w:r w:rsidRPr="00DC66A3">
          <w:rPr>
            <w:rFonts w:hint="cs"/>
            <w:sz w:val="22"/>
            <w:szCs w:val="22"/>
            <w:rtl/>
          </w:rPr>
          <w:t>إخلال</w:t>
        </w:r>
        <w:r w:rsidRPr="00DC66A3">
          <w:rPr>
            <w:rFonts w:cs="Arabic Transparent" w:hint="cs"/>
            <w:sz w:val="22"/>
            <w:szCs w:val="22"/>
            <w:rtl/>
          </w:rPr>
          <w:t xml:space="preserve"> </w:t>
        </w:r>
        <w:r w:rsidRPr="00DC66A3">
          <w:rPr>
            <w:rFonts w:hint="cs"/>
            <w:sz w:val="22"/>
            <w:szCs w:val="22"/>
            <w:rtl/>
          </w:rPr>
          <w:t>بأي</w:t>
        </w:r>
        <w:r w:rsidRPr="00DC66A3">
          <w:rPr>
            <w:rFonts w:cs="Arabic Transparent" w:hint="cs"/>
            <w:sz w:val="22"/>
            <w:szCs w:val="22"/>
            <w:rtl/>
          </w:rPr>
          <w:t xml:space="preserve"> </w:t>
        </w:r>
        <w:r w:rsidRPr="00DC66A3">
          <w:rPr>
            <w:rFonts w:hint="cs"/>
            <w:sz w:val="22"/>
            <w:szCs w:val="22"/>
            <w:rtl/>
          </w:rPr>
          <w:t>قرار</w:t>
        </w:r>
        <w:r w:rsidRPr="00DC66A3">
          <w:rPr>
            <w:rFonts w:cs="Arabic Transparent" w:hint="cs"/>
            <w:sz w:val="22"/>
            <w:szCs w:val="22"/>
            <w:rtl/>
          </w:rPr>
          <w:t xml:space="preserve"> </w:t>
        </w:r>
        <w:r w:rsidRPr="00DC66A3">
          <w:rPr>
            <w:rFonts w:hint="cs"/>
            <w:sz w:val="22"/>
            <w:szCs w:val="22"/>
            <w:rtl/>
          </w:rPr>
          <w:t>تتخذه</w:t>
        </w:r>
        <w:r w:rsidRPr="00DC66A3">
          <w:rPr>
            <w:rFonts w:cs="Arabic Transparent" w:hint="cs"/>
            <w:sz w:val="22"/>
            <w:szCs w:val="22"/>
            <w:rtl/>
          </w:rPr>
          <w:t xml:space="preserve"> </w:t>
        </w:r>
        <w:r w:rsidRPr="00DC66A3">
          <w:rPr>
            <w:rFonts w:hint="cs"/>
            <w:sz w:val="22"/>
            <w:szCs w:val="22"/>
            <w:rtl/>
          </w:rPr>
          <w:t>اللجنة</w:t>
        </w:r>
        <w:r w:rsidRPr="00DC66A3">
          <w:rPr>
            <w:rFonts w:cs="Arabic Transparent" w:hint="cs"/>
            <w:sz w:val="22"/>
            <w:szCs w:val="22"/>
            <w:rtl/>
          </w:rPr>
          <w:t xml:space="preserve"> </w:t>
        </w:r>
        <w:r w:rsidRPr="00DC66A3">
          <w:rPr>
            <w:rFonts w:hint="cs"/>
            <w:sz w:val="22"/>
            <w:szCs w:val="22"/>
            <w:rtl/>
          </w:rPr>
          <w:t>التنفيذية</w:t>
        </w:r>
        <w:r w:rsidRPr="00DC66A3">
          <w:rPr>
            <w:rFonts w:cs="Arabic Transparent" w:hint="cs"/>
            <w:sz w:val="22"/>
            <w:szCs w:val="22"/>
            <w:rtl/>
          </w:rPr>
          <w:t xml:space="preserve"> </w:t>
        </w:r>
        <w:r w:rsidRPr="00DC66A3">
          <w:rPr>
            <w:rFonts w:hint="cs"/>
            <w:sz w:val="22"/>
            <w:szCs w:val="22"/>
            <w:rtl/>
          </w:rPr>
          <w:t>بعد</w:t>
        </w:r>
        <w:r w:rsidRPr="00DC66A3">
          <w:rPr>
            <w:rFonts w:cs="Arabic Transparent" w:hint="cs"/>
            <w:sz w:val="22"/>
            <w:szCs w:val="22"/>
            <w:rtl/>
          </w:rPr>
          <w:t xml:space="preserve"> </w:t>
        </w:r>
        <w:r w:rsidRPr="00DC66A3">
          <w:rPr>
            <w:rFonts w:hint="cs"/>
            <w:sz w:val="22"/>
            <w:szCs w:val="22"/>
            <w:rtl/>
          </w:rPr>
          <w:t>صدورها</w:t>
        </w:r>
        <w:r w:rsidRPr="00DC66A3">
          <w:rPr>
            <w:rFonts w:cs="Arabic Transparent" w:hint="cs"/>
            <w:sz w:val="22"/>
            <w:szCs w:val="22"/>
            <w:rtl/>
          </w:rPr>
          <w:t>.</w:t>
        </w:r>
        <w:r w:rsidRPr="00DC66A3">
          <w:rPr>
            <w:rFonts w:cs="Arabic Transparent"/>
            <w:sz w:val="22"/>
            <w:szCs w:val="22"/>
            <w:rtl/>
          </w:rPr>
          <w:t xml:space="preserve"> </w:t>
        </w:r>
      </w:p>
    </w:sdtContent>
  </w:sdt>
  <w:p w14:paraId="546D7D9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99DE7" w14:textId="77777777" w:rsidR="00DE130A" w:rsidRDefault="00DE130A" w:rsidP="001C0D0E">
      <w:pPr>
        <w:jc w:val="right"/>
      </w:pPr>
      <w:r>
        <w:separator/>
      </w:r>
    </w:p>
  </w:footnote>
  <w:footnote w:type="continuationSeparator" w:id="0">
    <w:p w14:paraId="68E37090" w14:textId="77777777" w:rsidR="00DE130A" w:rsidRDefault="00DE130A">
      <w:r>
        <w:continuationSeparator/>
      </w:r>
    </w:p>
  </w:footnote>
  <w:footnote w:id="1">
    <w:p w14:paraId="4D943EE2" w14:textId="3C2717F6" w:rsidR="006B6E37" w:rsidRPr="006B6E37" w:rsidRDefault="006B6E37" w:rsidP="006B6E37">
      <w:pPr>
        <w:pStyle w:val="FootnoteText"/>
        <w:bidi/>
        <w:rPr>
          <w:rtl/>
          <w:lang w:val="en-US" w:bidi="ar-SA"/>
        </w:rPr>
      </w:pPr>
      <w:r>
        <w:rPr>
          <w:rStyle w:val="FootnoteReference"/>
        </w:rPr>
        <w:footnoteRef/>
      </w:r>
      <w:r>
        <w:rPr>
          <w:rFonts w:hint="cs"/>
          <w:rtl/>
          <w:lang w:bidi="ar-SA"/>
        </w:rPr>
        <w:t xml:space="preserve">   سيُنظر في هذا المسألة أيضاً في إطار البند </w:t>
      </w:r>
      <w:r>
        <w:rPr>
          <w:lang w:val="en-US" w:bidi="ar-SA"/>
        </w:rPr>
        <w:t>9</w:t>
      </w:r>
      <w:r>
        <w:rPr>
          <w:rFonts w:hint="cs"/>
          <w:rtl/>
          <w:lang w:val="en-US" w:bidi="ar-SA"/>
        </w:rPr>
        <w:t>(د) من جدول الأعمال.</w:t>
      </w:r>
    </w:p>
  </w:footnote>
  <w:footnote w:id="2">
    <w:p w14:paraId="7252B41D" w14:textId="437A4545" w:rsidR="00A045B8" w:rsidRPr="0091162E" w:rsidRDefault="00A045B8" w:rsidP="00A316AF">
      <w:pPr>
        <w:pStyle w:val="FootnoteText"/>
        <w:bidi/>
        <w:rPr>
          <w:color w:val="000000" w:themeColor="text1"/>
          <w:lang w:val="en-US"/>
        </w:rPr>
      </w:pPr>
      <w:r w:rsidRPr="0091162E">
        <w:rPr>
          <w:rStyle w:val="FootnoteReference"/>
          <w:color w:val="000000" w:themeColor="text1"/>
        </w:rPr>
        <w:footnoteRef/>
      </w:r>
      <w:r w:rsidRPr="0091162E">
        <w:rPr>
          <w:color w:val="000000" w:themeColor="text1"/>
        </w:rPr>
        <w:t xml:space="preserve"> </w:t>
      </w:r>
      <w:r w:rsidR="002861E2" w:rsidRPr="0091162E">
        <w:rPr>
          <w:rFonts w:hint="cs"/>
          <w:color w:val="000000" w:themeColor="text1"/>
          <w:rtl/>
        </w:rPr>
        <w:t xml:space="preserve">  ت</w:t>
      </w:r>
      <w:r w:rsidR="002861E2" w:rsidRPr="0091162E">
        <w:rPr>
          <w:color w:val="000000" w:themeColor="text1"/>
          <w:rtl/>
        </w:rPr>
        <w:t xml:space="preserve">وفير التمويل اللازم لإعداد ما لا يزيد على خمسة مشاريع، لا تتجاوز قيمتها </w:t>
      </w:r>
      <w:r w:rsidR="002861E2" w:rsidRPr="0091162E">
        <w:rPr>
          <w:color w:val="000000" w:themeColor="text1"/>
        </w:rPr>
        <w:t>100</w:t>
      </w:r>
      <w:r w:rsidR="002861E2" w:rsidRPr="0091162E">
        <w:rPr>
          <w:color w:val="000000" w:themeColor="text1"/>
          <w:rtl/>
        </w:rPr>
        <w:t xml:space="preserve"> ألف دولار أميركي لكل مشروع، على أن يتم تقديم هذه المقترحات إلى الاجتماع السادس والتسعين واختيار ما يصل إلى مشروعين فقط لنافذة التمويل</w:t>
      </w:r>
      <w:r w:rsidRPr="0091162E">
        <w:rPr>
          <w:color w:val="000000" w:themeColor="text1"/>
        </w:rPr>
        <w:t>.</w:t>
      </w:r>
    </w:p>
  </w:footnote>
  <w:footnote w:id="3">
    <w:p w14:paraId="29F2B37D" w14:textId="1BAC20F0" w:rsidR="00812730" w:rsidRDefault="00812730" w:rsidP="00812730">
      <w:pPr>
        <w:pStyle w:val="FootnoteText"/>
        <w:bidi/>
        <w:rPr>
          <w:rtl/>
          <w:lang w:bidi="ar-SA"/>
        </w:rPr>
      </w:pPr>
      <w:r>
        <w:rPr>
          <w:rStyle w:val="FootnoteReference"/>
        </w:rPr>
        <w:footnoteRef/>
      </w:r>
      <w:r>
        <w:rPr>
          <w:rFonts w:hint="cs"/>
          <w:rtl/>
          <w:lang w:bidi="ar-SA"/>
        </w:rPr>
        <w:t xml:space="preserve">   </w:t>
      </w:r>
      <w:r w:rsidRPr="00812730">
        <w:rPr>
          <w:rtl/>
          <w:lang w:bidi="ar-SA"/>
        </w:rPr>
        <w:t>سيقدم م</w:t>
      </w:r>
      <w:r>
        <w:rPr>
          <w:rFonts w:hint="cs"/>
          <w:rtl/>
          <w:lang w:bidi="ar-SA"/>
        </w:rPr>
        <w:t>وجز</w:t>
      </w:r>
      <w:r w:rsidRPr="00812730">
        <w:rPr>
          <w:rtl/>
          <w:lang w:bidi="ar-SA"/>
        </w:rPr>
        <w:t xml:space="preserve"> ونتائج الجلسة الثالثة التي </w:t>
      </w:r>
      <w:r>
        <w:rPr>
          <w:rFonts w:hint="cs"/>
          <w:rtl/>
          <w:lang w:bidi="ar-SA"/>
        </w:rPr>
        <w:t>ت</w:t>
      </w:r>
      <w:r w:rsidRPr="00812730">
        <w:rPr>
          <w:rtl/>
          <w:lang w:bidi="ar-SA"/>
        </w:rPr>
        <w:t xml:space="preserve">ستغرق نصف اليوم </w:t>
      </w:r>
      <w:r>
        <w:rPr>
          <w:rFonts w:hint="cs"/>
          <w:rtl/>
          <w:lang w:bidi="ar-SA"/>
        </w:rPr>
        <w:t>كإضافة ملحقة</w:t>
      </w:r>
      <w:r w:rsidRPr="00812730">
        <w:rPr>
          <w:rtl/>
          <w:lang w:bidi="ar-SA"/>
        </w:rPr>
        <w:t xml:space="preserve"> </w:t>
      </w:r>
      <w:r>
        <w:rPr>
          <w:rFonts w:hint="cs"/>
          <w:rtl/>
          <w:lang w:bidi="ar-SA"/>
        </w:rPr>
        <w:t>با</w:t>
      </w:r>
      <w:r w:rsidRPr="00812730">
        <w:rPr>
          <w:rtl/>
          <w:lang w:bidi="ar-SA"/>
        </w:rPr>
        <w:t xml:space="preserve">لوثيقة </w:t>
      </w:r>
      <w:r w:rsidRPr="00812730">
        <w:rPr>
          <w:lang w:bidi="ar-SA"/>
        </w:rPr>
        <w:t>UNEP/OzL.Pro/ExCom/96/63</w:t>
      </w:r>
      <w:r w:rsidRPr="00812730">
        <w:rPr>
          <w:rtl/>
          <w:lang w:bidi="ar-SA"/>
        </w:rPr>
        <w:t xml:space="preserve"> بعد اختتام الجلسة.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1394" w14:textId="39B12285" w:rsidR="00F40BB5" w:rsidRDefault="00F40BB5" w:rsidP="00F40BB5">
    <w:pPr>
      <w:jc w:val="left"/>
      <w:rPr>
        <w:rFonts w:asciiTheme="majorBidi" w:hAnsiTheme="majorBidi" w:cstheme="majorBidi"/>
        <w:szCs w:val="24"/>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1E4BFB">
      <w:rPr>
        <w:rFonts w:asciiTheme="majorBidi" w:hAnsiTheme="majorBidi" w:cstheme="majorBidi"/>
        <w:szCs w:val="24"/>
      </w:rPr>
      <w:t>UNEP/</w:t>
    </w:r>
    <w:proofErr w:type="spellStart"/>
    <w:r w:rsidR="001E4BFB">
      <w:rPr>
        <w:rFonts w:asciiTheme="majorBidi" w:hAnsiTheme="majorBidi" w:cstheme="majorBidi"/>
        <w:szCs w:val="24"/>
      </w:rPr>
      <w:t>OzL.Pro</w:t>
    </w:r>
    <w:proofErr w:type="spellEnd"/>
    <w:r w:rsidR="001E4BFB">
      <w:rPr>
        <w:rFonts w:asciiTheme="majorBidi" w:hAnsiTheme="majorBidi" w:cstheme="majorBidi"/>
        <w:szCs w:val="24"/>
      </w:rPr>
      <w:t>/ExCom/96/1/Add.1</w:t>
    </w:r>
    <w:r w:rsidRPr="004E181B">
      <w:rPr>
        <w:rFonts w:asciiTheme="majorBidi" w:hAnsiTheme="majorBidi" w:cstheme="majorBidi"/>
        <w:szCs w:val="24"/>
      </w:rPr>
      <w:fldChar w:fldCharType="end"/>
    </w:r>
  </w:p>
  <w:p w14:paraId="4C35FDBC" w14:textId="77777777" w:rsidR="00562F57" w:rsidRDefault="00562F57" w:rsidP="00F40BB5">
    <w:pPr>
      <w:jc w:val="left"/>
      <w:rPr>
        <w:rFonts w:asciiTheme="majorBidi" w:hAnsiTheme="majorBidi" w:cstheme="majorBidi"/>
        <w:szCs w:val="24"/>
      </w:rPr>
    </w:pPr>
  </w:p>
  <w:p w14:paraId="7AEA990B" w14:textId="77777777" w:rsidR="00562F57" w:rsidRPr="004E181B" w:rsidRDefault="00562F57" w:rsidP="00F40BB5">
    <w:pPr>
      <w:jc w:val="left"/>
      <w:rPr>
        <w:rFonts w:asciiTheme="majorBidi" w:hAnsiTheme="majorBidi" w:cstheme="majorBidi"/>
        <w:szCs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4DCE5" w14:textId="418CFFCB" w:rsidR="007E5D09" w:rsidRDefault="001E4BFB" w:rsidP="00974C1C">
    <w:pPr>
      <w:jc w:val="right"/>
    </w:pPr>
    <w:r>
      <w:fldChar w:fldCharType="begin"/>
    </w:r>
    <w:r>
      <w:instrText xml:space="preserve"> DOCPROPERTY "Document number"  \* MERGEFORMAT </w:instrText>
    </w:r>
    <w:r>
      <w:fldChar w:fldCharType="separate"/>
    </w:r>
    <w:r>
      <w:t>UNEP/</w:t>
    </w:r>
    <w:proofErr w:type="spellStart"/>
    <w:r>
      <w:t>OzL.Pro</w:t>
    </w:r>
    <w:proofErr w:type="spellEnd"/>
    <w:r>
      <w:t>/ExCom/96/1/Add.1</w:t>
    </w:r>
    <w:r>
      <w:fldChar w:fldCharType="end"/>
    </w:r>
  </w:p>
  <w:p w14:paraId="75A84280" w14:textId="77777777" w:rsidR="00562F57" w:rsidRDefault="00562F57" w:rsidP="00974C1C">
    <w:pPr>
      <w:jc w:val="right"/>
    </w:pPr>
  </w:p>
  <w:p w14:paraId="1154D7AA" w14:textId="77777777" w:rsidR="00562F57" w:rsidRDefault="00562F57" w:rsidP="00974C1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2534FA"/>
    <w:multiLevelType w:val="hybridMultilevel"/>
    <w:tmpl w:val="3E0CCC96"/>
    <w:lvl w:ilvl="0" w:tplc="3070BDC8">
      <w:start w:val="1"/>
      <w:numFmt w:val="arabicAbja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45FA1"/>
    <w:multiLevelType w:val="hybridMultilevel"/>
    <w:tmpl w:val="FB8E088C"/>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32BD8"/>
    <w:multiLevelType w:val="hybridMultilevel"/>
    <w:tmpl w:val="E558EE48"/>
    <w:lvl w:ilvl="0" w:tplc="C10EB0D4">
      <w:start w:val="1"/>
      <w:numFmt w:val="decimal"/>
      <w:lvlText w:val="(%1)"/>
      <w:lvlJc w:val="left"/>
      <w:pPr>
        <w:ind w:left="1440" w:hanging="360"/>
      </w:pPr>
      <w:rPr>
        <w:rFonts w:hint="default"/>
        <w:sz w:val="26"/>
        <w:szCs w:val="26"/>
        <w:lang w:bidi="ar-L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7A7338"/>
    <w:multiLevelType w:val="hybridMultilevel"/>
    <w:tmpl w:val="7DE087AC"/>
    <w:lvl w:ilvl="0" w:tplc="CB227B1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444C43"/>
    <w:multiLevelType w:val="hybridMultilevel"/>
    <w:tmpl w:val="20DC0706"/>
    <w:lvl w:ilvl="0" w:tplc="CE1CB188">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C5734"/>
    <w:multiLevelType w:val="hybridMultilevel"/>
    <w:tmpl w:val="6DCA6F5A"/>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0A25C2F"/>
    <w:multiLevelType w:val="hybridMultilevel"/>
    <w:tmpl w:val="61683DB8"/>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B9363C"/>
    <w:multiLevelType w:val="hybridMultilevel"/>
    <w:tmpl w:val="471EC5D2"/>
    <w:lvl w:ilvl="0" w:tplc="C46877A6">
      <w:start w:val="1"/>
      <w:numFmt w:val="arabicAbjad"/>
      <w:lvlText w:val="(%1)"/>
      <w:lvlJc w:val="left"/>
      <w:pPr>
        <w:ind w:left="1530" w:hanging="36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4CA4B6F"/>
    <w:multiLevelType w:val="hybridMultilevel"/>
    <w:tmpl w:val="5CB28A64"/>
    <w:lvl w:ilvl="0" w:tplc="4E928F0A">
      <w:start w:val="1"/>
      <w:numFmt w:val="decimal"/>
      <w:lvlText w:val="(%1)"/>
      <w:lvlJc w:val="left"/>
      <w:pPr>
        <w:ind w:left="2160" w:hanging="360"/>
      </w:pPr>
      <w:rPr>
        <w:rFonts w:hint="default"/>
        <w:lang w:bidi="ar-L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50E745A"/>
    <w:multiLevelType w:val="hybridMultilevel"/>
    <w:tmpl w:val="D0422B86"/>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4B07FE"/>
    <w:multiLevelType w:val="hybridMultilevel"/>
    <w:tmpl w:val="E4C4B968"/>
    <w:lvl w:ilvl="0" w:tplc="116EE6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7361EA"/>
    <w:multiLevelType w:val="hybridMultilevel"/>
    <w:tmpl w:val="663EC4EC"/>
    <w:lvl w:ilvl="0" w:tplc="9F144486">
      <w:start w:val="1"/>
      <w:numFmt w:val="arabicAbjad"/>
      <w:lvlText w:val="(%1)"/>
      <w:lvlJc w:val="left"/>
      <w:pPr>
        <w:ind w:left="162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4317E9"/>
    <w:multiLevelType w:val="hybridMultilevel"/>
    <w:tmpl w:val="E15AB8F8"/>
    <w:lvl w:ilvl="0" w:tplc="8CF8774A">
      <w:start w:val="1"/>
      <w:numFmt w:val="arabicAbjad"/>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4" w15:restartNumberingAfterBreak="0">
    <w:nsid w:val="1F7504E9"/>
    <w:multiLevelType w:val="hybridMultilevel"/>
    <w:tmpl w:val="3258A240"/>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58517D"/>
    <w:multiLevelType w:val="hybridMultilevel"/>
    <w:tmpl w:val="E5A46DDC"/>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28E5425"/>
    <w:multiLevelType w:val="hybridMultilevel"/>
    <w:tmpl w:val="A1522E76"/>
    <w:lvl w:ilvl="0" w:tplc="2B26A0F2">
      <w:start w:val="43"/>
      <w:numFmt w:val="decimal"/>
      <w:lvlText w:val="%1"/>
      <w:lvlJc w:val="left"/>
      <w:pPr>
        <w:ind w:left="450" w:hanging="360"/>
      </w:pPr>
      <w:rPr>
        <w:rFonts w:hint="default"/>
      </w:rPr>
    </w:lvl>
    <w:lvl w:ilvl="1" w:tplc="9F144486">
      <w:start w:val="1"/>
      <w:numFmt w:val="arabicAbjad"/>
      <w:lvlText w:val="(%2)"/>
      <w:lvlJc w:val="left"/>
      <w:pPr>
        <w:ind w:left="1170" w:hanging="360"/>
      </w:pPr>
      <w:rPr>
        <w:rFonts w:hint="default"/>
        <w:sz w:val="26"/>
        <w:szCs w:val="26"/>
      </w:rPr>
    </w:lvl>
    <w:lvl w:ilvl="2" w:tplc="240A001B">
      <w:start w:val="1"/>
      <w:numFmt w:val="lowerRoman"/>
      <w:lvlText w:val="%3."/>
      <w:lvlJc w:val="right"/>
      <w:pPr>
        <w:ind w:left="1890" w:hanging="180"/>
      </w:pPr>
    </w:lvl>
    <w:lvl w:ilvl="3" w:tplc="9F144486">
      <w:start w:val="1"/>
      <w:numFmt w:val="arabicAbjad"/>
      <w:lvlText w:val="(%4)"/>
      <w:lvlJc w:val="left"/>
      <w:pPr>
        <w:ind w:left="2610" w:hanging="360"/>
      </w:pPr>
      <w:rPr>
        <w:rFonts w:hint="default"/>
        <w:sz w:val="26"/>
        <w:szCs w:val="26"/>
      </w:r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17" w15:restartNumberingAfterBreak="0">
    <w:nsid w:val="24E51714"/>
    <w:multiLevelType w:val="hybridMultilevel"/>
    <w:tmpl w:val="098ED5C0"/>
    <w:lvl w:ilvl="0" w:tplc="3070BDC8">
      <w:start w:val="1"/>
      <w:numFmt w:val="arabicAbjad"/>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56844C8"/>
    <w:multiLevelType w:val="hybridMultilevel"/>
    <w:tmpl w:val="0B8400C2"/>
    <w:lvl w:ilvl="0" w:tplc="7B70F858">
      <w:start w:val="1"/>
      <w:numFmt w:val="arabicAbjad"/>
      <w:lvlText w:val="(%1)"/>
      <w:lvlJc w:val="left"/>
      <w:pPr>
        <w:ind w:left="1440" w:hanging="360"/>
      </w:pPr>
      <w:rPr>
        <w:rFonts w:hint="default"/>
        <w:b/>
        <w:bCs/>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E635084"/>
    <w:multiLevelType w:val="hybridMultilevel"/>
    <w:tmpl w:val="1F1A8CE6"/>
    <w:lvl w:ilvl="0" w:tplc="4E928F0A">
      <w:start w:val="1"/>
      <w:numFmt w:val="decimal"/>
      <w:lvlText w:val="(%1)"/>
      <w:lvlJc w:val="left"/>
      <w:pPr>
        <w:ind w:left="720" w:hanging="360"/>
      </w:pPr>
      <w:rPr>
        <w:rFonts w:hint="default"/>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91525B"/>
    <w:multiLevelType w:val="hybridMultilevel"/>
    <w:tmpl w:val="8D102AB8"/>
    <w:lvl w:ilvl="0" w:tplc="80E437C8">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DD626C"/>
    <w:multiLevelType w:val="hybridMultilevel"/>
    <w:tmpl w:val="502640B4"/>
    <w:lvl w:ilvl="0" w:tplc="B3AE8A3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984267"/>
    <w:multiLevelType w:val="hybridMultilevel"/>
    <w:tmpl w:val="3376B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8C64C87"/>
    <w:multiLevelType w:val="hybridMultilevel"/>
    <w:tmpl w:val="3CD8A8E0"/>
    <w:lvl w:ilvl="0" w:tplc="DAD6C06A">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E53B93"/>
    <w:multiLevelType w:val="hybridMultilevel"/>
    <w:tmpl w:val="536E1AD0"/>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5C316CC"/>
    <w:multiLevelType w:val="hybridMultilevel"/>
    <w:tmpl w:val="8D6A9920"/>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76A7386"/>
    <w:multiLevelType w:val="hybridMultilevel"/>
    <w:tmpl w:val="60503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89A11B6"/>
    <w:multiLevelType w:val="hybridMultilevel"/>
    <w:tmpl w:val="0A7ED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8FC3486"/>
    <w:multiLevelType w:val="hybridMultilevel"/>
    <w:tmpl w:val="6BFAE5A4"/>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96746CF"/>
    <w:multiLevelType w:val="hybridMultilevel"/>
    <w:tmpl w:val="8FBE0A7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4CEB2917"/>
    <w:multiLevelType w:val="hybridMultilevel"/>
    <w:tmpl w:val="CA6E8684"/>
    <w:lvl w:ilvl="0" w:tplc="4E928F0A">
      <w:start w:val="1"/>
      <w:numFmt w:val="decimal"/>
      <w:lvlText w:val="(%1)"/>
      <w:lvlJc w:val="left"/>
      <w:pPr>
        <w:ind w:left="1440" w:hanging="360"/>
      </w:pPr>
      <w:rPr>
        <w:rFonts w:hint="default"/>
        <w:lang w:bidi="ar-L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01750BD"/>
    <w:multiLevelType w:val="hybridMultilevel"/>
    <w:tmpl w:val="4880C242"/>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1347DAB"/>
    <w:multiLevelType w:val="hybridMultilevel"/>
    <w:tmpl w:val="AFBA1044"/>
    <w:lvl w:ilvl="0" w:tplc="80E437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A9D0BBD"/>
    <w:multiLevelType w:val="hybridMultilevel"/>
    <w:tmpl w:val="FFC24B1A"/>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FD23F27"/>
    <w:multiLevelType w:val="hybridMultilevel"/>
    <w:tmpl w:val="3CEC8E62"/>
    <w:lvl w:ilvl="0" w:tplc="FFFFFFFF">
      <w:start w:val="1"/>
      <w:numFmt w:val="arabicAbjad"/>
      <w:lvlText w:val="(%1)"/>
      <w:lvlJc w:val="left"/>
      <w:pPr>
        <w:ind w:left="1530" w:hanging="360"/>
      </w:pPr>
      <w:rPr>
        <w:rFonts w:hint="default"/>
        <w:sz w:val="26"/>
        <w:szCs w:val="26"/>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60560DAF"/>
    <w:multiLevelType w:val="hybridMultilevel"/>
    <w:tmpl w:val="611829DA"/>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0B124FD"/>
    <w:multiLevelType w:val="hybridMultilevel"/>
    <w:tmpl w:val="BE484F80"/>
    <w:lvl w:ilvl="0" w:tplc="3306E976">
      <w:start w:val="1"/>
      <w:numFmt w:val="arabicAbjad"/>
      <w:lvlText w:val="(%1)"/>
      <w:lvlJc w:val="left"/>
      <w:pPr>
        <w:ind w:left="1440" w:hanging="360"/>
      </w:pPr>
      <w:rPr>
        <w:rFonts w:hint="default"/>
        <w:b w:val="0"/>
        <w:bCs w:val="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CD494A"/>
    <w:multiLevelType w:val="hybridMultilevel"/>
    <w:tmpl w:val="A494607A"/>
    <w:lvl w:ilvl="0" w:tplc="9F144486">
      <w:start w:val="1"/>
      <w:numFmt w:val="arabicAbjad"/>
      <w:lvlText w:val="(%1)"/>
      <w:lvlJc w:val="left"/>
      <w:pPr>
        <w:ind w:left="2290" w:hanging="360"/>
      </w:pPr>
      <w:rPr>
        <w:rFonts w:hint="default"/>
        <w:sz w:val="26"/>
        <w:szCs w:val="26"/>
      </w:rPr>
    </w:lvl>
    <w:lvl w:ilvl="1" w:tplc="04090019" w:tentative="1">
      <w:start w:val="1"/>
      <w:numFmt w:val="lowerLetter"/>
      <w:lvlText w:val="%2."/>
      <w:lvlJc w:val="left"/>
      <w:pPr>
        <w:ind w:left="3010" w:hanging="360"/>
      </w:pPr>
    </w:lvl>
    <w:lvl w:ilvl="2" w:tplc="0409001B" w:tentative="1">
      <w:start w:val="1"/>
      <w:numFmt w:val="lowerRoman"/>
      <w:lvlText w:val="%3."/>
      <w:lvlJc w:val="right"/>
      <w:pPr>
        <w:ind w:left="3730" w:hanging="180"/>
      </w:pPr>
    </w:lvl>
    <w:lvl w:ilvl="3" w:tplc="0409000F" w:tentative="1">
      <w:start w:val="1"/>
      <w:numFmt w:val="decimal"/>
      <w:lvlText w:val="%4."/>
      <w:lvlJc w:val="left"/>
      <w:pPr>
        <w:ind w:left="4450" w:hanging="360"/>
      </w:pPr>
    </w:lvl>
    <w:lvl w:ilvl="4" w:tplc="04090019" w:tentative="1">
      <w:start w:val="1"/>
      <w:numFmt w:val="lowerLetter"/>
      <w:lvlText w:val="%5."/>
      <w:lvlJc w:val="left"/>
      <w:pPr>
        <w:ind w:left="5170" w:hanging="360"/>
      </w:pPr>
    </w:lvl>
    <w:lvl w:ilvl="5" w:tplc="0409001B" w:tentative="1">
      <w:start w:val="1"/>
      <w:numFmt w:val="lowerRoman"/>
      <w:lvlText w:val="%6."/>
      <w:lvlJc w:val="right"/>
      <w:pPr>
        <w:ind w:left="5890" w:hanging="180"/>
      </w:pPr>
    </w:lvl>
    <w:lvl w:ilvl="6" w:tplc="0409000F" w:tentative="1">
      <w:start w:val="1"/>
      <w:numFmt w:val="decimal"/>
      <w:lvlText w:val="%7."/>
      <w:lvlJc w:val="left"/>
      <w:pPr>
        <w:ind w:left="6610" w:hanging="360"/>
      </w:pPr>
    </w:lvl>
    <w:lvl w:ilvl="7" w:tplc="04090019" w:tentative="1">
      <w:start w:val="1"/>
      <w:numFmt w:val="lowerLetter"/>
      <w:lvlText w:val="%8."/>
      <w:lvlJc w:val="left"/>
      <w:pPr>
        <w:ind w:left="7330" w:hanging="360"/>
      </w:pPr>
    </w:lvl>
    <w:lvl w:ilvl="8" w:tplc="0409001B" w:tentative="1">
      <w:start w:val="1"/>
      <w:numFmt w:val="lowerRoman"/>
      <w:lvlText w:val="%9."/>
      <w:lvlJc w:val="right"/>
      <w:pPr>
        <w:ind w:left="8050" w:hanging="180"/>
      </w:pPr>
    </w:lvl>
  </w:abstractNum>
  <w:abstractNum w:abstractNumId="43" w15:restartNumberingAfterBreak="0">
    <w:nsid w:val="70693527"/>
    <w:multiLevelType w:val="hybridMultilevel"/>
    <w:tmpl w:val="4060F46A"/>
    <w:lvl w:ilvl="0" w:tplc="DB1A0D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1C90F7A"/>
    <w:multiLevelType w:val="hybridMultilevel"/>
    <w:tmpl w:val="DE668A8A"/>
    <w:lvl w:ilvl="0" w:tplc="4E928F0A">
      <w:start w:val="1"/>
      <w:numFmt w:val="decimal"/>
      <w:lvlText w:val="(%1)"/>
      <w:lvlJc w:val="left"/>
      <w:pPr>
        <w:ind w:left="1800" w:hanging="360"/>
      </w:pPr>
      <w:rPr>
        <w:rFonts w:hint="default"/>
        <w:lang w:bidi="ar-L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5A80D1F"/>
    <w:multiLevelType w:val="hybridMultilevel"/>
    <w:tmpl w:val="B27A81B4"/>
    <w:lvl w:ilvl="0" w:tplc="41E21020">
      <w:start w:val="1"/>
      <w:numFmt w:val="arabicAbjad"/>
      <w:lvlText w:val="(%1)"/>
      <w:lvlJc w:val="left"/>
      <w:pPr>
        <w:ind w:left="2160" w:hanging="360"/>
      </w:pPr>
      <w:rPr>
        <w:rFonts w:hint="default"/>
        <w:lang w:val="en-G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5A87590"/>
    <w:multiLevelType w:val="hybridMultilevel"/>
    <w:tmpl w:val="C6AA2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65D1150"/>
    <w:multiLevelType w:val="hybridMultilevel"/>
    <w:tmpl w:val="B4989C7C"/>
    <w:lvl w:ilvl="0" w:tplc="9F144486">
      <w:start w:val="1"/>
      <w:numFmt w:val="arabicAbjad"/>
      <w:lvlText w:val="(%1)"/>
      <w:lvlJc w:val="left"/>
      <w:pPr>
        <w:ind w:left="2160" w:hanging="360"/>
      </w:pPr>
      <w:rPr>
        <w:rFonts w:hint="default"/>
        <w:sz w:val="26"/>
        <w:szCs w:val="26"/>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704146D"/>
    <w:multiLevelType w:val="hybridMultilevel"/>
    <w:tmpl w:val="BC906D46"/>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8AE6D8F"/>
    <w:multiLevelType w:val="hybridMultilevel"/>
    <w:tmpl w:val="B1A6E0BA"/>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C981486"/>
    <w:multiLevelType w:val="hybridMultilevel"/>
    <w:tmpl w:val="2202330C"/>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52" w15:restartNumberingAfterBreak="0">
    <w:nsid w:val="7E5E25FC"/>
    <w:multiLevelType w:val="hybridMultilevel"/>
    <w:tmpl w:val="F63CFE00"/>
    <w:lvl w:ilvl="0" w:tplc="4E928F0A">
      <w:start w:val="1"/>
      <w:numFmt w:val="decimal"/>
      <w:lvlText w:val="(%1)"/>
      <w:lvlJc w:val="left"/>
      <w:pPr>
        <w:ind w:left="720" w:hanging="360"/>
      </w:pPr>
      <w:rPr>
        <w:rFonts w:hint="default"/>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9"/>
  </w:num>
  <w:num w:numId="6" w16cid:durableId="1667854031">
    <w:abstractNumId w:val="33"/>
  </w:num>
  <w:num w:numId="7" w16cid:durableId="1318270324">
    <w:abstractNumId w:val="36"/>
  </w:num>
  <w:num w:numId="8" w16cid:durableId="2133593865">
    <w:abstractNumId w:val="51"/>
  </w:num>
  <w:num w:numId="9" w16cid:durableId="1935045211">
    <w:abstractNumId w:val="22"/>
  </w:num>
  <w:num w:numId="10" w16cid:durableId="395011420">
    <w:abstractNumId w:val="23"/>
  </w:num>
  <w:num w:numId="11" w16cid:durableId="1232733508">
    <w:abstractNumId w:val="18"/>
  </w:num>
  <w:num w:numId="12" w16cid:durableId="1838184351">
    <w:abstractNumId w:val="37"/>
  </w:num>
  <w:num w:numId="13" w16cid:durableId="175850716">
    <w:abstractNumId w:val="49"/>
  </w:num>
  <w:num w:numId="14" w16cid:durableId="1789930268">
    <w:abstractNumId w:val="52"/>
  </w:num>
  <w:num w:numId="15" w16cid:durableId="852494827">
    <w:abstractNumId w:val="20"/>
  </w:num>
  <w:num w:numId="16" w16cid:durableId="990980552">
    <w:abstractNumId w:val="9"/>
  </w:num>
  <w:num w:numId="17" w16cid:durableId="1670520514">
    <w:abstractNumId w:val="16"/>
  </w:num>
  <w:num w:numId="18" w16cid:durableId="2004041580">
    <w:abstractNumId w:val="28"/>
  </w:num>
  <w:num w:numId="19" w16cid:durableId="1012419408">
    <w:abstractNumId w:val="31"/>
  </w:num>
  <w:num w:numId="20" w16cid:durableId="1194877724">
    <w:abstractNumId w:val="2"/>
  </w:num>
  <w:num w:numId="21" w16cid:durableId="1979918278">
    <w:abstractNumId w:val="13"/>
  </w:num>
  <w:num w:numId="22" w16cid:durableId="507981907">
    <w:abstractNumId w:val="4"/>
  </w:num>
  <w:num w:numId="23" w16cid:durableId="777721173">
    <w:abstractNumId w:val="15"/>
  </w:num>
  <w:num w:numId="24" w16cid:durableId="1286692756">
    <w:abstractNumId w:val="50"/>
  </w:num>
  <w:num w:numId="25" w16cid:durableId="433329228">
    <w:abstractNumId w:val="41"/>
  </w:num>
  <w:num w:numId="26" w16cid:durableId="1527712014">
    <w:abstractNumId w:val="8"/>
  </w:num>
  <w:num w:numId="27" w16cid:durableId="1703480500">
    <w:abstractNumId w:val="12"/>
  </w:num>
  <w:num w:numId="28" w16cid:durableId="1949046147">
    <w:abstractNumId w:val="44"/>
  </w:num>
  <w:num w:numId="29" w16cid:durableId="1996757065">
    <w:abstractNumId w:val="39"/>
  </w:num>
  <w:num w:numId="30" w16cid:durableId="221135420">
    <w:abstractNumId w:val="29"/>
  </w:num>
  <w:num w:numId="31" w16cid:durableId="475757937">
    <w:abstractNumId w:val="14"/>
  </w:num>
  <w:num w:numId="32" w16cid:durableId="1110006364">
    <w:abstractNumId w:val="27"/>
  </w:num>
  <w:num w:numId="33" w16cid:durableId="10097198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9903855">
    <w:abstractNumId w:val="45"/>
  </w:num>
  <w:num w:numId="35" w16cid:durableId="229579352">
    <w:abstractNumId w:val="35"/>
  </w:num>
  <w:num w:numId="36" w16cid:durableId="304624397">
    <w:abstractNumId w:val="30"/>
  </w:num>
  <w:num w:numId="37" w16cid:durableId="768502854">
    <w:abstractNumId w:val="5"/>
  </w:num>
  <w:num w:numId="38" w16cid:durableId="188881244">
    <w:abstractNumId w:val="21"/>
  </w:num>
  <w:num w:numId="39" w16cid:durableId="1240483399">
    <w:abstractNumId w:val="40"/>
  </w:num>
  <w:num w:numId="40" w16cid:durableId="653879512">
    <w:abstractNumId w:val="3"/>
  </w:num>
  <w:num w:numId="41" w16cid:durableId="2106463570">
    <w:abstractNumId w:val="6"/>
  </w:num>
  <w:num w:numId="42" w16cid:durableId="1545680471">
    <w:abstractNumId w:val="48"/>
  </w:num>
  <w:num w:numId="43" w16cid:durableId="548806135">
    <w:abstractNumId w:val="32"/>
  </w:num>
  <w:num w:numId="44" w16cid:durableId="1331061079">
    <w:abstractNumId w:val="17"/>
  </w:num>
  <w:num w:numId="45" w16cid:durableId="296299659">
    <w:abstractNumId w:val="10"/>
  </w:num>
  <w:num w:numId="46" w16cid:durableId="1362171450">
    <w:abstractNumId w:val="25"/>
  </w:num>
  <w:num w:numId="47" w16cid:durableId="211961461">
    <w:abstractNumId w:val="24"/>
  </w:num>
  <w:num w:numId="48" w16cid:durableId="2038310929">
    <w:abstractNumId w:val="34"/>
  </w:num>
  <w:num w:numId="49" w16cid:durableId="1757509359">
    <w:abstractNumId w:val="46"/>
  </w:num>
  <w:num w:numId="50" w16cid:durableId="834805020">
    <w:abstractNumId w:val="47"/>
  </w:num>
  <w:num w:numId="51" w16cid:durableId="1759597696">
    <w:abstractNumId w:val="11"/>
  </w:num>
  <w:num w:numId="52" w16cid:durableId="1519856252">
    <w:abstractNumId w:val="1"/>
  </w:num>
  <w:num w:numId="53" w16cid:durableId="1594324">
    <w:abstractNumId w:val="26"/>
  </w:num>
  <w:num w:numId="54" w16cid:durableId="1401247034">
    <w:abstractNumId w:val="42"/>
  </w:num>
  <w:num w:numId="55" w16cid:durableId="882525685">
    <w:abstractNumId w:val="7"/>
  </w:num>
  <w:num w:numId="56" w16cid:durableId="1660963784">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4F"/>
    <w:rsid w:val="00001F3E"/>
    <w:rsid w:val="00010990"/>
    <w:rsid w:val="0001238B"/>
    <w:rsid w:val="00013372"/>
    <w:rsid w:val="00017133"/>
    <w:rsid w:val="00025336"/>
    <w:rsid w:val="00025652"/>
    <w:rsid w:val="00025675"/>
    <w:rsid w:val="0002642B"/>
    <w:rsid w:val="0003197D"/>
    <w:rsid w:val="00032794"/>
    <w:rsid w:val="00035DF7"/>
    <w:rsid w:val="00040205"/>
    <w:rsid w:val="0004254A"/>
    <w:rsid w:val="000435FC"/>
    <w:rsid w:val="0005089C"/>
    <w:rsid w:val="000514C2"/>
    <w:rsid w:val="00061B26"/>
    <w:rsid w:val="00062CF7"/>
    <w:rsid w:val="000668FE"/>
    <w:rsid w:val="00072103"/>
    <w:rsid w:val="00075DC6"/>
    <w:rsid w:val="00082FAD"/>
    <w:rsid w:val="000861FE"/>
    <w:rsid w:val="00094E0F"/>
    <w:rsid w:val="0009516E"/>
    <w:rsid w:val="00097D58"/>
    <w:rsid w:val="000A6B55"/>
    <w:rsid w:val="000B1628"/>
    <w:rsid w:val="000C2F75"/>
    <w:rsid w:val="000C2FE8"/>
    <w:rsid w:val="000C7CAE"/>
    <w:rsid w:val="000E0770"/>
    <w:rsid w:val="000E1354"/>
    <w:rsid w:val="000F0EE4"/>
    <w:rsid w:val="00101F43"/>
    <w:rsid w:val="00102B24"/>
    <w:rsid w:val="0010491F"/>
    <w:rsid w:val="00122C95"/>
    <w:rsid w:val="001270E3"/>
    <w:rsid w:val="00132242"/>
    <w:rsid w:val="001353D2"/>
    <w:rsid w:val="001355E4"/>
    <w:rsid w:val="00137503"/>
    <w:rsid w:val="00140DBA"/>
    <w:rsid w:val="00144FC0"/>
    <w:rsid w:val="00145B1F"/>
    <w:rsid w:val="00146C2C"/>
    <w:rsid w:val="0016233C"/>
    <w:rsid w:val="00164081"/>
    <w:rsid w:val="00165416"/>
    <w:rsid w:val="00166D2F"/>
    <w:rsid w:val="0016706E"/>
    <w:rsid w:val="00170997"/>
    <w:rsid w:val="001710DF"/>
    <w:rsid w:val="001855A2"/>
    <w:rsid w:val="00185A19"/>
    <w:rsid w:val="0018693A"/>
    <w:rsid w:val="00190365"/>
    <w:rsid w:val="001B0379"/>
    <w:rsid w:val="001B5C91"/>
    <w:rsid w:val="001C0A28"/>
    <w:rsid w:val="001C0D0E"/>
    <w:rsid w:val="001C1E57"/>
    <w:rsid w:val="001D2B45"/>
    <w:rsid w:val="001D2F4B"/>
    <w:rsid w:val="001D5389"/>
    <w:rsid w:val="001E3CC5"/>
    <w:rsid w:val="001E4BFB"/>
    <w:rsid w:val="001F0283"/>
    <w:rsid w:val="001F109A"/>
    <w:rsid w:val="001F37E9"/>
    <w:rsid w:val="002123D9"/>
    <w:rsid w:val="0022104F"/>
    <w:rsid w:val="00236CEC"/>
    <w:rsid w:val="00255251"/>
    <w:rsid w:val="00263AF0"/>
    <w:rsid w:val="00272C35"/>
    <w:rsid w:val="002731BB"/>
    <w:rsid w:val="00275808"/>
    <w:rsid w:val="002861E2"/>
    <w:rsid w:val="00287310"/>
    <w:rsid w:val="00290B1F"/>
    <w:rsid w:val="002A1F4C"/>
    <w:rsid w:val="002A230D"/>
    <w:rsid w:val="002B2FDC"/>
    <w:rsid w:val="002B535E"/>
    <w:rsid w:val="002D5396"/>
    <w:rsid w:val="002E6A6F"/>
    <w:rsid w:val="002E7EF7"/>
    <w:rsid w:val="002F3082"/>
    <w:rsid w:val="002F505F"/>
    <w:rsid w:val="002F55EB"/>
    <w:rsid w:val="00300F50"/>
    <w:rsid w:val="0031774F"/>
    <w:rsid w:val="00321DD4"/>
    <w:rsid w:val="00324708"/>
    <w:rsid w:val="0032579D"/>
    <w:rsid w:val="00331707"/>
    <w:rsid w:val="003363E4"/>
    <w:rsid w:val="00341DA4"/>
    <w:rsid w:val="00344F3F"/>
    <w:rsid w:val="00345052"/>
    <w:rsid w:val="003505C2"/>
    <w:rsid w:val="003505FC"/>
    <w:rsid w:val="0035441C"/>
    <w:rsid w:val="0036131B"/>
    <w:rsid w:val="00362AEA"/>
    <w:rsid w:val="00362C32"/>
    <w:rsid w:val="003632A4"/>
    <w:rsid w:val="003666DC"/>
    <w:rsid w:val="00367932"/>
    <w:rsid w:val="00370016"/>
    <w:rsid w:val="00370C85"/>
    <w:rsid w:val="00377E9D"/>
    <w:rsid w:val="003806BD"/>
    <w:rsid w:val="00392DDC"/>
    <w:rsid w:val="00393115"/>
    <w:rsid w:val="003A015B"/>
    <w:rsid w:val="003A06E3"/>
    <w:rsid w:val="003A0CF4"/>
    <w:rsid w:val="003A271A"/>
    <w:rsid w:val="003A6416"/>
    <w:rsid w:val="003B0CCA"/>
    <w:rsid w:val="003C048F"/>
    <w:rsid w:val="003C2491"/>
    <w:rsid w:val="003C2739"/>
    <w:rsid w:val="003D2D48"/>
    <w:rsid w:val="003D60A5"/>
    <w:rsid w:val="003E11C9"/>
    <w:rsid w:val="003E444C"/>
    <w:rsid w:val="003F2852"/>
    <w:rsid w:val="004000EC"/>
    <w:rsid w:val="00403694"/>
    <w:rsid w:val="00404829"/>
    <w:rsid w:val="00414422"/>
    <w:rsid w:val="00416AD7"/>
    <w:rsid w:val="00420ED5"/>
    <w:rsid w:val="004242EF"/>
    <w:rsid w:val="0042648E"/>
    <w:rsid w:val="00430397"/>
    <w:rsid w:val="004422CB"/>
    <w:rsid w:val="00444F86"/>
    <w:rsid w:val="004573C2"/>
    <w:rsid w:val="00457F3F"/>
    <w:rsid w:val="00465785"/>
    <w:rsid w:val="004706EB"/>
    <w:rsid w:val="0048021D"/>
    <w:rsid w:val="004842FA"/>
    <w:rsid w:val="004918E4"/>
    <w:rsid w:val="00497678"/>
    <w:rsid w:val="00497DE7"/>
    <w:rsid w:val="004A55CF"/>
    <w:rsid w:val="004A770B"/>
    <w:rsid w:val="004B24EF"/>
    <w:rsid w:val="004C5B74"/>
    <w:rsid w:val="004C7705"/>
    <w:rsid w:val="004D0696"/>
    <w:rsid w:val="004D460E"/>
    <w:rsid w:val="004D6A84"/>
    <w:rsid w:val="004E4F0C"/>
    <w:rsid w:val="004E503D"/>
    <w:rsid w:val="004E5E94"/>
    <w:rsid w:val="004F1C2F"/>
    <w:rsid w:val="004F7A76"/>
    <w:rsid w:val="00500479"/>
    <w:rsid w:val="005124AA"/>
    <w:rsid w:val="00512A16"/>
    <w:rsid w:val="00512F8A"/>
    <w:rsid w:val="0053096E"/>
    <w:rsid w:val="00544BF4"/>
    <w:rsid w:val="00546241"/>
    <w:rsid w:val="00551BC8"/>
    <w:rsid w:val="00553D0C"/>
    <w:rsid w:val="00557D6E"/>
    <w:rsid w:val="00562F57"/>
    <w:rsid w:val="0056363B"/>
    <w:rsid w:val="00571A80"/>
    <w:rsid w:val="0057490D"/>
    <w:rsid w:val="00574F04"/>
    <w:rsid w:val="00583F2A"/>
    <w:rsid w:val="00584ED8"/>
    <w:rsid w:val="00585C06"/>
    <w:rsid w:val="005A24F1"/>
    <w:rsid w:val="005A617A"/>
    <w:rsid w:val="005B269A"/>
    <w:rsid w:val="005B46F6"/>
    <w:rsid w:val="005B492D"/>
    <w:rsid w:val="005B65DF"/>
    <w:rsid w:val="005C0010"/>
    <w:rsid w:val="005C67E2"/>
    <w:rsid w:val="005C7C01"/>
    <w:rsid w:val="005C7D4A"/>
    <w:rsid w:val="005D5104"/>
    <w:rsid w:val="005F5F3D"/>
    <w:rsid w:val="00604440"/>
    <w:rsid w:val="006072A7"/>
    <w:rsid w:val="006109D5"/>
    <w:rsid w:val="0061376D"/>
    <w:rsid w:val="00615788"/>
    <w:rsid w:val="006206FB"/>
    <w:rsid w:val="0062421A"/>
    <w:rsid w:val="00624AEF"/>
    <w:rsid w:val="00630567"/>
    <w:rsid w:val="00632C72"/>
    <w:rsid w:val="00642099"/>
    <w:rsid w:val="006474BC"/>
    <w:rsid w:val="006510B9"/>
    <w:rsid w:val="00657302"/>
    <w:rsid w:val="00662A73"/>
    <w:rsid w:val="006725C5"/>
    <w:rsid w:val="006759DA"/>
    <w:rsid w:val="00675D28"/>
    <w:rsid w:val="006764E7"/>
    <w:rsid w:val="00676D5D"/>
    <w:rsid w:val="0068670C"/>
    <w:rsid w:val="006910C2"/>
    <w:rsid w:val="0069200A"/>
    <w:rsid w:val="00694CFB"/>
    <w:rsid w:val="00696BC4"/>
    <w:rsid w:val="006A6462"/>
    <w:rsid w:val="006B6E37"/>
    <w:rsid w:val="006C22C9"/>
    <w:rsid w:val="006C31F2"/>
    <w:rsid w:val="006D4F8E"/>
    <w:rsid w:val="006D5F1D"/>
    <w:rsid w:val="006E3A78"/>
    <w:rsid w:val="006F2A2C"/>
    <w:rsid w:val="00702662"/>
    <w:rsid w:val="00703F6D"/>
    <w:rsid w:val="00742BF7"/>
    <w:rsid w:val="007470DE"/>
    <w:rsid w:val="007524AF"/>
    <w:rsid w:val="00761111"/>
    <w:rsid w:val="00762099"/>
    <w:rsid w:val="00763C47"/>
    <w:rsid w:val="007705E4"/>
    <w:rsid w:val="007770C3"/>
    <w:rsid w:val="00786775"/>
    <w:rsid w:val="007911CC"/>
    <w:rsid w:val="00791A1A"/>
    <w:rsid w:val="007A2A37"/>
    <w:rsid w:val="007A579E"/>
    <w:rsid w:val="007B0E73"/>
    <w:rsid w:val="007C3905"/>
    <w:rsid w:val="007C3C73"/>
    <w:rsid w:val="007C6EF9"/>
    <w:rsid w:val="007D141D"/>
    <w:rsid w:val="007D567C"/>
    <w:rsid w:val="007D5A2D"/>
    <w:rsid w:val="007E0164"/>
    <w:rsid w:val="007E20B0"/>
    <w:rsid w:val="007E5D09"/>
    <w:rsid w:val="007F3649"/>
    <w:rsid w:val="007F3DDC"/>
    <w:rsid w:val="007F7DD6"/>
    <w:rsid w:val="00802E7E"/>
    <w:rsid w:val="00803623"/>
    <w:rsid w:val="00805893"/>
    <w:rsid w:val="00805A17"/>
    <w:rsid w:val="00812730"/>
    <w:rsid w:val="0081382E"/>
    <w:rsid w:val="0083185E"/>
    <w:rsid w:val="008319C9"/>
    <w:rsid w:val="0084173D"/>
    <w:rsid w:val="00863FE8"/>
    <w:rsid w:val="0087024A"/>
    <w:rsid w:val="008705D2"/>
    <w:rsid w:val="00872D99"/>
    <w:rsid w:val="00874DE9"/>
    <w:rsid w:val="008752B8"/>
    <w:rsid w:val="00885865"/>
    <w:rsid w:val="0089352A"/>
    <w:rsid w:val="008A0EA6"/>
    <w:rsid w:val="008D39DD"/>
    <w:rsid w:val="008E2901"/>
    <w:rsid w:val="008E3DF3"/>
    <w:rsid w:val="008F1B08"/>
    <w:rsid w:val="008F68ED"/>
    <w:rsid w:val="0090339C"/>
    <w:rsid w:val="00903E4F"/>
    <w:rsid w:val="0091162E"/>
    <w:rsid w:val="0091406A"/>
    <w:rsid w:val="00914383"/>
    <w:rsid w:val="009179F3"/>
    <w:rsid w:val="00920424"/>
    <w:rsid w:val="00920CCB"/>
    <w:rsid w:val="009232A0"/>
    <w:rsid w:val="009376B9"/>
    <w:rsid w:val="009459A1"/>
    <w:rsid w:val="00954D7F"/>
    <w:rsid w:val="0095710C"/>
    <w:rsid w:val="00971762"/>
    <w:rsid w:val="00974C1C"/>
    <w:rsid w:val="0098304C"/>
    <w:rsid w:val="00983FD1"/>
    <w:rsid w:val="00994738"/>
    <w:rsid w:val="00997949"/>
    <w:rsid w:val="009A5140"/>
    <w:rsid w:val="009C359A"/>
    <w:rsid w:val="009C46B2"/>
    <w:rsid w:val="009D73A0"/>
    <w:rsid w:val="009E3DBB"/>
    <w:rsid w:val="009F188D"/>
    <w:rsid w:val="009F335D"/>
    <w:rsid w:val="009F6678"/>
    <w:rsid w:val="00A045B8"/>
    <w:rsid w:val="00A073F9"/>
    <w:rsid w:val="00A16B02"/>
    <w:rsid w:val="00A24C81"/>
    <w:rsid w:val="00A316AF"/>
    <w:rsid w:val="00A40B1F"/>
    <w:rsid w:val="00A44778"/>
    <w:rsid w:val="00A528A0"/>
    <w:rsid w:val="00A62048"/>
    <w:rsid w:val="00A755B6"/>
    <w:rsid w:val="00A85587"/>
    <w:rsid w:val="00A907AD"/>
    <w:rsid w:val="00A95E14"/>
    <w:rsid w:val="00AB4886"/>
    <w:rsid w:val="00AB6EE9"/>
    <w:rsid w:val="00AD477D"/>
    <w:rsid w:val="00AD63E1"/>
    <w:rsid w:val="00AE0ECA"/>
    <w:rsid w:val="00AE639A"/>
    <w:rsid w:val="00AE7157"/>
    <w:rsid w:val="00AF21A7"/>
    <w:rsid w:val="00AF40CA"/>
    <w:rsid w:val="00AF753F"/>
    <w:rsid w:val="00B11DB6"/>
    <w:rsid w:val="00B25755"/>
    <w:rsid w:val="00B40E87"/>
    <w:rsid w:val="00B467B4"/>
    <w:rsid w:val="00B81D17"/>
    <w:rsid w:val="00B81E83"/>
    <w:rsid w:val="00B9237B"/>
    <w:rsid w:val="00BB1C42"/>
    <w:rsid w:val="00BD5B99"/>
    <w:rsid w:val="00BE1E8D"/>
    <w:rsid w:val="00BE5F12"/>
    <w:rsid w:val="00BE6DC1"/>
    <w:rsid w:val="00BF1A05"/>
    <w:rsid w:val="00C009DE"/>
    <w:rsid w:val="00C0337B"/>
    <w:rsid w:val="00C05247"/>
    <w:rsid w:val="00C06711"/>
    <w:rsid w:val="00C07C66"/>
    <w:rsid w:val="00C105FD"/>
    <w:rsid w:val="00C135A6"/>
    <w:rsid w:val="00C25C3B"/>
    <w:rsid w:val="00C27B58"/>
    <w:rsid w:val="00C33CEA"/>
    <w:rsid w:val="00C46FD3"/>
    <w:rsid w:val="00C51890"/>
    <w:rsid w:val="00C52798"/>
    <w:rsid w:val="00C538AD"/>
    <w:rsid w:val="00C557E6"/>
    <w:rsid w:val="00C55EF2"/>
    <w:rsid w:val="00C710D1"/>
    <w:rsid w:val="00C7391D"/>
    <w:rsid w:val="00C75A5A"/>
    <w:rsid w:val="00C80246"/>
    <w:rsid w:val="00C810FC"/>
    <w:rsid w:val="00C83E39"/>
    <w:rsid w:val="00C914A0"/>
    <w:rsid w:val="00CA31D3"/>
    <w:rsid w:val="00CA38D4"/>
    <w:rsid w:val="00CA6D09"/>
    <w:rsid w:val="00CB7806"/>
    <w:rsid w:val="00CC1352"/>
    <w:rsid w:val="00CC21BF"/>
    <w:rsid w:val="00CC6431"/>
    <w:rsid w:val="00CD0A19"/>
    <w:rsid w:val="00CD67CD"/>
    <w:rsid w:val="00CE09BF"/>
    <w:rsid w:val="00CE1B1A"/>
    <w:rsid w:val="00CE390B"/>
    <w:rsid w:val="00CE410C"/>
    <w:rsid w:val="00D006A9"/>
    <w:rsid w:val="00D012D6"/>
    <w:rsid w:val="00D060CD"/>
    <w:rsid w:val="00D17815"/>
    <w:rsid w:val="00D23C1D"/>
    <w:rsid w:val="00D3008D"/>
    <w:rsid w:val="00D3091A"/>
    <w:rsid w:val="00D34512"/>
    <w:rsid w:val="00D35914"/>
    <w:rsid w:val="00D40276"/>
    <w:rsid w:val="00D439F3"/>
    <w:rsid w:val="00D45C4D"/>
    <w:rsid w:val="00D47A20"/>
    <w:rsid w:val="00D60048"/>
    <w:rsid w:val="00D6339B"/>
    <w:rsid w:val="00D812F0"/>
    <w:rsid w:val="00D92335"/>
    <w:rsid w:val="00D96CD0"/>
    <w:rsid w:val="00DA0A0B"/>
    <w:rsid w:val="00DA5E3D"/>
    <w:rsid w:val="00DC66A3"/>
    <w:rsid w:val="00DD3FF4"/>
    <w:rsid w:val="00DD6D61"/>
    <w:rsid w:val="00DD7B24"/>
    <w:rsid w:val="00DE130A"/>
    <w:rsid w:val="00DF5244"/>
    <w:rsid w:val="00DF66D8"/>
    <w:rsid w:val="00E06F53"/>
    <w:rsid w:val="00E075FB"/>
    <w:rsid w:val="00E07FD3"/>
    <w:rsid w:val="00E11BA7"/>
    <w:rsid w:val="00E128C1"/>
    <w:rsid w:val="00E1360E"/>
    <w:rsid w:val="00E23404"/>
    <w:rsid w:val="00E27B62"/>
    <w:rsid w:val="00E35AE6"/>
    <w:rsid w:val="00E4181B"/>
    <w:rsid w:val="00E474E3"/>
    <w:rsid w:val="00E52A27"/>
    <w:rsid w:val="00E5391F"/>
    <w:rsid w:val="00E54393"/>
    <w:rsid w:val="00E54B59"/>
    <w:rsid w:val="00E622E9"/>
    <w:rsid w:val="00E71169"/>
    <w:rsid w:val="00E756B8"/>
    <w:rsid w:val="00E81019"/>
    <w:rsid w:val="00E82ADB"/>
    <w:rsid w:val="00E82C7E"/>
    <w:rsid w:val="00E86EBE"/>
    <w:rsid w:val="00EA1359"/>
    <w:rsid w:val="00EA7615"/>
    <w:rsid w:val="00EB118C"/>
    <w:rsid w:val="00EB6BED"/>
    <w:rsid w:val="00EC108E"/>
    <w:rsid w:val="00ED15DF"/>
    <w:rsid w:val="00EF0182"/>
    <w:rsid w:val="00EF566C"/>
    <w:rsid w:val="00F04809"/>
    <w:rsid w:val="00F13DEA"/>
    <w:rsid w:val="00F26256"/>
    <w:rsid w:val="00F30D92"/>
    <w:rsid w:val="00F32A37"/>
    <w:rsid w:val="00F37244"/>
    <w:rsid w:val="00F37D2F"/>
    <w:rsid w:val="00F40BB5"/>
    <w:rsid w:val="00F44A28"/>
    <w:rsid w:val="00F726F8"/>
    <w:rsid w:val="00F74285"/>
    <w:rsid w:val="00F83B4E"/>
    <w:rsid w:val="00F83EC9"/>
    <w:rsid w:val="00F9523B"/>
    <w:rsid w:val="00F95570"/>
    <w:rsid w:val="00FA003F"/>
    <w:rsid w:val="00FB0288"/>
    <w:rsid w:val="00FB50B0"/>
    <w:rsid w:val="00FB65F2"/>
    <w:rsid w:val="00FC3897"/>
    <w:rsid w:val="00FE28DF"/>
    <w:rsid w:val="00FE302B"/>
    <w:rsid w:val="00FF0F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4F239"/>
  <w15:docId w15:val="{C573AE25-DA88-5749-B9E1-299ECA34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22C95"/>
    <w:pPr>
      <w:ind w:left="720"/>
      <w:contextualSpacing/>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F21A7"/>
    <w:rPr>
      <w:sz w:val="24"/>
      <w:lang w:val="en-GB" w:bidi="ar-DZ"/>
    </w:rPr>
  </w:style>
  <w:style w:type="character" w:customStyle="1" w:styleId="ListParagraph1">
    <w:name w:val="List Paragraph 1"/>
    <w:basedOn w:val="DefaultParagraphFont"/>
    <w:rsid w:val="00EF0182"/>
    <w:rPr>
      <w:b/>
      <w:bC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12F8A"/>
    <w:rPr>
      <w:sz w:val="24"/>
      <w:lang w:val="en-GB" w:bidi="ar-DZ"/>
    </w:rPr>
  </w:style>
  <w:style w:type="paragraph" w:customStyle="1" w:styleId="IIntroduction">
    <w:name w:val="I. Introduction"/>
    <w:basedOn w:val="Normal"/>
    <w:rsid w:val="00D23C1D"/>
    <w:pPr>
      <w:numPr>
        <w:numId w:val="33"/>
      </w:numPr>
      <w:spacing w:before="240" w:after="240"/>
    </w:pPr>
    <w:rPr>
      <w:b/>
      <w:lang w:bidi="ar-SA"/>
    </w:rPr>
  </w:style>
  <w:style w:type="paragraph" w:customStyle="1" w:styleId="newheader4">
    <w:name w:val="new header4"/>
    <w:basedOn w:val="Heading4"/>
    <w:next w:val="Normal"/>
    <w:qFormat/>
    <w:rsid w:val="004573C2"/>
    <w:pPr>
      <w:numPr>
        <w:numId w:val="0"/>
      </w:numPr>
      <w:tabs>
        <w:tab w:val="num" w:pos="-90"/>
      </w:tabs>
      <w:spacing w:before="0" w:after="240"/>
      <w:ind w:left="2880" w:hanging="720"/>
    </w:pPr>
    <w:rPr>
      <w:rFonts w:eastAsiaTheme="minorHAns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8815E19-6141-44C4-AF66-517403A10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8523</Words>
  <Characters>48585</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Wafaa Wahba</dc:creator>
  <cp:lastModifiedBy>Nada Al-Saheb</cp:lastModifiedBy>
  <cp:revision>2</cp:revision>
  <cp:lastPrinted>2025-02-10T16:42:00Z</cp:lastPrinted>
  <dcterms:created xsi:type="dcterms:W3CDTF">2025-05-21T19:26:00Z</dcterms:created>
  <dcterms:modified xsi:type="dcterms:W3CDTF">2025-05-21T19:26:00Z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UNEP/OzL.Pro/ExCom/96/1/Add.1</vt:lpwstr>
  </property>
  <property fmtid="{D5CDD505-2E9C-101B-9397-08002B2CF9AE}" pid="3" name="Revision date">
    <vt:lpwstr>07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09 May 2025</vt:lpwstr>
  </property>
</Properties>
</file>