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6116398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6116396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6116397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361163A6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116399" w14:textId="12601210" w:rsidR="007E5D09" w:rsidRDefault="00987EF2" w:rsidP="0084173D">
            <w:pPr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0" locked="0" layoutInCell="0" allowOverlap="1" wp14:anchorId="361164A1" wp14:editId="7A045162">
                  <wp:simplePos x="0" y="0"/>
                  <wp:positionH relativeFrom="column">
                    <wp:posOffset>5166995</wp:posOffset>
                  </wp:positionH>
                  <wp:positionV relativeFrom="paragraph">
                    <wp:posOffset>708660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361164A3" wp14:editId="1C681673">
                  <wp:simplePos x="0" y="0"/>
                  <wp:positionH relativeFrom="column">
                    <wp:posOffset>5158740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/>
              </w:rPr>
              <w:t>Distr.</w:t>
            </w:r>
          </w:p>
          <w:p w14:paraId="3611639A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611639B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3611639C" w14:textId="0DABE5EA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65481B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65481B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65481B">
              <w:rPr>
                <w:rFonts w:asciiTheme="majorBidi" w:hAnsiTheme="majorBidi" w:cstheme="majorBidi"/>
                <w:szCs w:val="24"/>
              </w:rPr>
              <w:t>/ExCom/97/71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3611639D" w14:textId="539B7064" w:rsidR="008B7BCA" w:rsidRPr="008B7BCA" w:rsidRDefault="008B7BCA" w:rsidP="008B7BCA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65481B">
              <w:rPr>
                <w:szCs w:val="24"/>
                <w:lang w:val="en-CA" w:bidi="ar-SA"/>
              </w:rPr>
              <w:t>14 October 2025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3611639E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3611639F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61163A0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1163A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61163A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61163A3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1163A4" w14:textId="785515A6" w:rsidR="007E5D09" w:rsidRDefault="007E5D09">
            <w:pPr>
              <w:rPr>
                <w:caps/>
                <w:lang w:val="en-US"/>
              </w:rPr>
            </w:pPr>
          </w:p>
          <w:p w14:paraId="361163A5" w14:textId="6FC8759E" w:rsidR="007E5D09" w:rsidRDefault="007E5D09">
            <w:pPr>
              <w:rPr>
                <w:lang w:val="en-US"/>
              </w:rPr>
            </w:pPr>
          </w:p>
        </w:tc>
      </w:tr>
    </w:tbl>
    <w:p w14:paraId="361163A7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61163A8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361163A9" w14:textId="77777777" w:rsidR="0002642B" w:rsidRPr="00392DDC" w:rsidRDefault="00393115" w:rsidP="007B7442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361163AA" w14:textId="77777777" w:rsidR="001002E7" w:rsidRDefault="001002E7" w:rsidP="001002E7">
      <w:pPr>
        <w:bidi/>
        <w:ind w:left="180" w:hanging="180"/>
        <w:jc w:val="left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الاجتماع السابع والتسعون</w:t>
      </w:r>
    </w:p>
    <w:p w14:paraId="361163AB" w14:textId="77777777" w:rsidR="001002E7" w:rsidRDefault="001002E7" w:rsidP="001002E7">
      <w:pPr>
        <w:bidi/>
        <w:ind w:left="180" w:hanging="180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مونتريال، 1-5 ديسمبر/كانون الأول 2025</w:t>
      </w:r>
    </w:p>
    <w:p w14:paraId="361163AC" w14:textId="77777777" w:rsidR="00393115" w:rsidRPr="005A4D44" w:rsidRDefault="00393115" w:rsidP="004C2374">
      <w:pPr>
        <w:bidi/>
        <w:jc w:val="left"/>
        <w:rPr>
          <w:lang w:val="en-US"/>
        </w:rPr>
      </w:pPr>
      <w:r w:rsidRPr="004C2374">
        <w:rPr>
          <w:sz w:val="28"/>
          <w:szCs w:val="28"/>
          <w:rtl/>
        </w:rPr>
        <w:t xml:space="preserve">البند </w:t>
      </w:r>
      <w:r w:rsidR="004C2374" w:rsidRPr="004C2374">
        <w:rPr>
          <w:sz w:val="28"/>
          <w:szCs w:val="28"/>
          <w:rtl/>
        </w:rPr>
        <w:t>9</w:t>
      </w:r>
      <w:r w:rsidR="004C2374">
        <w:rPr>
          <w:rFonts w:hint="cs"/>
          <w:sz w:val="28"/>
          <w:szCs w:val="28"/>
          <w:rtl/>
        </w:rPr>
        <w:t xml:space="preserve"> </w:t>
      </w:r>
      <w:r w:rsidR="004C2374" w:rsidRPr="004C2374">
        <w:rPr>
          <w:sz w:val="28"/>
          <w:szCs w:val="28"/>
          <w:rtl/>
        </w:rPr>
        <w:t>(د)</w:t>
      </w:r>
      <w:r w:rsidR="004C2374">
        <w:rPr>
          <w:rtl/>
        </w:rPr>
        <w:t xml:space="preserve"> </w:t>
      </w:r>
      <w:r w:rsidRPr="006106BD">
        <w:rPr>
          <w:sz w:val="28"/>
          <w:szCs w:val="28"/>
          <w:rtl/>
        </w:rPr>
        <w:t>من جدول الأعمال المؤقت</w:t>
      </w:r>
      <w:r w:rsidRPr="006106BD">
        <w:rPr>
          <w:rStyle w:val="FootnoteReference"/>
          <w:sz w:val="28"/>
          <w:szCs w:val="28"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361163AD" w14:textId="77777777" w:rsidR="007E5D09" w:rsidRPr="00E0695C" w:rsidRDefault="007E5D09" w:rsidP="00445FF8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</w:p>
    <w:p w14:paraId="361163AE" w14:textId="77777777" w:rsidR="00C96214" w:rsidRDefault="00C96214" w:rsidP="000157E2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61163AF" w14:textId="77777777" w:rsidR="00445FF8" w:rsidRPr="00445FF8" w:rsidRDefault="000157E2" w:rsidP="00C96214">
      <w:pPr>
        <w:bidi/>
        <w:jc w:val="center"/>
        <w:rPr>
          <w:rFonts w:asciiTheme="majorBidi" w:hAnsiTheme="majorBidi" w:cstheme="majorBidi"/>
          <w:b/>
          <w:sz w:val="26"/>
          <w:szCs w:val="26"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مقترح</w:t>
      </w:r>
      <w:r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445FF8" w:rsidRPr="00445FF8">
        <w:rPr>
          <w:rFonts w:asciiTheme="majorBidi" w:hAnsiTheme="majorBidi" w:cstheme="majorBidi"/>
          <w:b/>
          <w:bCs/>
          <w:sz w:val="26"/>
          <w:szCs w:val="26"/>
          <w:rtl/>
        </w:rPr>
        <w:t>مشروع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:</w:t>
      </w:r>
      <w:r w:rsidR="00445FF8" w:rsidRPr="00445FF8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="00445FF8" w:rsidRPr="00445FF8">
        <w:rPr>
          <w:rFonts w:asciiTheme="majorBidi" w:hAnsiTheme="majorBidi" w:cstheme="majorBidi"/>
          <w:b/>
          <w:bCs/>
          <w:noProof/>
          <w:sz w:val="26"/>
          <w:szCs w:val="26"/>
          <w:rtl/>
        </w:rPr>
        <w:t>جمهورية مولدوفا</w:t>
      </w:r>
    </w:p>
    <w:p w14:paraId="361163B0" w14:textId="77777777" w:rsidR="00445FF8" w:rsidRPr="00445FF8" w:rsidRDefault="00445FF8" w:rsidP="00445FF8">
      <w:pPr>
        <w:bidi/>
        <w:rPr>
          <w:rFonts w:asciiTheme="majorBidi" w:hAnsiTheme="majorBidi" w:cstheme="majorBidi"/>
          <w:sz w:val="26"/>
          <w:szCs w:val="26"/>
          <w:highlight w:val="yellow"/>
        </w:rPr>
      </w:pPr>
    </w:p>
    <w:p w14:paraId="361163B1" w14:textId="77777777" w:rsidR="00445FF8" w:rsidRPr="00445FF8" w:rsidRDefault="00445FF8" w:rsidP="00445FF8">
      <w:pPr>
        <w:bidi/>
        <w:rPr>
          <w:rFonts w:asciiTheme="majorBidi" w:hAnsiTheme="majorBidi" w:cstheme="majorBidi"/>
          <w:sz w:val="26"/>
          <w:szCs w:val="26"/>
          <w:highlight w:val="yellow"/>
        </w:rPr>
      </w:pPr>
    </w:p>
    <w:p w14:paraId="361163B2" w14:textId="77777777" w:rsidR="00445FF8" w:rsidRPr="00445FF8" w:rsidRDefault="00445FF8" w:rsidP="000157E2">
      <w:pPr>
        <w:bidi/>
        <w:ind w:firstLine="720"/>
        <w:rPr>
          <w:rFonts w:asciiTheme="majorBidi" w:hAnsiTheme="majorBidi" w:cstheme="majorBidi"/>
          <w:sz w:val="26"/>
          <w:szCs w:val="26"/>
        </w:rPr>
      </w:pPr>
      <w:r w:rsidRPr="00445FF8">
        <w:rPr>
          <w:rFonts w:asciiTheme="majorBidi" w:hAnsiTheme="majorBidi" w:cstheme="majorBidi"/>
          <w:sz w:val="26"/>
          <w:szCs w:val="26"/>
          <w:rtl/>
        </w:rPr>
        <w:t xml:space="preserve">تتكون هذه الوثيقة من تعليقات </w:t>
      </w:r>
      <w:r w:rsidR="004B6C50">
        <w:rPr>
          <w:rFonts w:asciiTheme="majorBidi" w:hAnsiTheme="majorBidi" w:cstheme="majorBidi"/>
          <w:sz w:val="26"/>
          <w:szCs w:val="26"/>
          <w:rtl/>
        </w:rPr>
        <w:t>وتوصي</w:t>
      </w:r>
      <w:r w:rsidR="004B6C50">
        <w:rPr>
          <w:rFonts w:asciiTheme="majorBidi" w:hAnsiTheme="majorBidi" w:cstheme="majorBidi" w:hint="cs"/>
          <w:sz w:val="26"/>
          <w:szCs w:val="26"/>
          <w:rtl/>
        </w:rPr>
        <w:t>ة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الأمانة بشأن مقترح المشروع التالي</w:t>
      </w:r>
      <w:r w:rsidRPr="00445FF8">
        <w:rPr>
          <w:rFonts w:asciiTheme="majorBidi" w:hAnsiTheme="majorBidi" w:cstheme="majorBidi"/>
          <w:sz w:val="26"/>
          <w:szCs w:val="26"/>
        </w:rPr>
        <w:t>:</w:t>
      </w:r>
    </w:p>
    <w:p w14:paraId="361163B3" w14:textId="77777777" w:rsidR="00445FF8" w:rsidRPr="00445FF8" w:rsidRDefault="00445FF8" w:rsidP="00445FF8">
      <w:pPr>
        <w:bidi/>
        <w:spacing w:before="240" w:after="240"/>
        <w:rPr>
          <w:rFonts w:asciiTheme="majorBidi" w:hAnsiTheme="majorBidi" w:cstheme="majorBidi"/>
          <w:sz w:val="26"/>
          <w:szCs w:val="26"/>
          <w:u w:val="single"/>
        </w:rPr>
      </w:pPr>
      <w:r w:rsidRPr="00445FF8">
        <w:rPr>
          <w:rFonts w:asciiTheme="majorBidi" w:hAnsiTheme="majorBidi" w:cstheme="majorBidi"/>
          <w:sz w:val="26"/>
          <w:szCs w:val="26"/>
          <w:u w:val="single"/>
          <w:rtl/>
        </w:rPr>
        <w:t>كفاءة</w:t>
      </w:r>
      <w:r w:rsidR="009106D0">
        <w:rPr>
          <w:rFonts w:asciiTheme="majorBidi" w:hAnsiTheme="majorBidi" w:cstheme="majorBidi" w:hint="cs"/>
          <w:sz w:val="26"/>
          <w:szCs w:val="26"/>
          <w:u w:val="single"/>
          <w:rtl/>
        </w:rPr>
        <w:t xml:space="preserve"> استخدام</w:t>
      </w:r>
      <w:r w:rsidRPr="00445FF8">
        <w:rPr>
          <w:rFonts w:asciiTheme="majorBidi" w:hAnsiTheme="majorBidi" w:cstheme="majorBidi"/>
          <w:sz w:val="26"/>
          <w:szCs w:val="26"/>
          <w:u w:val="single"/>
          <w:rtl/>
        </w:rPr>
        <w:t xml:space="preserve"> الطاقة</w:t>
      </w:r>
    </w:p>
    <w:tbl>
      <w:tblPr>
        <w:tblStyle w:val="TableGrid"/>
        <w:bidiVisual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18"/>
        <w:gridCol w:w="1758"/>
        <w:gridCol w:w="1417"/>
      </w:tblGrid>
      <w:tr w:rsidR="00445FF8" w:rsidRPr="00445FF8" w14:paraId="361163B7" w14:textId="77777777" w:rsidTr="00C320CD">
        <w:trPr>
          <w:trHeight w:val="300"/>
        </w:trPr>
        <w:tc>
          <w:tcPr>
            <w:tcW w:w="6318" w:type="dxa"/>
            <w:hideMark/>
          </w:tcPr>
          <w:p w14:paraId="361163B4" w14:textId="77777777" w:rsidR="00445FF8" w:rsidRPr="00445FF8" w:rsidRDefault="00445FF8" w:rsidP="000157E2">
            <w:pPr>
              <w:numPr>
                <w:ilvl w:val="0"/>
                <w:numId w:val="23"/>
              </w:numPr>
              <w:bidi/>
              <w:ind w:hanging="830"/>
              <w:contextualSpacing/>
              <w:rPr>
                <w:rFonts w:asciiTheme="majorBidi" w:hAnsiTheme="majorBidi" w:cstheme="majorBidi"/>
                <w:sz w:val="26"/>
                <w:szCs w:val="26"/>
              </w:rPr>
            </w:pPr>
            <w:r w:rsidRPr="00445FF8">
              <w:rPr>
                <w:rFonts w:asciiTheme="majorBidi" w:hAnsiTheme="majorBidi" w:cstheme="majorBidi"/>
                <w:noProof/>
                <w:sz w:val="26"/>
                <w:szCs w:val="26"/>
                <w:rtl/>
              </w:rPr>
              <w:t>مشروع تجريبي للحفاظ على</w:t>
            </w:r>
            <w:r w:rsidR="000157E2" w:rsidRPr="00445FF8">
              <w:rPr>
                <w:rFonts w:asciiTheme="majorBidi" w:hAnsiTheme="majorBidi" w:cstheme="majorBidi"/>
                <w:noProof/>
                <w:sz w:val="26"/>
                <w:szCs w:val="26"/>
                <w:rtl/>
              </w:rPr>
              <w:t xml:space="preserve"> و</w:t>
            </w:r>
            <w:r w:rsidR="000157E2" w:rsidRPr="00445FF8">
              <w:rPr>
                <w:rFonts w:asciiTheme="majorBidi" w:hAnsiTheme="majorBidi" w:cstheme="majorBidi"/>
                <w:noProof/>
                <w:sz w:val="26"/>
                <w:szCs w:val="26"/>
              </w:rPr>
              <w:t>/</w:t>
            </w:r>
            <w:r w:rsidR="000157E2">
              <w:rPr>
                <w:rFonts w:asciiTheme="majorBidi" w:hAnsiTheme="majorBidi" w:cstheme="majorBidi"/>
                <w:noProof/>
                <w:sz w:val="26"/>
                <w:szCs w:val="26"/>
                <w:rtl/>
              </w:rPr>
              <w:t>أو تعزيز</w:t>
            </w:r>
            <w:r w:rsidRPr="00445FF8">
              <w:rPr>
                <w:rFonts w:asciiTheme="majorBidi" w:hAnsiTheme="majorBidi" w:cstheme="majorBidi"/>
                <w:noProof/>
                <w:sz w:val="26"/>
                <w:szCs w:val="26"/>
                <w:rtl/>
              </w:rPr>
              <w:t xml:space="preserve"> كفاءة </w:t>
            </w:r>
            <w:r w:rsidR="0059359A">
              <w:rPr>
                <w:rFonts w:asciiTheme="majorBidi" w:hAnsiTheme="majorBidi" w:cstheme="majorBidi" w:hint="cs"/>
                <w:noProof/>
                <w:sz w:val="22"/>
                <w:szCs w:val="22"/>
                <w:rtl/>
              </w:rPr>
              <w:t>ال</w:t>
            </w:r>
            <w:r w:rsidR="0059359A" w:rsidRPr="00FB0E57">
              <w:rPr>
                <w:rFonts w:asciiTheme="majorBidi" w:hAnsiTheme="majorBidi" w:cstheme="majorBidi"/>
                <w:noProof/>
                <w:sz w:val="22"/>
                <w:szCs w:val="22"/>
                <w:rtl/>
              </w:rPr>
              <w:t>تكنولوجيات و</w:t>
            </w:r>
            <w:r w:rsidR="0059359A">
              <w:rPr>
                <w:rFonts w:asciiTheme="majorBidi" w:hAnsiTheme="majorBidi" w:cstheme="majorBidi" w:hint="cs"/>
                <w:noProof/>
                <w:sz w:val="22"/>
                <w:szCs w:val="22"/>
                <w:rtl/>
              </w:rPr>
              <w:t>ال</w:t>
            </w:r>
            <w:r w:rsidR="0059359A" w:rsidRPr="00FB0E57">
              <w:rPr>
                <w:rFonts w:asciiTheme="majorBidi" w:hAnsiTheme="majorBidi" w:cstheme="majorBidi"/>
                <w:noProof/>
                <w:sz w:val="22"/>
                <w:szCs w:val="22"/>
                <w:rtl/>
              </w:rPr>
              <w:t xml:space="preserve">معدات </w:t>
            </w:r>
            <w:r w:rsidR="0059359A" w:rsidRPr="00445FF8"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 البديلة</w:t>
            </w:r>
            <w:r w:rsidR="000157E2" w:rsidRPr="00445FF8">
              <w:rPr>
                <w:rFonts w:asciiTheme="majorBidi" w:hAnsiTheme="majorBidi" w:cstheme="majorBidi"/>
                <w:noProof/>
                <w:sz w:val="26"/>
                <w:szCs w:val="26"/>
                <w:rtl/>
              </w:rPr>
              <w:t xml:space="preserve"> </w:t>
            </w:r>
            <w:r w:rsidR="000157E2">
              <w:rPr>
                <w:rFonts w:asciiTheme="majorBidi" w:hAnsiTheme="majorBidi" w:cstheme="majorBidi" w:hint="cs"/>
                <w:noProof/>
                <w:sz w:val="26"/>
                <w:szCs w:val="26"/>
                <w:rtl/>
              </w:rPr>
              <w:t xml:space="preserve">في استخدام </w:t>
            </w:r>
            <w:r w:rsidRPr="00445FF8">
              <w:rPr>
                <w:rFonts w:asciiTheme="majorBidi" w:hAnsiTheme="majorBidi" w:cstheme="majorBidi"/>
                <w:noProof/>
                <w:sz w:val="26"/>
                <w:szCs w:val="26"/>
                <w:rtl/>
              </w:rPr>
              <w:t xml:space="preserve">الطاقة في سياق </w:t>
            </w:r>
            <w:r w:rsidR="000157E2">
              <w:rPr>
                <w:rFonts w:asciiTheme="majorBidi" w:hAnsiTheme="majorBidi" w:cstheme="majorBidi" w:hint="cs"/>
                <w:noProof/>
                <w:sz w:val="26"/>
                <w:szCs w:val="26"/>
                <w:rtl/>
              </w:rPr>
              <w:t>التخفيض</w:t>
            </w:r>
            <w:r w:rsidRPr="00445FF8">
              <w:rPr>
                <w:rFonts w:asciiTheme="majorBidi" w:hAnsiTheme="majorBidi" w:cstheme="majorBidi"/>
                <w:noProof/>
                <w:sz w:val="26"/>
                <w:szCs w:val="26"/>
                <w:rtl/>
              </w:rPr>
              <w:t xml:space="preserve"> التدريجي </w:t>
            </w:r>
            <w:r w:rsidR="000157E2">
              <w:rPr>
                <w:rFonts w:asciiTheme="majorBidi" w:hAnsiTheme="majorBidi" w:cstheme="majorBidi" w:hint="cs"/>
                <w:noProof/>
                <w:sz w:val="26"/>
                <w:szCs w:val="26"/>
                <w:rtl/>
              </w:rPr>
              <w:t>للمواد الهيدروفلوروكربونية</w:t>
            </w:r>
            <w:r w:rsidRPr="00445FF8">
              <w:rPr>
                <w:rFonts w:asciiTheme="majorBidi" w:hAnsiTheme="majorBidi" w:cstheme="majorBidi"/>
                <w:noProof/>
                <w:sz w:val="26"/>
                <w:szCs w:val="26"/>
                <w:rtl/>
              </w:rPr>
              <w:t xml:space="preserve"> </w:t>
            </w:r>
            <w:r w:rsidR="000157E2">
              <w:rPr>
                <w:rFonts w:asciiTheme="majorBidi" w:hAnsiTheme="majorBidi" w:cstheme="majorBidi"/>
                <w:noProof/>
                <w:sz w:val="26"/>
                <w:szCs w:val="26"/>
              </w:rPr>
              <w:t>)</w:t>
            </w:r>
            <w:r w:rsidRPr="00445FF8">
              <w:rPr>
                <w:rFonts w:asciiTheme="majorBidi" w:hAnsiTheme="majorBidi" w:cstheme="majorBidi"/>
                <w:noProof/>
                <w:sz w:val="26"/>
                <w:szCs w:val="26"/>
                <w:rtl/>
              </w:rPr>
              <w:t>أنشطة غير استثمارية</w:t>
            </w:r>
            <w:r w:rsidR="000157E2">
              <w:rPr>
                <w:rFonts w:asciiTheme="majorBidi" w:hAnsiTheme="majorBidi" w:cstheme="majorBidi"/>
                <w:noProof/>
                <w:sz w:val="26"/>
                <w:szCs w:val="26"/>
              </w:rPr>
              <w:t>(</w:t>
            </w:r>
          </w:p>
        </w:tc>
        <w:tc>
          <w:tcPr>
            <w:tcW w:w="1758" w:type="dxa"/>
            <w:hideMark/>
          </w:tcPr>
          <w:p w14:paraId="361163B5" w14:textId="77777777" w:rsidR="00445FF8" w:rsidRPr="00445FF8" w:rsidRDefault="00445FF8" w:rsidP="003C15B1">
            <w:pPr>
              <w:bidi/>
              <w:jc w:val="center"/>
              <w:rPr>
                <w:rFonts w:asciiTheme="majorBidi" w:hAnsiTheme="majorBidi" w:cstheme="majorBidi"/>
                <w:sz w:val="26"/>
                <w:szCs w:val="26"/>
                <w:lang w:bidi="ar-SA"/>
              </w:rPr>
            </w:pPr>
            <w:r w:rsidRPr="00445FF8">
              <w:rPr>
                <w:rFonts w:asciiTheme="majorBidi" w:hAnsiTheme="majorBidi" w:cstheme="majorBidi"/>
                <w:noProof/>
                <w:sz w:val="26"/>
                <w:szCs w:val="26"/>
                <w:rtl/>
              </w:rPr>
              <w:t>برنامج الأمم المتحدة للبيئة</w:t>
            </w:r>
            <w:r w:rsidR="009D1D58">
              <w:rPr>
                <w:rFonts w:asciiTheme="majorBidi" w:hAnsiTheme="majorBidi" w:cstheme="majorBidi" w:hint="cs"/>
                <w:noProof/>
                <w:sz w:val="26"/>
                <w:szCs w:val="26"/>
                <w:rtl/>
                <w:lang w:bidi="ar-SA"/>
              </w:rPr>
              <w:t xml:space="preserve"> (اليونيب)</w:t>
            </w:r>
          </w:p>
        </w:tc>
        <w:tc>
          <w:tcPr>
            <w:tcW w:w="1417" w:type="dxa"/>
          </w:tcPr>
          <w:p w14:paraId="361163B6" w14:textId="77777777" w:rsidR="00445FF8" w:rsidRPr="00445FF8" w:rsidRDefault="009D1D58" w:rsidP="003C15B1">
            <w:pPr>
              <w:bidi/>
              <w:ind w:right="-251"/>
              <w:jc w:val="left"/>
              <w:rPr>
                <w:rFonts w:asciiTheme="majorBidi" w:hAnsiTheme="majorBidi" w:cstheme="majorBidi"/>
                <w:sz w:val="26"/>
                <w:szCs w:val="26"/>
                <w:lang w:bidi="ar-SA"/>
              </w:rPr>
            </w:pPr>
            <w:r>
              <w:rPr>
                <w:rFonts w:asciiTheme="majorBidi" w:hAnsiTheme="majorBidi" w:cstheme="majorBidi" w:hint="cs"/>
                <w:sz w:val="26"/>
                <w:szCs w:val="26"/>
                <w:rtl/>
              </w:rPr>
              <w:t>النظر فيه بصفة</w:t>
            </w:r>
            <w:r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 </w:t>
            </w:r>
            <w:r w:rsidR="00445FF8" w:rsidRPr="00445FF8">
              <w:rPr>
                <w:rFonts w:asciiTheme="majorBidi" w:hAnsiTheme="majorBidi" w:cstheme="majorBidi"/>
                <w:sz w:val="26"/>
                <w:szCs w:val="26"/>
                <w:rtl/>
              </w:rPr>
              <w:t>فردي</w:t>
            </w:r>
            <w:r>
              <w:rPr>
                <w:rFonts w:asciiTheme="majorBidi" w:hAnsiTheme="majorBidi" w:cstheme="majorBidi" w:hint="cs"/>
                <w:sz w:val="26"/>
                <w:szCs w:val="26"/>
                <w:rtl/>
              </w:rPr>
              <w:t>ة</w:t>
            </w:r>
          </w:p>
        </w:tc>
      </w:tr>
    </w:tbl>
    <w:p w14:paraId="361163B8" w14:textId="77777777" w:rsidR="00445FF8" w:rsidRPr="00B919FB" w:rsidRDefault="00445FF8" w:rsidP="00445FF8">
      <w:pPr>
        <w:bidi/>
        <w:jc w:val="left"/>
        <w:rPr>
          <w:rFonts w:asciiTheme="majorBidi" w:hAnsiTheme="majorBidi" w:cstheme="majorBidi"/>
          <w:b/>
          <w:sz w:val="26"/>
          <w:szCs w:val="26"/>
          <w:rtl/>
          <w:lang w:val="en-US" w:bidi="ar-SA"/>
        </w:rPr>
      </w:pPr>
      <w:r w:rsidRPr="00445FF8">
        <w:rPr>
          <w:rFonts w:asciiTheme="majorBidi" w:hAnsiTheme="majorBidi" w:cstheme="majorBidi"/>
          <w:b/>
          <w:sz w:val="26"/>
          <w:szCs w:val="26"/>
        </w:rPr>
        <w:br w:type="page"/>
      </w:r>
    </w:p>
    <w:p w14:paraId="361163B9" w14:textId="77777777" w:rsidR="00445FF8" w:rsidRPr="00445FF8" w:rsidRDefault="00445FF8" w:rsidP="00445FF8">
      <w:pPr>
        <w:bidi/>
        <w:jc w:val="center"/>
        <w:rPr>
          <w:rFonts w:asciiTheme="majorBidi" w:hAnsiTheme="majorBidi" w:cstheme="majorBidi"/>
          <w:b/>
          <w:sz w:val="26"/>
          <w:szCs w:val="26"/>
        </w:rPr>
      </w:pPr>
      <w:r w:rsidRPr="00445FF8">
        <w:rPr>
          <w:rFonts w:asciiTheme="majorBidi" w:hAnsiTheme="majorBidi" w:cstheme="majorBidi"/>
          <w:b/>
          <w:bCs/>
          <w:sz w:val="26"/>
          <w:szCs w:val="26"/>
          <w:rtl/>
        </w:rPr>
        <w:lastRenderedPageBreak/>
        <w:t xml:space="preserve">ورقة تقييم المشروع </w:t>
      </w:r>
      <w:r w:rsidRPr="00445FF8">
        <w:rPr>
          <w:rFonts w:asciiTheme="majorBidi" w:hAnsiTheme="majorBidi" w:cstheme="majorBidi"/>
          <w:b/>
          <w:sz w:val="26"/>
          <w:szCs w:val="26"/>
        </w:rPr>
        <w:t xml:space="preserve">- </w:t>
      </w:r>
      <w:r w:rsidRPr="00445FF8">
        <w:rPr>
          <w:rFonts w:asciiTheme="majorBidi" w:hAnsiTheme="majorBidi" w:cstheme="majorBidi"/>
          <w:b/>
          <w:bCs/>
          <w:sz w:val="26"/>
          <w:szCs w:val="26"/>
          <w:rtl/>
        </w:rPr>
        <w:t>مشروع غير متعدد السنوات</w:t>
      </w:r>
    </w:p>
    <w:p w14:paraId="361163BA" w14:textId="77777777" w:rsidR="00445FF8" w:rsidRPr="00445FF8" w:rsidRDefault="00445FF8" w:rsidP="00445FF8">
      <w:pPr>
        <w:bidi/>
        <w:jc w:val="center"/>
        <w:rPr>
          <w:rFonts w:asciiTheme="majorBidi" w:hAnsiTheme="majorBidi" w:cstheme="majorBidi"/>
          <w:b/>
          <w:sz w:val="26"/>
          <w:szCs w:val="26"/>
        </w:rPr>
      </w:pPr>
    </w:p>
    <w:p w14:paraId="361163BB" w14:textId="77777777" w:rsidR="00445FF8" w:rsidRPr="00445FF8" w:rsidRDefault="00445FF8" w:rsidP="00445FF8">
      <w:pPr>
        <w:bidi/>
        <w:ind w:left="142"/>
        <w:jc w:val="center"/>
        <w:rPr>
          <w:rFonts w:asciiTheme="majorBidi" w:hAnsiTheme="majorBidi" w:cstheme="majorBidi"/>
          <w:b/>
          <w:sz w:val="26"/>
          <w:szCs w:val="26"/>
        </w:rPr>
      </w:pPr>
      <w:r w:rsidRPr="00445FF8">
        <w:rPr>
          <w:rFonts w:asciiTheme="majorBidi" w:hAnsiTheme="majorBidi" w:cstheme="majorBidi"/>
          <w:b/>
          <w:bCs/>
          <w:noProof/>
          <w:sz w:val="26"/>
          <w:szCs w:val="26"/>
          <w:rtl/>
        </w:rPr>
        <w:t>جمهورية مولدوفا</w:t>
      </w:r>
    </w:p>
    <w:p w14:paraId="361163BC" w14:textId="77777777" w:rsidR="00445FF8" w:rsidRPr="00FB0E57" w:rsidRDefault="00445FF8" w:rsidP="00445FF8">
      <w:pPr>
        <w:bidi/>
        <w:ind w:left="142"/>
        <w:jc w:val="center"/>
        <w:rPr>
          <w:rFonts w:asciiTheme="majorBidi" w:hAnsiTheme="majorBidi" w:cstheme="majorBidi"/>
          <w:b/>
          <w:sz w:val="22"/>
          <w:szCs w:val="22"/>
        </w:rPr>
      </w:pPr>
    </w:p>
    <w:p w14:paraId="361163BD" w14:textId="77777777" w:rsidR="00445FF8" w:rsidRPr="00FB0E57" w:rsidRDefault="00445FF8" w:rsidP="00644EC6">
      <w:pPr>
        <w:tabs>
          <w:tab w:val="left" w:pos="5580"/>
        </w:tabs>
        <w:bidi/>
        <w:ind w:right="-450" w:hanging="450"/>
        <w:jc w:val="left"/>
        <w:rPr>
          <w:rFonts w:asciiTheme="majorBidi" w:hAnsiTheme="majorBidi" w:cstheme="majorBidi"/>
          <w:b/>
          <w:sz w:val="22"/>
          <w:szCs w:val="22"/>
          <w:lang w:bidi="ar-SA"/>
        </w:rPr>
      </w:pPr>
      <w:r w:rsidRPr="00FB0E57">
        <w:rPr>
          <w:rFonts w:asciiTheme="majorBidi" w:hAnsiTheme="majorBidi" w:cstheme="majorBidi"/>
          <w:b/>
          <w:bCs/>
          <w:caps/>
          <w:sz w:val="22"/>
          <w:szCs w:val="22"/>
          <w:rtl/>
        </w:rPr>
        <w:t>عنوان المشروع</w:t>
      </w:r>
      <w:r w:rsidR="001D12FE" w:rsidRPr="00FB0E57">
        <w:rPr>
          <w:rFonts w:asciiTheme="majorBidi" w:hAnsiTheme="majorBidi" w:cstheme="majorBidi"/>
          <w:b/>
          <w:caps/>
          <w:sz w:val="22"/>
          <w:szCs w:val="22"/>
        </w:rPr>
        <w:t>:</w:t>
      </w:r>
      <w:r w:rsidRPr="00FB0E57">
        <w:rPr>
          <w:rFonts w:asciiTheme="majorBidi" w:hAnsiTheme="majorBidi" w:cstheme="majorBidi"/>
          <w:b/>
          <w:sz w:val="22"/>
          <w:szCs w:val="22"/>
        </w:rPr>
        <w:tab/>
      </w:r>
      <w:r w:rsidR="00644EC6">
        <w:rPr>
          <w:rFonts w:asciiTheme="majorBidi" w:hAnsiTheme="majorBidi" w:cstheme="majorBidi"/>
          <w:b/>
          <w:sz w:val="22"/>
          <w:szCs w:val="22"/>
          <w:lang w:val="en-US"/>
        </w:rPr>
        <w:t xml:space="preserve">                          </w:t>
      </w:r>
      <w:r w:rsidRPr="00FB0E57">
        <w:rPr>
          <w:rFonts w:asciiTheme="majorBidi" w:hAnsiTheme="majorBidi" w:cstheme="majorBidi"/>
          <w:b/>
          <w:bCs/>
          <w:caps/>
          <w:sz w:val="22"/>
          <w:szCs w:val="22"/>
          <w:rtl/>
        </w:rPr>
        <w:t>الوكالة الثنائية</w:t>
      </w:r>
      <w:r w:rsidRPr="00FB0E57">
        <w:rPr>
          <w:rFonts w:asciiTheme="majorBidi" w:hAnsiTheme="majorBidi" w:cstheme="majorBidi"/>
          <w:b/>
          <w:caps/>
          <w:sz w:val="22"/>
          <w:szCs w:val="22"/>
        </w:rPr>
        <w:t>/</w:t>
      </w:r>
      <w:r w:rsidR="001D12FE" w:rsidRPr="00FB0E57">
        <w:rPr>
          <w:rFonts w:asciiTheme="majorBidi" w:hAnsiTheme="majorBidi" w:cstheme="majorBidi"/>
          <w:b/>
          <w:bCs/>
          <w:caps/>
          <w:sz w:val="22"/>
          <w:szCs w:val="22"/>
          <w:rtl/>
        </w:rPr>
        <w:t>المنفذة</w:t>
      </w:r>
    </w:p>
    <w:tbl>
      <w:tblPr>
        <w:tblStyle w:val="TableGrid"/>
        <w:tblpPr w:leftFromText="180" w:rightFromText="180" w:vertAnchor="text" w:horzAnchor="margin" w:tblpXSpec="center" w:tblpY="62"/>
        <w:bidiVisual/>
        <w:tblW w:w="10166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375"/>
        <w:gridCol w:w="2791"/>
      </w:tblGrid>
      <w:tr w:rsidR="00445FF8" w:rsidRPr="00FB0E57" w14:paraId="361163C0" w14:textId="77777777" w:rsidTr="006C22A3">
        <w:trPr>
          <w:trHeight w:val="251"/>
        </w:trPr>
        <w:tc>
          <w:tcPr>
            <w:tcW w:w="7375" w:type="dxa"/>
            <w:tcBorders>
              <w:right w:val="single" w:sz="4" w:space="0" w:color="auto"/>
            </w:tcBorders>
          </w:tcPr>
          <w:p w14:paraId="361163BE" w14:textId="77777777" w:rsidR="00445FF8" w:rsidRPr="00FB0E57" w:rsidRDefault="00445FF8" w:rsidP="001D12FE">
            <w:pPr>
              <w:tabs>
                <w:tab w:val="left" w:pos="383"/>
              </w:tabs>
              <w:bidi/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  <w:r w:rsidRPr="00FB0E57">
              <w:rPr>
                <w:rFonts w:asciiTheme="majorBidi" w:hAnsiTheme="majorBidi" w:cstheme="majorBidi"/>
                <w:noProof/>
                <w:sz w:val="22"/>
                <w:szCs w:val="22"/>
                <w:rtl/>
              </w:rPr>
              <w:t>مشروع تجريبي للحفاظ على</w:t>
            </w:r>
            <w:r w:rsidR="001D12FE" w:rsidRPr="00FB0E57">
              <w:rPr>
                <w:rFonts w:asciiTheme="majorBidi" w:hAnsiTheme="majorBidi" w:cstheme="majorBidi"/>
                <w:noProof/>
                <w:sz w:val="22"/>
                <w:szCs w:val="22"/>
                <w:rtl/>
              </w:rPr>
              <w:t xml:space="preserve"> و/أو تعزيز</w:t>
            </w:r>
            <w:r w:rsidRPr="00FB0E57">
              <w:rPr>
                <w:rFonts w:asciiTheme="majorBidi" w:hAnsiTheme="majorBidi" w:cstheme="majorBidi"/>
                <w:noProof/>
                <w:sz w:val="22"/>
                <w:szCs w:val="22"/>
                <w:rtl/>
              </w:rPr>
              <w:t xml:space="preserve"> كفاءة </w:t>
            </w:r>
            <w:r w:rsidR="001D12FE" w:rsidRPr="00FB0E57">
              <w:rPr>
                <w:rFonts w:asciiTheme="majorBidi" w:hAnsiTheme="majorBidi" w:cstheme="majorBidi"/>
                <w:noProof/>
                <w:sz w:val="22"/>
                <w:szCs w:val="22"/>
                <w:rtl/>
              </w:rPr>
              <w:t xml:space="preserve"> </w:t>
            </w:r>
            <w:r w:rsidR="0059359A">
              <w:rPr>
                <w:rFonts w:asciiTheme="majorBidi" w:hAnsiTheme="majorBidi" w:cstheme="majorBidi" w:hint="cs"/>
                <w:noProof/>
                <w:sz w:val="22"/>
                <w:szCs w:val="22"/>
                <w:rtl/>
              </w:rPr>
              <w:t>ال</w:t>
            </w:r>
            <w:r w:rsidR="001D12FE" w:rsidRPr="00FB0E57">
              <w:rPr>
                <w:rFonts w:asciiTheme="majorBidi" w:hAnsiTheme="majorBidi" w:cstheme="majorBidi"/>
                <w:noProof/>
                <w:sz w:val="22"/>
                <w:szCs w:val="22"/>
                <w:rtl/>
              </w:rPr>
              <w:t>تكنولوجيات و</w:t>
            </w:r>
            <w:r w:rsidR="0059359A">
              <w:rPr>
                <w:rFonts w:asciiTheme="majorBidi" w:hAnsiTheme="majorBidi" w:cstheme="majorBidi" w:hint="cs"/>
                <w:noProof/>
                <w:sz w:val="22"/>
                <w:szCs w:val="22"/>
                <w:rtl/>
              </w:rPr>
              <w:t>ال</w:t>
            </w:r>
            <w:r w:rsidR="001D12FE" w:rsidRPr="00FB0E57">
              <w:rPr>
                <w:rFonts w:asciiTheme="majorBidi" w:hAnsiTheme="majorBidi" w:cstheme="majorBidi"/>
                <w:noProof/>
                <w:sz w:val="22"/>
                <w:szCs w:val="22"/>
                <w:rtl/>
              </w:rPr>
              <w:t xml:space="preserve">معدات </w:t>
            </w:r>
            <w:r w:rsidR="0059359A" w:rsidRPr="00445FF8"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 البديلة </w:t>
            </w:r>
            <w:r w:rsidR="001D12FE" w:rsidRPr="00FB0E57">
              <w:rPr>
                <w:rFonts w:asciiTheme="majorBidi" w:hAnsiTheme="majorBidi" w:cstheme="majorBidi"/>
                <w:noProof/>
                <w:sz w:val="22"/>
                <w:szCs w:val="22"/>
                <w:rtl/>
              </w:rPr>
              <w:t xml:space="preserve">في استخدام الطاقة في سياق التخفيض التدريجي للمواد الهيدروفلوروكربونية </w:t>
            </w:r>
            <w:r w:rsidRPr="00FB0E57">
              <w:rPr>
                <w:rFonts w:asciiTheme="majorBidi" w:hAnsiTheme="majorBidi" w:cstheme="majorBidi"/>
                <w:noProof/>
                <w:sz w:val="22"/>
                <w:szCs w:val="22"/>
                <w:rtl/>
              </w:rPr>
              <w:t>(أنشطة غير استثمارية)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163BF" w14:textId="77777777" w:rsidR="00445FF8" w:rsidRPr="00FB0E57" w:rsidRDefault="001D12FE" w:rsidP="001D12FE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FB0E57">
              <w:rPr>
                <w:rFonts w:asciiTheme="majorBidi" w:hAnsiTheme="majorBidi" w:cstheme="majorBidi"/>
                <w:noProof/>
                <w:sz w:val="22"/>
                <w:szCs w:val="22"/>
                <w:rtl/>
              </w:rPr>
              <w:t>اليونيب</w:t>
            </w:r>
          </w:p>
        </w:tc>
      </w:tr>
    </w:tbl>
    <w:p w14:paraId="361163C1" w14:textId="77777777" w:rsidR="00445FF8" w:rsidRPr="00FB0E57" w:rsidRDefault="00445FF8" w:rsidP="00445FF8">
      <w:pPr>
        <w:bidi/>
        <w:rPr>
          <w:rFonts w:asciiTheme="majorBidi" w:hAnsiTheme="majorBidi" w:cstheme="majorBidi"/>
          <w:sz w:val="22"/>
          <w:szCs w:val="22"/>
          <w:highlight w:val="yellow"/>
        </w:rPr>
      </w:pPr>
    </w:p>
    <w:p w14:paraId="361163C2" w14:textId="77777777" w:rsidR="00445FF8" w:rsidRPr="00FB0E57" w:rsidRDefault="00445FF8" w:rsidP="00445FF8">
      <w:pPr>
        <w:bidi/>
        <w:ind w:hanging="426"/>
        <w:rPr>
          <w:rFonts w:asciiTheme="majorBidi" w:hAnsiTheme="majorBidi" w:cstheme="majorBidi"/>
          <w:sz w:val="22"/>
          <w:szCs w:val="22"/>
        </w:rPr>
      </w:pPr>
      <w:r w:rsidRPr="00FB0E57">
        <w:rPr>
          <w:rFonts w:asciiTheme="majorBidi" w:hAnsiTheme="majorBidi" w:cstheme="majorBidi"/>
          <w:b/>
          <w:bCs/>
          <w:caps/>
          <w:sz w:val="22"/>
          <w:szCs w:val="22"/>
          <w:rtl/>
        </w:rPr>
        <w:t>هدف المشروع</w:t>
      </w:r>
    </w:p>
    <w:tbl>
      <w:tblPr>
        <w:tblStyle w:val="TableGrid"/>
        <w:bidiVisual/>
        <w:tblW w:w="10201" w:type="dxa"/>
        <w:jc w:val="center"/>
        <w:tblLook w:val="01E0" w:firstRow="1" w:lastRow="1" w:firstColumn="1" w:lastColumn="1" w:noHBand="0" w:noVBand="0"/>
      </w:tblPr>
      <w:tblGrid>
        <w:gridCol w:w="10201"/>
      </w:tblGrid>
      <w:tr w:rsidR="00445FF8" w:rsidRPr="00FB0E57" w14:paraId="361163C4" w14:textId="77777777" w:rsidTr="006C22A3">
        <w:trPr>
          <w:trHeight w:val="678"/>
          <w:jc w:val="center"/>
        </w:trPr>
        <w:tc>
          <w:tcPr>
            <w:tcW w:w="10201" w:type="dxa"/>
            <w:vAlign w:val="center"/>
          </w:tcPr>
          <w:p w14:paraId="361163C3" w14:textId="77777777" w:rsidR="00445FF8" w:rsidRPr="00FB0E57" w:rsidRDefault="00445FF8" w:rsidP="006C22A3">
            <w:pPr>
              <w:bidi/>
              <w:spacing w:after="120"/>
              <w:outlineLvl w:val="0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 xml:space="preserve">يهدف المشروع التجريبي إلى تعزيز كفاءة </w:t>
            </w:r>
            <w:r w:rsidR="006C22A3"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 xml:space="preserve">استخدام </w:t>
            </w:r>
            <w:r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>الطاقة في قطاع التبريد وتكييف الهواء والمضخات الحرارية من خلال تعزيز القدرات المؤسسية والفنية والتنظيمية</w:t>
            </w:r>
            <w:r w:rsidR="006C22A3"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>.</w:t>
            </w:r>
            <w:r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</w:t>
            </w:r>
            <w:r w:rsidR="006C22A3"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>و</w:t>
            </w:r>
            <w:r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 xml:space="preserve">الهدف الرئيسي </w:t>
            </w:r>
            <w:r w:rsidR="006C22A3"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>هو</w:t>
            </w:r>
            <w:r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 xml:space="preserve"> ضمان دمج اعتبارات كفاءة الطاقة بفعالية في أنشطة التدريب </w:t>
            </w:r>
            <w:r w:rsidR="006C22A3"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>والاعتماد</w:t>
            </w:r>
            <w:r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 xml:space="preserve"> والتوعية، مما يشجع على اعتماد </w:t>
            </w:r>
            <w:r w:rsidR="006C22A3"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>تكنولوجيات</w:t>
            </w:r>
            <w:r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 xml:space="preserve"> التبريد وتكييف الهواء والمضخات الحرارية الموفرة للطاقة في سياق </w:t>
            </w:r>
            <w:r w:rsidR="006C22A3"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>التخفيض</w:t>
            </w:r>
            <w:r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 xml:space="preserve"> التدريجي </w:t>
            </w:r>
            <w:r w:rsidR="006C22A3"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>للمواد الهيدروفلوروكربونية</w:t>
            </w:r>
            <w:r w:rsidRPr="00FB0E57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361163C5" w14:textId="77777777" w:rsidR="00445FF8" w:rsidRPr="00FB0E57" w:rsidRDefault="00445FF8" w:rsidP="00445FF8">
      <w:pPr>
        <w:bidi/>
        <w:rPr>
          <w:rFonts w:asciiTheme="majorBidi" w:hAnsiTheme="majorBidi" w:cstheme="majorBidi"/>
          <w:sz w:val="22"/>
          <w:szCs w:val="22"/>
          <w:highlight w:val="yellow"/>
        </w:rPr>
      </w:pPr>
    </w:p>
    <w:tbl>
      <w:tblPr>
        <w:tblStyle w:val="TableGrid"/>
        <w:bidiVisual/>
        <w:tblW w:w="10165" w:type="dxa"/>
        <w:jc w:val="center"/>
        <w:tblLook w:val="01E0" w:firstRow="1" w:lastRow="1" w:firstColumn="1" w:lastColumn="1" w:noHBand="0" w:noVBand="0"/>
      </w:tblPr>
      <w:tblGrid>
        <w:gridCol w:w="4135"/>
        <w:gridCol w:w="6030"/>
      </w:tblGrid>
      <w:tr w:rsidR="00445FF8" w:rsidRPr="00FB0E57" w14:paraId="361163C8" w14:textId="77777777" w:rsidTr="00EF23C8">
        <w:trPr>
          <w:jc w:val="center"/>
        </w:trPr>
        <w:tc>
          <w:tcPr>
            <w:tcW w:w="4135" w:type="dxa"/>
          </w:tcPr>
          <w:p w14:paraId="361163C6" w14:textId="77777777" w:rsidR="00445FF8" w:rsidRPr="00FB0E57" w:rsidRDefault="00BC0F9F" w:rsidP="00BC0F9F">
            <w:pPr>
              <w:bidi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  <w:lang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aps/>
                <w:sz w:val="22"/>
                <w:szCs w:val="22"/>
                <w:rtl/>
                <w:lang w:bidi="ar-SA"/>
              </w:rPr>
              <w:t>ال</w:t>
            </w:r>
            <w:r w:rsidR="00445FF8" w:rsidRPr="00FB0E57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  <w:rtl/>
              </w:rPr>
              <w:t xml:space="preserve">وكالة </w:t>
            </w:r>
            <w:r w:rsidR="00445FF8" w:rsidRPr="00BC0F9F">
              <w:rPr>
                <w:rFonts w:asciiTheme="majorBidi" w:hAnsiTheme="majorBidi" w:cstheme="majorBidi"/>
                <w:b/>
                <w:bCs/>
                <w:caps/>
                <w:sz w:val="22"/>
                <w:szCs w:val="22"/>
                <w:rtl/>
              </w:rPr>
              <w:t>الوطنية</w:t>
            </w:r>
            <w:r w:rsidRPr="00BC0F9F"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 </w:t>
            </w:r>
            <w:r w:rsidRPr="00BC0F9F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>المنسقة</w:t>
            </w:r>
          </w:p>
        </w:tc>
        <w:tc>
          <w:tcPr>
            <w:tcW w:w="6030" w:type="dxa"/>
          </w:tcPr>
          <w:p w14:paraId="361163C7" w14:textId="77777777" w:rsidR="00445FF8" w:rsidRPr="00FB0E57" w:rsidRDefault="00445FF8" w:rsidP="00A43FE9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FB0E57">
              <w:rPr>
                <w:rFonts w:asciiTheme="majorBidi" w:hAnsiTheme="majorBidi" w:cstheme="majorBidi"/>
                <w:bCs/>
                <w:color w:val="000000"/>
                <w:sz w:val="22"/>
                <w:szCs w:val="22"/>
                <w:rtl/>
              </w:rPr>
              <w:t xml:space="preserve">المكتب الوطني </w:t>
            </w:r>
            <w:r w:rsidR="00A43FE9" w:rsidRPr="00FB0E57">
              <w:rPr>
                <w:rFonts w:asciiTheme="majorBidi" w:hAnsiTheme="majorBidi" w:cstheme="majorBidi"/>
                <w:bCs/>
                <w:color w:val="000000"/>
                <w:sz w:val="22"/>
                <w:szCs w:val="22"/>
                <w:rtl/>
              </w:rPr>
              <w:t>لتنفيذ المشرو</w:t>
            </w:r>
            <w:r w:rsidRPr="00FB0E57">
              <w:rPr>
                <w:rFonts w:asciiTheme="majorBidi" w:hAnsiTheme="majorBidi" w:cstheme="majorBidi"/>
                <w:bCs/>
                <w:color w:val="000000"/>
                <w:sz w:val="22"/>
                <w:szCs w:val="22"/>
                <w:rtl/>
              </w:rPr>
              <w:t>ع</w:t>
            </w:r>
            <w:r w:rsidR="00A43FE9" w:rsidRPr="00FB0E57">
              <w:rPr>
                <w:rFonts w:asciiTheme="majorBidi" w:hAnsiTheme="majorBidi" w:cstheme="majorBidi"/>
                <w:bCs/>
                <w:color w:val="000000"/>
                <w:sz w:val="22"/>
                <w:szCs w:val="22"/>
                <w:rtl/>
              </w:rPr>
              <w:t>ات</w:t>
            </w:r>
            <w:r w:rsidRPr="00FB0E57">
              <w:rPr>
                <w:rFonts w:asciiTheme="majorBidi" w:hAnsiTheme="majorBidi" w:cstheme="majorBidi"/>
                <w:bCs/>
                <w:color w:val="000000"/>
                <w:sz w:val="22"/>
                <w:szCs w:val="22"/>
                <w:rtl/>
              </w:rPr>
              <w:t xml:space="preserve"> البيئية، وزارة البيئة</w:t>
            </w:r>
          </w:p>
        </w:tc>
      </w:tr>
    </w:tbl>
    <w:p w14:paraId="361163C9" w14:textId="77777777" w:rsidR="00445FF8" w:rsidRPr="00FB0E57" w:rsidRDefault="00445FF8" w:rsidP="00445FF8">
      <w:pPr>
        <w:tabs>
          <w:tab w:val="left" w:pos="4248"/>
        </w:tabs>
        <w:bidi/>
        <w:ind w:left="113"/>
        <w:jc w:val="left"/>
        <w:rPr>
          <w:rFonts w:asciiTheme="majorBidi" w:hAnsiTheme="majorBidi" w:cstheme="majorBidi"/>
          <w:sz w:val="22"/>
          <w:szCs w:val="22"/>
          <w:highlight w:val="yellow"/>
        </w:rPr>
      </w:pPr>
    </w:p>
    <w:tbl>
      <w:tblPr>
        <w:tblStyle w:val="TableGrid"/>
        <w:bidiVisual/>
        <w:tblW w:w="10165" w:type="dxa"/>
        <w:jc w:val="center"/>
        <w:tblLook w:val="01E0" w:firstRow="1" w:lastRow="1" w:firstColumn="1" w:lastColumn="1" w:noHBand="0" w:noVBand="0"/>
      </w:tblPr>
      <w:tblGrid>
        <w:gridCol w:w="3733"/>
        <w:gridCol w:w="1649"/>
        <w:gridCol w:w="2533"/>
        <w:gridCol w:w="2250"/>
      </w:tblGrid>
      <w:tr w:rsidR="00445FF8" w:rsidRPr="00FB0E57" w14:paraId="361163CE" w14:textId="77777777" w:rsidTr="0028025B">
        <w:trPr>
          <w:jc w:val="center"/>
        </w:trPr>
        <w:tc>
          <w:tcPr>
            <w:tcW w:w="3733" w:type="dxa"/>
          </w:tcPr>
          <w:p w14:paraId="361163CA" w14:textId="77777777" w:rsidR="00445FF8" w:rsidRPr="00FB0E57" w:rsidRDefault="00445FF8" w:rsidP="0028025B">
            <w:pPr>
              <w:bidi/>
              <w:rPr>
                <w:rFonts w:asciiTheme="majorBidi" w:hAnsiTheme="majorBidi" w:cstheme="majorBidi"/>
                <w:b/>
                <w:caps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 xml:space="preserve">أحدث بيانات المادة </w:t>
            </w:r>
            <w:r w:rsidRPr="00FB0E57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7 </w:t>
            </w:r>
            <w:r w:rsidR="0028025B"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 xml:space="preserve"> (</w:t>
            </w:r>
            <w:r w:rsidR="0028025B" w:rsidRPr="00FB0E57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المرفق</w:t>
            </w:r>
            <w:r w:rsidRPr="00FB0E57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 xml:space="preserve"> و</w:t>
            </w:r>
            <w:r w:rsidR="0028025B" w:rsidRPr="00FB0E57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او</w:t>
            </w:r>
            <w:r w:rsidR="0028025B" w:rsidRPr="00FB0E57">
              <w:rPr>
                <w:rFonts w:asciiTheme="majorBidi" w:hAnsiTheme="majorBidi" w:cstheme="majorBidi"/>
                <w:b/>
                <w:sz w:val="22"/>
                <w:szCs w:val="22"/>
              </w:rPr>
              <w:t>(</w:t>
            </w:r>
          </w:p>
        </w:tc>
        <w:tc>
          <w:tcPr>
            <w:tcW w:w="1649" w:type="dxa"/>
          </w:tcPr>
          <w:p w14:paraId="361163CB" w14:textId="77777777" w:rsidR="00445FF8" w:rsidRPr="00FB0E57" w:rsidRDefault="0028025B" w:rsidP="0028025B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SA"/>
              </w:rPr>
              <w:t>ال</w:t>
            </w:r>
            <w:r w:rsidR="00445FF8" w:rsidRPr="00FB0E57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سنة</w:t>
            </w:r>
            <w:r w:rsidRPr="00FB0E57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 xml:space="preserve">: </w:t>
            </w:r>
            <w:r w:rsidR="00445FF8" w:rsidRPr="00FB0E57">
              <w:rPr>
                <w:rFonts w:asciiTheme="majorBidi" w:hAnsiTheme="majorBidi" w:cstheme="majorBidi"/>
                <w:noProof/>
                <w:sz w:val="22"/>
                <w:szCs w:val="22"/>
              </w:rPr>
              <w:t>2023</w:t>
            </w:r>
          </w:p>
        </w:tc>
        <w:tc>
          <w:tcPr>
            <w:tcW w:w="2533" w:type="dxa"/>
          </w:tcPr>
          <w:p w14:paraId="361163CC" w14:textId="77777777" w:rsidR="00445FF8" w:rsidRPr="00FB0E57" w:rsidRDefault="00445FF8" w:rsidP="003C15B1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غير متوفر</w:t>
            </w:r>
          </w:p>
        </w:tc>
        <w:tc>
          <w:tcPr>
            <w:tcW w:w="2250" w:type="dxa"/>
          </w:tcPr>
          <w:p w14:paraId="361163CD" w14:textId="77777777" w:rsidR="00445FF8" w:rsidRPr="00FB0E57" w:rsidRDefault="0028025B" w:rsidP="00B84764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lang w:val="en-US" w:eastAsia="nb-NO"/>
              </w:rPr>
              <w:t xml:space="preserve"> 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lang w:eastAsia="nb-NO"/>
              </w:rPr>
              <w:t xml:space="preserve">452,288 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طن</w:t>
            </w:r>
            <w:r w:rsidR="00B84764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من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مكافئ ثاني أكسيد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vertAlign w:val="subscript"/>
                <w:rtl/>
              </w:rPr>
              <w:t xml:space="preserve"> 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الكربون</w:t>
            </w:r>
          </w:p>
        </w:tc>
      </w:tr>
    </w:tbl>
    <w:p w14:paraId="361163CF" w14:textId="77777777" w:rsidR="00445FF8" w:rsidRPr="00FB0E57" w:rsidRDefault="00445FF8" w:rsidP="00445FF8">
      <w:pPr>
        <w:bidi/>
        <w:jc w:val="center"/>
        <w:rPr>
          <w:rFonts w:asciiTheme="majorBidi" w:hAnsiTheme="majorBidi" w:cstheme="majorBidi"/>
          <w:sz w:val="22"/>
          <w:szCs w:val="22"/>
        </w:rPr>
      </w:pPr>
    </w:p>
    <w:tbl>
      <w:tblPr>
        <w:bidiVisual/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5"/>
        <w:gridCol w:w="2880"/>
      </w:tblGrid>
      <w:tr w:rsidR="00445FF8" w:rsidRPr="00FB0E57" w14:paraId="361163D2" w14:textId="77777777" w:rsidTr="00A43FE9">
        <w:trPr>
          <w:trHeight w:val="250"/>
          <w:jc w:val="center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163D0" w14:textId="77777777" w:rsidR="00445FF8" w:rsidRPr="000D27F0" w:rsidRDefault="00A43FE9" w:rsidP="00A43FE9">
            <w:pPr>
              <w:tabs>
                <w:tab w:val="left" w:pos="-717"/>
                <w:tab w:val="left" w:pos="2"/>
                <w:tab w:val="left" w:pos="722"/>
                <w:tab w:val="left" w:pos="4862"/>
              </w:tabs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D27F0">
              <w:rPr>
                <w:rFonts w:asciiTheme="majorBidi" w:hAnsiTheme="majorBidi" w:cstheme="majorBidi"/>
                <w:bCs/>
                <w:sz w:val="22"/>
                <w:szCs w:val="22"/>
                <w:rtl/>
                <w:lang w:bidi="ar-SA"/>
              </w:rPr>
              <w:t>التفاصيل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D1" w14:textId="77777777" w:rsidR="00445FF8" w:rsidRPr="000D27F0" w:rsidRDefault="00445FF8" w:rsidP="003C15B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D27F0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الأنشطة غير الاستثمارية</w:t>
            </w:r>
          </w:p>
        </w:tc>
      </w:tr>
      <w:tr w:rsidR="00445FF8" w:rsidRPr="00FB0E57" w14:paraId="361163D5" w14:textId="77777777" w:rsidTr="00A43FE9">
        <w:trPr>
          <w:trHeight w:val="250"/>
          <w:jc w:val="center"/>
        </w:trPr>
        <w:tc>
          <w:tcPr>
            <w:tcW w:w="7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1163D3" w14:textId="77777777" w:rsidR="00445FF8" w:rsidRPr="00FB0E57" w:rsidRDefault="002E5C49" w:rsidP="002E5C49">
            <w:pPr>
              <w:tabs>
                <w:tab w:val="left" w:pos="-717"/>
                <w:tab w:val="left" w:pos="2"/>
                <w:tab w:val="left" w:pos="722"/>
                <w:tab w:val="left" w:pos="4862"/>
              </w:tabs>
              <w:bidi/>
              <w:jc w:val="left"/>
              <w:rPr>
                <w:rFonts w:asciiTheme="majorBidi" w:hAnsiTheme="majorBidi" w:cstheme="majorBidi"/>
                <w:b/>
                <w:sz w:val="22"/>
                <w:szCs w:val="22"/>
                <w:rtl/>
                <w:lang w:bidi="ar-SA"/>
              </w:rPr>
            </w:pPr>
            <w:r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المواد الهيدروفلوروكربونية المستخدمة</w:t>
            </w:r>
            <w:r w:rsidR="00445FF8"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 xml:space="preserve"> </w:t>
            </w:r>
            <w:r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في قطاع الخدمة</w:t>
            </w:r>
            <w:r w:rsidR="00445FF8"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 xml:space="preserve"> </w:t>
            </w:r>
            <w:r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(</w:t>
            </w:r>
            <w:r w:rsidR="00445FF8"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 xml:space="preserve">بيانات </w:t>
            </w:r>
            <w:r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ال</w:t>
            </w:r>
            <w:r w:rsidR="00445FF8"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 xml:space="preserve">برنامج </w:t>
            </w:r>
            <w:r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القطري</w:t>
            </w:r>
            <w:r w:rsidR="00445FF8"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 xml:space="preserve"> لعام </w:t>
            </w:r>
            <w:r w:rsidR="00445FF8" w:rsidRPr="00FB0E57">
              <w:rPr>
                <w:rFonts w:asciiTheme="majorBidi" w:hAnsiTheme="majorBidi" w:cstheme="majorBidi"/>
                <w:bCs/>
                <w:sz w:val="22"/>
                <w:szCs w:val="22"/>
              </w:rPr>
              <w:t>2024</w:t>
            </w:r>
            <w:r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D4" w14:textId="77777777" w:rsidR="00445FF8" w:rsidRPr="00FB0E57" w:rsidRDefault="00445FF8" w:rsidP="00A43F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proofErr w:type="gramStart"/>
            <w:r w:rsidRPr="00FB0E57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243.44 </w:t>
            </w:r>
            <w:r w:rsidR="00E35A44" w:rsidRPr="00FB0E57">
              <w:rPr>
                <w:rFonts w:asciiTheme="majorBidi" w:hAnsiTheme="majorBidi" w:cstheme="majorBidi"/>
                <w:bCs/>
                <w:sz w:val="22"/>
                <w:szCs w:val="22"/>
                <w:rtl/>
                <w:lang w:bidi="ar-SA"/>
              </w:rPr>
              <w:t xml:space="preserve"> </w:t>
            </w:r>
            <w:r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طن</w:t>
            </w:r>
            <w:proofErr w:type="gramEnd"/>
            <w:r w:rsidRPr="00FB0E57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 xml:space="preserve"> متري</w:t>
            </w:r>
          </w:p>
        </w:tc>
      </w:tr>
      <w:tr w:rsidR="00445FF8" w:rsidRPr="00FB0E57" w14:paraId="361163D8" w14:textId="77777777" w:rsidTr="00A43FE9">
        <w:trPr>
          <w:trHeight w:val="250"/>
          <w:jc w:val="center"/>
        </w:trPr>
        <w:tc>
          <w:tcPr>
            <w:tcW w:w="72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163D6" w14:textId="77777777" w:rsidR="00445FF8" w:rsidRPr="00FB0E57" w:rsidRDefault="00445FF8" w:rsidP="003C15B1">
            <w:pPr>
              <w:tabs>
                <w:tab w:val="left" w:pos="-717"/>
                <w:tab w:val="left" w:pos="2"/>
                <w:tab w:val="left" w:pos="722"/>
                <w:tab w:val="left" w:pos="4862"/>
              </w:tabs>
              <w:bidi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D7" w14:textId="77777777" w:rsidR="00445FF8" w:rsidRPr="00FB0E57" w:rsidRDefault="00445FF8" w:rsidP="00E35A4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proofErr w:type="gramStart"/>
            <w:r w:rsidRPr="00FB0E57">
              <w:rPr>
                <w:rFonts w:asciiTheme="majorBidi" w:hAnsiTheme="majorBidi" w:cstheme="majorBidi"/>
                <w:sz w:val="22"/>
                <w:szCs w:val="22"/>
              </w:rPr>
              <w:t xml:space="preserve">500,340 </w:t>
            </w:r>
            <w:r w:rsidR="00E35A44" w:rsidRPr="00FB0E57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طن</w:t>
            </w:r>
            <w:proofErr w:type="gramEnd"/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</w:t>
            </w:r>
            <w:r w:rsidR="00E35A44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من 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مكافئ ثاني أكسيد الكربون</w:t>
            </w:r>
          </w:p>
        </w:tc>
      </w:tr>
      <w:tr w:rsidR="00445FF8" w:rsidRPr="00FB0E57" w14:paraId="361163DB" w14:textId="77777777" w:rsidTr="00A43FE9">
        <w:trPr>
          <w:trHeight w:val="262"/>
          <w:jc w:val="center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D9" w14:textId="77777777" w:rsidR="00445FF8" w:rsidRPr="00FB0E57" w:rsidRDefault="00445FF8" w:rsidP="00172C4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مدة المشروع 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</w:rPr>
              <w:t>)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بالشهور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DA" w14:textId="77777777" w:rsidR="00445FF8" w:rsidRPr="00FB0E57" w:rsidRDefault="00445FF8" w:rsidP="00A43FE9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noProof/>
                <w:sz w:val="22"/>
                <w:szCs w:val="22"/>
              </w:rPr>
              <w:t>36</w:t>
            </w:r>
          </w:p>
        </w:tc>
      </w:tr>
      <w:tr w:rsidR="00445FF8" w:rsidRPr="00FB0E57" w14:paraId="361163DE" w14:textId="77777777" w:rsidTr="00A43FE9">
        <w:trPr>
          <w:trHeight w:val="239"/>
          <w:jc w:val="center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DC" w14:textId="77777777" w:rsidR="00445FF8" w:rsidRPr="00FB0E57" w:rsidRDefault="00445FF8" w:rsidP="00172C4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المبلغ الأولي المطلوب 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</w:rPr>
              <w:t>)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بالدولار الأمريكي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DD" w14:textId="77777777" w:rsidR="00445FF8" w:rsidRPr="00FB0E57" w:rsidRDefault="00445FF8" w:rsidP="00A43F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</w:rPr>
              <w:t>198,000</w:t>
            </w:r>
          </w:p>
        </w:tc>
      </w:tr>
      <w:tr w:rsidR="00445FF8" w:rsidRPr="00FB0E57" w14:paraId="361163E1" w14:textId="77777777" w:rsidTr="00A43FE9">
        <w:trPr>
          <w:trHeight w:val="250"/>
          <w:jc w:val="center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DF" w14:textId="77777777" w:rsidR="00445FF8" w:rsidRPr="00FB0E57" w:rsidRDefault="00445FF8" w:rsidP="00172C4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تكاليف المشروع النهائية 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</w:rPr>
              <w:t>)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بالدولار الأمريكي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E0" w14:textId="77777777" w:rsidR="00445FF8" w:rsidRPr="00FB0E57" w:rsidRDefault="00445FF8" w:rsidP="00A43F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417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ind w:right="3"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</w:rPr>
              <w:t>180,000</w:t>
            </w:r>
          </w:p>
        </w:tc>
      </w:tr>
      <w:tr w:rsidR="00445FF8" w:rsidRPr="00FB0E57" w14:paraId="361163E4" w14:textId="77777777" w:rsidTr="00A43FE9">
        <w:trPr>
          <w:trHeight w:val="239"/>
          <w:jc w:val="center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E2" w14:textId="77777777" w:rsidR="00445FF8" w:rsidRPr="00FB0E57" w:rsidRDefault="00445FF8" w:rsidP="00172C4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تكاليف دعم الوكالة المنفذة 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(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بالدولار الأمريكي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E3" w14:textId="77777777" w:rsidR="00445FF8" w:rsidRPr="00FB0E57" w:rsidRDefault="00445FF8" w:rsidP="00A43F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</w:rPr>
              <w:t>23,400</w:t>
            </w:r>
          </w:p>
        </w:tc>
      </w:tr>
      <w:tr w:rsidR="00445FF8" w:rsidRPr="00FB0E57" w14:paraId="361163E7" w14:textId="77777777" w:rsidTr="00A43FE9">
        <w:trPr>
          <w:trHeight w:val="250"/>
          <w:jc w:val="center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E5" w14:textId="77777777" w:rsidR="00445FF8" w:rsidRPr="00FB0E57" w:rsidRDefault="00445FF8" w:rsidP="00172C4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تكلفة 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ا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لمشروع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الإجمالية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للصندوق المتعدد الأطراف 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</w:rPr>
              <w:t>)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بالدولار الأمريكي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E6" w14:textId="77777777" w:rsidR="00445FF8" w:rsidRPr="00FB0E57" w:rsidRDefault="00445FF8" w:rsidP="00A43F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</w:rPr>
              <w:t>203,400</w:t>
            </w:r>
          </w:p>
        </w:tc>
      </w:tr>
      <w:tr w:rsidR="00445FF8" w:rsidRPr="00FB0E57" w14:paraId="361163EA" w14:textId="77777777" w:rsidTr="00A43FE9">
        <w:trPr>
          <w:trHeight w:val="239"/>
          <w:jc w:val="center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E8" w14:textId="77777777" w:rsidR="00445FF8" w:rsidRPr="00FB0E57" w:rsidRDefault="00172C4F" w:rsidP="00172C4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وفورات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كفاءة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استخدام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الطاقة </w:t>
            </w:r>
            <w:r w:rsidRPr="00FB0E57">
              <w:rPr>
                <w:rFonts w:asciiTheme="majorBidi" w:hAnsiTheme="majorBidi" w:cstheme="majorBidi"/>
                <w:sz w:val="22"/>
                <w:szCs w:val="22"/>
              </w:rPr>
              <w:t>)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كيلوواط ساعة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سنة</w:t>
            </w:r>
            <w:r w:rsidRPr="00FB0E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E9" w14:textId="77777777" w:rsidR="00445FF8" w:rsidRPr="00FB0E57" w:rsidRDefault="00445FF8" w:rsidP="00A43F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  <w:r w:rsidRPr="00FB0E57">
              <w:rPr>
                <w:rFonts w:asciiTheme="majorBidi" w:hAnsiTheme="majorBidi" w:cstheme="majorBidi"/>
                <w:noProof/>
                <w:sz w:val="22"/>
                <w:szCs w:val="22"/>
                <w:rtl/>
              </w:rPr>
              <w:t>غير متوفر</w:t>
            </w:r>
          </w:p>
        </w:tc>
      </w:tr>
      <w:tr w:rsidR="00445FF8" w:rsidRPr="00FB0E57" w14:paraId="361163ED" w14:textId="77777777" w:rsidTr="00A43FE9">
        <w:trPr>
          <w:trHeight w:val="239"/>
          <w:jc w:val="center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EB" w14:textId="77777777" w:rsidR="00445FF8" w:rsidRPr="00FB0E57" w:rsidRDefault="00445FF8" w:rsidP="00172C4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حالة التمويل المقابل 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</w:rPr>
              <w:t>)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نعم</w:t>
            </w:r>
            <w:r w:rsidRPr="00FB0E57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لا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EC" w14:textId="77777777" w:rsidR="00445FF8" w:rsidRPr="00FB0E57" w:rsidRDefault="00172C4F" w:rsidP="00A43F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bidi="ar-SA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لا</w:t>
            </w:r>
          </w:p>
        </w:tc>
      </w:tr>
      <w:tr w:rsidR="00445FF8" w:rsidRPr="00FB0E57" w14:paraId="361163F0" w14:textId="77777777" w:rsidTr="00A43FE9">
        <w:trPr>
          <w:trHeight w:val="250"/>
          <w:jc w:val="center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EE" w14:textId="77777777" w:rsidR="00445FF8" w:rsidRPr="00FB0E57" w:rsidRDefault="00445FF8" w:rsidP="00172C4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معالم 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رصد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المشروع 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مشمولة 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</w:rPr>
              <w:t>)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نعم</w:t>
            </w:r>
            <w:r w:rsidRPr="00FB0E57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لا</w:t>
            </w:r>
            <w:r w:rsidR="00172C4F" w:rsidRPr="00FB0E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EF" w14:textId="77777777" w:rsidR="00445FF8" w:rsidRPr="00FB0E57" w:rsidRDefault="00172C4F" w:rsidP="00A43F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نعم</w:t>
            </w:r>
          </w:p>
        </w:tc>
      </w:tr>
      <w:tr w:rsidR="00445FF8" w:rsidRPr="00FB0E57" w14:paraId="361163F3" w14:textId="77777777" w:rsidTr="00A43FE9">
        <w:trPr>
          <w:trHeight w:val="250"/>
          <w:jc w:val="center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F1" w14:textId="77777777" w:rsidR="00445FF8" w:rsidRPr="00FB0E57" w:rsidRDefault="00172C4F" w:rsidP="00172C4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rFonts w:asciiTheme="majorBidi" w:hAnsiTheme="majorBidi" w:cstheme="majorBidi"/>
                <w:sz w:val="22"/>
                <w:szCs w:val="22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معايير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الدنيا 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لأداء 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ا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لطاقة متاحة للقطاع المعني </w:t>
            </w:r>
            <w:r w:rsidRPr="00FB0E57">
              <w:rPr>
                <w:rFonts w:asciiTheme="majorBidi" w:hAnsiTheme="majorBidi" w:cstheme="majorBidi"/>
                <w:sz w:val="22"/>
                <w:szCs w:val="22"/>
              </w:rPr>
              <w:t>)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نعم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لا</w:t>
            </w:r>
            <w:r w:rsidRPr="00FB0E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F2" w14:textId="77777777" w:rsidR="00445FF8" w:rsidRPr="00FB0E57" w:rsidRDefault="00172C4F" w:rsidP="00A43FE9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نعم</w:t>
            </w:r>
          </w:p>
        </w:tc>
      </w:tr>
    </w:tbl>
    <w:p w14:paraId="361163F4" w14:textId="77777777" w:rsidR="00445FF8" w:rsidRPr="00FB0E57" w:rsidRDefault="00445FF8" w:rsidP="00445FF8">
      <w:pPr>
        <w:bidi/>
        <w:rPr>
          <w:rFonts w:asciiTheme="majorBidi" w:hAnsiTheme="majorBidi" w:cstheme="majorBidi"/>
          <w:sz w:val="22"/>
          <w:szCs w:val="22"/>
          <w:highlight w:val="yellow"/>
        </w:rPr>
      </w:pPr>
    </w:p>
    <w:tbl>
      <w:tblPr>
        <w:bidiVisual/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3366"/>
      </w:tblGrid>
      <w:tr w:rsidR="00445FF8" w:rsidRPr="00FB0E57" w14:paraId="361163F7" w14:textId="77777777" w:rsidTr="00172C4F">
        <w:trPr>
          <w:trHeight w:val="296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F5" w14:textId="77777777" w:rsidR="00445FF8" w:rsidRPr="00FB0E57" w:rsidRDefault="00445FF8" w:rsidP="003C15B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r w:rsidRPr="00FB0E57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توصية الأمانة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3F6" w14:textId="77777777" w:rsidR="00445FF8" w:rsidRPr="00FB0E57" w:rsidRDefault="00172C4F" w:rsidP="003C15B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النظر فيه بصفة </w:t>
            </w:r>
            <w:r w:rsidR="00445FF8"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فردي</w:t>
            </w:r>
            <w:r w:rsidRPr="00FB0E57">
              <w:rPr>
                <w:rFonts w:asciiTheme="majorBidi" w:hAnsiTheme="majorBidi" w:cstheme="majorBidi"/>
                <w:sz w:val="22"/>
                <w:szCs w:val="22"/>
                <w:rtl/>
              </w:rPr>
              <w:t>ة</w:t>
            </w:r>
          </w:p>
        </w:tc>
      </w:tr>
    </w:tbl>
    <w:p w14:paraId="361163F8" w14:textId="77777777" w:rsidR="00445FF8" w:rsidRPr="00FB0E57" w:rsidRDefault="00445FF8" w:rsidP="00445FF8">
      <w:pPr>
        <w:bidi/>
        <w:rPr>
          <w:rFonts w:asciiTheme="majorBidi" w:hAnsiTheme="majorBidi" w:cstheme="majorBidi"/>
          <w:sz w:val="22"/>
          <w:szCs w:val="22"/>
          <w:highlight w:val="yellow"/>
        </w:rPr>
      </w:pPr>
    </w:p>
    <w:p w14:paraId="361163F9" w14:textId="77777777" w:rsidR="003C64CA" w:rsidRDefault="003C64CA" w:rsidP="00445FF8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  <w:rtl/>
        </w:rPr>
      </w:pPr>
    </w:p>
    <w:p w14:paraId="361163FA" w14:textId="77777777" w:rsidR="003C64CA" w:rsidRDefault="003C64CA" w:rsidP="003C64C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  <w:rtl/>
        </w:rPr>
      </w:pPr>
    </w:p>
    <w:p w14:paraId="361163FB" w14:textId="77777777" w:rsidR="003C64CA" w:rsidRDefault="003C64CA" w:rsidP="003C64C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  <w:rtl/>
        </w:rPr>
      </w:pPr>
    </w:p>
    <w:p w14:paraId="361163FC" w14:textId="77777777" w:rsidR="003C64CA" w:rsidRDefault="003C64CA" w:rsidP="003C64C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  <w:rtl/>
        </w:rPr>
      </w:pPr>
    </w:p>
    <w:p w14:paraId="361163FD" w14:textId="77777777" w:rsidR="003C64CA" w:rsidRDefault="003C64CA" w:rsidP="003C64C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  <w:rtl/>
        </w:rPr>
      </w:pPr>
    </w:p>
    <w:p w14:paraId="361163FE" w14:textId="77777777" w:rsidR="003C64CA" w:rsidRDefault="003C64CA" w:rsidP="003C64C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  <w:rtl/>
        </w:rPr>
      </w:pPr>
    </w:p>
    <w:p w14:paraId="361163FF" w14:textId="77777777" w:rsidR="003C64CA" w:rsidRDefault="003C64CA" w:rsidP="003C64C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  <w:rtl/>
        </w:rPr>
      </w:pPr>
    </w:p>
    <w:p w14:paraId="36116400" w14:textId="77777777" w:rsidR="003C64CA" w:rsidRDefault="003C64CA" w:rsidP="003C64C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  <w:rtl/>
        </w:rPr>
      </w:pPr>
    </w:p>
    <w:p w14:paraId="36116401" w14:textId="77777777" w:rsidR="003C64CA" w:rsidRDefault="003C64CA" w:rsidP="003C64C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  <w:rtl/>
        </w:rPr>
      </w:pPr>
    </w:p>
    <w:p w14:paraId="36116402" w14:textId="77777777" w:rsidR="003C64CA" w:rsidRDefault="003C64CA" w:rsidP="003C64C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  <w:rtl/>
        </w:rPr>
      </w:pPr>
    </w:p>
    <w:p w14:paraId="36116403" w14:textId="77777777" w:rsidR="003C64CA" w:rsidRDefault="003C64CA" w:rsidP="003C64C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  <w:rtl/>
        </w:rPr>
      </w:pPr>
    </w:p>
    <w:p w14:paraId="36116404" w14:textId="77777777" w:rsidR="003C64CA" w:rsidRDefault="003C64CA" w:rsidP="003C64C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  <w:rtl/>
        </w:rPr>
      </w:pPr>
    </w:p>
    <w:p w14:paraId="686CD57A" w14:textId="77777777" w:rsidR="00C718BA" w:rsidRDefault="00C718BA" w:rsidP="003C64C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bCs/>
          <w:sz w:val="26"/>
          <w:szCs w:val="26"/>
          <w:lang w:val="en-US"/>
        </w:rPr>
      </w:pPr>
    </w:p>
    <w:p w14:paraId="36116406" w14:textId="510C8590" w:rsidR="00445FF8" w:rsidRPr="00445FF8" w:rsidRDefault="00445FF8" w:rsidP="00C718BA">
      <w:pPr>
        <w:tabs>
          <w:tab w:val="left" w:pos="5530"/>
        </w:tabs>
        <w:bidi/>
        <w:jc w:val="center"/>
        <w:rPr>
          <w:rFonts w:asciiTheme="majorBidi" w:hAnsiTheme="majorBidi" w:cstheme="majorBidi"/>
          <w:b/>
          <w:sz w:val="26"/>
          <w:szCs w:val="26"/>
        </w:rPr>
      </w:pPr>
      <w:r w:rsidRPr="00445FF8">
        <w:rPr>
          <w:rFonts w:asciiTheme="majorBidi" w:hAnsiTheme="majorBidi" w:cstheme="majorBidi"/>
          <w:b/>
          <w:bCs/>
          <w:sz w:val="26"/>
          <w:szCs w:val="26"/>
          <w:rtl/>
        </w:rPr>
        <w:lastRenderedPageBreak/>
        <w:t>وصف المشروع</w:t>
      </w:r>
    </w:p>
    <w:p w14:paraId="36116407" w14:textId="77777777" w:rsidR="00445FF8" w:rsidRPr="00981B76" w:rsidRDefault="00445FF8" w:rsidP="00445FF8">
      <w:pPr>
        <w:bidi/>
        <w:spacing w:before="240" w:after="240"/>
        <w:rPr>
          <w:rFonts w:asciiTheme="majorBidi" w:hAnsiTheme="majorBidi" w:cstheme="majorBidi"/>
          <w:b/>
          <w:bCs/>
          <w:sz w:val="26"/>
          <w:szCs w:val="26"/>
        </w:rPr>
      </w:pPr>
      <w:r w:rsidRPr="00445FF8">
        <w:rPr>
          <w:rFonts w:asciiTheme="majorBidi" w:hAnsiTheme="majorBidi" w:cstheme="majorBidi"/>
          <w:b/>
          <w:bCs/>
          <w:sz w:val="26"/>
          <w:szCs w:val="26"/>
          <w:rtl/>
        </w:rPr>
        <w:t>خلفية</w:t>
      </w:r>
    </w:p>
    <w:p w14:paraId="36116408" w14:textId="77777777" w:rsidR="00445FF8" w:rsidRPr="00981B76" w:rsidRDefault="00445FF8" w:rsidP="00660B91">
      <w:pPr>
        <w:pStyle w:val="Heading1"/>
        <w:bidi/>
        <w:rPr>
          <w:sz w:val="26"/>
          <w:szCs w:val="26"/>
        </w:rPr>
      </w:pPr>
      <w:r w:rsidRPr="00981B76">
        <w:rPr>
          <w:sz w:val="26"/>
          <w:szCs w:val="26"/>
          <w:rtl/>
        </w:rPr>
        <w:t xml:space="preserve">بالنيابة عن حكومة </w:t>
      </w:r>
      <w:r w:rsidR="0059359A" w:rsidRPr="00981B76">
        <w:rPr>
          <w:noProof/>
          <w:sz w:val="26"/>
          <w:szCs w:val="26"/>
          <w:rtl/>
        </w:rPr>
        <w:t>جمهورية مولدوفا</w:t>
      </w:r>
      <w:r w:rsidRPr="00981B76">
        <w:rPr>
          <w:sz w:val="26"/>
          <w:szCs w:val="26"/>
          <w:rtl/>
        </w:rPr>
        <w:t xml:space="preserve">، قدم </w:t>
      </w:r>
      <w:r w:rsidRPr="00981B76">
        <w:rPr>
          <w:noProof/>
          <w:sz w:val="26"/>
          <w:szCs w:val="26"/>
          <w:rtl/>
        </w:rPr>
        <w:t xml:space="preserve">برنامج الأمم المتحدة للبيئة </w:t>
      </w:r>
      <w:r w:rsidR="0059359A" w:rsidRPr="00981B76">
        <w:rPr>
          <w:rFonts w:hint="cs"/>
          <w:noProof/>
          <w:sz w:val="26"/>
          <w:szCs w:val="26"/>
          <w:rtl/>
        </w:rPr>
        <w:t>(اليونيب)</w:t>
      </w:r>
      <w:r w:rsidRPr="00981B76">
        <w:rPr>
          <w:sz w:val="26"/>
          <w:szCs w:val="26"/>
          <w:rtl/>
        </w:rPr>
        <w:t>، وفقاً للمقرر</w:t>
      </w:r>
      <w:r w:rsidR="0059359A" w:rsidRPr="00981B76">
        <w:rPr>
          <w:rFonts w:hint="cs"/>
          <w:sz w:val="26"/>
          <w:szCs w:val="26"/>
          <w:rtl/>
        </w:rPr>
        <w:t xml:space="preserve"> 91/65</w:t>
      </w:r>
      <w:r w:rsidRPr="00981B76">
        <w:rPr>
          <w:sz w:val="26"/>
          <w:szCs w:val="26"/>
          <w:rtl/>
        </w:rPr>
        <w:t xml:space="preserve">، طلباً </w:t>
      </w:r>
      <w:r w:rsidR="0059359A" w:rsidRPr="00981B76">
        <w:rPr>
          <w:rFonts w:hint="cs"/>
          <w:sz w:val="26"/>
          <w:szCs w:val="26"/>
          <w:rtl/>
        </w:rPr>
        <w:t>ل</w:t>
      </w:r>
      <w:r w:rsidRPr="00981B76">
        <w:rPr>
          <w:sz w:val="26"/>
          <w:szCs w:val="26"/>
          <w:rtl/>
        </w:rPr>
        <w:t>مشروع تجريبي للحفاظ على</w:t>
      </w:r>
      <w:r w:rsidR="0059359A" w:rsidRPr="00981B76">
        <w:rPr>
          <w:sz w:val="26"/>
          <w:szCs w:val="26"/>
          <w:rtl/>
        </w:rPr>
        <w:t xml:space="preserve"> و</w:t>
      </w:r>
      <w:r w:rsidR="0059359A" w:rsidRPr="00981B76">
        <w:rPr>
          <w:sz w:val="26"/>
          <w:szCs w:val="26"/>
        </w:rPr>
        <w:t>/</w:t>
      </w:r>
      <w:r w:rsidR="0059359A" w:rsidRPr="00981B76">
        <w:rPr>
          <w:sz w:val="26"/>
          <w:szCs w:val="26"/>
          <w:rtl/>
        </w:rPr>
        <w:t>أو تعزيز</w:t>
      </w:r>
      <w:r w:rsidRPr="00981B76">
        <w:rPr>
          <w:sz w:val="26"/>
          <w:szCs w:val="26"/>
          <w:rtl/>
        </w:rPr>
        <w:t xml:space="preserve"> كفاءة </w:t>
      </w:r>
      <w:r w:rsidR="0059359A" w:rsidRPr="00981B76">
        <w:rPr>
          <w:sz w:val="26"/>
          <w:szCs w:val="26"/>
          <w:rtl/>
        </w:rPr>
        <w:t xml:space="preserve">التكنولوجيات والمعدات البديلة </w:t>
      </w:r>
      <w:r w:rsidR="0059359A" w:rsidRPr="00981B76">
        <w:rPr>
          <w:rFonts w:hint="cs"/>
          <w:sz w:val="26"/>
          <w:szCs w:val="26"/>
          <w:rtl/>
        </w:rPr>
        <w:t xml:space="preserve">في </w:t>
      </w:r>
      <w:r w:rsidRPr="00981B76">
        <w:rPr>
          <w:sz w:val="26"/>
          <w:szCs w:val="26"/>
          <w:rtl/>
        </w:rPr>
        <w:t xml:space="preserve">استخدام الطاقة في </w:t>
      </w:r>
      <w:r w:rsidR="004754D0" w:rsidRPr="00981B76">
        <w:rPr>
          <w:noProof/>
          <w:sz w:val="26"/>
          <w:szCs w:val="26"/>
          <w:rtl/>
        </w:rPr>
        <w:t xml:space="preserve">سياق التخفيض التدريجي للمواد الهيدروفلوروكربونية </w:t>
      </w:r>
      <w:r w:rsidR="004754D0" w:rsidRPr="00981B76">
        <w:rPr>
          <w:sz w:val="26"/>
          <w:szCs w:val="26"/>
        </w:rPr>
        <w:t>)</w:t>
      </w:r>
      <w:r w:rsidRPr="00981B76">
        <w:rPr>
          <w:sz w:val="26"/>
          <w:szCs w:val="26"/>
          <w:rtl/>
        </w:rPr>
        <w:t>أنشطة غير استثمارية</w:t>
      </w:r>
      <w:r w:rsidR="004754D0" w:rsidRPr="00981B76">
        <w:rPr>
          <w:rFonts w:hint="cs"/>
          <w:sz w:val="26"/>
          <w:szCs w:val="26"/>
          <w:rtl/>
        </w:rPr>
        <w:t xml:space="preserve">)، </w:t>
      </w:r>
      <w:r w:rsidRPr="00981B76">
        <w:rPr>
          <w:sz w:val="26"/>
          <w:szCs w:val="26"/>
          <w:rtl/>
        </w:rPr>
        <w:t>بمبلغ</w:t>
      </w:r>
      <w:r w:rsidR="004754D0" w:rsidRPr="00981B76">
        <w:rPr>
          <w:rFonts w:hint="cs"/>
          <w:sz w:val="26"/>
          <w:szCs w:val="26"/>
          <w:rtl/>
        </w:rPr>
        <w:t xml:space="preserve"> قدره</w:t>
      </w:r>
      <w:r w:rsidRPr="00981B76">
        <w:rPr>
          <w:noProof/>
          <w:sz w:val="26"/>
          <w:szCs w:val="26"/>
        </w:rPr>
        <w:t>198</w:t>
      </w:r>
      <w:r w:rsidR="004754D0" w:rsidRPr="00981B76">
        <w:rPr>
          <w:noProof/>
          <w:sz w:val="26"/>
          <w:szCs w:val="26"/>
        </w:rPr>
        <w:t>,</w:t>
      </w:r>
      <w:r w:rsidRPr="00981B76">
        <w:rPr>
          <w:noProof/>
          <w:sz w:val="26"/>
          <w:szCs w:val="26"/>
        </w:rPr>
        <w:t xml:space="preserve">000 </w:t>
      </w:r>
      <w:r w:rsidR="004754D0" w:rsidRPr="00981B76">
        <w:rPr>
          <w:rFonts w:hint="cs"/>
          <w:noProof/>
          <w:sz w:val="26"/>
          <w:szCs w:val="26"/>
          <w:rtl/>
          <w:lang w:bidi="ar-SA"/>
        </w:rPr>
        <w:t xml:space="preserve"> </w:t>
      </w:r>
      <w:r w:rsidRPr="00981B76">
        <w:rPr>
          <w:noProof/>
          <w:sz w:val="26"/>
          <w:szCs w:val="26"/>
          <w:rtl/>
        </w:rPr>
        <w:t>دولار</w:t>
      </w:r>
      <w:r w:rsidR="004754D0" w:rsidRPr="00981B76">
        <w:rPr>
          <w:rFonts w:hint="cs"/>
          <w:noProof/>
          <w:sz w:val="26"/>
          <w:szCs w:val="26"/>
          <w:rtl/>
        </w:rPr>
        <w:t>ا</w:t>
      </w:r>
      <w:r w:rsidRPr="00981B76">
        <w:rPr>
          <w:noProof/>
          <w:sz w:val="26"/>
          <w:szCs w:val="26"/>
          <w:rtl/>
        </w:rPr>
        <w:t xml:space="preserve"> أمريكي</w:t>
      </w:r>
      <w:r w:rsidR="004754D0" w:rsidRPr="00981B76">
        <w:rPr>
          <w:rFonts w:hint="cs"/>
          <w:noProof/>
          <w:sz w:val="26"/>
          <w:szCs w:val="26"/>
          <w:rtl/>
        </w:rPr>
        <w:t>ا</w:t>
      </w:r>
      <w:r w:rsidRPr="00981B76">
        <w:rPr>
          <w:sz w:val="26"/>
          <w:szCs w:val="26"/>
          <w:rtl/>
        </w:rPr>
        <w:t xml:space="preserve">، بالإضافة إلى تكاليف دعم الوكالة </w:t>
      </w:r>
      <w:r w:rsidR="004754D0" w:rsidRPr="00981B76">
        <w:rPr>
          <w:rFonts w:hint="cs"/>
          <w:sz w:val="26"/>
          <w:szCs w:val="26"/>
          <w:rtl/>
        </w:rPr>
        <w:t>وقدرها</w:t>
      </w:r>
      <w:r w:rsidRPr="00981B76">
        <w:rPr>
          <w:sz w:val="26"/>
          <w:szCs w:val="26"/>
        </w:rPr>
        <w:t>25</w:t>
      </w:r>
      <w:r w:rsidR="004754D0" w:rsidRPr="00981B76">
        <w:rPr>
          <w:sz w:val="26"/>
          <w:szCs w:val="26"/>
          <w:lang w:val="en-US"/>
        </w:rPr>
        <w:t>,</w:t>
      </w:r>
      <w:r w:rsidRPr="00981B76">
        <w:rPr>
          <w:sz w:val="26"/>
          <w:szCs w:val="26"/>
        </w:rPr>
        <w:t xml:space="preserve">740 </w:t>
      </w:r>
      <w:r w:rsidR="004754D0" w:rsidRPr="00981B76">
        <w:rPr>
          <w:rFonts w:hint="cs"/>
          <w:sz w:val="26"/>
          <w:szCs w:val="26"/>
          <w:rtl/>
        </w:rPr>
        <w:t xml:space="preserve"> </w:t>
      </w:r>
      <w:r w:rsidRPr="00981B76">
        <w:rPr>
          <w:sz w:val="26"/>
          <w:szCs w:val="26"/>
          <w:rtl/>
        </w:rPr>
        <w:t xml:space="preserve">دولاراً أمريكياً </w:t>
      </w:r>
      <w:r w:rsidR="004754D0" w:rsidRPr="00981B76">
        <w:rPr>
          <w:rFonts w:hint="cs"/>
          <w:sz w:val="26"/>
          <w:szCs w:val="26"/>
          <w:rtl/>
        </w:rPr>
        <w:t>حسب</w:t>
      </w:r>
      <w:r w:rsidR="00C014D8" w:rsidRPr="00981B76">
        <w:rPr>
          <w:rFonts w:hint="cs"/>
          <w:sz w:val="26"/>
          <w:szCs w:val="26"/>
          <w:rtl/>
        </w:rPr>
        <w:t xml:space="preserve"> </w:t>
      </w:r>
      <w:r w:rsidR="004754D0" w:rsidRPr="00981B76">
        <w:rPr>
          <w:rFonts w:hint="cs"/>
          <w:sz w:val="26"/>
          <w:szCs w:val="26"/>
          <w:rtl/>
        </w:rPr>
        <w:t>ما</w:t>
      </w:r>
      <w:r w:rsidRPr="00981B76">
        <w:rPr>
          <w:sz w:val="26"/>
          <w:szCs w:val="26"/>
          <w:rtl/>
        </w:rPr>
        <w:t xml:space="preserve"> </w:t>
      </w:r>
      <w:r w:rsidR="004754D0" w:rsidRPr="00981B76">
        <w:rPr>
          <w:rFonts w:hint="cs"/>
          <w:sz w:val="26"/>
          <w:szCs w:val="26"/>
          <w:rtl/>
        </w:rPr>
        <w:t>قدم</w:t>
      </w:r>
      <w:r w:rsidRPr="00981B76">
        <w:rPr>
          <w:sz w:val="26"/>
          <w:szCs w:val="26"/>
          <w:rtl/>
        </w:rPr>
        <w:t xml:space="preserve"> في الأصل</w:t>
      </w:r>
      <w:r w:rsidRPr="00981B76">
        <w:rPr>
          <w:sz w:val="26"/>
          <w:szCs w:val="26"/>
        </w:rPr>
        <w:t>.</w:t>
      </w:r>
      <w:r w:rsidRPr="00981B76">
        <w:rPr>
          <w:sz w:val="26"/>
          <w:szCs w:val="26"/>
          <w:vertAlign w:val="superscript"/>
        </w:rPr>
        <w:footnoteReference w:id="2"/>
      </w:r>
    </w:p>
    <w:p w14:paraId="36116409" w14:textId="77777777" w:rsidR="00445FF8" w:rsidRPr="00981B76" w:rsidRDefault="00445FF8" w:rsidP="00445FF8">
      <w:pPr>
        <w:bidi/>
        <w:spacing w:after="240"/>
        <w:rPr>
          <w:rFonts w:asciiTheme="majorBidi" w:hAnsiTheme="majorBidi" w:cstheme="majorBidi"/>
          <w:b/>
          <w:bCs/>
          <w:sz w:val="26"/>
          <w:szCs w:val="26"/>
        </w:rPr>
      </w:pPr>
      <w:r w:rsidRPr="00981B76">
        <w:rPr>
          <w:rFonts w:asciiTheme="majorBidi" w:hAnsiTheme="majorBidi" w:cstheme="majorBidi"/>
          <w:b/>
          <w:bCs/>
          <w:sz w:val="26"/>
          <w:szCs w:val="26"/>
          <w:rtl/>
        </w:rPr>
        <w:t>مشروع تجريبي لكفاءة الطاقة</w:t>
      </w:r>
    </w:p>
    <w:p w14:paraId="3611640A" w14:textId="77777777" w:rsidR="00445FF8" w:rsidRPr="00981B76" w:rsidRDefault="00C014D8" w:rsidP="00660B91">
      <w:pPr>
        <w:pStyle w:val="Heading1"/>
        <w:bidi/>
        <w:rPr>
          <w:color w:val="000000" w:themeColor="text1"/>
          <w:sz w:val="26"/>
          <w:szCs w:val="26"/>
        </w:rPr>
      </w:pPr>
      <w:r w:rsidRPr="00981B76">
        <w:rPr>
          <w:rFonts w:hint="cs"/>
          <w:noProof/>
          <w:sz w:val="26"/>
          <w:szCs w:val="26"/>
          <w:rtl/>
        </w:rPr>
        <w:t xml:space="preserve">صدقت </w:t>
      </w:r>
      <w:r w:rsidR="00445FF8" w:rsidRPr="00981B76">
        <w:rPr>
          <w:noProof/>
          <w:sz w:val="26"/>
          <w:szCs w:val="26"/>
          <w:rtl/>
        </w:rPr>
        <w:t xml:space="preserve">جمهورية مولدوفا </w:t>
      </w:r>
      <w:r w:rsidRPr="00981B76">
        <w:rPr>
          <w:sz w:val="26"/>
          <w:szCs w:val="26"/>
          <w:rtl/>
        </w:rPr>
        <w:t>على تعديل كيغالي في</w:t>
      </w:r>
      <w:r w:rsidR="00445FF8" w:rsidRPr="00981B76">
        <w:rPr>
          <w:sz w:val="26"/>
          <w:szCs w:val="26"/>
        </w:rPr>
        <w:t xml:space="preserve">22 </w:t>
      </w:r>
      <w:r w:rsidRPr="00981B76">
        <w:rPr>
          <w:rFonts w:hint="cs"/>
          <w:sz w:val="26"/>
          <w:szCs w:val="26"/>
          <w:rtl/>
        </w:rPr>
        <w:t xml:space="preserve"> </w:t>
      </w:r>
      <w:r w:rsidR="00445FF8" w:rsidRPr="00981B76">
        <w:rPr>
          <w:sz w:val="26"/>
          <w:szCs w:val="26"/>
          <w:rtl/>
        </w:rPr>
        <w:t>سبتمبر</w:t>
      </w:r>
      <w:r w:rsidRPr="00981B76">
        <w:rPr>
          <w:rFonts w:hint="cs"/>
          <w:sz w:val="26"/>
          <w:szCs w:val="26"/>
          <w:rtl/>
        </w:rPr>
        <w:t>/ أيلول</w:t>
      </w:r>
      <w:r w:rsidR="00445FF8" w:rsidRPr="00981B76">
        <w:rPr>
          <w:sz w:val="26"/>
          <w:szCs w:val="26"/>
          <w:rtl/>
        </w:rPr>
        <w:t xml:space="preserve"> </w:t>
      </w:r>
      <w:r w:rsidR="00445FF8" w:rsidRPr="00981B76">
        <w:rPr>
          <w:sz w:val="26"/>
          <w:szCs w:val="26"/>
        </w:rPr>
        <w:t>2023</w:t>
      </w:r>
      <w:r w:rsidRPr="00981B76">
        <w:rPr>
          <w:rFonts w:hint="cs"/>
          <w:sz w:val="26"/>
          <w:szCs w:val="26"/>
          <w:rtl/>
        </w:rPr>
        <w:t>. و</w:t>
      </w:r>
      <w:r w:rsidR="00445FF8" w:rsidRPr="00981B76">
        <w:rPr>
          <w:sz w:val="26"/>
          <w:szCs w:val="26"/>
          <w:rtl/>
        </w:rPr>
        <w:t xml:space="preserve">بموجب المرحلة الأولى من خطة </w:t>
      </w:r>
      <w:r w:rsidRPr="00981B76">
        <w:rPr>
          <w:rFonts w:hint="cs"/>
          <w:sz w:val="26"/>
          <w:szCs w:val="26"/>
          <w:rtl/>
        </w:rPr>
        <w:t xml:space="preserve">تنفيذ تعديل </w:t>
      </w:r>
      <w:r w:rsidR="00445FF8" w:rsidRPr="00981B76">
        <w:rPr>
          <w:sz w:val="26"/>
          <w:szCs w:val="26"/>
          <w:rtl/>
        </w:rPr>
        <w:t xml:space="preserve">كيغالي </w:t>
      </w:r>
      <w:r w:rsidRPr="00981B76">
        <w:rPr>
          <w:rFonts w:hint="cs"/>
          <w:sz w:val="26"/>
          <w:szCs w:val="26"/>
          <w:rtl/>
        </w:rPr>
        <w:t xml:space="preserve">للمواد الهيدروفلوروكربونية </w:t>
      </w:r>
      <w:r w:rsidR="00445FF8" w:rsidRPr="00981B76">
        <w:rPr>
          <w:sz w:val="26"/>
          <w:szCs w:val="26"/>
          <w:rtl/>
        </w:rPr>
        <w:t xml:space="preserve">المعتمدة في </w:t>
      </w:r>
      <w:r w:rsidRPr="00981B76">
        <w:rPr>
          <w:rFonts w:hint="cs"/>
          <w:noProof/>
          <w:sz w:val="26"/>
          <w:szCs w:val="26"/>
          <w:rtl/>
        </w:rPr>
        <w:t>الاجتماع</w:t>
      </w:r>
      <w:r w:rsidR="00445FF8" w:rsidRPr="00981B76">
        <w:rPr>
          <w:noProof/>
          <w:sz w:val="26"/>
          <w:szCs w:val="26"/>
          <w:vertAlign w:val="superscript"/>
          <w:rtl/>
        </w:rPr>
        <w:t xml:space="preserve"> </w:t>
      </w:r>
      <w:r w:rsidRPr="00981B76">
        <w:rPr>
          <w:noProof/>
          <w:sz w:val="26"/>
          <w:szCs w:val="26"/>
          <w:rtl/>
        </w:rPr>
        <w:t>السادس</w:t>
      </w:r>
      <w:r w:rsidR="00445FF8" w:rsidRPr="00981B76">
        <w:rPr>
          <w:noProof/>
          <w:sz w:val="26"/>
          <w:szCs w:val="26"/>
          <w:rtl/>
        </w:rPr>
        <w:t xml:space="preserve"> والتسعين،</w:t>
      </w:r>
      <w:r w:rsidR="00445FF8" w:rsidRPr="00981B76">
        <w:rPr>
          <w:sz w:val="26"/>
          <w:szCs w:val="26"/>
          <w:vertAlign w:val="superscript"/>
        </w:rPr>
        <w:footnoteReference w:id="3"/>
      </w:r>
      <w:r w:rsidRPr="00981B76">
        <w:rPr>
          <w:rFonts w:hint="cs"/>
          <w:sz w:val="26"/>
          <w:szCs w:val="26"/>
          <w:rtl/>
          <w:lang w:bidi="ar-SA"/>
        </w:rPr>
        <w:t xml:space="preserve"> </w:t>
      </w:r>
      <w:r w:rsidRPr="00981B76">
        <w:rPr>
          <w:rFonts w:hint="cs"/>
          <w:sz w:val="26"/>
          <w:szCs w:val="26"/>
          <w:rtl/>
        </w:rPr>
        <w:t>تعهد البلد</w:t>
      </w:r>
      <w:r w:rsidR="00445FF8" w:rsidRPr="00981B76">
        <w:rPr>
          <w:sz w:val="26"/>
          <w:szCs w:val="26"/>
          <w:rtl/>
        </w:rPr>
        <w:t xml:space="preserve"> بخفض استهلاك</w:t>
      </w:r>
      <w:r w:rsidRPr="00981B76">
        <w:rPr>
          <w:rFonts w:hint="cs"/>
          <w:sz w:val="26"/>
          <w:szCs w:val="26"/>
          <w:rtl/>
        </w:rPr>
        <w:t xml:space="preserve"> المواد الهيدروفلوروكربونية </w:t>
      </w:r>
      <w:r w:rsidRPr="00981B76">
        <w:rPr>
          <w:sz w:val="26"/>
          <w:szCs w:val="26"/>
          <w:rtl/>
        </w:rPr>
        <w:t>بنسبة</w:t>
      </w:r>
      <w:r w:rsidR="00445FF8" w:rsidRPr="00981B76">
        <w:rPr>
          <w:noProof/>
          <w:sz w:val="26"/>
          <w:szCs w:val="26"/>
        </w:rPr>
        <w:t xml:space="preserve">10 </w:t>
      </w:r>
      <w:r w:rsidRPr="00981B76">
        <w:rPr>
          <w:rFonts w:hint="cs"/>
          <w:sz w:val="26"/>
          <w:szCs w:val="26"/>
          <w:rtl/>
        </w:rPr>
        <w:t xml:space="preserve"> في المائة </w:t>
      </w:r>
      <w:r w:rsidR="00445FF8" w:rsidRPr="00981B76">
        <w:rPr>
          <w:sz w:val="26"/>
          <w:szCs w:val="26"/>
          <w:rtl/>
        </w:rPr>
        <w:t xml:space="preserve">من خط الأساس </w:t>
      </w:r>
      <w:r w:rsidRPr="00981B76">
        <w:rPr>
          <w:rFonts w:hint="cs"/>
          <w:sz w:val="26"/>
          <w:szCs w:val="26"/>
          <w:rtl/>
        </w:rPr>
        <w:t xml:space="preserve">المحدد له </w:t>
      </w:r>
      <w:r w:rsidR="00445FF8" w:rsidRPr="00981B76">
        <w:rPr>
          <w:sz w:val="26"/>
          <w:szCs w:val="26"/>
          <w:rtl/>
        </w:rPr>
        <w:t xml:space="preserve">بحلول عام </w:t>
      </w:r>
      <w:r w:rsidR="00445FF8" w:rsidRPr="00981B76">
        <w:rPr>
          <w:noProof/>
          <w:sz w:val="26"/>
          <w:szCs w:val="26"/>
        </w:rPr>
        <w:t>2029</w:t>
      </w:r>
      <w:r w:rsidRPr="00981B76">
        <w:rPr>
          <w:rFonts w:hint="cs"/>
          <w:sz w:val="26"/>
          <w:szCs w:val="26"/>
          <w:rtl/>
        </w:rPr>
        <w:t>. و</w:t>
      </w:r>
      <w:r w:rsidRPr="00981B76">
        <w:rPr>
          <w:sz w:val="26"/>
          <w:szCs w:val="26"/>
          <w:rtl/>
        </w:rPr>
        <w:t xml:space="preserve"> </w:t>
      </w:r>
      <w:r w:rsidRPr="00981B76">
        <w:rPr>
          <w:rFonts w:hint="cs"/>
          <w:sz w:val="26"/>
          <w:szCs w:val="26"/>
          <w:rtl/>
        </w:rPr>
        <w:t>ي</w:t>
      </w:r>
      <w:r w:rsidR="00445FF8" w:rsidRPr="00981B76">
        <w:rPr>
          <w:sz w:val="26"/>
          <w:szCs w:val="26"/>
          <w:rtl/>
        </w:rPr>
        <w:t xml:space="preserve">خطط </w:t>
      </w:r>
      <w:r w:rsidRPr="00981B76">
        <w:rPr>
          <w:rFonts w:hint="cs"/>
          <w:sz w:val="26"/>
          <w:szCs w:val="26"/>
          <w:rtl/>
        </w:rPr>
        <w:t>البلد أيضا</w:t>
      </w:r>
      <w:r w:rsidR="00445FF8" w:rsidRPr="00981B76">
        <w:rPr>
          <w:sz w:val="26"/>
          <w:szCs w:val="26"/>
          <w:rtl/>
        </w:rPr>
        <w:t xml:space="preserve"> لطلب تمويل لأنشطة إضافية للحفاظ على كفاءة </w:t>
      </w:r>
      <w:r w:rsidRPr="00981B76">
        <w:rPr>
          <w:rFonts w:hint="cs"/>
          <w:sz w:val="26"/>
          <w:szCs w:val="26"/>
          <w:rtl/>
        </w:rPr>
        <w:t xml:space="preserve">استخدام </w:t>
      </w:r>
      <w:r w:rsidR="00445FF8" w:rsidRPr="00981B76">
        <w:rPr>
          <w:sz w:val="26"/>
          <w:szCs w:val="26"/>
          <w:rtl/>
        </w:rPr>
        <w:t xml:space="preserve">الطاقة في قطاع </w:t>
      </w:r>
      <w:r w:rsidRPr="00981B76">
        <w:rPr>
          <w:rFonts w:hint="cs"/>
          <w:sz w:val="26"/>
          <w:szCs w:val="26"/>
          <w:rtl/>
        </w:rPr>
        <w:t>خدمة</w:t>
      </w:r>
      <w:r w:rsidR="00445FF8" w:rsidRPr="00981B76">
        <w:rPr>
          <w:sz w:val="26"/>
          <w:szCs w:val="26"/>
          <w:rtl/>
        </w:rPr>
        <w:t xml:space="preserve"> التبريد (القرار 89/6)، </w:t>
      </w:r>
      <w:r w:rsidRPr="00981B76">
        <w:rPr>
          <w:rFonts w:hint="cs"/>
          <w:color w:val="000000" w:themeColor="text1"/>
          <w:sz w:val="26"/>
          <w:szCs w:val="26"/>
          <w:rtl/>
        </w:rPr>
        <w:t>مع</w:t>
      </w:r>
      <w:r w:rsidR="00445FF8" w:rsidRPr="00981B76">
        <w:rPr>
          <w:color w:val="000000" w:themeColor="text1"/>
          <w:sz w:val="26"/>
          <w:szCs w:val="26"/>
          <w:rtl/>
        </w:rPr>
        <w:t xml:space="preserve"> طلب الشريحة الثالثة م</w:t>
      </w:r>
      <w:r w:rsidRPr="00981B76">
        <w:rPr>
          <w:color w:val="000000" w:themeColor="text1"/>
          <w:sz w:val="26"/>
          <w:szCs w:val="26"/>
          <w:rtl/>
        </w:rPr>
        <w:t>ن المرحلة الثالثة من خط</w:t>
      </w:r>
      <w:r w:rsidRPr="00981B76">
        <w:rPr>
          <w:rFonts w:hint="cs"/>
          <w:color w:val="000000" w:themeColor="text1"/>
          <w:sz w:val="26"/>
          <w:szCs w:val="26"/>
          <w:rtl/>
        </w:rPr>
        <w:t>ته</w:t>
      </w:r>
      <w:r w:rsidR="00445FF8" w:rsidRPr="00981B76">
        <w:rPr>
          <w:color w:val="000000" w:themeColor="text1"/>
          <w:sz w:val="26"/>
          <w:szCs w:val="26"/>
          <w:rtl/>
        </w:rPr>
        <w:t xml:space="preserve"> </w:t>
      </w:r>
      <w:r w:rsidRPr="00981B76">
        <w:rPr>
          <w:rFonts w:hint="cs"/>
          <w:color w:val="000000" w:themeColor="text1"/>
          <w:sz w:val="26"/>
          <w:szCs w:val="26"/>
          <w:rtl/>
        </w:rPr>
        <w:t>ل</w:t>
      </w:r>
      <w:r w:rsidR="00445FF8" w:rsidRPr="00981B76">
        <w:rPr>
          <w:color w:val="000000" w:themeColor="text1"/>
          <w:sz w:val="26"/>
          <w:szCs w:val="26"/>
          <w:rtl/>
        </w:rPr>
        <w:t xml:space="preserve">إدارة </w:t>
      </w:r>
      <w:r w:rsidRPr="00981B76">
        <w:rPr>
          <w:rFonts w:hint="cs"/>
          <w:color w:val="000000" w:themeColor="text1"/>
          <w:sz w:val="26"/>
          <w:szCs w:val="26"/>
          <w:rtl/>
        </w:rPr>
        <w:t xml:space="preserve">إزالة المواد الهيدروكلوروفلوروكربونية </w:t>
      </w:r>
      <w:r w:rsidR="00445FF8" w:rsidRPr="00981B76">
        <w:rPr>
          <w:color w:val="000000" w:themeColor="text1"/>
          <w:sz w:val="26"/>
          <w:szCs w:val="26"/>
          <w:rtl/>
        </w:rPr>
        <w:t xml:space="preserve">في عام </w:t>
      </w:r>
      <w:r w:rsidR="00445FF8" w:rsidRPr="00981B76">
        <w:rPr>
          <w:color w:val="000000" w:themeColor="text1"/>
          <w:sz w:val="26"/>
          <w:szCs w:val="26"/>
        </w:rPr>
        <w:t>2027</w:t>
      </w:r>
      <w:r w:rsidRPr="00981B76">
        <w:rPr>
          <w:rFonts w:hint="cs"/>
          <w:color w:val="000000" w:themeColor="text1"/>
          <w:sz w:val="26"/>
          <w:szCs w:val="26"/>
          <w:rtl/>
        </w:rPr>
        <w:t>.</w:t>
      </w:r>
    </w:p>
    <w:p w14:paraId="3611640B" w14:textId="77777777" w:rsidR="00445FF8" w:rsidRPr="00445FF8" w:rsidRDefault="00445FF8" w:rsidP="00445FF8">
      <w:pPr>
        <w:bidi/>
        <w:spacing w:after="240"/>
        <w:outlineLvl w:val="0"/>
        <w:rPr>
          <w:rFonts w:asciiTheme="majorBidi" w:hAnsiTheme="majorBidi" w:cstheme="majorBidi"/>
          <w:sz w:val="26"/>
          <w:szCs w:val="26"/>
          <w:u w:val="single"/>
        </w:rPr>
      </w:pPr>
      <w:r w:rsidRPr="00445FF8">
        <w:rPr>
          <w:rFonts w:asciiTheme="majorBidi" w:hAnsiTheme="majorBidi" w:cstheme="majorBidi"/>
          <w:sz w:val="26"/>
          <w:szCs w:val="26"/>
          <w:u w:val="single"/>
          <w:rtl/>
        </w:rPr>
        <w:t>الإطار السياسي والتنظيمي والمؤسسي</w:t>
      </w:r>
    </w:p>
    <w:p w14:paraId="3611640C" w14:textId="77777777" w:rsidR="00445FF8" w:rsidRPr="00981B76" w:rsidRDefault="00445FF8" w:rsidP="00660B91">
      <w:pPr>
        <w:pStyle w:val="Heading1"/>
        <w:bidi/>
        <w:rPr>
          <w:sz w:val="26"/>
          <w:szCs w:val="26"/>
        </w:rPr>
      </w:pPr>
      <w:r w:rsidRPr="00981B76">
        <w:rPr>
          <w:sz w:val="26"/>
          <w:szCs w:val="26"/>
          <w:rtl/>
        </w:rPr>
        <w:t>و</w:t>
      </w:r>
      <w:r w:rsidR="003C15B1" w:rsidRPr="00981B76">
        <w:rPr>
          <w:sz w:val="26"/>
          <w:szCs w:val="26"/>
          <w:rtl/>
        </w:rPr>
        <w:t>قّعت جمهورية مولدوفا اتفاق</w:t>
      </w:r>
      <w:r w:rsidRPr="00981B76">
        <w:rPr>
          <w:sz w:val="26"/>
          <w:szCs w:val="26"/>
          <w:rtl/>
        </w:rPr>
        <w:t xml:space="preserve"> شراكة مع الاتحاد الأوروبي </w:t>
      </w:r>
      <w:r w:rsidR="003C15B1" w:rsidRPr="00981B76">
        <w:rPr>
          <w:rFonts w:hint="cs"/>
          <w:sz w:val="26"/>
          <w:szCs w:val="26"/>
          <w:rtl/>
        </w:rPr>
        <w:t xml:space="preserve">في </w:t>
      </w:r>
      <w:r w:rsidRPr="00981B76">
        <w:rPr>
          <w:sz w:val="26"/>
          <w:szCs w:val="26"/>
          <w:rtl/>
        </w:rPr>
        <w:t xml:space="preserve">عام </w:t>
      </w:r>
      <w:r w:rsidR="003C15B1" w:rsidRPr="00981B76">
        <w:rPr>
          <w:rFonts w:hint="cs"/>
          <w:sz w:val="26"/>
          <w:szCs w:val="26"/>
          <w:rtl/>
        </w:rPr>
        <w:t>2014. يُ</w:t>
      </w:r>
      <w:r w:rsidR="003C15B1" w:rsidRPr="00981B76">
        <w:rPr>
          <w:sz w:val="26"/>
          <w:szCs w:val="26"/>
          <w:rtl/>
        </w:rPr>
        <w:t>لزم هذ</w:t>
      </w:r>
      <w:r w:rsidR="003C15B1" w:rsidRPr="00981B76">
        <w:rPr>
          <w:rFonts w:hint="cs"/>
          <w:sz w:val="26"/>
          <w:szCs w:val="26"/>
          <w:rtl/>
        </w:rPr>
        <w:t>ا</w:t>
      </w:r>
      <w:r w:rsidR="003C15B1" w:rsidRPr="00981B76">
        <w:rPr>
          <w:sz w:val="26"/>
          <w:szCs w:val="26"/>
          <w:rtl/>
        </w:rPr>
        <w:t xml:space="preserve"> الاتفاق البلد بمواءمة سياساته وتشريعاته</w:t>
      </w:r>
      <w:r w:rsidRPr="00981B76">
        <w:rPr>
          <w:sz w:val="26"/>
          <w:szCs w:val="26"/>
          <w:rtl/>
        </w:rPr>
        <w:t xml:space="preserve"> مع سياسات وتشريعات الاتحاد الأوروبي</w:t>
      </w:r>
      <w:r w:rsidR="003C15B1" w:rsidRPr="00981B76">
        <w:rPr>
          <w:rFonts w:hint="cs"/>
          <w:sz w:val="26"/>
          <w:szCs w:val="26"/>
          <w:rtl/>
        </w:rPr>
        <w:t xml:space="preserve">. </w:t>
      </w:r>
      <w:r w:rsidR="003C15B1" w:rsidRPr="00981B76">
        <w:rPr>
          <w:sz w:val="26"/>
          <w:szCs w:val="26"/>
          <w:rtl/>
        </w:rPr>
        <w:t>وأصبح</w:t>
      </w:r>
      <w:r w:rsidRPr="00981B76">
        <w:rPr>
          <w:sz w:val="26"/>
          <w:szCs w:val="26"/>
          <w:rtl/>
        </w:rPr>
        <w:t xml:space="preserve"> </w:t>
      </w:r>
      <w:r w:rsidR="003C15B1" w:rsidRPr="00981B76">
        <w:rPr>
          <w:rFonts w:hint="cs"/>
          <w:sz w:val="26"/>
          <w:szCs w:val="26"/>
          <w:rtl/>
        </w:rPr>
        <w:t>هذا البلد</w:t>
      </w:r>
      <w:r w:rsidRPr="00981B76">
        <w:rPr>
          <w:sz w:val="26"/>
          <w:szCs w:val="26"/>
          <w:rtl/>
        </w:rPr>
        <w:t xml:space="preserve"> طرفًا متعاقدًا في معاهدة مجتمع الطاقة عام </w:t>
      </w:r>
      <w:r w:rsidR="003C15B1" w:rsidRPr="00981B76">
        <w:rPr>
          <w:rFonts w:hint="cs"/>
          <w:sz w:val="26"/>
          <w:szCs w:val="26"/>
          <w:rtl/>
        </w:rPr>
        <w:t xml:space="preserve">2010 </w:t>
      </w:r>
      <w:r w:rsidR="003C15B1" w:rsidRPr="00981B76">
        <w:rPr>
          <w:sz w:val="26"/>
          <w:szCs w:val="26"/>
          <w:rtl/>
        </w:rPr>
        <w:t xml:space="preserve">وبذلك </w:t>
      </w:r>
      <w:r w:rsidR="003C15B1" w:rsidRPr="00981B76">
        <w:rPr>
          <w:rFonts w:hint="cs"/>
          <w:sz w:val="26"/>
          <w:szCs w:val="26"/>
          <w:rtl/>
        </w:rPr>
        <w:t>شرع في</w:t>
      </w:r>
      <w:r w:rsidR="003C15B1" w:rsidRPr="00981B76">
        <w:rPr>
          <w:sz w:val="26"/>
          <w:szCs w:val="26"/>
          <w:rtl/>
        </w:rPr>
        <w:t xml:space="preserve"> </w:t>
      </w:r>
      <w:r w:rsidR="00EF2968" w:rsidRPr="00981B76">
        <w:rPr>
          <w:rFonts w:hint="cs"/>
          <w:sz w:val="26"/>
          <w:szCs w:val="26"/>
          <w:rtl/>
        </w:rPr>
        <w:t>المواءمة مع</w:t>
      </w:r>
      <w:r w:rsidRPr="00981B76">
        <w:rPr>
          <w:sz w:val="26"/>
          <w:szCs w:val="26"/>
          <w:rtl/>
        </w:rPr>
        <w:t xml:space="preserve"> تشريعات الاتحاد الأوروبي المتعلقة بالطاقة </w:t>
      </w:r>
      <w:r w:rsidR="00EF2968" w:rsidRPr="00981B76">
        <w:rPr>
          <w:sz w:val="26"/>
          <w:szCs w:val="26"/>
          <w:rtl/>
        </w:rPr>
        <w:t>حتى قبل دخول اتفاق</w:t>
      </w:r>
      <w:r w:rsidRPr="00981B76">
        <w:rPr>
          <w:sz w:val="26"/>
          <w:szCs w:val="26"/>
          <w:rtl/>
        </w:rPr>
        <w:t xml:space="preserve"> الشراكة حيز النفاذ</w:t>
      </w:r>
      <w:r w:rsidRPr="00981B76">
        <w:rPr>
          <w:sz w:val="26"/>
          <w:szCs w:val="26"/>
        </w:rPr>
        <w:t>.</w:t>
      </w:r>
    </w:p>
    <w:p w14:paraId="3611640D" w14:textId="77777777" w:rsidR="00445FF8" w:rsidRPr="00981B76" w:rsidRDefault="00BC0B96" w:rsidP="00660B91">
      <w:pPr>
        <w:pStyle w:val="Heading1"/>
        <w:bidi/>
        <w:rPr>
          <w:sz w:val="26"/>
          <w:szCs w:val="26"/>
        </w:rPr>
      </w:pPr>
      <w:r w:rsidRPr="00981B76">
        <w:rPr>
          <w:sz w:val="26"/>
          <w:szCs w:val="26"/>
          <w:rtl/>
        </w:rPr>
        <w:t>أحرز</w:t>
      </w:r>
      <w:r w:rsidR="00445FF8" w:rsidRPr="00981B76">
        <w:rPr>
          <w:sz w:val="26"/>
          <w:szCs w:val="26"/>
          <w:rtl/>
        </w:rPr>
        <w:t xml:space="preserve"> </w:t>
      </w:r>
      <w:r w:rsidRPr="00981B76">
        <w:rPr>
          <w:rFonts w:hint="cs"/>
          <w:sz w:val="26"/>
          <w:szCs w:val="26"/>
          <w:rtl/>
        </w:rPr>
        <w:t>البلد</w:t>
      </w:r>
      <w:r w:rsidR="00445FF8" w:rsidRPr="00981B76">
        <w:rPr>
          <w:sz w:val="26"/>
          <w:szCs w:val="26"/>
          <w:rtl/>
        </w:rPr>
        <w:t xml:space="preserve"> تقدمًا كبيرًا في اعتماد إطار قانوني وتنظيمي </w:t>
      </w:r>
      <w:r w:rsidRPr="00981B76">
        <w:rPr>
          <w:rFonts w:hint="cs"/>
          <w:sz w:val="26"/>
          <w:szCs w:val="26"/>
          <w:rtl/>
        </w:rPr>
        <w:t>يتلاءم</w:t>
      </w:r>
      <w:r w:rsidR="00445FF8" w:rsidRPr="00981B76">
        <w:rPr>
          <w:sz w:val="26"/>
          <w:szCs w:val="26"/>
          <w:rtl/>
        </w:rPr>
        <w:t xml:space="preserve"> مع توجيهات </w:t>
      </w:r>
      <w:r w:rsidRPr="00981B76">
        <w:rPr>
          <w:rFonts w:hint="cs"/>
          <w:sz w:val="26"/>
          <w:szCs w:val="26"/>
          <w:rtl/>
        </w:rPr>
        <w:t>وأنظمة</w:t>
      </w:r>
      <w:r w:rsidR="00445FF8" w:rsidRPr="00981B76">
        <w:rPr>
          <w:sz w:val="26"/>
          <w:szCs w:val="26"/>
          <w:rtl/>
        </w:rPr>
        <w:t xml:space="preserve"> الاتحاد الأوروبي </w:t>
      </w:r>
      <w:r w:rsidRPr="00981B76">
        <w:rPr>
          <w:rFonts w:hint="cs"/>
          <w:sz w:val="26"/>
          <w:szCs w:val="26"/>
          <w:rtl/>
        </w:rPr>
        <w:t>المتعلقة</w:t>
      </w:r>
      <w:r w:rsidR="00445FF8" w:rsidRPr="00981B76">
        <w:rPr>
          <w:sz w:val="26"/>
          <w:szCs w:val="26"/>
          <w:rtl/>
        </w:rPr>
        <w:t xml:space="preserve"> بكفاءة الطاقة</w:t>
      </w:r>
      <w:r w:rsidRPr="00981B76">
        <w:rPr>
          <w:rFonts w:hint="cs"/>
          <w:sz w:val="26"/>
          <w:szCs w:val="26"/>
          <w:rtl/>
        </w:rPr>
        <w:t xml:space="preserve">. </w:t>
      </w:r>
      <w:r w:rsidR="00445FF8" w:rsidRPr="00981B76">
        <w:rPr>
          <w:sz w:val="26"/>
          <w:szCs w:val="26"/>
          <w:rtl/>
        </w:rPr>
        <w:t xml:space="preserve">ويشمل ذلك قانون </w:t>
      </w:r>
      <w:r w:rsidRPr="00981B76">
        <w:rPr>
          <w:rFonts w:hint="cs"/>
          <w:sz w:val="26"/>
          <w:szCs w:val="26"/>
          <w:rtl/>
        </w:rPr>
        <w:t>ملصقات توصيف</w:t>
      </w:r>
      <w:r w:rsidR="00445FF8" w:rsidRPr="00981B76">
        <w:rPr>
          <w:sz w:val="26"/>
          <w:szCs w:val="26"/>
          <w:rtl/>
        </w:rPr>
        <w:t xml:space="preserve"> المنتجات </w:t>
      </w:r>
      <w:r w:rsidRPr="00981B76">
        <w:rPr>
          <w:rFonts w:hint="cs"/>
          <w:sz w:val="26"/>
          <w:szCs w:val="26"/>
          <w:rtl/>
        </w:rPr>
        <w:t>المتعلقة</w:t>
      </w:r>
      <w:r w:rsidR="00445FF8" w:rsidRPr="00981B76">
        <w:rPr>
          <w:sz w:val="26"/>
          <w:szCs w:val="26"/>
          <w:rtl/>
        </w:rPr>
        <w:t xml:space="preserve"> بالطاقة </w:t>
      </w:r>
      <w:r w:rsidRPr="00981B76">
        <w:rPr>
          <w:sz w:val="26"/>
          <w:szCs w:val="26"/>
        </w:rPr>
        <w:t>)</w:t>
      </w:r>
      <w:r w:rsidR="00445FF8" w:rsidRPr="00981B76">
        <w:rPr>
          <w:sz w:val="26"/>
          <w:szCs w:val="26"/>
          <w:rtl/>
        </w:rPr>
        <w:t xml:space="preserve">المُحدّث في عام </w:t>
      </w:r>
      <w:r w:rsidRPr="00981B76">
        <w:rPr>
          <w:rFonts w:hint="cs"/>
          <w:sz w:val="26"/>
          <w:szCs w:val="26"/>
          <w:rtl/>
        </w:rPr>
        <w:t xml:space="preserve">2023) </w:t>
      </w:r>
      <w:r w:rsidR="00445FF8" w:rsidRPr="00981B76">
        <w:rPr>
          <w:sz w:val="26"/>
          <w:szCs w:val="26"/>
          <w:rtl/>
        </w:rPr>
        <w:t xml:space="preserve">وقانون </w:t>
      </w:r>
      <w:r w:rsidRPr="00981B76">
        <w:rPr>
          <w:rFonts w:hint="cs"/>
          <w:sz w:val="26"/>
          <w:szCs w:val="26"/>
          <w:rtl/>
        </w:rPr>
        <w:t xml:space="preserve">شروط </w:t>
      </w:r>
      <w:r w:rsidR="00445FF8" w:rsidRPr="00981B76">
        <w:rPr>
          <w:sz w:val="26"/>
          <w:szCs w:val="26"/>
          <w:rtl/>
        </w:rPr>
        <w:t xml:space="preserve">التصميم البيئي للمنتجات </w:t>
      </w:r>
      <w:r w:rsidRPr="00981B76">
        <w:rPr>
          <w:rFonts w:hint="cs"/>
          <w:sz w:val="26"/>
          <w:szCs w:val="26"/>
          <w:rtl/>
        </w:rPr>
        <w:t>المتعلقة</w:t>
      </w:r>
      <w:r w:rsidR="00445FF8" w:rsidRPr="00981B76">
        <w:rPr>
          <w:sz w:val="26"/>
          <w:szCs w:val="26"/>
          <w:rtl/>
        </w:rPr>
        <w:t xml:space="preserve"> بالطاقة </w:t>
      </w:r>
      <w:r w:rsidRPr="00981B76">
        <w:rPr>
          <w:sz w:val="26"/>
          <w:szCs w:val="26"/>
        </w:rPr>
        <w:t>)</w:t>
      </w:r>
      <w:r w:rsidR="00445FF8" w:rsidRPr="00981B76">
        <w:rPr>
          <w:sz w:val="26"/>
          <w:szCs w:val="26"/>
          <w:rtl/>
        </w:rPr>
        <w:t xml:space="preserve">المُحدّث في عام </w:t>
      </w:r>
      <w:r w:rsidR="00445FF8" w:rsidRPr="00981B76">
        <w:rPr>
          <w:sz w:val="26"/>
          <w:szCs w:val="26"/>
        </w:rPr>
        <w:t>2024</w:t>
      </w:r>
      <w:r w:rsidRPr="00981B76">
        <w:rPr>
          <w:rFonts w:hint="cs"/>
          <w:sz w:val="26"/>
          <w:szCs w:val="26"/>
          <w:rtl/>
        </w:rPr>
        <w:t>)</w:t>
      </w:r>
      <w:r w:rsidRPr="00981B76">
        <w:rPr>
          <w:sz w:val="26"/>
          <w:szCs w:val="26"/>
          <w:rtl/>
        </w:rPr>
        <w:t xml:space="preserve">، </w:t>
      </w:r>
      <w:r w:rsidR="00445FF8" w:rsidRPr="00981B76">
        <w:rPr>
          <w:sz w:val="26"/>
          <w:szCs w:val="26"/>
          <w:rtl/>
        </w:rPr>
        <w:t>الذي يضع معايير</w:t>
      </w:r>
      <w:r w:rsidRPr="00981B76">
        <w:rPr>
          <w:rFonts w:hint="cs"/>
          <w:sz w:val="26"/>
          <w:szCs w:val="26"/>
          <w:rtl/>
        </w:rPr>
        <w:t>ا</w:t>
      </w:r>
      <w:r w:rsidR="00445FF8" w:rsidRPr="00981B76">
        <w:rPr>
          <w:sz w:val="26"/>
          <w:szCs w:val="26"/>
          <w:rtl/>
        </w:rPr>
        <w:t xml:space="preserve"> للأجهزة المستهلكة للطاقة بما في</w:t>
      </w:r>
      <w:r w:rsidRPr="00981B76">
        <w:rPr>
          <w:rFonts w:hint="cs"/>
          <w:sz w:val="26"/>
          <w:szCs w:val="26"/>
          <w:rtl/>
        </w:rPr>
        <w:t>ها</w:t>
      </w:r>
      <w:r w:rsidR="00445FF8" w:rsidRPr="00981B76">
        <w:rPr>
          <w:sz w:val="26"/>
          <w:szCs w:val="26"/>
          <w:rtl/>
        </w:rPr>
        <w:t xml:space="preserve"> </w:t>
      </w:r>
      <w:r w:rsidRPr="00981B76">
        <w:rPr>
          <w:rFonts w:hint="cs"/>
          <w:sz w:val="26"/>
          <w:szCs w:val="26"/>
          <w:rtl/>
        </w:rPr>
        <w:t>أجهزة تكييف</w:t>
      </w:r>
      <w:r w:rsidR="00445FF8" w:rsidRPr="00981B76">
        <w:rPr>
          <w:sz w:val="26"/>
          <w:szCs w:val="26"/>
          <w:rtl/>
        </w:rPr>
        <w:t xml:space="preserve"> الهواء والثلاجات</w:t>
      </w:r>
      <w:r w:rsidRPr="00981B76">
        <w:rPr>
          <w:rFonts w:hint="cs"/>
          <w:sz w:val="26"/>
          <w:szCs w:val="26"/>
          <w:rtl/>
        </w:rPr>
        <w:t>.</w:t>
      </w:r>
      <w:r w:rsidR="00445FF8" w:rsidRPr="00981B76">
        <w:rPr>
          <w:sz w:val="26"/>
          <w:szCs w:val="26"/>
        </w:rPr>
        <w:t xml:space="preserve"> </w:t>
      </w:r>
      <w:r w:rsidR="00445FF8" w:rsidRPr="00981B76">
        <w:rPr>
          <w:sz w:val="26"/>
          <w:szCs w:val="26"/>
          <w:rtl/>
        </w:rPr>
        <w:t xml:space="preserve">بالإضافة إلى هذه القوانين التي تحكم بشكل مباشر </w:t>
      </w:r>
      <w:r w:rsidRPr="00981B76">
        <w:rPr>
          <w:sz w:val="26"/>
          <w:szCs w:val="26"/>
          <w:rtl/>
        </w:rPr>
        <w:t>مختلف جوانب كفاءة الطاقة، اعتمد</w:t>
      </w:r>
      <w:r w:rsidR="00445FF8" w:rsidRPr="00981B76">
        <w:rPr>
          <w:sz w:val="26"/>
          <w:szCs w:val="26"/>
          <w:rtl/>
        </w:rPr>
        <w:t xml:space="preserve"> </w:t>
      </w:r>
      <w:r w:rsidRPr="00981B76">
        <w:rPr>
          <w:rFonts w:hint="cs"/>
          <w:sz w:val="26"/>
          <w:szCs w:val="26"/>
          <w:rtl/>
        </w:rPr>
        <w:t>البلد</w:t>
      </w:r>
      <w:r w:rsidR="00445FF8" w:rsidRPr="00981B76">
        <w:rPr>
          <w:sz w:val="26"/>
          <w:szCs w:val="26"/>
          <w:rtl/>
        </w:rPr>
        <w:t xml:space="preserve"> قانون الطاقة وهو القانون الشامل لقطاع الطاقة</w:t>
      </w:r>
      <w:r w:rsidRPr="00981B76">
        <w:rPr>
          <w:rFonts w:hint="cs"/>
          <w:sz w:val="26"/>
          <w:szCs w:val="26"/>
          <w:rtl/>
        </w:rPr>
        <w:t>.</w:t>
      </w:r>
      <w:r w:rsidR="00445FF8" w:rsidRPr="00981B76">
        <w:rPr>
          <w:sz w:val="26"/>
          <w:szCs w:val="26"/>
        </w:rPr>
        <w:t xml:space="preserve"> </w:t>
      </w:r>
      <w:r w:rsidR="00510428" w:rsidRPr="00981B76">
        <w:rPr>
          <w:rFonts w:hint="cs"/>
          <w:sz w:val="26"/>
          <w:szCs w:val="26"/>
          <w:rtl/>
        </w:rPr>
        <w:t>و</w:t>
      </w:r>
      <w:r w:rsidR="00445FF8" w:rsidRPr="00981B76">
        <w:rPr>
          <w:sz w:val="26"/>
          <w:szCs w:val="26"/>
          <w:rtl/>
        </w:rPr>
        <w:t xml:space="preserve">تم بالفعل </w:t>
      </w:r>
      <w:r w:rsidR="00B24881" w:rsidRPr="00981B76">
        <w:rPr>
          <w:rFonts w:hint="cs"/>
          <w:sz w:val="26"/>
          <w:szCs w:val="26"/>
          <w:rtl/>
        </w:rPr>
        <w:t>دمج</w:t>
      </w:r>
      <w:r w:rsidR="00445FF8" w:rsidRPr="00981B76">
        <w:rPr>
          <w:sz w:val="26"/>
          <w:szCs w:val="26"/>
          <w:rtl/>
        </w:rPr>
        <w:t xml:space="preserve"> جزء كبير من </w:t>
      </w:r>
      <w:r w:rsidR="00B24881" w:rsidRPr="00981B76">
        <w:rPr>
          <w:rFonts w:hint="cs"/>
          <w:sz w:val="26"/>
          <w:szCs w:val="26"/>
          <w:rtl/>
        </w:rPr>
        <w:t>تشريعات</w:t>
      </w:r>
      <w:r w:rsidR="00445FF8" w:rsidRPr="00981B76">
        <w:rPr>
          <w:sz w:val="26"/>
          <w:szCs w:val="26"/>
          <w:rtl/>
        </w:rPr>
        <w:t xml:space="preserve"> الاتحاد الأوروبي </w:t>
      </w:r>
      <w:r w:rsidR="00B24881" w:rsidRPr="00981B76">
        <w:rPr>
          <w:rFonts w:hint="cs"/>
          <w:sz w:val="26"/>
          <w:szCs w:val="26"/>
          <w:rtl/>
        </w:rPr>
        <w:t>المتعلقة</w:t>
      </w:r>
      <w:r w:rsidR="00445FF8" w:rsidRPr="00981B76">
        <w:rPr>
          <w:sz w:val="26"/>
          <w:szCs w:val="26"/>
          <w:rtl/>
        </w:rPr>
        <w:t xml:space="preserve"> </w:t>
      </w:r>
      <w:r w:rsidR="00B24881" w:rsidRPr="00981B76">
        <w:rPr>
          <w:rFonts w:hint="cs"/>
          <w:sz w:val="26"/>
          <w:szCs w:val="26"/>
          <w:rtl/>
        </w:rPr>
        <w:t>ب</w:t>
      </w:r>
      <w:r w:rsidR="00445FF8" w:rsidRPr="00981B76">
        <w:rPr>
          <w:sz w:val="26"/>
          <w:szCs w:val="26"/>
          <w:rtl/>
        </w:rPr>
        <w:t xml:space="preserve">التصميم البيئي </w:t>
      </w:r>
      <w:r w:rsidR="00B24881" w:rsidRPr="00981B76">
        <w:rPr>
          <w:rFonts w:hint="cs"/>
          <w:sz w:val="26"/>
          <w:szCs w:val="26"/>
          <w:rtl/>
        </w:rPr>
        <w:t>وملصقات توصيف</w:t>
      </w:r>
      <w:r w:rsidR="00445FF8" w:rsidRPr="00981B76">
        <w:rPr>
          <w:sz w:val="26"/>
          <w:szCs w:val="26"/>
          <w:rtl/>
        </w:rPr>
        <w:t xml:space="preserve"> المنتجات </w:t>
      </w:r>
      <w:r w:rsidR="00B24881" w:rsidRPr="00981B76">
        <w:rPr>
          <w:rFonts w:hint="cs"/>
          <w:sz w:val="26"/>
          <w:szCs w:val="26"/>
          <w:rtl/>
        </w:rPr>
        <w:t>المتعلقة</w:t>
      </w:r>
      <w:r w:rsidR="00445FF8" w:rsidRPr="00981B76">
        <w:rPr>
          <w:sz w:val="26"/>
          <w:szCs w:val="26"/>
          <w:rtl/>
        </w:rPr>
        <w:t xml:space="preserve"> بالطاقة </w:t>
      </w:r>
      <w:r w:rsidR="00B24881" w:rsidRPr="00981B76">
        <w:rPr>
          <w:rFonts w:hint="cs"/>
          <w:sz w:val="26"/>
          <w:szCs w:val="26"/>
          <w:rtl/>
        </w:rPr>
        <w:t>في</w:t>
      </w:r>
      <w:r w:rsidR="00445FF8" w:rsidRPr="00981B76">
        <w:rPr>
          <w:sz w:val="26"/>
          <w:szCs w:val="26"/>
          <w:rtl/>
        </w:rPr>
        <w:t xml:space="preserve"> التشريعات الوطنية</w:t>
      </w:r>
      <w:r w:rsidR="00B24881" w:rsidRPr="00981B76">
        <w:rPr>
          <w:rFonts w:hint="cs"/>
          <w:sz w:val="26"/>
          <w:szCs w:val="26"/>
          <w:rtl/>
        </w:rPr>
        <w:t>.</w:t>
      </w:r>
      <w:r w:rsidR="00445FF8" w:rsidRPr="00981B76">
        <w:rPr>
          <w:sz w:val="26"/>
          <w:szCs w:val="26"/>
        </w:rPr>
        <w:t xml:space="preserve"> </w:t>
      </w:r>
      <w:r w:rsidR="00445FF8" w:rsidRPr="00981B76">
        <w:rPr>
          <w:sz w:val="26"/>
          <w:szCs w:val="26"/>
          <w:rtl/>
        </w:rPr>
        <w:t xml:space="preserve">وتدعم هذه القوانين لوائح وقرارات حكومية مفصلة تضمن الامتثال وتوسع نطاق التغطية لتشمل مجموعة </w:t>
      </w:r>
      <w:r w:rsidR="00B24881" w:rsidRPr="00981B76">
        <w:rPr>
          <w:rFonts w:hint="cs"/>
          <w:sz w:val="26"/>
          <w:szCs w:val="26"/>
          <w:rtl/>
        </w:rPr>
        <w:t>كبيرة</w:t>
      </w:r>
      <w:r w:rsidR="00445FF8" w:rsidRPr="00981B76">
        <w:rPr>
          <w:sz w:val="26"/>
          <w:szCs w:val="26"/>
          <w:rtl/>
        </w:rPr>
        <w:t xml:space="preserve"> من المعدات المنزلية والمهنية</w:t>
      </w:r>
      <w:r w:rsidR="00445FF8" w:rsidRPr="00981B76">
        <w:rPr>
          <w:sz w:val="26"/>
          <w:szCs w:val="26"/>
        </w:rPr>
        <w:t>.</w:t>
      </w:r>
    </w:p>
    <w:p w14:paraId="3611640E" w14:textId="77777777" w:rsidR="00445FF8" w:rsidRPr="00445FF8" w:rsidRDefault="00610A45" w:rsidP="00121828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يحدد قانون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التصميم البيئي في </w:t>
      </w:r>
      <w:r>
        <w:rPr>
          <w:rFonts w:asciiTheme="majorBidi" w:hAnsiTheme="majorBidi" w:cstheme="majorBidi" w:hint="cs"/>
          <w:sz w:val="26"/>
          <w:szCs w:val="26"/>
          <w:rtl/>
        </w:rPr>
        <w:t>البلد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ال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معايير </w:t>
      </w:r>
      <w:r>
        <w:rPr>
          <w:rFonts w:asciiTheme="majorBidi" w:hAnsiTheme="majorBidi" w:cstheme="majorBidi" w:hint="cs"/>
          <w:sz w:val="26"/>
          <w:szCs w:val="26"/>
          <w:rtl/>
        </w:rPr>
        <w:t>الدنيا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لأداء الطاقة الواجب الالتزام بها لمختلف المنتجات، بما في ذلك أجهزة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التبريد وتكييف الهواء والمضخات الحرارية.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</w:rPr>
        <w:t>و</w:t>
      </w:r>
      <w:r>
        <w:rPr>
          <w:rFonts w:asciiTheme="majorBidi" w:hAnsiTheme="majorBidi" w:cstheme="majorBidi" w:hint="cs"/>
          <w:sz w:val="26"/>
          <w:szCs w:val="26"/>
          <w:rtl/>
        </w:rPr>
        <w:t>ي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حدد </w:t>
      </w:r>
      <w:r>
        <w:rPr>
          <w:rFonts w:asciiTheme="majorBidi" w:hAnsiTheme="majorBidi" w:cstheme="majorBidi" w:hint="cs"/>
          <w:sz w:val="26"/>
          <w:szCs w:val="26"/>
          <w:rtl/>
        </w:rPr>
        <w:t>قانون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64EAE">
        <w:rPr>
          <w:rFonts w:asciiTheme="majorBidi" w:hAnsiTheme="majorBidi" w:cstheme="majorBidi" w:hint="cs"/>
          <w:sz w:val="26"/>
          <w:szCs w:val="26"/>
          <w:rtl/>
        </w:rPr>
        <w:t>ملصقات توصيف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الطاقة </w:t>
      </w:r>
      <w:r w:rsidR="00564EAE">
        <w:rPr>
          <w:rFonts w:asciiTheme="majorBidi" w:hAnsiTheme="majorBidi" w:cstheme="majorBidi" w:hint="cs"/>
          <w:sz w:val="26"/>
          <w:szCs w:val="26"/>
          <w:rtl/>
        </w:rPr>
        <w:t>شروط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21828">
        <w:rPr>
          <w:rFonts w:asciiTheme="majorBidi" w:hAnsiTheme="majorBidi" w:cstheme="majorBidi" w:hint="cs"/>
          <w:sz w:val="26"/>
          <w:szCs w:val="26"/>
          <w:rtl/>
        </w:rPr>
        <w:t>ملصقات توصيف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المنتجات المستهلكة للطاقة، بما </w:t>
      </w:r>
      <w:r w:rsidR="00121828">
        <w:rPr>
          <w:rFonts w:asciiTheme="majorBidi" w:hAnsiTheme="majorBidi" w:cstheme="majorBidi" w:hint="cs"/>
          <w:sz w:val="26"/>
          <w:szCs w:val="26"/>
          <w:rtl/>
        </w:rPr>
        <w:t xml:space="preserve">فيها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أجهزة </w:t>
      </w:r>
      <w:r w:rsidR="00121828">
        <w:rPr>
          <w:rFonts w:asciiTheme="majorBidi" w:hAnsiTheme="majorBidi" w:cstheme="majorBidi" w:hint="cs"/>
          <w:sz w:val="26"/>
          <w:szCs w:val="26"/>
          <w:rtl/>
        </w:rPr>
        <w:t>التبريد وتكييف الهواء والمضخات الحرارية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121828">
        <w:rPr>
          <w:rFonts w:asciiTheme="majorBidi" w:hAnsiTheme="majorBidi" w:cstheme="majorBidi" w:hint="cs"/>
          <w:sz w:val="26"/>
          <w:szCs w:val="26"/>
          <w:rtl/>
        </w:rPr>
        <w:t>ويشمل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كلا القانونين الثلاجات المنزلية (التي تتراوح سعتها بين 10 و1</w:t>
      </w:r>
      <w:r w:rsidR="00121828">
        <w:rPr>
          <w:rFonts w:asciiTheme="majorBidi" w:hAnsiTheme="majorBidi" w:cstheme="majorBidi" w:hint="cs"/>
          <w:sz w:val="26"/>
          <w:szCs w:val="26"/>
          <w:rtl/>
        </w:rPr>
        <w:t>,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500 لتر) وأجهزة تكييف الهواء (التي لا تتجاوز قدرتها 12 كيلوواط). ورغم التقدم الكبير في الإطار القانوني لكفاءة الطاقة، </w:t>
      </w:r>
      <w:r w:rsidR="00121828">
        <w:rPr>
          <w:rFonts w:asciiTheme="majorBidi" w:hAnsiTheme="majorBidi" w:cstheme="majorBidi" w:hint="cs"/>
          <w:sz w:val="26"/>
          <w:szCs w:val="26"/>
          <w:rtl/>
        </w:rPr>
        <w:t>مازالت توجد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تحديات رئيسية في تطبيقه الفعال وإنفاذه والتوعية العامة به</w:t>
      </w:r>
      <w:r w:rsidR="00445FF8" w:rsidRPr="00445FF8">
        <w:rPr>
          <w:rFonts w:asciiTheme="majorBidi" w:hAnsiTheme="majorBidi" w:cstheme="majorBidi"/>
          <w:sz w:val="26"/>
          <w:szCs w:val="26"/>
        </w:rPr>
        <w:t>.</w:t>
      </w:r>
    </w:p>
    <w:p w14:paraId="3611640F" w14:textId="77777777" w:rsidR="00445FF8" w:rsidRPr="00445FF8" w:rsidRDefault="00445FF8" w:rsidP="00AD4E2F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 w:rsidRPr="00445FF8">
        <w:rPr>
          <w:rFonts w:asciiTheme="majorBidi" w:hAnsiTheme="majorBidi" w:cstheme="majorBidi"/>
          <w:sz w:val="26"/>
          <w:szCs w:val="26"/>
          <w:rtl/>
        </w:rPr>
        <w:t>المؤسسة الرئيسية المسؤولة عن كفاءة الطاقة في البلاد هي المركز الوطني للطاقة المستدامة</w:t>
      </w:r>
      <w:r w:rsidR="001B393C">
        <w:rPr>
          <w:rFonts w:asciiTheme="majorBidi" w:hAnsiTheme="majorBidi" w:cstheme="majorBidi" w:hint="cs"/>
          <w:sz w:val="26"/>
          <w:szCs w:val="26"/>
          <w:rtl/>
        </w:rPr>
        <w:t>،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B393C">
        <w:rPr>
          <w:rFonts w:asciiTheme="majorBidi" w:hAnsiTheme="majorBidi" w:cstheme="majorBidi"/>
          <w:sz w:val="26"/>
          <w:szCs w:val="26"/>
          <w:rtl/>
        </w:rPr>
        <w:t xml:space="preserve"> التابع لوزارة الطاقة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والمكلف بتنسيق وتنفيذ الأنشطة التي تدعم تنفيذ السياسات الوطنية في مجالي كفاءة الطاقة والطاقة المتجددة</w:t>
      </w:r>
      <w:r w:rsidR="001B393C">
        <w:rPr>
          <w:rFonts w:asciiTheme="majorBidi" w:hAnsiTheme="majorBidi" w:cstheme="majorBidi" w:hint="cs"/>
          <w:sz w:val="26"/>
          <w:szCs w:val="26"/>
          <w:rtl/>
        </w:rPr>
        <w:t>.</w:t>
      </w:r>
      <w:r w:rsidRPr="00445FF8">
        <w:rPr>
          <w:rFonts w:asciiTheme="majorBidi" w:hAnsiTheme="majorBidi" w:cstheme="majorBidi"/>
          <w:sz w:val="26"/>
          <w:szCs w:val="26"/>
        </w:rPr>
        <w:t xml:space="preserve"> </w:t>
      </w:r>
      <w:r w:rsidR="001B393C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وزارة البيئة هي الجهة </w:t>
      </w:r>
      <w:r w:rsidR="00583E34">
        <w:rPr>
          <w:rFonts w:asciiTheme="majorBidi" w:hAnsiTheme="majorBidi" w:cstheme="majorBidi" w:hint="cs"/>
          <w:sz w:val="26"/>
          <w:szCs w:val="26"/>
          <w:rtl/>
        </w:rPr>
        <w:t>الأساسية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لبروتوكول مونتريال</w:t>
      </w:r>
      <w:r w:rsidR="00583E34">
        <w:rPr>
          <w:rFonts w:asciiTheme="majorBidi" w:hAnsiTheme="majorBidi" w:cstheme="majorBidi" w:hint="cs"/>
          <w:sz w:val="26"/>
          <w:szCs w:val="26"/>
          <w:rtl/>
        </w:rPr>
        <w:t>. و</w:t>
      </w:r>
      <w:r w:rsidR="00583E34">
        <w:rPr>
          <w:rFonts w:asciiTheme="majorBidi" w:hAnsiTheme="majorBidi" w:cstheme="majorBidi"/>
          <w:sz w:val="26"/>
          <w:szCs w:val="26"/>
          <w:rtl/>
        </w:rPr>
        <w:t>المكتب الوطني لتنفيذ المشر</w:t>
      </w:r>
      <w:r w:rsidR="00583E34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445FF8">
        <w:rPr>
          <w:rFonts w:asciiTheme="majorBidi" w:hAnsiTheme="majorBidi" w:cstheme="majorBidi"/>
          <w:sz w:val="26"/>
          <w:szCs w:val="26"/>
          <w:rtl/>
        </w:rPr>
        <w:t>ع</w:t>
      </w:r>
      <w:r w:rsidR="00583E34">
        <w:rPr>
          <w:rFonts w:asciiTheme="majorBidi" w:hAnsiTheme="majorBidi" w:cstheme="majorBidi" w:hint="cs"/>
          <w:sz w:val="26"/>
          <w:szCs w:val="26"/>
          <w:rtl/>
        </w:rPr>
        <w:t>ات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البيئية</w:t>
      </w:r>
      <w:r w:rsidR="00583E34">
        <w:rPr>
          <w:rFonts w:asciiTheme="majorBidi" w:hAnsiTheme="majorBidi" w:cstheme="majorBidi"/>
          <w:sz w:val="26"/>
          <w:szCs w:val="26"/>
          <w:rtl/>
        </w:rPr>
        <w:t xml:space="preserve">، التابع لوزارة </w:t>
      </w:r>
      <w:r w:rsidR="00583E34">
        <w:rPr>
          <w:rFonts w:asciiTheme="majorBidi" w:hAnsiTheme="majorBidi" w:cstheme="majorBidi"/>
          <w:sz w:val="26"/>
          <w:szCs w:val="26"/>
          <w:rtl/>
        </w:rPr>
        <w:lastRenderedPageBreak/>
        <w:t>البيئة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583E34">
        <w:rPr>
          <w:rFonts w:asciiTheme="majorBidi" w:hAnsiTheme="majorBidi" w:cstheme="majorBidi" w:hint="cs"/>
          <w:sz w:val="26"/>
          <w:szCs w:val="26"/>
          <w:rtl/>
        </w:rPr>
        <w:t>هو ال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مسؤول عن تنسيق وتنفيذ أنشطة </w:t>
      </w:r>
      <w:r w:rsidR="00583E34">
        <w:rPr>
          <w:rFonts w:asciiTheme="majorBidi" w:hAnsiTheme="majorBidi" w:cstheme="majorBidi" w:hint="cs"/>
          <w:sz w:val="26"/>
          <w:szCs w:val="26"/>
          <w:rtl/>
        </w:rPr>
        <w:t>إزالة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المواد المستنفدة للأوزون و</w:t>
      </w:r>
      <w:r w:rsidR="00583E34">
        <w:rPr>
          <w:rFonts w:asciiTheme="majorBidi" w:hAnsiTheme="majorBidi" w:cstheme="majorBidi" w:hint="cs"/>
          <w:sz w:val="26"/>
          <w:szCs w:val="26"/>
          <w:rtl/>
        </w:rPr>
        <w:t xml:space="preserve">التخفيض التدريجي للمواد الهيدروفلوروكربونية </w:t>
      </w:r>
      <w:r w:rsidRPr="00445FF8">
        <w:rPr>
          <w:rFonts w:asciiTheme="majorBidi" w:hAnsiTheme="majorBidi" w:cstheme="majorBidi"/>
          <w:sz w:val="26"/>
          <w:szCs w:val="26"/>
          <w:rtl/>
        </w:rPr>
        <w:t>مر في جمهورية مولدوفا</w:t>
      </w:r>
      <w:r w:rsidR="00583E34">
        <w:rPr>
          <w:rFonts w:asciiTheme="majorBidi" w:hAnsiTheme="majorBidi" w:cstheme="majorBidi" w:hint="cs"/>
          <w:sz w:val="26"/>
          <w:szCs w:val="26"/>
          <w:rtl/>
        </w:rPr>
        <w:t>.</w:t>
      </w:r>
      <w:r w:rsidRPr="00445FF8">
        <w:rPr>
          <w:rFonts w:asciiTheme="majorBidi" w:hAnsiTheme="majorBidi" w:cstheme="majorBidi"/>
          <w:sz w:val="26"/>
          <w:szCs w:val="26"/>
        </w:rPr>
        <w:t xml:space="preserve"> </w:t>
      </w:r>
      <w:r w:rsidR="00583E34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445FF8">
        <w:rPr>
          <w:rFonts w:asciiTheme="majorBidi" w:hAnsiTheme="majorBidi" w:cstheme="majorBidi"/>
          <w:sz w:val="26"/>
          <w:szCs w:val="26"/>
          <w:rtl/>
        </w:rPr>
        <w:t>سي</w:t>
      </w:r>
      <w:r w:rsidR="00583E34">
        <w:rPr>
          <w:rFonts w:asciiTheme="majorBidi" w:hAnsiTheme="majorBidi" w:cstheme="majorBidi"/>
          <w:sz w:val="26"/>
          <w:szCs w:val="26"/>
          <w:rtl/>
        </w:rPr>
        <w:t>تعاون المكتب الوطني لتنفيذ المشر</w:t>
      </w:r>
      <w:r w:rsidR="00583E34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445FF8">
        <w:rPr>
          <w:rFonts w:asciiTheme="majorBidi" w:hAnsiTheme="majorBidi" w:cstheme="majorBidi"/>
          <w:sz w:val="26"/>
          <w:szCs w:val="26"/>
          <w:rtl/>
        </w:rPr>
        <w:t>ع</w:t>
      </w:r>
      <w:r w:rsidR="00583E34">
        <w:rPr>
          <w:rFonts w:asciiTheme="majorBidi" w:hAnsiTheme="majorBidi" w:cstheme="majorBidi" w:hint="cs"/>
          <w:sz w:val="26"/>
          <w:szCs w:val="26"/>
          <w:rtl/>
        </w:rPr>
        <w:t>ات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البيئية بشكل وثيق مع المركز الوطني للطاقة المستدامة في هذا المشروع</w:t>
      </w:r>
      <w:r w:rsidRPr="00445FF8">
        <w:rPr>
          <w:rFonts w:asciiTheme="majorBidi" w:hAnsiTheme="majorBidi" w:cstheme="majorBidi"/>
          <w:sz w:val="26"/>
          <w:szCs w:val="26"/>
        </w:rPr>
        <w:t>.</w:t>
      </w:r>
    </w:p>
    <w:p w14:paraId="36116410" w14:textId="77777777" w:rsidR="00445FF8" w:rsidRPr="00445FF8" w:rsidRDefault="00445FF8" w:rsidP="00445FF8">
      <w:pPr>
        <w:bidi/>
        <w:spacing w:after="240"/>
        <w:outlineLvl w:val="0"/>
        <w:rPr>
          <w:rFonts w:asciiTheme="majorBidi" w:hAnsiTheme="majorBidi" w:cstheme="majorBidi"/>
          <w:sz w:val="26"/>
          <w:szCs w:val="26"/>
          <w:u w:val="single"/>
        </w:rPr>
      </w:pPr>
      <w:r w:rsidRPr="00445FF8">
        <w:rPr>
          <w:rFonts w:asciiTheme="majorBidi" w:hAnsiTheme="majorBidi" w:cstheme="majorBidi"/>
          <w:sz w:val="26"/>
          <w:szCs w:val="26"/>
          <w:u w:val="single"/>
          <w:rtl/>
        </w:rPr>
        <w:t>هدف المشروع</w:t>
      </w:r>
    </w:p>
    <w:p w14:paraId="36116411" w14:textId="77777777" w:rsidR="00445FF8" w:rsidRPr="00445FF8" w:rsidRDefault="00445FF8" w:rsidP="00051969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 w:rsidRPr="00445FF8">
        <w:rPr>
          <w:rFonts w:asciiTheme="majorBidi" w:hAnsiTheme="majorBidi" w:cstheme="majorBidi"/>
          <w:sz w:val="26"/>
          <w:szCs w:val="26"/>
          <w:rtl/>
        </w:rPr>
        <w:t>يهدف مقترح هذا المشروع التجريبي إلى تعزيز الإطار الوطني ل</w:t>
      </w:r>
      <w:r w:rsidR="004A4822">
        <w:rPr>
          <w:rFonts w:asciiTheme="majorBidi" w:hAnsiTheme="majorBidi" w:cstheme="majorBidi"/>
          <w:sz w:val="26"/>
          <w:szCs w:val="26"/>
          <w:rtl/>
        </w:rPr>
        <w:t>كفاءة الطاقة في قطاع التبريد و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تكييف 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>الهواء والمضخات الحرارية،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 xml:space="preserve">وخاصة 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في تطبيق 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معايير 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>الدنيا ل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أداء الطاقة 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>وملصقات التوصيف.</w:t>
      </w:r>
      <w:r w:rsidRPr="00445FF8">
        <w:rPr>
          <w:rFonts w:asciiTheme="majorBidi" w:hAnsiTheme="majorBidi" w:cstheme="majorBidi"/>
          <w:sz w:val="26"/>
          <w:szCs w:val="26"/>
        </w:rPr>
        <w:t xml:space="preserve"> 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ويركز على تعزيز القدرات المؤسسية والفنية والتنظيمية لضمان دمج كفاءة 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 xml:space="preserve">استخدام 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الطاقة في مبادرات التدريب 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>والاعتماد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والتوعية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>.</w:t>
      </w:r>
      <w:r w:rsidRPr="00445FF8">
        <w:rPr>
          <w:rFonts w:asciiTheme="majorBidi" w:hAnsiTheme="majorBidi" w:cstheme="majorBidi"/>
          <w:sz w:val="26"/>
          <w:szCs w:val="26"/>
        </w:rPr>
        <w:t xml:space="preserve"> 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تشمل الأنشطة الرئيسية بناء قدرات 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>ضباط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الجمارك 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>وإنفاذ القانون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، وتوسيع نطاق برامج 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>اعتماد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فنيي </w:t>
      </w:r>
      <w:r w:rsidR="004A4822">
        <w:rPr>
          <w:rFonts w:asciiTheme="majorBidi" w:hAnsiTheme="majorBidi" w:cstheme="majorBidi"/>
          <w:sz w:val="26"/>
          <w:szCs w:val="26"/>
          <w:rtl/>
        </w:rPr>
        <w:t>التبريد و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تكييف 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 xml:space="preserve">الهواء، </w:t>
      </w:r>
      <w:r w:rsidRPr="00445FF8">
        <w:rPr>
          <w:rFonts w:asciiTheme="majorBidi" w:hAnsiTheme="majorBidi" w:cstheme="majorBidi"/>
          <w:sz w:val="26"/>
          <w:szCs w:val="26"/>
          <w:rtl/>
        </w:rPr>
        <w:t>وتدريب المدرب</w:t>
      </w:r>
      <w:r w:rsidR="004A4822">
        <w:rPr>
          <w:rFonts w:asciiTheme="majorBidi" w:hAnsiTheme="majorBidi" w:cstheme="majorBidi"/>
          <w:sz w:val="26"/>
          <w:szCs w:val="26"/>
          <w:rtl/>
        </w:rPr>
        <w:t>ين الرئيسيين وفنيي التبريد و</w:t>
      </w:r>
      <w:r w:rsidRPr="00445FF8">
        <w:rPr>
          <w:rFonts w:asciiTheme="majorBidi" w:hAnsiTheme="majorBidi" w:cstheme="majorBidi"/>
          <w:sz w:val="26"/>
          <w:szCs w:val="26"/>
          <w:rtl/>
        </w:rPr>
        <w:t>تكييف</w:t>
      </w:r>
      <w:r w:rsidR="004A4822">
        <w:rPr>
          <w:rFonts w:asciiTheme="majorBidi" w:hAnsiTheme="majorBidi" w:cstheme="majorBidi" w:hint="cs"/>
          <w:sz w:val="26"/>
          <w:szCs w:val="26"/>
          <w:rtl/>
        </w:rPr>
        <w:t xml:space="preserve"> الهواء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، وتطوير مراكز التدريب، وتنظيم حملات توعية لأصحاب المصلحة </w:t>
      </w:r>
      <w:r w:rsidR="00051969">
        <w:rPr>
          <w:rFonts w:asciiTheme="majorBidi" w:hAnsiTheme="majorBidi" w:cstheme="majorBidi" w:hint="cs"/>
          <w:sz w:val="26"/>
          <w:szCs w:val="26"/>
          <w:rtl/>
        </w:rPr>
        <w:t>بشأن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كفاءة الطاقة</w:t>
      </w:r>
      <w:r w:rsidR="00051969">
        <w:rPr>
          <w:rFonts w:asciiTheme="majorBidi" w:hAnsiTheme="majorBidi" w:cstheme="majorBidi" w:hint="cs"/>
          <w:sz w:val="26"/>
          <w:szCs w:val="26"/>
          <w:rtl/>
        </w:rPr>
        <w:t>.</w:t>
      </w:r>
      <w:r w:rsidRPr="00445FF8">
        <w:rPr>
          <w:rFonts w:asciiTheme="majorBidi" w:hAnsiTheme="majorBidi" w:cstheme="majorBidi"/>
          <w:sz w:val="26"/>
          <w:szCs w:val="26"/>
        </w:rPr>
        <w:t xml:space="preserve"> </w:t>
      </w:r>
      <w:r w:rsidR="00051969">
        <w:rPr>
          <w:rFonts w:asciiTheme="majorBidi" w:hAnsiTheme="majorBidi" w:cstheme="majorBidi" w:hint="cs"/>
          <w:sz w:val="26"/>
          <w:szCs w:val="26"/>
          <w:rtl/>
        </w:rPr>
        <w:t>ويتوافق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هذا مع استراتيجية</w:t>
      </w:r>
      <w:r w:rsidR="00051969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خطة تنفيذ تعديل كيغالي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طويلة المدى لتشجيع اعتماد </w:t>
      </w:r>
      <w:r w:rsidR="00051969">
        <w:rPr>
          <w:rFonts w:asciiTheme="majorBidi" w:hAnsiTheme="majorBidi" w:cstheme="majorBidi" w:hint="cs"/>
          <w:sz w:val="26"/>
          <w:szCs w:val="26"/>
          <w:rtl/>
        </w:rPr>
        <w:t>تكنولوجيات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موفرة للطاقة وذات </w:t>
      </w:r>
      <w:r w:rsidR="00051969">
        <w:rPr>
          <w:rFonts w:asciiTheme="majorBidi" w:hAnsiTheme="majorBidi" w:cstheme="majorBidi" w:hint="cs"/>
          <w:sz w:val="26"/>
          <w:szCs w:val="26"/>
          <w:rtl/>
        </w:rPr>
        <w:t>قدرة منخفضة على إحداث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احترار عالمي دعماً لاستراتيجية التخفيض التدريجي </w:t>
      </w:r>
      <w:r w:rsidR="00051969">
        <w:rPr>
          <w:rFonts w:asciiTheme="majorBidi" w:hAnsiTheme="majorBidi" w:cstheme="majorBidi" w:hint="cs"/>
          <w:sz w:val="26"/>
          <w:szCs w:val="26"/>
          <w:rtl/>
        </w:rPr>
        <w:t>للمواد الهيدروفلوروكربونية.</w:t>
      </w:r>
    </w:p>
    <w:p w14:paraId="36116412" w14:textId="77777777" w:rsidR="00445FF8" w:rsidRPr="00445FF8" w:rsidRDefault="00445FF8" w:rsidP="00445FF8">
      <w:pPr>
        <w:pStyle w:val="Heading1"/>
        <w:numPr>
          <w:ilvl w:val="0"/>
          <w:numId w:val="0"/>
        </w:numPr>
        <w:bidi/>
        <w:rPr>
          <w:rFonts w:asciiTheme="majorBidi" w:hAnsiTheme="majorBidi" w:cstheme="majorBidi"/>
          <w:sz w:val="26"/>
          <w:szCs w:val="26"/>
        </w:rPr>
      </w:pPr>
      <w:r w:rsidRPr="00445FF8">
        <w:rPr>
          <w:rFonts w:asciiTheme="majorBidi" w:hAnsiTheme="majorBidi" w:cstheme="majorBidi"/>
          <w:sz w:val="26"/>
          <w:szCs w:val="26"/>
          <w:u w:val="single"/>
          <w:rtl/>
        </w:rPr>
        <w:t>الأنشطة المقترحة</w:t>
      </w:r>
    </w:p>
    <w:p w14:paraId="36116413" w14:textId="77777777" w:rsidR="00445FF8" w:rsidRPr="00660B91" w:rsidRDefault="00445FF8" w:rsidP="00660B91">
      <w:pPr>
        <w:pStyle w:val="Heading1"/>
        <w:bidi/>
        <w:rPr>
          <w:sz w:val="26"/>
          <w:szCs w:val="26"/>
        </w:rPr>
      </w:pPr>
      <w:r w:rsidRPr="00660B91">
        <w:rPr>
          <w:sz w:val="26"/>
          <w:szCs w:val="26"/>
          <w:rtl/>
        </w:rPr>
        <w:t>يتم وصف الأنشطة مع تفصيل تك</w:t>
      </w:r>
      <w:r w:rsidR="00691760" w:rsidRPr="00660B91">
        <w:rPr>
          <w:rFonts w:hint="cs"/>
          <w:sz w:val="26"/>
          <w:szCs w:val="26"/>
          <w:rtl/>
        </w:rPr>
        <w:t>ا</w:t>
      </w:r>
      <w:r w:rsidRPr="00660B91">
        <w:rPr>
          <w:sz w:val="26"/>
          <w:szCs w:val="26"/>
          <w:rtl/>
        </w:rPr>
        <w:t>ل</w:t>
      </w:r>
      <w:r w:rsidR="00691760" w:rsidRPr="00660B91">
        <w:rPr>
          <w:rFonts w:hint="cs"/>
          <w:sz w:val="26"/>
          <w:szCs w:val="26"/>
          <w:rtl/>
        </w:rPr>
        <w:t>ي</w:t>
      </w:r>
      <w:r w:rsidR="00691760" w:rsidRPr="00660B91">
        <w:rPr>
          <w:sz w:val="26"/>
          <w:szCs w:val="26"/>
          <w:rtl/>
        </w:rPr>
        <w:t>ف</w:t>
      </w:r>
      <w:r w:rsidRPr="00660B91">
        <w:rPr>
          <w:sz w:val="26"/>
          <w:szCs w:val="26"/>
          <w:rtl/>
        </w:rPr>
        <w:t>ها (</w:t>
      </w:r>
      <w:r w:rsidR="00691760" w:rsidRPr="00660B91">
        <w:rPr>
          <w:rFonts w:hint="cs"/>
          <w:sz w:val="26"/>
          <w:szCs w:val="26"/>
          <w:rtl/>
        </w:rPr>
        <w:t>حسب ما قدمت</w:t>
      </w:r>
      <w:r w:rsidRPr="00660B91">
        <w:rPr>
          <w:sz w:val="26"/>
          <w:szCs w:val="26"/>
          <w:rtl/>
        </w:rPr>
        <w:t xml:space="preserve"> في البداية) أدناه:</w:t>
      </w:r>
    </w:p>
    <w:p w14:paraId="36116414" w14:textId="77777777" w:rsidR="00445FF8" w:rsidRPr="00660B91" w:rsidRDefault="00445FF8" w:rsidP="00A56B9A">
      <w:pPr>
        <w:widowControl w:val="0"/>
        <w:numPr>
          <w:ilvl w:val="1"/>
          <w:numId w:val="24"/>
        </w:numPr>
        <w:bidi/>
        <w:spacing w:after="240"/>
        <w:ind w:left="1418" w:hanging="709"/>
        <w:outlineLvl w:val="1"/>
        <w:rPr>
          <w:sz w:val="26"/>
          <w:szCs w:val="26"/>
        </w:rPr>
      </w:pPr>
      <w:r w:rsidRPr="00660B91">
        <w:rPr>
          <w:i/>
          <w:iCs/>
          <w:sz w:val="26"/>
          <w:szCs w:val="26"/>
          <w:rtl/>
          <w:lang w:val="en-US"/>
        </w:rPr>
        <w:t xml:space="preserve">تعزيز القدرات المؤسسية </w:t>
      </w:r>
      <w:r w:rsidR="00660B91">
        <w:rPr>
          <w:rFonts w:hint="cs"/>
          <w:i/>
          <w:iCs/>
          <w:sz w:val="26"/>
          <w:szCs w:val="26"/>
          <w:rtl/>
          <w:lang w:val="en-US"/>
        </w:rPr>
        <w:t>المتعلقة</w:t>
      </w:r>
      <w:r w:rsidRPr="00660B91">
        <w:rPr>
          <w:i/>
          <w:iCs/>
          <w:sz w:val="26"/>
          <w:szCs w:val="26"/>
          <w:rtl/>
          <w:lang w:val="en-US"/>
        </w:rPr>
        <w:t xml:space="preserve"> </w:t>
      </w:r>
      <w:r w:rsidR="00660B91">
        <w:rPr>
          <w:rFonts w:hint="cs"/>
          <w:i/>
          <w:iCs/>
          <w:sz w:val="26"/>
          <w:szCs w:val="26"/>
          <w:rtl/>
          <w:lang w:val="en-US"/>
        </w:rPr>
        <w:t>ب</w:t>
      </w:r>
      <w:r w:rsidRPr="00660B91">
        <w:rPr>
          <w:i/>
          <w:iCs/>
          <w:sz w:val="26"/>
          <w:szCs w:val="26"/>
          <w:rtl/>
          <w:lang w:val="en-US"/>
        </w:rPr>
        <w:t xml:space="preserve">كفاءة الطاقة </w:t>
      </w:r>
      <w:r w:rsidR="00660B91">
        <w:rPr>
          <w:rFonts w:asciiTheme="majorBidi" w:hAnsiTheme="majorBidi" w:cstheme="majorBidi"/>
          <w:sz w:val="26"/>
          <w:szCs w:val="26"/>
          <w:rtl/>
        </w:rPr>
        <w:t>قطاع التبريد و</w:t>
      </w:r>
      <w:r w:rsidR="00660B91" w:rsidRPr="00445FF8">
        <w:rPr>
          <w:rFonts w:asciiTheme="majorBidi" w:hAnsiTheme="majorBidi" w:cstheme="majorBidi"/>
          <w:sz w:val="26"/>
          <w:szCs w:val="26"/>
          <w:rtl/>
        </w:rPr>
        <w:t xml:space="preserve">تكييف </w:t>
      </w:r>
      <w:r w:rsidR="00660B91">
        <w:rPr>
          <w:rFonts w:asciiTheme="majorBidi" w:hAnsiTheme="majorBidi" w:cstheme="majorBidi" w:hint="cs"/>
          <w:sz w:val="26"/>
          <w:szCs w:val="26"/>
          <w:rtl/>
        </w:rPr>
        <w:t>الهواء والمضخات الحرارية</w:t>
      </w:r>
      <w:r w:rsidRPr="00660B91">
        <w:rPr>
          <w:i/>
          <w:iCs/>
          <w:sz w:val="26"/>
          <w:szCs w:val="26"/>
          <w:rtl/>
          <w:lang w:val="en-US"/>
        </w:rPr>
        <w:t xml:space="preserve"> </w:t>
      </w:r>
      <w:r w:rsidR="00660B91">
        <w:rPr>
          <w:rFonts w:hint="cs"/>
          <w:i/>
          <w:iCs/>
          <w:sz w:val="26"/>
          <w:szCs w:val="26"/>
          <w:rtl/>
          <w:lang w:val="en-US"/>
        </w:rPr>
        <w:t xml:space="preserve">(27,000 </w:t>
      </w:r>
      <w:r w:rsidRPr="00660B91">
        <w:rPr>
          <w:i/>
          <w:iCs/>
          <w:sz w:val="26"/>
          <w:szCs w:val="26"/>
          <w:rtl/>
          <w:lang w:val="en-US"/>
        </w:rPr>
        <w:t>دولار</w:t>
      </w:r>
      <w:r w:rsidR="00660B91">
        <w:rPr>
          <w:rFonts w:hint="cs"/>
          <w:i/>
          <w:iCs/>
          <w:sz w:val="26"/>
          <w:szCs w:val="26"/>
          <w:rtl/>
          <w:lang w:val="en-US"/>
        </w:rPr>
        <w:t>ا</w:t>
      </w:r>
      <w:r w:rsidRPr="00660B91">
        <w:rPr>
          <w:i/>
          <w:iCs/>
          <w:sz w:val="26"/>
          <w:szCs w:val="26"/>
          <w:rtl/>
          <w:lang w:val="en-US"/>
        </w:rPr>
        <w:t xml:space="preserve"> أمريكي</w:t>
      </w:r>
      <w:r w:rsidR="00660B91">
        <w:rPr>
          <w:rFonts w:hint="cs"/>
          <w:i/>
          <w:iCs/>
          <w:sz w:val="26"/>
          <w:szCs w:val="26"/>
          <w:rtl/>
          <w:lang w:val="en-US"/>
        </w:rPr>
        <w:t>ا):</w:t>
      </w:r>
      <w:r w:rsidRPr="00660B91">
        <w:rPr>
          <w:sz w:val="26"/>
          <w:szCs w:val="26"/>
          <w:lang w:val="en-US"/>
        </w:rPr>
        <w:t xml:space="preserve"> </w:t>
      </w:r>
      <w:r w:rsidR="00660B91">
        <w:rPr>
          <w:rFonts w:hint="cs"/>
          <w:sz w:val="26"/>
          <w:szCs w:val="26"/>
          <w:rtl/>
          <w:lang w:val="en-US" w:bidi="ar-SA"/>
        </w:rPr>
        <w:t xml:space="preserve">(1) </w:t>
      </w:r>
      <w:r w:rsidRPr="00660B91">
        <w:rPr>
          <w:sz w:val="26"/>
          <w:szCs w:val="26"/>
          <w:rtl/>
          <w:lang w:val="en-US"/>
        </w:rPr>
        <w:t xml:space="preserve">تدريب </w:t>
      </w:r>
      <w:r w:rsidR="00660B91">
        <w:rPr>
          <w:rFonts w:hint="cs"/>
          <w:color w:val="000000" w:themeColor="text1"/>
          <w:sz w:val="26"/>
          <w:szCs w:val="26"/>
          <w:rtl/>
        </w:rPr>
        <w:t>ضباط</w:t>
      </w:r>
      <w:r w:rsidRPr="00660B91">
        <w:rPr>
          <w:color w:val="000000" w:themeColor="text1"/>
          <w:sz w:val="26"/>
          <w:szCs w:val="26"/>
          <w:rtl/>
        </w:rPr>
        <w:t xml:space="preserve"> الجمارك على كفاءة الطاقة</w:t>
      </w:r>
      <w:r w:rsidR="00660B91">
        <w:rPr>
          <w:rFonts w:hint="cs"/>
          <w:color w:val="000000" w:themeColor="text1"/>
          <w:sz w:val="26"/>
          <w:szCs w:val="26"/>
          <w:rtl/>
        </w:rPr>
        <w:t xml:space="preserve"> (8,000</w:t>
      </w:r>
      <w:r w:rsidRPr="00660B91">
        <w:rPr>
          <w:color w:val="000000" w:themeColor="text1"/>
          <w:sz w:val="26"/>
          <w:szCs w:val="26"/>
          <w:rtl/>
        </w:rPr>
        <w:t xml:space="preserve"> </w:t>
      </w:r>
      <w:r w:rsidRPr="00660B91">
        <w:rPr>
          <w:sz w:val="26"/>
          <w:szCs w:val="26"/>
          <w:rtl/>
        </w:rPr>
        <w:t>دولار</w:t>
      </w:r>
      <w:r w:rsidR="00660B91">
        <w:rPr>
          <w:rFonts w:hint="cs"/>
          <w:sz w:val="26"/>
          <w:szCs w:val="26"/>
          <w:rtl/>
        </w:rPr>
        <w:t>ا</w:t>
      </w:r>
      <w:r w:rsidRPr="00660B91">
        <w:rPr>
          <w:sz w:val="26"/>
          <w:szCs w:val="26"/>
          <w:rtl/>
        </w:rPr>
        <w:t xml:space="preserve"> أمريكي</w:t>
      </w:r>
      <w:r w:rsidR="00660B91">
        <w:rPr>
          <w:rFonts w:hint="cs"/>
          <w:sz w:val="26"/>
          <w:szCs w:val="26"/>
          <w:rtl/>
        </w:rPr>
        <w:t>ا)</w:t>
      </w:r>
      <w:r w:rsidR="00660B91">
        <w:rPr>
          <w:rFonts w:hint="cs"/>
          <w:sz w:val="26"/>
          <w:szCs w:val="26"/>
          <w:rtl/>
          <w:lang w:bidi="ar-SA"/>
        </w:rPr>
        <w:t>،</w:t>
      </w:r>
      <w:r w:rsidRPr="00660B91">
        <w:rPr>
          <w:sz w:val="26"/>
          <w:szCs w:val="26"/>
        </w:rPr>
        <w:t xml:space="preserve"> </w:t>
      </w:r>
      <w:r w:rsidR="00660B91">
        <w:rPr>
          <w:rFonts w:hint="cs"/>
          <w:sz w:val="26"/>
          <w:szCs w:val="26"/>
          <w:rtl/>
        </w:rPr>
        <w:t>(2) تنقيح</w:t>
      </w:r>
      <w:r w:rsidRPr="00660B91">
        <w:rPr>
          <w:sz w:val="26"/>
          <w:szCs w:val="26"/>
          <w:rtl/>
        </w:rPr>
        <w:t xml:space="preserve"> ونشر دليل </w:t>
      </w:r>
      <w:r w:rsidR="00660B91">
        <w:rPr>
          <w:rFonts w:hint="cs"/>
          <w:sz w:val="26"/>
          <w:szCs w:val="26"/>
          <w:rtl/>
        </w:rPr>
        <w:t>لضباط</w:t>
      </w:r>
      <w:r w:rsidRPr="00660B91">
        <w:rPr>
          <w:sz w:val="26"/>
          <w:szCs w:val="26"/>
          <w:rtl/>
        </w:rPr>
        <w:t xml:space="preserve"> الجمارك </w:t>
      </w:r>
      <w:r w:rsidR="00660B91">
        <w:rPr>
          <w:rFonts w:hint="cs"/>
          <w:sz w:val="26"/>
          <w:szCs w:val="26"/>
          <w:rtl/>
        </w:rPr>
        <w:t>و</w:t>
      </w:r>
      <w:r w:rsidRPr="00660B91">
        <w:rPr>
          <w:sz w:val="26"/>
          <w:szCs w:val="26"/>
          <w:rtl/>
        </w:rPr>
        <w:t xml:space="preserve">إنفاذ القانون بشأن اللوائح المتعلقة بكفاءة الطاقة في قطاع </w:t>
      </w:r>
      <w:r w:rsidR="004F6E0E">
        <w:rPr>
          <w:rFonts w:asciiTheme="majorBidi" w:hAnsiTheme="majorBidi" w:cstheme="majorBidi"/>
          <w:sz w:val="26"/>
          <w:szCs w:val="26"/>
          <w:rtl/>
        </w:rPr>
        <w:t>التبريد و</w:t>
      </w:r>
      <w:r w:rsidR="004F6E0E" w:rsidRPr="00445FF8">
        <w:rPr>
          <w:rFonts w:asciiTheme="majorBidi" w:hAnsiTheme="majorBidi" w:cstheme="majorBidi"/>
          <w:sz w:val="26"/>
          <w:szCs w:val="26"/>
          <w:rtl/>
        </w:rPr>
        <w:t xml:space="preserve">تكييف </w:t>
      </w:r>
      <w:r w:rsidR="004F6E0E">
        <w:rPr>
          <w:rFonts w:asciiTheme="majorBidi" w:hAnsiTheme="majorBidi" w:cstheme="majorBidi" w:hint="cs"/>
          <w:sz w:val="26"/>
          <w:szCs w:val="26"/>
          <w:rtl/>
        </w:rPr>
        <w:t>الهواء والمضخات الحرارية</w:t>
      </w:r>
      <w:r w:rsidR="004F6E0E">
        <w:rPr>
          <w:rFonts w:hint="cs"/>
          <w:sz w:val="26"/>
          <w:szCs w:val="26"/>
          <w:rtl/>
        </w:rPr>
        <w:t xml:space="preserve"> (4,000 </w:t>
      </w:r>
      <w:r w:rsidRPr="00660B91">
        <w:rPr>
          <w:sz w:val="26"/>
          <w:szCs w:val="26"/>
          <w:rtl/>
        </w:rPr>
        <w:t>دولار</w:t>
      </w:r>
      <w:r w:rsidR="004F6E0E">
        <w:rPr>
          <w:rFonts w:hint="cs"/>
          <w:sz w:val="26"/>
          <w:szCs w:val="26"/>
          <w:rtl/>
        </w:rPr>
        <w:t>ا</w:t>
      </w:r>
      <w:r w:rsidRPr="00660B91">
        <w:rPr>
          <w:sz w:val="26"/>
          <w:szCs w:val="26"/>
          <w:rtl/>
        </w:rPr>
        <w:t xml:space="preserve"> أمريكي</w:t>
      </w:r>
      <w:r w:rsidR="004F6E0E">
        <w:rPr>
          <w:rFonts w:hint="cs"/>
          <w:sz w:val="26"/>
          <w:szCs w:val="26"/>
          <w:rtl/>
        </w:rPr>
        <w:t>ا)،</w:t>
      </w:r>
      <w:r w:rsidRPr="00660B91">
        <w:rPr>
          <w:sz w:val="26"/>
          <w:szCs w:val="26"/>
        </w:rPr>
        <w:t xml:space="preserve"> </w:t>
      </w:r>
      <w:r w:rsidR="004F6E0E">
        <w:rPr>
          <w:rFonts w:hint="cs"/>
          <w:sz w:val="26"/>
          <w:szCs w:val="26"/>
          <w:rtl/>
          <w:lang w:bidi="ar-SA"/>
        </w:rPr>
        <w:t xml:space="preserve">(3) </w:t>
      </w:r>
      <w:r w:rsidR="004F6E0E">
        <w:rPr>
          <w:rFonts w:hint="cs"/>
          <w:sz w:val="26"/>
          <w:szCs w:val="26"/>
          <w:rtl/>
        </w:rPr>
        <w:t>حلقتا</w:t>
      </w:r>
      <w:r w:rsidRPr="00660B91">
        <w:rPr>
          <w:sz w:val="26"/>
          <w:szCs w:val="26"/>
          <w:rtl/>
        </w:rPr>
        <w:t xml:space="preserve"> عمل لبناء ق</w:t>
      </w:r>
      <w:r w:rsidR="004F6E0E">
        <w:rPr>
          <w:sz w:val="26"/>
          <w:szCs w:val="26"/>
          <w:rtl/>
        </w:rPr>
        <w:t>درات</w:t>
      </w:r>
      <w:r w:rsidRPr="00660B91">
        <w:rPr>
          <w:sz w:val="26"/>
          <w:szCs w:val="26"/>
        </w:rPr>
        <w:t xml:space="preserve">30 </w:t>
      </w:r>
      <w:r w:rsidR="004F6E0E">
        <w:rPr>
          <w:rFonts w:hint="cs"/>
          <w:sz w:val="26"/>
          <w:szCs w:val="26"/>
          <w:rtl/>
        </w:rPr>
        <w:t xml:space="preserve"> </w:t>
      </w:r>
      <w:r w:rsidRPr="00660B91">
        <w:rPr>
          <w:sz w:val="26"/>
          <w:szCs w:val="26"/>
          <w:rtl/>
        </w:rPr>
        <w:t xml:space="preserve">مفتشا </w:t>
      </w:r>
      <w:r w:rsidR="004F6E0E">
        <w:rPr>
          <w:rFonts w:hint="cs"/>
          <w:sz w:val="26"/>
          <w:szCs w:val="26"/>
          <w:rtl/>
        </w:rPr>
        <w:t xml:space="preserve">من </w:t>
      </w:r>
      <w:r w:rsidRPr="00660B91">
        <w:rPr>
          <w:sz w:val="26"/>
          <w:szCs w:val="26"/>
          <w:rtl/>
        </w:rPr>
        <w:t>مفتشية الدولة لمراقبة المنتجات غير الغذائية وحماية المستهل</w:t>
      </w:r>
      <w:r w:rsidR="002A12FC">
        <w:rPr>
          <w:sz w:val="26"/>
          <w:szCs w:val="26"/>
          <w:rtl/>
        </w:rPr>
        <w:t xml:space="preserve">ك، المسؤولة عن التحقق من </w:t>
      </w:r>
      <w:r w:rsidRPr="00660B91">
        <w:rPr>
          <w:sz w:val="26"/>
          <w:szCs w:val="26"/>
          <w:rtl/>
        </w:rPr>
        <w:t>ملصقات</w:t>
      </w:r>
      <w:r w:rsidR="002A12FC">
        <w:rPr>
          <w:rFonts w:hint="cs"/>
          <w:sz w:val="26"/>
          <w:szCs w:val="26"/>
          <w:rtl/>
        </w:rPr>
        <w:t xml:space="preserve"> التوصيف</w:t>
      </w:r>
      <w:r w:rsidRPr="00660B91">
        <w:rPr>
          <w:sz w:val="26"/>
          <w:szCs w:val="26"/>
          <w:rtl/>
        </w:rPr>
        <w:t xml:space="preserve"> و</w:t>
      </w:r>
      <w:r w:rsidR="002A12FC">
        <w:rPr>
          <w:sz w:val="26"/>
          <w:szCs w:val="26"/>
          <w:rtl/>
        </w:rPr>
        <w:t xml:space="preserve">جودة </w:t>
      </w:r>
      <w:r w:rsidRPr="00660B91">
        <w:rPr>
          <w:sz w:val="26"/>
          <w:szCs w:val="26"/>
          <w:rtl/>
        </w:rPr>
        <w:t xml:space="preserve">المنتجات، </w:t>
      </w:r>
      <w:r w:rsidR="002A12FC">
        <w:rPr>
          <w:rFonts w:hint="cs"/>
          <w:sz w:val="26"/>
          <w:szCs w:val="26"/>
          <w:rtl/>
        </w:rPr>
        <w:t>ووضع</w:t>
      </w:r>
      <w:r w:rsidRPr="00660B91">
        <w:rPr>
          <w:sz w:val="26"/>
          <w:szCs w:val="26"/>
          <w:rtl/>
        </w:rPr>
        <w:t xml:space="preserve"> ونشر الدليل الذي يشرح اللوائح، لهؤلاء المفتشين</w:t>
      </w:r>
      <w:r w:rsidR="002A12FC">
        <w:rPr>
          <w:rFonts w:hint="cs"/>
          <w:sz w:val="26"/>
          <w:szCs w:val="26"/>
          <w:rtl/>
        </w:rPr>
        <w:t xml:space="preserve"> (10,000</w:t>
      </w:r>
      <w:r w:rsidRPr="00660B91">
        <w:rPr>
          <w:sz w:val="26"/>
          <w:szCs w:val="26"/>
        </w:rPr>
        <w:t xml:space="preserve"> </w:t>
      </w:r>
      <w:r w:rsidRPr="00660B91">
        <w:rPr>
          <w:sz w:val="26"/>
          <w:szCs w:val="26"/>
          <w:rtl/>
        </w:rPr>
        <w:t>دولار</w:t>
      </w:r>
      <w:r w:rsidR="002A12FC">
        <w:rPr>
          <w:rFonts w:hint="cs"/>
          <w:sz w:val="26"/>
          <w:szCs w:val="26"/>
          <w:rtl/>
        </w:rPr>
        <w:t>ا</w:t>
      </w:r>
      <w:r w:rsidRPr="00660B91">
        <w:rPr>
          <w:sz w:val="26"/>
          <w:szCs w:val="26"/>
          <w:rtl/>
        </w:rPr>
        <w:t xml:space="preserve"> أمريكي</w:t>
      </w:r>
      <w:r w:rsidR="002A12FC">
        <w:rPr>
          <w:rFonts w:hint="cs"/>
          <w:sz w:val="26"/>
          <w:szCs w:val="26"/>
          <w:rtl/>
        </w:rPr>
        <w:t>ا)، (4) حلقتا</w:t>
      </w:r>
      <w:r w:rsidRPr="00660B91">
        <w:rPr>
          <w:sz w:val="26"/>
          <w:szCs w:val="26"/>
          <w:rtl/>
        </w:rPr>
        <w:t xml:space="preserve"> عمل لمستوردي وموزعي معدات </w:t>
      </w:r>
      <w:r w:rsidR="002A12FC">
        <w:rPr>
          <w:rFonts w:asciiTheme="majorBidi" w:hAnsiTheme="majorBidi" w:cstheme="majorBidi"/>
          <w:sz w:val="26"/>
          <w:szCs w:val="26"/>
          <w:rtl/>
        </w:rPr>
        <w:t>التبريد و</w:t>
      </w:r>
      <w:r w:rsidR="002A12FC" w:rsidRPr="00445FF8">
        <w:rPr>
          <w:rFonts w:asciiTheme="majorBidi" w:hAnsiTheme="majorBidi" w:cstheme="majorBidi"/>
          <w:sz w:val="26"/>
          <w:szCs w:val="26"/>
          <w:rtl/>
        </w:rPr>
        <w:t xml:space="preserve">تكييف </w:t>
      </w:r>
      <w:r w:rsidR="002A12FC">
        <w:rPr>
          <w:rFonts w:asciiTheme="majorBidi" w:hAnsiTheme="majorBidi" w:cstheme="majorBidi" w:hint="cs"/>
          <w:sz w:val="26"/>
          <w:szCs w:val="26"/>
          <w:rtl/>
        </w:rPr>
        <w:t>الهواء والمضخات الحرارية</w:t>
      </w:r>
      <w:r w:rsidR="002A12FC" w:rsidRPr="00660B91">
        <w:rPr>
          <w:i/>
          <w:iCs/>
          <w:sz w:val="26"/>
          <w:szCs w:val="26"/>
          <w:rtl/>
          <w:lang w:val="en-US"/>
        </w:rPr>
        <w:t xml:space="preserve"> </w:t>
      </w:r>
      <w:r w:rsidRPr="00660B91">
        <w:rPr>
          <w:sz w:val="26"/>
          <w:szCs w:val="26"/>
          <w:rtl/>
        </w:rPr>
        <w:t xml:space="preserve">حول القواعد </w:t>
      </w:r>
      <w:r w:rsidR="002A12FC">
        <w:rPr>
          <w:rFonts w:hint="cs"/>
          <w:sz w:val="26"/>
          <w:szCs w:val="26"/>
          <w:rtl/>
        </w:rPr>
        <w:t>والقوانين</w:t>
      </w:r>
      <w:r w:rsidRPr="00660B91">
        <w:rPr>
          <w:sz w:val="26"/>
          <w:szCs w:val="26"/>
          <w:rtl/>
        </w:rPr>
        <w:t xml:space="preserve"> المتعلقة باستيراد المواد والمعدات الخاضعة للرقابة</w:t>
      </w:r>
      <w:r w:rsidR="002A12FC">
        <w:rPr>
          <w:rFonts w:hint="cs"/>
          <w:sz w:val="26"/>
          <w:szCs w:val="26"/>
          <w:rtl/>
        </w:rPr>
        <w:t xml:space="preserve"> (5,000</w:t>
      </w:r>
      <w:r w:rsidRPr="00660B91">
        <w:rPr>
          <w:sz w:val="26"/>
          <w:szCs w:val="26"/>
          <w:rtl/>
        </w:rPr>
        <w:t xml:space="preserve"> </w:t>
      </w:r>
      <w:r w:rsidRPr="00660B91">
        <w:rPr>
          <w:sz w:val="26"/>
          <w:szCs w:val="26"/>
        </w:rPr>
        <w:t xml:space="preserve"> </w:t>
      </w:r>
      <w:r w:rsidRPr="00660B91">
        <w:rPr>
          <w:sz w:val="26"/>
          <w:szCs w:val="26"/>
          <w:rtl/>
        </w:rPr>
        <w:t>دولار</w:t>
      </w:r>
      <w:r w:rsidR="002A12FC">
        <w:rPr>
          <w:rFonts w:hint="cs"/>
          <w:sz w:val="26"/>
          <w:szCs w:val="26"/>
          <w:rtl/>
          <w:lang w:bidi="ar-SA"/>
        </w:rPr>
        <w:t>ا</w:t>
      </w:r>
      <w:r w:rsidRPr="00660B91">
        <w:rPr>
          <w:sz w:val="26"/>
          <w:szCs w:val="26"/>
          <w:rtl/>
        </w:rPr>
        <w:t xml:space="preserve"> أمريكي</w:t>
      </w:r>
      <w:r w:rsidR="002A12FC">
        <w:rPr>
          <w:rFonts w:hint="cs"/>
          <w:sz w:val="26"/>
          <w:szCs w:val="26"/>
          <w:rtl/>
        </w:rPr>
        <w:t>ا)،</w:t>
      </w:r>
    </w:p>
    <w:p w14:paraId="36116415" w14:textId="77777777" w:rsidR="00445FF8" w:rsidRPr="00660B91" w:rsidRDefault="00445FF8" w:rsidP="00A56B9A">
      <w:pPr>
        <w:widowControl w:val="0"/>
        <w:numPr>
          <w:ilvl w:val="1"/>
          <w:numId w:val="24"/>
        </w:numPr>
        <w:bidi/>
        <w:spacing w:after="240"/>
        <w:ind w:left="1418" w:hanging="709"/>
        <w:outlineLvl w:val="1"/>
        <w:rPr>
          <w:rFonts w:asciiTheme="majorBidi" w:hAnsiTheme="majorBidi" w:cstheme="majorBidi"/>
          <w:sz w:val="26"/>
          <w:szCs w:val="26"/>
        </w:rPr>
      </w:pPr>
      <w:r w:rsidRPr="00660B91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بناء القدرات </w:t>
      </w:r>
      <w:r w:rsidR="00D91124">
        <w:rPr>
          <w:rFonts w:asciiTheme="majorBidi" w:hAnsiTheme="majorBidi" w:cstheme="majorBidi" w:hint="cs"/>
          <w:i/>
          <w:iCs/>
          <w:sz w:val="26"/>
          <w:szCs w:val="26"/>
          <w:rtl/>
        </w:rPr>
        <w:t>بشأن</w:t>
      </w:r>
      <w:r w:rsidRPr="00660B91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كفاءة الطاقة في قطاع </w:t>
      </w:r>
      <w:r w:rsidR="00D91124">
        <w:rPr>
          <w:rFonts w:asciiTheme="majorBidi" w:hAnsiTheme="majorBidi" w:cstheme="majorBidi"/>
          <w:sz w:val="26"/>
          <w:szCs w:val="26"/>
          <w:rtl/>
        </w:rPr>
        <w:t>التبريد و</w:t>
      </w:r>
      <w:r w:rsidR="00D91124" w:rsidRPr="00445FF8">
        <w:rPr>
          <w:rFonts w:asciiTheme="majorBidi" w:hAnsiTheme="majorBidi" w:cstheme="majorBidi"/>
          <w:sz w:val="26"/>
          <w:szCs w:val="26"/>
          <w:rtl/>
        </w:rPr>
        <w:t xml:space="preserve">تكييف 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الهواء والمضخات الحرارية (90,000</w:t>
      </w:r>
      <w:r w:rsidR="00D91124" w:rsidRPr="00660B91">
        <w:rPr>
          <w:i/>
          <w:iCs/>
          <w:sz w:val="26"/>
          <w:szCs w:val="26"/>
          <w:rtl/>
          <w:lang w:val="en-US"/>
        </w:rPr>
        <w:t xml:space="preserve"> </w:t>
      </w:r>
      <w:r w:rsidRPr="00660B91">
        <w:rPr>
          <w:rFonts w:asciiTheme="majorBidi" w:hAnsiTheme="majorBidi" w:cstheme="majorBidi"/>
          <w:i/>
          <w:iCs/>
          <w:sz w:val="26"/>
          <w:szCs w:val="26"/>
          <w:rtl/>
        </w:rPr>
        <w:t>دولار</w:t>
      </w:r>
      <w:r w:rsidR="00D91124">
        <w:rPr>
          <w:rFonts w:asciiTheme="majorBidi" w:hAnsiTheme="majorBidi" w:cstheme="majorBidi" w:hint="cs"/>
          <w:i/>
          <w:iCs/>
          <w:sz w:val="26"/>
          <w:szCs w:val="26"/>
          <w:rtl/>
        </w:rPr>
        <w:t>ا</w:t>
      </w:r>
      <w:r w:rsidRPr="00660B91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أمريكي</w:t>
      </w:r>
      <w:r w:rsidR="00D91124">
        <w:rPr>
          <w:rFonts w:asciiTheme="majorBidi" w:hAnsiTheme="majorBidi" w:cstheme="majorBidi" w:hint="cs"/>
          <w:i/>
          <w:iCs/>
          <w:sz w:val="26"/>
          <w:szCs w:val="26"/>
          <w:rtl/>
        </w:rPr>
        <w:t>ا):</w:t>
      </w:r>
      <w:r w:rsidRPr="00660B91">
        <w:rPr>
          <w:rFonts w:asciiTheme="majorBidi" w:hAnsiTheme="majorBidi" w:cstheme="majorBidi"/>
          <w:sz w:val="26"/>
          <w:szCs w:val="26"/>
        </w:rPr>
        <w:t xml:space="preserve"> 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 xml:space="preserve">(1) 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توسيع نطاق نظام 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الاعتماد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ل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 xml:space="preserve">كي 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يشمل اعتبارات كفاءة الطاقة لأجهزة </w:t>
      </w:r>
      <w:r w:rsidR="00D91124">
        <w:rPr>
          <w:rFonts w:asciiTheme="majorBidi" w:hAnsiTheme="majorBidi" w:cstheme="majorBidi"/>
          <w:sz w:val="26"/>
          <w:szCs w:val="26"/>
          <w:rtl/>
        </w:rPr>
        <w:t>التبريد و</w:t>
      </w:r>
      <w:r w:rsidR="00D91124" w:rsidRPr="00445FF8">
        <w:rPr>
          <w:rFonts w:asciiTheme="majorBidi" w:hAnsiTheme="majorBidi" w:cstheme="majorBidi"/>
          <w:sz w:val="26"/>
          <w:szCs w:val="26"/>
          <w:rtl/>
        </w:rPr>
        <w:t xml:space="preserve">تكييف 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الهواء والمضخات الحرارية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، من خلال تنفيذ التعديلات اللازمة 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 xml:space="preserve">المذكورة </w:t>
      </w:r>
      <w:r w:rsidRPr="00660B91">
        <w:rPr>
          <w:rFonts w:asciiTheme="majorBidi" w:hAnsiTheme="majorBidi" w:cstheme="majorBidi"/>
          <w:sz w:val="26"/>
          <w:szCs w:val="26"/>
          <w:rtl/>
        </w:rPr>
        <w:t>في القرار ذي الصلة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 xml:space="preserve"> (5,000 </w:t>
      </w:r>
      <w:r w:rsidRPr="00660B91">
        <w:rPr>
          <w:rFonts w:asciiTheme="majorBidi" w:hAnsiTheme="majorBidi" w:cstheme="majorBidi"/>
          <w:sz w:val="26"/>
          <w:szCs w:val="26"/>
          <w:rtl/>
        </w:rPr>
        <w:t>دولار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ا)، (2)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تعديل برنامج 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الاعتماد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وفقًا للقرار 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المعدل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، بقيادة المركز الجامعي للتعليم المستمر 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والجمعية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العامة لفنيي التبريد في جمهورية مولدوفا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 xml:space="preserve"> (10,000 </w:t>
      </w:r>
      <w:r w:rsidRPr="00660B91">
        <w:rPr>
          <w:rFonts w:asciiTheme="majorBidi" w:hAnsiTheme="majorBidi" w:cstheme="majorBidi"/>
          <w:sz w:val="26"/>
          <w:szCs w:val="26"/>
          <w:rtl/>
        </w:rPr>
        <w:t>دولار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ا)،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 xml:space="preserve">(3) 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تدريب اثنين من خبراء </w:t>
      </w:r>
      <w:r w:rsidR="00D91124">
        <w:rPr>
          <w:rFonts w:asciiTheme="majorBidi" w:hAnsiTheme="majorBidi" w:cstheme="majorBidi"/>
          <w:sz w:val="26"/>
          <w:szCs w:val="26"/>
          <w:rtl/>
        </w:rPr>
        <w:t>التبريد و</w:t>
      </w:r>
      <w:r w:rsidR="00D91124" w:rsidRPr="00445FF8">
        <w:rPr>
          <w:rFonts w:asciiTheme="majorBidi" w:hAnsiTheme="majorBidi" w:cstheme="majorBidi"/>
          <w:sz w:val="26"/>
          <w:szCs w:val="26"/>
          <w:rtl/>
        </w:rPr>
        <w:t xml:space="preserve">تكييف 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الهواء والمضخات الحرارية</w:t>
      </w:r>
      <w:r w:rsidR="00D91124" w:rsidRPr="00660B91">
        <w:rPr>
          <w:i/>
          <w:iCs/>
          <w:sz w:val="26"/>
          <w:szCs w:val="26"/>
          <w:rtl/>
          <w:lang w:val="en-US"/>
        </w:rPr>
        <w:t xml:space="preserve"> </w:t>
      </w:r>
      <w:r w:rsidRPr="00660B91">
        <w:rPr>
          <w:rFonts w:asciiTheme="majorBidi" w:hAnsiTheme="majorBidi" w:cstheme="majorBidi"/>
          <w:sz w:val="26"/>
          <w:szCs w:val="26"/>
          <w:rtl/>
        </w:rPr>
        <w:t>في دولة عضو في الاتحاد الأوروبي على جوانب كفاءة الطاقة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 xml:space="preserve"> (15,000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دولار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 xml:space="preserve">ا)، (4)  </w:t>
      </w:r>
      <w:r w:rsidRPr="00660B91">
        <w:rPr>
          <w:rFonts w:asciiTheme="majorBidi" w:hAnsiTheme="majorBidi" w:cstheme="majorBidi"/>
          <w:sz w:val="26"/>
          <w:szCs w:val="26"/>
          <w:rtl/>
        </w:rPr>
        <w:t>إنتاج مواد تدريبية حول جوانب كفاءة الطاقة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 xml:space="preserve"> (6,000</w:t>
      </w:r>
      <w:r w:rsidRPr="00660B91">
        <w:rPr>
          <w:rFonts w:asciiTheme="majorBidi" w:hAnsiTheme="majorBidi" w:cstheme="majorBidi"/>
          <w:sz w:val="26"/>
          <w:szCs w:val="26"/>
        </w:rPr>
        <w:t xml:space="preserve"> </w:t>
      </w:r>
      <w:r w:rsidRPr="00660B91">
        <w:rPr>
          <w:rFonts w:asciiTheme="majorBidi" w:hAnsiTheme="majorBidi" w:cstheme="majorBidi"/>
          <w:sz w:val="26"/>
          <w:szCs w:val="26"/>
          <w:rtl/>
        </w:rPr>
        <w:t>دولار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>ا)،</w:t>
      </w:r>
      <w:r w:rsidR="00D91124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(5)</w:t>
      </w:r>
      <w:r w:rsidR="00D91124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شراء ثلاث مجموعات من معدات التدريب (جهاز </w:t>
      </w:r>
      <w:r w:rsidR="00243849">
        <w:rPr>
          <w:rFonts w:asciiTheme="majorBidi" w:hAnsiTheme="majorBidi" w:cstheme="majorBidi" w:hint="cs"/>
          <w:sz w:val="26"/>
          <w:szCs w:val="26"/>
          <w:rtl/>
        </w:rPr>
        <w:t>رصد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43849">
        <w:rPr>
          <w:rFonts w:asciiTheme="majorBidi" w:hAnsiTheme="majorBidi" w:cstheme="majorBidi" w:hint="cs"/>
          <w:sz w:val="26"/>
          <w:szCs w:val="26"/>
          <w:rtl/>
        </w:rPr>
        <w:t>قابل للتنقل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لت</w:t>
      </w:r>
      <w:r w:rsidR="00243849">
        <w:rPr>
          <w:rFonts w:asciiTheme="majorBidi" w:hAnsiTheme="majorBidi" w:cstheme="majorBidi"/>
          <w:sz w:val="26"/>
          <w:szCs w:val="26"/>
          <w:rtl/>
        </w:rPr>
        <w:t>حليل الأداء) لثلاثة مراكز تدريب</w:t>
      </w:r>
      <w:r w:rsidR="00243849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(33,000</w:t>
      </w:r>
      <w:r w:rsidRPr="00660B91">
        <w:rPr>
          <w:rFonts w:asciiTheme="majorBidi" w:hAnsiTheme="majorBidi" w:cstheme="majorBidi"/>
          <w:sz w:val="26"/>
          <w:szCs w:val="26"/>
        </w:rPr>
        <w:t xml:space="preserve"> </w:t>
      </w:r>
      <w:r w:rsidRPr="00660B91">
        <w:rPr>
          <w:rFonts w:asciiTheme="majorBidi" w:hAnsiTheme="majorBidi" w:cstheme="majorBidi"/>
          <w:sz w:val="26"/>
          <w:szCs w:val="26"/>
          <w:rtl/>
        </w:rPr>
        <w:t>دولار</w:t>
      </w:r>
      <w:r w:rsidR="00243849">
        <w:rPr>
          <w:rFonts w:asciiTheme="majorBidi" w:hAnsiTheme="majorBidi" w:cstheme="majorBidi" w:hint="cs"/>
          <w:sz w:val="26"/>
          <w:szCs w:val="26"/>
          <w:rtl/>
          <w:lang w:bidi="ar-SA"/>
        </w:rPr>
        <w:t>ا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243849">
        <w:rPr>
          <w:rFonts w:asciiTheme="majorBidi" w:hAnsiTheme="majorBidi" w:cstheme="majorBidi" w:hint="cs"/>
          <w:sz w:val="26"/>
          <w:szCs w:val="26"/>
          <w:rtl/>
        </w:rPr>
        <w:t xml:space="preserve">ا)، </w:t>
      </w:r>
      <w:r w:rsidR="00243849">
        <w:rPr>
          <w:rFonts w:asciiTheme="majorBidi" w:hAnsiTheme="majorBidi" w:cstheme="majorBidi" w:hint="cs"/>
          <w:color w:val="000000"/>
          <w:sz w:val="26"/>
          <w:szCs w:val="26"/>
          <w:shd w:val="clear" w:color="auto" w:fill="FFFFFF"/>
          <w:rtl/>
        </w:rPr>
        <w:t xml:space="preserve">و(6) 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تقديم المشورة الفنية للأفراد والشركات، من خلال </w:t>
      </w:r>
      <w:r w:rsidR="00243849">
        <w:rPr>
          <w:rFonts w:asciiTheme="majorBidi" w:hAnsiTheme="majorBidi" w:cstheme="majorBidi" w:hint="cs"/>
          <w:sz w:val="26"/>
          <w:szCs w:val="26"/>
          <w:rtl/>
        </w:rPr>
        <w:t>الجمعية</w:t>
      </w:r>
      <w:r w:rsidR="00243849">
        <w:rPr>
          <w:rFonts w:asciiTheme="majorBidi" w:hAnsiTheme="majorBidi" w:cstheme="majorBidi"/>
          <w:sz w:val="26"/>
          <w:szCs w:val="26"/>
          <w:rtl/>
        </w:rPr>
        <w:t xml:space="preserve"> العامة لفنيي التبريد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، بشأن اختيار تكنولوجيا </w:t>
      </w:r>
      <w:r w:rsidR="00243849">
        <w:rPr>
          <w:rFonts w:asciiTheme="majorBidi" w:hAnsiTheme="majorBidi" w:cstheme="majorBidi" w:hint="cs"/>
          <w:sz w:val="26"/>
          <w:szCs w:val="26"/>
          <w:rtl/>
        </w:rPr>
        <w:t xml:space="preserve">ذات قدرة منخفضة على إحداث </w:t>
      </w:r>
      <w:r w:rsidRPr="00660B91">
        <w:rPr>
          <w:rFonts w:asciiTheme="majorBidi" w:hAnsiTheme="majorBidi" w:cstheme="majorBidi"/>
          <w:sz w:val="26"/>
          <w:szCs w:val="26"/>
          <w:rtl/>
        </w:rPr>
        <w:t>ال</w:t>
      </w:r>
      <w:r w:rsidR="00243849">
        <w:rPr>
          <w:rFonts w:asciiTheme="majorBidi" w:hAnsiTheme="majorBidi" w:cstheme="majorBidi" w:hint="cs"/>
          <w:sz w:val="26"/>
          <w:szCs w:val="26"/>
          <w:rtl/>
        </w:rPr>
        <w:t>ا</w:t>
      </w:r>
      <w:r w:rsidR="00243849">
        <w:rPr>
          <w:rFonts w:asciiTheme="majorBidi" w:hAnsiTheme="majorBidi" w:cstheme="majorBidi"/>
          <w:sz w:val="26"/>
          <w:szCs w:val="26"/>
          <w:rtl/>
        </w:rPr>
        <w:t>حرار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العالمي وأنظمة </w:t>
      </w:r>
      <w:r w:rsidR="00243849">
        <w:rPr>
          <w:rFonts w:asciiTheme="majorBidi" w:hAnsiTheme="majorBidi" w:cstheme="majorBidi"/>
          <w:sz w:val="26"/>
          <w:szCs w:val="26"/>
          <w:rtl/>
        </w:rPr>
        <w:t>التبريد و</w:t>
      </w:r>
      <w:r w:rsidR="00243849" w:rsidRPr="00445FF8">
        <w:rPr>
          <w:rFonts w:asciiTheme="majorBidi" w:hAnsiTheme="majorBidi" w:cstheme="majorBidi"/>
          <w:sz w:val="26"/>
          <w:szCs w:val="26"/>
          <w:rtl/>
        </w:rPr>
        <w:t xml:space="preserve">تكييف </w:t>
      </w:r>
      <w:r w:rsidR="00243849">
        <w:rPr>
          <w:rFonts w:asciiTheme="majorBidi" w:hAnsiTheme="majorBidi" w:cstheme="majorBidi" w:hint="cs"/>
          <w:sz w:val="26"/>
          <w:szCs w:val="26"/>
          <w:rtl/>
        </w:rPr>
        <w:t>الهواء والمضخات الحرارية</w:t>
      </w:r>
      <w:r w:rsidR="00243849" w:rsidRPr="00660B91">
        <w:rPr>
          <w:i/>
          <w:iCs/>
          <w:sz w:val="26"/>
          <w:szCs w:val="26"/>
          <w:rtl/>
          <w:lang w:val="en-US"/>
        </w:rPr>
        <w:t xml:space="preserve"> </w:t>
      </w:r>
      <w:r w:rsidR="00243849">
        <w:rPr>
          <w:rFonts w:asciiTheme="majorBidi" w:hAnsiTheme="majorBidi" w:cstheme="majorBidi" w:hint="cs"/>
          <w:sz w:val="26"/>
          <w:szCs w:val="26"/>
          <w:rtl/>
        </w:rPr>
        <w:t>الموفرة</w:t>
      </w:r>
      <w:r w:rsidR="0024384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43849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660B91">
        <w:rPr>
          <w:rFonts w:asciiTheme="majorBidi" w:hAnsiTheme="majorBidi" w:cstheme="majorBidi"/>
          <w:sz w:val="26"/>
          <w:szCs w:val="26"/>
          <w:rtl/>
        </w:rPr>
        <w:t>لطاقة عند شراء أنظمة جديدة</w:t>
      </w:r>
      <w:r w:rsidR="00243849">
        <w:rPr>
          <w:rFonts w:asciiTheme="majorBidi" w:hAnsiTheme="majorBidi" w:cstheme="majorBidi" w:hint="cs"/>
          <w:sz w:val="26"/>
          <w:szCs w:val="26"/>
          <w:rtl/>
        </w:rPr>
        <w:t xml:space="preserve"> (21,000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660B91">
        <w:rPr>
          <w:rFonts w:asciiTheme="majorBidi" w:hAnsiTheme="majorBidi" w:cstheme="majorBidi"/>
          <w:sz w:val="26"/>
          <w:szCs w:val="26"/>
        </w:rPr>
        <w:t xml:space="preserve"> </w:t>
      </w:r>
      <w:r w:rsidRPr="00660B91">
        <w:rPr>
          <w:rFonts w:asciiTheme="majorBidi" w:hAnsiTheme="majorBidi" w:cstheme="majorBidi"/>
          <w:sz w:val="26"/>
          <w:szCs w:val="26"/>
          <w:rtl/>
        </w:rPr>
        <w:t>دولار</w:t>
      </w:r>
      <w:r w:rsidR="00243849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660B91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243849">
        <w:rPr>
          <w:rFonts w:asciiTheme="majorBidi" w:hAnsiTheme="majorBidi" w:cstheme="majorBidi" w:hint="cs"/>
          <w:sz w:val="26"/>
          <w:szCs w:val="26"/>
          <w:rtl/>
        </w:rPr>
        <w:t>ا)،</w:t>
      </w:r>
    </w:p>
    <w:p w14:paraId="36116416" w14:textId="41068398" w:rsidR="00445FF8" w:rsidRPr="00660B91" w:rsidRDefault="00445FF8" w:rsidP="002A492F">
      <w:pPr>
        <w:widowControl w:val="0"/>
        <w:numPr>
          <w:ilvl w:val="1"/>
          <w:numId w:val="24"/>
        </w:numPr>
        <w:bidi/>
        <w:spacing w:after="240"/>
        <w:ind w:left="1418" w:hanging="709"/>
        <w:outlineLvl w:val="1"/>
        <w:rPr>
          <w:sz w:val="26"/>
          <w:szCs w:val="26"/>
        </w:rPr>
      </w:pPr>
      <w:r w:rsidRPr="00660B91">
        <w:rPr>
          <w:i/>
          <w:iCs/>
          <w:sz w:val="26"/>
          <w:szCs w:val="26"/>
          <w:rtl/>
        </w:rPr>
        <w:t>التواصل مع أصحاب المصلحة</w:t>
      </w:r>
      <w:r w:rsidR="00FC1BE4" w:rsidRPr="00FC1BE4">
        <w:rPr>
          <w:rFonts w:hint="cs"/>
          <w:i/>
          <w:iCs/>
          <w:sz w:val="26"/>
          <w:szCs w:val="26"/>
          <w:rtl/>
        </w:rPr>
        <w:t xml:space="preserve"> </w:t>
      </w:r>
      <w:r w:rsidR="00FC1BE4">
        <w:rPr>
          <w:rFonts w:hint="cs"/>
          <w:i/>
          <w:iCs/>
          <w:sz w:val="26"/>
          <w:szCs w:val="26"/>
          <w:rtl/>
        </w:rPr>
        <w:t>ونشر المعرفة</w:t>
      </w:r>
      <w:r w:rsidR="00FC1BE4" w:rsidRPr="00660B91">
        <w:rPr>
          <w:i/>
          <w:iCs/>
          <w:sz w:val="26"/>
          <w:szCs w:val="26"/>
          <w:rtl/>
        </w:rPr>
        <w:t xml:space="preserve"> والتوعية</w:t>
      </w:r>
      <w:r w:rsidRPr="00660B91">
        <w:rPr>
          <w:i/>
          <w:iCs/>
          <w:sz w:val="26"/>
          <w:szCs w:val="26"/>
          <w:rtl/>
        </w:rPr>
        <w:t xml:space="preserve"> (66</w:t>
      </w:r>
      <w:r w:rsidR="00766F39">
        <w:rPr>
          <w:rFonts w:hint="cs"/>
          <w:i/>
          <w:iCs/>
          <w:sz w:val="26"/>
          <w:szCs w:val="26"/>
          <w:rtl/>
        </w:rPr>
        <w:t>,</w:t>
      </w:r>
      <w:r w:rsidRPr="00660B91">
        <w:rPr>
          <w:i/>
          <w:iCs/>
          <w:sz w:val="26"/>
          <w:szCs w:val="26"/>
          <w:rtl/>
        </w:rPr>
        <w:t>000 دولار</w:t>
      </w:r>
      <w:r w:rsidR="00766F39">
        <w:rPr>
          <w:rFonts w:hint="cs"/>
          <w:i/>
          <w:iCs/>
          <w:sz w:val="26"/>
          <w:szCs w:val="26"/>
          <w:rtl/>
        </w:rPr>
        <w:t>ا</w:t>
      </w:r>
      <w:r w:rsidRPr="00660B91">
        <w:rPr>
          <w:i/>
          <w:iCs/>
          <w:sz w:val="26"/>
          <w:szCs w:val="26"/>
          <w:rtl/>
        </w:rPr>
        <w:t xml:space="preserve"> أمريكي</w:t>
      </w:r>
      <w:r w:rsidR="00766F39">
        <w:rPr>
          <w:rFonts w:hint="cs"/>
          <w:i/>
          <w:iCs/>
          <w:sz w:val="26"/>
          <w:szCs w:val="26"/>
          <w:rtl/>
        </w:rPr>
        <w:t>ا</w:t>
      </w:r>
      <w:r w:rsidRPr="00660B91">
        <w:rPr>
          <w:i/>
          <w:iCs/>
          <w:sz w:val="26"/>
          <w:szCs w:val="26"/>
          <w:rtl/>
        </w:rPr>
        <w:t xml:space="preserve">): </w:t>
      </w:r>
      <w:r w:rsidR="00766F39">
        <w:rPr>
          <w:sz w:val="26"/>
          <w:szCs w:val="26"/>
          <w:rtl/>
        </w:rPr>
        <w:t>(</w:t>
      </w:r>
      <w:r w:rsidR="00FC1BE4">
        <w:rPr>
          <w:rFonts w:hint="cs"/>
          <w:sz w:val="26"/>
          <w:szCs w:val="26"/>
          <w:rtl/>
        </w:rPr>
        <w:t>1</w:t>
      </w:r>
      <w:r w:rsidRPr="00660B91">
        <w:rPr>
          <w:sz w:val="26"/>
          <w:szCs w:val="26"/>
          <w:rtl/>
        </w:rPr>
        <w:t>) ثلاث مشاورات سنوية مع أصحاب المصلحة لتنسيق الأنشطة المتعلقة بكفاءة الطاقة</w:t>
      </w:r>
      <w:r w:rsidR="00FC1BE4">
        <w:rPr>
          <w:rFonts w:hint="cs"/>
          <w:sz w:val="26"/>
          <w:szCs w:val="26"/>
          <w:rtl/>
        </w:rPr>
        <w:t xml:space="preserve"> (9,000</w:t>
      </w:r>
      <w:r w:rsidRPr="00660B91">
        <w:rPr>
          <w:sz w:val="26"/>
          <w:szCs w:val="26"/>
        </w:rPr>
        <w:t xml:space="preserve"> </w:t>
      </w:r>
      <w:r w:rsidRPr="00660B91">
        <w:rPr>
          <w:sz w:val="26"/>
          <w:szCs w:val="26"/>
          <w:rtl/>
        </w:rPr>
        <w:t>دولار</w:t>
      </w:r>
      <w:r w:rsidR="00FC1BE4">
        <w:rPr>
          <w:rFonts w:hint="cs"/>
          <w:sz w:val="26"/>
          <w:szCs w:val="26"/>
          <w:rtl/>
        </w:rPr>
        <w:t>ا</w:t>
      </w:r>
      <w:r w:rsidRPr="00660B91">
        <w:rPr>
          <w:sz w:val="26"/>
          <w:szCs w:val="26"/>
          <w:rtl/>
        </w:rPr>
        <w:t xml:space="preserve"> أمريكي</w:t>
      </w:r>
      <w:r w:rsidR="00FC1BE4">
        <w:rPr>
          <w:rFonts w:hint="cs"/>
          <w:sz w:val="26"/>
          <w:szCs w:val="26"/>
          <w:rtl/>
        </w:rPr>
        <w:t xml:space="preserve">ا)، (2) </w:t>
      </w:r>
      <w:r w:rsidRPr="00660B91">
        <w:rPr>
          <w:sz w:val="26"/>
          <w:szCs w:val="26"/>
          <w:rtl/>
        </w:rPr>
        <w:t>إعداد وتوزيع كتيب متخصص حول كفاءة الطاقة</w:t>
      </w:r>
      <w:r w:rsidR="00FC1BE4">
        <w:rPr>
          <w:rFonts w:hint="cs"/>
          <w:sz w:val="26"/>
          <w:szCs w:val="26"/>
          <w:rtl/>
        </w:rPr>
        <w:t xml:space="preserve"> (12,000 </w:t>
      </w:r>
      <w:r w:rsidRPr="00660B91">
        <w:rPr>
          <w:sz w:val="26"/>
          <w:szCs w:val="26"/>
          <w:rtl/>
        </w:rPr>
        <w:t>دولار</w:t>
      </w:r>
      <w:r w:rsidR="00FC1BE4">
        <w:rPr>
          <w:rFonts w:hint="cs"/>
          <w:sz w:val="26"/>
          <w:szCs w:val="26"/>
          <w:rtl/>
        </w:rPr>
        <w:t>ا</w:t>
      </w:r>
      <w:r w:rsidRPr="00660B91">
        <w:rPr>
          <w:sz w:val="26"/>
          <w:szCs w:val="26"/>
          <w:rtl/>
        </w:rPr>
        <w:t xml:space="preserve"> أمريكي</w:t>
      </w:r>
      <w:r w:rsidR="00FC1BE4">
        <w:rPr>
          <w:rFonts w:hint="cs"/>
          <w:sz w:val="26"/>
          <w:szCs w:val="26"/>
          <w:rtl/>
        </w:rPr>
        <w:t xml:space="preserve">ا)، </w:t>
      </w:r>
      <w:r w:rsidR="00745AF1">
        <w:rPr>
          <w:rFonts w:hint="cs"/>
          <w:sz w:val="26"/>
          <w:szCs w:val="26"/>
          <w:rtl/>
        </w:rPr>
        <w:t xml:space="preserve">(3) </w:t>
      </w:r>
      <w:r w:rsidRPr="00660B91">
        <w:rPr>
          <w:sz w:val="26"/>
          <w:szCs w:val="26"/>
          <w:rtl/>
        </w:rPr>
        <w:t xml:space="preserve">حملات توعية حول </w:t>
      </w:r>
      <w:r w:rsidR="00745AF1">
        <w:rPr>
          <w:rFonts w:hint="cs"/>
          <w:sz w:val="26"/>
          <w:szCs w:val="26"/>
          <w:rtl/>
        </w:rPr>
        <w:t>قوانين</w:t>
      </w:r>
      <w:r w:rsidRPr="00660B91">
        <w:rPr>
          <w:sz w:val="26"/>
          <w:szCs w:val="26"/>
          <w:rtl/>
        </w:rPr>
        <w:t xml:space="preserve"> كفاءة الطاقة، وخيارات التكنولوجيا المتاحة، وفوائد التكلفة على المدى </w:t>
      </w:r>
      <w:r w:rsidRPr="00660B91">
        <w:rPr>
          <w:sz w:val="26"/>
          <w:szCs w:val="26"/>
          <w:rtl/>
        </w:rPr>
        <w:lastRenderedPageBreak/>
        <w:t>الطويل، والتأثير على المناخ والبيئة لأصحاب المصلحة المعنيين</w:t>
      </w:r>
      <w:r w:rsidR="00133555">
        <w:rPr>
          <w:rFonts w:hint="cs"/>
          <w:sz w:val="26"/>
          <w:szCs w:val="26"/>
          <w:rtl/>
        </w:rPr>
        <w:t xml:space="preserve"> </w:t>
      </w:r>
      <w:r w:rsidR="00133555" w:rsidRPr="005335CA">
        <w:rPr>
          <w:rFonts w:hint="cs"/>
          <w:sz w:val="26"/>
          <w:szCs w:val="26"/>
          <w:rtl/>
        </w:rPr>
        <w:t>بما في ذلك</w:t>
      </w:r>
      <w:r w:rsidR="00745AF1" w:rsidRPr="005335CA">
        <w:rPr>
          <w:rFonts w:hint="cs"/>
          <w:sz w:val="26"/>
          <w:szCs w:val="26"/>
          <w:rtl/>
        </w:rPr>
        <w:t xml:space="preserve"> </w:t>
      </w:r>
      <w:r w:rsidR="00133555" w:rsidRPr="005335CA">
        <w:rPr>
          <w:rFonts w:asciiTheme="majorBidi" w:hAnsiTheme="majorBidi" w:cstheme="majorBidi"/>
          <w:sz w:val="26"/>
          <w:szCs w:val="26"/>
          <w:rtl/>
        </w:rPr>
        <w:t xml:space="preserve">تعزيز دور ومشاركة </w:t>
      </w:r>
      <w:r w:rsidR="00133555" w:rsidRPr="005335CA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133555" w:rsidRPr="005335CA">
        <w:rPr>
          <w:rFonts w:asciiTheme="majorBidi" w:hAnsiTheme="majorBidi" w:cstheme="majorBidi"/>
          <w:sz w:val="26"/>
          <w:szCs w:val="26"/>
          <w:rtl/>
        </w:rPr>
        <w:t>خبيرات</w:t>
      </w:r>
      <w:r w:rsidR="00133555" w:rsidRPr="005335CA">
        <w:rPr>
          <w:rFonts w:asciiTheme="majorBidi" w:hAnsiTheme="majorBidi" w:cstheme="majorBidi" w:hint="cs"/>
          <w:sz w:val="26"/>
          <w:szCs w:val="26"/>
          <w:rtl/>
        </w:rPr>
        <w:t xml:space="preserve"> في</w:t>
      </w:r>
      <w:r w:rsidR="00133555" w:rsidRPr="005335CA">
        <w:rPr>
          <w:rFonts w:asciiTheme="majorBidi" w:hAnsiTheme="majorBidi" w:cstheme="majorBidi"/>
          <w:sz w:val="26"/>
          <w:szCs w:val="26"/>
          <w:rtl/>
        </w:rPr>
        <w:t xml:space="preserve"> كفاءة الطاقة</w:t>
      </w:r>
      <w:r w:rsidR="00133555" w:rsidRPr="005335CA">
        <w:rPr>
          <w:rFonts w:hint="cs"/>
          <w:sz w:val="26"/>
          <w:szCs w:val="26"/>
          <w:rtl/>
        </w:rPr>
        <w:t xml:space="preserve"> </w:t>
      </w:r>
      <w:r w:rsidR="00745AF1" w:rsidRPr="005335CA">
        <w:rPr>
          <w:rFonts w:hint="cs"/>
          <w:sz w:val="26"/>
          <w:szCs w:val="26"/>
          <w:rtl/>
        </w:rPr>
        <w:t>(</w:t>
      </w:r>
      <w:r w:rsidR="005335CA">
        <w:rPr>
          <w:sz w:val="26"/>
          <w:szCs w:val="26"/>
        </w:rPr>
        <w:t xml:space="preserve"> 30,000</w:t>
      </w:r>
      <w:r w:rsidRPr="005335CA">
        <w:rPr>
          <w:sz w:val="26"/>
          <w:szCs w:val="26"/>
          <w:rtl/>
        </w:rPr>
        <w:t>دولار</w:t>
      </w:r>
      <w:r w:rsidR="00745AF1" w:rsidRPr="005335CA">
        <w:rPr>
          <w:rFonts w:hint="cs"/>
          <w:sz w:val="26"/>
          <w:szCs w:val="26"/>
          <w:rtl/>
        </w:rPr>
        <w:t>ا</w:t>
      </w:r>
      <w:r w:rsidRPr="005335CA">
        <w:rPr>
          <w:sz w:val="26"/>
          <w:szCs w:val="26"/>
          <w:rtl/>
        </w:rPr>
        <w:t xml:space="preserve"> أمريكي</w:t>
      </w:r>
      <w:r w:rsidR="00745AF1" w:rsidRPr="005335CA">
        <w:rPr>
          <w:rFonts w:hint="cs"/>
          <w:sz w:val="26"/>
          <w:szCs w:val="26"/>
          <w:rtl/>
        </w:rPr>
        <w:t>ا)،(4)</w:t>
      </w:r>
      <w:r w:rsidR="00745AF1">
        <w:rPr>
          <w:rFonts w:hint="cs"/>
          <w:sz w:val="26"/>
          <w:szCs w:val="26"/>
          <w:rtl/>
        </w:rPr>
        <w:t xml:space="preserve"> </w:t>
      </w:r>
      <w:r w:rsidRPr="00660B91">
        <w:rPr>
          <w:sz w:val="26"/>
          <w:szCs w:val="26"/>
          <w:rtl/>
        </w:rPr>
        <w:t xml:space="preserve">توسيع الموقع الإلكتروني، الذي يجري تطويره في إطار المرحلة الأولى من </w:t>
      </w:r>
      <w:r w:rsidR="00745AF1">
        <w:rPr>
          <w:rFonts w:hint="cs"/>
          <w:sz w:val="26"/>
          <w:szCs w:val="26"/>
          <w:rtl/>
        </w:rPr>
        <w:t>خطة تنفيذ تعديل كيغالي</w:t>
      </w:r>
      <w:r w:rsidRPr="00660B91">
        <w:rPr>
          <w:sz w:val="26"/>
          <w:szCs w:val="26"/>
          <w:rtl/>
        </w:rPr>
        <w:t>، مع التشريعات ذات الصلة ل</w:t>
      </w:r>
      <w:r w:rsidR="00745AF1">
        <w:rPr>
          <w:rFonts w:hint="cs"/>
          <w:sz w:val="26"/>
          <w:szCs w:val="26"/>
          <w:rtl/>
        </w:rPr>
        <w:t>كي ي</w:t>
      </w:r>
      <w:r w:rsidRPr="00660B91">
        <w:rPr>
          <w:sz w:val="26"/>
          <w:szCs w:val="26"/>
          <w:rtl/>
        </w:rPr>
        <w:t>شمل الاعتبارات المتعلقة بكفاءة الطاقة، وإنتاج دراسات الحالة مع تحليل التكلفة والفائدة</w:t>
      </w:r>
      <w:r w:rsidR="00745AF1">
        <w:rPr>
          <w:rFonts w:hint="cs"/>
          <w:sz w:val="26"/>
          <w:szCs w:val="26"/>
          <w:rtl/>
        </w:rPr>
        <w:t xml:space="preserve"> (12,000</w:t>
      </w:r>
      <w:r w:rsidRPr="00660B91">
        <w:rPr>
          <w:sz w:val="26"/>
          <w:szCs w:val="26"/>
          <w:rtl/>
        </w:rPr>
        <w:t xml:space="preserve"> دولار</w:t>
      </w:r>
      <w:r w:rsidR="00745AF1">
        <w:rPr>
          <w:rFonts w:hint="cs"/>
          <w:sz w:val="26"/>
          <w:szCs w:val="26"/>
          <w:rtl/>
        </w:rPr>
        <w:t>ا</w:t>
      </w:r>
      <w:r w:rsidRPr="00660B91">
        <w:rPr>
          <w:sz w:val="26"/>
          <w:szCs w:val="26"/>
          <w:rtl/>
        </w:rPr>
        <w:t xml:space="preserve"> أمريكي</w:t>
      </w:r>
      <w:r w:rsidR="00745AF1">
        <w:rPr>
          <w:rFonts w:hint="cs"/>
          <w:sz w:val="26"/>
          <w:szCs w:val="26"/>
          <w:rtl/>
        </w:rPr>
        <w:t>ا)،</w:t>
      </w:r>
      <w:r w:rsidRPr="00660B91">
        <w:rPr>
          <w:sz w:val="26"/>
          <w:szCs w:val="26"/>
        </w:rPr>
        <w:t xml:space="preserve"> </w:t>
      </w:r>
      <w:r w:rsidR="00745AF1">
        <w:rPr>
          <w:rFonts w:hint="cs"/>
          <w:sz w:val="26"/>
          <w:szCs w:val="26"/>
          <w:rtl/>
          <w:lang w:bidi="ar-SA"/>
        </w:rPr>
        <w:t xml:space="preserve">(5) </w:t>
      </w:r>
      <w:r w:rsidRPr="00660B91">
        <w:rPr>
          <w:sz w:val="26"/>
          <w:szCs w:val="26"/>
          <w:rtl/>
        </w:rPr>
        <w:t>إعداد وتوزيع نتائج دراسة الجدوى حول فوائد تحسين كفاءة التبريد والاستدامة</w:t>
      </w:r>
      <w:r w:rsidR="00745AF1">
        <w:rPr>
          <w:rFonts w:hint="cs"/>
          <w:sz w:val="26"/>
          <w:szCs w:val="26"/>
          <w:rtl/>
        </w:rPr>
        <w:t xml:space="preserve"> (3,000</w:t>
      </w:r>
      <w:r w:rsidRPr="00660B91">
        <w:rPr>
          <w:sz w:val="26"/>
          <w:szCs w:val="26"/>
          <w:rtl/>
        </w:rPr>
        <w:t xml:space="preserve"> دولار</w:t>
      </w:r>
      <w:r w:rsidR="00745AF1">
        <w:rPr>
          <w:rFonts w:hint="cs"/>
          <w:sz w:val="26"/>
          <w:szCs w:val="26"/>
          <w:rtl/>
        </w:rPr>
        <w:t>ا</w:t>
      </w:r>
      <w:r w:rsidRPr="00660B91">
        <w:rPr>
          <w:sz w:val="26"/>
          <w:szCs w:val="26"/>
          <w:rtl/>
        </w:rPr>
        <w:t xml:space="preserve"> أمريكي</w:t>
      </w:r>
      <w:r w:rsidR="00745AF1">
        <w:rPr>
          <w:rFonts w:hint="cs"/>
          <w:sz w:val="26"/>
          <w:szCs w:val="26"/>
          <w:rtl/>
        </w:rPr>
        <w:t xml:space="preserve">ا)، </w:t>
      </w:r>
    </w:p>
    <w:p w14:paraId="36116417" w14:textId="77777777" w:rsidR="00445FF8" w:rsidRPr="00660B91" w:rsidRDefault="00445FF8" w:rsidP="00A56B9A">
      <w:pPr>
        <w:widowControl w:val="0"/>
        <w:numPr>
          <w:ilvl w:val="1"/>
          <w:numId w:val="24"/>
        </w:numPr>
        <w:bidi/>
        <w:spacing w:after="240"/>
        <w:ind w:left="1418" w:hanging="709"/>
        <w:outlineLvl w:val="1"/>
        <w:rPr>
          <w:sz w:val="26"/>
          <w:szCs w:val="26"/>
          <w:rtl/>
        </w:rPr>
      </w:pPr>
      <w:r w:rsidRPr="00660B91">
        <w:rPr>
          <w:i/>
          <w:iCs/>
          <w:sz w:val="26"/>
          <w:szCs w:val="26"/>
          <w:rtl/>
        </w:rPr>
        <w:t xml:space="preserve">إدارة </w:t>
      </w:r>
      <w:r w:rsidR="009C0A33">
        <w:rPr>
          <w:rFonts w:hint="cs"/>
          <w:i/>
          <w:iCs/>
          <w:sz w:val="26"/>
          <w:szCs w:val="26"/>
          <w:rtl/>
        </w:rPr>
        <w:t>ورصد المشروع</w:t>
      </w:r>
      <w:r w:rsidRPr="00660B91">
        <w:rPr>
          <w:i/>
          <w:iCs/>
          <w:sz w:val="26"/>
          <w:szCs w:val="26"/>
          <w:rtl/>
        </w:rPr>
        <w:t xml:space="preserve"> </w:t>
      </w:r>
      <w:r w:rsidR="009C0A33">
        <w:rPr>
          <w:i/>
          <w:iCs/>
          <w:sz w:val="26"/>
          <w:szCs w:val="26"/>
          <w:rtl/>
        </w:rPr>
        <w:t>وإعداد التقارير عنه</w:t>
      </w:r>
      <w:r w:rsidRPr="00660B91">
        <w:rPr>
          <w:i/>
          <w:iCs/>
          <w:sz w:val="26"/>
          <w:szCs w:val="26"/>
          <w:rtl/>
        </w:rPr>
        <w:t xml:space="preserve"> (15</w:t>
      </w:r>
      <w:r w:rsidR="009C0A33">
        <w:rPr>
          <w:rFonts w:hint="cs"/>
          <w:i/>
          <w:iCs/>
          <w:sz w:val="26"/>
          <w:szCs w:val="26"/>
          <w:rtl/>
        </w:rPr>
        <w:t>,</w:t>
      </w:r>
      <w:r w:rsidRPr="00660B91">
        <w:rPr>
          <w:i/>
          <w:iCs/>
          <w:sz w:val="26"/>
          <w:szCs w:val="26"/>
          <w:rtl/>
        </w:rPr>
        <w:t>000 دولار</w:t>
      </w:r>
      <w:r w:rsidR="009C0A33">
        <w:rPr>
          <w:rFonts w:hint="cs"/>
          <w:i/>
          <w:iCs/>
          <w:sz w:val="26"/>
          <w:szCs w:val="26"/>
          <w:rtl/>
        </w:rPr>
        <w:t>ا</w:t>
      </w:r>
      <w:r w:rsidRPr="00660B91">
        <w:rPr>
          <w:i/>
          <w:iCs/>
          <w:sz w:val="26"/>
          <w:szCs w:val="26"/>
          <w:rtl/>
        </w:rPr>
        <w:t xml:space="preserve"> أميركي</w:t>
      </w:r>
      <w:r w:rsidR="009C0A33">
        <w:rPr>
          <w:rFonts w:hint="cs"/>
          <w:i/>
          <w:iCs/>
          <w:sz w:val="26"/>
          <w:szCs w:val="26"/>
          <w:rtl/>
        </w:rPr>
        <w:t>ا</w:t>
      </w:r>
      <w:r w:rsidRPr="00660B91">
        <w:rPr>
          <w:i/>
          <w:iCs/>
          <w:sz w:val="26"/>
          <w:szCs w:val="26"/>
          <w:rtl/>
        </w:rPr>
        <w:t xml:space="preserve">): </w:t>
      </w:r>
      <w:r w:rsidRPr="00660B91">
        <w:rPr>
          <w:sz w:val="26"/>
          <w:szCs w:val="26"/>
          <w:rtl/>
        </w:rPr>
        <w:t xml:space="preserve">تعيين مستشار للمشروع </w:t>
      </w:r>
      <w:r w:rsidR="009C0A33">
        <w:rPr>
          <w:rFonts w:hint="cs"/>
          <w:sz w:val="26"/>
          <w:szCs w:val="26"/>
          <w:rtl/>
        </w:rPr>
        <w:t>لكي ينسق</w:t>
      </w:r>
      <w:r w:rsidRPr="00660B91">
        <w:rPr>
          <w:sz w:val="26"/>
          <w:szCs w:val="26"/>
          <w:rtl/>
        </w:rPr>
        <w:t xml:space="preserve"> الأنشطة، </w:t>
      </w:r>
      <w:r w:rsidR="009C0A33">
        <w:rPr>
          <w:rFonts w:hint="cs"/>
          <w:sz w:val="26"/>
          <w:szCs w:val="26"/>
          <w:rtl/>
        </w:rPr>
        <w:t>ويرصد</w:t>
      </w:r>
      <w:r w:rsidRPr="00660B91">
        <w:rPr>
          <w:sz w:val="26"/>
          <w:szCs w:val="26"/>
          <w:rtl/>
        </w:rPr>
        <w:t xml:space="preserve"> التنفيذ، </w:t>
      </w:r>
      <w:r w:rsidR="009C0A33">
        <w:rPr>
          <w:rFonts w:hint="cs"/>
          <w:sz w:val="26"/>
          <w:szCs w:val="26"/>
          <w:rtl/>
        </w:rPr>
        <w:t>ويعد</w:t>
      </w:r>
      <w:r w:rsidRPr="00660B91">
        <w:rPr>
          <w:sz w:val="26"/>
          <w:szCs w:val="26"/>
          <w:rtl/>
        </w:rPr>
        <w:t xml:space="preserve"> </w:t>
      </w:r>
      <w:r w:rsidR="009C0A33">
        <w:rPr>
          <w:rFonts w:hint="cs"/>
          <w:sz w:val="26"/>
          <w:szCs w:val="26"/>
          <w:rtl/>
        </w:rPr>
        <w:t>ال</w:t>
      </w:r>
      <w:r w:rsidRPr="00660B91">
        <w:rPr>
          <w:sz w:val="26"/>
          <w:szCs w:val="26"/>
          <w:rtl/>
        </w:rPr>
        <w:t xml:space="preserve">تقارير </w:t>
      </w:r>
      <w:r w:rsidR="009C0A33">
        <w:rPr>
          <w:rFonts w:hint="cs"/>
          <w:sz w:val="26"/>
          <w:szCs w:val="26"/>
          <w:rtl/>
        </w:rPr>
        <w:t>المرحلية</w:t>
      </w:r>
      <w:r w:rsidRPr="00660B91">
        <w:rPr>
          <w:sz w:val="26"/>
          <w:szCs w:val="26"/>
          <w:rtl/>
        </w:rPr>
        <w:t xml:space="preserve">، وتقرير نهائي </w:t>
      </w:r>
      <w:r w:rsidR="009C0A33">
        <w:rPr>
          <w:rFonts w:hint="cs"/>
          <w:sz w:val="26"/>
          <w:szCs w:val="26"/>
          <w:rtl/>
        </w:rPr>
        <w:t>مختصر</w:t>
      </w:r>
      <w:r w:rsidR="009C0A33" w:rsidRPr="00660B91">
        <w:rPr>
          <w:sz w:val="26"/>
          <w:szCs w:val="26"/>
          <w:rtl/>
        </w:rPr>
        <w:t xml:space="preserve"> </w:t>
      </w:r>
      <w:r w:rsidRPr="00660B91">
        <w:rPr>
          <w:sz w:val="26"/>
          <w:szCs w:val="26"/>
          <w:rtl/>
        </w:rPr>
        <w:t>عن نتائج المشروع التجريبي لنشرها على نطاق أوسع (باللغتين الرومانية والإنجليزية).</w:t>
      </w:r>
    </w:p>
    <w:p w14:paraId="36116418" w14:textId="77777777" w:rsidR="00445FF8" w:rsidRPr="00445FF8" w:rsidRDefault="00445FF8" w:rsidP="00691C2C">
      <w:pPr>
        <w:bidi/>
        <w:spacing w:after="240"/>
        <w:rPr>
          <w:rFonts w:asciiTheme="majorBidi" w:hAnsiTheme="majorBidi" w:cstheme="majorBidi"/>
          <w:sz w:val="26"/>
          <w:szCs w:val="26"/>
        </w:rPr>
      </w:pPr>
      <w:r w:rsidRPr="00445FF8">
        <w:rPr>
          <w:rFonts w:asciiTheme="majorBidi" w:hAnsiTheme="majorBidi" w:cstheme="majorBidi"/>
          <w:sz w:val="26"/>
          <w:szCs w:val="26"/>
          <w:u w:val="single"/>
          <w:rtl/>
        </w:rPr>
        <w:t xml:space="preserve">تكلفة </w:t>
      </w:r>
      <w:r w:rsidR="00691C2C">
        <w:rPr>
          <w:rFonts w:asciiTheme="majorBidi" w:hAnsiTheme="majorBidi" w:cstheme="majorBidi" w:hint="cs"/>
          <w:sz w:val="26"/>
          <w:szCs w:val="26"/>
          <w:u w:val="single"/>
          <w:rtl/>
        </w:rPr>
        <w:t>ا</w:t>
      </w:r>
      <w:r w:rsidRPr="00445FF8">
        <w:rPr>
          <w:rFonts w:asciiTheme="majorBidi" w:hAnsiTheme="majorBidi" w:cstheme="majorBidi"/>
          <w:sz w:val="26"/>
          <w:szCs w:val="26"/>
          <w:u w:val="single"/>
          <w:rtl/>
        </w:rPr>
        <w:t>لمشروع التجريبي</w:t>
      </w:r>
      <w:r w:rsidR="00691C2C" w:rsidRPr="00691C2C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="00691C2C" w:rsidRPr="00445FF8">
        <w:rPr>
          <w:rFonts w:asciiTheme="majorBidi" w:hAnsiTheme="majorBidi" w:cstheme="majorBidi"/>
          <w:sz w:val="26"/>
          <w:szCs w:val="26"/>
          <w:u w:val="single"/>
          <w:rtl/>
        </w:rPr>
        <w:t>الإجمالية</w:t>
      </w:r>
    </w:p>
    <w:p w14:paraId="36116419" w14:textId="77777777" w:rsidR="00445FF8" w:rsidRPr="00691C2C" w:rsidRDefault="00445FF8" w:rsidP="00691C2C">
      <w:pPr>
        <w:pStyle w:val="Heading1"/>
        <w:bidi/>
        <w:rPr>
          <w:b/>
          <w:bCs/>
          <w:sz w:val="26"/>
          <w:szCs w:val="26"/>
        </w:rPr>
      </w:pPr>
      <w:r w:rsidRPr="00691C2C">
        <w:rPr>
          <w:sz w:val="26"/>
          <w:szCs w:val="26"/>
          <w:rtl/>
        </w:rPr>
        <w:t xml:space="preserve">من المتوقع </w:t>
      </w:r>
      <w:r w:rsidR="00691C2C">
        <w:rPr>
          <w:rFonts w:hint="cs"/>
          <w:sz w:val="26"/>
          <w:szCs w:val="26"/>
          <w:rtl/>
        </w:rPr>
        <w:t xml:space="preserve">إنجاز </w:t>
      </w:r>
      <w:r w:rsidRPr="00691C2C">
        <w:rPr>
          <w:sz w:val="26"/>
          <w:szCs w:val="26"/>
          <w:rtl/>
        </w:rPr>
        <w:t xml:space="preserve">المشروع في غضون 36 شهرًا بعد </w:t>
      </w:r>
      <w:r w:rsidR="00691C2C">
        <w:rPr>
          <w:rFonts w:hint="cs"/>
          <w:sz w:val="26"/>
          <w:szCs w:val="26"/>
          <w:rtl/>
        </w:rPr>
        <w:t>اعتماده</w:t>
      </w:r>
      <w:r w:rsidRPr="00691C2C">
        <w:rPr>
          <w:sz w:val="26"/>
          <w:szCs w:val="26"/>
          <w:rtl/>
        </w:rPr>
        <w:t>، بين</w:t>
      </w:r>
      <w:r w:rsidRPr="00691C2C" w:rsidDel="00220C9A">
        <w:rPr>
          <w:sz w:val="26"/>
          <w:szCs w:val="26"/>
        </w:rPr>
        <w:t xml:space="preserve"> </w:t>
      </w:r>
      <w:r w:rsidRPr="00691C2C">
        <w:rPr>
          <w:sz w:val="26"/>
          <w:szCs w:val="26"/>
          <w:rtl/>
        </w:rPr>
        <w:t>يناير</w:t>
      </w:r>
      <w:r w:rsidRPr="00691C2C">
        <w:rPr>
          <w:sz w:val="26"/>
          <w:szCs w:val="26"/>
        </w:rPr>
        <w:t>/</w:t>
      </w:r>
      <w:r w:rsidR="00691C2C">
        <w:rPr>
          <w:sz w:val="26"/>
          <w:szCs w:val="26"/>
          <w:rtl/>
        </w:rPr>
        <w:t>كانون الثاني</w:t>
      </w:r>
      <w:r w:rsidRPr="00691C2C">
        <w:rPr>
          <w:sz w:val="26"/>
          <w:szCs w:val="26"/>
        </w:rPr>
        <w:t xml:space="preserve">2026 </w:t>
      </w:r>
      <w:r w:rsidRPr="00691C2C">
        <w:rPr>
          <w:sz w:val="26"/>
          <w:szCs w:val="26"/>
          <w:rtl/>
        </w:rPr>
        <w:t>وديسمبر</w:t>
      </w:r>
      <w:r w:rsidRPr="00691C2C">
        <w:rPr>
          <w:sz w:val="26"/>
          <w:szCs w:val="26"/>
        </w:rPr>
        <w:t>/</w:t>
      </w:r>
      <w:r w:rsidRPr="00691C2C">
        <w:rPr>
          <w:sz w:val="26"/>
          <w:szCs w:val="26"/>
          <w:rtl/>
        </w:rPr>
        <w:t xml:space="preserve">كانون الأول </w:t>
      </w:r>
      <w:r w:rsidRPr="00691C2C">
        <w:rPr>
          <w:sz w:val="26"/>
          <w:szCs w:val="26"/>
        </w:rPr>
        <w:t>2028</w:t>
      </w:r>
      <w:r w:rsidR="00691C2C">
        <w:rPr>
          <w:sz w:val="26"/>
          <w:szCs w:val="26"/>
          <w:rtl/>
        </w:rPr>
        <w:t>، بتكلفة إجمالية قدرها</w:t>
      </w:r>
      <w:r w:rsidR="00691C2C">
        <w:rPr>
          <w:rFonts w:hint="cs"/>
          <w:sz w:val="26"/>
          <w:szCs w:val="26"/>
          <w:rtl/>
        </w:rPr>
        <w:t xml:space="preserve"> 198,000</w:t>
      </w:r>
      <w:r w:rsidRPr="00691C2C">
        <w:rPr>
          <w:sz w:val="26"/>
          <w:szCs w:val="26"/>
          <w:rtl/>
        </w:rPr>
        <w:t xml:space="preserve"> دولار</w:t>
      </w:r>
      <w:r w:rsidR="00691C2C">
        <w:rPr>
          <w:rFonts w:hint="cs"/>
          <w:sz w:val="26"/>
          <w:szCs w:val="26"/>
          <w:rtl/>
        </w:rPr>
        <w:t>ا</w:t>
      </w:r>
      <w:r w:rsidRPr="00691C2C">
        <w:rPr>
          <w:sz w:val="26"/>
          <w:szCs w:val="26"/>
          <w:rtl/>
        </w:rPr>
        <w:t xml:space="preserve"> أميركي</w:t>
      </w:r>
      <w:r w:rsidR="00691C2C">
        <w:rPr>
          <w:rFonts w:hint="cs"/>
          <w:sz w:val="26"/>
          <w:szCs w:val="26"/>
          <w:rtl/>
        </w:rPr>
        <w:t>ا</w:t>
      </w:r>
      <w:r w:rsidRPr="00691C2C">
        <w:rPr>
          <w:sz w:val="26"/>
          <w:szCs w:val="26"/>
          <w:rtl/>
        </w:rPr>
        <w:t xml:space="preserve">، بالإضافة إلى تكاليف دعم الوكالة </w:t>
      </w:r>
      <w:r w:rsidR="00691C2C">
        <w:rPr>
          <w:rFonts w:hint="cs"/>
          <w:sz w:val="26"/>
          <w:szCs w:val="26"/>
          <w:rtl/>
        </w:rPr>
        <w:t>وقدرها</w:t>
      </w:r>
      <w:r w:rsidRPr="00691C2C">
        <w:rPr>
          <w:sz w:val="26"/>
          <w:szCs w:val="26"/>
        </w:rPr>
        <w:t xml:space="preserve">25,740 </w:t>
      </w:r>
      <w:r w:rsidR="00691C2C">
        <w:rPr>
          <w:rFonts w:hint="cs"/>
          <w:sz w:val="26"/>
          <w:szCs w:val="26"/>
          <w:rtl/>
        </w:rPr>
        <w:t xml:space="preserve"> </w:t>
      </w:r>
      <w:r w:rsidRPr="00691C2C">
        <w:rPr>
          <w:sz w:val="26"/>
          <w:szCs w:val="26"/>
          <w:rtl/>
        </w:rPr>
        <w:t>دولاراً أميركياً</w:t>
      </w:r>
      <w:r w:rsidRPr="00691C2C">
        <w:rPr>
          <w:sz w:val="26"/>
          <w:szCs w:val="26"/>
        </w:rPr>
        <w:t>.</w:t>
      </w:r>
    </w:p>
    <w:p w14:paraId="3611641A" w14:textId="77777777" w:rsidR="00445FF8" w:rsidRPr="00445FF8" w:rsidRDefault="00350CA3" w:rsidP="000C31ED">
      <w:pPr>
        <w:keepNext/>
        <w:bidi/>
        <w:spacing w:after="240"/>
        <w:jc w:val="center"/>
        <w:outlineLvl w:val="0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</w:rPr>
        <w:t>تعليقات وتوصي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ة</w:t>
      </w:r>
      <w:r w:rsidR="00445FF8" w:rsidRPr="00445FF8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الأمانة </w:t>
      </w:r>
    </w:p>
    <w:p w14:paraId="3611641B" w14:textId="77777777" w:rsidR="00445FF8" w:rsidRPr="00445FF8" w:rsidRDefault="000C31ED" w:rsidP="005335CA">
      <w:pPr>
        <w:keepNext/>
        <w:bidi/>
        <w:spacing w:after="240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</w:t>
      </w:r>
      <w:r w:rsidR="00445FF8" w:rsidRPr="00445FF8">
        <w:rPr>
          <w:rFonts w:asciiTheme="majorBidi" w:hAnsiTheme="majorBidi" w:cstheme="majorBidi"/>
          <w:b/>
          <w:bCs/>
          <w:sz w:val="26"/>
          <w:szCs w:val="26"/>
          <w:rtl/>
        </w:rPr>
        <w:t>تعليقات</w:t>
      </w:r>
    </w:p>
    <w:p w14:paraId="3611641C" w14:textId="77777777" w:rsidR="00445FF8" w:rsidRPr="000C31ED" w:rsidRDefault="00445FF8" w:rsidP="000C31ED">
      <w:pPr>
        <w:pStyle w:val="Heading1"/>
        <w:bidi/>
        <w:rPr>
          <w:sz w:val="26"/>
          <w:szCs w:val="26"/>
        </w:rPr>
      </w:pPr>
      <w:r w:rsidRPr="000C31ED">
        <w:rPr>
          <w:sz w:val="26"/>
          <w:szCs w:val="26"/>
          <w:rtl/>
        </w:rPr>
        <w:t>استعرضت الأمانة مقترح المشروع في ض</w:t>
      </w:r>
      <w:r w:rsidR="000C31ED">
        <w:rPr>
          <w:sz w:val="26"/>
          <w:szCs w:val="26"/>
          <w:rtl/>
        </w:rPr>
        <w:t>وء الأنشطة الموصوفة في القرارين</w:t>
      </w:r>
      <w:r w:rsidR="000C31ED">
        <w:rPr>
          <w:rFonts w:hint="cs"/>
          <w:sz w:val="26"/>
          <w:szCs w:val="26"/>
          <w:rtl/>
        </w:rPr>
        <w:t xml:space="preserve"> 91/65 و89/6 </w:t>
      </w:r>
      <w:r w:rsidRPr="000C31ED">
        <w:rPr>
          <w:sz w:val="26"/>
          <w:szCs w:val="26"/>
          <w:rtl/>
        </w:rPr>
        <w:t xml:space="preserve">وكذلك </w:t>
      </w:r>
      <w:r w:rsidR="000C31ED">
        <w:rPr>
          <w:rFonts w:hint="cs"/>
          <w:sz w:val="26"/>
          <w:szCs w:val="26"/>
          <w:rtl/>
        </w:rPr>
        <w:t xml:space="preserve">تلك </w:t>
      </w:r>
      <w:r w:rsidRPr="000C31ED">
        <w:rPr>
          <w:sz w:val="26"/>
          <w:szCs w:val="26"/>
          <w:rtl/>
        </w:rPr>
        <w:t xml:space="preserve">الأنشطة </w:t>
      </w:r>
      <w:r w:rsidR="000C31ED">
        <w:rPr>
          <w:rFonts w:hint="cs"/>
          <w:sz w:val="26"/>
          <w:szCs w:val="26"/>
          <w:rtl/>
        </w:rPr>
        <w:t>الجادي</w:t>
      </w:r>
      <w:r w:rsidRPr="000C31ED">
        <w:rPr>
          <w:sz w:val="26"/>
          <w:szCs w:val="26"/>
          <w:rtl/>
        </w:rPr>
        <w:t xml:space="preserve"> تنفيذها في إطار المرحلة الأولى من خطة</w:t>
      </w:r>
      <w:r w:rsidR="000C31ED">
        <w:rPr>
          <w:rFonts w:hint="cs"/>
          <w:sz w:val="26"/>
          <w:szCs w:val="26"/>
          <w:rtl/>
        </w:rPr>
        <w:t xml:space="preserve"> تنفيذ تعديل كيغالي</w:t>
      </w:r>
      <w:r w:rsidRPr="000C31ED">
        <w:rPr>
          <w:sz w:val="26"/>
          <w:szCs w:val="26"/>
        </w:rPr>
        <w:t>.</w:t>
      </w:r>
    </w:p>
    <w:p w14:paraId="3611641D" w14:textId="77777777" w:rsidR="00445FF8" w:rsidRPr="00445FF8" w:rsidRDefault="00445FF8" w:rsidP="000C31ED">
      <w:pPr>
        <w:keepNext/>
        <w:bidi/>
        <w:spacing w:before="240" w:after="240"/>
        <w:rPr>
          <w:rFonts w:asciiTheme="majorBidi" w:hAnsiTheme="majorBidi" w:cstheme="majorBidi"/>
          <w:sz w:val="26"/>
          <w:szCs w:val="26"/>
          <w:u w:val="single"/>
        </w:rPr>
      </w:pPr>
      <w:r w:rsidRPr="00445FF8">
        <w:rPr>
          <w:rFonts w:asciiTheme="majorBidi" w:hAnsiTheme="majorBidi" w:cstheme="majorBidi"/>
          <w:sz w:val="26"/>
          <w:szCs w:val="26"/>
          <w:u w:val="single"/>
          <w:rtl/>
        </w:rPr>
        <w:t>الأهلية بموجب القرار</w:t>
      </w:r>
      <w:r w:rsidR="000C31ED">
        <w:rPr>
          <w:rFonts w:asciiTheme="majorBidi" w:hAnsiTheme="majorBidi" w:cstheme="majorBidi" w:hint="cs"/>
          <w:sz w:val="26"/>
          <w:szCs w:val="26"/>
          <w:u w:val="single"/>
          <w:rtl/>
        </w:rPr>
        <w:t xml:space="preserve"> 91/65</w:t>
      </w:r>
      <w:r w:rsidRPr="00445FF8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</w:p>
    <w:p w14:paraId="3611641E" w14:textId="77777777" w:rsidR="00445FF8" w:rsidRPr="00445FF8" w:rsidRDefault="00E9632F" w:rsidP="002735EC">
      <w:pPr>
        <w:pStyle w:val="Heading1"/>
        <w:bidi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وفقا</w:t>
      </w:r>
      <w:r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ل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لقرار 91/65، تم الحصول على تأكيد من حكومة جمهورية مولدوفا بأن المكتب </w:t>
      </w:r>
      <w:r w:rsidR="002735EC">
        <w:rPr>
          <w:rFonts w:asciiTheme="majorBidi" w:hAnsiTheme="majorBidi" w:cstheme="majorBidi"/>
          <w:sz w:val="26"/>
          <w:szCs w:val="26"/>
          <w:rtl/>
        </w:rPr>
        <w:t>الوطني لتنفيذ المشر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و</w:t>
      </w:r>
      <w:r w:rsidR="002735EC" w:rsidRPr="00445FF8">
        <w:rPr>
          <w:rFonts w:asciiTheme="majorBidi" w:hAnsiTheme="majorBidi" w:cstheme="majorBidi"/>
          <w:sz w:val="26"/>
          <w:szCs w:val="26"/>
          <w:rtl/>
        </w:rPr>
        <w:t>ع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ات</w:t>
      </w:r>
      <w:r w:rsidR="002735EC" w:rsidRPr="00445FF8">
        <w:rPr>
          <w:rFonts w:asciiTheme="majorBidi" w:hAnsiTheme="majorBidi" w:cstheme="majorBidi"/>
          <w:sz w:val="26"/>
          <w:szCs w:val="26"/>
          <w:rtl/>
        </w:rPr>
        <w:t xml:space="preserve"> البيئية</w:t>
      </w:r>
      <w:r w:rsidR="002735EC">
        <w:rPr>
          <w:rFonts w:asciiTheme="majorBidi" w:hAnsiTheme="majorBidi" w:cstheme="majorBidi"/>
          <w:sz w:val="26"/>
          <w:szCs w:val="26"/>
          <w:rtl/>
        </w:rPr>
        <w:t>، التابع لوزارة البيئة</w:t>
      </w:r>
      <w:r w:rsidR="002735EC" w:rsidRPr="00445FF8">
        <w:rPr>
          <w:rFonts w:asciiTheme="majorBidi" w:hAnsiTheme="majorBidi" w:cstheme="majorBidi"/>
          <w:sz w:val="26"/>
          <w:szCs w:val="26"/>
          <w:rtl/>
        </w:rPr>
        <w:t>،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سينسق مع السلطات المعنية بكفاءة الطاقة وهيئات المعايير الوطنية لتسهيل النظر في 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تحويل مواد التبريد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عند مواصلة تطوير معايير كفاءة الطاقة في القطاعات/التطبيقات ذات الصلة؛ وأنه إذا 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حشدت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جمهورية مولدوفا أو 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ستحشد</w:t>
      </w:r>
      <w:r w:rsidR="002735EC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تمويل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ا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من مصادر أخرى غير الصندوق المتعدد الأطراف لمكونات كفاءة الطاقة عند 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التخفيض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التدريجي 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للمواد الهيدروفلوروكربونية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و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لن يؤدي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 xml:space="preserve"> المشروع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إلى تكرار الأنشطة بين تلك الممولة من الصندوق المتعدد الأطراف وتلك الممولة من مصادر أخرى؛ 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و</w:t>
      </w:r>
      <w:r w:rsidR="002735EC" w:rsidRPr="00445FF8">
        <w:rPr>
          <w:rFonts w:asciiTheme="majorBidi" w:hAnsiTheme="majorBidi" w:cstheme="majorBidi"/>
          <w:sz w:val="26"/>
          <w:szCs w:val="26"/>
          <w:rtl/>
        </w:rPr>
        <w:t xml:space="preserve">ستتاح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المعلومات المتعلقة بتقدم المشروع و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2735EC">
        <w:rPr>
          <w:rFonts w:asciiTheme="majorBidi" w:hAnsiTheme="majorBidi" w:cstheme="majorBidi"/>
          <w:sz w:val="26"/>
          <w:szCs w:val="26"/>
          <w:rtl/>
        </w:rPr>
        <w:t>نتائج والدروس المستفادة الرئيسية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، حسب الاقتضاء؛ وأن تاريخ 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إنجاز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المشروع سيحدد بما لا يتجاوز 36 شهراً بعد تاريخ 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اعتماده من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اللجنة التنفيذية، 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وسيتم تقديم</w:t>
      </w:r>
      <w:r w:rsidR="002735EC">
        <w:rPr>
          <w:rFonts w:asciiTheme="majorBidi" w:hAnsiTheme="majorBidi" w:cstheme="majorBidi"/>
          <w:sz w:val="26"/>
          <w:szCs w:val="26"/>
          <w:rtl/>
        </w:rPr>
        <w:t xml:space="preserve"> تقرير مفصل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عن المشروع إلى اللجنة التنفيذية في غضون ستة أشهر من تاريخ </w:t>
      </w:r>
      <w:r w:rsidR="002735EC">
        <w:rPr>
          <w:rFonts w:asciiTheme="majorBidi" w:hAnsiTheme="majorBidi" w:cstheme="majorBidi" w:hint="cs"/>
          <w:sz w:val="26"/>
          <w:szCs w:val="26"/>
          <w:rtl/>
        </w:rPr>
        <w:t>إنجاز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المشروع.</w:t>
      </w:r>
    </w:p>
    <w:p w14:paraId="3611641F" w14:textId="77777777" w:rsidR="00445FF8" w:rsidRPr="00445FF8" w:rsidRDefault="0095045F" w:rsidP="00445FF8">
      <w:pPr>
        <w:bidi/>
        <w:spacing w:after="240"/>
        <w:outlineLvl w:val="0"/>
        <w:rPr>
          <w:rFonts w:asciiTheme="majorBidi" w:hAnsiTheme="majorBidi" w:cstheme="majorBidi"/>
          <w:sz w:val="26"/>
          <w:szCs w:val="26"/>
          <w:u w:val="single"/>
        </w:rPr>
      </w:pPr>
      <w:r>
        <w:rPr>
          <w:rFonts w:asciiTheme="majorBidi" w:hAnsiTheme="majorBidi" w:cstheme="majorBidi" w:hint="cs"/>
          <w:sz w:val="26"/>
          <w:szCs w:val="26"/>
          <w:u w:val="single"/>
          <w:rtl/>
        </w:rPr>
        <w:t>المشكلات</w:t>
      </w:r>
      <w:r w:rsidR="00445FF8" w:rsidRPr="00445FF8">
        <w:rPr>
          <w:rFonts w:asciiTheme="majorBidi" w:hAnsiTheme="majorBidi" w:cstheme="majorBidi"/>
          <w:sz w:val="26"/>
          <w:szCs w:val="26"/>
          <w:u w:val="single"/>
          <w:rtl/>
        </w:rPr>
        <w:t xml:space="preserve"> الفنية والمتعلقة بالتكلفة</w:t>
      </w:r>
    </w:p>
    <w:p w14:paraId="36116420" w14:textId="77777777" w:rsidR="00445FF8" w:rsidRPr="006A644D" w:rsidRDefault="00445FF8" w:rsidP="007121EE">
      <w:pPr>
        <w:pStyle w:val="Heading1"/>
        <w:bidi/>
        <w:rPr>
          <w:sz w:val="26"/>
          <w:szCs w:val="26"/>
        </w:rPr>
      </w:pPr>
      <w:r w:rsidRPr="006A644D">
        <w:rPr>
          <w:sz w:val="26"/>
          <w:szCs w:val="26"/>
          <w:rtl/>
        </w:rPr>
        <w:t xml:space="preserve">لاحظت الأمانة أن العديد من الأنشطة المقترحة، مثل تدريب </w:t>
      </w:r>
      <w:r w:rsidR="0095045F">
        <w:rPr>
          <w:rFonts w:hint="cs"/>
          <w:sz w:val="26"/>
          <w:szCs w:val="26"/>
          <w:rtl/>
        </w:rPr>
        <w:t>ضباط</w:t>
      </w:r>
      <w:r w:rsidRPr="006A644D">
        <w:rPr>
          <w:sz w:val="26"/>
          <w:szCs w:val="26"/>
          <w:rtl/>
        </w:rPr>
        <w:t xml:space="preserve"> الجمارك وتدريب المدربين وتوعية أصحاب المصلحة، تبدو </w:t>
      </w:r>
      <w:r w:rsidR="007121EE">
        <w:rPr>
          <w:rFonts w:hint="cs"/>
          <w:sz w:val="26"/>
          <w:szCs w:val="26"/>
          <w:rtl/>
        </w:rPr>
        <w:t>مماثلة</w:t>
      </w:r>
      <w:r w:rsidRPr="006A644D">
        <w:rPr>
          <w:sz w:val="26"/>
          <w:szCs w:val="26"/>
          <w:rtl/>
        </w:rPr>
        <w:t xml:space="preserve"> لتلك المدرجة في المرحلة الأولى من خطة </w:t>
      </w:r>
      <w:r w:rsidR="007121EE">
        <w:rPr>
          <w:rFonts w:hint="cs"/>
          <w:sz w:val="26"/>
          <w:szCs w:val="26"/>
          <w:rtl/>
        </w:rPr>
        <w:t>تنفيذ تعديل كيغالي.</w:t>
      </w:r>
      <w:r w:rsidRPr="006A644D">
        <w:rPr>
          <w:sz w:val="26"/>
          <w:szCs w:val="26"/>
        </w:rPr>
        <w:t xml:space="preserve"> </w:t>
      </w:r>
      <w:r w:rsidRPr="006A644D">
        <w:rPr>
          <w:sz w:val="26"/>
          <w:szCs w:val="26"/>
          <w:rtl/>
        </w:rPr>
        <w:t xml:space="preserve">وبناءً على ذلك، طلبت الأمانة مزيدًا من التوضيح حول كيفية تكامل كل نشاط مع الأنشطة الحالية في إطار خطة </w:t>
      </w:r>
      <w:r w:rsidR="007121EE">
        <w:rPr>
          <w:rFonts w:hint="cs"/>
          <w:sz w:val="26"/>
          <w:szCs w:val="26"/>
          <w:rtl/>
        </w:rPr>
        <w:t>تنفيذ تعديل كيغالي ولا يتعارض</w:t>
      </w:r>
      <w:r w:rsidRPr="006A644D">
        <w:rPr>
          <w:sz w:val="26"/>
          <w:szCs w:val="26"/>
          <w:rtl/>
        </w:rPr>
        <w:t xml:space="preserve"> معها</w:t>
      </w:r>
      <w:r w:rsidR="007121EE">
        <w:rPr>
          <w:rFonts w:hint="cs"/>
          <w:sz w:val="26"/>
          <w:szCs w:val="26"/>
          <w:rtl/>
        </w:rPr>
        <w:t>.</w:t>
      </w:r>
      <w:r w:rsidRPr="006A644D">
        <w:rPr>
          <w:sz w:val="26"/>
          <w:szCs w:val="26"/>
        </w:rPr>
        <w:t xml:space="preserve"> </w:t>
      </w:r>
      <w:r w:rsidR="007121EE">
        <w:rPr>
          <w:rFonts w:hint="cs"/>
          <w:sz w:val="26"/>
          <w:szCs w:val="26"/>
          <w:rtl/>
        </w:rPr>
        <w:t>و</w:t>
      </w:r>
      <w:r w:rsidRPr="006A644D">
        <w:rPr>
          <w:sz w:val="26"/>
          <w:szCs w:val="26"/>
          <w:rtl/>
        </w:rPr>
        <w:t xml:space="preserve">أوضح </w:t>
      </w:r>
      <w:r w:rsidR="007121EE">
        <w:rPr>
          <w:rFonts w:hint="cs"/>
          <w:sz w:val="26"/>
          <w:szCs w:val="26"/>
          <w:rtl/>
        </w:rPr>
        <w:t xml:space="preserve">اليونيب </w:t>
      </w:r>
      <w:r w:rsidRPr="006A644D">
        <w:rPr>
          <w:sz w:val="26"/>
          <w:szCs w:val="26"/>
          <w:rtl/>
        </w:rPr>
        <w:t xml:space="preserve">أن المشروع التجريبي المقترح مصمم </w:t>
      </w:r>
      <w:r w:rsidR="007121EE">
        <w:rPr>
          <w:rFonts w:hint="cs"/>
          <w:sz w:val="26"/>
          <w:szCs w:val="26"/>
          <w:rtl/>
        </w:rPr>
        <w:t>لكي يكمل</w:t>
      </w:r>
      <w:r w:rsidRPr="006A644D">
        <w:rPr>
          <w:sz w:val="26"/>
          <w:szCs w:val="26"/>
          <w:rtl/>
        </w:rPr>
        <w:t xml:space="preserve"> الأنشطة في المرحلة الأولى الجارية من خطة </w:t>
      </w:r>
      <w:r w:rsidR="007121EE">
        <w:rPr>
          <w:rFonts w:hint="cs"/>
          <w:sz w:val="26"/>
          <w:szCs w:val="26"/>
          <w:rtl/>
        </w:rPr>
        <w:t>تنفيذ تعديل كيغالي.</w:t>
      </w:r>
      <w:r w:rsidRPr="006A644D">
        <w:rPr>
          <w:sz w:val="26"/>
          <w:szCs w:val="26"/>
        </w:rPr>
        <w:t xml:space="preserve"> </w:t>
      </w:r>
      <w:r w:rsidRPr="006A644D">
        <w:rPr>
          <w:sz w:val="26"/>
          <w:szCs w:val="26"/>
          <w:rtl/>
        </w:rPr>
        <w:t xml:space="preserve">وبينما تركز خطة </w:t>
      </w:r>
      <w:r w:rsidR="007121EE">
        <w:rPr>
          <w:rFonts w:hint="cs"/>
          <w:sz w:val="26"/>
          <w:szCs w:val="26"/>
          <w:rtl/>
        </w:rPr>
        <w:t>تنفيذ تعديل كيغالي</w:t>
      </w:r>
      <w:r w:rsidR="007121EE" w:rsidRPr="006A644D">
        <w:rPr>
          <w:sz w:val="26"/>
          <w:szCs w:val="26"/>
          <w:rtl/>
        </w:rPr>
        <w:t xml:space="preserve"> </w:t>
      </w:r>
      <w:r w:rsidRPr="006A644D">
        <w:rPr>
          <w:sz w:val="26"/>
          <w:szCs w:val="26"/>
          <w:rtl/>
        </w:rPr>
        <w:t xml:space="preserve">بشكل أساسي على </w:t>
      </w:r>
      <w:r w:rsidR="007121EE">
        <w:rPr>
          <w:rFonts w:hint="cs"/>
          <w:sz w:val="26"/>
          <w:szCs w:val="26"/>
          <w:rtl/>
        </w:rPr>
        <w:t>التحول</w:t>
      </w:r>
      <w:r w:rsidRPr="006A644D">
        <w:rPr>
          <w:sz w:val="26"/>
          <w:szCs w:val="26"/>
          <w:rtl/>
        </w:rPr>
        <w:t xml:space="preserve"> إلى </w:t>
      </w:r>
      <w:r w:rsidR="007121EE">
        <w:rPr>
          <w:rFonts w:hint="cs"/>
          <w:sz w:val="26"/>
          <w:szCs w:val="26"/>
          <w:rtl/>
        </w:rPr>
        <w:t>مواد تبريد</w:t>
      </w:r>
      <w:r w:rsidRPr="006A644D">
        <w:rPr>
          <w:sz w:val="26"/>
          <w:szCs w:val="26"/>
          <w:rtl/>
        </w:rPr>
        <w:t xml:space="preserve"> </w:t>
      </w:r>
      <w:r w:rsidR="007121EE">
        <w:rPr>
          <w:rFonts w:hint="cs"/>
          <w:sz w:val="26"/>
          <w:szCs w:val="26"/>
          <w:rtl/>
        </w:rPr>
        <w:t xml:space="preserve">ذات قدرة </w:t>
      </w:r>
      <w:r w:rsidRPr="006A644D">
        <w:rPr>
          <w:sz w:val="26"/>
          <w:szCs w:val="26"/>
          <w:rtl/>
        </w:rPr>
        <w:t xml:space="preserve">منخفضة </w:t>
      </w:r>
      <w:r w:rsidR="007121EE">
        <w:rPr>
          <w:rFonts w:hint="cs"/>
          <w:sz w:val="26"/>
          <w:szCs w:val="26"/>
          <w:rtl/>
        </w:rPr>
        <w:t>على إحداث</w:t>
      </w:r>
      <w:r w:rsidRPr="006A644D">
        <w:rPr>
          <w:sz w:val="26"/>
          <w:szCs w:val="26"/>
          <w:rtl/>
        </w:rPr>
        <w:t xml:space="preserve"> </w:t>
      </w:r>
      <w:r w:rsidR="007121EE">
        <w:rPr>
          <w:rFonts w:hint="cs"/>
          <w:sz w:val="26"/>
          <w:szCs w:val="26"/>
          <w:rtl/>
        </w:rPr>
        <w:t>احترار عالمي</w:t>
      </w:r>
      <w:r w:rsidRPr="006A644D">
        <w:rPr>
          <w:sz w:val="26"/>
          <w:szCs w:val="26"/>
          <w:rtl/>
        </w:rPr>
        <w:t xml:space="preserve"> وممارسات المناولة الآمنة، يتناول المشروع التجريبي </w:t>
      </w:r>
      <w:r w:rsidR="007121EE">
        <w:rPr>
          <w:sz w:val="26"/>
          <w:szCs w:val="26"/>
          <w:rtl/>
        </w:rPr>
        <w:t>كفاءة الطاقة في قطاع التبريد و</w:t>
      </w:r>
      <w:r w:rsidRPr="006A644D">
        <w:rPr>
          <w:sz w:val="26"/>
          <w:szCs w:val="26"/>
          <w:rtl/>
        </w:rPr>
        <w:t xml:space="preserve">تكييف </w:t>
      </w:r>
      <w:r w:rsidR="007121EE">
        <w:rPr>
          <w:rFonts w:hint="cs"/>
          <w:sz w:val="26"/>
          <w:szCs w:val="26"/>
          <w:rtl/>
        </w:rPr>
        <w:t xml:space="preserve">الهواء والمضخات الحرارية </w:t>
      </w:r>
      <w:r w:rsidRPr="006A644D">
        <w:rPr>
          <w:sz w:val="26"/>
          <w:szCs w:val="26"/>
          <w:rtl/>
        </w:rPr>
        <w:t xml:space="preserve">من خلال تدخلات مستهدفة مثل مواد التدريب المحدثة، وتعزيز القدرة على الإنفاذ، وحملات التوعية العامة، لدعم تنفيذ </w:t>
      </w:r>
      <w:r w:rsidR="007121EE">
        <w:rPr>
          <w:rFonts w:hint="cs"/>
          <w:sz w:val="26"/>
          <w:szCs w:val="26"/>
          <w:rtl/>
        </w:rPr>
        <w:t>قوانين</w:t>
      </w:r>
      <w:r w:rsidRPr="006A644D">
        <w:rPr>
          <w:sz w:val="26"/>
          <w:szCs w:val="26"/>
          <w:rtl/>
        </w:rPr>
        <w:t xml:space="preserve"> كفاءة الطاقة</w:t>
      </w:r>
      <w:r w:rsidR="007121EE">
        <w:rPr>
          <w:rFonts w:hint="cs"/>
          <w:sz w:val="26"/>
          <w:szCs w:val="26"/>
          <w:rtl/>
        </w:rPr>
        <w:t>.</w:t>
      </w:r>
      <w:r w:rsidRPr="006A644D">
        <w:rPr>
          <w:sz w:val="26"/>
          <w:szCs w:val="26"/>
        </w:rPr>
        <w:t xml:space="preserve"> </w:t>
      </w:r>
      <w:r w:rsidRPr="006A644D">
        <w:rPr>
          <w:sz w:val="26"/>
          <w:szCs w:val="26"/>
          <w:rtl/>
        </w:rPr>
        <w:t xml:space="preserve">وتستند هذه الأنشطة إلى العمل الحالي في إطار </w:t>
      </w:r>
      <w:r w:rsidRPr="006A644D">
        <w:rPr>
          <w:sz w:val="26"/>
          <w:szCs w:val="26"/>
          <w:rtl/>
        </w:rPr>
        <w:lastRenderedPageBreak/>
        <w:t xml:space="preserve">خطة </w:t>
      </w:r>
      <w:r w:rsidR="007121EE">
        <w:rPr>
          <w:rFonts w:hint="cs"/>
          <w:sz w:val="26"/>
          <w:szCs w:val="26"/>
          <w:rtl/>
        </w:rPr>
        <w:t>تنفيذ تعديل كيغالي</w:t>
      </w:r>
      <w:r w:rsidR="007121EE" w:rsidRPr="006A644D">
        <w:rPr>
          <w:sz w:val="26"/>
          <w:szCs w:val="26"/>
          <w:rtl/>
        </w:rPr>
        <w:t xml:space="preserve"> </w:t>
      </w:r>
      <w:r w:rsidRPr="006A644D">
        <w:rPr>
          <w:sz w:val="26"/>
          <w:szCs w:val="26"/>
          <w:rtl/>
        </w:rPr>
        <w:t xml:space="preserve">من خلال دمج </w:t>
      </w:r>
      <w:r w:rsidR="007121EE">
        <w:rPr>
          <w:rFonts w:hint="cs"/>
          <w:sz w:val="26"/>
          <w:szCs w:val="26"/>
          <w:rtl/>
        </w:rPr>
        <w:t>القوانين</w:t>
      </w:r>
      <w:r w:rsidRPr="006A644D">
        <w:rPr>
          <w:sz w:val="26"/>
          <w:szCs w:val="26"/>
          <w:rtl/>
        </w:rPr>
        <w:t xml:space="preserve"> وتوسيع نطاقها ل</w:t>
      </w:r>
      <w:r w:rsidR="007121EE">
        <w:rPr>
          <w:rFonts w:hint="cs"/>
          <w:sz w:val="26"/>
          <w:szCs w:val="26"/>
          <w:rtl/>
        </w:rPr>
        <w:t xml:space="preserve">كي </w:t>
      </w:r>
      <w:r w:rsidRPr="006A644D">
        <w:rPr>
          <w:sz w:val="26"/>
          <w:szCs w:val="26"/>
          <w:rtl/>
        </w:rPr>
        <w:t xml:space="preserve">يشمل كفاءة الطاقة، وهو أمر غير مشمول بالتفصيل في خطة </w:t>
      </w:r>
      <w:r w:rsidR="007121EE">
        <w:rPr>
          <w:rFonts w:hint="cs"/>
          <w:sz w:val="26"/>
          <w:szCs w:val="26"/>
          <w:rtl/>
        </w:rPr>
        <w:t>تنفيذ تعديل كيغالي.</w:t>
      </w:r>
      <w:r w:rsidRPr="006A644D">
        <w:rPr>
          <w:sz w:val="26"/>
          <w:szCs w:val="26"/>
        </w:rPr>
        <w:t xml:space="preserve"> </w:t>
      </w:r>
      <w:r w:rsidR="007121EE">
        <w:rPr>
          <w:rFonts w:hint="cs"/>
          <w:sz w:val="26"/>
          <w:szCs w:val="26"/>
          <w:rtl/>
        </w:rPr>
        <w:t>وأعاد</w:t>
      </w:r>
      <w:r w:rsidRPr="006A644D">
        <w:rPr>
          <w:sz w:val="26"/>
          <w:szCs w:val="26"/>
          <w:rtl/>
        </w:rPr>
        <w:t xml:space="preserve"> </w:t>
      </w:r>
      <w:r w:rsidR="007121EE">
        <w:rPr>
          <w:rFonts w:hint="cs"/>
          <w:sz w:val="26"/>
          <w:szCs w:val="26"/>
          <w:rtl/>
        </w:rPr>
        <w:t xml:space="preserve">اليونيب التأكيد على </w:t>
      </w:r>
      <w:r w:rsidRPr="006A644D">
        <w:rPr>
          <w:sz w:val="26"/>
          <w:szCs w:val="26"/>
          <w:rtl/>
        </w:rPr>
        <w:t>أن كل نشاط قد تم التخطيط له بعناية لضمان التآزر وتجنب التكرار</w:t>
      </w:r>
      <w:r w:rsidRPr="006A644D">
        <w:rPr>
          <w:sz w:val="26"/>
          <w:szCs w:val="26"/>
        </w:rPr>
        <w:t>.</w:t>
      </w:r>
    </w:p>
    <w:p w14:paraId="36116421" w14:textId="77777777" w:rsidR="00445FF8" w:rsidRPr="00445FF8" w:rsidRDefault="00B8260E" w:rsidP="00B8260E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عند توضيح كيفية مواءمة الدعم المقدم إلى </w:t>
      </w:r>
      <w:r>
        <w:rPr>
          <w:rFonts w:asciiTheme="majorBidi" w:hAnsiTheme="majorBidi" w:cstheme="majorBidi" w:hint="cs"/>
          <w:sz w:val="26"/>
          <w:szCs w:val="26"/>
          <w:rtl/>
        </w:rPr>
        <w:t>الجمعية</w:t>
      </w:r>
      <w:r>
        <w:rPr>
          <w:rFonts w:asciiTheme="majorBidi" w:hAnsiTheme="majorBidi" w:cstheme="majorBidi"/>
          <w:sz w:val="26"/>
          <w:szCs w:val="26"/>
          <w:rtl/>
        </w:rPr>
        <w:t xml:space="preserve"> العامة لفنيي التبريد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</w:rPr>
        <w:t>مع الأنشطة الموضحة بموجب القرار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91/65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، أوضح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اليونيب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أن </w:t>
      </w:r>
      <w:r>
        <w:rPr>
          <w:rFonts w:asciiTheme="majorBidi" w:hAnsiTheme="majorBidi" w:cstheme="majorBidi" w:hint="cs"/>
          <w:sz w:val="26"/>
          <w:szCs w:val="26"/>
          <w:rtl/>
        </w:rPr>
        <w:t>الجمعية</w:t>
      </w:r>
      <w:r>
        <w:rPr>
          <w:rFonts w:asciiTheme="majorBidi" w:hAnsiTheme="majorBidi" w:cstheme="majorBidi"/>
          <w:sz w:val="26"/>
          <w:szCs w:val="26"/>
          <w:rtl/>
        </w:rPr>
        <w:t xml:space="preserve"> العامة لفنيي التبريد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تقدم خدمات استشارية مجانية للأفراد والوكلاء الاقتصاديين بشأن حلول التبريد، وخاصة للتطبيقات الزراعية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  <w:r w:rsidR="00445FF8" w:rsidRPr="00445FF8">
        <w:rPr>
          <w:rFonts w:asciiTheme="majorBidi" w:hAnsiTheme="majorBidi" w:cstheme="majorBidi"/>
          <w:sz w:val="26"/>
          <w:szCs w:val="26"/>
        </w:rPr>
        <w:t xml:space="preserve">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وهي تتعاون مع البنك الأوروبي لإعادة الإعمار</w:t>
      </w:r>
      <w:r>
        <w:rPr>
          <w:rFonts w:asciiTheme="majorBidi" w:hAnsiTheme="majorBidi" w:cstheme="majorBidi"/>
          <w:sz w:val="26"/>
          <w:szCs w:val="26"/>
          <w:rtl/>
        </w:rPr>
        <w:t xml:space="preserve"> والتنمية، الذي يدعم ما يصل إلى</w:t>
      </w:r>
      <w:r w:rsidR="00445FF8" w:rsidRPr="00445FF8">
        <w:rPr>
          <w:rFonts w:asciiTheme="majorBidi" w:hAnsiTheme="majorBidi" w:cstheme="majorBidi"/>
          <w:sz w:val="26"/>
          <w:szCs w:val="26"/>
        </w:rPr>
        <w:t xml:space="preserve">70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في المائة من تكلفة أعمال التصميم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  <w:r w:rsidR="00445FF8" w:rsidRPr="00445FF8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ورغم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أن دعمها ركز تقليديًا على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تقديم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الخبرة الفنية والتوجيه التشغيلي، 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لم تُدرج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اعتبارات كفاءة الطاقة بشكل منهجي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  <w:r w:rsidR="00445FF8" w:rsidRPr="00445FF8">
        <w:rPr>
          <w:rFonts w:asciiTheme="majorBidi" w:hAnsiTheme="majorBidi" w:cstheme="majorBidi"/>
          <w:sz w:val="26"/>
          <w:szCs w:val="26"/>
        </w:rPr>
        <w:t xml:space="preserve">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ومن خلال المشروع المقترح، ستوسع </w:t>
      </w:r>
      <w:r>
        <w:rPr>
          <w:rFonts w:asciiTheme="majorBidi" w:hAnsiTheme="majorBidi" w:cstheme="majorBidi" w:hint="cs"/>
          <w:sz w:val="26"/>
          <w:szCs w:val="26"/>
          <w:rtl/>
        </w:rPr>
        <w:t>الجمعية</w:t>
      </w:r>
      <w:r>
        <w:rPr>
          <w:rFonts w:asciiTheme="majorBidi" w:hAnsiTheme="majorBidi" w:cstheme="majorBidi"/>
          <w:sz w:val="26"/>
          <w:szCs w:val="26"/>
          <w:rtl/>
        </w:rPr>
        <w:t xml:space="preserve"> العامة لفنيي التبريد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خدماتها ا</w:t>
      </w:r>
      <w:r>
        <w:rPr>
          <w:rFonts w:asciiTheme="majorBidi" w:hAnsiTheme="majorBidi" w:cstheme="majorBidi"/>
          <w:sz w:val="26"/>
          <w:szCs w:val="26"/>
          <w:rtl/>
        </w:rPr>
        <w:t>لاستشارية م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عن طريق </w:t>
      </w:r>
      <w:r>
        <w:rPr>
          <w:rFonts w:asciiTheme="majorBidi" w:hAnsiTheme="majorBidi" w:cstheme="majorBidi"/>
          <w:sz w:val="26"/>
          <w:szCs w:val="26"/>
          <w:rtl/>
        </w:rPr>
        <w:t>إشراك خبراء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، ل</w:t>
      </w:r>
      <w:r>
        <w:rPr>
          <w:rFonts w:asciiTheme="majorBidi" w:hAnsiTheme="majorBidi" w:cstheme="majorBidi" w:hint="cs"/>
          <w:sz w:val="26"/>
          <w:szCs w:val="26"/>
          <w:rtl/>
        </w:rPr>
        <w:t>كي ي</w:t>
      </w:r>
      <w:r>
        <w:rPr>
          <w:rFonts w:asciiTheme="majorBidi" w:hAnsiTheme="majorBidi" w:cstheme="majorBidi"/>
          <w:sz w:val="26"/>
          <w:szCs w:val="26"/>
          <w:rtl/>
        </w:rPr>
        <w:t>قد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م</w:t>
      </w:r>
      <w:r>
        <w:rPr>
          <w:rFonts w:asciiTheme="majorBidi" w:hAnsiTheme="majorBidi" w:cstheme="majorBidi" w:hint="cs"/>
          <w:sz w:val="26"/>
          <w:szCs w:val="26"/>
          <w:rtl/>
        </w:rPr>
        <w:t>وا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المشورة المستهدفة بشأن جوانب كفاءة الطاقة ضمن نطاق أنشطتها الحالية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  <w:r w:rsidR="00445FF8" w:rsidRPr="00445FF8">
        <w:rPr>
          <w:rFonts w:asciiTheme="majorBidi" w:hAnsiTheme="majorBidi" w:cstheme="majorBidi"/>
          <w:sz w:val="26"/>
          <w:szCs w:val="26"/>
        </w:rPr>
        <w:t xml:space="preserve">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وذكر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اليونيب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أيضًا أن دمج المشورة المتعلقة بكفاءة الطاقة في هذه الخدمات سيؤدي إلى اتخاذ قرارات مستنيرة بشكل أفضل وتقليل استهلاك الطاقة وتعزيز ممارسات التبريد المستدامة</w:t>
      </w:r>
      <w:r w:rsidR="00445FF8" w:rsidRPr="00445FF8">
        <w:rPr>
          <w:rFonts w:asciiTheme="majorBidi" w:hAnsiTheme="majorBidi" w:cstheme="majorBidi"/>
          <w:sz w:val="26"/>
          <w:szCs w:val="26"/>
        </w:rPr>
        <w:t>.</w:t>
      </w:r>
    </w:p>
    <w:p w14:paraId="36116422" w14:textId="1E00025F" w:rsidR="00445FF8" w:rsidRPr="00445FF8" w:rsidRDefault="002061BD" w:rsidP="00B81F69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>
        <w:rPr>
          <w:rFonts w:asciiTheme="majorBidi" w:hAnsiTheme="majorBidi" w:cstheme="majorBidi"/>
          <w:sz w:val="26"/>
          <w:szCs w:val="26"/>
          <w:rtl/>
        </w:rPr>
        <w:t xml:space="preserve">بعد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مناقشات حول الأنشطة والنتائج المتوقعة والتكاليف المرتبطة بها، تم تحسين الميزانية الإجمالية للمشروع بشكل أكبر. </w:t>
      </w: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تم دمج الأنشطة </w:t>
      </w:r>
      <w:r>
        <w:rPr>
          <w:rFonts w:asciiTheme="majorBidi" w:hAnsiTheme="majorBidi" w:cstheme="majorBidi" w:hint="cs"/>
          <w:sz w:val="26"/>
          <w:szCs w:val="26"/>
          <w:rtl/>
        </w:rPr>
        <w:t>المذكورة في</w:t>
      </w:r>
      <w:r>
        <w:rPr>
          <w:rFonts w:asciiTheme="majorBidi" w:hAnsiTheme="majorBidi" w:cstheme="majorBidi"/>
          <w:sz w:val="26"/>
          <w:szCs w:val="26"/>
          <w:rtl/>
        </w:rPr>
        <w:t xml:space="preserve"> الفقرتين الفرعيتين (أ)(1) و (أ)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(3) من الفقرة 8، </w:t>
      </w:r>
      <w:r>
        <w:rPr>
          <w:rFonts w:asciiTheme="majorBidi" w:hAnsiTheme="majorBidi" w:cstheme="majorBidi" w:hint="cs"/>
          <w:sz w:val="26"/>
          <w:szCs w:val="26"/>
          <w:rtl/>
        </w:rPr>
        <w:t>لأنه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يمكن تنفيذها </w:t>
      </w:r>
      <w:r>
        <w:rPr>
          <w:rFonts w:asciiTheme="majorBidi" w:hAnsiTheme="majorBidi" w:cstheme="majorBidi" w:hint="cs"/>
          <w:sz w:val="26"/>
          <w:szCs w:val="26"/>
          <w:rtl/>
        </w:rPr>
        <w:t>معا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، مما يقلل من تكلفة </w:t>
      </w:r>
      <w:r>
        <w:rPr>
          <w:rFonts w:asciiTheme="majorBidi" w:hAnsiTheme="majorBidi" w:cstheme="majorBidi" w:hint="cs"/>
          <w:sz w:val="26"/>
          <w:szCs w:val="26"/>
          <w:rtl/>
        </w:rPr>
        <w:t>تنفيذها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منفصل</w:t>
      </w:r>
      <w:r>
        <w:rPr>
          <w:rFonts w:asciiTheme="majorBidi" w:hAnsiTheme="majorBidi" w:cstheme="majorBidi" w:hint="cs"/>
          <w:sz w:val="26"/>
          <w:szCs w:val="26"/>
          <w:rtl/>
        </w:rPr>
        <w:t>ة عن بعضها البعض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. وبالمثل، تم </w:t>
      </w:r>
      <w:r>
        <w:rPr>
          <w:rFonts w:asciiTheme="majorBidi" w:hAnsiTheme="majorBidi" w:cstheme="majorBidi" w:hint="cs"/>
          <w:sz w:val="26"/>
          <w:szCs w:val="26"/>
          <w:rtl/>
        </w:rPr>
        <w:t>ضم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الأنشطة </w:t>
      </w:r>
      <w:r>
        <w:rPr>
          <w:rFonts w:asciiTheme="majorBidi" w:hAnsiTheme="majorBidi" w:cstheme="majorBidi" w:hint="cs"/>
          <w:sz w:val="26"/>
          <w:szCs w:val="26"/>
          <w:rtl/>
        </w:rPr>
        <w:t>المذكورة في</w:t>
      </w:r>
      <w:r>
        <w:rPr>
          <w:rFonts w:asciiTheme="majorBidi" w:hAnsiTheme="majorBidi" w:cstheme="majorBidi"/>
          <w:sz w:val="26"/>
          <w:szCs w:val="26"/>
          <w:rtl/>
        </w:rPr>
        <w:t xml:space="preserve"> (ج)(2) و (ج)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(3) نظرًا لارتباط نتيجة أحدهما بالآخر، مما أدى إلى توفير التكاليف. </w:t>
      </w:r>
      <w:r w:rsidR="00FA51CF">
        <w:rPr>
          <w:rFonts w:asciiTheme="majorBidi" w:hAnsiTheme="majorBidi" w:cstheme="majorBidi" w:hint="cs"/>
          <w:sz w:val="26"/>
          <w:szCs w:val="26"/>
          <w:rtl/>
        </w:rPr>
        <w:t>و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تم تخفيض تكاليف الأنشطة </w:t>
      </w:r>
      <w:r w:rsidR="00FA51CF">
        <w:rPr>
          <w:rFonts w:asciiTheme="majorBidi" w:hAnsiTheme="majorBidi" w:cstheme="majorBidi" w:hint="cs"/>
          <w:sz w:val="26"/>
          <w:szCs w:val="26"/>
          <w:rtl/>
        </w:rPr>
        <w:t>المذكورة في</w:t>
      </w:r>
      <w:r w:rsidR="00FA51CF">
        <w:rPr>
          <w:rFonts w:asciiTheme="majorBidi" w:hAnsiTheme="majorBidi" w:cstheme="majorBidi"/>
          <w:sz w:val="26"/>
          <w:szCs w:val="26"/>
          <w:rtl/>
        </w:rPr>
        <w:t xml:space="preserve"> (ج)(4)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من خلال مواءمة تنفيذها مع الأنشطة المماثلة في المرحلة الأولى من</w:t>
      </w:r>
      <w:r w:rsidR="00FA51CF">
        <w:rPr>
          <w:rFonts w:asciiTheme="majorBidi" w:hAnsiTheme="majorBidi" w:cstheme="majorBidi" w:hint="cs"/>
          <w:sz w:val="26"/>
          <w:szCs w:val="26"/>
          <w:rtl/>
        </w:rPr>
        <w:t xml:space="preserve"> خطة تنفيذ تعديل كيغالي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. بالإضافة إلى ذلك، تم إعادة توجيه التمويل المخصص في البداية للنشاط </w:t>
      </w:r>
      <w:r w:rsidR="00FA51CF">
        <w:rPr>
          <w:rFonts w:asciiTheme="majorBidi" w:hAnsiTheme="majorBidi" w:cstheme="majorBidi" w:hint="cs"/>
          <w:sz w:val="26"/>
          <w:szCs w:val="26"/>
          <w:rtl/>
        </w:rPr>
        <w:t>المذكور في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 (د) نحو توظيف مستشار فني، </w:t>
      </w:r>
      <w:r w:rsidR="00FA51CF">
        <w:rPr>
          <w:rFonts w:asciiTheme="majorBidi" w:hAnsiTheme="majorBidi" w:cstheme="majorBidi" w:hint="cs"/>
          <w:sz w:val="26"/>
          <w:szCs w:val="26"/>
          <w:rtl/>
        </w:rPr>
        <w:t>و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 xml:space="preserve">تم تبرير الحاجة إليه أثناء المناقشات. </w:t>
      </w:r>
      <w:r w:rsidR="00B81F69">
        <w:rPr>
          <w:rFonts w:asciiTheme="majorBidi" w:hAnsiTheme="majorBidi" w:cstheme="majorBidi" w:hint="cs"/>
          <w:sz w:val="26"/>
          <w:szCs w:val="26"/>
          <w:rtl/>
        </w:rPr>
        <w:t>ويتم توضيح</w:t>
      </w:r>
      <w:r w:rsidR="00B81F69">
        <w:rPr>
          <w:rFonts w:asciiTheme="majorBidi" w:hAnsiTheme="majorBidi" w:cstheme="majorBidi"/>
          <w:sz w:val="26"/>
          <w:szCs w:val="26"/>
          <w:rtl/>
        </w:rPr>
        <w:t xml:space="preserve"> التك</w:t>
      </w:r>
      <w:r w:rsidR="00564164">
        <w:rPr>
          <w:rFonts w:asciiTheme="majorBidi" w:hAnsiTheme="majorBidi" w:cstheme="majorBidi" w:hint="cs"/>
          <w:sz w:val="26"/>
          <w:szCs w:val="26"/>
          <w:rtl/>
        </w:rPr>
        <w:t>ا</w:t>
      </w:r>
      <w:r w:rsidR="00B81F69">
        <w:rPr>
          <w:rFonts w:asciiTheme="majorBidi" w:hAnsiTheme="majorBidi" w:cstheme="majorBidi"/>
          <w:sz w:val="26"/>
          <w:szCs w:val="26"/>
          <w:rtl/>
        </w:rPr>
        <w:t>ل</w:t>
      </w:r>
      <w:r w:rsidR="00564164">
        <w:rPr>
          <w:rFonts w:asciiTheme="majorBidi" w:hAnsiTheme="majorBidi" w:cstheme="majorBidi" w:hint="cs"/>
          <w:sz w:val="26"/>
          <w:szCs w:val="26"/>
          <w:rtl/>
        </w:rPr>
        <w:t>ي</w:t>
      </w:r>
      <w:r w:rsidR="00564164">
        <w:rPr>
          <w:rFonts w:asciiTheme="majorBidi" w:hAnsiTheme="majorBidi" w:cstheme="majorBidi"/>
          <w:sz w:val="26"/>
          <w:szCs w:val="26"/>
          <w:rtl/>
        </w:rPr>
        <w:t>ف</w:t>
      </w:r>
      <w:r w:rsidR="00B81F69">
        <w:rPr>
          <w:rFonts w:asciiTheme="majorBidi" w:hAnsiTheme="majorBidi" w:cstheme="majorBidi"/>
          <w:sz w:val="26"/>
          <w:szCs w:val="26"/>
          <w:rtl/>
        </w:rPr>
        <w:t xml:space="preserve"> المتفق عليها في الجدول</w:t>
      </w:r>
      <w:r w:rsidR="00445FF8" w:rsidRPr="00445FF8">
        <w:rPr>
          <w:rFonts w:asciiTheme="majorBidi" w:hAnsiTheme="majorBidi" w:cstheme="majorBidi"/>
          <w:sz w:val="26"/>
          <w:szCs w:val="26"/>
        </w:rPr>
        <w:t xml:space="preserve">1 </w:t>
      </w:r>
      <w:r w:rsidR="00B81F6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445FF8" w:rsidRPr="00445FF8">
        <w:rPr>
          <w:rFonts w:asciiTheme="majorBidi" w:hAnsiTheme="majorBidi" w:cstheme="majorBidi"/>
          <w:sz w:val="26"/>
          <w:szCs w:val="26"/>
          <w:rtl/>
        </w:rPr>
        <w:t>أدناه</w:t>
      </w:r>
      <w:r w:rsidR="00445FF8" w:rsidRPr="00445FF8">
        <w:rPr>
          <w:rFonts w:asciiTheme="majorBidi" w:hAnsiTheme="majorBidi" w:cstheme="majorBidi"/>
          <w:sz w:val="26"/>
          <w:szCs w:val="26"/>
        </w:rPr>
        <w:t>.</w:t>
      </w:r>
    </w:p>
    <w:p w14:paraId="36116423" w14:textId="77777777" w:rsidR="00445FF8" w:rsidRPr="00445FF8" w:rsidRDefault="00445FF8" w:rsidP="00445FF8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45FF8">
        <w:rPr>
          <w:rFonts w:asciiTheme="majorBidi" w:hAnsiTheme="majorBidi" w:cstheme="majorBidi"/>
          <w:b/>
          <w:bCs/>
          <w:sz w:val="26"/>
          <w:szCs w:val="26"/>
          <w:rtl/>
        </w:rPr>
        <w:t>الجدول 1. الأنشطة والتكاليف المتفق عليها للمشروع التجريبي لكفاءة الطاقة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502"/>
        <w:gridCol w:w="5870"/>
        <w:gridCol w:w="978"/>
      </w:tblGrid>
      <w:tr w:rsidR="00445FF8" w:rsidRPr="007B139A" w14:paraId="36116427" w14:textId="77777777" w:rsidTr="00F37122">
        <w:trPr>
          <w:trHeight w:val="270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6424" w14:textId="77777777" w:rsidR="00445FF8" w:rsidRPr="007B139A" w:rsidRDefault="00854ED6" w:rsidP="00F3712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</w:t>
            </w:r>
            <w:r w:rsidR="00445FF8" w:rsidRPr="007B139A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نشاط</w:t>
            </w: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6425" w14:textId="77777777" w:rsidR="00445FF8" w:rsidRPr="007B139A" w:rsidRDefault="00445FF8" w:rsidP="00F3712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وصف النشاط الفرعي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6426" w14:textId="77777777" w:rsidR="00445FF8" w:rsidRPr="007B139A" w:rsidRDefault="00445FF8" w:rsidP="00F3712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zh-CN"/>
              </w:rPr>
              <w:t>الميزانية (دولار أمريكي)</w:t>
            </w:r>
          </w:p>
        </w:tc>
      </w:tr>
      <w:tr w:rsidR="00445FF8" w:rsidRPr="007B139A" w14:paraId="3611642B" w14:textId="77777777" w:rsidTr="00854ED6">
        <w:tc>
          <w:tcPr>
            <w:tcW w:w="1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116428" w14:textId="77777777" w:rsidR="00445FF8" w:rsidRPr="007B139A" w:rsidRDefault="00F37122" w:rsidP="00F37122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 w:hint="cs"/>
                <w:sz w:val="20"/>
                <w:rtl/>
                <w:lang w:val="en-US"/>
              </w:rPr>
              <w:t xml:space="preserve">(أ) </w:t>
            </w:r>
            <w:r w:rsidR="000F6A0A" w:rsidRPr="007B139A">
              <w:rPr>
                <w:rFonts w:asciiTheme="majorBidi" w:hAnsiTheme="majorBidi" w:cstheme="majorBidi"/>
                <w:sz w:val="20"/>
                <w:rtl/>
                <w:lang w:val="en-US"/>
              </w:rPr>
              <w:t xml:space="preserve">تعزيز القدرات المؤسسية </w:t>
            </w:r>
            <w:r w:rsidR="000F6A0A" w:rsidRPr="007B139A"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  <w:t xml:space="preserve">في مجال 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  <w:lang w:val="en-US"/>
              </w:rPr>
              <w:t xml:space="preserve">كفاءة الطاقة في قطاع </w:t>
            </w:r>
            <w:r w:rsidRPr="007B139A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التبريد وتكييف الهواء والمضخات الحرارية</w:t>
            </w: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29" w14:textId="77777777" w:rsidR="00445FF8" w:rsidRPr="007B139A" w:rsidRDefault="00F37122" w:rsidP="00F37122">
            <w:pPr>
              <w:bidi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(1) 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>تدريب</w:t>
            </w:r>
            <w:r w:rsidR="00445FF8" w:rsidRPr="007B139A">
              <w:rPr>
                <w:rFonts w:asciiTheme="majorBidi" w:hAnsiTheme="majorBidi" w:cstheme="majorBidi"/>
                <w:sz w:val="20"/>
              </w:rPr>
              <w:t xml:space="preserve">45 </w:t>
            </w:r>
            <w:r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>ضابط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 xml:space="preserve"> جم</w:t>
            </w:r>
            <w:r w:rsidRPr="007B139A">
              <w:rPr>
                <w:rFonts w:asciiTheme="majorBidi" w:hAnsiTheme="majorBidi" w:cstheme="majorBidi" w:hint="cs"/>
                <w:sz w:val="20"/>
                <w:rtl/>
              </w:rPr>
              <w:t>ا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>ركي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 xml:space="preserve"> و</w:t>
            </w:r>
            <w:r w:rsidR="00445FF8" w:rsidRPr="007B139A">
              <w:rPr>
                <w:rFonts w:asciiTheme="majorBidi" w:hAnsiTheme="majorBidi" w:cstheme="majorBidi"/>
                <w:sz w:val="20"/>
              </w:rPr>
              <w:t xml:space="preserve">30 </w:t>
            </w:r>
            <w:r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>ضابط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إنفاذ 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>على جوانب كفاءة الطاقة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2A" w14:textId="77777777" w:rsidR="00445FF8" w:rsidRPr="007B139A" w:rsidRDefault="00445FF8" w:rsidP="00BA271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  <w:t>15,000</w:t>
            </w:r>
          </w:p>
        </w:tc>
      </w:tr>
      <w:tr w:rsidR="00445FF8" w:rsidRPr="007B139A" w14:paraId="3611642F" w14:textId="77777777" w:rsidTr="00854ED6">
        <w:trPr>
          <w:trHeight w:val="274"/>
        </w:trPr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2C" w14:textId="77777777" w:rsidR="00445FF8" w:rsidRPr="007B139A" w:rsidRDefault="00445FF8" w:rsidP="009540F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2D" w14:textId="77777777" w:rsidR="00445FF8" w:rsidRPr="007B139A" w:rsidRDefault="00445FF8" w:rsidP="00834850">
            <w:pPr>
              <w:bidi/>
              <w:rPr>
                <w:rFonts w:asciiTheme="majorBidi" w:hAnsiTheme="majorBidi" w:cstheme="majorBidi"/>
                <w:sz w:val="20"/>
              </w:rPr>
            </w:pPr>
            <w:r w:rsidRPr="007B139A">
              <w:rPr>
                <w:rFonts w:asciiTheme="majorBidi" w:hAnsiTheme="majorBidi" w:cstheme="majorBidi"/>
                <w:sz w:val="20"/>
                <w:rtl/>
              </w:rPr>
              <w:t>(</w:t>
            </w:r>
            <w:r w:rsidR="00F37122" w:rsidRPr="007B139A">
              <w:rPr>
                <w:rFonts w:asciiTheme="majorBidi" w:hAnsiTheme="majorBidi" w:cstheme="majorBidi" w:hint="cs"/>
                <w:sz w:val="20"/>
                <w:rtl/>
              </w:rPr>
              <w:t>2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) </w:t>
            </w:r>
            <w:r w:rsidR="00F37122" w:rsidRPr="007B139A">
              <w:rPr>
                <w:rFonts w:asciiTheme="majorBidi" w:hAnsiTheme="majorBidi" w:cstheme="majorBidi" w:hint="cs"/>
                <w:sz w:val="20"/>
                <w:rtl/>
              </w:rPr>
              <w:t>تنقيح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ونشر دليل </w:t>
            </w:r>
            <w:r w:rsidR="00F37122" w:rsidRPr="007B139A">
              <w:rPr>
                <w:rFonts w:asciiTheme="majorBidi" w:hAnsiTheme="majorBidi" w:cstheme="majorBidi" w:hint="cs"/>
                <w:sz w:val="20"/>
                <w:rtl/>
              </w:rPr>
              <w:t>ضباط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الجمارك </w:t>
            </w:r>
            <w:r w:rsidR="00F37122" w:rsidRPr="007B139A">
              <w:rPr>
                <w:rFonts w:asciiTheme="majorBidi" w:hAnsiTheme="majorBidi" w:cstheme="majorBidi" w:hint="cs"/>
                <w:sz w:val="20"/>
                <w:rtl/>
              </w:rPr>
              <w:t>والإنفاذ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بشأن </w:t>
            </w:r>
            <w:r w:rsidR="00834850" w:rsidRPr="007B139A">
              <w:rPr>
                <w:rFonts w:asciiTheme="majorBidi" w:hAnsiTheme="majorBidi" w:cstheme="majorBidi" w:hint="cs"/>
                <w:sz w:val="20"/>
                <w:rtl/>
              </w:rPr>
              <w:t>القوانين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المتعلقة بكفاءة الطاقة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1642E" w14:textId="77777777" w:rsidR="00445FF8" w:rsidRPr="007B139A" w:rsidRDefault="00445FF8" w:rsidP="00BA271A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sz w:val="20"/>
                <w:rtl/>
                <w:lang w:eastAsia="zh-CN"/>
              </w:rPr>
              <w:t>4</w:t>
            </w:r>
            <w:r w:rsidR="00F37122" w:rsidRPr="007B139A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,</w:t>
            </w:r>
            <w:r w:rsidRPr="007B139A">
              <w:rPr>
                <w:rFonts w:asciiTheme="majorBidi" w:hAnsiTheme="majorBidi" w:cstheme="majorBidi"/>
                <w:sz w:val="20"/>
                <w:rtl/>
                <w:lang w:eastAsia="zh-CN"/>
              </w:rPr>
              <w:t>000</w:t>
            </w:r>
          </w:p>
        </w:tc>
      </w:tr>
      <w:tr w:rsidR="00445FF8" w:rsidRPr="007B139A" w14:paraId="36116433" w14:textId="77777777" w:rsidTr="00854ED6">
        <w:trPr>
          <w:trHeight w:val="224"/>
        </w:trPr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6430" w14:textId="77777777" w:rsidR="00445FF8" w:rsidRPr="007B139A" w:rsidRDefault="00445FF8" w:rsidP="009540F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31" w14:textId="77777777" w:rsidR="00445FF8" w:rsidRPr="007B139A" w:rsidRDefault="00445FF8" w:rsidP="00834850">
            <w:pPr>
              <w:bidi/>
              <w:rPr>
                <w:rFonts w:asciiTheme="majorBidi" w:hAnsiTheme="majorBidi" w:cstheme="majorBidi"/>
                <w:sz w:val="20"/>
                <w:rtl/>
                <w:lang w:bidi="ar-SA"/>
              </w:rPr>
            </w:pPr>
            <w:r w:rsidRPr="007B139A">
              <w:rPr>
                <w:rFonts w:asciiTheme="majorBidi" w:hAnsiTheme="majorBidi" w:cstheme="majorBidi"/>
                <w:sz w:val="20"/>
                <w:rtl/>
              </w:rPr>
              <w:t>(</w:t>
            </w:r>
            <w:r w:rsidR="00834850" w:rsidRPr="007B139A">
              <w:rPr>
                <w:rFonts w:asciiTheme="majorBidi" w:hAnsiTheme="majorBidi" w:cstheme="majorBidi" w:hint="cs"/>
                <w:sz w:val="20"/>
                <w:rtl/>
              </w:rPr>
              <w:t>3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) </w:t>
            </w:r>
            <w:r w:rsidR="00834850" w:rsidRPr="007B139A">
              <w:rPr>
                <w:rFonts w:asciiTheme="majorBidi" w:hAnsiTheme="majorBidi" w:cstheme="majorBidi" w:hint="cs"/>
                <w:sz w:val="20"/>
                <w:rtl/>
              </w:rPr>
              <w:t>حلقتا</w:t>
            </w:r>
            <w:r w:rsidR="00834850" w:rsidRPr="007B139A">
              <w:rPr>
                <w:rFonts w:asciiTheme="majorBidi" w:hAnsiTheme="majorBidi" w:cstheme="majorBidi"/>
                <w:sz w:val="20"/>
                <w:rtl/>
              </w:rPr>
              <w:t xml:space="preserve"> عمل ل</w:t>
            </w:r>
            <w:r w:rsidR="00834850" w:rsidRPr="007B139A">
              <w:rPr>
                <w:rFonts w:asciiTheme="majorBidi" w:hAnsiTheme="majorBidi" w:cstheme="majorBidi" w:hint="cs"/>
                <w:sz w:val="20"/>
                <w:rtl/>
              </w:rPr>
              <w:t>عدد</w:t>
            </w:r>
            <w:r w:rsidR="00834850" w:rsidRPr="007B139A">
              <w:rPr>
                <w:rFonts w:asciiTheme="majorBidi" w:hAnsiTheme="majorBidi" w:cstheme="majorBidi"/>
                <w:sz w:val="20"/>
                <w:rtl/>
              </w:rPr>
              <w:t xml:space="preserve"> 30 مستورد وموزع 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معدات </w:t>
            </w:r>
            <w:r w:rsidR="00834850" w:rsidRPr="007B139A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التبريد وتكييف الهواء والمضخات الحرارية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16432" w14:textId="77777777" w:rsidR="00445FF8" w:rsidRPr="007B139A" w:rsidRDefault="00445FF8" w:rsidP="00BA271A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sz w:val="20"/>
                <w:rtl/>
                <w:lang w:eastAsia="zh-CN"/>
              </w:rPr>
              <w:t>5</w:t>
            </w:r>
            <w:r w:rsidR="00F37122" w:rsidRPr="007B139A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,</w:t>
            </w:r>
            <w:r w:rsidRPr="007B139A">
              <w:rPr>
                <w:rFonts w:asciiTheme="majorBidi" w:hAnsiTheme="majorBidi" w:cstheme="majorBidi"/>
                <w:sz w:val="20"/>
                <w:rtl/>
                <w:lang w:eastAsia="zh-CN"/>
              </w:rPr>
              <w:t>000</w:t>
            </w:r>
          </w:p>
        </w:tc>
      </w:tr>
      <w:tr w:rsidR="00445FF8" w:rsidRPr="007B139A" w14:paraId="36116437" w14:textId="77777777" w:rsidTr="00854ED6">
        <w:tc>
          <w:tcPr>
            <w:tcW w:w="1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16434" w14:textId="77777777" w:rsidR="00445FF8" w:rsidRPr="007B139A" w:rsidRDefault="00445FF8" w:rsidP="009540F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 w:bidi="ar-SA"/>
              </w:rPr>
            </w:pPr>
            <w:r w:rsidRPr="007B139A"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  <w:t xml:space="preserve">(ب) بناء القدرات في مجال كفاءة الطاقة في قطاع </w:t>
            </w:r>
            <w:r w:rsidR="000F6A0A" w:rsidRPr="007B139A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التبريد وتكييف الهواء والمضخات الحرارية</w:t>
            </w: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35" w14:textId="77777777" w:rsidR="00445FF8" w:rsidRPr="007B139A" w:rsidRDefault="00D11506" w:rsidP="00D11506">
            <w:pPr>
              <w:bidi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(1) 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 xml:space="preserve">توسيع نطاق نظام </w:t>
            </w:r>
            <w:r w:rsidRPr="007B139A">
              <w:rPr>
                <w:rFonts w:asciiTheme="majorBidi" w:hAnsiTheme="majorBidi" w:cstheme="majorBidi" w:hint="cs"/>
                <w:sz w:val="20"/>
                <w:rtl/>
              </w:rPr>
              <w:t>الاعتماد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 xml:space="preserve"> ل</w:t>
            </w:r>
            <w:r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كي 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 xml:space="preserve">يشمل اعتبارات كفاءة الطاقة لأجهزة </w:t>
            </w:r>
            <w:r w:rsidRPr="007B139A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التبريد وتكييف الهواء والمضخات الحرارية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 xml:space="preserve">، من خلال تنفيذ التعديلات اللازمة </w:t>
            </w:r>
            <w:r w:rsidR="00591518"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الواردة 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>في القرار ذي الصلة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36" w14:textId="77777777" w:rsidR="00445FF8" w:rsidRPr="007B139A" w:rsidRDefault="00445FF8" w:rsidP="00BA271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  <w:t>5</w:t>
            </w:r>
            <w:r w:rsidR="00F37122" w:rsidRPr="007B139A">
              <w:rPr>
                <w:rFonts w:asciiTheme="majorBidi" w:hAnsiTheme="majorBidi" w:cstheme="majorBidi" w:hint="cs"/>
                <w:color w:val="000000"/>
                <w:sz w:val="20"/>
                <w:rtl/>
                <w:lang w:eastAsia="zh-CN"/>
              </w:rPr>
              <w:t>,</w:t>
            </w:r>
            <w:r w:rsidRPr="007B139A"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  <w:t>000</w:t>
            </w:r>
          </w:p>
        </w:tc>
      </w:tr>
      <w:tr w:rsidR="00445FF8" w:rsidRPr="007B139A" w14:paraId="3611643B" w14:textId="77777777" w:rsidTr="00854ED6"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16438" w14:textId="77777777" w:rsidR="00445FF8" w:rsidRPr="007B139A" w:rsidRDefault="00445FF8" w:rsidP="009540F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39" w14:textId="77777777" w:rsidR="00445FF8" w:rsidRPr="007B139A" w:rsidRDefault="00445FF8" w:rsidP="00591518">
            <w:pPr>
              <w:bidi/>
              <w:rPr>
                <w:rFonts w:asciiTheme="majorBidi" w:hAnsiTheme="majorBidi" w:cstheme="majorBidi"/>
                <w:sz w:val="20"/>
              </w:rPr>
            </w:pPr>
            <w:r w:rsidRPr="007B139A">
              <w:rPr>
                <w:rFonts w:asciiTheme="majorBidi" w:hAnsiTheme="majorBidi" w:cstheme="majorBidi"/>
                <w:sz w:val="20"/>
              </w:rPr>
              <w:t>(</w:t>
            </w:r>
            <w:r w:rsidR="00591518" w:rsidRPr="007B139A">
              <w:rPr>
                <w:rFonts w:asciiTheme="majorBidi" w:hAnsiTheme="majorBidi" w:cstheme="majorBidi"/>
                <w:sz w:val="20"/>
              </w:rPr>
              <w:t>2</w:t>
            </w:r>
            <w:r w:rsidRPr="007B139A">
              <w:rPr>
                <w:rFonts w:asciiTheme="majorBidi" w:hAnsiTheme="majorBidi" w:cstheme="majorBidi"/>
                <w:sz w:val="20"/>
              </w:rPr>
              <w:t xml:space="preserve">) </w:t>
            </w:r>
            <w:r w:rsidR="00591518" w:rsidRPr="007B139A">
              <w:rPr>
                <w:rFonts w:asciiTheme="majorBidi" w:hAnsiTheme="majorBidi" w:cstheme="majorBidi" w:hint="cs"/>
                <w:sz w:val="20"/>
                <w:rtl/>
                <w:lang w:bidi="ar-SA"/>
              </w:rPr>
              <w:t xml:space="preserve"> 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تعديل برنامج </w:t>
            </w:r>
            <w:r w:rsidR="00591518" w:rsidRPr="007B139A">
              <w:rPr>
                <w:rFonts w:asciiTheme="majorBidi" w:hAnsiTheme="majorBidi" w:cstheme="majorBidi" w:hint="cs"/>
                <w:sz w:val="20"/>
                <w:rtl/>
              </w:rPr>
              <w:t>الاعتماد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وفقًا للقرار </w:t>
            </w:r>
            <w:r w:rsidR="00591518" w:rsidRPr="007B139A">
              <w:rPr>
                <w:rFonts w:asciiTheme="majorBidi" w:hAnsiTheme="majorBidi" w:cstheme="majorBidi" w:hint="cs"/>
                <w:sz w:val="20"/>
                <w:rtl/>
              </w:rPr>
              <w:t>المعدل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، بقيادة </w:t>
            </w:r>
            <w:r w:rsidR="00591518" w:rsidRPr="007B139A">
              <w:rPr>
                <w:rFonts w:asciiTheme="majorBidi" w:hAnsiTheme="majorBidi" w:cstheme="majorBidi" w:hint="cs"/>
                <w:sz w:val="20"/>
                <w:rtl/>
              </w:rPr>
              <w:t>ال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>مركز</w:t>
            </w:r>
            <w:r w:rsidR="00591518" w:rsidRPr="007B139A">
              <w:rPr>
                <w:rFonts w:asciiTheme="majorBidi" w:hAnsiTheme="majorBidi" w:cstheme="majorBidi"/>
                <w:sz w:val="20"/>
                <w:rtl/>
              </w:rPr>
              <w:t xml:space="preserve"> الجامعي </w:t>
            </w:r>
            <w:r w:rsidR="00591518" w:rsidRPr="007B139A">
              <w:rPr>
                <w:rFonts w:asciiTheme="majorBidi" w:hAnsiTheme="majorBidi" w:cstheme="majorBidi" w:hint="cs"/>
                <w:sz w:val="20"/>
                <w:rtl/>
              </w:rPr>
              <w:t>ل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لتعليم المستمر </w:t>
            </w:r>
            <w:r w:rsidR="00591518" w:rsidRPr="007B139A">
              <w:rPr>
                <w:rFonts w:asciiTheme="majorBidi" w:hAnsiTheme="majorBidi" w:cstheme="majorBidi" w:hint="cs"/>
                <w:sz w:val="20"/>
                <w:rtl/>
              </w:rPr>
              <w:t>والجمعية</w:t>
            </w:r>
            <w:r w:rsidR="00591518" w:rsidRPr="007B139A">
              <w:rPr>
                <w:rFonts w:asciiTheme="majorBidi" w:hAnsiTheme="majorBidi" w:cstheme="majorBidi"/>
                <w:sz w:val="20"/>
                <w:rtl/>
              </w:rPr>
              <w:t xml:space="preserve"> العامة لفنيي التبريد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3A" w14:textId="77777777" w:rsidR="00445FF8" w:rsidRPr="007B139A" w:rsidRDefault="00445FF8" w:rsidP="00BA271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sz w:val="20"/>
                <w:rtl/>
                <w:lang w:eastAsia="zh-CN"/>
              </w:rPr>
              <w:t>10,000</w:t>
            </w:r>
          </w:p>
        </w:tc>
      </w:tr>
      <w:tr w:rsidR="00445FF8" w:rsidRPr="007B139A" w14:paraId="3611643F" w14:textId="77777777" w:rsidTr="00854ED6"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1643C" w14:textId="77777777" w:rsidR="00445FF8" w:rsidRPr="007B139A" w:rsidRDefault="00445FF8" w:rsidP="009540F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3D" w14:textId="77777777" w:rsidR="00445FF8" w:rsidRPr="007B139A" w:rsidRDefault="00445FF8" w:rsidP="00591518">
            <w:pPr>
              <w:bidi/>
              <w:rPr>
                <w:rFonts w:asciiTheme="majorBidi" w:hAnsiTheme="majorBidi" w:cstheme="majorBidi"/>
                <w:sz w:val="20"/>
              </w:rPr>
            </w:pPr>
            <w:r w:rsidRPr="007B139A">
              <w:rPr>
                <w:rFonts w:asciiTheme="majorBidi" w:hAnsiTheme="majorBidi" w:cstheme="majorBidi"/>
                <w:sz w:val="20"/>
              </w:rPr>
              <w:t>(</w:t>
            </w:r>
            <w:r w:rsidR="00591518" w:rsidRPr="007B139A">
              <w:rPr>
                <w:rFonts w:asciiTheme="majorBidi" w:hAnsiTheme="majorBidi" w:cstheme="majorBidi"/>
                <w:sz w:val="20"/>
                <w:lang w:val="en-US"/>
              </w:rPr>
              <w:t>3</w:t>
            </w:r>
            <w:r w:rsidRPr="007B139A">
              <w:rPr>
                <w:rFonts w:asciiTheme="majorBidi" w:hAnsiTheme="majorBidi" w:cstheme="majorBidi"/>
                <w:sz w:val="20"/>
              </w:rPr>
              <w:t xml:space="preserve">) </w:t>
            </w:r>
            <w:r w:rsidR="00591518" w:rsidRPr="007B139A">
              <w:rPr>
                <w:rFonts w:asciiTheme="majorBidi" w:hAnsiTheme="majorBidi" w:cstheme="majorBidi" w:hint="cs"/>
                <w:sz w:val="20"/>
                <w:rtl/>
                <w:lang w:bidi="ar-SA"/>
              </w:rPr>
              <w:t xml:space="preserve"> 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تدريب اثنين من خبراء </w:t>
            </w:r>
            <w:r w:rsidR="00591518" w:rsidRPr="007B139A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التبريد وتكييف الهواء والمضخات الحرارية</w:t>
            </w:r>
            <w:r w:rsidR="00591518" w:rsidRPr="007B139A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في </w:t>
            </w:r>
            <w:r w:rsidR="00591518" w:rsidRPr="007B139A">
              <w:rPr>
                <w:rFonts w:asciiTheme="majorBidi" w:hAnsiTheme="majorBidi" w:cstheme="majorBidi" w:hint="cs"/>
                <w:sz w:val="20"/>
                <w:rtl/>
              </w:rPr>
              <w:t>أحد بلدان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الاتحاد الأوروبي على جوانب كفاءة الطاقة في تطبيقات </w:t>
            </w:r>
            <w:r w:rsidR="00591518" w:rsidRPr="007B139A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التبريد وتكييف الهواء والمضخات الحرارية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3E" w14:textId="77777777" w:rsidR="00445FF8" w:rsidRPr="007B139A" w:rsidRDefault="00445FF8" w:rsidP="00BA271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  <w:t>15,000</w:t>
            </w:r>
          </w:p>
        </w:tc>
      </w:tr>
      <w:tr w:rsidR="00445FF8" w:rsidRPr="007B139A" w14:paraId="36116443" w14:textId="77777777" w:rsidTr="00854ED6"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16440" w14:textId="77777777" w:rsidR="00445FF8" w:rsidRPr="007B139A" w:rsidRDefault="00445FF8" w:rsidP="009540F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41" w14:textId="77777777" w:rsidR="00445FF8" w:rsidRPr="007B139A" w:rsidRDefault="0053241F" w:rsidP="0053241F">
            <w:pPr>
              <w:bidi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sz w:val="20"/>
              </w:rPr>
              <w:t xml:space="preserve"> </w:t>
            </w:r>
            <w:r w:rsidR="00445FF8" w:rsidRPr="007B139A">
              <w:rPr>
                <w:rFonts w:asciiTheme="majorBidi" w:hAnsiTheme="majorBidi" w:cstheme="majorBidi"/>
                <w:sz w:val="20"/>
              </w:rPr>
              <w:t>(</w:t>
            </w:r>
            <w:r w:rsidRPr="007B139A">
              <w:rPr>
                <w:rFonts w:asciiTheme="majorBidi" w:hAnsiTheme="majorBidi" w:cstheme="majorBidi"/>
                <w:sz w:val="20"/>
              </w:rPr>
              <w:t>4</w:t>
            </w:r>
            <w:r w:rsidR="00445FF8" w:rsidRPr="007B139A">
              <w:rPr>
                <w:rFonts w:asciiTheme="majorBidi" w:hAnsiTheme="majorBidi" w:cstheme="majorBidi"/>
                <w:sz w:val="20"/>
              </w:rPr>
              <w:t xml:space="preserve">) 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 xml:space="preserve">إنتاج مواد تدريبية حول جوانب كفاءة الطاقة في تطبيقات </w:t>
            </w:r>
            <w:r w:rsidRPr="007B139A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التبريد وتكييف الهواء والمضخات الحرارية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42" w14:textId="77777777" w:rsidR="00445FF8" w:rsidRPr="007B139A" w:rsidRDefault="00445FF8" w:rsidP="00BA271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  <w:t>6</w:t>
            </w:r>
            <w:r w:rsidR="00F37122" w:rsidRPr="007B139A">
              <w:rPr>
                <w:rFonts w:asciiTheme="majorBidi" w:hAnsiTheme="majorBidi" w:cstheme="majorBidi" w:hint="cs"/>
                <w:color w:val="000000"/>
                <w:sz w:val="20"/>
                <w:rtl/>
                <w:lang w:eastAsia="zh-CN"/>
              </w:rPr>
              <w:t>,</w:t>
            </w:r>
            <w:r w:rsidRPr="007B139A"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  <w:t>000</w:t>
            </w:r>
          </w:p>
        </w:tc>
      </w:tr>
      <w:tr w:rsidR="00445FF8" w:rsidRPr="007B139A" w14:paraId="36116447" w14:textId="77777777" w:rsidTr="00854ED6"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16444" w14:textId="77777777" w:rsidR="00445FF8" w:rsidRPr="007B139A" w:rsidRDefault="00445FF8" w:rsidP="009540F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45" w14:textId="5D01ED33" w:rsidR="00445FF8" w:rsidRPr="007B139A" w:rsidRDefault="00445FF8" w:rsidP="0053241F">
            <w:pPr>
              <w:bidi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sz w:val="20"/>
              </w:rPr>
              <w:t>(</w:t>
            </w:r>
            <w:r w:rsidR="0053241F" w:rsidRPr="007B139A">
              <w:rPr>
                <w:rFonts w:asciiTheme="majorBidi" w:hAnsiTheme="majorBidi" w:cstheme="majorBidi"/>
                <w:sz w:val="20"/>
              </w:rPr>
              <w:t>5</w:t>
            </w:r>
            <w:r w:rsidRPr="007B139A">
              <w:rPr>
                <w:rFonts w:asciiTheme="majorBidi" w:hAnsiTheme="majorBidi" w:cstheme="majorBidi"/>
                <w:sz w:val="20"/>
              </w:rPr>
              <w:t xml:space="preserve">) </w:t>
            </w:r>
            <w:r w:rsidR="0053241F" w:rsidRPr="007B139A">
              <w:rPr>
                <w:rFonts w:asciiTheme="majorBidi" w:hAnsiTheme="majorBidi" w:cstheme="majorBidi" w:hint="cs"/>
                <w:sz w:val="20"/>
                <w:rtl/>
                <w:lang w:bidi="ar-SA"/>
              </w:rPr>
              <w:t xml:space="preserve"> 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شراء ثلاث مجموعات من معدات </w:t>
            </w:r>
            <w:r w:rsidR="00D719DF" w:rsidRPr="007B139A">
              <w:rPr>
                <w:rFonts w:asciiTheme="majorBidi" w:hAnsiTheme="majorBidi" w:cstheme="majorBidi" w:hint="cs"/>
                <w:sz w:val="20"/>
                <w:rtl/>
              </w:rPr>
              <w:t>التدريب) جهاز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53241F" w:rsidRPr="007B139A">
              <w:rPr>
                <w:rFonts w:asciiTheme="majorBidi" w:hAnsiTheme="majorBidi" w:cstheme="majorBidi" w:hint="cs"/>
                <w:sz w:val="20"/>
                <w:rtl/>
              </w:rPr>
              <w:t>رصد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53241F" w:rsidRPr="007B139A">
              <w:rPr>
                <w:rFonts w:asciiTheme="majorBidi" w:hAnsiTheme="majorBidi" w:cstheme="majorBidi" w:hint="cs"/>
                <w:sz w:val="20"/>
                <w:rtl/>
              </w:rPr>
              <w:t>قابل للتنقل</w:t>
            </w:r>
            <w:r w:rsidR="0053241F" w:rsidRPr="007B139A">
              <w:rPr>
                <w:rFonts w:asciiTheme="majorBidi" w:hAnsiTheme="majorBidi" w:cstheme="majorBidi"/>
                <w:sz w:val="20"/>
                <w:rtl/>
              </w:rPr>
              <w:t xml:space="preserve"> لتحليل الأدا</w:t>
            </w:r>
            <w:r w:rsidR="0053241F" w:rsidRPr="007B139A">
              <w:rPr>
                <w:rFonts w:asciiTheme="majorBidi" w:hAnsiTheme="majorBidi" w:cstheme="majorBidi" w:hint="cs"/>
                <w:sz w:val="20"/>
                <w:rtl/>
              </w:rPr>
              <w:t>ء)</w:t>
            </w:r>
            <w:r w:rsidRPr="007B139A">
              <w:rPr>
                <w:rFonts w:asciiTheme="majorBidi" w:hAnsiTheme="majorBidi" w:cstheme="majorBidi"/>
                <w:sz w:val="20"/>
              </w:rPr>
              <w:t xml:space="preserve"> 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>لثلاثة مراكز تدريب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46" w14:textId="77777777" w:rsidR="00445FF8" w:rsidRPr="007B139A" w:rsidRDefault="00445FF8" w:rsidP="00BA271A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  <w:t>33,000</w:t>
            </w:r>
          </w:p>
        </w:tc>
      </w:tr>
      <w:tr w:rsidR="00445FF8" w:rsidRPr="007B139A" w14:paraId="3611644B" w14:textId="77777777" w:rsidTr="00854ED6"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16448" w14:textId="77777777" w:rsidR="00445FF8" w:rsidRPr="007B139A" w:rsidRDefault="00445FF8" w:rsidP="009540F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49" w14:textId="77777777" w:rsidR="00445FF8" w:rsidRPr="007B139A" w:rsidRDefault="00445FF8" w:rsidP="00DD17F2">
            <w:pPr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7B139A">
              <w:rPr>
                <w:rFonts w:asciiTheme="majorBidi" w:hAnsiTheme="majorBidi" w:cstheme="majorBidi"/>
                <w:sz w:val="20"/>
                <w:rtl/>
              </w:rPr>
              <w:t>(</w:t>
            </w:r>
            <w:r w:rsidR="0053241F" w:rsidRPr="007B139A">
              <w:rPr>
                <w:rFonts w:asciiTheme="majorBidi" w:hAnsiTheme="majorBidi" w:cstheme="majorBidi" w:hint="cs"/>
                <w:sz w:val="20"/>
                <w:rtl/>
              </w:rPr>
              <w:t>6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) تقديم المشورة الفنية بشأن </w:t>
            </w:r>
            <w:r w:rsidR="00DD17F2" w:rsidRPr="007B139A">
              <w:rPr>
                <w:rFonts w:asciiTheme="majorBidi" w:hAnsiTheme="majorBidi" w:cstheme="majorBidi" w:hint="cs"/>
                <w:sz w:val="20"/>
                <w:rtl/>
              </w:rPr>
              <w:t>ال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تكنولوجيا </w:t>
            </w:r>
            <w:r w:rsidR="00DD17F2" w:rsidRPr="007B139A">
              <w:rPr>
                <w:rFonts w:asciiTheme="majorBidi" w:hAnsiTheme="majorBidi" w:cstheme="majorBidi" w:hint="cs"/>
                <w:sz w:val="20"/>
                <w:rtl/>
              </w:rPr>
              <w:t>ذات القدرة المنخفضة على إحداث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ال</w:t>
            </w:r>
            <w:r w:rsidR="00DD17F2" w:rsidRPr="007B139A">
              <w:rPr>
                <w:rFonts w:asciiTheme="majorBidi" w:hAnsiTheme="majorBidi" w:cstheme="majorBidi" w:hint="cs"/>
                <w:sz w:val="20"/>
                <w:rtl/>
              </w:rPr>
              <w:t>ا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>ح</w:t>
            </w:r>
            <w:r w:rsidR="00DD17F2" w:rsidRPr="007B139A">
              <w:rPr>
                <w:rFonts w:asciiTheme="majorBidi" w:hAnsiTheme="majorBidi" w:cstheme="majorBidi" w:hint="cs"/>
                <w:sz w:val="20"/>
                <w:rtl/>
              </w:rPr>
              <w:t>ت</w:t>
            </w:r>
            <w:r w:rsidR="00DD17F2" w:rsidRPr="007B139A">
              <w:rPr>
                <w:rFonts w:asciiTheme="majorBidi" w:hAnsiTheme="majorBidi" w:cstheme="majorBidi"/>
                <w:sz w:val="20"/>
                <w:rtl/>
              </w:rPr>
              <w:t>رار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العالمي وكفاءة الطاقة في الأنظمة للأفراد والشركات في عمليات شرائهم لأنظمة </w:t>
            </w:r>
            <w:r w:rsidR="00DD17F2" w:rsidRPr="007B139A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التبريد وتكييف الهواء والمضخات الحرارية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>، من خلال الجمعيات، لمساعدتهم في اتخاذ قرارات مستنيرة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1644A" w14:textId="77777777" w:rsidR="00445FF8" w:rsidRPr="007B139A" w:rsidRDefault="00445FF8" w:rsidP="00BA271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B139A">
              <w:rPr>
                <w:rFonts w:asciiTheme="majorBidi" w:hAnsiTheme="majorBidi" w:cstheme="majorBidi"/>
                <w:sz w:val="20"/>
                <w:rtl/>
              </w:rPr>
              <w:t>21,000</w:t>
            </w:r>
          </w:p>
        </w:tc>
      </w:tr>
      <w:tr w:rsidR="00445FF8" w:rsidRPr="007B139A" w14:paraId="3611644F" w14:textId="77777777" w:rsidTr="00854ED6">
        <w:trPr>
          <w:trHeight w:val="251"/>
        </w:trPr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4C" w14:textId="77777777" w:rsidR="00445FF8" w:rsidRPr="007B139A" w:rsidRDefault="00445FF8" w:rsidP="009540F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4D" w14:textId="77777777" w:rsidR="00445FF8" w:rsidRPr="007B139A" w:rsidRDefault="00445FF8" w:rsidP="009F4A01">
            <w:pPr>
              <w:keepNext/>
              <w:keepLines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7B139A">
              <w:rPr>
                <w:rFonts w:asciiTheme="majorBidi" w:hAnsiTheme="majorBidi" w:cstheme="majorBidi"/>
                <w:sz w:val="20"/>
                <w:rtl/>
              </w:rPr>
              <w:t>(</w:t>
            </w:r>
            <w:r w:rsidR="009F4A01" w:rsidRPr="007B139A">
              <w:rPr>
                <w:rFonts w:asciiTheme="majorBidi" w:hAnsiTheme="majorBidi" w:cstheme="majorBidi" w:hint="cs"/>
                <w:sz w:val="20"/>
                <w:rtl/>
              </w:rPr>
              <w:t>7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) مستشار فني لدعم تنفيذ </w:t>
            </w:r>
            <w:r w:rsidR="009F4A01"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ورصد 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المشروع 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1644E" w14:textId="77777777" w:rsidR="00445FF8" w:rsidRPr="007B139A" w:rsidRDefault="00445FF8" w:rsidP="00BA271A">
            <w:pPr>
              <w:tabs>
                <w:tab w:val="left" w:pos="355"/>
              </w:tabs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B139A">
              <w:rPr>
                <w:rFonts w:asciiTheme="majorBidi" w:hAnsiTheme="majorBidi" w:cstheme="majorBidi"/>
                <w:sz w:val="20"/>
                <w:rtl/>
              </w:rPr>
              <w:t>15,000</w:t>
            </w:r>
          </w:p>
        </w:tc>
      </w:tr>
      <w:tr w:rsidR="00445FF8" w:rsidRPr="007B139A" w14:paraId="36116453" w14:textId="77777777" w:rsidTr="00854ED6">
        <w:tc>
          <w:tcPr>
            <w:tcW w:w="1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50" w14:textId="77777777" w:rsidR="00445FF8" w:rsidRPr="007B139A" w:rsidRDefault="00445FF8" w:rsidP="009F4A01">
            <w:pPr>
              <w:keepNext/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  <w:t>(ج) التواصل مع أصحاب المصلحة و</w:t>
            </w:r>
            <w:r w:rsidR="009F4A01" w:rsidRPr="007B139A">
              <w:rPr>
                <w:rFonts w:asciiTheme="majorBidi" w:hAnsiTheme="majorBidi" w:cstheme="majorBidi" w:hint="cs"/>
                <w:color w:val="000000"/>
                <w:sz w:val="20"/>
                <w:rtl/>
                <w:lang w:eastAsia="zh-CN"/>
              </w:rPr>
              <w:t>ال</w:t>
            </w:r>
            <w:r w:rsidR="009F4A01" w:rsidRPr="007B139A"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  <w:t>توعي</w:t>
            </w:r>
            <w:r w:rsidR="009F4A01" w:rsidRPr="007B139A">
              <w:rPr>
                <w:rFonts w:asciiTheme="majorBidi" w:hAnsiTheme="majorBidi" w:cstheme="majorBidi" w:hint="cs"/>
                <w:color w:val="000000"/>
                <w:sz w:val="20"/>
                <w:rtl/>
                <w:lang w:eastAsia="zh-CN"/>
              </w:rPr>
              <w:t>ة</w:t>
            </w:r>
            <w:r w:rsidRPr="007B139A"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  <w:t xml:space="preserve"> </w:t>
            </w:r>
            <w:r w:rsidR="009F4A01" w:rsidRPr="007B139A">
              <w:rPr>
                <w:rFonts w:asciiTheme="majorBidi" w:hAnsiTheme="majorBidi" w:cstheme="majorBidi" w:hint="cs"/>
                <w:color w:val="000000"/>
                <w:sz w:val="20"/>
                <w:rtl/>
                <w:lang w:eastAsia="zh-CN"/>
              </w:rPr>
              <w:t>ونشر المعرفة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51" w14:textId="77777777" w:rsidR="00445FF8" w:rsidRPr="007B139A" w:rsidRDefault="009F4A01" w:rsidP="009540F9">
            <w:pPr>
              <w:keepNext/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(1) 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>ثلاث مشاورات سنوية مع أصحاب المصلحة لتنسيق الأنشطة المتعلقة بكفاءة الطاقة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16452" w14:textId="0600F0BC" w:rsidR="00445FF8" w:rsidRPr="007B139A" w:rsidRDefault="007B139A" w:rsidP="00BA271A">
            <w:pPr>
              <w:keepLines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>
              <w:rPr>
                <w:rFonts w:asciiTheme="majorBidi" w:hAnsiTheme="majorBidi" w:cstheme="majorBidi"/>
                <w:sz w:val="20"/>
              </w:rPr>
              <w:t>9,000</w:t>
            </w:r>
          </w:p>
        </w:tc>
      </w:tr>
      <w:tr w:rsidR="00445FF8" w:rsidRPr="007B139A" w14:paraId="36116457" w14:textId="77777777" w:rsidTr="00854ED6">
        <w:tc>
          <w:tcPr>
            <w:tcW w:w="1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54" w14:textId="77777777" w:rsidR="00445FF8" w:rsidRPr="007B139A" w:rsidRDefault="00445FF8" w:rsidP="009540F9">
            <w:pPr>
              <w:keepNext/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55" w14:textId="42B9B771" w:rsidR="00445FF8" w:rsidRPr="007B139A" w:rsidRDefault="00445FF8" w:rsidP="009F4A01">
            <w:pPr>
              <w:keepNext/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B139A">
              <w:rPr>
                <w:rFonts w:asciiTheme="majorBidi" w:hAnsiTheme="majorBidi" w:cstheme="majorBidi"/>
                <w:sz w:val="20"/>
                <w:rtl/>
              </w:rPr>
              <w:t>(</w:t>
            </w:r>
            <w:r w:rsidR="009F4A01" w:rsidRPr="007B139A">
              <w:rPr>
                <w:rFonts w:asciiTheme="majorBidi" w:hAnsiTheme="majorBidi" w:cstheme="majorBidi" w:hint="cs"/>
                <w:sz w:val="20"/>
                <w:rtl/>
              </w:rPr>
              <w:t>2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) إعداد ونشر كتيب متخصص حول كفاءة الطاقة وحملات التوعية التي تستهدف أصحاب المصلحة المعنيين بشأن </w:t>
            </w:r>
            <w:r w:rsidR="009F4A01" w:rsidRPr="007B139A">
              <w:rPr>
                <w:rFonts w:asciiTheme="majorBidi" w:hAnsiTheme="majorBidi" w:cstheme="majorBidi" w:hint="cs"/>
                <w:sz w:val="20"/>
                <w:rtl/>
              </w:rPr>
              <w:t>قوانين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كفاءة الطاقة، وخيارات التكنولوجيا المتاحة، وفوائد التكلفة على المدى الطويل، وتأثيرها على المناخ والبيئة</w:t>
            </w:r>
            <w:r w:rsidR="00D719DF" w:rsidRPr="007B139A">
              <w:rPr>
                <w:rFonts w:asciiTheme="majorBidi" w:hAnsiTheme="majorBidi" w:cstheme="majorBidi"/>
                <w:sz w:val="20"/>
              </w:rPr>
              <w:t xml:space="preserve"> </w:t>
            </w:r>
            <w:r w:rsidR="00D719DF" w:rsidRPr="007B139A">
              <w:rPr>
                <w:rFonts w:hint="cs"/>
                <w:sz w:val="20"/>
                <w:rtl/>
              </w:rPr>
              <w:t xml:space="preserve">بما في ذلك </w:t>
            </w:r>
            <w:r w:rsidR="00D719DF" w:rsidRPr="007B139A">
              <w:rPr>
                <w:rFonts w:asciiTheme="majorBidi" w:hAnsiTheme="majorBidi" w:cstheme="majorBidi"/>
                <w:sz w:val="20"/>
                <w:rtl/>
              </w:rPr>
              <w:t xml:space="preserve">تعزيز دور ومشاركة </w:t>
            </w:r>
            <w:r w:rsidR="00D719DF" w:rsidRPr="007B139A">
              <w:rPr>
                <w:rFonts w:asciiTheme="majorBidi" w:hAnsiTheme="majorBidi" w:cstheme="majorBidi" w:hint="cs"/>
                <w:sz w:val="20"/>
                <w:rtl/>
              </w:rPr>
              <w:t>ال</w:t>
            </w:r>
            <w:r w:rsidR="00D719DF" w:rsidRPr="007B139A">
              <w:rPr>
                <w:rFonts w:asciiTheme="majorBidi" w:hAnsiTheme="majorBidi" w:cstheme="majorBidi"/>
                <w:sz w:val="20"/>
                <w:rtl/>
              </w:rPr>
              <w:t>خبيرات</w:t>
            </w:r>
            <w:r w:rsidR="00D719DF"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 في</w:t>
            </w:r>
            <w:r w:rsidR="00D719DF" w:rsidRPr="007B139A">
              <w:rPr>
                <w:rFonts w:asciiTheme="majorBidi" w:hAnsiTheme="majorBidi" w:cstheme="majorBidi"/>
                <w:sz w:val="20"/>
                <w:rtl/>
              </w:rPr>
              <w:t xml:space="preserve"> كفاءة الطاقة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16456" w14:textId="39B720DB" w:rsidR="00445FF8" w:rsidRPr="007B139A" w:rsidRDefault="007B139A" w:rsidP="00BA271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>
              <w:rPr>
                <w:rFonts w:asciiTheme="majorBidi" w:hAnsiTheme="majorBidi" w:cstheme="majorBidi"/>
                <w:sz w:val="20"/>
              </w:rPr>
              <w:t>31,000</w:t>
            </w:r>
          </w:p>
        </w:tc>
      </w:tr>
      <w:tr w:rsidR="00445FF8" w:rsidRPr="007B139A" w14:paraId="3611645B" w14:textId="77777777" w:rsidTr="00854ED6">
        <w:tc>
          <w:tcPr>
            <w:tcW w:w="13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16458" w14:textId="77777777" w:rsidR="00445FF8" w:rsidRPr="007B139A" w:rsidRDefault="00445FF8" w:rsidP="009540F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</w:p>
        </w:tc>
        <w:tc>
          <w:tcPr>
            <w:tcW w:w="3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59" w14:textId="77777777" w:rsidR="00445FF8" w:rsidRPr="007B139A" w:rsidRDefault="009F4A01" w:rsidP="009F4A01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(3) </w:t>
            </w:r>
            <w:r w:rsidR="00445FF8" w:rsidRPr="007B139A">
              <w:rPr>
                <w:rFonts w:asciiTheme="majorBidi" w:hAnsiTheme="majorBidi" w:cstheme="majorBidi"/>
                <w:sz w:val="20"/>
              </w:rPr>
              <w:t xml:space="preserve"> 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 xml:space="preserve">توسيع الموقع الإلكتروني، </w:t>
            </w:r>
            <w:r w:rsidRPr="007B139A">
              <w:rPr>
                <w:rFonts w:asciiTheme="majorBidi" w:hAnsiTheme="majorBidi" w:cstheme="majorBidi" w:hint="cs"/>
                <w:sz w:val="20"/>
                <w:rtl/>
              </w:rPr>
              <w:t>الجاري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 xml:space="preserve"> تطويره في إطار المرحلة الأولى من خطة </w:t>
            </w:r>
            <w:r w:rsidRPr="007B139A">
              <w:rPr>
                <w:rFonts w:asciiTheme="majorBidi" w:hAnsiTheme="majorBidi" w:cstheme="majorBidi" w:hint="cs"/>
                <w:sz w:val="20"/>
                <w:rtl/>
              </w:rPr>
              <w:t>تنفيذ تعديل كيغالي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>، مع التشريعات ذات الصلة ل</w:t>
            </w:r>
            <w:r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كي </w:t>
            </w:r>
            <w:r w:rsidR="00445FF8" w:rsidRPr="007B139A">
              <w:rPr>
                <w:rFonts w:asciiTheme="majorBidi" w:hAnsiTheme="majorBidi" w:cstheme="majorBidi"/>
                <w:sz w:val="20"/>
                <w:rtl/>
              </w:rPr>
              <w:t>تشمل الاعتبارات المتعلقة بكفاءة الطاقة، وإنتاج دراسات الحالة مع تحليل التكلفة والفائدة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1645A" w14:textId="77777777" w:rsidR="00445FF8" w:rsidRPr="007B139A" w:rsidRDefault="00445FF8" w:rsidP="00BA271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B139A">
              <w:rPr>
                <w:rFonts w:asciiTheme="majorBidi" w:hAnsiTheme="majorBidi" w:cstheme="majorBidi"/>
                <w:sz w:val="20"/>
                <w:rtl/>
              </w:rPr>
              <w:t>8</w:t>
            </w:r>
            <w:r w:rsidR="00F37122" w:rsidRPr="007B139A">
              <w:rPr>
                <w:rFonts w:asciiTheme="majorBidi" w:hAnsiTheme="majorBidi" w:cstheme="majorBidi" w:hint="cs"/>
                <w:sz w:val="20"/>
                <w:rtl/>
              </w:rPr>
              <w:t>,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>000</w:t>
            </w:r>
          </w:p>
        </w:tc>
      </w:tr>
      <w:tr w:rsidR="007B139A" w:rsidRPr="007B139A" w14:paraId="3611645F" w14:textId="77777777" w:rsidTr="007B139A">
        <w:trPr>
          <w:trHeight w:val="260"/>
        </w:trPr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1645C" w14:textId="77777777" w:rsidR="007B139A" w:rsidRPr="007B139A" w:rsidRDefault="007B139A" w:rsidP="009540F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zh-CN"/>
              </w:rPr>
            </w:pPr>
          </w:p>
        </w:tc>
        <w:tc>
          <w:tcPr>
            <w:tcW w:w="313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611645D" w14:textId="77777777" w:rsidR="007B139A" w:rsidRPr="007B139A" w:rsidRDefault="007B139A" w:rsidP="0056365F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B139A">
              <w:rPr>
                <w:rFonts w:asciiTheme="majorBidi" w:hAnsiTheme="majorBidi" w:cstheme="majorBidi"/>
                <w:sz w:val="20"/>
              </w:rPr>
              <w:t xml:space="preserve">(4) </w:t>
            </w:r>
            <w:r w:rsidRPr="007B139A">
              <w:rPr>
                <w:rFonts w:asciiTheme="majorBidi" w:hAnsiTheme="majorBidi" w:cstheme="majorBidi" w:hint="cs"/>
                <w:sz w:val="20"/>
                <w:rtl/>
              </w:rPr>
              <w:t xml:space="preserve"> إعداد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 xml:space="preserve"> ونشر نتائج دراسة الجدوى بشأن فوائد تحسين كفاءة التبريد والاستدامة</w:t>
            </w:r>
          </w:p>
        </w:tc>
        <w:tc>
          <w:tcPr>
            <w:tcW w:w="523" w:type="pct"/>
            <w:tcBorders>
              <w:top w:val="nil"/>
              <w:left w:val="nil"/>
              <w:right w:val="single" w:sz="4" w:space="0" w:color="auto"/>
            </w:tcBorders>
          </w:tcPr>
          <w:p w14:paraId="3611645E" w14:textId="77777777" w:rsidR="007B139A" w:rsidRPr="007B139A" w:rsidRDefault="007B139A" w:rsidP="00BA271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B139A">
              <w:rPr>
                <w:rFonts w:asciiTheme="majorBidi" w:hAnsiTheme="majorBidi" w:cstheme="majorBidi"/>
                <w:sz w:val="20"/>
                <w:rtl/>
              </w:rPr>
              <w:t>3</w:t>
            </w:r>
            <w:r w:rsidRPr="007B139A">
              <w:rPr>
                <w:rFonts w:asciiTheme="majorBidi" w:hAnsiTheme="majorBidi" w:cstheme="majorBidi" w:hint="cs"/>
                <w:sz w:val="20"/>
                <w:rtl/>
              </w:rPr>
              <w:t>,</w:t>
            </w:r>
            <w:r w:rsidRPr="007B139A">
              <w:rPr>
                <w:rFonts w:asciiTheme="majorBidi" w:hAnsiTheme="majorBidi" w:cstheme="majorBidi"/>
                <w:sz w:val="20"/>
                <w:rtl/>
              </w:rPr>
              <w:t>000</w:t>
            </w:r>
          </w:p>
        </w:tc>
      </w:tr>
      <w:tr w:rsidR="00445FF8" w:rsidRPr="007B139A" w14:paraId="36116466" w14:textId="77777777" w:rsidTr="00854ED6">
        <w:trPr>
          <w:trHeight w:val="270"/>
        </w:trPr>
        <w:tc>
          <w:tcPr>
            <w:tcW w:w="4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64" w14:textId="77777777" w:rsidR="00445FF8" w:rsidRPr="007B139A" w:rsidRDefault="00445FF8" w:rsidP="009540F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zh-CN"/>
              </w:rPr>
              <w:lastRenderedPageBreak/>
              <w:t>المجموع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465" w14:textId="77777777" w:rsidR="00445FF8" w:rsidRPr="007B139A" w:rsidRDefault="00445FF8" w:rsidP="00BA271A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zh-CN"/>
              </w:rPr>
            </w:pPr>
            <w:r w:rsidRPr="007B139A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zh-CN"/>
              </w:rPr>
              <w:fldChar w:fldCharType="begin"/>
            </w:r>
            <w:r w:rsidRPr="007B139A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zh-CN"/>
              </w:rPr>
              <w:instrText xml:space="preserve"> =SUM(ABOVE) </w:instrText>
            </w:r>
            <w:r w:rsidRPr="007B139A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zh-CN"/>
              </w:rPr>
              <w:fldChar w:fldCharType="separate"/>
            </w:r>
            <w:r w:rsidRPr="007B139A">
              <w:rPr>
                <w:rFonts w:asciiTheme="majorBidi" w:hAnsiTheme="majorBidi" w:cstheme="majorBidi"/>
                <w:b/>
                <w:bCs/>
                <w:noProof/>
                <w:color w:val="000000"/>
                <w:sz w:val="20"/>
                <w:rtl/>
                <w:lang w:eastAsia="zh-CN"/>
              </w:rPr>
              <w:t>180,000</w:t>
            </w:r>
            <w:r w:rsidRPr="007B139A">
              <w:rPr>
                <w:rFonts w:asciiTheme="majorBidi" w:hAnsiTheme="majorBidi" w:cstheme="majorBidi"/>
                <w:b/>
                <w:bCs/>
                <w:color w:val="000000"/>
                <w:sz w:val="20"/>
                <w:lang w:eastAsia="zh-CN"/>
              </w:rPr>
              <w:fldChar w:fldCharType="end"/>
            </w:r>
          </w:p>
        </w:tc>
      </w:tr>
    </w:tbl>
    <w:p w14:paraId="36116467" w14:textId="77777777" w:rsidR="00445FF8" w:rsidRPr="00445FF8" w:rsidRDefault="00445FF8" w:rsidP="00445FF8">
      <w:pPr>
        <w:keepNext/>
        <w:bidi/>
        <w:rPr>
          <w:rFonts w:asciiTheme="majorBidi" w:hAnsiTheme="majorBidi" w:cstheme="majorBidi"/>
          <w:sz w:val="26"/>
          <w:szCs w:val="26"/>
          <w:u w:val="single"/>
        </w:rPr>
      </w:pPr>
    </w:p>
    <w:p w14:paraId="36116468" w14:textId="77777777" w:rsidR="00445FF8" w:rsidRPr="0028417A" w:rsidRDefault="00445FF8" w:rsidP="00445FF8">
      <w:pPr>
        <w:keepNext/>
        <w:keepLines/>
        <w:widowControl w:val="0"/>
        <w:bidi/>
        <w:spacing w:after="240"/>
        <w:rPr>
          <w:rFonts w:asciiTheme="majorBidi" w:hAnsiTheme="majorBidi" w:cstheme="majorBidi"/>
          <w:sz w:val="26"/>
          <w:szCs w:val="26"/>
          <w:u w:val="single"/>
          <w:rtl/>
          <w:lang w:bidi="ar-SA"/>
        </w:rPr>
      </w:pPr>
      <w:r w:rsidRPr="0028417A">
        <w:rPr>
          <w:rFonts w:asciiTheme="majorBidi" w:hAnsiTheme="majorBidi" w:cstheme="majorBidi"/>
          <w:sz w:val="26"/>
          <w:szCs w:val="26"/>
          <w:u w:val="single"/>
          <w:rtl/>
        </w:rPr>
        <w:t>الاستدامة وإمكانية التكرار وتقييم المخاطر</w:t>
      </w:r>
    </w:p>
    <w:p w14:paraId="36116469" w14:textId="77777777" w:rsidR="00445FF8" w:rsidRPr="0028417A" w:rsidRDefault="00445FF8" w:rsidP="0028417A">
      <w:pPr>
        <w:pStyle w:val="Heading1"/>
        <w:bidi/>
        <w:rPr>
          <w:sz w:val="26"/>
          <w:szCs w:val="26"/>
        </w:rPr>
      </w:pPr>
      <w:r w:rsidRPr="0028417A">
        <w:rPr>
          <w:sz w:val="26"/>
          <w:szCs w:val="26"/>
          <w:rtl/>
        </w:rPr>
        <w:t xml:space="preserve">يدعم المشروع التجريبي تطبيق </w:t>
      </w:r>
      <w:r w:rsidR="0028417A">
        <w:rPr>
          <w:rFonts w:hint="cs"/>
          <w:sz w:val="26"/>
          <w:szCs w:val="26"/>
          <w:rtl/>
        </w:rPr>
        <w:t>ال</w:t>
      </w:r>
      <w:r w:rsidRPr="0028417A">
        <w:rPr>
          <w:sz w:val="26"/>
          <w:szCs w:val="26"/>
          <w:rtl/>
        </w:rPr>
        <w:t>معايير</w:t>
      </w:r>
      <w:r w:rsidR="0028417A">
        <w:rPr>
          <w:rFonts w:hint="cs"/>
          <w:sz w:val="26"/>
          <w:szCs w:val="26"/>
          <w:rtl/>
        </w:rPr>
        <w:t xml:space="preserve"> الدنيا لأداء</w:t>
      </w:r>
      <w:r w:rsidRPr="0028417A">
        <w:rPr>
          <w:sz w:val="26"/>
          <w:szCs w:val="26"/>
          <w:rtl/>
        </w:rPr>
        <w:t xml:space="preserve"> الطاقة من خلال بناء </w:t>
      </w:r>
      <w:r w:rsidR="0028417A">
        <w:rPr>
          <w:sz w:val="26"/>
          <w:szCs w:val="26"/>
          <w:rtl/>
        </w:rPr>
        <w:t>قدرات الضباط والمفتشين المعنيين</w:t>
      </w:r>
      <w:r w:rsidRPr="0028417A">
        <w:rPr>
          <w:sz w:val="26"/>
          <w:szCs w:val="26"/>
          <w:rtl/>
        </w:rPr>
        <w:t>، وتعزيز مراكز التدريب الفني لمعالجة اعتبارات كفاءة الطاقة بشكل أفضل في تدريبهم المنتظم، ويضمن دمج اعتبارات كفاءة الطاقة في برامج تدريب</w:t>
      </w:r>
      <w:r w:rsidR="0028417A">
        <w:rPr>
          <w:rFonts w:hint="cs"/>
          <w:sz w:val="26"/>
          <w:szCs w:val="26"/>
          <w:rtl/>
        </w:rPr>
        <w:t xml:space="preserve"> واعتماد</w:t>
      </w:r>
      <w:r w:rsidR="0028417A">
        <w:rPr>
          <w:sz w:val="26"/>
          <w:szCs w:val="26"/>
          <w:rtl/>
        </w:rPr>
        <w:t xml:space="preserve"> فنيي تكييف الهواء الحالي</w:t>
      </w:r>
      <w:r w:rsidR="0028417A">
        <w:rPr>
          <w:rFonts w:hint="cs"/>
          <w:sz w:val="26"/>
          <w:szCs w:val="26"/>
          <w:rtl/>
        </w:rPr>
        <w:t>ين</w:t>
      </w:r>
      <w:r w:rsidRPr="0028417A">
        <w:rPr>
          <w:sz w:val="26"/>
          <w:szCs w:val="26"/>
          <w:rtl/>
        </w:rPr>
        <w:t xml:space="preserve">، ويزيد </w:t>
      </w:r>
      <w:r w:rsidR="0028417A">
        <w:rPr>
          <w:rFonts w:hint="cs"/>
          <w:sz w:val="26"/>
          <w:szCs w:val="26"/>
          <w:rtl/>
        </w:rPr>
        <w:t>توعية</w:t>
      </w:r>
      <w:r w:rsidR="0028417A" w:rsidRPr="0028417A">
        <w:rPr>
          <w:sz w:val="26"/>
          <w:szCs w:val="26"/>
          <w:rtl/>
        </w:rPr>
        <w:t xml:space="preserve"> أصحاب المصلحة المعنيين</w:t>
      </w:r>
      <w:r w:rsidRPr="0028417A">
        <w:rPr>
          <w:sz w:val="26"/>
          <w:szCs w:val="26"/>
          <w:rtl/>
        </w:rPr>
        <w:t xml:space="preserve"> </w:t>
      </w:r>
      <w:r w:rsidR="0028417A">
        <w:rPr>
          <w:rFonts w:hint="cs"/>
          <w:sz w:val="26"/>
          <w:szCs w:val="26"/>
          <w:rtl/>
        </w:rPr>
        <w:t>بالقوانين</w:t>
      </w:r>
      <w:r w:rsidRPr="0028417A">
        <w:rPr>
          <w:sz w:val="26"/>
          <w:szCs w:val="26"/>
          <w:rtl/>
        </w:rPr>
        <w:t xml:space="preserve"> الجديدة مما يسهل امتثالهم</w:t>
      </w:r>
      <w:r w:rsidRPr="0028417A">
        <w:rPr>
          <w:sz w:val="26"/>
          <w:szCs w:val="26"/>
        </w:rPr>
        <w:t>.</w:t>
      </w:r>
    </w:p>
    <w:p w14:paraId="3611646A" w14:textId="77777777" w:rsidR="00445FF8" w:rsidRPr="0028417A" w:rsidRDefault="00445FF8" w:rsidP="00350CA3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 w:rsidRPr="0028417A">
        <w:rPr>
          <w:rFonts w:asciiTheme="majorBidi" w:hAnsiTheme="majorBidi" w:cstheme="majorBidi"/>
          <w:sz w:val="26"/>
          <w:szCs w:val="26"/>
          <w:rtl/>
        </w:rPr>
        <w:t xml:space="preserve">يتمثل الخطر الرئيسي المُحدد في تأخر تنفيذ تدابير كفاءة الطاقة على </w:t>
      </w:r>
      <w:r w:rsidR="0028417A">
        <w:rPr>
          <w:rFonts w:asciiTheme="majorBidi" w:hAnsiTheme="majorBidi" w:cstheme="majorBidi" w:hint="cs"/>
          <w:sz w:val="26"/>
          <w:szCs w:val="26"/>
          <w:rtl/>
        </w:rPr>
        <w:t>الصعيد</w:t>
      </w:r>
      <w:r w:rsidRPr="0028417A">
        <w:rPr>
          <w:rFonts w:asciiTheme="majorBidi" w:hAnsiTheme="majorBidi" w:cstheme="majorBidi"/>
          <w:sz w:val="26"/>
          <w:szCs w:val="26"/>
          <w:rtl/>
        </w:rPr>
        <w:t xml:space="preserve"> الوطني</w:t>
      </w:r>
      <w:r w:rsidR="0028417A">
        <w:rPr>
          <w:rFonts w:asciiTheme="majorBidi" w:hAnsiTheme="majorBidi" w:cstheme="majorBidi" w:hint="cs"/>
          <w:sz w:val="26"/>
          <w:szCs w:val="26"/>
          <w:rtl/>
        </w:rPr>
        <w:t>.</w:t>
      </w:r>
      <w:r w:rsidRPr="0028417A">
        <w:rPr>
          <w:rFonts w:asciiTheme="majorBidi" w:hAnsiTheme="majorBidi" w:cstheme="majorBidi"/>
          <w:sz w:val="26"/>
          <w:szCs w:val="26"/>
        </w:rPr>
        <w:t xml:space="preserve"> </w:t>
      </w:r>
      <w:r w:rsidR="0028417A">
        <w:rPr>
          <w:rFonts w:asciiTheme="majorBidi" w:hAnsiTheme="majorBidi" w:cstheme="majorBidi" w:hint="cs"/>
          <w:sz w:val="26"/>
          <w:szCs w:val="26"/>
          <w:rtl/>
        </w:rPr>
        <w:t>سيساعد</w:t>
      </w:r>
      <w:r w:rsidR="0028417A">
        <w:rPr>
          <w:rFonts w:asciiTheme="majorBidi" w:hAnsiTheme="majorBidi" w:cstheme="majorBidi"/>
          <w:sz w:val="26"/>
          <w:szCs w:val="26"/>
          <w:rtl/>
        </w:rPr>
        <w:t xml:space="preserve"> دعم المشروع </w:t>
      </w:r>
      <w:r w:rsidR="0028417A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28417A">
        <w:rPr>
          <w:rFonts w:asciiTheme="majorBidi" w:hAnsiTheme="majorBidi" w:cstheme="majorBidi"/>
          <w:sz w:val="26"/>
          <w:szCs w:val="26"/>
          <w:rtl/>
        </w:rPr>
        <w:t>بناء القدرات المؤسسية ووضع خطة رصد في ضمان تنفيذ أنشطة المشروع في الوقت المناسب</w:t>
      </w:r>
      <w:r w:rsidR="0028417A">
        <w:rPr>
          <w:rFonts w:asciiTheme="majorBidi" w:hAnsiTheme="majorBidi" w:cstheme="majorBidi" w:hint="cs"/>
          <w:sz w:val="26"/>
          <w:szCs w:val="26"/>
          <w:rtl/>
        </w:rPr>
        <w:t>.</w:t>
      </w:r>
      <w:r w:rsidRPr="0028417A">
        <w:rPr>
          <w:rFonts w:asciiTheme="majorBidi" w:hAnsiTheme="majorBidi" w:cstheme="majorBidi"/>
          <w:sz w:val="26"/>
          <w:szCs w:val="26"/>
        </w:rPr>
        <w:t xml:space="preserve"> </w:t>
      </w:r>
      <w:r w:rsidR="0028417A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28417A">
        <w:rPr>
          <w:rFonts w:asciiTheme="majorBidi" w:hAnsiTheme="majorBidi" w:cstheme="majorBidi"/>
          <w:sz w:val="26"/>
          <w:szCs w:val="26"/>
          <w:rtl/>
        </w:rPr>
        <w:t xml:space="preserve">سيُسهم تطبيق المعايير الدنيا لأداء الطاقة وخطط الاعتماد في استدامة جهود البلاد في </w:t>
      </w:r>
      <w:r w:rsidR="0028417A">
        <w:rPr>
          <w:rFonts w:asciiTheme="majorBidi" w:hAnsiTheme="majorBidi" w:cstheme="majorBidi" w:hint="cs"/>
          <w:sz w:val="26"/>
          <w:szCs w:val="26"/>
          <w:rtl/>
        </w:rPr>
        <w:t>التخفيض</w:t>
      </w:r>
      <w:r w:rsidRPr="0028417A">
        <w:rPr>
          <w:rFonts w:asciiTheme="majorBidi" w:hAnsiTheme="majorBidi" w:cstheme="majorBidi"/>
          <w:sz w:val="26"/>
          <w:szCs w:val="26"/>
          <w:rtl/>
        </w:rPr>
        <w:t xml:space="preserve"> التدريجي </w:t>
      </w:r>
      <w:r w:rsidR="0028417A">
        <w:rPr>
          <w:rFonts w:asciiTheme="majorBidi" w:hAnsiTheme="majorBidi" w:cstheme="majorBidi" w:hint="cs"/>
          <w:sz w:val="26"/>
          <w:szCs w:val="26"/>
          <w:rtl/>
        </w:rPr>
        <w:t>للمواد الهيدروفلوروكربونية</w:t>
      </w:r>
      <w:r w:rsidRPr="0028417A">
        <w:rPr>
          <w:rFonts w:asciiTheme="majorBidi" w:hAnsiTheme="majorBidi" w:cstheme="majorBidi"/>
          <w:sz w:val="26"/>
          <w:szCs w:val="26"/>
          <w:rtl/>
        </w:rPr>
        <w:t xml:space="preserve"> على المدى الطويل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.</w:t>
      </w:r>
      <w:r w:rsidRPr="0028417A">
        <w:rPr>
          <w:rFonts w:asciiTheme="majorBidi" w:hAnsiTheme="majorBidi" w:cstheme="majorBidi"/>
          <w:sz w:val="26"/>
          <w:szCs w:val="26"/>
        </w:rPr>
        <w:t xml:space="preserve"> </w:t>
      </w:r>
      <w:r w:rsidRPr="0028417A">
        <w:rPr>
          <w:rFonts w:asciiTheme="majorBidi" w:hAnsiTheme="majorBidi" w:cstheme="majorBidi"/>
          <w:sz w:val="26"/>
          <w:szCs w:val="26"/>
          <w:rtl/>
        </w:rPr>
        <w:t xml:space="preserve">إضافةً إلى ذلك، سيواصل المدربون المدعومون في إطار المشروع تقديم تدريب للفنيين 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أثناء</w:t>
      </w:r>
      <w:r w:rsidRPr="0028417A">
        <w:rPr>
          <w:rFonts w:asciiTheme="majorBidi" w:hAnsiTheme="majorBidi" w:cstheme="majorBidi"/>
          <w:sz w:val="26"/>
          <w:szCs w:val="26"/>
          <w:rtl/>
        </w:rPr>
        <w:t xml:space="preserve"> تنفيذ المرحلة الأولى من خطة 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 xml:space="preserve">تنفيذ تعديل كيغالي، </w:t>
      </w:r>
      <w:r w:rsidRPr="0028417A">
        <w:rPr>
          <w:rFonts w:asciiTheme="majorBidi" w:hAnsiTheme="majorBidi" w:cstheme="majorBidi"/>
          <w:sz w:val="26"/>
          <w:szCs w:val="26"/>
          <w:rtl/>
        </w:rPr>
        <w:t>مما يُعزز الاستدامة بشكل أكبر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.</w:t>
      </w:r>
      <w:r w:rsidRPr="0028417A">
        <w:rPr>
          <w:rFonts w:asciiTheme="majorBidi" w:hAnsiTheme="majorBidi" w:cstheme="majorBidi"/>
          <w:sz w:val="26"/>
          <w:szCs w:val="26"/>
        </w:rPr>
        <w:t xml:space="preserve"> </w:t>
      </w:r>
      <w:r w:rsidRPr="0028417A">
        <w:rPr>
          <w:rFonts w:asciiTheme="majorBidi" w:hAnsiTheme="majorBidi" w:cstheme="majorBidi"/>
          <w:sz w:val="26"/>
          <w:szCs w:val="26"/>
          <w:rtl/>
        </w:rPr>
        <w:t>ونظرًا لاتفاق</w:t>
      </w:r>
      <w:r w:rsidR="00350CA3">
        <w:rPr>
          <w:rFonts w:asciiTheme="majorBidi" w:hAnsiTheme="majorBidi" w:cstheme="majorBidi"/>
          <w:sz w:val="26"/>
          <w:szCs w:val="26"/>
          <w:rtl/>
        </w:rPr>
        <w:t xml:space="preserve"> شراكة البلد مع الاتحاد الأوروبي وعضويته</w:t>
      </w:r>
      <w:r w:rsidRPr="0028417A">
        <w:rPr>
          <w:rFonts w:asciiTheme="majorBidi" w:hAnsiTheme="majorBidi" w:cstheme="majorBidi"/>
          <w:sz w:val="26"/>
          <w:szCs w:val="26"/>
          <w:rtl/>
        </w:rPr>
        <w:t xml:space="preserve"> في مجتمع الطاقة، فمن المتوقع أن تستمر الجهود المتعلقة بكفاءة الطاقة في التوسع خارج نطاق هذا المشروع</w:t>
      </w:r>
      <w:r w:rsidRPr="0028417A">
        <w:rPr>
          <w:rFonts w:asciiTheme="majorBidi" w:hAnsiTheme="majorBidi" w:cstheme="majorBidi"/>
          <w:sz w:val="26"/>
          <w:szCs w:val="26"/>
        </w:rPr>
        <w:t>.</w:t>
      </w:r>
    </w:p>
    <w:p w14:paraId="3611646B" w14:textId="77777777" w:rsidR="00445FF8" w:rsidRPr="0028417A" w:rsidRDefault="0028417A" w:rsidP="00445FF8">
      <w:pPr>
        <w:keepNext/>
        <w:bidi/>
        <w:spacing w:before="360" w:after="240"/>
        <w:outlineLvl w:val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</w:t>
      </w:r>
      <w:r w:rsidR="00445FF8" w:rsidRPr="0028417A">
        <w:rPr>
          <w:rFonts w:asciiTheme="majorBidi" w:hAnsiTheme="majorBidi" w:cstheme="majorBidi"/>
          <w:b/>
          <w:bCs/>
          <w:sz w:val="26"/>
          <w:szCs w:val="26"/>
          <w:rtl/>
        </w:rPr>
        <w:t>توصية</w:t>
      </w:r>
    </w:p>
    <w:p w14:paraId="3611646C" w14:textId="77777777" w:rsidR="00445FF8" w:rsidRPr="00445FF8" w:rsidRDefault="00445FF8" w:rsidP="00350CA3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 w:rsidRPr="00445FF8">
        <w:rPr>
          <w:rFonts w:asciiTheme="majorBidi" w:hAnsiTheme="majorBidi" w:cstheme="majorBidi"/>
          <w:sz w:val="26"/>
          <w:szCs w:val="26"/>
          <w:rtl/>
        </w:rPr>
        <w:t xml:space="preserve">قد ترغب اللجنة التنفيذية في النظر في الموافقة على المشروع التجريبي للحفاظ على </w:t>
      </w:r>
      <w:r w:rsidR="00350CA3" w:rsidRPr="00445FF8">
        <w:rPr>
          <w:rFonts w:asciiTheme="majorBidi" w:hAnsiTheme="majorBidi" w:cstheme="majorBidi"/>
          <w:sz w:val="26"/>
          <w:szCs w:val="26"/>
          <w:rtl/>
        </w:rPr>
        <w:t>و</w:t>
      </w:r>
      <w:r w:rsidR="00350CA3" w:rsidRPr="00445FF8">
        <w:rPr>
          <w:rFonts w:asciiTheme="majorBidi" w:hAnsiTheme="majorBidi" w:cstheme="majorBidi"/>
          <w:sz w:val="26"/>
          <w:szCs w:val="26"/>
        </w:rPr>
        <w:t>/</w:t>
      </w:r>
      <w:r w:rsidR="00350CA3">
        <w:rPr>
          <w:rFonts w:asciiTheme="majorBidi" w:hAnsiTheme="majorBidi" w:cstheme="majorBidi"/>
          <w:sz w:val="26"/>
          <w:szCs w:val="26"/>
          <w:rtl/>
        </w:rPr>
        <w:t>أو تعزيز</w:t>
      </w:r>
      <w:r w:rsidR="00350CA3"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كفاءة </w:t>
      </w:r>
      <w:r w:rsidR="00350CA3" w:rsidRPr="00445FF8">
        <w:rPr>
          <w:rFonts w:asciiTheme="majorBidi" w:hAnsiTheme="majorBidi" w:cstheme="majorBidi"/>
          <w:sz w:val="26"/>
          <w:szCs w:val="26"/>
          <w:rtl/>
        </w:rPr>
        <w:t xml:space="preserve">التكنولوجيات والمعدات البديلة 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 xml:space="preserve">في 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استخدام الطاقة في سياق 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التخفيض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التدريجي 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للمواد الهيدروفلوروكربونية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50CA3">
        <w:rPr>
          <w:rFonts w:asciiTheme="majorBidi" w:hAnsiTheme="majorBidi" w:cstheme="majorBidi"/>
          <w:sz w:val="26"/>
          <w:szCs w:val="26"/>
        </w:rPr>
        <w:t>)</w:t>
      </w:r>
      <w:r w:rsidR="00350CA3">
        <w:rPr>
          <w:rFonts w:asciiTheme="majorBidi" w:hAnsiTheme="majorBidi" w:cstheme="majorBidi"/>
          <w:sz w:val="26"/>
          <w:szCs w:val="26"/>
          <w:rtl/>
        </w:rPr>
        <w:t xml:space="preserve">أنشطة غير </w:t>
      </w:r>
      <w:r w:rsidRPr="00445FF8">
        <w:rPr>
          <w:rFonts w:asciiTheme="majorBidi" w:hAnsiTheme="majorBidi" w:cstheme="majorBidi"/>
          <w:sz w:val="26"/>
          <w:szCs w:val="26"/>
          <w:rtl/>
        </w:rPr>
        <w:t>استثمارية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)</w:t>
      </w:r>
      <w:r w:rsidRPr="00445FF8">
        <w:rPr>
          <w:rFonts w:asciiTheme="majorBidi" w:hAnsiTheme="majorBidi" w:cstheme="majorBidi"/>
          <w:sz w:val="26"/>
          <w:szCs w:val="26"/>
        </w:rPr>
        <w:t xml:space="preserve"> </w:t>
      </w:r>
      <w:r w:rsidRPr="00445FF8">
        <w:rPr>
          <w:rFonts w:asciiTheme="majorBidi" w:hAnsiTheme="majorBidi" w:cstheme="majorBidi"/>
          <w:sz w:val="26"/>
          <w:szCs w:val="26"/>
          <w:rtl/>
        </w:rPr>
        <w:t>لجمهورية مولدوفا، بمبلغ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 xml:space="preserve"> قدره 180,000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دولار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، بالإضافة إلى تكاليف دعم الوكالة 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وقدرها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50CA3">
        <w:rPr>
          <w:rFonts w:asciiTheme="majorBidi" w:hAnsiTheme="majorBidi" w:cstheme="majorBidi"/>
          <w:sz w:val="26"/>
          <w:szCs w:val="26"/>
          <w:lang w:val="en-US"/>
        </w:rPr>
        <w:t xml:space="preserve">  </w:t>
      </w:r>
      <w:r w:rsidRPr="00445FF8">
        <w:rPr>
          <w:rFonts w:asciiTheme="majorBidi" w:hAnsiTheme="majorBidi" w:cstheme="majorBidi"/>
          <w:sz w:val="26"/>
          <w:szCs w:val="26"/>
        </w:rPr>
        <w:t>23</w:t>
      </w:r>
      <w:r w:rsidR="00350CA3">
        <w:rPr>
          <w:rFonts w:asciiTheme="majorBidi" w:hAnsiTheme="majorBidi" w:cstheme="majorBidi"/>
          <w:sz w:val="26"/>
          <w:szCs w:val="26"/>
        </w:rPr>
        <w:t>,</w:t>
      </w:r>
      <w:r w:rsidRPr="00445FF8">
        <w:rPr>
          <w:rFonts w:asciiTheme="majorBidi" w:hAnsiTheme="majorBidi" w:cstheme="majorBidi"/>
          <w:sz w:val="26"/>
          <w:szCs w:val="26"/>
        </w:rPr>
        <w:t xml:space="preserve">400 </w:t>
      </w:r>
      <w:r w:rsidRPr="00445FF8">
        <w:rPr>
          <w:rFonts w:asciiTheme="majorBidi" w:hAnsiTheme="majorBidi" w:cstheme="majorBidi"/>
          <w:sz w:val="26"/>
          <w:szCs w:val="26"/>
          <w:rtl/>
        </w:rPr>
        <w:t>دولار</w:t>
      </w:r>
      <w:r w:rsidR="00350CA3">
        <w:rPr>
          <w:rFonts w:asciiTheme="majorBidi" w:hAnsiTheme="majorBidi" w:cstheme="majorBidi" w:hint="cs"/>
          <w:sz w:val="26"/>
          <w:szCs w:val="26"/>
          <w:rtl/>
          <w:lang w:bidi="ar-SA"/>
        </w:rPr>
        <w:t>ا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لليونيب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، مع 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العلم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ب</w:t>
      </w:r>
      <w:r w:rsidRPr="00445FF8">
        <w:rPr>
          <w:rFonts w:asciiTheme="majorBidi" w:hAnsiTheme="majorBidi" w:cstheme="majorBidi"/>
          <w:sz w:val="26"/>
          <w:szCs w:val="26"/>
          <w:rtl/>
        </w:rPr>
        <w:t>ما يلي</w:t>
      </w:r>
      <w:r w:rsidRPr="00445FF8">
        <w:rPr>
          <w:rFonts w:asciiTheme="majorBidi" w:hAnsiTheme="majorBidi" w:cstheme="majorBidi"/>
          <w:sz w:val="26"/>
          <w:szCs w:val="26"/>
        </w:rPr>
        <w:t>:</w:t>
      </w:r>
    </w:p>
    <w:p w14:paraId="3611646D" w14:textId="7E043956" w:rsidR="00445FF8" w:rsidRPr="00445FF8" w:rsidRDefault="00445FF8" w:rsidP="000F170A">
      <w:pPr>
        <w:widowControl w:val="0"/>
        <w:numPr>
          <w:ilvl w:val="0"/>
          <w:numId w:val="25"/>
        </w:numPr>
        <w:bidi/>
        <w:spacing w:after="240"/>
        <w:ind w:hanging="720"/>
        <w:outlineLvl w:val="1"/>
        <w:rPr>
          <w:rFonts w:asciiTheme="majorBidi" w:hAnsiTheme="majorBidi" w:cstheme="majorBidi"/>
          <w:sz w:val="26"/>
          <w:szCs w:val="26"/>
        </w:rPr>
      </w:pPr>
      <w:r w:rsidRPr="00445FF8">
        <w:rPr>
          <w:rFonts w:asciiTheme="majorBidi" w:hAnsiTheme="majorBidi" w:cstheme="majorBidi"/>
          <w:sz w:val="26"/>
          <w:szCs w:val="26"/>
          <w:rtl/>
        </w:rPr>
        <w:t xml:space="preserve">أن جمهورية </w:t>
      </w:r>
      <w:r w:rsidRPr="00445FF8">
        <w:rPr>
          <w:rFonts w:asciiTheme="majorBidi" w:hAnsiTheme="majorBidi" w:cstheme="majorBidi"/>
          <w:noProof/>
          <w:sz w:val="26"/>
          <w:szCs w:val="26"/>
          <w:rtl/>
        </w:rPr>
        <w:t xml:space="preserve">مولدوفا </w:t>
      </w:r>
      <w:r w:rsidRPr="00445FF8">
        <w:rPr>
          <w:rFonts w:asciiTheme="majorBidi" w:hAnsiTheme="majorBidi" w:cstheme="majorBidi"/>
          <w:sz w:val="26"/>
          <w:szCs w:val="26"/>
          <w:rtl/>
        </w:rPr>
        <w:t>قد التزمت بالشروط المشار إليها في القرار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 xml:space="preserve"> 91/65 (</w:t>
      </w:r>
      <w:r w:rsidRPr="00445FF8">
        <w:rPr>
          <w:rFonts w:asciiTheme="majorBidi" w:hAnsiTheme="majorBidi" w:cstheme="majorBidi"/>
          <w:sz w:val="26"/>
          <w:szCs w:val="26"/>
          <w:rtl/>
        </w:rPr>
        <w:t>ب</w:t>
      </w:r>
      <w:r w:rsidRPr="00445FF8">
        <w:rPr>
          <w:rFonts w:asciiTheme="majorBidi" w:hAnsiTheme="majorBidi" w:cstheme="majorBidi"/>
          <w:sz w:val="26"/>
          <w:szCs w:val="26"/>
        </w:rPr>
        <w:t>)(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4)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ب إلى </w:t>
      </w:r>
      <w:r w:rsidR="00350CA3">
        <w:rPr>
          <w:rFonts w:asciiTheme="majorBidi" w:hAnsiTheme="majorBidi" w:cstheme="majorBidi" w:hint="cs"/>
          <w:sz w:val="26"/>
          <w:szCs w:val="26"/>
          <w:rtl/>
        </w:rPr>
        <w:t>(4</w:t>
      </w:r>
      <w:r w:rsidRPr="00445FF8">
        <w:rPr>
          <w:rFonts w:asciiTheme="majorBidi" w:hAnsiTheme="majorBidi" w:cstheme="majorBidi"/>
          <w:sz w:val="26"/>
          <w:szCs w:val="26"/>
        </w:rPr>
        <w:t>(</w:t>
      </w:r>
      <w:r w:rsidRPr="00445FF8">
        <w:rPr>
          <w:rFonts w:asciiTheme="majorBidi" w:hAnsiTheme="majorBidi" w:cstheme="majorBidi"/>
          <w:sz w:val="26"/>
          <w:szCs w:val="26"/>
          <w:rtl/>
        </w:rPr>
        <w:t>د؛</w:t>
      </w:r>
      <w:r w:rsidR="00D613F1">
        <w:rPr>
          <w:rFonts w:asciiTheme="majorBidi" w:hAnsiTheme="majorBidi" w:cstheme="majorBidi" w:hint="cs"/>
          <w:sz w:val="26"/>
          <w:szCs w:val="26"/>
          <w:rtl/>
        </w:rPr>
        <w:t>و</w:t>
      </w:r>
    </w:p>
    <w:p w14:paraId="3611646E" w14:textId="77777777" w:rsidR="00445FF8" w:rsidRPr="00445FF8" w:rsidRDefault="00445FF8" w:rsidP="000F170A">
      <w:pPr>
        <w:widowControl w:val="0"/>
        <w:numPr>
          <w:ilvl w:val="0"/>
          <w:numId w:val="25"/>
        </w:numPr>
        <w:bidi/>
        <w:spacing w:after="240"/>
        <w:ind w:hanging="720"/>
        <w:outlineLvl w:val="1"/>
        <w:rPr>
          <w:rFonts w:asciiTheme="majorBidi" w:hAnsiTheme="majorBidi" w:cstheme="majorBidi"/>
          <w:sz w:val="26"/>
          <w:szCs w:val="26"/>
        </w:rPr>
      </w:pPr>
      <w:r w:rsidRPr="00445FF8">
        <w:rPr>
          <w:rFonts w:asciiTheme="majorBidi" w:hAnsiTheme="majorBidi" w:cstheme="majorBidi"/>
          <w:sz w:val="26"/>
          <w:szCs w:val="26"/>
          <w:rtl/>
        </w:rPr>
        <w:t xml:space="preserve">أن يتم </w:t>
      </w:r>
      <w:r w:rsidR="00E33687">
        <w:rPr>
          <w:rFonts w:asciiTheme="majorBidi" w:hAnsiTheme="majorBidi" w:cstheme="majorBidi" w:hint="cs"/>
          <w:sz w:val="26"/>
          <w:szCs w:val="26"/>
          <w:rtl/>
        </w:rPr>
        <w:t>إنجاز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المشروع </w:t>
      </w:r>
      <w:r w:rsidR="00823B82">
        <w:rPr>
          <w:rFonts w:asciiTheme="majorBidi" w:hAnsiTheme="majorBidi" w:cstheme="majorBidi"/>
          <w:sz w:val="26"/>
          <w:szCs w:val="26"/>
          <w:rtl/>
        </w:rPr>
        <w:t>تشغيلي</w:t>
      </w:r>
      <w:r w:rsidR="00823B82">
        <w:rPr>
          <w:rFonts w:asciiTheme="majorBidi" w:hAnsiTheme="majorBidi" w:cstheme="majorBidi" w:hint="cs"/>
          <w:sz w:val="26"/>
          <w:szCs w:val="26"/>
          <w:rtl/>
        </w:rPr>
        <w:t>ا</w:t>
      </w:r>
      <w:r w:rsidR="00823B82">
        <w:rPr>
          <w:rFonts w:asciiTheme="majorBidi" w:hAnsiTheme="majorBidi" w:cstheme="majorBidi"/>
          <w:sz w:val="26"/>
          <w:szCs w:val="26"/>
          <w:rtl/>
        </w:rPr>
        <w:t xml:space="preserve"> في موعد أقصاه</w:t>
      </w:r>
      <w:r w:rsidRPr="00445FF8">
        <w:rPr>
          <w:rFonts w:asciiTheme="majorBidi" w:hAnsiTheme="majorBidi" w:cstheme="majorBidi"/>
          <w:sz w:val="26"/>
          <w:szCs w:val="26"/>
        </w:rPr>
        <w:t xml:space="preserve">31 </w:t>
      </w:r>
      <w:r w:rsidR="00823B82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445FF8">
        <w:rPr>
          <w:rFonts w:asciiTheme="majorBidi" w:hAnsiTheme="majorBidi" w:cstheme="majorBidi"/>
          <w:sz w:val="26"/>
          <w:szCs w:val="26"/>
          <w:rtl/>
        </w:rPr>
        <w:t>ديسمبر</w:t>
      </w:r>
      <w:r w:rsidR="00823B82">
        <w:rPr>
          <w:rFonts w:asciiTheme="majorBidi" w:hAnsiTheme="majorBidi" w:cstheme="majorBidi" w:hint="cs"/>
          <w:sz w:val="26"/>
          <w:szCs w:val="26"/>
          <w:rtl/>
        </w:rPr>
        <w:t>/ كانون الأول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445FF8">
        <w:rPr>
          <w:rFonts w:asciiTheme="majorBidi" w:hAnsiTheme="majorBidi" w:cstheme="majorBidi"/>
          <w:sz w:val="26"/>
          <w:szCs w:val="26"/>
        </w:rPr>
        <w:t>2028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، وأن يتم تقديم تقرير مفصل عن المشروع إلى اللجنة التنفيذية في غضون ستة أشهر من تاريخ </w:t>
      </w:r>
      <w:r w:rsidR="00823B82">
        <w:rPr>
          <w:rFonts w:asciiTheme="majorBidi" w:hAnsiTheme="majorBidi" w:cstheme="majorBidi" w:hint="cs"/>
          <w:sz w:val="26"/>
          <w:szCs w:val="26"/>
          <w:rtl/>
        </w:rPr>
        <w:t>إنجاز</w:t>
      </w:r>
      <w:r w:rsidRPr="00445FF8">
        <w:rPr>
          <w:rFonts w:asciiTheme="majorBidi" w:hAnsiTheme="majorBidi" w:cstheme="majorBidi"/>
          <w:sz w:val="26"/>
          <w:szCs w:val="26"/>
          <w:rtl/>
        </w:rPr>
        <w:t xml:space="preserve"> المشروع</w:t>
      </w:r>
      <w:r w:rsidRPr="00445FF8">
        <w:rPr>
          <w:rFonts w:asciiTheme="majorBidi" w:hAnsiTheme="majorBidi" w:cstheme="majorBidi"/>
          <w:sz w:val="26"/>
          <w:szCs w:val="26"/>
        </w:rPr>
        <w:t>.</w:t>
      </w:r>
    </w:p>
    <w:p w14:paraId="3611647B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7"/>
        <w:gridCol w:w="1868"/>
        <w:gridCol w:w="1868"/>
        <w:gridCol w:w="1868"/>
        <w:gridCol w:w="1869"/>
      </w:tblGrid>
      <w:tr w:rsidR="007E5D09" w14:paraId="3611649F" w14:textId="77777777">
        <w:tc>
          <w:tcPr>
            <w:tcW w:w="1915" w:type="dxa"/>
          </w:tcPr>
          <w:p w14:paraId="3611649A" w14:textId="22CD26A8" w:rsidR="007E5D09" w:rsidRDefault="00E1360E">
            <w:pPr>
              <w:rPr>
                <w:lang w:val="en-CA"/>
              </w:rPr>
            </w:pPr>
            <w:r>
              <w:rPr>
                <w:rFonts w:cs="Arabic Transparent"/>
                <w:b/>
                <w:bCs/>
                <w:sz w:val="26"/>
                <w:szCs w:val="26"/>
                <w:rtl/>
              </w:rPr>
              <w:tab/>
            </w:r>
          </w:p>
        </w:tc>
        <w:tc>
          <w:tcPr>
            <w:tcW w:w="1915" w:type="dxa"/>
          </w:tcPr>
          <w:p w14:paraId="3611649B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611649C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3611649D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3611649E" w14:textId="77777777" w:rsidR="007E5D09" w:rsidRDefault="007E5D09">
            <w:pPr>
              <w:rPr>
                <w:lang w:val="en-CA"/>
              </w:rPr>
            </w:pPr>
          </w:p>
        </w:tc>
      </w:tr>
    </w:tbl>
    <w:p w14:paraId="361164A0" w14:textId="77777777" w:rsidR="007E5D09" w:rsidRDefault="007E5D09">
      <w:pPr>
        <w:rPr>
          <w:rtl/>
          <w:lang w:val="en-CA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3FAE5" w14:textId="77777777" w:rsidR="00744F13" w:rsidRDefault="00744F13">
      <w:r>
        <w:separator/>
      </w:r>
    </w:p>
  </w:endnote>
  <w:endnote w:type="continuationSeparator" w:id="0">
    <w:p w14:paraId="49C38C28" w14:textId="77777777" w:rsidR="00744F13" w:rsidRDefault="00744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64BA" w14:textId="77777777" w:rsidR="0053241F" w:rsidRDefault="0053241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64BB" w14:textId="77777777" w:rsidR="0053241F" w:rsidRDefault="0053241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1164BF" w14:textId="77777777" w:rsidR="0053241F" w:rsidRDefault="005324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7D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61164C0" w14:textId="77777777" w:rsidR="0053241F" w:rsidRDefault="005324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8CAE1" w14:textId="77777777" w:rsidR="00744F13" w:rsidRDefault="00744F13" w:rsidP="001C0D0E">
      <w:pPr>
        <w:jc w:val="right"/>
      </w:pPr>
      <w:r>
        <w:separator/>
      </w:r>
    </w:p>
  </w:footnote>
  <w:footnote w:type="continuationSeparator" w:id="0">
    <w:p w14:paraId="7AF37529" w14:textId="77777777" w:rsidR="00744F13" w:rsidRDefault="00744F13">
      <w:r>
        <w:continuationSeparator/>
      </w:r>
    </w:p>
  </w:footnote>
  <w:footnote w:id="1">
    <w:p w14:paraId="361164C1" w14:textId="77777777" w:rsidR="0053241F" w:rsidRPr="001D12FE" w:rsidRDefault="0053241F" w:rsidP="00B919FB">
      <w:pPr>
        <w:pStyle w:val="FootnoteText"/>
        <w:bidi/>
        <w:ind w:right="100"/>
        <w:jc w:val="left"/>
        <w:rPr>
          <w:rtl/>
          <w:lang w:val="en-US" w:bidi="ar-SA"/>
        </w:rPr>
      </w:pPr>
      <w:r>
        <w:rPr>
          <w:lang w:val="fr-CH"/>
        </w:rPr>
        <w:t xml:space="preserve"> </w:t>
      </w:r>
      <w:r w:rsidRPr="001A24C6">
        <w:rPr>
          <w:rStyle w:val="FootnoteReference"/>
        </w:rPr>
        <w:footnoteRef/>
      </w:r>
      <w:r>
        <w:rPr>
          <w:rFonts w:hint="cs"/>
          <w:rtl/>
          <w:lang w:val="fr-CH" w:bidi="ar-SA"/>
        </w:rPr>
        <w:t xml:space="preserve">الوثيقة </w:t>
      </w:r>
      <w:r>
        <w:t>UNEP/</w:t>
      </w:r>
      <w:proofErr w:type="spellStart"/>
      <w:r>
        <w:t>OzL.Pro</w:t>
      </w:r>
      <w:proofErr w:type="spellEnd"/>
      <w:r>
        <w:t>/ExCom/97/1</w:t>
      </w:r>
    </w:p>
    <w:p w14:paraId="361164C2" w14:textId="77777777" w:rsidR="0053241F" w:rsidRPr="00564224" w:rsidRDefault="0053241F" w:rsidP="00393115">
      <w:pPr>
        <w:pStyle w:val="FootnoteText"/>
        <w:rPr>
          <w:lang w:val="fr-CH"/>
        </w:rPr>
      </w:pPr>
    </w:p>
  </w:footnote>
  <w:footnote w:id="2">
    <w:p w14:paraId="361164C3" w14:textId="77777777" w:rsidR="0053241F" w:rsidRPr="00271EA9" w:rsidRDefault="0053241F" w:rsidP="00554BEE">
      <w:pPr>
        <w:pStyle w:val="FootnoteText"/>
        <w:bidi/>
        <w:rPr>
          <w:lang w:val="fr-CH"/>
        </w:rPr>
      </w:pPr>
      <w:r w:rsidRPr="00737C5B">
        <w:rPr>
          <w:rStyle w:val="FootnoteReference"/>
        </w:rPr>
        <w:footnoteRef/>
      </w:r>
      <w:r w:rsidRPr="00271EA9">
        <w:rPr>
          <w:lang w:val="fr-CH"/>
        </w:rPr>
        <w:t xml:space="preserve"> </w:t>
      </w:r>
      <w:r>
        <w:rPr>
          <w:rFonts w:hint="cs"/>
          <w:rtl/>
        </w:rPr>
        <w:t xml:space="preserve"> </w:t>
      </w:r>
      <w:r w:rsidRPr="00E247B0">
        <w:rPr>
          <w:rtl/>
        </w:rPr>
        <w:t xml:space="preserve">وفقًا </w:t>
      </w:r>
      <w:r>
        <w:rPr>
          <w:rFonts w:hint="cs"/>
          <w:rtl/>
        </w:rPr>
        <w:t>للخطاب</w:t>
      </w:r>
      <w:r>
        <w:rPr>
          <w:rtl/>
        </w:rPr>
        <w:t xml:space="preserve"> المؤرخ 14 يولي</w:t>
      </w:r>
      <w:r>
        <w:rPr>
          <w:rFonts w:hint="cs"/>
          <w:rtl/>
        </w:rPr>
        <w:t>ه/ تموز</w:t>
      </w:r>
      <w:r w:rsidRPr="00E247B0">
        <w:rPr>
          <w:rtl/>
        </w:rPr>
        <w:t xml:space="preserve"> 2025 </w:t>
      </w:r>
      <w:r>
        <w:rPr>
          <w:rFonts w:hint="cs"/>
          <w:rtl/>
        </w:rPr>
        <w:t xml:space="preserve">المرسل </w:t>
      </w:r>
      <w:r w:rsidRPr="00E247B0">
        <w:rPr>
          <w:rtl/>
        </w:rPr>
        <w:t>من وزارة المؤسسات ال</w:t>
      </w:r>
      <w:r>
        <w:rPr>
          <w:rtl/>
        </w:rPr>
        <w:t>عامة، المكتب الوطني لتنفيذ المشر</w:t>
      </w:r>
      <w:r>
        <w:rPr>
          <w:rFonts w:hint="cs"/>
          <w:rtl/>
        </w:rPr>
        <w:t>و</w:t>
      </w:r>
      <w:r w:rsidRPr="00E247B0">
        <w:rPr>
          <w:rtl/>
        </w:rPr>
        <w:t>ع</w:t>
      </w:r>
      <w:r>
        <w:rPr>
          <w:rFonts w:hint="cs"/>
          <w:rtl/>
        </w:rPr>
        <w:t>ات</w:t>
      </w:r>
      <w:r w:rsidRPr="00E247B0">
        <w:rPr>
          <w:rtl/>
        </w:rPr>
        <w:t xml:space="preserve"> البيئية التابع لوزارة البيئة في جمهورية مولدوفا إلى برنامج الأمم المتحدة للبيئة</w:t>
      </w:r>
      <w:r w:rsidR="00C336E0">
        <w:rPr>
          <w:rFonts w:hint="cs"/>
          <w:rtl/>
        </w:rPr>
        <w:t xml:space="preserve"> (اليونيب)</w:t>
      </w:r>
      <w:r w:rsidRPr="00E247B0">
        <w:rPr>
          <w:rtl/>
        </w:rPr>
        <w:t xml:space="preserve"> </w:t>
      </w:r>
      <w:r w:rsidRPr="00271EA9">
        <w:rPr>
          <w:lang w:val="fr-CH"/>
        </w:rPr>
        <w:t>.</w:t>
      </w:r>
    </w:p>
  </w:footnote>
  <w:footnote w:id="3">
    <w:p w14:paraId="361164C4" w14:textId="77777777" w:rsidR="0053241F" w:rsidRPr="00614801" w:rsidRDefault="0053241F" w:rsidP="001B393C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  <w:lang w:val="en-US"/>
        </w:rPr>
        <w:t xml:space="preserve">القرار </w:t>
      </w:r>
      <w:r>
        <w:rPr>
          <w:rFonts w:hint="cs"/>
          <w:rtl/>
          <w:lang w:val="en-US"/>
        </w:rPr>
        <w:t>96/44.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64B4" w14:textId="100B198E" w:rsidR="0053241F" w:rsidRDefault="00BB764B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/ExCom/97/71</w:t>
    </w:r>
    <w:r>
      <w:fldChar w:fldCharType="end"/>
    </w:r>
  </w:p>
  <w:p w14:paraId="361164B5" w14:textId="77777777" w:rsidR="0053241F" w:rsidRDefault="0053241F"/>
  <w:p w14:paraId="361164B6" w14:textId="77777777" w:rsidR="0053241F" w:rsidRDefault="0053241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64B7" w14:textId="6749CF85" w:rsidR="0053241F" w:rsidRDefault="00BB764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/ExCom/97/71</w:t>
    </w:r>
    <w:r>
      <w:fldChar w:fldCharType="end"/>
    </w:r>
  </w:p>
  <w:p w14:paraId="361164B8" w14:textId="77777777" w:rsidR="0053241F" w:rsidRDefault="0053241F"/>
  <w:p w14:paraId="361164B9" w14:textId="77777777" w:rsidR="0053241F" w:rsidRDefault="005324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65C2D5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arabicAbjad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49494C"/>
    <w:multiLevelType w:val="hybridMultilevel"/>
    <w:tmpl w:val="3C0ADA12"/>
    <w:lvl w:ilvl="0" w:tplc="4148E00C">
      <w:start w:val="1"/>
      <w:numFmt w:val="decimal"/>
      <w:lvlText w:val="%1."/>
      <w:lvlJc w:val="left"/>
      <w:pPr>
        <w:ind w:left="720" w:hanging="360"/>
      </w:pPr>
    </w:lvl>
    <w:lvl w:ilvl="1" w:tplc="0158C8F4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8634DD1C">
      <w:start w:val="1"/>
      <w:numFmt w:val="lowerRoman"/>
      <w:lvlText w:val="%3."/>
      <w:lvlJc w:val="right"/>
      <w:pPr>
        <w:ind w:left="2160" w:hanging="180"/>
      </w:pPr>
    </w:lvl>
    <w:lvl w:ilvl="3" w:tplc="F92A6ED2">
      <w:start w:val="1"/>
      <w:numFmt w:val="decimal"/>
      <w:lvlText w:val="%4."/>
      <w:lvlJc w:val="left"/>
      <w:pPr>
        <w:ind w:left="2880" w:hanging="360"/>
      </w:pPr>
    </w:lvl>
    <w:lvl w:ilvl="4" w:tplc="CE2621CA">
      <w:start w:val="1"/>
      <w:numFmt w:val="lowerLetter"/>
      <w:lvlText w:val="%5."/>
      <w:lvlJc w:val="left"/>
      <w:pPr>
        <w:ind w:left="3600" w:hanging="360"/>
      </w:pPr>
    </w:lvl>
    <w:lvl w:ilvl="5" w:tplc="8598B554">
      <w:start w:val="1"/>
      <w:numFmt w:val="lowerRoman"/>
      <w:lvlText w:val="%6."/>
      <w:lvlJc w:val="right"/>
      <w:pPr>
        <w:ind w:left="4320" w:hanging="180"/>
      </w:pPr>
    </w:lvl>
    <w:lvl w:ilvl="6" w:tplc="E01E6BF8">
      <w:start w:val="1"/>
      <w:numFmt w:val="decimal"/>
      <w:lvlText w:val="%7."/>
      <w:lvlJc w:val="left"/>
      <w:pPr>
        <w:ind w:left="5040" w:hanging="360"/>
      </w:pPr>
    </w:lvl>
    <w:lvl w:ilvl="7" w:tplc="83EC5D9E">
      <w:start w:val="1"/>
      <w:numFmt w:val="lowerLetter"/>
      <w:lvlText w:val="%8."/>
      <w:lvlJc w:val="left"/>
      <w:pPr>
        <w:ind w:left="5760" w:hanging="360"/>
      </w:pPr>
    </w:lvl>
    <w:lvl w:ilvl="8" w:tplc="CA64E87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47E3384"/>
    <w:multiLevelType w:val="hybridMultilevel"/>
    <w:tmpl w:val="1BC6EB1E"/>
    <w:lvl w:ilvl="0" w:tplc="0158C8F4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648675893">
    <w:abstractNumId w:val="10"/>
  </w:num>
  <w:num w:numId="2" w16cid:durableId="1914896414">
    <w:abstractNumId w:val="10"/>
  </w:num>
  <w:num w:numId="3" w16cid:durableId="553279516">
    <w:abstractNumId w:val="10"/>
  </w:num>
  <w:num w:numId="4" w16cid:durableId="755790275">
    <w:abstractNumId w:val="10"/>
  </w:num>
  <w:num w:numId="5" w16cid:durableId="577011338">
    <w:abstractNumId w:val="10"/>
  </w:num>
  <w:num w:numId="6" w16cid:durableId="1471172492">
    <w:abstractNumId w:val="9"/>
  </w:num>
  <w:num w:numId="7" w16cid:durableId="858202543">
    <w:abstractNumId w:val="7"/>
  </w:num>
  <w:num w:numId="8" w16cid:durableId="1127889426">
    <w:abstractNumId w:val="6"/>
  </w:num>
  <w:num w:numId="9" w16cid:durableId="235434220">
    <w:abstractNumId w:val="5"/>
  </w:num>
  <w:num w:numId="10" w16cid:durableId="82185357">
    <w:abstractNumId w:val="4"/>
  </w:num>
  <w:num w:numId="11" w16cid:durableId="331370633">
    <w:abstractNumId w:val="8"/>
  </w:num>
  <w:num w:numId="12" w16cid:durableId="1486312528">
    <w:abstractNumId w:val="3"/>
  </w:num>
  <w:num w:numId="13" w16cid:durableId="1464150220">
    <w:abstractNumId w:val="2"/>
  </w:num>
  <w:num w:numId="14" w16cid:durableId="1756658916">
    <w:abstractNumId w:val="1"/>
  </w:num>
  <w:num w:numId="15" w16cid:durableId="2098359352">
    <w:abstractNumId w:val="0"/>
  </w:num>
  <w:num w:numId="16" w16cid:durableId="429283311">
    <w:abstractNumId w:val="13"/>
  </w:num>
  <w:num w:numId="17" w16cid:durableId="191966693">
    <w:abstractNumId w:val="16"/>
  </w:num>
  <w:num w:numId="18" w16cid:durableId="2116317143">
    <w:abstractNumId w:val="17"/>
  </w:num>
  <w:num w:numId="19" w16cid:durableId="1333068441">
    <w:abstractNumId w:val="20"/>
  </w:num>
  <w:num w:numId="20" w16cid:durableId="369645372">
    <w:abstractNumId w:val="15"/>
  </w:num>
  <w:num w:numId="21" w16cid:durableId="1177888300">
    <w:abstractNumId w:val="11"/>
  </w:num>
  <w:num w:numId="22" w16cid:durableId="999114599">
    <w:abstractNumId w:val="14"/>
  </w:num>
  <w:num w:numId="23" w16cid:durableId="102113563">
    <w:abstractNumId w:val="19"/>
  </w:num>
  <w:num w:numId="24" w16cid:durableId="683484213">
    <w:abstractNumId w:val="12"/>
  </w:num>
  <w:num w:numId="25" w16cid:durableId="360980173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374"/>
    <w:rsid w:val="00013372"/>
    <w:rsid w:val="000157E2"/>
    <w:rsid w:val="00017133"/>
    <w:rsid w:val="0002642B"/>
    <w:rsid w:val="0003197D"/>
    <w:rsid w:val="0004254A"/>
    <w:rsid w:val="00051969"/>
    <w:rsid w:val="000861FE"/>
    <w:rsid w:val="00097D58"/>
    <w:rsid w:val="000C2FE8"/>
    <w:rsid w:val="000C31ED"/>
    <w:rsid w:val="000D27F0"/>
    <w:rsid w:val="000E0770"/>
    <w:rsid w:val="000E1354"/>
    <w:rsid w:val="000F170A"/>
    <w:rsid w:val="000F6A0A"/>
    <w:rsid w:val="001002E7"/>
    <w:rsid w:val="00121828"/>
    <w:rsid w:val="00127DE9"/>
    <w:rsid w:val="00133555"/>
    <w:rsid w:val="00142450"/>
    <w:rsid w:val="00144FC0"/>
    <w:rsid w:val="0016706E"/>
    <w:rsid w:val="00170997"/>
    <w:rsid w:val="00172C4F"/>
    <w:rsid w:val="00182836"/>
    <w:rsid w:val="00193CDF"/>
    <w:rsid w:val="001B393C"/>
    <w:rsid w:val="001B5C91"/>
    <w:rsid w:val="001C0D0E"/>
    <w:rsid w:val="001D12FE"/>
    <w:rsid w:val="001D2B45"/>
    <w:rsid w:val="001F0283"/>
    <w:rsid w:val="002061BD"/>
    <w:rsid w:val="0022104F"/>
    <w:rsid w:val="00243849"/>
    <w:rsid w:val="00271EA9"/>
    <w:rsid w:val="002735EC"/>
    <w:rsid w:val="0028025B"/>
    <w:rsid w:val="0028417A"/>
    <w:rsid w:val="002A12FC"/>
    <w:rsid w:val="002A492F"/>
    <w:rsid w:val="002B0971"/>
    <w:rsid w:val="002B535E"/>
    <w:rsid w:val="002E5C49"/>
    <w:rsid w:val="002E6A6F"/>
    <w:rsid w:val="002E7EF7"/>
    <w:rsid w:val="002F505F"/>
    <w:rsid w:val="0032579D"/>
    <w:rsid w:val="00350CA3"/>
    <w:rsid w:val="0035441C"/>
    <w:rsid w:val="00356B51"/>
    <w:rsid w:val="00377E9D"/>
    <w:rsid w:val="00392DDC"/>
    <w:rsid w:val="00393115"/>
    <w:rsid w:val="003C15B1"/>
    <w:rsid w:val="003C2491"/>
    <w:rsid w:val="003C2739"/>
    <w:rsid w:val="003C64CA"/>
    <w:rsid w:val="003F2852"/>
    <w:rsid w:val="00416AD7"/>
    <w:rsid w:val="00445FF8"/>
    <w:rsid w:val="004731C2"/>
    <w:rsid w:val="004754D0"/>
    <w:rsid w:val="004A4822"/>
    <w:rsid w:val="004B6C50"/>
    <w:rsid w:val="004C07C6"/>
    <w:rsid w:val="004C2374"/>
    <w:rsid w:val="004C5B74"/>
    <w:rsid w:val="004F6E0E"/>
    <w:rsid w:val="00510428"/>
    <w:rsid w:val="005124AA"/>
    <w:rsid w:val="005245E4"/>
    <w:rsid w:val="0053096E"/>
    <w:rsid w:val="0053241F"/>
    <w:rsid w:val="005335CA"/>
    <w:rsid w:val="00546241"/>
    <w:rsid w:val="00554BEE"/>
    <w:rsid w:val="0056365F"/>
    <w:rsid w:val="00564164"/>
    <w:rsid w:val="00564EAE"/>
    <w:rsid w:val="00583E34"/>
    <w:rsid w:val="00583F2A"/>
    <w:rsid w:val="00584ED8"/>
    <w:rsid w:val="00586C29"/>
    <w:rsid w:val="00591518"/>
    <w:rsid w:val="0059359A"/>
    <w:rsid w:val="005A7833"/>
    <w:rsid w:val="005B65DF"/>
    <w:rsid w:val="005C7D4A"/>
    <w:rsid w:val="005D4FC3"/>
    <w:rsid w:val="005F4449"/>
    <w:rsid w:val="00610A45"/>
    <w:rsid w:val="00624AEF"/>
    <w:rsid w:val="00644EC6"/>
    <w:rsid w:val="0065481B"/>
    <w:rsid w:val="00660B91"/>
    <w:rsid w:val="00662A73"/>
    <w:rsid w:val="006759DA"/>
    <w:rsid w:val="00691760"/>
    <w:rsid w:val="00691C2C"/>
    <w:rsid w:val="006A644D"/>
    <w:rsid w:val="006B1C8C"/>
    <w:rsid w:val="006C1740"/>
    <w:rsid w:val="006C22A3"/>
    <w:rsid w:val="006F2A2C"/>
    <w:rsid w:val="00702662"/>
    <w:rsid w:val="007121EE"/>
    <w:rsid w:val="00723EA8"/>
    <w:rsid w:val="00744F13"/>
    <w:rsid w:val="00745AF1"/>
    <w:rsid w:val="00766F39"/>
    <w:rsid w:val="0078113F"/>
    <w:rsid w:val="00786775"/>
    <w:rsid w:val="00791A1A"/>
    <w:rsid w:val="007B139A"/>
    <w:rsid w:val="007B7442"/>
    <w:rsid w:val="007C3C73"/>
    <w:rsid w:val="007C6EF9"/>
    <w:rsid w:val="007C744F"/>
    <w:rsid w:val="007D141D"/>
    <w:rsid w:val="007D567C"/>
    <w:rsid w:val="007E20B0"/>
    <w:rsid w:val="007E5D09"/>
    <w:rsid w:val="008142C6"/>
    <w:rsid w:val="00823B82"/>
    <w:rsid w:val="00826F4F"/>
    <w:rsid w:val="00834850"/>
    <w:rsid w:val="0084173D"/>
    <w:rsid w:val="00854ED6"/>
    <w:rsid w:val="00872D99"/>
    <w:rsid w:val="00874C8B"/>
    <w:rsid w:val="00880657"/>
    <w:rsid w:val="00885865"/>
    <w:rsid w:val="008A70DD"/>
    <w:rsid w:val="008B70A8"/>
    <w:rsid w:val="008B7BCA"/>
    <w:rsid w:val="008D0EA1"/>
    <w:rsid w:val="008E2901"/>
    <w:rsid w:val="008E3DF3"/>
    <w:rsid w:val="0090339C"/>
    <w:rsid w:val="009106D0"/>
    <w:rsid w:val="00920424"/>
    <w:rsid w:val="00934DE9"/>
    <w:rsid w:val="0095045F"/>
    <w:rsid w:val="009540F9"/>
    <w:rsid w:val="00971762"/>
    <w:rsid w:val="00981B76"/>
    <w:rsid w:val="00983FD1"/>
    <w:rsid w:val="00986A7D"/>
    <w:rsid w:val="00987EF2"/>
    <w:rsid w:val="009A5140"/>
    <w:rsid w:val="009C0A33"/>
    <w:rsid w:val="009C46B2"/>
    <w:rsid w:val="009D1D58"/>
    <w:rsid w:val="009E3DBB"/>
    <w:rsid w:val="009F4A01"/>
    <w:rsid w:val="00A43FE9"/>
    <w:rsid w:val="00A44778"/>
    <w:rsid w:val="00A56B9A"/>
    <w:rsid w:val="00A62048"/>
    <w:rsid w:val="00A755B6"/>
    <w:rsid w:val="00A907AD"/>
    <w:rsid w:val="00AA6A46"/>
    <w:rsid w:val="00AB4886"/>
    <w:rsid w:val="00AD4E2F"/>
    <w:rsid w:val="00AE7157"/>
    <w:rsid w:val="00B11032"/>
    <w:rsid w:val="00B11DB6"/>
    <w:rsid w:val="00B24881"/>
    <w:rsid w:val="00B34D29"/>
    <w:rsid w:val="00B40E87"/>
    <w:rsid w:val="00B81E83"/>
    <w:rsid w:val="00B81F69"/>
    <w:rsid w:val="00B8260E"/>
    <w:rsid w:val="00B84764"/>
    <w:rsid w:val="00B919FB"/>
    <w:rsid w:val="00B9237B"/>
    <w:rsid w:val="00BA271A"/>
    <w:rsid w:val="00BB1C42"/>
    <w:rsid w:val="00BB764B"/>
    <w:rsid w:val="00BC0B96"/>
    <w:rsid w:val="00BC0F9F"/>
    <w:rsid w:val="00BC456B"/>
    <w:rsid w:val="00C014D8"/>
    <w:rsid w:val="00C0337B"/>
    <w:rsid w:val="00C27B58"/>
    <w:rsid w:val="00C320CD"/>
    <w:rsid w:val="00C336E0"/>
    <w:rsid w:val="00C4331C"/>
    <w:rsid w:val="00C55EF2"/>
    <w:rsid w:val="00C718BA"/>
    <w:rsid w:val="00C7391D"/>
    <w:rsid w:val="00C83E39"/>
    <w:rsid w:val="00C96214"/>
    <w:rsid w:val="00CA5362"/>
    <w:rsid w:val="00CC5ABF"/>
    <w:rsid w:val="00D006A9"/>
    <w:rsid w:val="00D11506"/>
    <w:rsid w:val="00D34512"/>
    <w:rsid w:val="00D35914"/>
    <w:rsid w:val="00D439F3"/>
    <w:rsid w:val="00D45C4D"/>
    <w:rsid w:val="00D46A96"/>
    <w:rsid w:val="00D613F1"/>
    <w:rsid w:val="00D6339B"/>
    <w:rsid w:val="00D719DF"/>
    <w:rsid w:val="00D91124"/>
    <w:rsid w:val="00DA0A0B"/>
    <w:rsid w:val="00DA5E3D"/>
    <w:rsid w:val="00DC4AA0"/>
    <w:rsid w:val="00DD17F2"/>
    <w:rsid w:val="00DD4F9A"/>
    <w:rsid w:val="00E0695C"/>
    <w:rsid w:val="00E06CB7"/>
    <w:rsid w:val="00E1360E"/>
    <w:rsid w:val="00E27B62"/>
    <w:rsid w:val="00E33687"/>
    <w:rsid w:val="00E35A44"/>
    <w:rsid w:val="00E54B59"/>
    <w:rsid w:val="00E86EBE"/>
    <w:rsid w:val="00E9632F"/>
    <w:rsid w:val="00EA617F"/>
    <w:rsid w:val="00EC108E"/>
    <w:rsid w:val="00EF23C8"/>
    <w:rsid w:val="00EF2968"/>
    <w:rsid w:val="00EF566C"/>
    <w:rsid w:val="00F2461E"/>
    <w:rsid w:val="00F37122"/>
    <w:rsid w:val="00F9523B"/>
    <w:rsid w:val="00FA51CF"/>
    <w:rsid w:val="00FB0E57"/>
    <w:rsid w:val="00FC1BE4"/>
    <w:rsid w:val="00FE28DF"/>
    <w:rsid w:val="00FE302B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116396"/>
  <w15:docId w15:val="{78F12D9F-E50B-4505-AC6F-6FA6E03D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F37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5AE4E9-029E-44EC-A4A7-A65D1D9F3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04F3D1-ABBD-4568-9CFB-B7094044A8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2</TotalTime>
  <Pages>7</Pages>
  <Words>2552</Words>
  <Characters>14551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</dc:creator>
  <cp:lastModifiedBy>Pamela El Kortbawi</cp:lastModifiedBy>
  <cp:revision>2</cp:revision>
  <cp:lastPrinted>2025-02-10T16:42:00Z</cp:lastPrinted>
  <dcterms:created xsi:type="dcterms:W3CDTF">2025-10-22T15:13:00Z</dcterms:created>
  <dcterms:modified xsi:type="dcterms:W3CDTF">2025-10-22T15:13:00Z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UNEP/OzL.Pro/ExCom/97/71</vt:lpwstr>
  </property>
  <property fmtid="{D5CDD505-2E9C-101B-9397-08002B2CF9AE}" pid="3" name="Revision date">
    <vt:lpwstr>14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