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0C3F90" w:rsidRPr="000C3F90" w14:paraId="33C3D9FC" w14:textId="77777777" w:rsidTr="004A5C4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9F1AB55" w14:textId="77777777" w:rsidR="000C3F90" w:rsidRPr="000C3F90" w:rsidRDefault="000C3F90" w:rsidP="000C3F90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0C3F90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746AA8F" w14:textId="77777777" w:rsidR="000C3F90" w:rsidRPr="000C3F90" w:rsidRDefault="000C3F90" w:rsidP="000C3F90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0C3F90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D09D8C9" w14:textId="77777777" w:rsidR="000C3F90" w:rsidRPr="000C3F90" w:rsidRDefault="000C3F90" w:rsidP="000C3F9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0C3F90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DCE70A2" w14:textId="77777777" w:rsidR="000C3F90" w:rsidRPr="000C3F90" w:rsidRDefault="000C3F90" w:rsidP="000C3F90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0C3F90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0C3F90" w:rsidRPr="000C3F90" w14:paraId="3D559A6F" w14:textId="77777777" w:rsidTr="004A5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8E57EF" w14:textId="77777777" w:rsidR="000C3F90" w:rsidRPr="000C3F90" w:rsidRDefault="000C3F90" w:rsidP="000C3F90">
            <w:pPr>
              <w:spacing w:before="120"/>
              <w:rPr>
                <w:rFonts w:eastAsiaTheme="minorEastAsia"/>
                <w:lang w:val="ru-RU"/>
              </w:rPr>
            </w:pPr>
            <w:r w:rsidRPr="000C3F90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125AD2D" wp14:editId="6D71546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3F90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2FC041C6" wp14:editId="7DA805B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D05F4B" w14:textId="77777777" w:rsidR="000C3F90" w:rsidRPr="000C3F90" w:rsidRDefault="000C3F90" w:rsidP="000C3F90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3AE47047" w14:textId="77777777" w:rsidR="000C3F90" w:rsidRPr="000C3F90" w:rsidRDefault="000C3F90" w:rsidP="000C3F90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0C3F90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8B417D3" w14:textId="77777777" w:rsidR="000C3F90" w:rsidRPr="000C3F90" w:rsidRDefault="000C3F90" w:rsidP="000C3F90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0C3F90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002F728" w14:textId="77777777" w:rsidR="000C3F90" w:rsidRPr="000C3F90" w:rsidRDefault="000C3F90" w:rsidP="000C3F9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0C3F90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CD09CE2" w14:textId="77777777" w:rsidR="000C3F90" w:rsidRPr="000C3F90" w:rsidRDefault="000C3F90" w:rsidP="000C3F90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1F84C3" w14:textId="77777777" w:rsidR="000C3F90" w:rsidRPr="000C3F90" w:rsidRDefault="000C3F90" w:rsidP="000C3F90">
            <w:pPr>
              <w:rPr>
                <w:rFonts w:eastAsiaTheme="minorEastAsia"/>
                <w:lang w:val="ru-RU"/>
              </w:rPr>
            </w:pPr>
          </w:p>
          <w:p w14:paraId="4634EDA7" w14:textId="77777777" w:rsidR="000C3F90" w:rsidRPr="000C3F90" w:rsidRDefault="000C3F90" w:rsidP="000C3F90">
            <w:pPr>
              <w:rPr>
                <w:rFonts w:eastAsiaTheme="minorEastAsia"/>
                <w:lang w:val="en-GB"/>
              </w:rPr>
            </w:pPr>
            <w:r w:rsidRPr="000C3F90">
              <w:rPr>
                <w:rFonts w:eastAsiaTheme="minorEastAsia"/>
                <w:lang w:val="en-GB"/>
              </w:rPr>
              <w:t>Distr.</w:t>
            </w:r>
          </w:p>
          <w:p w14:paraId="778DFE13" w14:textId="77777777" w:rsidR="000C3F90" w:rsidRPr="000C3F90" w:rsidRDefault="000C3F90" w:rsidP="000C3F90">
            <w:pPr>
              <w:rPr>
                <w:rFonts w:eastAsiaTheme="minorEastAsia"/>
                <w:lang w:val="en-GB"/>
              </w:rPr>
            </w:pPr>
            <w:r w:rsidRPr="000C3F90">
              <w:rPr>
                <w:rFonts w:eastAsiaTheme="minorEastAsia"/>
                <w:lang w:val="en-GB"/>
              </w:rPr>
              <w:t>GENERAL</w:t>
            </w:r>
          </w:p>
          <w:p w14:paraId="1D591A03" w14:textId="77777777" w:rsidR="000C3F90" w:rsidRPr="000C3F90" w:rsidRDefault="000C3F90" w:rsidP="000C3F90">
            <w:pPr>
              <w:rPr>
                <w:rFonts w:eastAsiaTheme="minorEastAsia"/>
                <w:lang w:val="en-GB"/>
              </w:rPr>
            </w:pPr>
          </w:p>
          <w:p w14:paraId="7E47A959" w14:textId="512A616C" w:rsidR="000C3F90" w:rsidRPr="000C3F90" w:rsidRDefault="000C3F90" w:rsidP="000C3F90">
            <w:pPr>
              <w:rPr>
                <w:rFonts w:eastAsiaTheme="minorEastAsia"/>
                <w:lang w:val="en-GB"/>
              </w:rPr>
            </w:pPr>
            <w:r w:rsidRPr="000C3F90">
              <w:rPr>
                <w:rFonts w:eastAsiaTheme="minorEastAsia"/>
                <w:lang w:val="ru-RU"/>
              </w:rPr>
              <w:fldChar w:fldCharType="begin"/>
            </w:r>
            <w:r w:rsidRPr="000C3F90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0C3F90">
              <w:rPr>
                <w:rFonts w:eastAsiaTheme="minorEastAsia"/>
                <w:lang w:val="ru-RU"/>
              </w:rPr>
              <w:fldChar w:fldCharType="separate"/>
            </w:r>
            <w:r w:rsidR="00326592">
              <w:rPr>
                <w:rFonts w:eastAsiaTheme="minorEastAsia"/>
                <w:lang w:val="en-GB"/>
              </w:rPr>
              <w:t>UNEP/</w:t>
            </w:r>
            <w:proofErr w:type="spellStart"/>
            <w:r w:rsidR="00326592">
              <w:rPr>
                <w:rFonts w:eastAsiaTheme="minorEastAsia"/>
                <w:lang w:val="en-GB"/>
              </w:rPr>
              <w:t>OzL.Pro</w:t>
            </w:r>
            <w:proofErr w:type="spellEnd"/>
            <w:r w:rsidR="00326592">
              <w:rPr>
                <w:rFonts w:eastAsiaTheme="minorEastAsia"/>
                <w:lang w:val="en-GB"/>
              </w:rPr>
              <w:t>/ExCom/</w:t>
            </w:r>
            <w:r w:rsidR="00326592">
              <w:rPr>
                <w:rFonts w:eastAsiaTheme="minorEastAsia"/>
                <w:lang w:val="en-GB" w:eastAsia="zh-CN"/>
              </w:rPr>
              <w:t>98/25</w:t>
            </w:r>
            <w:r w:rsidRPr="000C3F90">
              <w:rPr>
                <w:rFonts w:eastAsiaTheme="minorEastAsia"/>
                <w:lang w:val="ru-RU"/>
              </w:rPr>
              <w:fldChar w:fldCharType="end"/>
            </w:r>
          </w:p>
          <w:p w14:paraId="1E38A762" w14:textId="52985BB2" w:rsidR="000C3F90" w:rsidRPr="000C3F90" w:rsidRDefault="000C3F90" w:rsidP="000C3F90">
            <w:pPr>
              <w:rPr>
                <w:rFonts w:eastAsiaTheme="minorEastAsia"/>
                <w:lang w:val="en-GB" w:eastAsia="zh-CN"/>
              </w:rPr>
            </w:pPr>
            <w:r w:rsidRPr="000C3F90">
              <w:rPr>
                <w:rFonts w:eastAsiaTheme="minorEastAsia"/>
                <w:lang w:val="ru-RU" w:eastAsia="zh-CN"/>
              </w:rPr>
              <w:fldChar w:fldCharType="begin"/>
            </w:r>
            <w:r w:rsidRPr="000C3F90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0C3F90">
              <w:rPr>
                <w:rFonts w:eastAsiaTheme="minorEastAsia"/>
                <w:lang w:val="ru-RU" w:eastAsia="zh-CN"/>
              </w:rPr>
              <w:fldChar w:fldCharType="separate"/>
            </w:r>
            <w:r w:rsidRPr="000C3F90">
              <w:rPr>
                <w:rFonts w:eastAsiaTheme="minorEastAsia"/>
                <w:lang w:val="en-GB" w:eastAsia="zh-CN"/>
              </w:rPr>
              <w:t xml:space="preserve">22 </w:t>
            </w:r>
            <w:r>
              <w:rPr>
                <w:rFonts w:eastAsiaTheme="minorEastAsia"/>
                <w:lang w:val="en-GB" w:eastAsia="zh-CN"/>
              </w:rPr>
              <w:t>May</w:t>
            </w:r>
            <w:r w:rsidRPr="000C3F90">
              <w:rPr>
                <w:rFonts w:eastAsiaTheme="minorEastAsia"/>
                <w:lang w:val="en-GB" w:eastAsia="zh-CN"/>
              </w:rPr>
              <w:t xml:space="preserve"> 2026</w:t>
            </w:r>
            <w:r w:rsidRPr="000C3F90">
              <w:rPr>
                <w:rFonts w:eastAsiaTheme="minorEastAsia"/>
                <w:lang w:val="ru-RU" w:eastAsia="zh-CN"/>
              </w:rPr>
              <w:fldChar w:fldCharType="end"/>
            </w:r>
          </w:p>
          <w:p w14:paraId="7E7A0B60" w14:textId="77777777" w:rsidR="000C3F90" w:rsidRPr="000C3F90" w:rsidRDefault="000C3F90" w:rsidP="000C3F90">
            <w:pPr>
              <w:rPr>
                <w:rFonts w:eastAsiaTheme="minorEastAsia"/>
                <w:lang w:val="en-GB"/>
              </w:rPr>
            </w:pPr>
          </w:p>
          <w:p w14:paraId="2B136B98" w14:textId="77777777" w:rsidR="000C3F90" w:rsidRPr="000C3F90" w:rsidRDefault="000C3F90" w:rsidP="000C3F90">
            <w:pPr>
              <w:rPr>
                <w:rFonts w:eastAsiaTheme="minorEastAsia"/>
                <w:lang w:val="ru-RU"/>
              </w:rPr>
            </w:pPr>
            <w:r w:rsidRPr="000C3F90">
              <w:rPr>
                <w:rFonts w:eastAsiaTheme="minorEastAsia"/>
                <w:lang w:val="ru-RU"/>
              </w:rPr>
              <w:t>RUSSIAN</w:t>
            </w:r>
          </w:p>
          <w:p w14:paraId="23137AAA" w14:textId="77777777" w:rsidR="000C3F90" w:rsidRPr="000C3F90" w:rsidRDefault="000C3F90" w:rsidP="000C3F90">
            <w:pPr>
              <w:rPr>
                <w:rFonts w:eastAsiaTheme="minorEastAsia"/>
                <w:lang w:val="ru-RU"/>
              </w:rPr>
            </w:pPr>
            <w:r w:rsidRPr="000C3F90">
              <w:rPr>
                <w:rFonts w:eastAsiaTheme="minorEastAsia"/>
                <w:lang w:val="ru-RU"/>
              </w:rPr>
              <w:t>ORIGINAL: ENGLISH</w:t>
            </w:r>
          </w:p>
        </w:tc>
      </w:tr>
    </w:tbl>
    <w:p w14:paraId="18126387" w14:textId="77777777" w:rsidR="000C3F90" w:rsidRPr="000C3F90" w:rsidRDefault="000C3F90" w:rsidP="000C3F90">
      <w:pPr>
        <w:jc w:val="left"/>
        <w:rPr>
          <w:rFonts w:eastAsiaTheme="minorEastAsia"/>
          <w:lang w:val="ru-RU"/>
        </w:rPr>
      </w:pPr>
      <w:r w:rsidRPr="000C3F90">
        <w:rPr>
          <w:rFonts w:eastAsiaTheme="minorEastAsia"/>
          <w:lang w:val="ru-RU"/>
        </w:rPr>
        <w:t xml:space="preserve">ИСПОЛНИТЕЛЬНЫЙ КОМИТЕТ </w:t>
      </w:r>
      <w:r w:rsidRPr="000C3F90">
        <w:rPr>
          <w:rFonts w:eastAsiaTheme="minorEastAsia"/>
          <w:lang w:val="ru-RU"/>
        </w:rPr>
        <w:br/>
        <w:t xml:space="preserve">  МНОГОСТОРОННЕГО ФОНДА ДЛЯ </w:t>
      </w:r>
    </w:p>
    <w:p w14:paraId="1480E54C" w14:textId="77777777" w:rsidR="000C3F90" w:rsidRPr="000C3F90" w:rsidRDefault="000C3F90" w:rsidP="000C3F90">
      <w:pPr>
        <w:jc w:val="left"/>
        <w:rPr>
          <w:rFonts w:eastAsiaTheme="minorEastAsia"/>
          <w:lang w:val="en-US"/>
        </w:rPr>
      </w:pPr>
      <w:r w:rsidRPr="000C3F90">
        <w:rPr>
          <w:rFonts w:eastAsiaTheme="minorEastAsia"/>
          <w:lang w:val="ru-RU"/>
        </w:rPr>
        <w:t xml:space="preserve">  ОСУЩЕСТВЛЕНИЯ МОНРЕАЛЬСКОГО ПРОТОКОЛА</w:t>
      </w:r>
    </w:p>
    <w:p w14:paraId="2FE95161" w14:textId="77777777" w:rsidR="000C3F90" w:rsidRPr="000C3F90" w:rsidRDefault="000C3F90" w:rsidP="000C3F90">
      <w:pPr>
        <w:jc w:val="left"/>
        <w:rPr>
          <w:rFonts w:eastAsia="SimSun"/>
          <w:highlight w:val="yellow"/>
          <w:lang w:val="ru-RU"/>
        </w:rPr>
      </w:pPr>
      <w:r w:rsidRPr="000C3F90">
        <w:rPr>
          <w:rFonts w:eastAsia="SimSun"/>
          <w:lang w:val="ru-RU"/>
        </w:rPr>
        <w:t xml:space="preserve">Девяносто восьмое совещание </w:t>
      </w:r>
    </w:p>
    <w:p w14:paraId="24E3B5A1" w14:textId="77777777" w:rsidR="000C3F90" w:rsidRPr="000C3F90" w:rsidRDefault="000C3F90" w:rsidP="000C3F90">
      <w:pPr>
        <w:jc w:val="left"/>
        <w:rPr>
          <w:rFonts w:eastAsiaTheme="minorEastAsia"/>
          <w:lang w:val="en-US"/>
        </w:rPr>
      </w:pPr>
      <w:r w:rsidRPr="000C3F90">
        <w:rPr>
          <w:rFonts w:eastAsia="SimSun"/>
          <w:lang w:val="ru-RU"/>
        </w:rPr>
        <w:t>Монреаль, 22</w:t>
      </w:r>
      <w:r w:rsidRPr="000C3F90">
        <w:rPr>
          <w:rFonts w:eastAsia="SimSun"/>
          <w:lang w:val="en-US"/>
        </w:rPr>
        <w:t>-</w:t>
      </w:r>
      <w:r w:rsidRPr="000C3F90">
        <w:rPr>
          <w:rFonts w:eastAsia="SimSun"/>
          <w:lang w:val="ru-RU"/>
        </w:rPr>
        <w:t>26 июня 2026 года</w:t>
      </w:r>
    </w:p>
    <w:p w14:paraId="4EBBAE97" w14:textId="532DD703" w:rsidR="000C3F90" w:rsidRPr="000C3F90" w:rsidRDefault="000C3F90" w:rsidP="000C3F90">
      <w:pPr>
        <w:jc w:val="left"/>
        <w:rPr>
          <w:rFonts w:eastAsiaTheme="minorEastAsia"/>
          <w:lang w:val="ru-RU"/>
        </w:rPr>
      </w:pPr>
      <w:r w:rsidRPr="000C3F90">
        <w:rPr>
          <w:rFonts w:eastAsiaTheme="minorEastAsia"/>
          <w:lang w:val="ru-RU"/>
        </w:rPr>
        <w:t xml:space="preserve">Пункт 8 </w:t>
      </w:r>
      <w:r>
        <w:rPr>
          <w:rFonts w:eastAsiaTheme="minorEastAsia"/>
          <w:lang w:val="en-GB"/>
        </w:rPr>
        <w:t>d</w:t>
      </w:r>
      <w:r w:rsidRPr="000C3F90">
        <w:rPr>
          <w:rFonts w:eastAsiaTheme="minorEastAsia"/>
          <w:lang w:val="ru-RU"/>
        </w:rPr>
        <w:t>) предварительной повестки дня</w:t>
      </w:r>
      <w:r w:rsidRPr="000C3F90">
        <w:rPr>
          <w:rFonts w:eastAsiaTheme="minorEastAsia"/>
          <w:vertAlign w:val="superscript"/>
          <w:lang w:val="en-US"/>
        </w:rPr>
        <w:footnoteReference w:id="1"/>
      </w:r>
    </w:p>
    <w:p w14:paraId="5C02FA97" w14:textId="77777777" w:rsidR="00CB0432" w:rsidRPr="000C3F90" w:rsidRDefault="00CB0432" w:rsidP="00CB0432">
      <w:pPr>
        <w:jc w:val="left"/>
        <w:rPr>
          <w:lang w:val="ru-RU"/>
        </w:rPr>
      </w:pPr>
    </w:p>
    <w:p w14:paraId="79544DE4" w14:textId="77777777" w:rsidR="00CB0432" w:rsidRPr="000C3F90" w:rsidRDefault="00CB0432" w:rsidP="00CB0432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7EDCD3DA" w14:textId="77777777" w:rsidR="00CB0432" w:rsidRPr="000C3F90" w:rsidRDefault="00CB0432" w:rsidP="00CB0432">
      <w:pPr>
        <w:rPr>
          <w:lang w:val="ru-RU"/>
        </w:rPr>
      </w:pPr>
    </w:p>
    <w:p w14:paraId="78B83C71" w14:textId="08EDE4AB" w:rsidR="00CB0432" w:rsidRPr="00C87FCD" w:rsidRDefault="000C3F90" w:rsidP="00CB0432">
      <w:pPr>
        <w:jc w:val="center"/>
        <w:rPr>
          <w:b/>
          <w:lang w:val="ru-RU"/>
        </w:rPr>
      </w:pPr>
      <w:r>
        <w:rPr>
          <w:b/>
          <w:lang w:val="ru-RU"/>
        </w:rPr>
        <w:t>ПРОЕКТНОЕ</w:t>
      </w:r>
      <w:r w:rsidRPr="00C87FCD">
        <w:rPr>
          <w:b/>
          <w:lang w:val="ru-RU"/>
        </w:rPr>
        <w:t xml:space="preserve"> </w:t>
      </w:r>
      <w:r>
        <w:rPr>
          <w:b/>
          <w:lang w:val="ru-RU"/>
        </w:rPr>
        <w:t>ПРЕДЛОЖЕНИЕ</w:t>
      </w:r>
      <w:r w:rsidR="00CB0432" w:rsidRPr="00C87FCD">
        <w:rPr>
          <w:b/>
          <w:lang w:val="ru-RU"/>
        </w:rPr>
        <w:t xml:space="preserve">: </w:t>
      </w:r>
      <w:r>
        <w:rPr>
          <w:b/>
          <w:lang w:val="ru-RU"/>
        </w:rPr>
        <w:t>БУТАН</w:t>
      </w:r>
    </w:p>
    <w:p w14:paraId="4EF3AAC5" w14:textId="77777777" w:rsidR="00CB0432" w:rsidRPr="00C87FCD" w:rsidRDefault="00CB0432" w:rsidP="00CB0432">
      <w:pPr>
        <w:rPr>
          <w:lang w:val="ru-RU"/>
        </w:rPr>
      </w:pPr>
    </w:p>
    <w:p w14:paraId="74EB1ACF" w14:textId="77777777" w:rsidR="00CB0432" w:rsidRPr="00C87FCD" w:rsidRDefault="00CB0432" w:rsidP="00CB0432">
      <w:pPr>
        <w:rPr>
          <w:lang w:val="ru-RU"/>
        </w:rPr>
      </w:pPr>
    </w:p>
    <w:p w14:paraId="7A706FD5" w14:textId="59B7A6C1" w:rsidR="00CB0432" w:rsidRPr="000C3F90" w:rsidRDefault="000C3F90" w:rsidP="00CB0432">
      <w:pPr>
        <w:ind w:firstLine="720"/>
        <w:rPr>
          <w:lang w:val="ru-RU"/>
        </w:rPr>
      </w:pPr>
      <w:r w:rsidRPr="000C3F90">
        <w:rPr>
          <w:lang w:val="ru-RU"/>
        </w:rPr>
        <w:t xml:space="preserve">Настоящий документ содержит </w:t>
      </w:r>
      <w:r>
        <w:rPr>
          <w:lang w:val="ru-RU"/>
        </w:rPr>
        <w:t>комментарии</w:t>
      </w:r>
      <w:r w:rsidRPr="000C3F90">
        <w:rPr>
          <w:lang w:val="ru-RU"/>
        </w:rPr>
        <w:t xml:space="preserve"> и рекомендацию Секретариата по следующему проектному предложению:</w:t>
      </w:r>
    </w:p>
    <w:p w14:paraId="6DE34BD6" w14:textId="66338B2B" w:rsidR="00CB0432" w:rsidRPr="000C3F90" w:rsidRDefault="000C3F90" w:rsidP="00CB0432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Поэтапное сокращение</w:t>
      </w:r>
    </w:p>
    <w:tbl>
      <w:tblPr>
        <w:tblStyle w:val="TableGrid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1996"/>
        <w:gridCol w:w="2512"/>
      </w:tblGrid>
      <w:tr w:rsidR="00CB0432" w:rsidRPr="00EE5B08" w14:paraId="4FDEDD92" w14:textId="77777777" w:rsidTr="00326592">
        <w:trPr>
          <w:trHeight w:val="601"/>
        </w:trPr>
        <w:tc>
          <w:tcPr>
            <w:tcW w:w="4950" w:type="dxa"/>
          </w:tcPr>
          <w:p w14:paraId="43E1349F" w14:textId="57DA8977" w:rsidR="00CB0432" w:rsidRPr="000C3F90" w:rsidRDefault="000C3F90" w:rsidP="00253D78">
            <w:pPr>
              <w:pStyle w:val="ListParagraph"/>
              <w:numPr>
                <w:ilvl w:val="0"/>
                <w:numId w:val="6"/>
              </w:numPr>
              <w:ind w:left="604" w:hanging="714"/>
              <w:jc w:val="left"/>
              <w:rPr>
                <w:lang w:val="ru-RU"/>
              </w:rPr>
            </w:pPr>
            <w:r w:rsidRPr="000C3F90">
              <w:rPr>
                <w:lang w:val="ru-RU"/>
              </w:rPr>
              <w:t xml:space="preserve">Кигалийский план регулирования ГФУ </w:t>
            </w:r>
            <w:r w:rsidR="00CB0432" w:rsidRPr="000C3F90">
              <w:rPr>
                <w:lang w:val="ru-RU"/>
              </w:rPr>
              <w:t>(</w:t>
            </w:r>
            <w:r>
              <w:rPr>
                <w:shd w:val="clear" w:color="auto" w:fill="FFFFFF" w:themeFill="background1"/>
                <w:lang w:val="ru-RU"/>
              </w:rPr>
              <w:t>этап</w:t>
            </w:r>
            <w:r w:rsidR="00007395">
              <w:rPr>
                <w:shd w:val="clear" w:color="auto" w:fill="FFFFFF" w:themeFill="background1"/>
                <w:lang w:val="ru-RU"/>
              </w:rPr>
              <w:t> </w:t>
            </w:r>
            <w:r w:rsidR="00CB0432" w:rsidRPr="000D0F57">
              <w:rPr>
                <w:shd w:val="clear" w:color="auto" w:fill="FFFFFF" w:themeFill="background1"/>
                <w:lang w:val="en-CA"/>
              </w:rPr>
              <w:t>I</w:t>
            </w:r>
            <w:r w:rsidR="00CB0432" w:rsidRPr="000C3F90">
              <w:rPr>
                <w:shd w:val="clear" w:color="auto" w:fill="FFFFFF" w:themeFill="background1"/>
                <w:lang w:val="ru-RU"/>
              </w:rPr>
              <w:t xml:space="preserve">, </w:t>
            </w:r>
            <w:r w:rsidR="00007395">
              <w:rPr>
                <w:shd w:val="clear" w:color="auto" w:fill="FFFFFF" w:themeFill="background1"/>
                <w:lang w:val="ru-RU"/>
              </w:rPr>
              <w:t>первый транш</w:t>
            </w:r>
            <w:r w:rsidR="00CB0432" w:rsidRPr="000C3F90">
              <w:rPr>
                <w:lang w:val="ru-RU"/>
              </w:rPr>
              <w:t>)</w:t>
            </w:r>
          </w:p>
        </w:tc>
        <w:tc>
          <w:tcPr>
            <w:tcW w:w="1996" w:type="dxa"/>
          </w:tcPr>
          <w:p w14:paraId="31AC968C" w14:textId="6F1F8CE5" w:rsidR="00CB0432" w:rsidRPr="00007395" w:rsidRDefault="00007395" w:rsidP="000406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ЮНЕП и ПРООН</w:t>
            </w:r>
          </w:p>
        </w:tc>
        <w:tc>
          <w:tcPr>
            <w:tcW w:w="2512" w:type="dxa"/>
          </w:tcPr>
          <w:p w14:paraId="45184A15" w14:textId="379B7665" w:rsidR="00CB0432" w:rsidRPr="00007395" w:rsidRDefault="00007395" w:rsidP="0004063D">
            <w:pPr>
              <w:jc w:val="right"/>
              <w:rPr>
                <w:highlight w:val="cyan"/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</w:tbl>
    <w:p w14:paraId="33E710FE" w14:textId="77777777" w:rsidR="00CB0432" w:rsidRPr="000D0F57" w:rsidRDefault="00CB0432" w:rsidP="00CB0432">
      <w:pPr>
        <w:tabs>
          <w:tab w:val="left" w:pos="3892"/>
        </w:tabs>
        <w:jc w:val="left"/>
      </w:pPr>
      <w:r>
        <w:tab/>
      </w:r>
    </w:p>
    <w:p w14:paraId="4283A9C7" w14:textId="77777777" w:rsidR="00CB0432" w:rsidRDefault="00CB0432" w:rsidP="00CB0432"/>
    <w:p w14:paraId="50151866" w14:textId="77777777" w:rsidR="00CB0432" w:rsidRDefault="00CB0432" w:rsidP="00CB0432"/>
    <w:p w14:paraId="5455EA7A" w14:textId="77777777" w:rsidR="00CB0432" w:rsidRPr="000D0F57" w:rsidRDefault="00CB0432" w:rsidP="00CB0432"/>
    <w:p w14:paraId="7F1139F6" w14:textId="77777777" w:rsidR="00CB0432" w:rsidRPr="009B0D30" w:rsidRDefault="00CB0432" w:rsidP="00CB043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jc w:val="left"/>
        <w:rPr>
          <w:b/>
          <w:sz w:val="22"/>
        </w:rPr>
      </w:pPr>
      <w:r w:rsidRPr="009B0D30">
        <w:rPr>
          <w:b/>
          <w:sz w:val="22"/>
        </w:rPr>
        <w:br w:type="page"/>
      </w:r>
    </w:p>
    <w:p w14:paraId="639D9452" w14:textId="6B097165" w:rsidR="00CB0432" w:rsidRPr="00007395" w:rsidRDefault="00007395" w:rsidP="00CB0432">
      <w:pPr>
        <w:spacing w:before="120" w:after="120"/>
        <w:jc w:val="center"/>
        <w:rPr>
          <w:b/>
        </w:rPr>
      </w:pPr>
      <w:r w:rsidRPr="00007395">
        <w:rPr>
          <w:b/>
        </w:rPr>
        <w:lastRenderedPageBreak/>
        <w:t>ОЦЕНОЧНЫЙ ЛИСТ ПРОЕКТА – МНОГОЛЕТНИЕ ПРОЕКТЫ</w:t>
      </w:r>
    </w:p>
    <w:p w14:paraId="2F500347" w14:textId="7C50EFA3" w:rsidR="00CB0432" w:rsidRPr="00007395" w:rsidRDefault="00007395" w:rsidP="00CB0432">
      <w:pPr>
        <w:spacing w:after="200"/>
        <w:jc w:val="center"/>
        <w:rPr>
          <w:b/>
          <w:lang w:val="ru-RU"/>
        </w:rPr>
      </w:pPr>
      <w:r w:rsidRPr="00007395">
        <w:rPr>
          <w:b/>
          <w:lang w:val="ru-RU"/>
        </w:rPr>
        <w:t>Бутан</w:t>
      </w: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5011"/>
        <w:gridCol w:w="5012"/>
      </w:tblGrid>
      <w:tr w:rsidR="00CB0432" w:rsidRPr="00007395" w14:paraId="66652490" w14:textId="77777777" w:rsidTr="0004063D">
        <w:trPr>
          <w:jc w:val="center"/>
        </w:trPr>
        <w:tc>
          <w:tcPr>
            <w:tcW w:w="2500" w:type="pct"/>
          </w:tcPr>
          <w:p w14:paraId="2B9A8D71" w14:textId="758C2236" w:rsidR="00CB0432" w:rsidRPr="00007395" w:rsidRDefault="00007395" w:rsidP="0004063D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007395">
              <w:rPr>
                <w:b/>
                <w:sz w:val="18"/>
                <w:szCs w:val="20"/>
                <w:lang w:val="ru-RU"/>
              </w:rPr>
              <w:t>НАЗВАНИЕ ПРОЕКТА</w:t>
            </w:r>
          </w:p>
        </w:tc>
        <w:tc>
          <w:tcPr>
            <w:tcW w:w="2500" w:type="pct"/>
          </w:tcPr>
          <w:p w14:paraId="6330E8F0" w14:textId="4A0763B5" w:rsidR="00CB0432" w:rsidRPr="00007395" w:rsidRDefault="00007395" w:rsidP="0004063D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007395">
              <w:rPr>
                <w:b/>
                <w:sz w:val="18"/>
                <w:szCs w:val="20"/>
                <w:lang w:val="ru-RU"/>
              </w:rPr>
              <w:t>УЧРЕЖДЕНИЕ</w:t>
            </w:r>
          </w:p>
        </w:tc>
      </w:tr>
      <w:tr w:rsidR="00CB0432" w:rsidRPr="00007395" w14:paraId="42616FF7" w14:textId="77777777" w:rsidTr="0004063D">
        <w:trPr>
          <w:jc w:val="center"/>
        </w:trPr>
        <w:tc>
          <w:tcPr>
            <w:tcW w:w="2500" w:type="pct"/>
            <w:vAlign w:val="center"/>
          </w:tcPr>
          <w:p w14:paraId="51389F4C" w14:textId="03C87748" w:rsidR="00CB0432" w:rsidRPr="00007395" w:rsidRDefault="00007395" w:rsidP="0004063D">
            <w:pPr>
              <w:spacing w:before="20" w:after="20"/>
              <w:jc w:val="center"/>
              <w:rPr>
                <w:color w:val="000000" w:themeColor="text1"/>
                <w:sz w:val="18"/>
                <w:szCs w:val="20"/>
                <w:lang w:val="ru-RU"/>
              </w:rPr>
            </w:pPr>
            <w:r w:rsidRPr="00007395">
              <w:rPr>
                <w:color w:val="000000" w:themeColor="text1"/>
                <w:sz w:val="18"/>
                <w:szCs w:val="20"/>
                <w:lang w:val="ru-RU"/>
              </w:rPr>
              <w:t xml:space="preserve">Кигалийский план регулирования ГФУ </w:t>
            </w:r>
            <w:r w:rsidR="00CB0432" w:rsidRPr="00007395">
              <w:rPr>
                <w:color w:val="000000" w:themeColor="text1"/>
                <w:sz w:val="18"/>
                <w:szCs w:val="20"/>
                <w:lang w:val="ru-RU"/>
              </w:rPr>
              <w:t>(</w:t>
            </w:r>
            <w:r w:rsidRPr="00007395">
              <w:rPr>
                <w:color w:val="000000" w:themeColor="text1"/>
                <w:sz w:val="18"/>
                <w:szCs w:val="20"/>
                <w:lang w:val="ru-RU"/>
              </w:rPr>
              <w:t>этап </w:t>
            </w:r>
            <w:r w:rsidR="00CB0432" w:rsidRPr="00007395">
              <w:rPr>
                <w:color w:val="000000" w:themeColor="text1"/>
                <w:sz w:val="18"/>
                <w:szCs w:val="20"/>
              </w:rPr>
              <w:t>I</w:t>
            </w:r>
            <w:r w:rsidR="00CB0432" w:rsidRPr="00007395">
              <w:rPr>
                <w:color w:val="000000" w:themeColor="text1"/>
                <w:sz w:val="18"/>
                <w:szCs w:val="20"/>
                <w:lang w:val="ru-RU"/>
              </w:rPr>
              <w:t>)</w:t>
            </w:r>
          </w:p>
        </w:tc>
        <w:tc>
          <w:tcPr>
            <w:tcW w:w="2500" w:type="pct"/>
            <w:vAlign w:val="center"/>
          </w:tcPr>
          <w:p w14:paraId="04441189" w14:textId="4E3B73F6" w:rsidR="00CB0432" w:rsidRPr="00007395" w:rsidRDefault="00007395" w:rsidP="0004063D">
            <w:pPr>
              <w:spacing w:before="20" w:after="20"/>
              <w:jc w:val="center"/>
              <w:rPr>
                <w:color w:val="000000" w:themeColor="text1"/>
                <w:sz w:val="18"/>
                <w:szCs w:val="20"/>
                <w:lang w:val="fr-FR"/>
              </w:rPr>
            </w:pPr>
            <w:r w:rsidRPr="00007395">
              <w:rPr>
                <w:color w:val="000000" w:themeColor="text1"/>
                <w:sz w:val="18"/>
                <w:szCs w:val="20"/>
              </w:rPr>
              <w:t>ЮНЕП (ведущее), ПРООН</w:t>
            </w:r>
          </w:p>
        </w:tc>
      </w:tr>
    </w:tbl>
    <w:p w14:paraId="2F111D3D" w14:textId="77777777" w:rsidR="00CB0432" w:rsidRPr="00007395" w:rsidRDefault="00CB0432" w:rsidP="00CB0432">
      <w:pPr>
        <w:ind w:left="-284" w:right="-279"/>
        <w:jc w:val="center"/>
        <w:rPr>
          <w:sz w:val="10"/>
          <w:szCs w:val="10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5240"/>
        <w:gridCol w:w="1417"/>
        <w:gridCol w:w="1275"/>
        <w:gridCol w:w="2091"/>
      </w:tblGrid>
      <w:tr w:rsidR="00CB0432" w:rsidRPr="00007395" w14:paraId="2E23760D" w14:textId="77777777" w:rsidTr="00007395">
        <w:trPr>
          <w:jc w:val="center"/>
        </w:trPr>
        <w:tc>
          <w:tcPr>
            <w:tcW w:w="2614" w:type="pct"/>
          </w:tcPr>
          <w:p w14:paraId="3E9B8414" w14:textId="51157286" w:rsidR="00CB0432" w:rsidRPr="00007395" w:rsidRDefault="00007395" w:rsidP="0004063D">
            <w:pPr>
              <w:spacing w:before="20" w:after="20"/>
              <w:rPr>
                <w:b/>
                <w:sz w:val="18"/>
                <w:szCs w:val="20"/>
                <w:lang w:val="ru-RU"/>
              </w:rPr>
            </w:pPr>
            <w:r w:rsidRPr="00007395">
              <w:rPr>
                <w:b/>
                <w:sz w:val="18"/>
                <w:szCs w:val="20"/>
                <w:lang w:val="ru-RU"/>
              </w:rPr>
              <w:t xml:space="preserve">ДАННЫЕ, ПРЕДСТАВЛЕННЫЕ В СООТВЕТСТВИИ СО СТАТЬЕЙ 7 </w:t>
            </w:r>
            <w:r w:rsidR="00CB0432" w:rsidRPr="00007395">
              <w:rPr>
                <w:b/>
                <w:sz w:val="18"/>
                <w:szCs w:val="20"/>
                <w:lang w:val="ru-RU"/>
              </w:rPr>
              <w:t>(</w:t>
            </w:r>
            <w:r w:rsidRPr="00007395">
              <w:rPr>
                <w:b/>
                <w:sz w:val="18"/>
                <w:szCs w:val="20"/>
                <w:lang w:val="ru-RU"/>
              </w:rPr>
              <w:t>Приложение </w:t>
            </w:r>
            <w:r w:rsidR="00CB0432" w:rsidRPr="00007395">
              <w:rPr>
                <w:b/>
                <w:sz w:val="18"/>
                <w:szCs w:val="20"/>
              </w:rPr>
              <w:t>F</w:t>
            </w:r>
            <w:r w:rsidR="00CB0432" w:rsidRPr="00007395">
              <w:rPr>
                <w:b/>
                <w:sz w:val="18"/>
                <w:szCs w:val="20"/>
                <w:lang w:val="ru-RU"/>
              </w:rPr>
              <w:t>)</w:t>
            </w:r>
          </w:p>
        </w:tc>
        <w:tc>
          <w:tcPr>
            <w:tcW w:w="707" w:type="pct"/>
          </w:tcPr>
          <w:p w14:paraId="6F26C1B7" w14:textId="4E85F8C1" w:rsidR="00CB0432" w:rsidRPr="00007395" w:rsidRDefault="00007395" w:rsidP="0004063D">
            <w:pPr>
              <w:spacing w:before="20" w:after="20"/>
              <w:ind w:right="-247"/>
              <w:jc w:val="left"/>
              <w:rPr>
                <w:sz w:val="18"/>
                <w:szCs w:val="20"/>
              </w:rPr>
            </w:pPr>
            <w:r w:rsidRPr="00007395">
              <w:rPr>
                <w:b/>
                <w:bCs/>
                <w:sz w:val="18"/>
                <w:szCs w:val="20"/>
                <w:lang w:val="ru-RU"/>
              </w:rPr>
              <w:t>Год</w:t>
            </w:r>
            <w:r w:rsidR="00CB0432" w:rsidRPr="00007395">
              <w:rPr>
                <w:b/>
                <w:bCs/>
                <w:sz w:val="18"/>
                <w:szCs w:val="20"/>
              </w:rPr>
              <w:t>:</w:t>
            </w:r>
            <w:r w:rsidR="00CB0432" w:rsidRPr="00007395">
              <w:rPr>
                <w:sz w:val="18"/>
                <w:szCs w:val="20"/>
              </w:rPr>
              <w:t xml:space="preserve"> </w:t>
            </w:r>
            <w:r w:rsidR="00CB0432" w:rsidRPr="00007395">
              <w:rPr>
                <w:b/>
                <w:bCs/>
                <w:color w:val="000000" w:themeColor="text1"/>
                <w:sz w:val="18"/>
                <w:szCs w:val="20"/>
              </w:rPr>
              <w:t>2024</w:t>
            </w:r>
          </w:p>
        </w:tc>
        <w:tc>
          <w:tcPr>
            <w:tcW w:w="636" w:type="pct"/>
          </w:tcPr>
          <w:p w14:paraId="3CE26A23" w14:textId="6FFB9FA9" w:rsidR="00CB0432" w:rsidRPr="00007395" w:rsidRDefault="00F615D3" w:rsidP="0004063D">
            <w:pPr>
              <w:spacing w:before="20" w:after="20"/>
              <w:ind w:left="-109"/>
              <w:jc w:val="right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</w:rPr>
              <w:t>5</w:t>
            </w:r>
            <w:r w:rsidR="00007395" w:rsidRPr="00007395">
              <w:rPr>
                <w:sz w:val="18"/>
                <w:szCs w:val="20"/>
                <w:lang w:val="ru-RU"/>
              </w:rPr>
              <w:t>,</w:t>
            </w:r>
            <w:r w:rsidRPr="00007395">
              <w:rPr>
                <w:sz w:val="18"/>
                <w:szCs w:val="20"/>
              </w:rPr>
              <w:t xml:space="preserve">36 </w:t>
            </w:r>
            <w:r w:rsidR="00007395" w:rsidRPr="00007395">
              <w:rPr>
                <w:sz w:val="18"/>
                <w:szCs w:val="20"/>
                <w:lang w:val="ru-RU"/>
              </w:rPr>
              <w:t>мт</w:t>
            </w:r>
          </w:p>
        </w:tc>
        <w:tc>
          <w:tcPr>
            <w:tcW w:w="1043" w:type="pct"/>
          </w:tcPr>
          <w:p w14:paraId="550EA6D7" w14:textId="282EE71B" w:rsidR="00CB0432" w:rsidRPr="00007395" w:rsidRDefault="00F615D3" w:rsidP="0004063D">
            <w:pPr>
              <w:spacing w:before="20" w:after="20"/>
              <w:ind w:left="38" w:right="33"/>
              <w:jc w:val="right"/>
              <w:rPr>
                <w:sz w:val="18"/>
                <w:szCs w:val="20"/>
                <w:lang w:val="ru-RU"/>
              </w:rPr>
            </w:pPr>
            <w:r w:rsidRPr="00007395">
              <w:rPr>
                <w:color w:val="000000" w:themeColor="text1"/>
                <w:sz w:val="18"/>
                <w:szCs w:val="20"/>
              </w:rPr>
              <w:t>6</w:t>
            </w:r>
            <w:r w:rsidR="00007395" w:rsidRPr="00007395">
              <w:rPr>
                <w:color w:val="000000" w:themeColor="text1"/>
                <w:sz w:val="18"/>
                <w:szCs w:val="20"/>
                <w:lang w:val="ru-RU"/>
              </w:rPr>
              <w:t> </w:t>
            </w:r>
            <w:r w:rsidRPr="00007395">
              <w:rPr>
                <w:color w:val="000000" w:themeColor="text1"/>
                <w:sz w:val="18"/>
                <w:szCs w:val="20"/>
              </w:rPr>
              <w:t xml:space="preserve">391 </w:t>
            </w:r>
            <w:r w:rsidR="00007395" w:rsidRPr="00007395">
              <w:rPr>
                <w:color w:val="000000" w:themeColor="text1"/>
                <w:sz w:val="18"/>
                <w:szCs w:val="20"/>
                <w:lang w:val="ru-RU"/>
              </w:rPr>
              <w:t xml:space="preserve">тонна </w:t>
            </w:r>
            <w:r w:rsidR="00CB0432" w:rsidRPr="00007395">
              <w:rPr>
                <w:sz w:val="18"/>
                <w:szCs w:val="20"/>
              </w:rPr>
              <w:t>CO</w:t>
            </w:r>
            <w:r w:rsidR="00CB0432" w:rsidRPr="00007395">
              <w:rPr>
                <w:sz w:val="18"/>
                <w:szCs w:val="20"/>
                <w:vertAlign w:val="subscript"/>
              </w:rPr>
              <w:t>2</w:t>
            </w:r>
            <w:r w:rsidR="00CB0432" w:rsidRPr="00007395">
              <w:rPr>
                <w:sz w:val="18"/>
                <w:szCs w:val="20"/>
              </w:rPr>
              <w:t>-</w:t>
            </w:r>
            <w:r w:rsidR="00007395" w:rsidRPr="00007395">
              <w:rPr>
                <w:sz w:val="18"/>
                <w:szCs w:val="20"/>
                <w:lang w:val="ru-RU"/>
              </w:rPr>
              <w:t>экв.</w:t>
            </w:r>
          </w:p>
        </w:tc>
      </w:tr>
    </w:tbl>
    <w:p w14:paraId="21749270" w14:textId="77777777" w:rsidR="00CB0432" w:rsidRPr="00007395" w:rsidRDefault="00CB0432" w:rsidP="00CB0432">
      <w:pPr>
        <w:ind w:left="-284" w:right="-279"/>
        <w:jc w:val="center"/>
        <w:rPr>
          <w:sz w:val="10"/>
          <w:szCs w:val="10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992"/>
        <w:gridCol w:w="850"/>
        <w:gridCol w:w="848"/>
        <w:gridCol w:w="1558"/>
        <w:gridCol w:w="565"/>
        <w:gridCol w:w="706"/>
        <w:gridCol w:w="1145"/>
        <w:gridCol w:w="852"/>
        <w:gridCol w:w="672"/>
      </w:tblGrid>
      <w:tr w:rsidR="00CB0432" w:rsidRPr="00007395" w14:paraId="24E49972" w14:textId="77777777" w:rsidTr="00B70D0D">
        <w:trPr>
          <w:jc w:val="center"/>
        </w:trPr>
        <w:tc>
          <w:tcPr>
            <w:tcW w:w="4240" w:type="pct"/>
            <w:gridSpan w:val="8"/>
            <w:tcBorders>
              <w:right w:val="single" w:sz="4" w:space="0" w:color="auto"/>
            </w:tcBorders>
          </w:tcPr>
          <w:p w14:paraId="102291A1" w14:textId="31A2E93B" w:rsidR="00CB0432" w:rsidRPr="00007395" w:rsidRDefault="00007395" w:rsidP="0004063D">
            <w:pPr>
              <w:spacing w:before="20" w:after="20"/>
              <w:ind w:right="33"/>
              <w:jc w:val="left"/>
              <w:rPr>
                <w:b/>
                <w:sz w:val="18"/>
                <w:szCs w:val="20"/>
                <w:highlight w:val="cyan"/>
                <w:lang w:val="ru-RU"/>
              </w:rPr>
            </w:pPr>
            <w:r w:rsidRPr="00007395">
              <w:rPr>
                <w:b/>
                <w:sz w:val="18"/>
                <w:szCs w:val="20"/>
                <w:lang w:val="ru-RU"/>
              </w:rPr>
              <w:t xml:space="preserve">СЕКТОРАЛЬНЫЕ ДАННЫЕ ПО СТРАНОВОЙ ПРОГРАММЕ </w:t>
            </w:r>
            <w:r w:rsidR="00CB0432" w:rsidRPr="00007395">
              <w:rPr>
                <w:b/>
                <w:sz w:val="18"/>
                <w:szCs w:val="20"/>
                <w:lang w:val="ru-RU"/>
              </w:rPr>
              <w:t>(</w:t>
            </w:r>
            <w:r w:rsidRPr="00007395">
              <w:rPr>
                <w:b/>
                <w:sz w:val="18"/>
                <w:szCs w:val="20"/>
                <w:lang w:val="ru-RU"/>
              </w:rPr>
              <w:t xml:space="preserve">в тоннах </w:t>
            </w:r>
            <w:r w:rsidR="00CB0432" w:rsidRPr="00007395">
              <w:rPr>
                <w:b/>
                <w:sz w:val="18"/>
                <w:szCs w:val="20"/>
              </w:rPr>
              <w:t>CO</w:t>
            </w:r>
            <w:r w:rsidR="00CB0432" w:rsidRPr="00007395">
              <w:rPr>
                <w:b/>
                <w:sz w:val="18"/>
                <w:szCs w:val="20"/>
                <w:vertAlign w:val="subscript"/>
                <w:lang w:val="ru-RU"/>
              </w:rPr>
              <w:t>2</w:t>
            </w:r>
            <w:r w:rsidR="00CB0432" w:rsidRPr="00007395">
              <w:rPr>
                <w:b/>
                <w:sz w:val="18"/>
                <w:szCs w:val="20"/>
                <w:lang w:val="ru-RU"/>
              </w:rPr>
              <w:t>-</w:t>
            </w:r>
            <w:r w:rsidRPr="00007395">
              <w:rPr>
                <w:b/>
                <w:sz w:val="18"/>
                <w:szCs w:val="20"/>
                <w:lang w:val="ru-RU"/>
              </w:rPr>
              <w:t>экв.</w:t>
            </w:r>
            <w:r w:rsidR="00CB0432" w:rsidRPr="00007395">
              <w:rPr>
                <w:b/>
                <w:sz w:val="18"/>
                <w:szCs w:val="20"/>
                <w:lang w:val="ru-RU"/>
              </w:rPr>
              <w:t xml:space="preserve">) </w:t>
            </w:r>
            <w:r w:rsidRPr="00007395">
              <w:rPr>
                <w:b/>
                <w:sz w:val="18"/>
                <w:szCs w:val="20"/>
                <w:lang w:val="ru-RU"/>
              </w:rPr>
              <w:t>И МЕРОПРИЯТИЯ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399725" w14:textId="237E1FC3" w:rsidR="00CB0432" w:rsidRPr="00007395" w:rsidRDefault="00007395" w:rsidP="0004063D">
            <w:pPr>
              <w:spacing w:before="20" w:after="20"/>
              <w:ind w:right="33"/>
              <w:jc w:val="left"/>
              <w:rPr>
                <w:bCs/>
                <w:sz w:val="18"/>
                <w:szCs w:val="20"/>
                <w:highlight w:val="cyan"/>
              </w:rPr>
            </w:pPr>
            <w:r w:rsidRPr="00007395">
              <w:rPr>
                <w:b/>
                <w:sz w:val="18"/>
                <w:szCs w:val="20"/>
                <w:lang w:val="ru-RU"/>
              </w:rPr>
              <w:t>Год</w:t>
            </w:r>
            <w:r w:rsidR="00CB0432" w:rsidRPr="00007395">
              <w:rPr>
                <w:b/>
                <w:sz w:val="18"/>
                <w:szCs w:val="20"/>
              </w:rPr>
              <w:t>: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82F1F" w14:textId="77777777" w:rsidR="00CB0432" w:rsidRPr="00007395" w:rsidRDefault="00CB0432" w:rsidP="0004063D">
            <w:pPr>
              <w:spacing w:before="20" w:after="20"/>
              <w:ind w:right="33"/>
              <w:jc w:val="right"/>
              <w:rPr>
                <w:b/>
                <w:sz w:val="18"/>
                <w:szCs w:val="20"/>
                <w:highlight w:val="cyan"/>
              </w:rPr>
            </w:pPr>
            <w:r w:rsidRPr="00007395">
              <w:rPr>
                <w:b/>
                <w:sz w:val="18"/>
                <w:szCs w:val="20"/>
              </w:rPr>
              <w:t>2025</w:t>
            </w:r>
          </w:p>
        </w:tc>
      </w:tr>
      <w:tr w:rsidR="00CB0432" w:rsidRPr="00007395" w14:paraId="785A1BA1" w14:textId="77777777" w:rsidTr="00B70D0D">
        <w:trPr>
          <w:jc w:val="center"/>
        </w:trPr>
        <w:tc>
          <w:tcPr>
            <w:tcW w:w="916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70DF7471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95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4782FE93" w14:textId="2AC7A589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Аэрозоли</w:t>
            </w:r>
          </w:p>
        </w:tc>
        <w:tc>
          <w:tcPr>
            <w:tcW w:w="424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076D1A0F" w14:textId="3388EE28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Пенома</w:t>
            </w:r>
            <w:r w:rsidR="00B70D0D">
              <w:rPr>
                <w:sz w:val="18"/>
                <w:szCs w:val="20"/>
                <w:lang w:val="ru-RU"/>
              </w:rPr>
              <w:t>-</w:t>
            </w:r>
            <w:r w:rsidRPr="00007395">
              <w:rPr>
                <w:sz w:val="18"/>
                <w:szCs w:val="20"/>
                <w:lang w:val="ru-RU"/>
              </w:rPr>
              <w:t>териалы</w:t>
            </w:r>
          </w:p>
        </w:tc>
        <w:tc>
          <w:tcPr>
            <w:tcW w:w="42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7F8D5DF4" w14:textId="367D7159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Пожаро</w:t>
            </w:r>
            <w:r w:rsidR="00B70D0D">
              <w:rPr>
                <w:sz w:val="18"/>
                <w:szCs w:val="20"/>
                <w:lang w:val="ru-RU"/>
              </w:rPr>
              <w:t>-</w:t>
            </w:r>
            <w:r w:rsidRPr="00007395">
              <w:rPr>
                <w:sz w:val="18"/>
                <w:szCs w:val="20"/>
                <w:lang w:val="ru-RU"/>
              </w:rPr>
              <w:t>тушение</w:t>
            </w:r>
          </w:p>
        </w:tc>
        <w:tc>
          <w:tcPr>
            <w:tcW w:w="1981" w:type="pct"/>
            <w:gridSpan w:val="4"/>
            <w:tcMar>
              <w:left w:w="85" w:type="dxa"/>
              <w:right w:w="85" w:type="dxa"/>
            </w:tcMar>
            <w:vAlign w:val="center"/>
          </w:tcPr>
          <w:p w14:paraId="6D5A55CB" w14:textId="670A3493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Кондиционирование воздуха (КВ) и охлаждение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D9A4C33" w14:textId="08D29BD3" w:rsidR="00CB0432" w:rsidRPr="00007395" w:rsidRDefault="00007395" w:rsidP="0004063D">
            <w:pPr>
              <w:spacing w:before="20" w:after="20"/>
              <w:ind w:left="-26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Раство</w:t>
            </w:r>
            <w:r w:rsidR="00B70D0D">
              <w:rPr>
                <w:sz w:val="18"/>
                <w:szCs w:val="20"/>
                <w:lang w:val="ru-RU"/>
              </w:rPr>
              <w:t>-</w:t>
            </w:r>
            <w:r w:rsidRPr="00007395">
              <w:rPr>
                <w:sz w:val="18"/>
                <w:szCs w:val="20"/>
                <w:lang w:val="ru-RU"/>
              </w:rPr>
              <w:t>рители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36A1951" w14:textId="49DF4430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Проч</w:t>
            </w:r>
            <w:r w:rsidR="00B70D0D">
              <w:rPr>
                <w:sz w:val="18"/>
                <w:szCs w:val="20"/>
                <w:lang w:val="ru-RU"/>
              </w:rPr>
              <w:t>.</w:t>
            </w:r>
          </w:p>
        </w:tc>
      </w:tr>
      <w:tr w:rsidR="00CB0432" w:rsidRPr="00007395" w14:paraId="48868E45" w14:textId="77777777" w:rsidTr="00B70D0D">
        <w:trPr>
          <w:jc w:val="center"/>
        </w:trPr>
        <w:tc>
          <w:tcPr>
            <w:tcW w:w="916" w:type="pct"/>
            <w:vMerge/>
            <w:tcMar>
              <w:left w:w="85" w:type="dxa"/>
              <w:right w:w="85" w:type="dxa"/>
            </w:tcMar>
            <w:vAlign w:val="center"/>
          </w:tcPr>
          <w:p w14:paraId="33E2DC36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95" w:type="pct"/>
            <w:vMerge/>
            <w:tcMar>
              <w:left w:w="85" w:type="dxa"/>
              <w:right w:w="85" w:type="dxa"/>
            </w:tcMar>
            <w:vAlign w:val="center"/>
          </w:tcPr>
          <w:p w14:paraId="2126CCAD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24" w:type="pct"/>
            <w:vMerge/>
            <w:tcMar>
              <w:left w:w="85" w:type="dxa"/>
              <w:right w:w="85" w:type="dxa"/>
            </w:tcMar>
            <w:vAlign w:val="center"/>
          </w:tcPr>
          <w:p w14:paraId="6886C025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23" w:type="pct"/>
            <w:vMerge/>
            <w:tcMar>
              <w:left w:w="85" w:type="dxa"/>
              <w:right w:w="85" w:type="dxa"/>
            </w:tcMar>
            <w:vAlign w:val="center"/>
          </w:tcPr>
          <w:p w14:paraId="1486273B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1411" w:type="pct"/>
            <w:gridSpan w:val="3"/>
            <w:tcMar>
              <w:left w:w="85" w:type="dxa"/>
              <w:right w:w="85" w:type="dxa"/>
            </w:tcMar>
            <w:vAlign w:val="center"/>
          </w:tcPr>
          <w:p w14:paraId="799BC976" w14:textId="793EA22C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Производство</w:t>
            </w:r>
          </w:p>
        </w:tc>
        <w:tc>
          <w:tcPr>
            <w:tcW w:w="57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688CBB8F" w14:textId="2874753D" w:rsidR="00CB0432" w:rsidRPr="00007395" w:rsidRDefault="00B70D0D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О</w:t>
            </w:r>
            <w:r w:rsidR="00007395" w:rsidRPr="00007395">
              <w:rPr>
                <w:sz w:val="18"/>
                <w:szCs w:val="20"/>
                <w:lang w:val="ru-RU"/>
              </w:rPr>
              <w:t>бслуж</w:t>
            </w:r>
            <w:r>
              <w:rPr>
                <w:sz w:val="18"/>
                <w:szCs w:val="20"/>
                <w:lang w:val="ru-RU"/>
              </w:rPr>
              <w:t>и-вание</w:t>
            </w:r>
          </w:p>
        </w:tc>
        <w:tc>
          <w:tcPr>
            <w:tcW w:w="425" w:type="pct"/>
            <w:vMerge/>
            <w:tcMar>
              <w:left w:w="85" w:type="dxa"/>
              <w:right w:w="85" w:type="dxa"/>
            </w:tcMar>
            <w:vAlign w:val="center"/>
          </w:tcPr>
          <w:p w14:paraId="7A045B5A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335" w:type="pct"/>
            <w:vMerge/>
            <w:tcMar>
              <w:left w:w="85" w:type="dxa"/>
              <w:right w:w="85" w:type="dxa"/>
            </w:tcMar>
            <w:vAlign w:val="center"/>
          </w:tcPr>
          <w:p w14:paraId="143175F2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</w:tr>
      <w:tr w:rsidR="00CB0432" w:rsidRPr="00007395" w14:paraId="2E33BAFC" w14:textId="77777777" w:rsidTr="00B70D0D">
        <w:trPr>
          <w:jc w:val="center"/>
        </w:trPr>
        <w:tc>
          <w:tcPr>
            <w:tcW w:w="916" w:type="pct"/>
            <w:vMerge/>
            <w:tcMar>
              <w:left w:w="85" w:type="dxa"/>
              <w:right w:w="85" w:type="dxa"/>
            </w:tcMar>
            <w:vAlign w:val="center"/>
          </w:tcPr>
          <w:p w14:paraId="6D0CC03C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95" w:type="pct"/>
            <w:vMerge/>
            <w:tcMar>
              <w:left w:w="85" w:type="dxa"/>
              <w:right w:w="85" w:type="dxa"/>
            </w:tcMar>
            <w:vAlign w:val="center"/>
          </w:tcPr>
          <w:p w14:paraId="1D37AF77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24" w:type="pct"/>
            <w:vMerge/>
            <w:tcMar>
              <w:left w:w="85" w:type="dxa"/>
              <w:right w:w="85" w:type="dxa"/>
            </w:tcMar>
            <w:vAlign w:val="center"/>
          </w:tcPr>
          <w:p w14:paraId="7C5330D5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23" w:type="pct"/>
            <w:vMerge/>
            <w:tcMar>
              <w:left w:w="85" w:type="dxa"/>
              <w:right w:w="85" w:type="dxa"/>
            </w:tcMar>
            <w:vAlign w:val="center"/>
          </w:tcPr>
          <w:p w14:paraId="1E855BF5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777" w:type="pct"/>
            <w:tcMar>
              <w:left w:w="85" w:type="dxa"/>
              <w:right w:w="85" w:type="dxa"/>
            </w:tcMar>
            <w:vAlign w:val="center"/>
          </w:tcPr>
          <w:p w14:paraId="7D259427" w14:textId="244AAADE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Холод. оборуд.</w:t>
            </w:r>
          </w:p>
        </w:tc>
        <w:tc>
          <w:tcPr>
            <w:tcW w:w="282" w:type="pct"/>
            <w:tcMar>
              <w:left w:w="85" w:type="dxa"/>
              <w:right w:w="85" w:type="dxa"/>
            </w:tcMar>
            <w:vAlign w:val="center"/>
          </w:tcPr>
          <w:p w14:paraId="25B18751" w14:textId="2CDB3F8B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КВ</w:t>
            </w:r>
          </w:p>
        </w:tc>
        <w:tc>
          <w:tcPr>
            <w:tcW w:w="352" w:type="pct"/>
            <w:vAlign w:val="center"/>
          </w:tcPr>
          <w:p w14:paraId="26A0FEAD" w14:textId="184E2448" w:rsidR="00CB0432" w:rsidRPr="00007395" w:rsidRDefault="00007395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Проч</w:t>
            </w:r>
            <w:r w:rsidR="00B70D0D">
              <w:rPr>
                <w:sz w:val="18"/>
                <w:szCs w:val="20"/>
                <w:lang w:val="ru-RU"/>
              </w:rPr>
              <w:t>.</w:t>
            </w:r>
          </w:p>
        </w:tc>
        <w:tc>
          <w:tcPr>
            <w:tcW w:w="570" w:type="pct"/>
            <w:vMerge/>
            <w:tcMar>
              <w:left w:w="85" w:type="dxa"/>
              <w:right w:w="85" w:type="dxa"/>
            </w:tcMar>
            <w:vAlign w:val="center"/>
          </w:tcPr>
          <w:p w14:paraId="0956FAEF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25" w:type="pct"/>
            <w:vMerge/>
            <w:tcMar>
              <w:left w:w="85" w:type="dxa"/>
              <w:right w:w="85" w:type="dxa"/>
            </w:tcMar>
            <w:vAlign w:val="center"/>
          </w:tcPr>
          <w:p w14:paraId="68E54C42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335" w:type="pct"/>
            <w:vMerge/>
            <w:tcMar>
              <w:left w:w="85" w:type="dxa"/>
              <w:right w:w="85" w:type="dxa"/>
            </w:tcMar>
            <w:vAlign w:val="center"/>
          </w:tcPr>
          <w:p w14:paraId="3FAB6AF9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</w:tr>
      <w:tr w:rsidR="00CB0432" w:rsidRPr="00007395" w14:paraId="00600818" w14:textId="77777777" w:rsidTr="00B70D0D">
        <w:trPr>
          <w:jc w:val="center"/>
        </w:trPr>
        <w:tc>
          <w:tcPr>
            <w:tcW w:w="916" w:type="pct"/>
          </w:tcPr>
          <w:p w14:paraId="119917F0" w14:textId="79C37795" w:rsidR="00CB0432" w:rsidRPr="00007395" w:rsidRDefault="00007395" w:rsidP="0004063D">
            <w:pPr>
              <w:spacing w:before="20" w:after="20"/>
              <w:jc w:val="left"/>
              <w:rPr>
                <w:sz w:val="18"/>
                <w:szCs w:val="20"/>
                <w:lang w:val="ru-RU"/>
              </w:rPr>
            </w:pPr>
            <w:r w:rsidRPr="00007395">
              <w:rPr>
                <w:sz w:val="18"/>
                <w:szCs w:val="20"/>
                <w:lang w:val="ru-RU"/>
              </w:rPr>
              <w:t>ГФУ</w:t>
            </w:r>
          </w:p>
        </w:tc>
        <w:tc>
          <w:tcPr>
            <w:tcW w:w="495" w:type="pct"/>
            <w:vAlign w:val="center"/>
          </w:tcPr>
          <w:p w14:paraId="3938031E" w14:textId="16B31BE6" w:rsidR="00CB0432" w:rsidRPr="00007395" w:rsidRDefault="00CB0432" w:rsidP="0004063D">
            <w:pPr>
              <w:spacing w:before="20" w:after="20"/>
              <w:ind w:left="-113"/>
              <w:jc w:val="right"/>
              <w:rPr>
                <w:sz w:val="18"/>
                <w:szCs w:val="20"/>
              </w:rPr>
            </w:pPr>
          </w:p>
        </w:tc>
        <w:tc>
          <w:tcPr>
            <w:tcW w:w="424" w:type="pct"/>
            <w:vAlign w:val="center"/>
          </w:tcPr>
          <w:p w14:paraId="34DC60D4" w14:textId="77777777" w:rsidR="00CB0432" w:rsidRPr="00007395" w:rsidRDefault="00CB0432" w:rsidP="0004063D">
            <w:pPr>
              <w:spacing w:before="20" w:after="20"/>
              <w:ind w:left="-120"/>
              <w:jc w:val="right"/>
              <w:rPr>
                <w:sz w:val="18"/>
                <w:szCs w:val="20"/>
              </w:rPr>
            </w:pPr>
          </w:p>
        </w:tc>
        <w:tc>
          <w:tcPr>
            <w:tcW w:w="423" w:type="pct"/>
            <w:vAlign w:val="center"/>
          </w:tcPr>
          <w:p w14:paraId="057B7112" w14:textId="77777777" w:rsidR="00CB0432" w:rsidRPr="00007395" w:rsidRDefault="00CB0432" w:rsidP="0004063D">
            <w:pPr>
              <w:spacing w:before="20" w:after="20"/>
              <w:ind w:left="-110"/>
              <w:jc w:val="right"/>
              <w:rPr>
                <w:sz w:val="18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6BAD8106" w14:textId="77777777" w:rsidR="00CB0432" w:rsidRPr="00007395" w:rsidRDefault="00CB0432" w:rsidP="0004063D">
            <w:pPr>
              <w:spacing w:before="20" w:after="20"/>
              <w:ind w:left="-108"/>
              <w:jc w:val="right"/>
              <w:rPr>
                <w:sz w:val="18"/>
                <w:szCs w:val="20"/>
              </w:rPr>
            </w:pPr>
          </w:p>
        </w:tc>
        <w:tc>
          <w:tcPr>
            <w:tcW w:w="282" w:type="pct"/>
            <w:vAlign w:val="center"/>
          </w:tcPr>
          <w:p w14:paraId="7A3BB9F0" w14:textId="77777777" w:rsidR="00CB0432" w:rsidRPr="00007395" w:rsidRDefault="00CB0432" w:rsidP="0004063D">
            <w:pPr>
              <w:spacing w:before="20" w:after="20"/>
              <w:ind w:left="-106"/>
              <w:jc w:val="right"/>
              <w:rPr>
                <w:sz w:val="18"/>
                <w:szCs w:val="20"/>
              </w:rPr>
            </w:pPr>
          </w:p>
        </w:tc>
        <w:tc>
          <w:tcPr>
            <w:tcW w:w="352" w:type="pct"/>
            <w:vAlign w:val="center"/>
          </w:tcPr>
          <w:p w14:paraId="605928A4" w14:textId="77777777" w:rsidR="00CB0432" w:rsidRPr="00007395" w:rsidRDefault="00CB0432" w:rsidP="0004063D">
            <w:pPr>
              <w:spacing w:before="20" w:after="20"/>
              <w:ind w:left="-106"/>
              <w:jc w:val="right"/>
              <w:rPr>
                <w:sz w:val="18"/>
                <w:szCs w:val="20"/>
              </w:rPr>
            </w:pPr>
          </w:p>
        </w:tc>
        <w:tc>
          <w:tcPr>
            <w:tcW w:w="570" w:type="pct"/>
            <w:vAlign w:val="center"/>
          </w:tcPr>
          <w:p w14:paraId="5779108A" w14:textId="717A0AF5" w:rsidR="00CB0432" w:rsidRPr="00007395" w:rsidRDefault="00BC7BD7" w:rsidP="0004063D">
            <w:pPr>
              <w:spacing w:before="20" w:after="20"/>
              <w:ind w:left="-110"/>
              <w:jc w:val="right"/>
              <w:rPr>
                <w:sz w:val="18"/>
                <w:szCs w:val="20"/>
              </w:rPr>
            </w:pPr>
            <w:r w:rsidRPr="00007395">
              <w:rPr>
                <w:sz w:val="18"/>
                <w:szCs w:val="20"/>
              </w:rPr>
              <w:t>10</w:t>
            </w:r>
            <w:r w:rsidR="00B70D0D">
              <w:rPr>
                <w:sz w:val="18"/>
                <w:szCs w:val="20"/>
                <w:lang w:val="ru-RU"/>
              </w:rPr>
              <w:t> </w:t>
            </w:r>
            <w:r w:rsidRPr="00007395">
              <w:rPr>
                <w:sz w:val="18"/>
                <w:szCs w:val="20"/>
              </w:rPr>
              <w:t>032</w:t>
            </w:r>
          </w:p>
        </w:tc>
        <w:tc>
          <w:tcPr>
            <w:tcW w:w="425" w:type="pct"/>
            <w:vAlign w:val="center"/>
          </w:tcPr>
          <w:p w14:paraId="5A7C6CBA" w14:textId="77777777" w:rsidR="00CB0432" w:rsidRPr="00007395" w:rsidRDefault="00CB0432" w:rsidP="0004063D">
            <w:pPr>
              <w:spacing w:before="20" w:after="20"/>
              <w:ind w:left="-108"/>
              <w:jc w:val="right"/>
              <w:rPr>
                <w:sz w:val="18"/>
                <w:szCs w:val="20"/>
              </w:rPr>
            </w:pPr>
          </w:p>
        </w:tc>
        <w:tc>
          <w:tcPr>
            <w:tcW w:w="335" w:type="pct"/>
            <w:vAlign w:val="center"/>
          </w:tcPr>
          <w:p w14:paraId="7263F94E" w14:textId="77777777" w:rsidR="00CB0432" w:rsidRPr="00007395" w:rsidRDefault="00CB0432" w:rsidP="0004063D">
            <w:pPr>
              <w:spacing w:before="20" w:after="20"/>
              <w:ind w:left="-114" w:right="-10"/>
              <w:jc w:val="right"/>
              <w:rPr>
                <w:sz w:val="18"/>
                <w:szCs w:val="20"/>
              </w:rPr>
            </w:pPr>
          </w:p>
        </w:tc>
      </w:tr>
      <w:tr w:rsidR="00CB0432" w:rsidRPr="00007395" w14:paraId="268985F3" w14:textId="77777777" w:rsidTr="00B70D0D">
        <w:trPr>
          <w:jc w:val="center"/>
        </w:trPr>
        <w:tc>
          <w:tcPr>
            <w:tcW w:w="916" w:type="pct"/>
          </w:tcPr>
          <w:p w14:paraId="699DE7A9" w14:textId="6DF314AA" w:rsidR="00CB0432" w:rsidRPr="00007395" w:rsidRDefault="00007395" w:rsidP="0004063D">
            <w:pPr>
              <w:spacing w:before="20" w:after="20"/>
              <w:ind w:right="-108"/>
              <w:jc w:val="left"/>
              <w:rPr>
                <w:color w:val="000000" w:themeColor="text1"/>
                <w:sz w:val="18"/>
                <w:szCs w:val="20"/>
                <w:lang w:val="ru-RU"/>
              </w:rPr>
            </w:pPr>
            <w:r w:rsidRPr="00007395">
              <w:rPr>
                <w:color w:val="000000" w:themeColor="text1"/>
                <w:sz w:val="18"/>
                <w:szCs w:val="20"/>
                <w:lang w:val="ru-RU"/>
              </w:rPr>
              <w:t>Согласов. запланир. мероприятия</w:t>
            </w:r>
            <w:r w:rsidR="00CB0432" w:rsidRPr="00007395">
              <w:rPr>
                <w:color w:val="000000" w:themeColor="text1"/>
                <w:sz w:val="18"/>
                <w:szCs w:val="20"/>
                <w:lang w:val="ru-RU"/>
              </w:rPr>
              <w:t xml:space="preserve"> (</w:t>
            </w:r>
            <w:r w:rsidRPr="00007395">
              <w:rPr>
                <w:color w:val="000000" w:themeColor="text1"/>
                <w:sz w:val="18"/>
                <w:szCs w:val="20"/>
                <w:lang w:val="ru-RU"/>
              </w:rPr>
              <w:t>Да</w:t>
            </w:r>
            <w:r w:rsidR="00CB0432" w:rsidRPr="00007395">
              <w:rPr>
                <w:color w:val="000000" w:themeColor="text1"/>
                <w:sz w:val="18"/>
                <w:szCs w:val="20"/>
                <w:lang w:val="ru-RU"/>
              </w:rPr>
              <w:t>/</w:t>
            </w:r>
            <w:r w:rsidRPr="00007395">
              <w:rPr>
                <w:color w:val="000000" w:themeColor="text1"/>
                <w:sz w:val="18"/>
                <w:szCs w:val="20"/>
                <w:lang w:val="ru-RU"/>
              </w:rPr>
              <w:t>Нет</w:t>
            </w:r>
            <w:r w:rsidR="00CB0432" w:rsidRPr="00007395">
              <w:rPr>
                <w:color w:val="000000" w:themeColor="text1"/>
                <w:sz w:val="18"/>
                <w:szCs w:val="20"/>
                <w:lang w:val="ru-RU"/>
              </w:rPr>
              <w:t>)</w:t>
            </w:r>
          </w:p>
        </w:tc>
        <w:tc>
          <w:tcPr>
            <w:tcW w:w="495" w:type="pct"/>
            <w:vAlign w:val="center"/>
          </w:tcPr>
          <w:p w14:paraId="69CD1E13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</w:p>
        </w:tc>
        <w:tc>
          <w:tcPr>
            <w:tcW w:w="424" w:type="pct"/>
            <w:vAlign w:val="center"/>
          </w:tcPr>
          <w:p w14:paraId="7D07BD61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</w:p>
        </w:tc>
        <w:tc>
          <w:tcPr>
            <w:tcW w:w="423" w:type="pct"/>
            <w:vAlign w:val="center"/>
          </w:tcPr>
          <w:p w14:paraId="2CF92375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</w:p>
        </w:tc>
        <w:tc>
          <w:tcPr>
            <w:tcW w:w="777" w:type="pct"/>
            <w:vAlign w:val="center"/>
          </w:tcPr>
          <w:p w14:paraId="6CD204A9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</w:p>
        </w:tc>
        <w:tc>
          <w:tcPr>
            <w:tcW w:w="282" w:type="pct"/>
            <w:vAlign w:val="center"/>
          </w:tcPr>
          <w:p w14:paraId="5009BA55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</w:p>
        </w:tc>
        <w:tc>
          <w:tcPr>
            <w:tcW w:w="352" w:type="pct"/>
            <w:vAlign w:val="center"/>
          </w:tcPr>
          <w:p w14:paraId="203E414C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</w:p>
        </w:tc>
        <w:tc>
          <w:tcPr>
            <w:tcW w:w="570" w:type="pct"/>
            <w:vAlign w:val="center"/>
          </w:tcPr>
          <w:p w14:paraId="0F5BC21A" w14:textId="3429495D" w:rsidR="00CB0432" w:rsidRPr="00B70D0D" w:rsidRDefault="00B70D0D" w:rsidP="0004063D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Да</w:t>
            </w:r>
          </w:p>
        </w:tc>
        <w:tc>
          <w:tcPr>
            <w:tcW w:w="425" w:type="pct"/>
            <w:vAlign w:val="center"/>
          </w:tcPr>
          <w:p w14:paraId="4E32097B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335" w:type="pct"/>
            <w:vAlign w:val="center"/>
          </w:tcPr>
          <w:p w14:paraId="70A289B3" w14:textId="77777777" w:rsidR="00CB0432" w:rsidRPr="00007395" w:rsidRDefault="00CB0432" w:rsidP="0004063D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</w:tr>
    </w:tbl>
    <w:p w14:paraId="4D2B94BF" w14:textId="77777777" w:rsidR="00CB0432" w:rsidRPr="00007395" w:rsidRDefault="00CB0432" w:rsidP="00CB0432">
      <w:pPr>
        <w:ind w:left="-284" w:right="-279"/>
        <w:jc w:val="center"/>
        <w:rPr>
          <w:sz w:val="10"/>
          <w:szCs w:val="10"/>
        </w:rPr>
      </w:pPr>
    </w:p>
    <w:tbl>
      <w:tblPr>
        <w:tblW w:w="53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6074"/>
        <w:gridCol w:w="1519"/>
        <w:gridCol w:w="2430"/>
      </w:tblGrid>
      <w:tr w:rsidR="00CB0432" w:rsidRPr="00007395" w14:paraId="4E38F33A" w14:textId="77777777" w:rsidTr="0004063D">
        <w:trPr>
          <w:trHeight w:val="156"/>
          <w:jc w:val="center"/>
        </w:trPr>
        <w:tc>
          <w:tcPr>
            <w:tcW w:w="3030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BF6452C" w14:textId="28059AEC" w:rsidR="00CB0432" w:rsidRPr="00B70D0D" w:rsidRDefault="00B70D0D" w:rsidP="0004063D">
            <w:pPr>
              <w:spacing w:before="20" w:after="20"/>
              <w:ind w:right="-95"/>
              <w:jc w:val="left"/>
              <w:rPr>
                <w:b/>
                <w:caps/>
                <w:sz w:val="18"/>
                <w:szCs w:val="18"/>
                <w:lang w:val="ru-RU"/>
              </w:rPr>
            </w:pPr>
            <w:r>
              <w:rPr>
                <w:b/>
                <w:caps/>
                <w:sz w:val="18"/>
                <w:szCs w:val="20"/>
                <w:lang w:val="ru-RU"/>
              </w:rPr>
              <w:t>СРЕДНИЙ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ОБЪЕМ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ПОТРЕБЛЕНИЯ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ГФУ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В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СЕКТОРЕ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ОБСЛУЖИВАНИЯ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 xml:space="preserve"> </w:t>
            </w:r>
            <w:r>
              <w:rPr>
                <w:b/>
                <w:caps/>
                <w:sz w:val="18"/>
                <w:szCs w:val="20"/>
                <w:lang w:val="ru-RU"/>
              </w:rPr>
              <w:t>В 2020</w:t>
            </w:r>
            <w:r w:rsidRPr="00B70D0D">
              <w:rPr>
                <w:b/>
                <w:caps/>
                <w:sz w:val="18"/>
                <w:szCs w:val="20"/>
                <w:lang w:val="ru-RU"/>
              </w:rPr>
              <w:t>–</w:t>
            </w:r>
            <w:r>
              <w:rPr>
                <w:b/>
                <w:caps/>
                <w:sz w:val="18"/>
                <w:szCs w:val="20"/>
                <w:lang w:val="ru-RU"/>
              </w:rPr>
              <w:t>2022 ГОД</w:t>
            </w:r>
            <w:r w:rsidR="00791B21">
              <w:rPr>
                <w:b/>
                <w:caps/>
                <w:sz w:val="18"/>
                <w:szCs w:val="20"/>
                <w:lang w:val="ru-RU"/>
              </w:rPr>
              <w:t>АХ</w:t>
            </w:r>
          </w:p>
        </w:tc>
        <w:tc>
          <w:tcPr>
            <w:tcW w:w="758" w:type="pct"/>
          </w:tcPr>
          <w:p w14:paraId="51C85E08" w14:textId="08805F72" w:rsidR="00CB0432" w:rsidRPr="00B70D0D" w:rsidRDefault="00F80B3F" w:rsidP="0004063D">
            <w:pPr>
              <w:spacing w:before="20" w:after="20"/>
              <w:ind w:right="116"/>
              <w:jc w:val="right"/>
              <w:rPr>
                <w:bCs/>
                <w:sz w:val="18"/>
                <w:szCs w:val="18"/>
                <w:lang w:val="ru-RU"/>
              </w:rPr>
            </w:pPr>
            <w:r w:rsidRPr="00007395">
              <w:rPr>
                <w:bCs/>
                <w:sz w:val="18"/>
                <w:szCs w:val="20"/>
              </w:rPr>
              <w:t>3</w:t>
            </w:r>
            <w:r w:rsidR="00B70D0D">
              <w:rPr>
                <w:bCs/>
                <w:sz w:val="18"/>
                <w:szCs w:val="20"/>
                <w:lang w:val="ru-RU"/>
              </w:rPr>
              <w:t>,</w:t>
            </w:r>
            <w:r w:rsidRPr="00007395">
              <w:rPr>
                <w:bCs/>
                <w:sz w:val="18"/>
                <w:szCs w:val="20"/>
              </w:rPr>
              <w:t>7</w:t>
            </w:r>
            <w:r w:rsidR="00CB0432" w:rsidRPr="00007395">
              <w:rPr>
                <w:bCs/>
                <w:sz w:val="18"/>
                <w:szCs w:val="20"/>
              </w:rPr>
              <w:t xml:space="preserve"> </w:t>
            </w:r>
            <w:r w:rsidR="00B70D0D">
              <w:rPr>
                <w:bCs/>
                <w:sz w:val="18"/>
                <w:szCs w:val="20"/>
                <w:lang w:val="ru-RU"/>
              </w:rPr>
              <w:t>мт</w:t>
            </w:r>
          </w:p>
        </w:tc>
        <w:tc>
          <w:tcPr>
            <w:tcW w:w="1212" w:type="pct"/>
          </w:tcPr>
          <w:p w14:paraId="0ECC49D4" w14:textId="349F1CCB" w:rsidR="00CB0432" w:rsidRPr="004F38EA" w:rsidRDefault="00194B02" w:rsidP="0004063D">
            <w:pPr>
              <w:tabs>
                <w:tab w:val="left" w:pos="720"/>
              </w:tabs>
              <w:spacing w:before="20" w:after="20"/>
              <w:ind w:right="116"/>
              <w:jc w:val="right"/>
              <w:rPr>
                <w:sz w:val="18"/>
                <w:szCs w:val="18"/>
                <w:lang w:val="fr-FR"/>
              </w:rPr>
            </w:pPr>
            <w:r w:rsidRPr="00007395">
              <w:rPr>
                <w:sz w:val="18"/>
                <w:szCs w:val="20"/>
              </w:rPr>
              <w:t>6</w:t>
            </w:r>
            <w:r w:rsidR="00B70D0D">
              <w:rPr>
                <w:sz w:val="18"/>
                <w:szCs w:val="20"/>
                <w:lang w:val="ru-RU"/>
              </w:rPr>
              <w:t> </w:t>
            </w:r>
            <w:r w:rsidRPr="00007395">
              <w:rPr>
                <w:sz w:val="18"/>
                <w:szCs w:val="20"/>
              </w:rPr>
              <w:t xml:space="preserve">495 </w:t>
            </w:r>
            <w:r w:rsidR="00B70D0D">
              <w:rPr>
                <w:sz w:val="18"/>
                <w:szCs w:val="20"/>
                <w:lang w:val="ru-RU"/>
              </w:rPr>
              <w:t xml:space="preserve">тонн </w:t>
            </w:r>
            <w:r w:rsidR="00CB0432" w:rsidRPr="00007395">
              <w:rPr>
                <w:sz w:val="18"/>
                <w:szCs w:val="20"/>
              </w:rPr>
              <w:t>CO</w:t>
            </w:r>
            <w:r w:rsidR="00CB0432" w:rsidRPr="00007395">
              <w:rPr>
                <w:sz w:val="18"/>
                <w:szCs w:val="20"/>
                <w:vertAlign w:val="subscript"/>
              </w:rPr>
              <w:t>2</w:t>
            </w:r>
            <w:r w:rsidR="00CB0432" w:rsidRPr="00007395">
              <w:rPr>
                <w:sz w:val="18"/>
                <w:szCs w:val="20"/>
              </w:rPr>
              <w:t>-</w:t>
            </w:r>
            <w:r w:rsidR="00B70D0D">
              <w:rPr>
                <w:sz w:val="18"/>
                <w:szCs w:val="20"/>
                <w:lang w:val="ru-RU"/>
              </w:rPr>
              <w:t>экв.</w:t>
            </w:r>
          </w:p>
        </w:tc>
      </w:tr>
    </w:tbl>
    <w:p w14:paraId="79D7CE29" w14:textId="77777777" w:rsidR="00CB0432" w:rsidRPr="00007395" w:rsidRDefault="00CB0432" w:rsidP="00CB0432">
      <w:pPr>
        <w:spacing w:before="20" w:after="20"/>
        <w:ind w:left="-284" w:right="-279"/>
        <w:jc w:val="center"/>
        <w:rPr>
          <w:sz w:val="10"/>
          <w:szCs w:val="10"/>
        </w:rPr>
      </w:pPr>
    </w:p>
    <w:tbl>
      <w:tblPr>
        <w:tblW w:w="53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3535"/>
        <w:gridCol w:w="1514"/>
        <w:gridCol w:w="1513"/>
        <w:gridCol w:w="1513"/>
        <w:gridCol w:w="1948"/>
      </w:tblGrid>
      <w:tr w:rsidR="00CB0432" w:rsidRPr="00007395" w14:paraId="7900240E" w14:textId="77777777" w:rsidTr="0004063D">
        <w:trPr>
          <w:tblHeader/>
          <w:jc w:val="center"/>
        </w:trPr>
        <w:tc>
          <w:tcPr>
            <w:tcW w:w="1763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670CEFC8" w14:textId="41F56EBA" w:rsidR="00CB0432" w:rsidRPr="004F38EA" w:rsidRDefault="004F38EA" w:rsidP="0004063D">
            <w:pPr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20"/>
                <w:lang w:val="ru-RU"/>
              </w:rPr>
              <w:t>ДАННЫЕ О БАЗОВОМ УРОВНЕ</w:t>
            </w:r>
            <w:r w:rsidR="005A5C25">
              <w:rPr>
                <w:b/>
                <w:sz w:val="18"/>
                <w:szCs w:val="20"/>
                <w:lang w:val="ru-RU"/>
              </w:rPr>
              <w:t xml:space="preserve"> ПОТРЕБЛЕНИЯ</w:t>
            </w:r>
            <w:r w:rsidR="00CB0432" w:rsidRPr="004F38EA">
              <w:rPr>
                <w:b/>
                <w:sz w:val="18"/>
                <w:szCs w:val="20"/>
                <w:lang w:val="ru-RU"/>
              </w:rPr>
              <w:t xml:space="preserve"> (</w:t>
            </w:r>
            <w:r>
              <w:rPr>
                <w:b/>
                <w:sz w:val="18"/>
                <w:szCs w:val="20"/>
                <w:lang w:val="ru-RU"/>
              </w:rPr>
              <w:t xml:space="preserve">в тоннах </w:t>
            </w:r>
            <w:r w:rsidR="00CB0432" w:rsidRPr="00007395">
              <w:rPr>
                <w:b/>
                <w:sz w:val="18"/>
                <w:szCs w:val="20"/>
              </w:rPr>
              <w:t>CO</w:t>
            </w:r>
            <w:r w:rsidR="00CB0432" w:rsidRPr="004F38EA">
              <w:rPr>
                <w:b/>
                <w:sz w:val="18"/>
                <w:szCs w:val="20"/>
                <w:vertAlign w:val="subscript"/>
                <w:lang w:val="ru-RU"/>
              </w:rPr>
              <w:t>2</w:t>
            </w:r>
            <w:r w:rsidR="00CB0432" w:rsidRPr="004F38EA">
              <w:rPr>
                <w:b/>
                <w:sz w:val="18"/>
                <w:szCs w:val="20"/>
                <w:lang w:val="ru-RU"/>
              </w:rPr>
              <w:t>-</w:t>
            </w:r>
            <w:r>
              <w:rPr>
                <w:b/>
                <w:sz w:val="18"/>
                <w:szCs w:val="20"/>
                <w:lang w:val="ru-RU"/>
              </w:rPr>
              <w:t>экв.</w:t>
            </w:r>
            <w:r w:rsidR="00CB0432" w:rsidRPr="004F38EA">
              <w:rPr>
                <w:b/>
                <w:sz w:val="18"/>
                <w:szCs w:val="20"/>
                <w:lang w:val="ru-RU"/>
              </w:rPr>
              <w:t>)</w:t>
            </w:r>
          </w:p>
        </w:tc>
        <w:tc>
          <w:tcPr>
            <w:tcW w:w="755" w:type="pct"/>
            <w:vAlign w:val="center"/>
          </w:tcPr>
          <w:p w14:paraId="7657B347" w14:textId="7280D8D2" w:rsidR="00CB0432" w:rsidRPr="004F38EA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07395">
              <w:rPr>
                <w:b/>
                <w:bCs/>
                <w:sz w:val="18"/>
                <w:szCs w:val="18"/>
              </w:rPr>
              <w:t>2020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</w:p>
        </w:tc>
        <w:tc>
          <w:tcPr>
            <w:tcW w:w="755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1D85B304" w14:textId="3840CFB2" w:rsidR="00CB0432" w:rsidRPr="004F38EA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07395">
              <w:rPr>
                <w:b/>
                <w:bCs/>
                <w:sz w:val="18"/>
                <w:szCs w:val="18"/>
              </w:rPr>
              <w:t>2021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</w:p>
        </w:tc>
        <w:tc>
          <w:tcPr>
            <w:tcW w:w="755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2D315C9F" w14:textId="7023648F" w:rsidR="00CB0432" w:rsidRPr="004F38EA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07395">
              <w:rPr>
                <w:b/>
                <w:bCs/>
                <w:sz w:val="18"/>
                <w:szCs w:val="18"/>
              </w:rPr>
              <w:t>2022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</w:p>
        </w:tc>
        <w:tc>
          <w:tcPr>
            <w:tcW w:w="972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9BB1421" w14:textId="7A151544" w:rsidR="00CB0432" w:rsidRPr="004F38EA" w:rsidRDefault="004F38EA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Средний объем в</w:t>
            </w:r>
            <w:r w:rsidR="00CB0432" w:rsidRPr="00007395">
              <w:rPr>
                <w:b/>
                <w:bCs/>
                <w:sz w:val="18"/>
                <w:szCs w:val="18"/>
              </w:rPr>
              <w:t xml:space="preserve"> 2020–2022</w:t>
            </w:r>
            <w:r>
              <w:rPr>
                <w:b/>
                <w:bCs/>
                <w:sz w:val="18"/>
                <w:szCs w:val="18"/>
                <w:lang w:val="ru-RU"/>
              </w:rPr>
              <w:t> г</w:t>
            </w:r>
            <w:r w:rsidR="00791B21">
              <w:rPr>
                <w:b/>
                <w:bCs/>
                <w:sz w:val="18"/>
                <w:szCs w:val="18"/>
                <w:lang w:val="ru-RU"/>
              </w:rPr>
              <w:t>г</w:t>
            </w:r>
            <w:r>
              <w:rPr>
                <w:b/>
                <w:bCs/>
                <w:sz w:val="18"/>
                <w:szCs w:val="18"/>
                <w:lang w:val="ru-RU"/>
              </w:rPr>
              <w:t>.</w:t>
            </w:r>
          </w:p>
        </w:tc>
      </w:tr>
      <w:tr w:rsidR="00F80B3F" w:rsidRPr="00007395" w14:paraId="02B77DA8" w14:textId="77777777" w:rsidTr="00F80B3F">
        <w:trPr>
          <w:jc w:val="center"/>
        </w:trPr>
        <w:tc>
          <w:tcPr>
            <w:tcW w:w="1763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57426C6" w14:textId="13F63F97" w:rsidR="00F80B3F" w:rsidRPr="004F38EA" w:rsidRDefault="004F38EA" w:rsidP="00F80B3F">
            <w:pPr>
              <w:spacing w:before="20" w:after="2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Годовое потребление ГФУ</w:t>
            </w:r>
          </w:p>
        </w:tc>
        <w:tc>
          <w:tcPr>
            <w:tcW w:w="755" w:type="pct"/>
          </w:tcPr>
          <w:p w14:paraId="24002CCF" w14:textId="12CB8169" w:rsidR="00F80B3F" w:rsidRPr="00007395" w:rsidRDefault="00F80B3F" w:rsidP="00F80B3F">
            <w:pPr>
              <w:spacing w:before="20" w:after="20"/>
              <w:ind w:right="147"/>
              <w:jc w:val="right"/>
              <w:rPr>
                <w:sz w:val="18"/>
                <w:szCs w:val="18"/>
                <w:highlight w:val="yellow"/>
              </w:rPr>
            </w:pPr>
            <w:r w:rsidRPr="00007395">
              <w:rPr>
                <w:color w:val="1E1E1E"/>
                <w:sz w:val="18"/>
                <w:szCs w:val="18"/>
              </w:rPr>
              <w:t xml:space="preserve">         2</w:t>
            </w:r>
            <w:r w:rsidR="004F38EA">
              <w:rPr>
                <w:color w:val="1E1E1E"/>
                <w:sz w:val="18"/>
                <w:szCs w:val="18"/>
                <w:lang w:val="ru-RU"/>
              </w:rPr>
              <w:t> </w:t>
            </w:r>
            <w:r w:rsidRPr="00007395">
              <w:rPr>
                <w:color w:val="1E1E1E"/>
                <w:sz w:val="18"/>
                <w:szCs w:val="18"/>
              </w:rPr>
              <w:t xml:space="preserve">876 </w:t>
            </w:r>
          </w:p>
        </w:tc>
        <w:tc>
          <w:tcPr>
            <w:tcW w:w="755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5C3C17D" w14:textId="6E3447B2" w:rsidR="00F80B3F" w:rsidRPr="00007395" w:rsidRDefault="00F80B3F" w:rsidP="00F80B3F">
            <w:pPr>
              <w:spacing w:before="20" w:after="20"/>
              <w:ind w:right="38"/>
              <w:jc w:val="right"/>
              <w:rPr>
                <w:sz w:val="18"/>
                <w:szCs w:val="18"/>
                <w:highlight w:val="yellow"/>
              </w:rPr>
            </w:pPr>
            <w:r w:rsidRPr="00007395">
              <w:rPr>
                <w:color w:val="1E1E1E"/>
                <w:sz w:val="18"/>
                <w:szCs w:val="18"/>
              </w:rPr>
              <w:t xml:space="preserve">           7</w:t>
            </w:r>
            <w:r w:rsidR="004F38EA">
              <w:rPr>
                <w:color w:val="1E1E1E"/>
                <w:sz w:val="18"/>
                <w:szCs w:val="18"/>
                <w:lang w:val="ru-RU"/>
              </w:rPr>
              <w:t> </w:t>
            </w:r>
            <w:r w:rsidRPr="00007395">
              <w:rPr>
                <w:color w:val="1E1E1E"/>
                <w:sz w:val="18"/>
                <w:szCs w:val="18"/>
              </w:rPr>
              <w:t xml:space="preserve">941 </w:t>
            </w:r>
          </w:p>
        </w:tc>
        <w:tc>
          <w:tcPr>
            <w:tcW w:w="755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1E2AC68" w14:textId="725A4B0E" w:rsidR="00F80B3F" w:rsidRPr="00007395" w:rsidRDefault="00F80B3F" w:rsidP="00F80B3F">
            <w:pPr>
              <w:spacing w:before="20" w:after="20"/>
              <w:ind w:right="34"/>
              <w:jc w:val="right"/>
              <w:rPr>
                <w:sz w:val="18"/>
                <w:szCs w:val="18"/>
                <w:highlight w:val="yellow"/>
              </w:rPr>
            </w:pPr>
            <w:r w:rsidRPr="00007395">
              <w:rPr>
                <w:color w:val="1E1E1E"/>
                <w:sz w:val="18"/>
                <w:szCs w:val="18"/>
              </w:rPr>
              <w:t xml:space="preserve">           8</w:t>
            </w:r>
            <w:r w:rsidR="004F38EA">
              <w:rPr>
                <w:color w:val="1E1E1E"/>
                <w:sz w:val="18"/>
                <w:szCs w:val="18"/>
                <w:lang w:val="ru-RU"/>
              </w:rPr>
              <w:t> </w:t>
            </w:r>
            <w:r w:rsidRPr="00007395">
              <w:rPr>
                <w:color w:val="1E1E1E"/>
                <w:sz w:val="18"/>
                <w:szCs w:val="18"/>
              </w:rPr>
              <w:t xml:space="preserve">667 </w:t>
            </w:r>
          </w:p>
        </w:tc>
        <w:tc>
          <w:tcPr>
            <w:tcW w:w="972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FFCDD02" w14:textId="1D64C7A9" w:rsidR="00F80B3F" w:rsidRPr="00007395" w:rsidRDefault="00076903" w:rsidP="00F80B3F">
            <w:pPr>
              <w:spacing w:before="20" w:after="20"/>
              <w:ind w:right="33"/>
              <w:jc w:val="right"/>
              <w:rPr>
                <w:sz w:val="18"/>
                <w:szCs w:val="18"/>
                <w:highlight w:val="yellow"/>
              </w:rPr>
            </w:pPr>
            <w:r w:rsidRPr="00007395">
              <w:rPr>
                <w:sz w:val="18"/>
                <w:szCs w:val="18"/>
              </w:rPr>
              <w:t>6</w:t>
            </w:r>
            <w:r w:rsidR="004F38EA">
              <w:rPr>
                <w:sz w:val="18"/>
                <w:szCs w:val="18"/>
                <w:lang w:val="ru-RU"/>
              </w:rPr>
              <w:t> </w:t>
            </w:r>
            <w:r w:rsidRPr="00007395">
              <w:rPr>
                <w:sz w:val="18"/>
                <w:szCs w:val="18"/>
              </w:rPr>
              <w:t>495</w:t>
            </w:r>
          </w:p>
        </w:tc>
      </w:tr>
      <w:tr w:rsidR="00CB0432" w:rsidRPr="00007395" w14:paraId="5F79AE8E" w14:textId="77777777" w:rsidTr="0004063D">
        <w:trPr>
          <w:jc w:val="center"/>
        </w:trPr>
        <w:tc>
          <w:tcPr>
            <w:tcW w:w="4028" w:type="pct"/>
            <w:gridSpan w:val="4"/>
            <w:tcBorders>
              <w:bottom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45C4709" w14:textId="15197C51" w:rsidR="00CB0432" w:rsidRPr="00007395" w:rsidRDefault="004F38EA" w:rsidP="0004063D">
            <w:pPr>
              <w:spacing w:before="20" w:after="20"/>
              <w:ind w:right="11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Базовый уровень </w:t>
            </w:r>
            <w:r w:rsidR="005A5C25">
              <w:rPr>
                <w:sz w:val="18"/>
                <w:szCs w:val="18"/>
                <w:lang w:val="ru-RU"/>
              </w:rPr>
              <w:t xml:space="preserve">потребления </w:t>
            </w:r>
            <w:r>
              <w:rPr>
                <w:sz w:val="18"/>
                <w:szCs w:val="18"/>
                <w:lang w:val="ru-RU"/>
              </w:rPr>
              <w:t>ГХФУ</w:t>
            </w:r>
            <w:r w:rsidR="00CB0432" w:rsidRPr="00007395">
              <w:rPr>
                <w:sz w:val="18"/>
                <w:szCs w:val="18"/>
              </w:rPr>
              <w:t xml:space="preserve"> (65</w:t>
            </w:r>
            <w:r>
              <w:rPr>
                <w:sz w:val="18"/>
                <w:szCs w:val="18"/>
                <w:lang w:val="ru-RU"/>
              </w:rPr>
              <w:t> </w:t>
            </w:r>
            <w:r w:rsidR="00CB0432" w:rsidRPr="00007395">
              <w:rPr>
                <w:sz w:val="18"/>
                <w:szCs w:val="18"/>
              </w:rPr>
              <w:t>%)</w:t>
            </w:r>
          </w:p>
        </w:tc>
        <w:tc>
          <w:tcPr>
            <w:tcW w:w="972" w:type="pct"/>
            <w:tcBorders>
              <w:bottom w:val="single" w:sz="4" w:space="0" w:color="auto"/>
            </w:tcBorders>
          </w:tcPr>
          <w:p w14:paraId="731DF62A" w14:textId="124F39C8" w:rsidR="00CB0432" w:rsidRPr="00007395" w:rsidRDefault="00076903" w:rsidP="0004063D">
            <w:pPr>
              <w:spacing w:before="20" w:after="20"/>
              <w:ind w:right="116"/>
              <w:jc w:val="right"/>
              <w:rPr>
                <w:sz w:val="18"/>
                <w:szCs w:val="18"/>
                <w:highlight w:val="yellow"/>
              </w:rPr>
            </w:pPr>
            <w:r w:rsidRPr="00007395">
              <w:rPr>
                <w:sz w:val="18"/>
                <w:szCs w:val="18"/>
              </w:rPr>
              <w:t>6</w:t>
            </w:r>
            <w:r w:rsidR="004F38EA">
              <w:rPr>
                <w:sz w:val="18"/>
                <w:szCs w:val="18"/>
                <w:lang w:val="ru-RU"/>
              </w:rPr>
              <w:t> </w:t>
            </w:r>
            <w:r w:rsidRPr="00007395">
              <w:rPr>
                <w:sz w:val="18"/>
                <w:szCs w:val="18"/>
              </w:rPr>
              <w:t>610</w:t>
            </w:r>
          </w:p>
        </w:tc>
      </w:tr>
      <w:tr w:rsidR="00CB0432" w:rsidRPr="00007395" w14:paraId="42BF7295" w14:textId="77777777" w:rsidTr="0004063D">
        <w:trPr>
          <w:jc w:val="center"/>
        </w:trPr>
        <w:tc>
          <w:tcPr>
            <w:tcW w:w="4028" w:type="pct"/>
            <w:gridSpan w:val="4"/>
            <w:tcBorders>
              <w:bottom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A2A5CD2" w14:textId="3A8983A0" w:rsidR="00CB0432" w:rsidRPr="004F38EA" w:rsidRDefault="004F38EA" w:rsidP="0004063D">
            <w:pPr>
              <w:spacing w:before="20" w:after="20"/>
              <w:ind w:right="116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Базовый уровень</w:t>
            </w:r>
            <w:r w:rsidR="005A5C25">
              <w:rPr>
                <w:sz w:val="18"/>
                <w:szCs w:val="18"/>
                <w:lang w:val="ru-RU"/>
              </w:rPr>
              <w:t xml:space="preserve"> потребления </w:t>
            </w:r>
            <w:r>
              <w:rPr>
                <w:sz w:val="18"/>
                <w:szCs w:val="18"/>
                <w:lang w:val="ru-RU"/>
              </w:rPr>
              <w:t>ГФУ</w:t>
            </w:r>
          </w:p>
        </w:tc>
        <w:tc>
          <w:tcPr>
            <w:tcW w:w="972" w:type="pct"/>
            <w:tcBorders>
              <w:bottom w:val="single" w:sz="4" w:space="0" w:color="auto"/>
            </w:tcBorders>
          </w:tcPr>
          <w:p w14:paraId="2637B8F6" w14:textId="321895E6" w:rsidR="00CB0432" w:rsidRPr="00007395" w:rsidRDefault="008F4D4D" w:rsidP="0004063D">
            <w:pPr>
              <w:spacing w:before="20" w:after="20"/>
              <w:ind w:right="116"/>
              <w:jc w:val="right"/>
              <w:rPr>
                <w:sz w:val="18"/>
                <w:szCs w:val="18"/>
                <w:highlight w:val="yellow"/>
              </w:rPr>
            </w:pPr>
            <w:r w:rsidRPr="00007395">
              <w:rPr>
                <w:sz w:val="18"/>
                <w:szCs w:val="18"/>
              </w:rPr>
              <w:t>13</w:t>
            </w:r>
            <w:r w:rsidR="004F38EA">
              <w:rPr>
                <w:sz w:val="18"/>
                <w:szCs w:val="18"/>
                <w:lang w:val="ru-RU"/>
              </w:rPr>
              <w:t> </w:t>
            </w:r>
            <w:r w:rsidRPr="00007395">
              <w:rPr>
                <w:sz w:val="18"/>
                <w:szCs w:val="18"/>
              </w:rPr>
              <w:t>105</w:t>
            </w:r>
          </w:p>
        </w:tc>
      </w:tr>
    </w:tbl>
    <w:p w14:paraId="459BA754" w14:textId="77777777" w:rsidR="00CB0432" w:rsidRPr="00007395" w:rsidRDefault="00CB0432" w:rsidP="00CB0432">
      <w:pPr>
        <w:spacing w:before="20" w:after="20"/>
        <w:ind w:right="-279"/>
        <w:jc w:val="center"/>
        <w:rPr>
          <w:sz w:val="10"/>
          <w:szCs w:val="10"/>
        </w:rPr>
      </w:pPr>
    </w:p>
    <w:tbl>
      <w:tblPr>
        <w:tblW w:w="53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5098"/>
        <w:gridCol w:w="4925"/>
      </w:tblGrid>
      <w:tr w:rsidR="00CB0432" w:rsidRPr="00C87FCD" w14:paraId="649BC22D" w14:textId="77777777" w:rsidTr="0004063D">
        <w:trPr>
          <w:jc w:val="center"/>
        </w:trPr>
        <w:tc>
          <w:tcPr>
            <w:tcW w:w="5000" w:type="pct"/>
            <w:gridSpan w:val="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F6F1C40" w14:textId="6016C1BA" w:rsidR="00CB0432" w:rsidRPr="004F38EA" w:rsidRDefault="004F38EA" w:rsidP="0004063D">
            <w:pPr>
              <w:spacing w:before="20" w:after="20"/>
              <w:ind w:right="116"/>
              <w:jc w:val="left"/>
              <w:rPr>
                <w:sz w:val="18"/>
                <w:szCs w:val="18"/>
                <w:highlight w:val="cyan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ПОТРЕБЛЕНИЕ ГФУ, ОТВЕЧАЮЩЕЕ КРИТЕРИЯМ ФИНАНСИРОВАНИЯ</w:t>
            </w:r>
            <w:r w:rsidR="00CB0432" w:rsidRPr="004F38EA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в тоннах </w:t>
            </w:r>
            <w:r w:rsidR="00CB0432" w:rsidRPr="00007395">
              <w:rPr>
                <w:b/>
                <w:bCs/>
                <w:sz w:val="18"/>
                <w:szCs w:val="18"/>
              </w:rPr>
              <w:t>CO</w:t>
            </w:r>
            <w:r w:rsidR="00CB0432" w:rsidRPr="004F38EA">
              <w:rPr>
                <w:b/>
                <w:bCs/>
                <w:sz w:val="18"/>
                <w:szCs w:val="18"/>
                <w:vertAlign w:val="subscript"/>
                <w:lang w:val="ru-RU"/>
              </w:rPr>
              <w:t>2</w:t>
            </w:r>
            <w:r w:rsidR="00CB0432" w:rsidRPr="004F38EA">
              <w:rPr>
                <w:b/>
                <w:bCs/>
                <w:sz w:val="18"/>
                <w:szCs w:val="18"/>
                <w:lang w:val="ru-RU"/>
              </w:rPr>
              <w:t>-</w:t>
            </w:r>
            <w:r>
              <w:rPr>
                <w:b/>
                <w:bCs/>
                <w:sz w:val="18"/>
                <w:szCs w:val="18"/>
                <w:lang w:val="ru-RU"/>
              </w:rPr>
              <w:t>экв.</w:t>
            </w:r>
            <w:r w:rsidR="00CB0432" w:rsidRPr="004F38EA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CB0432" w:rsidRPr="00007395" w14:paraId="2B022D34" w14:textId="77777777" w:rsidTr="004F38EA">
        <w:trPr>
          <w:jc w:val="center"/>
        </w:trPr>
        <w:tc>
          <w:tcPr>
            <w:tcW w:w="2543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46752D29" w14:textId="25B37301" w:rsidR="00CB0432" w:rsidRPr="004F38EA" w:rsidRDefault="004F38EA" w:rsidP="0004063D">
            <w:pPr>
              <w:spacing w:before="20" w:after="20"/>
              <w:ind w:right="55"/>
              <w:jc w:val="left"/>
              <w:rPr>
                <w:sz w:val="18"/>
                <w:szCs w:val="18"/>
                <w:lang w:val="ru-RU"/>
              </w:rPr>
            </w:pPr>
            <w:r w:rsidRPr="004F38EA">
              <w:rPr>
                <w:sz w:val="18"/>
                <w:szCs w:val="18"/>
                <w:lang w:val="ru-RU"/>
              </w:rPr>
              <w:t>Начальный уровень для устойчив</w:t>
            </w:r>
            <w:r>
              <w:rPr>
                <w:sz w:val="18"/>
                <w:szCs w:val="18"/>
                <w:lang w:val="ru-RU"/>
              </w:rPr>
              <w:t>ых</w:t>
            </w:r>
            <w:r w:rsidRPr="004F38EA">
              <w:rPr>
                <w:sz w:val="18"/>
                <w:szCs w:val="18"/>
                <w:lang w:val="ru-RU"/>
              </w:rPr>
              <w:t xml:space="preserve"> совокупн</w:t>
            </w:r>
            <w:r>
              <w:rPr>
                <w:sz w:val="18"/>
                <w:szCs w:val="18"/>
                <w:lang w:val="ru-RU"/>
              </w:rPr>
              <w:t>ых</w:t>
            </w:r>
            <w:r w:rsidRPr="004F38EA">
              <w:rPr>
                <w:sz w:val="18"/>
                <w:szCs w:val="18"/>
                <w:lang w:val="ru-RU"/>
              </w:rPr>
              <w:t xml:space="preserve"> сокращени</w:t>
            </w:r>
            <w:r>
              <w:rPr>
                <w:sz w:val="18"/>
                <w:szCs w:val="18"/>
                <w:lang w:val="ru-RU"/>
              </w:rPr>
              <w:t>й</w:t>
            </w:r>
          </w:p>
        </w:tc>
        <w:tc>
          <w:tcPr>
            <w:tcW w:w="2457" w:type="pct"/>
            <w:vAlign w:val="center"/>
          </w:tcPr>
          <w:p w14:paraId="18525E8E" w14:textId="02C761EB" w:rsidR="00CB0432" w:rsidRPr="00007395" w:rsidRDefault="00CB0432" w:rsidP="0004063D">
            <w:pPr>
              <w:spacing w:before="20" w:after="20"/>
              <w:ind w:left="-29" w:right="116"/>
              <w:jc w:val="center"/>
              <w:rPr>
                <w:sz w:val="18"/>
                <w:szCs w:val="20"/>
                <w:highlight w:val="cyan"/>
              </w:rPr>
            </w:pPr>
            <w:r w:rsidRPr="004F38EA">
              <w:rPr>
                <w:sz w:val="18"/>
                <w:szCs w:val="18"/>
                <w:lang w:val="ru-RU"/>
              </w:rPr>
              <w:t xml:space="preserve"> </w:t>
            </w:r>
            <w:r w:rsidR="004F38EA">
              <w:rPr>
                <w:sz w:val="18"/>
                <w:szCs w:val="18"/>
                <w:lang w:val="ru-RU"/>
              </w:rPr>
              <w:t>н</w:t>
            </w:r>
            <w:r w:rsidRPr="00007395">
              <w:rPr>
                <w:sz w:val="18"/>
                <w:szCs w:val="18"/>
              </w:rPr>
              <w:t>/</w:t>
            </w:r>
            <w:r w:rsidR="004F38EA">
              <w:rPr>
                <w:sz w:val="18"/>
                <w:szCs w:val="18"/>
                <w:lang w:val="ru-RU"/>
              </w:rPr>
              <w:t>п</w:t>
            </w:r>
            <w:r w:rsidRPr="00007395">
              <w:rPr>
                <w:sz w:val="18"/>
                <w:szCs w:val="18"/>
              </w:rPr>
              <w:t xml:space="preserve"> </w:t>
            </w:r>
          </w:p>
        </w:tc>
      </w:tr>
      <w:tr w:rsidR="00CB0432" w:rsidRPr="00007395" w14:paraId="6D8721C2" w14:textId="77777777" w:rsidTr="004F38EA">
        <w:trPr>
          <w:jc w:val="center"/>
        </w:trPr>
        <w:tc>
          <w:tcPr>
            <w:tcW w:w="2543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D8CDF89" w14:textId="2E6362C4" w:rsidR="00CB0432" w:rsidRPr="004F38EA" w:rsidRDefault="004F38EA" w:rsidP="0004063D">
            <w:pPr>
              <w:spacing w:before="20" w:after="20"/>
              <w:ind w:right="55"/>
              <w:jc w:val="left"/>
              <w:rPr>
                <w:b/>
                <w:sz w:val="18"/>
                <w:szCs w:val="20"/>
                <w:lang w:val="ru-RU"/>
              </w:rPr>
            </w:pPr>
            <w:r w:rsidRPr="004F38EA">
              <w:rPr>
                <w:sz w:val="18"/>
                <w:szCs w:val="20"/>
                <w:lang w:val="ru-RU"/>
              </w:rPr>
              <w:t>Ранее утвержденные инвестиционные проекты по поэтапному сокращению потребления ГФУ</w:t>
            </w:r>
          </w:p>
        </w:tc>
        <w:tc>
          <w:tcPr>
            <w:tcW w:w="2457" w:type="pct"/>
            <w:vAlign w:val="center"/>
          </w:tcPr>
          <w:p w14:paraId="706854B9" w14:textId="17F74671" w:rsidR="00CB0432" w:rsidRPr="004F38EA" w:rsidRDefault="00CB0432" w:rsidP="0004063D">
            <w:pPr>
              <w:spacing w:before="20" w:after="20"/>
              <w:ind w:right="116"/>
              <w:jc w:val="center"/>
              <w:rPr>
                <w:b/>
                <w:sz w:val="18"/>
                <w:szCs w:val="20"/>
                <w:lang w:val="ru-RU"/>
              </w:rPr>
            </w:pPr>
            <w:r w:rsidRPr="004F38EA">
              <w:rPr>
                <w:sz w:val="18"/>
                <w:szCs w:val="20"/>
                <w:lang w:val="ru-RU"/>
              </w:rPr>
              <w:t xml:space="preserve"> </w:t>
            </w:r>
            <w:r w:rsidR="004F38EA">
              <w:rPr>
                <w:sz w:val="18"/>
                <w:szCs w:val="20"/>
                <w:lang w:val="ru-RU"/>
              </w:rPr>
              <w:t>Нет</w:t>
            </w:r>
          </w:p>
        </w:tc>
      </w:tr>
      <w:tr w:rsidR="00CB0432" w:rsidRPr="00007395" w14:paraId="46E68F8F" w14:textId="77777777" w:rsidTr="004F38EA">
        <w:trPr>
          <w:jc w:val="center"/>
        </w:trPr>
        <w:tc>
          <w:tcPr>
            <w:tcW w:w="2543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42706AF" w14:textId="63028375" w:rsidR="00CB0432" w:rsidRPr="004F38EA" w:rsidRDefault="004F38EA" w:rsidP="0004063D">
            <w:pPr>
              <w:spacing w:before="20" w:after="20"/>
              <w:ind w:right="172"/>
              <w:jc w:val="left"/>
              <w:rPr>
                <w:sz w:val="18"/>
                <w:szCs w:val="18"/>
                <w:lang w:val="ru-RU"/>
              </w:rPr>
            </w:pPr>
            <w:r w:rsidRPr="004F38EA">
              <w:rPr>
                <w:sz w:val="18"/>
                <w:szCs w:val="18"/>
                <w:lang w:val="ru-RU"/>
              </w:rPr>
              <w:t xml:space="preserve">Совокупные сокращения </w:t>
            </w:r>
            <w:r>
              <w:rPr>
                <w:sz w:val="18"/>
                <w:szCs w:val="18"/>
                <w:lang w:val="ru-RU"/>
              </w:rPr>
              <w:t>в рамках</w:t>
            </w:r>
            <w:r w:rsidRPr="004F38EA">
              <w:rPr>
                <w:sz w:val="18"/>
                <w:szCs w:val="18"/>
                <w:lang w:val="ru-RU"/>
              </w:rPr>
              <w:t xml:space="preserve"> ранее утвержденны</w:t>
            </w:r>
            <w:r>
              <w:rPr>
                <w:sz w:val="18"/>
                <w:szCs w:val="18"/>
                <w:lang w:val="ru-RU"/>
              </w:rPr>
              <w:t>х</w:t>
            </w:r>
            <w:r w:rsidRPr="004F38EA">
              <w:rPr>
                <w:sz w:val="18"/>
                <w:szCs w:val="18"/>
                <w:lang w:val="ru-RU"/>
              </w:rPr>
              <w:t xml:space="preserve"> проект</w:t>
            </w:r>
            <w:r>
              <w:rPr>
                <w:sz w:val="18"/>
                <w:szCs w:val="18"/>
                <w:lang w:val="ru-RU"/>
              </w:rPr>
              <w:t>ов</w:t>
            </w:r>
          </w:p>
        </w:tc>
        <w:tc>
          <w:tcPr>
            <w:tcW w:w="2457" w:type="pct"/>
            <w:vAlign w:val="center"/>
          </w:tcPr>
          <w:p w14:paraId="1838677B" w14:textId="5C696939" w:rsidR="00CB0432" w:rsidRPr="004F38EA" w:rsidRDefault="004F38EA" w:rsidP="0004063D">
            <w:pPr>
              <w:spacing w:before="20" w:after="20"/>
              <w:ind w:right="116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CB0432" w:rsidRPr="0000739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</w:tbl>
    <w:p w14:paraId="161E2B6E" w14:textId="77777777" w:rsidR="00CB0432" w:rsidRPr="00007395" w:rsidRDefault="00CB0432" w:rsidP="00CB0432">
      <w:pPr>
        <w:ind w:left="-284" w:right="-279"/>
        <w:jc w:val="center"/>
        <w:rPr>
          <w:sz w:val="10"/>
          <w:szCs w:val="10"/>
        </w:rPr>
      </w:pPr>
    </w:p>
    <w:tbl>
      <w:tblPr>
        <w:tblStyle w:val="1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837"/>
        <w:gridCol w:w="850"/>
        <w:gridCol w:w="2414"/>
        <w:gridCol w:w="992"/>
        <w:gridCol w:w="990"/>
        <w:gridCol w:w="992"/>
        <w:gridCol w:w="994"/>
        <w:gridCol w:w="954"/>
      </w:tblGrid>
      <w:tr w:rsidR="00CB0432" w:rsidRPr="00007395" w14:paraId="2201DCBE" w14:textId="77777777" w:rsidTr="00F52A96">
        <w:trPr>
          <w:trHeight w:val="216"/>
          <w:jc w:val="center"/>
        </w:trPr>
        <w:tc>
          <w:tcPr>
            <w:tcW w:w="2544" w:type="pct"/>
            <w:gridSpan w:val="3"/>
          </w:tcPr>
          <w:p w14:paraId="1E74E392" w14:textId="69FEDA1A" w:rsidR="00CB0432" w:rsidRPr="004F38EA" w:rsidRDefault="004F38EA" w:rsidP="0004063D">
            <w:pPr>
              <w:spacing w:before="20" w:after="20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СОГЛАСОВАННЫЕ ДАННЫЕ ПО ПРОЕКТУ</w:t>
            </w:r>
          </w:p>
        </w:tc>
        <w:tc>
          <w:tcPr>
            <w:tcW w:w="495" w:type="pct"/>
            <w:vAlign w:val="center"/>
          </w:tcPr>
          <w:p w14:paraId="054B0BE5" w14:textId="6798A432" w:rsidR="00CB0432" w:rsidRPr="00007395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007395">
              <w:rPr>
                <w:b/>
                <w:bCs/>
                <w:sz w:val="18"/>
                <w:szCs w:val="18"/>
              </w:rPr>
              <w:t>2026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  <w:r w:rsidRPr="00007395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494" w:type="pct"/>
            <w:vAlign w:val="center"/>
          </w:tcPr>
          <w:p w14:paraId="2B13F7FB" w14:textId="29648AF4" w:rsidR="00CB0432" w:rsidRPr="004F38EA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07395">
              <w:rPr>
                <w:b/>
                <w:bCs/>
                <w:sz w:val="18"/>
                <w:szCs w:val="18"/>
              </w:rPr>
              <w:t>2027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</w:p>
        </w:tc>
        <w:tc>
          <w:tcPr>
            <w:tcW w:w="495" w:type="pct"/>
            <w:vAlign w:val="center"/>
          </w:tcPr>
          <w:p w14:paraId="381D1CF8" w14:textId="4C7FF8CC" w:rsidR="00CB0432" w:rsidRPr="004F38EA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07395">
              <w:rPr>
                <w:b/>
                <w:bCs/>
                <w:sz w:val="18"/>
                <w:szCs w:val="18"/>
              </w:rPr>
              <w:t>2028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</w:p>
        </w:tc>
        <w:tc>
          <w:tcPr>
            <w:tcW w:w="496" w:type="pct"/>
          </w:tcPr>
          <w:p w14:paraId="4FED2631" w14:textId="7242EC69" w:rsidR="00CB0432" w:rsidRPr="004F38EA" w:rsidRDefault="00CB0432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07395">
              <w:rPr>
                <w:b/>
                <w:bCs/>
                <w:sz w:val="18"/>
                <w:szCs w:val="18"/>
              </w:rPr>
              <w:t>2029</w:t>
            </w:r>
            <w:r w:rsidR="004F38EA">
              <w:rPr>
                <w:b/>
                <w:bCs/>
                <w:sz w:val="18"/>
                <w:szCs w:val="18"/>
                <w:lang w:val="ru-RU"/>
              </w:rPr>
              <w:t> г.</w:t>
            </w:r>
          </w:p>
        </w:tc>
        <w:tc>
          <w:tcPr>
            <w:tcW w:w="476" w:type="pct"/>
            <w:vAlign w:val="center"/>
          </w:tcPr>
          <w:p w14:paraId="57DF064F" w14:textId="4C9F0831" w:rsidR="00CB0432" w:rsidRPr="004F38EA" w:rsidRDefault="004F38EA" w:rsidP="0004063D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</w:tr>
      <w:tr w:rsidR="00436AA8" w:rsidRPr="00007395" w14:paraId="30409E11" w14:textId="77777777" w:rsidTr="00F52A96">
        <w:trPr>
          <w:trHeight w:val="119"/>
          <w:jc w:val="center"/>
        </w:trPr>
        <w:tc>
          <w:tcPr>
            <w:tcW w:w="916" w:type="pct"/>
            <w:vMerge w:val="restart"/>
            <w:vAlign w:val="center"/>
          </w:tcPr>
          <w:p w14:paraId="3C7E28E9" w14:textId="683D1F64" w:rsidR="00436AA8" w:rsidRPr="004F38EA" w:rsidRDefault="004F38EA" w:rsidP="00436AA8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Потребление</w:t>
            </w:r>
            <w:r w:rsidR="00436AA8" w:rsidRPr="004F38EA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 xml:space="preserve">в тоннах </w:t>
            </w:r>
            <w:r w:rsidR="00436AA8" w:rsidRPr="00007395">
              <w:rPr>
                <w:sz w:val="18"/>
                <w:szCs w:val="18"/>
              </w:rPr>
              <w:t>CO</w:t>
            </w:r>
            <w:r w:rsidR="00436AA8" w:rsidRPr="004F38EA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436AA8" w:rsidRPr="004F38EA">
              <w:rPr>
                <w:sz w:val="18"/>
                <w:szCs w:val="18"/>
                <w:lang w:val="ru-RU"/>
              </w:rPr>
              <w:noBreakHyphen/>
            </w:r>
            <w:r>
              <w:rPr>
                <w:sz w:val="18"/>
                <w:szCs w:val="18"/>
                <w:lang w:val="ru-RU"/>
              </w:rPr>
              <w:t>экв.</w:t>
            </w:r>
            <w:r w:rsidR="00436AA8" w:rsidRPr="004F38EA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628" w:type="pct"/>
            <w:gridSpan w:val="2"/>
            <w:vAlign w:val="bottom"/>
          </w:tcPr>
          <w:p w14:paraId="4EF43BD9" w14:textId="25F890EB" w:rsidR="00436AA8" w:rsidRPr="00F52A96" w:rsidRDefault="00F52A96" w:rsidP="00436AA8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F52A96">
              <w:rPr>
                <w:sz w:val="18"/>
                <w:szCs w:val="18"/>
                <w:lang w:val="ru-RU"/>
              </w:rPr>
              <w:t>Предельные уровни, предусмотренные Монреальским протоколом</w:t>
            </w:r>
          </w:p>
        </w:tc>
        <w:tc>
          <w:tcPr>
            <w:tcW w:w="495" w:type="pct"/>
          </w:tcPr>
          <w:p w14:paraId="0AA8DF6F" w14:textId="313CC266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4" w:type="pct"/>
          </w:tcPr>
          <w:p w14:paraId="0B905282" w14:textId="530D9AEB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5" w:type="pct"/>
          </w:tcPr>
          <w:p w14:paraId="3ABA0D02" w14:textId="1AB0C6A7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6" w:type="pct"/>
          </w:tcPr>
          <w:p w14:paraId="0E91E005" w14:textId="7AED7603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11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795</w:t>
            </w:r>
          </w:p>
        </w:tc>
        <w:tc>
          <w:tcPr>
            <w:tcW w:w="476" w:type="pct"/>
          </w:tcPr>
          <w:p w14:paraId="0D4BCE93" w14:textId="6CB876F4" w:rsidR="00436AA8" w:rsidRPr="00623667" w:rsidRDefault="00623667" w:rsidP="00D05CA1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436AA8" w:rsidRPr="0000739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436AA8" w:rsidRPr="00007395" w14:paraId="2147068D" w14:textId="77777777" w:rsidTr="00F52A96">
        <w:trPr>
          <w:trHeight w:val="46"/>
          <w:jc w:val="center"/>
        </w:trPr>
        <w:tc>
          <w:tcPr>
            <w:tcW w:w="916" w:type="pct"/>
            <w:vMerge/>
          </w:tcPr>
          <w:p w14:paraId="39FCC2A6" w14:textId="77777777" w:rsidR="00436AA8" w:rsidRPr="00007395" w:rsidRDefault="00436AA8" w:rsidP="00436AA8">
            <w:pPr>
              <w:rPr>
                <w:sz w:val="18"/>
                <w:szCs w:val="18"/>
              </w:rPr>
            </w:pPr>
          </w:p>
        </w:tc>
        <w:tc>
          <w:tcPr>
            <w:tcW w:w="1628" w:type="pct"/>
            <w:gridSpan w:val="2"/>
            <w:vAlign w:val="bottom"/>
          </w:tcPr>
          <w:p w14:paraId="30C4374B" w14:textId="51EC9749" w:rsidR="00436AA8" w:rsidRPr="00007395" w:rsidRDefault="00F52A96" w:rsidP="00436AA8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Максимально допустимый уровень</w:t>
            </w:r>
          </w:p>
        </w:tc>
        <w:tc>
          <w:tcPr>
            <w:tcW w:w="495" w:type="pct"/>
          </w:tcPr>
          <w:p w14:paraId="7289FBAE" w14:textId="63704538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4" w:type="pct"/>
          </w:tcPr>
          <w:p w14:paraId="32892E55" w14:textId="47D7F91A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5" w:type="pct"/>
          </w:tcPr>
          <w:p w14:paraId="53C350EA" w14:textId="423CC689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496" w:type="pct"/>
          </w:tcPr>
          <w:p w14:paraId="0703F947" w14:textId="4C20E17B" w:rsidR="00436AA8" w:rsidRPr="00007395" w:rsidRDefault="00436AA8" w:rsidP="00D05CA1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11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795</w:t>
            </w:r>
          </w:p>
        </w:tc>
        <w:tc>
          <w:tcPr>
            <w:tcW w:w="476" w:type="pct"/>
          </w:tcPr>
          <w:p w14:paraId="3E7ECB38" w14:textId="2D894622" w:rsidR="00436AA8" w:rsidRPr="00623667" w:rsidRDefault="00623667" w:rsidP="00D05CA1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436AA8" w:rsidRPr="0000739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CB0432" w:rsidRPr="00007395" w14:paraId="5D02DBB6" w14:textId="77777777" w:rsidTr="00F52A96">
        <w:trPr>
          <w:trHeight w:val="46"/>
          <w:jc w:val="center"/>
        </w:trPr>
        <w:tc>
          <w:tcPr>
            <w:tcW w:w="916" w:type="pct"/>
            <w:vMerge/>
          </w:tcPr>
          <w:p w14:paraId="3CD31595" w14:textId="77777777" w:rsidR="00CB0432" w:rsidRPr="00007395" w:rsidRDefault="00CB0432" w:rsidP="0004063D">
            <w:pPr>
              <w:rPr>
                <w:sz w:val="18"/>
                <w:szCs w:val="18"/>
              </w:rPr>
            </w:pPr>
          </w:p>
        </w:tc>
        <w:tc>
          <w:tcPr>
            <w:tcW w:w="1628" w:type="pct"/>
            <w:gridSpan w:val="2"/>
            <w:vAlign w:val="bottom"/>
          </w:tcPr>
          <w:p w14:paraId="08EFBE1D" w14:textId="06706370" w:rsidR="00CB0432" w:rsidRPr="00F52A96" w:rsidRDefault="00F52A96" w:rsidP="00F52A96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F52A96">
              <w:rPr>
                <w:sz w:val="18"/>
                <w:szCs w:val="18"/>
                <w:lang w:val="ru-RU"/>
              </w:rPr>
              <w:t>Сокращение по сравнению с базовым уровнем (</w:t>
            </w:r>
            <w:r>
              <w:rPr>
                <w:sz w:val="18"/>
                <w:szCs w:val="18"/>
                <w:lang w:val="ru-RU"/>
              </w:rPr>
              <w:t xml:space="preserve">в </w:t>
            </w:r>
            <w:r w:rsidRPr="00F52A96">
              <w:rPr>
                <w:sz w:val="18"/>
                <w:szCs w:val="18"/>
                <w:lang w:val="ru-RU"/>
              </w:rPr>
              <w:t>%)</w:t>
            </w:r>
          </w:p>
        </w:tc>
        <w:tc>
          <w:tcPr>
            <w:tcW w:w="495" w:type="pct"/>
          </w:tcPr>
          <w:p w14:paraId="705D0EDC" w14:textId="0B52D887" w:rsidR="00CB0432" w:rsidRPr="00007395" w:rsidRDefault="00CB0432" w:rsidP="00D05CA1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07395">
              <w:rPr>
                <w:sz w:val="18"/>
                <w:szCs w:val="18"/>
              </w:rPr>
              <w:t>0</w:t>
            </w:r>
            <w:r w:rsidR="00623667">
              <w:rPr>
                <w:sz w:val="18"/>
                <w:szCs w:val="18"/>
                <w:lang w:val="ru-RU"/>
              </w:rPr>
              <w:t>,</w:t>
            </w:r>
            <w:r w:rsidR="00436AA8" w:rsidRPr="00007395">
              <w:rPr>
                <w:sz w:val="18"/>
                <w:szCs w:val="18"/>
              </w:rPr>
              <w:t>0</w:t>
            </w:r>
          </w:p>
        </w:tc>
        <w:tc>
          <w:tcPr>
            <w:tcW w:w="494" w:type="pct"/>
          </w:tcPr>
          <w:p w14:paraId="3D101432" w14:textId="11756919" w:rsidR="00CB0432" w:rsidRPr="00007395" w:rsidRDefault="00CB0432" w:rsidP="00D05CA1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07395">
              <w:rPr>
                <w:sz w:val="18"/>
                <w:szCs w:val="18"/>
              </w:rPr>
              <w:t>0</w:t>
            </w:r>
            <w:r w:rsidR="00623667">
              <w:rPr>
                <w:sz w:val="18"/>
                <w:szCs w:val="18"/>
                <w:lang w:val="ru-RU"/>
              </w:rPr>
              <w:t>,</w:t>
            </w:r>
            <w:r w:rsidRPr="00007395">
              <w:rPr>
                <w:sz w:val="18"/>
                <w:szCs w:val="18"/>
              </w:rPr>
              <w:t>0</w:t>
            </w:r>
          </w:p>
        </w:tc>
        <w:tc>
          <w:tcPr>
            <w:tcW w:w="495" w:type="pct"/>
          </w:tcPr>
          <w:p w14:paraId="2CE388D3" w14:textId="0589FA19" w:rsidR="00CB0432" w:rsidRPr="00007395" w:rsidRDefault="00CB0432" w:rsidP="00D05CA1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07395">
              <w:rPr>
                <w:sz w:val="18"/>
                <w:szCs w:val="18"/>
              </w:rPr>
              <w:t>0</w:t>
            </w:r>
            <w:r w:rsidR="00623667">
              <w:rPr>
                <w:sz w:val="18"/>
                <w:szCs w:val="18"/>
                <w:lang w:val="ru-RU"/>
              </w:rPr>
              <w:t>,</w:t>
            </w:r>
            <w:r w:rsidRPr="00007395">
              <w:rPr>
                <w:sz w:val="18"/>
                <w:szCs w:val="18"/>
              </w:rPr>
              <w:t>0</w:t>
            </w:r>
          </w:p>
        </w:tc>
        <w:tc>
          <w:tcPr>
            <w:tcW w:w="496" w:type="pct"/>
          </w:tcPr>
          <w:p w14:paraId="3004C525" w14:textId="02DA085A" w:rsidR="00CB0432" w:rsidRPr="00007395" w:rsidRDefault="00CB0432" w:rsidP="00D05CA1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07395">
              <w:rPr>
                <w:sz w:val="18"/>
                <w:szCs w:val="18"/>
              </w:rPr>
              <w:t>10</w:t>
            </w:r>
            <w:r w:rsidR="00623667">
              <w:rPr>
                <w:sz w:val="18"/>
                <w:szCs w:val="18"/>
                <w:lang w:val="ru-RU"/>
              </w:rPr>
              <w:t>,</w:t>
            </w:r>
            <w:r w:rsidRPr="00007395">
              <w:rPr>
                <w:sz w:val="18"/>
                <w:szCs w:val="18"/>
              </w:rPr>
              <w:t>0</w:t>
            </w:r>
          </w:p>
        </w:tc>
        <w:tc>
          <w:tcPr>
            <w:tcW w:w="476" w:type="pct"/>
          </w:tcPr>
          <w:p w14:paraId="420BE2A6" w14:textId="01786E4B" w:rsidR="00CB0432" w:rsidRPr="00623667" w:rsidRDefault="00623667" w:rsidP="00D05CA1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CB0432" w:rsidRPr="0000739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D82104" w:rsidRPr="00007395" w14:paraId="2AEAD1BE" w14:textId="77777777" w:rsidTr="00F52A96">
        <w:trPr>
          <w:trHeight w:val="46"/>
          <w:jc w:val="center"/>
        </w:trPr>
        <w:tc>
          <w:tcPr>
            <w:tcW w:w="916" w:type="pct"/>
            <w:vMerge w:val="restart"/>
            <w:vAlign w:val="center"/>
          </w:tcPr>
          <w:p w14:paraId="51B3B40D" w14:textId="33485765" w:rsidR="00D82104" w:rsidRPr="00F52A96" w:rsidRDefault="00F52A96" w:rsidP="00D82104">
            <w:pPr>
              <w:jc w:val="left"/>
              <w:rPr>
                <w:sz w:val="18"/>
                <w:szCs w:val="18"/>
                <w:lang w:val="ru-RU"/>
              </w:rPr>
            </w:pPr>
            <w:r w:rsidRPr="00F52A96">
              <w:rPr>
                <w:sz w:val="18"/>
                <w:szCs w:val="18"/>
                <w:lang w:val="ru-RU"/>
              </w:rPr>
              <w:t>Средства на реализацию проекта, запрашиваемые в принципе (</w:t>
            </w:r>
            <w:r>
              <w:rPr>
                <w:sz w:val="18"/>
                <w:szCs w:val="18"/>
                <w:lang w:val="ru-RU"/>
              </w:rPr>
              <w:t xml:space="preserve">в </w:t>
            </w:r>
            <w:r w:rsidRPr="00F52A96">
              <w:rPr>
                <w:sz w:val="18"/>
                <w:szCs w:val="18"/>
                <w:lang w:val="ru-RU"/>
              </w:rPr>
              <w:t>долл. США)</w:t>
            </w:r>
          </w:p>
        </w:tc>
        <w:tc>
          <w:tcPr>
            <w:tcW w:w="424" w:type="pct"/>
            <w:vMerge w:val="restart"/>
            <w:vAlign w:val="center"/>
          </w:tcPr>
          <w:p w14:paraId="760F35E1" w14:textId="5537E2C6" w:rsidR="00D82104" w:rsidRPr="00F52A96" w:rsidRDefault="00F52A96" w:rsidP="00D82104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204" w:type="pct"/>
            <w:vAlign w:val="center"/>
          </w:tcPr>
          <w:p w14:paraId="4092ECCD" w14:textId="1C6BDD22" w:rsidR="00D82104" w:rsidRPr="00007395" w:rsidRDefault="00F52A96" w:rsidP="00D82104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95" w:type="pct"/>
            <w:vAlign w:val="center"/>
          </w:tcPr>
          <w:p w14:paraId="5F935C3F" w14:textId="0E8FF242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3</w:t>
            </w:r>
            <w:r w:rsidR="00516F5F" w:rsidRPr="00007395">
              <w:rPr>
                <w:color w:val="000000"/>
                <w:sz w:val="18"/>
                <w:szCs w:val="18"/>
              </w:rPr>
              <w:t>1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="00516F5F" w:rsidRPr="00007395">
              <w:rPr>
                <w:color w:val="000000"/>
                <w:sz w:val="18"/>
                <w:szCs w:val="18"/>
              </w:rPr>
              <w:t>0</w:t>
            </w:r>
            <w:r w:rsidRPr="0000739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494" w:type="pct"/>
            <w:vAlign w:val="center"/>
          </w:tcPr>
          <w:p w14:paraId="3346CCAE" w14:textId="43352061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3E27095A" w14:textId="1BE0EB4A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20"/>
              </w:rPr>
              <w:t>5</w:t>
            </w:r>
            <w:r w:rsidR="008B4A74" w:rsidRPr="00007395">
              <w:rPr>
                <w:color w:val="000000"/>
                <w:sz w:val="18"/>
                <w:szCs w:val="20"/>
              </w:rPr>
              <w:t>4</w:t>
            </w:r>
            <w:r w:rsidR="00623667">
              <w:rPr>
                <w:color w:val="000000"/>
                <w:sz w:val="18"/>
                <w:szCs w:val="20"/>
                <w:lang w:val="ru-RU"/>
              </w:rPr>
              <w:t> </w:t>
            </w:r>
            <w:r w:rsidR="008B4A74" w:rsidRPr="00007395">
              <w:rPr>
                <w:color w:val="000000"/>
                <w:sz w:val="18"/>
                <w:szCs w:val="20"/>
              </w:rPr>
              <w:t>0</w:t>
            </w:r>
            <w:r w:rsidRPr="00007395">
              <w:rPr>
                <w:color w:val="000000"/>
                <w:sz w:val="18"/>
                <w:szCs w:val="20"/>
              </w:rPr>
              <w:t>00</w:t>
            </w:r>
          </w:p>
        </w:tc>
        <w:tc>
          <w:tcPr>
            <w:tcW w:w="496" w:type="pct"/>
            <w:vAlign w:val="center"/>
          </w:tcPr>
          <w:p w14:paraId="7A9E88E0" w14:textId="61A92C55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2EF5E8A5" w14:textId="25A35D56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85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000</w:t>
            </w:r>
          </w:p>
        </w:tc>
      </w:tr>
      <w:tr w:rsidR="00D82104" w:rsidRPr="00007395" w14:paraId="267634FF" w14:textId="77777777" w:rsidTr="00F52A96">
        <w:trPr>
          <w:trHeight w:val="46"/>
          <w:jc w:val="center"/>
        </w:trPr>
        <w:tc>
          <w:tcPr>
            <w:tcW w:w="916" w:type="pct"/>
            <w:vMerge/>
          </w:tcPr>
          <w:p w14:paraId="0D7D2AA9" w14:textId="77777777" w:rsidR="00D82104" w:rsidRPr="00007395" w:rsidRDefault="00D82104" w:rsidP="00D82104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  <w:vMerge/>
            <w:vAlign w:val="center"/>
          </w:tcPr>
          <w:p w14:paraId="15DA578F" w14:textId="77777777" w:rsidR="00D82104" w:rsidRPr="00007395" w:rsidRDefault="00D82104" w:rsidP="00D82104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04" w:type="pct"/>
            <w:vAlign w:val="center"/>
          </w:tcPr>
          <w:p w14:paraId="745DCB55" w14:textId="7CB9F187" w:rsidR="00D82104" w:rsidRPr="00007395" w:rsidRDefault="00F52A96" w:rsidP="00D82104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495" w:type="pct"/>
            <w:vAlign w:val="center"/>
          </w:tcPr>
          <w:p w14:paraId="4D4E7988" w14:textId="127CCD82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4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="008B4A74" w:rsidRPr="00007395">
              <w:rPr>
                <w:color w:val="000000"/>
                <w:sz w:val="18"/>
                <w:szCs w:val="18"/>
              </w:rPr>
              <w:t>030</w:t>
            </w:r>
          </w:p>
        </w:tc>
        <w:tc>
          <w:tcPr>
            <w:tcW w:w="494" w:type="pct"/>
            <w:vAlign w:val="center"/>
          </w:tcPr>
          <w:p w14:paraId="569947C6" w14:textId="2D5F437B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516349F3" w14:textId="4489F549" w:rsidR="00D82104" w:rsidRPr="00007395" w:rsidRDefault="008B4A7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sz w:val="18"/>
                <w:szCs w:val="18"/>
              </w:rPr>
              <w:t>7</w:t>
            </w:r>
            <w:r w:rsidR="00623667">
              <w:rPr>
                <w:sz w:val="18"/>
                <w:szCs w:val="18"/>
                <w:lang w:val="ru-RU"/>
              </w:rPr>
              <w:t> </w:t>
            </w:r>
            <w:r w:rsidRPr="00007395">
              <w:rPr>
                <w:sz w:val="18"/>
                <w:szCs w:val="18"/>
              </w:rPr>
              <w:t>020</w:t>
            </w:r>
          </w:p>
        </w:tc>
        <w:tc>
          <w:tcPr>
            <w:tcW w:w="496" w:type="pct"/>
            <w:vAlign w:val="center"/>
          </w:tcPr>
          <w:p w14:paraId="6918D301" w14:textId="0ADE0FF3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7863C47F" w14:textId="4DFC0E8B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11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050</w:t>
            </w:r>
          </w:p>
        </w:tc>
      </w:tr>
      <w:tr w:rsidR="009C585B" w:rsidRPr="00007395" w14:paraId="5071114E" w14:textId="77777777" w:rsidTr="00F52A96">
        <w:trPr>
          <w:trHeight w:val="46"/>
          <w:jc w:val="center"/>
        </w:trPr>
        <w:tc>
          <w:tcPr>
            <w:tcW w:w="916" w:type="pct"/>
            <w:vMerge/>
          </w:tcPr>
          <w:p w14:paraId="1FDBF407" w14:textId="77777777" w:rsidR="009C585B" w:rsidRPr="00007395" w:rsidRDefault="009C585B" w:rsidP="009C585B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  <w:vMerge w:val="restart"/>
            <w:vAlign w:val="center"/>
          </w:tcPr>
          <w:p w14:paraId="542D7EC4" w14:textId="48764DFA" w:rsidR="009C585B" w:rsidRPr="00F52A96" w:rsidRDefault="00F52A96" w:rsidP="009C585B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204" w:type="pct"/>
            <w:vAlign w:val="center"/>
          </w:tcPr>
          <w:p w14:paraId="70651751" w14:textId="270436F7" w:rsidR="009C585B" w:rsidRPr="00007395" w:rsidRDefault="00F52A96" w:rsidP="009C585B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95" w:type="pct"/>
            <w:vAlign w:val="center"/>
          </w:tcPr>
          <w:p w14:paraId="713C70C4" w14:textId="5AD0EA38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50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494" w:type="pct"/>
            <w:vAlign w:val="center"/>
          </w:tcPr>
          <w:p w14:paraId="36BEF03C" w14:textId="57204EDB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56131054" w14:textId="0D7E0080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6" w:type="pct"/>
            <w:vAlign w:val="center"/>
          </w:tcPr>
          <w:p w14:paraId="34663AE3" w14:textId="35E5F948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50EDDE2C" w14:textId="3CA43391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50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000</w:t>
            </w:r>
          </w:p>
        </w:tc>
      </w:tr>
      <w:tr w:rsidR="009C585B" w:rsidRPr="00007395" w14:paraId="4B1AC158" w14:textId="77777777" w:rsidTr="00F52A96">
        <w:trPr>
          <w:trHeight w:val="46"/>
          <w:jc w:val="center"/>
        </w:trPr>
        <w:tc>
          <w:tcPr>
            <w:tcW w:w="916" w:type="pct"/>
            <w:vMerge/>
          </w:tcPr>
          <w:p w14:paraId="1CB1B694" w14:textId="77777777" w:rsidR="009C585B" w:rsidRPr="00007395" w:rsidRDefault="009C585B" w:rsidP="009C585B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  <w:vMerge/>
          </w:tcPr>
          <w:p w14:paraId="68B60C0D" w14:textId="77777777" w:rsidR="009C585B" w:rsidRPr="00007395" w:rsidRDefault="009C585B" w:rsidP="009C585B">
            <w:pPr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1204" w:type="pct"/>
            <w:vAlign w:val="center"/>
          </w:tcPr>
          <w:p w14:paraId="2AF94915" w14:textId="31175FEF" w:rsidR="009C585B" w:rsidRPr="00007395" w:rsidRDefault="00F52A96" w:rsidP="009C585B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495" w:type="pct"/>
            <w:vAlign w:val="center"/>
          </w:tcPr>
          <w:p w14:paraId="387575DC" w14:textId="3D1356DB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6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94" w:type="pct"/>
            <w:vAlign w:val="center"/>
          </w:tcPr>
          <w:p w14:paraId="0D373A7D" w14:textId="76F9648A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1ACB7E6A" w14:textId="5893058E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6" w:type="pct"/>
            <w:vAlign w:val="center"/>
          </w:tcPr>
          <w:p w14:paraId="0BBD7A68" w14:textId="1B490981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7F0DAFB5" w14:textId="7BB16ED4" w:rsidR="009C585B" w:rsidRPr="00007395" w:rsidRDefault="009C585B" w:rsidP="009C585B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6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500</w:t>
            </w:r>
          </w:p>
        </w:tc>
      </w:tr>
      <w:tr w:rsidR="00D82104" w:rsidRPr="00007395" w14:paraId="12037882" w14:textId="77777777" w:rsidTr="00F52A96">
        <w:trPr>
          <w:trHeight w:val="157"/>
          <w:jc w:val="center"/>
        </w:trPr>
        <w:tc>
          <w:tcPr>
            <w:tcW w:w="1340" w:type="pct"/>
            <w:gridSpan w:val="2"/>
            <w:vMerge w:val="restart"/>
            <w:vAlign w:val="center"/>
          </w:tcPr>
          <w:p w14:paraId="5C7819EB" w14:textId="4A5733B6" w:rsidR="00D82104" w:rsidRPr="00F52A96" w:rsidRDefault="00F52A96" w:rsidP="00D82104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F52A96">
              <w:rPr>
                <w:sz w:val="18"/>
                <w:szCs w:val="18"/>
                <w:lang w:val="ru-RU"/>
              </w:rPr>
              <w:t>Общие суммы средств, рекомендованные в принципе (</w:t>
            </w:r>
            <w:r>
              <w:rPr>
                <w:sz w:val="18"/>
                <w:szCs w:val="18"/>
                <w:lang w:val="ru-RU"/>
              </w:rPr>
              <w:t xml:space="preserve">в </w:t>
            </w:r>
            <w:r w:rsidRPr="00F52A96">
              <w:rPr>
                <w:sz w:val="18"/>
                <w:szCs w:val="18"/>
                <w:lang w:val="ru-RU"/>
              </w:rPr>
              <w:t>долл. США)</w:t>
            </w:r>
          </w:p>
        </w:tc>
        <w:tc>
          <w:tcPr>
            <w:tcW w:w="1204" w:type="pct"/>
          </w:tcPr>
          <w:p w14:paraId="06873B1E" w14:textId="506F5C3B" w:rsidR="00D82104" w:rsidRPr="00007395" w:rsidRDefault="00F52A96" w:rsidP="00D82104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95" w:type="pct"/>
            <w:vAlign w:val="center"/>
          </w:tcPr>
          <w:p w14:paraId="0CF3B336" w14:textId="23F5FFEE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8</w:t>
            </w:r>
            <w:r w:rsidR="008B4A74" w:rsidRPr="00007395">
              <w:rPr>
                <w:color w:val="000000"/>
                <w:sz w:val="18"/>
                <w:szCs w:val="18"/>
              </w:rPr>
              <w:t>1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="008B4A74" w:rsidRPr="00007395">
              <w:rPr>
                <w:color w:val="000000"/>
                <w:sz w:val="18"/>
                <w:szCs w:val="18"/>
              </w:rPr>
              <w:t>0</w:t>
            </w:r>
            <w:r w:rsidRPr="0000739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494" w:type="pct"/>
            <w:vAlign w:val="center"/>
          </w:tcPr>
          <w:p w14:paraId="7C2ED2C4" w14:textId="16FDFF25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2B58933A" w14:textId="72689D83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5</w:t>
            </w:r>
            <w:r w:rsidR="00A71C75" w:rsidRPr="00007395">
              <w:rPr>
                <w:color w:val="000000"/>
                <w:sz w:val="18"/>
                <w:szCs w:val="18"/>
              </w:rPr>
              <w:t>4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="00A71C75" w:rsidRPr="00007395">
              <w:rPr>
                <w:color w:val="000000"/>
                <w:sz w:val="18"/>
                <w:szCs w:val="18"/>
              </w:rPr>
              <w:t>0</w:t>
            </w:r>
            <w:r w:rsidRPr="0000739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496" w:type="pct"/>
            <w:vAlign w:val="center"/>
          </w:tcPr>
          <w:p w14:paraId="0014F2D0" w14:textId="7D667B7E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3EB3C7C4" w14:textId="4EF0F273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135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000</w:t>
            </w:r>
          </w:p>
        </w:tc>
      </w:tr>
      <w:tr w:rsidR="00D82104" w:rsidRPr="00007395" w14:paraId="2BBFCA7C" w14:textId="77777777" w:rsidTr="00F52A96">
        <w:trPr>
          <w:trHeight w:val="201"/>
          <w:jc w:val="center"/>
        </w:trPr>
        <w:tc>
          <w:tcPr>
            <w:tcW w:w="1340" w:type="pct"/>
            <w:gridSpan w:val="2"/>
            <w:vMerge/>
          </w:tcPr>
          <w:p w14:paraId="2A32CD39" w14:textId="77777777" w:rsidR="00D82104" w:rsidRPr="00007395" w:rsidRDefault="00D82104" w:rsidP="00D82104">
            <w:pPr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1204" w:type="pct"/>
          </w:tcPr>
          <w:p w14:paraId="79F7CDCF" w14:textId="5B75E701" w:rsidR="00D82104" w:rsidRPr="00007395" w:rsidRDefault="00F52A96" w:rsidP="00D82104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495" w:type="pct"/>
            <w:vAlign w:val="center"/>
          </w:tcPr>
          <w:p w14:paraId="329F70B1" w14:textId="4834781A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10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="008B4A74" w:rsidRPr="00007395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494" w:type="pct"/>
            <w:vAlign w:val="center"/>
          </w:tcPr>
          <w:p w14:paraId="29B2FEC2" w14:textId="138DD4B2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52E424C1" w14:textId="7CA83127" w:rsidR="00D82104" w:rsidRPr="00007395" w:rsidRDefault="00A71C75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sz w:val="18"/>
                <w:szCs w:val="18"/>
              </w:rPr>
              <w:t>7</w:t>
            </w:r>
            <w:r w:rsidR="00623667">
              <w:rPr>
                <w:sz w:val="18"/>
                <w:szCs w:val="18"/>
                <w:lang w:val="ru-RU"/>
              </w:rPr>
              <w:t> </w:t>
            </w:r>
            <w:r w:rsidRPr="00007395">
              <w:rPr>
                <w:sz w:val="18"/>
                <w:szCs w:val="18"/>
              </w:rPr>
              <w:t>020</w:t>
            </w:r>
          </w:p>
        </w:tc>
        <w:tc>
          <w:tcPr>
            <w:tcW w:w="496" w:type="pct"/>
            <w:vAlign w:val="center"/>
          </w:tcPr>
          <w:p w14:paraId="1562D682" w14:textId="109B9B6B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0BCBFD44" w14:textId="56E5CF22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17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550</w:t>
            </w:r>
          </w:p>
        </w:tc>
      </w:tr>
      <w:tr w:rsidR="00D82104" w:rsidRPr="00007395" w14:paraId="091D908B" w14:textId="77777777" w:rsidTr="00F52A96">
        <w:trPr>
          <w:trHeight w:val="62"/>
          <w:jc w:val="center"/>
        </w:trPr>
        <w:tc>
          <w:tcPr>
            <w:tcW w:w="1340" w:type="pct"/>
            <w:gridSpan w:val="2"/>
            <w:vMerge/>
          </w:tcPr>
          <w:p w14:paraId="77C7B409" w14:textId="77777777" w:rsidR="00D82104" w:rsidRPr="00007395" w:rsidRDefault="00D82104" w:rsidP="00D82104">
            <w:pPr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1204" w:type="pct"/>
          </w:tcPr>
          <w:p w14:paraId="4352B7ED" w14:textId="784D3DBD" w:rsidR="00D82104" w:rsidRPr="00007395" w:rsidRDefault="00F52A96" w:rsidP="00D82104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F52A96">
              <w:rPr>
                <w:sz w:val="18"/>
                <w:szCs w:val="18"/>
              </w:rPr>
              <w:t>Общая сумма средств</w:t>
            </w:r>
          </w:p>
        </w:tc>
        <w:tc>
          <w:tcPr>
            <w:tcW w:w="495" w:type="pct"/>
            <w:vAlign w:val="center"/>
          </w:tcPr>
          <w:p w14:paraId="5766E646" w14:textId="6522DCBB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9</w:t>
            </w:r>
            <w:r w:rsidR="00A71C75" w:rsidRPr="00007395">
              <w:rPr>
                <w:color w:val="000000"/>
                <w:sz w:val="18"/>
                <w:szCs w:val="18"/>
              </w:rPr>
              <w:t>1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="008B4A74" w:rsidRPr="00007395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494" w:type="pct"/>
            <w:vAlign w:val="center"/>
          </w:tcPr>
          <w:p w14:paraId="219CE9D7" w14:textId="6D997523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vAlign w:val="center"/>
          </w:tcPr>
          <w:p w14:paraId="1BC3B1DA" w14:textId="54E945BE" w:rsidR="00D82104" w:rsidRPr="00007395" w:rsidRDefault="00A71C75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sz w:val="18"/>
                <w:szCs w:val="20"/>
              </w:rPr>
              <w:t>61</w:t>
            </w:r>
            <w:r w:rsidR="00623667">
              <w:rPr>
                <w:sz w:val="18"/>
                <w:szCs w:val="20"/>
                <w:lang w:val="ru-RU"/>
              </w:rPr>
              <w:t> </w:t>
            </w:r>
            <w:r w:rsidRPr="00007395">
              <w:rPr>
                <w:sz w:val="18"/>
                <w:szCs w:val="20"/>
              </w:rPr>
              <w:t>020</w:t>
            </w:r>
          </w:p>
        </w:tc>
        <w:tc>
          <w:tcPr>
            <w:tcW w:w="496" w:type="pct"/>
            <w:vAlign w:val="center"/>
          </w:tcPr>
          <w:p w14:paraId="3D8ABC61" w14:textId="4A35C84B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073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6" w:type="pct"/>
            <w:vAlign w:val="center"/>
          </w:tcPr>
          <w:p w14:paraId="0E69BA52" w14:textId="6ED90534" w:rsidR="00D82104" w:rsidRPr="00007395" w:rsidRDefault="00D82104" w:rsidP="00D82104">
            <w:pPr>
              <w:spacing w:before="20" w:after="20"/>
              <w:jc w:val="right"/>
              <w:rPr>
                <w:sz w:val="18"/>
                <w:szCs w:val="18"/>
                <w:highlight w:val="cyan"/>
              </w:rPr>
            </w:pPr>
            <w:r w:rsidRPr="00007395">
              <w:rPr>
                <w:color w:val="000000"/>
                <w:sz w:val="18"/>
                <w:szCs w:val="18"/>
              </w:rPr>
              <w:t>152</w:t>
            </w:r>
            <w:r w:rsidR="0062366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007395">
              <w:rPr>
                <w:color w:val="000000"/>
                <w:sz w:val="18"/>
                <w:szCs w:val="18"/>
              </w:rPr>
              <w:t>550</w:t>
            </w:r>
          </w:p>
        </w:tc>
      </w:tr>
    </w:tbl>
    <w:p w14:paraId="4E3ED32D" w14:textId="0F8228CC" w:rsidR="00CB0432" w:rsidRPr="00F52A96" w:rsidRDefault="00CB0432" w:rsidP="00CB0432">
      <w:pPr>
        <w:spacing w:after="120"/>
        <w:ind w:left="-284" w:right="-561"/>
        <w:jc w:val="left"/>
        <w:rPr>
          <w:sz w:val="16"/>
          <w:szCs w:val="16"/>
          <w:lang w:val="ru-RU"/>
        </w:rPr>
      </w:pPr>
      <w:r w:rsidRPr="00F52A96">
        <w:rPr>
          <w:sz w:val="16"/>
          <w:szCs w:val="16"/>
          <w:lang w:val="ru-RU"/>
        </w:rPr>
        <w:t xml:space="preserve">* </w:t>
      </w:r>
      <w:r w:rsidR="00F52A96" w:rsidRPr="00F52A96">
        <w:rPr>
          <w:sz w:val="16"/>
          <w:szCs w:val="16"/>
          <w:lang w:val="ru-RU"/>
        </w:rPr>
        <w:t>Рекомендовано для утверждения на настоящем совещании</w:t>
      </w:r>
      <w:r w:rsidR="00F52A96">
        <w:rPr>
          <w:sz w:val="16"/>
          <w:szCs w:val="16"/>
          <w:lang w:val="ru-RU"/>
        </w:rPr>
        <w:t>.</w:t>
      </w: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5011"/>
        <w:gridCol w:w="5012"/>
      </w:tblGrid>
      <w:tr w:rsidR="00CB0432" w:rsidRPr="00007395" w14:paraId="5148EE7C" w14:textId="77777777" w:rsidTr="0004063D">
        <w:trPr>
          <w:jc w:val="center"/>
        </w:trPr>
        <w:tc>
          <w:tcPr>
            <w:tcW w:w="5011" w:type="dxa"/>
          </w:tcPr>
          <w:p w14:paraId="5B384568" w14:textId="537781BA" w:rsidR="00CB0432" w:rsidRPr="00623667" w:rsidRDefault="00623667" w:rsidP="00623667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623667">
              <w:rPr>
                <w:sz w:val="18"/>
                <w:szCs w:val="18"/>
                <w:lang w:val="ru-RU"/>
              </w:rPr>
              <w:t>Сокращение по сравнению с оставшимся</w:t>
            </w:r>
            <w:r w:rsidR="00277516">
              <w:rPr>
                <w:sz w:val="18"/>
                <w:szCs w:val="18"/>
                <w:lang w:val="ru-RU"/>
              </w:rPr>
              <w:t xml:space="preserve"> объемом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623667">
              <w:rPr>
                <w:sz w:val="18"/>
                <w:szCs w:val="18"/>
                <w:lang w:val="ru-RU"/>
              </w:rPr>
              <w:t>потреблени</w:t>
            </w:r>
            <w:r>
              <w:rPr>
                <w:sz w:val="18"/>
                <w:szCs w:val="18"/>
                <w:lang w:val="ru-RU"/>
              </w:rPr>
              <w:t>я</w:t>
            </w:r>
            <w:r w:rsidRPr="00623667">
              <w:rPr>
                <w:sz w:val="18"/>
                <w:szCs w:val="18"/>
                <w:lang w:val="ru-RU"/>
              </w:rPr>
              <w:t xml:space="preserve">, отвечающим критериям финансирования </w:t>
            </w:r>
            <w:r>
              <w:rPr>
                <w:sz w:val="18"/>
                <w:szCs w:val="18"/>
                <w:lang w:val="ru-RU"/>
              </w:rPr>
              <w:t>в рамках</w:t>
            </w:r>
            <w:r w:rsidRPr="00623667">
              <w:rPr>
                <w:sz w:val="18"/>
                <w:szCs w:val="18"/>
                <w:lang w:val="ru-RU"/>
              </w:rPr>
              <w:t xml:space="preserve"> этап</w:t>
            </w:r>
            <w:r>
              <w:rPr>
                <w:sz w:val="18"/>
                <w:szCs w:val="18"/>
                <w:lang w:val="ru-RU"/>
              </w:rPr>
              <w:t>а </w:t>
            </w:r>
            <w:r w:rsidRPr="00623667">
              <w:rPr>
                <w:sz w:val="18"/>
                <w:szCs w:val="18"/>
                <w:lang w:val="ru-RU"/>
              </w:rPr>
              <w:t>I (в тоннах СО</w:t>
            </w:r>
            <w:r w:rsidRPr="005A5C25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623667">
              <w:rPr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5012" w:type="dxa"/>
          </w:tcPr>
          <w:p w14:paraId="18CB7B61" w14:textId="51C6EF20" w:rsidR="00CB0432" w:rsidRPr="00007395" w:rsidRDefault="00623667" w:rsidP="0004063D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CB0432" w:rsidRPr="0000739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  <w:r w:rsidR="00CB0432" w:rsidRPr="00007395">
              <w:rPr>
                <w:sz w:val="18"/>
                <w:szCs w:val="18"/>
              </w:rPr>
              <w:t xml:space="preserve"> </w:t>
            </w:r>
          </w:p>
        </w:tc>
      </w:tr>
    </w:tbl>
    <w:p w14:paraId="75F1F85D" w14:textId="77777777" w:rsidR="00CB0432" w:rsidRPr="00007395" w:rsidRDefault="00CB0432" w:rsidP="00CB0432">
      <w:pPr>
        <w:ind w:left="-284" w:right="-279"/>
        <w:jc w:val="center"/>
        <w:rPr>
          <w:sz w:val="10"/>
          <w:szCs w:val="10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5011"/>
        <w:gridCol w:w="5012"/>
      </w:tblGrid>
      <w:tr w:rsidR="00CB0432" w:rsidRPr="00007395" w14:paraId="4358407F" w14:textId="77777777" w:rsidTr="00AD6DE8">
        <w:trPr>
          <w:jc w:val="center"/>
        </w:trPr>
        <w:tc>
          <w:tcPr>
            <w:tcW w:w="2500" w:type="pct"/>
          </w:tcPr>
          <w:p w14:paraId="5ED20883" w14:textId="7D5F9494" w:rsidR="00CB0432" w:rsidRPr="00623667" w:rsidRDefault="00623667" w:rsidP="0004063D">
            <w:pPr>
              <w:spacing w:before="20" w:after="20"/>
              <w:jc w:val="left"/>
              <w:rPr>
                <w:b/>
                <w:color w:val="000000" w:themeColor="text1"/>
                <w:sz w:val="18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18"/>
                <w:szCs w:val="20"/>
                <w:lang w:val="ru-RU"/>
              </w:rPr>
              <w:t>Рекомендация Секретариата</w:t>
            </w:r>
          </w:p>
        </w:tc>
        <w:tc>
          <w:tcPr>
            <w:tcW w:w="2500" w:type="pct"/>
          </w:tcPr>
          <w:p w14:paraId="3A9D65D4" w14:textId="5E930364" w:rsidR="00CB0432" w:rsidRPr="00623667" w:rsidRDefault="00623667" w:rsidP="0004063D">
            <w:pPr>
              <w:spacing w:before="20" w:after="20"/>
              <w:jc w:val="center"/>
              <w:rPr>
                <w:color w:val="000000" w:themeColor="text1"/>
                <w:sz w:val="18"/>
                <w:szCs w:val="20"/>
                <w:lang w:val="ru-RU"/>
              </w:rPr>
            </w:pPr>
            <w:r>
              <w:rPr>
                <w:color w:val="000000" w:themeColor="text1"/>
                <w:sz w:val="18"/>
                <w:szCs w:val="20"/>
                <w:lang w:val="ru-RU"/>
              </w:rPr>
              <w:t>Индивидуальное рассмотрение</w:t>
            </w:r>
          </w:p>
        </w:tc>
      </w:tr>
    </w:tbl>
    <w:p w14:paraId="4C2D0C4A" w14:textId="2B2BE1E0" w:rsidR="00CF6E8B" w:rsidRDefault="00CF6E8B" w:rsidP="00CF6E8B">
      <w:pPr>
        <w:tabs>
          <w:tab w:val="left" w:pos="2880"/>
          <w:tab w:val="left" w:pos="5760"/>
        </w:tabs>
        <w:spacing w:after="240"/>
        <w:jc w:val="center"/>
        <w:rPr>
          <w:b/>
        </w:rPr>
      </w:pPr>
    </w:p>
    <w:p w14:paraId="4D8508BE" w14:textId="77777777" w:rsidR="00CF6E8B" w:rsidRDefault="00CF6E8B">
      <w:pPr>
        <w:rPr>
          <w:b/>
        </w:rPr>
      </w:pPr>
      <w:r>
        <w:rPr>
          <w:b/>
        </w:rPr>
        <w:br w:type="page"/>
      </w:r>
    </w:p>
    <w:p w14:paraId="2BAF10BE" w14:textId="5D7B2D3F" w:rsidR="00CB0432" w:rsidRPr="00107F20" w:rsidRDefault="00107F20" w:rsidP="00CB0432">
      <w:pPr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7622233C" w14:textId="56FD5FE3" w:rsidR="00CB0432" w:rsidRPr="00107F20" w:rsidRDefault="00107F20" w:rsidP="00CB0432">
      <w:pPr>
        <w:pStyle w:val="Heading1"/>
        <w:rPr>
          <w:lang w:val="ru-RU"/>
        </w:rPr>
      </w:pPr>
      <w:r>
        <w:rPr>
          <w:lang w:val="ru-RU"/>
        </w:rPr>
        <w:t>Настоящий</w:t>
      </w:r>
      <w:r w:rsidR="00CB0432" w:rsidRPr="00107F20">
        <w:rPr>
          <w:lang w:val="ru-RU"/>
        </w:rPr>
        <w:t xml:space="preserve"> </w:t>
      </w:r>
      <w:r w:rsidRPr="00107F20">
        <w:rPr>
          <w:lang w:val="ru-RU"/>
        </w:rPr>
        <w:t>документ состоит из следующих разделов</w:t>
      </w:r>
      <w:r w:rsidR="00CB0432" w:rsidRPr="00107F20">
        <w:rPr>
          <w:lang w:val="ru-RU"/>
        </w:rPr>
        <w:t>:</w:t>
      </w:r>
    </w:p>
    <w:p w14:paraId="16AEA950" w14:textId="53DE224A" w:rsidR="00CB0432" w:rsidRPr="00107F20" w:rsidRDefault="00107F20" w:rsidP="00253D78">
      <w:pPr>
        <w:pStyle w:val="ListParagraph"/>
        <w:numPr>
          <w:ilvl w:val="0"/>
          <w:numId w:val="7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 xml:space="preserve">Краткое </w:t>
      </w:r>
      <w:r w:rsidRPr="00107F20">
        <w:rPr>
          <w:lang w:val="ru-RU"/>
        </w:rPr>
        <w:t>изложение представленного предложения</w:t>
      </w:r>
    </w:p>
    <w:p w14:paraId="45A226EC" w14:textId="6CFB88EE" w:rsidR="00CB0432" w:rsidRPr="00107F20" w:rsidRDefault="00107F20" w:rsidP="00253D78">
      <w:pPr>
        <w:pStyle w:val="ListParagraph"/>
        <w:numPr>
          <w:ilvl w:val="0"/>
          <w:numId w:val="7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 xml:space="preserve">Общая </w:t>
      </w:r>
      <w:r w:rsidRPr="00107F20">
        <w:rPr>
          <w:lang w:val="ru-RU"/>
        </w:rPr>
        <w:t xml:space="preserve">информация: положение дел с осуществлением плана организационной деятельности по поэтапному отказу от ГХФУ и предыдущих мероприятий, </w:t>
      </w:r>
      <w:r w:rsidR="00A2719A">
        <w:rPr>
          <w:lang w:val="ru-RU"/>
        </w:rPr>
        <w:t>связанных с</w:t>
      </w:r>
      <w:r w:rsidRPr="00107F20">
        <w:rPr>
          <w:lang w:val="ru-RU"/>
        </w:rPr>
        <w:t xml:space="preserve"> ГФУ</w:t>
      </w:r>
    </w:p>
    <w:p w14:paraId="78BC02CC" w14:textId="4347E9BB" w:rsidR="00CB0432" w:rsidRPr="00107F20" w:rsidRDefault="00107F20" w:rsidP="00253D78">
      <w:pPr>
        <w:pStyle w:val="ListParagraph"/>
        <w:numPr>
          <w:ilvl w:val="0"/>
          <w:numId w:val="7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 xml:space="preserve">Обзор </w:t>
      </w:r>
      <w:r w:rsidRPr="00107F20">
        <w:rPr>
          <w:lang w:val="ru-RU"/>
        </w:rPr>
        <w:t>потребления ГФУ: уровни потребления ГФУ, тенденции и данные о потреблении в разбивке по секторам</w:t>
      </w:r>
    </w:p>
    <w:p w14:paraId="5FC44EDC" w14:textId="247ACC68" w:rsidR="00CB0432" w:rsidRPr="00107F20" w:rsidRDefault="00107F20" w:rsidP="00253D78">
      <w:pPr>
        <w:pStyle w:val="ListParagraph"/>
        <w:numPr>
          <w:ilvl w:val="0"/>
          <w:numId w:val="7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>Этап </w:t>
      </w:r>
      <w:r w:rsidRPr="00107F20">
        <w:t>I</w:t>
      </w:r>
      <w:r w:rsidRPr="00107F20">
        <w:rPr>
          <w:lang w:val="ru-RU"/>
        </w:rPr>
        <w:t xml:space="preserve"> Кигалийск</w:t>
      </w:r>
      <w:r>
        <w:rPr>
          <w:lang w:val="ru-RU"/>
        </w:rPr>
        <w:t>ого</w:t>
      </w:r>
      <w:r w:rsidRPr="00107F20">
        <w:rPr>
          <w:lang w:val="ru-RU"/>
        </w:rPr>
        <w:t xml:space="preserve"> план</w:t>
      </w:r>
      <w:r>
        <w:rPr>
          <w:lang w:val="ru-RU"/>
        </w:rPr>
        <w:t>а</w:t>
      </w:r>
      <w:r w:rsidRPr="00107F20">
        <w:rPr>
          <w:lang w:val="ru-RU"/>
        </w:rPr>
        <w:t xml:space="preserve"> регулирования ГФУ</w:t>
      </w:r>
      <w:r>
        <w:rPr>
          <w:lang w:val="ru-RU"/>
        </w:rPr>
        <w:t xml:space="preserve"> </w:t>
      </w:r>
      <w:r w:rsidRPr="00107F20">
        <w:rPr>
          <w:lang w:val="ru-RU"/>
        </w:rPr>
        <w:t>в том виде, в котором он был представлен: нормативная основа, стратегия поэтапного сокращения, общие расходы на осуществление этапа и план освоения первого транша</w:t>
      </w:r>
    </w:p>
    <w:p w14:paraId="0912266A" w14:textId="4E50FFE4" w:rsidR="00CB0432" w:rsidRPr="00107F20" w:rsidRDefault="00107F20" w:rsidP="00253D78">
      <w:pPr>
        <w:pStyle w:val="ListParagraph"/>
        <w:numPr>
          <w:ilvl w:val="0"/>
          <w:numId w:val="7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>Комментарии С</w:t>
      </w:r>
      <w:r w:rsidRPr="00107F20">
        <w:rPr>
          <w:lang w:val="ru-RU"/>
        </w:rPr>
        <w:t>екретариата, включая согласованные расходы на мероприятия</w:t>
      </w:r>
    </w:p>
    <w:p w14:paraId="185877D8" w14:textId="2B842A51" w:rsidR="00CB0432" w:rsidRPr="00732AEC" w:rsidRDefault="00107F20" w:rsidP="00253D78">
      <w:pPr>
        <w:pStyle w:val="ListParagraph"/>
        <w:numPr>
          <w:ilvl w:val="0"/>
          <w:numId w:val="7"/>
        </w:numPr>
        <w:spacing w:before="240" w:after="240"/>
        <w:ind w:left="1276" w:hanging="567"/>
        <w:contextualSpacing w:val="0"/>
      </w:pPr>
      <w:r>
        <w:rPr>
          <w:lang w:val="ru-RU"/>
        </w:rPr>
        <w:t>Рекомендация</w:t>
      </w:r>
    </w:p>
    <w:p w14:paraId="14FA49F3" w14:textId="004B4228" w:rsidR="00CB0432" w:rsidRPr="00282BD4" w:rsidRDefault="00CB0432" w:rsidP="00CB0432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</w:rPr>
        <w:t>I</w:t>
      </w:r>
      <w:r w:rsidRPr="00282BD4">
        <w:rPr>
          <w:b/>
          <w:bCs/>
          <w:lang w:val="ru-RU"/>
        </w:rPr>
        <w:t>.</w:t>
      </w:r>
      <w:r w:rsidRPr="00282BD4">
        <w:rPr>
          <w:b/>
          <w:bCs/>
          <w:lang w:val="ru-RU"/>
        </w:rPr>
        <w:tab/>
      </w:r>
      <w:r w:rsidR="00282BD4">
        <w:rPr>
          <w:b/>
          <w:bCs/>
          <w:lang w:val="ru-RU"/>
        </w:rPr>
        <w:t xml:space="preserve">Краткое </w:t>
      </w:r>
      <w:r w:rsidR="00282BD4" w:rsidRPr="00282BD4">
        <w:rPr>
          <w:b/>
          <w:bCs/>
          <w:lang w:val="ru-RU"/>
        </w:rPr>
        <w:t>изложение представленного предложения</w:t>
      </w:r>
    </w:p>
    <w:p w14:paraId="60F3B6C2" w14:textId="0AAFF751" w:rsidR="00CB0432" w:rsidRPr="00282BD4" w:rsidRDefault="00282BD4" w:rsidP="00CB0432">
      <w:pPr>
        <w:pStyle w:val="Heading1"/>
        <w:rPr>
          <w:lang w:val="ru-RU"/>
        </w:rPr>
      </w:pPr>
      <w:r>
        <w:rPr>
          <w:lang w:val="ru-RU"/>
        </w:rPr>
        <w:t>О</w:t>
      </w:r>
      <w:r w:rsidRPr="00282BD4">
        <w:rPr>
          <w:lang w:val="ru-RU"/>
        </w:rPr>
        <w:t xml:space="preserve">т имени правительства </w:t>
      </w:r>
      <w:r>
        <w:rPr>
          <w:lang w:val="ru-RU"/>
        </w:rPr>
        <w:t>Бутана</w:t>
      </w:r>
      <w:r w:rsidRPr="00282BD4">
        <w:rPr>
          <w:lang w:val="ru-RU"/>
        </w:rPr>
        <w:t xml:space="preserve"> </w:t>
      </w:r>
      <w:r>
        <w:rPr>
          <w:lang w:val="ru-RU"/>
        </w:rPr>
        <w:t xml:space="preserve">ЮНЕП </w:t>
      </w:r>
      <w:r w:rsidRPr="00282BD4">
        <w:rPr>
          <w:lang w:val="ru-RU"/>
        </w:rPr>
        <w:t xml:space="preserve">в качестве ведущего учреждения-исполнителя </w:t>
      </w:r>
      <w:r>
        <w:rPr>
          <w:lang w:val="ru-RU"/>
        </w:rPr>
        <w:t>подала</w:t>
      </w:r>
      <w:r w:rsidRPr="00282BD4">
        <w:rPr>
          <w:lang w:val="ru-RU"/>
        </w:rPr>
        <w:t xml:space="preserve"> заявку на финансирование этапа</w:t>
      </w:r>
      <w:r>
        <w:rPr>
          <w:lang w:val="ru-RU"/>
        </w:rPr>
        <w:t> </w:t>
      </w:r>
      <w:r w:rsidRPr="00282BD4">
        <w:t>I</w:t>
      </w:r>
      <w:r w:rsidRPr="00282BD4">
        <w:rPr>
          <w:lang w:val="ru-RU"/>
        </w:rPr>
        <w:t xml:space="preserve"> Кигалийского плана регулирования ГФУ</w:t>
      </w:r>
      <w:r>
        <w:rPr>
          <w:lang w:val="ru-RU"/>
        </w:rPr>
        <w:t xml:space="preserve"> (КПР) </w:t>
      </w:r>
      <w:r w:rsidRPr="00282BD4">
        <w:rPr>
          <w:lang w:val="ru-RU"/>
        </w:rPr>
        <w:t xml:space="preserve">на общую сумму </w:t>
      </w:r>
      <w:r>
        <w:rPr>
          <w:lang w:val="ru-RU"/>
        </w:rPr>
        <w:t>152 550 </w:t>
      </w:r>
      <w:r w:rsidRPr="00282BD4">
        <w:rPr>
          <w:lang w:val="ru-RU"/>
        </w:rPr>
        <w:t>долл.</w:t>
      </w:r>
      <w:r>
        <w:rPr>
          <w:lang w:val="ru-RU"/>
        </w:rPr>
        <w:t> </w:t>
      </w:r>
      <w:r w:rsidRPr="00282BD4">
        <w:rPr>
          <w:lang w:val="ru-RU"/>
        </w:rPr>
        <w:t xml:space="preserve">США, состоящую из </w:t>
      </w:r>
      <w:r>
        <w:rPr>
          <w:lang w:val="ru-RU"/>
        </w:rPr>
        <w:t>85 </w:t>
      </w:r>
      <w:r w:rsidRPr="00282BD4">
        <w:rPr>
          <w:lang w:val="ru-RU"/>
        </w:rPr>
        <w:t>000</w:t>
      </w:r>
      <w:r>
        <w:rPr>
          <w:lang w:val="ru-RU"/>
        </w:rPr>
        <w:t> </w:t>
      </w:r>
      <w:r w:rsidRPr="00282BD4">
        <w:rPr>
          <w:lang w:val="ru-RU"/>
        </w:rPr>
        <w:t>долл.</w:t>
      </w:r>
      <w:r>
        <w:rPr>
          <w:lang w:val="ru-RU"/>
        </w:rPr>
        <w:t> </w:t>
      </w:r>
      <w:r w:rsidRPr="00282BD4">
        <w:rPr>
          <w:lang w:val="ru-RU"/>
        </w:rPr>
        <w:t xml:space="preserve">США плюс </w:t>
      </w:r>
      <w:r>
        <w:rPr>
          <w:lang w:val="ru-RU"/>
        </w:rPr>
        <w:t>эксплуатационные</w:t>
      </w:r>
      <w:r w:rsidRPr="00282BD4">
        <w:rPr>
          <w:lang w:val="ru-RU"/>
        </w:rPr>
        <w:t xml:space="preserve"> расходы учреждения в размере </w:t>
      </w:r>
      <w:r>
        <w:rPr>
          <w:lang w:val="ru-RU"/>
        </w:rPr>
        <w:t>11 050 </w:t>
      </w:r>
      <w:r w:rsidRPr="00282BD4">
        <w:rPr>
          <w:lang w:val="ru-RU"/>
        </w:rPr>
        <w:t>долл.</w:t>
      </w:r>
      <w:r>
        <w:rPr>
          <w:lang w:val="ru-RU"/>
        </w:rPr>
        <w:t> </w:t>
      </w:r>
      <w:r w:rsidRPr="00282BD4">
        <w:rPr>
          <w:lang w:val="ru-RU"/>
        </w:rPr>
        <w:t>США для ЮН</w:t>
      </w:r>
      <w:r>
        <w:rPr>
          <w:lang w:val="ru-RU"/>
        </w:rPr>
        <w:t>ЕП</w:t>
      </w:r>
      <w:r w:rsidRPr="00282BD4">
        <w:rPr>
          <w:lang w:val="ru-RU"/>
        </w:rPr>
        <w:t xml:space="preserve"> и </w:t>
      </w:r>
      <w:r>
        <w:rPr>
          <w:lang w:val="ru-RU"/>
        </w:rPr>
        <w:t>50 </w:t>
      </w:r>
      <w:r w:rsidRPr="00282BD4">
        <w:rPr>
          <w:lang w:val="ru-RU"/>
        </w:rPr>
        <w:t>000</w:t>
      </w:r>
      <w:r>
        <w:rPr>
          <w:lang w:val="ru-RU"/>
        </w:rPr>
        <w:t> </w:t>
      </w:r>
      <w:r w:rsidRPr="00282BD4">
        <w:rPr>
          <w:lang w:val="ru-RU"/>
        </w:rPr>
        <w:t>долл.</w:t>
      </w:r>
      <w:r>
        <w:rPr>
          <w:lang w:val="ru-RU"/>
        </w:rPr>
        <w:t> </w:t>
      </w:r>
      <w:r w:rsidRPr="00282BD4">
        <w:rPr>
          <w:lang w:val="ru-RU"/>
        </w:rPr>
        <w:t xml:space="preserve">США плюс </w:t>
      </w:r>
      <w:r>
        <w:rPr>
          <w:lang w:val="ru-RU"/>
        </w:rPr>
        <w:t>эксплуатационные</w:t>
      </w:r>
      <w:r w:rsidRPr="00282BD4">
        <w:rPr>
          <w:lang w:val="ru-RU"/>
        </w:rPr>
        <w:t xml:space="preserve"> расходы учреждения в размере </w:t>
      </w:r>
      <w:r>
        <w:rPr>
          <w:lang w:val="ru-RU"/>
        </w:rPr>
        <w:t>6 5</w:t>
      </w:r>
      <w:r w:rsidRPr="00282BD4">
        <w:rPr>
          <w:lang w:val="ru-RU"/>
        </w:rPr>
        <w:t>00</w:t>
      </w:r>
      <w:r>
        <w:rPr>
          <w:lang w:val="ru-RU"/>
        </w:rPr>
        <w:t> </w:t>
      </w:r>
      <w:r w:rsidRPr="00282BD4">
        <w:rPr>
          <w:lang w:val="ru-RU"/>
        </w:rPr>
        <w:t>долл.</w:t>
      </w:r>
      <w:r>
        <w:rPr>
          <w:lang w:val="ru-RU"/>
        </w:rPr>
        <w:t> </w:t>
      </w:r>
      <w:r w:rsidRPr="00282BD4">
        <w:rPr>
          <w:lang w:val="ru-RU"/>
        </w:rPr>
        <w:t xml:space="preserve">США для </w:t>
      </w:r>
      <w:r>
        <w:rPr>
          <w:lang w:val="ru-RU"/>
        </w:rPr>
        <w:t>ПРООН</w:t>
      </w:r>
      <w:r w:rsidRPr="00282BD4">
        <w:rPr>
          <w:lang w:val="ru-RU"/>
        </w:rPr>
        <w:t>, согласно первоначально представленной заявке</w:t>
      </w:r>
      <w:r w:rsidRPr="00996241">
        <w:rPr>
          <w:vertAlign w:val="superscript"/>
        </w:rPr>
        <w:footnoteReference w:id="2"/>
      </w:r>
      <w:r>
        <w:rPr>
          <w:lang w:val="ru-RU"/>
        </w:rPr>
        <w:t>.</w:t>
      </w:r>
    </w:p>
    <w:p w14:paraId="00B71542" w14:textId="0ABA1A77" w:rsidR="00CB0432" w:rsidRPr="00282BD4" w:rsidRDefault="00282BD4" w:rsidP="00CB0432">
      <w:pPr>
        <w:pStyle w:val="Heading1"/>
        <w:rPr>
          <w:lang w:val="ru-RU"/>
        </w:rPr>
      </w:pPr>
      <w:r>
        <w:rPr>
          <w:lang w:val="ru-RU"/>
        </w:rPr>
        <w:t xml:space="preserve">Осуществление </w:t>
      </w:r>
      <w:r w:rsidRPr="00282BD4">
        <w:rPr>
          <w:lang w:val="ru-RU"/>
        </w:rPr>
        <w:t>этапа</w:t>
      </w:r>
      <w:r>
        <w:rPr>
          <w:lang w:val="ru-RU"/>
        </w:rPr>
        <w:t> </w:t>
      </w:r>
      <w:r w:rsidRPr="00282BD4">
        <w:t>I</w:t>
      </w:r>
      <w:r w:rsidRPr="00282BD4">
        <w:rPr>
          <w:lang w:val="ru-RU"/>
        </w:rPr>
        <w:t xml:space="preserve"> </w:t>
      </w:r>
      <w:r>
        <w:rPr>
          <w:lang w:val="ru-RU"/>
        </w:rPr>
        <w:t>К</w:t>
      </w:r>
      <w:r w:rsidRPr="00282BD4">
        <w:rPr>
          <w:lang w:val="ru-RU"/>
        </w:rPr>
        <w:t xml:space="preserve">ПР поможет правительству </w:t>
      </w:r>
      <w:r w:rsidR="00BE2825">
        <w:rPr>
          <w:lang w:val="ru-RU"/>
        </w:rPr>
        <w:t>Бутана</w:t>
      </w:r>
      <w:r w:rsidRPr="00282BD4">
        <w:rPr>
          <w:lang w:val="ru-RU"/>
        </w:rPr>
        <w:t xml:space="preserve"> достичь </w:t>
      </w:r>
      <w:r w:rsidR="00BE2825">
        <w:rPr>
          <w:lang w:val="ru-RU"/>
        </w:rPr>
        <w:t>цели</w:t>
      </w:r>
      <w:r w:rsidRPr="00282BD4">
        <w:rPr>
          <w:lang w:val="ru-RU"/>
        </w:rPr>
        <w:t xml:space="preserve"> снижени</w:t>
      </w:r>
      <w:r w:rsidR="00BE2825">
        <w:rPr>
          <w:lang w:val="ru-RU"/>
        </w:rPr>
        <w:t>я</w:t>
      </w:r>
      <w:r w:rsidRPr="00282BD4">
        <w:rPr>
          <w:lang w:val="ru-RU"/>
        </w:rPr>
        <w:t xml:space="preserve"> потребления ГФУ на 10</w:t>
      </w:r>
      <w:r w:rsidR="00BE2825">
        <w:rPr>
          <w:lang w:val="ru-RU"/>
        </w:rPr>
        <w:t> </w:t>
      </w:r>
      <w:r w:rsidRPr="00282BD4">
        <w:rPr>
          <w:lang w:val="ru-RU"/>
        </w:rPr>
        <w:t>процентов от установленного для страны базового уровня к 1</w:t>
      </w:r>
      <w:r w:rsidR="00BE2825">
        <w:rPr>
          <w:lang w:val="ru-RU"/>
        </w:rPr>
        <w:t> </w:t>
      </w:r>
      <w:r w:rsidRPr="00282BD4">
        <w:rPr>
          <w:lang w:val="ru-RU"/>
        </w:rPr>
        <w:t>января 2029</w:t>
      </w:r>
      <w:r w:rsidR="00BE2825">
        <w:rPr>
          <w:lang w:val="ru-RU"/>
        </w:rPr>
        <w:t> </w:t>
      </w:r>
      <w:r w:rsidRPr="00282BD4">
        <w:rPr>
          <w:lang w:val="ru-RU"/>
        </w:rPr>
        <w:t>года.</w:t>
      </w:r>
    </w:p>
    <w:p w14:paraId="0AB74438" w14:textId="3FBE13B8" w:rsidR="00CB0432" w:rsidRPr="00967368" w:rsidRDefault="00BE2825" w:rsidP="00CB0432">
      <w:pPr>
        <w:pStyle w:val="Heading1"/>
        <w:rPr>
          <w:lang w:val="ru-RU"/>
        </w:rPr>
      </w:pPr>
      <w:r>
        <w:rPr>
          <w:lang w:val="ru-RU"/>
        </w:rPr>
        <w:t xml:space="preserve">Запрашиваемый </w:t>
      </w:r>
      <w:r w:rsidRPr="00BE2825">
        <w:rPr>
          <w:lang w:val="ru-RU"/>
        </w:rPr>
        <w:t xml:space="preserve">на </w:t>
      </w:r>
      <w:r>
        <w:rPr>
          <w:lang w:val="ru-RU"/>
        </w:rPr>
        <w:t>настоящем</w:t>
      </w:r>
      <w:r w:rsidRPr="00BE2825">
        <w:rPr>
          <w:lang w:val="ru-RU"/>
        </w:rPr>
        <w:t xml:space="preserve"> совещании первый транш </w:t>
      </w:r>
      <w:r>
        <w:rPr>
          <w:lang w:val="ru-RU"/>
        </w:rPr>
        <w:t xml:space="preserve">для </w:t>
      </w:r>
      <w:r w:rsidRPr="00BE2825">
        <w:rPr>
          <w:lang w:val="ru-RU"/>
        </w:rPr>
        <w:t>этапа</w:t>
      </w:r>
      <w:r>
        <w:rPr>
          <w:lang w:val="ru-RU"/>
        </w:rPr>
        <w:t> </w:t>
      </w:r>
      <w:r w:rsidRPr="00BE2825">
        <w:t>I</w:t>
      </w:r>
      <w:r w:rsidRPr="00BE2825">
        <w:rPr>
          <w:lang w:val="ru-RU"/>
        </w:rPr>
        <w:t xml:space="preserve"> </w:t>
      </w:r>
      <w:r>
        <w:rPr>
          <w:lang w:val="ru-RU"/>
        </w:rPr>
        <w:t>К</w:t>
      </w:r>
      <w:r w:rsidRPr="00BE2825">
        <w:rPr>
          <w:lang w:val="ru-RU"/>
        </w:rPr>
        <w:t xml:space="preserve">ПР на период с </w:t>
      </w:r>
      <w:r>
        <w:rPr>
          <w:lang w:val="ru-RU"/>
        </w:rPr>
        <w:t>июля</w:t>
      </w:r>
      <w:r w:rsidRPr="00BE2825">
        <w:rPr>
          <w:lang w:val="ru-RU"/>
        </w:rPr>
        <w:t xml:space="preserve"> 2026</w:t>
      </w:r>
      <w:r>
        <w:rPr>
          <w:lang w:val="ru-RU"/>
        </w:rPr>
        <w:t> </w:t>
      </w:r>
      <w:r w:rsidRPr="00BE2825">
        <w:rPr>
          <w:lang w:val="ru-RU"/>
        </w:rPr>
        <w:t>года по декабрь 2027</w:t>
      </w:r>
      <w:r>
        <w:rPr>
          <w:lang w:val="ru-RU"/>
        </w:rPr>
        <w:t> </w:t>
      </w:r>
      <w:r w:rsidRPr="00BE2825">
        <w:rPr>
          <w:lang w:val="ru-RU"/>
        </w:rPr>
        <w:t xml:space="preserve">года составляет </w:t>
      </w:r>
      <w:r w:rsidR="00967368">
        <w:rPr>
          <w:lang w:val="ru-RU"/>
        </w:rPr>
        <w:t>91</w:t>
      </w:r>
      <w:r>
        <w:rPr>
          <w:lang w:val="ru-RU"/>
        </w:rPr>
        <w:t> </w:t>
      </w:r>
      <w:r w:rsidR="00967368">
        <w:rPr>
          <w:lang w:val="ru-RU"/>
        </w:rPr>
        <w:t>53</w:t>
      </w:r>
      <w:r w:rsidRPr="00BE2825">
        <w:rPr>
          <w:lang w:val="ru-RU"/>
        </w:rPr>
        <w:t>0</w:t>
      </w:r>
      <w:r>
        <w:rPr>
          <w:lang w:val="ru-RU"/>
        </w:rPr>
        <w:t> </w:t>
      </w:r>
      <w:r w:rsidRPr="00BE2825">
        <w:rPr>
          <w:lang w:val="ru-RU"/>
        </w:rPr>
        <w:t>долл.</w:t>
      </w:r>
      <w:r>
        <w:rPr>
          <w:lang w:val="ru-RU"/>
        </w:rPr>
        <w:t> </w:t>
      </w:r>
      <w:r w:rsidRPr="00BE2825">
        <w:rPr>
          <w:lang w:val="ru-RU"/>
        </w:rPr>
        <w:t>США</w:t>
      </w:r>
      <w:r w:rsidR="00967368">
        <w:rPr>
          <w:lang w:val="ru-RU"/>
        </w:rPr>
        <w:t>; в эту сумму входят</w:t>
      </w:r>
      <w:r w:rsidRPr="00BE2825">
        <w:rPr>
          <w:lang w:val="ru-RU"/>
        </w:rPr>
        <w:t xml:space="preserve"> </w:t>
      </w:r>
      <w:r w:rsidR="00967368">
        <w:rPr>
          <w:lang w:val="ru-RU"/>
        </w:rPr>
        <w:t>31 000 </w:t>
      </w:r>
      <w:r w:rsidRPr="00BE2825">
        <w:rPr>
          <w:lang w:val="ru-RU"/>
        </w:rPr>
        <w:t>долл.</w:t>
      </w:r>
      <w:r w:rsidR="00967368">
        <w:rPr>
          <w:lang w:val="ru-RU"/>
        </w:rPr>
        <w:t> </w:t>
      </w:r>
      <w:r w:rsidRPr="00BE2825">
        <w:rPr>
          <w:lang w:val="ru-RU"/>
        </w:rPr>
        <w:t xml:space="preserve">США плюс </w:t>
      </w:r>
      <w:r w:rsidR="00967368" w:rsidRPr="00967368">
        <w:rPr>
          <w:lang w:val="ru-RU"/>
        </w:rPr>
        <w:t xml:space="preserve">эксплуатационные </w:t>
      </w:r>
      <w:r w:rsidRPr="00BE2825">
        <w:rPr>
          <w:lang w:val="ru-RU"/>
        </w:rPr>
        <w:t>расходы учреждения в размере 4</w:t>
      </w:r>
      <w:r w:rsidR="00967368">
        <w:rPr>
          <w:lang w:val="ru-RU"/>
        </w:rPr>
        <w:t> 030 </w:t>
      </w:r>
      <w:r w:rsidRPr="00BE2825">
        <w:rPr>
          <w:lang w:val="ru-RU"/>
        </w:rPr>
        <w:t>долл.</w:t>
      </w:r>
      <w:r w:rsidR="00967368">
        <w:rPr>
          <w:lang w:val="ru-RU"/>
        </w:rPr>
        <w:t> </w:t>
      </w:r>
      <w:r w:rsidRPr="00BE2825">
        <w:rPr>
          <w:lang w:val="ru-RU"/>
        </w:rPr>
        <w:t>США для ЮН</w:t>
      </w:r>
      <w:r w:rsidR="00967368">
        <w:rPr>
          <w:lang w:val="ru-RU"/>
        </w:rPr>
        <w:t>ЕП</w:t>
      </w:r>
      <w:r w:rsidRPr="00BE2825">
        <w:rPr>
          <w:lang w:val="ru-RU"/>
        </w:rPr>
        <w:t xml:space="preserve"> и </w:t>
      </w:r>
      <w:r w:rsidR="00967368">
        <w:rPr>
          <w:lang w:val="ru-RU"/>
        </w:rPr>
        <w:t>50 </w:t>
      </w:r>
      <w:r w:rsidRPr="00BE2825">
        <w:rPr>
          <w:lang w:val="ru-RU"/>
        </w:rPr>
        <w:t>000</w:t>
      </w:r>
      <w:r w:rsidR="00967368">
        <w:rPr>
          <w:lang w:val="ru-RU"/>
        </w:rPr>
        <w:t> </w:t>
      </w:r>
      <w:r w:rsidRPr="00BE2825">
        <w:rPr>
          <w:lang w:val="ru-RU"/>
        </w:rPr>
        <w:t>долл.</w:t>
      </w:r>
      <w:r w:rsidR="00967368">
        <w:rPr>
          <w:lang w:val="ru-RU"/>
        </w:rPr>
        <w:t> </w:t>
      </w:r>
      <w:r w:rsidRPr="00BE2825">
        <w:rPr>
          <w:lang w:val="ru-RU"/>
        </w:rPr>
        <w:t xml:space="preserve">США плюс </w:t>
      </w:r>
      <w:r w:rsidR="00967368" w:rsidRPr="00967368">
        <w:rPr>
          <w:lang w:val="ru-RU"/>
        </w:rPr>
        <w:t xml:space="preserve">эксплуатационные </w:t>
      </w:r>
      <w:r w:rsidRPr="00BE2825">
        <w:rPr>
          <w:lang w:val="ru-RU"/>
        </w:rPr>
        <w:t xml:space="preserve">расходы учреждения в размере </w:t>
      </w:r>
      <w:r w:rsidR="00967368">
        <w:rPr>
          <w:lang w:val="ru-RU"/>
        </w:rPr>
        <w:t>6 500 </w:t>
      </w:r>
      <w:r w:rsidRPr="00BE2825">
        <w:rPr>
          <w:lang w:val="ru-RU"/>
        </w:rPr>
        <w:t>долл.</w:t>
      </w:r>
      <w:r w:rsidR="00967368">
        <w:rPr>
          <w:lang w:val="ru-RU"/>
        </w:rPr>
        <w:t> </w:t>
      </w:r>
      <w:r w:rsidRPr="00967368">
        <w:rPr>
          <w:lang w:val="ru-RU"/>
        </w:rPr>
        <w:t xml:space="preserve">США для </w:t>
      </w:r>
      <w:r w:rsidR="00967368">
        <w:rPr>
          <w:lang w:val="ru-RU"/>
        </w:rPr>
        <w:t>ПРООН</w:t>
      </w:r>
      <w:r w:rsidRPr="00967368">
        <w:rPr>
          <w:lang w:val="ru-RU"/>
        </w:rPr>
        <w:t>, согласно первоначально представленной заявке.</w:t>
      </w:r>
    </w:p>
    <w:p w14:paraId="33C0D783" w14:textId="6321A66C" w:rsidR="00CB0432" w:rsidRPr="00967368" w:rsidRDefault="00CB0432" w:rsidP="00CB0432">
      <w:pPr>
        <w:keepNext/>
        <w:spacing w:after="240"/>
        <w:rPr>
          <w:b/>
          <w:lang w:val="ru-RU"/>
        </w:rPr>
      </w:pPr>
      <w:r>
        <w:rPr>
          <w:b/>
        </w:rPr>
        <w:t>II</w:t>
      </w:r>
      <w:r w:rsidRPr="00967368">
        <w:rPr>
          <w:b/>
          <w:lang w:val="ru-RU"/>
        </w:rPr>
        <w:t>.</w:t>
      </w:r>
      <w:r w:rsidRPr="00967368">
        <w:rPr>
          <w:b/>
          <w:lang w:val="ru-RU"/>
        </w:rPr>
        <w:tab/>
      </w:r>
      <w:r w:rsidR="00967368">
        <w:rPr>
          <w:b/>
          <w:lang w:val="ru-RU"/>
        </w:rPr>
        <w:t>Общая информация</w:t>
      </w:r>
    </w:p>
    <w:p w14:paraId="0818804B" w14:textId="2DCF45E7" w:rsidR="00CB0432" w:rsidRPr="00967368" w:rsidRDefault="00967368" w:rsidP="00CB0432">
      <w:pPr>
        <w:keepNext/>
        <w:spacing w:after="240"/>
        <w:rPr>
          <w:bCs/>
          <w:u w:val="single"/>
          <w:lang w:val="ru-RU"/>
        </w:rPr>
      </w:pPr>
      <w:r>
        <w:rPr>
          <w:bCs/>
          <w:u w:val="single"/>
          <w:lang w:val="ru-RU"/>
        </w:rPr>
        <w:t>П</w:t>
      </w:r>
      <w:r w:rsidRPr="00967368">
        <w:rPr>
          <w:bCs/>
          <w:u w:val="single"/>
          <w:lang w:val="ru-RU"/>
        </w:rPr>
        <w:t>оложение дел с осуществлением плана организационной деятельности по поэтапному отказу от ГХФУ</w:t>
      </w:r>
    </w:p>
    <w:p w14:paraId="2EFE61DA" w14:textId="6FC7D524" w:rsidR="00CB0432" w:rsidRPr="00967368" w:rsidRDefault="00967368" w:rsidP="00CB0432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Pr="00967368">
        <w:rPr>
          <w:lang w:val="ru-RU"/>
        </w:rPr>
        <w:t>таблице</w:t>
      </w:r>
      <w:r>
        <w:rPr>
          <w:lang w:val="ru-RU"/>
        </w:rPr>
        <w:t> </w:t>
      </w:r>
      <w:r w:rsidRPr="00967368">
        <w:rPr>
          <w:lang w:val="ru-RU"/>
        </w:rPr>
        <w:t xml:space="preserve">1 представлена информация об осуществлении плана организационной деятельности по поэтапному отказу от ГХФУ (ПОДПО) </w:t>
      </w:r>
      <w:r w:rsidR="005514FB">
        <w:rPr>
          <w:lang w:val="ru-RU"/>
        </w:rPr>
        <w:t>для</w:t>
      </w:r>
      <w:r w:rsidRPr="00967368">
        <w:rPr>
          <w:lang w:val="ru-RU"/>
        </w:rPr>
        <w:t xml:space="preserve"> </w:t>
      </w:r>
      <w:r>
        <w:rPr>
          <w:lang w:val="ru-RU"/>
        </w:rPr>
        <w:t>Бутан</w:t>
      </w:r>
      <w:r w:rsidR="005514FB">
        <w:rPr>
          <w:lang w:val="ru-RU"/>
        </w:rPr>
        <w:t>а</w:t>
      </w:r>
      <w:r w:rsidRPr="00967368">
        <w:rPr>
          <w:lang w:val="ru-RU"/>
        </w:rPr>
        <w:t xml:space="preserve"> по состоянию на </w:t>
      </w:r>
      <w:r>
        <w:rPr>
          <w:lang w:val="ru-RU"/>
        </w:rPr>
        <w:t>март</w:t>
      </w:r>
      <w:r w:rsidRPr="00967368">
        <w:rPr>
          <w:lang w:val="ru-RU"/>
        </w:rPr>
        <w:t xml:space="preserve"> 202</w:t>
      </w:r>
      <w:r>
        <w:rPr>
          <w:lang w:val="ru-RU"/>
        </w:rPr>
        <w:t>6 </w:t>
      </w:r>
      <w:r w:rsidRPr="00967368">
        <w:rPr>
          <w:lang w:val="ru-RU"/>
        </w:rPr>
        <w:t>года.</w:t>
      </w:r>
    </w:p>
    <w:p w14:paraId="6FFCA48C" w14:textId="1659B04C" w:rsidR="00CB0432" w:rsidRPr="00967368" w:rsidRDefault="00967368" w:rsidP="00CB0432">
      <w:pPr>
        <w:keepNext/>
        <w:rPr>
          <w:lang w:val="ru-RU"/>
        </w:rPr>
      </w:pPr>
      <w:r>
        <w:rPr>
          <w:b/>
          <w:lang w:val="ru-RU"/>
        </w:rPr>
        <w:lastRenderedPageBreak/>
        <w:t>Таблица</w:t>
      </w:r>
      <w:r w:rsidR="00CB0432">
        <w:rPr>
          <w:b/>
        </w:rPr>
        <w:t> </w:t>
      </w:r>
      <w:r w:rsidR="00CB0432" w:rsidRPr="00967368">
        <w:rPr>
          <w:b/>
          <w:bCs/>
          <w:lang w:val="ru-RU"/>
        </w:rPr>
        <w:t>1</w:t>
      </w:r>
      <w:r w:rsidR="00CB0432" w:rsidRPr="00967368">
        <w:rPr>
          <w:b/>
          <w:lang w:val="ru-RU"/>
        </w:rPr>
        <w:t xml:space="preserve">. </w:t>
      </w:r>
      <w:r w:rsidRPr="00967368">
        <w:rPr>
          <w:b/>
          <w:bCs/>
          <w:lang w:val="ru-RU"/>
        </w:rPr>
        <w:t xml:space="preserve">Положение дел с осуществлением ПОДПО для </w:t>
      </w:r>
      <w:r>
        <w:rPr>
          <w:b/>
          <w:bCs/>
          <w:lang w:val="ru-RU"/>
        </w:rPr>
        <w:t>Бутана</w:t>
      </w:r>
    </w:p>
    <w:tbl>
      <w:tblPr>
        <w:tblStyle w:val="TableGrid"/>
        <w:tblW w:w="4871" w:type="pct"/>
        <w:tblLayout w:type="fixed"/>
        <w:tblLook w:val="04A0" w:firstRow="1" w:lastRow="0" w:firstColumn="1" w:lastColumn="0" w:noHBand="0" w:noVBand="1"/>
      </w:tblPr>
      <w:tblGrid>
        <w:gridCol w:w="5382"/>
        <w:gridCol w:w="3727"/>
      </w:tblGrid>
      <w:tr w:rsidR="00F14A23" w:rsidRPr="00DC5329" w14:paraId="4FBAD3F5" w14:textId="77777777" w:rsidTr="00A14218">
        <w:trPr>
          <w:trHeight w:val="283"/>
          <w:tblHeader/>
        </w:trPr>
        <w:tc>
          <w:tcPr>
            <w:tcW w:w="2954" w:type="pct"/>
          </w:tcPr>
          <w:p w14:paraId="4A4187D5" w14:textId="33C715FB" w:rsidR="00F14A23" w:rsidRPr="00A14218" w:rsidRDefault="00A14218" w:rsidP="00792ED5">
            <w:pPr>
              <w:spacing w:before="20" w:after="2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Сведения</w:t>
            </w:r>
          </w:p>
        </w:tc>
        <w:tc>
          <w:tcPr>
            <w:tcW w:w="2046" w:type="pct"/>
          </w:tcPr>
          <w:p w14:paraId="4F04C713" w14:textId="0A3C6C5E" w:rsidR="00F14A23" w:rsidRPr="00DC5329" w:rsidRDefault="00967368" w:rsidP="0004063D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 </w:t>
            </w:r>
            <w:r w:rsidR="00F14A23" w:rsidRPr="00DC5329">
              <w:rPr>
                <w:b/>
                <w:bCs/>
                <w:sz w:val="20"/>
                <w:szCs w:val="20"/>
              </w:rPr>
              <w:t>I</w:t>
            </w:r>
          </w:p>
        </w:tc>
      </w:tr>
      <w:tr w:rsidR="00F14A23" w:rsidRPr="00DC5329" w14:paraId="3EF37475" w14:textId="77777777" w:rsidTr="00A14218">
        <w:trPr>
          <w:trHeight w:val="283"/>
        </w:trPr>
        <w:tc>
          <w:tcPr>
            <w:tcW w:w="2954" w:type="pct"/>
            <w:vAlign w:val="center"/>
          </w:tcPr>
          <w:p w14:paraId="4D623166" w14:textId="79E72C79" w:rsidR="00F14A23" w:rsidRPr="00967368" w:rsidRDefault="00967368" w:rsidP="0004063D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967368">
              <w:rPr>
                <w:sz w:val="20"/>
                <w:szCs w:val="20"/>
                <w:lang w:val="ru-RU"/>
              </w:rPr>
              <w:t xml:space="preserve">Совещания, на которых </w:t>
            </w:r>
            <w:r w:rsidR="00903EA7" w:rsidRPr="00967368">
              <w:rPr>
                <w:sz w:val="20"/>
                <w:szCs w:val="20"/>
                <w:lang w:val="ru-RU"/>
              </w:rPr>
              <w:t xml:space="preserve">ПОДПО </w:t>
            </w:r>
            <w:r w:rsidR="00903EA7">
              <w:rPr>
                <w:sz w:val="20"/>
                <w:szCs w:val="20"/>
                <w:lang w:val="ru-RU"/>
              </w:rPr>
              <w:t xml:space="preserve">был </w:t>
            </w:r>
            <w:r w:rsidRPr="00967368">
              <w:rPr>
                <w:sz w:val="20"/>
                <w:szCs w:val="20"/>
                <w:lang w:val="ru-RU"/>
              </w:rPr>
              <w:t>утвержд</w:t>
            </w:r>
            <w:r w:rsidR="00903EA7">
              <w:rPr>
                <w:sz w:val="20"/>
                <w:szCs w:val="20"/>
                <w:lang w:val="ru-RU"/>
              </w:rPr>
              <w:t>ен</w:t>
            </w:r>
            <w:r w:rsidRPr="00967368">
              <w:rPr>
                <w:sz w:val="20"/>
                <w:szCs w:val="20"/>
                <w:lang w:val="ru-RU"/>
              </w:rPr>
              <w:t>/обнов</w:t>
            </w:r>
            <w:r>
              <w:rPr>
                <w:sz w:val="20"/>
                <w:szCs w:val="20"/>
                <w:lang w:val="ru-RU"/>
              </w:rPr>
              <w:t>л</w:t>
            </w:r>
            <w:r w:rsidR="00903EA7">
              <w:rPr>
                <w:sz w:val="20"/>
                <w:szCs w:val="20"/>
                <w:lang w:val="ru-RU"/>
              </w:rPr>
              <w:t>ен</w:t>
            </w:r>
            <w:r w:rsidRPr="0096736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046" w:type="pct"/>
            <w:vAlign w:val="center"/>
          </w:tcPr>
          <w:p w14:paraId="4B0DF643" w14:textId="623449E4" w:rsidR="00F14A23" w:rsidRPr="00DC5329" w:rsidRDefault="00B05BB5" w:rsidP="0004063D">
            <w:pPr>
              <w:spacing w:before="20" w:after="20"/>
              <w:jc w:val="center"/>
              <w:rPr>
                <w:sz w:val="20"/>
                <w:szCs w:val="20"/>
                <w:highlight w:val="cyan"/>
              </w:rPr>
            </w:pPr>
            <w:r w:rsidRPr="00072D6D">
              <w:rPr>
                <w:sz w:val="20"/>
                <w:szCs w:val="20"/>
              </w:rPr>
              <w:t>63</w:t>
            </w:r>
            <w:r w:rsidR="00967368">
              <w:rPr>
                <w:sz w:val="20"/>
                <w:szCs w:val="20"/>
                <w:lang w:val="ru-RU"/>
              </w:rPr>
              <w:t>-е</w:t>
            </w:r>
            <w:r w:rsidR="00072D6D" w:rsidRPr="00072D6D">
              <w:rPr>
                <w:sz w:val="20"/>
                <w:szCs w:val="20"/>
              </w:rPr>
              <w:t>/95</w:t>
            </w:r>
            <w:r w:rsidR="00967368">
              <w:rPr>
                <w:sz w:val="20"/>
                <w:szCs w:val="20"/>
                <w:lang w:val="ru-RU"/>
              </w:rPr>
              <w:t>-е</w:t>
            </w:r>
            <w:r w:rsidR="00F23BD1">
              <w:rPr>
                <w:sz w:val="20"/>
                <w:szCs w:val="20"/>
              </w:rPr>
              <w:t xml:space="preserve"> </w:t>
            </w:r>
          </w:p>
        </w:tc>
      </w:tr>
      <w:tr w:rsidR="00F14A23" w:rsidRPr="00DC5329" w14:paraId="2D79AE13" w14:textId="77777777" w:rsidTr="00A14218">
        <w:trPr>
          <w:trHeight w:val="283"/>
        </w:trPr>
        <w:tc>
          <w:tcPr>
            <w:tcW w:w="2954" w:type="pct"/>
            <w:vAlign w:val="center"/>
          </w:tcPr>
          <w:p w14:paraId="1CC78DC3" w14:textId="14B07000" w:rsidR="00F14A23" w:rsidRPr="00967368" w:rsidRDefault="00967368" w:rsidP="0004063D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Сокращение по сравнению с базовым уровнем</w:t>
            </w:r>
          </w:p>
        </w:tc>
        <w:tc>
          <w:tcPr>
            <w:tcW w:w="2046" w:type="pct"/>
            <w:vAlign w:val="center"/>
          </w:tcPr>
          <w:p w14:paraId="2E9642D7" w14:textId="3E435DBC" w:rsidR="00F14A23" w:rsidRPr="00A14218" w:rsidRDefault="00B05BB5" w:rsidP="0004063D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100</w:t>
            </w:r>
            <w:r w:rsidR="00A14218">
              <w:rPr>
                <w:sz w:val="20"/>
                <w:szCs w:val="20"/>
                <w:lang w:val="ru-RU"/>
              </w:rPr>
              <w:t> </w:t>
            </w:r>
            <w:r w:rsidR="00F14A23" w:rsidRPr="00DC5329">
              <w:rPr>
                <w:sz w:val="20"/>
                <w:szCs w:val="20"/>
              </w:rPr>
              <w:t xml:space="preserve">% </w:t>
            </w:r>
            <w:r w:rsidR="00A14218">
              <w:rPr>
                <w:sz w:val="20"/>
                <w:szCs w:val="20"/>
                <w:lang w:val="ru-RU"/>
              </w:rPr>
              <w:t>к</w:t>
            </w:r>
            <w:r w:rsidR="00F14A23" w:rsidRPr="00DC5329">
              <w:rPr>
                <w:sz w:val="20"/>
                <w:szCs w:val="20"/>
              </w:rPr>
              <w:t xml:space="preserve"> </w:t>
            </w:r>
            <w:r w:rsidR="00F23BD1">
              <w:rPr>
                <w:sz w:val="20"/>
                <w:szCs w:val="20"/>
              </w:rPr>
              <w:t>2025</w:t>
            </w:r>
            <w:r w:rsidR="00A14218">
              <w:rPr>
                <w:sz w:val="20"/>
                <w:szCs w:val="20"/>
                <w:lang w:val="ru-RU"/>
              </w:rPr>
              <w:t> г.</w:t>
            </w:r>
          </w:p>
        </w:tc>
      </w:tr>
      <w:tr w:rsidR="00F14A23" w:rsidRPr="00DC5329" w14:paraId="641A5889" w14:textId="77777777" w:rsidTr="00A14218">
        <w:trPr>
          <w:trHeight w:val="283"/>
        </w:trPr>
        <w:tc>
          <w:tcPr>
            <w:tcW w:w="2954" w:type="pct"/>
            <w:vAlign w:val="center"/>
          </w:tcPr>
          <w:p w14:paraId="1D34F622" w14:textId="5A0F0DEF" w:rsidR="00F14A23" w:rsidRPr="00967368" w:rsidRDefault="00967368" w:rsidP="0004063D">
            <w:pPr>
              <w:spacing w:before="20" w:after="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</w:t>
            </w:r>
            <w:r w:rsidRPr="00967368">
              <w:rPr>
                <w:b/>
                <w:bCs/>
                <w:sz w:val="20"/>
                <w:szCs w:val="20"/>
                <w:lang w:val="ru-RU"/>
              </w:rPr>
              <w:t>бщие расходы на осуществление этапа (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в </w:t>
            </w:r>
            <w:r w:rsidRPr="00967368">
              <w:rPr>
                <w:b/>
                <w:bCs/>
                <w:sz w:val="20"/>
                <w:szCs w:val="20"/>
                <w:lang w:val="ru-RU"/>
              </w:rPr>
              <w:t>долл.</w:t>
            </w:r>
            <w:r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67368">
              <w:rPr>
                <w:b/>
                <w:bCs/>
                <w:sz w:val="20"/>
                <w:szCs w:val="20"/>
                <w:lang w:val="ru-RU"/>
              </w:rPr>
              <w:t>США)</w:t>
            </w:r>
          </w:p>
        </w:tc>
        <w:tc>
          <w:tcPr>
            <w:tcW w:w="2046" w:type="pct"/>
            <w:vAlign w:val="center"/>
          </w:tcPr>
          <w:p w14:paraId="13D33A04" w14:textId="0F705A27" w:rsidR="00F14A23" w:rsidRPr="00DC5329" w:rsidRDefault="00D00FAE" w:rsidP="0004063D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</w:t>
            </w:r>
            <w:r w:rsidR="00A14218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F14A23" w:rsidRPr="00DC5329" w14:paraId="5638D715" w14:textId="77777777" w:rsidTr="00A14218">
        <w:trPr>
          <w:trHeight w:val="283"/>
        </w:trPr>
        <w:tc>
          <w:tcPr>
            <w:tcW w:w="2954" w:type="pct"/>
            <w:vAlign w:val="center"/>
          </w:tcPr>
          <w:p w14:paraId="61C3787A" w14:textId="2D24CEBA" w:rsidR="00F14A23" w:rsidRPr="00967368" w:rsidRDefault="00967368" w:rsidP="0004063D">
            <w:pPr>
              <w:spacing w:before="20" w:after="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Дата завершения (</w:t>
            </w:r>
            <w:r w:rsidR="00A14218">
              <w:rPr>
                <w:b/>
                <w:bCs/>
                <w:sz w:val="20"/>
                <w:szCs w:val="20"/>
                <w:lang w:val="ru-RU"/>
              </w:rPr>
              <w:t>плановая</w:t>
            </w:r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2046" w:type="pct"/>
            <w:vAlign w:val="center"/>
          </w:tcPr>
          <w:p w14:paraId="22F1D210" w14:textId="718ABCBD" w:rsidR="00F14A23" w:rsidRPr="00DC5329" w:rsidRDefault="001A0BF9" w:rsidP="0004063D">
            <w:pPr>
              <w:spacing w:before="20" w:after="20"/>
              <w:jc w:val="center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 xml:space="preserve">31 </w:t>
            </w:r>
            <w:r w:rsidR="00A14218">
              <w:rPr>
                <w:sz w:val="20"/>
                <w:szCs w:val="20"/>
                <w:lang w:val="ru-RU"/>
              </w:rPr>
              <w:t>декабря</w:t>
            </w:r>
            <w:r w:rsidR="00B74F71" w:rsidRPr="00B74F71">
              <w:rPr>
                <w:sz w:val="20"/>
                <w:szCs w:val="20"/>
              </w:rPr>
              <w:t xml:space="preserve"> 202</w:t>
            </w:r>
            <w:r w:rsidR="00127A7B">
              <w:rPr>
                <w:sz w:val="20"/>
                <w:szCs w:val="20"/>
              </w:rPr>
              <w:t>7</w:t>
            </w:r>
            <w:r w:rsidR="00A14218">
              <w:rPr>
                <w:sz w:val="20"/>
                <w:szCs w:val="20"/>
                <w:lang w:val="ru-RU"/>
              </w:rPr>
              <w:t> г.</w:t>
            </w:r>
            <w:r w:rsidR="00B24B9E" w:rsidRPr="00A4702B">
              <w:rPr>
                <w:rStyle w:val="FootnoteReference"/>
                <w:sz w:val="20"/>
                <w:szCs w:val="20"/>
              </w:rPr>
              <w:footnoteReference w:id="3"/>
            </w:r>
          </w:p>
        </w:tc>
      </w:tr>
    </w:tbl>
    <w:p w14:paraId="5DA027E1" w14:textId="5433C391" w:rsidR="00CB0432" w:rsidRPr="00A14218" w:rsidRDefault="00A14218" w:rsidP="00CB0432">
      <w:pPr>
        <w:pStyle w:val="Heading1"/>
        <w:keepNext/>
        <w:numPr>
          <w:ilvl w:val="0"/>
          <w:numId w:val="0"/>
        </w:numPr>
        <w:tabs>
          <w:tab w:val="num" w:pos="709"/>
        </w:tabs>
        <w:spacing w:before="240"/>
        <w:rPr>
          <w:lang w:val="ru-RU"/>
        </w:rPr>
      </w:pPr>
      <w:r w:rsidRPr="00A14218">
        <w:rPr>
          <w:u w:val="single"/>
          <w:lang w:val="ru-RU"/>
        </w:rPr>
        <w:t xml:space="preserve">Положение дел с осуществлением предыдущих мероприятий, </w:t>
      </w:r>
      <w:r w:rsidR="002B7E90">
        <w:rPr>
          <w:u w:val="single"/>
          <w:lang w:val="ru-RU"/>
        </w:rPr>
        <w:t>связанных с</w:t>
      </w:r>
      <w:r w:rsidRPr="00A14218">
        <w:rPr>
          <w:u w:val="single"/>
          <w:lang w:val="ru-RU"/>
        </w:rPr>
        <w:t xml:space="preserve"> ГФУ</w:t>
      </w:r>
    </w:p>
    <w:p w14:paraId="6426C81D" w14:textId="293B5659" w:rsidR="00CB0432" w:rsidRPr="00A14218" w:rsidRDefault="00A2719A" w:rsidP="00CB0432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Pr="00A2719A">
        <w:rPr>
          <w:lang w:val="ru-RU"/>
        </w:rPr>
        <w:t>таблице</w:t>
      </w:r>
      <w:r>
        <w:rPr>
          <w:lang w:val="ru-RU"/>
        </w:rPr>
        <w:t> </w:t>
      </w:r>
      <w:r w:rsidRPr="00A2719A">
        <w:rPr>
          <w:lang w:val="ru-RU"/>
        </w:rPr>
        <w:t xml:space="preserve">2 приведен обзор осуществленных </w:t>
      </w:r>
      <w:r w:rsidR="00ED2BA6" w:rsidRPr="00A2719A">
        <w:rPr>
          <w:lang w:val="ru-RU"/>
        </w:rPr>
        <w:t xml:space="preserve">в </w:t>
      </w:r>
      <w:r w:rsidR="00ED2BA6">
        <w:rPr>
          <w:lang w:val="ru-RU"/>
        </w:rPr>
        <w:t>Бутане</w:t>
      </w:r>
      <w:r w:rsidR="00ED2BA6" w:rsidRPr="00A2719A">
        <w:rPr>
          <w:lang w:val="ru-RU"/>
        </w:rPr>
        <w:t xml:space="preserve"> мероприятий </w:t>
      </w:r>
      <w:r w:rsidRPr="00A2719A">
        <w:rPr>
          <w:lang w:val="ru-RU"/>
        </w:rPr>
        <w:t xml:space="preserve">в рамках Кигалийской поправки, </w:t>
      </w:r>
      <w:r w:rsidR="00ED2BA6">
        <w:rPr>
          <w:lang w:val="ru-RU"/>
        </w:rPr>
        <w:t xml:space="preserve">которые </w:t>
      </w:r>
      <w:r w:rsidRPr="00A2719A">
        <w:rPr>
          <w:lang w:val="ru-RU"/>
        </w:rPr>
        <w:t>финансировались Многосторонним фондом.</w:t>
      </w:r>
    </w:p>
    <w:p w14:paraId="3ED7F786" w14:textId="242710CA" w:rsidR="00CB0432" w:rsidRPr="002B7E90" w:rsidRDefault="00A2719A" w:rsidP="00CB0432">
      <w:pPr>
        <w:pStyle w:val="Heading1"/>
        <w:keepNext/>
        <w:numPr>
          <w:ilvl w:val="0"/>
          <w:numId w:val="0"/>
        </w:numPr>
        <w:spacing w:after="0"/>
        <w:rPr>
          <w:lang w:val="ru-RU"/>
        </w:rPr>
      </w:pPr>
      <w:r>
        <w:rPr>
          <w:b/>
          <w:bCs/>
          <w:lang w:val="ru-RU"/>
        </w:rPr>
        <w:t>Таблица</w:t>
      </w:r>
      <w:r w:rsidRPr="00A2719A">
        <w:rPr>
          <w:b/>
          <w:bCs/>
          <w:lang w:val="en-GB"/>
        </w:rPr>
        <w:t> </w:t>
      </w:r>
      <w:r w:rsidR="00CB0432" w:rsidRPr="00B578C1">
        <w:rPr>
          <w:b/>
          <w:bCs/>
          <w:lang w:val="ru-RU"/>
        </w:rPr>
        <w:t xml:space="preserve">2. </w:t>
      </w:r>
      <w:r>
        <w:rPr>
          <w:b/>
          <w:bCs/>
          <w:lang w:val="ru-RU"/>
        </w:rPr>
        <w:t>Ранее</w:t>
      </w:r>
      <w:r w:rsidRPr="002B7E90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утвержденные</w:t>
      </w:r>
      <w:r w:rsidRPr="002B7E90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мероприятия</w:t>
      </w:r>
      <w:r w:rsidR="00F27E13">
        <w:rPr>
          <w:b/>
          <w:bCs/>
          <w:lang w:val="ru-RU"/>
        </w:rPr>
        <w:t xml:space="preserve"> </w:t>
      </w:r>
      <w:r w:rsidR="00ED2BA6">
        <w:rPr>
          <w:b/>
          <w:bCs/>
          <w:lang w:val="ru-RU"/>
        </w:rPr>
        <w:t>для</w:t>
      </w:r>
      <w:r w:rsidR="00F27E13">
        <w:rPr>
          <w:b/>
          <w:bCs/>
          <w:lang w:val="ru-RU"/>
        </w:rPr>
        <w:t xml:space="preserve"> Бутан</w:t>
      </w:r>
      <w:r w:rsidR="00ED2BA6">
        <w:rPr>
          <w:b/>
          <w:bCs/>
          <w:lang w:val="ru-RU"/>
        </w:rPr>
        <w:t>а</w:t>
      </w:r>
      <w:r w:rsidRPr="002B7E90">
        <w:rPr>
          <w:b/>
          <w:bCs/>
          <w:lang w:val="ru-RU"/>
        </w:rPr>
        <w:t xml:space="preserve">, </w:t>
      </w:r>
      <w:r w:rsidR="002B7E90">
        <w:rPr>
          <w:b/>
          <w:bCs/>
          <w:lang w:val="ru-RU"/>
        </w:rPr>
        <w:t>связанные</w:t>
      </w:r>
      <w:r w:rsidR="002B7E90" w:rsidRPr="002B7E90">
        <w:rPr>
          <w:b/>
          <w:bCs/>
          <w:lang w:val="ru-RU"/>
        </w:rPr>
        <w:t xml:space="preserve"> </w:t>
      </w:r>
      <w:r w:rsidR="002B7E90">
        <w:rPr>
          <w:b/>
          <w:bCs/>
          <w:lang w:val="ru-RU"/>
        </w:rPr>
        <w:t>с</w:t>
      </w:r>
      <w:r w:rsidRPr="002B7E90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ГФУ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127"/>
        <w:gridCol w:w="3403"/>
        <w:gridCol w:w="1702"/>
        <w:gridCol w:w="1560"/>
        <w:gridCol w:w="1558"/>
      </w:tblGrid>
      <w:tr w:rsidR="00CB0432" w:rsidRPr="007473C4" w14:paraId="3155F81C" w14:textId="77777777" w:rsidTr="002B7E90">
        <w:trPr>
          <w:trHeight w:val="283"/>
        </w:trPr>
        <w:tc>
          <w:tcPr>
            <w:tcW w:w="603" w:type="pct"/>
            <w:vAlign w:val="center"/>
          </w:tcPr>
          <w:p w14:paraId="7E3F943C" w14:textId="6EA2D0F1" w:rsidR="00CB0432" w:rsidRPr="002B7E90" w:rsidRDefault="002B7E90" w:rsidP="0004063D">
            <w:pPr>
              <w:spacing w:before="20" w:after="20"/>
              <w:ind w:left="-109" w:right="-72"/>
              <w:jc w:val="center"/>
              <w:rPr>
                <w:b/>
                <w:sz w:val="20"/>
                <w:szCs w:val="20"/>
                <w:highlight w:val="cyan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Совещание, на котором утверждено</w:t>
            </w:r>
          </w:p>
        </w:tc>
        <w:tc>
          <w:tcPr>
            <w:tcW w:w="1820" w:type="pct"/>
            <w:vAlign w:val="center"/>
          </w:tcPr>
          <w:p w14:paraId="6826C9B7" w14:textId="0EDB442B" w:rsidR="00CB0432" w:rsidRPr="002B7E90" w:rsidRDefault="002B7E90" w:rsidP="0004063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910" w:type="pct"/>
            <w:vAlign w:val="center"/>
          </w:tcPr>
          <w:p w14:paraId="33155E81" w14:textId="76A1E940" w:rsidR="00CB0432" w:rsidRPr="002B7E90" w:rsidRDefault="002B7E90" w:rsidP="0004063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  <w:tc>
          <w:tcPr>
            <w:tcW w:w="834" w:type="pct"/>
            <w:vAlign w:val="center"/>
          </w:tcPr>
          <w:p w14:paraId="55D7395A" w14:textId="66C67670" w:rsidR="00CB0432" w:rsidRPr="007473C4" w:rsidRDefault="002B7E90" w:rsidP="0004063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Расходы</w:t>
            </w:r>
            <w:r w:rsidR="00CB0432" w:rsidRPr="007473C4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в долл. США</w:t>
            </w:r>
            <w:r w:rsidR="00CB0432" w:rsidRPr="007473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14:paraId="3CC01E44" w14:textId="16FEAF88" w:rsidR="00CB0432" w:rsidRPr="002B7E90" w:rsidRDefault="002B7E90" w:rsidP="0004063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Дата завершения</w:t>
            </w:r>
          </w:p>
        </w:tc>
      </w:tr>
      <w:tr w:rsidR="00CB0432" w:rsidRPr="007473C4" w14:paraId="1C0F457F" w14:textId="77777777" w:rsidTr="002B7E90">
        <w:trPr>
          <w:trHeight w:val="283"/>
        </w:trPr>
        <w:tc>
          <w:tcPr>
            <w:tcW w:w="603" w:type="pct"/>
          </w:tcPr>
          <w:p w14:paraId="4A1C291B" w14:textId="44CEF864" w:rsidR="00CB0432" w:rsidRPr="002B7E90" w:rsidRDefault="009D5A2C" w:rsidP="0004063D">
            <w:pPr>
              <w:spacing w:before="20" w:after="20"/>
              <w:ind w:left="-109" w:right="-72"/>
              <w:jc w:val="center"/>
              <w:rPr>
                <w:sz w:val="20"/>
                <w:szCs w:val="20"/>
                <w:lang w:val="ru-RU"/>
              </w:rPr>
            </w:pPr>
            <w:r w:rsidRPr="00AD563D">
              <w:rPr>
                <w:sz w:val="20"/>
                <w:szCs w:val="20"/>
              </w:rPr>
              <w:t>74</w:t>
            </w:r>
            <w:r w:rsidR="002B7E90">
              <w:rPr>
                <w:sz w:val="20"/>
                <w:szCs w:val="20"/>
                <w:lang w:val="ru-RU"/>
              </w:rPr>
              <w:t>-е</w:t>
            </w:r>
          </w:p>
        </w:tc>
        <w:tc>
          <w:tcPr>
            <w:tcW w:w="1820" w:type="pct"/>
          </w:tcPr>
          <w:p w14:paraId="3561CFF8" w14:textId="2AD3C4B9" w:rsidR="00CB0432" w:rsidRPr="00AD563D" w:rsidRDefault="002B7E90" w:rsidP="0004063D">
            <w:pPr>
              <w:spacing w:before="20" w:after="20"/>
              <w:jc w:val="left"/>
              <w:rPr>
                <w:sz w:val="20"/>
                <w:szCs w:val="20"/>
              </w:rPr>
            </w:pPr>
            <w:r w:rsidRPr="002B7E90">
              <w:rPr>
                <w:sz w:val="20"/>
                <w:szCs w:val="20"/>
              </w:rPr>
              <w:t>Обзор альтернатив ОРВ</w:t>
            </w:r>
          </w:p>
        </w:tc>
        <w:tc>
          <w:tcPr>
            <w:tcW w:w="910" w:type="pct"/>
          </w:tcPr>
          <w:p w14:paraId="04742ACC" w14:textId="0B5721B7" w:rsidR="00CB0432" w:rsidRPr="002B7E90" w:rsidRDefault="002B7E90" w:rsidP="0004063D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834" w:type="pct"/>
          </w:tcPr>
          <w:p w14:paraId="779A9572" w14:textId="0233CC2C" w:rsidR="00CB0432" w:rsidRPr="00AD563D" w:rsidRDefault="00AD563D" w:rsidP="0004063D">
            <w:pPr>
              <w:spacing w:before="20" w:after="20"/>
              <w:ind w:left="-129" w:right="55"/>
              <w:jc w:val="right"/>
              <w:rPr>
                <w:sz w:val="20"/>
                <w:szCs w:val="20"/>
              </w:rPr>
            </w:pPr>
            <w:r w:rsidRPr="00AD563D">
              <w:rPr>
                <w:sz w:val="20"/>
                <w:szCs w:val="20"/>
              </w:rPr>
              <w:t>40</w:t>
            </w:r>
            <w:r w:rsidR="002B7E90">
              <w:rPr>
                <w:sz w:val="20"/>
                <w:szCs w:val="20"/>
                <w:lang w:val="ru-RU"/>
              </w:rPr>
              <w:t> </w:t>
            </w:r>
            <w:r w:rsidRPr="00AD563D">
              <w:rPr>
                <w:sz w:val="20"/>
                <w:szCs w:val="20"/>
              </w:rPr>
              <w:t>000</w:t>
            </w:r>
          </w:p>
        </w:tc>
        <w:tc>
          <w:tcPr>
            <w:tcW w:w="833" w:type="pct"/>
          </w:tcPr>
          <w:p w14:paraId="00641F3E" w14:textId="7D82C043" w:rsidR="00CB0432" w:rsidRPr="002B7E90" w:rsidRDefault="002B7E90" w:rsidP="0004063D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Август</w:t>
            </w:r>
            <w:r w:rsidR="00AD563D" w:rsidRPr="00AD563D">
              <w:rPr>
                <w:sz w:val="20"/>
                <w:szCs w:val="20"/>
              </w:rPr>
              <w:t xml:space="preserve"> 2017</w:t>
            </w:r>
            <w:r>
              <w:rPr>
                <w:sz w:val="20"/>
                <w:szCs w:val="20"/>
                <w:lang w:val="ru-RU"/>
              </w:rPr>
              <w:t> г.</w:t>
            </w:r>
          </w:p>
        </w:tc>
      </w:tr>
      <w:tr w:rsidR="00CB0432" w:rsidRPr="007473C4" w14:paraId="649EF15C" w14:textId="77777777" w:rsidTr="002B7E90">
        <w:trPr>
          <w:trHeight w:val="283"/>
        </w:trPr>
        <w:tc>
          <w:tcPr>
            <w:tcW w:w="603" w:type="pct"/>
          </w:tcPr>
          <w:p w14:paraId="10E9E6EB" w14:textId="722DB20C" w:rsidR="00CB0432" w:rsidRPr="002B7E90" w:rsidRDefault="00590985" w:rsidP="0004063D">
            <w:pPr>
              <w:spacing w:before="20" w:after="20"/>
              <w:ind w:left="-109" w:right="-72"/>
              <w:jc w:val="center"/>
              <w:rPr>
                <w:sz w:val="20"/>
                <w:szCs w:val="20"/>
                <w:lang w:val="ru-RU"/>
              </w:rPr>
            </w:pPr>
            <w:r w:rsidRPr="004A385E">
              <w:rPr>
                <w:sz w:val="20"/>
                <w:szCs w:val="20"/>
              </w:rPr>
              <w:t>80</w:t>
            </w:r>
            <w:r w:rsidR="002B7E90">
              <w:rPr>
                <w:sz w:val="20"/>
                <w:szCs w:val="20"/>
                <w:lang w:val="ru-RU"/>
              </w:rPr>
              <w:t>-е</w:t>
            </w:r>
          </w:p>
        </w:tc>
        <w:tc>
          <w:tcPr>
            <w:tcW w:w="1820" w:type="pct"/>
          </w:tcPr>
          <w:p w14:paraId="784C75B2" w14:textId="638E4526" w:rsidR="00CB0432" w:rsidRPr="002B7E90" w:rsidRDefault="002B7E90" w:rsidP="0004063D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2B7E90">
              <w:rPr>
                <w:sz w:val="20"/>
                <w:szCs w:val="20"/>
                <w:lang w:val="ru-RU"/>
              </w:rPr>
              <w:t>ероприятия</w:t>
            </w:r>
            <w:r>
              <w:rPr>
                <w:sz w:val="20"/>
                <w:szCs w:val="20"/>
                <w:lang w:val="ru-RU"/>
              </w:rPr>
              <w:t>, способствующие</w:t>
            </w:r>
            <w:r w:rsidRPr="002B7E90">
              <w:rPr>
                <w:sz w:val="20"/>
                <w:szCs w:val="20"/>
                <w:lang w:val="ru-RU"/>
              </w:rPr>
              <w:t xml:space="preserve"> поэтапно</w:t>
            </w:r>
            <w:r>
              <w:rPr>
                <w:sz w:val="20"/>
                <w:szCs w:val="20"/>
                <w:lang w:val="ru-RU"/>
              </w:rPr>
              <w:t>му</w:t>
            </w:r>
            <w:r w:rsidRPr="002B7E90">
              <w:rPr>
                <w:sz w:val="20"/>
                <w:szCs w:val="20"/>
                <w:lang w:val="ru-RU"/>
              </w:rPr>
              <w:t xml:space="preserve"> сокращени</w:t>
            </w:r>
            <w:r>
              <w:rPr>
                <w:sz w:val="20"/>
                <w:szCs w:val="20"/>
                <w:lang w:val="ru-RU"/>
              </w:rPr>
              <w:t>ю</w:t>
            </w:r>
            <w:r w:rsidRPr="002B7E90">
              <w:rPr>
                <w:sz w:val="20"/>
                <w:szCs w:val="20"/>
                <w:lang w:val="ru-RU"/>
              </w:rPr>
              <w:t xml:space="preserve"> ГФУ</w:t>
            </w:r>
          </w:p>
        </w:tc>
        <w:tc>
          <w:tcPr>
            <w:tcW w:w="910" w:type="pct"/>
          </w:tcPr>
          <w:p w14:paraId="284C33F0" w14:textId="4BA686EE" w:rsidR="00CB0432" w:rsidRPr="002B7E90" w:rsidRDefault="002B7E90" w:rsidP="0004063D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834" w:type="pct"/>
          </w:tcPr>
          <w:p w14:paraId="0E7144D9" w14:textId="798A170C" w:rsidR="00CB0432" w:rsidRPr="004A385E" w:rsidRDefault="004A385E" w:rsidP="0004063D">
            <w:pPr>
              <w:spacing w:before="20" w:after="20"/>
              <w:ind w:left="-129" w:right="55"/>
              <w:jc w:val="right"/>
              <w:rPr>
                <w:sz w:val="20"/>
                <w:szCs w:val="20"/>
              </w:rPr>
            </w:pPr>
            <w:r w:rsidRPr="004A385E">
              <w:rPr>
                <w:sz w:val="20"/>
                <w:szCs w:val="20"/>
              </w:rPr>
              <w:t>50</w:t>
            </w:r>
            <w:r w:rsidR="002B7E90">
              <w:rPr>
                <w:sz w:val="20"/>
                <w:szCs w:val="20"/>
                <w:lang w:val="ru-RU"/>
              </w:rPr>
              <w:t> </w:t>
            </w:r>
            <w:r w:rsidRPr="004A385E">
              <w:rPr>
                <w:sz w:val="20"/>
                <w:szCs w:val="20"/>
              </w:rPr>
              <w:t>000</w:t>
            </w:r>
          </w:p>
        </w:tc>
        <w:tc>
          <w:tcPr>
            <w:tcW w:w="833" w:type="pct"/>
          </w:tcPr>
          <w:p w14:paraId="2A6AF753" w14:textId="15E57CD8" w:rsidR="00CB0432" w:rsidRPr="002B7E90" w:rsidRDefault="002B7E90" w:rsidP="0004063D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Июнь</w:t>
            </w:r>
            <w:r w:rsidR="004A385E" w:rsidRPr="004A385E">
              <w:rPr>
                <w:sz w:val="20"/>
                <w:szCs w:val="20"/>
              </w:rPr>
              <w:t xml:space="preserve"> 2021</w:t>
            </w:r>
            <w:r>
              <w:rPr>
                <w:sz w:val="20"/>
                <w:szCs w:val="20"/>
                <w:lang w:val="ru-RU"/>
              </w:rPr>
              <w:t> г.</w:t>
            </w:r>
          </w:p>
        </w:tc>
      </w:tr>
    </w:tbl>
    <w:p w14:paraId="087AFE64" w14:textId="46618C9A" w:rsidR="00CB0432" w:rsidRPr="00416430" w:rsidRDefault="00CB0432" w:rsidP="00CB0432">
      <w:pPr>
        <w:keepNext/>
        <w:spacing w:before="240" w:after="240"/>
        <w:outlineLvl w:val="0"/>
        <w:rPr>
          <w:b/>
          <w:bCs/>
          <w:lang w:val="ru-RU"/>
        </w:rPr>
      </w:pPr>
      <w:r>
        <w:rPr>
          <w:b/>
          <w:bCs/>
        </w:rPr>
        <w:t>III.</w:t>
      </w:r>
      <w:r>
        <w:rPr>
          <w:b/>
          <w:bCs/>
        </w:rPr>
        <w:tab/>
      </w:r>
      <w:r w:rsidR="00416430">
        <w:rPr>
          <w:b/>
          <w:bCs/>
          <w:lang w:val="ru-RU"/>
        </w:rPr>
        <w:t>Обзор потребления ГФУ</w:t>
      </w:r>
    </w:p>
    <w:p w14:paraId="717E0922" w14:textId="5B29DD8F" w:rsidR="00CB0432" w:rsidRPr="00416430" w:rsidRDefault="00416430" w:rsidP="00CB0432">
      <w:pPr>
        <w:keepNext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Уровни потребления ГФУ</w:t>
      </w:r>
    </w:p>
    <w:p w14:paraId="0B315025" w14:textId="7A53F66B" w:rsidR="00CB0432" w:rsidRPr="00416430" w:rsidRDefault="00416430" w:rsidP="00CB0432">
      <w:pPr>
        <w:pStyle w:val="Heading1"/>
        <w:rPr>
          <w:lang w:val="ru-RU"/>
        </w:rPr>
      </w:pPr>
      <w:r w:rsidRPr="00416430">
        <w:rPr>
          <w:lang w:val="ru-RU"/>
        </w:rPr>
        <w:t xml:space="preserve">Бутан импортирует ГФУ только для </w:t>
      </w:r>
      <w:r w:rsidR="003675A4">
        <w:rPr>
          <w:lang w:val="ru-RU"/>
        </w:rPr>
        <w:t>нужд</w:t>
      </w:r>
      <w:r w:rsidRPr="00416430">
        <w:rPr>
          <w:lang w:val="ru-RU"/>
        </w:rPr>
        <w:t xml:space="preserve"> сектор</w:t>
      </w:r>
      <w:r w:rsidR="003675A4">
        <w:rPr>
          <w:lang w:val="ru-RU"/>
        </w:rPr>
        <w:t>а</w:t>
      </w:r>
      <w:r w:rsidRPr="00416430">
        <w:rPr>
          <w:lang w:val="ru-RU"/>
        </w:rPr>
        <w:t xml:space="preserve"> обслуживания. В 202</w:t>
      </w:r>
      <w:r>
        <w:rPr>
          <w:lang w:val="ru-RU"/>
        </w:rPr>
        <w:t>5 </w:t>
      </w:r>
      <w:r w:rsidRPr="00416430">
        <w:rPr>
          <w:lang w:val="ru-RU"/>
        </w:rPr>
        <w:t xml:space="preserve">году </w:t>
      </w:r>
      <w:r w:rsidR="003675A4">
        <w:rPr>
          <w:lang w:val="ru-RU"/>
        </w:rPr>
        <w:t xml:space="preserve">наибольшие объемы потребления пришлись на </w:t>
      </w:r>
      <w:r w:rsidRPr="00416430">
        <w:rPr>
          <w:lang w:val="ru-RU"/>
        </w:rPr>
        <w:t>следующие вещества: R-410A (</w:t>
      </w:r>
      <w:r>
        <w:rPr>
          <w:lang w:val="ru-RU"/>
        </w:rPr>
        <w:t>87 </w:t>
      </w:r>
      <w:r w:rsidRPr="00416430">
        <w:rPr>
          <w:lang w:val="ru-RU"/>
        </w:rPr>
        <w:t>процент</w:t>
      </w:r>
      <w:r>
        <w:rPr>
          <w:lang w:val="ru-RU"/>
        </w:rPr>
        <w:t>ов</w:t>
      </w:r>
      <w:r w:rsidRPr="00416430">
        <w:rPr>
          <w:lang w:val="ru-RU"/>
        </w:rPr>
        <w:t xml:space="preserve"> от общего объема потребления ГФУ в тоннах эквивалента </w:t>
      </w:r>
      <w:r w:rsidRPr="00416430">
        <w:t>CO</w:t>
      </w:r>
      <w:r w:rsidRPr="00416430">
        <w:rPr>
          <w:vertAlign w:val="subscript"/>
          <w:lang w:val="ru-RU"/>
        </w:rPr>
        <w:t>2</w:t>
      </w:r>
      <w:r w:rsidRPr="00416430">
        <w:rPr>
          <w:lang w:val="ru-RU"/>
        </w:rPr>
        <w:t xml:space="preserve"> (</w:t>
      </w:r>
      <w:r w:rsidRPr="00416430">
        <w:t>CO</w:t>
      </w:r>
      <w:r w:rsidRPr="00416430">
        <w:rPr>
          <w:vertAlign w:val="subscript"/>
          <w:lang w:val="ru-RU"/>
        </w:rPr>
        <w:t>2</w:t>
      </w:r>
      <w:r w:rsidRPr="00416430">
        <w:rPr>
          <w:lang w:val="ru-RU"/>
        </w:rPr>
        <w:t xml:space="preserve">-экв.), </w:t>
      </w:r>
      <w:r w:rsidRPr="00416430">
        <w:t>R</w:t>
      </w:r>
      <w:r w:rsidRPr="00416430">
        <w:rPr>
          <w:lang w:val="ru-RU"/>
        </w:rPr>
        <w:t>-404</w:t>
      </w:r>
      <w:r w:rsidRPr="00416430">
        <w:t>A</w:t>
      </w:r>
      <w:r w:rsidRPr="00416430">
        <w:rPr>
          <w:lang w:val="ru-RU"/>
        </w:rPr>
        <w:t xml:space="preserve"> (8</w:t>
      </w:r>
      <w:r>
        <w:rPr>
          <w:lang w:val="ru-RU"/>
        </w:rPr>
        <w:t> </w:t>
      </w:r>
      <w:r w:rsidRPr="00416430">
        <w:rPr>
          <w:lang w:val="ru-RU"/>
        </w:rPr>
        <w:t>процент</w:t>
      </w:r>
      <w:r>
        <w:rPr>
          <w:lang w:val="ru-RU"/>
        </w:rPr>
        <w:t>ов</w:t>
      </w:r>
      <w:r w:rsidRPr="00416430">
        <w:rPr>
          <w:lang w:val="ru-RU"/>
        </w:rPr>
        <w:t xml:space="preserve">), </w:t>
      </w:r>
      <w:r>
        <w:rPr>
          <w:lang w:val="ru-RU"/>
        </w:rPr>
        <w:t>ГФУ</w:t>
      </w:r>
      <w:r w:rsidRPr="00416430">
        <w:rPr>
          <w:lang w:val="ru-RU"/>
        </w:rPr>
        <w:t>-</w:t>
      </w:r>
      <w:r>
        <w:rPr>
          <w:lang w:val="ru-RU"/>
        </w:rPr>
        <w:t>134а</w:t>
      </w:r>
      <w:r w:rsidRPr="00416430">
        <w:rPr>
          <w:lang w:val="ru-RU"/>
        </w:rPr>
        <w:t xml:space="preserve"> (</w:t>
      </w:r>
      <w:r>
        <w:rPr>
          <w:lang w:val="ru-RU"/>
        </w:rPr>
        <w:t>2 </w:t>
      </w:r>
      <w:r w:rsidRPr="00416430">
        <w:rPr>
          <w:lang w:val="ru-RU"/>
        </w:rPr>
        <w:t xml:space="preserve">процента), R-407C </w:t>
      </w:r>
      <w:r>
        <w:rPr>
          <w:lang w:val="ru-RU"/>
        </w:rPr>
        <w:t xml:space="preserve">(2 процента), </w:t>
      </w:r>
      <w:r w:rsidRPr="00416430">
        <w:t>R</w:t>
      </w:r>
      <w:r w:rsidRPr="00416430">
        <w:rPr>
          <w:lang w:val="ru-RU"/>
        </w:rPr>
        <w:t>-449</w:t>
      </w:r>
      <w:r w:rsidRPr="00416430">
        <w:t>A</w:t>
      </w:r>
      <w:r w:rsidRPr="00416430">
        <w:rPr>
          <w:lang w:val="ru-RU"/>
        </w:rPr>
        <w:t xml:space="preserve"> (</w:t>
      </w:r>
      <w:r>
        <w:rPr>
          <w:lang w:val="ru-RU"/>
        </w:rPr>
        <w:t>1 </w:t>
      </w:r>
      <w:r w:rsidRPr="00416430">
        <w:rPr>
          <w:lang w:val="ru-RU"/>
        </w:rPr>
        <w:t>процент) и ГФУ</w:t>
      </w:r>
      <w:r>
        <w:rPr>
          <w:lang w:val="ru-RU"/>
        </w:rPr>
        <w:t>-32</w:t>
      </w:r>
      <w:r w:rsidRPr="00416430">
        <w:rPr>
          <w:lang w:val="ru-RU"/>
        </w:rPr>
        <w:t xml:space="preserve"> (</w:t>
      </w:r>
      <w:r>
        <w:rPr>
          <w:lang w:val="ru-RU"/>
        </w:rPr>
        <w:t>1 </w:t>
      </w:r>
      <w:r w:rsidRPr="00416430">
        <w:rPr>
          <w:lang w:val="ru-RU"/>
        </w:rPr>
        <w:t>процент).</w:t>
      </w:r>
      <w:r w:rsidR="00241DE2" w:rsidRPr="00241DE2">
        <w:rPr>
          <w:lang w:val="ru-RU"/>
        </w:rPr>
        <w:t xml:space="preserve"> В таблице</w:t>
      </w:r>
      <w:r w:rsidR="00241DE2">
        <w:rPr>
          <w:lang w:val="fr-FR"/>
        </w:rPr>
        <w:t> </w:t>
      </w:r>
      <w:r w:rsidR="00241DE2" w:rsidRPr="00241DE2">
        <w:rPr>
          <w:lang w:val="ru-RU"/>
        </w:rPr>
        <w:t>3 приведены данные о потреблении ГФУ в стране, представленные секретариату по озону в соответствии со статьей</w:t>
      </w:r>
      <w:r w:rsidR="00241DE2">
        <w:rPr>
          <w:lang w:val="fr-FR"/>
        </w:rPr>
        <w:t> </w:t>
      </w:r>
      <w:r w:rsidR="00241DE2" w:rsidRPr="00241DE2">
        <w:rPr>
          <w:lang w:val="ru-RU"/>
        </w:rPr>
        <w:t>7 Монреальского протокола, а также базовый уровень потребления ГФУ</w:t>
      </w:r>
      <w:r w:rsidR="003675A4">
        <w:rPr>
          <w:lang w:val="ru-RU"/>
        </w:rPr>
        <w:t xml:space="preserve"> в стране</w:t>
      </w:r>
      <w:r w:rsidR="00241DE2" w:rsidRPr="00241DE2">
        <w:rPr>
          <w:lang w:val="ru-RU"/>
        </w:rPr>
        <w:t>.</w:t>
      </w:r>
    </w:p>
    <w:p w14:paraId="14E8EB3B" w14:textId="5C79BA1F" w:rsidR="00CB0432" w:rsidRPr="00241DE2" w:rsidRDefault="00241DE2" w:rsidP="00CB0432">
      <w:pPr>
        <w:pStyle w:val="Heading1"/>
        <w:keepNext/>
        <w:numPr>
          <w:ilvl w:val="0"/>
          <w:numId w:val="0"/>
        </w:numPr>
        <w:spacing w:before="240" w:after="0"/>
        <w:rPr>
          <w:lang w:val="ru-RU"/>
        </w:rPr>
      </w:pPr>
      <w:r>
        <w:rPr>
          <w:b/>
          <w:bCs/>
          <w:lang w:val="ru-RU"/>
        </w:rPr>
        <w:t>Таблица</w:t>
      </w:r>
      <w:r w:rsidR="00CB0432" w:rsidRPr="005162D4">
        <w:rPr>
          <w:b/>
          <w:bCs/>
        </w:rPr>
        <w:t> </w:t>
      </w:r>
      <w:r w:rsidR="00CB0432" w:rsidRPr="00241DE2">
        <w:rPr>
          <w:b/>
          <w:bCs/>
          <w:lang w:val="ru-RU"/>
        </w:rPr>
        <w:t xml:space="preserve">3. </w:t>
      </w:r>
      <w:r w:rsidRPr="00241DE2">
        <w:rPr>
          <w:b/>
          <w:bCs/>
          <w:lang w:val="ru-RU"/>
        </w:rPr>
        <w:t>Потребление ГФУ</w:t>
      </w:r>
      <w:r w:rsidR="00F417B9">
        <w:rPr>
          <w:b/>
          <w:bCs/>
          <w:lang w:val="ru-RU"/>
        </w:rPr>
        <w:t xml:space="preserve"> </w:t>
      </w:r>
      <w:r w:rsidR="003675A4">
        <w:rPr>
          <w:b/>
          <w:bCs/>
          <w:lang w:val="ru-RU"/>
        </w:rPr>
        <w:t>в период</w:t>
      </w:r>
      <w:r w:rsidR="00F417B9">
        <w:rPr>
          <w:b/>
          <w:bCs/>
          <w:lang w:val="ru-RU"/>
        </w:rPr>
        <w:t xml:space="preserve"> </w:t>
      </w:r>
      <w:r w:rsidR="00F417B9" w:rsidRPr="00241DE2">
        <w:rPr>
          <w:b/>
          <w:bCs/>
          <w:lang w:val="ru-RU"/>
        </w:rPr>
        <w:t>2020–2025</w:t>
      </w:r>
      <w:r w:rsidR="00F417B9">
        <w:rPr>
          <w:b/>
          <w:bCs/>
          <w:lang w:val="ru-RU"/>
        </w:rPr>
        <w:t> год</w:t>
      </w:r>
      <w:r w:rsidR="003675A4">
        <w:rPr>
          <w:b/>
          <w:bCs/>
          <w:lang w:val="ru-RU"/>
        </w:rPr>
        <w:t xml:space="preserve">ов и базовый уровень потребления в Бутане (данные, </w:t>
      </w:r>
      <w:r w:rsidR="00F417B9" w:rsidRPr="00241DE2">
        <w:rPr>
          <w:b/>
          <w:bCs/>
          <w:lang w:val="ru-RU"/>
        </w:rPr>
        <w:t>представленные в соответствии со статьей</w:t>
      </w:r>
      <w:r w:rsidR="00F417B9">
        <w:rPr>
          <w:b/>
          <w:bCs/>
          <w:lang w:val="ru-RU"/>
        </w:rPr>
        <w:t> 7</w:t>
      </w:r>
      <w:r w:rsidR="00F417B9" w:rsidRPr="00241DE2">
        <w:rPr>
          <w:b/>
          <w:bCs/>
          <w:lang w:val="ru-RU"/>
        </w:rPr>
        <w:t>)</w:t>
      </w:r>
      <w:r w:rsidRPr="00241DE2">
        <w:rPr>
          <w:b/>
          <w:bCs/>
          <w:lang w:val="ru-RU"/>
        </w:rPr>
        <w:t xml:space="preserve">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95"/>
        <w:gridCol w:w="1129"/>
        <w:gridCol w:w="1122"/>
        <w:gridCol w:w="1122"/>
        <w:gridCol w:w="1122"/>
        <w:gridCol w:w="1122"/>
        <w:gridCol w:w="1122"/>
        <w:gridCol w:w="1116"/>
      </w:tblGrid>
      <w:tr w:rsidR="00CB0432" w:rsidRPr="00695ECA" w14:paraId="57880DAF" w14:textId="77777777" w:rsidTr="007D356B">
        <w:trPr>
          <w:trHeight w:val="283"/>
          <w:tblHeader/>
        </w:trPr>
        <w:tc>
          <w:tcPr>
            <w:tcW w:w="799" w:type="pct"/>
            <w:vAlign w:val="center"/>
          </w:tcPr>
          <w:p w14:paraId="4694FA52" w14:textId="7C0EEBC0" w:rsidR="00CB0432" w:rsidRPr="00F417B9" w:rsidRDefault="00F417B9" w:rsidP="0004063D">
            <w:pPr>
              <w:keepNext/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ГФУ</w:t>
            </w:r>
          </w:p>
        </w:tc>
        <w:tc>
          <w:tcPr>
            <w:tcW w:w="604" w:type="pct"/>
            <w:vAlign w:val="center"/>
          </w:tcPr>
          <w:p w14:paraId="5C53E4FE" w14:textId="7D11C63E" w:rsidR="00CB0432" w:rsidRPr="00F417B9" w:rsidRDefault="00F417B9" w:rsidP="0004063D">
            <w:pPr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ПГП</w:t>
            </w:r>
          </w:p>
        </w:tc>
        <w:tc>
          <w:tcPr>
            <w:tcW w:w="600" w:type="pct"/>
          </w:tcPr>
          <w:p w14:paraId="1984CFE0" w14:textId="03DD9E26" w:rsidR="00CB0432" w:rsidRPr="00F417B9" w:rsidRDefault="00CB0432" w:rsidP="0004063D">
            <w:pPr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95ECA">
              <w:rPr>
                <w:b/>
                <w:bCs/>
                <w:sz w:val="20"/>
                <w:szCs w:val="20"/>
              </w:rPr>
              <w:t>2020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00" w:type="pct"/>
            <w:vAlign w:val="center"/>
          </w:tcPr>
          <w:p w14:paraId="1727718F" w14:textId="1B7B36D0" w:rsidR="00CB0432" w:rsidRPr="00F417B9" w:rsidRDefault="00CB0432" w:rsidP="0004063D">
            <w:pPr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95ECA">
              <w:rPr>
                <w:b/>
                <w:bCs/>
                <w:sz w:val="20"/>
                <w:szCs w:val="20"/>
              </w:rPr>
              <w:t>2021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00" w:type="pct"/>
            <w:vAlign w:val="center"/>
          </w:tcPr>
          <w:p w14:paraId="5F3C42BB" w14:textId="5CEF46B8" w:rsidR="00CB0432" w:rsidRPr="00F417B9" w:rsidRDefault="00CB0432" w:rsidP="0004063D">
            <w:pPr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95ECA">
              <w:rPr>
                <w:b/>
                <w:bCs/>
                <w:sz w:val="20"/>
                <w:szCs w:val="20"/>
              </w:rPr>
              <w:t>2022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00" w:type="pct"/>
            <w:vAlign w:val="center"/>
          </w:tcPr>
          <w:p w14:paraId="25D8DA39" w14:textId="7BECA8F5" w:rsidR="00CB0432" w:rsidRPr="00F417B9" w:rsidRDefault="00CB0432" w:rsidP="0004063D">
            <w:pPr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95ECA">
              <w:rPr>
                <w:b/>
                <w:sz w:val="20"/>
                <w:szCs w:val="20"/>
              </w:rPr>
              <w:t>2023</w:t>
            </w:r>
            <w:r w:rsidR="00F417B9">
              <w:rPr>
                <w:b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00" w:type="pct"/>
            <w:vAlign w:val="center"/>
          </w:tcPr>
          <w:p w14:paraId="0B3891D4" w14:textId="470C688B" w:rsidR="00CB0432" w:rsidRPr="00F417B9" w:rsidRDefault="00CB0432" w:rsidP="0004063D">
            <w:pPr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95ECA">
              <w:rPr>
                <w:b/>
                <w:sz w:val="20"/>
                <w:szCs w:val="20"/>
              </w:rPr>
              <w:t>2024</w:t>
            </w:r>
            <w:r w:rsidR="00F417B9">
              <w:rPr>
                <w:b/>
                <w:sz w:val="20"/>
                <w:szCs w:val="20"/>
                <w:lang w:val="ru-RU"/>
              </w:rPr>
              <w:t> г.</w:t>
            </w:r>
          </w:p>
        </w:tc>
        <w:tc>
          <w:tcPr>
            <w:tcW w:w="597" w:type="pct"/>
          </w:tcPr>
          <w:p w14:paraId="143F32AF" w14:textId="11338250" w:rsidR="00CB0432" w:rsidRPr="00695ECA" w:rsidRDefault="00CB0432" w:rsidP="0004063D">
            <w:pPr>
              <w:tabs>
                <w:tab w:val="left" w:pos="3141"/>
              </w:tabs>
              <w:spacing w:before="20" w:after="20"/>
              <w:ind w:left="-157" w:right="-105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695ECA">
              <w:rPr>
                <w:b/>
                <w:bCs/>
                <w:sz w:val="20"/>
                <w:szCs w:val="20"/>
              </w:rPr>
              <w:t>2025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г.</w:t>
            </w:r>
            <w:r w:rsidRPr="009715E3">
              <w:rPr>
                <w:b/>
                <w:bCs/>
                <w:sz w:val="20"/>
                <w:szCs w:val="20"/>
              </w:rPr>
              <w:t>*</w:t>
            </w:r>
          </w:p>
        </w:tc>
      </w:tr>
      <w:tr w:rsidR="00CB0432" w:rsidRPr="00695ECA" w14:paraId="24048AC0" w14:textId="77777777" w:rsidTr="007D356B">
        <w:trPr>
          <w:trHeight w:val="283"/>
        </w:trPr>
        <w:tc>
          <w:tcPr>
            <w:tcW w:w="5000" w:type="pct"/>
            <w:gridSpan w:val="8"/>
          </w:tcPr>
          <w:p w14:paraId="1981CF90" w14:textId="1775ACFD" w:rsidR="00CB0432" w:rsidRPr="00695ECA" w:rsidRDefault="00F417B9" w:rsidP="0004063D">
            <w:pPr>
              <w:keepNext/>
              <w:tabs>
                <w:tab w:val="left" w:pos="3141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F417B9">
              <w:rPr>
                <w:b/>
                <w:bCs/>
                <w:sz w:val="20"/>
                <w:szCs w:val="20"/>
              </w:rPr>
              <w:t>Метрические тонны (мт)</w:t>
            </w:r>
          </w:p>
        </w:tc>
      </w:tr>
      <w:tr w:rsidR="00CE4B91" w:rsidRPr="00695ECA" w14:paraId="77D50E38" w14:textId="77777777" w:rsidTr="007D356B">
        <w:trPr>
          <w:trHeight w:val="283"/>
        </w:trPr>
        <w:tc>
          <w:tcPr>
            <w:tcW w:w="799" w:type="pct"/>
          </w:tcPr>
          <w:p w14:paraId="5D4BAD82" w14:textId="2E0AA79E" w:rsidR="00CE4B91" w:rsidRPr="00695ECA" w:rsidRDefault="00F417B9" w:rsidP="00CE4B91">
            <w:pPr>
              <w:keepNext/>
              <w:tabs>
                <w:tab w:val="left" w:pos="3141"/>
              </w:tabs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ГФУ</w:t>
            </w:r>
            <w:r w:rsidR="00CE4B91" w:rsidRPr="00695ECA">
              <w:rPr>
                <w:sz w:val="20"/>
                <w:szCs w:val="20"/>
              </w:rPr>
              <w:t>-32</w:t>
            </w:r>
          </w:p>
        </w:tc>
        <w:tc>
          <w:tcPr>
            <w:tcW w:w="604" w:type="pct"/>
          </w:tcPr>
          <w:p w14:paraId="3B4C3230" w14:textId="77777777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675</w:t>
            </w:r>
          </w:p>
        </w:tc>
        <w:tc>
          <w:tcPr>
            <w:tcW w:w="600" w:type="pct"/>
          </w:tcPr>
          <w:p w14:paraId="752E2CBB" w14:textId="24A9CA30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45"/>
              <w:jc w:val="right"/>
              <w:rPr>
                <w:sz w:val="20"/>
                <w:szCs w:val="20"/>
                <w:highlight w:val="cyan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38 </w:t>
            </w:r>
          </w:p>
        </w:tc>
        <w:tc>
          <w:tcPr>
            <w:tcW w:w="600" w:type="pct"/>
          </w:tcPr>
          <w:p w14:paraId="07770536" w14:textId="66AF59A6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45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96 </w:t>
            </w:r>
          </w:p>
        </w:tc>
        <w:tc>
          <w:tcPr>
            <w:tcW w:w="600" w:type="pct"/>
          </w:tcPr>
          <w:p w14:paraId="7C0FA515" w14:textId="15C841FE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164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  1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00" w:type="pct"/>
          </w:tcPr>
          <w:p w14:paraId="7F3D06DE" w14:textId="6C3A4EAE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149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45 </w:t>
            </w:r>
          </w:p>
        </w:tc>
        <w:tc>
          <w:tcPr>
            <w:tcW w:w="600" w:type="pct"/>
          </w:tcPr>
          <w:p w14:paraId="633D76BF" w14:textId="47CB941F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    3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86 </w:t>
            </w:r>
          </w:p>
        </w:tc>
        <w:tc>
          <w:tcPr>
            <w:tcW w:w="597" w:type="pct"/>
          </w:tcPr>
          <w:p w14:paraId="48016038" w14:textId="22324992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color w:val="000000"/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>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>13</w:t>
            </w:r>
          </w:p>
        </w:tc>
      </w:tr>
      <w:tr w:rsidR="00CE4B91" w:rsidRPr="00695ECA" w14:paraId="0B11B38A" w14:textId="77777777" w:rsidTr="007D356B">
        <w:trPr>
          <w:trHeight w:val="283"/>
        </w:trPr>
        <w:tc>
          <w:tcPr>
            <w:tcW w:w="799" w:type="pct"/>
          </w:tcPr>
          <w:p w14:paraId="438F7E4B" w14:textId="75765801" w:rsidR="00CE4B91" w:rsidRPr="00695ECA" w:rsidRDefault="00F417B9" w:rsidP="00CE4B91">
            <w:pPr>
              <w:tabs>
                <w:tab w:val="left" w:pos="3141"/>
              </w:tabs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ГФУ</w:t>
            </w:r>
            <w:r w:rsidR="00CE4B91" w:rsidRPr="00695ECA">
              <w:rPr>
                <w:sz w:val="20"/>
                <w:szCs w:val="20"/>
              </w:rPr>
              <w:t>-134a</w:t>
            </w:r>
          </w:p>
        </w:tc>
        <w:tc>
          <w:tcPr>
            <w:tcW w:w="604" w:type="pct"/>
          </w:tcPr>
          <w:p w14:paraId="72ECD823" w14:textId="1FD37523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430</w:t>
            </w:r>
          </w:p>
        </w:tc>
        <w:tc>
          <w:tcPr>
            <w:tcW w:w="600" w:type="pct"/>
          </w:tcPr>
          <w:p w14:paraId="032CAF34" w14:textId="43567B45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98 </w:t>
            </w:r>
          </w:p>
        </w:tc>
        <w:tc>
          <w:tcPr>
            <w:tcW w:w="600" w:type="pct"/>
          </w:tcPr>
          <w:p w14:paraId="644A145D" w14:textId="0DCA6459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87 </w:t>
            </w:r>
          </w:p>
        </w:tc>
        <w:tc>
          <w:tcPr>
            <w:tcW w:w="600" w:type="pct"/>
          </w:tcPr>
          <w:p w14:paraId="08FC0FA7" w14:textId="7873A405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93 </w:t>
            </w:r>
          </w:p>
        </w:tc>
        <w:tc>
          <w:tcPr>
            <w:tcW w:w="600" w:type="pct"/>
          </w:tcPr>
          <w:p w14:paraId="48F1384F" w14:textId="784AC99F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32 </w:t>
            </w:r>
          </w:p>
        </w:tc>
        <w:tc>
          <w:tcPr>
            <w:tcW w:w="600" w:type="pct"/>
          </w:tcPr>
          <w:p w14:paraId="690A02D7" w14:textId="213E6429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 xml:space="preserve">         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 xml:space="preserve">38 </w:t>
            </w:r>
          </w:p>
        </w:tc>
        <w:tc>
          <w:tcPr>
            <w:tcW w:w="597" w:type="pct"/>
          </w:tcPr>
          <w:p w14:paraId="401BF1A2" w14:textId="0BC60F13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color w:val="000000"/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>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>11</w:t>
            </w:r>
          </w:p>
        </w:tc>
      </w:tr>
      <w:tr w:rsidR="00CE4B91" w:rsidRPr="00695ECA" w14:paraId="0E2159DD" w14:textId="77777777" w:rsidTr="007D356B">
        <w:trPr>
          <w:trHeight w:val="283"/>
        </w:trPr>
        <w:tc>
          <w:tcPr>
            <w:tcW w:w="799" w:type="pct"/>
          </w:tcPr>
          <w:p w14:paraId="487FA9EA" w14:textId="77777777" w:rsidR="00CE4B91" w:rsidRPr="00695ECA" w:rsidRDefault="00CE4B91" w:rsidP="00CE4B91">
            <w:pPr>
              <w:tabs>
                <w:tab w:val="left" w:pos="3141"/>
              </w:tabs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R-404A</w:t>
            </w:r>
          </w:p>
        </w:tc>
        <w:tc>
          <w:tcPr>
            <w:tcW w:w="604" w:type="pct"/>
          </w:tcPr>
          <w:p w14:paraId="64A647AE" w14:textId="61EEDA91" w:rsidR="00CE4B91" w:rsidRPr="00695ECA" w:rsidRDefault="00CE4B91" w:rsidP="00CE4B91">
            <w:pPr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3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921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6</w:t>
            </w:r>
          </w:p>
        </w:tc>
        <w:tc>
          <w:tcPr>
            <w:tcW w:w="600" w:type="pct"/>
          </w:tcPr>
          <w:p w14:paraId="5A18B799" w14:textId="5E46D1E9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16 </w:t>
            </w:r>
          </w:p>
        </w:tc>
        <w:tc>
          <w:tcPr>
            <w:tcW w:w="600" w:type="pct"/>
          </w:tcPr>
          <w:p w14:paraId="01485D2D" w14:textId="2DEFD1A6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540 </w:t>
            </w:r>
          </w:p>
        </w:tc>
        <w:tc>
          <w:tcPr>
            <w:tcW w:w="600" w:type="pct"/>
          </w:tcPr>
          <w:p w14:paraId="502B2CBC" w14:textId="47B41DD7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63 </w:t>
            </w:r>
          </w:p>
        </w:tc>
        <w:tc>
          <w:tcPr>
            <w:tcW w:w="600" w:type="pct"/>
          </w:tcPr>
          <w:p w14:paraId="23601AA4" w14:textId="0B3E58BB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600" w:type="pct"/>
          </w:tcPr>
          <w:p w14:paraId="38EACB90" w14:textId="06F2FABA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50 </w:t>
            </w:r>
          </w:p>
        </w:tc>
        <w:tc>
          <w:tcPr>
            <w:tcW w:w="597" w:type="pct"/>
          </w:tcPr>
          <w:p w14:paraId="22901FD1" w14:textId="7E71E9C8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color w:val="000000"/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>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>20</w:t>
            </w:r>
          </w:p>
        </w:tc>
      </w:tr>
      <w:tr w:rsidR="00CE4B91" w:rsidRPr="00695ECA" w14:paraId="5D117F74" w14:textId="77777777" w:rsidTr="007D356B">
        <w:trPr>
          <w:trHeight w:val="283"/>
        </w:trPr>
        <w:tc>
          <w:tcPr>
            <w:tcW w:w="799" w:type="pct"/>
          </w:tcPr>
          <w:p w14:paraId="264DF7CF" w14:textId="255DD3F5" w:rsidR="00CE4B91" w:rsidRPr="00695ECA" w:rsidRDefault="00CE4B91" w:rsidP="00CE4B91">
            <w:pPr>
              <w:tabs>
                <w:tab w:val="left" w:pos="3141"/>
              </w:tabs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R-407C</w:t>
            </w:r>
          </w:p>
        </w:tc>
        <w:tc>
          <w:tcPr>
            <w:tcW w:w="604" w:type="pct"/>
          </w:tcPr>
          <w:p w14:paraId="18288E21" w14:textId="7A974313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773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9</w:t>
            </w:r>
          </w:p>
        </w:tc>
        <w:tc>
          <w:tcPr>
            <w:tcW w:w="600" w:type="pct"/>
          </w:tcPr>
          <w:p w14:paraId="66E137DE" w14:textId="539D63FF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18 </w:t>
            </w:r>
          </w:p>
        </w:tc>
        <w:tc>
          <w:tcPr>
            <w:tcW w:w="600" w:type="pct"/>
          </w:tcPr>
          <w:p w14:paraId="69291C1C" w14:textId="1A383EF3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710 </w:t>
            </w:r>
          </w:p>
        </w:tc>
        <w:tc>
          <w:tcPr>
            <w:tcW w:w="600" w:type="pct"/>
          </w:tcPr>
          <w:p w14:paraId="69283D8E" w14:textId="142C249D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76 </w:t>
            </w:r>
          </w:p>
        </w:tc>
        <w:tc>
          <w:tcPr>
            <w:tcW w:w="600" w:type="pct"/>
          </w:tcPr>
          <w:p w14:paraId="47CE5331" w14:textId="07237C80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19 </w:t>
            </w:r>
          </w:p>
        </w:tc>
        <w:tc>
          <w:tcPr>
            <w:tcW w:w="600" w:type="pct"/>
          </w:tcPr>
          <w:p w14:paraId="515A5A23" w14:textId="59782BBE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7" w:type="pct"/>
          </w:tcPr>
          <w:p w14:paraId="1240DAAB" w14:textId="1190585D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color w:val="000000"/>
                <w:sz w:val="20"/>
                <w:szCs w:val="20"/>
              </w:rPr>
            </w:pPr>
            <w:r w:rsidRPr="00695ECA">
              <w:rPr>
                <w:color w:val="000000"/>
                <w:sz w:val="20"/>
                <w:szCs w:val="20"/>
              </w:rPr>
              <w:t>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 w:rsidRPr="00695ECA">
              <w:rPr>
                <w:color w:val="000000"/>
                <w:sz w:val="20"/>
                <w:szCs w:val="20"/>
              </w:rPr>
              <w:t>0</w:t>
            </w:r>
            <w:r w:rsidR="003539BD">
              <w:rPr>
                <w:color w:val="000000"/>
                <w:sz w:val="20"/>
                <w:szCs w:val="20"/>
              </w:rPr>
              <w:t>9</w:t>
            </w:r>
          </w:p>
        </w:tc>
      </w:tr>
      <w:tr w:rsidR="00CE4B91" w:rsidRPr="00695ECA" w14:paraId="566241F1" w14:textId="77777777" w:rsidTr="007D356B">
        <w:trPr>
          <w:trHeight w:val="283"/>
        </w:trPr>
        <w:tc>
          <w:tcPr>
            <w:tcW w:w="799" w:type="pct"/>
          </w:tcPr>
          <w:p w14:paraId="30812AF5" w14:textId="77777777" w:rsidR="00CE4B91" w:rsidRPr="00695ECA" w:rsidRDefault="00CE4B91" w:rsidP="00CE4B91">
            <w:pPr>
              <w:tabs>
                <w:tab w:val="left" w:pos="3141"/>
              </w:tabs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R-410A</w:t>
            </w:r>
          </w:p>
        </w:tc>
        <w:tc>
          <w:tcPr>
            <w:tcW w:w="604" w:type="pct"/>
          </w:tcPr>
          <w:p w14:paraId="6659D144" w14:textId="4B8C430F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087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5</w:t>
            </w:r>
          </w:p>
        </w:tc>
        <w:tc>
          <w:tcPr>
            <w:tcW w:w="600" w:type="pct"/>
          </w:tcPr>
          <w:p w14:paraId="1EBE1CDC" w14:textId="48B82DD8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13 </w:t>
            </w:r>
          </w:p>
        </w:tc>
        <w:tc>
          <w:tcPr>
            <w:tcW w:w="600" w:type="pct"/>
          </w:tcPr>
          <w:p w14:paraId="7E65E0C3" w14:textId="1FFF0DEE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28 </w:t>
            </w:r>
          </w:p>
        </w:tc>
        <w:tc>
          <w:tcPr>
            <w:tcW w:w="600" w:type="pct"/>
          </w:tcPr>
          <w:p w14:paraId="256C8590" w14:textId="241B86FE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32 </w:t>
            </w:r>
          </w:p>
        </w:tc>
        <w:tc>
          <w:tcPr>
            <w:tcW w:w="600" w:type="pct"/>
          </w:tcPr>
          <w:p w14:paraId="4F4CAE5E" w14:textId="04CE87E4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43 </w:t>
            </w:r>
          </w:p>
        </w:tc>
        <w:tc>
          <w:tcPr>
            <w:tcW w:w="600" w:type="pct"/>
          </w:tcPr>
          <w:p w14:paraId="4BCA29CF" w14:textId="268407D2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 xml:space="preserve">57 </w:t>
            </w:r>
          </w:p>
        </w:tc>
        <w:tc>
          <w:tcPr>
            <w:tcW w:w="597" w:type="pct"/>
          </w:tcPr>
          <w:p w14:paraId="25B2C5FD" w14:textId="6AADB1BC" w:rsidR="00CE4B91" w:rsidRPr="00695ECA" w:rsidRDefault="003539BD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17</w:t>
            </w:r>
          </w:p>
        </w:tc>
      </w:tr>
      <w:tr w:rsidR="00CE4B91" w:rsidRPr="00695ECA" w14:paraId="026DA35A" w14:textId="77777777" w:rsidTr="007D356B">
        <w:trPr>
          <w:trHeight w:val="283"/>
        </w:trPr>
        <w:tc>
          <w:tcPr>
            <w:tcW w:w="799" w:type="pct"/>
          </w:tcPr>
          <w:p w14:paraId="4336DB3C" w14:textId="4E7EEF3C" w:rsidR="00CE4B91" w:rsidRPr="00695ECA" w:rsidRDefault="00CE4B91" w:rsidP="00CE4B91">
            <w:pPr>
              <w:tabs>
                <w:tab w:val="left" w:pos="3141"/>
              </w:tabs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R-449A</w:t>
            </w:r>
          </w:p>
        </w:tc>
        <w:tc>
          <w:tcPr>
            <w:tcW w:w="604" w:type="pct"/>
          </w:tcPr>
          <w:p w14:paraId="2A856391" w14:textId="1736ACAE" w:rsidR="00CE4B91" w:rsidRPr="00695ECA" w:rsidRDefault="00CE4B91" w:rsidP="00CE4B91">
            <w:pPr>
              <w:tabs>
                <w:tab w:val="left" w:pos="3141"/>
              </w:tabs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396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04</w:t>
            </w:r>
          </w:p>
        </w:tc>
        <w:tc>
          <w:tcPr>
            <w:tcW w:w="600" w:type="pct"/>
          </w:tcPr>
          <w:p w14:paraId="5A498931" w14:textId="5448C547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00</w:t>
            </w:r>
          </w:p>
        </w:tc>
        <w:tc>
          <w:tcPr>
            <w:tcW w:w="600" w:type="pct"/>
          </w:tcPr>
          <w:p w14:paraId="5220FCA2" w14:textId="4B33A6C9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00</w:t>
            </w:r>
          </w:p>
        </w:tc>
        <w:tc>
          <w:tcPr>
            <w:tcW w:w="600" w:type="pct"/>
          </w:tcPr>
          <w:p w14:paraId="5688B8E7" w14:textId="2E1901C4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00</w:t>
            </w:r>
          </w:p>
        </w:tc>
        <w:tc>
          <w:tcPr>
            <w:tcW w:w="600" w:type="pct"/>
          </w:tcPr>
          <w:p w14:paraId="562A5EE4" w14:textId="674839A1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00</w:t>
            </w:r>
          </w:p>
        </w:tc>
        <w:tc>
          <w:tcPr>
            <w:tcW w:w="600" w:type="pct"/>
          </w:tcPr>
          <w:p w14:paraId="32873D07" w14:textId="7E430B9F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00</w:t>
            </w:r>
          </w:p>
        </w:tc>
        <w:tc>
          <w:tcPr>
            <w:tcW w:w="597" w:type="pct"/>
          </w:tcPr>
          <w:p w14:paraId="093CF41D" w14:textId="2037515E" w:rsidR="00CE4B91" w:rsidRPr="00695ECA" w:rsidRDefault="003539BD" w:rsidP="00CE4B91">
            <w:pPr>
              <w:tabs>
                <w:tab w:val="left" w:pos="3141"/>
              </w:tabs>
              <w:spacing w:before="20" w:after="20"/>
              <w:ind w:left="-27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417B9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AB2E1F" w:rsidRPr="00695ECA" w14:paraId="22112B42" w14:textId="77777777" w:rsidTr="007D356B">
        <w:trPr>
          <w:trHeight w:val="283"/>
        </w:trPr>
        <w:tc>
          <w:tcPr>
            <w:tcW w:w="1403" w:type="pct"/>
            <w:gridSpan w:val="2"/>
            <w:shd w:val="clear" w:color="auto" w:fill="FFFFFF" w:themeFill="background1"/>
          </w:tcPr>
          <w:p w14:paraId="35DA492D" w14:textId="36ED5766" w:rsidR="00AB2E1F" w:rsidRPr="00695ECA" w:rsidRDefault="00F417B9" w:rsidP="00AB2E1F">
            <w:pPr>
              <w:keepNext/>
              <w:tabs>
                <w:tab w:val="left" w:pos="3141"/>
              </w:tabs>
              <w:spacing w:before="20" w:after="20"/>
              <w:ind w:right="26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  <w:r w:rsidR="00AB2E1F" w:rsidRPr="00695ECA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мт</w:t>
            </w:r>
            <w:r w:rsidR="00AB2E1F" w:rsidRPr="00695ECA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00" w:type="pct"/>
            <w:shd w:val="clear" w:color="auto" w:fill="FFFFFF" w:themeFill="background1"/>
          </w:tcPr>
          <w:p w14:paraId="123602AA" w14:textId="51F74134" w:rsidR="00AB2E1F" w:rsidRPr="00695ECA" w:rsidRDefault="00AB2E1F" w:rsidP="00AB2E1F">
            <w:pPr>
              <w:tabs>
                <w:tab w:val="left" w:pos="3141"/>
              </w:tabs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1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695ECA">
              <w:rPr>
                <w:b/>
                <w:bCs/>
                <w:sz w:val="20"/>
                <w:szCs w:val="20"/>
              </w:rPr>
              <w:t xml:space="preserve">83 </w:t>
            </w:r>
          </w:p>
        </w:tc>
        <w:tc>
          <w:tcPr>
            <w:tcW w:w="600" w:type="pct"/>
            <w:shd w:val="clear" w:color="auto" w:fill="FFFFFF" w:themeFill="background1"/>
          </w:tcPr>
          <w:p w14:paraId="3D10F9E4" w14:textId="63B4E092" w:rsidR="00AB2E1F" w:rsidRPr="00695ECA" w:rsidRDefault="00AB2E1F" w:rsidP="00AB2E1F">
            <w:pPr>
              <w:tabs>
                <w:tab w:val="left" w:pos="3141"/>
              </w:tabs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4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695ECA">
              <w:rPr>
                <w:b/>
                <w:bCs/>
                <w:sz w:val="20"/>
                <w:szCs w:val="20"/>
              </w:rPr>
              <w:t xml:space="preserve">36 </w:t>
            </w:r>
          </w:p>
        </w:tc>
        <w:tc>
          <w:tcPr>
            <w:tcW w:w="600" w:type="pct"/>
            <w:shd w:val="clear" w:color="auto" w:fill="FFFFFF" w:themeFill="background1"/>
          </w:tcPr>
          <w:p w14:paraId="4F4F7A44" w14:textId="1F9F6AB2" w:rsidR="00AB2E1F" w:rsidRPr="00695ECA" w:rsidRDefault="00AB2E1F" w:rsidP="00AB2E1F">
            <w:pPr>
              <w:tabs>
                <w:tab w:val="left" w:pos="3141"/>
              </w:tabs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4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695ECA">
              <w:rPr>
                <w:b/>
                <w:bCs/>
                <w:sz w:val="20"/>
                <w:szCs w:val="20"/>
              </w:rPr>
              <w:t xml:space="preserve">77 </w:t>
            </w:r>
          </w:p>
        </w:tc>
        <w:tc>
          <w:tcPr>
            <w:tcW w:w="600" w:type="pct"/>
            <w:shd w:val="clear" w:color="auto" w:fill="FFFFFF" w:themeFill="background1"/>
          </w:tcPr>
          <w:p w14:paraId="371265C2" w14:textId="680EB3ED" w:rsidR="00AB2E1F" w:rsidRPr="00695ECA" w:rsidRDefault="00AB2E1F" w:rsidP="00AB2E1F">
            <w:pPr>
              <w:tabs>
                <w:tab w:val="left" w:pos="3141"/>
              </w:tabs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1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695ECA">
              <w:rPr>
                <w:b/>
                <w:bCs/>
                <w:sz w:val="20"/>
                <w:szCs w:val="20"/>
              </w:rPr>
              <w:t xml:space="preserve">49 </w:t>
            </w:r>
          </w:p>
        </w:tc>
        <w:tc>
          <w:tcPr>
            <w:tcW w:w="600" w:type="pct"/>
            <w:shd w:val="clear" w:color="auto" w:fill="FFFFFF" w:themeFill="background1"/>
          </w:tcPr>
          <w:p w14:paraId="57D6A242" w14:textId="4664D6F1" w:rsidR="00AB2E1F" w:rsidRPr="00695ECA" w:rsidRDefault="00AB2E1F" w:rsidP="00AB2E1F">
            <w:pPr>
              <w:tabs>
                <w:tab w:val="left" w:pos="3141"/>
              </w:tabs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5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695ECA">
              <w:rPr>
                <w:b/>
                <w:bCs/>
                <w:sz w:val="20"/>
                <w:szCs w:val="20"/>
              </w:rPr>
              <w:t xml:space="preserve">36 </w:t>
            </w:r>
          </w:p>
        </w:tc>
        <w:tc>
          <w:tcPr>
            <w:tcW w:w="597" w:type="pct"/>
            <w:shd w:val="clear" w:color="auto" w:fill="FFFFFF" w:themeFill="background1"/>
          </w:tcPr>
          <w:p w14:paraId="601BB58F" w14:textId="01474EE7" w:rsidR="00AB2E1F" w:rsidRPr="00695ECA" w:rsidRDefault="00CE4B91" w:rsidP="00AB2E1F">
            <w:pPr>
              <w:tabs>
                <w:tab w:val="left" w:pos="3141"/>
              </w:tabs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>4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695ECA">
              <w:rPr>
                <w:b/>
                <w:bCs/>
                <w:sz w:val="20"/>
                <w:szCs w:val="20"/>
              </w:rPr>
              <w:t>80</w:t>
            </w:r>
          </w:p>
        </w:tc>
      </w:tr>
      <w:tr w:rsidR="00CB0432" w:rsidRPr="00695ECA" w14:paraId="5791D56B" w14:textId="77777777" w:rsidTr="007D356B">
        <w:trPr>
          <w:trHeight w:val="283"/>
        </w:trPr>
        <w:tc>
          <w:tcPr>
            <w:tcW w:w="5000" w:type="pct"/>
            <w:gridSpan w:val="8"/>
          </w:tcPr>
          <w:p w14:paraId="5569D15E" w14:textId="1A830355" w:rsidR="00CB0432" w:rsidRPr="00695ECA" w:rsidRDefault="00F417B9" w:rsidP="0004063D">
            <w:pPr>
              <w:keepNext/>
              <w:tabs>
                <w:tab w:val="left" w:pos="3141"/>
              </w:tabs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F417B9">
              <w:rPr>
                <w:b/>
                <w:bCs/>
                <w:sz w:val="20"/>
                <w:szCs w:val="20"/>
              </w:rPr>
              <w:t>Тонны СО</w:t>
            </w:r>
            <w:r w:rsidRPr="00F417B9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F417B9">
              <w:rPr>
                <w:b/>
                <w:bCs/>
                <w:sz w:val="20"/>
                <w:szCs w:val="20"/>
              </w:rPr>
              <w:t>-экв.</w:t>
            </w:r>
          </w:p>
        </w:tc>
      </w:tr>
      <w:tr w:rsidR="00CE4B91" w:rsidRPr="00695ECA" w14:paraId="7774C857" w14:textId="77777777" w:rsidTr="007D356B">
        <w:trPr>
          <w:trHeight w:val="283"/>
        </w:trPr>
        <w:tc>
          <w:tcPr>
            <w:tcW w:w="799" w:type="pct"/>
          </w:tcPr>
          <w:p w14:paraId="10B554A6" w14:textId="2A44661C" w:rsidR="00CE4B91" w:rsidRPr="00695ECA" w:rsidRDefault="00F417B9" w:rsidP="00CE4B91">
            <w:pPr>
              <w:keepNext/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ГФУ</w:t>
            </w:r>
            <w:r w:rsidR="00CE4B91" w:rsidRPr="00695ECA">
              <w:rPr>
                <w:sz w:val="20"/>
                <w:szCs w:val="20"/>
              </w:rPr>
              <w:t>-32</w:t>
            </w:r>
          </w:p>
        </w:tc>
        <w:tc>
          <w:tcPr>
            <w:tcW w:w="604" w:type="pct"/>
          </w:tcPr>
          <w:p w14:paraId="177D1190" w14:textId="77777777" w:rsidR="00CE4B91" w:rsidRPr="00695ECA" w:rsidRDefault="00CE4B91" w:rsidP="00CE4B91">
            <w:pPr>
              <w:keepNext/>
              <w:shd w:val="clear" w:color="auto" w:fill="FFFFFF" w:themeFill="background1"/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675</w:t>
            </w:r>
          </w:p>
        </w:tc>
        <w:tc>
          <w:tcPr>
            <w:tcW w:w="600" w:type="pct"/>
          </w:tcPr>
          <w:p w14:paraId="34179010" w14:textId="57A38E24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  257 </w:t>
            </w:r>
          </w:p>
        </w:tc>
        <w:tc>
          <w:tcPr>
            <w:tcW w:w="600" w:type="pct"/>
          </w:tcPr>
          <w:p w14:paraId="06FE8BFC" w14:textId="36E2E794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 648 </w:t>
            </w:r>
          </w:p>
        </w:tc>
        <w:tc>
          <w:tcPr>
            <w:tcW w:w="600" w:type="pct"/>
          </w:tcPr>
          <w:p w14:paraId="6E4CF1AD" w14:textId="4875D522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 763 </w:t>
            </w:r>
          </w:p>
        </w:tc>
        <w:tc>
          <w:tcPr>
            <w:tcW w:w="600" w:type="pct"/>
            <w:shd w:val="clear" w:color="auto" w:fill="FFFFFF" w:themeFill="background1"/>
          </w:tcPr>
          <w:p w14:paraId="18E05D5B" w14:textId="4601C135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304 </w:t>
            </w:r>
          </w:p>
        </w:tc>
        <w:tc>
          <w:tcPr>
            <w:tcW w:w="600" w:type="pct"/>
            <w:shd w:val="clear" w:color="auto" w:fill="FFFFFF" w:themeFill="background1"/>
          </w:tcPr>
          <w:p w14:paraId="726A27EC" w14:textId="4B5924C9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606 </w:t>
            </w:r>
          </w:p>
        </w:tc>
        <w:tc>
          <w:tcPr>
            <w:tcW w:w="597" w:type="pct"/>
          </w:tcPr>
          <w:p w14:paraId="6D8A8DF4" w14:textId="056CAF01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88 </w:t>
            </w:r>
          </w:p>
        </w:tc>
      </w:tr>
      <w:tr w:rsidR="00CE4B91" w:rsidRPr="00695ECA" w14:paraId="1685BC5C" w14:textId="77777777" w:rsidTr="007D356B">
        <w:trPr>
          <w:trHeight w:val="283"/>
        </w:trPr>
        <w:tc>
          <w:tcPr>
            <w:tcW w:w="799" w:type="pct"/>
          </w:tcPr>
          <w:p w14:paraId="5636B7CD" w14:textId="67494154" w:rsidR="00CE4B91" w:rsidRPr="00695ECA" w:rsidRDefault="00F417B9" w:rsidP="00CE4B91">
            <w:pPr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ГФУ</w:t>
            </w:r>
            <w:r w:rsidR="00CE4B91" w:rsidRPr="00695ECA">
              <w:rPr>
                <w:sz w:val="20"/>
                <w:szCs w:val="20"/>
              </w:rPr>
              <w:t>-134a</w:t>
            </w:r>
          </w:p>
        </w:tc>
        <w:tc>
          <w:tcPr>
            <w:tcW w:w="604" w:type="pct"/>
          </w:tcPr>
          <w:p w14:paraId="0C36199A" w14:textId="76C8C27C" w:rsidR="00CE4B91" w:rsidRPr="00695ECA" w:rsidRDefault="00CE4B91" w:rsidP="00CE4B91">
            <w:pPr>
              <w:shd w:val="clear" w:color="auto" w:fill="FFFFFF" w:themeFill="background1"/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430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="00547115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</w:tcPr>
          <w:p w14:paraId="1280F287" w14:textId="2F4065A3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401 </w:t>
            </w:r>
          </w:p>
        </w:tc>
        <w:tc>
          <w:tcPr>
            <w:tcW w:w="600" w:type="pct"/>
          </w:tcPr>
          <w:p w14:paraId="77E4E6C1" w14:textId="16F798F7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244 </w:t>
            </w:r>
          </w:p>
        </w:tc>
        <w:tc>
          <w:tcPr>
            <w:tcW w:w="600" w:type="pct"/>
          </w:tcPr>
          <w:p w14:paraId="23755F6B" w14:textId="7F183896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330 </w:t>
            </w:r>
          </w:p>
        </w:tc>
        <w:tc>
          <w:tcPr>
            <w:tcW w:w="600" w:type="pct"/>
            <w:shd w:val="clear" w:color="auto" w:fill="FFFFFF" w:themeFill="background1"/>
          </w:tcPr>
          <w:p w14:paraId="68DA5586" w14:textId="46FA9C77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  458 </w:t>
            </w:r>
          </w:p>
        </w:tc>
        <w:tc>
          <w:tcPr>
            <w:tcW w:w="600" w:type="pct"/>
            <w:shd w:val="clear" w:color="auto" w:fill="FFFFFF" w:themeFill="background1"/>
          </w:tcPr>
          <w:p w14:paraId="1B0FE4BA" w14:textId="5C519691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 543 </w:t>
            </w:r>
          </w:p>
        </w:tc>
        <w:tc>
          <w:tcPr>
            <w:tcW w:w="597" w:type="pct"/>
          </w:tcPr>
          <w:p w14:paraId="4BC66E63" w14:textId="35827844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157 </w:t>
            </w:r>
          </w:p>
        </w:tc>
      </w:tr>
      <w:tr w:rsidR="00CE4B91" w:rsidRPr="00695ECA" w14:paraId="2121D26C" w14:textId="77777777" w:rsidTr="007D356B">
        <w:trPr>
          <w:trHeight w:val="283"/>
        </w:trPr>
        <w:tc>
          <w:tcPr>
            <w:tcW w:w="799" w:type="pct"/>
          </w:tcPr>
          <w:p w14:paraId="36658779" w14:textId="77777777" w:rsidR="00CE4B91" w:rsidRPr="00695ECA" w:rsidRDefault="00CE4B91" w:rsidP="00CE4B91">
            <w:pPr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lastRenderedPageBreak/>
              <w:t>R-404A</w:t>
            </w:r>
          </w:p>
        </w:tc>
        <w:tc>
          <w:tcPr>
            <w:tcW w:w="604" w:type="pct"/>
          </w:tcPr>
          <w:p w14:paraId="700B0F8F" w14:textId="792921D8" w:rsidR="00CE4B91" w:rsidRPr="00695ECA" w:rsidRDefault="00CE4B91" w:rsidP="00CE4B91">
            <w:pPr>
              <w:shd w:val="clear" w:color="auto" w:fill="FFFFFF" w:themeFill="background1"/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3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921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6</w:t>
            </w:r>
          </w:p>
        </w:tc>
        <w:tc>
          <w:tcPr>
            <w:tcW w:w="600" w:type="pct"/>
          </w:tcPr>
          <w:p w14:paraId="7360E2A6" w14:textId="5AAB8C20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627 </w:t>
            </w:r>
          </w:p>
        </w:tc>
        <w:tc>
          <w:tcPr>
            <w:tcW w:w="600" w:type="pct"/>
          </w:tcPr>
          <w:p w14:paraId="66E3E454" w14:textId="1A81E3B2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118 </w:t>
            </w:r>
          </w:p>
        </w:tc>
        <w:tc>
          <w:tcPr>
            <w:tcW w:w="600" w:type="pct"/>
          </w:tcPr>
          <w:p w14:paraId="4FBB4541" w14:textId="2B2D0EE6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471 </w:t>
            </w:r>
          </w:p>
        </w:tc>
        <w:tc>
          <w:tcPr>
            <w:tcW w:w="600" w:type="pct"/>
            <w:shd w:val="clear" w:color="auto" w:fill="FFFFFF" w:themeFill="background1"/>
          </w:tcPr>
          <w:p w14:paraId="5E5CA72D" w14:textId="456AD069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  392 </w:t>
            </w:r>
          </w:p>
        </w:tc>
        <w:tc>
          <w:tcPr>
            <w:tcW w:w="600" w:type="pct"/>
            <w:shd w:val="clear" w:color="auto" w:fill="FFFFFF" w:themeFill="background1"/>
          </w:tcPr>
          <w:p w14:paraId="23865E03" w14:textId="2D597A8C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       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957 </w:t>
            </w:r>
          </w:p>
        </w:tc>
        <w:tc>
          <w:tcPr>
            <w:tcW w:w="597" w:type="pct"/>
          </w:tcPr>
          <w:p w14:paraId="74D16BCF" w14:textId="694CA20E" w:rsidR="00CE4B91" w:rsidRPr="00695ECA" w:rsidRDefault="00CE4B91" w:rsidP="00CE4B91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793 </w:t>
            </w:r>
          </w:p>
        </w:tc>
      </w:tr>
      <w:tr w:rsidR="000C7686" w:rsidRPr="00695ECA" w14:paraId="07E63F41" w14:textId="77777777" w:rsidTr="007D356B">
        <w:trPr>
          <w:trHeight w:val="283"/>
        </w:trPr>
        <w:tc>
          <w:tcPr>
            <w:tcW w:w="799" w:type="pct"/>
          </w:tcPr>
          <w:p w14:paraId="088EDB35" w14:textId="1D4C8B38" w:rsidR="000C7686" w:rsidRPr="00695ECA" w:rsidRDefault="000C7686" w:rsidP="000C7686">
            <w:pPr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R-407C</w:t>
            </w:r>
          </w:p>
        </w:tc>
        <w:tc>
          <w:tcPr>
            <w:tcW w:w="604" w:type="pct"/>
          </w:tcPr>
          <w:p w14:paraId="6B7C3321" w14:textId="5EB4CC56" w:rsidR="000C7686" w:rsidRPr="00695ECA" w:rsidRDefault="000C7686" w:rsidP="000C7686">
            <w:pPr>
              <w:shd w:val="clear" w:color="auto" w:fill="FFFFFF" w:themeFill="background1"/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773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9</w:t>
            </w:r>
          </w:p>
        </w:tc>
        <w:tc>
          <w:tcPr>
            <w:tcW w:w="600" w:type="pct"/>
          </w:tcPr>
          <w:p w14:paraId="16C25FA5" w14:textId="2D4E30A1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319 </w:t>
            </w:r>
          </w:p>
        </w:tc>
        <w:tc>
          <w:tcPr>
            <w:tcW w:w="600" w:type="pct"/>
          </w:tcPr>
          <w:p w14:paraId="39DBEAB9" w14:textId="61497C39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259 </w:t>
            </w:r>
          </w:p>
        </w:tc>
        <w:tc>
          <w:tcPr>
            <w:tcW w:w="600" w:type="pct"/>
          </w:tcPr>
          <w:p w14:paraId="44C8945F" w14:textId="18C130A4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348 </w:t>
            </w:r>
          </w:p>
        </w:tc>
        <w:tc>
          <w:tcPr>
            <w:tcW w:w="600" w:type="pct"/>
            <w:shd w:val="clear" w:color="auto" w:fill="FFFFFF" w:themeFill="background1"/>
          </w:tcPr>
          <w:p w14:paraId="5DF0E032" w14:textId="59DD9882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337 </w:t>
            </w:r>
          </w:p>
        </w:tc>
        <w:tc>
          <w:tcPr>
            <w:tcW w:w="600" w:type="pct"/>
            <w:shd w:val="clear" w:color="auto" w:fill="FFFFFF" w:themeFill="background1"/>
          </w:tcPr>
          <w:p w14:paraId="7CD5B647" w14:textId="25308ABF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89 </w:t>
            </w:r>
          </w:p>
        </w:tc>
        <w:tc>
          <w:tcPr>
            <w:tcW w:w="597" w:type="pct"/>
          </w:tcPr>
          <w:p w14:paraId="2DBEB303" w14:textId="789C577D" w:rsidR="000C7686" w:rsidRPr="00695ECA" w:rsidRDefault="000C7686" w:rsidP="000C7686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158 </w:t>
            </w:r>
          </w:p>
        </w:tc>
      </w:tr>
      <w:tr w:rsidR="000C7686" w:rsidRPr="00695ECA" w14:paraId="5ECF0A73" w14:textId="77777777" w:rsidTr="007D356B">
        <w:trPr>
          <w:trHeight w:val="283"/>
        </w:trPr>
        <w:tc>
          <w:tcPr>
            <w:tcW w:w="799" w:type="pct"/>
          </w:tcPr>
          <w:p w14:paraId="29923434" w14:textId="77777777" w:rsidR="000C7686" w:rsidRPr="00695ECA" w:rsidRDefault="000C7686" w:rsidP="000C7686">
            <w:pPr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R-410A</w:t>
            </w:r>
          </w:p>
        </w:tc>
        <w:tc>
          <w:tcPr>
            <w:tcW w:w="604" w:type="pct"/>
          </w:tcPr>
          <w:p w14:paraId="68E986DB" w14:textId="6A5DAA20" w:rsidR="000C7686" w:rsidRPr="00695ECA" w:rsidRDefault="000C7686" w:rsidP="000C7686">
            <w:pPr>
              <w:shd w:val="clear" w:color="auto" w:fill="FFFFFF" w:themeFill="background1"/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087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5</w:t>
            </w:r>
          </w:p>
        </w:tc>
        <w:tc>
          <w:tcPr>
            <w:tcW w:w="600" w:type="pct"/>
          </w:tcPr>
          <w:p w14:paraId="61E762D6" w14:textId="52477ADB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271 </w:t>
            </w:r>
          </w:p>
        </w:tc>
        <w:tc>
          <w:tcPr>
            <w:tcW w:w="600" w:type="pct"/>
          </w:tcPr>
          <w:p w14:paraId="04C79F6F" w14:textId="49F42EE1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672 </w:t>
            </w:r>
          </w:p>
        </w:tc>
        <w:tc>
          <w:tcPr>
            <w:tcW w:w="600" w:type="pct"/>
          </w:tcPr>
          <w:p w14:paraId="793C2A2E" w14:textId="5FC9AB30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2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756 </w:t>
            </w:r>
          </w:p>
        </w:tc>
        <w:tc>
          <w:tcPr>
            <w:tcW w:w="600" w:type="pct"/>
            <w:shd w:val="clear" w:color="auto" w:fill="FFFFFF" w:themeFill="background1"/>
          </w:tcPr>
          <w:p w14:paraId="142B2425" w14:textId="7ADF3C22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898 </w:t>
            </w:r>
          </w:p>
        </w:tc>
        <w:tc>
          <w:tcPr>
            <w:tcW w:w="600" w:type="pct"/>
            <w:shd w:val="clear" w:color="auto" w:fill="FFFFFF" w:themeFill="background1"/>
          </w:tcPr>
          <w:p w14:paraId="5616559D" w14:textId="28BB9B0D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196 </w:t>
            </w:r>
          </w:p>
        </w:tc>
        <w:tc>
          <w:tcPr>
            <w:tcW w:w="597" w:type="pct"/>
          </w:tcPr>
          <w:p w14:paraId="31DF4E63" w14:textId="1EC6B1EA" w:rsidR="000C7686" w:rsidRPr="00695ECA" w:rsidRDefault="000C7686" w:rsidP="000C7686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 xml:space="preserve"> 8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 xml:space="preserve">694 </w:t>
            </w:r>
          </w:p>
        </w:tc>
      </w:tr>
      <w:tr w:rsidR="000C7686" w:rsidRPr="00695ECA" w14:paraId="3EA18FBB" w14:textId="77777777" w:rsidTr="007D356B">
        <w:trPr>
          <w:trHeight w:val="283"/>
        </w:trPr>
        <w:tc>
          <w:tcPr>
            <w:tcW w:w="799" w:type="pct"/>
          </w:tcPr>
          <w:p w14:paraId="2CCAF983" w14:textId="1D37B848" w:rsidR="000C7686" w:rsidRPr="00695ECA" w:rsidRDefault="000C7686" w:rsidP="000C7686">
            <w:pPr>
              <w:shd w:val="clear" w:color="auto" w:fill="FFFFFF" w:themeFill="background1"/>
              <w:spacing w:before="20" w:after="20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R-449A</w:t>
            </w:r>
          </w:p>
        </w:tc>
        <w:tc>
          <w:tcPr>
            <w:tcW w:w="604" w:type="pct"/>
          </w:tcPr>
          <w:p w14:paraId="01D2EEDC" w14:textId="5A70B8D7" w:rsidR="000C7686" w:rsidRPr="00695ECA" w:rsidRDefault="000C7686" w:rsidP="000C7686">
            <w:pPr>
              <w:shd w:val="clear" w:color="auto" w:fill="FFFFFF" w:themeFill="background1"/>
              <w:spacing w:before="20" w:after="20"/>
              <w:ind w:right="26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396</w:t>
            </w:r>
            <w:r w:rsidR="00F417B9">
              <w:rPr>
                <w:sz w:val="20"/>
                <w:szCs w:val="20"/>
                <w:lang w:val="ru-RU"/>
              </w:rPr>
              <w:t>,</w:t>
            </w:r>
            <w:r w:rsidRPr="00695ECA">
              <w:rPr>
                <w:sz w:val="20"/>
                <w:szCs w:val="20"/>
              </w:rPr>
              <w:t>04</w:t>
            </w:r>
          </w:p>
        </w:tc>
        <w:tc>
          <w:tcPr>
            <w:tcW w:w="600" w:type="pct"/>
          </w:tcPr>
          <w:p w14:paraId="1422205A" w14:textId="51C1406F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</w:tcPr>
          <w:p w14:paraId="7C3FD989" w14:textId="1502450F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</w:tcPr>
          <w:p w14:paraId="3889607F" w14:textId="13201F6D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  <w:shd w:val="clear" w:color="auto" w:fill="FFFFFF" w:themeFill="background1"/>
          </w:tcPr>
          <w:p w14:paraId="0947A834" w14:textId="52625D4E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  <w:shd w:val="clear" w:color="auto" w:fill="FFFFFF" w:themeFill="background1"/>
          </w:tcPr>
          <w:p w14:paraId="1D0C91FC" w14:textId="22A268D5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597" w:type="pct"/>
          </w:tcPr>
          <w:p w14:paraId="064921C7" w14:textId="03F8904A" w:rsidR="000C7686" w:rsidRPr="00695ECA" w:rsidRDefault="00633D85" w:rsidP="000C7686">
            <w:pPr>
              <w:tabs>
                <w:tab w:val="left" w:pos="3141"/>
              </w:tabs>
              <w:spacing w:before="20" w:after="20"/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142</w:t>
            </w:r>
          </w:p>
        </w:tc>
      </w:tr>
      <w:tr w:rsidR="000C7686" w:rsidRPr="00695ECA" w14:paraId="5F064D1C" w14:textId="77777777" w:rsidTr="007D356B">
        <w:trPr>
          <w:trHeight w:val="283"/>
        </w:trPr>
        <w:tc>
          <w:tcPr>
            <w:tcW w:w="1403" w:type="pct"/>
            <w:gridSpan w:val="2"/>
          </w:tcPr>
          <w:p w14:paraId="4C4A2788" w14:textId="399CC8B9" w:rsidR="000C7686" w:rsidRPr="00695ECA" w:rsidRDefault="00F417B9" w:rsidP="000C7686">
            <w:pPr>
              <w:keepNext/>
              <w:shd w:val="clear" w:color="auto" w:fill="FFFFFF" w:themeFill="background1"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  <w:r w:rsidR="000C7686" w:rsidRPr="00695ECA">
              <w:rPr>
                <w:b/>
                <w:bCs/>
                <w:sz w:val="20"/>
                <w:szCs w:val="20"/>
              </w:rPr>
              <w:t xml:space="preserve"> </w:t>
            </w:r>
            <w:r w:rsidRPr="00F417B9">
              <w:rPr>
                <w:b/>
                <w:bCs/>
                <w:sz w:val="20"/>
                <w:szCs w:val="20"/>
              </w:rPr>
              <w:t>(тонны CO</w:t>
            </w:r>
            <w:r w:rsidRPr="00F417B9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Pr="00F417B9">
              <w:rPr>
                <w:b/>
                <w:bCs/>
                <w:sz w:val="20"/>
                <w:szCs w:val="20"/>
              </w:rPr>
              <w:t>-экв.)</w:t>
            </w:r>
          </w:p>
        </w:tc>
        <w:tc>
          <w:tcPr>
            <w:tcW w:w="600" w:type="pct"/>
          </w:tcPr>
          <w:p w14:paraId="53DB723C" w14:textId="7CE29E2C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2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 xml:space="preserve">876 </w:t>
            </w:r>
          </w:p>
        </w:tc>
        <w:tc>
          <w:tcPr>
            <w:tcW w:w="600" w:type="pct"/>
          </w:tcPr>
          <w:p w14:paraId="24BA3BDE" w14:textId="0DA665EA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7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 xml:space="preserve">941 </w:t>
            </w:r>
          </w:p>
        </w:tc>
        <w:tc>
          <w:tcPr>
            <w:tcW w:w="600" w:type="pct"/>
          </w:tcPr>
          <w:p w14:paraId="179785D9" w14:textId="1B77965C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8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 xml:space="preserve">667 </w:t>
            </w:r>
          </w:p>
        </w:tc>
        <w:tc>
          <w:tcPr>
            <w:tcW w:w="600" w:type="pct"/>
            <w:shd w:val="clear" w:color="auto" w:fill="FFFFFF" w:themeFill="background1"/>
          </w:tcPr>
          <w:p w14:paraId="2AF69346" w14:textId="29A7BAE6" w:rsidR="000C7686" w:rsidRPr="00695ECA" w:rsidRDefault="000C7686" w:rsidP="000C7686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2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 xml:space="preserve">388 </w:t>
            </w:r>
          </w:p>
        </w:tc>
        <w:tc>
          <w:tcPr>
            <w:tcW w:w="600" w:type="pct"/>
            <w:shd w:val="clear" w:color="auto" w:fill="FFFFFF" w:themeFill="background1"/>
          </w:tcPr>
          <w:p w14:paraId="507CBC2C" w14:textId="40AC15D5" w:rsidR="000C7686" w:rsidRPr="00695ECA" w:rsidRDefault="000C7686" w:rsidP="000C7686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 xml:space="preserve"> 6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 xml:space="preserve">391 </w:t>
            </w:r>
          </w:p>
        </w:tc>
        <w:tc>
          <w:tcPr>
            <w:tcW w:w="597" w:type="pct"/>
          </w:tcPr>
          <w:p w14:paraId="5C4BB25C" w14:textId="7BF4D714" w:rsidR="000C7686" w:rsidRPr="00695ECA" w:rsidRDefault="00633D85" w:rsidP="000C7686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695ECA">
              <w:rPr>
                <w:b/>
                <w:bCs/>
                <w:sz w:val="20"/>
                <w:szCs w:val="20"/>
              </w:rPr>
              <w:t>10</w:t>
            </w:r>
            <w:r w:rsidR="00F417B9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>032</w:t>
            </w:r>
          </w:p>
        </w:tc>
      </w:tr>
    </w:tbl>
    <w:p w14:paraId="27C1A755" w14:textId="77777777" w:rsidR="00CB0432" w:rsidRPr="00F2653A" w:rsidRDefault="00CB0432" w:rsidP="00CB0432">
      <w:pPr>
        <w:rPr>
          <w:sz w:val="2"/>
          <w:szCs w:val="2"/>
          <w:highlight w:val="magent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83"/>
        <w:gridCol w:w="2267"/>
      </w:tblGrid>
      <w:tr w:rsidR="00CB0432" w:rsidRPr="000C3F90" w14:paraId="05C77BC6" w14:textId="77777777" w:rsidTr="0004063D">
        <w:tc>
          <w:tcPr>
            <w:tcW w:w="9350" w:type="dxa"/>
            <w:gridSpan w:val="2"/>
            <w:tcBorders>
              <w:top w:val="nil"/>
            </w:tcBorders>
          </w:tcPr>
          <w:p w14:paraId="4B3D3282" w14:textId="496605B0" w:rsidR="00CB0432" w:rsidRPr="00F417B9" w:rsidRDefault="00F417B9" w:rsidP="0004063D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highlight w:val="magenta"/>
                <w:lang w:val="ru-RU"/>
              </w:rPr>
            </w:pPr>
            <w:r w:rsidRPr="00F417B9">
              <w:rPr>
                <w:b/>
                <w:bCs/>
                <w:sz w:val="20"/>
                <w:szCs w:val="20"/>
                <w:lang w:val="ru-RU"/>
              </w:rPr>
              <w:t>Расчет базового уровня потребления ГФУ (тонн</w:t>
            </w:r>
            <w:r w:rsidR="003675A4">
              <w:rPr>
                <w:b/>
                <w:bCs/>
                <w:sz w:val="20"/>
                <w:szCs w:val="20"/>
                <w:lang w:val="ru-RU"/>
              </w:rPr>
              <w:t>ы</w:t>
            </w:r>
            <w:r w:rsidRPr="00F417B9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F417B9">
              <w:rPr>
                <w:b/>
                <w:bCs/>
                <w:sz w:val="20"/>
                <w:szCs w:val="20"/>
              </w:rPr>
              <w:t>CO</w:t>
            </w:r>
            <w:r w:rsidRPr="00F417B9">
              <w:rPr>
                <w:b/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Pr="00F417B9">
              <w:rPr>
                <w:b/>
                <w:bCs/>
                <w:sz w:val="20"/>
                <w:szCs w:val="20"/>
                <w:lang w:val="ru-RU"/>
              </w:rPr>
              <w:t>-экв.)</w:t>
            </w:r>
          </w:p>
        </w:tc>
      </w:tr>
      <w:tr w:rsidR="00CB0432" w14:paraId="443D3603" w14:textId="77777777" w:rsidTr="00737550">
        <w:trPr>
          <w:trHeight w:val="283"/>
        </w:trPr>
        <w:tc>
          <w:tcPr>
            <w:tcW w:w="7083" w:type="dxa"/>
          </w:tcPr>
          <w:p w14:paraId="50E4068A" w14:textId="7E54F183" w:rsidR="00CB0432" w:rsidRPr="00F417B9" w:rsidRDefault="00F417B9" w:rsidP="00F417B9">
            <w:pPr>
              <w:keepNext/>
              <w:tabs>
                <w:tab w:val="left" w:pos="3965"/>
              </w:tabs>
              <w:spacing w:before="20" w:after="20"/>
              <w:rPr>
                <w:sz w:val="20"/>
                <w:szCs w:val="20"/>
                <w:highlight w:val="magenta"/>
                <w:lang w:val="ru-RU"/>
              </w:rPr>
            </w:pPr>
            <w:r w:rsidRPr="00F417B9">
              <w:rPr>
                <w:sz w:val="20"/>
                <w:szCs w:val="20"/>
                <w:lang w:val="ru-RU"/>
              </w:rPr>
              <w:t>Средний уровень потребления ГФУ в 2020–2022</w:t>
            </w:r>
            <w:r>
              <w:rPr>
                <w:sz w:val="20"/>
                <w:szCs w:val="20"/>
                <w:lang w:val="ru-RU"/>
              </w:rPr>
              <w:t> </w:t>
            </w:r>
            <w:r w:rsidRPr="00F417B9">
              <w:rPr>
                <w:sz w:val="20"/>
                <w:szCs w:val="20"/>
                <w:lang w:val="ru-RU"/>
              </w:rPr>
              <w:t>гг.</w:t>
            </w:r>
            <w:r w:rsidRPr="00F417B9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7" w:type="dxa"/>
          </w:tcPr>
          <w:p w14:paraId="56DBAB08" w14:textId="474D4D16" w:rsidR="00CB0432" w:rsidRPr="00F2653A" w:rsidRDefault="000C2101" w:rsidP="0004063D">
            <w:pPr>
              <w:keepNext/>
              <w:spacing w:before="20" w:after="20"/>
              <w:jc w:val="right"/>
              <w:rPr>
                <w:sz w:val="20"/>
                <w:szCs w:val="20"/>
                <w:highlight w:val="magenta"/>
              </w:rPr>
            </w:pPr>
            <w:r w:rsidRPr="000C2101">
              <w:rPr>
                <w:sz w:val="20"/>
                <w:szCs w:val="20"/>
              </w:rPr>
              <w:t>6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0C2101">
              <w:rPr>
                <w:sz w:val="20"/>
                <w:szCs w:val="20"/>
              </w:rPr>
              <w:t>495</w:t>
            </w:r>
          </w:p>
        </w:tc>
      </w:tr>
      <w:tr w:rsidR="00CB0432" w14:paraId="3BD03A43" w14:textId="77777777" w:rsidTr="00737550">
        <w:trPr>
          <w:trHeight w:val="283"/>
        </w:trPr>
        <w:tc>
          <w:tcPr>
            <w:tcW w:w="7083" w:type="dxa"/>
          </w:tcPr>
          <w:p w14:paraId="7B4DDE56" w14:textId="32D2E9BE" w:rsidR="00CB0432" w:rsidRPr="00F417B9" w:rsidRDefault="00F417B9" w:rsidP="0004063D">
            <w:pPr>
              <w:keepNext/>
              <w:spacing w:before="20" w:after="20"/>
              <w:rPr>
                <w:sz w:val="20"/>
                <w:szCs w:val="20"/>
                <w:highlight w:val="magenta"/>
                <w:lang w:val="ru-RU"/>
              </w:rPr>
            </w:pPr>
            <w:r w:rsidRPr="00F417B9">
              <w:rPr>
                <w:sz w:val="20"/>
                <w:szCs w:val="20"/>
                <w:lang w:val="ru-RU"/>
              </w:rPr>
              <w:t>Базовый уровень потребления ГХФУ (65</w:t>
            </w:r>
            <w:r>
              <w:rPr>
                <w:sz w:val="20"/>
                <w:szCs w:val="20"/>
                <w:lang w:val="ru-RU"/>
              </w:rPr>
              <w:t> </w:t>
            </w:r>
            <w:r w:rsidRPr="00F417B9">
              <w:rPr>
                <w:sz w:val="20"/>
                <w:szCs w:val="20"/>
                <w:lang w:val="ru-RU"/>
              </w:rPr>
              <w:t>%)</w:t>
            </w:r>
          </w:p>
        </w:tc>
        <w:tc>
          <w:tcPr>
            <w:tcW w:w="2267" w:type="dxa"/>
          </w:tcPr>
          <w:p w14:paraId="755793DB" w14:textId="53890047" w:rsidR="00CB0432" w:rsidRPr="00F2653A" w:rsidRDefault="00D42C34" w:rsidP="0004063D">
            <w:pPr>
              <w:keepNext/>
              <w:spacing w:before="20" w:after="20"/>
              <w:jc w:val="right"/>
              <w:rPr>
                <w:sz w:val="20"/>
                <w:szCs w:val="20"/>
                <w:highlight w:val="magenta"/>
              </w:rPr>
            </w:pPr>
            <w:r w:rsidRPr="00D42C34">
              <w:rPr>
                <w:sz w:val="20"/>
                <w:szCs w:val="20"/>
              </w:rPr>
              <w:t>6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D42C34">
              <w:rPr>
                <w:sz w:val="20"/>
                <w:szCs w:val="20"/>
              </w:rPr>
              <w:t>610</w:t>
            </w:r>
          </w:p>
        </w:tc>
      </w:tr>
      <w:tr w:rsidR="00CB0432" w14:paraId="4A8C5D5B" w14:textId="77777777" w:rsidTr="00737550">
        <w:trPr>
          <w:trHeight w:val="283"/>
        </w:trPr>
        <w:tc>
          <w:tcPr>
            <w:tcW w:w="7083" w:type="dxa"/>
          </w:tcPr>
          <w:p w14:paraId="3E57E000" w14:textId="7396E755" w:rsidR="00CB0432" w:rsidRPr="00F2653A" w:rsidRDefault="00F417B9" w:rsidP="0004063D">
            <w:pPr>
              <w:keepNext/>
              <w:spacing w:before="20" w:after="20"/>
              <w:rPr>
                <w:b/>
                <w:bCs/>
                <w:sz w:val="20"/>
                <w:szCs w:val="20"/>
                <w:highlight w:val="magenta"/>
              </w:rPr>
            </w:pPr>
            <w:r w:rsidRPr="00F417B9">
              <w:rPr>
                <w:b/>
                <w:bCs/>
                <w:sz w:val="20"/>
                <w:szCs w:val="20"/>
              </w:rPr>
              <w:t>Базовый уровень потребления ГФУ</w:t>
            </w:r>
          </w:p>
        </w:tc>
        <w:tc>
          <w:tcPr>
            <w:tcW w:w="2267" w:type="dxa"/>
          </w:tcPr>
          <w:p w14:paraId="4C393AAA" w14:textId="2C536FF0" w:rsidR="00CB0432" w:rsidRPr="00F2653A" w:rsidRDefault="00D42C34" w:rsidP="0004063D">
            <w:pPr>
              <w:keepNext/>
              <w:spacing w:before="20" w:after="20"/>
              <w:jc w:val="right"/>
              <w:rPr>
                <w:sz w:val="20"/>
                <w:szCs w:val="20"/>
                <w:highlight w:val="magenta"/>
              </w:rPr>
            </w:pPr>
            <w:r w:rsidRPr="00D42C34">
              <w:rPr>
                <w:sz w:val="20"/>
                <w:szCs w:val="20"/>
              </w:rPr>
              <w:t>13</w:t>
            </w:r>
            <w:r w:rsidR="00F417B9">
              <w:rPr>
                <w:sz w:val="20"/>
                <w:szCs w:val="20"/>
                <w:lang w:val="ru-RU"/>
              </w:rPr>
              <w:t> </w:t>
            </w:r>
            <w:r w:rsidRPr="00D42C34">
              <w:rPr>
                <w:sz w:val="20"/>
                <w:szCs w:val="20"/>
              </w:rPr>
              <w:t>105</w:t>
            </w:r>
          </w:p>
        </w:tc>
      </w:tr>
    </w:tbl>
    <w:p w14:paraId="3DE43B60" w14:textId="0F5B4C5C" w:rsidR="004F3946" w:rsidRPr="00F417B9" w:rsidRDefault="004F3946" w:rsidP="004F3946">
      <w:pPr>
        <w:keepNext/>
        <w:spacing w:after="240"/>
        <w:rPr>
          <w:iCs/>
          <w:sz w:val="18"/>
          <w:szCs w:val="18"/>
          <w:lang w:val="ru-RU"/>
        </w:rPr>
      </w:pPr>
      <w:r w:rsidRPr="00F417B9">
        <w:rPr>
          <w:iCs/>
          <w:sz w:val="18"/>
          <w:szCs w:val="18"/>
          <w:lang w:val="ru-RU"/>
        </w:rPr>
        <w:t xml:space="preserve">* </w:t>
      </w:r>
      <w:r w:rsidR="00F417B9" w:rsidRPr="00F417B9">
        <w:rPr>
          <w:iCs/>
          <w:sz w:val="18"/>
          <w:szCs w:val="18"/>
          <w:lang w:val="ru-RU"/>
        </w:rPr>
        <w:t>Данные об осуществлении странов</w:t>
      </w:r>
      <w:r w:rsidR="00F417B9">
        <w:rPr>
          <w:iCs/>
          <w:sz w:val="18"/>
          <w:szCs w:val="18"/>
          <w:lang w:val="ru-RU"/>
        </w:rPr>
        <w:t>ой</w:t>
      </w:r>
      <w:r w:rsidR="00F417B9" w:rsidRPr="00F417B9">
        <w:rPr>
          <w:iCs/>
          <w:sz w:val="18"/>
          <w:szCs w:val="18"/>
          <w:lang w:val="ru-RU"/>
        </w:rPr>
        <w:t xml:space="preserve"> программ</w:t>
      </w:r>
      <w:r w:rsidR="00F417B9">
        <w:rPr>
          <w:iCs/>
          <w:sz w:val="18"/>
          <w:szCs w:val="18"/>
          <w:lang w:val="ru-RU"/>
        </w:rPr>
        <w:t>ы (СП)</w:t>
      </w:r>
    </w:p>
    <w:p w14:paraId="343766ED" w14:textId="63FB6926" w:rsidR="00CB0432" w:rsidRPr="001634BC" w:rsidRDefault="001634BC" w:rsidP="00CB0432">
      <w:pPr>
        <w:keepNext/>
        <w:spacing w:before="240" w:after="240"/>
        <w:rPr>
          <w:i/>
          <w:lang w:val="ru-RU"/>
        </w:rPr>
      </w:pPr>
      <w:r w:rsidRPr="001634BC">
        <w:rPr>
          <w:i/>
          <w:lang w:val="ru-RU"/>
        </w:rPr>
        <w:t>Доклад об осуществлении страновой программы</w:t>
      </w:r>
    </w:p>
    <w:p w14:paraId="4C745695" w14:textId="5C4172B0" w:rsidR="00406181" w:rsidRPr="001634BC" w:rsidRDefault="001634BC" w:rsidP="00406181">
      <w:pPr>
        <w:pStyle w:val="Heading1"/>
        <w:rPr>
          <w:lang w:val="ru-RU"/>
        </w:rPr>
      </w:pPr>
      <w:r>
        <w:rPr>
          <w:lang w:val="ru-RU"/>
        </w:rPr>
        <w:t>Д</w:t>
      </w:r>
      <w:r w:rsidRPr="001634BC">
        <w:rPr>
          <w:lang w:val="ru-RU"/>
        </w:rPr>
        <w:t xml:space="preserve">анные о </w:t>
      </w:r>
      <w:r>
        <w:rPr>
          <w:lang w:val="ru-RU"/>
        </w:rPr>
        <w:t xml:space="preserve">секторальном </w:t>
      </w:r>
      <w:r w:rsidRPr="001634BC">
        <w:rPr>
          <w:lang w:val="ru-RU"/>
        </w:rPr>
        <w:t xml:space="preserve">потреблении ГФУ, представленные правительством </w:t>
      </w:r>
      <w:r>
        <w:rPr>
          <w:lang w:val="ru-RU"/>
        </w:rPr>
        <w:t>Бутана</w:t>
      </w:r>
      <w:r w:rsidRPr="001634BC">
        <w:rPr>
          <w:lang w:val="ru-RU"/>
        </w:rPr>
        <w:t xml:space="preserve"> в его докладе об осуществлении страновой программы</w:t>
      </w:r>
      <w:r>
        <w:rPr>
          <w:lang w:val="ru-RU"/>
        </w:rPr>
        <w:t> </w:t>
      </w:r>
      <w:r w:rsidRPr="001634BC">
        <w:rPr>
          <w:lang w:val="ru-RU"/>
        </w:rPr>
        <w:t>(СП) за 2024</w:t>
      </w:r>
      <w:r>
        <w:rPr>
          <w:lang w:val="ru-RU"/>
        </w:rPr>
        <w:t> </w:t>
      </w:r>
      <w:r w:rsidRPr="001634BC">
        <w:rPr>
          <w:lang w:val="ru-RU"/>
        </w:rPr>
        <w:t>год, согласуются с данными, представленными в соответствии со статьей</w:t>
      </w:r>
      <w:r>
        <w:rPr>
          <w:lang w:val="ru-RU"/>
        </w:rPr>
        <w:t> </w:t>
      </w:r>
      <w:r w:rsidRPr="001634BC">
        <w:rPr>
          <w:lang w:val="ru-RU"/>
        </w:rPr>
        <w:t>7 Монреальского протокола.</w:t>
      </w:r>
    </w:p>
    <w:p w14:paraId="262A6CB8" w14:textId="075B13DC" w:rsidR="00CB0432" w:rsidRPr="001634BC" w:rsidRDefault="001634BC" w:rsidP="00CB0432">
      <w:pPr>
        <w:keepNext/>
        <w:spacing w:before="240" w:after="240"/>
        <w:outlineLvl w:val="0"/>
        <w:rPr>
          <w:u w:val="single"/>
          <w:lang w:val="ru-RU"/>
        </w:rPr>
      </w:pPr>
      <w:r w:rsidRPr="001634BC">
        <w:rPr>
          <w:u w:val="single"/>
          <w:lang w:val="ru-RU"/>
        </w:rPr>
        <w:t>Тенденции в области потребления ГФУ</w:t>
      </w:r>
    </w:p>
    <w:p w14:paraId="4B1572B9" w14:textId="487B1652" w:rsidR="00C3633C" w:rsidRPr="00C3633C" w:rsidRDefault="003D5EA4" w:rsidP="00C3633C">
      <w:pPr>
        <w:pStyle w:val="Heading1"/>
        <w:rPr>
          <w:lang w:val="ru-RU"/>
        </w:rPr>
      </w:pPr>
      <w:r w:rsidRPr="003D5EA4">
        <w:rPr>
          <w:lang w:val="ru-RU"/>
        </w:rPr>
        <w:t>Сбор данных об импорте ГФУ в Бутане начался в 2019</w:t>
      </w:r>
      <w:r>
        <w:rPr>
          <w:lang w:val="ru-RU"/>
        </w:rPr>
        <w:t> </w:t>
      </w:r>
      <w:r w:rsidRPr="003D5EA4">
        <w:rPr>
          <w:lang w:val="ru-RU"/>
        </w:rPr>
        <w:t>году, причем именно в этом году,</w:t>
      </w:r>
      <w:r>
        <w:rPr>
          <w:lang w:val="ru-RU"/>
        </w:rPr>
        <w:t> —</w:t>
      </w:r>
      <w:r w:rsidRPr="003D5EA4">
        <w:rPr>
          <w:lang w:val="ru-RU"/>
        </w:rPr>
        <w:t xml:space="preserve"> хотя он и не указан в таблице</w:t>
      </w:r>
      <w:r>
        <w:rPr>
          <w:lang w:val="ru-RU"/>
        </w:rPr>
        <w:t> </w:t>
      </w:r>
      <w:r w:rsidRPr="003D5EA4">
        <w:rPr>
          <w:lang w:val="ru-RU"/>
        </w:rPr>
        <w:t>3 выше,</w:t>
      </w:r>
      <w:r>
        <w:rPr>
          <w:lang w:val="ru-RU"/>
        </w:rPr>
        <w:t xml:space="preserve"> — </w:t>
      </w:r>
      <w:r w:rsidRPr="003D5EA4">
        <w:rPr>
          <w:lang w:val="ru-RU"/>
        </w:rPr>
        <w:t>был зафиксирован самый высокий уровень потребления ГФУ с тех пор (11</w:t>
      </w:r>
      <w:r>
        <w:rPr>
          <w:lang w:val="ru-RU"/>
        </w:rPr>
        <w:t> </w:t>
      </w:r>
      <w:r w:rsidRPr="003D5EA4">
        <w:rPr>
          <w:lang w:val="ru-RU"/>
        </w:rPr>
        <w:t>659</w:t>
      </w:r>
      <w:r>
        <w:rPr>
          <w:lang w:val="ru-RU"/>
        </w:rPr>
        <w:t> </w:t>
      </w:r>
      <w:r w:rsidRPr="003D5EA4">
        <w:rPr>
          <w:lang w:val="ru-RU"/>
        </w:rPr>
        <w:t>тонн</w:t>
      </w:r>
      <w:r>
        <w:rPr>
          <w:lang w:val="ru-RU"/>
        </w:rPr>
        <w:t> </w:t>
      </w:r>
      <w:r w:rsidRPr="003D5EA4">
        <w:t>CO</w:t>
      </w:r>
      <w:r w:rsidRPr="003D5EA4">
        <w:rPr>
          <w:lang w:val="ru-RU"/>
        </w:rPr>
        <w:t>₂</w:t>
      </w:r>
      <w:r>
        <w:rPr>
          <w:lang w:val="ru-RU"/>
        </w:rPr>
        <w:t>-экв.</w:t>
      </w:r>
      <w:r w:rsidRPr="003D5EA4">
        <w:rPr>
          <w:lang w:val="ru-RU"/>
        </w:rPr>
        <w:t>).</w:t>
      </w:r>
      <w:r w:rsidR="00C3633C" w:rsidRPr="00C3633C">
        <w:rPr>
          <w:lang w:val="ru-RU"/>
        </w:rPr>
        <w:t xml:space="preserve"> В период с 2020 по 2025</w:t>
      </w:r>
      <w:r w:rsidR="00C3633C">
        <w:rPr>
          <w:lang w:val="ru-RU"/>
        </w:rPr>
        <w:t> </w:t>
      </w:r>
      <w:r w:rsidR="00C3633C" w:rsidRPr="00C3633C">
        <w:rPr>
          <w:lang w:val="ru-RU"/>
        </w:rPr>
        <w:t>год для рынка ГФУ в Бутане был</w:t>
      </w:r>
      <w:r w:rsidR="00C3633C">
        <w:rPr>
          <w:lang w:val="ru-RU"/>
        </w:rPr>
        <w:t>и</w:t>
      </w:r>
      <w:r w:rsidR="00C3633C" w:rsidRPr="00C3633C">
        <w:rPr>
          <w:lang w:val="ru-RU"/>
        </w:rPr>
        <w:t xml:space="preserve"> характерн</w:t>
      </w:r>
      <w:r w:rsidR="00C3633C">
        <w:rPr>
          <w:lang w:val="ru-RU"/>
        </w:rPr>
        <w:t>ы</w:t>
      </w:r>
      <w:r w:rsidR="00C3633C" w:rsidRPr="00C3633C">
        <w:rPr>
          <w:lang w:val="ru-RU"/>
        </w:rPr>
        <w:t xml:space="preserve"> значительн</w:t>
      </w:r>
      <w:r w:rsidR="00C3633C">
        <w:rPr>
          <w:lang w:val="ru-RU"/>
        </w:rPr>
        <w:t>ые</w:t>
      </w:r>
      <w:r w:rsidR="00C3633C" w:rsidRPr="00C3633C">
        <w:rPr>
          <w:lang w:val="ru-RU"/>
        </w:rPr>
        <w:t xml:space="preserve"> межгодо</w:t>
      </w:r>
      <w:r w:rsidR="00C3633C">
        <w:rPr>
          <w:lang w:val="ru-RU"/>
        </w:rPr>
        <w:t>вые колебания</w:t>
      </w:r>
      <w:r w:rsidR="00C3633C" w:rsidRPr="00C3633C">
        <w:rPr>
          <w:lang w:val="ru-RU"/>
        </w:rPr>
        <w:t xml:space="preserve">, </w:t>
      </w:r>
      <w:r w:rsidR="00C3633C">
        <w:rPr>
          <w:lang w:val="ru-RU"/>
        </w:rPr>
        <w:t>в частности</w:t>
      </w:r>
      <w:r w:rsidR="00C3633C" w:rsidRPr="00C3633C">
        <w:rPr>
          <w:lang w:val="ru-RU"/>
        </w:rPr>
        <w:t xml:space="preserve"> сокращение импорта ГФУ в 2020</w:t>
      </w:r>
      <w:r w:rsidR="00C3633C">
        <w:rPr>
          <w:lang w:val="ru-RU"/>
        </w:rPr>
        <w:t> </w:t>
      </w:r>
      <w:r w:rsidR="00C3633C" w:rsidRPr="00C3633C">
        <w:rPr>
          <w:lang w:val="ru-RU"/>
        </w:rPr>
        <w:t>году во время пандемии COVID-19</w:t>
      </w:r>
      <w:r w:rsidR="00C3633C">
        <w:rPr>
          <w:lang w:val="ru-RU"/>
        </w:rPr>
        <w:t xml:space="preserve"> и</w:t>
      </w:r>
      <w:r w:rsidR="00C3633C" w:rsidRPr="00C3633C">
        <w:rPr>
          <w:lang w:val="ru-RU"/>
        </w:rPr>
        <w:t xml:space="preserve"> возврат к прежним </w:t>
      </w:r>
      <w:r w:rsidR="00C3633C">
        <w:rPr>
          <w:lang w:val="ru-RU"/>
        </w:rPr>
        <w:t xml:space="preserve">уровням </w:t>
      </w:r>
      <w:r w:rsidR="00C3633C" w:rsidRPr="00C3633C">
        <w:rPr>
          <w:lang w:val="ru-RU"/>
        </w:rPr>
        <w:t>в последующие два года, за которым последовал очередной резкий спад в 2023</w:t>
      </w:r>
      <w:r w:rsidR="00C3633C">
        <w:rPr>
          <w:lang w:val="ru-RU"/>
        </w:rPr>
        <w:t> </w:t>
      </w:r>
      <w:r w:rsidR="00C3633C" w:rsidRPr="00C3633C">
        <w:rPr>
          <w:lang w:val="ru-RU"/>
        </w:rPr>
        <w:t>году и заметный рост в 2024</w:t>
      </w:r>
      <w:r w:rsidR="00C3633C">
        <w:rPr>
          <w:lang w:val="ru-RU"/>
        </w:rPr>
        <w:t> </w:t>
      </w:r>
      <w:r w:rsidR="00C3633C" w:rsidRPr="00C3633C">
        <w:rPr>
          <w:lang w:val="ru-RU"/>
        </w:rPr>
        <w:t xml:space="preserve">году, а затем — </w:t>
      </w:r>
      <w:r w:rsidR="00C3633C">
        <w:rPr>
          <w:lang w:val="ru-RU"/>
        </w:rPr>
        <w:t>небольшое</w:t>
      </w:r>
      <w:r w:rsidR="00C3633C" w:rsidRPr="00C3633C">
        <w:rPr>
          <w:lang w:val="ru-RU"/>
        </w:rPr>
        <w:t xml:space="preserve"> </w:t>
      </w:r>
      <w:r w:rsidR="00277516">
        <w:rPr>
          <w:lang w:val="ru-RU"/>
        </w:rPr>
        <w:t>снижение объемов</w:t>
      </w:r>
      <w:r w:rsidR="00C3633C" w:rsidRPr="00C3633C">
        <w:rPr>
          <w:lang w:val="ru-RU"/>
        </w:rPr>
        <w:t xml:space="preserve"> </w:t>
      </w:r>
      <w:r w:rsidR="00006ACF">
        <w:rPr>
          <w:lang w:val="ru-RU"/>
        </w:rPr>
        <w:t xml:space="preserve">потребления </w:t>
      </w:r>
      <w:r w:rsidR="00C3633C" w:rsidRPr="00C3633C">
        <w:rPr>
          <w:lang w:val="ru-RU"/>
        </w:rPr>
        <w:t>в метрических тоннах и увеличение</w:t>
      </w:r>
      <w:r w:rsidR="00C3633C">
        <w:rPr>
          <w:lang w:val="ru-RU"/>
        </w:rPr>
        <w:t> </w:t>
      </w:r>
      <w:r w:rsidR="00C3633C" w:rsidRPr="00C3633C">
        <w:rPr>
          <w:lang w:val="ru-RU"/>
        </w:rPr>
        <w:t>— в тоннах CO₂</w:t>
      </w:r>
      <w:r w:rsidR="00277516">
        <w:rPr>
          <w:lang w:val="ru-RU"/>
        </w:rPr>
        <w:t>-экв.</w:t>
      </w:r>
      <w:r w:rsidR="00C3633C" w:rsidRPr="00C3633C">
        <w:rPr>
          <w:lang w:val="ru-RU"/>
        </w:rPr>
        <w:t xml:space="preserve"> в 2025</w:t>
      </w:r>
      <w:r w:rsidR="00C3633C">
        <w:rPr>
          <w:lang w:val="ru-RU"/>
        </w:rPr>
        <w:t> </w:t>
      </w:r>
      <w:r w:rsidR="00C3633C" w:rsidRPr="00C3633C">
        <w:rPr>
          <w:lang w:val="ru-RU"/>
        </w:rPr>
        <w:t>году.</w:t>
      </w:r>
      <w:r w:rsidR="005A35CC" w:rsidRPr="005A35CC">
        <w:rPr>
          <w:lang w:val="ru-RU"/>
        </w:rPr>
        <w:t xml:space="preserve"> О </w:t>
      </w:r>
      <w:r w:rsidR="00006ACF">
        <w:rPr>
          <w:lang w:val="ru-RU"/>
        </w:rPr>
        <w:t xml:space="preserve">колебаниях </w:t>
      </w:r>
      <w:r w:rsidR="00470986">
        <w:rPr>
          <w:lang w:val="ru-RU"/>
        </w:rPr>
        <w:t>в</w:t>
      </w:r>
      <w:r w:rsidR="005A35CC" w:rsidRPr="005A35CC">
        <w:rPr>
          <w:lang w:val="ru-RU"/>
        </w:rPr>
        <w:t xml:space="preserve"> потреблени</w:t>
      </w:r>
      <w:r w:rsidR="00470986">
        <w:rPr>
          <w:lang w:val="ru-RU"/>
        </w:rPr>
        <w:t>и</w:t>
      </w:r>
      <w:r w:rsidR="005A35CC" w:rsidRPr="005A35CC">
        <w:rPr>
          <w:lang w:val="ru-RU"/>
        </w:rPr>
        <w:t xml:space="preserve"> ГФУ и различиях между </w:t>
      </w:r>
      <w:r w:rsidR="005A35CC">
        <w:rPr>
          <w:lang w:val="ru-RU"/>
        </w:rPr>
        <w:t>предполагаемым</w:t>
      </w:r>
      <w:r w:rsidR="005A35CC" w:rsidRPr="005A35CC">
        <w:rPr>
          <w:lang w:val="ru-RU"/>
        </w:rPr>
        <w:t xml:space="preserve"> использовани</w:t>
      </w:r>
      <w:r w:rsidR="005A35CC">
        <w:rPr>
          <w:lang w:val="ru-RU"/>
        </w:rPr>
        <w:t>ем</w:t>
      </w:r>
      <w:r w:rsidR="005A35CC" w:rsidRPr="005A35CC">
        <w:rPr>
          <w:lang w:val="ru-RU"/>
        </w:rPr>
        <w:t xml:space="preserve"> ГФУ в подсекторах обслуживания и </w:t>
      </w:r>
      <w:r w:rsidR="005A35CC">
        <w:rPr>
          <w:lang w:val="ru-RU"/>
        </w:rPr>
        <w:t>представленными в отчетах показателями</w:t>
      </w:r>
      <w:r w:rsidR="005A35CC" w:rsidRPr="005A35CC">
        <w:rPr>
          <w:lang w:val="ru-RU"/>
        </w:rPr>
        <w:t xml:space="preserve"> потреблени</w:t>
      </w:r>
      <w:r w:rsidR="005A35CC">
        <w:rPr>
          <w:lang w:val="ru-RU"/>
        </w:rPr>
        <w:t>я</w:t>
      </w:r>
      <w:r w:rsidR="005A35CC" w:rsidRPr="005A35CC">
        <w:rPr>
          <w:lang w:val="ru-RU"/>
        </w:rPr>
        <w:t xml:space="preserve"> в 2025</w:t>
      </w:r>
      <w:r w:rsidR="005A35CC">
        <w:rPr>
          <w:lang w:val="ru-RU"/>
        </w:rPr>
        <w:t> </w:t>
      </w:r>
      <w:r w:rsidR="005A35CC" w:rsidRPr="005A35CC">
        <w:rPr>
          <w:lang w:val="ru-RU"/>
        </w:rPr>
        <w:t>году более подробно говорится в пунктах</w:t>
      </w:r>
      <w:r w:rsidR="005A35CC">
        <w:rPr>
          <w:lang w:val="ru-RU"/>
        </w:rPr>
        <w:t> </w:t>
      </w:r>
      <w:r w:rsidR="005A35CC" w:rsidRPr="005A35CC">
        <w:rPr>
          <w:lang w:val="ru-RU"/>
        </w:rPr>
        <w:t xml:space="preserve">26–30 ниже. </w:t>
      </w:r>
      <w:r w:rsidR="00C3633C" w:rsidRPr="00C3633C">
        <w:rPr>
          <w:lang w:val="ru-RU"/>
        </w:rPr>
        <w:t xml:space="preserve"> </w:t>
      </w:r>
    </w:p>
    <w:p w14:paraId="53A18D80" w14:textId="0B3E6142" w:rsidR="00CB0432" w:rsidRPr="00B578C1" w:rsidRDefault="00674B9F" w:rsidP="00CB0432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>
        <w:rPr>
          <w:u w:val="single"/>
          <w:lang w:val="ru-RU"/>
        </w:rPr>
        <w:t>Потребление ГФУ в разбивке по секторам</w:t>
      </w:r>
    </w:p>
    <w:p w14:paraId="57AFA5DB" w14:textId="68BFA28E" w:rsidR="00CB0432" w:rsidRPr="00674B9F" w:rsidRDefault="00674B9F" w:rsidP="00CB0432">
      <w:pPr>
        <w:pStyle w:val="Heading1"/>
        <w:rPr>
          <w:lang w:val="ru-RU"/>
        </w:rPr>
      </w:pPr>
      <w:r>
        <w:rPr>
          <w:lang w:val="ru-RU"/>
        </w:rPr>
        <w:t xml:space="preserve">Основной </w:t>
      </w:r>
      <w:r w:rsidRPr="00674B9F">
        <w:rPr>
          <w:lang w:val="ru-RU"/>
        </w:rPr>
        <w:t>объем потребления ГФУ приходится на подсектор обслуживания</w:t>
      </w:r>
      <w:r>
        <w:rPr>
          <w:lang w:val="ru-RU"/>
        </w:rPr>
        <w:t xml:space="preserve"> бытовых систем кондиционирования воздуха (КВ) </w:t>
      </w:r>
      <w:r w:rsidRPr="00674B9F">
        <w:rPr>
          <w:lang w:val="ru-RU"/>
        </w:rPr>
        <w:t>(</w:t>
      </w:r>
      <w:r>
        <w:rPr>
          <w:lang w:val="ru-RU"/>
        </w:rPr>
        <w:t>48</w:t>
      </w:r>
      <w:r w:rsidRPr="00674B9F">
        <w:rPr>
          <w:lang w:val="ru-RU"/>
        </w:rPr>
        <w:t>,</w:t>
      </w:r>
      <w:r>
        <w:rPr>
          <w:lang w:val="ru-RU"/>
        </w:rPr>
        <w:t>0 </w:t>
      </w:r>
      <w:r w:rsidRPr="00674B9F">
        <w:rPr>
          <w:lang w:val="ru-RU"/>
        </w:rPr>
        <w:t xml:space="preserve">процента в мт и </w:t>
      </w:r>
      <w:r>
        <w:rPr>
          <w:lang w:val="ru-RU"/>
        </w:rPr>
        <w:t>40,5 </w:t>
      </w:r>
      <w:r w:rsidRPr="00674B9F">
        <w:rPr>
          <w:lang w:val="ru-RU"/>
        </w:rPr>
        <w:t>процента в тоннах CO</w:t>
      </w:r>
      <w:r w:rsidRPr="00674B9F">
        <w:rPr>
          <w:vertAlign w:val="subscript"/>
          <w:lang w:val="ru-RU"/>
        </w:rPr>
        <w:t>2</w:t>
      </w:r>
      <w:r w:rsidRPr="00674B9F">
        <w:rPr>
          <w:lang w:val="ru-RU"/>
        </w:rPr>
        <w:t>-экв.)</w:t>
      </w:r>
      <w:r>
        <w:rPr>
          <w:lang w:val="ru-RU"/>
        </w:rPr>
        <w:t xml:space="preserve">, </w:t>
      </w:r>
      <w:r w:rsidRPr="00674B9F">
        <w:rPr>
          <w:lang w:val="ru-RU"/>
        </w:rPr>
        <w:t xml:space="preserve">за которым следуют </w:t>
      </w:r>
      <w:r>
        <w:rPr>
          <w:lang w:val="ru-RU"/>
        </w:rPr>
        <w:t xml:space="preserve">подсекторы </w:t>
      </w:r>
      <w:r w:rsidRPr="00674B9F">
        <w:rPr>
          <w:lang w:val="ru-RU"/>
        </w:rPr>
        <w:t>промышленного холодильного оборудования (</w:t>
      </w:r>
      <w:r>
        <w:rPr>
          <w:lang w:val="ru-RU"/>
        </w:rPr>
        <w:t>11,4 </w:t>
      </w:r>
      <w:r w:rsidRPr="00674B9F">
        <w:rPr>
          <w:lang w:val="ru-RU"/>
        </w:rPr>
        <w:t>процента в мт и 2</w:t>
      </w:r>
      <w:r>
        <w:rPr>
          <w:lang w:val="ru-RU"/>
        </w:rPr>
        <w:t>1</w:t>
      </w:r>
      <w:r w:rsidRPr="00674B9F">
        <w:rPr>
          <w:lang w:val="ru-RU"/>
        </w:rPr>
        <w:t>,4</w:t>
      </w:r>
      <w:r>
        <w:rPr>
          <w:lang w:val="ru-RU"/>
        </w:rPr>
        <w:t> </w:t>
      </w:r>
      <w:r w:rsidRPr="00674B9F">
        <w:rPr>
          <w:lang w:val="ru-RU"/>
        </w:rPr>
        <w:t xml:space="preserve">процента в тоннах </w:t>
      </w:r>
      <w:r w:rsidRPr="00674B9F">
        <w:rPr>
          <w:lang w:val="fr-FR"/>
        </w:rPr>
        <w:t>CO</w:t>
      </w:r>
      <w:r w:rsidRPr="00674B9F">
        <w:rPr>
          <w:vertAlign w:val="subscript"/>
          <w:lang w:val="ru-RU"/>
        </w:rPr>
        <w:t>2</w:t>
      </w:r>
      <w:r w:rsidRPr="00674B9F">
        <w:rPr>
          <w:lang w:val="ru-RU"/>
        </w:rPr>
        <w:t xml:space="preserve">-экв.), </w:t>
      </w:r>
      <w:r>
        <w:rPr>
          <w:lang w:val="ru-RU"/>
        </w:rPr>
        <w:t>коммерческих КВ</w:t>
      </w:r>
      <w:r w:rsidRPr="00674B9F">
        <w:rPr>
          <w:lang w:val="ru-RU"/>
        </w:rPr>
        <w:t xml:space="preserve"> (</w:t>
      </w:r>
      <w:r>
        <w:rPr>
          <w:lang w:val="ru-RU"/>
        </w:rPr>
        <w:t>15,5 </w:t>
      </w:r>
      <w:r w:rsidRPr="00674B9F">
        <w:rPr>
          <w:lang w:val="ru-RU"/>
        </w:rPr>
        <w:t xml:space="preserve">процента в мт и </w:t>
      </w:r>
      <w:r>
        <w:rPr>
          <w:lang w:val="ru-RU"/>
        </w:rPr>
        <w:t>13,6 </w:t>
      </w:r>
      <w:r w:rsidRPr="00674B9F">
        <w:rPr>
          <w:lang w:val="ru-RU"/>
        </w:rPr>
        <w:t xml:space="preserve">процента в тоннах </w:t>
      </w:r>
      <w:r w:rsidRPr="00674B9F">
        <w:rPr>
          <w:lang w:val="fr-FR"/>
        </w:rPr>
        <w:t>CO</w:t>
      </w:r>
      <w:r w:rsidRPr="00674B9F">
        <w:rPr>
          <w:vertAlign w:val="subscript"/>
          <w:lang w:val="ru-RU"/>
        </w:rPr>
        <w:t>2</w:t>
      </w:r>
      <w:r w:rsidRPr="00674B9F">
        <w:rPr>
          <w:lang w:val="ru-RU"/>
        </w:rPr>
        <w:t xml:space="preserve">-экв.), </w:t>
      </w:r>
      <w:r>
        <w:rPr>
          <w:lang w:val="ru-RU"/>
        </w:rPr>
        <w:t xml:space="preserve">мобильных систем кондиционирования воздуха (МКВ) </w:t>
      </w:r>
      <w:r w:rsidRPr="00674B9F">
        <w:rPr>
          <w:lang w:val="ru-RU"/>
        </w:rPr>
        <w:t>(1</w:t>
      </w:r>
      <w:r>
        <w:rPr>
          <w:lang w:val="ru-RU"/>
        </w:rPr>
        <w:t>1</w:t>
      </w:r>
      <w:r w:rsidRPr="00674B9F">
        <w:rPr>
          <w:lang w:val="ru-RU"/>
        </w:rPr>
        <w:t>,</w:t>
      </w:r>
      <w:r>
        <w:rPr>
          <w:lang w:val="ru-RU"/>
        </w:rPr>
        <w:t>7 </w:t>
      </w:r>
      <w:r w:rsidRPr="00674B9F">
        <w:rPr>
          <w:lang w:val="ru-RU"/>
        </w:rPr>
        <w:t xml:space="preserve">процента в мт и </w:t>
      </w:r>
      <w:r>
        <w:rPr>
          <w:lang w:val="ru-RU"/>
        </w:rPr>
        <w:t>11,5 </w:t>
      </w:r>
      <w:r w:rsidRPr="00674B9F">
        <w:rPr>
          <w:lang w:val="ru-RU"/>
        </w:rPr>
        <w:t xml:space="preserve">процента в тоннах </w:t>
      </w:r>
      <w:r w:rsidRPr="00674B9F">
        <w:rPr>
          <w:lang w:val="fr-FR"/>
        </w:rPr>
        <w:t>CO</w:t>
      </w:r>
      <w:r w:rsidRPr="00674B9F">
        <w:rPr>
          <w:vertAlign w:val="subscript"/>
          <w:lang w:val="ru-RU"/>
        </w:rPr>
        <w:t>2</w:t>
      </w:r>
      <w:r w:rsidRPr="00674B9F">
        <w:rPr>
          <w:lang w:val="ru-RU"/>
        </w:rPr>
        <w:t>-экв.)</w:t>
      </w:r>
      <w:r>
        <w:rPr>
          <w:lang w:val="ru-RU"/>
        </w:rPr>
        <w:t xml:space="preserve"> и</w:t>
      </w:r>
      <w:r w:rsidRPr="00674B9F">
        <w:rPr>
          <w:lang w:val="ru-RU"/>
        </w:rPr>
        <w:t xml:space="preserve"> </w:t>
      </w:r>
      <w:r>
        <w:rPr>
          <w:lang w:val="ru-RU"/>
        </w:rPr>
        <w:t>чиллеров</w:t>
      </w:r>
      <w:r w:rsidRPr="00674B9F">
        <w:rPr>
          <w:lang w:val="ru-RU"/>
        </w:rPr>
        <w:t xml:space="preserve"> (</w:t>
      </w:r>
      <w:r>
        <w:rPr>
          <w:lang w:val="ru-RU"/>
        </w:rPr>
        <w:t>10,7 </w:t>
      </w:r>
      <w:r w:rsidRPr="00674B9F">
        <w:rPr>
          <w:lang w:val="ru-RU"/>
        </w:rPr>
        <w:t xml:space="preserve">процента в мт и </w:t>
      </w:r>
      <w:r>
        <w:rPr>
          <w:lang w:val="ru-RU"/>
        </w:rPr>
        <w:t>9,1 </w:t>
      </w:r>
      <w:r w:rsidRPr="00674B9F">
        <w:rPr>
          <w:lang w:val="ru-RU"/>
        </w:rPr>
        <w:t>процента в тоннах СО</w:t>
      </w:r>
      <w:r w:rsidRPr="00674B9F">
        <w:rPr>
          <w:vertAlign w:val="subscript"/>
          <w:lang w:val="ru-RU"/>
        </w:rPr>
        <w:t>2</w:t>
      </w:r>
      <w:r w:rsidRPr="00674B9F">
        <w:rPr>
          <w:lang w:val="ru-RU"/>
        </w:rPr>
        <w:t>-экв.)</w:t>
      </w:r>
      <w:r>
        <w:rPr>
          <w:lang w:val="ru-RU"/>
        </w:rPr>
        <w:t>, а также</w:t>
      </w:r>
      <w:r w:rsidRPr="00674B9F">
        <w:rPr>
          <w:lang w:val="ru-RU"/>
        </w:rPr>
        <w:t xml:space="preserve"> другие подсекторы, как показано в таблица</w:t>
      </w:r>
      <w:r>
        <w:rPr>
          <w:lang w:val="ru-RU"/>
        </w:rPr>
        <w:t>х </w:t>
      </w:r>
      <w:r w:rsidRPr="00674B9F">
        <w:rPr>
          <w:lang w:val="ru-RU"/>
        </w:rPr>
        <w:t>4 и 5.</w:t>
      </w:r>
    </w:p>
    <w:p w14:paraId="645B74E1" w14:textId="5F86225F" w:rsidR="00CB0432" w:rsidRPr="00CB22D1" w:rsidRDefault="00CB22D1" w:rsidP="00CB71B4">
      <w:pPr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CB0432" w:rsidRPr="000A4838">
        <w:rPr>
          <w:b/>
          <w:bCs/>
        </w:rPr>
        <w:t> </w:t>
      </w:r>
      <w:r w:rsidR="00CB0432" w:rsidRPr="00CB22D1">
        <w:rPr>
          <w:b/>
          <w:bCs/>
          <w:lang w:val="ru-RU"/>
        </w:rPr>
        <w:t xml:space="preserve">4. </w:t>
      </w:r>
      <w:r w:rsidRPr="00CB22D1">
        <w:rPr>
          <w:b/>
          <w:bCs/>
          <w:lang w:val="ru-RU"/>
        </w:rPr>
        <w:t>Предполагаемое использование ГФУ в подсекторах обслуживания в Бутане в 2025</w:t>
      </w:r>
      <w:r>
        <w:rPr>
          <w:b/>
          <w:bCs/>
          <w:lang w:val="ru-RU"/>
        </w:rPr>
        <w:t> </w:t>
      </w:r>
      <w:r w:rsidRPr="00CB22D1">
        <w:rPr>
          <w:b/>
          <w:bCs/>
          <w:lang w:val="ru-RU"/>
        </w:rPr>
        <w:t>году (</w:t>
      </w:r>
      <w:r>
        <w:rPr>
          <w:b/>
          <w:bCs/>
          <w:lang w:val="ru-RU"/>
        </w:rPr>
        <w:t>в м</w:t>
      </w:r>
      <w:r w:rsidRPr="00CB22D1">
        <w:rPr>
          <w:b/>
          <w:bCs/>
          <w:lang w:val="ru-RU"/>
        </w:rPr>
        <w:t>т)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6"/>
        <w:gridCol w:w="944"/>
        <w:gridCol w:w="944"/>
        <w:gridCol w:w="944"/>
        <w:gridCol w:w="944"/>
        <w:gridCol w:w="944"/>
        <w:gridCol w:w="944"/>
        <w:gridCol w:w="949"/>
      </w:tblGrid>
      <w:tr w:rsidR="00B24B9E" w:rsidRPr="00B80FBB" w14:paraId="3E4CF75E" w14:textId="6449A022" w:rsidTr="00326592">
        <w:trPr>
          <w:trHeight w:val="377"/>
          <w:tblHeader/>
        </w:trPr>
        <w:tc>
          <w:tcPr>
            <w:tcW w:w="2816" w:type="dxa"/>
            <w:vAlign w:val="center"/>
            <w:hideMark/>
          </w:tcPr>
          <w:p w14:paraId="4A33F0C9" w14:textId="071EBD6D" w:rsidR="00B24B9E" w:rsidRPr="00CB22D1" w:rsidRDefault="00CB22D1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Сектор</w:t>
            </w:r>
          </w:p>
        </w:tc>
        <w:tc>
          <w:tcPr>
            <w:tcW w:w="944" w:type="dxa"/>
            <w:vAlign w:val="center"/>
            <w:hideMark/>
          </w:tcPr>
          <w:p w14:paraId="45A921E4" w14:textId="1949EAAA" w:rsidR="00B24B9E" w:rsidRPr="00695ECA" w:rsidRDefault="00CB22D1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ГФУ</w:t>
            </w:r>
            <w:r w:rsidR="00B24B9E" w:rsidRPr="00695ECA">
              <w:rPr>
                <w:b/>
                <w:bCs/>
                <w:color w:val="000000"/>
                <w:sz w:val="20"/>
                <w:szCs w:val="20"/>
                <w:lang w:eastAsia="en-CA"/>
              </w:rPr>
              <w:t>-32</w:t>
            </w:r>
          </w:p>
        </w:tc>
        <w:tc>
          <w:tcPr>
            <w:tcW w:w="944" w:type="dxa"/>
            <w:vAlign w:val="center"/>
            <w:hideMark/>
          </w:tcPr>
          <w:p w14:paraId="0485FDA0" w14:textId="4408F9AE" w:rsidR="00B24B9E" w:rsidRPr="00695ECA" w:rsidRDefault="00CB22D1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ГФУ</w:t>
            </w:r>
            <w:r w:rsidR="00B24B9E" w:rsidRPr="00695ECA">
              <w:rPr>
                <w:b/>
                <w:bCs/>
                <w:color w:val="000000"/>
                <w:sz w:val="20"/>
                <w:szCs w:val="20"/>
                <w:lang w:eastAsia="en-CA"/>
              </w:rPr>
              <w:t>-134a</w:t>
            </w:r>
          </w:p>
        </w:tc>
        <w:tc>
          <w:tcPr>
            <w:tcW w:w="944" w:type="dxa"/>
            <w:vAlign w:val="center"/>
            <w:hideMark/>
          </w:tcPr>
          <w:p w14:paraId="235F95C7" w14:textId="77777777" w:rsidR="00B24B9E" w:rsidRPr="00695ECA" w:rsidRDefault="00B24B9E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00000"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944" w:type="dxa"/>
            <w:vAlign w:val="center"/>
            <w:hideMark/>
          </w:tcPr>
          <w:p w14:paraId="2501C50B" w14:textId="77777777" w:rsidR="00B24B9E" w:rsidRPr="00695ECA" w:rsidRDefault="00B24B9E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00000"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944" w:type="dxa"/>
            <w:vAlign w:val="center"/>
            <w:hideMark/>
          </w:tcPr>
          <w:p w14:paraId="4FF0F0FD" w14:textId="77777777" w:rsidR="00B24B9E" w:rsidRPr="00695ECA" w:rsidRDefault="00B24B9E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00000"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944" w:type="dxa"/>
            <w:vAlign w:val="center"/>
            <w:hideMark/>
          </w:tcPr>
          <w:p w14:paraId="695A0A60" w14:textId="7F42B55D" w:rsidR="00B24B9E" w:rsidRPr="00CB22D1" w:rsidRDefault="00CB22D1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945" w:type="dxa"/>
          </w:tcPr>
          <w:p w14:paraId="779114BC" w14:textId="2C239C67" w:rsidR="00B24B9E" w:rsidRPr="00C95762" w:rsidRDefault="00CB22D1" w:rsidP="00E62DC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 xml:space="preserve">Доля </w:t>
            </w:r>
            <w:r w:rsidR="00C95762">
              <w:rPr>
                <w:b/>
                <w:bCs/>
                <w:sz w:val="20"/>
                <w:szCs w:val="20"/>
                <w:lang w:val="ru-RU" w:eastAsia="en-CA"/>
              </w:rPr>
              <w:t>в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 xml:space="preserve"> обще</w:t>
            </w:r>
            <w:r w:rsidR="00C95762">
              <w:rPr>
                <w:b/>
                <w:bCs/>
                <w:sz w:val="20"/>
                <w:szCs w:val="20"/>
                <w:lang w:val="ru-RU" w:eastAsia="en-CA"/>
              </w:rPr>
              <w:t>м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 xml:space="preserve"> объем</w:t>
            </w:r>
            <w:r w:rsidR="00C95762">
              <w:rPr>
                <w:b/>
                <w:bCs/>
                <w:sz w:val="20"/>
                <w:szCs w:val="20"/>
                <w:lang w:val="ru-RU" w:eastAsia="en-CA"/>
              </w:rPr>
              <w:t>е</w:t>
            </w:r>
            <w:r w:rsidR="00B24B9E" w:rsidRPr="00C95762">
              <w:rPr>
                <w:b/>
                <w:bCs/>
                <w:sz w:val="20"/>
                <w:szCs w:val="20"/>
                <w:lang w:val="ru-RU" w:eastAsia="en-CA"/>
              </w:rPr>
              <w:br/>
              <w:t>(</w:t>
            </w:r>
            <w:r w:rsidR="00C95762">
              <w:rPr>
                <w:b/>
                <w:bCs/>
                <w:sz w:val="20"/>
                <w:szCs w:val="20"/>
                <w:lang w:val="ru-RU" w:eastAsia="en-CA"/>
              </w:rPr>
              <w:t>в </w:t>
            </w:r>
            <w:r w:rsidR="00B24B9E" w:rsidRPr="00C95762">
              <w:rPr>
                <w:b/>
                <w:bCs/>
                <w:sz w:val="20"/>
                <w:szCs w:val="20"/>
                <w:lang w:val="ru-RU" w:eastAsia="en-CA"/>
              </w:rPr>
              <w:t>%)</w:t>
            </w:r>
          </w:p>
        </w:tc>
      </w:tr>
      <w:tr w:rsidR="00DA4E6F" w:rsidRPr="00695ECA" w14:paraId="7150D23F" w14:textId="13D56F14" w:rsidTr="00DA4E6F">
        <w:trPr>
          <w:trHeight w:val="290"/>
        </w:trPr>
        <w:tc>
          <w:tcPr>
            <w:tcW w:w="9429" w:type="dxa"/>
            <w:gridSpan w:val="8"/>
          </w:tcPr>
          <w:p w14:paraId="7E1312A0" w14:textId="46920043" w:rsidR="00DA4E6F" w:rsidRPr="00CB22D1" w:rsidRDefault="00CB22D1" w:rsidP="00886000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Подсекторы холодильного оборудования (ХО)</w:t>
            </w:r>
          </w:p>
        </w:tc>
      </w:tr>
      <w:tr w:rsidR="00B24B9E" w:rsidRPr="00695ECA" w14:paraId="13B2BEFB" w14:textId="3CBE8574" w:rsidTr="00DA4E6F">
        <w:trPr>
          <w:trHeight w:val="290"/>
        </w:trPr>
        <w:tc>
          <w:tcPr>
            <w:tcW w:w="2816" w:type="dxa"/>
            <w:hideMark/>
          </w:tcPr>
          <w:p w14:paraId="7D949FE2" w14:textId="76EC2CE5" w:rsidR="00B24B9E" w:rsidRPr="00695ECA" w:rsidRDefault="00CB22D1" w:rsidP="00DA4E6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Бытовое ХО</w:t>
            </w:r>
            <w:r w:rsidR="00B24B9E" w:rsidRPr="00695ECA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44" w:type="dxa"/>
            <w:noWrap/>
            <w:hideMark/>
          </w:tcPr>
          <w:p w14:paraId="49C68B93" w14:textId="7CE49BB0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noWrap/>
            <w:hideMark/>
          </w:tcPr>
          <w:p w14:paraId="60E56496" w14:textId="5901A109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003</w:t>
            </w:r>
          </w:p>
        </w:tc>
        <w:tc>
          <w:tcPr>
            <w:tcW w:w="944" w:type="dxa"/>
            <w:hideMark/>
          </w:tcPr>
          <w:p w14:paraId="5B50B4B1" w14:textId="5C447292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 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4230E136" w14:textId="4C6A56BF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683CB892" w14:textId="5193D8E0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7C819EB7" w14:textId="55677FD7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003</w:t>
            </w:r>
          </w:p>
        </w:tc>
        <w:tc>
          <w:tcPr>
            <w:tcW w:w="945" w:type="dxa"/>
          </w:tcPr>
          <w:p w14:paraId="74127A65" w14:textId="587871D7" w:rsidR="00B24B9E" w:rsidRPr="00695ECA" w:rsidRDefault="00DA4E6F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B24B9E" w:rsidRPr="00695ECA" w14:paraId="63F7A4BE" w14:textId="03EE6AEF" w:rsidTr="00DA4E6F">
        <w:trPr>
          <w:trHeight w:val="277"/>
        </w:trPr>
        <w:tc>
          <w:tcPr>
            <w:tcW w:w="2816" w:type="dxa"/>
          </w:tcPr>
          <w:p w14:paraId="1BF86894" w14:textId="27A7B872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Коммерческое ХО</w:t>
            </w:r>
            <w:r w:rsidR="00B24B9E" w:rsidRPr="00CB22D1">
              <w:rPr>
                <w:color w:val="000000"/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автономное</w:t>
            </w:r>
            <w:r w:rsidR="00B24B9E" w:rsidRPr="00CB22D1">
              <w:rPr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944" w:type="dxa"/>
            <w:noWrap/>
          </w:tcPr>
          <w:p w14:paraId="23D0C32B" w14:textId="4C953DED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noWrap/>
          </w:tcPr>
          <w:p w14:paraId="1ADC1473" w14:textId="428DB5B6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944" w:type="dxa"/>
            <w:noWrap/>
          </w:tcPr>
          <w:p w14:paraId="080952BA" w14:textId="26F655E9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03</w:t>
            </w:r>
          </w:p>
        </w:tc>
        <w:tc>
          <w:tcPr>
            <w:tcW w:w="944" w:type="dxa"/>
            <w:noWrap/>
          </w:tcPr>
          <w:p w14:paraId="68B75FF7" w14:textId="4A858FD9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</w:tcPr>
          <w:p w14:paraId="5DE981FC" w14:textId="3A85E4F9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</w:tcPr>
          <w:p w14:paraId="622C9908" w14:textId="6363D65A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945" w:type="dxa"/>
          </w:tcPr>
          <w:p w14:paraId="6C88F836" w14:textId="5C111BB7" w:rsidR="00B24B9E" w:rsidRPr="00695ECA" w:rsidRDefault="00DA4E6F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B24B9E" w:rsidRPr="00695ECA" w14:paraId="0AE6FBFE" w14:textId="5DA721F5" w:rsidTr="00DA4E6F">
        <w:trPr>
          <w:trHeight w:val="277"/>
        </w:trPr>
        <w:tc>
          <w:tcPr>
            <w:tcW w:w="2816" w:type="dxa"/>
          </w:tcPr>
          <w:p w14:paraId="76E41863" w14:textId="5F6D10ED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lastRenderedPageBreak/>
              <w:t>Промышленное</w:t>
            </w:r>
            <w:r w:rsidRPr="00CB22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ХО</w:t>
            </w:r>
            <w:r w:rsidRPr="00CB22D1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B24B9E" w:rsidRPr="00CB22D1">
              <w:rPr>
                <w:color w:val="000000"/>
                <w:sz w:val="20"/>
                <w:szCs w:val="20"/>
                <w:lang w:val="ru-RU" w:eastAsia="en-CA"/>
              </w:rPr>
              <w:t>(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холодильные камеры</w:t>
            </w:r>
            <w:r w:rsidR="00B24B9E" w:rsidRPr="00CB22D1">
              <w:rPr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944" w:type="dxa"/>
            <w:noWrap/>
          </w:tcPr>
          <w:p w14:paraId="27887DFC" w14:textId="7D6D03D8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noWrap/>
          </w:tcPr>
          <w:p w14:paraId="3A55F54E" w14:textId="58068B64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25</w:t>
            </w:r>
          </w:p>
        </w:tc>
        <w:tc>
          <w:tcPr>
            <w:tcW w:w="944" w:type="dxa"/>
            <w:noWrap/>
          </w:tcPr>
          <w:p w14:paraId="0EB07320" w14:textId="7056E7C1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944" w:type="dxa"/>
            <w:noWrap/>
          </w:tcPr>
          <w:p w14:paraId="223D5889" w14:textId="052E4359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01</w:t>
            </w:r>
          </w:p>
        </w:tc>
        <w:tc>
          <w:tcPr>
            <w:tcW w:w="944" w:type="dxa"/>
          </w:tcPr>
          <w:p w14:paraId="267A454E" w14:textId="54A8B64F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</w:tcPr>
          <w:p w14:paraId="3BC18A64" w14:textId="46980944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71</w:t>
            </w:r>
          </w:p>
        </w:tc>
        <w:tc>
          <w:tcPr>
            <w:tcW w:w="945" w:type="dxa"/>
          </w:tcPr>
          <w:p w14:paraId="6FCE9509" w14:textId="03089621" w:rsidR="00B24B9E" w:rsidRPr="00695ECA" w:rsidRDefault="00DA4E6F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11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4</w:t>
            </w:r>
          </w:p>
        </w:tc>
      </w:tr>
      <w:tr w:rsidR="00B24B9E" w:rsidRPr="00695ECA" w14:paraId="14E562E1" w14:textId="63385CB9" w:rsidTr="00DA4E6F">
        <w:trPr>
          <w:trHeight w:val="290"/>
        </w:trPr>
        <w:tc>
          <w:tcPr>
            <w:tcW w:w="2816" w:type="dxa"/>
            <w:hideMark/>
          </w:tcPr>
          <w:p w14:paraId="73DD9F5A" w14:textId="67323A82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Транспортное</w:t>
            </w:r>
            <w:r w:rsidRPr="00CB22D1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ХО</w:t>
            </w:r>
          </w:p>
        </w:tc>
        <w:tc>
          <w:tcPr>
            <w:tcW w:w="944" w:type="dxa"/>
            <w:hideMark/>
          </w:tcPr>
          <w:p w14:paraId="183747D8" w14:textId="6A866C18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noWrap/>
            <w:hideMark/>
          </w:tcPr>
          <w:p w14:paraId="1BCBDE98" w14:textId="5E250D1E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01</w:t>
            </w:r>
          </w:p>
        </w:tc>
        <w:tc>
          <w:tcPr>
            <w:tcW w:w="944" w:type="dxa"/>
            <w:noWrap/>
            <w:hideMark/>
          </w:tcPr>
          <w:p w14:paraId="77273EBD" w14:textId="64287DF4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03</w:t>
            </w:r>
          </w:p>
        </w:tc>
        <w:tc>
          <w:tcPr>
            <w:tcW w:w="944" w:type="dxa"/>
            <w:hideMark/>
          </w:tcPr>
          <w:p w14:paraId="379ECA7A" w14:textId="0989A24C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61CA80DC" w14:textId="709518B4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30BE7042" w14:textId="425389E8" w:rsidR="00B24B9E" w:rsidRPr="00695ECA" w:rsidRDefault="00B24B9E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04</w:t>
            </w:r>
          </w:p>
        </w:tc>
        <w:tc>
          <w:tcPr>
            <w:tcW w:w="945" w:type="dxa"/>
          </w:tcPr>
          <w:p w14:paraId="044A1920" w14:textId="2FEC1024" w:rsidR="00B24B9E" w:rsidRPr="00695ECA" w:rsidRDefault="00DA4E6F" w:rsidP="00A5285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</w:tr>
      <w:tr w:rsidR="00DA4E6F" w:rsidRPr="000C3F90" w14:paraId="0B86FD99" w14:textId="29B29407" w:rsidTr="00DA4E6F">
        <w:trPr>
          <w:trHeight w:val="290"/>
        </w:trPr>
        <w:tc>
          <w:tcPr>
            <w:tcW w:w="9429" w:type="dxa"/>
            <w:gridSpan w:val="8"/>
          </w:tcPr>
          <w:p w14:paraId="42E59B3F" w14:textId="1C5E0354" w:rsidR="00DA4E6F" w:rsidRPr="00CB22D1" w:rsidRDefault="00CB22D1" w:rsidP="00DA4E6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Подсекторы систем кондиционирования воздуха (КВ)</w:t>
            </w:r>
          </w:p>
        </w:tc>
      </w:tr>
      <w:tr w:rsidR="00B24B9E" w:rsidRPr="00695ECA" w14:paraId="3EAB1E62" w14:textId="7D819D65" w:rsidTr="00DA4E6F">
        <w:trPr>
          <w:trHeight w:val="290"/>
        </w:trPr>
        <w:tc>
          <w:tcPr>
            <w:tcW w:w="2816" w:type="dxa"/>
            <w:hideMark/>
          </w:tcPr>
          <w:p w14:paraId="3F0F0F7B" w14:textId="365C8774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Бытовые КВ</w:t>
            </w:r>
          </w:p>
        </w:tc>
        <w:tc>
          <w:tcPr>
            <w:tcW w:w="944" w:type="dxa"/>
            <w:noWrap/>
            <w:hideMark/>
          </w:tcPr>
          <w:p w14:paraId="3FD1AEEF" w14:textId="571A8C70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944" w:type="dxa"/>
            <w:hideMark/>
          </w:tcPr>
          <w:p w14:paraId="6A30EB13" w14:textId="7DDCDE51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71B73973" w14:textId="1E043A4C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00 </w:t>
            </w:r>
          </w:p>
        </w:tc>
        <w:tc>
          <w:tcPr>
            <w:tcW w:w="944" w:type="dxa"/>
            <w:noWrap/>
            <w:hideMark/>
          </w:tcPr>
          <w:p w14:paraId="1D23F328" w14:textId="00F2877E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05</w:t>
            </w:r>
          </w:p>
        </w:tc>
        <w:tc>
          <w:tcPr>
            <w:tcW w:w="944" w:type="dxa"/>
            <w:noWrap/>
            <w:hideMark/>
          </w:tcPr>
          <w:p w14:paraId="0733FB1C" w14:textId="465B9211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944" w:type="dxa"/>
            <w:noWrap/>
            <w:hideMark/>
          </w:tcPr>
          <w:p w14:paraId="70350FC6" w14:textId="0559593F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945" w:type="dxa"/>
          </w:tcPr>
          <w:p w14:paraId="70801FE7" w14:textId="7CA630A1" w:rsidR="00B24B9E" w:rsidRPr="00695ECA" w:rsidRDefault="00DA4E6F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48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B24B9E" w:rsidRPr="00695ECA" w14:paraId="08CF9320" w14:textId="7E54D6A0" w:rsidTr="00DA4E6F">
        <w:trPr>
          <w:trHeight w:val="290"/>
        </w:trPr>
        <w:tc>
          <w:tcPr>
            <w:tcW w:w="2816" w:type="dxa"/>
            <w:hideMark/>
          </w:tcPr>
          <w:p w14:paraId="45B96E64" w14:textId="7FCA1A12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Коммерческие КВ</w:t>
            </w:r>
          </w:p>
        </w:tc>
        <w:tc>
          <w:tcPr>
            <w:tcW w:w="944" w:type="dxa"/>
            <w:noWrap/>
            <w:hideMark/>
          </w:tcPr>
          <w:p w14:paraId="75CCD588" w14:textId="4E389ACA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46</w:t>
            </w:r>
          </w:p>
        </w:tc>
        <w:tc>
          <w:tcPr>
            <w:tcW w:w="944" w:type="dxa"/>
            <w:hideMark/>
          </w:tcPr>
          <w:p w14:paraId="4E28AF20" w14:textId="16F2983A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 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09D34E0C" w14:textId="3CFCF5AE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00 </w:t>
            </w:r>
          </w:p>
        </w:tc>
        <w:tc>
          <w:tcPr>
            <w:tcW w:w="944" w:type="dxa"/>
            <w:hideMark/>
          </w:tcPr>
          <w:p w14:paraId="0A65D9A9" w14:textId="2971668F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noWrap/>
            <w:hideMark/>
          </w:tcPr>
          <w:p w14:paraId="005BDDD3" w14:textId="0170247F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944" w:type="dxa"/>
            <w:noWrap/>
            <w:hideMark/>
          </w:tcPr>
          <w:p w14:paraId="5F598852" w14:textId="4B3483A6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945" w:type="dxa"/>
          </w:tcPr>
          <w:p w14:paraId="17BAC61E" w14:textId="57FF82B0" w:rsidR="00B24B9E" w:rsidRPr="00695ECA" w:rsidRDefault="00DA4E6F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15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5</w:t>
            </w:r>
          </w:p>
        </w:tc>
      </w:tr>
      <w:tr w:rsidR="00B24B9E" w:rsidRPr="00695ECA" w14:paraId="7068C191" w14:textId="734F2877" w:rsidTr="00DA4E6F">
        <w:trPr>
          <w:trHeight w:val="290"/>
        </w:trPr>
        <w:tc>
          <w:tcPr>
            <w:tcW w:w="2816" w:type="dxa"/>
            <w:hideMark/>
          </w:tcPr>
          <w:p w14:paraId="1E4BF29E" w14:textId="0060D773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Чиллеры</w:t>
            </w:r>
          </w:p>
        </w:tc>
        <w:tc>
          <w:tcPr>
            <w:tcW w:w="944" w:type="dxa"/>
            <w:noWrap/>
            <w:hideMark/>
          </w:tcPr>
          <w:p w14:paraId="62A74F85" w14:textId="7B2621BF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30</w:t>
            </w:r>
          </w:p>
        </w:tc>
        <w:tc>
          <w:tcPr>
            <w:tcW w:w="944" w:type="dxa"/>
            <w:noWrap/>
            <w:hideMark/>
          </w:tcPr>
          <w:p w14:paraId="47A27D07" w14:textId="2784409C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05</w:t>
            </w:r>
          </w:p>
        </w:tc>
        <w:tc>
          <w:tcPr>
            <w:tcW w:w="944" w:type="dxa"/>
            <w:hideMark/>
          </w:tcPr>
          <w:p w14:paraId="3FA35BF8" w14:textId="2F0C0CD1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00 </w:t>
            </w:r>
          </w:p>
        </w:tc>
        <w:tc>
          <w:tcPr>
            <w:tcW w:w="944" w:type="dxa"/>
            <w:noWrap/>
            <w:hideMark/>
          </w:tcPr>
          <w:p w14:paraId="790C1E8B" w14:textId="652A69F9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08</w:t>
            </w:r>
          </w:p>
        </w:tc>
        <w:tc>
          <w:tcPr>
            <w:tcW w:w="944" w:type="dxa"/>
            <w:noWrap/>
            <w:hideMark/>
          </w:tcPr>
          <w:p w14:paraId="60FCB873" w14:textId="74245F29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24</w:t>
            </w:r>
          </w:p>
        </w:tc>
        <w:tc>
          <w:tcPr>
            <w:tcW w:w="944" w:type="dxa"/>
            <w:noWrap/>
            <w:hideMark/>
          </w:tcPr>
          <w:p w14:paraId="5A3CFAA7" w14:textId="1F044DBD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67</w:t>
            </w:r>
          </w:p>
        </w:tc>
        <w:tc>
          <w:tcPr>
            <w:tcW w:w="945" w:type="dxa"/>
          </w:tcPr>
          <w:p w14:paraId="3ED04694" w14:textId="052F372F" w:rsidR="00B24B9E" w:rsidRPr="00695ECA" w:rsidRDefault="00DA4E6F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7</w:t>
            </w:r>
          </w:p>
        </w:tc>
      </w:tr>
      <w:tr w:rsidR="00B24B9E" w:rsidRPr="00695ECA" w14:paraId="281E289C" w14:textId="57308497" w:rsidTr="00DA4E6F">
        <w:trPr>
          <w:trHeight w:val="290"/>
        </w:trPr>
        <w:tc>
          <w:tcPr>
            <w:tcW w:w="2816" w:type="dxa"/>
            <w:hideMark/>
          </w:tcPr>
          <w:p w14:paraId="7DD6BCE7" w14:textId="7565F65C" w:rsidR="00B24B9E" w:rsidRPr="00CB22D1" w:rsidRDefault="00CB22D1" w:rsidP="00DA4E6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Мобильные КВ</w:t>
            </w:r>
          </w:p>
        </w:tc>
        <w:tc>
          <w:tcPr>
            <w:tcW w:w="944" w:type="dxa"/>
            <w:hideMark/>
          </w:tcPr>
          <w:p w14:paraId="3219D30B" w14:textId="1B2975A0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23C220D8" w14:textId="3CE87FB8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57</w:t>
            </w:r>
          </w:p>
        </w:tc>
        <w:tc>
          <w:tcPr>
            <w:tcW w:w="944" w:type="dxa"/>
            <w:hideMark/>
          </w:tcPr>
          <w:p w14:paraId="6972BBC2" w14:textId="503CEF25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00 </w:t>
            </w:r>
          </w:p>
        </w:tc>
        <w:tc>
          <w:tcPr>
            <w:tcW w:w="944" w:type="dxa"/>
            <w:hideMark/>
          </w:tcPr>
          <w:p w14:paraId="7199F1A4" w14:textId="05F9CA48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944" w:type="dxa"/>
            <w:hideMark/>
          </w:tcPr>
          <w:p w14:paraId="39D81D8F" w14:textId="337121A0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16</w:t>
            </w:r>
          </w:p>
        </w:tc>
        <w:tc>
          <w:tcPr>
            <w:tcW w:w="944" w:type="dxa"/>
            <w:hideMark/>
          </w:tcPr>
          <w:p w14:paraId="32F2CFE4" w14:textId="0A10F3A6" w:rsidR="00B24B9E" w:rsidRPr="00695ECA" w:rsidRDefault="00B24B9E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95ECA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color w:val="000000"/>
                <w:sz w:val="20"/>
                <w:szCs w:val="20"/>
                <w:lang w:eastAsia="en-CA"/>
              </w:rPr>
              <w:t>73</w:t>
            </w:r>
          </w:p>
        </w:tc>
        <w:tc>
          <w:tcPr>
            <w:tcW w:w="945" w:type="dxa"/>
          </w:tcPr>
          <w:p w14:paraId="7B5B731D" w14:textId="539CF3E2" w:rsidR="00B24B9E" w:rsidRPr="00695ECA" w:rsidRDefault="00DA4E6F" w:rsidP="005612D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11</w:t>
            </w:r>
            <w:r w:rsidR="00C95762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7</w:t>
            </w:r>
          </w:p>
        </w:tc>
      </w:tr>
      <w:tr w:rsidR="00B24B9E" w:rsidRPr="00695ECA" w14:paraId="1D2778FA" w14:textId="7E5C0CB4" w:rsidTr="00DA4E6F">
        <w:trPr>
          <w:trHeight w:val="290"/>
        </w:trPr>
        <w:tc>
          <w:tcPr>
            <w:tcW w:w="2816" w:type="dxa"/>
            <w:hideMark/>
          </w:tcPr>
          <w:p w14:paraId="2808A6CA" w14:textId="3B3D860D" w:rsidR="00B24B9E" w:rsidRPr="00695ECA" w:rsidRDefault="00CB22D1" w:rsidP="00DA4E6F">
            <w:pPr>
              <w:jc w:val="lef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Итого</w:t>
            </w:r>
            <w:r w:rsidR="00B24B9E"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мт</w:t>
            </w:r>
            <w:r w:rsidR="00B24B9E"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4" w:type="dxa"/>
            <w:hideMark/>
          </w:tcPr>
          <w:p w14:paraId="6EF35D1C" w14:textId="24BEF3DA" w:rsidR="00B24B9E" w:rsidRPr="00695ECA" w:rsidRDefault="00B24B9E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2</w:t>
            </w:r>
            <w:r w:rsidR="00C95762"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29</w:t>
            </w:r>
          </w:p>
        </w:tc>
        <w:tc>
          <w:tcPr>
            <w:tcW w:w="944" w:type="dxa"/>
            <w:hideMark/>
          </w:tcPr>
          <w:p w14:paraId="0947F130" w14:textId="2F8C5C82" w:rsidR="00B24B9E" w:rsidRPr="00695ECA" w:rsidRDefault="00B24B9E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0</w:t>
            </w:r>
            <w:r w:rsidR="00C95762"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97</w:t>
            </w:r>
          </w:p>
        </w:tc>
        <w:tc>
          <w:tcPr>
            <w:tcW w:w="944" w:type="dxa"/>
            <w:hideMark/>
          </w:tcPr>
          <w:p w14:paraId="27FC7536" w14:textId="6A614854" w:rsidR="00B24B9E" w:rsidRPr="00695ECA" w:rsidRDefault="00B24B9E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0</w:t>
            </w:r>
            <w:r w:rsidR="00C95762"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51</w:t>
            </w:r>
          </w:p>
        </w:tc>
        <w:tc>
          <w:tcPr>
            <w:tcW w:w="944" w:type="dxa"/>
            <w:hideMark/>
          </w:tcPr>
          <w:p w14:paraId="1B2969FE" w14:textId="6DA5D0A8" w:rsidR="00B24B9E" w:rsidRPr="00695ECA" w:rsidRDefault="00B24B9E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0</w:t>
            </w:r>
            <w:r w:rsidR="00C95762"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944" w:type="dxa"/>
            <w:hideMark/>
          </w:tcPr>
          <w:p w14:paraId="1ED3F2CB" w14:textId="188601E2" w:rsidR="00B24B9E" w:rsidRPr="00695ECA" w:rsidRDefault="00B24B9E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2</w:t>
            </w:r>
            <w:r w:rsidR="00C95762"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30</w:t>
            </w:r>
          </w:p>
        </w:tc>
        <w:tc>
          <w:tcPr>
            <w:tcW w:w="944" w:type="dxa"/>
            <w:hideMark/>
          </w:tcPr>
          <w:p w14:paraId="44160E18" w14:textId="448405DF" w:rsidR="00B24B9E" w:rsidRPr="00695ECA" w:rsidRDefault="00B24B9E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6</w:t>
            </w:r>
            <w:r w:rsidR="00C95762">
              <w:rPr>
                <w:b/>
                <w:bCs/>
                <w:color w:val="0D0D0D"/>
                <w:sz w:val="20"/>
                <w:szCs w:val="20"/>
                <w:lang w:val="ru-RU" w:eastAsia="en-CA"/>
              </w:rPr>
              <w:t>,</w:t>
            </w:r>
            <w:r w:rsidRPr="00695ECA">
              <w:rPr>
                <w:b/>
                <w:bCs/>
                <w:color w:val="0D0D0D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945" w:type="dxa"/>
          </w:tcPr>
          <w:p w14:paraId="2C604842" w14:textId="1A877ABE" w:rsidR="00B24B9E" w:rsidRPr="00695ECA" w:rsidRDefault="00DA4E6F" w:rsidP="005612D3">
            <w:pPr>
              <w:jc w:val="right"/>
              <w:rPr>
                <w:b/>
                <w:bCs/>
                <w:color w:val="0D0D0D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D0D0D"/>
                <w:sz w:val="20"/>
                <w:szCs w:val="20"/>
                <w:lang w:eastAsia="en-CA"/>
              </w:rPr>
              <w:t>100</w:t>
            </w:r>
          </w:p>
        </w:tc>
      </w:tr>
    </w:tbl>
    <w:p w14:paraId="2F3C3D11" w14:textId="2E5584F6" w:rsidR="00CB0432" w:rsidRPr="00C95762" w:rsidRDefault="00C95762" w:rsidP="00CB0432">
      <w:pPr>
        <w:pStyle w:val="Heading1"/>
        <w:keepNext/>
        <w:numPr>
          <w:ilvl w:val="0"/>
          <w:numId w:val="0"/>
        </w:numPr>
        <w:spacing w:before="240" w:after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CB0432" w:rsidRPr="000A4838">
        <w:rPr>
          <w:b/>
          <w:bCs/>
        </w:rPr>
        <w:t> </w:t>
      </w:r>
      <w:r w:rsidR="00CB0432" w:rsidRPr="00C95762">
        <w:rPr>
          <w:b/>
          <w:bCs/>
          <w:lang w:val="ru-RU"/>
        </w:rPr>
        <w:t xml:space="preserve">5. </w:t>
      </w:r>
      <w:r w:rsidRPr="00C95762">
        <w:rPr>
          <w:b/>
          <w:bCs/>
          <w:lang w:val="ru-RU"/>
        </w:rPr>
        <w:t>Предполагаемое использование ГФУ в подсекторах обслуживания в Бутане в 2025</w:t>
      </w:r>
      <w:r w:rsidR="00ED2BA6">
        <w:rPr>
          <w:b/>
          <w:bCs/>
          <w:lang w:val="ru-RU"/>
        </w:rPr>
        <w:t> </w:t>
      </w:r>
      <w:r w:rsidRPr="00C95762">
        <w:rPr>
          <w:b/>
          <w:bCs/>
          <w:lang w:val="ru-RU"/>
        </w:rPr>
        <w:t xml:space="preserve">году </w:t>
      </w:r>
      <w:r w:rsidR="00CB0432" w:rsidRPr="00C95762">
        <w:rPr>
          <w:b/>
          <w:bCs/>
          <w:lang w:val="ru-RU"/>
        </w:rPr>
        <w:t>(</w:t>
      </w:r>
      <w:r w:rsidRPr="00C95762">
        <w:rPr>
          <w:b/>
          <w:bCs/>
          <w:lang w:val="ru-RU"/>
        </w:rPr>
        <w:t xml:space="preserve">в тоннах </w:t>
      </w:r>
      <w:r w:rsidRPr="00C95762">
        <w:rPr>
          <w:b/>
          <w:bCs/>
        </w:rPr>
        <w:t>CO</w:t>
      </w:r>
      <w:r w:rsidRPr="00006ACF">
        <w:rPr>
          <w:b/>
          <w:bCs/>
          <w:vertAlign w:val="subscript"/>
          <w:lang w:val="ru-RU"/>
        </w:rPr>
        <w:t>2</w:t>
      </w:r>
      <w:r w:rsidRPr="00C95762">
        <w:rPr>
          <w:b/>
          <w:bCs/>
          <w:lang w:val="ru-RU"/>
        </w:rPr>
        <w:t>-экв.)</w:t>
      </w:r>
    </w:p>
    <w:tbl>
      <w:tblPr>
        <w:tblW w:w="9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2"/>
        <w:gridCol w:w="942"/>
        <w:gridCol w:w="942"/>
        <w:gridCol w:w="943"/>
        <w:gridCol w:w="942"/>
        <w:gridCol w:w="943"/>
        <w:gridCol w:w="917"/>
        <w:gridCol w:w="969"/>
        <w:gridCol w:w="6"/>
      </w:tblGrid>
      <w:tr w:rsidR="00B24B9E" w:rsidRPr="00B80FBB" w14:paraId="2CB073D2" w14:textId="5A9B93DD" w:rsidTr="00DA4E6F">
        <w:trPr>
          <w:gridAfter w:val="1"/>
          <w:wAfter w:w="6" w:type="dxa"/>
          <w:trHeight w:val="570"/>
        </w:trPr>
        <w:tc>
          <w:tcPr>
            <w:tcW w:w="2812" w:type="dxa"/>
            <w:vAlign w:val="center"/>
            <w:hideMark/>
          </w:tcPr>
          <w:p w14:paraId="255A2D81" w14:textId="35137A0D" w:rsidR="00B24B9E" w:rsidRPr="00C95762" w:rsidRDefault="00C95762" w:rsidP="00C65BF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Сектор</w:t>
            </w:r>
          </w:p>
        </w:tc>
        <w:tc>
          <w:tcPr>
            <w:tcW w:w="942" w:type="dxa"/>
            <w:vAlign w:val="center"/>
            <w:hideMark/>
          </w:tcPr>
          <w:p w14:paraId="0F907D84" w14:textId="0DA4677C" w:rsidR="00B24B9E" w:rsidRPr="00695ECA" w:rsidRDefault="00C95762" w:rsidP="00C65BF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ГФУ</w:t>
            </w:r>
            <w:r w:rsidR="00B24B9E" w:rsidRPr="00695ECA">
              <w:rPr>
                <w:b/>
                <w:bCs/>
                <w:sz w:val="20"/>
                <w:szCs w:val="20"/>
                <w:lang w:eastAsia="en-CA"/>
              </w:rPr>
              <w:t>-32</w:t>
            </w:r>
          </w:p>
        </w:tc>
        <w:tc>
          <w:tcPr>
            <w:tcW w:w="942" w:type="dxa"/>
            <w:vAlign w:val="center"/>
            <w:hideMark/>
          </w:tcPr>
          <w:p w14:paraId="352BE7A7" w14:textId="15E3A9C1" w:rsidR="00B24B9E" w:rsidRPr="00695ECA" w:rsidRDefault="00C95762" w:rsidP="00C65BF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ГФУ</w:t>
            </w:r>
            <w:r w:rsidR="00B24B9E" w:rsidRPr="00695ECA">
              <w:rPr>
                <w:b/>
                <w:bCs/>
                <w:sz w:val="20"/>
                <w:szCs w:val="20"/>
                <w:lang w:eastAsia="en-CA"/>
              </w:rPr>
              <w:t>-134a</w:t>
            </w:r>
          </w:p>
        </w:tc>
        <w:tc>
          <w:tcPr>
            <w:tcW w:w="943" w:type="dxa"/>
            <w:vAlign w:val="center"/>
            <w:hideMark/>
          </w:tcPr>
          <w:p w14:paraId="7062BC12" w14:textId="77777777" w:rsidR="00B24B9E" w:rsidRPr="00695ECA" w:rsidRDefault="00B24B9E" w:rsidP="00C65BF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942" w:type="dxa"/>
            <w:vAlign w:val="center"/>
            <w:hideMark/>
          </w:tcPr>
          <w:p w14:paraId="16D5E68B" w14:textId="77777777" w:rsidR="00B24B9E" w:rsidRPr="00695ECA" w:rsidRDefault="00B24B9E" w:rsidP="00C65BF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943" w:type="dxa"/>
            <w:vAlign w:val="center"/>
            <w:hideMark/>
          </w:tcPr>
          <w:p w14:paraId="26FA1A78" w14:textId="77777777" w:rsidR="00B24B9E" w:rsidRPr="00695ECA" w:rsidRDefault="00B24B9E" w:rsidP="00C65BF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917" w:type="dxa"/>
            <w:vAlign w:val="center"/>
            <w:hideMark/>
          </w:tcPr>
          <w:p w14:paraId="63D63B5E" w14:textId="445486BC" w:rsidR="00B24B9E" w:rsidRPr="00C95762" w:rsidRDefault="00C95762" w:rsidP="00C65BF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969" w:type="dxa"/>
          </w:tcPr>
          <w:p w14:paraId="5F201B1B" w14:textId="77777777" w:rsidR="00C95762" w:rsidRPr="00C95762" w:rsidRDefault="00C95762" w:rsidP="00C95762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C95762">
              <w:rPr>
                <w:b/>
                <w:bCs/>
                <w:sz w:val="20"/>
                <w:szCs w:val="20"/>
                <w:lang w:val="ru-RU" w:eastAsia="en-CA"/>
              </w:rPr>
              <w:t>Доля в общем объеме</w:t>
            </w:r>
          </w:p>
          <w:p w14:paraId="1D847408" w14:textId="6DBCB2B2" w:rsidR="00B24B9E" w:rsidRPr="00C95762" w:rsidRDefault="00C95762" w:rsidP="00C95762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C95762">
              <w:rPr>
                <w:b/>
                <w:bCs/>
                <w:sz w:val="20"/>
                <w:szCs w:val="20"/>
                <w:lang w:val="ru-RU" w:eastAsia="en-CA"/>
              </w:rPr>
              <w:t>(в %)</w:t>
            </w:r>
          </w:p>
        </w:tc>
      </w:tr>
      <w:tr w:rsidR="00DA4E6F" w:rsidRPr="00695ECA" w14:paraId="32A9E820" w14:textId="7D641C36" w:rsidTr="00DA4E6F">
        <w:trPr>
          <w:trHeight w:val="284"/>
        </w:trPr>
        <w:tc>
          <w:tcPr>
            <w:tcW w:w="9416" w:type="dxa"/>
            <w:gridSpan w:val="9"/>
          </w:tcPr>
          <w:p w14:paraId="049B447F" w14:textId="42973040" w:rsidR="00DA4E6F" w:rsidRPr="00695ECA" w:rsidRDefault="00C95762" w:rsidP="00C65BF1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C95762">
              <w:rPr>
                <w:b/>
                <w:bCs/>
                <w:sz w:val="20"/>
                <w:szCs w:val="20"/>
                <w:lang w:eastAsia="en-CA"/>
              </w:rPr>
              <w:t>Подсекторы</w:t>
            </w:r>
            <w:proofErr w:type="spellEnd"/>
            <w:r w:rsidRPr="00C95762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C95762">
              <w:rPr>
                <w:b/>
                <w:bCs/>
                <w:sz w:val="20"/>
                <w:szCs w:val="20"/>
                <w:lang w:eastAsia="en-CA"/>
              </w:rPr>
              <w:t>холодильного</w:t>
            </w:r>
            <w:proofErr w:type="spellEnd"/>
            <w:r w:rsidRPr="00C95762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C95762">
              <w:rPr>
                <w:b/>
                <w:bCs/>
                <w:sz w:val="20"/>
                <w:szCs w:val="20"/>
                <w:lang w:eastAsia="en-CA"/>
              </w:rPr>
              <w:t>оборудования</w:t>
            </w:r>
            <w:proofErr w:type="spellEnd"/>
            <w:r w:rsidRPr="00C95762">
              <w:rPr>
                <w:b/>
                <w:bCs/>
                <w:sz w:val="20"/>
                <w:szCs w:val="20"/>
                <w:lang w:eastAsia="en-CA"/>
              </w:rPr>
              <w:t xml:space="preserve"> (ХО)</w:t>
            </w:r>
          </w:p>
        </w:tc>
      </w:tr>
      <w:tr w:rsidR="00B24B9E" w:rsidRPr="00695ECA" w14:paraId="4AAEC30A" w14:textId="539F7FCC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3B3AD6E9" w14:textId="1B877216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Бытовое ХО</w:t>
            </w:r>
            <w:r w:rsidR="00B24B9E" w:rsidRPr="00695ECA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42" w:type="dxa"/>
            <w:noWrap/>
          </w:tcPr>
          <w:p w14:paraId="5B5386D4" w14:textId="04D6E289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  <w:noWrap/>
          </w:tcPr>
          <w:p w14:paraId="2E685938" w14:textId="42BD4CDA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4</w:t>
            </w:r>
          </w:p>
        </w:tc>
        <w:tc>
          <w:tcPr>
            <w:tcW w:w="943" w:type="dxa"/>
          </w:tcPr>
          <w:p w14:paraId="743389E4" w14:textId="733A320A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</w:tcPr>
          <w:p w14:paraId="783DD3C8" w14:textId="1A9EAA96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</w:tcPr>
          <w:p w14:paraId="76F2857B" w14:textId="54030732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17" w:type="dxa"/>
          </w:tcPr>
          <w:p w14:paraId="50F7BA31" w14:textId="1337E6AD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28F68FC6" w14:textId="1364D4D8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</w:tr>
      <w:tr w:rsidR="00B24B9E" w:rsidRPr="00695ECA" w14:paraId="0011D6D9" w14:textId="15F67088" w:rsidTr="00DA4E6F">
        <w:trPr>
          <w:gridAfter w:val="1"/>
          <w:wAfter w:w="6" w:type="dxa"/>
          <w:trHeight w:val="436"/>
        </w:trPr>
        <w:tc>
          <w:tcPr>
            <w:tcW w:w="2812" w:type="dxa"/>
          </w:tcPr>
          <w:p w14:paraId="36F3B399" w14:textId="38D631E1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 w:rsidRPr="00C95762">
              <w:rPr>
                <w:color w:val="000000"/>
                <w:sz w:val="20"/>
                <w:szCs w:val="20"/>
                <w:lang w:eastAsia="en-CA"/>
              </w:rPr>
              <w:t>Коммерческое ХО (автономное)</w:t>
            </w:r>
          </w:p>
        </w:tc>
        <w:tc>
          <w:tcPr>
            <w:tcW w:w="942" w:type="dxa"/>
            <w:noWrap/>
          </w:tcPr>
          <w:p w14:paraId="3E3DC1D5" w14:textId="50A3D213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  <w:noWrap/>
          </w:tcPr>
          <w:p w14:paraId="6241ECA2" w14:textId="37BF056F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150</w:t>
            </w:r>
          </w:p>
        </w:tc>
        <w:tc>
          <w:tcPr>
            <w:tcW w:w="943" w:type="dxa"/>
          </w:tcPr>
          <w:p w14:paraId="161FDE0B" w14:textId="364047B2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110</w:t>
            </w:r>
          </w:p>
        </w:tc>
        <w:tc>
          <w:tcPr>
            <w:tcW w:w="942" w:type="dxa"/>
          </w:tcPr>
          <w:p w14:paraId="5F9601A5" w14:textId="5B0B3F5E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</w:tcPr>
          <w:p w14:paraId="18C9F2E2" w14:textId="598AF2D5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17" w:type="dxa"/>
          </w:tcPr>
          <w:p w14:paraId="167776B6" w14:textId="4292AE9E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260</w:t>
            </w:r>
          </w:p>
        </w:tc>
        <w:tc>
          <w:tcPr>
            <w:tcW w:w="969" w:type="dxa"/>
          </w:tcPr>
          <w:p w14:paraId="2A47BD77" w14:textId="00B682BF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</w:tr>
      <w:tr w:rsidR="00B24B9E" w:rsidRPr="00695ECA" w14:paraId="78A3E630" w14:textId="1D3C5094" w:rsidTr="00DA4E6F">
        <w:trPr>
          <w:gridAfter w:val="1"/>
          <w:wAfter w:w="6" w:type="dxa"/>
          <w:trHeight w:val="436"/>
        </w:trPr>
        <w:tc>
          <w:tcPr>
            <w:tcW w:w="2812" w:type="dxa"/>
          </w:tcPr>
          <w:p w14:paraId="6B628236" w14:textId="7D3EAB10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 w:rsidRPr="00C95762">
              <w:rPr>
                <w:color w:val="000000"/>
                <w:sz w:val="20"/>
                <w:szCs w:val="20"/>
                <w:lang w:eastAsia="en-CA"/>
              </w:rPr>
              <w:t>Промышленное ХО (холодильные камеры)</w:t>
            </w:r>
          </w:p>
        </w:tc>
        <w:tc>
          <w:tcPr>
            <w:tcW w:w="942" w:type="dxa"/>
            <w:noWrap/>
          </w:tcPr>
          <w:p w14:paraId="3D2A509F" w14:textId="1041CA0E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  <w:noWrap/>
          </w:tcPr>
          <w:p w14:paraId="1B63B91C" w14:textId="46F128B8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352</w:t>
            </w:r>
          </w:p>
        </w:tc>
        <w:tc>
          <w:tcPr>
            <w:tcW w:w="943" w:type="dxa"/>
          </w:tcPr>
          <w:p w14:paraId="5BC11660" w14:textId="55D9E8B8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773</w:t>
            </w:r>
          </w:p>
        </w:tc>
        <w:tc>
          <w:tcPr>
            <w:tcW w:w="942" w:type="dxa"/>
          </w:tcPr>
          <w:p w14:paraId="19844B5A" w14:textId="0C8E2878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12</w:t>
            </w:r>
          </w:p>
        </w:tc>
        <w:tc>
          <w:tcPr>
            <w:tcW w:w="943" w:type="dxa"/>
          </w:tcPr>
          <w:p w14:paraId="034B7372" w14:textId="44B33499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17" w:type="dxa"/>
          </w:tcPr>
          <w:p w14:paraId="0098954A" w14:textId="5501FDC5" w:rsidR="00B24B9E" w:rsidRPr="00695ECA" w:rsidRDefault="00B24B9E" w:rsidP="00DA4E6F">
            <w:pPr>
              <w:jc w:val="right"/>
              <w:rPr>
                <w:sz w:val="20"/>
                <w:szCs w:val="20"/>
              </w:rPr>
            </w:pPr>
            <w:r w:rsidRPr="00695ECA">
              <w:rPr>
                <w:sz w:val="20"/>
                <w:szCs w:val="20"/>
              </w:rPr>
              <w:t>2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137</w:t>
            </w:r>
          </w:p>
        </w:tc>
        <w:tc>
          <w:tcPr>
            <w:tcW w:w="969" w:type="dxa"/>
          </w:tcPr>
          <w:p w14:paraId="2DEC0925" w14:textId="67214644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B24B9E" w:rsidRPr="00695ECA" w14:paraId="5A29AB58" w14:textId="53279FF1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3590FAB7" w14:textId="785239D2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 w:rsidRPr="00C95762">
              <w:rPr>
                <w:sz w:val="20"/>
                <w:szCs w:val="20"/>
                <w:lang w:eastAsia="en-CA"/>
              </w:rPr>
              <w:t>Транспортное ХО</w:t>
            </w:r>
          </w:p>
        </w:tc>
        <w:tc>
          <w:tcPr>
            <w:tcW w:w="942" w:type="dxa"/>
          </w:tcPr>
          <w:p w14:paraId="15EF14F3" w14:textId="5BD24D6E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  <w:noWrap/>
          </w:tcPr>
          <w:p w14:paraId="10037949" w14:textId="2DF1650E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10</w:t>
            </w:r>
          </w:p>
        </w:tc>
        <w:tc>
          <w:tcPr>
            <w:tcW w:w="943" w:type="dxa"/>
            <w:noWrap/>
          </w:tcPr>
          <w:p w14:paraId="7050922D" w14:textId="20BE99BD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118</w:t>
            </w:r>
          </w:p>
        </w:tc>
        <w:tc>
          <w:tcPr>
            <w:tcW w:w="942" w:type="dxa"/>
          </w:tcPr>
          <w:p w14:paraId="5E04AC13" w14:textId="4B1C9E5C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</w:tcPr>
          <w:p w14:paraId="744A4C1C" w14:textId="23F3F9D4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17" w:type="dxa"/>
          </w:tcPr>
          <w:p w14:paraId="6156CDFF" w14:textId="61C3FBA7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128</w:t>
            </w:r>
          </w:p>
        </w:tc>
        <w:tc>
          <w:tcPr>
            <w:tcW w:w="969" w:type="dxa"/>
          </w:tcPr>
          <w:p w14:paraId="322FAFAD" w14:textId="250618ED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3</w:t>
            </w:r>
          </w:p>
        </w:tc>
      </w:tr>
      <w:tr w:rsidR="00DA4E6F" w:rsidRPr="000C3F90" w14:paraId="7349863D" w14:textId="6A73527E" w:rsidTr="00DA4E6F">
        <w:trPr>
          <w:trHeight w:val="283"/>
        </w:trPr>
        <w:tc>
          <w:tcPr>
            <w:tcW w:w="9416" w:type="dxa"/>
            <w:gridSpan w:val="9"/>
          </w:tcPr>
          <w:p w14:paraId="65309306" w14:textId="029F2B6B" w:rsidR="00DA4E6F" w:rsidRPr="00C95762" w:rsidRDefault="00C95762" w:rsidP="00FD332B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C95762">
              <w:rPr>
                <w:b/>
                <w:bCs/>
                <w:sz w:val="20"/>
                <w:szCs w:val="20"/>
                <w:lang w:val="ru-RU" w:eastAsia="en-CA"/>
              </w:rPr>
              <w:t>Подсекторы систем кондиционирования воздуха (КВ)</w:t>
            </w:r>
          </w:p>
        </w:tc>
      </w:tr>
      <w:tr w:rsidR="00B24B9E" w:rsidRPr="00695ECA" w14:paraId="46C8D0E7" w14:textId="13853290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66AFD6A2" w14:textId="16511AB6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 w:rsidRPr="00C95762">
              <w:rPr>
                <w:sz w:val="20"/>
                <w:szCs w:val="20"/>
                <w:lang w:eastAsia="en-CA"/>
              </w:rPr>
              <w:t>Бытовые КВ</w:t>
            </w:r>
          </w:p>
        </w:tc>
        <w:tc>
          <w:tcPr>
            <w:tcW w:w="942" w:type="dxa"/>
            <w:noWrap/>
          </w:tcPr>
          <w:p w14:paraId="02C9E417" w14:textId="66D7F2D8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034</w:t>
            </w:r>
          </w:p>
        </w:tc>
        <w:tc>
          <w:tcPr>
            <w:tcW w:w="942" w:type="dxa"/>
          </w:tcPr>
          <w:p w14:paraId="163FF4AA" w14:textId="1A177008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</w:tcPr>
          <w:p w14:paraId="2E99DAFA" w14:textId="1031B4CE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  <w:noWrap/>
          </w:tcPr>
          <w:p w14:paraId="5F7282A8" w14:textId="5DF20AC4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80</w:t>
            </w:r>
          </w:p>
        </w:tc>
        <w:tc>
          <w:tcPr>
            <w:tcW w:w="943" w:type="dxa"/>
            <w:noWrap/>
          </w:tcPr>
          <w:p w14:paraId="470B5F11" w14:textId="6A3B2879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2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931</w:t>
            </w:r>
          </w:p>
        </w:tc>
        <w:tc>
          <w:tcPr>
            <w:tcW w:w="917" w:type="dxa"/>
            <w:noWrap/>
          </w:tcPr>
          <w:p w14:paraId="1A4AE891" w14:textId="41127FFE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4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045</w:t>
            </w:r>
          </w:p>
        </w:tc>
        <w:tc>
          <w:tcPr>
            <w:tcW w:w="969" w:type="dxa"/>
          </w:tcPr>
          <w:p w14:paraId="77F16892" w14:textId="1D9C7FB8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B24B9E" w:rsidRPr="00695ECA" w14:paraId="52177084" w14:textId="034593F7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2102F9AC" w14:textId="43FFD29E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 w:rsidRPr="00C95762">
              <w:rPr>
                <w:sz w:val="20"/>
                <w:szCs w:val="20"/>
                <w:lang w:eastAsia="en-CA"/>
              </w:rPr>
              <w:t>Коммерческие КВ</w:t>
            </w:r>
          </w:p>
        </w:tc>
        <w:tc>
          <w:tcPr>
            <w:tcW w:w="942" w:type="dxa"/>
            <w:noWrap/>
          </w:tcPr>
          <w:p w14:paraId="0A310777" w14:textId="7CA71284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308</w:t>
            </w:r>
          </w:p>
        </w:tc>
        <w:tc>
          <w:tcPr>
            <w:tcW w:w="942" w:type="dxa"/>
          </w:tcPr>
          <w:p w14:paraId="15F81AC1" w14:textId="307E41BF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</w:tcPr>
          <w:p w14:paraId="6A270C44" w14:textId="76AD1686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</w:tcPr>
          <w:p w14:paraId="770E88B5" w14:textId="69460039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  <w:noWrap/>
          </w:tcPr>
          <w:p w14:paraId="039F7933" w14:textId="7EEA9546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046</w:t>
            </w:r>
          </w:p>
        </w:tc>
        <w:tc>
          <w:tcPr>
            <w:tcW w:w="917" w:type="dxa"/>
            <w:noWrap/>
          </w:tcPr>
          <w:p w14:paraId="17F94D4E" w14:textId="0913E00D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354</w:t>
            </w:r>
          </w:p>
        </w:tc>
        <w:tc>
          <w:tcPr>
            <w:tcW w:w="969" w:type="dxa"/>
          </w:tcPr>
          <w:p w14:paraId="1F4A2600" w14:textId="7D87C30B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</w:tr>
      <w:tr w:rsidR="00B24B9E" w:rsidRPr="00695ECA" w14:paraId="40CBB811" w14:textId="7AA09B7A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68446738" w14:textId="3E33C7F3" w:rsidR="00B24B9E" w:rsidRPr="00C95762" w:rsidRDefault="00C95762" w:rsidP="00DA4E6F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Чиллеры</w:t>
            </w:r>
          </w:p>
        </w:tc>
        <w:tc>
          <w:tcPr>
            <w:tcW w:w="942" w:type="dxa"/>
            <w:noWrap/>
          </w:tcPr>
          <w:p w14:paraId="2338C56F" w14:textId="72E4FB4E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205</w:t>
            </w:r>
          </w:p>
        </w:tc>
        <w:tc>
          <w:tcPr>
            <w:tcW w:w="942" w:type="dxa"/>
            <w:noWrap/>
          </w:tcPr>
          <w:p w14:paraId="53FAF0FD" w14:textId="5589CCCE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66</w:t>
            </w:r>
          </w:p>
        </w:tc>
        <w:tc>
          <w:tcPr>
            <w:tcW w:w="943" w:type="dxa"/>
          </w:tcPr>
          <w:p w14:paraId="5CFC068E" w14:textId="2282E337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  <w:noWrap/>
          </w:tcPr>
          <w:p w14:paraId="4B945DF6" w14:textId="1253696F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142</w:t>
            </w:r>
          </w:p>
        </w:tc>
        <w:tc>
          <w:tcPr>
            <w:tcW w:w="943" w:type="dxa"/>
            <w:noWrap/>
          </w:tcPr>
          <w:p w14:paraId="15E5812F" w14:textId="2500807F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495</w:t>
            </w:r>
          </w:p>
        </w:tc>
        <w:tc>
          <w:tcPr>
            <w:tcW w:w="917" w:type="dxa"/>
            <w:noWrap/>
          </w:tcPr>
          <w:p w14:paraId="2099A13F" w14:textId="1F4E5251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908</w:t>
            </w:r>
          </w:p>
        </w:tc>
        <w:tc>
          <w:tcPr>
            <w:tcW w:w="969" w:type="dxa"/>
          </w:tcPr>
          <w:p w14:paraId="7E79811E" w14:textId="64631638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</w:tr>
      <w:tr w:rsidR="00B24B9E" w:rsidRPr="00695ECA" w14:paraId="37235510" w14:textId="165B4806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62613745" w14:textId="22568FCC" w:rsidR="00B24B9E" w:rsidRPr="00695ECA" w:rsidRDefault="00C95762" w:rsidP="00DA4E6F">
            <w:pPr>
              <w:jc w:val="left"/>
              <w:rPr>
                <w:sz w:val="20"/>
                <w:szCs w:val="20"/>
                <w:lang w:eastAsia="en-CA"/>
              </w:rPr>
            </w:pPr>
            <w:r w:rsidRPr="00C95762">
              <w:rPr>
                <w:sz w:val="20"/>
                <w:szCs w:val="20"/>
                <w:lang w:eastAsia="en-CA"/>
              </w:rPr>
              <w:t>Мобильные КВ</w:t>
            </w:r>
          </w:p>
        </w:tc>
        <w:tc>
          <w:tcPr>
            <w:tcW w:w="942" w:type="dxa"/>
          </w:tcPr>
          <w:p w14:paraId="46923CC4" w14:textId="1AB8C086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</w:tcPr>
          <w:p w14:paraId="7331F7DA" w14:textId="3CBE9904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811</w:t>
            </w:r>
          </w:p>
        </w:tc>
        <w:tc>
          <w:tcPr>
            <w:tcW w:w="943" w:type="dxa"/>
          </w:tcPr>
          <w:p w14:paraId="5EFE5F6E" w14:textId="7700FB1A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2" w:type="dxa"/>
          </w:tcPr>
          <w:p w14:paraId="5F9FD4E7" w14:textId="7BAE0DAD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0</w:t>
            </w:r>
          </w:p>
        </w:tc>
        <w:tc>
          <w:tcPr>
            <w:tcW w:w="943" w:type="dxa"/>
          </w:tcPr>
          <w:p w14:paraId="11B788DF" w14:textId="5F4FA227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334</w:t>
            </w:r>
          </w:p>
        </w:tc>
        <w:tc>
          <w:tcPr>
            <w:tcW w:w="917" w:type="dxa"/>
          </w:tcPr>
          <w:p w14:paraId="490A9C84" w14:textId="08B527D3" w:rsidR="00B24B9E" w:rsidRPr="00695ECA" w:rsidRDefault="00B24B9E" w:rsidP="00DA4E6F">
            <w:pPr>
              <w:jc w:val="right"/>
              <w:rPr>
                <w:sz w:val="20"/>
                <w:szCs w:val="20"/>
                <w:lang w:eastAsia="en-CA"/>
              </w:rPr>
            </w:pPr>
            <w:r w:rsidRPr="00695ECA">
              <w:rPr>
                <w:sz w:val="20"/>
                <w:szCs w:val="20"/>
              </w:rPr>
              <w:t>1</w:t>
            </w:r>
            <w:r w:rsidR="00C95762">
              <w:rPr>
                <w:sz w:val="20"/>
                <w:szCs w:val="20"/>
                <w:lang w:val="ru-RU"/>
              </w:rPr>
              <w:t> </w:t>
            </w:r>
            <w:r w:rsidRPr="00695ECA">
              <w:rPr>
                <w:sz w:val="20"/>
                <w:szCs w:val="20"/>
              </w:rPr>
              <w:t>145</w:t>
            </w:r>
          </w:p>
        </w:tc>
        <w:tc>
          <w:tcPr>
            <w:tcW w:w="969" w:type="dxa"/>
          </w:tcPr>
          <w:p w14:paraId="46E6C5DA" w14:textId="7FC6DDAD" w:rsidR="00B24B9E" w:rsidRPr="00695ECA" w:rsidRDefault="00DA4E6F" w:rsidP="00DA4E6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95762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B24B9E" w:rsidRPr="00695ECA" w14:paraId="4ABB5B39" w14:textId="1E411477" w:rsidTr="00DA4E6F">
        <w:trPr>
          <w:gridAfter w:val="1"/>
          <w:wAfter w:w="6" w:type="dxa"/>
          <w:trHeight w:val="284"/>
        </w:trPr>
        <w:tc>
          <w:tcPr>
            <w:tcW w:w="2812" w:type="dxa"/>
            <w:hideMark/>
          </w:tcPr>
          <w:p w14:paraId="618309DF" w14:textId="514B4282" w:rsidR="00B24B9E" w:rsidRPr="00695ECA" w:rsidRDefault="00C95762" w:rsidP="00DA4E6F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  <w:r w:rsidR="00B24B9E" w:rsidRPr="00695ECA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мт</w:t>
            </w:r>
            <w:r w:rsidR="00B24B9E" w:rsidRPr="00695ECA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2" w:type="dxa"/>
          </w:tcPr>
          <w:p w14:paraId="7B1E9FA7" w14:textId="6C6EBDF9" w:rsidR="00B24B9E" w:rsidRPr="00695ECA" w:rsidRDefault="00B24B9E" w:rsidP="00DA4E6F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</w:rPr>
              <w:t>1</w:t>
            </w:r>
            <w:r w:rsidR="00C9576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>548</w:t>
            </w:r>
          </w:p>
        </w:tc>
        <w:tc>
          <w:tcPr>
            <w:tcW w:w="942" w:type="dxa"/>
          </w:tcPr>
          <w:p w14:paraId="60DFBC3B" w14:textId="57F7461C" w:rsidR="00B24B9E" w:rsidRPr="00695ECA" w:rsidRDefault="00B24B9E" w:rsidP="00DA4E6F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</w:rPr>
              <w:t>1</w:t>
            </w:r>
            <w:r w:rsidR="00C9576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>393</w:t>
            </w:r>
          </w:p>
        </w:tc>
        <w:tc>
          <w:tcPr>
            <w:tcW w:w="943" w:type="dxa"/>
          </w:tcPr>
          <w:p w14:paraId="0245194D" w14:textId="5D877DD8" w:rsidR="00B24B9E" w:rsidRPr="00695ECA" w:rsidRDefault="00B24B9E" w:rsidP="00DA4E6F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</w:rPr>
              <w:t>2</w:t>
            </w:r>
            <w:r w:rsidR="00C9576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42" w:type="dxa"/>
          </w:tcPr>
          <w:p w14:paraId="2FE847BC" w14:textId="13BB7B47" w:rsidR="00B24B9E" w:rsidRPr="00695ECA" w:rsidRDefault="00B24B9E" w:rsidP="00DA4E6F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</w:rPr>
              <w:t>234</w:t>
            </w:r>
          </w:p>
        </w:tc>
        <w:tc>
          <w:tcPr>
            <w:tcW w:w="943" w:type="dxa"/>
          </w:tcPr>
          <w:p w14:paraId="7D14C9F1" w14:textId="6F7A0976" w:rsidR="00B24B9E" w:rsidRPr="00695ECA" w:rsidRDefault="00B24B9E" w:rsidP="00DA4E6F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</w:rPr>
              <w:t>4</w:t>
            </w:r>
            <w:r w:rsidR="00C9576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917" w:type="dxa"/>
          </w:tcPr>
          <w:p w14:paraId="219420CF" w14:textId="3B586CEB" w:rsidR="00B24B9E" w:rsidRPr="00695ECA" w:rsidRDefault="00B24B9E" w:rsidP="00DA4E6F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695ECA">
              <w:rPr>
                <w:b/>
                <w:bCs/>
                <w:sz w:val="20"/>
                <w:szCs w:val="20"/>
              </w:rPr>
              <w:t>9</w:t>
            </w:r>
            <w:r w:rsidR="00C9576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695ECA">
              <w:rPr>
                <w:b/>
                <w:bCs/>
                <w:sz w:val="20"/>
                <w:szCs w:val="20"/>
              </w:rPr>
              <w:t>980</w:t>
            </w:r>
          </w:p>
        </w:tc>
        <w:tc>
          <w:tcPr>
            <w:tcW w:w="969" w:type="dxa"/>
          </w:tcPr>
          <w:p w14:paraId="41BACBA8" w14:textId="1F2D2812" w:rsidR="00B24B9E" w:rsidRPr="00695ECA" w:rsidRDefault="00DA4E6F" w:rsidP="00DA4E6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27858438" w14:textId="500F3291" w:rsidR="00CB0432" w:rsidRPr="00C95762" w:rsidRDefault="00C95762" w:rsidP="00CB0432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 w:rsidRPr="00C95762">
        <w:rPr>
          <w:i/>
          <w:iCs/>
          <w:lang w:val="ru-RU"/>
        </w:rPr>
        <w:t>Сектор обслуживания холодильного оборудования и систем кондиционирования воздуха</w:t>
      </w:r>
    </w:p>
    <w:p w14:paraId="46107087" w14:textId="29B58E18" w:rsidR="00D05500" w:rsidRPr="00C95762" w:rsidRDefault="00C95762" w:rsidP="00F72288">
      <w:pPr>
        <w:pStyle w:val="Heading1"/>
        <w:rPr>
          <w:lang w:val="ru-RU"/>
        </w:rPr>
      </w:pPr>
      <w:r w:rsidRPr="00C95762">
        <w:rPr>
          <w:lang w:val="ru-RU"/>
        </w:rPr>
        <w:t>В Бутане насчитывается от 500 до 1000 технических специалистов по холодильному оборудованию и системам кондиционирования воздуха</w:t>
      </w:r>
      <w:r>
        <w:rPr>
          <w:lang w:val="ru-RU"/>
        </w:rPr>
        <w:t> </w:t>
      </w:r>
      <w:r w:rsidRPr="00C95762">
        <w:rPr>
          <w:lang w:val="ru-RU"/>
        </w:rPr>
        <w:t xml:space="preserve">(ХКВ) и от 1500 до 2500 </w:t>
      </w:r>
      <w:r w:rsidR="00FD3F59">
        <w:rPr>
          <w:lang w:val="ru-RU"/>
        </w:rPr>
        <w:t>авто</w:t>
      </w:r>
      <w:r w:rsidRPr="00C95762">
        <w:rPr>
          <w:lang w:val="ru-RU"/>
        </w:rPr>
        <w:t xml:space="preserve">механиков, некоторые из которых </w:t>
      </w:r>
      <w:r w:rsidR="00FD3F59">
        <w:rPr>
          <w:lang w:val="ru-RU"/>
        </w:rPr>
        <w:t>периодически</w:t>
      </w:r>
      <w:r w:rsidRPr="00C95762">
        <w:rPr>
          <w:lang w:val="ru-RU"/>
        </w:rPr>
        <w:t xml:space="preserve"> работают с МКВ.</w:t>
      </w:r>
      <w:r w:rsidR="00AD1865" w:rsidRPr="00AD1865">
        <w:rPr>
          <w:lang w:val="ru-RU"/>
        </w:rPr>
        <w:t xml:space="preserve"> Бутан принял стандарты компетентности для специалистов по техническому обслуживанию</w:t>
      </w:r>
      <w:r w:rsidR="00D1622A" w:rsidRPr="00D1622A">
        <w:rPr>
          <w:lang w:val="ru-RU"/>
        </w:rPr>
        <w:t xml:space="preserve"> </w:t>
      </w:r>
      <w:r w:rsidR="00D1622A">
        <w:rPr>
          <w:lang w:val="ru-RU"/>
        </w:rPr>
        <w:t>на базе</w:t>
      </w:r>
      <w:r w:rsidR="00AD1865" w:rsidRPr="00AD1865">
        <w:rPr>
          <w:lang w:val="ru-RU"/>
        </w:rPr>
        <w:t xml:space="preserve"> Бутанской систем</w:t>
      </w:r>
      <w:r w:rsidR="00D1622A">
        <w:rPr>
          <w:lang w:val="ru-RU"/>
        </w:rPr>
        <w:t>ы</w:t>
      </w:r>
      <w:r w:rsidR="00AD1865" w:rsidRPr="00AD1865">
        <w:rPr>
          <w:lang w:val="ru-RU"/>
        </w:rPr>
        <w:t xml:space="preserve"> профессиональн</w:t>
      </w:r>
      <w:r w:rsidR="00FD3F59">
        <w:rPr>
          <w:lang w:val="ru-RU"/>
        </w:rPr>
        <w:t>ых</w:t>
      </w:r>
      <w:r w:rsidR="00AD1865" w:rsidRPr="00AD1865">
        <w:rPr>
          <w:lang w:val="ru-RU"/>
        </w:rPr>
        <w:t xml:space="preserve"> квалификаци</w:t>
      </w:r>
      <w:r w:rsidR="00FD3F59">
        <w:rPr>
          <w:lang w:val="ru-RU"/>
        </w:rPr>
        <w:t>й</w:t>
      </w:r>
      <w:r w:rsidR="00AD1865">
        <w:rPr>
          <w:lang w:val="ru-RU"/>
        </w:rPr>
        <w:t> </w:t>
      </w:r>
      <w:r w:rsidR="00AD1865" w:rsidRPr="00AD1865">
        <w:rPr>
          <w:lang w:val="ru-RU"/>
        </w:rPr>
        <w:t>(БСПК) и Бутанской систем</w:t>
      </w:r>
      <w:r w:rsidR="00D1622A">
        <w:rPr>
          <w:lang w:val="ru-RU"/>
        </w:rPr>
        <w:t>ы</w:t>
      </w:r>
      <w:r w:rsidR="00AD1865" w:rsidRPr="00AD1865">
        <w:rPr>
          <w:lang w:val="ru-RU"/>
        </w:rPr>
        <w:t xml:space="preserve"> квалификаций</w:t>
      </w:r>
      <w:r w:rsidR="00AD1865">
        <w:rPr>
          <w:lang w:val="ru-RU"/>
        </w:rPr>
        <w:t> </w:t>
      </w:r>
      <w:r w:rsidR="00AD1865" w:rsidRPr="00AD1865">
        <w:rPr>
          <w:lang w:val="ru-RU"/>
        </w:rPr>
        <w:t>(БСК), которые были разработаны Бутанским управлением по квалификациям и сертификации специалистов</w:t>
      </w:r>
      <w:r w:rsidR="00AD1865">
        <w:rPr>
          <w:lang w:val="ru-RU"/>
        </w:rPr>
        <w:t> </w:t>
      </w:r>
      <w:r w:rsidR="00AD1865" w:rsidRPr="00AD1865">
        <w:rPr>
          <w:lang w:val="ru-RU"/>
        </w:rPr>
        <w:t>(БУКСС).</w:t>
      </w:r>
      <w:r w:rsidR="0048147D" w:rsidRPr="0048147D">
        <w:rPr>
          <w:lang w:val="ru-RU"/>
        </w:rPr>
        <w:t xml:space="preserve"> БСПК предусматривает основанн</w:t>
      </w:r>
      <w:r w:rsidR="00FD3F59">
        <w:rPr>
          <w:lang w:val="ru-RU"/>
        </w:rPr>
        <w:t>ое</w:t>
      </w:r>
      <w:r w:rsidR="0048147D" w:rsidRPr="0048147D">
        <w:rPr>
          <w:lang w:val="ru-RU"/>
        </w:rPr>
        <w:t xml:space="preserve"> на компетенциях</w:t>
      </w:r>
      <w:r w:rsidR="0048147D">
        <w:rPr>
          <w:lang w:val="ru-RU"/>
        </w:rPr>
        <w:t>, —</w:t>
      </w:r>
      <w:r w:rsidR="00D1622A">
        <w:rPr>
          <w:lang w:val="ru-RU"/>
        </w:rPr>
        <w:t> </w:t>
      </w:r>
      <w:r w:rsidR="0048147D">
        <w:rPr>
          <w:lang w:val="ru-RU"/>
        </w:rPr>
        <w:t>включая технические навыки и профессиональную этику, —</w:t>
      </w:r>
      <w:r w:rsidR="0048147D" w:rsidRPr="0048147D">
        <w:rPr>
          <w:lang w:val="ru-RU"/>
        </w:rPr>
        <w:t xml:space="preserve"> </w:t>
      </w:r>
      <w:r w:rsidR="00FD3F59">
        <w:rPr>
          <w:lang w:val="ru-RU"/>
        </w:rPr>
        <w:t>повышение квалификации</w:t>
      </w:r>
      <w:r w:rsidR="0048147D" w:rsidRPr="0048147D">
        <w:rPr>
          <w:lang w:val="ru-RU"/>
        </w:rPr>
        <w:t xml:space="preserve"> специалистов </w:t>
      </w:r>
      <w:r w:rsidR="0048147D">
        <w:rPr>
          <w:lang w:val="ru-RU"/>
        </w:rPr>
        <w:t>по ХКВ</w:t>
      </w:r>
      <w:r w:rsidR="0048147D" w:rsidRPr="0048147D">
        <w:rPr>
          <w:lang w:val="ru-RU"/>
        </w:rPr>
        <w:t xml:space="preserve"> и </w:t>
      </w:r>
      <w:r w:rsidR="0048147D">
        <w:rPr>
          <w:lang w:val="ru-RU"/>
        </w:rPr>
        <w:t xml:space="preserve">МКВ </w:t>
      </w:r>
      <w:r w:rsidR="0048147D" w:rsidRPr="0048147D">
        <w:rPr>
          <w:lang w:val="ru-RU"/>
        </w:rPr>
        <w:t>от уровня</w:t>
      </w:r>
      <w:r w:rsidR="0048147D">
        <w:rPr>
          <w:lang w:val="ru-RU"/>
        </w:rPr>
        <w:t> </w:t>
      </w:r>
      <w:r w:rsidR="0048147D" w:rsidRPr="0048147D">
        <w:rPr>
          <w:lang w:val="ru-RU"/>
        </w:rPr>
        <w:t xml:space="preserve">1 (оператор первой </w:t>
      </w:r>
      <w:r w:rsidR="0048147D">
        <w:rPr>
          <w:lang w:val="ru-RU"/>
        </w:rPr>
        <w:t>категории</w:t>
      </w:r>
      <w:r w:rsidR="0048147D" w:rsidRPr="0048147D">
        <w:rPr>
          <w:lang w:val="ru-RU"/>
        </w:rPr>
        <w:t>) до уровня</w:t>
      </w:r>
      <w:r w:rsidR="0048147D">
        <w:rPr>
          <w:lang w:val="ru-RU"/>
        </w:rPr>
        <w:t> </w:t>
      </w:r>
      <w:r w:rsidR="0048147D" w:rsidRPr="0048147D">
        <w:rPr>
          <w:lang w:val="ru-RU"/>
        </w:rPr>
        <w:t xml:space="preserve">5 (продвинутая категория). Учебные программы </w:t>
      </w:r>
      <w:r w:rsidR="00FD3F59">
        <w:rPr>
          <w:lang w:val="ru-RU"/>
        </w:rPr>
        <w:t>по ХКВ</w:t>
      </w:r>
      <w:r w:rsidR="0048147D" w:rsidRPr="0048147D">
        <w:rPr>
          <w:lang w:val="ru-RU"/>
        </w:rPr>
        <w:t xml:space="preserve"> сохраняют свою актуальность в течение </w:t>
      </w:r>
      <w:r w:rsidR="0048147D">
        <w:rPr>
          <w:lang w:val="ru-RU"/>
        </w:rPr>
        <w:t>трех</w:t>
      </w:r>
      <w:r w:rsidR="0048147D" w:rsidRPr="0048147D">
        <w:rPr>
          <w:lang w:val="ru-RU"/>
        </w:rPr>
        <w:t xml:space="preserve"> лет, после чего они считаются устаревшими и подлежат обновлению.</w:t>
      </w:r>
      <w:r w:rsidR="0048147D">
        <w:rPr>
          <w:lang w:val="ru-RU"/>
        </w:rPr>
        <w:t xml:space="preserve"> Кроме того, в</w:t>
      </w:r>
      <w:r w:rsidR="0048147D" w:rsidRPr="0048147D">
        <w:rPr>
          <w:lang w:val="ru-RU"/>
        </w:rPr>
        <w:t xml:space="preserve"> настоящее время рассматривается вопрос о </w:t>
      </w:r>
      <w:r w:rsidR="0048147D">
        <w:rPr>
          <w:lang w:val="ru-RU"/>
        </w:rPr>
        <w:t>выдаче</w:t>
      </w:r>
      <w:r w:rsidR="0048147D" w:rsidRPr="0048147D">
        <w:rPr>
          <w:lang w:val="ru-RU"/>
        </w:rPr>
        <w:t xml:space="preserve"> лицензий на работу с хладагентами.</w:t>
      </w:r>
      <w:r w:rsidR="007C4503" w:rsidRPr="007C4503">
        <w:rPr>
          <w:lang w:val="ru-RU"/>
        </w:rPr>
        <w:t xml:space="preserve"> В 2022</w:t>
      </w:r>
      <w:r w:rsidR="007C4503">
        <w:rPr>
          <w:lang w:val="ru-RU"/>
        </w:rPr>
        <w:t> </w:t>
      </w:r>
      <w:r w:rsidR="007C4503" w:rsidRPr="007C4503">
        <w:rPr>
          <w:lang w:val="ru-RU"/>
        </w:rPr>
        <w:t>году Управление по техническому и профессиональному обучению и подготовке</w:t>
      </w:r>
      <w:r w:rsidR="007C4503">
        <w:rPr>
          <w:lang w:val="ru-RU"/>
        </w:rPr>
        <w:t> </w:t>
      </w:r>
      <w:r w:rsidR="007C4503" w:rsidRPr="007C4503">
        <w:rPr>
          <w:lang w:val="ru-RU"/>
        </w:rPr>
        <w:t>(ТПОП) внедрило систему признания пройденного ранее обучения для оценки навыков технических специалистов, не имеющих формального образования или сертификации.</w:t>
      </w:r>
      <w:r w:rsidR="005D75B7" w:rsidRPr="005D75B7">
        <w:rPr>
          <w:lang w:val="ru-RU"/>
        </w:rPr>
        <w:t xml:space="preserve"> Эта система основана на подаче заявок, и на сегодняшний день </w:t>
      </w:r>
      <w:r w:rsidR="005D75B7">
        <w:rPr>
          <w:lang w:val="ru-RU"/>
        </w:rPr>
        <w:t xml:space="preserve">она позволила </w:t>
      </w:r>
      <w:r w:rsidR="00FD3F59">
        <w:rPr>
          <w:lang w:val="ru-RU"/>
        </w:rPr>
        <w:t>пройти</w:t>
      </w:r>
      <w:r w:rsidR="005D75B7">
        <w:rPr>
          <w:lang w:val="ru-RU"/>
        </w:rPr>
        <w:t xml:space="preserve"> </w:t>
      </w:r>
      <w:r w:rsidR="005D75B7" w:rsidRPr="005D75B7">
        <w:rPr>
          <w:lang w:val="ru-RU"/>
        </w:rPr>
        <w:lastRenderedPageBreak/>
        <w:t>сертифи</w:t>
      </w:r>
      <w:r w:rsidR="005D75B7">
        <w:rPr>
          <w:lang w:val="ru-RU"/>
        </w:rPr>
        <w:t>кацию</w:t>
      </w:r>
      <w:r w:rsidR="005D75B7" w:rsidRPr="005D75B7">
        <w:rPr>
          <w:lang w:val="ru-RU"/>
        </w:rPr>
        <w:t xml:space="preserve"> 18 дипломированны</w:t>
      </w:r>
      <w:r w:rsidR="005D75B7">
        <w:rPr>
          <w:lang w:val="ru-RU"/>
        </w:rPr>
        <w:t>м</w:t>
      </w:r>
      <w:r w:rsidR="005D75B7" w:rsidRPr="005D75B7">
        <w:rPr>
          <w:lang w:val="ru-RU"/>
        </w:rPr>
        <w:t xml:space="preserve"> специалист</w:t>
      </w:r>
      <w:r w:rsidR="005D75B7">
        <w:rPr>
          <w:lang w:val="ru-RU"/>
        </w:rPr>
        <w:t>ам</w:t>
      </w:r>
      <w:r w:rsidR="005D75B7" w:rsidRPr="005D75B7">
        <w:rPr>
          <w:lang w:val="ru-RU"/>
        </w:rPr>
        <w:t>.</w:t>
      </w:r>
      <w:r w:rsidR="00A879BA" w:rsidRPr="00A879BA">
        <w:rPr>
          <w:lang w:val="ru-RU"/>
        </w:rPr>
        <w:t xml:space="preserve"> </w:t>
      </w:r>
      <w:r w:rsidR="00FD3F59">
        <w:rPr>
          <w:lang w:val="ru-RU"/>
        </w:rPr>
        <w:t>В</w:t>
      </w:r>
      <w:r w:rsidR="00FD3F59" w:rsidRPr="00A879BA">
        <w:rPr>
          <w:lang w:val="ru-RU"/>
        </w:rPr>
        <w:t xml:space="preserve"> настоящее время </w:t>
      </w:r>
      <w:r w:rsidR="00FD3F59">
        <w:rPr>
          <w:lang w:val="ru-RU"/>
        </w:rPr>
        <w:t>с</w:t>
      </w:r>
      <w:r w:rsidR="00A879BA" w:rsidRPr="00A879BA">
        <w:rPr>
          <w:lang w:val="ru-RU"/>
        </w:rPr>
        <w:t>тандарты компетентности не охватывают новые технологии, например гидрофторолефины</w:t>
      </w:r>
      <w:r w:rsidR="00A879BA">
        <w:rPr>
          <w:lang w:val="ru-RU"/>
        </w:rPr>
        <w:t> (ГФО)</w:t>
      </w:r>
      <w:r w:rsidR="00A879BA" w:rsidRPr="00A879BA">
        <w:rPr>
          <w:lang w:val="ru-RU"/>
        </w:rPr>
        <w:t>, смеси с низким потенциалом глобального потепления</w:t>
      </w:r>
      <w:r w:rsidR="00A879BA">
        <w:rPr>
          <w:lang w:val="ru-RU"/>
        </w:rPr>
        <w:t> </w:t>
      </w:r>
      <w:r w:rsidR="00A879BA" w:rsidRPr="00A879BA">
        <w:rPr>
          <w:lang w:val="ru-RU"/>
        </w:rPr>
        <w:t>(ПГП), а также</w:t>
      </w:r>
      <w:r w:rsidR="00A879BA">
        <w:rPr>
          <w:lang w:val="ru-RU"/>
        </w:rPr>
        <w:t xml:space="preserve"> вопросы</w:t>
      </w:r>
      <w:r w:rsidR="00A879BA" w:rsidRPr="00A879BA">
        <w:rPr>
          <w:lang w:val="ru-RU"/>
        </w:rPr>
        <w:t xml:space="preserve"> энергоэффективност</w:t>
      </w:r>
      <w:r w:rsidR="00A879BA">
        <w:rPr>
          <w:lang w:val="ru-RU"/>
        </w:rPr>
        <w:t>и.</w:t>
      </w:r>
      <w:r w:rsidR="00A879BA" w:rsidRPr="00A879BA">
        <w:rPr>
          <w:lang w:val="ru-RU"/>
        </w:rPr>
        <w:t xml:space="preserve"> </w:t>
      </w:r>
      <w:r w:rsidR="00A879BA">
        <w:rPr>
          <w:lang w:val="ru-RU"/>
        </w:rPr>
        <w:t>Хотя п</w:t>
      </w:r>
      <w:r w:rsidR="00A879BA" w:rsidRPr="00A879BA">
        <w:rPr>
          <w:lang w:val="ru-RU"/>
        </w:rPr>
        <w:t xml:space="preserve">одготовка по МКВ включена в БСПК и соответствующую учебную программу, ее реализация </w:t>
      </w:r>
      <w:r w:rsidR="003F0468">
        <w:rPr>
          <w:lang w:val="ru-RU"/>
        </w:rPr>
        <w:t xml:space="preserve">на практике </w:t>
      </w:r>
      <w:r w:rsidR="00A879BA" w:rsidRPr="00A879BA">
        <w:rPr>
          <w:lang w:val="ru-RU"/>
        </w:rPr>
        <w:t xml:space="preserve">остается ограниченной. </w:t>
      </w:r>
      <w:r w:rsidR="003F0468">
        <w:rPr>
          <w:lang w:val="ru-RU"/>
        </w:rPr>
        <w:t>Учащиеся</w:t>
      </w:r>
      <w:r w:rsidR="00A879BA" w:rsidRPr="00A879BA">
        <w:rPr>
          <w:lang w:val="ru-RU"/>
        </w:rPr>
        <w:t xml:space="preserve"> получают базовые практические навыки работы со стандартными автомобильными системами </w:t>
      </w:r>
      <w:r w:rsidR="003F0468">
        <w:rPr>
          <w:lang w:val="ru-RU"/>
        </w:rPr>
        <w:t>КВ</w:t>
      </w:r>
      <w:r w:rsidR="00A879BA" w:rsidRPr="00A879BA">
        <w:rPr>
          <w:lang w:val="ru-RU"/>
        </w:rPr>
        <w:t xml:space="preserve">, которыми располагает </w:t>
      </w:r>
      <w:r w:rsidR="00A9023E">
        <w:rPr>
          <w:lang w:val="ru-RU"/>
        </w:rPr>
        <w:t>учебное заведение</w:t>
      </w:r>
      <w:r w:rsidR="00A879BA" w:rsidRPr="00A879BA">
        <w:rPr>
          <w:lang w:val="ru-RU"/>
        </w:rPr>
        <w:t xml:space="preserve">, </w:t>
      </w:r>
      <w:r w:rsidR="00A879BA">
        <w:rPr>
          <w:lang w:val="ru-RU"/>
        </w:rPr>
        <w:t>однако</w:t>
      </w:r>
      <w:r w:rsidR="00A879BA" w:rsidRPr="00A879BA">
        <w:rPr>
          <w:lang w:val="ru-RU"/>
        </w:rPr>
        <w:t xml:space="preserve"> национальная система оценки компетенций не предусматривает непосредственной аттестации по этому модулю.</w:t>
      </w:r>
      <w:r w:rsidR="00A9023E" w:rsidRPr="00A9023E">
        <w:rPr>
          <w:lang w:val="ru-RU"/>
        </w:rPr>
        <w:t xml:space="preserve"> В стране </w:t>
      </w:r>
      <w:r w:rsidR="007037CE">
        <w:rPr>
          <w:lang w:val="ru-RU"/>
        </w:rPr>
        <w:t>имеется</w:t>
      </w:r>
      <w:r w:rsidR="00A9023E" w:rsidRPr="00A9023E">
        <w:rPr>
          <w:lang w:val="ru-RU"/>
        </w:rPr>
        <w:t xml:space="preserve"> шесть технических </w:t>
      </w:r>
      <w:r w:rsidR="00A9023E">
        <w:rPr>
          <w:lang w:val="ru-RU"/>
        </w:rPr>
        <w:t>образовательных учреждений</w:t>
      </w:r>
      <w:r w:rsidR="00A9023E" w:rsidRPr="00A9023E">
        <w:rPr>
          <w:lang w:val="ru-RU"/>
        </w:rPr>
        <w:t>, предлагаю</w:t>
      </w:r>
      <w:r w:rsidR="007037CE">
        <w:rPr>
          <w:lang w:val="ru-RU"/>
        </w:rPr>
        <w:t>щих</w:t>
      </w:r>
      <w:r w:rsidR="00A9023E" w:rsidRPr="00A9023E">
        <w:rPr>
          <w:lang w:val="ru-RU"/>
        </w:rPr>
        <w:t xml:space="preserve"> курсы по</w:t>
      </w:r>
      <w:r w:rsidR="00A9023E">
        <w:rPr>
          <w:lang w:val="ru-RU"/>
        </w:rPr>
        <w:t xml:space="preserve"> ХКВ и МКВ.</w:t>
      </w:r>
    </w:p>
    <w:p w14:paraId="4E672484" w14:textId="20DAD16B" w:rsidR="00CB0432" w:rsidRPr="007037CE" w:rsidRDefault="007037CE" w:rsidP="00CB0432">
      <w:pPr>
        <w:pStyle w:val="Heading1"/>
        <w:numPr>
          <w:ilvl w:val="0"/>
          <w:numId w:val="0"/>
        </w:numPr>
        <w:spacing w:before="240"/>
        <w:rPr>
          <w:lang w:val="ru-RU"/>
        </w:rPr>
      </w:pPr>
      <w:r w:rsidRPr="007037CE">
        <w:rPr>
          <w:i/>
          <w:iCs/>
          <w:u w:val="single"/>
          <w:lang w:val="ru-RU"/>
        </w:rPr>
        <w:t>Обслуживание бытового, коммерческого, промышленного и транспортного холодильного оборудования</w:t>
      </w:r>
    </w:p>
    <w:p w14:paraId="0F2B03BF" w14:textId="460CFF9C" w:rsidR="004C63DF" w:rsidRPr="00717F94" w:rsidRDefault="00717F94" w:rsidP="00C65BF1">
      <w:pPr>
        <w:pStyle w:val="Heading1"/>
        <w:rPr>
          <w:lang w:val="ru-RU"/>
        </w:rPr>
      </w:pPr>
      <w:r w:rsidRPr="00717F94">
        <w:rPr>
          <w:lang w:val="ru-RU"/>
        </w:rPr>
        <w:t>В подсекторе бытового холодильного оборудования в настоящее время используется небольшое количество оборудования на основе ГФУ-134а (8</w:t>
      </w:r>
      <w:r>
        <w:rPr>
          <w:lang w:val="ru-RU"/>
        </w:rPr>
        <w:t> </w:t>
      </w:r>
      <w:r w:rsidRPr="00717F94">
        <w:rPr>
          <w:lang w:val="ru-RU"/>
        </w:rPr>
        <w:t>процентов). Бытовое холодильное оборудование, работающее на изобутане (</w:t>
      </w:r>
      <w:r w:rsidRPr="00717F94">
        <w:t>R</w:t>
      </w:r>
      <w:r w:rsidRPr="00717F94">
        <w:rPr>
          <w:lang w:val="ru-RU"/>
        </w:rPr>
        <w:t>-600а) (92</w:t>
      </w:r>
      <w:r>
        <w:rPr>
          <w:lang w:val="ru-RU"/>
        </w:rPr>
        <w:t> </w:t>
      </w:r>
      <w:r w:rsidRPr="00717F94">
        <w:rPr>
          <w:lang w:val="ru-RU"/>
        </w:rPr>
        <w:t>процента), уже давно закрепилось на рынке.</w:t>
      </w:r>
    </w:p>
    <w:p w14:paraId="561266B6" w14:textId="10E02269" w:rsidR="007805E4" w:rsidRPr="000472C5" w:rsidRDefault="000472C5" w:rsidP="00C65BF1">
      <w:pPr>
        <w:pStyle w:val="Heading1"/>
        <w:rPr>
          <w:lang w:val="ru-RU"/>
        </w:rPr>
      </w:pPr>
      <w:r w:rsidRPr="000472C5">
        <w:rPr>
          <w:lang w:val="ru-RU"/>
        </w:rPr>
        <w:t>Для автономного коммерческого холодильного оборудования используются в основном ГФУ-134а (54</w:t>
      </w:r>
      <w:r>
        <w:rPr>
          <w:lang w:val="ru-RU"/>
        </w:rPr>
        <w:t> </w:t>
      </w:r>
      <w:r w:rsidRPr="000472C5">
        <w:rPr>
          <w:lang w:val="ru-RU"/>
        </w:rPr>
        <w:t xml:space="preserve">процента оборудования) и </w:t>
      </w:r>
      <w:r w:rsidRPr="000472C5">
        <w:t>R</w:t>
      </w:r>
      <w:r w:rsidRPr="000472C5">
        <w:rPr>
          <w:lang w:val="ru-RU"/>
        </w:rPr>
        <w:t>-404</w:t>
      </w:r>
      <w:r w:rsidRPr="000472C5">
        <w:t>A</w:t>
      </w:r>
      <w:r w:rsidRPr="000472C5">
        <w:rPr>
          <w:lang w:val="ru-RU"/>
        </w:rPr>
        <w:t xml:space="preserve"> (11</w:t>
      </w:r>
      <w:r>
        <w:rPr>
          <w:lang w:val="ru-RU"/>
        </w:rPr>
        <w:t> </w:t>
      </w:r>
      <w:r w:rsidRPr="000472C5">
        <w:rPr>
          <w:lang w:val="ru-RU"/>
        </w:rPr>
        <w:t xml:space="preserve">процентов оборудования), </w:t>
      </w:r>
      <w:r w:rsidR="00AA1165">
        <w:rPr>
          <w:lang w:val="ru-RU"/>
        </w:rPr>
        <w:t>которые</w:t>
      </w:r>
      <w:r w:rsidRPr="000472C5">
        <w:rPr>
          <w:lang w:val="ru-RU"/>
        </w:rPr>
        <w:t xml:space="preserve"> составля</w:t>
      </w:r>
      <w:r w:rsidR="00AA1165">
        <w:rPr>
          <w:lang w:val="ru-RU"/>
        </w:rPr>
        <w:t>ю</w:t>
      </w:r>
      <w:r w:rsidRPr="000472C5">
        <w:rPr>
          <w:lang w:val="ru-RU"/>
        </w:rPr>
        <w:t>т около 3</w:t>
      </w:r>
      <w:r>
        <w:rPr>
          <w:lang w:val="ru-RU"/>
        </w:rPr>
        <w:t> </w:t>
      </w:r>
      <w:r w:rsidRPr="000472C5">
        <w:rPr>
          <w:lang w:val="ru-RU"/>
        </w:rPr>
        <w:t>процентов от общего объема потребляемых в стране ГФУ. Вместе с тем этот подсектор приступил к переходу на альтернативы с низким ПГП, такие как R-600а и R-290, на долю которых приходится 35</w:t>
      </w:r>
      <w:r>
        <w:rPr>
          <w:lang w:val="fr-FR"/>
        </w:rPr>
        <w:t> </w:t>
      </w:r>
      <w:r w:rsidRPr="000472C5">
        <w:rPr>
          <w:lang w:val="ru-RU"/>
        </w:rPr>
        <w:t>процентов автономного коммерческого холодильного оборудования.</w:t>
      </w:r>
      <w:r w:rsidR="0025488C" w:rsidRPr="0025488C">
        <w:rPr>
          <w:lang w:val="ru-RU"/>
        </w:rPr>
        <w:t xml:space="preserve"> Подсектор промышленн</w:t>
      </w:r>
      <w:r w:rsidR="00601BF4">
        <w:rPr>
          <w:lang w:val="ru-RU"/>
        </w:rPr>
        <w:t>ого холодильного</w:t>
      </w:r>
      <w:r w:rsidR="0025488C" w:rsidRPr="0025488C">
        <w:rPr>
          <w:lang w:val="ru-RU"/>
        </w:rPr>
        <w:t xml:space="preserve"> </w:t>
      </w:r>
      <w:r w:rsidR="00601BF4">
        <w:rPr>
          <w:lang w:val="ru-RU"/>
        </w:rPr>
        <w:t>оборудования</w:t>
      </w:r>
      <w:r w:rsidR="0025488C" w:rsidRPr="0025488C">
        <w:rPr>
          <w:lang w:val="ru-RU"/>
        </w:rPr>
        <w:t xml:space="preserve">, </w:t>
      </w:r>
      <w:r w:rsidR="00601BF4">
        <w:rPr>
          <w:lang w:val="ru-RU"/>
        </w:rPr>
        <w:t xml:space="preserve">представленный в основном только </w:t>
      </w:r>
      <w:r w:rsidR="0025488C" w:rsidRPr="0025488C">
        <w:rPr>
          <w:lang w:val="ru-RU"/>
        </w:rPr>
        <w:t>крупны</w:t>
      </w:r>
      <w:r w:rsidR="00601BF4">
        <w:rPr>
          <w:lang w:val="ru-RU"/>
        </w:rPr>
        <w:t>ми</w:t>
      </w:r>
      <w:r w:rsidR="0025488C" w:rsidRPr="0025488C">
        <w:rPr>
          <w:lang w:val="ru-RU"/>
        </w:rPr>
        <w:t xml:space="preserve"> холодильны</w:t>
      </w:r>
      <w:r w:rsidR="00601BF4">
        <w:rPr>
          <w:lang w:val="ru-RU"/>
        </w:rPr>
        <w:t>ми</w:t>
      </w:r>
      <w:r w:rsidR="0025488C" w:rsidRPr="0025488C">
        <w:rPr>
          <w:lang w:val="ru-RU"/>
        </w:rPr>
        <w:t xml:space="preserve"> камера</w:t>
      </w:r>
      <w:r w:rsidR="00601BF4">
        <w:rPr>
          <w:lang w:val="ru-RU"/>
        </w:rPr>
        <w:t>ми</w:t>
      </w:r>
      <w:r w:rsidR="0025488C" w:rsidRPr="0025488C">
        <w:rPr>
          <w:lang w:val="ru-RU"/>
        </w:rPr>
        <w:t>, предназначенны</w:t>
      </w:r>
      <w:r w:rsidR="00601BF4">
        <w:rPr>
          <w:lang w:val="ru-RU"/>
        </w:rPr>
        <w:t>ми</w:t>
      </w:r>
      <w:r w:rsidR="0025488C" w:rsidRPr="0025488C">
        <w:rPr>
          <w:lang w:val="ru-RU"/>
        </w:rPr>
        <w:t xml:space="preserve"> для </w:t>
      </w:r>
      <w:r w:rsidR="008912B9">
        <w:rPr>
          <w:lang w:val="ru-RU"/>
        </w:rPr>
        <w:t>консервации</w:t>
      </w:r>
      <w:r w:rsidR="0025488C" w:rsidRPr="0025488C">
        <w:rPr>
          <w:lang w:val="ru-RU"/>
        </w:rPr>
        <w:t xml:space="preserve"> пищевых продуктов, занимает второе место по объему потребления ГФУ в тоннах СО</w:t>
      </w:r>
      <w:r w:rsidR="0025488C" w:rsidRPr="0025488C">
        <w:rPr>
          <w:vertAlign w:val="subscript"/>
          <w:lang w:val="ru-RU"/>
        </w:rPr>
        <w:t>2</w:t>
      </w:r>
      <w:r w:rsidR="0025488C" w:rsidRPr="0025488C">
        <w:rPr>
          <w:lang w:val="ru-RU"/>
        </w:rPr>
        <w:t>-экв.: R-404А (29</w:t>
      </w:r>
      <w:r w:rsidR="0025488C">
        <w:rPr>
          <w:lang w:val="ru-RU"/>
        </w:rPr>
        <w:t> </w:t>
      </w:r>
      <w:r w:rsidR="0025488C" w:rsidRPr="0025488C">
        <w:rPr>
          <w:lang w:val="ru-RU"/>
        </w:rPr>
        <w:t>процентов) и ГФУ-134а (22</w:t>
      </w:r>
      <w:r w:rsidR="0025488C">
        <w:rPr>
          <w:lang w:val="ru-RU"/>
        </w:rPr>
        <w:t> </w:t>
      </w:r>
      <w:r w:rsidR="0025488C" w:rsidRPr="0025488C">
        <w:rPr>
          <w:lang w:val="ru-RU"/>
        </w:rPr>
        <w:t>процента) используются более чем в половине соответствующ</w:t>
      </w:r>
      <w:r w:rsidR="00601BF4">
        <w:rPr>
          <w:lang w:val="ru-RU"/>
        </w:rPr>
        <w:t>их установок</w:t>
      </w:r>
      <w:r w:rsidR="0025488C" w:rsidRPr="0025488C">
        <w:rPr>
          <w:lang w:val="ru-RU"/>
        </w:rPr>
        <w:t xml:space="preserve">. Небольшое количество промышленного холодильного оборудования </w:t>
      </w:r>
      <w:r w:rsidR="00AA1165">
        <w:rPr>
          <w:lang w:val="ru-RU"/>
        </w:rPr>
        <w:t>работает</w:t>
      </w:r>
      <w:r w:rsidR="0025488C" w:rsidRPr="0025488C">
        <w:rPr>
          <w:lang w:val="ru-RU"/>
        </w:rPr>
        <w:t xml:space="preserve"> на ГХФУ-22 (1</w:t>
      </w:r>
      <w:r w:rsidR="0025488C">
        <w:rPr>
          <w:lang w:val="ru-RU"/>
        </w:rPr>
        <w:t> </w:t>
      </w:r>
      <w:r w:rsidR="0025488C" w:rsidRPr="0025488C">
        <w:rPr>
          <w:lang w:val="ru-RU"/>
        </w:rPr>
        <w:t xml:space="preserve">процент) и подлежит переводу на </w:t>
      </w:r>
      <w:r w:rsidR="0025488C">
        <w:rPr>
          <w:lang w:val="ru-RU"/>
        </w:rPr>
        <w:t>другие хладагенты</w:t>
      </w:r>
      <w:r w:rsidR="0025488C" w:rsidRPr="0025488C">
        <w:rPr>
          <w:lang w:val="ru-RU"/>
        </w:rPr>
        <w:t>, а остальные 48</w:t>
      </w:r>
      <w:r w:rsidR="0025488C">
        <w:rPr>
          <w:lang w:val="ru-RU"/>
        </w:rPr>
        <w:t> </w:t>
      </w:r>
      <w:r w:rsidR="0025488C" w:rsidRPr="0025488C">
        <w:rPr>
          <w:lang w:val="ru-RU"/>
        </w:rPr>
        <w:t>процентов</w:t>
      </w:r>
      <w:r w:rsidR="00601BF4">
        <w:rPr>
          <w:lang w:val="ru-RU"/>
        </w:rPr>
        <w:t xml:space="preserve"> </w:t>
      </w:r>
      <w:r w:rsidR="0025488C" w:rsidRPr="0025488C">
        <w:rPr>
          <w:lang w:val="ru-RU"/>
        </w:rPr>
        <w:t>работают на не содержащих ГФУ альтернатив</w:t>
      </w:r>
      <w:r w:rsidR="0025488C">
        <w:rPr>
          <w:lang w:val="ru-RU"/>
        </w:rPr>
        <w:t>ных веществах</w:t>
      </w:r>
      <w:r w:rsidR="0025488C" w:rsidRPr="0025488C">
        <w:rPr>
          <w:lang w:val="ru-RU"/>
        </w:rPr>
        <w:t xml:space="preserve">, </w:t>
      </w:r>
      <w:r w:rsidR="008402C5">
        <w:rPr>
          <w:lang w:val="ru-RU"/>
        </w:rPr>
        <w:t>например на</w:t>
      </w:r>
      <w:r w:rsidR="0025488C" w:rsidRPr="0025488C">
        <w:rPr>
          <w:lang w:val="ru-RU"/>
        </w:rPr>
        <w:t xml:space="preserve"> аммиак</w:t>
      </w:r>
      <w:r w:rsidR="008402C5">
        <w:rPr>
          <w:lang w:val="ru-RU"/>
        </w:rPr>
        <w:t>е</w:t>
      </w:r>
      <w:r w:rsidR="0025488C" w:rsidRPr="0025488C">
        <w:rPr>
          <w:lang w:val="ru-RU"/>
        </w:rPr>
        <w:t xml:space="preserve"> (R-717).</w:t>
      </w:r>
    </w:p>
    <w:p w14:paraId="65FF7805" w14:textId="292F0DD5" w:rsidR="00D95CEF" w:rsidRPr="008402C5" w:rsidRDefault="008402C5" w:rsidP="00C65BF1">
      <w:pPr>
        <w:pStyle w:val="Heading1"/>
        <w:rPr>
          <w:lang w:val="ru-RU"/>
        </w:rPr>
      </w:pPr>
      <w:r w:rsidRPr="008402C5">
        <w:rPr>
          <w:lang w:val="ru-RU"/>
        </w:rPr>
        <w:t xml:space="preserve">В подсекторе транспортного холодильного оборудования используются </w:t>
      </w:r>
      <w:r w:rsidRPr="008402C5">
        <w:t>R</w:t>
      </w:r>
      <w:r w:rsidRPr="008402C5">
        <w:rPr>
          <w:lang w:val="ru-RU"/>
        </w:rPr>
        <w:t>-404А (70</w:t>
      </w:r>
      <w:r>
        <w:rPr>
          <w:lang w:val="ru-RU"/>
        </w:rPr>
        <w:t> </w:t>
      </w:r>
      <w:r w:rsidRPr="008402C5">
        <w:rPr>
          <w:lang w:val="ru-RU"/>
        </w:rPr>
        <w:t>процентов оборудования) и ГФУ-134а (30</w:t>
      </w:r>
      <w:r>
        <w:rPr>
          <w:lang w:val="ru-RU"/>
        </w:rPr>
        <w:t> </w:t>
      </w:r>
      <w:r w:rsidRPr="008402C5">
        <w:rPr>
          <w:lang w:val="ru-RU"/>
        </w:rPr>
        <w:t>процентов); однако, учитывая относительно небольшой парк оборудования, на этот подсектор приходится лишь 1,5</w:t>
      </w:r>
      <w:r>
        <w:rPr>
          <w:lang w:val="ru-RU"/>
        </w:rPr>
        <w:t> </w:t>
      </w:r>
      <w:r w:rsidRPr="008402C5">
        <w:rPr>
          <w:lang w:val="ru-RU"/>
        </w:rPr>
        <w:t>процента от общего объема потребления ГФУ в стране в тоннах СО</w:t>
      </w:r>
      <w:r w:rsidRPr="008402C5">
        <w:rPr>
          <w:vertAlign w:val="subscript"/>
          <w:lang w:val="ru-RU"/>
        </w:rPr>
        <w:t>2</w:t>
      </w:r>
      <w:r w:rsidRPr="008402C5">
        <w:rPr>
          <w:lang w:val="ru-RU"/>
        </w:rPr>
        <w:t>-экв.</w:t>
      </w:r>
    </w:p>
    <w:p w14:paraId="65F0B75D" w14:textId="5F7BE645" w:rsidR="00CB0432" w:rsidRPr="008402C5" w:rsidRDefault="008402C5" w:rsidP="00CB0432">
      <w:pPr>
        <w:suppressAutoHyphens/>
        <w:spacing w:after="240"/>
        <w:rPr>
          <w:i/>
          <w:u w:val="single"/>
          <w:lang w:val="ru-RU"/>
        </w:rPr>
      </w:pPr>
      <w:r w:rsidRPr="008402C5">
        <w:rPr>
          <w:i/>
          <w:iCs/>
          <w:u w:val="single"/>
          <w:lang w:val="ru-RU"/>
        </w:rPr>
        <w:t xml:space="preserve">Обслуживание бытовых и коммерческих систем кондиционирования воздуха </w:t>
      </w:r>
      <w:r>
        <w:rPr>
          <w:i/>
          <w:iCs/>
          <w:u w:val="single"/>
          <w:lang w:val="ru-RU"/>
        </w:rPr>
        <w:t>и чиллеров</w:t>
      </w:r>
    </w:p>
    <w:p w14:paraId="2B4753FD" w14:textId="60B78060" w:rsidR="00D02409" w:rsidRPr="0009237D" w:rsidRDefault="0009237D" w:rsidP="00D02409">
      <w:pPr>
        <w:pStyle w:val="Heading1"/>
        <w:rPr>
          <w:lang w:val="ru-RU"/>
        </w:rPr>
      </w:pPr>
      <w:r w:rsidRPr="0009237D">
        <w:rPr>
          <w:lang w:val="ru-RU"/>
        </w:rPr>
        <w:t xml:space="preserve">Подсектор бытовых </w:t>
      </w:r>
      <w:r w:rsidR="00F52BDA">
        <w:rPr>
          <w:lang w:val="ru-RU"/>
        </w:rPr>
        <w:t>КВ</w:t>
      </w:r>
      <w:r w:rsidRPr="0009237D">
        <w:rPr>
          <w:lang w:val="ru-RU"/>
        </w:rPr>
        <w:t xml:space="preserve"> занимает перво</w:t>
      </w:r>
      <w:r>
        <w:rPr>
          <w:lang w:val="ru-RU"/>
        </w:rPr>
        <w:t>е</w:t>
      </w:r>
      <w:r w:rsidRPr="0009237D">
        <w:rPr>
          <w:lang w:val="ru-RU"/>
        </w:rPr>
        <w:t xml:space="preserve"> место по объемам потребления ГФУ в тоннах СО</w:t>
      </w:r>
      <w:r w:rsidRPr="0009237D">
        <w:rPr>
          <w:vertAlign w:val="subscript"/>
          <w:lang w:val="ru-RU"/>
        </w:rPr>
        <w:t>2</w:t>
      </w:r>
      <w:r w:rsidRPr="0009237D">
        <w:rPr>
          <w:lang w:val="ru-RU"/>
        </w:rPr>
        <w:t xml:space="preserve">-экв., </w:t>
      </w:r>
      <w:r>
        <w:rPr>
          <w:lang w:val="ru-RU"/>
        </w:rPr>
        <w:t>причем</w:t>
      </w:r>
      <w:r w:rsidRPr="0009237D">
        <w:rPr>
          <w:lang w:val="ru-RU"/>
        </w:rPr>
        <w:t xml:space="preserve"> в связи с изменением климата спрос в этой области в стране растет. В настоящее время ГФУ-32 используется более чем в половине соответствующего оборудования, при этом 1</w:t>
      </w:r>
      <w:r>
        <w:rPr>
          <w:lang w:val="fr-FR"/>
        </w:rPr>
        <w:t> </w:t>
      </w:r>
      <w:r w:rsidRPr="0009237D">
        <w:rPr>
          <w:lang w:val="ru-RU"/>
        </w:rPr>
        <w:t xml:space="preserve">процент оборудования на основе ГХФУ-22 подлежит переводу на </w:t>
      </w:r>
      <w:r w:rsidR="00F52BDA">
        <w:rPr>
          <w:lang w:val="ru-RU"/>
        </w:rPr>
        <w:t>другие</w:t>
      </w:r>
      <w:r w:rsidRPr="0009237D">
        <w:rPr>
          <w:lang w:val="ru-RU"/>
        </w:rPr>
        <w:t xml:space="preserve"> хладагенты, а остальные 45</w:t>
      </w:r>
      <w:r>
        <w:rPr>
          <w:lang w:val="fr-FR"/>
        </w:rPr>
        <w:t> </w:t>
      </w:r>
      <w:r w:rsidRPr="0009237D">
        <w:rPr>
          <w:lang w:val="ru-RU"/>
        </w:rPr>
        <w:t>процентов работают на R-410А.</w:t>
      </w:r>
      <w:r w:rsidR="00F748C0" w:rsidRPr="00F748C0">
        <w:rPr>
          <w:lang w:val="ru-RU"/>
        </w:rPr>
        <w:t xml:space="preserve"> В данном секторе преобладают моноблочные и мульти</w:t>
      </w:r>
      <w:r w:rsidR="00FE7C76">
        <w:rPr>
          <w:lang w:val="ru-RU"/>
        </w:rPr>
        <w:t>-</w:t>
      </w:r>
      <w:r w:rsidR="00F748C0" w:rsidRPr="00F748C0">
        <w:rPr>
          <w:lang w:val="ru-RU"/>
        </w:rPr>
        <w:t>сплит</w:t>
      </w:r>
      <w:r w:rsidR="00A70BDD">
        <w:rPr>
          <w:lang w:val="ru-RU"/>
        </w:rPr>
        <w:t>-системы</w:t>
      </w:r>
      <w:r w:rsidR="00F52BDA">
        <w:rPr>
          <w:lang w:val="ru-RU"/>
        </w:rPr>
        <w:t xml:space="preserve"> КВ</w:t>
      </w:r>
      <w:r w:rsidR="00F748C0" w:rsidRPr="00F748C0">
        <w:rPr>
          <w:lang w:val="ru-RU"/>
        </w:rPr>
        <w:t xml:space="preserve"> (преимущественно с небольшой холодопроизводительностью от 1 до 1,5</w:t>
      </w:r>
      <w:r w:rsidR="00F748C0">
        <w:rPr>
          <w:lang w:val="ru-RU"/>
        </w:rPr>
        <w:t> </w:t>
      </w:r>
      <w:r w:rsidR="00F748C0" w:rsidRPr="00F748C0">
        <w:rPr>
          <w:lang w:val="ru-RU"/>
        </w:rPr>
        <w:t>тонн охлаждения)</w:t>
      </w:r>
      <w:r w:rsidR="00F748C0">
        <w:rPr>
          <w:lang w:val="ru-RU"/>
        </w:rPr>
        <w:t> </w:t>
      </w:r>
      <w:r w:rsidR="00F748C0" w:rsidRPr="00F748C0">
        <w:rPr>
          <w:lang w:val="ru-RU"/>
        </w:rPr>
        <w:t xml:space="preserve">(ТО)), а теплонасосные системы постепенно выходят на рынок, выступая в качестве энергоэффективного </w:t>
      </w:r>
      <w:r w:rsidR="00F748C0">
        <w:rPr>
          <w:lang w:val="ru-RU"/>
        </w:rPr>
        <w:t>решения для</w:t>
      </w:r>
      <w:r w:rsidR="00F748C0" w:rsidRPr="00F748C0">
        <w:rPr>
          <w:lang w:val="ru-RU"/>
        </w:rPr>
        <w:t xml:space="preserve"> отопления помещений.</w:t>
      </w:r>
    </w:p>
    <w:p w14:paraId="6A6DD22C" w14:textId="27CD7D00" w:rsidR="00D02409" w:rsidRPr="003C1FC7" w:rsidRDefault="003C1FC7" w:rsidP="00D02409">
      <w:pPr>
        <w:pStyle w:val="Heading1"/>
        <w:rPr>
          <w:lang w:val="ru-RU"/>
        </w:rPr>
      </w:pPr>
      <w:r w:rsidRPr="003C1FC7">
        <w:rPr>
          <w:lang w:val="ru-RU"/>
        </w:rPr>
        <w:t xml:space="preserve">Подсектор коммерческих </w:t>
      </w:r>
      <w:r w:rsidR="00F52BDA">
        <w:rPr>
          <w:lang w:val="ru-RU"/>
        </w:rPr>
        <w:t>КВ</w:t>
      </w:r>
      <w:r w:rsidRPr="003C1FC7">
        <w:rPr>
          <w:lang w:val="ru-RU"/>
        </w:rPr>
        <w:t xml:space="preserve"> охватывает </w:t>
      </w:r>
      <w:r w:rsidR="00481205">
        <w:rPr>
          <w:lang w:val="ru-RU"/>
        </w:rPr>
        <w:t>системы преимущественно с переменным потоком хладагента </w:t>
      </w:r>
      <w:r w:rsidR="00481205" w:rsidRPr="003C1FC7">
        <w:rPr>
          <w:lang w:val="ru-RU"/>
        </w:rPr>
        <w:t>(</w:t>
      </w:r>
      <w:r w:rsidR="00481205">
        <w:rPr>
          <w:lang w:val="ru-RU"/>
        </w:rPr>
        <w:t>ППХ</w:t>
      </w:r>
      <w:r w:rsidR="00481205" w:rsidRPr="003C1FC7">
        <w:rPr>
          <w:lang w:val="ru-RU"/>
        </w:rPr>
        <w:t>)</w:t>
      </w:r>
      <w:r>
        <w:rPr>
          <w:lang w:val="ru-RU"/>
        </w:rPr>
        <w:t>, устанавливаем</w:t>
      </w:r>
      <w:r w:rsidR="00481205">
        <w:rPr>
          <w:lang w:val="ru-RU"/>
        </w:rPr>
        <w:t>ые</w:t>
      </w:r>
      <w:r w:rsidRPr="003C1FC7">
        <w:rPr>
          <w:lang w:val="ru-RU"/>
        </w:rPr>
        <w:t xml:space="preserve"> в гостиницах, офисных зданиях, общественных учреждениях и коммерческих </w:t>
      </w:r>
      <w:r>
        <w:rPr>
          <w:lang w:val="ru-RU"/>
        </w:rPr>
        <w:t>предприятиях.</w:t>
      </w:r>
      <w:r w:rsidRPr="003C1FC7">
        <w:rPr>
          <w:lang w:val="ru-RU"/>
        </w:rPr>
        <w:t xml:space="preserve"> Потребление в этом подсекторе также растет и является важным фактором, определяющим прогноз роста при сохранении текущих тенденций.</w:t>
      </w:r>
      <w:r w:rsidR="006D7512" w:rsidRPr="006D7512">
        <w:rPr>
          <w:lang w:val="ru-RU"/>
        </w:rPr>
        <w:t xml:space="preserve"> Это</w:t>
      </w:r>
      <w:r w:rsidR="006D7512">
        <w:rPr>
          <w:lang w:val="ru-RU"/>
        </w:rPr>
        <w:t>т</w:t>
      </w:r>
      <w:r w:rsidR="006D7512" w:rsidRPr="006D7512">
        <w:rPr>
          <w:lang w:val="ru-RU"/>
        </w:rPr>
        <w:t xml:space="preserve"> подсектор занимает четвертое место по объемам потребления ГФУ: в настоящее время 52</w:t>
      </w:r>
      <w:r w:rsidR="006D7512">
        <w:rPr>
          <w:lang w:val="ru-RU"/>
        </w:rPr>
        <w:t> </w:t>
      </w:r>
      <w:r w:rsidR="006D7512" w:rsidRPr="006D7512">
        <w:rPr>
          <w:lang w:val="ru-RU"/>
        </w:rPr>
        <w:t xml:space="preserve">процента </w:t>
      </w:r>
      <w:r w:rsidR="006D7512">
        <w:rPr>
          <w:lang w:val="ru-RU"/>
        </w:rPr>
        <w:t xml:space="preserve">соответствующего </w:t>
      </w:r>
      <w:r w:rsidR="006D7512" w:rsidRPr="006D7512">
        <w:rPr>
          <w:lang w:val="ru-RU"/>
        </w:rPr>
        <w:t>оборудования работает на R-410A, а остальные 48</w:t>
      </w:r>
      <w:r w:rsidR="006D7512">
        <w:rPr>
          <w:lang w:val="ru-RU"/>
        </w:rPr>
        <w:t> </w:t>
      </w:r>
      <w:r w:rsidR="006D7512" w:rsidRPr="006D7512">
        <w:rPr>
          <w:lang w:val="ru-RU"/>
        </w:rPr>
        <w:t>процентов</w:t>
      </w:r>
      <w:r w:rsidR="006D7512">
        <w:rPr>
          <w:lang w:val="ru-RU"/>
        </w:rPr>
        <w:t xml:space="preserve"> — </w:t>
      </w:r>
      <w:r w:rsidR="006D7512" w:rsidRPr="006D7512">
        <w:rPr>
          <w:lang w:val="ru-RU"/>
        </w:rPr>
        <w:t>на ГФУ-32.</w:t>
      </w:r>
    </w:p>
    <w:p w14:paraId="00D1A76E" w14:textId="72EF67B7" w:rsidR="00D02409" w:rsidRPr="00415C19" w:rsidRDefault="00481205" w:rsidP="00D02409">
      <w:pPr>
        <w:pStyle w:val="Heading1"/>
        <w:rPr>
          <w:lang w:val="ru-RU"/>
        </w:rPr>
      </w:pPr>
      <w:r>
        <w:rPr>
          <w:lang w:val="ru-RU"/>
        </w:rPr>
        <w:lastRenderedPageBreak/>
        <w:t>С</w:t>
      </w:r>
      <w:r w:rsidRPr="00415C19">
        <w:rPr>
          <w:lang w:val="ru-RU"/>
        </w:rPr>
        <w:t xml:space="preserve"> 2025</w:t>
      </w:r>
      <w:r>
        <w:rPr>
          <w:lang w:val="fr-FR"/>
        </w:rPr>
        <w:t> </w:t>
      </w:r>
      <w:r w:rsidRPr="00415C19">
        <w:rPr>
          <w:lang w:val="ru-RU"/>
        </w:rPr>
        <w:t xml:space="preserve">года </w:t>
      </w:r>
      <w:r>
        <w:rPr>
          <w:lang w:val="ru-RU"/>
        </w:rPr>
        <w:t>н</w:t>
      </w:r>
      <w:r w:rsidR="00415C19" w:rsidRPr="00415C19">
        <w:rPr>
          <w:lang w:val="ru-RU"/>
        </w:rPr>
        <w:t>а чиллеры приходится 9</w:t>
      </w:r>
      <w:r w:rsidR="00415C19">
        <w:rPr>
          <w:lang w:val="fr-FR"/>
        </w:rPr>
        <w:t> </w:t>
      </w:r>
      <w:r w:rsidR="00415C19" w:rsidRPr="00415C19">
        <w:rPr>
          <w:lang w:val="ru-RU"/>
        </w:rPr>
        <w:t>процентов от общего объема секторального потребления ГФУ в тоннах СО</w:t>
      </w:r>
      <w:r w:rsidR="00415C19" w:rsidRPr="00415C19">
        <w:rPr>
          <w:vertAlign w:val="subscript"/>
          <w:lang w:val="ru-RU"/>
        </w:rPr>
        <w:t>2</w:t>
      </w:r>
      <w:r w:rsidR="00415C19" w:rsidRPr="00415C19">
        <w:rPr>
          <w:lang w:val="ru-RU"/>
        </w:rPr>
        <w:t>-экв., что является довольно высоким показателем, учитывая относительно небольшой парк оборудования и тот факт, что 27</w:t>
      </w:r>
      <w:r w:rsidR="00415C19">
        <w:rPr>
          <w:lang w:val="fr-FR"/>
        </w:rPr>
        <w:t> </w:t>
      </w:r>
      <w:r w:rsidR="00415C19" w:rsidRPr="00415C19">
        <w:rPr>
          <w:lang w:val="ru-RU"/>
        </w:rPr>
        <w:t>процентов</w:t>
      </w:r>
      <w:r>
        <w:rPr>
          <w:lang w:val="ru-RU"/>
        </w:rPr>
        <w:t xml:space="preserve"> оборудования</w:t>
      </w:r>
      <w:r w:rsidR="00415C19" w:rsidRPr="00415C19">
        <w:rPr>
          <w:lang w:val="ru-RU"/>
        </w:rPr>
        <w:t xml:space="preserve"> работает на ГХФУ-22 и подлежит переводу на </w:t>
      </w:r>
      <w:r>
        <w:rPr>
          <w:lang w:val="ru-RU"/>
        </w:rPr>
        <w:t>другие</w:t>
      </w:r>
      <w:r w:rsidR="00415C19" w:rsidRPr="00415C19">
        <w:rPr>
          <w:lang w:val="ru-RU"/>
        </w:rPr>
        <w:t xml:space="preserve"> хладагенты, а 30</w:t>
      </w:r>
      <w:r w:rsidR="00415C19">
        <w:rPr>
          <w:lang w:val="fr-FR"/>
        </w:rPr>
        <w:t> </w:t>
      </w:r>
      <w:r w:rsidR="00415C19" w:rsidRPr="00415C19">
        <w:rPr>
          <w:lang w:val="ru-RU"/>
        </w:rPr>
        <w:t>процентов</w:t>
      </w:r>
      <w:r>
        <w:rPr>
          <w:lang w:val="ru-RU"/>
        </w:rPr>
        <w:t xml:space="preserve"> — на </w:t>
      </w:r>
      <w:r w:rsidR="00415C19" w:rsidRPr="00415C19">
        <w:rPr>
          <w:lang w:val="ru-RU"/>
        </w:rPr>
        <w:t xml:space="preserve">ГФУ-32. </w:t>
      </w:r>
      <w:r>
        <w:rPr>
          <w:lang w:val="ru-RU"/>
        </w:rPr>
        <w:t>В о</w:t>
      </w:r>
      <w:r w:rsidR="00415C19" w:rsidRPr="00415C19">
        <w:rPr>
          <w:lang w:val="ru-RU"/>
        </w:rPr>
        <w:t>стальны</w:t>
      </w:r>
      <w:r>
        <w:rPr>
          <w:lang w:val="ru-RU"/>
        </w:rPr>
        <w:t>х</w:t>
      </w:r>
      <w:r w:rsidR="00415C19" w:rsidRPr="00415C19">
        <w:rPr>
          <w:lang w:val="ru-RU"/>
        </w:rPr>
        <w:t xml:space="preserve"> чиллер</w:t>
      </w:r>
      <w:r>
        <w:rPr>
          <w:lang w:val="ru-RU"/>
        </w:rPr>
        <w:t>ах</w:t>
      </w:r>
      <w:r w:rsidR="00415C19" w:rsidRPr="00415C19">
        <w:rPr>
          <w:lang w:val="ru-RU"/>
        </w:rPr>
        <w:t xml:space="preserve"> </w:t>
      </w:r>
      <w:r>
        <w:rPr>
          <w:lang w:val="ru-RU"/>
        </w:rPr>
        <w:t>используются</w:t>
      </w:r>
      <w:r w:rsidR="00415C19" w:rsidRPr="00415C19">
        <w:rPr>
          <w:lang w:val="ru-RU"/>
        </w:rPr>
        <w:t xml:space="preserve"> </w:t>
      </w:r>
      <w:r w:rsidR="00415C19" w:rsidRPr="00415C19">
        <w:t>R</w:t>
      </w:r>
      <w:r w:rsidR="00415C19" w:rsidRPr="00415C19">
        <w:rPr>
          <w:lang w:val="ru-RU"/>
        </w:rPr>
        <w:t>-410А (37</w:t>
      </w:r>
      <w:r w:rsidR="00415C19">
        <w:rPr>
          <w:lang w:val="ru-RU"/>
        </w:rPr>
        <w:t> </w:t>
      </w:r>
      <w:r w:rsidR="00415C19" w:rsidRPr="00415C19">
        <w:rPr>
          <w:lang w:val="ru-RU"/>
        </w:rPr>
        <w:t>процентов) и ГФУ-134а (6</w:t>
      </w:r>
      <w:r w:rsidR="00415C19">
        <w:rPr>
          <w:lang w:val="ru-RU"/>
        </w:rPr>
        <w:t> </w:t>
      </w:r>
      <w:r w:rsidR="00415C19" w:rsidRPr="00415C19">
        <w:rPr>
          <w:lang w:val="ru-RU"/>
        </w:rPr>
        <w:t>процентов).</w:t>
      </w:r>
    </w:p>
    <w:p w14:paraId="5EB75BB3" w14:textId="4DA60C69" w:rsidR="00CB0432" w:rsidRPr="0020496A" w:rsidRDefault="0020496A" w:rsidP="00C3395C">
      <w:pPr>
        <w:pStyle w:val="Heading1"/>
        <w:numPr>
          <w:ilvl w:val="0"/>
          <w:numId w:val="0"/>
        </w:numPr>
        <w:suppressAutoHyphens/>
        <w:rPr>
          <w:i/>
          <w:u w:val="single"/>
          <w:lang w:val="ru-RU"/>
        </w:rPr>
      </w:pPr>
      <w:r w:rsidRPr="0020496A">
        <w:rPr>
          <w:i/>
          <w:iCs/>
          <w:u w:val="single"/>
          <w:lang w:val="ru-RU"/>
        </w:rPr>
        <w:t>Обслуживание мобильных систем кондиционирования воздуха</w:t>
      </w:r>
    </w:p>
    <w:p w14:paraId="588C6000" w14:textId="6676DD9A" w:rsidR="003352EE" w:rsidRPr="005A5C2E" w:rsidRDefault="00481205" w:rsidP="005A5C2E">
      <w:pPr>
        <w:pStyle w:val="Heading1"/>
        <w:rPr>
          <w:lang w:val="ru-RU"/>
        </w:rPr>
      </w:pPr>
      <w:r>
        <w:rPr>
          <w:lang w:val="ru-RU"/>
        </w:rPr>
        <w:t>В п</w:t>
      </w:r>
      <w:r w:rsidR="0020496A" w:rsidRPr="0020496A">
        <w:rPr>
          <w:lang w:val="ru-RU"/>
        </w:rPr>
        <w:t>одсектор</w:t>
      </w:r>
      <w:r>
        <w:rPr>
          <w:lang w:val="ru-RU"/>
        </w:rPr>
        <w:t>е</w:t>
      </w:r>
      <w:r w:rsidR="0020496A" w:rsidRPr="0020496A">
        <w:rPr>
          <w:lang w:val="ru-RU"/>
        </w:rPr>
        <w:t xml:space="preserve"> МКВ</w:t>
      </w:r>
      <w:r>
        <w:rPr>
          <w:lang w:val="ru-RU"/>
        </w:rPr>
        <w:t>,</w:t>
      </w:r>
      <w:r w:rsidR="0020496A" w:rsidRPr="0020496A">
        <w:rPr>
          <w:lang w:val="ru-RU"/>
        </w:rPr>
        <w:t xml:space="preserve"> занима</w:t>
      </w:r>
      <w:r>
        <w:rPr>
          <w:lang w:val="ru-RU"/>
        </w:rPr>
        <w:t>ющем</w:t>
      </w:r>
      <w:r w:rsidR="0020496A" w:rsidRPr="0020496A">
        <w:rPr>
          <w:lang w:val="ru-RU"/>
        </w:rPr>
        <w:t xml:space="preserve"> третье место по объемам потребления ГФУ в Бутане</w:t>
      </w:r>
      <w:r>
        <w:rPr>
          <w:lang w:val="ru-RU"/>
        </w:rPr>
        <w:t xml:space="preserve">, </w:t>
      </w:r>
      <w:r w:rsidR="0020496A" w:rsidRPr="0020496A">
        <w:rPr>
          <w:lang w:val="ru-RU"/>
        </w:rPr>
        <w:t>использу</w:t>
      </w:r>
      <w:r>
        <w:rPr>
          <w:lang w:val="ru-RU"/>
        </w:rPr>
        <w:t xml:space="preserve">ются </w:t>
      </w:r>
      <w:r w:rsidR="0020496A" w:rsidRPr="0020496A">
        <w:rPr>
          <w:lang w:val="ru-RU"/>
        </w:rPr>
        <w:t xml:space="preserve">ГФУ-134а (99 процентов) и </w:t>
      </w:r>
      <w:r w:rsidR="0020496A" w:rsidRPr="0020496A">
        <w:t>R</w:t>
      </w:r>
      <w:r w:rsidR="0020496A" w:rsidRPr="0020496A">
        <w:rPr>
          <w:lang w:val="ru-RU"/>
        </w:rPr>
        <w:t>-410А (1 процент).</w:t>
      </w:r>
      <w:r w:rsidR="00F805F8" w:rsidRPr="00F805F8">
        <w:rPr>
          <w:lang w:val="ru-RU"/>
        </w:rPr>
        <w:t xml:space="preserve"> </w:t>
      </w:r>
      <w:r w:rsidR="005A5C2E">
        <w:rPr>
          <w:lang w:val="ru-RU"/>
        </w:rPr>
        <w:t>А</w:t>
      </w:r>
      <w:r w:rsidR="00F805F8" w:rsidRPr="00F805F8">
        <w:rPr>
          <w:lang w:val="ru-RU"/>
        </w:rPr>
        <w:t xml:space="preserve">льтернативные хладагенты, </w:t>
      </w:r>
      <w:r>
        <w:rPr>
          <w:lang w:val="ru-RU"/>
        </w:rPr>
        <w:t xml:space="preserve">такие </w:t>
      </w:r>
      <w:r w:rsidR="00F805F8" w:rsidRPr="00F805F8">
        <w:rPr>
          <w:lang w:val="ru-RU"/>
        </w:rPr>
        <w:t>как ГФО-1234yf и R-744 (CO</w:t>
      </w:r>
      <w:r w:rsidR="00F805F8" w:rsidRPr="00F805F8">
        <w:rPr>
          <w:vertAlign w:val="subscript"/>
          <w:lang w:val="ru-RU"/>
        </w:rPr>
        <w:t>2</w:t>
      </w:r>
      <w:r w:rsidR="00F805F8" w:rsidRPr="00F805F8">
        <w:rPr>
          <w:lang w:val="ru-RU"/>
        </w:rPr>
        <w:t xml:space="preserve">), еще не представлены на рынке, </w:t>
      </w:r>
      <w:r w:rsidR="005A5C2E">
        <w:rPr>
          <w:lang w:val="ru-RU"/>
        </w:rPr>
        <w:t xml:space="preserve">при этом </w:t>
      </w:r>
      <w:r w:rsidR="00F805F8" w:rsidRPr="005A5C2E">
        <w:rPr>
          <w:lang w:val="ru-RU"/>
        </w:rPr>
        <w:t xml:space="preserve">законодательство Бутана запрещает импорт подержанных автомобилей, и, учитывая региональные тенденции в </w:t>
      </w:r>
      <w:r w:rsidRPr="005A5C2E">
        <w:rPr>
          <w:lang w:val="ru-RU"/>
        </w:rPr>
        <w:t xml:space="preserve">сфере </w:t>
      </w:r>
      <w:r w:rsidR="00F805F8" w:rsidRPr="005A5C2E">
        <w:rPr>
          <w:lang w:val="ru-RU"/>
        </w:rPr>
        <w:t>постав</w:t>
      </w:r>
      <w:r w:rsidRPr="005A5C2E">
        <w:rPr>
          <w:lang w:val="ru-RU"/>
        </w:rPr>
        <w:t>ок</w:t>
      </w:r>
      <w:r w:rsidR="00F805F8" w:rsidRPr="005A5C2E">
        <w:rPr>
          <w:lang w:val="ru-RU"/>
        </w:rPr>
        <w:t xml:space="preserve"> транспортных средств, ожидается, что использование этих альтернативных веществ будет расти. На электромобили в настоящее время приходится около 1 процента </w:t>
      </w:r>
      <w:r w:rsidR="005A5C2E">
        <w:rPr>
          <w:lang w:val="ru-RU"/>
        </w:rPr>
        <w:t>всего</w:t>
      </w:r>
      <w:r w:rsidR="00F805F8" w:rsidRPr="005A5C2E">
        <w:rPr>
          <w:lang w:val="ru-RU"/>
        </w:rPr>
        <w:t xml:space="preserve"> парка транспортных средств в Бутане.</w:t>
      </w:r>
      <w:r w:rsidR="00C44CB3" w:rsidRPr="005A5C2E">
        <w:rPr>
          <w:lang w:val="ru-RU"/>
        </w:rPr>
        <w:t xml:space="preserve"> Однако Бутан намерен активно расширять использование электромобилей в составе такси, частных автомобилей, автобусов и государственного транспорта, чему будут способствовать существующая система зарядных станций по всей стране и действующие меры поддержки.</w:t>
      </w:r>
      <w:r w:rsidR="00E568A0" w:rsidRPr="005A5C2E">
        <w:rPr>
          <w:lang w:val="ru-RU"/>
        </w:rPr>
        <w:t xml:space="preserve"> Электромобили не могут использовать отработанное тепло, как это делают автомобили с двигателями внутреннего сгорания, поэтому для охлаждения и отопления автосалона им требуются хладагенты, </w:t>
      </w:r>
      <w:r w:rsidR="000F1A2D" w:rsidRPr="005A5C2E">
        <w:rPr>
          <w:lang w:val="ru-RU"/>
        </w:rPr>
        <w:t xml:space="preserve">что может </w:t>
      </w:r>
      <w:r w:rsidR="005A5C2E">
        <w:rPr>
          <w:lang w:val="ru-RU"/>
        </w:rPr>
        <w:t>привести к</w:t>
      </w:r>
      <w:r w:rsidR="00E568A0" w:rsidRPr="005A5C2E">
        <w:rPr>
          <w:lang w:val="ru-RU"/>
        </w:rPr>
        <w:t xml:space="preserve"> значительны</w:t>
      </w:r>
      <w:r w:rsidR="005A5C2E">
        <w:rPr>
          <w:lang w:val="ru-RU"/>
        </w:rPr>
        <w:t>м</w:t>
      </w:r>
      <w:r w:rsidR="00E568A0" w:rsidRPr="005A5C2E">
        <w:rPr>
          <w:lang w:val="ru-RU"/>
        </w:rPr>
        <w:t xml:space="preserve"> изменени</w:t>
      </w:r>
      <w:r w:rsidR="005A5C2E">
        <w:rPr>
          <w:lang w:val="ru-RU"/>
        </w:rPr>
        <w:t>ям</w:t>
      </w:r>
      <w:r w:rsidR="00E568A0" w:rsidRPr="005A5C2E">
        <w:rPr>
          <w:lang w:val="ru-RU"/>
        </w:rPr>
        <w:t xml:space="preserve"> в технологи</w:t>
      </w:r>
      <w:r w:rsidR="005A5C2E">
        <w:rPr>
          <w:lang w:val="ru-RU"/>
        </w:rPr>
        <w:t>ях</w:t>
      </w:r>
      <w:r w:rsidR="00E568A0" w:rsidRPr="005A5C2E">
        <w:rPr>
          <w:lang w:val="ru-RU"/>
        </w:rPr>
        <w:t xml:space="preserve"> МКВ и потребностях в обслуживании.</w:t>
      </w:r>
    </w:p>
    <w:p w14:paraId="650F112D" w14:textId="6ABBA48A" w:rsidR="00CB0432" w:rsidRPr="000F1A2D" w:rsidRDefault="00CB0432" w:rsidP="00CB0432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</w:rPr>
        <w:t>IV</w:t>
      </w:r>
      <w:r w:rsidRPr="000F1A2D">
        <w:rPr>
          <w:b/>
          <w:bCs/>
          <w:lang w:val="ru-RU"/>
        </w:rPr>
        <w:t>.</w:t>
      </w:r>
      <w:r w:rsidRPr="000F1A2D">
        <w:rPr>
          <w:b/>
          <w:bCs/>
          <w:lang w:val="ru-RU"/>
        </w:rPr>
        <w:tab/>
      </w:r>
      <w:r w:rsidR="000F1A2D">
        <w:rPr>
          <w:b/>
          <w:bCs/>
          <w:lang w:val="ru-RU"/>
        </w:rPr>
        <w:t>Этап </w:t>
      </w:r>
      <w:r w:rsidR="000F1A2D" w:rsidRPr="000F1A2D">
        <w:rPr>
          <w:b/>
          <w:bCs/>
        </w:rPr>
        <w:t>I</w:t>
      </w:r>
      <w:r w:rsidR="000F1A2D">
        <w:rPr>
          <w:b/>
          <w:bCs/>
          <w:lang w:val="ru-RU"/>
        </w:rPr>
        <w:t xml:space="preserve"> </w:t>
      </w:r>
      <w:r w:rsidR="000F1A2D" w:rsidRPr="000F1A2D">
        <w:rPr>
          <w:b/>
          <w:bCs/>
          <w:lang w:val="ru-RU"/>
        </w:rPr>
        <w:t>Кигалийск</w:t>
      </w:r>
      <w:r w:rsidR="000F1A2D">
        <w:rPr>
          <w:b/>
          <w:bCs/>
          <w:lang w:val="ru-RU"/>
        </w:rPr>
        <w:t>ого</w:t>
      </w:r>
      <w:r w:rsidR="000F1A2D" w:rsidRPr="000F1A2D">
        <w:rPr>
          <w:b/>
          <w:bCs/>
          <w:lang w:val="ru-RU"/>
        </w:rPr>
        <w:t xml:space="preserve"> план</w:t>
      </w:r>
      <w:r w:rsidR="000F1A2D">
        <w:rPr>
          <w:b/>
          <w:bCs/>
          <w:lang w:val="ru-RU"/>
        </w:rPr>
        <w:t>а</w:t>
      </w:r>
      <w:r w:rsidR="000F1A2D" w:rsidRPr="000F1A2D">
        <w:rPr>
          <w:b/>
          <w:bCs/>
          <w:lang w:val="ru-RU"/>
        </w:rPr>
        <w:t xml:space="preserve"> регулирования ГФУ в том виде, в котором он был представлен</w:t>
      </w:r>
    </w:p>
    <w:p w14:paraId="0E12D2FA" w14:textId="58A9796E" w:rsidR="00CB0432" w:rsidRPr="000F1A2D" w:rsidRDefault="000F1A2D" w:rsidP="00CB0432">
      <w:pPr>
        <w:keepNext/>
        <w:spacing w:after="240"/>
        <w:rPr>
          <w:u w:val="single"/>
          <w:lang w:val="ru-RU"/>
        </w:rPr>
      </w:pPr>
      <w:r w:rsidRPr="000F1A2D">
        <w:rPr>
          <w:u w:val="single"/>
          <w:lang w:val="ru-RU"/>
        </w:rPr>
        <w:t>Институциональная, политическая и нормативная основа</w:t>
      </w:r>
    </w:p>
    <w:p w14:paraId="3B51394C" w14:textId="4994F543" w:rsidR="00486607" w:rsidRPr="008D169C" w:rsidRDefault="008D169C" w:rsidP="00C65BF1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 xml:space="preserve">В Бутане в январе 2022 года вступило в силу </w:t>
      </w:r>
      <w:r w:rsidRPr="008D169C">
        <w:rPr>
          <w:lang w:val="ru-RU"/>
        </w:rPr>
        <w:t>Положение о веществах, разрушающих озоновый слой, и гидрофторуглеродах (ГФУ)</w:t>
      </w:r>
      <w:r>
        <w:rPr>
          <w:lang w:val="ru-RU"/>
        </w:rPr>
        <w:t xml:space="preserve"> (2021 год).</w:t>
      </w:r>
      <w:r w:rsidRPr="008D169C">
        <w:rPr>
          <w:lang w:val="ru-RU"/>
        </w:rPr>
        <w:t xml:space="preserve"> Оно регулирует производство и импорт/экспорт озоноразрушающих веществ (ОРВ) и ГФУ, а также обеспечивает рамочную основу для применения систем лицензирования и квотирования, которые действуют с января 2022</w:t>
      </w:r>
      <w:r>
        <w:rPr>
          <w:lang w:val="fr-FR"/>
        </w:rPr>
        <w:t> </w:t>
      </w:r>
      <w:r w:rsidRPr="008D169C">
        <w:rPr>
          <w:lang w:val="ru-RU"/>
        </w:rPr>
        <w:t>года и января 2024</w:t>
      </w:r>
      <w:r>
        <w:rPr>
          <w:lang w:val="fr-FR"/>
        </w:rPr>
        <w:t> </w:t>
      </w:r>
      <w:r w:rsidRPr="008D169C">
        <w:rPr>
          <w:lang w:val="ru-RU"/>
        </w:rPr>
        <w:t>года соответственно.</w:t>
      </w:r>
      <w:r w:rsidR="00911BE6" w:rsidRPr="00911BE6">
        <w:rPr>
          <w:lang w:val="ru-RU"/>
        </w:rPr>
        <w:t xml:space="preserve"> Национальный орган по озону</w:t>
      </w:r>
      <w:r w:rsidR="00911BE6">
        <w:rPr>
          <w:lang w:val="ru-RU"/>
        </w:rPr>
        <w:t> </w:t>
      </w:r>
      <w:r w:rsidR="00911BE6" w:rsidRPr="00911BE6">
        <w:rPr>
          <w:lang w:val="ru-RU"/>
        </w:rPr>
        <w:t xml:space="preserve">(НОО) является национальным учреждением-исполнителем, ответственным за установление годовых квот, определяемых </w:t>
      </w:r>
      <w:r w:rsidR="003935F9">
        <w:rPr>
          <w:lang w:val="ru-RU"/>
        </w:rPr>
        <w:t>на основе</w:t>
      </w:r>
      <w:r w:rsidR="00911BE6" w:rsidRPr="00911BE6">
        <w:rPr>
          <w:lang w:val="ru-RU"/>
        </w:rPr>
        <w:t xml:space="preserve"> максимально допустимого уровня потребления. Импортеры подают заявк</w:t>
      </w:r>
      <w:r w:rsidR="005C2892">
        <w:rPr>
          <w:lang w:val="ru-RU"/>
        </w:rPr>
        <w:t>у</w:t>
      </w:r>
      <w:r w:rsidR="00911BE6" w:rsidRPr="00911BE6">
        <w:rPr>
          <w:lang w:val="ru-RU"/>
        </w:rPr>
        <w:t xml:space="preserve"> с указанием </w:t>
      </w:r>
      <w:r w:rsidR="006A5FCF">
        <w:rPr>
          <w:lang w:val="ru-RU"/>
        </w:rPr>
        <w:t>требуемого</w:t>
      </w:r>
      <w:r w:rsidR="00911BE6" w:rsidRPr="00911BE6">
        <w:rPr>
          <w:lang w:val="ru-RU"/>
        </w:rPr>
        <w:t xml:space="preserve"> количества ГФУ, после чего НОО рассматривает </w:t>
      </w:r>
      <w:r w:rsidR="00911BE6">
        <w:rPr>
          <w:lang w:val="ru-RU"/>
        </w:rPr>
        <w:t>полученные</w:t>
      </w:r>
      <w:r w:rsidR="00911BE6" w:rsidRPr="00911BE6">
        <w:rPr>
          <w:lang w:val="ru-RU"/>
        </w:rPr>
        <w:t xml:space="preserve"> заявки и выдает разрешения</w:t>
      </w:r>
      <w:r w:rsidR="003935F9">
        <w:rPr>
          <w:lang w:val="ru-RU"/>
        </w:rPr>
        <w:t xml:space="preserve">, руководствуясь </w:t>
      </w:r>
      <w:r w:rsidR="00911BE6" w:rsidRPr="00911BE6">
        <w:rPr>
          <w:lang w:val="ru-RU"/>
        </w:rPr>
        <w:t>принцип</w:t>
      </w:r>
      <w:r w:rsidR="003935F9">
        <w:rPr>
          <w:lang w:val="ru-RU"/>
        </w:rPr>
        <w:t>ом</w:t>
      </w:r>
      <w:r w:rsidR="00911BE6" w:rsidRPr="00911BE6">
        <w:rPr>
          <w:lang w:val="ru-RU"/>
        </w:rPr>
        <w:t xml:space="preserve"> очередности. Разрешение действительно только од</w:t>
      </w:r>
      <w:r w:rsidR="003935F9">
        <w:rPr>
          <w:lang w:val="ru-RU"/>
        </w:rPr>
        <w:t>ин</w:t>
      </w:r>
      <w:r w:rsidR="00911BE6" w:rsidRPr="00911BE6">
        <w:rPr>
          <w:lang w:val="ru-RU"/>
        </w:rPr>
        <w:t xml:space="preserve"> месяц, </w:t>
      </w:r>
      <w:r w:rsidR="001314C7">
        <w:rPr>
          <w:lang w:val="ru-RU"/>
        </w:rPr>
        <w:t>а</w:t>
      </w:r>
      <w:r w:rsidR="00911BE6" w:rsidRPr="00911BE6">
        <w:rPr>
          <w:lang w:val="ru-RU"/>
        </w:rPr>
        <w:t xml:space="preserve"> импортерам</w:t>
      </w:r>
      <w:r w:rsidR="001314C7">
        <w:rPr>
          <w:lang w:val="ru-RU"/>
        </w:rPr>
        <w:t xml:space="preserve"> теперь</w:t>
      </w:r>
      <w:r w:rsidR="00911BE6" w:rsidRPr="00911BE6">
        <w:rPr>
          <w:lang w:val="ru-RU"/>
        </w:rPr>
        <w:t xml:space="preserve"> предлагается на добровольной основе представлять отчет в течение </w:t>
      </w:r>
      <w:r w:rsidR="00911BE6">
        <w:rPr>
          <w:lang w:val="ru-RU"/>
        </w:rPr>
        <w:t>десяти</w:t>
      </w:r>
      <w:r w:rsidR="00911BE6" w:rsidRPr="00911BE6">
        <w:rPr>
          <w:lang w:val="ru-RU"/>
        </w:rPr>
        <w:t xml:space="preserve"> дней после ввоза</w:t>
      </w:r>
      <w:r w:rsidR="006A5FCF">
        <w:rPr>
          <w:lang w:val="ru-RU"/>
        </w:rPr>
        <w:t xml:space="preserve"> веществ</w:t>
      </w:r>
      <w:r w:rsidR="00911BE6" w:rsidRPr="00911BE6">
        <w:rPr>
          <w:lang w:val="ru-RU"/>
        </w:rPr>
        <w:t>.</w:t>
      </w:r>
      <w:r w:rsidR="001314C7" w:rsidRPr="001314C7">
        <w:rPr>
          <w:lang w:val="ru-RU"/>
        </w:rPr>
        <w:t xml:space="preserve"> В настоящее время ведется работа по </w:t>
      </w:r>
      <w:r w:rsidR="003935F9">
        <w:rPr>
          <w:lang w:val="ru-RU"/>
        </w:rPr>
        <w:t>повышению эффективности соблюдения</w:t>
      </w:r>
      <w:r w:rsidR="001314C7" w:rsidRPr="001314C7">
        <w:rPr>
          <w:lang w:val="ru-RU"/>
        </w:rPr>
        <w:t xml:space="preserve"> Положения 2021</w:t>
      </w:r>
      <w:r w:rsidR="001314C7">
        <w:rPr>
          <w:lang w:val="ru-RU"/>
        </w:rPr>
        <w:t> </w:t>
      </w:r>
      <w:r w:rsidR="001314C7" w:rsidRPr="001314C7">
        <w:rPr>
          <w:lang w:val="ru-RU"/>
        </w:rPr>
        <w:t xml:space="preserve">года </w:t>
      </w:r>
      <w:r w:rsidR="006A5FCF">
        <w:rPr>
          <w:lang w:val="ru-RU"/>
        </w:rPr>
        <w:t xml:space="preserve">путем введения </w:t>
      </w:r>
      <w:r w:rsidR="001314C7" w:rsidRPr="001314C7">
        <w:rPr>
          <w:lang w:val="ru-RU"/>
        </w:rPr>
        <w:t>обязательной отчетност</w:t>
      </w:r>
      <w:r w:rsidR="003935F9">
        <w:rPr>
          <w:lang w:val="ru-RU"/>
        </w:rPr>
        <w:t>и</w:t>
      </w:r>
      <w:r w:rsidR="001314C7" w:rsidRPr="001314C7">
        <w:rPr>
          <w:lang w:val="ru-RU"/>
        </w:rPr>
        <w:t xml:space="preserve">. </w:t>
      </w:r>
      <w:r w:rsidR="005C2892">
        <w:rPr>
          <w:lang w:val="ru-RU"/>
        </w:rPr>
        <w:t>Полученное р</w:t>
      </w:r>
      <w:r w:rsidR="001314C7" w:rsidRPr="001314C7">
        <w:rPr>
          <w:lang w:val="ru-RU"/>
        </w:rPr>
        <w:t xml:space="preserve">азрешение должно быть представлено в таможенные органы, которые осуществляют проверку и </w:t>
      </w:r>
      <w:r w:rsidR="003935F9">
        <w:rPr>
          <w:lang w:val="ru-RU"/>
        </w:rPr>
        <w:t>оформление</w:t>
      </w:r>
      <w:r w:rsidR="001314C7" w:rsidRPr="001314C7">
        <w:rPr>
          <w:lang w:val="ru-RU"/>
        </w:rPr>
        <w:t xml:space="preserve"> </w:t>
      </w:r>
      <w:r w:rsidR="003935F9">
        <w:rPr>
          <w:lang w:val="ru-RU"/>
        </w:rPr>
        <w:t xml:space="preserve">грузов </w:t>
      </w:r>
      <w:r w:rsidR="001314C7" w:rsidRPr="001314C7">
        <w:rPr>
          <w:lang w:val="ru-RU"/>
        </w:rPr>
        <w:t>в пункте ввоза.</w:t>
      </w:r>
      <w:r w:rsidR="006A5FCF" w:rsidRPr="006A5FCF">
        <w:rPr>
          <w:lang w:val="ru-RU"/>
        </w:rPr>
        <w:t xml:space="preserve"> Система таможенной классификации Бутана согласована со стандартами Всемирной таможенной организации</w:t>
      </w:r>
      <w:r w:rsidR="006A5FCF">
        <w:rPr>
          <w:lang w:val="ru-RU"/>
        </w:rPr>
        <w:t> </w:t>
      </w:r>
      <w:r w:rsidR="006A5FCF" w:rsidRPr="006A5FCF">
        <w:rPr>
          <w:lang w:val="ru-RU"/>
        </w:rPr>
        <w:t>(ВТО), а коды Гармонизированной системы</w:t>
      </w:r>
      <w:r w:rsidR="006A5FCF">
        <w:rPr>
          <w:lang w:val="ru-RU"/>
        </w:rPr>
        <w:t> </w:t>
      </w:r>
      <w:r w:rsidR="006A5FCF" w:rsidRPr="006A5FCF">
        <w:rPr>
          <w:lang w:val="ru-RU"/>
        </w:rPr>
        <w:t>(ГС) соответствуют изданию ВТО 2022</w:t>
      </w:r>
      <w:r w:rsidR="006A5FCF">
        <w:rPr>
          <w:lang w:val="ru-RU"/>
        </w:rPr>
        <w:t> </w:t>
      </w:r>
      <w:r w:rsidR="006A5FCF" w:rsidRPr="006A5FCF">
        <w:rPr>
          <w:lang w:val="ru-RU"/>
        </w:rPr>
        <w:t>года.</w:t>
      </w:r>
    </w:p>
    <w:p w14:paraId="1149B7A9" w14:textId="0D7800A5" w:rsidR="00CB0432" w:rsidRPr="003935F9" w:rsidRDefault="003935F9" w:rsidP="00CB0432">
      <w:pPr>
        <w:keepNext/>
        <w:suppressAutoHyphens/>
        <w:spacing w:before="240" w:after="240"/>
        <w:rPr>
          <w:u w:val="single"/>
          <w:lang w:val="ru-RU"/>
        </w:rPr>
      </w:pPr>
      <w:r w:rsidRPr="003935F9">
        <w:rPr>
          <w:u w:val="single"/>
          <w:lang w:val="ru-RU"/>
        </w:rPr>
        <w:t>Стратегия поэтапного сокращения в рамках этапа</w:t>
      </w:r>
      <w:r w:rsidR="00237025">
        <w:rPr>
          <w:u w:val="single"/>
          <w:lang w:val="ru-RU"/>
        </w:rPr>
        <w:t> </w:t>
      </w:r>
      <w:r w:rsidRPr="003935F9">
        <w:rPr>
          <w:u w:val="single"/>
        </w:rPr>
        <w:t>I</w:t>
      </w:r>
      <w:r w:rsidRPr="003935F9">
        <w:rPr>
          <w:u w:val="single"/>
          <w:lang w:val="ru-RU"/>
        </w:rPr>
        <w:t xml:space="preserve"> </w:t>
      </w:r>
      <w:r w:rsidR="00237025" w:rsidRPr="00237025">
        <w:rPr>
          <w:u w:val="single"/>
          <w:lang w:val="ru-RU"/>
        </w:rPr>
        <w:t>Кигалийск</w:t>
      </w:r>
      <w:r w:rsidR="00237025">
        <w:rPr>
          <w:u w:val="single"/>
          <w:lang w:val="ru-RU"/>
        </w:rPr>
        <w:t>ого</w:t>
      </w:r>
      <w:r w:rsidR="00237025" w:rsidRPr="00237025">
        <w:rPr>
          <w:u w:val="single"/>
          <w:lang w:val="ru-RU"/>
        </w:rPr>
        <w:t xml:space="preserve"> план</w:t>
      </w:r>
      <w:r w:rsidR="00237025">
        <w:rPr>
          <w:u w:val="single"/>
          <w:lang w:val="ru-RU"/>
        </w:rPr>
        <w:t>а</w:t>
      </w:r>
      <w:r w:rsidR="00237025" w:rsidRPr="00237025">
        <w:rPr>
          <w:u w:val="single"/>
          <w:lang w:val="ru-RU"/>
        </w:rPr>
        <w:t xml:space="preserve"> регулирования ГФУ</w:t>
      </w:r>
    </w:p>
    <w:p w14:paraId="5417841F" w14:textId="68AF05FB" w:rsidR="00CB0432" w:rsidRPr="00237025" w:rsidRDefault="00EB045F" w:rsidP="00CB0432">
      <w:pPr>
        <w:keepNext/>
        <w:shd w:val="clear" w:color="auto" w:fill="FFFFFF" w:themeFill="background1"/>
        <w:suppressAutoHyphens/>
        <w:spacing w:before="240"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Всеобъемлющая</w:t>
      </w:r>
      <w:r w:rsidR="00237025">
        <w:rPr>
          <w:i/>
          <w:iCs/>
          <w:lang w:val="ru-RU"/>
        </w:rPr>
        <w:t xml:space="preserve"> стратегия</w:t>
      </w:r>
    </w:p>
    <w:p w14:paraId="2CABDE9F" w14:textId="1465484E" w:rsidR="00B4290C" w:rsidRPr="00237025" w:rsidRDefault="00237025" w:rsidP="00B4290C">
      <w:pPr>
        <w:pStyle w:val="Heading1"/>
        <w:shd w:val="clear" w:color="auto" w:fill="FFFFFF" w:themeFill="background1"/>
        <w:rPr>
          <w:lang w:val="ru-RU"/>
        </w:rPr>
      </w:pPr>
      <w:r w:rsidRPr="00237025">
        <w:rPr>
          <w:lang w:val="ru-RU"/>
        </w:rPr>
        <w:t>Этап</w:t>
      </w:r>
      <w:r>
        <w:rPr>
          <w:lang w:val="ru-RU"/>
        </w:rPr>
        <w:t> </w:t>
      </w:r>
      <w:r w:rsidRPr="00237025">
        <w:t>I</w:t>
      </w:r>
      <w:r w:rsidRPr="00237025">
        <w:rPr>
          <w:lang w:val="ru-RU"/>
        </w:rPr>
        <w:t xml:space="preserve"> КПР предусматривает по</w:t>
      </w:r>
      <w:r>
        <w:rPr>
          <w:lang w:val="ru-RU"/>
        </w:rPr>
        <w:t>степенное</w:t>
      </w:r>
      <w:r w:rsidRPr="00237025">
        <w:rPr>
          <w:lang w:val="ru-RU"/>
        </w:rPr>
        <w:t xml:space="preserve"> сокращение </w:t>
      </w:r>
      <w:r>
        <w:rPr>
          <w:lang w:val="ru-RU"/>
        </w:rPr>
        <w:t>потребления</w:t>
      </w:r>
      <w:r w:rsidRPr="00237025">
        <w:rPr>
          <w:lang w:val="ru-RU"/>
        </w:rPr>
        <w:t xml:space="preserve"> ГФУ на 10</w:t>
      </w:r>
      <w:r>
        <w:rPr>
          <w:lang w:val="ru-RU"/>
        </w:rPr>
        <w:t> </w:t>
      </w:r>
      <w:r w:rsidRPr="00237025">
        <w:rPr>
          <w:lang w:val="ru-RU"/>
        </w:rPr>
        <w:t>процентов по сравнению с установленным базовым уровнем к 2029</w:t>
      </w:r>
      <w:r>
        <w:rPr>
          <w:lang w:val="ru-RU"/>
        </w:rPr>
        <w:t> </w:t>
      </w:r>
      <w:r w:rsidRPr="00237025">
        <w:rPr>
          <w:lang w:val="ru-RU"/>
        </w:rPr>
        <w:t xml:space="preserve">году. </w:t>
      </w:r>
      <w:r w:rsidR="002449E1">
        <w:rPr>
          <w:lang w:val="ru-RU"/>
        </w:rPr>
        <w:t>В рамках</w:t>
      </w:r>
      <w:r w:rsidRPr="00237025">
        <w:rPr>
          <w:lang w:val="ru-RU"/>
        </w:rPr>
        <w:t xml:space="preserve"> этап</w:t>
      </w:r>
      <w:r w:rsidR="002449E1">
        <w:rPr>
          <w:lang w:val="ru-RU"/>
        </w:rPr>
        <w:t>а</w:t>
      </w:r>
      <w:r>
        <w:rPr>
          <w:lang w:val="ru-RU"/>
        </w:rPr>
        <w:t> </w:t>
      </w:r>
      <w:r w:rsidRPr="00237025">
        <w:t>I</w:t>
      </w:r>
      <w:r w:rsidRPr="00237025">
        <w:rPr>
          <w:lang w:val="ru-RU"/>
        </w:rPr>
        <w:t xml:space="preserve"> первоочередное внимание будет уделяться </w:t>
      </w:r>
      <w:r w:rsidR="005C2892">
        <w:rPr>
          <w:lang w:val="ru-RU"/>
        </w:rPr>
        <w:t>совершенствованию</w:t>
      </w:r>
      <w:r w:rsidRPr="00237025">
        <w:rPr>
          <w:lang w:val="ru-RU"/>
        </w:rPr>
        <w:t xml:space="preserve"> механизмов регулирования и обеспечения соблюдения в целях создания рамочной основы для сдерживания роста </w:t>
      </w:r>
      <w:r>
        <w:rPr>
          <w:lang w:val="ru-RU"/>
        </w:rPr>
        <w:t>использования</w:t>
      </w:r>
      <w:r w:rsidRPr="00237025">
        <w:rPr>
          <w:lang w:val="ru-RU"/>
        </w:rPr>
        <w:t xml:space="preserve"> ГФУ.</w:t>
      </w:r>
      <w:r w:rsidR="002449E1">
        <w:rPr>
          <w:lang w:val="ru-RU"/>
        </w:rPr>
        <w:t xml:space="preserve"> Усилия будут направлены на </w:t>
      </w:r>
      <w:r w:rsidR="005C2892">
        <w:rPr>
          <w:lang w:val="ru-RU"/>
        </w:rPr>
        <w:t>укрепление</w:t>
      </w:r>
      <w:r w:rsidR="002449E1">
        <w:rPr>
          <w:lang w:val="ru-RU"/>
        </w:rPr>
        <w:t xml:space="preserve"> потенциала сотрудников таможенных служб, импортеров и </w:t>
      </w:r>
      <w:r w:rsidR="002449E1">
        <w:rPr>
          <w:lang w:val="ru-RU"/>
        </w:rPr>
        <w:lastRenderedPageBreak/>
        <w:t>торговых посредников, а также технических специалистов по ХКВ и МКВ</w:t>
      </w:r>
      <w:r w:rsidR="002449E1" w:rsidRPr="002449E1">
        <w:rPr>
          <w:lang w:val="ru-RU"/>
        </w:rPr>
        <w:t xml:space="preserve"> для обеспечения более строгого соблюдения требований, сокращения утечек хладагентов и распространения надлежащей практики обслуживания. Вместе с тем стратегия будет способствовать постепенному внедрению альтернатив с низким ПГП посредством проведения секторальных диалогов, демонстраций и мероприятий, ориентированных на конкретные секторы.</w:t>
      </w:r>
      <w:r w:rsidR="006F6F93">
        <w:rPr>
          <w:lang w:val="ru-RU"/>
        </w:rPr>
        <w:t xml:space="preserve"> </w:t>
      </w:r>
    </w:p>
    <w:p w14:paraId="673F08FA" w14:textId="6DF88232" w:rsidR="00CB0432" w:rsidRPr="00225159" w:rsidRDefault="00225159" w:rsidP="00C65BF1">
      <w:pPr>
        <w:pStyle w:val="Heading1"/>
        <w:keepNext/>
        <w:numPr>
          <w:ilvl w:val="0"/>
          <w:numId w:val="0"/>
        </w:numPr>
        <w:shd w:val="clear" w:color="auto" w:fill="FFFFFF" w:themeFill="background1"/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Предлагаем</w:t>
      </w:r>
      <w:r w:rsidR="00572FD1">
        <w:rPr>
          <w:i/>
          <w:iCs/>
          <w:lang w:val="ru-RU"/>
        </w:rPr>
        <w:t>о</w:t>
      </w:r>
      <w:r>
        <w:rPr>
          <w:i/>
          <w:iCs/>
          <w:lang w:val="ru-RU"/>
        </w:rPr>
        <w:t>е сокращени</w:t>
      </w:r>
      <w:r w:rsidR="00572FD1">
        <w:rPr>
          <w:i/>
          <w:iCs/>
          <w:lang w:val="ru-RU"/>
        </w:rPr>
        <w:t>е</w:t>
      </w:r>
    </w:p>
    <w:p w14:paraId="00F5FE88" w14:textId="31C907CB" w:rsidR="007F6045" w:rsidRPr="00E012E9" w:rsidRDefault="00E012E9" w:rsidP="008737E2">
      <w:pPr>
        <w:pStyle w:val="Heading1"/>
        <w:rPr>
          <w:lang w:val="ru-RU"/>
        </w:rPr>
      </w:pPr>
      <w:r>
        <w:rPr>
          <w:lang w:val="ru-RU"/>
        </w:rPr>
        <w:t>Предполагаемые</w:t>
      </w:r>
      <w:r w:rsidRPr="00E012E9">
        <w:rPr>
          <w:lang w:val="ru-RU"/>
        </w:rPr>
        <w:t xml:space="preserve"> темпы роста потребления ГФУ в Бутане при инерционном сценарии</w:t>
      </w:r>
      <w:r>
        <w:rPr>
          <w:lang w:val="ru-RU"/>
        </w:rPr>
        <w:t>, рассчитанные на основе прогнозов</w:t>
      </w:r>
      <w:r w:rsidRPr="00E012E9">
        <w:rPr>
          <w:lang w:val="ru-RU"/>
        </w:rPr>
        <w:t xml:space="preserve"> НОО и ЮНЕП</w:t>
      </w:r>
      <w:r>
        <w:rPr>
          <w:lang w:val="ru-RU"/>
        </w:rPr>
        <w:t>,</w:t>
      </w:r>
      <w:r w:rsidRPr="00E012E9">
        <w:rPr>
          <w:lang w:val="ru-RU"/>
        </w:rPr>
        <w:t xml:space="preserve"> </w:t>
      </w:r>
      <w:r w:rsidR="005C2892">
        <w:rPr>
          <w:lang w:val="ru-RU"/>
        </w:rPr>
        <w:t>приведены</w:t>
      </w:r>
      <w:r w:rsidRPr="00E012E9">
        <w:rPr>
          <w:lang w:val="ru-RU"/>
        </w:rPr>
        <w:t xml:space="preserve"> в таблице ниже. Инерционный сценарий отражает темпы роста валового внутреннего продукта (ВВП) в последние годы</w:t>
      </w:r>
      <w:r>
        <w:rPr>
          <w:rStyle w:val="FootnoteReference"/>
        </w:rPr>
        <w:footnoteReference w:id="4"/>
      </w:r>
      <w:r w:rsidRPr="00E012E9">
        <w:rPr>
          <w:lang w:val="ru-RU"/>
        </w:rPr>
        <w:t xml:space="preserve"> и прогнозируемые секторальные тенденции, включая увеличение и сокращение использования ГФУ-32 и R-410А соответственно для бытовых КВ.   </w:t>
      </w:r>
    </w:p>
    <w:p w14:paraId="0B837A14" w14:textId="6F2923DF" w:rsidR="00CB0432" w:rsidRPr="00572FD1" w:rsidRDefault="00E012E9" w:rsidP="00CB0432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CB0432" w:rsidRPr="00572FD1">
        <w:rPr>
          <w:b/>
          <w:bCs/>
          <w:lang w:val="ru-RU"/>
        </w:rPr>
        <w:t xml:space="preserve"> </w:t>
      </w:r>
      <w:r w:rsidR="00D96106" w:rsidRPr="00572FD1">
        <w:rPr>
          <w:b/>
          <w:bCs/>
          <w:lang w:val="ru-RU"/>
        </w:rPr>
        <w:t>6</w:t>
      </w:r>
      <w:r w:rsidR="00CB0432" w:rsidRPr="00572FD1">
        <w:rPr>
          <w:b/>
          <w:bCs/>
          <w:lang w:val="ru-RU"/>
        </w:rPr>
        <w:t xml:space="preserve">. </w:t>
      </w:r>
      <w:r w:rsidR="00572FD1" w:rsidRPr="00572FD1">
        <w:rPr>
          <w:b/>
          <w:bCs/>
          <w:lang w:val="ru-RU"/>
        </w:rPr>
        <w:t xml:space="preserve">Прогноз потребления ГФУ в </w:t>
      </w:r>
      <w:r w:rsidR="009838C1">
        <w:rPr>
          <w:b/>
          <w:bCs/>
          <w:lang w:val="ru-RU"/>
        </w:rPr>
        <w:t xml:space="preserve">условиях </w:t>
      </w:r>
      <w:r w:rsidR="00572FD1" w:rsidRPr="00572FD1">
        <w:rPr>
          <w:b/>
          <w:bCs/>
          <w:lang w:val="ru-RU"/>
        </w:rPr>
        <w:t>отсутстви</w:t>
      </w:r>
      <w:r w:rsidR="009838C1">
        <w:rPr>
          <w:b/>
          <w:bCs/>
          <w:lang w:val="ru-RU"/>
        </w:rPr>
        <w:t>я</w:t>
      </w:r>
      <w:r w:rsidR="00572FD1" w:rsidRPr="00572FD1">
        <w:rPr>
          <w:b/>
          <w:bCs/>
          <w:lang w:val="ru-RU"/>
        </w:rPr>
        <w:t xml:space="preserve"> ограничений, предельные уровни потребления, предусмотренные Монреальс</w:t>
      </w:r>
      <w:r w:rsidR="00572FD1">
        <w:rPr>
          <w:b/>
          <w:bCs/>
          <w:lang w:val="ru-RU"/>
        </w:rPr>
        <w:t>к</w:t>
      </w:r>
      <w:r w:rsidR="00572FD1" w:rsidRPr="00572FD1">
        <w:rPr>
          <w:b/>
          <w:bCs/>
          <w:lang w:val="ru-RU"/>
        </w:rPr>
        <w:t>им протоколом, и предлагаемое сокращение потребления ГФУ в рамках этапа</w:t>
      </w:r>
      <w:r w:rsidR="00572FD1">
        <w:rPr>
          <w:b/>
          <w:bCs/>
          <w:lang w:val="ru-RU"/>
        </w:rPr>
        <w:t> </w:t>
      </w:r>
      <w:r w:rsidR="00572FD1" w:rsidRPr="00572FD1">
        <w:rPr>
          <w:b/>
          <w:bCs/>
        </w:rPr>
        <w:t>I</w:t>
      </w:r>
      <w:r w:rsidR="00572FD1" w:rsidRPr="00572FD1">
        <w:rPr>
          <w:b/>
          <w:bCs/>
          <w:lang w:val="ru-RU"/>
        </w:rPr>
        <w:t xml:space="preserve"> (в тоннах СО</w:t>
      </w:r>
      <w:r w:rsidR="00572FD1" w:rsidRPr="00572FD1">
        <w:rPr>
          <w:b/>
          <w:bCs/>
          <w:vertAlign w:val="subscript"/>
          <w:lang w:val="ru-RU"/>
        </w:rPr>
        <w:t>2</w:t>
      </w:r>
      <w:r w:rsidR="00572FD1" w:rsidRPr="00572FD1">
        <w:rPr>
          <w:b/>
          <w:bCs/>
          <w:lang w:val="ru-RU"/>
        </w:rPr>
        <w:t>-экв.)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93"/>
        <w:gridCol w:w="1292"/>
        <w:gridCol w:w="1290"/>
        <w:gridCol w:w="1288"/>
        <w:gridCol w:w="1287"/>
      </w:tblGrid>
      <w:tr w:rsidR="00CB0432" w:rsidRPr="00FE5E4E" w14:paraId="4890E070" w14:textId="77777777" w:rsidTr="00370E14">
        <w:trPr>
          <w:trHeight w:val="20"/>
          <w:tblHeader/>
        </w:trPr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DEF11EE" w14:textId="77777777" w:rsidR="00CB0432" w:rsidRPr="00572FD1" w:rsidRDefault="00CB0432" w:rsidP="0004063D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78FA7EF" w14:textId="03B6DCE1" w:rsidR="00CB0432" w:rsidRPr="00572FD1" w:rsidRDefault="00CB0432" w:rsidP="0004063D">
            <w:pPr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FE5E4E">
              <w:rPr>
                <w:b/>
                <w:sz w:val="20"/>
                <w:szCs w:val="20"/>
              </w:rPr>
              <w:t>2026</w:t>
            </w:r>
            <w:r w:rsidR="00572FD1">
              <w:rPr>
                <w:b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0D2A58D0" w14:textId="658F0625" w:rsidR="00CB0432" w:rsidRPr="00572FD1" w:rsidRDefault="00CB0432" w:rsidP="0004063D">
            <w:pPr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FE5E4E">
              <w:rPr>
                <w:b/>
                <w:sz w:val="20"/>
                <w:szCs w:val="20"/>
              </w:rPr>
              <w:t>2027</w:t>
            </w:r>
            <w:r w:rsidR="00572FD1">
              <w:rPr>
                <w:b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C9DE700" w14:textId="30C629BD" w:rsidR="00CB0432" w:rsidRPr="00572FD1" w:rsidRDefault="00CB0432" w:rsidP="0004063D">
            <w:pPr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FE5E4E">
              <w:rPr>
                <w:b/>
                <w:sz w:val="20"/>
                <w:szCs w:val="20"/>
              </w:rPr>
              <w:t>2028</w:t>
            </w:r>
            <w:r w:rsidR="00572FD1">
              <w:rPr>
                <w:b/>
                <w:sz w:val="20"/>
                <w:szCs w:val="20"/>
                <w:lang w:val="ru-RU"/>
              </w:rPr>
              <w:t> г.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0B3B0C2" w14:textId="366EC30D" w:rsidR="00CB0432" w:rsidRPr="00572FD1" w:rsidRDefault="00CB0432" w:rsidP="0004063D">
            <w:pPr>
              <w:spacing w:before="20" w:after="2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 w:rsidRPr="00FE5E4E">
              <w:rPr>
                <w:b/>
                <w:sz w:val="20"/>
                <w:szCs w:val="20"/>
              </w:rPr>
              <w:t>2029</w:t>
            </w:r>
            <w:r w:rsidR="00572FD1">
              <w:rPr>
                <w:b/>
                <w:sz w:val="20"/>
                <w:szCs w:val="20"/>
                <w:lang w:val="ru-RU"/>
              </w:rPr>
              <w:t> г.</w:t>
            </w:r>
          </w:p>
        </w:tc>
      </w:tr>
      <w:tr w:rsidR="00085B72" w:rsidRPr="00FE5E4E" w14:paraId="6884A4A6" w14:textId="77777777" w:rsidTr="0001416E">
        <w:trPr>
          <w:trHeight w:val="20"/>
        </w:trPr>
        <w:tc>
          <w:tcPr>
            <w:tcW w:w="2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8FEF9FB" w14:textId="26983256" w:rsidR="00085B72" w:rsidRPr="00572FD1" w:rsidRDefault="00572FD1" w:rsidP="00085B72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Прогноз потребления ГФУ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bottom"/>
          </w:tcPr>
          <w:p w14:paraId="68C91575" w14:textId="5F2CA3F7" w:rsidR="00085B72" w:rsidRPr="00CD542D" w:rsidRDefault="00085B72" w:rsidP="00085B72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CD542D">
              <w:rPr>
                <w:color w:val="000000"/>
                <w:sz w:val="20"/>
                <w:szCs w:val="20"/>
                <w:lang w:val="en-US"/>
              </w:rPr>
              <w:t>10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D542D">
              <w:rPr>
                <w:color w:val="000000"/>
                <w:sz w:val="20"/>
                <w:szCs w:val="20"/>
                <w:lang w:val="en-US"/>
              </w:rPr>
              <w:t>925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bottom"/>
          </w:tcPr>
          <w:p w14:paraId="05490C57" w14:textId="30DA1AFD" w:rsidR="00085B72" w:rsidRPr="00CD542D" w:rsidRDefault="00085B72" w:rsidP="00085B72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CD542D">
              <w:rPr>
                <w:color w:val="000000"/>
                <w:sz w:val="20"/>
                <w:szCs w:val="20"/>
                <w:lang w:val="en-US"/>
              </w:rPr>
              <w:t>11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D542D">
              <w:rPr>
                <w:color w:val="000000"/>
                <w:sz w:val="20"/>
                <w:szCs w:val="20"/>
                <w:lang w:val="en-US"/>
              </w:rPr>
              <w:t>859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bottom"/>
          </w:tcPr>
          <w:p w14:paraId="5E6B091F" w14:textId="7C13CF3C" w:rsidR="00085B72" w:rsidRPr="00CD542D" w:rsidRDefault="00085B72" w:rsidP="00085B72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CD542D">
              <w:rPr>
                <w:color w:val="000000"/>
                <w:sz w:val="20"/>
                <w:szCs w:val="20"/>
                <w:lang w:val="en-US"/>
              </w:rPr>
              <w:t>12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D542D">
              <w:rPr>
                <w:color w:val="000000"/>
                <w:sz w:val="20"/>
                <w:szCs w:val="20"/>
                <w:lang w:val="en-US"/>
              </w:rPr>
              <w:t>578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bottom"/>
          </w:tcPr>
          <w:p w14:paraId="4B49C7D9" w14:textId="2BB94617" w:rsidR="00085B72" w:rsidRPr="00CD542D" w:rsidRDefault="00085B72" w:rsidP="00085B72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CD542D">
              <w:rPr>
                <w:color w:val="000000"/>
                <w:sz w:val="20"/>
                <w:szCs w:val="20"/>
                <w:lang w:val="en-US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D542D">
              <w:rPr>
                <w:color w:val="000000"/>
                <w:sz w:val="20"/>
                <w:szCs w:val="20"/>
                <w:lang w:val="en-US"/>
              </w:rPr>
              <w:t>090</w:t>
            </w:r>
          </w:p>
        </w:tc>
      </w:tr>
      <w:tr w:rsidR="000D6E3B" w:rsidRPr="00FE5E4E" w14:paraId="18D77996" w14:textId="77777777" w:rsidTr="00370E14">
        <w:trPr>
          <w:trHeight w:val="20"/>
        </w:trPr>
        <w:tc>
          <w:tcPr>
            <w:tcW w:w="2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3AD65D2" w14:textId="70E4F6A1" w:rsidR="000D6E3B" w:rsidRPr="00572FD1" w:rsidRDefault="00572FD1" w:rsidP="000D6E3B">
            <w:pPr>
              <w:spacing w:before="20" w:after="20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</w:t>
            </w:r>
            <w:r w:rsidRPr="00572FD1">
              <w:rPr>
                <w:sz w:val="20"/>
                <w:szCs w:val="20"/>
                <w:lang w:val="ru-RU"/>
              </w:rPr>
              <w:t>редельные уровни потребления</w:t>
            </w:r>
            <w:r>
              <w:rPr>
                <w:sz w:val="20"/>
                <w:szCs w:val="20"/>
                <w:lang w:val="ru-RU"/>
              </w:rPr>
              <w:t xml:space="preserve"> ГФУ</w:t>
            </w:r>
            <w:r w:rsidRPr="00572FD1">
              <w:rPr>
                <w:sz w:val="20"/>
                <w:szCs w:val="20"/>
                <w:lang w:val="ru-RU"/>
              </w:rPr>
              <w:t>, предусмотренные Монреальским протоколом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6E280A3E" w14:textId="2ED2B251" w:rsidR="000D6E3B" w:rsidRPr="00FE5E4E" w:rsidRDefault="000D6E3B" w:rsidP="000D6E3B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FE5E4E">
              <w:rPr>
                <w:color w:val="000000"/>
                <w:sz w:val="20"/>
                <w:szCs w:val="20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11DEE61" w14:textId="4B16E2C4" w:rsidR="000D6E3B" w:rsidRPr="00FE5E4E" w:rsidRDefault="000D6E3B" w:rsidP="000D6E3B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FE5E4E">
              <w:rPr>
                <w:color w:val="000000"/>
                <w:sz w:val="20"/>
                <w:szCs w:val="20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44EAA79" w14:textId="33B6CC62" w:rsidR="000D6E3B" w:rsidRPr="00FE5E4E" w:rsidRDefault="000D6E3B" w:rsidP="000D6E3B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FE5E4E">
              <w:rPr>
                <w:color w:val="000000"/>
                <w:sz w:val="20"/>
                <w:szCs w:val="20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8EEB662" w14:textId="3003DDA4" w:rsidR="000D6E3B" w:rsidRPr="00FE5E4E" w:rsidRDefault="000D6E3B" w:rsidP="000D6E3B">
            <w:pPr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FE5E4E">
              <w:rPr>
                <w:color w:val="000000"/>
                <w:sz w:val="20"/>
                <w:szCs w:val="20"/>
              </w:rPr>
              <w:t>11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795</w:t>
            </w:r>
          </w:p>
        </w:tc>
      </w:tr>
      <w:tr w:rsidR="00FE5E4E" w:rsidRPr="00FE5E4E" w14:paraId="1D07D3C1" w14:textId="77777777" w:rsidTr="00C65BF1">
        <w:trPr>
          <w:trHeight w:val="20"/>
        </w:trPr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D603ADF" w14:textId="0FE8DCF1" w:rsidR="00FE5E4E" w:rsidRPr="00572FD1" w:rsidRDefault="00572FD1" w:rsidP="00FE5E4E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Уровни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потребления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ГФУ</w:t>
            </w:r>
            <w:r w:rsidRPr="00572FD1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предлагаемые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рамках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КПР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FBF4C84" w14:textId="43BF5959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FE5E4E">
              <w:rPr>
                <w:color w:val="000000"/>
                <w:sz w:val="20"/>
                <w:szCs w:val="20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38E70CB7" w14:textId="39053821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FE5E4E">
              <w:rPr>
                <w:color w:val="000000"/>
                <w:sz w:val="20"/>
                <w:szCs w:val="20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2DF9B21" w14:textId="4D1B1748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FE5E4E">
              <w:rPr>
                <w:color w:val="000000"/>
                <w:sz w:val="20"/>
                <w:szCs w:val="20"/>
              </w:rPr>
              <w:t>13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274F01E1" w14:textId="769372D9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FE5E4E">
              <w:rPr>
                <w:color w:val="000000"/>
                <w:sz w:val="20"/>
                <w:szCs w:val="20"/>
              </w:rPr>
              <w:t>11</w:t>
            </w:r>
            <w:r w:rsidR="00572FD1">
              <w:rPr>
                <w:color w:val="000000"/>
                <w:sz w:val="20"/>
                <w:szCs w:val="20"/>
                <w:lang w:val="ru-RU"/>
              </w:rPr>
              <w:t> </w:t>
            </w:r>
            <w:r w:rsidRPr="00FE5E4E">
              <w:rPr>
                <w:color w:val="000000"/>
                <w:sz w:val="20"/>
                <w:szCs w:val="20"/>
              </w:rPr>
              <w:t>795</w:t>
            </w:r>
          </w:p>
        </w:tc>
      </w:tr>
      <w:tr w:rsidR="00FE5E4E" w:rsidRPr="00FE5E4E" w14:paraId="3750DD67" w14:textId="77777777" w:rsidTr="00FE5E4E">
        <w:trPr>
          <w:trHeight w:val="20"/>
        </w:trPr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505363BC" w14:textId="5AC18E29" w:rsidR="00FE5E4E" w:rsidRPr="00572FD1" w:rsidRDefault="00572FD1" w:rsidP="00FE5E4E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Предлагаемое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сокращение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сравнению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базовым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уровнем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потребления</w:t>
            </w:r>
            <w:r w:rsidRPr="00572FD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ГФУ</w:t>
            </w:r>
            <w:r w:rsidRPr="00572FD1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в</w:t>
            </w:r>
            <w:r w:rsidRPr="00572FD1">
              <w:rPr>
                <w:sz w:val="20"/>
                <w:szCs w:val="20"/>
              </w:rPr>
              <w:t> </w:t>
            </w:r>
            <w:r w:rsidRPr="00572FD1">
              <w:rPr>
                <w:sz w:val="20"/>
                <w:szCs w:val="20"/>
                <w:lang w:val="ru-RU"/>
              </w:rPr>
              <w:t>%)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A260E39" w14:textId="5331B060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FE5E4E">
              <w:rPr>
                <w:sz w:val="20"/>
                <w:szCs w:val="20"/>
              </w:rPr>
              <w:t>0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0FC5BE7" w14:textId="34484631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FE5E4E">
              <w:rPr>
                <w:sz w:val="20"/>
                <w:szCs w:val="20"/>
              </w:rPr>
              <w:t>0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C5E736D" w14:textId="53B98E2E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FE5E4E">
              <w:rPr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E7EF385" w14:textId="63F163AB" w:rsidR="00FE5E4E" w:rsidRPr="00FE5E4E" w:rsidRDefault="00FE5E4E" w:rsidP="00FE5E4E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FE5E4E">
              <w:rPr>
                <w:sz w:val="20"/>
                <w:szCs w:val="20"/>
              </w:rPr>
              <w:t>10</w:t>
            </w:r>
          </w:p>
        </w:tc>
      </w:tr>
    </w:tbl>
    <w:p w14:paraId="2CDF53E2" w14:textId="659A087A" w:rsidR="00CB0432" w:rsidRPr="00572FD1" w:rsidRDefault="00572FD1" w:rsidP="00CB0432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Предлагаемые мероприятия</w:t>
      </w:r>
    </w:p>
    <w:p w14:paraId="467AD329" w14:textId="253F0609" w:rsidR="00CB0432" w:rsidRPr="00572FD1" w:rsidRDefault="00572FD1" w:rsidP="00CB0432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 xml:space="preserve">Информация </w:t>
      </w:r>
      <w:r w:rsidRPr="00572FD1">
        <w:rPr>
          <w:lang w:val="ru-RU"/>
        </w:rPr>
        <w:t>о мероприятиях в секторе обслуживания, которые предлагается осуществить на этапе</w:t>
      </w:r>
      <w:r>
        <w:rPr>
          <w:lang w:val="ru-RU"/>
        </w:rPr>
        <w:t> </w:t>
      </w:r>
      <w:r w:rsidRPr="00572FD1">
        <w:rPr>
          <w:lang w:val="ru-RU"/>
        </w:rPr>
        <w:t>I в рамках первого транша, а также разбивка соответствующих расходов представлены в таблице</w:t>
      </w:r>
      <w:r>
        <w:rPr>
          <w:lang w:val="ru-RU"/>
        </w:rPr>
        <w:t> 7</w:t>
      </w:r>
      <w:r w:rsidRPr="00572FD1">
        <w:rPr>
          <w:lang w:val="ru-RU"/>
        </w:rPr>
        <w:t>.</w:t>
      </w:r>
    </w:p>
    <w:p w14:paraId="7D6388D4" w14:textId="7A5B82B1" w:rsidR="002535C5" w:rsidRPr="00D97A82" w:rsidRDefault="00D97A82" w:rsidP="00CB0432">
      <w:pPr>
        <w:keepNext/>
        <w:keepLines/>
        <w:shd w:val="clear" w:color="auto" w:fill="FFFFFF" w:themeFill="background1"/>
        <w:rPr>
          <w:lang w:val="ru-RU"/>
        </w:rPr>
      </w:pPr>
      <w:r>
        <w:rPr>
          <w:b/>
          <w:bCs/>
          <w:lang w:val="ru-RU"/>
        </w:rPr>
        <w:lastRenderedPageBreak/>
        <w:t>Таблица</w:t>
      </w:r>
      <w:r w:rsidR="00CB0432" w:rsidRPr="00D97A82">
        <w:rPr>
          <w:b/>
          <w:bCs/>
          <w:lang w:val="ru-RU"/>
        </w:rPr>
        <w:t xml:space="preserve"> </w:t>
      </w:r>
      <w:r w:rsidR="00C53B28" w:rsidRPr="00D97A82">
        <w:rPr>
          <w:b/>
          <w:bCs/>
          <w:lang w:val="ru-RU"/>
        </w:rPr>
        <w:t>7</w:t>
      </w:r>
      <w:r w:rsidR="00CB0432" w:rsidRPr="00D97A82">
        <w:rPr>
          <w:b/>
          <w:bCs/>
          <w:lang w:val="ru-RU"/>
        </w:rPr>
        <w:t xml:space="preserve">. </w:t>
      </w:r>
      <w:r>
        <w:rPr>
          <w:b/>
          <w:bCs/>
          <w:lang w:val="ru-RU"/>
        </w:rPr>
        <w:t>М</w:t>
      </w:r>
      <w:r w:rsidRPr="00D97A82">
        <w:rPr>
          <w:b/>
          <w:bCs/>
          <w:lang w:val="ru-RU"/>
        </w:rPr>
        <w:t>ероприятия в секторе обслуживания в рамках</w:t>
      </w:r>
      <w:r>
        <w:rPr>
          <w:b/>
          <w:bCs/>
          <w:lang w:val="ru-RU"/>
        </w:rPr>
        <w:t xml:space="preserve"> первого транша</w:t>
      </w:r>
      <w:r w:rsidRPr="00D97A82">
        <w:rPr>
          <w:b/>
          <w:bCs/>
          <w:lang w:val="ru-RU"/>
        </w:rPr>
        <w:t xml:space="preserve"> этапа</w:t>
      </w:r>
      <w:r>
        <w:rPr>
          <w:b/>
          <w:bCs/>
          <w:lang w:val="ru-RU"/>
        </w:rPr>
        <w:t> </w:t>
      </w:r>
      <w:r w:rsidRPr="00D97A82">
        <w:rPr>
          <w:b/>
          <w:bCs/>
        </w:rPr>
        <w:t>I</w:t>
      </w:r>
      <w:r w:rsidRPr="00D97A8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</w:t>
      </w:r>
      <w:r w:rsidRPr="00D97A82">
        <w:rPr>
          <w:b/>
          <w:bCs/>
          <w:lang w:val="ru-RU"/>
        </w:rPr>
        <w:t xml:space="preserve">ПР для </w:t>
      </w:r>
      <w:r>
        <w:rPr>
          <w:b/>
          <w:bCs/>
          <w:lang w:val="ru-RU"/>
        </w:rPr>
        <w:t>Бутана</w:t>
      </w:r>
      <w:r w:rsidRPr="00D97A82">
        <w:rPr>
          <w:b/>
          <w:bCs/>
          <w:lang w:val="ru-RU"/>
        </w:rPr>
        <w:t xml:space="preserve"> и соответствующие расходы</w:t>
      </w:r>
      <w:r>
        <w:rPr>
          <w:b/>
          <w:bCs/>
          <w:lang w:val="ru-RU"/>
        </w:rPr>
        <w:t xml:space="preserve">, согласно </w:t>
      </w:r>
      <w:r w:rsidRPr="00D97A82">
        <w:rPr>
          <w:b/>
          <w:bCs/>
          <w:lang w:val="ru-RU"/>
        </w:rPr>
        <w:t>представленно</w:t>
      </w:r>
      <w:r>
        <w:rPr>
          <w:b/>
          <w:bCs/>
          <w:lang w:val="ru-RU"/>
        </w:rPr>
        <w:t>й заявке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64"/>
        <w:gridCol w:w="1442"/>
        <w:gridCol w:w="1079"/>
        <w:gridCol w:w="1165"/>
      </w:tblGrid>
      <w:tr w:rsidR="00CB0432" w:rsidRPr="0056498F" w14:paraId="52A520AF" w14:textId="77777777" w:rsidTr="0056498F">
        <w:trPr>
          <w:trHeight w:val="48"/>
          <w:tblHeader/>
        </w:trPr>
        <w:tc>
          <w:tcPr>
            <w:tcW w:w="3029" w:type="pct"/>
            <w:vMerge w:val="restart"/>
            <w:vAlign w:val="center"/>
          </w:tcPr>
          <w:p w14:paraId="32A0FE7D" w14:textId="7EE269BA" w:rsidR="00CB0432" w:rsidRPr="0056498F" w:rsidRDefault="00D97A82" w:rsidP="0004063D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56498F">
              <w:rPr>
                <w:b/>
                <w:bCs/>
                <w:sz w:val="19"/>
                <w:szCs w:val="19"/>
                <w:lang w:val="ru-RU"/>
              </w:rPr>
              <w:t>Мероприятие</w:t>
            </w:r>
          </w:p>
        </w:tc>
        <w:tc>
          <w:tcPr>
            <w:tcW w:w="771" w:type="pct"/>
            <w:vMerge w:val="restart"/>
            <w:vAlign w:val="center"/>
          </w:tcPr>
          <w:p w14:paraId="654FD6C0" w14:textId="5566D920" w:rsidR="00CB0432" w:rsidRPr="0056498F" w:rsidRDefault="00D97A82" w:rsidP="0004063D">
            <w:pPr>
              <w:spacing w:before="20" w:after="20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56498F">
              <w:rPr>
                <w:b/>
                <w:bCs/>
                <w:sz w:val="19"/>
                <w:szCs w:val="19"/>
                <w:lang w:val="ru-RU"/>
              </w:rPr>
              <w:t>Учреждение</w:t>
            </w:r>
          </w:p>
        </w:tc>
        <w:tc>
          <w:tcPr>
            <w:tcW w:w="1200" w:type="pct"/>
            <w:gridSpan w:val="2"/>
            <w:vAlign w:val="center"/>
          </w:tcPr>
          <w:p w14:paraId="42EE7FAE" w14:textId="33F14B18" w:rsidR="00CB0432" w:rsidRPr="0056498F" w:rsidRDefault="00D97A82" w:rsidP="0004063D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19"/>
                <w:szCs w:val="19"/>
              </w:rPr>
            </w:pPr>
            <w:r w:rsidRPr="0056498F">
              <w:rPr>
                <w:b/>
                <w:bCs/>
                <w:sz w:val="19"/>
                <w:szCs w:val="19"/>
                <w:lang w:val="ru-RU"/>
              </w:rPr>
              <w:t>Расходы</w:t>
            </w:r>
            <w:r w:rsidR="00CB0432" w:rsidRPr="0056498F">
              <w:rPr>
                <w:b/>
                <w:bCs/>
                <w:sz w:val="19"/>
                <w:szCs w:val="19"/>
              </w:rPr>
              <w:t xml:space="preserve"> (</w:t>
            </w:r>
            <w:r w:rsidRPr="0056498F">
              <w:rPr>
                <w:b/>
                <w:bCs/>
                <w:sz w:val="19"/>
                <w:szCs w:val="19"/>
                <w:lang w:val="ru-RU"/>
              </w:rPr>
              <w:t>в долл. США</w:t>
            </w:r>
            <w:r w:rsidR="00CB0432" w:rsidRPr="0056498F">
              <w:rPr>
                <w:b/>
                <w:bCs/>
                <w:sz w:val="19"/>
                <w:szCs w:val="19"/>
              </w:rPr>
              <w:t>)</w:t>
            </w:r>
          </w:p>
        </w:tc>
      </w:tr>
      <w:tr w:rsidR="00CB0432" w:rsidRPr="0056498F" w14:paraId="167F2204" w14:textId="77777777" w:rsidTr="0056498F">
        <w:trPr>
          <w:trHeight w:val="78"/>
          <w:tblHeader/>
        </w:trPr>
        <w:tc>
          <w:tcPr>
            <w:tcW w:w="3029" w:type="pct"/>
            <w:vMerge/>
            <w:vAlign w:val="center"/>
          </w:tcPr>
          <w:p w14:paraId="23E3B7B0" w14:textId="77777777" w:rsidR="00CB0432" w:rsidRPr="0056498F" w:rsidRDefault="00CB0432" w:rsidP="0004063D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71" w:type="pct"/>
            <w:vMerge/>
            <w:vAlign w:val="center"/>
          </w:tcPr>
          <w:p w14:paraId="720A93CE" w14:textId="77777777" w:rsidR="00CB0432" w:rsidRPr="0056498F" w:rsidRDefault="00CB0432" w:rsidP="0004063D"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77" w:type="pct"/>
            <w:vAlign w:val="center"/>
          </w:tcPr>
          <w:p w14:paraId="1AD540DF" w14:textId="02571605" w:rsidR="00CB0432" w:rsidRPr="0056498F" w:rsidRDefault="00D97A82" w:rsidP="0004063D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19"/>
                <w:szCs w:val="19"/>
              </w:rPr>
            </w:pPr>
            <w:r w:rsidRPr="0056498F">
              <w:rPr>
                <w:b/>
                <w:bCs/>
                <w:sz w:val="19"/>
                <w:szCs w:val="19"/>
                <w:lang w:val="ru-RU"/>
              </w:rPr>
              <w:t>Этап </w:t>
            </w:r>
            <w:r w:rsidR="00CB0432" w:rsidRPr="0056498F">
              <w:rPr>
                <w:b/>
                <w:bCs/>
                <w:sz w:val="19"/>
                <w:szCs w:val="19"/>
              </w:rPr>
              <w:t>I</w:t>
            </w:r>
          </w:p>
        </w:tc>
        <w:tc>
          <w:tcPr>
            <w:tcW w:w="623" w:type="pct"/>
            <w:vAlign w:val="center"/>
          </w:tcPr>
          <w:p w14:paraId="02266862" w14:textId="5FC7B764" w:rsidR="00CB0432" w:rsidRPr="0056498F" w:rsidRDefault="00D97A82" w:rsidP="0004063D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19"/>
                <w:szCs w:val="19"/>
                <w:lang w:val="ru-RU"/>
              </w:rPr>
            </w:pPr>
            <w:r w:rsidRPr="0056498F">
              <w:rPr>
                <w:b/>
                <w:bCs/>
                <w:sz w:val="19"/>
                <w:szCs w:val="19"/>
                <w:lang w:val="ru-RU"/>
              </w:rPr>
              <w:t>Первый транш</w:t>
            </w:r>
          </w:p>
        </w:tc>
      </w:tr>
      <w:tr w:rsidR="00DF66D1" w:rsidRPr="0056498F" w14:paraId="2C801517" w14:textId="77777777" w:rsidTr="00DF66D1">
        <w:tc>
          <w:tcPr>
            <w:tcW w:w="5000" w:type="pct"/>
            <w:gridSpan w:val="4"/>
          </w:tcPr>
          <w:p w14:paraId="1166B6D0" w14:textId="5410BE20" w:rsidR="00DF66D1" w:rsidRPr="0056498F" w:rsidRDefault="00D97A82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Компонент</w:t>
            </w:r>
            <w:r w:rsidR="00DF66D1" w:rsidRPr="0056498F">
              <w:rPr>
                <w:sz w:val="19"/>
                <w:szCs w:val="19"/>
                <w:lang w:val="ru-RU"/>
              </w:rPr>
              <w:t xml:space="preserve"> 1. </w:t>
            </w:r>
            <w:r w:rsidRPr="0056498F">
              <w:rPr>
                <w:sz w:val="19"/>
                <w:szCs w:val="19"/>
                <w:lang w:val="ru-RU"/>
              </w:rPr>
              <w:t xml:space="preserve">Укрепление потенциала в </w:t>
            </w:r>
            <w:r w:rsidR="00E75AD2" w:rsidRPr="0056498F">
              <w:rPr>
                <w:sz w:val="19"/>
                <w:szCs w:val="19"/>
                <w:lang w:val="ru-RU"/>
              </w:rPr>
              <w:t xml:space="preserve">области разработки </w:t>
            </w:r>
            <w:r w:rsidRPr="0056498F">
              <w:rPr>
                <w:sz w:val="19"/>
                <w:szCs w:val="19"/>
                <w:lang w:val="ru-RU"/>
              </w:rPr>
              <w:t>политики и обеспечения соблюдения требований</w:t>
            </w:r>
          </w:p>
        </w:tc>
      </w:tr>
      <w:tr w:rsidR="002502BA" w:rsidRPr="0056498F" w14:paraId="2EF8E59A" w14:textId="77777777" w:rsidTr="0056498F">
        <w:tc>
          <w:tcPr>
            <w:tcW w:w="3029" w:type="pct"/>
          </w:tcPr>
          <w:p w14:paraId="153D2EDE" w14:textId="63A80BB7" w:rsidR="002502BA" w:rsidRPr="0056498F" w:rsidRDefault="0042782C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1.1 </w:t>
            </w:r>
            <w:r w:rsidR="006B4726" w:rsidRPr="0056498F">
              <w:rPr>
                <w:sz w:val="19"/>
                <w:szCs w:val="19"/>
                <w:lang w:val="ru-RU"/>
              </w:rPr>
              <w:t>Проведение секторальных диалогов, в том числе по вопросам государственных закупок: проведение двух секторальных семинаров для импортеров, конечных пользователей и крупных подрядчиков в сфере бытовых и коммерческих КВ и промышленного холодильного оборудования</w:t>
            </w:r>
            <w:r w:rsidR="00F4175B" w:rsidRPr="0056498F">
              <w:rPr>
                <w:sz w:val="19"/>
                <w:szCs w:val="19"/>
                <w:lang w:val="ru-RU"/>
              </w:rPr>
              <w:t xml:space="preserve"> на основе </w:t>
            </w:r>
            <w:r w:rsidR="006B4726" w:rsidRPr="0056498F">
              <w:rPr>
                <w:sz w:val="19"/>
                <w:szCs w:val="19"/>
              </w:rPr>
              <w:t>R</w:t>
            </w:r>
            <w:r w:rsidR="006B4726" w:rsidRPr="0056498F">
              <w:rPr>
                <w:sz w:val="19"/>
                <w:szCs w:val="19"/>
                <w:lang w:val="ru-RU"/>
              </w:rPr>
              <w:t>-410</w:t>
            </w:r>
            <w:r w:rsidR="006B4726" w:rsidRPr="0056498F">
              <w:rPr>
                <w:sz w:val="19"/>
                <w:szCs w:val="19"/>
              </w:rPr>
              <w:t>A</w:t>
            </w:r>
            <w:r w:rsidR="006B4726" w:rsidRPr="0056498F">
              <w:rPr>
                <w:sz w:val="19"/>
                <w:szCs w:val="19"/>
                <w:lang w:val="ru-RU"/>
              </w:rPr>
              <w:t xml:space="preserve">, </w:t>
            </w:r>
            <w:r w:rsidR="006B4726" w:rsidRPr="0056498F">
              <w:rPr>
                <w:sz w:val="19"/>
                <w:szCs w:val="19"/>
              </w:rPr>
              <w:t>R</w:t>
            </w:r>
            <w:r w:rsidR="006B4726" w:rsidRPr="0056498F">
              <w:rPr>
                <w:sz w:val="19"/>
                <w:szCs w:val="19"/>
                <w:lang w:val="ru-RU"/>
              </w:rPr>
              <w:t>-404</w:t>
            </w:r>
            <w:r w:rsidR="006B4726" w:rsidRPr="0056498F">
              <w:rPr>
                <w:sz w:val="19"/>
                <w:szCs w:val="19"/>
              </w:rPr>
              <w:t>A</w:t>
            </w:r>
            <w:r w:rsidR="006B4726" w:rsidRPr="0056498F">
              <w:rPr>
                <w:sz w:val="19"/>
                <w:szCs w:val="19"/>
                <w:lang w:val="ru-RU"/>
              </w:rPr>
              <w:t xml:space="preserve"> и ГФУ-134</w:t>
            </w:r>
            <w:r w:rsidR="006B4726" w:rsidRPr="0056498F">
              <w:rPr>
                <w:sz w:val="19"/>
                <w:szCs w:val="19"/>
              </w:rPr>
              <w:t>a</w:t>
            </w:r>
            <w:r w:rsidR="006B4726" w:rsidRPr="0056498F">
              <w:rPr>
                <w:sz w:val="19"/>
                <w:szCs w:val="19"/>
                <w:lang w:val="ru-RU"/>
              </w:rPr>
              <w:t xml:space="preserve"> в целях повышения осведомленности о новых мерах политики, связанных с ГФУ. К участию в этих диалогах также будут привлекаться государственные учреждения по закупкам для </w:t>
            </w:r>
            <w:r w:rsidR="00940441" w:rsidRPr="0056498F">
              <w:rPr>
                <w:sz w:val="19"/>
                <w:szCs w:val="19"/>
                <w:lang w:val="ru-RU"/>
              </w:rPr>
              <w:t>изучения возможности принятия</w:t>
            </w:r>
            <w:r w:rsidR="006B4726" w:rsidRPr="0056498F">
              <w:rPr>
                <w:sz w:val="19"/>
                <w:szCs w:val="19"/>
                <w:lang w:val="ru-RU"/>
              </w:rPr>
              <w:t xml:space="preserve"> мер, обязывающих приобретать в рамках государственных закупок оборудование, не содержащее ГФУ.</w:t>
            </w:r>
          </w:p>
        </w:tc>
        <w:tc>
          <w:tcPr>
            <w:tcW w:w="771" w:type="pct"/>
          </w:tcPr>
          <w:p w14:paraId="673BA967" w14:textId="1815D4DA" w:rsidR="002502BA" w:rsidRPr="0056498F" w:rsidRDefault="006B4726" w:rsidP="002502BA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76DEBB71" w14:textId="6D1A05AA" w:rsidR="002502BA" w:rsidRPr="0056498F" w:rsidRDefault="002502BA" w:rsidP="002502B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3</w:t>
            </w:r>
            <w:r w:rsidR="006B4726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59C9D4E3" w14:textId="48744EC9" w:rsidR="002502BA" w:rsidRPr="0056498F" w:rsidRDefault="002502BA" w:rsidP="002502B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</w:t>
            </w:r>
            <w:r w:rsidR="006B4726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500</w:t>
            </w:r>
          </w:p>
        </w:tc>
      </w:tr>
      <w:tr w:rsidR="0042782C" w:rsidRPr="0056498F" w14:paraId="057F0F34" w14:textId="77777777" w:rsidTr="0056498F">
        <w:tc>
          <w:tcPr>
            <w:tcW w:w="3029" w:type="pct"/>
            <w:vAlign w:val="center"/>
          </w:tcPr>
          <w:p w14:paraId="308E3F2D" w14:textId="12744E13" w:rsidR="0042782C" w:rsidRPr="0056498F" w:rsidRDefault="0042782C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color w:val="000000"/>
                <w:sz w:val="19"/>
                <w:szCs w:val="19"/>
                <w:lang w:val="ru-RU"/>
              </w:rPr>
              <w:t xml:space="preserve">1.2 </w:t>
            </w:r>
            <w:r w:rsidR="00DC31E1" w:rsidRPr="0056498F">
              <w:rPr>
                <w:color w:val="000000"/>
                <w:sz w:val="19"/>
                <w:szCs w:val="19"/>
                <w:lang w:val="ru-RU"/>
              </w:rPr>
              <w:t xml:space="preserve">Оценка осуществимости запретов на </w:t>
            </w:r>
            <w:r w:rsidR="00A910F0" w:rsidRPr="0056498F">
              <w:rPr>
                <w:color w:val="000000"/>
                <w:sz w:val="19"/>
                <w:szCs w:val="19"/>
                <w:lang w:val="ru-RU"/>
              </w:rPr>
              <w:t>импорт</w:t>
            </w:r>
            <w:r w:rsidR="00DC31E1" w:rsidRPr="0056498F">
              <w:rPr>
                <w:color w:val="000000"/>
                <w:sz w:val="19"/>
                <w:szCs w:val="19"/>
                <w:lang w:val="ru-RU"/>
              </w:rPr>
              <w:t xml:space="preserve"> оборудования и ограничений на использование веществ: оценка цепочки поставок, готовности рынка и доступности таких альтернатив с низким ПГП, как ГФО, углеводороды, СО</w:t>
            </w:r>
            <w:r w:rsidR="00DC31E1" w:rsidRPr="0056498F">
              <w:rPr>
                <w:color w:val="000000"/>
                <w:sz w:val="19"/>
                <w:szCs w:val="19"/>
                <w:vertAlign w:val="subscript"/>
                <w:lang w:val="ru-RU"/>
              </w:rPr>
              <w:t>2</w:t>
            </w:r>
            <w:r w:rsidR="00DC31E1" w:rsidRPr="0056498F">
              <w:rPr>
                <w:color w:val="000000"/>
                <w:sz w:val="19"/>
                <w:szCs w:val="19"/>
                <w:lang w:val="ru-RU"/>
              </w:rPr>
              <w:t xml:space="preserve"> и аммиак, в том числе проведение консультаций с заинтересованными сторонами, подготовка доклада и формулирование рекомендаций.</w:t>
            </w:r>
          </w:p>
        </w:tc>
        <w:tc>
          <w:tcPr>
            <w:tcW w:w="771" w:type="pct"/>
          </w:tcPr>
          <w:p w14:paraId="5C1A6888" w14:textId="014AB42E" w:rsidR="0042782C" w:rsidRPr="0056498F" w:rsidRDefault="00DC31E1" w:rsidP="0042782C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7C28FDCF" w14:textId="52083B32" w:rsidR="0042782C" w:rsidRPr="0056498F" w:rsidRDefault="0042782C" w:rsidP="0042782C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10</w:t>
            </w:r>
            <w:r w:rsidR="00DC31E1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4B9DF2F9" w14:textId="760F23F2" w:rsidR="0042782C" w:rsidRPr="0056498F" w:rsidRDefault="0042782C" w:rsidP="0042782C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10</w:t>
            </w:r>
            <w:r w:rsidR="00DC31E1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</w:tr>
      <w:tr w:rsidR="0042782C" w:rsidRPr="0056498F" w14:paraId="4A2ECD9D" w14:textId="77777777" w:rsidTr="0056498F">
        <w:tc>
          <w:tcPr>
            <w:tcW w:w="3029" w:type="pct"/>
            <w:vAlign w:val="center"/>
          </w:tcPr>
          <w:p w14:paraId="11AE339F" w14:textId="1765B04D" w:rsidR="0042782C" w:rsidRPr="0056498F" w:rsidRDefault="0042782C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color w:val="000000"/>
                <w:sz w:val="19"/>
                <w:szCs w:val="19"/>
                <w:lang w:val="ru-RU"/>
              </w:rPr>
              <w:t xml:space="preserve">1.3 </w:t>
            </w:r>
            <w:r w:rsidR="00E75AD2" w:rsidRPr="0056498F">
              <w:rPr>
                <w:color w:val="000000"/>
                <w:sz w:val="19"/>
                <w:szCs w:val="19"/>
                <w:lang w:val="ru-RU"/>
              </w:rPr>
              <w:t xml:space="preserve">Укрепление потенциала сотрудников таможенных служб: проведение не менее двух учебных </w:t>
            </w:r>
            <w:r w:rsidR="00F4175B" w:rsidRPr="0056498F">
              <w:rPr>
                <w:color w:val="000000"/>
                <w:sz w:val="19"/>
                <w:szCs w:val="19"/>
                <w:lang w:val="ru-RU"/>
              </w:rPr>
              <w:t>сессий</w:t>
            </w:r>
            <w:r w:rsidR="00E75AD2" w:rsidRPr="0056498F">
              <w:rPr>
                <w:color w:val="000000"/>
                <w:sz w:val="19"/>
                <w:szCs w:val="19"/>
                <w:lang w:val="ru-RU"/>
              </w:rPr>
              <w:t xml:space="preserve"> для в общей сложности 40 сотрудников таможенных служб и инструкторов (с участием по меньшей мере 25 процентов женщин), посвященных кодам ГС, правильному заполнению деклараций, составлению профилей рисков, использованию идентификаторов хладагентов, а также вопросам безопасности</w:t>
            </w:r>
            <w:r w:rsidR="001538BD" w:rsidRPr="0056498F">
              <w:rPr>
                <w:color w:val="000000"/>
                <w:sz w:val="19"/>
                <w:szCs w:val="19"/>
                <w:lang w:val="ru-RU"/>
              </w:rPr>
              <w:t xml:space="preserve"> при обращении</w:t>
            </w:r>
            <w:r w:rsidR="00E75AD2" w:rsidRPr="0056498F">
              <w:rPr>
                <w:color w:val="000000"/>
                <w:sz w:val="19"/>
                <w:szCs w:val="19"/>
                <w:lang w:val="ru-RU"/>
              </w:rPr>
              <w:t xml:space="preserve"> с хладагентами с низким ПГП.</w:t>
            </w:r>
          </w:p>
        </w:tc>
        <w:tc>
          <w:tcPr>
            <w:tcW w:w="771" w:type="pct"/>
          </w:tcPr>
          <w:p w14:paraId="62FF095E" w14:textId="00195501" w:rsidR="0042782C" w:rsidRPr="0056498F" w:rsidRDefault="00E75AD2" w:rsidP="0042782C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6D17343C" w14:textId="0654E111" w:rsidR="0042782C" w:rsidRPr="0056498F" w:rsidRDefault="0042782C" w:rsidP="0042782C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8</w:t>
            </w:r>
            <w:r w:rsidR="00E75AD2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2E3BE0E0" w14:textId="131EA944" w:rsidR="0042782C" w:rsidRPr="0056498F" w:rsidRDefault="0042782C" w:rsidP="0042782C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0</w:t>
            </w:r>
          </w:p>
        </w:tc>
      </w:tr>
      <w:tr w:rsidR="0042782C" w:rsidRPr="0056498F" w14:paraId="2BFF6AD1" w14:textId="77777777" w:rsidTr="0056498F">
        <w:tc>
          <w:tcPr>
            <w:tcW w:w="3029" w:type="pct"/>
            <w:vAlign w:val="center"/>
          </w:tcPr>
          <w:p w14:paraId="0CCE141E" w14:textId="735CEAA8" w:rsidR="0042782C" w:rsidRPr="0056498F" w:rsidRDefault="0042782C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color w:val="000000"/>
                <w:sz w:val="19"/>
                <w:szCs w:val="19"/>
                <w:lang w:val="ru-RU"/>
              </w:rPr>
              <w:t xml:space="preserve">1.4 </w:t>
            </w:r>
            <w:r w:rsidR="00C022D7" w:rsidRPr="0056498F">
              <w:rPr>
                <w:color w:val="000000"/>
                <w:sz w:val="19"/>
                <w:szCs w:val="19"/>
                <w:lang w:val="ru-RU"/>
              </w:rPr>
              <w:t>Закупка идентификатора хладагентов: закупка одного идентификатора хладагентов для главного пункта ввоза.</w:t>
            </w:r>
          </w:p>
        </w:tc>
        <w:tc>
          <w:tcPr>
            <w:tcW w:w="771" w:type="pct"/>
          </w:tcPr>
          <w:p w14:paraId="58E683B6" w14:textId="35614C5E" w:rsidR="0042782C" w:rsidRPr="0056498F" w:rsidRDefault="00C022D7" w:rsidP="0042782C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577" w:type="pct"/>
          </w:tcPr>
          <w:p w14:paraId="1E57D286" w14:textId="6560C14E" w:rsidR="0042782C" w:rsidRPr="0056498F" w:rsidRDefault="0042782C" w:rsidP="0042782C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6</w:t>
            </w:r>
            <w:r w:rsidR="00C022D7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2A341B13" w14:textId="214114BE" w:rsidR="0042782C" w:rsidRPr="0056498F" w:rsidRDefault="0042782C" w:rsidP="0042782C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6</w:t>
            </w:r>
            <w:r w:rsidR="00C022D7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</w:tr>
      <w:tr w:rsidR="00FC5FBB" w:rsidRPr="0056498F" w14:paraId="5CB2743A" w14:textId="77777777" w:rsidTr="0056498F">
        <w:tc>
          <w:tcPr>
            <w:tcW w:w="3800" w:type="pct"/>
            <w:gridSpan w:val="2"/>
          </w:tcPr>
          <w:p w14:paraId="06E362A2" w14:textId="505B40F4" w:rsidR="00FC5FBB" w:rsidRPr="0056498F" w:rsidRDefault="00A1031E" w:rsidP="00FC5FBB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  <w:lang w:val="ru-RU"/>
              </w:rPr>
              <w:t>Промежуточный итог, компонент </w:t>
            </w:r>
            <w:r w:rsidR="00FC5FBB" w:rsidRPr="0056498F">
              <w:rPr>
                <w:i/>
                <w:iCs/>
                <w:sz w:val="19"/>
                <w:szCs w:val="19"/>
              </w:rPr>
              <w:t>1</w:t>
            </w:r>
          </w:p>
        </w:tc>
        <w:tc>
          <w:tcPr>
            <w:tcW w:w="577" w:type="pct"/>
          </w:tcPr>
          <w:p w14:paraId="5C4B8DE2" w14:textId="0996ECA2" w:rsidR="00FC5FBB" w:rsidRPr="0056498F" w:rsidRDefault="00C05CF4" w:rsidP="0004063D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27</w:t>
            </w:r>
            <w:r w:rsidR="00A1031E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598EF74F" w14:textId="7C094A10" w:rsidR="00FC5FBB" w:rsidRPr="0056498F" w:rsidRDefault="00C05CF4" w:rsidP="0004063D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17</w:t>
            </w:r>
            <w:r w:rsidR="00A1031E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500</w:t>
            </w:r>
          </w:p>
        </w:tc>
      </w:tr>
      <w:tr w:rsidR="00D519B9" w:rsidRPr="0056498F" w14:paraId="10ED004A" w14:textId="77777777" w:rsidTr="00D519B9">
        <w:tc>
          <w:tcPr>
            <w:tcW w:w="5000" w:type="pct"/>
            <w:gridSpan w:val="4"/>
          </w:tcPr>
          <w:p w14:paraId="41B67D2D" w14:textId="7C626134" w:rsidR="00D519B9" w:rsidRPr="0056498F" w:rsidRDefault="00A1031E" w:rsidP="008763AE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Компонент</w:t>
            </w:r>
            <w:r w:rsidR="00D519B9" w:rsidRPr="0056498F">
              <w:rPr>
                <w:sz w:val="19"/>
                <w:szCs w:val="19"/>
                <w:lang w:val="ru-RU"/>
              </w:rPr>
              <w:t xml:space="preserve"> 2. </w:t>
            </w:r>
            <w:r w:rsidRPr="0056498F">
              <w:rPr>
                <w:sz w:val="19"/>
                <w:szCs w:val="19"/>
                <w:lang w:val="ru-RU"/>
              </w:rPr>
              <w:t>Укрепление потенциала в секторе ХКВ</w:t>
            </w:r>
          </w:p>
        </w:tc>
      </w:tr>
      <w:tr w:rsidR="00C51A51" w:rsidRPr="0056498F" w14:paraId="1863A1F4" w14:textId="77777777" w:rsidTr="0056498F">
        <w:trPr>
          <w:trHeight w:val="504"/>
        </w:trPr>
        <w:tc>
          <w:tcPr>
            <w:tcW w:w="3029" w:type="pct"/>
          </w:tcPr>
          <w:p w14:paraId="1DC09575" w14:textId="21D54DB9" w:rsidR="00C51A51" w:rsidRPr="0056498F" w:rsidRDefault="00C51A51" w:rsidP="008763AE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highlight w:val="cyan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2.1 </w:t>
            </w:r>
            <w:r w:rsidR="001538BD" w:rsidRPr="0056498F">
              <w:rPr>
                <w:sz w:val="19"/>
                <w:szCs w:val="19"/>
                <w:lang w:val="ru-RU"/>
              </w:rPr>
              <w:t xml:space="preserve">Оказание поддержки учреждениям ТПОП в обновлении национальных </w:t>
            </w:r>
            <w:r w:rsidR="00F4175B" w:rsidRPr="0056498F">
              <w:rPr>
                <w:sz w:val="19"/>
                <w:szCs w:val="19"/>
                <w:lang w:val="ru-RU"/>
              </w:rPr>
              <w:t>программ</w:t>
            </w:r>
            <w:r w:rsidR="001538BD" w:rsidRPr="0056498F">
              <w:rPr>
                <w:sz w:val="19"/>
                <w:szCs w:val="19"/>
                <w:lang w:val="ru-RU"/>
              </w:rPr>
              <w:t xml:space="preserve"> </w:t>
            </w:r>
            <w:r w:rsidR="00A70BDD" w:rsidRPr="0056498F">
              <w:rPr>
                <w:sz w:val="19"/>
                <w:szCs w:val="19"/>
                <w:lang w:val="ru-RU"/>
              </w:rPr>
              <w:t>по подготовке к прохождению</w:t>
            </w:r>
            <w:r w:rsidR="00DE2ED2" w:rsidRPr="0056498F">
              <w:rPr>
                <w:sz w:val="19"/>
                <w:szCs w:val="19"/>
                <w:lang w:val="ru-RU"/>
              </w:rPr>
              <w:t xml:space="preserve"> </w:t>
            </w:r>
            <w:r w:rsidR="001538BD" w:rsidRPr="0056498F">
              <w:rPr>
                <w:sz w:val="19"/>
                <w:szCs w:val="19"/>
                <w:lang w:val="ru-RU"/>
              </w:rPr>
              <w:t>сертификации: пересмотр учебной программы, материалов и метод</w:t>
            </w:r>
            <w:r w:rsidR="00F4175B" w:rsidRPr="0056498F">
              <w:rPr>
                <w:sz w:val="19"/>
                <w:szCs w:val="19"/>
                <w:lang w:val="ru-RU"/>
              </w:rPr>
              <w:t>ики</w:t>
            </w:r>
            <w:r w:rsidR="001538BD" w:rsidRPr="0056498F">
              <w:rPr>
                <w:sz w:val="19"/>
                <w:szCs w:val="19"/>
                <w:lang w:val="ru-RU"/>
              </w:rPr>
              <w:t xml:space="preserve"> ТПОП, включая модули по безопасному обращению с альтернативными хладагентами, с целью </w:t>
            </w:r>
            <w:r w:rsidR="00F4175B" w:rsidRPr="0056498F">
              <w:rPr>
                <w:sz w:val="19"/>
                <w:szCs w:val="19"/>
                <w:lang w:val="ru-RU"/>
              </w:rPr>
              <w:t>обеспечения согласованности</w:t>
            </w:r>
            <w:r w:rsidR="001538BD" w:rsidRPr="0056498F">
              <w:rPr>
                <w:sz w:val="19"/>
                <w:szCs w:val="19"/>
                <w:lang w:val="ru-RU"/>
              </w:rPr>
              <w:t xml:space="preserve"> с процессом поэтапного сокращения потребления ГФУ.</w:t>
            </w:r>
          </w:p>
        </w:tc>
        <w:tc>
          <w:tcPr>
            <w:tcW w:w="771" w:type="pct"/>
          </w:tcPr>
          <w:p w14:paraId="00327449" w14:textId="4851EFF2" w:rsidR="00C51A51" w:rsidRPr="0056498F" w:rsidRDefault="00C9391C" w:rsidP="00C51A51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2AA3D2A3" w14:textId="5C987379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6</w:t>
            </w:r>
            <w:r w:rsidR="00C9391C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69D480F2" w14:textId="6A5C2D6D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0</w:t>
            </w:r>
          </w:p>
        </w:tc>
      </w:tr>
      <w:tr w:rsidR="00C51A51" w:rsidRPr="0056498F" w14:paraId="3C0FB1AE" w14:textId="77777777" w:rsidTr="0056498F">
        <w:tc>
          <w:tcPr>
            <w:tcW w:w="3029" w:type="pct"/>
          </w:tcPr>
          <w:p w14:paraId="4DDB56B7" w14:textId="2839D28C" w:rsidR="00C51A51" w:rsidRPr="0056498F" w:rsidRDefault="00C51A51" w:rsidP="008763AE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highlight w:val="cyan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2.2</w:t>
            </w:r>
            <w:r w:rsidR="002C6EC8" w:rsidRPr="0056498F">
              <w:rPr>
                <w:sz w:val="19"/>
                <w:szCs w:val="19"/>
                <w:lang w:val="ru-RU"/>
              </w:rPr>
              <w:t xml:space="preserve"> </w:t>
            </w:r>
            <w:r w:rsidR="00546359" w:rsidRPr="0056498F">
              <w:rPr>
                <w:sz w:val="19"/>
                <w:szCs w:val="19"/>
                <w:lang w:val="ru-RU"/>
              </w:rPr>
              <w:t>Разработка национального свода правил для сектора обслуживания ХКВ, включающего положения о предотвращении утечек, рекуперации хладагентов, хранении и транспортировке легковоспламеняющихся или токсичных хладагентов и безопасном обращении с ними.</w:t>
            </w:r>
          </w:p>
        </w:tc>
        <w:tc>
          <w:tcPr>
            <w:tcW w:w="771" w:type="pct"/>
          </w:tcPr>
          <w:p w14:paraId="729A848B" w14:textId="78E5F62F" w:rsidR="00C51A51" w:rsidRPr="0056498F" w:rsidRDefault="00546359" w:rsidP="00C51A51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2CDBAF13" w14:textId="254DBBA6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5</w:t>
            </w:r>
            <w:r w:rsidR="00546359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02D83902" w14:textId="6D479A44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0</w:t>
            </w:r>
          </w:p>
        </w:tc>
      </w:tr>
      <w:tr w:rsidR="00C51A51" w:rsidRPr="0056498F" w14:paraId="0EAF5B7D" w14:textId="77777777" w:rsidTr="0056498F">
        <w:tc>
          <w:tcPr>
            <w:tcW w:w="3029" w:type="pct"/>
          </w:tcPr>
          <w:p w14:paraId="080ECBDF" w14:textId="521653A8" w:rsidR="00C51A51" w:rsidRPr="0056498F" w:rsidRDefault="00C51A51" w:rsidP="008763AE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highlight w:val="cyan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2.3 </w:t>
            </w:r>
            <w:r w:rsidR="00546359" w:rsidRPr="0056498F">
              <w:rPr>
                <w:sz w:val="19"/>
                <w:szCs w:val="19"/>
                <w:lang w:val="ru-RU"/>
              </w:rPr>
              <w:t>Подготовка технических специалистов по холодильному оборудованию: проведение трех учебных семинаров для в общей сложности 45 технических специалистов, посвященных надлежащ</w:t>
            </w:r>
            <w:r w:rsidR="00F4175B" w:rsidRPr="0056498F">
              <w:rPr>
                <w:sz w:val="19"/>
                <w:szCs w:val="19"/>
                <w:lang w:val="ru-RU"/>
              </w:rPr>
              <w:t xml:space="preserve">им методам </w:t>
            </w:r>
            <w:r w:rsidR="00546359" w:rsidRPr="0056498F">
              <w:rPr>
                <w:sz w:val="19"/>
                <w:szCs w:val="19"/>
                <w:lang w:val="ru-RU"/>
              </w:rPr>
              <w:t>обслуживания, обнаружению утечек, рекуперации и повторному использованию хладагентов и безопасному обращению с хладагентами с низким ПГП.</w:t>
            </w:r>
          </w:p>
        </w:tc>
        <w:tc>
          <w:tcPr>
            <w:tcW w:w="771" w:type="pct"/>
          </w:tcPr>
          <w:p w14:paraId="3AAFD938" w14:textId="7EBF5B2A" w:rsidR="00C51A51" w:rsidRPr="0056498F" w:rsidRDefault="00546359" w:rsidP="00C51A51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072CFD75" w14:textId="7C34C3AE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22</w:t>
            </w:r>
            <w:r w:rsidR="00546359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500</w:t>
            </w:r>
          </w:p>
        </w:tc>
        <w:tc>
          <w:tcPr>
            <w:tcW w:w="623" w:type="pct"/>
          </w:tcPr>
          <w:p w14:paraId="64042940" w14:textId="3D873F2E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5</w:t>
            </w:r>
            <w:r w:rsidR="00546359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500</w:t>
            </w:r>
          </w:p>
        </w:tc>
      </w:tr>
      <w:tr w:rsidR="00C51A51" w:rsidRPr="0056498F" w14:paraId="2C2D85E8" w14:textId="77777777" w:rsidTr="0056498F">
        <w:tc>
          <w:tcPr>
            <w:tcW w:w="3029" w:type="pct"/>
          </w:tcPr>
          <w:p w14:paraId="29FB5F85" w14:textId="60344DC6" w:rsidR="00C51A51" w:rsidRPr="0056498F" w:rsidRDefault="00C51A51" w:rsidP="008763AE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highlight w:val="cyan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2.4 </w:t>
            </w:r>
            <w:r w:rsidR="00224DE8" w:rsidRPr="0056498F">
              <w:rPr>
                <w:sz w:val="19"/>
                <w:szCs w:val="19"/>
                <w:lang w:val="ru-RU"/>
              </w:rPr>
              <w:t>Организация</w:t>
            </w:r>
            <w:r w:rsidR="00546359" w:rsidRPr="0056498F">
              <w:rPr>
                <w:sz w:val="19"/>
                <w:szCs w:val="19"/>
                <w:lang w:val="ru-RU"/>
              </w:rPr>
              <w:t xml:space="preserve"> международного учебного </w:t>
            </w:r>
            <w:r w:rsidR="00224DE8" w:rsidRPr="0056498F">
              <w:rPr>
                <w:sz w:val="19"/>
                <w:szCs w:val="19"/>
                <w:lang w:val="ru-RU"/>
              </w:rPr>
              <w:t>курса</w:t>
            </w:r>
            <w:r w:rsidR="00546359" w:rsidRPr="0056498F">
              <w:rPr>
                <w:sz w:val="19"/>
                <w:szCs w:val="19"/>
                <w:lang w:val="ru-RU"/>
              </w:rPr>
              <w:t xml:space="preserve"> для инструкторов по </w:t>
            </w:r>
            <w:r w:rsidR="00546359" w:rsidRPr="0056498F">
              <w:rPr>
                <w:sz w:val="19"/>
                <w:szCs w:val="19"/>
              </w:rPr>
              <w:t>R</w:t>
            </w:r>
            <w:r w:rsidR="00546359" w:rsidRPr="0056498F">
              <w:rPr>
                <w:sz w:val="19"/>
                <w:szCs w:val="19"/>
                <w:lang w:val="ru-RU"/>
              </w:rPr>
              <w:t xml:space="preserve">-717 и </w:t>
            </w:r>
            <w:r w:rsidR="00546359" w:rsidRPr="0056498F">
              <w:rPr>
                <w:sz w:val="19"/>
                <w:szCs w:val="19"/>
              </w:rPr>
              <w:t>CO</w:t>
            </w:r>
            <w:r w:rsidR="00546359" w:rsidRPr="0056498F">
              <w:rPr>
                <w:sz w:val="19"/>
                <w:szCs w:val="19"/>
                <w:vertAlign w:val="subscript"/>
                <w:lang w:val="ru-RU"/>
              </w:rPr>
              <w:t>2</w:t>
            </w:r>
            <w:r w:rsidR="00546359" w:rsidRPr="0056498F">
              <w:rPr>
                <w:sz w:val="19"/>
                <w:szCs w:val="19"/>
                <w:lang w:val="ru-RU"/>
              </w:rPr>
              <w:t xml:space="preserve">: </w:t>
            </w:r>
            <w:r w:rsidR="00224DE8" w:rsidRPr="0056498F">
              <w:rPr>
                <w:sz w:val="19"/>
                <w:szCs w:val="19"/>
                <w:lang w:val="ru-RU"/>
              </w:rPr>
              <w:t>проведение</w:t>
            </w:r>
            <w:r w:rsidR="00546359" w:rsidRPr="0056498F">
              <w:rPr>
                <w:sz w:val="19"/>
                <w:szCs w:val="19"/>
                <w:lang w:val="ru-RU"/>
              </w:rPr>
              <w:t xml:space="preserve"> учебной программы для двух отобранных инструкторов в хорошо оснащенном зарубежном учебном центре.</w:t>
            </w:r>
          </w:p>
        </w:tc>
        <w:tc>
          <w:tcPr>
            <w:tcW w:w="771" w:type="pct"/>
          </w:tcPr>
          <w:p w14:paraId="2B8C289D" w14:textId="1D593A4F" w:rsidR="00C51A51" w:rsidRPr="0056498F" w:rsidRDefault="00546359" w:rsidP="00C51A51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3AFEEAD3" w14:textId="4BF4F281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12</w:t>
            </w:r>
            <w:r w:rsidR="00546359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500</w:t>
            </w:r>
          </w:p>
        </w:tc>
        <w:tc>
          <w:tcPr>
            <w:tcW w:w="623" w:type="pct"/>
          </w:tcPr>
          <w:p w14:paraId="608367AF" w14:textId="47911892" w:rsidR="00C51A51" w:rsidRPr="0056498F" w:rsidRDefault="00C51A51" w:rsidP="00C51A51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12</w:t>
            </w:r>
            <w:r w:rsidR="00546359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500</w:t>
            </w:r>
          </w:p>
        </w:tc>
      </w:tr>
      <w:tr w:rsidR="00C51A51" w:rsidRPr="0056498F" w14:paraId="42D92AA7" w14:textId="77777777" w:rsidTr="0056498F">
        <w:tc>
          <w:tcPr>
            <w:tcW w:w="3800" w:type="pct"/>
            <w:gridSpan w:val="2"/>
          </w:tcPr>
          <w:p w14:paraId="4D0CFA2C" w14:textId="59A550CE" w:rsidR="00C51A51" w:rsidRPr="0056498F" w:rsidRDefault="000923C2" w:rsidP="00C51A51">
            <w:pPr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lastRenderedPageBreak/>
              <w:t>Промежуточный итог, компонент</w:t>
            </w:r>
            <w:r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="00C51A51" w:rsidRPr="0056498F">
              <w:rPr>
                <w:i/>
                <w:iCs/>
                <w:sz w:val="19"/>
                <w:szCs w:val="19"/>
              </w:rPr>
              <w:t>2</w:t>
            </w:r>
          </w:p>
        </w:tc>
        <w:tc>
          <w:tcPr>
            <w:tcW w:w="577" w:type="pct"/>
          </w:tcPr>
          <w:p w14:paraId="05E643C1" w14:textId="5E161AF2" w:rsidR="00C51A51" w:rsidRPr="0056498F" w:rsidRDefault="003C6AE0" w:rsidP="0004063D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46,000</w:t>
            </w:r>
          </w:p>
        </w:tc>
        <w:tc>
          <w:tcPr>
            <w:tcW w:w="623" w:type="pct"/>
          </w:tcPr>
          <w:p w14:paraId="6DC1E773" w14:textId="5A302642" w:rsidR="00C51A51" w:rsidRPr="0056498F" w:rsidRDefault="00C51A51" w:rsidP="0004063D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1</w:t>
            </w:r>
            <w:r w:rsidR="009E27E2" w:rsidRPr="0056498F">
              <w:rPr>
                <w:i/>
                <w:iCs/>
                <w:sz w:val="19"/>
                <w:szCs w:val="19"/>
              </w:rPr>
              <w:t>8,000</w:t>
            </w:r>
          </w:p>
        </w:tc>
      </w:tr>
      <w:tr w:rsidR="002F70A4" w:rsidRPr="0056498F" w14:paraId="11ABA333" w14:textId="77777777" w:rsidTr="002F70A4">
        <w:tc>
          <w:tcPr>
            <w:tcW w:w="5000" w:type="pct"/>
            <w:gridSpan w:val="4"/>
          </w:tcPr>
          <w:p w14:paraId="41F5E6FF" w14:textId="61F3A0DC" w:rsidR="002F70A4" w:rsidRPr="0056498F" w:rsidRDefault="000923C2" w:rsidP="002F70A4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Компонент</w:t>
            </w:r>
            <w:r w:rsidR="002F70A4" w:rsidRPr="0056498F">
              <w:rPr>
                <w:sz w:val="19"/>
                <w:szCs w:val="19"/>
                <w:lang w:val="ru-RU"/>
              </w:rPr>
              <w:t xml:space="preserve"> 3</w:t>
            </w:r>
            <w:r w:rsidR="00224DE8" w:rsidRPr="0056498F">
              <w:rPr>
                <w:sz w:val="19"/>
                <w:szCs w:val="19"/>
                <w:lang w:val="ru-RU"/>
              </w:rPr>
              <w:t>.</w:t>
            </w:r>
            <w:r w:rsidR="002F70A4" w:rsidRPr="0056498F">
              <w:rPr>
                <w:sz w:val="19"/>
                <w:szCs w:val="19"/>
                <w:lang w:val="ru-RU"/>
              </w:rPr>
              <w:t xml:space="preserve"> </w:t>
            </w:r>
            <w:r w:rsidRPr="0056498F">
              <w:rPr>
                <w:sz w:val="19"/>
                <w:szCs w:val="19"/>
                <w:lang w:val="ru-RU"/>
              </w:rPr>
              <w:t>Укрепление потенциала в секторе МКВ</w:t>
            </w:r>
          </w:p>
        </w:tc>
      </w:tr>
      <w:tr w:rsidR="00627AAB" w:rsidRPr="0056498F" w14:paraId="0786670F" w14:textId="77777777" w:rsidTr="0056498F">
        <w:trPr>
          <w:trHeight w:val="1149"/>
        </w:trPr>
        <w:tc>
          <w:tcPr>
            <w:tcW w:w="3029" w:type="pct"/>
          </w:tcPr>
          <w:p w14:paraId="41312D05" w14:textId="0D20A04D" w:rsidR="00627AAB" w:rsidRPr="0056498F" w:rsidRDefault="00627AAB" w:rsidP="00961D05">
            <w:pPr>
              <w:keepNext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3.1 </w:t>
            </w:r>
            <w:r w:rsidR="00197570" w:rsidRPr="0056498F">
              <w:rPr>
                <w:sz w:val="19"/>
                <w:szCs w:val="19"/>
                <w:lang w:val="ru-RU"/>
              </w:rPr>
              <w:t xml:space="preserve">Проведение консультаций по вопросам, касающимся сектора МКВ и учебных программ: проведение двух консультаций, — в том числе с участием иностранных автопроизводителей, — посвященных </w:t>
            </w:r>
            <w:r w:rsidR="00224DE8" w:rsidRPr="0056498F">
              <w:rPr>
                <w:sz w:val="19"/>
                <w:szCs w:val="19"/>
                <w:lang w:val="ru-RU"/>
              </w:rPr>
              <w:t>новым</w:t>
            </w:r>
            <w:r w:rsidR="00197570" w:rsidRPr="0056498F">
              <w:rPr>
                <w:sz w:val="19"/>
                <w:szCs w:val="19"/>
                <w:lang w:val="ru-RU"/>
              </w:rPr>
              <w:t xml:space="preserve"> тенденциям и обновлению профессиональных стандартов и учебных программ для сектора МКВ, а также осуществление первоначального обзора с целью выявления пробелов и потребностей и подготовка соответствующего доклада и рекомендаций.</w:t>
            </w:r>
          </w:p>
        </w:tc>
        <w:tc>
          <w:tcPr>
            <w:tcW w:w="771" w:type="pct"/>
          </w:tcPr>
          <w:p w14:paraId="1698F1FC" w14:textId="53C5DED3" w:rsidR="00627AAB" w:rsidRPr="0056498F" w:rsidRDefault="00197570" w:rsidP="00627AAB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048809DF" w14:textId="0FF1499D" w:rsidR="00627AAB" w:rsidRPr="0056498F" w:rsidRDefault="00627AAB" w:rsidP="00627AAB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color w:val="000000"/>
                <w:sz w:val="19"/>
                <w:szCs w:val="19"/>
              </w:rPr>
              <w:t>3</w:t>
            </w:r>
            <w:r w:rsidR="00197570" w:rsidRPr="0056498F">
              <w:rPr>
                <w:color w:val="000000"/>
                <w:sz w:val="19"/>
                <w:szCs w:val="19"/>
                <w:lang w:val="ru-RU"/>
              </w:rPr>
              <w:t> </w:t>
            </w:r>
            <w:r w:rsidRPr="0056498F">
              <w:rPr>
                <w:color w:val="000000"/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71EF61C3" w14:textId="78A11AB6" w:rsidR="00627AAB" w:rsidRPr="0056498F" w:rsidRDefault="00627AAB" w:rsidP="00627AAB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color w:val="000000"/>
                <w:sz w:val="19"/>
                <w:szCs w:val="19"/>
              </w:rPr>
              <w:t>1</w:t>
            </w:r>
            <w:r w:rsidR="00197570" w:rsidRPr="0056498F">
              <w:rPr>
                <w:color w:val="000000"/>
                <w:sz w:val="19"/>
                <w:szCs w:val="19"/>
                <w:lang w:val="ru-RU"/>
              </w:rPr>
              <w:t> </w:t>
            </w:r>
            <w:r w:rsidRPr="0056498F">
              <w:rPr>
                <w:color w:val="000000"/>
                <w:sz w:val="19"/>
                <w:szCs w:val="19"/>
              </w:rPr>
              <w:t>500</w:t>
            </w:r>
          </w:p>
        </w:tc>
      </w:tr>
      <w:tr w:rsidR="00627AAB" w:rsidRPr="0056498F" w14:paraId="577801E5" w14:textId="77777777" w:rsidTr="0056498F">
        <w:tc>
          <w:tcPr>
            <w:tcW w:w="3029" w:type="pct"/>
          </w:tcPr>
          <w:p w14:paraId="06B633C4" w14:textId="1DE13330" w:rsidR="00627AAB" w:rsidRPr="0056498F" w:rsidRDefault="00627AAB" w:rsidP="00627AAB">
            <w:pPr>
              <w:keepNext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3.2 </w:t>
            </w:r>
            <w:r w:rsidR="009D0166" w:rsidRPr="0056498F">
              <w:rPr>
                <w:sz w:val="19"/>
                <w:szCs w:val="19"/>
                <w:lang w:val="ru-RU"/>
              </w:rPr>
              <w:t>Организация</w:t>
            </w:r>
            <w:r w:rsidR="00242C1B" w:rsidRPr="0056498F">
              <w:rPr>
                <w:sz w:val="19"/>
                <w:szCs w:val="19"/>
                <w:lang w:val="ru-RU"/>
              </w:rPr>
              <w:t xml:space="preserve"> </w:t>
            </w:r>
            <w:r w:rsidR="009D0166" w:rsidRPr="0056498F">
              <w:rPr>
                <w:sz w:val="19"/>
                <w:szCs w:val="19"/>
                <w:lang w:val="ru-RU"/>
              </w:rPr>
              <w:t>подготовки</w:t>
            </w:r>
            <w:r w:rsidR="00242C1B" w:rsidRPr="0056498F">
              <w:rPr>
                <w:sz w:val="19"/>
                <w:szCs w:val="19"/>
                <w:lang w:val="ru-RU"/>
              </w:rPr>
              <w:t xml:space="preserve"> по </w:t>
            </w:r>
            <w:r w:rsidR="00A70BDD" w:rsidRPr="0056498F">
              <w:rPr>
                <w:sz w:val="19"/>
                <w:szCs w:val="19"/>
                <w:lang w:val="ru-RU"/>
              </w:rPr>
              <w:t xml:space="preserve">вопросам </w:t>
            </w:r>
            <w:r w:rsidR="00242C1B" w:rsidRPr="0056498F">
              <w:rPr>
                <w:sz w:val="19"/>
                <w:szCs w:val="19"/>
                <w:lang w:val="ru-RU"/>
              </w:rPr>
              <w:t>обслуживани</w:t>
            </w:r>
            <w:r w:rsidR="00A70BDD" w:rsidRPr="0056498F">
              <w:rPr>
                <w:sz w:val="19"/>
                <w:szCs w:val="19"/>
                <w:lang w:val="ru-RU"/>
              </w:rPr>
              <w:t>я</w:t>
            </w:r>
            <w:r w:rsidR="00242C1B" w:rsidRPr="0056498F">
              <w:rPr>
                <w:sz w:val="19"/>
                <w:szCs w:val="19"/>
                <w:lang w:val="ru-RU"/>
              </w:rPr>
              <w:t xml:space="preserve"> МКВ </w:t>
            </w:r>
            <w:r w:rsidR="009D0166" w:rsidRPr="0056498F">
              <w:rPr>
                <w:sz w:val="19"/>
                <w:szCs w:val="19"/>
                <w:lang w:val="ru-RU"/>
              </w:rPr>
              <w:t xml:space="preserve">для автомехаников </w:t>
            </w:r>
            <w:r w:rsidR="00242C1B" w:rsidRPr="0056498F">
              <w:rPr>
                <w:sz w:val="19"/>
                <w:szCs w:val="19"/>
                <w:lang w:val="ru-RU"/>
              </w:rPr>
              <w:t>в сотрудничестве с учреждениями ТПОП и промышленными предприятиями: проведение не менее двух учебных мероприятий для 30 автомехаников, посвященных надлежащ</w:t>
            </w:r>
            <w:r w:rsidR="009D0166" w:rsidRPr="0056498F">
              <w:rPr>
                <w:sz w:val="19"/>
                <w:szCs w:val="19"/>
                <w:lang w:val="ru-RU"/>
              </w:rPr>
              <w:t xml:space="preserve">им методам </w:t>
            </w:r>
            <w:r w:rsidR="00242C1B" w:rsidRPr="0056498F">
              <w:rPr>
                <w:sz w:val="19"/>
                <w:szCs w:val="19"/>
                <w:lang w:val="ru-RU"/>
              </w:rPr>
              <w:t>обслуживания МКВ, и подготовка обзора ГФО-1234</w:t>
            </w:r>
            <w:r w:rsidR="00242C1B" w:rsidRPr="0056498F">
              <w:rPr>
                <w:sz w:val="19"/>
                <w:szCs w:val="19"/>
              </w:rPr>
              <w:t>yf</w:t>
            </w:r>
            <w:r w:rsidR="00242C1B" w:rsidRPr="0056498F">
              <w:rPr>
                <w:sz w:val="19"/>
                <w:szCs w:val="19"/>
                <w:lang w:val="ru-RU"/>
              </w:rPr>
              <w:t xml:space="preserve"> и других альтернатив.</w:t>
            </w:r>
          </w:p>
        </w:tc>
        <w:tc>
          <w:tcPr>
            <w:tcW w:w="771" w:type="pct"/>
          </w:tcPr>
          <w:p w14:paraId="16ECA1C6" w14:textId="2D30BA8A" w:rsidR="00627AAB" w:rsidRPr="0056498F" w:rsidRDefault="00242C1B" w:rsidP="00627AAB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0F06EBEB" w14:textId="2AEFD7C7" w:rsidR="00627AAB" w:rsidRPr="0056498F" w:rsidRDefault="00627AAB" w:rsidP="00627AAB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color w:val="000000"/>
                <w:sz w:val="19"/>
                <w:szCs w:val="19"/>
              </w:rPr>
              <w:t>15</w:t>
            </w:r>
            <w:r w:rsidR="00242C1B" w:rsidRPr="0056498F">
              <w:rPr>
                <w:color w:val="000000"/>
                <w:sz w:val="19"/>
                <w:szCs w:val="19"/>
                <w:lang w:val="ru-RU"/>
              </w:rPr>
              <w:t> </w:t>
            </w:r>
            <w:r w:rsidRPr="0056498F">
              <w:rPr>
                <w:color w:val="000000"/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179558AF" w14:textId="511F4D06" w:rsidR="00627AAB" w:rsidRPr="0056498F" w:rsidRDefault="00627AAB" w:rsidP="00627AAB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color w:val="000000"/>
                <w:sz w:val="19"/>
                <w:szCs w:val="19"/>
              </w:rPr>
              <w:t>0 </w:t>
            </w:r>
          </w:p>
        </w:tc>
      </w:tr>
      <w:tr w:rsidR="00C74C5A" w:rsidRPr="0056498F" w14:paraId="3B284C10" w14:textId="77777777" w:rsidTr="0056498F">
        <w:tc>
          <w:tcPr>
            <w:tcW w:w="3800" w:type="pct"/>
            <w:gridSpan w:val="2"/>
          </w:tcPr>
          <w:p w14:paraId="04AC6FD8" w14:textId="1C9331D7" w:rsidR="00C74C5A" w:rsidRPr="0056498F" w:rsidRDefault="009D0166" w:rsidP="00C74C5A">
            <w:pPr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Промежуточный итог, компонент</w:t>
            </w:r>
            <w:r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="0031160C" w:rsidRPr="0056498F">
              <w:rPr>
                <w:i/>
                <w:iCs/>
                <w:sz w:val="19"/>
                <w:szCs w:val="19"/>
              </w:rPr>
              <w:t>3</w:t>
            </w:r>
          </w:p>
        </w:tc>
        <w:tc>
          <w:tcPr>
            <w:tcW w:w="577" w:type="pct"/>
          </w:tcPr>
          <w:p w14:paraId="664B76AA" w14:textId="195C0DFB" w:rsidR="00C74C5A" w:rsidRPr="0056498F" w:rsidRDefault="0031160C" w:rsidP="00627AAB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18,000</w:t>
            </w:r>
          </w:p>
        </w:tc>
        <w:tc>
          <w:tcPr>
            <w:tcW w:w="623" w:type="pct"/>
          </w:tcPr>
          <w:p w14:paraId="78143AFF" w14:textId="605EE853" w:rsidR="00C74C5A" w:rsidRPr="0056498F" w:rsidRDefault="0031160C" w:rsidP="00627AAB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1,500</w:t>
            </w:r>
          </w:p>
        </w:tc>
      </w:tr>
      <w:tr w:rsidR="00942FDD" w:rsidRPr="0056498F" w14:paraId="4DE79F09" w14:textId="77777777" w:rsidTr="00942FDD">
        <w:tc>
          <w:tcPr>
            <w:tcW w:w="5000" w:type="pct"/>
            <w:gridSpan w:val="4"/>
          </w:tcPr>
          <w:p w14:paraId="6F8B4BCB" w14:textId="611EE543" w:rsidR="00942FDD" w:rsidRPr="0056498F" w:rsidRDefault="009D0166" w:rsidP="00942FDD">
            <w:pPr>
              <w:shd w:val="clear" w:color="auto" w:fill="FFFFFF" w:themeFill="background1"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Компоненты</w:t>
            </w:r>
            <w:r w:rsidR="00942FDD" w:rsidRPr="0056498F">
              <w:rPr>
                <w:sz w:val="19"/>
                <w:szCs w:val="19"/>
                <w:lang w:val="ru-RU"/>
              </w:rPr>
              <w:t xml:space="preserve"> 4 </w:t>
            </w:r>
            <w:r w:rsidRPr="0056498F">
              <w:rPr>
                <w:sz w:val="19"/>
                <w:szCs w:val="19"/>
                <w:lang w:val="ru-RU"/>
              </w:rPr>
              <w:t>и</w:t>
            </w:r>
            <w:r w:rsidR="00942FDD" w:rsidRPr="0056498F">
              <w:rPr>
                <w:sz w:val="19"/>
                <w:szCs w:val="19"/>
                <w:lang w:val="ru-RU"/>
              </w:rPr>
              <w:t xml:space="preserve"> 5</w:t>
            </w:r>
            <w:r w:rsidR="00224DE8" w:rsidRPr="0056498F">
              <w:rPr>
                <w:sz w:val="19"/>
                <w:szCs w:val="19"/>
                <w:lang w:val="ru-RU"/>
              </w:rPr>
              <w:t>.</w:t>
            </w:r>
            <w:r w:rsidR="00942FDD" w:rsidRPr="0056498F">
              <w:rPr>
                <w:sz w:val="19"/>
                <w:szCs w:val="19"/>
                <w:lang w:val="ru-RU"/>
              </w:rPr>
              <w:t xml:space="preserve"> </w:t>
            </w:r>
            <w:r w:rsidRPr="0056498F">
              <w:rPr>
                <w:sz w:val="19"/>
                <w:szCs w:val="19"/>
                <w:lang w:val="ru-RU"/>
              </w:rPr>
              <w:t xml:space="preserve">Обеспечение </w:t>
            </w:r>
            <w:r w:rsidR="00A70BDD" w:rsidRPr="0056498F">
              <w:rPr>
                <w:sz w:val="19"/>
                <w:szCs w:val="19"/>
                <w:lang w:val="ru-RU"/>
              </w:rPr>
              <w:t xml:space="preserve">оборудованием </w:t>
            </w:r>
            <w:r w:rsidRPr="0056498F">
              <w:rPr>
                <w:sz w:val="19"/>
                <w:szCs w:val="19"/>
                <w:lang w:val="ru-RU"/>
              </w:rPr>
              <w:t>технических учебных заведений и демонстрация оборудования, работающего на углеводородах</w:t>
            </w:r>
            <w:r w:rsidR="00942FDD" w:rsidRPr="0056498F">
              <w:rPr>
                <w:sz w:val="19"/>
                <w:szCs w:val="19"/>
                <w:lang w:val="ru-RU"/>
              </w:rPr>
              <w:t xml:space="preserve"> </w:t>
            </w:r>
          </w:p>
        </w:tc>
      </w:tr>
      <w:tr w:rsidR="00655EDD" w:rsidRPr="0056498F" w14:paraId="2BB2A8C3" w14:textId="77777777" w:rsidTr="0056498F">
        <w:tc>
          <w:tcPr>
            <w:tcW w:w="3029" w:type="pct"/>
          </w:tcPr>
          <w:p w14:paraId="221B7E3E" w14:textId="32A8B424" w:rsidR="00655EDD" w:rsidRPr="0056498F" w:rsidRDefault="00655EDD" w:rsidP="009E3DD9">
            <w:pPr>
              <w:keepNext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 xml:space="preserve">4.1 </w:t>
            </w:r>
            <w:r w:rsidR="00FE7C76" w:rsidRPr="0056498F">
              <w:rPr>
                <w:sz w:val="19"/>
                <w:szCs w:val="19"/>
                <w:lang w:val="ru-RU"/>
              </w:rPr>
              <w:t xml:space="preserve">Закупка оборудования для укрепления потенциала в области профессиональной подготовки: закупка 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для технического учебного заведения (ТУЗ) </w:t>
            </w:r>
            <w:r w:rsidR="00FE7C76" w:rsidRPr="0056498F">
              <w:rPr>
                <w:sz w:val="19"/>
                <w:szCs w:val="19"/>
                <w:lang w:val="ru-RU"/>
              </w:rPr>
              <w:t xml:space="preserve">одного 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учебного </w:t>
            </w:r>
            <w:r w:rsidR="00FE7C76" w:rsidRPr="0056498F">
              <w:rPr>
                <w:sz w:val="19"/>
                <w:szCs w:val="19"/>
                <w:lang w:val="ru-RU"/>
              </w:rPr>
              <w:t xml:space="preserve">комплекта </w:t>
            </w:r>
            <w:r w:rsidR="00025212" w:rsidRPr="0056498F">
              <w:rPr>
                <w:sz w:val="19"/>
                <w:szCs w:val="19"/>
                <w:lang w:val="ru-RU"/>
              </w:rPr>
              <w:t>оборудования</w:t>
            </w:r>
            <w:r w:rsidR="00FE7C76" w:rsidRPr="0056498F">
              <w:rPr>
                <w:sz w:val="19"/>
                <w:szCs w:val="19"/>
                <w:vertAlign w:val="superscript"/>
              </w:rPr>
              <w:footnoteReference w:id="5"/>
            </w:r>
            <w:r w:rsidR="00FE7C76" w:rsidRPr="0056498F">
              <w:rPr>
                <w:sz w:val="19"/>
                <w:szCs w:val="19"/>
                <w:lang w:val="ru-RU"/>
              </w:rPr>
              <w:t xml:space="preserve"> в рамках программы подготовки технических специалистов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 по ХКВ и МКВ</w:t>
            </w:r>
            <w:r w:rsidR="00FE7C76" w:rsidRPr="0056498F">
              <w:rPr>
                <w:sz w:val="19"/>
                <w:szCs w:val="19"/>
                <w:lang w:val="ru-RU"/>
              </w:rPr>
              <w:t>, а также установка в ТУЗ демонстрационного учебного оборудования с ППХ на основе ГФУ-32 (например, наружного мульти-сплит-блока с 2-3 внутренними блоками) и демонстрационной холодильной камеры или конденсационного агрегата.</w:t>
            </w:r>
          </w:p>
        </w:tc>
        <w:tc>
          <w:tcPr>
            <w:tcW w:w="771" w:type="pct"/>
          </w:tcPr>
          <w:p w14:paraId="13C6D336" w14:textId="6EA01229" w:rsidR="00655EDD" w:rsidRPr="0056498F" w:rsidRDefault="00FE7C76" w:rsidP="009E3DD9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577" w:type="pct"/>
          </w:tcPr>
          <w:p w14:paraId="4DA18B6B" w14:textId="3E5BB0C3" w:rsidR="00655EDD" w:rsidRPr="0056498F" w:rsidRDefault="00655EDD" w:rsidP="009E3DD9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30</w:t>
            </w:r>
            <w:r w:rsidR="00FE7C76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496E68AE" w14:textId="2E8744B4" w:rsidR="00655EDD" w:rsidRPr="0056498F" w:rsidRDefault="00655EDD" w:rsidP="009E3DD9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30</w:t>
            </w:r>
            <w:r w:rsidR="00FE7C76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</w:tr>
      <w:tr w:rsidR="0088677D" w:rsidRPr="0056498F" w14:paraId="2D3665F1" w14:textId="77777777" w:rsidTr="0056498F">
        <w:tc>
          <w:tcPr>
            <w:tcW w:w="3029" w:type="pct"/>
          </w:tcPr>
          <w:p w14:paraId="0B061DD9" w14:textId="0F009262" w:rsidR="0088677D" w:rsidRPr="0056498F" w:rsidRDefault="00655EDD" w:rsidP="0088677D">
            <w:pPr>
              <w:keepNext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5</w:t>
            </w:r>
            <w:r w:rsidR="0088677D" w:rsidRPr="0056498F">
              <w:rPr>
                <w:sz w:val="19"/>
                <w:szCs w:val="19"/>
                <w:lang w:val="ru-RU"/>
              </w:rPr>
              <w:t xml:space="preserve">.1 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Демонстрация сплит-систем КВ на основе </w:t>
            </w:r>
            <w:r w:rsidR="00025212" w:rsidRPr="0056498F">
              <w:rPr>
                <w:sz w:val="19"/>
                <w:szCs w:val="19"/>
              </w:rPr>
              <w:t>R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-290 и коммерческого холодильного оборудования: закупка 25 сплит-систем КВ на основе </w:t>
            </w:r>
            <w:r w:rsidR="00025212" w:rsidRPr="0056498F">
              <w:rPr>
                <w:sz w:val="19"/>
                <w:szCs w:val="19"/>
              </w:rPr>
              <w:t>R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-290 и 3-5 демонстрационных холодильников/морозильников и </w:t>
            </w:r>
            <w:r w:rsidR="00800E95" w:rsidRPr="0056498F">
              <w:rPr>
                <w:sz w:val="19"/>
                <w:szCs w:val="19"/>
                <w:lang w:val="ru-RU"/>
              </w:rPr>
              <w:t>аппаратов для охлаждения</w:t>
            </w:r>
            <w:r w:rsidR="00025212" w:rsidRPr="0056498F">
              <w:rPr>
                <w:sz w:val="19"/>
                <w:szCs w:val="19"/>
                <w:lang w:val="ru-RU"/>
              </w:rPr>
              <w:t xml:space="preserve"> напитков и установка оборудования для замены систем, работающих на ГФУ, в отдельных государственных учреждениях, мясных магазинах, мясоперерабатывающих цехах, супермаркетах или ресторанах, а также отслеживание и распространение полученных результатов.</w:t>
            </w:r>
          </w:p>
        </w:tc>
        <w:tc>
          <w:tcPr>
            <w:tcW w:w="771" w:type="pct"/>
          </w:tcPr>
          <w:p w14:paraId="04B3D17F" w14:textId="0AFE1D85" w:rsidR="0088677D" w:rsidRPr="0056498F" w:rsidRDefault="00025212" w:rsidP="0088677D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577" w:type="pct"/>
          </w:tcPr>
          <w:p w14:paraId="0178A971" w14:textId="2CC58BD6" w:rsidR="0088677D" w:rsidRPr="0056498F" w:rsidRDefault="0088677D" w:rsidP="0088677D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14</w:t>
            </w:r>
            <w:r w:rsidR="00025212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0D08FF4A" w14:textId="550A9619" w:rsidR="0088677D" w:rsidRPr="0056498F" w:rsidRDefault="0088677D" w:rsidP="0088677D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14</w:t>
            </w:r>
            <w:r w:rsidR="00025212" w:rsidRPr="0056498F">
              <w:rPr>
                <w:sz w:val="19"/>
                <w:szCs w:val="19"/>
                <w:lang w:val="ru-RU"/>
              </w:rPr>
              <w:t> </w:t>
            </w:r>
            <w:r w:rsidRPr="0056498F">
              <w:rPr>
                <w:sz w:val="19"/>
                <w:szCs w:val="19"/>
              </w:rPr>
              <w:t>000</w:t>
            </w:r>
          </w:p>
        </w:tc>
      </w:tr>
      <w:tr w:rsidR="0088677D" w:rsidRPr="0056498F" w14:paraId="4B41CF97" w14:textId="77777777" w:rsidTr="0056498F">
        <w:tc>
          <w:tcPr>
            <w:tcW w:w="3800" w:type="pct"/>
            <w:gridSpan w:val="2"/>
          </w:tcPr>
          <w:p w14:paraId="7B816F1C" w14:textId="693DE0DC" w:rsidR="0088677D" w:rsidRPr="0056498F" w:rsidRDefault="00025212" w:rsidP="0088677D">
            <w:pPr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Промежуточный итог, компонент</w:t>
            </w:r>
            <w:r w:rsidRPr="0056498F">
              <w:rPr>
                <w:i/>
                <w:iCs/>
                <w:sz w:val="19"/>
                <w:szCs w:val="19"/>
                <w:lang w:val="ru-RU"/>
              </w:rPr>
              <w:t>ы </w:t>
            </w:r>
            <w:r w:rsidR="0088677D" w:rsidRPr="0056498F">
              <w:rPr>
                <w:i/>
                <w:iCs/>
                <w:sz w:val="19"/>
                <w:szCs w:val="19"/>
              </w:rPr>
              <w:t xml:space="preserve">4 </w:t>
            </w:r>
            <w:r w:rsidRPr="0056498F">
              <w:rPr>
                <w:i/>
                <w:iCs/>
                <w:sz w:val="19"/>
                <w:szCs w:val="19"/>
                <w:lang w:val="ru-RU"/>
              </w:rPr>
              <w:t>и</w:t>
            </w:r>
            <w:r w:rsidR="0088677D" w:rsidRPr="0056498F">
              <w:rPr>
                <w:i/>
                <w:iCs/>
                <w:sz w:val="19"/>
                <w:szCs w:val="19"/>
              </w:rPr>
              <w:t xml:space="preserve"> 5</w:t>
            </w:r>
          </w:p>
        </w:tc>
        <w:tc>
          <w:tcPr>
            <w:tcW w:w="577" w:type="pct"/>
          </w:tcPr>
          <w:p w14:paraId="2F90866D" w14:textId="3900498C" w:rsidR="0088677D" w:rsidRPr="0056498F" w:rsidRDefault="0088677D" w:rsidP="00627AAB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44</w:t>
            </w:r>
            <w:r w:rsidR="00025212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 xml:space="preserve">000 </w:t>
            </w:r>
          </w:p>
        </w:tc>
        <w:tc>
          <w:tcPr>
            <w:tcW w:w="623" w:type="pct"/>
          </w:tcPr>
          <w:p w14:paraId="5681C3CF" w14:textId="6681624E" w:rsidR="0088677D" w:rsidRPr="0056498F" w:rsidRDefault="0088677D" w:rsidP="00627AAB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44</w:t>
            </w:r>
            <w:r w:rsidR="00025212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000</w:t>
            </w:r>
          </w:p>
        </w:tc>
      </w:tr>
      <w:tr w:rsidR="00CB0432" w:rsidRPr="0056498F" w14:paraId="0119B928" w14:textId="77777777" w:rsidTr="0056498F">
        <w:tc>
          <w:tcPr>
            <w:tcW w:w="3029" w:type="pct"/>
          </w:tcPr>
          <w:p w14:paraId="4CB8BAA4" w14:textId="4AB0B180" w:rsidR="00CB0432" w:rsidRPr="0056498F" w:rsidRDefault="00025212" w:rsidP="0004063D">
            <w:pPr>
              <w:keepNext/>
              <w:spacing w:before="20" w:after="20"/>
              <w:jc w:val="left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Осуществление и мониторинг</w:t>
            </w:r>
            <w:r w:rsidR="00E50259" w:rsidRPr="0056498F">
              <w:rPr>
                <w:sz w:val="19"/>
                <w:szCs w:val="19"/>
                <w:lang w:val="ru-RU"/>
              </w:rPr>
              <w:t xml:space="preserve"> в рамках</w:t>
            </w:r>
            <w:r w:rsidRPr="0056498F">
              <w:rPr>
                <w:sz w:val="19"/>
                <w:szCs w:val="19"/>
                <w:lang w:val="ru-RU"/>
              </w:rPr>
              <w:t xml:space="preserve"> </w:t>
            </w:r>
            <w:r w:rsidR="007E7F0E" w:rsidRPr="0056498F">
              <w:rPr>
                <w:sz w:val="19"/>
                <w:szCs w:val="19"/>
                <w:lang w:val="ru-RU"/>
              </w:rPr>
              <w:t xml:space="preserve">проекта </w:t>
            </w:r>
            <w:r w:rsidR="00CB0432" w:rsidRPr="0056498F">
              <w:rPr>
                <w:sz w:val="19"/>
                <w:szCs w:val="19"/>
                <w:lang w:val="ru-RU"/>
              </w:rPr>
              <w:t>(</w:t>
            </w:r>
            <w:r w:rsidRPr="0056498F">
              <w:rPr>
                <w:sz w:val="19"/>
                <w:szCs w:val="19"/>
                <w:lang w:val="ru-RU"/>
              </w:rPr>
              <w:t>см. пункт </w:t>
            </w:r>
            <w:r w:rsidR="00BB3206" w:rsidRPr="0056498F">
              <w:rPr>
                <w:sz w:val="19"/>
                <w:szCs w:val="19"/>
                <w:lang w:val="ru-RU"/>
              </w:rPr>
              <w:t>2</w:t>
            </w:r>
            <w:r w:rsidR="006C2224" w:rsidRPr="0056498F">
              <w:rPr>
                <w:sz w:val="19"/>
                <w:szCs w:val="19"/>
                <w:lang w:val="ru-RU"/>
              </w:rPr>
              <w:t>3</w:t>
            </w:r>
            <w:r w:rsidR="00CB0432" w:rsidRPr="0056498F">
              <w:rPr>
                <w:sz w:val="19"/>
                <w:szCs w:val="19"/>
                <w:lang w:val="ru-RU"/>
              </w:rPr>
              <w:t xml:space="preserve">) </w:t>
            </w:r>
          </w:p>
        </w:tc>
        <w:tc>
          <w:tcPr>
            <w:tcW w:w="771" w:type="pct"/>
          </w:tcPr>
          <w:p w14:paraId="65DCF0CE" w14:textId="6DBB7265" w:rsidR="00CB0432" w:rsidRPr="0056498F" w:rsidRDefault="00025212" w:rsidP="0004063D">
            <w:pPr>
              <w:spacing w:before="20" w:after="20"/>
              <w:jc w:val="center"/>
              <w:rPr>
                <w:sz w:val="19"/>
                <w:szCs w:val="19"/>
                <w:lang w:val="ru-RU"/>
              </w:rPr>
            </w:pPr>
            <w:r w:rsidRPr="0056498F">
              <w:rPr>
                <w:sz w:val="19"/>
                <w:szCs w:val="19"/>
                <w:lang w:val="ru-RU"/>
              </w:rPr>
              <w:t>ЮНЕП</w:t>
            </w:r>
          </w:p>
        </w:tc>
        <w:tc>
          <w:tcPr>
            <w:tcW w:w="577" w:type="pct"/>
          </w:tcPr>
          <w:p w14:paraId="680EF6C2" w14:textId="08675BDF" w:rsidR="00CB0432" w:rsidRPr="0056498F" w:rsidRDefault="00C71A74" w:rsidP="0004063D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0</w:t>
            </w:r>
          </w:p>
        </w:tc>
        <w:tc>
          <w:tcPr>
            <w:tcW w:w="623" w:type="pct"/>
          </w:tcPr>
          <w:p w14:paraId="211D6E35" w14:textId="003C2B78" w:rsidR="00CB0432" w:rsidRPr="0056498F" w:rsidRDefault="00C71A74" w:rsidP="0004063D">
            <w:pPr>
              <w:shd w:val="clear" w:color="auto" w:fill="FFFFFF" w:themeFill="background1"/>
              <w:spacing w:before="20" w:after="20"/>
              <w:jc w:val="right"/>
              <w:rPr>
                <w:sz w:val="19"/>
                <w:szCs w:val="19"/>
              </w:rPr>
            </w:pPr>
            <w:r w:rsidRPr="0056498F">
              <w:rPr>
                <w:sz w:val="19"/>
                <w:szCs w:val="19"/>
              </w:rPr>
              <w:t>0</w:t>
            </w:r>
          </w:p>
        </w:tc>
      </w:tr>
      <w:tr w:rsidR="002669F5" w:rsidRPr="0056498F" w14:paraId="100EED6A" w14:textId="77777777" w:rsidTr="0056498F">
        <w:tc>
          <w:tcPr>
            <w:tcW w:w="3800" w:type="pct"/>
            <w:gridSpan w:val="2"/>
          </w:tcPr>
          <w:p w14:paraId="165C0850" w14:textId="77743208" w:rsidR="002669F5" w:rsidRPr="0056498F" w:rsidRDefault="00025212" w:rsidP="00655CE7">
            <w:pPr>
              <w:spacing w:before="20" w:after="20"/>
              <w:jc w:val="right"/>
              <w:rPr>
                <w:b/>
                <w:bCs/>
                <w:sz w:val="19"/>
                <w:szCs w:val="19"/>
              </w:rPr>
            </w:pPr>
            <w:r w:rsidRPr="0056498F">
              <w:rPr>
                <w:b/>
                <w:bCs/>
                <w:i/>
                <w:iCs/>
                <w:sz w:val="19"/>
                <w:szCs w:val="19"/>
              </w:rPr>
              <w:t>Промежуточный итог</w:t>
            </w:r>
            <w:r w:rsidRPr="0056498F">
              <w:rPr>
                <w:b/>
                <w:bCs/>
                <w:i/>
                <w:iCs/>
                <w:sz w:val="19"/>
                <w:szCs w:val="19"/>
                <w:lang w:val="ru-RU"/>
              </w:rPr>
              <w:t>, ЮНЕП</w:t>
            </w:r>
          </w:p>
        </w:tc>
        <w:tc>
          <w:tcPr>
            <w:tcW w:w="577" w:type="pct"/>
          </w:tcPr>
          <w:p w14:paraId="63B7970A" w14:textId="0268193E" w:rsidR="002669F5" w:rsidRPr="0056498F" w:rsidRDefault="002669F5" w:rsidP="00655CE7">
            <w:pPr>
              <w:spacing w:before="20" w:after="20"/>
              <w:jc w:val="right"/>
              <w:rPr>
                <w:b/>
                <w:bCs/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85</w:t>
            </w:r>
            <w:r w:rsidR="00025212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152A3A65" w14:textId="1959F688" w:rsidR="002669F5" w:rsidRPr="0056498F" w:rsidRDefault="002669F5" w:rsidP="00655CE7">
            <w:pPr>
              <w:spacing w:before="20" w:after="20"/>
              <w:jc w:val="right"/>
              <w:rPr>
                <w:b/>
                <w:bCs/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31</w:t>
            </w:r>
            <w:r w:rsidR="00025212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000</w:t>
            </w:r>
          </w:p>
        </w:tc>
      </w:tr>
      <w:tr w:rsidR="002669F5" w:rsidRPr="0056498F" w14:paraId="31D8C444" w14:textId="77777777" w:rsidTr="0056498F">
        <w:tc>
          <w:tcPr>
            <w:tcW w:w="3800" w:type="pct"/>
            <w:gridSpan w:val="2"/>
          </w:tcPr>
          <w:p w14:paraId="294689FC" w14:textId="74F9146F" w:rsidR="002669F5" w:rsidRPr="0056498F" w:rsidRDefault="00025212" w:rsidP="00655CE7">
            <w:pPr>
              <w:spacing w:before="20" w:after="20"/>
              <w:jc w:val="right"/>
              <w:rPr>
                <w:b/>
                <w:bCs/>
                <w:sz w:val="19"/>
                <w:szCs w:val="19"/>
                <w:lang w:val="ru-RU"/>
              </w:rPr>
            </w:pPr>
            <w:r w:rsidRPr="0056498F">
              <w:rPr>
                <w:b/>
                <w:bCs/>
                <w:i/>
                <w:iCs/>
                <w:sz w:val="19"/>
                <w:szCs w:val="19"/>
              </w:rPr>
              <w:t>Промежуточный итог</w:t>
            </w:r>
            <w:r w:rsidRPr="0056498F">
              <w:rPr>
                <w:b/>
                <w:bCs/>
                <w:i/>
                <w:iCs/>
                <w:sz w:val="19"/>
                <w:szCs w:val="19"/>
                <w:lang w:val="ru-RU"/>
              </w:rPr>
              <w:t>, ПРООН</w:t>
            </w:r>
          </w:p>
        </w:tc>
        <w:tc>
          <w:tcPr>
            <w:tcW w:w="577" w:type="pct"/>
          </w:tcPr>
          <w:p w14:paraId="12284AA3" w14:textId="1A3F6091" w:rsidR="002669F5" w:rsidRPr="0056498F" w:rsidRDefault="002669F5" w:rsidP="00655CE7">
            <w:pPr>
              <w:spacing w:before="20" w:after="20"/>
              <w:jc w:val="right"/>
              <w:rPr>
                <w:b/>
                <w:bCs/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50</w:t>
            </w:r>
            <w:r w:rsidR="00025212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2EC40AA2" w14:textId="3CE0C8F6" w:rsidR="002669F5" w:rsidRPr="0056498F" w:rsidRDefault="002669F5" w:rsidP="00655CE7">
            <w:pPr>
              <w:spacing w:before="20" w:after="20"/>
              <w:jc w:val="right"/>
              <w:rPr>
                <w:b/>
                <w:bCs/>
                <w:i/>
                <w:iCs/>
                <w:sz w:val="19"/>
                <w:szCs w:val="19"/>
              </w:rPr>
            </w:pPr>
            <w:r w:rsidRPr="0056498F">
              <w:rPr>
                <w:i/>
                <w:iCs/>
                <w:sz w:val="19"/>
                <w:szCs w:val="19"/>
              </w:rPr>
              <w:t>50</w:t>
            </w:r>
            <w:r w:rsidR="00025212" w:rsidRPr="0056498F">
              <w:rPr>
                <w:i/>
                <w:iCs/>
                <w:sz w:val="19"/>
                <w:szCs w:val="19"/>
                <w:lang w:val="ru-RU"/>
              </w:rPr>
              <w:t> </w:t>
            </w:r>
            <w:r w:rsidRPr="0056498F">
              <w:rPr>
                <w:i/>
                <w:iCs/>
                <w:sz w:val="19"/>
                <w:szCs w:val="19"/>
              </w:rPr>
              <w:t>000</w:t>
            </w:r>
          </w:p>
        </w:tc>
      </w:tr>
      <w:tr w:rsidR="00CB0432" w:rsidRPr="0056498F" w14:paraId="67B3ABE7" w14:textId="77777777" w:rsidTr="0056498F">
        <w:tc>
          <w:tcPr>
            <w:tcW w:w="3029" w:type="pct"/>
            <w:tcBorders>
              <w:right w:val="nil"/>
            </w:tcBorders>
          </w:tcPr>
          <w:p w14:paraId="63EE2F41" w14:textId="5AB09BD4" w:rsidR="00CB0432" w:rsidRPr="0056498F" w:rsidRDefault="00025212" w:rsidP="0004063D">
            <w:pPr>
              <w:shd w:val="clear" w:color="auto" w:fill="FFFFFF" w:themeFill="background1"/>
              <w:spacing w:before="20" w:after="20"/>
              <w:jc w:val="left"/>
              <w:rPr>
                <w:b/>
                <w:bCs/>
                <w:sz w:val="19"/>
                <w:szCs w:val="19"/>
                <w:lang w:val="ru-RU"/>
              </w:rPr>
            </w:pPr>
            <w:r w:rsidRPr="0056498F">
              <w:rPr>
                <w:b/>
                <w:bCs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771" w:type="pct"/>
            <w:tcBorders>
              <w:left w:val="nil"/>
            </w:tcBorders>
          </w:tcPr>
          <w:p w14:paraId="4397C68D" w14:textId="77777777" w:rsidR="00CB0432" w:rsidRPr="0056498F" w:rsidRDefault="00CB0432" w:rsidP="0004063D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577" w:type="pct"/>
          </w:tcPr>
          <w:p w14:paraId="30A8E551" w14:textId="715CBA3B" w:rsidR="00CB0432" w:rsidRPr="0056498F" w:rsidRDefault="00B966F7" w:rsidP="0004063D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19"/>
                <w:szCs w:val="19"/>
              </w:rPr>
            </w:pPr>
            <w:r w:rsidRPr="0056498F">
              <w:rPr>
                <w:b/>
                <w:bCs/>
                <w:sz w:val="19"/>
                <w:szCs w:val="19"/>
              </w:rPr>
              <w:t>13</w:t>
            </w:r>
            <w:r w:rsidR="00655CE7" w:rsidRPr="0056498F">
              <w:rPr>
                <w:b/>
                <w:bCs/>
                <w:sz w:val="19"/>
                <w:szCs w:val="19"/>
              </w:rPr>
              <w:t>5</w:t>
            </w:r>
            <w:r w:rsidR="00025212" w:rsidRPr="0056498F">
              <w:rPr>
                <w:b/>
                <w:bCs/>
                <w:sz w:val="19"/>
                <w:szCs w:val="19"/>
                <w:lang w:val="ru-RU"/>
              </w:rPr>
              <w:t> </w:t>
            </w:r>
            <w:r w:rsidR="00655CE7" w:rsidRPr="0056498F">
              <w:rPr>
                <w:b/>
                <w:bCs/>
                <w:sz w:val="19"/>
                <w:szCs w:val="19"/>
              </w:rPr>
              <w:t>000</w:t>
            </w:r>
          </w:p>
        </w:tc>
        <w:tc>
          <w:tcPr>
            <w:tcW w:w="623" w:type="pct"/>
          </w:tcPr>
          <w:p w14:paraId="5A7222F3" w14:textId="04CC9CD3" w:rsidR="00CB0432" w:rsidRPr="0056498F" w:rsidRDefault="00B966F7" w:rsidP="0004063D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19"/>
                <w:szCs w:val="19"/>
              </w:rPr>
            </w:pPr>
            <w:r w:rsidRPr="0056498F">
              <w:rPr>
                <w:b/>
                <w:bCs/>
                <w:sz w:val="19"/>
                <w:szCs w:val="19"/>
              </w:rPr>
              <w:t>81</w:t>
            </w:r>
            <w:r w:rsidR="00025212" w:rsidRPr="0056498F">
              <w:rPr>
                <w:b/>
                <w:bCs/>
                <w:sz w:val="19"/>
                <w:szCs w:val="19"/>
                <w:lang w:val="ru-RU"/>
              </w:rPr>
              <w:t> </w:t>
            </w:r>
            <w:r w:rsidRPr="0056498F">
              <w:rPr>
                <w:b/>
                <w:bCs/>
                <w:sz w:val="19"/>
                <w:szCs w:val="19"/>
              </w:rPr>
              <w:t>000</w:t>
            </w:r>
          </w:p>
        </w:tc>
      </w:tr>
    </w:tbl>
    <w:p w14:paraId="72D69EC6" w14:textId="0557BDC3" w:rsidR="00CB0432" w:rsidRPr="00E50259" w:rsidRDefault="00E50259" w:rsidP="00CB0432">
      <w:pPr>
        <w:keepNext/>
        <w:shd w:val="clear" w:color="auto" w:fill="FFFFFF" w:themeFill="background1"/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Осуществление, координация и мониторинг в рамках проекта</w:t>
      </w:r>
    </w:p>
    <w:p w14:paraId="143CA4D5" w14:textId="4A45A0F3" w:rsidR="00BB3206" w:rsidRPr="005F48B1" w:rsidRDefault="005F48B1" w:rsidP="00C65BF1">
      <w:pPr>
        <w:pStyle w:val="Heading1"/>
        <w:shd w:val="clear" w:color="auto" w:fill="FFFFFF" w:themeFill="background1"/>
        <w:rPr>
          <w:lang w:val="ru-RU"/>
        </w:rPr>
      </w:pPr>
      <w:r w:rsidRPr="005F48B1">
        <w:rPr>
          <w:lang w:val="ru-RU"/>
        </w:rPr>
        <w:t>Национальный комитет по озону</w:t>
      </w:r>
      <w:r>
        <w:rPr>
          <w:lang w:val="ru-RU"/>
        </w:rPr>
        <w:t> </w:t>
      </w:r>
      <w:r w:rsidRPr="005F48B1">
        <w:rPr>
          <w:lang w:val="ru-RU"/>
        </w:rPr>
        <w:t xml:space="preserve">(НКО) и </w:t>
      </w:r>
      <w:r w:rsidR="00D73F82">
        <w:rPr>
          <w:lang w:val="ru-RU"/>
        </w:rPr>
        <w:t>Р</w:t>
      </w:r>
      <w:r w:rsidRPr="005F48B1">
        <w:rPr>
          <w:lang w:val="ru-RU"/>
        </w:rPr>
        <w:t xml:space="preserve">уководящий комитет </w:t>
      </w:r>
      <w:r w:rsidR="00D73F82">
        <w:rPr>
          <w:lang w:val="ru-RU"/>
        </w:rPr>
        <w:t xml:space="preserve">по </w:t>
      </w:r>
      <w:r w:rsidRPr="005F48B1">
        <w:rPr>
          <w:lang w:val="ru-RU"/>
        </w:rPr>
        <w:t>проект</w:t>
      </w:r>
      <w:r w:rsidR="00D73F82">
        <w:rPr>
          <w:lang w:val="ru-RU"/>
        </w:rPr>
        <w:t>у</w:t>
      </w:r>
      <w:r>
        <w:rPr>
          <w:lang w:val="ru-RU"/>
        </w:rPr>
        <w:t> </w:t>
      </w:r>
      <w:r w:rsidRPr="005F48B1">
        <w:rPr>
          <w:lang w:val="ru-RU"/>
        </w:rPr>
        <w:t xml:space="preserve">(РКП) будут обеспечивать надзор за осуществлением </w:t>
      </w:r>
      <w:r w:rsidR="00D73F82">
        <w:rPr>
          <w:lang w:val="ru-RU"/>
        </w:rPr>
        <w:t>п</w:t>
      </w:r>
      <w:r w:rsidRPr="005F48B1">
        <w:rPr>
          <w:lang w:val="ru-RU"/>
        </w:rPr>
        <w:t>оэтапно</w:t>
      </w:r>
      <w:r w:rsidR="00D73F82">
        <w:rPr>
          <w:lang w:val="ru-RU"/>
        </w:rPr>
        <w:t>го</w:t>
      </w:r>
      <w:r w:rsidRPr="005F48B1">
        <w:rPr>
          <w:lang w:val="ru-RU"/>
        </w:rPr>
        <w:t xml:space="preserve"> сокращени</w:t>
      </w:r>
      <w:r w:rsidR="00D73F82">
        <w:rPr>
          <w:lang w:val="ru-RU"/>
        </w:rPr>
        <w:t>я</w:t>
      </w:r>
      <w:r w:rsidRPr="005F48B1">
        <w:rPr>
          <w:lang w:val="ru-RU"/>
        </w:rPr>
        <w:t xml:space="preserve"> использования ГФУ на национальном уровне, а НОО и ЮНЕП будут организовывать повседневную </w:t>
      </w:r>
      <w:r w:rsidR="00D73F82">
        <w:rPr>
          <w:lang w:val="ru-RU"/>
        </w:rPr>
        <w:t>деятельность</w:t>
      </w:r>
      <w:r w:rsidRPr="005F48B1">
        <w:rPr>
          <w:lang w:val="ru-RU"/>
        </w:rPr>
        <w:t xml:space="preserve">, </w:t>
      </w:r>
      <w:r w:rsidRPr="005F48B1">
        <w:rPr>
          <w:lang w:val="ru-RU"/>
        </w:rPr>
        <w:lastRenderedPageBreak/>
        <w:t xml:space="preserve">заниматься подготовкой докладов о </w:t>
      </w:r>
      <w:r w:rsidR="00D73F82">
        <w:rPr>
          <w:lang w:val="ru-RU"/>
        </w:rPr>
        <w:t xml:space="preserve">ходе работы </w:t>
      </w:r>
      <w:r w:rsidRPr="005F48B1">
        <w:rPr>
          <w:lang w:val="ru-RU"/>
        </w:rPr>
        <w:t>и координировать действия заинтересованных сторон. Будет обеспечено дальнейшее функционирование существующих механизмов, созданных в рамках ПОДПО, а также укреплено сотрудничество между таможенными органами и активизирована подготовка сотрудников таможенных служб в целях улучшения мониторинга импорта ГФУ. Независимый консультант будет по мере необходимости осуществлять проверку потребления ГФУ в стране.</w:t>
      </w:r>
      <w:r w:rsidR="00E316B4" w:rsidRPr="00E316B4">
        <w:rPr>
          <w:lang w:val="ru-RU"/>
        </w:rPr>
        <w:t xml:space="preserve"> Выделение средств на эти мероприятия не предусмотрено, поскольку расходы на них будут покрываться за счет взносов правительства в натуральной форме.</w:t>
      </w:r>
    </w:p>
    <w:p w14:paraId="49CA6792" w14:textId="45F179CE" w:rsidR="00CB0432" w:rsidRPr="00E316B4" w:rsidRDefault="00E316B4" w:rsidP="00CB0432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 w:rsidRPr="00E316B4">
        <w:rPr>
          <w:u w:val="single"/>
          <w:lang w:val="ru-RU"/>
        </w:rPr>
        <w:t>Общие расходы на осуществление этапа</w:t>
      </w:r>
      <w:r>
        <w:rPr>
          <w:u w:val="single"/>
          <w:lang w:val="ru-RU"/>
        </w:rPr>
        <w:t> </w:t>
      </w:r>
      <w:r w:rsidRPr="00E316B4">
        <w:rPr>
          <w:u w:val="single"/>
        </w:rPr>
        <w:t>I</w:t>
      </w:r>
      <w:r w:rsidRPr="00E316B4">
        <w:rPr>
          <w:u w:val="single"/>
          <w:lang w:val="ru-RU"/>
        </w:rPr>
        <w:t xml:space="preserve"> Кигалийск</w:t>
      </w:r>
      <w:r>
        <w:rPr>
          <w:u w:val="single"/>
          <w:lang w:val="ru-RU"/>
        </w:rPr>
        <w:t>ого</w:t>
      </w:r>
      <w:r w:rsidRPr="00E316B4">
        <w:rPr>
          <w:u w:val="single"/>
          <w:lang w:val="ru-RU"/>
        </w:rPr>
        <w:t xml:space="preserve"> план</w:t>
      </w:r>
      <w:r>
        <w:rPr>
          <w:u w:val="single"/>
          <w:lang w:val="ru-RU"/>
        </w:rPr>
        <w:t>а</w:t>
      </w:r>
      <w:r w:rsidRPr="00E316B4">
        <w:rPr>
          <w:u w:val="single"/>
          <w:lang w:val="ru-RU"/>
        </w:rPr>
        <w:t xml:space="preserve"> регулирования ГФУ</w:t>
      </w:r>
    </w:p>
    <w:p w14:paraId="42BBE0C2" w14:textId="752FAF9F" w:rsidR="000F45E3" w:rsidRPr="00E316B4" w:rsidRDefault="00E316B4" w:rsidP="00C65BF1">
      <w:pPr>
        <w:pStyle w:val="Heading1"/>
        <w:keepNext/>
        <w:suppressAutoHyphens/>
        <w:spacing w:before="240"/>
        <w:rPr>
          <w:u w:val="single"/>
          <w:lang w:val="ru-RU"/>
        </w:rPr>
      </w:pPr>
      <w:r>
        <w:rPr>
          <w:lang w:val="ru-RU"/>
        </w:rPr>
        <w:t xml:space="preserve">На </w:t>
      </w:r>
      <w:r w:rsidRPr="00E316B4">
        <w:rPr>
          <w:lang w:val="ru-RU"/>
        </w:rPr>
        <w:t>осуществление этапа</w:t>
      </w:r>
      <w:r>
        <w:rPr>
          <w:lang w:val="ru-RU"/>
        </w:rPr>
        <w:t> </w:t>
      </w:r>
      <w:r w:rsidRPr="00E316B4">
        <w:t>I</w:t>
      </w:r>
      <w:r w:rsidRPr="00E316B4">
        <w:rPr>
          <w:lang w:val="ru-RU"/>
        </w:rPr>
        <w:t xml:space="preserve"> предлагается выделить бюджет в размере </w:t>
      </w:r>
      <w:r>
        <w:rPr>
          <w:lang w:val="ru-RU"/>
        </w:rPr>
        <w:t>135 </w:t>
      </w:r>
      <w:r w:rsidRPr="00E316B4">
        <w:rPr>
          <w:lang w:val="ru-RU"/>
        </w:rPr>
        <w:t>000</w:t>
      </w:r>
      <w:r>
        <w:rPr>
          <w:lang w:val="ru-RU"/>
        </w:rPr>
        <w:t> </w:t>
      </w:r>
      <w:r w:rsidRPr="00E316B4">
        <w:rPr>
          <w:lang w:val="ru-RU"/>
        </w:rPr>
        <w:t>долл.</w:t>
      </w:r>
      <w:r>
        <w:rPr>
          <w:lang w:val="ru-RU"/>
        </w:rPr>
        <w:t> </w:t>
      </w:r>
      <w:r w:rsidRPr="00E316B4">
        <w:rPr>
          <w:lang w:val="ru-RU"/>
        </w:rPr>
        <w:t>США. Расходы на мероприятия в секторе обслуживания холодильного оборудования предл</w:t>
      </w:r>
      <w:r w:rsidR="00D73F82">
        <w:rPr>
          <w:lang w:val="ru-RU"/>
        </w:rPr>
        <w:t>агаются</w:t>
      </w:r>
      <w:r w:rsidRPr="00E316B4">
        <w:rPr>
          <w:lang w:val="ru-RU"/>
        </w:rPr>
        <w:t xml:space="preserve"> в соответствии с решением</w:t>
      </w:r>
      <w:r>
        <w:rPr>
          <w:lang w:val="ru-RU"/>
        </w:rPr>
        <w:t> </w:t>
      </w:r>
      <w:r w:rsidRPr="00E316B4">
        <w:rPr>
          <w:lang w:val="ru-RU"/>
        </w:rPr>
        <w:t>92/37.</w:t>
      </w:r>
    </w:p>
    <w:p w14:paraId="074A5CE5" w14:textId="6B479CF9" w:rsidR="00CB0432" w:rsidRPr="00E316B4" w:rsidRDefault="00E316B4" w:rsidP="000F45E3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  <w:lang w:val="en-GB"/>
        </w:rPr>
      </w:pPr>
      <w:r>
        <w:rPr>
          <w:u w:val="single"/>
          <w:lang w:val="ru-RU"/>
        </w:rPr>
        <w:t>План</w:t>
      </w:r>
      <w:r w:rsidRPr="00E316B4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освоения</w:t>
      </w:r>
      <w:r w:rsidRPr="00E316B4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первого</w:t>
      </w:r>
      <w:r w:rsidRPr="00E316B4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транша</w:t>
      </w:r>
    </w:p>
    <w:p w14:paraId="4ADA6128" w14:textId="3DF12D57" w:rsidR="00CB0432" w:rsidRPr="00E316B4" w:rsidRDefault="00EB045F" w:rsidP="00CB0432">
      <w:pPr>
        <w:pStyle w:val="Heading1"/>
        <w:rPr>
          <w:lang w:val="ru-RU"/>
        </w:rPr>
      </w:pPr>
      <w:r>
        <w:rPr>
          <w:lang w:val="ru-RU"/>
        </w:rPr>
        <w:t>П</w:t>
      </w:r>
      <w:r w:rsidRPr="00EB045F">
        <w:rPr>
          <w:lang w:val="ru-RU"/>
        </w:rPr>
        <w:t>редлагаемая сумма первого транша для этапа</w:t>
      </w:r>
      <w:r>
        <w:rPr>
          <w:lang w:val="ru-RU"/>
        </w:rPr>
        <w:t> </w:t>
      </w:r>
      <w:r w:rsidRPr="00EB045F">
        <w:t>I</w:t>
      </w:r>
      <w:r w:rsidRPr="00EB045F">
        <w:rPr>
          <w:lang w:val="ru-RU"/>
        </w:rPr>
        <w:t xml:space="preserve"> КПР составляет 81</w:t>
      </w:r>
      <w:r>
        <w:rPr>
          <w:lang w:val="ru-RU"/>
        </w:rPr>
        <w:t> </w:t>
      </w:r>
      <w:r w:rsidRPr="00EB045F">
        <w:rPr>
          <w:lang w:val="ru-RU"/>
        </w:rPr>
        <w:t>000</w:t>
      </w:r>
      <w:r>
        <w:rPr>
          <w:lang w:val="ru-RU"/>
        </w:rPr>
        <w:t> </w:t>
      </w:r>
      <w:r w:rsidRPr="00EB045F">
        <w:rPr>
          <w:lang w:val="ru-RU"/>
        </w:rPr>
        <w:t>долл.</w:t>
      </w:r>
      <w:r>
        <w:rPr>
          <w:lang w:val="ru-RU"/>
        </w:rPr>
        <w:t> </w:t>
      </w:r>
      <w:r w:rsidRPr="00EB045F">
        <w:rPr>
          <w:lang w:val="ru-RU"/>
        </w:rPr>
        <w:t>США, как показано в таблице</w:t>
      </w:r>
      <w:r>
        <w:rPr>
          <w:lang w:val="ru-RU"/>
        </w:rPr>
        <w:t> </w:t>
      </w:r>
      <w:r w:rsidRPr="00EB045F">
        <w:rPr>
          <w:lang w:val="ru-RU"/>
        </w:rPr>
        <w:t>7 выше</w:t>
      </w:r>
      <w:r>
        <w:rPr>
          <w:lang w:val="ru-RU"/>
        </w:rPr>
        <w:t>; э</w:t>
      </w:r>
      <w:r w:rsidRPr="00EB045F">
        <w:rPr>
          <w:lang w:val="ru-RU"/>
        </w:rPr>
        <w:t>ти средства должны быть освоены в период с июля 2026</w:t>
      </w:r>
      <w:r>
        <w:rPr>
          <w:lang w:val="ru-RU"/>
        </w:rPr>
        <w:t> </w:t>
      </w:r>
      <w:r w:rsidRPr="00EB045F">
        <w:rPr>
          <w:lang w:val="ru-RU"/>
        </w:rPr>
        <w:t>года по декабрь 2027</w:t>
      </w:r>
      <w:r>
        <w:rPr>
          <w:lang w:val="ru-RU"/>
        </w:rPr>
        <w:t> </w:t>
      </w:r>
      <w:r w:rsidRPr="00EB045F">
        <w:rPr>
          <w:lang w:val="ru-RU"/>
        </w:rPr>
        <w:t xml:space="preserve">года. </w:t>
      </w:r>
      <w:r w:rsidR="00D73F82" w:rsidRPr="00D73F82">
        <w:rPr>
          <w:lang w:val="ru-RU"/>
        </w:rPr>
        <w:t>Подробная информация о мероприятиях, которые планируется осуществить в рамках первого транша, в том числе с учетом корректировок, представлен</w:t>
      </w:r>
      <w:r w:rsidR="00D73F82">
        <w:rPr>
          <w:lang w:val="ru-RU"/>
        </w:rPr>
        <w:t>а</w:t>
      </w:r>
      <w:r w:rsidR="00D73F82" w:rsidRPr="00D73F82">
        <w:rPr>
          <w:lang w:val="ru-RU"/>
        </w:rPr>
        <w:t xml:space="preserve"> в пункте 41 ниже.</w:t>
      </w:r>
    </w:p>
    <w:p w14:paraId="36CE1C90" w14:textId="7B46F7BE" w:rsidR="00CB0432" w:rsidRPr="00EB045F" w:rsidRDefault="00EB045F" w:rsidP="00CB0432">
      <w:pPr>
        <w:keepNext/>
        <w:spacing w:before="360" w:after="240"/>
        <w:jc w:val="center"/>
        <w:rPr>
          <w:b/>
          <w:lang w:val="ru-RU"/>
        </w:rPr>
      </w:pPr>
      <w:bookmarkStart w:id="0" w:name="_Hlk126916095"/>
      <w:r>
        <w:rPr>
          <w:b/>
          <w:lang w:val="ru-RU"/>
        </w:rPr>
        <w:t>КОММЕНТАРИИ И РЕКОМЕНДАЦИЯ СЕКРЕТАРИАТА</w:t>
      </w:r>
    </w:p>
    <w:p w14:paraId="1C2AA2C5" w14:textId="04FF1225" w:rsidR="00CB0432" w:rsidRPr="001F1927" w:rsidRDefault="00CB0432" w:rsidP="00CB0432">
      <w:pPr>
        <w:pStyle w:val="Heading2"/>
        <w:keepNext/>
        <w:numPr>
          <w:ilvl w:val="0"/>
          <w:numId w:val="0"/>
        </w:numPr>
        <w:rPr>
          <w:b/>
          <w:bCs/>
          <w:lang w:val="ru-RU"/>
        </w:rPr>
      </w:pPr>
      <w:r w:rsidRPr="007E07CE">
        <w:rPr>
          <w:b/>
          <w:bCs/>
        </w:rPr>
        <w:t>V</w:t>
      </w:r>
      <w:r w:rsidRPr="001F1927">
        <w:rPr>
          <w:b/>
          <w:bCs/>
          <w:lang w:val="ru-RU"/>
        </w:rPr>
        <w:t>.</w:t>
      </w:r>
      <w:r w:rsidRPr="001F1927">
        <w:rPr>
          <w:b/>
          <w:bCs/>
          <w:lang w:val="ru-RU"/>
        </w:rPr>
        <w:tab/>
      </w:r>
      <w:r w:rsidR="00EB045F">
        <w:rPr>
          <w:b/>
          <w:bCs/>
          <w:lang w:val="ru-RU"/>
        </w:rPr>
        <w:t>Комментарии</w:t>
      </w:r>
    </w:p>
    <w:p w14:paraId="2AB32CF8" w14:textId="7750D576" w:rsidR="00CB0432" w:rsidRPr="001F1927" w:rsidRDefault="00EB045F" w:rsidP="00CB0432">
      <w:pPr>
        <w:pStyle w:val="Heading1"/>
        <w:keepNext/>
        <w:numPr>
          <w:ilvl w:val="0"/>
          <w:numId w:val="0"/>
        </w:numPr>
        <w:rPr>
          <w:lang w:val="ru-RU"/>
        </w:rPr>
      </w:pPr>
      <w:bookmarkStart w:id="1" w:name="_Hlk126916105"/>
      <w:bookmarkEnd w:id="0"/>
      <w:r w:rsidRPr="001F1927">
        <w:rPr>
          <w:u w:val="single"/>
          <w:lang w:val="ru-RU"/>
        </w:rPr>
        <w:t>Всеобъемлющая стратегия</w:t>
      </w:r>
    </w:p>
    <w:p w14:paraId="4E70349E" w14:textId="5CD8B0C4" w:rsidR="00012547" w:rsidRPr="001F1927" w:rsidRDefault="001F1927" w:rsidP="00012547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bookmarkStart w:id="2" w:name="_Hlk126916111"/>
      <w:bookmarkEnd w:id="1"/>
      <w:r>
        <w:rPr>
          <w:i/>
          <w:iCs/>
          <w:lang w:val="ru-RU"/>
        </w:rPr>
        <w:t>Потребление</w:t>
      </w:r>
      <w:r w:rsidRPr="001F192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ГФУ</w:t>
      </w:r>
      <w:r w:rsidRPr="001F192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1F192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целевые</w:t>
      </w:r>
      <w:r w:rsidRPr="001F192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показатели</w:t>
      </w:r>
    </w:p>
    <w:p w14:paraId="45715323" w14:textId="7F2BE700" w:rsidR="002A0A02" w:rsidRPr="00074238" w:rsidRDefault="00074238" w:rsidP="00212BBE">
      <w:pPr>
        <w:pStyle w:val="Heading1"/>
        <w:rPr>
          <w:lang w:val="ru-RU"/>
        </w:rPr>
      </w:pPr>
      <w:r w:rsidRPr="00074238">
        <w:rPr>
          <w:lang w:val="ru-RU"/>
        </w:rPr>
        <w:t>В период 2020</w:t>
      </w:r>
      <w:r w:rsidR="00D73F82" w:rsidRPr="00D73F82">
        <w:rPr>
          <w:lang w:val="ru-RU"/>
        </w:rPr>
        <w:t>–</w:t>
      </w:r>
      <w:r w:rsidRPr="00074238">
        <w:rPr>
          <w:lang w:val="ru-RU"/>
        </w:rPr>
        <w:t>2025</w:t>
      </w:r>
      <w:r>
        <w:rPr>
          <w:lang w:val="ru-RU"/>
        </w:rPr>
        <w:t> </w:t>
      </w:r>
      <w:r w:rsidRPr="00074238">
        <w:rPr>
          <w:lang w:val="ru-RU"/>
        </w:rPr>
        <w:t xml:space="preserve">годов </w:t>
      </w:r>
      <w:r w:rsidR="00C048EF">
        <w:rPr>
          <w:lang w:val="ru-RU"/>
        </w:rPr>
        <w:t xml:space="preserve">в уровне </w:t>
      </w:r>
      <w:r w:rsidRPr="00074238">
        <w:rPr>
          <w:lang w:val="ru-RU"/>
        </w:rPr>
        <w:t xml:space="preserve">потребления ГФУ </w:t>
      </w:r>
      <w:r w:rsidR="00C048EF">
        <w:rPr>
          <w:lang w:val="ru-RU"/>
        </w:rPr>
        <w:t xml:space="preserve">отмечались </w:t>
      </w:r>
      <w:r w:rsidRPr="00074238">
        <w:rPr>
          <w:lang w:val="ru-RU"/>
        </w:rPr>
        <w:t>значительн</w:t>
      </w:r>
      <w:r w:rsidR="00C048EF">
        <w:rPr>
          <w:lang w:val="ru-RU"/>
        </w:rPr>
        <w:t xml:space="preserve">ые </w:t>
      </w:r>
      <w:r w:rsidRPr="00074238">
        <w:rPr>
          <w:lang w:val="ru-RU"/>
        </w:rPr>
        <w:t>колеба</w:t>
      </w:r>
      <w:r w:rsidR="00C048EF">
        <w:rPr>
          <w:lang w:val="ru-RU"/>
        </w:rPr>
        <w:t>ния —</w:t>
      </w:r>
      <w:r w:rsidRPr="00074238">
        <w:rPr>
          <w:lang w:val="ru-RU"/>
        </w:rPr>
        <w:t xml:space="preserve"> от 18 до 77</w:t>
      </w:r>
      <w:r>
        <w:rPr>
          <w:lang w:val="ru-RU"/>
        </w:rPr>
        <w:t> </w:t>
      </w:r>
      <w:r w:rsidRPr="00074238">
        <w:rPr>
          <w:lang w:val="ru-RU"/>
        </w:rPr>
        <w:t xml:space="preserve">процентов от установленного для страны базового уровня. </w:t>
      </w:r>
      <w:r w:rsidR="00A400EC" w:rsidRPr="00A400EC">
        <w:rPr>
          <w:lang w:val="ru-RU"/>
        </w:rPr>
        <w:t>Учитывая эти колебания и тот факт, что доля ГХФУ в базовом уровне потребления ГФУ в стране составляет 50</w:t>
      </w:r>
      <w:r w:rsidR="00A400EC">
        <w:rPr>
          <w:lang w:val="ru-RU"/>
        </w:rPr>
        <w:t> </w:t>
      </w:r>
      <w:r w:rsidR="00A400EC" w:rsidRPr="00A400EC">
        <w:rPr>
          <w:lang w:val="ru-RU"/>
        </w:rPr>
        <w:t>процентов, а также значительный рост потребления в 2025</w:t>
      </w:r>
      <w:r w:rsidR="00A400EC">
        <w:rPr>
          <w:lang w:val="ru-RU"/>
        </w:rPr>
        <w:t> </w:t>
      </w:r>
      <w:r w:rsidR="00A400EC" w:rsidRPr="00A400EC">
        <w:rPr>
          <w:lang w:val="ru-RU"/>
        </w:rPr>
        <w:t>году, Секретариат по</w:t>
      </w:r>
      <w:r w:rsidR="00A400EC">
        <w:rPr>
          <w:lang w:val="ru-RU"/>
        </w:rPr>
        <w:t>пытался</w:t>
      </w:r>
      <w:r w:rsidR="00A400EC" w:rsidRPr="00A400EC">
        <w:rPr>
          <w:lang w:val="ru-RU"/>
        </w:rPr>
        <w:t xml:space="preserve"> лучше понять основные факторы, обусловливающие так</w:t>
      </w:r>
      <w:r w:rsidR="00C048EF">
        <w:rPr>
          <w:lang w:val="ru-RU"/>
        </w:rPr>
        <w:t xml:space="preserve">ие колебания в </w:t>
      </w:r>
      <w:r w:rsidR="00A400EC" w:rsidRPr="00A400EC">
        <w:rPr>
          <w:lang w:val="ru-RU"/>
        </w:rPr>
        <w:t>потреблени</w:t>
      </w:r>
      <w:r w:rsidR="00C048EF">
        <w:rPr>
          <w:lang w:val="ru-RU"/>
        </w:rPr>
        <w:t>и</w:t>
      </w:r>
      <w:r w:rsidR="00A400EC" w:rsidRPr="00A400EC">
        <w:rPr>
          <w:lang w:val="ru-RU"/>
        </w:rPr>
        <w:t xml:space="preserve"> ГФУ и </w:t>
      </w:r>
      <w:r w:rsidR="00A400EC">
        <w:rPr>
          <w:lang w:val="ru-RU"/>
        </w:rPr>
        <w:t>определяющие</w:t>
      </w:r>
      <w:r w:rsidR="00A400EC" w:rsidRPr="00A400EC">
        <w:rPr>
          <w:lang w:val="ru-RU"/>
        </w:rPr>
        <w:t xml:space="preserve"> будущий спрос на ГФУ</w:t>
      </w:r>
      <w:r w:rsidR="00A400EC">
        <w:rPr>
          <w:lang w:val="ru-RU"/>
        </w:rPr>
        <w:t>, и п</w:t>
      </w:r>
      <w:r w:rsidR="00A400EC" w:rsidRPr="00A400EC">
        <w:rPr>
          <w:lang w:val="ru-RU"/>
        </w:rPr>
        <w:t>оинтересовал</w:t>
      </w:r>
      <w:r w:rsidR="00A400EC">
        <w:rPr>
          <w:lang w:val="ru-RU"/>
        </w:rPr>
        <w:t>ся</w:t>
      </w:r>
      <w:r w:rsidR="00A400EC" w:rsidRPr="00A400EC">
        <w:rPr>
          <w:lang w:val="ru-RU"/>
        </w:rPr>
        <w:t xml:space="preserve">, рассматривало ли </w:t>
      </w:r>
      <w:r w:rsidR="00A400EC">
        <w:rPr>
          <w:lang w:val="ru-RU"/>
        </w:rPr>
        <w:t>п</w:t>
      </w:r>
      <w:r w:rsidR="00A400EC" w:rsidRPr="00A400EC">
        <w:rPr>
          <w:lang w:val="ru-RU"/>
        </w:rPr>
        <w:t>равительство возможность установления более низких целевых показателей потребления.</w:t>
      </w:r>
    </w:p>
    <w:p w14:paraId="29DBE103" w14:textId="23879124" w:rsidR="00893219" w:rsidRPr="009F6FE8" w:rsidRDefault="009F6FE8" w:rsidP="00A7650B">
      <w:pPr>
        <w:pStyle w:val="Heading1"/>
        <w:rPr>
          <w:lang w:val="ru-RU"/>
        </w:rPr>
      </w:pPr>
      <w:r w:rsidRPr="009F6FE8">
        <w:rPr>
          <w:lang w:val="ru-RU"/>
        </w:rPr>
        <w:t>Тенденции в области потребления ГФУ и ГХФУ в период 2020</w:t>
      </w:r>
      <w:r w:rsidR="00C048EF" w:rsidRPr="00C048EF">
        <w:rPr>
          <w:lang w:val="ru-RU"/>
        </w:rPr>
        <w:t>–</w:t>
      </w:r>
      <w:r w:rsidRPr="009F6FE8">
        <w:rPr>
          <w:lang w:val="ru-RU"/>
        </w:rPr>
        <w:t>2025</w:t>
      </w:r>
      <w:r>
        <w:rPr>
          <w:lang w:val="ru-RU"/>
        </w:rPr>
        <w:t> </w:t>
      </w:r>
      <w:r w:rsidRPr="009F6FE8">
        <w:rPr>
          <w:lang w:val="ru-RU"/>
        </w:rPr>
        <w:t>годов существенно различались ввиду неодинаковых нормативно-правовых и рыночных условий, в рамках которых осуществляется регулирование этих веществ. В потреблении ГФУ четкой динамики не прослеживае</w:t>
      </w:r>
      <w:r>
        <w:rPr>
          <w:lang w:val="ru-RU"/>
        </w:rPr>
        <w:t>т</w:t>
      </w:r>
      <w:r w:rsidRPr="009F6FE8">
        <w:rPr>
          <w:lang w:val="ru-RU"/>
        </w:rPr>
        <w:t xml:space="preserve">ся, и для </w:t>
      </w:r>
      <w:r w:rsidR="00E633CA">
        <w:rPr>
          <w:lang w:val="ru-RU"/>
        </w:rPr>
        <w:t>него</w:t>
      </w:r>
      <w:r w:rsidRPr="009F6FE8">
        <w:rPr>
          <w:lang w:val="ru-RU"/>
        </w:rPr>
        <w:t xml:space="preserve"> характерн</w:t>
      </w:r>
      <w:r w:rsidR="00C048EF">
        <w:rPr>
          <w:lang w:val="ru-RU"/>
        </w:rPr>
        <w:t>ы</w:t>
      </w:r>
      <w:r w:rsidRPr="009F6FE8">
        <w:rPr>
          <w:lang w:val="ru-RU"/>
        </w:rPr>
        <w:t xml:space="preserve"> значитель</w:t>
      </w:r>
      <w:r w:rsidR="00C048EF">
        <w:rPr>
          <w:lang w:val="ru-RU"/>
        </w:rPr>
        <w:t>ные колебания</w:t>
      </w:r>
      <w:r w:rsidRPr="009F6FE8">
        <w:rPr>
          <w:lang w:val="ru-RU"/>
        </w:rPr>
        <w:t>, в то время как потребление ГХФУ неуклонно снижа</w:t>
      </w:r>
      <w:r>
        <w:rPr>
          <w:lang w:val="ru-RU"/>
        </w:rPr>
        <w:t>ется</w:t>
      </w:r>
      <w:r w:rsidRPr="009F6FE8">
        <w:rPr>
          <w:lang w:val="ru-RU"/>
        </w:rPr>
        <w:t xml:space="preserve"> в</w:t>
      </w:r>
      <w:r w:rsidR="00E633CA">
        <w:rPr>
          <w:lang w:val="ru-RU"/>
        </w:rPr>
        <w:t>следствие</w:t>
      </w:r>
      <w:r w:rsidRPr="009F6FE8">
        <w:rPr>
          <w:lang w:val="ru-RU"/>
        </w:rPr>
        <w:t xml:space="preserve"> введенн</w:t>
      </w:r>
      <w:r w:rsidR="00E633CA">
        <w:rPr>
          <w:lang w:val="ru-RU"/>
        </w:rPr>
        <w:t>ого</w:t>
      </w:r>
      <w:r w:rsidRPr="009F6FE8">
        <w:rPr>
          <w:lang w:val="ru-RU"/>
        </w:rPr>
        <w:t xml:space="preserve"> в 2013</w:t>
      </w:r>
      <w:r>
        <w:rPr>
          <w:lang w:val="ru-RU"/>
        </w:rPr>
        <w:t> </w:t>
      </w:r>
      <w:r w:rsidRPr="009F6FE8">
        <w:rPr>
          <w:lang w:val="ru-RU"/>
        </w:rPr>
        <w:t>году запрет</w:t>
      </w:r>
      <w:r w:rsidR="00E633CA">
        <w:rPr>
          <w:lang w:val="ru-RU"/>
        </w:rPr>
        <w:t>а</w:t>
      </w:r>
      <w:r w:rsidRPr="009F6FE8">
        <w:rPr>
          <w:lang w:val="ru-RU"/>
        </w:rPr>
        <w:t xml:space="preserve"> на импорт оборудования на основе ГХФУ. Учитывая низкий уровень потребления ГФУ в стране, даже умеренные изменения в спросе на ГФУ могут прив</w:t>
      </w:r>
      <w:r w:rsidR="00512412">
        <w:rPr>
          <w:lang w:val="ru-RU"/>
        </w:rPr>
        <w:t>одить</w:t>
      </w:r>
      <w:r w:rsidRPr="009F6FE8">
        <w:rPr>
          <w:lang w:val="ru-RU"/>
        </w:rPr>
        <w:t xml:space="preserve"> к значительным </w:t>
      </w:r>
      <w:r>
        <w:rPr>
          <w:lang w:val="ru-RU"/>
        </w:rPr>
        <w:t xml:space="preserve">колебаниям </w:t>
      </w:r>
      <w:r w:rsidR="00512412">
        <w:rPr>
          <w:lang w:val="ru-RU"/>
        </w:rPr>
        <w:t>в</w:t>
      </w:r>
      <w:r w:rsidRPr="009F6FE8">
        <w:rPr>
          <w:lang w:val="ru-RU"/>
        </w:rPr>
        <w:t xml:space="preserve"> потреблени</w:t>
      </w:r>
      <w:r w:rsidR="00512412">
        <w:rPr>
          <w:lang w:val="ru-RU"/>
        </w:rPr>
        <w:t>и</w:t>
      </w:r>
      <w:r w:rsidRPr="009F6FE8">
        <w:rPr>
          <w:lang w:val="ru-RU"/>
        </w:rPr>
        <w:t xml:space="preserve"> хладагентов. </w:t>
      </w:r>
      <w:r w:rsidR="00512412" w:rsidRPr="00512412">
        <w:rPr>
          <w:lang w:val="ru-RU"/>
        </w:rPr>
        <w:t xml:space="preserve">Импорт оборудования на основе ГФУ </w:t>
      </w:r>
      <w:r w:rsidR="00512412">
        <w:rPr>
          <w:lang w:val="ru-RU"/>
        </w:rPr>
        <w:t xml:space="preserve">никак </w:t>
      </w:r>
      <w:r w:rsidR="00512412" w:rsidRPr="00512412">
        <w:rPr>
          <w:lang w:val="ru-RU"/>
        </w:rPr>
        <w:t xml:space="preserve">не ограничивается. </w:t>
      </w:r>
      <w:r w:rsidR="00E633CA" w:rsidRPr="00E633CA">
        <w:rPr>
          <w:lang w:val="ru-RU"/>
        </w:rPr>
        <w:t xml:space="preserve">Соответственно, установка, сборка и заправка даже ограниченного количества нового оборудования на основе ГФУ для обеспечения функционирования холодовой цепи в стране, а также </w:t>
      </w:r>
      <w:r w:rsidR="00E5208F">
        <w:rPr>
          <w:lang w:val="ru-RU"/>
        </w:rPr>
        <w:t>изменения в</w:t>
      </w:r>
      <w:r w:rsidR="00E633CA" w:rsidRPr="00E633CA">
        <w:rPr>
          <w:lang w:val="ru-RU"/>
        </w:rPr>
        <w:t xml:space="preserve"> спрос</w:t>
      </w:r>
      <w:r w:rsidR="00E5208F">
        <w:rPr>
          <w:lang w:val="ru-RU"/>
        </w:rPr>
        <w:t>е</w:t>
      </w:r>
      <w:r w:rsidR="00E633CA" w:rsidRPr="00E633CA">
        <w:rPr>
          <w:lang w:val="ru-RU"/>
        </w:rPr>
        <w:t xml:space="preserve"> на плановое обслуживание могут приводить к </w:t>
      </w:r>
      <w:r w:rsidR="00E633CA">
        <w:rPr>
          <w:lang w:val="ru-RU"/>
        </w:rPr>
        <w:t>выраженн</w:t>
      </w:r>
      <w:r w:rsidR="00195677">
        <w:rPr>
          <w:lang w:val="ru-RU"/>
        </w:rPr>
        <w:t>ой вариабельности</w:t>
      </w:r>
      <w:r w:rsidR="00E5208F">
        <w:rPr>
          <w:lang w:val="ru-RU"/>
        </w:rPr>
        <w:t xml:space="preserve"> </w:t>
      </w:r>
      <w:r w:rsidR="00E633CA" w:rsidRPr="00E633CA">
        <w:rPr>
          <w:lang w:val="ru-RU"/>
        </w:rPr>
        <w:t>потребления ГФУ</w:t>
      </w:r>
      <w:r w:rsidR="00E633CA">
        <w:rPr>
          <w:lang w:val="ru-RU"/>
        </w:rPr>
        <w:t>.</w:t>
      </w:r>
    </w:p>
    <w:p w14:paraId="628803C2" w14:textId="39567F50" w:rsidR="008929BD" w:rsidRPr="00512412" w:rsidRDefault="00512412" w:rsidP="00AD5731">
      <w:pPr>
        <w:pStyle w:val="Heading1"/>
        <w:rPr>
          <w:lang w:val="ru-RU"/>
        </w:rPr>
      </w:pPr>
      <w:r w:rsidRPr="00512412">
        <w:rPr>
          <w:lang w:val="ru-RU"/>
        </w:rPr>
        <w:t xml:space="preserve">Текущее и прогнозируемое потребление ГФУ в Бутане отражает национальные особенности и </w:t>
      </w:r>
      <w:r w:rsidR="00195677">
        <w:rPr>
          <w:lang w:val="ru-RU"/>
        </w:rPr>
        <w:t>направление</w:t>
      </w:r>
      <w:r w:rsidRPr="00512412">
        <w:rPr>
          <w:lang w:val="ru-RU"/>
        </w:rPr>
        <w:t xml:space="preserve"> развития.</w:t>
      </w:r>
      <w:r w:rsidR="00D05336" w:rsidRPr="00D05336">
        <w:rPr>
          <w:lang w:val="ru-RU"/>
        </w:rPr>
        <w:t xml:space="preserve"> В Бутан</w:t>
      </w:r>
      <w:r w:rsidR="00D05336">
        <w:rPr>
          <w:lang w:val="ru-RU"/>
        </w:rPr>
        <w:t>е</w:t>
      </w:r>
      <w:r w:rsidR="00D05336" w:rsidRPr="00D05336">
        <w:rPr>
          <w:lang w:val="ru-RU"/>
        </w:rPr>
        <w:t xml:space="preserve"> практически не используются централизованные системы и конденсаторные установки в коммерческ</w:t>
      </w:r>
      <w:r w:rsidR="00195677">
        <w:rPr>
          <w:lang w:val="ru-RU"/>
        </w:rPr>
        <w:t>их</w:t>
      </w:r>
      <w:r w:rsidR="00D05336" w:rsidRPr="00D05336">
        <w:rPr>
          <w:lang w:val="ru-RU"/>
        </w:rPr>
        <w:t xml:space="preserve"> холодильн</w:t>
      </w:r>
      <w:r w:rsidR="00195677">
        <w:rPr>
          <w:lang w:val="ru-RU"/>
        </w:rPr>
        <w:t>ых</w:t>
      </w:r>
      <w:r w:rsidR="00D05336" w:rsidRPr="00D05336">
        <w:rPr>
          <w:lang w:val="ru-RU"/>
        </w:rPr>
        <w:t xml:space="preserve"> </w:t>
      </w:r>
      <w:r w:rsidR="00195677">
        <w:rPr>
          <w:lang w:val="ru-RU"/>
        </w:rPr>
        <w:t>системах</w:t>
      </w:r>
      <w:r w:rsidR="00D05336" w:rsidRPr="00D05336">
        <w:rPr>
          <w:lang w:val="ru-RU"/>
        </w:rPr>
        <w:t>, работающ</w:t>
      </w:r>
      <w:r w:rsidR="00195677">
        <w:rPr>
          <w:lang w:val="ru-RU"/>
        </w:rPr>
        <w:t>их</w:t>
      </w:r>
      <w:r w:rsidR="00D05336" w:rsidRPr="00D05336">
        <w:rPr>
          <w:lang w:val="ru-RU"/>
        </w:rPr>
        <w:t xml:space="preserve"> на ГФУ с высоким ПГП, </w:t>
      </w:r>
      <w:r w:rsidR="00195677">
        <w:rPr>
          <w:lang w:val="ru-RU"/>
        </w:rPr>
        <w:t>например</w:t>
      </w:r>
      <w:r w:rsidR="00D05336">
        <w:rPr>
          <w:lang w:val="ru-RU"/>
        </w:rPr>
        <w:t xml:space="preserve"> </w:t>
      </w:r>
      <w:r w:rsidR="00D05336" w:rsidRPr="00D05336">
        <w:rPr>
          <w:lang w:val="ru-RU"/>
        </w:rPr>
        <w:t>R-404A и R-507A.</w:t>
      </w:r>
      <w:r w:rsidR="00F92EEF" w:rsidRPr="00F92EEF">
        <w:rPr>
          <w:lang w:val="ru-RU"/>
        </w:rPr>
        <w:t xml:space="preserve"> Холодовая цепь в Бутане не обеспечена надлежащей </w:t>
      </w:r>
      <w:r w:rsidR="00F92EEF" w:rsidRPr="00F92EEF">
        <w:rPr>
          <w:lang w:val="ru-RU"/>
        </w:rPr>
        <w:lastRenderedPageBreak/>
        <w:t xml:space="preserve">инфраструктурой: </w:t>
      </w:r>
      <w:r w:rsidR="00F92EEF">
        <w:rPr>
          <w:lang w:val="ru-RU"/>
        </w:rPr>
        <w:t xml:space="preserve">возможности </w:t>
      </w:r>
      <w:r w:rsidR="00F92EEF" w:rsidRPr="00F92EEF">
        <w:rPr>
          <w:lang w:val="ru-RU"/>
        </w:rPr>
        <w:t>хранени</w:t>
      </w:r>
      <w:r w:rsidR="00F92EEF">
        <w:rPr>
          <w:lang w:val="ru-RU"/>
        </w:rPr>
        <w:t>я</w:t>
      </w:r>
      <w:r w:rsidR="00F92EEF" w:rsidRPr="00F92EEF">
        <w:rPr>
          <w:lang w:val="ru-RU"/>
        </w:rPr>
        <w:t xml:space="preserve"> охлажденных и замороженных </w:t>
      </w:r>
      <w:r w:rsidR="00195677">
        <w:rPr>
          <w:lang w:val="ru-RU"/>
        </w:rPr>
        <w:t xml:space="preserve">пищевых </w:t>
      </w:r>
      <w:r w:rsidR="00F92EEF" w:rsidRPr="00F92EEF">
        <w:rPr>
          <w:lang w:val="ru-RU"/>
        </w:rPr>
        <w:t>продуктов в супермаркетах и розничных магазинах ограничен</w:t>
      </w:r>
      <w:r w:rsidR="00F92EEF">
        <w:rPr>
          <w:lang w:val="ru-RU"/>
        </w:rPr>
        <w:t>ы</w:t>
      </w:r>
      <w:r w:rsidR="00F92EEF" w:rsidRPr="00F92EEF">
        <w:rPr>
          <w:lang w:val="ru-RU"/>
        </w:rPr>
        <w:t xml:space="preserve"> и почти полностью завис</w:t>
      </w:r>
      <w:r w:rsidR="00F92EEF">
        <w:rPr>
          <w:lang w:val="ru-RU"/>
        </w:rPr>
        <w:t>я</w:t>
      </w:r>
      <w:r w:rsidR="00F92EEF" w:rsidRPr="00F92EEF">
        <w:rPr>
          <w:lang w:val="ru-RU"/>
        </w:rPr>
        <w:t>т от автономных систем.</w:t>
      </w:r>
      <w:r w:rsidR="000871E8" w:rsidRPr="000871E8">
        <w:rPr>
          <w:lang w:val="ru-RU"/>
        </w:rPr>
        <w:t xml:space="preserve"> В марте 2026</w:t>
      </w:r>
      <w:r w:rsidR="000871E8">
        <w:rPr>
          <w:lang w:val="ru-RU"/>
        </w:rPr>
        <w:t> </w:t>
      </w:r>
      <w:r w:rsidR="000871E8" w:rsidRPr="000871E8">
        <w:rPr>
          <w:lang w:val="ru-RU"/>
        </w:rPr>
        <w:t xml:space="preserve">года Управление по контролю за </w:t>
      </w:r>
      <w:r w:rsidR="00195677">
        <w:rPr>
          <w:lang w:val="ru-RU"/>
        </w:rPr>
        <w:t xml:space="preserve">пищевыми </w:t>
      </w:r>
      <w:r w:rsidR="000871E8" w:rsidRPr="000871E8">
        <w:rPr>
          <w:lang w:val="ru-RU"/>
        </w:rPr>
        <w:t xml:space="preserve">продуктами и лекарственными средствами Бутана выпустило директиву, направленную на </w:t>
      </w:r>
      <w:r w:rsidR="000871E8">
        <w:rPr>
          <w:lang w:val="ru-RU"/>
        </w:rPr>
        <w:t>укрепление</w:t>
      </w:r>
      <w:r w:rsidR="000871E8" w:rsidRPr="000871E8">
        <w:rPr>
          <w:lang w:val="ru-RU"/>
        </w:rPr>
        <w:t xml:space="preserve"> стандартов безопасности пищевых продуктов в секторе розничной торговли</w:t>
      </w:r>
      <w:r w:rsidR="00195677">
        <w:rPr>
          <w:lang w:val="ru-RU"/>
        </w:rPr>
        <w:t>. Она</w:t>
      </w:r>
      <w:r w:rsidR="000871E8" w:rsidRPr="000871E8">
        <w:rPr>
          <w:lang w:val="ru-RU"/>
        </w:rPr>
        <w:t xml:space="preserve"> включ</w:t>
      </w:r>
      <w:r w:rsidR="00195677">
        <w:rPr>
          <w:lang w:val="ru-RU"/>
        </w:rPr>
        <w:t xml:space="preserve">ает </w:t>
      </w:r>
      <w:r w:rsidR="000871E8" w:rsidRPr="000871E8">
        <w:rPr>
          <w:lang w:val="ru-RU"/>
        </w:rPr>
        <w:t xml:space="preserve">требование ко всем мясным магазинам установить </w:t>
      </w:r>
      <w:r w:rsidR="00195677">
        <w:rPr>
          <w:lang w:val="ru-RU"/>
        </w:rPr>
        <w:t>надлежащие</w:t>
      </w:r>
      <w:r w:rsidR="000871E8" w:rsidRPr="000871E8">
        <w:rPr>
          <w:lang w:val="ru-RU"/>
        </w:rPr>
        <w:t xml:space="preserve"> холодильные витрины, что может привести к значительному росту потребления ГФУ. Кроме того, страна планирует осуществление крупных проектов в </w:t>
      </w:r>
      <w:r w:rsidR="00195677">
        <w:rPr>
          <w:lang w:val="ru-RU"/>
        </w:rPr>
        <w:t>сфере</w:t>
      </w:r>
      <w:r w:rsidR="000871E8" w:rsidRPr="000871E8">
        <w:rPr>
          <w:lang w:val="ru-RU"/>
        </w:rPr>
        <w:t xml:space="preserve"> инфраструктуры, в том числе связанных с </w:t>
      </w:r>
      <w:r w:rsidR="00195677">
        <w:rPr>
          <w:lang w:val="ru-RU"/>
        </w:rPr>
        <w:t>инициативой</w:t>
      </w:r>
      <w:r w:rsidR="000871E8" w:rsidRPr="000871E8">
        <w:rPr>
          <w:lang w:val="ru-RU"/>
        </w:rPr>
        <w:t xml:space="preserve"> «Город осознанности Гелепху»</w:t>
      </w:r>
      <w:r w:rsidR="000871E8" w:rsidRPr="00D73F36">
        <w:rPr>
          <w:vertAlign w:val="superscript"/>
          <w:lang w:val="en-GB"/>
        </w:rPr>
        <w:footnoteReference w:id="6"/>
      </w:r>
      <w:r w:rsidR="000871E8" w:rsidRPr="000871E8">
        <w:rPr>
          <w:lang w:val="ru-RU"/>
        </w:rPr>
        <w:t>, предусматрива</w:t>
      </w:r>
      <w:r w:rsidR="00470986">
        <w:rPr>
          <w:lang w:val="ru-RU"/>
        </w:rPr>
        <w:t>ющей</w:t>
      </w:r>
      <w:r w:rsidR="000871E8" w:rsidRPr="000871E8">
        <w:rPr>
          <w:lang w:val="ru-RU"/>
        </w:rPr>
        <w:t xml:space="preserve"> создание большой экономической зоны, включа</w:t>
      </w:r>
      <w:r w:rsidR="00470986">
        <w:rPr>
          <w:lang w:val="ru-RU"/>
        </w:rPr>
        <w:t>я</w:t>
      </w:r>
      <w:r w:rsidR="000871E8" w:rsidRPr="000871E8">
        <w:rPr>
          <w:lang w:val="ru-RU"/>
        </w:rPr>
        <w:t xml:space="preserve"> новый аэропорт, строительство которого уже началось и который </w:t>
      </w:r>
      <w:r w:rsidR="000871E8">
        <w:rPr>
          <w:lang w:val="ru-RU"/>
        </w:rPr>
        <w:t>должен быть</w:t>
      </w:r>
      <w:r w:rsidR="000871E8" w:rsidRPr="000871E8">
        <w:rPr>
          <w:lang w:val="ru-RU"/>
        </w:rPr>
        <w:t xml:space="preserve"> открыть в 2029</w:t>
      </w:r>
      <w:r w:rsidR="000871E8">
        <w:rPr>
          <w:lang w:val="ru-RU"/>
        </w:rPr>
        <w:t> </w:t>
      </w:r>
      <w:r w:rsidR="000871E8" w:rsidRPr="000871E8">
        <w:rPr>
          <w:lang w:val="ru-RU"/>
        </w:rPr>
        <w:t>году</w:t>
      </w:r>
      <w:r w:rsidR="000871E8">
        <w:rPr>
          <w:lang w:val="ru-RU"/>
        </w:rPr>
        <w:t>;</w:t>
      </w:r>
      <w:r w:rsidR="000871E8" w:rsidRPr="000871E8">
        <w:rPr>
          <w:lang w:val="ru-RU"/>
        </w:rPr>
        <w:t xml:space="preserve"> </w:t>
      </w:r>
      <w:r w:rsidR="000871E8">
        <w:rPr>
          <w:lang w:val="ru-RU"/>
        </w:rPr>
        <w:t>это</w:t>
      </w:r>
      <w:r w:rsidR="000871E8" w:rsidRPr="000871E8">
        <w:rPr>
          <w:lang w:val="ru-RU"/>
        </w:rPr>
        <w:t xml:space="preserve"> может </w:t>
      </w:r>
      <w:r w:rsidR="00195677">
        <w:rPr>
          <w:lang w:val="ru-RU"/>
        </w:rPr>
        <w:t xml:space="preserve">привести к </w:t>
      </w:r>
      <w:r w:rsidR="000871E8" w:rsidRPr="000871E8">
        <w:rPr>
          <w:lang w:val="ru-RU"/>
        </w:rPr>
        <w:t>увел</w:t>
      </w:r>
      <w:r w:rsidR="00195677">
        <w:rPr>
          <w:lang w:val="ru-RU"/>
        </w:rPr>
        <w:t>ичению</w:t>
      </w:r>
      <w:r w:rsidR="000871E8" w:rsidRPr="000871E8">
        <w:rPr>
          <w:lang w:val="ru-RU"/>
        </w:rPr>
        <w:t xml:space="preserve"> потребност</w:t>
      </w:r>
      <w:r w:rsidR="00195677">
        <w:rPr>
          <w:lang w:val="ru-RU"/>
        </w:rPr>
        <w:t>ей</w:t>
      </w:r>
      <w:r w:rsidR="000871E8" w:rsidRPr="000871E8">
        <w:rPr>
          <w:lang w:val="ru-RU"/>
        </w:rPr>
        <w:t xml:space="preserve"> в охлаждении и холодильном оборудовании.</w:t>
      </w:r>
    </w:p>
    <w:p w14:paraId="23BD8B3B" w14:textId="0CDDBEC8" w:rsidR="007E74E0" w:rsidRPr="004B2295" w:rsidRDefault="004B2295" w:rsidP="008F36FB">
      <w:pPr>
        <w:pStyle w:val="Heading1"/>
        <w:rPr>
          <w:lang w:val="ru-RU"/>
        </w:rPr>
      </w:pPr>
      <w:r w:rsidRPr="004B2295">
        <w:rPr>
          <w:lang w:val="ru-RU"/>
        </w:rPr>
        <w:t xml:space="preserve">Учитывая вышеизложенные соображения, Секретариат </w:t>
      </w:r>
      <w:r w:rsidR="00470986">
        <w:rPr>
          <w:lang w:val="ru-RU"/>
        </w:rPr>
        <w:t>разделяет мнение</w:t>
      </w:r>
      <w:r w:rsidRPr="004B2295">
        <w:rPr>
          <w:lang w:val="ru-RU"/>
        </w:rPr>
        <w:t xml:space="preserve"> правительств</w:t>
      </w:r>
      <w:r w:rsidR="00470986">
        <w:rPr>
          <w:lang w:val="ru-RU"/>
        </w:rPr>
        <w:t>а</w:t>
      </w:r>
      <w:r w:rsidRPr="004B2295">
        <w:rPr>
          <w:lang w:val="ru-RU"/>
        </w:rPr>
        <w:t xml:space="preserve"> Бутана относительно того, что предлагаемые целевые показатели являются оптимальными для страны.</w:t>
      </w:r>
      <w:r w:rsidR="004D5AD3" w:rsidRPr="004D5AD3">
        <w:rPr>
          <w:lang w:val="ru-RU"/>
        </w:rPr>
        <w:t xml:space="preserve"> В частности, Секретариат считает, что при определении целевого показателя на период до 2029</w:t>
      </w:r>
      <w:r w:rsidR="004D5AD3">
        <w:rPr>
          <w:lang w:val="ru-RU"/>
        </w:rPr>
        <w:t> </w:t>
      </w:r>
      <w:r w:rsidR="004D5AD3" w:rsidRPr="004D5AD3">
        <w:rPr>
          <w:lang w:val="ru-RU"/>
        </w:rPr>
        <w:t xml:space="preserve">года необходимо учитывать </w:t>
      </w:r>
      <w:r w:rsidR="00470986">
        <w:rPr>
          <w:lang w:val="ru-RU"/>
        </w:rPr>
        <w:t xml:space="preserve">колебания в </w:t>
      </w:r>
      <w:r w:rsidR="004D5AD3" w:rsidRPr="004D5AD3">
        <w:rPr>
          <w:lang w:val="ru-RU"/>
        </w:rPr>
        <w:t>потреблени</w:t>
      </w:r>
      <w:r w:rsidR="00470986">
        <w:rPr>
          <w:lang w:val="ru-RU"/>
        </w:rPr>
        <w:t>и</w:t>
      </w:r>
      <w:r w:rsidR="004D5AD3" w:rsidRPr="004D5AD3">
        <w:rPr>
          <w:lang w:val="ru-RU"/>
        </w:rPr>
        <w:t xml:space="preserve"> ГФУ, обусловленн</w:t>
      </w:r>
      <w:r w:rsidR="00470986">
        <w:rPr>
          <w:lang w:val="ru-RU"/>
        </w:rPr>
        <w:t>ые</w:t>
      </w:r>
      <w:r w:rsidR="004D5AD3" w:rsidRPr="004D5AD3">
        <w:rPr>
          <w:lang w:val="ru-RU"/>
        </w:rPr>
        <w:t xml:space="preserve"> крайне низким уровнем их потребления в стране, и положение страны в плане развития, а также необходимость удовлетворения потребностей в охлаждении</w:t>
      </w:r>
      <w:r w:rsidR="004D5AD3">
        <w:rPr>
          <w:lang w:val="ru-RU"/>
        </w:rPr>
        <w:t>, связанных</w:t>
      </w:r>
      <w:r w:rsidR="004D5AD3" w:rsidRPr="004D5AD3">
        <w:rPr>
          <w:lang w:val="ru-RU"/>
        </w:rPr>
        <w:t xml:space="preserve"> с недавно изданной директивой, направленной на укрепление стандартов безопасности пищевых продуктов.</w:t>
      </w:r>
      <w:r w:rsidR="0023029B" w:rsidRPr="0023029B">
        <w:rPr>
          <w:lang w:val="ru-RU"/>
        </w:rPr>
        <w:t xml:space="preserve"> Страна потенциально может достичь более низкого уровня потребления в 2029</w:t>
      </w:r>
      <w:r w:rsidR="0023029B">
        <w:rPr>
          <w:lang w:val="ru-RU"/>
        </w:rPr>
        <w:t> </w:t>
      </w:r>
      <w:r w:rsidR="0023029B" w:rsidRPr="0023029B">
        <w:rPr>
          <w:lang w:val="ru-RU"/>
        </w:rPr>
        <w:t>году и в последующий период в соответствии со сниженным целевым показателем, однако в</w:t>
      </w:r>
      <w:r w:rsidR="00470986">
        <w:rPr>
          <w:lang w:val="ru-RU"/>
        </w:rPr>
        <w:t>виду</w:t>
      </w:r>
      <w:r w:rsidR="0023029B" w:rsidRPr="0023029B">
        <w:rPr>
          <w:lang w:val="ru-RU"/>
        </w:rPr>
        <w:t xml:space="preserve"> </w:t>
      </w:r>
      <w:r w:rsidR="00470986">
        <w:rPr>
          <w:lang w:val="ru-RU"/>
        </w:rPr>
        <w:t>колебаний в</w:t>
      </w:r>
      <w:r w:rsidR="0023029B" w:rsidRPr="0023029B">
        <w:rPr>
          <w:lang w:val="ru-RU"/>
        </w:rPr>
        <w:t xml:space="preserve"> потреблени</w:t>
      </w:r>
      <w:r w:rsidR="00470986">
        <w:rPr>
          <w:lang w:val="ru-RU"/>
        </w:rPr>
        <w:t>и</w:t>
      </w:r>
      <w:r w:rsidR="0023029B" w:rsidRPr="0023029B">
        <w:rPr>
          <w:lang w:val="ru-RU"/>
        </w:rPr>
        <w:t xml:space="preserve"> данный показатель может быть превышен в </w:t>
      </w:r>
      <w:r w:rsidR="00470986">
        <w:rPr>
          <w:lang w:val="ru-RU"/>
        </w:rPr>
        <w:t>тот или иной</w:t>
      </w:r>
      <w:r w:rsidR="0023029B" w:rsidRPr="0023029B">
        <w:rPr>
          <w:lang w:val="ru-RU"/>
        </w:rPr>
        <w:t xml:space="preserve"> год, что чревато риском несоблюдения страной установленных требований в таком году.</w:t>
      </w:r>
      <w:r w:rsidR="00E13175" w:rsidRPr="00E13175">
        <w:rPr>
          <w:lang w:val="ru-RU"/>
        </w:rPr>
        <w:t xml:space="preserve"> Кроме того, учитывая национальные особенности, в частности практически нулевое </w:t>
      </w:r>
      <w:r w:rsidR="00E13175">
        <w:rPr>
          <w:lang w:val="ru-RU"/>
        </w:rPr>
        <w:t>использование</w:t>
      </w:r>
      <w:r w:rsidR="00E13175" w:rsidRPr="00E13175">
        <w:rPr>
          <w:lang w:val="ru-RU"/>
        </w:rPr>
        <w:t xml:space="preserve"> ГФУ в коммерческих холодильных системах, за исключением автономных установок, и недав</w:t>
      </w:r>
      <w:r w:rsidR="00E13175">
        <w:rPr>
          <w:lang w:val="ru-RU"/>
        </w:rPr>
        <w:t>но</w:t>
      </w:r>
      <w:r w:rsidR="00E13175" w:rsidRPr="00E13175">
        <w:rPr>
          <w:lang w:val="ru-RU"/>
        </w:rPr>
        <w:t xml:space="preserve"> принят</w:t>
      </w:r>
      <w:r w:rsidR="00E13175">
        <w:rPr>
          <w:lang w:val="ru-RU"/>
        </w:rPr>
        <w:t>ые</w:t>
      </w:r>
      <w:r w:rsidR="00E13175" w:rsidRPr="00E13175">
        <w:rPr>
          <w:lang w:val="ru-RU"/>
        </w:rPr>
        <w:t xml:space="preserve"> норм</w:t>
      </w:r>
      <w:r w:rsidR="00E13175">
        <w:rPr>
          <w:lang w:val="ru-RU"/>
        </w:rPr>
        <w:t xml:space="preserve">ы </w:t>
      </w:r>
      <w:r w:rsidR="00E13175" w:rsidRPr="00E13175">
        <w:rPr>
          <w:lang w:val="ru-RU"/>
        </w:rPr>
        <w:t>в области безопасности пищевых продуктов</w:t>
      </w:r>
      <w:r w:rsidR="005E289C">
        <w:rPr>
          <w:lang w:val="ru-RU"/>
        </w:rPr>
        <w:t>,</w:t>
      </w:r>
      <w:r w:rsidR="005E289C" w:rsidRPr="005E289C">
        <w:rPr>
          <w:lang w:val="ru-RU"/>
        </w:rPr>
        <w:t xml:space="preserve"> </w:t>
      </w:r>
      <w:r w:rsidR="005E289C" w:rsidRPr="00E13175">
        <w:rPr>
          <w:lang w:val="ru-RU"/>
        </w:rPr>
        <w:t>предлагаемые целевые показатели являются целесообразными</w:t>
      </w:r>
      <w:r w:rsidR="00E13175" w:rsidRPr="00E13175">
        <w:rPr>
          <w:lang w:val="ru-RU"/>
        </w:rPr>
        <w:t>.</w:t>
      </w:r>
    </w:p>
    <w:p w14:paraId="01C1419D" w14:textId="213D547A" w:rsidR="00E51FE1" w:rsidRPr="00204153" w:rsidRDefault="00204153" w:rsidP="00254CFA">
      <w:pPr>
        <w:pStyle w:val="Heading1"/>
        <w:rPr>
          <w:lang w:val="ru-RU"/>
        </w:rPr>
      </w:pPr>
      <w:r w:rsidRPr="00204153">
        <w:rPr>
          <w:lang w:val="ru-RU"/>
        </w:rPr>
        <w:t>В отношении потребления в 2025</w:t>
      </w:r>
      <w:r>
        <w:rPr>
          <w:lang w:val="ru-RU"/>
        </w:rPr>
        <w:t> </w:t>
      </w:r>
      <w:r w:rsidRPr="00204153">
        <w:rPr>
          <w:lang w:val="ru-RU"/>
        </w:rPr>
        <w:t>году Секретариат отметил, что в целом объем</w:t>
      </w:r>
      <w:r>
        <w:rPr>
          <w:lang w:val="ru-RU"/>
        </w:rPr>
        <w:t>ы</w:t>
      </w:r>
      <w:r w:rsidRPr="00204153">
        <w:rPr>
          <w:lang w:val="ru-RU"/>
        </w:rPr>
        <w:t xml:space="preserve"> потребления в тоннах </w:t>
      </w:r>
      <w:r w:rsidRPr="00204153">
        <w:t>CO</w:t>
      </w:r>
      <w:r w:rsidRPr="00204153">
        <w:rPr>
          <w:vertAlign w:val="subscript"/>
          <w:lang w:val="ru-RU"/>
        </w:rPr>
        <w:t>2</w:t>
      </w:r>
      <w:r w:rsidRPr="00204153">
        <w:rPr>
          <w:lang w:val="ru-RU"/>
        </w:rPr>
        <w:t>-экв. увеличил</w:t>
      </w:r>
      <w:r>
        <w:rPr>
          <w:lang w:val="ru-RU"/>
        </w:rPr>
        <w:t>ись</w:t>
      </w:r>
      <w:r w:rsidRPr="00204153">
        <w:rPr>
          <w:lang w:val="ru-RU"/>
        </w:rPr>
        <w:t xml:space="preserve">, </w:t>
      </w:r>
      <w:r>
        <w:rPr>
          <w:lang w:val="ru-RU"/>
        </w:rPr>
        <w:t xml:space="preserve">однако </w:t>
      </w:r>
      <w:r w:rsidRPr="00204153">
        <w:rPr>
          <w:lang w:val="ru-RU"/>
        </w:rPr>
        <w:t>между отдельными веществами наблюдались существенные различия, о чем свидетельствуют расхождения между данными о потреблении, представленными в докладе об осуществлении страновой программы за 2025</w:t>
      </w:r>
      <w:r>
        <w:rPr>
          <w:lang w:val="ru-RU"/>
        </w:rPr>
        <w:t> </w:t>
      </w:r>
      <w:r w:rsidRPr="00204153">
        <w:rPr>
          <w:lang w:val="ru-RU"/>
        </w:rPr>
        <w:t>год (таблица</w:t>
      </w:r>
      <w:r>
        <w:rPr>
          <w:lang w:val="ru-RU"/>
        </w:rPr>
        <w:t> </w:t>
      </w:r>
      <w:r w:rsidRPr="00204153">
        <w:rPr>
          <w:lang w:val="ru-RU"/>
        </w:rPr>
        <w:t xml:space="preserve">3), и оценочными значениями использования </w:t>
      </w:r>
      <w:r>
        <w:rPr>
          <w:lang w:val="ru-RU"/>
        </w:rPr>
        <w:t xml:space="preserve">веществ </w:t>
      </w:r>
      <w:r w:rsidRPr="00204153">
        <w:rPr>
          <w:lang w:val="ru-RU"/>
        </w:rPr>
        <w:t>в подсекторах обслуживания (таблицы</w:t>
      </w:r>
      <w:r>
        <w:rPr>
          <w:lang w:val="ru-RU"/>
        </w:rPr>
        <w:t> </w:t>
      </w:r>
      <w:r w:rsidRPr="00204153">
        <w:rPr>
          <w:lang w:val="ru-RU"/>
        </w:rPr>
        <w:t>4 и 5).</w:t>
      </w:r>
      <w:r w:rsidR="00CE0673" w:rsidRPr="00CE0673">
        <w:rPr>
          <w:lang w:val="ru-RU"/>
        </w:rPr>
        <w:t xml:space="preserve"> Так</w:t>
      </w:r>
      <w:r w:rsidR="0061379D">
        <w:rPr>
          <w:lang w:val="ru-RU"/>
        </w:rPr>
        <w:t>ая вариативность</w:t>
      </w:r>
      <w:r w:rsidR="00CE0673" w:rsidRPr="00CE0673">
        <w:rPr>
          <w:lang w:val="ru-RU"/>
        </w:rPr>
        <w:t>, по всей видимости, обусловлен</w:t>
      </w:r>
      <w:r w:rsidR="0061379D">
        <w:rPr>
          <w:lang w:val="ru-RU"/>
        </w:rPr>
        <w:t>а</w:t>
      </w:r>
      <w:r w:rsidR="00CE0673" w:rsidRPr="00CE0673">
        <w:rPr>
          <w:lang w:val="ru-RU"/>
        </w:rPr>
        <w:t xml:space="preserve"> совокупностью факторов, среди которых потребление, связанное с первичной заправкой новых промышленных холодильных систем, и создание запасов, в условиях когда с учетом крайне низкого уровня потребления в стране импортерам может быть более экономически выгодно импортировать одну партию с большим количеством хладагента в подходящем контейнере (например, в баллоне емкостью 1</w:t>
      </w:r>
      <w:r w:rsidR="00CE0673">
        <w:rPr>
          <w:lang w:val="ru-RU"/>
        </w:rPr>
        <w:t> </w:t>
      </w:r>
      <w:r w:rsidR="00CE0673" w:rsidRPr="00CE0673">
        <w:rPr>
          <w:lang w:val="ru-RU"/>
        </w:rPr>
        <w:t>тонна), чем несколько партий в баллонах меньшей емкостью, совокупный объем которых больше соответствует спросу на рынке в конкретном году.</w:t>
      </w:r>
      <w:r w:rsidR="00DB799C" w:rsidRPr="00DB799C">
        <w:rPr>
          <w:lang w:val="ru-RU"/>
        </w:rPr>
        <w:t xml:space="preserve"> ЮНЕП также сравнила совокупные предполагаемые объемы использования ГФУ в метрических тоннах </w:t>
      </w:r>
      <w:r w:rsidR="009A115A">
        <w:rPr>
          <w:lang w:val="ru-RU"/>
        </w:rPr>
        <w:t>за</w:t>
      </w:r>
      <w:r w:rsidR="00DB799C" w:rsidRPr="00DB799C">
        <w:rPr>
          <w:lang w:val="ru-RU"/>
        </w:rPr>
        <w:t xml:space="preserve"> 2019</w:t>
      </w:r>
      <w:r w:rsidR="009A115A" w:rsidRPr="009A115A">
        <w:rPr>
          <w:lang w:val="ru-RU"/>
        </w:rPr>
        <w:t>–‍</w:t>
      </w:r>
      <w:r w:rsidR="00DB799C" w:rsidRPr="00DB799C">
        <w:rPr>
          <w:lang w:val="ru-RU"/>
        </w:rPr>
        <w:t>2025</w:t>
      </w:r>
      <w:r w:rsidR="00DB799C">
        <w:rPr>
          <w:lang w:val="ru-RU"/>
        </w:rPr>
        <w:t> </w:t>
      </w:r>
      <w:r w:rsidR="00DB799C" w:rsidRPr="00DB799C">
        <w:rPr>
          <w:lang w:val="ru-RU"/>
        </w:rPr>
        <w:t>год</w:t>
      </w:r>
      <w:r w:rsidR="009A115A">
        <w:rPr>
          <w:lang w:val="ru-RU"/>
        </w:rPr>
        <w:t>ы</w:t>
      </w:r>
      <w:r w:rsidR="00DB799C" w:rsidRPr="00DB799C">
        <w:rPr>
          <w:lang w:val="ru-RU"/>
        </w:rPr>
        <w:t xml:space="preserve"> с представленными данными о потреблении за тот же период и обнаружила, что итоговые значения были </w:t>
      </w:r>
      <w:r w:rsidR="00DB799C">
        <w:rPr>
          <w:lang w:val="ru-RU"/>
        </w:rPr>
        <w:t xml:space="preserve">весьма </w:t>
      </w:r>
      <w:r w:rsidR="00DB799C" w:rsidRPr="00DB799C">
        <w:rPr>
          <w:lang w:val="ru-RU"/>
        </w:rPr>
        <w:t>близки (с разницей не более 11</w:t>
      </w:r>
      <w:r w:rsidR="00DB799C">
        <w:rPr>
          <w:lang w:val="ru-RU"/>
        </w:rPr>
        <w:t> </w:t>
      </w:r>
      <w:r w:rsidR="00DB799C" w:rsidRPr="00DB799C">
        <w:rPr>
          <w:lang w:val="ru-RU"/>
        </w:rPr>
        <w:t>процентов). Различия по отдельным веществам варьировались от –16</w:t>
      </w:r>
      <w:r w:rsidR="00DB799C">
        <w:rPr>
          <w:lang w:val="ru-RU"/>
        </w:rPr>
        <w:t> </w:t>
      </w:r>
      <w:r w:rsidR="00DB799C" w:rsidRPr="00DB799C">
        <w:rPr>
          <w:lang w:val="ru-RU"/>
        </w:rPr>
        <w:t>процентов (R‑407C) до 20</w:t>
      </w:r>
      <w:r w:rsidR="00DB799C">
        <w:rPr>
          <w:lang w:val="ru-RU"/>
        </w:rPr>
        <w:t> </w:t>
      </w:r>
      <w:r w:rsidR="00DB799C" w:rsidRPr="00DB799C">
        <w:rPr>
          <w:lang w:val="ru-RU"/>
        </w:rPr>
        <w:t>процентов (R-410A), а это говорит о том, что оценочные значения адекватно отражают потребности рынка.</w:t>
      </w:r>
    </w:p>
    <w:p w14:paraId="586EAFE6" w14:textId="77777777" w:rsidR="00194CAB" w:rsidRDefault="00194CAB">
      <w:pPr>
        <w:rPr>
          <w:u w:val="single"/>
          <w:lang w:val="ru-RU"/>
        </w:rPr>
      </w:pPr>
      <w:r>
        <w:rPr>
          <w:u w:val="single"/>
          <w:lang w:val="ru-RU"/>
        </w:rPr>
        <w:br w:type="page"/>
      </w:r>
    </w:p>
    <w:p w14:paraId="3DC298F9" w14:textId="70FDECB4" w:rsidR="00CB0432" w:rsidRPr="00DB799C" w:rsidRDefault="00DB799C" w:rsidP="00CB0432">
      <w:pPr>
        <w:widowControl w:val="0"/>
        <w:spacing w:after="240"/>
        <w:rPr>
          <w:u w:val="single"/>
          <w:lang w:val="ru-RU"/>
        </w:rPr>
      </w:pPr>
      <w:r w:rsidRPr="00DB799C">
        <w:rPr>
          <w:u w:val="single"/>
          <w:lang w:val="ru-RU"/>
        </w:rPr>
        <w:lastRenderedPageBreak/>
        <w:t>Институциональная, политическая и нормативная основа</w:t>
      </w:r>
    </w:p>
    <w:bookmarkEnd w:id="2"/>
    <w:p w14:paraId="6D735D59" w14:textId="6EE21607" w:rsidR="00CB0432" w:rsidRPr="00DC74EB" w:rsidRDefault="00DB799C" w:rsidP="00CB0432">
      <w:pPr>
        <w:widowControl w:val="0"/>
        <w:suppressAutoHyphens/>
        <w:spacing w:after="240"/>
        <w:rPr>
          <w:i/>
          <w:iCs/>
          <w:lang w:val="ru-RU"/>
        </w:rPr>
      </w:pPr>
      <w:r w:rsidRPr="00DC74EB">
        <w:rPr>
          <w:i/>
          <w:iCs/>
          <w:lang w:val="ru-RU"/>
        </w:rPr>
        <w:t>Система лицензирования и квотирования ГФУ</w:t>
      </w:r>
    </w:p>
    <w:p w14:paraId="047236DD" w14:textId="2BD94EEE" w:rsidR="00212A59" w:rsidRPr="00BF3736" w:rsidRDefault="00DB799C" w:rsidP="00212A59">
      <w:pPr>
        <w:pStyle w:val="Heading1"/>
        <w:rPr>
          <w:lang w:val="ru-RU"/>
        </w:rPr>
      </w:pPr>
      <w:r w:rsidRPr="00DB799C">
        <w:rPr>
          <w:lang w:val="ru-RU"/>
        </w:rPr>
        <w:t>В соответствии с решением</w:t>
      </w:r>
      <w:r>
        <w:rPr>
          <w:lang w:val="ru-RU"/>
        </w:rPr>
        <w:t> </w:t>
      </w:r>
      <w:r w:rsidRPr="00DB799C">
        <w:rPr>
          <w:lang w:val="ru-RU"/>
        </w:rPr>
        <w:t>87/50</w:t>
      </w:r>
      <w:r>
        <w:rPr>
          <w:lang w:val="ru-RU"/>
        </w:rPr>
        <w:t> </w:t>
      </w:r>
      <w:r w:rsidRPr="00DB799C">
        <w:t>g</w:t>
      </w:r>
      <w:r w:rsidRPr="00DB799C">
        <w:rPr>
          <w:lang w:val="ru-RU"/>
        </w:rPr>
        <w:t>) ЮН</w:t>
      </w:r>
      <w:r>
        <w:rPr>
          <w:lang w:val="ru-RU"/>
        </w:rPr>
        <w:t>ЕП</w:t>
      </w:r>
      <w:r w:rsidRPr="00DB799C">
        <w:rPr>
          <w:lang w:val="ru-RU"/>
        </w:rPr>
        <w:t xml:space="preserve"> подтвердила</w:t>
      </w:r>
      <w:r w:rsidR="00BF3736">
        <w:rPr>
          <w:lang w:val="ru-RU"/>
        </w:rPr>
        <w:t xml:space="preserve"> наличие </w:t>
      </w:r>
      <w:r w:rsidRPr="00DB799C">
        <w:rPr>
          <w:lang w:val="ru-RU"/>
        </w:rPr>
        <w:t xml:space="preserve">в </w:t>
      </w:r>
      <w:r>
        <w:rPr>
          <w:lang w:val="ru-RU"/>
        </w:rPr>
        <w:t>Бутане</w:t>
      </w:r>
      <w:r w:rsidRPr="00DB799C">
        <w:rPr>
          <w:lang w:val="ru-RU"/>
        </w:rPr>
        <w:t xml:space="preserve"> </w:t>
      </w:r>
      <w:r w:rsidR="009A115A">
        <w:rPr>
          <w:lang w:val="ru-RU"/>
        </w:rPr>
        <w:t>эффективно функционирующей</w:t>
      </w:r>
      <w:r w:rsidRPr="00DB799C">
        <w:rPr>
          <w:lang w:val="ru-RU"/>
        </w:rPr>
        <w:t xml:space="preserve"> обязательн</w:t>
      </w:r>
      <w:r w:rsidR="00BF3736">
        <w:rPr>
          <w:lang w:val="ru-RU"/>
        </w:rPr>
        <w:t>ой</w:t>
      </w:r>
      <w:r w:rsidRPr="00DB799C">
        <w:rPr>
          <w:lang w:val="ru-RU"/>
        </w:rPr>
        <w:t xml:space="preserve"> систем</w:t>
      </w:r>
      <w:r w:rsidR="00BF3736">
        <w:rPr>
          <w:lang w:val="ru-RU"/>
        </w:rPr>
        <w:t>ы</w:t>
      </w:r>
      <w:r w:rsidRPr="00DB799C">
        <w:rPr>
          <w:lang w:val="ru-RU"/>
        </w:rPr>
        <w:t xml:space="preserve"> лицензирования и квотирования</w:t>
      </w:r>
      <w:r w:rsidR="009A115A">
        <w:rPr>
          <w:lang w:val="ru-RU"/>
        </w:rPr>
        <w:t>, обеспечивающей</w:t>
      </w:r>
      <w:r w:rsidRPr="00DB799C">
        <w:rPr>
          <w:lang w:val="ru-RU"/>
        </w:rPr>
        <w:t xml:space="preserve"> контрол</w:t>
      </w:r>
      <w:r w:rsidR="009A115A">
        <w:rPr>
          <w:lang w:val="ru-RU"/>
        </w:rPr>
        <w:t>ь</w:t>
      </w:r>
      <w:r w:rsidRPr="00DB799C">
        <w:rPr>
          <w:lang w:val="ru-RU"/>
        </w:rPr>
        <w:t xml:space="preserve"> за импортом/экспортом ГФУ. </w:t>
      </w:r>
      <w:r w:rsidR="00BF3736">
        <w:rPr>
          <w:lang w:val="ru-RU"/>
        </w:rPr>
        <w:t xml:space="preserve">На 2026 и 2027 годы </w:t>
      </w:r>
      <w:r w:rsidR="009A115A">
        <w:rPr>
          <w:lang w:val="ru-RU"/>
        </w:rPr>
        <w:t>для</w:t>
      </w:r>
      <w:r w:rsidR="00BF3736">
        <w:rPr>
          <w:lang w:val="ru-RU"/>
        </w:rPr>
        <w:t xml:space="preserve"> ГФУ </w:t>
      </w:r>
      <w:r w:rsidR="009A115A">
        <w:rPr>
          <w:lang w:val="ru-RU"/>
        </w:rPr>
        <w:t xml:space="preserve">были определены квоты в размере </w:t>
      </w:r>
      <w:r w:rsidR="00BF3736">
        <w:rPr>
          <w:lang w:val="ru-RU"/>
        </w:rPr>
        <w:t>10 800 тонн СО</w:t>
      </w:r>
      <w:r w:rsidR="00BF3736" w:rsidRPr="00BF3736">
        <w:rPr>
          <w:vertAlign w:val="subscript"/>
          <w:lang w:val="ru-RU"/>
        </w:rPr>
        <w:t>2</w:t>
      </w:r>
      <w:r w:rsidR="00BF3736">
        <w:rPr>
          <w:lang w:val="ru-RU"/>
        </w:rPr>
        <w:t>-экв. и 10 462 тонн СО</w:t>
      </w:r>
      <w:r w:rsidR="00BF3736" w:rsidRPr="00BF3736">
        <w:rPr>
          <w:vertAlign w:val="subscript"/>
          <w:lang w:val="ru-RU"/>
        </w:rPr>
        <w:t>2</w:t>
      </w:r>
      <w:r w:rsidR="00BF3736">
        <w:rPr>
          <w:lang w:val="ru-RU"/>
        </w:rPr>
        <w:t>-экв. соответственно.</w:t>
      </w:r>
      <w:r w:rsidR="00BF3736" w:rsidRPr="00BF3736">
        <w:rPr>
          <w:lang w:val="ru-RU"/>
        </w:rPr>
        <w:t xml:space="preserve"> Годовая квота рассчитывается на основе установленного базового уровня за вычетом 18</w:t>
      </w:r>
      <w:r w:rsidR="00BF3736">
        <w:rPr>
          <w:lang w:val="ru-RU"/>
        </w:rPr>
        <w:t> </w:t>
      </w:r>
      <w:r w:rsidR="00BF3736" w:rsidRPr="00BF3736">
        <w:rPr>
          <w:lang w:val="ru-RU"/>
        </w:rPr>
        <w:t xml:space="preserve">процентов, которые НОО удерживает для </w:t>
      </w:r>
      <w:r w:rsidR="00BF3736">
        <w:rPr>
          <w:lang w:val="ru-RU"/>
        </w:rPr>
        <w:t xml:space="preserve">целей </w:t>
      </w:r>
      <w:r w:rsidR="00BF3736" w:rsidRPr="00BF3736">
        <w:rPr>
          <w:lang w:val="ru-RU"/>
        </w:rPr>
        <w:t>оказания поддержки государственным учреждениям (например, больницам) и другим субъектам в чрезвычайных ситуациях.</w:t>
      </w:r>
      <w:r w:rsidR="000C1E45" w:rsidRPr="000C1E45">
        <w:rPr>
          <w:lang w:val="ru-RU"/>
        </w:rPr>
        <w:t xml:space="preserve"> Квоты распределяются по принципу очередности, и отдельных квот сверх 18-процентного резерва, удерживаемого от базового уровня, </w:t>
      </w:r>
      <w:r w:rsidR="00902957" w:rsidRPr="000C1E45">
        <w:rPr>
          <w:lang w:val="ru-RU"/>
        </w:rPr>
        <w:t xml:space="preserve">для новых импортеров </w:t>
      </w:r>
      <w:r w:rsidR="000C1E45" w:rsidRPr="000C1E45">
        <w:rPr>
          <w:lang w:val="ru-RU"/>
        </w:rPr>
        <w:t>не предусмотрено. Квоты рассчитываются в килограммах, а не в тоннах CO</w:t>
      </w:r>
      <w:r w:rsidR="000C1E45" w:rsidRPr="000C1E45">
        <w:rPr>
          <w:vertAlign w:val="subscript"/>
          <w:lang w:val="ru-RU"/>
        </w:rPr>
        <w:t>2</w:t>
      </w:r>
      <w:r w:rsidR="000C1E45" w:rsidRPr="000C1E45">
        <w:rPr>
          <w:lang w:val="ru-RU"/>
        </w:rPr>
        <w:t>-экв.</w:t>
      </w:r>
      <w:r w:rsidR="008F12C1" w:rsidRPr="008F12C1">
        <w:rPr>
          <w:lang w:val="ru-RU"/>
        </w:rPr>
        <w:t xml:space="preserve"> НОО осуществляет мониторинг и регулирование потребления, переводя импортированные объемы в тонны СО</w:t>
      </w:r>
      <w:r w:rsidR="008F12C1" w:rsidRPr="008F12C1">
        <w:rPr>
          <w:vertAlign w:val="subscript"/>
          <w:lang w:val="ru-RU"/>
        </w:rPr>
        <w:t>2</w:t>
      </w:r>
      <w:r w:rsidR="008F12C1" w:rsidRPr="008F12C1">
        <w:rPr>
          <w:lang w:val="ru-RU"/>
        </w:rPr>
        <w:t>-экв.</w:t>
      </w:r>
      <w:r w:rsidR="00902957">
        <w:rPr>
          <w:lang w:val="ru-RU"/>
        </w:rPr>
        <w:t>,</w:t>
      </w:r>
      <w:r w:rsidR="008F12C1" w:rsidRPr="008F12C1">
        <w:rPr>
          <w:lang w:val="ru-RU"/>
        </w:rPr>
        <w:t xml:space="preserve"> </w:t>
      </w:r>
      <w:r w:rsidR="00902957" w:rsidRPr="00902957">
        <w:rPr>
          <w:lang w:val="ru-RU"/>
        </w:rPr>
        <w:t>а также, по мере распределения квот, следит за тем, чтобы страна соблюдала график выполнения своих обязательств</w:t>
      </w:r>
      <w:r w:rsidR="00902957">
        <w:rPr>
          <w:lang w:val="ru-RU"/>
        </w:rPr>
        <w:t>.</w:t>
      </w:r>
    </w:p>
    <w:p w14:paraId="0D9037C7" w14:textId="0D0907D9" w:rsidR="00C01C74" w:rsidRPr="00DC74EB" w:rsidRDefault="00DC74EB" w:rsidP="00C01C74">
      <w:pPr>
        <w:pStyle w:val="Heading1"/>
        <w:rPr>
          <w:lang w:val="ru-RU"/>
        </w:rPr>
      </w:pPr>
      <w:r w:rsidRPr="00DC74EB">
        <w:rPr>
          <w:lang w:val="ru-RU"/>
        </w:rPr>
        <w:t>Разрешения на импорт действительны один месяц</w:t>
      </w:r>
      <w:r w:rsidR="00902957">
        <w:rPr>
          <w:lang w:val="ru-RU"/>
        </w:rPr>
        <w:t xml:space="preserve">. </w:t>
      </w:r>
      <w:r w:rsidRPr="00DC74EB">
        <w:rPr>
          <w:lang w:val="ru-RU"/>
        </w:rPr>
        <w:t>Положение 2021</w:t>
      </w:r>
      <w:r>
        <w:rPr>
          <w:lang w:val="ru-RU"/>
        </w:rPr>
        <w:t> </w:t>
      </w:r>
      <w:r w:rsidRPr="00DC74EB">
        <w:rPr>
          <w:lang w:val="ru-RU"/>
        </w:rPr>
        <w:t xml:space="preserve">года о веществах, разрушающих озоновый слой, и ГФУ </w:t>
      </w:r>
      <w:r w:rsidR="00902957">
        <w:rPr>
          <w:lang w:val="ru-RU"/>
        </w:rPr>
        <w:t xml:space="preserve">обязывает </w:t>
      </w:r>
      <w:r w:rsidR="00B971E7" w:rsidRPr="00DC74EB">
        <w:rPr>
          <w:lang w:val="ru-RU"/>
        </w:rPr>
        <w:t>импортер</w:t>
      </w:r>
      <w:r w:rsidR="00902957">
        <w:rPr>
          <w:lang w:val="ru-RU"/>
        </w:rPr>
        <w:t>ов представлять</w:t>
      </w:r>
      <w:r w:rsidR="00B971E7" w:rsidRPr="00DC74EB">
        <w:rPr>
          <w:lang w:val="ru-RU"/>
        </w:rPr>
        <w:t xml:space="preserve"> НОО отчет</w:t>
      </w:r>
      <w:r w:rsidR="00B971E7">
        <w:rPr>
          <w:lang w:val="ru-RU"/>
        </w:rPr>
        <w:t xml:space="preserve"> об импорте</w:t>
      </w:r>
      <w:r w:rsidR="00B971E7" w:rsidRPr="00DC74EB">
        <w:rPr>
          <w:lang w:val="ru-RU"/>
        </w:rPr>
        <w:t xml:space="preserve"> в течение </w:t>
      </w:r>
      <w:r w:rsidR="00B971E7">
        <w:rPr>
          <w:lang w:val="ru-RU"/>
        </w:rPr>
        <w:t>десяти</w:t>
      </w:r>
      <w:r w:rsidR="00B971E7" w:rsidRPr="00DC74EB">
        <w:rPr>
          <w:lang w:val="ru-RU"/>
        </w:rPr>
        <w:t xml:space="preserve"> рабочих дней с даты ввоза</w:t>
      </w:r>
      <w:r w:rsidRPr="00DC74EB">
        <w:rPr>
          <w:lang w:val="ru-RU"/>
        </w:rPr>
        <w:t>.</w:t>
      </w:r>
      <w:r w:rsidR="00C715E4" w:rsidRPr="00C715E4">
        <w:rPr>
          <w:lang w:val="ru-RU"/>
        </w:rPr>
        <w:t xml:space="preserve"> Учитывая, что разрешения, выданные в декабре, могут быть использованы в следующем году, было решено, что в рамках проводимой НОО текущей работы по пересмотру Положения 2021</w:t>
      </w:r>
      <w:r w:rsidR="00B971E7">
        <w:rPr>
          <w:lang w:val="ru-RU"/>
        </w:rPr>
        <w:t> </w:t>
      </w:r>
      <w:r w:rsidR="00C715E4" w:rsidRPr="00C715E4">
        <w:rPr>
          <w:lang w:val="ru-RU"/>
        </w:rPr>
        <w:t>года в него будет включен уточняющий пункт о том, что разрешения, выданные в декабре, име</w:t>
      </w:r>
      <w:r w:rsidR="00902957">
        <w:rPr>
          <w:lang w:val="ru-RU"/>
        </w:rPr>
        <w:t>ют</w:t>
      </w:r>
      <w:r w:rsidR="00C715E4" w:rsidRPr="00C715E4">
        <w:rPr>
          <w:lang w:val="ru-RU"/>
        </w:rPr>
        <w:t xml:space="preserve"> срок действия либо один месяц, либо до конца календарного года в зависимости от того, что наступит раньше. Укрепление потенциала, осуществляемое в рамках мероприятия</w:t>
      </w:r>
      <w:r w:rsidR="00C715E4">
        <w:rPr>
          <w:lang w:val="ru-RU"/>
        </w:rPr>
        <w:t> </w:t>
      </w:r>
      <w:r w:rsidR="00C715E4" w:rsidRPr="00C715E4">
        <w:rPr>
          <w:lang w:val="ru-RU"/>
        </w:rPr>
        <w:t>1.3, будет способствовать повышению осведомленности импортеров о требованиях к отчетности по импорту.</w:t>
      </w:r>
    </w:p>
    <w:p w14:paraId="5B4AF29F" w14:textId="44FD7116" w:rsidR="002A25B4" w:rsidRPr="00B971E7" w:rsidRDefault="00B971E7" w:rsidP="002B6066">
      <w:pPr>
        <w:keepNext/>
        <w:widowControl w:val="0"/>
        <w:rPr>
          <w:i/>
          <w:iCs/>
          <w:lang w:val="ru-RU"/>
        </w:rPr>
      </w:pPr>
      <w:r>
        <w:rPr>
          <w:i/>
          <w:iCs/>
          <w:lang w:val="ru-RU"/>
        </w:rPr>
        <w:t>Нормативная основа</w:t>
      </w:r>
    </w:p>
    <w:p w14:paraId="1852E219" w14:textId="1AD3FBED" w:rsidR="00856093" w:rsidRPr="00470807" w:rsidRDefault="00A910F0" w:rsidP="002B6066">
      <w:pPr>
        <w:pStyle w:val="Heading1"/>
        <w:spacing w:before="240"/>
        <w:rPr>
          <w:lang w:val="ru-RU"/>
        </w:rPr>
      </w:pPr>
      <w:r w:rsidRPr="00470807">
        <w:rPr>
          <w:lang w:val="ru-RU"/>
        </w:rPr>
        <w:t>В соответствии с представленной заявкой на этапе</w:t>
      </w:r>
      <w:r w:rsidRPr="00A910F0">
        <w:t> I</w:t>
      </w:r>
      <w:r w:rsidRPr="00470807">
        <w:rPr>
          <w:lang w:val="ru-RU"/>
        </w:rPr>
        <w:t xml:space="preserve"> КПР предусмотрено оказание технической помощи </w:t>
      </w:r>
      <w:r w:rsidR="00470807">
        <w:rPr>
          <w:lang w:val="ru-RU"/>
        </w:rPr>
        <w:t>в</w:t>
      </w:r>
      <w:r w:rsidR="00470807" w:rsidRPr="00470807">
        <w:rPr>
          <w:lang w:val="ru-RU"/>
        </w:rPr>
        <w:t xml:space="preserve"> </w:t>
      </w:r>
      <w:r w:rsidR="00470807">
        <w:rPr>
          <w:lang w:val="ru-RU"/>
        </w:rPr>
        <w:t>проведении</w:t>
      </w:r>
      <w:r w:rsidRPr="00470807">
        <w:rPr>
          <w:lang w:val="ru-RU"/>
        </w:rPr>
        <w:t xml:space="preserve"> оценки осуществимости </w:t>
      </w:r>
      <w:r>
        <w:rPr>
          <w:lang w:val="ru-RU"/>
        </w:rPr>
        <w:t>запрета</w:t>
      </w:r>
      <w:r w:rsidRPr="00470807">
        <w:rPr>
          <w:lang w:val="ru-RU"/>
        </w:rPr>
        <w:t xml:space="preserve"> </w:t>
      </w:r>
      <w:r>
        <w:rPr>
          <w:lang w:val="ru-RU"/>
        </w:rPr>
        <w:t>на</w:t>
      </w:r>
      <w:r w:rsidRPr="00470807">
        <w:rPr>
          <w:lang w:val="ru-RU"/>
        </w:rPr>
        <w:t xml:space="preserve"> импорт оборудования, однако </w:t>
      </w:r>
      <w:r w:rsidR="00AC3D88">
        <w:rPr>
          <w:lang w:val="ru-RU"/>
        </w:rPr>
        <w:t>введение</w:t>
      </w:r>
      <w:r w:rsidRPr="00470807">
        <w:rPr>
          <w:lang w:val="ru-RU"/>
        </w:rPr>
        <w:t xml:space="preserve"> так</w:t>
      </w:r>
      <w:r>
        <w:rPr>
          <w:lang w:val="ru-RU"/>
        </w:rPr>
        <w:t>ого</w:t>
      </w:r>
      <w:r w:rsidRPr="00470807">
        <w:rPr>
          <w:lang w:val="ru-RU"/>
        </w:rPr>
        <w:t xml:space="preserve"> запрет</w:t>
      </w:r>
      <w:r>
        <w:rPr>
          <w:lang w:val="ru-RU"/>
        </w:rPr>
        <w:t>а</w:t>
      </w:r>
      <w:r w:rsidRPr="00470807">
        <w:rPr>
          <w:lang w:val="ru-RU"/>
        </w:rPr>
        <w:t xml:space="preserve"> в него не включен</w:t>
      </w:r>
      <w:r w:rsidR="00AC3D88">
        <w:rPr>
          <w:lang w:val="ru-RU"/>
        </w:rPr>
        <w:t>о</w:t>
      </w:r>
      <w:r w:rsidRPr="00470807">
        <w:rPr>
          <w:lang w:val="ru-RU"/>
        </w:rPr>
        <w:t>.</w:t>
      </w:r>
      <w:r w:rsidR="00470807" w:rsidRPr="00470807">
        <w:rPr>
          <w:lang w:val="ru-RU"/>
        </w:rPr>
        <w:t xml:space="preserve"> Секретариат отметил, что возможность установления правительством Бутана ограничения на импорт оборудования на основе ГФУ в значительной степени зависит от наличия альтернативных технологий в странах-производителях, которые экспортируют свою продукцию в Бутан, поэтому страна сможет ввести запрет на импорт такого оборудования только после того, как соответствующие технологии станут доступны и будут </w:t>
      </w:r>
      <w:r w:rsidR="00A44DEB">
        <w:rPr>
          <w:lang w:val="ru-RU"/>
        </w:rPr>
        <w:t>признаны</w:t>
      </w:r>
      <w:r w:rsidR="00470807" w:rsidRPr="00470807">
        <w:rPr>
          <w:lang w:val="ru-RU"/>
        </w:rPr>
        <w:t xml:space="preserve"> на местном рынке.</w:t>
      </w:r>
      <w:r w:rsidR="002A6F8E" w:rsidRPr="002A6F8E">
        <w:rPr>
          <w:lang w:val="ru-RU"/>
        </w:rPr>
        <w:t xml:space="preserve"> Учитывая наличие и </w:t>
      </w:r>
      <w:r w:rsidR="00A44DEB">
        <w:rPr>
          <w:lang w:val="ru-RU"/>
        </w:rPr>
        <w:t>признание</w:t>
      </w:r>
      <w:r w:rsidR="00AC3D88">
        <w:rPr>
          <w:lang w:val="ru-RU"/>
        </w:rPr>
        <w:t xml:space="preserve"> на рынке</w:t>
      </w:r>
      <w:r w:rsidR="002A6F8E" w:rsidRPr="002A6F8E">
        <w:rPr>
          <w:lang w:val="ru-RU"/>
        </w:rPr>
        <w:t xml:space="preserve"> бытовых холодильников на основе R-600a, </w:t>
      </w:r>
      <w:r w:rsidR="00AC3D88">
        <w:rPr>
          <w:lang w:val="ru-RU"/>
        </w:rPr>
        <w:t>бытовых КВ</w:t>
      </w:r>
      <w:r w:rsidR="002A6F8E" w:rsidRPr="002A6F8E">
        <w:rPr>
          <w:lang w:val="ru-RU"/>
        </w:rPr>
        <w:t xml:space="preserve">, </w:t>
      </w:r>
      <w:r w:rsidR="00DE2391">
        <w:rPr>
          <w:lang w:val="ru-RU"/>
        </w:rPr>
        <w:t xml:space="preserve">в которых </w:t>
      </w:r>
      <w:r w:rsidR="002A6F8E" w:rsidRPr="002A6F8E">
        <w:rPr>
          <w:lang w:val="ru-RU"/>
        </w:rPr>
        <w:t>не использу</w:t>
      </w:r>
      <w:r w:rsidR="00DE2391">
        <w:rPr>
          <w:lang w:val="ru-RU"/>
        </w:rPr>
        <w:t>ется</w:t>
      </w:r>
      <w:r w:rsidR="002A6F8E" w:rsidRPr="002A6F8E">
        <w:rPr>
          <w:lang w:val="ru-RU"/>
        </w:rPr>
        <w:t xml:space="preserve"> R-410A, и автономн</w:t>
      </w:r>
      <w:r w:rsidR="00DE2391">
        <w:rPr>
          <w:lang w:val="ru-RU"/>
        </w:rPr>
        <w:t>ых</w:t>
      </w:r>
      <w:r w:rsidR="002A6F8E" w:rsidRPr="002A6F8E">
        <w:rPr>
          <w:lang w:val="ru-RU"/>
        </w:rPr>
        <w:t xml:space="preserve"> коммерческ</w:t>
      </w:r>
      <w:r w:rsidR="00DE2391">
        <w:rPr>
          <w:lang w:val="ru-RU"/>
        </w:rPr>
        <w:t>их</w:t>
      </w:r>
      <w:r w:rsidR="002A6F8E" w:rsidRPr="002A6F8E">
        <w:rPr>
          <w:lang w:val="ru-RU"/>
        </w:rPr>
        <w:t xml:space="preserve"> холодильн</w:t>
      </w:r>
      <w:r w:rsidR="00DE2391">
        <w:rPr>
          <w:lang w:val="ru-RU"/>
        </w:rPr>
        <w:t xml:space="preserve">ых установок </w:t>
      </w:r>
      <w:r w:rsidR="002A6F8E" w:rsidRPr="002A6F8E">
        <w:rPr>
          <w:lang w:val="ru-RU"/>
        </w:rPr>
        <w:t xml:space="preserve">на основе углеводородов, Секретариат и ЮНЕП рассмотрели возможность введения страной запрета на </w:t>
      </w:r>
      <w:r w:rsidR="00AC3D88">
        <w:rPr>
          <w:lang w:val="ru-RU"/>
        </w:rPr>
        <w:t>импорт соответствующих</w:t>
      </w:r>
      <w:r w:rsidR="002A6F8E" w:rsidRPr="002A6F8E">
        <w:rPr>
          <w:lang w:val="ru-RU"/>
        </w:rPr>
        <w:t xml:space="preserve"> тип</w:t>
      </w:r>
      <w:r w:rsidR="00AC3D88">
        <w:rPr>
          <w:lang w:val="ru-RU"/>
        </w:rPr>
        <w:t>ов</w:t>
      </w:r>
      <w:r w:rsidR="002A6F8E" w:rsidRPr="002A6F8E">
        <w:rPr>
          <w:lang w:val="ru-RU"/>
        </w:rPr>
        <w:t xml:space="preserve"> оборудования</w:t>
      </w:r>
      <w:r w:rsidR="00AC3D88">
        <w:rPr>
          <w:lang w:val="ru-RU"/>
        </w:rPr>
        <w:t xml:space="preserve"> на основе</w:t>
      </w:r>
      <w:r w:rsidR="002A6F8E" w:rsidRPr="002A6F8E">
        <w:rPr>
          <w:lang w:val="ru-RU"/>
        </w:rPr>
        <w:t xml:space="preserve"> ГФУ в ходе осуществления этапа</w:t>
      </w:r>
      <w:r w:rsidR="002A6F8E">
        <w:rPr>
          <w:lang w:val="ru-RU"/>
        </w:rPr>
        <w:t> </w:t>
      </w:r>
      <w:r w:rsidR="002A6F8E" w:rsidRPr="002A6F8E">
        <w:rPr>
          <w:lang w:val="ru-RU"/>
        </w:rPr>
        <w:t>I.</w:t>
      </w:r>
    </w:p>
    <w:p w14:paraId="6D42F36C" w14:textId="479D9D87" w:rsidR="004C4E66" w:rsidRPr="00DE2391" w:rsidRDefault="00DE2391" w:rsidP="005B6B34">
      <w:pPr>
        <w:pStyle w:val="Heading1"/>
        <w:rPr>
          <w:lang w:val="ru-RU"/>
        </w:rPr>
      </w:pPr>
      <w:r w:rsidRPr="00DE2391">
        <w:rPr>
          <w:lang w:val="ru-RU"/>
        </w:rPr>
        <w:t xml:space="preserve">Импортируемые бытовые холодильники работают исключительно на </w:t>
      </w:r>
      <w:r w:rsidRPr="00DE2391">
        <w:t>R</w:t>
      </w:r>
      <w:r w:rsidRPr="00DE2391">
        <w:rPr>
          <w:lang w:val="ru-RU"/>
        </w:rPr>
        <w:t xml:space="preserve">-600а, а </w:t>
      </w:r>
      <w:r>
        <w:rPr>
          <w:lang w:val="ru-RU"/>
        </w:rPr>
        <w:t xml:space="preserve">в </w:t>
      </w:r>
      <w:r w:rsidRPr="00DE2391">
        <w:rPr>
          <w:lang w:val="ru-RU"/>
        </w:rPr>
        <w:t>импортируемы</w:t>
      </w:r>
      <w:r>
        <w:rPr>
          <w:lang w:val="ru-RU"/>
        </w:rPr>
        <w:t>х</w:t>
      </w:r>
      <w:r w:rsidRPr="00DE2391">
        <w:rPr>
          <w:lang w:val="ru-RU"/>
        </w:rPr>
        <w:t xml:space="preserve"> </w:t>
      </w:r>
      <w:r w:rsidR="001F1FD5">
        <w:rPr>
          <w:lang w:val="ru-RU"/>
        </w:rPr>
        <w:t xml:space="preserve">бытовых </w:t>
      </w:r>
      <w:r w:rsidR="00AC3D88">
        <w:rPr>
          <w:lang w:val="ru-RU"/>
        </w:rPr>
        <w:t>КВ</w:t>
      </w:r>
      <w:r w:rsidRPr="00DE2391">
        <w:rPr>
          <w:lang w:val="ru-RU"/>
        </w:rPr>
        <w:t xml:space="preserve"> (на долю которых приходится 80</w:t>
      </w:r>
      <w:r>
        <w:rPr>
          <w:lang w:val="ru-RU"/>
        </w:rPr>
        <w:t> </w:t>
      </w:r>
      <w:r w:rsidRPr="00DE2391">
        <w:rPr>
          <w:lang w:val="ru-RU"/>
        </w:rPr>
        <w:t>процентов всех импортируемых единиц) использу</w:t>
      </w:r>
      <w:r>
        <w:rPr>
          <w:lang w:val="ru-RU"/>
        </w:rPr>
        <w:t>ется</w:t>
      </w:r>
      <w:r w:rsidRPr="00DE2391">
        <w:rPr>
          <w:lang w:val="ru-RU"/>
        </w:rPr>
        <w:t xml:space="preserve"> в основном ГФУ-32.</w:t>
      </w:r>
      <w:r w:rsidR="008431F7" w:rsidRPr="008431F7">
        <w:rPr>
          <w:lang w:val="ru-RU"/>
        </w:rPr>
        <w:t xml:space="preserve"> В связи с этим было принято решение, что страна запретит импорт бытовых холодильников на основе ГФУ и </w:t>
      </w:r>
      <w:r w:rsidR="001F1FD5">
        <w:rPr>
          <w:lang w:val="ru-RU"/>
        </w:rPr>
        <w:t xml:space="preserve">бытовых </w:t>
      </w:r>
      <w:r w:rsidR="00AC3D88">
        <w:rPr>
          <w:lang w:val="ru-RU"/>
        </w:rPr>
        <w:t>КВ</w:t>
      </w:r>
      <w:r w:rsidR="008431F7" w:rsidRPr="008431F7">
        <w:rPr>
          <w:lang w:val="ru-RU"/>
        </w:rPr>
        <w:t xml:space="preserve"> на основе R-410A к 1</w:t>
      </w:r>
      <w:r w:rsidR="008431F7">
        <w:rPr>
          <w:lang w:val="ru-RU"/>
        </w:rPr>
        <w:t> </w:t>
      </w:r>
      <w:r w:rsidR="008431F7" w:rsidRPr="008431F7">
        <w:rPr>
          <w:lang w:val="ru-RU"/>
        </w:rPr>
        <w:t>января 2029</w:t>
      </w:r>
      <w:r w:rsidR="008431F7">
        <w:rPr>
          <w:lang w:val="ru-RU"/>
        </w:rPr>
        <w:t> </w:t>
      </w:r>
      <w:r w:rsidR="008431F7" w:rsidRPr="008431F7">
        <w:rPr>
          <w:lang w:val="ru-RU"/>
        </w:rPr>
        <w:t xml:space="preserve">года, при этом </w:t>
      </w:r>
      <w:r w:rsidR="008431F7">
        <w:rPr>
          <w:lang w:val="ru-RU"/>
        </w:rPr>
        <w:t>оценка</w:t>
      </w:r>
      <w:r w:rsidR="008431F7" w:rsidRPr="008431F7">
        <w:rPr>
          <w:lang w:val="ru-RU"/>
        </w:rPr>
        <w:t xml:space="preserve"> осуществимости, котор</w:t>
      </w:r>
      <w:r w:rsidR="008431F7">
        <w:rPr>
          <w:lang w:val="ru-RU"/>
        </w:rPr>
        <w:t>ая</w:t>
      </w:r>
      <w:r w:rsidR="008431F7" w:rsidRPr="008431F7">
        <w:rPr>
          <w:lang w:val="ru-RU"/>
        </w:rPr>
        <w:t xml:space="preserve"> будет проведен</w:t>
      </w:r>
      <w:r w:rsidR="008431F7">
        <w:rPr>
          <w:lang w:val="ru-RU"/>
        </w:rPr>
        <w:t>а</w:t>
      </w:r>
      <w:r w:rsidR="008431F7" w:rsidRPr="008431F7">
        <w:rPr>
          <w:lang w:val="ru-RU"/>
        </w:rPr>
        <w:t xml:space="preserve"> в рамках мероприятия</w:t>
      </w:r>
      <w:r w:rsidR="008431F7">
        <w:rPr>
          <w:lang w:val="ru-RU"/>
        </w:rPr>
        <w:t> </w:t>
      </w:r>
      <w:r w:rsidR="008431F7" w:rsidRPr="008431F7">
        <w:rPr>
          <w:lang w:val="ru-RU"/>
        </w:rPr>
        <w:t>1.2, послужит обоснованием для введения эт</w:t>
      </w:r>
      <w:r w:rsidR="00AC3D88">
        <w:rPr>
          <w:lang w:val="ru-RU"/>
        </w:rPr>
        <w:t>их</w:t>
      </w:r>
      <w:r w:rsidR="008431F7" w:rsidRPr="008431F7">
        <w:rPr>
          <w:lang w:val="ru-RU"/>
        </w:rPr>
        <w:t xml:space="preserve"> запрет</w:t>
      </w:r>
      <w:r w:rsidR="00AC3D88">
        <w:rPr>
          <w:lang w:val="ru-RU"/>
        </w:rPr>
        <w:t>ов</w:t>
      </w:r>
      <w:r w:rsidR="008431F7" w:rsidRPr="008431F7">
        <w:rPr>
          <w:lang w:val="ru-RU"/>
        </w:rPr>
        <w:t>.</w:t>
      </w:r>
    </w:p>
    <w:p w14:paraId="1854B300" w14:textId="5F0F4A8B" w:rsidR="0056508C" w:rsidRPr="00B842FE" w:rsidRDefault="00B842FE" w:rsidP="005B6B34">
      <w:pPr>
        <w:pStyle w:val="Heading1"/>
        <w:rPr>
          <w:lang w:val="ru-RU"/>
        </w:rPr>
      </w:pPr>
      <w:r w:rsidRPr="00B842FE">
        <w:rPr>
          <w:lang w:val="ru-RU"/>
        </w:rPr>
        <w:t xml:space="preserve">Автономное коммерческое холодильное оборудование на основе </w:t>
      </w:r>
      <w:r w:rsidRPr="00B842FE">
        <w:t>R</w:t>
      </w:r>
      <w:r w:rsidRPr="00B842FE">
        <w:rPr>
          <w:lang w:val="ru-RU"/>
        </w:rPr>
        <w:t xml:space="preserve">-290 легко доступно, в том числе в </w:t>
      </w:r>
      <w:r>
        <w:rPr>
          <w:lang w:val="ru-RU"/>
        </w:rPr>
        <w:t>тех с</w:t>
      </w:r>
      <w:r w:rsidRPr="00B842FE">
        <w:rPr>
          <w:lang w:val="ru-RU"/>
        </w:rPr>
        <w:t xml:space="preserve">транах региона, которые производят такое оборудование и экспортируют его в Бутан. </w:t>
      </w:r>
      <w:r w:rsidR="001F1FD5">
        <w:rPr>
          <w:lang w:val="ru-RU"/>
        </w:rPr>
        <w:t>Кроме того, т</w:t>
      </w:r>
      <w:r w:rsidRPr="00B842FE">
        <w:rPr>
          <w:lang w:val="ru-RU"/>
        </w:rPr>
        <w:t xml:space="preserve">акое оборудование является энергоэффективным, что представляет собой значительное преимущество для конечных пользователей, поскольку это позволяет снижать </w:t>
      </w:r>
      <w:r w:rsidRPr="00B842FE">
        <w:rPr>
          <w:lang w:val="ru-RU"/>
        </w:rPr>
        <w:lastRenderedPageBreak/>
        <w:t xml:space="preserve">эксплуатационные расходы. </w:t>
      </w:r>
      <w:r w:rsidR="00A44DEB">
        <w:rPr>
          <w:lang w:val="ru-RU"/>
        </w:rPr>
        <w:t>Тем не менее</w:t>
      </w:r>
      <w:r w:rsidRPr="00B842FE">
        <w:rPr>
          <w:lang w:val="ru-RU"/>
        </w:rPr>
        <w:t xml:space="preserve"> в 2025</w:t>
      </w:r>
      <w:r>
        <w:rPr>
          <w:lang w:val="ru-RU"/>
        </w:rPr>
        <w:t> </w:t>
      </w:r>
      <w:r w:rsidRPr="00B842FE">
        <w:rPr>
          <w:lang w:val="ru-RU"/>
        </w:rPr>
        <w:t>году среди импортированного в страну автономного коммерческого холодильного оборудования примерно половина работала на ГФУ, а другая половина</w:t>
      </w:r>
      <w:r>
        <w:rPr>
          <w:lang w:val="ru-RU"/>
        </w:rPr>
        <w:t> —</w:t>
      </w:r>
      <w:r w:rsidRPr="00B842FE">
        <w:rPr>
          <w:lang w:val="ru-RU"/>
        </w:rPr>
        <w:t xml:space="preserve"> на углеводородах, что свидетельствует о сохраняющихся проблемах с </w:t>
      </w:r>
      <w:r w:rsidR="00A44DEB">
        <w:rPr>
          <w:lang w:val="ru-RU"/>
        </w:rPr>
        <w:t>признанием</w:t>
      </w:r>
      <w:r w:rsidR="001F1FD5">
        <w:rPr>
          <w:lang w:val="ru-RU"/>
        </w:rPr>
        <w:t xml:space="preserve"> на рынке</w:t>
      </w:r>
      <w:r w:rsidRPr="00B842FE">
        <w:rPr>
          <w:lang w:val="ru-RU"/>
        </w:rPr>
        <w:t>. В связи с этим было решено, что правительство рассмотрит возможность введения запрета на импорт автономного коммерческого холодильного оборудования на основе ГФУ</w:t>
      </w:r>
      <w:r w:rsidR="00A44DEB">
        <w:rPr>
          <w:lang w:val="ru-RU"/>
        </w:rPr>
        <w:t>, а</w:t>
      </w:r>
      <w:r w:rsidRPr="00B842FE">
        <w:rPr>
          <w:lang w:val="ru-RU"/>
        </w:rPr>
        <w:t xml:space="preserve"> ЮНЕП представит доклад о ходе работы по этому вопросу в рамках заявки на второй транш.</w:t>
      </w:r>
    </w:p>
    <w:p w14:paraId="598B89C3" w14:textId="64E86858" w:rsidR="00CB0432" w:rsidRPr="00A44DEB" w:rsidRDefault="00A44DEB" w:rsidP="00CB0432">
      <w:pPr>
        <w:keepNext/>
        <w:spacing w:after="240"/>
        <w:rPr>
          <w:lang w:val="ru-RU"/>
        </w:rPr>
      </w:pPr>
      <w:bookmarkStart w:id="3" w:name="_Hlk126916116"/>
      <w:r w:rsidRPr="00A44DEB">
        <w:rPr>
          <w:u w:val="single"/>
          <w:lang w:val="ru-RU"/>
        </w:rPr>
        <w:t>Вопросы, связанные с техническими аспектами и с расходами</w:t>
      </w:r>
      <w:r w:rsidR="00CB0432" w:rsidRPr="00A44DEB">
        <w:rPr>
          <w:lang w:val="ru-RU"/>
        </w:rPr>
        <w:t xml:space="preserve"> </w:t>
      </w:r>
    </w:p>
    <w:p w14:paraId="6CAD09AA" w14:textId="26C35815" w:rsidR="002D144E" w:rsidRPr="007E0E5E" w:rsidRDefault="007E0E5E" w:rsidP="009D2FB7">
      <w:pPr>
        <w:pStyle w:val="Heading1"/>
        <w:spacing w:before="240" w:after="0"/>
        <w:contextualSpacing/>
        <w:rPr>
          <w:lang w:val="ru-RU"/>
        </w:rPr>
      </w:pPr>
      <w:r w:rsidRPr="007E0E5E">
        <w:rPr>
          <w:lang w:val="ru-RU"/>
        </w:rPr>
        <w:t xml:space="preserve">В отношении предлагаемой демонстрации бытовых КВ и коммерческих холодильных установок на основе </w:t>
      </w:r>
      <w:r w:rsidRPr="007E0E5E">
        <w:t>R</w:t>
      </w:r>
      <w:r w:rsidRPr="007E0E5E">
        <w:rPr>
          <w:lang w:val="ru-RU"/>
        </w:rPr>
        <w:t>-290 Секретариат предложил ПРООН, ЮНЕП и Бутану рассмотреть возможность обеспечения приоритетного внимания сектору коммерческого холодильного оборудования. В частности, демонстрационный проект может включать следующие компоненты:</w:t>
      </w:r>
    </w:p>
    <w:p w14:paraId="4CAE8E72" w14:textId="77777777" w:rsidR="008659B1" w:rsidRPr="007E0E5E" w:rsidRDefault="008659B1" w:rsidP="008659B1">
      <w:pPr>
        <w:rPr>
          <w:lang w:val="ru-RU"/>
        </w:rPr>
      </w:pPr>
    </w:p>
    <w:p w14:paraId="4558BFDC" w14:textId="2CFC4746" w:rsidR="002D144E" w:rsidRPr="007E0E5E" w:rsidRDefault="007E0E5E" w:rsidP="002A6527">
      <w:pPr>
        <w:pStyle w:val="Heading2"/>
        <w:rPr>
          <w:lang w:val="ru-RU"/>
        </w:rPr>
      </w:pPr>
      <w:r w:rsidRPr="00F93B82">
        <w:rPr>
          <w:i/>
          <w:iCs/>
          <w:lang w:val="ru-RU"/>
        </w:rPr>
        <w:t xml:space="preserve">демонстрация автономного коммерческого холодильного оборудования на основе </w:t>
      </w:r>
      <w:r w:rsidRPr="007E0E5E">
        <w:rPr>
          <w:i/>
          <w:iCs/>
        </w:rPr>
        <w:t>R</w:t>
      </w:r>
      <w:r w:rsidRPr="00F93B82">
        <w:rPr>
          <w:i/>
          <w:iCs/>
          <w:lang w:val="ru-RU"/>
        </w:rPr>
        <w:t>-290</w:t>
      </w:r>
      <w:r w:rsidRPr="00F93B82">
        <w:rPr>
          <w:lang w:val="ru-RU"/>
        </w:rPr>
        <w:t>: в 2025</w:t>
      </w:r>
      <w:r w:rsidRPr="007E0E5E">
        <w:t> </w:t>
      </w:r>
      <w:r w:rsidRPr="00F93B82">
        <w:rPr>
          <w:lang w:val="ru-RU"/>
        </w:rPr>
        <w:t>году 45</w:t>
      </w:r>
      <w:r w:rsidRPr="007E0E5E">
        <w:t> </w:t>
      </w:r>
      <w:r w:rsidRPr="00F93B82">
        <w:rPr>
          <w:lang w:val="ru-RU"/>
        </w:rPr>
        <w:t>процентов автономного коммерческого холодильного оборудования работало на углеводородах, 45</w:t>
      </w:r>
      <w:r w:rsidRPr="007E0E5E">
        <w:t> </w:t>
      </w:r>
      <w:r w:rsidRPr="00F93B82">
        <w:rPr>
          <w:lang w:val="ru-RU"/>
        </w:rPr>
        <w:t>процентов</w:t>
      </w:r>
      <w:r w:rsidRPr="007E0E5E">
        <w:t> </w:t>
      </w:r>
      <w:r w:rsidRPr="00F93B82">
        <w:rPr>
          <w:lang w:val="ru-RU"/>
        </w:rPr>
        <w:t>— на ГФУ-134а и 10</w:t>
      </w:r>
      <w:r w:rsidRPr="007E0E5E">
        <w:t> </w:t>
      </w:r>
      <w:r w:rsidRPr="00F93B82">
        <w:rPr>
          <w:lang w:val="ru-RU"/>
        </w:rPr>
        <w:t>процентов</w:t>
      </w:r>
      <w:r w:rsidRPr="007E0E5E">
        <w:t> </w:t>
      </w:r>
      <w:r w:rsidRPr="00F93B82">
        <w:rPr>
          <w:lang w:val="ru-RU"/>
        </w:rPr>
        <w:t xml:space="preserve">— на </w:t>
      </w:r>
      <w:r w:rsidRPr="007E0E5E">
        <w:t>R</w:t>
      </w:r>
      <w:r w:rsidRPr="00F93B82">
        <w:rPr>
          <w:lang w:val="ru-RU"/>
        </w:rPr>
        <w:t>-404</w:t>
      </w:r>
      <w:r w:rsidRPr="007E0E5E">
        <w:t>A</w:t>
      </w:r>
      <w:r w:rsidRPr="00F93B82">
        <w:rPr>
          <w:lang w:val="ru-RU"/>
        </w:rPr>
        <w:t xml:space="preserve">. </w:t>
      </w:r>
      <w:r w:rsidR="00F93B82">
        <w:rPr>
          <w:lang w:val="ru-RU"/>
        </w:rPr>
        <w:t>Несмотря на то, что к</w:t>
      </w:r>
      <w:r w:rsidRPr="007E0E5E">
        <w:rPr>
          <w:lang w:val="ru-RU"/>
        </w:rPr>
        <w:t xml:space="preserve"> 2025</w:t>
      </w:r>
      <w:r>
        <w:rPr>
          <w:lang w:val="ru-RU"/>
        </w:rPr>
        <w:t> </w:t>
      </w:r>
      <w:r w:rsidRPr="007E0E5E">
        <w:rPr>
          <w:lang w:val="ru-RU"/>
        </w:rPr>
        <w:t>году на долю автономн</w:t>
      </w:r>
      <w:r w:rsidR="00F93B82">
        <w:rPr>
          <w:lang w:val="ru-RU"/>
        </w:rPr>
        <w:t>ых</w:t>
      </w:r>
      <w:r w:rsidRPr="007E0E5E">
        <w:rPr>
          <w:lang w:val="ru-RU"/>
        </w:rPr>
        <w:t xml:space="preserve"> коммерческ</w:t>
      </w:r>
      <w:r w:rsidR="00F93B82">
        <w:rPr>
          <w:lang w:val="ru-RU"/>
        </w:rPr>
        <w:t>их</w:t>
      </w:r>
      <w:r w:rsidRPr="007E0E5E">
        <w:rPr>
          <w:lang w:val="ru-RU"/>
        </w:rPr>
        <w:t xml:space="preserve"> холодильн</w:t>
      </w:r>
      <w:r w:rsidR="00F93B82">
        <w:rPr>
          <w:lang w:val="ru-RU"/>
        </w:rPr>
        <w:t>ых</w:t>
      </w:r>
      <w:r w:rsidRPr="007E0E5E">
        <w:rPr>
          <w:lang w:val="ru-RU"/>
        </w:rPr>
        <w:t xml:space="preserve"> </w:t>
      </w:r>
      <w:r w:rsidR="00F93B82">
        <w:rPr>
          <w:lang w:val="ru-RU"/>
        </w:rPr>
        <w:t>установок на основе</w:t>
      </w:r>
      <w:r w:rsidRPr="007E0E5E">
        <w:rPr>
          <w:lang w:val="ru-RU"/>
        </w:rPr>
        <w:t xml:space="preserve"> углеводоро</w:t>
      </w:r>
      <w:r w:rsidR="00F93B82">
        <w:rPr>
          <w:lang w:val="ru-RU"/>
        </w:rPr>
        <w:t>дов</w:t>
      </w:r>
      <w:r w:rsidRPr="007E0E5E">
        <w:rPr>
          <w:lang w:val="ru-RU"/>
        </w:rPr>
        <w:t xml:space="preserve"> уже приходилось 45</w:t>
      </w:r>
      <w:r w:rsidR="00F93B82">
        <w:rPr>
          <w:lang w:val="ru-RU"/>
        </w:rPr>
        <w:t> </w:t>
      </w:r>
      <w:r>
        <w:rPr>
          <w:lang w:val="ru-RU"/>
        </w:rPr>
        <w:t>процентов</w:t>
      </w:r>
      <w:r w:rsidRPr="007E0E5E">
        <w:rPr>
          <w:lang w:val="ru-RU"/>
        </w:rPr>
        <w:t xml:space="preserve"> от общего количества </w:t>
      </w:r>
      <w:r w:rsidR="00F93B82">
        <w:rPr>
          <w:lang w:val="ru-RU"/>
        </w:rPr>
        <w:t>соответствующего</w:t>
      </w:r>
      <w:r w:rsidRPr="007E0E5E">
        <w:rPr>
          <w:lang w:val="ru-RU"/>
        </w:rPr>
        <w:t xml:space="preserve"> оборудования в стране, в последние пять лет темпы внедрения этой технологии росли весьма медленно.</w:t>
      </w:r>
      <w:r w:rsidR="009F5931" w:rsidRPr="009F5931">
        <w:rPr>
          <w:lang w:val="ru-RU"/>
        </w:rPr>
        <w:t xml:space="preserve"> Страна могла бы рассмотреть возможность проведения демонстрации </w:t>
      </w:r>
      <w:r w:rsidR="00457523">
        <w:rPr>
          <w:lang w:val="ru-RU"/>
        </w:rPr>
        <w:t>для</w:t>
      </w:r>
      <w:r w:rsidR="009F5931" w:rsidRPr="009F5931">
        <w:rPr>
          <w:lang w:val="ru-RU"/>
        </w:rPr>
        <w:t xml:space="preserve"> ограниченного числа конечных пользователей, а также информационно-просветительского мероприятия, посвященного преимуществам автономного коммерческого холодильного оборудования на основе R-290, </w:t>
      </w:r>
      <w:r w:rsidR="0046420C">
        <w:rPr>
          <w:lang w:val="ru-RU"/>
        </w:rPr>
        <w:t>среди которых —</w:t>
      </w:r>
      <w:r w:rsidR="009F5931" w:rsidRPr="009F5931">
        <w:rPr>
          <w:lang w:val="ru-RU"/>
        </w:rPr>
        <w:t xml:space="preserve"> снижение эксплуатационных расходов за счет более высокой энергоэффективности.</w:t>
      </w:r>
      <w:r w:rsidR="0046420C" w:rsidRPr="0046420C">
        <w:rPr>
          <w:lang w:val="ru-RU"/>
        </w:rPr>
        <w:t xml:space="preserve"> В рамках этой деятельности следует провести сравнительный анализ производительности и энергопотребления исходного</w:t>
      </w:r>
      <w:r w:rsidR="008912B9">
        <w:rPr>
          <w:lang w:val="ru-RU"/>
        </w:rPr>
        <w:t xml:space="preserve"> </w:t>
      </w:r>
      <w:r w:rsidR="0046420C" w:rsidRPr="0046420C">
        <w:rPr>
          <w:lang w:val="ru-RU"/>
        </w:rPr>
        <w:t>и недавно установленного оборудования за период</w:t>
      </w:r>
      <w:r w:rsidR="0046420C">
        <w:rPr>
          <w:lang w:val="ru-RU"/>
        </w:rPr>
        <w:t xml:space="preserve"> в один год</w:t>
      </w:r>
      <w:r w:rsidR="0046420C" w:rsidRPr="0046420C">
        <w:rPr>
          <w:lang w:val="ru-RU"/>
        </w:rPr>
        <w:t>, обеспечить надлежащий мониторинг, учет и документирование результатов, а также осуществить информационно-просветительскую работу с целью обмена полученным опытом с конечными пользователями. Этот компонент мог бы обеспечить основу для введения в будущем запрета на импорт автономного коммерческого холодильного оборудования</w:t>
      </w:r>
      <w:r w:rsidR="00457523">
        <w:rPr>
          <w:lang w:val="ru-RU"/>
        </w:rPr>
        <w:t>, работающего</w:t>
      </w:r>
      <w:r w:rsidR="0046420C" w:rsidRPr="0046420C">
        <w:rPr>
          <w:lang w:val="ru-RU"/>
        </w:rPr>
        <w:t xml:space="preserve"> на ГФУ</w:t>
      </w:r>
      <w:r w:rsidR="00457523">
        <w:rPr>
          <w:lang w:val="ru-RU"/>
        </w:rPr>
        <w:t>,</w:t>
      </w:r>
      <w:r w:rsidR="0046420C" w:rsidRPr="0046420C">
        <w:rPr>
          <w:lang w:val="ru-RU"/>
        </w:rPr>
        <w:t xml:space="preserve"> или помочь стране подготовиться к принятию такой меры;</w:t>
      </w:r>
    </w:p>
    <w:p w14:paraId="78C5338F" w14:textId="28E98DF5" w:rsidR="002D144E" w:rsidRPr="008912B9" w:rsidRDefault="008912B9" w:rsidP="002D144E">
      <w:pPr>
        <w:pStyle w:val="Heading2"/>
        <w:spacing w:after="0"/>
        <w:contextualSpacing/>
        <w:rPr>
          <w:lang w:val="ru-RU"/>
        </w:rPr>
      </w:pPr>
      <w:r w:rsidRPr="008912B9">
        <w:rPr>
          <w:i/>
          <w:iCs/>
          <w:lang w:val="ru-RU"/>
        </w:rPr>
        <w:t xml:space="preserve">демонстрация моноблочных установок на основе </w:t>
      </w:r>
      <w:r w:rsidRPr="008912B9">
        <w:rPr>
          <w:i/>
          <w:iCs/>
        </w:rPr>
        <w:t>R</w:t>
      </w:r>
      <w:r w:rsidRPr="008912B9">
        <w:rPr>
          <w:i/>
          <w:iCs/>
          <w:lang w:val="ru-RU"/>
        </w:rPr>
        <w:t>-290, предназначенных для консервации и холодильного хранения пищевых продуктов</w:t>
      </w:r>
      <w:r w:rsidRPr="008912B9">
        <w:rPr>
          <w:lang w:val="ru-RU"/>
        </w:rPr>
        <w:t>: замена системы на основе ГФУ, предназначенной для консервации или холодильного хранения пищевых продуктов (мощностью менее 20</w:t>
      </w:r>
      <w:r w:rsidRPr="008912B9">
        <w:t> </w:t>
      </w:r>
      <w:r w:rsidRPr="008912B9">
        <w:rPr>
          <w:lang w:val="ru-RU"/>
        </w:rPr>
        <w:t xml:space="preserve">кВт), моноблочными установками, работающими на </w:t>
      </w:r>
      <w:r w:rsidRPr="008912B9">
        <w:rPr>
          <w:lang w:val="en-GB"/>
        </w:rPr>
        <w:t>R</w:t>
      </w:r>
      <w:r w:rsidRPr="008912B9">
        <w:rPr>
          <w:lang w:val="ru-RU"/>
        </w:rPr>
        <w:t xml:space="preserve">-290, в небольшом супермаркете. Как и в случае с вышеуказанным компонентом, </w:t>
      </w:r>
      <w:r>
        <w:rPr>
          <w:lang w:val="ru-RU"/>
        </w:rPr>
        <w:t>в</w:t>
      </w:r>
      <w:r w:rsidRPr="008912B9">
        <w:rPr>
          <w:lang w:val="ru-RU"/>
        </w:rPr>
        <w:t xml:space="preserve"> рамках этой деятельности следует провести сравнительный анализ производительности и энергопотребления исходного и недавно установленного оборудования за период в один год, </w:t>
      </w:r>
      <w:r>
        <w:rPr>
          <w:lang w:val="ru-RU"/>
        </w:rPr>
        <w:t xml:space="preserve">а также </w:t>
      </w:r>
      <w:r w:rsidRPr="008912B9">
        <w:rPr>
          <w:lang w:val="ru-RU"/>
        </w:rPr>
        <w:t>обеспечить надлежащий мониторинг, учет и документирование результатов</w:t>
      </w:r>
      <w:r>
        <w:rPr>
          <w:lang w:val="ru-RU"/>
        </w:rPr>
        <w:t>.</w:t>
      </w:r>
    </w:p>
    <w:p w14:paraId="0BB4D8A4" w14:textId="77777777" w:rsidR="00123D7B" w:rsidRPr="008912B9" w:rsidRDefault="00123D7B" w:rsidP="00123D7B">
      <w:pPr>
        <w:rPr>
          <w:lang w:val="ru-RU"/>
        </w:rPr>
      </w:pPr>
    </w:p>
    <w:p w14:paraId="2072BC43" w14:textId="04DF5B4F" w:rsidR="002D144E" w:rsidRPr="00002847" w:rsidRDefault="00002847" w:rsidP="00293E52">
      <w:pPr>
        <w:pStyle w:val="Heading1"/>
        <w:rPr>
          <w:lang w:val="ru-RU"/>
        </w:rPr>
      </w:pPr>
      <w:r w:rsidRPr="00002847">
        <w:rPr>
          <w:lang w:val="ru-RU"/>
        </w:rPr>
        <w:t>Впоследствии, учитывая ограниченность финансирования, доступного на этапе</w:t>
      </w:r>
      <w:r>
        <w:rPr>
          <w:lang w:val="ru-RU"/>
        </w:rPr>
        <w:t> </w:t>
      </w:r>
      <w:r w:rsidRPr="00002847">
        <w:t>I</w:t>
      </w:r>
      <w:r w:rsidRPr="00002847">
        <w:rPr>
          <w:lang w:val="ru-RU"/>
        </w:rPr>
        <w:t xml:space="preserve"> для осуществления ряда приоритетных мероприятий, правительство приняло решение вместо демонстрационных мероприятий провести в рамках этапа</w:t>
      </w:r>
      <w:r>
        <w:rPr>
          <w:lang w:val="ru-RU"/>
        </w:rPr>
        <w:t> </w:t>
      </w:r>
      <w:r w:rsidRPr="00002847">
        <w:t>I</w:t>
      </w:r>
      <w:r w:rsidRPr="00002847">
        <w:rPr>
          <w:lang w:val="ru-RU"/>
        </w:rPr>
        <w:t xml:space="preserve"> КПР закупку учебной системы МКВ с низким ПГП в дополнение к другому оборудованию для ТУЗ, предусмотренному по компоненту</w:t>
      </w:r>
      <w:r>
        <w:rPr>
          <w:lang w:val="ru-RU"/>
        </w:rPr>
        <w:t> </w:t>
      </w:r>
      <w:r w:rsidRPr="00002847">
        <w:rPr>
          <w:lang w:val="ru-RU"/>
        </w:rPr>
        <w:t>4.1.</w:t>
      </w:r>
      <w:r w:rsidR="00785355" w:rsidRPr="00785355">
        <w:rPr>
          <w:lang w:val="ru-RU"/>
        </w:rPr>
        <w:t xml:space="preserve"> Правительство планирует представить на одном из будущих совещаний предложение</w:t>
      </w:r>
      <w:r w:rsidR="006E0473">
        <w:rPr>
          <w:lang w:val="ru-RU"/>
        </w:rPr>
        <w:t xml:space="preserve"> по </w:t>
      </w:r>
      <w:r w:rsidR="00785355" w:rsidRPr="00785355">
        <w:rPr>
          <w:lang w:val="ru-RU"/>
        </w:rPr>
        <w:t xml:space="preserve">демонстрации энергоэффективных технологий, не использующих ГФУ, с применением комплексного подхода, который включает мониторинг производительности, сравнительный анализ энергоэффективности и информационно-разъяснительную работу, а также </w:t>
      </w:r>
      <w:r w:rsidR="00785355" w:rsidRPr="00785355">
        <w:rPr>
          <w:lang w:val="ru-RU"/>
        </w:rPr>
        <w:lastRenderedPageBreak/>
        <w:t>позволит обеспечить достаточный масштаб и продолжительность для получения значимых данных и результатов в поддержку поэтапного сокращения потребления ГФУ в соответствии с решением</w:t>
      </w:r>
      <w:r w:rsidR="00785355">
        <w:rPr>
          <w:lang w:val="ru-RU"/>
        </w:rPr>
        <w:t> </w:t>
      </w:r>
      <w:r w:rsidR="00785355" w:rsidRPr="00785355">
        <w:rPr>
          <w:lang w:val="ru-RU"/>
        </w:rPr>
        <w:t>91/65. Секретариат поддерживает решение об исключении демонстрационных мероприятий из этапа</w:t>
      </w:r>
      <w:r w:rsidR="00785355">
        <w:rPr>
          <w:lang w:val="ru-RU"/>
        </w:rPr>
        <w:t> </w:t>
      </w:r>
      <w:r w:rsidR="00785355" w:rsidRPr="00785355">
        <w:rPr>
          <w:lang w:val="ru-RU"/>
        </w:rPr>
        <w:t>I КПР и готово рассмотреть альтернативное предложение, когда оно будет представлено.</w:t>
      </w:r>
    </w:p>
    <w:p w14:paraId="15730FBC" w14:textId="1EE41D73" w:rsidR="00391DD6" w:rsidRPr="003869B1" w:rsidRDefault="003869B1" w:rsidP="00293E52">
      <w:pPr>
        <w:pStyle w:val="Heading1"/>
        <w:spacing w:before="240"/>
        <w:rPr>
          <w:lang w:val="ru-RU"/>
        </w:rPr>
      </w:pPr>
      <w:r w:rsidRPr="003869B1">
        <w:rPr>
          <w:lang w:val="ru-RU"/>
        </w:rPr>
        <w:t xml:space="preserve">Местная сборка и установка остаются востребованными для промышленных холодильных систем, используемых </w:t>
      </w:r>
      <w:r>
        <w:rPr>
          <w:lang w:val="ru-RU"/>
        </w:rPr>
        <w:t>главным образом</w:t>
      </w:r>
      <w:r w:rsidRPr="003869B1">
        <w:rPr>
          <w:lang w:val="ru-RU"/>
        </w:rPr>
        <w:t xml:space="preserve"> для холодильного хранения пищевых продуктов крупными партиями с целью дальнейшего распределения; </w:t>
      </w:r>
      <w:r>
        <w:rPr>
          <w:lang w:val="ru-RU"/>
        </w:rPr>
        <w:t>однако</w:t>
      </w:r>
      <w:r w:rsidRPr="003869B1">
        <w:rPr>
          <w:lang w:val="ru-RU"/>
        </w:rPr>
        <w:t xml:space="preserve"> информация об этом подсекторе была весьма ограниченной. Было принято решение о том, что при проведении секторальных диалогов, предусмотренных в рамках мероприятия</w:t>
      </w:r>
      <w:r>
        <w:rPr>
          <w:lang w:val="ru-RU"/>
        </w:rPr>
        <w:t> </w:t>
      </w:r>
      <w:r w:rsidRPr="003869B1">
        <w:rPr>
          <w:lang w:val="ru-RU"/>
        </w:rPr>
        <w:t>1.1, этому подсектору</w:t>
      </w:r>
      <w:r w:rsidR="006E0473" w:rsidRPr="006E0473">
        <w:rPr>
          <w:lang w:val="ru-RU"/>
        </w:rPr>
        <w:t xml:space="preserve"> </w:t>
      </w:r>
      <w:r w:rsidR="006E0473">
        <w:rPr>
          <w:lang w:val="ru-RU"/>
        </w:rPr>
        <w:t>будет уделено особое внимание</w:t>
      </w:r>
      <w:r w:rsidRPr="003869B1">
        <w:rPr>
          <w:lang w:val="ru-RU"/>
        </w:rPr>
        <w:t>.</w:t>
      </w:r>
      <w:r w:rsidR="00ED7364" w:rsidRPr="00ED7364">
        <w:rPr>
          <w:lang w:val="ru-RU"/>
        </w:rPr>
        <w:t xml:space="preserve"> Учитывая, что примерно 70</w:t>
      </w:r>
      <w:r w:rsidR="00ED7364">
        <w:rPr>
          <w:lang w:val="ru-RU"/>
        </w:rPr>
        <w:t> </w:t>
      </w:r>
      <w:r w:rsidR="00ED7364" w:rsidRPr="00ED7364">
        <w:rPr>
          <w:lang w:val="ru-RU"/>
        </w:rPr>
        <w:t>процентов транспортного холодильного оборудования (т.е.</w:t>
      </w:r>
      <w:r w:rsidR="00ED7364">
        <w:rPr>
          <w:lang w:val="ru-RU"/>
        </w:rPr>
        <w:t xml:space="preserve"> автомобильных </w:t>
      </w:r>
      <w:r w:rsidR="00ED7364" w:rsidRPr="00ED7364">
        <w:rPr>
          <w:lang w:val="ru-RU"/>
        </w:rPr>
        <w:t>рефрижераторов/контейнеров) работает на R-404A, а также ограниченный выбор доступных в данном регионе</w:t>
      </w:r>
      <w:r w:rsidR="006E0473" w:rsidRPr="006E0473">
        <w:rPr>
          <w:lang w:val="ru-RU"/>
        </w:rPr>
        <w:t xml:space="preserve"> </w:t>
      </w:r>
      <w:r w:rsidR="006E0473" w:rsidRPr="00ED7364">
        <w:rPr>
          <w:lang w:val="ru-RU"/>
        </w:rPr>
        <w:t>альтернативных технологий</w:t>
      </w:r>
      <w:r w:rsidR="00ED7364" w:rsidRPr="00ED7364">
        <w:rPr>
          <w:lang w:val="ru-RU"/>
        </w:rPr>
        <w:t>, было решено, что ЮНЕП будет привлекать к участию в диалогах по вопросам политики заинтересованных сторон из сектора транспортного холодильного оборудования.</w:t>
      </w:r>
      <w:r w:rsidR="001209D7" w:rsidRPr="001209D7">
        <w:rPr>
          <w:lang w:val="ru-RU"/>
        </w:rPr>
        <w:t xml:space="preserve"> Кроме того, в ходе пересмотра и обновления национальных учебных программ по развитию профессиональных компетенций НОО рассмотрит возможность включения</w:t>
      </w:r>
      <w:r w:rsidR="001209D7">
        <w:rPr>
          <w:lang w:val="ru-RU"/>
        </w:rPr>
        <w:t xml:space="preserve"> в них</w:t>
      </w:r>
      <w:r w:rsidR="001209D7" w:rsidRPr="001209D7">
        <w:rPr>
          <w:lang w:val="ru-RU"/>
        </w:rPr>
        <w:t xml:space="preserve"> информации о термодинамической совместимости и безопасных методах замены R-404A или ГФУ-134a в транспортном и промышленном холодильном оборудовании при том понимании, что такая информация будет ограничена готовыми решениями и не будет подразумевать поддержки модернизации или изменения конструкции оборудования.</w:t>
      </w:r>
    </w:p>
    <w:bookmarkEnd w:id="3"/>
    <w:p w14:paraId="7BB44915" w14:textId="0FEEBE35" w:rsidR="00CB0432" w:rsidRPr="008F6C97" w:rsidRDefault="008F6C97" w:rsidP="00221EEF">
      <w:pPr>
        <w:keepNext/>
        <w:spacing w:before="240" w:after="240"/>
        <w:rPr>
          <w:lang w:val="ru-RU"/>
        </w:rPr>
      </w:pPr>
      <w:r w:rsidRPr="008F6C97">
        <w:rPr>
          <w:u w:val="single"/>
          <w:lang w:val="ru-RU"/>
        </w:rPr>
        <w:t>Общие расходы на осуществление проекта</w:t>
      </w:r>
      <w:r w:rsidR="00CB0432" w:rsidRPr="008F6C97">
        <w:rPr>
          <w:lang w:val="ru-RU"/>
        </w:rPr>
        <w:t xml:space="preserve"> </w:t>
      </w:r>
    </w:p>
    <w:p w14:paraId="6B683C14" w14:textId="4D2035E2" w:rsidR="00DD7FA1" w:rsidRPr="008F6C97" w:rsidRDefault="008F6C97" w:rsidP="005E05A9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В </w:t>
      </w:r>
      <w:r w:rsidRPr="008F6C97">
        <w:rPr>
          <w:lang w:val="ru-RU"/>
        </w:rPr>
        <w:t xml:space="preserve">ответ на замечания и предложения Секретариата, подробно изложенные в пунктах 31–38 выше, </w:t>
      </w:r>
      <w:r>
        <w:rPr>
          <w:lang w:val="ru-RU"/>
        </w:rPr>
        <w:t>соответствующие</w:t>
      </w:r>
      <w:r w:rsidRPr="008F6C97">
        <w:rPr>
          <w:lang w:val="ru-RU"/>
        </w:rPr>
        <w:t xml:space="preserve"> мероприятия </w:t>
      </w:r>
      <w:r>
        <w:rPr>
          <w:lang w:val="ru-RU"/>
        </w:rPr>
        <w:t>в</w:t>
      </w:r>
      <w:r w:rsidRPr="008F6C97">
        <w:rPr>
          <w:lang w:val="ru-RU"/>
        </w:rPr>
        <w:t xml:space="preserve"> </w:t>
      </w:r>
      <w:r>
        <w:rPr>
          <w:lang w:val="ru-RU"/>
        </w:rPr>
        <w:t>рамках</w:t>
      </w:r>
      <w:r w:rsidRPr="008F6C97">
        <w:rPr>
          <w:lang w:val="ru-RU"/>
        </w:rPr>
        <w:t xml:space="preserve"> </w:t>
      </w:r>
      <w:r>
        <w:rPr>
          <w:lang w:val="ru-RU"/>
        </w:rPr>
        <w:t>этапа</w:t>
      </w:r>
      <w:r w:rsidRPr="008F6C97">
        <w:rPr>
          <w:lang w:val="ru-RU"/>
        </w:rPr>
        <w:t xml:space="preserve"> </w:t>
      </w:r>
      <w:r w:rsidRPr="008F6C97">
        <w:rPr>
          <w:lang w:val="en-GB"/>
        </w:rPr>
        <w:t>I</w:t>
      </w:r>
      <w:r w:rsidRPr="008F6C97">
        <w:rPr>
          <w:lang w:val="ru-RU"/>
        </w:rPr>
        <w:t xml:space="preserve"> </w:t>
      </w:r>
      <w:r>
        <w:rPr>
          <w:lang w:val="ru-RU"/>
        </w:rPr>
        <w:t>КПР</w:t>
      </w:r>
      <w:r w:rsidRPr="008F6C97">
        <w:rPr>
          <w:lang w:val="ru-RU"/>
        </w:rPr>
        <w:t xml:space="preserve"> </w:t>
      </w:r>
      <w:r>
        <w:rPr>
          <w:lang w:val="ru-RU"/>
        </w:rPr>
        <w:t xml:space="preserve">и связанные с ними </w:t>
      </w:r>
      <w:r w:rsidRPr="008F6C97">
        <w:rPr>
          <w:lang w:val="ru-RU"/>
        </w:rPr>
        <w:t xml:space="preserve">расходы </w:t>
      </w:r>
      <w:r>
        <w:rPr>
          <w:lang w:val="ru-RU"/>
        </w:rPr>
        <w:t>были</w:t>
      </w:r>
      <w:r w:rsidRPr="008F6C97">
        <w:rPr>
          <w:lang w:val="ru-RU"/>
        </w:rPr>
        <w:t xml:space="preserve"> </w:t>
      </w:r>
      <w:r>
        <w:rPr>
          <w:lang w:val="ru-RU"/>
        </w:rPr>
        <w:t>пересмотрены</w:t>
      </w:r>
      <w:r w:rsidRPr="008F6C97">
        <w:rPr>
          <w:lang w:val="ru-RU"/>
        </w:rPr>
        <w:t xml:space="preserve">. </w:t>
      </w:r>
      <w:r>
        <w:rPr>
          <w:lang w:val="ru-RU"/>
        </w:rPr>
        <w:t>Внесенные изменения представлены в таблице 8 и выделены жирным шрифтом.</w:t>
      </w:r>
      <w:r w:rsidRPr="008F6C97">
        <w:rPr>
          <w:lang w:val="ru-RU"/>
        </w:rPr>
        <w:t xml:space="preserve"> </w:t>
      </w:r>
    </w:p>
    <w:p w14:paraId="04A20EEB" w14:textId="1FA31EA4" w:rsidR="005E05A9" w:rsidRPr="00C03D28" w:rsidRDefault="008F6C97" w:rsidP="005E05A9">
      <w:pPr>
        <w:rPr>
          <w:lang w:val="ru-RU"/>
        </w:rPr>
      </w:pPr>
      <w:r>
        <w:rPr>
          <w:b/>
          <w:bCs/>
          <w:lang w:val="ru-RU"/>
        </w:rPr>
        <w:t>Таблица</w:t>
      </w:r>
      <w:r w:rsidR="000C4BBC" w:rsidRPr="008F6C97">
        <w:rPr>
          <w:b/>
          <w:bCs/>
          <w:lang w:val="ru-RU"/>
        </w:rPr>
        <w:t xml:space="preserve"> 8. </w:t>
      </w:r>
      <w:r w:rsidR="00C03D28" w:rsidRPr="00C03D28">
        <w:rPr>
          <w:b/>
          <w:bCs/>
          <w:lang w:val="ru-RU"/>
        </w:rPr>
        <w:t xml:space="preserve">Пересмотренные мероприятия в секторе обслуживания в рамках первого транша этапа </w:t>
      </w:r>
      <w:r w:rsidR="00C03D28" w:rsidRPr="00C03D28">
        <w:rPr>
          <w:b/>
          <w:bCs/>
        </w:rPr>
        <w:t>I</w:t>
      </w:r>
      <w:r w:rsidR="00C03D28" w:rsidRPr="00C03D28">
        <w:rPr>
          <w:b/>
          <w:bCs/>
          <w:lang w:val="ru-RU"/>
        </w:rPr>
        <w:t xml:space="preserve"> КПР для Бутана и соответствующие расходы (в согласованном виде)</w:t>
      </w:r>
    </w:p>
    <w:tbl>
      <w:tblPr>
        <w:tblStyle w:val="TableGrid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07"/>
        <w:gridCol w:w="1277"/>
        <w:gridCol w:w="1133"/>
        <w:gridCol w:w="1133"/>
      </w:tblGrid>
      <w:tr w:rsidR="005E05A9" w:rsidRPr="00B966F7" w14:paraId="65E18FD4" w14:textId="77777777" w:rsidTr="00451426">
        <w:trPr>
          <w:trHeight w:val="228"/>
          <w:tblHeader/>
        </w:trPr>
        <w:tc>
          <w:tcPr>
            <w:tcW w:w="3105" w:type="pct"/>
            <w:vMerge w:val="restart"/>
            <w:vAlign w:val="center"/>
          </w:tcPr>
          <w:p w14:paraId="74A4BC1A" w14:textId="4FB3C9BD" w:rsidR="005E05A9" w:rsidRPr="00C03D28" w:rsidRDefault="00C03D28" w:rsidP="00F85C3A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683" w:type="pct"/>
            <w:vMerge w:val="restart"/>
            <w:vAlign w:val="center"/>
          </w:tcPr>
          <w:p w14:paraId="6ED11A91" w14:textId="4AD85A98" w:rsidR="005E05A9" w:rsidRPr="00C03D28" w:rsidRDefault="00C03D28" w:rsidP="00F85C3A">
            <w:pPr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212" w:type="pct"/>
            <w:gridSpan w:val="2"/>
            <w:vAlign w:val="center"/>
          </w:tcPr>
          <w:p w14:paraId="66F526E2" w14:textId="3A246B7A" w:rsidR="005E05A9" w:rsidRPr="00B966F7" w:rsidRDefault="00C03D28" w:rsidP="00F85C3A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Расходы</w:t>
            </w:r>
            <w:r w:rsidR="005E05A9" w:rsidRPr="00B966F7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в долл. США</w:t>
            </w:r>
            <w:r w:rsidR="005E05A9" w:rsidRPr="00B966F7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5E05A9" w:rsidRPr="00B966F7" w14:paraId="5D0A70C4" w14:textId="77777777" w:rsidTr="00451426">
        <w:trPr>
          <w:trHeight w:val="78"/>
          <w:tblHeader/>
        </w:trPr>
        <w:tc>
          <w:tcPr>
            <w:tcW w:w="3105" w:type="pct"/>
            <w:vMerge/>
            <w:vAlign w:val="center"/>
          </w:tcPr>
          <w:p w14:paraId="1957AF27" w14:textId="77777777" w:rsidR="005E05A9" w:rsidRPr="00B966F7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pct"/>
            <w:vMerge/>
            <w:vAlign w:val="center"/>
          </w:tcPr>
          <w:p w14:paraId="53E73DAA" w14:textId="77777777" w:rsidR="005E05A9" w:rsidRPr="00B966F7" w:rsidRDefault="005E05A9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9357C12" w14:textId="3FB03FAA" w:rsidR="005E05A9" w:rsidRPr="00B966F7" w:rsidRDefault="00C03D28" w:rsidP="00F85C3A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="005E05A9" w:rsidRPr="00B966F7">
              <w:rPr>
                <w:b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606" w:type="pct"/>
            <w:vAlign w:val="center"/>
          </w:tcPr>
          <w:p w14:paraId="43E5AC29" w14:textId="7EA7E8D7" w:rsidR="005E05A9" w:rsidRPr="00C03D28" w:rsidRDefault="00C03D28" w:rsidP="00F85C3A">
            <w:pPr>
              <w:keepNext/>
              <w:keepLines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Первый транш</w:t>
            </w:r>
          </w:p>
        </w:tc>
      </w:tr>
      <w:tr w:rsidR="005E05A9" w:rsidRPr="000C3F90" w14:paraId="135AB307" w14:textId="77777777" w:rsidTr="00282856">
        <w:tc>
          <w:tcPr>
            <w:tcW w:w="5000" w:type="pct"/>
            <w:gridSpan w:val="4"/>
          </w:tcPr>
          <w:p w14:paraId="7495012B" w14:textId="2F897668" w:rsidR="005E05A9" w:rsidRPr="00C03D28" w:rsidRDefault="00C03D28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C03D28">
              <w:rPr>
                <w:sz w:val="20"/>
                <w:szCs w:val="20"/>
                <w:lang w:val="ru-RU"/>
              </w:rPr>
              <w:t>Компонент 1. Укрепление потенциала в области разработки политики и обеспечения соблюдения требований</w:t>
            </w:r>
          </w:p>
        </w:tc>
      </w:tr>
      <w:tr w:rsidR="005E05A9" w:rsidRPr="00B966F7" w14:paraId="32876C0E" w14:textId="77777777" w:rsidTr="00451426">
        <w:tc>
          <w:tcPr>
            <w:tcW w:w="3105" w:type="pct"/>
          </w:tcPr>
          <w:p w14:paraId="1992D64F" w14:textId="7A994629" w:rsidR="005E05A9" w:rsidRPr="00C03D28" w:rsidRDefault="005E05A9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C03D28">
              <w:rPr>
                <w:sz w:val="20"/>
                <w:szCs w:val="20"/>
                <w:lang w:val="ru-RU"/>
              </w:rPr>
              <w:t xml:space="preserve">1.1 </w:t>
            </w:r>
            <w:r w:rsidR="00C03D28" w:rsidRPr="00C03D28">
              <w:rPr>
                <w:sz w:val="20"/>
                <w:szCs w:val="20"/>
                <w:lang w:val="ru-RU"/>
              </w:rPr>
              <w:t>Проведение секторальных диалогов</w:t>
            </w:r>
            <w:r w:rsidR="00E6109F" w:rsidRPr="00C03D28">
              <w:rPr>
                <w:sz w:val="20"/>
                <w:szCs w:val="20"/>
                <w:lang w:val="ru-RU"/>
              </w:rPr>
              <w:t xml:space="preserve">: </w:t>
            </w:r>
            <w:r w:rsidR="00C03D28" w:rsidRPr="00C03D28">
              <w:rPr>
                <w:b/>
                <w:bCs/>
                <w:sz w:val="20"/>
                <w:szCs w:val="20"/>
                <w:lang w:val="ru-RU"/>
              </w:rPr>
              <w:t>(</w:t>
            </w:r>
            <w:r w:rsidR="00521C5E">
              <w:rPr>
                <w:b/>
                <w:bCs/>
                <w:sz w:val="20"/>
                <w:szCs w:val="20"/>
                <w:lang w:val="ru-RU"/>
              </w:rPr>
              <w:t>о</w:t>
            </w:r>
            <w:r w:rsidR="00C03D28" w:rsidRPr="00C03D28">
              <w:rPr>
                <w:b/>
                <w:bCs/>
                <w:sz w:val="20"/>
                <w:szCs w:val="20"/>
                <w:lang w:val="ru-RU"/>
              </w:rPr>
              <w:t>тдельное внимание будет удел</w:t>
            </w:r>
            <w:r w:rsidR="00FB035B">
              <w:rPr>
                <w:b/>
                <w:bCs/>
                <w:sz w:val="20"/>
                <w:szCs w:val="20"/>
                <w:lang w:val="ru-RU"/>
              </w:rPr>
              <w:t>ено</w:t>
            </w:r>
            <w:r w:rsidR="00C03D28" w:rsidRPr="00C03D28">
              <w:rPr>
                <w:b/>
                <w:bCs/>
                <w:sz w:val="20"/>
                <w:szCs w:val="20"/>
                <w:lang w:val="ru-RU"/>
              </w:rPr>
              <w:t xml:space="preserve"> сектору местной сборки и установки промышленных холодильных систем)</w:t>
            </w:r>
          </w:p>
        </w:tc>
        <w:tc>
          <w:tcPr>
            <w:tcW w:w="683" w:type="pct"/>
          </w:tcPr>
          <w:p w14:paraId="3134421B" w14:textId="053F3579" w:rsidR="005E05A9" w:rsidRPr="00451426" w:rsidRDefault="00451426" w:rsidP="00F85C3A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606" w:type="pct"/>
          </w:tcPr>
          <w:p w14:paraId="0BE2F0FE" w14:textId="3EF0A439" w:rsidR="005E05A9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3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000</w:t>
            </w:r>
          </w:p>
          <w:p w14:paraId="3CD8E27F" w14:textId="48C08265" w:rsidR="007B5D7C" w:rsidRPr="00B966F7" w:rsidRDefault="007B5D7C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37CBDF3F" w14:textId="2DA18911" w:rsidR="005E05A9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1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500</w:t>
            </w:r>
          </w:p>
          <w:p w14:paraId="6775F00F" w14:textId="1C572719" w:rsidR="007B5D7C" w:rsidRPr="00B966F7" w:rsidRDefault="007B5D7C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</w:p>
        </w:tc>
      </w:tr>
      <w:tr w:rsidR="005E05A9" w:rsidRPr="00B966F7" w14:paraId="52126B1A" w14:textId="77777777" w:rsidTr="00451426">
        <w:tc>
          <w:tcPr>
            <w:tcW w:w="3105" w:type="pct"/>
            <w:vAlign w:val="center"/>
          </w:tcPr>
          <w:p w14:paraId="1049318D" w14:textId="12E3DEDC" w:rsidR="002A0BE9" w:rsidRPr="00521C5E" w:rsidRDefault="005E05A9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521C5E">
              <w:rPr>
                <w:color w:val="000000"/>
                <w:sz w:val="20"/>
                <w:szCs w:val="20"/>
                <w:lang w:val="ru-RU"/>
              </w:rPr>
              <w:t xml:space="preserve">1.2 </w:t>
            </w:r>
            <w:r w:rsidR="00521C5E" w:rsidRPr="00521C5E">
              <w:rPr>
                <w:sz w:val="20"/>
                <w:szCs w:val="20"/>
                <w:lang w:val="ru-RU"/>
              </w:rPr>
              <w:t>Оценка осуществимости запретов на импорт оборудования и ограничений на использование веществ: оценка цепочки поставок, готовности рынка и доступности альтернатив с низким ПГП, в том числе проведение консультаций с заинтересованными сторонами, подготовка доклада и формулирование рекомендаций.</w:t>
            </w:r>
            <w:r w:rsidR="00521C5E">
              <w:rPr>
                <w:sz w:val="20"/>
                <w:szCs w:val="20"/>
                <w:lang w:val="ru-RU"/>
              </w:rPr>
              <w:t xml:space="preserve"> </w:t>
            </w:r>
            <w:r w:rsidR="00521C5E" w:rsidRPr="00521C5E">
              <w:rPr>
                <w:b/>
                <w:bCs/>
                <w:sz w:val="20"/>
                <w:szCs w:val="20"/>
                <w:lang w:val="ru-RU"/>
              </w:rPr>
              <w:t>В рамках исследования также будет проведена оценка наличия малых и средних предприятий, работающих в подсекторе местной сборки и установки, их текущей деятельности и связанного с этим потребления, а также целесообразности введения в ближайшем будущем запрета на импорт автономного коммерческого холодильного оборудования на основе ГФУ.</w:t>
            </w:r>
          </w:p>
        </w:tc>
        <w:tc>
          <w:tcPr>
            <w:tcW w:w="683" w:type="pct"/>
          </w:tcPr>
          <w:p w14:paraId="62FEA73E" w14:textId="38621FA4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5E62D821" w14:textId="0FC978C4" w:rsidR="005E05A9" w:rsidRPr="009260CD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9260CD">
              <w:rPr>
                <w:b/>
                <w:bCs/>
                <w:sz w:val="20"/>
                <w:szCs w:val="20"/>
              </w:rPr>
              <w:t>1</w:t>
            </w:r>
            <w:r w:rsidR="00934C6E">
              <w:rPr>
                <w:b/>
                <w:bCs/>
                <w:sz w:val="20"/>
                <w:szCs w:val="20"/>
              </w:rPr>
              <w:t>2</w:t>
            </w:r>
            <w:r w:rsidR="0045142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934C6E">
              <w:rPr>
                <w:b/>
                <w:bCs/>
                <w:sz w:val="20"/>
                <w:szCs w:val="20"/>
              </w:rPr>
              <w:t>5</w:t>
            </w:r>
            <w:r w:rsidRPr="009260C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06" w:type="pct"/>
          </w:tcPr>
          <w:p w14:paraId="110A4554" w14:textId="048F77F7" w:rsidR="005E05A9" w:rsidRPr="000F2BC5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0F2BC5">
              <w:rPr>
                <w:sz w:val="20"/>
                <w:szCs w:val="20"/>
              </w:rPr>
              <w:t>1</w:t>
            </w:r>
            <w:r w:rsidR="00D92009" w:rsidRPr="000F2BC5">
              <w:rPr>
                <w:sz w:val="20"/>
                <w:szCs w:val="20"/>
              </w:rPr>
              <w:t>0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="00D92009" w:rsidRPr="000F2BC5">
              <w:rPr>
                <w:sz w:val="20"/>
                <w:szCs w:val="20"/>
              </w:rPr>
              <w:t>0</w:t>
            </w:r>
            <w:r w:rsidRPr="000F2BC5">
              <w:rPr>
                <w:sz w:val="20"/>
                <w:szCs w:val="20"/>
              </w:rPr>
              <w:t>00</w:t>
            </w:r>
          </w:p>
        </w:tc>
      </w:tr>
      <w:tr w:rsidR="005E05A9" w:rsidRPr="00B966F7" w14:paraId="77B2EB2F" w14:textId="77777777" w:rsidTr="00451426">
        <w:tc>
          <w:tcPr>
            <w:tcW w:w="3105" w:type="pct"/>
            <w:vAlign w:val="center"/>
          </w:tcPr>
          <w:p w14:paraId="27A39824" w14:textId="78949D6B" w:rsidR="005E05A9" w:rsidRPr="00DE2ED2" w:rsidRDefault="005E05A9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color w:val="000000"/>
                <w:sz w:val="20"/>
                <w:szCs w:val="20"/>
                <w:lang w:val="ru-RU"/>
              </w:rPr>
              <w:t xml:space="preserve">1.3 </w:t>
            </w:r>
            <w:r w:rsidR="00DE2ED2" w:rsidRPr="00DE2ED2">
              <w:rPr>
                <w:color w:val="000000"/>
                <w:sz w:val="20"/>
                <w:szCs w:val="20"/>
                <w:lang w:val="ru-RU"/>
              </w:rPr>
              <w:t>Укрепление потенциала сотрудников таможенных служб</w:t>
            </w:r>
            <w:r w:rsidRPr="00DE2ED2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r w:rsidR="00DE2ED2">
              <w:rPr>
                <w:color w:val="000000"/>
                <w:sz w:val="20"/>
                <w:szCs w:val="20"/>
                <w:lang w:val="ru-RU"/>
              </w:rPr>
              <w:t>без изменений.</w:t>
            </w:r>
          </w:p>
        </w:tc>
        <w:tc>
          <w:tcPr>
            <w:tcW w:w="683" w:type="pct"/>
          </w:tcPr>
          <w:p w14:paraId="4A1072CC" w14:textId="390BCA60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7410CE27" w14:textId="641BF8C9" w:rsidR="005E05A9" w:rsidRPr="00B966F7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8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43C1AA66" w14:textId="77777777" w:rsidR="005E05A9" w:rsidRPr="00B966F7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0</w:t>
            </w:r>
          </w:p>
        </w:tc>
      </w:tr>
      <w:tr w:rsidR="005E05A9" w:rsidRPr="00B966F7" w14:paraId="0EDE9D8F" w14:textId="77777777" w:rsidTr="00451426">
        <w:tc>
          <w:tcPr>
            <w:tcW w:w="3105" w:type="pct"/>
            <w:vAlign w:val="center"/>
          </w:tcPr>
          <w:p w14:paraId="25F56C00" w14:textId="3FF54CB2" w:rsidR="005E05A9" w:rsidRPr="00DE2ED2" w:rsidRDefault="005E05A9" w:rsidP="008763AE">
            <w:pPr>
              <w:keepNext/>
              <w:keepLines/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color w:val="000000"/>
                <w:sz w:val="20"/>
                <w:szCs w:val="20"/>
                <w:lang w:val="ru-RU"/>
              </w:rPr>
              <w:t xml:space="preserve">1.4 </w:t>
            </w:r>
            <w:r w:rsidR="00DE2ED2" w:rsidRPr="00DE2ED2">
              <w:rPr>
                <w:color w:val="000000"/>
                <w:sz w:val="20"/>
                <w:szCs w:val="20"/>
                <w:lang w:val="ru-RU"/>
              </w:rPr>
              <w:t>Закупка идентификатора хладагентов</w:t>
            </w:r>
            <w:r w:rsidRPr="00DE2ED2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r w:rsidR="00DE2ED2">
              <w:rPr>
                <w:color w:val="000000"/>
                <w:sz w:val="20"/>
                <w:szCs w:val="20"/>
                <w:lang w:val="ru-RU"/>
              </w:rPr>
              <w:t>без изменений.</w:t>
            </w:r>
          </w:p>
        </w:tc>
        <w:tc>
          <w:tcPr>
            <w:tcW w:w="683" w:type="pct"/>
          </w:tcPr>
          <w:p w14:paraId="533D14A4" w14:textId="0CDC3F5E" w:rsidR="005E05A9" w:rsidRPr="00451426" w:rsidRDefault="00451426" w:rsidP="00F85C3A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606" w:type="pct"/>
          </w:tcPr>
          <w:p w14:paraId="694DACD8" w14:textId="2442A71A" w:rsidR="005E05A9" w:rsidRPr="00B966F7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6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63ECCF6E" w14:textId="2893ACFC" w:rsidR="005E05A9" w:rsidRPr="00B966F7" w:rsidRDefault="005E05A9" w:rsidP="00F85C3A">
            <w:pPr>
              <w:keepNext/>
              <w:keepLines/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6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000</w:t>
            </w:r>
          </w:p>
        </w:tc>
      </w:tr>
      <w:tr w:rsidR="005E05A9" w:rsidRPr="00B966F7" w14:paraId="31358246" w14:textId="77777777" w:rsidTr="00451426">
        <w:tc>
          <w:tcPr>
            <w:tcW w:w="3788" w:type="pct"/>
            <w:gridSpan w:val="2"/>
          </w:tcPr>
          <w:p w14:paraId="0D4F2E53" w14:textId="44AC1341" w:rsidR="005E05A9" w:rsidRPr="008C7EFE" w:rsidRDefault="00DE2ED2" w:rsidP="00F85C3A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DE2ED2">
              <w:rPr>
                <w:i/>
                <w:iCs/>
                <w:sz w:val="20"/>
                <w:szCs w:val="20"/>
              </w:rPr>
              <w:t>Промежуточный итог, компонент 1</w:t>
            </w:r>
          </w:p>
        </w:tc>
        <w:tc>
          <w:tcPr>
            <w:tcW w:w="606" w:type="pct"/>
          </w:tcPr>
          <w:p w14:paraId="31B0E28C" w14:textId="31023CE5" w:rsidR="005E05A9" w:rsidRPr="004456A1" w:rsidRDefault="004456A1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4456A1">
              <w:rPr>
                <w:b/>
                <w:bCs/>
                <w:i/>
                <w:iCs/>
                <w:sz w:val="20"/>
                <w:szCs w:val="20"/>
              </w:rPr>
              <w:t>29</w:t>
            </w:r>
            <w:r w:rsidR="00451426">
              <w:rPr>
                <w:b/>
                <w:bCs/>
                <w:i/>
                <w:iCs/>
                <w:sz w:val="20"/>
                <w:szCs w:val="20"/>
                <w:lang w:val="ru-RU"/>
              </w:rPr>
              <w:t> </w:t>
            </w:r>
            <w:r w:rsidRPr="004456A1">
              <w:rPr>
                <w:b/>
                <w:bCs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606" w:type="pct"/>
          </w:tcPr>
          <w:p w14:paraId="69EFD7C5" w14:textId="3298C0B8" w:rsidR="005E05A9" w:rsidRPr="004456A1" w:rsidRDefault="00364935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17</w:t>
            </w:r>
            <w:r w:rsidR="00451426">
              <w:rPr>
                <w:b/>
                <w:bCs/>
                <w:i/>
                <w:i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="004456A1" w:rsidRPr="004456A1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</w:tr>
      <w:tr w:rsidR="005E05A9" w:rsidRPr="000C3F90" w14:paraId="0AA9DF0E" w14:textId="77777777" w:rsidTr="00282856">
        <w:tc>
          <w:tcPr>
            <w:tcW w:w="5000" w:type="pct"/>
            <w:gridSpan w:val="4"/>
          </w:tcPr>
          <w:p w14:paraId="6CD38BDF" w14:textId="2AAAB539" w:rsidR="005E05A9" w:rsidRPr="00DE2ED2" w:rsidRDefault="00DE2ED2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lastRenderedPageBreak/>
              <w:t>Компонент 2. Укрепление потенциала в секторе ХКВ</w:t>
            </w:r>
          </w:p>
        </w:tc>
      </w:tr>
      <w:tr w:rsidR="005E05A9" w:rsidRPr="00B966F7" w14:paraId="16C8EB9B" w14:textId="77777777" w:rsidTr="00451426">
        <w:trPr>
          <w:trHeight w:val="316"/>
        </w:trPr>
        <w:tc>
          <w:tcPr>
            <w:tcW w:w="3105" w:type="pct"/>
          </w:tcPr>
          <w:p w14:paraId="31DEC513" w14:textId="42543995" w:rsidR="005E05A9" w:rsidRPr="00DE2ED2" w:rsidRDefault="005E05A9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highlight w:val="cyan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2.1 </w:t>
            </w:r>
            <w:r w:rsidR="00DE2ED2" w:rsidRPr="00DE2ED2">
              <w:rPr>
                <w:sz w:val="20"/>
                <w:szCs w:val="20"/>
                <w:lang w:val="ru-RU"/>
              </w:rPr>
              <w:t>Оказание поддержки учреждениям ТПОП в обновлении национальных учебных программ</w:t>
            </w:r>
            <w:r w:rsidR="00DE2ED2">
              <w:rPr>
                <w:sz w:val="20"/>
                <w:szCs w:val="20"/>
                <w:lang w:val="ru-RU"/>
              </w:rPr>
              <w:t xml:space="preserve"> по</w:t>
            </w:r>
            <w:r w:rsidR="00DE2ED2" w:rsidRPr="00DE2ED2">
              <w:rPr>
                <w:sz w:val="20"/>
                <w:szCs w:val="20"/>
                <w:lang w:val="ru-RU"/>
              </w:rPr>
              <w:t xml:space="preserve"> </w:t>
            </w:r>
            <w:r w:rsidR="00FB035B">
              <w:rPr>
                <w:sz w:val="20"/>
                <w:szCs w:val="20"/>
                <w:lang w:val="ru-RU"/>
              </w:rPr>
              <w:t xml:space="preserve">подготовке к прохождению </w:t>
            </w:r>
            <w:r w:rsidR="00DE2ED2" w:rsidRPr="00DE2ED2">
              <w:rPr>
                <w:sz w:val="20"/>
                <w:szCs w:val="20"/>
                <w:lang w:val="ru-RU"/>
              </w:rPr>
              <w:t>сертификаци</w:t>
            </w:r>
            <w:r w:rsidR="00FB035B">
              <w:rPr>
                <w:sz w:val="20"/>
                <w:szCs w:val="20"/>
                <w:lang w:val="ru-RU"/>
              </w:rPr>
              <w:t>ю</w:t>
            </w:r>
            <w:r w:rsidR="00DE2ED2" w:rsidRPr="00DE2ED2">
              <w:rPr>
                <w:sz w:val="20"/>
                <w:szCs w:val="20"/>
                <w:lang w:val="ru-RU"/>
              </w:rPr>
              <w:t>:</w:t>
            </w:r>
            <w:r w:rsidR="00DE2ED2">
              <w:rPr>
                <w:sz w:val="20"/>
                <w:szCs w:val="20"/>
                <w:lang w:val="ru-RU"/>
              </w:rPr>
              <w:t xml:space="preserve"> без изменений.</w:t>
            </w:r>
          </w:p>
        </w:tc>
        <w:tc>
          <w:tcPr>
            <w:tcW w:w="683" w:type="pct"/>
          </w:tcPr>
          <w:p w14:paraId="4A3B2B17" w14:textId="1BE1C2EC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5AF0EC3E" w14:textId="09549CFA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6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67A3ED06" w14:textId="77777777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0</w:t>
            </w:r>
          </w:p>
        </w:tc>
      </w:tr>
      <w:tr w:rsidR="005E05A9" w:rsidRPr="00B966F7" w14:paraId="5E235B81" w14:textId="77777777" w:rsidTr="00451426">
        <w:tc>
          <w:tcPr>
            <w:tcW w:w="3105" w:type="pct"/>
          </w:tcPr>
          <w:p w14:paraId="3503466B" w14:textId="5F92651C" w:rsidR="005E05A9" w:rsidRPr="00DE2ED2" w:rsidRDefault="005E05A9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highlight w:val="cyan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2.2 </w:t>
            </w:r>
            <w:r w:rsidR="00DE2ED2" w:rsidRPr="00DE2ED2">
              <w:rPr>
                <w:sz w:val="20"/>
                <w:szCs w:val="20"/>
                <w:lang w:val="ru-RU"/>
              </w:rPr>
              <w:t>Разработка национального свода правил для сектора обслуживания ХКВ, включающего положения о предотвращении утечек, рекуперации хладагентов, хранении и транспортировке легковоспламеняющихся или токсичных хладагентов и безопасном обращении с ними.</w:t>
            </w:r>
          </w:p>
        </w:tc>
        <w:tc>
          <w:tcPr>
            <w:tcW w:w="683" w:type="pct"/>
          </w:tcPr>
          <w:p w14:paraId="59B137AF" w14:textId="49BBDAB3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7EB212FB" w14:textId="1EF0FEB9" w:rsidR="005E05A9" w:rsidRPr="003D347B" w:rsidRDefault="003D347B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3D347B">
              <w:rPr>
                <w:b/>
                <w:bCs/>
                <w:sz w:val="20"/>
                <w:szCs w:val="20"/>
              </w:rPr>
              <w:t>10</w:t>
            </w:r>
            <w:r w:rsidR="0045142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5E05A9" w:rsidRPr="003D347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108F224B" w14:textId="77777777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0</w:t>
            </w:r>
          </w:p>
        </w:tc>
      </w:tr>
      <w:tr w:rsidR="005E05A9" w:rsidRPr="00B966F7" w14:paraId="0B208952" w14:textId="77777777" w:rsidTr="00451426">
        <w:tc>
          <w:tcPr>
            <w:tcW w:w="3105" w:type="pct"/>
          </w:tcPr>
          <w:p w14:paraId="0D7A4FEA" w14:textId="03493758" w:rsidR="005E05A9" w:rsidRPr="00DE2ED2" w:rsidRDefault="005E05A9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highlight w:val="cyan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2.3 </w:t>
            </w:r>
            <w:r w:rsidR="00DE2ED2" w:rsidRPr="00DE2ED2">
              <w:rPr>
                <w:sz w:val="20"/>
                <w:szCs w:val="20"/>
                <w:lang w:val="ru-RU"/>
              </w:rPr>
              <w:t>Подготовка технических специалистов по холодильному оборудованию:</w:t>
            </w:r>
            <w:r w:rsidR="00DE2ED2">
              <w:rPr>
                <w:sz w:val="20"/>
                <w:szCs w:val="20"/>
                <w:lang w:val="ru-RU"/>
              </w:rPr>
              <w:t xml:space="preserve"> без изменений.</w:t>
            </w:r>
          </w:p>
        </w:tc>
        <w:tc>
          <w:tcPr>
            <w:tcW w:w="683" w:type="pct"/>
          </w:tcPr>
          <w:p w14:paraId="285874A3" w14:textId="0B6D43ED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647F66A2" w14:textId="31149B53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22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500</w:t>
            </w:r>
          </w:p>
        </w:tc>
        <w:tc>
          <w:tcPr>
            <w:tcW w:w="606" w:type="pct"/>
          </w:tcPr>
          <w:p w14:paraId="06913164" w14:textId="3850A9F6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5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500</w:t>
            </w:r>
          </w:p>
        </w:tc>
      </w:tr>
      <w:tr w:rsidR="005E05A9" w:rsidRPr="00B966F7" w14:paraId="62D06D17" w14:textId="77777777" w:rsidTr="00451426">
        <w:tc>
          <w:tcPr>
            <w:tcW w:w="3105" w:type="pct"/>
          </w:tcPr>
          <w:p w14:paraId="7A40C6E8" w14:textId="5883D4CF" w:rsidR="005E05A9" w:rsidRPr="00DE2ED2" w:rsidRDefault="005E05A9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highlight w:val="cyan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2.4 </w:t>
            </w:r>
            <w:r w:rsidR="00DE2ED2" w:rsidRPr="00DE2ED2">
              <w:rPr>
                <w:sz w:val="20"/>
                <w:szCs w:val="20"/>
                <w:lang w:val="ru-RU"/>
              </w:rPr>
              <w:t xml:space="preserve">Организация международного учебного курса для инструкторов по </w:t>
            </w:r>
            <w:r w:rsidR="00DE2ED2" w:rsidRPr="00DE2ED2">
              <w:rPr>
                <w:sz w:val="20"/>
                <w:szCs w:val="20"/>
              </w:rPr>
              <w:t>R</w:t>
            </w:r>
            <w:r w:rsidR="00DE2ED2" w:rsidRPr="00DE2ED2">
              <w:rPr>
                <w:sz w:val="20"/>
                <w:szCs w:val="20"/>
                <w:lang w:val="ru-RU"/>
              </w:rPr>
              <w:t xml:space="preserve">-717 и </w:t>
            </w:r>
            <w:r w:rsidR="00DE2ED2" w:rsidRPr="00DE2ED2">
              <w:rPr>
                <w:sz w:val="20"/>
                <w:szCs w:val="20"/>
              </w:rPr>
              <w:t>CO</w:t>
            </w:r>
            <w:r w:rsidR="00DE2ED2" w:rsidRPr="00DE2ED2">
              <w:rPr>
                <w:sz w:val="20"/>
                <w:szCs w:val="20"/>
                <w:vertAlign w:val="subscript"/>
                <w:lang w:val="ru-RU"/>
              </w:rPr>
              <w:t>2</w:t>
            </w:r>
            <w:r w:rsidR="00DE2ED2" w:rsidRPr="00DE2ED2">
              <w:rPr>
                <w:sz w:val="20"/>
                <w:szCs w:val="20"/>
                <w:lang w:val="ru-RU"/>
              </w:rPr>
              <w:t>:</w:t>
            </w:r>
            <w:r w:rsidR="00DE2ED2">
              <w:rPr>
                <w:sz w:val="20"/>
                <w:szCs w:val="20"/>
                <w:lang w:val="ru-RU"/>
              </w:rPr>
              <w:t xml:space="preserve"> без изменений.</w:t>
            </w:r>
          </w:p>
        </w:tc>
        <w:tc>
          <w:tcPr>
            <w:tcW w:w="683" w:type="pct"/>
          </w:tcPr>
          <w:p w14:paraId="221BB45C" w14:textId="3BB218AF" w:rsidR="005E05A9" w:rsidRPr="00B966F7" w:rsidRDefault="00451426" w:rsidP="00F85C3A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1BE2ED7D" w14:textId="190BB77E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12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500</w:t>
            </w:r>
          </w:p>
        </w:tc>
        <w:tc>
          <w:tcPr>
            <w:tcW w:w="606" w:type="pct"/>
          </w:tcPr>
          <w:p w14:paraId="6BBD937F" w14:textId="39CF3EC3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sz w:val="20"/>
                <w:szCs w:val="20"/>
              </w:rPr>
              <w:t>12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B966F7">
              <w:rPr>
                <w:sz w:val="20"/>
                <w:szCs w:val="20"/>
              </w:rPr>
              <w:t>500</w:t>
            </w:r>
          </w:p>
        </w:tc>
      </w:tr>
      <w:tr w:rsidR="005E05A9" w:rsidRPr="00B966F7" w14:paraId="241E48DC" w14:textId="77777777" w:rsidTr="00451426">
        <w:tc>
          <w:tcPr>
            <w:tcW w:w="3788" w:type="pct"/>
            <w:gridSpan w:val="2"/>
          </w:tcPr>
          <w:p w14:paraId="70F5F23B" w14:textId="7B318A20" w:rsidR="005E05A9" w:rsidRPr="00ED1ED2" w:rsidRDefault="00DE2ED2" w:rsidP="00F85C3A">
            <w:pPr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DE2ED2">
              <w:rPr>
                <w:i/>
                <w:iCs/>
                <w:sz w:val="20"/>
                <w:szCs w:val="20"/>
              </w:rPr>
              <w:t>Промежуточный итог, компонент 2</w:t>
            </w:r>
          </w:p>
        </w:tc>
        <w:tc>
          <w:tcPr>
            <w:tcW w:w="606" w:type="pct"/>
          </w:tcPr>
          <w:p w14:paraId="265AAA56" w14:textId="7EB07C48" w:rsidR="005E05A9" w:rsidRPr="00ED1ED2" w:rsidRDefault="00D374F8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D1ED2">
              <w:rPr>
                <w:b/>
                <w:bCs/>
                <w:i/>
                <w:iCs/>
                <w:sz w:val="20"/>
                <w:szCs w:val="20"/>
              </w:rPr>
              <w:t>51</w:t>
            </w:r>
            <w:r w:rsidR="00451426">
              <w:rPr>
                <w:b/>
                <w:bCs/>
                <w:i/>
                <w:iCs/>
                <w:sz w:val="20"/>
                <w:szCs w:val="20"/>
                <w:lang w:val="ru-RU"/>
              </w:rPr>
              <w:t> </w:t>
            </w:r>
            <w:r w:rsidRPr="00ED1ED2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7F45641A" w14:textId="5C1259FB" w:rsidR="005E05A9" w:rsidRPr="00D846F8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D846F8">
              <w:rPr>
                <w:i/>
                <w:iCs/>
                <w:sz w:val="20"/>
                <w:szCs w:val="20"/>
              </w:rPr>
              <w:t>18</w:t>
            </w:r>
            <w:r w:rsidR="00451426">
              <w:rPr>
                <w:i/>
                <w:iCs/>
                <w:sz w:val="20"/>
                <w:szCs w:val="20"/>
                <w:lang w:val="ru-RU"/>
              </w:rPr>
              <w:t> </w:t>
            </w:r>
            <w:r w:rsidRPr="00D846F8">
              <w:rPr>
                <w:i/>
                <w:iCs/>
                <w:sz w:val="20"/>
                <w:szCs w:val="20"/>
              </w:rPr>
              <w:t>000</w:t>
            </w:r>
          </w:p>
        </w:tc>
      </w:tr>
      <w:tr w:rsidR="005E05A9" w:rsidRPr="000C3F90" w14:paraId="34D515C2" w14:textId="77777777" w:rsidTr="00282856">
        <w:tc>
          <w:tcPr>
            <w:tcW w:w="5000" w:type="pct"/>
            <w:gridSpan w:val="4"/>
          </w:tcPr>
          <w:p w14:paraId="38DDECE0" w14:textId="1F00DD2A" w:rsidR="005E05A9" w:rsidRPr="00DE2ED2" w:rsidRDefault="00DE2ED2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>Компонент 3. Укрепление потенциала в секторе МКВ</w:t>
            </w:r>
          </w:p>
        </w:tc>
      </w:tr>
      <w:tr w:rsidR="005E05A9" w:rsidRPr="00B966F7" w14:paraId="08CCC1BA" w14:textId="77777777" w:rsidTr="00451426">
        <w:trPr>
          <w:trHeight w:val="221"/>
        </w:trPr>
        <w:tc>
          <w:tcPr>
            <w:tcW w:w="3105" w:type="pct"/>
          </w:tcPr>
          <w:p w14:paraId="6DB078C8" w14:textId="4C414A97" w:rsidR="005E05A9" w:rsidRPr="00DE2ED2" w:rsidRDefault="005E05A9" w:rsidP="008763AE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3.1 </w:t>
            </w:r>
            <w:r w:rsidR="00DE2ED2" w:rsidRPr="00DE2ED2">
              <w:rPr>
                <w:sz w:val="20"/>
                <w:szCs w:val="20"/>
                <w:lang w:val="ru-RU"/>
              </w:rPr>
              <w:t>Проведение консультаций по вопросам, касающимся сектора МКВ и учебных программ:</w:t>
            </w:r>
            <w:r w:rsidR="00DE2ED2">
              <w:rPr>
                <w:sz w:val="20"/>
                <w:szCs w:val="20"/>
                <w:lang w:val="ru-RU"/>
              </w:rPr>
              <w:t xml:space="preserve"> без изменений.</w:t>
            </w:r>
          </w:p>
        </w:tc>
        <w:tc>
          <w:tcPr>
            <w:tcW w:w="683" w:type="pct"/>
          </w:tcPr>
          <w:p w14:paraId="26169189" w14:textId="0B3F5D14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4AD9F86E" w14:textId="419667A7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color w:val="000000"/>
                <w:sz w:val="20"/>
                <w:szCs w:val="20"/>
              </w:rPr>
              <w:t>3</w:t>
            </w:r>
            <w:r w:rsidR="0045142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B966F7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271C6EA0" w14:textId="3812A960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color w:val="000000"/>
                <w:sz w:val="20"/>
                <w:szCs w:val="20"/>
              </w:rPr>
              <w:t>1</w:t>
            </w:r>
            <w:r w:rsidR="0045142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B966F7">
              <w:rPr>
                <w:color w:val="000000"/>
                <w:sz w:val="20"/>
                <w:szCs w:val="20"/>
              </w:rPr>
              <w:t>500</w:t>
            </w:r>
          </w:p>
        </w:tc>
      </w:tr>
      <w:tr w:rsidR="005E05A9" w:rsidRPr="00B966F7" w14:paraId="483592F7" w14:textId="77777777" w:rsidTr="00451426">
        <w:tc>
          <w:tcPr>
            <w:tcW w:w="3105" w:type="pct"/>
          </w:tcPr>
          <w:p w14:paraId="3230A8A1" w14:textId="3627DD0F" w:rsidR="005E05A9" w:rsidRPr="00DE2ED2" w:rsidRDefault="005E05A9" w:rsidP="008763AE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3.2 </w:t>
            </w:r>
            <w:r w:rsidR="00DE2ED2" w:rsidRPr="00DE2ED2">
              <w:rPr>
                <w:sz w:val="20"/>
                <w:szCs w:val="20"/>
                <w:lang w:val="ru-RU"/>
              </w:rPr>
              <w:t xml:space="preserve">Организация подготовки по </w:t>
            </w:r>
            <w:r w:rsidR="00236BC4">
              <w:rPr>
                <w:sz w:val="20"/>
                <w:szCs w:val="20"/>
                <w:lang w:val="ru-RU"/>
              </w:rPr>
              <w:t>вопросам</w:t>
            </w:r>
            <w:r w:rsidR="00DE2ED2" w:rsidRPr="00DE2ED2">
              <w:rPr>
                <w:sz w:val="20"/>
                <w:szCs w:val="20"/>
                <w:lang w:val="ru-RU"/>
              </w:rPr>
              <w:t xml:space="preserve"> обслуживани</w:t>
            </w:r>
            <w:r w:rsidR="00236BC4">
              <w:rPr>
                <w:sz w:val="20"/>
                <w:szCs w:val="20"/>
                <w:lang w:val="ru-RU"/>
              </w:rPr>
              <w:t>я</w:t>
            </w:r>
            <w:r w:rsidR="00DE2ED2" w:rsidRPr="00DE2ED2">
              <w:rPr>
                <w:sz w:val="20"/>
                <w:szCs w:val="20"/>
                <w:lang w:val="ru-RU"/>
              </w:rPr>
              <w:t xml:space="preserve"> МКВ для автомехаников в сотрудничестве с учреждениями ТПОП и промышленными предприятиями:</w:t>
            </w:r>
            <w:r w:rsidR="00DE2ED2" w:rsidRPr="00DE2ED2">
              <w:rPr>
                <w:lang w:val="ru-RU"/>
              </w:rPr>
              <w:t xml:space="preserve"> </w:t>
            </w:r>
            <w:r w:rsidR="00DE2ED2" w:rsidRPr="00DE2ED2">
              <w:rPr>
                <w:b/>
                <w:bCs/>
                <w:sz w:val="20"/>
                <w:szCs w:val="20"/>
                <w:lang w:val="ru-RU"/>
              </w:rPr>
              <w:t>проведение не менее одного учебного мероприятия для в общей сложности 15 автомехаников, посвященных надлежащим методам обслуживания МКВ, и подготовка обзора ГФО-1234yf и других альтернатив.</w:t>
            </w:r>
          </w:p>
        </w:tc>
        <w:tc>
          <w:tcPr>
            <w:tcW w:w="683" w:type="pct"/>
          </w:tcPr>
          <w:p w14:paraId="0FC1FAD6" w14:textId="38177FDA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1FC0AF1F" w14:textId="7A6C9E93" w:rsidR="005E05A9" w:rsidRPr="000633C9" w:rsidRDefault="00D12652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0633C9">
              <w:rPr>
                <w:b/>
                <w:bCs/>
                <w:color w:val="000000"/>
                <w:sz w:val="20"/>
                <w:szCs w:val="20"/>
              </w:rPr>
              <w:t>7</w:t>
            </w:r>
            <w:r w:rsidR="0045142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0633C9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5E05A9" w:rsidRPr="000633C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6" w:type="pct"/>
          </w:tcPr>
          <w:p w14:paraId="3E0B07C3" w14:textId="77777777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966F7">
              <w:rPr>
                <w:color w:val="000000"/>
                <w:sz w:val="20"/>
                <w:szCs w:val="20"/>
              </w:rPr>
              <w:t>0 </w:t>
            </w:r>
          </w:p>
        </w:tc>
      </w:tr>
      <w:tr w:rsidR="005E05A9" w:rsidRPr="00B966F7" w14:paraId="4F72BDFC" w14:textId="77777777" w:rsidTr="00451426">
        <w:tc>
          <w:tcPr>
            <w:tcW w:w="3788" w:type="pct"/>
            <w:gridSpan w:val="2"/>
          </w:tcPr>
          <w:p w14:paraId="4A53E060" w14:textId="0C95AB31" w:rsidR="005E05A9" w:rsidRPr="00ED1ED2" w:rsidRDefault="00DE2ED2" w:rsidP="00F85C3A">
            <w:pPr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DE2ED2">
              <w:rPr>
                <w:i/>
                <w:iCs/>
                <w:sz w:val="20"/>
                <w:szCs w:val="20"/>
              </w:rPr>
              <w:t>Промежуточный итог, компонент 3</w:t>
            </w:r>
          </w:p>
        </w:tc>
        <w:tc>
          <w:tcPr>
            <w:tcW w:w="606" w:type="pct"/>
          </w:tcPr>
          <w:p w14:paraId="0ED3AA21" w14:textId="5B658A06" w:rsidR="005E05A9" w:rsidRPr="00D846F8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846F8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633C9" w:rsidRPr="00D846F8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="00451426">
              <w:rPr>
                <w:b/>
                <w:bCs/>
                <w:i/>
                <w:iCs/>
                <w:sz w:val="20"/>
                <w:szCs w:val="20"/>
                <w:lang w:val="ru-RU"/>
              </w:rPr>
              <w:t> </w:t>
            </w:r>
            <w:r w:rsidR="000633C9" w:rsidRPr="00D846F8">
              <w:rPr>
                <w:b/>
                <w:bCs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606" w:type="pct"/>
          </w:tcPr>
          <w:p w14:paraId="69327300" w14:textId="65074824" w:rsidR="005E05A9" w:rsidRPr="00D846F8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D846F8">
              <w:rPr>
                <w:i/>
                <w:iCs/>
                <w:sz w:val="20"/>
                <w:szCs w:val="20"/>
              </w:rPr>
              <w:t>1</w:t>
            </w:r>
            <w:r w:rsidR="00451426">
              <w:rPr>
                <w:i/>
                <w:iCs/>
                <w:sz w:val="20"/>
                <w:szCs w:val="20"/>
                <w:lang w:val="ru-RU"/>
              </w:rPr>
              <w:t> </w:t>
            </w:r>
            <w:r w:rsidRPr="00D846F8">
              <w:rPr>
                <w:i/>
                <w:iCs/>
                <w:sz w:val="20"/>
                <w:szCs w:val="20"/>
              </w:rPr>
              <w:t>500</w:t>
            </w:r>
          </w:p>
        </w:tc>
      </w:tr>
      <w:tr w:rsidR="005E05A9" w:rsidRPr="000C3F90" w14:paraId="1BFB7827" w14:textId="77777777" w:rsidTr="00282856">
        <w:tc>
          <w:tcPr>
            <w:tcW w:w="5000" w:type="pct"/>
            <w:gridSpan w:val="4"/>
          </w:tcPr>
          <w:p w14:paraId="7FEF5777" w14:textId="4EEF740B" w:rsidR="005E05A9" w:rsidRPr="00DE2ED2" w:rsidRDefault="00DE2ED2" w:rsidP="008763AE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DE2ED2">
              <w:rPr>
                <w:sz w:val="20"/>
                <w:szCs w:val="20"/>
                <w:lang w:val="ru-RU"/>
              </w:rPr>
              <w:t xml:space="preserve">Компонент 4. Обеспечение оборудованием технических учебных заведений </w:t>
            </w:r>
            <w:r w:rsidRPr="00DE2ED2">
              <w:rPr>
                <w:b/>
                <w:bCs/>
                <w:sz w:val="20"/>
                <w:szCs w:val="20"/>
                <w:lang w:val="ru-RU"/>
              </w:rPr>
              <w:t>(компонент 5 исключен)</w:t>
            </w:r>
          </w:p>
        </w:tc>
      </w:tr>
      <w:tr w:rsidR="005E05A9" w:rsidRPr="00B966F7" w14:paraId="6506D522" w14:textId="77777777" w:rsidTr="00451426">
        <w:tc>
          <w:tcPr>
            <w:tcW w:w="3105" w:type="pct"/>
          </w:tcPr>
          <w:p w14:paraId="268C08CF" w14:textId="010F6C76" w:rsidR="005E05A9" w:rsidRPr="00451426" w:rsidRDefault="00655EDD" w:rsidP="008763AE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451426">
              <w:rPr>
                <w:sz w:val="20"/>
                <w:szCs w:val="20"/>
                <w:lang w:val="ru-RU"/>
              </w:rPr>
              <w:t>4</w:t>
            </w:r>
            <w:r w:rsidR="005E05A9" w:rsidRPr="00451426">
              <w:rPr>
                <w:sz w:val="20"/>
                <w:szCs w:val="20"/>
                <w:lang w:val="ru-RU"/>
              </w:rPr>
              <w:t xml:space="preserve">.1 </w:t>
            </w:r>
            <w:r w:rsidR="00451426" w:rsidRPr="00451426">
              <w:rPr>
                <w:sz w:val="20"/>
                <w:szCs w:val="20"/>
                <w:lang w:val="ru-RU"/>
              </w:rPr>
              <w:t>Закупка оборудования для укрепления потенциала в области профессиональной подготовки: закупка для технического учебного заведения (ТУЗ) одного учебного комплекта оборудования</w:t>
            </w:r>
            <w:r w:rsidR="005E05A9">
              <w:rPr>
                <w:rStyle w:val="FootnoteReference"/>
                <w:sz w:val="20"/>
                <w:szCs w:val="20"/>
              </w:rPr>
              <w:footnoteReference w:id="7"/>
            </w:r>
            <w:r w:rsidR="005E05A9" w:rsidRPr="00451426">
              <w:rPr>
                <w:sz w:val="20"/>
                <w:szCs w:val="20"/>
                <w:lang w:val="ru-RU"/>
              </w:rPr>
              <w:t xml:space="preserve"> </w:t>
            </w:r>
            <w:r w:rsidR="00451426" w:rsidRPr="00451426">
              <w:rPr>
                <w:sz w:val="20"/>
                <w:szCs w:val="20"/>
                <w:lang w:val="ru-RU"/>
              </w:rPr>
              <w:t xml:space="preserve">в рамках программы подготовки технических специалистов по ХКВ и МКВ, а также установка в ТУЗ демонстрационного учебного оборудования с ППХ на основе ГФУ-32 (например, наружного мульти-сплит-блока с 2-3 внутренними блоками), демонстрационной холодильной камеры или конденсационного агрегата </w:t>
            </w:r>
            <w:r w:rsidR="00451426" w:rsidRPr="00451426">
              <w:rPr>
                <w:b/>
                <w:bCs/>
                <w:sz w:val="20"/>
                <w:szCs w:val="20"/>
                <w:lang w:val="ru-RU"/>
              </w:rPr>
              <w:t>и учебной системы МКВ с низким ПГП</w:t>
            </w:r>
            <w:r w:rsidR="00451426" w:rsidRPr="00451426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83" w:type="pct"/>
          </w:tcPr>
          <w:p w14:paraId="653AC666" w14:textId="5E795D95" w:rsidR="005E05A9" w:rsidRPr="00451426" w:rsidRDefault="00451426" w:rsidP="00F85C3A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606" w:type="pct"/>
          </w:tcPr>
          <w:p w14:paraId="1ADA2D68" w14:textId="2A2D3FB9" w:rsidR="005E05A9" w:rsidRPr="000372EA" w:rsidRDefault="00AF0477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0372EA">
              <w:rPr>
                <w:b/>
                <w:bCs/>
                <w:sz w:val="20"/>
                <w:szCs w:val="20"/>
              </w:rPr>
              <w:t>44</w:t>
            </w:r>
            <w:r w:rsidR="0045142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5E05A9" w:rsidRPr="000372E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3F0CB19E" w14:textId="120669FC" w:rsidR="005E05A9" w:rsidRPr="000372EA" w:rsidRDefault="00AF0477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0372EA">
              <w:rPr>
                <w:b/>
                <w:bCs/>
                <w:sz w:val="20"/>
                <w:szCs w:val="20"/>
              </w:rPr>
              <w:t>44</w:t>
            </w:r>
            <w:r w:rsidR="0045142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5E05A9" w:rsidRPr="000372EA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5E05A9" w:rsidRPr="00D846F8" w14:paraId="07F637EE" w14:textId="77777777" w:rsidTr="00451426">
        <w:tc>
          <w:tcPr>
            <w:tcW w:w="3788" w:type="pct"/>
            <w:gridSpan w:val="2"/>
          </w:tcPr>
          <w:p w14:paraId="522B7848" w14:textId="4B63FB29" w:rsidR="005E05A9" w:rsidRPr="00D846F8" w:rsidRDefault="00451426" w:rsidP="00F85C3A">
            <w:pPr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451426">
              <w:rPr>
                <w:i/>
                <w:iCs/>
                <w:sz w:val="20"/>
                <w:szCs w:val="20"/>
              </w:rPr>
              <w:t>Промежуточный итог, компонент 4</w:t>
            </w:r>
          </w:p>
        </w:tc>
        <w:tc>
          <w:tcPr>
            <w:tcW w:w="606" w:type="pct"/>
          </w:tcPr>
          <w:p w14:paraId="68B23074" w14:textId="00211027" w:rsidR="005E05A9" w:rsidRPr="00D846F8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846F8">
              <w:rPr>
                <w:b/>
                <w:bCs/>
                <w:i/>
                <w:iCs/>
                <w:sz w:val="20"/>
                <w:szCs w:val="20"/>
              </w:rPr>
              <w:t>44</w:t>
            </w:r>
            <w:r w:rsidR="00451426">
              <w:rPr>
                <w:b/>
                <w:bCs/>
                <w:i/>
                <w:iCs/>
                <w:sz w:val="20"/>
                <w:szCs w:val="20"/>
                <w:lang w:val="ru-RU"/>
              </w:rPr>
              <w:t> </w:t>
            </w:r>
            <w:r w:rsidRPr="00D846F8">
              <w:rPr>
                <w:b/>
                <w:bCs/>
                <w:i/>
                <w:iCs/>
                <w:sz w:val="20"/>
                <w:szCs w:val="20"/>
              </w:rPr>
              <w:t xml:space="preserve">000 </w:t>
            </w:r>
          </w:p>
        </w:tc>
        <w:tc>
          <w:tcPr>
            <w:tcW w:w="606" w:type="pct"/>
          </w:tcPr>
          <w:p w14:paraId="16F9CB3A" w14:textId="34667AAC" w:rsidR="005E05A9" w:rsidRPr="00D846F8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846F8">
              <w:rPr>
                <w:b/>
                <w:bCs/>
                <w:i/>
                <w:iCs/>
                <w:sz w:val="20"/>
                <w:szCs w:val="20"/>
              </w:rPr>
              <w:t>44</w:t>
            </w:r>
            <w:r w:rsidR="00451426">
              <w:rPr>
                <w:b/>
                <w:bCs/>
                <w:i/>
                <w:iCs/>
                <w:sz w:val="20"/>
                <w:szCs w:val="20"/>
                <w:lang w:val="ru-RU"/>
              </w:rPr>
              <w:t> </w:t>
            </w:r>
            <w:r w:rsidRPr="00D846F8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</w:tr>
      <w:tr w:rsidR="005E05A9" w:rsidRPr="00B966F7" w14:paraId="2024C42B" w14:textId="77777777" w:rsidTr="00451426">
        <w:tc>
          <w:tcPr>
            <w:tcW w:w="3105" w:type="pct"/>
          </w:tcPr>
          <w:p w14:paraId="0BCC605C" w14:textId="31492C73" w:rsidR="005E05A9" w:rsidRPr="00451426" w:rsidRDefault="00451426" w:rsidP="00F85C3A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451426">
              <w:rPr>
                <w:sz w:val="20"/>
                <w:szCs w:val="20"/>
                <w:lang w:val="ru-RU"/>
              </w:rPr>
              <w:t>Осуществление и мониторинг в рамках проекта (см. пункт 23)</w:t>
            </w:r>
            <w:r w:rsidR="005E05A9" w:rsidRPr="00451426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83" w:type="pct"/>
          </w:tcPr>
          <w:p w14:paraId="3A99540F" w14:textId="6EE2A297" w:rsidR="005E05A9" w:rsidRPr="00B966F7" w:rsidRDefault="00451426" w:rsidP="00F85C3A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1426">
              <w:rPr>
                <w:sz w:val="20"/>
                <w:szCs w:val="20"/>
              </w:rPr>
              <w:t>ЮНЕП</w:t>
            </w:r>
          </w:p>
        </w:tc>
        <w:tc>
          <w:tcPr>
            <w:tcW w:w="606" w:type="pct"/>
          </w:tcPr>
          <w:p w14:paraId="273A847D" w14:textId="77777777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6" w:type="pct"/>
          </w:tcPr>
          <w:p w14:paraId="0AF97C5D" w14:textId="77777777" w:rsidR="005E05A9" w:rsidRPr="00B966F7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E05A9" w:rsidRPr="00295C5B" w14:paraId="1A0454EE" w14:textId="77777777" w:rsidTr="00451426">
        <w:tc>
          <w:tcPr>
            <w:tcW w:w="3105" w:type="pct"/>
          </w:tcPr>
          <w:p w14:paraId="3D866AEE" w14:textId="0E02C572" w:rsidR="005E05A9" w:rsidRPr="002A50DE" w:rsidRDefault="00451426" w:rsidP="002A50DE">
            <w:pPr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451426">
              <w:rPr>
                <w:i/>
                <w:iCs/>
                <w:sz w:val="20"/>
                <w:szCs w:val="20"/>
              </w:rPr>
              <w:t>Промежуточный итог, ЮНЕП</w:t>
            </w:r>
          </w:p>
        </w:tc>
        <w:tc>
          <w:tcPr>
            <w:tcW w:w="683" w:type="pct"/>
          </w:tcPr>
          <w:p w14:paraId="68C106F9" w14:textId="77777777" w:rsidR="005E05A9" w:rsidRPr="00D846F8" w:rsidRDefault="005E05A9" w:rsidP="00F85C3A">
            <w:pPr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06" w:type="pct"/>
          </w:tcPr>
          <w:p w14:paraId="5035687B" w14:textId="25E4A81F" w:rsidR="005E05A9" w:rsidRPr="002A50DE" w:rsidRDefault="005E05A9" w:rsidP="00F85C3A">
            <w:pPr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A50DE">
              <w:rPr>
                <w:i/>
                <w:iCs/>
                <w:sz w:val="20"/>
                <w:szCs w:val="20"/>
              </w:rPr>
              <w:t>85</w:t>
            </w:r>
            <w:r w:rsidR="00451426">
              <w:rPr>
                <w:i/>
                <w:iCs/>
                <w:sz w:val="20"/>
                <w:szCs w:val="20"/>
                <w:lang w:val="ru-RU"/>
              </w:rPr>
              <w:t> </w:t>
            </w:r>
            <w:r w:rsidRPr="002A50D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2BF61159" w14:textId="02BD361E" w:rsidR="005E05A9" w:rsidRPr="00B24B9E" w:rsidRDefault="005E05A9" w:rsidP="00F85C3A">
            <w:pPr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B24B9E">
              <w:rPr>
                <w:i/>
                <w:iCs/>
                <w:sz w:val="20"/>
                <w:szCs w:val="20"/>
              </w:rPr>
              <w:t>3</w:t>
            </w:r>
            <w:r w:rsidR="00364935" w:rsidRPr="00B24B9E">
              <w:rPr>
                <w:i/>
                <w:iCs/>
                <w:sz w:val="20"/>
                <w:szCs w:val="20"/>
              </w:rPr>
              <w:t>1</w:t>
            </w:r>
            <w:r w:rsidR="00451426">
              <w:rPr>
                <w:i/>
                <w:iCs/>
                <w:sz w:val="20"/>
                <w:szCs w:val="20"/>
                <w:lang w:val="ru-RU"/>
              </w:rPr>
              <w:t> </w:t>
            </w:r>
            <w:r w:rsidR="004B6360" w:rsidRPr="00B24B9E">
              <w:rPr>
                <w:i/>
                <w:iCs/>
                <w:sz w:val="20"/>
                <w:szCs w:val="20"/>
              </w:rPr>
              <w:t>0</w:t>
            </w:r>
            <w:r w:rsidRPr="00B24B9E">
              <w:rPr>
                <w:i/>
                <w:iCs/>
                <w:sz w:val="20"/>
                <w:szCs w:val="20"/>
              </w:rPr>
              <w:t>00</w:t>
            </w:r>
          </w:p>
        </w:tc>
      </w:tr>
      <w:tr w:rsidR="005E05A9" w:rsidRPr="00B966F7" w14:paraId="0BCF86C6" w14:textId="77777777" w:rsidTr="00451426">
        <w:tc>
          <w:tcPr>
            <w:tcW w:w="3105" w:type="pct"/>
          </w:tcPr>
          <w:p w14:paraId="333B00E2" w14:textId="5546ACD3" w:rsidR="005E05A9" w:rsidRPr="002A50DE" w:rsidRDefault="00451426" w:rsidP="002A50DE">
            <w:pPr>
              <w:keepNext/>
              <w:spacing w:before="20" w:after="20"/>
              <w:jc w:val="right"/>
              <w:rPr>
                <w:i/>
                <w:iCs/>
                <w:sz w:val="20"/>
                <w:szCs w:val="20"/>
              </w:rPr>
            </w:pPr>
            <w:r w:rsidRPr="00451426">
              <w:rPr>
                <w:i/>
                <w:iCs/>
                <w:sz w:val="20"/>
                <w:szCs w:val="20"/>
              </w:rPr>
              <w:t>Промежуточный итог, ПРООН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799DB072" w14:textId="77777777" w:rsidR="005E05A9" w:rsidRPr="00D846F8" w:rsidRDefault="005E05A9" w:rsidP="00F85C3A">
            <w:pPr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06" w:type="pct"/>
          </w:tcPr>
          <w:p w14:paraId="3186F728" w14:textId="71D7EA09" w:rsidR="005E05A9" w:rsidRPr="002A50DE" w:rsidRDefault="005E05A9" w:rsidP="00F85C3A">
            <w:pPr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A50DE">
              <w:rPr>
                <w:i/>
                <w:iCs/>
                <w:sz w:val="20"/>
                <w:szCs w:val="20"/>
              </w:rPr>
              <w:t>50</w:t>
            </w:r>
            <w:r w:rsidR="00451426">
              <w:rPr>
                <w:i/>
                <w:iCs/>
                <w:sz w:val="20"/>
                <w:szCs w:val="20"/>
                <w:lang w:val="ru-RU"/>
              </w:rPr>
              <w:t> </w:t>
            </w:r>
            <w:r w:rsidRPr="002A50D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21C4892F" w14:textId="1FDD5CEC" w:rsidR="005E05A9" w:rsidRPr="002A50DE" w:rsidRDefault="005E05A9" w:rsidP="00F85C3A">
            <w:pPr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A50DE">
              <w:rPr>
                <w:i/>
                <w:iCs/>
                <w:sz w:val="20"/>
                <w:szCs w:val="20"/>
              </w:rPr>
              <w:t>50</w:t>
            </w:r>
            <w:r w:rsidR="00451426">
              <w:rPr>
                <w:i/>
                <w:iCs/>
                <w:sz w:val="20"/>
                <w:szCs w:val="20"/>
                <w:lang w:val="ru-RU"/>
              </w:rPr>
              <w:t> </w:t>
            </w:r>
            <w:r w:rsidRPr="002A50DE">
              <w:rPr>
                <w:i/>
                <w:iCs/>
                <w:sz w:val="20"/>
                <w:szCs w:val="20"/>
              </w:rPr>
              <w:t>000</w:t>
            </w:r>
          </w:p>
        </w:tc>
      </w:tr>
      <w:tr w:rsidR="005E05A9" w:rsidRPr="00B966F7" w14:paraId="11178785" w14:textId="77777777" w:rsidTr="00451426">
        <w:tc>
          <w:tcPr>
            <w:tcW w:w="3105" w:type="pct"/>
            <w:tcBorders>
              <w:right w:val="nil"/>
            </w:tcBorders>
          </w:tcPr>
          <w:p w14:paraId="33722456" w14:textId="1239549F" w:rsidR="005E05A9" w:rsidRPr="00451426" w:rsidRDefault="00451426" w:rsidP="00F85C3A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683" w:type="pct"/>
            <w:tcBorders>
              <w:left w:val="nil"/>
            </w:tcBorders>
          </w:tcPr>
          <w:p w14:paraId="3CE8B8E1" w14:textId="77777777" w:rsidR="005E05A9" w:rsidRPr="00B966F7" w:rsidRDefault="005E05A9" w:rsidP="00F85C3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6" w:type="pct"/>
          </w:tcPr>
          <w:p w14:paraId="47096E13" w14:textId="708F05CE" w:rsidR="005E05A9" w:rsidRPr="00D846F8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D846F8">
              <w:rPr>
                <w:sz w:val="20"/>
                <w:szCs w:val="20"/>
              </w:rPr>
              <w:t>135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Pr="00D846F8">
              <w:rPr>
                <w:sz w:val="20"/>
                <w:szCs w:val="20"/>
              </w:rPr>
              <w:t>000</w:t>
            </w:r>
          </w:p>
        </w:tc>
        <w:tc>
          <w:tcPr>
            <w:tcW w:w="606" w:type="pct"/>
          </w:tcPr>
          <w:p w14:paraId="4FD09CAD" w14:textId="353A41BC" w:rsidR="005E05A9" w:rsidRPr="00B33A23" w:rsidRDefault="005E05A9" w:rsidP="00F85C3A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B33A23">
              <w:rPr>
                <w:sz w:val="20"/>
                <w:szCs w:val="20"/>
              </w:rPr>
              <w:t>8</w:t>
            </w:r>
            <w:r w:rsidR="00364935" w:rsidRPr="00B33A23">
              <w:rPr>
                <w:sz w:val="20"/>
                <w:szCs w:val="20"/>
              </w:rPr>
              <w:t>1</w:t>
            </w:r>
            <w:r w:rsidR="00451426">
              <w:rPr>
                <w:sz w:val="20"/>
                <w:szCs w:val="20"/>
                <w:lang w:val="ru-RU"/>
              </w:rPr>
              <w:t> </w:t>
            </w:r>
            <w:r w:rsidR="004B6360" w:rsidRPr="00B33A23">
              <w:rPr>
                <w:sz w:val="20"/>
                <w:szCs w:val="20"/>
              </w:rPr>
              <w:t>0</w:t>
            </w:r>
            <w:r w:rsidRPr="00B33A23">
              <w:rPr>
                <w:sz w:val="20"/>
                <w:szCs w:val="20"/>
              </w:rPr>
              <w:t>00</w:t>
            </w:r>
          </w:p>
        </w:tc>
      </w:tr>
    </w:tbl>
    <w:p w14:paraId="5E78980D" w14:textId="07CC592C" w:rsidR="00CB0432" w:rsidRPr="00451426" w:rsidRDefault="00451426" w:rsidP="00AD5FF2">
      <w:pPr>
        <w:pStyle w:val="Heading1"/>
        <w:spacing w:before="240" w:after="0"/>
        <w:rPr>
          <w:lang w:val="ru-RU"/>
        </w:rPr>
      </w:pPr>
      <w:r>
        <w:rPr>
          <w:lang w:val="ru-RU"/>
        </w:rPr>
        <w:t xml:space="preserve">При </w:t>
      </w:r>
      <w:r w:rsidRPr="00451426">
        <w:rPr>
          <w:lang w:val="ru-RU"/>
        </w:rPr>
        <w:t xml:space="preserve">общих расходах в размере </w:t>
      </w:r>
      <w:r>
        <w:rPr>
          <w:lang w:val="ru-RU"/>
        </w:rPr>
        <w:t>135 000 </w:t>
      </w:r>
      <w:r w:rsidRPr="00451426">
        <w:rPr>
          <w:lang w:val="ru-RU"/>
        </w:rPr>
        <w:t>долл.</w:t>
      </w:r>
      <w:r>
        <w:rPr>
          <w:lang w:val="ru-RU"/>
        </w:rPr>
        <w:t> </w:t>
      </w:r>
      <w:r w:rsidRPr="00451426">
        <w:rPr>
          <w:lang w:val="ru-RU"/>
        </w:rPr>
        <w:t xml:space="preserve">США </w:t>
      </w:r>
      <w:r>
        <w:rPr>
          <w:lang w:val="ru-RU"/>
        </w:rPr>
        <w:t xml:space="preserve">плюс эксплуатационные расходы учреждений </w:t>
      </w:r>
      <w:r w:rsidRPr="00451426">
        <w:rPr>
          <w:lang w:val="ru-RU"/>
        </w:rPr>
        <w:t>осуществление этапа</w:t>
      </w:r>
      <w:r>
        <w:rPr>
          <w:lang w:val="ru-RU"/>
        </w:rPr>
        <w:t> </w:t>
      </w:r>
      <w:r w:rsidRPr="00451426">
        <w:t>I</w:t>
      </w:r>
      <w:r w:rsidRPr="00451426">
        <w:rPr>
          <w:lang w:val="ru-RU"/>
        </w:rPr>
        <w:t xml:space="preserve"> </w:t>
      </w:r>
      <w:r>
        <w:rPr>
          <w:lang w:val="ru-RU"/>
        </w:rPr>
        <w:t>К</w:t>
      </w:r>
      <w:r w:rsidRPr="00451426">
        <w:rPr>
          <w:lang w:val="ru-RU"/>
        </w:rPr>
        <w:t xml:space="preserve">ПР для </w:t>
      </w:r>
      <w:r>
        <w:rPr>
          <w:lang w:val="ru-RU"/>
        </w:rPr>
        <w:t>Бутана</w:t>
      </w:r>
      <w:r w:rsidRPr="00451426">
        <w:rPr>
          <w:lang w:val="ru-RU"/>
        </w:rPr>
        <w:t xml:space="preserve"> </w:t>
      </w:r>
      <w:r>
        <w:rPr>
          <w:lang w:val="ru-RU"/>
        </w:rPr>
        <w:t>обеспечит</w:t>
      </w:r>
      <w:r w:rsidRPr="00451426">
        <w:rPr>
          <w:lang w:val="ru-RU"/>
        </w:rPr>
        <w:t xml:space="preserve"> </w:t>
      </w:r>
      <w:r>
        <w:rPr>
          <w:lang w:val="ru-RU"/>
        </w:rPr>
        <w:t>сокращение</w:t>
      </w:r>
      <w:r w:rsidRPr="00451426">
        <w:rPr>
          <w:lang w:val="ru-RU"/>
        </w:rPr>
        <w:t xml:space="preserve"> потреблени</w:t>
      </w:r>
      <w:r>
        <w:rPr>
          <w:lang w:val="ru-RU"/>
        </w:rPr>
        <w:t>я</w:t>
      </w:r>
      <w:r w:rsidRPr="00451426">
        <w:rPr>
          <w:lang w:val="ru-RU"/>
        </w:rPr>
        <w:t xml:space="preserve"> ГФУ</w:t>
      </w:r>
      <w:r>
        <w:rPr>
          <w:lang w:val="ru-RU"/>
        </w:rPr>
        <w:t xml:space="preserve"> </w:t>
      </w:r>
      <w:r w:rsidRPr="00451426">
        <w:rPr>
          <w:lang w:val="ru-RU"/>
        </w:rPr>
        <w:t xml:space="preserve">на </w:t>
      </w:r>
      <w:r>
        <w:rPr>
          <w:lang w:val="ru-RU"/>
        </w:rPr>
        <w:t>1 310</w:t>
      </w:r>
      <w:r w:rsidRPr="00451426">
        <w:rPr>
          <w:lang w:val="ru-RU"/>
        </w:rPr>
        <w:t xml:space="preserve"> тонн СО</w:t>
      </w:r>
      <w:r w:rsidRPr="00451426">
        <w:rPr>
          <w:vertAlign w:val="subscript"/>
          <w:lang w:val="ru-RU"/>
        </w:rPr>
        <w:t>2</w:t>
      </w:r>
      <w:r w:rsidRPr="00451426">
        <w:rPr>
          <w:lang w:val="ru-RU"/>
        </w:rPr>
        <w:t>-экв.</w:t>
      </w:r>
      <w:r>
        <w:rPr>
          <w:lang w:val="ru-RU"/>
        </w:rPr>
        <w:t xml:space="preserve"> от установленного для страны базового уровня.</w:t>
      </w:r>
      <w:r w:rsidRPr="00451426">
        <w:rPr>
          <w:lang w:val="ru-RU"/>
        </w:rPr>
        <w:t xml:space="preserve"> Этап</w:t>
      </w:r>
      <w:r>
        <w:rPr>
          <w:lang w:val="ru-RU"/>
        </w:rPr>
        <w:t> </w:t>
      </w:r>
      <w:r w:rsidRPr="00451426">
        <w:rPr>
          <w:lang w:val="ru-RU"/>
        </w:rPr>
        <w:t xml:space="preserve">I </w:t>
      </w:r>
      <w:r>
        <w:rPr>
          <w:lang w:val="ru-RU"/>
        </w:rPr>
        <w:t>К</w:t>
      </w:r>
      <w:r w:rsidRPr="00451426">
        <w:rPr>
          <w:lang w:val="ru-RU"/>
        </w:rPr>
        <w:t>ПР будет осуществляться с использованием двух траншей.</w:t>
      </w:r>
    </w:p>
    <w:p w14:paraId="536E127F" w14:textId="40F7185A" w:rsidR="00CB0432" w:rsidRPr="00765EAE" w:rsidRDefault="00765EAE" w:rsidP="00CB0432">
      <w:pPr>
        <w:pStyle w:val="Heading1"/>
        <w:keepNext/>
        <w:numPr>
          <w:ilvl w:val="0"/>
          <w:numId w:val="0"/>
        </w:numPr>
        <w:suppressAutoHyphens/>
        <w:spacing w:before="240"/>
        <w:rPr>
          <w:lang w:val="ru-RU"/>
        </w:rPr>
      </w:pPr>
      <w:r w:rsidRPr="00765EAE">
        <w:rPr>
          <w:u w:val="single"/>
          <w:lang w:val="ru-RU"/>
        </w:rPr>
        <w:lastRenderedPageBreak/>
        <w:t>План освоения первого транша Кигалийск</w:t>
      </w:r>
      <w:r>
        <w:rPr>
          <w:u w:val="single"/>
          <w:lang w:val="ru-RU"/>
        </w:rPr>
        <w:t>ого</w:t>
      </w:r>
      <w:r w:rsidRPr="00765EAE">
        <w:rPr>
          <w:u w:val="single"/>
          <w:lang w:val="ru-RU"/>
        </w:rPr>
        <w:t xml:space="preserve"> план</w:t>
      </w:r>
      <w:r>
        <w:rPr>
          <w:u w:val="single"/>
          <w:lang w:val="ru-RU"/>
        </w:rPr>
        <w:t>а</w:t>
      </w:r>
      <w:r w:rsidRPr="00765EAE">
        <w:rPr>
          <w:u w:val="single"/>
          <w:lang w:val="ru-RU"/>
        </w:rPr>
        <w:t xml:space="preserve"> регулирования ГФУ</w:t>
      </w:r>
    </w:p>
    <w:p w14:paraId="672D6199" w14:textId="6CCF3C91" w:rsidR="00CB0432" w:rsidRPr="00765EAE" w:rsidRDefault="00765EAE" w:rsidP="00CB0432">
      <w:pPr>
        <w:pStyle w:val="Heading1"/>
        <w:rPr>
          <w:lang w:val="ru-RU"/>
        </w:rPr>
      </w:pPr>
      <w:r w:rsidRPr="00765EAE">
        <w:rPr>
          <w:lang w:val="ru-RU"/>
        </w:rPr>
        <w:t>Согласованный план действий включает следующие мероприятия:</w:t>
      </w:r>
    </w:p>
    <w:p w14:paraId="53061820" w14:textId="30302C29" w:rsidR="00CB0432" w:rsidRPr="00075861" w:rsidRDefault="00765EAE" w:rsidP="00CB0432">
      <w:pPr>
        <w:pStyle w:val="Heading2"/>
        <w:rPr>
          <w:lang w:val="ru-RU"/>
        </w:rPr>
      </w:pPr>
      <w:r>
        <w:rPr>
          <w:lang w:val="ru-RU"/>
        </w:rPr>
        <w:t>у</w:t>
      </w:r>
      <w:r w:rsidRPr="00573C55">
        <w:rPr>
          <w:lang w:val="ru-RU"/>
        </w:rPr>
        <w:t xml:space="preserve">крепление потенциала в области разработки политики и обеспечения соблюдения требований: </w:t>
      </w:r>
      <w:r w:rsidR="00573C55" w:rsidRPr="00573C55">
        <w:rPr>
          <w:lang w:val="ru-RU"/>
        </w:rPr>
        <w:t xml:space="preserve">проведение двух секторальных семинаров для импортеров, конечных пользователей и подрядчиков, работающих в сфере местной сборки и установки и в </w:t>
      </w:r>
      <w:r w:rsidR="00940441">
        <w:rPr>
          <w:lang w:val="ru-RU"/>
        </w:rPr>
        <w:t>под</w:t>
      </w:r>
      <w:r w:rsidR="00573C55" w:rsidRPr="00573C55">
        <w:rPr>
          <w:lang w:val="ru-RU"/>
        </w:rPr>
        <w:t>секторе промышленного холодильного оборудования, в целях получения более четкого представления о данном подсекторе, а также в секторах транспортного холодильного оборудования, бытовых и коммерческих КВ</w:t>
      </w:r>
      <w:r w:rsidR="00573C55">
        <w:rPr>
          <w:lang w:val="ru-RU"/>
        </w:rPr>
        <w:t> —</w:t>
      </w:r>
      <w:r w:rsidR="00573C55" w:rsidRPr="00573C55">
        <w:rPr>
          <w:lang w:val="ru-RU"/>
        </w:rPr>
        <w:t xml:space="preserve"> в целях повышения осведомленности о новых мерах политики, связанных с ГФУ (ЮНЕП)</w:t>
      </w:r>
      <w:r w:rsidR="00573C55">
        <w:rPr>
          <w:lang w:val="ru-RU"/>
        </w:rPr>
        <w:t xml:space="preserve"> (1 500 долл. США);</w:t>
      </w:r>
      <w:r w:rsidR="00573C55" w:rsidRPr="00573C55">
        <w:rPr>
          <w:lang w:val="ru-RU"/>
        </w:rPr>
        <w:t xml:space="preserve"> привлечение государственных учреждений к </w:t>
      </w:r>
      <w:r w:rsidR="00940441">
        <w:rPr>
          <w:lang w:val="ru-RU"/>
        </w:rPr>
        <w:t>изучению возможности принятия</w:t>
      </w:r>
      <w:r w:rsidR="00573C55" w:rsidRPr="00573C55">
        <w:rPr>
          <w:lang w:val="ru-RU"/>
        </w:rPr>
        <w:t xml:space="preserve"> </w:t>
      </w:r>
      <w:r w:rsidR="00940441">
        <w:rPr>
          <w:lang w:val="ru-RU"/>
        </w:rPr>
        <w:t xml:space="preserve">мер </w:t>
      </w:r>
      <w:r w:rsidR="00573C55" w:rsidRPr="00573C55">
        <w:rPr>
          <w:lang w:val="ru-RU"/>
        </w:rPr>
        <w:t>политики, обязывающ</w:t>
      </w:r>
      <w:r w:rsidR="00940441">
        <w:rPr>
          <w:lang w:val="ru-RU"/>
        </w:rPr>
        <w:t>их</w:t>
      </w:r>
      <w:r w:rsidR="00573C55" w:rsidRPr="00573C55">
        <w:rPr>
          <w:lang w:val="ru-RU"/>
        </w:rPr>
        <w:t xml:space="preserve"> приобретать в рамках государственных закупок оборудование, не содержащее ГФУ</w:t>
      </w:r>
      <w:r w:rsidR="00573C55">
        <w:rPr>
          <w:lang w:val="ru-RU"/>
        </w:rPr>
        <w:t>;</w:t>
      </w:r>
      <w:r w:rsidR="00525BFF" w:rsidRPr="00525BFF">
        <w:rPr>
          <w:lang w:val="ru-RU"/>
        </w:rPr>
        <w:t xml:space="preserve"> </w:t>
      </w:r>
      <w:r w:rsidR="00525BFF">
        <w:rPr>
          <w:lang w:val="ru-RU"/>
        </w:rPr>
        <w:t>о</w:t>
      </w:r>
      <w:r w:rsidR="00525BFF" w:rsidRPr="00525BFF">
        <w:rPr>
          <w:lang w:val="ru-RU"/>
        </w:rPr>
        <w:t>ценк</w:t>
      </w:r>
      <w:r w:rsidR="00525BFF">
        <w:rPr>
          <w:lang w:val="ru-RU"/>
        </w:rPr>
        <w:t>а</w:t>
      </w:r>
      <w:r w:rsidR="00525BFF" w:rsidRPr="00525BFF">
        <w:rPr>
          <w:lang w:val="ru-RU"/>
        </w:rPr>
        <w:t xml:space="preserve"> осуществимости запретов на импорт оборудования</w:t>
      </w:r>
      <w:r w:rsidR="007D0B95">
        <w:rPr>
          <w:lang w:val="ru-RU"/>
        </w:rPr>
        <w:t xml:space="preserve"> и </w:t>
      </w:r>
      <w:r w:rsidR="00525BFF" w:rsidRPr="00525BFF">
        <w:rPr>
          <w:lang w:val="ru-RU"/>
        </w:rPr>
        <w:t>оценк</w:t>
      </w:r>
      <w:r w:rsidR="00525BFF">
        <w:rPr>
          <w:lang w:val="ru-RU"/>
        </w:rPr>
        <w:t>а</w:t>
      </w:r>
      <w:r w:rsidR="00525BFF" w:rsidRPr="00525BFF">
        <w:rPr>
          <w:lang w:val="ru-RU"/>
        </w:rPr>
        <w:t xml:space="preserve"> цепочки поставок</w:t>
      </w:r>
      <w:r w:rsidR="00525BFF">
        <w:rPr>
          <w:lang w:val="ru-RU"/>
        </w:rPr>
        <w:t xml:space="preserve"> </w:t>
      </w:r>
      <w:r w:rsidR="00525BFF" w:rsidRPr="00525BFF">
        <w:rPr>
          <w:lang w:val="ru-RU"/>
        </w:rPr>
        <w:t>и доступности альтернатив с низким ПГП, в том числе проведение консультаций с заинтересованными сторонами, подготовка доклада и формулирование рекомендаций</w:t>
      </w:r>
      <w:r w:rsidR="00525BFF">
        <w:rPr>
          <w:lang w:val="ru-RU"/>
        </w:rPr>
        <w:t xml:space="preserve"> (ЮНЕП) (10 000 долл. США);</w:t>
      </w:r>
      <w:r w:rsidR="00525BFF" w:rsidRPr="00525BFF">
        <w:rPr>
          <w:lang w:val="ru-RU"/>
        </w:rPr>
        <w:t xml:space="preserve"> закупка одного идентификатора хладагентов для главного пункта ввоза </w:t>
      </w:r>
      <w:r w:rsidR="00525BFF">
        <w:rPr>
          <w:lang w:val="ru-RU"/>
        </w:rPr>
        <w:t>(ПРООН) (6 000 долл. США);</w:t>
      </w:r>
    </w:p>
    <w:p w14:paraId="2BD872E5" w14:textId="7B185C96" w:rsidR="00CB0432" w:rsidRPr="00525BFF" w:rsidRDefault="00546D5C" w:rsidP="00CB0432">
      <w:pPr>
        <w:pStyle w:val="Heading2"/>
        <w:rPr>
          <w:lang w:val="ru-RU"/>
        </w:rPr>
      </w:pPr>
      <w:r>
        <w:rPr>
          <w:lang w:val="ru-RU"/>
        </w:rPr>
        <w:t>у</w:t>
      </w:r>
      <w:r w:rsidR="00525BFF" w:rsidRPr="00525BFF">
        <w:rPr>
          <w:lang w:val="ru-RU"/>
        </w:rPr>
        <w:t>крепление потенциала в секторе ХКВ</w:t>
      </w:r>
      <w:r w:rsidR="00603D21" w:rsidRPr="00525BFF">
        <w:rPr>
          <w:lang w:val="ru-RU"/>
        </w:rPr>
        <w:t>:</w:t>
      </w:r>
      <w:r w:rsidR="00CB0432" w:rsidRPr="00525BFF">
        <w:rPr>
          <w:lang w:val="ru-RU"/>
        </w:rPr>
        <w:t xml:space="preserve"> </w:t>
      </w:r>
      <w:r w:rsidR="00525BFF" w:rsidRPr="00525BFF">
        <w:rPr>
          <w:lang w:val="ru-RU"/>
        </w:rPr>
        <w:t xml:space="preserve">проведение </w:t>
      </w:r>
      <w:r w:rsidR="00525BFF">
        <w:rPr>
          <w:lang w:val="ru-RU"/>
        </w:rPr>
        <w:t>одного</w:t>
      </w:r>
      <w:r w:rsidR="00525BFF" w:rsidRPr="00525BFF">
        <w:rPr>
          <w:lang w:val="ru-RU"/>
        </w:rPr>
        <w:t xml:space="preserve"> учебн</w:t>
      </w:r>
      <w:r w:rsidR="00525BFF">
        <w:rPr>
          <w:lang w:val="ru-RU"/>
        </w:rPr>
        <w:t>ого</w:t>
      </w:r>
      <w:r w:rsidR="00525BFF" w:rsidRPr="00525BFF">
        <w:rPr>
          <w:lang w:val="ru-RU"/>
        </w:rPr>
        <w:t xml:space="preserve"> семинар</w:t>
      </w:r>
      <w:r w:rsidR="00525BFF">
        <w:rPr>
          <w:lang w:val="ru-RU"/>
        </w:rPr>
        <w:t>а</w:t>
      </w:r>
      <w:r w:rsidR="00525BFF" w:rsidRPr="00525BFF">
        <w:rPr>
          <w:lang w:val="ru-RU"/>
        </w:rPr>
        <w:t xml:space="preserve"> для </w:t>
      </w:r>
      <w:r w:rsidR="00525BFF">
        <w:rPr>
          <w:lang w:val="ru-RU"/>
        </w:rPr>
        <w:t>11</w:t>
      </w:r>
      <w:r w:rsidR="00525BFF" w:rsidRPr="00525BFF">
        <w:rPr>
          <w:lang w:val="ru-RU"/>
        </w:rPr>
        <w:t xml:space="preserve"> технических специалистов, посвященн</w:t>
      </w:r>
      <w:r w:rsidR="00525BFF">
        <w:rPr>
          <w:lang w:val="ru-RU"/>
        </w:rPr>
        <w:t>ого</w:t>
      </w:r>
      <w:r w:rsidR="00525BFF" w:rsidRPr="00525BFF">
        <w:rPr>
          <w:lang w:val="ru-RU"/>
        </w:rPr>
        <w:t xml:space="preserve"> надлежащим методам обслуживания, обнаружению утечек, рекуперации и повторному использованию хладагентов и безопасному обращению с хладагентами с низким ПГП</w:t>
      </w:r>
      <w:r w:rsidR="00525BFF">
        <w:rPr>
          <w:lang w:val="ru-RU"/>
        </w:rPr>
        <w:t>;</w:t>
      </w:r>
      <w:r w:rsidR="00525BFF" w:rsidRPr="00525BFF">
        <w:rPr>
          <w:lang w:val="ru-RU"/>
        </w:rPr>
        <w:t xml:space="preserve"> проведение учебной программы для двух отобранных инструкторов в хорошо оснащенном зарубежном учебном центре</w:t>
      </w:r>
      <w:r w:rsidR="00525BFF">
        <w:rPr>
          <w:lang w:val="ru-RU"/>
        </w:rPr>
        <w:t xml:space="preserve"> (ЮНЕП) (18 000 долл. США)</w:t>
      </w:r>
      <w:r w:rsidR="00525BFF" w:rsidRPr="00525BFF">
        <w:rPr>
          <w:lang w:val="ru-RU"/>
        </w:rPr>
        <w:t>.</w:t>
      </w:r>
    </w:p>
    <w:p w14:paraId="29BC8AEB" w14:textId="730409B8" w:rsidR="00CB0432" w:rsidRPr="00546D5C" w:rsidRDefault="00546D5C" w:rsidP="00CB0432">
      <w:pPr>
        <w:pStyle w:val="Heading2"/>
        <w:rPr>
          <w:lang w:val="ru-RU"/>
        </w:rPr>
      </w:pPr>
      <w:r>
        <w:rPr>
          <w:lang w:val="ru-RU"/>
        </w:rPr>
        <w:t>у</w:t>
      </w:r>
      <w:r w:rsidR="00525BFF" w:rsidRPr="00546D5C">
        <w:rPr>
          <w:lang w:val="ru-RU"/>
        </w:rPr>
        <w:t xml:space="preserve">крепление потенциала в секторе МКВ: </w:t>
      </w:r>
      <w:r w:rsidR="00525BFF">
        <w:rPr>
          <w:lang w:val="ru-RU"/>
        </w:rPr>
        <w:t>проведение</w:t>
      </w:r>
      <w:r w:rsidR="00525BFF" w:rsidRPr="00546D5C">
        <w:rPr>
          <w:lang w:val="ru-RU"/>
        </w:rPr>
        <w:t xml:space="preserve"> </w:t>
      </w:r>
      <w:r w:rsidR="00525BFF">
        <w:rPr>
          <w:lang w:val="ru-RU"/>
        </w:rPr>
        <w:t>двух</w:t>
      </w:r>
      <w:r w:rsidR="00525BFF" w:rsidRPr="00546D5C">
        <w:rPr>
          <w:lang w:val="ru-RU"/>
        </w:rPr>
        <w:t xml:space="preserve"> </w:t>
      </w:r>
      <w:r w:rsidR="00525BFF">
        <w:rPr>
          <w:lang w:val="ru-RU"/>
        </w:rPr>
        <w:t>консультаций</w:t>
      </w:r>
      <w:r w:rsidR="00525BFF" w:rsidRPr="00546D5C">
        <w:rPr>
          <w:lang w:val="ru-RU"/>
        </w:rPr>
        <w:t xml:space="preserve"> </w:t>
      </w:r>
      <w:r w:rsidR="00525BFF">
        <w:rPr>
          <w:lang w:val="ru-RU"/>
        </w:rPr>
        <w:t>с</w:t>
      </w:r>
      <w:r w:rsidR="00525BFF" w:rsidRPr="00546D5C">
        <w:rPr>
          <w:lang w:val="ru-RU"/>
        </w:rPr>
        <w:t xml:space="preserve"> </w:t>
      </w:r>
      <w:r>
        <w:rPr>
          <w:lang w:val="ru-RU"/>
        </w:rPr>
        <w:t>отраслевыми</w:t>
      </w:r>
      <w:r w:rsidRPr="00546D5C">
        <w:rPr>
          <w:lang w:val="ru-RU"/>
        </w:rPr>
        <w:t xml:space="preserve"> </w:t>
      </w:r>
      <w:r>
        <w:rPr>
          <w:lang w:val="ru-RU"/>
        </w:rPr>
        <w:t>специалистами</w:t>
      </w:r>
      <w:r w:rsidRPr="00546D5C">
        <w:rPr>
          <w:lang w:val="ru-RU"/>
        </w:rPr>
        <w:t xml:space="preserve">, </w:t>
      </w:r>
      <w:r>
        <w:rPr>
          <w:lang w:val="ru-RU"/>
        </w:rPr>
        <w:t>посвященных</w:t>
      </w:r>
      <w:r w:rsidRPr="00546D5C">
        <w:rPr>
          <w:lang w:val="ru-RU"/>
        </w:rPr>
        <w:t xml:space="preserve"> обновлению профессиональных стандартов и учебных программ для сектора МКВ</w:t>
      </w:r>
      <w:r>
        <w:rPr>
          <w:lang w:val="ru-RU"/>
        </w:rPr>
        <w:t>;</w:t>
      </w:r>
      <w:r w:rsidRPr="00546D5C">
        <w:rPr>
          <w:lang w:val="ru-RU"/>
        </w:rPr>
        <w:t xml:space="preserve"> осуществление первоначального обзора с целью выявления пробелов и потребностей и подготовка соответствующего доклада и рекомендаций</w:t>
      </w:r>
      <w:r>
        <w:rPr>
          <w:lang w:val="ru-RU"/>
        </w:rPr>
        <w:t xml:space="preserve"> с учетом полученной от </w:t>
      </w:r>
      <w:r w:rsidRPr="00546D5C">
        <w:rPr>
          <w:lang w:val="ru-RU"/>
        </w:rPr>
        <w:t>иностранных автопроизводителей</w:t>
      </w:r>
      <w:r>
        <w:rPr>
          <w:lang w:val="ru-RU"/>
        </w:rPr>
        <w:t xml:space="preserve"> информации о новых тенденциях (ЮНЕП) (1 500 долл. США);</w:t>
      </w:r>
    </w:p>
    <w:p w14:paraId="55B47E3F" w14:textId="15A550B4" w:rsidR="00C145A9" w:rsidRPr="00546D5C" w:rsidRDefault="00546D5C" w:rsidP="00CB0432">
      <w:pPr>
        <w:pStyle w:val="Heading2"/>
        <w:rPr>
          <w:lang w:val="ru-RU"/>
        </w:rPr>
      </w:pPr>
      <w:r>
        <w:rPr>
          <w:lang w:val="ru-RU"/>
        </w:rPr>
        <w:t>о</w:t>
      </w:r>
      <w:r w:rsidRPr="00546D5C">
        <w:rPr>
          <w:lang w:val="ru-RU"/>
        </w:rPr>
        <w:t>беспечение оборудованием технических учебных заведений: закупка одного учебного комплекта ХКВ и МКВ</w:t>
      </w:r>
      <w:r>
        <w:rPr>
          <w:lang w:val="ru-RU"/>
        </w:rPr>
        <w:t xml:space="preserve"> и </w:t>
      </w:r>
      <w:r w:rsidRPr="00546D5C">
        <w:rPr>
          <w:lang w:val="ru-RU"/>
        </w:rPr>
        <w:t>установка демонстрационного учебного оборудования с ППХ на основе ГФУ-32 и демонстрационной холодильной камеры или конденсационного агрегата</w:t>
      </w:r>
      <w:r>
        <w:rPr>
          <w:lang w:val="ru-RU"/>
        </w:rPr>
        <w:t>, а также учебной системы МКВ с низким ПГП (ПРООН) (44 000 долл. США).</w:t>
      </w:r>
    </w:p>
    <w:p w14:paraId="796E9F69" w14:textId="60BA041A" w:rsidR="00CB0432" w:rsidRPr="00B43CA4" w:rsidRDefault="00B43CA4" w:rsidP="00CB0432">
      <w:pPr>
        <w:keepNext/>
        <w:spacing w:after="240"/>
        <w:outlineLvl w:val="0"/>
        <w:rPr>
          <w:bCs/>
          <w:lang w:val="ru-RU"/>
        </w:rPr>
      </w:pPr>
      <w:bookmarkStart w:id="4" w:name="_Hlk126916207"/>
      <w:bookmarkStart w:id="5" w:name="_Hlk126916178"/>
      <w:r>
        <w:rPr>
          <w:bCs/>
          <w:u w:val="single"/>
          <w:lang w:val="ru-RU"/>
        </w:rPr>
        <w:t>Софинансирование</w:t>
      </w:r>
    </w:p>
    <w:p w14:paraId="55DF9463" w14:textId="5904EDCF" w:rsidR="003E1758" w:rsidRPr="00F15671" w:rsidRDefault="00F15671" w:rsidP="003E1758">
      <w:pPr>
        <w:pStyle w:val="Heading1"/>
        <w:spacing w:before="240"/>
        <w:rPr>
          <w:lang w:val="ru-RU"/>
        </w:rPr>
      </w:pPr>
      <w:r w:rsidRPr="00F15671">
        <w:rPr>
          <w:lang w:val="ru-RU"/>
        </w:rPr>
        <w:t>Правительство Бутана будет принимать участие в финансировании этапа</w:t>
      </w:r>
      <w:r>
        <w:rPr>
          <w:lang w:val="ru-RU"/>
        </w:rPr>
        <w:t> </w:t>
      </w:r>
      <w:r w:rsidRPr="00F15671">
        <w:t>I</w:t>
      </w:r>
      <w:r w:rsidRPr="00F15671">
        <w:rPr>
          <w:lang w:val="ru-RU"/>
        </w:rPr>
        <w:t xml:space="preserve"> КПР главным образом посредством взносов в натуральной форме, включая оказание поддержки в осуществлении мероприятий и </w:t>
      </w:r>
      <w:r w:rsidR="007D0B95">
        <w:rPr>
          <w:lang w:val="ru-RU"/>
        </w:rPr>
        <w:t xml:space="preserve">проведении </w:t>
      </w:r>
      <w:r w:rsidRPr="00F15671">
        <w:rPr>
          <w:lang w:val="ru-RU"/>
        </w:rPr>
        <w:t xml:space="preserve">мониторинга через НОО, предоставление служебных помещений, выделение кадровых ресурсов, оказание технической экспертной помощи, </w:t>
      </w:r>
      <w:r w:rsidR="007D0B95">
        <w:rPr>
          <w:lang w:val="ru-RU"/>
        </w:rPr>
        <w:t>внесение вклада</w:t>
      </w:r>
      <w:r w:rsidRPr="00F15671">
        <w:rPr>
          <w:lang w:val="ru-RU"/>
        </w:rPr>
        <w:t xml:space="preserve"> в обновлени</w:t>
      </w:r>
      <w:r w:rsidR="007D0B95">
        <w:rPr>
          <w:lang w:val="ru-RU"/>
        </w:rPr>
        <w:t>е</w:t>
      </w:r>
      <w:r w:rsidRPr="00F15671">
        <w:rPr>
          <w:lang w:val="ru-RU"/>
        </w:rPr>
        <w:t xml:space="preserve"> нормативных документов, </w:t>
      </w:r>
      <w:r w:rsidR="007D0B95">
        <w:rPr>
          <w:lang w:val="ru-RU"/>
        </w:rPr>
        <w:t>обеспечение</w:t>
      </w:r>
      <w:r w:rsidRPr="00F15671">
        <w:rPr>
          <w:lang w:val="ru-RU"/>
        </w:rPr>
        <w:t xml:space="preserve"> координации политики и проведение межучрежденческих консультаций.</w:t>
      </w:r>
      <w:r w:rsidR="00ED019C" w:rsidRPr="00ED019C">
        <w:rPr>
          <w:lang w:val="ru-RU"/>
        </w:rPr>
        <w:t xml:space="preserve"> На протяжении всего периода осуществления КПР НОО будет сотрудничать с учреждениями-исполнителями с целью привлечения дополнительного финансирования и взносов, в том числе путем налаживания партнерских отношений с образовательными и профессионально-техническими учреждениями, а также отраслевыми ассоциациями </w:t>
      </w:r>
      <w:r w:rsidR="00ED019C">
        <w:rPr>
          <w:lang w:val="ru-RU"/>
        </w:rPr>
        <w:t>в интересах</w:t>
      </w:r>
      <w:r w:rsidR="00ED019C" w:rsidRPr="00ED019C">
        <w:rPr>
          <w:lang w:val="ru-RU"/>
        </w:rPr>
        <w:t xml:space="preserve"> активизации усилий в области профессиональной подготовки, сертификации и укрепления потенциала.</w:t>
      </w:r>
    </w:p>
    <w:p w14:paraId="5D8AC140" w14:textId="1D6383D8" w:rsidR="00CB0432" w:rsidRPr="00ED019C" w:rsidRDefault="00ED019C" w:rsidP="00CB0432">
      <w:pPr>
        <w:keepNext/>
        <w:spacing w:before="240" w:after="240"/>
        <w:outlineLvl w:val="0"/>
        <w:rPr>
          <w:bCs/>
          <w:u w:val="single"/>
          <w:lang w:val="ru-RU"/>
        </w:rPr>
      </w:pPr>
      <w:bookmarkStart w:id="6" w:name="_Hlk126916238"/>
      <w:r w:rsidRPr="00ED019C">
        <w:rPr>
          <w:bCs/>
          <w:u w:val="single"/>
          <w:lang w:val="ru-RU"/>
        </w:rPr>
        <w:lastRenderedPageBreak/>
        <w:t>Бизнес-план Многостороннего фонда на 202</w:t>
      </w:r>
      <w:r>
        <w:rPr>
          <w:bCs/>
          <w:u w:val="single"/>
          <w:lang w:val="ru-RU"/>
        </w:rPr>
        <w:t>6</w:t>
      </w:r>
      <w:r w:rsidRPr="00ED019C">
        <w:rPr>
          <w:bCs/>
          <w:u w:val="single"/>
          <w:lang w:val="ru-RU"/>
        </w:rPr>
        <w:t>–202</w:t>
      </w:r>
      <w:r>
        <w:rPr>
          <w:bCs/>
          <w:u w:val="single"/>
          <w:lang w:val="ru-RU"/>
        </w:rPr>
        <w:t>8</w:t>
      </w:r>
      <w:r w:rsidRPr="00ED019C">
        <w:rPr>
          <w:bCs/>
          <w:u w:val="single"/>
          <w:lang w:val="ru-RU"/>
        </w:rPr>
        <w:t xml:space="preserve"> годы</w:t>
      </w:r>
    </w:p>
    <w:bookmarkEnd w:id="6"/>
    <w:p w14:paraId="2F248E51" w14:textId="7D2A7E14" w:rsidR="00CB0432" w:rsidRPr="00ED019C" w:rsidRDefault="00ED019C" w:rsidP="00CB0432">
      <w:pPr>
        <w:pStyle w:val="Heading1"/>
        <w:rPr>
          <w:lang w:val="ru-RU"/>
        </w:rPr>
      </w:pPr>
      <w:r>
        <w:rPr>
          <w:lang w:val="ru-RU"/>
        </w:rPr>
        <w:t>Н</w:t>
      </w:r>
      <w:r w:rsidRPr="00ED019C">
        <w:rPr>
          <w:lang w:val="ru-RU"/>
        </w:rPr>
        <w:t>а осуществление этапа</w:t>
      </w:r>
      <w:r>
        <w:rPr>
          <w:lang w:val="ru-RU"/>
        </w:rPr>
        <w:t> </w:t>
      </w:r>
      <w:r w:rsidRPr="00ED019C">
        <w:t>I</w:t>
      </w:r>
      <w:r w:rsidRPr="00ED019C">
        <w:rPr>
          <w:lang w:val="ru-RU"/>
        </w:rPr>
        <w:t xml:space="preserve"> </w:t>
      </w:r>
      <w:r>
        <w:rPr>
          <w:lang w:val="ru-RU"/>
        </w:rPr>
        <w:t>К</w:t>
      </w:r>
      <w:r w:rsidRPr="00ED019C">
        <w:rPr>
          <w:lang w:val="ru-RU"/>
        </w:rPr>
        <w:t xml:space="preserve">ПР для </w:t>
      </w:r>
      <w:r>
        <w:rPr>
          <w:lang w:val="ru-RU"/>
        </w:rPr>
        <w:t xml:space="preserve">Бутана </w:t>
      </w:r>
      <w:r w:rsidRPr="00ED019C">
        <w:rPr>
          <w:lang w:val="ru-RU"/>
        </w:rPr>
        <w:t xml:space="preserve">ЮНЕП </w:t>
      </w:r>
      <w:r>
        <w:rPr>
          <w:lang w:val="ru-RU"/>
        </w:rPr>
        <w:t>и</w:t>
      </w:r>
      <w:r w:rsidRPr="00ED019C">
        <w:rPr>
          <w:lang w:val="ru-RU"/>
        </w:rPr>
        <w:t xml:space="preserve"> </w:t>
      </w:r>
      <w:r>
        <w:rPr>
          <w:lang w:val="ru-RU"/>
        </w:rPr>
        <w:t>ПРООН</w:t>
      </w:r>
      <w:r w:rsidRPr="00ED019C">
        <w:rPr>
          <w:lang w:val="ru-RU"/>
        </w:rPr>
        <w:t xml:space="preserve"> запрашивают 135</w:t>
      </w:r>
      <w:r w:rsidRPr="00ED019C">
        <w:rPr>
          <w:lang w:val="en-GB"/>
        </w:rPr>
        <w:t> </w:t>
      </w:r>
      <w:r w:rsidRPr="00ED019C">
        <w:rPr>
          <w:lang w:val="ru-RU"/>
        </w:rPr>
        <w:t>000</w:t>
      </w:r>
      <w:r w:rsidRPr="00ED019C">
        <w:rPr>
          <w:lang w:val="en-GB"/>
        </w:rPr>
        <w:t> </w:t>
      </w:r>
      <w:r w:rsidRPr="00ED019C">
        <w:rPr>
          <w:lang w:val="ru-RU"/>
        </w:rPr>
        <w:t>долл.</w:t>
      </w:r>
      <w:r w:rsidRPr="00ED019C">
        <w:rPr>
          <w:lang w:val="en-GB"/>
        </w:rPr>
        <w:t> </w:t>
      </w:r>
      <w:r w:rsidRPr="00ED019C">
        <w:rPr>
          <w:lang w:val="ru-RU"/>
        </w:rPr>
        <w:t xml:space="preserve">США плюс </w:t>
      </w:r>
      <w:r>
        <w:rPr>
          <w:lang w:val="ru-RU"/>
        </w:rPr>
        <w:t>эксплуатационные</w:t>
      </w:r>
      <w:r w:rsidRPr="00ED019C">
        <w:rPr>
          <w:lang w:val="ru-RU"/>
        </w:rPr>
        <w:t xml:space="preserve"> расходы учреждений</w:t>
      </w:r>
      <w:r>
        <w:rPr>
          <w:lang w:val="ru-RU"/>
        </w:rPr>
        <w:t>.</w:t>
      </w:r>
      <w:r w:rsidRPr="00ED019C">
        <w:rPr>
          <w:lang w:val="ru-RU"/>
        </w:rPr>
        <w:t xml:space="preserve"> Запрашиваемая на период 202</w:t>
      </w:r>
      <w:r>
        <w:rPr>
          <w:lang w:val="ru-RU"/>
        </w:rPr>
        <w:t>6</w:t>
      </w:r>
      <w:r w:rsidRPr="00ED019C">
        <w:rPr>
          <w:lang w:val="ru-RU"/>
        </w:rPr>
        <w:t>–202</w:t>
      </w:r>
      <w:r>
        <w:rPr>
          <w:lang w:val="ru-RU"/>
        </w:rPr>
        <w:t>8 </w:t>
      </w:r>
      <w:r w:rsidRPr="00ED019C">
        <w:rPr>
          <w:lang w:val="ru-RU"/>
        </w:rPr>
        <w:t xml:space="preserve">годов общая сумма в размере </w:t>
      </w:r>
      <w:r>
        <w:rPr>
          <w:lang w:val="ru-RU"/>
        </w:rPr>
        <w:t>152 550 </w:t>
      </w:r>
      <w:r w:rsidRPr="00ED019C">
        <w:rPr>
          <w:lang w:val="ru-RU"/>
        </w:rPr>
        <w:t>долл.</w:t>
      </w:r>
      <w:r>
        <w:rPr>
          <w:lang w:val="ru-RU"/>
        </w:rPr>
        <w:t> </w:t>
      </w:r>
      <w:r w:rsidRPr="00ED019C">
        <w:rPr>
          <w:lang w:val="ru-RU"/>
        </w:rPr>
        <w:t xml:space="preserve">США, включая эксплуатационные расходы учреждений, на </w:t>
      </w:r>
      <w:r>
        <w:rPr>
          <w:lang w:val="ru-RU"/>
        </w:rPr>
        <w:t>600 </w:t>
      </w:r>
      <w:r w:rsidRPr="00ED019C">
        <w:rPr>
          <w:lang w:val="ru-RU"/>
        </w:rPr>
        <w:t>долл.</w:t>
      </w:r>
      <w:r>
        <w:rPr>
          <w:lang w:val="ru-RU"/>
        </w:rPr>
        <w:t> </w:t>
      </w:r>
      <w:r w:rsidRPr="00ED019C">
        <w:rPr>
          <w:lang w:val="ru-RU"/>
        </w:rPr>
        <w:t xml:space="preserve">США </w:t>
      </w:r>
      <w:r>
        <w:rPr>
          <w:lang w:val="ru-RU"/>
        </w:rPr>
        <w:t>превышает сумму</w:t>
      </w:r>
      <w:r w:rsidRPr="00ED019C">
        <w:rPr>
          <w:lang w:val="ru-RU"/>
        </w:rPr>
        <w:t>, указанн</w:t>
      </w:r>
      <w:r>
        <w:rPr>
          <w:lang w:val="ru-RU"/>
        </w:rPr>
        <w:t>ую</w:t>
      </w:r>
      <w:r w:rsidRPr="00ED019C">
        <w:rPr>
          <w:lang w:val="ru-RU"/>
        </w:rPr>
        <w:t xml:space="preserve"> в бизнес-плане</w:t>
      </w:r>
      <w:r>
        <w:rPr>
          <w:lang w:val="ru-RU"/>
        </w:rPr>
        <w:t>.</w:t>
      </w:r>
    </w:p>
    <w:p w14:paraId="287479A4" w14:textId="2615C0AA" w:rsidR="00CB0432" w:rsidRPr="006830D9" w:rsidRDefault="00ED019C" w:rsidP="00CB0432">
      <w:pPr>
        <w:keepNext/>
        <w:spacing w:after="240"/>
        <w:rPr>
          <w:iCs/>
          <w:u w:val="single"/>
        </w:rPr>
      </w:pPr>
      <w:r w:rsidRPr="00ED019C">
        <w:rPr>
          <w:iCs/>
          <w:u w:val="single"/>
        </w:rPr>
        <w:t>Осуществление гендерной политики</w:t>
      </w:r>
    </w:p>
    <w:p w14:paraId="68C3092F" w14:textId="4FFF1F35" w:rsidR="00FB104B" w:rsidRPr="00FC1843" w:rsidRDefault="00FC1843" w:rsidP="00F10DD0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В </w:t>
      </w:r>
      <w:r w:rsidRPr="00FC1843">
        <w:rPr>
          <w:lang w:val="ru-RU"/>
        </w:rPr>
        <w:t>соответствии с решениями</w:t>
      </w:r>
      <w:r>
        <w:rPr>
          <w:lang w:val="ru-RU"/>
        </w:rPr>
        <w:t xml:space="preserve"> </w:t>
      </w:r>
      <w:r w:rsidRPr="00FC1843">
        <w:rPr>
          <w:lang w:val="ru-RU"/>
        </w:rPr>
        <w:t>84/92, 90/48 и 92/40</w:t>
      </w:r>
      <w:r>
        <w:rPr>
          <w:lang w:val="ru-RU"/>
        </w:rPr>
        <w:t xml:space="preserve"> </w:t>
      </w:r>
      <w:r w:rsidRPr="00FC1843">
        <w:rPr>
          <w:lang w:val="ru-RU"/>
        </w:rPr>
        <w:t xml:space="preserve">правительство </w:t>
      </w:r>
      <w:r>
        <w:rPr>
          <w:lang w:val="ru-RU"/>
        </w:rPr>
        <w:t>Бутана</w:t>
      </w:r>
      <w:r w:rsidRPr="00FC1843">
        <w:rPr>
          <w:lang w:val="ru-RU"/>
        </w:rPr>
        <w:t xml:space="preserve"> обеспечило учет гендерной политики Многостороннего фонда в процессах подготовки и разработки этапа </w:t>
      </w:r>
      <w:r w:rsidRPr="00FC1843">
        <w:t>I</w:t>
      </w:r>
      <w:r>
        <w:rPr>
          <w:lang w:val="ru-RU"/>
        </w:rPr>
        <w:t> К</w:t>
      </w:r>
      <w:r w:rsidRPr="00FC1843">
        <w:rPr>
          <w:lang w:val="ru-RU"/>
        </w:rPr>
        <w:t>ПР. В ходе подготовки проекта была проведена оценка числа женщин, работающих и проходящих обучение в секторах обслуживания ХКВ и МКВ; сформулированные по итогам этой оценки рекомендации были учтены в мероприятиях в рамках этапа</w:t>
      </w:r>
      <w:r>
        <w:rPr>
          <w:lang w:val="ru-RU"/>
        </w:rPr>
        <w:t> </w:t>
      </w:r>
      <w:r w:rsidRPr="00FC1843">
        <w:rPr>
          <w:lang w:val="ru-RU"/>
        </w:rPr>
        <w:t xml:space="preserve">I КПР. </w:t>
      </w:r>
      <w:r w:rsidR="00F17171" w:rsidRPr="00F17171">
        <w:rPr>
          <w:lang w:val="ru-RU"/>
        </w:rPr>
        <w:t>На стадии подготовки проекта 50</w:t>
      </w:r>
      <w:r w:rsidR="00F17171">
        <w:rPr>
          <w:lang w:val="ru-RU"/>
        </w:rPr>
        <w:t> </w:t>
      </w:r>
      <w:r w:rsidR="00F17171" w:rsidRPr="00F17171">
        <w:rPr>
          <w:lang w:val="ru-RU"/>
        </w:rPr>
        <w:t>процентов нанят</w:t>
      </w:r>
      <w:r w:rsidR="00F17171">
        <w:rPr>
          <w:lang w:val="ru-RU"/>
        </w:rPr>
        <w:t>ых сотрудников составляли</w:t>
      </w:r>
      <w:r w:rsidR="00F17171" w:rsidRPr="00F17171">
        <w:rPr>
          <w:lang w:val="ru-RU"/>
        </w:rPr>
        <w:t xml:space="preserve"> женщин</w:t>
      </w:r>
      <w:r w:rsidR="00F17171">
        <w:rPr>
          <w:lang w:val="ru-RU"/>
        </w:rPr>
        <w:t>ы</w:t>
      </w:r>
      <w:r w:rsidR="00F17171" w:rsidRPr="00F17171">
        <w:rPr>
          <w:lang w:val="ru-RU"/>
        </w:rPr>
        <w:t>.</w:t>
      </w:r>
      <w:r w:rsidR="001C7F73" w:rsidRPr="001C7F73">
        <w:rPr>
          <w:lang w:val="ru-RU"/>
        </w:rPr>
        <w:t xml:space="preserve"> В ходе осуществления этапа</w:t>
      </w:r>
      <w:r w:rsidR="001C7F73">
        <w:rPr>
          <w:lang w:val="ru-RU"/>
        </w:rPr>
        <w:t> </w:t>
      </w:r>
      <w:r w:rsidR="001C7F73" w:rsidRPr="001C7F73">
        <w:rPr>
          <w:lang w:val="ru-RU"/>
        </w:rPr>
        <w:t xml:space="preserve">I КПР НОО будет сотрудничать с </w:t>
      </w:r>
      <w:r w:rsidR="005B48D9">
        <w:rPr>
          <w:lang w:val="ru-RU"/>
        </w:rPr>
        <w:t>управлением</w:t>
      </w:r>
      <w:r w:rsidR="001C7F73" w:rsidRPr="001C7F73">
        <w:rPr>
          <w:lang w:val="ru-RU"/>
        </w:rPr>
        <w:t xml:space="preserve"> по ТПОП с целью устранения социальных барьеров, препятствующих </w:t>
      </w:r>
      <w:r w:rsidR="001C7F73">
        <w:rPr>
          <w:lang w:val="ru-RU"/>
        </w:rPr>
        <w:t>вовлечению</w:t>
      </w:r>
      <w:r w:rsidR="001C7F73" w:rsidRPr="001C7F73">
        <w:rPr>
          <w:lang w:val="ru-RU"/>
        </w:rPr>
        <w:t xml:space="preserve"> женщин в </w:t>
      </w:r>
      <w:r w:rsidR="001C7F73">
        <w:rPr>
          <w:lang w:val="ru-RU"/>
        </w:rPr>
        <w:t>деятельность</w:t>
      </w:r>
      <w:r w:rsidR="001C7F73" w:rsidRPr="001C7F73">
        <w:rPr>
          <w:lang w:val="ru-RU"/>
        </w:rPr>
        <w:t xml:space="preserve"> в секторе ХКВ путем повышения осведомленности и ознакомления молодых людей с профессиями и путями развития карьеры в </w:t>
      </w:r>
      <w:r w:rsidR="001C7F73">
        <w:rPr>
          <w:lang w:val="ru-RU"/>
        </w:rPr>
        <w:t>сфере</w:t>
      </w:r>
      <w:r w:rsidR="001C7F73" w:rsidRPr="001C7F73">
        <w:rPr>
          <w:lang w:val="ru-RU"/>
        </w:rPr>
        <w:t xml:space="preserve"> ХКВ, а также работать с соответствующими ассоциациями</w:t>
      </w:r>
      <w:r w:rsidR="00F17171">
        <w:rPr>
          <w:lang w:val="ru-RU"/>
        </w:rPr>
        <w:t xml:space="preserve"> над</w:t>
      </w:r>
      <w:r w:rsidR="001C7F73" w:rsidRPr="001C7F73">
        <w:rPr>
          <w:lang w:val="ru-RU"/>
        </w:rPr>
        <w:t xml:space="preserve"> привлечени</w:t>
      </w:r>
      <w:r w:rsidR="00F17171">
        <w:rPr>
          <w:lang w:val="ru-RU"/>
        </w:rPr>
        <w:t>ем</w:t>
      </w:r>
      <w:r w:rsidR="001C7F73" w:rsidRPr="001C7F73">
        <w:rPr>
          <w:lang w:val="ru-RU"/>
        </w:rPr>
        <w:t xml:space="preserve"> внимания к роли женщин, работающих в секторе ХКВ.</w:t>
      </w:r>
      <w:r w:rsidR="00F17171" w:rsidRPr="00F17171">
        <w:rPr>
          <w:lang w:val="ru-RU"/>
        </w:rPr>
        <w:t xml:space="preserve"> НОО будет поощрять женщин к подаче заявок на технические и административные должности в секторе</w:t>
      </w:r>
      <w:r w:rsidR="005B48D9">
        <w:rPr>
          <w:lang w:val="ru-RU"/>
        </w:rPr>
        <w:t xml:space="preserve"> технического</w:t>
      </w:r>
      <w:r w:rsidR="00F17171" w:rsidRPr="00F17171">
        <w:rPr>
          <w:lang w:val="ru-RU"/>
        </w:rPr>
        <w:t xml:space="preserve"> обслуживания, а также отслеживать число женщин и мужчин, вовлеченных в осуществление проектов, и число женщин, участвующих в учебных мероприятиях и семинарах, организуемых в рамках КПР.</w:t>
      </w:r>
    </w:p>
    <w:p w14:paraId="0BBFEAA9" w14:textId="1F6DD2BF" w:rsidR="00CB0432" w:rsidRPr="00A71AD5" w:rsidRDefault="00A71AD5" w:rsidP="00C65BF1">
      <w:pPr>
        <w:pStyle w:val="Heading1"/>
        <w:keepNext/>
        <w:numPr>
          <w:ilvl w:val="0"/>
          <w:numId w:val="0"/>
        </w:numPr>
        <w:shd w:val="clear" w:color="auto" w:fill="FFFFFF" w:themeFill="background1"/>
        <w:rPr>
          <w:u w:val="single"/>
          <w:lang w:val="ru-RU"/>
        </w:rPr>
      </w:pPr>
      <w:bookmarkStart w:id="7" w:name="_Hlk126916186"/>
      <w:bookmarkEnd w:id="4"/>
      <w:bookmarkEnd w:id="5"/>
      <w:r w:rsidRPr="00A71AD5">
        <w:rPr>
          <w:u w:val="single"/>
          <w:lang w:val="ru-RU"/>
        </w:rPr>
        <w:t>Устойчивость поэтапного сокращения потребления ГФУ и оценка рисков</w:t>
      </w:r>
    </w:p>
    <w:bookmarkEnd w:id="7"/>
    <w:p w14:paraId="66EE776E" w14:textId="060ADE4B" w:rsidR="003B30BB" w:rsidRPr="006E4372" w:rsidRDefault="006E4372" w:rsidP="00CB0432">
      <w:pPr>
        <w:pStyle w:val="Heading1"/>
        <w:spacing w:before="240"/>
        <w:rPr>
          <w:lang w:val="ru-RU"/>
        </w:rPr>
      </w:pPr>
      <w:r w:rsidRPr="006E4372">
        <w:rPr>
          <w:lang w:val="ru-RU"/>
        </w:rPr>
        <w:t xml:space="preserve">Устойчивость результатов осуществления КПР в Бутане будет обеспечена за счет официального закрепления мер регулирования, включая введение в ближайшем будущем запретов на импорт бытовых холодильников, работающих на ГФУ, и </w:t>
      </w:r>
      <w:r w:rsidR="001F1FD5">
        <w:rPr>
          <w:lang w:val="ru-RU"/>
        </w:rPr>
        <w:t xml:space="preserve">бытовых </w:t>
      </w:r>
      <w:r w:rsidR="00E500AA">
        <w:rPr>
          <w:lang w:val="ru-RU"/>
        </w:rPr>
        <w:t>КВ</w:t>
      </w:r>
      <w:r w:rsidRPr="006E4372">
        <w:rPr>
          <w:lang w:val="ru-RU"/>
        </w:rPr>
        <w:t xml:space="preserve"> на основе </w:t>
      </w:r>
      <w:r w:rsidRPr="006E4372">
        <w:t>R</w:t>
      </w:r>
      <w:r w:rsidRPr="006E4372">
        <w:rPr>
          <w:lang w:val="ru-RU"/>
        </w:rPr>
        <w:t>-410</w:t>
      </w:r>
      <w:r w:rsidRPr="006E4372">
        <w:t>A</w:t>
      </w:r>
      <w:r w:rsidRPr="006E4372">
        <w:rPr>
          <w:lang w:val="ru-RU"/>
        </w:rPr>
        <w:t>, интеграции аспектов, связанных с низким ПГП и энергоэффективностью</w:t>
      </w:r>
      <w:r>
        <w:rPr>
          <w:lang w:val="ru-RU"/>
        </w:rPr>
        <w:t>,</w:t>
      </w:r>
      <w:r w:rsidRPr="006E4372">
        <w:rPr>
          <w:lang w:val="ru-RU"/>
        </w:rPr>
        <w:t xml:space="preserve"> в национальные стандарты и системы обучения, а также непрерывного укрепления потенциала представителей правоохранительных органов, технических специалистов и субъектов рынка, что позволит обеспечить соблюдение требований в долгосрочной перспективе даже после завершения проекта</w:t>
      </w:r>
      <w:r>
        <w:rPr>
          <w:lang w:val="ru-RU"/>
        </w:rPr>
        <w:t>.</w:t>
      </w:r>
    </w:p>
    <w:p w14:paraId="39DF813C" w14:textId="78C6C2C9" w:rsidR="007D33E5" w:rsidRPr="009F52F6" w:rsidRDefault="009F52F6" w:rsidP="00CB0432">
      <w:pPr>
        <w:pStyle w:val="Heading1"/>
        <w:spacing w:before="240"/>
        <w:rPr>
          <w:lang w:val="ru-RU"/>
        </w:rPr>
      </w:pPr>
      <w:r w:rsidRPr="009F52F6">
        <w:rPr>
          <w:lang w:val="ru-RU"/>
        </w:rPr>
        <w:t>Основные риски связаны с ограниченными техническими возможностями для работы с альтернативными хладагентами, недостаточным потенциалом в области обеспечения соблюдения требований и отсутствием надлежащего понимания местного подсектора сборки и установки, а также с зависимостью рынка от технологий, предоставляемых странами, экспортирующими оборудование в Бутан. Смягчению этих рисков способствуют усиление таможенного контроля, проведение целенаправленных учебных и информационно-разъяснительных мероприятий, совершенствование систем сбора данных и регистрации, а также дальнейшая помощь со стороны ЮНЕП и ПРООН.</w:t>
      </w:r>
      <w:r w:rsidR="00174F84" w:rsidRPr="00174F84">
        <w:rPr>
          <w:lang w:val="ru-RU"/>
        </w:rPr>
        <w:t xml:space="preserve"> Кроме того, крайне низк</w:t>
      </w:r>
      <w:r w:rsidR="00470C4A">
        <w:rPr>
          <w:lang w:val="ru-RU"/>
        </w:rPr>
        <w:t>ий</w:t>
      </w:r>
      <w:r w:rsidR="00174F84" w:rsidRPr="00174F84">
        <w:rPr>
          <w:lang w:val="ru-RU"/>
        </w:rPr>
        <w:t xml:space="preserve"> уров</w:t>
      </w:r>
      <w:r w:rsidR="00470C4A">
        <w:rPr>
          <w:lang w:val="ru-RU"/>
        </w:rPr>
        <w:t xml:space="preserve">ень </w:t>
      </w:r>
      <w:r w:rsidR="00174F84" w:rsidRPr="00174F84">
        <w:rPr>
          <w:lang w:val="ru-RU"/>
        </w:rPr>
        <w:t>потребления ГФУ в стране</w:t>
      </w:r>
      <w:r w:rsidR="00470C4A">
        <w:rPr>
          <w:lang w:val="ru-RU"/>
        </w:rPr>
        <w:t xml:space="preserve"> приводит к</w:t>
      </w:r>
      <w:r w:rsidR="00174F84" w:rsidRPr="00174F84">
        <w:rPr>
          <w:lang w:val="ru-RU"/>
        </w:rPr>
        <w:t xml:space="preserve"> </w:t>
      </w:r>
      <w:r w:rsidR="00470C4A">
        <w:rPr>
          <w:lang w:val="ru-RU"/>
        </w:rPr>
        <w:t xml:space="preserve">его </w:t>
      </w:r>
      <w:r w:rsidR="00174F84" w:rsidRPr="00174F84">
        <w:rPr>
          <w:lang w:val="ru-RU"/>
        </w:rPr>
        <w:t xml:space="preserve">значительным межгодовым колебаниям. </w:t>
      </w:r>
      <w:r w:rsidR="00470C4A">
        <w:rPr>
          <w:lang w:val="ru-RU"/>
        </w:rPr>
        <w:t>Учитывая</w:t>
      </w:r>
      <w:r w:rsidR="00174F84" w:rsidRPr="00174F84">
        <w:rPr>
          <w:lang w:val="ru-RU"/>
        </w:rPr>
        <w:t xml:space="preserve"> </w:t>
      </w:r>
      <w:r w:rsidR="005E289C">
        <w:rPr>
          <w:lang w:val="ru-RU"/>
        </w:rPr>
        <w:t xml:space="preserve">наблюдавшиеся в стране </w:t>
      </w:r>
      <w:r w:rsidR="005E289C" w:rsidRPr="00174F84">
        <w:rPr>
          <w:lang w:val="ru-RU"/>
        </w:rPr>
        <w:t>в период 2020–2025</w:t>
      </w:r>
      <w:r w:rsidR="005E289C">
        <w:rPr>
          <w:lang w:val="ru-RU"/>
        </w:rPr>
        <w:t> </w:t>
      </w:r>
      <w:r w:rsidR="005E289C" w:rsidRPr="00174F84">
        <w:rPr>
          <w:lang w:val="ru-RU"/>
        </w:rPr>
        <w:t xml:space="preserve">годов </w:t>
      </w:r>
      <w:r w:rsidR="00174F84" w:rsidRPr="00174F84">
        <w:rPr>
          <w:lang w:val="ru-RU"/>
        </w:rPr>
        <w:t>колебани</w:t>
      </w:r>
      <w:r w:rsidR="00470C4A">
        <w:rPr>
          <w:lang w:val="ru-RU"/>
        </w:rPr>
        <w:t xml:space="preserve">я </w:t>
      </w:r>
      <w:r w:rsidR="00174F84" w:rsidRPr="00174F84">
        <w:rPr>
          <w:lang w:val="ru-RU"/>
        </w:rPr>
        <w:t>объемов потребления ГФУ, а также национальны</w:t>
      </w:r>
      <w:r w:rsidR="005E289C">
        <w:rPr>
          <w:lang w:val="ru-RU"/>
        </w:rPr>
        <w:t>е</w:t>
      </w:r>
      <w:r w:rsidR="00174F84" w:rsidRPr="00174F84">
        <w:rPr>
          <w:lang w:val="ru-RU"/>
        </w:rPr>
        <w:t xml:space="preserve"> особенност</w:t>
      </w:r>
      <w:r w:rsidR="005E289C">
        <w:rPr>
          <w:lang w:val="ru-RU"/>
        </w:rPr>
        <w:t>и</w:t>
      </w:r>
      <w:r w:rsidR="00174F84" w:rsidRPr="00174F84">
        <w:rPr>
          <w:lang w:val="ru-RU"/>
        </w:rPr>
        <w:t xml:space="preserve">, Секретариат счел </w:t>
      </w:r>
      <w:r w:rsidR="005E289C" w:rsidRPr="00174F84">
        <w:rPr>
          <w:lang w:val="ru-RU"/>
        </w:rPr>
        <w:t xml:space="preserve">целесообразным </w:t>
      </w:r>
      <w:r w:rsidR="00174F84" w:rsidRPr="00174F84">
        <w:rPr>
          <w:lang w:val="ru-RU"/>
        </w:rPr>
        <w:t>предложенный страной целевой показатель.</w:t>
      </w:r>
    </w:p>
    <w:p w14:paraId="64013A48" w14:textId="2016F51C" w:rsidR="00CB0432" w:rsidRDefault="00F30B6B" w:rsidP="00CB0432">
      <w:pPr>
        <w:keepNext/>
        <w:spacing w:before="240" w:after="240"/>
        <w:rPr>
          <w:highlight w:val="magenta"/>
        </w:rPr>
      </w:pPr>
      <w:bookmarkStart w:id="8" w:name="_Hlk126916245"/>
      <w:r>
        <w:rPr>
          <w:u w:val="single"/>
          <w:lang w:val="ru-RU"/>
        </w:rPr>
        <w:t>Воздействие на климат</w:t>
      </w:r>
      <w:r w:rsidR="00CB0432">
        <w:rPr>
          <w:u w:val="single"/>
        </w:rPr>
        <w:t xml:space="preserve"> </w:t>
      </w:r>
    </w:p>
    <w:p w14:paraId="29C3724A" w14:textId="7027669F" w:rsidR="00CB0432" w:rsidRPr="00F30B6B" w:rsidRDefault="00F30B6B" w:rsidP="00CB0432">
      <w:pPr>
        <w:pStyle w:val="Heading1"/>
        <w:rPr>
          <w:bCs/>
          <w:u w:val="single"/>
          <w:lang w:val="ru-RU"/>
        </w:rPr>
      </w:pPr>
      <w:r w:rsidRPr="00F30B6B">
        <w:rPr>
          <w:lang w:val="ru-RU"/>
        </w:rPr>
        <w:t xml:space="preserve">Предлагаемые мероприятия, включая укрепление механизмов регулирования и наращивание потенциала в области обслуживания в целях сокращения утечек и содействия внедрению альтернатив с низким ПГП, </w:t>
      </w:r>
      <w:r>
        <w:rPr>
          <w:lang w:val="ru-RU"/>
        </w:rPr>
        <w:t>позволяют предположить</w:t>
      </w:r>
      <w:r w:rsidRPr="00F30B6B">
        <w:rPr>
          <w:lang w:val="ru-RU"/>
        </w:rPr>
        <w:t>, что осуществление этапа</w:t>
      </w:r>
      <w:r>
        <w:rPr>
          <w:lang w:val="ru-RU"/>
        </w:rPr>
        <w:t> </w:t>
      </w:r>
      <w:r w:rsidRPr="00F30B6B">
        <w:t>I</w:t>
      </w:r>
      <w:r w:rsidRPr="00F30B6B">
        <w:rPr>
          <w:lang w:val="ru-RU"/>
        </w:rPr>
        <w:t xml:space="preserve"> КПР </w:t>
      </w:r>
      <w:r w:rsidR="005E289C">
        <w:rPr>
          <w:lang w:val="ru-RU"/>
        </w:rPr>
        <w:t>приведет к</w:t>
      </w:r>
      <w:r w:rsidRPr="00F30B6B">
        <w:rPr>
          <w:lang w:val="ru-RU"/>
        </w:rPr>
        <w:t xml:space="preserve"> сокра</w:t>
      </w:r>
      <w:r w:rsidR="005E289C">
        <w:rPr>
          <w:lang w:val="ru-RU"/>
        </w:rPr>
        <w:t>щению</w:t>
      </w:r>
      <w:r w:rsidRPr="00F30B6B">
        <w:rPr>
          <w:lang w:val="ru-RU"/>
        </w:rPr>
        <w:t xml:space="preserve"> выброс</w:t>
      </w:r>
      <w:r w:rsidR="005E289C">
        <w:rPr>
          <w:lang w:val="ru-RU"/>
        </w:rPr>
        <w:t>ов</w:t>
      </w:r>
      <w:r w:rsidRPr="00F30B6B">
        <w:rPr>
          <w:lang w:val="ru-RU"/>
        </w:rPr>
        <w:t xml:space="preserve"> хладагентов в атмосферу, что положительно</w:t>
      </w:r>
      <w:r w:rsidR="00EA7926">
        <w:rPr>
          <w:lang w:val="ru-RU"/>
        </w:rPr>
        <w:t xml:space="preserve"> скажется на климате</w:t>
      </w:r>
      <w:r w:rsidRPr="00F30B6B">
        <w:rPr>
          <w:lang w:val="ru-RU"/>
        </w:rPr>
        <w:t>.</w:t>
      </w:r>
      <w:r w:rsidR="00F34B91" w:rsidRPr="00F34B91">
        <w:rPr>
          <w:lang w:val="ru-RU"/>
        </w:rPr>
        <w:t xml:space="preserve"> Согласно </w:t>
      </w:r>
      <w:r w:rsidR="00F34B91">
        <w:rPr>
          <w:lang w:val="ru-RU"/>
        </w:rPr>
        <w:t>результатам оценки</w:t>
      </w:r>
      <w:r w:rsidR="00F34B91" w:rsidRPr="00F34B91">
        <w:rPr>
          <w:lang w:val="ru-RU"/>
        </w:rPr>
        <w:t xml:space="preserve"> воздействия</w:t>
      </w:r>
      <w:r w:rsidR="00F34B91">
        <w:rPr>
          <w:lang w:val="ru-RU"/>
        </w:rPr>
        <w:t xml:space="preserve"> </w:t>
      </w:r>
      <w:r w:rsidR="00F34B91" w:rsidRPr="00F34B91">
        <w:rPr>
          <w:lang w:val="ru-RU"/>
        </w:rPr>
        <w:t>мероприяти</w:t>
      </w:r>
      <w:r w:rsidR="00F34B91">
        <w:rPr>
          <w:lang w:val="ru-RU"/>
        </w:rPr>
        <w:t>й</w:t>
      </w:r>
      <w:r w:rsidR="00F34B91" w:rsidRPr="00F34B91">
        <w:rPr>
          <w:lang w:val="ru-RU"/>
        </w:rPr>
        <w:t xml:space="preserve"> в рамках КПР на климат, к 2029</w:t>
      </w:r>
      <w:r w:rsidR="00F34B91">
        <w:rPr>
          <w:lang w:val="ru-RU"/>
        </w:rPr>
        <w:t> </w:t>
      </w:r>
      <w:r w:rsidR="00F34B91" w:rsidRPr="00F34B91">
        <w:rPr>
          <w:lang w:val="ru-RU"/>
        </w:rPr>
        <w:t xml:space="preserve">году Бутан </w:t>
      </w:r>
      <w:r w:rsidR="00F34B91" w:rsidRPr="00F34B91">
        <w:rPr>
          <w:lang w:val="ru-RU"/>
        </w:rPr>
        <w:lastRenderedPageBreak/>
        <w:t xml:space="preserve">сократит выбросы ГФУ </w:t>
      </w:r>
      <w:r w:rsidR="00D84AA9">
        <w:rPr>
          <w:lang w:val="ru-RU"/>
        </w:rPr>
        <w:t>примерно</w:t>
      </w:r>
      <w:r w:rsidR="00F34B91" w:rsidRPr="00F34B91">
        <w:rPr>
          <w:lang w:val="ru-RU"/>
        </w:rPr>
        <w:t xml:space="preserve"> на 1</w:t>
      </w:r>
      <w:r w:rsidR="00F34B91">
        <w:rPr>
          <w:lang w:val="ru-RU"/>
        </w:rPr>
        <w:t> </w:t>
      </w:r>
      <w:r w:rsidR="00F34B91" w:rsidRPr="00F34B91">
        <w:rPr>
          <w:lang w:val="ru-RU"/>
        </w:rPr>
        <w:t>310 тонн CO</w:t>
      </w:r>
      <w:r w:rsidR="00F34B91" w:rsidRPr="00F34B91">
        <w:rPr>
          <w:vertAlign w:val="subscript"/>
          <w:lang w:val="ru-RU"/>
        </w:rPr>
        <w:t>2</w:t>
      </w:r>
      <w:r w:rsidR="00F34B91" w:rsidRPr="00F34B91">
        <w:rPr>
          <w:lang w:val="ru-RU"/>
        </w:rPr>
        <w:t xml:space="preserve">-экв., рассчитанных как разница между базовым уровнем </w:t>
      </w:r>
      <w:r w:rsidR="00D84AA9" w:rsidRPr="00D84AA9">
        <w:rPr>
          <w:lang w:val="ru-RU"/>
        </w:rPr>
        <w:t xml:space="preserve">для соблюдения </w:t>
      </w:r>
      <w:r w:rsidR="00D84AA9">
        <w:rPr>
          <w:lang w:val="ru-RU"/>
        </w:rPr>
        <w:t>требований</w:t>
      </w:r>
      <w:r w:rsidR="00D84AA9" w:rsidRPr="00D84AA9">
        <w:rPr>
          <w:lang w:val="ru-RU"/>
        </w:rPr>
        <w:t xml:space="preserve"> в отношении ГФУ</w:t>
      </w:r>
      <w:r w:rsidR="00F34B91" w:rsidRPr="00F34B91">
        <w:rPr>
          <w:lang w:val="ru-RU"/>
        </w:rPr>
        <w:t xml:space="preserve"> и целевым показателем на 2029</w:t>
      </w:r>
      <w:r w:rsidR="00F34B91">
        <w:rPr>
          <w:lang w:val="ru-RU"/>
        </w:rPr>
        <w:t> </w:t>
      </w:r>
      <w:r w:rsidR="00F34B91" w:rsidRPr="00F34B91">
        <w:rPr>
          <w:lang w:val="ru-RU"/>
        </w:rPr>
        <w:t>год, при том понимании, что весь потребленный объем ГФУ в конечном итоге будет выброшен в атмосферу.</w:t>
      </w:r>
    </w:p>
    <w:p w14:paraId="4A0455A0" w14:textId="27E34EF0" w:rsidR="00CB0432" w:rsidRPr="00F34B91" w:rsidRDefault="00F34B91" w:rsidP="00CB0432">
      <w:pPr>
        <w:pStyle w:val="Heading1"/>
        <w:keepNext/>
        <w:numPr>
          <w:ilvl w:val="0"/>
          <w:numId w:val="0"/>
        </w:numPr>
        <w:spacing w:before="240"/>
        <w:rPr>
          <w:bCs/>
          <w:u w:val="single"/>
          <w:lang w:val="ru-RU"/>
        </w:rPr>
      </w:pPr>
      <w:r>
        <w:rPr>
          <w:bCs/>
          <w:u w:val="single"/>
          <w:lang w:val="ru-RU"/>
        </w:rPr>
        <w:t>Проект соглашения</w:t>
      </w:r>
    </w:p>
    <w:p w14:paraId="2355C5AD" w14:textId="73ED13B5" w:rsidR="00CB0432" w:rsidRPr="00D84AA9" w:rsidRDefault="00D84AA9" w:rsidP="00CB0432">
      <w:pPr>
        <w:pStyle w:val="Heading1"/>
        <w:rPr>
          <w:lang w:val="ru-RU"/>
        </w:rPr>
      </w:pPr>
      <w:bookmarkStart w:id="9" w:name="_Hlk126916251"/>
      <w:bookmarkEnd w:id="8"/>
      <w:r>
        <w:rPr>
          <w:lang w:val="ru-RU"/>
        </w:rPr>
        <w:t xml:space="preserve">Проект </w:t>
      </w:r>
      <w:r w:rsidRPr="00D84AA9">
        <w:rPr>
          <w:lang w:val="ru-RU"/>
        </w:rPr>
        <w:t xml:space="preserve">соглашения между правительством </w:t>
      </w:r>
      <w:r>
        <w:rPr>
          <w:lang w:val="ru-RU"/>
        </w:rPr>
        <w:t>Бутана</w:t>
      </w:r>
      <w:r w:rsidRPr="00D84AA9">
        <w:rPr>
          <w:lang w:val="ru-RU"/>
        </w:rPr>
        <w:t xml:space="preserve"> и Исполнительным комитетом </w:t>
      </w:r>
      <w:r>
        <w:rPr>
          <w:lang w:val="ru-RU"/>
        </w:rPr>
        <w:t>в отношении</w:t>
      </w:r>
      <w:r w:rsidRPr="00D84AA9">
        <w:rPr>
          <w:lang w:val="ru-RU"/>
        </w:rPr>
        <w:t xml:space="preserve"> этап</w:t>
      </w:r>
      <w:r>
        <w:rPr>
          <w:lang w:val="ru-RU"/>
        </w:rPr>
        <w:t>а </w:t>
      </w:r>
      <w:r w:rsidRPr="00D84AA9">
        <w:t>I</w:t>
      </w:r>
      <w:r w:rsidRPr="00D84AA9">
        <w:rPr>
          <w:lang w:val="ru-RU"/>
        </w:rPr>
        <w:t xml:space="preserve"> </w:t>
      </w:r>
      <w:r>
        <w:rPr>
          <w:lang w:val="ru-RU"/>
        </w:rPr>
        <w:t>К</w:t>
      </w:r>
      <w:r w:rsidRPr="00D84AA9">
        <w:rPr>
          <w:lang w:val="ru-RU"/>
        </w:rPr>
        <w:t>ПР содержится в приложении</w:t>
      </w:r>
      <w:r>
        <w:rPr>
          <w:lang w:val="ru-RU"/>
        </w:rPr>
        <w:t> </w:t>
      </w:r>
      <w:r w:rsidRPr="00D84AA9">
        <w:t>I</w:t>
      </w:r>
      <w:r w:rsidRPr="00D84AA9">
        <w:rPr>
          <w:lang w:val="ru-RU"/>
        </w:rPr>
        <w:t xml:space="preserve"> к настоящему документу.</w:t>
      </w:r>
    </w:p>
    <w:p w14:paraId="2C8D3C90" w14:textId="256EBAC0" w:rsidR="00CB0432" w:rsidRPr="00D84AA9" w:rsidRDefault="00D84AA9" w:rsidP="00CB0432">
      <w:pPr>
        <w:keepNext/>
        <w:suppressAutoHyphens/>
        <w:spacing w:before="240" w:after="240"/>
        <w:rPr>
          <w:iCs/>
          <w:u w:val="single"/>
          <w:lang w:val="ru-RU"/>
        </w:rPr>
      </w:pPr>
      <w:r w:rsidRPr="00D84AA9">
        <w:rPr>
          <w:iCs/>
          <w:u w:val="single"/>
          <w:lang w:val="ru-RU"/>
        </w:rPr>
        <w:t xml:space="preserve">Координация </w:t>
      </w:r>
      <w:r>
        <w:rPr>
          <w:iCs/>
          <w:u w:val="single"/>
          <w:lang w:val="ru-RU"/>
        </w:rPr>
        <w:t>мероприятий</w:t>
      </w:r>
      <w:r w:rsidRPr="00D84AA9">
        <w:rPr>
          <w:iCs/>
          <w:u w:val="single"/>
          <w:lang w:val="ru-RU"/>
        </w:rPr>
        <w:t xml:space="preserve"> в секторе обслуживания в рамках планов поэтапного отказа от ГХФУ и поэтапного сокращения ГФУ</w:t>
      </w:r>
    </w:p>
    <w:p w14:paraId="41593B6D" w14:textId="1A7B8916" w:rsidR="00CB0432" w:rsidRPr="00C20952" w:rsidRDefault="00C20952" w:rsidP="00270239">
      <w:pPr>
        <w:pStyle w:val="Heading1"/>
        <w:keepNext/>
        <w:shd w:val="clear" w:color="auto" w:fill="FFFFFF" w:themeFill="background1"/>
        <w:rPr>
          <w:lang w:val="ru-RU"/>
        </w:rPr>
      </w:pPr>
      <w:r w:rsidRPr="00C20952">
        <w:rPr>
          <w:lang w:val="ru-RU"/>
        </w:rPr>
        <w:t>Завершение ПОДПО для Бутана запланировано на 31</w:t>
      </w:r>
      <w:r>
        <w:rPr>
          <w:lang w:val="ru-RU"/>
        </w:rPr>
        <w:t> </w:t>
      </w:r>
      <w:r w:rsidRPr="00C20952">
        <w:rPr>
          <w:lang w:val="ru-RU"/>
        </w:rPr>
        <w:t>декабря 2027</w:t>
      </w:r>
      <w:r>
        <w:rPr>
          <w:lang w:val="ru-RU"/>
        </w:rPr>
        <w:t> </w:t>
      </w:r>
      <w:r w:rsidRPr="00C20952">
        <w:rPr>
          <w:lang w:val="ru-RU"/>
        </w:rPr>
        <w:t xml:space="preserve">года, </w:t>
      </w:r>
      <w:r>
        <w:rPr>
          <w:lang w:val="ru-RU"/>
        </w:rPr>
        <w:t>при этом</w:t>
      </w:r>
      <w:r w:rsidRPr="00C20952">
        <w:rPr>
          <w:lang w:val="ru-RU"/>
        </w:rPr>
        <w:t xml:space="preserve"> ПОДПО и КПР будут осуществляться параллельно в течение примерно полутора лет.</w:t>
      </w:r>
      <w:r w:rsidR="0055573C" w:rsidRPr="0055573C">
        <w:rPr>
          <w:lang w:val="ru-RU"/>
        </w:rPr>
        <w:t xml:space="preserve"> В этот период в рамках КПР основное внимание будет уделяться вовлечению заинтересованных сторон, использующих оборудование на основе ГФУ или потребляющих ГФУ, </w:t>
      </w:r>
      <w:r w:rsidR="00EA7926">
        <w:rPr>
          <w:lang w:val="ru-RU"/>
        </w:rPr>
        <w:t>изучению</w:t>
      </w:r>
      <w:r w:rsidR="0055573C" w:rsidRPr="0055573C">
        <w:rPr>
          <w:lang w:val="ru-RU"/>
        </w:rPr>
        <w:t xml:space="preserve"> возможности приобретения при государственных закупках оборудования, не содержащего ГФУ, оценке осуществимости запрета на импорт оборудования на основе ГФУ, подготовке технических специалистов и инструкторов по ХКВ, оценке потребностей в обучении работе с МКВ и предоставлению оборудования для поддержки технических учебных заведений. В рамках ПОДПО эти мероприятия не осуществлялись.</w:t>
      </w:r>
    </w:p>
    <w:p w14:paraId="174999A5" w14:textId="0ADD5A05" w:rsidR="00CB0432" w:rsidRPr="0055573C" w:rsidRDefault="00CB0432" w:rsidP="00CB0432">
      <w:pPr>
        <w:pStyle w:val="Heading1"/>
        <w:keepNext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5239"/>
        </w:tabs>
        <w:autoSpaceDE w:val="0"/>
        <w:autoSpaceDN w:val="0"/>
        <w:adjustRightInd w:val="0"/>
        <w:spacing w:before="360"/>
        <w:rPr>
          <w:b/>
          <w:lang w:val="ru-RU"/>
        </w:rPr>
      </w:pPr>
      <w:r>
        <w:rPr>
          <w:b/>
        </w:rPr>
        <w:t>VI.</w:t>
      </w:r>
      <w:r>
        <w:rPr>
          <w:b/>
        </w:rPr>
        <w:tab/>
      </w:r>
      <w:bookmarkEnd w:id="9"/>
      <w:r w:rsidR="0055573C">
        <w:rPr>
          <w:b/>
          <w:lang w:val="ru-RU"/>
        </w:rPr>
        <w:t>Рекомендация</w:t>
      </w:r>
    </w:p>
    <w:p w14:paraId="36A1A6E0" w14:textId="57C7343E" w:rsidR="00CB0432" w:rsidRPr="00364819" w:rsidRDefault="0055573C" w:rsidP="00CB0432">
      <w:pPr>
        <w:pStyle w:val="Heading1"/>
        <w:keepNext/>
        <w:shd w:val="clear" w:color="auto" w:fill="FFFFFF" w:themeFill="background1"/>
        <w:rPr>
          <w:u w:val="single"/>
        </w:rPr>
      </w:pPr>
      <w:r w:rsidRPr="0055573C">
        <w:t>Исполнительный комитет, возможно, пожелает</w:t>
      </w:r>
      <w:r>
        <w:rPr>
          <w:lang w:val="ru-RU"/>
        </w:rPr>
        <w:t>:</w:t>
      </w:r>
    </w:p>
    <w:p w14:paraId="728BA3B5" w14:textId="4DEF2589" w:rsidR="00CB0432" w:rsidRPr="00AD0CA6" w:rsidRDefault="0055573C" w:rsidP="00406181">
      <w:pPr>
        <w:pStyle w:val="Heading2"/>
        <w:rPr>
          <w:lang w:val="ru-RU"/>
        </w:rPr>
      </w:pPr>
      <w:r>
        <w:rPr>
          <w:lang w:val="ru-RU"/>
        </w:rPr>
        <w:t>утвердить</w:t>
      </w:r>
      <w:r w:rsidRPr="00AD0CA6">
        <w:rPr>
          <w:lang w:val="ru-RU"/>
        </w:rPr>
        <w:t xml:space="preserve"> в принципе этап</w:t>
      </w:r>
      <w:r w:rsidRPr="0055573C">
        <w:t> I</w:t>
      </w:r>
      <w:r w:rsidRPr="00AD0CA6">
        <w:rPr>
          <w:lang w:val="ru-RU"/>
        </w:rPr>
        <w:t xml:space="preserve"> Кигалийск</w:t>
      </w:r>
      <w:r>
        <w:rPr>
          <w:lang w:val="ru-RU"/>
        </w:rPr>
        <w:t>ого</w:t>
      </w:r>
      <w:r w:rsidRPr="00AD0CA6">
        <w:rPr>
          <w:lang w:val="ru-RU"/>
        </w:rPr>
        <w:t xml:space="preserve"> план</w:t>
      </w:r>
      <w:r>
        <w:rPr>
          <w:lang w:val="ru-RU"/>
        </w:rPr>
        <w:t>а</w:t>
      </w:r>
      <w:r w:rsidRPr="00AD0CA6">
        <w:rPr>
          <w:lang w:val="ru-RU"/>
        </w:rPr>
        <w:t xml:space="preserve"> регулирования ГФУ</w:t>
      </w:r>
      <w:r w:rsidRPr="0055573C">
        <w:t> </w:t>
      </w:r>
      <w:r w:rsidRPr="00AD0CA6">
        <w:rPr>
          <w:lang w:val="ru-RU"/>
        </w:rPr>
        <w:t>(</w:t>
      </w:r>
      <w:r>
        <w:rPr>
          <w:lang w:val="ru-RU"/>
        </w:rPr>
        <w:t>КПР</w:t>
      </w:r>
      <w:r w:rsidRPr="00AD0CA6">
        <w:rPr>
          <w:lang w:val="ru-RU"/>
        </w:rPr>
        <w:t xml:space="preserve">) для </w:t>
      </w:r>
      <w:r>
        <w:rPr>
          <w:lang w:val="ru-RU"/>
        </w:rPr>
        <w:t>Бутана</w:t>
      </w:r>
      <w:r w:rsidRPr="00AD0CA6">
        <w:rPr>
          <w:lang w:val="ru-RU"/>
        </w:rPr>
        <w:t xml:space="preserve"> на период 2026–2029</w:t>
      </w:r>
      <w:r w:rsidRPr="0055573C">
        <w:t> </w:t>
      </w:r>
      <w:r w:rsidRPr="00AD0CA6">
        <w:rPr>
          <w:lang w:val="ru-RU"/>
        </w:rPr>
        <w:t>годов, предусматривающий сокращение потребления ГФУ на 10</w:t>
      </w:r>
      <w:r w:rsidRPr="0055573C">
        <w:t> </w:t>
      </w:r>
      <w:r w:rsidRPr="00AD0CA6">
        <w:rPr>
          <w:lang w:val="ru-RU"/>
        </w:rPr>
        <w:t>процентов от установленного для страны базового уровня, с финансированием на сумму 152</w:t>
      </w:r>
      <w:r>
        <w:t> </w:t>
      </w:r>
      <w:r w:rsidRPr="00AD0CA6">
        <w:rPr>
          <w:lang w:val="ru-RU"/>
        </w:rPr>
        <w:t>550</w:t>
      </w:r>
      <w:r w:rsidRPr="0055573C">
        <w:t> </w:t>
      </w:r>
      <w:r w:rsidRPr="00AD0CA6">
        <w:rPr>
          <w:lang w:val="ru-RU"/>
        </w:rPr>
        <w:t>долл.</w:t>
      </w:r>
      <w:r w:rsidRPr="0055573C">
        <w:t> </w:t>
      </w:r>
      <w:r w:rsidRPr="0055573C">
        <w:rPr>
          <w:lang w:val="ru-RU"/>
        </w:rPr>
        <w:t xml:space="preserve">США, состоящую из </w:t>
      </w:r>
      <w:r>
        <w:rPr>
          <w:lang w:val="ru-RU"/>
        </w:rPr>
        <w:t>85 000 </w:t>
      </w:r>
      <w:r w:rsidRPr="0055573C">
        <w:rPr>
          <w:lang w:val="ru-RU"/>
        </w:rPr>
        <w:t>долл.</w:t>
      </w:r>
      <w:r>
        <w:rPr>
          <w:lang w:val="ru-RU"/>
        </w:rPr>
        <w:t> </w:t>
      </w:r>
      <w:r w:rsidRPr="0055573C">
        <w:rPr>
          <w:lang w:val="ru-RU"/>
        </w:rPr>
        <w:t xml:space="preserve">США плюс </w:t>
      </w:r>
      <w:r>
        <w:rPr>
          <w:lang w:val="ru-RU"/>
        </w:rPr>
        <w:t>эксплуатационные</w:t>
      </w:r>
      <w:r w:rsidRPr="0055573C">
        <w:rPr>
          <w:lang w:val="ru-RU"/>
        </w:rPr>
        <w:t xml:space="preserve"> расходы учреждения в размере </w:t>
      </w:r>
      <w:r w:rsidR="00AD0CA6">
        <w:rPr>
          <w:lang w:val="ru-RU"/>
        </w:rPr>
        <w:t>11 050 </w:t>
      </w:r>
      <w:r w:rsidRPr="0055573C">
        <w:rPr>
          <w:lang w:val="ru-RU"/>
        </w:rPr>
        <w:t>долл.</w:t>
      </w:r>
      <w:r w:rsidR="00AD0CA6">
        <w:rPr>
          <w:lang w:val="ru-RU"/>
        </w:rPr>
        <w:t> </w:t>
      </w:r>
      <w:r w:rsidRPr="0055573C">
        <w:rPr>
          <w:lang w:val="ru-RU"/>
        </w:rPr>
        <w:t>США для ЮН</w:t>
      </w:r>
      <w:r w:rsidR="00AD0CA6">
        <w:rPr>
          <w:lang w:val="ru-RU"/>
        </w:rPr>
        <w:t>ЕП</w:t>
      </w:r>
      <w:r w:rsidRPr="0055573C">
        <w:rPr>
          <w:lang w:val="ru-RU"/>
        </w:rPr>
        <w:t xml:space="preserve"> и </w:t>
      </w:r>
      <w:r w:rsidR="00AD0CA6">
        <w:rPr>
          <w:lang w:val="ru-RU"/>
        </w:rPr>
        <w:t>50 </w:t>
      </w:r>
      <w:r w:rsidRPr="0055573C">
        <w:rPr>
          <w:lang w:val="ru-RU"/>
        </w:rPr>
        <w:t>000</w:t>
      </w:r>
      <w:r w:rsidR="00AD0CA6">
        <w:rPr>
          <w:lang w:val="ru-RU"/>
        </w:rPr>
        <w:t> </w:t>
      </w:r>
      <w:r w:rsidRPr="0055573C">
        <w:rPr>
          <w:lang w:val="ru-RU"/>
        </w:rPr>
        <w:t>долл.</w:t>
      </w:r>
      <w:r w:rsidR="00AD0CA6">
        <w:rPr>
          <w:lang w:val="ru-RU"/>
        </w:rPr>
        <w:t> </w:t>
      </w:r>
      <w:r w:rsidRPr="0055573C">
        <w:rPr>
          <w:lang w:val="ru-RU"/>
        </w:rPr>
        <w:t xml:space="preserve">США плюс </w:t>
      </w:r>
      <w:r w:rsidR="00AD0CA6">
        <w:rPr>
          <w:lang w:val="ru-RU"/>
        </w:rPr>
        <w:t>эксплуатационные</w:t>
      </w:r>
      <w:r w:rsidRPr="0055573C">
        <w:rPr>
          <w:lang w:val="ru-RU"/>
        </w:rPr>
        <w:t xml:space="preserve"> расходы учреждения в размере </w:t>
      </w:r>
      <w:r w:rsidR="00AD0CA6">
        <w:rPr>
          <w:lang w:val="ru-RU"/>
        </w:rPr>
        <w:t>6 500 </w:t>
      </w:r>
      <w:r w:rsidRPr="0055573C">
        <w:rPr>
          <w:lang w:val="ru-RU"/>
        </w:rPr>
        <w:t>долл.</w:t>
      </w:r>
      <w:r w:rsidR="00AD0CA6">
        <w:rPr>
          <w:lang w:val="ru-RU"/>
        </w:rPr>
        <w:t> </w:t>
      </w:r>
      <w:r w:rsidRPr="00AD0CA6">
        <w:rPr>
          <w:lang w:val="ru-RU"/>
        </w:rPr>
        <w:t xml:space="preserve">США для </w:t>
      </w:r>
      <w:r w:rsidR="00AD0CA6">
        <w:rPr>
          <w:lang w:val="ru-RU"/>
        </w:rPr>
        <w:t>ПРООН</w:t>
      </w:r>
      <w:r w:rsidRPr="00AD0CA6">
        <w:rPr>
          <w:lang w:val="ru-RU"/>
        </w:rPr>
        <w:t>;</w:t>
      </w:r>
    </w:p>
    <w:p w14:paraId="29396E5F" w14:textId="3F0ECBBD" w:rsidR="00024ED3" w:rsidRPr="00AD0CA6" w:rsidRDefault="00AD0CA6" w:rsidP="00406181">
      <w:pPr>
        <w:keepNext/>
        <w:numPr>
          <w:ilvl w:val="1"/>
          <w:numId w:val="1"/>
        </w:numPr>
        <w:spacing w:after="240"/>
        <w:outlineLvl w:val="1"/>
        <w:rPr>
          <w:lang w:val="ru-RU"/>
        </w:rPr>
      </w:pPr>
      <w:r w:rsidRPr="00AD0CA6">
        <w:rPr>
          <w:lang w:val="ru-RU"/>
        </w:rPr>
        <w:t xml:space="preserve">принять к сведению обязательство правительства ввести к 1 января 2029 года запрет на импорт бытовых холодильников на основе ГФУ и </w:t>
      </w:r>
      <w:r w:rsidR="001F1FD5">
        <w:rPr>
          <w:lang w:val="ru-RU"/>
        </w:rPr>
        <w:t xml:space="preserve">бытовых </w:t>
      </w:r>
      <w:r w:rsidRPr="00AD0CA6">
        <w:rPr>
          <w:lang w:val="ru-RU"/>
        </w:rPr>
        <w:t xml:space="preserve">кондиционеров на основе </w:t>
      </w:r>
      <w:r w:rsidRPr="00AD0CA6">
        <w:t>R</w:t>
      </w:r>
      <w:r w:rsidRPr="00AD0CA6">
        <w:rPr>
          <w:lang w:val="ru-RU"/>
        </w:rPr>
        <w:t>-410</w:t>
      </w:r>
      <w:r w:rsidRPr="00AD0CA6">
        <w:t>A</w:t>
      </w:r>
      <w:r w:rsidRPr="00AD0CA6">
        <w:rPr>
          <w:lang w:val="ru-RU"/>
        </w:rPr>
        <w:t>;</w:t>
      </w:r>
    </w:p>
    <w:p w14:paraId="0F5EDD84" w14:textId="60C35B2C" w:rsidR="00CB0432" w:rsidRDefault="00AD0CA6" w:rsidP="00F00A62">
      <w:pPr>
        <w:keepLines/>
        <w:widowControl w:val="0"/>
        <w:numPr>
          <w:ilvl w:val="1"/>
          <w:numId w:val="1"/>
        </w:numPr>
        <w:spacing w:after="240"/>
        <w:outlineLvl w:val="1"/>
      </w:pPr>
      <w:r>
        <w:rPr>
          <w:lang w:val="ru-RU"/>
        </w:rPr>
        <w:t>утвердить</w:t>
      </w:r>
      <w:r w:rsidR="00CB0432">
        <w:t>:</w:t>
      </w:r>
    </w:p>
    <w:p w14:paraId="4564C76D" w14:textId="7D0722E6" w:rsidR="00CB0432" w:rsidRPr="00F542EE" w:rsidRDefault="00AD0CA6" w:rsidP="00F542EE">
      <w:pPr>
        <w:pStyle w:val="Heading2"/>
        <w:keepLines/>
        <w:widowControl w:val="0"/>
        <w:numPr>
          <w:ilvl w:val="1"/>
          <w:numId w:val="42"/>
        </w:numPr>
        <w:ind w:left="2160"/>
        <w:rPr>
          <w:lang w:val="ru-RU"/>
        </w:rPr>
      </w:pPr>
      <w:r w:rsidRPr="00F542EE">
        <w:rPr>
          <w:lang w:val="ru-RU"/>
        </w:rPr>
        <w:t>проект соглашения между правительством Бутана и Исполнительным комитетом о сокращении потребления ГФУ в соответствии с этапом</w:t>
      </w:r>
      <w:r w:rsidRPr="00AD0CA6">
        <w:t> I</w:t>
      </w:r>
      <w:r w:rsidRPr="00F542EE">
        <w:rPr>
          <w:lang w:val="ru-RU"/>
        </w:rPr>
        <w:t xml:space="preserve"> КПР, содержащийся в приложении</w:t>
      </w:r>
      <w:r w:rsidRPr="00AD0CA6">
        <w:t> I</w:t>
      </w:r>
      <w:r w:rsidRPr="00F542EE">
        <w:rPr>
          <w:lang w:val="ru-RU"/>
        </w:rPr>
        <w:t xml:space="preserve"> к настоящему документу;</w:t>
      </w:r>
    </w:p>
    <w:p w14:paraId="147408BD" w14:textId="0900F37B" w:rsidR="00E402F5" w:rsidRPr="00AD0CA6" w:rsidRDefault="00AD0CA6" w:rsidP="00F542EE">
      <w:pPr>
        <w:pStyle w:val="Heading3"/>
        <w:keepLines/>
        <w:numPr>
          <w:ilvl w:val="0"/>
          <w:numId w:val="43"/>
        </w:numPr>
        <w:ind w:left="2160"/>
        <w:rPr>
          <w:lang w:val="ru-RU"/>
        </w:rPr>
      </w:pPr>
      <w:r>
        <w:rPr>
          <w:lang w:val="ru-RU"/>
        </w:rPr>
        <w:t>первый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транш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этапа</w:t>
      </w:r>
      <w:r w:rsidRPr="00AD0CA6">
        <w:rPr>
          <w:lang w:val="en-GB"/>
        </w:rPr>
        <w:t> I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КПР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для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Бутана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и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соответствующий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план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освоения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транша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на</w:t>
      </w:r>
      <w:r w:rsidRPr="00F10B30">
        <w:rPr>
          <w:lang w:val="ru-RU"/>
        </w:rPr>
        <w:t xml:space="preserve"> </w:t>
      </w:r>
      <w:r w:rsidRPr="00AD0CA6">
        <w:rPr>
          <w:lang w:val="ru-RU"/>
        </w:rPr>
        <w:t>сумму</w:t>
      </w:r>
      <w:r w:rsidRPr="00F10B30">
        <w:rPr>
          <w:lang w:val="ru-RU"/>
        </w:rPr>
        <w:t xml:space="preserve"> 91</w:t>
      </w:r>
      <w:r>
        <w:rPr>
          <w:lang w:val="en-GB"/>
        </w:rPr>
        <w:t> </w:t>
      </w:r>
      <w:r w:rsidRPr="00F10B30">
        <w:rPr>
          <w:lang w:val="ru-RU"/>
        </w:rPr>
        <w:t>530</w:t>
      </w:r>
      <w:r w:rsidRPr="00AD0CA6">
        <w:rPr>
          <w:lang w:val="en-GB"/>
        </w:rPr>
        <w:t> </w:t>
      </w:r>
      <w:r w:rsidRPr="00AD0CA6">
        <w:rPr>
          <w:lang w:val="ru-RU"/>
        </w:rPr>
        <w:t>долл</w:t>
      </w:r>
      <w:r w:rsidRPr="00F10B30">
        <w:rPr>
          <w:lang w:val="ru-RU"/>
        </w:rPr>
        <w:t>.</w:t>
      </w:r>
      <w:r w:rsidRPr="00AD0CA6">
        <w:rPr>
          <w:lang w:val="en-GB"/>
        </w:rPr>
        <w:t> </w:t>
      </w:r>
      <w:r w:rsidRPr="00AD0CA6">
        <w:rPr>
          <w:lang w:val="ru-RU"/>
        </w:rPr>
        <w:t>США, состоящую из 31</w:t>
      </w:r>
      <w:r>
        <w:rPr>
          <w:lang w:val="ru-RU"/>
        </w:rPr>
        <w:t> </w:t>
      </w:r>
      <w:r w:rsidRPr="00AD0CA6">
        <w:rPr>
          <w:lang w:val="ru-RU"/>
        </w:rPr>
        <w:t>000</w:t>
      </w:r>
      <w:r>
        <w:rPr>
          <w:lang w:val="ru-RU"/>
        </w:rPr>
        <w:t> </w:t>
      </w:r>
      <w:r w:rsidRPr="00AD0CA6">
        <w:rPr>
          <w:lang w:val="ru-RU"/>
        </w:rPr>
        <w:t>долл.</w:t>
      </w:r>
      <w:r>
        <w:rPr>
          <w:lang w:val="ru-RU"/>
        </w:rPr>
        <w:t> </w:t>
      </w:r>
      <w:r w:rsidRPr="00AD0CA6">
        <w:rPr>
          <w:lang w:val="ru-RU"/>
        </w:rPr>
        <w:t>США плюс эксплуатационные расходы учреждения в размере 4</w:t>
      </w:r>
      <w:r>
        <w:rPr>
          <w:lang w:val="ru-RU"/>
        </w:rPr>
        <w:t> </w:t>
      </w:r>
      <w:r w:rsidRPr="00AD0CA6">
        <w:rPr>
          <w:lang w:val="ru-RU"/>
        </w:rPr>
        <w:t>030</w:t>
      </w:r>
      <w:r>
        <w:rPr>
          <w:lang w:val="ru-RU"/>
        </w:rPr>
        <w:t> </w:t>
      </w:r>
      <w:r w:rsidRPr="00AD0CA6">
        <w:rPr>
          <w:lang w:val="ru-RU"/>
        </w:rPr>
        <w:t>долл.</w:t>
      </w:r>
      <w:r>
        <w:rPr>
          <w:lang w:val="ru-RU"/>
        </w:rPr>
        <w:t> </w:t>
      </w:r>
      <w:r w:rsidRPr="00AD0CA6">
        <w:rPr>
          <w:lang w:val="ru-RU"/>
        </w:rPr>
        <w:t>США для ЮН</w:t>
      </w:r>
      <w:r>
        <w:rPr>
          <w:lang w:val="ru-RU"/>
        </w:rPr>
        <w:t>ЕП</w:t>
      </w:r>
      <w:r w:rsidRPr="00AD0CA6">
        <w:rPr>
          <w:lang w:val="ru-RU"/>
        </w:rPr>
        <w:t xml:space="preserve"> и </w:t>
      </w:r>
      <w:r>
        <w:rPr>
          <w:lang w:val="ru-RU"/>
        </w:rPr>
        <w:t>50 </w:t>
      </w:r>
      <w:r w:rsidRPr="00AD0CA6">
        <w:rPr>
          <w:lang w:val="ru-RU"/>
        </w:rPr>
        <w:t>000</w:t>
      </w:r>
      <w:r>
        <w:rPr>
          <w:lang w:val="ru-RU"/>
        </w:rPr>
        <w:t> </w:t>
      </w:r>
      <w:r w:rsidRPr="00AD0CA6">
        <w:rPr>
          <w:lang w:val="ru-RU"/>
        </w:rPr>
        <w:t>долл.</w:t>
      </w:r>
      <w:r>
        <w:rPr>
          <w:lang w:val="ru-RU"/>
        </w:rPr>
        <w:t> </w:t>
      </w:r>
      <w:r w:rsidRPr="00AD0CA6">
        <w:rPr>
          <w:lang w:val="ru-RU"/>
        </w:rPr>
        <w:t xml:space="preserve">США плюс эксплуатационные расходы учреждения в размере </w:t>
      </w:r>
      <w:r>
        <w:rPr>
          <w:lang w:val="ru-RU"/>
        </w:rPr>
        <w:t>6 500 </w:t>
      </w:r>
      <w:r w:rsidRPr="00AD0CA6">
        <w:rPr>
          <w:lang w:val="ru-RU"/>
        </w:rPr>
        <w:t>долл.</w:t>
      </w:r>
      <w:r>
        <w:rPr>
          <w:lang w:val="ru-RU"/>
        </w:rPr>
        <w:t> </w:t>
      </w:r>
      <w:r w:rsidRPr="00AD0CA6">
        <w:rPr>
          <w:lang w:val="ru-RU"/>
        </w:rPr>
        <w:t xml:space="preserve">США для </w:t>
      </w:r>
      <w:r>
        <w:rPr>
          <w:lang w:val="ru-RU"/>
        </w:rPr>
        <w:t>ПРООН</w:t>
      </w:r>
      <w:r w:rsidRPr="00AD0CA6">
        <w:rPr>
          <w:lang w:val="ru-RU"/>
        </w:rPr>
        <w:t>.</w:t>
      </w:r>
    </w:p>
    <w:p w14:paraId="492F8FF3" w14:textId="3AC39858" w:rsidR="00CB0432" w:rsidRPr="00AD0CA6" w:rsidRDefault="00CB0432" w:rsidP="00CB0432">
      <w:pPr>
        <w:rPr>
          <w:lang w:val="ru-RU"/>
        </w:rPr>
        <w:sectPr w:rsidR="00CB0432" w:rsidRPr="00AD0CA6" w:rsidSect="00CB043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A6228CD" w14:textId="440BC2CC" w:rsidR="00F10B30" w:rsidRPr="00DA139A" w:rsidRDefault="00F10B30" w:rsidP="00F10B30">
      <w:pPr>
        <w:spacing w:after="240"/>
        <w:jc w:val="center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lastRenderedPageBreak/>
        <w:t xml:space="preserve">Приложение </w:t>
      </w:r>
      <w:r w:rsidRPr="00F10B30">
        <w:rPr>
          <w:rFonts w:eastAsia="SimSun"/>
          <w:b/>
          <w:lang w:val="ru-RU"/>
        </w:rPr>
        <w:t>I</w:t>
      </w:r>
    </w:p>
    <w:p w14:paraId="42C40362" w14:textId="63470000" w:rsidR="00F10B30" w:rsidRPr="00F10B30" w:rsidRDefault="00DA139A" w:rsidP="00F10B30">
      <w:pPr>
        <w:spacing w:after="120"/>
        <w:jc w:val="center"/>
        <w:rPr>
          <w:rFonts w:eastAsia="SimSun"/>
          <w:b/>
          <w:bCs/>
          <w:lang w:val="ru-RU"/>
        </w:rPr>
      </w:pPr>
      <w:r>
        <w:rPr>
          <w:rFonts w:eastAsia="SimSun"/>
          <w:b/>
          <w:lang w:val="ru-RU"/>
        </w:rPr>
        <w:t xml:space="preserve">ПРОЕКТ </w:t>
      </w:r>
      <w:r w:rsidR="00F10B30" w:rsidRPr="00F10B30">
        <w:rPr>
          <w:rFonts w:eastAsia="SimSun"/>
          <w:b/>
          <w:lang w:val="ru-RU"/>
        </w:rPr>
        <w:t>СОГЛАШЕНИ</w:t>
      </w:r>
      <w:r>
        <w:rPr>
          <w:rFonts w:eastAsia="SimSun"/>
          <w:b/>
          <w:lang w:val="ru-RU"/>
        </w:rPr>
        <w:t>Я</w:t>
      </w:r>
      <w:r w:rsidR="00F10B30" w:rsidRPr="00F10B30">
        <w:rPr>
          <w:rFonts w:eastAsia="SimSun"/>
          <w:b/>
          <w:lang w:val="ru-RU"/>
        </w:rPr>
        <w:t xml:space="preserve"> МЕЖДУ ПРАВИТЕЛЬСТВОМ </w:t>
      </w:r>
      <w:r>
        <w:rPr>
          <w:rFonts w:eastAsia="SimSun"/>
          <w:b/>
          <w:lang w:val="ru-RU"/>
        </w:rPr>
        <w:t>БУТАНА</w:t>
      </w:r>
      <w:r w:rsidR="00F10B30" w:rsidRPr="00F10B30">
        <w:rPr>
          <w:rFonts w:eastAsia="SimSun"/>
          <w:b/>
          <w:lang w:val="ru-RU"/>
        </w:rPr>
        <w:t xml:space="preserve"> И ИСПОЛНИТЕЛЬНЫМ КОМИТЕТОМ МНОГОСТОРОННЕГО ФОНДА О СОКРАЩЕНИИ ПОТРЕБЛЕНИЯ ГИДРОФТОРУГЛЕРОДОВ В СООТВЕТСТВИИ С ЭТАПОМ I </w:t>
      </w:r>
      <w:r w:rsidR="00F10B30" w:rsidRPr="00F10B30">
        <w:rPr>
          <w:rFonts w:eastAsia="SimSun"/>
          <w:b/>
          <w:caps/>
          <w:lang w:val="ru-RU"/>
        </w:rPr>
        <w:t>Плана реализации Кигалийской поправки по ГФУ</w:t>
      </w:r>
    </w:p>
    <w:p w14:paraId="74C2A84E" w14:textId="35009C73" w:rsidR="00F10B30" w:rsidRPr="00F10B30" w:rsidRDefault="00F10B30" w:rsidP="00F10B30">
      <w:pPr>
        <w:spacing w:after="240"/>
        <w:jc w:val="center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>(Период: 202</w:t>
      </w:r>
      <w:r w:rsidR="00DA139A">
        <w:rPr>
          <w:rFonts w:eastAsia="SimSun"/>
          <w:b/>
          <w:bCs/>
          <w:lang w:val="ru-RU"/>
        </w:rPr>
        <w:t>6</w:t>
      </w:r>
      <w:r w:rsidRPr="00F10B30">
        <w:rPr>
          <w:rFonts w:eastAsia="SimSun"/>
          <w:b/>
          <w:bCs/>
          <w:lang w:val="ru-RU"/>
        </w:rPr>
        <w:t>–2029 годы)</w:t>
      </w:r>
    </w:p>
    <w:p w14:paraId="6ABFB324" w14:textId="77777777" w:rsidR="00F10B30" w:rsidRPr="00F10B30" w:rsidRDefault="00F10B30" w:rsidP="00F10B30">
      <w:pPr>
        <w:spacing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>Цель</w:t>
      </w:r>
    </w:p>
    <w:p w14:paraId="57486131" w14:textId="3059C495" w:rsidR="00F10B30" w:rsidRPr="00F10B30" w:rsidRDefault="00F10B30" w:rsidP="00F10B30">
      <w:pPr>
        <w:numPr>
          <w:ilvl w:val="0"/>
          <w:numId w:val="8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Настоящее Соглашение отражает договоренность между правительством </w:t>
      </w:r>
      <w:r w:rsidR="00DA139A">
        <w:rPr>
          <w:lang w:val="ru-RU"/>
        </w:rPr>
        <w:t>Бутана</w:t>
      </w:r>
      <w:r w:rsidRPr="00F10B30">
        <w:rPr>
          <w:lang w:val="ru-RU"/>
        </w:rPr>
        <w:t xml:space="preserve"> </w:t>
      </w:r>
      <w:r w:rsidR="00DA139A" w:rsidRPr="00DA139A">
        <w:rPr>
          <w:lang w:val="ru-RU"/>
        </w:rPr>
        <w:t>("</w:t>
      </w:r>
      <w:r w:rsidR="00DA139A">
        <w:rPr>
          <w:lang w:val="ru-RU"/>
        </w:rPr>
        <w:t>Страна</w:t>
      </w:r>
      <w:r w:rsidR="00DA139A" w:rsidRPr="00DA139A">
        <w:rPr>
          <w:lang w:val="ru-RU"/>
        </w:rPr>
        <w:t>")</w:t>
      </w:r>
      <w:r w:rsidR="00DA139A">
        <w:rPr>
          <w:lang w:val="ru-RU"/>
        </w:rPr>
        <w:t xml:space="preserve"> </w:t>
      </w:r>
      <w:r w:rsidRPr="00F10B30">
        <w:rPr>
          <w:rFonts w:eastAsia="SimSun"/>
          <w:lang w:val="ru-RU"/>
        </w:rPr>
        <w:t>и Исполнительным комитетом о сокращении регулируемых видов применения веществ приложения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указанных в дополнении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 xml:space="preserve">1-A ("Вещества"), до устойчивого уровня в </w:t>
      </w:r>
      <w:r w:rsidR="00DA139A">
        <w:rPr>
          <w:lang w:val="ru-RU"/>
        </w:rPr>
        <w:t>11</w:t>
      </w:r>
      <w:r w:rsidR="00133AA7">
        <w:rPr>
          <w:lang w:val="ru-RU"/>
        </w:rPr>
        <w:t> </w:t>
      </w:r>
      <w:r w:rsidR="00DA139A">
        <w:rPr>
          <w:lang w:val="ru-RU"/>
        </w:rPr>
        <w:t>795</w:t>
      </w:r>
      <w:r w:rsidR="00133AA7">
        <w:rPr>
          <w:lang w:val="ru-RU"/>
        </w:rPr>
        <w:t> </w:t>
      </w:r>
      <w:r w:rsidRPr="00F10B30">
        <w:rPr>
          <w:rFonts w:eastAsia="SimSun"/>
          <w:lang w:val="ru-RU"/>
        </w:rPr>
        <w:t>тонн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СО</w:t>
      </w:r>
      <w:r w:rsidRPr="00F10B30">
        <w:rPr>
          <w:rFonts w:eastAsia="SimSun"/>
          <w:vertAlign w:val="subscript"/>
          <w:lang w:val="ru-RU"/>
        </w:rPr>
        <w:t xml:space="preserve">2  </w:t>
      </w:r>
      <w:r w:rsidRPr="00F10B30">
        <w:rPr>
          <w:rFonts w:eastAsia="SimSun"/>
          <w:lang w:val="ru-RU"/>
        </w:rPr>
        <w:t>эквивалента (СО</w:t>
      </w:r>
      <w:r w:rsidRPr="00F10B30">
        <w:rPr>
          <w:rFonts w:eastAsia="SimSun"/>
          <w:vertAlign w:val="subscript"/>
          <w:lang w:val="ru-RU"/>
        </w:rPr>
        <w:t>2</w:t>
      </w:r>
      <w:r w:rsidRPr="00F10B30">
        <w:rPr>
          <w:rFonts w:eastAsia="SimSun"/>
          <w:lang w:val="ru-RU"/>
        </w:rPr>
        <w:t>-экв) к 1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января 2029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года в соответствии с графиком, предусмотренным Монреальским протоколом, и условиями настоящего Соглашения.</w:t>
      </w:r>
    </w:p>
    <w:p w14:paraId="0EC56AF9" w14:textId="55553889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Страна обязуется придерживаться предельных уровней годового потребления веществ приложения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установленных в строке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1.2 дополнения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</w:t>
      </w:r>
      <w:r w:rsidRPr="00F10B30">
        <w:rPr>
          <w:rFonts w:eastAsia="SimSun"/>
          <w:lang w:val="ru-RU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перечисленных в дополнении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превышающим уровень, определенный в строке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1.2 дополнения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2-А в качестве заключительного этапа сокращения потребления в соответствии с настоящим Соглашением в отношении веществ приложения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перечисленных в дополнении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1-А</w:t>
      </w:r>
      <w:r w:rsidR="00DA139A">
        <w:rPr>
          <w:rFonts w:eastAsia="SimSun"/>
          <w:lang w:val="ru-RU"/>
        </w:rPr>
        <w:t>.</w:t>
      </w:r>
    </w:p>
    <w:p w14:paraId="46A58196" w14:textId="030B9D92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3.1 дополнения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3-А ("График утверждения финансирования").</w:t>
      </w:r>
    </w:p>
    <w:p w14:paraId="56693AFF" w14:textId="20CA0488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Страна обязуется выполнять настоящее Соглашение в соответствии с этапом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 xml:space="preserve">I </w:t>
      </w:r>
      <w:r w:rsidRPr="00F10B30">
        <w:rPr>
          <w:lang w:val="ru-RU"/>
        </w:rPr>
        <w:t>Плана реализации Кигалийской поправки по ГФУ</w:t>
      </w:r>
      <w:r w:rsidRPr="00F10B30">
        <w:rPr>
          <w:rFonts w:eastAsia="SimSun"/>
          <w:lang w:val="ru-RU"/>
        </w:rPr>
        <w:t xml:space="preserve"> </w:t>
      </w:r>
      <w:r w:rsidR="00133AA7" w:rsidRPr="00133AA7">
        <w:rPr>
          <w:rFonts w:eastAsia="SimSun"/>
          <w:lang w:val="ru-RU"/>
        </w:rPr>
        <w:t>("</w:t>
      </w:r>
      <w:r w:rsidR="00133AA7">
        <w:rPr>
          <w:rFonts w:eastAsia="SimSun"/>
          <w:lang w:val="ru-RU"/>
        </w:rPr>
        <w:t>План</w:t>
      </w:r>
      <w:r w:rsidR="00133AA7" w:rsidRPr="00133AA7">
        <w:rPr>
          <w:rFonts w:eastAsia="SimSun"/>
          <w:lang w:val="ru-RU"/>
        </w:rPr>
        <w:t>")</w:t>
      </w:r>
      <w:r w:rsidR="00133AA7">
        <w:rPr>
          <w:rFonts w:eastAsia="SimSun"/>
          <w:lang w:val="ru-RU"/>
        </w:rPr>
        <w:t xml:space="preserve"> </w:t>
      </w:r>
      <w:r w:rsidRPr="00F10B30">
        <w:rPr>
          <w:rFonts w:eastAsia="SimSun"/>
          <w:lang w:val="ru-RU"/>
        </w:rPr>
        <w:t>в том виде, в котором он утвержден. Согласно подпункту 5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указанных в строке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1.2 дополнения</w:t>
      </w:r>
      <w:r w:rsidR="00133AA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1E092ADF" w14:textId="77777777" w:rsidR="00F10B30" w:rsidRPr="00F10B30" w:rsidRDefault="00F10B30" w:rsidP="00F10B30">
      <w:pPr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t>Условия выделения финансирования</w:t>
      </w:r>
    </w:p>
    <w:p w14:paraId="60BE6582" w14:textId="21233B79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10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0349046C" w14:textId="3FE18282" w:rsidR="00F10B30" w:rsidRPr="00F10B30" w:rsidRDefault="00F10B30" w:rsidP="00F10B30">
      <w:pPr>
        <w:widowControl w:val="0"/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в течение всех соответствующих лет Страна обеспечивала достижение Целевых показателей, установленных в строке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1.2 дополнения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 xml:space="preserve">2-А. Соответствующими годами считаются все годы, начиная с года утверждения настоящего Соглашения. Из </w:t>
      </w:r>
      <w:r w:rsidRPr="00F10B30">
        <w:rPr>
          <w:rFonts w:eastAsia="SimSun"/>
          <w:lang w:val="ru-RU"/>
        </w:rPr>
        <w:lastRenderedPageBreak/>
        <w:t>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233B4EB2" w14:textId="77777777" w:rsidR="00F10B30" w:rsidRPr="00F10B30" w:rsidRDefault="00F10B30" w:rsidP="00F10B30">
      <w:pPr>
        <w:widowControl w:val="0"/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3546C3A1" w14:textId="77777777" w:rsidR="00F10B30" w:rsidRPr="00F10B30" w:rsidRDefault="00F10B30" w:rsidP="00F10B30">
      <w:pPr>
        <w:widowControl w:val="0"/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76CBD479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04A30FC2" w14:textId="6F3D7421" w:rsidR="00F10B30" w:rsidRPr="00F10B30" w:rsidRDefault="00F10B30" w:rsidP="00F10B30">
      <w:pPr>
        <w:widowControl w:val="0"/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Страной представлен Доклад о ходе освоения транша в соответствии с дополнением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процентов; и</w:t>
      </w:r>
    </w:p>
    <w:p w14:paraId="7EA04B3B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66731AC1" w14:textId="58386AB6" w:rsidR="00F10B30" w:rsidRPr="00F10B30" w:rsidRDefault="00F10B30" w:rsidP="00F10B30">
      <w:pPr>
        <w:widowControl w:val="0"/>
        <w:numPr>
          <w:ilvl w:val="0"/>
          <w:numId w:val="32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Страной представлен План освоения транша в соответствии с дополнением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 xml:space="preserve">4-A, охватывающий каждый календарный год за период вплоть до года (включительно), в котором по </w:t>
      </w:r>
      <w:r w:rsidR="00584C9A">
        <w:rPr>
          <w:rFonts w:eastAsia="SimSun"/>
          <w:lang w:val="ru-RU"/>
        </w:rPr>
        <w:t>Г</w:t>
      </w:r>
      <w:r w:rsidRPr="00F10B30">
        <w:rPr>
          <w:rFonts w:eastAsia="SimSun"/>
          <w:lang w:val="ru-RU"/>
        </w:rPr>
        <w:t>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68D655EC" w14:textId="77777777" w:rsidR="00F10B30" w:rsidRPr="00F10B30" w:rsidRDefault="00F10B30" w:rsidP="00F10B30">
      <w:pPr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>Мониторинг</w:t>
      </w:r>
    </w:p>
    <w:p w14:paraId="01AB2996" w14:textId="60F74F65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1E6713B8" w14:textId="77777777" w:rsidR="00F10B30" w:rsidRPr="00F10B30" w:rsidRDefault="00F10B30" w:rsidP="00F10B30">
      <w:pPr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t>Гибкость в перераспределении финансовых ресурсов</w:t>
      </w:r>
    </w:p>
    <w:p w14:paraId="736C4479" w14:textId="40FC2FCD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Исполнительный комитет признает,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указанных в дополнении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 xml:space="preserve">1-А, в соответствии со следующими соображениями: </w:t>
      </w:r>
    </w:p>
    <w:p w14:paraId="1B8BC381" w14:textId="421F9014" w:rsidR="00F10B30" w:rsidRPr="00F10B30" w:rsidRDefault="00F10B30" w:rsidP="00F10B30">
      <w:pPr>
        <w:widowControl w:val="0"/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освоения транша, как это предусмотрено в подпункте 5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d) выше, либо в виде поправки к имеющемуся Плану освоения транша, которую необходимо подать на утверждение за 10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недель до начала любого совещания Исполнительного комитета. К существенным изменениям относятся:</w:t>
      </w:r>
    </w:p>
    <w:p w14:paraId="5BD7F4EB" w14:textId="77777777" w:rsidR="00F10B30" w:rsidRPr="00F10B30" w:rsidRDefault="00F10B30" w:rsidP="00F10B30">
      <w:pPr>
        <w:widowControl w:val="0"/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06DBB909" w14:textId="77777777" w:rsidR="00F10B30" w:rsidRPr="00F10B30" w:rsidRDefault="00F10B30" w:rsidP="00AF46CB">
      <w:pPr>
        <w:widowControl w:val="0"/>
        <w:numPr>
          <w:ilvl w:val="0"/>
          <w:numId w:val="34"/>
        </w:numPr>
        <w:spacing w:after="240"/>
        <w:ind w:left="2160" w:hanging="720"/>
        <w:contextualSpacing/>
        <w:outlineLvl w:val="2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вопросы, которые потенциально могут затрагивать правила и политику Многостороннего фонда;</w:t>
      </w:r>
    </w:p>
    <w:p w14:paraId="365643B2" w14:textId="77777777" w:rsidR="00F10B30" w:rsidRPr="00F10B30" w:rsidRDefault="00F10B30" w:rsidP="00AF46CB">
      <w:pPr>
        <w:widowControl w:val="0"/>
        <w:spacing w:after="240"/>
        <w:ind w:left="2160" w:hanging="720"/>
        <w:contextualSpacing/>
        <w:outlineLvl w:val="2"/>
        <w:rPr>
          <w:rFonts w:eastAsia="SimSun"/>
          <w:lang w:val="ru-RU"/>
        </w:rPr>
      </w:pPr>
    </w:p>
    <w:p w14:paraId="266FCAB3" w14:textId="77777777" w:rsidR="00F10B30" w:rsidRPr="00F10B30" w:rsidRDefault="00F10B30" w:rsidP="00AF46CB">
      <w:pPr>
        <w:widowControl w:val="0"/>
        <w:numPr>
          <w:ilvl w:val="0"/>
          <w:numId w:val="34"/>
        </w:numPr>
        <w:spacing w:after="240"/>
        <w:ind w:left="2160" w:hanging="720"/>
        <w:contextualSpacing/>
        <w:outlineLvl w:val="2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изменения, которые приведут к корректировке какого-либо пункта настоящего Соглашения;</w:t>
      </w:r>
    </w:p>
    <w:p w14:paraId="29BFEFFF" w14:textId="77777777" w:rsidR="00F10B30" w:rsidRPr="00F10B30" w:rsidRDefault="00F10B30" w:rsidP="00AF46CB">
      <w:pPr>
        <w:ind w:left="2160" w:hanging="720"/>
        <w:contextualSpacing/>
        <w:rPr>
          <w:rFonts w:eastAsia="SimSun"/>
          <w:lang w:val="ru-RU"/>
        </w:rPr>
      </w:pPr>
    </w:p>
    <w:p w14:paraId="4366E19A" w14:textId="77777777" w:rsidR="00F10B30" w:rsidRPr="00F10B30" w:rsidRDefault="00F10B30" w:rsidP="00AF46CB">
      <w:pPr>
        <w:widowControl w:val="0"/>
        <w:numPr>
          <w:ilvl w:val="0"/>
          <w:numId w:val="34"/>
        </w:numPr>
        <w:spacing w:after="240"/>
        <w:ind w:left="2160" w:hanging="720"/>
        <w:contextualSpacing/>
        <w:outlineLvl w:val="2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изменение годовых объемов финансирования, выделяемых отдельным </w:t>
      </w:r>
      <w:r w:rsidRPr="00F10B30">
        <w:rPr>
          <w:rFonts w:eastAsia="SimSun"/>
          <w:lang w:val="ru-RU"/>
        </w:rPr>
        <w:lastRenderedPageBreak/>
        <w:t>двусторонним учреждениям или учреждениям-исполнителям в рамках различных траншей;</w:t>
      </w:r>
    </w:p>
    <w:p w14:paraId="0CB3E266" w14:textId="77777777" w:rsidR="00F10B30" w:rsidRPr="00F10B30" w:rsidRDefault="00F10B30" w:rsidP="00AF46CB">
      <w:pPr>
        <w:widowControl w:val="0"/>
        <w:numPr>
          <w:ilvl w:val="0"/>
          <w:numId w:val="34"/>
        </w:numPr>
        <w:spacing w:after="240"/>
        <w:ind w:left="2160" w:hanging="720"/>
        <w:contextualSpacing/>
        <w:outlineLvl w:val="2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предоставление финансирования для осуществления мероприятий, не включенных в действующий утвержденный План освоения транша, или исключение мероприятия из Плана освоения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6C0127E9" w14:textId="77777777" w:rsidR="00F10B30" w:rsidRPr="00F10B30" w:rsidRDefault="00F10B30" w:rsidP="00AF46CB">
      <w:pPr>
        <w:ind w:left="2160" w:hanging="720"/>
        <w:contextualSpacing/>
        <w:rPr>
          <w:rFonts w:eastAsia="SimSun"/>
          <w:lang w:val="ru-RU"/>
        </w:rPr>
      </w:pPr>
    </w:p>
    <w:p w14:paraId="03651314" w14:textId="7459E8DF" w:rsidR="00F10B30" w:rsidRPr="00F10B30" w:rsidRDefault="00F10B30" w:rsidP="00AF46CB">
      <w:pPr>
        <w:widowControl w:val="0"/>
        <w:numPr>
          <w:ilvl w:val="0"/>
          <w:numId w:val="34"/>
        </w:numPr>
        <w:spacing w:after="240"/>
        <w:ind w:left="2160" w:hanging="720"/>
        <w:contextualSpacing/>
        <w:outlineLvl w:val="2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</w:t>
      </w:r>
      <w:r w:rsidR="0072684B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СО</w:t>
      </w:r>
      <w:r w:rsidRPr="0072684B">
        <w:rPr>
          <w:rFonts w:eastAsia="SimSun"/>
          <w:vertAlign w:val="subscript"/>
          <w:lang w:val="ru-RU"/>
        </w:rPr>
        <w:t>2</w:t>
      </w:r>
      <w:r w:rsidRPr="00F10B30">
        <w:rPr>
          <w:rFonts w:eastAsia="SimSun"/>
          <w:lang w:val="ru-RU"/>
        </w:rPr>
        <w:t>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57999C70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3B135B0A" w14:textId="77777777" w:rsidR="00F10B30" w:rsidRPr="00F10B30" w:rsidRDefault="00F10B30" w:rsidP="00F10B30">
      <w:pPr>
        <w:widowControl w:val="0"/>
        <w:numPr>
          <w:ilvl w:val="0"/>
          <w:numId w:val="33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перераспределения, которые не относятся к категории существенных, можно включать в утвержденный План освоения транша, реализуемый в данный период, сообщив об этом Исполнительному комитету в последующем Докладе о ходе освоения транша; и</w:t>
      </w:r>
    </w:p>
    <w:p w14:paraId="70986D1D" w14:textId="77777777" w:rsidR="00F10B30" w:rsidRPr="00F10B30" w:rsidRDefault="00F10B30" w:rsidP="00F10B30">
      <w:pPr>
        <w:widowControl w:val="0"/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229EF39D" w14:textId="3015295A" w:rsidR="00F10B30" w:rsidRPr="00F10B30" w:rsidRDefault="00F10B30" w:rsidP="0072684B">
      <w:pPr>
        <w:widowControl w:val="0"/>
        <w:numPr>
          <w:ilvl w:val="0"/>
          <w:numId w:val="33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любые неиспользованные средства, находящиеся в распоряжении двусторонних учреждений или учреждений-исполнителей или </w:t>
      </w:r>
      <w:r w:rsidR="0072684B">
        <w:rPr>
          <w:rFonts w:eastAsia="SimSun"/>
          <w:lang w:val="ru-RU"/>
        </w:rPr>
        <w:t>С</w:t>
      </w:r>
      <w:r w:rsidRPr="00F10B30">
        <w:rPr>
          <w:rFonts w:eastAsia="SimSun"/>
          <w:lang w:val="ru-RU"/>
        </w:rPr>
        <w:t xml:space="preserve">траны согласно Плану, подлежат возврату Многостороннему фонду после закрытия последнего транша, предусмотренного настоящим Соглашением.  </w:t>
      </w:r>
    </w:p>
    <w:p w14:paraId="46F48E19" w14:textId="28B4E27A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удовлетворени</w:t>
      </w:r>
      <w:r w:rsidR="0072684B">
        <w:rPr>
          <w:rFonts w:eastAsia="SimSun"/>
          <w:lang w:val="ru-RU"/>
        </w:rPr>
        <w:t>я</w:t>
      </w:r>
      <w:r w:rsidRPr="00F10B30">
        <w:rPr>
          <w:rFonts w:eastAsia="SimSun"/>
          <w:lang w:val="ru-RU"/>
        </w:rPr>
        <w:t xml:space="preserve"> конкретных потребностей, которые могут возникать в ходе реализации проекта. </w:t>
      </w:r>
    </w:p>
    <w:p w14:paraId="2EFC3A89" w14:textId="77777777" w:rsidR="00F10B30" w:rsidRPr="00F10B30" w:rsidRDefault="00F10B30" w:rsidP="00F10B30">
      <w:pPr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t>Двусторонние учреждения и учреждения-исполнители</w:t>
      </w:r>
    </w:p>
    <w:p w14:paraId="1D5E715D" w14:textId="46ED62EB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 w:rsidR="00DA139A">
        <w:rPr>
          <w:rFonts w:eastAsia="SimSun"/>
          <w:lang w:val="ru-RU"/>
        </w:rPr>
        <w:t>ЮНЕП</w:t>
      </w:r>
      <w:r w:rsidRPr="00F10B30">
        <w:rPr>
          <w:rFonts w:eastAsia="SimSun"/>
          <w:lang w:val="ru-RU"/>
        </w:rPr>
        <w:t xml:space="preserve"> дала согласие выступать в качестве ведущего учреждения-исполнителя ("Ведущее УИ") и </w:t>
      </w:r>
      <w:r w:rsidR="00DA139A">
        <w:rPr>
          <w:lang w:val="ru-RU"/>
        </w:rPr>
        <w:t>ПРООН</w:t>
      </w:r>
      <w:r w:rsidRPr="00F10B30">
        <w:rPr>
          <w:lang w:val="ru-RU"/>
        </w:rPr>
        <w:t xml:space="preserve"> </w:t>
      </w:r>
      <w:r w:rsidRPr="00F10B30">
        <w:rPr>
          <w:rFonts w:eastAsia="SimSun"/>
          <w:lang w:val="ru-RU"/>
        </w:rPr>
        <w:t>согласилась выступать в качестве сотрудничающего учреждения-исполнителя ("Сотрудничающее УИ") под руководством Ведущего УИ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 и/или Сотрудничающим УИ, принимающим участие в настоящем Соглашении.</w:t>
      </w:r>
    </w:p>
    <w:p w14:paraId="4B2FBD39" w14:textId="498001DE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Ведущее УИ несет ответственность за обеспечение </w:t>
      </w:r>
      <w:r w:rsidR="00FB6B81">
        <w:rPr>
          <w:rFonts w:eastAsia="SimSun"/>
          <w:lang w:val="ru-RU"/>
        </w:rPr>
        <w:t>с</w:t>
      </w:r>
      <w:r w:rsidRPr="00F10B30">
        <w:rPr>
          <w:rFonts w:eastAsia="SimSun"/>
          <w:lang w:val="ru-RU"/>
        </w:rPr>
        <w:t>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b). Сотрудничающее УИ оказывает содействие Ведущему УИ, осуществляя План при общей координации деятельности Ведущим УИ. Функции Ведущего УИ и Сотрудничающего УИ описываются в дополнении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6-A и дополнении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6-B, соответственно. Исполнительный комитет в принципе согласен с оплатой услуг Ведущего УИ и Сотрудничающего УИ в размерах, указанных в строках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2.2 и 2.4 дополнения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</w:t>
      </w:r>
      <w:r w:rsidRPr="00F10B30">
        <w:rPr>
          <w:rFonts w:eastAsia="SimSun"/>
          <w:lang w:val="ru-RU"/>
        </w:rPr>
        <w:noBreakHyphen/>
        <w:t>A.</w:t>
      </w:r>
    </w:p>
    <w:p w14:paraId="61F7A8C5" w14:textId="77777777" w:rsidR="00B80FBB" w:rsidRDefault="00B80FBB">
      <w:pPr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br w:type="page"/>
      </w:r>
    </w:p>
    <w:p w14:paraId="017B15A4" w14:textId="0FCA60FE" w:rsidR="00F10B30" w:rsidRPr="00F10B30" w:rsidRDefault="00F10B30" w:rsidP="00F10B30">
      <w:pPr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lastRenderedPageBreak/>
        <w:t xml:space="preserve">Невыполнение обязательств, предусмотренных в Соглашении </w:t>
      </w:r>
    </w:p>
    <w:p w14:paraId="69F9F790" w14:textId="5F53268A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Страна соглашается с тем, что, в случае невыполнения ею по любой причине Целевых показателей по отказу от веществ приложения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указанных в строке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1.2 дополнения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7-А ("Сокращение финансирования в случае невыполнения обязательств"), за каждый килограмм СО</w:t>
      </w:r>
      <w:r w:rsidRPr="00FB6B81">
        <w:rPr>
          <w:rFonts w:eastAsia="SimSun"/>
          <w:vertAlign w:val="subscript"/>
          <w:lang w:val="ru-RU"/>
        </w:rPr>
        <w:t>2</w:t>
      </w:r>
      <w:r w:rsidRPr="00F10B30">
        <w:rPr>
          <w:rFonts w:eastAsia="SimSun"/>
          <w:lang w:val="ru-RU"/>
        </w:rPr>
        <w:t>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</w:t>
      </w:r>
      <w:r w:rsidR="00FB6B81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5.</w:t>
      </w:r>
    </w:p>
    <w:p w14:paraId="359B37FD" w14:textId="77777777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1EBFC0B3" w14:textId="4DF7BB30" w:rsidR="00F10B30" w:rsidRPr="00F10B30" w:rsidRDefault="00F10B30" w:rsidP="00F10B30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Страна будет выполнять любые разумные требования Исполнительного комитета, </w:t>
      </w:r>
      <w:r w:rsidR="00DA139A">
        <w:rPr>
          <w:rFonts w:eastAsia="SimSun"/>
          <w:lang w:val="ru-RU"/>
        </w:rPr>
        <w:t xml:space="preserve">а также </w:t>
      </w:r>
      <w:r w:rsidRPr="00F10B30">
        <w:rPr>
          <w:rFonts w:eastAsia="SimSun"/>
          <w:lang w:val="ru-RU"/>
        </w:rPr>
        <w:t>Ведущего УИ и Сотрудничающего УИ в целях содействия реализации настоящего Соглашения. В частности, она обеспечит Ведущему УИ и Сотрудничающему УИ доступ к информации, необходимой для проверки выполнения настоящего Соглашения.</w:t>
      </w:r>
    </w:p>
    <w:p w14:paraId="3D505A0F" w14:textId="77777777" w:rsidR="00F10B30" w:rsidRPr="00F10B30" w:rsidRDefault="00F10B30" w:rsidP="00F10B30">
      <w:pPr>
        <w:widowControl w:val="0"/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>Дата завершения</w:t>
      </w:r>
    </w:p>
    <w:p w14:paraId="4E9BD2C8" w14:textId="30CF6881" w:rsidR="00F10B30" w:rsidRPr="00F10B30" w:rsidRDefault="00F10B30" w:rsidP="00F10B30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освоения транша и его последующими пересмотренными редакциями согласно подпункту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5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d) и пункту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a), 1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b) и 1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d) дополнения</w:t>
      </w:r>
      <w:r w:rsidR="00D8529A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4-A будут оставаться в силе до завершения Плана, если Исполнительным комитетом не будет указано иное.</w:t>
      </w:r>
    </w:p>
    <w:p w14:paraId="4AF21A9F" w14:textId="77777777" w:rsidR="00F10B30" w:rsidRPr="00F10B30" w:rsidRDefault="00F10B30" w:rsidP="00F10B30">
      <w:pPr>
        <w:spacing w:before="24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 xml:space="preserve">Действительность </w:t>
      </w:r>
    </w:p>
    <w:p w14:paraId="44F4290B" w14:textId="77777777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65D75852" w14:textId="77777777" w:rsidR="00F10B30" w:rsidRPr="00F10B30" w:rsidRDefault="00F10B30" w:rsidP="00F10B30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фонда.</w:t>
      </w:r>
    </w:p>
    <w:p w14:paraId="11642D04" w14:textId="77777777" w:rsidR="00F10B30" w:rsidRPr="00F10B30" w:rsidRDefault="00F10B30" w:rsidP="00F10B30">
      <w:pPr>
        <w:keepNext/>
        <w:spacing w:after="240"/>
        <w:outlineLvl w:val="0"/>
        <w:rPr>
          <w:rFonts w:eastAsia="SimSun"/>
          <w:b/>
          <w:lang w:val="ru-RU"/>
        </w:rPr>
      </w:pPr>
      <w:r w:rsidRPr="00F10B30">
        <w:rPr>
          <w:rFonts w:eastAsia="SimSun"/>
          <w:b/>
          <w:lang w:val="ru-RU"/>
        </w:rPr>
        <w:lastRenderedPageBreak/>
        <w:t xml:space="preserve">ДОПОЛНЕНИЯ </w:t>
      </w:r>
    </w:p>
    <w:p w14:paraId="4B1FA328" w14:textId="77777777" w:rsidR="00F10B30" w:rsidRPr="00F10B30" w:rsidRDefault="00F10B30" w:rsidP="00F10B30">
      <w:pPr>
        <w:keepNext/>
        <w:spacing w:before="36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t>ДОПОЛНЕНИЕ 1-A</w:t>
      </w:r>
      <w:r w:rsidRPr="00F10B30">
        <w:rPr>
          <w:rFonts w:eastAsia="SimSun"/>
          <w:b/>
          <w:lang w:val="en-US"/>
        </w:rPr>
        <w:t>:</w:t>
      </w:r>
      <w:r w:rsidRPr="00F10B30">
        <w:rPr>
          <w:rFonts w:eastAsia="SimSun"/>
          <w:b/>
          <w:lang w:val="ru-RU"/>
        </w:rPr>
        <w:t xml:space="preserve"> ВЕЩЕСТВА</w:t>
      </w:r>
    </w:p>
    <w:tbl>
      <w:tblPr>
        <w:tblW w:w="50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A0" w:firstRow="1" w:lastRow="0" w:firstColumn="1" w:lastColumn="0" w:noHBand="0" w:noVBand="0"/>
      </w:tblPr>
      <w:tblGrid>
        <w:gridCol w:w="2920"/>
        <w:gridCol w:w="6579"/>
      </w:tblGrid>
      <w:tr w:rsidR="00F10B30" w:rsidRPr="00F10B30" w14:paraId="406E675A" w14:textId="77777777" w:rsidTr="00ED2BA6">
        <w:trPr>
          <w:trHeight w:val="413"/>
        </w:trPr>
        <w:tc>
          <w:tcPr>
            <w:tcW w:w="1537" w:type="pct"/>
            <w:vAlign w:val="center"/>
          </w:tcPr>
          <w:p w14:paraId="17C311EC" w14:textId="77777777" w:rsidR="00F10B30" w:rsidRPr="004D3741" w:rsidRDefault="00F10B30" w:rsidP="00F10B30">
            <w:pPr>
              <w:widowControl w:val="0"/>
              <w:jc w:val="center"/>
              <w:rPr>
                <w:rFonts w:eastAsia="SimSun"/>
                <w:b/>
                <w:bCs/>
                <w:sz w:val="20"/>
                <w:szCs w:val="20"/>
                <w:lang w:val="ru-RU"/>
              </w:rPr>
            </w:pPr>
            <w:bookmarkStart w:id="10" w:name="_Hlk131268561"/>
            <w:r w:rsidRPr="004D3741">
              <w:rPr>
                <w:rFonts w:eastAsia="SimSun"/>
                <w:b/>
                <w:bCs/>
                <w:sz w:val="20"/>
                <w:szCs w:val="20"/>
                <w:lang w:val="ru-RU"/>
              </w:rPr>
              <w:t xml:space="preserve">Вещества </w:t>
            </w:r>
          </w:p>
        </w:tc>
        <w:tc>
          <w:tcPr>
            <w:tcW w:w="3463" w:type="pct"/>
            <w:vAlign w:val="center"/>
          </w:tcPr>
          <w:p w14:paraId="31933CCA" w14:textId="77777777" w:rsidR="00F10B30" w:rsidRPr="004D3741" w:rsidRDefault="00F10B30" w:rsidP="00F10B30">
            <w:pPr>
              <w:widowControl w:val="0"/>
              <w:jc w:val="center"/>
              <w:rPr>
                <w:rFonts w:eastAsia="SimSun"/>
                <w:b/>
                <w:bCs/>
                <w:sz w:val="20"/>
                <w:szCs w:val="20"/>
                <w:lang w:val="ru-RU"/>
              </w:rPr>
            </w:pPr>
            <w:r w:rsidRPr="004D3741">
              <w:rPr>
                <w:rFonts w:eastAsia="SimSun"/>
                <w:b/>
                <w:bCs/>
                <w:sz w:val="20"/>
                <w:szCs w:val="20"/>
                <w:lang w:val="ru-RU"/>
              </w:rPr>
              <w:t>Начальный уровень совокупных сокращений потребления</w:t>
            </w:r>
          </w:p>
          <w:p w14:paraId="788FD1BE" w14:textId="77777777" w:rsidR="00F10B30" w:rsidRPr="00F10B30" w:rsidRDefault="00F10B30" w:rsidP="00F10B30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4D3741">
              <w:rPr>
                <w:rFonts w:eastAsia="SimSun"/>
                <w:b/>
                <w:bCs/>
                <w:sz w:val="20"/>
                <w:szCs w:val="20"/>
                <w:lang w:val="ru-RU"/>
              </w:rPr>
              <w:t>(тонны CO</w:t>
            </w:r>
            <w:r w:rsidRPr="004D3741">
              <w:rPr>
                <w:rFonts w:eastAsia="SimSun"/>
                <w:b/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Pr="004D3741">
              <w:rPr>
                <w:rFonts w:eastAsia="SimSun"/>
                <w:b/>
                <w:bCs/>
                <w:sz w:val="20"/>
                <w:szCs w:val="20"/>
                <w:lang w:val="ru-RU"/>
              </w:rPr>
              <w:t>-экв.)</w:t>
            </w:r>
          </w:p>
        </w:tc>
      </w:tr>
      <w:bookmarkEnd w:id="10"/>
      <w:tr w:rsidR="00F10B30" w:rsidRPr="00F10B30" w14:paraId="6006118E" w14:textId="77777777" w:rsidTr="00ED2BA6">
        <w:trPr>
          <w:trHeight w:val="206"/>
        </w:trPr>
        <w:tc>
          <w:tcPr>
            <w:tcW w:w="1537" w:type="pct"/>
          </w:tcPr>
          <w:p w14:paraId="667FAEF3" w14:textId="77777777" w:rsidR="00F10B30" w:rsidRPr="00F10B30" w:rsidRDefault="00F10B30" w:rsidP="00F10B30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F10B30">
              <w:rPr>
                <w:sz w:val="20"/>
                <w:szCs w:val="20"/>
                <w:lang w:val="ru-RU"/>
              </w:rPr>
              <w:t>ГФУ</w:t>
            </w:r>
          </w:p>
        </w:tc>
        <w:tc>
          <w:tcPr>
            <w:tcW w:w="3463" w:type="pct"/>
          </w:tcPr>
          <w:p w14:paraId="4B679684" w14:textId="39D31D70" w:rsidR="00F10B30" w:rsidRPr="00F10B30" w:rsidRDefault="00DA139A" w:rsidP="00F10B30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>
              <w:rPr>
                <w:rFonts w:eastAsia="SimSun"/>
                <w:sz w:val="20"/>
                <w:szCs w:val="20"/>
                <w:lang w:val="ru-RU"/>
              </w:rPr>
              <w:t>н/п</w:t>
            </w:r>
          </w:p>
        </w:tc>
      </w:tr>
    </w:tbl>
    <w:p w14:paraId="63DC58FD" w14:textId="77777777" w:rsidR="00F10B30" w:rsidRPr="00F10B30" w:rsidRDefault="00F10B30" w:rsidP="00F10B30">
      <w:pPr>
        <w:spacing w:before="36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 xml:space="preserve">ДОПОЛНЕНИЕ 2-A: </w:t>
      </w:r>
      <w:r w:rsidRPr="00F10B30">
        <w:rPr>
          <w:rFonts w:eastAsia="SimSun"/>
          <w:b/>
          <w:lang w:val="ru-RU"/>
        </w:rPr>
        <w:t>ЦЕЛЕВЫЕ ПОКАЗАТЕЛИ И ФИНАНСИРОВАНИЕ</w:t>
      </w:r>
    </w:p>
    <w:tbl>
      <w:tblPr>
        <w:tblW w:w="50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5" w:type="dxa"/>
          <w:bottom w:w="29" w:type="dxa"/>
          <w:right w:w="85" w:type="dxa"/>
        </w:tblCellMar>
        <w:tblLook w:val="00A0" w:firstRow="1" w:lastRow="0" w:firstColumn="1" w:lastColumn="0" w:noHBand="0" w:noVBand="0"/>
      </w:tblPr>
      <w:tblGrid>
        <w:gridCol w:w="715"/>
        <w:gridCol w:w="2681"/>
        <w:gridCol w:w="1561"/>
        <w:gridCol w:w="851"/>
        <w:gridCol w:w="851"/>
        <w:gridCol w:w="849"/>
        <w:gridCol w:w="852"/>
        <w:gridCol w:w="1133"/>
      </w:tblGrid>
      <w:tr w:rsidR="00F10B30" w:rsidRPr="00F10B30" w14:paraId="7FD96035" w14:textId="77777777" w:rsidTr="00FC581E">
        <w:trPr>
          <w:trHeight w:val="50"/>
          <w:tblHeader/>
          <w:jc w:val="center"/>
        </w:trPr>
        <w:tc>
          <w:tcPr>
            <w:tcW w:w="377" w:type="pct"/>
          </w:tcPr>
          <w:p w14:paraId="174ECB0A" w14:textId="77777777" w:rsidR="00F10B30" w:rsidRPr="00F10B30" w:rsidRDefault="00F10B30" w:rsidP="00F10B30">
            <w:pPr>
              <w:keepNext/>
              <w:keepLines/>
              <w:ind w:left="-85" w:right="-86"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Строка </w:t>
            </w:r>
          </w:p>
        </w:tc>
        <w:tc>
          <w:tcPr>
            <w:tcW w:w="2234" w:type="pct"/>
            <w:gridSpan w:val="2"/>
          </w:tcPr>
          <w:p w14:paraId="44CFEC0A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Сведения </w:t>
            </w:r>
          </w:p>
        </w:tc>
        <w:tc>
          <w:tcPr>
            <w:tcW w:w="448" w:type="pct"/>
          </w:tcPr>
          <w:p w14:paraId="779F1851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2026</w:t>
            </w:r>
          </w:p>
        </w:tc>
        <w:tc>
          <w:tcPr>
            <w:tcW w:w="448" w:type="pct"/>
          </w:tcPr>
          <w:p w14:paraId="2D74CFB7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2027</w:t>
            </w:r>
          </w:p>
        </w:tc>
        <w:tc>
          <w:tcPr>
            <w:tcW w:w="447" w:type="pct"/>
          </w:tcPr>
          <w:p w14:paraId="755175B8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2028</w:t>
            </w:r>
          </w:p>
        </w:tc>
        <w:tc>
          <w:tcPr>
            <w:tcW w:w="449" w:type="pct"/>
          </w:tcPr>
          <w:p w14:paraId="511E16AB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2029</w:t>
            </w:r>
          </w:p>
        </w:tc>
        <w:tc>
          <w:tcPr>
            <w:tcW w:w="597" w:type="pct"/>
          </w:tcPr>
          <w:p w14:paraId="0A587DA9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Итого</w:t>
            </w:r>
          </w:p>
        </w:tc>
      </w:tr>
      <w:tr w:rsidR="00F10B30" w:rsidRPr="00F10B30" w14:paraId="056F8405" w14:textId="77777777" w:rsidTr="00FC581E">
        <w:trPr>
          <w:trHeight w:val="305"/>
          <w:jc w:val="center"/>
        </w:trPr>
        <w:tc>
          <w:tcPr>
            <w:tcW w:w="377" w:type="pct"/>
            <w:vMerge w:val="restart"/>
          </w:tcPr>
          <w:p w14:paraId="514CCAB6" w14:textId="77777777" w:rsidR="00F10B30" w:rsidRPr="00F10B30" w:rsidRDefault="00F10B30" w:rsidP="00F10B30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1.1</w:t>
            </w:r>
          </w:p>
        </w:tc>
        <w:tc>
          <w:tcPr>
            <w:tcW w:w="1412" w:type="pct"/>
            <w:vMerge w:val="restart"/>
          </w:tcPr>
          <w:p w14:paraId="0A0992E5" w14:textId="6EBE78BD" w:rsidR="00F10B30" w:rsidRPr="00F10B30" w:rsidRDefault="00F10B30" w:rsidP="00F10B30">
            <w:pPr>
              <w:keepNext/>
              <w:keepLines/>
              <w:ind w:right="-86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График сокращения потребления веществ Приложения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F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 к Монреальскому протоколу</w:t>
            </w:r>
          </w:p>
        </w:tc>
        <w:tc>
          <w:tcPr>
            <w:tcW w:w="822" w:type="pct"/>
            <w:tcMar>
              <w:right w:w="57" w:type="dxa"/>
            </w:tcMar>
          </w:tcPr>
          <w:p w14:paraId="2C550873" w14:textId="77777777" w:rsidR="00F10B30" w:rsidRPr="00F10B30" w:rsidRDefault="00F10B30" w:rsidP="00F10B30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sz w:val="18"/>
                <w:szCs w:val="18"/>
                <w:lang w:val="ru-RU"/>
              </w:rPr>
              <w:t>%</w:t>
            </w:r>
          </w:p>
        </w:tc>
        <w:tc>
          <w:tcPr>
            <w:tcW w:w="448" w:type="pct"/>
          </w:tcPr>
          <w:p w14:paraId="5531F287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48" w:type="pct"/>
          </w:tcPr>
          <w:p w14:paraId="7831FB35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47" w:type="pct"/>
          </w:tcPr>
          <w:p w14:paraId="307F1C1D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49" w:type="pct"/>
          </w:tcPr>
          <w:p w14:paraId="176641C1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10</w:t>
            </w:r>
          </w:p>
        </w:tc>
        <w:tc>
          <w:tcPr>
            <w:tcW w:w="597" w:type="pct"/>
          </w:tcPr>
          <w:p w14:paraId="48F54BF3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F10B30" w:rsidRPr="00F10B30" w14:paraId="08347152" w14:textId="77777777" w:rsidTr="00FC581E">
        <w:trPr>
          <w:trHeight w:val="306"/>
          <w:jc w:val="center"/>
        </w:trPr>
        <w:tc>
          <w:tcPr>
            <w:tcW w:w="377" w:type="pct"/>
            <w:vMerge/>
          </w:tcPr>
          <w:p w14:paraId="22286605" w14:textId="77777777" w:rsidR="00F10B30" w:rsidRPr="00F10B30" w:rsidRDefault="00F10B30" w:rsidP="00F10B30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12" w:type="pct"/>
            <w:vMerge/>
            <w:shd w:val="clear" w:color="auto" w:fill="FFFFFF"/>
          </w:tcPr>
          <w:p w14:paraId="02DE9C1F" w14:textId="77777777" w:rsidR="00F10B30" w:rsidRPr="00F10B30" w:rsidRDefault="00F10B30" w:rsidP="00F10B30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822" w:type="pct"/>
            <w:shd w:val="clear" w:color="auto" w:fill="FFFFFF"/>
            <w:tcMar>
              <w:right w:w="57" w:type="dxa"/>
            </w:tcMar>
          </w:tcPr>
          <w:p w14:paraId="3117FD9F" w14:textId="77777777" w:rsidR="00F10B30" w:rsidRPr="00F10B30" w:rsidRDefault="00F10B30" w:rsidP="00F10B30">
            <w:pPr>
              <w:keepNext/>
              <w:keepLines/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sz w:val="18"/>
                <w:szCs w:val="18"/>
                <w:lang w:val="ru-RU"/>
              </w:rPr>
              <w:t>Тонны CO</w:t>
            </w:r>
            <w:r w:rsidRPr="00F10B30">
              <w:rPr>
                <w:rFonts w:eastAsia="SimSun"/>
                <w:sz w:val="18"/>
                <w:szCs w:val="18"/>
                <w:vertAlign w:val="subscript"/>
                <w:lang w:val="ru-RU"/>
              </w:rPr>
              <w:t>2</w:t>
            </w:r>
            <w:r w:rsidRPr="00F10B30">
              <w:rPr>
                <w:rFonts w:eastAsia="SimSun"/>
                <w:sz w:val="18"/>
                <w:szCs w:val="18"/>
                <w:lang w:val="ru-RU"/>
              </w:rPr>
              <w:noBreakHyphen/>
              <w:t>экв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006984A0" w14:textId="59B631DE" w:rsidR="00F10B30" w:rsidRPr="00F10B30" w:rsidRDefault="00DA139A" w:rsidP="00F10B30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13 105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6B1199A8" w14:textId="76B277F1" w:rsidR="00F10B30" w:rsidRPr="00F10B30" w:rsidRDefault="00DA139A" w:rsidP="00F10B30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13 105</w:t>
            </w:r>
          </w:p>
        </w:tc>
        <w:tc>
          <w:tcPr>
            <w:tcW w:w="447" w:type="pct"/>
            <w:shd w:val="clear" w:color="auto" w:fill="FFFFFF"/>
            <w:vAlign w:val="center"/>
          </w:tcPr>
          <w:p w14:paraId="1D40B054" w14:textId="75C64DE0" w:rsidR="00F10B30" w:rsidRPr="00F10B30" w:rsidRDefault="00DA139A" w:rsidP="00F10B30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13 105</w:t>
            </w:r>
          </w:p>
        </w:tc>
        <w:tc>
          <w:tcPr>
            <w:tcW w:w="449" w:type="pct"/>
            <w:shd w:val="clear" w:color="auto" w:fill="FFFFFF"/>
            <w:vAlign w:val="center"/>
          </w:tcPr>
          <w:p w14:paraId="55B956C3" w14:textId="2A7AB8D8" w:rsidR="00F10B30" w:rsidRPr="00F10B30" w:rsidRDefault="00DA139A" w:rsidP="00F10B30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11 795</w:t>
            </w:r>
          </w:p>
        </w:tc>
        <w:tc>
          <w:tcPr>
            <w:tcW w:w="597" w:type="pct"/>
            <w:shd w:val="clear" w:color="auto" w:fill="FFFFFF"/>
          </w:tcPr>
          <w:p w14:paraId="42426549" w14:textId="77777777" w:rsidR="00F10B30" w:rsidRPr="00F10B30" w:rsidRDefault="00F10B30" w:rsidP="00F10B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F10B30" w:rsidRPr="00F10B30" w14:paraId="61E428E4" w14:textId="77777777" w:rsidTr="00FC581E">
        <w:trPr>
          <w:trHeight w:val="305"/>
          <w:jc w:val="center"/>
        </w:trPr>
        <w:tc>
          <w:tcPr>
            <w:tcW w:w="377" w:type="pct"/>
            <w:vMerge w:val="restart"/>
          </w:tcPr>
          <w:p w14:paraId="5EEC1B6C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1.2</w:t>
            </w:r>
          </w:p>
        </w:tc>
        <w:tc>
          <w:tcPr>
            <w:tcW w:w="1412" w:type="pct"/>
            <w:vMerge w:val="restart"/>
            <w:shd w:val="clear" w:color="auto" w:fill="FFFFFF"/>
          </w:tcPr>
          <w:p w14:paraId="22E4E6C3" w14:textId="32D4D0D0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Максимальный допустимый общий объем потребления веществ приложения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F</w:t>
            </w:r>
          </w:p>
        </w:tc>
        <w:tc>
          <w:tcPr>
            <w:tcW w:w="822" w:type="pct"/>
            <w:shd w:val="clear" w:color="auto" w:fill="FFFFFF"/>
            <w:tcMar>
              <w:right w:w="57" w:type="dxa"/>
            </w:tcMar>
          </w:tcPr>
          <w:p w14:paraId="4275893A" w14:textId="37FB538D" w:rsidR="00F10B30" w:rsidRPr="00F10B30" w:rsidRDefault="00F10B30" w:rsidP="00F10B30">
            <w:pPr>
              <w:jc w:val="left"/>
              <w:rPr>
                <w:rFonts w:eastAsia="SimSun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sz w:val="18"/>
                <w:szCs w:val="18"/>
                <w:lang w:val="ru-RU"/>
              </w:rPr>
              <w:t>Сокращение в</w:t>
            </w:r>
            <w:r w:rsidR="00BE0A46">
              <w:rPr>
                <w:rFonts w:eastAsia="SimSun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sz w:val="18"/>
                <w:szCs w:val="18"/>
                <w:lang w:val="ru-RU"/>
              </w:rPr>
              <w:t>%</w:t>
            </w:r>
          </w:p>
        </w:tc>
        <w:tc>
          <w:tcPr>
            <w:tcW w:w="448" w:type="pct"/>
            <w:vAlign w:val="center"/>
          </w:tcPr>
          <w:p w14:paraId="321E4D5D" w14:textId="10BB78AB" w:rsidR="00F10B30" w:rsidRPr="00F10B30" w:rsidRDefault="00DA139A" w:rsidP="00F10B30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>
              <w:rPr>
                <w:rFonts w:eastAsia="SimSun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448" w:type="pct"/>
            <w:vAlign w:val="center"/>
          </w:tcPr>
          <w:p w14:paraId="4F8AB3B6" w14:textId="520EA4FD" w:rsidR="00F10B30" w:rsidRPr="00F10B30" w:rsidRDefault="00DA139A" w:rsidP="00F10B30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>
              <w:rPr>
                <w:rFonts w:eastAsia="SimSun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447" w:type="pct"/>
            <w:vAlign w:val="center"/>
          </w:tcPr>
          <w:p w14:paraId="171D3F89" w14:textId="63AC6DEE" w:rsidR="00F10B30" w:rsidRPr="00F10B30" w:rsidRDefault="00DA139A" w:rsidP="00F10B30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>
              <w:rPr>
                <w:rFonts w:eastAsia="SimSun"/>
                <w:sz w:val="18"/>
                <w:szCs w:val="18"/>
                <w:lang w:val="ru-RU" w:eastAsia="en-CA"/>
              </w:rPr>
              <w:t>0,0</w:t>
            </w:r>
          </w:p>
        </w:tc>
        <w:tc>
          <w:tcPr>
            <w:tcW w:w="449" w:type="pct"/>
            <w:vAlign w:val="center"/>
          </w:tcPr>
          <w:p w14:paraId="581B2C41" w14:textId="6385E64D" w:rsidR="00F10B30" w:rsidRPr="00F10B30" w:rsidRDefault="00DA139A" w:rsidP="00F10B30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>
              <w:rPr>
                <w:rFonts w:eastAsia="SimSun"/>
                <w:sz w:val="18"/>
                <w:szCs w:val="18"/>
                <w:lang w:val="ru-RU" w:eastAsia="en-CA"/>
              </w:rPr>
              <w:t>10,0</w:t>
            </w:r>
          </w:p>
        </w:tc>
        <w:tc>
          <w:tcPr>
            <w:tcW w:w="597" w:type="pct"/>
            <w:shd w:val="clear" w:color="auto" w:fill="FFFFFF"/>
          </w:tcPr>
          <w:p w14:paraId="257DB060" w14:textId="77777777" w:rsidR="00F10B30" w:rsidRPr="00F10B30" w:rsidRDefault="00F10B30" w:rsidP="00F10B30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F10B30" w:rsidRPr="00F10B30" w14:paraId="60F4E991" w14:textId="77777777" w:rsidTr="00FC581E">
        <w:trPr>
          <w:trHeight w:val="306"/>
          <w:jc w:val="center"/>
        </w:trPr>
        <w:tc>
          <w:tcPr>
            <w:tcW w:w="377" w:type="pct"/>
            <w:vMerge/>
          </w:tcPr>
          <w:p w14:paraId="0901A0C0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12" w:type="pct"/>
            <w:vMerge/>
            <w:shd w:val="clear" w:color="auto" w:fill="FFFFFF"/>
          </w:tcPr>
          <w:p w14:paraId="1E80AB23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822" w:type="pct"/>
            <w:shd w:val="clear" w:color="auto" w:fill="FFFFFF"/>
            <w:tcMar>
              <w:right w:w="57" w:type="dxa"/>
            </w:tcMar>
          </w:tcPr>
          <w:p w14:paraId="493218D5" w14:textId="77777777" w:rsidR="00F10B30" w:rsidRPr="00F10B30" w:rsidRDefault="00F10B30" w:rsidP="00F10B30">
            <w:pPr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sz w:val="18"/>
                <w:szCs w:val="18"/>
                <w:lang w:val="ru-RU"/>
              </w:rPr>
              <w:t>Тонны CO</w:t>
            </w:r>
            <w:r w:rsidRPr="00F10B30">
              <w:rPr>
                <w:rFonts w:eastAsia="SimSun"/>
                <w:sz w:val="18"/>
                <w:szCs w:val="18"/>
                <w:vertAlign w:val="subscript"/>
                <w:lang w:val="ru-RU"/>
              </w:rPr>
              <w:t>2</w:t>
            </w:r>
            <w:r w:rsidRPr="00F10B30">
              <w:rPr>
                <w:rFonts w:eastAsia="SimSun"/>
                <w:sz w:val="18"/>
                <w:szCs w:val="18"/>
                <w:lang w:val="ru-RU"/>
              </w:rPr>
              <w:noBreakHyphen/>
              <w:t>экв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21EF8949" w14:textId="01BAC1A1" w:rsidR="00F10B30" w:rsidRPr="00F10B30" w:rsidRDefault="00DA139A" w:rsidP="00F10B30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13 105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7D726A31" w14:textId="611AE683" w:rsidR="00F10B30" w:rsidRPr="00F10B30" w:rsidRDefault="00DA139A" w:rsidP="00F10B30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13 105</w:t>
            </w:r>
          </w:p>
        </w:tc>
        <w:tc>
          <w:tcPr>
            <w:tcW w:w="447" w:type="pct"/>
            <w:shd w:val="clear" w:color="auto" w:fill="FFFFFF"/>
            <w:vAlign w:val="center"/>
          </w:tcPr>
          <w:p w14:paraId="2960CE3E" w14:textId="3D24B2B0" w:rsidR="00F10B30" w:rsidRPr="00F10B30" w:rsidRDefault="00DA139A" w:rsidP="00F10B30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13 105</w:t>
            </w:r>
          </w:p>
        </w:tc>
        <w:tc>
          <w:tcPr>
            <w:tcW w:w="449" w:type="pct"/>
            <w:shd w:val="clear" w:color="auto" w:fill="FFFFFF"/>
            <w:vAlign w:val="center"/>
          </w:tcPr>
          <w:p w14:paraId="01D4DE7E" w14:textId="205AB415" w:rsidR="00F10B30" w:rsidRPr="00F10B30" w:rsidRDefault="00DA139A" w:rsidP="00F10B30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>
              <w:rPr>
                <w:rFonts w:eastAsia="SimSun"/>
                <w:sz w:val="18"/>
                <w:szCs w:val="18"/>
                <w:lang w:val="ru-RU"/>
              </w:rPr>
              <w:t>11 795</w:t>
            </w:r>
          </w:p>
        </w:tc>
        <w:tc>
          <w:tcPr>
            <w:tcW w:w="597" w:type="pct"/>
            <w:shd w:val="clear" w:color="auto" w:fill="FFFFFF"/>
          </w:tcPr>
          <w:p w14:paraId="5E684391" w14:textId="77777777" w:rsidR="00F10B30" w:rsidRPr="00F10B30" w:rsidRDefault="00F10B30" w:rsidP="00F10B30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F10B30" w:rsidRPr="00F10B30" w14:paraId="760B4B16" w14:textId="77777777" w:rsidTr="00FC581E">
        <w:trPr>
          <w:trHeight w:val="116"/>
          <w:jc w:val="center"/>
        </w:trPr>
        <w:tc>
          <w:tcPr>
            <w:tcW w:w="377" w:type="pct"/>
          </w:tcPr>
          <w:p w14:paraId="2EB152FE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2.1</w:t>
            </w:r>
          </w:p>
        </w:tc>
        <w:tc>
          <w:tcPr>
            <w:tcW w:w="2234" w:type="pct"/>
            <w:gridSpan w:val="2"/>
          </w:tcPr>
          <w:p w14:paraId="63C9A2A7" w14:textId="6C56533C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Ведущего УИ (</w:t>
            </w:r>
            <w:r w:rsidR="00DA139A">
              <w:rPr>
                <w:rFonts w:eastAsia="SimSun"/>
                <w:color w:val="000000"/>
                <w:sz w:val="18"/>
                <w:szCs w:val="18"/>
                <w:lang w:val="ru-RU"/>
              </w:rPr>
              <w:t>ЮНЕП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)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448" w:type="pct"/>
            <w:shd w:val="clear" w:color="auto" w:fill="FFFFFF"/>
          </w:tcPr>
          <w:p w14:paraId="4971CC57" w14:textId="15B5875D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31 000</w:t>
            </w:r>
          </w:p>
        </w:tc>
        <w:tc>
          <w:tcPr>
            <w:tcW w:w="448" w:type="pct"/>
            <w:shd w:val="clear" w:color="auto" w:fill="FFFFFF"/>
          </w:tcPr>
          <w:p w14:paraId="2DB9001F" w14:textId="600A17D0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2D4668EC" w14:textId="5F06187F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54 000</w:t>
            </w:r>
          </w:p>
        </w:tc>
        <w:tc>
          <w:tcPr>
            <w:tcW w:w="449" w:type="pct"/>
            <w:shd w:val="clear" w:color="auto" w:fill="FFFFFF"/>
          </w:tcPr>
          <w:p w14:paraId="01340067" w14:textId="52BB3BC1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43001AA7" w14:textId="6C513001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85 000</w:t>
            </w:r>
          </w:p>
        </w:tc>
      </w:tr>
      <w:tr w:rsidR="00F10B30" w:rsidRPr="00F10B30" w14:paraId="166AD36F" w14:textId="77777777" w:rsidTr="00FC581E">
        <w:trPr>
          <w:trHeight w:val="56"/>
          <w:jc w:val="center"/>
        </w:trPr>
        <w:tc>
          <w:tcPr>
            <w:tcW w:w="377" w:type="pct"/>
          </w:tcPr>
          <w:p w14:paraId="2A4C8F2B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2.2</w:t>
            </w:r>
          </w:p>
        </w:tc>
        <w:tc>
          <w:tcPr>
            <w:tcW w:w="2234" w:type="pct"/>
            <w:gridSpan w:val="2"/>
          </w:tcPr>
          <w:p w14:paraId="561D27FB" w14:textId="6DF1A0FD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Ведущего УИ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448" w:type="pct"/>
            <w:shd w:val="clear" w:color="auto" w:fill="FFFFFF"/>
          </w:tcPr>
          <w:p w14:paraId="3793AD56" w14:textId="2ACD0E6E" w:rsidR="00F10B30" w:rsidRPr="0068320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4 </w:t>
            </w:r>
            <w:r w:rsidR="00683200">
              <w:rPr>
                <w:rFonts w:eastAsia="SimSun"/>
                <w:color w:val="000000"/>
                <w:sz w:val="18"/>
                <w:szCs w:val="18"/>
              </w:rPr>
              <w:t>030</w:t>
            </w:r>
          </w:p>
        </w:tc>
        <w:tc>
          <w:tcPr>
            <w:tcW w:w="448" w:type="pct"/>
            <w:shd w:val="clear" w:color="auto" w:fill="FFFFFF"/>
          </w:tcPr>
          <w:p w14:paraId="376D9E53" w14:textId="7E4079CC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035FA714" w14:textId="2A4230DA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7 020</w:t>
            </w:r>
          </w:p>
        </w:tc>
        <w:tc>
          <w:tcPr>
            <w:tcW w:w="449" w:type="pct"/>
            <w:shd w:val="clear" w:color="auto" w:fill="FFFFFF"/>
          </w:tcPr>
          <w:p w14:paraId="07996457" w14:textId="73F048CE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22AB0851" w14:textId="4257ACBA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11 050</w:t>
            </w:r>
          </w:p>
        </w:tc>
      </w:tr>
      <w:tr w:rsidR="00F10B30" w:rsidRPr="00F10B30" w14:paraId="02FCB050" w14:textId="77777777" w:rsidTr="00FC581E">
        <w:trPr>
          <w:trHeight w:val="161"/>
          <w:jc w:val="center"/>
        </w:trPr>
        <w:tc>
          <w:tcPr>
            <w:tcW w:w="377" w:type="pct"/>
          </w:tcPr>
          <w:p w14:paraId="1B3E1228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2.3</w:t>
            </w:r>
          </w:p>
        </w:tc>
        <w:tc>
          <w:tcPr>
            <w:tcW w:w="2234" w:type="pct"/>
            <w:gridSpan w:val="2"/>
          </w:tcPr>
          <w:p w14:paraId="374B514A" w14:textId="1ECA0763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Сотрудничающего УИ (</w:t>
            </w:r>
            <w:r w:rsidR="00DA139A">
              <w:rPr>
                <w:sz w:val="18"/>
                <w:szCs w:val="18"/>
                <w:lang w:val="ru-RU"/>
              </w:rPr>
              <w:t>ПРООН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)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США) </w:t>
            </w:r>
          </w:p>
        </w:tc>
        <w:tc>
          <w:tcPr>
            <w:tcW w:w="448" w:type="pct"/>
            <w:shd w:val="clear" w:color="auto" w:fill="FFFFFF"/>
          </w:tcPr>
          <w:p w14:paraId="5F7A45AB" w14:textId="4BC26BB1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50 000</w:t>
            </w:r>
          </w:p>
        </w:tc>
        <w:tc>
          <w:tcPr>
            <w:tcW w:w="448" w:type="pct"/>
            <w:shd w:val="clear" w:color="auto" w:fill="FFFFFF"/>
          </w:tcPr>
          <w:p w14:paraId="70CF9D64" w14:textId="0A8D9540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67D5F139" w14:textId="4858E1B4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9" w:type="pct"/>
            <w:shd w:val="clear" w:color="auto" w:fill="FFFFFF"/>
          </w:tcPr>
          <w:p w14:paraId="15940721" w14:textId="6426040A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6AE23448" w14:textId="3AF72670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50 000</w:t>
            </w:r>
          </w:p>
        </w:tc>
      </w:tr>
      <w:tr w:rsidR="00F10B30" w:rsidRPr="00F10B30" w14:paraId="5B2F4C3A" w14:textId="77777777" w:rsidTr="00FC581E">
        <w:trPr>
          <w:trHeight w:val="60"/>
          <w:jc w:val="center"/>
        </w:trPr>
        <w:tc>
          <w:tcPr>
            <w:tcW w:w="377" w:type="pct"/>
          </w:tcPr>
          <w:p w14:paraId="33048DCF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2.4</w:t>
            </w:r>
          </w:p>
        </w:tc>
        <w:tc>
          <w:tcPr>
            <w:tcW w:w="2234" w:type="pct"/>
            <w:gridSpan w:val="2"/>
            <w:shd w:val="clear" w:color="auto" w:fill="FFFFFF"/>
          </w:tcPr>
          <w:p w14:paraId="50C10023" w14:textId="1BDC6F92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Сотрудничающего УИ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448" w:type="pct"/>
            <w:shd w:val="clear" w:color="auto" w:fill="FFFFFF"/>
          </w:tcPr>
          <w:p w14:paraId="172F2991" w14:textId="37F8C4EC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6 500</w:t>
            </w:r>
          </w:p>
        </w:tc>
        <w:tc>
          <w:tcPr>
            <w:tcW w:w="448" w:type="pct"/>
            <w:shd w:val="clear" w:color="auto" w:fill="FFFFFF"/>
          </w:tcPr>
          <w:p w14:paraId="075A53E8" w14:textId="74A381C0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2F518F8C" w14:textId="14D78D4F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9" w:type="pct"/>
            <w:shd w:val="clear" w:color="auto" w:fill="FFFFFF"/>
          </w:tcPr>
          <w:p w14:paraId="66FCC466" w14:textId="2175E18E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0A077565" w14:textId="17D6133C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6 500</w:t>
            </w:r>
          </w:p>
        </w:tc>
      </w:tr>
      <w:tr w:rsidR="00F10B30" w:rsidRPr="00F10B30" w14:paraId="5657AFDB" w14:textId="77777777" w:rsidTr="00FC581E">
        <w:trPr>
          <w:trHeight w:val="62"/>
          <w:jc w:val="center"/>
        </w:trPr>
        <w:tc>
          <w:tcPr>
            <w:tcW w:w="377" w:type="pct"/>
            <w:shd w:val="clear" w:color="auto" w:fill="FFFFFF"/>
          </w:tcPr>
          <w:p w14:paraId="408C312D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3.1</w:t>
            </w:r>
          </w:p>
        </w:tc>
        <w:tc>
          <w:tcPr>
            <w:tcW w:w="2234" w:type="pct"/>
            <w:gridSpan w:val="2"/>
            <w:shd w:val="clear" w:color="auto" w:fill="FFFFFF"/>
          </w:tcPr>
          <w:p w14:paraId="5D475899" w14:textId="0C7FAD26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Общий объем согласованного финансирования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448" w:type="pct"/>
            <w:shd w:val="clear" w:color="auto" w:fill="FFFFFF"/>
          </w:tcPr>
          <w:p w14:paraId="151EC9D7" w14:textId="4898FF90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81 000</w:t>
            </w:r>
          </w:p>
        </w:tc>
        <w:tc>
          <w:tcPr>
            <w:tcW w:w="448" w:type="pct"/>
            <w:shd w:val="clear" w:color="auto" w:fill="FFFFFF"/>
          </w:tcPr>
          <w:p w14:paraId="5931F1EE" w14:textId="1579C1D9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6C1B1378" w14:textId="0C8DC7FD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54 000</w:t>
            </w:r>
          </w:p>
        </w:tc>
        <w:tc>
          <w:tcPr>
            <w:tcW w:w="449" w:type="pct"/>
            <w:shd w:val="clear" w:color="auto" w:fill="FFFFFF"/>
          </w:tcPr>
          <w:p w14:paraId="65C6E4E4" w14:textId="425AC9F8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1A47FA3D" w14:textId="3EB61BF0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135 000</w:t>
            </w:r>
          </w:p>
        </w:tc>
      </w:tr>
      <w:tr w:rsidR="00F10B30" w:rsidRPr="00F10B30" w14:paraId="4F177D28" w14:textId="77777777" w:rsidTr="00FC581E">
        <w:trPr>
          <w:trHeight w:val="62"/>
          <w:jc w:val="center"/>
        </w:trPr>
        <w:tc>
          <w:tcPr>
            <w:tcW w:w="377" w:type="pct"/>
            <w:shd w:val="clear" w:color="auto" w:fill="FFFFFF"/>
          </w:tcPr>
          <w:p w14:paraId="7D023926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3.2</w:t>
            </w:r>
          </w:p>
        </w:tc>
        <w:tc>
          <w:tcPr>
            <w:tcW w:w="2234" w:type="pct"/>
            <w:gridSpan w:val="2"/>
            <w:shd w:val="clear" w:color="auto" w:fill="FFFFFF"/>
          </w:tcPr>
          <w:p w14:paraId="595769C7" w14:textId="51322809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Совокупные вспомогательные расходы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448" w:type="pct"/>
            <w:shd w:val="clear" w:color="auto" w:fill="FFFFFF"/>
          </w:tcPr>
          <w:p w14:paraId="0981E49E" w14:textId="3875A826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10 530</w:t>
            </w:r>
          </w:p>
        </w:tc>
        <w:tc>
          <w:tcPr>
            <w:tcW w:w="448" w:type="pct"/>
            <w:shd w:val="clear" w:color="auto" w:fill="FFFFFF"/>
          </w:tcPr>
          <w:p w14:paraId="572C3566" w14:textId="7B0E6E08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56096624" w14:textId="3BDCC81D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7 020</w:t>
            </w:r>
          </w:p>
        </w:tc>
        <w:tc>
          <w:tcPr>
            <w:tcW w:w="449" w:type="pct"/>
            <w:shd w:val="clear" w:color="auto" w:fill="FFFFFF"/>
          </w:tcPr>
          <w:p w14:paraId="41A055FC" w14:textId="30031094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3F0F7565" w14:textId="79DEF7D7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17 550</w:t>
            </w:r>
          </w:p>
        </w:tc>
      </w:tr>
      <w:tr w:rsidR="00F10B30" w:rsidRPr="00F10B30" w14:paraId="6544CDC4" w14:textId="77777777" w:rsidTr="00FC581E">
        <w:trPr>
          <w:trHeight w:val="53"/>
          <w:jc w:val="center"/>
        </w:trPr>
        <w:tc>
          <w:tcPr>
            <w:tcW w:w="377" w:type="pct"/>
            <w:shd w:val="clear" w:color="auto" w:fill="FFFFFF"/>
          </w:tcPr>
          <w:p w14:paraId="53293CB9" w14:textId="77777777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3.3</w:t>
            </w:r>
          </w:p>
        </w:tc>
        <w:tc>
          <w:tcPr>
            <w:tcW w:w="2234" w:type="pct"/>
            <w:gridSpan w:val="2"/>
            <w:shd w:val="clear" w:color="auto" w:fill="FFFFFF"/>
          </w:tcPr>
          <w:p w14:paraId="700B7333" w14:textId="2B89A946" w:rsidR="00F10B30" w:rsidRPr="00F10B30" w:rsidRDefault="00F10B30" w:rsidP="00F10B30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Согласованный общий объем расходов (долл.</w:t>
            </w:r>
            <w:r w:rsidR="00BE0A46">
              <w:rPr>
                <w:rFonts w:eastAsia="SimSun"/>
                <w:color w:val="000000"/>
                <w:sz w:val="18"/>
                <w:szCs w:val="18"/>
                <w:lang w:val="fr-FR"/>
              </w:rPr>
              <w:t> </w:t>
            </w:r>
            <w:r w:rsidRPr="00F10B30">
              <w:rPr>
                <w:rFonts w:eastAsia="SimSun"/>
                <w:color w:val="000000"/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448" w:type="pct"/>
            <w:shd w:val="clear" w:color="auto" w:fill="FFFFFF"/>
          </w:tcPr>
          <w:p w14:paraId="024F5E3F" w14:textId="4B31A4CA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91 </w:t>
            </w:r>
            <w:r w:rsidR="00857631">
              <w:rPr>
                <w:rFonts w:eastAsia="SimSun"/>
                <w:color w:val="000000"/>
                <w:sz w:val="18"/>
                <w:szCs w:val="18"/>
              </w:rPr>
              <w:t>53</w:t>
            </w: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8" w:type="pct"/>
            <w:shd w:val="clear" w:color="auto" w:fill="FFFFFF"/>
          </w:tcPr>
          <w:p w14:paraId="39DF4DF6" w14:textId="73A01EB1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47" w:type="pct"/>
            <w:shd w:val="clear" w:color="auto" w:fill="FFFFFF"/>
          </w:tcPr>
          <w:p w14:paraId="46BE9D40" w14:textId="0A6388B5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61 020</w:t>
            </w:r>
          </w:p>
        </w:tc>
        <w:tc>
          <w:tcPr>
            <w:tcW w:w="449" w:type="pct"/>
            <w:shd w:val="clear" w:color="auto" w:fill="FFFFFF"/>
          </w:tcPr>
          <w:p w14:paraId="19A38AA7" w14:textId="009FBD4F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97" w:type="pct"/>
            <w:shd w:val="clear" w:color="auto" w:fill="FFFFFF"/>
          </w:tcPr>
          <w:p w14:paraId="320AD973" w14:textId="2A5FC17A" w:rsidR="00F10B30" w:rsidRPr="00F10B30" w:rsidRDefault="00DA139A" w:rsidP="00F10B30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18"/>
                <w:lang w:val="ru-RU"/>
              </w:rPr>
              <w:t>152 550</w:t>
            </w:r>
          </w:p>
        </w:tc>
      </w:tr>
    </w:tbl>
    <w:p w14:paraId="1B96D2DD" w14:textId="77777777" w:rsidR="00F10B30" w:rsidRPr="00F10B30" w:rsidRDefault="00F10B30" w:rsidP="00F10B30">
      <w:pPr>
        <w:keepNext/>
        <w:spacing w:before="36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 xml:space="preserve">ДОПОЛНЕНИЕ 3-A: </w:t>
      </w:r>
      <w:r w:rsidRPr="00F10B30">
        <w:rPr>
          <w:rFonts w:eastAsia="SimSun"/>
          <w:b/>
          <w:lang w:val="ru-RU"/>
        </w:rPr>
        <w:t>ГРАФИК УТВЕРЖДЕНИЯ ФИНАНСИРОВАНИЯ</w:t>
      </w:r>
    </w:p>
    <w:p w14:paraId="04242907" w14:textId="6BDEF343" w:rsidR="00F10B30" w:rsidRPr="00C21986" w:rsidRDefault="00F10B30" w:rsidP="00C21986">
      <w:pPr>
        <w:pStyle w:val="Heading1"/>
        <w:numPr>
          <w:ilvl w:val="0"/>
          <w:numId w:val="38"/>
        </w:numPr>
        <w:rPr>
          <w:rFonts w:eastAsia="SimSun"/>
          <w:lang w:val="ru-RU"/>
        </w:rPr>
      </w:pPr>
      <w:r w:rsidRPr="00C21986">
        <w:rPr>
          <w:rFonts w:eastAsia="SimSun"/>
          <w:lang w:val="ru-RU"/>
        </w:rPr>
        <w:t xml:space="preserve">Вопрос об утверждении финансирования будущих траншей будет рассматриваться на </w:t>
      </w:r>
      <w:r w:rsidR="00DA139A" w:rsidRPr="00C21986">
        <w:rPr>
          <w:rFonts w:eastAsia="SimSun"/>
          <w:lang w:val="ru-RU"/>
        </w:rPr>
        <w:t>первом</w:t>
      </w:r>
      <w:r w:rsidRPr="00C21986">
        <w:rPr>
          <w:rFonts w:eastAsia="SimSun"/>
          <w:lang w:val="ru-RU"/>
        </w:rPr>
        <w:t xml:space="preserve"> совещании в том году, который указан в дополнении</w:t>
      </w:r>
      <w:r w:rsidR="00BE0A46" w:rsidRPr="00C21986">
        <w:rPr>
          <w:rFonts w:eastAsia="SimSun"/>
          <w:lang w:val="fr-FR"/>
        </w:rPr>
        <w:t> </w:t>
      </w:r>
      <w:r w:rsidRPr="00C21986">
        <w:rPr>
          <w:rFonts w:eastAsia="SimSun"/>
          <w:lang w:val="ru-RU"/>
        </w:rPr>
        <w:t>2</w:t>
      </w:r>
      <w:r w:rsidRPr="00C21986">
        <w:rPr>
          <w:rFonts w:eastAsia="SimSun"/>
          <w:lang w:val="ru-RU"/>
        </w:rPr>
        <w:noBreakHyphen/>
        <w:t xml:space="preserve">А. </w:t>
      </w:r>
    </w:p>
    <w:p w14:paraId="7A46A29E" w14:textId="77777777" w:rsidR="00F10B30" w:rsidRPr="00F10B30" w:rsidRDefault="00F10B30" w:rsidP="00F10B30">
      <w:pPr>
        <w:keepNext/>
        <w:spacing w:before="36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bCs/>
          <w:lang w:val="ru-RU"/>
        </w:rPr>
        <w:t xml:space="preserve">ДОПОЛНЕНИЕ 4-A: </w:t>
      </w:r>
      <w:r w:rsidRPr="00F10B30">
        <w:rPr>
          <w:rFonts w:eastAsia="SimSun"/>
          <w:b/>
          <w:lang w:val="ru-RU"/>
        </w:rPr>
        <w:t>ФОРМАТ ДОКЛАДОВ О ХОДЕ РЕАЛИЗАЦИИ И ПЛАНОВ РЕАЛИЗАЦИИ ТРАНШЕЙ</w:t>
      </w:r>
    </w:p>
    <w:p w14:paraId="02D986A1" w14:textId="77777777" w:rsidR="00F10B30" w:rsidRPr="00F10B30" w:rsidRDefault="00F10B30" w:rsidP="00F10B30">
      <w:pPr>
        <w:spacing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1. 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6E0E9272" w14:textId="7AB32702" w:rsidR="00F10B30" w:rsidRPr="00F10B30" w:rsidRDefault="00F10B30" w:rsidP="00F10B30">
      <w:pPr>
        <w:numPr>
          <w:ilvl w:val="0"/>
          <w:numId w:val="35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в случаях применимости мероприятия, связанные с энергоэффективностью и утвержденные в контексте поэтапного отказа от ГФУ в соответствии с решением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 xml:space="preserve">91/65. В докладе следует указать объем сокращения потребления веществ приложения F, являющийся непосредственным результатом проведенных </w:t>
      </w:r>
      <w:r w:rsidRPr="00F10B30">
        <w:rPr>
          <w:rFonts w:eastAsia="SimSun"/>
          <w:lang w:val="ru-RU"/>
        </w:rPr>
        <w:lastRenderedPageBreak/>
        <w:t>мероприятий, с разбивкой по видам веществ, использованную альтернативную технологию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освоения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7 настоящего Соглашения, или других изменений;</w:t>
      </w:r>
    </w:p>
    <w:p w14:paraId="401515F4" w14:textId="77777777" w:rsidR="00F10B30" w:rsidRPr="00F10B30" w:rsidRDefault="00F10B30" w:rsidP="00F10B30">
      <w:pPr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03F809D6" w14:textId="0A8D0567" w:rsidR="00F10B30" w:rsidRPr="00F10B30" w:rsidRDefault="00F10B30" w:rsidP="00F10B30">
      <w:pPr>
        <w:numPr>
          <w:ilvl w:val="0"/>
          <w:numId w:val="35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доклад о независимой проверке результатов выполнения Плана и потребления веществ приложения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F в соответствии с подпунктом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5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5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 xml:space="preserve">а) Соглашения; </w:t>
      </w:r>
    </w:p>
    <w:p w14:paraId="5D9E0233" w14:textId="77777777" w:rsidR="00F10B30" w:rsidRPr="00F10B30" w:rsidRDefault="00F10B30" w:rsidP="00F10B30">
      <w:pPr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11C745DB" w14:textId="6BE9BFBC" w:rsidR="00F10B30" w:rsidRPr="00F10B30" w:rsidRDefault="00F10B30" w:rsidP="00F10B30">
      <w:pPr>
        <w:numPr>
          <w:ilvl w:val="0"/>
          <w:numId w:val="35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1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а); и</w:t>
      </w:r>
    </w:p>
    <w:p w14:paraId="24CFA88B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4D81A8FF" w14:textId="0210DA02" w:rsidR="00F10B30" w:rsidRPr="00F10B30" w:rsidRDefault="00F10B30" w:rsidP="00F10B30">
      <w:pPr>
        <w:numPr>
          <w:ilvl w:val="0"/>
          <w:numId w:val="35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исполнительное резюме объемом около пяти абзацев с кратким изложением информации, приведенной выше, в подпунктах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1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a)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–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>1</w:t>
      </w:r>
      <w:r w:rsidR="00BE0A46">
        <w:rPr>
          <w:rFonts w:eastAsia="SimSun"/>
          <w:lang w:val="fr-FR"/>
        </w:rPr>
        <w:t> </w:t>
      </w:r>
      <w:r w:rsidRPr="00F10B30">
        <w:rPr>
          <w:rFonts w:eastAsia="SimSun"/>
          <w:lang w:val="ru-RU"/>
        </w:rPr>
        <w:t xml:space="preserve">с). </w:t>
      </w:r>
    </w:p>
    <w:p w14:paraId="023D29F0" w14:textId="77777777" w:rsidR="00F10B30" w:rsidRDefault="00F10B30" w:rsidP="00F10B30">
      <w:pPr>
        <w:keepNext/>
        <w:spacing w:before="360" w:after="240"/>
        <w:rPr>
          <w:rFonts w:eastAsia="SimSun"/>
          <w:b/>
          <w:lang w:val="ru-RU"/>
        </w:rPr>
      </w:pPr>
      <w:r w:rsidRPr="00F10B30">
        <w:rPr>
          <w:rFonts w:eastAsia="SimSun"/>
          <w:b/>
          <w:lang w:val="ru-RU"/>
        </w:rPr>
        <w:t>ДОПОЛНЕНИЕ 5-A: УЧРЕЖДЕНИЯ, ОСУЩЕСТВЛЯЮЩИЕ МОНИТОРИНГ, И ИХ РОЛЬ</w:t>
      </w:r>
    </w:p>
    <w:p w14:paraId="6CC02EB3" w14:textId="49425EBE" w:rsidR="00AD44A0" w:rsidRPr="00BE0A46" w:rsidRDefault="00AD44A0" w:rsidP="00BE0A46">
      <w:pPr>
        <w:pStyle w:val="Heading1"/>
        <w:numPr>
          <w:ilvl w:val="0"/>
          <w:numId w:val="11"/>
        </w:numPr>
        <w:rPr>
          <w:lang w:val="ru-RU"/>
        </w:rPr>
      </w:pPr>
      <w:r w:rsidRPr="00BE0A46">
        <w:rPr>
          <w:lang w:val="ru-RU"/>
        </w:rPr>
        <w:t>Национальный орган по озону (НОО) отвеча</w:t>
      </w:r>
      <w:r w:rsidR="00213517">
        <w:rPr>
          <w:lang w:val="ru-RU"/>
        </w:rPr>
        <w:t>ет</w:t>
      </w:r>
      <w:r w:rsidRPr="00BE0A46">
        <w:rPr>
          <w:lang w:val="ru-RU"/>
        </w:rPr>
        <w:t xml:space="preserve"> за </w:t>
      </w:r>
      <w:r w:rsidR="00BE0A46">
        <w:rPr>
          <w:lang w:val="ru-RU"/>
        </w:rPr>
        <w:t>текущую</w:t>
      </w:r>
      <w:r w:rsidRPr="00BE0A46">
        <w:rPr>
          <w:lang w:val="ru-RU"/>
        </w:rPr>
        <w:t xml:space="preserve"> деятельность по выполнению всех компонентов проекта, в том числе осуществля</w:t>
      </w:r>
      <w:r w:rsidR="00213517">
        <w:rPr>
          <w:lang w:val="ru-RU"/>
        </w:rPr>
        <w:t>ет</w:t>
      </w:r>
      <w:r w:rsidRPr="00BE0A46">
        <w:rPr>
          <w:lang w:val="ru-RU"/>
        </w:rPr>
        <w:t xml:space="preserve"> надзор за работой консультанта по мониторингу, оценке и отчетности. Он польз</w:t>
      </w:r>
      <w:r w:rsidR="00213517">
        <w:rPr>
          <w:lang w:val="ru-RU"/>
        </w:rPr>
        <w:t>уется</w:t>
      </w:r>
      <w:r w:rsidRPr="00BE0A46">
        <w:rPr>
          <w:lang w:val="ru-RU"/>
        </w:rPr>
        <w:t xml:space="preserve"> поддержкой администрации Министерства энергетики и природных ресурсов, а также Департамента по окружающей среде и изменению климата.</w:t>
      </w:r>
    </w:p>
    <w:p w14:paraId="23CC67AA" w14:textId="59119F9C" w:rsidR="00AD44A0" w:rsidRPr="00A67AA1" w:rsidRDefault="00A67AA1" w:rsidP="00AD44A0">
      <w:pPr>
        <w:pStyle w:val="Heading1"/>
        <w:numPr>
          <w:ilvl w:val="0"/>
          <w:numId w:val="11"/>
        </w:numPr>
        <w:rPr>
          <w:lang w:val="ru-RU"/>
        </w:rPr>
      </w:pPr>
      <w:r w:rsidRPr="00A67AA1">
        <w:rPr>
          <w:lang w:val="ru-RU"/>
        </w:rPr>
        <w:t>НОО отвеча</w:t>
      </w:r>
      <w:r w:rsidR="00213517">
        <w:rPr>
          <w:lang w:val="ru-RU"/>
        </w:rPr>
        <w:t>ет</w:t>
      </w:r>
      <w:r w:rsidRPr="00A67AA1">
        <w:rPr>
          <w:lang w:val="ru-RU"/>
        </w:rPr>
        <w:t xml:space="preserve"> за мониторинг и подготовку регулярной отчетности в ходе реализации Плана в целях обеспечения эффективного и результативного осуществления, общую координацию деятельности по проекту, вовлечение и координацию действий заинтересованных сторон, планомерное </w:t>
      </w:r>
      <w:r w:rsidR="00213517">
        <w:rPr>
          <w:lang w:val="ru-RU"/>
        </w:rPr>
        <w:t>проведение</w:t>
      </w:r>
      <w:r w:rsidRPr="00A67AA1">
        <w:rPr>
          <w:lang w:val="ru-RU"/>
        </w:rPr>
        <w:t xml:space="preserve"> запланированных в рамках различных траншей мероприятий, организацию обучения и достижение других ожидаемых результатов, а также содействие проведению проверки потребления ГФУ Ведущим УИ. Ведущее УИ отвеча</w:t>
      </w:r>
      <w:r w:rsidR="00213517">
        <w:rPr>
          <w:lang w:val="ru-RU"/>
        </w:rPr>
        <w:t>ет</w:t>
      </w:r>
      <w:r w:rsidRPr="00A67AA1">
        <w:rPr>
          <w:lang w:val="ru-RU"/>
        </w:rPr>
        <w:t xml:space="preserve"> за обеспечение подготовки периодических </w:t>
      </w:r>
      <w:r w:rsidRPr="00A67AA1">
        <w:rPr>
          <w:lang w:val="ru-RU"/>
        </w:rPr>
        <w:lastRenderedPageBreak/>
        <w:t>докладов о ходе работы и финансовых отчетов, мониторинг прогресса в выполнении мероприятий в рамках траншей и распределение средств в соответствии с Соглашением.</w:t>
      </w:r>
    </w:p>
    <w:p w14:paraId="542255C4" w14:textId="527FAB28" w:rsidR="00AD44A0" w:rsidRPr="00A67AA1" w:rsidRDefault="00A67AA1" w:rsidP="00AD44A0">
      <w:pPr>
        <w:pStyle w:val="Heading1"/>
        <w:numPr>
          <w:ilvl w:val="0"/>
          <w:numId w:val="11"/>
        </w:numPr>
        <w:rPr>
          <w:lang w:val="ru-RU"/>
        </w:rPr>
      </w:pPr>
      <w:r w:rsidRPr="00A67AA1">
        <w:rPr>
          <w:lang w:val="ru-RU"/>
        </w:rPr>
        <w:t>Министерство энергетики и природных ресурсов и Департамент по окружающей среде и изменению климата Стран</w:t>
      </w:r>
      <w:r w:rsidR="00F31F1C">
        <w:rPr>
          <w:lang w:val="ru-RU"/>
        </w:rPr>
        <w:t>ы</w:t>
      </w:r>
      <w:r w:rsidRPr="00A67AA1">
        <w:rPr>
          <w:lang w:val="ru-RU"/>
        </w:rPr>
        <w:t xml:space="preserve"> отвеча</w:t>
      </w:r>
      <w:r w:rsidR="00213517">
        <w:rPr>
          <w:lang w:val="ru-RU"/>
        </w:rPr>
        <w:t>ет</w:t>
      </w:r>
      <w:r w:rsidRPr="00A67AA1">
        <w:rPr>
          <w:lang w:val="ru-RU"/>
        </w:rPr>
        <w:t xml:space="preserve"> за обеспечение устойчивости достигнутых в рамках Соглашения целевых показателей сокращения потребления.</w:t>
      </w:r>
    </w:p>
    <w:p w14:paraId="7F7E93DB" w14:textId="77777777" w:rsidR="00F10B30" w:rsidRPr="00F10B30" w:rsidRDefault="00F10B30" w:rsidP="00F10B30">
      <w:pPr>
        <w:keepNext/>
        <w:spacing w:before="36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t>ДОПОЛНЕНИЕ 6-A: РОЛЬ ВЕДУЩЕГО УЧРЕЖДЕНИЯ-ИСПОЛНИТЕЛЯ</w:t>
      </w:r>
    </w:p>
    <w:p w14:paraId="35FB3731" w14:textId="63059F53" w:rsidR="00F10B30" w:rsidRPr="00C21986" w:rsidRDefault="00F10B30" w:rsidP="00C21986">
      <w:pPr>
        <w:pStyle w:val="Heading1"/>
        <w:numPr>
          <w:ilvl w:val="0"/>
          <w:numId w:val="39"/>
        </w:numPr>
        <w:tabs>
          <w:tab w:val="num" w:pos="360"/>
        </w:tabs>
        <w:rPr>
          <w:rFonts w:eastAsia="SimSun"/>
          <w:lang w:val="ru-RU"/>
        </w:rPr>
      </w:pPr>
      <w:r w:rsidRPr="00C21986">
        <w:rPr>
          <w:rFonts w:eastAsia="SimSun"/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01811C4F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5127BD71" w14:textId="77777777" w:rsidR="00F10B30" w:rsidRPr="00F10B30" w:rsidRDefault="00F10B30" w:rsidP="00F10B30">
      <w:pPr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7C9B8179" w14:textId="580A19FF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оказание Стране помощи в подготовке Докладов о ходе реализации и Планов реализации траншей в соответствии с дополнением</w:t>
      </w:r>
      <w:r w:rsidR="0021351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</w:t>
      </w:r>
      <w:r w:rsidRPr="00F10B30">
        <w:rPr>
          <w:rFonts w:eastAsia="SimSun"/>
          <w:lang w:val="ru-RU"/>
        </w:rPr>
        <w:noBreakHyphen/>
        <w:t>А;</w:t>
      </w:r>
    </w:p>
    <w:p w14:paraId="74C2FA10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7700226F" w14:textId="4C298E18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освоения транша, в соответствии с дополнением</w:t>
      </w:r>
      <w:r w:rsidR="0021351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4-А;</w:t>
      </w:r>
    </w:p>
    <w:p w14:paraId="5B35E872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3E233B73" w14:textId="75630C5E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обеспечение учета накопленного практического опыта и достигнутых успехов при обновлении общего Плана и в будущих </w:t>
      </w:r>
      <w:r w:rsidR="00213517">
        <w:rPr>
          <w:rFonts w:eastAsia="SimSun"/>
          <w:lang w:val="ru-RU"/>
        </w:rPr>
        <w:t>П</w:t>
      </w:r>
      <w:r w:rsidRPr="00F10B30">
        <w:rPr>
          <w:rFonts w:eastAsia="SimSun"/>
          <w:lang w:val="ru-RU"/>
        </w:rPr>
        <w:t>ланах реализации траншей в соответствии с подпунктом</w:t>
      </w:r>
      <w:r w:rsidR="0021351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</w:t>
      </w:r>
      <w:r w:rsidR="0021351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c) дополнения</w:t>
      </w:r>
      <w:r w:rsidR="0021351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4-A;</w:t>
      </w:r>
    </w:p>
    <w:p w14:paraId="68AC830A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3D2C15C9" w14:textId="34D35B1A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</w:t>
      </w:r>
      <w:r w:rsidR="0021351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 xml:space="preserve">4-А в отношении пакета документов, представляемых в Исполнительный комитет, с включением мероприятий, реализуемых Сотрудничающим УИ; </w:t>
      </w:r>
    </w:p>
    <w:p w14:paraId="5F4CA339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1A1EAE6E" w14:textId="556F1AC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</w:t>
      </w:r>
      <w:r w:rsidR="00213517">
        <w:rPr>
          <w:rFonts w:eastAsia="SimSun"/>
          <w:lang w:val="ru-RU"/>
        </w:rPr>
        <w:t>Д</w:t>
      </w:r>
      <w:r w:rsidRPr="00F10B30">
        <w:rPr>
          <w:rFonts w:eastAsia="SimSun"/>
          <w:lang w:val="ru-RU"/>
        </w:rPr>
        <w:t>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26167AF1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4777463E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обеспечение технических обзоров силами соответствующих независимых технических экспертов;</w:t>
      </w:r>
    </w:p>
    <w:p w14:paraId="45CE986E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21BAA0FC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организация необходимых инспекционных поездок;</w:t>
      </w:r>
    </w:p>
    <w:p w14:paraId="0FBEA20A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1F5B1FD8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 xml:space="preserve">обеспечение наличия действующего механизма, позволяющего осуществлять эффективное и прозрачное выполнение Плана освоения транша и представлять достоверные данные; </w:t>
      </w:r>
    </w:p>
    <w:p w14:paraId="05E15C84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31A6EC86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координация деятельности с Сотрудничающим УИ и обеспечение соответствующей очередности проведения мероприятий;</w:t>
      </w:r>
    </w:p>
    <w:p w14:paraId="6BCCAFD6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268298CF" w14:textId="3CA0751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в случае сокращения финансирования из-за невыполнения обязательств в соответствии с пунктом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11 Соглашения</w:t>
      </w:r>
      <w:r w:rsidR="00083347">
        <w:rPr>
          <w:rFonts w:eastAsia="SimSun"/>
          <w:lang w:val="ru-RU"/>
        </w:rPr>
        <w:t> —</w:t>
      </w:r>
      <w:r w:rsidRPr="00F10B30">
        <w:rPr>
          <w:rFonts w:eastAsia="SimSun"/>
          <w:lang w:val="ru-RU"/>
        </w:rPr>
        <w:t xml:space="preserve"> проведение, после консультаций со Страной и Сотрудничающим УИ, распределения сокращаемых сумм по различным статьям бюджета и объемам финансирования Ведущего УИ и </w:t>
      </w:r>
      <w:r w:rsidR="00DA139A">
        <w:rPr>
          <w:rFonts w:eastAsia="SimSun"/>
          <w:lang w:val="ru-RU"/>
        </w:rPr>
        <w:t xml:space="preserve">каждого </w:t>
      </w:r>
      <w:r w:rsidRPr="00F10B30">
        <w:rPr>
          <w:rFonts w:eastAsia="SimSun"/>
          <w:lang w:val="ru-RU"/>
        </w:rPr>
        <w:t>Сотрудничающего УИ;</w:t>
      </w:r>
    </w:p>
    <w:p w14:paraId="7B2CFE9C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08309678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обеспечение выделения средств Стране в соответствии с используемыми показателями;</w:t>
      </w:r>
    </w:p>
    <w:p w14:paraId="4B092D5E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3A1E5CB2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оказание необходимой помощи в решении стратегических, административных и технических вопросов;</w:t>
      </w:r>
    </w:p>
    <w:p w14:paraId="39D6E192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03986DC4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достижение консенсуса с Сотрудничающим УИ в отношении механизмов планирования, координации и представления отчетности, необходимых для содействия реализации Плана; и</w:t>
      </w:r>
    </w:p>
    <w:p w14:paraId="09B7B5DF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67C8F24B" w14:textId="77777777" w:rsidR="00F10B30" w:rsidRPr="00F10B30" w:rsidRDefault="00F10B30" w:rsidP="00F10B30">
      <w:pPr>
        <w:numPr>
          <w:ilvl w:val="0"/>
          <w:numId w:val="36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23040FA0" w14:textId="09E35088" w:rsidR="00F10B30" w:rsidRPr="00F10B30" w:rsidRDefault="00F10B30" w:rsidP="00083347">
      <w:pPr>
        <w:numPr>
          <w:ilvl w:val="0"/>
          <w:numId w:val="1"/>
        </w:numPr>
        <w:spacing w:before="360" w:after="240"/>
        <w:outlineLvl w:val="0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F, упомянутых в дополнении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1-А, в соответствии с подпунктом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5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b) Соглашения и подпунктом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1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b) дополнения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</w:t>
      </w:r>
      <w:r w:rsidRPr="00F10B30">
        <w:rPr>
          <w:rFonts w:eastAsia="SimSun"/>
          <w:lang w:val="ru-RU"/>
        </w:rPr>
        <w:noBreakHyphen/>
        <w:t>A.</w:t>
      </w:r>
    </w:p>
    <w:p w14:paraId="6DD82193" w14:textId="77777777" w:rsidR="00F10B30" w:rsidRPr="00F10B30" w:rsidRDefault="00F10B30" w:rsidP="00F10B30">
      <w:pPr>
        <w:spacing w:before="360" w:after="240"/>
        <w:rPr>
          <w:rFonts w:eastAsia="SimSun"/>
          <w:lang w:val="ru-RU"/>
        </w:rPr>
      </w:pPr>
      <w:r w:rsidRPr="00F10B30">
        <w:rPr>
          <w:rFonts w:eastAsia="SimSun"/>
          <w:b/>
          <w:lang w:val="ru-RU"/>
        </w:rPr>
        <w:t>ДОПОЛНЕНИЕ 6-B: РОЛЬ СОТРУДНИЧАЮЩИХ УЧРЕЖДЕНИЙ-ИСПОЛНИТЕЛЕЙ</w:t>
      </w:r>
    </w:p>
    <w:p w14:paraId="178CE3F0" w14:textId="1D424AB0" w:rsidR="00F10B30" w:rsidRPr="00C21986" w:rsidRDefault="00F10B30" w:rsidP="00C21986">
      <w:pPr>
        <w:pStyle w:val="Heading1"/>
        <w:numPr>
          <w:ilvl w:val="0"/>
          <w:numId w:val="40"/>
        </w:numPr>
        <w:tabs>
          <w:tab w:val="num" w:pos="720"/>
        </w:tabs>
        <w:rPr>
          <w:rFonts w:eastAsia="SimSun"/>
          <w:lang w:val="ru-RU"/>
        </w:rPr>
      </w:pPr>
      <w:r w:rsidRPr="00C21986">
        <w:rPr>
          <w:rFonts w:eastAsia="SimSun"/>
          <w:lang w:val="ru-RU"/>
        </w:rPr>
        <w:t>Сотрудничающее УИ отвечает за осуществление нескольких видов деятельности. Эти мероприятия указаны в Плане, включая, как минимум, следующие направления деятельности:</w:t>
      </w:r>
    </w:p>
    <w:p w14:paraId="13113872" w14:textId="77777777" w:rsidR="00F10B30" w:rsidRPr="00F10B30" w:rsidRDefault="00F10B30" w:rsidP="00F10B30">
      <w:pPr>
        <w:widowControl w:val="0"/>
        <w:numPr>
          <w:ilvl w:val="0"/>
          <w:numId w:val="37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оказание в необходимых случаях помощи в выработке политики;</w:t>
      </w:r>
    </w:p>
    <w:p w14:paraId="16AF211E" w14:textId="77777777" w:rsidR="00F10B30" w:rsidRPr="00F10B30" w:rsidRDefault="00F10B30" w:rsidP="00F10B30">
      <w:pPr>
        <w:widowControl w:val="0"/>
        <w:spacing w:after="240"/>
        <w:ind w:left="1440"/>
        <w:contextualSpacing/>
        <w:outlineLvl w:val="1"/>
        <w:rPr>
          <w:rFonts w:eastAsia="SimSun"/>
          <w:lang w:val="ru-RU"/>
        </w:rPr>
      </w:pPr>
    </w:p>
    <w:p w14:paraId="57963C1C" w14:textId="77777777" w:rsidR="00F10B30" w:rsidRPr="00F10B30" w:rsidRDefault="00F10B30" w:rsidP="00F10B30">
      <w:pPr>
        <w:widowControl w:val="0"/>
        <w:numPr>
          <w:ilvl w:val="0"/>
          <w:numId w:val="37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оказание Стране помощи в проведении и оценке мероприятий, финансируемых Сотрудничающим УИ, и поддержание связи с Ведущим УИ для обеспечения согласованной очередности проведения мероприятий;</w:t>
      </w:r>
    </w:p>
    <w:p w14:paraId="398CF190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6F1BF0A9" w14:textId="245BA7C9" w:rsidR="00F10B30" w:rsidRPr="00F10B30" w:rsidRDefault="00F10B30" w:rsidP="00F10B30">
      <w:pPr>
        <w:widowControl w:val="0"/>
        <w:numPr>
          <w:ilvl w:val="0"/>
          <w:numId w:val="37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представление Ведущему УИ докладов об указанных мероприятиях для последующего включения соответствующих сведений в объединенные доклады согласно дополнению</w:t>
      </w:r>
      <w:r w:rsidR="00083347">
        <w:rPr>
          <w:rFonts w:eastAsia="SimSun"/>
          <w:lang w:val="ru-RU"/>
        </w:rPr>
        <w:t> </w:t>
      </w:r>
      <w:r w:rsidRPr="00F10B30">
        <w:rPr>
          <w:rFonts w:eastAsia="SimSun"/>
          <w:lang w:val="ru-RU"/>
        </w:rPr>
        <w:t>4-А; и</w:t>
      </w:r>
    </w:p>
    <w:p w14:paraId="1DEC6AF3" w14:textId="77777777" w:rsidR="00F10B30" w:rsidRPr="00F10B30" w:rsidRDefault="00F10B30" w:rsidP="00F10B30">
      <w:pPr>
        <w:ind w:left="720"/>
        <w:contextualSpacing/>
        <w:rPr>
          <w:rFonts w:eastAsia="SimSun"/>
          <w:lang w:val="ru-RU"/>
        </w:rPr>
      </w:pPr>
    </w:p>
    <w:p w14:paraId="11CFA0F5" w14:textId="6664A75D" w:rsidR="00F10B30" w:rsidRPr="00F10B30" w:rsidRDefault="00F10B30" w:rsidP="00F10B30">
      <w:pPr>
        <w:widowControl w:val="0"/>
        <w:numPr>
          <w:ilvl w:val="0"/>
          <w:numId w:val="37"/>
        </w:numPr>
        <w:spacing w:after="240"/>
        <w:ind w:left="1440" w:hanging="720"/>
        <w:contextualSpacing/>
        <w:outlineLvl w:val="1"/>
        <w:rPr>
          <w:rFonts w:eastAsia="SimSun"/>
          <w:lang w:val="ru-RU"/>
        </w:rPr>
      </w:pPr>
      <w:r w:rsidRPr="00F10B30">
        <w:rPr>
          <w:rFonts w:eastAsia="SimSun"/>
          <w:lang w:val="ru-RU"/>
        </w:rPr>
        <w:t>достижение консенсуса с Ведущим УИ в отношении механизмов планирования, координации и представления отчетности, необходимых для содействия реализации Плана.</w:t>
      </w:r>
      <w:r w:rsidR="00C87FCD">
        <w:rPr>
          <w:rFonts w:eastAsia="SimSun"/>
          <w:lang w:val="ru-RU"/>
        </w:rPr>
        <w:t xml:space="preserve"> </w:t>
      </w:r>
    </w:p>
    <w:p w14:paraId="655E7EB7" w14:textId="77777777" w:rsidR="00F10B30" w:rsidRPr="00F10B30" w:rsidRDefault="00F10B30" w:rsidP="00F10B30">
      <w:pPr>
        <w:spacing w:before="360" w:after="240"/>
        <w:rPr>
          <w:rFonts w:eastAsia="SimSun"/>
          <w:b/>
          <w:bCs/>
          <w:lang w:val="ru-RU"/>
        </w:rPr>
      </w:pPr>
      <w:r w:rsidRPr="00F10B30">
        <w:rPr>
          <w:rFonts w:eastAsia="SimSun"/>
          <w:b/>
          <w:lang w:val="ru-RU"/>
        </w:rPr>
        <w:t xml:space="preserve">ДОПОЛНЕНИЕ 7-A: СОКРАЩЕНИЕ ФИНАНСИРОВАНИЯ ПРИ НЕВЫПОЛНЕНИИ ЦЕЛЕЙ СОГЛАШЕНИЯ </w:t>
      </w:r>
    </w:p>
    <w:p w14:paraId="753016A8" w14:textId="1E05CD4C" w:rsidR="00F10B30" w:rsidRPr="00F10B30" w:rsidRDefault="00C21986" w:rsidP="00C21986">
      <w:pPr>
        <w:suppressAutoHyphens/>
        <w:spacing w:after="240"/>
        <w:outlineLvl w:val="0"/>
        <w:rPr>
          <w:lang w:val="ru-RU"/>
        </w:rPr>
      </w:pPr>
      <w:r>
        <w:rPr>
          <w:rFonts w:eastAsia="SimSun"/>
          <w:lang w:val="ru-RU"/>
        </w:rPr>
        <w:t>1.</w:t>
      </w:r>
      <w:r>
        <w:rPr>
          <w:rFonts w:eastAsia="SimSun"/>
          <w:lang w:val="ru-RU"/>
        </w:rPr>
        <w:tab/>
      </w:r>
      <w:r w:rsidR="00F10B30" w:rsidRPr="00F10B30">
        <w:rPr>
          <w:rFonts w:eastAsia="SimSun"/>
          <w:lang w:val="ru-RU"/>
        </w:rPr>
        <w:t>В соответствии с пунктом</w:t>
      </w:r>
      <w:r w:rsidR="00083347">
        <w:rPr>
          <w:rFonts w:eastAsia="SimSun"/>
          <w:lang w:val="ru-RU"/>
        </w:rPr>
        <w:t> </w:t>
      </w:r>
      <w:r w:rsidR="00F10B30" w:rsidRPr="00F10B30">
        <w:rPr>
          <w:rFonts w:eastAsia="SimSun"/>
          <w:lang w:val="ru-RU"/>
        </w:rPr>
        <w:t xml:space="preserve">11 настоящего Соглашения объем предоставленного финансирования может быть уменьшен на </w:t>
      </w:r>
      <w:r w:rsidR="00DA139A">
        <w:rPr>
          <w:rFonts w:eastAsia="SimSun"/>
          <w:lang w:val="ru-RU"/>
        </w:rPr>
        <w:t>7,00</w:t>
      </w:r>
      <w:r w:rsidR="00083347">
        <w:rPr>
          <w:lang w:val="ru-RU"/>
        </w:rPr>
        <w:t> </w:t>
      </w:r>
      <w:r w:rsidR="00F10B30" w:rsidRPr="00F10B30">
        <w:rPr>
          <w:rFonts w:eastAsia="SimSun"/>
          <w:lang w:val="ru-RU"/>
        </w:rPr>
        <w:t>долл.</w:t>
      </w:r>
      <w:r w:rsidR="00083347">
        <w:rPr>
          <w:rFonts w:eastAsia="SimSun"/>
          <w:lang w:val="ru-RU"/>
        </w:rPr>
        <w:t> </w:t>
      </w:r>
      <w:r w:rsidR="00F10B30" w:rsidRPr="00F10B30">
        <w:rPr>
          <w:rFonts w:eastAsia="SimSun"/>
          <w:lang w:val="ru-RU"/>
        </w:rPr>
        <w:t>США за тонну СО</w:t>
      </w:r>
      <w:r w:rsidR="00F10B30" w:rsidRPr="00F10B30">
        <w:rPr>
          <w:rFonts w:eastAsia="SimSun"/>
          <w:vertAlign w:val="subscript"/>
          <w:lang w:val="ru-RU"/>
        </w:rPr>
        <w:t>2</w:t>
      </w:r>
      <w:r w:rsidR="00F10B30" w:rsidRPr="00F10B30">
        <w:rPr>
          <w:rFonts w:eastAsia="SimSun"/>
          <w:lang w:val="ru-RU"/>
        </w:rPr>
        <w:t>-экв в случае превышения уровня потребления, установленного в строке</w:t>
      </w:r>
      <w:r w:rsidR="00083347">
        <w:rPr>
          <w:rFonts w:eastAsia="SimSun"/>
          <w:lang w:val="ru-RU"/>
        </w:rPr>
        <w:t> </w:t>
      </w:r>
      <w:r w:rsidR="00F10B30" w:rsidRPr="00F10B30">
        <w:rPr>
          <w:rFonts w:eastAsia="SimSun"/>
          <w:lang w:val="ru-RU"/>
        </w:rPr>
        <w:t>1.2 дополнения</w:t>
      </w:r>
      <w:r w:rsidR="00083347">
        <w:rPr>
          <w:rFonts w:eastAsia="SimSun"/>
          <w:lang w:val="ru-RU"/>
        </w:rPr>
        <w:t> </w:t>
      </w:r>
      <w:r w:rsidR="00F10B30" w:rsidRPr="00F10B30">
        <w:rPr>
          <w:rFonts w:eastAsia="SimSun"/>
          <w:lang w:val="ru-RU"/>
        </w:rPr>
        <w:t>2-A, за каждый год невыполнения целевого показателя, приведенного в строке</w:t>
      </w:r>
      <w:r w:rsidR="00083347">
        <w:rPr>
          <w:rFonts w:eastAsia="SimSun"/>
          <w:lang w:val="ru-RU"/>
        </w:rPr>
        <w:t> </w:t>
      </w:r>
      <w:r w:rsidR="00F10B30" w:rsidRPr="00F10B30">
        <w:rPr>
          <w:rFonts w:eastAsia="SimSun"/>
          <w:lang w:val="ru-RU"/>
        </w:rPr>
        <w:t>1.2 дополнения</w:t>
      </w:r>
      <w:r w:rsidR="00083347">
        <w:rPr>
          <w:rFonts w:eastAsia="SimSun"/>
          <w:lang w:val="ru-RU"/>
        </w:rPr>
        <w:t> </w:t>
      </w:r>
      <w:r w:rsidR="00F10B30" w:rsidRPr="00F10B30">
        <w:rPr>
          <w:rFonts w:eastAsia="SimSun"/>
          <w:lang w:val="ru-RU"/>
        </w:rPr>
        <w:t xml:space="preserve">2-A, при том понимании, что максимальное сокращение финансирования не превысит уровень финансирования в соответствии с запрашиваемым траншем. В случаях, когда несоблюдение продолжается два года подряд, могут быть </w:t>
      </w:r>
      <w:r w:rsidR="00F10B30" w:rsidRPr="00F10B30">
        <w:rPr>
          <w:rFonts w:eastAsia="SimSun"/>
          <w:lang w:val="ru-RU"/>
        </w:rPr>
        <w:lastRenderedPageBreak/>
        <w:t>рассмотрены дополнительные меры. В случае несоблюдения Страной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</w:t>
      </w:r>
      <w:r w:rsidR="00F10B30" w:rsidRPr="00F10B30">
        <w:rPr>
          <w:lang w:val="ru-RU"/>
        </w:rPr>
        <w:t>.</w:t>
      </w:r>
      <w:r w:rsidR="00DB0435">
        <w:rPr>
          <w:lang w:val="ru-RU"/>
        </w:rPr>
        <w:t xml:space="preserve"> </w:t>
      </w:r>
    </w:p>
    <w:p w14:paraId="305274B7" w14:textId="342228F0" w:rsidR="00F10B30" w:rsidRPr="00F10B30" w:rsidRDefault="00F10B30" w:rsidP="00F10B30">
      <w:pPr>
        <w:suppressAutoHyphens/>
        <w:spacing w:after="240"/>
        <w:outlineLvl w:val="0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B0432" w:rsidRPr="00B80FBB" w14:paraId="05E4B45A" w14:textId="77777777" w:rsidTr="0004063D">
        <w:tc>
          <w:tcPr>
            <w:tcW w:w="1871" w:type="dxa"/>
          </w:tcPr>
          <w:p w14:paraId="5B9F7EB8" w14:textId="77777777" w:rsidR="00CB0432" w:rsidRPr="00F10B30" w:rsidRDefault="00CB0432" w:rsidP="0004063D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0CD4CD6" w14:textId="77777777" w:rsidR="00CB0432" w:rsidRPr="00F10B30" w:rsidRDefault="00CB0432" w:rsidP="0004063D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F09681D" w14:textId="77777777" w:rsidR="00CB0432" w:rsidRPr="00F10B30" w:rsidRDefault="00CB0432" w:rsidP="0004063D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6EBE71F" w14:textId="77777777" w:rsidR="00CB0432" w:rsidRPr="00F10B30" w:rsidRDefault="00CB0432" w:rsidP="0004063D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730E47C8" w14:textId="77777777" w:rsidR="00CB0432" w:rsidRPr="00F10B30" w:rsidRDefault="00CB0432" w:rsidP="0004063D">
            <w:pPr>
              <w:rPr>
                <w:lang w:val="ru-RU"/>
              </w:rPr>
            </w:pPr>
          </w:p>
        </w:tc>
      </w:tr>
    </w:tbl>
    <w:p w14:paraId="31E79B5E" w14:textId="77777777" w:rsidR="00CB0432" w:rsidRPr="00F10B30" w:rsidRDefault="00CB0432" w:rsidP="00CB0432">
      <w:pPr>
        <w:jc w:val="center"/>
        <w:rPr>
          <w:lang w:val="ru-RU"/>
        </w:rPr>
      </w:pPr>
    </w:p>
    <w:p w14:paraId="1D40213E" w14:textId="77777777" w:rsidR="00720EE7" w:rsidRPr="00F10B30" w:rsidRDefault="00720EE7" w:rsidP="004669D1">
      <w:pPr>
        <w:jc w:val="center"/>
        <w:rPr>
          <w:lang w:val="ru-RU"/>
        </w:rPr>
      </w:pPr>
    </w:p>
    <w:sectPr w:rsidR="00720EE7" w:rsidRPr="00F10B30" w:rsidSect="00981486">
      <w:headerReference w:type="even" r:id="rId18"/>
      <w:headerReference w:type="default" r:id="rId19"/>
      <w:footerReference w:type="even" r:id="rId20"/>
      <w:footerReference w:type="default" r:id="rId21"/>
      <w:pgSz w:w="12240" w:h="15840" w:code="1"/>
      <w:pgMar w:top="720" w:right="135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8DE85" w14:textId="77777777" w:rsidR="00726CF4" w:rsidRDefault="00726CF4" w:rsidP="004A504B">
      <w:r>
        <w:separator/>
      </w:r>
    </w:p>
  </w:endnote>
  <w:endnote w:type="continuationSeparator" w:id="0">
    <w:p w14:paraId="5B2EFB14" w14:textId="77777777" w:rsidR="00726CF4" w:rsidRDefault="00726CF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1455D" w14:textId="77777777" w:rsidR="00CB0432" w:rsidRPr="0033525D" w:rsidRDefault="00CB043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2431" w14:textId="77777777" w:rsidR="00CB0432" w:rsidRPr="0033525D" w:rsidRDefault="00CB043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A88E0" w14:textId="77777777" w:rsidR="00CB0432" w:rsidRPr="004E6573" w:rsidRDefault="00CB0432" w:rsidP="0004063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36F1BE63" w14:textId="5EF5562D" w:rsidR="00CB0432" w:rsidRPr="00007395" w:rsidRDefault="00007395" w:rsidP="0000739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61E00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73219A9A" w14:textId="5F2BC6E4" w:rsidR="00CB0432" w:rsidRPr="00007395" w:rsidRDefault="00CB0432" w:rsidP="0004063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0146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836CEF" w14:textId="6076208A" w:rsidR="00981486" w:rsidRDefault="009814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0F28CD" w14:textId="17E0C8C8" w:rsidR="001D79CD" w:rsidRPr="0033525D" w:rsidRDefault="001D79CD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38DD" w14:textId="77777777" w:rsidR="001D79CD" w:rsidRPr="0033525D" w:rsidRDefault="001D79C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03AAC" w14:textId="77777777" w:rsidR="00726CF4" w:rsidRDefault="00726CF4" w:rsidP="004A504B">
      <w:r>
        <w:separator/>
      </w:r>
    </w:p>
  </w:footnote>
  <w:footnote w:type="continuationSeparator" w:id="0">
    <w:p w14:paraId="0428DF4D" w14:textId="77777777" w:rsidR="00726CF4" w:rsidRDefault="00726CF4" w:rsidP="004A504B">
      <w:r>
        <w:continuationSeparator/>
      </w:r>
    </w:p>
  </w:footnote>
  <w:footnote w:id="1">
    <w:p w14:paraId="31EF636B" w14:textId="77777777" w:rsidR="000C3F90" w:rsidRPr="000C3F90" w:rsidRDefault="000C3F90" w:rsidP="000C3F90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0C3F90">
        <w:rPr>
          <w:lang w:val="ru-RU"/>
        </w:rPr>
        <w:t xml:space="preserve"> </w:t>
      </w:r>
      <w:r>
        <w:t>UNEP</w:t>
      </w:r>
      <w:r w:rsidRPr="000C3F90">
        <w:rPr>
          <w:lang w:val="ru-RU"/>
        </w:rPr>
        <w:t>/</w:t>
      </w:r>
      <w:r>
        <w:t>OzL</w:t>
      </w:r>
      <w:r w:rsidRPr="000C3F90">
        <w:rPr>
          <w:lang w:val="ru-RU"/>
        </w:rPr>
        <w:t>.</w:t>
      </w:r>
      <w:r>
        <w:t>Pro</w:t>
      </w:r>
      <w:r w:rsidRPr="000C3F90">
        <w:rPr>
          <w:lang w:val="ru-RU"/>
        </w:rPr>
        <w:t>/</w:t>
      </w:r>
      <w:r>
        <w:t>ExCom</w:t>
      </w:r>
      <w:r w:rsidRPr="000C3F90">
        <w:rPr>
          <w:lang w:val="ru-RU"/>
        </w:rPr>
        <w:t>/9</w:t>
      </w:r>
      <w:r w:rsidRPr="000C3F90">
        <w:rPr>
          <w:lang w:val="ru-RU" w:eastAsia="zh-CN"/>
        </w:rPr>
        <w:t>8</w:t>
      </w:r>
      <w:r w:rsidRPr="000C3F90">
        <w:rPr>
          <w:lang w:val="ru-RU"/>
        </w:rPr>
        <w:t>/1</w:t>
      </w:r>
    </w:p>
  </w:footnote>
  <w:footnote w:id="2">
    <w:p w14:paraId="552F99F8" w14:textId="055C5470" w:rsidR="00282BD4" w:rsidRPr="00A14218" w:rsidRDefault="00282BD4" w:rsidP="00282BD4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A14218">
        <w:rPr>
          <w:lang w:val="ru-RU"/>
        </w:rPr>
        <w:t xml:space="preserve"> </w:t>
      </w:r>
      <w:r w:rsidR="00A14218">
        <w:rPr>
          <w:lang w:val="ru-RU"/>
        </w:rPr>
        <w:t xml:space="preserve">В </w:t>
      </w:r>
      <w:r w:rsidR="00A14218" w:rsidRPr="00A14218">
        <w:rPr>
          <w:lang w:val="ru-RU"/>
        </w:rPr>
        <w:t xml:space="preserve">соответствии с письмом Министерства </w:t>
      </w:r>
      <w:r w:rsidR="00A14218">
        <w:rPr>
          <w:lang w:val="ru-RU"/>
        </w:rPr>
        <w:t>энергетики</w:t>
      </w:r>
      <w:r w:rsidR="00A14218" w:rsidRPr="00A14218">
        <w:rPr>
          <w:lang w:val="ru-RU"/>
        </w:rPr>
        <w:t xml:space="preserve"> </w:t>
      </w:r>
      <w:r w:rsidR="00A14218">
        <w:rPr>
          <w:lang w:val="ru-RU"/>
        </w:rPr>
        <w:t>и</w:t>
      </w:r>
      <w:r w:rsidR="00A14218" w:rsidRPr="00A14218">
        <w:rPr>
          <w:lang w:val="ru-RU"/>
        </w:rPr>
        <w:t xml:space="preserve"> </w:t>
      </w:r>
      <w:r w:rsidR="00A14218">
        <w:rPr>
          <w:lang w:val="ru-RU"/>
        </w:rPr>
        <w:t>природных</w:t>
      </w:r>
      <w:r w:rsidR="00A14218" w:rsidRPr="00A14218">
        <w:rPr>
          <w:lang w:val="ru-RU"/>
        </w:rPr>
        <w:t xml:space="preserve"> </w:t>
      </w:r>
      <w:r w:rsidR="00A14218">
        <w:rPr>
          <w:lang w:val="ru-RU"/>
        </w:rPr>
        <w:t>ресурсов</w:t>
      </w:r>
      <w:r w:rsidR="00A14218" w:rsidRPr="00A14218">
        <w:rPr>
          <w:lang w:val="ru-RU"/>
        </w:rPr>
        <w:t xml:space="preserve"> </w:t>
      </w:r>
      <w:r w:rsidR="00A14218">
        <w:rPr>
          <w:lang w:val="ru-RU"/>
        </w:rPr>
        <w:t>Бутана</w:t>
      </w:r>
      <w:r w:rsidR="00A14218" w:rsidRPr="00A14218">
        <w:rPr>
          <w:lang w:val="ru-RU"/>
        </w:rPr>
        <w:t xml:space="preserve"> в адрес ЮНЕП от 27</w:t>
      </w:r>
      <w:r w:rsidR="00A14218" w:rsidRPr="00A14218">
        <w:rPr>
          <w:lang w:val="en-US"/>
        </w:rPr>
        <w:t> </w:t>
      </w:r>
      <w:r w:rsidR="00A14218">
        <w:rPr>
          <w:lang w:val="ru-RU"/>
        </w:rPr>
        <w:t>февраля</w:t>
      </w:r>
      <w:r w:rsidR="00A14218" w:rsidRPr="00A14218">
        <w:rPr>
          <w:lang w:val="ru-RU"/>
        </w:rPr>
        <w:t xml:space="preserve"> 2026</w:t>
      </w:r>
      <w:r w:rsidR="00A14218" w:rsidRPr="00A14218">
        <w:rPr>
          <w:lang w:val="en-US"/>
        </w:rPr>
        <w:t> </w:t>
      </w:r>
      <w:r w:rsidR="00A14218" w:rsidRPr="00A14218">
        <w:rPr>
          <w:lang w:val="ru-RU"/>
        </w:rPr>
        <w:t>года.</w:t>
      </w:r>
    </w:p>
  </w:footnote>
  <w:footnote w:id="3">
    <w:p w14:paraId="6E412F26" w14:textId="1A68278A" w:rsidR="00B24B9E" w:rsidRPr="001634BC" w:rsidRDefault="00B24B9E" w:rsidP="00B24B9E">
      <w:pPr>
        <w:pStyle w:val="Heading1"/>
        <w:widowControl w:val="0"/>
        <w:numPr>
          <w:ilvl w:val="0"/>
          <w:numId w:val="0"/>
        </w:numPr>
        <w:tabs>
          <w:tab w:val="num" w:pos="709"/>
        </w:tabs>
        <w:rPr>
          <w:sz w:val="20"/>
          <w:szCs w:val="20"/>
          <w:lang w:val="ru-RU"/>
        </w:rPr>
      </w:pPr>
      <w:r w:rsidRPr="00A4702B">
        <w:rPr>
          <w:rStyle w:val="FootnoteReference"/>
          <w:sz w:val="20"/>
          <w:szCs w:val="20"/>
        </w:rPr>
        <w:footnoteRef/>
      </w:r>
      <w:r w:rsidRPr="001634BC">
        <w:rPr>
          <w:sz w:val="20"/>
          <w:szCs w:val="20"/>
          <w:lang w:val="ru-RU"/>
        </w:rPr>
        <w:t xml:space="preserve"> </w:t>
      </w:r>
      <w:r w:rsidR="001634BC" w:rsidRPr="001634BC">
        <w:rPr>
          <w:sz w:val="20"/>
          <w:szCs w:val="20"/>
          <w:lang w:val="ru-RU"/>
        </w:rPr>
        <w:t xml:space="preserve">Как указано в документе </w:t>
      </w:r>
      <w:r w:rsidR="001634BC" w:rsidRPr="001634BC">
        <w:rPr>
          <w:sz w:val="20"/>
          <w:szCs w:val="20"/>
        </w:rPr>
        <w:t>UNEP</w:t>
      </w:r>
      <w:r w:rsidR="001634BC" w:rsidRPr="001634BC">
        <w:rPr>
          <w:sz w:val="20"/>
          <w:szCs w:val="20"/>
          <w:lang w:val="ru-RU"/>
        </w:rPr>
        <w:t>/</w:t>
      </w:r>
      <w:r w:rsidR="001634BC" w:rsidRPr="001634BC">
        <w:rPr>
          <w:sz w:val="20"/>
          <w:szCs w:val="20"/>
        </w:rPr>
        <w:t>OzL</w:t>
      </w:r>
      <w:r w:rsidR="001634BC" w:rsidRPr="001634BC">
        <w:rPr>
          <w:sz w:val="20"/>
          <w:szCs w:val="20"/>
          <w:lang w:val="ru-RU"/>
        </w:rPr>
        <w:t>.</w:t>
      </w:r>
      <w:r w:rsidR="001634BC" w:rsidRPr="001634BC">
        <w:rPr>
          <w:sz w:val="20"/>
          <w:szCs w:val="20"/>
        </w:rPr>
        <w:t>Pro</w:t>
      </w:r>
      <w:r w:rsidR="001634BC" w:rsidRPr="001634BC">
        <w:rPr>
          <w:sz w:val="20"/>
          <w:szCs w:val="20"/>
          <w:lang w:val="ru-RU"/>
        </w:rPr>
        <w:t>/</w:t>
      </w:r>
      <w:r w:rsidR="001634BC" w:rsidRPr="001634BC">
        <w:rPr>
          <w:sz w:val="20"/>
          <w:szCs w:val="20"/>
        </w:rPr>
        <w:t>ExCom</w:t>
      </w:r>
      <w:r w:rsidR="001634BC" w:rsidRPr="001634BC">
        <w:rPr>
          <w:sz w:val="20"/>
          <w:szCs w:val="20"/>
          <w:lang w:val="ru-RU"/>
        </w:rPr>
        <w:t>/98/6,</w:t>
      </w:r>
      <w:r w:rsidR="001634BC">
        <w:rPr>
          <w:sz w:val="20"/>
          <w:szCs w:val="20"/>
          <w:lang w:val="ru-RU"/>
        </w:rPr>
        <w:t xml:space="preserve"> н</w:t>
      </w:r>
      <w:r w:rsidR="001634BC" w:rsidRPr="001634BC">
        <w:rPr>
          <w:sz w:val="20"/>
          <w:szCs w:val="20"/>
          <w:lang w:val="ru-RU"/>
        </w:rPr>
        <w:t>а настоящем совещании Бутан пода</w:t>
      </w:r>
      <w:r w:rsidR="001634BC">
        <w:rPr>
          <w:sz w:val="20"/>
          <w:szCs w:val="20"/>
          <w:lang w:val="ru-RU"/>
        </w:rPr>
        <w:t>ет</w:t>
      </w:r>
      <w:r w:rsidR="001634BC" w:rsidRPr="001634BC">
        <w:rPr>
          <w:sz w:val="20"/>
          <w:szCs w:val="20"/>
          <w:lang w:val="ru-RU"/>
        </w:rPr>
        <w:t xml:space="preserve"> запрос на продление срока завершения реализации</w:t>
      </w:r>
      <w:r w:rsidR="001634BC">
        <w:rPr>
          <w:sz w:val="20"/>
          <w:szCs w:val="20"/>
          <w:lang w:val="ru-RU"/>
        </w:rPr>
        <w:t xml:space="preserve"> своего</w:t>
      </w:r>
      <w:r w:rsidR="001634BC" w:rsidRPr="001634BC">
        <w:rPr>
          <w:sz w:val="20"/>
          <w:szCs w:val="20"/>
          <w:lang w:val="ru-RU"/>
        </w:rPr>
        <w:t xml:space="preserve"> ПОДПО до 31</w:t>
      </w:r>
      <w:r w:rsidR="001634BC">
        <w:rPr>
          <w:sz w:val="20"/>
          <w:szCs w:val="20"/>
          <w:lang w:val="ru-RU"/>
        </w:rPr>
        <w:t> </w:t>
      </w:r>
      <w:r w:rsidR="001634BC" w:rsidRPr="001634BC">
        <w:rPr>
          <w:sz w:val="20"/>
          <w:szCs w:val="20"/>
          <w:lang w:val="ru-RU"/>
        </w:rPr>
        <w:t>декабря 2027</w:t>
      </w:r>
      <w:r w:rsidR="001634BC">
        <w:rPr>
          <w:sz w:val="20"/>
          <w:szCs w:val="20"/>
          <w:lang w:val="ru-RU"/>
        </w:rPr>
        <w:t> </w:t>
      </w:r>
      <w:r w:rsidR="001634BC" w:rsidRPr="001634BC">
        <w:rPr>
          <w:sz w:val="20"/>
          <w:szCs w:val="20"/>
          <w:lang w:val="ru-RU"/>
        </w:rPr>
        <w:t>года.</w:t>
      </w:r>
    </w:p>
  </w:footnote>
  <w:footnote w:id="4">
    <w:p w14:paraId="37D3848F" w14:textId="5C8A0BD9" w:rsidR="00E012E9" w:rsidRPr="009A3562" w:rsidRDefault="00E012E9" w:rsidP="00E012E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72FD1">
        <w:rPr>
          <w:lang w:val="ru-RU"/>
        </w:rPr>
        <w:t xml:space="preserve"> </w:t>
      </w:r>
      <w:r w:rsidR="00572FD1" w:rsidRPr="00572FD1">
        <w:rPr>
          <w:lang w:val="ru-RU"/>
        </w:rPr>
        <w:t>В период с 2022 по 2025</w:t>
      </w:r>
      <w:r w:rsidR="00572FD1">
        <w:rPr>
          <w:lang w:val="ru-RU"/>
        </w:rPr>
        <w:t> </w:t>
      </w:r>
      <w:r w:rsidR="00572FD1" w:rsidRPr="00572FD1">
        <w:rPr>
          <w:lang w:val="ru-RU"/>
        </w:rPr>
        <w:t>год валовой внутренний продукт вырос на 4,9-8,1</w:t>
      </w:r>
      <w:r w:rsidR="00572FD1">
        <w:rPr>
          <w:lang w:val="ru-RU"/>
        </w:rPr>
        <w:t> </w:t>
      </w:r>
      <w:r w:rsidR="00572FD1" w:rsidRPr="00572FD1">
        <w:rPr>
          <w:lang w:val="ru-RU"/>
        </w:rPr>
        <w:t xml:space="preserve">%. </w:t>
      </w:r>
      <w:r w:rsidRPr="00572FD1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B80FBB">
        <w:rPr>
          <w:lang w:val="ru-RU"/>
        </w:rPr>
        <w:instrText xml:space="preserve"> "</w:instrText>
      </w:r>
      <w:r>
        <w:instrText>https</w:instrText>
      </w:r>
      <w:r w:rsidRPr="00B80FBB">
        <w:rPr>
          <w:lang w:val="ru-RU"/>
        </w:rPr>
        <w:instrText>://</w:instrText>
      </w:r>
      <w:r>
        <w:instrText>thedocs</w:instrText>
      </w:r>
      <w:r w:rsidRPr="00B80FBB">
        <w:rPr>
          <w:lang w:val="ru-RU"/>
        </w:rPr>
        <w:instrText>.</w:instrText>
      </w:r>
      <w:r>
        <w:instrText>worldbank</w:instrText>
      </w:r>
      <w:r w:rsidRPr="00B80FBB">
        <w:rPr>
          <w:lang w:val="ru-RU"/>
        </w:rPr>
        <w:instrText>.</w:instrText>
      </w:r>
      <w:r>
        <w:instrText>org</w:instrText>
      </w:r>
      <w:r w:rsidRPr="00B80FBB">
        <w:rPr>
          <w:lang w:val="ru-RU"/>
        </w:rPr>
        <w:instrText>/</w:instrText>
      </w:r>
      <w:r>
        <w:instrText>en</w:instrText>
      </w:r>
      <w:r w:rsidRPr="00B80FBB">
        <w:rPr>
          <w:lang w:val="ru-RU"/>
        </w:rPr>
        <w:instrText>/</w:instrText>
      </w:r>
      <w:r>
        <w:instrText>doc</w:instrText>
      </w:r>
      <w:r w:rsidRPr="00B80FBB">
        <w:rPr>
          <w:lang w:val="ru-RU"/>
        </w:rPr>
        <w:instrText>/5</w:instrText>
      </w:r>
      <w:r>
        <w:instrText>d</w:instrText>
      </w:r>
      <w:r w:rsidRPr="00B80FBB">
        <w:rPr>
          <w:lang w:val="ru-RU"/>
        </w:rPr>
        <w:instrText>1783</w:instrText>
      </w:r>
      <w:r>
        <w:instrText>db</w:instrText>
      </w:r>
      <w:r w:rsidRPr="00B80FBB">
        <w:rPr>
          <w:lang w:val="ru-RU"/>
        </w:rPr>
        <w:instrText>09</w:instrText>
      </w:r>
      <w:r>
        <w:instrText>a</w:instrText>
      </w:r>
      <w:r w:rsidRPr="00B80FBB">
        <w:rPr>
          <w:lang w:val="ru-RU"/>
        </w:rPr>
        <w:instrText>0</w:instrText>
      </w:r>
      <w:r>
        <w:instrText>e</w:instrText>
      </w:r>
      <w:r w:rsidRPr="00B80FBB">
        <w:rPr>
          <w:lang w:val="ru-RU"/>
        </w:rPr>
        <w:instrText>09</w:instrText>
      </w:r>
      <w:r>
        <w:instrText>d</w:instrText>
      </w:r>
      <w:r w:rsidRPr="00B80FBB">
        <w:rPr>
          <w:lang w:val="ru-RU"/>
        </w:rPr>
        <w:instrText>15</w:instrText>
      </w:r>
      <w:r>
        <w:instrText>bbcea</w:instrText>
      </w:r>
      <w:r w:rsidRPr="00B80FBB">
        <w:rPr>
          <w:lang w:val="ru-RU"/>
        </w:rPr>
        <w:instrText>8</w:instrText>
      </w:r>
      <w:r>
        <w:instrText>ef</w:instrText>
      </w:r>
      <w:r w:rsidRPr="00B80FBB">
        <w:rPr>
          <w:lang w:val="ru-RU"/>
        </w:rPr>
        <w:instrText>0</w:instrText>
      </w:r>
      <w:r>
        <w:instrText>cec</w:instrText>
      </w:r>
      <w:r w:rsidRPr="00B80FBB">
        <w:rPr>
          <w:lang w:val="ru-RU"/>
        </w:rPr>
        <w:instrText>0</w:instrText>
      </w:r>
      <w:r>
        <w:instrText>b</w:instrText>
      </w:r>
      <w:r w:rsidRPr="00B80FBB">
        <w:rPr>
          <w:lang w:val="ru-RU"/>
        </w:rPr>
        <w:instrText>-0500052021/</w:instrText>
      </w:r>
      <w:r>
        <w:instrText>related</w:instrText>
      </w:r>
      <w:r w:rsidRPr="00B80FBB">
        <w:rPr>
          <w:lang w:val="ru-RU"/>
        </w:rPr>
        <w:instrText>/</w:instrText>
      </w:r>
      <w:r>
        <w:instrText>mpo</w:instrText>
      </w:r>
      <w:r w:rsidRPr="00B80FBB">
        <w:rPr>
          <w:lang w:val="ru-RU"/>
        </w:rPr>
        <w:instrText>-</w:instrText>
      </w:r>
      <w:r>
        <w:instrText>btn</w:instrText>
      </w:r>
      <w:r w:rsidRPr="00B80FBB">
        <w:rPr>
          <w:lang w:val="ru-RU"/>
        </w:rPr>
        <w:instrText>.</w:instrText>
      </w:r>
      <w:r>
        <w:instrText>pdf</w:instrText>
      </w:r>
      <w:r w:rsidRPr="00B80FBB">
        <w:rPr>
          <w:lang w:val="ru-RU"/>
        </w:rPr>
        <w:instrText>"</w:instrText>
      </w:r>
      <w:r>
        <w:fldChar w:fldCharType="separate"/>
      </w:r>
      <w:r w:rsidRPr="0061398C">
        <w:rPr>
          <w:rStyle w:val="Hyperlink"/>
          <w:lang w:val="en-US"/>
        </w:rPr>
        <w:t>https://thedocs.worldbank.org/en/doc/5d1783db09a0e09d15bbcea8ef0cec0b-0500052021/related/mpo-btn.pdf</w:t>
      </w:r>
      <w:r>
        <w:fldChar w:fldCharType="end"/>
      </w:r>
      <w:r>
        <w:rPr>
          <w:lang w:val="en-US"/>
        </w:rPr>
        <w:t xml:space="preserve"> </w:t>
      </w:r>
    </w:p>
  </w:footnote>
  <w:footnote w:id="5">
    <w:p w14:paraId="251340D0" w14:textId="40ED01E2" w:rsidR="00FE7C76" w:rsidRPr="004D150A" w:rsidRDefault="00FE7C76" w:rsidP="00FE7C7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E7F0E">
        <w:rPr>
          <w:lang w:val="ru-RU"/>
        </w:rPr>
        <w:t xml:space="preserve"> </w:t>
      </w:r>
      <w:r w:rsidR="004D150A" w:rsidRPr="004D150A">
        <w:rPr>
          <w:lang w:val="ru-RU"/>
        </w:rPr>
        <w:t xml:space="preserve">Включая вакуумный насос, машины для рекуперации, баллон для рекуперации, цифровой вакуумметр, детектор утечек, </w:t>
      </w:r>
      <w:r w:rsidR="004D150A">
        <w:rPr>
          <w:lang w:val="ru-RU"/>
        </w:rPr>
        <w:t xml:space="preserve">манометрический </w:t>
      </w:r>
      <w:r w:rsidR="004D150A" w:rsidRPr="004D150A">
        <w:rPr>
          <w:lang w:val="ru-RU"/>
        </w:rPr>
        <w:t>коллектор, набор инструментов для развальцовки, инструменты для стопорных колец, редуктор давления азота, вытяжной вентилятор и другие инструменты.</w:t>
      </w:r>
    </w:p>
  </w:footnote>
  <w:footnote w:id="6">
    <w:p w14:paraId="423AC2A6" w14:textId="77777777" w:rsidR="000871E8" w:rsidRPr="000C3F90" w:rsidRDefault="000871E8" w:rsidP="000871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C3F90">
        <w:rPr>
          <w:lang w:val="ru-RU"/>
        </w:rPr>
        <w:t xml:space="preserve"> </w:t>
      </w:r>
      <w:r w:rsidRPr="00844ACE">
        <w:t>https</w:t>
      </w:r>
      <w:r w:rsidRPr="000C3F90">
        <w:rPr>
          <w:lang w:val="ru-RU"/>
        </w:rPr>
        <w:t>://</w:t>
      </w:r>
      <w:r w:rsidRPr="00844ACE">
        <w:t>gmc</w:t>
      </w:r>
      <w:r w:rsidRPr="000C3F90">
        <w:rPr>
          <w:lang w:val="ru-RU"/>
        </w:rPr>
        <w:t>.</w:t>
      </w:r>
      <w:r w:rsidRPr="00844ACE">
        <w:t>bt</w:t>
      </w:r>
    </w:p>
  </w:footnote>
  <w:footnote w:id="7">
    <w:p w14:paraId="4EB6B7A8" w14:textId="5715AEE0" w:rsidR="005E05A9" w:rsidRPr="00525BFF" w:rsidRDefault="005E05A9" w:rsidP="005E05A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C3F90">
        <w:rPr>
          <w:lang w:val="ru-RU"/>
        </w:rPr>
        <w:t xml:space="preserve"> </w:t>
      </w:r>
      <w:r w:rsidR="00525BFF">
        <w:rPr>
          <w:lang w:val="ru-RU"/>
        </w:rPr>
        <w:t>См. сноску 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02B" w14:textId="056DB9A2" w:rsidR="00CB0432" w:rsidRPr="009B0D30" w:rsidRDefault="00225E20" w:rsidP="0004063D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/ExCom/98/25</w:t>
    </w:r>
    <w:r>
      <w:fldChar w:fldCharType="end"/>
    </w:r>
  </w:p>
  <w:p w14:paraId="10D089F7" w14:textId="77777777" w:rsidR="00CB0432" w:rsidRDefault="00CB0432"/>
  <w:p w14:paraId="2B498221" w14:textId="77777777" w:rsidR="00CB0432" w:rsidRPr="0033525D" w:rsidRDefault="00CB04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E0D9" w14:textId="201023E0" w:rsidR="00CB0432" w:rsidRPr="009B0D30" w:rsidRDefault="00225E20" w:rsidP="0004063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/ExCom/98/25</w:t>
    </w:r>
    <w:r>
      <w:fldChar w:fldCharType="end"/>
    </w:r>
  </w:p>
  <w:p w14:paraId="77E1D0A7" w14:textId="77777777" w:rsidR="00CB0432" w:rsidRPr="0033525D" w:rsidRDefault="00CB0432" w:rsidP="0004063D">
    <w:pPr>
      <w:jc w:val="right"/>
    </w:pPr>
  </w:p>
  <w:p w14:paraId="2D0E7F1F" w14:textId="77777777" w:rsidR="00CB0432" w:rsidRPr="0033525D" w:rsidRDefault="00CB0432" w:rsidP="0004063D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29FE" w14:textId="77777777" w:rsidR="001D79CD" w:rsidRPr="0033525D" w:rsidRDefault="001D79CD" w:rsidP="0076438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/ExCom/98/25</w:t>
    </w:r>
    <w:r>
      <w:fldChar w:fldCharType="end"/>
    </w:r>
  </w:p>
  <w:p w14:paraId="1AA3D004" w14:textId="17DE6F83" w:rsidR="001D79CD" w:rsidRDefault="00584C9A" w:rsidP="00764381">
    <w:pPr>
      <w:jc w:val="left"/>
    </w:pPr>
    <w:r>
      <w:rPr>
        <w:lang w:val="ru-RU"/>
      </w:rPr>
      <w:t>Приложение</w:t>
    </w:r>
    <w:r w:rsidR="001D79CD">
      <w:t xml:space="preserve"> I</w:t>
    </w:r>
  </w:p>
  <w:p w14:paraId="3B3C5058" w14:textId="77777777" w:rsidR="00B80FBB" w:rsidRPr="0033525D" w:rsidRDefault="00B80FBB" w:rsidP="00764381">
    <w:pPr>
      <w:jc w:val="left"/>
    </w:pPr>
  </w:p>
  <w:p w14:paraId="196FDBA8" w14:textId="77777777" w:rsidR="001D79CD" w:rsidRPr="0033525D" w:rsidRDefault="001D79CD" w:rsidP="00CC013B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3FEA" w14:textId="77777777" w:rsidR="00FC7101" w:rsidRPr="0033525D" w:rsidRDefault="00FC7101" w:rsidP="00237BA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/ExCom/98/25</w:t>
    </w:r>
    <w:r>
      <w:fldChar w:fldCharType="end"/>
    </w:r>
  </w:p>
  <w:p w14:paraId="0A5DB1E7" w14:textId="2E848804" w:rsidR="00FC7101" w:rsidRDefault="00083347" w:rsidP="00237BA1">
    <w:pPr>
      <w:jc w:val="right"/>
    </w:pPr>
    <w:r>
      <w:rPr>
        <w:lang w:val="ru-RU"/>
      </w:rPr>
      <w:t>Приложение</w:t>
    </w:r>
    <w:r w:rsidR="00FC7101">
      <w:t xml:space="preserve"> I</w:t>
    </w:r>
  </w:p>
  <w:p w14:paraId="527B9C2B" w14:textId="77777777" w:rsidR="00B80FBB" w:rsidRPr="0033525D" w:rsidRDefault="00B80FBB" w:rsidP="00237BA1">
    <w:pPr>
      <w:jc w:val="right"/>
    </w:pPr>
  </w:p>
  <w:p w14:paraId="477E9FBE" w14:textId="77777777" w:rsidR="00FC7101" w:rsidRPr="0033525D" w:rsidRDefault="00FC7101" w:rsidP="00CC013B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350FFA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b w:val="0"/>
        <w:bCs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69636E"/>
    <w:multiLevelType w:val="hybridMultilevel"/>
    <w:tmpl w:val="6BAE77CE"/>
    <w:lvl w:ilvl="0" w:tplc="01706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2ACD"/>
    <w:multiLevelType w:val="hybridMultilevel"/>
    <w:tmpl w:val="4F2CC4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16D1944"/>
    <w:multiLevelType w:val="hybridMultilevel"/>
    <w:tmpl w:val="072C6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9082F"/>
    <w:multiLevelType w:val="hybridMultilevel"/>
    <w:tmpl w:val="655E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67CEB"/>
    <w:multiLevelType w:val="hybridMultilevel"/>
    <w:tmpl w:val="3AC4D5A2"/>
    <w:lvl w:ilvl="0" w:tplc="BA2CC1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B1364"/>
    <w:multiLevelType w:val="hybridMultilevel"/>
    <w:tmpl w:val="9D847FD4"/>
    <w:lvl w:ilvl="0" w:tplc="42A0686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240" w:hanging="360"/>
      </w:pPr>
    </w:lvl>
    <w:lvl w:ilvl="2" w:tplc="1000001B" w:tentative="1">
      <w:start w:val="1"/>
      <w:numFmt w:val="lowerRoman"/>
      <w:lvlText w:val="%3."/>
      <w:lvlJc w:val="right"/>
      <w:pPr>
        <w:ind w:left="3960" w:hanging="180"/>
      </w:pPr>
    </w:lvl>
    <w:lvl w:ilvl="3" w:tplc="1000000F" w:tentative="1">
      <w:start w:val="1"/>
      <w:numFmt w:val="decimal"/>
      <w:lvlText w:val="%4."/>
      <w:lvlJc w:val="left"/>
      <w:pPr>
        <w:ind w:left="4680" w:hanging="360"/>
      </w:pPr>
    </w:lvl>
    <w:lvl w:ilvl="4" w:tplc="10000019" w:tentative="1">
      <w:start w:val="1"/>
      <w:numFmt w:val="lowerLetter"/>
      <w:lvlText w:val="%5."/>
      <w:lvlJc w:val="left"/>
      <w:pPr>
        <w:ind w:left="5400" w:hanging="360"/>
      </w:pPr>
    </w:lvl>
    <w:lvl w:ilvl="5" w:tplc="1000001B" w:tentative="1">
      <w:start w:val="1"/>
      <w:numFmt w:val="lowerRoman"/>
      <w:lvlText w:val="%6."/>
      <w:lvlJc w:val="right"/>
      <w:pPr>
        <w:ind w:left="6120" w:hanging="180"/>
      </w:pPr>
    </w:lvl>
    <w:lvl w:ilvl="6" w:tplc="1000000F" w:tentative="1">
      <w:start w:val="1"/>
      <w:numFmt w:val="decimal"/>
      <w:lvlText w:val="%7."/>
      <w:lvlJc w:val="left"/>
      <w:pPr>
        <w:ind w:left="6840" w:hanging="360"/>
      </w:pPr>
    </w:lvl>
    <w:lvl w:ilvl="7" w:tplc="10000019" w:tentative="1">
      <w:start w:val="1"/>
      <w:numFmt w:val="lowerLetter"/>
      <w:lvlText w:val="%8."/>
      <w:lvlJc w:val="left"/>
      <w:pPr>
        <w:ind w:left="7560" w:hanging="360"/>
      </w:pPr>
    </w:lvl>
    <w:lvl w:ilvl="8" w:tplc="1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34281250"/>
    <w:multiLevelType w:val="hybridMultilevel"/>
    <w:tmpl w:val="6A20CB9A"/>
    <w:lvl w:ilvl="0" w:tplc="4190A3F4">
      <w:start w:val="2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240" w:hanging="360"/>
      </w:pPr>
    </w:lvl>
    <w:lvl w:ilvl="2" w:tplc="1000001B" w:tentative="1">
      <w:start w:val="1"/>
      <w:numFmt w:val="lowerRoman"/>
      <w:lvlText w:val="%3."/>
      <w:lvlJc w:val="right"/>
      <w:pPr>
        <w:ind w:left="3960" w:hanging="180"/>
      </w:pPr>
    </w:lvl>
    <w:lvl w:ilvl="3" w:tplc="1000000F" w:tentative="1">
      <w:start w:val="1"/>
      <w:numFmt w:val="decimal"/>
      <w:lvlText w:val="%4."/>
      <w:lvlJc w:val="left"/>
      <w:pPr>
        <w:ind w:left="4680" w:hanging="360"/>
      </w:pPr>
    </w:lvl>
    <w:lvl w:ilvl="4" w:tplc="10000019" w:tentative="1">
      <w:start w:val="1"/>
      <w:numFmt w:val="lowerLetter"/>
      <w:lvlText w:val="%5."/>
      <w:lvlJc w:val="left"/>
      <w:pPr>
        <w:ind w:left="5400" w:hanging="360"/>
      </w:pPr>
    </w:lvl>
    <w:lvl w:ilvl="5" w:tplc="1000001B" w:tentative="1">
      <w:start w:val="1"/>
      <w:numFmt w:val="lowerRoman"/>
      <w:lvlText w:val="%6."/>
      <w:lvlJc w:val="right"/>
      <w:pPr>
        <w:ind w:left="6120" w:hanging="180"/>
      </w:pPr>
    </w:lvl>
    <w:lvl w:ilvl="6" w:tplc="1000000F" w:tentative="1">
      <w:start w:val="1"/>
      <w:numFmt w:val="decimal"/>
      <w:lvlText w:val="%7."/>
      <w:lvlJc w:val="left"/>
      <w:pPr>
        <w:ind w:left="6840" w:hanging="360"/>
      </w:pPr>
    </w:lvl>
    <w:lvl w:ilvl="7" w:tplc="10000019" w:tentative="1">
      <w:start w:val="1"/>
      <w:numFmt w:val="lowerLetter"/>
      <w:lvlText w:val="%8."/>
      <w:lvlJc w:val="left"/>
      <w:pPr>
        <w:ind w:left="7560" w:hanging="360"/>
      </w:pPr>
    </w:lvl>
    <w:lvl w:ilvl="8" w:tplc="1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48642FE"/>
    <w:multiLevelType w:val="hybridMultilevel"/>
    <w:tmpl w:val="8ACE6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C2DA6"/>
    <w:multiLevelType w:val="hybridMultilevel"/>
    <w:tmpl w:val="D0AE3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1793548327">
    <w:abstractNumId w:val="7"/>
  </w:num>
  <w:num w:numId="3" w16cid:durableId="1137381005">
    <w:abstractNumId w:val="11"/>
  </w:num>
  <w:num w:numId="4" w16cid:durableId="671107749">
    <w:abstractNumId w:val="12"/>
  </w:num>
  <w:num w:numId="5" w16cid:durableId="1526870837">
    <w:abstractNumId w:val="14"/>
  </w:num>
  <w:num w:numId="6" w16cid:durableId="1051735893">
    <w:abstractNumId w:val="13"/>
  </w:num>
  <w:num w:numId="7" w16cid:durableId="1395083166">
    <w:abstractNumId w:val="1"/>
  </w:num>
  <w:num w:numId="8" w16cid:durableId="1157956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4127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554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9773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0558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7725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01430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7670571">
    <w:abstractNumId w:val="0"/>
  </w:num>
  <w:num w:numId="16" w16cid:durableId="458955485">
    <w:abstractNumId w:val="0"/>
  </w:num>
  <w:num w:numId="17" w16cid:durableId="1390954228">
    <w:abstractNumId w:val="0"/>
  </w:num>
  <w:num w:numId="18" w16cid:durableId="1287270113">
    <w:abstractNumId w:val="0"/>
  </w:num>
  <w:num w:numId="19" w16cid:durableId="1457213178">
    <w:abstractNumId w:val="0"/>
  </w:num>
  <w:num w:numId="20" w16cid:durableId="930502876">
    <w:abstractNumId w:val="0"/>
  </w:num>
  <w:num w:numId="21" w16cid:durableId="1863085683">
    <w:abstractNumId w:val="0"/>
  </w:num>
  <w:num w:numId="22" w16cid:durableId="311912778">
    <w:abstractNumId w:val="0"/>
  </w:num>
  <w:num w:numId="23" w16cid:durableId="1123966268">
    <w:abstractNumId w:val="0"/>
  </w:num>
  <w:num w:numId="24" w16cid:durableId="2129158561">
    <w:abstractNumId w:val="0"/>
  </w:num>
  <w:num w:numId="25" w16cid:durableId="1248466567">
    <w:abstractNumId w:val="0"/>
  </w:num>
  <w:num w:numId="26" w16cid:durableId="1531265157">
    <w:abstractNumId w:val="0"/>
  </w:num>
  <w:num w:numId="27" w16cid:durableId="1649557805">
    <w:abstractNumId w:val="0"/>
  </w:num>
  <w:num w:numId="28" w16cid:durableId="1073968225">
    <w:abstractNumId w:val="0"/>
  </w:num>
  <w:num w:numId="29" w16cid:durableId="535892770">
    <w:abstractNumId w:val="0"/>
  </w:num>
  <w:num w:numId="30" w16cid:durableId="1916627616">
    <w:abstractNumId w:val="0"/>
  </w:num>
  <w:num w:numId="31" w16cid:durableId="313024298">
    <w:abstractNumId w:val="0"/>
  </w:num>
  <w:num w:numId="32" w16cid:durableId="1849784525">
    <w:abstractNumId w:val="9"/>
  </w:num>
  <w:num w:numId="33" w16cid:durableId="1780249444">
    <w:abstractNumId w:val="4"/>
  </w:num>
  <w:num w:numId="34" w16cid:durableId="623776095">
    <w:abstractNumId w:val="5"/>
  </w:num>
  <w:num w:numId="35" w16cid:durableId="1928341493">
    <w:abstractNumId w:val="3"/>
  </w:num>
  <w:num w:numId="36" w16cid:durableId="801309902">
    <w:abstractNumId w:val="2"/>
  </w:num>
  <w:num w:numId="37" w16cid:durableId="205066378">
    <w:abstractNumId w:val="10"/>
  </w:num>
  <w:num w:numId="38" w16cid:durableId="170217222">
    <w:abstractNumId w:val="0"/>
    <w:lvlOverride w:ilvl="0">
      <w:startOverride w:val="1"/>
    </w:lvlOverride>
  </w:num>
  <w:num w:numId="39" w16cid:durableId="970400840">
    <w:abstractNumId w:val="0"/>
    <w:lvlOverride w:ilvl="0">
      <w:startOverride w:val="1"/>
    </w:lvlOverride>
  </w:num>
  <w:num w:numId="40" w16cid:durableId="354690970">
    <w:abstractNumId w:val="0"/>
    <w:lvlOverride w:ilvl="0">
      <w:startOverride w:val="1"/>
    </w:lvlOverride>
  </w:num>
  <w:num w:numId="41" w16cid:durableId="2062631777">
    <w:abstractNumId w:val="6"/>
  </w:num>
  <w:num w:numId="42" w16cid:durableId="1895653034">
    <w:abstractNumId w:val="0"/>
    <w:lvlOverride w:ilvl="0">
      <w:startOverride w:val="1"/>
    </w:lvlOverride>
    <w:lvlOverride w:ilvl="1">
      <w:startOverride w:val="9"/>
    </w:lvlOverride>
  </w:num>
  <w:num w:numId="43" w16cid:durableId="766925567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E76631"/>
    <w:rsid w:val="00000FED"/>
    <w:rsid w:val="000024A5"/>
    <w:rsid w:val="00002847"/>
    <w:rsid w:val="00002921"/>
    <w:rsid w:val="0000434E"/>
    <w:rsid w:val="00006ACF"/>
    <w:rsid w:val="00006C06"/>
    <w:rsid w:val="00007324"/>
    <w:rsid w:val="00007395"/>
    <w:rsid w:val="00010D02"/>
    <w:rsid w:val="00012547"/>
    <w:rsid w:val="000126EC"/>
    <w:rsid w:val="00012B8E"/>
    <w:rsid w:val="00013C18"/>
    <w:rsid w:val="00014F03"/>
    <w:rsid w:val="000157FD"/>
    <w:rsid w:val="000219FC"/>
    <w:rsid w:val="00021BEC"/>
    <w:rsid w:val="00022FA6"/>
    <w:rsid w:val="00023BB5"/>
    <w:rsid w:val="00024B8A"/>
    <w:rsid w:val="00024ED3"/>
    <w:rsid w:val="00025212"/>
    <w:rsid w:val="00025496"/>
    <w:rsid w:val="00025D35"/>
    <w:rsid w:val="00027178"/>
    <w:rsid w:val="00031260"/>
    <w:rsid w:val="00031960"/>
    <w:rsid w:val="0003681A"/>
    <w:rsid w:val="000368CB"/>
    <w:rsid w:val="000372EA"/>
    <w:rsid w:val="00037BAE"/>
    <w:rsid w:val="00037E98"/>
    <w:rsid w:val="0004063D"/>
    <w:rsid w:val="00042C6B"/>
    <w:rsid w:val="000472C5"/>
    <w:rsid w:val="000526F4"/>
    <w:rsid w:val="00053127"/>
    <w:rsid w:val="000554FD"/>
    <w:rsid w:val="000565EB"/>
    <w:rsid w:val="00056D6E"/>
    <w:rsid w:val="00060742"/>
    <w:rsid w:val="0006094A"/>
    <w:rsid w:val="00060E56"/>
    <w:rsid w:val="000614F0"/>
    <w:rsid w:val="00063245"/>
    <w:rsid w:val="00063309"/>
    <w:rsid w:val="000633C9"/>
    <w:rsid w:val="00063983"/>
    <w:rsid w:val="00065D34"/>
    <w:rsid w:val="000663D4"/>
    <w:rsid w:val="00071735"/>
    <w:rsid w:val="00072B13"/>
    <w:rsid w:val="00072D6D"/>
    <w:rsid w:val="00073678"/>
    <w:rsid w:val="00074238"/>
    <w:rsid w:val="00075861"/>
    <w:rsid w:val="00075BD1"/>
    <w:rsid w:val="00076903"/>
    <w:rsid w:val="00076B60"/>
    <w:rsid w:val="00076CEE"/>
    <w:rsid w:val="00076EA6"/>
    <w:rsid w:val="00077E95"/>
    <w:rsid w:val="00080ED0"/>
    <w:rsid w:val="00081AD4"/>
    <w:rsid w:val="000827B7"/>
    <w:rsid w:val="00083347"/>
    <w:rsid w:val="00085B72"/>
    <w:rsid w:val="00085B8F"/>
    <w:rsid w:val="00085C39"/>
    <w:rsid w:val="00086954"/>
    <w:rsid w:val="000871E8"/>
    <w:rsid w:val="00087AFC"/>
    <w:rsid w:val="00090481"/>
    <w:rsid w:val="0009135A"/>
    <w:rsid w:val="00091A22"/>
    <w:rsid w:val="0009237D"/>
    <w:rsid w:val="000923C2"/>
    <w:rsid w:val="00092DFB"/>
    <w:rsid w:val="00094A60"/>
    <w:rsid w:val="00095ECC"/>
    <w:rsid w:val="000977D8"/>
    <w:rsid w:val="000A0036"/>
    <w:rsid w:val="000A2326"/>
    <w:rsid w:val="000A3818"/>
    <w:rsid w:val="000A52A6"/>
    <w:rsid w:val="000A54AA"/>
    <w:rsid w:val="000A654D"/>
    <w:rsid w:val="000A6704"/>
    <w:rsid w:val="000B0060"/>
    <w:rsid w:val="000B06C6"/>
    <w:rsid w:val="000B324E"/>
    <w:rsid w:val="000B344A"/>
    <w:rsid w:val="000B4852"/>
    <w:rsid w:val="000B4AE6"/>
    <w:rsid w:val="000B7632"/>
    <w:rsid w:val="000C1E45"/>
    <w:rsid w:val="000C2101"/>
    <w:rsid w:val="000C3A33"/>
    <w:rsid w:val="000C3F90"/>
    <w:rsid w:val="000C4BBC"/>
    <w:rsid w:val="000C4F76"/>
    <w:rsid w:val="000C4F77"/>
    <w:rsid w:val="000C7686"/>
    <w:rsid w:val="000C7EF8"/>
    <w:rsid w:val="000D1003"/>
    <w:rsid w:val="000D1460"/>
    <w:rsid w:val="000D1C3D"/>
    <w:rsid w:val="000D41CD"/>
    <w:rsid w:val="000D4B32"/>
    <w:rsid w:val="000D60E2"/>
    <w:rsid w:val="000D6E3B"/>
    <w:rsid w:val="000E009E"/>
    <w:rsid w:val="000E022E"/>
    <w:rsid w:val="000E07BC"/>
    <w:rsid w:val="000E2313"/>
    <w:rsid w:val="000E2531"/>
    <w:rsid w:val="000E2568"/>
    <w:rsid w:val="000E3086"/>
    <w:rsid w:val="000E31A7"/>
    <w:rsid w:val="000E3C01"/>
    <w:rsid w:val="000E3D0F"/>
    <w:rsid w:val="000E45E1"/>
    <w:rsid w:val="000E4C96"/>
    <w:rsid w:val="000E5B7A"/>
    <w:rsid w:val="000E7268"/>
    <w:rsid w:val="000F1A2D"/>
    <w:rsid w:val="000F1CD4"/>
    <w:rsid w:val="000F2380"/>
    <w:rsid w:val="000F2BC5"/>
    <w:rsid w:val="000F4103"/>
    <w:rsid w:val="000F45E3"/>
    <w:rsid w:val="000F5B7E"/>
    <w:rsid w:val="000F5E51"/>
    <w:rsid w:val="000F7047"/>
    <w:rsid w:val="000F70A7"/>
    <w:rsid w:val="0010181E"/>
    <w:rsid w:val="00102D02"/>
    <w:rsid w:val="00103F71"/>
    <w:rsid w:val="00104568"/>
    <w:rsid w:val="001049B8"/>
    <w:rsid w:val="001059EE"/>
    <w:rsid w:val="001072A0"/>
    <w:rsid w:val="00107F20"/>
    <w:rsid w:val="0011087E"/>
    <w:rsid w:val="00112E79"/>
    <w:rsid w:val="001139D2"/>
    <w:rsid w:val="001147F4"/>
    <w:rsid w:val="001149C6"/>
    <w:rsid w:val="00114BDC"/>
    <w:rsid w:val="001152DD"/>
    <w:rsid w:val="00115CB2"/>
    <w:rsid w:val="0012000F"/>
    <w:rsid w:val="001209D7"/>
    <w:rsid w:val="0012188E"/>
    <w:rsid w:val="00121D7F"/>
    <w:rsid w:val="00122EBC"/>
    <w:rsid w:val="00123D7B"/>
    <w:rsid w:val="00123EA2"/>
    <w:rsid w:val="00127A7B"/>
    <w:rsid w:val="001300F9"/>
    <w:rsid w:val="001314C7"/>
    <w:rsid w:val="00133AA7"/>
    <w:rsid w:val="00133AFE"/>
    <w:rsid w:val="00135980"/>
    <w:rsid w:val="00136ACD"/>
    <w:rsid w:val="00140DC8"/>
    <w:rsid w:val="00140F08"/>
    <w:rsid w:val="001413D2"/>
    <w:rsid w:val="0014178B"/>
    <w:rsid w:val="0014200D"/>
    <w:rsid w:val="0014202E"/>
    <w:rsid w:val="00142AB4"/>
    <w:rsid w:val="00145809"/>
    <w:rsid w:val="00146991"/>
    <w:rsid w:val="00147BD9"/>
    <w:rsid w:val="00150168"/>
    <w:rsid w:val="001533E7"/>
    <w:rsid w:val="001538BD"/>
    <w:rsid w:val="00154357"/>
    <w:rsid w:val="0015636C"/>
    <w:rsid w:val="001579F4"/>
    <w:rsid w:val="001604E6"/>
    <w:rsid w:val="0016092C"/>
    <w:rsid w:val="00160AAA"/>
    <w:rsid w:val="00162195"/>
    <w:rsid w:val="001634BC"/>
    <w:rsid w:val="00164719"/>
    <w:rsid w:val="00165B70"/>
    <w:rsid w:val="00166FC4"/>
    <w:rsid w:val="001677AC"/>
    <w:rsid w:val="001744A7"/>
    <w:rsid w:val="00174F84"/>
    <w:rsid w:val="0017524D"/>
    <w:rsid w:val="00177B98"/>
    <w:rsid w:val="001826B6"/>
    <w:rsid w:val="001828D2"/>
    <w:rsid w:val="00182BB1"/>
    <w:rsid w:val="00182E98"/>
    <w:rsid w:val="00183BF3"/>
    <w:rsid w:val="0018619D"/>
    <w:rsid w:val="0018632C"/>
    <w:rsid w:val="0018748C"/>
    <w:rsid w:val="00190A61"/>
    <w:rsid w:val="00190F69"/>
    <w:rsid w:val="0019266B"/>
    <w:rsid w:val="00192AA0"/>
    <w:rsid w:val="001946F6"/>
    <w:rsid w:val="0019473E"/>
    <w:rsid w:val="00194B02"/>
    <w:rsid w:val="00194CAB"/>
    <w:rsid w:val="00195677"/>
    <w:rsid w:val="00197570"/>
    <w:rsid w:val="001A03A7"/>
    <w:rsid w:val="001A0BF9"/>
    <w:rsid w:val="001A0E94"/>
    <w:rsid w:val="001A113A"/>
    <w:rsid w:val="001A13FA"/>
    <w:rsid w:val="001A1582"/>
    <w:rsid w:val="001A3342"/>
    <w:rsid w:val="001A37AC"/>
    <w:rsid w:val="001A3E3D"/>
    <w:rsid w:val="001A5DB0"/>
    <w:rsid w:val="001B069F"/>
    <w:rsid w:val="001B08B0"/>
    <w:rsid w:val="001B106A"/>
    <w:rsid w:val="001B1CEA"/>
    <w:rsid w:val="001B1E40"/>
    <w:rsid w:val="001B4C36"/>
    <w:rsid w:val="001C0D17"/>
    <w:rsid w:val="001C1589"/>
    <w:rsid w:val="001C46AE"/>
    <w:rsid w:val="001C537A"/>
    <w:rsid w:val="001C6A40"/>
    <w:rsid w:val="001C6D31"/>
    <w:rsid w:val="001C6E39"/>
    <w:rsid w:val="001C73B6"/>
    <w:rsid w:val="001C764E"/>
    <w:rsid w:val="001C7B9B"/>
    <w:rsid w:val="001C7C24"/>
    <w:rsid w:val="001C7F73"/>
    <w:rsid w:val="001D4697"/>
    <w:rsid w:val="001D4ADA"/>
    <w:rsid w:val="001D7712"/>
    <w:rsid w:val="001D79CD"/>
    <w:rsid w:val="001E0758"/>
    <w:rsid w:val="001E0A37"/>
    <w:rsid w:val="001E1052"/>
    <w:rsid w:val="001E21B1"/>
    <w:rsid w:val="001E21C9"/>
    <w:rsid w:val="001E2BDD"/>
    <w:rsid w:val="001E2CEB"/>
    <w:rsid w:val="001E2E41"/>
    <w:rsid w:val="001E2F93"/>
    <w:rsid w:val="001E309B"/>
    <w:rsid w:val="001E4399"/>
    <w:rsid w:val="001E4667"/>
    <w:rsid w:val="001E49DB"/>
    <w:rsid w:val="001E61E5"/>
    <w:rsid w:val="001E7462"/>
    <w:rsid w:val="001F1927"/>
    <w:rsid w:val="001F1FD5"/>
    <w:rsid w:val="001F2159"/>
    <w:rsid w:val="001F2BAE"/>
    <w:rsid w:val="001F4E8A"/>
    <w:rsid w:val="001F6BB2"/>
    <w:rsid w:val="001F6E9C"/>
    <w:rsid w:val="001F7BB1"/>
    <w:rsid w:val="001F7D9E"/>
    <w:rsid w:val="001F7FD4"/>
    <w:rsid w:val="00200DF1"/>
    <w:rsid w:val="00202114"/>
    <w:rsid w:val="00202422"/>
    <w:rsid w:val="0020395B"/>
    <w:rsid w:val="00203CA8"/>
    <w:rsid w:val="00204128"/>
    <w:rsid w:val="00204153"/>
    <w:rsid w:val="0020496A"/>
    <w:rsid w:val="002055E3"/>
    <w:rsid w:val="0020575D"/>
    <w:rsid w:val="00206A55"/>
    <w:rsid w:val="002103FC"/>
    <w:rsid w:val="0021167E"/>
    <w:rsid w:val="00212945"/>
    <w:rsid w:val="00212A59"/>
    <w:rsid w:val="00212C27"/>
    <w:rsid w:val="002130B8"/>
    <w:rsid w:val="00213517"/>
    <w:rsid w:val="00216571"/>
    <w:rsid w:val="002219A7"/>
    <w:rsid w:val="00221EEF"/>
    <w:rsid w:val="00222A37"/>
    <w:rsid w:val="00224043"/>
    <w:rsid w:val="00224DE8"/>
    <w:rsid w:val="00224DFE"/>
    <w:rsid w:val="00224E4B"/>
    <w:rsid w:val="00225159"/>
    <w:rsid w:val="0022596E"/>
    <w:rsid w:val="00225D6A"/>
    <w:rsid w:val="00225E20"/>
    <w:rsid w:val="0022767A"/>
    <w:rsid w:val="00227F4F"/>
    <w:rsid w:val="0023029B"/>
    <w:rsid w:val="00232053"/>
    <w:rsid w:val="00232FCE"/>
    <w:rsid w:val="00233841"/>
    <w:rsid w:val="00233AF1"/>
    <w:rsid w:val="0023572D"/>
    <w:rsid w:val="00236333"/>
    <w:rsid w:val="00236BC4"/>
    <w:rsid w:val="00237025"/>
    <w:rsid w:val="002375DF"/>
    <w:rsid w:val="00237BA1"/>
    <w:rsid w:val="0024191C"/>
    <w:rsid w:val="00241DE2"/>
    <w:rsid w:val="00242336"/>
    <w:rsid w:val="00242C1B"/>
    <w:rsid w:val="00244319"/>
    <w:rsid w:val="002449E1"/>
    <w:rsid w:val="0024539B"/>
    <w:rsid w:val="002464D4"/>
    <w:rsid w:val="002469C8"/>
    <w:rsid w:val="00246BA8"/>
    <w:rsid w:val="0024713C"/>
    <w:rsid w:val="002502BA"/>
    <w:rsid w:val="00251DFF"/>
    <w:rsid w:val="002524E2"/>
    <w:rsid w:val="00252D7A"/>
    <w:rsid w:val="00253222"/>
    <w:rsid w:val="002535C5"/>
    <w:rsid w:val="00253D78"/>
    <w:rsid w:val="00253EE6"/>
    <w:rsid w:val="0025488C"/>
    <w:rsid w:val="00256126"/>
    <w:rsid w:val="00256E85"/>
    <w:rsid w:val="00257C29"/>
    <w:rsid w:val="00257D7E"/>
    <w:rsid w:val="00262E06"/>
    <w:rsid w:val="0026498B"/>
    <w:rsid w:val="00265AC7"/>
    <w:rsid w:val="00265C97"/>
    <w:rsid w:val="002663B3"/>
    <w:rsid w:val="002668DD"/>
    <w:rsid w:val="002669F5"/>
    <w:rsid w:val="00270239"/>
    <w:rsid w:val="0027389E"/>
    <w:rsid w:val="00273F7C"/>
    <w:rsid w:val="0027567B"/>
    <w:rsid w:val="0027692A"/>
    <w:rsid w:val="00277516"/>
    <w:rsid w:val="00282343"/>
    <w:rsid w:val="00282856"/>
    <w:rsid w:val="00282AE7"/>
    <w:rsid w:val="00282BD4"/>
    <w:rsid w:val="0028364E"/>
    <w:rsid w:val="00284081"/>
    <w:rsid w:val="002843DB"/>
    <w:rsid w:val="002845CA"/>
    <w:rsid w:val="00285A04"/>
    <w:rsid w:val="00286999"/>
    <w:rsid w:val="00287B55"/>
    <w:rsid w:val="002907CE"/>
    <w:rsid w:val="00291880"/>
    <w:rsid w:val="00293E52"/>
    <w:rsid w:val="00295C5B"/>
    <w:rsid w:val="00295F05"/>
    <w:rsid w:val="002A064B"/>
    <w:rsid w:val="002A0A02"/>
    <w:rsid w:val="002A0BE9"/>
    <w:rsid w:val="002A1990"/>
    <w:rsid w:val="002A2001"/>
    <w:rsid w:val="002A25B4"/>
    <w:rsid w:val="002A33CB"/>
    <w:rsid w:val="002A4F6A"/>
    <w:rsid w:val="002A50DE"/>
    <w:rsid w:val="002A58C6"/>
    <w:rsid w:val="002A5C99"/>
    <w:rsid w:val="002A6397"/>
    <w:rsid w:val="002A6527"/>
    <w:rsid w:val="002A68F7"/>
    <w:rsid w:val="002A6F8E"/>
    <w:rsid w:val="002A715F"/>
    <w:rsid w:val="002B1F52"/>
    <w:rsid w:val="002B6066"/>
    <w:rsid w:val="002B6F29"/>
    <w:rsid w:val="002B72E9"/>
    <w:rsid w:val="002B7E90"/>
    <w:rsid w:val="002C1873"/>
    <w:rsid w:val="002C61CC"/>
    <w:rsid w:val="002C6584"/>
    <w:rsid w:val="002C6EC8"/>
    <w:rsid w:val="002C78FB"/>
    <w:rsid w:val="002C7F62"/>
    <w:rsid w:val="002D04E8"/>
    <w:rsid w:val="002D144E"/>
    <w:rsid w:val="002D2B4D"/>
    <w:rsid w:val="002D45BB"/>
    <w:rsid w:val="002D463B"/>
    <w:rsid w:val="002D4672"/>
    <w:rsid w:val="002D58C9"/>
    <w:rsid w:val="002E0FC7"/>
    <w:rsid w:val="002E1D44"/>
    <w:rsid w:val="002E2544"/>
    <w:rsid w:val="002E36BE"/>
    <w:rsid w:val="002E3935"/>
    <w:rsid w:val="002E3CCD"/>
    <w:rsid w:val="002E44B2"/>
    <w:rsid w:val="002E46E3"/>
    <w:rsid w:val="002E5B06"/>
    <w:rsid w:val="002E7C5C"/>
    <w:rsid w:val="002E7E7C"/>
    <w:rsid w:val="002F264C"/>
    <w:rsid w:val="002F289F"/>
    <w:rsid w:val="002F2EC6"/>
    <w:rsid w:val="002F4801"/>
    <w:rsid w:val="002F6E3D"/>
    <w:rsid w:val="002F70A4"/>
    <w:rsid w:val="002F7188"/>
    <w:rsid w:val="002F7CB0"/>
    <w:rsid w:val="0030065C"/>
    <w:rsid w:val="0030154A"/>
    <w:rsid w:val="00303664"/>
    <w:rsid w:val="00303B1C"/>
    <w:rsid w:val="00303C33"/>
    <w:rsid w:val="00304EE1"/>
    <w:rsid w:val="00305C03"/>
    <w:rsid w:val="003066A2"/>
    <w:rsid w:val="00307AA7"/>
    <w:rsid w:val="00310859"/>
    <w:rsid w:val="00311465"/>
    <w:rsid w:val="0031160C"/>
    <w:rsid w:val="0031581F"/>
    <w:rsid w:val="00324222"/>
    <w:rsid w:val="0032506B"/>
    <w:rsid w:val="00325526"/>
    <w:rsid w:val="00325A1C"/>
    <w:rsid w:val="00326592"/>
    <w:rsid w:val="003266C5"/>
    <w:rsid w:val="0032698D"/>
    <w:rsid w:val="00326DA7"/>
    <w:rsid w:val="003306E1"/>
    <w:rsid w:val="00330A0C"/>
    <w:rsid w:val="003310CE"/>
    <w:rsid w:val="003320E4"/>
    <w:rsid w:val="00333567"/>
    <w:rsid w:val="003346AD"/>
    <w:rsid w:val="0033525D"/>
    <w:rsid w:val="003352EE"/>
    <w:rsid w:val="00335513"/>
    <w:rsid w:val="00340A45"/>
    <w:rsid w:val="003414F3"/>
    <w:rsid w:val="00341A2D"/>
    <w:rsid w:val="00344B52"/>
    <w:rsid w:val="00345333"/>
    <w:rsid w:val="00347B77"/>
    <w:rsid w:val="00350843"/>
    <w:rsid w:val="00350F6F"/>
    <w:rsid w:val="003526A0"/>
    <w:rsid w:val="00352806"/>
    <w:rsid w:val="003539BD"/>
    <w:rsid w:val="0035613E"/>
    <w:rsid w:val="00356BD8"/>
    <w:rsid w:val="0035788D"/>
    <w:rsid w:val="00361A39"/>
    <w:rsid w:val="00363C47"/>
    <w:rsid w:val="00363EE9"/>
    <w:rsid w:val="00364935"/>
    <w:rsid w:val="00367456"/>
    <w:rsid w:val="003675A4"/>
    <w:rsid w:val="00370E14"/>
    <w:rsid w:val="003710BB"/>
    <w:rsid w:val="00372FB8"/>
    <w:rsid w:val="00376128"/>
    <w:rsid w:val="003771A1"/>
    <w:rsid w:val="0037742E"/>
    <w:rsid w:val="0038056D"/>
    <w:rsid w:val="0038210E"/>
    <w:rsid w:val="0038245A"/>
    <w:rsid w:val="00383F06"/>
    <w:rsid w:val="003844A0"/>
    <w:rsid w:val="0038499F"/>
    <w:rsid w:val="00384A3C"/>
    <w:rsid w:val="003851D2"/>
    <w:rsid w:val="00385364"/>
    <w:rsid w:val="003869B1"/>
    <w:rsid w:val="00390DA1"/>
    <w:rsid w:val="00390F27"/>
    <w:rsid w:val="00391DD6"/>
    <w:rsid w:val="0039337A"/>
    <w:rsid w:val="003935F9"/>
    <w:rsid w:val="00393F90"/>
    <w:rsid w:val="003954A4"/>
    <w:rsid w:val="0039649F"/>
    <w:rsid w:val="00396605"/>
    <w:rsid w:val="003A05A1"/>
    <w:rsid w:val="003A06A3"/>
    <w:rsid w:val="003A2D11"/>
    <w:rsid w:val="003A3189"/>
    <w:rsid w:val="003A4135"/>
    <w:rsid w:val="003A5194"/>
    <w:rsid w:val="003A51A9"/>
    <w:rsid w:val="003A554D"/>
    <w:rsid w:val="003A6934"/>
    <w:rsid w:val="003A7258"/>
    <w:rsid w:val="003B2383"/>
    <w:rsid w:val="003B30BB"/>
    <w:rsid w:val="003B3973"/>
    <w:rsid w:val="003B3AB8"/>
    <w:rsid w:val="003B4C38"/>
    <w:rsid w:val="003B569D"/>
    <w:rsid w:val="003C0971"/>
    <w:rsid w:val="003C1094"/>
    <w:rsid w:val="003C1FC7"/>
    <w:rsid w:val="003C3C0E"/>
    <w:rsid w:val="003C4F66"/>
    <w:rsid w:val="003C622A"/>
    <w:rsid w:val="003C6AE0"/>
    <w:rsid w:val="003C728B"/>
    <w:rsid w:val="003D0C07"/>
    <w:rsid w:val="003D347B"/>
    <w:rsid w:val="003D3952"/>
    <w:rsid w:val="003D3BEA"/>
    <w:rsid w:val="003D434D"/>
    <w:rsid w:val="003D4FAC"/>
    <w:rsid w:val="003D5887"/>
    <w:rsid w:val="003D5EA4"/>
    <w:rsid w:val="003D6D96"/>
    <w:rsid w:val="003D6F6F"/>
    <w:rsid w:val="003D7508"/>
    <w:rsid w:val="003E1758"/>
    <w:rsid w:val="003E2FA3"/>
    <w:rsid w:val="003E3DB4"/>
    <w:rsid w:val="003E3ECA"/>
    <w:rsid w:val="003E50D9"/>
    <w:rsid w:val="003E7906"/>
    <w:rsid w:val="003E7FF5"/>
    <w:rsid w:val="003F0468"/>
    <w:rsid w:val="003F0DB2"/>
    <w:rsid w:val="003F0DE8"/>
    <w:rsid w:val="003F1424"/>
    <w:rsid w:val="003F1504"/>
    <w:rsid w:val="003F2577"/>
    <w:rsid w:val="003F33B5"/>
    <w:rsid w:val="003F3A30"/>
    <w:rsid w:val="003F3C50"/>
    <w:rsid w:val="003F46BC"/>
    <w:rsid w:val="004002FD"/>
    <w:rsid w:val="0040042A"/>
    <w:rsid w:val="00403CFB"/>
    <w:rsid w:val="00403DFB"/>
    <w:rsid w:val="00404C36"/>
    <w:rsid w:val="00405F3F"/>
    <w:rsid w:val="00406181"/>
    <w:rsid w:val="00406A6A"/>
    <w:rsid w:val="00406B22"/>
    <w:rsid w:val="0040741A"/>
    <w:rsid w:val="00412188"/>
    <w:rsid w:val="00412609"/>
    <w:rsid w:val="0041468B"/>
    <w:rsid w:val="0041548C"/>
    <w:rsid w:val="00415C19"/>
    <w:rsid w:val="00416430"/>
    <w:rsid w:val="00416C52"/>
    <w:rsid w:val="00420223"/>
    <w:rsid w:val="00421324"/>
    <w:rsid w:val="004214BC"/>
    <w:rsid w:val="00421819"/>
    <w:rsid w:val="0042285F"/>
    <w:rsid w:val="00424530"/>
    <w:rsid w:val="004254EA"/>
    <w:rsid w:val="00426C81"/>
    <w:rsid w:val="00426E04"/>
    <w:rsid w:val="0042782C"/>
    <w:rsid w:val="00432279"/>
    <w:rsid w:val="004324EC"/>
    <w:rsid w:val="004328A7"/>
    <w:rsid w:val="00434C74"/>
    <w:rsid w:val="0043581E"/>
    <w:rsid w:val="004358D1"/>
    <w:rsid w:val="004368C4"/>
    <w:rsid w:val="00436AA8"/>
    <w:rsid w:val="004421F2"/>
    <w:rsid w:val="00442E61"/>
    <w:rsid w:val="004444D8"/>
    <w:rsid w:val="004446AE"/>
    <w:rsid w:val="004450F1"/>
    <w:rsid w:val="004456A1"/>
    <w:rsid w:val="00446053"/>
    <w:rsid w:val="004465BB"/>
    <w:rsid w:val="004469A5"/>
    <w:rsid w:val="004476C9"/>
    <w:rsid w:val="004503B7"/>
    <w:rsid w:val="004505CA"/>
    <w:rsid w:val="004507B3"/>
    <w:rsid w:val="00450AA6"/>
    <w:rsid w:val="00451426"/>
    <w:rsid w:val="00452AD5"/>
    <w:rsid w:val="00453923"/>
    <w:rsid w:val="00454D4B"/>
    <w:rsid w:val="004553F8"/>
    <w:rsid w:val="00455DAF"/>
    <w:rsid w:val="0045623A"/>
    <w:rsid w:val="0045631F"/>
    <w:rsid w:val="00456915"/>
    <w:rsid w:val="00456AC9"/>
    <w:rsid w:val="00456EB4"/>
    <w:rsid w:val="00457523"/>
    <w:rsid w:val="004619AC"/>
    <w:rsid w:val="00462D1D"/>
    <w:rsid w:val="0046420C"/>
    <w:rsid w:val="00465BC4"/>
    <w:rsid w:val="004664F6"/>
    <w:rsid w:val="004669D1"/>
    <w:rsid w:val="004703A2"/>
    <w:rsid w:val="00470584"/>
    <w:rsid w:val="00470807"/>
    <w:rsid w:val="00470986"/>
    <w:rsid w:val="00470C4A"/>
    <w:rsid w:val="00470CB8"/>
    <w:rsid w:val="004712F1"/>
    <w:rsid w:val="004718F3"/>
    <w:rsid w:val="0047461B"/>
    <w:rsid w:val="00475040"/>
    <w:rsid w:val="00475F08"/>
    <w:rsid w:val="004762A1"/>
    <w:rsid w:val="00476747"/>
    <w:rsid w:val="004777CC"/>
    <w:rsid w:val="00477D5F"/>
    <w:rsid w:val="00480651"/>
    <w:rsid w:val="00480D11"/>
    <w:rsid w:val="00481205"/>
    <w:rsid w:val="0048147D"/>
    <w:rsid w:val="00481D35"/>
    <w:rsid w:val="00481EB4"/>
    <w:rsid w:val="0048326A"/>
    <w:rsid w:val="0048381F"/>
    <w:rsid w:val="00483D07"/>
    <w:rsid w:val="00483E44"/>
    <w:rsid w:val="00484A66"/>
    <w:rsid w:val="00484BF7"/>
    <w:rsid w:val="00485140"/>
    <w:rsid w:val="00485637"/>
    <w:rsid w:val="00485E9E"/>
    <w:rsid w:val="00486607"/>
    <w:rsid w:val="0048686F"/>
    <w:rsid w:val="004921AD"/>
    <w:rsid w:val="00493D40"/>
    <w:rsid w:val="00494083"/>
    <w:rsid w:val="0049570A"/>
    <w:rsid w:val="0049706D"/>
    <w:rsid w:val="00497217"/>
    <w:rsid w:val="004A0FFC"/>
    <w:rsid w:val="004A19D5"/>
    <w:rsid w:val="004A2843"/>
    <w:rsid w:val="004A385E"/>
    <w:rsid w:val="004A3B07"/>
    <w:rsid w:val="004A402F"/>
    <w:rsid w:val="004A44EF"/>
    <w:rsid w:val="004A504B"/>
    <w:rsid w:val="004A6911"/>
    <w:rsid w:val="004A7245"/>
    <w:rsid w:val="004B0DF2"/>
    <w:rsid w:val="004B1846"/>
    <w:rsid w:val="004B2295"/>
    <w:rsid w:val="004B4802"/>
    <w:rsid w:val="004B54E0"/>
    <w:rsid w:val="004B62BC"/>
    <w:rsid w:val="004B6352"/>
    <w:rsid w:val="004B6360"/>
    <w:rsid w:val="004B6E30"/>
    <w:rsid w:val="004B7384"/>
    <w:rsid w:val="004C2CB6"/>
    <w:rsid w:val="004C3EDE"/>
    <w:rsid w:val="004C4269"/>
    <w:rsid w:val="004C4E66"/>
    <w:rsid w:val="004C548F"/>
    <w:rsid w:val="004C57BC"/>
    <w:rsid w:val="004C63DF"/>
    <w:rsid w:val="004C706C"/>
    <w:rsid w:val="004D150A"/>
    <w:rsid w:val="004D3741"/>
    <w:rsid w:val="004D4217"/>
    <w:rsid w:val="004D4D70"/>
    <w:rsid w:val="004D5AD3"/>
    <w:rsid w:val="004D60CA"/>
    <w:rsid w:val="004D6236"/>
    <w:rsid w:val="004D7C74"/>
    <w:rsid w:val="004E2457"/>
    <w:rsid w:val="004E28A1"/>
    <w:rsid w:val="004E2DCA"/>
    <w:rsid w:val="004E2F62"/>
    <w:rsid w:val="004E471A"/>
    <w:rsid w:val="004E4C07"/>
    <w:rsid w:val="004E4DBB"/>
    <w:rsid w:val="004E602B"/>
    <w:rsid w:val="004E7328"/>
    <w:rsid w:val="004E7E28"/>
    <w:rsid w:val="004E7F9C"/>
    <w:rsid w:val="004F015C"/>
    <w:rsid w:val="004F25B8"/>
    <w:rsid w:val="004F3493"/>
    <w:rsid w:val="004F38EA"/>
    <w:rsid w:val="004F3946"/>
    <w:rsid w:val="004F504D"/>
    <w:rsid w:val="00501319"/>
    <w:rsid w:val="00501624"/>
    <w:rsid w:val="005030FC"/>
    <w:rsid w:val="005033CC"/>
    <w:rsid w:val="00503975"/>
    <w:rsid w:val="0050410C"/>
    <w:rsid w:val="0050425B"/>
    <w:rsid w:val="00504518"/>
    <w:rsid w:val="0050511F"/>
    <w:rsid w:val="0050556C"/>
    <w:rsid w:val="005105E8"/>
    <w:rsid w:val="00510A35"/>
    <w:rsid w:val="00511BBC"/>
    <w:rsid w:val="00512412"/>
    <w:rsid w:val="00512464"/>
    <w:rsid w:val="00512B09"/>
    <w:rsid w:val="00513CE4"/>
    <w:rsid w:val="00513FD5"/>
    <w:rsid w:val="005156B4"/>
    <w:rsid w:val="0051613E"/>
    <w:rsid w:val="00516F5F"/>
    <w:rsid w:val="00521197"/>
    <w:rsid w:val="00521A49"/>
    <w:rsid w:val="00521C5E"/>
    <w:rsid w:val="00522C75"/>
    <w:rsid w:val="00522D19"/>
    <w:rsid w:val="00523E95"/>
    <w:rsid w:val="00524DFE"/>
    <w:rsid w:val="00525BFF"/>
    <w:rsid w:val="00526BCF"/>
    <w:rsid w:val="00527D4D"/>
    <w:rsid w:val="005324A0"/>
    <w:rsid w:val="00534C94"/>
    <w:rsid w:val="00535C39"/>
    <w:rsid w:val="0053610B"/>
    <w:rsid w:val="00540192"/>
    <w:rsid w:val="005419B6"/>
    <w:rsid w:val="0054376B"/>
    <w:rsid w:val="00543A28"/>
    <w:rsid w:val="005446EF"/>
    <w:rsid w:val="00545D1C"/>
    <w:rsid w:val="00546359"/>
    <w:rsid w:val="005467FC"/>
    <w:rsid w:val="00546D5C"/>
    <w:rsid w:val="00547115"/>
    <w:rsid w:val="0054750B"/>
    <w:rsid w:val="005514FB"/>
    <w:rsid w:val="005541AE"/>
    <w:rsid w:val="0055573C"/>
    <w:rsid w:val="00555D75"/>
    <w:rsid w:val="00556685"/>
    <w:rsid w:val="00557C54"/>
    <w:rsid w:val="00560DF0"/>
    <w:rsid w:val="00560E8A"/>
    <w:rsid w:val="005612D3"/>
    <w:rsid w:val="00562CC3"/>
    <w:rsid w:val="00563350"/>
    <w:rsid w:val="0056498F"/>
    <w:rsid w:val="0056508C"/>
    <w:rsid w:val="00566F5E"/>
    <w:rsid w:val="00572437"/>
    <w:rsid w:val="00572930"/>
    <w:rsid w:val="00572FD1"/>
    <w:rsid w:val="00573889"/>
    <w:rsid w:val="00573C55"/>
    <w:rsid w:val="00573E16"/>
    <w:rsid w:val="00574174"/>
    <w:rsid w:val="00574427"/>
    <w:rsid w:val="00577165"/>
    <w:rsid w:val="00580198"/>
    <w:rsid w:val="00580727"/>
    <w:rsid w:val="005814EB"/>
    <w:rsid w:val="00581FEA"/>
    <w:rsid w:val="005830D3"/>
    <w:rsid w:val="00583751"/>
    <w:rsid w:val="00584BE1"/>
    <w:rsid w:val="00584C9A"/>
    <w:rsid w:val="005855FE"/>
    <w:rsid w:val="00586122"/>
    <w:rsid w:val="0058701E"/>
    <w:rsid w:val="00590400"/>
    <w:rsid w:val="00590985"/>
    <w:rsid w:val="005909E2"/>
    <w:rsid w:val="00590B04"/>
    <w:rsid w:val="005923FB"/>
    <w:rsid w:val="00593A9F"/>
    <w:rsid w:val="005947FE"/>
    <w:rsid w:val="00596BC2"/>
    <w:rsid w:val="00597055"/>
    <w:rsid w:val="00597523"/>
    <w:rsid w:val="005A35CC"/>
    <w:rsid w:val="005A3A31"/>
    <w:rsid w:val="005A3DAA"/>
    <w:rsid w:val="005A5089"/>
    <w:rsid w:val="005A5C25"/>
    <w:rsid w:val="005A5C2E"/>
    <w:rsid w:val="005A676F"/>
    <w:rsid w:val="005A68C5"/>
    <w:rsid w:val="005A71CD"/>
    <w:rsid w:val="005B48D9"/>
    <w:rsid w:val="005B48FF"/>
    <w:rsid w:val="005B63C9"/>
    <w:rsid w:val="005C01D6"/>
    <w:rsid w:val="005C08E0"/>
    <w:rsid w:val="005C26A4"/>
    <w:rsid w:val="005C2892"/>
    <w:rsid w:val="005C2CAA"/>
    <w:rsid w:val="005C3845"/>
    <w:rsid w:val="005C4EE2"/>
    <w:rsid w:val="005C7764"/>
    <w:rsid w:val="005C779C"/>
    <w:rsid w:val="005C7A40"/>
    <w:rsid w:val="005D05A2"/>
    <w:rsid w:val="005D05FE"/>
    <w:rsid w:val="005D1A3F"/>
    <w:rsid w:val="005D1E4E"/>
    <w:rsid w:val="005D2C04"/>
    <w:rsid w:val="005D5CB3"/>
    <w:rsid w:val="005D75B7"/>
    <w:rsid w:val="005E05A9"/>
    <w:rsid w:val="005E289C"/>
    <w:rsid w:val="005E4616"/>
    <w:rsid w:val="005E5504"/>
    <w:rsid w:val="005E7209"/>
    <w:rsid w:val="005F0CC0"/>
    <w:rsid w:val="005F40A0"/>
    <w:rsid w:val="005F48B1"/>
    <w:rsid w:val="005F719C"/>
    <w:rsid w:val="005F7715"/>
    <w:rsid w:val="00600A67"/>
    <w:rsid w:val="00600AC6"/>
    <w:rsid w:val="006012A7"/>
    <w:rsid w:val="0060149F"/>
    <w:rsid w:val="00601926"/>
    <w:rsid w:val="00601B28"/>
    <w:rsid w:val="00601BF4"/>
    <w:rsid w:val="00601BFD"/>
    <w:rsid w:val="00603D21"/>
    <w:rsid w:val="00604052"/>
    <w:rsid w:val="00606D3F"/>
    <w:rsid w:val="00606F37"/>
    <w:rsid w:val="00607C5C"/>
    <w:rsid w:val="00611EB4"/>
    <w:rsid w:val="0061379D"/>
    <w:rsid w:val="006141C1"/>
    <w:rsid w:val="006144BB"/>
    <w:rsid w:val="00614C51"/>
    <w:rsid w:val="00614CE1"/>
    <w:rsid w:val="006158D5"/>
    <w:rsid w:val="00616AD0"/>
    <w:rsid w:val="006177A4"/>
    <w:rsid w:val="00621E7E"/>
    <w:rsid w:val="00622989"/>
    <w:rsid w:val="00623667"/>
    <w:rsid w:val="006256F1"/>
    <w:rsid w:val="00625D83"/>
    <w:rsid w:val="0062719A"/>
    <w:rsid w:val="006271C1"/>
    <w:rsid w:val="0062736A"/>
    <w:rsid w:val="00627AAB"/>
    <w:rsid w:val="0063005F"/>
    <w:rsid w:val="006301D0"/>
    <w:rsid w:val="0063051D"/>
    <w:rsid w:val="00632738"/>
    <w:rsid w:val="00633AEC"/>
    <w:rsid w:val="00633CE5"/>
    <w:rsid w:val="00633D85"/>
    <w:rsid w:val="00635B79"/>
    <w:rsid w:val="00637DCD"/>
    <w:rsid w:val="00642DD9"/>
    <w:rsid w:val="00643292"/>
    <w:rsid w:val="0064456B"/>
    <w:rsid w:val="00645907"/>
    <w:rsid w:val="00645D3D"/>
    <w:rsid w:val="00646A65"/>
    <w:rsid w:val="00647A7A"/>
    <w:rsid w:val="00650E0A"/>
    <w:rsid w:val="00652840"/>
    <w:rsid w:val="00652F52"/>
    <w:rsid w:val="006535DD"/>
    <w:rsid w:val="00655CE7"/>
    <w:rsid w:val="00655EDD"/>
    <w:rsid w:val="006573E9"/>
    <w:rsid w:val="006579BD"/>
    <w:rsid w:val="00661456"/>
    <w:rsid w:val="00661ABB"/>
    <w:rsid w:val="006623E7"/>
    <w:rsid w:val="00662B80"/>
    <w:rsid w:val="00664253"/>
    <w:rsid w:val="00665082"/>
    <w:rsid w:val="0066749C"/>
    <w:rsid w:val="00671991"/>
    <w:rsid w:val="006733E2"/>
    <w:rsid w:val="00674B9F"/>
    <w:rsid w:val="00674F7E"/>
    <w:rsid w:val="00675D0E"/>
    <w:rsid w:val="0067645A"/>
    <w:rsid w:val="00677F50"/>
    <w:rsid w:val="0068038E"/>
    <w:rsid w:val="00681982"/>
    <w:rsid w:val="006821B3"/>
    <w:rsid w:val="0068232F"/>
    <w:rsid w:val="00682720"/>
    <w:rsid w:val="00683200"/>
    <w:rsid w:val="006833F6"/>
    <w:rsid w:val="006852C7"/>
    <w:rsid w:val="00685D79"/>
    <w:rsid w:val="00687328"/>
    <w:rsid w:val="00690430"/>
    <w:rsid w:val="00691401"/>
    <w:rsid w:val="00691989"/>
    <w:rsid w:val="00691E22"/>
    <w:rsid w:val="006936B7"/>
    <w:rsid w:val="00693991"/>
    <w:rsid w:val="00695ECA"/>
    <w:rsid w:val="00696340"/>
    <w:rsid w:val="006A224F"/>
    <w:rsid w:val="006A5707"/>
    <w:rsid w:val="006A57E3"/>
    <w:rsid w:val="006A5FCF"/>
    <w:rsid w:val="006A60CD"/>
    <w:rsid w:val="006A630F"/>
    <w:rsid w:val="006A7948"/>
    <w:rsid w:val="006B33D6"/>
    <w:rsid w:val="006B4726"/>
    <w:rsid w:val="006B4D8B"/>
    <w:rsid w:val="006B5155"/>
    <w:rsid w:val="006B6D96"/>
    <w:rsid w:val="006C0980"/>
    <w:rsid w:val="006C0FCC"/>
    <w:rsid w:val="006C14B0"/>
    <w:rsid w:val="006C150E"/>
    <w:rsid w:val="006C1727"/>
    <w:rsid w:val="006C2224"/>
    <w:rsid w:val="006C32FD"/>
    <w:rsid w:val="006C4859"/>
    <w:rsid w:val="006C4E39"/>
    <w:rsid w:val="006C77EE"/>
    <w:rsid w:val="006D03DA"/>
    <w:rsid w:val="006D0708"/>
    <w:rsid w:val="006D0FCC"/>
    <w:rsid w:val="006D17EF"/>
    <w:rsid w:val="006D2451"/>
    <w:rsid w:val="006D7512"/>
    <w:rsid w:val="006E0469"/>
    <w:rsid w:val="006E0473"/>
    <w:rsid w:val="006E0D57"/>
    <w:rsid w:val="006E11FC"/>
    <w:rsid w:val="006E127F"/>
    <w:rsid w:val="006E2137"/>
    <w:rsid w:val="006E24F3"/>
    <w:rsid w:val="006E28FB"/>
    <w:rsid w:val="006E378E"/>
    <w:rsid w:val="006E4372"/>
    <w:rsid w:val="006E6832"/>
    <w:rsid w:val="006E7CD6"/>
    <w:rsid w:val="006F05FD"/>
    <w:rsid w:val="006F11DC"/>
    <w:rsid w:val="006F2C7C"/>
    <w:rsid w:val="006F388C"/>
    <w:rsid w:val="006F44A7"/>
    <w:rsid w:val="006F5072"/>
    <w:rsid w:val="006F6061"/>
    <w:rsid w:val="006F6F93"/>
    <w:rsid w:val="006F7E21"/>
    <w:rsid w:val="007024EC"/>
    <w:rsid w:val="007037CE"/>
    <w:rsid w:val="00703DD5"/>
    <w:rsid w:val="007048E2"/>
    <w:rsid w:val="00705189"/>
    <w:rsid w:val="0070616B"/>
    <w:rsid w:val="00706FDA"/>
    <w:rsid w:val="00711F9A"/>
    <w:rsid w:val="00712575"/>
    <w:rsid w:val="00713810"/>
    <w:rsid w:val="007146F2"/>
    <w:rsid w:val="00715CD6"/>
    <w:rsid w:val="00716A17"/>
    <w:rsid w:val="00716C85"/>
    <w:rsid w:val="00716E19"/>
    <w:rsid w:val="00716F03"/>
    <w:rsid w:val="00717F94"/>
    <w:rsid w:val="0072050B"/>
    <w:rsid w:val="00720AEF"/>
    <w:rsid w:val="00720EE7"/>
    <w:rsid w:val="00722C1C"/>
    <w:rsid w:val="0072662A"/>
    <w:rsid w:val="0072673D"/>
    <w:rsid w:val="0072684B"/>
    <w:rsid w:val="00726A49"/>
    <w:rsid w:val="00726B5E"/>
    <w:rsid w:val="00726CF4"/>
    <w:rsid w:val="0072780F"/>
    <w:rsid w:val="00727EAB"/>
    <w:rsid w:val="007303A5"/>
    <w:rsid w:val="00730B3E"/>
    <w:rsid w:val="0073158F"/>
    <w:rsid w:val="00731C0A"/>
    <w:rsid w:val="00732A2F"/>
    <w:rsid w:val="00733EB7"/>
    <w:rsid w:val="0073420B"/>
    <w:rsid w:val="007357BE"/>
    <w:rsid w:val="00736A93"/>
    <w:rsid w:val="00737358"/>
    <w:rsid w:val="00737550"/>
    <w:rsid w:val="00737C8B"/>
    <w:rsid w:val="00741B70"/>
    <w:rsid w:val="0074402F"/>
    <w:rsid w:val="0074760E"/>
    <w:rsid w:val="00750660"/>
    <w:rsid w:val="007511BC"/>
    <w:rsid w:val="00751E42"/>
    <w:rsid w:val="007531EE"/>
    <w:rsid w:val="00754A33"/>
    <w:rsid w:val="00754ABA"/>
    <w:rsid w:val="007562C4"/>
    <w:rsid w:val="00760E8E"/>
    <w:rsid w:val="00760F9F"/>
    <w:rsid w:val="00762834"/>
    <w:rsid w:val="00763D21"/>
    <w:rsid w:val="00764381"/>
    <w:rsid w:val="007648EA"/>
    <w:rsid w:val="00764D62"/>
    <w:rsid w:val="00765A70"/>
    <w:rsid w:val="00765EAE"/>
    <w:rsid w:val="00767BDD"/>
    <w:rsid w:val="00767E67"/>
    <w:rsid w:val="00770B71"/>
    <w:rsid w:val="00770DB7"/>
    <w:rsid w:val="007715DA"/>
    <w:rsid w:val="00771E77"/>
    <w:rsid w:val="00772373"/>
    <w:rsid w:val="007726C4"/>
    <w:rsid w:val="00772C82"/>
    <w:rsid w:val="007734A1"/>
    <w:rsid w:val="007765F3"/>
    <w:rsid w:val="00776CE4"/>
    <w:rsid w:val="007805E4"/>
    <w:rsid w:val="007826A5"/>
    <w:rsid w:val="00783F9B"/>
    <w:rsid w:val="00785241"/>
    <w:rsid w:val="00785355"/>
    <w:rsid w:val="00786088"/>
    <w:rsid w:val="00791B21"/>
    <w:rsid w:val="00791C83"/>
    <w:rsid w:val="00792ED5"/>
    <w:rsid w:val="00794695"/>
    <w:rsid w:val="00794765"/>
    <w:rsid w:val="00796D06"/>
    <w:rsid w:val="007A0547"/>
    <w:rsid w:val="007A1546"/>
    <w:rsid w:val="007A17C3"/>
    <w:rsid w:val="007A228C"/>
    <w:rsid w:val="007A368E"/>
    <w:rsid w:val="007A425B"/>
    <w:rsid w:val="007A5868"/>
    <w:rsid w:val="007A5C1C"/>
    <w:rsid w:val="007A60F4"/>
    <w:rsid w:val="007A6378"/>
    <w:rsid w:val="007A6D47"/>
    <w:rsid w:val="007A7D5E"/>
    <w:rsid w:val="007B04CE"/>
    <w:rsid w:val="007B1CF3"/>
    <w:rsid w:val="007B2D0E"/>
    <w:rsid w:val="007B3238"/>
    <w:rsid w:val="007B3D87"/>
    <w:rsid w:val="007B4FF9"/>
    <w:rsid w:val="007B575F"/>
    <w:rsid w:val="007B598C"/>
    <w:rsid w:val="007B5D7C"/>
    <w:rsid w:val="007B6575"/>
    <w:rsid w:val="007B6871"/>
    <w:rsid w:val="007B6896"/>
    <w:rsid w:val="007C1C13"/>
    <w:rsid w:val="007C28BE"/>
    <w:rsid w:val="007C3B4B"/>
    <w:rsid w:val="007C3D33"/>
    <w:rsid w:val="007C4332"/>
    <w:rsid w:val="007C4503"/>
    <w:rsid w:val="007C6694"/>
    <w:rsid w:val="007D03A1"/>
    <w:rsid w:val="007D0894"/>
    <w:rsid w:val="007D0B95"/>
    <w:rsid w:val="007D1245"/>
    <w:rsid w:val="007D1ACE"/>
    <w:rsid w:val="007D294A"/>
    <w:rsid w:val="007D33E5"/>
    <w:rsid w:val="007D356B"/>
    <w:rsid w:val="007D37FE"/>
    <w:rsid w:val="007D3AAF"/>
    <w:rsid w:val="007D47D2"/>
    <w:rsid w:val="007D4B11"/>
    <w:rsid w:val="007D4E67"/>
    <w:rsid w:val="007D53DC"/>
    <w:rsid w:val="007D6EC0"/>
    <w:rsid w:val="007D7A86"/>
    <w:rsid w:val="007D7E1D"/>
    <w:rsid w:val="007E0038"/>
    <w:rsid w:val="007E0571"/>
    <w:rsid w:val="007E0E5E"/>
    <w:rsid w:val="007E26A4"/>
    <w:rsid w:val="007E2C1B"/>
    <w:rsid w:val="007E4AD1"/>
    <w:rsid w:val="007E4AF2"/>
    <w:rsid w:val="007E4BE3"/>
    <w:rsid w:val="007E53C0"/>
    <w:rsid w:val="007E648B"/>
    <w:rsid w:val="007E6799"/>
    <w:rsid w:val="007E74E0"/>
    <w:rsid w:val="007E7F0E"/>
    <w:rsid w:val="007F02D0"/>
    <w:rsid w:val="007F0DB8"/>
    <w:rsid w:val="007F2069"/>
    <w:rsid w:val="007F28E8"/>
    <w:rsid w:val="007F6045"/>
    <w:rsid w:val="007F616E"/>
    <w:rsid w:val="007F7183"/>
    <w:rsid w:val="00800E95"/>
    <w:rsid w:val="0080390A"/>
    <w:rsid w:val="00803C85"/>
    <w:rsid w:val="00803EA9"/>
    <w:rsid w:val="00804150"/>
    <w:rsid w:val="0080419C"/>
    <w:rsid w:val="00804438"/>
    <w:rsid w:val="00804E30"/>
    <w:rsid w:val="0080581A"/>
    <w:rsid w:val="00805AEB"/>
    <w:rsid w:val="008063BA"/>
    <w:rsid w:val="0081133E"/>
    <w:rsid w:val="00813B1D"/>
    <w:rsid w:val="00813CE4"/>
    <w:rsid w:val="00815977"/>
    <w:rsid w:val="00821D57"/>
    <w:rsid w:val="00821DFA"/>
    <w:rsid w:val="008222F4"/>
    <w:rsid w:val="00822F75"/>
    <w:rsid w:val="00823B21"/>
    <w:rsid w:val="00823C5F"/>
    <w:rsid w:val="00824833"/>
    <w:rsid w:val="008260B5"/>
    <w:rsid w:val="00830428"/>
    <w:rsid w:val="0083261A"/>
    <w:rsid w:val="00833F77"/>
    <w:rsid w:val="0083400A"/>
    <w:rsid w:val="008356D5"/>
    <w:rsid w:val="00836554"/>
    <w:rsid w:val="00837D43"/>
    <w:rsid w:val="00837E58"/>
    <w:rsid w:val="008402C5"/>
    <w:rsid w:val="00840785"/>
    <w:rsid w:val="00842265"/>
    <w:rsid w:val="00842963"/>
    <w:rsid w:val="008431DD"/>
    <w:rsid w:val="008431F7"/>
    <w:rsid w:val="00843658"/>
    <w:rsid w:val="00843664"/>
    <w:rsid w:val="00843CBD"/>
    <w:rsid w:val="00844E2D"/>
    <w:rsid w:val="00845AC6"/>
    <w:rsid w:val="00846708"/>
    <w:rsid w:val="00846930"/>
    <w:rsid w:val="00846A3B"/>
    <w:rsid w:val="00846DD2"/>
    <w:rsid w:val="0084758C"/>
    <w:rsid w:val="00850CAF"/>
    <w:rsid w:val="00850D6F"/>
    <w:rsid w:val="0085360A"/>
    <w:rsid w:val="00854546"/>
    <w:rsid w:val="0085455B"/>
    <w:rsid w:val="00856093"/>
    <w:rsid w:val="00857631"/>
    <w:rsid w:val="00863230"/>
    <w:rsid w:val="00863CED"/>
    <w:rsid w:val="008659B1"/>
    <w:rsid w:val="00866220"/>
    <w:rsid w:val="008717D8"/>
    <w:rsid w:val="00871DEE"/>
    <w:rsid w:val="0087215C"/>
    <w:rsid w:val="008727C4"/>
    <w:rsid w:val="008737E2"/>
    <w:rsid w:val="00875012"/>
    <w:rsid w:val="00875287"/>
    <w:rsid w:val="008763AE"/>
    <w:rsid w:val="00876761"/>
    <w:rsid w:val="00877D58"/>
    <w:rsid w:val="00881D61"/>
    <w:rsid w:val="00886000"/>
    <w:rsid w:val="0088677D"/>
    <w:rsid w:val="008875FE"/>
    <w:rsid w:val="00887F8E"/>
    <w:rsid w:val="00890195"/>
    <w:rsid w:val="008912B9"/>
    <w:rsid w:val="008929BD"/>
    <w:rsid w:val="00893219"/>
    <w:rsid w:val="008948C4"/>
    <w:rsid w:val="008955AA"/>
    <w:rsid w:val="00895C9A"/>
    <w:rsid w:val="00896234"/>
    <w:rsid w:val="00896FBA"/>
    <w:rsid w:val="00897C8B"/>
    <w:rsid w:val="00897E43"/>
    <w:rsid w:val="008A0049"/>
    <w:rsid w:val="008A025E"/>
    <w:rsid w:val="008A1B98"/>
    <w:rsid w:val="008A417A"/>
    <w:rsid w:val="008A7220"/>
    <w:rsid w:val="008B0956"/>
    <w:rsid w:val="008B2E5F"/>
    <w:rsid w:val="008B2ED4"/>
    <w:rsid w:val="008B4A74"/>
    <w:rsid w:val="008B5A2D"/>
    <w:rsid w:val="008B6C9C"/>
    <w:rsid w:val="008B6EF0"/>
    <w:rsid w:val="008B6F93"/>
    <w:rsid w:val="008C2559"/>
    <w:rsid w:val="008C3582"/>
    <w:rsid w:val="008C4731"/>
    <w:rsid w:val="008C5738"/>
    <w:rsid w:val="008C5B4E"/>
    <w:rsid w:val="008C736A"/>
    <w:rsid w:val="008C7EAD"/>
    <w:rsid w:val="008C7EFE"/>
    <w:rsid w:val="008D08A6"/>
    <w:rsid w:val="008D169C"/>
    <w:rsid w:val="008D2C42"/>
    <w:rsid w:val="008D3B7E"/>
    <w:rsid w:val="008D4B01"/>
    <w:rsid w:val="008D6152"/>
    <w:rsid w:val="008D7FB6"/>
    <w:rsid w:val="008E3CD3"/>
    <w:rsid w:val="008E4FD0"/>
    <w:rsid w:val="008E5A7E"/>
    <w:rsid w:val="008E5E0D"/>
    <w:rsid w:val="008E602F"/>
    <w:rsid w:val="008E66BF"/>
    <w:rsid w:val="008E6AF4"/>
    <w:rsid w:val="008F009A"/>
    <w:rsid w:val="008F0F81"/>
    <w:rsid w:val="008F12C1"/>
    <w:rsid w:val="008F19B1"/>
    <w:rsid w:val="008F1A18"/>
    <w:rsid w:val="008F2522"/>
    <w:rsid w:val="008F338F"/>
    <w:rsid w:val="008F36FB"/>
    <w:rsid w:val="008F4D4D"/>
    <w:rsid w:val="008F5FCB"/>
    <w:rsid w:val="008F6250"/>
    <w:rsid w:val="008F6C97"/>
    <w:rsid w:val="008F73FF"/>
    <w:rsid w:val="008F78C0"/>
    <w:rsid w:val="009007E8"/>
    <w:rsid w:val="00901948"/>
    <w:rsid w:val="00902957"/>
    <w:rsid w:val="00903EA7"/>
    <w:rsid w:val="00905AF1"/>
    <w:rsid w:val="009063E3"/>
    <w:rsid w:val="00911966"/>
    <w:rsid w:val="00911BE6"/>
    <w:rsid w:val="009120F7"/>
    <w:rsid w:val="00912643"/>
    <w:rsid w:val="00912AA5"/>
    <w:rsid w:val="00912BFE"/>
    <w:rsid w:val="00913E6F"/>
    <w:rsid w:val="009140E1"/>
    <w:rsid w:val="00914C2C"/>
    <w:rsid w:val="009153F1"/>
    <w:rsid w:val="00915677"/>
    <w:rsid w:val="00915A4D"/>
    <w:rsid w:val="00916DB0"/>
    <w:rsid w:val="00917670"/>
    <w:rsid w:val="009232E1"/>
    <w:rsid w:val="00923540"/>
    <w:rsid w:val="00923F31"/>
    <w:rsid w:val="0092569F"/>
    <w:rsid w:val="009260CD"/>
    <w:rsid w:val="00926767"/>
    <w:rsid w:val="00927DDD"/>
    <w:rsid w:val="009311AC"/>
    <w:rsid w:val="00931D86"/>
    <w:rsid w:val="0093267A"/>
    <w:rsid w:val="009348A0"/>
    <w:rsid w:val="00934C6E"/>
    <w:rsid w:val="009360D3"/>
    <w:rsid w:val="009361D5"/>
    <w:rsid w:val="009402B2"/>
    <w:rsid w:val="00940441"/>
    <w:rsid w:val="00940DC9"/>
    <w:rsid w:val="00940E48"/>
    <w:rsid w:val="0094154E"/>
    <w:rsid w:val="00942FDD"/>
    <w:rsid w:val="00943014"/>
    <w:rsid w:val="0094377F"/>
    <w:rsid w:val="00952A41"/>
    <w:rsid w:val="00955EB1"/>
    <w:rsid w:val="00957259"/>
    <w:rsid w:val="0096176E"/>
    <w:rsid w:val="00961860"/>
    <w:rsid w:val="00961D05"/>
    <w:rsid w:val="00963668"/>
    <w:rsid w:val="009643EE"/>
    <w:rsid w:val="0096449B"/>
    <w:rsid w:val="009654EE"/>
    <w:rsid w:val="009658E5"/>
    <w:rsid w:val="009659F4"/>
    <w:rsid w:val="00967368"/>
    <w:rsid w:val="00967514"/>
    <w:rsid w:val="00970D60"/>
    <w:rsid w:val="009715E3"/>
    <w:rsid w:val="00971D87"/>
    <w:rsid w:val="00974D03"/>
    <w:rsid w:val="009805E3"/>
    <w:rsid w:val="0098065A"/>
    <w:rsid w:val="00981486"/>
    <w:rsid w:val="009838C1"/>
    <w:rsid w:val="0098608C"/>
    <w:rsid w:val="0098762D"/>
    <w:rsid w:val="00991408"/>
    <w:rsid w:val="0099174D"/>
    <w:rsid w:val="009924DD"/>
    <w:rsid w:val="009925D2"/>
    <w:rsid w:val="00994072"/>
    <w:rsid w:val="00994E0F"/>
    <w:rsid w:val="00994E68"/>
    <w:rsid w:val="00995348"/>
    <w:rsid w:val="00995C28"/>
    <w:rsid w:val="00996D4F"/>
    <w:rsid w:val="0099738A"/>
    <w:rsid w:val="009973DF"/>
    <w:rsid w:val="009A083E"/>
    <w:rsid w:val="009A0D08"/>
    <w:rsid w:val="009A115A"/>
    <w:rsid w:val="009A13EE"/>
    <w:rsid w:val="009A1E51"/>
    <w:rsid w:val="009A3562"/>
    <w:rsid w:val="009A3633"/>
    <w:rsid w:val="009A463A"/>
    <w:rsid w:val="009A7ADC"/>
    <w:rsid w:val="009B1CB9"/>
    <w:rsid w:val="009B5A79"/>
    <w:rsid w:val="009B62F7"/>
    <w:rsid w:val="009B7A79"/>
    <w:rsid w:val="009C0001"/>
    <w:rsid w:val="009C159E"/>
    <w:rsid w:val="009C19B7"/>
    <w:rsid w:val="009C1F7B"/>
    <w:rsid w:val="009C401F"/>
    <w:rsid w:val="009C585B"/>
    <w:rsid w:val="009C5B09"/>
    <w:rsid w:val="009D0166"/>
    <w:rsid w:val="009D1ABB"/>
    <w:rsid w:val="009D2540"/>
    <w:rsid w:val="009D344D"/>
    <w:rsid w:val="009D41B1"/>
    <w:rsid w:val="009D53D4"/>
    <w:rsid w:val="009D53F2"/>
    <w:rsid w:val="009D5771"/>
    <w:rsid w:val="009D5A2C"/>
    <w:rsid w:val="009D71D5"/>
    <w:rsid w:val="009D752B"/>
    <w:rsid w:val="009D794D"/>
    <w:rsid w:val="009D7C51"/>
    <w:rsid w:val="009D7E93"/>
    <w:rsid w:val="009E1CEB"/>
    <w:rsid w:val="009E1E7A"/>
    <w:rsid w:val="009E27E2"/>
    <w:rsid w:val="009E2EB0"/>
    <w:rsid w:val="009E3AF6"/>
    <w:rsid w:val="009E4629"/>
    <w:rsid w:val="009E5A90"/>
    <w:rsid w:val="009E5FE9"/>
    <w:rsid w:val="009F0885"/>
    <w:rsid w:val="009F11C3"/>
    <w:rsid w:val="009F1AF3"/>
    <w:rsid w:val="009F36BF"/>
    <w:rsid w:val="009F3980"/>
    <w:rsid w:val="009F52F6"/>
    <w:rsid w:val="009F5931"/>
    <w:rsid w:val="009F5C33"/>
    <w:rsid w:val="009F6D07"/>
    <w:rsid w:val="009F6FE8"/>
    <w:rsid w:val="00A031A4"/>
    <w:rsid w:val="00A0320A"/>
    <w:rsid w:val="00A05991"/>
    <w:rsid w:val="00A06C79"/>
    <w:rsid w:val="00A07A92"/>
    <w:rsid w:val="00A07C7C"/>
    <w:rsid w:val="00A1031E"/>
    <w:rsid w:val="00A10979"/>
    <w:rsid w:val="00A111B6"/>
    <w:rsid w:val="00A12D03"/>
    <w:rsid w:val="00A12D0F"/>
    <w:rsid w:val="00A14218"/>
    <w:rsid w:val="00A14625"/>
    <w:rsid w:val="00A2102F"/>
    <w:rsid w:val="00A2292D"/>
    <w:rsid w:val="00A25EE0"/>
    <w:rsid w:val="00A25F96"/>
    <w:rsid w:val="00A2719A"/>
    <w:rsid w:val="00A313F5"/>
    <w:rsid w:val="00A32D4A"/>
    <w:rsid w:val="00A3351C"/>
    <w:rsid w:val="00A344FB"/>
    <w:rsid w:val="00A353B8"/>
    <w:rsid w:val="00A35E2A"/>
    <w:rsid w:val="00A36D26"/>
    <w:rsid w:val="00A400EC"/>
    <w:rsid w:val="00A42A99"/>
    <w:rsid w:val="00A432E6"/>
    <w:rsid w:val="00A44715"/>
    <w:rsid w:val="00A4489A"/>
    <w:rsid w:val="00A44DEB"/>
    <w:rsid w:val="00A45E16"/>
    <w:rsid w:val="00A4617E"/>
    <w:rsid w:val="00A46393"/>
    <w:rsid w:val="00A4702B"/>
    <w:rsid w:val="00A47530"/>
    <w:rsid w:val="00A5053C"/>
    <w:rsid w:val="00A5151A"/>
    <w:rsid w:val="00A519A6"/>
    <w:rsid w:val="00A52454"/>
    <w:rsid w:val="00A5285E"/>
    <w:rsid w:val="00A52F5C"/>
    <w:rsid w:val="00A53504"/>
    <w:rsid w:val="00A5605B"/>
    <w:rsid w:val="00A569CC"/>
    <w:rsid w:val="00A570C4"/>
    <w:rsid w:val="00A57AD3"/>
    <w:rsid w:val="00A61644"/>
    <w:rsid w:val="00A616C0"/>
    <w:rsid w:val="00A61E63"/>
    <w:rsid w:val="00A6480E"/>
    <w:rsid w:val="00A649D1"/>
    <w:rsid w:val="00A64FD7"/>
    <w:rsid w:val="00A6632B"/>
    <w:rsid w:val="00A66408"/>
    <w:rsid w:val="00A66459"/>
    <w:rsid w:val="00A67134"/>
    <w:rsid w:val="00A67AA1"/>
    <w:rsid w:val="00A7025A"/>
    <w:rsid w:val="00A709CB"/>
    <w:rsid w:val="00A70BDD"/>
    <w:rsid w:val="00A71AD5"/>
    <w:rsid w:val="00A71C75"/>
    <w:rsid w:val="00A71E7F"/>
    <w:rsid w:val="00A72D4F"/>
    <w:rsid w:val="00A72E6F"/>
    <w:rsid w:val="00A731D9"/>
    <w:rsid w:val="00A73A67"/>
    <w:rsid w:val="00A75E18"/>
    <w:rsid w:val="00A7683D"/>
    <w:rsid w:val="00A77E59"/>
    <w:rsid w:val="00A80DF0"/>
    <w:rsid w:val="00A823F6"/>
    <w:rsid w:val="00A8325E"/>
    <w:rsid w:val="00A852F9"/>
    <w:rsid w:val="00A86913"/>
    <w:rsid w:val="00A86F97"/>
    <w:rsid w:val="00A879BA"/>
    <w:rsid w:val="00A9023E"/>
    <w:rsid w:val="00A910F0"/>
    <w:rsid w:val="00A91A3E"/>
    <w:rsid w:val="00A924D8"/>
    <w:rsid w:val="00A92663"/>
    <w:rsid w:val="00A93164"/>
    <w:rsid w:val="00A95E95"/>
    <w:rsid w:val="00A96095"/>
    <w:rsid w:val="00AA0513"/>
    <w:rsid w:val="00AA0A89"/>
    <w:rsid w:val="00AA1165"/>
    <w:rsid w:val="00AA1F93"/>
    <w:rsid w:val="00AA35F1"/>
    <w:rsid w:val="00AA6652"/>
    <w:rsid w:val="00AA7136"/>
    <w:rsid w:val="00AB2A44"/>
    <w:rsid w:val="00AB2E1F"/>
    <w:rsid w:val="00AB3A60"/>
    <w:rsid w:val="00AB4A0A"/>
    <w:rsid w:val="00AB4FEC"/>
    <w:rsid w:val="00AB606B"/>
    <w:rsid w:val="00AB60DA"/>
    <w:rsid w:val="00AB61D9"/>
    <w:rsid w:val="00AB704A"/>
    <w:rsid w:val="00AB7364"/>
    <w:rsid w:val="00AC01AA"/>
    <w:rsid w:val="00AC1F29"/>
    <w:rsid w:val="00AC2DB4"/>
    <w:rsid w:val="00AC3935"/>
    <w:rsid w:val="00AC3D88"/>
    <w:rsid w:val="00AC45CA"/>
    <w:rsid w:val="00AC4F72"/>
    <w:rsid w:val="00AC5BA8"/>
    <w:rsid w:val="00AD0CA6"/>
    <w:rsid w:val="00AD0E45"/>
    <w:rsid w:val="00AD1865"/>
    <w:rsid w:val="00AD44A0"/>
    <w:rsid w:val="00AD4AF1"/>
    <w:rsid w:val="00AD50AA"/>
    <w:rsid w:val="00AD563D"/>
    <w:rsid w:val="00AD56BF"/>
    <w:rsid w:val="00AD5731"/>
    <w:rsid w:val="00AD6BE4"/>
    <w:rsid w:val="00AD6DE8"/>
    <w:rsid w:val="00AD6E8E"/>
    <w:rsid w:val="00AD6ECF"/>
    <w:rsid w:val="00AD74D4"/>
    <w:rsid w:val="00AD77C7"/>
    <w:rsid w:val="00AD7B2B"/>
    <w:rsid w:val="00AE1ED2"/>
    <w:rsid w:val="00AE3592"/>
    <w:rsid w:val="00AE655C"/>
    <w:rsid w:val="00AF0477"/>
    <w:rsid w:val="00AF4613"/>
    <w:rsid w:val="00AF46CB"/>
    <w:rsid w:val="00AF5905"/>
    <w:rsid w:val="00AF6D25"/>
    <w:rsid w:val="00AF741A"/>
    <w:rsid w:val="00AF7C39"/>
    <w:rsid w:val="00B006D2"/>
    <w:rsid w:val="00B01F87"/>
    <w:rsid w:val="00B03603"/>
    <w:rsid w:val="00B04161"/>
    <w:rsid w:val="00B056F9"/>
    <w:rsid w:val="00B05BB5"/>
    <w:rsid w:val="00B06551"/>
    <w:rsid w:val="00B07707"/>
    <w:rsid w:val="00B10BA2"/>
    <w:rsid w:val="00B11E3D"/>
    <w:rsid w:val="00B12BC3"/>
    <w:rsid w:val="00B13355"/>
    <w:rsid w:val="00B1335C"/>
    <w:rsid w:val="00B13847"/>
    <w:rsid w:val="00B1386B"/>
    <w:rsid w:val="00B13D67"/>
    <w:rsid w:val="00B14290"/>
    <w:rsid w:val="00B14E1D"/>
    <w:rsid w:val="00B1647A"/>
    <w:rsid w:val="00B17E82"/>
    <w:rsid w:val="00B22A8E"/>
    <w:rsid w:val="00B243CB"/>
    <w:rsid w:val="00B24B9E"/>
    <w:rsid w:val="00B2588C"/>
    <w:rsid w:val="00B26188"/>
    <w:rsid w:val="00B27F6B"/>
    <w:rsid w:val="00B33A23"/>
    <w:rsid w:val="00B36C47"/>
    <w:rsid w:val="00B40021"/>
    <w:rsid w:val="00B41D2A"/>
    <w:rsid w:val="00B4290C"/>
    <w:rsid w:val="00B43CA4"/>
    <w:rsid w:val="00B44D5D"/>
    <w:rsid w:val="00B44DD4"/>
    <w:rsid w:val="00B454C4"/>
    <w:rsid w:val="00B45603"/>
    <w:rsid w:val="00B46A53"/>
    <w:rsid w:val="00B53AA5"/>
    <w:rsid w:val="00B55263"/>
    <w:rsid w:val="00B561B8"/>
    <w:rsid w:val="00B568DA"/>
    <w:rsid w:val="00B575BA"/>
    <w:rsid w:val="00B578C1"/>
    <w:rsid w:val="00B60BF1"/>
    <w:rsid w:val="00B61D17"/>
    <w:rsid w:val="00B636A3"/>
    <w:rsid w:val="00B64F68"/>
    <w:rsid w:val="00B658DC"/>
    <w:rsid w:val="00B66274"/>
    <w:rsid w:val="00B662F2"/>
    <w:rsid w:val="00B6765A"/>
    <w:rsid w:val="00B67671"/>
    <w:rsid w:val="00B67711"/>
    <w:rsid w:val="00B70D0D"/>
    <w:rsid w:val="00B71692"/>
    <w:rsid w:val="00B7376F"/>
    <w:rsid w:val="00B74F71"/>
    <w:rsid w:val="00B758AB"/>
    <w:rsid w:val="00B76429"/>
    <w:rsid w:val="00B76949"/>
    <w:rsid w:val="00B76EB3"/>
    <w:rsid w:val="00B771D7"/>
    <w:rsid w:val="00B77267"/>
    <w:rsid w:val="00B80FBB"/>
    <w:rsid w:val="00B810FC"/>
    <w:rsid w:val="00B811BC"/>
    <w:rsid w:val="00B82E21"/>
    <w:rsid w:val="00B842FE"/>
    <w:rsid w:val="00B84E8E"/>
    <w:rsid w:val="00B854C0"/>
    <w:rsid w:val="00B86702"/>
    <w:rsid w:val="00B877DE"/>
    <w:rsid w:val="00B87CA6"/>
    <w:rsid w:val="00B87F83"/>
    <w:rsid w:val="00B87FD8"/>
    <w:rsid w:val="00B911F7"/>
    <w:rsid w:val="00B91F3A"/>
    <w:rsid w:val="00B92A2C"/>
    <w:rsid w:val="00B93370"/>
    <w:rsid w:val="00B93745"/>
    <w:rsid w:val="00B9507D"/>
    <w:rsid w:val="00B95614"/>
    <w:rsid w:val="00B956D4"/>
    <w:rsid w:val="00B9619A"/>
    <w:rsid w:val="00B966F7"/>
    <w:rsid w:val="00B96D93"/>
    <w:rsid w:val="00B971E7"/>
    <w:rsid w:val="00B9790E"/>
    <w:rsid w:val="00B97FBC"/>
    <w:rsid w:val="00BA013D"/>
    <w:rsid w:val="00BA06C2"/>
    <w:rsid w:val="00BA0CF3"/>
    <w:rsid w:val="00BA0D38"/>
    <w:rsid w:val="00BA1C9A"/>
    <w:rsid w:val="00BA42F0"/>
    <w:rsid w:val="00BA7432"/>
    <w:rsid w:val="00BA7B40"/>
    <w:rsid w:val="00BA7BEF"/>
    <w:rsid w:val="00BA7FDD"/>
    <w:rsid w:val="00BB29CA"/>
    <w:rsid w:val="00BB3206"/>
    <w:rsid w:val="00BB43BE"/>
    <w:rsid w:val="00BB49F9"/>
    <w:rsid w:val="00BB7C1F"/>
    <w:rsid w:val="00BC1448"/>
    <w:rsid w:val="00BC1AA0"/>
    <w:rsid w:val="00BC2333"/>
    <w:rsid w:val="00BC299B"/>
    <w:rsid w:val="00BC2CEF"/>
    <w:rsid w:val="00BC3835"/>
    <w:rsid w:val="00BC4945"/>
    <w:rsid w:val="00BC5F10"/>
    <w:rsid w:val="00BC6335"/>
    <w:rsid w:val="00BC70B8"/>
    <w:rsid w:val="00BC749C"/>
    <w:rsid w:val="00BC7BD7"/>
    <w:rsid w:val="00BC7EB9"/>
    <w:rsid w:val="00BC7EF7"/>
    <w:rsid w:val="00BD00CD"/>
    <w:rsid w:val="00BD1159"/>
    <w:rsid w:val="00BD2643"/>
    <w:rsid w:val="00BD2C1C"/>
    <w:rsid w:val="00BD42C2"/>
    <w:rsid w:val="00BD4E44"/>
    <w:rsid w:val="00BD4F56"/>
    <w:rsid w:val="00BD5055"/>
    <w:rsid w:val="00BD5320"/>
    <w:rsid w:val="00BD6464"/>
    <w:rsid w:val="00BD6558"/>
    <w:rsid w:val="00BD681C"/>
    <w:rsid w:val="00BE08BF"/>
    <w:rsid w:val="00BE0A46"/>
    <w:rsid w:val="00BE1DC8"/>
    <w:rsid w:val="00BE2825"/>
    <w:rsid w:val="00BE2DD6"/>
    <w:rsid w:val="00BE3B73"/>
    <w:rsid w:val="00BE3C0E"/>
    <w:rsid w:val="00BE4E62"/>
    <w:rsid w:val="00BE63E3"/>
    <w:rsid w:val="00BE6663"/>
    <w:rsid w:val="00BF11FC"/>
    <w:rsid w:val="00BF2738"/>
    <w:rsid w:val="00BF2B02"/>
    <w:rsid w:val="00BF3214"/>
    <w:rsid w:val="00BF3736"/>
    <w:rsid w:val="00BF3BA4"/>
    <w:rsid w:val="00BF53B5"/>
    <w:rsid w:val="00BF5451"/>
    <w:rsid w:val="00BF70DB"/>
    <w:rsid w:val="00BF71DE"/>
    <w:rsid w:val="00BF736D"/>
    <w:rsid w:val="00BF7E5F"/>
    <w:rsid w:val="00C00DB1"/>
    <w:rsid w:val="00C01C74"/>
    <w:rsid w:val="00C022D7"/>
    <w:rsid w:val="00C03281"/>
    <w:rsid w:val="00C034DA"/>
    <w:rsid w:val="00C03D28"/>
    <w:rsid w:val="00C048EF"/>
    <w:rsid w:val="00C05027"/>
    <w:rsid w:val="00C0542E"/>
    <w:rsid w:val="00C05CF4"/>
    <w:rsid w:val="00C05F5B"/>
    <w:rsid w:val="00C112EE"/>
    <w:rsid w:val="00C12BB4"/>
    <w:rsid w:val="00C145A9"/>
    <w:rsid w:val="00C14719"/>
    <w:rsid w:val="00C14E88"/>
    <w:rsid w:val="00C15867"/>
    <w:rsid w:val="00C169A1"/>
    <w:rsid w:val="00C17465"/>
    <w:rsid w:val="00C20952"/>
    <w:rsid w:val="00C21986"/>
    <w:rsid w:val="00C21FB4"/>
    <w:rsid w:val="00C2296D"/>
    <w:rsid w:val="00C22A07"/>
    <w:rsid w:val="00C23155"/>
    <w:rsid w:val="00C240FD"/>
    <w:rsid w:val="00C24183"/>
    <w:rsid w:val="00C2435F"/>
    <w:rsid w:val="00C243C5"/>
    <w:rsid w:val="00C24F97"/>
    <w:rsid w:val="00C3099D"/>
    <w:rsid w:val="00C30AD8"/>
    <w:rsid w:val="00C30EEE"/>
    <w:rsid w:val="00C324D0"/>
    <w:rsid w:val="00C3395C"/>
    <w:rsid w:val="00C34185"/>
    <w:rsid w:val="00C3575A"/>
    <w:rsid w:val="00C3593C"/>
    <w:rsid w:val="00C3633C"/>
    <w:rsid w:val="00C37FAC"/>
    <w:rsid w:val="00C40C41"/>
    <w:rsid w:val="00C4130F"/>
    <w:rsid w:val="00C42EF9"/>
    <w:rsid w:val="00C43175"/>
    <w:rsid w:val="00C43DD9"/>
    <w:rsid w:val="00C44A90"/>
    <w:rsid w:val="00C44CB3"/>
    <w:rsid w:val="00C4513B"/>
    <w:rsid w:val="00C45885"/>
    <w:rsid w:val="00C46083"/>
    <w:rsid w:val="00C4641F"/>
    <w:rsid w:val="00C476F6"/>
    <w:rsid w:val="00C50600"/>
    <w:rsid w:val="00C50F22"/>
    <w:rsid w:val="00C51A51"/>
    <w:rsid w:val="00C53B28"/>
    <w:rsid w:val="00C5587B"/>
    <w:rsid w:val="00C56987"/>
    <w:rsid w:val="00C5744F"/>
    <w:rsid w:val="00C57971"/>
    <w:rsid w:val="00C600E7"/>
    <w:rsid w:val="00C61084"/>
    <w:rsid w:val="00C61CFC"/>
    <w:rsid w:val="00C6309C"/>
    <w:rsid w:val="00C65BF1"/>
    <w:rsid w:val="00C67A87"/>
    <w:rsid w:val="00C67DF0"/>
    <w:rsid w:val="00C715E4"/>
    <w:rsid w:val="00C71A74"/>
    <w:rsid w:val="00C72258"/>
    <w:rsid w:val="00C7240F"/>
    <w:rsid w:val="00C730F9"/>
    <w:rsid w:val="00C7310A"/>
    <w:rsid w:val="00C733C6"/>
    <w:rsid w:val="00C73EFF"/>
    <w:rsid w:val="00C74C5A"/>
    <w:rsid w:val="00C760A5"/>
    <w:rsid w:val="00C76428"/>
    <w:rsid w:val="00C76BA4"/>
    <w:rsid w:val="00C76D7F"/>
    <w:rsid w:val="00C80E00"/>
    <w:rsid w:val="00C83A48"/>
    <w:rsid w:val="00C8413C"/>
    <w:rsid w:val="00C848BB"/>
    <w:rsid w:val="00C85865"/>
    <w:rsid w:val="00C85E85"/>
    <w:rsid w:val="00C87FAD"/>
    <w:rsid w:val="00C87FCD"/>
    <w:rsid w:val="00C9148A"/>
    <w:rsid w:val="00C9391C"/>
    <w:rsid w:val="00C95762"/>
    <w:rsid w:val="00C96F4F"/>
    <w:rsid w:val="00C9749B"/>
    <w:rsid w:val="00C9750A"/>
    <w:rsid w:val="00C97B0E"/>
    <w:rsid w:val="00CA2EAE"/>
    <w:rsid w:val="00CA331B"/>
    <w:rsid w:val="00CA4AC1"/>
    <w:rsid w:val="00CA4DF5"/>
    <w:rsid w:val="00CA7551"/>
    <w:rsid w:val="00CA75C8"/>
    <w:rsid w:val="00CA77AC"/>
    <w:rsid w:val="00CB0316"/>
    <w:rsid w:val="00CB0317"/>
    <w:rsid w:val="00CB0432"/>
    <w:rsid w:val="00CB0B11"/>
    <w:rsid w:val="00CB22D1"/>
    <w:rsid w:val="00CB3AE1"/>
    <w:rsid w:val="00CB5354"/>
    <w:rsid w:val="00CB646F"/>
    <w:rsid w:val="00CB690F"/>
    <w:rsid w:val="00CB71B4"/>
    <w:rsid w:val="00CB7727"/>
    <w:rsid w:val="00CB77B1"/>
    <w:rsid w:val="00CC013B"/>
    <w:rsid w:val="00CC14A1"/>
    <w:rsid w:val="00CC4AE5"/>
    <w:rsid w:val="00CC6A14"/>
    <w:rsid w:val="00CC6BC9"/>
    <w:rsid w:val="00CC6E10"/>
    <w:rsid w:val="00CC70A3"/>
    <w:rsid w:val="00CC7597"/>
    <w:rsid w:val="00CC7F83"/>
    <w:rsid w:val="00CD098D"/>
    <w:rsid w:val="00CD1549"/>
    <w:rsid w:val="00CD2522"/>
    <w:rsid w:val="00CD2AA2"/>
    <w:rsid w:val="00CD53C3"/>
    <w:rsid w:val="00CD542D"/>
    <w:rsid w:val="00CD55DA"/>
    <w:rsid w:val="00CD574E"/>
    <w:rsid w:val="00CE0673"/>
    <w:rsid w:val="00CE0DFA"/>
    <w:rsid w:val="00CE2715"/>
    <w:rsid w:val="00CE49EC"/>
    <w:rsid w:val="00CE4B91"/>
    <w:rsid w:val="00CE4C22"/>
    <w:rsid w:val="00CE6373"/>
    <w:rsid w:val="00CE63CC"/>
    <w:rsid w:val="00CE6D55"/>
    <w:rsid w:val="00CE76FE"/>
    <w:rsid w:val="00CF2424"/>
    <w:rsid w:val="00CF2500"/>
    <w:rsid w:val="00CF2563"/>
    <w:rsid w:val="00CF41EC"/>
    <w:rsid w:val="00CF4EB4"/>
    <w:rsid w:val="00CF5038"/>
    <w:rsid w:val="00CF5D04"/>
    <w:rsid w:val="00CF613E"/>
    <w:rsid w:val="00CF623D"/>
    <w:rsid w:val="00CF6E8B"/>
    <w:rsid w:val="00D003F4"/>
    <w:rsid w:val="00D00FAE"/>
    <w:rsid w:val="00D022CD"/>
    <w:rsid w:val="00D02409"/>
    <w:rsid w:val="00D039B1"/>
    <w:rsid w:val="00D04766"/>
    <w:rsid w:val="00D04DE4"/>
    <w:rsid w:val="00D05336"/>
    <w:rsid w:val="00D05500"/>
    <w:rsid w:val="00D05CA1"/>
    <w:rsid w:val="00D063F1"/>
    <w:rsid w:val="00D064C0"/>
    <w:rsid w:val="00D0753D"/>
    <w:rsid w:val="00D12652"/>
    <w:rsid w:val="00D12A02"/>
    <w:rsid w:val="00D14F22"/>
    <w:rsid w:val="00D1622A"/>
    <w:rsid w:val="00D176FF"/>
    <w:rsid w:val="00D24241"/>
    <w:rsid w:val="00D24723"/>
    <w:rsid w:val="00D249C4"/>
    <w:rsid w:val="00D2593E"/>
    <w:rsid w:val="00D25C75"/>
    <w:rsid w:val="00D266C5"/>
    <w:rsid w:val="00D27476"/>
    <w:rsid w:val="00D27FC7"/>
    <w:rsid w:val="00D3015D"/>
    <w:rsid w:val="00D322CC"/>
    <w:rsid w:val="00D3252B"/>
    <w:rsid w:val="00D333EC"/>
    <w:rsid w:val="00D36736"/>
    <w:rsid w:val="00D374F8"/>
    <w:rsid w:val="00D42237"/>
    <w:rsid w:val="00D42800"/>
    <w:rsid w:val="00D42C34"/>
    <w:rsid w:val="00D42DAC"/>
    <w:rsid w:val="00D45682"/>
    <w:rsid w:val="00D468AE"/>
    <w:rsid w:val="00D4718A"/>
    <w:rsid w:val="00D50D20"/>
    <w:rsid w:val="00D519B9"/>
    <w:rsid w:val="00D53831"/>
    <w:rsid w:val="00D57918"/>
    <w:rsid w:val="00D57A69"/>
    <w:rsid w:val="00D620FF"/>
    <w:rsid w:val="00D716A5"/>
    <w:rsid w:val="00D72944"/>
    <w:rsid w:val="00D731B5"/>
    <w:rsid w:val="00D73202"/>
    <w:rsid w:val="00D73B77"/>
    <w:rsid w:val="00D73DC6"/>
    <w:rsid w:val="00D73F36"/>
    <w:rsid w:val="00D73F82"/>
    <w:rsid w:val="00D74C1A"/>
    <w:rsid w:val="00D75205"/>
    <w:rsid w:val="00D7521D"/>
    <w:rsid w:val="00D754C1"/>
    <w:rsid w:val="00D7795A"/>
    <w:rsid w:val="00D77A35"/>
    <w:rsid w:val="00D77A8D"/>
    <w:rsid w:val="00D807EA"/>
    <w:rsid w:val="00D80A22"/>
    <w:rsid w:val="00D80BD6"/>
    <w:rsid w:val="00D81424"/>
    <w:rsid w:val="00D81B3E"/>
    <w:rsid w:val="00D82104"/>
    <w:rsid w:val="00D8448F"/>
    <w:rsid w:val="00D846F8"/>
    <w:rsid w:val="00D84AA9"/>
    <w:rsid w:val="00D84F5A"/>
    <w:rsid w:val="00D8529A"/>
    <w:rsid w:val="00D85A07"/>
    <w:rsid w:val="00D85C1E"/>
    <w:rsid w:val="00D8716F"/>
    <w:rsid w:val="00D90C70"/>
    <w:rsid w:val="00D90E49"/>
    <w:rsid w:val="00D91322"/>
    <w:rsid w:val="00D91DAF"/>
    <w:rsid w:val="00D92009"/>
    <w:rsid w:val="00D9223D"/>
    <w:rsid w:val="00D92432"/>
    <w:rsid w:val="00D954C8"/>
    <w:rsid w:val="00D958C5"/>
    <w:rsid w:val="00D95CEF"/>
    <w:rsid w:val="00D95E94"/>
    <w:rsid w:val="00D96106"/>
    <w:rsid w:val="00D97A82"/>
    <w:rsid w:val="00DA0AFC"/>
    <w:rsid w:val="00DA139A"/>
    <w:rsid w:val="00DA166F"/>
    <w:rsid w:val="00DA315A"/>
    <w:rsid w:val="00DA3BE6"/>
    <w:rsid w:val="00DA4E6F"/>
    <w:rsid w:val="00DA5AB4"/>
    <w:rsid w:val="00DB0435"/>
    <w:rsid w:val="00DB40D2"/>
    <w:rsid w:val="00DB712F"/>
    <w:rsid w:val="00DB799C"/>
    <w:rsid w:val="00DC2A72"/>
    <w:rsid w:val="00DC31E1"/>
    <w:rsid w:val="00DC4084"/>
    <w:rsid w:val="00DC4C81"/>
    <w:rsid w:val="00DC5FC8"/>
    <w:rsid w:val="00DC692A"/>
    <w:rsid w:val="00DC6A10"/>
    <w:rsid w:val="00DC6D65"/>
    <w:rsid w:val="00DC74EB"/>
    <w:rsid w:val="00DD3B59"/>
    <w:rsid w:val="00DD3EC7"/>
    <w:rsid w:val="00DD45A5"/>
    <w:rsid w:val="00DD502B"/>
    <w:rsid w:val="00DD541B"/>
    <w:rsid w:val="00DD7415"/>
    <w:rsid w:val="00DD7BCE"/>
    <w:rsid w:val="00DD7FA1"/>
    <w:rsid w:val="00DE13F5"/>
    <w:rsid w:val="00DE1D5E"/>
    <w:rsid w:val="00DE1F83"/>
    <w:rsid w:val="00DE2055"/>
    <w:rsid w:val="00DE2391"/>
    <w:rsid w:val="00DE2ED2"/>
    <w:rsid w:val="00DE3F39"/>
    <w:rsid w:val="00DE497F"/>
    <w:rsid w:val="00DE63B6"/>
    <w:rsid w:val="00DE64EC"/>
    <w:rsid w:val="00DE657E"/>
    <w:rsid w:val="00DE6580"/>
    <w:rsid w:val="00DE6E06"/>
    <w:rsid w:val="00DF1D98"/>
    <w:rsid w:val="00DF2BCD"/>
    <w:rsid w:val="00DF2F1D"/>
    <w:rsid w:val="00DF3E87"/>
    <w:rsid w:val="00DF42E0"/>
    <w:rsid w:val="00DF4569"/>
    <w:rsid w:val="00DF4704"/>
    <w:rsid w:val="00DF4C2B"/>
    <w:rsid w:val="00DF4F8C"/>
    <w:rsid w:val="00DF6528"/>
    <w:rsid w:val="00DF66D1"/>
    <w:rsid w:val="00DF6A16"/>
    <w:rsid w:val="00E0042E"/>
    <w:rsid w:val="00E00F6C"/>
    <w:rsid w:val="00E012E9"/>
    <w:rsid w:val="00E013D5"/>
    <w:rsid w:val="00E024AA"/>
    <w:rsid w:val="00E0332E"/>
    <w:rsid w:val="00E035F5"/>
    <w:rsid w:val="00E03AFA"/>
    <w:rsid w:val="00E04D03"/>
    <w:rsid w:val="00E06422"/>
    <w:rsid w:val="00E06673"/>
    <w:rsid w:val="00E0727A"/>
    <w:rsid w:val="00E1190A"/>
    <w:rsid w:val="00E125FB"/>
    <w:rsid w:val="00E13175"/>
    <w:rsid w:val="00E1693E"/>
    <w:rsid w:val="00E16D12"/>
    <w:rsid w:val="00E174A5"/>
    <w:rsid w:val="00E20338"/>
    <w:rsid w:val="00E20427"/>
    <w:rsid w:val="00E20584"/>
    <w:rsid w:val="00E2149E"/>
    <w:rsid w:val="00E223E7"/>
    <w:rsid w:val="00E23202"/>
    <w:rsid w:val="00E24235"/>
    <w:rsid w:val="00E250F1"/>
    <w:rsid w:val="00E256A3"/>
    <w:rsid w:val="00E262BC"/>
    <w:rsid w:val="00E26B1A"/>
    <w:rsid w:val="00E26E8D"/>
    <w:rsid w:val="00E30B9B"/>
    <w:rsid w:val="00E316B4"/>
    <w:rsid w:val="00E32A8B"/>
    <w:rsid w:val="00E32AEC"/>
    <w:rsid w:val="00E32E6B"/>
    <w:rsid w:val="00E33106"/>
    <w:rsid w:val="00E34BA9"/>
    <w:rsid w:val="00E34F31"/>
    <w:rsid w:val="00E3550D"/>
    <w:rsid w:val="00E35D8E"/>
    <w:rsid w:val="00E37891"/>
    <w:rsid w:val="00E402F5"/>
    <w:rsid w:val="00E446C6"/>
    <w:rsid w:val="00E4504B"/>
    <w:rsid w:val="00E46858"/>
    <w:rsid w:val="00E46ABC"/>
    <w:rsid w:val="00E4735A"/>
    <w:rsid w:val="00E50035"/>
    <w:rsid w:val="00E500AA"/>
    <w:rsid w:val="00E50259"/>
    <w:rsid w:val="00E51006"/>
    <w:rsid w:val="00E51211"/>
    <w:rsid w:val="00E514E0"/>
    <w:rsid w:val="00E51FE1"/>
    <w:rsid w:val="00E5208F"/>
    <w:rsid w:val="00E54108"/>
    <w:rsid w:val="00E54369"/>
    <w:rsid w:val="00E568A0"/>
    <w:rsid w:val="00E572D6"/>
    <w:rsid w:val="00E5779A"/>
    <w:rsid w:val="00E57B96"/>
    <w:rsid w:val="00E57C4F"/>
    <w:rsid w:val="00E60A37"/>
    <w:rsid w:val="00E6109F"/>
    <w:rsid w:val="00E614E0"/>
    <w:rsid w:val="00E62510"/>
    <w:rsid w:val="00E62DC9"/>
    <w:rsid w:val="00E630E6"/>
    <w:rsid w:val="00E633CA"/>
    <w:rsid w:val="00E64B58"/>
    <w:rsid w:val="00E654C6"/>
    <w:rsid w:val="00E66106"/>
    <w:rsid w:val="00E72647"/>
    <w:rsid w:val="00E72D46"/>
    <w:rsid w:val="00E736DA"/>
    <w:rsid w:val="00E73F7F"/>
    <w:rsid w:val="00E741A4"/>
    <w:rsid w:val="00E743CF"/>
    <w:rsid w:val="00E746D5"/>
    <w:rsid w:val="00E75AD2"/>
    <w:rsid w:val="00E75D1C"/>
    <w:rsid w:val="00E76239"/>
    <w:rsid w:val="00E763DE"/>
    <w:rsid w:val="00E76631"/>
    <w:rsid w:val="00E7744F"/>
    <w:rsid w:val="00E8114D"/>
    <w:rsid w:val="00E8194D"/>
    <w:rsid w:val="00E81F83"/>
    <w:rsid w:val="00E825BD"/>
    <w:rsid w:val="00E847F6"/>
    <w:rsid w:val="00E90B93"/>
    <w:rsid w:val="00E93065"/>
    <w:rsid w:val="00E93292"/>
    <w:rsid w:val="00E9353B"/>
    <w:rsid w:val="00E93596"/>
    <w:rsid w:val="00E93E78"/>
    <w:rsid w:val="00E95C04"/>
    <w:rsid w:val="00E9625D"/>
    <w:rsid w:val="00E97A71"/>
    <w:rsid w:val="00EA2887"/>
    <w:rsid w:val="00EA429F"/>
    <w:rsid w:val="00EA4F9E"/>
    <w:rsid w:val="00EA618B"/>
    <w:rsid w:val="00EA6D3B"/>
    <w:rsid w:val="00EA7926"/>
    <w:rsid w:val="00EB00AD"/>
    <w:rsid w:val="00EB03E7"/>
    <w:rsid w:val="00EB045F"/>
    <w:rsid w:val="00EB136C"/>
    <w:rsid w:val="00EB19AC"/>
    <w:rsid w:val="00EB480E"/>
    <w:rsid w:val="00EB5EC6"/>
    <w:rsid w:val="00EB607A"/>
    <w:rsid w:val="00EB7FC9"/>
    <w:rsid w:val="00EC0BE5"/>
    <w:rsid w:val="00EC19DB"/>
    <w:rsid w:val="00EC3882"/>
    <w:rsid w:val="00EC5439"/>
    <w:rsid w:val="00ED019C"/>
    <w:rsid w:val="00ED1ED2"/>
    <w:rsid w:val="00ED2BA6"/>
    <w:rsid w:val="00ED3232"/>
    <w:rsid w:val="00ED3938"/>
    <w:rsid w:val="00ED3E07"/>
    <w:rsid w:val="00ED408D"/>
    <w:rsid w:val="00ED5FD8"/>
    <w:rsid w:val="00ED6C95"/>
    <w:rsid w:val="00ED7137"/>
    <w:rsid w:val="00ED7364"/>
    <w:rsid w:val="00EE191C"/>
    <w:rsid w:val="00EE1A24"/>
    <w:rsid w:val="00EE2B16"/>
    <w:rsid w:val="00EE4FAE"/>
    <w:rsid w:val="00EE5033"/>
    <w:rsid w:val="00EE591A"/>
    <w:rsid w:val="00EE686F"/>
    <w:rsid w:val="00EE7C46"/>
    <w:rsid w:val="00EF0DA0"/>
    <w:rsid w:val="00EF0F2F"/>
    <w:rsid w:val="00EF4204"/>
    <w:rsid w:val="00EF65CE"/>
    <w:rsid w:val="00F00A62"/>
    <w:rsid w:val="00F01B9E"/>
    <w:rsid w:val="00F03515"/>
    <w:rsid w:val="00F036EB"/>
    <w:rsid w:val="00F036FF"/>
    <w:rsid w:val="00F04EEC"/>
    <w:rsid w:val="00F05895"/>
    <w:rsid w:val="00F06492"/>
    <w:rsid w:val="00F07186"/>
    <w:rsid w:val="00F07F2E"/>
    <w:rsid w:val="00F10AFA"/>
    <w:rsid w:val="00F10B30"/>
    <w:rsid w:val="00F10DD0"/>
    <w:rsid w:val="00F1112D"/>
    <w:rsid w:val="00F1248E"/>
    <w:rsid w:val="00F133E9"/>
    <w:rsid w:val="00F14041"/>
    <w:rsid w:val="00F14378"/>
    <w:rsid w:val="00F1486B"/>
    <w:rsid w:val="00F14A23"/>
    <w:rsid w:val="00F15671"/>
    <w:rsid w:val="00F17171"/>
    <w:rsid w:val="00F205D2"/>
    <w:rsid w:val="00F2098A"/>
    <w:rsid w:val="00F21088"/>
    <w:rsid w:val="00F222FB"/>
    <w:rsid w:val="00F22D4D"/>
    <w:rsid w:val="00F2351E"/>
    <w:rsid w:val="00F23A63"/>
    <w:rsid w:val="00F23BD1"/>
    <w:rsid w:val="00F24CD5"/>
    <w:rsid w:val="00F253EC"/>
    <w:rsid w:val="00F253F9"/>
    <w:rsid w:val="00F25408"/>
    <w:rsid w:val="00F25879"/>
    <w:rsid w:val="00F27E13"/>
    <w:rsid w:val="00F3010F"/>
    <w:rsid w:val="00F30B6B"/>
    <w:rsid w:val="00F310BE"/>
    <w:rsid w:val="00F31326"/>
    <w:rsid w:val="00F31F1C"/>
    <w:rsid w:val="00F3239B"/>
    <w:rsid w:val="00F327E7"/>
    <w:rsid w:val="00F32A5F"/>
    <w:rsid w:val="00F34966"/>
    <w:rsid w:val="00F34B91"/>
    <w:rsid w:val="00F34DE8"/>
    <w:rsid w:val="00F35284"/>
    <w:rsid w:val="00F35746"/>
    <w:rsid w:val="00F36371"/>
    <w:rsid w:val="00F41569"/>
    <w:rsid w:val="00F41635"/>
    <w:rsid w:val="00F416C6"/>
    <w:rsid w:val="00F4175B"/>
    <w:rsid w:val="00F417B9"/>
    <w:rsid w:val="00F41CA5"/>
    <w:rsid w:val="00F435B3"/>
    <w:rsid w:val="00F447C7"/>
    <w:rsid w:val="00F454F8"/>
    <w:rsid w:val="00F45B82"/>
    <w:rsid w:val="00F46A43"/>
    <w:rsid w:val="00F46C34"/>
    <w:rsid w:val="00F52A96"/>
    <w:rsid w:val="00F52BDA"/>
    <w:rsid w:val="00F53051"/>
    <w:rsid w:val="00F53B8C"/>
    <w:rsid w:val="00F542EE"/>
    <w:rsid w:val="00F55419"/>
    <w:rsid w:val="00F554A9"/>
    <w:rsid w:val="00F558AB"/>
    <w:rsid w:val="00F55FA3"/>
    <w:rsid w:val="00F571EF"/>
    <w:rsid w:val="00F60CC4"/>
    <w:rsid w:val="00F61074"/>
    <w:rsid w:val="00F615D3"/>
    <w:rsid w:val="00F6279A"/>
    <w:rsid w:val="00F63FFF"/>
    <w:rsid w:val="00F64F9A"/>
    <w:rsid w:val="00F6700D"/>
    <w:rsid w:val="00F708DB"/>
    <w:rsid w:val="00F716FD"/>
    <w:rsid w:val="00F721B6"/>
    <w:rsid w:val="00F7434B"/>
    <w:rsid w:val="00F74658"/>
    <w:rsid w:val="00F748C0"/>
    <w:rsid w:val="00F75C5F"/>
    <w:rsid w:val="00F7702B"/>
    <w:rsid w:val="00F80355"/>
    <w:rsid w:val="00F80496"/>
    <w:rsid w:val="00F805F8"/>
    <w:rsid w:val="00F80B3F"/>
    <w:rsid w:val="00F8395E"/>
    <w:rsid w:val="00F8540B"/>
    <w:rsid w:val="00F86F89"/>
    <w:rsid w:val="00F90718"/>
    <w:rsid w:val="00F924A5"/>
    <w:rsid w:val="00F92B24"/>
    <w:rsid w:val="00F92EEF"/>
    <w:rsid w:val="00F9314E"/>
    <w:rsid w:val="00F936D8"/>
    <w:rsid w:val="00F93B82"/>
    <w:rsid w:val="00F93E66"/>
    <w:rsid w:val="00F9447B"/>
    <w:rsid w:val="00F94ACB"/>
    <w:rsid w:val="00F95F7E"/>
    <w:rsid w:val="00F96F14"/>
    <w:rsid w:val="00F97B96"/>
    <w:rsid w:val="00FA17F2"/>
    <w:rsid w:val="00FA2652"/>
    <w:rsid w:val="00FA31C1"/>
    <w:rsid w:val="00FA3C65"/>
    <w:rsid w:val="00FA55EF"/>
    <w:rsid w:val="00FA6349"/>
    <w:rsid w:val="00FB035B"/>
    <w:rsid w:val="00FB0C81"/>
    <w:rsid w:val="00FB104B"/>
    <w:rsid w:val="00FB15FB"/>
    <w:rsid w:val="00FB2019"/>
    <w:rsid w:val="00FB2998"/>
    <w:rsid w:val="00FB4322"/>
    <w:rsid w:val="00FB4E70"/>
    <w:rsid w:val="00FB6B81"/>
    <w:rsid w:val="00FB6BB9"/>
    <w:rsid w:val="00FC1843"/>
    <w:rsid w:val="00FC187F"/>
    <w:rsid w:val="00FC2200"/>
    <w:rsid w:val="00FC2540"/>
    <w:rsid w:val="00FC2659"/>
    <w:rsid w:val="00FC2E55"/>
    <w:rsid w:val="00FC3307"/>
    <w:rsid w:val="00FC50C9"/>
    <w:rsid w:val="00FC55ED"/>
    <w:rsid w:val="00FC581E"/>
    <w:rsid w:val="00FC5FBB"/>
    <w:rsid w:val="00FC6DA7"/>
    <w:rsid w:val="00FC7101"/>
    <w:rsid w:val="00FC7475"/>
    <w:rsid w:val="00FD1BF9"/>
    <w:rsid w:val="00FD241F"/>
    <w:rsid w:val="00FD332B"/>
    <w:rsid w:val="00FD3DCC"/>
    <w:rsid w:val="00FD3F59"/>
    <w:rsid w:val="00FD705A"/>
    <w:rsid w:val="00FD78B7"/>
    <w:rsid w:val="00FD7FE3"/>
    <w:rsid w:val="00FE1CA5"/>
    <w:rsid w:val="00FE22B5"/>
    <w:rsid w:val="00FE3235"/>
    <w:rsid w:val="00FE3364"/>
    <w:rsid w:val="00FE5814"/>
    <w:rsid w:val="00FE5E4E"/>
    <w:rsid w:val="00FE70A4"/>
    <w:rsid w:val="00FE71BB"/>
    <w:rsid w:val="00FE7396"/>
    <w:rsid w:val="00FE77A1"/>
    <w:rsid w:val="00FE7C76"/>
    <w:rsid w:val="00FF0204"/>
    <w:rsid w:val="00FF0B73"/>
    <w:rsid w:val="00FF1B8E"/>
    <w:rsid w:val="00FF1B97"/>
    <w:rsid w:val="00FF2D92"/>
    <w:rsid w:val="00FF3AED"/>
    <w:rsid w:val="00FF5867"/>
    <w:rsid w:val="0667756A"/>
    <w:rsid w:val="1BEE06CC"/>
    <w:rsid w:val="2283B065"/>
    <w:rsid w:val="422697CD"/>
    <w:rsid w:val="54E11C09"/>
    <w:rsid w:val="5D809952"/>
    <w:rsid w:val="6B001B74"/>
    <w:rsid w:val="6C674329"/>
    <w:rsid w:val="7056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2F1E83"/>
  <w15:chartTrackingRefBased/>
  <w15:docId w15:val="{D878854C-9C00-4F82-9471-35087A2F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432"/>
    <w:rPr>
      <w:rFonts w:eastAsia="Times New Roman"/>
      <w:sz w:val="22"/>
      <w:szCs w:val="22"/>
      <w:lang w:val="en-CA"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rFonts w:eastAsia="Times New Roman"/>
      <w:sz w:val="22"/>
      <w:szCs w:val="22"/>
      <w:lang w:val="en-CA" w:eastAsia="en-US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rFonts w:eastAsia="Times New Roman"/>
      <w:sz w:val="22"/>
      <w:szCs w:val="22"/>
      <w:lang w:val="en-CA" w:eastAsia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rFonts w:eastAsia="Times New Roman"/>
      <w:sz w:val="22"/>
      <w:szCs w:val="22"/>
      <w:lang w:val="en-CA" w:eastAsia="en-US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rFonts w:eastAsia="Times New Roman"/>
      <w:sz w:val="22"/>
      <w:szCs w:val="22"/>
      <w:lang w:val="en-CA" w:eastAsia="en-US"/>
    </w:rPr>
  </w:style>
  <w:style w:type="character" w:customStyle="1" w:styleId="Heading5Char">
    <w:name w:val="Heading 5 Char"/>
    <w:basedOn w:val="DefaultParagraphFont"/>
    <w:link w:val="Heading5"/>
    <w:rsid w:val="00821DFA"/>
    <w:rPr>
      <w:rFonts w:eastAsia="Times New Roman"/>
      <w:sz w:val="22"/>
      <w:szCs w:val="22"/>
      <w:lang w:val="en-CA" w:eastAsia="en-US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eastAsia="Times New Roman" w:hAnsi="Arial"/>
      <w:i/>
      <w:sz w:val="22"/>
      <w:szCs w:val="22"/>
      <w:lang w:val="en-CA" w:eastAsia="en-US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eastAsia="Times New Roman" w:hAnsi="Arial"/>
      <w:sz w:val="22"/>
      <w:szCs w:val="22"/>
      <w:lang w:val="en-CA" w:eastAsia="en-US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eastAsia="Times New Roman" w:hAnsi="Arial"/>
      <w:i/>
      <w:sz w:val="18"/>
      <w:szCs w:val="22"/>
      <w:lang w:val="en-CA" w:eastAsia="en-US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720EE7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CB0432"/>
    <w:rPr>
      <w:rFonts w:eastAsia="Times New Roman"/>
      <w:sz w:val="22"/>
      <w:szCs w:val="22"/>
      <w:lang w:val="en-GB" w:eastAsia="en-US"/>
    </w:rPr>
  </w:style>
  <w:style w:type="paragraph" w:customStyle="1" w:styleId="Default">
    <w:name w:val="Default"/>
    <w:rsid w:val="00CB0432"/>
    <w:pPr>
      <w:widowControl w:val="0"/>
      <w:autoSpaceDE w:val="0"/>
      <w:autoSpaceDN w:val="0"/>
      <w:adjustRightInd w:val="0"/>
      <w:jc w:val="left"/>
    </w:pPr>
    <w:rPr>
      <w:rFonts w:eastAsia="Times New Roman"/>
      <w:color w:val="000000"/>
      <w:sz w:val="24"/>
      <w:szCs w:val="24"/>
      <w:lang w:eastAsia="en-US"/>
    </w:rPr>
  </w:style>
  <w:style w:type="table" w:customStyle="1" w:styleId="TableGrid10">
    <w:name w:val="Table Grid1"/>
    <w:basedOn w:val="TableNormal"/>
    <w:next w:val="TableGrid"/>
    <w:uiPriority w:val="59"/>
    <w:rsid w:val="00CB0432"/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CB0432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B0432"/>
    <w:rPr>
      <w:rFonts w:eastAsia="Times New Roman"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B0432"/>
    <w:rPr>
      <w:vertAlign w:val="superscript"/>
    </w:rPr>
  </w:style>
  <w:style w:type="character" w:customStyle="1" w:styleId="ui-provider">
    <w:name w:val="ui-provider"/>
    <w:basedOn w:val="DefaultParagraphFont"/>
    <w:rsid w:val="00CB0432"/>
  </w:style>
  <w:style w:type="paragraph" w:styleId="Caption">
    <w:name w:val="caption"/>
    <w:basedOn w:val="Normal"/>
    <w:next w:val="Normal"/>
    <w:qFormat/>
    <w:rsid w:val="00CB0432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CB0432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/>
    </w:rPr>
  </w:style>
  <w:style w:type="character" w:customStyle="1" w:styleId="cf01">
    <w:name w:val="cf01"/>
    <w:basedOn w:val="DefaultParagraphFont"/>
    <w:rsid w:val="00CB0432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CB0432"/>
    <w:rPr>
      <w:rFonts w:eastAsia="Times New Roman"/>
      <w:sz w:val="22"/>
      <w:szCs w:val="22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CB0432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CB0432"/>
  </w:style>
  <w:style w:type="character" w:customStyle="1" w:styleId="eop">
    <w:name w:val="eop"/>
    <w:basedOn w:val="DefaultParagraphFont"/>
    <w:rsid w:val="00CB0432"/>
  </w:style>
  <w:style w:type="table" w:customStyle="1" w:styleId="1">
    <w:name w:val="学术论文的三线表1"/>
    <w:basedOn w:val="TableNormal"/>
    <w:next w:val="TableGrid"/>
    <w:qFormat/>
    <w:rsid w:val="00CB043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CB0432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F253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3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2F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Project%20Review-Master\Bhutan\KIP%20stage%20I%2098th%20FSM\Draft\98th%20ExCom%20KIP%20Stage%20I%20propos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3F50DA-89EF-48F3-AF17-8F73EDC17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KIP Stage I proposal template</Template>
  <TotalTime>2875</TotalTime>
  <Pages>30</Pages>
  <Words>11844</Words>
  <Characters>67514</Characters>
  <Application>Microsoft Office Word</Application>
  <DocSecurity>0</DocSecurity>
  <Lines>562</Lines>
  <Paragraphs>158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Bhutan</vt:lpstr>
      <vt:lpstr>Project proposal: Bhutan</vt:lpstr>
    </vt:vector>
  </TitlesOfParts>
  <Company>UNMFS</Company>
  <LinksUpToDate>false</LinksUpToDate>
  <CharactersWithSpaces>79200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Bhutan</dc:title>
  <dc:subject/>
  <dc:creator>FSM KM</dc:creator>
  <cp:keywords/>
  <dc:description>Bhutan KIP stage I</dc:description>
  <cp:lastModifiedBy>Angela Xue He Yan</cp:lastModifiedBy>
  <cp:revision>74</cp:revision>
  <cp:lastPrinted>2001-05-26T19:40:00Z</cp:lastPrinted>
  <dcterms:created xsi:type="dcterms:W3CDTF">2026-05-23T00:47:00Z</dcterms:created>
  <dcterms:modified xsi:type="dcterms:W3CDTF">2026-05-28T15:02:00Z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UNEP/OzL.Pro/ExCom/98/25</vt:lpwstr>
  </property>
  <property fmtid="{D5CDD505-2E9C-101B-9397-08002B2CF9AE}" pid="3" name="Revision date">
    <vt:lpwstr>5/22/2026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