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540" w:type="dxa"/>
        <w:tblInd w:w="-162" w:type="dxa"/>
        <w:tblLayout w:type="fixed"/>
        <w:tblLook w:val="0000" w:firstRow="0" w:lastRow="0" w:firstColumn="0" w:lastColumn="0" w:noHBand="0" w:noVBand="0"/>
      </w:tblPr>
      <w:tblGrid>
        <w:gridCol w:w="2070"/>
        <w:gridCol w:w="2970"/>
        <w:gridCol w:w="450"/>
        <w:gridCol w:w="4050"/>
      </w:tblGrid>
      <w:tr w:rsidR="00F65CDD" w:rsidRPr="00BC5615" w14:paraId="3B746814" w14:textId="77777777" w:rsidTr="00F54243">
        <w:trPr>
          <w:trHeight w:val="720"/>
        </w:trPr>
        <w:tc>
          <w:tcPr>
            <w:tcW w:w="5040" w:type="dxa"/>
            <w:gridSpan w:val="2"/>
            <w:tcBorders>
              <w:bottom w:val="single" w:sz="18" w:space="0" w:color="auto"/>
            </w:tcBorders>
          </w:tcPr>
          <w:p w14:paraId="26EB06C2" w14:textId="77777777" w:rsidR="00F65CDD" w:rsidRPr="00BC5615" w:rsidRDefault="00F65CDD" w:rsidP="00F542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spacing w:before="100"/>
              <w:jc w:val="left"/>
              <w:rPr>
                <w:sz w:val="28"/>
                <w:szCs w:val="28"/>
              </w:rPr>
            </w:pPr>
            <w:r>
              <w:rPr>
                <w:b/>
                <w:bCs/>
                <w:sz w:val="48"/>
                <w:szCs w:val="48"/>
                <w:rtl/>
              </w:rPr>
              <w:t>الأمم المتحدة</w:t>
            </w:r>
          </w:p>
        </w:tc>
        <w:tc>
          <w:tcPr>
            <w:tcW w:w="4500" w:type="dxa"/>
            <w:gridSpan w:val="2"/>
            <w:tcBorders>
              <w:bottom w:val="single" w:sz="18" w:space="0" w:color="auto"/>
            </w:tcBorders>
          </w:tcPr>
          <w:p w14:paraId="216F0736" w14:textId="77777777" w:rsidR="00F65CDD" w:rsidRPr="00BC5615" w:rsidRDefault="00F65CDD" w:rsidP="00F54243">
            <w:pPr>
              <w:jc w:val="left"/>
              <w:rPr>
                <w:sz w:val="52"/>
                <w:szCs w:val="52"/>
              </w:rPr>
            </w:pPr>
            <w:r w:rsidRPr="00BC5615">
              <w:rPr>
                <w:rFonts w:ascii="Univers Bold" w:hAnsi="Univers Bold"/>
                <w:b/>
                <w:sz w:val="72"/>
              </w:rPr>
              <w:t>EP</w:t>
            </w:r>
          </w:p>
        </w:tc>
      </w:tr>
      <w:tr w:rsidR="00F65CDD" w:rsidRPr="00BC5615" w14:paraId="21F0E1D6" w14:textId="77777777" w:rsidTr="00F542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2070" w:type="dxa"/>
            <w:tcBorders>
              <w:top w:val="nil"/>
              <w:left w:val="nil"/>
              <w:bottom w:val="single" w:sz="36" w:space="0" w:color="auto"/>
              <w:right w:val="nil"/>
            </w:tcBorders>
          </w:tcPr>
          <w:p w14:paraId="7BC98959" w14:textId="77777777" w:rsidR="00F65CDD" w:rsidRPr="00BC5615" w:rsidRDefault="00F65CDD" w:rsidP="00F54243">
            <w:pPr>
              <w:bidi/>
              <w:spacing w:before="120"/>
              <w:ind w:left="-9"/>
              <w:jc w:val="center"/>
              <w:rPr>
                <w:rtl/>
                <w:lang w:bidi="ar-AE"/>
              </w:rPr>
            </w:pPr>
            <w:r w:rsidRPr="00BC5615">
              <w:rPr>
                <w:noProof/>
              </w:rPr>
              <mc:AlternateContent>
                <mc:Choice Requires="wpg">
                  <w:drawing>
                    <wp:anchor distT="0" distB="0" distL="114300" distR="114300" simplePos="0" relativeHeight="251660288" behindDoc="0" locked="0" layoutInCell="1" allowOverlap="1" wp14:anchorId="14D3C8E6" wp14:editId="1BCEDD4C">
                      <wp:simplePos x="0" y="0"/>
                      <wp:positionH relativeFrom="column">
                        <wp:posOffset>190500</wp:posOffset>
                      </wp:positionH>
                      <wp:positionV relativeFrom="paragraph">
                        <wp:posOffset>45720</wp:posOffset>
                      </wp:positionV>
                      <wp:extent cx="530860" cy="1028700"/>
                      <wp:effectExtent l="0" t="0" r="2540" b="0"/>
                      <wp:wrapNone/>
                      <wp:docPr id="1541349987" name="Group 1541349987"/>
                      <wp:cNvGraphicFramePr/>
                      <a:graphic xmlns:a="http://schemas.openxmlformats.org/drawingml/2006/main">
                        <a:graphicData uri="http://schemas.microsoft.com/office/word/2010/wordprocessingGroup">
                          <wpg:wgp>
                            <wpg:cNvGrpSpPr/>
                            <wpg:grpSpPr>
                              <a:xfrm>
                                <a:off x="0" y="0"/>
                                <a:ext cx="530860" cy="1028700"/>
                                <a:chOff x="-8279" y="0"/>
                                <a:chExt cx="828963" cy="1575268"/>
                              </a:xfrm>
                            </wpg:grpSpPr>
                            <pic:pic xmlns:pic="http://schemas.openxmlformats.org/drawingml/2006/picture">
                              <pic:nvPicPr>
                                <pic:cNvPr id="383533523" name="Picture 383533523"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737752856" name="Picture 73775285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anchor>
                  </w:drawing>
                </mc:Choice>
                <mc:Fallback>
                  <w:pict>
                    <v:group w14:anchorId="7531A4E1" id="Group 1541349987" o:spid="_x0000_s1026" style="position:absolute;margin-left:15pt;margin-top:3.6pt;width:41.8pt;height:81pt;z-index:251660288"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3533523"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">
                        <v:imagedata r:id="rId13" o:title="UNEP" croptop="-23f" cropbottom="47f" cropright="4f"/>
                        <o:lock v:ext="edit" aspectratio="f"/>
                      </v:shape>
                      <v:shape id="Picture 73775285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">
                        <v:imagedata r:id="rId14" o:title=""/>
                        <o:lock v:ext="edit" aspectratio="f"/>
                      </v:shape>
                    </v:group>
                  </w:pict>
                </mc:Fallback>
              </mc:AlternateContent>
            </w:r>
          </w:p>
        </w:tc>
        <w:tc>
          <w:tcPr>
            <w:tcW w:w="3420" w:type="dxa"/>
            <w:gridSpan w:val="2"/>
            <w:tcBorders>
              <w:top w:val="nil"/>
              <w:left w:val="nil"/>
              <w:bottom w:val="single" w:sz="36" w:space="0" w:color="auto"/>
              <w:right w:val="nil"/>
            </w:tcBorders>
          </w:tcPr>
          <w:p w14:paraId="7DA72379" w14:textId="77777777" w:rsidR="00F65CDD" w:rsidRDefault="00F65CDD" w:rsidP="00F54243">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1008DAD0" w14:textId="77777777" w:rsidR="00F65CDD" w:rsidRDefault="00F65CDD" w:rsidP="00F54243">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3EBF08CC" w14:textId="77777777" w:rsidR="00F65CDD" w:rsidRPr="00151DC8" w:rsidRDefault="00F65CDD" w:rsidP="00F542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rFonts w:ascii="Univers Bold" w:hAnsi="Univers Bold"/>
                <w:b/>
                <w:sz w:val="32"/>
                <w:szCs w:val="32"/>
                <w:lang w:val="en-US"/>
              </w:rPr>
            </w:pPr>
            <w:r>
              <w:rPr>
                <w:rFonts w:cs="Arabic Transparent"/>
                <w:bCs/>
                <w:sz w:val="52"/>
                <w:szCs w:val="52"/>
                <w:rtl/>
              </w:rPr>
              <w:t>للبيئة</w:t>
            </w:r>
          </w:p>
        </w:tc>
        <w:tc>
          <w:tcPr>
            <w:tcW w:w="4050" w:type="dxa"/>
            <w:tcBorders>
              <w:top w:val="nil"/>
              <w:left w:val="nil"/>
              <w:bottom w:val="single" w:sz="36" w:space="0" w:color="auto"/>
              <w:right w:val="nil"/>
            </w:tcBorders>
          </w:tcPr>
          <w:p w14:paraId="41C14C88" w14:textId="77777777" w:rsidR="00F65CDD" w:rsidRPr="001603AF" w:rsidRDefault="00F65CDD" w:rsidP="00F54243">
            <w:pPr>
              <w:rPr>
                <w:sz w:val="24"/>
                <w:lang w:val="en-US"/>
              </w:rPr>
            </w:pPr>
            <w:r w:rsidRPr="001603AF">
              <w:rPr>
                <w:sz w:val="24"/>
              </w:rPr>
              <w:t>Distr.</w:t>
            </w:r>
          </w:p>
          <w:p w14:paraId="2FA1CFC1" w14:textId="77777777" w:rsidR="00F65CDD" w:rsidRPr="001603AF" w:rsidRDefault="00F65CDD" w:rsidP="00F54243">
            <w:pPr>
              <w:rPr>
                <w:sz w:val="24"/>
              </w:rPr>
            </w:pPr>
            <w:r w:rsidRPr="001603AF">
              <w:rPr>
                <w:sz w:val="24"/>
              </w:rPr>
              <w:t>GENERAL</w:t>
            </w:r>
          </w:p>
          <w:p w14:paraId="6DABEA7D" w14:textId="77777777" w:rsidR="00F65CDD" w:rsidRPr="001603AF" w:rsidRDefault="00F65CDD" w:rsidP="00F54243">
            <w:pPr>
              <w:rPr>
                <w:sz w:val="24"/>
                <w:lang w:val="en-US"/>
              </w:rPr>
            </w:pPr>
          </w:p>
          <w:p w14:paraId="774FB345" w14:textId="7D27538D" w:rsidR="00F65CDD" w:rsidRPr="001603AF" w:rsidRDefault="00F65CDD" w:rsidP="00F54243">
            <w:pPr>
              <w:rPr>
                <w:sz w:val="24"/>
              </w:rPr>
            </w:pPr>
            <w:r w:rsidRPr="001603AF">
              <w:rPr>
                <w:sz w:val="24"/>
              </w:rPr>
              <w:fldChar w:fldCharType="begin"/>
            </w:r>
            <w:r w:rsidRPr="001603AF">
              <w:rPr>
                <w:sz w:val="24"/>
              </w:rPr>
              <w:instrText xml:space="preserve"> DOCPROPERTY "Document number"  \* MERGEFORMAT </w:instrText>
            </w:r>
            <w:r w:rsidRPr="001603AF">
              <w:rPr>
                <w:sz w:val="24"/>
              </w:rPr>
              <w:fldChar w:fldCharType="separate"/>
            </w:r>
            <w:r w:rsidR="00244AA9">
              <w:rPr>
                <w:sz w:val="24"/>
              </w:rPr>
              <w:t>UNEP/OzL.Pro/ExCom/98/15</w:t>
            </w:r>
            <w:r w:rsidRPr="001603AF">
              <w:rPr>
                <w:sz w:val="24"/>
              </w:rPr>
              <w:fldChar w:fldCharType="end"/>
            </w:r>
          </w:p>
          <w:p w14:paraId="479D53A1" w14:textId="6736175F" w:rsidR="00F65CDD" w:rsidRPr="001603AF" w:rsidRDefault="00F65CDD" w:rsidP="00F54243">
            <w:pPr>
              <w:rPr>
                <w:sz w:val="24"/>
              </w:rPr>
            </w:pPr>
            <w:r w:rsidRPr="001603AF">
              <w:rPr>
                <w:sz w:val="24"/>
              </w:rPr>
              <w:fldChar w:fldCharType="begin"/>
            </w:r>
            <w:r w:rsidRPr="001603AF">
              <w:rPr>
                <w:sz w:val="24"/>
              </w:rPr>
              <w:instrText xml:space="preserve"> DOCPROPERTY "Revision date" \@ "d MMMM YYYY"  \* MERGEFORMAT </w:instrText>
            </w:r>
            <w:r w:rsidRPr="001603AF">
              <w:rPr>
                <w:sz w:val="24"/>
              </w:rPr>
              <w:fldChar w:fldCharType="separate"/>
            </w:r>
            <w:r>
              <w:rPr>
                <w:sz w:val="24"/>
              </w:rPr>
              <w:t>30 May 2026</w:t>
            </w:r>
            <w:r w:rsidRPr="001603AF">
              <w:rPr>
                <w:sz w:val="24"/>
              </w:rPr>
              <w:fldChar w:fldCharType="end"/>
            </w:r>
          </w:p>
          <w:p w14:paraId="799E212D" w14:textId="77777777" w:rsidR="00F65CDD" w:rsidRPr="001603AF" w:rsidRDefault="00F65CDD" w:rsidP="00F54243">
            <w:pPr>
              <w:rPr>
                <w:caps/>
                <w:sz w:val="24"/>
              </w:rPr>
            </w:pPr>
          </w:p>
          <w:p w14:paraId="426BA572" w14:textId="77777777" w:rsidR="00F65CDD" w:rsidRPr="001603AF" w:rsidRDefault="00F65CDD" w:rsidP="00F54243">
            <w:pPr>
              <w:jc w:val="left"/>
              <w:rPr>
                <w:sz w:val="24"/>
                <w:szCs w:val="24"/>
                <w:lang w:val="en-US"/>
              </w:rPr>
            </w:pPr>
            <w:r w:rsidRPr="001603AF">
              <w:rPr>
                <w:sz w:val="24"/>
                <w:szCs w:val="24"/>
                <w:lang w:val="en-US"/>
              </w:rPr>
              <w:t>ARABIC</w:t>
            </w:r>
          </w:p>
          <w:p w14:paraId="36B6E80C" w14:textId="77777777" w:rsidR="00F65CDD" w:rsidRPr="00BC5615" w:rsidRDefault="00F65CDD" w:rsidP="00F54243">
            <w:r w:rsidRPr="001603AF">
              <w:rPr>
                <w:sz w:val="24"/>
                <w:lang w:val="en-US"/>
              </w:rPr>
              <w:t>ORIGINAL: ENGLISH</w:t>
            </w:r>
          </w:p>
        </w:tc>
      </w:tr>
    </w:tbl>
    <w:p w14:paraId="3114A18A" w14:textId="77777777" w:rsidR="00F65CDD" w:rsidRDefault="00F65CDD" w:rsidP="00F65CDD">
      <w:pPr>
        <w:pStyle w:val="Caption"/>
        <w:spacing w:after="0" w:line="200" w:lineRule="exact"/>
        <w:ind w:left="187" w:right="187" w:hanging="187"/>
        <w:jc w:val="both"/>
        <w:rPr>
          <w:rFonts w:cs="Akhbar MT"/>
          <w:b/>
          <w:bCs w:val="0"/>
          <w:sz w:val="28"/>
          <w:szCs w:val="28"/>
          <w:rtl/>
        </w:rPr>
      </w:pPr>
    </w:p>
    <w:p w14:paraId="7F85F9F4" w14:textId="77777777" w:rsidR="00F65CDD" w:rsidRPr="00151DC8" w:rsidRDefault="00F65CDD" w:rsidP="00F65CDD">
      <w:pPr>
        <w:pStyle w:val="Caption"/>
        <w:bidi/>
        <w:ind w:right="180"/>
        <w:jc w:val="both"/>
        <w:rPr>
          <w:b/>
          <w:color w:val="auto"/>
          <w:sz w:val="28"/>
          <w:szCs w:val="28"/>
          <w:rtl/>
          <w:lang w:val="en-CA" w:eastAsia="en-US"/>
        </w:rPr>
      </w:pPr>
      <w:r w:rsidRPr="00151DC8">
        <w:rPr>
          <w:b/>
          <w:color w:val="auto"/>
          <w:sz w:val="28"/>
          <w:szCs w:val="28"/>
          <w:rtl/>
          <w:lang w:val="en-CA" w:eastAsia="en-US"/>
        </w:rPr>
        <w:t>اللجنــة التنفيـذيــــة للصنــدوق المــتعــدد الأطـــراف</w:t>
      </w:r>
    </w:p>
    <w:p w14:paraId="51D30924" w14:textId="77777777" w:rsidR="00F65CDD" w:rsidRPr="00392DDC" w:rsidRDefault="00F65CDD" w:rsidP="00F65CDD">
      <w:pPr>
        <w:bidi/>
        <w:ind w:left="180" w:hanging="180"/>
        <w:rPr>
          <w:b/>
          <w:sz w:val="28"/>
          <w:szCs w:val="28"/>
          <w:rtl/>
          <w:lang w:val="en-US" w:bidi="ar-AE"/>
        </w:rPr>
      </w:pPr>
      <w:r w:rsidRPr="00392DDC">
        <w:rPr>
          <w:b/>
          <w:sz w:val="28"/>
          <w:szCs w:val="28"/>
          <w:rtl/>
        </w:rPr>
        <w:t xml:space="preserve">لتنفيـــذ بروتوكـول مونتريــال </w:t>
      </w:r>
    </w:p>
    <w:p w14:paraId="28127B87" w14:textId="77777777" w:rsidR="00F65CDD" w:rsidRPr="00C7610A" w:rsidRDefault="00F65CDD" w:rsidP="00F65CDD">
      <w:pPr>
        <w:bidi/>
        <w:ind w:left="180" w:hanging="180"/>
        <w:jc w:val="left"/>
        <w:rPr>
          <w:b/>
          <w:sz w:val="28"/>
          <w:szCs w:val="28"/>
          <w:rtl/>
        </w:rPr>
      </w:pPr>
      <w:r w:rsidRPr="00C7610A">
        <w:rPr>
          <w:rFonts w:hint="cs"/>
          <w:b/>
          <w:sz w:val="28"/>
          <w:szCs w:val="28"/>
          <w:rtl/>
        </w:rPr>
        <w:t>الاجتماع الثامن والتسعون</w:t>
      </w:r>
    </w:p>
    <w:p w14:paraId="6819AE86" w14:textId="77777777" w:rsidR="00F65CDD" w:rsidRDefault="00F65CDD" w:rsidP="00F65CDD">
      <w:pPr>
        <w:bidi/>
        <w:ind w:left="180" w:hanging="180"/>
        <w:rPr>
          <w:b/>
          <w:sz w:val="28"/>
          <w:szCs w:val="28"/>
          <w:rtl/>
          <w:lang w:val="en-US" w:bidi="ar-AE"/>
        </w:rPr>
      </w:pPr>
      <w:r w:rsidRPr="00C7610A">
        <w:rPr>
          <w:rFonts w:hint="cs"/>
          <w:b/>
          <w:sz w:val="28"/>
          <w:szCs w:val="28"/>
          <w:rtl/>
        </w:rPr>
        <w:t>مونتريال، 22-26 يونيو/حزيران 2026</w:t>
      </w:r>
    </w:p>
    <w:p w14:paraId="3C494BA2" w14:textId="1CD79B40" w:rsidR="00F65CDD" w:rsidRPr="00C7610A" w:rsidRDefault="00F65CDD" w:rsidP="00F65CDD">
      <w:pPr>
        <w:bidi/>
        <w:ind w:left="180" w:hanging="180"/>
        <w:rPr>
          <w:b/>
          <w:sz w:val="28"/>
          <w:szCs w:val="28"/>
          <w:lang w:val="en-US" w:bidi="ar-AE"/>
        </w:rPr>
      </w:pPr>
      <w:r>
        <w:rPr>
          <w:rFonts w:hint="cs"/>
          <w:b/>
          <w:sz w:val="28"/>
          <w:szCs w:val="28"/>
          <w:rtl/>
          <w:lang w:val="en-US" w:bidi="ar-AE"/>
        </w:rPr>
        <w:t>البند 8(ج) من جدول الأعمال المؤقت</w:t>
      </w:r>
      <w:r w:rsidRPr="003F045F">
        <w:rPr>
          <w:rStyle w:val="FootnoteReference"/>
          <w:bCs/>
          <w:sz w:val="28"/>
          <w:szCs w:val="28"/>
          <w:lang w:val="en-US" w:bidi="ar-AE"/>
        </w:rPr>
        <w:footnoteReference w:id="1"/>
      </w:r>
    </w:p>
    <w:p w14:paraId="62E7507A" w14:textId="77777777" w:rsidR="00F65CDD" w:rsidRDefault="00F65CDD" w:rsidP="00F65CDD">
      <w:pPr>
        <w:bidi/>
        <w:rPr>
          <w:sz w:val="26"/>
          <w:szCs w:val="26"/>
          <w:rtl/>
        </w:rPr>
      </w:pPr>
    </w:p>
    <w:p w14:paraId="457448B3" w14:textId="77777777" w:rsidR="00D60D80" w:rsidRDefault="00D60D80" w:rsidP="00D60D80">
      <w:pPr>
        <w:bidi/>
        <w:rPr>
          <w:sz w:val="26"/>
          <w:szCs w:val="26"/>
          <w:rtl/>
        </w:rPr>
      </w:pPr>
    </w:p>
    <w:p w14:paraId="7706E9A2" w14:textId="77777777" w:rsidR="00D60D80" w:rsidRDefault="00D60D80" w:rsidP="00D60D80">
      <w:pPr>
        <w:bidi/>
        <w:rPr>
          <w:sz w:val="26"/>
          <w:szCs w:val="26"/>
          <w:rtl/>
        </w:rPr>
      </w:pPr>
    </w:p>
    <w:p w14:paraId="66563E3E" w14:textId="77777777" w:rsidR="00D60D80" w:rsidRPr="00ED3ECE" w:rsidRDefault="00D60D80" w:rsidP="00D60D80">
      <w:pPr>
        <w:bidi/>
        <w:rPr>
          <w:sz w:val="26"/>
          <w:szCs w:val="26"/>
        </w:rPr>
      </w:pPr>
    </w:p>
    <w:p w14:paraId="5F075539" w14:textId="77777777" w:rsidR="00F65CDD" w:rsidRPr="00F65CDD" w:rsidRDefault="00F65CDD" w:rsidP="00F65CDD">
      <w:pPr>
        <w:bidi/>
        <w:rPr>
          <w:sz w:val="26"/>
          <w:szCs w:val="26"/>
        </w:rPr>
      </w:pPr>
    </w:p>
    <w:p w14:paraId="375D640B" w14:textId="77777777" w:rsidR="00F65CDD" w:rsidRDefault="00F65CDD" w:rsidP="00F65CDD">
      <w:pPr>
        <w:bidi/>
        <w:rPr>
          <w:sz w:val="26"/>
          <w:szCs w:val="26"/>
          <w:rtl/>
        </w:rPr>
      </w:pPr>
    </w:p>
    <w:p w14:paraId="7A7A005D" w14:textId="34A530DC" w:rsidR="00F65CDD" w:rsidRPr="00A62A1E" w:rsidRDefault="00A62A1E" w:rsidP="00F65CDD">
      <w:pPr>
        <w:bidi/>
        <w:jc w:val="center"/>
        <w:rPr>
          <w:b/>
          <w:bCs/>
          <w:sz w:val="26"/>
          <w:szCs w:val="26"/>
        </w:rPr>
      </w:pPr>
      <w:r w:rsidRPr="00A62A1E">
        <w:rPr>
          <w:rFonts w:hint="cs"/>
          <w:b/>
          <w:bCs/>
          <w:sz w:val="26"/>
          <w:szCs w:val="26"/>
          <w:rtl/>
        </w:rPr>
        <w:t>برنامج اليونيب لعام 2026</w:t>
      </w:r>
    </w:p>
    <w:p w14:paraId="17B4AABB" w14:textId="77777777" w:rsidR="00410201" w:rsidRDefault="00410201" w:rsidP="00F65CDD">
      <w:pPr>
        <w:bidi/>
        <w:rPr>
          <w:sz w:val="26"/>
          <w:szCs w:val="26"/>
          <w:rtl/>
        </w:rPr>
      </w:pPr>
    </w:p>
    <w:p w14:paraId="117B2572" w14:textId="77777777" w:rsidR="00F65CDD" w:rsidRPr="00A62A1E" w:rsidRDefault="00F65CDD" w:rsidP="00F65CDD">
      <w:pPr>
        <w:bidi/>
        <w:rPr>
          <w:sz w:val="26"/>
          <w:szCs w:val="26"/>
          <w:lang w:val="en-US" w:bidi="ar-AE"/>
        </w:rPr>
      </w:pPr>
    </w:p>
    <w:p w14:paraId="09069916" w14:textId="77777777" w:rsidR="00410201" w:rsidRDefault="00410201" w:rsidP="00F65CDD">
      <w:pPr>
        <w:bidi/>
        <w:rPr>
          <w:sz w:val="26"/>
          <w:szCs w:val="26"/>
          <w:rtl/>
        </w:rPr>
      </w:pPr>
    </w:p>
    <w:p w14:paraId="674CA641" w14:textId="77777777" w:rsidR="00D60D80" w:rsidRDefault="00D60D80" w:rsidP="00D60D80">
      <w:pPr>
        <w:bidi/>
        <w:rPr>
          <w:sz w:val="26"/>
          <w:szCs w:val="26"/>
          <w:rtl/>
        </w:rPr>
      </w:pPr>
    </w:p>
    <w:p w14:paraId="5B2B45C6" w14:textId="77777777" w:rsidR="00D60D80" w:rsidRDefault="00D60D80" w:rsidP="00D60D80">
      <w:pPr>
        <w:bidi/>
        <w:rPr>
          <w:sz w:val="26"/>
          <w:szCs w:val="26"/>
          <w:rtl/>
        </w:rPr>
      </w:pPr>
    </w:p>
    <w:p w14:paraId="4C759E88" w14:textId="77777777" w:rsidR="00D60D80" w:rsidRDefault="00D60D80" w:rsidP="00D60D80">
      <w:pPr>
        <w:bidi/>
        <w:rPr>
          <w:sz w:val="26"/>
          <w:szCs w:val="26"/>
          <w:rtl/>
        </w:rPr>
      </w:pPr>
    </w:p>
    <w:p w14:paraId="27034760" w14:textId="77777777" w:rsidR="00D60D80" w:rsidRDefault="00D60D80" w:rsidP="00D60D80">
      <w:pPr>
        <w:bidi/>
        <w:rPr>
          <w:sz w:val="26"/>
          <w:szCs w:val="26"/>
          <w:rtl/>
        </w:rPr>
      </w:pPr>
    </w:p>
    <w:p w14:paraId="04602FC0" w14:textId="77777777" w:rsidR="00D60D80" w:rsidRDefault="00D60D80" w:rsidP="00D60D80">
      <w:pPr>
        <w:bidi/>
        <w:rPr>
          <w:sz w:val="26"/>
          <w:szCs w:val="26"/>
          <w:rtl/>
        </w:rPr>
      </w:pPr>
    </w:p>
    <w:p w14:paraId="27035FD6" w14:textId="77777777" w:rsidR="00D60D80" w:rsidRPr="00F65CDD" w:rsidRDefault="00D60D80" w:rsidP="00D60D80">
      <w:pPr>
        <w:bidi/>
        <w:rPr>
          <w:sz w:val="26"/>
          <w:szCs w:val="26"/>
        </w:rPr>
      </w:pPr>
    </w:p>
    <w:p w14:paraId="5D2B899A" w14:textId="77777777" w:rsidR="00410201" w:rsidRPr="006A238A" w:rsidRDefault="00410201" w:rsidP="006A238A">
      <w:pPr>
        <w:pStyle w:val="StyleHeader4Para4Left0Firstline0"/>
        <w:numPr>
          <w:ilvl w:val="0"/>
          <w:numId w:val="0"/>
        </w:numPr>
        <w:bidi/>
        <w:rPr>
          <w:sz w:val="26"/>
          <w:szCs w:val="26"/>
        </w:rPr>
      </w:pPr>
      <w:r w:rsidRPr="006A238A">
        <w:rPr>
          <w:sz w:val="26"/>
          <w:szCs w:val="26"/>
        </w:rPr>
        <w:br w:type="page"/>
      </w:r>
    </w:p>
    <w:p w14:paraId="7CF0D289" w14:textId="0BF66354" w:rsidR="00663F75" w:rsidRPr="00663F75" w:rsidRDefault="00663F75" w:rsidP="00663F75">
      <w:pPr>
        <w:bidi/>
        <w:spacing w:after="240" w:line="360" w:lineRule="auto"/>
        <w:jc w:val="center"/>
        <w:rPr>
          <w:bCs/>
          <w:color w:val="000000" w:themeColor="text1"/>
          <w:sz w:val="26"/>
          <w:szCs w:val="26"/>
          <w:lang w:val="en-US" w:bidi="ar-AE"/>
        </w:rPr>
      </w:pPr>
      <w:r w:rsidRPr="00663F75">
        <w:rPr>
          <w:bCs/>
          <w:color w:val="000000" w:themeColor="text1"/>
          <w:sz w:val="26"/>
          <w:szCs w:val="26"/>
          <w:rtl/>
          <w:lang w:val="en-US" w:bidi="ar-AE"/>
        </w:rPr>
        <w:lastRenderedPageBreak/>
        <w:t>تعليقات وتوصية أمانة الصندوق</w:t>
      </w:r>
    </w:p>
    <w:p w14:paraId="0DBDE75A" w14:textId="0B561174" w:rsidR="00663F75" w:rsidRPr="00663F75" w:rsidRDefault="00663F75" w:rsidP="00FF1960">
      <w:pPr>
        <w:pStyle w:val="Heading1"/>
        <w:numPr>
          <w:ilvl w:val="0"/>
          <w:numId w:val="7"/>
        </w:numPr>
        <w:bidi/>
        <w:spacing w:line="288" w:lineRule="auto"/>
        <w:ind w:left="0" w:firstLine="0"/>
        <w:rPr>
          <w:noProof/>
          <w:sz w:val="26"/>
          <w:szCs w:val="26"/>
        </w:rPr>
      </w:pPr>
      <w:r w:rsidRPr="00663F75">
        <w:rPr>
          <w:noProof/>
          <w:sz w:val="26"/>
          <w:szCs w:val="26"/>
          <w:rtl/>
        </w:rPr>
        <w:t xml:space="preserve">تطلب اليونيب من اللجنة </w:t>
      </w:r>
      <w:r w:rsidRPr="00DF2EFC">
        <w:rPr>
          <w:noProof/>
          <w:sz w:val="26"/>
          <w:szCs w:val="26"/>
          <w:rtl/>
        </w:rPr>
        <w:t xml:space="preserve">التنفيذية الموافقة على مبلغ </w:t>
      </w:r>
      <w:r w:rsidRPr="00DF2EFC">
        <w:rPr>
          <w:noProof/>
          <w:sz w:val="26"/>
          <w:szCs w:val="26"/>
        </w:rPr>
        <w:t>5,129,119</w:t>
      </w:r>
      <w:r w:rsidRPr="00DF2EFC">
        <w:rPr>
          <w:noProof/>
          <w:sz w:val="26"/>
          <w:szCs w:val="26"/>
          <w:rtl/>
        </w:rPr>
        <w:t xml:space="preserve"> دولارا أمريكيا، بالإضافة إلى تكاليف دعم الوكالة البالغة </w:t>
      </w:r>
      <w:r w:rsidRPr="00DF2EFC">
        <w:rPr>
          <w:noProof/>
          <w:sz w:val="26"/>
          <w:szCs w:val="26"/>
        </w:rPr>
        <w:t>150,800</w:t>
      </w:r>
      <w:r w:rsidRPr="00DF2EFC">
        <w:rPr>
          <w:noProof/>
          <w:sz w:val="26"/>
          <w:szCs w:val="26"/>
          <w:rtl/>
        </w:rPr>
        <w:t xml:space="preserve"> دولارا أمريكيا، لبرنامج عملها لعام </w:t>
      </w:r>
      <w:r w:rsidRPr="00DF2EFC">
        <w:rPr>
          <w:noProof/>
          <w:sz w:val="26"/>
          <w:szCs w:val="26"/>
        </w:rPr>
        <w:t>2026</w:t>
      </w:r>
      <w:r w:rsidRPr="00DF2EFC">
        <w:rPr>
          <w:noProof/>
          <w:sz w:val="26"/>
          <w:szCs w:val="26"/>
          <w:rtl/>
        </w:rPr>
        <w:t xml:space="preserve"> المدرج في</w:t>
      </w:r>
      <w:r w:rsidRPr="00663F75">
        <w:rPr>
          <w:noProof/>
          <w:sz w:val="26"/>
          <w:szCs w:val="26"/>
          <w:rtl/>
        </w:rPr>
        <w:t xml:space="preserve"> الجدول</w:t>
      </w:r>
      <w:r>
        <w:rPr>
          <w:rFonts w:hint="cs"/>
          <w:noProof/>
          <w:sz w:val="26"/>
          <w:szCs w:val="26"/>
          <w:rtl/>
        </w:rPr>
        <w:t> </w:t>
      </w:r>
      <w:r>
        <w:rPr>
          <w:noProof/>
          <w:sz w:val="26"/>
          <w:szCs w:val="26"/>
        </w:rPr>
        <w:t>1</w:t>
      </w:r>
      <w:r w:rsidRPr="00663F75">
        <w:rPr>
          <w:noProof/>
          <w:sz w:val="26"/>
          <w:szCs w:val="26"/>
          <w:rtl/>
        </w:rPr>
        <w:t xml:space="preserve">. وقد </w:t>
      </w:r>
      <w:r>
        <w:rPr>
          <w:rFonts w:hint="cs"/>
          <w:noProof/>
          <w:sz w:val="26"/>
          <w:szCs w:val="26"/>
          <w:rtl/>
        </w:rPr>
        <w:t>تم إرفاق</w:t>
      </w:r>
      <w:r w:rsidRPr="00663F75">
        <w:rPr>
          <w:noProof/>
          <w:sz w:val="26"/>
          <w:szCs w:val="26"/>
          <w:rtl/>
        </w:rPr>
        <w:t xml:space="preserve"> التقديم بالوثيقة الحالية.</w:t>
      </w:r>
    </w:p>
    <w:p w14:paraId="0C5638D1" w14:textId="5F9B0508" w:rsidR="00663F75" w:rsidRPr="00663F75" w:rsidRDefault="00663F75" w:rsidP="00663F75">
      <w:pPr>
        <w:bidi/>
        <w:rPr>
          <w:b/>
          <w:bCs/>
          <w:sz w:val="24"/>
          <w:szCs w:val="24"/>
          <w:rtl/>
          <w:lang w:val="en-US" w:bidi="ar-AE"/>
        </w:rPr>
      </w:pPr>
      <w:r>
        <w:rPr>
          <w:rFonts w:hint="cs"/>
          <w:b/>
          <w:bCs/>
          <w:sz w:val="24"/>
          <w:szCs w:val="24"/>
          <w:rtl/>
          <w:lang w:val="en-US"/>
        </w:rPr>
        <w:t>الجدول </w:t>
      </w:r>
      <w:r w:rsidR="00CB034C">
        <w:rPr>
          <w:b/>
          <w:bCs/>
          <w:sz w:val="24"/>
          <w:szCs w:val="24"/>
          <w:lang w:val="en-US"/>
        </w:rPr>
        <w:t>1</w:t>
      </w:r>
      <w:r>
        <w:rPr>
          <w:rFonts w:hint="cs"/>
          <w:b/>
          <w:bCs/>
          <w:sz w:val="24"/>
          <w:szCs w:val="24"/>
          <w:rtl/>
          <w:lang w:val="en-US" w:bidi="ar-AE"/>
        </w:rPr>
        <w:t xml:space="preserve">: برنامج عمل اليونيب لعام </w:t>
      </w:r>
      <w:r>
        <w:rPr>
          <w:b/>
          <w:bCs/>
          <w:sz w:val="24"/>
          <w:szCs w:val="24"/>
          <w:lang w:val="en-US" w:bidi="ar-AE"/>
        </w:rPr>
        <w:t>2026</w:t>
      </w:r>
    </w:p>
    <w:tbl>
      <w:tblPr>
        <w:bidiVisual/>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1694"/>
        <w:gridCol w:w="5246"/>
        <w:gridCol w:w="1277"/>
        <w:gridCol w:w="1498"/>
      </w:tblGrid>
      <w:tr w:rsidR="00410201" w:rsidRPr="00687133" w14:paraId="24D23B36" w14:textId="77777777" w:rsidTr="00DF2EFC">
        <w:trPr>
          <w:trHeight w:val="504"/>
          <w:tblHeader/>
        </w:trPr>
        <w:tc>
          <w:tcPr>
            <w:tcW w:w="872" w:type="pct"/>
            <w:tcMar>
              <w:top w:w="0" w:type="dxa"/>
              <w:left w:w="0" w:type="dxa"/>
              <w:bottom w:w="0" w:type="dxa"/>
              <w:right w:w="0" w:type="dxa"/>
            </w:tcMar>
          </w:tcPr>
          <w:p w14:paraId="038AD02B" w14:textId="0033B6C5" w:rsidR="00410201" w:rsidRPr="00DF2EFC" w:rsidRDefault="00DF2EFC" w:rsidP="00DF2EFC">
            <w:pPr>
              <w:bidi/>
              <w:ind w:left="142"/>
              <w:jc w:val="center"/>
              <w:rPr>
                <w:bCs/>
                <w:color w:val="000000" w:themeColor="text1"/>
                <w:sz w:val="20"/>
                <w:szCs w:val="20"/>
                <w:rtl/>
                <w:lang w:val="en-US" w:bidi="ar-AE"/>
              </w:rPr>
            </w:pPr>
            <w:r w:rsidRPr="00DF2EFC">
              <w:rPr>
                <w:rFonts w:hint="cs"/>
                <w:bCs/>
                <w:color w:val="000000" w:themeColor="text1"/>
                <w:sz w:val="20"/>
                <w:szCs w:val="20"/>
                <w:rtl/>
                <w:lang w:val="en-US" w:bidi="ar-AE"/>
              </w:rPr>
              <w:t>البلد</w:t>
            </w:r>
          </w:p>
        </w:tc>
        <w:tc>
          <w:tcPr>
            <w:tcW w:w="2699" w:type="pct"/>
            <w:tcMar>
              <w:top w:w="0" w:type="dxa"/>
              <w:left w:w="0" w:type="dxa"/>
              <w:bottom w:w="0" w:type="dxa"/>
              <w:right w:w="0" w:type="dxa"/>
            </w:tcMar>
          </w:tcPr>
          <w:p w14:paraId="7F60A2A9" w14:textId="702D1961" w:rsidR="00410201" w:rsidRPr="00DF2EFC" w:rsidRDefault="00DF2EFC" w:rsidP="00DF2EFC">
            <w:pPr>
              <w:bidi/>
              <w:jc w:val="center"/>
              <w:rPr>
                <w:bCs/>
                <w:color w:val="000000" w:themeColor="text1"/>
                <w:sz w:val="20"/>
                <w:szCs w:val="20"/>
                <w:lang w:val="en-US" w:bidi="ar-AE"/>
              </w:rPr>
            </w:pPr>
            <w:r w:rsidRPr="00DF2EFC">
              <w:rPr>
                <w:rFonts w:hint="cs"/>
                <w:bCs/>
                <w:color w:val="000000" w:themeColor="text1"/>
                <w:sz w:val="20"/>
                <w:szCs w:val="20"/>
                <w:rtl/>
                <w:lang w:val="en-US"/>
              </w:rPr>
              <w:t>النشاط/المشروع</w:t>
            </w:r>
          </w:p>
        </w:tc>
        <w:tc>
          <w:tcPr>
            <w:tcW w:w="657" w:type="pct"/>
            <w:tcMar>
              <w:top w:w="0" w:type="dxa"/>
              <w:left w:w="0" w:type="dxa"/>
              <w:bottom w:w="0" w:type="dxa"/>
              <w:right w:w="0" w:type="dxa"/>
            </w:tcMar>
          </w:tcPr>
          <w:p w14:paraId="394D3192" w14:textId="6302DCBF" w:rsidR="00410201" w:rsidRPr="00DF2EFC" w:rsidRDefault="00DF2EFC" w:rsidP="00DF2EFC">
            <w:pPr>
              <w:bidi/>
              <w:jc w:val="center"/>
              <w:rPr>
                <w:bCs/>
                <w:color w:val="000000" w:themeColor="text1"/>
                <w:sz w:val="20"/>
                <w:szCs w:val="20"/>
                <w:lang w:val="en-US" w:bidi="ar-AE"/>
              </w:rPr>
            </w:pPr>
            <w:r w:rsidRPr="00DF2EFC">
              <w:rPr>
                <w:rFonts w:hint="cs"/>
                <w:bCs/>
                <w:color w:val="000000" w:themeColor="text1"/>
                <w:sz w:val="20"/>
                <w:szCs w:val="20"/>
                <w:rtl/>
                <w:lang w:val="en-US"/>
              </w:rPr>
              <w:t>المبلغ المطلوب (دولار أمريكي)</w:t>
            </w:r>
          </w:p>
        </w:tc>
        <w:tc>
          <w:tcPr>
            <w:tcW w:w="771" w:type="pct"/>
            <w:tcMar>
              <w:top w:w="0" w:type="dxa"/>
              <w:left w:w="0" w:type="dxa"/>
              <w:bottom w:w="0" w:type="dxa"/>
              <w:right w:w="0" w:type="dxa"/>
            </w:tcMar>
          </w:tcPr>
          <w:p w14:paraId="61737166" w14:textId="35042EC0" w:rsidR="00410201" w:rsidRPr="00DF2EFC" w:rsidRDefault="00DF2EFC" w:rsidP="00DF2EFC">
            <w:pPr>
              <w:bidi/>
              <w:ind w:left="85" w:right="132"/>
              <w:jc w:val="center"/>
              <w:rPr>
                <w:bCs/>
                <w:color w:val="000000" w:themeColor="text1"/>
                <w:sz w:val="20"/>
                <w:szCs w:val="20"/>
                <w:lang w:val="en-US"/>
              </w:rPr>
            </w:pPr>
            <w:r w:rsidRPr="00DF2EFC">
              <w:rPr>
                <w:rFonts w:hint="cs"/>
                <w:bCs/>
                <w:color w:val="000000" w:themeColor="text1"/>
                <w:sz w:val="20"/>
                <w:szCs w:val="20"/>
                <w:rtl/>
                <w:lang w:val="en-US"/>
              </w:rPr>
              <w:t>المبلغ الموصى به (دولار أمريكي)</w:t>
            </w:r>
          </w:p>
        </w:tc>
      </w:tr>
      <w:tr w:rsidR="00410201" w:rsidRPr="00687133" w14:paraId="2C9BAE2B" w14:textId="77777777" w:rsidTr="00DF2EFC">
        <w:trPr>
          <w:trHeight w:val="213"/>
        </w:trPr>
        <w:tc>
          <w:tcPr>
            <w:tcW w:w="5000" w:type="pct"/>
            <w:gridSpan w:val="4"/>
            <w:hideMark/>
          </w:tcPr>
          <w:p w14:paraId="30364256" w14:textId="2F351C50" w:rsidR="00DF2EFC" w:rsidRPr="00DF2EFC" w:rsidRDefault="00DF2EFC" w:rsidP="00DF2EFC">
            <w:pPr>
              <w:widowControl w:val="0"/>
              <w:bidi/>
              <w:rPr>
                <w:b/>
                <w:bCs/>
                <w:color w:val="000000" w:themeColor="text1"/>
                <w:sz w:val="20"/>
                <w:szCs w:val="20"/>
                <w:rtl/>
                <w:lang w:val="en-US" w:bidi="ar-AE"/>
              </w:rPr>
            </w:pPr>
            <w:r w:rsidRPr="00DF2EFC">
              <w:rPr>
                <w:rFonts w:hint="cs"/>
                <w:b/>
                <w:bCs/>
                <w:color w:val="000000" w:themeColor="text1"/>
                <w:sz w:val="20"/>
                <w:szCs w:val="20"/>
                <w:rtl/>
                <w:lang w:val="en-US" w:bidi="ar-AE"/>
              </w:rPr>
              <w:t xml:space="preserve">القسم </w:t>
            </w:r>
            <w:r>
              <w:rPr>
                <w:rFonts w:hint="cs"/>
                <w:b/>
                <w:bCs/>
                <w:color w:val="000000" w:themeColor="text1"/>
                <w:sz w:val="20"/>
                <w:szCs w:val="20"/>
                <w:rtl/>
                <w:lang w:val="en-US" w:bidi="ar-AE"/>
              </w:rPr>
              <w:t>ألف</w:t>
            </w:r>
            <w:r w:rsidRPr="00DF2EFC">
              <w:rPr>
                <w:rFonts w:hint="cs"/>
                <w:b/>
                <w:bCs/>
                <w:color w:val="000000" w:themeColor="text1"/>
                <w:sz w:val="20"/>
                <w:szCs w:val="20"/>
                <w:rtl/>
                <w:lang w:val="en-US" w:bidi="ar-AE"/>
              </w:rPr>
              <w:t xml:space="preserve">: الأنشطة الموصى بالموافقة </w:t>
            </w:r>
            <w:r w:rsidRPr="00DF2EFC">
              <w:rPr>
                <w:rFonts w:ascii="Adobe Heiti Std R" w:eastAsia="Adobe Heiti Std R" w:hAnsi="Adobe Heiti Std R" w:hint="cs"/>
                <w:b/>
                <w:bCs/>
                <w:color w:val="000000" w:themeColor="text1"/>
                <w:sz w:val="20"/>
                <w:szCs w:val="20"/>
                <w:rtl/>
                <w:lang w:val="en-US" w:bidi="ar-AE"/>
              </w:rPr>
              <w:t>الشمولية</w:t>
            </w:r>
            <w:r w:rsidRPr="00DF2EFC">
              <w:rPr>
                <w:rFonts w:hint="cs"/>
                <w:b/>
                <w:bCs/>
                <w:color w:val="000000" w:themeColor="text1"/>
                <w:sz w:val="20"/>
                <w:szCs w:val="20"/>
                <w:rtl/>
                <w:lang w:val="en-US" w:bidi="ar-AE"/>
              </w:rPr>
              <w:t xml:space="preserve"> عليها</w:t>
            </w:r>
          </w:p>
        </w:tc>
      </w:tr>
      <w:tr w:rsidR="00410201" w:rsidRPr="00687133" w14:paraId="11319460" w14:textId="77777777" w:rsidTr="00DF2EFC">
        <w:trPr>
          <w:trHeight w:val="229"/>
        </w:trPr>
        <w:tc>
          <w:tcPr>
            <w:tcW w:w="5000" w:type="pct"/>
            <w:gridSpan w:val="4"/>
            <w:hideMark/>
          </w:tcPr>
          <w:p w14:paraId="6B7561B0" w14:textId="7DEC9215" w:rsidR="00DF2EFC" w:rsidRPr="00687133" w:rsidRDefault="00DF2EFC" w:rsidP="00DF2EFC">
            <w:pPr>
              <w:bidi/>
              <w:rPr>
                <w:b/>
                <w:bCs/>
                <w:color w:val="000000" w:themeColor="text1"/>
                <w:sz w:val="20"/>
                <w:szCs w:val="20"/>
                <w:rtl/>
                <w:lang w:val="en-US" w:bidi="ar-AE"/>
              </w:rPr>
            </w:pPr>
            <w:r>
              <w:rPr>
                <w:rFonts w:hint="cs"/>
                <w:b/>
                <w:bCs/>
                <w:color w:val="000000" w:themeColor="text1"/>
                <w:sz w:val="20"/>
                <w:szCs w:val="20"/>
                <w:rtl/>
                <w:lang w:val="en-US" w:bidi="ar-AE"/>
              </w:rPr>
              <w:t>ألف-</w:t>
            </w:r>
            <w:r>
              <w:rPr>
                <w:b/>
                <w:bCs/>
                <w:color w:val="000000" w:themeColor="text1"/>
                <w:sz w:val="20"/>
                <w:szCs w:val="20"/>
                <w:lang w:val="en-US" w:bidi="ar-AE"/>
              </w:rPr>
              <w:t>1</w:t>
            </w:r>
            <w:r>
              <w:rPr>
                <w:rFonts w:hint="cs"/>
                <w:b/>
                <w:bCs/>
                <w:color w:val="000000" w:themeColor="text1"/>
                <w:sz w:val="20"/>
                <w:szCs w:val="20"/>
                <w:rtl/>
                <w:lang w:val="en-US" w:bidi="ar-AE"/>
              </w:rPr>
              <w:t xml:space="preserve">: </w:t>
            </w:r>
            <w:r w:rsidRPr="00DF2EFC">
              <w:rPr>
                <w:b/>
                <w:bCs/>
                <w:color w:val="000000" w:themeColor="text1"/>
                <w:sz w:val="20"/>
                <w:szCs w:val="20"/>
                <w:rtl/>
                <w:lang w:val="en-US" w:bidi="ar-AE"/>
              </w:rPr>
              <w:t>تجديد مشروعات التعزيز المؤسسي</w:t>
            </w:r>
          </w:p>
        </w:tc>
      </w:tr>
      <w:tr w:rsidR="00410201" w:rsidRPr="00687133" w14:paraId="20AE1119" w14:textId="77777777" w:rsidTr="00DF2EFC">
        <w:trPr>
          <w:trHeight w:val="213"/>
        </w:trPr>
        <w:tc>
          <w:tcPr>
            <w:tcW w:w="872" w:type="pct"/>
          </w:tcPr>
          <w:p w14:paraId="3615EF08" w14:textId="626FDE94" w:rsidR="00410201" w:rsidRPr="00687133" w:rsidRDefault="009F21A8" w:rsidP="00DF2EFC">
            <w:pPr>
              <w:bidi/>
              <w:jc w:val="left"/>
              <w:rPr>
                <w:sz w:val="20"/>
                <w:szCs w:val="20"/>
                <w:rtl/>
                <w:lang w:val="en-US" w:bidi="ar-AE"/>
              </w:rPr>
            </w:pPr>
            <w:r w:rsidRPr="009F21A8">
              <w:rPr>
                <w:noProof/>
                <w:color w:val="000000"/>
                <w:sz w:val="20"/>
                <w:szCs w:val="20"/>
                <w:rtl/>
              </w:rPr>
              <w:t>كمبوديا</w:t>
            </w:r>
          </w:p>
        </w:tc>
        <w:tc>
          <w:tcPr>
            <w:tcW w:w="2699" w:type="pct"/>
          </w:tcPr>
          <w:p w14:paraId="027FDCAD" w14:textId="192237CD" w:rsidR="00DF2EFC" w:rsidRPr="00687133" w:rsidRDefault="00DF2EFC" w:rsidP="00DF2EFC">
            <w:pPr>
              <w:bidi/>
              <w:jc w:val="left"/>
              <w:rPr>
                <w:sz w:val="20"/>
                <w:szCs w:val="20"/>
                <w:rtl/>
                <w:lang w:val="en-US" w:bidi="ar-AE"/>
              </w:rPr>
            </w:pPr>
            <w:r>
              <w:rPr>
                <w:rFonts w:hint="cs"/>
                <w:sz w:val="20"/>
                <w:szCs w:val="20"/>
                <w:rtl/>
                <w:lang w:val="en-US" w:bidi="ar-AE"/>
              </w:rPr>
              <w:t>تجديد مشروع التعزيز المؤسسي (المرحلة الثالثة عشرة)</w:t>
            </w:r>
          </w:p>
        </w:tc>
        <w:tc>
          <w:tcPr>
            <w:tcW w:w="657" w:type="pct"/>
          </w:tcPr>
          <w:p w14:paraId="7E41995C" w14:textId="77777777" w:rsidR="00410201" w:rsidRPr="00687133" w:rsidRDefault="00410201" w:rsidP="00C41986">
            <w:pPr>
              <w:bidi/>
              <w:jc w:val="left"/>
              <w:rPr>
                <w:sz w:val="20"/>
                <w:szCs w:val="20"/>
                <w:lang w:val="en-US"/>
              </w:rPr>
            </w:pPr>
            <w:r w:rsidRPr="00687133">
              <w:rPr>
                <w:noProof/>
                <w:sz w:val="20"/>
                <w:szCs w:val="20"/>
              </w:rPr>
              <w:t>298,522</w:t>
            </w:r>
          </w:p>
        </w:tc>
        <w:tc>
          <w:tcPr>
            <w:tcW w:w="771" w:type="pct"/>
          </w:tcPr>
          <w:p w14:paraId="35A54753" w14:textId="77777777" w:rsidR="00410201" w:rsidRPr="00687133" w:rsidRDefault="00410201" w:rsidP="00C41986">
            <w:pPr>
              <w:bidi/>
              <w:jc w:val="left"/>
              <w:rPr>
                <w:sz w:val="20"/>
                <w:szCs w:val="20"/>
                <w:lang w:val="en-US"/>
              </w:rPr>
            </w:pPr>
            <w:r w:rsidRPr="00687133">
              <w:rPr>
                <w:noProof/>
                <w:sz w:val="20"/>
                <w:szCs w:val="20"/>
              </w:rPr>
              <w:t>298,522</w:t>
            </w:r>
          </w:p>
        </w:tc>
      </w:tr>
      <w:tr w:rsidR="00410201" w:rsidRPr="00687133" w14:paraId="03CE5506" w14:textId="77777777" w:rsidTr="00DF2EFC">
        <w:trPr>
          <w:trHeight w:val="213"/>
        </w:trPr>
        <w:tc>
          <w:tcPr>
            <w:tcW w:w="872" w:type="pct"/>
          </w:tcPr>
          <w:p w14:paraId="50D2ACAB" w14:textId="34DD618F" w:rsidR="00410201" w:rsidRPr="00687133" w:rsidRDefault="009F21A8" w:rsidP="00DF2EFC">
            <w:pPr>
              <w:bidi/>
              <w:jc w:val="left"/>
              <w:rPr>
                <w:sz w:val="20"/>
                <w:szCs w:val="20"/>
                <w:lang w:val="en-US"/>
              </w:rPr>
            </w:pPr>
            <w:r w:rsidRPr="009F21A8">
              <w:rPr>
                <w:noProof/>
                <w:color w:val="000000"/>
                <w:sz w:val="20"/>
                <w:szCs w:val="20"/>
                <w:rtl/>
              </w:rPr>
              <w:t>إريتريا</w:t>
            </w:r>
          </w:p>
        </w:tc>
        <w:tc>
          <w:tcPr>
            <w:tcW w:w="2699" w:type="pct"/>
          </w:tcPr>
          <w:p w14:paraId="3D370BFD" w14:textId="60CB6141" w:rsidR="00DF2EFC" w:rsidRPr="00687133" w:rsidRDefault="00DF2EFC" w:rsidP="00DF2EFC">
            <w:pPr>
              <w:bidi/>
              <w:jc w:val="left"/>
              <w:rPr>
                <w:sz w:val="20"/>
                <w:szCs w:val="20"/>
                <w:lang w:val="en-US"/>
              </w:rPr>
            </w:pPr>
            <w:r w:rsidRPr="00DF2EFC">
              <w:rPr>
                <w:sz w:val="20"/>
                <w:szCs w:val="20"/>
                <w:rtl/>
                <w:lang w:val="en-US"/>
              </w:rPr>
              <w:t xml:space="preserve">تجديد مشروع التعزيز المؤسسي (المرحلة </w:t>
            </w:r>
            <w:r>
              <w:rPr>
                <w:rFonts w:hint="cs"/>
                <w:sz w:val="20"/>
                <w:szCs w:val="20"/>
                <w:rtl/>
                <w:lang w:val="en-US"/>
              </w:rPr>
              <w:t>السابعة</w:t>
            </w:r>
            <w:r w:rsidRPr="00DF2EFC">
              <w:rPr>
                <w:sz w:val="20"/>
                <w:szCs w:val="20"/>
                <w:rtl/>
                <w:lang w:val="en-US"/>
              </w:rPr>
              <w:t>)</w:t>
            </w:r>
          </w:p>
        </w:tc>
        <w:tc>
          <w:tcPr>
            <w:tcW w:w="657" w:type="pct"/>
          </w:tcPr>
          <w:p w14:paraId="03D3CA05" w14:textId="77777777" w:rsidR="00410201" w:rsidRPr="00687133" w:rsidRDefault="00410201" w:rsidP="00C41986">
            <w:pPr>
              <w:bidi/>
              <w:jc w:val="left"/>
              <w:rPr>
                <w:sz w:val="20"/>
                <w:szCs w:val="20"/>
                <w:lang w:val="en-US"/>
              </w:rPr>
            </w:pPr>
            <w:r w:rsidRPr="00687133">
              <w:rPr>
                <w:noProof/>
                <w:sz w:val="20"/>
                <w:szCs w:val="20"/>
              </w:rPr>
              <w:t>180,000</w:t>
            </w:r>
          </w:p>
        </w:tc>
        <w:tc>
          <w:tcPr>
            <w:tcW w:w="771" w:type="pct"/>
          </w:tcPr>
          <w:p w14:paraId="6EF9E4E0" w14:textId="77777777" w:rsidR="00410201" w:rsidRPr="00687133" w:rsidRDefault="00410201" w:rsidP="00C41986">
            <w:pPr>
              <w:bidi/>
              <w:jc w:val="left"/>
              <w:rPr>
                <w:sz w:val="20"/>
                <w:szCs w:val="20"/>
                <w:lang w:val="en-US"/>
              </w:rPr>
            </w:pPr>
            <w:r w:rsidRPr="00687133">
              <w:rPr>
                <w:noProof/>
                <w:sz w:val="20"/>
                <w:szCs w:val="20"/>
              </w:rPr>
              <w:t>180,000</w:t>
            </w:r>
          </w:p>
        </w:tc>
      </w:tr>
      <w:tr w:rsidR="00410201" w:rsidRPr="00687133" w14:paraId="219A9B70" w14:textId="77777777" w:rsidTr="00DF2EFC">
        <w:trPr>
          <w:trHeight w:val="258"/>
        </w:trPr>
        <w:tc>
          <w:tcPr>
            <w:tcW w:w="872" w:type="pct"/>
          </w:tcPr>
          <w:p w14:paraId="1DA06D2C" w14:textId="78E2946E" w:rsidR="009F21A8" w:rsidRPr="00687133" w:rsidRDefault="009F21A8" w:rsidP="009F21A8">
            <w:pPr>
              <w:bidi/>
              <w:jc w:val="left"/>
              <w:rPr>
                <w:sz w:val="20"/>
                <w:szCs w:val="20"/>
                <w:lang w:val="en-US"/>
              </w:rPr>
            </w:pPr>
            <w:r w:rsidRPr="009F21A8">
              <w:rPr>
                <w:sz w:val="20"/>
                <w:szCs w:val="20"/>
                <w:rtl/>
                <w:lang w:val="en-US"/>
              </w:rPr>
              <w:t>إسواتيني</w:t>
            </w:r>
          </w:p>
        </w:tc>
        <w:tc>
          <w:tcPr>
            <w:tcW w:w="2699" w:type="pct"/>
          </w:tcPr>
          <w:p w14:paraId="2E88E7FC" w14:textId="2707B0AE" w:rsidR="00DF2EFC" w:rsidRPr="00687133" w:rsidRDefault="00DF2EFC" w:rsidP="00DF2EFC">
            <w:pPr>
              <w:bidi/>
              <w:jc w:val="left"/>
              <w:rPr>
                <w:sz w:val="20"/>
                <w:szCs w:val="20"/>
                <w:lang w:val="en-US" w:bidi="ar-AE"/>
              </w:rPr>
            </w:pPr>
            <w:r w:rsidRPr="00DF2EFC">
              <w:rPr>
                <w:sz w:val="20"/>
                <w:szCs w:val="20"/>
                <w:rtl/>
                <w:lang w:val="en-US" w:bidi="ar-AE"/>
              </w:rPr>
              <w:t xml:space="preserve">تجديد مشروع التعزيز المؤسسي (المرحلة </w:t>
            </w:r>
            <w:r>
              <w:rPr>
                <w:rFonts w:hint="cs"/>
                <w:sz w:val="20"/>
                <w:szCs w:val="20"/>
                <w:rtl/>
                <w:lang w:val="en-US" w:bidi="ar-AE"/>
              </w:rPr>
              <w:t>التاسعة</w:t>
            </w:r>
            <w:r w:rsidRPr="00DF2EFC">
              <w:rPr>
                <w:sz w:val="20"/>
                <w:szCs w:val="20"/>
                <w:rtl/>
                <w:lang w:val="en-US" w:bidi="ar-AE"/>
              </w:rPr>
              <w:t>)</w:t>
            </w:r>
          </w:p>
        </w:tc>
        <w:tc>
          <w:tcPr>
            <w:tcW w:w="657" w:type="pct"/>
          </w:tcPr>
          <w:p w14:paraId="55386E76" w14:textId="77777777" w:rsidR="00410201" w:rsidRPr="00687133" w:rsidRDefault="00410201" w:rsidP="00C41986">
            <w:pPr>
              <w:bidi/>
              <w:jc w:val="left"/>
              <w:rPr>
                <w:sz w:val="20"/>
                <w:szCs w:val="20"/>
                <w:lang w:val="en-US"/>
              </w:rPr>
            </w:pPr>
            <w:r w:rsidRPr="00687133">
              <w:rPr>
                <w:noProof/>
                <w:sz w:val="20"/>
                <w:szCs w:val="20"/>
              </w:rPr>
              <w:t>180,000</w:t>
            </w:r>
          </w:p>
        </w:tc>
        <w:tc>
          <w:tcPr>
            <w:tcW w:w="771" w:type="pct"/>
          </w:tcPr>
          <w:p w14:paraId="70F27C61" w14:textId="77777777" w:rsidR="00410201" w:rsidRPr="00687133" w:rsidRDefault="00410201" w:rsidP="00C41986">
            <w:pPr>
              <w:bidi/>
              <w:jc w:val="left"/>
              <w:rPr>
                <w:sz w:val="20"/>
                <w:szCs w:val="20"/>
                <w:lang w:val="en-US"/>
              </w:rPr>
            </w:pPr>
            <w:r w:rsidRPr="00687133">
              <w:rPr>
                <w:noProof/>
                <w:sz w:val="20"/>
                <w:szCs w:val="20"/>
              </w:rPr>
              <w:t>180,000</w:t>
            </w:r>
          </w:p>
        </w:tc>
      </w:tr>
      <w:tr w:rsidR="00410201" w:rsidRPr="00687133" w14:paraId="699B2181" w14:textId="77777777" w:rsidTr="00DF2EFC">
        <w:trPr>
          <w:trHeight w:val="213"/>
        </w:trPr>
        <w:tc>
          <w:tcPr>
            <w:tcW w:w="872" w:type="pct"/>
          </w:tcPr>
          <w:p w14:paraId="4349D774" w14:textId="2161380A" w:rsidR="00410201" w:rsidRPr="00687133" w:rsidRDefault="009F21A8" w:rsidP="00DF2EFC">
            <w:pPr>
              <w:bidi/>
              <w:jc w:val="left"/>
              <w:rPr>
                <w:sz w:val="20"/>
                <w:szCs w:val="20"/>
                <w:rtl/>
                <w:lang w:val="en-US" w:bidi="ar-AE"/>
              </w:rPr>
            </w:pPr>
            <w:r w:rsidRPr="009F21A8">
              <w:rPr>
                <w:noProof/>
                <w:color w:val="000000"/>
                <w:sz w:val="20"/>
                <w:szCs w:val="20"/>
                <w:rtl/>
              </w:rPr>
              <w:t>جمهورية غامبيا</w:t>
            </w:r>
          </w:p>
        </w:tc>
        <w:tc>
          <w:tcPr>
            <w:tcW w:w="2699" w:type="pct"/>
          </w:tcPr>
          <w:p w14:paraId="02DB46B9" w14:textId="273B9596" w:rsidR="00DF2EFC" w:rsidRPr="00687133" w:rsidRDefault="00DF2EFC" w:rsidP="00DF2EFC">
            <w:pPr>
              <w:bidi/>
              <w:jc w:val="left"/>
              <w:rPr>
                <w:sz w:val="20"/>
                <w:szCs w:val="20"/>
                <w:lang w:val="en-US"/>
              </w:rPr>
            </w:pPr>
            <w:r w:rsidRPr="00DF2EFC">
              <w:rPr>
                <w:sz w:val="20"/>
                <w:szCs w:val="20"/>
                <w:rtl/>
                <w:lang w:val="en-US"/>
              </w:rPr>
              <w:t>تجديد مشروع التعزيز المؤسسي (المرحلة الثالثة عشرة)</w:t>
            </w:r>
          </w:p>
        </w:tc>
        <w:tc>
          <w:tcPr>
            <w:tcW w:w="657" w:type="pct"/>
          </w:tcPr>
          <w:p w14:paraId="3134E8EC" w14:textId="77777777" w:rsidR="00410201" w:rsidRPr="00687133" w:rsidRDefault="00410201" w:rsidP="00C41986">
            <w:pPr>
              <w:bidi/>
              <w:jc w:val="left"/>
              <w:rPr>
                <w:sz w:val="20"/>
                <w:szCs w:val="20"/>
                <w:lang w:val="en-US"/>
              </w:rPr>
            </w:pPr>
            <w:r w:rsidRPr="00687133">
              <w:rPr>
                <w:noProof/>
                <w:sz w:val="20"/>
                <w:szCs w:val="20"/>
              </w:rPr>
              <w:t>180,000</w:t>
            </w:r>
          </w:p>
        </w:tc>
        <w:tc>
          <w:tcPr>
            <w:tcW w:w="771" w:type="pct"/>
          </w:tcPr>
          <w:p w14:paraId="55D864AD" w14:textId="77777777" w:rsidR="00410201" w:rsidRPr="00687133" w:rsidRDefault="00410201" w:rsidP="00C41986">
            <w:pPr>
              <w:bidi/>
              <w:jc w:val="left"/>
              <w:rPr>
                <w:sz w:val="20"/>
                <w:szCs w:val="20"/>
                <w:lang w:val="en-US"/>
              </w:rPr>
            </w:pPr>
            <w:r w:rsidRPr="00687133">
              <w:rPr>
                <w:noProof/>
                <w:sz w:val="20"/>
                <w:szCs w:val="20"/>
              </w:rPr>
              <w:t>180,000</w:t>
            </w:r>
          </w:p>
        </w:tc>
      </w:tr>
      <w:tr w:rsidR="00410201" w:rsidRPr="00687133" w14:paraId="1986B295" w14:textId="77777777" w:rsidTr="00DF2EFC">
        <w:trPr>
          <w:trHeight w:val="213"/>
        </w:trPr>
        <w:tc>
          <w:tcPr>
            <w:tcW w:w="872" w:type="pct"/>
          </w:tcPr>
          <w:p w14:paraId="7F6137D6" w14:textId="1D4ED10A" w:rsidR="00410201" w:rsidRPr="00687133" w:rsidRDefault="009F21A8" w:rsidP="00DF2EFC">
            <w:pPr>
              <w:bidi/>
              <w:jc w:val="left"/>
              <w:rPr>
                <w:sz w:val="20"/>
                <w:szCs w:val="20"/>
                <w:lang w:val="en-US"/>
              </w:rPr>
            </w:pPr>
            <w:r w:rsidRPr="009F21A8">
              <w:rPr>
                <w:noProof/>
                <w:color w:val="000000"/>
                <w:sz w:val="20"/>
                <w:szCs w:val="20"/>
                <w:rtl/>
              </w:rPr>
              <w:t>غرينادا</w:t>
            </w:r>
          </w:p>
        </w:tc>
        <w:tc>
          <w:tcPr>
            <w:tcW w:w="2699" w:type="pct"/>
          </w:tcPr>
          <w:p w14:paraId="4FA8151C" w14:textId="181BD4D5" w:rsidR="00DF2EFC" w:rsidRPr="00687133" w:rsidRDefault="00DF2EFC" w:rsidP="00DF2EFC">
            <w:pPr>
              <w:bidi/>
              <w:jc w:val="left"/>
              <w:rPr>
                <w:sz w:val="20"/>
                <w:szCs w:val="20"/>
                <w:lang w:val="en-US"/>
              </w:rPr>
            </w:pPr>
            <w:r w:rsidRPr="00DF2EFC">
              <w:rPr>
                <w:sz w:val="20"/>
                <w:szCs w:val="20"/>
                <w:rtl/>
                <w:lang w:val="en-US"/>
              </w:rPr>
              <w:t xml:space="preserve">تجديد مشروع التعزيز المؤسسي (المرحلة </w:t>
            </w:r>
            <w:r>
              <w:rPr>
                <w:rFonts w:hint="cs"/>
                <w:sz w:val="20"/>
                <w:szCs w:val="20"/>
                <w:rtl/>
                <w:lang w:val="en-US"/>
              </w:rPr>
              <w:t>الثامنة</w:t>
            </w:r>
            <w:r w:rsidRPr="00DF2EFC">
              <w:rPr>
                <w:sz w:val="20"/>
                <w:szCs w:val="20"/>
                <w:rtl/>
                <w:lang w:val="en-US"/>
              </w:rPr>
              <w:t>)</w:t>
            </w:r>
          </w:p>
        </w:tc>
        <w:tc>
          <w:tcPr>
            <w:tcW w:w="657" w:type="pct"/>
          </w:tcPr>
          <w:p w14:paraId="7E3EC37C" w14:textId="77777777" w:rsidR="00410201" w:rsidRPr="00687133" w:rsidRDefault="00410201" w:rsidP="00C41986">
            <w:pPr>
              <w:bidi/>
              <w:jc w:val="left"/>
              <w:rPr>
                <w:sz w:val="20"/>
                <w:szCs w:val="20"/>
                <w:lang w:val="en-US"/>
              </w:rPr>
            </w:pPr>
            <w:r w:rsidRPr="00687133">
              <w:rPr>
                <w:noProof/>
                <w:sz w:val="20"/>
                <w:szCs w:val="20"/>
              </w:rPr>
              <w:t>180,000</w:t>
            </w:r>
          </w:p>
        </w:tc>
        <w:tc>
          <w:tcPr>
            <w:tcW w:w="771" w:type="pct"/>
          </w:tcPr>
          <w:p w14:paraId="48DE76F7" w14:textId="77777777" w:rsidR="00410201" w:rsidRPr="00687133" w:rsidRDefault="00410201" w:rsidP="00C41986">
            <w:pPr>
              <w:bidi/>
              <w:jc w:val="left"/>
              <w:rPr>
                <w:sz w:val="20"/>
                <w:szCs w:val="20"/>
                <w:lang w:val="en-US"/>
              </w:rPr>
            </w:pPr>
            <w:r w:rsidRPr="00687133">
              <w:rPr>
                <w:noProof/>
                <w:sz w:val="20"/>
                <w:szCs w:val="20"/>
              </w:rPr>
              <w:t>180,000</w:t>
            </w:r>
          </w:p>
        </w:tc>
      </w:tr>
      <w:tr w:rsidR="00410201" w:rsidRPr="00687133" w14:paraId="10237679" w14:textId="77777777" w:rsidTr="00DF2EFC">
        <w:trPr>
          <w:trHeight w:val="213"/>
        </w:trPr>
        <w:tc>
          <w:tcPr>
            <w:tcW w:w="872" w:type="pct"/>
          </w:tcPr>
          <w:p w14:paraId="5F7DB13A" w14:textId="749EDD6D" w:rsidR="00410201" w:rsidRPr="00687133" w:rsidRDefault="009F21A8" w:rsidP="00DF2EFC">
            <w:pPr>
              <w:bidi/>
              <w:jc w:val="left"/>
              <w:rPr>
                <w:sz w:val="20"/>
                <w:szCs w:val="20"/>
                <w:lang w:val="en-US"/>
              </w:rPr>
            </w:pPr>
            <w:r w:rsidRPr="009F21A8">
              <w:rPr>
                <w:noProof/>
                <w:sz w:val="20"/>
                <w:szCs w:val="20"/>
                <w:rtl/>
                <w:lang w:val="en-US"/>
              </w:rPr>
              <w:t>كينيا</w:t>
            </w:r>
          </w:p>
        </w:tc>
        <w:tc>
          <w:tcPr>
            <w:tcW w:w="2699" w:type="pct"/>
          </w:tcPr>
          <w:p w14:paraId="7404F9A0" w14:textId="5EADE4CA" w:rsidR="00DF2EFC" w:rsidRPr="00687133" w:rsidRDefault="00DF2EFC" w:rsidP="00DF2EFC">
            <w:pPr>
              <w:bidi/>
              <w:jc w:val="left"/>
              <w:rPr>
                <w:sz w:val="20"/>
                <w:szCs w:val="20"/>
                <w:lang w:val="en-US"/>
              </w:rPr>
            </w:pPr>
            <w:r w:rsidRPr="00DF2EFC">
              <w:rPr>
                <w:sz w:val="20"/>
                <w:szCs w:val="20"/>
                <w:rtl/>
                <w:lang w:val="en-US"/>
              </w:rPr>
              <w:t xml:space="preserve">تجديد مشروع التعزيز المؤسسي (المرحلة </w:t>
            </w:r>
            <w:r>
              <w:rPr>
                <w:rFonts w:hint="cs"/>
                <w:sz w:val="20"/>
                <w:szCs w:val="20"/>
                <w:rtl/>
                <w:lang w:val="en-US"/>
              </w:rPr>
              <w:t>الرابعة عشرة</w:t>
            </w:r>
            <w:r w:rsidRPr="00DF2EFC">
              <w:rPr>
                <w:sz w:val="20"/>
                <w:szCs w:val="20"/>
                <w:rtl/>
                <w:lang w:val="en-US"/>
              </w:rPr>
              <w:t>)</w:t>
            </w:r>
          </w:p>
        </w:tc>
        <w:tc>
          <w:tcPr>
            <w:tcW w:w="657" w:type="pct"/>
          </w:tcPr>
          <w:p w14:paraId="7DE95D1E" w14:textId="77777777" w:rsidR="00410201" w:rsidRPr="00687133" w:rsidRDefault="00410201" w:rsidP="00C41986">
            <w:pPr>
              <w:bidi/>
              <w:jc w:val="left"/>
              <w:rPr>
                <w:sz w:val="20"/>
                <w:szCs w:val="20"/>
                <w:lang w:val="en-US"/>
              </w:rPr>
            </w:pPr>
            <w:r w:rsidRPr="00687133">
              <w:rPr>
                <w:noProof/>
                <w:sz w:val="20"/>
                <w:szCs w:val="20"/>
              </w:rPr>
              <w:t>401,857</w:t>
            </w:r>
          </w:p>
        </w:tc>
        <w:tc>
          <w:tcPr>
            <w:tcW w:w="771" w:type="pct"/>
          </w:tcPr>
          <w:p w14:paraId="7CA63A9C" w14:textId="77777777" w:rsidR="00410201" w:rsidRPr="00687133" w:rsidRDefault="00410201" w:rsidP="00C41986">
            <w:pPr>
              <w:bidi/>
              <w:jc w:val="left"/>
              <w:rPr>
                <w:sz w:val="20"/>
                <w:szCs w:val="20"/>
                <w:lang w:val="en-US"/>
              </w:rPr>
            </w:pPr>
            <w:r w:rsidRPr="00687133">
              <w:rPr>
                <w:noProof/>
                <w:sz w:val="20"/>
                <w:szCs w:val="20"/>
              </w:rPr>
              <w:t>401,857</w:t>
            </w:r>
          </w:p>
        </w:tc>
      </w:tr>
      <w:tr w:rsidR="00410201" w:rsidRPr="00687133" w14:paraId="649A1120" w14:textId="77777777" w:rsidTr="00DF2EFC">
        <w:trPr>
          <w:trHeight w:val="213"/>
        </w:trPr>
        <w:tc>
          <w:tcPr>
            <w:tcW w:w="872" w:type="pct"/>
          </w:tcPr>
          <w:p w14:paraId="3B84C6EA" w14:textId="09069115" w:rsidR="00410201" w:rsidRPr="00687133" w:rsidRDefault="009F21A8" w:rsidP="00DF2EFC">
            <w:pPr>
              <w:bidi/>
              <w:jc w:val="left"/>
              <w:rPr>
                <w:sz w:val="20"/>
                <w:szCs w:val="20"/>
                <w:lang w:val="en-US"/>
              </w:rPr>
            </w:pPr>
            <w:r w:rsidRPr="009F21A8">
              <w:rPr>
                <w:noProof/>
                <w:color w:val="000000"/>
                <w:sz w:val="20"/>
                <w:szCs w:val="20"/>
                <w:rtl/>
              </w:rPr>
              <w:t>ليبيريا</w:t>
            </w:r>
          </w:p>
        </w:tc>
        <w:tc>
          <w:tcPr>
            <w:tcW w:w="2699" w:type="pct"/>
          </w:tcPr>
          <w:p w14:paraId="6FCFD95E" w14:textId="42324DFB" w:rsidR="00DF2EFC" w:rsidRPr="00687133" w:rsidRDefault="002949FB" w:rsidP="00DF2EFC">
            <w:pPr>
              <w:bidi/>
              <w:jc w:val="left"/>
              <w:rPr>
                <w:sz w:val="20"/>
                <w:szCs w:val="20"/>
                <w:lang w:val="en-US"/>
              </w:rPr>
            </w:pPr>
            <w:r w:rsidRPr="002949FB">
              <w:rPr>
                <w:sz w:val="20"/>
                <w:szCs w:val="20"/>
                <w:rtl/>
                <w:lang w:val="en-US"/>
              </w:rPr>
              <w:t xml:space="preserve">تجديد مشروع التعزيز المؤسسي (المرحلة </w:t>
            </w:r>
            <w:r>
              <w:rPr>
                <w:rFonts w:hint="cs"/>
                <w:sz w:val="20"/>
                <w:szCs w:val="20"/>
                <w:rtl/>
                <w:lang w:val="en-US"/>
              </w:rPr>
              <w:t>الحادية</w:t>
            </w:r>
            <w:r w:rsidRPr="002949FB">
              <w:rPr>
                <w:sz w:val="20"/>
                <w:szCs w:val="20"/>
                <w:rtl/>
                <w:lang w:val="en-US"/>
              </w:rPr>
              <w:t xml:space="preserve"> عشرة)</w:t>
            </w:r>
          </w:p>
        </w:tc>
        <w:tc>
          <w:tcPr>
            <w:tcW w:w="657" w:type="pct"/>
          </w:tcPr>
          <w:p w14:paraId="13D2ED9A" w14:textId="77777777" w:rsidR="00410201" w:rsidRPr="00687133" w:rsidRDefault="00410201" w:rsidP="00C41986">
            <w:pPr>
              <w:bidi/>
              <w:jc w:val="left"/>
              <w:rPr>
                <w:sz w:val="20"/>
                <w:szCs w:val="20"/>
                <w:lang w:val="en-US"/>
              </w:rPr>
            </w:pPr>
            <w:r w:rsidRPr="00687133">
              <w:rPr>
                <w:noProof/>
                <w:sz w:val="20"/>
                <w:szCs w:val="20"/>
              </w:rPr>
              <w:t>225,780</w:t>
            </w:r>
          </w:p>
        </w:tc>
        <w:tc>
          <w:tcPr>
            <w:tcW w:w="771" w:type="pct"/>
          </w:tcPr>
          <w:p w14:paraId="1DF1E991" w14:textId="77777777" w:rsidR="00410201" w:rsidRPr="00687133" w:rsidRDefault="00410201" w:rsidP="00C41986">
            <w:pPr>
              <w:bidi/>
              <w:jc w:val="left"/>
              <w:rPr>
                <w:sz w:val="20"/>
                <w:szCs w:val="20"/>
                <w:lang w:val="en-US"/>
              </w:rPr>
            </w:pPr>
            <w:r w:rsidRPr="00687133">
              <w:rPr>
                <w:noProof/>
                <w:sz w:val="20"/>
                <w:szCs w:val="20"/>
              </w:rPr>
              <w:t>225,780</w:t>
            </w:r>
          </w:p>
        </w:tc>
      </w:tr>
      <w:tr w:rsidR="00410201" w:rsidRPr="00687133" w14:paraId="6ECC2594" w14:textId="77777777" w:rsidTr="00DF2EFC">
        <w:trPr>
          <w:trHeight w:val="213"/>
        </w:trPr>
        <w:tc>
          <w:tcPr>
            <w:tcW w:w="872" w:type="pct"/>
          </w:tcPr>
          <w:p w14:paraId="058FF456" w14:textId="617D9063" w:rsidR="00410201" w:rsidRPr="00687133" w:rsidRDefault="009F21A8" w:rsidP="00DF2EFC">
            <w:pPr>
              <w:bidi/>
              <w:jc w:val="left"/>
              <w:rPr>
                <w:sz w:val="20"/>
                <w:szCs w:val="20"/>
                <w:lang w:val="en-US"/>
              </w:rPr>
            </w:pPr>
            <w:r w:rsidRPr="009F21A8">
              <w:rPr>
                <w:noProof/>
                <w:color w:val="000000"/>
                <w:sz w:val="20"/>
                <w:szCs w:val="20"/>
                <w:rtl/>
              </w:rPr>
              <w:t>منغوليا</w:t>
            </w:r>
          </w:p>
        </w:tc>
        <w:tc>
          <w:tcPr>
            <w:tcW w:w="2699" w:type="pct"/>
          </w:tcPr>
          <w:p w14:paraId="7E9D3672" w14:textId="408E298F" w:rsidR="00DF2EFC" w:rsidRPr="00687133" w:rsidRDefault="002949FB" w:rsidP="00DF2EFC">
            <w:pPr>
              <w:bidi/>
              <w:jc w:val="left"/>
              <w:rPr>
                <w:sz w:val="20"/>
                <w:szCs w:val="20"/>
                <w:lang w:val="en-US"/>
              </w:rPr>
            </w:pPr>
            <w:r w:rsidRPr="002949FB">
              <w:rPr>
                <w:sz w:val="20"/>
                <w:szCs w:val="20"/>
                <w:rtl/>
                <w:lang w:val="en-US"/>
              </w:rPr>
              <w:t>تجديد مشروع التعزيز المؤسسي (المرحلة الرابعة عشرة)</w:t>
            </w:r>
          </w:p>
        </w:tc>
        <w:tc>
          <w:tcPr>
            <w:tcW w:w="657" w:type="pct"/>
          </w:tcPr>
          <w:p w14:paraId="703E9DE2" w14:textId="77777777" w:rsidR="00410201" w:rsidRPr="00687133" w:rsidRDefault="00410201" w:rsidP="00C41986">
            <w:pPr>
              <w:bidi/>
              <w:jc w:val="left"/>
              <w:rPr>
                <w:sz w:val="20"/>
                <w:szCs w:val="20"/>
                <w:lang w:val="en-US"/>
              </w:rPr>
            </w:pPr>
            <w:r w:rsidRPr="00687133">
              <w:rPr>
                <w:noProof/>
                <w:sz w:val="20"/>
                <w:szCs w:val="20"/>
              </w:rPr>
              <w:t>180,000</w:t>
            </w:r>
          </w:p>
        </w:tc>
        <w:tc>
          <w:tcPr>
            <w:tcW w:w="771" w:type="pct"/>
          </w:tcPr>
          <w:p w14:paraId="2D3BEBA7" w14:textId="77777777" w:rsidR="00410201" w:rsidRPr="00687133" w:rsidRDefault="00410201" w:rsidP="00C41986">
            <w:pPr>
              <w:bidi/>
              <w:jc w:val="left"/>
              <w:rPr>
                <w:sz w:val="20"/>
                <w:szCs w:val="20"/>
                <w:lang w:val="en-US"/>
              </w:rPr>
            </w:pPr>
            <w:r w:rsidRPr="00687133">
              <w:rPr>
                <w:noProof/>
                <w:sz w:val="20"/>
                <w:szCs w:val="20"/>
              </w:rPr>
              <w:t>180,000</w:t>
            </w:r>
          </w:p>
        </w:tc>
      </w:tr>
      <w:tr w:rsidR="00410201" w:rsidRPr="00687133" w14:paraId="41418A78" w14:textId="77777777" w:rsidTr="00DF2EFC">
        <w:trPr>
          <w:trHeight w:val="213"/>
        </w:trPr>
        <w:tc>
          <w:tcPr>
            <w:tcW w:w="872" w:type="pct"/>
          </w:tcPr>
          <w:p w14:paraId="28CA9CA6" w14:textId="292E769E" w:rsidR="00410201" w:rsidRPr="00687133" w:rsidRDefault="009F21A8" w:rsidP="00DF2EFC">
            <w:pPr>
              <w:bidi/>
              <w:jc w:val="left"/>
              <w:rPr>
                <w:sz w:val="20"/>
                <w:szCs w:val="20"/>
                <w:lang w:val="en-US"/>
              </w:rPr>
            </w:pPr>
            <w:r w:rsidRPr="009F21A8">
              <w:rPr>
                <w:noProof/>
                <w:color w:val="000000"/>
                <w:sz w:val="20"/>
                <w:szCs w:val="20"/>
                <w:rtl/>
              </w:rPr>
              <w:t>نيوي</w:t>
            </w:r>
          </w:p>
        </w:tc>
        <w:tc>
          <w:tcPr>
            <w:tcW w:w="2699" w:type="pct"/>
          </w:tcPr>
          <w:p w14:paraId="7FE845C5" w14:textId="5FED4A51" w:rsidR="00DF2EFC" w:rsidRPr="00687133" w:rsidRDefault="002949FB" w:rsidP="00DF2EFC">
            <w:pPr>
              <w:bidi/>
              <w:jc w:val="left"/>
              <w:rPr>
                <w:sz w:val="20"/>
                <w:szCs w:val="20"/>
                <w:lang w:val="en-US"/>
              </w:rPr>
            </w:pPr>
            <w:r w:rsidRPr="002949FB">
              <w:rPr>
                <w:sz w:val="20"/>
                <w:szCs w:val="20"/>
                <w:rtl/>
                <w:lang w:val="en-US"/>
              </w:rPr>
              <w:t xml:space="preserve">تجديد مشروع التعزيز المؤسسي (المرحلة </w:t>
            </w:r>
            <w:r>
              <w:rPr>
                <w:rFonts w:hint="cs"/>
                <w:sz w:val="20"/>
                <w:szCs w:val="20"/>
                <w:rtl/>
                <w:lang w:val="en-US"/>
              </w:rPr>
              <w:t>العاشرة</w:t>
            </w:r>
            <w:r w:rsidRPr="002949FB">
              <w:rPr>
                <w:sz w:val="20"/>
                <w:szCs w:val="20"/>
                <w:rtl/>
                <w:lang w:val="en-US"/>
              </w:rPr>
              <w:t>)</w:t>
            </w:r>
          </w:p>
        </w:tc>
        <w:tc>
          <w:tcPr>
            <w:tcW w:w="657" w:type="pct"/>
          </w:tcPr>
          <w:p w14:paraId="0CC9A2FC" w14:textId="77777777" w:rsidR="00410201" w:rsidRPr="00687133" w:rsidRDefault="00410201" w:rsidP="00C41986">
            <w:pPr>
              <w:bidi/>
              <w:jc w:val="left"/>
              <w:rPr>
                <w:sz w:val="20"/>
                <w:szCs w:val="20"/>
                <w:lang w:val="en-US"/>
              </w:rPr>
            </w:pPr>
            <w:r w:rsidRPr="00687133">
              <w:rPr>
                <w:noProof/>
                <w:sz w:val="20"/>
                <w:szCs w:val="20"/>
              </w:rPr>
              <w:t>100,000</w:t>
            </w:r>
          </w:p>
        </w:tc>
        <w:tc>
          <w:tcPr>
            <w:tcW w:w="771" w:type="pct"/>
          </w:tcPr>
          <w:p w14:paraId="2E7E604F" w14:textId="77777777" w:rsidR="00410201" w:rsidRPr="00687133" w:rsidRDefault="00410201" w:rsidP="00C41986">
            <w:pPr>
              <w:bidi/>
              <w:jc w:val="left"/>
              <w:rPr>
                <w:sz w:val="20"/>
                <w:szCs w:val="20"/>
                <w:lang w:val="en-US"/>
              </w:rPr>
            </w:pPr>
            <w:r w:rsidRPr="00687133">
              <w:rPr>
                <w:noProof/>
                <w:sz w:val="20"/>
                <w:szCs w:val="20"/>
              </w:rPr>
              <w:t>100,000</w:t>
            </w:r>
          </w:p>
        </w:tc>
      </w:tr>
      <w:tr w:rsidR="00410201" w:rsidRPr="00687133" w14:paraId="4CA4F157" w14:textId="77777777" w:rsidTr="00DF2EFC">
        <w:trPr>
          <w:trHeight w:val="213"/>
        </w:trPr>
        <w:tc>
          <w:tcPr>
            <w:tcW w:w="872" w:type="pct"/>
          </w:tcPr>
          <w:p w14:paraId="0A69FA49" w14:textId="70F8EDA6" w:rsidR="00410201" w:rsidRPr="00687133" w:rsidRDefault="009F21A8" w:rsidP="00DF2EFC">
            <w:pPr>
              <w:bidi/>
              <w:jc w:val="left"/>
              <w:rPr>
                <w:sz w:val="20"/>
                <w:szCs w:val="20"/>
                <w:lang w:val="en-US"/>
              </w:rPr>
            </w:pPr>
            <w:r w:rsidRPr="009F21A8">
              <w:rPr>
                <w:noProof/>
                <w:color w:val="000000"/>
                <w:sz w:val="20"/>
                <w:szCs w:val="20"/>
                <w:rtl/>
              </w:rPr>
              <w:t>بالاو</w:t>
            </w:r>
          </w:p>
        </w:tc>
        <w:tc>
          <w:tcPr>
            <w:tcW w:w="2699" w:type="pct"/>
          </w:tcPr>
          <w:p w14:paraId="1EB36A16" w14:textId="148B7072" w:rsidR="00DF2EFC" w:rsidRPr="00687133" w:rsidRDefault="002949FB" w:rsidP="00DF2EFC">
            <w:pPr>
              <w:bidi/>
              <w:jc w:val="left"/>
              <w:rPr>
                <w:color w:val="000000"/>
                <w:sz w:val="20"/>
                <w:szCs w:val="20"/>
              </w:rPr>
            </w:pPr>
            <w:r w:rsidRPr="002949FB">
              <w:rPr>
                <w:color w:val="000000"/>
                <w:sz w:val="20"/>
                <w:szCs w:val="20"/>
                <w:rtl/>
              </w:rPr>
              <w:t>تجديد مشروع التعزيز المؤسسي (المرحلة الحادية عشرة)</w:t>
            </w:r>
          </w:p>
        </w:tc>
        <w:tc>
          <w:tcPr>
            <w:tcW w:w="657" w:type="pct"/>
          </w:tcPr>
          <w:p w14:paraId="63F97DDF" w14:textId="77777777" w:rsidR="00410201" w:rsidRPr="00687133" w:rsidRDefault="00410201" w:rsidP="00C41986">
            <w:pPr>
              <w:bidi/>
              <w:jc w:val="left"/>
              <w:rPr>
                <w:sz w:val="20"/>
                <w:szCs w:val="20"/>
                <w:lang w:val="en-US"/>
              </w:rPr>
            </w:pPr>
            <w:r w:rsidRPr="00687133">
              <w:rPr>
                <w:noProof/>
                <w:sz w:val="20"/>
                <w:szCs w:val="20"/>
              </w:rPr>
              <w:t>180,000</w:t>
            </w:r>
          </w:p>
        </w:tc>
        <w:tc>
          <w:tcPr>
            <w:tcW w:w="771" w:type="pct"/>
          </w:tcPr>
          <w:p w14:paraId="755EB078" w14:textId="77777777" w:rsidR="00410201" w:rsidRPr="00687133" w:rsidRDefault="00410201" w:rsidP="00C41986">
            <w:pPr>
              <w:bidi/>
              <w:jc w:val="left"/>
              <w:rPr>
                <w:sz w:val="20"/>
                <w:szCs w:val="20"/>
                <w:lang w:val="en-US"/>
              </w:rPr>
            </w:pPr>
            <w:r w:rsidRPr="00687133">
              <w:rPr>
                <w:noProof/>
                <w:sz w:val="20"/>
                <w:szCs w:val="20"/>
              </w:rPr>
              <w:t>180,000</w:t>
            </w:r>
          </w:p>
        </w:tc>
      </w:tr>
      <w:tr w:rsidR="00410201" w:rsidRPr="00687133" w14:paraId="740C3F75" w14:textId="77777777" w:rsidTr="00DF2EFC">
        <w:trPr>
          <w:trHeight w:val="213"/>
        </w:trPr>
        <w:tc>
          <w:tcPr>
            <w:tcW w:w="872" w:type="pct"/>
          </w:tcPr>
          <w:p w14:paraId="6ECB7949" w14:textId="25BD5D9B" w:rsidR="00410201" w:rsidRPr="00687133" w:rsidRDefault="009F21A8" w:rsidP="00DF2EFC">
            <w:pPr>
              <w:bidi/>
              <w:jc w:val="left"/>
              <w:rPr>
                <w:color w:val="000000"/>
                <w:sz w:val="20"/>
                <w:szCs w:val="20"/>
              </w:rPr>
            </w:pPr>
            <w:r w:rsidRPr="009F21A8">
              <w:rPr>
                <w:noProof/>
                <w:color w:val="000000"/>
                <w:sz w:val="20"/>
                <w:szCs w:val="20"/>
                <w:rtl/>
              </w:rPr>
              <w:t>جمهورية مولدوفا</w:t>
            </w:r>
          </w:p>
        </w:tc>
        <w:tc>
          <w:tcPr>
            <w:tcW w:w="2699" w:type="pct"/>
          </w:tcPr>
          <w:p w14:paraId="0EF8C7D4" w14:textId="3052AD2C" w:rsidR="00DF2EFC" w:rsidRPr="00687133" w:rsidRDefault="002949FB" w:rsidP="00DF2EFC">
            <w:pPr>
              <w:bidi/>
              <w:jc w:val="left"/>
              <w:rPr>
                <w:color w:val="000000"/>
                <w:sz w:val="20"/>
                <w:szCs w:val="20"/>
              </w:rPr>
            </w:pPr>
            <w:r w:rsidRPr="002949FB">
              <w:rPr>
                <w:color w:val="000000"/>
                <w:sz w:val="20"/>
                <w:szCs w:val="20"/>
                <w:rtl/>
              </w:rPr>
              <w:t>تجديد مشروع التعزيز المؤسسي (المرحلة الثالثة عشرة)</w:t>
            </w:r>
          </w:p>
        </w:tc>
        <w:tc>
          <w:tcPr>
            <w:tcW w:w="657" w:type="pct"/>
          </w:tcPr>
          <w:p w14:paraId="7916CF7A" w14:textId="77777777" w:rsidR="00410201" w:rsidRPr="00687133" w:rsidRDefault="00410201" w:rsidP="00C41986">
            <w:pPr>
              <w:bidi/>
              <w:jc w:val="left"/>
              <w:rPr>
                <w:color w:val="000000"/>
                <w:sz w:val="20"/>
                <w:szCs w:val="20"/>
              </w:rPr>
            </w:pPr>
            <w:r w:rsidRPr="00687133">
              <w:rPr>
                <w:noProof/>
                <w:sz w:val="20"/>
                <w:szCs w:val="20"/>
              </w:rPr>
              <w:t>183,707</w:t>
            </w:r>
          </w:p>
        </w:tc>
        <w:tc>
          <w:tcPr>
            <w:tcW w:w="771" w:type="pct"/>
          </w:tcPr>
          <w:p w14:paraId="7B2275C0" w14:textId="77777777" w:rsidR="00410201" w:rsidRPr="00687133" w:rsidRDefault="00410201" w:rsidP="00C41986">
            <w:pPr>
              <w:bidi/>
              <w:jc w:val="left"/>
              <w:rPr>
                <w:color w:val="000000"/>
                <w:sz w:val="20"/>
                <w:szCs w:val="20"/>
              </w:rPr>
            </w:pPr>
            <w:r w:rsidRPr="00687133">
              <w:rPr>
                <w:noProof/>
                <w:sz w:val="20"/>
                <w:szCs w:val="20"/>
              </w:rPr>
              <w:t>183,707</w:t>
            </w:r>
          </w:p>
        </w:tc>
      </w:tr>
      <w:tr w:rsidR="00AC19F5" w:rsidRPr="00687133" w14:paraId="77260C21" w14:textId="77777777" w:rsidTr="00DF2EFC">
        <w:trPr>
          <w:trHeight w:val="213"/>
        </w:trPr>
        <w:tc>
          <w:tcPr>
            <w:tcW w:w="872" w:type="pct"/>
          </w:tcPr>
          <w:p w14:paraId="3BD7BE6A" w14:textId="42EB7DA1" w:rsidR="00AC19F5" w:rsidRPr="00687133" w:rsidRDefault="009F21A8" w:rsidP="00DF2EFC">
            <w:pPr>
              <w:bidi/>
              <w:jc w:val="left"/>
              <w:rPr>
                <w:noProof/>
                <w:color w:val="000000"/>
                <w:sz w:val="20"/>
                <w:szCs w:val="20"/>
              </w:rPr>
            </w:pPr>
            <w:r w:rsidRPr="009F21A8">
              <w:rPr>
                <w:noProof/>
                <w:color w:val="000000"/>
                <w:sz w:val="20"/>
                <w:szCs w:val="20"/>
                <w:rtl/>
              </w:rPr>
              <w:t>رواندا</w:t>
            </w:r>
          </w:p>
        </w:tc>
        <w:tc>
          <w:tcPr>
            <w:tcW w:w="2699" w:type="pct"/>
          </w:tcPr>
          <w:p w14:paraId="5EB0CCFC" w14:textId="01B1CE5D" w:rsidR="00DF2EFC" w:rsidRPr="00687133" w:rsidRDefault="002949FB" w:rsidP="00DF2EFC">
            <w:pPr>
              <w:bidi/>
              <w:jc w:val="left"/>
              <w:rPr>
                <w:color w:val="000000"/>
                <w:sz w:val="20"/>
                <w:szCs w:val="20"/>
              </w:rPr>
            </w:pPr>
            <w:r w:rsidRPr="002949FB">
              <w:rPr>
                <w:color w:val="000000"/>
                <w:sz w:val="20"/>
                <w:szCs w:val="20"/>
                <w:rtl/>
              </w:rPr>
              <w:t>تجديد مشروع التعزيز المؤسسي (المرحلة الحادية عشرة)</w:t>
            </w:r>
          </w:p>
        </w:tc>
        <w:tc>
          <w:tcPr>
            <w:tcW w:w="657" w:type="pct"/>
          </w:tcPr>
          <w:p w14:paraId="3FB4CFA4" w14:textId="3E154FBF" w:rsidR="00AC19F5" w:rsidRPr="00687133" w:rsidRDefault="005F15CE" w:rsidP="00C41986">
            <w:pPr>
              <w:bidi/>
              <w:jc w:val="left"/>
              <w:rPr>
                <w:noProof/>
                <w:sz w:val="20"/>
                <w:szCs w:val="20"/>
              </w:rPr>
            </w:pPr>
            <w:r w:rsidRPr="00687133">
              <w:rPr>
                <w:noProof/>
                <w:sz w:val="20"/>
                <w:szCs w:val="20"/>
              </w:rPr>
              <w:t>180,000</w:t>
            </w:r>
          </w:p>
        </w:tc>
        <w:tc>
          <w:tcPr>
            <w:tcW w:w="771" w:type="pct"/>
          </w:tcPr>
          <w:p w14:paraId="168E963B" w14:textId="010974F9" w:rsidR="00AC19F5" w:rsidRPr="00687133" w:rsidRDefault="005F15CE" w:rsidP="00C41986">
            <w:pPr>
              <w:bidi/>
              <w:jc w:val="left"/>
              <w:rPr>
                <w:noProof/>
                <w:sz w:val="20"/>
                <w:szCs w:val="20"/>
              </w:rPr>
            </w:pPr>
            <w:r w:rsidRPr="00687133">
              <w:rPr>
                <w:noProof/>
                <w:sz w:val="20"/>
                <w:szCs w:val="20"/>
              </w:rPr>
              <w:t>180,000</w:t>
            </w:r>
          </w:p>
        </w:tc>
      </w:tr>
      <w:tr w:rsidR="00AC19F5" w:rsidRPr="00687133" w14:paraId="21FF75B4" w14:textId="77777777" w:rsidTr="00DF2EFC">
        <w:trPr>
          <w:trHeight w:val="213"/>
        </w:trPr>
        <w:tc>
          <w:tcPr>
            <w:tcW w:w="872" w:type="pct"/>
          </w:tcPr>
          <w:p w14:paraId="7DF4DDE3" w14:textId="08C9D4A9" w:rsidR="00AC19F5" w:rsidRPr="00687133" w:rsidRDefault="009F21A8" w:rsidP="00DF2EFC">
            <w:pPr>
              <w:bidi/>
              <w:jc w:val="left"/>
              <w:rPr>
                <w:noProof/>
                <w:color w:val="000000"/>
                <w:sz w:val="20"/>
                <w:szCs w:val="20"/>
              </w:rPr>
            </w:pPr>
            <w:r w:rsidRPr="009F21A8">
              <w:rPr>
                <w:noProof/>
                <w:color w:val="000000"/>
                <w:sz w:val="20"/>
                <w:szCs w:val="20"/>
                <w:rtl/>
              </w:rPr>
              <w:t>سانت فنسنت وجزر غرينادين</w:t>
            </w:r>
          </w:p>
        </w:tc>
        <w:tc>
          <w:tcPr>
            <w:tcW w:w="2699" w:type="pct"/>
          </w:tcPr>
          <w:p w14:paraId="35F15503" w14:textId="2BA8B48C" w:rsidR="00DF2EFC" w:rsidRPr="00687133" w:rsidRDefault="002949FB" w:rsidP="00DF2EFC">
            <w:pPr>
              <w:bidi/>
              <w:jc w:val="left"/>
              <w:rPr>
                <w:color w:val="000000"/>
                <w:sz w:val="20"/>
                <w:szCs w:val="20"/>
              </w:rPr>
            </w:pPr>
            <w:r w:rsidRPr="002949FB">
              <w:rPr>
                <w:color w:val="000000"/>
                <w:sz w:val="20"/>
                <w:szCs w:val="20"/>
                <w:rtl/>
              </w:rPr>
              <w:t>تجديد مشروع التعزيز المؤسسي (المرحلة التاسعة)</w:t>
            </w:r>
          </w:p>
        </w:tc>
        <w:tc>
          <w:tcPr>
            <w:tcW w:w="657" w:type="pct"/>
          </w:tcPr>
          <w:p w14:paraId="06571E33" w14:textId="58213284" w:rsidR="00AC19F5" w:rsidRPr="00687133" w:rsidRDefault="005F15CE" w:rsidP="00C41986">
            <w:pPr>
              <w:bidi/>
              <w:jc w:val="left"/>
              <w:rPr>
                <w:noProof/>
                <w:sz w:val="20"/>
                <w:szCs w:val="20"/>
              </w:rPr>
            </w:pPr>
            <w:r w:rsidRPr="00687133">
              <w:rPr>
                <w:noProof/>
                <w:sz w:val="20"/>
                <w:szCs w:val="20"/>
              </w:rPr>
              <w:t>180,000</w:t>
            </w:r>
          </w:p>
        </w:tc>
        <w:tc>
          <w:tcPr>
            <w:tcW w:w="771" w:type="pct"/>
          </w:tcPr>
          <w:p w14:paraId="572E304A" w14:textId="2B78D2B6" w:rsidR="00AC19F5" w:rsidRPr="00687133" w:rsidRDefault="005F15CE" w:rsidP="00C41986">
            <w:pPr>
              <w:bidi/>
              <w:jc w:val="left"/>
              <w:rPr>
                <w:noProof/>
                <w:sz w:val="20"/>
                <w:szCs w:val="20"/>
              </w:rPr>
            </w:pPr>
            <w:r w:rsidRPr="00687133">
              <w:rPr>
                <w:noProof/>
                <w:sz w:val="20"/>
                <w:szCs w:val="20"/>
              </w:rPr>
              <w:t>180,000</w:t>
            </w:r>
          </w:p>
        </w:tc>
      </w:tr>
      <w:tr w:rsidR="00AC19F5" w:rsidRPr="00687133" w14:paraId="05590C20" w14:textId="77777777" w:rsidTr="00DF2EFC">
        <w:trPr>
          <w:trHeight w:val="213"/>
        </w:trPr>
        <w:tc>
          <w:tcPr>
            <w:tcW w:w="872" w:type="pct"/>
          </w:tcPr>
          <w:p w14:paraId="48678A14" w14:textId="2F1CFADB" w:rsidR="00AC19F5" w:rsidRPr="00687133" w:rsidRDefault="009F21A8" w:rsidP="00DF2EFC">
            <w:pPr>
              <w:bidi/>
              <w:jc w:val="left"/>
              <w:rPr>
                <w:noProof/>
                <w:color w:val="000000"/>
                <w:sz w:val="20"/>
                <w:szCs w:val="20"/>
              </w:rPr>
            </w:pPr>
            <w:r w:rsidRPr="009F21A8">
              <w:rPr>
                <w:noProof/>
                <w:color w:val="000000"/>
                <w:sz w:val="20"/>
                <w:szCs w:val="20"/>
                <w:rtl/>
              </w:rPr>
              <w:t>ساموا</w:t>
            </w:r>
          </w:p>
        </w:tc>
        <w:tc>
          <w:tcPr>
            <w:tcW w:w="2699" w:type="pct"/>
          </w:tcPr>
          <w:p w14:paraId="4728F58F" w14:textId="35C19506" w:rsidR="00DF2EFC" w:rsidRPr="00687133" w:rsidRDefault="002949FB" w:rsidP="00DF2EFC">
            <w:pPr>
              <w:bidi/>
              <w:jc w:val="left"/>
              <w:rPr>
                <w:color w:val="000000"/>
                <w:sz w:val="20"/>
                <w:szCs w:val="20"/>
              </w:rPr>
            </w:pPr>
            <w:r w:rsidRPr="002949FB">
              <w:rPr>
                <w:color w:val="000000"/>
                <w:sz w:val="20"/>
                <w:szCs w:val="20"/>
                <w:rtl/>
              </w:rPr>
              <w:t>تجديد مشروع التعزيز المؤسسي (المرحلة الثالثة عشرة)</w:t>
            </w:r>
          </w:p>
        </w:tc>
        <w:tc>
          <w:tcPr>
            <w:tcW w:w="657" w:type="pct"/>
          </w:tcPr>
          <w:p w14:paraId="0961560E" w14:textId="162B41B0" w:rsidR="00AC19F5" w:rsidRPr="00687133" w:rsidRDefault="005F15CE" w:rsidP="00C41986">
            <w:pPr>
              <w:bidi/>
              <w:jc w:val="left"/>
              <w:rPr>
                <w:noProof/>
                <w:sz w:val="20"/>
                <w:szCs w:val="20"/>
              </w:rPr>
            </w:pPr>
            <w:r w:rsidRPr="00687133">
              <w:rPr>
                <w:noProof/>
                <w:sz w:val="20"/>
                <w:szCs w:val="20"/>
              </w:rPr>
              <w:t>180,000</w:t>
            </w:r>
          </w:p>
        </w:tc>
        <w:tc>
          <w:tcPr>
            <w:tcW w:w="771" w:type="pct"/>
          </w:tcPr>
          <w:p w14:paraId="762F0829" w14:textId="40EE6DDD" w:rsidR="00AC19F5" w:rsidRPr="00687133" w:rsidRDefault="005F15CE" w:rsidP="00C41986">
            <w:pPr>
              <w:bidi/>
              <w:jc w:val="left"/>
              <w:rPr>
                <w:noProof/>
                <w:sz w:val="20"/>
                <w:szCs w:val="20"/>
              </w:rPr>
            </w:pPr>
            <w:r w:rsidRPr="00687133">
              <w:rPr>
                <w:noProof/>
                <w:sz w:val="20"/>
                <w:szCs w:val="20"/>
              </w:rPr>
              <w:t>180,000</w:t>
            </w:r>
          </w:p>
        </w:tc>
      </w:tr>
      <w:tr w:rsidR="00AC19F5" w:rsidRPr="00687133" w14:paraId="567C99F9" w14:textId="77777777" w:rsidTr="00DF2EFC">
        <w:trPr>
          <w:trHeight w:val="213"/>
        </w:trPr>
        <w:tc>
          <w:tcPr>
            <w:tcW w:w="872" w:type="pct"/>
          </w:tcPr>
          <w:p w14:paraId="4432EB96" w14:textId="0B90178D" w:rsidR="00AC19F5" w:rsidRPr="00687133" w:rsidRDefault="009F21A8" w:rsidP="00DF2EFC">
            <w:pPr>
              <w:bidi/>
              <w:jc w:val="left"/>
              <w:rPr>
                <w:noProof/>
                <w:color w:val="000000"/>
                <w:sz w:val="20"/>
                <w:szCs w:val="20"/>
              </w:rPr>
            </w:pPr>
            <w:r w:rsidRPr="009F21A8">
              <w:rPr>
                <w:noProof/>
                <w:color w:val="000000"/>
                <w:sz w:val="20"/>
                <w:szCs w:val="20"/>
                <w:rtl/>
              </w:rPr>
              <w:t>السودان</w:t>
            </w:r>
          </w:p>
        </w:tc>
        <w:tc>
          <w:tcPr>
            <w:tcW w:w="2699" w:type="pct"/>
          </w:tcPr>
          <w:p w14:paraId="7084A9AA" w14:textId="52129AD7" w:rsidR="00DF2EFC" w:rsidRPr="00687133" w:rsidRDefault="002949FB" w:rsidP="00DF2EFC">
            <w:pPr>
              <w:bidi/>
              <w:jc w:val="left"/>
              <w:rPr>
                <w:color w:val="000000"/>
                <w:sz w:val="20"/>
                <w:szCs w:val="20"/>
              </w:rPr>
            </w:pPr>
            <w:r w:rsidRPr="002949FB">
              <w:rPr>
                <w:color w:val="000000"/>
                <w:sz w:val="20"/>
                <w:szCs w:val="20"/>
                <w:rtl/>
              </w:rPr>
              <w:t xml:space="preserve">تجديد مشروع التعزيز المؤسسي (المرحلة </w:t>
            </w:r>
            <w:r w:rsidR="007C2071" w:rsidRPr="007C2071">
              <w:rPr>
                <w:color w:val="000000"/>
                <w:sz w:val="20"/>
                <w:szCs w:val="20"/>
                <w:rtl/>
              </w:rPr>
              <w:t>الحادية عشرة</w:t>
            </w:r>
            <w:r w:rsidRPr="002949FB">
              <w:rPr>
                <w:color w:val="000000"/>
                <w:sz w:val="20"/>
                <w:szCs w:val="20"/>
                <w:rtl/>
              </w:rPr>
              <w:t>)</w:t>
            </w:r>
          </w:p>
        </w:tc>
        <w:tc>
          <w:tcPr>
            <w:tcW w:w="657" w:type="pct"/>
          </w:tcPr>
          <w:p w14:paraId="2C6DC63C" w14:textId="544F0D72" w:rsidR="00AC19F5" w:rsidRPr="00687133" w:rsidRDefault="005F15CE" w:rsidP="00C41986">
            <w:pPr>
              <w:bidi/>
              <w:jc w:val="left"/>
              <w:rPr>
                <w:noProof/>
                <w:sz w:val="20"/>
                <w:szCs w:val="20"/>
              </w:rPr>
            </w:pPr>
            <w:r w:rsidRPr="00687133">
              <w:rPr>
                <w:noProof/>
                <w:sz w:val="20"/>
                <w:szCs w:val="20"/>
              </w:rPr>
              <w:t>386,471</w:t>
            </w:r>
          </w:p>
        </w:tc>
        <w:tc>
          <w:tcPr>
            <w:tcW w:w="771" w:type="pct"/>
          </w:tcPr>
          <w:p w14:paraId="0A5ABFCC" w14:textId="38D7C414" w:rsidR="00AC19F5" w:rsidRPr="00687133" w:rsidRDefault="005F15CE" w:rsidP="00C41986">
            <w:pPr>
              <w:bidi/>
              <w:jc w:val="left"/>
              <w:rPr>
                <w:noProof/>
                <w:sz w:val="20"/>
                <w:szCs w:val="20"/>
              </w:rPr>
            </w:pPr>
            <w:r w:rsidRPr="00687133">
              <w:rPr>
                <w:noProof/>
                <w:sz w:val="20"/>
                <w:szCs w:val="20"/>
              </w:rPr>
              <w:t>386,471</w:t>
            </w:r>
          </w:p>
        </w:tc>
      </w:tr>
      <w:tr w:rsidR="00AC19F5" w:rsidRPr="00687133" w14:paraId="7BBA7444" w14:textId="77777777" w:rsidTr="00DF2EFC">
        <w:trPr>
          <w:trHeight w:val="213"/>
        </w:trPr>
        <w:tc>
          <w:tcPr>
            <w:tcW w:w="872" w:type="pct"/>
          </w:tcPr>
          <w:p w14:paraId="00A418FE" w14:textId="73A5A696" w:rsidR="00AC19F5" w:rsidRPr="00687133" w:rsidRDefault="009F21A8" w:rsidP="00DF2EFC">
            <w:pPr>
              <w:bidi/>
              <w:jc w:val="left"/>
              <w:rPr>
                <w:noProof/>
                <w:color w:val="000000"/>
                <w:sz w:val="20"/>
                <w:szCs w:val="20"/>
              </w:rPr>
            </w:pPr>
            <w:r w:rsidRPr="009F21A8">
              <w:rPr>
                <w:noProof/>
                <w:color w:val="000000"/>
                <w:sz w:val="20"/>
                <w:szCs w:val="20"/>
                <w:rtl/>
              </w:rPr>
              <w:t>تونغا</w:t>
            </w:r>
          </w:p>
        </w:tc>
        <w:tc>
          <w:tcPr>
            <w:tcW w:w="2699" w:type="pct"/>
          </w:tcPr>
          <w:p w14:paraId="325F6AAB" w14:textId="04022FBB" w:rsidR="00DF2EFC" w:rsidRPr="00687133" w:rsidRDefault="002949FB" w:rsidP="00DF2EFC">
            <w:pPr>
              <w:bidi/>
              <w:jc w:val="left"/>
              <w:rPr>
                <w:color w:val="000000"/>
                <w:sz w:val="20"/>
                <w:szCs w:val="20"/>
              </w:rPr>
            </w:pPr>
            <w:r w:rsidRPr="002949FB">
              <w:rPr>
                <w:color w:val="000000"/>
                <w:sz w:val="20"/>
                <w:szCs w:val="20"/>
                <w:rtl/>
              </w:rPr>
              <w:t>تجديد مشروع التعزيز المؤسسي (المرحلة الحادية عشرة)</w:t>
            </w:r>
          </w:p>
        </w:tc>
        <w:tc>
          <w:tcPr>
            <w:tcW w:w="657" w:type="pct"/>
          </w:tcPr>
          <w:p w14:paraId="118BE3EA" w14:textId="6EECC9BE" w:rsidR="00AC19F5" w:rsidRPr="00687133" w:rsidRDefault="005F15CE" w:rsidP="00C41986">
            <w:pPr>
              <w:bidi/>
              <w:jc w:val="left"/>
              <w:rPr>
                <w:noProof/>
                <w:sz w:val="20"/>
                <w:szCs w:val="20"/>
              </w:rPr>
            </w:pPr>
            <w:r w:rsidRPr="00687133">
              <w:rPr>
                <w:noProof/>
                <w:sz w:val="20"/>
                <w:szCs w:val="20"/>
              </w:rPr>
              <w:t>180,00</w:t>
            </w:r>
            <w:r w:rsidR="00D43B52" w:rsidRPr="00687133">
              <w:rPr>
                <w:noProof/>
                <w:sz w:val="20"/>
                <w:szCs w:val="20"/>
              </w:rPr>
              <w:t>0</w:t>
            </w:r>
          </w:p>
        </w:tc>
        <w:tc>
          <w:tcPr>
            <w:tcW w:w="771" w:type="pct"/>
          </w:tcPr>
          <w:p w14:paraId="3EB3330E" w14:textId="0DCEFE0D" w:rsidR="00AC19F5" w:rsidRPr="00687133" w:rsidRDefault="00D43B52" w:rsidP="00C41986">
            <w:pPr>
              <w:bidi/>
              <w:jc w:val="left"/>
              <w:rPr>
                <w:noProof/>
                <w:sz w:val="20"/>
                <w:szCs w:val="20"/>
              </w:rPr>
            </w:pPr>
            <w:r w:rsidRPr="00687133">
              <w:rPr>
                <w:noProof/>
                <w:sz w:val="20"/>
                <w:szCs w:val="20"/>
              </w:rPr>
              <w:t>180,000</w:t>
            </w:r>
          </w:p>
        </w:tc>
      </w:tr>
      <w:tr w:rsidR="00AC19F5" w:rsidRPr="00687133" w14:paraId="0925BA4C" w14:textId="77777777" w:rsidTr="00DF2EFC">
        <w:trPr>
          <w:trHeight w:val="213"/>
        </w:trPr>
        <w:tc>
          <w:tcPr>
            <w:tcW w:w="872" w:type="pct"/>
          </w:tcPr>
          <w:p w14:paraId="3B0B447F" w14:textId="47756177" w:rsidR="00AC19F5" w:rsidRPr="00687133" w:rsidRDefault="009F21A8" w:rsidP="00DF2EFC">
            <w:pPr>
              <w:bidi/>
              <w:jc w:val="left"/>
              <w:rPr>
                <w:noProof/>
                <w:color w:val="000000"/>
                <w:sz w:val="20"/>
                <w:szCs w:val="20"/>
              </w:rPr>
            </w:pPr>
            <w:r w:rsidRPr="009F21A8">
              <w:rPr>
                <w:noProof/>
                <w:color w:val="000000"/>
                <w:sz w:val="20"/>
                <w:szCs w:val="20"/>
                <w:rtl/>
              </w:rPr>
              <w:t>توفالو</w:t>
            </w:r>
          </w:p>
        </w:tc>
        <w:tc>
          <w:tcPr>
            <w:tcW w:w="2699" w:type="pct"/>
          </w:tcPr>
          <w:p w14:paraId="3A4F9647" w14:textId="349B3A6E" w:rsidR="00DF2EFC" w:rsidRPr="00687133" w:rsidRDefault="002949FB" w:rsidP="00DF2EFC">
            <w:pPr>
              <w:bidi/>
              <w:jc w:val="left"/>
              <w:rPr>
                <w:color w:val="000000"/>
                <w:sz w:val="20"/>
                <w:szCs w:val="20"/>
              </w:rPr>
            </w:pPr>
            <w:r w:rsidRPr="002949FB">
              <w:rPr>
                <w:color w:val="000000"/>
                <w:sz w:val="20"/>
                <w:szCs w:val="20"/>
                <w:rtl/>
              </w:rPr>
              <w:t>تجديد مشروع التعزيز المؤسسي (المرحلة العاشرة)</w:t>
            </w:r>
          </w:p>
        </w:tc>
        <w:tc>
          <w:tcPr>
            <w:tcW w:w="657" w:type="pct"/>
          </w:tcPr>
          <w:p w14:paraId="1A44E8FA" w14:textId="2D2C29AA" w:rsidR="00AC19F5" w:rsidRPr="00687133" w:rsidRDefault="00D43B52" w:rsidP="00C41986">
            <w:pPr>
              <w:bidi/>
              <w:jc w:val="left"/>
              <w:rPr>
                <w:noProof/>
                <w:sz w:val="20"/>
                <w:szCs w:val="20"/>
              </w:rPr>
            </w:pPr>
            <w:r w:rsidRPr="00687133">
              <w:rPr>
                <w:noProof/>
                <w:sz w:val="20"/>
                <w:szCs w:val="20"/>
              </w:rPr>
              <w:t>180,000</w:t>
            </w:r>
          </w:p>
        </w:tc>
        <w:tc>
          <w:tcPr>
            <w:tcW w:w="771" w:type="pct"/>
          </w:tcPr>
          <w:p w14:paraId="60AA87B9" w14:textId="4C87B5F1" w:rsidR="00AC19F5" w:rsidRPr="00687133" w:rsidRDefault="00D43B52" w:rsidP="00C41986">
            <w:pPr>
              <w:bidi/>
              <w:jc w:val="left"/>
              <w:rPr>
                <w:noProof/>
                <w:sz w:val="20"/>
                <w:szCs w:val="20"/>
              </w:rPr>
            </w:pPr>
            <w:r w:rsidRPr="00687133">
              <w:rPr>
                <w:noProof/>
                <w:sz w:val="20"/>
                <w:szCs w:val="20"/>
              </w:rPr>
              <w:t>180,000</w:t>
            </w:r>
          </w:p>
        </w:tc>
      </w:tr>
      <w:tr w:rsidR="005F75FA" w:rsidRPr="00687133" w14:paraId="4B52968C" w14:textId="77777777" w:rsidTr="00DF2EFC">
        <w:trPr>
          <w:trHeight w:val="213"/>
        </w:trPr>
        <w:tc>
          <w:tcPr>
            <w:tcW w:w="872" w:type="pct"/>
          </w:tcPr>
          <w:p w14:paraId="64CC0F1A" w14:textId="48138EFA" w:rsidR="005F75FA" w:rsidRPr="00687133" w:rsidRDefault="009F21A8" w:rsidP="00DF2EFC">
            <w:pPr>
              <w:bidi/>
              <w:jc w:val="left"/>
              <w:rPr>
                <w:noProof/>
                <w:color w:val="000000"/>
                <w:sz w:val="20"/>
                <w:szCs w:val="20"/>
              </w:rPr>
            </w:pPr>
            <w:r w:rsidRPr="009F21A8">
              <w:rPr>
                <w:noProof/>
                <w:color w:val="000000"/>
                <w:sz w:val="20"/>
                <w:szCs w:val="20"/>
                <w:rtl/>
              </w:rPr>
              <w:t>زيمبابوي</w:t>
            </w:r>
          </w:p>
        </w:tc>
        <w:tc>
          <w:tcPr>
            <w:tcW w:w="2699" w:type="pct"/>
          </w:tcPr>
          <w:p w14:paraId="036C3AFB" w14:textId="27421AA2" w:rsidR="00DF2EFC" w:rsidRPr="00687133" w:rsidRDefault="002949FB" w:rsidP="00DF2EFC">
            <w:pPr>
              <w:bidi/>
              <w:jc w:val="left"/>
              <w:rPr>
                <w:color w:val="000000"/>
                <w:sz w:val="20"/>
                <w:szCs w:val="20"/>
              </w:rPr>
            </w:pPr>
            <w:r w:rsidRPr="002949FB">
              <w:rPr>
                <w:color w:val="000000"/>
                <w:sz w:val="20"/>
                <w:szCs w:val="20"/>
                <w:rtl/>
              </w:rPr>
              <w:t>تجديد مشروع التعزيز المؤسسي (المرحلة الثالثة عشرة)</w:t>
            </w:r>
          </w:p>
        </w:tc>
        <w:tc>
          <w:tcPr>
            <w:tcW w:w="657" w:type="pct"/>
          </w:tcPr>
          <w:p w14:paraId="6A1F5D30" w14:textId="475968AC" w:rsidR="005F75FA" w:rsidRPr="00687133" w:rsidRDefault="002524D4" w:rsidP="00C41986">
            <w:pPr>
              <w:bidi/>
              <w:jc w:val="left"/>
              <w:rPr>
                <w:noProof/>
                <w:sz w:val="20"/>
                <w:szCs w:val="20"/>
              </w:rPr>
            </w:pPr>
            <w:r w:rsidRPr="00687133">
              <w:rPr>
                <w:noProof/>
                <w:sz w:val="20"/>
                <w:szCs w:val="20"/>
              </w:rPr>
              <w:t>392,782</w:t>
            </w:r>
          </w:p>
        </w:tc>
        <w:tc>
          <w:tcPr>
            <w:tcW w:w="771" w:type="pct"/>
          </w:tcPr>
          <w:p w14:paraId="5046E882" w14:textId="252BAEC5" w:rsidR="005F75FA" w:rsidRPr="00687133" w:rsidRDefault="002524D4" w:rsidP="00C41986">
            <w:pPr>
              <w:bidi/>
              <w:jc w:val="left"/>
              <w:rPr>
                <w:noProof/>
                <w:sz w:val="20"/>
                <w:szCs w:val="20"/>
              </w:rPr>
            </w:pPr>
            <w:r w:rsidRPr="00687133">
              <w:rPr>
                <w:noProof/>
                <w:sz w:val="20"/>
                <w:szCs w:val="20"/>
              </w:rPr>
              <w:t>392,782</w:t>
            </w:r>
          </w:p>
        </w:tc>
      </w:tr>
      <w:tr w:rsidR="00410201" w:rsidRPr="00687133" w14:paraId="3F290DDA" w14:textId="77777777" w:rsidTr="00DF2EFC">
        <w:trPr>
          <w:trHeight w:val="229"/>
        </w:trPr>
        <w:tc>
          <w:tcPr>
            <w:tcW w:w="3572" w:type="pct"/>
            <w:gridSpan w:val="2"/>
          </w:tcPr>
          <w:p w14:paraId="1B4AA400" w14:textId="79B3C952" w:rsidR="002949FB" w:rsidRPr="00687133" w:rsidRDefault="002949FB" w:rsidP="002949FB">
            <w:pPr>
              <w:bidi/>
              <w:jc w:val="right"/>
              <w:rPr>
                <w:color w:val="000000" w:themeColor="text1"/>
                <w:sz w:val="20"/>
                <w:szCs w:val="20"/>
                <w:rtl/>
                <w:lang w:val="en-US" w:bidi="ar-AE"/>
              </w:rPr>
            </w:pPr>
            <w:r>
              <w:rPr>
                <w:rFonts w:hint="cs"/>
                <w:color w:val="000000" w:themeColor="text1"/>
                <w:sz w:val="20"/>
                <w:szCs w:val="20"/>
                <w:rtl/>
                <w:lang w:val="en-US" w:bidi="ar-AE"/>
              </w:rPr>
              <w:t xml:space="preserve">الإجمالي للقسم </w:t>
            </w:r>
            <w:r w:rsidRPr="002949FB">
              <w:rPr>
                <w:rFonts w:hint="cs"/>
                <w:color w:val="000000" w:themeColor="text1"/>
                <w:sz w:val="20"/>
                <w:szCs w:val="20"/>
                <w:rtl/>
                <w:lang w:val="en-US" w:bidi="ar-AE"/>
              </w:rPr>
              <w:t>ألف-</w:t>
            </w:r>
            <w:r w:rsidRPr="002949FB">
              <w:rPr>
                <w:color w:val="000000" w:themeColor="text1"/>
                <w:sz w:val="20"/>
                <w:szCs w:val="20"/>
                <w:lang w:val="en-US" w:bidi="ar-AE"/>
              </w:rPr>
              <w:t>1</w:t>
            </w:r>
          </w:p>
        </w:tc>
        <w:tc>
          <w:tcPr>
            <w:tcW w:w="657" w:type="pct"/>
          </w:tcPr>
          <w:p w14:paraId="198266E0" w14:textId="77777777" w:rsidR="00410201" w:rsidRPr="00687133" w:rsidRDefault="00410201" w:rsidP="00C41986">
            <w:pPr>
              <w:bidi/>
              <w:jc w:val="left"/>
              <w:rPr>
                <w:color w:val="000000" w:themeColor="text1"/>
                <w:sz w:val="20"/>
                <w:szCs w:val="20"/>
                <w:lang w:val="en-US"/>
              </w:rPr>
            </w:pPr>
            <w:r w:rsidRPr="00687133">
              <w:rPr>
                <w:noProof/>
                <w:color w:val="000000" w:themeColor="text1"/>
                <w:sz w:val="20"/>
                <w:szCs w:val="20"/>
                <w:lang w:val="en-US"/>
              </w:rPr>
              <w:t>3,969,119</w:t>
            </w:r>
          </w:p>
        </w:tc>
        <w:tc>
          <w:tcPr>
            <w:tcW w:w="771" w:type="pct"/>
          </w:tcPr>
          <w:p w14:paraId="3AB14ECE" w14:textId="77777777" w:rsidR="00410201" w:rsidRPr="00687133" w:rsidRDefault="00410201" w:rsidP="00C41986">
            <w:pPr>
              <w:bidi/>
              <w:jc w:val="left"/>
              <w:rPr>
                <w:color w:val="000000" w:themeColor="text1"/>
                <w:sz w:val="20"/>
                <w:szCs w:val="20"/>
                <w:lang w:val="en-US"/>
              </w:rPr>
            </w:pPr>
            <w:r w:rsidRPr="00687133">
              <w:rPr>
                <w:noProof/>
                <w:color w:val="000000" w:themeColor="text1"/>
                <w:sz w:val="20"/>
                <w:szCs w:val="20"/>
                <w:lang w:val="en-US"/>
              </w:rPr>
              <w:t>3,969,119</w:t>
            </w:r>
          </w:p>
        </w:tc>
      </w:tr>
      <w:tr w:rsidR="00410201" w:rsidRPr="00687133" w14:paraId="5A16EAFD" w14:textId="77777777" w:rsidTr="00DF2EFC">
        <w:trPr>
          <w:trHeight w:val="229"/>
        </w:trPr>
        <w:tc>
          <w:tcPr>
            <w:tcW w:w="5000" w:type="pct"/>
            <w:gridSpan w:val="4"/>
            <w:hideMark/>
          </w:tcPr>
          <w:p w14:paraId="220FFAD8" w14:textId="6B51BA2A" w:rsidR="002949FB" w:rsidRPr="00687133" w:rsidRDefault="002949FB" w:rsidP="002949FB">
            <w:pPr>
              <w:bidi/>
              <w:jc w:val="left"/>
              <w:rPr>
                <w:b/>
                <w:color w:val="000000" w:themeColor="text1"/>
                <w:sz w:val="20"/>
                <w:szCs w:val="20"/>
                <w:rtl/>
                <w:lang w:val="en-US" w:bidi="ar-AE"/>
              </w:rPr>
            </w:pPr>
            <w:r>
              <w:rPr>
                <w:rFonts w:hint="cs"/>
                <w:b/>
                <w:bCs/>
                <w:color w:val="000000" w:themeColor="text1"/>
                <w:sz w:val="20"/>
                <w:szCs w:val="20"/>
                <w:rtl/>
                <w:lang w:val="en-US" w:bidi="ar-AE"/>
              </w:rPr>
              <w:t>ألف-</w:t>
            </w:r>
            <w:r w:rsidR="00DD6243">
              <w:rPr>
                <w:b/>
                <w:bCs/>
                <w:color w:val="000000" w:themeColor="text1"/>
                <w:sz w:val="20"/>
                <w:szCs w:val="20"/>
                <w:lang w:val="en-US" w:bidi="ar-AE"/>
              </w:rPr>
              <w:t>2</w:t>
            </w:r>
            <w:r w:rsidRPr="002949FB">
              <w:rPr>
                <w:rFonts w:hint="cs"/>
                <w:bCs/>
                <w:color w:val="000000" w:themeColor="text1"/>
                <w:sz w:val="20"/>
                <w:szCs w:val="20"/>
                <w:rtl/>
                <w:lang w:val="en-US" w:bidi="ar-AE"/>
              </w:rPr>
              <w:t xml:space="preserve">: </w:t>
            </w:r>
            <w:r w:rsidR="00424B1C" w:rsidRPr="00424B1C">
              <w:rPr>
                <w:bCs/>
                <w:color w:val="000000" w:themeColor="text1"/>
                <w:sz w:val="20"/>
                <w:szCs w:val="20"/>
                <w:rtl/>
                <w:lang w:val="en-US" w:bidi="ar-AE"/>
              </w:rPr>
              <w:t>إعداد المشروعات لخطط التنفيذ المتعلقة بالمواد الهيدروفلوروكربونية بموجب تعديل كيغالي</w:t>
            </w:r>
          </w:p>
        </w:tc>
      </w:tr>
      <w:tr w:rsidR="00410201" w:rsidRPr="00687133" w14:paraId="09FB4541" w14:textId="77777777" w:rsidTr="00DF2EFC">
        <w:trPr>
          <w:trHeight w:val="229"/>
        </w:trPr>
        <w:tc>
          <w:tcPr>
            <w:tcW w:w="872" w:type="pct"/>
          </w:tcPr>
          <w:p w14:paraId="3C41C06E" w14:textId="27476EA9" w:rsidR="00410201" w:rsidRPr="00687133" w:rsidRDefault="009F21A8" w:rsidP="00DF2EFC">
            <w:pPr>
              <w:bidi/>
              <w:jc w:val="left"/>
              <w:rPr>
                <w:color w:val="000000"/>
                <w:sz w:val="20"/>
                <w:szCs w:val="20"/>
              </w:rPr>
            </w:pPr>
            <w:r w:rsidRPr="009F21A8">
              <w:rPr>
                <w:noProof/>
                <w:color w:val="000000"/>
                <w:sz w:val="20"/>
                <w:szCs w:val="20"/>
                <w:rtl/>
              </w:rPr>
              <w:t>سانت كيتس ونيفيس</w:t>
            </w:r>
            <w:r w:rsidR="001C67FC" w:rsidRPr="00687133">
              <w:rPr>
                <w:noProof/>
                <w:color w:val="000000"/>
                <w:sz w:val="20"/>
                <w:szCs w:val="20"/>
                <w:vertAlign w:val="superscript"/>
              </w:rPr>
              <w:t>a</w:t>
            </w:r>
            <w:r w:rsidR="00410201" w:rsidRPr="00687133">
              <w:rPr>
                <w:color w:val="000000"/>
                <w:sz w:val="20"/>
                <w:szCs w:val="20"/>
              </w:rPr>
              <w:t xml:space="preserve"> </w:t>
            </w:r>
          </w:p>
        </w:tc>
        <w:tc>
          <w:tcPr>
            <w:tcW w:w="2699" w:type="pct"/>
          </w:tcPr>
          <w:p w14:paraId="4180119B" w14:textId="3CF4D321" w:rsidR="00DD6243" w:rsidRPr="00687133" w:rsidRDefault="00DD6243" w:rsidP="00C41986">
            <w:pPr>
              <w:bidi/>
              <w:snapToGrid w:val="0"/>
              <w:jc w:val="left"/>
              <w:rPr>
                <w:sz w:val="20"/>
                <w:szCs w:val="20"/>
                <w:rtl/>
                <w:lang w:val="en-GB" w:bidi="ar-AE"/>
              </w:rPr>
            </w:pPr>
            <w:r w:rsidRPr="00DD6243">
              <w:rPr>
                <w:sz w:val="20"/>
                <w:szCs w:val="20"/>
                <w:rtl/>
                <w:lang w:val="en-GB" w:bidi="ar-AE"/>
              </w:rPr>
              <w:t>إعداد خطة تنفيذ كيغالي (المرحلة الأولى)</w:t>
            </w:r>
          </w:p>
        </w:tc>
        <w:tc>
          <w:tcPr>
            <w:tcW w:w="657" w:type="pct"/>
          </w:tcPr>
          <w:p w14:paraId="69303262" w14:textId="77777777" w:rsidR="00410201" w:rsidRPr="00687133" w:rsidRDefault="00410201" w:rsidP="00C41986">
            <w:pPr>
              <w:bidi/>
              <w:jc w:val="left"/>
              <w:rPr>
                <w:sz w:val="20"/>
                <w:szCs w:val="20"/>
              </w:rPr>
            </w:pPr>
            <w:r w:rsidRPr="00687133">
              <w:rPr>
                <w:noProof/>
                <w:sz w:val="20"/>
                <w:szCs w:val="20"/>
              </w:rPr>
              <w:t>65,000</w:t>
            </w:r>
          </w:p>
        </w:tc>
        <w:tc>
          <w:tcPr>
            <w:tcW w:w="771" w:type="pct"/>
          </w:tcPr>
          <w:p w14:paraId="7909D9F3" w14:textId="77777777" w:rsidR="00410201" w:rsidRPr="00687133" w:rsidRDefault="00410201" w:rsidP="00C41986">
            <w:pPr>
              <w:bidi/>
              <w:jc w:val="left"/>
              <w:rPr>
                <w:sz w:val="20"/>
                <w:szCs w:val="20"/>
              </w:rPr>
            </w:pPr>
            <w:r w:rsidRPr="00687133">
              <w:rPr>
                <w:noProof/>
                <w:sz w:val="20"/>
                <w:szCs w:val="20"/>
              </w:rPr>
              <w:t>65,000</w:t>
            </w:r>
          </w:p>
        </w:tc>
      </w:tr>
      <w:tr w:rsidR="00410201" w:rsidRPr="00687133" w14:paraId="786D9CEC" w14:textId="77777777" w:rsidTr="00DF2EFC">
        <w:trPr>
          <w:trHeight w:val="229"/>
        </w:trPr>
        <w:tc>
          <w:tcPr>
            <w:tcW w:w="3572" w:type="pct"/>
            <w:gridSpan w:val="2"/>
            <w:hideMark/>
          </w:tcPr>
          <w:p w14:paraId="05B0DBD3" w14:textId="510EF207" w:rsidR="00DD6243" w:rsidRPr="00687133" w:rsidRDefault="00DD6243" w:rsidP="00DD6243">
            <w:pPr>
              <w:bidi/>
              <w:jc w:val="right"/>
              <w:rPr>
                <w:color w:val="000000" w:themeColor="text1"/>
                <w:sz w:val="20"/>
                <w:szCs w:val="20"/>
                <w:lang w:val="en-US" w:bidi="ar-AE"/>
              </w:rPr>
            </w:pPr>
            <w:r>
              <w:rPr>
                <w:rFonts w:hint="cs"/>
                <w:color w:val="000000" w:themeColor="text1"/>
                <w:sz w:val="20"/>
                <w:szCs w:val="20"/>
                <w:rtl/>
                <w:lang w:val="en-US" w:bidi="ar-AE"/>
              </w:rPr>
              <w:t xml:space="preserve">المجموع الفرعي </w:t>
            </w:r>
            <w:r w:rsidRPr="00DD6243">
              <w:rPr>
                <w:rFonts w:hint="cs"/>
                <w:color w:val="000000" w:themeColor="text1"/>
                <w:sz w:val="20"/>
                <w:szCs w:val="20"/>
                <w:rtl/>
                <w:lang w:val="en-US" w:bidi="ar-AE"/>
              </w:rPr>
              <w:t>لـ ألف-</w:t>
            </w:r>
            <w:r w:rsidRPr="00DD6243">
              <w:rPr>
                <w:color w:val="000000" w:themeColor="text1"/>
                <w:sz w:val="20"/>
                <w:szCs w:val="20"/>
                <w:lang w:val="en-US" w:bidi="ar-AE"/>
              </w:rPr>
              <w:t>2</w:t>
            </w:r>
            <w:r>
              <w:rPr>
                <w:rFonts w:hint="cs"/>
                <w:color w:val="000000" w:themeColor="text1"/>
                <w:sz w:val="20"/>
                <w:szCs w:val="20"/>
                <w:rtl/>
                <w:lang w:val="en-US" w:bidi="ar-AE"/>
              </w:rPr>
              <w:t xml:space="preserve"> </w:t>
            </w:r>
          </w:p>
        </w:tc>
        <w:tc>
          <w:tcPr>
            <w:tcW w:w="657" w:type="pct"/>
          </w:tcPr>
          <w:p w14:paraId="6CEDE147" w14:textId="77777777" w:rsidR="00410201" w:rsidRPr="00687133" w:rsidRDefault="00410201" w:rsidP="00C41986">
            <w:pPr>
              <w:bidi/>
              <w:rPr>
                <w:sz w:val="20"/>
                <w:szCs w:val="20"/>
              </w:rPr>
            </w:pPr>
            <w:r w:rsidRPr="00687133">
              <w:rPr>
                <w:noProof/>
                <w:sz w:val="20"/>
                <w:szCs w:val="20"/>
              </w:rPr>
              <w:t>65,000</w:t>
            </w:r>
          </w:p>
        </w:tc>
        <w:tc>
          <w:tcPr>
            <w:tcW w:w="771" w:type="pct"/>
          </w:tcPr>
          <w:p w14:paraId="7CE85764" w14:textId="77777777" w:rsidR="00410201" w:rsidRPr="00687133" w:rsidRDefault="00410201" w:rsidP="00C41986">
            <w:pPr>
              <w:bidi/>
              <w:rPr>
                <w:sz w:val="20"/>
                <w:szCs w:val="20"/>
              </w:rPr>
            </w:pPr>
            <w:r w:rsidRPr="00687133">
              <w:rPr>
                <w:noProof/>
                <w:sz w:val="20"/>
                <w:szCs w:val="20"/>
              </w:rPr>
              <w:t>65,000</w:t>
            </w:r>
          </w:p>
        </w:tc>
      </w:tr>
      <w:tr w:rsidR="00410201" w:rsidRPr="00687133" w14:paraId="4D940964" w14:textId="77777777" w:rsidTr="00DF2EFC">
        <w:trPr>
          <w:trHeight w:val="229"/>
        </w:trPr>
        <w:tc>
          <w:tcPr>
            <w:tcW w:w="3572" w:type="pct"/>
            <w:gridSpan w:val="2"/>
            <w:hideMark/>
          </w:tcPr>
          <w:p w14:paraId="202A04D8" w14:textId="1111B03B" w:rsidR="00DD6243" w:rsidRPr="00687133" w:rsidRDefault="00DD6243" w:rsidP="00DD6243">
            <w:pPr>
              <w:bidi/>
              <w:jc w:val="right"/>
              <w:rPr>
                <w:color w:val="000000" w:themeColor="text1"/>
                <w:sz w:val="20"/>
                <w:szCs w:val="20"/>
                <w:lang w:val="en-US" w:bidi="ar-AE"/>
              </w:rPr>
            </w:pPr>
            <w:r>
              <w:rPr>
                <w:rFonts w:hint="cs"/>
                <w:color w:val="000000" w:themeColor="text1"/>
                <w:sz w:val="20"/>
                <w:szCs w:val="20"/>
                <w:rtl/>
                <w:lang w:val="en-US" w:bidi="ar-AE"/>
              </w:rPr>
              <w:t>تكاليف دعم الوكالة</w:t>
            </w:r>
          </w:p>
        </w:tc>
        <w:tc>
          <w:tcPr>
            <w:tcW w:w="657" w:type="pct"/>
          </w:tcPr>
          <w:p w14:paraId="070896BB" w14:textId="77777777" w:rsidR="00410201" w:rsidRPr="00687133" w:rsidRDefault="00410201" w:rsidP="00C41986">
            <w:pPr>
              <w:bidi/>
              <w:rPr>
                <w:color w:val="000000" w:themeColor="text1"/>
                <w:sz w:val="20"/>
                <w:szCs w:val="20"/>
                <w:lang w:val="en-US"/>
              </w:rPr>
            </w:pPr>
            <w:r w:rsidRPr="00687133">
              <w:rPr>
                <w:noProof/>
                <w:color w:val="000000" w:themeColor="text1"/>
                <w:sz w:val="20"/>
                <w:szCs w:val="20"/>
                <w:lang w:val="en-US"/>
              </w:rPr>
              <w:t>8,450</w:t>
            </w:r>
          </w:p>
        </w:tc>
        <w:tc>
          <w:tcPr>
            <w:tcW w:w="771" w:type="pct"/>
          </w:tcPr>
          <w:p w14:paraId="6F8B499D" w14:textId="77777777" w:rsidR="00410201" w:rsidRPr="00687133" w:rsidRDefault="00410201" w:rsidP="00C41986">
            <w:pPr>
              <w:bidi/>
              <w:rPr>
                <w:color w:val="000000" w:themeColor="text1"/>
                <w:sz w:val="20"/>
                <w:szCs w:val="20"/>
                <w:lang w:val="en-US"/>
              </w:rPr>
            </w:pPr>
            <w:r w:rsidRPr="00687133">
              <w:rPr>
                <w:noProof/>
                <w:color w:val="000000" w:themeColor="text1"/>
                <w:sz w:val="20"/>
                <w:szCs w:val="20"/>
                <w:lang w:val="en-US"/>
              </w:rPr>
              <w:t>8,450</w:t>
            </w:r>
          </w:p>
        </w:tc>
      </w:tr>
      <w:tr w:rsidR="00410201" w:rsidRPr="00687133" w14:paraId="6CAB2FAE" w14:textId="77777777" w:rsidTr="00DF2EFC">
        <w:trPr>
          <w:trHeight w:val="229"/>
        </w:trPr>
        <w:tc>
          <w:tcPr>
            <w:tcW w:w="3572" w:type="pct"/>
            <w:gridSpan w:val="2"/>
            <w:hideMark/>
          </w:tcPr>
          <w:p w14:paraId="433916D2" w14:textId="0A7881EE" w:rsidR="00DD6243" w:rsidRPr="00DD6243" w:rsidRDefault="00DD6243" w:rsidP="00DD6243">
            <w:pPr>
              <w:bidi/>
              <w:jc w:val="right"/>
              <w:rPr>
                <w:color w:val="000000" w:themeColor="text1"/>
                <w:sz w:val="20"/>
                <w:szCs w:val="20"/>
                <w:lang w:val="en-US"/>
              </w:rPr>
            </w:pPr>
            <w:r w:rsidRPr="00DD6243">
              <w:rPr>
                <w:rFonts w:hint="cs"/>
                <w:color w:val="000000" w:themeColor="text1"/>
                <w:sz w:val="20"/>
                <w:szCs w:val="20"/>
                <w:rtl/>
                <w:lang w:val="en-US"/>
              </w:rPr>
              <w:t xml:space="preserve">الإجمالي لـ </w:t>
            </w:r>
            <w:r w:rsidRPr="00DD6243">
              <w:rPr>
                <w:rFonts w:hint="cs"/>
                <w:color w:val="000000" w:themeColor="text1"/>
                <w:sz w:val="20"/>
                <w:szCs w:val="20"/>
                <w:rtl/>
                <w:lang w:val="en-US" w:bidi="ar-AE"/>
              </w:rPr>
              <w:t>ألف-</w:t>
            </w:r>
            <w:r w:rsidRPr="00DD6243">
              <w:rPr>
                <w:color w:val="000000" w:themeColor="text1"/>
                <w:sz w:val="20"/>
                <w:szCs w:val="20"/>
                <w:lang w:val="en-US" w:bidi="ar-AE"/>
              </w:rPr>
              <w:t>2</w:t>
            </w:r>
          </w:p>
        </w:tc>
        <w:tc>
          <w:tcPr>
            <w:tcW w:w="657" w:type="pct"/>
          </w:tcPr>
          <w:p w14:paraId="002D59CC" w14:textId="77777777" w:rsidR="00410201" w:rsidRPr="00687133" w:rsidRDefault="00410201" w:rsidP="00C41986">
            <w:pPr>
              <w:bidi/>
              <w:rPr>
                <w:color w:val="000000" w:themeColor="text1"/>
                <w:sz w:val="20"/>
                <w:szCs w:val="20"/>
                <w:lang w:val="en-US"/>
              </w:rPr>
            </w:pPr>
            <w:r w:rsidRPr="00687133">
              <w:rPr>
                <w:noProof/>
                <w:sz w:val="20"/>
                <w:szCs w:val="20"/>
              </w:rPr>
              <w:t>73,450</w:t>
            </w:r>
          </w:p>
        </w:tc>
        <w:tc>
          <w:tcPr>
            <w:tcW w:w="771" w:type="pct"/>
          </w:tcPr>
          <w:p w14:paraId="66DAA2FA" w14:textId="77777777" w:rsidR="00410201" w:rsidRPr="00687133" w:rsidRDefault="00410201" w:rsidP="00C41986">
            <w:pPr>
              <w:bidi/>
              <w:rPr>
                <w:color w:val="000000" w:themeColor="text1"/>
                <w:sz w:val="20"/>
                <w:szCs w:val="20"/>
                <w:lang w:val="en-US"/>
              </w:rPr>
            </w:pPr>
            <w:r w:rsidRPr="00687133">
              <w:rPr>
                <w:noProof/>
                <w:sz w:val="20"/>
                <w:szCs w:val="20"/>
              </w:rPr>
              <w:t>73,450</w:t>
            </w:r>
          </w:p>
        </w:tc>
      </w:tr>
      <w:tr w:rsidR="00410201" w:rsidRPr="00687133" w14:paraId="06646E7D" w14:textId="77777777" w:rsidTr="00DF2EFC">
        <w:trPr>
          <w:trHeight w:val="229"/>
        </w:trPr>
        <w:tc>
          <w:tcPr>
            <w:tcW w:w="5000" w:type="pct"/>
            <w:gridSpan w:val="4"/>
          </w:tcPr>
          <w:p w14:paraId="7E510CC9" w14:textId="58F68DA6" w:rsidR="001A494F" w:rsidRPr="006206EC" w:rsidRDefault="006206EC" w:rsidP="001A494F">
            <w:pPr>
              <w:bidi/>
              <w:jc w:val="left"/>
              <w:rPr>
                <w:b/>
                <w:bCs/>
                <w:sz w:val="20"/>
                <w:szCs w:val="20"/>
                <w:rtl/>
                <w:lang w:val="en-US" w:bidi="ar-AE"/>
              </w:rPr>
            </w:pPr>
            <w:r w:rsidRPr="006206EC">
              <w:rPr>
                <w:rFonts w:hint="cs"/>
                <w:b/>
                <w:bCs/>
                <w:sz w:val="20"/>
                <w:szCs w:val="20"/>
                <w:rtl/>
                <w:lang w:bidi="ar-AE"/>
              </w:rPr>
              <w:t>ألف-</w:t>
            </w:r>
            <w:r w:rsidRPr="006206EC">
              <w:rPr>
                <w:b/>
                <w:bCs/>
                <w:sz w:val="20"/>
                <w:szCs w:val="20"/>
                <w:lang w:val="en-US" w:bidi="ar-AE"/>
              </w:rPr>
              <w:t>3</w:t>
            </w:r>
            <w:r w:rsidRPr="006206EC">
              <w:rPr>
                <w:rFonts w:hint="cs"/>
                <w:b/>
                <w:bCs/>
                <w:sz w:val="20"/>
                <w:szCs w:val="20"/>
                <w:rtl/>
                <w:lang w:val="en-US" w:bidi="ar-AE"/>
              </w:rPr>
              <w:t xml:space="preserve">: </w:t>
            </w:r>
            <w:r w:rsidRPr="006206EC">
              <w:rPr>
                <w:b/>
                <w:bCs/>
                <w:sz w:val="20"/>
                <w:szCs w:val="20"/>
                <w:rtl/>
                <w:lang w:val="en-US" w:bidi="ar-AE"/>
              </w:rPr>
              <w:t xml:space="preserve">المساعدة التقنية </w:t>
            </w:r>
            <w:bookmarkStart w:id="0" w:name="_Hlk231607731"/>
            <w:r w:rsidRPr="006206EC">
              <w:rPr>
                <w:b/>
                <w:bCs/>
                <w:sz w:val="20"/>
                <w:szCs w:val="20"/>
                <w:rtl/>
                <w:lang w:val="en-US" w:bidi="ar-AE"/>
              </w:rPr>
              <w:t>لإعداد تقرير تحقق بشأن استهلاك المواد الهيدروفلوروكربونية و/أو المواد الهيدروكلوروفلوروكربونية</w:t>
            </w:r>
            <w:bookmarkEnd w:id="0"/>
          </w:p>
        </w:tc>
      </w:tr>
      <w:tr w:rsidR="00410201" w:rsidRPr="00687133" w14:paraId="3F564E33" w14:textId="77777777" w:rsidTr="00DF2EFC">
        <w:trPr>
          <w:trHeight w:val="229"/>
        </w:trPr>
        <w:tc>
          <w:tcPr>
            <w:tcW w:w="872" w:type="pct"/>
          </w:tcPr>
          <w:p w14:paraId="55EF6170" w14:textId="01F3AF93" w:rsidR="009F21A8" w:rsidRPr="00687133" w:rsidRDefault="009F21A8" w:rsidP="009F21A8">
            <w:pPr>
              <w:bidi/>
              <w:jc w:val="left"/>
              <w:rPr>
                <w:color w:val="000000"/>
                <w:sz w:val="20"/>
                <w:szCs w:val="20"/>
                <w:lang w:bidi="ar-AE"/>
              </w:rPr>
            </w:pPr>
            <w:r w:rsidRPr="009F21A8">
              <w:rPr>
                <w:color w:val="000000"/>
                <w:sz w:val="20"/>
                <w:szCs w:val="20"/>
                <w:rtl/>
                <w:lang w:bidi="ar-AE"/>
              </w:rPr>
              <w:t>بنن</w:t>
            </w:r>
          </w:p>
        </w:tc>
        <w:tc>
          <w:tcPr>
            <w:tcW w:w="2699" w:type="pct"/>
          </w:tcPr>
          <w:p w14:paraId="5B79F016" w14:textId="4E60AF04" w:rsidR="006206EC" w:rsidRPr="00687133" w:rsidRDefault="006206EC" w:rsidP="006206EC">
            <w:pPr>
              <w:bidi/>
              <w:jc w:val="left"/>
              <w:rPr>
                <w:color w:val="000000" w:themeColor="text1"/>
                <w:sz w:val="20"/>
                <w:szCs w:val="20"/>
                <w:lang w:val="en-US" w:bidi="ar-AE"/>
              </w:rPr>
            </w:pPr>
            <w:r w:rsidRPr="006206EC">
              <w:rPr>
                <w:color w:val="000000" w:themeColor="text1"/>
                <w:sz w:val="20"/>
                <w:szCs w:val="20"/>
                <w:rtl/>
                <w:lang w:val="en-US" w:bidi="ar-AE"/>
              </w:rPr>
              <w:t>تقرير تحقق للمرحلة الأولى من خطة تنفيذ كيغالي</w:t>
            </w:r>
          </w:p>
        </w:tc>
        <w:tc>
          <w:tcPr>
            <w:tcW w:w="657" w:type="pct"/>
          </w:tcPr>
          <w:p w14:paraId="6FFC5322" w14:textId="77777777" w:rsidR="00410201" w:rsidRPr="00687133" w:rsidRDefault="00410201" w:rsidP="00C41986">
            <w:pPr>
              <w:bidi/>
              <w:jc w:val="left"/>
              <w:rPr>
                <w:color w:val="000000"/>
                <w:sz w:val="20"/>
                <w:szCs w:val="20"/>
              </w:rPr>
            </w:pPr>
            <w:r w:rsidRPr="00687133">
              <w:rPr>
                <w:noProof/>
                <w:color w:val="000000"/>
                <w:sz w:val="20"/>
                <w:szCs w:val="20"/>
              </w:rPr>
              <w:t>30,000</w:t>
            </w:r>
          </w:p>
        </w:tc>
        <w:tc>
          <w:tcPr>
            <w:tcW w:w="771" w:type="pct"/>
          </w:tcPr>
          <w:p w14:paraId="3E0E22B5" w14:textId="77777777" w:rsidR="00410201" w:rsidRPr="00687133" w:rsidRDefault="00410201" w:rsidP="00C41986">
            <w:pPr>
              <w:bidi/>
              <w:jc w:val="left"/>
              <w:rPr>
                <w:sz w:val="20"/>
                <w:szCs w:val="20"/>
              </w:rPr>
            </w:pPr>
            <w:r w:rsidRPr="00687133">
              <w:rPr>
                <w:noProof/>
                <w:color w:val="000000"/>
                <w:sz w:val="20"/>
                <w:szCs w:val="20"/>
              </w:rPr>
              <w:t>30,000</w:t>
            </w:r>
          </w:p>
        </w:tc>
      </w:tr>
      <w:tr w:rsidR="00A15C11" w:rsidRPr="00687133" w14:paraId="607E9159" w14:textId="77777777" w:rsidTr="00DF2EFC">
        <w:trPr>
          <w:trHeight w:val="229"/>
        </w:trPr>
        <w:tc>
          <w:tcPr>
            <w:tcW w:w="872" w:type="pct"/>
          </w:tcPr>
          <w:p w14:paraId="6D02C933" w14:textId="2B785307" w:rsidR="00A15C11" w:rsidRPr="00687133" w:rsidRDefault="009F21A8" w:rsidP="00DF2EFC">
            <w:pPr>
              <w:bidi/>
              <w:jc w:val="left"/>
              <w:rPr>
                <w:color w:val="000000"/>
                <w:sz w:val="20"/>
                <w:szCs w:val="20"/>
              </w:rPr>
            </w:pPr>
            <w:r w:rsidRPr="009F21A8">
              <w:rPr>
                <w:noProof/>
                <w:color w:val="000000"/>
                <w:sz w:val="20"/>
                <w:szCs w:val="20"/>
                <w:rtl/>
              </w:rPr>
              <w:t>تشاد</w:t>
            </w:r>
          </w:p>
        </w:tc>
        <w:tc>
          <w:tcPr>
            <w:tcW w:w="2699" w:type="pct"/>
          </w:tcPr>
          <w:p w14:paraId="1EED9F18" w14:textId="167F26DF" w:rsidR="006206EC" w:rsidRPr="00687133" w:rsidRDefault="006206EC" w:rsidP="006206EC">
            <w:pPr>
              <w:bidi/>
              <w:jc w:val="left"/>
              <w:rPr>
                <w:color w:val="000000" w:themeColor="text1"/>
                <w:sz w:val="20"/>
                <w:szCs w:val="20"/>
                <w:lang w:val="en-US"/>
              </w:rPr>
            </w:pPr>
            <w:r w:rsidRPr="006206EC">
              <w:rPr>
                <w:color w:val="000000" w:themeColor="text1"/>
                <w:sz w:val="20"/>
                <w:szCs w:val="20"/>
                <w:rtl/>
                <w:lang w:val="en-US"/>
              </w:rPr>
              <w:t>تقرير تحقق للمرحلة الأولى من خطة تنفيذ كيغالي</w:t>
            </w:r>
          </w:p>
        </w:tc>
        <w:tc>
          <w:tcPr>
            <w:tcW w:w="657" w:type="pct"/>
          </w:tcPr>
          <w:p w14:paraId="1CFD0F0C" w14:textId="77777777" w:rsidR="00A15C11" w:rsidRPr="00687133" w:rsidRDefault="00A15C11" w:rsidP="00C41986">
            <w:pPr>
              <w:bidi/>
              <w:jc w:val="left"/>
              <w:rPr>
                <w:color w:val="000000"/>
                <w:sz w:val="20"/>
                <w:szCs w:val="20"/>
              </w:rPr>
            </w:pPr>
            <w:r w:rsidRPr="00687133">
              <w:rPr>
                <w:noProof/>
                <w:color w:val="000000"/>
                <w:sz w:val="20"/>
                <w:szCs w:val="20"/>
              </w:rPr>
              <w:t>30,000</w:t>
            </w:r>
          </w:p>
        </w:tc>
        <w:tc>
          <w:tcPr>
            <w:tcW w:w="771" w:type="pct"/>
          </w:tcPr>
          <w:p w14:paraId="33370318" w14:textId="77777777" w:rsidR="00A15C11" w:rsidRPr="00687133" w:rsidRDefault="00A15C11" w:rsidP="00C41986">
            <w:pPr>
              <w:bidi/>
              <w:jc w:val="left"/>
              <w:rPr>
                <w:sz w:val="20"/>
                <w:szCs w:val="20"/>
              </w:rPr>
            </w:pPr>
            <w:r w:rsidRPr="00687133">
              <w:rPr>
                <w:noProof/>
                <w:color w:val="000000"/>
                <w:sz w:val="20"/>
                <w:szCs w:val="20"/>
              </w:rPr>
              <w:t>30,000</w:t>
            </w:r>
          </w:p>
        </w:tc>
      </w:tr>
      <w:tr w:rsidR="00A15C11" w:rsidRPr="00687133" w14:paraId="4589EA8D" w14:textId="77777777" w:rsidTr="00DF2EFC">
        <w:trPr>
          <w:trHeight w:val="229"/>
        </w:trPr>
        <w:tc>
          <w:tcPr>
            <w:tcW w:w="872" w:type="pct"/>
          </w:tcPr>
          <w:p w14:paraId="729AF72B" w14:textId="7DC3E3E8" w:rsidR="00A15C11" w:rsidRPr="00687133" w:rsidRDefault="009F21A8" w:rsidP="00DF2EFC">
            <w:pPr>
              <w:bidi/>
              <w:jc w:val="left"/>
              <w:rPr>
                <w:color w:val="000000"/>
                <w:sz w:val="20"/>
                <w:szCs w:val="20"/>
              </w:rPr>
            </w:pPr>
            <w:r w:rsidRPr="009F21A8">
              <w:rPr>
                <w:noProof/>
                <w:color w:val="000000"/>
                <w:sz w:val="20"/>
                <w:szCs w:val="20"/>
                <w:rtl/>
              </w:rPr>
              <w:t>جزر كوك</w:t>
            </w:r>
          </w:p>
        </w:tc>
        <w:tc>
          <w:tcPr>
            <w:tcW w:w="2699" w:type="pct"/>
          </w:tcPr>
          <w:p w14:paraId="3E0925C8" w14:textId="6E508FF2" w:rsidR="006206EC" w:rsidRPr="00687133" w:rsidRDefault="006206EC" w:rsidP="006206EC">
            <w:pPr>
              <w:bidi/>
              <w:jc w:val="left"/>
              <w:rPr>
                <w:color w:val="000000" w:themeColor="text1"/>
                <w:sz w:val="20"/>
                <w:szCs w:val="20"/>
                <w:lang w:val="en-US"/>
              </w:rPr>
            </w:pPr>
            <w:r w:rsidRPr="006206EC">
              <w:rPr>
                <w:color w:val="000000" w:themeColor="text1"/>
                <w:sz w:val="20"/>
                <w:szCs w:val="20"/>
                <w:rtl/>
                <w:lang w:val="en-US"/>
              </w:rPr>
              <w:t>تقرير تحقق للمرحلة الأولى من خطة تنفيذ كيغالي</w:t>
            </w:r>
          </w:p>
        </w:tc>
        <w:tc>
          <w:tcPr>
            <w:tcW w:w="657" w:type="pct"/>
          </w:tcPr>
          <w:p w14:paraId="7FFB388D" w14:textId="77777777" w:rsidR="00A15C11" w:rsidRPr="00687133" w:rsidRDefault="00A15C11" w:rsidP="00C41986">
            <w:pPr>
              <w:bidi/>
              <w:jc w:val="left"/>
              <w:rPr>
                <w:color w:val="000000"/>
                <w:sz w:val="20"/>
                <w:szCs w:val="20"/>
              </w:rPr>
            </w:pPr>
            <w:r w:rsidRPr="00687133">
              <w:rPr>
                <w:noProof/>
                <w:color w:val="000000"/>
                <w:sz w:val="20"/>
                <w:szCs w:val="20"/>
              </w:rPr>
              <w:t>30,000</w:t>
            </w:r>
          </w:p>
        </w:tc>
        <w:tc>
          <w:tcPr>
            <w:tcW w:w="771" w:type="pct"/>
          </w:tcPr>
          <w:p w14:paraId="63B583B0" w14:textId="77777777" w:rsidR="00A15C11" w:rsidRPr="00687133" w:rsidRDefault="00A15C11" w:rsidP="00C41986">
            <w:pPr>
              <w:bidi/>
              <w:jc w:val="left"/>
              <w:rPr>
                <w:sz w:val="20"/>
                <w:szCs w:val="20"/>
              </w:rPr>
            </w:pPr>
            <w:r w:rsidRPr="00687133">
              <w:rPr>
                <w:noProof/>
                <w:color w:val="000000"/>
                <w:sz w:val="20"/>
                <w:szCs w:val="20"/>
              </w:rPr>
              <w:t>30,000</w:t>
            </w:r>
          </w:p>
        </w:tc>
      </w:tr>
      <w:tr w:rsidR="00BC5FA9" w:rsidRPr="00687133" w14:paraId="2E451A8E" w14:textId="77777777" w:rsidTr="00DF2EFC">
        <w:trPr>
          <w:trHeight w:val="229"/>
        </w:trPr>
        <w:tc>
          <w:tcPr>
            <w:tcW w:w="872" w:type="pct"/>
          </w:tcPr>
          <w:p w14:paraId="0A99C371" w14:textId="72CC43CB" w:rsidR="00BC5FA9" w:rsidRPr="00687133" w:rsidRDefault="009F21A8" w:rsidP="00DF2EFC">
            <w:pPr>
              <w:bidi/>
              <w:jc w:val="left"/>
              <w:rPr>
                <w:noProof/>
                <w:color w:val="000000"/>
                <w:sz w:val="20"/>
                <w:szCs w:val="20"/>
              </w:rPr>
            </w:pPr>
            <w:r w:rsidRPr="009F21A8">
              <w:rPr>
                <w:noProof/>
                <w:color w:val="000000"/>
                <w:sz w:val="20"/>
                <w:szCs w:val="20"/>
                <w:rtl/>
              </w:rPr>
              <w:t>إسواتيني</w:t>
            </w:r>
          </w:p>
        </w:tc>
        <w:tc>
          <w:tcPr>
            <w:tcW w:w="2699" w:type="pct"/>
          </w:tcPr>
          <w:p w14:paraId="47EB8225" w14:textId="00D9D3CA" w:rsidR="006206EC" w:rsidRPr="006206EC" w:rsidRDefault="006206EC" w:rsidP="006206EC">
            <w:pPr>
              <w:bidi/>
              <w:jc w:val="left"/>
              <w:rPr>
                <w:color w:val="000000" w:themeColor="text1"/>
                <w:sz w:val="20"/>
                <w:szCs w:val="20"/>
                <w:rtl/>
                <w:lang w:val="en-US" w:bidi="ar-AE"/>
              </w:rPr>
            </w:pPr>
            <w:r w:rsidRPr="006206EC">
              <w:rPr>
                <w:color w:val="000000" w:themeColor="text1"/>
                <w:sz w:val="20"/>
                <w:szCs w:val="20"/>
                <w:rtl/>
                <w:lang w:val="en-US" w:bidi="ar-AE"/>
              </w:rPr>
              <w:t>تقرير تحقق للمرحلة الثانية من خطة إدارة إزالة المواد الهيدروكلوروفلوروكربونية والمرحلة الأولى من خطة تنفيذ كيغالي</w:t>
            </w:r>
          </w:p>
        </w:tc>
        <w:tc>
          <w:tcPr>
            <w:tcW w:w="657" w:type="pct"/>
          </w:tcPr>
          <w:p w14:paraId="30EC92D8" w14:textId="5DB271FE" w:rsidR="00BC5FA9" w:rsidRPr="00687133" w:rsidRDefault="00BC5FA9" w:rsidP="00C41986">
            <w:pPr>
              <w:bidi/>
              <w:jc w:val="left"/>
              <w:rPr>
                <w:noProof/>
                <w:color w:val="000000"/>
                <w:sz w:val="20"/>
                <w:szCs w:val="20"/>
              </w:rPr>
            </w:pPr>
            <w:r w:rsidRPr="00687133">
              <w:rPr>
                <w:noProof/>
                <w:color w:val="000000"/>
                <w:sz w:val="20"/>
                <w:szCs w:val="20"/>
              </w:rPr>
              <w:t>45,000</w:t>
            </w:r>
          </w:p>
        </w:tc>
        <w:tc>
          <w:tcPr>
            <w:tcW w:w="771" w:type="pct"/>
          </w:tcPr>
          <w:p w14:paraId="7ECA344B" w14:textId="21CBF52B" w:rsidR="00BC5FA9" w:rsidRPr="00687133" w:rsidRDefault="00BC5FA9" w:rsidP="00C41986">
            <w:pPr>
              <w:bidi/>
              <w:jc w:val="left"/>
              <w:rPr>
                <w:noProof/>
                <w:color w:val="000000"/>
                <w:sz w:val="20"/>
                <w:szCs w:val="20"/>
              </w:rPr>
            </w:pPr>
            <w:r w:rsidRPr="00687133">
              <w:rPr>
                <w:noProof/>
                <w:color w:val="000000"/>
                <w:sz w:val="20"/>
                <w:szCs w:val="20"/>
              </w:rPr>
              <w:t>45,000</w:t>
            </w:r>
          </w:p>
        </w:tc>
      </w:tr>
      <w:tr w:rsidR="00A15C11" w:rsidRPr="00687133" w14:paraId="2AF0490D" w14:textId="77777777" w:rsidTr="00DF2EFC">
        <w:trPr>
          <w:trHeight w:val="229"/>
        </w:trPr>
        <w:tc>
          <w:tcPr>
            <w:tcW w:w="872" w:type="pct"/>
          </w:tcPr>
          <w:p w14:paraId="56F8077A" w14:textId="59031A20" w:rsidR="00A15C11" w:rsidRPr="00687133" w:rsidRDefault="009F21A8" w:rsidP="00DF2EFC">
            <w:pPr>
              <w:bidi/>
              <w:jc w:val="left"/>
              <w:rPr>
                <w:color w:val="000000"/>
                <w:sz w:val="20"/>
                <w:szCs w:val="20"/>
              </w:rPr>
            </w:pPr>
            <w:r w:rsidRPr="009F21A8">
              <w:rPr>
                <w:noProof/>
                <w:color w:val="000000"/>
                <w:sz w:val="20"/>
                <w:szCs w:val="20"/>
                <w:rtl/>
              </w:rPr>
              <w:t>إثيوبيا</w:t>
            </w:r>
          </w:p>
        </w:tc>
        <w:tc>
          <w:tcPr>
            <w:tcW w:w="2699" w:type="pct"/>
          </w:tcPr>
          <w:p w14:paraId="0443AE83" w14:textId="2CFABC50" w:rsidR="006206EC" w:rsidRPr="00687133" w:rsidRDefault="006206EC" w:rsidP="006206EC">
            <w:pPr>
              <w:bidi/>
              <w:jc w:val="left"/>
              <w:rPr>
                <w:color w:val="000000" w:themeColor="text1"/>
                <w:sz w:val="20"/>
                <w:szCs w:val="20"/>
                <w:lang w:val="en-US"/>
              </w:rPr>
            </w:pPr>
            <w:r w:rsidRPr="006206EC">
              <w:rPr>
                <w:color w:val="000000" w:themeColor="text1"/>
                <w:sz w:val="20"/>
                <w:szCs w:val="20"/>
                <w:rtl/>
                <w:lang w:val="en-US"/>
              </w:rPr>
              <w:t>تقرير تحقق للمرحلة الأولى من خطة تنفيذ كيغالي</w:t>
            </w:r>
          </w:p>
        </w:tc>
        <w:tc>
          <w:tcPr>
            <w:tcW w:w="657" w:type="pct"/>
          </w:tcPr>
          <w:p w14:paraId="338A8D3D" w14:textId="77777777" w:rsidR="00A15C11" w:rsidRPr="00687133" w:rsidRDefault="00A15C11" w:rsidP="00C41986">
            <w:pPr>
              <w:bidi/>
              <w:jc w:val="left"/>
              <w:rPr>
                <w:color w:val="000000"/>
                <w:sz w:val="20"/>
                <w:szCs w:val="20"/>
              </w:rPr>
            </w:pPr>
            <w:r w:rsidRPr="00687133">
              <w:rPr>
                <w:noProof/>
                <w:color w:val="000000"/>
                <w:sz w:val="20"/>
                <w:szCs w:val="20"/>
              </w:rPr>
              <w:t>30,000</w:t>
            </w:r>
          </w:p>
        </w:tc>
        <w:tc>
          <w:tcPr>
            <w:tcW w:w="771" w:type="pct"/>
          </w:tcPr>
          <w:p w14:paraId="65593918" w14:textId="77777777" w:rsidR="00A15C11" w:rsidRPr="00687133" w:rsidRDefault="00A15C11" w:rsidP="00C41986">
            <w:pPr>
              <w:bidi/>
              <w:jc w:val="left"/>
              <w:rPr>
                <w:sz w:val="20"/>
                <w:szCs w:val="20"/>
              </w:rPr>
            </w:pPr>
            <w:r w:rsidRPr="00687133">
              <w:rPr>
                <w:noProof/>
                <w:color w:val="000000"/>
                <w:sz w:val="20"/>
                <w:szCs w:val="20"/>
              </w:rPr>
              <w:t>30,000</w:t>
            </w:r>
          </w:p>
        </w:tc>
      </w:tr>
      <w:tr w:rsidR="00A15C11" w:rsidRPr="00687133" w14:paraId="177E6B93" w14:textId="77777777" w:rsidTr="00DF2EFC">
        <w:trPr>
          <w:trHeight w:val="229"/>
        </w:trPr>
        <w:tc>
          <w:tcPr>
            <w:tcW w:w="872" w:type="pct"/>
          </w:tcPr>
          <w:p w14:paraId="5F2F50D0" w14:textId="5F5ACA5C" w:rsidR="00A15C11" w:rsidRPr="00687133" w:rsidRDefault="009F21A8" w:rsidP="00DF2EFC">
            <w:pPr>
              <w:bidi/>
              <w:jc w:val="left"/>
              <w:rPr>
                <w:color w:val="000000"/>
                <w:sz w:val="20"/>
                <w:szCs w:val="20"/>
              </w:rPr>
            </w:pPr>
            <w:r w:rsidRPr="009F21A8">
              <w:rPr>
                <w:noProof/>
                <w:color w:val="000000"/>
                <w:sz w:val="20"/>
                <w:szCs w:val="20"/>
                <w:rtl/>
              </w:rPr>
              <w:t>فيجي</w:t>
            </w:r>
          </w:p>
        </w:tc>
        <w:tc>
          <w:tcPr>
            <w:tcW w:w="2699" w:type="pct"/>
          </w:tcPr>
          <w:p w14:paraId="353C1447" w14:textId="5A1B32AC" w:rsidR="006206EC" w:rsidRPr="00687133" w:rsidRDefault="006206EC" w:rsidP="006206EC">
            <w:pPr>
              <w:bidi/>
              <w:jc w:val="left"/>
              <w:rPr>
                <w:color w:val="000000" w:themeColor="text1"/>
                <w:sz w:val="20"/>
                <w:szCs w:val="20"/>
                <w:lang w:val="en-US"/>
              </w:rPr>
            </w:pPr>
            <w:r w:rsidRPr="006206EC">
              <w:rPr>
                <w:color w:val="000000" w:themeColor="text1"/>
                <w:sz w:val="20"/>
                <w:szCs w:val="20"/>
                <w:rtl/>
                <w:lang w:val="en-US"/>
              </w:rPr>
              <w:t>تقرير تحقق للمرحلة الأولى من خطة تنفيذ كيغالي</w:t>
            </w:r>
          </w:p>
        </w:tc>
        <w:tc>
          <w:tcPr>
            <w:tcW w:w="657" w:type="pct"/>
          </w:tcPr>
          <w:p w14:paraId="5CE2C407" w14:textId="77777777" w:rsidR="00A15C11" w:rsidRPr="00687133" w:rsidRDefault="00A15C11" w:rsidP="00C41986">
            <w:pPr>
              <w:bidi/>
              <w:jc w:val="left"/>
              <w:rPr>
                <w:color w:val="000000"/>
                <w:sz w:val="20"/>
                <w:szCs w:val="20"/>
              </w:rPr>
            </w:pPr>
            <w:r w:rsidRPr="00687133">
              <w:rPr>
                <w:noProof/>
                <w:color w:val="000000"/>
                <w:sz w:val="20"/>
                <w:szCs w:val="20"/>
              </w:rPr>
              <w:t>30,000</w:t>
            </w:r>
          </w:p>
        </w:tc>
        <w:tc>
          <w:tcPr>
            <w:tcW w:w="771" w:type="pct"/>
          </w:tcPr>
          <w:p w14:paraId="02873164" w14:textId="77777777" w:rsidR="00A15C11" w:rsidRPr="00687133" w:rsidRDefault="00A15C11" w:rsidP="00C41986">
            <w:pPr>
              <w:bidi/>
              <w:jc w:val="left"/>
              <w:rPr>
                <w:sz w:val="20"/>
                <w:szCs w:val="20"/>
              </w:rPr>
            </w:pPr>
            <w:r w:rsidRPr="00687133">
              <w:rPr>
                <w:noProof/>
                <w:color w:val="000000"/>
                <w:sz w:val="20"/>
                <w:szCs w:val="20"/>
              </w:rPr>
              <w:t>30,000</w:t>
            </w:r>
          </w:p>
        </w:tc>
      </w:tr>
      <w:tr w:rsidR="00BC5FA9" w:rsidRPr="00687133" w14:paraId="333842B9" w14:textId="77777777" w:rsidTr="00DF2EFC">
        <w:trPr>
          <w:trHeight w:val="229"/>
        </w:trPr>
        <w:tc>
          <w:tcPr>
            <w:tcW w:w="872" w:type="pct"/>
          </w:tcPr>
          <w:p w14:paraId="108E943A" w14:textId="5FA0312F" w:rsidR="00BC5FA9" w:rsidRPr="00687133" w:rsidRDefault="009F21A8" w:rsidP="00DF2EFC">
            <w:pPr>
              <w:bidi/>
              <w:jc w:val="left"/>
              <w:rPr>
                <w:noProof/>
                <w:color w:val="000000"/>
                <w:sz w:val="20"/>
                <w:szCs w:val="20"/>
                <w:rtl/>
                <w:lang w:bidi="ar-AE"/>
              </w:rPr>
            </w:pPr>
            <w:r w:rsidRPr="009F21A8">
              <w:rPr>
                <w:noProof/>
                <w:color w:val="000000"/>
                <w:sz w:val="20"/>
                <w:szCs w:val="20"/>
                <w:rtl/>
              </w:rPr>
              <w:t>جمهورية غامبيا</w:t>
            </w:r>
          </w:p>
        </w:tc>
        <w:tc>
          <w:tcPr>
            <w:tcW w:w="2699" w:type="pct"/>
          </w:tcPr>
          <w:p w14:paraId="48D93309" w14:textId="5904A58B" w:rsidR="006206EC" w:rsidRPr="00687133" w:rsidRDefault="006206EC" w:rsidP="006206EC">
            <w:pPr>
              <w:bidi/>
              <w:jc w:val="left"/>
              <w:rPr>
                <w:color w:val="000000" w:themeColor="text1"/>
                <w:sz w:val="20"/>
                <w:szCs w:val="20"/>
                <w:rtl/>
                <w:lang w:bidi="ar-AE"/>
              </w:rPr>
            </w:pPr>
            <w:r w:rsidRPr="006206EC">
              <w:rPr>
                <w:color w:val="000000" w:themeColor="text1"/>
                <w:sz w:val="20"/>
                <w:szCs w:val="20"/>
                <w:rtl/>
                <w:lang w:bidi="ar-AE"/>
              </w:rPr>
              <w:t>تقرير تحقق للمرحلة الثانية من خطة إدارة إزالة المواد الهيدروكلوروفلوروكربونية والمرحلة الأولى من خطة تنفيذ كيغالي</w:t>
            </w:r>
          </w:p>
        </w:tc>
        <w:tc>
          <w:tcPr>
            <w:tcW w:w="657" w:type="pct"/>
          </w:tcPr>
          <w:p w14:paraId="4F87C26D" w14:textId="6DC2AEE2" w:rsidR="00BC5FA9" w:rsidRPr="00687133" w:rsidRDefault="00BC5FA9" w:rsidP="00C41986">
            <w:pPr>
              <w:bidi/>
              <w:jc w:val="left"/>
              <w:rPr>
                <w:noProof/>
                <w:color w:val="000000"/>
                <w:sz w:val="20"/>
                <w:szCs w:val="20"/>
              </w:rPr>
            </w:pPr>
            <w:r w:rsidRPr="00687133">
              <w:rPr>
                <w:noProof/>
                <w:color w:val="000000"/>
                <w:sz w:val="20"/>
                <w:szCs w:val="20"/>
              </w:rPr>
              <w:t>45,000</w:t>
            </w:r>
          </w:p>
        </w:tc>
        <w:tc>
          <w:tcPr>
            <w:tcW w:w="771" w:type="pct"/>
          </w:tcPr>
          <w:p w14:paraId="263AA77E" w14:textId="60BBFC8D" w:rsidR="00BC5FA9" w:rsidRPr="00687133" w:rsidRDefault="00BC5FA9" w:rsidP="00C41986">
            <w:pPr>
              <w:bidi/>
              <w:jc w:val="left"/>
              <w:rPr>
                <w:noProof/>
                <w:color w:val="000000"/>
                <w:sz w:val="20"/>
                <w:szCs w:val="20"/>
              </w:rPr>
            </w:pPr>
            <w:r w:rsidRPr="00687133">
              <w:rPr>
                <w:noProof/>
                <w:color w:val="000000"/>
                <w:sz w:val="20"/>
                <w:szCs w:val="20"/>
              </w:rPr>
              <w:t>45,000</w:t>
            </w:r>
          </w:p>
        </w:tc>
      </w:tr>
      <w:tr w:rsidR="00A15C11" w:rsidRPr="00687133" w14:paraId="0BC4D97D" w14:textId="77777777" w:rsidTr="00DF2EFC">
        <w:trPr>
          <w:trHeight w:val="229"/>
        </w:trPr>
        <w:tc>
          <w:tcPr>
            <w:tcW w:w="872" w:type="pct"/>
          </w:tcPr>
          <w:p w14:paraId="67F19A41" w14:textId="23F543A0" w:rsidR="00A15C11" w:rsidRPr="00687133" w:rsidRDefault="009F21A8" w:rsidP="00DF2EFC">
            <w:pPr>
              <w:bidi/>
              <w:jc w:val="left"/>
              <w:rPr>
                <w:color w:val="000000"/>
                <w:sz w:val="20"/>
                <w:szCs w:val="20"/>
                <w:rtl/>
                <w:lang w:bidi="ar-AE"/>
              </w:rPr>
            </w:pPr>
            <w:r w:rsidRPr="009F21A8">
              <w:rPr>
                <w:noProof/>
                <w:color w:val="000000"/>
                <w:sz w:val="20"/>
                <w:szCs w:val="20"/>
                <w:rtl/>
              </w:rPr>
              <w:t>غرينادا</w:t>
            </w:r>
          </w:p>
        </w:tc>
        <w:tc>
          <w:tcPr>
            <w:tcW w:w="2699" w:type="pct"/>
          </w:tcPr>
          <w:p w14:paraId="3AB794C4" w14:textId="157B5143" w:rsidR="006206EC" w:rsidRPr="00687133" w:rsidRDefault="006206EC" w:rsidP="006206EC">
            <w:pPr>
              <w:bidi/>
              <w:jc w:val="left"/>
              <w:rPr>
                <w:color w:val="000000" w:themeColor="text1"/>
                <w:sz w:val="20"/>
                <w:szCs w:val="20"/>
                <w:lang w:val="en-US"/>
              </w:rPr>
            </w:pPr>
            <w:r w:rsidRPr="006206EC">
              <w:rPr>
                <w:color w:val="000000" w:themeColor="text1"/>
                <w:sz w:val="20"/>
                <w:szCs w:val="20"/>
                <w:rtl/>
                <w:lang w:val="en-US"/>
              </w:rPr>
              <w:t>تقرير تحقق للمرحلة الأولى من خطة تنفيذ كيغالي</w:t>
            </w:r>
          </w:p>
        </w:tc>
        <w:tc>
          <w:tcPr>
            <w:tcW w:w="657" w:type="pct"/>
          </w:tcPr>
          <w:p w14:paraId="2FD30549" w14:textId="77777777" w:rsidR="00A15C11" w:rsidRPr="00687133" w:rsidRDefault="00A15C11" w:rsidP="00C41986">
            <w:pPr>
              <w:bidi/>
              <w:jc w:val="left"/>
              <w:rPr>
                <w:color w:val="000000"/>
                <w:sz w:val="20"/>
                <w:szCs w:val="20"/>
              </w:rPr>
            </w:pPr>
            <w:r w:rsidRPr="00687133">
              <w:rPr>
                <w:noProof/>
                <w:color w:val="000000"/>
                <w:sz w:val="20"/>
                <w:szCs w:val="20"/>
              </w:rPr>
              <w:t>30,000</w:t>
            </w:r>
          </w:p>
        </w:tc>
        <w:tc>
          <w:tcPr>
            <w:tcW w:w="771" w:type="pct"/>
          </w:tcPr>
          <w:p w14:paraId="4D7E9271" w14:textId="77777777" w:rsidR="00A15C11" w:rsidRPr="00687133" w:rsidRDefault="00A15C11" w:rsidP="00C41986">
            <w:pPr>
              <w:bidi/>
              <w:jc w:val="left"/>
              <w:rPr>
                <w:sz w:val="20"/>
                <w:szCs w:val="20"/>
              </w:rPr>
            </w:pPr>
            <w:r w:rsidRPr="00687133">
              <w:rPr>
                <w:noProof/>
                <w:color w:val="000000"/>
                <w:sz w:val="20"/>
                <w:szCs w:val="20"/>
              </w:rPr>
              <w:t>30,000</w:t>
            </w:r>
          </w:p>
        </w:tc>
      </w:tr>
      <w:tr w:rsidR="00A15C11" w:rsidRPr="00687133" w14:paraId="6B91A1EC" w14:textId="77777777" w:rsidTr="00DF2EFC">
        <w:trPr>
          <w:trHeight w:val="229"/>
        </w:trPr>
        <w:tc>
          <w:tcPr>
            <w:tcW w:w="872" w:type="pct"/>
          </w:tcPr>
          <w:p w14:paraId="19D83B1F" w14:textId="7DE09664" w:rsidR="00A15C11" w:rsidRPr="00687133" w:rsidRDefault="009F21A8" w:rsidP="00DF2EFC">
            <w:pPr>
              <w:bidi/>
              <w:jc w:val="left"/>
              <w:rPr>
                <w:color w:val="000000"/>
                <w:sz w:val="20"/>
                <w:szCs w:val="20"/>
              </w:rPr>
            </w:pPr>
            <w:r w:rsidRPr="009F21A8">
              <w:rPr>
                <w:noProof/>
                <w:color w:val="000000"/>
                <w:sz w:val="20"/>
                <w:szCs w:val="20"/>
                <w:rtl/>
              </w:rPr>
              <w:t>غينيا - بيساو</w:t>
            </w:r>
          </w:p>
        </w:tc>
        <w:tc>
          <w:tcPr>
            <w:tcW w:w="2699" w:type="pct"/>
          </w:tcPr>
          <w:p w14:paraId="1760DC45" w14:textId="773D78D6" w:rsidR="006206EC" w:rsidRPr="00687133" w:rsidRDefault="006206EC" w:rsidP="006206EC">
            <w:pPr>
              <w:bidi/>
              <w:jc w:val="left"/>
              <w:rPr>
                <w:color w:val="000000" w:themeColor="text1"/>
                <w:sz w:val="20"/>
                <w:szCs w:val="20"/>
                <w:lang w:val="en-US"/>
              </w:rPr>
            </w:pPr>
            <w:r w:rsidRPr="006206EC">
              <w:rPr>
                <w:color w:val="000000" w:themeColor="text1"/>
                <w:sz w:val="20"/>
                <w:szCs w:val="20"/>
                <w:rtl/>
                <w:lang w:val="en-US"/>
              </w:rPr>
              <w:t>تقرير تحقق للمرحلة الأولى من خطة تنفيذ كيغالي</w:t>
            </w:r>
          </w:p>
        </w:tc>
        <w:tc>
          <w:tcPr>
            <w:tcW w:w="657" w:type="pct"/>
          </w:tcPr>
          <w:p w14:paraId="79EF0BE5" w14:textId="77777777" w:rsidR="00A15C11" w:rsidRPr="00687133" w:rsidRDefault="00A15C11" w:rsidP="00C41986">
            <w:pPr>
              <w:bidi/>
              <w:jc w:val="left"/>
              <w:rPr>
                <w:color w:val="000000"/>
                <w:sz w:val="20"/>
                <w:szCs w:val="20"/>
              </w:rPr>
            </w:pPr>
            <w:r w:rsidRPr="00687133">
              <w:rPr>
                <w:noProof/>
                <w:color w:val="000000"/>
                <w:sz w:val="20"/>
                <w:szCs w:val="20"/>
              </w:rPr>
              <w:t>30,000</w:t>
            </w:r>
          </w:p>
        </w:tc>
        <w:tc>
          <w:tcPr>
            <w:tcW w:w="771" w:type="pct"/>
          </w:tcPr>
          <w:p w14:paraId="62A83F4F" w14:textId="77777777" w:rsidR="00A15C11" w:rsidRPr="00687133" w:rsidRDefault="00A15C11" w:rsidP="00C41986">
            <w:pPr>
              <w:bidi/>
              <w:jc w:val="left"/>
              <w:rPr>
                <w:sz w:val="20"/>
                <w:szCs w:val="20"/>
              </w:rPr>
            </w:pPr>
            <w:r w:rsidRPr="00687133">
              <w:rPr>
                <w:noProof/>
                <w:color w:val="000000"/>
                <w:sz w:val="20"/>
                <w:szCs w:val="20"/>
              </w:rPr>
              <w:t>30,000</w:t>
            </w:r>
          </w:p>
        </w:tc>
      </w:tr>
      <w:tr w:rsidR="00A15C11" w:rsidRPr="00687133" w14:paraId="0091B235" w14:textId="77777777" w:rsidTr="00DF2EFC">
        <w:trPr>
          <w:trHeight w:val="229"/>
        </w:trPr>
        <w:tc>
          <w:tcPr>
            <w:tcW w:w="872" w:type="pct"/>
          </w:tcPr>
          <w:p w14:paraId="4CFDCDF9" w14:textId="6B67039D" w:rsidR="00A15C11" w:rsidRPr="00687133" w:rsidRDefault="009F21A8" w:rsidP="00DF2EFC">
            <w:pPr>
              <w:bidi/>
              <w:jc w:val="left"/>
              <w:rPr>
                <w:color w:val="000000"/>
                <w:sz w:val="20"/>
                <w:szCs w:val="20"/>
              </w:rPr>
            </w:pPr>
            <w:r w:rsidRPr="009F21A8">
              <w:rPr>
                <w:noProof/>
                <w:color w:val="000000"/>
                <w:sz w:val="20"/>
                <w:szCs w:val="20"/>
                <w:rtl/>
              </w:rPr>
              <w:t>كيريباس</w:t>
            </w:r>
          </w:p>
        </w:tc>
        <w:tc>
          <w:tcPr>
            <w:tcW w:w="2699" w:type="pct"/>
          </w:tcPr>
          <w:p w14:paraId="3FD3B162" w14:textId="312BBFBB" w:rsidR="006206EC" w:rsidRPr="00687133" w:rsidRDefault="006206EC" w:rsidP="006206EC">
            <w:pPr>
              <w:bidi/>
              <w:jc w:val="left"/>
              <w:rPr>
                <w:color w:val="000000" w:themeColor="text1"/>
                <w:sz w:val="20"/>
                <w:szCs w:val="20"/>
                <w:lang w:val="en-US"/>
              </w:rPr>
            </w:pPr>
            <w:r w:rsidRPr="006206EC">
              <w:rPr>
                <w:color w:val="000000" w:themeColor="text1"/>
                <w:sz w:val="20"/>
                <w:szCs w:val="20"/>
                <w:rtl/>
                <w:lang w:val="en-US"/>
              </w:rPr>
              <w:t>تقرير تحقق للمرحلة الأولى من خطة تنفيذ كيغالي</w:t>
            </w:r>
          </w:p>
        </w:tc>
        <w:tc>
          <w:tcPr>
            <w:tcW w:w="657" w:type="pct"/>
          </w:tcPr>
          <w:p w14:paraId="3748D3F8" w14:textId="77777777" w:rsidR="00A15C11" w:rsidRPr="00687133" w:rsidRDefault="00A15C11" w:rsidP="00C41986">
            <w:pPr>
              <w:bidi/>
              <w:jc w:val="left"/>
              <w:rPr>
                <w:color w:val="000000"/>
                <w:sz w:val="20"/>
                <w:szCs w:val="20"/>
              </w:rPr>
            </w:pPr>
            <w:r w:rsidRPr="00687133">
              <w:rPr>
                <w:noProof/>
                <w:color w:val="000000"/>
                <w:sz w:val="20"/>
                <w:szCs w:val="20"/>
              </w:rPr>
              <w:t>30,000</w:t>
            </w:r>
          </w:p>
        </w:tc>
        <w:tc>
          <w:tcPr>
            <w:tcW w:w="771" w:type="pct"/>
          </w:tcPr>
          <w:p w14:paraId="7FF8A2FD" w14:textId="77777777" w:rsidR="00A15C11" w:rsidRPr="00687133" w:rsidRDefault="00A15C11" w:rsidP="00C41986">
            <w:pPr>
              <w:bidi/>
              <w:jc w:val="left"/>
              <w:rPr>
                <w:sz w:val="20"/>
                <w:szCs w:val="20"/>
              </w:rPr>
            </w:pPr>
            <w:r w:rsidRPr="00687133">
              <w:rPr>
                <w:noProof/>
                <w:color w:val="000000"/>
                <w:sz w:val="20"/>
                <w:szCs w:val="20"/>
              </w:rPr>
              <w:t>30,000</w:t>
            </w:r>
          </w:p>
        </w:tc>
      </w:tr>
      <w:tr w:rsidR="00BC5FA9" w:rsidRPr="00687133" w14:paraId="5FFB5AC3" w14:textId="77777777" w:rsidTr="00DF2EFC">
        <w:trPr>
          <w:trHeight w:val="229"/>
        </w:trPr>
        <w:tc>
          <w:tcPr>
            <w:tcW w:w="872" w:type="pct"/>
          </w:tcPr>
          <w:p w14:paraId="4A67C550" w14:textId="13743901" w:rsidR="00BC5FA9" w:rsidRPr="00687133" w:rsidRDefault="00BA19FD" w:rsidP="00DF2EFC">
            <w:pPr>
              <w:bidi/>
              <w:jc w:val="left"/>
              <w:rPr>
                <w:noProof/>
                <w:color w:val="000000"/>
                <w:sz w:val="20"/>
                <w:szCs w:val="20"/>
              </w:rPr>
            </w:pPr>
            <w:r w:rsidRPr="00BA19FD">
              <w:rPr>
                <w:noProof/>
                <w:color w:val="000000"/>
                <w:sz w:val="20"/>
                <w:szCs w:val="20"/>
                <w:rtl/>
              </w:rPr>
              <w:t>جمهورية لاو الديمقراطية الشعبية</w:t>
            </w:r>
          </w:p>
        </w:tc>
        <w:tc>
          <w:tcPr>
            <w:tcW w:w="2699" w:type="pct"/>
          </w:tcPr>
          <w:p w14:paraId="0A097983" w14:textId="2D9146DD" w:rsidR="006206EC" w:rsidRPr="00687133" w:rsidRDefault="006206EC" w:rsidP="006206EC">
            <w:pPr>
              <w:bidi/>
              <w:jc w:val="left"/>
              <w:rPr>
                <w:color w:val="000000" w:themeColor="text1"/>
                <w:sz w:val="20"/>
                <w:szCs w:val="20"/>
                <w:rtl/>
                <w:lang w:bidi="ar-AE"/>
              </w:rPr>
            </w:pPr>
            <w:r w:rsidRPr="006206EC">
              <w:rPr>
                <w:color w:val="000000" w:themeColor="text1"/>
                <w:sz w:val="20"/>
                <w:szCs w:val="20"/>
                <w:rtl/>
                <w:lang w:bidi="ar-AE"/>
              </w:rPr>
              <w:t>تقرير تحقق للمرحلة الثانية من خطة إدارة إزالة المواد الهيدروكلوروفلوروكربونية والمرحلة الأولى من خطة تنفيذ كيغالي</w:t>
            </w:r>
          </w:p>
        </w:tc>
        <w:tc>
          <w:tcPr>
            <w:tcW w:w="657" w:type="pct"/>
          </w:tcPr>
          <w:p w14:paraId="28875C33" w14:textId="7E23834E" w:rsidR="00BC5FA9" w:rsidRPr="00687133" w:rsidRDefault="00BC5FA9" w:rsidP="00C41986">
            <w:pPr>
              <w:bidi/>
              <w:jc w:val="left"/>
              <w:rPr>
                <w:noProof/>
                <w:color w:val="000000"/>
                <w:sz w:val="20"/>
                <w:szCs w:val="20"/>
              </w:rPr>
            </w:pPr>
            <w:r w:rsidRPr="00687133">
              <w:rPr>
                <w:noProof/>
                <w:color w:val="000000"/>
                <w:sz w:val="20"/>
                <w:szCs w:val="20"/>
              </w:rPr>
              <w:t>45,000</w:t>
            </w:r>
          </w:p>
        </w:tc>
        <w:tc>
          <w:tcPr>
            <w:tcW w:w="771" w:type="pct"/>
          </w:tcPr>
          <w:p w14:paraId="6BE8E08C" w14:textId="337134CF" w:rsidR="00BC5FA9" w:rsidRPr="00687133" w:rsidRDefault="00BC5FA9" w:rsidP="00C41986">
            <w:pPr>
              <w:bidi/>
              <w:jc w:val="left"/>
              <w:rPr>
                <w:noProof/>
                <w:color w:val="000000"/>
                <w:sz w:val="20"/>
                <w:szCs w:val="20"/>
              </w:rPr>
            </w:pPr>
            <w:r w:rsidRPr="00687133">
              <w:rPr>
                <w:noProof/>
                <w:color w:val="000000"/>
                <w:sz w:val="20"/>
                <w:szCs w:val="20"/>
              </w:rPr>
              <w:t>45,000</w:t>
            </w:r>
          </w:p>
        </w:tc>
      </w:tr>
      <w:tr w:rsidR="00304B0F" w:rsidRPr="00687133" w14:paraId="349D0E0C" w14:textId="77777777" w:rsidTr="00DF2EFC">
        <w:trPr>
          <w:trHeight w:val="229"/>
        </w:trPr>
        <w:tc>
          <w:tcPr>
            <w:tcW w:w="872" w:type="pct"/>
          </w:tcPr>
          <w:p w14:paraId="4C026AFF" w14:textId="79507344" w:rsidR="00304B0F" w:rsidRPr="00687133" w:rsidRDefault="00BA19FD" w:rsidP="00DF2EFC">
            <w:pPr>
              <w:bidi/>
              <w:jc w:val="left"/>
              <w:rPr>
                <w:noProof/>
                <w:color w:val="000000"/>
                <w:sz w:val="20"/>
                <w:szCs w:val="20"/>
              </w:rPr>
            </w:pPr>
            <w:r w:rsidRPr="00BA19FD">
              <w:rPr>
                <w:noProof/>
                <w:color w:val="000000"/>
                <w:sz w:val="20"/>
                <w:szCs w:val="20"/>
                <w:rtl/>
              </w:rPr>
              <w:t>ليسوتو</w:t>
            </w:r>
          </w:p>
        </w:tc>
        <w:tc>
          <w:tcPr>
            <w:tcW w:w="2699" w:type="pct"/>
          </w:tcPr>
          <w:p w14:paraId="13CF8ECF" w14:textId="338021E6" w:rsidR="006206EC" w:rsidRPr="00687133" w:rsidRDefault="006206EC" w:rsidP="006206EC">
            <w:pPr>
              <w:bidi/>
              <w:jc w:val="left"/>
              <w:rPr>
                <w:color w:val="000000" w:themeColor="text1"/>
                <w:sz w:val="20"/>
                <w:szCs w:val="20"/>
                <w:lang w:bidi="ar-AE"/>
              </w:rPr>
            </w:pPr>
            <w:r w:rsidRPr="006206EC">
              <w:rPr>
                <w:color w:val="000000" w:themeColor="text1"/>
                <w:sz w:val="20"/>
                <w:szCs w:val="20"/>
                <w:rtl/>
                <w:lang w:bidi="ar-AE"/>
              </w:rPr>
              <w:t>تقرير تحقق للمرحلة الثانية من خطة إدارة إزالة المواد الهيدروكلوروفلوروكربونية والمرحلة الأولى من خطة تنفيذ كيغالي</w:t>
            </w:r>
          </w:p>
        </w:tc>
        <w:tc>
          <w:tcPr>
            <w:tcW w:w="657" w:type="pct"/>
          </w:tcPr>
          <w:p w14:paraId="1CA64A55" w14:textId="01C9B5FC" w:rsidR="00304B0F" w:rsidRPr="00687133" w:rsidRDefault="00304B0F" w:rsidP="00C41986">
            <w:pPr>
              <w:bidi/>
              <w:jc w:val="left"/>
              <w:rPr>
                <w:noProof/>
                <w:color w:val="000000"/>
                <w:sz w:val="20"/>
                <w:szCs w:val="20"/>
              </w:rPr>
            </w:pPr>
            <w:r w:rsidRPr="00687133">
              <w:rPr>
                <w:noProof/>
                <w:color w:val="000000"/>
                <w:sz w:val="20"/>
                <w:szCs w:val="20"/>
              </w:rPr>
              <w:t>45,000</w:t>
            </w:r>
          </w:p>
        </w:tc>
        <w:tc>
          <w:tcPr>
            <w:tcW w:w="771" w:type="pct"/>
          </w:tcPr>
          <w:p w14:paraId="327E5C06" w14:textId="3257284A" w:rsidR="00304B0F" w:rsidRPr="00687133" w:rsidRDefault="00304B0F" w:rsidP="00C41986">
            <w:pPr>
              <w:bidi/>
              <w:jc w:val="left"/>
              <w:rPr>
                <w:noProof/>
                <w:color w:val="000000"/>
                <w:sz w:val="20"/>
                <w:szCs w:val="20"/>
              </w:rPr>
            </w:pPr>
            <w:r w:rsidRPr="00687133">
              <w:rPr>
                <w:noProof/>
                <w:color w:val="000000"/>
                <w:sz w:val="20"/>
                <w:szCs w:val="20"/>
              </w:rPr>
              <w:t>45,000</w:t>
            </w:r>
          </w:p>
        </w:tc>
      </w:tr>
      <w:tr w:rsidR="00304B0F" w:rsidRPr="00687133" w14:paraId="7286189E" w14:textId="77777777" w:rsidTr="00DF2EFC">
        <w:trPr>
          <w:trHeight w:val="229"/>
        </w:trPr>
        <w:tc>
          <w:tcPr>
            <w:tcW w:w="872" w:type="pct"/>
          </w:tcPr>
          <w:p w14:paraId="7FA9335F" w14:textId="1771DA08" w:rsidR="00304B0F" w:rsidRPr="00687133" w:rsidRDefault="00BA19FD" w:rsidP="00DF2EFC">
            <w:pPr>
              <w:bidi/>
              <w:jc w:val="left"/>
              <w:rPr>
                <w:noProof/>
                <w:color w:val="000000"/>
                <w:sz w:val="20"/>
                <w:szCs w:val="20"/>
              </w:rPr>
            </w:pPr>
            <w:r w:rsidRPr="00BA19FD">
              <w:rPr>
                <w:noProof/>
                <w:color w:val="000000"/>
                <w:sz w:val="20"/>
                <w:szCs w:val="20"/>
                <w:rtl/>
              </w:rPr>
              <w:lastRenderedPageBreak/>
              <w:t>مالي</w:t>
            </w:r>
          </w:p>
        </w:tc>
        <w:tc>
          <w:tcPr>
            <w:tcW w:w="2699" w:type="pct"/>
          </w:tcPr>
          <w:p w14:paraId="1924D2B4" w14:textId="51698294" w:rsidR="006206EC" w:rsidRPr="00687133" w:rsidRDefault="006206EC" w:rsidP="006206EC">
            <w:pPr>
              <w:bidi/>
              <w:jc w:val="left"/>
              <w:rPr>
                <w:color w:val="000000" w:themeColor="text1"/>
                <w:sz w:val="20"/>
                <w:szCs w:val="20"/>
                <w:lang w:bidi="ar-AE"/>
              </w:rPr>
            </w:pPr>
            <w:r w:rsidRPr="006206EC">
              <w:rPr>
                <w:color w:val="000000" w:themeColor="text1"/>
                <w:sz w:val="20"/>
                <w:szCs w:val="20"/>
                <w:rtl/>
                <w:lang w:bidi="ar-AE"/>
              </w:rPr>
              <w:t>تقرير تحقق للمرحلة الثانية من خطة إدارة إزالة المواد الهيدروكلوروفلوروكربونية</w:t>
            </w:r>
          </w:p>
        </w:tc>
        <w:tc>
          <w:tcPr>
            <w:tcW w:w="657" w:type="pct"/>
          </w:tcPr>
          <w:p w14:paraId="34B3FB5D" w14:textId="1A88BDD1" w:rsidR="00304B0F" w:rsidRPr="00687133" w:rsidRDefault="00304B0F" w:rsidP="00C41986">
            <w:pPr>
              <w:bidi/>
              <w:jc w:val="left"/>
              <w:rPr>
                <w:noProof/>
                <w:color w:val="000000"/>
                <w:sz w:val="20"/>
                <w:szCs w:val="20"/>
              </w:rPr>
            </w:pPr>
            <w:r w:rsidRPr="00687133">
              <w:rPr>
                <w:noProof/>
                <w:color w:val="000000"/>
                <w:sz w:val="20"/>
                <w:szCs w:val="20"/>
              </w:rPr>
              <w:t>30,000</w:t>
            </w:r>
          </w:p>
        </w:tc>
        <w:tc>
          <w:tcPr>
            <w:tcW w:w="771" w:type="pct"/>
          </w:tcPr>
          <w:p w14:paraId="77BEEC8F" w14:textId="44839913" w:rsidR="00304B0F" w:rsidRPr="00687133" w:rsidRDefault="00304B0F" w:rsidP="00C41986">
            <w:pPr>
              <w:bidi/>
              <w:jc w:val="left"/>
              <w:rPr>
                <w:noProof/>
                <w:color w:val="000000"/>
                <w:sz w:val="20"/>
                <w:szCs w:val="20"/>
              </w:rPr>
            </w:pPr>
            <w:r w:rsidRPr="00687133">
              <w:rPr>
                <w:noProof/>
                <w:color w:val="000000"/>
                <w:sz w:val="20"/>
                <w:szCs w:val="20"/>
              </w:rPr>
              <w:t>30,000</w:t>
            </w:r>
          </w:p>
        </w:tc>
      </w:tr>
      <w:tr w:rsidR="00304B0F" w:rsidRPr="00687133" w14:paraId="57ED0C60" w14:textId="77777777" w:rsidTr="00DF2EFC">
        <w:trPr>
          <w:trHeight w:val="229"/>
        </w:trPr>
        <w:tc>
          <w:tcPr>
            <w:tcW w:w="872" w:type="pct"/>
          </w:tcPr>
          <w:p w14:paraId="706E5D1D" w14:textId="7C3A611D" w:rsidR="00304B0F" w:rsidRPr="00687133" w:rsidRDefault="00BA19FD" w:rsidP="00DF2EFC">
            <w:pPr>
              <w:bidi/>
              <w:jc w:val="left"/>
              <w:rPr>
                <w:color w:val="000000"/>
                <w:sz w:val="20"/>
                <w:szCs w:val="20"/>
                <w:rtl/>
                <w:lang w:bidi="ar-AE"/>
              </w:rPr>
            </w:pPr>
            <w:r w:rsidRPr="00BA19FD">
              <w:rPr>
                <w:noProof/>
                <w:color w:val="000000"/>
                <w:sz w:val="20"/>
                <w:szCs w:val="20"/>
                <w:rtl/>
              </w:rPr>
              <w:t>جزر مارشال</w:t>
            </w:r>
          </w:p>
        </w:tc>
        <w:tc>
          <w:tcPr>
            <w:tcW w:w="2699" w:type="pct"/>
          </w:tcPr>
          <w:p w14:paraId="54F714C6" w14:textId="4B6EA4F0" w:rsidR="006206EC" w:rsidRPr="00687133" w:rsidRDefault="006206EC" w:rsidP="006206EC">
            <w:pPr>
              <w:bidi/>
              <w:jc w:val="left"/>
              <w:rPr>
                <w:color w:val="000000" w:themeColor="text1"/>
                <w:sz w:val="20"/>
                <w:szCs w:val="20"/>
                <w:lang w:val="en-US"/>
              </w:rPr>
            </w:pPr>
            <w:r w:rsidRPr="006206EC">
              <w:rPr>
                <w:color w:val="000000" w:themeColor="text1"/>
                <w:sz w:val="20"/>
                <w:szCs w:val="20"/>
                <w:rtl/>
                <w:lang w:val="en-US"/>
              </w:rPr>
              <w:t>تقرير تحقق للمرحلة الأولى من خطة تنفيذ كيغالي</w:t>
            </w:r>
          </w:p>
        </w:tc>
        <w:tc>
          <w:tcPr>
            <w:tcW w:w="657" w:type="pct"/>
          </w:tcPr>
          <w:p w14:paraId="25E4E33F" w14:textId="1EF5425C" w:rsidR="00304B0F" w:rsidRPr="00687133" w:rsidRDefault="00304B0F" w:rsidP="00C41986">
            <w:pPr>
              <w:bidi/>
              <w:jc w:val="left"/>
              <w:rPr>
                <w:color w:val="000000"/>
                <w:sz w:val="20"/>
                <w:szCs w:val="20"/>
              </w:rPr>
            </w:pPr>
            <w:r w:rsidRPr="00687133">
              <w:rPr>
                <w:noProof/>
                <w:color w:val="000000"/>
                <w:sz w:val="20"/>
                <w:szCs w:val="20"/>
              </w:rPr>
              <w:t>30,000</w:t>
            </w:r>
          </w:p>
        </w:tc>
        <w:tc>
          <w:tcPr>
            <w:tcW w:w="771" w:type="pct"/>
          </w:tcPr>
          <w:p w14:paraId="58EEB044" w14:textId="5EBF13A0" w:rsidR="00304B0F" w:rsidRPr="00687133" w:rsidRDefault="00304B0F" w:rsidP="00C41986">
            <w:pPr>
              <w:bidi/>
              <w:jc w:val="left"/>
              <w:rPr>
                <w:sz w:val="20"/>
                <w:szCs w:val="20"/>
              </w:rPr>
            </w:pPr>
            <w:r w:rsidRPr="00687133">
              <w:rPr>
                <w:noProof/>
                <w:color w:val="000000"/>
                <w:sz w:val="20"/>
                <w:szCs w:val="20"/>
              </w:rPr>
              <w:t>30,000</w:t>
            </w:r>
          </w:p>
        </w:tc>
      </w:tr>
      <w:tr w:rsidR="00304B0F" w:rsidRPr="00687133" w14:paraId="3A8EE33A" w14:textId="77777777" w:rsidTr="00DF2EFC">
        <w:trPr>
          <w:trHeight w:val="229"/>
        </w:trPr>
        <w:tc>
          <w:tcPr>
            <w:tcW w:w="872" w:type="pct"/>
          </w:tcPr>
          <w:p w14:paraId="5FECB93E" w14:textId="525C6591" w:rsidR="00304B0F" w:rsidRPr="00687133" w:rsidRDefault="00BA19FD" w:rsidP="00DF2EFC">
            <w:pPr>
              <w:bidi/>
              <w:jc w:val="left"/>
              <w:rPr>
                <w:noProof/>
                <w:color w:val="000000"/>
                <w:sz w:val="20"/>
                <w:szCs w:val="20"/>
              </w:rPr>
            </w:pPr>
            <w:r w:rsidRPr="00BA19FD">
              <w:rPr>
                <w:noProof/>
                <w:color w:val="000000"/>
                <w:sz w:val="20"/>
                <w:szCs w:val="20"/>
                <w:rtl/>
              </w:rPr>
              <w:t>ولايات ميكرونيزيا الموحدة</w:t>
            </w:r>
          </w:p>
        </w:tc>
        <w:tc>
          <w:tcPr>
            <w:tcW w:w="2699" w:type="pct"/>
          </w:tcPr>
          <w:p w14:paraId="178B59AA" w14:textId="735730F6" w:rsidR="006206EC" w:rsidRPr="00687133" w:rsidRDefault="006206EC" w:rsidP="006206EC">
            <w:pPr>
              <w:bidi/>
              <w:jc w:val="left"/>
              <w:rPr>
                <w:color w:val="000000" w:themeColor="text1"/>
                <w:sz w:val="20"/>
                <w:szCs w:val="20"/>
              </w:rPr>
            </w:pPr>
            <w:r w:rsidRPr="006206EC">
              <w:rPr>
                <w:color w:val="000000" w:themeColor="text1"/>
                <w:sz w:val="20"/>
                <w:szCs w:val="20"/>
                <w:rtl/>
              </w:rPr>
              <w:t>تقرير تحقق للمرحلة الأولى من خطة تنفيذ كيغالي</w:t>
            </w:r>
          </w:p>
        </w:tc>
        <w:tc>
          <w:tcPr>
            <w:tcW w:w="657" w:type="pct"/>
          </w:tcPr>
          <w:p w14:paraId="57FB95F0" w14:textId="41FF7792" w:rsidR="00304B0F" w:rsidRPr="00687133" w:rsidRDefault="00304B0F" w:rsidP="00C41986">
            <w:pPr>
              <w:bidi/>
              <w:jc w:val="left"/>
              <w:rPr>
                <w:noProof/>
                <w:color w:val="000000"/>
                <w:sz w:val="20"/>
                <w:szCs w:val="20"/>
              </w:rPr>
            </w:pPr>
            <w:r w:rsidRPr="00687133">
              <w:rPr>
                <w:noProof/>
                <w:color w:val="000000"/>
                <w:sz w:val="20"/>
                <w:szCs w:val="20"/>
              </w:rPr>
              <w:t>30,000</w:t>
            </w:r>
          </w:p>
        </w:tc>
        <w:tc>
          <w:tcPr>
            <w:tcW w:w="771" w:type="pct"/>
          </w:tcPr>
          <w:p w14:paraId="69B40774" w14:textId="6360C54D" w:rsidR="00304B0F" w:rsidRPr="00687133" w:rsidRDefault="00304B0F" w:rsidP="00C41986">
            <w:pPr>
              <w:bidi/>
              <w:jc w:val="left"/>
              <w:rPr>
                <w:noProof/>
                <w:color w:val="000000"/>
                <w:sz w:val="20"/>
                <w:szCs w:val="20"/>
              </w:rPr>
            </w:pPr>
            <w:r w:rsidRPr="00687133">
              <w:rPr>
                <w:noProof/>
                <w:color w:val="000000"/>
                <w:sz w:val="20"/>
                <w:szCs w:val="20"/>
              </w:rPr>
              <w:t>30,000</w:t>
            </w:r>
          </w:p>
        </w:tc>
      </w:tr>
      <w:tr w:rsidR="00304B0F" w:rsidRPr="00687133" w14:paraId="4F1FA730" w14:textId="77777777" w:rsidTr="00DF2EFC">
        <w:trPr>
          <w:trHeight w:val="229"/>
        </w:trPr>
        <w:tc>
          <w:tcPr>
            <w:tcW w:w="872" w:type="pct"/>
          </w:tcPr>
          <w:p w14:paraId="05DFE6FA" w14:textId="3A76F59D" w:rsidR="00304B0F" w:rsidRPr="00687133" w:rsidRDefault="00BA19FD" w:rsidP="00DF2EFC">
            <w:pPr>
              <w:bidi/>
              <w:jc w:val="left"/>
              <w:rPr>
                <w:noProof/>
                <w:color w:val="000000"/>
                <w:sz w:val="20"/>
                <w:szCs w:val="20"/>
                <w:rtl/>
                <w:lang w:bidi="ar-AE"/>
              </w:rPr>
            </w:pPr>
            <w:r w:rsidRPr="00BA19FD">
              <w:rPr>
                <w:noProof/>
                <w:color w:val="000000"/>
                <w:sz w:val="20"/>
                <w:szCs w:val="20"/>
                <w:rtl/>
              </w:rPr>
              <w:t>منغوليا</w:t>
            </w:r>
          </w:p>
        </w:tc>
        <w:tc>
          <w:tcPr>
            <w:tcW w:w="2699" w:type="pct"/>
          </w:tcPr>
          <w:p w14:paraId="79ACCAE0" w14:textId="74C1A93C" w:rsidR="006206EC" w:rsidRPr="00687133" w:rsidRDefault="006206EC" w:rsidP="006206EC">
            <w:pPr>
              <w:bidi/>
              <w:jc w:val="left"/>
              <w:rPr>
                <w:color w:val="000000" w:themeColor="text1"/>
                <w:sz w:val="20"/>
                <w:szCs w:val="20"/>
              </w:rPr>
            </w:pPr>
            <w:r w:rsidRPr="006206EC">
              <w:rPr>
                <w:color w:val="000000" w:themeColor="text1"/>
                <w:sz w:val="20"/>
                <w:szCs w:val="20"/>
                <w:rtl/>
              </w:rPr>
              <w:t>تقرير تحقق للمرحلة الأولى من خطة تنفيذ كيغالي</w:t>
            </w:r>
          </w:p>
        </w:tc>
        <w:tc>
          <w:tcPr>
            <w:tcW w:w="657" w:type="pct"/>
          </w:tcPr>
          <w:p w14:paraId="74EFED35" w14:textId="009B0611" w:rsidR="00304B0F" w:rsidRPr="00687133" w:rsidRDefault="00304B0F" w:rsidP="00C41986">
            <w:pPr>
              <w:bidi/>
              <w:jc w:val="left"/>
              <w:rPr>
                <w:noProof/>
                <w:color w:val="000000"/>
                <w:sz w:val="20"/>
                <w:szCs w:val="20"/>
              </w:rPr>
            </w:pPr>
            <w:r w:rsidRPr="00687133">
              <w:rPr>
                <w:noProof/>
                <w:color w:val="000000"/>
                <w:sz w:val="20"/>
                <w:szCs w:val="20"/>
              </w:rPr>
              <w:t>30,000</w:t>
            </w:r>
          </w:p>
        </w:tc>
        <w:tc>
          <w:tcPr>
            <w:tcW w:w="771" w:type="pct"/>
          </w:tcPr>
          <w:p w14:paraId="336BF195" w14:textId="127E158F" w:rsidR="00304B0F" w:rsidRPr="00687133" w:rsidRDefault="00304B0F" w:rsidP="00C41986">
            <w:pPr>
              <w:bidi/>
              <w:jc w:val="left"/>
              <w:rPr>
                <w:noProof/>
                <w:color w:val="000000"/>
                <w:sz w:val="20"/>
                <w:szCs w:val="20"/>
              </w:rPr>
            </w:pPr>
            <w:r w:rsidRPr="00687133">
              <w:rPr>
                <w:noProof/>
                <w:color w:val="000000"/>
                <w:sz w:val="20"/>
                <w:szCs w:val="20"/>
              </w:rPr>
              <w:t>30,000</w:t>
            </w:r>
          </w:p>
        </w:tc>
      </w:tr>
      <w:tr w:rsidR="00304B0F" w:rsidRPr="00687133" w14:paraId="2AFF6875" w14:textId="77777777" w:rsidTr="00DF2EFC">
        <w:trPr>
          <w:trHeight w:val="229"/>
        </w:trPr>
        <w:tc>
          <w:tcPr>
            <w:tcW w:w="872" w:type="pct"/>
          </w:tcPr>
          <w:p w14:paraId="4E2538E9" w14:textId="5A68537B" w:rsidR="00304B0F" w:rsidRPr="00687133" w:rsidRDefault="00BA19FD" w:rsidP="00DF2EFC">
            <w:pPr>
              <w:bidi/>
              <w:jc w:val="left"/>
              <w:rPr>
                <w:noProof/>
                <w:color w:val="000000"/>
                <w:sz w:val="20"/>
                <w:szCs w:val="20"/>
              </w:rPr>
            </w:pPr>
            <w:r w:rsidRPr="00BA19FD">
              <w:rPr>
                <w:noProof/>
                <w:color w:val="000000"/>
                <w:sz w:val="20"/>
                <w:szCs w:val="20"/>
                <w:rtl/>
              </w:rPr>
              <w:t>ناورو</w:t>
            </w:r>
          </w:p>
        </w:tc>
        <w:tc>
          <w:tcPr>
            <w:tcW w:w="2699" w:type="pct"/>
          </w:tcPr>
          <w:p w14:paraId="05052DA5" w14:textId="69457712" w:rsidR="006206EC" w:rsidRPr="00687133" w:rsidRDefault="006206EC" w:rsidP="006206EC">
            <w:pPr>
              <w:bidi/>
              <w:jc w:val="left"/>
              <w:rPr>
                <w:color w:val="000000" w:themeColor="text1"/>
                <w:sz w:val="20"/>
                <w:szCs w:val="20"/>
              </w:rPr>
            </w:pPr>
            <w:r w:rsidRPr="006206EC">
              <w:rPr>
                <w:color w:val="000000" w:themeColor="text1"/>
                <w:sz w:val="20"/>
                <w:szCs w:val="20"/>
                <w:rtl/>
              </w:rPr>
              <w:t>تقرير تحقق للمرحلة الأولى من خطة تنفيذ كيغالي</w:t>
            </w:r>
          </w:p>
        </w:tc>
        <w:tc>
          <w:tcPr>
            <w:tcW w:w="657" w:type="pct"/>
          </w:tcPr>
          <w:p w14:paraId="32B4D51B" w14:textId="56446E7A" w:rsidR="00304B0F" w:rsidRPr="00687133" w:rsidRDefault="00304B0F" w:rsidP="00C41986">
            <w:pPr>
              <w:bidi/>
              <w:jc w:val="left"/>
              <w:rPr>
                <w:noProof/>
                <w:color w:val="000000"/>
                <w:sz w:val="20"/>
                <w:szCs w:val="20"/>
              </w:rPr>
            </w:pPr>
            <w:r w:rsidRPr="00687133">
              <w:rPr>
                <w:noProof/>
                <w:color w:val="000000"/>
                <w:sz w:val="20"/>
                <w:szCs w:val="20"/>
              </w:rPr>
              <w:t>30,000</w:t>
            </w:r>
          </w:p>
        </w:tc>
        <w:tc>
          <w:tcPr>
            <w:tcW w:w="771" w:type="pct"/>
          </w:tcPr>
          <w:p w14:paraId="5E602F32" w14:textId="0A0DC8B9" w:rsidR="00304B0F" w:rsidRPr="00687133" w:rsidRDefault="00304B0F" w:rsidP="00C41986">
            <w:pPr>
              <w:bidi/>
              <w:jc w:val="left"/>
              <w:rPr>
                <w:noProof/>
                <w:color w:val="000000"/>
                <w:sz w:val="20"/>
                <w:szCs w:val="20"/>
              </w:rPr>
            </w:pPr>
            <w:r w:rsidRPr="00687133">
              <w:rPr>
                <w:noProof/>
                <w:color w:val="000000"/>
                <w:sz w:val="20"/>
                <w:szCs w:val="20"/>
              </w:rPr>
              <w:t>30,000</w:t>
            </w:r>
          </w:p>
        </w:tc>
      </w:tr>
      <w:tr w:rsidR="00304B0F" w:rsidRPr="00687133" w14:paraId="1C7FDE1D" w14:textId="77777777" w:rsidTr="00DF2EFC">
        <w:trPr>
          <w:trHeight w:val="229"/>
        </w:trPr>
        <w:tc>
          <w:tcPr>
            <w:tcW w:w="872" w:type="pct"/>
          </w:tcPr>
          <w:p w14:paraId="23571B6F" w14:textId="7A3C7972" w:rsidR="00304B0F" w:rsidRPr="00687133" w:rsidRDefault="00BA19FD" w:rsidP="00DF2EFC">
            <w:pPr>
              <w:bidi/>
              <w:jc w:val="left"/>
              <w:rPr>
                <w:noProof/>
                <w:color w:val="000000"/>
                <w:sz w:val="20"/>
                <w:szCs w:val="20"/>
                <w:rtl/>
                <w:lang w:bidi="ar-AE"/>
              </w:rPr>
            </w:pPr>
            <w:r w:rsidRPr="00BA19FD">
              <w:rPr>
                <w:noProof/>
                <w:color w:val="000000"/>
                <w:sz w:val="20"/>
                <w:szCs w:val="20"/>
                <w:rtl/>
              </w:rPr>
              <w:t>نيوي</w:t>
            </w:r>
          </w:p>
        </w:tc>
        <w:tc>
          <w:tcPr>
            <w:tcW w:w="2699" w:type="pct"/>
          </w:tcPr>
          <w:p w14:paraId="5FC43D60" w14:textId="5CB53B12" w:rsidR="006206EC" w:rsidRPr="00687133" w:rsidRDefault="006206EC" w:rsidP="006206EC">
            <w:pPr>
              <w:bidi/>
              <w:jc w:val="left"/>
              <w:rPr>
                <w:color w:val="000000" w:themeColor="text1"/>
                <w:sz w:val="20"/>
                <w:szCs w:val="20"/>
              </w:rPr>
            </w:pPr>
            <w:r w:rsidRPr="006206EC">
              <w:rPr>
                <w:color w:val="000000" w:themeColor="text1"/>
                <w:sz w:val="20"/>
                <w:szCs w:val="20"/>
                <w:rtl/>
              </w:rPr>
              <w:t>تقرير تحقق للمرحلة الأولى من خطة تنفيذ كيغالي</w:t>
            </w:r>
          </w:p>
        </w:tc>
        <w:tc>
          <w:tcPr>
            <w:tcW w:w="657" w:type="pct"/>
          </w:tcPr>
          <w:p w14:paraId="067373BB" w14:textId="1A4F0FEC" w:rsidR="00304B0F" w:rsidRPr="00687133" w:rsidRDefault="00304B0F" w:rsidP="00C41986">
            <w:pPr>
              <w:bidi/>
              <w:jc w:val="left"/>
              <w:rPr>
                <w:noProof/>
                <w:color w:val="000000"/>
                <w:sz w:val="20"/>
                <w:szCs w:val="20"/>
              </w:rPr>
            </w:pPr>
            <w:r w:rsidRPr="00687133">
              <w:rPr>
                <w:noProof/>
                <w:color w:val="000000"/>
                <w:sz w:val="20"/>
                <w:szCs w:val="20"/>
              </w:rPr>
              <w:t>30,000</w:t>
            </w:r>
          </w:p>
        </w:tc>
        <w:tc>
          <w:tcPr>
            <w:tcW w:w="771" w:type="pct"/>
          </w:tcPr>
          <w:p w14:paraId="162B76F9" w14:textId="4DDA1668" w:rsidR="00304B0F" w:rsidRPr="00687133" w:rsidRDefault="00304B0F" w:rsidP="00C41986">
            <w:pPr>
              <w:bidi/>
              <w:jc w:val="left"/>
              <w:rPr>
                <w:noProof/>
                <w:color w:val="000000"/>
                <w:sz w:val="20"/>
                <w:szCs w:val="20"/>
              </w:rPr>
            </w:pPr>
            <w:r w:rsidRPr="00687133">
              <w:rPr>
                <w:noProof/>
                <w:color w:val="000000"/>
                <w:sz w:val="20"/>
                <w:szCs w:val="20"/>
              </w:rPr>
              <w:t>30,000</w:t>
            </w:r>
          </w:p>
        </w:tc>
      </w:tr>
      <w:tr w:rsidR="00304B0F" w:rsidRPr="00687133" w14:paraId="379A5297" w14:textId="77777777" w:rsidTr="00DF2EFC">
        <w:trPr>
          <w:trHeight w:val="229"/>
        </w:trPr>
        <w:tc>
          <w:tcPr>
            <w:tcW w:w="872" w:type="pct"/>
          </w:tcPr>
          <w:p w14:paraId="594B22D1" w14:textId="65B69B2F" w:rsidR="00304B0F" w:rsidRPr="00687133" w:rsidRDefault="00BA19FD" w:rsidP="00DF2EFC">
            <w:pPr>
              <w:bidi/>
              <w:jc w:val="left"/>
              <w:rPr>
                <w:noProof/>
                <w:color w:val="000000"/>
                <w:sz w:val="20"/>
                <w:szCs w:val="20"/>
              </w:rPr>
            </w:pPr>
            <w:r w:rsidRPr="00BA19FD">
              <w:rPr>
                <w:noProof/>
                <w:color w:val="000000"/>
                <w:sz w:val="20"/>
                <w:szCs w:val="20"/>
                <w:rtl/>
              </w:rPr>
              <w:t>بالاو</w:t>
            </w:r>
          </w:p>
        </w:tc>
        <w:tc>
          <w:tcPr>
            <w:tcW w:w="2699" w:type="pct"/>
          </w:tcPr>
          <w:p w14:paraId="3283A11D" w14:textId="5ED0E6CB" w:rsidR="006206EC" w:rsidRPr="00687133" w:rsidRDefault="006206EC" w:rsidP="006206EC">
            <w:pPr>
              <w:bidi/>
              <w:jc w:val="left"/>
              <w:rPr>
                <w:color w:val="000000" w:themeColor="text1"/>
                <w:sz w:val="20"/>
                <w:szCs w:val="20"/>
              </w:rPr>
            </w:pPr>
            <w:r w:rsidRPr="006206EC">
              <w:rPr>
                <w:color w:val="000000" w:themeColor="text1"/>
                <w:sz w:val="20"/>
                <w:szCs w:val="20"/>
                <w:rtl/>
              </w:rPr>
              <w:t>تقرير تحقق للمرحلة الأولى من خطة تنفيذ كيغالي</w:t>
            </w:r>
          </w:p>
        </w:tc>
        <w:tc>
          <w:tcPr>
            <w:tcW w:w="657" w:type="pct"/>
          </w:tcPr>
          <w:p w14:paraId="7EC8B2AB" w14:textId="66228841" w:rsidR="00304B0F" w:rsidRPr="00687133" w:rsidRDefault="00304B0F" w:rsidP="00C41986">
            <w:pPr>
              <w:bidi/>
              <w:jc w:val="left"/>
              <w:rPr>
                <w:noProof/>
                <w:color w:val="000000"/>
                <w:sz w:val="20"/>
                <w:szCs w:val="20"/>
              </w:rPr>
            </w:pPr>
            <w:r w:rsidRPr="00687133">
              <w:rPr>
                <w:noProof/>
                <w:color w:val="000000"/>
                <w:sz w:val="20"/>
                <w:szCs w:val="20"/>
              </w:rPr>
              <w:t>30,000</w:t>
            </w:r>
          </w:p>
        </w:tc>
        <w:tc>
          <w:tcPr>
            <w:tcW w:w="771" w:type="pct"/>
          </w:tcPr>
          <w:p w14:paraId="747B41DB" w14:textId="429A6C46" w:rsidR="00304B0F" w:rsidRPr="00687133" w:rsidRDefault="00304B0F" w:rsidP="00C41986">
            <w:pPr>
              <w:bidi/>
              <w:jc w:val="left"/>
              <w:rPr>
                <w:noProof/>
                <w:color w:val="000000"/>
                <w:sz w:val="20"/>
                <w:szCs w:val="20"/>
              </w:rPr>
            </w:pPr>
            <w:r w:rsidRPr="00687133">
              <w:rPr>
                <w:noProof/>
                <w:color w:val="000000"/>
                <w:sz w:val="20"/>
                <w:szCs w:val="20"/>
              </w:rPr>
              <w:t>30,000</w:t>
            </w:r>
          </w:p>
        </w:tc>
      </w:tr>
      <w:tr w:rsidR="00304B0F" w:rsidRPr="00687133" w14:paraId="5A56BD1F" w14:textId="77777777" w:rsidTr="00DF2EFC">
        <w:trPr>
          <w:trHeight w:val="229"/>
        </w:trPr>
        <w:tc>
          <w:tcPr>
            <w:tcW w:w="872" w:type="pct"/>
          </w:tcPr>
          <w:p w14:paraId="4F4DF8BB" w14:textId="7908C2EA" w:rsidR="00304B0F" w:rsidRPr="00687133" w:rsidRDefault="00BA19FD" w:rsidP="00DF2EFC">
            <w:pPr>
              <w:bidi/>
              <w:jc w:val="left"/>
              <w:rPr>
                <w:noProof/>
                <w:color w:val="000000"/>
                <w:sz w:val="20"/>
                <w:szCs w:val="20"/>
              </w:rPr>
            </w:pPr>
            <w:r w:rsidRPr="00BA19FD">
              <w:rPr>
                <w:noProof/>
                <w:color w:val="000000"/>
                <w:sz w:val="20"/>
                <w:szCs w:val="20"/>
                <w:rtl/>
              </w:rPr>
              <w:t>باراغواي</w:t>
            </w:r>
          </w:p>
        </w:tc>
        <w:tc>
          <w:tcPr>
            <w:tcW w:w="2699" w:type="pct"/>
          </w:tcPr>
          <w:p w14:paraId="7D4C0794" w14:textId="29CA7B2D" w:rsidR="006206EC" w:rsidRPr="00687133" w:rsidRDefault="00E50635" w:rsidP="006206EC">
            <w:pPr>
              <w:bidi/>
              <w:jc w:val="left"/>
              <w:rPr>
                <w:color w:val="000000" w:themeColor="text1"/>
                <w:sz w:val="20"/>
                <w:szCs w:val="20"/>
                <w:rtl/>
                <w:lang w:bidi="ar-AE"/>
              </w:rPr>
            </w:pPr>
            <w:r w:rsidRPr="00E50635">
              <w:rPr>
                <w:color w:val="000000" w:themeColor="text1"/>
                <w:sz w:val="20"/>
                <w:szCs w:val="20"/>
                <w:rtl/>
                <w:lang w:bidi="ar-AE"/>
              </w:rPr>
              <w:t>تقرير تحقق للمرحلة الثانية من خطة إدارة إزالة المواد الهيدروكلوروفلوروكربونية</w:t>
            </w:r>
          </w:p>
        </w:tc>
        <w:tc>
          <w:tcPr>
            <w:tcW w:w="657" w:type="pct"/>
          </w:tcPr>
          <w:p w14:paraId="68CBBD50" w14:textId="55D2164E" w:rsidR="00304B0F" w:rsidRPr="00687133" w:rsidRDefault="00304B0F" w:rsidP="00C41986">
            <w:pPr>
              <w:bidi/>
              <w:jc w:val="left"/>
              <w:rPr>
                <w:noProof/>
                <w:color w:val="000000"/>
                <w:sz w:val="20"/>
                <w:szCs w:val="20"/>
              </w:rPr>
            </w:pPr>
            <w:r w:rsidRPr="00687133">
              <w:rPr>
                <w:noProof/>
                <w:color w:val="000000"/>
                <w:sz w:val="20"/>
                <w:szCs w:val="20"/>
              </w:rPr>
              <w:t>30,000</w:t>
            </w:r>
          </w:p>
        </w:tc>
        <w:tc>
          <w:tcPr>
            <w:tcW w:w="771" w:type="pct"/>
          </w:tcPr>
          <w:p w14:paraId="6B2A8C56" w14:textId="393880C3" w:rsidR="00304B0F" w:rsidRPr="00687133" w:rsidRDefault="00304B0F" w:rsidP="00C41986">
            <w:pPr>
              <w:bidi/>
              <w:jc w:val="left"/>
              <w:rPr>
                <w:noProof/>
                <w:color w:val="000000"/>
                <w:sz w:val="20"/>
                <w:szCs w:val="20"/>
              </w:rPr>
            </w:pPr>
            <w:r w:rsidRPr="00687133">
              <w:rPr>
                <w:noProof/>
                <w:color w:val="000000"/>
                <w:sz w:val="20"/>
                <w:szCs w:val="20"/>
              </w:rPr>
              <w:t>30,000</w:t>
            </w:r>
          </w:p>
        </w:tc>
      </w:tr>
      <w:tr w:rsidR="00304B0F" w:rsidRPr="00687133" w14:paraId="3CA725F3" w14:textId="77777777" w:rsidTr="00DF2EFC">
        <w:trPr>
          <w:trHeight w:val="229"/>
        </w:trPr>
        <w:tc>
          <w:tcPr>
            <w:tcW w:w="872" w:type="pct"/>
          </w:tcPr>
          <w:p w14:paraId="365F3137" w14:textId="7821124B" w:rsidR="00304B0F" w:rsidRPr="00687133" w:rsidRDefault="00BA19FD" w:rsidP="00DF2EFC">
            <w:pPr>
              <w:bidi/>
              <w:jc w:val="left"/>
              <w:rPr>
                <w:noProof/>
                <w:color w:val="000000"/>
                <w:sz w:val="20"/>
                <w:szCs w:val="20"/>
              </w:rPr>
            </w:pPr>
            <w:r w:rsidRPr="00BA19FD">
              <w:rPr>
                <w:noProof/>
                <w:color w:val="000000"/>
                <w:sz w:val="20"/>
                <w:szCs w:val="20"/>
                <w:rtl/>
              </w:rPr>
              <w:t>جمهورية مولدوفا</w:t>
            </w:r>
          </w:p>
        </w:tc>
        <w:tc>
          <w:tcPr>
            <w:tcW w:w="2699" w:type="pct"/>
          </w:tcPr>
          <w:p w14:paraId="7CEFD3F5" w14:textId="0890E61D" w:rsidR="006206EC" w:rsidRPr="00687133" w:rsidRDefault="006206EC" w:rsidP="006206EC">
            <w:pPr>
              <w:bidi/>
              <w:jc w:val="left"/>
              <w:rPr>
                <w:color w:val="000000" w:themeColor="text1"/>
                <w:sz w:val="20"/>
                <w:szCs w:val="20"/>
              </w:rPr>
            </w:pPr>
            <w:r w:rsidRPr="006206EC">
              <w:rPr>
                <w:color w:val="000000" w:themeColor="text1"/>
                <w:sz w:val="20"/>
                <w:szCs w:val="20"/>
                <w:rtl/>
              </w:rPr>
              <w:t>تقرير تحقق للمرحلة الأولى من خطة تنفيذ كيغالي</w:t>
            </w:r>
          </w:p>
        </w:tc>
        <w:tc>
          <w:tcPr>
            <w:tcW w:w="657" w:type="pct"/>
          </w:tcPr>
          <w:p w14:paraId="17A35B10" w14:textId="77AE8F5D" w:rsidR="00304B0F" w:rsidRPr="00687133" w:rsidRDefault="00304B0F" w:rsidP="00C41986">
            <w:pPr>
              <w:bidi/>
              <w:jc w:val="left"/>
              <w:rPr>
                <w:noProof/>
                <w:color w:val="000000"/>
                <w:sz w:val="20"/>
                <w:szCs w:val="20"/>
              </w:rPr>
            </w:pPr>
            <w:r w:rsidRPr="00687133">
              <w:rPr>
                <w:noProof/>
                <w:color w:val="000000"/>
                <w:sz w:val="20"/>
                <w:szCs w:val="20"/>
              </w:rPr>
              <w:t>30,000</w:t>
            </w:r>
          </w:p>
        </w:tc>
        <w:tc>
          <w:tcPr>
            <w:tcW w:w="771" w:type="pct"/>
          </w:tcPr>
          <w:p w14:paraId="70E92E6E" w14:textId="47B08FAE" w:rsidR="00304B0F" w:rsidRPr="00687133" w:rsidRDefault="00304B0F" w:rsidP="00C41986">
            <w:pPr>
              <w:bidi/>
              <w:jc w:val="left"/>
              <w:rPr>
                <w:noProof/>
                <w:color w:val="000000"/>
                <w:sz w:val="20"/>
                <w:szCs w:val="20"/>
              </w:rPr>
            </w:pPr>
            <w:r w:rsidRPr="00687133">
              <w:rPr>
                <w:noProof/>
                <w:color w:val="000000"/>
                <w:sz w:val="20"/>
                <w:szCs w:val="20"/>
              </w:rPr>
              <w:t>30,000</w:t>
            </w:r>
          </w:p>
        </w:tc>
      </w:tr>
      <w:tr w:rsidR="00BF7C56" w:rsidRPr="00687133" w14:paraId="75D5B175" w14:textId="77777777" w:rsidTr="00DF2EFC">
        <w:trPr>
          <w:trHeight w:val="229"/>
        </w:trPr>
        <w:tc>
          <w:tcPr>
            <w:tcW w:w="872" w:type="pct"/>
          </w:tcPr>
          <w:p w14:paraId="32A18D58" w14:textId="14D1BE31" w:rsidR="00BF7C56" w:rsidRPr="00687133" w:rsidRDefault="00BA19FD" w:rsidP="00DF2EFC">
            <w:pPr>
              <w:bidi/>
              <w:jc w:val="left"/>
              <w:rPr>
                <w:noProof/>
                <w:color w:val="000000"/>
                <w:sz w:val="20"/>
                <w:szCs w:val="20"/>
              </w:rPr>
            </w:pPr>
            <w:r w:rsidRPr="00BA19FD">
              <w:rPr>
                <w:noProof/>
                <w:color w:val="000000"/>
                <w:sz w:val="20"/>
                <w:szCs w:val="20"/>
                <w:rtl/>
              </w:rPr>
              <w:t>رواندا</w:t>
            </w:r>
          </w:p>
        </w:tc>
        <w:tc>
          <w:tcPr>
            <w:tcW w:w="2699" w:type="pct"/>
          </w:tcPr>
          <w:p w14:paraId="7AB848A6" w14:textId="5552800A" w:rsidR="00E50635" w:rsidRPr="00687133" w:rsidRDefault="00E50635" w:rsidP="00E50635">
            <w:pPr>
              <w:bidi/>
              <w:jc w:val="left"/>
              <w:rPr>
                <w:color w:val="000000" w:themeColor="text1"/>
                <w:sz w:val="20"/>
                <w:szCs w:val="20"/>
                <w:rtl/>
                <w:lang w:bidi="ar-AE"/>
              </w:rPr>
            </w:pPr>
            <w:r w:rsidRPr="00E50635">
              <w:rPr>
                <w:color w:val="000000" w:themeColor="text1"/>
                <w:sz w:val="20"/>
                <w:szCs w:val="20"/>
                <w:rtl/>
                <w:lang w:bidi="ar-AE"/>
              </w:rPr>
              <w:t>تقرير تحقق للمرحلة الثانية من خطة إدارة إزالة المواد الهيدروكلوروفلوروكربونية والمرحلة الأولى من خطة تنفيذ كيغالي</w:t>
            </w:r>
          </w:p>
        </w:tc>
        <w:tc>
          <w:tcPr>
            <w:tcW w:w="657" w:type="pct"/>
          </w:tcPr>
          <w:p w14:paraId="0AC806CA" w14:textId="5B5517C8" w:rsidR="00BF7C56" w:rsidRPr="00687133" w:rsidRDefault="00BF7C56" w:rsidP="00C41986">
            <w:pPr>
              <w:bidi/>
              <w:jc w:val="left"/>
              <w:rPr>
                <w:noProof/>
                <w:color w:val="000000"/>
                <w:sz w:val="20"/>
                <w:szCs w:val="20"/>
              </w:rPr>
            </w:pPr>
            <w:r w:rsidRPr="00687133">
              <w:rPr>
                <w:noProof/>
                <w:color w:val="000000"/>
                <w:sz w:val="20"/>
                <w:szCs w:val="20"/>
              </w:rPr>
              <w:t>45,000</w:t>
            </w:r>
          </w:p>
        </w:tc>
        <w:tc>
          <w:tcPr>
            <w:tcW w:w="771" w:type="pct"/>
          </w:tcPr>
          <w:p w14:paraId="36B917E0" w14:textId="6A7E3B0E" w:rsidR="00BF7C56" w:rsidRPr="00687133" w:rsidRDefault="00BF7C56" w:rsidP="00C41986">
            <w:pPr>
              <w:bidi/>
              <w:jc w:val="left"/>
              <w:rPr>
                <w:noProof/>
                <w:color w:val="000000"/>
                <w:sz w:val="20"/>
                <w:szCs w:val="20"/>
              </w:rPr>
            </w:pPr>
            <w:r w:rsidRPr="00687133">
              <w:rPr>
                <w:noProof/>
                <w:color w:val="000000"/>
                <w:sz w:val="20"/>
                <w:szCs w:val="20"/>
              </w:rPr>
              <w:t>45,000</w:t>
            </w:r>
          </w:p>
        </w:tc>
      </w:tr>
      <w:tr w:rsidR="00BF7C56" w:rsidRPr="00687133" w14:paraId="230DF551" w14:textId="77777777" w:rsidTr="00DF2EFC">
        <w:trPr>
          <w:trHeight w:val="229"/>
        </w:trPr>
        <w:tc>
          <w:tcPr>
            <w:tcW w:w="872" w:type="pct"/>
          </w:tcPr>
          <w:p w14:paraId="52FB57CA" w14:textId="622DAD2E" w:rsidR="00BF7C56" w:rsidRPr="00687133" w:rsidRDefault="00BA19FD" w:rsidP="00DF2EFC">
            <w:pPr>
              <w:bidi/>
              <w:jc w:val="left"/>
              <w:rPr>
                <w:noProof/>
                <w:color w:val="000000"/>
                <w:sz w:val="20"/>
                <w:szCs w:val="20"/>
              </w:rPr>
            </w:pPr>
            <w:r w:rsidRPr="00BA19FD">
              <w:rPr>
                <w:noProof/>
                <w:color w:val="000000"/>
                <w:sz w:val="20"/>
                <w:szCs w:val="20"/>
                <w:rtl/>
              </w:rPr>
              <w:t>سانت لوسيا</w:t>
            </w:r>
          </w:p>
        </w:tc>
        <w:tc>
          <w:tcPr>
            <w:tcW w:w="2699" w:type="pct"/>
          </w:tcPr>
          <w:p w14:paraId="0F63BF9F" w14:textId="66D6C74A" w:rsidR="006206EC" w:rsidRPr="00687133" w:rsidRDefault="006206EC" w:rsidP="006206EC">
            <w:pPr>
              <w:bidi/>
              <w:jc w:val="left"/>
              <w:rPr>
                <w:color w:val="000000" w:themeColor="text1"/>
                <w:sz w:val="20"/>
                <w:szCs w:val="20"/>
              </w:rPr>
            </w:pPr>
            <w:r w:rsidRPr="006206EC">
              <w:rPr>
                <w:color w:val="000000" w:themeColor="text1"/>
                <w:sz w:val="20"/>
                <w:szCs w:val="20"/>
                <w:rtl/>
              </w:rPr>
              <w:t>تقرير تحقق للمرحلة الأولى من خطة تنفيذ كيغالي</w:t>
            </w:r>
          </w:p>
        </w:tc>
        <w:tc>
          <w:tcPr>
            <w:tcW w:w="657" w:type="pct"/>
          </w:tcPr>
          <w:p w14:paraId="00BAE512" w14:textId="7EBEEB9A" w:rsidR="00BF7C56" w:rsidRPr="00687133" w:rsidRDefault="00BF7C56" w:rsidP="00C41986">
            <w:pPr>
              <w:bidi/>
              <w:jc w:val="left"/>
              <w:rPr>
                <w:noProof/>
                <w:color w:val="000000"/>
                <w:sz w:val="20"/>
                <w:szCs w:val="20"/>
              </w:rPr>
            </w:pPr>
            <w:r w:rsidRPr="00687133">
              <w:rPr>
                <w:noProof/>
                <w:color w:val="000000"/>
                <w:sz w:val="20"/>
                <w:szCs w:val="20"/>
              </w:rPr>
              <w:t>30,000</w:t>
            </w:r>
          </w:p>
        </w:tc>
        <w:tc>
          <w:tcPr>
            <w:tcW w:w="771" w:type="pct"/>
          </w:tcPr>
          <w:p w14:paraId="1CF2A0C2" w14:textId="5B84F40E" w:rsidR="00BF7C56" w:rsidRPr="00687133" w:rsidRDefault="00BF7C56" w:rsidP="00C41986">
            <w:pPr>
              <w:bidi/>
              <w:jc w:val="left"/>
              <w:rPr>
                <w:noProof/>
                <w:color w:val="000000"/>
                <w:sz w:val="20"/>
                <w:szCs w:val="20"/>
              </w:rPr>
            </w:pPr>
            <w:r w:rsidRPr="00687133">
              <w:rPr>
                <w:noProof/>
                <w:color w:val="000000"/>
                <w:sz w:val="20"/>
                <w:szCs w:val="20"/>
              </w:rPr>
              <w:t>30,000</w:t>
            </w:r>
          </w:p>
        </w:tc>
      </w:tr>
      <w:tr w:rsidR="00BF7C56" w:rsidRPr="00687133" w14:paraId="022289EA" w14:textId="77777777" w:rsidTr="00DF2EFC">
        <w:trPr>
          <w:trHeight w:val="229"/>
        </w:trPr>
        <w:tc>
          <w:tcPr>
            <w:tcW w:w="872" w:type="pct"/>
          </w:tcPr>
          <w:p w14:paraId="6988E44D" w14:textId="5E59CD01" w:rsidR="00BF7C56" w:rsidRPr="00687133" w:rsidRDefault="00BA19FD" w:rsidP="00DF2EFC">
            <w:pPr>
              <w:bidi/>
              <w:jc w:val="left"/>
              <w:rPr>
                <w:noProof/>
                <w:color w:val="000000"/>
                <w:sz w:val="20"/>
                <w:szCs w:val="20"/>
                <w:lang w:bidi="ar-AE"/>
              </w:rPr>
            </w:pPr>
            <w:r w:rsidRPr="00BA19FD">
              <w:rPr>
                <w:noProof/>
                <w:color w:val="000000"/>
                <w:sz w:val="20"/>
                <w:szCs w:val="20"/>
                <w:rtl/>
              </w:rPr>
              <w:t>ساموا</w:t>
            </w:r>
          </w:p>
        </w:tc>
        <w:tc>
          <w:tcPr>
            <w:tcW w:w="2699" w:type="pct"/>
          </w:tcPr>
          <w:p w14:paraId="43AB4530" w14:textId="3181B5A5" w:rsidR="006206EC" w:rsidRPr="00687133" w:rsidRDefault="006206EC" w:rsidP="006206EC">
            <w:pPr>
              <w:bidi/>
              <w:jc w:val="left"/>
              <w:rPr>
                <w:color w:val="000000" w:themeColor="text1"/>
                <w:sz w:val="20"/>
                <w:szCs w:val="20"/>
              </w:rPr>
            </w:pPr>
            <w:r w:rsidRPr="006206EC">
              <w:rPr>
                <w:color w:val="000000" w:themeColor="text1"/>
                <w:sz w:val="20"/>
                <w:szCs w:val="20"/>
                <w:rtl/>
              </w:rPr>
              <w:t>تقرير تحقق للمرحلة الأولى من خطة تنفيذ كيغالي</w:t>
            </w:r>
          </w:p>
        </w:tc>
        <w:tc>
          <w:tcPr>
            <w:tcW w:w="657" w:type="pct"/>
          </w:tcPr>
          <w:p w14:paraId="1C8A111D" w14:textId="7D6166DB" w:rsidR="00BF7C56" w:rsidRPr="00687133" w:rsidRDefault="00BF7C56" w:rsidP="00C41986">
            <w:pPr>
              <w:bidi/>
              <w:jc w:val="left"/>
              <w:rPr>
                <w:noProof/>
                <w:color w:val="000000"/>
                <w:sz w:val="20"/>
                <w:szCs w:val="20"/>
              </w:rPr>
            </w:pPr>
            <w:r w:rsidRPr="00687133">
              <w:rPr>
                <w:noProof/>
                <w:color w:val="000000"/>
                <w:sz w:val="20"/>
                <w:szCs w:val="20"/>
              </w:rPr>
              <w:t>30,000</w:t>
            </w:r>
          </w:p>
        </w:tc>
        <w:tc>
          <w:tcPr>
            <w:tcW w:w="771" w:type="pct"/>
          </w:tcPr>
          <w:p w14:paraId="77BF54BB" w14:textId="1693A1DE" w:rsidR="00BF7C56" w:rsidRPr="00687133" w:rsidRDefault="00BF7C56" w:rsidP="00C41986">
            <w:pPr>
              <w:bidi/>
              <w:jc w:val="left"/>
              <w:rPr>
                <w:noProof/>
                <w:color w:val="000000"/>
                <w:sz w:val="20"/>
                <w:szCs w:val="20"/>
              </w:rPr>
            </w:pPr>
            <w:r w:rsidRPr="00687133">
              <w:rPr>
                <w:noProof/>
                <w:color w:val="000000"/>
                <w:sz w:val="20"/>
                <w:szCs w:val="20"/>
              </w:rPr>
              <w:t>30,000</w:t>
            </w:r>
          </w:p>
        </w:tc>
      </w:tr>
      <w:tr w:rsidR="00BF7C56" w:rsidRPr="00687133" w14:paraId="2998A705" w14:textId="77777777" w:rsidTr="00DF2EFC">
        <w:trPr>
          <w:trHeight w:val="229"/>
        </w:trPr>
        <w:tc>
          <w:tcPr>
            <w:tcW w:w="872" w:type="pct"/>
          </w:tcPr>
          <w:p w14:paraId="59F08E44" w14:textId="1A494702" w:rsidR="00BF7C56" w:rsidRPr="00687133" w:rsidRDefault="00BA19FD" w:rsidP="00DF2EFC">
            <w:pPr>
              <w:bidi/>
              <w:jc w:val="left"/>
              <w:rPr>
                <w:noProof/>
                <w:color w:val="000000"/>
                <w:sz w:val="20"/>
                <w:szCs w:val="20"/>
              </w:rPr>
            </w:pPr>
            <w:r w:rsidRPr="00BA19FD">
              <w:rPr>
                <w:noProof/>
                <w:color w:val="000000"/>
                <w:sz w:val="20"/>
                <w:szCs w:val="20"/>
                <w:rtl/>
              </w:rPr>
              <w:t>سيشيل</w:t>
            </w:r>
          </w:p>
        </w:tc>
        <w:tc>
          <w:tcPr>
            <w:tcW w:w="2699" w:type="pct"/>
          </w:tcPr>
          <w:p w14:paraId="7C8EBE5C" w14:textId="3C6F0423" w:rsidR="006206EC" w:rsidRPr="00687133" w:rsidRDefault="006206EC" w:rsidP="006206EC">
            <w:pPr>
              <w:bidi/>
              <w:jc w:val="left"/>
              <w:rPr>
                <w:color w:val="000000" w:themeColor="text1"/>
                <w:sz w:val="20"/>
                <w:szCs w:val="20"/>
              </w:rPr>
            </w:pPr>
            <w:r w:rsidRPr="006206EC">
              <w:rPr>
                <w:color w:val="000000" w:themeColor="text1"/>
                <w:sz w:val="20"/>
                <w:szCs w:val="20"/>
                <w:rtl/>
              </w:rPr>
              <w:t>تقرير تحقق للمرحلة الأولى من خطة تنفيذ كيغالي</w:t>
            </w:r>
          </w:p>
        </w:tc>
        <w:tc>
          <w:tcPr>
            <w:tcW w:w="657" w:type="pct"/>
          </w:tcPr>
          <w:p w14:paraId="0B29D2B3" w14:textId="1CB3DFC3" w:rsidR="00BF7C56" w:rsidRPr="00687133" w:rsidRDefault="00BF7C56" w:rsidP="00C41986">
            <w:pPr>
              <w:bidi/>
              <w:jc w:val="left"/>
              <w:rPr>
                <w:noProof/>
                <w:color w:val="000000"/>
                <w:sz w:val="20"/>
                <w:szCs w:val="20"/>
              </w:rPr>
            </w:pPr>
            <w:r w:rsidRPr="00687133">
              <w:rPr>
                <w:noProof/>
                <w:color w:val="000000"/>
                <w:sz w:val="20"/>
                <w:szCs w:val="20"/>
              </w:rPr>
              <w:t>30,000</w:t>
            </w:r>
          </w:p>
        </w:tc>
        <w:tc>
          <w:tcPr>
            <w:tcW w:w="771" w:type="pct"/>
          </w:tcPr>
          <w:p w14:paraId="5E84D97E" w14:textId="38B580E4" w:rsidR="00BF7C56" w:rsidRPr="00687133" w:rsidRDefault="00BF7C56" w:rsidP="00C41986">
            <w:pPr>
              <w:bidi/>
              <w:jc w:val="left"/>
              <w:rPr>
                <w:noProof/>
                <w:color w:val="000000"/>
                <w:sz w:val="20"/>
                <w:szCs w:val="20"/>
              </w:rPr>
            </w:pPr>
            <w:r w:rsidRPr="00687133">
              <w:rPr>
                <w:noProof/>
                <w:color w:val="000000"/>
                <w:sz w:val="20"/>
                <w:szCs w:val="20"/>
              </w:rPr>
              <w:t>30,000</w:t>
            </w:r>
          </w:p>
        </w:tc>
      </w:tr>
      <w:tr w:rsidR="00BF7C56" w:rsidRPr="00687133" w14:paraId="20F34761" w14:textId="77777777" w:rsidTr="00DF2EFC">
        <w:trPr>
          <w:trHeight w:val="229"/>
        </w:trPr>
        <w:tc>
          <w:tcPr>
            <w:tcW w:w="872" w:type="pct"/>
          </w:tcPr>
          <w:p w14:paraId="604C2209" w14:textId="798EFFAB" w:rsidR="00BF7C56" w:rsidRPr="00687133" w:rsidRDefault="00BA19FD" w:rsidP="00DF2EFC">
            <w:pPr>
              <w:bidi/>
              <w:jc w:val="left"/>
              <w:rPr>
                <w:noProof/>
                <w:color w:val="000000"/>
                <w:sz w:val="20"/>
                <w:szCs w:val="20"/>
              </w:rPr>
            </w:pPr>
            <w:r w:rsidRPr="00BA19FD">
              <w:rPr>
                <w:noProof/>
                <w:color w:val="000000"/>
                <w:sz w:val="20"/>
                <w:szCs w:val="20"/>
                <w:rtl/>
              </w:rPr>
              <w:t>سيراليون</w:t>
            </w:r>
          </w:p>
        </w:tc>
        <w:tc>
          <w:tcPr>
            <w:tcW w:w="2699" w:type="pct"/>
          </w:tcPr>
          <w:p w14:paraId="63C2AE73" w14:textId="51DF3B42" w:rsidR="006206EC" w:rsidRPr="00687133" w:rsidRDefault="006206EC" w:rsidP="006206EC">
            <w:pPr>
              <w:bidi/>
              <w:jc w:val="left"/>
              <w:rPr>
                <w:color w:val="000000" w:themeColor="text1"/>
                <w:sz w:val="20"/>
                <w:szCs w:val="20"/>
              </w:rPr>
            </w:pPr>
            <w:r w:rsidRPr="006206EC">
              <w:rPr>
                <w:color w:val="000000" w:themeColor="text1"/>
                <w:sz w:val="20"/>
                <w:szCs w:val="20"/>
                <w:rtl/>
              </w:rPr>
              <w:t>تقرير تحقق للمرحلة الأولى من خطة تنفيذ كيغالي</w:t>
            </w:r>
          </w:p>
        </w:tc>
        <w:tc>
          <w:tcPr>
            <w:tcW w:w="657" w:type="pct"/>
          </w:tcPr>
          <w:p w14:paraId="3EAB634B" w14:textId="3B9C0D96" w:rsidR="00BF7C56" w:rsidRPr="00687133" w:rsidRDefault="00BF7C56" w:rsidP="00C41986">
            <w:pPr>
              <w:bidi/>
              <w:jc w:val="left"/>
              <w:rPr>
                <w:noProof/>
                <w:color w:val="000000"/>
                <w:sz w:val="20"/>
                <w:szCs w:val="20"/>
              </w:rPr>
            </w:pPr>
            <w:r w:rsidRPr="00687133">
              <w:rPr>
                <w:noProof/>
                <w:color w:val="000000"/>
                <w:sz w:val="20"/>
                <w:szCs w:val="20"/>
              </w:rPr>
              <w:t>30,000</w:t>
            </w:r>
          </w:p>
        </w:tc>
        <w:tc>
          <w:tcPr>
            <w:tcW w:w="771" w:type="pct"/>
          </w:tcPr>
          <w:p w14:paraId="500D1534" w14:textId="261E69FF" w:rsidR="00BF7C56" w:rsidRPr="00687133" w:rsidRDefault="00BF7C56" w:rsidP="00C41986">
            <w:pPr>
              <w:bidi/>
              <w:jc w:val="left"/>
              <w:rPr>
                <w:noProof/>
                <w:color w:val="000000"/>
                <w:sz w:val="20"/>
                <w:szCs w:val="20"/>
              </w:rPr>
            </w:pPr>
            <w:r w:rsidRPr="00687133">
              <w:rPr>
                <w:noProof/>
                <w:color w:val="000000"/>
                <w:sz w:val="20"/>
                <w:szCs w:val="20"/>
              </w:rPr>
              <w:t>30,000</w:t>
            </w:r>
          </w:p>
        </w:tc>
      </w:tr>
      <w:tr w:rsidR="00BF7C56" w:rsidRPr="00687133" w14:paraId="1EB256D0" w14:textId="77777777" w:rsidTr="00DF2EFC">
        <w:trPr>
          <w:trHeight w:val="229"/>
        </w:trPr>
        <w:tc>
          <w:tcPr>
            <w:tcW w:w="872" w:type="pct"/>
          </w:tcPr>
          <w:p w14:paraId="300625C3" w14:textId="3FF93550" w:rsidR="00BF7C56" w:rsidRPr="00687133" w:rsidRDefault="00BA19FD" w:rsidP="00DF2EFC">
            <w:pPr>
              <w:bidi/>
              <w:jc w:val="left"/>
              <w:rPr>
                <w:noProof/>
                <w:color w:val="000000"/>
                <w:sz w:val="20"/>
                <w:szCs w:val="20"/>
              </w:rPr>
            </w:pPr>
            <w:r w:rsidRPr="00BA19FD">
              <w:rPr>
                <w:noProof/>
                <w:color w:val="000000"/>
                <w:sz w:val="20"/>
                <w:szCs w:val="20"/>
                <w:rtl/>
              </w:rPr>
              <w:t>جزر سليمان</w:t>
            </w:r>
          </w:p>
        </w:tc>
        <w:tc>
          <w:tcPr>
            <w:tcW w:w="2699" w:type="pct"/>
          </w:tcPr>
          <w:p w14:paraId="76E3754A" w14:textId="58BC92D5" w:rsidR="006206EC" w:rsidRPr="00687133" w:rsidRDefault="006206EC" w:rsidP="006206EC">
            <w:pPr>
              <w:bidi/>
              <w:jc w:val="left"/>
              <w:rPr>
                <w:color w:val="000000" w:themeColor="text1"/>
                <w:sz w:val="20"/>
                <w:szCs w:val="20"/>
              </w:rPr>
            </w:pPr>
            <w:r w:rsidRPr="006206EC">
              <w:rPr>
                <w:color w:val="000000" w:themeColor="text1"/>
                <w:sz w:val="20"/>
                <w:szCs w:val="20"/>
                <w:rtl/>
              </w:rPr>
              <w:t>تقرير تحقق للمرحلة الأولى من خطة تنفيذ كيغالي</w:t>
            </w:r>
          </w:p>
        </w:tc>
        <w:tc>
          <w:tcPr>
            <w:tcW w:w="657" w:type="pct"/>
          </w:tcPr>
          <w:p w14:paraId="0F1794B7" w14:textId="6CC213D9" w:rsidR="00BF7C56" w:rsidRPr="00687133" w:rsidRDefault="00BF7C56" w:rsidP="00C41986">
            <w:pPr>
              <w:bidi/>
              <w:jc w:val="left"/>
              <w:rPr>
                <w:noProof/>
                <w:color w:val="000000"/>
                <w:sz w:val="20"/>
                <w:szCs w:val="20"/>
              </w:rPr>
            </w:pPr>
            <w:r w:rsidRPr="00687133">
              <w:rPr>
                <w:noProof/>
                <w:color w:val="000000"/>
                <w:sz w:val="20"/>
                <w:szCs w:val="20"/>
              </w:rPr>
              <w:t>30,000</w:t>
            </w:r>
          </w:p>
        </w:tc>
        <w:tc>
          <w:tcPr>
            <w:tcW w:w="771" w:type="pct"/>
          </w:tcPr>
          <w:p w14:paraId="16B0FBA3" w14:textId="77D513D4" w:rsidR="00BF7C56" w:rsidRPr="00687133" w:rsidRDefault="00BF7C56" w:rsidP="00C41986">
            <w:pPr>
              <w:bidi/>
              <w:jc w:val="left"/>
              <w:rPr>
                <w:noProof/>
                <w:color w:val="000000"/>
                <w:sz w:val="20"/>
                <w:szCs w:val="20"/>
              </w:rPr>
            </w:pPr>
            <w:r w:rsidRPr="00687133">
              <w:rPr>
                <w:noProof/>
                <w:color w:val="000000"/>
                <w:sz w:val="20"/>
                <w:szCs w:val="20"/>
              </w:rPr>
              <w:t>30,000</w:t>
            </w:r>
          </w:p>
        </w:tc>
      </w:tr>
      <w:tr w:rsidR="00BF7C56" w:rsidRPr="00687133" w14:paraId="34396BED" w14:textId="77777777" w:rsidTr="00DF2EFC">
        <w:trPr>
          <w:trHeight w:val="229"/>
        </w:trPr>
        <w:tc>
          <w:tcPr>
            <w:tcW w:w="872" w:type="pct"/>
          </w:tcPr>
          <w:p w14:paraId="3AB91EB0" w14:textId="3B1E431C" w:rsidR="00BF7C56" w:rsidRPr="00687133" w:rsidRDefault="00BA19FD" w:rsidP="00DF2EFC">
            <w:pPr>
              <w:bidi/>
              <w:jc w:val="left"/>
              <w:rPr>
                <w:noProof/>
                <w:color w:val="000000"/>
                <w:sz w:val="20"/>
                <w:szCs w:val="20"/>
              </w:rPr>
            </w:pPr>
            <w:r w:rsidRPr="00BA19FD">
              <w:rPr>
                <w:noProof/>
                <w:color w:val="000000"/>
                <w:sz w:val="20"/>
                <w:szCs w:val="20"/>
                <w:rtl/>
              </w:rPr>
              <w:t>توغو</w:t>
            </w:r>
          </w:p>
        </w:tc>
        <w:tc>
          <w:tcPr>
            <w:tcW w:w="2699" w:type="pct"/>
          </w:tcPr>
          <w:p w14:paraId="6ADB1775" w14:textId="3BE220C9" w:rsidR="006206EC" w:rsidRPr="00687133" w:rsidRDefault="006206EC" w:rsidP="006206EC">
            <w:pPr>
              <w:bidi/>
              <w:jc w:val="left"/>
              <w:rPr>
                <w:color w:val="000000" w:themeColor="text1"/>
                <w:sz w:val="20"/>
                <w:szCs w:val="20"/>
              </w:rPr>
            </w:pPr>
            <w:r w:rsidRPr="006206EC">
              <w:rPr>
                <w:color w:val="000000" w:themeColor="text1"/>
                <w:sz w:val="20"/>
                <w:szCs w:val="20"/>
                <w:rtl/>
              </w:rPr>
              <w:t>تقرير تحقق للمرحلة الأولى من خطة تنفيذ كيغالي</w:t>
            </w:r>
          </w:p>
        </w:tc>
        <w:tc>
          <w:tcPr>
            <w:tcW w:w="657" w:type="pct"/>
          </w:tcPr>
          <w:p w14:paraId="721FD551" w14:textId="6C805C4C" w:rsidR="00BF7C56" w:rsidRPr="00687133" w:rsidRDefault="00BF7C56" w:rsidP="00C41986">
            <w:pPr>
              <w:bidi/>
              <w:jc w:val="left"/>
              <w:rPr>
                <w:noProof/>
                <w:color w:val="000000"/>
                <w:sz w:val="20"/>
                <w:szCs w:val="20"/>
              </w:rPr>
            </w:pPr>
            <w:r w:rsidRPr="00687133">
              <w:rPr>
                <w:noProof/>
                <w:color w:val="000000"/>
                <w:sz w:val="20"/>
                <w:szCs w:val="20"/>
              </w:rPr>
              <w:t>30,000</w:t>
            </w:r>
          </w:p>
        </w:tc>
        <w:tc>
          <w:tcPr>
            <w:tcW w:w="771" w:type="pct"/>
          </w:tcPr>
          <w:p w14:paraId="4A478155" w14:textId="4466B50F" w:rsidR="00BF7C56" w:rsidRPr="00687133" w:rsidRDefault="00BF7C56" w:rsidP="00C41986">
            <w:pPr>
              <w:bidi/>
              <w:jc w:val="left"/>
              <w:rPr>
                <w:noProof/>
                <w:color w:val="000000"/>
                <w:sz w:val="20"/>
                <w:szCs w:val="20"/>
              </w:rPr>
            </w:pPr>
            <w:r w:rsidRPr="00687133">
              <w:rPr>
                <w:noProof/>
                <w:color w:val="000000"/>
                <w:sz w:val="20"/>
                <w:szCs w:val="20"/>
              </w:rPr>
              <w:t>30,000</w:t>
            </w:r>
          </w:p>
        </w:tc>
      </w:tr>
      <w:tr w:rsidR="00BF7C56" w:rsidRPr="00687133" w14:paraId="5D0C0814" w14:textId="77777777" w:rsidTr="00DF2EFC">
        <w:trPr>
          <w:trHeight w:val="229"/>
        </w:trPr>
        <w:tc>
          <w:tcPr>
            <w:tcW w:w="872" w:type="pct"/>
          </w:tcPr>
          <w:p w14:paraId="19EE38F8" w14:textId="3BF6F728" w:rsidR="00BF7C56" w:rsidRPr="00687133" w:rsidRDefault="00BA19FD" w:rsidP="00DF2EFC">
            <w:pPr>
              <w:bidi/>
              <w:jc w:val="left"/>
              <w:rPr>
                <w:noProof/>
                <w:color w:val="000000"/>
                <w:sz w:val="20"/>
                <w:szCs w:val="20"/>
              </w:rPr>
            </w:pPr>
            <w:r w:rsidRPr="00BA19FD">
              <w:rPr>
                <w:noProof/>
                <w:color w:val="000000"/>
                <w:sz w:val="20"/>
                <w:szCs w:val="20"/>
                <w:rtl/>
              </w:rPr>
              <w:t>تونغا</w:t>
            </w:r>
          </w:p>
        </w:tc>
        <w:tc>
          <w:tcPr>
            <w:tcW w:w="2699" w:type="pct"/>
          </w:tcPr>
          <w:p w14:paraId="630C3BB6" w14:textId="0912BCFF" w:rsidR="006206EC" w:rsidRPr="00687133" w:rsidRDefault="006206EC" w:rsidP="006206EC">
            <w:pPr>
              <w:bidi/>
              <w:jc w:val="left"/>
              <w:rPr>
                <w:color w:val="000000" w:themeColor="text1"/>
                <w:sz w:val="20"/>
                <w:szCs w:val="20"/>
              </w:rPr>
            </w:pPr>
            <w:r w:rsidRPr="006206EC">
              <w:rPr>
                <w:color w:val="000000" w:themeColor="text1"/>
                <w:sz w:val="20"/>
                <w:szCs w:val="20"/>
                <w:rtl/>
              </w:rPr>
              <w:t>تقرير تحقق للمرحلة الأولى من خطة تنفيذ كيغالي</w:t>
            </w:r>
          </w:p>
        </w:tc>
        <w:tc>
          <w:tcPr>
            <w:tcW w:w="657" w:type="pct"/>
          </w:tcPr>
          <w:p w14:paraId="675BA91B" w14:textId="1361C22E" w:rsidR="00BF7C56" w:rsidRPr="00687133" w:rsidRDefault="00BF7C56" w:rsidP="00C41986">
            <w:pPr>
              <w:bidi/>
              <w:jc w:val="left"/>
              <w:rPr>
                <w:noProof/>
                <w:color w:val="000000"/>
                <w:sz w:val="20"/>
                <w:szCs w:val="20"/>
              </w:rPr>
            </w:pPr>
            <w:r w:rsidRPr="00687133">
              <w:rPr>
                <w:noProof/>
                <w:color w:val="000000"/>
                <w:sz w:val="20"/>
                <w:szCs w:val="20"/>
              </w:rPr>
              <w:t>30,000</w:t>
            </w:r>
          </w:p>
        </w:tc>
        <w:tc>
          <w:tcPr>
            <w:tcW w:w="771" w:type="pct"/>
          </w:tcPr>
          <w:p w14:paraId="4273518B" w14:textId="333CE2D5" w:rsidR="00BF7C56" w:rsidRPr="00687133" w:rsidRDefault="00BF7C56" w:rsidP="00C41986">
            <w:pPr>
              <w:bidi/>
              <w:jc w:val="left"/>
              <w:rPr>
                <w:noProof/>
                <w:color w:val="000000"/>
                <w:sz w:val="20"/>
                <w:szCs w:val="20"/>
              </w:rPr>
            </w:pPr>
            <w:r w:rsidRPr="00687133">
              <w:rPr>
                <w:noProof/>
                <w:color w:val="000000"/>
                <w:sz w:val="20"/>
                <w:szCs w:val="20"/>
              </w:rPr>
              <w:t>30,000</w:t>
            </w:r>
          </w:p>
        </w:tc>
      </w:tr>
      <w:tr w:rsidR="00BF7C56" w:rsidRPr="00687133" w14:paraId="216F40AB" w14:textId="77777777" w:rsidTr="00DF2EFC">
        <w:trPr>
          <w:trHeight w:val="229"/>
        </w:trPr>
        <w:tc>
          <w:tcPr>
            <w:tcW w:w="872" w:type="pct"/>
          </w:tcPr>
          <w:p w14:paraId="319EC527" w14:textId="700B8AA5" w:rsidR="00BF7C56" w:rsidRPr="00687133" w:rsidRDefault="00BA19FD" w:rsidP="00DF2EFC">
            <w:pPr>
              <w:bidi/>
              <w:jc w:val="left"/>
              <w:rPr>
                <w:noProof/>
                <w:color w:val="000000"/>
                <w:sz w:val="20"/>
                <w:szCs w:val="20"/>
              </w:rPr>
            </w:pPr>
            <w:r w:rsidRPr="00BA19FD">
              <w:rPr>
                <w:noProof/>
                <w:color w:val="000000"/>
                <w:sz w:val="20"/>
                <w:szCs w:val="20"/>
                <w:rtl/>
              </w:rPr>
              <w:t>توفالو</w:t>
            </w:r>
          </w:p>
        </w:tc>
        <w:tc>
          <w:tcPr>
            <w:tcW w:w="2699" w:type="pct"/>
          </w:tcPr>
          <w:p w14:paraId="32FE337F" w14:textId="50512E83" w:rsidR="006206EC" w:rsidRPr="00687133" w:rsidRDefault="006206EC" w:rsidP="006206EC">
            <w:pPr>
              <w:bidi/>
              <w:jc w:val="left"/>
              <w:rPr>
                <w:color w:val="000000" w:themeColor="text1"/>
                <w:sz w:val="20"/>
                <w:szCs w:val="20"/>
              </w:rPr>
            </w:pPr>
            <w:r w:rsidRPr="006206EC">
              <w:rPr>
                <w:color w:val="000000" w:themeColor="text1"/>
                <w:sz w:val="20"/>
                <w:szCs w:val="20"/>
                <w:rtl/>
              </w:rPr>
              <w:t>تقرير تحقق للمرحلة الأولى من خطة تنفيذ كيغالي</w:t>
            </w:r>
          </w:p>
        </w:tc>
        <w:tc>
          <w:tcPr>
            <w:tcW w:w="657" w:type="pct"/>
          </w:tcPr>
          <w:p w14:paraId="5D0A702B" w14:textId="286307D9" w:rsidR="00BF7C56" w:rsidRPr="00687133" w:rsidRDefault="00BF7C56" w:rsidP="00C41986">
            <w:pPr>
              <w:bidi/>
              <w:jc w:val="left"/>
              <w:rPr>
                <w:noProof/>
                <w:color w:val="000000"/>
                <w:sz w:val="20"/>
                <w:szCs w:val="20"/>
              </w:rPr>
            </w:pPr>
            <w:r w:rsidRPr="00687133">
              <w:rPr>
                <w:noProof/>
                <w:color w:val="000000"/>
                <w:sz w:val="20"/>
                <w:szCs w:val="20"/>
              </w:rPr>
              <w:t>30,000</w:t>
            </w:r>
          </w:p>
        </w:tc>
        <w:tc>
          <w:tcPr>
            <w:tcW w:w="771" w:type="pct"/>
          </w:tcPr>
          <w:p w14:paraId="747E0413" w14:textId="41D6CBD0" w:rsidR="00BF7C56" w:rsidRPr="00687133" w:rsidRDefault="00BF7C56" w:rsidP="00C41986">
            <w:pPr>
              <w:bidi/>
              <w:jc w:val="left"/>
              <w:rPr>
                <w:noProof/>
                <w:color w:val="000000"/>
                <w:sz w:val="20"/>
                <w:szCs w:val="20"/>
              </w:rPr>
            </w:pPr>
            <w:r w:rsidRPr="00687133">
              <w:rPr>
                <w:noProof/>
                <w:color w:val="000000"/>
                <w:sz w:val="20"/>
                <w:szCs w:val="20"/>
              </w:rPr>
              <w:t>30,000</w:t>
            </w:r>
          </w:p>
        </w:tc>
      </w:tr>
      <w:tr w:rsidR="00BF7C56" w:rsidRPr="00687133" w14:paraId="65B19FE6" w14:textId="77777777" w:rsidTr="00DF2EFC">
        <w:trPr>
          <w:trHeight w:val="229"/>
        </w:trPr>
        <w:tc>
          <w:tcPr>
            <w:tcW w:w="872" w:type="pct"/>
          </w:tcPr>
          <w:p w14:paraId="4410AC06" w14:textId="6DD66395" w:rsidR="00BF7C56" w:rsidRPr="00687133" w:rsidRDefault="00BA19FD" w:rsidP="00DF2EFC">
            <w:pPr>
              <w:bidi/>
              <w:jc w:val="left"/>
              <w:rPr>
                <w:noProof/>
                <w:color w:val="000000"/>
                <w:sz w:val="20"/>
                <w:szCs w:val="20"/>
              </w:rPr>
            </w:pPr>
            <w:r w:rsidRPr="00BA19FD">
              <w:rPr>
                <w:noProof/>
                <w:color w:val="000000"/>
                <w:sz w:val="20"/>
                <w:szCs w:val="20"/>
                <w:rtl/>
              </w:rPr>
              <w:t>أوغندا</w:t>
            </w:r>
          </w:p>
        </w:tc>
        <w:tc>
          <w:tcPr>
            <w:tcW w:w="2699" w:type="pct"/>
          </w:tcPr>
          <w:p w14:paraId="4EA43C18" w14:textId="68E1A753" w:rsidR="00E50635" w:rsidRPr="00687133" w:rsidRDefault="00E50635" w:rsidP="00E50635">
            <w:pPr>
              <w:bidi/>
              <w:jc w:val="left"/>
              <w:rPr>
                <w:color w:val="000000" w:themeColor="text1"/>
                <w:sz w:val="20"/>
                <w:szCs w:val="20"/>
                <w:rtl/>
                <w:lang w:bidi="ar-AE"/>
              </w:rPr>
            </w:pPr>
            <w:r w:rsidRPr="00E50635">
              <w:rPr>
                <w:color w:val="000000" w:themeColor="text1"/>
                <w:sz w:val="20"/>
                <w:szCs w:val="20"/>
                <w:rtl/>
                <w:lang w:bidi="ar-AE"/>
              </w:rPr>
              <w:t>تقرير تحقق للمرحلة الثانية من خطة إدارة إزالة المواد الهيدروكلوروفلوروكربونية</w:t>
            </w:r>
          </w:p>
        </w:tc>
        <w:tc>
          <w:tcPr>
            <w:tcW w:w="657" w:type="pct"/>
          </w:tcPr>
          <w:p w14:paraId="0DA23D5D" w14:textId="7A30DEF4" w:rsidR="00BF7C56" w:rsidRPr="00687133" w:rsidRDefault="00BF7C56" w:rsidP="00C41986">
            <w:pPr>
              <w:bidi/>
              <w:jc w:val="left"/>
              <w:rPr>
                <w:noProof/>
                <w:color w:val="000000"/>
                <w:sz w:val="20"/>
                <w:szCs w:val="20"/>
              </w:rPr>
            </w:pPr>
            <w:r w:rsidRPr="00687133">
              <w:rPr>
                <w:noProof/>
                <w:color w:val="000000"/>
                <w:sz w:val="20"/>
                <w:szCs w:val="20"/>
              </w:rPr>
              <w:t>30,000</w:t>
            </w:r>
          </w:p>
        </w:tc>
        <w:tc>
          <w:tcPr>
            <w:tcW w:w="771" w:type="pct"/>
          </w:tcPr>
          <w:p w14:paraId="2418C7B1" w14:textId="6855BA82" w:rsidR="00BF7C56" w:rsidRPr="00687133" w:rsidRDefault="00BF7C56" w:rsidP="00C41986">
            <w:pPr>
              <w:bidi/>
              <w:jc w:val="left"/>
              <w:rPr>
                <w:noProof/>
                <w:color w:val="000000"/>
                <w:sz w:val="20"/>
                <w:szCs w:val="20"/>
              </w:rPr>
            </w:pPr>
            <w:r w:rsidRPr="00687133">
              <w:rPr>
                <w:noProof/>
                <w:color w:val="000000"/>
                <w:sz w:val="20"/>
                <w:szCs w:val="20"/>
              </w:rPr>
              <w:t>30,000</w:t>
            </w:r>
          </w:p>
        </w:tc>
      </w:tr>
      <w:tr w:rsidR="00BF7C56" w:rsidRPr="00687133" w14:paraId="0712A172" w14:textId="77777777" w:rsidTr="00DF2EFC">
        <w:trPr>
          <w:trHeight w:val="229"/>
        </w:trPr>
        <w:tc>
          <w:tcPr>
            <w:tcW w:w="872" w:type="pct"/>
          </w:tcPr>
          <w:p w14:paraId="6A502926" w14:textId="452E60A4" w:rsidR="00BF7C56" w:rsidRPr="00687133" w:rsidRDefault="00BA19FD" w:rsidP="00DF2EFC">
            <w:pPr>
              <w:bidi/>
              <w:jc w:val="left"/>
              <w:rPr>
                <w:noProof/>
                <w:color w:val="000000"/>
                <w:sz w:val="20"/>
                <w:szCs w:val="20"/>
              </w:rPr>
            </w:pPr>
            <w:r w:rsidRPr="00BA19FD">
              <w:rPr>
                <w:noProof/>
                <w:color w:val="000000"/>
                <w:sz w:val="20"/>
                <w:szCs w:val="20"/>
                <w:rtl/>
              </w:rPr>
              <w:t>فانواتو</w:t>
            </w:r>
          </w:p>
        </w:tc>
        <w:tc>
          <w:tcPr>
            <w:tcW w:w="2699" w:type="pct"/>
          </w:tcPr>
          <w:p w14:paraId="2047748B" w14:textId="5F8278CF" w:rsidR="006206EC" w:rsidRPr="00687133" w:rsidRDefault="006206EC" w:rsidP="006206EC">
            <w:pPr>
              <w:bidi/>
              <w:jc w:val="left"/>
              <w:rPr>
                <w:color w:val="000000" w:themeColor="text1"/>
                <w:sz w:val="20"/>
                <w:szCs w:val="20"/>
              </w:rPr>
            </w:pPr>
            <w:r w:rsidRPr="006206EC">
              <w:rPr>
                <w:color w:val="000000" w:themeColor="text1"/>
                <w:sz w:val="20"/>
                <w:szCs w:val="20"/>
                <w:rtl/>
              </w:rPr>
              <w:t>تقرير تحقق للمرحلة الأولى من خطة تنفيذ كيغالي</w:t>
            </w:r>
          </w:p>
        </w:tc>
        <w:tc>
          <w:tcPr>
            <w:tcW w:w="657" w:type="pct"/>
          </w:tcPr>
          <w:p w14:paraId="704EB4E3" w14:textId="3FE62FA6" w:rsidR="00BF7C56" w:rsidRPr="00687133" w:rsidRDefault="00BF7C56" w:rsidP="00C41986">
            <w:pPr>
              <w:bidi/>
              <w:jc w:val="left"/>
              <w:rPr>
                <w:noProof/>
                <w:color w:val="000000"/>
                <w:sz w:val="20"/>
                <w:szCs w:val="20"/>
              </w:rPr>
            </w:pPr>
            <w:r w:rsidRPr="00687133">
              <w:rPr>
                <w:noProof/>
                <w:color w:val="000000"/>
                <w:sz w:val="20"/>
                <w:szCs w:val="20"/>
              </w:rPr>
              <w:t>30,000</w:t>
            </w:r>
          </w:p>
        </w:tc>
        <w:tc>
          <w:tcPr>
            <w:tcW w:w="771" w:type="pct"/>
          </w:tcPr>
          <w:p w14:paraId="167E51BE" w14:textId="3BE10629" w:rsidR="00BF7C56" w:rsidRPr="00687133" w:rsidRDefault="00BF7C56" w:rsidP="00C41986">
            <w:pPr>
              <w:bidi/>
              <w:jc w:val="left"/>
              <w:rPr>
                <w:noProof/>
                <w:color w:val="000000"/>
                <w:sz w:val="20"/>
                <w:szCs w:val="20"/>
              </w:rPr>
            </w:pPr>
            <w:r w:rsidRPr="00687133">
              <w:rPr>
                <w:noProof/>
                <w:color w:val="000000"/>
                <w:sz w:val="20"/>
                <w:szCs w:val="20"/>
              </w:rPr>
              <w:t>30,000</w:t>
            </w:r>
          </w:p>
        </w:tc>
      </w:tr>
      <w:tr w:rsidR="00BF7C56" w:rsidRPr="00687133" w14:paraId="39EEB2B9" w14:textId="77777777" w:rsidTr="00DF2EFC">
        <w:trPr>
          <w:trHeight w:val="229"/>
        </w:trPr>
        <w:tc>
          <w:tcPr>
            <w:tcW w:w="872" w:type="pct"/>
          </w:tcPr>
          <w:p w14:paraId="4FEC2E7A" w14:textId="33C55471" w:rsidR="00BF7C56" w:rsidRPr="00687133" w:rsidRDefault="00BA19FD" w:rsidP="00DF2EFC">
            <w:pPr>
              <w:bidi/>
              <w:jc w:val="left"/>
              <w:rPr>
                <w:noProof/>
                <w:color w:val="000000"/>
                <w:sz w:val="20"/>
                <w:szCs w:val="20"/>
              </w:rPr>
            </w:pPr>
            <w:r w:rsidRPr="00BA19FD">
              <w:rPr>
                <w:noProof/>
                <w:color w:val="000000"/>
                <w:sz w:val="20"/>
                <w:szCs w:val="20"/>
                <w:rtl/>
              </w:rPr>
              <w:t>زامبيا</w:t>
            </w:r>
          </w:p>
        </w:tc>
        <w:tc>
          <w:tcPr>
            <w:tcW w:w="2699" w:type="pct"/>
          </w:tcPr>
          <w:p w14:paraId="32BFE652" w14:textId="08F67B86" w:rsidR="00E50635" w:rsidRPr="00687133" w:rsidRDefault="00E50635" w:rsidP="00E50635">
            <w:pPr>
              <w:bidi/>
              <w:jc w:val="left"/>
              <w:rPr>
                <w:color w:val="000000" w:themeColor="text1"/>
                <w:sz w:val="20"/>
                <w:szCs w:val="20"/>
                <w:rtl/>
                <w:lang w:bidi="ar-AE"/>
              </w:rPr>
            </w:pPr>
            <w:r w:rsidRPr="00E50635">
              <w:rPr>
                <w:color w:val="000000" w:themeColor="text1"/>
                <w:sz w:val="20"/>
                <w:szCs w:val="20"/>
                <w:rtl/>
                <w:lang w:bidi="ar-AE"/>
              </w:rPr>
              <w:t>تقرير تحقق للمرحلة الثانية من خطة إدارة إزالة المواد الهيدروكلوروفلوروكربونية</w:t>
            </w:r>
          </w:p>
        </w:tc>
        <w:tc>
          <w:tcPr>
            <w:tcW w:w="657" w:type="pct"/>
          </w:tcPr>
          <w:p w14:paraId="06F3B621" w14:textId="7CBEDAA1" w:rsidR="00BF7C56" w:rsidRPr="00687133" w:rsidRDefault="00BF7C56" w:rsidP="00C41986">
            <w:pPr>
              <w:bidi/>
              <w:jc w:val="left"/>
              <w:rPr>
                <w:noProof/>
                <w:color w:val="000000"/>
                <w:sz w:val="20"/>
                <w:szCs w:val="20"/>
              </w:rPr>
            </w:pPr>
            <w:r w:rsidRPr="00687133">
              <w:rPr>
                <w:noProof/>
                <w:color w:val="000000"/>
                <w:sz w:val="20"/>
                <w:szCs w:val="20"/>
              </w:rPr>
              <w:t>30,000</w:t>
            </w:r>
          </w:p>
        </w:tc>
        <w:tc>
          <w:tcPr>
            <w:tcW w:w="771" w:type="pct"/>
          </w:tcPr>
          <w:p w14:paraId="4E9EB766" w14:textId="42B6332D" w:rsidR="00BF7C56" w:rsidRPr="00687133" w:rsidRDefault="00BF7C56" w:rsidP="00C41986">
            <w:pPr>
              <w:bidi/>
              <w:jc w:val="left"/>
              <w:rPr>
                <w:noProof/>
                <w:color w:val="000000"/>
                <w:sz w:val="20"/>
                <w:szCs w:val="20"/>
              </w:rPr>
            </w:pPr>
            <w:r w:rsidRPr="00687133">
              <w:rPr>
                <w:noProof/>
                <w:color w:val="000000"/>
                <w:sz w:val="20"/>
                <w:szCs w:val="20"/>
              </w:rPr>
              <w:t>30,000</w:t>
            </w:r>
          </w:p>
        </w:tc>
      </w:tr>
      <w:tr w:rsidR="00BF7C56" w:rsidRPr="00687133" w14:paraId="50EAF600" w14:textId="77777777" w:rsidTr="00DF2EFC">
        <w:trPr>
          <w:trHeight w:val="229"/>
        </w:trPr>
        <w:tc>
          <w:tcPr>
            <w:tcW w:w="872" w:type="pct"/>
          </w:tcPr>
          <w:p w14:paraId="154B47EA" w14:textId="1820CC03" w:rsidR="00BF7C56" w:rsidRPr="00687133" w:rsidRDefault="00BA19FD" w:rsidP="00DF2EFC">
            <w:pPr>
              <w:bidi/>
              <w:jc w:val="left"/>
              <w:rPr>
                <w:noProof/>
                <w:color w:val="000000"/>
                <w:sz w:val="20"/>
                <w:szCs w:val="20"/>
              </w:rPr>
            </w:pPr>
            <w:r w:rsidRPr="00BA19FD">
              <w:rPr>
                <w:noProof/>
                <w:color w:val="000000"/>
                <w:sz w:val="20"/>
                <w:szCs w:val="20"/>
                <w:rtl/>
              </w:rPr>
              <w:t>زيمبابوي</w:t>
            </w:r>
          </w:p>
        </w:tc>
        <w:tc>
          <w:tcPr>
            <w:tcW w:w="2699" w:type="pct"/>
          </w:tcPr>
          <w:p w14:paraId="04129448" w14:textId="79DA9021" w:rsidR="006206EC" w:rsidRPr="00687133" w:rsidRDefault="006206EC" w:rsidP="006206EC">
            <w:pPr>
              <w:bidi/>
              <w:jc w:val="left"/>
              <w:rPr>
                <w:color w:val="000000" w:themeColor="text1"/>
                <w:sz w:val="20"/>
                <w:szCs w:val="20"/>
              </w:rPr>
            </w:pPr>
            <w:r w:rsidRPr="006206EC">
              <w:rPr>
                <w:color w:val="000000" w:themeColor="text1"/>
                <w:sz w:val="20"/>
                <w:szCs w:val="20"/>
                <w:rtl/>
              </w:rPr>
              <w:t>تقرير تحقق للمرحلة الأولى من خطة تنفيذ كيغالي</w:t>
            </w:r>
          </w:p>
        </w:tc>
        <w:tc>
          <w:tcPr>
            <w:tcW w:w="657" w:type="pct"/>
          </w:tcPr>
          <w:p w14:paraId="57CF5171" w14:textId="40D63ED6" w:rsidR="00BF7C56" w:rsidRPr="00687133" w:rsidRDefault="00BF7C56" w:rsidP="00C41986">
            <w:pPr>
              <w:bidi/>
              <w:jc w:val="left"/>
              <w:rPr>
                <w:noProof/>
                <w:color w:val="000000"/>
                <w:sz w:val="20"/>
                <w:szCs w:val="20"/>
              </w:rPr>
            </w:pPr>
            <w:r w:rsidRPr="00687133">
              <w:rPr>
                <w:noProof/>
                <w:color w:val="000000"/>
                <w:sz w:val="20"/>
                <w:szCs w:val="20"/>
              </w:rPr>
              <w:t>30,000</w:t>
            </w:r>
          </w:p>
        </w:tc>
        <w:tc>
          <w:tcPr>
            <w:tcW w:w="771" w:type="pct"/>
          </w:tcPr>
          <w:p w14:paraId="47743A3C" w14:textId="62D62ED8" w:rsidR="00BF7C56" w:rsidRPr="00687133" w:rsidRDefault="00BF7C56" w:rsidP="00C41986">
            <w:pPr>
              <w:bidi/>
              <w:jc w:val="left"/>
              <w:rPr>
                <w:noProof/>
                <w:color w:val="000000"/>
                <w:sz w:val="20"/>
                <w:szCs w:val="20"/>
              </w:rPr>
            </w:pPr>
            <w:r w:rsidRPr="00687133">
              <w:rPr>
                <w:noProof/>
                <w:color w:val="000000"/>
                <w:sz w:val="20"/>
                <w:szCs w:val="20"/>
              </w:rPr>
              <w:t>30,000</w:t>
            </w:r>
          </w:p>
        </w:tc>
      </w:tr>
      <w:tr w:rsidR="00BF7C56" w:rsidRPr="00687133" w14:paraId="57F4D182" w14:textId="77777777" w:rsidTr="00DF2EFC">
        <w:trPr>
          <w:trHeight w:val="229"/>
        </w:trPr>
        <w:tc>
          <w:tcPr>
            <w:tcW w:w="3572" w:type="pct"/>
            <w:gridSpan w:val="2"/>
          </w:tcPr>
          <w:p w14:paraId="0596E85E" w14:textId="0491298B" w:rsidR="00E50635" w:rsidRPr="00E50635" w:rsidRDefault="00E50635" w:rsidP="00E50635">
            <w:pPr>
              <w:bidi/>
              <w:jc w:val="right"/>
              <w:rPr>
                <w:color w:val="000000" w:themeColor="text1"/>
                <w:sz w:val="20"/>
                <w:szCs w:val="20"/>
                <w:lang w:bidi="ar-AE"/>
              </w:rPr>
            </w:pPr>
            <w:r w:rsidRPr="00E50635">
              <w:rPr>
                <w:rFonts w:hint="cs"/>
                <w:color w:val="000000" w:themeColor="text1"/>
                <w:sz w:val="20"/>
                <w:szCs w:val="20"/>
                <w:rtl/>
                <w:lang w:bidi="ar-AE"/>
              </w:rPr>
              <w:t xml:space="preserve">المجموع الفرعي لـ </w:t>
            </w:r>
            <w:r w:rsidRPr="00E50635">
              <w:rPr>
                <w:rFonts w:hint="cs"/>
                <w:sz w:val="20"/>
                <w:szCs w:val="20"/>
                <w:rtl/>
                <w:lang w:bidi="ar-AE"/>
              </w:rPr>
              <w:t>ألف-</w:t>
            </w:r>
            <w:r w:rsidRPr="00E50635">
              <w:rPr>
                <w:sz w:val="20"/>
                <w:szCs w:val="20"/>
                <w:lang w:val="en-US" w:bidi="ar-AE"/>
              </w:rPr>
              <w:t>3</w:t>
            </w:r>
          </w:p>
        </w:tc>
        <w:tc>
          <w:tcPr>
            <w:tcW w:w="657" w:type="pct"/>
          </w:tcPr>
          <w:p w14:paraId="095D03EA" w14:textId="5B6517B2" w:rsidR="00BF7C56" w:rsidRPr="00687133" w:rsidRDefault="00D313CA" w:rsidP="00C41986">
            <w:pPr>
              <w:bidi/>
              <w:jc w:val="left"/>
              <w:rPr>
                <w:color w:val="000000"/>
                <w:sz w:val="20"/>
                <w:szCs w:val="20"/>
              </w:rPr>
            </w:pPr>
            <w:r w:rsidRPr="00687133">
              <w:rPr>
                <w:noProof/>
                <w:color w:val="000000"/>
                <w:sz w:val="20"/>
                <w:szCs w:val="20"/>
              </w:rPr>
              <w:fldChar w:fldCharType="begin"/>
            </w:r>
            <w:r w:rsidRPr="00687133">
              <w:rPr>
                <w:noProof/>
                <w:color w:val="000000"/>
                <w:sz w:val="20"/>
                <w:szCs w:val="20"/>
              </w:rPr>
              <w:instrText xml:space="preserve"> =SUM(ABOVE) </w:instrText>
            </w:r>
            <w:r w:rsidRPr="00687133">
              <w:rPr>
                <w:noProof/>
                <w:color w:val="000000"/>
                <w:sz w:val="20"/>
                <w:szCs w:val="20"/>
              </w:rPr>
              <w:fldChar w:fldCharType="separate"/>
            </w:r>
            <w:r w:rsidRPr="00687133">
              <w:rPr>
                <w:noProof/>
                <w:color w:val="000000"/>
                <w:sz w:val="20"/>
                <w:szCs w:val="20"/>
              </w:rPr>
              <w:t>1,095,000</w:t>
            </w:r>
            <w:r w:rsidRPr="00687133">
              <w:rPr>
                <w:noProof/>
                <w:color w:val="000000"/>
                <w:sz w:val="20"/>
                <w:szCs w:val="20"/>
              </w:rPr>
              <w:fldChar w:fldCharType="end"/>
            </w:r>
          </w:p>
        </w:tc>
        <w:tc>
          <w:tcPr>
            <w:tcW w:w="771" w:type="pct"/>
          </w:tcPr>
          <w:p w14:paraId="506BF076" w14:textId="77777777" w:rsidR="00BF7C56" w:rsidRPr="00687133" w:rsidRDefault="00BF7C56" w:rsidP="00C41986">
            <w:pPr>
              <w:bidi/>
              <w:jc w:val="left"/>
              <w:rPr>
                <w:color w:val="000000"/>
                <w:sz w:val="20"/>
                <w:szCs w:val="20"/>
              </w:rPr>
            </w:pPr>
            <w:r w:rsidRPr="00687133">
              <w:rPr>
                <w:noProof/>
                <w:color w:val="000000"/>
                <w:sz w:val="20"/>
                <w:szCs w:val="20"/>
              </w:rPr>
              <w:t>1,095,000</w:t>
            </w:r>
          </w:p>
        </w:tc>
      </w:tr>
      <w:tr w:rsidR="00BF7C56" w:rsidRPr="00687133" w14:paraId="608664AE" w14:textId="77777777" w:rsidTr="00DF2EFC">
        <w:trPr>
          <w:trHeight w:val="229"/>
        </w:trPr>
        <w:tc>
          <w:tcPr>
            <w:tcW w:w="3572" w:type="pct"/>
            <w:gridSpan w:val="2"/>
          </w:tcPr>
          <w:p w14:paraId="66163E9E" w14:textId="707CD030" w:rsidR="00E50635" w:rsidRPr="00687133" w:rsidRDefault="00E50635" w:rsidP="00E50635">
            <w:pPr>
              <w:bidi/>
              <w:jc w:val="right"/>
              <w:rPr>
                <w:color w:val="000000" w:themeColor="text1"/>
                <w:sz w:val="20"/>
                <w:szCs w:val="20"/>
              </w:rPr>
            </w:pPr>
            <w:r>
              <w:rPr>
                <w:rFonts w:hint="cs"/>
                <w:color w:val="000000" w:themeColor="text1"/>
                <w:sz w:val="20"/>
                <w:szCs w:val="20"/>
                <w:rtl/>
              </w:rPr>
              <w:t>تكاليف دعم الوكالة</w:t>
            </w:r>
          </w:p>
        </w:tc>
        <w:tc>
          <w:tcPr>
            <w:tcW w:w="657" w:type="pct"/>
          </w:tcPr>
          <w:p w14:paraId="7E6D1DCB" w14:textId="77777777" w:rsidR="00BF7C56" w:rsidRPr="00687133" w:rsidRDefault="00BF7C56" w:rsidP="00C41986">
            <w:pPr>
              <w:bidi/>
              <w:jc w:val="left"/>
              <w:rPr>
                <w:color w:val="000000"/>
                <w:sz w:val="20"/>
                <w:szCs w:val="20"/>
              </w:rPr>
            </w:pPr>
            <w:r w:rsidRPr="00687133">
              <w:rPr>
                <w:noProof/>
                <w:color w:val="000000"/>
                <w:sz w:val="20"/>
                <w:szCs w:val="20"/>
              </w:rPr>
              <w:t>142,350</w:t>
            </w:r>
          </w:p>
        </w:tc>
        <w:tc>
          <w:tcPr>
            <w:tcW w:w="771" w:type="pct"/>
          </w:tcPr>
          <w:p w14:paraId="3B1CF240" w14:textId="77777777" w:rsidR="00BF7C56" w:rsidRPr="00687133" w:rsidRDefault="00BF7C56" w:rsidP="00C41986">
            <w:pPr>
              <w:bidi/>
              <w:jc w:val="left"/>
              <w:rPr>
                <w:color w:val="000000"/>
                <w:sz w:val="20"/>
                <w:szCs w:val="20"/>
              </w:rPr>
            </w:pPr>
            <w:r w:rsidRPr="00687133">
              <w:rPr>
                <w:noProof/>
                <w:color w:val="000000"/>
                <w:sz w:val="20"/>
                <w:szCs w:val="20"/>
              </w:rPr>
              <w:t>142,350</w:t>
            </w:r>
          </w:p>
        </w:tc>
      </w:tr>
      <w:tr w:rsidR="00BF7C56" w:rsidRPr="00687133" w14:paraId="63769CB4" w14:textId="77777777" w:rsidTr="00DF2EFC">
        <w:trPr>
          <w:trHeight w:val="229"/>
        </w:trPr>
        <w:tc>
          <w:tcPr>
            <w:tcW w:w="3572" w:type="pct"/>
            <w:gridSpan w:val="2"/>
          </w:tcPr>
          <w:p w14:paraId="1ED1427A" w14:textId="5A8774F4" w:rsidR="00E50635" w:rsidRPr="00E50635" w:rsidRDefault="00E50635" w:rsidP="00E50635">
            <w:pPr>
              <w:bidi/>
              <w:jc w:val="right"/>
              <w:rPr>
                <w:color w:val="000000" w:themeColor="text1"/>
                <w:sz w:val="20"/>
                <w:szCs w:val="20"/>
              </w:rPr>
            </w:pPr>
            <w:r w:rsidRPr="00E50635">
              <w:rPr>
                <w:rFonts w:hint="cs"/>
                <w:color w:val="000000" w:themeColor="text1"/>
                <w:sz w:val="20"/>
                <w:szCs w:val="20"/>
                <w:rtl/>
              </w:rPr>
              <w:t xml:space="preserve">الإجمالي لـ </w:t>
            </w:r>
            <w:r w:rsidRPr="00E50635">
              <w:rPr>
                <w:rFonts w:hint="cs"/>
                <w:sz w:val="20"/>
                <w:szCs w:val="20"/>
                <w:rtl/>
                <w:lang w:bidi="ar-AE"/>
              </w:rPr>
              <w:t>ألف-</w:t>
            </w:r>
            <w:r w:rsidRPr="00E50635">
              <w:rPr>
                <w:sz w:val="20"/>
                <w:szCs w:val="20"/>
                <w:lang w:val="en-US" w:bidi="ar-AE"/>
              </w:rPr>
              <w:t>3</w:t>
            </w:r>
          </w:p>
        </w:tc>
        <w:tc>
          <w:tcPr>
            <w:tcW w:w="657" w:type="pct"/>
          </w:tcPr>
          <w:p w14:paraId="5CEFFEF0" w14:textId="77777777" w:rsidR="00BF7C56" w:rsidRPr="00687133" w:rsidRDefault="00BF7C56" w:rsidP="00C41986">
            <w:pPr>
              <w:bidi/>
              <w:jc w:val="left"/>
              <w:rPr>
                <w:color w:val="000000"/>
                <w:sz w:val="20"/>
                <w:szCs w:val="20"/>
              </w:rPr>
            </w:pPr>
            <w:r w:rsidRPr="00687133">
              <w:rPr>
                <w:noProof/>
                <w:color w:val="000000"/>
                <w:sz w:val="20"/>
                <w:szCs w:val="20"/>
              </w:rPr>
              <w:t>1,237,350</w:t>
            </w:r>
          </w:p>
        </w:tc>
        <w:tc>
          <w:tcPr>
            <w:tcW w:w="771" w:type="pct"/>
          </w:tcPr>
          <w:p w14:paraId="7E141500" w14:textId="77777777" w:rsidR="00BF7C56" w:rsidRPr="00687133" w:rsidRDefault="00BF7C56" w:rsidP="00C41986">
            <w:pPr>
              <w:bidi/>
              <w:jc w:val="left"/>
              <w:rPr>
                <w:color w:val="000000"/>
                <w:sz w:val="20"/>
                <w:szCs w:val="20"/>
              </w:rPr>
            </w:pPr>
            <w:r w:rsidRPr="00687133">
              <w:rPr>
                <w:noProof/>
                <w:color w:val="000000"/>
                <w:sz w:val="20"/>
                <w:szCs w:val="20"/>
              </w:rPr>
              <w:t>1,237,350</w:t>
            </w:r>
          </w:p>
        </w:tc>
      </w:tr>
      <w:tr w:rsidR="00BF7C56" w:rsidRPr="00687133" w14:paraId="4B4C19F1" w14:textId="77777777" w:rsidTr="00DF2EFC">
        <w:trPr>
          <w:trHeight w:val="222"/>
        </w:trPr>
        <w:tc>
          <w:tcPr>
            <w:tcW w:w="3572" w:type="pct"/>
            <w:gridSpan w:val="2"/>
            <w:hideMark/>
          </w:tcPr>
          <w:p w14:paraId="1C83E5A6" w14:textId="411006E2" w:rsidR="00E50635" w:rsidRPr="00E50635" w:rsidRDefault="00E50635" w:rsidP="00E50635">
            <w:pPr>
              <w:bidi/>
              <w:jc w:val="right"/>
              <w:rPr>
                <w:color w:val="000000" w:themeColor="text1"/>
                <w:sz w:val="20"/>
                <w:szCs w:val="20"/>
                <w:lang w:val="en-US"/>
              </w:rPr>
            </w:pPr>
            <w:r w:rsidRPr="00E50635">
              <w:rPr>
                <w:rFonts w:hint="cs"/>
                <w:color w:val="000000" w:themeColor="text1"/>
                <w:sz w:val="20"/>
                <w:szCs w:val="20"/>
                <w:rtl/>
                <w:lang w:val="en-US"/>
              </w:rPr>
              <w:t xml:space="preserve">الإجمالي لـ </w:t>
            </w:r>
            <w:r w:rsidRPr="00E50635">
              <w:rPr>
                <w:rFonts w:hint="cs"/>
                <w:sz w:val="20"/>
                <w:szCs w:val="20"/>
                <w:rtl/>
                <w:lang w:bidi="ar-AE"/>
              </w:rPr>
              <w:t>ألف-</w:t>
            </w:r>
            <w:r w:rsidRPr="00E50635">
              <w:rPr>
                <w:sz w:val="20"/>
                <w:szCs w:val="20"/>
                <w:lang w:val="en-US" w:bidi="ar-AE"/>
              </w:rPr>
              <w:t>1</w:t>
            </w:r>
            <w:r w:rsidRPr="00E50635">
              <w:rPr>
                <w:rFonts w:hint="cs"/>
                <w:sz w:val="20"/>
                <w:szCs w:val="20"/>
                <w:rtl/>
                <w:lang w:val="en-US" w:bidi="ar-AE"/>
              </w:rPr>
              <w:t>، و</w:t>
            </w:r>
            <w:r w:rsidRPr="00E50635">
              <w:rPr>
                <w:rFonts w:hint="cs"/>
                <w:sz w:val="20"/>
                <w:szCs w:val="20"/>
                <w:rtl/>
                <w:lang w:bidi="ar-AE"/>
              </w:rPr>
              <w:t>ألف-</w:t>
            </w:r>
            <w:r w:rsidRPr="00E50635">
              <w:rPr>
                <w:sz w:val="20"/>
                <w:szCs w:val="20"/>
                <w:lang w:val="en-US" w:bidi="ar-AE"/>
              </w:rPr>
              <w:t>2</w:t>
            </w:r>
            <w:r w:rsidRPr="00E50635">
              <w:rPr>
                <w:rFonts w:hint="cs"/>
                <w:sz w:val="20"/>
                <w:szCs w:val="20"/>
                <w:rtl/>
                <w:lang w:val="en-US" w:bidi="ar-AE"/>
              </w:rPr>
              <w:t xml:space="preserve">، </w:t>
            </w:r>
            <w:r w:rsidRPr="00E50635">
              <w:rPr>
                <w:rFonts w:hint="cs"/>
                <w:sz w:val="20"/>
                <w:szCs w:val="20"/>
                <w:rtl/>
                <w:lang w:bidi="ar-AE"/>
              </w:rPr>
              <w:t>ألف-</w:t>
            </w:r>
            <w:r w:rsidRPr="00E50635">
              <w:rPr>
                <w:sz w:val="20"/>
                <w:szCs w:val="20"/>
                <w:lang w:val="en-US" w:bidi="ar-AE"/>
              </w:rPr>
              <w:t>3</w:t>
            </w:r>
          </w:p>
        </w:tc>
        <w:tc>
          <w:tcPr>
            <w:tcW w:w="657" w:type="pct"/>
          </w:tcPr>
          <w:p w14:paraId="0B0DCFB9" w14:textId="77777777" w:rsidR="00BF7C56" w:rsidRPr="00687133" w:rsidRDefault="00BF7C56" w:rsidP="00C41986">
            <w:pPr>
              <w:bidi/>
              <w:jc w:val="left"/>
              <w:rPr>
                <w:color w:val="000000"/>
                <w:sz w:val="20"/>
                <w:szCs w:val="20"/>
              </w:rPr>
            </w:pPr>
            <w:r w:rsidRPr="00687133">
              <w:rPr>
                <w:noProof/>
                <w:color w:val="000000"/>
                <w:sz w:val="20"/>
                <w:szCs w:val="20"/>
              </w:rPr>
              <w:t>5,129,119</w:t>
            </w:r>
          </w:p>
        </w:tc>
        <w:tc>
          <w:tcPr>
            <w:tcW w:w="771" w:type="pct"/>
          </w:tcPr>
          <w:p w14:paraId="2BE6AB73" w14:textId="77777777" w:rsidR="00BF7C56" w:rsidRPr="00687133" w:rsidRDefault="00BF7C56" w:rsidP="00C41986">
            <w:pPr>
              <w:bidi/>
              <w:jc w:val="left"/>
              <w:rPr>
                <w:color w:val="000000"/>
                <w:sz w:val="20"/>
                <w:szCs w:val="20"/>
              </w:rPr>
            </w:pPr>
            <w:r w:rsidRPr="00687133">
              <w:rPr>
                <w:noProof/>
                <w:color w:val="000000"/>
                <w:sz w:val="20"/>
                <w:szCs w:val="20"/>
              </w:rPr>
              <w:t>5,129,119</w:t>
            </w:r>
          </w:p>
        </w:tc>
      </w:tr>
      <w:tr w:rsidR="00BF7C56" w:rsidRPr="00687133" w14:paraId="3DCB5654" w14:textId="77777777" w:rsidTr="00DF2EFC">
        <w:trPr>
          <w:trHeight w:val="113"/>
        </w:trPr>
        <w:tc>
          <w:tcPr>
            <w:tcW w:w="3572" w:type="pct"/>
            <w:gridSpan w:val="2"/>
            <w:hideMark/>
          </w:tcPr>
          <w:p w14:paraId="418C111C" w14:textId="6DE0FB4B" w:rsidR="00E50635" w:rsidRPr="00687133" w:rsidRDefault="00E50635" w:rsidP="00E50635">
            <w:pPr>
              <w:bidi/>
              <w:jc w:val="right"/>
              <w:rPr>
                <w:color w:val="000000" w:themeColor="text1"/>
                <w:sz w:val="20"/>
                <w:szCs w:val="20"/>
                <w:lang w:val="en-US"/>
              </w:rPr>
            </w:pPr>
            <w:r>
              <w:rPr>
                <w:rFonts w:hint="cs"/>
                <w:color w:val="000000" w:themeColor="text1"/>
                <w:sz w:val="20"/>
                <w:szCs w:val="20"/>
                <w:rtl/>
                <w:lang w:val="en-US"/>
              </w:rPr>
              <w:t xml:space="preserve">تكاليف دعم الوكالة </w:t>
            </w:r>
            <w:r w:rsidRPr="00E50635">
              <w:rPr>
                <w:rFonts w:hint="cs"/>
                <w:color w:val="000000" w:themeColor="text1"/>
                <w:sz w:val="20"/>
                <w:szCs w:val="20"/>
                <w:rtl/>
                <w:lang w:val="en-US"/>
              </w:rPr>
              <w:t xml:space="preserve">لـ </w:t>
            </w:r>
            <w:r w:rsidRPr="00E50635">
              <w:rPr>
                <w:rFonts w:hint="cs"/>
                <w:sz w:val="20"/>
                <w:szCs w:val="20"/>
                <w:rtl/>
                <w:lang w:bidi="ar-AE"/>
              </w:rPr>
              <w:t>ألف-</w:t>
            </w:r>
            <w:r w:rsidRPr="00E50635">
              <w:rPr>
                <w:sz w:val="20"/>
                <w:szCs w:val="20"/>
                <w:lang w:val="en-US" w:bidi="ar-AE"/>
              </w:rPr>
              <w:t>1</w:t>
            </w:r>
            <w:r w:rsidRPr="00E50635">
              <w:rPr>
                <w:rFonts w:hint="cs"/>
                <w:sz w:val="20"/>
                <w:szCs w:val="20"/>
                <w:rtl/>
                <w:lang w:val="en-US" w:bidi="ar-AE"/>
              </w:rPr>
              <w:t>، و</w:t>
            </w:r>
            <w:r w:rsidRPr="00E50635">
              <w:rPr>
                <w:rFonts w:hint="cs"/>
                <w:sz w:val="20"/>
                <w:szCs w:val="20"/>
                <w:rtl/>
                <w:lang w:bidi="ar-AE"/>
              </w:rPr>
              <w:t>ألف-</w:t>
            </w:r>
            <w:r w:rsidRPr="00E50635">
              <w:rPr>
                <w:sz w:val="20"/>
                <w:szCs w:val="20"/>
                <w:lang w:val="en-US" w:bidi="ar-AE"/>
              </w:rPr>
              <w:t>2</w:t>
            </w:r>
            <w:r w:rsidRPr="00E50635">
              <w:rPr>
                <w:rFonts w:hint="cs"/>
                <w:sz w:val="20"/>
                <w:szCs w:val="20"/>
                <w:rtl/>
                <w:lang w:val="en-US" w:bidi="ar-AE"/>
              </w:rPr>
              <w:t xml:space="preserve">، </w:t>
            </w:r>
            <w:r w:rsidRPr="00E50635">
              <w:rPr>
                <w:rFonts w:hint="cs"/>
                <w:sz w:val="20"/>
                <w:szCs w:val="20"/>
                <w:rtl/>
                <w:lang w:bidi="ar-AE"/>
              </w:rPr>
              <w:t>ألف-</w:t>
            </w:r>
            <w:r w:rsidRPr="00E50635">
              <w:rPr>
                <w:sz w:val="20"/>
                <w:szCs w:val="20"/>
                <w:lang w:val="en-US" w:bidi="ar-AE"/>
              </w:rPr>
              <w:t>3</w:t>
            </w:r>
          </w:p>
        </w:tc>
        <w:tc>
          <w:tcPr>
            <w:tcW w:w="657" w:type="pct"/>
          </w:tcPr>
          <w:p w14:paraId="357941DA" w14:textId="77777777" w:rsidR="00BF7C56" w:rsidRPr="00687133" w:rsidRDefault="00BF7C56" w:rsidP="00C41986">
            <w:pPr>
              <w:bidi/>
              <w:jc w:val="left"/>
              <w:rPr>
                <w:color w:val="000000"/>
                <w:sz w:val="20"/>
                <w:szCs w:val="20"/>
              </w:rPr>
            </w:pPr>
            <w:r w:rsidRPr="00687133">
              <w:rPr>
                <w:noProof/>
                <w:color w:val="000000"/>
                <w:sz w:val="20"/>
                <w:szCs w:val="20"/>
              </w:rPr>
              <w:t>150,800</w:t>
            </w:r>
          </w:p>
        </w:tc>
        <w:tc>
          <w:tcPr>
            <w:tcW w:w="771" w:type="pct"/>
          </w:tcPr>
          <w:p w14:paraId="07E02A81" w14:textId="77777777" w:rsidR="00BF7C56" w:rsidRPr="00687133" w:rsidRDefault="00BF7C56" w:rsidP="00C41986">
            <w:pPr>
              <w:bidi/>
              <w:jc w:val="left"/>
              <w:rPr>
                <w:color w:val="000000"/>
                <w:sz w:val="20"/>
                <w:szCs w:val="20"/>
              </w:rPr>
            </w:pPr>
            <w:r w:rsidRPr="00687133">
              <w:rPr>
                <w:noProof/>
                <w:color w:val="000000"/>
                <w:sz w:val="20"/>
                <w:szCs w:val="20"/>
              </w:rPr>
              <w:t>150,800</w:t>
            </w:r>
          </w:p>
        </w:tc>
      </w:tr>
      <w:tr w:rsidR="00BF7C56" w:rsidRPr="00687133" w14:paraId="211B9BC4" w14:textId="77777777" w:rsidTr="00DF2EFC">
        <w:trPr>
          <w:trHeight w:val="70"/>
        </w:trPr>
        <w:tc>
          <w:tcPr>
            <w:tcW w:w="3572" w:type="pct"/>
            <w:gridSpan w:val="2"/>
            <w:hideMark/>
          </w:tcPr>
          <w:p w14:paraId="3CBBA896" w14:textId="64B593A4" w:rsidR="00E50635" w:rsidRPr="00687133" w:rsidRDefault="00E50635" w:rsidP="00E50635">
            <w:pPr>
              <w:bidi/>
              <w:jc w:val="right"/>
              <w:rPr>
                <w:color w:val="000000" w:themeColor="text1"/>
                <w:sz w:val="20"/>
                <w:szCs w:val="20"/>
                <w:lang w:val="en-US" w:bidi="ar-AE"/>
              </w:rPr>
            </w:pPr>
            <w:r>
              <w:rPr>
                <w:rFonts w:hint="cs"/>
                <w:color w:val="000000" w:themeColor="text1"/>
                <w:sz w:val="20"/>
                <w:szCs w:val="20"/>
                <w:rtl/>
                <w:lang w:val="en-US" w:bidi="ar-AE"/>
              </w:rPr>
              <w:t>الإجمالي العام</w:t>
            </w:r>
          </w:p>
        </w:tc>
        <w:tc>
          <w:tcPr>
            <w:tcW w:w="657" w:type="pct"/>
          </w:tcPr>
          <w:p w14:paraId="063F54B1" w14:textId="77777777" w:rsidR="00BF7C56" w:rsidRPr="00687133" w:rsidRDefault="00BF7C56" w:rsidP="00C41986">
            <w:pPr>
              <w:bidi/>
              <w:jc w:val="left"/>
              <w:rPr>
                <w:color w:val="000000"/>
                <w:sz w:val="20"/>
                <w:szCs w:val="20"/>
              </w:rPr>
            </w:pPr>
            <w:r w:rsidRPr="00687133">
              <w:rPr>
                <w:noProof/>
                <w:color w:val="000000"/>
                <w:sz w:val="20"/>
                <w:szCs w:val="20"/>
              </w:rPr>
              <w:t>5,279,919</w:t>
            </w:r>
          </w:p>
        </w:tc>
        <w:tc>
          <w:tcPr>
            <w:tcW w:w="771" w:type="pct"/>
          </w:tcPr>
          <w:p w14:paraId="46A0C7BE" w14:textId="2443AD9A" w:rsidR="00BF7C56" w:rsidRPr="00687133" w:rsidRDefault="00BF7C56" w:rsidP="00C41986">
            <w:pPr>
              <w:bidi/>
              <w:jc w:val="left"/>
              <w:rPr>
                <w:color w:val="000000"/>
                <w:sz w:val="20"/>
                <w:szCs w:val="20"/>
              </w:rPr>
            </w:pPr>
            <w:r w:rsidRPr="00687133">
              <w:rPr>
                <w:color w:val="000000"/>
                <w:sz w:val="20"/>
                <w:szCs w:val="20"/>
              </w:rPr>
              <w:t>5,279,919</w:t>
            </w:r>
          </w:p>
        </w:tc>
      </w:tr>
    </w:tbl>
    <w:p w14:paraId="2BDA333E" w14:textId="37A28064" w:rsidR="00410201" w:rsidRPr="00687133" w:rsidRDefault="002327A4" w:rsidP="00EF3C8C">
      <w:pPr>
        <w:bidi/>
        <w:jc w:val="left"/>
        <w:rPr>
          <w:b/>
          <w:color w:val="000000" w:themeColor="text1"/>
          <w:rtl/>
          <w:lang w:bidi="ar-AE"/>
        </w:rPr>
      </w:pPr>
      <w:r w:rsidRPr="00687133">
        <w:rPr>
          <w:bCs/>
          <w:color w:val="000000" w:themeColor="text1"/>
          <w:vertAlign w:val="superscript"/>
        </w:rPr>
        <w:t>a</w:t>
      </w:r>
      <w:r w:rsidR="00EF3C8C">
        <w:rPr>
          <w:rFonts w:hint="cs"/>
          <w:b/>
          <w:color w:val="000000" w:themeColor="text1"/>
          <w:rtl/>
          <w:lang w:bidi="ar-AE"/>
        </w:rPr>
        <w:t xml:space="preserve"> اليونيدو بصفتها وكالة منفذة متعاونة</w:t>
      </w:r>
      <w:r w:rsidR="00CB034C">
        <w:rPr>
          <w:rFonts w:hint="cs"/>
          <w:b/>
          <w:color w:val="000000" w:themeColor="text1"/>
          <w:rtl/>
          <w:lang w:bidi="ar-AE"/>
        </w:rPr>
        <w:t>.</w:t>
      </w:r>
    </w:p>
    <w:p w14:paraId="7AFAA01F" w14:textId="232452D3" w:rsidR="00707A21" w:rsidRPr="00707A21" w:rsidRDefault="00707A21" w:rsidP="00707A21">
      <w:pPr>
        <w:keepNext/>
        <w:keepLines/>
        <w:bidi/>
        <w:spacing w:before="240" w:after="240"/>
        <w:rPr>
          <w:bCs/>
          <w:color w:val="000000" w:themeColor="text1"/>
          <w:sz w:val="26"/>
          <w:szCs w:val="26"/>
          <w:lang w:bidi="ar-AE"/>
        </w:rPr>
      </w:pPr>
      <w:r w:rsidRPr="00707A21">
        <w:rPr>
          <w:bCs/>
          <w:color w:val="000000" w:themeColor="text1"/>
          <w:sz w:val="26"/>
          <w:szCs w:val="26"/>
          <w:rtl/>
          <w:lang w:bidi="ar-AE"/>
        </w:rPr>
        <w:t>القسم ألف: الأنشطة الموصى بالموافقة الشمولية عليها</w:t>
      </w:r>
    </w:p>
    <w:p w14:paraId="2814C53E" w14:textId="1036B4DC" w:rsidR="00707A21" w:rsidRPr="00707A21" w:rsidRDefault="00707A21" w:rsidP="00707A21">
      <w:pPr>
        <w:keepNext/>
        <w:keepLines/>
        <w:bidi/>
        <w:spacing w:after="240"/>
        <w:rPr>
          <w:b/>
          <w:bCs/>
          <w:color w:val="000000" w:themeColor="text1"/>
          <w:sz w:val="26"/>
          <w:szCs w:val="26"/>
          <w:rtl/>
          <w:lang w:val="en-US" w:bidi="ar-AE"/>
        </w:rPr>
      </w:pPr>
      <w:r w:rsidRPr="00707A21">
        <w:rPr>
          <w:rFonts w:hint="cs"/>
          <w:b/>
          <w:bCs/>
          <w:color w:val="000000" w:themeColor="text1"/>
          <w:sz w:val="26"/>
          <w:szCs w:val="26"/>
          <w:rtl/>
          <w:lang w:val="en-US" w:bidi="ar-AE"/>
        </w:rPr>
        <w:t>ألف-</w:t>
      </w:r>
      <w:r w:rsidRPr="00707A21">
        <w:rPr>
          <w:b/>
          <w:bCs/>
          <w:color w:val="000000" w:themeColor="text1"/>
          <w:sz w:val="26"/>
          <w:szCs w:val="26"/>
          <w:lang w:val="en-US" w:bidi="ar-AE"/>
        </w:rPr>
        <w:t>1</w:t>
      </w:r>
      <w:r w:rsidRPr="00707A21">
        <w:rPr>
          <w:rFonts w:hint="cs"/>
          <w:b/>
          <w:bCs/>
          <w:color w:val="000000" w:themeColor="text1"/>
          <w:sz w:val="26"/>
          <w:szCs w:val="26"/>
          <w:rtl/>
          <w:lang w:val="en-US" w:bidi="ar-AE"/>
        </w:rPr>
        <w:t xml:space="preserve">: </w:t>
      </w:r>
      <w:r w:rsidRPr="00707A21">
        <w:rPr>
          <w:b/>
          <w:bCs/>
          <w:color w:val="000000" w:themeColor="text1"/>
          <w:sz w:val="26"/>
          <w:szCs w:val="26"/>
          <w:rtl/>
          <w:lang w:val="en-US" w:bidi="ar-AE"/>
        </w:rPr>
        <w:t>تجديد مشروعات التعزيز المؤسسي</w:t>
      </w:r>
    </w:p>
    <w:p w14:paraId="31B548AC" w14:textId="52FF3C12" w:rsidR="00707A21" w:rsidRPr="00707A21" w:rsidRDefault="00707A21" w:rsidP="00707A21">
      <w:pPr>
        <w:bidi/>
        <w:spacing w:after="240"/>
        <w:rPr>
          <w:bCs/>
          <w:color w:val="000000" w:themeColor="text1"/>
          <w:sz w:val="26"/>
          <w:szCs w:val="26"/>
          <w:rtl/>
          <w:lang w:val="en-US" w:bidi="ar-AE"/>
        </w:rPr>
      </w:pPr>
      <w:r>
        <w:rPr>
          <w:rFonts w:hint="cs"/>
          <w:bCs/>
          <w:color w:val="000000" w:themeColor="text1"/>
          <w:sz w:val="26"/>
          <w:szCs w:val="26"/>
          <w:rtl/>
          <w:lang w:val="en-US" w:bidi="ar-AE"/>
        </w:rPr>
        <w:t>وصف المشروع</w:t>
      </w:r>
    </w:p>
    <w:p w14:paraId="21F251D9" w14:textId="3571FE1F" w:rsidR="00707A21" w:rsidRPr="00707A21" w:rsidRDefault="00A66FB0" w:rsidP="00FF1960">
      <w:pPr>
        <w:pStyle w:val="Heading1"/>
        <w:numPr>
          <w:ilvl w:val="0"/>
          <w:numId w:val="7"/>
        </w:numPr>
        <w:bidi/>
        <w:spacing w:line="288" w:lineRule="auto"/>
        <w:ind w:left="0" w:firstLine="0"/>
        <w:rPr>
          <w:noProof/>
          <w:sz w:val="26"/>
          <w:szCs w:val="26"/>
        </w:rPr>
      </w:pPr>
      <w:r w:rsidRPr="00A66FB0">
        <w:rPr>
          <w:noProof/>
          <w:sz w:val="26"/>
          <w:szCs w:val="26"/>
          <w:rtl/>
        </w:rPr>
        <w:t>قدمت اليونيب طلبات تجديد مشروعات التعزيز المؤسسي للبلدان المدرجة في القسم ألف-</w:t>
      </w:r>
      <w:r>
        <w:rPr>
          <w:noProof/>
          <w:sz w:val="26"/>
          <w:szCs w:val="26"/>
        </w:rPr>
        <w:t>1</w:t>
      </w:r>
      <w:r w:rsidRPr="00A66FB0">
        <w:rPr>
          <w:noProof/>
          <w:sz w:val="26"/>
          <w:szCs w:val="26"/>
          <w:rtl/>
        </w:rPr>
        <w:t xml:space="preserve"> من الجدول </w:t>
      </w:r>
      <w:r>
        <w:rPr>
          <w:noProof/>
          <w:sz w:val="26"/>
          <w:szCs w:val="26"/>
        </w:rPr>
        <w:t>1</w:t>
      </w:r>
      <w:r w:rsidRPr="00A66FB0">
        <w:rPr>
          <w:noProof/>
          <w:sz w:val="26"/>
          <w:szCs w:val="26"/>
          <w:rtl/>
        </w:rPr>
        <w:t>. ويرد وصف هذه المشروعات في المرفق الأول بهذه الوثيقة.</w:t>
      </w:r>
    </w:p>
    <w:p w14:paraId="1CD96BCD" w14:textId="758A87FA" w:rsidR="00707A21" w:rsidRPr="00707A21" w:rsidRDefault="00707A21" w:rsidP="00707A21">
      <w:pPr>
        <w:keepNext/>
        <w:autoSpaceDE w:val="0"/>
        <w:autoSpaceDN w:val="0"/>
        <w:bidi/>
        <w:adjustRightInd w:val="0"/>
        <w:spacing w:after="240"/>
        <w:rPr>
          <w:b/>
          <w:bCs/>
          <w:color w:val="000000" w:themeColor="text1"/>
          <w:sz w:val="26"/>
          <w:szCs w:val="26"/>
          <w:rtl/>
          <w:lang w:val="en-US" w:eastAsia="en-CA" w:bidi="ar-AE"/>
        </w:rPr>
      </w:pPr>
      <w:r>
        <w:rPr>
          <w:rFonts w:hint="cs"/>
          <w:b/>
          <w:bCs/>
          <w:color w:val="000000" w:themeColor="text1"/>
          <w:sz w:val="26"/>
          <w:szCs w:val="26"/>
          <w:rtl/>
          <w:lang w:val="en-US" w:eastAsia="en-CA" w:bidi="ar-AE"/>
        </w:rPr>
        <w:lastRenderedPageBreak/>
        <w:t>تعليقات الأمانة</w:t>
      </w:r>
    </w:p>
    <w:p w14:paraId="3FD59073" w14:textId="3FEFB8BA" w:rsidR="00707A21" w:rsidRPr="00707A21" w:rsidRDefault="00A94A55" w:rsidP="00FF1960">
      <w:pPr>
        <w:pStyle w:val="Heading1"/>
        <w:numPr>
          <w:ilvl w:val="0"/>
          <w:numId w:val="7"/>
        </w:numPr>
        <w:bidi/>
        <w:spacing w:line="288" w:lineRule="auto"/>
        <w:ind w:left="0" w:firstLine="0"/>
        <w:rPr>
          <w:noProof/>
          <w:sz w:val="26"/>
          <w:szCs w:val="26"/>
        </w:rPr>
      </w:pPr>
      <w:r w:rsidRPr="00A94A55">
        <w:rPr>
          <w:noProof/>
          <w:sz w:val="26"/>
          <w:szCs w:val="26"/>
          <w:rtl/>
        </w:rPr>
        <w:t xml:space="preserve">استعرضت الأمانة طلبات تجديد </w:t>
      </w:r>
      <w:r>
        <w:rPr>
          <w:noProof/>
          <w:sz w:val="26"/>
          <w:szCs w:val="26"/>
        </w:rPr>
        <w:t>18</w:t>
      </w:r>
      <w:r w:rsidRPr="00A94A55">
        <w:rPr>
          <w:noProof/>
          <w:sz w:val="26"/>
          <w:szCs w:val="26"/>
          <w:rtl/>
        </w:rPr>
        <w:t xml:space="preserve"> مشروعاً من مشروعات التعزيز المؤسسي التي قدمتها اليونيب نيابة عن الحكومات المعنية، وذلك في ضوء المبادئ التوجيهية</w:t>
      </w:r>
      <w:r>
        <w:rPr>
          <w:rStyle w:val="FootnoteReference"/>
          <w:noProof/>
          <w:sz w:val="26"/>
          <w:szCs w:val="26"/>
          <w:lang w:val="en-US" w:bidi="ar-AE"/>
        </w:rPr>
        <w:footnoteReference w:id="2"/>
      </w:r>
      <w:r w:rsidRPr="00A94A55">
        <w:rPr>
          <w:noProof/>
          <w:sz w:val="26"/>
          <w:szCs w:val="26"/>
          <w:rtl/>
        </w:rPr>
        <w:t xml:space="preserve"> </w:t>
      </w:r>
      <w:r w:rsidR="00D043E3">
        <w:rPr>
          <w:rFonts w:hint="cs"/>
          <w:noProof/>
          <w:sz w:val="26"/>
          <w:szCs w:val="26"/>
          <w:rtl/>
        </w:rPr>
        <w:t>والمقررات</w:t>
      </w:r>
      <w:r w:rsidRPr="00A94A55">
        <w:rPr>
          <w:noProof/>
          <w:sz w:val="26"/>
          <w:szCs w:val="26"/>
          <w:rtl/>
        </w:rPr>
        <w:t xml:space="preserve"> ذات الصلة المتعلقة بالأهلية ومستويات التمويل. وجرى فحص الطلبات بالرجوع إلى خطط العمل الأصلية للمرحلة السابقة، والبرنامج القطري وبيانات المادة </w:t>
      </w:r>
      <w:r>
        <w:rPr>
          <w:noProof/>
          <w:sz w:val="26"/>
          <w:szCs w:val="26"/>
        </w:rPr>
        <w:t>7</w:t>
      </w:r>
      <w:r w:rsidRPr="00A94A55">
        <w:rPr>
          <w:noProof/>
          <w:sz w:val="26"/>
          <w:szCs w:val="26"/>
          <w:rtl/>
        </w:rPr>
        <w:t xml:space="preserve">، وأحدث تقرير عن تنفيذ خطط إدارة إزالة المواد الهيدروكلوروفلوروكربونية لديها، والتقرير المرحلي للوكالة، وأي مقررات ذات صلة صادرة عن اجتماعات الأطراف. وقد لوحظ أن جميع البلدان الـ </w:t>
      </w:r>
      <w:r>
        <w:rPr>
          <w:noProof/>
          <w:sz w:val="26"/>
          <w:szCs w:val="26"/>
        </w:rPr>
        <w:t>18</w:t>
      </w:r>
      <w:r w:rsidRPr="00A94A55">
        <w:rPr>
          <w:noProof/>
          <w:sz w:val="26"/>
          <w:szCs w:val="26"/>
          <w:rtl/>
        </w:rPr>
        <w:t xml:space="preserve"> قد قدمت بياناتها الخاصة بالبرنامج القطري والمادة </w:t>
      </w:r>
      <w:r>
        <w:rPr>
          <w:noProof/>
          <w:sz w:val="26"/>
          <w:szCs w:val="26"/>
        </w:rPr>
        <w:t>7</w:t>
      </w:r>
      <w:r w:rsidRPr="00A94A55">
        <w:rPr>
          <w:noProof/>
          <w:sz w:val="26"/>
          <w:szCs w:val="26"/>
          <w:rtl/>
        </w:rPr>
        <w:t xml:space="preserve"> لعام </w:t>
      </w:r>
      <w:r>
        <w:rPr>
          <w:noProof/>
          <w:sz w:val="26"/>
          <w:szCs w:val="26"/>
        </w:rPr>
        <w:t>2024</w:t>
      </w:r>
      <w:r w:rsidRPr="00A94A55">
        <w:rPr>
          <w:noProof/>
          <w:sz w:val="26"/>
          <w:szCs w:val="26"/>
          <w:rtl/>
        </w:rPr>
        <w:t xml:space="preserve"> أو </w:t>
      </w:r>
      <w:r>
        <w:rPr>
          <w:noProof/>
          <w:sz w:val="26"/>
          <w:szCs w:val="26"/>
        </w:rPr>
        <w:t>2025</w:t>
      </w:r>
      <w:r w:rsidRPr="00A94A55">
        <w:rPr>
          <w:noProof/>
          <w:sz w:val="26"/>
          <w:szCs w:val="26"/>
          <w:rtl/>
        </w:rPr>
        <w:t xml:space="preserve">. </w:t>
      </w:r>
      <w:r w:rsidR="00D043E3" w:rsidRPr="00D043E3">
        <w:rPr>
          <w:noProof/>
          <w:sz w:val="26"/>
          <w:szCs w:val="26"/>
          <w:rtl/>
        </w:rPr>
        <w:t xml:space="preserve">وستة عشر بلداً منها ممتثلة لأهداف الرقابة بموجب بروتوكول </w:t>
      </w:r>
      <w:r w:rsidRPr="00A94A55">
        <w:rPr>
          <w:noProof/>
          <w:sz w:val="26"/>
          <w:szCs w:val="26"/>
          <w:rtl/>
        </w:rPr>
        <w:t xml:space="preserve">مونتريال، وأبلغت عن استهلاك سنوي للمواد الهيدروكلوروفلوروكربونية والمواد الهيدروفلوروكربونية لا يتجاوز الحد الأقصى السنوي للاستهلاك المسموح به والمشار إليه في اتفاقيات خطط إدارة إزالة المواد الهيدروكلوروفلوروكربونية وخطط تنفيذ كيغالي مع اللجنة التنفيذية. وعلاوة على ذلك، تضمنت جميع الطلبات المقدمة تقييماً لمؤشرات الأداء، ومخاطر المشروع واستدامته، وتحقيق أهداف التعزيز المؤسسي، </w:t>
      </w:r>
      <w:r w:rsidRPr="00D043E3">
        <w:rPr>
          <w:noProof/>
          <w:sz w:val="26"/>
          <w:szCs w:val="26"/>
          <w:rtl/>
        </w:rPr>
        <w:t xml:space="preserve">وفقاً للمقرر </w:t>
      </w:r>
      <w:r w:rsidR="00D043E3" w:rsidRPr="00D043E3">
        <w:rPr>
          <w:sz w:val="26"/>
          <w:szCs w:val="26"/>
        </w:rPr>
        <w:t>91/63</w:t>
      </w:r>
      <w:r w:rsidRPr="00D043E3">
        <w:rPr>
          <w:noProof/>
          <w:sz w:val="26"/>
          <w:szCs w:val="26"/>
          <w:rtl/>
        </w:rPr>
        <w:t>(ب).</w:t>
      </w:r>
    </w:p>
    <w:p w14:paraId="236DEFC2" w14:textId="01150A62" w:rsidR="00707A21" w:rsidRPr="00707A21" w:rsidRDefault="000A3179" w:rsidP="00FF1960">
      <w:pPr>
        <w:pStyle w:val="Heading1"/>
        <w:numPr>
          <w:ilvl w:val="0"/>
          <w:numId w:val="7"/>
        </w:numPr>
        <w:bidi/>
        <w:spacing w:line="288" w:lineRule="auto"/>
        <w:ind w:left="0" w:firstLine="0"/>
        <w:rPr>
          <w:noProof/>
          <w:sz w:val="26"/>
          <w:szCs w:val="26"/>
        </w:rPr>
      </w:pPr>
      <w:r w:rsidRPr="000A3179">
        <w:rPr>
          <w:noProof/>
          <w:sz w:val="26"/>
          <w:szCs w:val="26"/>
          <w:rtl/>
        </w:rPr>
        <w:t xml:space="preserve">في حالة </w:t>
      </w:r>
      <w:r w:rsidRPr="00A55CB3">
        <w:rPr>
          <w:noProof/>
          <w:sz w:val="26"/>
          <w:szCs w:val="26"/>
          <w:rtl/>
        </w:rPr>
        <w:t xml:space="preserve">منغوليا، لاحظت الأمانة أن استهلاك المواد الهيدروفلوروكربونية في عام </w:t>
      </w:r>
      <w:r w:rsidR="00A55CB3" w:rsidRPr="00A55CB3">
        <w:rPr>
          <w:noProof/>
          <w:sz w:val="26"/>
          <w:szCs w:val="26"/>
        </w:rPr>
        <w:t>2025</w:t>
      </w:r>
      <w:r w:rsidRPr="00A55CB3">
        <w:rPr>
          <w:noProof/>
          <w:sz w:val="26"/>
          <w:szCs w:val="26"/>
          <w:rtl/>
        </w:rPr>
        <w:t xml:space="preserve">، كما هو مبلغ عنه في بيانات البرنامج القطري، يبلغ </w:t>
      </w:r>
      <w:r w:rsidR="00A55CB3" w:rsidRPr="00A55CB3">
        <w:rPr>
          <w:sz w:val="26"/>
          <w:szCs w:val="26"/>
        </w:rPr>
        <w:t>67,925</w:t>
      </w:r>
      <w:r w:rsidRPr="00A55CB3">
        <w:rPr>
          <w:noProof/>
          <w:sz w:val="26"/>
          <w:szCs w:val="26"/>
          <w:rtl/>
        </w:rPr>
        <w:t xml:space="preserve"> طناً من مكافئ ثاني أكسيد الكربون، وهو أعلى من خط الأساس والحد الأقصى للاستهلاك المسموح به والبالغ </w:t>
      </w:r>
      <w:r w:rsidR="00A55CB3" w:rsidRPr="00A55CB3">
        <w:rPr>
          <w:sz w:val="26"/>
          <w:szCs w:val="26"/>
        </w:rPr>
        <w:t>57,309</w:t>
      </w:r>
      <w:r w:rsidRPr="00A55CB3">
        <w:rPr>
          <w:noProof/>
          <w:sz w:val="26"/>
          <w:szCs w:val="26"/>
          <w:rtl/>
        </w:rPr>
        <w:t xml:space="preserve"> طناً من مكافئ ثاني أكسيد الكربون. كما لم يتم تقديم بيانات المادة </w:t>
      </w:r>
      <w:r w:rsidR="00A55CB3" w:rsidRPr="00A55CB3">
        <w:rPr>
          <w:noProof/>
          <w:sz w:val="26"/>
          <w:szCs w:val="26"/>
        </w:rPr>
        <w:t>7</w:t>
      </w:r>
      <w:r w:rsidRPr="00A55CB3">
        <w:rPr>
          <w:noProof/>
          <w:sz w:val="26"/>
          <w:szCs w:val="26"/>
          <w:rtl/>
        </w:rPr>
        <w:t xml:space="preserve"> لعام </w:t>
      </w:r>
      <w:r w:rsidR="00A55CB3" w:rsidRPr="00A55CB3">
        <w:rPr>
          <w:noProof/>
          <w:sz w:val="26"/>
          <w:szCs w:val="26"/>
        </w:rPr>
        <w:t>2025</w:t>
      </w:r>
      <w:r w:rsidRPr="00A55CB3">
        <w:rPr>
          <w:noProof/>
          <w:sz w:val="26"/>
          <w:szCs w:val="26"/>
          <w:rtl/>
        </w:rPr>
        <w:t xml:space="preserve"> بعد. ولاحظت الأمانة أن منغوليا طرف مدرج ضمن المقرر</w:t>
      </w:r>
      <w:r w:rsidR="00A55CB3" w:rsidRPr="00A55CB3">
        <w:rPr>
          <w:rFonts w:hint="cs"/>
          <w:noProof/>
          <w:sz w:val="26"/>
          <w:szCs w:val="26"/>
          <w:rtl/>
          <w:lang w:bidi="ar-AE"/>
        </w:rPr>
        <w:t xml:space="preserve"> </w:t>
      </w:r>
      <w:r w:rsidR="00A55CB3" w:rsidRPr="00A55CB3">
        <w:rPr>
          <w:noProof/>
          <w:sz w:val="26"/>
          <w:szCs w:val="26"/>
          <w:lang w:val="en-US" w:bidi="ar-AE"/>
        </w:rPr>
        <w:t>35/16</w:t>
      </w:r>
      <w:r w:rsidRPr="00A55CB3">
        <w:rPr>
          <w:noProof/>
          <w:sz w:val="26"/>
          <w:szCs w:val="26"/>
          <w:rtl/>
        </w:rPr>
        <w:t>، المتعلق بمعالجة آثار جائحة كوفيد-</w:t>
      </w:r>
      <w:r w:rsidR="00A55CB3" w:rsidRPr="00A55CB3">
        <w:rPr>
          <w:noProof/>
          <w:sz w:val="26"/>
          <w:szCs w:val="26"/>
        </w:rPr>
        <w:t>19</w:t>
      </w:r>
      <w:r w:rsidRPr="00A55CB3">
        <w:rPr>
          <w:noProof/>
          <w:sz w:val="26"/>
          <w:szCs w:val="26"/>
          <w:rtl/>
        </w:rPr>
        <w:t xml:space="preserve"> على استهلاك خط الأساس للمواد الهيدروفلوروكربونية لبعض الأطراف، الصادر عن الاجتماع الخامس والثلاثين للأطراف. وعلى ذلك، سيتم تقديم التوصية بشأن طلب تجديد التعزيز المؤسسي لمنغوليا على أساس استثنائي، اعترافاً بوضع منغوليا كطرف مدرج ضمن المقرر </w:t>
      </w:r>
      <w:r w:rsidR="00A55CB3" w:rsidRPr="00A55CB3">
        <w:rPr>
          <w:noProof/>
          <w:sz w:val="26"/>
          <w:szCs w:val="26"/>
          <w:lang w:val="en-US" w:bidi="ar-AE"/>
        </w:rPr>
        <w:t>35/16</w:t>
      </w:r>
      <w:r w:rsidRPr="000A3179">
        <w:rPr>
          <w:noProof/>
          <w:sz w:val="26"/>
          <w:szCs w:val="26"/>
          <w:rtl/>
        </w:rPr>
        <w:t>.</w:t>
      </w:r>
    </w:p>
    <w:p w14:paraId="7A25C5E0" w14:textId="4FC4DB87" w:rsidR="00707A21" w:rsidRPr="00707A21" w:rsidRDefault="00A55CB3" w:rsidP="00FF1960">
      <w:pPr>
        <w:pStyle w:val="Heading1"/>
        <w:numPr>
          <w:ilvl w:val="0"/>
          <w:numId w:val="7"/>
        </w:numPr>
        <w:bidi/>
        <w:spacing w:line="288" w:lineRule="auto"/>
        <w:ind w:left="0" w:firstLine="0"/>
        <w:rPr>
          <w:noProof/>
          <w:sz w:val="26"/>
          <w:szCs w:val="26"/>
        </w:rPr>
      </w:pPr>
      <w:r w:rsidRPr="00A55CB3">
        <w:rPr>
          <w:noProof/>
          <w:sz w:val="26"/>
          <w:szCs w:val="26"/>
          <w:rtl/>
        </w:rPr>
        <w:t>في حالة سانت فنسنت وجزر غرينادين، أحاطت الأمانة علماً بالمقرر</w:t>
      </w:r>
      <w:r>
        <w:rPr>
          <w:rFonts w:hint="cs"/>
          <w:noProof/>
          <w:sz w:val="26"/>
          <w:szCs w:val="26"/>
          <w:rtl/>
        </w:rPr>
        <w:t xml:space="preserve"> </w:t>
      </w:r>
      <w:r>
        <w:rPr>
          <w:noProof/>
          <w:sz w:val="26"/>
          <w:szCs w:val="26"/>
          <w:lang w:val="en-US"/>
        </w:rPr>
        <w:t>37/14</w:t>
      </w:r>
      <w:r w:rsidRPr="00A55CB3">
        <w:rPr>
          <w:noProof/>
          <w:sz w:val="26"/>
          <w:szCs w:val="26"/>
          <w:rtl/>
        </w:rPr>
        <w:t xml:space="preserve"> الصادر عن الأطراف </w:t>
      </w:r>
      <w:r w:rsidR="00901D34">
        <w:rPr>
          <w:rFonts w:hint="cs"/>
          <w:noProof/>
          <w:sz w:val="26"/>
          <w:szCs w:val="26"/>
          <w:rtl/>
        </w:rPr>
        <w:t>المتعلق</w:t>
      </w:r>
      <w:r>
        <w:rPr>
          <w:rFonts w:hint="cs"/>
          <w:noProof/>
          <w:sz w:val="26"/>
          <w:szCs w:val="26"/>
          <w:rtl/>
        </w:rPr>
        <w:t xml:space="preserve"> </w:t>
      </w:r>
      <w:r w:rsidR="00901D34">
        <w:rPr>
          <w:rFonts w:hint="cs"/>
          <w:noProof/>
          <w:sz w:val="26"/>
          <w:szCs w:val="26"/>
          <w:rtl/>
        </w:rPr>
        <w:t>ب</w:t>
      </w:r>
      <w:r>
        <w:rPr>
          <w:rFonts w:hint="cs"/>
          <w:noProof/>
          <w:sz w:val="26"/>
          <w:szCs w:val="26"/>
          <w:rtl/>
        </w:rPr>
        <w:t>عدم</w:t>
      </w:r>
      <w:r w:rsidRPr="00A55CB3">
        <w:rPr>
          <w:noProof/>
          <w:sz w:val="26"/>
          <w:szCs w:val="26"/>
          <w:rtl/>
        </w:rPr>
        <w:t xml:space="preserve"> امتثال البلد لبروتوكول مونتريال بشأن المواد المستنفدة لطبقة الأوزون، وأن استهلاك المواد الهيدروفلوروكربونية وفقاً لبيانات المادة </w:t>
      </w:r>
      <w:r>
        <w:rPr>
          <w:noProof/>
          <w:sz w:val="26"/>
          <w:szCs w:val="26"/>
        </w:rPr>
        <w:t>7</w:t>
      </w:r>
      <w:r w:rsidRPr="00A55CB3">
        <w:rPr>
          <w:noProof/>
          <w:sz w:val="26"/>
          <w:szCs w:val="26"/>
          <w:rtl/>
        </w:rPr>
        <w:t xml:space="preserve"> لعام </w:t>
      </w:r>
      <w:r>
        <w:rPr>
          <w:noProof/>
          <w:sz w:val="26"/>
          <w:szCs w:val="26"/>
        </w:rPr>
        <w:t>2025</w:t>
      </w:r>
      <w:r w:rsidRPr="00A55CB3">
        <w:rPr>
          <w:noProof/>
          <w:sz w:val="26"/>
          <w:szCs w:val="26"/>
          <w:rtl/>
        </w:rPr>
        <w:t xml:space="preserve"> وتقرير البرنامج القطري يقع </w:t>
      </w:r>
      <w:r w:rsidR="00901D34">
        <w:rPr>
          <w:rFonts w:hint="cs"/>
          <w:noProof/>
          <w:sz w:val="26"/>
          <w:szCs w:val="26"/>
          <w:rtl/>
        </w:rPr>
        <w:t>في إطار</w:t>
      </w:r>
      <w:r w:rsidRPr="00A55CB3">
        <w:rPr>
          <w:noProof/>
          <w:sz w:val="26"/>
          <w:szCs w:val="26"/>
          <w:rtl/>
        </w:rPr>
        <w:t xml:space="preserve"> حدود الرقابة المقررة في بروتوكول مونتريال. وعلى ذلك، سيتم تقديم التوصية بشأن طلب تجديد التعزيز المؤسسي لسانت فنسنت وجزر غرينادين دون المساس بتشغيل آلية بروتوكول مونتريال لمعالجة حالة عدم الامتثال.</w:t>
      </w:r>
    </w:p>
    <w:p w14:paraId="29C3587B" w14:textId="78A128D1" w:rsidR="00707A21" w:rsidRPr="00707A21" w:rsidRDefault="00707A21" w:rsidP="00707A21">
      <w:pPr>
        <w:keepNext/>
        <w:autoSpaceDE w:val="0"/>
        <w:autoSpaceDN w:val="0"/>
        <w:bidi/>
        <w:adjustRightInd w:val="0"/>
        <w:spacing w:after="240"/>
        <w:rPr>
          <w:b/>
          <w:bCs/>
          <w:color w:val="000000" w:themeColor="text1"/>
          <w:sz w:val="26"/>
          <w:szCs w:val="26"/>
          <w:rtl/>
          <w:lang w:eastAsia="en-CA" w:bidi="ar-AE"/>
        </w:rPr>
      </w:pPr>
      <w:bookmarkStart w:id="1" w:name="_Hlk231606372"/>
      <w:r>
        <w:rPr>
          <w:rFonts w:hint="cs"/>
          <w:b/>
          <w:bCs/>
          <w:color w:val="000000" w:themeColor="text1"/>
          <w:sz w:val="26"/>
          <w:szCs w:val="26"/>
          <w:rtl/>
          <w:lang w:eastAsia="en-CA" w:bidi="ar-AE"/>
        </w:rPr>
        <w:t>توصية الأمانة</w:t>
      </w:r>
      <w:bookmarkEnd w:id="1"/>
    </w:p>
    <w:p w14:paraId="1517D061" w14:textId="2D7C3FB5" w:rsidR="00707A21" w:rsidRPr="00707A21" w:rsidRDefault="00241975" w:rsidP="00FF1960">
      <w:pPr>
        <w:pStyle w:val="Heading1"/>
        <w:numPr>
          <w:ilvl w:val="0"/>
          <w:numId w:val="7"/>
        </w:numPr>
        <w:bidi/>
        <w:spacing w:line="288" w:lineRule="auto"/>
        <w:ind w:left="0" w:firstLine="0"/>
        <w:rPr>
          <w:noProof/>
          <w:sz w:val="26"/>
          <w:szCs w:val="26"/>
        </w:rPr>
      </w:pPr>
      <w:r w:rsidRPr="00241975">
        <w:rPr>
          <w:noProof/>
          <w:sz w:val="26"/>
          <w:szCs w:val="26"/>
          <w:rtl/>
        </w:rPr>
        <w:t>توصي الأمانة بالموافقة الشمولية على طلبات تجديد التعزيز المؤسسي لكل من كمبوديا، وإريتريا، وإسواتيني، و</w:t>
      </w:r>
      <w:r w:rsidR="007D4D17" w:rsidRPr="007D4D17">
        <w:rPr>
          <w:noProof/>
          <w:sz w:val="26"/>
          <w:szCs w:val="26"/>
          <w:rtl/>
        </w:rPr>
        <w:t>جمهورية غامبيا</w:t>
      </w:r>
      <w:r w:rsidRPr="00241975">
        <w:rPr>
          <w:noProof/>
          <w:sz w:val="26"/>
          <w:szCs w:val="26"/>
          <w:rtl/>
        </w:rPr>
        <w:t>، وغرينادا، وكينيا، وليبريا، ومنغوليا، ونيوي، وبالاو، وجمهورية مولدوفا، ورواندا، وسانت فنسنت وجزر غرينادين، وساموا، والسودان، وتونغا، وتوفالو، وزيمبابوي، وذلك بمستويات التمويل المبينة في القسم ألف-</w:t>
      </w:r>
      <w:r>
        <w:rPr>
          <w:noProof/>
          <w:sz w:val="26"/>
          <w:szCs w:val="26"/>
        </w:rPr>
        <w:t>1</w:t>
      </w:r>
      <w:r w:rsidRPr="00241975">
        <w:rPr>
          <w:noProof/>
          <w:sz w:val="26"/>
          <w:szCs w:val="26"/>
          <w:rtl/>
        </w:rPr>
        <w:t xml:space="preserve"> من الجدول </w:t>
      </w:r>
      <w:r>
        <w:rPr>
          <w:noProof/>
          <w:sz w:val="26"/>
          <w:szCs w:val="26"/>
        </w:rPr>
        <w:t>1</w:t>
      </w:r>
      <w:r w:rsidRPr="00241975">
        <w:rPr>
          <w:noProof/>
          <w:sz w:val="26"/>
          <w:szCs w:val="26"/>
          <w:rtl/>
        </w:rPr>
        <w:t xml:space="preserve"> من </w:t>
      </w:r>
      <w:r w:rsidR="00A27278" w:rsidRPr="00A27278">
        <w:rPr>
          <w:noProof/>
          <w:sz w:val="26"/>
          <w:szCs w:val="26"/>
          <w:rtl/>
        </w:rPr>
        <w:t xml:space="preserve">هذه الوثيقة، على أن تكون الموافقة على منغوليا استثنائية، </w:t>
      </w:r>
      <w:r w:rsidR="001D6EE5">
        <w:rPr>
          <w:rFonts w:hint="cs"/>
          <w:noProof/>
          <w:sz w:val="26"/>
          <w:szCs w:val="26"/>
          <w:rtl/>
        </w:rPr>
        <w:t xml:space="preserve">وذلك </w:t>
      </w:r>
      <w:r w:rsidR="00A27278" w:rsidRPr="00A27278">
        <w:rPr>
          <w:noProof/>
          <w:sz w:val="26"/>
          <w:szCs w:val="26"/>
          <w:rtl/>
        </w:rPr>
        <w:t xml:space="preserve">اعترافاً بوضعها كطرف مدرج ضمن المقرر </w:t>
      </w:r>
      <w:r>
        <w:rPr>
          <w:noProof/>
          <w:sz w:val="26"/>
          <w:szCs w:val="26"/>
          <w:lang w:val="en-US"/>
        </w:rPr>
        <w:t>35/16</w:t>
      </w:r>
      <w:r w:rsidRPr="00241975">
        <w:rPr>
          <w:noProof/>
          <w:sz w:val="26"/>
          <w:szCs w:val="26"/>
          <w:rtl/>
        </w:rPr>
        <w:t xml:space="preserve"> </w:t>
      </w:r>
      <w:r w:rsidR="00A27278" w:rsidRPr="00A27278">
        <w:rPr>
          <w:noProof/>
          <w:sz w:val="26"/>
          <w:szCs w:val="26"/>
          <w:rtl/>
        </w:rPr>
        <w:t xml:space="preserve">الصادر عن الاجتماع الخامس والثلاثين للأطراف والمتعلق بمعالجة آثار جائحة </w:t>
      </w:r>
      <w:r w:rsidRPr="00241975">
        <w:rPr>
          <w:noProof/>
          <w:sz w:val="26"/>
          <w:szCs w:val="26"/>
          <w:rtl/>
        </w:rPr>
        <w:t>كوفيد-</w:t>
      </w:r>
      <w:r>
        <w:rPr>
          <w:noProof/>
          <w:sz w:val="26"/>
          <w:szCs w:val="26"/>
        </w:rPr>
        <w:t>19</w:t>
      </w:r>
      <w:r w:rsidRPr="00241975">
        <w:rPr>
          <w:noProof/>
          <w:sz w:val="26"/>
          <w:szCs w:val="26"/>
          <w:rtl/>
        </w:rPr>
        <w:t xml:space="preserve"> </w:t>
      </w:r>
      <w:r w:rsidR="001D6EE5" w:rsidRPr="001D6EE5">
        <w:rPr>
          <w:noProof/>
          <w:sz w:val="26"/>
          <w:szCs w:val="26"/>
          <w:rtl/>
        </w:rPr>
        <w:t xml:space="preserve">على استهلاك خط الأساس للمواد الهيدروفلوروكربونية لبعض الأطراف، بينما تكون الموافقة على سانت فنسنت وجزر </w:t>
      </w:r>
      <w:r w:rsidR="001D6EE5" w:rsidRPr="001D6EE5">
        <w:rPr>
          <w:noProof/>
          <w:sz w:val="26"/>
          <w:szCs w:val="26"/>
          <w:rtl/>
        </w:rPr>
        <w:lastRenderedPageBreak/>
        <w:t>غرينادين دون المساس بتشغيل آلية بروتوكول مونتريال لمعالجة حالة عدم الامتثال، وقد ترغب اللجنة التنفيذية في إبداء التعليقات الواردة في المرفق الثاني لهذه الوثيقة للحكومات المذكورة أعلاه</w:t>
      </w:r>
      <w:r w:rsidRPr="00241975">
        <w:rPr>
          <w:noProof/>
          <w:sz w:val="26"/>
          <w:szCs w:val="26"/>
          <w:rtl/>
        </w:rPr>
        <w:t>.</w:t>
      </w:r>
    </w:p>
    <w:p w14:paraId="7A4312D6" w14:textId="60ABD22A" w:rsidR="00624BD1" w:rsidRPr="00FE644D" w:rsidRDefault="00FE644D" w:rsidP="00624BD1">
      <w:pPr>
        <w:pStyle w:val="Heading1"/>
        <w:keepNext/>
        <w:widowControl w:val="0"/>
        <w:numPr>
          <w:ilvl w:val="0"/>
          <w:numId w:val="0"/>
        </w:numPr>
        <w:tabs>
          <w:tab w:val="left" w:pos="720"/>
        </w:tabs>
        <w:bidi/>
        <w:ind w:left="720" w:hanging="720"/>
        <w:rPr>
          <w:rFonts w:ascii="Times New Roman Bold" w:hAnsi="Times New Roman Bold"/>
          <w:b/>
          <w:bCs/>
          <w:color w:val="000000" w:themeColor="text1"/>
          <w:sz w:val="26"/>
          <w:szCs w:val="26"/>
          <w:lang w:bidi="ar-AE"/>
        </w:rPr>
      </w:pPr>
      <w:r w:rsidRPr="00FE644D">
        <w:rPr>
          <w:rFonts w:ascii="Times New Roman Bold" w:hAnsi="Times New Roman Bold"/>
          <w:b/>
          <w:bCs/>
          <w:color w:val="000000" w:themeColor="text1"/>
          <w:sz w:val="26"/>
          <w:szCs w:val="26"/>
          <w:rtl/>
          <w:lang w:bidi="ar-AE"/>
        </w:rPr>
        <w:t>ألف</w:t>
      </w:r>
      <w:r w:rsidRPr="00FE644D">
        <w:rPr>
          <w:rFonts w:ascii="Times New Roman Bold" w:hAnsi="Times New Roman Bold" w:hint="cs"/>
          <w:b/>
          <w:bCs/>
          <w:color w:val="000000" w:themeColor="text1"/>
          <w:sz w:val="26"/>
          <w:szCs w:val="26"/>
          <w:rtl/>
          <w:lang w:bidi="ar-AE"/>
        </w:rPr>
        <w:t>-</w:t>
      </w:r>
      <w:r w:rsidRPr="00FE644D">
        <w:rPr>
          <w:rFonts w:ascii="Times New Roman Bold" w:hAnsi="Times New Roman Bold"/>
          <w:b/>
          <w:bCs/>
          <w:color w:val="000000" w:themeColor="text1"/>
          <w:sz w:val="26"/>
          <w:szCs w:val="26"/>
          <w:lang w:val="en-US" w:bidi="ar-AE"/>
        </w:rPr>
        <w:t>2</w:t>
      </w:r>
      <w:r w:rsidRPr="00FE644D">
        <w:rPr>
          <w:rFonts w:ascii="Times New Roman Bold" w:hAnsi="Times New Roman Bold"/>
          <w:b/>
          <w:bCs/>
          <w:color w:val="000000" w:themeColor="text1"/>
          <w:sz w:val="26"/>
          <w:szCs w:val="26"/>
          <w:rtl/>
          <w:lang w:bidi="ar-AE"/>
        </w:rPr>
        <w:t>: إعداد المشروعات لخطط تنفيذ كيغالي للمواد الهيدروفلوروكربونية</w:t>
      </w:r>
    </w:p>
    <w:p w14:paraId="1C942E7D" w14:textId="2C2D97EE" w:rsidR="00624BD1" w:rsidRPr="00624BD1" w:rsidRDefault="00FE644D" w:rsidP="00624BD1">
      <w:pPr>
        <w:keepNext/>
        <w:bidi/>
        <w:spacing w:after="240"/>
        <w:rPr>
          <w:bCs/>
          <w:color w:val="000000" w:themeColor="text1"/>
          <w:sz w:val="26"/>
          <w:szCs w:val="26"/>
          <w:rtl/>
          <w:lang w:val="en-US" w:bidi="ar-AE"/>
        </w:rPr>
      </w:pPr>
      <w:r w:rsidRPr="00FE644D">
        <w:rPr>
          <w:bCs/>
          <w:color w:val="000000" w:themeColor="text1"/>
          <w:sz w:val="26"/>
          <w:szCs w:val="26"/>
          <w:rtl/>
          <w:lang w:val="en-US" w:bidi="ar-AE"/>
        </w:rPr>
        <w:t>وصف المشروع</w:t>
      </w:r>
    </w:p>
    <w:p w14:paraId="12F51E1F" w14:textId="15710368" w:rsidR="00FE644D" w:rsidRPr="00FE644D" w:rsidRDefault="00DC2665" w:rsidP="00FF1960">
      <w:pPr>
        <w:pStyle w:val="Heading1"/>
        <w:numPr>
          <w:ilvl w:val="0"/>
          <w:numId w:val="7"/>
        </w:numPr>
        <w:bidi/>
        <w:spacing w:line="288" w:lineRule="auto"/>
        <w:ind w:left="0" w:firstLine="0"/>
        <w:rPr>
          <w:noProof/>
          <w:sz w:val="26"/>
          <w:szCs w:val="26"/>
        </w:rPr>
      </w:pPr>
      <w:r w:rsidRPr="00DC2665">
        <w:rPr>
          <w:noProof/>
          <w:sz w:val="26"/>
          <w:szCs w:val="26"/>
          <w:rtl/>
        </w:rPr>
        <w:t xml:space="preserve">قدمت اليونيب طلباً لإعداد المرحلة الأولى من خطة تنفيذ كيغالي </w:t>
      </w:r>
      <w:r>
        <w:rPr>
          <w:rFonts w:hint="cs"/>
          <w:noProof/>
          <w:sz w:val="26"/>
          <w:szCs w:val="26"/>
          <w:rtl/>
        </w:rPr>
        <w:t>لبلد</w:t>
      </w:r>
      <w:r w:rsidRPr="00DC2665">
        <w:rPr>
          <w:noProof/>
          <w:sz w:val="26"/>
          <w:szCs w:val="26"/>
          <w:rtl/>
        </w:rPr>
        <w:t xml:space="preserve"> واحد، وذلك بصفتها الوكالة المنفذة الرئيسية وبمشاركة اليونيدو كوكالة منفذة متعاونة، كما هو موضح في القسم ألف-</w:t>
      </w:r>
      <w:r>
        <w:rPr>
          <w:noProof/>
          <w:sz w:val="26"/>
          <w:szCs w:val="26"/>
        </w:rPr>
        <w:t>2</w:t>
      </w:r>
      <w:r w:rsidRPr="00DC2665">
        <w:rPr>
          <w:noProof/>
          <w:sz w:val="26"/>
          <w:szCs w:val="26"/>
          <w:rtl/>
        </w:rPr>
        <w:t xml:space="preserve"> من الجدول</w:t>
      </w:r>
      <w:r>
        <w:rPr>
          <w:rFonts w:hint="eastAsia"/>
          <w:noProof/>
          <w:sz w:val="26"/>
          <w:szCs w:val="26"/>
          <w:rtl/>
        </w:rPr>
        <w:t> </w:t>
      </w:r>
      <w:r>
        <w:rPr>
          <w:noProof/>
          <w:sz w:val="26"/>
          <w:szCs w:val="26"/>
          <w:lang w:val="en-US"/>
        </w:rPr>
        <w:t>1</w:t>
      </w:r>
      <w:r w:rsidRPr="00DC2665">
        <w:rPr>
          <w:noProof/>
          <w:sz w:val="26"/>
          <w:szCs w:val="26"/>
          <w:rtl/>
        </w:rPr>
        <w:t>.</w:t>
      </w:r>
    </w:p>
    <w:p w14:paraId="3FB063DE" w14:textId="35578E62" w:rsidR="00FE644D" w:rsidRPr="00FE644D" w:rsidRDefault="00DC2665" w:rsidP="00FF1960">
      <w:pPr>
        <w:pStyle w:val="Heading1"/>
        <w:numPr>
          <w:ilvl w:val="0"/>
          <w:numId w:val="7"/>
        </w:numPr>
        <w:bidi/>
        <w:spacing w:line="288" w:lineRule="auto"/>
        <w:ind w:left="0" w:firstLine="0"/>
        <w:rPr>
          <w:noProof/>
          <w:sz w:val="26"/>
          <w:szCs w:val="26"/>
        </w:rPr>
      </w:pPr>
      <w:r w:rsidRPr="00DC2665">
        <w:rPr>
          <w:noProof/>
          <w:sz w:val="26"/>
          <w:szCs w:val="26"/>
          <w:rtl/>
        </w:rPr>
        <w:t xml:space="preserve">قدمت اليونيب، بصفتها الوكالة المنفذة الرئيسية لسانت كيتس ونيفيس، وصفاً للأنشطة المطلوبة لإعداد المرحلة الأولى من خطة تنفيذ كيغالي، والتكاليف المقابلة لكل نشاط، وذلك باستخدام نموذج طلبات إعداد المشروعات لخطط تنفيذ كيغالي. وطلبت اليونيدو، بصفتها الوكالة المنفذة المتعاونة لسانت كيتس ونيفيس، مبلغ </w:t>
      </w:r>
      <w:r w:rsidRPr="00DC2665">
        <w:rPr>
          <w:sz w:val="26"/>
          <w:szCs w:val="26"/>
        </w:rPr>
        <w:t>35,000</w:t>
      </w:r>
      <w:r w:rsidRPr="00DC2665">
        <w:rPr>
          <w:noProof/>
          <w:sz w:val="26"/>
          <w:szCs w:val="26"/>
          <w:rtl/>
        </w:rPr>
        <w:t xml:space="preserve"> دولار أمريكي، بالإضافة إلى تكاليف دعم الوكالة البالغة </w:t>
      </w:r>
      <w:r w:rsidRPr="00DC2665">
        <w:rPr>
          <w:sz w:val="26"/>
          <w:szCs w:val="26"/>
        </w:rPr>
        <w:t>2,450</w:t>
      </w:r>
      <w:r w:rsidRPr="00DC2665">
        <w:rPr>
          <w:noProof/>
          <w:sz w:val="26"/>
          <w:szCs w:val="26"/>
          <w:rtl/>
        </w:rPr>
        <w:t xml:space="preserve"> دولاراً أمريكياً</w:t>
      </w:r>
      <w:r w:rsidRPr="00DC2665">
        <w:rPr>
          <w:rStyle w:val="FootnoteReference"/>
        </w:rPr>
        <w:footnoteReference w:id="3"/>
      </w:r>
      <w:r w:rsidRPr="00DC2665">
        <w:rPr>
          <w:noProof/>
          <w:sz w:val="26"/>
          <w:szCs w:val="26"/>
          <w:rtl/>
        </w:rPr>
        <w:t>.</w:t>
      </w:r>
    </w:p>
    <w:p w14:paraId="792CD8F7" w14:textId="33569B79" w:rsidR="00FE644D" w:rsidRPr="00FE644D" w:rsidRDefault="00FE644D" w:rsidP="00FE644D">
      <w:pPr>
        <w:pStyle w:val="Heading1"/>
        <w:numPr>
          <w:ilvl w:val="0"/>
          <w:numId w:val="0"/>
        </w:numPr>
        <w:bidi/>
        <w:rPr>
          <w:bCs/>
          <w:color w:val="000000" w:themeColor="text1"/>
          <w:sz w:val="26"/>
          <w:szCs w:val="26"/>
          <w:rtl/>
          <w:lang w:bidi="ar-AE"/>
        </w:rPr>
      </w:pPr>
      <w:r w:rsidRPr="00FE644D">
        <w:rPr>
          <w:bCs/>
          <w:color w:val="000000" w:themeColor="text1"/>
          <w:sz w:val="26"/>
          <w:szCs w:val="26"/>
          <w:rtl/>
          <w:lang w:bidi="ar-AE"/>
        </w:rPr>
        <w:t>تعليقات الأمانة</w:t>
      </w:r>
    </w:p>
    <w:p w14:paraId="68B5C76D" w14:textId="01923578" w:rsidR="00FE644D" w:rsidRPr="00FE644D" w:rsidRDefault="00DC2665" w:rsidP="00FF1960">
      <w:pPr>
        <w:pStyle w:val="Heading1"/>
        <w:numPr>
          <w:ilvl w:val="0"/>
          <w:numId w:val="7"/>
        </w:numPr>
        <w:bidi/>
        <w:spacing w:line="288" w:lineRule="auto"/>
        <w:ind w:left="0" w:firstLine="0"/>
        <w:rPr>
          <w:noProof/>
          <w:sz w:val="26"/>
          <w:szCs w:val="26"/>
        </w:rPr>
      </w:pPr>
      <w:r w:rsidRPr="00DC2665">
        <w:rPr>
          <w:noProof/>
          <w:sz w:val="26"/>
          <w:szCs w:val="26"/>
          <w:rtl/>
        </w:rPr>
        <w:t>عند استعراض هذا الطلب، نظرت الأمانة في المبادئ التوجيهية لإعداد خطط تنفيذ كيغالي على النحو الوارد في المقرر</w:t>
      </w:r>
      <w:r>
        <w:rPr>
          <w:rFonts w:hint="cs"/>
          <w:noProof/>
          <w:sz w:val="26"/>
          <w:szCs w:val="26"/>
          <w:rtl/>
        </w:rPr>
        <w:t xml:space="preserve"> </w:t>
      </w:r>
      <w:r>
        <w:rPr>
          <w:noProof/>
          <w:sz w:val="26"/>
          <w:szCs w:val="26"/>
          <w:lang w:val="en-US"/>
        </w:rPr>
        <w:t>87/50</w:t>
      </w:r>
      <w:r w:rsidRPr="00DC2665">
        <w:rPr>
          <w:noProof/>
          <w:sz w:val="26"/>
          <w:szCs w:val="26"/>
          <w:rtl/>
        </w:rPr>
        <w:t>، والأنشطة المقترحة لإعداد المشروع وارتباطها بالأنشطة التمكينية في البلد.</w:t>
      </w:r>
    </w:p>
    <w:p w14:paraId="335AA70B" w14:textId="26DD4B66" w:rsidR="00FE644D" w:rsidRPr="00FE644D" w:rsidRDefault="000B3D40" w:rsidP="00FF1960">
      <w:pPr>
        <w:pStyle w:val="Heading1"/>
        <w:numPr>
          <w:ilvl w:val="0"/>
          <w:numId w:val="7"/>
        </w:numPr>
        <w:bidi/>
        <w:spacing w:line="288" w:lineRule="auto"/>
        <w:ind w:left="0" w:firstLine="0"/>
        <w:rPr>
          <w:noProof/>
          <w:sz w:val="26"/>
          <w:szCs w:val="26"/>
        </w:rPr>
      </w:pPr>
      <w:r w:rsidRPr="000B3D40">
        <w:rPr>
          <w:noProof/>
          <w:sz w:val="26"/>
          <w:szCs w:val="26"/>
          <w:rtl/>
        </w:rPr>
        <w:t xml:space="preserve">يتضمن تقديم سانت كيتس ونيفيس بيانات عن استهلاك المواد الهيدروفلوروكربونية ومخاليط المواد الهيدروفلوروكربونية من عام </w:t>
      </w:r>
      <w:r>
        <w:rPr>
          <w:noProof/>
          <w:sz w:val="26"/>
          <w:szCs w:val="26"/>
        </w:rPr>
        <w:t>2023</w:t>
      </w:r>
      <w:r w:rsidRPr="000B3D40">
        <w:rPr>
          <w:noProof/>
          <w:sz w:val="26"/>
          <w:szCs w:val="26"/>
          <w:rtl/>
        </w:rPr>
        <w:t xml:space="preserve"> إلى عام </w:t>
      </w:r>
      <w:r>
        <w:rPr>
          <w:noProof/>
          <w:sz w:val="26"/>
          <w:szCs w:val="26"/>
        </w:rPr>
        <w:t>2025</w:t>
      </w:r>
      <w:r w:rsidRPr="000B3D40">
        <w:rPr>
          <w:noProof/>
          <w:sz w:val="26"/>
          <w:szCs w:val="26"/>
          <w:rtl/>
        </w:rPr>
        <w:t>. وتشمل أنشطة إعداد المشروع إجراء مسح وجمع بيانات على الصعيد الوطني بشأن استهلاك المواد الهيدروفلوروكربونية؛ وتحليل استخدام المواد الهيدروفلوروكربونية والبدائل؛ واستعراض المبادرات والسياسات واللوائح الوطنية ذات الصلة بالتخفيض التدريجي للمواد الهيدروفلوروكربونية؛ وتقييم الاحتياجات في قطاع خدمات التبريد وتكييف الهواء؛ وإعداد خطة اتصالات وأنشطة للتوعية؛ ووضع استراتيجية شاملة للتخفيض التدريجي للمواد الهيدروفلوروكربونية.</w:t>
      </w:r>
    </w:p>
    <w:p w14:paraId="6B5F0C78" w14:textId="4623CB8B" w:rsidR="00FE644D" w:rsidRPr="00FE644D" w:rsidRDefault="000B3D40" w:rsidP="00FF1960">
      <w:pPr>
        <w:pStyle w:val="Heading1"/>
        <w:numPr>
          <w:ilvl w:val="0"/>
          <w:numId w:val="7"/>
        </w:numPr>
        <w:bidi/>
        <w:spacing w:line="288" w:lineRule="auto"/>
        <w:ind w:left="0" w:firstLine="0"/>
        <w:rPr>
          <w:noProof/>
          <w:sz w:val="26"/>
          <w:szCs w:val="26"/>
        </w:rPr>
      </w:pPr>
      <w:r w:rsidRPr="000B3D40">
        <w:rPr>
          <w:noProof/>
          <w:sz w:val="26"/>
          <w:szCs w:val="26"/>
          <w:rtl/>
        </w:rPr>
        <w:t>وأشارت الأمانة إلى أن البلد قد صادق على تعديل كيغالي</w:t>
      </w:r>
      <w:r>
        <w:rPr>
          <w:rStyle w:val="FootnoteReference"/>
          <w:noProof/>
          <w:sz w:val="26"/>
          <w:szCs w:val="26"/>
          <w:lang w:val="en-US"/>
        </w:rPr>
        <w:footnoteReference w:id="4"/>
      </w:r>
      <w:r w:rsidRPr="000B3D40">
        <w:rPr>
          <w:noProof/>
          <w:sz w:val="26"/>
          <w:szCs w:val="26"/>
          <w:rtl/>
        </w:rPr>
        <w:t>؛ وأن الحكومة قدمت خطاب تأييد لدعم إعداد المشروع؛ وأن التمويل المطلوب يتوافق مع المقرر</w:t>
      </w:r>
      <w:r w:rsidRPr="000B3D40">
        <w:rPr>
          <w:rFonts w:hint="cs"/>
          <w:noProof/>
          <w:sz w:val="26"/>
          <w:szCs w:val="26"/>
          <w:rtl/>
          <w:lang w:bidi="ar-AE"/>
        </w:rPr>
        <w:t xml:space="preserve"> </w:t>
      </w:r>
      <w:r w:rsidRPr="000B3D40">
        <w:rPr>
          <w:sz w:val="26"/>
          <w:szCs w:val="26"/>
        </w:rPr>
        <w:t>87/50</w:t>
      </w:r>
      <w:r w:rsidRPr="000B3D40">
        <w:rPr>
          <w:noProof/>
          <w:sz w:val="26"/>
          <w:szCs w:val="26"/>
          <w:rtl/>
        </w:rPr>
        <w:t xml:space="preserve">. ولاحظت الأمانة أيضاً أن اليونيب أوضحت أن إعداد المشروع للاستراتيجية الشاملة لخطة تنفيذ كيغالي بالنسبة لسانت كيتس ونيفيس سوف يعتمد على الأنشطة المنفذة في إطار الأنشطة التمكينية للتخفيض التدريجي للمواد الهيدروفلوروكربونية، والتي ساهمت في </w:t>
      </w:r>
      <w:r>
        <w:rPr>
          <w:rFonts w:hint="cs"/>
          <w:noProof/>
          <w:sz w:val="26"/>
          <w:szCs w:val="26"/>
          <w:rtl/>
        </w:rPr>
        <w:t>مصادقة</w:t>
      </w:r>
      <w:r w:rsidRPr="000B3D40">
        <w:rPr>
          <w:noProof/>
          <w:sz w:val="26"/>
          <w:szCs w:val="26"/>
          <w:rtl/>
        </w:rPr>
        <w:t xml:space="preserve"> البلد على تعديل كيغالي.</w:t>
      </w:r>
    </w:p>
    <w:p w14:paraId="61F5EA74" w14:textId="15703D6C" w:rsidR="00FE644D" w:rsidRPr="00FE644D" w:rsidRDefault="00FE644D" w:rsidP="00FE644D">
      <w:pPr>
        <w:pStyle w:val="Heading1"/>
        <w:keepNext/>
        <w:keepLines/>
        <w:widowControl w:val="0"/>
        <w:numPr>
          <w:ilvl w:val="0"/>
          <w:numId w:val="0"/>
        </w:numPr>
        <w:tabs>
          <w:tab w:val="left" w:pos="720"/>
        </w:tabs>
        <w:bidi/>
        <w:rPr>
          <w:bCs/>
          <w:color w:val="000000" w:themeColor="text1"/>
          <w:sz w:val="26"/>
          <w:szCs w:val="26"/>
        </w:rPr>
      </w:pPr>
      <w:r w:rsidRPr="00FE644D">
        <w:rPr>
          <w:bCs/>
          <w:color w:val="000000" w:themeColor="text1"/>
          <w:sz w:val="26"/>
          <w:szCs w:val="26"/>
          <w:rtl/>
        </w:rPr>
        <w:t>توصية الأمانة</w:t>
      </w:r>
    </w:p>
    <w:p w14:paraId="78E3A49E" w14:textId="04F408B1" w:rsidR="00FE644D" w:rsidRPr="00FE644D" w:rsidRDefault="00FF1AE4" w:rsidP="00FF1960">
      <w:pPr>
        <w:pStyle w:val="Heading1"/>
        <w:numPr>
          <w:ilvl w:val="0"/>
          <w:numId w:val="7"/>
        </w:numPr>
        <w:bidi/>
        <w:spacing w:line="288" w:lineRule="auto"/>
        <w:ind w:left="0" w:firstLine="0"/>
        <w:rPr>
          <w:noProof/>
          <w:sz w:val="26"/>
          <w:szCs w:val="26"/>
        </w:rPr>
      </w:pPr>
      <w:r w:rsidRPr="00FF1AE4">
        <w:rPr>
          <w:noProof/>
          <w:sz w:val="26"/>
          <w:szCs w:val="26"/>
          <w:rtl/>
        </w:rPr>
        <w:t>توصي الأمانة بالموافقة الشمولية على إعداد المشروع للمرحلة الأولى من خطة تنفيذ كيغالي للمواد الهيدروفلوروكربونية لسانت كيتس ونيفيس، وذلك بمستويات التمويل المبينة في القسم ألف-</w:t>
      </w:r>
      <w:r>
        <w:rPr>
          <w:noProof/>
          <w:sz w:val="26"/>
          <w:szCs w:val="26"/>
        </w:rPr>
        <w:t>2</w:t>
      </w:r>
      <w:r w:rsidRPr="00FF1AE4">
        <w:rPr>
          <w:noProof/>
          <w:sz w:val="26"/>
          <w:szCs w:val="26"/>
          <w:rtl/>
        </w:rPr>
        <w:t xml:space="preserve"> من الجدول</w:t>
      </w:r>
      <w:r>
        <w:rPr>
          <w:rFonts w:hint="cs"/>
          <w:noProof/>
          <w:sz w:val="26"/>
          <w:szCs w:val="26"/>
          <w:rtl/>
        </w:rPr>
        <w:t> </w:t>
      </w:r>
      <w:r>
        <w:rPr>
          <w:noProof/>
          <w:sz w:val="26"/>
          <w:szCs w:val="26"/>
          <w:lang w:val="en-US"/>
        </w:rPr>
        <w:t>1</w:t>
      </w:r>
      <w:r w:rsidRPr="00FF1AE4">
        <w:rPr>
          <w:noProof/>
          <w:sz w:val="26"/>
          <w:szCs w:val="26"/>
          <w:rtl/>
        </w:rPr>
        <w:t>.</w:t>
      </w:r>
    </w:p>
    <w:p w14:paraId="47F4728F" w14:textId="112B2825" w:rsidR="00FE644D" w:rsidRPr="00FE644D" w:rsidRDefault="00DC646A" w:rsidP="00FE644D">
      <w:pPr>
        <w:keepNext/>
        <w:bidi/>
        <w:spacing w:before="240" w:after="240"/>
        <w:rPr>
          <w:bCs/>
          <w:sz w:val="26"/>
          <w:szCs w:val="26"/>
          <w:rtl/>
          <w:lang w:val="en-US" w:bidi="ar-AE"/>
        </w:rPr>
      </w:pPr>
      <w:r w:rsidRPr="00DC646A">
        <w:rPr>
          <w:bCs/>
          <w:sz w:val="26"/>
          <w:szCs w:val="26"/>
          <w:rtl/>
          <w:lang w:val="en-US" w:bidi="ar-AE"/>
        </w:rPr>
        <w:lastRenderedPageBreak/>
        <w:t>ألف</w:t>
      </w:r>
      <w:r>
        <w:rPr>
          <w:rFonts w:hint="cs"/>
          <w:bCs/>
          <w:sz w:val="26"/>
          <w:szCs w:val="26"/>
          <w:rtl/>
          <w:lang w:val="en-US" w:bidi="ar-AE"/>
        </w:rPr>
        <w:t>-</w:t>
      </w:r>
      <w:r w:rsidRPr="00DC646A">
        <w:rPr>
          <w:bCs/>
          <w:sz w:val="26"/>
          <w:szCs w:val="26"/>
          <w:rtl/>
          <w:lang w:val="en-US" w:bidi="ar-AE"/>
        </w:rPr>
        <w:t>3: المساعدة التقنية لإعداد تقرير تحقق بشأن استهلاك المواد الهيدروفلوروكربونية و/أو المواد الهيدروكلوروفلوروكربونية</w:t>
      </w:r>
    </w:p>
    <w:p w14:paraId="61F6AA01" w14:textId="653BE349" w:rsidR="00FE644D" w:rsidRPr="00FE644D" w:rsidRDefault="00FE644D" w:rsidP="00FE644D">
      <w:pPr>
        <w:keepNext/>
        <w:bidi/>
        <w:spacing w:after="240"/>
        <w:rPr>
          <w:bCs/>
          <w:sz w:val="26"/>
          <w:szCs w:val="26"/>
          <w:rtl/>
          <w:lang w:val="en-US" w:bidi="ar-AE"/>
        </w:rPr>
      </w:pPr>
      <w:r w:rsidRPr="00FE644D">
        <w:rPr>
          <w:bCs/>
          <w:sz w:val="26"/>
          <w:szCs w:val="26"/>
          <w:rtl/>
          <w:lang w:val="en-US" w:bidi="ar-AE"/>
        </w:rPr>
        <w:t>وصف المشروع</w:t>
      </w:r>
    </w:p>
    <w:p w14:paraId="3D4B416B" w14:textId="1274B57C" w:rsidR="00FE644D" w:rsidRPr="00FE644D" w:rsidRDefault="00DC646A" w:rsidP="00FF1960">
      <w:pPr>
        <w:pStyle w:val="Heading1"/>
        <w:numPr>
          <w:ilvl w:val="0"/>
          <w:numId w:val="7"/>
        </w:numPr>
        <w:bidi/>
        <w:spacing w:line="288" w:lineRule="auto"/>
        <w:ind w:left="0" w:firstLine="0"/>
        <w:rPr>
          <w:noProof/>
          <w:sz w:val="26"/>
          <w:szCs w:val="26"/>
        </w:rPr>
      </w:pPr>
      <w:r>
        <w:rPr>
          <w:rFonts w:hint="cs"/>
          <w:noProof/>
          <w:sz w:val="26"/>
          <w:szCs w:val="26"/>
          <w:rtl/>
        </w:rPr>
        <w:t>تماشياً</w:t>
      </w:r>
      <w:r w:rsidRPr="00DC646A">
        <w:rPr>
          <w:noProof/>
          <w:sz w:val="26"/>
          <w:szCs w:val="26"/>
          <w:rtl/>
        </w:rPr>
        <w:t xml:space="preserve"> مع المقرر</w:t>
      </w:r>
      <w:r>
        <w:rPr>
          <w:rFonts w:hint="cs"/>
          <w:noProof/>
          <w:sz w:val="26"/>
          <w:szCs w:val="26"/>
          <w:rtl/>
        </w:rPr>
        <w:t xml:space="preserve"> </w:t>
      </w:r>
      <w:r>
        <w:rPr>
          <w:noProof/>
          <w:sz w:val="26"/>
          <w:szCs w:val="26"/>
          <w:lang w:val="en-US"/>
        </w:rPr>
        <w:t>61/46</w:t>
      </w:r>
      <w:r w:rsidRPr="00DC646A">
        <w:rPr>
          <w:noProof/>
          <w:sz w:val="26"/>
          <w:szCs w:val="26"/>
          <w:rtl/>
        </w:rPr>
        <w:t>(ج)</w:t>
      </w:r>
      <w:r>
        <w:rPr>
          <w:rStyle w:val="FootnoteReference"/>
          <w:noProof/>
          <w:sz w:val="26"/>
          <w:szCs w:val="26"/>
          <w:lang w:val="en-US"/>
        </w:rPr>
        <w:footnoteReference w:id="5"/>
      </w:r>
      <w:r w:rsidRPr="00DC646A">
        <w:rPr>
          <w:noProof/>
          <w:sz w:val="26"/>
          <w:szCs w:val="26"/>
          <w:rtl/>
        </w:rPr>
        <w:t>، قامت الأمانة بسحب عينة من البلدان العاملة ب</w:t>
      </w:r>
      <w:r w:rsidR="00752F4A">
        <w:rPr>
          <w:rFonts w:hint="cs"/>
          <w:noProof/>
          <w:sz w:val="26"/>
          <w:szCs w:val="26"/>
          <w:rtl/>
          <w:lang w:bidi="ar-AE"/>
        </w:rPr>
        <w:t xml:space="preserve">موجب </w:t>
      </w:r>
      <w:r w:rsidRPr="00DC646A">
        <w:rPr>
          <w:noProof/>
          <w:sz w:val="26"/>
          <w:szCs w:val="26"/>
          <w:rtl/>
        </w:rPr>
        <w:t xml:space="preserve">المادة </w:t>
      </w:r>
      <w:r w:rsidR="00752F4A">
        <w:rPr>
          <w:noProof/>
          <w:sz w:val="26"/>
          <w:szCs w:val="26"/>
        </w:rPr>
        <w:t>5</w:t>
      </w:r>
      <w:r w:rsidRPr="00DC646A">
        <w:rPr>
          <w:noProof/>
          <w:sz w:val="26"/>
          <w:szCs w:val="26"/>
          <w:rtl/>
        </w:rPr>
        <w:t xml:space="preserve"> منخفضة الاستهلاك لغرض التحقق من امتثالها لاتفاقات خطط إدارة إزالة المواد الهيدروكلوروفلوروكربونية. وتطلب اليونيب، بصفتها الوكالة المنفذة الرئيسية/المعيَّنة، تمويلاً للتحقق من المرحلة الثانية من خطط إدارة إزالة المواد الهيدروكلوروفلوروكربونية لكل من مالي، وباراغواي، وأوغندا، وزامبيا، كما هو مبين في القسم ألف-</w:t>
      </w:r>
      <w:r w:rsidR="00752F4A">
        <w:rPr>
          <w:noProof/>
          <w:sz w:val="26"/>
          <w:szCs w:val="26"/>
        </w:rPr>
        <w:t>3</w:t>
      </w:r>
      <w:r w:rsidRPr="00DC646A">
        <w:rPr>
          <w:noProof/>
          <w:sz w:val="26"/>
          <w:szCs w:val="26"/>
          <w:rtl/>
        </w:rPr>
        <w:t xml:space="preserve"> من الجدول</w:t>
      </w:r>
      <w:r w:rsidR="00752F4A">
        <w:rPr>
          <w:rFonts w:hint="cs"/>
          <w:noProof/>
          <w:sz w:val="26"/>
          <w:szCs w:val="26"/>
          <w:rtl/>
        </w:rPr>
        <w:t> </w:t>
      </w:r>
      <w:r w:rsidR="00752F4A">
        <w:rPr>
          <w:noProof/>
          <w:sz w:val="26"/>
          <w:szCs w:val="26"/>
        </w:rPr>
        <w:t>1</w:t>
      </w:r>
      <w:r w:rsidRPr="00DC646A">
        <w:rPr>
          <w:noProof/>
          <w:sz w:val="26"/>
          <w:szCs w:val="26"/>
          <w:rtl/>
        </w:rPr>
        <w:t>.</w:t>
      </w:r>
    </w:p>
    <w:p w14:paraId="6B2E6755" w14:textId="147031E5" w:rsidR="00FE644D" w:rsidRPr="00FE644D" w:rsidRDefault="00CC1770" w:rsidP="00FF1960">
      <w:pPr>
        <w:pStyle w:val="Heading1"/>
        <w:numPr>
          <w:ilvl w:val="0"/>
          <w:numId w:val="7"/>
        </w:numPr>
        <w:bidi/>
        <w:spacing w:line="288" w:lineRule="auto"/>
        <w:ind w:left="0" w:firstLine="0"/>
        <w:rPr>
          <w:noProof/>
          <w:sz w:val="26"/>
          <w:szCs w:val="26"/>
        </w:rPr>
      </w:pPr>
      <w:r>
        <w:rPr>
          <w:rFonts w:hint="cs"/>
          <w:noProof/>
          <w:sz w:val="26"/>
          <w:szCs w:val="26"/>
          <w:rtl/>
        </w:rPr>
        <w:t>تماشياً</w:t>
      </w:r>
      <w:r w:rsidR="003D6C1B" w:rsidRPr="003D6C1B">
        <w:rPr>
          <w:noProof/>
          <w:sz w:val="26"/>
          <w:szCs w:val="26"/>
          <w:rtl/>
        </w:rPr>
        <w:t xml:space="preserve"> مع المقرر</w:t>
      </w:r>
      <w:r>
        <w:rPr>
          <w:rFonts w:hint="cs"/>
          <w:noProof/>
          <w:sz w:val="26"/>
          <w:szCs w:val="26"/>
          <w:rtl/>
        </w:rPr>
        <w:t xml:space="preserve"> </w:t>
      </w:r>
      <w:r>
        <w:rPr>
          <w:noProof/>
          <w:sz w:val="26"/>
          <w:szCs w:val="26"/>
          <w:lang w:val="en-US"/>
        </w:rPr>
        <w:t>96/22</w:t>
      </w:r>
      <w:r w:rsidR="003D6C1B" w:rsidRPr="003D6C1B">
        <w:rPr>
          <w:noProof/>
          <w:sz w:val="26"/>
          <w:szCs w:val="26"/>
          <w:rtl/>
        </w:rPr>
        <w:t>(أ)(1)</w:t>
      </w:r>
      <w:r>
        <w:rPr>
          <w:rStyle w:val="FootnoteReference"/>
          <w:noProof/>
          <w:sz w:val="26"/>
          <w:szCs w:val="26"/>
          <w:lang w:val="en-US"/>
        </w:rPr>
        <w:footnoteReference w:id="6"/>
      </w:r>
      <w:r w:rsidR="003D6C1B" w:rsidRPr="003D6C1B">
        <w:rPr>
          <w:noProof/>
          <w:sz w:val="26"/>
          <w:szCs w:val="26"/>
          <w:rtl/>
        </w:rPr>
        <w:t xml:space="preserve">، أعدت الأمانة قائمة </w:t>
      </w:r>
      <w:r w:rsidR="00AD01CB">
        <w:rPr>
          <w:rFonts w:hint="cs"/>
          <w:noProof/>
          <w:sz w:val="26"/>
          <w:szCs w:val="26"/>
          <w:rtl/>
          <w:lang w:bidi="ar-AE"/>
        </w:rPr>
        <w:t>ب</w:t>
      </w:r>
      <w:r w:rsidR="003D6C1B" w:rsidRPr="003D6C1B">
        <w:rPr>
          <w:noProof/>
          <w:sz w:val="26"/>
          <w:szCs w:val="26"/>
          <w:rtl/>
        </w:rPr>
        <w:t>البلدان للتحقق من امتثالها لاتفاق</w:t>
      </w:r>
      <w:r w:rsidR="00AD01CB">
        <w:rPr>
          <w:rFonts w:hint="cs"/>
          <w:noProof/>
          <w:sz w:val="26"/>
          <w:szCs w:val="26"/>
          <w:rtl/>
        </w:rPr>
        <w:t>ي</w:t>
      </w:r>
      <w:r w:rsidR="003D6C1B" w:rsidRPr="003D6C1B">
        <w:rPr>
          <w:noProof/>
          <w:sz w:val="26"/>
          <w:szCs w:val="26"/>
          <w:rtl/>
        </w:rPr>
        <w:t xml:space="preserve">ات خطط تنفيذ كيغالي. وتطلب اليونيب، بصفتها الوكالة المنفذة الرئيسية/المعيَّنة، تمويلاً للتحقق من المرحلة الأولى من خطط تنفيذ كيغالي لكل من بنن، وتشاد، وجزر كوك، وإثيوبيا، وفيجي، وغرينادا، وغينيا-بيساو، وكيريباس، وجزر مارشال، </w:t>
      </w:r>
      <w:bookmarkStart w:id="2" w:name="_Hlk231611666"/>
      <w:r w:rsidR="003D6C1B" w:rsidRPr="003D6C1B">
        <w:rPr>
          <w:noProof/>
          <w:sz w:val="26"/>
          <w:szCs w:val="26"/>
          <w:rtl/>
        </w:rPr>
        <w:t>و</w:t>
      </w:r>
      <w:r w:rsidR="00AD01CB" w:rsidRPr="00AD01CB">
        <w:rPr>
          <w:noProof/>
          <w:sz w:val="26"/>
          <w:szCs w:val="26"/>
          <w:rtl/>
        </w:rPr>
        <w:t>ولايات ميكرونيزيا الموحدة</w:t>
      </w:r>
      <w:bookmarkEnd w:id="2"/>
      <w:r w:rsidR="003D6C1B" w:rsidRPr="003D6C1B">
        <w:rPr>
          <w:noProof/>
          <w:sz w:val="26"/>
          <w:szCs w:val="26"/>
          <w:rtl/>
        </w:rPr>
        <w:t>، ومنغوليا، وناورو، ونيوي، وبالاو، وجمهورية مولدوفا، وسانت لوسيا، وساموا، وسيشيل، وسيراليون، وجزر سليمان، وتوغو، وتونغا، وتوفالو، وفانواتو، وزيمبابوي، كما هو مبين في القسم ألف-</w:t>
      </w:r>
      <w:r w:rsidR="00AD01CB">
        <w:rPr>
          <w:noProof/>
          <w:sz w:val="26"/>
          <w:szCs w:val="26"/>
        </w:rPr>
        <w:t>3</w:t>
      </w:r>
      <w:r w:rsidR="003D6C1B" w:rsidRPr="003D6C1B">
        <w:rPr>
          <w:noProof/>
          <w:sz w:val="26"/>
          <w:szCs w:val="26"/>
          <w:rtl/>
        </w:rPr>
        <w:t xml:space="preserve"> من الجدول</w:t>
      </w:r>
      <w:r w:rsidR="00695A89">
        <w:rPr>
          <w:rFonts w:hint="cs"/>
          <w:noProof/>
          <w:sz w:val="26"/>
          <w:szCs w:val="26"/>
          <w:rtl/>
        </w:rPr>
        <w:t> </w:t>
      </w:r>
      <w:r w:rsidR="00AD01CB">
        <w:rPr>
          <w:noProof/>
          <w:sz w:val="26"/>
          <w:szCs w:val="26"/>
        </w:rPr>
        <w:t>1</w:t>
      </w:r>
      <w:r w:rsidR="003D6C1B" w:rsidRPr="003D6C1B">
        <w:rPr>
          <w:noProof/>
          <w:sz w:val="26"/>
          <w:szCs w:val="26"/>
          <w:rtl/>
        </w:rPr>
        <w:t>.</w:t>
      </w:r>
    </w:p>
    <w:p w14:paraId="048A867E" w14:textId="54CBF245" w:rsidR="00FE644D" w:rsidRPr="00FE644D" w:rsidRDefault="00B80511" w:rsidP="00FF1960">
      <w:pPr>
        <w:pStyle w:val="Heading1"/>
        <w:numPr>
          <w:ilvl w:val="0"/>
          <w:numId w:val="7"/>
        </w:numPr>
        <w:bidi/>
        <w:spacing w:line="288" w:lineRule="auto"/>
        <w:ind w:left="0" w:firstLine="0"/>
        <w:rPr>
          <w:noProof/>
          <w:sz w:val="26"/>
          <w:szCs w:val="26"/>
        </w:rPr>
      </w:pPr>
      <w:r>
        <w:rPr>
          <w:rFonts w:hint="cs"/>
          <w:noProof/>
          <w:sz w:val="26"/>
          <w:szCs w:val="26"/>
          <w:rtl/>
        </w:rPr>
        <w:t>تماشياً</w:t>
      </w:r>
      <w:r w:rsidRPr="00B80511">
        <w:rPr>
          <w:noProof/>
          <w:sz w:val="26"/>
          <w:szCs w:val="26"/>
          <w:rtl/>
        </w:rPr>
        <w:t xml:space="preserve"> مع المقرر</w:t>
      </w:r>
      <w:r>
        <w:rPr>
          <w:rFonts w:hint="cs"/>
          <w:noProof/>
          <w:sz w:val="26"/>
          <w:szCs w:val="26"/>
          <w:rtl/>
        </w:rPr>
        <w:t xml:space="preserve"> </w:t>
      </w:r>
      <w:r>
        <w:rPr>
          <w:noProof/>
          <w:sz w:val="26"/>
          <w:szCs w:val="26"/>
          <w:lang w:val="en-US"/>
        </w:rPr>
        <w:t>96/22</w:t>
      </w:r>
      <w:r w:rsidRPr="00B80511">
        <w:rPr>
          <w:noProof/>
          <w:sz w:val="26"/>
          <w:szCs w:val="26"/>
          <w:rtl/>
        </w:rPr>
        <w:t>(ب)</w:t>
      </w:r>
      <w:r>
        <w:rPr>
          <w:rStyle w:val="FootnoteReference"/>
          <w:noProof/>
          <w:sz w:val="26"/>
          <w:szCs w:val="26"/>
          <w:lang w:val="en-US"/>
        </w:rPr>
        <w:footnoteReference w:id="7"/>
      </w:r>
      <w:r w:rsidRPr="00B80511">
        <w:rPr>
          <w:noProof/>
          <w:sz w:val="26"/>
          <w:szCs w:val="26"/>
          <w:rtl/>
        </w:rPr>
        <w:t>، تطلب اليونيب، بصفتها الوكالة المنفذة الرئيسية/المعيَّنة، أيضاً تمويلاً للتحقق المشترك من المرحلة الأولى من خطط تنفيذ كيغالي والمرحلة الثانية من خطط إدارة إزالة المواد الهيدروكلوروفلوروكربونية لكل من إسواتيني، و</w:t>
      </w:r>
      <w:r w:rsidR="007D4D17" w:rsidRPr="007D4D17">
        <w:rPr>
          <w:noProof/>
          <w:sz w:val="26"/>
          <w:szCs w:val="26"/>
          <w:rtl/>
        </w:rPr>
        <w:t>جمهورية غامبيا</w:t>
      </w:r>
      <w:r w:rsidRPr="00B80511">
        <w:rPr>
          <w:noProof/>
          <w:sz w:val="26"/>
          <w:szCs w:val="26"/>
          <w:rtl/>
        </w:rPr>
        <w:t>، وجمهورية لاو الديمقراطية الشعبية، وليسوتو، ورواندا.</w:t>
      </w:r>
    </w:p>
    <w:p w14:paraId="72B85E71" w14:textId="0F673190" w:rsidR="00FE644D" w:rsidRPr="00FE644D" w:rsidRDefault="00C33F34" w:rsidP="00FF1960">
      <w:pPr>
        <w:pStyle w:val="Heading1"/>
        <w:numPr>
          <w:ilvl w:val="0"/>
          <w:numId w:val="7"/>
        </w:numPr>
        <w:bidi/>
        <w:spacing w:line="288" w:lineRule="auto"/>
        <w:ind w:left="0" w:firstLine="0"/>
        <w:rPr>
          <w:noProof/>
          <w:sz w:val="26"/>
          <w:szCs w:val="26"/>
        </w:rPr>
      </w:pPr>
      <w:r>
        <w:rPr>
          <w:rFonts w:hint="cs"/>
          <w:noProof/>
          <w:sz w:val="26"/>
          <w:szCs w:val="26"/>
          <w:rtl/>
        </w:rPr>
        <w:t>تماشياً</w:t>
      </w:r>
      <w:r w:rsidRPr="00C33F34">
        <w:rPr>
          <w:noProof/>
          <w:sz w:val="26"/>
          <w:szCs w:val="26"/>
          <w:rtl/>
        </w:rPr>
        <w:t xml:space="preserve"> مع المقررات ذات الصلة، قدمت اليونيب طلبات للحصول على مساعدة تقنية لإعداد تقرير تحقق بشأن استهلاك المواد الهيدروفلوروكربونية و/أو المواد الهيدروكلوروفلوروكربونية لـ </w:t>
      </w:r>
      <w:r>
        <w:rPr>
          <w:noProof/>
          <w:sz w:val="26"/>
          <w:szCs w:val="26"/>
        </w:rPr>
        <w:t>34</w:t>
      </w:r>
      <w:r w:rsidRPr="00C33F34">
        <w:rPr>
          <w:noProof/>
          <w:sz w:val="26"/>
          <w:szCs w:val="26"/>
          <w:rtl/>
        </w:rPr>
        <w:t xml:space="preserve"> بلداً، بصفتها الوكالة المنفذة الرئيسية/المعيَّنة، كما هو مبين في القسم ألف-</w:t>
      </w:r>
      <w:r>
        <w:rPr>
          <w:noProof/>
          <w:sz w:val="26"/>
          <w:szCs w:val="26"/>
        </w:rPr>
        <w:t>3</w:t>
      </w:r>
      <w:r w:rsidRPr="00C33F34">
        <w:rPr>
          <w:noProof/>
          <w:sz w:val="26"/>
          <w:szCs w:val="26"/>
          <w:rtl/>
        </w:rPr>
        <w:t xml:space="preserve"> من الجدول</w:t>
      </w:r>
      <w:r>
        <w:rPr>
          <w:rFonts w:hint="cs"/>
          <w:noProof/>
          <w:sz w:val="26"/>
          <w:szCs w:val="26"/>
          <w:rtl/>
        </w:rPr>
        <w:t> </w:t>
      </w:r>
      <w:r>
        <w:rPr>
          <w:noProof/>
          <w:sz w:val="26"/>
          <w:szCs w:val="26"/>
          <w:lang w:val="en-US"/>
        </w:rPr>
        <w:t>1</w:t>
      </w:r>
      <w:r w:rsidRPr="00C33F34">
        <w:rPr>
          <w:noProof/>
          <w:sz w:val="26"/>
          <w:szCs w:val="26"/>
          <w:rtl/>
        </w:rPr>
        <w:t>.</w:t>
      </w:r>
    </w:p>
    <w:p w14:paraId="29FACCFB" w14:textId="5A4E3B87" w:rsidR="00FE644D" w:rsidRPr="00FE644D" w:rsidRDefault="00FE644D" w:rsidP="00FE644D">
      <w:pPr>
        <w:pStyle w:val="Heading1"/>
        <w:keepNext/>
        <w:widowControl w:val="0"/>
        <w:numPr>
          <w:ilvl w:val="0"/>
          <w:numId w:val="0"/>
        </w:numPr>
        <w:tabs>
          <w:tab w:val="left" w:pos="720"/>
        </w:tabs>
        <w:bidi/>
        <w:rPr>
          <w:bCs/>
          <w:sz w:val="26"/>
          <w:szCs w:val="26"/>
        </w:rPr>
      </w:pPr>
      <w:r w:rsidRPr="00FE644D">
        <w:rPr>
          <w:bCs/>
          <w:sz w:val="26"/>
          <w:szCs w:val="26"/>
          <w:rtl/>
        </w:rPr>
        <w:t>تعليقات الأمانة</w:t>
      </w:r>
    </w:p>
    <w:p w14:paraId="34CC9C13" w14:textId="68B3329F" w:rsidR="00FE644D" w:rsidRPr="00FE644D" w:rsidRDefault="007926E0" w:rsidP="00FF1960">
      <w:pPr>
        <w:pStyle w:val="Heading1"/>
        <w:numPr>
          <w:ilvl w:val="0"/>
          <w:numId w:val="7"/>
        </w:numPr>
        <w:bidi/>
        <w:spacing w:line="288" w:lineRule="auto"/>
        <w:ind w:left="0" w:firstLine="0"/>
        <w:rPr>
          <w:noProof/>
          <w:sz w:val="26"/>
          <w:szCs w:val="26"/>
        </w:rPr>
      </w:pPr>
      <w:r w:rsidRPr="007926E0">
        <w:rPr>
          <w:noProof/>
          <w:sz w:val="26"/>
          <w:szCs w:val="26"/>
          <w:rtl/>
        </w:rPr>
        <w:t xml:space="preserve">لاحظت الأمانة أن طلبات التمويل كانت متسقة مع </w:t>
      </w:r>
      <w:r>
        <w:rPr>
          <w:rFonts w:hint="cs"/>
          <w:noProof/>
          <w:sz w:val="26"/>
          <w:szCs w:val="26"/>
          <w:rtl/>
        </w:rPr>
        <w:t>التمويل</w:t>
      </w:r>
      <w:r w:rsidRPr="007926E0">
        <w:rPr>
          <w:noProof/>
          <w:sz w:val="26"/>
          <w:szCs w:val="26"/>
          <w:rtl/>
        </w:rPr>
        <w:t xml:space="preserve"> المعتمد لعمليات التحقق المماثلة في اجتماعات سابقة، ولاحظت أيضاً أن تقارير التحقق يجب أن تقدم قبل ما لا يقل عن </w:t>
      </w:r>
      <w:r>
        <w:rPr>
          <w:noProof/>
          <w:sz w:val="26"/>
          <w:szCs w:val="26"/>
        </w:rPr>
        <w:t>10</w:t>
      </w:r>
      <w:r w:rsidRPr="007926E0">
        <w:rPr>
          <w:noProof/>
          <w:sz w:val="26"/>
          <w:szCs w:val="26"/>
          <w:rtl/>
        </w:rPr>
        <w:t xml:space="preserve"> أسابيع من اجتماع اللجنة التنفيذية </w:t>
      </w:r>
      <w:r>
        <w:rPr>
          <w:rFonts w:hint="cs"/>
          <w:noProof/>
          <w:sz w:val="26"/>
          <w:szCs w:val="26"/>
          <w:rtl/>
        </w:rPr>
        <w:t>ال</w:t>
      </w:r>
      <w:r w:rsidRPr="007926E0">
        <w:rPr>
          <w:noProof/>
          <w:sz w:val="26"/>
          <w:szCs w:val="26"/>
          <w:rtl/>
        </w:rPr>
        <w:t xml:space="preserve">معني </w:t>
      </w:r>
      <w:r w:rsidRPr="007926E0">
        <w:rPr>
          <w:noProof/>
          <w:sz w:val="26"/>
          <w:szCs w:val="26"/>
          <w:rtl/>
        </w:rPr>
        <w:lastRenderedPageBreak/>
        <w:t>الذي يُطلب فيه تقديم الشريحة التالية من التمويل لخطة إدارة إزالة المواد الهيدروكلوروفلوروكربونية أو خطة تنفيذ كيغالي.</w:t>
      </w:r>
    </w:p>
    <w:p w14:paraId="291BF33A" w14:textId="470101A3" w:rsidR="00FE644D" w:rsidRPr="00FE644D" w:rsidRDefault="00F2298E" w:rsidP="00FF1960">
      <w:pPr>
        <w:pStyle w:val="Heading1"/>
        <w:numPr>
          <w:ilvl w:val="0"/>
          <w:numId w:val="7"/>
        </w:numPr>
        <w:bidi/>
        <w:spacing w:line="288" w:lineRule="auto"/>
        <w:ind w:left="0" w:firstLine="0"/>
        <w:rPr>
          <w:noProof/>
          <w:sz w:val="26"/>
          <w:szCs w:val="26"/>
        </w:rPr>
      </w:pPr>
      <w:r>
        <w:rPr>
          <w:rFonts w:hint="cs"/>
          <w:noProof/>
          <w:sz w:val="26"/>
          <w:szCs w:val="26"/>
          <w:rtl/>
        </w:rPr>
        <w:t xml:space="preserve">بالنسبة إلى </w:t>
      </w:r>
      <w:r w:rsidRPr="00F2298E">
        <w:rPr>
          <w:noProof/>
          <w:sz w:val="26"/>
          <w:szCs w:val="26"/>
          <w:rtl/>
        </w:rPr>
        <w:t xml:space="preserve">ليسوتو، فإن حكومة ألمانيا هي الوكالة المنفذة المعينة للمرحلة الثانية من خطة إدارة إزالة المواد الهيدروكلوروفلوروكربونية، واليونيب هي الوكالة المنفذة الرئيسية للمرحلة الأولى من خطة تنفيذ كيغالي. ووفقاً </w:t>
      </w:r>
      <w:r>
        <w:rPr>
          <w:rFonts w:hint="cs"/>
          <w:noProof/>
          <w:sz w:val="26"/>
          <w:szCs w:val="26"/>
          <w:rtl/>
        </w:rPr>
        <w:t>للمناقشات</w:t>
      </w:r>
      <w:r w:rsidRPr="00F2298E">
        <w:rPr>
          <w:noProof/>
          <w:sz w:val="26"/>
          <w:szCs w:val="26"/>
          <w:rtl/>
        </w:rPr>
        <w:t xml:space="preserve"> بين الوكالات المنفذة، </w:t>
      </w:r>
      <w:r>
        <w:rPr>
          <w:rFonts w:hint="cs"/>
          <w:noProof/>
          <w:sz w:val="26"/>
          <w:szCs w:val="26"/>
          <w:rtl/>
        </w:rPr>
        <w:t xml:space="preserve">قد </w:t>
      </w:r>
      <w:r w:rsidRPr="00F2298E">
        <w:rPr>
          <w:noProof/>
          <w:sz w:val="26"/>
          <w:szCs w:val="26"/>
          <w:rtl/>
        </w:rPr>
        <w:t xml:space="preserve">وافقت اليونيب على إجراء التحقق المشترك </w:t>
      </w:r>
      <w:r>
        <w:rPr>
          <w:rFonts w:hint="cs"/>
          <w:noProof/>
          <w:sz w:val="26"/>
          <w:szCs w:val="26"/>
          <w:rtl/>
        </w:rPr>
        <w:t>فيما يخص ل</w:t>
      </w:r>
      <w:r w:rsidRPr="00F2298E">
        <w:rPr>
          <w:noProof/>
          <w:sz w:val="26"/>
          <w:szCs w:val="26"/>
          <w:rtl/>
        </w:rPr>
        <w:t>يسوتو، وهو مدرج في الجدول أعلاه.</w:t>
      </w:r>
    </w:p>
    <w:p w14:paraId="38BC5C24" w14:textId="21A96C95" w:rsidR="00FE644D" w:rsidRPr="00FE644D" w:rsidRDefault="00FE644D" w:rsidP="00FE644D">
      <w:pPr>
        <w:pStyle w:val="Heading1"/>
        <w:keepNext/>
        <w:numPr>
          <w:ilvl w:val="0"/>
          <w:numId w:val="0"/>
        </w:numPr>
        <w:bidi/>
        <w:spacing w:after="120"/>
        <w:rPr>
          <w:bCs/>
          <w:sz w:val="26"/>
          <w:szCs w:val="26"/>
          <w:rtl/>
          <w:lang w:bidi="ar-AE"/>
        </w:rPr>
      </w:pPr>
      <w:r w:rsidRPr="00FE644D">
        <w:rPr>
          <w:bCs/>
          <w:sz w:val="26"/>
          <w:szCs w:val="26"/>
          <w:rtl/>
          <w:lang w:bidi="ar-AE"/>
        </w:rPr>
        <w:t>توصية الأمانة</w:t>
      </w:r>
    </w:p>
    <w:p w14:paraId="58F1DF2C" w14:textId="41022C00" w:rsidR="00FE644D" w:rsidRPr="00FE644D" w:rsidRDefault="00B839B7" w:rsidP="00FF1960">
      <w:pPr>
        <w:pStyle w:val="Heading1"/>
        <w:numPr>
          <w:ilvl w:val="0"/>
          <w:numId w:val="7"/>
        </w:numPr>
        <w:bidi/>
        <w:spacing w:line="288" w:lineRule="auto"/>
        <w:ind w:left="0" w:firstLine="0"/>
        <w:rPr>
          <w:noProof/>
          <w:sz w:val="26"/>
          <w:szCs w:val="26"/>
        </w:rPr>
      </w:pPr>
      <w:r w:rsidRPr="00B839B7">
        <w:rPr>
          <w:noProof/>
          <w:sz w:val="26"/>
          <w:szCs w:val="26"/>
          <w:rtl/>
        </w:rPr>
        <w:t>توصي الأمانة بالموافقة الشمولية على تقديم المساعدة التقنية لإعداد تقارير التحقق على النحو المبين أدناه، بمستوى التمويل المبين في القسم ألف-</w:t>
      </w:r>
      <w:r>
        <w:rPr>
          <w:noProof/>
          <w:sz w:val="26"/>
          <w:szCs w:val="26"/>
        </w:rPr>
        <w:t>3</w:t>
      </w:r>
      <w:r w:rsidRPr="00B839B7">
        <w:rPr>
          <w:noProof/>
          <w:sz w:val="26"/>
          <w:szCs w:val="26"/>
          <w:rtl/>
        </w:rPr>
        <w:t xml:space="preserve"> من الجدول</w:t>
      </w:r>
      <w:r w:rsidR="00A20EE5">
        <w:rPr>
          <w:rFonts w:hint="cs"/>
          <w:noProof/>
          <w:sz w:val="26"/>
          <w:szCs w:val="26"/>
          <w:rtl/>
        </w:rPr>
        <w:t> </w:t>
      </w:r>
      <w:r>
        <w:rPr>
          <w:noProof/>
          <w:sz w:val="26"/>
          <w:szCs w:val="26"/>
        </w:rPr>
        <w:t>1</w:t>
      </w:r>
      <w:r w:rsidRPr="00B839B7">
        <w:rPr>
          <w:noProof/>
          <w:sz w:val="26"/>
          <w:szCs w:val="26"/>
          <w:rtl/>
        </w:rPr>
        <w:t>، على</w:t>
      </w:r>
      <w:r>
        <w:rPr>
          <w:rFonts w:hint="cs"/>
          <w:noProof/>
          <w:sz w:val="26"/>
          <w:szCs w:val="26"/>
          <w:rtl/>
        </w:rPr>
        <w:t xml:space="preserve"> أن</w:t>
      </w:r>
      <w:r w:rsidRPr="00B839B7">
        <w:rPr>
          <w:noProof/>
          <w:sz w:val="26"/>
          <w:szCs w:val="26"/>
          <w:rtl/>
        </w:rPr>
        <w:t xml:space="preserve"> </w:t>
      </w:r>
      <w:r>
        <w:rPr>
          <w:rFonts w:hint="cs"/>
          <w:noProof/>
          <w:sz w:val="26"/>
          <w:szCs w:val="26"/>
          <w:rtl/>
        </w:rPr>
        <w:t xml:space="preserve">تُقدم </w:t>
      </w:r>
      <w:r w:rsidRPr="00B839B7">
        <w:rPr>
          <w:noProof/>
          <w:sz w:val="26"/>
          <w:szCs w:val="26"/>
          <w:rtl/>
        </w:rPr>
        <w:t xml:space="preserve">تقارير التحقق هذه قبل ما لا يقل عن </w:t>
      </w:r>
      <w:r>
        <w:rPr>
          <w:noProof/>
          <w:sz w:val="26"/>
          <w:szCs w:val="26"/>
        </w:rPr>
        <w:t>10</w:t>
      </w:r>
      <w:r w:rsidRPr="00B839B7">
        <w:rPr>
          <w:noProof/>
          <w:sz w:val="26"/>
          <w:szCs w:val="26"/>
          <w:rtl/>
        </w:rPr>
        <w:t xml:space="preserve"> أسابيع من اجتماع اللجنة التنفيذية المعني الذي يُطلب فيه تقديم شرائح التمويل التالية لخطط إدارة إزالة المواد الهيدروكلوروفلوروكربونية أو خطط تنفيذ كيغالي:</w:t>
      </w:r>
    </w:p>
    <w:p w14:paraId="44F93152" w14:textId="3A2A7C11" w:rsidR="00FE644D" w:rsidRPr="00FE644D" w:rsidRDefault="00B839B7" w:rsidP="00FF1960">
      <w:pPr>
        <w:pStyle w:val="Heading1"/>
        <w:numPr>
          <w:ilvl w:val="0"/>
          <w:numId w:val="8"/>
        </w:numPr>
        <w:bidi/>
        <w:spacing w:line="288" w:lineRule="auto"/>
        <w:ind w:left="1440" w:hanging="720"/>
        <w:rPr>
          <w:noProof/>
          <w:sz w:val="26"/>
          <w:szCs w:val="26"/>
        </w:rPr>
      </w:pPr>
      <w:r w:rsidRPr="00B839B7">
        <w:rPr>
          <w:noProof/>
          <w:sz w:val="26"/>
          <w:szCs w:val="26"/>
          <w:rtl/>
        </w:rPr>
        <w:t>استهلاك المواد الهيدروفلوروكربونية للمرحلة الأولى من خطط تنفيذ كيغالي للمواد الهيدروفلوروكربونية لكل من بنن، وتشاد، وجزر كوك، وإثيوبيا، وفيجي، وغرينادا، وغينيا-بيساو، وكيريباس، وجزر مارشال، وولايات ميكرونيزيا الموحدة، ومنغوليا، وناورو، ونيوي، وبالاو، وجمهورية مولدوفا، وسانت لوسيا، وساموا، وسيشيل، وسيراليون، وجزر سليمان، وتوغو، وتونغا، وتوفالو، وفانواتو، وزيمبابوي؛</w:t>
      </w:r>
    </w:p>
    <w:p w14:paraId="5CD1B33B" w14:textId="07362469" w:rsidR="00FE644D" w:rsidRPr="00B0323B" w:rsidRDefault="000B49B6" w:rsidP="00FF1960">
      <w:pPr>
        <w:pStyle w:val="Heading1"/>
        <w:numPr>
          <w:ilvl w:val="0"/>
          <w:numId w:val="8"/>
        </w:numPr>
        <w:bidi/>
        <w:spacing w:line="288" w:lineRule="auto"/>
        <w:ind w:left="1440" w:hanging="720"/>
        <w:rPr>
          <w:noProof/>
          <w:sz w:val="26"/>
          <w:szCs w:val="26"/>
        </w:rPr>
      </w:pPr>
      <w:r w:rsidRPr="000B49B6">
        <w:rPr>
          <w:noProof/>
          <w:sz w:val="26"/>
          <w:szCs w:val="26"/>
          <w:rtl/>
        </w:rPr>
        <w:t xml:space="preserve">استهلاك المواد الهيدروكلوروفلوروكربونية للمرحلة الثانية من خطة إدارة إزالة المواد الهيدروكلوروفلوروكربونية لكل من مالي، وباراغواي، وأوغندا، وزامبيا؛ </w:t>
      </w:r>
      <w:r>
        <w:rPr>
          <w:rFonts w:hint="cs"/>
          <w:noProof/>
          <w:sz w:val="26"/>
          <w:szCs w:val="26"/>
          <w:rtl/>
        </w:rPr>
        <w:t>و</w:t>
      </w:r>
    </w:p>
    <w:p w14:paraId="6A025BFA" w14:textId="108A8B5F" w:rsidR="00FE644D" w:rsidRPr="00B0323B" w:rsidRDefault="000B49B6" w:rsidP="00FF1960">
      <w:pPr>
        <w:pStyle w:val="Heading1"/>
        <w:numPr>
          <w:ilvl w:val="0"/>
          <w:numId w:val="8"/>
        </w:numPr>
        <w:bidi/>
        <w:spacing w:line="288" w:lineRule="auto"/>
        <w:ind w:left="1440" w:hanging="720"/>
        <w:rPr>
          <w:noProof/>
          <w:sz w:val="26"/>
          <w:szCs w:val="26"/>
        </w:rPr>
      </w:pPr>
      <w:r w:rsidRPr="000B49B6">
        <w:rPr>
          <w:noProof/>
          <w:sz w:val="26"/>
          <w:szCs w:val="26"/>
          <w:rtl/>
        </w:rPr>
        <w:t>استهلاك المواد الهيدروفلوروكربونية والمواد الهيدروكلوروفلوروكربونية للمرحلة الأولى من خطة تنفيذ كيغالي والمرحلة الثانية من خطة إدارة إزالة المواد الهيدروكلوروفلوروكربونية لكل من إسواتيني، و</w:t>
      </w:r>
      <w:r w:rsidR="007D4D17" w:rsidRPr="007D4D17">
        <w:rPr>
          <w:noProof/>
          <w:sz w:val="26"/>
          <w:szCs w:val="26"/>
          <w:rtl/>
        </w:rPr>
        <w:t>جمهورية غامبيا</w:t>
      </w:r>
      <w:r w:rsidRPr="000B49B6">
        <w:rPr>
          <w:noProof/>
          <w:sz w:val="26"/>
          <w:szCs w:val="26"/>
          <w:rtl/>
        </w:rPr>
        <w:t>، وجمهورية لاو الديمقراطية الشعبية، وليسوتو، ورواندا.</w:t>
      </w:r>
    </w:p>
    <w:p w14:paraId="45C681B2" w14:textId="77777777" w:rsidR="00410201" w:rsidRPr="00B0323B" w:rsidRDefault="00410201" w:rsidP="00B0323B">
      <w:pPr>
        <w:bidi/>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10201" w:rsidRPr="00B0323B" w14:paraId="36AA0FB9" w14:textId="77777777">
        <w:tc>
          <w:tcPr>
            <w:tcW w:w="1915" w:type="dxa"/>
          </w:tcPr>
          <w:p w14:paraId="6B6A5B42" w14:textId="77777777" w:rsidR="00410201" w:rsidRPr="00B0323B" w:rsidRDefault="00410201" w:rsidP="00B0323B">
            <w:pPr>
              <w:bidi/>
              <w:rPr>
                <w:sz w:val="26"/>
                <w:szCs w:val="26"/>
              </w:rPr>
            </w:pPr>
          </w:p>
        </w:tc>
        <w:tc>
          <w:tcPr>
            <w:tcW w:w="1915" w:type="dxa"/>
          </w:tcPr>
          <w:p w14:paraId="6A3BEBC2" w14:textId="77777777" w:rsidR="00410201" w:rsidRPr="00B0323B" w:rsidRDefault="00410201" w:rsidP="00B0323B">
            <w:pPr>
              <w:bidi/>
              <w:rPr>
                <w:sz w:val="26"/>
                <w:szCs w:val="26"/>
              </w:rPr>
            </w:pPr>
          </w:p>
        </w:tc>
        <w:tc>
          <w:tcPr>
            <w:tcW w:w="1915" w:type="dxa"/>
            <w:tcBorders>
              <w:bottom w:val="single" w:sz="4" w:space="0" w:color="auto"/>
            </w:tcBorders>
          </w:tcPr>
          <w:p w14:paraId="17D06A30" w14:textId="77777777" w:rsidR="00410201" w:rsidRPr="00B0323B" w:rsidRDefault="00410201" w:rsidP="00B0323B">
            <w:pPr>
              <w:bidi/>
              <w:rPr>
                <w:sz w:val="26"/>
                <w:szCs w:val="26"/>
              </w:rPr>
            </w:pPr>
          </w:p>
        </w:tc>
        <w:tc>
          <w:tcPr>
            <w:tcW w:w="1915" w:type="dxa"/>
          </w:tcPr>
          <w:p w14:paraId="31867ED1" w14:textId="77777777" w:rsidR="00410201" w:rsidRPr="00B0323B" w:rsidRDefault="00410201" w:rsidP="00B0323B">
            <w:pPr>
              <w:bidi/>
              <w:rPr>
                <w:sz w:val="26"/>
                <w:szCs w:val="26"/>
              </w:rPr>
            </w:pPr>
          </w:p>
        </w:tc>
        <w:tc>
          <w:tcPr>
            <w:tcW w:w="1916" w:type="dxa"/>
          </w:tcPr>
          <w:p w14:paraId="0FBBE76E" w14:textId="77777777" w:rsidR="00410201" w:rsidRPr="00B0323B" w:rsidRDefault="00410201" w:rsidP="00B0323B">
            <w:pPr>
              <w:bidi/>
              <w:rPr>
                <w:sz w:val="26"/>
                <w:szCs w:val="26"/>
              </w:rPr>
            </w:pPr>
          </w:p>
        </w:tc>
      </w:tr>
    </w:tbl>
    <w:p w14:paraId="3529FEDB" w14:textId="77777777" w:rsidR="00410201" w:rsidRPr="00B0323B" w:rsidRDefault="00410201" w:rsidP="00B0323B">
      <w:pPr>
        <w:bidi/>
        <w:rPr>
          <w:sz w:val="26"/>
          <w:szCs w:val="26"/>
        </w:rPr>
        <w:sectPr w:rsidR="00410201" w:rsidRPr="00B0323B" w:rsidSect="00410201">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3B283A19" w14:textId="77777777" w:rsidR="00250CF3" w:rsidRPr="00687133" w:rsidRDefault="00250CF3" w:rsidP="00250CF3">
      <w:pPr>
        <w:spacing w:after="240"/>
        <w:jc w:val="center"/>
        <w:rPr>
          <w:b/>
          <w:color w:val="000000" w:themeColor="text1"/>
        </w:rPr>
      </w:pPr>
      <w:r w:rsidRPr="00687133">
        <w:rPr>
          <w:b/>
          <w:color w:val="000000" w:themeColor="text1"/>
        </w:rPr>
        <w:lastRenderedPageBreak/>
        <w:t>Annex I</w:t>
      </w:r>
    </w:p>
    <w:p w14:paraId="1149A7C7" w14:textId="77777777" w:rsidR="00250CF3" w:rsidRPr="00687133" w:rsidRDefault="00250CF3" w:rsidP="00250CF3">
      <w:pPr>
        <w:widowControl w:val="0"/>
        <w:spacing w:after="240"/>
        <w:jc w:val="center"/>
        <w:outlineLvl w:val="0"/>
        <w:rPr>
          <w:b/>
          <w:caps/>
        </w:rPr>
      </w:pPr>
      <w:r w:rsidRPr="00687133">
        <w:rPr>
          <w:b/>
          <w:caps/>
        </w:rPr>
        <w:t>institutional strengthening project proposals</w:t>
      </w:r>
      <w:r w:rsidRPr="00687133">
        <w:rPr>
          <w:rStyle w:val="FootnoteReference"/>
          <w:b/>
          <w:caps/>
        </w:rPr>
        <w:footnoteReference w:id="8"/>
      </w:r>
    </w:p>
    <w:p w14:paraId="51B636D6" w14:textId="77777777" w:rsidR="00250CF3" w:rsidRPr="00687133" w:rsidRDefault="00250CF3" w:rsidP="00250CF3">
      <w:pPr>
        <w:keepNext/>
        <w:spacing w:after="120"/>
        <w:outlineLvl w:val="0"/>
        <w:rPr>
          <w:b/>
        </w:rPr>
      </w:pPr>
      <w:r w:rsidRPr="00687133">
        <w:rPr>
          <w:b/>
        </w:rPr>
        <w:t xml:space="preserve">Cambodia: Renewal of institutional strengthening </w:t>
      </w:r>
    </w:p>
    <w:tbl>
      <w:tblPr>
        <w:tblStyle w:val="TableGrid10"/>
        <w:tblW w:w="5000" w:type="pct"/>
        <w:tblLook w:val="01E0" w:firstRow="1" w:lastRow="1" w:firstColumn="1" w:lastColumn="1" w:noHBand="0" w:noVBand="0"/>
      </w:tblPr>
      <w:tblGrid>
        <w:gridCol w:w="6411"/>
        <w:gridCol w:w="10"/>
        <w:gridCol w:w="1520"/>
        <w:gridCol w:w="1499"/>
      </w:tblGrid>
      <w:tr w:rsidR="00250CF3" w:rsidRPr="00687133" w14:paraId="3E5A77DF" w14:textId="77777777" w:rsidTr="00F32E2C">
        <w:trPr>
          <w:trHeight w:val="278"/>
          <w:tblHeader/>
        </w:trPr>
        <w:tc>
          <w:tcPr>
            <w:tcW w:w="4206" w:type="pct"/>
            <w:gridSpan w:val="3"/>
            <w:tcBorders>
              <w:bottom w:val="single" w:sz="4" w:space="0" w:color="auto"/>
            </w:tcBorders>
          </w:tcPr>
          <w:p w14:paraId="56629CC3" w14:textId="77777777" w:rsidR="00250CF3" w:rsidRPr="00687133" w:rsidRDefault="00250CF3" w:rsidP="00F32E2C">
            <w:pPr>
              <w:keepNext/>
              <w:rPr>
                <w:b/>
                <w:sz w:val="20"/>
                <w:szCs w:val="20"/>
              </w:rPr>
            </w:pPr>
            <w:r w:rsidRPr="00687133">
              <w:rPr>
                <w:b/>
                <w:sz w:val="20"/>
                <w:szCs w:val="20"/>
              </w:rPr>
              <w:t>Summary of the project and country profile</w:t>
            </w:r>
          </w:p>
        </w:tc>
        <w:tc>
          <w:tcPr>
            <w:tcW w:w="794" w:type="pct"/>
          </w:tcPr>
          <w:p w14:paraId="2024C9B2" w14:textId="77777777" w:rsidR="00250CF3" w:rsidRPr="00687133" w:rsidRDefault="00250CF3" w:rsidP="00F32E2C">
            <w:pPr>
              <w:keepNext/>
              <w:jc w:val="right"/>
              <w:rPr>
                <w:b/>
                <w:sz w:val="20"/>
                <w:szCs w:val="20"/>
              </w:rPr>
            </w:pPr>
          </w:p>
        </w:tc>
      </w:tr>
      <w:tr w:rsidR="00250CF3" w:rsidRPr="00687133" w14:paraId="7227A7FE" w14:textId="77777777" w:rsidTr="00F32E2C">
        <w:trPr>
          <w:trHeight w:val="233"/>
        </w:trPr>
        <w:tc>
          <w:tcPr>
            <w:tcW w:w="4206" w:type="pct"/>
            <w:gridSpan w:val="3"/>
            <w:tcBorders>
              <w:bottom w:val="single" w:sz="4" w:space="0" w:color="auto"/>
            </w:tcBorders>
          </w:tcPr>
          <w:p w14:paraId="2FB5876B" w14:textId="77777777" w:rsidR="00250CF3" w:rsidRPr="00687133" w:rsidRDefault="00250CF3" w:rsidP="00F32E2C">
            <w:pPr>
              <w:rPr>
                <w:sz w:val="20"/>
                <w:szCs w:val="20"/>
              </w:rPr>
            </w:pPr>
            <w:r w:rsidRPr="00687133">
              <w:rPr>
                <w:sz w:val="20"/>
                <w:szCs w:val="20"/>
              </w:rPr>
              <w:t>Implementing agency:</w:t>
            </w:r>
          </w:p>
        </w:tc>
        <w:tc>
          <w:tcPr>
            <w:tcW w:w="794" w:type="pct"/>
            <w:tcBorders>
              <w:bottom w:val="single" w:sz="4" w:space="0" w:color="auto"/>
            </w:tcBorders>
          </w:tcPr>
          <w:p w14:paraId="6218F2CE" w14:textId="77777777" w:rsidR="00250CF3" w:rsidRPr="00687133" w:rsidRDefault="00250CF3" w:rsidP="00F32E2C">
            <w:pPr>
              <w:jc w:val="center"/>
              <w:rPr>
                <w:sz w:val="20"/>
                <w:szCs w:val="20"/>
              </w:rPr>
            </w:pPr>
            <w:r w:rsidRPr="00687133">
              <w:rPr>
                <w:sz w:val="20"/>
                <w:szCs w:val="20"/>
              </w:rPr>
              <w:t>UNEP</w:t>
            </w:r>
          </w:p>
        </w:tc>
      </w:tr>
      <w:tr w:rsidR="00250CF3" w:rsidRPr="00687133" w14:paraId="22CEAF53" w14:textId="77777777" w:rsidTr="00F32E2C">
        <w:trPr>
          <w:trHeight w:val="233"/>
        </w:trPr>
        <w:tc>
          <w:tcPr>
            <w:tcW w:w="4206" w:type="pct"/>
            <w:gridSpan w:val="3"/>
            <w:tcBorders>
              <w:top w:val="single" w:sz="4" w:space="0" w:color="auto"/>
              <w:left w:val="single" w:sz="4" w:space="0" w:color="auto"/>
              <w:bottom w:val="nil"/>
              <w:right w:val="single" w:sz="4" w:space="0" w:color="auto"/>
            </w:tcBorders>
          </w:tcPr>
          <w:p w14:paraId="7664AF56" w14:textId="77777777" w:rsidR="00250CF3" w:rsidRPr="00687133" w:rsidRDefault="00250CF3" w:rsidP="00F32E2C">
            <w:pPr>
              <w:rPr>
                <w:sz w:val="20"/>
                <w:szCs w:val="20"/>
              </w:rPr>
            </w:pPr>
            <w:r w:rsidRPr="00687133">
              <w:rPr>
                <w:sz w:val="20"/>
                <w:szCs w:val="20"/>
              </w:rPr>
              <w:t>Amounts previously approved for institutional strengthening (US $):</w:t>
            </w:r>
          </w:p>
        </w:tc>
        <w:tc>
          <w:tcPr>
            <w:tcW w:w="794" w:type="pct"/>
            <w:tcBorders>
              <w:top w:val="single" w:sz="4" w:space="0" w:color="auto"/>
              <w:left w:val="single" w:sz="4" w:space="0" w:color="auto"/>
              <w:bottom w:val="nil"/>
              <w:right w:val="single" w:sz="4" w:space="0" w:color="auto"/>
            </w:tcBorders>
          </w:tcPr>
          <w:p w14:paraId="0FA75E05" w14:textId="77777777" w:rsidR="00250CF3" w:rsidRPr="00687133" w:rsidRDefault="00250CF3" w:rsidP="00F32E2C">
            <w:pPr>
              <w:jc w:val="right"/>
              <w:rPr>
                <w:sz w:val="20"/>
                <w:szCs w:val="20"/>
              </w:rPr>
            </w:pPr>
          </w:p>
        </w:tc>
      </w:tr>
      <w:tr w:rsidR="00250CF3" w:rsidRPr="00687133" w14:paraId="1E46D849" w14:textId="77777777" w:rsidTr="00F32E2C">
        <w:trPr>
          <w:trHeight w:val="233"/>
        </w:trPr>
        <w:tc>
          <w:tcPr>
            <w:tcW w:w="3396" w:type="pct"/>
            <w:tcBorders>
              <w:top w:val="nil"/>
              <w:left w:val="single" w:sz="4" w:space="0" w:color="auto"/>
              <w:bottom w:val="nil"/>
              <w:right w:val="nil"/>
            </w:tcBorders>
            <w:shd w:val="clear" w:color="auto" w:fill="FFFFFF" w:themeFill="background1"/>
            <w:vAlign w:val="bottom"/>
          </w:tcPr>
          <w:p w14:paraId="6E28BDE5" w14:textId="77777777" w:rsidR="00250CF3" w:rsidRPr="00687133" w:rsidRDefault="00250CF3" w:rsidP="00F32E2C">
            <w:pPr>
              <w:ind w:left="5364" w:right="-198"/>
              <w:jc w:val="left"/>
              <w:rPr>
                <w:sz w:val="20"/>
                <w:szCs w:val="20"/>
              </w:rPr>
            </w:pPr>
            <w:r w:rsidRPr="00687133">
              <w:rPr>
                <w:sz w:val="20"/>
                <w:szCs w:val="20"/>
              </w:rPr>
              <w:t>Phase I:</w:t>
            </w:r>
          </w:p>
        </w:tc>
        <w:tc>
          <w:tcPr>
            <w:tcW w:w="810" w:type="pct"/>
            <w:gridSpan w:val="2"/>
            <w:tcBorders>
              <w:top w:val="nil"/>
              <w:left w:val="nil"/>
              <w:bottom w:val="nil"/>
              <w:right w:val="single" w:sz="4" w:space="0" w:color="auto"/>
            </w:tcBorders>
            <w:shd w:val="clear" w:color="auto" w:fill="FFFFFF" w:themeFill="background1"/>
            <w:vAlign w:val="bottom"/>
          </w:tcPr>
          <w:p w14:paraId="2C09E39E" w14:textId="77777777" w:rsidR="00250CF3" w:rsidRPr="00687133" w:rsidRDefault="00250CF3" w:rsidP="00F32E2C">
            <w:pPr>
              <w:jc w:val="right"/>
              <w:rPr>
                <w:sz w:val="20"/>
                <w:szCs w:val="20"/>
              </w:rPr>
            </w:pPr>
            <w:r w:rsidRPr="00687133">
              <w:rPr>
                <w:sz w:val="20"/>
                <w:szCs w:val="20"/>
              </w:rPr>
              <w:t>Mar-02</w:t>
            </w:r>
          </w:p>
        </w:tc>
        <w:tc>
          <w:tcPr>
            <w:tcW w:w="794" w:type="pct"/>
            <w:tcBorders>
              <w:top w:val="nil"/>
              <w:left w:val="single" w:sz="4" w:space="0" w:color="auto"/>
              <w:bottom w:val="nil"/>
              <w:right w:val="single" w:sz="4" w:space="0" w:color="auto"/>
            </w:tcBorders>
            <w:shd w:val="clear" w:color="auto" w:fill="FFFFFF" w:themeFill="background1"/>
            <w:vAlign w:val="bottom"/>
          </w:tcPr>
          <w:p w14:paraId="126DEDC2" w14:textId="77777777" w:rsidR="00250CF3" w:rsidRPr="00687133" w:rsidRDefault="00250CF3" w:rsidP="00F32E2C">
            <w:pPr>
              <w:jc w:val="right"/>
              <w:rPr>
                <w:sz w:val="20"/>
                <w:szCs w:val="20"/>
              </w:rPr>
            </w:pPr>
            <w:r w:rsidRPr="00687133">
              <w:rPr>
                <w:sz w:val="20"/>
                <w:szCs w:val="20"/>
              </w:rPr>
              <w:t>30,000</w:t>
            </w:r>
          </w:p>
        </w:tc>
      </w:tr>
      <w:tr w:rsidR="00250CF3" w:rsidRPr="00687133" w14:paraId="4679A00F" w14:textId="77777777" w:rsidTr="00F32E2C">
        <w:trPr>
          <w:trHeight w:val="233"/>
        </w:trPr>
        <w:tc>
          <w:tcPr>
            <w:tcW w:w="3396" w:type="pct"/>
            <w:tcBorders>
              <w:top w:val="nil"/>
              <w:left w:val="single" w:sz="4" w:space="0" w:color="auto"/>
              <w:bottom w:val="nil"/>
              <w:right w:val="nil"/>
            </w:tcBorders>
            <w:shd w:val="clear" w:color="auto" w:fill="FFFFFF" w:themeFill="background1"/>
            <w:vAlign w:val="bottom"/>
          </w:tcPr>
          <w:p w14:paraId="1EE433D3" w14:textId="77777777" w:rsidR="00250CF3" w:rsidRPr="00687133" w:rsidRDefault="00250CF3" w:rsidP="00F32E2C">
            <w:pPr>
              <w:ind w:left="5364" w:right="-198"/>
              <w:jc w:val="left"/>
              <w:rPr>
                <w:sz w:val="20"/>
                <w:szCs w:val="20"/>
              </w:rPr>
            </w:pPr>
            <w:r w:rsidRPr="00687133">
              <w:rPr>
                <w:sz w:val="20"/>
                <w:szCs w:val="20"/>
              </w:rPr>
              <w:t>Phase II:</w:t>
            </w:r>
          </w:p>
        </w:tc>
        <w:tc>
          <w:tcPr>
            <w:tcW w:w="810" w:type="pct"/>
            <w:gridSpan w:val="2"/>
            <w:tcBorders>
              <w:top w:val="nil"/>
              <w:left w:val="nil"/>
              <w:bottom w:val="nil"/>
              <w:right w:val="single" w:sz="4" w:space="0" w:color="auto"/>
            </w:tcBorders>
            <w:shd w:val="clear" w:color="auto" w:fill="FFFFFF" w:themeFill="background1"/>
            <w:vAlign w:val="bottom"/>
          </w:tcPr>
          <w:p w14:paraId="33A4EE2F" w14:textId="77777777" w:rsidR="00250CF3" w:rsidRPr="00687133" w:rsidRDefault="00250CF3" w:rsidP="00F32E2C">
            <w:pPr>
              <w:jc w:val="right"/>
              <w:rPr>
                <w:sz w:val="20"/>
                <w:szCs w:val="20"/>
              </w:rPr>
            </w:pPr>
            <w:r w:rsidRPr="00687133">
              <w:rPr>
                <w:sz w:val="20"/>
                <w:szCs w:val="20"/>
              </w:rPr>
              <w:t>Dec-03</w:t>
            </w:r>
          </w:p>
        </w:tc>
        <w:tc>
          <w:tcPr>
            <w:tcW w:w="794" w:type="pct"/>
            <w:tcBorders>
              <w:top w:val="nil"/>
              <w:left w:val="single" w:sz="4" w:space="0" w:color="auto"/>
              <w:bottom w:val="nil"/>
              <w:right w:val="single" w:sz="4" w:space="0" w:color="auto"/>
            </w:tcBorders>
            <w:shd w:val="clear" w:color="auto" w:fill="FFFFFF" w:themeFill="background1"/>
            <w:vAlign w:val="bottom"/>
          </w:tcPr>
          <w:p w14:paraId="59525451" w14:textId="77777777" w:rsidR="00250CF3" w:rsidRPr="00687133" w:rsidRDefault="00250CF3" w:rsidP="00F32E2C">
            <w:pPr>
              <w:jc w:val="right"/>
              <w:rPr>
                <w:sz w:val="20"/>
                <w:szCs w:val="20"/>
              </w:rPr>
            </w:pPr>
            <w:r w:rsidRPr="00687133">
              <w:rPr>
                <w:sz w:val="20"/>
                <w:szCs w:val="20"/>
              </w:rPr>
              <w:t>100,000</w:t>
            </w:r>
          </w:p>
        </w:tc>
      </w:tr>
      <w:tr w:rsidR="00250CF3" w:rsidRPr="00687133" w14:paraId="5B42F7DF" w14:textId="77777777" w:rsidTr="00F32E2C">
        <w:trPr>
          <w:trHeight w:val="233"/>
        </w:trPr>
        <w:tc>
          <w:tcPr>
            <w:tcW w:w="3396" w:type="pct"/>
            <w:tcBorders>
              <w:top w:val="nil"/>
              <w:left w:val="single" w:sz="4" w:space="0" w:color="auto"/>
              <w:bottom w:val="nil"/>
              <w:right w:val="nil"/>
            </w:tcBorders>
            <w:shd w:val="clear" w:color="auto" w:fill="FFFFFF" w:themeFill="background1"/>
            <w:vAlign w:val="bottom"/>
          </w:tcPr>
          <w:p w14:paraId="42FE4A39" w14:textId="77777777" w:rsidR="00250CF3" w:rsidRPr="00687133" w:rsidRDefault="00250CF3" w:rsidP="00F32E2C">
            <w:pPr>
              <w:ind w:left="5364" w:right="-198"/>
              <w:jc w:val="left"/>
              <w:rPr>
                <w:sz w:val="20"/>
                <w:szCs w:val="20"/>
              </w:rPr>
            </w:pPr>
            <w:r w:rsidRPr="00687133">
              <w:rPr>
                <w:sz w:val="20"/>
                <w:szCs w:val="20"/>
              </w:rPr>
              <w:t>Phase III:</w:t>
            </w:r>
          </w:p>
        </w:tc>
        <w:tc>
          <w:tcPr>
            <w:tcW w:w="810" w:type="pct"/>
            <w:gridSpan w:val="2"/>
            <w:tcBorders>
              <w:top w:val="nil"/>
              <w:left w:val="nil"/>
              <w:bottom w:val="nil"/>
              <w:right w:val="single" w:sz="4" w:space="0" w:color="auto"/>
            </w:tcBorders>
            <w:shd w:val="clear" w:color="auto" w:fill="FFFFFF" w:themeFill="background1"/>
            <w:vAlign w:val="bottom"/>
          </w:tcPr>
          <w:p w14:paraId="30724054" w14:textId="77777777" w:rsidR="00250CF3" w:rsidRPr="00687133" w:rsidRDefault="00250CF3" w:rsidP="00F32E2C">
            <w:pPr>
              <w:jc w:val="right"/>
              <w:rPr>
                <w:sz w:val="20"/>
                <w:szCs w:val="20"/>
              </w:rPr>
            </w:pPr>
            <w:r w:rsidRPr="00687133">
              <w:rPr>
                <w:sz w:val="20"/>
                <w:szCs w:val="20"/>
              </w:rPr>
              <w:t>Nov-05</w:t>
            </w:r>
          </w:p>
        </w:tc>
        <w:tc>
          <w:tcPr>
            <w:tcW w:w="794" w:type="pct"/>
            <w:tcBorders>
              <w:top w:val="nil"/>
              <w:left w:val="single" w:sz="4" w:space="0" w:color="auto"/>
              <w:bottom w:val="nil"/>
              <w:right w:val="single" w:sz="4" w:space="0" w:color="auto"/>
            </w:tcBorders>
            <w:shd w:val="clear" w:color="auto" w:fill="FFFFFF" w:themeFill="background1"/>
            <w:vAlign w:val="bottom"/>
          </w:tcPr>
          <w:p w14:paraId="2A1AA544" w14:textId="77777777" w:rsidR="00250CF3" w:rsidRPr="00687133" w:rsidRDefault="00250CF3" w:rsidP="00F32E2C">
            <w:pPr>
              <w:jc w:val="right"/>
              <w:rPr>
                <w:sz w:val="20"/>
                <w:szCs w:val="20"/>
              </w:rPr>
            </w:pPr>
            <w:r w:rsidRPr="00687133">
              <w:rPr>
                <w:sz w:val="20"/>
                <w:szCs w:val="20"/>
              </w:rPr>
              <w:t>112,667</w:t>
            </w:r>
          </w:p>
        </w:tc>
      </w:tr>
      <w:tr w:rsidR="00250CF3" w:rsidRPr="00687133" w14:paraId="0F4F5F1A" w14:textId="77777777" w:rsidTr="00F32E2C">
        <w:trPr>
          <w:trHeight w:val="233"/>
        </w:trPr>
        <w:tc>
          <w:tcPr>
            <w:tcW w:w="3396" w:type="pct"/>
            <w:tcBorders>
              <w:top w:val="nil"/>
              <w:left w:val="single" w:sz="4" w:space="0" w:color="auto"/>
              <w:bottom w:val="nil"/>
              <w:right w:val="nil"/>
            </w:tcBorders>
            <w:shd w:val="clear" w:color="auto" w:fill="FFFFFF" w:themeFill="background1"/>
            <w:vAlign w:val="bottom"/>
          </w:tcPr>
          <w:p w14:paraId="332BFB82" w14:textId="77777777" w:rsidR="00250CF3" w:rsidRPr="00687133" w:rsidRDefault="00250CF3" w:rsidP="00F32E2C">
            <w:pPr>
              <w:ind w:left="5364" w:right="-198"/>
              <w:jc w:val="left"/>
              <w:rPr>
                <w:sz w:val="20"/>
                <w:szCs w:val="20"/>
              </w:rPr>
            </w:pPr>
            <w:r w:rsidRPr="00687133">
              <w:rPr>
                <w:sz w:val="20"/>
                <w:szCs w:val="20"/>
              </w:rPr>
              <w:t>Phase IV:</w:t>
            </w:r>
          </w:p>
        </w:tc>
        <w:tc>
          <w:tcPr>
            <w:tcW w:w="810" w:type="pct"/>
            <w:gridSpan w:val="2"/>
            <w:tcBorders>
              <w:top w:val="nil"/>
              <w:left w:val="nil"/>
              <w:bottom w:val="nil"/>
              <w:right w:val="single" w:sz="4" w:space="0" w:color="auto"/>
            </w:tcBorders>
            <w:shd w:val="clear" w:color="auto" w:fill="FFFFFF" w:themeFill="background1"/>
            <w:vAlign w:val="bottom"/>
          </w:tcPr>
          <w:p w14:paraId="395C675E" w14:textId="77777777" w:rsidR="00250CF3" w:rsidRPr="00687133" w:rsidRDefault="00250CF3" w:rsidP="00F32E2C">
            <w:pPr>
              <w:tabs>
                <w:tab w:val="left" w:pos="6840"/>
              </w:tabs>
              <w:ind w:left="-108"/>
              <w:jc w:val="right"/>
              <w:rPr>
                <w:sz w:val="20"/>
                <w:szCs w:val="20"/>
              </w:rPr>
            </w:pPr>
            <w:r w:rsidRPr="00687133">
              <w:rPr>
                <w:sz w:val="20"/>
                <w:szCs w:val="20"/>
              </w:rPr>
              <w:t>Nov-07</w:t>
            </w:r>
          </w:p>
        </w:tc>
        <w:tc>
          <w:tcPr>
            <w:tcW w:w="794" w:type="pct"/>
            <w:tcBorders>
              <w:top w:val="nil"/>
              <w:left w:val="single" w:sz="4" w:space="0" w:color="auto"/>
              <w:bottom w:val="nil"/>
              <w:right w:val="single" w:sz="4" w:space="0" w:color="auto"/>
            </w:tcBorders>
            <w:shd w:val="clear" w:color="auto" w:fill="FFFFFF" w:themeFill="background1"/>
          </w:tcPr>
          <w:p w14:paraId="28F66362" w14:textId="77777777" w:rsidR="00250CF3" w:rsidRPr="00687133" w:rsidRDefault="00250CF3" w:rsidP="00F32E2C">
            <w:pPr>
              <w:jc w:val="right"/>
              <w:rPr>
                <w:sz w:val="20"/>
                <w:szCs w:val="20"/>
              </w:rPr>
            </w:pPr>
            <w:r w:rsidRPr="00687133">
              <w:rPr>
                <w:sz w:val="20"/>
                <w:szCs w:val="20"/>
              </w:rPr>
              <w:t>112,667</w:t>
            </w:r>
          </w:p>
        </w:tc>
      </w:tr>
      <w:tr w:rsidR="00250CF3" w:rsidRPr="00687133" w14:paraId="75F342BF" w14:textId="77777777" w:rsidTr="00F32E2C">
        <w:trPr>
          <w:trHeight w:val="233"/>
        </w:trPr>
        <w:tc>
          <w:tcPr>
            <w:tcW w:w="3396" w:type="pct"/>
            <w:tcBorders>
              <w:top w:val="nil"/>
              <w:left w:val="single" w:sz="4" w:space="0" w:color="auto"/>
              <w:bottom w:val="nil"/>
              <w:right w:val="nil"/>
            </w:tcBorders>
            <w:shd w:val="clear" w:color="auto" w:fill="FFFFFF" w:themeFill="background1"/>
            <w:vAlign w:val="bottom"/>
          </w:tcPr>
          <w:p w14:paraId="73001A45" w14:textId="77777777" w:rsidR="00250CF3" w:rsidRPr="00687133" w:rsidRDefault="00250CF3" w:rsidP="00F32E2C">
            <w:pPr>
              <w:ind w:left="5364" w:right="-198"/>
              <w:jc w:val="left"/>
              <w:rPr>
                <w:sz w:val="20"/>
                <w:szCs w:val="20"/>
              </w:rPr>
            </w:pPr>
            <w:r w:rsidRPr="00687133">
              <w:rPr>
                <w:sz w:val="20"/>
                <w:szCs w:val="20"/>
              </w:rPr>
              <w:t>Phase V:</w:t>
            </w:r>
          </w:p>
        </w:tc>
        <w:tc>
          <w:tcPr>
            <w:tcW w:w="810" w:type="pct"/>
            <w:gridSpan w:val="2"/>
            <w:tcBorders>
              <w:top w:val="nil"/>
              <w:left w:val="nil"/>
              <w:bottom w:val="nil"/>
              <w:right w:val="single" w:sz="4" w:space="0" w:color="auto"/>
            </w:tcBorders>
            <w:shd w:val="clear" w:color="auto" w:fill="FFFFFF" w:themeFill="background1"/>
            <w:vAlign w:val="bottom"/>
          </w:tcPr>
          <w:p w14:paraId="65FCC140" w14:textId="77777777" w:rsidR="00250CF3" w:rsidRPr="00687133" w:rsidRDefault="00250CF3" w:rsidP="00F32E2C">
            <w:pPr>
              <w:tabs>
                <w:tab w:val="left" w:pos="6840"/>
              </w:tabs>
              <w:ind w:left="-108"/>
              <w:jc w:val="right"/>
              <w:rPr>
                <w:sz w:val="20"/>
                <w:szCs w:val="20"/>
              </w:rPr>
            </w:pPr>
            <w:r w:rsidRPr="00687133">
              <w:rPr>
                <w:sz w:val="20"/>
                <w:szCs w:val="20"/>
              </w:rPr>
              <w:t>Jul-09</w:t>
            </w:r>
          </w:p>
        </w:tc>
        <w:tc>
          <w:tcPr>
            <w:tcW w:w="794" w:type="pct"/>
            <w:tcBorders>
              <w:top w:val="nil"/>
              <w:left w:val="single" w:sz="4" w:space="0" w:color="auto"/>
              <w:bottom w:val="nil"/>
              <w:right w:val="single" w:sz="4" w:space="0" w:color="auto"/>
            </w:tcBorders>
            <w:shd w:val="clear" w:color="auto" w:fill="FFFFFF" w:themeFill="background1"/>
          </w:tcPr>
          <w:p w14:paraId="2C8E9B94" w14:textId="77777777" w:rsidR="00250CF3" w:rsidRPr="00687133" w:rsidRDefault="00250CF3" w:rsidP="00F32E2C">
            <w:pPr>
              <w:jc w:val="right"/>
              <w:rPr>
                <w:sz w:val="20"/>
                <w:szCs w:val="20"/>
              </w:rPr>
            </w:pPr>
            <w:r w:rsidRPr="00687133">
              <w:rPr>
                <w:sz w:val="20"/>
                <w:szCs w:val="20"/>
              </w:rPr>
              <w:t>112,667</w:t>
            </w:r>
          </w:p>
        </w:tc>
      </w:tr>
      <w:tr w:rsidR="00250CF3" w:rsidRPr="00687133" w14:paraId="0E7DD95A" w14:textId="77777777" w:rsidTr="00F32E2C">
        <w:trPr>
          <w:trHeight w:val="233"/>
        </w:trPr>
        <w:tc>
          <w:tcPr>
            <w:tcW w:w="3396" w:type="pct"/>
            <w:tcBorders>
              <w:top w:val="nil"/>
              <w:left w:val="single" w:sz="4" w:space="0" w:color="auto"/>
              <w:bottom w:val="nil"/>
              <w:right w:val="nil"/>
            </w:tcBorders>
            <w:shd w:val="clear" w:color="auto" w:fill="FFFFFF" w:themeFill="background1"/>
            <w:vAlign w:val="bottom"/>
          </w:tcPr>
          <w:p w14:paraId="10548C41" w14:textId="77777777" w:rsidR="00250CF3" w:rsidRPr="00687133" w:rsidRDefault="00250CF3" w:rsidP="00F32E2C">
            <w:pPr>
              <w:ind w:left="5364" w:right="-198"/>
              <w:jc w:val="left"/>
              <w:rPr>
                <w:sz w:val="20"/>
                <w:szCs w:val="20"/>
              </w:rPr>
            </w:pPr>
            <w:r w:rsidRPr="00687133">
              <w:rPr>
                <w:sz w:val="20"/>
                <w:szCs w:val="20"/>
              </w:rPr>
              <w:t>Phase VI:</w:t>
            </w:r>
          </w:p>
        </w:tc>
        <w:tc>
          <w:tcPr>
            <w:tcW w:w="810" w:type="pct"/>
            <w:gridSpan w:val="2"/>
            <w:tcBorders>
              <w:top w:val="nil"/>
              <w:left w:val="nil"/>
              <w:bottom w:val="nil"/>
              <w:right w:val="single" w:sz="4" w:space="0" w:color="auto"/>
            </w:tcBorders>
            <w:shd w:val="clear" w:color="auto" w:fill="FFFFFF" w:themeFill="background1"/>
            <w:vAlign w:val="bottom"/>
          </w:tcPr>
          <w:p w14:paraId="16955EA0" w14:textId="77777777" w:rsidR="00250CF3" w:rsidRPr="00687133" w:rsidRDefault="00250CF3" w:rsidP="00F32E2C">
            <w:pPr>
              <w:tabs>
                <w:tab w:val="left" w:pos="6840"/>
              </w:tabs>
              <w:ind w:left="-108"/>
              <w:jc w:val="right"/>
              <w:rPr>
                <w:sz w:val="20"/>
                <w:szCs w:val="20"/>
              </w:rPr>
            </w:pPr>
            <w:r w:rsidRPr="00687133">
              <w:rPr>
                <w:sz w:val="20"/>
                <w:szCs w:val="20"/>
              </w:rPr>
              <w:t>Jul-11</w:t>
            </w:r>
          </w:p>
        </w:tc>
        <w:tc>
          <w:tcPr>
            <w:tcW w:w="794" w:type="pct"/>
            <w:tcBorders>
              <w:top w:val="nil"/>
              <w:left w:val="single" w:sz="4" w:space="0" w:color="auto"/>
              <w:bottom w:val="nil"/>
              <w:right w:val="single" w:sz="4" w:space="0" w:color="auto"/>
            </w:tcBorders>
            <w:shd w:val="clear" w:color="auto" w:fill="FFFFFF" w:themeFill="background1"/>
          </w:tcPr>
          <w:p w14:paraId="7B5BDEC3" w14:textId="77777777" w:rsidR="00250CF3" w:rsidRPr="00687133" w:rsidRDefault="00250CF3" w:rsidP="00F32E2C">
            <w:pPr>
              <w:jc w:val="right"/>
              <w:rPr>
                <w:sz w:val="20"/>
                <w:szCs w:val="20"/>
              </w:rPr>
            </w:pPr>
            <w:r w:rsidRPr="00687133">
              <w:rPr>
                <w:sz w:val="20"/>
                <w:szCs w:val="20"/>
              </w:rPr>
              <w:t>112,667</w:t>
            </w:r>
          </w:p>
        </w:tc>
      </w:tr>
      <w:tr w:rsidR="00250CF3" w:rsidRPr="00687133" w14:paraId="144133D7" w14:textId="77777777" w:rsidTr="00F32E2C">
        <w:trPr>
          <w:trHeight w:val="233"/>
        </w:trPr>
        <w:tc>
          <w:tcPr>
            <w:tcW w:w="3396" w:type="pct"/>
            <w:tcBorders>
              <w:top w:val="nil"/>
              <w:left w:val="single" w:sz="4" w:space="0" w:color="auto"/>
              <w:bottom w:val="nil"/>
              <w:right w:val="nil"/>
            </w:tcBorders>
            <w:shd w:val="clear" w:color="auto" w:fill="FFFFFF" w:themeFill="background1"/>
            <w:vAlign w:val="bottom"/>
          </w:tcPr>
          <w:p w14:paraId="0D080493" w14:textId="77777777" w:rsidR="00250CF3" w:rsidRPr="00687133" w:rsidRDefault="00250CF3" w:rsidP="00F32E2C">
            <w:pPr>
              <w:ind w:left="5364" w:right="-198"/>
              <w:jc w:val="left"/>
              <w:rPr>
                <w:sz w:val="20"/>
                <w:szCs w:val="20"/>
              </w:rPr>
            </w:pPr>
            <w:r w:rsidRPr="00687133">
              <w:rPr>
                <w:sz w:val="20"/>
                <w:szCs w:val="20"/>
              </w:rPr>
              <w:t>Phase VII:</w:t>
            </w:r>
          </w:p>
        </w:tc>
        <w:tc>
          <w:tcPr>
            <w:tcW w:w="810" w:type="pct"/>
            <w:gridSpan w:val="2"/>
            <w:tcBorders>
              <w:top w:val="nil"/>
              <w:left w:val="nil"/>
              <w:bottom w:val="nil"/>
              <w:right w:val="single" w:sz="4" w:space="0" w:color="auto"/>
            </w:tcBorders>
            <w:shd w:val="clear" w:color="auto" w:fill="FFFFFF" w:themeFill="background1"/>
            <w:vAlign w:val="bottom"/>
          </w:tcPr>
          <w:p w14:paraId="07A43BB2" w14:textId="77777777" w:rsidR="00250CF3" w:rsidRPr="00687133" w:rsidRDefault="00250CF3" w:rsidP="00F32E2C">
            <w:pPr>
              <w:tabs>
                <w:tab w:val="left" w:pos="6840"/>
              </w:tabs>
              <w:ind w:left="-108"/>
              <w:jc w:val="right"/>
              <w:rPr>
                <w:sz w:val="20"/>
                <w:szCs w:val="20"/>
              </w:rPr>
            </w:pPr>
            <w:r w:rsidRPr="00687133">
              <w:rPr>
                <w:sz w:val="20"/>
                <w:szCs w:val="20"/>
              </w:rPr>
              <w:t>Jul-13</w:t>
            </w:r>
          </w:p>
        </w:tc>
        <w:tc>
          <w:tcPr>
            <w:tcW w:w="794" w:type="pct"/>
            <w:tcBorders>
              <w:top w:val="nil"/>
              <w:left w:val="single" w:sz="4" w:space="0" w:color="auto"/>
              <w:bottom w:val="nil"/>
              <w:right w:val="single" w:sz="4" w:space="0" w:color="auto"/>
            </w:tcBorders>
            <w:shd w:val="clear" w:color="auto" w:fill="FFFFFF" w:themeFill="background1"/>
          </w:tcPr>
          <w:p w14:paraId="4292C94C" w14:textId="77777777" w:rsidR="00250CF3" w:rsidRPr="00687133" w:rsidRDefault="00250CF3" w:rsidP="00F32E2C">
            <w:pPr>
              <w:jc w:val="right"/>
              <w:rPr>
                <w:sz w:val="20"/>
                <w:szCs w:val="20"/>
              </w:rPr>
            </w:pPr>
            <w:r w:rsidRPr="00687133">
              <w:rPr>
                <w:sz w:val="20"/>
                <w:szCs w:val="20"/>
              </w:rPr>
              <w:t>112,667</w:t>
            </w:r>
          </w:p>
        </w:tc>
      </w:tr>
      <w:tr w:rsidR="00250CF3" w:rsidRPr="00687133" w14:paraId="2EB3C6A2" w14:textId="77777777" w:rsidTr="00F32E2C">
        <w:trPr>
          <w:trHeight w:val="233"/>
        </w:trPr>
        <w:tc>
          <w:tcPr>
            <w:tcW w:w="3396" w:type="pct"/>
            <w:tcBorders>
              <w:top w:val="nil"/>
              <w:left w:val="single" w:sz="4" w:space="0" w:color="auto"/>
              <w:bottom w:val="nil"/>
              <w:right w:val="nil"/>
            </w:tcBorders>
            <w:shd w:val="clear" w:color="auto" w:fill="FFFFFF" w:themeFill="background1"/>
            <w:vAlign w:val="bottom"/>
          </w:tcPr>
          <w:p w14:paraId="246E80AB" w14:textId="77777777" w:rsidR="00250CF3" w:rsidRPr="00687133" w:rsidRDefault="00250CF3" w:rsidP="00F32E2C">
            <w:pPr>
              <w:ind w:left="5364" w:right="-198"/>
              <w:jc w:val="left"/>
              <w:rPr>
                <w:sz w:val="20"/>
                <w:szCs w:val="20"/>
              </w:rPr>
            </w:pPr>
            <w:r w:rsidRPr="00687133">
              <w:rPr>
                <w:sz w:val="20"/>
                <w:szCs w:val="20"/>
              </w:rPr>
              <w:t>Phase VIII:</w:t>
            </w:r>
          </w:p>
        </w:tc>
        <w:tc>
          <w:tcPr>
            <w:tcW w:w="810" w:type="pct"/>
            <w:gridSpan w:val="2"/>
            <w:tcBorders>
              <w:top w:val="nil"/>
              <w:left w:val="nil"/>
              <w:bottom w:val="nil"/>
              <w:right w:val="single" w:sz="4" w:space="0" w:color="auto"/>
            </w:tcBorders>
            <w:shd w:val="clear" w:color="auto" w:fill="FFFFFF" w:themeFill="background1"/>
            <w:vAlign w:val="bottom"/>
          </w:tcPr>
          <w:p w14:paraId="3E4AF77D" w14:textId="77777777" w:rsidR="00250CF3" w:rsidRPr="00687133" w:rsidRDefault="00250CF3" w:rsidP="00F32E2C">
            <w:pPr>
              <w:tabs>
                <w:tab w:val="left" w:pos="6840"/>
              </w:tabs>
              <w:ind w:left="-108"/>
              <w:jc w:val="right"/>
              <w:rPr>
                <w:sz w:val="20"/>
                <w:szCs w:val="20"/>
              </w:rPr>
            </w:pPr>
            <w:r w:rsidRPr="00687133">
              <w:rPr>
                <w:sz w:val="20"/>
                <w:szCs w:val="20"/>
              </w:rPr>
              <w:t>May-15</w:t>
            </w:r>
          </w:p>
        </w:tc>
        <w:tc>
          <w:tcPr>
            <w:tcW w:w="794" w:type="pct"/>
            <w:tcBorders>
              <w:top w:val="nil"/>
              <w:left w:val="single" w:sz="4" w:space="0" w:color="auto"/>
              <w:bottom w:val="nil"/>
              <w:right w:val="single" w:sz="4" w:space="0" w:color="auto"/>
            </w:tcBorders>
            <w:shd w:val="clear" w:color="auto" w:fill="FFFFFF" w:themeFill="background1"/>
          </w:tcPr>
          <w:p w14:paraId="5D05484E" w14:textId="77777777" w:rsidR="00250CF3" w:rsidRPr="00687133" w:rsidRDefault="00250CF3" w:rsidP="00F32E2C">
            <w:pPr>
              <w:jc w:val="right"/>
              <w:rPr>
                <w:sz w:val="20"/>
                <w:szCs w:val="20"/>
              </w:rPr>
            </w:pPr>
            <w:r w:rsidRPr="00687133">
              <w:rPr>
                <w:sz w:val="20"/>
                <w:szCs w:val="20"/>
              </w:rPr>
              <w:t>112,667</w:t>
            </w:r>
          </w:p>
        </w:tc>
      </w:tr>
      <w:tr w:rsidR="00250CF3" w:rsidRPr="00687133" w14:paraId="335E8C2C" w14:textId="77777777" w:rsidTr="00F32E2C">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41D7F6B7" w14:textId="77777777" w:rsidR="00250CF3" w:rsidRPr="00687133" w:rsidRDefault="00250CF3" w:rsidP="00F32E2C">
            <w:pPr>
              <w:ind w:left="5364" w:right="-198"/>
              <w:jc w:val="left"/>
              <w:rPr>
                <w:sz w:val="20"/>
                <w:szCs w:val="20"/>
              </w:rPr>
            </w:pPr>
            <w:r w:rsidRPr="00687133">
              <w:rPr>
                <w:sz w:val="20"/>
                <w:szCs w:val="20"/>
              </w:rPr>
              <w:t>Phase IX:</w:t>
            </w:r>
          </w:p>
        </w:tc>
        <w:tc>
          <w:tcPr>
            <w:tcW w:w="805" w:type="pct"/>
            <w:tcBorders>
              <w:top w:val="nil"/>
              <w:left w:val="nil"/>
              <w:bottom w:val="nil"/>
              <w:right w:val="single" w:sz="4" w:space="0" w:color="auto"/>
            </w:tcBorders>
            <w:shd w:val="clear" w:color="auto" w:fill="FFFFFF" w:themeFill="background1"/>
            <w:vAlign w:val="bottom"/>
          </w:tcPr>
          <w:p w14:paraId="1520975C" w14:textId="77777777" w:rsidR="00250CF3" w:rsidRPr="00687133" w:rsidRDefault="00250CF3" w:rsidP="00F32E2C">
            <w:pPr>
              <w:tabs>
                <w:tab w:val="left" w:pos="6840"/>
              </w:tabs>
              <w:ind w:left="-108"/>
              <w:jc w:val="right"/>
              <w:rPr>
                <w:sz w:val="20"/>
                <w:szCs w:val="20"/>
              </w:rPr>
            </w:pPr>
            <w:r w:rsidRPr="00687133">
              <w:rPr>
                <w:sz w:val="20"/>
                <w:szCs w:val="20"/>
              </w:rPr>
              <w:t>Jul-17</w:t>
            </w:r>
          </w:p>
        </w:tc>
        <w:tc>
          <w:tcPr>
            <w:tcW w:w="794" w:type="pct"/>
            <w:tcBorders>
              <w:top w:val="nil"/>
              <w:left w:val="single" w:sz="4" w:space="0" w:color="auto"/>
              <w:bottom w:val="nil"/>
              <w:right w:val="single" w:sz="4" w:space="0" w:color="auto"/>
            </w:tcBorders>
            <w:shd w:val="clear" w:color="auto" w:fill="FFFFFF" w:themeFill="background1"/>
          </w:tcPr>
          <w:p w14:paraId="1E5B65D6" w14:textId="77777777" w:rsidR="00250CF3" w:rsidRPr="00687133" w:rsidRDefault="00250CF3" w:rsidP="00F32E2C">
            <w:pPr>
              <w:jc w:val="right"/>
              <w:rPr>
                <w:sz w:val="20"/>
                <w:szCs w:val="20"/>
              </w:rPr>
            </w:pPr>
            <w:r w:rsidRPr="00687133">
              <w:rPr>
                <w:sz w:val="20"/>
                <w:szCs w:val="20"/>
              </w:rPr>
              <w:t>144,214</w:t>
            </w:r>
          </w:p>
        </w:tc>
      </w:tr>
      <w:tr w:rsidR="00250CF3" w:rsidRPr="00687133" w14:paraId="4B19D988" w14:textId="77777777" w:rsidTr="00F32E2C">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4D344E1F" w14:textId="77777777" w:rsidR="00250CF3" w:rsidRPr="00687133" w:rsidRDefault="00250CF3" w:rsidP="00F32E2C">
            <w:pPr>
              <w:ind w:left="5364" w:right="-198"/>
              <w:jc w:val="left"/>
              <w:rPr>
                <w:sz w:val="20"/>
                <w:szCs w:val="20"/>
              </w:rPr>
            </w:pPr>
            <w:r w:rsidRPr="00687133">
              <w:rPr>
                <w:sz w:val="20"/>
                <w:szCs w:val="20"/>
              </w:rPr>
              <w:t>Phase X:</w:t>
            </w:r>
          </w:p>
        </w:tc>
        <w:tc>
          <w:tcPr>
            <w:tcW w:w="805" w:type="pct"/>
            <w:tcBorders>
              <w:top w:val="nil"/>
              <w:left w:val="nil"/>
              <w:bottom w:val="nil"/>
              <w:right w:val="single" w:sz="4" w:space="0" w:color="auto"/>
            </w:tcBorders>
            <w:shd w:val="clear" w:color="auto" w:fill="FFFFFF" w:themeFill="background1"/>
            <w:vAlign w:val="bottom"/>
          </w:tcPr>
          <w:p w14:paraId="6AA5E8CE" w14:textId="77777777" w:rsidR="00250CF3" w:rsidRPr="00687133" w:rsidRDefault="00250CF3" w:rsidP="00F32E2C">
            <w:pPr>
              <w:tabs>
                <w:tab w:val="left" w:pos="6840"/>
              </w:tabs>
              <w:ind w:left="-108"/>
              <w:jc w:val="right"/>
              <w:rPr>
                <w:sz w:val="20"/>
                <w:szCs w:val="20"/>
              </w:rPr>
            </w:pPr>
            <w:r w:rsidRPr="00687133">
              <w:rPr>
                <w:sz w:val="20"/>
                <w:szCs w:val="20"/>
              </w:rPr>
              <w:t>May-19</w:t>
            </w:r>
          </w:p>
        </w:tc>
        <w:tc>
          <w:tcPr>
            <w:tcW w:w="794" w:type="pct"/>
            <w:tcBorders>
              <w:top w:val="nil"/>
              <w:left w:val="single" w:sz="4" w:space="0" w:color="auto"/>
              <w:bottom w:val="nil"/>
              <w:right w:val="single" w:sz="4" w:space="0" w:color="auto"/>
            </w:tcBorders>
            <w:shd w:val="clear" w:color="auto" w:fill="FFFFFF" w:themeFill="background1"/>
          </w:tcPr>
          <w:p w14:paraId="79E1161A" w14:textId="77777777" w:rsidR="00250CF3" w:rsidRPr="00687133" w:rsidRDefault="00250CF3" w:rsidP="00F32E2C">
            <w:pPr>
              <w:jc w:val="right"/>
              <w:rPr>
                <w:sz w:val="20"/>
                <w:szCs w:val="20"/>
              </w:rPr>
            </w:pPr>
            <w:r w:rsidRPr="00687133">
              <w:rPr>
                <w:sz w:val="20"/>
                <w:szCs w:val="20"/>
              </w:rPr>
              <w:t>144,214</w:t>
            </w:r>
          </w:p>
        </w:tc>
      </w:tr>
      <w:tr w:rsidR="00250CF3" w:rsidRPr="00687133" w14:paraId="33FD6068" w14:textId="77777777" w:rsidTr="00F32E2C">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39BB1A70" w14:textId="77777777" w:rsidR="00250CF3" w:rsidRPr="00687133" w:rsidRDefault="00250CF3" w:rsidP="00F32E2C">
            <w:pPr>
              <w:ind w:left="5364" w:right="-198"/>
              <w:jc w:val="left"/>
              <w:rPr>
                <w:sz w:val="20"/>
                <w:szCs w:val="20"/>
              </w:rPr>
            </w:pPr>
            <w:r w:rsidRPr="00687133">
              <w:rPr>
                <w:sz w:val="20"/>
                <w:szCs w:val="20"/>
              </w:rPr>
              <w:t>Phase XI:</w:t>
            </w:r>
          </w:p>
        </w:tc>
        <w:tc>
          <w:tcPr>
            <w:tcW w:w="805" w:type="pct"/>
            <w:tcBorders>
              <w:top w:val="nil"/>
              <w:left w:val="nil"/>
              <w:bottom w:val="nil"/>
              <w:right w:val="single" w:sz="4" w:space="0" w:color="auto"/>
            </w:tcBorders>
            <w:shd w:val="clear" w:color="auto" w:fill="FFFFFF" w:themeFill="background1"/>
            <w:vAlign w:val="bottom"/>
          </w:tcPr>
          <w:p w14:paraId="59F200F8" w14:textId="77777777" w:rsidR="00250CF3" w:rsidRPr="00687133" w:rsidRDefault="00250CF3" w:rsidP="00F32E2C">
            <w:pPr>
              <w:tabs>
                <w:tab w:val="left" w:pos="6840"/>
              </w:tabs>
              <w:ind w:left="-108"/>
              <w:jc w:val="right"/>
              <w:rPr>
                <w:sz w:val="20"/>
                <w:szCs w:val="20"/>
              </w:rPr>
            </w:pPr>
            <w:r w:rsidRPr="00687133">
              <w:rPr>
                <w:sz w:val="20"/>
                <w:szCs w:val="20"/>
              </w:rPr>
              <w:t>Jul-21</w:t>
            </w:r>
          </w:p>
        </w:tc>
        <w:tc>
          <w:tcPr>
            <w:tcW w:w="794" w:type="pct"/>
            <w:tcBorders>
              <w:top w:val="nil"/>
              <w:left w:val="single" w:sz="4" w:space="0" w:color="auto"/>
              <w:bottom w:val="nil"/>
              <w:right w:val="single" w:sz="4" w:space="0" w:color="auto"/>
            </w:tcBorders>
            <w:shd w:val="clear" w:color="auto" w:fill="FFFFFF" w:themeFill="background1"/>
          </w:tcPr>
          <w:p w14:paraId="341C1278" w14:textId="77777777" w:rsidR="00250CF3" w:rsidRPr="00687133" w:rsidRDefault="00250CF3" w:rsidP="00F32E2C">
            <w:pPr>
              <w:jc w:val="right"/>
              <w:rPr>
                <w:sz w:val="20"/>
                <w:szCs w:val="20"/>
              </w:rPr>
            </w:pPr>
            <w:r w:rsidRPr="00687133">
              <w:rPr>
                <w:sz w:val="20"/>
                <w:szCs w:val="20"/>
              </w:rPr>
              <w:t>144,214</w:t>
            </w:r>
          </w:p>
        </w:tc>
      </w:tr>
      <w:tr w:rsidR="00250CF3" w:rsidRPr="00687133" w14:paraId="671FD11D" w14:textId="77777777" w:rsidTr="00F32E2C">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1A685551" w14:textId="77777777" w:rsidR="00250CF3" w:rsidRPr="00687133" w:rsidRDefault="00250CF3" w:rsidP="00F32E2C">
            <w:pPr>
              <w:ind w:left="5364" w:right="-198"/>
              <w:jc w:val="left"/>
              <w:rPr>
                <w:sz w:val="20"/>
                <w:szCs w:val="20"/>
              </w:rPr>
            </w:pPr>
            <w:r w:rsidRPr="00687133">
              <w:rPr>
                <w:sz w:val="20"/>
                <w:szCs w:val="20"/>
              </w:rPr>
              <w:t>Phase XII:</w:t>
            </w:r>
          </w:p>
        </w:tc>
        <w:tc>
          <w:tcPr>
            <w:tcW w:w="805" w:type="pct"/>
            <w:tcBorders>
              <w:top w:val="nil"/>
              <w:left w:val="nil"/>
              <w:bottom w:val="nil"/>
              <w:right w:val="single" w:sz="4" w:space="0" w:color="auto"/>
            </w:tcBorders>
            <w:shd w:val="clear" w:color="auto" w:fill="FFFFFF" w:themeFill="background1"/>
            <w:vAlign w:val="bottom"/>
          </w:tcPr>
          <w:p w14:paraId="2F9DCE9B" w14:textId="77777777" w:rsidR="00250CF3" w:rsidRPr="00687133" w:rsidRDefault="00250CF3" w:rsidP="00F32E2C">
            <w:pPr>
              <w:tabs>
                <w:tab w:val="left" w:pos="6840"/>
              </w:tabs>
              <w:ind w:left="-108"/>
              <w:jc w:val="right"/>
              <w:rPr>
                <w:sz w:val="20"/>
                <w:szCs w:val="20"/>
              </w:rPr>
            </w:pPr>
            <w:r w:rsidRPr="00687133">
              <w:rPr>
                <w:sz w:val="20"/>
                <w:szCs w:val="20"/>
              </w:rPr>
              <w:t>Jun-23</w:t>
            </w:r>
          </w:p>
        </w:tc>
        <w:tc>
          <w:tcPr>
            <w:tcW w:w="794" w:type="pct"/>
            <w:tcBorders>
              <w:top w:val="nil"/>
              <w:left w:val="single" w:sz="4" w:space="0" w:color="auto"/>
              <w:bottom w:val="nil"/>
              <w:right w:val="single" w:sz="4" w:space="0" w:color="auto"/>
            </w:tcBorders>
            <w:shd w:val="clear" w:color="auto" w:fill="FFFFFF" w:themeFill="background1"/>
          </w:tcPr>
          <w:p w14:paraId="540BE367" w14:textId="77777777" w:rsidR="00250CF3" w:rsidRPr="00687133" w:rsidRDefault="00250CF3" w:rsidP="00F32E2C">
            <w:pPr>
              <w:jc w:val="right"/>
              <w:rPr>
                <w:sz w:val="20"/>
                <w:szCs w:val="20"/>
              </w:rPr>
            </w:pPr>
            <w:r w:rsidRPr="00687133">
              <w:rPr>
                <w:sz w:val="20"/>
                <w:szCs w:val="20"/>
              </w:rPr>
              <w:t>298,523</w:t>
            </w:r>
          </w:p>
        </w:tc>
      </w:tr>
      <w:tr w:rsidR="00250CF3" w:rsidRPr="00687133" w14:paraId="1C780A84" w14:textId="77777777" w:rsidTr="00F32E2C">
        <w:trPr>
          <w:trHeight w:val="233"/>
        </w:trPr>
        <w:tc>
          <w:tcPr>
            <w:tcW w:w="4206" w:type="pct"/>
            <w:gridSpan w:val="3"/>
            <w:tcBorders>
              <w:top w:val="nil"/>
              <w:left w:val="single" w:sz="4" w:space="0" w:color="auto"/>
              <w:bottom w:val="nil"/>
              <w:right w:val="single" w:sz="4" w:space="0" w:color="auto"/>
            </w:tcBorders>
          </w:tcPr>
          <w:p w14:paraId="4AA6388D" w14:textId="77777777" w:rsidR="00250CF3" w:rsidRPr="00687133" w:rsidRDefault="00250CF3" w:rsidP="00F32E2C">
            <w:pPr>
              <w:widowControl w:val="0"/>
              <w:tabs>
                <w:tab w:val="left" w:pos="7118"/>
                <w:tab w:val="right" w:pos="7292"/>
              </w:tabs>
              <w:ind w:left="6976" w:right="-108"/>
              <w:jc w:val="center"/>
              <w:rPr>
                <w:sz w:val="20"/>
                <w:szCs w:val="20"/>
              </w:rPr>
            </w:pPr>
            <w:r w:rsidRPr="00687133">
              <w:rPr>
                <w:sz w:val="20"/>
                <w:szCs w:val="20"/>
              </w:rPr>
              <w:t>Total:</w:t>
            </w:r>
          </w:p>
        </w:tc>
        <w:tc>
          <w:tcPr>
            <w:tcW w:w="794" w:type="pct"/>
            <w:tcBorders>
              <w:top w:val="nil"/>
              <w:left w:val="single" w:sz="4" w:space="0" w:color="auto"/>
              <w:bottom w:val="single" w:sz="4" w:space="0" w:color="auto"/>
              <w:right w:val="single" w:sz="4" w:space="0" w:color="auto"/>
            </w:tcBorders>
          </w:tcPr>
          <w:p w14:paraId="65D44C17" w14:textId="77777777" w:rsidR="00250CF3" w:rsidRPr="00687133" w:rsidRDefault="00250CF3" w:rsidP="00F32E2C">
            <w:pPr>
              <w:jc w:val="right"/>
              <w:rPr>
                <w:sz w:val="20"/>
                <w:szCs w:val="20"/>
              </w:rPr>
            </w:pPr>
            <w:r w:rsidRPr="00687133">
              <w:rPr>
                <w:sz w:val="20"/>
                <w:szCs w:val="20"/>
              </w:rPr>
              <w:t>1,537,166</w:t>
            </w:r>
          </w:p>
        </w:tc>
      </w:tr>
      <w:tr w:rsidR="00250CF3" w:rsidRPr="00687133" w14:paraId="31A95172" w14:textId="77777777" w:rsidTr="00F32E2C">
        <w:trPr>
          <w:trHeight w:val="233"/>
        </w:trPr>
        <w:tc>
          <w:tcPr>
            <w:tcW w:w="4206" w:type="pct"/>
            <w:gridSpan w:val="3"/>
            <w:shd w:val="clear" w:color="auto" w:fill="FFFFFF" w:themeFill="background1"/>
          </w:tcPr>
          <w:p w14:paraId="44381C9B" w14:textId="2B5AD77C" w:rsidR="00250CF3" w:rsidRPr="00687133" w:rsidRDefault="00250CF3" w:rsidP="00F32E2C">
            <w:pPr>
              <w:jc w:val="left"/>
              <w:rPr>
                <w:sz w:val="20"/>
                <w:szCs w:val="20"/>
              </w:rPr>
            </w:pPr>
            <w:r w:rsidRPr="00687133">
              <w:rPr>
                <w:sz w:val="20"/>
                <w:szCs w:val="20"/>
              </w:rPr>
              <w:t>Amount requested for renewal (phase XII</w:t>
            </w:r>
            <w:r w:rsidR="00703C16" w:rsidRPr="00687133">
              <w:rPr>
                <w:sz w:val="20"/>
                <w:szCs w:val="20"/>
              </w:rPr>
              <w:t>I</w:t>
            </w:r>
            <w:r w:rsidRPr="00687133">
              <w:rPr>
                <w:sz w:val="20"/>
                <w:szCs w:val="20"/>
              </w:rPr>
              <w:t>) (US $):</w:t>
            </w:r>
          </w:p>
        </w:tc>
        <w:tc>
          <w:tcPr>
            <w:tcW w:w="794" w:type="pct"/>
          </w:tcPr>
          <w:p w14:paraId="37AE380E" w14:textId="77777777" w:rsidR="00250CF3" w:rsidRPr="00687133" w:rsidRDefault="00250CF3" w:rsidP="00F32E2C">
            <w:pPr>
              <w:jc w:val="right"/>
              <w:rPr>
                <w:sz w:val="20"/>
                <w:szCs w:val="20"/>
              </w:rPr>
            </w:pPr>
            <w:r w:rsidRPr="00687133">
              <w:rPr>
                <w:sz w:val="20"/>
                <w:szCs w:val="20"/>
              </w:rPr>
              <w:t>298,522</w:t>
            </w:r>
          </w:p>
        </w:tc>
      </w:tr>
      <w:tr w:rsidR="00250CF3" w:rsidRPr="00687133" w14:paraId="0D4B1BE0" w14:textId="77777777" w:rsidTr="00F32E2C">
        <w:trPr>
          <w:trHeight w:val="233"/>
        </w:trPr>
        <w:tc>
          <w:tcPr>
            <w:tcW w:w="4206" w:type="pct"/>
            <w:gridSpan w:val="3"/>
          </w:tcPr>
          <w:p w14:paraId="47A64C85" w14:textId="57098264" w:rsidR="00250CF3" w:rsidRPr="00687133" w:rsidRDefault="00250CF3" w:rsidP="00F32E2C">
            <w:pPr>
              <w:jc w:val="left"/>
              <w:rPr>
                <w:sz w:val="20"/>
                <w:szCs w:val="20"/>
              </w:rPr>
            </w:pPr>
            <w:r w:rsidRPr="00687133">
              <w:rPr>
                <w:sz w:val="20"/>
                <w:szCs w:val="20"/>
              </w:rPr>
              <w:t>Amount recommended for approval for phase XII</w:t>
            </w:r>
            <w:r w:rsidR="00703C16" w:rsidRPr="00687133">
              <w:rPr>
                <w:sz w:val="20"/>
                <w:szCs w:val="20"/>
              </w:rPr>
              <w:t>I</w:t>
            </w:r>
            <w:r w:rsidRPr="00687133">
              <w:rPr>
                <w:sz w:val="20"/>
                <w:szCs w:val="20"/>
              </w:rPr>
              <w:t xml:space="preserve"> (US $): </w:t>
            </w:r>
          </w:p>
        </w:tc>
        <w:tc>
          <w:tcPr>
            <w:tcW w:w="794" w:type="pct"/>
          </w:tcPr>
          <w:p w14:paraId="51D25671" w14:textId="77777777" w:rsidR="00250CF3" w:rsidRPr="00687133" w:rsidRDefault="00250CF3" w:rsidP="00F32E2C">
            <w:pPr>
              <w:jc w:val="right"/>
              <w:rPr>
                <w:sz w:val="20"/>
                <w:szCs w:val="20"/>
              </w:rPr>
            </w:pPr>
            <w:r w:rsidRPr="00687133">
              <w:rPr>
                <w:sz w:val="20"/>
                <w:szCs w:val="20"/>
              </w:rPr>
              <w:t>298,522</w:t>
            </w:r>
          </w:p>
        </w:tc>
      </w:tr>
      <w:tr w:rsidR="00250CF3" w:rsidRPr="00687133" w14:paraId="2F6A36D4" w14:textId="77777777" w:rsidTr="00F32E2C">
        <w:trPr>
          <w:trHeight w:val="233"/>
        </w:trPr>
        <w:tc>
          <w:tcPr>
            <w:tcW w:w="4206" w:type="pct"/>
            <w:gridSpan w:val="3"/>
          </w:tcPr>
          <w:p w14:paraId="1579064B" w14:textId="77777777" w:rsidR="00250CF3" w:rsidRPr="00687133" w:rsidRDefault="00250CF3" w:rsidP="00F32E2C">
            <w:pPr>
              <w:jc w:val="left"/>
              <w:rPr>
                <w:sz w:val="20"/>
                <w:szCs w:val="20"/>
              </w:rPr>
            </w:pPr>
            <w:r w:rsidRPr="00687133">
              <w:rPr>
                <w:sz w:val="20"/>
                <w:szCs w:val="20"/>
              </w:rPr>
              <w:t>Agency support costs (US $):</w:t>
            </w:r>
          </w:p>
        </w:tc>
        <w:tc>
          <w:tcPr>
            <w:tcW w:w="794" w:type="pct"/>
          </w:tcPr>
          <w:p w14:paraId="5EF31B46" w14:textId="77777777" w:rsidR="00250CF3" w:rsidRPr="00687133" w:rsidRDefault="00250CF3" w:rsidP="00F32E2C">
            <w:pPr>
              <w:jc w:val="right"/>
              <w:rPr>
                <w:sz w:val="20"/>
                <w:szCs w:val="20"/>
              </w:rPr>
            </w:pPr>
            <w:r w:rsidRPr="00687133">
              <w:rPr>
                <w:sz w:val="20"/>
                <w:szCs w:val="20"/>
              </w:rPr>
              <w:t>0</w:t>
            </w:r>
          </w:p>
        </w:tc>
      </w:tr>
      <w:tr w:rsidR="00250CF3" w:rsidRPr="00687133" w14:paraId="50E61FC2" w14:textId="77777777" w:rsidTr="00F32E2C">
        <w:trPr>
          <w:trHeight w:val="233"/>
        </w:trPr>
        <w:tc>
          <w:tcPr>
            <w:tcW w:w="4206" w:type="pct"/>
            <w:gridSpan w:val="3"/>
          </w:tcPr>
          <w:p w14:paraId="18C63A29" w14:textId="22DC2812" w:rsidR="00250CF3" w:rsidRPr="00687133" w:rsidRDefault="00250CF3" w:rsidP="00F32E2C">
            <w:pPr>
              <w:jc w:val="left"/>
              <w:rPr>
                <w:sz w:val="20"/>
                <w:szCs w:val="20"/>
              </w:rPr>
            </w:pPr>
            <w:r w:rsidRPr="00687133">
              <w:rPr>
                <w:sz w:val="20"/>
                <w:szCs w:val="20"/>
              </w:rPr>
              <w:t>Total cost of institutional strengthening phase XII</w:t>
            </w:r>
            <w:r w:rsidR="00703C16" w:rsidRPr="00687133">
              <w:rPr>
                <w:sz w:val="20"/>
                <w:szCs w:val="20"/>
              </w:rPr>
              <w:t>I</w:t>
            </w:r>
            <w:r w:rsidRPr="00687133">
              <w:rPr>
                <w:sz w:val="20"/>
                <w:szCs w:val="20"/>
              </w:rPr>
              <w:t xml:space="preserve"> to the Multilateral Fund (US $):</w:t>
            </w:r>
          </w:p>
        </w:tc>
        <w:tc>
          <w:tcPr>
            <w:tcW w:w="794" w:type="pct"/>
          </w:tcPr>
          <w:p w14:paraId="07B1F3E4" w14:textId="77777777" w:rsidR="00250CF3" w:rsidRPr="00687133" w:rsidRDefault="00250CF3" w:rsidP="00F32E2C">
            <w:pPr>
              <w:jc w:val="right"/>
              <w:rPr>
                <w:sz w:val="20"/>
                <w:szCs w:val="20"/>
              </w:rPr>
            </w:pPr>
            <w:r w:rsidRPr="00687133">
              <w:rPr>
                <w:sz w:val="20"/>
                <w:szCs w:val="20"/>
              </w:rPr>
              <w:t>298,522</w:t>
            </w:r>
          </w:p>
        </w:tc>
      </w:tr>
      <w:tr w:rsidR="00250CF3" w:rsidRPr="00687133" w14:paraId="2B0BB71F" w14:textId="77777777" w:rsidTr="00F32E2C">
        <w:trPr>
          <w:trHeight w:val="233"/>
        </w:trPr>
        <w:tc>
          <w:tcPr>
            <w:tcW w:w="4206" w:type="pct"/>
            <w:gridSpan w:val="3"/>
          </w:tcPr>
          <w:p w14:paraId="275D3C94" w14:textId="77777777" w:rsidR="00250CF3" w:rsidRPr="00687133" w:rsidRDefault="00250CF3" w:rsidP="00F32E2C">
            <w:pPr>
              <w:jc w:val="left"/>
              <w:rPr>
                <w:sz w:val="20"/>
                <w:szCs w:val="20"/>
              </w:rPr>
            </w:pPr>
            <w:r w:rsidRPr="00687133">
              <w:rPr>
                <w:sz w:val="20"/>
                <w:szCs w:val="20"/>
              </w:rPr>
              <w:t>Date of approval of country programme:</w:t>
            </w:r>
          </w:p>
        </w:tc>
        <w:tc>
          <w:tcPr>
            <w:tcW w:w="794" w:type="pct"/>
            <w:shd w:val="clear" w:color="auto" w:fill="FFFFFF" w:themeFill="background1"/>
          </w:tcPr>
          <w:p w14:paraId="3EE9D135" w14:textId="77777777" w:rsidR="00250CF3" w:rsidRPr="00687133" w:rsidRDefault="00250CF3" w:rsidP="00F32E2C">
            <w:pPr>
              <w:jc w:val="right"/>
              <w:rPr>
                <w:sz w:val="20"/>
                <w:szCs w:val="20"/>
              </w:rPr>
            </w:pPr>
            <w:r w:rsidRPr="00687133">
              <w:rPr>
                <w:sz w:val="20"/>
                <w:szCs w:val="20"/>
              </w:rPr>
              <w:t>2003</w:t>
            </w:r>
          </w:p>
        </w:tc>
      </w:tr>
      <w:tr w:rsidR="00250CF3" w:rsidRPr="00687133" w14:paraId="06228170" w14:textId="77777777" w:rsidTr="00F32E2C">
        <w:trPr>
          <w:trHeight w:val="233"/>
        </w:trPr>
        <w:tc>
          <w:tcPr>
            <w:tcW w:w="4206" w:type="pct"/>
            <w:gridSpan w:val="3"/>
            <w:tcBorders>
              <w:bottom w:val="single" w:sz="4" w:space="0" w:color="auto"/>
            </w:tcBorders>
          </w:tcPr>
          <w:p w14:paraId="7B7CE412"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794" w:type="pct"/>
            <w:tcBorders>
              <w:bottom w:val="single" w:sz="4" w:space="0" w:color="auto"/>
            </w:tcBorders>
            <w:shd w:val="clear" w:color="auto" w:fill="FFFFFF" w:themeFill="background1"/>
          </w:tcPr>
          <w:p w14:paraId="01466F25" w14:textId="77777777" w:rsidR="00250CF3" w:rsidRPr="00687133" w:rsidRDefault="00250CF3" w:rsidP="00F32E2C">
            <w:pPr>
              <w:jc w:val="right"/>
              <w:rPr>
                <w:sz w:val="20"/>
                <w:szCs w:val="20"/>
              </w:rPr>
            </w:pPr>
            <w:r w:rsidRPr="00687133">
              <w:rPr>
                <w:sz w:val="20"/>
                <w:szCs w:val="20"/>
              </w:rPr>
              <w:t>2010</w:t>
            </w:r>
          </w:p>
        </w:tc>
      </w:tr>
      <w:tr w:rsidR="00250CF3" w:rsidRPr="00687133" w14:paraId="6BAECED5" w14:textId="77777777" w:rsidTr="00F32E2C">
        <w:trPr>
          <w:trHeight w:val="233"/>
        </w:trPr>
        <w:tc>
          <w:tcPr>
            <w:tcW w:w="4206" w:type="pct"/>
            <w:gridSpan w:val="3"/>
            <w:tcBorders>
              <w:bottom w:val="single" w:sz="4" w:space="0" w:color="auto"/>
            </w:tcBorders>
          </w:tcPr>
          <w:p w14:paraId="74CC527E"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794" w:type="pct"/>
            <w:tcBorders>
              <w:bottom w:val="single" w:sz="4" w:space="0" w:color="auto"/>
            </w:tcBorders>
            <w:shd w:val="clear" w:color="auto" w:fill="FFFFFF" w:themeFill="background1"/>
          </w:tcPr>
          <w:p w14:paraId="5D85A8EF" w14:textId="77777777" w:rsidR="00250CF3" w:rsidRPr="00687133" w:rsidRDefault="00250CF3" w:rsidP="00F32E2C">
            <w:pPr>
              <w:jc w:val="right"/>
              <w:rPr>
                <w:sz w:val="20"/>
                <w:szCs w:val="20"/>
              </w:rPr>
            </w:pPr>
            <w:r w:rsidRPr="00687133">
              <w:rPr>
                <w:sz w:val="20"/>
                <w:szCs w:val="20"/>
              </w:rPr>
              <w:t>2023</w:t>
            </w:r>
          </w:p>
        </w:tc>
      </w:tr>
      <w:tr w:rsidR="00250CF3" w:rsidRPr="00687133" w14:paraId="7E6514E6" w14:textId="77777777" w:rsidTr="00F32E2C">
        <w:trPr>
          <w:trHeight w:val="233"/>
        </w:trPr>
        <w:tc>
          <w:tcPr>
            <w:tcW w:w="4206" w:type="pct"/>
            <w:gridSpan w:val="3"/>
            <w:tcBorders>
              <w:top w:val="single" w:sz="4" w:space="0" w:color="auto"/>
              <w:left w:val="single" w:sz="4" w:space="0" w:color="auto"/>
              <w:bottom w:val="nil"/>
              <w:right w:val="single" w:sz="4" w:space="0" w:color="auto"/>
            </w:tcBorders>
          </w:tcPr>
          <w:p w14:paraId="2C41C4CE" w14:textId="77777777" w:rsidR="00250CF3" w:rsidRPr="00687133" w:rsidRDefault="00250CF3" w:rsidP="00F32E2C">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794" w:type="pct"/>
            <w:tcBorders>
              <w:top w:val="single" w:sz="4" w:space="0" w:color="auto"/>
              <w:left w:val="single" w:sz="4" w:space="0" w:color="auto"/>
              <w:bottom w:val="nil"/>
              <w:right w:val="single" w:sz="4" w:space="0" w:color="auto"/>
            </w:tcBorders>
            <w:shd w:val="clear" w:color="auto" w:fill="FFFFFF" w:themeFill="background1"/>
            <w:vAlign w:val="bottom"/>
          </w:tcPr>
          <w:p w14:paraId="7227DD63" w14:textId="77777777" w:rsidR="00250CF3" w:rsidRPr="00687133" w:rsidRDefault="00250CF3" w:rsidP="00F32E2C">
            <w:pPr>
              <w:jc w:val="right"/>
              <w:rPr>
                <w:sz w:val="20"/>
                <w:szCs w:val="20"/>
              </w:rPr>
            </w:pPr>
          </w:p>
        </w:tc>
      </w:tr>
      <w:tr w:rsidR="00250CF3" w:rsidRPr="00687133" w14:paraId="1BAA3751" w14:textId="77777777" w:rsidTr="00F32E2C">
        <w:trPr>
          <w:trHeight w:val="233"/>
        </w:trPr>
        <w:tc>
          <w:tcPr>
            <w:tcW w:w="4206" w:type="pct"/>
            <w:gridSpan w:val="3"/>
            <w:tcBorders>
              <w:top w:val="nil"/>
              <w:left w:val="single" w:sz="4" w:space="0" w:color="auto"/>
              <w:bottom w:val="nil"/>
              <w:right w:val="single" w:sz="4" w:space="0" w:color="auto"/>
            </w:tcBorders>
          </w:tcPr>
          <w:p w14:paraId="06DFB82A" w14:textId="77777777" w:rsidR="00250CF3" w:rsidRPr="00687133" w:rsidRDefault="00250CF3" w:rsidP="00F32E2C">
            <w:pPr>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794" w:type="pct"/>
            <w:tcBorders>
              <w:top w:val="nil"/>
              <w:left w:val="single" w:sz="4" w:space="0" w:color="auto"/>
              <w:bottom w:val="nil"/>
              <w:right w:val="single" w:sz="4" w:space="0" w:color="auto"/>
            </w:tcBorders>
            <w:shd w:val="clear" w:color="auto" w:fill="FFFFFF" w:themeFill="background1"/>
            <w:vAlign w:val="bottom"/>
          </w:tcPr>
          <w:p w14:paraId="4FA8D96E" w14:textId="77777777" w:rsidR="00250CF3" w:rsidRPr="00687133" w:rsidRDefault="00250CF3" w:rsidP="00F32E2C">
            <w:pPr>
              <w:ind w:left="360" w:hanging="360"/>
              <w:jc w:val="right"/>
              <w:rPr>
                <w:sz w:val="20"/>
                <w:szCs w:val="20"/>
              </w:rPr>
            </w:pPr>
            <w:r w:rsidRPr="00687133">
              <w:rPr>
                <w:sz w:val="20"/>
                <w:szCs w:val="20"/>
              </w:rPr>
              <w:t>0.5</w:t>
            </w:r>
          </w:p>
        </w:tc>
      </w:tr>
      <w:tr w:rsidR="00250CF3" w:rsidRPr="00687133" w14:paraId="5BAF8B77" w14:textId="77777777" w:rsidTr="00F32E2C">
        <w:trPr>
          <w:trHeight w:val="233"/>
        </w:trPr>
        <w:tc>
          <w:tcPr>
            <w:tcW w:w="4206" w:type="pct"/>
            <w:gridSpan w:val="3"/>
            <w:tcBorders>
              <w:top w:val="nil"/>
              <w:left w:val="single" w:sz="4" w:space="0" w:color="auto"/>
              <w:bottom w:val="nil"/>
              <w:right w:val="single" w:sz="4" w:space="0" w:color="auto"/>
            </w:tcBorders>
          </w:tcPr>
          <w:p w14:paraId="6C18D68B" w14:textId="77777777" w:rsidR="00250CF3" w:rsidRPr="00687133" w:rsidRDefault="00250CF3" w:rsidP="00F32E2C">
            <w:pPr>
              <w:ind w:left="360" w:hanging="360"/>
              <w:jc w:val="left"/>
              <w:rPr>
                <w:sz w:val="20"/>
                <w:szCs w:val="20"/>
              </w:rPr>
            </w:pPr>
            <w:r w:rsidRPr="00687133">
              <w:rPr>
                <w:sz w:val="20"/>
                <w:szCs w:val="20"/>
              </w:rPr>
              <w:t>(b)</w:t>
            </w:r>
            <w:r w:rsidRPr="00687133">
              <w:rPr>
                <w:sz w:val="20"/>
                <w:szCs w:val="20"/>
              </w:rPr>
              <w:tab/>
              <w:t>Annex C, Group I (HCFCs) (average 2009-2010)</w:t>
            </w:r>
          </w:p>
        </w:tc>
        <w:tc>
          <w:tcPr>
            <w:tcW w:w="794" w:type="pct"/>
            <w:tcBorders>
              <w:top w:val="nil"/>
              <w:left w:val="single" w:sz="4" w:space="0" w:color="auto"/>
              <w:bottom w:val="nil"/>
              <w:right w:val="single" w:sz="4" w:space="0" w:color="auto"/>
            </w:tcBorders>
            <w:shd w:val="clear" w:color="auto" w:fill="FFFFFF" w:themeFill="background1"/>
            <w:vAlign w:val="bottom"/>
          </w:tcPr>
          <w:p w14:paraId="0FEB9493" w14:textId="77777777" w:rsidR="00250CF3" w:rsidRPr="00687133" w:rsidRDefault="00250CF3" w:rsidP="00F32E2C">
            <w:pPr>
              <w:ind w:hanging="360"/>
              <w:jc w:val="right"/>
              <w:rPr>
                <w:sz w:val="20"/>
                <w:szCs w:val="20"/>
              </w:rPr>
            </w:pPr>
            <w:r w:rsidRPr="00687133">
              <w:rPr>
                <w:sz w:val="20"/>
                <w:szCs w:val="20"/>
              </w:rPr>
              <w:t>15.0</w:t>
            </w:r>
          </w:p>
        </w:tc>
      </w:tr>
      <w:tr w:rsidR="00250CF3" w:rsidRPr="00687133" w14:paraId="05422023" w14:textId="77777777" w:rsidTr="00F32E2C">
        <w:trPr>
          <w:trHeight w:val="233"/>
        </w:trPr>
        <w:tc>
          <w:tcPr>
            <w:tcW w:w="4206" w:type="pct"/>
            <w:gridSpan w:val="3"/>
            <w:tcBorders>
              <w:top w:val="nil"/>
              <w:bottom w:val="nil"/>
            </w:tcBorders>
          </w:tcPr>
          <w:p w14:paraId="788639AE" w14:textId="77777777" w:rsidR="00250CF3" w:rsidRPr="00687133" w:rsidRDefault="00250CF3" w:rsidP="00F32E2C">
            <w:pPr>
              <w:ind w:left="360" w:hanging="360"/>
              <w:jc w:val="left"/>
              <w:rPr>
                <w:sz w:val="20"/>
                <w:szCs w:val="20"/>
              </w:rPr>
            </w:pPr>
            <w:r w:rsidRPr="00687133">
              <w:rPr>
                <w:sz w:val="20"/>
                <w:szCs w:val="20"/>
              </w:rPr>
              <w:t>(c)</w:t>
            </w:r>
            <w:r w:rsidRPr="00687133">
              <w:rPr>
                <w:sz w:val="20"/>
                <w:szCs w:val="20"/>
              </w:rPr>
              <w:tab/>
              <w:t>Annex E, (methyl bromide) (average 1995-1998)</w:t>
            </w:r>
          </w:p>
        </w:tc>
        <w:tc>
          <w:tcPr>
            <w:tcW w:w="794" w:type="pct"/>
            <w:tcBorders>
              <w:top w:val="nil"/>
              <w:bottom w:val="nil"/>
            </w:tcBorders>
            <w:shd w:val="clear" w:color="auto" w:fill="FFFFFF" w:themeFill="background1"/>
            <w:vAlign w:val="bottom"/>
          </w:tcPr>
          <w:p w14:paraId="505FC62A" w14:textId="77777777" w:rsidR="00250CF3" w:rsidRPr="00687133" w:rsidRDefault="00250CF3" w:rsidP="00F32E2C">
            <w:pPr>
              <w:ind w:left="360" w:hanging="360"/>
              <w:jc w:val="right"/>
              <w:rPr>
                <w:sz w:val="20"/>
                <w:szCs w:val="20"/>
              </w:rPr>
            </w:pPr>
            <w:r w:rsidRPr="00687133">
              <w:rPr>
                <w:sz w:val="20"/>
                <w:szCs w:val="20"/>
              </w:rPr>
              <w:t>0.0</w:t>
            </w:r>
          </w:p>
        </w:tc>
      </w:tr>
      <w:tr w:rsidR="00250CF3" w:rsidRPr="00687133" w14:paraId="36DCA65F" w14:textId="77777777" w:rsidTr="00F32E2C">
        <w:trPr>
          <w:trHeight w:val="233"/>
        </w:trPr>
        <w:tc>
          <w:tcPr>
            <w:tcW w:w="4206" w:type="pct"/>
            <w:gridSpan w:val="3"/>
            <w:tcBorders>
              <w:top w:val="nil"/>
              <w:bottom w:val="single" w:sz="4" w:space="0" w:color="auto"/>
            </w:tcBorders>
          </w:tcPr>
          <w:p w14:paraId="54D7A140" w14:textId="77777777" w:rsidR="00250CF3" w:rsidRPr="00687133" w:rsidRDefault="00250CF3" w:rsidP="00F32E2C">
            <w:pPr>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794" w:type="pct"/>
            <w:tcBorders>
              <w:top w:val="nil"/>
              <w:bottom w:val="single" w:sz="4" w:space="0" w:color="auto"/>
            </w:tcBorders>
            <w:shd w:val="clear" w:color="auto" w:fill="FFFFFF" w:themeFill="background1"/>
            <w:vAlign w:val="bottom"/>
          </w:tcPr>
          <w:p w14:paraId="6F51F97A" w14:textId="77777777" w:rsidR="00250CF3" w:rsidRPr="00687133" w:rsidRDefault="00250CF3" w:rsidP="00F32E2C">
            <w:pPr>
              <w:ind w:left="360" w:hanging="360"/>
              <w:jc w:val="right"/>
              <w:rPr>
                <w:sz w:val="20"/>
                <w:szCs w:val="20"/>
              </w:rPr>
            </w:pPr>
            <w:r w:rsidRPr="00687133">
              <w:rPr>
                <w:sz w:val="20"/>
                <w:szCs w:val="20"/>
              </w:rPr>
              <w:t>1,263,376</w:t>
            </w:r>
          </w:p>
        </w:tc>
      </w:tr>
      <w:tr w:rsidR="00250CF3" w:rsidRPr="00687133" w14:paraId="3B6FA458" w14:textId="77777777" w:rsidTr="00F32E2C">
        <w:trPr>
          <w:trHeight w:val="233"/>
        </w:trPr>
        <w:tc>
          <w:tcPr>
            <w:tcW w:w="4206" w:type="pct"/>
            <w:gridSpan w:val="3"/>
            <w:tcBorders>
              <w:top w:val="single" w:sz="4" w:space="0" w:color="auto"/>
              <w:left w:val="single" w:sz="4" w:space="0" w:color="auto"/>
              <w:bottom w:val="nil"/>
              <w:right w:val="single" w:sz="4" w:space="0" w:color="auto"/>
            </w:tcBorders>
          </w:tcPr>
          <w:p w14:paraId="49E75776" w14:textId="77777777" w:rsidR="00250CF3" w:rsidRPr="00687133" w:rsidRDefault="00250CF3" w:rsidP="00F32E2C">
            <w:pPr>
              <w:spacing w:before="20"/>
              <w:jc w:val="left"/>
              <w:rPr>
                <w:sz w:val="20"/>
                <w:szCs w:val="20"/>
              </w:rPr>
            </w:pPr>
            <w:r w:rsidRPr="00687133">
              <w:rPr>
                <w:sz w:val="20"/>
                <w:szCs w:val="20"/>
                <w:lang w:val="en-GB"/>
              </w:rPr>
              <w:t>Latest reported ODS consumption (2025) (ODP tonnes) as per Article 7:</w:t>
            </w:r>
          </w:p>
        </w:tc>
        <w:tc>
          <w:tcPr>
            <w:tcW w:w="794" w:type="pct"/>
            <w:tcBorders>
              <w:top w:val="single" w:sz="4" w:space="0" w:color="auto"/>
              <w:left w:val="single" w:sz="4" w:space="0" w:color="auto"/>
              <w:bottom w:val="nil"/>
              <w:right w:val="single" w:sz="4" w:space="0" w:color="auto"/>
            </w:tcBorders>
            <w:shd w:val="clear" w:color="auto" w:fill="FFFFFF" w:themeFill="background1"/>
          </w:tcPr>
          <w:p w14:paraId="4B13389C" w14:textId="77777777" w:rsidR="00250CF3" w:rsidRPr="00687133" w:rsidRDefault="00250CF3" w:rsidP="00F32E2C">
            <w:pPr>
              <w:spacing w:before="20"/>
              <w:jc w:val="right"/>
              <w:rPr>
                <w:sz w:val="20"/>
                <w:szCs w:val="20"/>
              </w:rPr>
            </w:pPr>
          </w:p>
        </w:tc>
      </w:tr>
      <w:tr w:rsidR="00250CF3" w:rsidRPr="00687133" w14:paraId="20BD006B" w14:textId="77777777" w:rsidTr="00F32E2C">
        <w:trPr>
          <w:trHeight w:val="233"/>
        </w:trPr>
        <w:tc>
          <w:tcPr>
            <w:tcW w:w="4206" w:type="pct"/>
            <w:gridSpan w:val="3"/>
            <w:tcBorders>
              <w:top w:val="nil"/>
              <w:left w:val="single" w:sz="4" w:space="0" w:color="auto"/>
              <w:bottom w:val="nil"/>
              <w:right w:val="single" w:sz="4" w:space="0" w:color="auto"/>
            </w:tcBorders>
          </w:tcPr>
          <w:p w14:paraId="45009E7B" w14:textId="77777777" w:rsidR="00250CF3" w:rsidRPr="00687133" w:rsidRDefault="00250CF3" w:rsidP="00F32E2C">
            <w:pPr>
              <w:ind w:left="360" w:hanging="360"/>
              <w:jc w:val="left"/>
              <w:rPr>
                <w:sz w:val="20"/>
                <w:szCs w:val="20"/>
              </w:rPr>
            </w:pPr>
            <w:r w:rsidRPr="00687133">
              <w:rPr>
                <w:sz w:val="20"/>
                <w:szCs w:val="20"/>
              </w:rPr>
              <w:t>(a)</w:t>
            </w:r>
            <w:r w:rsidRPr="00687133">
              <w:rPr>
                <w:sz w:val="20"/>
                <w:szCs w:val="20"/>
              </w:rPr>
              <w:tab/>
              <w:t>Annex B, Group III (methyl chloroform)</w:t>
            </w:r>
          </w:p>
        </w:tc>
        <w:tc>
          <w:tcPr>
            <w:tcW w:w="794" w:type="pct"/>
            <w:tcBorders>
              <w:top w:val="nil"/>
              <w:left w:val="single" w:sz="4" w:space="0" w:color="auto"/>
              <w:bottom w:val="nil"/>
              <w:right w:val="single" w:sz="4" w:space="0" w:color="auto"/>
            </w:tcBorders>
            <w:shd w:val="clear" w:color="auto" w:fill="FFFFFF" w:themeFill="background1"/>
            <w:vAlign w:val="bottom"/>
          </w:tcPr>
          <w:p w14:paraId="43CCBEB5" w14:textId="77777777" w:rsidR="00250CF3" w:rsidRPr="00687133" w:rsidRDefault="00250CF3" w:rsidP="00F32E2C">
            <w:pPr>
              <w:ind w:left="360" w:hanging="360"/>
              <w:jc w:val="right"/>
              <w:rPr>
                <w:sz w:val="20"/>
                <w:szCs w:val="20"/>
              </w:rPr>
            </w:pPr>
            <w:r w:rsidRPr="00687133">
              <w:rPr>
                <w:sz w:val="20"/>
                <w:szCs w:val="20"/>
              </w:rPr>
              <w:t>0.00</w:t>
            </w:r>
          </w:p>
        </w:tc>
      </w:tr>
      <w:tr w:rsidR="00250CF3" w:rsidRPr="00687133" w14:paraId="101C6BCD" w14:textId="77777777" w:rsidTr="00F32E2C">
        <w:trPr>
          <w:trHeight w:val="233"/>
        </w:trPr>
        <w:tc>
          <w:tcPr>
            <w:tcW w:w="4206" w:type="pct"/>
            <w:gridSpan w:val="3"/>
            <w:tcBorders>
              <w:top w:val="nil"/>
              <w:left w:val="single" w:sz="4" w:space="0" w:color="auto"/>
              <w:bottom w:val="nil"/>
              <w:right w:val="single" w:sz="4" w:space="0" w:color="auto"/>
            </w:tcBorders>
          </w:tcPr>
          <w:p w14:paraId="0DC5DA79" w14:textId="77777777" w:rsidR="00250CF3" w:rsidRPr="00687133" w:rsidRDefault="00250CF3" w:rsidP="00F32E2C">
            <w:pPr>
              <w:ind w:left="360" w:hanging="360"/>
              <w:jc w:val="left"/>
              <w:rPr>
                <w:sz w:val="20"/>
                <w:szCs w:val="20"/>
              </w:rPr>
            </w:pPr>
            <w:r w:rsidRPr="00687133">
              <w:rPr>
                <w:sz w:val="20"/>
                <w:szCs w:val="20"/>
              </w:rPr>
              <w:t>(b)</w:t>
            </w:r>
            <w:r w:rsidRPr="00687133">
              <w:rPr>
                <w:sz w:val="20"/>
                <w:szCs w:val="20"/>
              </w:rPr>
              <w:tab/>
              <w:t>Annex C, Group I (HCFCs)</w:t>
            </w:r>
          </w:p>
        </w:tc>
        <w:tc>
          <w:tcPr>
            <w:tcW w:w="794" w:type="pct"/>
            <w:tcBorders>
              <w:top w:val="nil"/>
              <w:left w:val="single" w:sz="4" w:space="0" w:color="auto"/>
              <w:bottom w:val="nil"/>
              <w:right w:val="single" w:sz="4" w:space="0" w:color="auto"/>
            </w:tcBorders>
            <w:shd w:val="clear" w:color="auto" w:fill="FFFFFF" w:themeFill="background1"/>
            <w:vAlign w:val="bottom"/>
          </w:tcPr>
          <w:p w14:paraId="7A5B0003" w14:textId="77777777" w:rsidR="00250CF3" w:rsidRPr="00687133" w:rsidRDefault="00250CF3" w:rsidP="00F32E2C">
            <w:pPr>
              <w:ind w:left="360" w:hanging="360"/>
              <w:jc w:val="right"/>
              <w:rPr>
                <w:sz w:val="20"/>
                <w:szCs w:val="20"/>
              </w:rPr>
            </w:pPr>
            <w:r w:rsidRPr="00687133">
              <w:rPr>
                <w:sz w:val="20"/>
                <w:szCs w:val="20"/>
              </w:rPr>
              <w:t>4.76</w:t>
            </w:r>
          </w:p>
        </w:tc>
      </w:tr>
      <w:tr w:rsidR="00250CF3" w:rsidRPr="00687133" w14:paraId="101629AF" w14:textId="77777777" w:rsidTr="00F32E2C">
        <w:trPr>
          <w:trHeight w:val="233"/>
        </w:trPr>
        <w:tc>
          <w:tcPr>
            <w:tcW w:w="4206" w:type="pct"/>
            <w:gridSpan w:val="3"/>
            <w:tcBorders>
              <w:top w:val="nil"/>
              <w:left w:val="single" w:sz="4" w:space="0" w:color="auto"/>
              <w:bottom w:val="nil"/>
              <w:right w:val="single" w:sz="4" w:space="0" w:color="auto"/>
            </w:tcBorders>
          </w:tcPr>
          <w:p w14:paraId="2D6062ED" w14:textId="77777777" w:rsidR="00250CF3" w:rsidRPr="00687133" w:rsidRDefault="00250CF3" w:rsidP="00F32E2C">
            <w:pPr>
              <w:ind w:left="360" w:hanging="360"/>
              <w:jc w:val="left"/>
              <w:rPr>
                <w:sz w:val="20"/>
                <w:szCs w:val="20"/>
              </w:rPr>
            </w:pPr>
            <w:r w:rsidRPr="00687133">
              <w:rPr>
                <w:sz w:val="20"/>
                <w:szCs w:val="20"/>
              </w:rPr>
              <w:t>(c)</w:t>
            </w:r>
            <w:r w:rsidRPr="00687133">
              <w:rPr>
                <w:sz w:val="20"/>
                <w:szCs w:val="20"/>
              </w:rPr>
              <w:tab/>
              <w:t>Annex E, (methyl bromide)</w:t>
            </w:r>
          </w:p>
        </w:tc>
        <w:tc>
          <w:tcPr>
            <w:tcW w:w="794" w:type="pct"/>
            <w:tcBorders>
              <w:top w:val="nil"/>
              <w:left w:val="single" w:sz="4" w:space="0" w:color="auto"/>
              <w:bottom w:val="nil"/>
              <w:right w:val="single" w:sz="4" w:space="0" w:color="auto"/>
            </w:tcBorders>
            <w:shd w:val="clear" w:color="auto" w:fill="FFFFFF" w:themeFill="background1"/>
            <w:vAlign w:val="bottom"/>
          </w:tcPr>
          <w:p w14:paraId="65BFF490" w14:textId="77777777" w:rsidR="00250CF3" w:rsidRPr="00687133" w:rsidRDefault="00250CF3" w:rsidP="00F32E2C">
            <w:pPr>
              <w:ind w:left="360" w:hanging="360"/>
              <w:jc w:val="right"/>
              <w:rPr>
                <w:sz w:val="20"/>
                <w:szCs w:val="20"/>
              </w:rPr>
            </w:pPr>
            <w:r w:rsidRPr="00687133">
              <w:rPr>
                <w:sz w:val="20"/>
                <w:szCs w:val="20"/>
              </w:rPr>
              <w:t>0.00</w:t>
            </w:r>
          </w:p>
        </w:tc>
      </w:tr>
      <w:tr w:rsidR="00250CF3" w:rsidRPr="00687133" w14:paraId="3A896E08" w14:textId="77777777" w:rsidTr="00F32E2C">
        <w:trPr>
          <w:trHeight w:val="233"/>
        </w:trPr>
        <w:tc>
          <w:tcPr>
            <w:tcW w:w="4206" w:type="pct"/>
            <w:gridSpan w:val="3"/>
            <w:tcBorders>
              <w:top w:val="nil"/>
              <w:left w:val="single" w:sz="4" w:space="0" w:color="auto"/>
              <w:bottom w:val="nil"/>
              <w:right w:val="single" w:sz="4" w:space="0" w:color="auto"/>
            </w:tcBorders>
          </w:tcPr>
          <w:p w14:paraId="3D49CB3B" w14:textId="77777777" w:rsidR="00250CF3" w:rsidRPr="00687133" w:rsidRDefault="00250CF3" w:rsidP="00F32E2C">
            <w:pPr>
              <w:tabs>
                <w:tab w:val="left" w:pos="7118"/>
                <w:tab w:val="right" w:pos="7397"/>
              </w:tabs>
              <w:ind w:left="6834" w:right="-108"/>
              <w:jc w:val="left"/>
              <w:rPr>
                <w:sz w:val="20"/>
                <w:szCs w:val="20"/>
              </w:rPr>
            </w:pPr>
            <w:r w:rsidRPr="00687133">
              <w:rPr>
                <w:sz w:val="20"/>
                <w:szCs w:val="20"/>
              </w:rPr>
              <w:tab/>
              <w:t>Total:</w:t>
            </w:r>
          </w:p>
        </w:tc>
        <w:tc>
          <w:tcPr>
            <w:tcW w:w="794" w:type="pct"/>
            <w:tcBorders>
              <w:top w:val="nil"/>
              <w:left w:val="single" w:sz="4" w:space="0" w:color="auto"/>
              <w:bottom w:val="nil"/>
              <w:right w:val="single" w:sz="4" w:space="0" w:color="auto"/>
            </w:tcBorders>
            <w:shd w:val="clear" w:color="auto" w:fill="FFFFFF" w:themeFill="background1"/>
            <w:vAlign w:val="bottom"/>
          </w:tcPr>
          <w:p w14:paraId="53067A2A" w14:textId="77777777" w:rsidR="00250CF3" w:rsidRPr="00687133" w:rsidRDefault="00250CF3" w:rsidP="00F32E2C">
            <w:pPr>
              <w:jc w:val="right"/>
              <w:rPr>
                <w:sz w:val="20"/>
                <w:szCs w:val="20"/>
              </w:rPr>
            </w:pPr>
            <w:r w:rsidRPr="00687133">
              <w:rPr>
                <w:sz w:val="20"/>
                <w:szCs w:val="20"/>
              </w:rPr>
              <w:t>4.76</w:t>
            </w:r>
          </w:p>
        </w:tc>
      </w:tr>
      <w:tr w:rsidR="00250CF3" w:rsidRPr="00687133" w14:paraId="26712E8E" w14:textId="77777777" w:rsidTr="00F32E2C">
        <w:trPr>
          <w:trHeight w:val="233"/>
        </w:trPr>
        <w:tc>
          <w:tcPr>
            <w:tcW w:w="4206" w:type="pct"/>
            <w:gridSpan w:val="3"/>
            <w:tcBorders>
              <w:top w:val="nil"/>
              <w:left w:val="single" w:sz="4" w:space="0" w:color="auto"/>
              <w:bottom w:val="single" w:sz="4" w:space="0" w:color="auto"/>
              <w:right w:val="single" w:sz="4" w:space="0" w:color="auto"/>
            </w:tcBorders>
          </w:tcPr>
          <w:p w14:paraId="454EFB67" w14:textId="77777777" w:rsidR="00250CF3" w:rsidRPr="00687133" w:rsidRDefault="00250CF3" w:rsidP="00F32E2C">
            <w:pPr>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794" w:type="pct"/>
            <w:tcBorders>
              <w:top w:val="nil"/>
              <w:left w:val="single" w:sz="4" w:space="0" w:color="auto"/>
              <w:bottom w:val="single" w:sz="4" w:space="0" w:color="auto"/>
              <w:right w:val="single" w:sz="4" w:space="0" w:color="auto"/>
            </w:tcBorders>
            <w:shd w:val="clear" w:color="auto" w:fill="FFFFFF" w:themeFill="background1"/>
          </w:tcPr>
          <w:p w14:paraId="020F77BD" w14:textId="77777777" w:rsidR="00250CF3" w:rsidRPr="00687133" w:rsidRDefault="00250CF3" w:rsidP="00F32E2C">
            <w:pPr>
              <w:jc w:val="right"/>
              <w:rPr>
                <w:sz w:val="20"/>
                <w:szCs w:val="20"/>
              </w:rPr>
            </w:pPr>
            <w:r w:rsidRPr="00687133">
              <w:rPr>
                <w:sz w:val="20"/>
                <w:szCs w:val="20"/>
              </w:rPr>
              <w:t>809,514</w:t>
            </w:r>
          </w:p>
        </w:tc>
      </w:tr>
      <w:tr w:rsidR="00250CF3" w:rsidRPr="00687133" w14:paraId="36A49F4C" w14:textId="77777777" w:rsidTr="00F32E2C">
        <w:trPr>
          <w:trHeight w:val="233"/>
        </w:trPr>
        <w:tc>
          <w:tcPr>
            <w:tcW w:w="4206" w:type="pct"/>
            <w:gridSpan w:val="3"/>
            <w:tcBorders>
              <w:top w:val="nil"/>
              <w:left w:val="single" w:sz="4" w:space="0" w:color="auto"/>
              <w:bottom w:val="single" w:sz="4" w:space="0" w:color="auto"/>
              <w:right w:val="single" w:sz="4" w:space="0" w:color="auto"/>
            </w:tcBorders>
          </w:tcPr>
          <w:p w14:paraId="5F13CD76"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794" w:type="pct"/>
            <w:tcBorders>
              <w:top w:val="nil"/>
              <w:left w:val="single" w:sz="4" w:space="0" w:color="auto"/>
              <w:bottom w:val="single" w:sz="4" w:space="0" w:color="auto"/>
              <w:right w:val="single" w:sz="4" w:space="0" w:color="auto"/>
            </w:tcBorders>
            <w:shd w:val="clear" w:color="auto" w:fill="FFFFFF" w:themeFill="background1"/>
          </w:tcPr>
          <w:p w14:paraId="15BE0A7A" w14:textId="41AC4B9B" w:rsidR="00250CF3" w:rsidRPr="00687133" w:rsidRDefault="000C66F1" w:rsidP="00F32E2C">
            <w:pPr>
              <w:jc w:val="right"/>
              <w:rPr>
                <w:sz w:val="20"/>
                <w:szCs w:val="20"/>
              </w:rPr>
            </w:pPr>
            <w:r w:rsidRPr="00687133">
              <w:rPr>
                <w:sz w:val="20"/>
                <w:szCs w:val="20"/>
              </w:rPr>
              <w:t>2025</w:t>
            </w:r>
          </w:p>
        </w:tc>
      </w:tr>
      <w:tr w:rsidR="00250CF3" w:rsidRPr="00687133" w14:paraId="63C5F4A3" w14:textId="77777777" w:rsidTr="00F32E2C">
        <w:trPr>
          <w:trHeight w:val="67"/>
        </w:trPr>
        <w:tc>
          <w:tcPr>
            <w:tcW w:w="4206" w:type="pct"/>
            <w:gridSpan w:val="3"/>
            <w:tcBorders>
              <w:top w:val="single" w:sz="4" w:space="0" w:color="auto"/>
            </w:tcBorders>
          </w:tcPr>
          <w:p w14:paraId="647FEA31" w14:textId="77777777" w:rsidR="00250CF3" w:rsidRPr="00687133" w:rsidRDefault="00250CF3" w:rsidP="00F32E2C">
            <w:pPr>
              <w:jc w:val="left"/>
              <w:rPr>
                <w:sz w:val="20"/>
                <w:szCs w:val="20"/>
              </w:rPr>
            </w:pPr>
            <w:r w:rsidRPr="00687133">
              <w:rPr>
                <w:sz w:val="20"/>
                <w:szCs w:val="20"/>
              </w:rPr>
              <w:t>Amount approved for projects (as at December 2025) (US $):</w:t>
            </w:r>
          </w:p>
        </w:tc>
        <w:tc>
          <w:tcPr>
            <w:tcW w:w="794" w:type="pct"/>
            <w:tcBorders>
              <w:top w:val="single" w:sz="4" w:space="0" w:color="auto"/>
            </w:tcBorders>
            <w:vAlign w:val="bottom"/>
          </w:tcPr>
          <w:p w14:paraId="1A4853DD" w14:textId="77777777" w:rsidR="00250CF3" w:rsidRPr="00687133" w:rsidRDefault="00250CF3" w:rsidP="00F32E2C">
            <w:pPr>
              <w:jc w:val="right"/>
              <w:rPr>
                <w:sz w:val="20"/>
                <w:szCs w:val="20"/>
              </w:rPr>
            </w:pPr>
            <w:r w:rsidRPr="00687133">
              <w:rPr>
                <w:sz w:val="20"/>
                <w:szCs w:val="20"/>
              </w:rPr>
              <w:t>6,050,605</w:t>
            </w:r>
          </w:p>
        </w:tc>
      </w:tr>
      <w:tr w:rsidR="00250CF3" w:rsidRPr="00687133" w14:paraId="6AB73441" w14:textId="77777777" w:rsidTr="00F32E2C">
        <w:trPr>
          <w:trHeight w:val="233"/>
        </w:trPr>
        <w:tc>
          <w:tcPr>
            <w:tcW w:w="4206" w:type="pct"/>
            <w:gridSpan w:val="3"/>
          </w:tcPr>
          <w:p w14:paraId="3C4709A0" w14:textId="77777777" w:rsidR="00250CF3" w:rsidRPr="00687133" w:rsidRDefault="00250CF3" w:rsidP="00F32E2C">
            <w:pPr>
              <w:jc w:val="left"/>
              <w:rPr>
                <w:sz w:val="20"/>
                <w:szCs w:val="20"/>
              </w:rPr>
            </w:pPr>
            <w:r w:rsidRPr="00687133">
              <w:rPr>
                <w:sz w:val="20"/>
                <w:szCs w:val="20"/>
              </w:rPr>
              <w:t>Amount disbursed (as at December 2024) (US $):</w:t>
            </w:r>
          </w:p>
        </w:tc>
        <w:tc>
          <w:tcPr>
            <w:tcW w:w="794" w:type="pct"/>
          </w:tcPr>
          <w:p w14:paraId="0C4914FF" w14:textId="77777777" w:rsidR="00250CF3" w:rsidRPr="00687133" w:rsidRDefault="00250CF3" w:rsidP="00F32E2C">
            <w:pPr>
              <w:jc w:val="right"/>
              <w:rPr>
                <w:sz w:val="20"/>
                <w:szCs w:val="20"/>
              </w:rPr>
            </w:pPr>
            <w:r w:rsidRPr="00687133">
              <w:rPr>
                <w:sz w:val="20"/>
                <w:szCs w:val="20"/>
              </w:rPr>
              <w:t>4,970,955</w:t>
            </w:r>
          </w:p>
        </w:tc>
      </w:tr>
      <w:tr w:rsidR="00250CF3" w:rsidRPr="00687133" w14:paraId="74207ACA" w14:textId="77777777" w:rsidTr="00F32E2C">
        <w:trPr>
          <w:trHeight w:val="233"/>
        </w:trPr>
        <w:tc>
          <w:tcPr>
            <w:tcW w:w="4206" w:type="pct"/>
            <w:gridSpan w:val="3"/>
          </w:tcPr>
          <w:p w14:paraId="115C959B"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794" w:type="pct"/>
            <w:vAlign w:val="bottom"/>
          </w:tcPr>
          <w:p w14:paraId="27E415AE" w14:textId="77777777" w:rsidR="00250CF3" w:rsidRPr="00687133" w:rsidRDefault="00250CF3" w:rsidP="00F32E2C">
            <w:pPr>
              <w:jc w:val="right"/>
              <w:rPr>
                <w:sz w:val="20"/>
                <w:szCs w:val="20"/>
              </w:rPr>
            </w:pPr>
            <w:r w:rsidRPr="00687133">
              <w:rPr>
                <w:sz w:val="20"/>
                <w:szCs w:val="20"/>
              </w:rPr>
              <w:t>153.6</w:t>
            </w:r>
          </w:p>
        </w:tc>
      </w:tr>
      <w:tr w:rsidR="00250CF3" w:rsidRPr="00687133" w14:paraId="6AE7859D" w14:textId="77777777" w:rsidTr="00F32E2C">
        <w:trPr>
          <w:trHeight w:val="233"/>
        </w:trPr>
        <w:tc>
          <w:tcPr>
            <w:tcW w:w="4206" w:type="pct"/>
            <w:gridSpan w:val="3"/>
          </w:tcPr>
          <w:p w14:paraId="1D139BA2" w14:textId="77777777" w:rsidR="00250CF3" w:rsidRPr="00687133" w:rsidRDefault="00250CF3" w:rsidP="00F32E2C">
            <w:pPr>
              <w:jc w:val="left"/>
              <w:rPr>
                <w:sz w:val="20"/>
                <w:szCs w:val="20"/>
              </w:rPr>
            </w:pPr>
            <w:r w:rsidRPr="00687133">
              <w:rPr>
                <w:sz w:val="20"/>
                <w:szCs w:val="20"/>
              </w:rPr>
              <w:t>ODS phased out (as at December 2024) (ODP tonnes):</w:t>
            </w:r>
          </w:p>
        </w:tc>
        <w:tc>
          <w:tcPr>
            <w:tcW w:w="794" w:type="pct"/>
          </w:tcPr>
          <w:p w14:paraId="14466042" w14:textId="77777777" w:rsidR="00250CF3" w:rsidRPr="00687133" w:rsidRDefault="00250CF3" w:rsidP="00F32E2C">
            <w:pPr>
              <w:jc w:val="right"/>
              <w:rPr>
                <w:sz w:val="20"/>
                <w:szCs w:val="20"/>
              </w:rPr>
            </w:pPr>
            <w:r w:rsidRPr="00687133">
              <w:rPr>
                <w:sz w:val="20"/>
                <w:szCs w:val="20"/>
              </w:rPr>
              <w:t>96.7</w:t>
            </w:r>
          </w:p>
        </w:tc>
      </w:tr>
    </w:tbl>
    <w:p w14:paraId="4EFDB65F" w14:textId="77777777" w:rsidR="00250CF3" w:rsidRPr="00687133" w:rsidRDefault="00250CF3" w:rsidP="00250CF3">
      <w:pPr>
        <w:pStyle w:val="Heading1"/>
        <w:numPr>
          <w:ilvl w:val="0"/>
          <w:numId w:val="0"/>
        </w:numPr>
        <w:spacing w:after="0"/>
      </w:pPr>
    </w:p>
    <w:p w14:paraId="764A285C" w14:textId="77777777" w:rsidR="00250CF3" w:rsidRPr="00687133" w:rsidRDefault="00250CF3" w:rsidP="00FF1960">
      <w:pPr>
        <w:pStyle w:val="Heading1"/>
        <w:numPr>
          <w:ilvl w:val="0"/>
          <w:numId w:val="6"/>
        </w:numPr>
      </w:pPr>
      <w:r w:rsidRPr="00687133">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50CF3" w:rsidRPr="00687133" w14:paraId="6E3F7AEA" w14:textId="77777777" w:rsidTr="009F5A4A">
        <w:tc>
          <w:tcPr>
            <w:tcW w:w="4137" w:type="pct"/>
            <w:tcBorders>
              <w:bottom w:val="single" w:sz="4" w:space="0" w:color="auto"/>
            </w:tcBorders>
          </w:tcPr>
          <w:p w14:paraId="15FB4710" w14:textId="77777777" w:rsidR="00250CF3" w:rsidRPr="00687133" w:rsidRDefault="00250CF3" w:rsidP="00F32E2C">
            <w:pPr>
              <w:widowControl w:val="0"/>
              <w:tabs>
                <w:tab w:val="left" w:pos="4968"/>
              </w:tabs>
              <w:jc w:val="left"/>
              <w:rPr>
                <w:b/>
                <w:sz w:val="20"/>
                <w:szCs w:val="20"/>
              </w:rPr>
            </w:pPr>
            <w:r w:rsidRPr="00687133">
              <w:rPr>
                <w:b/>
                <w:sz w:val="20"/>
                <w:szCs w:val="20"/>
              </w:rPr>
              <w:t>Summary of activities</w:t>
            </w:r>
          </w:p>
          <w:p w14:paraId="63E1EB2E" w14:textId="77777777" w:rsidR="00250CF3" w:rsidRPr="00687133" w:rsidRDefault="00250CF3" w:rsidP="00F32E2C">
            <w:pPr>
              <w:widowControl w:val="0"/>
              <w:jc w:val="left"/>
              <w:rPr>
                <w:b/>
                <w:sz w:val="20"/>
                <w:szCs w:val="20"/>
              </w:rPr>
            </w:pPr>
          </w:p>
        </w:tc>
        <w:tc>
          <w:tcPr>
            <w:tcW w:w="863" w:type="pct"/>
            <w:tcBorders>
              <w:bottom w:val="single" w:sz="4" w:space="0" w:color="auto"/>
            </w:tcBorders>
          </w:tcPr>
          <w:p w14:paraId="6D0830A7" w14:textId="77777777" w:rsidR="00250CF3" w:rsidRPr="00687133" w:rsidRDefault="00250CF3" w:rsidP="00F32E2C">
            <w:pPr>
              <w:widowControl w:val="0"/>
              <w:jc w:val="center"/>
              <w:rPr>
                <w:b/>
                <w:sz w:val="20"/>
                <w:szCs w:val="20"/>
              </w:rPr>
            </w:pPr>
            <w:r w:rsidRPr="00687133">
              <w:rPr>
                <w:b/>
                <w:sz w:val="20"/>
                <w:szCs w:val="20"/>
              </w:rPr>
              <w:t>Funds approved (US $)</w:t>
            </w:r>
          </w:p>
        </w:tc>
      </w:tr>
      <w:tr w:rsidR="00250CF3" w:rsidRPr="00687133" w14:paraId="2077FAAB" w14:textId="77777777" w:rsidTr="009F5A4A">
        <w:tc>
          <w:tcPr>
            <w:tcW w:w="4137" w:type="pct"/>
            <w:tcBorders>
              <w:bottom w:val="single" w:sz="4" w:space="0" w:color="auto"/>
            </w:tcBorders>
          </w:tcPr>
          <w:p w14:paraId="145B53C7" w14:textId="77777777" w:rsidR="00250CF3" w:rsidRPr="00687133" w:rsidRDefault="00250CF3" w:rsidP="00250CF3">
            <w:pPr>
              <w:pStyle w:val="Heading2"/>
              <w:spacing w:after="0"/>
              <w:ind w:left="306" w:hanging="306"/>
              <w:rPr>
                <w:sz w:val="20"/>
                <w:szCs w:val="20"/>
              </w:rPr>
            </w:pPr>
            <w:r w:rsidRPr="00687133">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0EA9BB02" w14:textId="77777777" w:rsidR="00250CF3" w:rsidRPr="00687133" w:rsidRDefault="00250CF3" w:rsidP="00F32E2C">
            <w:pPr>
              <w:widowControl w:val="0"/>
              <w:jc w:val="right"/>
              <w:rPr>
                <w:bCs/>
                <w:sz w:val="20"/>
                <w:szCs w:val="20"/>
              </w:rPr>
            </w:pPr>
            <w:r w:rsidRPr="00687133">
              <w:rPr>
                <w:bCs/>
                <w:sz w:val="20"/>
                <w:szCs w:val="20"/>
              </w:rPr>
              <w:t>1,132,796</w:t>
            </w:r>
          </w:p>
        </w:tc>
      </w:tr>
      <w:tr w:rsidR="00250CF3" w:rsidRPr="00687133" w14:paraId="3BDD76A4" w14:textId="77777777" w:rsidTr="009F5A4A">
        <w:tc>
          <w:tcPr>
            <w:tcW w:w="4137" w:type="pct"/>
            <w:tcBorders>
              <w:bottom w:val="single" w:sz="4" w:space="0" w:color="auto"/>
            </w:tcBorders>
          </w:tcPr>
          <w:p w14:paraId="35D83BC7" w14:textId="77777777" w:rsidR="00250CF3" w:rsidRPr="00687133" w:rsidRDefault="00250CF3" w:rsidP="00250CF3">
            <w:pPr>
              <w:pStyle w:val="Heading2"/>
              <w:spacing w:after="0"/>
              <w:ind w:left="306" w:hanging="306"/>
              <w:rPr>
                <w:sz w:val="20"/>
                <w:szCs w:val="20"/>
              </w:rPr>
            </w:pPr>
            <w:r w:rsidRPr="00687133">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37A09F9" w14:textId="77777777" w:rsidR="00250CF3" w:rsidRPr="00687133" w:rsidRDefault="00250CF3" w:rsidP="00F32E2C">
            <w:pPr>
              <w:widowControl w:val="0"/>
              <w:jc w:val="right"/>
              <w:rPr>
                <w:bCs/>
                <w:sz w:val="20"/>
                <w:szCs w:val="20"/>
              </w:rPr>
            </w:pPr>
            <w:r w:rsidRPr="00687133">
              <w:rPr>
                <w:bCs/>
                <w:sz w:val="20"/>
                <w:szCs w:val="20"/>
              </w:rPr>
              <w:t>1,537,166</w:t>
            </w:r>
          </w:p>
        </w:tc>
      </w:tr>
      <w:tr w:rsidR="00250CF3" w:rsidRPr="00687133" w14:paraId="0F4E7BF5" w14:textId="77777777" w:rsidTr="009F5A4A">
        <w:tc>
          <w:tcPr>
            <w:tcW w:w="4137" w:type="pct"/>
            <w:tcBorders>
              <w:bottom w:val="single" w:sz="4" w:space="0" w:color="auto"/>
            </w:tcBorders>
          </w:tcPr>
          <w:p w14:paraId="3A1D3B9C" w14:textId="77777777" w:rsidR="00250CF3" w:rsidRPr="00687133" w:rsidRDefault="00250CF3" w:rsidP="00250CF3">
            <w:pPr>
              <w:pStyle w:val="Heading2"/>
              <w:spacing w:after="0"/>
              <w:ind w:left="306" w:hanging="306"/>
              <w:rPr>
                <w:sz w:val="20"/>
                <w:szCs w:val="20"/>
              </w:rPr>
            </w:pPr>
            <w:r w:rsidRPr="00687133">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0E8494D6" w14:textId="77777777" w:rsidR="00250CF3" w:rsidRPr="00687133" w:rsidRDefault="00250CF3" w:rsidP="00F32E2C">
            <w:pPr>
              <w:widowControl w:val="0"/>
              <w:jc w:val="right"/>
              <w:rPr>
                <w:bCs/>
                <w:sz w:val="20"/>
                <w:szCs w:val="20"/>
              </w:rPr>
            </w:pPr>
            <w:r w:rsidRPr="00687133">
              <w:rPr>
                <w:bCs/>
                <w:sz w:val="20"/>
                <w:szCs w:val="20"/>
              </w:rPr>
              <w:t>3,380,643</w:t>
            </w:r>
          </w:p>
        </w:tc>
      </w:tr>
      <w:tr w:rsidR="00250CF3" w:rsidRPr="00687133" w14:paraId="6F4E35CD" w14:textId="77777777" w:rsidTr="009F5A4A">
        <w:tc>
          <w:tcPr>
            <w:tcW w:w="4137" w:type="pct"/>
            <w:tcBorders>
              <w:bottom w:val="single" w:sz="4" w:space="0" w:color="auto"/>
            </w:tcBorders>
          </w:tcPr>
          <w:p w14:paraId="50F631E8" w14:textId="77777777" w:rsidR="00250CF3" w:rsidRPr="00687133" w:rsidRDefault="00250CF3" w:rsidP="00F32E2C">
            <w:pPr>
              <w:widowControl w:val="0"/>
              <w:ind w:left="7200" w:right="-108"/>
              <w:jc w:val="left"/>
              <w:rPr>
                <w:bCs/>
                <w:sz w:val="20"/>
                <w:szCs w:val="20"/>
              </w:rPr>
            </w:pPr>
            <w:r w:rsidRPr="00687133">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0FE56B33" w14:textId="77777777" w:rsidR="00250CF3" w:rsidRPr="00687133" w:rsidRDefault="00250CF3" w:rsidP="00F32E2C">
            <w:pPr>
              <w:widowControl w:val="0"/>
              <w:jc w:val="right"/>
              <w:rPr>
                <w:bCs/>
                <w:sz w:val="20"/>
                <w:szCs w:val="20"/>
              </w:rPr>
            </w:pPr>
            <w:r w:rsidRPr="00687133">
              <w:rPr>
                <w:bCs/>
                <w:sz w:val="20"/>
                <w:szCs w:val="20"/>
              </w:rPr>
              <w:t>6,050,605</w:t>
            </w:r>
          </w:p>
        </w:tc>
      </w:tr>
      <w:tr w:rsidR="00250CF3" w:rsidRPr="00687133" w14:paraId="4AC0D31E" w14:textId="77777777" w:rsidTr="009F5A4A">
        <w:tc>
          <w:tcPr>
            <w:tcW w:w="4137" w:type="pct"/>
            <w:tcBorders>
              <w:bottom w:val="single" w:sz="4" w:space="0" w:color="auto"/>
            </w:tcBorders>
          </w:tcPr>
          <w:p w14:paraId="2672F51B" w14:textId="77777777" w:rsidR="00250CF3" w:rsidRPr="00687133" w:rsidRDefault="00250CF3" w:rsidP="00250CF3">
            <w:pPr>
              <w:pStyle w:val="Heading2"/>
              <w:spacing w:after="0"/>
              <w:ind w:left="306" w:hanging="306"/>
              <w:rPr>
                <w:bCs/>
                <w:sz w:val="20"/>
                <w:szCs w:val="20"/>
              </w:rPr>
            </w:pPr>
            <w:r w:rsidRPr="00687133">
              <w:rPr>
                <w:bCs/>
                <w:sz w:val="20"/>
                <w:szCs w:val="20"/>
              </w:rPr>
              <w:lastRenderedPageBreak/>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2331DB8F" w14:textId="77777777" w:rsidR="00250CF3" w:rsidRPr="00687133" w:rsidRDefault="00250CF3" w:rsidP="00F32E2C">
            <w:pPr>
              <w:widowControl w:val="0"/>
              <w:jc w:val="right"/>
              <w:rPr>
                <w:bCs/>
                <w:sz w:val="20"/>
                <w:szCs w:val="20"/>
              </w:rPr>
            </w:pPr>
            <w:r w:rsidRPr="00687133">
              <w:rPr>
                <w:color w:val="000000" w:themeColor="text1"/>
                <w:sz w:val="20"/>
                <w:szCs w:val="20"/>
                <w:lang w:val="en-GB"/>
              </w:rPr>
              <w:t>150,000</w:t>
            </w:r>
          </w:p>
        </w:tc>
      </w:tr>
    </w:tbl>
    <w:p w14:paraId="626FFB64" w14:textId="77777777" w:rsidR="00250CF3" w:rsidRPr="00687133" w:rsidRDefault="00250CF3" w:rsidP="00250CF3"/>
    <w:p w14:paraId="7D0C0ED4" w14:textId="77777777" w:rsidR="00250CF3" w:rsidRPr="00687133" w:rsidRDefault="00250CF3" w:rsidP="00250CF3">
      <w:pPr>
        <w:keepNext/>
        <w:spacing w:after="240"/>
        <w:rPr>
          <w:u w:val="single"/>
        </w:rPr>
      </w:pPr>
      <w:r w:rsidRPr="00687133">
        <w:rPr>
          <w:u w:val="single"/>
        </w:rPr>
        <w:t>Progress report</w:t>
      </w:r>
    </w:p>
    <w:p w14:paraId="52A1E39C" w14:textId="23CA5860" w:rsidR="00250CF3" w:rsidRPr="00687133" w:rsidRDefault="00250CF3" w:rsidP="00250CF3">
      <w:pPr>
        <w:pStyle w:val="Heading1"/>
      </w:pPr>
      <w:r w:rsidRPr="00687133">
        <w:t>The national ozone unit (NOU) of Cambodia implemented phase XII of the institutional strengthening (IS) project, achieving all seven objectives based on the performance indicators reported. The NOU enforced the HCFC and HFC licensing and quota system through the Sub-decree on ODS Management 2021, supported by an electronic licensing system fully linked to the National Single Window since August</w:t>
      </w:r>
      <w:r w:rsidR="00E74688" w:rsidRPr="00687133">
        <w:t> </w:t>
      </w:r>
      <w:r w:rsidRPr="00687133">
        <w:t>2024. From January 2026, the system was modified to manage HFC quotas in CO</w:t>
      </w:r>
      <w:r w:rsidRPr="00687133">
        <w:rPr>
          <w:vertAlign w:val="subscript"/>
        </w:rPr>
        <w:t>2</w:t>
      </w:r>
      <w:r w:rsidRPr="00687133">
        <w:noBreakHyphen/>
        <w:t xml:space="preserve">equivalent tonnes, enabling quota use to be tracked against Cambodia’s HFC phase-down obligations. Additional monitoring mechanisms, including mandatory labelling of HCFC containers and market inspections, were maintained to prevent illegal trade. Country programme and Article 7 data were submitted in a timely manner through collaboration with the General Department of Customs and Excise on data sharing and reconciliation. The NOU coordinated with stakeholders to complete the fifth tranche of the HCFC phase-out management plan (HPMP) and to prepare and implement additional projects, including stage I of the Kigali HFC implementation plan (KIP), the energy-efficiency project, the national inventory of ODS banks and the sixth tranche of the HPMP, supported by increased Government-funded NOU capacity for Kigali Amendment activities. Public awareness activities were conducted, and the NOU participated in regional and global Montreal Protocol meetings. </w:t>
      </w:r>
    </w:p>
    <w:p w14:paraId="27A5B69C" w14:textId="77777777" w:rsidR="00250CF3" w:rsidRPr="00687133" w:rsidRDefault="00250CF3" w:rsidP="00250CF3">
      <w:pPr>
        <w:keepNext/>
        <w:spacing w:after="240"/>
        <w:rPr>
          <w:u w:val="single"/>
        </w:rPr>
      </w:pPr>
      <w:r w:rsidRPr="00687133">
        <w:rPr>
          <w:u w:val="single"/>
        </w:rPr>
        <w:t>Plan of action</w:t>
      </w:r>
    </w:p>
    <w:p w14:paraId="1B5B3778" w14:textId="53D021B1" w:rsidR="00250CF3" w:rsidRPr="00687133" w:rsidRDefault="00250CF3" w:rsidP="00250CF3">
      <w:pPr>
        <w:pStyle w:val="Heading1"/>
      </w:pPr>
      <w:r w:rsidRPr="00687133">
        <w:t>In phase XIII of the IS project, the NOU will concentrate on: implementing and enforcing the HCFC and HFC quota and licensing system; working with customs to monitor legal trade in ODS and HFCs and track import and export statistics under the new Harmonized System (HS) code system (AHTN 2028</w:t>
      </w:r>
      <w:r w:rsidRPr="00687133">
        <w:rPr>
          <w:rStyle w:val="FootnoteReference"/>
        </w:rPr>
        <w:footnoteReference w:id="9"/>
      </w:r>
      <w:r w:rsidRPr="00687133">
        <w:t>); working with relevant authorities toward the planned ban on imports of HCFC-based refrigeration and air</w:t>
      </w:r>
      <w:r w:rsidR="00421060" w:rsidRPr="00687133">
        <w:noBreakHyphen/>
      </w:r>
      <w:r w:rsidRPr="00687133">
        <w:t>conditioning (RAC) equipment and R-410A-based residential air</w:t>
      </w:r>
      <w:r w:rsidR="00421060" w:rsidRPr="00687133">
        <w:t xml:space="preserve"> </w:t>
      </w:r>
      <w:r w:rsidRPr="00687133">
        <w:t>conditioners by 1 January 2029, including consideration of national customs codes for RAC equipment; conducting regular data collection and reconciliation to ensure timely Article 7 and country programme reporting; coordinating implementation of approved Multilateral Fund projects; updating the communication and outreach strategy; continuing information dissemination and international and regional cooperation; and integrating gender mainstreaming, including efforts to increase women’s participation in training, inspections and awareness activities.</w:t>
      </w:r>
    </w:p>
    <w:p w14:paraId="156BC44C" w14:textId="77777777" w:rsidR="00250CF3" w:rsidRPr="00687133" w:rsidRDefault="00250CF3" w:rsidP="00250CF3">
      <w:pPr>
        <w:keepNext/>
        <w:spacing w:after="240"/>
        <w:rPr>
          <w:u w:val="single"/>
        </w:rPr>
      </w:pPr>
      <w:r w:rsidRPr="00687133">
        <w:rPr>
          <w:u w:val="single"/>
        </w:rPr>
        <w:t>Sustainability and risk assessment</w:t>
      </w:r>
    </w:p>
    <w:p w14:paraId="625658F2" w14:textId="4CD3CE06" w:rsidR="00250CF3" w:rsidRPr="00687133" w:rsidRDefault="00250CF3" w:rsidP="00250CF3">
      <w:pPr>
        <w:pStyle w:val="Heading1"/>
      </w:pPr>
      <w:r w:rsidRPr="00687133">
        <w:t>The successful implementation of the IS project in Cambodia relies on stable financial support from the Multilateral Fund, continued Government ownership and stakeholder cooperation. The NOU has maintained stable staffing and daily operations, with support from senior management and guidance from the Steering Committee. Sustainability is further supported by the electronic licensing system linked to the National Single Window, data reconciliation with Customs, and continued enforcement of the HCFC and HFC licensing and quota system. The Government did not identify major risks to the achievement of IS</w:t>
      </w:r>
      <w:r w:rsidR="00661813" w:rsidRPr="00687133">
        <w:t> </w:t>
      </w:r>
      <w:r w:rsidRPr="00687133">
        <w:t>objectives; however, continued coordination with customs, stakeholders and implementing agencies will be needed to sustain ODS phase-out and support HFC phase-down obligations.</w:t>
      </w:r>
    </w:p>
    <w:p w14:paraId="259F24BE" w14:textId="77777777" w:rsidR="00250CF3" w:rsidRPr="00687133" w:rsidRDefault="00250CF3" w:rsidP="00250CF3">
      <w:pPr>
        <w:spacing w:after="120"/>
        <w:outlineLvl w:val="0"/>
        <w:rPr>
          <w:b/>
          <w:bCs/>
        </w:rPr>
      </w:pPr>
      <w:r w:rsidRPr="00687133">
        <w:rPr>
          <w:b/>
        </w:rPr>
        <w:t>Eritrea</w:t>
      </w:r>
      <w:r w:rsidRPr="00687133">
        <w:rPr>
          <w:b/>
          <w:bCs/>
        </w:rPr>
        <w:t xml:space="preserve">: Renewal of institutional strengthening </w:t>
      </w:r>
    </w:p>
    <w:tbl>
      <w:tblPr>
        <w:tblStyle w:val="TableGrid75"/>
        <w:tblW w:w="5000" w:type="pct"/>
        <w:jc w:val="center"/>
        <w:tblLook w:val="01E0" w:firstRow="1" w:lastRow="1" w:firstColumn="1" w:lastColumn="1" w:noHBand="0" w:noVBand="0"/>
      </w:tblPr>
      <w:tblGrid>
        <w:gridCol w:w="6077"/>
        <w:gridCol w:w="1794"/>
        <w:gridCol w:w="1569"/>
      </w:tblGrid>
      <w:tr w:rsidR="00250CF3" w:rsidRPr="00687133" w14:paraId="68F918EC" w14:textId="77777777" w:rsidTr="00F32E2C">
        <w:trPr>
          <w:trHeight w:val="278"/>
          <w:tblHeader/>
          <w:jc w:val="center"/>
        </w:trPr>
        <w:tc>
          <w:tcPr>
            <w:tcW w:w="4169" w:type="pct"/>
            <w:gridSpan w:val="2"/>
            <w:tcBorders>
              <w:bottom w:val="single" w:sz="4" w:space="0" w:color="auto"/>
            </w:tcBorders>
          </w:tcPr>
          <w:p w14:paraId="655144EB" w14:textId="77777777" w:rsidR="00250CF3" w:rsidRPr="00687133" w:rsidRDefault="00250CF3" w:rsidP="00F32E2C">
            <w:pPr>
              <w:rPr>
                <w:b/>
                <w:sz w:val="20"/>
                <w:szCs w:val="20"/>
              </w:rPr>
            </w:pPr>
            <w:r w:rsidRPr="00687133">
              <w:rPr>
                <w:b/>
                <w:sz w:val="20"/>
                <w:szCs w:val="20"/>
              </w:rPr>
              <w:t>Summary of the project and country profile</w:t>
            </w:r>
          </w:p>
        </w:tc>
        <w:tc>
          <w:tcPr>
            <w:tcW w:w="831" w:type="pct"/>
          </w:tcPr>
          <w:p w14:paraId="79CDD88A" w14:textId="77777777" w:rsidR="00250CF3" w:rsidRPr="00687133" w:rsidRDefault="00250CF3" w:rsidP="00F32E2C">
            <w:pPr>
              <w:jc w:val="right"/>
              <w:rPr>
                <w:b/>
                <w:sz w:val="20"/>
                <w:szCs w:val="20"/>
              </w:rPr>
            </w:pPr>
          </w:p>
        </w:tc>
      </w:tr>
      <w:tr w:rsidR="00250CF3" w:rsidRPr="00687133" w14:paraId="5B8416FC" w14:textId="77777777" w:rsidTr="00F32E2C">
        <w:trPr>
          <w:trHeight w:val="233"/>
          <w:jc w:val="center"/>
        </w:trPr>
        <w:tc>
          <w:tcPr>
            <w:tcW w:w="4169" w:type="pct"/>
            <w:gridSpan w:val="2"/>
            <w:tcBorders>
              <w:bottom w:val="single" w:sz="4" w:space="0" w:color="auto"/>
            </w:tcBorders>
          </w:tcPr>
          <w:p w14:paraId="373DFA10" w14:textId="77777777" w:rsidR="00250CF3" w:rsidRPr="00687133" w:rsidRDefault="00250CF3" w:rsidP="00F32E2C">
            <w:pPr>
              <w:rPr>
                <w:sz w:val="20"/>
                <w:szCs w:val="20"/>
              </w:rPr>
            </w:pPr>
            <w:r w:rsidRPr="00687133">
              <w:rPr>
                <w:sz w:val="20"/>
                <w:szCs w:val="20"/>
              </w:rPr>
              <w:t>Implementing agency:</w:t>
            </w:r>
          </w:p>
        </w:tc>
        <w:tc>
          <w:tcPr>
            <w:tcW w:w="831" w:type="pct"/>
            <w:tcBorders>
              <w:bottom w:val="single" w:sz="4" w:space="0" w:color="auto"/>
            </w:tcBorders>
          </w:tcPr>
          <w:p w14:paraId="5FAF19F8" w14:textId="77777777" w:rsidR="00250CF3" w:rsidRPr="00687133" w:rsidRDefault="00250CF3" w:rsidP="00F32E2C">
            <w:pPr>
              <w:jc w:val="center"/>
              <w:rPr>
                <w:sz w:val="20"/>
                <w:szCs w:val="20"/>
              </w:rPr>
            </w:pPr>
            <w:r w:rsidRPr="00687133">
              <w:rPr>
                <w:sz w:val="20"/>
                <w:szCs w:val="20"/>
              </w:rPr>
              <w:t>UNEP</w:t>
            </w:r>
          </w:p>
        </w:tc>
      </w:tr>
      <w:tr w:rsidR="00250CF3" w:rsidRPr="00687133" w14:paraId="3E794B12" w14:textId="77777777" w:rsidTr="00F32E2C">
        <w:trPr>
          <w:trHeight w:val="233"/>
          <w:jc w:val="center"/>
        </w:trPr>
        <w:tc>
          <w:tcPr>
            <w:tcW w:w="4169" w:type="pct"/>
            <w:gridSpan w:val="2"/>
            <w:tcBorders>
              <w:top w:val="single" w:sz="4" w:space="0" w:color="auto"/>
              <w:left w:val="single" w:sz="4" w:space="0" w:color="auto"/>
              <w:bottom w:val="nil"/>
              <w:right w:val="single" w:sz="4" w:space="0" w:color="auto"/>
            </w:tcBorders>
          </w:tcPr>
          <w:p w14:paraId="75729DDB" w14:textId="77777777" w:rsidR="00250CF3" w:rsidRPr="00687133" w:rsidRDefault="00250CF3" w:rsidP="00F32E2C">
            <w:pPr>
              <w:rPr>
                <w:sz w:val="20"/>
                <w:szCs w:val="20"/>
              </w:rPr>
            </w:pPr>
            <w:r w:rsidRPr="00687133">
              <w:rPr>
                <w:sz w:val="20"/>
                <w:szCs w:val="20"/>
              </w:rPr>
              <w:t>Amounts previously approved for institutional strengthening (US $):</w:t>
            </w:r>
          </w:p>
        </w:tc>
        <w:tc>
          <w:tcPr>
            <w:tcW w:w="831" w:type="pct"/>
            <w:tcBorders>
              <w:top w:val="single" w:sz="4" w:space="0" w:color="auto"/>
              <w:left w:val="single" w:sz="4" w:space="0" w:color="auto"/>
              <w:bottom w:val="nil"/>
              <w:right w:val="single" w:sz="4" w:space="0" w:color="auto"/>
            </w:tcBorders>
          </w:tcPr>
          <w:p w14:paraId="491ED25E" w14:textId="77777777" w:rsidR="00250CF3" w:rsidRPr="00687133" w:rsidRDefault="00250CF3" w:rsidP="00F32E2C">
            <w:pPr>
              <w:jc w:val="right"/>
              <w:rPr>
                <w:sz w:val="20"/>
                <w:szCs w:val="20"/>
              </w:rPr>
            </w:pPr>
          </w:p>
        </w:tc>
      </w:tr>
      <w:tr w:rsidR="00250CF3" w:rsidRPr="00687133" w14:paraId="45014161" w14:textId="77777777" w:rsidTr="00F32E2C">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4E41D318" w14:textId="77777777" w:rsidR="00250CF3" w:rsidRPr="00687133" w:rsidRDefault="00250CF3" w:rsidP="00F32E2C">
            <w:pPr>
              <w:ind w:left="5127" w:right="-198"/>
              <w:jc w:val="left"/>
              <w:rPr>
                <w:sz w:val="20"/>
                <w:szCs w:val="20"/>
              </w:rPr>
            </w:pPr>
            <w:r w:rsidRPr="00687133">
              <w:rPr>
                <w:sz w:val="20"/>
                <w:szCs w:val="20"/>
              </w:rPr>
              <w:lastRenderedPageBreak/>
              <w:t>Phase I:</w:t>
            </w:r>
          </w:p>
        </w:tc>
        <w:tc>
          <w:tcPr>
            <w:tcW w:w="950" w:type="pct"/>
            <w:tcBorders>
              <w:top w:val="nil"/>
              <w:left w:val="nil"/>
              <w:bottom w:val="nil"/>
              <w:right w:val="single" w:sz="4" w:space="0" w:color="auto"/>
            </w:tcBorders>
            <w:shd w:val="clear" w:color="auto" w:fill="FFFFFF" w:themeFill="background1"/>
            <w:vAlign w:val="bottom"/>
          </w:tcPr>
          <w:p w14:paraId="4E4C2C97" w14:textId="77777777" w:rsidR="00250CF3" w:rsidRPr="00687133" w:rsidRDefault="00250CF3" w:rsidP="00F32E2C">
            <w:pPr>
              <w:jc w:val="right"/>
              <w:rPr>
                <w:sz w:val="20"/>
                <w:szCs w:val="20"/>
              </w:rPr>
            </w:pPr>
            <w:r w:rsidRPr="00687133">
              <w:rPr>
                <w:sz w:val="20"/>
                <w:szCs w:val="20"/>
              </w:rPr>
              <w:t>Nov-05 &amp; Apr</w:t>
            </w:r>
            <w:r w:rsidRPr="00687133">
              <w:rPr>
                <w:sz w:val="20"/>
                <w:szCs w:val="20"/>
              </w:rPr>
              <w:noBreakHyphen/>
              <w:t>08</w:t>
            </w:r>
          </w:p>
        </w:tc>
        <w:tc>
          <w:tcPr>
            <w:tcW w:w="831" w:type="pct"/>
            <w:tcBorders>
              <w:top w:val="nil"/>
              <w:left w:val="single" w:sz="4" w:space="0" w:color="auto"/>
              <w:bottom w:val="nil"/>
              <w:right w:val="single" w:sz="4" w:space="0" w:color="auto"/>
            </w:tcBorders>
            <w:shd w:val="clear" w:color="auto" w:fill="FFFFFF" w:themeFill="background1"/>
            <w:vAlign w:val="bottom"/>
          </w:tcPr>
          <w:p w14:paraId="5B5773C5" w14:textId="77777777" w:rsidR="00250CF3" w:rsidRPr="00687133" w:rsidRDefault="00250CF3" w:rsidP="00F32E2C">
            <w:pPr>
              <w:jc w:val="right"/>
              <w:rPr>
                <w:sz w:val="20"/>
                <w:szCs w:val="20"/>
              </w:rPr>
            </w:pPr>
            <w:r w:rsidRPr="00687133">
              <w:rPr>
                <w:sz w:val="20"/>
                <w:szCs w:val="20"/>
              </w:rPr>
              <w:t>74,000</w:t>
            </w:r>
          </w:p>
        </w:tc>
      </w:tr>
      <w:tr w:rsidR="00250CF3" w:rsidRPr="00687133" w14:paraId="7FE75E70" w14:textId="77777777" w:rsidTr="00F32E2C">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5C3606E5" w14:textId="77777777" w:rsidR="00250CF3" w:rsidRPr="00687133" w:rsidRDefault="00250CF3" w:rsidP="00F32E2C">
            <w:pPr>
              <w:ind w:left="5127" w:right="-198"/>
              <w:jc w:val="left"/>
              <w:rPr>
                <w:sz w:val="20"/>
                <w:szCs w:val="20"/>
              </w:rPr>
            </w:pPr>
            <w:r w:rsidRPr="00687133">
              <w:rPr>
                <w:sz w:val="20"/>
                <w:szCs w:val="20"/>
              </w:rPr>
              <w:t>Phase II:</w:t>
            </w:r>
          </w:p>
        </w:tc>
        <w:tc>
          <w:tcPr>
            <w:tcW w:w="950" w:type="pct"/>
            <w:tcBorders>
              <w:top w:val="nil"/>
              <w:left w:val="nil"/>
              <w:bottom w:val="nil"/>
              <w:right w:val="single" w:sz="4" w:space="0" w:color="auto"/>
            </w:tcBorders>
            <w:shd w:val="clear" w:color="auto" w:fill="FFFFFF" w:themeFill="background1"/>
            <w:vAlign w:val="bottom"/>
          </w:tcPr>
          <w:p w14:paraId="1FB3652C" w14:textId="77777777" w:rsidR="00250CF3" w:rsidRPr="00687133" w:rsidRDefault="00250CF3" w:rsidP="00F32E2C">
            <w:pPr>
              <w:jc w:val="right"/>
              <w:rPr>
                <w:sz w:val="20"/>
                <w:szCs w:val="20"/>
              </w:rPr>
            </w:pPr>
            <w:r w:rsidRPr="00687133">
              <w:rPr>
                <w:sz w:val="20"/>
                <w:szCs w:val="20"/>
              </w:rPr>
              <w:t>Dec-12</w:t>
            </w:r>
          </w:p>
        </w:tc>
        <w:tc>
          <w:tcPr>
            <w:tcW w:w="831" w:type="pct"/>
            <w:tcBorders>
              <w:top w:val="nil"/>
              <w:left w:val="single" w:sz="4" w:space="0" w:color="auto"/>
              <w:bottom w:val="nil"/>
              <w:right w:val="single" w:sz="4" w:space="0" w:color="auto"/>
            </w:tcBorders>
            <w:shd w:val="clear" w:color="auto" w:fill="FFFFFF" w:themeFill="background1"/>
            <w:vAlign w:val="bottom"/>
          </w:tcPr>
          <w:p w14:paraId="403D04A1" w14:textId="77777777" w:rsidR="00250CF3" w:rsidRPr="00687133" w:rsidRDefault="00250CF3" w:rsidP="00F32E2C">
            <w:pPr>
              <w:jc w:val="right"/>
              <w:rPr>
                <w:sz w:val="20"/>
                <w:szCs w:val="20"/>
              </w:rPr>
            </w:pPr>
            <w:r w:rsidRPr="00687133">
              <w:rPr>
                <w:sz w:val="20"/>
                <w:szCs w:val="20"/>
              </w:rPr>
              <w:t>60,000</w:t>
            </w:r>
          </w:p>
        </w:tc>
      </w:tr>
      <w:tr w:rsidR="00250CF3" w:rsidRPr="00687133" w14:paraId="5D83A6D4" w14:textId="77777777" w:rsidTr="00F32E2C">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6A1EF99A" w14:textId="77777777" w:rsidR="00250CF3" w:rsidRPr="00687133" w:rsidRDefault="00250CF3" w:rsidP="00F32E2C">
            <w:pPr>
              <w:ind w:left="5127" w:right="-198"/>
              <w:jc w:val="left"/>
              <w:rPr>
                <w:sz w:val="20"/>
                <w:szCs w:val="20"/>
              </w:rPr>
            </w:pPr>
            <w:r w:rsidRPr="00687133">
              <w:rPr>
                <w:sz w:val="20"/>
                <w:szCs w:val="20"/>
              </w:rPr>
              <w:t>Phase III:</w:t>
            </w:r>
          </w:p>
        </w:tc>
        <w:tc>
          <w:tcPr>
            <w:tcW w:w="950" w:type="pct"/>
            <w:tcBorders>
              <w:top w:val="nil"/>
              <w:left w:val="nil"/>
              <w:bottom w:val="nil"/>
              <w:right w:val="single" w:sz="4" w:space="0" w:color="auto"/>
            </w:tcBorders>
            <w:shd w:val="clear" w:color="auto" w:fill="FFFFFF" w:themeFill="background1"/>
            <w:vAlign w:val="bottom"/>
          </w:tcPr>
          <w:p w14:paraId="415A8028" w14:textId="77777777" w:rsidR="00250CF3" w:rsidRPr="00687133" w:rsidRDefault="00250CF3" w:rsidP="00F32E2C">
            <w:pPr>
              <w:jc w:val="right"/>
              <w:rPr>
                <w:sz w:val="20"/>
                <w:szCs w:val="20"/>
              </w:rPr>
            </w:pPr>
            <w:r w:rsidRPr="00687133">
              <w:rPr>
                <w:sz w:val="20"/>
                <w:szCs w:val="20"/>
              </w:rPr>
              <w:t>Dec-16</w:t>
            </w:r>
          </w:p>
        </w:tc>
        <w:tc>
          <w:tcPr>
            <w:tcW w:w="831" w:type="pct"/>
            <w:tcBorders>
              <w:top w:val="nil"/>
              <w:left w:val="single" w:sz="4" w:space="0" w:color="auto"/>
              <w:bottom w:val="nil"/>
              <w:right w:val="single" w:sz="4" w:space="0" w:color="auto"/>
            </w:tcBorders>
            <w:shd w:val="clear" w:color="auto" w:fill="FFFFFF" w:themeFill="background1"/>
            <w:vAlign w:val="bottom"/>
          </w:tcPr>
          <w:p w14:paraId="47F357FF" w14:textId="77777777" w:rsidR="00250CF3" w:rsidRPr="00687133" w:rsidRDefault="00250CF3" w:rsidP="00F32E2C">
            <w:pPr>
              <w:jc w:val="right"/>
              <w:rPr>
                <w:sz w:val="20"/>
                <w:szCs w:val="20"/>
              </w:rPr>
            </w:pPr>
            <w:r w:rsidRPr="00687133">
              <w:rPr>
                <w:sz w:val="20"/>
                <w:szCs w:val="20"/>
              </w:rPr>
              <w:t>85,000</w:t>
            </w:r>
          </w:p>
        </w:tc>
      </w:tr>
      <w:tr w:rsidR="00250CF3" w:rsidRPr="00687133" w14:paraId="741D3A6B" w14:textId="77777777" w:rsidTr="00F32E2C">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1EA40103" w14:textId="77777777" w:rsidR="00250CF3" w:rsidRPr="00687133" w:rsidRDefault="00250CF3" w:rsidP="00F32E2C">
            <w:pPr>
              <w:ind w:left="5127" w:right="-198"/>
              <w:jc w:val="left"/>
              <w:rPr>
                <w:sz w:val="20"/>
                <w:szCs w:val="20"/>
              </w:rPr>
            </w:pPr>
            <w:r w:rsidRPr="00687133">
              <w:rPr>
                <w:sz w:val="20"/>
                <w:szCs w:val="20"/>
              </w:rPr>
              <w:t>Phase IV:</w:t>
            </w:r>
          </w:p>
        </w:tc>
        <w:tc>
          <w:tcPr>
            <w:tcW w:w="950" w:type="pct"/>
            <w:tcBorders>
              <w:top w:val="nil"/>
              <w:left w:val="nil"/>
              <w:bottom w:val="nil"/>
              <w:right w:val="single" w:sz="4" w:space="0" w:color="auto"/>
            </w:tcBorders>
            <w:shd w:val="clear" w:color="auto" w:fill="FFFFFF" w:themeFill="background1"/>
            <w:vAlign w:val="bottom"/>
          </w:tcPr>
          <w:p w14:paraId="14C79C72" w14:textId="77777777" w:rsidR="00250CF3" w:rsidRPr="00687133" w:rsidRDefault="00250CF3" w:rsidP="00F32E2C">
            <w:pPr>
              <w:jc w:val="right"/>
              <w:rPr>
                <w:sz w:val="20"/>
                <w:szCs w:val="20"/>
              </w:rPr>
            </w:pPr>
            <w:r w:rsidRPr="00687133">
              <w:rPr>
                <w:sz w:val="20"/>
                <w:szCs w:val="20"/>
              </w:rPr>
              <w:t>Dec-19</w:t>
            </w:r>
          </w:p>
        </w:tc>
        <w:tc>
          <w:tcPr>
            <w:tcW w:w="831" w:type="pct"/>
            <w:tcBorders>
              <w:top w:val="nil"/>
              <w:left w:val="single" w:sz="4" w:space="0" w:color="auto"/>
              <w:bottom w:val="nil"/>
              <w:right w:val="single" w:sz="4" w:space="0" w:color="auto"/>
            </w:tcBorders>
            <w:shd w:val="clear" w:color="auto" w:fill="FFFFFF" w:themeFill="background1"/>
            <w:vAlign w:val="bottom"/>
          </w:tcPr>
          <w:p w14:paraId="48C97869" w14:textId="77777777" w:rsidR="00250CF3" w:rsidRPr="00687133" w:rsidRDefault="00250CF3" w:rsidP="00F32E2C">
            <w:pPr>
              <w:jc w:val="right"/>
              <w:rPr>
                <w:sz w:val="20"/>
                <w:szCs w:val="20"/>
              </w:rPr>
            </w:pPr>
            <w:r w:rsidRPr="00687133">
              <w:rPr>
                <w:sz w:val="20"/>
                <w:szCs w:val="20"/>
              </w:rPr>
              <w:t>85,000</w:t>
            </w:r>
          </w:p>
        </w:tc>
      </w:tr>
      <w:tr w:rsidR="00250CF3" w:rsidRPr="00687133" w14:paraId="5372E4AF" w14:textId="77777777" w:rsidTr="00F32E2C">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205718C1" w14:textId="77777777" w:rsidR="00250CF3" w:rsidRPr="00687133" w:rsidRDefault="00250CF3" w:rsidP="00F32E2C">
            <w:pPr>
              <w:ind w:left="5127" w:right="-198"/>
              <w:jc w:val="left"/>
              <w:rPr>
                <w:sz w:val="20"/>
                <w:szCs w:val="20"/>
              </w:rPr>
            </w:pPr>
            <w:r w:rsidRPr="00687133">
              <w:rPr>
                <w:sz w:val="20"/>
                <w:szCs w:val="20"/>
              </w:rPr>
              <w:t>Phase V:</w:t>
            </w:r>
          </w:p>
        </w:tc>
        <w:tc>
          <w:tcPr>
            <w:tcW w:w="950" w:type="pct"/>
            <w:tcBorders>
              <w:top w:val="nil"/>
              <w:left w:val="nil"/>
              <w:bottom w:val="nil"/>
              <w:right w:val="single" w:sz="4" w:space="0" w:color="auto"/>
            </w:tcBorders>
            <w:shd w:val="clear" w:color="auto" w:fill="FFFFFF" w:themeFill="background1"/>
            <w:vAlign w:val="bottom"/>
          </w:tcPr>
          <w:p w14:paraId="485D5D95" w14:textId="77777777" w:rsidR="00250CF3" w:rsidRPr="00687133" w:rsidRDefault="00250CF3" w:rsidP="00F32E2C">
            <w:pPr>
              <w:jc w:val="right"/>
              <w:rPr>
                <w:sz w:val="20"/>
                <w:szCs w:val="20"/>
              </w:rPr>
            </w:pPr>
            <w:r w:rsidRPr="00687133">
              <w:rPr>
                <w:sz w:val="20"/>
                <w:szCs w:val="20"/>
              </w:rPr>
              <w:t>Jul-21</w:t>
            </w:r>
          </w:p>
        </w:tc>
        <w:tc>
          <w:tcPr>
            <w:tcW w:w="831" w:type="pct"/>
            <w:tcBorders>
              <w:top w:val="nil"/>
              <w:left w:val="single" w:sz="4" w:space="0" w:color="auto"/>
              <w:bottom w:val="nil"/>
              <w:right w:val="single" w:sz="4" w:space="0" w:color="auto"/>
            </w:tcBorders>
            <w:shd w:val="clear" w:color="auto" w:fill="FFFFFF" w:themeFill="background1"/>
            <w:vAlign w:val="bottom"/>
          </w:tcPr>
          <w:p w14:paraId="40DC032E" w14:textId="77777777" w:rsidR="00250CF3" w:rsidRPr="00687133" w:rsidRDefault="00250CF3" w:rsidP="00F32E2C">
            <w:pPr>
              <w:jc w:val="right"/>
              <w:rPr>
                <w:sz w:val="20"/>
                <w:szCs w:val="20"/>
              </w:rPr>
            </w:pPr>
            <w:r w:rsidRPr="00687133">
              <w:rPr>
                <w:sz w:val="20"/>
                <w:szCs w:val="20"/>
              </w:rPr>
              <w:t>85,000</w:t>
            </w:r>
          </w:p>
        </w:tc>
      </w:tr>
      <w:tr w:rsidR="00250CF3" w:rsidRPr="00687133" w14:paraId="600D3238" w14:textId="77777777" w:rsidTr="00F32E2C">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79BBF9C4" w14:textId="77777777" w:rsidR="00250CF3" w:rsidRPr="00687133" w:rsidRDefault="00250CF3" w:rsidP="00F32E2C">
            <w:pPr>
              <w:ind w:left="5127" w:right="-198"/>
              <w:jc w:val="left"/>
              <w:rPr>
                <w:sz w:val="20"/>
                <w:szCs w:val="20"/>
              </w:rPr>
            </w:pPr>
            <w:r w:rsidRPr="00687133">
              <w:rPr>
                <w:sz w:val="20"/>
                <w:szCs w:val="20"/>
              </w:rPr>
              <w:t>Phase VI:</w:t>
            </w:r>
          </w:p>
        </w:tc>
        <w:tc>
          <w:tcPr>
            <w:tcW w:w="950" w:type="pct"/>
            <w:tcBorders>
              <w:top w:val="nil"/>
              <w:left w:val="nil"/>
              <w:bottom w:val="nil"/>
              <w:right w:val="single" w:sz="4" w:space="0" w:color="auto"/>
            </w:tcBorders>
            <w:shd w:val="clear" w:color="auto" w:fill="FFFFFF" w:themeFill="background1"/>
            <w:vAlign w:val="bottom"/>
          </w:tcPr>
          <w:p w14:paraId="3B69DF7F" w14:textId="77777777" w:rsidR="00250CF3" w:rsidRPr="00687133" w:rsidRDefault="00250CF3" w:rsidP="00F32E2C">
            <w:pPr>
              <w:jc w:val="right"/>
              <w:rPr>
                <w:sz w:val="20"/>
                <w:szCs w:val="20"/>
              </w:rPr>
            </w:pPr>
            <w:r w:rsidRPr="00687133">
              <w:rPr>
                <w:sz w:val="20"/>
                <w:szCs w:val="20"/>
              </w:rPr>
              <w:t>Jun-23</w:t>
            </w:r>
          </w:p>
        </w:tc>
        <w:tc>
          <w:tcPr>
            <w:tcW w:w="831" w:type="pct"/>
            <w:tcBorders>
              <w:top w:val="nil"/>
              <w:left w:val="single" w:sz="4" w:space="0" w:color="auto"/>
              <w:bottom w:val="nil"/>
              <w:right w:val="single" w:sz="4" w:space="0" w:color="auto"/>
            </w:tcBorders>
            <w:shd w:val="clear" w:color="auto" w:fill="FFFFFF" w:themeFill="background1"/>
            <w:vAlign w:val="bottom"/>
          </w:tcPr>
          <w:p w14:paraId="67AFD863" w14:textId="77777777" w:rsidR="00250CF3" w:rsidRPr="00687133" w:rsidRDefault="00250CF3" w:rsidP="00F32E2C">
            <w:pPr>
              <w:jc w:val="right"/>
              <w:rPr>
                <w:sz w:val="20"/>
                <w:szCs w:val="20"/>
              </w:rPr>
            </w:pPr>
            <w:r w:rsidRPr="00687133">
              <w:rPr>
                <w:sz w:val="20"/>
                <w:szCs w:val="20"/>
              </w:rPr>
              <w:t>180,000</w:t>
            </w:r>
          </w:p>
        </w:tc>
      </w:tr>
      <w:tr w:rsidR="00250CF3" w:rsidRPr="00687133" w14:paraId="3EC17ECF" w14:textId="77777777" w:rsidTr="00F32E2C">
        <w:trPr>
          <w:trHeight w:val="233"/>
          <w:jc w:val="center"/>
        </w:trPr>
        <w:tc>
          <w:tcPr>
            <w:tcW w:w="4169" w:type="pct"/>
            <w:gridSpan w:val="2"/>
            <w:tcBorders>
              <w:top w:val="nil"/>
              <w:left w:val="single" w:sz="4" w:space="0" w:color="auto"/>
              <w:bottom w:val="single" w:sz="4" w:space="0" w:color="auto"/>
              <w:right w:val="single" w:sz="4" w:space="0" w:color="auto"/>
            </w:tcBorders>
          </w:tcPr>
          <w:p w14:paraId="754C6987" w14:textId="77777777" w:rsidR="00250CF3" w:rsidRPr="00687133" w:rsidRDefault="00250CF3" w:rsidP="00F32E2C">
            <w:pPr>
              <w:tabs>
                <w:tab w:val="right" w:pos="7560"/>
              </w:tabs>
              <w:ind w:left="6480" w:right="-108"/>
              <w:jc w:val="left"/>
              <w:rPr>
                <w:sz w:val="20"/>
                <w:szCs w:val="20"/>
              </w:rPr>
            </w:pPr>
            <w:r w:rsidRPr="00687133">
              <w:rPr>
                <w:sz w:val="20"/>
                <w:szCs w:val="20"/>
              </w:rPr>
              <w:tab/>
              <w:t>Total:</w:t>
            </w:r>
          </w:p>
        </w:tc>
        <w:tc>
          <w:tcPr>
            <w:tcW w:w="831" w:type="pct"/>
            <w:tcBorders>
              <w:top w:val="nil"/>
              <w:left w:val="single" w:sz="4" w:space="0" w:color="auto"/>
              <w:bottom w:val="single" w:sz="4" w:space="0" w:color="auto"/>
              <w:right w:val="single" w:sz="4" w:space="0" w:color="auto"/>
            </w:tcBorders>
          </w:tcPr>
          <w:p w14:paraId="0F79626C" w14:textId="77777777" w:rsidR="00250CF3" w:rsidRPr="00687133" w:rsidRDefault="00250CF3" w:rsidP="00F32E2C">
            <w:pPr>
              <w:jc w:val="right"/>
              <w:rPr>
                <w:sz w:val="20"/>
                <w:szCs w:val="20"/>
              </w:rPr>
            </w:pPr>
            <w:r w:rsidRPr="00687133">
              <w:rPr>
                <w:sz w:val="20"/>
                <w:szCs w:val="20"/>
              </w:rPr>
              <w:t>569,000</w:t>
            </w:r>
          </w:p>
        </w:tc>
      </w:tr>
      <w:tr w:rsidR="00250CF3" w:rsidRPr="00687133" w14:paraId="67BDA0D5" w14:textId="77777777" w:rsidTr="00F32E2C">
        <w:trPr>
          <w:trHeight w:val="233"/>
          <w:jc w:val="center"/>
        </w:trPr>
        <w:tc>
          <w:tcPr>
            <w:tcW w:w="4169" w:type="pct"/>
            <w:gridSpan w:val="2"/>
            <w:shd w:val="clear" w:color="auto" w:fill="FFFFFF" w:themeFill="background1"/>
          </w:tcPr>
          <w:p w14:paraId="202AA02C" w14:textId="77777777" w:rsidR="00250CF3" w:rsidRPr="00687133" w:rsidRDefault="00250CF3" w:rsidP="00F32E2C">
            <w:pPr>
              <w:jc w:val="left"/>
              <w:rPr>
                <w:sz w:val="20"/>
                <w:szCs w:val="20"/>
              </w:rPr>
            </w:pPr>
            <w:r w:rsidRPr="00687133">
              <w:rPr>
                <w:sz w:val="20"/>
                <w:szCs w:val="20"/>
              </w:rPr>
              <w:t>Amount requested for renewal (phase VII) (US $):</w:t>
            </w:r>
          </w:p>
        </w:tc>
        <w:tc>
          <w:tcPr>
            <w:tcW w:w="831" w:type="pct"/>
          </w:tcPr>
          <w:p w14:paraId="1E4F6AB7" w14:textId="77777777" w:rsidR="00250CF3" w:rsidRPr="00687133" w:rsidRDefault="00250CF3" w:rsidP="00F32E2C">
            <w:pPr>
              <w:jc w:val="right"/>
              <w:rPr>
                <w:sz w:val="20"/>
                <w:szCs w:val="20"/>
              </w:rPr>
            </w:pPr>
            <w:r w:rsidRPr="00687133">
              <w:rPr>
                <w:sz w:val="20"/>
                <w:szCs w:val="20"/>
              </w:rPr>
              <w:t>180,000</w:t>
            </w:r>
          </w:p>
        </w:tc>
      </w:tr>
      <w:tr w:rsidR="00250CF3" w:rsidRPr="00687133" w14:paraId="4ADF1A7E" w14:textId="77777777" w:rsidTr="00F32E2C">
        <w:trPr>
          <w:trHeight w:val="233"/>
          <w:jc w:val="center"/>
        </w:trPr>
        <w:tc>
          <w:tcPr>
            <w:tcW w:w="4169" w:type="pct"/>
            <w:gridSpan w:val="2"/>
          </w:tcPr>
          <w:p w14:paraId="70CFE79D" w14:textId="77777777" w:rsidR="00250CF3" w:rsidRPr="00687133" w:rsidRDefault="00250CF3" w:rsidP="00F32E2C">
            <w:pPr>
              <w:jc w:val="left"/>
              <w:rPr>
                <w:sz w:val="20"/>
                <w:szCs w:val="20"/>
              </w:rPr>
            </w:pPr>
            <w:r w:rsidRPr="00687133">
              <w:rPr>
                <w:sz w:val="20"/>
                <w:szCs w:val="20"/>
              </w:rPr>
              <w:t xml:space="preserve">Amount recommended for approval for phase VII (US $): </w:t>
            </w:r>
          </w:p>
        </w:tc>
        <w:tc>
          <w:tcPr>
            <w:tcW w:w="831" w:type="pct"/>
          </w:tcPr>
          <w:p w14:paraId="72F562E0" w14:textId="77777777" w:rsidR="00250CF3" w:rsidRPr="00687133" w:rsidRDefault="00250CF3" w:rsidP="00F32E2C">
            <w:pPr>
              <w:jc w:val="right"/>
              <w:rPr>
                <w:sz w:val="20"/>
                <w:szCs w:val="20"/>
              </w:rPr>
            </w:pPr>
            <w:r w:rsidRPr="00687133">
              <w:rPr>
                <w:sz w:val="20"/>
                <w:szCs w:val="20"/>
              </w:rPr>
              <w:t>180,000</w:t>
            </w:r>
          </w:p>
        </w:tc>
      </w:tr>
      <w:tr w:rsidR="00250CF3" w:rsidRPr="00687133" w14:paraId="7FDFB14C" w14:textId="77777777" w:rsidTr="00F32E2C">
        <w:trPr>
          <w:trHeight w:val="233"/>
          <w:jc w:val="center"/>
        </w:trPr>
        <w:tc>
          <w:tcPr>
            <w:tcW w:w="4169" w:type="pct"/>
            <w:gridSpan w:val="2"/>
          </w:tcPr>
          <w:p w14:paraId="6C083BFF" w14:textId="77777777" w:rsidR="00250CF3" w:rsidRPr="00687133" w:rsidRDefault="00250CF3" w:rsidP="00F32E2C">
            <w:pPr>
              <w:jc w:val="left"/>
              <w:rPr>
                <w:sz w:val="20"/>
                <w:szCs w:val="20"/>
              </w:rPr>
            </w:pPr>
            <w:r w:rsidRPr="00687133">
              <w:rPr>
                <w:sz w:val="20"/>
                <w:szCs w:val="20"/>
              </w:rPr>
              <w:t>Agency support costs (US $):</w:t>
            </w:r>
          </w:p>
        </w:tc>
        <w:tc>
          <w:tcPr>
            <w:tcW w:w="831" w:type="pct"/>
          </w:tcPr>
          <w:p w14:paraId="12F298E1" w14:textId="77777777" w:rsidR="00250CF3" w:rsidRPr="00687133" w:rsidRDefault="00250CF3" w:rsidP="00F32E2C">
            <w:pPr>
              <w:jc w:val="right"/>
              <w:rPr>
                <w:sz w:val="20"/>
                <w:szCs w:val="20"/>
              </w:rPr>
            </w:pPr>
            <w:r w:rsidRPr="00687133">
              <w:rPr>
                <w:sz w:val="20"/>
                <w:szCs w:val="20"/>
              </w:rPr>
              <w:t>0</w:t>
            </w:r>
          </w:p>
        </w:tc>
      </w:tr>
      <w:tr w:rsidR="00250CF3" w:rsidRPr="00687133" w14:paraId="1374098A" w14:textId="77777777" w:rsidTr="00F32E2C">
        <w:trPr>
          <w:trHeight w:val="233"/>
          <w:jc w:val="center"/>
        </w:trPr>
        <w:tc>
          <w:tcPr>
            <w:tcW w:w="4169" w:type="pct"/>
            <w:gridSpan w:val="2"/>
          </w:tcPr>
          <w:p w14:paraId="43A1AE57" w14:textId="77777777" w:rsidR="00250CF3" w:rsidRPr="00687133" w:rsidRDefault="00250CF3" w:rsidP="00F32E2C">
            <w:pPr>
              <w:jc w:val="left"/>
              <w:rPr>
                <w:sz w:val="20"/>
                <w:szCs w:val="20"/>
              </w:rPr>
            </w:pPr>
            <w:r w:rsidRPr="00687133">
              <w:rPr>
                <w:sz w:val="20"/>
                <w:szCs w:val="20"/>
              </w:rPr>
              <w:t>Total cost of institutional strengthening phase VII to the Multilateral Fund (US $):</w:t>
            </w:r>
          </w:p>
        </w:tc>
        <w:tc>
          <w:tcPr>
            <w:tcW w:w="831" w:type="pct"/>
          </w:tcPr>
          <w:p w14:paraId="2CAA11A7" w14:textId="77777777" w:rsidR="00250CF3" w:rsidRPr="00687133" w:rsidRDefault="00250CF3" w:rsidP="00F32E2C">
            <w:pPr>
              <w:jc w:val="right"/>
              <w:rPr>
                <w:sz w:val="20"/>
                <w:szCs w:val="20"/>
              </w:rPr>
            </w:pPr>
            <w:r w:rsidRPr="00687133">
              <w:rPr>
                <w:sz w:val="20"/>
                <w:szCs w:val="20"/>
              </w:rPr>
              <w:t>180,000</w:t>
            </w:r>
          </w:p>
        </w:tc>
      </w:tr>
      <w:tr w:rsidR="00250CF3" w:rsidRPr="00687133" w14:paraId="6D587464" w14:textId="77777777" w:rsidTr="00F32E2C">
        <w:trPr>
          <w:trHeight w:val="233"/>
          <w:jc w:val="center"/>
        </w:trPr>
        <w:tc>
          <w:tcPr>
            <w:tcW w:w="4169" w:type="pct"/>
            <w:gridSpan w:val="2"/>
          </w:tcPr>
          <w:p w14:paraId="659EACC0" w14:textId="77777777" w:rsidR="00250CF3" w:rsidRPr="00687133" w:rsidRDefault="00250CF3" w:rsidP="00F32E2C">
            <w:pPr>
              <w:jc w:val="left"/>
              <w:rPr>
                <w:sz w:val="20"/>
                <w:szCs w:val="20"/>
              </w:rPr>
            </w:pPr>
            <w:r w:rsidRPr="00687133">
              <w:rPr>
                <w:sz w:val="20"/>
                <w:szCs w:val="20"/>
              </w:rPr>
              <w:t>Date of approval of country programme:</w:t>
            </w:r>
          </w:p>
        </w:tc>
        <w:tc>
          <w:tcPr>
            <w:tcW w:w="831" w:type="pct"/>
            <w:shd w:val="clear" w:color="auto" w:fill="FFFFFF" w:themeFill="background1"/>
          </w:tcPr>
          <w:p w14:paraId="135635BE" w14:textId="77777777" w:rsidR="00250CF3" w:rsidRPr="00687133" w:rsidRDefault="00250CF3" w:rsidP="00F32E2C">
            <w:pPr>
              <w:jc w:val="right"/>
              <w:rPr>
                <w:sz w:val="20"/>
                <w:szCs w:val="20"/>
              </w:rPr>
            </w:pPr>
            <w:r w:rsidRPr="00687133">
              <w:rPr>
                <w:sz w:val="20"/>
                <w:szCs w:val="20"/>
              </w:rPr>
              <w:t>2008</w:t>
            </w:r>
          </w:p>
        </w:tc>
      </w:tr>
      <w:tr w:rsidR="00250CF3" w:rsidRPr="00687133" w14:paraId="7E65F191" w14:textId="77777777" w:rsidTr="00F32E2C">
        <w:trPr>
          <w:trHeight w:val="233"/>
          <w:jc w:val="center"/>
        </w:trPr>
        <w:tc>
          <w:tcPr>
            <w:tcW w:w="4169" w:type="pct"/>
            <w:gridSpan w:val="2"/>
            <w:tcBorders>
              <w:bottom w:val="single" w:sz="4" w:space="0" w:color="auto"/>
            </w:tcBorders>
          </w:tcPr>
          <w:p w14:paraId="75760D45"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831" w:type="pct"/>
            <w:tcBorders>
              <w:bottom w:val="single" w:sz="4" w:space="0" w:color="auto"/>
            </w:tcBorders>
            <w:shd w:val="clear" w:color="auto" w:fill="FFFFFF" w:themeFill="background1"/>
          </w:tcPr>
          <w:p w14:paraId="4CE81477" w14:textId="77777777" w:rsidR="00250CF3" w:rsidRPr="00687133" w:rsidRDefault="00250CF3" w:rsidP="00F32E2C">
            <w:pPr>
              <w:jc w:val="right"/>
              <w:rPr>
                <w:sz w:val="20"/>
                <w:szCs w:val="20"/>
              </w:rPr>
            </w:pPr>
            <w:r w:rsidRPr="00687133">
              <w:rPr>
                <w:sz w:val="20"/>
                <w:szCs w:val="20"/>
              </w:rPr>
              <w:t>2012</w:t>
            </w:r>
          </w:p>
        </w:tc>
      </w:tr>
      <w:tr w:rsidR="00250CF3" w:rsidRPr="00687133" w14:paraId="61F686A3" w14:textId="77777777" w:rsidTr="00F32E2C">
        <w:trPr>
          <w:trHeight w:val="233"/>
          <w:jc w:val="center"/>
        </w:trPr>
        <w:tc>
          <w:tcPr>
            <w:tcW w:w="4169" w:type="pct"/>
            <w:gridSpan w:val="2"/>
            <w:tcBorders>
              <w:bottom w:val="single" w:sz="4" w:space="0" w:color="auto"/>
            </w:tcBorders>
          </w:tcPr>
          <w:p w14:paraId="27F14DCD"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831" w:type="pct"/>
            <w:tcBorders>
              <w:bottom w:val="single" w:sz="4" w:space="0" w:color="auto"/>
            </w:tcBorders>
            <w:shd w:val="clear" w:color="auto" w:fill="FFFFFF" w:themeFill="background1"/>
          </w:tcPr>
          <w:p w14:paraId="6F426A57" w14:textId="77777777" w:rsidR="00250CF3" w:rsidRPr="00687133" w:rsidRDefault="00250CF3" w:rsidP="00F32E2C">
            <w:pPr>
              <w:jc w:val="right"/>
              <w:rPr>
                <w:sz w:val="20"/>
                <w:szCs w:val="20"/>
              </w:rPr>
            </w:pPr>
            <w:r w:rsidRPr="00687133">
              <w:rPr>
                <w:sz w:val="20"/>
                <w:szCs w:val="20"/>
              </w:rPr>
              <w:t>2025</w:t>
            </w:r>
          </w:p>
        </w:tc>
      </w:tr>
      <w:tr w:rsidR="00250CF3" w:rsidRPr="00687133" w14:paraId="45CFE46F" w14:textId="77777777" w:rsidTr="00F32E2C">
        <w:trPr>
          <w:trHeight w:val="233"/>
          <w:jc w:val="center"/>
        </w:trPr>
        <w:tc>
          <w:tcPr>
            <w:tcW w:w="4169" w:type="pct"/>
            <w:gridSpan w:val="2"/>
            <w:tcBorders>
              <w:top w:val="single" w:sz="4" w:space="0" w:color="auto"/>
              <w:left w:val="single" w:sz="4" w:space="0" w:color="auto"/>
              <w:bottom w:val="nil"/>
              <w:right w:val="single" w:sz="4" w:space="0" w:color="auto"/>
            </w:tcBorders>
          </w:tcPr>
          <w:p w14:paraId="4997FEF2" w14:textId="77777777" w:rsidR="00250CF3" w:rsidRPr="00687133" w:rsidRDefault="00250CF3" w:rsidP="00F32E2C">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671C5AAF" w14:textId="77777777" w:rsidR="00250CF3" w:rsidRPr="00687133" w:rsidRDefault="00250CF3" w:rsidP="00F32E2C">
            <w:pPr>
              <w:jc w:val="right"/>
              <w:rPr>
                <w:sz w:val="20"/>
                <w:szCs w:val="20"/>
              </w:rPr>
            </w:pPr>
          </w:p>
        </w:tc>
      </w:tr>
      <w:tr w:rsidR="00250CF3" w:rsidRPr="00687133" w14:paraId="093E9A9F" w14:textId="77777777" w:rsidTr="00F32E2C">
        <w:trPr>
          <w:trHeight w:val="233"/>
          <w:jc w:val="center"/>
        </w:trPr>
        <w:tc>
          <w:tcPr>
            <w:tcW w:w="4169" w:type="pct"/>
            <w:gridSpan w:val="2"/>
            <w:tcBorders>
              <w:top w:val="nil"/>
              <w:left w:val="single" w:sz="4" w:space="0" w:color="auto"/>
              <w:bottom w:val="nil"/>
              <w:right w:val="single" w:sz="4" w:space="0" w:color="auto"/>
            </w:tcBorders>
          </w:tcPr>
          <w:p w14:paraId="537B4FA3" w14:textId="77777777" w:rsidR="00250CF3" w:rsidRPr="00687133" w:rsidRDefault="00250CF3" w:rsidP="00F32E2C">
            <w:pPr>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14:paraId="3CAB0DD6" w14:textId="77777777" w:rsidR="00250CF3" w:rsidRPr="00687133" w:rsidRDefault="00250CF3" w:rsidP="00F32E2C">
            <w:pPr>
              <w:jc w:val="right"/>
              <w:rPr>
                <w:sz w:val="20"/>
                <w:szCs w:val="20"/>
              </w:rPr>
            </w:pPr>
            <w:r w:rsidRPr="00687133">
              <w:rPr>
                <w:sz w:val="20"/>
                <w:szCs w:val="20"/>
              </w:rPr>
              <w:t>0.0</w:t>
            </w:r>
          </w:p>
        </w:tc>
      </w:tr>
      <w:tr w:rsidR="00250CF3" w:rsidRPr="00687133" w14:paraId="61242F8A" w14:textId="77777777" w:rsidTr="00F32E2C">
        <w:trPr>
          <w:trHeight w:val="233"/>
          <w:jc w:val="center"/>
        </w:trPr>
        <w:tc>
          <w:tcPr>
            <w:tcW w:w="4169" w:type="pct"/>
            <w:gridSpan w:val="2"/>
            <w:tcBorders>
              <w:top w:val="nil"/>
              <w:left w:val="single" w:sz="4" w:space="0" w:color="auto"/>
              <w:bottom w:val="nil"/>
              <w:right w:val="single" w:sz="4" w:space="0" w:color="auto"/>
            </w:tcBorders>
          </w:tcPr>
          <w:p w14:paraId="41BE6B00" w14:textId="77777777" w:rsidR="00250CF3" w:rsidRPr="00687133" w:rsidRDefault="00250CF3" w:rsidP="00F32E2C">
            <w:pPr>
              <w:ind w:left="360" w:hanging="360"/>
              <w:jc w:val="left"/>
              <w:rPr>
                <w:sz w:val="20"/>
                <w:szCs w:val="20"/>
              </w:rPr>
            </w:pPr>
            <w:r w:rsidRPr="00687133">
              <w:rPr>
                <w:sz w:val="20"/>
                <w:szCs w:val="20"/>
              </w:rPr>
              <w:t>(b)</w:t>
            </w:r>
            <w:r w:rsidRPr="00687133">
              <w:rPr>
                <w:sz w:val="20"/>
                <w:szCs w:val="20"/>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14:paraId="411BC367" w14:textId="77777777" w:rsidR="00250CF3" w:rsidRPr="00687133" w:rsidRDefault="00250CF3" w:rsidP="00F32E2C">
            <w:pPr>
              <w:jc w:val="right"/>
              <w:rPr>
                <w:sz w:val="20"/>
                <w:szCs w:val="20"/>
              </w:rPr>
            </w:pPr>
            <w:r w:rsidRPr="00687133">
              <w:rPr>
                <w:sz w:val="20"/>
                <w:szCs w:val="20"/>
              </w:rPr>
              <w:t>1.1</w:t>
            </w:r>
          </w:p>
        </w:tc>
      </w:tr>
      <w:tr w:rsidR="00250CF3" w:rsidRPr="00687133" w14:paraId="444B5641" w14:textId="77777777" w:rsidTr="00F32E2C">
        <w:trPr>
          <w:trHeight w:val="233"/>
          <w:jc w:val="center"/>
        </w:trPr>
        <w:tc>
          <w:tcPr>
            <w:tcW w:w="4169" w:type="pct"/>
            <w:gridSpan w:val="2"/>
            <w:tcBorders>
              <w:top w:val="nil"/>
              <w:left w:val="single" w:sz="4" w:space="0" w:color="auto"/>
              <w:bottom w:val="nil"/>
              <w:right w:val="single" w:sz="4" w:space="0" w:color="auto"/>
            </w:tcBorders>
          </w:tcPr>
          <w:p w14:paraId="4440BB44" w14:textId="77777777" w:rsidR="00250CF3" w:rsidRPr="00687133" w:rsidRDefault="00250CF3" w:rsidP="00F32E2C">
            <w:pPr>
              <w:ind w:left="360" w:hanging="360"/>
              <w:jc w:val="left"/>
              <w:rPr>
                <w:sz w:val="20"/>
                <w:szCs w:val="20"/>
              </w:rPr>
            </w:pPr>
            <w:r w:rsidRPr="00687133">
              <w:rPr>
                <w:sz w:val="20"/>
                <w:szCs w:val="20"/>
              </w:rPr>
              <w:t>(c)</w:t>
            </w:r>
            <w:r w:rsidRPr="00687133">
              <w:rPr>
                <w:sz w:val="20"/>
                <w:szCs w:val="20"/>
              </w:rPr>
              <w:tab/>
              <w:t>Annex E (methyl bromide) (average 1995-1998)</w:t>
            </w:r>
          </w:p>
        </w:tc>
        <w:tc>
          <w:tcPr>
            <w:tcW w:w="831" w:type="pct"/>
            <w:tcBorders>
              <w:top w:val="nil"/>
              <w:left w:val="single" w:sz="4" w:space="0" w:color="auto"/>
              <w:bottom w:val="nil"/>
              <w:right w:val="single" w:sz="4" w:space="0" w:color="auto"/>
            </w:tcBorders>
            <w:shd w:val="clear" w:color="auto" w:fill="FFFFFF" w:themeFill="background1"/>
            <w:vAlign w:val="bottom"/>
          </w:tcPr>
          <w:p w14:paraId="025CFC65" w14:textId="77777777" w:rsidR="00250CF3" w:rsidRPr="00687133" w:rsidRDefault="00250CF3" w:rsidP="00F32E2C">
            <w:pPr>
              <w:ind w:left="360" w:hanging="360"/>
              <w:jc w:val="right"/>
              <w:rPr>
                <w:sz w:val="20"/>
                <w:szCs w:val="20"/>
              </w:rPr>
            </w:pPr>
            <w:r w:rsidRPr="00687133">
              <w:rPr>
                <w:sz w:val="20"/>
                <w:szCs w:val="20"/>
              </w:rPr>
              <w:t>0.5</w:t>
            </w:r>
          </w:p>
        </w:tc>
      </w:tr>
      <w:tr w:rsidR="00250CF3" w:rsidRPr="00687133" w14:paraId="74D5667F" w14:textId="77777777" w:rsidTr="00F32E2C">
        <w:trPr>
          <w:trHeight w:val="233"/>
          <w:jc w:val="center"/>
        </w:trPr>
        <w:tc>
          <w:tcPr>
            <w:tcW w:w="4169" w:type="pct"/>
            <w:gridSpan w:val="2"/>
            <w:tcBorders>
              <w:top w:val="nil"/>
              <w:left w:val="single" w:sz="4" w:space="0" w:color="auto"/>
              <w:bottom w:val="nil"/>
              <w:right w:val="single" w:sz="4" w:space="0" w:color="auto"/>
            </w:tcBorders>
          </w:tcPr>
          <w:p w14:paraId="1938D1DC" w14:textId="77777777" w:rsidR="00250CF3" w:rsidRPr="00687133" w:rsidRDefault="00250CF3" w:rsidP="00F32E2C">
            <w:pPr>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831" w:type="pct"/>
            <w:tcBorders>
              <w:top w:val="nil"/>
              <w:left w:val="single" w:sz="4" w:space="0" w:color="auto"/>
              <w:bottom w:val="nil"/>
              <w:right w:val="single" w:sz="4" w:space="0" w:color="auto"/>
            </w:tcBorders>
            <w:shd w:val="clear" w:color="auto" w:fill="FFFFFF" w:themeFill="background1"/>
          </w:tcPr>
          <w:p w14:paraId="33D7B206" w14:textId="77777777" w:rsidR="00250CF3" w:rsidRPr="00687133" w:rsidRDefault="00250CF3" w:rsidP="00F32E2C">
            <w:pPr>
              <w:spacing w:before="20"/>
              <w:jc w:val="right"/>
              <w:rPr>
                <w:sz w:val="20"/>
                <w:szCs w:val="20"/>
              </w:rPr>
            </w:pPr>
            <w:r w:rsidRPr="00687133">
              <w:rPr>
                <w:sz w:val="20"/>
                <w:szCs w:val="20"/>
              </w:rPr>
              <w:t>169,249</w:t>
            </w:r>
          </w:p>
        </w:tc>
      </w:tr>
      <w:tr w:rsidR="00250CF3" w:rsidRPr="00687133" w14:paraId="5C4B5C09" w14:textId="77777777" w:rsidTr="00F32E2C">
        <w:trPr>
          <w:trHeight w:val="233"/>
          <w:jc w:val="center"/>
        </w:trPr>
        <w:tc>
          <w:tcPr>
            <w:tcW w:w="4169" w:type="pct"/>
            <w:gridSpan w:val="2"/>
            <w:tcBorders>
              <w:top w:val="single" w:sz="4" w:space="0" w:color="auto"/>
              <w:left w:val="single" w:sz="4" w:space="0" w:color="auto"/>
              <w:bottom w:val="nil"/>
              <w:right w:val="single" w:sz="4" w:space="0" w:color="auto"/>
            </w:tcBorders>
          </w:tcPr>
          <w:p w14:paraId="39C9F991" w14:textId="4DCE7773" w:rsidR="00250CF3" w:rsidRPr="00687133" w:rsidRDefault="00250CF3" w:rsidP="00F32E2C">
            <w:pPr>
              <w:spacing w:before="20"/>
              <w:jc w:val="left"/>
              <w:rPr>
                <w:sz w:val="20"/>
                <w:szCs w:val="20"/>
              </w:rPr>
            </w:pPr>
            <w:r w:rsidRPr="00687133">
              <w:rPr>
                <w:sz w:val="20"/>
                <w:szCs w:val="20"/>
                <w:lang w:val="en-GB"/>
              </w:rPr>
              <w:t>Latest reported ODS consumption (</w:t>
            </w:r>
            <w:r w:rsidR="00420FCD" w:rsidRPr="00687133">
              <w:rPr>
                <w:sz w:val="20"/>
                <w:szCs w:val="20"/>
                <w:lang w:val="en-GB"/>
              </w:rPr>
              <w:t>2025</w:t>
            </w:r>
            <w:r w:rsidRPr="00687133">
              <w:rPr>
                <w:sz w:val="20"/>
                <w:szCs w:val="20"/>
                <w:lang w:val="en-GB"/>
              </w:rPr>
              <w:t>)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14780B04" w14:textId="77777777" w:rsidR="00250CF3" w:rsidRPr="00687133" w:rsidRDefault="00250CF3" w:rsidP="00F32E2C">
            <w:pPr>
              <w:spacing w:before="20"/>
              <w:jc w:val="right"/>
              <w:rPr>
                <w:sz w:val="20"/>
                <w:szCs w:val="20"/>
              </w:rPr>
            </w:pPr>
          </w:p>
        </w:tc>
      </w:tr>
      <w:tr w:rsidR="00250CF3" w:rsidRPr="00687133" w14:paraId="793902D7" w14:textId="77777777" w:rsidTr="00F32E2C">
        <w:trPr>
          <w:trHeight w:val="233"/>
          <w:jc w:val="center"/>
        </w:trPr>
        <w:tc>
          <w:tcPr>
            <w:tcW w:w="4169" w:type="pct"/>
            <w:gridSpan w:val="2"/>
            <w:tcBorders>
              <w:top w:val="nil"/>
              <w:left w:val="single" w:sz="4" w:space="0" w:color="auto"/>
              <w:bottom w:val="nil"/>
              <w:right w:val="single" w:sz="4" w:space="0" w:color="auto"/>
            </w:tcBorders>
          </w:tcPr>
          <w:p w14:paraId="5216BF54" w14:textId="77777777" w:rsidR="00250CF3" w:rsidRPr="00687133" w:rsidRDefault="00250CF3" w:rsidP="00F32E2C">
            <w:pPr>
              <w:ind w:left="360" w:hanging="360"/>
              <w:jc w:val="left"/>
              <w:rPr>
                <w:sz w:val="20"/>
                <w:szCs w:val="20"/>
              </w:rPr>
            </w:pPr>
            <w:r w:rsidRPr="00687133">
              <w:rPr>
                <w:sz w:val="20"/>
                <w:szCs w:val="20"/>
              </w:rPr>
              <w:t>(a)</w:t>
            </w:r>
            <w:r w:rsidRPr="00687133">
              <w:rPr>
                <w:sz w:val="20"/>
                <w:szCs w:val="20"/>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14:paraId="4DB6CF3C" w14:textId="77777777" w:rsidR="00250CF3" w:rsidRPr="00687133" w:rsidRDefault="00250CF3" w:rsidP="00F32E2C">
            <w:pPr>
              <w:jc w:val="right"/>
              <w:rPr>
                <w:sz w:val="20"/>
                <w:szCs w:val="20"/>
              </w:rPr>
            </w:pPr>
            <w:r w:rsidRPr="00687133">
              <w:rPr>
                <w:sz w:val="20"/>
                <w:szCs w:val="20"/>
              </w:rPr>
              <w:t>0.0</w:t>
            </w:r>
          </w:p>
        </w:tc>
      </w:tr>
      <w:tr w:rsidR="00250CF3" w:rsidRPr="00687133" w14:paraId="55F7F370" w14:textId="77777777" w:rsidTr="00F32E2C">
        <w:trPr>
          <w:trHeight w:val="233"/>
          <w:jc w:val="center"/>
        </w:trPr>
        <w:tc>
          <w:tcPr>
            <w:tcW w:w="4169" w:type="pct"/>
            <w:gridSpan w:val="2"/>
            <w:tcBorders>
              <w:top w:val="nil"/>
              <w:left w:val="single" w:sz="4" w:space="0" w:color="auto"/>
              <w:bottom w:val="nil"/>
              <w:right w:val="single" w:sz="4" w:space="0" w:color="auto"/>
            </w:tcBorders>
          </w:tcPr>
          <w:p w14:paraId="1B2EEE57" w14:textId="77777777" w:rsidR="00250CF3" w:rsidRPr="00687133" w:rsidRDefault="00250CF3" w:rsidP="00F32E2C">
            <w:pPr>
              <w:ind w:left="360" w:hanging="360"/>
              <w:jc w:val="left"/>
              <w:rPr>
                <w:sz w:val="20"/>
                <w:szCs w:val="20"/>
              </w:rPr>
            </w:pPr>
            <w:r w:rsidRPr="00687133">
              <w:rPr>
                <w:sz w:val="20"/>
                <w:szCs w:val="20"/>
              </w:rPr>
              <w:t>(b)</w:t>
            </w:r>
            <w:r w:rsidRPr="00687133">
              <w:rPr>
                <w:sz w:val="20"/>
                <w:szCs w:val="20"/>
              </w:rPr>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14:paraId="727A395F" w14:textId="6BE1E054" w:rsidR="00250CF3" w:rsidRPr="00687133" w:rsidRDefault="00250CF3" w:rsidP="00F32E2C">
            <w:pPr>
              <w:jc w:val="right"/>
              <w:rPr>
                <w:sz w:val="20"/>
                <w:szCs w:val="20"/>
              </w:rPr>
            </w:pPr>
            <w:r w:rsidRPr="00687133">
              <w:rPr>
                <w:sz w:val="20"/>
                <w:szCs w:val="20"/>
              </w:rPr>
              <w:t>0.</w:t>
            </w:r>
            <w:r w:rsidR="00420FCD" w:rsidRPr="00687133">
              <w:rPr>
                <w:sz w:val="20"/>
                <w:szCs w:val="20"/>
              </w:rPr>
              <w:t>36</w:t>
            </w:r>
          </w:p>
        </w:tc>
      </w:tr>
      <w:tr w:rsidR="00250CF3" w:rsidRPr="00687133" w14:paraId="2F18F49F" w14:textId="77777777" w:rsidTr="00F32E2C">
        <w:trPr>
          <w:trHeight w:val="233"/>
          <w:jc w:val="center"/>
        </w:trPr>
        <w:tc>
          <w:tcPr>
            <w:tcW w:w="4169" w:type="pct"/>
            <w:gridSpan w:val="2"/>
            <w:tcBorders>
              <w:top w:val="nil"/>
              <w:left w:val="single" w:sz="4" w:space="0" w:color="auto"/>
              <w:bottom w:val="nil"/>
              <w:right w:val="single" w:sz="4" w:space="0" w:color="auto"/>
            </w:tcBorders>
          </w:tcPr>
          <w:p w14:paraId="2442E854" w14:textId="77777777" w:rsidR="00250CF3" w:rsidRPr="00687133" w:rsidRDefault="00250CF3" w:rsidP="00F32E2C">
            <w:pPr>
              <w:ind w:left="360" w:hanging="360"/>
              <w:jc w:val="left"/>
              <w:rPr>
                <w:sz w:val="20"/>
                <w:szCs w:val="20"/>
              </w:rPr>
            </w:pPr>
            <w:r w:rsidRPr="00687133">
              <w:rPr>
                <w:sz w:val="20"/>
                <w:szCs w:val="20"/>
              </w:rPr>
              <w:t>(c)</w:t>
            </w:r>
            <w:r w:rsidRPr="00687133">
              <w:rPr>
                <w:sz w:val="20"/>
                <w:szCs w:val="20"/>
              </w:rPr>
              <w:tab/>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14:paraId="35D7B3C9" w14:textId="77777777" w:rsidR="00250CF3" w:rsidRPr="00687133" w:rsidRDefault="00250CF3" w:rsidP="00F32E2C">
            <w:pPr>
              <w:jc w:val="right"/>
              <w:rPr>
                <w:sz w:val="20"/>
                <w:szCs w:val="20"/>
              </w:rPr>
            </w:pPr>
            <w:r w:rsidRPr="00687133">
              <w:rPr>
                <w:sz w:val="20"/>
                <w:szCs w:val="20"/>
              </w:rPr>
              <w:t>0.0</w:t>
            </w:r>
          </w:p>
        </w:tc>
      </w:tr>
      <w:tr w:rsidR="00250CF3" w:rsidRPr="00687133" w14:paraId="0D2B1C8F" w14:textId="77777777" w:rsidTr="00F32E2C">
        <w:trPr>
          <w:trHeight w:val="233"/>
          <w:jc w:val="center"/>
        </w:trPr>
        <w:tc>
          <w:tcPr>
            <w:tcW w:w="4169" w:type="pct"/>
            <w:gridSpan w:val="2"/>
            <w:tcBorders>
              <w:top w:val="nil"/>
              <w:left w:val="single" w:sz="4" w:space="0" w:color="auto"/>
              <w:bottom w:val="nil"/>
              <w:right w:val="single" w:sz="4" w:space="0" w:color="auto"/>
            </w:tcBorders>
          </w:tcPr>
          <w:p w14:paraId="6B6D3FFE" w14:textId="77777777" w:rsidR="00250CF3" w:rsidRPr="00687133" w:rsidRDefault="00250CF3" w:rsidP="00F32E2C">
            <w:pPr>
              <w:tabs>
                <w:tab w:val="right" w:pos="7560"/>
              </w:tabs>
              <w:ind w:left="6480" w:right="-108"/>
              <w:jc w:val="left"/>
              <w:rPr>
                <w:sz w:val="20"/>
                <w:szCs w:val="20"/>
              </w:rPr>
            </w:pPr>
            <w:r w:rsidRPr="00687133">
              <w:rPr>
                <w:sz w:val="20"/>
                <w:szCs w:val="20"/>
              </w:rPr>
              <w:tab/>
              <w:t>Total:</w:t>
            </w:r>
          </w:p>
        </w:tc>
        <w:tc>
          <w:tcPr>
            <w:tcW w:w="831" w:type="pct"/>
            <w:tcBorders>
              <w:top w:val="nil"/>
              <w:left w:val="single" w:sz="4" w:space="0" w:color="auto"/>
              <w:bottom w:val="nil"/>
              <w:right w:val="single" w:sz="4" w:space="0" w:color="auto"/>
            </w:tcBorders>
            <w:shd w:val="clear" w:color="auto" w:fill="FFFFFF" w:themeFill="background1"/>
            <w:vAlign w:val="bottom"/>
          </w:tcPr>
          <w:p w14:paraId="593CD102" w14:textId="747BF18A" w:rsidR="00250CF3" w:rsidRPr="00687133" w:rsidRDefault="00250CF3" w:rsidP="00F32E2C">
            <w:pPr>
              <w:jc w:val="right"/>
              <w:rPr>
                <w:sz w:val="20"/>
                <w:szCs w:val="20"/>
              </w:rPr>
            </w:pPr>
            <w:r w:rsidRPr="00687133">
              <w:rPr>
                <w:sz w:val="20"/>
                <w:szCs w:val="20"/>
              </w:rPr>
              <w:t>0.</w:t>
            </w:r>
            <w:r w:rsidR="00420FCD" w:rsidRPr="00687133">
              <w:rPr>
                <w:sz w:val="20"/>
                <w:szCs w:val="20"/>
              </w:rPr>
              <w:t>36</w:t>
            </w:r>
          </w:p>
        </w:tc>
      </w:tr>
      <w:tr w:rsidR="00250CF3" w:rsidRPr="00687133" w14:paraId="37967DC4" w14:textId="77777777" w:rsidTr="00F32E2C">
        <w:trPr>
          <w:trHeight w:val="233"/>
          <w:jc w:val="center"/>
        </w:trPr>
        <w:tc>
          <w:tcPr>
            <w:tcW w:w="4169" w:type="pct"/>
            <w:gridSpan w:val="2"/>
            <w:tcBorders>
              <w:top w:val="nil"/>
              <w:left w:val="single" w:sz="4" w:space="0" w:color="auto"/>
              <w:bottom w:val="single" w:sz="4" w:space="0" w:color="auto"/>
              <w:right w:val="single" w:sz="4" w:space="0" w:color="auto"/>
            </w:tcBorders>
          </w:tcPr>
          <w:p w14:paraId="49F363D4" w14:textId="77777777" w:rsidR="00250CF3" w:rsidRPr="00687133" w:rsidRDefault="00250CF3" w:rsidP="00F32E2C">
            <w:pPr>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831" w:type="pct"/>
            <w:tcBorders>
              <w:top w:val="nil"/>
              <w:left w:val="single" w:sz="4" w:space="0" w:color="auto"/>
              <w:bottom w:val="single" w:sz="4" w:space="0" w:color="auto"/>
              <w:right w:val="single" w:sz="4" w:space="0" w:color="auto"/>
            </w:tcBorders>
            <w:shd w:val="clear" w:color="auto" w:fill="FFFFFF" w:themeFill="background1"/>
          </w:tcPr>
          <w:p w14:paraId="1949999B" w14:textId="22F3A4FB" w:rsidR="00250CF3" w:rsidRPr="00687133" w:rsidRDefault="008770F8" w:rsidP="00F32E2C">
            <w:pPr>
              <w:jc w:val="right"/>
              <w:rPr>
                <w:sz w:val="20"/>
                <w:szCs w:val="20"/>
              </w:rPr>
            </w:pPr>
            <w:r w:rsidRPr="00687133">
              <w:rPr>
                <w:sz w:val="20"/>
                <w:szCs w:val="20"/>
              </w:rPr>
              <w:t>157,324</w:t>
            </w:r>
          </w:p>
        </w:tc>
      </w:tr>
      <w:tr w:rsidR="00250CF3" w:rsidRPr="00687133" w14:paraId="5CFCD3F0" w14:textId="77777777" w:rsidTr="00F32E2C">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2363935C"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tcPr>
          <w:p w14:paraId="3E18EB04" w14:textId="780D02DA" w:rsidR="00250CF3" w:rsidRPr="00687133" w:rsidRDefault="002C5367" w:rsidP="00F32E2C">
            <w:pPr>
              <w:jc w:val="right"/>
              <w:rPr>
                <w:sz w:val="20"/>
                <w:szCs w:val="20"/>
              </w:rPr>
            </w:pPr>
            <w:r w:rsidRPr="00687133">
              <w:rPr>
                <w:sz w:val="20"/>
                <w:szCs w:val="20"/>
              </w:rPr>
              <w:t>2025</w:t>
            </w:r>
          </w:p>
        </w:tc>
      </w:tr>
      <w:tr w:rsidR="00250CF3" w:rsidRPr="00687133" w14:paraId="4BC7D387" w14:textId="77777777" w:rsidTr="00F32E2C">
        <w:trPr>
          <w:trHeight w:val="233"/>
          <w:jc w:val="center"/>
        </w:trPr>
        <w:tc>
          <w:tcPr>
            <w:tcW w:w="4169" w:type="pct"/>
            <w:gridSpan w:val="2"/>
            <w:tcBorders>
              <w:top w:val="single" w:sz="4" w:space="0" w:color="auto"/>
            </w:tcBorders>
          </w:tcPr>
          <w:p w14:paraId="6A5B9612" w14:textId="77777777" w:rsidR="00250CF3" w:rsidRPr="00687133" w:rsidRDefault="00250CF3" w:rsidP="00F32E2C">
            <w:pPr>
              <w:keepNext/>
              <w:jc w:val="left"/>
              <w:rPr>
                <w:sz w:val="20"/>
                <w:szCs w:val="20"/>
              </w:rPr>
            </w:pPr>
            <w:r w:rsidRPr="00687133">
              <w:rPr>
                <w:sz w:val="20"/>
                <w:szCs w:val="20"/>
              </w:rPr>
              <w:t>Amount approved for projects (as at December 2025) (US $):</w:t>
            </w:r>
          </w:p>
        </w:tc>
        <w:tc>
          <w:tcPr>
            <w:tcW w:w="831" w:type="pct"/>
            <w:tcBorders>
              <w:top w:val="single" w:sz="4" w:space="0" w:color="auto"/>
            </w:tcBorders>
            <w:vAlign w:val="bottom"/>
          </w:tcPr>
          <w:p w14:paraId="5699225B" w14:textId="77777777" w:rsidR="00250CF3" w:rsidRPr="00687133" w:rsidRDefault="00250CF3" w:rsidP="00F32E2C">
            <w:pPr>
              <w:jc w:val="right"/>
              <w:rPr>
                <w:sz w:val="20"/>
                <w:szCs w:val="20"/>
              </w:rPr>
            </w:pPr>
            <w:r w:rsidRPr="00687133">
              <w:rPr>
                <w:sz w:val="20"/>
                <w:szCs w:val="20"/>
              </w:rPr>
              <w:t>2,397,497</w:t>
            </w:r>
          </w:p>
        </w:tc>
      </w:tr>
      <w:tr w:rsidR="00250CF3" w:rsidRPr="00687133" w14:paraId="442004F8" w14:textId="77777777" w:rsidTr="00F32E2C">
        <w:trPr>
          <w:trHeight w:val="233"/>
          <w:jc w:val="center"/>
        </w:trPr>
        <w:tc>
          <w:tcPr>
            <w:tcW w:w="4169" w:type="pct"/>
            <w:gridSpan w:val="2"/>
          </w:tcPr>
          <w:p w14:paraId="4C0AAD0C" w14:textId="77777777" w:rsidR="00250CF3" w:rsidRPr="00687133" w:rsidRDefault="00250CF3" w:rsidP="00F32E2C">
            <w:pPr>
              <w:keepNext/>
              <w:jc w:val="left"/>
              <w:rPr>
                <w:sz w:val="20"/>
                <w:szCs w:val="20"/>
              </w:rPr>
            </w:pPr>
            <w:r w:rsidRPr="00687133">
              <w:rPr>
                <w:sz w:val="20"/>
                <w:szCs w:val="20"/>
              </w:rPr>
              <w:t>Amount disbursed (as at December 2024) (US $):</w:t>
            </w:r>
          </w:p>
        </w:tc>
        <w:tc>
          <w:tcPr>
            <w:tcW w:w="831" w:type="pct"/>
          </w:tcPr>
          <w:p w14:paraId="509D7861" w14:textId="77777777" w:rsidR="00250CF3" w:rsidRPr="00687133" w:rsidRDefault="00250CF3" w:rsidP="00F32E2C">
            <w:pPr>
              <w:jc w:val="right"/>
              <w:rPr>
                <w:sz w:val="20"/>
                <w:szCs w:val="20"/>
              </w:rPr>
            </w:pPr>
            <w:r w:rsidRPr="00687133">
              <w:rPr>
                <w:sz w:val="20"/>
                <w:szCs w:val="20"/>
              </w:rPr>
              <w:t>1,559,130</w:t>
            </w:r>
          </w:p>
        </w:tc>
      </w:tr>
      <w:tr w:rsidR="00250CF3" w:rsidRPr="00687133" w14:paraId="3BCA1DC2" w14:textId="77777777" w:rsidTr="00F32E2C">
        <w:trPr>
          <w:trHeight w:val="233"/>
          <w:jc w:val="center"/>
        </w:trPr>
        <w:tc>
          <w:tcPr>
            <w:tcW w:w="4169" w:type="pct"/>
            <w:gridSpan w:val="2"/>
          </w:tcPr>
          <w:p w14:paraId="1B6B6EDE" w14:textId="77777777" w:rsidR="00250CF3" w:rsidRPr="00687133" w:rsidRDefault="00250CF3" w:rsidP="00F32E2C">
            <w:pPr>
              <w:keepNext/>
              <w:jc w:val="left"/>
              <w:rPr>
                <w:sz w:val="20"/>
                <w:szCs w:val="20"/>
              </w:rPr>
            </w:pPr>
            <w:r w:rsidRPr="00687133">
              <w:rPr>
                <w:sz w:val="20"/>
                <w:szCs w:val="20"/>
              </w:rPr>
              <w:t>ODS to be phased out (as at December 2025) (ODP tonnes):</w:t>
            </w:r>
          </w:p>
        </w:tc>
        <w:tc>
          <w:tcPr>
            <w:tcW w:w="831" w:type="pct"/>
            <w:vAlign w:val="bottom"/>
          </w:tcPr>
          <w:p w14:paraId="03890D26" w14:textId="77777777" w:rsidR="00250CF3" w:rsidRPr="00687133" w:rsidRDefault="00250CF3" w:rsidP="00F32E2C">
            <w:pPr>
              <w:jc w:val="right"/>
              <w:rPr>
                <w:sz w:val="20"/>
                <w:szCs w:val="20"/>
              </w:rPr>
            </w:pPr>
            <w:r w:rsidRPr="00687133">
              <w:rPr>
                <w:sz w:val="20"/>
                <w:szCs w:val="20"/>
              </w:rPr>
              <w:t>9.2</w:t>
            </w:r>
          </w:p>
        </w:tc>
      </w:tr>
      <w:tr w:rsidR="00250CF3" w:rsidRPr="00687133" w14:paraId="2709E197" w14:textId="77777777" w:rsidTr="00F32E2C">
        <w:trPr>
          <w:trHeight w:val="233"/>
          <w:jc w:val="center"/>
        </w:trPr>
        <w:tc>
          <w:tcPr>
            <w:tcW w:w="4169" w:type="pct"/>
            <w:gridSpan w:val="2"/>
          </w:tcPr>
          <w:p w14:paraId="53E462BC" w14:textId="77777777" w:rsidR="00250CF3" w:rsidRPr="00687133" w:rsidRDefault="00250CF3" w:rsidP="00F32E2C">
            <w:pPr>
              <w:keepNext/>
              <w:jc w:val="left"/>
              <w:rPr>
                <w:sz w:val="20"/>
                <w:szCs w:val="20"/>
              </w:rPr>
            </w:pPr>
            <w:r w:rsidRPr="00687133">
              <w:rPr>
                <w:sz w:val="20"/>
                <w:szCs w:val="20"/>
              </w:rPr>
              <w:t>ODS phased out (as at December 2024) (ODP tonnes):</w:t>
            </w:r>
          </w:p>
        </w:tc>
        <w:tc>
          <w:tcPr>
            <w:tcW w:w="831" w:type="pct"/>
          </w:tcPr>
          <w:p w14:paraId="7BAC962B" w14:textId="77777777" w:rsidR="00250CF3" w:rsidRPr="00687133" w:rsidRDefault="00250CF3" w:rsidP="00F32E2C">
            <w:pPr>
              <w:jc w:val="right"/>
              <w:rPr>
                <w:sz w:val="20"/>
                <w:szCs w:val="20"/>
              </w:rPr>
            </w:pPr>
            <w:r w:rsidRPr="00687133">
              <w:rPr>
                <w:sz w:val="20"/>
                <w:szCs w:val="20"/>
              </w:rPr>
              <w:t>4.9</w:t>
            </w:r>
          </w:p>
        </w:tc>
      </w:tr>
    </w:tbl>
    <w:p w14:paraId="41201BF9" w14:textId="77777777" w:rsidR="00250CF3" w:rsidRPr="00687133" w:rsidRDefault="00250CF3" w:rsidP="00250CF3">
      <w:pPr>
        <w:rPr>
          <w:lang w:val="en-GB"/>
        </w:rPr>
      </w:pPr>
    </w:p>
    <w:p w14:paraId="07DDE931"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50CF3" w:rsidRPr="00687133" w14:paraId="3A458969" w14:textId="77777777" w:rsidTr="009F5A4A">
        <w:tc>
          <w:tcPr>
            <w:tcW w:w="4137" w:type="pct"/>
            <w:tcBorders>
              <w:bottom w:val="single" w:sz="4" w:space="0" w:color="auto"/>
            </w:tcBorders>
          </w:tcPr>
          <w:p w14:paraId="6747A616" w14:textId="77777777" w:rsidR="00250CF3" w:rsidRPr="00687133" w:rsidRDefault="00250CF3" w:rsidP="00F32E2C">
            <w:pPr>
              <w:widowControl w:val="0"/>
              <w:tabs>
                <w:tab w:val="left" w:pos="4968"/>
              </w:tabs>
              <w:jc w:val="left"/>
              <w:rPr>
                <w:b/>
                <w:sz w:val="20"/>
                <w:szCs w:val="20"/>
              </w:rPr>
            </w:pPr>
            <w:r w:rsidRPr="00687133">
              <w:rPr>
                <w:b/>
                <w:sz w:val="20"/>
                <w:szCs w:val="20"/>
              </w:rPr>
              <w:t>Summary of activities</w:t>
            </w:r>
          </w:p>
          <w:p w14:paraId="42BB770E" w14:textId="77777777" w:rsidR="00250CF3" w:rsidRPr="00687133" w:rsidRDefault="00250CF3" w:rsidP="00F32E2C">
            <w:pPr>
              <w:widowControl w:val="0"/>
              <w:jc w:val="left"/>
              <w:rPr>
                <w:b/>
                <w:sz w:val="20"/>
                <w:szCs w:val="20"/>
              </w:rPr>
            </w:pPr>
          </w:p>
        </w:tc>
        <w:tc>
          <w:tcPr>
            <w:tcW w:w="863" w:type="pct"/>
            <w:tcBorders>
              <w:bottom w:val="single" w:sz="4" w:space="0" w:color="auto"/>
            </w:tcBorders>
          </w:tcPr>
          <w:p w14:paraId="2CD31E7E" w14:textId="77777777" w:rsidR="00250CF3" w:rsidRPr="00687133" w:rsidRDefault="00250CF3" w:rsidP="00F32E2C">
            <w:pPr>
              <w:widowControl w:val="0"/>
              <w:jc w:val="center"/>
              <w:rPr>
                <w:b/>
                <w:sz w:val="20"/>
                <w:szCs w:val="20"/>
              </w:rPr>
            </w:pPr>
            <w:r w:rsidRPr="00687133">
              <w:rPr>
                <w:b/>
                <w:sz w:val="20"/>
                <w:szCs w:val="20"/>
              </w:rPr>
              <w:t>Funds approved (US $)</w:t>
            </w:r>
          </w:p>
        </w:tc>
      </w:tr>
      <w:tr w:rsidR="00250CF3" w:rsidRPr="00687133" w14:paraId="46E9DA2C" w14:textId="77777777" w:rsidTr="009F5A4A">
        <w:tc>
          <w:tcPr>
            <w:tcW w:w="4137" w:type="pct"/>
            <w:tcBorders>
              <w:bottom w:val="single" w:sz="4" w:space="0" w:color="auto"/>
            </w:tcBorders>
          </w:tcPr>
          <w:p w14:paraId="18B55F7B" w14:textId="77777777" w:rsidR="00250CF3" w:rsidRPr="00687133" w:rsidRDefault="00250CF3" w:rsidP="00250CF3">
            <w:pPr>
              <w:pStyle w:val="Heading2"/>
              <w:spacing w:after="0"/>
              <w:ind w:left="306" w:hanging="306"/>
              <w:rPr>
                <w:sz w:val="20"/>
                <w:szCs w:val="20"/>
              </w:rPr>
            </w:pPr>
            <w:r w:rsidRPr="00687133">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011CBF77" w14:textId="77777777" w:rsidR="00250CF3" w:rsidRPr="00687133" w:rsidRDefault="00250CF3" w:rsidP="00F32E2C">
            <w:pPr>
              <w:widowControl w:val="0"/>
              <w:jc w:val="right"/>
              <w:rPr>
                <w:bCs/>
                <w:sz w:val="20"/>
                <w:szCs w:val="20"/>
              </w:rPr>
            </w:pPr>
            <w:r w:rsidRPr="00687133">
              <w:rPr>
                <w:bCs/>
                <w:sz w:val="20"/>
                <w:szCs w:val="20"/>
              </w:rPr>
              <w:t>587,859</w:t>
            </w:r>
          </w:p>
        </w:tc>
      </w:tr>
      <w:tr w:rsidR="00250CF3" w:rsidRPr="00687133" w14:paraId="3909BAE7" w14:textId="77777777" w:rsidTr="009F5A4A">
        <w:tc>
          <w:tcPr>
            <w:tcW w:w="4137" w:type="pct"/>
            <w:tcBorders>
              <w:bottom w:val="single" w:sz="4" w:space="0" w:color="auto"/>
            </w:tcBorders>
          </w:tcPr>
          <w:p w14:paraId="1463AEB1" w14:textId="77777777" w:rsidR="00250CF3" w:rsidRPr="00687133" w:rsidRDefault="00250CF3" w:rsidP="00250CF3">
            <w:pPr>
              <w:pStyle w:val="Heading2"/>
              <w:spacing w:after="0"/>
              <w:ind w:left="306" w:hanging="306"/>
              <w:rPr>
                <w:sz w:val="20"/>
                <w:szCs w:val="20"/>
              </w:rPr>
            </w:pPr>
            <w:r w:rsidRPr="00687133">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F318009" w14:textId="77777777" w:rsidR="00250CF3" w:rsidRPr="00687133" w:rsidRDefault="00250CF3" w:rsidP="00F32E2C">
            <w:pPr>
              <w:widowControl w:val="0"/>
              <w:jc w:val="right"/>
              <w:rPr>
                <w:bCs/>
                <w:sz w:val="20"/>
                <w:szCs w:val="20"/>
              </w:rPr>
            </w:pPr>
            <w:r w:rsidRPr="00687133">
              <w:rPr>
                <w:bCs/>
                <w:sz w:val="20"/>
                <w:szCs w:val="20"/>
              </w:rPr>
              <w:t>569,000</w:t>
            </w:r>
          </w:p>
        </w:tc>
      </w:tr>
      <w:tr w:rsidR="00250CF3" w:rsidRPr="00687133" w14:paraId="4E60303C" w14:textId="77777777" w:rsidTr="009F5A4A">
        <w:tc>
          <w:tcPr>
            <w:tcW w:w="4137" w:type="pct"/>
            <w:tcBorders>
              <w:bottom w:val="single" w:sz="4" w:space="0" w:color="auto"/>
            </w:tcBorders>
          </w:tcPr>
          <w:p w14:paraId="4553FD65" w14:textId="77777777" w:rsidR="00250CF3" w:rsidRPr="00687133" w:rsidRDefault="00250CF3" w:rsidP="00250CF3">
            <w:pPr>
              <w:pStyle w:val="Heading2"/>
              <w:spacing w:after="0"/>
              <w:ind w:left="306" w:hanging="306"/>
              <w:rPr>
                <w:sz w:val="20"/>
                <w:szCs w:val="20"/>
              </w:rPr>
            </w:pPr>
            <w:r w:rsidRPr="00687133">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22CDE7D" w14:textId="77777777" w:rsidR="00250CF3" w:rsidRPr="00687133" w:rsidRDefault="00250CF3" w:rsidP="00F32E2C">
            <w:pPr>
              <w:widowControl w:val="0"/>
              <w:jc w:val="right"/>
              <w:rPr>
                <w:bCs/>
                <w:sz w:val="20"/>
                <w:szCs w:val="20"/>
              </w:rPr>
            </w:pPr>
            <w:r w:rsidRPr="00687133">
              <w:rPr>
                <w:bCs/>
                <w:sz w:val="20"/>
                <w:szCs w:val="20"/>
              </w:rPr>
              <w:t>1,240,638</w:t>
            </w:r>
          </w:p>
        </w:tc>
      </w:tr>
      <w:tr w:rsidR="00250CF3" w:rsidRPr="00687133" w14:paraId="7D46560A" w14:textId="77777777" w:rsidTr="009F5A4A">
        <w:tc>
          <w:tcPr>
            <w:tcW w:w="4137" w:type="pct"/>
            <w:tcBorders>
              <w:bottom w:val="single" w:sz="4" w:space="0" w:color="auto"/>
            </w:tcBorders>
          </w:tcPr>
          <w:p w14:paraId="5B274AEE" w14:textId="77777777" w:rsidR="00250CF3" w:rsidRPr="00687133" w:rsidRDefault="00250CF3" w:rsidP="00F32E2C">
            <w:pPr>
              <w:widowControl w:val="0"/>
              <w:ind w:left="7200" w:right="-108"/>
              <w:jc w:val="left"/>
              <w:rPr>
                <w:bCs/>
                <w:sz w:val="20"/>
                <w:szCs w:val="20"/>
              </w:rPr>
            </w:pPr>
            <w:r w:rsidRPr="00687133">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0D728433" w14:textId="77777777" w:rsidR="00250CF3" w:rsidRPr="00687133" w:rsidRDefault="00250CF3" w:rsidP="00F32E2C">
            <w:pPr>
              <w:widowControl w:val="0"/>
              <w:jc w:val="right"/>
              <w:rPr>
                <w:bCs/>
                <w:sz w:val="20"/>
                <w:szCs w:val="20"/>
              </w:rPr>
            </w:pPr>
            <w:r w:rsidRPr="00687133">
              <w:rPr>
                <w:bCs/>
                <w:sz w:val="20"/>
                <w:szCs w:val="20"/>
              </w:rPr>
              <w:t>2,397,497</w:t>
            </w:r>
          </w:p>
        </w:tc>
      </w:tr>
      <w:tr w:rsidR="00250CF3" w:rsidRPr="00687133" w14:paraId="1EB27ACB" w14:textId="77777777" w:rsidTr="009F5A4A">
        <w:tc>
          <w:tcPr>
            <w:tcW w:w="4137" w:type="pct"/>
            <w:tcBorders>
              <w:bottom w:val="single" w:sz="4" w:space="0" w:color="auto"/>
            </w:tcBorders>
          </w:tcPr>
          <w:p w14:paraId="0E5FC2B5" w14:textId="77777777" w:rsidR="00250CF3" w:rsidRPr="00687133" w:rsidRDefault="00250CF3" w:rsidP="00250CF3">
            <w:pPr>
              <w:pStyle w:val="Heading2"/>
              <w:spacing w:after="0"/>
              <w:ind w:left="306" w:hanging="306"/>
              <w:rPr>
                <w:bCs/>
                <w:sz w:val="20"/>
                <w:szCs w:val="20"/>
              </w:rPr>
            </w:pPr>
            <w:r w:rsidRPr="00687133">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0ABD6403" w14:textId="77777777" w:rsidR="00250CF3" w:rsidRPr="00687133" w:rsidRDefault="00250CF3" w:rsidP="00F32E2C">
            <w:pPr>
              <w:widowControl w:val="0"/>
              <w:jc w:val="right"/>
              <w:rPr>
                <w:bCs/>
                <w:sz w:val="20"/>
                <w:szCs w:val="20"/>
              </w:rPr>
            </w:pPr>
            <w:r w:rsidRPr="00687133">
              <w:rPr>
                <w:bCs/>
                <w:sz w:val="20"/>
                <w:szCs w:val="20"/>
              </w:rPr>
              <w:t>95,000</w:t>
            </w:r>
          </w:p>
        </w:tc>
      </w:tr>
    </w:tbl>
    <w:p w14:paraId="401D7DF6" w14:textId="77777777" w:rsidR="00250CF3" w:rsidRPr="00687133" w:rsidRDefault="00250CF3" w:rsidP="00250CF3">
      <w:pPr>
        <w:rPr>
          <w:lang w:val="en-GB"/>
        </w:rPr>
      </w:pPr>
    </w:p>
    <w:p w14:paraId="46761365" w14:textId="77777777" w:rsidR="00250CF3" w:rsidRPr="00687133" w:rsidRDefault="00250CF3" w:rsidP="00250CF3">
      <w:pPr>
        <w:keepNext/>
        <w:spacing w:after="240"/>
        <w:rPr>
          <w:u w:val="single"/>
        </w:rPr>
      </w:pPr>
      <w:r w:rsidRPr="00687133">
        <w:rPr>
          <w:u w:val="single"/>
        </w:rPr>
        <w:t>Progress report</w:t>
      </w:r>
    </w:p>
    <w:p w14:paraId="3AD2D90B" w14:textId="77777777" w:rsidR="00250CF3" w:rsidRPr="00687133" w:rsidRDefault="00250CF3" w:rsidP="00250CF3">
      <w:pPr>
        <w:pStyle w:val="Heading1"/>
      </w:pPr>
      <w:r w:rsidRPr="00687133">
        <w:t>Phase VI of the IS project in Eritrea was implemented with four of the seven objectives fully achieved, based on the performance indicators, and three partially achieved. During the reporting period, the NOU coordinated implementation of stage II of the HPMP, prepared and submitted stage I of the KIP, and implemented IS activities, including awareness programmes and training for RAC technicians and customs officers. The NOU was staffed by four members, including an additional staff member to support data collection, reporting and monitoring. Strong collaboration was maintained with RAC experts, importers and other key stakeholders. More than 80 refrigerant cylinders were inspected between 2023 and 2025, with one case of counterfeit refrigerant detected. Eritrea submitted Article 7 and country programme data to the Ozone and Fund Secretariats, respectively, and sex-disaggregated participation data were collected.</w:t>
      </w:r>
    </w:p>
    <w:p w14:paraId="45DD3C2F" w14:textId="77777777" w:rsidR="00250CF3" w:rsidRPr="00687133" w:rsidRDefault="00250CF3" w:rsidP="00250CF3">
      <w:pPr>
        <w:keepNext/>
        <w:spacing w:after="240"/>
        <w:rPr>
          <w:u w:val="single"/>
        </w:rPr>
      </w:pPr>
      <w:r w:rsidRPr="00687133">
        <w:rPr>
          <w:u w:val="single"/>
        </w:rPr>
        <w:lastRenderedPageBreak/>
        <w:t>Plan of action</w:t>
      </w:r>
    </w:p>
    <w:p w14:paraId="535AB1F6" w14:textId="77777777" w:rsidR="00250CF3" w:rsidRPr="00687133" w:rsidRDefault="00250CF3" w:rsidP="00250CF3">
      <w:pPr>
        <w:pStyle w:val="Heading1"/>
      </w:pPr>
      <w:r w:rsidRPr="00687133">
        <w:t>During phase VII of the IS project, the Department of Environment, through the NOU, will continue to support compliance with the Montreal Protocol control measures by coordinating activities for the gradual phase-out of HCFCs and for HFC phase-down. Priority will be given to maintaining the licensing and quota system, strengthening collaboration with key stakeholders, and sustaining data collection, reporting and monitoring capacity. Implementation of stage II of the HPMP and stage I of the KIP will continue, including training for RAC technicians and customs officers. Awareness-raising activities, including stakeholder workshops and targeted publications, will be conducted to support effective implementation. The NOU will strengthen cooperation with Customs to monitor and prevent illegal trade, integrate gender considerations into project activities, and support efforts to ban high-GWP HFC-based residential and commercial refrigeration equipment by 2028.</w:t>
      </w:r>
    </w:p>
    <w:p w14:paraId="596A10DE" w14:textId="77777777" w:rsidR="00250CF3" w:rsidRPr="00687133" w:rsidRDefault="00250CF3" w:rsidP="00250CF3">
      <w:pPr>
        <w:keepNext/>
        <w:spacing w:after="240"/>
        <w:rPr>
          <w:u w:val="single"/>
        </w:rPr>
      </w:pPr>
      <w:r w:rsidRPr="00687133">
        <w:rPr>
          <w:u w:val="single"/>
        </w:rPr>
        <w:t>Sustainability and risk assessment</w:t>
      </w:r>
    </w:p>
    <w:p w14:paraId="55160112" w14:textId="77777777" w:rsidR="00250CF3" w:rsidRPr="00687133" w:rsidRDefault="00250CF3" w:rsidP="00250CF3">
      <w:pPr>
        <w:pStyle w:val="Heading1"/>
      </w:pPr>
      <w:r w:rsidRPr="00687133">
        <w:t>The Department of Environment, as the national focal point for Multilateral Environmental Agreements (MEAs), including the Montreal Protocol, provides strong institutional support for project implementation. The Department contributes counterpart funding and has the human and infrastructure capacity to sustain project activities. Regular audits by the Office of the Auditor General support financial accountability and sound management. Illegal trade remains a possible risk, although strict border control measures are in place; this risk will be mitigated through continued cooperation with Customs, inspection activities and training of customs officers. These measures, together with strong Government ownership, support the long-term sustainability of project outcomes and minimize implementation risks.</w:t>
      </w:r>
    </w:p>
    <w:p w14:paraId="4833E302" w14:textId="6F29C477" w:rsidR="00250CF3" w:rsidRPr="00687133" w:rsidRDefault="00250CF3" w:rsidP="00250CF3">
      <w:pPr>
        <w:spacing w:after="120"/>
        <w:rPr>
          <w:b/>
          <w:bCs/>
        </w:rPr>
      </w:pPr>
      <w:r w:rsidRPr="00687133">
        <w:rPr>
          <w:b/>
        </w:rPr>
        <w:t>Eswatini</w:t>
      </w:r>
      <w:r w:rsidRPr="00687133">
        <w:rPr>
          <w:b/>
          <w:bCs/>
        </w:rPr>
        <w:t xml:space="preserve">: Renewal of institutional strengthening </w:t>
      </w:r>
    </w:p>
    <w:tbl>
      <w:tblPr>
        <w:tblStyle w:val="TableGrid40"/>
        <w:tblW w:w="5000" w:type="pct"/>
        <w:jc w:val="center"/>
        <w:tblLook w:val="01E0" w:firstRow="1" w:lastRow="1" w:firstColumn="1" w:lastColumn="1" w:noHBand="0" w:noVBand="0"/>
      </w:tblPr>
      <w:tblGrid>
        <w:gridCol w:w="6230"/>
        <w:gridCol w:w="1605"/>
        <w:gridCol w:w="1605"/>
      </w:tblGrid>
      <w:tr w:rsidR="00250CF3" w:rsidRPr="00687133" w14:paraId="1C20F143" w14:textId="77777777" w:rsidTr="00F32E2C">
        <w:trPr>
          <w:trHeight w:val="278"/>
          <w:tblHeader/>
          <w:jc w:val="center"/>
        </w:trPr>
        <w:tc>
          <w:tcPr>
            <w:tcW w:w="4150" w:type="pct"/>
            <w:gridSpan w:val="2"/>
            <w:tcBorders>
              <w:bottom w:val="single" w:sz="4" w:space="0" w:color="auto"/>
            </w:tcBorders>
          </w:tcPr>
          <w:p w14:paraId="0998AAE8" w14:textId="77777777" w:rsidR="00250CF3" w:rsidRPr="00687133" w:rsidRDefault="00250CF3" w:rsidP="00F32E2C">
            <w:pPr>
              <w:rPr>
                <w:b/>
                <w:sz w:val="20"/>
              </w:rPr>
            </w:pPr>
            <w:r w:rsidRPr="00687133">
              <w:rPr>
                <w:b/>
                <w:sz w:val="20"/>
              </w:rPr>
              <w:t>Summary of the project and country profile</w:t>
            </w:r>
          </w:p>
        </w:tc>
        <w:tc>
          <w:tcPr>
            <w:tcW w:w="850" w:type="pct"/>
          </w:tcPr>
          <w:p w14:paraId="40E13E54" w14:textId="77777777" w:rsidR="00250CF3" w:rsidRPr="00687133" w:rsidRDefault="00250CF3" w:rsidP="00F32E2C">
            <w:pPr>
              <w:jc w:val="right"/>
              <w:rPr>
                <w:b/>
                <w:sz w:val="20"/>
              </w:rPr>
            </w:pPr>
          </w:p>
        </w:tc>
      </w:tr>
      <w:tr w:rsidR="00250CF3" w:rsidRPr="00687133" w14:paraId="1404D598" w14:textId="77777777" w:rsidTr="00F32E2C">
        <w:trPr>
          <w:trHeight w:val="233"/>
          <w:jc w:val="center"/>
        </w:trPr>
        <w:tc>
          <w:tcPr>
            <w:tcW w:w="4150" w:type="pct"/>
            <w:gridSpan w:val="2"/>
            <w:tcBorders>
              <w:bottom w:val="single" w:sz="4" w:space="0" w:color="auto"/>
            </w:tcBorders>
          </w:tcPr>
          <w:p w14:paraId="36D45B87" w14:textId="77777777" w:rsidR="00250CF3" w:rsidRPr="00687133" w:rsidRDefault="00250CF3" w:rsidP="00F32E2C">
            <w:pPr>
              <w:rPr>
                <w:sz w:val="20"/>
              </w:rPr>
            </w:pPr>
            <w:r w:rsidRPr="00687133">
              <w:rPr>
                <w:sz w:val="20"/>
              </w:rPr>
              <w:t>Implementing agency:</w:t>
            </w:r>
          </w:p>
        </w:tc>
        <w:tc>
          <w:tcPr>
            <w:tcW w:w="850" w:type="pct"/>
            <w:tcBorders>
              <w:bottom w:val="single" w:sz="4" w:space="0" w:color="auto"/>
            </w:tcBorders>
          </w:tcPr>
          <w:p w14:paraId="0BC808C3" w14:textId="77777777" w:rsidR="00250CF3" w:rsidRPr="00687133" w:rsidRDefault="00250CF3" w:rsidP="00F32E2C">
            <w:pPr>
              <w:jc w:val="center"/>
              <w:rPr>
                <w:sz w:val="20"/>
              </w:rPr>
            </w:pPr>
            <w:r w:rsidRPr="00687133">
              <w:rPr>
                <w:sz w:val="20"/>
              </w:rPr>
              <w:t>UNEP</w:t>
            </w:r>
          </w:p>
        </w:tc>
      </w:tr>
      <w:tr w:rsidR="00250CF3" w:rsidRPr="00687133" w14:paraId="02F8FCA2" w14:textId="77777777" w:rsidTr="00F32E2C">
        <w:trPr>
          <w:trHeight w:val="233"/>
          <w:jc w:val="center"/>
        </w:trPr>
        <w:tc>
          <w:tcPr>
            <w:tcW w:w="4150" w:type="pct"/>
            <w:gridSpan w:val="2"/>
            <w:tcBorders>
              <w:top w:val="single" w:sz="4" w:space="0" w:color="auto"/>
              <w:left w:val="single" w:sz="4" w:space="0" w:color="auto"/>
              <w:bottom w:val="nil"/>
              <w:right w:val="single" w:sz="4" w:space="0" w:color="auto"/>
            </w:tcBorders>
          </w:tcPr>
          <w:p w14:paraId="1882D6E7" w14:textId="77777777" w:rsidR="00250CF3" w:rsidRPr="00687133" w:rsidRDefault="00250CF3" w:rsidP="00F32E2C">
            <w:pPr>
              <w:rPr>
                <w:sz w:val="20"/>
              </w:rPr>
            </w:pPr>
            <w:r w:rsidRPr="00687133">
              <w:rPr>
                <w:sz w:val="20"/>
              </w:rPr>
              <w:t>Amounts previously approved for institutional strengthening (US $):</w:t>
            </w:r>
          </w:p>
        </w:tc>
        <w:tc>
          <w:tcPr>
            <w:tcW w:w="850" w:type="pct"/>
            <w:tcBorders>
              <w:top w:val="single" w:sz="4" w:space="0" w:color="auto"/>
              <w:left w:val="single" w:sz="4" w:space="0" w:color="auto"/>
              <w:bottom w:val="nil"/>
              <w:right w:val="single" w:sz="4" w:space="0" w:color="auto"/>
            </w:tcBorders>
          </w:tcPr>
          <w:p w14:paraId="6E7B159C" w14:textId="77777777" w:rsidR="00250CF3" w:rsidRPr="00687133" w:rsidRDefault="00250CF3" w:rsidP="00F32E2C">
            <w:pPr>
              <w:jc w:val="right"/>
              <w:rPr>
                <w:sz w:val="20"/>
              </w:rPr>
            </w:pPr>
          </w:p>
        </w:tc>
      </w:tr>
      <w:tr w:rsidR="00250CF3" w:rsidRPr="00687133" w14:paraId="2023DB3F" w14:textId="77777777" w:rsidTr="00F32E2C">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2500892D" w14:textId="77777777" w:rsidR="00250CF3" w:rsidRPr="00687133" w:rsidRDefault="00250CF3" w:rsidP="00F32E2C">
            <w:pPr>
              <w:ind w:left="5125" w:right="-198"/>
              <w:jc w:val="left"/>
              <w:rPr>
                <w:sz w:val="20"/>
              </w:rPr>
            </w:pPr>
            <w:r w:rsidRPr="00687133">
              <w:rPr>
                <w:sz w:val="20"/>
              </w:rPr>
              <w:t>Phase I:</w:t>
            </w:r>
          </w:p>
        </w:tc>
        <w:tc>
          <w:tcPr>
            <w:tcW w:w="850" w:type="pct"/>
            <w:tcBorders>
              <w:top w:val="nil"/>
              <w:left w:val="nil"/>
              <w:bottom w:val="nil"/>
              <w:right w:val="single" w:sz="4" w:space="0" w:color="auto"/>
            </w:tcBorders>
            <w:shd w:val="clear" w:color="auto" w:fill="FFFFFF" w:themeFill="background1"/>
            <w:vAlign w:val="bottom"/>
          </w:tcPr>
          <w:p w14:paraId="209B5147" w14:textId="77777777" w:rsidR="00250CF3" w:rsidRPr="00687133" w:rsidRDefault="00250CF3" w:rsidP="00F32E2C">
            <w:pPr>
              <w:jc w:val="right"/>
              <w:rPr>
                <w:sz w:val="20"/>
              </w:rPr>
            </w:pPr>
            <w:r w:rsidRPr="00687133">
              <w:rPr>
                <w:sz w:val="20"/>
              </w:rPr>
              <w:t>Dec-94</w:t>
            </w:r>
          </w:p>
        </w:tc>
        <w:tc>
          <w:tcPr>
            <w:tcW w:w="850" w:type="pct"/>
            <w:tcBorders>
              <w:top w:val="nil"/>
              <w:left w:val="single" w:sz="4" w:space="0" w:color="auto"/>
              <w:bottom w:val="nil"/>
              <w:right w:val="single" w:sz="4" w:space="0" w:color="auto"/>
            </w:tcBorders>
            <w:shd w:val="clear" w:color="auto" w:fill="FFFFFF" w:themeFill="background1"/>
            <w:vAlign w:val="bottom"/>
          </w:tcPr>
          <w:p w14:paraId="0189D7AE" w14:textId="77777777" w:rsidR="00250CF3" w:rsidRPr="00687133" w:rsidRDefault="00250CF3" w:rsidP="00F32E2C">
            <w:pPr>
              <w:jc w:val="right"/>
              <w:rPr>
                <w:sz w:val="20"/>
              </w:rPr>
            </w:pPr>
            <w:r w:rsidRPr="00687133">
              <w:rPr>
                <w:sz w:val="20"/>
              </w:rPr>
              <w:t>76,072</w:t>
            </w:r>
          </w:p>
        </w:tc>
      </w:tr>
      <w:tr w:rsidR="00250CF3" w:rsidRPr="00687133" w14:paraId="409D83D5" w14:textId="77777777" w:rsidTr="00F32E2C">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1A9EB9BC" w14:textId="77777777" w:rsidR="00250CF3" w:rsidRPr="00687133" w:rsidRDefault="00250CF3" w:rsidP="00F32E2C">
            <w:pPr>
              <w:ind w:left="5125" w:right="-198"/>
              <w:jc w:val="left"/>
              <w:rPr>
                <w:sz w:val="20"/>
              </w:rPr>
            </w:pPr>
            <w:r w:rsidRPr="00687133">
              <w:rPr>
                <w:sz w:val="20"/>
              </w:rPr>
              <w:t>Phase II:</w:t>
            </w:r>
          </w:p>
        </w:tc>
        <w:tc>
          <w:tcPr>
            <w:tcW w:w="850" w:type="pct"/>
            <w:tcBorders>
              <w:top w:val="nil"/>
              <w:left w:val="nil"/>
              <w:bottom w:val="nil"/>
              <w:right w:val="single" w:sz="4" w:space="0" w:color="auto"/>
            </w:tcBorders>
            <w:shd w:val="clear" w:color="auto" w:fill="FFFFFF" w:themeFill="background1"/>
            <w:vAlign w:val="bottom"/>
          </w:tcPr>
          <w:p w14:paraId="564828F7" w14:textId="77777777" w:rsidR="00250CF3" w:rsidRPr="00687133" w:rsidRDefault="00250CF3" w:rsidP="00F32E2C">
            <w:pPr>
              <w:jc w:val="right"/>
              <w:rPr>
                <w:sz w:val="20"/>
              </w:rPr>
            </w:pPr>
            <w:r w:rsidRPr="00687133">
              <w:rPr>
                <w:sz w:val="20"/>
              </w:rPr>
              <w:t>Dec-03</w:t>
            </w:r>
          </w:p>
        </w:tc>
        <w:tc>
          <w:tcPr>
            <w:tcW w:w="850" w:type="pct"/>
            <w:tcBorders>
              <w:top w:val="nil"/>
              <w:left w:val="single" w:sz="4" w:space="0" w:color="auto"/>
              <w:bottom w:val="nil"/>
              <w:right w:val="single" w:sz="4" w:space="0" w:color="auto"/>
            </w:tcBorders>
            <w:shd w:val="clear" w:color="auto" w:fill="FFFFFF" w:themeFill="background1"/>
            <w:vAlign w:val="bottom"/>
          </w:tcPr>
          <w:p w14:paraId="29586EC0" w14:textId="77777777" w:rsidR="00250CF3" w:rsidRPr="00687133" w:rsidRDefault="00250CF3" w:rsidP="00F32E2C">
            <w:pPr>
              <w:jc w:val="right"/>
              <w:rPr>
                <w:sz w:val="20"/>
              </w:rPr>
            </w:pPr>
            <w:r w:rsidRPr="00687133">
              <w:rPr>
                <w:sz w:val="20"/>
              </w:rPr>
              <w:t>58,344</w:t>
            </w:r>
          </w:p>
        </w:tc>
      </w:tr>
      <w:tr w:rsidR="00250CF3" w:rsidRPr="00687133" w14:paraId="4BA3CD86" w14:textId="77777777" w:rsidTr="00F32E2C">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75D7522D" w14:textId="77777777" w:rsidR="00250CF3" w:rsidRPr="00687133" w:rsidRDefault="00250CF3" w:rsidP="00F32E2C">
            <w:pPr>
              <w:ind w:left="5125" w:right="-198"/>
              <w:jc w:val="left"/>
              <w:rPr>
                <w:sz w:val="20"/>
              </w:rPr>
            </w:pPr>
            <w:r w:rsidRPr="00687133">
              <w:rPr>
                <w:sz w:val="20"/>
              </w:rPr>
              <w:t>Phase III:</w:t>
            </w:r>
          </w:p>
        </w:tc>
        <w:tc>
          <w:tcPr>
            <w:tcW w:w="850" w:type="pct"/>
            <w:tcBorders>
              <w:top w:val="nil"/>
              <w:left w:val="nil"/>
              <w:bottom w:val="nil"/>
              <w:right w:val="single" w:sz="4" w:space="0" w:color="auto"/>
            </w:tcBorders>
            <w:shd w:val="clear" w:color="auto" w:fill="FFFFFF" w:themeFill="background1"/>
            <w:vAlign w:val="bottom"/>
          </w:tcPr>
          <w:p w14:paraId="60787358" w14:textId="77777777" w:rsidR="00250CF3" w:rsidRPr="00687133" w:rsidRDefault="00250CF3" w:rsidP="00F32E2C">
            <w:pPr>
              <w:jc w:val="right"/>
              <w:rPr>
                <w:sz w:val="20"/>
              </w:rPr>
            </w:pPr>
            <w:r w:rsidRPr="00687133">
              <w:rPr>
                <w:sz w:val="20"/>
              </w:rPr>
              <w:t>Nov-07</w:t>
            </w:r>
          </w:p>
        </w:tc>
        <w:tc>
          <w:tcPr>
            <w:tcW w:w="850" w:type="pct"/>
            <w:tcBorders>
              <w:top w:val="nil"/>
              <w:left w:val="single" w:sz="4" w:space="0" w:color="auto"/>
              <w:bottom w:val="nil"/>
              <w:right w:val="single" w:sz="4" w:space="0" w:color="auto"/>
            </w:tcBorders>
            <w:shd w:val="clear" w:color="auto" w:fill="FFFFFF" w:themeFill="background1"/>
            <w:vAlign w:val="bottom"/>
          </w:tcPr>
          <w:p w14:paraId="07EDDF7F" w14:textId="77777777" w:rsidR="00250CF3" w:rsidRPr="00687133" w:rsidRDefault="00250CF3" w:rsidP="00F32E2C">
            <w:pPr>
              <w:jc w:val="right"/>
              <w:rPr>
                <w:sz w:val="20"/>
              </w:rPr>
            </w:pPr>
            <w:r w:rsidRPr="00687133">
              <w:rPr>
                <w:sz w:val="20"/>
              </w:rPr>
              <w:t>60,000</w:t>
            </w:r>
          </w:p>
        </w:tc>
      </w:tr>
      <w:tr w:rsidR="00250CF3" w:rsidRPr="00687133" w14:paraId="43DB824E" w14:textId="77777777" w:rsidTr="00F32E2C">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661064F8" w14:textId="77777777" w:rsidR="00250CF3" w:rsidRPr="00687133" w:rsidRDefault="00250CF3" w:rsidP="00F32E2C">
            <w:pPr>
              <w:ind w:left="5125" w:right="-198"/>
              <w:jc w:val="left"/>
              <w:rPr>
                <w:sz w:val="20"/>
              </w:rPr>
            </w:pPr>
            <w:r w:rsidRPr="00687133">
              <w:rPr>
                <w:sz w:val="20"/>
              </w:rPr>
              <w:t>Phase IV:</w:t>
            </w:r>
          </w:p>
        </w:tc>
        <w:tc>
          <w:tcPr>
            <w:tcW w:w="850" w:type="pct"/>
            <w:tcBorders>
              <w:top w:val="nil"/>
              <w:left w:val="nil"/>
              <w:bottom w:val="nil"/>
              <w:right w:val="single" w:sz="4" w:space="0" w:color="auto"/>
            </w:tcBorders>
            <w:shd w:val="clear" w:color="auto" w:fill="FFFFFF" w:themeFill="background1"/>
            <w:vAlign w:val="bottom"/>
          </w:tcPr>
          <w:p w14:paraId="1DFE6F63" w14:textId="77777777" w:rsidR="00250CF3" w:rsidRPr="00687133" w:rsidRDefault="00250CF3" w:rsidP="00F32E2C">
            <w:pPr>
              <w:tabs>
                <w:tab w:val="left" w:pos="6840"/>
              </w:tabs>
              <w:ind w:left="-108"/>
              <w:jc w:val="right"/>
              <w:rPr>
                <w:sz w:val="20"/>
              </w:rPr>
            </w:pPr>
            <w:r w:rsidRPr="00687133">
              <w:rPr>
                <w:sz w:val="20"/>
              </w:rPr>
              <w:t>Nov-09 &amp; Apr-10</w:t>
            </w:r>
          </w:p>
        </w:tc>
        <w:tc>
          <w:tcPr>
            <w:tcW w:w="850" w:type="pct"/>
            <w:tcBorders>
              <w:top w:val="nil"/>
              <w:left w:val="single" w:sz="4" w:space="0" w:color="auto"/>
              <w:bottom w:val="nil"/>
              <w:right w:val="single" w:sz="4" w:space="0" w:color="auto"/>
            </w:tcBorders>
            <w:shd w:val="clear" w:color="auto" w:fill="FFFFFF" w:themeFill="background1"/>
          </w:tcPr>
          <w:p w14:paraId="4503F504" w14:textId="77777777" w:rsidR="00250CF3" w:rsidRPr="00687133" w:rsidRDefault="00250CF3" w:rsidP="00F32E2C">
            <w:pPr>
              <w:jc w:val="right"/>
              <w:rPr>
                <w:sz w:val="20"/>
              </w:rPr>
            </w:pPr>
            <w:r w:rsidRPr="00687133">
              <w:rPr>
                <w:sz w:val="20"/>
              </w:rPr>
              <w:t>60,000</w:t>
            </w:r>
          </w:p>
        </w:tc>
      </w:tr>
      <w:tr w:rsidR="00250CF3" w:rsidRPr="00687133" w14:paraId="60A5BEEE" w14:textId="77777777" w:rsidTr="00F32E2C">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5722BABC" w14:textId="77777777" w:rsidR="00250CF3" w:rsidRPr="00687133" w:rsidRDefault="00250CF3" w:rsidP="00F32E2C">
            <w:pPr>
              <w:ind w:left="5125" w:right="-198"/>
              <w:jc w:val="left"/>
              <w:rPr>
                <w:sz w:val="20"/>
              </w:rPr>
            </w:pPr>
            <w:r w:rsidRPr="00687133">
              <w:rPr>
                <w:sz w:val="20"/>
              </w:rPr>
              <w:t>Phase V:</w:t>
            </w:r>
          </w:p>
        </w:tc>
        <w:tc>
          <w:tcPr>
            <w:tcW w:w="850" w:type="pct"/>
            <w:tcBorders>
              <w:top w:val="nil"/>
              <w:left w:val="nil"/>
              <w:bottom w:val="nil"/>
              <w:right w:val="single" w:sz="4" w:space="0" w:color="auto"/>
            </w:tcBorders>
            <w:shd w:val="clear" w:color="auto" w:fill="FFFFFF" w:themeFill="background1"/>
            <w:vAlign w:val="bottom"/>
          </w:tcPr>
          <w:p w14:paraId="6A629450" w14:textId="77777777" w:rsidR="00250CF3" w:rsidRPr="00687133" w:rsidRDefault="00250CF3" w:rsidP="00F32E2C">
            <w:pPr>
              <w:tabs>
                <w:tab w:val="left" w:pos="6840"/>
              </w:tabs>
              <w:ind w:left="-108"/>
              <w:jc w:val="right"/>
              <w:rPr>
                <w:sz w:val="20"/>
              </w:rPr>
            </w:pPr>
            <w:r w:rsidRPr="00687133">
              <w:rPr>
                <w:sz w:val="20"/>
              </w:rPr>
              <w:t>Dec-13</w:t>
            </w:r>
          </w:p>
        </w:tc>
        <w:tc>
          <w:tcPr>
            <w:tcW w:w="850" w:type="pct"/>
            <w:tcBorders>
              <w:top w:val="nil"/>
              <w:left w:val="single" w:sz="4" w:space="0" w:color="auto"/>
              <w:bottom w:val="nil"/>
              <w:right w:val="single" w:sz="4" w:space="0" w:color="auto"/>
            </w:tcBorders>
            <w:shd w:val="clear" w:color="auto" w:fill="FFFFFF" w:themeFill="background1"/>
          </w:tcPr>
          <w:p w14:paraId="62E0AEFB" w14:textId="77777777" w:rsidR="00250CF3" w:rsidRPr="00687133" w:rsidRDefault="00250CF3" w:rsidP="00F32E2C">
            <w:pPr>
              <w:jc w:val="right"/>
              <w:rPr>
                <w:sz w:val="20"/>
              </w:rPr>
            </w:pPr>
            <w:r w:rsidRPr="00687133">
              <w:rPr>
                <w:sz w:val="20"/>
              </w:rPr>
              <w:t>60,000</w:t>
            </w:r>
          </w:p>
        </w:tc>
      </w:tr>
      <w:tr w:rsidR="00250CF3" w:rsidRPr="00687133" w14:paraId="141D0BCA" w14:textId="77777777" w:rsidTr="00F32E2C">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519A91F1" w14:textId="77777777" w:rsidR="00250CF3" w:rsidRPr="00687133" w:rsidRDefault="00250CF3" w:rsidP="00F32E2C">
            <w:pPr>
              <w:ind w:left="5125" w:right="-198"/>
              <w:jc w:val="left"/>
              <w:rPr>
                <w:sz w:val="20"/>
              </w:rPr>
            </w:pPr>
            <w:r w:rsidRPr="00687133">
              <w:rPr>
                <w:sz w:val="20"/>
              </w:rPr>
              <w:t>Phase VI:</w:t>
            </w:r>
          </w:p>
        </w:tc>
        <w:tc>
          <w:tcPr>
            <w:tcW w:w="850" w:type="pct"/>
            <w:tcBorders>
              <w:top w:val="nil"/>
              <w:left w:val="nil"/>
              <w:bottom w:val="nil"/>
              <w:right w:val="single" w:sz="4" w:space="0" w:color="auto"/>
            </w:tcBorders>
            <w:shd w:val="clear" w:color="auto" w:fill="FFFFFF" w:themeFill="background1"/>
            <w:vAlign w:val="bottom"/>
          </w:tcPr>
          <w:p w14:paraId="31DDB074" w14:textId="77777777" w:rsidR="00250CF3" w:rsidRPr="00687133" w:rsidRDefault="00250CF3" w:rsidP="00F32E2C">
            <w:pPr>
              <w:tabs>
                <w:tab w:val="left" w:pos="6840"/>
              </w:tabs>
              <w:ind w:left="-108"/>
              <w:jc w:val="right"/>
              <w:rPr>
                <w:sz w:val="20"/>
              </w:rPr>
            </w:pPr>
            <w:r w:rsidRPr="00687133">
              <w:rPr>
                <w:sz w:val="20"/>
              </w:rPr>
              <w:t>May-19</w:t>
            </w:r>
          </w:p>
        </w:tc>
        <w:tc>
          <w:tcPr>
            <w:tcW w:w="850" w:type="pct"/>
            <w:tcBorders>
              <w:top w:val="nil"/>
              <w:left w:val="single" w:sz="4" w:space="0" w:color="auto"/>
              <w:bottom w:val="nil"/>
              <w:right w:val="single" w:sz="4" w:space="0" w:color="auto"/>
            </w:tcBorders>
            <w:shd w:val="clear" w:color="auto" w:fill="FFFFFF" w:themeFill="background1"/>
          </w:tcPr>
          <w:p w14:paraId="20C72D2E" w14:textId="77777777" w:rsidR="00250CF3" w:rsidRPr="00687133" w:rsidRDefault="00250CF3" w:rsidP="00F32E2C">
            <w:pPr>
              <w:jc w:val="right"/>
              <w:rPr>
                <w:sz w:val="20"/>
              </w:rPr>
            </w:pPr>
            <w:r w:rsidRPr="00687133">
              <w:rPr>
                <w:sz w:val="20"/>
              </w:rPr>
              <w:t>85,000</w:t>
            </w:r>
          </w:p>
        </w:tc>
      </w:tr>
      <w:tr w:rsidR="00250CF3" w:rsidRPr="00687133" w14:paraId="200A2EE2" w14:textId="77777777" w:rsidTr="00F32E2C">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395A0233" w14:textId="77777777" w:rsidR="00250CF3" w:rsidRPr="00687133" w:rsidRDefault="00250CF3" w:rsidP="00F32E2C">
            <w:pPr>
              <w:ind w:left="5125" w:right="-198"/>
              <w:jc w:val="left"/>
              <w:rPr>
                <w:sz w:val="20"/>
              </w:rPr>
            </w:pPr>
            <w:r w:rsidRPr="00687133">
              <w:rPr>
                <w:sz w:val="20"/>
              </w:rPr>
              <w:t>Phase VII:</w:t>
            </w:r>
          </w:p>
        </w:tc>
        <w:tc>
          <w:tcPr>
            <w:tcW w:w="850" w:type="pct"/>
            <w:tcBorders>
              <w:top w:val="nil"/>
              <w:left w:val="nil"/>
              <w:bottom w:val="nil"/>
              <w:right w:val="single" w:sz="4" w:space="0" w:color="auto"/>
            </w:tcBorders>
            <w:shd w:val="clear" w:color="auto" w:fill="FFFFFF" w:themeFill="background1"/>
            <w:vAlign w:val="bottom"/>
          </w:tcPr>
          <w:p w14:paraId="4D1332BF" w14:textId="77777777" w:rsidR="00250CF3" w:rsidRPr="00687133" w:rsidRDefault="00250CF3" w:rsidP="00F32E2C">
            <w:pPr>
              <w:tabs>
                <w:tab w:val="left" w:pos="6840"/>
              </w:tabs>
              <w:ind w:left="-108"/>
              <w:jc w:val="right"/>
              <w:rPr>
                <w:sz w:val="20"/>
              </w:rPr>
            </w:pPr>
            <w:r w:rsidRPr="00687133">
              <w:rPr>
                <w:sz w:val="20"/>
              </w:rPr>
              <w:t>Jul-21</w:t>
            </w:r>
          </w:p>
        </w:tc>
        <w:tc>
          <w:tcPr>
            <w:tcW w:w="850" w:type="pct"/>
            <w:tcBorders>
              <w:top w:val="nil"/>
              <w:left w:val="single" w:sz="4" w:space="0" w:color="auto"/>
              <w:bottom w:val="nil"/>
              <w:right w:val="single" w:sz="4" w:space="0" w:color="auto"/>
            </w:tcBorders>
            <w:shd w:val="clear" w:color="auto" w:fill="FFFFFF" w:themeFill="background1"/>
          </w:tcPr>
          <w:p w14:paraId="748EA984" w14:textId="77777777" w:rsidR="00250CF3" w:rsidRPr="00687133" w:rsidRDefault="00250CF3" w:rsidP="00F32E2C">
            <w:pPr>
              <w:jc w:val="right"/>
              <w:rPr>
                <w:sz w:val="20"/>
              </w:rPr>
            </w:pPr>
            <w:r w:rsidRPr="00687133">
              <w:rPr>
                <w:sz w:val="20"/>
              </w:rPr>
              <w:t>85,000</w:t>
            </w:r>
          </w:p>
        </w:tc>
      </w:tr>
      <w:tr w:rsidR="00250CF3" w:rsidRPr="00687133" w14:paraId="78DA3E3E" w14:textId="77777777" w:rsidTr="00F32E2C">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41B54661" w14:textId="77777777" w:rsidR="00250CF3" w:rsidRPr="00687133" w:rsidRDefault="00250CF3" w:rsidP="00F32E2C">
            <w:pPr>
              <w:ind w:left="5125" w:right="-198"/>
              <w:jc w:val="left"/>
              <w:rPr>
                <w:sz w:val="20"/>
              </w:rPr>
            </w:pPr>
            <w:r w:rsidRPr="00687133">
              <w:rPr>
                <w:sz w:val="20"/>
              </w:rPr>
              <w:t>Phase VIII:</w:t>
            </w:r>
          </w:p>
        </w:tc>
        <w:tc>
          <w:tcPr>
            <w:tcW w:w="850" w:type="pct"/>
            <w:tcBorders>
              <w:top w:val="nil"/>
              <w:left w:val="nil"/>
              <w:bottom w:val="nil"/>
              <w:right w:val="single" w:sz="4" w:space="0" w:color="auto"/>
            </w:tcBorders>
            <w:shd w:val="clear" w:color="auto" w:fill="FFFFFF" w:themeFill="background1"/>
            <w:vAlign w:val="bottom"/>
          </w:tcPr>
          <w:p w14:paraId="6259CC81" w14:textId="77777777" w:rsidR="00250CF3" w:rsidRPr="00687133" w:rsidRDefault="00250CF3" w:rsidP="00F32E2C">
            <w:pPr>
              <w:tabs>
                <w:tab w:val="left" w:pos="6840"/>
              </w:tabs>
              <w:ind w:left="-108"/>
              <w:jc w:val="right"/>
              <w:rPr>
                <w:sz w:val="20"/>
              </w:rPr>
            </w:pPr>
            <w:r w:rsidRPr="00687133">
              <w:rPr>
                <w:sz w:val="20"/>
              </w:rPr>
              <w:t>Jun-23</w:t>
            </w:r>
          </w:p>
        </w:tc>
        <w:tc>
          <w:tcPr>
            <w:tcW w:w="850" w:type="pct"/>
            <w:tcBorders>
              <w:top w:val="nil"/>
              <w:left w:val="single" w:sz="4" w:space="0" w:color="auto"/>
              <w:bottom w:val="nil"/>
              <w:right w:val="single" w:sz="4" w:space="0" w:color="auto"/>
            </w:tcBorders>
            <w:shd w:val="clear" w:color="auto" w:fill="FFFFFF" w:themeFill="background1"/>
          </w:tcPr>
          <w:p w14:paraId="2A0765D4" w14:textId="77777777" w:rsidR="00250CF3" w:rsidRPr="00687133" w:rsidRDefault="00250CF3" w:rsidP="00F32E2C">
            <w:pPr>
              <w:jc w:val="right"/>
              <w:rPr>
                <w:sz w:val="20"/>
              </w:rPr>
            </w:pPr>
            <w:r w:rsidRPr="00687133">
              <w:rPr>
                <w:sz w:val="20"/>
              </w:rPr>
              <w:t>180,000</w:t>
            </w:r>
          </w:p>
        </w:tc>
      </w:tr>
      <w:tr w:rsidR="00250CF3" w:rsidRPr="00687133" w14:paraId="4F4A2319" w14:textId="77777777" w:rsidTr="00F32E2C">
        <w:trPr>
          <w:trHeight w:val="233"/>
          <w:jc w:val="center"/>
        </w:trPr>
        <w:tc>
          <w:tcPr>
            <w:tcW w:w="4150" w:type="pct"/>
            <w:gridSpan w:val="2"/>
            <w:tcBorders>
              <w:top w:val="nil"/>
              <w:left w:val="single" w:sz="4" w:space="0" w:color="auto"/>
              <w:bottom w:val="nil"/>
              <w:right w:val="single" w:sz="4" w:space="0" w:color="auto"/>
            </w:tcBorders>
          </w:tcPr>
          <w:p w14:paraId="6792D49F" w14:textId="77777777" w:rsidR="00250CF3" w:rsidRPr="00687133" w:rsidRDefault="00250CF3" w:rsidP="00F32E2C">
            <w:pPr>
              <w:widowControl w:val="0"/>
              <w:ind w:left="6684" w:hanging="16"/>
              <w:jc w:val="right"/>
              <w:rPr>
                <w:sz w:val="20"/>
              </w:rPr>
            </w:pPr>
            <w:r w:rsidRPr="00687133">
              <w:rPr>
                <w:sz w:val="20"/>
              </w:rPr>
              <w:t>Total:</w:t>
            </w:r>
          </w:p>
        </w:tc>
        <w:tc>
          <w:tcPr>
            <w:tcW w:w="850" w:type="pct"/>
            <w:tcBorders>
              <w:top w:val="nil"/>
              <w:left w:val="single" w:sz="4" w:space="0" w:color="auto"/>
              <w:bottom w:val="single" w:sz="4" w:space="0" w:color="auto"/>
              <w:right w:val="single" w:sz="4" w:space="0" w:color="auto"/>
            </w:tcBorders>
          </w:tcPr>
          <w:p w14:paraId="06F3BA99" w14:textId="77777777" w:rsidR="00250CF3" w:rsidRPr="00687133" w:rsidRDefault="00250CF3" w:rsidP="00F32E2C">
            <w:pPr>
              <w:widowControl w:val="0"/>
              <w:jc w:val="right"/>
              <w:rPr>
                <w:sz w:val="20"/>
              </w:rPr>
            </w:pPr>
            <w:r w:rsidRPr="00687133">
              <w:rPr>
                <w:sz w:val="20"/>
              </w:rPr>
              <w:t>664,416</w:t>
            </w:r>
          </w:p>
        </w:tc>
      </w:tr>
      <w:tr w:rsidR="00250CF3" w:rsidRPr="00687133" w14:paraId="656237B4" w14:textId="77777777" w:rsidTr="00F32E2C">
        <w:trPr>
          <w:trHeight w:val="233"/>
          <w:jc w:val="center"/>
        </w:trPr>
        <w:tc>
          <w:tcPr>
            <w:tcW w:w="4150" w:type="pct"/>
            <w:gridSpan w:val="2"/>
            <w:shd w:val="clear" w:color="auto" w:fill="FFFFFF" w:themeFill="background1"/>
          </w:tcPr>
          <w:p w14:paraId="6A3153AA" w14:textId="77777777" w:rsidR="00250CF3" w:rsidRPr="00687133" w:rsidRDefault="00250CF3" w:rsidP="00F32E2C">
            <w:pPr>
              <w:jc w:val="left"/>
              <w:rPr>
                <w:sz w:val="20"/>
              </w:rPr>
            </w:pPr>
            <w:r w:rsidRPr="00687133">
              <w:rPr>
                <w:sz w:val="20"/>
              </w:rPr>
              <w:t>Amount requested for renewal (phase IX) (US $):</w:t>
            </w:r>
          </w:p>
        </w:tc>
        <w:tc>
          <w:tcPr>
            <w:tcW w:w="850" w:type="pct"/>
          </w:tcPr>
          <w:p w14:paraId="01639BF2" w14:textId="77777777" w:rsidR="00250CF3" w:rsidRPr="00687133" w:rsidRDefault="00250CF3" w:rsidP="00F32E2C">
            <w:pPr>
              <w:jc w:val="right"/>
              <w:rPr>
                <w:sz w:val="20"/>
              </w:rPr>
            </w:pPr>
            <w:r w:rsidRPr="00687133">
              <w:rPr>
                <w:sz w:val="20"/>
              </w:rPr>
              <w:t>180,000</w:t>
            </w:r>
          </w:p>
        </w:tc>
      </w:tr>
      <w:tr w:rsidR="00250CF3" w:rsidRPr="00687133" w14:paraId="47CD2006" w14:textId="77777777" w:rsidTr="00F32E2C">
        <w:trPr>
          <w:trHeight w:val="233"/>
          <w:jc w:val="center"/>
        </w:trPr>
        <w:tc>
          <w:tcPr>
            <w:tcW w:w="4150" w:type="pct"/>
            <w:gridSpan w:val="2"/>
          </w:tcPr>
          <w:p w14:paraId="03FFD55A" w14:textId="77777777" w:rsidR="00250CF3" w:rsidRPr="00687133" w:rsidRDefault="00250CF3" w:rsidP="00F32E2C">
            <w:pPr>
              <w:jc w:val="left"/>
              <w:rPr>
                <w:sz w:val="20"/>
              </w:rPr>
            </w:pPr>
            <w:r w:rsidRPr="00687133">
              <w:rPr>
                <w:sz w:val="20"/>
              </w:rPr>
              <w:t xml:space="preserve">Amount recommended for approval for phase IX (US $): </w:t>
            </w:r>
          </w:p>
        </w:tc>
        <w:tc>
          <w:tcPr>
            <w:tcW w:w="850" w:type="pct"/>
          </w:tcPr>
          <w:p w14:paraId="08A89E4A" w14:textId="77777777" w:rsidR="00250CF3" w:rsidRPr="00687133" w:rsidRDefault="00250CF3" w:rsidP="00F32E2C">
            <w:pPr>
              <w:jc w:val="right"/>
              <w:rPr>
                <w:sz w:val="20"/>
              </w:rPr>
            </w:pPr>
            <w:r w:rsidRPr="00687133">
              <w:rPr>
                <w:sz w:val="20"/>
              </w:rPr>
              <w:t>180,000</w:t>
            </w:r>
          </w:p>
        </w:tc>
      </w:tr>
      <w:tr w:rsidR="00250CF3" w:rsidRPr="00687133" w14:paraId="67CEC131" w14:textId="77777777" w:rsidTr="00F32E2C">
        <w:trPr>
          <w:trHeight w:val="233"/>
          <w:jc w:val="center"/>
        </w:trPr>
        <w:tc>
          <w:tcPr>
            <w:tcW w:w="4150" w:type="pct"/>
            <w:gridSpan w:val="2"/>
          </w:tcPr>
          <w:p w14:paraId="2352674A" w14:textId="77777777" w:rsidR="00250CF3" w:rsidRPr="00687133" w:rsidRDefault="00250CF3" w:rsidP="00F32E2C">
            <w:pPr>
              <w:jc w:val="left"/>
              <w:rPr>
                <w:sz w:val="20"/>
              </w:rPr>
            </w:pPr>
            <w:r w:rsidRPr="00687133">
              <w:rPr>
                <w:sz w:val="20"/>
              </w:rPr>
              <w:t>Agency support costs (US $):</w:t>
            </w:r>
          </w:p>
        </w:tc>
        <w:tc>
          <w:tcPr>
            <w:tcW w:w="850" w:type="pct"/>
          </w:tcPr>
          <w:p w14:paraId="2B5144F2" w14:textId="77777777" w:rsidR="00250CF3" w:rsidRPr="00687133" w:rsidRDefault="00250CF3" w:rsidP="00F32E2C">
            <w:pPr>
              <w:jc w:val="right"/>
              <w:rPr>
                <w:sz w:val="20"/>
              </w:rPr>
            </w:pPr>
            <w:r w:rsidRPr="00687133">
              <w:rPr>
                <w:sz w:val="20"/>
              </w:rPr>
              <w:t>0</w:t>
            </w:r>
          </w:p>
        </w:tc>
      </w:tr>
      <w:tr w:rsidR="00250CF3" w:rsidRPr="00687133" w14:paraId="0647DF91" w14:textId="77777777" w:rsidTr="00F32E2C">
        <w:trPr>
          <w:trHeight w:val="233"/>
          <w:jc w:val="center"/>
        </w:trPr>
        <w:tc>
          <w:tcPr>
            <w:tcW w:w="4150" w:type="pct"/>
            <w:gridSpan w:val="2"/>
          </w:tcPr>
          <w:p w14:paraId="01D6675F" w14:textId="77777777" w:rsidR="00250CF3" w:rsidRPr="00687133" w:rsidRDefault="00250CF3" w:rsidP="00F32E2C">
            <w:pPr>
              <w:jc w:val="left"/>
              <w:rPr>
                <w:sz w:val="20"/>
              </w:rPr>
            </w:pPr>
            <w:r w:rsidRPr="00687133">
              <w:rPr>
                <w:sz w:val="20"/>
              </w:rPr>
              <w:t>Total cost of institutional strengthening phase IX to the Multilateral Fund (US $):</w:t>
            </w:r>
          </w:p>
        </w:tc>
        <w:tc>
          <w:tcPr>
            <w:tcW w:w="850" w:type="pct"/>
          </w:tcPr>
          <w:p w14:paraId="19485093" w14:textId="77777777" w:rsidR="00250CF3" w:rsidRPr="00687133" w:rsidRDefault="00250CF3" w:rsidP="00F32E2C">
            <w:pPr>
              <w:jc w:val="right"/>
              <w:rPr>
                <w:sz w:val="20"/>
              </w:rPr>
            </w:pPr>
            <w:r w:rsidRPr="00687133">
              <w:rPr>
                <w:sz w:val="20"/>
              </w:rPr>
              <w:t>180,000</w:t>
            </w:r>
          </w:p>
        </w:tc>
      </w:tr>
      <w:tr w:rsidR="00250CF3" w:rsidRPr="00687133" w14:paraId="1C3E6E65" w14:textId="77777777" w:rsidTr="00F32E2C">
        <w:trPr>
          <w:trHeight w:val="233"/>
          <w:jc w:val="center"/>
        </w:trPr>
        <w:tc>
          <w:tcPr>
            <w:tcW w:w="4150" w:type="pct"/>
            <w:gridSpan w:val="2"/>
          </w:tcPr>
          <w:p w14:paraId="0E585EB9" w14:textId="77777777" w:rsidR="00250CF3" w:rsidRPr="00687133" w:rsidRDefault="00250CF3" w:rsidP="00F32E2C">
            <w:pPr>
              <w:jc w:val="left"/>
              <w:rPr>
                <w:sz w:val="20"/>
              </w:rPr>
            </w:pPr>
            <w:r w:rsidRPr="00687133">
              <w:rPr>
                <w:sz w:val="20"/>
              </w:rPr>
              <w:t>Date of approval of country programme:</w:t>
            </w:r>
          </w:p>
        </w:tc>
        <w:tc>
          <w:tcPr>
            <w:tcW w:w="850" w:type="pct"/>
            <w:shd w:val="clear" w:color="auto" w:fill="FFFFFF" w:themeFill="background1"/>
          </w:tcPr>
          <w:p w14:paraId="6F3696A7" w14:textId="77777777" w:rsidR="00250CF3" w:rsidRPr="00687133" w:rsidRDefault="00250CF3" w:rsidP="00F32E2C">
            <w:pPr>
              <w:jc w:val="right"/>
              <w:rPr>
                <w:sz w:val="20"/>
              </w:rPr>
            </w:pPr>
            <w:r w:rsidRPr="00687133">
              <w:rPr>
                <w:sz w:val="20"/>
              </w:rPr>
              <w:t>1994</w:t>
            </w:r>
          </w:p>
        </w:tc>
      </w:tr>
      <w:tr w:rsidR="00250CF3" w:rsidRPr="00687133" w14:paraId="43D97904" w14:textId="77777777" w:rsidTr="00F32E2C">
        <w:trPr>
          <w:trHeight w:val="233"/>
          <w:jc w:val="center"/>
        </w:trPr>
        <w:tc>
          <w:tcPr>
            <w:tcW w:w="4150" w:type="pct"/>
            <w:gridSpan w:val="2"/>
            <w:tcBorders>
              <w:bottom w:val="single" w:sz="4" w:space="0" w:color="auto"/>
            </w:tcBorders>
          </w:tcPr>
          <w:p w14:paraId="221DD78F" w14:textId="77777777" w:rsidR="00250CF3" w:rsidRPr="00687133" w:rsidRDefault="00250CF3" w:rsidP="00F32E2C">
            <w:pPr>
              <w:jc w:val="left"/>
              <w:rPr>
                <w:sz w:val="20"/>
              </w:rPr>
            </w:pPr>
            <w:r w:rsidRPr="00687133">
              <w:rPr>
                <w:sz w:val="20"/>
              </w:rPr>
              <w:t>Date of approval of HCFC phase-out management plan (stage I):</w:t>
            </w:r>
          </w:p>
        </w:tc>
        <w:tc>
          <w:tcPr>
            <w:tcW w:w="850" w:type="pct"/>
            <w:tcBorders>
              <w:bottom w:val="single" w:sz="4" w:space="0" w:color="auto"/>
            </w:tcBorders>
            <w:shd w:val="clear" w:color="auto" w:fill="FFFFFF" w:themeFill="background1"/>
          </w:tcPr>
          <w:p w14:paraId="6DE34BA2" w14:textId="77777777" w:rsidR="00250CF3" w:rsidRPr="00687133" w:rsidRDefault="00250CF3" w:rsidP="00F32E2C">
            <w:pPr>
              <w:jc w:val="right"/>
              <w:rPr>
                <w:sz w:val="20"/>
              </w:rPr>
            </w:pPr>
            <w:r w:rsidRPr="00687133">
              <w:rPr>
                <w:sz w:val="20"/>
              </w:rPr>
              <w:t>2011</w:t>
            </w:r>
          </w:p>
        </w:tc>
      </w:tr>
      <w:tr w:rsidR="00250CF3" w:rsidRPr="00687133" w14:paraId="7019B07B" w14:textId="77777777" w:rsidTr="00F32E2C">
        <w:trPr>
          <w:trHeight w:val="233"/>
          <w:jc w:val="center"/>
        </w:trPr>
        <w:tc>
          <w:tcPr>
            <w:tcW w:w="4150" w:type="pct"/>
            <w:gridSpan w:val="2"/>
            <w:tcBorders>
              <w:bottom w:val="single" w:sz="4" w:space="0" w:color="auto"/>
            </w:tcBorders>
          </w:tcPr>
          <w:p w14:paraId="09046F57" w14:textId="77777777" w:rsidR="00250CF3" w:rsidRPr="00687133" w:rsidRDefault="00250CF3" w:rsidP="00F32E2C">
            <w:pPr>
              <w:jc w:val="left"/>
              <w:rPr>
                <w:sz w:val="20"/>
              </w:rPr>
            </w:pPr>
            <w:r w:rsidRPr="00687133">
              <w:rPr>
                <w:sz w:val="20"/>
                <w:szCs w:val="20"/>
              </w:rPr>
              <w:t>Date of approval of Kigali HFC implementation plan:</w:t>
            </w:r>
          </w:p>
        </w:tc>
        <w:tc>
          <w:tcPr>
            <w:tcW w:w="850" w:type="pct"/>
            <w:tcBorders>
              <w:bottom w:val="single" w:sz="4" w:space="0" w:color="auto"/>
            </w:tcBorders>
            <w:shd w:val="clear" w:color="auto" w:fill="FFFFFF" w:themeFill="background1"/>
          </w:tcPr>
          <w:p w14:paraId="0A300AC4" w14:textId="77777777" w:rsidR="00250CF3" w:rsidRPr="00687133" w:rsidRDefault="00250CF3" w:rsidP="00F32E2C">
            <w:pPr>
              <w:jc w:val="right"/>
              <w:rPr>
                <w:sz w:val="20"/>
              </w:rPr>
            </w:pPr>
            <w:r w:rsidRPr="00687133">
              <w:rPr>
                <w:sz w:val="20"/>
              </w:rPr>
              <w:t>2024</w:t>
            </w:r>
          </w:p>
        </w:tc>
      </w:tr>
      <w:tr w:rsidR="00250CF3" w:rsidRPr="00687133" w14:paraId="7693E762" w14:textId="77777777" w:rsidTr="00F32E2C">
        <w:trPr>
          <w:trHeight w:val="233"/>
          <w:jc w:val="center"/>
        </w:trPr>
        <w:tc>
          <w:tcPr>
            <w:tcW w:w="4150" w:type="pct"/>
            <w:gridSpan w:val="2"/>
            <w:tcBorders>
              <w:top w:val="single" w:sz="4" w:space="0" w:color="auto"/>
              <w:left w:val="single" w:sz="4" w:space="0" w:color="auto"/>
              <w:bottom w:val="nil"/>
              <w:right w:val="single" w:sz="4" w:space="0" w:color="auto"/>
            </w:tcBorders>
          </w:tcPr>
          <w:p w14:paraId="24945021" w14:textId="77777777" w:rsidR="00250CF3" w:rsidRPr="00687133" w:rsidRDefault="00250CF3" w:rsidP="00F32E2C">
            <w:pPr>
              <w:spacing w:before="20"/>
              <w:jc w:val="left"/>
              <w:rPr>
                <w:sz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50" w:type="pct"/>
            <w:tcBorders>
              <w:top w:val="single" w:sz="4" w:space="0" w:color="auto"/>
              <w:left w:val="single" w:sz="4" w:space="0" w:color="auto"/>
              <w:bottom w:val="nil"/>
              <w:right w:val="single" w:sz="4" w:space="0" w:color="auto"/>
            </w:tcBorders>
            <w:shd w:val="clear" w:color="auto" w:fill="FFFFFF" w:themeFill="background1"/>
            <w:vAlign w:val="bottom"/>
          </w:tcPr>
          <w:p w14:paraId="68D2B5C3" w14:textId="77777777" w:rsidR="00250CF3" w:rsidRPr="00687133" w:rsidRDefault="00250CF3" w:rsidP="00F32E2C">
            <w:pPr>
              <w:jc w:val="right"/>
              <w:rPr>
                <w:sz w:val="20"/>
              </w:rPr>
            </w:pPr>
          </w:p>
        </w:tc>
      </w:tr>
      <w:tr w:rsidR="00250CF3" w:rsidRPr="00687133" w14:paraId="28439333" w14:textId="77777777" w:rsidTr="00F32E2C">
        <w:trPr>
          <w:trHeight w:val="233"/>
          <w:jc w:val="center"/>
        </w:trPr>
        <w:tc>
          <w:tcPr>
            <w:tcW w:w="4150" w:type="pct"/>
            <w:gridSpan w:val="2"/>
            <w:tcBorders>
              <w:top w:val="nil"/>
              <w:left w:val="single" w:sz="4" w:space="0" w:color="auto"/>
              <w:bottom w:val="nil"/>
              <w:right w:val="single" w:sz="4" w:space="0" w:color="auto"/>
            </w:tcBorders>
          </w:tcPr>
          <w:p w14:paraId="232089DF" w14:textId="77777777" w:rsidR="00250CF3" w:rsidRPr="00687133" w:rsidRDefault="00250CF3" w:rsidP="00F32E2C">
            <w:pPr>
              <w:spacing w:after="20"/>
              <w:ind w:left="360" w:hanging="360"/>
              <w:jc w:val="left"/>
              <w:rPr>
                <w:sz w:val="20"/>
              </w:rPr>
            </w:pPr>
            <w:r w:rsidRPr="00687133">
              <w:rPr>
                <w:sz w:val="20"/>
              </w:rPr>
              <w:t>(a)</w:t>
            </w:r>
            <w:r w:rsidRPr="00687133">
              <w:rPr>
                <w:sz w:val="20"/>
              </w:rPr>
              <w:tab/>
              <w:t>Annex B, Group III (methyl chloroform) (average 1998-2000)</w:t>
            </w:r>
          </w:p>
        </w:tc>
        <w:tc>
          <w:tcPr>
            <w:tcW w:w="850" w:type="pct"/>
            <w:tcBorders>
              <w:top w:val="nil"/>
              <w:left w:val="single" w:sz="4" w:space="0" w:color="auto"/>
              <w:bottom w:val="nil"/>
              <w:right w:val="single" w:sz="4" w:space="0" w:color="auto"/>
            </w:tcBorders>
            <w:shd w:val="clear" w:color="auto" w:fill="FFFFFF" w:themeFill="background1"/>
            <w:vAlign w:val="bottom"/>
          </w:tcPr>
          <w:p w14:paraId="3255FFD0" w14:textId="77777777" w:rsidR="00250CF3" w:rsidRPr="00687133" w:rsidRDefault="00250CF3" w:rsidP="00F32E2C">
            <w:pPr>
              <w:jc w:val="right"/>
              <w:rPr>
                <w:sz w:val="20"/>
              </w:rPr>
            </w:pPr>
            <w:r w:rsidRPr="00687133">
              <w:rPr>
                <w:sz w:val="20"/>
              </w:rPr>
              <w:t>0.00</w:t>
            </w:r>
          </w:p>
        </w:tc>
      </w:tr>
      <w:tr w:rsidR="00250CF3" w:rsidRPr="00687133" w14:paraId="7698543A" w14:textId="77777777" w:rsidTr="00F32E2C">
        <w:trPr>
          <w:trHeight w:val="233"/>
          <w:jc w:val="center"/>
        </w:trPr>
        <w:tc>
          <w:tcPr>
            <w:tcW w:w="4150" w:type="pct"/>
            <w:gridSpan w:val="2"/>
            <w:tcBorders>
              <w:top w:val="nil"/>
              <w:left w:val="single" w:sz="4" w:space="0" w:color="auto"/>
              <w:bottom w:val="nil"/>
              <w:right w:val="single" w:sz="4" w:space="0" w:color="auto"/>
            </w:tcBorders>
          </w:tcPr>
          <w:p w14:paraId="4372CDB0" w14:textId="77777777" w:rsidR="00250CF3" w:rsidRPr="00687133" w:rsidRDefault="00250CF3" w:rsidP="00F32E2C">
            <w:pPr>
              <w:spacing w:after="20"/>
              <w:ind w:left="360" w:hanging="360"/>
              <w:jc w:val="left"/>
              <w:rPr>
                <w:sz w:val="20"/>
              </w:rPr>
            </w:pPr>
            <w:r w:rsidRPr="00687133">
              <w:rPr>
                <w:sz w:val="20"/>
              </w:rPr>
              <w:t>(b)</w:t>
            </w:r>
            <w:r w:rsidRPr="00687133">
              <w:rPr>
                <w:sz w:val="20"/>
              </w:rPr>
              <w:tab/>
              <w:t>Annex C, Group I (HCFCs) (average 2009-2010)</w:t>
            </w:r>
          </w:p>
        </w:tc>
        <w:tc>
          <w:tcPr>
            <w:tcW w:w="850" w:type="pct"/>
            <w:tcBorders>
              <w:top w:val="nil"/>
              <w:left w:val="single" w:sz="4" w:space="0" w:color="auto"/>
              <w:bottom w:val="nil"/>
              <w:right w:val="single" w:sz="4" w:space="0" w:color="auto"/>
            </w:tcBorders>
            <w:shd w:val="clear" w:color="auto" w:fill="FFFFFF" w:themeFill="background1"/>
            <w:vAlign w:val="bottom"/>
          </w:tcPr>
          <w:p w14:paraId="2649C1B0" w14:textId="77777777" w:rsidR="00250CF3" w:rsidRPr="00687133" w:rsidRDefault="00250CF3" w:rsidP="00F32E2C">
            <w:pPr>
              <w:jc w:val="right"/>
              <w:rPr>
                <w:sz w:val="20"/>
              </w:rPr>
            </w:pPr>
            <w:r w:rsidRPr="00687133">
              <w:rPr>
                <w:sz w:val="20"/>
              </w:rPr>
              <w:t>1.73</w:t>
            </w:r>
          </w:p>
        </w:tc>
      </w:tr>
      <w:tr w:rsidR="00250CF3" w:rsidRPr="00687133" w14:paraId="14D4BE99" w14:textId="77777777" w:rsidTr="00F32E2C">
        <w:trPr>
          <w:trHeight w:val="233"/>
          <w:jc w:val="center"/>
        </w:trPr>
        <w:tc>
          <w:tcPr>
            <w:tcW w:w="4150" w:type="pct"/>
            <w:gridSpan w:val="2"/>
            <w:tcBorders>
              <w:top w:val="nil"/>
              <w:bottom w:val="nil"/>
            </w:tcBorders>
          </w:tcPr>
          <w:p w14:paraId="4CE4265D" w14:textId="77777777" w:rsidR="00250CF3" w:rsidRPr="00687133" w:rsidRDefault="00250CF3" w:rsidP="00F32E2C">
            <w:pPr>
              <w:spacing w:after="20"/>
              <w:ind w:left="360" w:hanging="360"/>
              <w:jc w:val="left"/>
              <w:rPr>
                <w:sz w:val="20"/>
              </w:rPr>
            </w:pPr>
            <w:r w:rsidRPr="00687133">
              <w:rPr>
                <w:sz w:val="20"/>
              </w:rPr>
              <w:t>(c)</w:t>
            </w:r>
            <w:r w:rsidRPr="00687133">
              <w:rPr>
                <w:sz w:val="20"/>
              </w:rPr>
              <w:tab/>
              <w:t>Annex E (methyl bromide) (average 1995-1998)</w:t>
            </w:r>
          </w:p>
        </w:tc>
        <w:tc>
          <w:tcPr>
            <w:tcW w:w="850" w:type="pct"/>
            <w:tcBorders>
              <w:top w:val="nil"/>
              <w:bottom w:val="nil"/>
            </w:tcBorders>
            <w:shd w:val="clear" w:color="auto" w:fill="FFFFFF" w:themeFill="background1"/>
            <w:vAlign w:val="bottom"/>
          </w:tcPr>
          <w:p w14:paraId="67A089D6" w14:textId="77777777" w:rsidR="00250CF3" w:rsidRPr="00687133" w:rsidRDefault="00250CF3" w:rsidP="00F32E2C">
            <w:pPr>
              <w:jc w:val="right"/>
              <w:rPr>
                <w:sz w:val="20"/>
              </w:rPr>
            </w:pPr>
            <w:r w:rsidRPr="00687133">
              <w:rPr>
                <w:sz w:val="20"/>
              </w:rPr>
              <w:t>0.60</w:t>
            </w:r>
          </w:p>
        </w:tc>
      </w:tr>
      <w:tr w:rsidR="00250CF3" w:rsidRPr="00687133" w14:paraId="57D6AC6D" w14:textId="77777777" w:rsidTr="00F32E2C">
        <w:trPr>
          <w:trHeight w:val="233"/>
          <w:jc w:val="center"/>
        </w:trPr>
        <w:tc>
          <w:tcPr>
            <w:tcW w:w="4150" w:type="pct"/>
            <w:gridSpan w:val="2"/>
            <w:tcBorders>
              <w:top w:val="nil"/>
              <w:left w:val="single" w:sz="4" w:space="0" w:color="auto"/>
              <w:bottom w:val="nil"/>
              <w:right w:val="single" w:sz="4" w:space="0" w:color="auto"/>
            </w:tcBorders>
          </w:tcPr>
          <w:p w14:paraId="40A09D9E" w14:textId="77777777" w:rsidR="00250CF3" w:rsidRPr="00687133" w:rsidRDefault="00250CF3" w:rsidP="00F32E2C">
            <w:pPr>
              <w:spacing w:after="20"/>
              <w:ind w:left="360" w:hanging="360"/>
              <w:jc w:val="left"/>
              <w:rPr>
                <w:sz w:val="20"/>
              </w:rPr>
            </w:pPr>
            <w:r w:rsidRPr="00687133">
              <w:rPr>
                <w:sz w:val="20"/>
                <w:szCs w:val="20"/>
              </w:rPr>
              <w:t>(d)</w:t>
            </w:r>
            <w:r w:rsidRPr="00687133">
              <w:rPr>
                <w:sz w:val="20"/>
                <w:szCs w:val="20"/>
              </w:rPr>
              <w:tab/>
              <w:t>Annex F (HFCs) (average 2020-2022 plus 65% of HCFC baseline)</w:t>
            </w:r>
          </w:p>
        </w:tc>
        <w:tc>
          <w:tcPr>
            <w:tcW w:w="850" w:type="pct"/>
            <w:tcBorders>
              <w:top w:val="nil"/>
              <w:bottom w:val="single" w:sz="4" w:space="0" w:color="auto"/>
            </w:tcBorders>
            <w:shd w:val="clear" w:color="auto" w:fill="FFFFFF" w:themeFill="background1"/>
            <w:vAlign w:val="bottom"/>
          </w:tcPr>
          <w:p w14:paraId="6CCB8C6A" w14:textId="77777777" w:rsidR="00250CF3" w:rsidRPr="00687133" w:rsidRDefault="00250CF3" w:rsidP="00F32E2C">
            <w:pPr>
              <w:jc w:val="right"/>
              <w:rPr>
                <w:sz w:val="20"/>
              </w:rPr>
            </w:pPr>
            <w:r w:rsidRPr="00687133">
              <w:rPr>
                <w:sz w:val="20"/>
              </w:rPr>
              <w:t>105,500</w:t>
            </w:r>
          </w:p>
        </w:tc>
      </w:tr>
      <w:tr w:rsidR="00250CF3" w:rsidRPr="00687133" w14:paraId="53E91D92" w14:textId="77777777" w:rsidTr="00F32E2C">
        <w:trPr>
          <w:trHeight w:val="233"/>
          <w:jc w:val="center"/>
        </w:trPr>
        <w:tc>
          <w:tcPr>
            <w:tcW w:w="4150" w:type="pct"/>
            <w:gridSpan w:val="2"/>
            <w:tcBorders>
              <w:top w:val="single" w:sz="4" w:space="0" w:color="auto"/>
              <w:left w:val="single" w:sz="4" w:space="0" w:color="auto"/>
              <w:bottom w:val="nil"/>
              <w:right w:val="single" w:sz="4" w:space="0" w:color="auto"/>
            </w:tcBorders>
          </w:tcPr>
          <w:p w14:paraId="61A1BD6B" w14:textId="77777777" w:rsidR="00250CF3" w:rsidRPr="00687133" w:rsidRDefault="00250CF3" w:rsidP="00F32E2C">
            <w:pPr>
              <w:ind w:left="360" w:hanging="360"/>
              <w:jc w:val="left"/>
              <w:rPr>
                <w:sz w:val="20"/>
              </w:rPr>
            </w:pPr>
            <w:r w:rsidRPr="00687133">
              <w:rPr>
                <w:sz w:val="20"/>
                <w:szCs w:val="20"/>
                <w:lang w:val="en-GB"/>
              </w:rPr>
              <w:t>Latest reported ODS consumption (2025) (ODP tonnes) as per Article 7:</w:t>
            </w:r>
          </w:p>
        </w:tc>
        <w:tc>
          <w:tcPr>
            <w:tcW w:w="850" w:type="pct"/>
            <w:tcBorders>
              <w:top w:val="single" w:sz="4" w:space="0" w:color="auto"/>
              <w:left w:val="single" w:sz="4" w:space="0" w:color="auto"/>
              <w:bottom w:val="nil"/>
              <w:right w:val="single" w:sz="4" w:space="0" w:color="auto"/>
            </w:tcBorders>
            <w:shd w:val="clear" w:color="auto" w:fill="FFFFFF" w:themeFill="background1"/>
          </w:tcPr>
          <w:p w14:paraId="14EC9A53" w14:textId="77777777" w:rsidR="00250CF3" w:rsidRPr="00687133" w:rsidRDefault="00250CF3" w:rsidP="00F32E2C">
            <w:pPr>
              <w:jc w:val="right"/>
              <w:rPr>
                <w:sz w:val="20"/>
              </w:rPr>
            </w:pPr>
          </w:p>
        </w:tc>
      </w:tr>
      <w:tr w:rsidR="00250CF3" w:rsidRPr="00687133" w14:paraId="4FECA53D" w14:textId="77777777" w:rsidTr="00F32E2C">
        <w:trPr>
          <w:trHeight w:val="233"/>
          <w:jc w:val="center"/>
        </w:trPr>
        <w:tc>
          <w:tcPr>
            <w:tcW w:w="4150" w:type="pct"/>
            <w:gridSpan w:val="2"/>
            <w:tcBorders>
              <w:top w:val="nil"/>
              <w:left w:val="single" w:sz="4" w:space="0" w:color="auto"/>
              <w:bottom w:val="nil"/>
              <w:right w:val="single" w:sz="4" w:space="0" w:color="auto"/>
            </w:tcBorders>
          </w:tcPr>
          <w:p w14:paraId="31204574" w14:textId="77777777" w:rsidR="00250CF3" w:rsidRPr="00687133" w:rsidRDefault="00250CF3" w:rsidP="00F32E2C">
            <w:pPr>
              <w:ind w:left="360" w:hanging="360"/>
              <w:jc w:val="left"/>
              <w:rPr>
                <w:sz w:val="20"/>
              </w:rPr>
            </w:pPr>
            <w:r w:rsidRPr="00687133">
              <w:rPr>
                <w:sz w:val="20"/>
              </w:rPr>
              <w:t>(a)</w:t>
            </w:r>
            <w:r w:rsidRPr="00687133">
              <w:rPr>
                <w:sz w:val="20"/>
              </w:rPr>
              <w:tab/>
              <w:t>Annex B, Group III (methyl chloroform)</w:t>
            </w:r>
          </w:p>
        </w:tc>
        <w:tc>
          <w:tcPr>
            <w:tcW w:w="850" w:type="pct"/>
            <w:tcBorders>
              <w:top w:val="nil"/>
              <w:left w:val="single" w:sz="4" w:space="0" w:color="auto"/>
              <w:bottom w:val="nil"/>
              <w:right w:val="single" w:sz="4" w:space="0" w:color="auto"/>
            </w:tcBorders>
            <w:shd w:val="clear" w:color="auto" w:fill="FFFFFF" w:themeFill="background1"/>
            <w:vAlign w:val="bottom"/>
          </w:tcPr>
          <w:p w14:paraId="3E153DB2" w14:textId="77777777" w:rsidR="00250CF3" w:rsidRPr="00687133" w:rsidRDefault="00250CF3" w:rsidP="00F32E2C">
            <w:pPr>
              <w:jc w:val="right"/>
              <w:rPr>
                <w:sz w:val="20"/>
              </w:rPr>
            </w:pPr>
            <w:r w:rsidRPr="00687133">
              <w:rPr>
                <w:sz w:val="20"/>
              </w:rPr>
              <w:t>0.0</w:t>
            </w:r>
          </w:p>
        </w:tc>
      </w:tr>
      <w:tr w:rsidR="00250CF3" w:rsidRPr="00687133" w14:paraId="3E658557" w14:textId="77777777" w:rsidTr="00F32E2C">
        <w:trPr>
          <w:trHeight w:val="233"/>
          <w:jc w:val="center"/>
        </w:trPr>
        <w:tc>
          <w:tcPr>
            <w:tcW w:w="4150" w:type="pct"/>
            <w:gridSpan w:val="2"/>
            <w:tcBorders>
              <w:top w:val="nil"/>
              <w:left w:val="single" w:sz="4" w:space="0" w:color="auto"/>
              <w:bottom w:val="nil"/>
              <w:right w:val="single" w:sz="4" w:space="0" w:color="auto"/>
            </w:tcBorders>
          </w:tcPr>
          <w:p w14:paraId="448BEB41" w14:textId="77777777" w:rsidR="00250CF3" w:rsidRPr="00687133" w:rsidRDefault="00250CF3" w:rsidP="00F32E2C">
            <w:pPr>
              <w:ind w:left="360" w:hanging="360"/>
              <w:jc w:val="left"/>
              <w:rPr>
                <w:sz w:val="20"/>
              </w:rPr>
            </w:pPr>
            <w:r w:rsidRPr="00687133">
              <w:rPr>
                <w:sz w:val="20"/>
              </w:rPr>
              <w:t>(b)</w:t>
            </w:r>
            <w:r w:rsidRPr="00687133">
              <w:rPr>
                <w:sz w:val="20"/>
              </w:rPr>
              <w:tab/>
              <w:t>Annex C, Group I (HCFCs)</w:t>
            </w:r>
          </w:p>
        </w:tc>
        <w:tc>
          <w:tcPr>
            <w:tcW w:w="850" w:type="pct"/>
            <w:tcBorders>
              <w:top w:val="nil"/>
              <w:left w:val="single" w:sz="4" w:space="0" w:color="auto"/>
              <w:bottom w:val="nil"/>
              <w:right w:val="single" w:sz="4" w:space="0" w:color="auto"/>
            </w:tcBorders>
            <w:shd w:val="clear" w:color="auto" w:fill="FFFFFF" w:themeFill="background1"/>
            <w:vAlign w:val="bottom"/>
          </w:tcPr>
          <w:p w14:paraId="46CCEB23" w14:textId="77777777" w:rsidR="00250CF3" w:rsidRPr="00687133" w:rsidRDefault="00250CF3" w:rsidP="00F32E2C">
            <w:pPr>
              <w:jc w:val="right"/>
              <w:rPr>
                <w:sz w:val="20"/>
              </w:rPr>
            </w:pPr>
            <w:r w:rsidRPr="00687133">
              <w:rPr>
                <w:sz w:val="20"/>
              </w:rPr>
              <w:t>0.41</w:t>
            </w:r>
          </w:p>
        </w:tc>
      </w:tr>
      <w:tr w:rsidR="00250CF3" w:rsidRPr="00687133" w14:paraId="647326AE" w14:textId="77777777" w:rsidTr="00F32E2C">
        <w:trPr>
          <w:trHeight w:val="233"/>
          <w:jc w:val="center"/>
        </w:trPr>
        <w:tc>
          <w:tcPr>
            <w:tcW w:w="4150" w:type="pct"/>
            <w:gridSpan w:val="2"/>
            <w:tcBorders>
              <w:top w:val="nil"/>
              <w:left w:val="single" w:sz="4" w:space="0" w:color="auto"/>
              <w:bottom w:val="nil"/>
              <w:right w:val="single" w:sz="4" w:space="0" w:color="auto"/>
            </w:tcBorders>
          </w:tcPr>
          <w:p w14:paraId="57B93C76" w14:textId="77777777" w:rsidR="00250CF3" w:rsidRPr="00687133" w:rsidRDefault="00250CF3" w:rsidP="00F32E2C">
            <w:pPr>
              <w:ind w:left="360" w:hanging="360"/>
              <w:jc w:val="left"/>
              <w:rPr>
                <w:sz w:val="20"/>
              </w:rPr>
            </w:pPr>
            <w:r w:rsidRPr="00687133">
              <w:rPr>
                <w:sz w:val="20"/>
              </w:rPr>
              <w:t>(c)</w:t>
            </w:r>
            <w:r w:rsidRPr="00687133">
              <w:rPr>
                <w:sz w:val="20"/>
              </w:rPr>
              <w:tab/>
              <w:t>Annex E (methyl bromide)</w:t>
            </w:r>
          </w:p>
        </w:tc>
        <w:tc>
          <w:tcPr>
            <w:tcW w:w="850" w:type="pct"/>
            <w:tcBorders>
              <w:top w:val="nil"/>
              <w:left w:val="single" w:sz="4" w:space="0" w:color="auto"/>
              <w:bottom w:val="nil"/>
              <w:right w:val="single" w:sz="4" w:space="0" w:color="auto"/>
            </w:tcBorders>
            <w:shd w:val="clear" w:color="auto" w:fill="FFFFFF" w:themeFill="background1"/>
            <w:vAlign w:val="bottom"/>
          </w:tcPr>
          <w:p w14:paraId="78515D3F" w14:textId="77777777" w:rsidR="00250CF3" w:rsidRPr="00687133" w:rsidRDefault="00250CF3" w:rsidP="00F32E2C">
            <w:pPr>
              <w:spacing w:before="20"/>
              <w:jc w:val="right"/>
              <w:rPr>
                <w:sz w:val="20"/>
              </w:rPr>
            </w:pPr>
            <w:r w:rsidRPr="00687133">
              <w:rPr>
                <w:sz w:val="20"/>
              </w:rPr>
              <w:t>0.0</w:t>
            </w:r>
          </w:p>
        </w:tc>
      </w:tr>
      <w:tr w:rsidR="00250CF3" w:rsidRPr="00687133" w14:paraId="708F3188" w14:textId="77777777" w:rsidTr="00F32E2C">
        <w:trPr>
          <w:trHeight w:val="233"/>
          <w:jc w:val="center"/>
        </w:trPr>
        <w:tc>
          <w:tcPr>
            <w:tcW w:w="4150" w:type="pct"/>
            <w:gridSpan w:val="2"/>
            <w:tcBorders>
              <w:top w:val="nil"/>
              <w:left w:val="single" w:sz="4" w:space="0" w:color="auto"/>
              <w:bottom w:val="nil"/>
              <w:right w:val="single" w:sz="4" w:space="0" w:color="auto"/>
            </w:tcBorders>
          </w:tcPr>
          <w:p w14:paraId="309FD786" w14:textId="77777777" w:rsidR="00250CF3" w:rsidRPr="00687133" w:rsidRDefault="00250CF3" w:rsidP="00F32E2C">
            <w:pPr>
              <w:ind w:left="6692" w:hanging="16"/>
              <w:jc w:val="left"/>
              <w:rPr>
                <w:sz w:val="20"/>
              </w:rPr>
            </w:pPr>
            <w:r w:rsidRPr="00687133">
              <w:rPr>
                <w:sz w:val="20"/>
              </w:rPr>
              <w:tab/>
              <w:t>Total:</w:t>
            </w:r>
          </w:p>
        </w:tc>
        <w:tc>
          <w:tcPr>
            <w:tcW w:w="850" w:type="pct"/>
            <w:tcBorders>
              <w:top w:val="nil"/>
              <w:left w:val="single" w:sz="4" w:space="0" w:color="auto"/>
              <w:bottom w:val="nil"/>
              <w:right w:val="single" w:sz="4" w:space="0" w:color="auto"/>
            </w:tcBorders>
            <w:shd w:val="clear" w:color="auto" w:fill="FFFFFF" w:themeFill="background1"/>
            <w:vAlign w:val="bottom"/>
          </w:tcPr>
          <w:p w14:paraId="7F1C023F" w14:textId="77777777" w:rsidR="00250CF3" w:rsidRPr="00687133" w:rsidRDefault="00250CF3" w:rsidP="00F32E2C">
            <w:pPr>
              <w:jc w:val="right"/>
              <w:rPr>
                <w:sz w:val="20"/>
              </w:rPr>
            </w:pPr>
            <w:r w:rsidRPr="00687133">
              <w:rPr>
                <w:sz w:val="20"/>
              </w:rPr>
              <w:t>0.41</w:t>
            </w:r>
          </w:p>
        </w:tc>
      </w:tr>
      <w:tr w:rsidR="00250CF3" w:rsidRPr="00687133" w14:paraId="04844641" w14:textId="77777777" w:rsidTr="00F32E2C">
        <w:trPr>
          <w:trHeight w:val="233"/>
          <w:jc w:val="center"/>
        </w:trPr>
        <w:tc>
          <w:tcPr>
            <w:tcW w:w="4150" w:type="pct"/>
            <w:gridSpan w:val="2"/>
            <w:tcBorders>
              <w:top w:val="nil"/>
              <w:left w:val="single" w:sz="4" w:space="0" w:color="auto"/>
              <w:bottom w:val="single" w:sz="4" w:space="0" w:color="auto"/>
              <w:right w:val="single" w:sz="4" w:space="0" w:color="auto"/>
            </w:tcBorders>
          </w:tcPr>
          <w:p w14:paraId="406C17FB" w14:textId="77777777" w:rsidR="00250CF3" w:rsidRPr="00687133" w:rsidRDefault="00250CF3" w:rsidP="00F32E2C">
            <w:pPr>
              <w:ind w:left="360" w:hanging="360"/>
              <w:jc w:val="left"/>
              <w:rPr>
                <w:sz w:val="20"/>
              </w:rPr>
            </w:pPr>
            <w:r w:rsidRPr="00687133">
              <w:rPr>
                <w:sz w:val="20"/>
              </w:rPr>
              <w:lastRenderedPageBreak/>
              <w:t>(d)</w:t>
            </w:r>
            <w:r w:rsidRPr="00687133">
              <w:rPr>
                <w:sz w:val="20"/>
              </w:rPr>
              <w:tab/>
              <w:t>Annex F (HFCs) (CO</w:t>
            </w:r>
            <w:r w:rsidRPr="00687133">
              <w:rPr>
                <w:sz w:val="20"/>
                <w:vertAlign w:val="subscript"/>
              </w:rPr>
              <w:t>2</w:t>
            </w:r>
            <w:r w:rsidRPr="00687133">
              <w:rPr>
                <w:sz w:val="20"/>
              </w:rPr>
              <w:t>-eq tonnes) as per Article 7:</w:t>
            </w:r>
          </w:p>
        </w:tc>
        <w:tc>
          <w:tcPr>
            <w:tcW w:w="850" w:type="pct"/>
            <w:tcBorders>
              <w:top w:val="nil"/>
              <w:left w:val="single" w:sz="4" w:space="0" w:color="auto"/>
              <w:bottom w:val="single" w:sz="4" w:space="0" w:color="auto"/>
              <w:right w:val="single" w:sz="4" w:space="0" w:color="auto"/>
            </w:tcBorders>
            <w:shd w:val="clear" w:color="auto" w:fill="FFFFFF" w:themeFill="background1"/>
          </w:tcPr>
          <w:p w14:paraId="0DE0CF7A" w14:textId="77777777" w:rsidR="00250CF3" w:rsidRPr="00687133" w:rsidRDefault="00250CF3" w:rsidP="00F32E2C">
            <w:pPr>
              <w:jc w:val="right"/>
              <w:rPr>
                <w:sz w:val="20"/>
              </w:rPr>
            </w:pPr>
            <w:r w:rsidRPr="00687133">
              <w:rPr>
                <w:sz w:val="20"/>
              </w:rPr>
              <w:t>74,942</w:t>
            </w:r>
          </w:p>
        </w:tc>
      </w:tr>
      <w:tr w:rsidR="00250CF3" w:rsidRPr="00687133" w14:paraId="5BC3950D" w14:textId="77777777" w:rsidTr="00F32E2C">
        <w:trPr>
          <w:trHeight w:val="233"/>
          <w:jc w:val="center"/>
        </w:trPr>
        <w:tc>
          <w:tcPr>
            <w:tcW w:w="4150" w:type="pct"/>
            <w:gridSpan w:val="2"/>
            <w:tcBorders>
              <w:top w:val="nil"/>
              <w:left w:val="single" w:sz="4" w:space="0" w:color="auto"/>
              <w:bottom w:val="single" w:sz="4" w:space="0" w:color="auto"/>
              <w:right w:val="single" w:sz="4" w:space="0" w:color="auto"/>
            </w:tcBorders>
          </w:tcPr>
          <w:p w14:paraId="6187D14D" w14:textId="77777777" w:rsidR="00250CF3" w:rsidRPr="00687133" w:rsidRDefault="00250CF3" w:rsidP="00F32E2C">
            <w:pPr>
              <w:jc w:val="left"/>
              <w:rPr>
                <w:sz w:val="20"/>
              </w:rPr>
            </w:pPr>
            <w:r w:rsidRPr="00687133">
              <w:rPr>
                <w:sz w:val="20"/>
              </w:rPr>
              <w:t>Year of reported country programme implementation data:</w:t>
            </w:r>
          </w:p>
        </w:tc>
        <w:tc>
          <w:tcPr>
            <w:tcW w:w="850" w:type="pct"/>
            <w:tcBorders>
              <w:top w:val="nil"/>
              <w:left w:val="single" w:sz="4" w:space="0" w:color="auto"/>
              <w:bottom w:val="single" w:sz="4" w:space="0" w:color="auto"/>
              <w:right w:val="single" w:sz="4" w:space="0" w:color="auto"/>
            </w:tcBorders>
            <w:shd w:val="clear" w:color="auto" w:fill="FFFFFF" w:themeFill="background1"/>
          </w:tcPr>
          <w:p w14:paraId="32755ED3" w14:textId="77777777" w:rsidR="00250CF3" w:rsidRPr="00687133" w:rsidRDefault="00250CF3" w:rsidP="00F32E2C">
            <w:pPr>
              <w:jc w:val="right"/>
              <w:rPr>
                <w:sz w:val="20"/>
              </w:rPr>
            </w:pPr>
            <w:r w:rsidRPr="00687133">
              <w:rPr>
                <w:sz w:val="20"/>
              </w:rPr>
              <w:t>2025</w:t>
            </w:r>
          </w:p>
        </w:tc>
      </w:tr>
      <w:tr w:rsidR="00250CF3" w:rsidRPr="00687133" w14:paraId="5F1C4A96" w14:textId="77777777" w:rsidTr="00F32E2C">
        <w:trPr>
          <w:trHeight w:val="233"/>
          <w:jc w:val="center"/>
        </w:trPr>
        <w:tc>
          <w:tcPr>
            <w:tcW w:w="4150" w:type="pct"/>
            <w:gridSpan w:val="2"/>
            <w:tcBorders>
              <w:top w:val="single" w:sz="4" w:space="0" w:color="auto"/>
            </w:tcBorders>
          </w:tcPr>
          <w:p w14:paraId="7939E9BD" w14:textId="77777777" w:rsidR="00250CF3" w:rsidRPr="00687133" w:rsidRDefault="00250CF3" w:rsidP="00F32E2C">
            <w:pPr>
              <w:jc w:val="left"/>
              <w:rPr>
                <w:sz w:val="20"/>
                <w:szCs w:val="20"/>
              </w:rPr>
            </w:pPr>
            <w:r w:rsidRPr="00687133">
              <w:rPr>
                <w:sz w:val="20"/>
                <w:szCs w:val="20"/>
              </w:rPr>
              <w:t>Amount approved for projects (as at December 2025) (US $):</w:t>
            </w:r>
          </w:p>
        </w:tc>
        <w:tc>
          <w:tcPr>
            <w:tcW w:w="850" w:type="pct"/>
            <w:tcBorders>
              <w:top w:val="single" w:sz="4" w:space="0" w:color="auto"/>
            </w:tcBorders>
            <w:vAlign w:val="bottom"/>
          </w:tcPr>
          <w:p w14:paraId="3DC8E595" w14:textId="77777777" w:rsidR="00250CF3" w:rsidRPr="00687133" w:rsidRDefault="00250CF3" w:rsidP="00F32E2C">
            <w:pPr>
              <w:jc w:val="right"/>
              <w:rPr>
                <w:sz w:val="20"/>
              </w:rPr>
            </w:pPr>
            <w:r w:rsidRPr="00687133">
              <w:rPr>
                <w:sz w:val="20"/>
              </w:rPr>
              <w:t>3,372,218</w:t>
            </w:r>
          </w:p>
        </w:tc>
      </w:tr>
      <w:tr w:rsidR="00250CF3" w:rsidRPr="00687133" w14:paraId="413F9F4B" w14:textId="77777777" w:rsidTr="00F32E2C">
        <w:trPr>
          <w:trHeight w:val="233"/>
          <w:jc w:val="center"/>
        </w:trPr>
        <w:tc>
          <w:tcPr>
            <w:tcW w:w="4150" w:type="pct"/>
            <w:gridSpan w:val="2"/>
          </w:tcPr>
          <w:p w14:paraId="5B6644F1" w14:textId="77777777" w:rsidR="00250CF3" w:rsidRPr="00687133" w:rsidRDefault="00250CF3" w:rsidP="00F32E2C">
            <w:pPr>
              <w:jc w:val="left"/>
              <w:rPr>
                <w:sz w:val="20"/>
                <w:szCs w:val="20"/>
              </w:rPr>
            </w:pPr>
            <w:r w:rsidRPr="00687133">
              <w:rPr>
                <w:sz w:val="20"/>
                <w:szCs w:val="20"/>
              </w:rPr>
              <w:t>Amount disbursed (as at December 2024) (US $):</w:t>
            </w:r>
          </w:p>
        </w:tc>
        <w:tc>
          <w:tcPr>
            <w:tcW w:w="850" w:type="pct"/>
          </w:tcPr>
          <w:p w14:paraId="7D6FB354" w14:textId="77777777" w:rsidR="00250CF3" w:rsidRPr="00687133" w:rsidRDefault="00250CF3" w:rsidP="00F32E2C">
            <w:pPr>
              <w:jc w:val="right"/>
              <w:rPr>
                <w:sz w:val="20"/>
              </w:rPr>
            </w:pPr>
            <w:r w:rsidRPr="00687133">
              <w:rPr>
                <w:sz w:val="20"/>
              </w:rPr>
              <w:t>2,645,503</w:t>
            </w:r>
          </w:p>
        </w:tc>
      </w:tr>
      <w:tr w:rsidR="00250CF3" w:rsidRPr="00687133" w14:paraId="338DA474" w14:textId="77777777" w:rsidTr="00F32E2C">
        <w:trPr>
          <w:trHeight w:val="233"/>
          <w:jc w:val="center"/>
        </w:trPr>
        <w:tc>
          <w:tcPr>
            <w:tcW w:w="4150" w:type="pct"/>
            <w:gridSpan w:val="2"/>
          </w:tcPr>
          <w:p w14:paraId="40CECACD"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850" w:type="pct"/>
            <w:vAlign w:val="bottom"/>
          </w:tcPr>
          <w:p w14:paraId="5846EA0C" w14:textId="77777777" w:rsidR="00250CF3" w:rsidRPr="00687133" w:rsidRDefault="00250CF3" w:rsidP="00F32E2C">
            <w:pPr>
              <w:jc w:val="right"/>
              <w:rPr>
                <w:sz w:val="20"/>
              </w:rPr>
            </w:pPr>
            <w:r w:rsidRPr="00687133">
              <w:rPr>
                <w:sz w:val="20"/>
              </w:rPr>
              <w:t>39.2</w:t>
            </w:r>
          </w:p>
        </w:tc>
      </w:tr>
      <w:tr w:rsidR="00250CF3" w:rsidRPr="00687133" w14:paraId="647AB275" w14:textId="77777777" w:rsidTr="00F32E2C">
        <w:trPr>
          <w:trHeight w:val="233"/>
          <w:jc w:val="center"/>
        </w:trPr>
        <w:tc>
          <w:tcPr>
            <w:tcW w:w="4150" w:type="pct"/>
            <w:gridSpan w:val="2"/>
          </w:tcPr>
          <w:p w14:paraId="5BEAC4AA" w14:textId="77777777" w:rsidR="00250CF3" w:rsidRPr="00687133" w:rsidRDefault="00250CF3" w:rsidP="00F32E2C">
            <w:pPr>
              <w:jc w:val="left"/>
              <w:rPr>
                <w:sz w:val="20"/>
                <w:szCs w:val="20"/>
              </w:rPr>
            </w:pPr>
            <w:r w:rsidRPr="00687133">
              <w:rPr>
                <w:sz w:val="20"/>
                <w:szCs w:val="20"/>
              </w:rPr>
              <w:t>ODS phased out (as at December 2024) (ODP tonnes):</w:t>
            </w:r>
          </w:p>
        </w:tc>
        <w:tc>
          <w:tcPr>
            <w:tcW w:w="850" w:type="pct"/>
          </w:tcPr>
          <w:p w14:paraId="58879562" w14:textId="77777777" w:rsidR="00250CF3" w:rsidRPr="00687133" w:rsidRDefault="00250CF3" w:rsidP="00F32E2C">
            <w:pPr>
              <w:jc w:val="right"/>
              <w:rPr>
                <w:sz w:val="20"/>
              </w:rPr>
            </w:pPr>
            <w:r w:rsidRPr="00687133">
              <w:rPr>
                <w:sz w:val="20"/>
              </w:rPr>
              <w:t>34.4</w:t>
            </w:r>
          </w:p>
        </w:tc>
      </w:tr>
    </w:tbl>
    <w:p w14:paraId="521D14E2" w14:textId="77777777" w:rsidR="00250CF3" w:rsidRPr="00687133" w:rsidRDefault="00250CF3" w:rsidP="00250CF3">
      <w:pPr>
        <w:rPr>
          <w:lang w:val="en-GB"/>
        </w:rPr>
      </w:pPr>
    </w:p>
    <w:p w14:paraId="40B70EE6"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50CF3" w:rsidRPr="00687133" w14:paraId="30AACDCF" w14:textId="77777777" w:rsidTr="009F5A4A">
        <w:tc>
          <w:tcPr>
            <w:tcW w:w="4137" w:type="pct"/>
            <w:tcBorders>
              <w:bottom w:val="single" w:sz="4" w:space="0" w:color="auto"/>
            </w:tcBorders>
          </w:tcPr>
          <w:p w14:paraId="49C35D81" w14:textId="77777777" w:rsidR="00250CF3" w:rsidRPr="00687133" w:rsidRDefault="00250CF3" w:rsidP="00F32E2C">
            <w:pPr>
              <w:keepNext/>
              <w:tabs>
                <w:tab w:val="left" w:pos="4968"/>
              </w:tabs>
              <w:jc w:val="left"/>
              <w:rPr>
                <w:b/>
                <w:sz w:val="20"/>
                <w:szCs w:val="20"/>
              </w:rPr>
            </w:pPr>
            <w:r w:rsidRPr="00687133">
              <w:rPr>
                <w:b/>
                <w:sz w:val="20"/>
                <w:szCs w:val="20"/>
              </w:rPr>
              <w:t>Summary of activities</w:t>
            </w:r>
          </w:p>
          <w:p w14:paraId="66E6F06F" w14:textId="77777777" w:rsidR="00250CF3" w:rsidRPr="00687133" w:rsidRDefault="00250CF3" w:rsidP="00F32E2C">
            <w:pPr>
              <w:keepNext/>
              <w:jc w:val="left"/>
              <w:rPr>
                <w:b/>
                <w:sz w:val="20"/>
                <w:szCs w:val="20"/>
              </w:rPr>
            </w:pPr>
          </w:p>
        </w:tc>
        <w:tc>
          <w:tcPr>
            <w:tcW w:w="863" w:type="pct"/>
            <w:tcBorders>
              <w:bottom w:val="single" w:sz="4" w:space="0" w:color="auto"/>
            </w:tcBorders>
          </w:tcPr>
          <w:p w14:paraId="44A2B29B" w14:textId="77777777" w:rsidR="00250CF3" w:rsidRPr="00687133" w:rsidRDefault="00250CF3" w:rsidP="00F32E2C">
            <w:pPr>
              <w:keepNext/>
              <w:jc w:val="center"/>
              <w:rPr>
                <w:b/>
                <w:sz w:val="20"/>
                <w:szCs w:val="20"/>
              </w:rPr>
            </w:pPr>
            <w:r w:rsidRPr="00687133">
              <w:rPr>
                <w:b/>
                <w:sz w:val="20"/>
                <w:szCs w:val="20"/>
              </w:rPr>
              <w:t>Funds approved (US $)</w:t>
            </w:r>
          </w:p>
        </w:tc>
      </w:tr>
      <w:tr w:rsidR="00250CF3" w:rsidRPr="00687133" w14:paraId="60B01CB8" w14:textId="77777777" w:rsidTr="009F5A4A">
        <w:tc>
          <w:tcPr>
            <w:tcW w:w="4137" w:type="pct"/>
            <w:tcBorders>
              <w:bottom w:val="single" w:sz="4" w:space="0" w:color="auto"/>
            </w:tcBorders>
          </w:tcPr>
          <w:p w14:paraId="23A64E73" w14:textId="77777777" w:rsidR="00250CF3" w:rsidRPr="00687133" w:rsidRDefault="00250CF3" w:rsidP="00250CF3">
            <w:pPr>
              <w:pStyle w:val="Heading2"/>
              <w:spacing w:after="0"/>
              <w:ind w:left="306" w:hanging="306"/>
              <w:rPr>
                <w:sz w:val="20"/>
                <w:szCs w:val="20"/>
              </w:rPr>
            </w:pPr>
            <w:r w:rsidRPr="00687133">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3E1C59DC" w14:textId="77777777" w:rsidR="00250CF3" w:rsidRPr="00687133" w:rsidRDefault="00250CF3" w:rsidP="00F32E2C">
            <w:pPr>
              <w:widowControl w:val="0"/>
              <w:jc w:val="right"/>
              <w:rPr>
                <w:bCs/>
                <w:sz w:val="20"/>
                <w:szCs w:val="20"/>
              </w:rPr>
            </w:pPr>
            <w:r w:rsidRPr="00687133">
              <w:rPr>
                <w:bCs/>
                <w:sz w:val="20"/>
                <w:szCs w:val="20"/>
              </w:rPr>
              <w:t>1,049,155</w:t>
            </w:r>
          </w:p>
        </w:tc>
      </w:tr>
      <w:tr w:rsidR="00250CF3" w:rsidRPr="00687133" w14:paraId="34AD5A3D" w14:textId="77777777" w:rsidTr="009F5A4A">
        <w:tc>
          <w:tcPr>
            <w:tcW w:w="4137" w:type="pct"/>
            <w:tcBorders>
              <w:bottom w:val="single" w:sz="4" w:space="0" w:color="auto"/>
            </w:tcBorders>
          </w:tcPr>
          <w:p w14:paraId="5F4AA9D7" w14:textId="77777777" w:rsidR="00250CF3" w:rsidRPr="00687133" w:rsidRDefault="00250CF3" w:rsidP="00250CF3">
            <w:pPr>
              <w:pStyle w:val="Heading2"/>
              <w:spacing w:after="0"/>
              <w:ind w:left="306" w:hanging="306"/>
              <w:rPr>
                <w:sz w:val="20"/>
                <w:szCs w:val="20"/>
              </w:rPr>
            </w:pPr>
            <w:r w:rsidRPr="00687133">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E6285A1" w14:textId="77777777" w:rsidR="00250CF3" w:rsidRPr="00687133" w:rsidRDefault="00250CF3" w:rsidP="00F32E2C">
            <w:pPr>
              <w:widowControl w:val="0"/>
              <w:jc w:val="right"/>
              <w:rPr>
                <w:bCs/>
                <w:sz w:val="20"/>
                <w:szCs w:val="20"/>
              </w:rPr>
            </w:pPr>
            <w:r w:rsidRPr="00687133">
              <w:rPr>
                <w:bCs/>
                <w:sz w:val="20"/>
                <w:szCs w:val="20"/>
              </w:rPr>
              <w:t>664,416</w:t>
            </w:r>
          </w:p>
        </w:tc>
      </w:tr>
      <w:tr w:rsidR="00250CF3" w:rsidRPr="00687133" w14:paraId="56F7AC97" w14:textId="77777777" w:rsidTr="009F5A4A">
        <w:tc>
          <w:tcPr>
            <w:tcW w:w="4137" w:type="pct"/>
            <w:tcBorders>
              <w:bottom w:val="single" w:sz="4" w:space="0" w:color="auto"/>
            </w:tcBorders>
          </w:tcPr>
          <w:p w14:paraId="796BAD73" w14:textId="77777777" w:rsidR="00250CF3" w:rsidRPr="00687133" w:rsidRDefault="00250CF3" w:rsidP="00250CF3">
            <w:pPr>
              <w:pStyle w:val="Heading2"/>
              <w:spacing w:after="0"/>
              <w:ind w:left="306" w:hanging="306"/>
              <w:rPr>
                <w:sz w:val="20"/>
                <w:szCs w:val="20"/>
              </w:rPr>
            </w:pPr>
            <w:r w:rsidRPr="00687133">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32EA0612" w14:textId="77777777" w:rsidR="00250CF3" w:rsidRPr="00687133" w:rsidRDefault="00250CF3" w:rsidP="00F32E2C">
            <w:pPr>
              <w:widowControl w:val="0"/>
              <w:tabs>
                <w:tab w:val="left" w:pos="1320"/>
              </w:tabs>
              <w:jc w:val="right"/>
              <w:rPr>
                <w:bCs/>
                <w:sz w:val="20"/>
                <w:szCs w:val="20"/>
              </w:rPr>
            </w:pPr>
            <w:r w:rsidRPr="00687133">
              <w:rPr>
                <w:bCs/>
                <w:sz w:val="20"/>
                <w:szCs w:val="20"/>
              </w:rPr>
              <w:t>1,658,648</w:t>
            </w:r>
          </w:p>
        </w:tc>
      </w:tr>
      <w:tr w:rsidR="00250CF3" w:rsidRPr="00687133" w14:paraId="5DB90242" w14:textId="77777777" w:rsidTr="009F5A4A">
        <w:tc>
          <w:tcPr>
            <w:tcW w:w="4137" w:type="pct"/>
            <w:tcBorders>
              <w:bottom w:val="single" w:sz="4" w:space="0" w:color="auto"/>
            </w:tcBorders>
          </w:tcPr>
          <w:p w14:paraId="76A504B4" w14:textId="77777777" w:rsidR="00250CF3" w:rsidRPr="00687133" w:rsidRDefault="00250CF3" w:rsidP="00F32E2C">
            <w:pPr>
              <w:widowControl w:val="0"/>
              <w:ind w:left="7200" w:right="-108"/>
              <w:jc w:val="left"/>
              <w:rPr>
                <w:bCs/>
                <w:sz w:val="20"/>
                <w:szCs w:val="20"/>
              </w:rPr>
            </w:pPr>
            <w:r w:rsidRPr="00687133">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33B26427" w14:textId="77777777" w:rsidR="00250CF3" w:rsidRPr="00687133" w:rsidRDefault="00250CF3" w:rsidP="00F32E2C">
            <w:pPr>
              <w:widowControl w:val="0"/>
              <w:jc w:val="right"/>
              <w:rPr>
                <w:bCs/>
                <w:sz w:val="20"/>
                <w:szCs w:val="20"/>
              </w:rPr>
            </w:pPr>
            <w:r w:rsidRPr="00687133">
              <w:rPr>
                <w:bCs/>
                <w:sz w:val="20"/>
                <w:szCs w:val="20"/>
              </w:rPr>
              <w:t>3,372,218</w:t>
            </w:r>
          </w:p>
        </w:tc>
      </w:tr>
      <w:tr w:rsidR="00250CF3" w:rsidRPr="00687133" w14:paraId="1E3A3F81" w14:textId="77777777" w:rsidTr="009F5A4A">
        <w:tc>
          <w:tcPr>
            <w:tcW w:w="4137" w:type="pct"/>
            <w:tcBorders>
              <w:bottom w:val="single" w:sz="4" w:space="0" w:color="auto"/>
            </w:tcBorders>
          </w:tcPr>
          <w:p w14:paraId="1D9892DE" w14:textId="77777777" w:rsidR="00250CF3" w:rsidRPr="00687133" w:rsidRDefault="00250CF3" w:rsidP="00250CF3">
            <w:pPr>
              <w:pStyle w:val="Heading2"/>
              <w:spacing w:after="0"/>
              <w:ind w:left="306" w:hanging="306"/>
              <w:rPr>
                <w:bCs/>
                <w:sz w:val="20"/>
                <w:szCs w:val="20"/>
              </w:rPr>
            </w:pPr>
            <w:r w:rsidRPr="00687133">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01470FEA" w14:textId="77777777" w:rsidR="00250CF3" w:rsidRPr="00687133" w:rsidRDefault="00250CF3" w:rsidP="00F32E2C">
            <w:pPr>
              <w:widowControl w:val="0"/>
              <w:jc w:val="right"/>
              <w:rPr>
                <w:bCs/>
                <w:sz w:val="20"/>
                <w:szCs w:val="20"/>
              </w:rPr>
            </w:pPr>
            <w:r w:rsidRPr="00687133">
              <w:rPr>
                <w:bCs/>
                <w:sz w:val="20"/>
                <w:szCs w:val="20"/>
              </w:rPr>
              <w:t>95,000</w:t>
            </w:r>
          </w:p>
        </w:tc>
      </w:tr>
    </w:tbl>
    <w:p w14:paraId="3BA2F3E2" w14:textId="77777777" w:rsidR="00250CF3" w:rsidRPr="00687133" w:rsidRDefault="00250CF3" w:rsidP="00250CF3">
      <w:pPr>
        <w:rPr>
          <w:lang w:val="en-GB"/>
        </w:rPr>
      </w:pPr>
    </w:p>
    <w:p w14:paraId="7572F708" w14:textId="77777777" w:rsidR="00250CF3" w:rsidRPr="00687133" w:rsidRDefault="00250CF3" w:rsidP="00250CF3">
      <w:pPr>
        <w:keepNext/>
        <w:spacing w:after="240"/>
        <w:rPr>
          <w:u w:val="single"/>
        </w:rPr>
      </w:pPr>
      <w:r w:rsidRPr="00687133">
        <w:rPr>
          <w:u w:val="single"/>
        </w:rPr>
        <w:t>Progress report</w:t>
      </w:r>
    </w:p>
    <w:p w14:paraId="567BF2D4" w14:textId="77777777" w:rsidR="00250CF3" w:rsidRPr="00687133" w:rsidRDefault="00250CF3" w:rsidP="00250CF3">
      <w:pPr>
        <w:pStyle w:val="Heading1"/>
      </w:pPr>
      <w:r w:rsidRPr="00687133">
        <w:t xml:space="preserve">During phase VIII, the NOU of Eswatini continued to coordinate Montreal Protocol activities in collaboration with government institutions, industry stakeholders and training institutions. The NOU achieved six of the seven objectives, based on the performance indicators, with one partially achieved owing to delays in the submission of 2023 and 2024 country programme data. Key achievements included the gazetting of the ODS and HFC regulations, enforcement of the HCFC and HFC licensing and quota system, capacity-building for customs and enforcement officers, submission of stage I of the KIP, and reporting of ODS and HFC consumption data to the Fund and Ozone Secretariats. The NOU also developed a communication and awareness strategy, commemorated World Ozone Day, and hosted the 2024 World Refrigeration Day Sustainable Cooling Summit. Two female RAC technicians participated in the Cool Training Programme in September 2025 and have since been trained as assessors and refrigeration trainers, mentoring six other female technicians. A dedicated data team was established to support timely reporting, and 2025 country programme data were submitted on time.  </w:t>
      </w:r>
    </w:p>
    <w:p w14:paraId="6C1F91D8" w14:textId="77777777" w:rsidR="00250CF3" w:rsidRPr="00687133" w:rsidRDefault="00250CF3" w:rsidP="00250CF3">
      <w:pPr>
        <w:keepNext/>
        <w:spacing w:after="240"/>
        <w:rPr>
          <w:u w:val="single"/>
        </w:rPr>
      </w:pPr>
      <w:r w:rsidRPr="00687133">
        <w:rPr>
          <w:u w:val="single"/>
        </w:rPr>
        <w:t>Plan of action</w:t>
      </w:r>
    </w:p>
    <w:p w14:paraId="122AFBB7" w14:textId="77777777" w:rsidR="00250CF3" w:rsidRPr="00687133" w:rsidRDefault="00250CF3" w:rsidP="00250CF3">
      <w:pPr>
        <w:pStyle w:val="Heading1"/>
      </w:pPr>
      <w:r w:rsidRPr="00687133">
        <w:t>In the upcoming phase IX of the IS project, the NOU will focus on: strengthening public awareness activities targeting consumers, equipment distributors, and marginalized and rural communities to support the ban on HCFC-based equipment imports; continuing capacity-building for RAC technicians, customs, and other border enforcement agencies, including a certified low-GWP refrigerant course for the two female technicians in late 2026, who will continue as trainers and mentors; prioritizing operationalization of the refrigerant recovery system; strengthening enforcement of the ODS and HFC Regulations (2025); continuing implementation of the licensing and quota system, supported by an electronic licensing system expected to be operational by September 2026; completing registration and use of the iPIC system to prevent illegal trade; collaborating with the Department of Energy on energy efficiency regulations; and finalizing a gender strategy by March 2027. These actions will support Eswatini in maintaining compliance with the Montreal Protocol and achieving the total phase-out of HCFCs by 31 December 2029.</w:t>
      </w:r>
    </w:p>
    <w:p w14:paraId="160752DB" w14:textId="77777777" w:rsidR="00250CF3" w:rsidRPr="00687133" w:rsidRDefault="00250CF3" w:rsidP="00250CF3">
      <w:pPr>
        <w:keepNext/>
        <w:spacing w:after="240"/>
        <w:rPr>
          <w:u w:val="single"/>
        </w:rPr>
      </w:pPr>
      <w:r w:rsidRPr="00687133">
        <w:rPr>
          <w:u w:val="single"/>
        </w:rPr>
        <w:t>Sustainability and risk assessment</w:t>
      </w:r>
    </w:p>
    <w:p w14:paraId="320257F4" w14:textId="77777777" w:rsidR="00250CF3" w:rsidRPr="00687133" w:rsidRDefault="00250CF3" w:rsidP="00250CF3">
      <w:pPr>
        <w:pStyle w:val="Heading1"/>
      </w:pPr>
      <w:r w:rsidRPr="00687133">
        <w:t xml:space="preserve">The Government of Eswatini has designated a permanent officer as Ozone Coordinator within the NOU, supporting continuity of implementation in the event of changes in project staff. The NOU operates within the Eswatini Environment Authority and follows established government financial and administrative procedures, with project activities subject to regular oversight and annual audits. The National Ozone Steering Committee provides additional guidance and supports coordination among key stakeholders. </w:t>
      </w:r>
      <w:r w:rsidRPr="00687133">
        <w:lastRenderedPageBreak/>
        <w:t>Sustainability is further strengthened through capacity-building for customs officers, enforcement agencies and RAC technicians, as well as through the ODS and HFC Regulations (2025), which provide the legal framework for continued enforcement and monitoring of controlled substances. The risk of HCFC-22 smuggling, which may increase as import quotas are reduced, is being mitigated through the introduction of end-user declaration forms, joint inspections with Customs and Police at importer and workshop premises, and the continued use of electronic licences uploaded directly to the ASYCUDA customs system to prevent counterfeiting and enable real-time verification.</w:t>
      </w:r>
    </w:p>
    <w:p w14:paraId="1EF4EE8E" w14:textId="77777777" w:rsidR="00250CF3" w:rsidRPr="00687133" w:rsidRDefault="00250CF3" w:rsidP="00250CF3">
      <w:pPr>
        <w:spacing w:after="120"/>
        <w:rPr>
          <w:b/>
          <w:bCs/>
        </w:rPr>
      </w:pPr>
      <w:r w:rsidRPr="00687133">
        <w:rPr>
          <w:b/>
        </w:rPr>
        <w:t>Gambia (the)</w:t>
      </w:r>
      <w:r w:rsidRPr="00687133">
        <w:rPr>
          <w:b/>
          <w:bCs/>
        </w:rPr>
        <w:t>: Renewal of institutional strengthening</w:t>
      </w:r>
    </w:p>
    <w:tbl>
      <w:tblPr>
        <w:tblStyle w:val="TableGrid76"/>
        <w:tblW w:w="5000" w:type="pct"/>
        <w:jc w:val="center"/>
        <w:tblLook w:val="01E0" w:firstRow="1" w:lastRow="1" w:firstColumn="1" w:lastColumn="1" w:noHBand="0" w:noVBand="0"/>
      </w:tblPr>
      <w:tblGrid>
        <w:gridCol w:w="6280"/>
        <w:gridCol w:w="253"/>
        <w:gridCol w:w="1210"/>
        <w:gridCol w:w="1697"/>
      </w:tblGrid>
      <w:tr w:rsidR="00250CF3" w:rsidRPr="00687133" w14:paraId="346790F5" w14:textId="77777777" w:rsidTr="00F32E2C">
        <w:trPr>
          <w:trHeight w:val="278"/>
          <w:tblHeader/>
          <w:jc w:val="center"/>
        </w:trPr>
        <w:tc>
          <w:tcPr>
            <w:tcW w:w="4101" w:type="pct"/>
            <w:gridSpan w:val="3"/>
            <w:tcBorders>
              <w:bottom w:val="single" w:sz="4" w:space="0" w:color="auto"/>
            </w:tcBorders>
          </w:tcPr>
          <w:p w14:paraId="357078EE" w14:textId="77777777" w:rsidR="00250CF3" w:rsidRPr="00687133" w:rsidRDefault="00250CF3" w:rsidP="00F32E2C">
            <w:pPr>
              <w:rPr>
                <w:b/>
                <w:sz w:val="20"/>
                <w:szCs w:val="20"/>
              </w:rPr>
            </w:pPr>
            <w:r w:rsidRPr="00687133">
              <w:rPr>
                <w:b/>
                <w:sz w:val="20"/>
                <w:szCs w:val="20"/>
              </w:rPr>
              <w:t>Summary of the project and country profile</w:t>
            </w:r>
          </w:p>
        </w:tc>
        <w:tc>
          <w:tcPr>
            <w:tcW w:w="899" w:type="pct"/>
          </w:tcPr>
          <w:p w14:paraId="36DC16E8" w14:textId="77777777" w:rsidR="00250CF3" w:rsidRPr="00687133" w:rsidRDefault="00250CF3" w:rsidP="00F32E2C">
            <w:pPr>
              <w:jc w:val="right"/>
              <w:rPr>
                <w:b/>
                <w:sz w:val="20"/>
                <w:szCs w:val="20"/>
              </w:rPr>
            </w:pPr>
          </w:p>
        </w:tc>
      </w:tr>
      <w:tr w:rsidR="00250CF3" w:rsidRPr="00687133" w14:paraId="044DD1FF" w14:textId="77777777" w:rsidTr="00F32E2C">
        <w:trPr>
          <w:trHeight w:val="233"/>
          <w:jc w:val="center"/>
        </w:trPr>
        <w:tc>
          <w:tcPr>
            <w:tcW w:w="4101" w:type="pct"/>
            <w:gridSpan w:val="3"/>
            <w:tcBorders>
              <w:bottom w:val="single" w:sz="4" w:space="0" w:color="auto"/>
            </w:tcBorders>
          </w:tcPr>
          <w:p w14:paraId="0430D635" w14:textId="77777777" w:rsidR="00250CF3" w:rsidRPr="00687133" w:rsidRDefault="00250CF3" w:rsidP="00F32E2C">
            <w:pPr>
              <w:rPr>
                <w:sz w:val="20"/>
                <w:szCs w:val="20"/>
              </w:rPr>
            </w:pPr>
            <w:r w:rsidRPr="00687133">
              <w:rPr>
                <w:sz w:val="20"/>
                <w:szCs w:val="20"/>
              </w:rPr>
              <w:t>Implementing agency:</w:t>
            </w:r>
          </w:p>
        </w:tc>
        <w:tc>
          <w:tcPr>
            <w:tcW w:w="899" w:type="pct"/>
            <w:tcBorders>
              <w:bottom w:val="single" w:sz="4" w:space="0" w:color="auto"/>
            </w:tcBorders>
          </w:tcPr>
          <w:p w14:paraId="60966281" w14:textId="77777777" w:rsidR="00250CF3" w:rsidRPr="00687133" w:rsidRDefault="00250CF3" w:rsidP="00F32E2C">
            <w:pPr>
              <w:jc w:val="center"/>
              <w:rPr>
                <w:sz w:val="20"/>
                <w:szCs w:val="20"/>
              </w:rPr>
            </w:pPr>
            <w:r w:rsidRPr="00687133">
              <w:rPr>
                <w:sz w:val="20"/>
                <w:szCs w:val="20"/>
              </w:rPr>
              <w:t>UNEP</w:t>
            </w:r>
          </w:p>
        </w:tc>
      </w:tr>
      <w:tr w:rsidR="00250CF3" w:rsidRPr="00687133" w14:paraId="25D1A043" w14:textId="77777777" w:rsidTr="00F32E2C">
        <w:trPr>
          <w:trHeight w:val="233"/>
          <w:jc w:val="center"/>
        </w:trPr>
        <w:tc>
          <w:tcPr>
            <w:tcW w:w="4101" w:type="pct"/>
            <w:gridSpan w:val="3"/>
            <w:tcBorders>
              <w:top w:val="single" w:sz="4" w:space="0" w:color="auto"/>
              <w:left w:val="single" w:sz="4" w:space="0" w:color="auto"/>
              <w:bottom w:val="nil"/>
              <w:right w:val="single" w:sz="4" w:space="0" w:color="auto"/>
            </w:tcBorders>
          </w:tcPr>
          <w:p w14:paraId="387DE307" w14:textId="77777777" w:rsidR="00250CF3" w:rsidRPr="00687133" w:rsidRDefault="00250CF3" w:rsidP="00F32E2C">
            <w:pPr>
              <w:rPr>
                <w:sz w:val="20"/>
                <w:szCs w:val="20"/>
              </w:rPr>
            </w:pPr>
            <w:r w:rsidRPr="00687133">
              <w:rPr>
                <w:sz w:val="20"/>
                <w:szCs w:val="20"/>
              </w:rPr>
              <w:t>Amounts previously approved for institutional strengthening (US $):</w:t>
            </w:r>
          </w:p>
        </w:tc>
        <w:tc>
          <w:tcPr>
            <w:tcW w:w="899" w:type="pct"/>
            <w:tcBorders>
              <w:top w:val="single" w:sz="4" w:space="0" w:color="auto"/>
              <w:left w:val="single" w:sz="4" w:space="0" w:color="auto"/>
              <w:bottom w:val="nil"/>
              <w:right w:val="single" w:sz="4" w:space="0" w:color="auto"/>
            </w:tcBorders>
          </w:tcPr>
          <w:p w14:paraId="507B50A5" w14:textId="77777777" w:rsidR="00250CF3" w:rsidRPr="00687133" w:rsidRDefault="00250CF3" w:rsidP="00F32E2C">
            <w:pPr>
              <w:jc w:val="right"/>
              <w:rPr>
                <w:sz w:val="20"/>
                <w:szCs w:val="20"/>
              </w:rPr>
            </w:pPr>
          </w:p>
        </w:tc>
      </w:tr>
      <w:tr w:rsidR="00250CF3" w:rsidRPr="00687133" w14:paraId="3EDEB261" w14:textId="77777777" w:rsidTr="00F32E2C">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75FDE767" w14:textId="77777777" w:rsidR="00250CF3" w:rsidRPr="00687133" w:rsidRDefault="00250CF3" w:rsidP="00F32E2C">
            <w:pPr>
              <w:ind w:left="5364" w:right="-198"/>
              <w:jc w:val="left"/>
              <w:rPr>
                <w:sz w:val="20"/>
                <w:szCs w:val="20"/>
              </w:rPr>
            </w:pPr>
            <w:r w:rsidRPr="00687133">
              <w:rPr>
                <w:sz w:val="20"/>
                <w:szCs w:val="20"/>
              </w:rPr>
              <w:t>Phase I:</w:t>
            </w:r>
          </w:p>
        </w:tc>
        <w:tc>
          <w:tcPr>
            <w:tcW w:w="641" w:type="pct"/>
            <w:tcBorders>
              <w:top w:val="nil"/>
              <w:left w:val="nil"/>
              <w:bottom w:val="nil"/>
              <w:right w:val="single" w:sz="4" w:space="0" w:color="auto"/>
            </w:tcBorders>
            <w:shd w:val="clear" w:color="auto" w:fill="FFFFFF" w:themeFill="background1"/>
            <w:vAlign w:val="bottom"/>
          </w:tcPr>
          <w:p w14:paraId="28A35C0C" w14:textId="77777777" w:rsidR="00250CF3" w:rsidRPr="00687133" w:rsidRDefault="00250CF3" w:rsidP="00F32E2C">
            <w:pPr>
              <w:jc w:val="right"/>
              <w:rPr>
                <w:sz w:val="20"/>
                <w:szCs w:val="20"/>
              </w:rPr>
            </w:pPr>
            <w:r w:rsidRPr="00687133">
              <w:rPr>
                <w:sz w:val="20"/>
                <w:szCs w:val="20"/>
              </w:rPr>
              <w:t>May-96</w:t>
            </w:r>
          </w:p>
        </w:tc>
        <w:tc>
          <w:tcPr>
            <w:tcW w:w="899" w:type="pct"/>
            <w:tcBorders>
              <w:top w:val="nil"/>
              <w:left w:val="single" w:sz="4" w:space="0" w:color="auto"/>
              <w:bottom w:val="nil"/>
              <w:right w:val="single" w:sz="4" w:space="0" w:color="auto"/>
            </w:tcBorders>
            <w:shd w:val="clear" w:color="auto" w:fill="FFFFFF" w:themeFill="background1"/>
            <w:vAlign w:val="bottom"/>
          </w:tcPr>
          <w:p w14:paraId="1E0EF521" w14:textId="77777777" w:rsidR="00250CF3" w:rsidRPr="00687133" w:rsidRDefault="00250CF3" w:rsidP="00F32E2C">
            <w:pPr>
              <w:jc w:val="right"/>
              <w:rPr>
                <w:sz w:val="20"/>
                <w:szCs w:val="20"/>
              </w:rPr>
            </w:pPr>
            <w:r w:rsidRPr="00687133">
              <w:rPr>
                <w:sz w:val="20"/>
                <w:szCs w:val="20"/>
              </w:rPr>
              <w:t>47,686</w:t>
            </w:r>
          </w:p>
        </w:tc>
      </w:tr>
      <w:tr w:rsidR="00250CF3" w:rsidRPr="00687133" w14:paraId="5959E605" w14:textId="77777777" w:rsidTr="00F32E2C">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006E0058" w14:textId="77777777" w:rsidR="00250CF3" w:rsidRPr="00687133" w:rsidRDefault="00250CF3" w:rsidP="00F32E2C">
            <w:pPr>
              <w:ind w:left="5364" w:right="-198"/>
              <w:jc w:val="left"/>
              <w:rPr>
                <w:sz w:val="20"/>
                <w:szCs w:val="20"/>
              </w:rPr>
            </w:pPr>
            <w:r w:rsidRPr="00687133">
              <w:rPr>
                <w:sz w:val="20"/>
                <w:szCs w:val="20"/>
              </w:rPr>
              <w:t>Phase II:</w:t>
            </w:r>
          </w:p>
        </w:tc>
        <w:tc>
          <w:tcPr>
            <w:tcW w:w="641" w:type="pct"/>
            <w:tcBorders>
              <w:top w:val="nil"/>
              <w:left w:val="nil"/>
              <w:bottom w:val="nil"/>
              <w:right w:val="single" w:sz="4" w:space="0" w:color="auto"/>
            </w:tcBorders>
            <w:shd w:val="clear" w:color="auto" w:fill="FFFFFF" w:themeFill="background1"/>
            <w:vAlign w:val="bottom"/>
          </w:tcPr>
          <w:p w14:paraId="170FDFED" w14:textId="77777777" w:rsidR="00250CF3" w:rsidRPr="00687133" w:rsidRDefault="00250CF3" w:rsidP="00F32E2C">
            <w:pPr>
              <w:jc w:val="right"/>
              <w:rPr>
                <w:sz w:val="20"/>
                <w:szCs w:val="20"/>
              </w:rPr>
            </w:pPr>
            <w:r w:rsidRPr="00687133">
              <w:rPr>
                <w:sz w:val="20"/>
                <w:szCs w:val="20"/>
              </w:rPr>
              <w:t>Mar-00</w:t>
            </w:r>
          </w:p>
        </w:tc>
        <w:tc>
          <w:tcPr>
            <w:tcW w:w="899" w:type="pct"/>
            <w:tcBorders>
              <w:top w:val="nil"/>
              <w:left w:val="single" w:sz="4" w:space="0" w:color="auto"/>
              <w:bottom w:val="nil"/>
              <w:right w:val="single" w:sz="4" w:space="0" w:color="auto"/>
            </w:tcBorders>
            <w:shd w:val="clear" w:color="auto" w:fill="FFFFFF" w:themeFill="background1"/>
            <w:vAlign w:val="bottom"/>
          </w:tcPr>
          <w:p w14:paraId="570E442A" w14:textId="77777777" w:rsidR="00250CF3" w:rsidRPr="00687133" w:rsidRDefault="00250CF3" w:rsidP="00F32E2C">
            <w:pPr>
              <w:jc w:val="right"/>
              <w:rPr>
                <w:sz w:val="20"/>
                <w:szCs w:val="20"/>
              </w:rPr>
            </w:pPr>
            <w:r w:rsidRPr="00687133">
              <w:rPr>
                <w:sz w:val="20"/>
                <w:szCs w:val="20"/>
              </w:rPr>
              <w:t>31,640</w:t>
            </w:r>
          </w:p>
        </w:tc>
      </w:tr>
      <w:tr w:rsidR="00250CF3" w:rsidRPr="00687133" w14:paraId="76629228" w14:textId="77777777" w:rsidTr="00F32E2C">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68DA3F68" w14:textId="77777777" w:rsidR="00250CF3" w:rsidRPr="00687133" w:rsidRDefault="00250CF3" w:rsidP="00F32E2C">
            <w:pPr>
              <w:ind w:left="5364" w:right="-198"/>
              <w:jc w:val="left"/>
              <w:rPr>
                <w:sz w:val="20"/>
                <w:szCs w:val="20"/>
              </w:rPr>
            </w:pPr>
            <w:r w:rsidRPr="00687133">
              <w:rPr>
                <w:sz w:val="20"/>
                <w:szCs w:val="20"/>
              </w:rPr>
              <w:t>Phase III:</w:t>
            </w:r>
          </w:p>
        </w:tc>
        <w:tc>
          <w:tcPr>
            <w:tcW w:w="641" w:type="pct"/>
            <w:tcBorders>
              <w:top w:val="nil"/>
              <w:left w:val="nil"/>
              <w:bottom w:val="nil"/>
              <w:right w:val="single" w:sz="4" w:space="0" w:color="auto"/>
            </w:tcBorders>
            <w:shd w:val="clear" w:color="auto" w:fill="FFFFFF" w:themeFill="background1"/>
            <w:vAlign w:val="bottom"/>
          </w:tcPr>
          <w:p w14:paraId="17BF60B6" w14:textId="77777777" w:rsidR="00250CF3" w:rsidRPr="00687133" w:rsidRDefault="00250CF3" w:rsidP="00F32E2C">
            <w:pPr>
              <w:jc w:val="right"/>
              <w:rPr>
                <w:sz w:val="20"/>
                <w:szCs w:val="20"/>
              </w:rPr>
            </w:pPr>
            <w:r w:rsidRPr="00687133">
              <w:rPr>
                <w:sz w:val="20"/>
                <w:szCs w:val="20"/>
              </w:rPr>
              <w:t>Dec-03</w:t>
            </w:r>
          </w:p>
        </w:tc>
        <w:tc>
          <w:tcPr>
            <w:tcW w:w="899" w:type="pct"/>
            <w:tcBorders>
              <w:top w:val="nil"/>
              <w:left w:val="single" w:sz="4" w:space="0" w:color="auto"/>
              <w:bottom w:val="nil"/>
              <w:right w:val="single" w:sz="4" w:space="0" w:color="auto"/>
            </w:tcBorders>
            <w:shd w:val="clear" w:color="auto" w:fill="FFFFFF" w:themeFill="background1"/>
            <w:vAlign w:val="bottom"/>
          </w:tcPr>
          <w:p w14:paraId="23EDD71F" w14:textId="77777777" w:rsidR="00250CF3" w:rsidRPr="00687133" w:rsidRDefault="00250CF3" w:rsidP="00F32E2C">
            <w:pPr>
              <w:jc w:val="right"/>
              <w:rPr>
                <w:sz w:val="20"/>
                <w:szCs w:val="20"/>
              </w:rPr>
            </w:pPr>
            <w:r w:rsidRPr="00687133">
              <w:rPr>
                <w:sz w:val="20"/>
                <w:szCs w:val="20"/>
              </w:rPr>
              <w:t>36,573</w:t>
            </w:r>
          </w:p>
        </w:tc>
      </w:tr>
      <w:tr w:rsidR="00250CF3" w:rsidRPr="00687133" w14:paraId="747B66CF" w14:textId="77777777" w:rsidTr="00F32E2C">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3E8DF6D3" w14:textId="77777777" w:rsidR="00250CF3" w:rsidRPr="00687133" w:rsidRDefault="00250CF3" w:rsidP="00F32E2C">
            <w:pPr>
              <w:ind w:left="5364" w:right="-198"/>
              <w:jc w:val="left"/>
              <w:rPr>
                <w:sz w:val="20"/>
                <w:szCs w:val="20"/>
              </w:rPr>
            </w:pPr>
            <w:r w:rsidRPr="00687133">
              <w:rPr>
                <w:sz w:val="20"/>
                <w:szCs w:val="20"/>
              </w:rPr>
              <w:t>Phase IV:</w:t>
            </w:r>
          </w:p>
        </w:tc>
        <w:tc>
          <w:tcPr>
            <w:tcW w:w="641" w:type="pct"/>
            <w:tcBorders>
              <w:top w:val="nil"/>
              <w:left w:val="nil"/>
              <w:bottom w:val="nil"/>
              <w:right w:val="single" w:sz="4" w:space="0" w:color="auto"/>
            </w:tcBorders>
            <w:shd w:val="clear" w:color="auto" w:fill="FFFFFF" w:themeFill="background1"/>
            <w:vAlign w:val="bottom"/>
          </w:tcPr>
          <w:p w14:paraId="6742E4E0" w14:textId="77777777" w:rsidR="00250CF3" w:rsidRPr="00687133" w:rsidRDefault="00250CF3" w:rsidP="00F32E2C">
            <w:pPr>
              <w:tabs>
                <w:tab w:val="left" w:pos="6840"/>
              </w:tabs>
              <w:ind w:left="-108"/>
              <w:jc w:val="right"/>
              <w:rPr>
                <w:sz w:val="20"/>
                <w:szCs w:val="20"/>
              </w:rPr>
            </w:pPr>
            <w:r w:rsidRPr="00687133">
              <w:rPr>
                <w:sz w:val="20"/>
                <w:szCs w:val="20"/>
              </w:rPr>
              <w:t>Apr-06</w:t>
            </w:r>
          </w:p>
        </w:tc>
        <w:tc>
          <w:tcPr>
            <w:tcW w:w="899" w:type="pct"/>
            <w:tcBorders>
              <w:top w:val="nil"/>
              <w:left w:val="single" w:sz="4" w:space="0" w:color="auto"/>
              <w:bottom w:val="nil"/>
              <w:right w:val="single" w:sz="4" w:space="0" w:color="auto"/>
            </w:tcBorders>
            <w:shd w:val="clear" w:color="auto" w:fill="FFFFFF" w:themeFill="background1"/>
          </w:tcPr>
          <w:p w14:paraId="0C53589E" w14:textId="77777777" w:rsidR="00250CF3" w:rsidRPr="00687133" w:rsidRDefault="00250CF3" w:rsidP="00F32E2C">
            <w:pPr>
              <w:jc w:val="right"/>
              <w:rPr>
                <w:sz w:val="20"/>
                <w:szCs w:val="20"/>
              </w:rPr>
            </w:pPr>
            <w:r w:rsidRPr="00687133">
              <w:rPr>
                <w:sz w:val="20"/>
                <w:szCs w:val="20"/>
              </w:rPr>
              <w:t>59,971</w:t>
            </w:r>
          </w:p>
        </w:tc>
      </w:tr>
      <w:tr w:rsidR="00250CF3" w:rsidRPr="00687133" w14:paraId="36A67835" w14:textId="77777777" w:rsidTr="00F32E2C">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3D2402FE" w14:textId="77777777" w:rsidR="00250CF3" w:rsidRPr="00687133" w:rsidRDefault="00250CF3" w:rsidP="00F32E2C">
            <w:pPr>
              <w:ind w:left="5364" w:right="-198"/>
              <w:jc w:val="left"/>
              <w:rPr>
                <w:sz w:val="20"/>
                <w:szCs w:val="20"/>
              </w:rPr>
            </w:pPr>
            <w:r w:rsidRPr="00687133">
              <w:rPr>
                <w:sz w:val="20"/>
                <w:szCs w:val="20"/>
              </w:rPr>
              <w:t>Phase V:</w:t>
            </w:r>
          </w:p>
        </w:tc>
        <w:tc>
          <w:tcPr>
            <w:tcW w:w="641" w:type="pct"/>
            <w:tcBorders>
              <w:top w:val="nil"/>
              <w:left w:val="nil"/>
              <w:bottom w:val="nil"/>
              <w:right w:val="single" w:sz="4" w:space="0" w:color="auto"/>
            </w:tcBorders>
            <w:shd w:val="clear" w:color="auto" w:fill="FFFFFF" w:themeFill="background1"/>
            <w:vAlign w:val="bottom"/>
          </w:tcPr>
          <w:p w14:paraId="2993A46A" w14:textId="77777777" w:rsidR="00250CF3" w:rsidRPr="00687133" w:rsidRDefault="00250CF3" w:rsidP="00F32E2C">
            <w:pPr>
              <w:tabs>
                <w:tab w:val="left" w:pos="6840"/>
              </w:tabs>
              <w:ind w:left="-108"/>
              <w:jc w:val="right"/>
              <w:rPr>
                <w:sz w:val="20"/>
                <w:szCs w:val="20"/>
              </w:rPr>
            </w:pPr>
            <w:r w:rsidRPr="00687133">
              <w:rPr>
                <w:sz w:val="20"/>
                <w:szCs w:val="20"/>
              </w:rPr>
              <w:t>Apr-08</w:t>
            </w:r>
          </w:p>
        </w:tc>
        <w:tc>
          <w:tcPr>
            <w:tcW w:w="899" w:type="pct"/>
            <w:tcBorders>
              <w:top w:val="nil"/>
              <w:left w:val="single" w:sz="4" w:space="0" w:color="auto"/>
              <w:bottom w:val="nil"/>
              <w:right w:val="single" w:sz="4" w:space="0" w:color="auto"/>
            </w:tcBorders>
            <w:shd w:val="clear" w:color="auto" w:fill="FFFFFF" w:themeFill="background1"/>
          </w:tcPr>
          <w:p w14:paraId="20173DB1" w14:textId="77777777" w:rsidR="00250CF3" w:rsidRPr="00687133" w:rsidRDefault="00250CF3" w:rsidP="00F32E2C">
            <w:pPr>
              <w:jc w:val="right"/>
              <w:rPr>
                <w:sz w:val="20"/>
                <w:szCs w:val="20"/>
              </w:rPr>
            </w:pPr>
            <w:r w:rsidRPr="00687133">
              <w:rPr>
                <w:sz w:val="20"/>
                <w:szCs w:val="20"/>
              </w:rPr>
              <w:t>60,000</w:t>
            </w:r>
          </w:p>
        </w:tc>
      </w:tr>
      <w:tr w:rsidR="00250CF3" w:rsidRPr="00687133" w14:paraId="7BF99FB1" w14:textId="77777777" w:rsidTr="00F32E2C">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2B5E58FB" w14:textId="77777777" w:rsidR="00250CF3" w:rsidRPr="00687133" w:rsidRDefault="00250CF3" w:rsidP="00F32E2C">
            <w:pPr>
              <w:ind w:left="5364" w:right="-198"/>
              <w:jc w:val="left"/>
              <w:rPr>
                <w:sz w:val="20"/>
                <w:szCs w:val="20"/>
              </w:rPr>
            </w:pPr>
            <w:r w:rsidRPr="00687133">
              <w:rPr>
                <w:sz w:val="20"/>
                <w:szCs w:val="20"/>
              </w:rPr>
              <w:t>Phase VI:</w:t>
            </w:r>
          </w:p>
        </w:tc>
        <w:tc>
          <w:tcPr>
            <w:tcW w:w="641" w:type="pct"/>
            <w:tcBorders>
              <w:top w:val="nil"/>
              <w:left w:val="nil"/>
              <w:bottom w:val="nil"/>
              <w:right w:val="single" w:sz="4" w:space="0" w:color="auto"/>
            </w:tcBorders>
            <w:shd w:val="clear" w:color="auto" w:fill="FFFFFF" w:themeFill="background1"/>
            <w:vAlign w:val="bottom"/>
          </w:tcPr>
          <w:p w14:paraId="5D8852D9" w14:textId="77777777" w:rsidR="00250CF3" w:rsidRPr="00687133" w:rsidRDefault="00250CF3" w:rsidP="00F32E2C">
            <w:pPr>
              <w:tabs>
                <w:tab w:val="left" w:pos="6840"/>
              </w:tabs>
              <w:ind w:left="-108"/>
              <w:jc w:val="right"/>
              <w:rPr>
                <w:sz w:val="20"/>
                <w:szCs w:val="20"/>
              </w:rPr>
            </w:pPr>
            <w:r w:rsidRPr="00687133">
              <w:rPr>
                <w:sz w:val="20"/>
                <w:szCs w:val="20"/>
              </w:rPr>
              <w:t>Jul-10</w:t>
            </w:r>
          </w:p>
        </w:tc>
        <w:tc>
          <w:tcPr>
            <w:tcW w:w="899" w:type="pct"/>
            <w:tcBorders>
              <w:top w:val="nil"/>
              <w:left w:val="single" w:sz="4" w:space="0" w:color="auto"/>
              <w:bottom w:val="nil"/>
              <w:right w:val="single" w:sz="4" w:space="0" w:color="auto"/>
            </w:tcBorders>
            <w:shd w:val="clear" w:color="auto" w:fill="FFFFFF" w:themeFill="background1"/>
          </w:tcPr>
          <w:p w14:paraId="51DF3B7A" w14:textId="77777777" w:rsidR="00250CF3" w:rsidRPr="00687133" w:rsidRDefault="00250CF3" w:rsidP="00F32E2C">
            <w:pPr>
              <w:jc w:val="right"/>
              <w:rPr>
                <w:sz w:val="20"/>
                <w:szCs w:val="20"/>
              </w:rPr>
            </w:pPr>
            <w:r w:rsidRPr="00687133">
              <w:rPr>
                <w:sz w:val="20"/>
                <w:szCs w:val="20"/>
              </w:rPr>
              <w:t>60,000</w:t>
            </w:r>
          </w:p>
        </w:tc>
      </w:tr>
      <w:tr w:rsidR="00250CF3" w:rsidRPr="00687133" w14:paraId="57FE85C1" w14:textId="77777777" w:rsidTr="00F32E2C">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32704A7A" w14:textId="77777777" w:rsidR="00250CF3" w:rsidRPr="00687133" w:rsidRDefault="00250CF3" w:rsidP="00F32E2C">
            <w:pPr>
              <w:ind w:left="5364" w:right="-198"/>
              <w:jc w:val="left"/>
              <w:rPr>
                <w:sz w:val="20"/>
                <w:szCs w:val="20"/>
              </w:rPr>
            </w:pPr>
            <w:r w:rsidRPr="00687133">
              <w:rPr>
                <w:sz w:val="20"/>
                <w:szCs w:val="20"/>
              </w:rPr>
              <w:t>Phase VII:</w:t>
            </w:r>
          </w:p>
        </w:tc>
        <w:tc>
          <w:tcPr>
            <w:tcW w:w="641" w:type="pct"/>
            <w:tcBorders>
              <w:top w:val="nil"/>
              <w:left w:val="nil"/>
              <w:bottom w:val="nil"/>
              <w:right w:val="single" w:sz="4" w:space="0" w:color="auto"/>
            </w:tcBorders>
            <w:shd w:val="clear" w:color="auto" w:fill="FFFFFF" w:themeFill="background1"/>
            <w:vAlign w:val="bottom"/>
          </w:tcPr>
          <w:p w14:paraId="18E609DB" w14:textId="77777777" w:rsidR="00250CF3" w:rsidRPr="00687133" w:rsidRDefault="00250CF3" w:rsidP="00F32E2C">
            <w:pPr>
              <w:tabs>
                <w:tab w:val="left" w:pos="6840"/>
              </w:tabs>
              <w:ind w:left="-108"/>
              <w:jc w:val="right"/>
              <w:rPr>
                <w:sz w:val="20"/>
                <w:szCs w:val="20"/>
              </w:rPr>
            </w:pPr>
            <w:r w:rsidRPr="00687133">
              <w:rPr>
                <w:sz w:val="20"/>
                <w:szCs w:val="20"/>
              </w:rPr>
              <w:t>Jul-12</w:t>
            </w:r>
          </w:p>
        </w:tc>
        <w:tc>
          <w:tcPr>
            <w:tcW w:w="899" w:type="pct"/>
            <w:tcBorders>
              <w:top w:val="nil"/>
              <w:left w:val="single" w:sz="4" w:space="0" w:color="auto"/>
              <w:bottom w:val="nil"/>
              <w:right w:val="single" w:sz="4" w:space="0" w:color="auto"/>
            </w:tcBorders>
            <w:shd w:val="clear" w:color="auto" w:fill="FFFFFF" w:themeFill="background1"/>
          </w:tcPr>
          <w:p w14:paraId="4C14E0BD" w14:textId="77777777" w:rsidR="00250CF3" w:rsidRPr="00687133" w:rsidRDefault="00250CF3" w:rsidP="00F32E2C">
            <w:pPr>
              <w:jc w:val="right"/>
              <w:rPr>
                <w:sz w:val="20"/>
                <w:szCs w:val="20"/>
              </w:rPr>
            </w:pPr>
            <w:r w:rsidRPr="00687133">
              <w:rPr>
                <w:sz w:val="20"/>
                <w:szCs w:val="20"/>
              </w:rPr>
              <w:t>60,000</w:t>
            </w:r>
          </w:p>
        </w:tc>
      </w:tr>
      <w:tr w:rsidR="00250CF3" w:rsidRPr="00687133" w14:paraId="5D20CBFD" w14:textId="77777777" w:rsidTr="00F32E2C">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5A5E27CF" w14:textId="77777777" w:rsidR="00250CF3" w:rsidRPr="00687133" w:rsidRDefault="00250CF3" w:rsidP="00F32E2C">
            <w:pPr>
              <w:ind w:left="5364" w:right="-198"/>
              <w:jc w:val="left"/>
              <w:rPr>
                <w:sz w:val="20"/>
                <w:szCs w:val="20"/>
              </w:rPr>
            </w:pPr>
            <w:r w:rsidRPr="00687133">
              <w:rPr>
                <w:sz w:val="20"/>
                <w:szCs w:val="20"/>
              </w:rPr>
              <w:t>Phase VIII:</w:t>
            </w:r>
          </w:p>
        </w:tc>
        <w:tc>
          <w:tcPr>
            <w:tcW w:w="641" w:type="pct"/>
            <w:tcBorders>
              <w:top w:val="nil"/>
              <w:left w:val="nil"/>
              <w:bottom w:val="nil"/>
              <w:right w:val="single" w:sz="4" w:space="0" w:color="auto"/>
            </w:tcBorders>
            <w:shd w:val="clear" w:color="auto" w:fill="FFFFFF" w:themeFill="background1"/>
            <w:vAlign w:val="bottom"/>
          </w:tcPr>
          <w:p w14:paraId="692A2336" w14:textId="77777777" w:rsidR="00250CF3" w:rsidRPr="00687133" w:rsidRDefault="00250CF3" w:rsidP="00F32E2C">
            <w:pPr>
              <w:tabs>
                <w:tab w:val="left" w:pos="6840"/>
              </w:tabs>
              <w:ind w:left="-108"/>
              <w:jc w:val="right"/>
              <w:rPr>
                <w:sz w:val="20"/>
                <w:szCs w:val="20"/>
              </w:rPr>
            </w:pPr>
            <w:r w:rsidRPr="00687133">
              <w:rPr>
                <w:sz w:val="20"/>
                <w:szCs w:val="20"/>
              </w:rPr>
              <w:t>May-14</w:t>
            </w:r>
          </w:p>
        </w:tc>
        <w:tc>
          <w:tcPr>
            <w:tcW w:w="899" w:type="pct"/>
            <w:tcBorders>
              <w:top w:val="nil"/>
              <w:left w:val="single" w:sz="4" w:space="0" w:color="auto"/>
              <w:bottom w:val="nil"/>
              <w:right w:val="single" w:sz="4" w:space="0" w:color="auto"/>
            </w:tcBorders>
            <w:shd w:val="clear" w:color="auto" w:fill="FFFFFF" w:themeFill="background1"/>
          </w:tcPr>
          <w:p w14:paraId="1095C7DB" w14:textId="77777777" w:rsidR="00250CF3" w:rsidRPr="00687133" w:rsidRDefault="00250CF3" w:rsidP="00F32E2C">
            <w:pPr>
              <w:jc w:val="right"/>
              <w:rPr>
                <w:sz w:val="20"/>
                <w:szCs w:val="20"/>
              </w:rPr>
            </w:pPr>
            <w:r w:rsidRPr="00687133">
              <w:rPr>
                <w:sz w:val="20"/>
                <w:szCs w:val="20"/>
              </w:rPr>
              <w:t>60,000</w:t>
            </w:r>
          </w:p>
        </w:tc>
      </w:tr>
      <w:tr w:rsidR="00250CF3" w:rsidRPr="00687133" w14:paraId="5384571E" w14:textId="77777777" w:rsidTr="00F32E2C">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4E3E81ED" w14:textId="77777777" w:rsidR="00250CF3" w:rsidRPr="00687133" w:rsidRDefault="00250CF3" w:rsidP="00F32E2C">
            <w:pPr>
              <w:ind w:left="5364" w:right="-198"/>
              <w:jc w:val="left"/>
              <w:rPr>
                <w:sz w:val="20"/>
                <w:szCs w:val="20"/>
              </w:rPr>
            </w:pPr>
            <w:r w:rsidRPr="00687133">
              <w:rPr>
                <w:sz w:val="20"/>
                <w:szCs w:val="20"/>
              </w:rPr>
              <w:t>Phase IX:</w:t>
            </w:r>
          </w:p>
        </w:tc>
        <w:tc>
          <w:tcPr>
            <w:tcW w:w="775" w:type="pct"/>
            <w:gridSpan w:val="2"/>
            <w:tcBorders>
              <w:top w:val="nil"/>
              <w:left w:val="nil"/>
              <w:bottom w:val="nil"/>
              <w:right w:val="single" w:sz="4" w:space="0" w:color="auto"/>
            </w:tcBorders>
            <w:shd w:val="clear" w:color="auto" w:fill="FFFFFF" w:themeFill="background1"/>
            <w:vAlign w:val="bottom"/>
          </w:tcPr>
          <w:p w14:paraId="4F0B32D8" w14:textId="77777777" w:rsidR="00250CF3" w:rsidRPr="00687133" w:rsidRDefault="00250CF3" w:rsidP="00F32E2C">
            <w:pPr>
              <w:tabs>
                <w:tab w:val="left" w:pos="6840"/>
              </w:tabs>
              <w:ind w:left="-108"/>
              <w:jc w:val="right"/>
              <w:rPr>
                <w:sz w:val="20"/>
                <w:szCs w:val="20"/>
              </w:rPr>
            </w:pPr>
            <w:r w:rsidRPr="00687133">
              <w:rPr>
                <w:sz w:val="20"/>
                <w:szCs w:val="20"/>
              </w:rPr>
              <w:t>Dec-16</w:t>
            </w:r>
          </w:p>
        </w:tc>
        <w:tc>
          <w:tcPr>
            <w:tcW w:w="899" w:type="pct"/>
            <w:tcBorders>
              <w:top w:val="nil"/>
              <w:left w:val="single" w:sz="4" w:space="0" w:color="auto"/>
              <w:bottom w:val="nil"/>
              <w:right w:val="single" w:sz="4" w:space="0" w:color="auto"/>
            </w:tcBorders>
            <w:shd w:val="clear" w:color="auto" w:fill="FFFFFF" w:themeFill="background1"/>
          </w:tcPr>
          <w:p w14:paraId="7BAA68D3" w14:textId="77777777" w:rsidR="00250CF3" w:rsidRPr="00687133" w:rsidRDefault="00250CF3" w:rsidP="00F32E2C">
            <w:pPr>
              <w:jc w:val="right"/>
              <w:rPr>
                <w:sz w:val="20"/>
                <w:szCs w:val="20"/>
              </w:rPr>
            </w:pPr>
            <w:r w:rsidRPr="00687133">
              <w:rPr>
                <w:sz w:val="20"/>
                <w:szCs w:val="20"/>
              </w:rPr>
              <w:t>85,000</w:t>
            </w:r>
          </w:p>
        </w:tc>
      </w:tr>
      <w:tr w:rsidR="00250CF3" w:rsidRPr="00687133" w14:paraId="790A0934" w14:textId="77777777" w:rsidTr="00F32E2C">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170F0C77" w14:textId="77777777" w:rsidR="00250CF3" w:rsidRPr="00687133" w:rsidRDefault="00250CF3" w:rsidP="00F32E2C">
            <w:pPr>
              <w:ind w:left="5364" w:right="-198"/>
              <w:jc w:val="left"/>
              <w:rPr>
                <w:sz w:val="20"/>
                <w:szCs w:val="20"/>
              </w:rPr>
            </w:pPr>
            <w:r w:rsidRPr="00687133">
              <w:rPr>
                <w:sz w:val="20"/>
                <w:szCs w:val="20"/>
              </w:rPr>
              <w:t>Phase X:</w:t>
            </w:r>
          </w:p>
        </w:tc>
        <w:tc>
          <w:tcPr>
            <w:tcW w:w="775" w:type="pct"/>
            <w:gridSpan w:val="2"/>
            <w:tcBorders>
              <w:top w:val="nil"/>
              <w:left w:val="nil"/>
              <w:bottom w:val="nil"/>
              <w:right w:val="single" w:sz="4" w:space="0" w:color="auto"/>
            </w:tcBorders>
            <w:shd w:val="clear" w:color="auto" w:fill="FFFFFF" w:themeFill="background1"/>
            <w:vAlign w:val="bottom"/>
          </w:tcPr>
          <w:p w14:paraId="375E00A8" w14:textId="77777777" w:rsidR="00250CF3" w:rsidRPr="00687133" w:rsidRDefault="00250CF3" w:rsidP="00F32E2C">
            <w:pPr>
              <w:tabs>
                <w:tab w:val="left" w:pos="6840"/>
              </w:tabs>
              <w:ind w:left="-108"/>
              <w:jc w:val="right"/>
              <w:rPr>
                <w:sz w:val="20"/>
                <w:szCs w:val="20"/>
              </w:rPr>
            </w:pPr>
            <w:r w:rsidRPr="00687133">
              <w:rPr>
                <w:sz w:val="20"/>
                <w:szCs w:val="20"/>
              </w:rPr>
              <w:t>May-19</w:t>
            </w:r>
          </w:p>
        </w:tc>
        <w:tc>
          <w:tcPr>
            <w:tcW w:w="899" w:type="pct"/>
            <w:tcBorders>
              <w:top w:val="nil"/>
              <w:left w:val="single" w:sz="4" w:space="0" w:color="auto"/>
              <w:bottom w:val="nil"/>
              <w:right w:val="single" w:sz="4" w:space="0" w:color="auto"/>
            </w:tcBorders>
            <w:shd w:val="clear" w:color="auto" w:fill="FFFFFF" w:themeFill="background1"/>
          </w:tcPr>
          <w:p w14:paraId="2C4BF530" w14:textId="77777777" w:rsidR="00250CF3" w:rsidRPr="00687133" w:rsidRDefault="00250CF3" w:rsidP="00F32E2C">
            <w:pPr>
              <w:jc w:val="right"/>
              <w:rPr>
                <w:sz w:val="20"/>
                <w:szCs w:val="20"/>
              </w:rPr>
            </w:pPr>
            <w:r w:rsidRPr="00687133">
              <w:rPr>
                <w:sz w:val="20"/>
                <w:szCs w:val="20"/>
              </w:rPr>
              <w:t>85,000</w:t>
            </w:r>
          </w:p>
        </w:tc>
      </w:tr>
      <w:tr w:rsidR="00250CF3" w:rsidRPr="00687133" w14:paraId="2F5CD16D" w14:textId="77777777" w:rsidTr="00F32E2C">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110FF6C5" w14:textId="77777777" w:rsidR="00250CF3" w:rsidRPr="00687133" w:rsidRDefault="00250CF3" w:rsidP="00F32E2C">
            <w:pPr>
              <w:ind w:left="5364" w:right="-198"/>
              <w:jc w:val="left"/>
              <w:rPr>
                <w:sz w:val="20"/>
                <w:szCs w:val="20"/>
              </w:rPr>
            </w:pPr>
            <w:r w:rsidRPr="00687133">
              <w:rPr>
                <w:sz w:val="20"/>
                <w:szCs w:val="20"/>
              </w:rPr>
              <w:t>Phase XI:</w:t>
            </w:r>
          </w:p>
        </w:tc>
        <w:tc>
          <w:tcPr>
            <w:tcW w:w="775" w:type="pct"/>
            <w:gridSpan w:val="2"/>
            <w:tcBorders>
              <w:top w:val="nil"/>
              <w:left w:val="nil"/>
              <w:bottom w:val="nil"/>
              <w:right w:val="single" w:sz="4" w:space="0" w:color="auto"/>
            </w:tcBorders>
            <w:shd w:val="clear" w:color="auto" w:fill="FFFFFF" w:themeFill="background1"/>
            <w:vAlign w:val="bottom"/>
          </w:tcPr>
          <w:p w14:paraId="2C7AA62E" w14:textId="77777777" w:rsidR="00250CF3" w:rsidRPr="00687133" w:rsidRDefault="00250CF3" w:rsidP="00F32E2C">
            <w:pPr>
              <w:tabs>
                <w:tab w:val="left" w:pos="6840"/>
              </w:tabs>
              <w:ind w:left="-108"/>
              <w:jc w:val="right"/>
              <w:rPr>
                <w:sz w:val="20"/>
                <w:szCs w:val="20"/>
              </w:rPr>
            </w:pPr>
            <w:r w:rsidRPr="00687133">
              <w:rPr>
                <w:sz w:val="20"/>
                <w:szCs w:val="20"/>
              </w:rPr>
              <w:t>Jul-21</w:t>
            </w:r>
          </w:p>
        </w:tc>
        <w:tc>
          <w:tcPr>
            <w:tcW w:w="899" w:type="pct"/>
            <w:tcBorders>
              <w:top w:val="nil"/>
              <w:left w:val="single" w:sz="4" w:space="0" w:color="auto"/>
              <w:bottom w:val="nil"/>
              <w:right w:val="single" w:sz="4" w:space="0" w:color="auto"/>
            </w:tcBorders>
            <w:shd w:val="clear" w:color="auto" w:fill="FFFFFF" w:themeFill="background1"/>
          </w:tcPr>
          <w:p w14:paraId="7845F88A" w14:textId="77777777" w:rsidR="00250CF3" w:rsidRPr="00687133" w:rsidRDefault="00250CF3" w:rsidP="00F32E2C">
            <w:pPr>
              <w:jc w:val="right"/>
              <w:rPr>
                <w:sz w:val="20"/>
                <w:szCs w:val="20"/>
              </w:rPr>
            </w:pPr>
            <w:r w:rsidRPr="00687133">
              <w:rPr>
                <w:sz w:val="20"/>
                <w:szCs w:val="20"/>
              </w:rPr>
              <w:t>85,000</w:t>
            </w:r>
          </w:p>
        </w:tc>
      </w:tr>
      <w:tr w:rsidR="00250CF3" w:rsidRPr="00687133" w14:paraId="7CE7A7CB" w14:textId="77777777" w:rsidTr="00F32E2C">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16DB0FDA" w14:textId="77777777" w:rsidR="00250CF3" w:rsidRPr="00687133" w:rsidRDefault="00250CF3" w:rsidP="00F32E2C">
            <w:pPr>
              <w:ind w:left="5364" w:right="-198"/>
              <w:jc w:val="left"/>
              <w:rPr>
                <w:sz w:val="20"/>
                <w:szCs w:val="20"/>
              </w:rPr>
            </w:pPr>
            <w:r w:rsidRPr="00687133">
              <w:rPr>
                <w:sz w:val="20"/>
                <w:szCs w:val="20"/>
              </w:rPr>
              <w:t>Phase XII:</w:t>
            </w:r>
          </w:p>
        </w:tc>
        <w:tc>
          <w:tcPr>
            <w:tcW w:w="775" w:type="pct"/>
            <w:gridSpan w:val="2"/>
            <w:tcBorders>
              <w:top w:val="nil"/>
              <w:left w:val="nil"/>
              <w:bottom w:val="nil"/>
              <w:right w:val="single" w:sz="4" w:space="0" w:color="auto"/>
            </w:tcBorders>
            <w:shd w:val="clear" w:color="auto" w:fill="FFFFFF" w:themeFill="background1"/>
            <w:vAlign w:val="bottom"/>
          </w:tcPr>
          <w:p w14:paraId="6CFBDC15" w14:textId="77777777" w:rsidR="00250CF3" w:rsidRPr="00687133" w:rsidRDefault="00250CF3" w:rsidP="00F32E2C">
            <w:pPr>
              <w:tabs>
                <w:tab w:val="left" w:pos="6840"/>
              </w:tabs>
              <w:ind w:left="-108"/>
              <w:jc w:val="right"/>
              <w:rPr>
                <w:sz w:val="20"/>
                <w:szCs w:val="20"/>
              </w:rPr>
            </w:pPr>
            <w:r w:rsidRPr="00687133">
              <w:rPr>
                <w:sz w:val="20"/>
                <w:szCs w:val="20"/>
              </w:rPr>
              <w:t>Jun-23</w:t>
            </w:r>
          </w:p>
        </w:tc>
        <w:tc>
          <w:tcPr>
            <w:tcW w:w="899" w:type="pct"/>
            <w:tcBorders>
              <w:top w:val="nil"/>
              <w:left w:val="single" w:sz="4" w:space="0" w:color="auto"/>
              <w:bottom w:val="nil"/>
              <w:right w:val="single" w:sz="4" w:space="0" w:color="auto"/>
            </w:tcBorders>
            <w:shd w:val="clear" w:color="auto" w:fill="FFFFFF" w:themeFill="background1"/>
          </w:tcPr>
          <w:p w14:paraId="1537132F" w14:textId="77777777" w:rsidR="00250CF3" w:rsidRPr="00687133" w:rsidRDefault="00250CF3" w:rsidP="00F32E2C">
            <w:pPr>
              <w:jc w:val="right"/>
              <w:rPr>
                <w:sz w:val="20"/>
                <w:szCs w:val="20"/>
              </w:rPr>
            </w:pPr>
            <w:r w:rsidRPr="00687133">
              <w:rPr>
                <w:sz w:val="20"/>
                <w:szCs w:val="20"/>
              </w:rPr>
              <w:t>180,000</w:t>
            </w:r>
          </w:p>
        </w:tc>
      </w:tr>
      <w:tr w:rsidR="00250CF3" w:rsidRPr="00687133" w14:paraId="32320570" w14:textId="77777777" w:rsidTr="00F32E2C">
        <w:trPr>
          <w:trHeight w:val="233"/>
          <w:jc w:val="center"/>
        </w:trPr>
        <w:tc>
          <w:tcPr>
            <w:tcW w:w="4101" w:type="pct"/>
            <w:gridSpan w:val="3"/>
            <w:tcBorders>
              <w:top w:val="nil"/>
              <w:left w:val="single" w:sz="4" w:space="0" w:color="auto"/>
              <w:bottom w:val="nil"/>
              <w:right w:val="single" w:sz="4" w:space="0" w:color="auto"/>
            </w:tcBorders>
          </w:tcPr>
          <w:p w14:paraId="5E1D2003" w14:textId="77777777" w:rsidR="00250CF3" w:rsidRPr="00687133" w:rsidRDefault="00250CF3" w:rsidP="00F32E2C">
            <w:pPr>
              <w:tabs>
                <w:tab w:val="left" w:pos="6692"/>
                <w:tab w:val="right" w:pos="7560"/>
              </w:tabs>
              <w:ind w:left="6480" w:right="-108"/>
              <w:jc w:val="left"/>
              <w:rPr>
                <w:sz w:val="20"/>
                <w:szCs w:val="20"/>
              </w:rPr>
            </w:pPr>
            <w:r w:rsidRPr="00687133">
              <w:rPr>
                <w:sz w:val="20"/>
                <w:szCs w:val="20"/>
              </w:rPr>
              <w:tab/>
              <w:t>Total:</w:t>
            </w:r>
          </w:p>
        </w:tc>
        <w:tc>
          <w:tcPr>
            <w:tcW w:w="899" w:type="pct"/>
            <w:tcBorders>
              <w:top w:val="nil"/>
              <w:left w:val="single" w:sz="4" w:space="0" w:color="auto"/>
              <w:bottom w:val="single" w:sz="4" w:space="0" w:color="auto"/>
              <w:right w:val="single" w:sz="4" w:space="0" w:color="auto"/>
            </w:tcBorders>
          </w:tcPr>
          <w:p w14:paraId="1E620A4E" w14:textId="77777777" w:rsidR="00250CF3" w:rsidRPr="00687133" w:rsidRDefault="00250CF3" w:rsidP="00F32E2C">
            <w:pPr>
              <w:jc w:val="right"/>
              <w:rPr>
                <w:sz w:val="20"/>
                <w:szCs w:val="20"/>
              </w:rPr>
            </w:pPr>
            <w:r w:rsidRPr="00687133">
              <w:rPr>
                <w:sz w:val="20"/>
                <w:szCs w:val="20"/>
              </w:rPr>
              <w:t>850,870</w:t>
            </w:r>
          </w:p>
        </w:tc>
      </w:tr>
      <w:tr w:rsidR="00250CF3" w:rsidRPr="00687133" w14:paraId="5FA447A6" w14:textId="77777777" w:rsidTr="00F32E2C">
        <w:trPr>
          <w:trHeight w:val="233"/>
          <w:jc w:val="center"/>
        </w:trPr>
        <w:tc>
          <w:tcPr>
            <w:tcW w:w="4101" w:type="pct"/>
            <w:gridSpan w:val="3"/>
            <w:shd w:val="clear" w:color="auto" w:fill="FFFFFF" w:themeFill="background1"/>
          </w:tcPr>
          <w:p w14:paraId="44076EE2" w14:textId="77777777" w:rsidR="00250CF3" w:rsidRPr="00687133" w:rsidRDefault="00250CF3" w:rsidP="00F32E2C">
            <w:pPr>
              <w:jc w:val="left"/>
              <w:rPr>
                <w:sz w:val="20"/>
                <w:szCs w:val="20"/>
              </w:rPr>
            </w:pPr>
            <w:r w:rsidRPr="00687133">
              <w:rPr>
                <w:sz w:val="20"/>
                <w:szCs w:val="20"/>
              </w:rPr>
              <w:t>Amount requested for renewal (phase XIII) (US $):</w:t>
            </w:r>
          </w:p>
        </w:tc>
        <w:tc>
          <w:tcPr>
            <w:tcW w:w="899" w:type="pct"/>
          </w:tcPr>
          <w:p w14:paraId="6C359BBB" w14:textId="77777777" w:rsidR="00250CF3" w:rsidRPr="00687133" w:rsidRDefault="00250CF3" w:rsidP="00F32E2C">
            <w:pPr>
              <w:jc w:val="right"/>
              <w:rPr>
                <w:sz w:val="20"/>
                <w:szCs w:val="20"/>
              </w:rPr>
            </w:pPr>
            <w:r w:rsidRPr="00687133">
              <w:rPr>
                <w:sz w:val="20"/>
                <w:szCs w:val="20"/>
              </w:rPr>
              <w:t>180,000</w:t>
            </w:r>
          </w:p>
        </w:tc>
      </w:tr>
      <w:tr w:rsidR="00250CF3" w:rsidRPr="00687133" w14:paraId="035D42AE" w14:textId="77777777" w:rsidTr="00F32E2C">
        <w:trPr>
          <w:trHeight w:val="233"/>
          <w:jc w:val="center"/>
        </w:trPr>
        <w:tc>
          <w:tcPr>
            <w:tcW w:w="4101" w:type="pct"/>
            <w:gridSpan w:val="3"/>
          </w:tcPr>
          <w:p w14:paraId="3C5D88BE" w14:textId="77777777" w:rsidR="00250CF3" w:rsidRPr="00687133" w:rsidRDefault="00250CF3" w:rsidP="00F32E2C">
            <w:pPr>
              <w:jc w:val="left"/>
              <w:rPr>
                <w:sz w:val="20"/>
                <w:szCs w:val="20"/>
              </w:rPr>
            </w:pPr>
            <w:r w:rsidRPr="00687133">
              <w:rPr>
                <w:sz w:val="20"/>
                <w:szCs w:val="20"/>
              </w:rPr>
              <w:t xml:space="preserve">Amount recommended for approval for phase XIII (US $): </w:t>
            </w:r>
          </w:p>
        </w:tc>
        <w:tc>
          <w:tcPr>
            <w:tcW w:w="899" w:type="pct"/>
          </w:tcPr>
          <w:p w14:paraId="6B53A7E7" w14:textId="77777777" w:rsidR="00250CF3" w:rsidRPr="00687133" w:rsidRDefault="00250CF3" w:rsidP="00F32E2C">
            <w:pPr>
              <w:jc w:val="right"/>
              <w:rPr>
                <w:sz w:val="20"/>
                <w:szCs w:val="20"/>
              </w:rPr>
            </w:pPr>
            <w:r w:rsidRPr="00687133">
              <w:rPr>
                <w:sz w:val="20"/>
                <w:szCs w:val="20"/>
              </w:rPr>
              <w:t>180,000</w:t>
            </w:r>
          </w:p>
        </w:tc>
      </w:tr>
      <w:tr w:rsidR="00250CF3" w:rsidRPr="00687133" w14:paraId="535059A8" w14:textId="77777777" w:rsidTr="00F32E2C">
        <w:trPr>
          <w:trHeight w:val="233"/>
          <w:jc w:val="center"/>
        </w:trPr>
        <w:tc>
          <w:tcPr>
            <w:tcW w:w="4101" w:type="pct"/>
            <w:gridSpan w:val="3"/>
          </w:tcPr>
          <w:p w14:paraId="2BD3C722" w14:textId="77777777" w:rsidR="00250CF3" w:rsidRPr="00687133" w:rsidRDefault="00250CF3" w:rsidP="00F32E2C">
            <w:pPr>
              <w:jc w:val="left"/>
              <w:rPr>
                <w:sz w:val="20"/>
                <w:szCs w:val="20"/>
              </w:rPr>
            </w:pPr>
            <w:r w:rsidRPr="00687133">
              <w:rPr>
                <w:sz w:val="20"/>
                <w:szCs w:val="20"/>
              </w:rPr>
              <w:t>Agency support costs (US $):</w:t>
            </w:r>
          </w:p>
        </w:tc>
        <w:tc>
          <w:tcPr>
            <w:tcW w:w="899" w:type="pct"/>
          </w:tcPr>
          <w:p w14:paraId="768B267C" w14:textId="77777777" w:rsidR="00250CF3" w:rsidRPr="00687133" w:rsidRDefault="00250CF3" w:rsidP="00F32E2C">
            <w:pPr>
              <w:jc w:val="right"/>
              <w:rPr>
                <w:sz w:val="20"/>
                <w:szCs w:val="20"/>
              </w:rPr>
            </w:pPr>
            <w:r w:rsidRPr="00687133">
              <w:rPr>
                <w:sz w:val="20"/>
                <w:szCs w:val="20"/>
              </w:rPr>
              <w:t>0</w:t>
            </w:r>
          </w:p>
        </w:tc>
      </w:tr>
      <w:tr w:rsidR="00250CF3" w:rsidRPr="00687133" w14:paraId="5A277BC9" w14:textId="77777777" w:rsidTr="00F32E2C">
        <w:trPr>
          <w:trHeight w:val="233"/>
          <w:jc w:val="center"/>
        </w:trPr>
        <w:tc>
          <w:tcPr>
            <w:tcW w:w="4101" w:type="pct"/>
            <w:gridSpan w:val="3"/>
          </w:tcPr>
          <w:p w14:paraId="4C8C708D" w14:textId="77777777" w:rsidR="00250CF3" w:rsidRPr="00687133" w:rsidRDefault="00250CF3" w:rsidP="00F32E2C">
            <w:pPr>
              <w:jc w:val="left"/>
              <w:rPr>
                <w:sz w:val="20"/>
                <w:szCs w:val="20"/>
              </w:rPr>
            </w:pPr>
            <w:r w:rsidRPr="00687133">
              <w:rPr>
                <w:sz w:val="20"/>
                <w:szCs w:val="20"/>
              </w:rPr>
              <w:t>Total cost of institutional strengthening phase XIII to the Multilateral Fund (US $):</w:t>
            </w:r>
          </w:p>
        </w:tc>
        <w:tc>
          <w:tcPr>
            <w:tcW w:w="899" w:type="pct"/>
          </w:tcPr>
          <w:p w14:paraId="42C6A7FD" w14:textId="77777777" w:rsidR="00250CF3" w:rsidRPr="00687133" w:rsidRDefault="00250CF3" w:rsidP="00F32E2C">
            <w:pPr>
              <w:jc w:val="right"/>
              <w:rPr>
                <w:sz w:val="20"/>
                <w:szCs w:val="20"/>
              </w:rPr>
            </w:pPr>
            <w:r w:rsidRPr="00687133">
              <w:rPr>
                <w:sz w:val="20"/>
                <w:szCs w:val="20"/>
              </w:rPr>
              <w:t>180,000</w:t>
            </w:r>
          </w:p>
        </w:tc>
      </w:tr>
      <w:tr w:rsidR="00250CF3" w:rsidRPr="00687133" w14:paraId="6D96E8A1" w14:textId="77777777" w:rsidTr="00F32E2C">
        <w:trPr>
          <w:trHeight w:val="233"/>
          <w:jc w:val="center"/>
        </w:trPr>
        <w:tc>
          <w:tcPr>
            <w:tcW w:w="4101" w:type="pct"/>
            <w:gridSpan w:val="3"/>
          </w:tcPr>
          <w:p w14:paraId="37C4B6EC" w14:textId="77777777" w:rsidR="00250CF3" w:rsidRPr="00687133" w:rsidRDefault="00250CF3" w:rsidP="00F32E2C">
            <w:pPr>
              <w:jc w:val="left"/>
              <w:rPr>
                <w:sz w:val="20"/>
                <w:szCs w:val="20"/>
              </w:rPr>
            </w:pPr>
            <w:r w:rsidRPr="00687133">
              <w:rPr>
                <w:sz w:val="20"/>
                <w:szCs w:val="20"/>
              </w:rPr>
              <w:t>Date of approval of country programme:</w:t>
            </w:r>
          </w:p>
        </w:tc>
        <w:tc>
          <w:tcPr>
            <w:tcW w:w="899" w:type="pct"/>
            <w:shd w:val="clear" w:color="auto" w:fill="FFFFFF" w:themeFill="background1"/>
          </w:tcPr>
          <w:p w14:paraId="10AA3A9A" w14:textId="77777777" w:rsidR="00250CF3" w:rsidRPr="00687133" w:rsidRDefault="00250CF3" w:rsidP="00F32E2C">
            <w:pPr>
              <w:jc w:val="right"/>
              <w:rPr>
                <w:sz w:val="20"/>
                <w:szCs w:val="20"/>
              </w:rPr>
            </w:pPr>
            <w:r w:rsidRPr="00687133">
              <w:rPr>
                <w:sz w:val="20"/>
                <w:szCs w:val="20"/>
              </w:rPr>
              <w:t>1996</w:t>
            </w:r>
          </w:p>
        </w:tc>
      </w:tr>
      <w:tr w:rsidR="00250CF3" w:rsidRPr="00687133" w14:paraId="358653BE" w14:textId="77777777" w:rsidTr="00F32E2C">
        <w:trPr>
          <w:trHeight w:val="233"/>
          <w:jc w:val="center"/>
        </w:trPr>
        <w:tc>
          <w:tcPr>
            <w:tcW w:w="4101" w:type="pct"/>
            <w:gridSpan w:val="3"/>
            <w:tcBorders>
              <w:bottom w:val="single" w:sz="4" w:space="0" w:color="auto"/>
            </w:tcBorders>
          </w:tcPr>
          <w:p w14:paraId="51675BA7"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899" w:type="pct"/>
            <w:tcBorders>
              <w:bottom w:val="single" w:sz="4" w:space="0" w:color="auto"/>
            </w:tcBorders>
            <w:shd w:val="clear" w:color="auto" w:fill="FFFFFF" w:themeFill="background1"/>
          </w:tcPr>
          <w:p w14:paraId="0533F68E" w14:textId="77777777" w:rsidR="00250CF3" w:rsidRPr="00687133" w:rsidRDefault="00250CF3" w:rsidP="00F32E2C">
            <w:pPr>
              <w:jc w:val="right"/>
              <w:rPr>
                <w:sz w:val="20"/>
                <w:szCs w:val="20"/>
              </w:rPr>
            </w:pPr>
            <w:r w:rsidRPr="00687133">
              <w:rPr>
                <w:sz w:val="20"/>
                <w:szCs w:val="20"/>
              </w:rPr>
              <w:t>2011</w:t>
            </w:r>
          </w:p>
        </w:tc>
      </w:tr>
      <w:tr w:rsidR="00250CF3" w:rsidRPr="00687133" w14:paraId="15673AAB" w14:textId="77777777" w:rsidTr="00F32E2C">
        <w:trPr>
          <w:trHeight w:val="233"/>
          <w:jc w:val="center"/>
        </w:trPr>
        <w:tc>
          <w:tcPr>
            <w:tcW w:w="4101" w:type="pct"/>
            <w:gridSpan w:val="3"/>
            <w:tcBorders>
              <w:bottom w:val="single" w:sz="4" w:space="0" w:color="auto"/>
            </w:tcBorders>
          </w:tcPr>
          <w:p w14:paraId="7D4775AA"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899" w:type="pct"/>
            <w:tcBorders>
              <w:bottom w:val="single" w:sz="4" w:space="0" w:color="auto"/>
            </w:tcBorders>
            <w:shd w:val="clear" w:color="auto" w:fill="FFFFFF" w:themeFill="background1"/>
          </w:tcPr>
          <w:p w14:paraId="3979EC33" w14:textId="77777777" w:rsidR="00250CF3" w:rsidRPr="00687133" w:rsidRDefault="00250CF3" w:rsidP="00F32E2C">
            <w:pPr>
              <w:jc w:val="right"/>
              <w:rPr>
                <w:sz w:val="20"/>
                <w:szCs w:val="20"/>
              </w:rPr>
            </w:pPr>
            <w:r w:rsidRPr="00687133">
              <w:rPr>
                <w:sz w:val="20"/>
                <w:szCs w:val="20"/>
              </w:rPr>
              <w:t>2024</w:t>
            </w:r>
          </w:p>
        </w:tc>
      </w:tr>
      <w:tr w:rsidR="00250CF3" w:rsidRPr="00687133" w14:paraId="7776103E" w14:textId="77777777" w:rsidTr="00F32E2C">
        <w:trPr>
          <w:trHeight w:val="233"/>
          <w:jc w:val="center"/>
        </w:trPr>
        <w:tc>
          <w:tcPr>
            <w:tcW w:w="4101" w:type="pct"/>
            <w:gridSpan w:val="3"/>
            <w:tcBorders>
              <w:top w:val="single" w:sz="4" w:space="0" w:color="auto"/>
              <w:left w:val="single" w:sz="4" w:space="0" w:color="auto"/>
              <w:bottom w:val="nil"/>
              <w:right w:val="single" w:sz="4" w:space="0" w:color="auto"/>
            </w:tcBorders>
          </w:tcPr>
          <w:p w14:paraId="3442794E" w14:textId="77777777" w:rsidR="00250CF3" w:rsidRPr="00687133" w:rsidRDefault="00250CF3" w:rsidP="00F32E2C">
            <w:pPr>
              <w:keepNext/>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99" w:type="pct"/>
            <w:tcBorders>
              <w:top w:val="single" w:sz="4" w:space="0" w:color="auto"/>
              <w:left w:val="single" w:sz="4" w:space="0" w:color="auto"/>
              <w:bottom w:val="nil"/>
              <w:right w:val="single" w:sz="4" w:space="0" w:color="auto"/>
            </w:tcBorders>
            <w:shd w:val="clear" w:color="auto" w:fill="FFFFFF" w:themeFill="background1"/>
            <w:vAlign w:val="bottom"/>
          </w:tcPr>
          <w:p w14:paraId="75346E3D" w14:textId="77777777" w:rsidR="00250CF3" w:rsidRPr="00687133" w:rsidRDefault="00250CF3" w:rsidP="00F32E2C">
            <w:pPr>
              <w:keepNext/>
              <w:jc w:val="right"/>
              <w:rPr>
                <w:sz w:val="20"/>
                <w:szCs w:val="20"/>
              </w:rPr>
            </w:pPr>
          </w:p>
        </w:tc>
      </w:tr>
      <w:tr w:rsidR="00250CF3" w:rsidRPr="00687133" w14:paraId="497FFBEA" w14:textId="77777777" w:rsidTr="00F32E2C">
        <w:trPr>
          <w:trHeight w:val="233"/>
          <w:jc w:val="center"/>
        </w:trPr>
        <w:tc>
          <w:tcPr>
            <w:tcW w:w="4101" w:type="pct"/>
            <w:gridSpan w:val="3"/>
            <w:tcBorders>
              <w:top w:val="nil"/>
              <w:left w:val="single" w:sz="4" w:space="0" w:color="auto"/>
              <w:bottom w:val="nil"/>
              <w:right w:val="single" w:sz="4" w:space="0" w:color="auto"/>
            </w:tcBorders>
          </w:tcPr>
          <w:p w14:paraId="075A24EB" w14:textId="77777777" w:rsidR="00250CF3" w:rsidRPr="00687133" w:rsidRDefault="00250CF3" w:rsidP="00F32E2C">
            <w:pPr>
              <w:keepNext/>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899" w:type="pct"/>
            <w:tcBorders>
              <w:top w:val="nil"/>
              <w:left w:val="single" w:sz="4" w:space="0" w:color="auto"/>
              <w:bottom w:val="nil"/>
              <w:right w:val="single" w:sz="4" w:space="0" w:color="auto"/>
            </w:tcBorders>
            <w:shd w:val="clear" w:color="auto" w:fill="FFFFFF" w:themeFill="background1"/>
            <w:vAlign w:val="bottom"/>
          </w:tcPr>
          <w:p w14:paraId="284711BB" w14:textId="77777777" w:rsidR="00250CF3" w:rsidRPr="00687133" w:rsidRDefault="00250CF3" w:rsidP="00F32E2C">
            <w:pPr>
              <w:keepNext/>
              <w:jc w:val="right"/>
              <w:rPr>
                <w:sz w:val="20"/>
                <w:szCs w:val="20"/>
              </w:rPr>
            </w:pPr>
            <w:r w:rsidRPr="00687133">
              <w:rPr>
                <w:sz w:val="20"/>
                <w:szCs w:val="20"/>
              </w:rPr>
              <w:t>0.0</w:t>
            </w:r>
          </w:p>
        </w:tc>
      </w:tr>
      <w:tr w:rsidR="00250CF3" w:rsidRPr="00687133" w14:paraId="38C7ADD8" w14:textId="77777777" w:rsidTr="00F32E2C">
        <w:trPr>
          <w:trHeight w:val="233"/>
          <w:jc w:val="center"/>
        </w:trPr>
        <w:tc>
          <w:tcPr>
            <w:tcW w:w="4101" w:type="pct"/>
            <w:gridSpan w:val="3"/>
            <w:tcBorders>
              <w:top w:val="nil"/>
              <w:left w:val="single" w:sz="4" w:space="0" w:color="auto"/>
              <w:bottom w:val="nil"/>
              <w:right w:val="single" w:sz="4" w:space="0" w:color="auto"/>
            </w:tcBorders>
          </w:tcPr>
          <w:p w14:paraId="4DF016B3" w14:textId="77777777" w:rsidR="00250CF3" w:rsidRPr="00687133" w:rsidRDefault="00250CF3" w:rsidP="00F32E2C">
            <w:pPr>
              <w:keepNext/>
              <w:spacing w:after="20"/>
              <w:ind w:left="360" w:hanging="360"/>
              <w:jc w:val="left"/>
              <w:rPr>
                <w:sz w:val="20"/>
                <w:szCs w:val="20"/>
              </w:rPr>
            </w:pPr>
            <w:r w:rsidRPr="00687133">
              <w:rPr>
                <w:sz w:val="20"/>
                <w:szCs w:val="20"/>
              </w:rPr>
              <w:t>(b)</w:t>
            </w:r>
            <w:r w:rsidRPr="00687133">
              <w:rPr>
                <w:sz w:val="20"/>
                <w:szCs w:val="20"/>
              </w:rPr>
              <w:tab/>
              <w:t>Annex C, Group I (HCFCs) (average 2009-2010)</w:t>
            </w:r>
          </w:p>
        </w:tc>
        <w:tc>
          <w:tcPr>
            <w:tcW w:w="899" w:type="pct"/>
            <w:tcBorders>
              <w:top w:val="nil"/>
              <w:left w:val="single" w:sz="4" w:space="0" w:color="auto"/>
              <w:bottom w:val="nil"/>
              <w:right w:val="single" w:sz="4" w:space="0" w:color="auto"/>
            </w:tcBorders>
            <w:shd w:val="clear" w:color="auto" w:fill="FFFFFF" w:themeFill="background1"/>
            <w:vAlign w:val="bottom"/>
          </w:tcPr>
          <w:p w14:paraId="0EA3B0F0" w14:textId="77777777" w:rsidR="00250CF3" w:rsidRPr="00687133" w:rsidRDefault="00250CF3" w:rsidP="00F32E2C">
            <w:pPr>
              <w:keepNext/>
              <w:jc w:val="right"/>
              <w:rPr>
                <w:sz w:val="20"/>
                <w:szCs w:val="20"/>
              </w:rPr>
            </w:pPr>
            <w:r w:rsidRPr="00687133">
              <w:rPr>
                <w:sz w:val="20"/>
                <w:szCs w:val="20"/>
              </w:rPr>
              <w:t>1.5</w:t>
            </w:r>
          </w:p>
        </w:tc>
      </w:tr>
      <w:tr w:rsidR="00250CF3" w:rsidRPr="00687133" w14:paraId="215644D5" w14:textId="77777777" w:rsidTr="00F32E2C">
        <w:trPr>
          <w:trHeight w:val="233"/>
          <w:jc w:val="center"/>
        </w:trPr>
        <w:tc>
          <w:tcPr>
            <w:tcW w:w="4101" w:type="pct"/>
            <w:gridSpan w:val="3"/>
            <w:tcBorders>
              <w:top w:val="nil"/>
              <w:bottom w:val="nil"/>
            </w:tcBorders>
          </w:tcPr>
          <w:p w14:paraId="5F651C52" w14:textId="77777777" w:rsidR="00250CF3" w:rsidRPr="00687133" w:rsidRDefault="00250CF3" w:rsidP="00F32E2C">
            <w:pPr>
              <w:keepNext/>
              <w:spacing w:after="20"/>
              <w:ind w:left="360" w:hanging="360"/>
              <w:jc w:val="left"/>
              <w:rPr>
                <w:sz w:val="20"/>
                <w:szCs w:val="20"/>
              </w:rPr>
            </w:pPr>
            <w:r w:rsidRPr="00687133">
              <w:rPr>
                <w:sz w:val="20"/>
                <w:szCs w:val="20"/>
              </w:rPr>
              <w:t>(c)</w:t>
            </w:r>
            <w:r w:rsidRPr="00687133">
              <w:rPr>
                <w:sz w:val="20"/>
                <w:szCs w:val="20"/>
              </w:rPr>
              <w:tab/>
              <w:t>Annex E (methyl bromide) (average 1995-1998)</w:t>
            </w:r>
          </w:p>
        </w:tc>
        <w:tc>
          <w:tcPr>
            <w:tcW w:w="899" w:type="pct"/>
            <w:tcBorders>
              <w:top w:val="nil"/>
              <w:bottom w:val="nil"/>
            </w:tcBorders>
            <w:shd w:val="clear" w:color="auto" w:fill="FFFFFF" w:themeFill="background1"/>
            <w:vAlign w:val="bottom"/>
          </w:tcPr>
          <w:p w14:paraId="44FC625C" w14:textId="77777777" w:rsidR="00250CF3" w:rsidRPr="00687133" w:rsidRDefault="00250CF3" w:rsidP="00F32E2C">
            <w:pPr>
              <w:keepNext/>
              <w:jc w:val="right"/>
              <w:rPr>
                <w:sz w:val="20"/>
                <w:szCs w:val="20"/>
              </w:rPr>
            </w:pPr>
            <w:r w:rsidRPr="00687133">
              <w:rPr>
                <w:sz w:val="20"/>
                <w:szCs w:val="20"/>
              </w:rPr>
              <w:t>0.0</w:t>
            </w:r>
          </w:p>
        </w:tc>
      </w:tr>
      <w:tr w:rsidR="00250CF3" w:rsidRPr="00687133" w14:paraId="4C0D6A63" w14:textId="77777777" w:rsidTr="00F32E2C">
        <w:trPr>
          <w:trHeight w:val="233"/>
          <w:jc w:val="center"/>
        </w:trPr>
        <w:tc>
          <w:tcPr>
            <w:tcW w:w="4101" w:type="pct"/>
            <w:gridSpan w:val="3"/>
            <w:tcBorders>
              <w:top w:val="nil"/>
              <w:left w:val="single" w:sz="4" w:space="0" w:color="auto"/>
              <w:bottom w:val="nil"/>
              <w:right w:val="single" w:sz="4" w:space="0" w:color="auto"/>
            </w:tcBorders>
          </w:tcPr>
          <w:p w14:paraId="059B57F4" w14:textId="77777777" w:rsidR="00250CF3" w:rsidRPr="00687133" w:rsidRDefault="00250CF3" w:rsidP="00F32E2C">
            <w:pPr>
              <w:keepNext/>
              <w:spacing w:after="2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899" w:type="pct"/>
            <w:tcBorders>
              <w:top w:val="nil"/>
              <w:bottom w:val="single" w:sz="4" w:space="0" w:color="auto"/>
            </w:tcBorders>
            <w:shd w:val="clear" w:color="auto" w:fill="FFFFFF" w:themeFill="background1"/>
            <w:vAlign w:val="bottom"/>
          </w:tcPr>
          <w:p w14:paraId="3389E470" w14:textId="77777777" w:rsidR="00250CF3" w:rsidRPr="00687133" w:rsidRDefault="00250CF3" w:rsidP="00F32E2C">
            <w:pPr>
              <w:keepNext/>
              <w:jc w:val="right"/>
              <w:rPr>
                <w:sz w:val="20"/>
                <w:szCs w:val="20"/>
              </w:rPr>
            </w:pPr>
            <w:r w:rsidRPr="00687133">
              <w:rPr>
                <w:sz w:val="20"/>
                <w:szCs w:val="20"/>
              </w:rPr>
              <w:t>271,515</w:t>
            </w:r>
          </w:p>
        </w:tc>
      </w:tr>
      <w:tr w:rsidR="00250CF3" w:rsidRPr="00687133" w14:paraId="46044363" w14:textId="77777777" w:rsidTr="00F32E2C">
        <w:trPr>
          <w:trHeight w:val="233"/>
          <w:jc w:val="center"/>
        </w:trPr>
        <w:tc>
          <w:tcPr>
            <w:tcW w:w="4101" w:type="pct"/>
            <w:gridSpan w:val="3"/>
            <w:tcBorders>
              <w:top w:val="single" w:sz="4" w:space="0" w:color="auto"/>
              <w:left w:val="single" w:sz="4" w:space="0" w:color="auto"/>
              <w:bottom w:val="nil"/>
              <w:right w:val="single" w:sz="4" w:space="0" w:color="auto"/>
            </w:tcBorders>
          </w:tcPr>
          <w:p w14:paraId="39B73FAB" w14:textId="77777777" w:rsidR="00250CF3" w:rsidRPr="00687133" w:rsidRDefault="00250CF3" w:rsidP="00F32E2C">
            <w:pPr>
              <w:spacing w:before="20"/>
              <w:jc w:val="left"/>
              <w:rPr>
                <w:sz w:val="20"/>
                <w:szCs w:val="20"/>
              </w:rPr>
            </w:pPr>
            <w:r w:rsidRPr="00687133">
              <w:rPr>
                <w:sz w:val="20"/>
                <w:szCs w:val="20"/>
                <w:lang w:val="en-GB"/>
              </w:rPr>
              <w:t>Latest reported ODS consumption (2025) (ODP tonnes) as per Article 7:</w:t>
            </w:r>
          </w:p>
        </w:tc>
        <w:tc>
          <w:tcPr>
            <w:tcW w:w="899" w:type="pct"/>
            <w:tcBorders>
              <w:top w:val="single" w:sz="4" w:space="0" w:color="auto"/>
              <w:left w:val="single" w:sz="4" w:space="0" w:color="auto"/>
              <w:bottom w:val="nil"/>
              <w:right w:val="single" w:sz="4" w:space="0" w:color="auto"/>
            </w:tcBorders>
            <w:shd w:val="clear" w:color="auto" w:fill="FFFFFF" w:themeFill="background1"/>
          </w:tcPr>
          <w:p w14:paraId="46124595" w14:textId="77777777" w:rsidR="00250CF3" w:rsidRPr="00687133" w:rsidRDefault="00250CF3" w:rsidP="00F32E2C">
            <w:pPr>
              <w:spacing w:before="20"/>
              <w:jc w:val="right"/>
              <w:rPr>
                <w:sz w:val="20"/>
                <w:szCs w:val="20"/>
              </w:rPr>
            </w:pPr>
          </w:p>
        </w:tc>
      </w:tr>
      <w:tr w:rsidR="00250CF3" w:rsidRPr="00687133" w14:paraId="4E72B268" w14:textId="77777777" w:rsidTr="00F32E2C">
        <w:trPr>
          <w:trHeight w:val="233"/>
          <w:jc w:val="center"/>
        </w:trPr>
        <w:tc>
          <w:tcPr>
            <w:tcW w:w="4101" w:type="pct"/>
            <w:gridSpan w:val="3"/>
            <w:tcBorders>
              <w:top w:val="nil"/>
              <w:left w:val="single" w:sz="4" w:space="0" w:color="auto"/>
              <w:bottom w:val="nil"/>
              <w:right w:val="single" w:sz="4" w:space="0" w:color="auto"/>
            </w:tcBorders>
          </w:tcPr>
          <w:p w14:paraId="2C9A1A23" w14:textId="77777777" w:rsidR="00250CF3" w:rsidRPr="00687133" w:rsidRDefault="00250CF3" w:rsidP="00F32E2C">
            <w:pPr>
              <w:ind w:left="360" w:hanging="360"/>
              <w:jc w:val="left"/>
              <w:rPr>
                <w:sz w:val="20"/>
                <w:szCs w:val="20"/>
              </w:rPr>
            </w:pPr>
            <w:r w:rsidRPr="00687133">
              <w:rPr>
                <w:sz w:val="20"/>
                <w:szCs w:val="20"/>
              </w:rPr>
              <w:t>(a)</w:t>
            </w:r>
            <w:r w:rsidRPr="00687133">
              <w:rPr>
                <w:sz w:val="20"/>
                <w:szCs w:val="20"/>
              </w:rPr>
              <w:tab/>
              <w:t>Annex B, Group III (methyl chloroform)</w:t>
            </w:r>
          </w:p>
        </w:tc>
        <w:tc>
          <w:tcPr>
            <w:tcW w:w="899" w:type="pct"/>
            <w:tcBorders>
              <w:top w:val="nil"/>
              <w:left w:val="single" w:sz="4" w:space="0" w:color="auto"/>
              <w:bottom w:val="nil"/>
              <w:right w:val="single" w:sz="4" w:space="0" w:color="auto"/>
            </w:tcBorders>
            <w:shd w:val="clear" w:color="auto" w:fill="FFFFFF" w:themeFill="background1"/>
            <w:vAlign w:val="bottom"/>
          </w:tcPr>
          <w:p w14:paraId="2EE97D25" w14:textId="77777777" w:rsidR="00250CF3" w:rsidRPr="00687133" w:rsidRDefault="00250CF3" w:rsidP="00F32E2C">
            <w:pPr>
              <w:jc w:val="right"/>
              <w:rPr>
                <w:sz w:val="20"/>
                <w:szCs w:val="20"/>
              </w:rPr>
            </w:pPr>
            <w:r w:rsidRPr="00687133">
              <w:rPr>
                <w:sz w:val="20"/>
                <w:szCs w:val="20"/>
              </w:rPr>
              <w:t>0.00</w:t>
            </w:r>
          </w:p>
        </w:tc>
      </w:tr>
      <w:tr w:rsidR="00250CF3" w:rsidRPr="00687133" w14:paraId="2A06F794" w14:textId="77777777" w:rsidTr="00F32E2C">
        <w:trPr>
          <w:trHeight w:val="233"/>
          <w:jc w:val="center"/>
        </w:trPr>
        <w:tc>
          <w:tcPr>
            <w:tcW w:w="4101" w:type="pct"/>
            <w:gridSpan w:val="3"/>
            <w:tcBorders>
              <w:top w:val="nil"/>
              <w:left w:val="single" w:sz="4" w:space="0" w:color="auto"/>
              <w:bottom w:val="nil"/>
              <w:right w:val="single" w:sz="4" w:space="0" w:color="auto"/>
            </w:tcBorders>
          </w:tcPr>
          <w:p w14:paraId="213321F1" w14:textId="77777777" w:rsidR="00250CF3" w:rsidRPr="00687133" w:rsidRDefault="00250CF3" w:rsidP="00F32E2C">
            <w:pPr>
              <w:ind w:left="360" w:hanging="360"/>
              <w:jc w:val="left"/>
              <w:rPr>
                <w:sz w:val="20"/>
                <w:szCs w:val="20"/>
              </w:rPr>
            </w:pPr>
            <w:r w:rsidRPr="00687133">
              <w:rPr>
                <w:sz w:val="20"/>
                <w:szCs w:val="20"/>
              </w:rPr>
              <w:t>(b)</w:t>
            </w:r>
            <w:r w:rsidRPr="00687133">
              <w:rPr>
                <w:sz w:val="20"/>
                <w:szCs w:val="20"/>
              </w:rPr>
              <w:tab/>
              <w:t>Annex C, Group I (HCFCs)</w:t>
            </w:r>
          </w:p>
        </w:tc>
        <w:tc>
          <w:tcPr>
            <w:tcW w:w="899" w:type="pct"/>
            <w:tcBorders>
              <w:top w:val="nil"/>
              <w:left w:val="single" w:sz="4" w:space="0" w:color="auto"/>
              <w:bottom w:val="nil"/>
              <w:right w:val="single" w:sz="4" w:space="0" w:color="auto"/>
            </w:tcBorders>
            <w:shd w:val="clear" w:color="auto" w:fill="FFFFFF" w:themeFill="background1"/>
            <w:vAlign w:val="bottom"/>
          </w:tcPr>
          <w:p w14:paraId="41A9CC14" w14:textId="77777777" w:rsidR="00250CF3" w:rsidRPr="00687133" w:rsidRDefault="00250CF3" w:rsidP="00F32E2C">
            <w:pPr>
              <w:jc w:val="right"/>
              <w:rPr>
                <w:sz w:val="20"/>
                <w:szCs w:val="20"/>
              </w:rPr>
            </w:pPr>
            <w:r w:rsidRPr="00687133">
              <w:rPr>
                <w:sz w:val="20"/>
                <w:szCs w:val="20"/>
              </w:rPr>
              <w:t>0.19</w:t>
            </w:r>
          </w:p>
        </w:tc>
      </w:tr>
      <w:tr w:rsidR="00250CF3" w:rsidRPr="00687133" w14:paraId="4DE473D1" w14:textId="77777777" w:rsidTr="00F32E2C">
        <w:trPr>
          <w:trHeight w:val="233"/>
          <w:jc w:val="center"/>
        </w:trPr>
        <w:tc>
          <w:tcPr>
            <w:tcW w:w="4101" w:type="pct"/>
            <w:gridSpan w:val="3"/>
            <w:tcBorders>
              <w:top w:val="nil"/>
              <w:left w:val="single" w:sz="4" w:space="0" w:color="auto"/>
              <w:bottom w:val="nil"/>
              <w:right w:val="single" w:sz="4" w:space="0" w:color="auto"/>
            </w:tcBorders>
          </w:tcPr>
          <w:p w14:paraId="6854BA36" w14:textId="77777777" w:rsidR="00250CF3" w:rsidRPr="00687133" w:rsidRDefault="00250CF3" w:rsidP="00F32E2C">
            <w:pPr>
              <w:ind w:left="360" w:hanging="360"/>
              <w:jc w:val="left"/>
              <w:rPr>
                <w:sz w:val="20"/>
                <w:szCs w:val="20"/>
              </w:rPr>
            </w:pPr>
            <w:r w:rsidRPr="00687133">
              <w:rPr>
                <w:sz w:val="20"/>
                <w:szCs w:val="20"/>
              </w:rPr>
              <w:t>(c)</w:t>
            </w:r>
            <w:r w:rsidRPr="00687133">
              <w:rPr>
                <w:sz w:val="20"/>
                <w:szCs w:val="20"/>
              </w:rPr>
              <w:tab/>
              <w:t>Annex E (methyl bromide)</w:t>
            </w:r>
          </w:p>
        </w:tc>
        <w:tc>
          <w:tcPr>
            <w:tcW w:w="899" w:type="pct"/>
            <w:tcBorders>
              <w:top w:val="nil"/>
              <w:left w:val="single" w:sz="4" w:space="0" w:color="auto"/>
              <w:bottom w:val="nil"/>
              <w:right w:val="single" w:sz="4" w:space="0" w:color="auto"/>
            </w:tcBorders>
            <w:shd w:val="clear" w:color="auto" w:fill="FFFFFF" w:themeFill="background1"/>
            <w:vAlign w:val="bottom"/>
          </w:tcPr>
          <w:p w14:paraId="15789478" w14:textId="77777777" w:rsidR="00250CF3" w:rsidRPr="00687133" w:rsidRDefault="00250CF3" w:rsidP="00F32E2C">
            <w:pPr>
              <w:jc w:val="right"/>
              <w:rPr>
                <w:sz w:val="20"/>
                <w:szCs w:val="20"/>
              </w:rPr>
            </w:pPr>
            <w:r w:rsidRPr="00687133">
              <w:rPr>
                <w:sz w:val="20"/>
                <w:szCs w:val="20"/>
              </w:rPr>
              <w:t>0.00</w:t>
            </w:r>
          </w:p>
        </w:tc>
      </w:tr>
      <w:tr w:rsidR="00250CF3" w:rsidRPr="00687133" w14:paraId="265AACFB" w14:textId="77777777" w:rsidTr="00F32E2C">
        <w:trPr>
          <w:trHeight w:val="233"/>
          <w:jc w:val="center"/>
        </w:trPr>
        <w:tc>
          <w:tcPr>
            <w:tcW w:w="4101" w:type="pct"/>
            <w:gridSpan w:val="3"/>
            <w:tcBorders>
              <w:top w:val="nil"/>
              <w:left w:val="single" w:sz="4" w:space="0" w:color="auto"/>
              <w:bottom w:val="nil"/>
              <w:right w:val="single" w:sz="4" w:space="0" w:color="auto"/>
            </w:tcBorders>
          </w:tcPr>
          <w:p w14:paraId="503C09EB" w14:textId="77777777" w:rsidR="00250CF3" w:rsidRPr="00687133" w:rsidRDefault="00250CF3" w:rsidP="00F32E2C">
            <w:pPr>
              <w:tabs>
                <w:tab w:val="left" w:pos="6692"/>
                <w:tab w:val="right" w:pos="7560"/>
              </w:tabs>
              <w:ind w:left="6480" w:right="-108"/>
              <w:jc w:val="left"/>
              <w:rPr>
                <w:sz w:val="20"/>
                <w:szCs w:val="20"/>
              </w:rPr>
            </w:pPr>
            <w:r w:rsidRPr="00687133">
              <w:rPr>
                <w:sz w:val="20"/>
                <w:szCs w:val="20"/>
              </w:rPr>
              <w:tab/>
              <w:t>Total:</w:t>
            </w:r>
          </w:p>
        </w:tc>
        <w:tc>
          <w:tcPr>
            <w:tcW w:w="899" w:type="pct"/>
            <w:tcBorders>
              <w:top w:val="nil"/>
              <w:left w:val="single" w:sz="4" w:space="0" w:color="auto"/>
              <w:bottom w:val="nil"/>
              <w:right w:val="single" w:sz="4" w:space="0" w:color="auto"/>
            </w:tcBorders>
            <w:shd w:val="clear" w:color="auto" w:fill="FFFFFF" w:themeFill="background1"/>
            <w:vAlign w:val="bottom"/>
          </w:tcPr>
          <w:p w14:paraId="2A5552EA" w14:textId="77777777" w:rsidR="00250CF3" w:rsidRPr="00687133" w:rsidRDefault="00250CF3" w:rsidP="00F32E2C">
            <w:pPr>
              <w:jc w:val="right"/>
              <w:rPr>
                <w:sz w:val="20"/>
                <w:szCs w:val="20"/>
              </w:rPr>
            </w:pPr>
            <w:r w:rsidRPr="00687133">
              <w:rPr>
                <w:sz w:val="20"/>
                <w:szCs w:val="20"/>
              </w:rPr>
              <w:t>0.19</w:t>
            </w:r>
          </w:p>
        </w:tc>
      </w:tr>
      <w:tr w:rsidR="00250CF3" w:rsidRPr="00687133" w14:paraId="53CA668C" w14:textId="77777777" w:rsidTr="00F32E2C">
        <w:trPr>
          <w:trHeight w:val="233"/>
          <w:jc w:val="center"/>
        </w:trPr>
        <w:tc>
          <w:tcPr>
            <w:tcW w:w="4101" w:type="pct"/>
            <w:gridSpan w:val="3"/>
            <w:tcBorders>
              <w:top w:val="nil"/>
              <w:left w:val="single" w:sz="4" w:space="0" w:color="auto"/>
              <w:bottom w:val="single" w:sz="4" w:space="0" w:color="auto"/>
              <w:right w:val="single" w:sz="4" w:space="0" w:color="auto"/>
            </w:tcBorders>
          </w:tcPr>
          <w:p w14:paraId="7FAAE814" w14:textId="77777777" w:rsidR="00250CF3" w:rsidRPr="00687133" w:rsidRDefault="00250CF3" w:rsidP="00F32E2C">
            <w:pPr>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899" w:type="pct"/>
            <w:tcBorders>
              <w:top w:val="nil"/>
              <w:left w:val="single" w:sz="4" w:space="0" w:color="auto"/>
              <w:bottom w:val="single" w:sz="4" w:space="0" w:color="auto"/>
              <w:right w:val="single" w:sz="4" w:space="0" w:color="auto"/>
            </w:tcBorders>
            <w:shd w:val="clear" w:color="auto" w:fill="FFFFFF" w:themeFill="background1"/>
          </w:tcPr>
          <w:p w14:paraId="5A9651BB" w14:textId="77777777" w:rsidR="00250CF3" w:rsidRPr="00687133" w:rsidRDefault="00250CF3" w:rsidP="00F32E2C">
            <w:pPr>
              <w:jc w:val="right"/>
              <w:rPr>
                <w:sz w:val="20"/>
                <w:szCs w:val="20"/>
              </w:rPr>
            </w:pPr>
            <w:r w:rsidRPr="00687133">
              <w:rPr>
                <w:sz w:val="20"/>
                <w:szCs w:val="20"/>
              </w:rPr>
              <w:t>193,479</w:t>
            </w:r>
          </w:p>
        </w:tc>
      </w:tr>
      <w:tr w:rsidR="00250CF3" w:rsidRPr="00687133" w14:paraId="02D93139" w14:textId="77777777" w:rsidTr="00F32E2C">
        <w:trPr>
          <w:trHeight w:val="233"/>
          <w:jc w:val="center"/>
        </w:trPr>
        <w:tc>
          <w:tcPr>
            <w:tcW w:w="4101" w:type="pct"/>
            <w:gridSpan w:val="3"/>
            <w:tcBorders>
              <w:top w:val="nil"/>
              <w:left w:val="single" w:sz="4" w:space="0" w:color="auto"/>
              <w:bottom w:val="single" w:sz="4" w:space="0" w:color="auto"/>
              <w:right w:val="single" w:sz="4" w:space="0" w:color="auto"/>
            </w:tcBorders>
          </w:tcPr>
          <w:p w14:paraId="16CCED1E"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899" w:type="pct"/>
            <w:tcBorders>
              <w:top w:val="nil"/>
              <w:left w:val="single" w:sz="4" w:space="0" w:color="auto"/>
              <w:bottom w:val="single" w:sz="4" w:space="0" w:color="auto"/>
              <w:right w:val="single" w:sz="4" w:space="0" w:color="auto"/>
            </w:tcBorders>
            <w:shd w:val="clear" w:color="auto" w:fill="FFFFFF" w:themeFill="background1"/>
          </w:tcPr>
          <w:p w14:paraId="4EB14CB9" w14:textId="77777777" w:rsidR="00250CF3" w:rsidRPr="00687133" w:rsidRDefault="00250CF3" w:rsidP="00F32E2C">
            <w:pPr>
              <w:jc w:val="right"/>
              <w:rPr>
                <w:sz w:val="20"/>
                <w:szCs w:val="20"/>
              </w:rPr>
            </w:pPr>
            <w:r w:rsidRPr="00687133">
              <w:rPr>
                <w:sz w:val="20"/>
                <w:szCs w:val="20"/>
              </w:rPr>
              <w:t>2025</w:t>
            </w:r>
          </w:p>
        </w:tc>
      </w:tr>
      <w:tr w:rsidR="00250CF3" w:rsidRPr="00687133" w14:paraId="47B5B3B8" w14:textId="77777777" w:rsidTr="00F32E2C">
        <w:trPr>
          <w:trHeight w:val="233"/>
          <w:jc w:val="center"/>
        </w:trPr>
        <w:tc>
          <w:tcPr>
            <w:tcW w:w="4101" w:type="pct"/>
            <w:gridSpan w:val="3"/>
            <w:tcBorders>
              <w:top w:val="single" w:sz="4" w:space="0" w:color="auto"/>
            </w:tcBorders>
          </w:tcPr>
          <w:p w14:paraId="61420D47" w14:textId="77777777" w:rsidR="00250CF3" w:rsidRPr="00687133" w:rsidRDefault="00250CF3" w:rsidP="00F32E2C">
            <w:pPr>
              <w:jc w:val="left"/>
              <w:rPr>
                <w:sz w:val="20"/>
                <w:szCs w:val="20"/>
              </w:rPr>
            </w:pPr>
            <w:r w:rsidRPr="00687133">
              <w:rPr>
                <w:sz w:val="20"/>
                <w:szCs w:val="20"/>
              </w:rPr>
              <w:t>Amount approved for projects (as at December 2025) (US $):</w:t>
            </w:r>
          </w:p>
        </w:tc>
        <w:tc>
          <w:tcPr>
            <w:tcW w:w="899" w:type="pct"/>
            <w:tcBorders>
              <w:top w:val="single" w:sz="4" w:space="0" w:color="auto"/>
            </w:tcBorders>
            <w:vAlign w:val="bottom"/>
          </w:tcPr>
          <w:p w14:paraId="3E045821" w14:textId="77777777" w:rsidR="00250CF3" w:rsidRPr="00687133" w:rsidRDefault="00250CF3" w:rsidP="00F32E2C">
            <w:pPr>
              <w:jc w:val="right"/>
              <w:rPr>
                <w:sz w:val="20"/>
                <w:szCs w:val="20"/>
              </w:rPr>
            </w:pPr>
            <w:r w:rsidRPr="00687133">
              <w:rPr>
                <w:sz w:val="20"/>
                <w:szCs w:val="20"/>
              </w:rPr>
              <w:t>3,037,232</w:t>
            </w:r>
          </w:p>
        </w:tc>
      </w:tr>
      <w:tr w:rsidR="00250CF3" w:rsidRPr="00687133" w14:paraId="505C5325" w14:textId="77777777" w:rsidTr="00F32E2C">
        <w:trPr>
          <w:trHeight w:val="233"/>
          <w:jc w:val="center"/>
        </w:trPr>
        <w:tc>
          <w:tcPr>
            <w:tcW w:w="4101" w:type="pct"/>
            <w:gridSpan w:val="3"/>
          </w:tcPr>
          <w:p w14:paraId="20BC697F" w14:textId="77777777" w:rsidR="00250CF3" w:rsidRPr="00687133" w:rsidRDefault="00250CF3" w:rsidP="00F32E2C">
            <w:pPr>
              <w:jc w:val="left"/>
              <w:rPr>
                <w:sz w:val="20"/>
                <w:szCs w:val="20"/>
              </w:rPr>
            </w:pPr>
            <w:r w:rsidRPr="00687133">
              <w:rPr>
                <w:sz w:val="20"/>
                <w:szCs w:val="20"/>
              </w:rPr>
              <w:t>Amount disbursed (as at December 2024) (US $):</w:t>
            </w:r>
          </w:p>
        </w:tc>
        <w:tc>
          <w:tcPr>
            <w:tcW w:w="899" w:type="pct"/>
            <w:vAlign w:val="center"/>
          </w:tcPr>
          <w:p w14:paraId="7727E3D5" w14:textId="77777777" w:rsidR="00250CF3" w:rsidRPr="00687133" w:rsidRDefault="00250CF3" w:rsidP="00F32E2C">
            <w:pPr>
              <w:jc w:val="right"/>
              <w:rPr>
                <w:sz w:val="20"/>
                <w:szCs w:val="20"/>
              </w:rPr>
            </w:pPr>
            <w:r w:rsidRPr="00687133">
              <w:rPr>
                <w:sz w:val="20"/>
                <w:szCs w:val="20"/>
              </w:rPr>
              <w:t>2,385,644</w:t>
            </w:r>
          </w:p>
        </w:tc>
      </w:tr>
      <w:tr w:rsidR="00250CF3" w:rsidRPr="00687133" w14:paraId="18AC70A3" w14:textId="77777777" w:rsidTr="00F32E2C">
        <w:trPr>
          <w:trHeight w:val="233"/>
          <w:jc w:val="center"/>
        </w:trPr>
        <w:tc>
          <w:tcPr>
            <w:tcW w:w="4101" w:type="pct"/>
            <w:gridSpan w:val="3"/>
          </w:tcPr>
          <w:p w14:paraId="00EE9A85"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899" w:type="pct"/>
            <w:vAlign w:val="bottom"/>
          </w:tcPr>
          <w:p w14:paraId="5CAA9F41" w14:textId="77777777" w:rsidR="00250CF3" w:rsidRPr="00687133" w:rsidRDefault="00250CF3" w:rsidP="00F32E2C">
            <w:pPr>
              <w:jc w:val="right"/>
              <w:rPr>
                <w:sz w:val="20"/>
                <w:szCs w:val="20"/>
              </w:rPr>
            </w:pPr>
            <w:r w:rsidRPr="00687133">
              <w:rPr>
                <w:sz w:val="20"/>
                <w:szCs w:val="20"/>
              </w:rPr>
              <w:t>49.0</w:t>
            </w:r>
          </w:p>
        </w:tc>
      </w:tr>
      <w:tr w:rsidR="00250CF3" w:rsidRPr="00687133" w14:paraId="2E23A528" w14:textId="77777777" w:rsidTr="00F32E2C">
        <w:trPr>
          <w:trHeight w:val="233"/>
          <w:jc w:val="center"/>
        </w:trPr>
        <w:tc>
          <w:tcPr>
            <w:tcW w:w="4101" w:type="pct"/>
            <w:gridSpan w:val="3"/>
          </w:tcPr>
          <w:p w14:paraId="2A69CAFF" w14:textId="77777777" w:rsidR="00250CF3" w:rsidRPr="00687133" w:rsidRDefault="00250CF3" w:rsidP="00F32E2C">
            <w:pPr>
              <w:jc w:val="left"/>
              <w:rPr>
                <w:sz w:val="20"/>
                <w:szCs w:val="20"/>
              </w:rPr>
            </w:pPr>
            <w:r w:rsidRPr="00687133">
              <w:rPr>
                <w:sz w:val="20"/>
                <w:szCs w:val="20"/>
              </w:rPr>
              <w:t>ODS phased out (as at December 2024) (ODP tonnes):</w:t>
            </w:r>
          </w:p>
        </w:tc>
        <w:tc>
          <w:tcPr>
            <w:tcW w:w="899" w:type="pct"/>
          </w:tcPr>
          <w:p w14:paraId="379D71CD" w14:textId="77777777" w:rsidR="00250CF3" w:rsidRPr="00687133" w:rsidRDefault="00250CF3" w:rsidP="00F32E2C">
            <w:pPr>
              <w:jc w:val="right"/>
              <w:rPr>
                <w:sz w:val="20"/>
                <w:szCs w:val="20"/>
              </w:rPr>
            </w:pPr>
            <w:r w:rsidRPr="00687133">
              <w:rPr>
                <w:sz w:val="20"/>
                <w:szCs w:val="20"/>
              </w:rPr>
              <w:t>43.1</w:t>
            </w:r>
          </w:p>
        </w:tc>
      </w:tr>
    </w:tbl>
    <w:p w14:paraId="2883C7A6" w14:textId="77777777" w:rsidR="00250CF3" w:rsidRPr="00687133" w:rsidRDefault="00250CF3" w:rsidP="00250CF3">
      <w:pPr>
        <w:pStyle w:val="Heading1"/>
        <w:numPr>
          <w:ilvl w:val="0"/>
          <w:numId w:val="0"/>
        </w:numPr>
        <w:spacing w:after="0"/>
        <w:rPr>
          <w:lang w:val="en-GB"/>
        </w:rPr>
      </w:pPr>
    </w:p>
    <w:p w14:paraId="628EF628"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50CF3" w:rsidRPr="00687133" w14:paraId="23A1231C" w14:textId="77777777" w:rsidTr="00AC71F7">
        <w:trPr>
          <w:tblHeader/>
        </w:trPr>
        <w:tc>
          <w:tcPr>
            <w:tcW w:w="4137" w:type="pct"/>
            <w:tcBorders>
              <w:bottom w:val="single" w:sz="4" w:space="0" w:color="auto"/>
            </w:tcBorders>
          </w:tcPr>
          <w:p w14:paraId="218647FB" w14:textId="77777777" w:rsidR="00250CF3" w:rsidRPr="00687133" w:rsidRDefault="00250CF3" w:rsidP="00F32E2C">
            <w:pPr>
              <w:widowControl w:val="0"/>
              <w:tabs>
                <w:tab w:val="left" w:pos="4968"/>
              </w:tabs>
              <w:jc w:val="left"/>
              <w:rPr>
                <w:b/>
                <w:sz w:val="20"/>
                <w:szCs w:val="20"/>
              </w:rPr>
            </w:pPr>
            <w:r w:rsidRPr="00687133">
              <w:rPr>
                <w:b/>
                <w:sz w:val="20"/>
                <w:szCs w:val="20"/>
              </w:rPr>
              <w:t>Summary of activities</w:t>
            </w:r>
          </w:p>
          <w:p w14:paraId="37842DCB" w14:textId="77777777" w:rsidR="00250CF3" w:rsidRPr="00687133" w:rsidRDefault="00250CF3" w:rsidP="00F32E2C">
            <w:pPr>
              <w:widowControl w:val="0"/>
              <w:jc w:val="left"/>
              <w:rPr>
                <w:b/>
                <w:sz w:val="20"/>
                <w:szCs w:val="20"/>
              </w:rPr>
            </w:pPr>
          </w:p>
        </w:tc>
        <w:tc>
          <w:tcPr>
            <w:tcW w:w="863" w:type="pct"/>
            <w:tcBorders>
              <w:bottom w:val="single" w:sz="4" w:space="0" w:color="auto"/>
            </w:tcBorders>
          </w:tcPr>
          <w:p w14:paraId="64DD94C5" w14:textId="77777777" w:rsidR="00250CF3" w:rsidRPr="00687133" w:rsidRDefault="00250CF3" w:rsidP="00F32E2C">
            <w:pPr>
              <w:widowControl w:val="0"/>
              <w:jc w:val="center"/>
              <w:rPr>
                <w:b/>
                <w:sz w:val="20"/>
                <w:szCs w:val="20"/>
              </w:rPr>
            </w:pPr>
            <w:r w:rsidRPr="00687133">
              <w:rPr>
                <w:b/>
                <w:sz w:val="20"/>
                <w:szCs w:val="20"/>
              </w:rPr>
              <w:t>Funds approved (US $)</w:t>
            </w:r>
          </w:p>
        </w:tc>
      </w:tr>
      <w:tr w:rsidR="00250CF3" w:rsidRPr="00687133" w14:paraId="6D82EBE5" w14:textId="77777777" w:rsidTr="009F5A4A">
        <w:tc>
          <w:tcPr>
            <w:tcW w:w="4137" w:type="pct"/>
            <w:tcBorders>
              <w:bottom w:val="single" w:sz="4" w:space="0" w:color="auto"/>
            </w:tcBorders>
          </w:tcPr>
          <w:p w14:paraId="77CC9EF8" w14:textId="77777777" w:rsidR="00250CF3" w:rsidRPr="00687133" w:rsidRDefault="00250CF3" w:rsidP="00250CF3">
            <w:pPr>
              <w:pStyle w:val="Heading2"/>
              <w:spacing w:after="0"/>
              <w:ind w:left="306" w:hanging="306"/>
              <w:rPr>
                <w:sz w:val="20"/>
                <w:szCs w:val="20"/>
              </w:rPr>
            </w:pPr>
            <w:r w:rsidRPr="00687133">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7FFB79F7" w14:textId="77777777" w:rsidR="00250CF3" w:rsidRPr="00687133" w:rsidRDefault="00250CF3" w:rsidP="00F32E2C">
            <w:pPr>
              <w:widowControl w:val="0"/>
              <w:jc w:val="right"/>
              <w:rPr>
                <w:bCs/>
                <w:sz w:val="20"/>
                <w:szCs w:val="20"/>
              </w:rPr>
            </w:pPr>
            <w:r w:rsidRPr="00687133">
              <w:rPr>
                <w:bCs/>
                <w:sz w:val="20"/>
                <w:szCs w:val="20"/>
              </w:rPr>
              <w:t>553,518</w:t>
            </w:r>
          </w:p>
        </w:tc>
      </w:tr>
      <w:tr w:rsidR="00250CF3" w:rsidRPr="00687133" w14:paraId="5D9E96BF" w14:textId="77777777" w:rsidTr="009F5A4A">
        <w:tc>
          <w:tcPr>
            <w:tcW w:w="4137" w:type="pct"/>
            <w:tcBorders>
              <w:bottom w:val="single" w:sz="4" w:space="0" w:color="auto"/>
            </w:tcBorders>
          </w:tcPr>
          <w:p w14:paraId="52A09113" w14:textId="77777777" w:rsidR="00250CF3" w:rsidRPr="00687133" w:rsidRDefault="00250CF3" w:rsidP="00250CF3">
            <w:pPr>
              <w:pStyle w:val="Heading2"/>
              <w:spacing w:after="0"/>
              <w:ind w:left="306" w:hanging="306"/>
              <w:rPr>
                <w:sz w:val="20"/>
                <w:szCs w:val="20"/>
              </w:rPr>
            </w:pPr>
            <w:r w:rsidRPr="00687133">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74EA5A7E" w14:textId="77777777" w:rsidR="00250CF3" w:rsidRPr="00687133" w:rsidRDefault="00250CF3" w:rsidP="00F32E2C">
            <w:pPr>
              <w:widowControl w:val="0"/>
              <w:jc w:val="right"/>
              <w:rPr>
                <w:bCs/>
                <w:sz w:val="20"/>
                <w:szCs w:val="20"/>
              </w:rPr>
            </w:pPr>
            <w:r w:rsidRPr="00687133">
              <w:rPr>
                <w:bCs/>
                <w:sz w:val="20"/>
                <w:szCs w:val="20"/>
              </w:rPr>
              <w:t>850,870</w:t>
            </w:r>
          </w:p>
        </w:tc>
      </w:tr>
      <w:tr w:rsidR="00250CF3" w:rsidRPr="00687133" w14:paraId="36F706FC" w14:textId="77777777" w:rsidTr="009F5A4A">
        <w:tc>
          <w:tcPr>
            <w:tcW w:w="4137" w:type="pct"/>
            <w:tcBorders>
              <w:bottom w:val="single" w:sz="4" w:space="0" w:color="auto"/>
            </w:tcBorders>
          </w:tcPr>
          <w:p w14:paraId="280A0AB5" w14:textId="77777777" w:rsidR="00250CF3" w:rsidRPr="00687133" w:rsidRDefault="00250CF3" w:rsidP="00250CF3">
            <w:pPr>
              <w:pStyle w:val="Heading2"/>
              <w:spacing w:after="0"/>
              <w:ind w:left="306" w:hanging="306"/>
              <w:rPr>
                <w:sz w:val="20"/>
                <w:szCs w:val="20"/>
              </w:rPr>
            </w:pPr>
            <w:r w:rsidRPr="00687133">
              <w:rPr>
                <w:sz w:val="20"/>
                <w:szCs w:val="20"/>
              </w:rPr>
              <w:lastRenderedPageBreak/>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24499C1F" w14:textId="77777777" w:rsidR="00250CF3" w:rsidRPr="00687133" w:rsidRDefault="00250CF3" w:rsidP="00F32E2C">
            <w:pPr>
              <w:widowControl w:val="0"/>
              <w:tabs>
                <w:tab w:val="left" w:pos="1320"/>
              </w:tabs>
              <w:jc w:val="right"/>
              <w:rPr>
                <w:bCs/>
                <w:sz w:val="20"/>
                <w:szCs w:val="20"/>
              </w:rPr>
            </w:pPr>
            <w:r w:rsidRPr="00687133">
              <w:rPr>
                <w:bCs/>
                <w:sz w:val="20"/>
                <w:szCs w:val="20"/>
              </w:rPr>
              <w:t>1,632,844</w:t>
            </w:r>
          </w:p>
        </w:tc>
      </w:tr>
      <w:tr w:rsidR="00250CF3" w:rsidRPr="00687133" w14:paraId="0B6C6161" w14:textId="77777777" w:rsidTr="009F5A4A">
        <w:tc>
          <w:tcPr>
            <w:tcW w:w="4137" w:type="pct"/>
            <w:tcBorders>
              <w:bottom w:val="single" w:sz="4" w:space="0" w:color="auto"/>
            </w:tcBorders>
          </w:tcPr>
          <w:p w14:paraId="3DD3D474" w14:textId="77777777" w:rsidR="00250CF3" w:rsidRPr="00687133" w:rsidRDefault="00250CF3" w:rsidP="00F32E2C">
            <w:pPr>
              <w:widowControl w:val="0"/>
              <w:ind w:left="7200" w:right="-108"/>
              <w:jc w:val="left"/>
              <w:rPr>
                <w:bCs/>
                <w:sz w:val="20"/>
                <w:szCs w:val="20"/>
              </w:rPr>
            </w:pPr>
            <w:r w:rsidRPr="00687133">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028A36FE" w14:textId="77777777" w:rsidR="00250CF3" w:rsidRPr="00687133" w:rsidRDefault="00250CF3" w:rsidP="00F32E2C">
            <w:pPr>
              <w:widowControl w:val="0"/>
              <w:jc w:val="right"/>
              <w:rPr>
                <w:bCs/>
                <w:sz w:val="20"/>
                <w:szCs w:val="20"/>
              </w:rPr>
            </w:pPr>
            <w:r w:rsidRPr="00687133">
              <w:rPr>
                <w:bCs/>
                <w:sz w:val="20"/>
                <w:szCs w:val="20"/>
              </w:rPr>
              <w:t>3,037,232</w:t>
            </w:r>
          </w:p>
        </w:tc>
      </w:tr>
      <w:tr w:rsidR="00250CF3" w:rsidRPr="00687133" w14:paraId="3FDDAF9F" w14:textId="77777777" w:rsidTr="009F5A4A">
        <w:tc>
          <w:tcPr>
            <w:tcW w:w="4137" w:type="pct"/>
            <w:tcBorders>
              <w:bottom w:val="single" w:sz="4" w:space="0" w:color="auto"/>
            </w:tcBorders>
          </w:tcPr>
          <w:p w14:paraId="57E07512" w14:textId="77777777" w:rsidR="00250CF3" w:rsidRPr="00687133" w:rsidRDefault="00250CF3" w:rsidP="00250CF3">
            <w:pPr>
              <w:pStyle w:val="Heading2"/>
              <w:spacing w:after="0"/>
              <w:ind w:left="306" w:hanging="306"/>
              <w:rPr>
                <w:bCs/>
                <w:sz w:val="20"/>
                <w:szCs w:val="20"/>
              </w:rPr>
            </w:pPr>
            <w:r w:rsidRPr="00687133">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58F8122A" w14:textId="77777777" w:rsidR="00250CF3" w:rsidRPr="00687133" w:rsidRDefault="00250CF3" w:rsidP="00F32E2C">
            <w:pPr>
              <w:widowControl w:val="0"/>
              <w:jc w:val="right"/>
              <w:rPr>
                <w:bCs/>
                <w:sz w:val="20"/>
                <w:szCs w:val="20"/>
              </w:rPr>
            </w:pPr>
            <w:r w:rsidRPr="00687133">
              <w:rPr>
                <w:bCs/>
                <w:sz w:val="20"/>
                <w:szCs w:val="20"/>
              </w:rPr>
              <w:t>95,000</w:t>
            </w:r>
          </w:p>
        </w:tc>
      </w:tr>
    </w:tbl>
    <w:p w14:paraId="36A742D9" w14:textId="77777777" w:rsidR="00250CF3" w:rsidRPr="00687133" w:rsidRDefault="00250CF3" w:rsidP="00250CF3">
      <w:pPr>
        <w:rPr>
          <w:lang w:val="en-GB"/>
        </w:rPr>
      </w:pPr>
    </w:p>
    <w:p w14:paraId="49BC61BD" w14:textId="77777777" w:rsidR="00250CF3" w:rsidRPr="00687133" w:rsidRDefault="00250CF3" w:rsidP="00250CF3">
      <w:pPr>
        <w:keepNext/>
        <w:spacing w:after="240"/>
        <w:rPr>
          <w:u w:val="single"/>
        </w:rPr>
      </w:pPr>
      <w:r w:rsidRPr="00687133">
        <w:rPr>
          <w:u w:val="single"/>
        </w:rPr>
        <w:t>Progress report</w:t>
      </w:r>
    </w:p>
    <w:p w14:paraId="5AFE6082" w14:textId="77777777" w:rsidR="00250CF3" w:rsidRPr="00687133" w:rsidRDefault="00250CF3" w:rsidP="00250CF3">
      <w:pPr>
        <w:pStyle w:val="Heading1"/>
      </w:pPr>
      <w:r w:rsidRPr="00687133">
        <w:t>The NOU of the Gambia coordinated and implemented Montreal Protocol activities during the phase XII reporting period, including activities related to stage I of the KIP and stage II of the HPMP. The NOU achieved five of the seven objectives, based on the performance indicators, with two partially achieved. The NOU comprises three full-time staff, including one additional person reflecting the expanded Montreal Protocol portfolio. Key achievements included the development of revised ODS regulations incorporating HFC control measures, progress on an online permit system, capacity-building for customs and enforcement officers and RAC technicians, awareness-raising activities, including World Ozone Day celebrations, and strengthened inter-agency collaboration through regular steering committee meetings. The NOU also ensured the timely submission of 2025 Article 7 and country programme data, supported the female RAC association in developing its constitution, and organized dedicated training for female technicians.</w:t>
      </w:r>
    </w:p>
    <w:p w14:paraId="6BC934B0" w14:textId="77777777" w:rsidR="00250CF3" w:rsidRPr="00687133" w:rsidRDefault="00250CF3" w:rsidP="00250CF3">
      <w:pPr>
        <w:keepNext/>
        <w:spacing w:after="240"/>
        <w:rPr>
          <w:u w:val="single"/>
        </w:rPr>
      </w:pPr>
      <w:r w:rsidRPr="00687133">
        <w:rPr>
          <w:u w:val="single"/>
        </w:rPr>
        <w:t>Plan of action</w:t>
      </w:r>
    </w:p>
    <w:p w14:paraId="20F73F7F" w14:textId="77777777" w:rsidR="00250CF3" w:rsidRPr="00687133" w:rsidRDefault="00250CF3" w:rsidP="00250CF3">
      <w:pPr>
        <w:pStyle w:val="Heading1"/>
      </w:pPr>
      <w:r w:rsidRPr="00687133">
        <w:t>In the upcoming phase XIII of the IS project, the NOU will focus on finalizing the revised ODS regulations; strengthening implementation and enforcement of the licensing and quota system, including deployment of an online licensing and quota management system; expanding capacity-building for customs and enforcement officers and RAC technicians, with increased emphasis on certification and gender inclusion; supporting the official registration of the female RAC association; finalizing a communication and awareness strategy; developing a project proposal for the inventory of banks of waste controlled substances; submitting the second tranche of stage I of the KIP and third tranche of stage II of the HPMP; and supporting compliance with the HFC phase-down and HCFC phase-out schedules.</w:t>
      </w:r>
    </w:p>
    <w:p w14:paraId="484BB2D8" w14:textId="77777777" w:rsidR="00250CF3" w:rsidRPr="00687133" w:rsidRDefault="00250CF3" w:rsidP="00250CF3">
      <w:pPr>
        <w:keepNext/>
        <w:spacing w:after="240"/>
        <w:rPr>
          <w:u w:val="single"/>
        </w:rPr>
      </w:pPr>
      <w:r w:rsidRPr="00687133">
        <w:rPr>
          <w:u w:val="single"/>
        </w:rPr>
        <w:t>Sustainability and risk assessment</w:t>
      </w:r>
    </w:p>
    <w:p w14:paraId="1B18DBCB" w14:textId="51D0D5CF" w:rsidR="00250CF3" w:rsidRPr="00687133" w:rsidRDefault="00250CF3" w:rsidP="00250CF3">
      <w:pPr>
        <w:pStyle w:val="Heading1"/>
      </w:pPr>
      <w:r w:rsidRPr="00687133">
        <w:t>The sustainability of the programme is supported by established institutional frameworks, inter</w:t>
      </w:r>
      <w:r w:rsidR="00C057D3" w:rsidRPr="00687133">
        <w:noBreakHyphen/>
      </w:r>
      <w:r w:rsidRPr="00687133">
        <w:t>ministerial collaboration and stakeholder engagement. Key risks relate to illegal cross-border trade in refrigerants, particularly blended substances imported in small quantities. To mitigate these risks, the Government will enhance awareness of controlled substances, strengthen joint enforcement operations at entry points, maintain updated importer registers, continue capacity-building, and improve monitoring systems to support sustained compliance with Montreal Protocol obligations.</w:t>
      </w:r>
    </w:p>
    <w:p w14:paraId="23B4ADA0" w14:textId="77777777" w:rsidR="00250CF3" w:rsidRPr="00687133" w:rsidRDefault="00250CF3" w:rsidP="00250CF3">
      <w:pPr>
        <w:widowControl w:val="0"/>
        <w:spacing w:after="120"/>
        <w:outlineLvl w:val="0"/>
        <w:rPr>
          <w:b/>
        </w:rPr>
      </w:pPr>
      <w:r w:rsidRPr="00687133">
        <w:rPr>
          <w:b/>
        </w:rPr>
        <w:t>Grenada: Renewal of institutional strengthening</w:t>
      </w:r>
    </w:p>
    <w:tbl>
      <w:tblPr>
        <w:tblStyle w:val="TableGrid10"/>
        <w:tblW w:w="5000" w:type="pct"/>
        <w:tblLook w:val="01E0" w:firstRow="1" w:lastRow="1" w:firstColumn="1" w:lastColumn="1" w:noHBand="0" w:noVBand="0"/>
      </w:tblPr>
      <w:tblGrid>
        <w:gridCol w:w="6284"/>
        <w:gridCol w:w="1782"/>
        <w:gridCol w:w="1374"/>
      </w:tblGrid>
      <w:tr w:rsidR="00250CF3" w:rsidRPr="00687133" w14:paraId="5B69A917"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tcPr>
          <w:p w14:paraId="65759369" w14:textId="77777777" w:rsidR="00250CF3" w:rsidRPr="00687133" w:rsidRDefault="00250CF3" w:rsidP="00F32E2C">
            <w:pPr>
              <w:widowControl w:val="0"/>
              <w:rPr>
                <w:sz w:val="20"/>
                <w:lang w:val="en-US"/>
              </w:rPr>
            </w:pPr>
            <w:r w:rsidRPr="00687133">
              <w:rPr>
                <w:b/>
                <w:sz w:val="20"/>
              </w:rPr>
              <w:t>Summary of the project and country profile</w:t>
            </w:r>
          </w:p>
        </w:tc>
        <w:tc>
          <w:tcPr>
            <w:tcW w:w="728" w:type="pct"/>
            <w:tcBorders>
              <w:top w:val="single" w:sz="4" w:space="0" w:color="auto"/>
              <w:left w:val="single" w:sz="4" w:space="0" w:color="auto"/>
              <w:bottom w:val="single" w:sz="4" w:space="0" w:color="auto"/>
              <w:right w:val="single" w:sz="4" w:space="0" w:color="auto"/>
            </w:tcBorders>
          </w:tcPr>
          <w:p w14:paraId="6AA51D80" w14:textId="77777777" w:rsidR="00250CF3" w:rsidRPr="00687133" w:rsidRDefault="00250CF3" w:rsidP="00F32E2C">
            <w:pPr>
              <w:widowControl w:val="0"/>
              <w:jc w:val="center"/>
              <w:rPr>
                <w:sz w:val="20"/>
                <w:lang w:val="en-US"/>
              </w:rPr>
            </w:pPr>
          </w:p>
        </w:tc>
      </w:tr>
      <w:tr w:rsidR="00250CF3" w:rsidRPr="00687133" w14:paraId="0CFD5ABB"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7F88BF47" w14:textId="77777777" w:rsidR="00250CF3" w:rsidRPr="00687133" w:rsidRDefault="00250CF3" w:rsidP="00F32E2C">
            <w:pPr>
              <w:widowControl w:val="0"/>
              <w:rPr>
                <w:sz w:val="20"/>
                <w:lang w:val="en-US"/>
              </w:rPr>
            </w:pPr>
            <w:r w:rsidRPr="00687133">
              <w:rPr>
                <w:sz w:val="20"/>
                <w:lang w:val="en-US"/>
              </w:rPr>
              <w:t>Implementing agency:</w:t>
            </w:r>
          </w:p>
        </w:tc>
        <w:tc>
          <w:tcPr>
            <w:tcW w:w="728" w:type="pct"/>
            <w:tcBorders>
              <w:top w:val="single" w:sz="4" w:space="0" w:color="auto"/>
              <w:left w:val="single" w:sz="4" w:space="0" w:color="auto"/>
              <w:bottom w:val="single" w:sz="4" w:space="0" w:color="auto"/>
              <w:right w:val="single" w:sz="4" w:space="0" w:color="auto"/>
            </w:tcBorders>
            <w:hideMark/>
          </w:tcPr>
          <w:p w14:paraId="3C1F0486" w14:textId="77777777" w:rsidR="00250CF3" w:rsidRPr="00687133" w:rsidRDefault="00250CF3" w:rsidP="00F32E2C">
            <w:pPr>
              <w:widowControl w:val="0"/>
              <w:jc w:val="center"/>
              <w:rPr>
                <w:sz w:val="20"/>
                <w:lang w:val="en-US"/>
              </w:rPr>
            </w:pPr>
            <w:r w:rsidRPr="00687133">
              <w:rPr>
                <w:sz w:val="20"/>
                <w:lang w:val="en-US"/>
              </w:rPr>
              <w:t>UNEP</w:t>
            </w:r>
          </w:p>
        </w:tc>
      </w:tr>
      <w:tr w:rsidR="00250CF3" w:rsidRPr="00687133" w14:paraId="24B67B30" w14:textId="77777777" w:rsidTr="00F32E2C">
        <w:trPr>
          <w:trHeight w:val="233"/>
        </w:trPr>
        <w:tc>
          <w:tcPr>
            <w:tcW w:w="4272" w:type="pct"/>
            <w:gridSpan w:val="2"/>
            <w:tcBorders>
              <w:top w:val="single" w:sz="4" w:space="0" w:color="auto"/>
              <w:left w:val="single" w:sz="4" w:space="0" w:color="auto"/>
              <w:bottom w:val="nil"/>
              <w:right w:val="single" w:sz="4" w:space="0" w:color="auto"/>
            </w:tcBorders>
            <w:hideMark/>
          </w:tcPr>
          <w:p w14:paraId="6E8E6770" w14:textId="77777777" w:rsidR="00250CF3" w:rsidRPr="00687133" w:rsidRDefault="00250CF3" w:rsidP="00F32E2C">
            <w:pPr>
              <w:widowControl w:val="0"/>
              <w:rPr>
                <w:sz w:val="20"/>
                <w:lang w:val="en-US"/>
              </w:rPr>
            </w:pPr>
            <w:r w:rsidRPr="00687133">
              <w:rPr>
                <w:sz w:val="20"/>
                <w:lang w:val="en-US"/>
              </w:rPr>
              <w:t>Amounts previously approved for institutional strengthening (US $):</w:t>
            </w:r>
          </w:p>
        </w:tc>
        <w:tc>
          <w:tcPr>
            <w:tcW w:w="728" w:type="pct"/>
            <w:tcBorders>
              <w:top w:val="single" w:sz="4" w:space="0" w:color="auto"/>
              <w:left w:val="single" w:sz="4" w:space="0" w:color="auto"/>
              <w:bottom w:val="nil"/>
              <w:right w:val="single" w:sz="4" w:space="0" w:color="auto"/>
            </w:tcBorders>
          </w:tcPr>
          <w:p w14:paraId="682313AB" w14:textId="77777777" w:rsidR="00250CF3" w:rsidRPr="00687133" w:rsidRDefault="00250CF3" w:rsidP="00F32E2C">
            <w:pPr>
              <w:widowControl w:val="0"/>
              <w:jc w:val="right"/>
              <w:rPr>
                <w:sz w:val="20"/>
                <w:lang w:val="en-US"/>
              </w:rPr>
            </w:pPr>
          </w:p>
        </w:tc>
      </w:tr>
      <w:tr w:rsidR="00250CF3" w:rsidRPr="00687133" w14:paraId="33E2E4AF" w14:textId="77777777" w:rsidTr="00F32E2C">
        <w:trPr>
          <w:trHeight w:val="233"/>
        </w:trPr>
        <w:tc>
          <w:tcPr>
            <w:tcW w:w="3328" w:type="pct"/>
            <w:tcBorders>
              <w:top w:val="nil"/>
              <w:left w:val="single" w:sz="4" w:space="0" w:color="auto"/>
              <w:bottom w:val="nil"/>
              <w:right w:val="nil"/>
            </w:tcBorders>
            <w:shd w:val="clear" w:color="auto" w:fill="FFFFFF" w:themeFill="background1"/>
            <w:vAlign w:val="bottom"/>
            <w:hideMark/>
          </w:tcPr>
          <w:p w14:paraId="07A0A1C7" w14:textId="77777777" w:rsidR="00250CF3" w:rsidRPr="00687133" w:rsidRDefault="00250CF3" w:rsidP="00F32E2C">
            <w:pPr>
              <w:widowControl w:val="0"/>
              <w:ind w:left="4995" w:right="-198"/>
              <w:jc w:val="left"/>
              <w:rPr>
                <w:sz w:val="20"/>
                <w:lang w:val="en-US"/>
              </w:rPr>
            </w:pPr>
            <w:r w:rsidRPr="00687133">
              <w:rPr>
                <w:sz w:val="20"/>
                <w:lang w:val="en-US"/>
              </w:rPr>
              <w:t>Phase I:</w:t>
            </w:r>
          </w:p>
        </w:tc>
        <w:tc>
          <w:tcPr>
            <w:tcW w:w="944" w:type="pct"/>
            <w:tcBorders>
              <w:top w:val="nil"/>
              <w:left w:val="nil"/>
              <w:bottom w:val="nil"/>
              <w:right w:val="single" w:sz="4" w:space="0" w:color="auto"/>
            </w:tcBorders>
            <w:shd w:val="clear" w:color="auto" w:fill="FFFFFF" w:themeFill="background1"/>
            <w:vAlign w:val="bottom"/>
            <w:hideMark/>
          </w:tcPr>
          <w:p w14:paraId="386B11C1" w14:textId="77777777" w:rsidR="00250CF3" w:rsidRPr="00687133" w:rsidRDefault="00250CF3" w:rsidP="00F32E2C">
            <w:pPr>
              <w:widowControl w:val="0"/>
              <w:tabs>
                <w:tab w:val="left" w:pos="6840"/>
              </w:tabs>
              <w:ind w:left="-108"/>
              <w:jc w:val="right"/>
              <w:rPr>
                <w:sz w:val="20"/>
                <w:lang w:val="en-US"/>
              </w:rPr>
            </w:pPr>
            <w:r w:rsidRPr="00687133">
              <w:rPr>
                <w:sz w:val="20"/>
                <w:lang w:val="en-US"/>
              </w:rPr>
              <w:t>Mar-00 and Dec-04</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7E94F75F" w14:textId="77777777" w:rsidR="00250CF3" w:rsidRPr="00687133" w:rsidRDefault="00250CF3" w:rsidP="00F32E2C">
            <w:pPr>
              <w:widowControl w:val="0"/>
              <w:jc w:val="right"/>
              <w:rPr>
                <w:sz w:val="20"/>
                <w:lang w:val="en-US"/>
              </w:rPr>
            </w:pPr>
            <w:r w:rsidRPr="00687133">
              <w:rPr>
                <w:sz w:val="20"/>
                <w:lang w:val="en-US"/>
              </w:rPr>
              <w:t>51,900</w:t>
            </w:r>
          </w:p>
        </w:tc>
      </w:tr>
      <w:tr w:rsidR="00250CF3" w:rsidRPr="00687133" w14:paraId="3861CC94" w14:textId="77777777" w:rsidTr="00F32E2C">
        <w:trPr>
          <w:trHeight w:val="233"/>
        </w:trPr>
        <w:tc>
          <w:tcPr>
            <w:tcW w:w="3328" w:type="pct"/>
            <w:tcBorders>
              <w:top w:val="nil"/>
              <w:left w:val="single" w:sz="4" w:space="0" w:color="auto"/>
              <w:bottom w:val="nil"/>
              <w:right w:val="nil"/>
            </w:tcBorders>
            <w:shd w:val="clear" w:color="auto" w:fill="FFFFFF" w:themeFill="background1"/>
            <w:vAlign w:val="bottom"/>
            <w:hideMark/>
          </w:tcPr>
          <w:p w14:paraId="226BDA14" w14:textId="77777777" w:rsidR="00250CF3" w:rsidRPr="00687133" w:rsidRDefault="00250CF3" w:rsidP="00F32E2C">
            <w:pPr>
              <w:widowControl w:val="0"/>
              <w:ind w:left="4995" w:right="-533"/>
              <w:jc w:val="left"/>
              <w:rPr>
                <w:sz w:val="20"/>
                <w:lang w:val="en-US"/>
              </w:rPr>
            </w:pPr>
            <w:r w:rsidRPr="00687133">
              <w:rPr>
                <w:sz w:val="20"/>
                <w:lang w:val="en-US"/>
              </w:rPr>
              <w:t>Phase II:</w:t>
            </w:r>
          </w:p>
        </w:tc>
        <w:tc>
          <w:tcPr>
            <w:tcW w:w="944" w:type="pct"/>
            <w:tcBorders>
              <w:top w:val="nil"/>
              <w:left w:val="nil"/>
              <w:bottom w:val="nil"/>
              <w:right w:val="single" w:sz="4" w:space="0" w:color="auto"/>
            </w:tcBorders>
            <w:shd w:val="clear" w:color="auto" w:fill="FFFFFF" w:themeFill="background1"/>
            <w:vAlign w:val="bottom"/>
            <w:hideMark/>
          </w:tcPr>
          <w:p w14:paraId="1E99F634" w14:textId="77777777" w:rsidR="00250CF3" w:rsidRPr="00687133" w:rsidRDefault="00250CF3" w:rsidP="00F32E2C">
            <w:pPr>
              <w:widowControl w:val="0"/>
              <w:tabs>
                <w:tab w:val="left" w:pos="6840"/>
              </w:tabs>
              <w:ind w:left="-108"/>
              <w:jc w:val="right"/>
              <w:rPr>
                <w:sz w:val="20"/>
                <w:lang w:val="en-US"/>
              </w:rPr>
            </w:pPr>
            <w:r w:rsidRPr="00687133">
              <w:rPr>
                <w:sz w:val="20"/>
                <w:lang w:val="en-US"/>
              </w:rPr>
              <w:t xml:space="preserve">Nov-06 </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1386E091" w14:textId="77777777" w:rsidR="00250CF3" w:rsidRPr="00687133" w:rsidRDefault="00250CF3" w:rsidP="00F32E2C">
            <w:pPr>
              <w:widowControl w:val="0"/>
              <w:jc w:val="right"/>
              <w:rPr>
                <w:sz w:val="20"/>
                <w:lang w:val="en-US"/>
              </w:rPr>
            </w:pPr>
            <w:r w:rsidRPr="00687133">
              <w:rPr>
                <w:sz w:val="20"/>
                <w:lang w:val="en-US"/>
              </w:rPr>
              <w:t>60,000</w:t>
            </w:r>
          </w:p>
        </w:tc>
      </w:tr>
      <w:tr w:rsidR="00250CF3" w:rsidRPr="00687133" w14:paraId="774DA2C9" w14:textId="77777777" w:rsidTr="00F32E2C">
        <w:trPr>
          <w:trHeight w:val="233"/>
        </w:trPr>
        <w:tc>
          <w:tcPr>
            <w:tcW w:w="3328" w:type="pct"/>
            <w:tcBorders>
              <w:top w:val="nil"/>
              <w:left w:val="single" w:sz="4" w:space="0" w:color="auto"/>
              <w:bottom w:val="nil"/>
              <w:right w:val="nil"/>
            </w:tcBorders>
            <w:shd w:val="clear" w:color="auto" w:fill="FFFFFF" w:themeFill="background1"/>
            <w:vAlign w:val="bottom"/>
            <w:hideMark/>
          </w:tcPr>
          <w:p w14:paraId="1AF2228F" w14:textId="77777777" w:rsidR="00250CF3" w:rsidRPr="00687133" w:rsidRDefault="00250CF3" w:rsidP="00F32E2C">
            <w:pPr>
              <w:widowControl w:val="0"/>
              <w:ind w:left="4995" w:right="-533"/>
              <w:jc w:val="left"/>
              <w:rPr>
                <w:sz w:val="20"/>
                <w:lang w:val="en-US"/>
              </w:rPr>
            </w:pPr>
            <w:r w:rsidRPr="00687133">
              <w:rPr>
                <w:sz w:val="20"/>
                <w:lang w:val="en-US"/>
              </w:rPr>
              <w:t>Phase III:</w:t>
            </w:r>
          </w:p>
        </w:tc>
        <w:tc>
          <w:tcPr>
            <w:tcW w:w="944" w:type="pct"/>
            <w:tcBorders>
              <w:top w:val="nil"/>
              <w:left w:val="nil"/>
              <w:bottom w:val="nil"/>
              <w:right w:val="single" w:sz="4" w:space="0" w:color="auto"/>
            </w:tcBorders>
            <w:shd w:val="clear" w:color="auto" w:fill="FFFFFF" w:themeFill="background1"/>
            <w:vAlign w:val="bottom"/>
            <w:hideMark/>
          </w:tcPr>
          <w:p w14:paraId="562484CA" w14:textId="77777777" w:rsidR="00250CF3" w:rsidRPr="00687133" w:rsidRDefault="00250CF3" w:rsidP="00F32E2C">
            <w:pPr>
              <w:widowControl w:val="0"/>
              <w:tabs>
                <w:tab w:val="left" w:pos="6840"/>
              </w:tabs>
              <w:ind w:left="-108"/>
              <w:jc w:val="right"/>
              <w:rPr>
                <w:sz w:val="20"/>
                <w:lang w:val="en-US"/>
              </w:rPr>
            </w:pPr>
            <w:r w:rsidRPr="00687133">
              <w:rPr>
                <w:sz w:val="20"/>
                <w:lang w:val="en-US"/>
              </w:rPr>
              <w:t>Apr-10</w:t>
            </w:r>
          </w:p>
        </w:tc>
        <w:tc>
          <w:tcPr>
            <w:tcW w:w="728" w:type="pct"/>
            <w:tcBorders>
              <w:top w:val="nil"/>
              <w:left w:val="single" w:sz="4" w:space="0" w:color="auto"/>
              <w:bottom w:val="nil"/>
              <w:right w:val="single" w:sz="4" w:space="0" w:color="auto"/>
            </w:tcBorders>
            <w:shd w:val="clear" w:color="auto" w:fill="FFFFFF" w:themeFill="background1"/>
            <w:hideMark/>
          </w:tcPr>
          <w:p w14:paraId="5207261A" w14:textId="77777777" w:rsidR="00250CF3" w:rsidRPr="00687133" w:rsidRDefault="00250CF3" w:rsidP="00F32E2C">
            <w:pPr>
              <w:widowControl w:val="0"/>
              <w:jc w:val="right"/>
              <w:rPr>
                <w:sz w:val="20"/>
                <w:lang w:val="en-US"/>
              </w:rPr>
            </w:pPr>
            <w:r w:rsidRPr="00687133">
              <w:rPr>
                <w:sz w:val="20"/>
                <w:lang w:val="en-US"/>
              </w:rPr>
              <w:t>52,500</w:t>
            </w:r>
          </w:p>
        </w:tc>
      </w:tr>
      <w:tr w:rsidR="00250CF3" w:rsidRPr="00687133" w14:paraId="3CB7C2F6" w14:textId="77777777" w:rsidTr="00F32E2C">
        <w:trPr>
          <w:trHeight w:val="233"/>
        </w:trPr>
        <w:tc>
          <w:tcPr>
            <w:tcW w:w="3328" w:type="pct"/>
            <w:tcBorders>
              <w:top w:val="nil"/>
              <w:left w:val="single" w:sz="4" w:space="0" w:color="auto"/>
              <w:bottom w:val="nil"/>
              <w:right w:val="nil"/>
            </w:tcBorders>
            <w:shd w:val="clear" w:color="auto" w:fill="FFFFFF" w:themeFill="background1"/>
            <w:vAlign w:val="bottom"/>
            <w:hideMark/>
          </w:tcPr>
          <w:p w14:paraId="786AF612" w14:textId="77777777" w:rsidR="00250CF3" w:rsidRPr="00687133" w:rsidRDefault="00250CF3" w:rsidP="00F32E2C">
            <w:pPr>
              <w:widowControl w:val="0"/>
              <w:ind w:left="4995" w:right="-533"/>
              <w:jc w:val="left"/>
              <w:rPr>
                <w:sz w:val="20"/>
                <w:lang w:val="en-US"/>
              </w:rPr>
            </w:pPr>
            <w:r w:rsidRPr="00687133">
              <w:rPr>
                <w:sz w:val="20"/>
                <w:lang w:val="en-US"/>
              </w:rPr>
              <w:t>Phase IV:</w:t>
            </w:r>
          </w:p>
        </w:tc>
        <w:tc>
          <w:tcPr>
            <w:tcW w:w="944" w:type="pct"/>
            <w:tcBorders>
              <w:top w:val="nil"/>
              <w:left w:val="nil"/>
              <w:bottom w:val="nil"/>
              <w:right w:val="single" w:sz="4" w:space="0" w:color="auto"/>
            </w:tcBorders>
            <w:shd w:val="clear" w:color="auto" w:fill="FFFFFF" w:themeFill="background1"/>
            <w:vAlign w:val="bottom"/>
            <w:hideMark/>
          </w:tcPr>
          <w:p w14:paraId="3A6F16E3" w14:textId="77777777" w:rsidR="00250CF3" w:rsidRPr="00687133" w:rsidRDefault="00250CF3" w:rsidP="00F32E2C">
            <w:pPr>
              <w:widowControl w:val="0"/>
              <w:tabs>
                <w:tab w:val="left" w:pos="6840"/>
              </w:tabs>
              <w:ind w:left="-108"/>
              <w:jc w:val="right"/>
              <w:rPr>
                <w:sz w:val="20"/>
                <w:lang w:val="en-US"/>
              </w:rPr>
            </w:pPr>
            <w:r w:rsidRPr="00687133">
              <w:rPr>
                <w:sz w:val="20"/>
                <w:lang w:val="en-US"/>
              </w:rPr>
              <w:t>Jul-12</w:t>
            </w:r>
          </w:p>
        </w:tc>
        <w:tc>
          <w:tcPr>
            <w:tcW w:w="728" w:type="pct"/>
            <w:tcBorders>
              <w:top w:val="nil"/>
              <w:left w:val="single" w:sz="4" w:space="0" w:color="auto"/>
              <w:bottom w:val="nil"/>
              <w:right w:val="single" w:sz="4" w:space="0" w:color="auto"/>
            </w:tcBorders>
            <w:shd w:val="clear" w:color="auto" w:fill="FFFFFF" w:themeFill="background1"/>
            <w:hideMark/>
          </w:tcPr>
          <w:p w14:paraId="52CDD02A" w14:textId="77777777" w:rsidR="00250CF3" w:rsidRPr="00687133" w:rsidRDefault="00250CF3" w:rsidP="00F32E2C">
            <w:pPr>
              <w:widowControl w:val="0"/>
              <w:jc w:val="right"/>
              <w:rPr>
                <w:sz w:val="20"/>
                <w:lang w:val="en-US"/>
              </w:rPr>
            </w:pPr>
            <w:r w:rsidRPr="00687133">
              <w:rPr>
                <w:sz w:val="20"/>
                <w:lang w:val="en-US"/>
              </w:rPr>
              <w:t>60,000</w:t>
            </w:r>
          </w:p>
        </w:tc>
      </w:tr>
      <w:tr w:rsidR="00250CF3" w:rsidRPr="00687133" w14:paraId="6E0D9A30" w14:textId="77777777" w:rsidTr="00F32E2C">
        <w:trPr>
          <w:trHeight w:val="233"/>
        </w:trPr>
        <w:tc>
          <w:tcPr>
            <w:tcW w:w="3328" w:type="pct"/>
            <w:tcBorders>
              <w:top w:val="nil"/>
              <w:left w:val="single" w:sz="4" w:space="0" w:color="auto"/>
              <w:bottom w:val="nil"/>
              <w:right w:val="nil"/>
            </w:tcBorders>
            <w:shd w:val="clear" w:color="auto" w:fill="FFFFFF" w:themeFill="background1"/>
            <w:vAlign w:val="bottom"/>
            <w:hideMark/>
          </w:tcPr>
          <w:p w14:paraId="70BF19D3" w14:textId="77777777" w:rsidR="00250CF3" w:rsidRPr="00687133" w:rsidRDefault="00250CF3" w:rsidP="00F32E2C">
            <w:pPr>
              <w:widowControl w:val="0"/>
              <w:ind w:left="4995" w:right="-533"/>
              <w:jc w:val="left"/>
              <w:rPr>
                <w:sz w:val="20"/>
                <w:lang w:val="en-US"/>
              </w:rPr>
            </w:pPr>
            <w:r w:rsidRPr="00687133">
              <w:rPr>
                <w:sz w:val="20"/>
                <w:lang w:val="en-US"/>
              </w:rPr>
              <w:t>Phase V:</w:t>
            </w:r>
          </w:p>
        </w:tc>
        <w:tc>
          <w:tcPr>
            <w:tcW w:w="944" w:type="pct"/>
            <w:tcBorders>
              <w:top w:val="nil"/>
              <w:left w:val="nil"/>
              <w:bottom w:val="nil"/>
              <w:right w:val="single" w:sz="4" w:space="0" w:color="auto"/>
            </w:tcBorders>
            <w:shd w:val="clear" w:color="auto" w:fill="FFFFFF" w:themeFill="background1"/>
            <w:vAlign w:val="bottom"/>
            <w:hideMark/>
          </w:tcPr>
          <w:p w14:paraId="6E4EB846" w14:textId="77777777" w:rsidR="00250CF3" w:rsidRPr="00687133" w:rsidRDefault="00250CF3" w:rsidP="00F32E2C">
            <w:pPr>
              <w:widowControl w:val="0"/>
              <w:tabs>
                <w:tab w:val="left" w:pos="6840"/>
              </w:tabs>
              <w:ind w:left="-108"/>
              <w:jc w:val="right"/>
              <w:rPr>
                <w:sz w:val="20"/>
                <w:lang w:val="en-US"/>
              </w:rPr>
            </w:pPr>
            <w:r w:rsidRPr="00687133">
              <w:rPr>
                <w:sz w:val="20"/>
                <w:lang w:val="en-US"/>
              </w:rPr>
              <w:t>Nov-15</w:t>
            </w:r>
          </w:p>
        </w:tc>
        <w:tc>
          <w:tcPr>
            <w:tcW w:w="728" w:type="pct"/>
            <w:tcBorders>
              <w:top w:val="nil"/>
              <w:left w:val="single" w:sz="4" w:space="0" w:color="auto"/>
              <w:bottom w:val="nil"/>
              <w:right w:val="single" w:sz="4" w:space="0" w:color="auto"/>
            </w:tcBorders>
            <w:shd w:val="clear" w:color="auto" w:fill="FFFFFF" w:themeFill="background1"/>
            <w:hideMark/>
          </w:tcPr>
          <w:p w14:paraId="5D0042C0" w14:textId="77777777" w:rsidR="00250CF3" w:rsidRPr="00687133" w:rsidRDefault="00250CF3" w:rsidP="00F32E2C">
            <w:pPr>
              <w:widowControl w:val="0"/>
              <w:jc w:val="right"/>
              <w:rPr>
                <w:sz w:val="20"/>
                <w:lang w:val="en-US"/>
              </w:rPr>
            </w:pPr>
            <w:r w:rsidRPr="00687133">
              <w:rPr>
                <w:sz w:val="20"/>
                <w:lang w:val="en-US"/>
              </w:rPr>
              <w:t>85,000</w:t>
            </w:r>
          </w:p>
        </w:tc>
      </w:tr>
      <w:tr w:rsidR="00250CF3" w:rsidRPr="00687133" w14:paraId="2A2E02B6" w14:textId="77777777" w:rsidTr="00F32E2C">
        <w:trPr>
          <w:trHeight w:val="233"/>
        </w:trPr>
        <w:tc>
          <w:tcPr>
            <w:tcW w:w="3328" w:type="pct"/>
            <w:tcBorders>
              <w:top w:val="nil"/>
              <w:left w:val="single" w:sz="4" w:space="0" w:color="auto"/>
              <w:bottom w:val="nil"/>
              <w:right w:val="nil"/>
            </w:tcBorders>
            <w:shd w:val="clear" w:color="auto" w:fill="FFFFFF" w:themeFill="background1"/>
            <w:vAlign w:val="bottom"/>
            <w:hideMark/>
          </w:tcPr>
          <w:p w14:paraId="1AE1067F" w14:textId="77777777" w:rsidR="00250CF3" w:rsidRPr="00687133" w:rsidRDefault="00250CF3" w:rsidP="00F32E2C">
            <w:pPr>
              <w:widowControl w:val="0"/>
              <w:ind w:left="4995" w:right="-533"/>
              <w:jc w:val="left"/>
              <w:rPr>
                <w:sz w:val="20"/>
                <w:lang w:val="en-US"/>
              </w:rPr>
            </w:pPr>
            <w:r w:rsidRPr="00687133">
              <w:rPr>
                <w:sz w:val="20"/>
                <w:lang w:val="en-US"/>
              </w:rPr>
              <w:t>Phase VI:</w:t>
            </w:r>
          </w:p>
        </w:tc>
        <w:tc>
          <w:tcPr>
            <w:tcW w:w="944" w:type="pct"/>
            <w:tcBorders>
              <w:top w:val="nil"/>
              <w:left w:val="nil"/>
              <w:bottom w:val="nil"/>
              <w:right w:val="single" w:sz="4" w:space="0" w:color="auto"/>
            </w:tcBorders>
            <w:shd w:val="clear" w:color="auto" w:fill="FFFFFF" w:themeFill="background1"/>
            <w:vAlign w:val="bottom"/>
            <w:hideMark/>
          </w:tcPr>
          <w:p w14:paraId="45C2EEB5" w14:textId="77777777" w:rsidR="00250CF3" w:rsidRPr="00687133" w:rsidRDefault="00250CF3" w:rsidP="00F32E2C">
            <w:pPr>
              <w:widowControl w:val="0"/>
              <w:tabs>
                <w:tab w:val="left" w:pos="6840"/>
              </w:tabs>
              <w:ind w:left="-108"/>
              <w:jc w:val="right"/>
              <w:rPr>
                <w:sz w:val="20"/>
                <w:lang w:val="en-US"/>
              </w:rPr>
            </w:pPr>
            <w:r w:rsidRPr="00687133">
              <w:rPr>
                <w:sz w:val="20"/>
                <w:lang w:val="en-US"/>
              </w:rPr>
              <w:t>Jun-18</w:t>
            </w:r>
          </w:p>
        </w:tc>
        <w:tc>
          <w:tcPr>
            <w:tcW w:w="728" w:type="pct"/>
            <w:tcBorders>
              <w:top w:val="nil"/>
              <w:left w:val="single" w:sz="4" w:space="0" w:color="auto"/>
              <w:bottom w:val="nil"/>
              <w:right w:val="single" w:sz="4" w:space="0" w:color="auto"/>
            </w:tcBorders>
            <w:shd w:val="clear" w:color="auto" w:fill="FFFFFF" w:themeFill="background1"/>
            <w:hideMark/>
          </w:tcPr>
          <w:p w14:paraId="624C74E9" w14:textId="77777777" w:rsidR="00250CF3" w:rsidRPr="00687133" w:rsidRDefault="00250CF3" w:rsidP="00F32E2C">
            <w:pPr>
              <w:widowControl w:val="0"/>
              <w:jc w:val="right"/>
              <w:rPr>
                <w:sz w:val="20"/>
                <w:lang w:val="en-US"/>
              </w:rPr>
            </w:pPr>
            <w:r w:rsidRPr="00687133">
              <w:rPr>
                <w:sz w:val="20"/>
                <w:lang w:val="en-US"/>
              </w:rPr>
              <w:t>85,000</w:t>
            </w:r>
          </w:p>
        </w:tc>
      </w:tr>
      <w:tr w:rsidR="00250CF3" w:rsidRPr="00687133" w14:paraId="05BF733C" w14:textId="77777777" w:rsidTr="00F32E2C">
        <w:trPr>
          <w:trHeight w:val="233"/>
        </w:trPr>
        <w:tc>
          <w:tcPr>
            <w:tcW w:w="3328" w:type="pct"/>
            <w:tcBorders>
              <w:top w:val="nil"/>
              <w:left w:val="single" w:sz="4" w:space="0" w:color="auto"/>
              <w:bottom w:val="nil"/>
              <w:right w:val="nil"/>
            </w:tcBorders>
            <w:shd w:val="clear" w:color="auto" w:fill="FFFFFF" w:themeFill="background1"/>
            <w:vAlign w:val="bottom"/>
          </w:tcPr>
          <w:p w14:paraId="422AC174" w14:textId="77777777" w:rsidR="00250CF3" w:rsidRPr="00687133" w:rsidRDefault="00250CF3" w:rsidP="00F32E2C">
            <w:pPr>
              <w:widowControl w:val="0"/>
              <w:ind w:left="4995" w:right="-533"/>
              <w:jc w:val="left"/>
              <w:rPr>
                <w:sz w:val="20"/>
                <w:lang w:val="en-US"/>
              </w:rPr>
            </w:pPr>
            <w:r w:rsidRPr="00687133">
              <w:rPr>
                <w:sz w:val="20"/>
                <w:lang w:val="en-US"/>
              </w:rPr>
              <w:t>Phase VII:</w:t>
            </w:r>
          </w:p>
        </w:tc>
        <w:tc>
          <w:tcPr>
            <w:tcW w:w="944" w:type="pct"/>
            <w:tcBorders>
              <w:top w:val="nil"/>
              <w:left w:val="nil"/>
              <w:bottom w:val="nil"/>
              <w:right w:val="single" w:sz="4" w:space="0" w:color="auto"/>
            </w:tcBorders>
            <w:shd w:val="clear" w:color="auto" w:fill="FFFFFF" w:themeFill="background1"/>
            <w:vAlign w:val="bottom"/>
          </w:tcPr>
          <w:p w14:paraId="7D4C67F6" w14:textId="77777777" w:rsidR="00250CF3" w:rsidRPr="00687133" w:rsidRDefault="00250CF3" w:rsidP="00F32E2C">
            <w:pPr>
              <w:widowControl w:val="0"/>
              <w:tabs>
                <w:tab w:val="left" w:pos="6840"/>
              </w:tabs>
              <w:ind w:left="-108"/>
              <w:jc w:val="right"/>
              <w:rPr>
                <w:sz w:val="20"/>
                <w:lang w:val="en-US"/>
              </w:rPr>
            </w:pPr>
            <w:r w:rsidRPr="00687133">
              <w:rPr>
                <w:sz w:val="20"/>
                <w:lang w:val="en-US"/>
              </w:rPr>
              <w:t>Jul-21</w:t>
            </w:r>
          </w:p>
        </w:tc>
        <w:tc>
          <w:tcPr>
            <w:tcW w:w="728" w:type="pct"/>
            <w:tcBorders>
              <w:top w:val="nil"/>
              <w:left w:val="single" w:sz="4" w:space="0" w:color="auto"/>
              <w:bottom w:val="nil"/>
              <w:right w:val="single" w:sz="4" w:space="0" w:color="auto"/>
            </w:tcBorders>
            <w:shd w:val="clear" w:color="auto" w:fill="FFFFFF" w:themeFill="background1"/>
          </w:tcPr>
          <w:p w14:paraId="773D4CFD" w14:textId="77777777" w:rsidR="00250CF3" w:rsidRPr="00687133" w:rsidRDefault="00250CF3" w:rsidP="00F32E2C">
            <w:pPr>
              <w:widowControl w:val="0"/>
              <w:jc w:val="right"/>
              <w:rPr>
                <w:sz w:val="20"/>
                <w:lang w:val="en-US"/>
              </w:rPr>
            </w:pPr>
            <w:r w:rsidRPr="00687133">
              <w:rPr>
                <w:sz w:val="20"/>
                <w:lang w:val="en-US"/>
              </w:rPr>
              <w:t>85,000</w:t>
            </w:r>
          </w:p>
        </w:tc>
      </w:tr>
      <w:tr w:rsidR="00250CF3" w:rsidRPr="00687133" w14:paraId="28BFF8F6" w14:textId="77777777" w:rsidTr="00F32E2C">
        <w:trPr>
          <w:trHeight w:val="233"/>
        </w:trPr>
        <w:tc>
          <w:tcPr>
            <w:tcW w:w="4272" w:type="pct"/>
            <w:gridSpan w:val="2"/>
            <w:tcBorders>
              <w:top w:val="nil"/>
              <w:left w:val="single" w:sz="4" w:space="0" w:color="auto"/>
              <w:bottom w:val="nil"/>
              <w:right w:val="single" w:sz="4" w:space="0" w:color="auto"/>
            </w:tcBorders>
            <w:hideMark/>
          </w:tcPr>
          <w:p w14:paraId="1CB478E0" w14:textId="77777777" w:rsidR="00250CF3" w:rsidRPr="00687133" w:rsidRDefault="00250CF3" w:rsidP="00F32E2C">
            <w:pPr>
              <w:widowControl w:val="0"/>
              <w:tabs>
                <w:tab w:val="right" w:pos="7686"/>
              </w:tabs>
              <w:ind w:left="6480" w:right="-108"/>
              <w:jc w:val="right"/>
              <w:rPr>
                <w:sz w:val="20"/>
                <w:lang w:val="en-US"/>
              </w:rPr>
            </w:pPr>
            <w:r w:rsidRPr="00687133">
              <w:rPr>
                <w:sz w:val="20"/>
                <w:lang w:val="en-US"/>
              </w:rPr>
              <w:t>Total:</w:t>
            </w:r>
          </w:p>
        </w:tc>
        <w:tc>
          <w:tcPr>
            <w:tcW w:w="728" w:type="pct"/>
            <w:tcBorders>
              <w:top w:val="nil"/>
              <w:left w:val="single" w:sz="4" w:space="0" w:color="auto"/>
              <w:bottom w:val="single" w:sz="4" w:space="0" w:color="auto"/>
              <w:right w:val="single" w:sz="4" w:space="0" w:color="auto"/>
            </w:tcBorders>
            <w:hideMark/>
          </w:tcPr>
          <w:p w14:paraId="528DE611" w14:textId="77777777" w:rsidR="00250CF3" w:rsidRPr="00687133" w:rsidRDefault="00250CF3" w:rsidP="00F32E2C">
            <w:pPr>
              <w:widowControl w:val="0"/>
              <w:jc w:val="right"/>
              <w:rPr>
                <w:sz w:val="20"/>
                <w:lang w:val="en-US"/>
              </w:rPr>
            </w:pPr>
            <w:r w:rsidRPr="00687133">
              <w:rPr>
                <w:sz w:val="20"/>
                <w:lang w:val="en-US"/>
              </w:rPr>
              <w:t>479,400</w:t>
            </w:r>
          </w:p>
        </w:tc>
      </w:tr>
      <w:tr w:rsidR="00250CF3" w:rsidRPr="00687133" w14:paraId="4188CD10"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7BEC696" w14:textId="3C155EF2" w:rsidR="00250CF3" w:rsidRPr="00687133" w:rsidRDefault="00250CF3" w:rsidP="00F32E2C">
            <w:pPr>
              <w:widowControl w:val="0"/>
              <w:jc w:val="left"/>
              <w:rPr>
                <w:sz w:val="20"/>
                <w:lang w:val="en-US"/>
              </w:rPr>
            </w:pPr>
            <w:r w:rsidRPr="00687133">
              <w:rPr>
                <w:sz w:val="20"/>
                <w:lang w:val="en-US"/>
              </w:rPr>
              <w:t>Amount requested for renewal (phase VIII) (US $):</w:t>
            </w:r>
          </w:p>
        </w:tc>
        <w:tc>
          <w:tcPr>
            <w:tcW w:w="728" w:type="pct"/>
            <w:tcBorders>
              <w:top w:val="single" w:sz="4" w:space="0" w:color="auto"/>
              <w:left w:val="single" w:sz="4" w:space="0" w:color="auto"/>
              <w:bottom w:val="single" w:sz="4" w:space="0" w:color="auto"/>
              <w:right w:val="single" w:sz="4" w:space="0" w:color="auto"/>
            </w:tcBorders>
            <w:hideMark/>
          </w:tcPr>
          <w:p w14:paraId="1CD564CD" w14:textId="77777777" w:rsidR="00250CF3" w:rsidRPr="00687133" w:rsidRDefault="00250CF3" w:rsidP="00F32E2C">
            <w:pPr>
              <w:widowControl w:val="0"/>
              <w:jc w:val="right"/>
              <w:rPr>
                <w:sz w:val="20"/>
                <w:lang w:val="en-US"/>
              </w:rPr>
            </w:pPr>
            <w:r w:rsidRPr="00687133">
              <w:rPr>
                <w:sz w:val="20"/>
                <w:lang w:val="en-US"/>
              </w:rPr>
              <w:t>180,000</w:t>
            </w:r>
          </w:p>
        </w:tc>
      </w:tr>
      <w:tr w:rsidR="00250CF3" w:rsidRPr="00687133" w14:paraId="4E42A6D4"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382FA851" w14:textId="77777777" w:rsidR="00250CF3" w:rsidRPr="00687133" w:rsidRDefault="00250CF3" w:rsidP="00F32E2C">
            <w:pPr>
              <w:widowControl w:val="0"/>
              <w:jc w:val="left"/>
              <w:rPr>
                <w:sz w:val="20"/>
                <w:lang w:val="en-US"/>
              </w:rPr>
            </w:pPr>
            <w:r w:rsidRPr="00687133">
              <w:rPr>
                <w:sz w:val="20"/>
                <w:lang w:val="en-US"/>
              </w:rPr>
              <w:t xml:space="preserve">Amount recommended for approval for phase VIII (US $): </w:t>
            </w:r>
          </w:p>
        </w:tc>
        <w:tc>
          <w:tcPr>
            <w:tcW w:w="728" w:type="pct"/>
            <w:tcBorders>
              <w:top w:val="single" w:sz="4" w:space="0" w:color="auto"/>
              <w:left w:val="single" w:sz="4" w:space="0" w:color="auto"/>
              <w:bottom w:val="single" w:sz="4" w:space="0" w:color="auto"/>
              <w:right w:val="single" w:sz="4" w:space="0" w:color="auto"/>
            </w:tcBorders>
            <w:hideMark/>
          </w:tcPr>
          <w:p w14:paraId="17590C89" w14:textId="77777777" w:rsidR="00250CF3" w:rsidRPr="00687133" w:rsidRDefault="00250CF3" w:rsidP="00F32E2C">
            <w:pPr>
              <w:widowControl w:val="0"/>
              <w:jc w:val="right"/>
              <w:rPr>
                <w:sz w:val="20"/>
                <w:lang w:val="en-US"/>
              </w:rPr>
            </w:pPr>
            <w:r w:rsidRPr="00687133">
              <w:rPr>
                <w:sz w:val="20"/>
                <w:lang w:val="en-US"/>
              </w:rPr>
              <w:t>180,000</w:t>
            </w:r>
          </w:p>
        </w:tc>
      </w:tr>
      <w:tr w:rsidR="00250CF3" w:rsidRPr="00687133" w14:paraId="2E919215"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6E0702A8" w14:textId="77777777" w:rsidR="00250CF3" w:rsidRPr="00687133" w:rsidRDefault="00250CF3" w:rsidP="00F32E2C">
            <w:pPr>
              <w:widowControl w:val="0"/>
              <w:jc w:val="left"/>
              <w:rPr>
                <w:sz w:val="20"/>
                <w:lang w:val="en-US"/>
              </w:rPr>
            </w:pPr>
            <w:r w:rsidRPr="00687133">
              <w:rPr>
                <w:sz w:val="20"/>
                <w:lang w:val="en-US"/>
              </w:rPr>
              <w:t>Agency support costs (US $):</w:t>
            </w:r>
          </w:p>
        </w:tc>
        <w:tc>
          <w:tcPr>
            <w:tcW w:w="728" w:type="pct"/>
            <w:tcBorders>
              <w:top w:val="single" w:sz="4" w:space="0" w:color="auto"/>
              <w:left w:val="single" w:sz="4" w:space="0" w:color="auto"/>
              <w:bottom w:val="single" w:sz="4" w:space="0" w:color="auto"/>
              <w:right w:val="single" w:sz="4" w:space="0" w:color="auto"/>
            </w:tcBorders>
            <w:hideMark/>
          </w:tcPr>
          <w:p w14:paraId="1DFDD999" w14:textId="77777777" w:rsidR="00250CF3" w:rsidRPr="00687133" w:rsidRDefault="00250CF3" w:rsidP="00F32E2C">
            <w:pPr>
              <w:widowControl w:val="0"/>
              <w:jc w:val="right"/>
              <w:rPr>
                <w:sz w:val="20"/>
                <w:lang w:val="en-US"/>
              </w:rPr>
            </w:pPr>
            <w:r w:rsidRPr="00687133">
              <w:rPr>
                <w:sz w:val="20"/>
                <w:lang w:val="en-US"/>
              </w:rPr>
              <w:t>0</w:t>
            </w:r>
          </w:p>
        </w:tc>
      </w:tr>
      <w:tr w:rsidR="00250CF3" w:rsidRPr="00687133" w14:paraId="371A6DBB"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219DFEC1" w14:textId="77777777" w:rsidR="00250CF3" w:rsidRPr="00687133" w:rsidRDefault="00250CF3" w:rsidP="00F32E2C">
            <w:pPr>
              <w:widowControl w:val="0"/>
              <w:jc w:val="left"/>
              <w:rPr>
                <w:sz w:val="20"/>
                <w:lang w:val="en-US"/>
              </w:rPr>
            </w:pPr>
            <w:r w:rsidRPr="00687133">
              <w:rPr>
                <w:sz w:val="20"/>
                <w:lang w:val="en-US"/>
              </w:rPr>
              <w:lastRenderedPageBreak/>
              <w:t>Total cost of institutional strengthening phase VIII to the Multilateral Fund (US $):</w:t>
            </w:r>
          </w:p>
        </w:tc>
        <w:tc>
          <w:tcPr>
            <w:tcW w:w="728" w:type="pct"/>
            <w:tcBorders>
              <w:top w:val="single" w:sz="4" w:space="0" w:color="auto"/>
              <w:left w:val="single" w:sz="4" w:space="0" w:color="auto"/>
              <w:bottom w:val="single" w:sz="4" w:space="0" w:color="auto"/>
              <w:right w:val="single" w:sz="4" w:space="0" w:color="auto"/>
            </w:tcBorders>
            <w:hideMark/>
          </w:tcPr>
          <w:p w14:paraId="454304C2" w14:textId="77777777" w:rsidR="00250CF3" w:rsidRPr="00687133" w:rsidRDefault="00250CF3" w:rsidP="00F32E2C">
            <w:pPr>
              <w:widowControl w:val="0"/>
              <w:jc w:val="right"/>
              <w:rPr>
                <w:sz w:val="20"/>
                <w:lang w:val="en-US"/>
              </w:rPr>
            </w:pPr>
            <w:r w:rsidRPr="00687133">
              <w:rPr>
                <w:sz w:val="20"/>
                <w:lang w:val="en-US"/>
              </w:rPr>
              <w:t>180,000</w:t>
            </w:r>
          </w:p>
        </w:tc>
      </w:tr>
      <w:tr w:rsidR="00250CF3" w:rsidRPr="00687133" w14:paraId="020F797B"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0BF05DF4" w14:textId="77777777" w:rsidR="00250CF3" w:rsidRPr="00687133" w:rsidRDefault="00250CF3" w:rsidP="00F32E2C">
            <w:pPr>
              <w:widowControl w:val="0"/>
              <w:jc w:val="left"/>
              <w:rPr>
                <w:sz w:val="20"/>
                <w:lang w:val="en-US"/>
              </w:rPr>
            </w:pPr>
            <w:r w:rsidRPr="00687133">
              <w:rPr>
                <w:sz w:val="20"/>
                <w:lang w:val="en-US"/>
              </w:rPr>
              <w:t>Date of approval of country programme:</w:t>
            </w:r>
          </w:p>
        </w:tc>
        <w:tc>
          <w:tcPr>
            <w:tcW w:w="72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F5103E7" w14:textId="77777777" w:rsidR="00250CF3" w:rsidRPr="00687133" w:rsidRDefault="00250CF3" w:rsidP="00F32E2C">
            <w:pPr>
              <w:widowControl w:val="0"/>
              <w:jc w:val="right"/>
              <w:rPr>
                <w:sz w:val="20"/>
                <w:lang w:val="en-US"/>
              </w:rPr>
            </w:pPr>
            <w:r w:rsidRPr="00687133">
              <w:rPr>
                <w:sz w:val="20"/>
                <w:lang w:val="en-US"/>
              </w:rPr>
              <w:t>2000</w:t>
            </w:r>
          </w:p>
        </w:tc>
      </w:tr>
      <w:tr w:rsidR="00250CF3" w:rsidRPr="00687133" w14:paraId="213FB2CF"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26B41EE1" w14:textId="77777777" w:rsidR="00250CF3" w:rsidRPr="00687133" w:rsidRDefault="00250CF3" w:rsidP="00F32E2C">
            <w:pPr>
              <w:widowControl w:val="0"/>
              <w:jc w:val="left"/>
              <w:rPr>
                <w:sz w:val="20"/>
                <w:lang w:val="en-US"/>
              </w:rPr>
            </w:pPr>
            <w:r w:rsidRPr="00687133">
              <w:rPr>
                <w:sz w:val="20"/>
                <w:lang w:val="en-US"/>
              </w:rPr>
              <w:t>Date of approval of HCFC phase-out management plan:</w:t>
            </w:r>
          </w:p>
        </w:tc>
        <w:tc>
          <w:tcPr>
            <w:tcW w:w="72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11643F" w14:textId="77777777" w:rsidR="00250CF3" w:rsidRPr="00687133" w:rsidRDefault="00250CF3" w:rsidP="00F32E2C">
            <w:pPr>
              <w:widowControl w:val="0"/>
              <w:jc w:val="right"/>
              <w:rPr>
                <w:sz w:val="20"/>
                <w:lang w:val="en-US"/>
              </w:rPr>
            </w:pPr>
            <w:r w:rsidRPr="00687133">
              <w:rPr>
                <w:sz w:val="20"/>
                <w:lang w:val="en-US"/>
              </w:rPr>
              <w:t>2010</w:t>
            </w:r>
          </w:p>
        </w:tc>
      </w:tr>
      <w:tr w:rsidR="00250CF3" w:rsidRPr="00687133" w14:paraId="2F9E9B93" w14:textId="77777777" w:rsidTr="00F32E2C">
        <w:trPr>
          <w:trHeight w:val="233"/>
        </w:trPr>
        <w:tc>
          <w:tcPr>
            <w:tcW w:w="4272" w:type="pct"/>
            <w:gridSpan w:val="2"/>
            <w:tcBorders>
              <w:bottom w:val="single" w:sz="4" w:space="0" w:color="auto"/>
            </w:tcBorders>
          </w:tcPr>
          <w:p w14:paraId="23BB7496" w14:textId="77777777" w:rsidR="00250CF3" w:rsidRPr="00687133" w:rsidRDefault="00250CF3" w:rsidP="00F32E2C">
            <w:pPr>
              <w:widowControl w:val="0"/>
              <w:jc w:val="left"/>
              <w:rPr>
                <w:sz w:val="20"/>
                <w:lang w:val="en-US"/>
              </w:rPr>
            </w:pPr>
            <w:r w:rsidRPr="00687133">
              <w:rPr>
                <w:sz w:val="20"/>
                <w:szCs w:val="20"/>
              </w:rPr>
              <w:t>Date of approval of Kigali HFC implementation plan:</w:t>
            </w:r>
          </w:p>
        </w:tc>
        <w:tc>
          <w:tcPr>
            <w:tcW w:w="728" w:type="pct"/>
            <w:tcBorders>
              <w:top w:val="single" w:sz="4" w:space="0" w:color="auto"/>
              <w:left w:val="single" w:sz="4" w:space="0" w:color="auto"/>
              <w:bottom w:val="single" w:sz="4" w:space="0" w:color="auto"/>
              <w:right w:val="single" w:sz="4" w:space="0" w:color="auto"/>
            </w:tcBorders>
            <w:shd w:val="clear" w:color="auto" w:fill="FFFFFF" w:themeFill="background1"/>
          </w:tcPr>
          <w:p w14:paraId="6974599C" w14:textId="77777777" w:rsidR="00250CF3" w:rsidRPr="00687133" w:rsidRDefault="00250CF3" w:rsidP="00F32E2C">
            <w:pPr>
              <w:widowControl w:val="0"/>
              <w:jc w:val="right"/>
              <w:rPr>
                <w:sz w:val="20"/>
                <w:lang w:val="en-US"/>
              </w:rPr>
            </w:pPr>
            <w:r w:rsidRPr="00687133">
              <w:rPr>
                <w:sz w:val="20"/>
                <w:lang w:val="en-US"/>
              </w:rPr>
              <w:t>2023</w:t>
            </w:r>
          </w:p>
        </w:tc>
      </w:tr>
      <w:tr w:rsidR="00250CF3" w:rsidRPr="00687133" w14:paraId="245BD1F5" w14:textId="77777777" w:rsidTr="00F32E2C">
        <w:trPr>
          <w:trHeight w:val="233"/>
        </w:trPr>
        <w:tc>
          <w:tcPr>
            <w:tcW w:w="4272" w:type="pct"/>
            <w:gridSpan w:val="2"/>
            <w:tcBorders>
              <w:top w:val="single" w:sz="4" w:space="0" w:color="auto"/>
              <w:left w:val="single" w:sz="4" w:space="0" w:color="auto"/>
              <w:bottom w:val="nil"/>
              <w:right w:val="single" w:sz="4" w:space="0" w:color="auto"/>
            </w:tcBorders>
            <w:hideMark/>
          </w:tcPr>
          <w:p w14:paraId="72C33170" w14:textId="77777777" w:rsidR="00250CF3" w:rsidRPr="00687133" w:rsidRDefault="00250CF3" w:rsidP="00F32E2C">
            <w:pPr>
              <w:widowControl w:val="0"/>
              <w:spacing w:before="20"/>
              <w:jc w:val="left"/>
              <w:rPr>
                <w:sz w:val="20"/>
                <w:lang w:val="en-US"/>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728" w:type="pct"/>
            <w:tcBorders>
              <w:top w:val="single" w:sz="4" w:space="0" w:color="auto"/>
              <w:left w:val="single" w:sz="4" w:space="0" w:color="auto"/>
              <w:bottom w:val="nil"/>
              <w:right w:val="single" w:sz="4" w:space="0" w:color="auto"/>
            </w:tcBorders>
            <w:shd w:val="clear" w:color="auto" w:fill="FFFFFF" w:themeFill="background1"/>
          </w:tcPr>
          <w:p w14:paraId="454C8A20" w14:textId="77777777" w:rsidR="00250CF3" w:rsidRPr="00687133" w:rsidRDefault="00250CF3" w:rsidP="00F32E2C">
            <w:pPr>
              <w:widowControl w:val="0"/>
              <w:spacing w:before="20"/>
              <w:jc w:val="right"/>
              <w:rPr>
                <w:sz w:val="20"/>
                <w:lang w:val="en-US"/>
              </w:rPr>
            </w:pPr>
          </w:p>
        </w:tc>
      </w:tr>
      <w:tr w:rsidR="00250CF3" w:rsidRPr="00687133" w14:paraId="089DF564" w14:textId="77777777" w:rsidTr="00F32E2C">
        <w:trPr>
          <w:trHeight w:val="233"/>
        </w:trPr>
        <w:tc>
          <w:tcPr>
            <w:tcW w:w="4272" w:type="pct"/>
            <w:gridSpan w:val="2"/>
            <w:tcBorders>
              <w:top w:val="nil"/>
              <w:left w:val="single" w:sz="4" w:space="0" w:color="auto"/>
              <w:bottom w:val="nil"/>
              <w:right w:val="single" w:sz="4" w:space="0" w:color="auto"/>
            </w:tcBorders>
            <w:hideMark/>
          </w:tcPr>
          <w:p w14:paraId="71925FCB" w14:textId="77777777" w:rsidR="00250CF3" w:rsidRPr="00687133" w:rsidRDefault="00250CF3" w:rsidP="00F32E2C">
            <w:pPr>
              <w:widowControl w:val="0"/>
              <w:ind w:left="306" w:hanging="360"/>
              <w:jc w:val="left"/>
              <w:rPr>
                <w:sz w:val="20"/>
                <w:lang w:val="en-US"/>
              </w:rPr>
            </w:pPr>
            <w:r w:rsidRPr="00687133">
              <w:rPr>
                <w:sz w:val="20"/>
                <w:lang w:val="en-US"/>
              </w:rPr>
              <w:t>(a)</w:t>
            </w:r>
            <w:r w:rsidRPr="00687133">
              <w:rPr>
                <w:sz w:val="20"/>
                <w:lang w:val="en-US"/>
              </w:rPr>
              <w:tab/>
              <w:t>Annex B, Group III (methyl chloroform) (average 1998-2000)</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1771ED01" w14:textId="77777777" w:rsidR="00250CF3" w:rsidRPr="00687133" w:rsidRDefault="00250CF3" w:rsidP="00F32E2C">
            <w:pPr>
              <w:widowControl w:val="0"/>
              <w:jc w:val="right"/>
              <w:rPr>
                <w:sz w:val="20"/>
                <w:lang w:val="en-US"/>
              </w:rPr>
            </w:pPr>
            <w:r w:rsidRPr="00687133">
              <w:rPr>
                <w:sz w:val="20"/>
                <w:lang w:val="en-US"/>
              </w:rPr>
              <w:t>0.0</w:t>
            </w:r>
          </w:p>
        </w:tc>
      </w:tr>
      <w:tr w:rsidR="00250CF3" w:rsidRPr="00687133" w14:paraId="125298B2" w14:textId="77777777" w:rsidTr="00F32E2C">
        <w:trPr>
          <w:trHeight w:val="233"/>
        </w:trPr>
        <w:tc>
          <w:tcPr>
            <w:tcW w:w="4272" w:type="pct"/>
            <w:gridSpan w:val="2"/>
            <w:tcBorders>
              <w:top w:val="nil"/>
              <w:left w:val="single" w:sz="4" w:space="0" w:color="auto"/>
              <w:bottom w:val="nil"/>
              <w:right w:val="single" w:sz="4" w:space="0" w:color="auto"/>
            </w:tcBorders>
            <w:hideMark/>
          </w:tcPr>
          <w:p w14:paraId="2EDBAF62" w14:textId="77777777" w:rsidR="00250CF3" w:rsidRPr="00687133" w:rsidRDefault="00250CF3" w:rsidP="00F32E2C">
            <w:pPr>
              <w:widowControl w:val="0"/>
              <w:ind w:left="306" w:hanging="360"/>
              <w:jc w:val="left"/>
              <w:rPr>
                <w:sz w:val="20"/>
                <w:lang w:val="en-US"/>
              </w:rPr>
            </w:pPr>
            <w:r w:rsidRPr="00687133">
              <w:rPr>
                <w:sz w:val="20"/>
                <w:lang w:val="en-US"/>
              </w:rPr>
              <w:t>(b)</w:t>
            </w:r>
            <w:r w:rsidRPr="00687133">
              <w:rPr>
                <w:sz w:val="20"/>
                <w:lang w:val="en-US"/>
              </w:rPr>
              <w:tab/>
              <w:t>Annex C, Group I (HCFCs) (average 2009-2010)</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3CE402F7" w14:textId="77777777" w:rsidR="00250CF3" w:rsidRPr="00687133" w:rsidRDefault="00250CF3" w:rsidP="00F32E2C">
            <w:pPr>
              <w:widowControl w:val="0"/>
              <w:jc w:val="right"/>
              <w:rPr>
                <w:sz w:val="20"/>
                <w:lang w:val="en-US"/>
              </w:rPr>
            </w:pPr>
            <w:r w:rsidRPr="00687133">
              <w:rPr>
                <w:sz w:val="20"/>
                <w:lang w:val="en-US"/>
              </w:rPr>
              <w:t>0.8</w:t>
            </w:r>
          </w:p>
        </w:tc>
      </w:tr>
      <w:tr w:rsidR="00250CF3" w:rsidRPr="00687133" w14:paraId="2F02F47F" w14:textId="77777777" w:rsidTr="00F32E2C">
        <w:trPr>
          <w:trHeight w:val="233"/>
        </w:trPr>
        <w:tc>
          <w:tcPr>
            <w:tcW w:w="4272" w:type="pct"/>
            <w:gridSpan w:val="2"/>
            <w:tcBorders>
              <w:top w:val="nil"/>
              <w:left w:val="single" w:sz="4" w:space="0" w:color="auto"/>
              <w:bottom w:val="nil"/>
              <w:right w:val="single" w:sz="4" w:space="0" w:color="auto"/>
            </w:tcBorders>
            <w:hideMark/>
          </w:tcPr>
          <w:p w14:paraId="05B8ABC6" w14:textId="77777777" w:rsidR="00250CF3" w:rsidRPr="00687133" w:rsidRDefault="00250CF3" w:rsidP="00F32E2C">
            <w:pPr>
              <w:widowControl w:val="0"/>
              <w:ind w:left="306" w:hanging="360"/>
              <w:jc w:val="left"/>
              <w:rPr>
                <w:sz w:val="20"/>
                <w:lang w:val="en-US"/>
              </w:rPr>
            </w:pPr>
            <w:r w:rsidRPr="00687133">
              <w:rPr>
                <w:sz w:val="20"/>
                <w:lang w:val="en-US"/>
              </w:rPr>
              <w:t>(c)</w:t>
            </w:r>
            <w:r w:rsidRPr="00687133">
              <w:rPr>
                <w:sz w:val="20"/>
                <w:lang w:val="en-US"/>
              </w:rPr>
              <w:tab/>
              <w:t>Annex E (methyl bromide) (average 1995-1998)</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18A28CDF" w14:textId="77777777" w:rsidR="00250CF3" w:rsidRPr="00687133" w:rsidRDefault="00250CF3" w:rsidP="00F32E2C">
            <w:pPr>
              <w:widowControl w:val="0"/>
              <w:jc w:val="right"/>
              <w:rPr>
                <w:sz w:val="20"/>
                <w:lang w:val="en-US"/>
              </w:rPr>
            </w:pPr>
            <w:r w:rsidRPr="00687133">
              <w:rPr>
                <w:sz w:val="20"/>
                <w:lang w:val="en-US"/>
              </w:rPr>
              <w:t>0.0</w:t>
            </w:r>
          </w:p>
        </w:tc>
      </w:tr>
      <w:tr w:rsidR="00250CF3" w:rsidRPr="00687133" w14:paraId="5E1BB7D2" w14:textId="77777777" w:rsidTr="00F32E2C">
        <w:trPr>
          <w:trHeight w:val="233"/>
        </w:trPr>
        <w:tc>
          <w:tcPr>
            <w:tcW w:w="4272" w:type="pct"/>
            <w:gridSpan w:val="2"/>
            <w:tcBorders>
              <w:top w:val="nil"/>
              <w:left w:val="single" w:sz="4" w:space="0" w:color="auto"/>
              <w:bottom w:val="nil"/>
              <w:right w:val="single" w:sz="4" w:space="0" w:color="auto"/>
            </w:tcBorders>
          </w:tcPr>
          <w:p w14:paraId="1F6A696E" w14:textId="77777777" w:rsidR="00250CF3" w:rsidRPr="00687133" w:rsidRDefault="00250CF3" w:rsidP="00F32E2C">
            <w:pPr>
              <w:widowControl w:val="0"/>
              <w:ind w:left="306" w:hanging="360"/>
              <w:jc w:val="left"/>
              <w:rPr>
                <w:sz w:val="20"/>
                <w:lang w:val="en-US"/>
              </w:rPr>
            </w:pPr>
            <w:r w:rsidRPr="00687133">
              <w:rPr>
                <w:sz w:val="20"/>
                <w:szCs w:val="20"/>
              </w:rPr>
              <w:t>(d)</w:t>
            </w:r>
            <w:r w:rsidRPr="00687133">
              <w:rPr>
                <w:sz w:val="20"/>
                <w:szCs w:val="20"/>
              </w:rPr>
              <w:tab/>
              <w:t>Annex F (HFCs) (average 2020-2022 plus 65% of HCFC baseline)</w:t>
            </w:r>
          </w:p>
        </w:tc>
        <w:tc>
          <w:tcPr>
            <w:tcW w:w="728" w:type="pct"/>
            <w:tcBorders>
              <w:top w:val="nil"/>
              <w:left w:val="single" w:sz="4" w:space="0" w:color="auto"/>
              <w:bottom w:val="nil"/>
              <w:right w:val="single" w:sz="4" w:space="0" w:color="auto"/>
            </w:tcBorders>
            <w:shd w:val="clear" w:color="auto" w:fill="FFFFFF" w:themeFill="background1"/>
          </w:tcPr>
          <w:p w14:paraId="505B6AC4" w14:textId="77777777" w:rsidR="00250CF3" w:rsidRPr="00687133" w:rsidRDefault="00250CF3" w:rsidP="00F32E2C">
            <w:pPr>
              <w:widowControl w:val="0"/>
              <w:jc w:val="right"/>
              <w:rPr>
                <w:sz w:val="20"/>
                <w:lang w:val="en-US"/>
              </w:rPr>
            </w:pPr>
            <w:r w:rsidRPr="00687133">
              <w:rPr>
                <w:sz w:val="20"/>
                <w:lang w:val="en-US"/>
              </w:rPr>
              <w:t>52,815</w:t>
            </w:r>
          </w:p>
        </w:tc>
      </w:tr>
      <w:tr w:rsidR="00250CF3" w:rsidRPr="00687133" w14:paraId="77180218" w14:textId="77777777" w:rsidTr="00F32E2C">
        <w:trPr>
          <w:trHeight w:val="233"/>
        </w:trPr>
        <w:tc>
          <w:tcPr>
            <w:tcW w:w="4272" w:type="pct"/>
            <w:gridSpan w:val="2"/>
            <w:tcBorders>
              <w:top w:val="single" w:sz="4" w:space="0" w:color="auto"/>
              <w:left w:val="single" w:sz="4" w:space="0" w:color="auto"/>
              <w:bottom w:val="nil"/>
              <w:right w:val="single" w:sz="4" w:space="0" w:color="auto"/>
            </w:tcBorders>
            <w:hideMark/>
          </w:tcPr>
          <w:p w14:paraId="6867CC3A" w14:textId="77777777" w:rsidR="00250CF3" w:rsidRPr="00687133" w:rsidRDefault="00250CF3" w:rsidP="00F32E2C">
            <w:pPr>
              <w:widowControl w:val="0"/>
              <w:spacing w:before="20"/>
              <w:jc w:val="left"/>
              <w:rPr>
                <w:sz w:val="20"/>
                <w:lang w:val="en-US"/>
              </w:rPr>
            </w:pPr>
            <w:r w:rsidRPr="00687133">
              <w:rPr>
                <w:sz w:val="20"/>
                <w:szCs w:val="20"/>
                <w:lang w:val="en-GB"/>
              </w:rPr>
              <w:t>Latest reported ODS consumption (2024) (ODP tonnes) as per Article 7:</w:t>
            </w:r>
          </w:p>
        </w:tc>
        <w:tc>
          <w:tcPr>
            <w:tcW w:w="728" w:type="pct"/>
            <w:tcBorders>
              <w:top w:val="single" w:sz="4" w:space="0" w:color="auto"/>
              <w:left w:val="single" w:sz="4" w:space="0" w:color="auto"/>
              <w:bottom w:val="nil"/>
              <w:right w:val="single" w:sz="4" w:space="0" w:color="auto"/>
            </w:tcBorders>
            <w:shd w:val="clear" w:color="auto" w:fill="FFFFFF" w:themeFill="background1"/>
          </w:tcPr>
          <w:p w14:paraId="7112BE36" w14:textId="77777777" w:rsidR="00250CF3" w:rsidRPr="00687133" w:rsidRDefault="00250CF3" w:rsidP="00F32E2C">
            <w:pPr>
              <w:widowControl w:val="0"/>
              <w:jc w:val="right"/>
              <w:rPr>
                <w:sz w:val="20"/>
                <w:lang w:val="en-US"/>
              </w:rPr>
            </w:pPr>
          </w:p>
        </w:tc>
      </w:tr>
      <w:tr w:rsidR="00250CF3" w:rsidRPr="00687133" w14:paraId="17053F84" w14:textId="77777777" w:rsidTr="00F32E2C">
        <w:trPr>
          <w:trHeight w:val="233"/>
        </w:trPr>
        <w:tc>
          <w:tcPr>
            <w:tcW w:w="4272" w:type="pct"/>
            <w:gridSpan w:val="2"/>
            <w:tcBorders>
              <w:top w:val="nil"/>
              <w:left w:val="single" w:sz="4" w:space="0" w:color="auto"/>
              <w:bottom w:val="nil"/>
              <w:right w:val="single" w:sz="4" w:space="0" w:color="auto"/>
            </w:tcBorders>
            <w:hideMark/>
          </w:tcPr>
          <w:p w14:paraId="6F1542E2" w14:textId="77777777" w:rsidR="00250CF3" w:rsidRPr="00687133" w:rsidRDefault="00250CF3" w:rsidP="00F32E2C">
            <w:pPr>
              <w:widowControl w:val="0"/>
              <w:ind w:left="306" w:hanging="360"/>
              <w:jc w:val="left"/>
              <w:rPr>
                <w:sz w:val="20"/>
                <w:lang w:val="en-US"/>
              </w:rPr>
            </w:pPr>
            <w:r w:rsidRPr="00687133">
              <w:rPr>
                <w:sz w:val="20"/>
                <w:lang w:val="en-US"/>
              </w:rPr>
              <w:t>(a)</w:t>
            </w:r>
            <w:r w:rsidRPr="00687133">
              <w:rPr>
                <w:sz w:val="20"/>
                <w:lang w:val="en-US"/>
              </w:rPr>
              <w:tab/>
              <w:t>Annex B, Group III (methyl chloroform)</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1DB3D529" w14:textId="77777777" w:rsidR="00250CF3" w:rsidRPr="00687133" w:rsidRDefault="00250CF3" w:rsidP="00F32E2C">
            <w:pPr>
              <w:widowControl w:val="0"/>
              <w:jc w:val="right"/>
              <w:rPr>
                <w:sz w:val="20"/>
                <w:lang w:val="en-US"/>
              </w:rPr>
            </w:pPr>
            <w:r w:rsidRPr="00687133">
              <w:rPr>
                <w:sz w:val="20"/>
                <w:lang w:val="en-US"/>
              </w:rPr>
              <w:t>0.00</w:t>
            </w:r>
          </w:p>
        </w:tc>
      </w:tr>
      <w:tr w:rsidR="00250CF3" w:rsidRPr="00687133" w14:paraId="29D84316" w14:textId="77777777" w:rsidTr="00F32E2C">
        <w:trPr>
          <w:trHeight w:val="233"/>
        </w:trPr>
        <w:tc>
          <w:tcPr>
            <w:tcW w:w="4272" w:type="pct"/>
            <w:gridSpan w:val="2"/>
            <w:tcBorders>
              <w:top w:val="nil"/>
              <w:left w:val="single" w:sz="4" w:space="0" w:color="auto"/>
              <w:bottom w:val="nil"/>
              <w:right w:val="single" w:sz="4" w:space="0" w:color="auto"/>
            </w:tcBorders>
            <w:hideMark/>
          </w:tcPr>
          <w:p w14:paraId="3F627894" w14:textId="77777777" w:rsidR="00250CF3" w:rsidRPr="00687133" w:rsidRDefault="00250CF3" w:rsidP="00F32E2C">
            <w:pPr>
              <w:widowControl w:val="0"/>
              <w:ind w:left="306" w:hanging="360"/>
              <w:jc w:val="left"/>
              <w:rPr>
                <w:sz w:val="20"/>
                <w:lang w:val="en-US"/>
              </w:rPr>
            </w:pPr>
            <w:r w:rsidRPr="00687133">
              <w:rPr>
                <w:sz w:val="20"/>
                <w:lang w:val="en-US"/>
              </w:rPr>
              <w:t>(b)</w:t>
            </w:r>
            <w:r w:rsidRPr="00687133">
              <w:rPr>
                <w:sz w:val="20"/>
                <w:lang w:val="en-US"/>
              </w:rPr>
              <w:tab/>
              <w:t>Annex C, Group I (HCFCs)</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3FB8A680" w14:textId="77777777" w:rsidR="00250CF3" w:rsidRPr="00687133" w:rsidRDefault="00250CF3" w:rsidP="00F32E2C">
            <w:pPr>
              <w:widowControl w:val="0"/>
              <w:jc w:val="right"/>
              <w:rPr>
                <w:sz w:val="20"/>
                <w:lang w:val="en-US"/>
              </w:rPr>
            </w:pPr>
            <w:r w:rsidRPr="00687133">
              <w:rPr>
                <w:sz w:val="20"/>
                <w:lang w:val="en-US"/>
              </w:rPr>
              <w:t>0.02</w:t>
            </w:r>
          </w:p>
        </w:tc>
      </w:tr>
      <w:tr w:rsidR="00250CF3" w:rsidRPr="00687133" w14:paraId="18F35F31" w14:textId="77777777" w:rsidTr="00F32E2C">
        <w:trPr>
          <w:trHeight w:val="233"/>
        </w:trPr>
        <w:tc>
          <w:tcPr>
            <w:tcW w:w="4272" w:type="pct"/>
            <w:gridSpan w:val="2"/>
            <w:tcBorders>
              <w:top w:val="nil"/>
              <w:left w:val="single" w:sz="4" w:space="0" w:color="auto"/>
              <w:bottom w:val="nil"/>
              <w:right w:val="single" w:sz="4" w:space="0" w:color="auto"/>
            </w:tcBorders>
            <w:hideMark/>
          </w:tcPr>
          <w:p w14:paraId="68925A83" w14:textId="77777777" w:rsidR="00250CF3" w:rsidRPr="00687133" w:rsidRDefault="00250CF3" w:rsidP="00F32E2C">
            <w:pPr>
              <w:widowControl w:val="0"/>
              <w:ind w:left="306" w:hanging="360"/>
              <w:jc w:val="left"/>
              <w:rPr>
                <w:sz w:val="20"/>
                <w:lang w:val="en-US"/>
              </w:rPr>
            </w:pPr>
            <w:r w:rsidRPr="00687133">
              <w:rPr>
                <w:sz w:val="20"/>
                <w:lang w:val="en-US"/>
              </w:rPr>
              <w:t>(c)</w:t>
            </w:r>
            <w:r w:rsidRPr="00687133">
              <w:rPr>
                <w:sz w:val="20"/>
                <w:lang w:val="en-US"/>
              </w:rPr>
              <w:tab/>
              <w:t>Annex E (methyl bromide)</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51A74448" w14:textId="77777777" w:rsidR="00250CF3" w:rsidRPr="00687133" w:rsidRDefault="00250CF3" w:rsidP="00F32E2C">
            <w:pPr>
              <w:widowControl w:val="0"/>
              <w:jc w:val="right"/>
              <w:rPr>
                <w:sz w:val="20"/>
                <w:lang w:val="en-US"/>
              </w:rPr>
            </w:pPr>
            <w:r w:rsidRPr="00687133">
              <w:rPr>
                <w:sz w:val="20"/>
                <w:lang w:val="en-US"/>
              </w:rPr>
              <w:t>0.00</w:t>
            </w:r>
          </w:p>
        </w:tc>
      </w:tr>
      <w:tr w:rsidR="00250CF3" w:rsidRPr="00687133" w14:paraId="27783F0C" w14:textId="77777777" w:rsidTr="00F32E2C">
        <w:trPr>
          <w:trHeight w:val="233"/>
        </w:trPr>
        <w:tc>
          <w:tcPr>
            <w:tcW w:w="4272" w:type="pct"/>
            <w:gridSpan w:val="2"/>
            <w:tcBorders>
              <w:top w:val="nil"/>
              <w:left w:val="single" w:sz="4" w:space="0" w:color="auto"/>
              <w:bottom w:val="nil"/>
              <w:right w:val="single" w:sz="4" w:space="0" w:color="auto"/>
            </w:tcBorders>
            <w:hideMark/>
          </w:tcPr>
          <w:p w14:paraId="4B9796E5" w14:textId="77777777" w:rsidR="00250CF3" w:rsidRPr="00687133" w:rsidRDefault="00250CF3" w:rsidP="00F32E2C">
            <w:pPr>
              <w:widowControl w:val="0"/>
              <w:tabs>
                <w:tab w:val="right" w:pos="7686"/>
              </w:tabs>
              <w:ind w:left="6480" w:right="-108"/>
              <w:jc w:val="left"/>
              <w:rPr>
                <w:sz w:val="20"/>
                <w:lang w:val="en-US"/>
              </w:rPr>
            </w:pPr>
            <w:r w:rsidRPr="00687133">
              <w:rPr>
                <w:sz w:val="20"/>
                <w:lang w:val="en-US"/>
              </w:rPr>
              <w:tab/>
              <w:t>Total:</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11849C98" w14:textId="77777777" w:rsidR="00250CF3" w:rsidRPr="00687133" w:rsidRDefault="00250CF3" w:rsidP="00F32E2C">
            <w:pPr>
              <w:widowControl w:val="0"/>
              <w:jc w:val="right"/>
              <w:rPr>
                <w:sz w:val="20"/>
                <w:lang w:val="en-US"/>
              </w:rPr>
            </w:pPr>
            <w:r w:rsidRPr="00687133">
              <w:rPr>
                <w:sz w:val="20"/>
                <w:lang w:val="en-US"/>
              </w:rPr>
              <w:t>0.02</w:t>
            </w:r>
          </w:p>
        </w:tc>
      </w:tr>
      <w:tr w:rsidR="00250CF3" w:rsidRPr="00687133" w14:paraId="6658DEF9" w14:textId="77777777" w:rsidTr="00F32E2C">
        <w:trPr>
          <w:trHeight w:val="233"/>
        </w:trPr>
        <w:tc>
          <w:tcPr>
            <w:tcW w:w="4272" w:type="pct"/>
            <w:gridSpan w:val="2"/>
            <w:tcBorders>
              <w:top w:val="nil"/>
              <w:left w:val="single" w:sz="4" w:space="0" w:color="auto"/>
              <w:bottom w:val="single" w:sz="4" w:space="0" w:color="auto"/>
              <w:right w:val="single" w:sz="4" w:space="0" w:color="auto"/>
            </w:tcBorders>
          </w:tcPr>
          <w:p w14:paraId="4B17824E" w14:textId="77777777" w:rsidR="00250CF3" w:rsidRPr="00687133" w:rsidRDefault="00250CF3" w:rsidP="00F32E2C">
            <w:pPr>
              <w:widowControl w:val="0"/>
              <w:ind w:left="306" w:hanging="360"/>
              <w:jc w:val="left"/>
              <w:rPr>
                <w:sz w:val="20"/>
                <w:lang w:val="en-US"/>
              </w:rPr>
            </w:pPr>
            <w:r w:rsidRPr="00687133">
              <w:rPr>
                <w:sz w:val="20"/>
                <w:lang w:val="en-US"/>
              </w:rPr>
              <w:t>(d)</w:t>
            </w:r>
            <w:r w:rsidRPr="00687133">
              <w:rPr>
                <w:sz w:val="20"/>
                <w:lang w:val="en-US"/>
              </w:rPr>
              <w:tab/>
              <w:t>Annex F (HFCs) (CO</w:t>
            </w:r>
            <w:r w:rsidRPr="00687133">
              <w:rPr>
                <w:sz w:val="20"/>
                <w:vertAlign w:val="subscript"/>
                <w:lang w:val="en-US"/>
              </w:rPr>
              <w:t>2</w:t>
            </w:r>
            <w:r w:rsidRPr="00687133">
              <w:rPr>
                <w:sz w:val="20"/>
                <w:lang w:val="en-US"/>
              </w:rPr>
              <w:t>-eq tonnes) as per Article 7:</w:t>
            </w:r>
          </w:p>
        </w:tc>
        <w:tc>
          <w:tcPr>
            <w:tcW w:w="728" w:type="pct"/>
            <w:tcBorders>
              <w:top w:val="nil"/>
              <w:left w:val="single" w:sz="4" w:space="0" w:color="auto"/>
              <w:bottom w:val="single" w:sz="4" w:space="0" w:color="auto"/>
              <w:right w:val="single" w:sz="4" w:space="0" w:color="auto"/>
            </w:tcBorders>
            <w:shd w:val="clear" w:color="auto" w:fill="FFFFFF" w:themeFill="background1"/>
          </w:tcPr>
          <w:p w14:paraId="5FEEC718" w14:textId="77777777" w:rsidR="00250CF3" w:rsidRPr="00687133" w:rsidRDefault="00250CF3" w:rsidP="00F32E2C">
            <w:pPr>
              <w:widowControl w:val="0"/>
              <w:jc w:val="right"/>
              <w:rPr>
                <w:sz w:val="20"/>
                <w:lang w:val="en-US"/>
              </w:rPr>
            </w:pPr>
            <w:r w:rsidRPr="00687133">
              <w:rPr>
                <w:sz w:val="20"/>
                <w:lang w:val="en-US"/>
              </w:rPr>
              <w:t>48,400</w:t>
            </w:r>
          </w:p>
        </w:tc>
      </w:tr>
      <w:tr w:rsidR="00250CF3" w:rsidRPr="00687133" w14:paraId="59D161E7" w14:textId="77777777" w:rsidTr="00F32E2C">
        <w:trPr>
          <w:trHeight w:val="233"/>
        </w:trPr>
        <w:tc>
          <w:tcPr>
            <w:tcW w:w="4272" w:type="pct"/>
            <w:gridSpan w:val="2"/>
            <w:tcBorders>
              <w:top w:val="nil"/>
              <w:left w:val="single" w:sz="4" w:space="0" w:color="auto"/>
              <w:bottom w:val="single" w:sz="4" w:space="0" w:color="auto"/>
              <w:right w:val="single" w:sz="4" w:space="0" w:color="auto"/>
            </w:tcBorders>
            <w:hideMark/>
          </w:tcPr>
          <w:p w14:paraId="7A6EEEF0" w14:textId="77777777" w:rsidR="00250CF3" w:rsidRPr="00687133" w:rsidRDefault="00250CF3" w:rsidP="00F32E2C">
            <w:pPr>
              <w:widowControl w:val="0"/>
              <w:jc w:val="left"/>
              <w:rPr>
                <w:sz w:val="20"/>
                <w:lang w:val="en-US"/>
              </w:rPr>
            </w:pPr>
            <w:r w:rsidRPr="00687133">
              <w:rPr>
                <w:sz w:val="20"/>
                <w:lang w:val="en-US"/>
              </w:rPr>
              <w:t>Year of reported country programme implementation data:</w:t>
            </w:r>
          </w:p>
        </w:tc>
        <w:tc>
          <w:tcPr>
            <w:tcW w:w="728" w:type="pct"/>
            <w:tcBorders>
              <w:top w:val="nil"/>
              <w:left w:val="single" w:sz="4" w:space="0" w:color="auto"/>
              <w:bottom w:val="single" w:sz="4" w:space="0" w:color="auto"/>
              <w:right w:val="single" w:sz="4" w:space="0" w:color="auto"/>
            </w:tcBorders>
            <w:shd w:val="clear" w:color="auto" w:fill="FFFFFF" w:themeFill="background1"/>
          </w:tcPr>
          <w:p w14:paraId="0CD17064" w14:textId="77777777" w:rsidR="00250CF3" w:rsidRPr="00687133" w:rsidRDefault="00250CF3" w:rsidP="00F32E2C">
            <w:pPr>
              <w:widowControl w:val="0"/>
              <w:jc w:val="right"/>
              <w:rPr>
                <w:sz w:val="20"/>
                <w:lang w:val="en-US"/>
              </w:rPr>
            </w:pPr>
            <w:r w:rsidRPr="00687133">
              <w:rPr>
                <w:sz w:val="20"/>
                <w:lang w:val="en-US"/>
              </w:rPr>
              <w:t>2025</w:t>
            </w:r>
          </w:p>
        </w:tc>
      </w:tr>
      <w:tr w:rsidR="00250CF3" w:rsidRPr="00687133" w14:paraId="253FD04E"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50A5AFE3" w14:textId="77777777" w:rsidR="00250CF3" w:rsidRPr="00687133" w:rsidRDefault="00250CF3" w:rsidP="00F32E2C">
            <w:pPr>
              <w:widowControl w:val="0"/>
              <w:jc w:val="left"/>
              <w:rPr>
                <w:sz w:val="20"/>
                <w:lang w:val="en-US"/>
              </w:rPr>
            </w:pPr>
            <w:r w:rsidRPr="00687133">
              <w:rPr>
                <w:sz w:val="20"/>
                <w:lang w:val="en-US"/>
              </w:rPr>
              <w:t>Amount approved for projects (as at December 2025) (US $):</w:t>
            </w:r>
          </w:p>
        </w:tc>
        <w:tc>
          <w:tcPr>
            <w:tcW w:w="728" w:type="pct"/>
            <w:tcBorders>
              <w:top w:val="single" w:sz="4" w:space="0" w:color="auto"/>
              <w:left w:val="single" w:sz="4" w:space="0" w:color="auto"/>
              <w:bottom w:val="single" w:sz="4" w:space="0" w:color="auto"/>
              <w:right w:val="single" w:sz="4" w:space="0" w:color="auto"/>
            </w:tcBorders>
            <w:vAlign w:val="bottom"/>
          </w:tcPr>
          <w:p w14:paraId="7F59708D" w14:textId="77777777" w:rsidR="00250CF3" w:rsidRPr="00687133" w:rsidRDefault="00250CF3" w:rsidP="00F32E2C">
            <w:pPr>
              <w:widowControl w:val="0"/>
              <w:jc w:val="right"/>
              <w:rPr>
                <w:sz w:val="20"/>
                <w:lang w:val="en-US"/>
              </w:rPr>
            </w:pPr>
            <w:r w:rsidRPr="00687133">
              <w:rPr>
                <w:sz w:val="20"/>
                <w:lang w:val="en-US"/>
              </w:rPr>
              <w:t>2,076,645</w:t>
            </w:r>
          </w:p>
        </w:tc>
      </w:tr>
      <w:tr w:rsidR="00250CF3" w:rsidRPr="00687133" w14:paraId="7367C7AF"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1C26F636" w14:textId="77777777" w:rsidR="00250CF3" w:rsidRPr="00687133" w:rsidRDefault="00250CF3" w:rsidP="00F32E2C">
            <w:pPr>
              <w:widowControl w:val="0"/>
              <w:jc w:val="left"/>
              <w:rPr>
                <w:sz w:val="20"/>
                <w:lang w:val="en-US"/>
              </w:rPr>
            </w:pPr>
            <w:r w:rsidRPr="00687133">
              <w:rPr>
                <w:sz w:val="20"/>
                <w:lang w:val="en-US"/>
              </w:rPr>
              <w:t>Amount disbursed (as at December 2024) (US</w:t>
            </w:r>
            <w:r w:rsidRPr="00687133">
              <w:rPr>
                <w:lang w:val="en-US"/>
              </w:rPr>
              <w:t> </w:t>
            </w:r>
            <w:r w:rsidRPr="00687133">
              <w:rPr>
                <w:sz w:val="20"/>
                <w:lang w:val="en-US"/>
              </w:rPr>
              <w:t>$):</w:t>
            </w:r>
          </w:p>
        </w:tc>
        <w:tc>
          <w:tcPr>
            <w:tcW w:w="728" w:type="pct"/>
            <w:tcBorders>
              <w:top w:val="single" w:sz="4" w:space="0" w:color="auto"/>
              <w:left w:val="single" w:sz="4" w:space="0" w:color="auto"/>
              <w:bottom w:val="single" w:sz="4" w:space="0" w:color="auto"/>
              <w:right w:val="single" w:sz="4" w:space="0" w:color="auto"/>
            </w:tcBorders>
          </w:tcPr>
          <w:p w14:paraId="1DC04019" w14:textId="77777777" w:rsidR="00250CF3" w:rsidRPr="00687133" w:rsidRDefault="00250CF3" w:rsidP="00F32E2C">
            <w:pPr>
              <w:widowControl w:val="0"/>
              <w:jc w:val="right"/>
              <w:rPr>
                <w:sz w:val="20"/>
                <w:lang w:val="en-US"/>
              </w:rPr>
            </w:pPr>
            <w:r w:rsidRPr="00687133">
              <w:rPr>
                <w:sz w:val="20"/>
                <w:lang w:val="en-US"/>
              </w:rPr>
              <w:t>1,386,074</w:t>
            </w:r>
          </w:p>
        </w:tc>
      </w:tr>
      <w:tr w:rsidR="00250CF3" w:rsidRPr="00687133" w14:paraId="1CA0C9A7"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6F648526" w14:textId="77777777" w:rsidR="00250CF3" w:rsidRPr="00687133" w:rsidRDefault="00250CF3" w:rsidP="00F32E2C">
            <w:pPr>
              <w:widowControl w:val="0"/>
              <w:jc w:val="left"/>
              <w:rPr>
                <w:sz w:val="20"/>
                <w:lang w:val="en-US"/>
              </w:rPr>
            </w:pPr>
            <w:r w:rsidRPr="00687133">
              <w:rPr>
                <w:sz w:val="20"/>
                <w:lang w:val="en-US"/>
              </w:rPr>
              <w:t>ODS to be phased out (as at December 2025) (ODP tonnes):</w:t>
            </w:r>
          </w:p>
        </w:tc>
        <w:tc>
          <w:tcPr>
            <w:tcW w:w="728" w:type="pct"/>
            <w:tcBorders>
              <w:top w:val="single" w:sz="4" w:space="0" w:color="auto"/>
              <w:left w:val="single" w:sz="4" w:space="0" w:color="auto"/>
              <w:bottom w:val="single" w:sz="4" w:space="0" w:color="auto"/>
              <w:right w:val="single" w:sz="4" w:space="0" w:color="auto"/>
            </w:tcBorders>
            <w:vAlign w:val="bottom"/>
            <w:hideMark/>
          </w:tcPr>
          <w:p w14:paraId="7E54F751" w14:textId="77777777" w:rsidR="00250CF3" w:rsidRPr="00687133" w:rsidRDefault="00250CF3" w:rsidP="00F32E2C">
            <w:pPr>
              <w:widowControl w:val="0"/>
              <w:jc w:val="right"/>
              <w:rPr>
                <w:sz w:val="20"/>
                <w:lang w:val="en-US"/>
              </w:rPr>
            </w:pPr>
            <w:r w:rsidRPr="00687133">
              <w:rPr>
                <w:sz w:val="20"/>
                <w:lang w:val="en-US"/>
              </w:rPr>
              <w:t>9.8</w:t>
            </w:r>
          </w:p>
        </w:tc>
      </w:tr>
      <w:tr w:rsidR="00250CF3" w:rsidRPr="00687133" w14:paraId="70C10DDC"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5F64BC72" w14:textId="77777777" w:rsidR="00250CF3" w:rsidRPr="00687133" w:rsidRDefault="00250CF3" w:rsidP="00F32E2C">
            <w:pPr>
              <w:widowControl w:val="0"/>
              <w:jc w:val="left"/>
              <w:rPr>
                <w:sz w:val="20"/>
                <w:lang w:val="en-US"/>
              </w:rPr>
            </w:pPr>
            <w:r w:rsidRPr="00687133">
              <w:rPr>
                <w:sz w:val="20"/>
                <w:lang w:val="en-US"/>
              </w:rPr>
              <w:t>ODS phased out (as at December 2024) (ODP tonnes):</w:t>
            </w:r>
          </w:p>
        </w:tc>
        <w:tc>
          <w:tcPr>
            <w:tcW w:w="728" w:type="pct"/>
            <w:tcBorders>
              <w:top w:val="single" w:sz="4" w:space="0" w:color="auto"/>
              <w:left w:val="single" w:sz="4" w:space="0" w:color="auto"/>
              <w:bottom w:val="single" w:sz="4" w:space="0" w:color="auto"/>
              <w:right w:val="single" w:sz="4" w:space="0" w:color="auto"/>
            </w:tcBorders>
            <w:hideMark/>
          </w:tcPr>
          <w:p w14:paraId="369E44C5" w14:textId="77777777" w:rsidR="00250CF3" w:rsidRPr="00687133" w:rsidRDefault="00250CF3" w:rsidP="00F32E2C">
            <w:pPr>
              <w:widowControl w:val="0"/>
              <w:jc w:val="right"/>
              <w:rPr>
                <w:sz w:val="20"/>
                <w:lang w:val="en-US"/>
              </w:rPr>
            </w:pPr>
            <w:r w:rsidRPr="00687133">
              <w:rPr>
                <w:sz w:val="20"/>
                <w:lang w:val="en-US"/>
              </w:rPr>
              <w:t>8.4</w:t>
            </w:r>
          </w:p>
        </w:tc>
      </w:tr>
    </w:tbl>
    <w:p w14:paraId="393D9806" w14:textId="77777777" w:rsidR="00250CF3" w:rsidRPr="00687133" w:rsidRDefault="00250CF3" w:rsidP="00250CF3">
      <w:pPr>
        <w:rPr>
          <w:lang w:val="en-GB"/>
        </w:rPr>
      </w:pPr>
    </w:p>
    <w:p w14:paraId="0AFDF5A0"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50CF3" w:rsidRPr="00687133" w14:paraId="6F7AE1F8" w14:textId="77777777" w:rsidTr="009F5A4A">
        <w:tc>
          <w:tcPr>
            <w:tcW w:w="4137" w:type="pct"/>
            <w:tcBorders>
              <w:bottom w:val="single" w:sz="4" w:space="0" w:color="auto"/>
            </w:tcBorders>
          </w:tcPr>
          <w:p w14:paraId="4BC4ADA0" w14:textId="77777777" w:rsidR="00250CF3" w:rsidRPr="00687133" w:rsidRDefault="00250CF3" w:rsidP="00F32E2C">
            <w:pPr>
              <w:widowControl w:val="0"/>
              <w:tabs>
                <w:tab w:val="left" w:pos="4968"/>
              </w:tabs>
              <w:jc w:val="left"/>
              <w:rPr>
                <w:b/>
                <w:sz w:val="20"/>
                <w:szCs w:val="20"/>
              </w:rPr>
            </w:pPr>
            <w:r w:rsidRPr="00687133">
              <w:rPr>
                <w:b/>
                <w:sz w:val="20"/>
                <w:szCs w:val="20"/>
              </w:rPr>
              <w:t>Summary of activities</w:t>
            </w:r>
          </w:p>
          <w:p w14:paraId="5345BD4C" w14:textId="77777777" w:rsidR="00250CF3" w:rsidRPr="00687133" w:rsidRDefault="00250CF3" w:rsidP="00F32E2C">
            <w:pPr>
              <w:widowControl w:val="0"/>
              <w:jc w:val="left"/>
              <w:rPr>
                <w:b/>
                <w:sz w:val="20"/>
                <w:szCs w:val="20"/>
              </w:rPr>
            </w:pPr>
          </w:p>
        </w:tc>
        <w:tc>
          <w:tcPr>
            <w:tcW w:w="863" w:type="pct"/>
            <w:tcBorders>
              <w:bottom w:val="single" w:sz="4" w:space="0" w:color="auto"/>
            </w:tcBorders>
          </w:tcPr>
          <w:p w14:paraId="357BF536" w14:textId="77777777" w:rsidR="00250CF3" w:rsidRPr="00687133" w:rsidRDefault="00250CF3" w:rsidP="00F32E2C">
            <w:pPr>
              <w:widowControl w:val="0"/>
              <w:jc w:val="center"/>
              <w:rPr>
                <w:b/>
                <w:sz w:val="20"/>
                <w:szCs w:val="20"/>
              </w:rPr>
            </w:pPr>
            <w:r w:rsidRPr="00687133">
              <w:rPr>
                <w:b/>
                <w:sz w:val="20"/>
                <w:szCs w:val="20"/>
              </w:rPr>
              <w:t>Funds approved (US $)</w:t>
            </w:r>
          </w:p>
        </w:tc>
      </w:tr>
      <w:tr w:rsidR="00250CF3" w:rsidRPr="00687133" w14:paraId="0DDF3305" w14:textId="77777777" w:rsidTr="009F5A4A">
        <w:tc>
          <w:tcPr>
            <w:tcW w:w="4137" w:type="pct"/>
            <w:tcBorders>
              <w:bottom w:val="single" w:sz="4" w:space="0" w:color="auto"/>
            </w:tcBorders>
          </w:tcPr>
          <w:p w14:paraId="583BE0A0" w14:textId="77777777" w:rsidR="00250CF3" w:rsidRPr="00687133" w:rsidRDefault="00250CF3" w:rsidP="00250CF3">
            <w:pPr>
              <w:pStyle w:val="Heading2"/>
              <w:spacing w:after="0"/>
              <w:ind w:left="306" w:hanging="306"/>
              <w:rPr>
                <w:sz w:val="20"/>
                <w:szCs w:val="20"/>
              </w:rPr>
            </w:pPr>
            <w:r w:rsidRPr="00687133">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0C254BF2" w14:textId="77777777" w:rsidR="00250CF3" w:rsidRPr="00687133" w:rsidRDefault="00250CF3" w:rsidP="00F32E2C">
            <w:pPr>
              <w:widowControl w:val="0"/>
              <w:jc w:val="right"/>
              <w:rPr>
                <w:bCs/>
                <w:sz w:val="20"/>
                <w:szCs w:val="20"/>
              </w:rPr>
            </w:pPr>
            <w:r w:rsidRPr="00687133">
              <w:rPr>
                <w:bCs/>
                <w:sz w:val="20"/>
                <w:szCs w:val="20"/>
              </w:rPr>
              <w:t>328,392</w:t>
            </w:r>
          </w:p>
        </w:tc>
      </w:tr>
      <w:tr w:rsidR="00250CF3" w:rsidRPr="00687133" w14:paraId="6E09526D" w14:textId="77777777" w:rsidTr="009F5A4A">
        <w:tc>
          <w:tcPr>
            <w:tcW w:w="4137" w:type="pct"/>
            <w:tcBorders>
              <w:bottom w:val="single" w:sz="4" w:space="0" w:color="auto"/>
            </w:tcBorders>
          </w:tcPr>
          <w:p w14:paraId="46B511D2" w14:textId="77777777" w:rsidR="00250CF3" w:rsidRPr="00687133" w:rsidRDefault="00250CF3" w:rsidP="00250CF3">
            <w:pPr>
              <w:pStyle w:val="Heading2"/>
              <w:spacing w:after="0"/>
              <w:ind w:left="306" w:hanging="306"/>
              <w:rPr>
                <w:sz w:val="20"/>
                <w:szCs w:val="20"/>
              </w:rPr>
            </w:pPr>
            <w:r w:rsidRPr="00687133">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2B797850" w14:textId="77777777" w:rsidR="00250CF3" w:rsidRPr="00687133" w:rsidRDefault="00250CF3" w:rsidP="00F32E2C">
            <w:pPr>
              <w:widowControl w:val="0"/>
              <w:jc w:val="right"/>
              <w:rPr>
                <w:bCs/>
                <w:sz w:val="20"/>
                <w:szCs w:val="20"/>
              </w:rPr>
            </w:pPr>
            <w:r w:rsidRPr="00687133">
              <w:rPr>
                <w:bCs/>
                <w:sz w:val="20"/>
                <w:szCs w:val="20"/>
              </w:rPr>
              <w:t>479,400</w:t>
            </w:r>
          </w:p>
        </w:tc>
      </w:tr>
      <w:tr w:rsidR="00250CF3" w:rsidRPr="00687133" w14:paraId="322490E1" w14:textId="77777777" w:rsidTr="009F5A4A">
        <w:tc>
          <w:tcPr>
            <w:tcW w:w="4137" w:type="pct"/>
            <w:tcBorders>
              <w:bottom w:val="single" w:sz="4" w:space="0" w:color="auto"/>
            </w:tcBorders>
          </w:tcPr>
          <w:p w14:paraId="76AC16BB" w14:textId="77777777" w:rsidR="00250CF3" w:rsidRPr="00687133" w:rsidRDefault="00250CF3" w:rsidP="00250CF3">
            <w:pPr>
              <w:pStyle w:val="Heading2"/>
              <w:spacing w:after="0"/>
              <w:ind w:left="306" w:hanging="306"/>
              <w:rPr>
                <w:sz w:val="20"/>
                <w:szCs w:val="20"/>
              </w:rPr>
            </w:pPr>
            <w:r w:rsidRPr="00687133">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2F0FCF1" w14:textId="77777777" w:rsidR="00250CF3" w:rsidRPr="00687133" w:rsidRDefault="00250CF3" w:rsidP="00F32E2C">
            <w:pPr>
              <w:widowControl w:val="0"/>
              <w:tabs>
                <w:tab w:val="left" w:pos="1320"/>
              </w:tabs>
              <w:jc w:val="right"/>
              <w:rPr>
                <w:bCs/>
                <w:sz w:val="20"/>
                <w:szCs w:val="20"/>
              </w:rPr>
            </w:pPr>
            <w:r w:rsidRPr="00687133">
              <w:rPr>
                <w:bCs/>
                <w:sz w:val="20"/>
                <w:szCs w:val="20"/>
              </w:rPr>
              <w:t>1,268,853</w:t>
            </w:r>
          </w:p>
        </w:tc>
      </w:tr>
      <w:tr w:rsidR="00250CF3" w:rsidRPr="00687133" w14:paraId="249E510E" w14:textId="77777777" w:rsidTr="009F5A4A">
        <w:tc>
          <w:tcPr>
            <w:tcW w:w="4137" w:type="pct"/>
            <w:tcBorders>
              <w:bottom w:val="single" w:sz="4" w:space="0" w:color="auto"/>
            </w:tcBorders>
          </w:tcPr>
          <w:p w14:paraId="3FD6CDB9" w14:textId="77777777" w:rsidR="00250CF3" w:rsidRPr="00687133" w:rsidRDefault="00250CF3" w:rsidP="00F32E2C">
            <w:pPr>
              <w:widowControl w:val="0"/>
              <w:ind w:left="7200" w:right="-108"/>
              <w:jc w:val="left"/>
              <w:rPr>
                <w:bCs/>
                <w:sz w:val="20"/>
                <w:szCs w:val="20"/>
              </w:rPr>
            </w:pPr>
            <w:r w:rsidRPr="00687133">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2E9EFEB6" w14:textId="77777777" w:rsidR="00250CF3" w:rsidRPr="00687133" w:rsidRDefault="00250CF3" w:rsidP="00F32E2C">
            <w:pPr>
              <w:widowControl w:val="0"/>
              <w:jc w:val="right"/>
              <w:rPr>
                <w:bCs/>
                <w:sz w:val="20"/>
                <w:szCs w:val="20"/>
              </w:rPr>
            </w:pPr>
            <w:r w:rsidRPr="00687133">
              <w:rPr>
                <w:bCs/>
                <w:sz w:val="20"/>
                <w:szCs w:val="20"/>
              </w:rPr>
              <w:t>2,076,645</w:t>
            </w:r>
          </w:p>
        </w:tc>
      </w:tr>
      <w:tr w:rsidR="00250CF3" w:rsidRPr="00687133" w14:paraId="39B038D0" w14:textId="77777777" w:rsidTr="009F5A4A">
        <w:tc>
          <w:tcPr>
            <w:tcW w:w="4137" w:type="pct"/>
            <w:tcBorders>
              <w:bottom w:val="single" w:sz="4" w:space="0" w:color="auto"/>
            </w:tcBorders>
          </w:tcPr>
          <w:p w14:paraId="68983DC1" w14:textId="77777777" w:rsidR="00250CF3" w:rsidRPr="00687133" w:rsidRDefault="00250CF3" w:rsidP="00250CF3">
            <w:pPr>
              <w:pStyle w:val="Heading2"/>
              <w:spacing w:after="0"/>
              <w:ind w:left="306" w:hanging="306"/>
              <w:rPr>
                <w:bCs/>
                <w:sz w:val="20"/>
                <w:szCs w:val="20"/>
              </w:rPr>
            </w:pPr>
            <w:r w:rsidRPr="00687133">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338613BE" w14:textId="77777777" w:rsidR="00250CF3" w:rsidRPr="00687133" w:rsidRDefault="00250CF3" w:rsidP="00F32E2C">
            <w:pPr>
              <w:widowControl w:val="0"/>
              <w:jc w:val="right"/>
              <w:rPr>
                <w:bCs/>
                <w:sz w:val="20"/>
                <w:szCs w:val="20"/>
              </w:rPr>
            </w:pPr>
            <w:r w:rsidRPr="00687133">
              <w:rPr>
                <w:bCs/>
                <w:sz w:val="20"/>
                <w:szCs w:val="20"/>
              </w:rPr>
              <w:t>50,000</w:t>
            </w:r>
          </w:p>
        </w:tc>
      </w:tr>
    </w:tbl>
    <w:p w14:paraId="388066C5" w14:textId="77777777" w:rsidR="00250CF3" w:rsidRPr="00687133" w:rsidRDefault="00250CF3" w:rsidP="00250CF3">
      <w:pPr>
        <w:rPr>
          <w:lang w:val="en-GB"/>
        </w:rPr>
      </w:pPr>
    </w:p>
    <w:p w14:paraId="30F359ED" w14:textId="77777777" w:rsidR="00250CF3" w:rsidRPr="00687133" w:rsidRDefault="00250CF3" w:rsidP="00250CF3">
      <w:pPr>
        <w:keepNext/>
        <w:spacing w:after="240"/>
        <w:rPr>
          <w:u w:val="single"/>
        </w:rPr>
      </w:pPr>
      <w:r w:rsidRPr="00687133">
        <w:rPr>
          <w:u w:val="single"/>
        </w:rPr>
        <w:t>Progress report</w:t>
      </w:r>
    </w:p>
    <w:p w14:paraId="02CDA215" w14:textId="77695466" w:rsidR="00250CF3" w:rsidRPr="00687133" w:rsidRDefault="00250CF3" w:rsidP="00250CF3">
      <w:pPr>
        <w:pStyle w:val="Heading1"/>
      </w:pPr>
      <w:r w:rsidRPr="00687133">
        <w:t xml:space="preserve">Phase VII of the IS project for Grenada supported the country in maintaining compliance with the Montreal Protocol and its Kigali Amendment. The NOU achieved five of the seven objectives, based on the performance indicators, with two partially achieved. Although implementation was affected by limited NOU capacity and external factors, including COVID-19 </w:t>
      </w:r>
      <w:r w:rsidR="00B361F5" w:rsidRPr="00687133">
        <w:t xml:space="preserve">pandemic </w:t>
      </w:r>
      <w:r w:rsidRPr="00687133">
        <w:t>disruptions, changes in Government and Hurricane Beryl, the project was completed with the participation of key national stakeholders and support from UNEP. The recruitment of the National Ozone Assistant in January 2025 contributed to strengthened and timely reporting, coordination and activity implementation. The project supported ODS legislation and regulations, including the administrative ban on HCFC-based equipment implemented and enforced since December 2024, and progress on the revised Montreal Protocol Substances Bill which is expected to restrict imports of certain RAC equipment based on GWP thresholds. Grenada continued data reporting, stakeholder engagement, coordination of stage II of the HPMP and stage I of the KIP, awareness-raising, participation in regional and international Montreal Protocol meetings, and gender mainstreaming through awareness activities and stakeholder engagement.</w:t>
      </w:r>
    </w:p>
    <w:p w14:paraId="25CFAFF6" w14:textId="77777777" w:rsidR="00250CF3" w:rsidRPr="00687133" w:rsidRDefault="00250CF3" w:rsidP="00250CF3">
      <w:pPr>
        <w:keepNext/>
        <w:spacing w:after="240"/>
        <w:rPr>
          <w:u w:val="single"/>
        </w:rPr>
      </w:pPr>
      <w:r w:rsidRPr="00687133">
        <w:rPr>
          <w:u w:val="single"/>
        </w:rPr>
        <w:t>Plan of action</w:t>
      </w:r>
    </w:p>
    <w:p w14:paraId="2B9E29EB" w14:textId="77777777" w:rsidR="00250CF3" w:rsidRPr="00687133" w:rsidRDefault="00250CF3" w:rsidP="00250CF3">
      <w:pPr>
        <w:pStyle w:val="Heading1"/>
      </w:pPr>
      <w:r w:rsidRPr="00687133">
        <w:t xml:space="preserve">Under phase VIII, the Government of Grenada will continue to build national capacity, coordinate activities for HCFC phase-out and HFC phase-down, and promote low-GWP, energy-efficient alternatives. Having complied with the baseline HFC consumption freeze, the Government will strengthen institutional arrangements for implementation of stage I of the KIP, with continued support from UNEP, the Steering Committee and national focal points. The NOU will strengthen internal coordination, including through the </w:t>
      </w:r>
      <w:r w:rsidRPr="00687133">
        <w:lastRenderedPageBreak/>
        <w:t>planned recruitment of a Project Officer to support reporting, monitoring and project coordination; continue implementing and strengthening the HCFC and HFC licensing and quota systems; coordinate and monitor activities under stage II of the HPMP and stage I of the KIP; and work with stakeholders in the RAC sector through training and capacity development. The NOU will maintain Article 7 and country programme data reporting and active participation in Montreal Protocol meetings. Public awareness will be expanded through digital, print, social and traditional media, and gender mainstreaming will be supported through consultations with gender-focused stakeholders and targeted actions to promote women’s participation in the refrigeration servicing sector.</w:t>
      </w:r>
    </w:p>
    <w:p w14:paraId="6DBAD3AA" w14:textId="77777777" w:rsidR="00250CF3" w:rsidRPr="00687133" w:rsidRDefault="00250CF3" w:rsidP="00250CF3">
      <w:pPr>
        <w:keepNext/>
        <w:spacing w:after="240"/>
        <w:rPr>
          <w:u w:val="single"/>
        </w:rPr>
      </w:pPr>
      <w:r w:rsidRPr="00687133">
        <w:rPr>
          <w:u w:val="single"/>
        </w:rPr>
        <w:t>Sustainability and risk assessment</w:t>
      </w:r>
    </w:p>
    <w:p w14:paraId="335722E9" w14:textId="77777777" w:rsidR="00250CF3" w:rsidRPr="00687133" w:rsidRDefault="00250CF3" w:rsidP="00250CF3">
      <w:pPr>
        <w:pStyle w:val="Heading1"/>
      </w:pPr>
      <w:r w:rsidRPr="00687133">
        <w:t>The NOU functions within the Department of Renewable Energy in the Ministry of Climate Resilience, the Environment and Renewable Energy, with oversight from the Office of the Permanent Secretary. The NOU work programme is integrated into the Department and Ministry workplans and supported by Government in-kind contributions, contributing to the sustainability of the IS project. Potential risks relate to NOU capacity and external disruptions, including natural disasters, changes in Government and interruptions to in-person activities. These risks will be mitigated through strengthened internal coordination, the planned recruitment of a Project Officer, flexible work planning, diversified communication channels and continued integration of NOU activities into Ministry plans. Interim progress reports to UNEP will support early identification of implementation issues and timely technical support where needed.</w:t>
      </w:r>
    </w:p>
    <w:p w14:paraId="30E30BC1" w14:textId="77777777" w:rsidR="00250CF3" w:rsidRPr="00687133" w:rsidRDefault="00250CF3" w:rsidP="00250CF3">
      <w:pPr>
        <w:keepNext/>
        <w:spacing w:after="120"/>
        <w:rPr>
          <w:b/>
          <w:bCs/>
        </w:rPr>
      </w:pPr>
      <w:r w:rsidRPr="00687133">
        <w:rPr>
          <w:b/>
        </w:rPr>
        <w:t>Kenya</w:t>
      </w:r>
      <w:r w:rsidRPr="00687133">
        <w:rPr>
          <w:b/>
          <w:bCs/>
        </w:rPr>
        <w:t xml:space="preserve">: Renewal of institutional strengthening </w:t>
      </w:r>
    </w:p>
    <w:tbl>
      <w:tblPr>
        <w:tblStyle w:val="TableGrid59"/>
        <w:tblW w:w="5000" w:type="pct"/>
        <w:jc w:val="center"/>
        <w:tblLook w:val="01E0" w:firstRow="1" w:lastRow="1" w:firstColumn="1" w:lastColumn="1" w:noHBand="0" w:noVBand="0"/>
      </w:tblPr>
      <w:tblGrid>
        <w:gridCol w:w="5959"/>
        <w:gridCol w:w="1916"/>
        <w:gridCol w:w="1565"/>
      </w:tblGrid>
      <w:tr w:rsidR="00250CF3" w:rsidRPr="00687133" w14:paraId="721B6154" w14:textId="77777777" w:rsidTr="00F32E2C">
        <w:trPr>
          <w:trHeight w:val="278"/>
          <w:tblHeader/>
          <w:jc w:val="center"/>
        </w:trPr>
        <w:tc>
          <w:tcPr>
            <w:tcW w:w="4171" w:type="pct"/>
            <w:gridSpan w:val="2"/>
            <w:tcBorders>
              <w:bottom w:val="single" w:sz="4" w:space="0" w:color="auto"/>
            </w:tcBorders>
          </w:tcPr>
          <w:p w14:paraId="1146AD0E" w14:textId="77777777" w:rsidR="00250CF3" w:rsidRPr="00687133" w:rsidRDefault="00250CF3" w:rsidP="00F32E2C">
            <w:pPr>
              <w:keepNext/>
              <w:rPr>
                <w:b/>
                <w:sz w:val="20"/>
                <w:szCs w:val="20"/>
                <w:lang w:val="en-GB"/>
              </w:rPr>
            </w:pPr>
            <w:r w:rsidRPr="00687133">
              <w:rPr>
                <w:b/>
                <w:sz w:val="20"/>
                <w:szCs w:val="20"/>
                <w:lang w:val="en-GB"/>
              </w:rPr>
              <w:t>Summary of the project and country profile</w:t>
            </w:r>
          </w:p>
        </w:tc>
        <w:tc>
          <w:tcPr>
            <w:tcW w:w="829" w:type="pct"/>
          </w:tcPr>
          <w:p w14:paraId="5F699F91" w14:textId="77777777" w:rsidR="00250CF3" w:rsidRPr="00687133" w:rsidRDefault="00250CF3" w:rsidP="00F32E2C">
            <w:pPr>
              <w:keepNext/>
              <w:jc w:val="right"/>
              <w:rPr>
                <w:b/>
                <w:sz w:val="20"/>
                <w:szCs w:val="20"/>
                <w:lang w:val="en-GB"/>
              </w:rPr>
            </w:pPr>
          </w:p>
        </w:tc>
      </w:tr>
      <w:tr w:rsidR="00250CF3" w:rsidRPr="00687133" w14:paraId="6EF0FB9C" w14:textId="77777777" w:rsidTr="00F32E2C">
        <w:trPr>
          <w:trHeight w:val="233"/>
          <w:jc w:val="center"/>
        </w:trPr>
        <w:tc>
          <w:tcPr>
            <w:tcW w:w="4171" w:type="pct"/>
            <w:gridSpan w:val="2"/>
            <w:tcBorders>
              <w:bottom w:val="single" w:sz="4" w:space="0" w:color="auto"/>
            </w:tcBorders>
          </w:tcPr>
          <w:p w14:paraId="1F71C3B0" w14:textId="77777777" w:rsidR="00250CF3" w:rsidRPr="00687133" w:rsidRDefault="00250CF3" w:rsidP="00F32E2C">
            <w:pPr>
              <w:rPr>
                <w:sz w:val="20"/>
                <w:szCs w:val="20"/>
                <w:lang w:val="en-GB"/>
              </w:rPr>
            </w:pPr>
            <w:r w:rsidRPr="00687133">
              <w:rPr>
                <w:sz w:val="20"/>
                <w:szCs w:val="20"/>
                <w:lang w:val="en-GB"/>
              </w:rPr>
              <w:t>Implementing agency:</w:t>
            </w:r>
          </w:p>
        </w:tc>
        <w:tc>
          <w:tcPr>
            <w:tcW w:w="829" w:type="pct"/>
            <w:tcBorders>
              <w:bottom w:val="single" w:sz="4" w:space="0" w:color="auto"/>
            </w:tcBorders>
          </w:tcPr>
          <w:p w14:paraId="6A6CE744" w14:textId="77777777" w:rsidR="00250CF3" w:rsidRPr="00687133" w:rsidRDefault="00250CF3" w:rsidP="00F32E2C">
            <w:pPr>
              <w:jc w:val="center"/>
              <w:rPr>
                <w:sz w:val="20"/>
                <w:szCs w:val="20"/>
                <w:lang w:val="en-GB"/>
              </w:rPr>
            </w:pPr>
            <w:r w:rsidRPr="00687133">
              <w:rPr>
                <w:sz w:val="20"/>
                <w:szCs w:val="20"/>
                <w:lang w:val="en-GB"/>
              </w:rPr>
              <w:t>UNEP</w:t>
            </w:r>
          </w:p>
        </w:tc>
      </w:tr>
      <w:tr w:rsidR="00250CF3" w:rsidRPr="00687133" w14:paraId="316FDF9C" w14:textId="77777777" w:rsidTr="00F32E2C">
        <w:trPr>
          <w:trHeight w:val="233"/>
          <w:jc w:val="center"/>
        </w:trPr>
        <w:tc>
          <w:tcPr>
            <w:tcW w:w="4171" w:type="pct"/>
            <w:gridSpan w:val="2"/>
            <w:tcBorders>
              <w:top w:val="single" w:sz="4" w:space="0" w:color="auto"/>
              <w:left w:val="single" w:sz="4" w:space="0" w:color="auto"/>
              <w:bottom w:val="nil"/>
              <w:right w:val="single" w:sz="4" w:space="0" w:color="auto"/>
            </w:tcBorders>
          </w:tcPr>
          <w:p w14:paraId="2DF17CB2" w14:textId="77777777" w:rsidR="00250CF3" w:rsidRPr="00687133" w:rsidRDefault="00250CF3" w:rsidP="00F32E2C">
            <w:pPr>
              <w:keepNext/>
              <w:rPr>
                <w:sz w:val="20"/>
                <w:szCs w:val="20"/>
                <w:lang w:val="en-GB"/>
              </w:rPr>
            </w:pPr>
            <w:r w:rsidRPr="00687133">
              <w:rPr>
                <w:sz w:val="20"/>
                <w:szCs w:val="20"/>
                <w:lang w:val="en-GB"/>
              </w:rPr>
              <w:t>Amounts previously approved for institutional strengthening (US $):</w:t>
            </w:r>
          </w:p>
        </w:tc>
        <w:tc>
          <w:tcPr>
            <w:tcW w:w="829" w:type="pct"/>
            <w:tcBorders>
              <w:top w:val="single" w:sz="4" w:space="0" w:color="auto"/>
              <w:left w:val="single" w:sz="4" w:space="0" w:color="auto"/>
              <w:bottom w:val="nil"/>
              <w:right w:val="single" w:sz="4" w:space="0" w:color="auto"/>
            </w:tcBorders>
          </w:tcPr>
          <w:p w14:paraId="2449773B" w14:textId="77777777" w:rsidR="00250CF3" w:rsidRPr="00687133" w:rsidRDefault="00250CF3" w:rsidP="00F32E2C">
            <w:pPr>
              <w:keepNext/>
              <w:jc w:val="right"/>
              <w:rPr>
                <w:sz w:val="20"/>
                <w:szCs w:val="20"/>
                <w:lang w:val="en-GB"/>
              </w:rPr>
            </w:pPr>
          </w:p>
        </w:tc>
      </w:tr>
      <w:tr w:rsidR="00250CF3" w:rsidRPr="00687133" w14:paraId="6056307C"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2BE240F6" w14:textId="77777777" w:rsidR="00250CF3" w:rsidRPr="00687133" w:rsidRDefault="00250CF3" w:rsidP="00F32E2C">
            <w:pPr>
              <w:keepNext/>
              <w:ind w:left="4840" w:right="-198"/>
              <w:jc w:val="left"/>
              <w:rPr>
                <w:sz w:val="20"/>
                <w:szCs w:val="20"/>
                <w:lang w:val="en-GB"/>
              </w:rPr>
            </w:pPr>
            <w:r w:rsidRPr="00687133">
              <w:rPr>
                <w:sz w:val="20"/>
                <w:szCs w:val="20"/>
                <w:lang w:val="en-GB"/>
              </w:rPr>
              <w:t>Phase I:</w:t>
            </w:r>
          </w:p>
        </w:tc>
        <w:tc>
          <w:tcPr>
            <w:tcW w:w="1015" w:type="pct"/>
            <w:tcBorders>
              <w:top w:val="nil"/>
              <w:left w:val="nil"/>
              <w:bottom w:val="nil"/>
              <w:right w:val="single" w:sz="4" w:space="0" w:color="auto"/>
            </w:tcBorders>
            <w:shd w:val="clear" w:color="auto" w:fill="FFFFFF" w:themeFill="background1"/>
            <w:vAlign w:val="bottom"/>
          </w:tcPr>
          <w:p w14:paraId="21E2D651" w14:textId="77777777" w:rsidR="00250CF3" w:rsidRPr="00687133" w:rsidRDefault="00250CF3" w:rsidP="00F32E2C">
            <w:pPr>
              <w:keepNext/>
              <w:jc w:val="right"/>
              <w:rPr>
                <w:sz w:val="20"/>
                <w:szCs w:val="20"/>
                <w:lang w:val="en-GB"/>
              </w:rPr>
            </w:pPr>
            <w:r w:rsidRPr="00687133">
              <w:rPr>
                <w:sz w:val="20"/>
                <w:szCs w:val="20"/>
                <w:lang w:val="en-GB"/>
              </w:rPr>
              <w:t>Mar-93</w:t>
            </w:r>
          </w:p>
        </w:tc>
        <w:tc>
          <w:tcPr>
            <w:tcW w:w="829" w:type="pct"/>
            <w:tcBorders>
              <w:top w:val="nil"/>
              <w:left w:val="single" w:sz="4" w:space="0" w:color="auto"/>
              <w:bottom w:val="nil"/>
              <w:right w:val="single" w:sz="4" w:space="0" w:color="auto"/>
            </w:tcBorders>
            <w:shd w:val="clear" w:color="auto" w:fill="FFFFFF" w:themeFill="background1"/>
            <w:vAlign w:val="bottom"/>
          </w:tcPr>
          <w:p w14:paraId="164496B4" w14:textId="77777777" w:rsidR="00250CF3" w:rsidRPr="00687133" w:rsidRDefault="00250CF3" w:rsidP="00F32E2C">
            <w:pPr>
              <w:keepNext/>
              <w:jc w:val="right"/>
              <w:rPr>
                <w:sz w:val="20"/>
                <w:szCs w:val="20"/>
                <w:lang w:val="en-GB"/>
              </w:rPr>
            </w:pPr>
            <w:r w:rsidRPr="00687133">
              <w:rPr>
                <w:sz w:val="20"/>
                <w:szCs w:val="20"/>
                <w:lang w:val="en-GB"/>
              </w:rPr>
              <w:t>197,712</w:t>
            </w:r>
          </w:p>
        </w:tc>
      </w:tr>
      <w:tr w:rsidR="00250CF3" w:rsidRPr="00687133" w14:paraId="7DCBB89C"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58EEE9E" w14:textId="77777777" w:rsidR="00250CF3" w:rsidRPr="00687133" w:rsidRDefault="00250CF3" w:rsidP="00F32E2C">
            <w:pPr>
              <w:keepNext/>
              <w:ind w:left="4840" w:right="-198"/>
              <w:jc w:val="left"/>
              <w:rPr>
                <w:sz w:val="20"/>
                <w:szCs w:val="20"/>
                <w:lang w:val="en-GB"/>
              </w:rPr>
            </w:pPr>
            <w:r w:rsidRPr="00687133">
              <w:rPr>
                <w:sz w:val="20"/>
                <w:szCs w:val="20"/>
                <w:lang w:val="en-GB"/>
              </w:rPr>
              <w:t>Phase II:</w:t>
            </w:r>
          </w:p>
        </w:tc>
        <w:tc>
          <w:tcPr>
            <w:tcW w:w="1015" w:type="pct"/>
            <w:tcBorders>
              <w:top w:val="nil"/>
              <w:left w:val="nil"/>
              <w:bottom w:val="nil"/>
              <w:right w:val="single" w:sz="4" w:space="0" w:color="auto"/>
            </w:tcBorders>
            <w:shd w:val="clear" w:color="auto" w:fill="FFFFFF" w:themeFill="background1"/>
            <w:vAlign w:val="bottom"/>
          </w:tcPr>
          <w:p w14:paraId="376520FB" w14:textId="77777777" w:rsidR="00250CF3" w:rsidRPr="00687133" w:rsidRDefault="00250CF3" w:rsidP="00F32E2C">
            <w:pPr>
              <w:keepNext/>
              <w:jc w:val="right"/>
              <w:rPr>
                <w:sz w:val="20"/>
                <w:szCs w:val="20"/>
                <w:lang w:val="en-GB"/>
              </w:rPr>
            </w:pPr>
            <w:r w:rsidRPr="00687133">
              <w:rPr>
                <w:sz w:val="20"/>
                <w:szCs w:val="20"/>
                <w:lang w:val="en-GB"/>
              </w:rPr>
              <w:t>Jul-98</w:t>
            </w:r>
          </w:p>
        </w:tc>
        <w:tc>
          <w:tcPr>
            <w:tcW w:w="829" w:type="pct"/>
            <w:tcBorders>
              <w:top w:val="nil"/>
              <w:left w:val="single" w:sz="4" w:space="0" w:color="auto"/>
              <w:bottom w:val="nil"/>
              <w:right w:val="single" w:sz="4" w:space="0" w:color="auto"/>
            </w:tcBorders>
            <w:shd w:val="clear" w:color="auto" w:fill="FFFFFF" w:themeFill="background1"/>
            <w:vAlign w:val="bottom"/>
          </w:tcPr>
          <w:p w14:paraId="3DAF0125" w14:textId="77777777" w:rsidR="00250CF3" w:rsidRPr="00687133" w:rsidRDefault="00250CF3" w:rsidP="00F32E2C">
            <w:pPr>
              <w:keepNext/>
              <w:jc w:val="right"/>
              <w:rPr>
                <w:sz w:val="20"/>
                <w:szCs w:val="20"/>
                <w:lang w:val="en-GB"/>
              </w:rPr>
            </w:pPr>
            <w:r w:rsidRPr="00687133">
              <w:rPr>
                <w:sz w:val="20"/>
                <w:szCs w:val="20"/>
                <w:lang w:val="en-GB"/>
              </w:rPr>
              <w:t>131,834</w:t>
            </w:r>
          </w:p>
        </w:tc>
      </w:tr>
      <w:tr w:rsidR="00250CF3" w:rsidRPr="00687133" w14:paraId="1312C6C6"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0B764684" w14:textId="77777777" w:rsidR="00250CF3" w:rsidRPr="00687133" w:rsidRDefault="00250CF3" w:rsidP="00F32E2C">
            <w:pPr>
              <w:ind w:left="4840" w:right="-198"/>
              <w:jc w:val="left"/>
              <w:rPr>
                <w:sz w:val="20"/>
                <w:szCs w:val="20"/>
                <w:lang w:val="en-GB"/>
              </w:rPr>
            </w:pPr>
            <w:r w:rsidRPr="00687133">
              <w:rPr>
                <w:sz w:val="20"/>
                <w:szCs w:val="20"/>
                <w:lang w:val="en-GB"/>
              </w:rPr>
              <w:t>Phase III:</w:t>
            </w:r>
          </w:p>
        </w:tc>
        <w:tc>
          <w:tcPr>
            <w:tcW w:w="1015" w:type="pct"/>
            <w:tcBorders>
              <w:top w:val="nil"/>
              <w:left w:val="nil"/>
              <w:bottom w:val="nil"/>
              <w:right w:val="single" w:sz="4" w:space="0" w:color="auto"/>
            </w:tcBorders>
            <w:shd w:val="clear" w:color="auto" w:fill="FFFFFF" w:themeFill="background1"/>
            <w:vAlign w:val="bottom"/>
          </w:tcPr>
          <w:p w14:paraId="537BE395" w14:textId="77777777" w:rsidR="00250CF3" w:rsidRPr="00687133" w:rsidRDefault="00250CF3" w:rsidP="00F32E2C">
            <w:pPr>
              <w:jc w:val="right"/>
              <w:rPr>
                <w:sz w:val="20"/>
                <w:szCs w:val="20"/>
                <w:lang w:val="en-GB"/>
              </w:rPr>
            </w:pPr>
            <w:r w:rsidRPr="00687133">
              <w:rPr>
                <w:sz w:val="20"/>
                <w:szCs w:val="20"/>
                <w:lang w:val="en-GB"/>
              </w:rPr>
              <w:t>Dec-00</w:t>
            </w:r>
          </w:p>
        </w:tc>
        <w:tc>
          <w:tcPr>
            <w:tcW w:w="829" w:type="pct"/>
            <w:tcBorders>
              <w:top w:val="nil"/>
              <w:left w:val="single" w:sz="4" w:space="0" w:color="auto"/>
              <w:bottom w:val="nil"/>
              <w:right w:val="single" w:sz="4" w:space="0" w:color="auto"/>
            </w:tcBorders>
            <w:shd w:val="clear" w:color="auto" w:fill="FFFFFF" w:themeFill="background1"/>
            <w:vAlign w:val="bottom"/>
          </w:tcPr>
          <w:p w14:paraId="52D6BCB8" w14:textId="77777777" w:rsidR="00250CF3" w:rsidRPr="00687133" w:rsidRDefault="00250CF3" w:rsidP="00F32E2C">
            <w:pPr>
              <w:jc w:val="right"/>
              <w:rPr>
                <w:sz w:val="20"/>
                <w:szCs w:val="20"/>
                <w:lang w:val="en-GB"/>
              </w:rPr>
            </w:pPr>
            <w:r w:rsidRPr="00687133">
              <w:rPr>
                <w:sz w:val="20"/>
                <w:szCs w:val="20"/>
                <w:lang w:val="en-GB"/>
              </w:rPr>
              <w:t>131,569</w:t>
            </w:r>
          </w:p>
        </w:tc>
      </w:tr>
      <w:tr w:rsidR="00250CF3" w:rsidRPr="00687133" w14:paraId="6E69A7F0"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52604AEF" w14:textId="77777777" w:rsidR="00250CF3" w:rsidRPr="00687133" w:rsidRDefault="00250CF3" w:rsidP="00F32E2C">
            <w:pPr>
              <w:ind w:left="4840" w:right="-198"/>
              <w:jc w:val="left"/>
              <w:rPr>
                <w:sz w:val="20"/>
                <w:szCs w:val="20"/>
                <w:lang w:val="en-GB"/>
              </w:rPr>
            </w:pPr>
            <w:r w:rsidRPr="00687133">
              <w:rPr>
                <w:sz w:val="20"/>
                <w:szCs w:val="20"/>
                <w:lang w:val="en-GB"/>
              </w:rPr>
              <w:t>Phase IV:</w:t>
            </w:r>
          </w:p>
        </w:tc>
        <w:tc>
          <w:tcPr>
            <w:tcW w:w="1015" w:type="pct"/>
            <w:tcBorders>
              <w:top w:val="nil"/>
              <w:left w:val="nil"/>
              <w:bottom w:val="nil"/>
              <w:right w:val="single" w:sz="4" w:space="0" w:color="auto"/>
            </w:tcBorders>
            <w:shd w:val="clear" w:color="auto" w:fill="FFFFFF" w:themeFill="background1"/>
            <w:vAlign w:val="bottom"/>
          </w:tcPr>
          <w:p w14:paraId="532784B8"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Nov-02</w:t>
            </w:r>
          </w:p>
        </w:tc>
        <w:tc>
          <w:tcPr>
            <w:tcW w:w="829" w:type="pct"/>
            <w:tcBorders>
              <w:top w:val="nil"/>
              <w:left w:val="single" w:sz="4" w:space="0" w:color="auto"/>
              <w:bottom w:val="nil"/>
              <w:right w:val="single" w:sz="4" w:space="0" w:color="auto"/>
            </w:tcBorders>
            <w:shd w:val="clear" w:color="auto" w:fill="FFFFFF" w:themeFill="background1"/>
          </w:tcPr>
          <w:p w14:paraId="2E1B7524" w14:textId="77777777" w:rsidR="00250CF3" w:rsidRPr="00687133" w:rsidRDefault="00250CF3" w:rsidP="00F32E2C">
            <w:pPr>
              <w:jc w:val="right"/>
              <w:rPr>
                <w:sz w:val="20"/>
                <w:szCs w:val="20"/>
                <w:lang w:val="en-GB"/>
              </w:rPr>
            </w:pPr>
            <w:r w:rsidRPr="00687133">
              <w:rPr>
                <w:sz w:val="20"/>
                <w:szCs w:val="20"/>
                <w:lang w:val="en-GB"/>
              </w:rPr>
              <w:t>171,153</w:t>
            </w:r>
          </w:p>
        </w:tc>
      </w:tr>
      <w:tr w:rsidR="00250CF3" w:rsidRPr="00687133" w14:paraId="5F412841"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65C956D" w14:textId="77777777" w:rsidR="00250CF3" w:rsidRPr="00687133" w:rsidRDefault="00250CF3" w:rsidP="00F32E2C">
            <w:pPr>
              <w:ind w:left="4840" w:right="-198"/>
              <w:jc w:val="left"/>
              <w:rPr>
                <w:sz w:val="20"/>
                <w:szCs w:val="20"/>
                <w:lang w:val="en-GB"/>
              </w:rPr>
            </w:pPr>
            <w:r w:rsidRPr="00687133">
              <w:rPr>
                <w:sz w:val="20"/>
                <w:szCs w:val="20"/>
                <w:lang w:val="en-GB"/>
              </w:rPr>
              <w:t>Phase V:</w:t>
            </w:r>
          </w:p>
        </w:tc>
        <w:tc>
          <w:tcPr>
            <w:tcW w:w="1015" w:type="pct"/>
            <w:tcBorders>
              <w:top w:val="nil"/>
              <w:left w:val="nil"/>
              <w:bottom w:val="nil"/>
              <w:right w:val="single" w:sz="4" w:space="0" w:color="auto"/>
            </w:tcBorders>
            <w:shd w:val="clear" w:color="auto" w:fill="FFFFFF" w:themeFill="background1"/>
            <w:vAlign w:val="bottom"/>
          </w:tcPr>
          <w:p w14:paraId="08DD5E87"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Dec-04</w:t>
            </w:r>
          </w:p>
        </w:tc>
        <w:tc>
          <w:tcPr>
            <w:tcW w:w="829" w:type="pct"/>
            <w:tcBorders>
              <w:top w:val="nil"/>
              <w:left w:val="single" w:sz="4" w:space="0" w:color="auto"/>
              <w:bottom w:val="nil"/>
              <w:right w:val="single" w:sz="4" w:space="0" w:color="auto"/>
            </w:tcBorders>
            <w:shd w:val="clear" w:color="auto" w:fill="FFFFFF" w:themeFill="background1"/>
          </w:tcPr>
          <w:p w14:paraId="2F80120C" w14:textId="77777777" w:rsidR="00250CF3" w:rsidRPr="00687133" w:rsidRDefault="00250CF3" w:rsidP="00F32E2C">
            <w:pPr>
              <w:jc w:val="right"/>
              <w:rPr>
                <w:sz w:val="20"/>
                <w:szCs w:val="20"/>
                <w:lang w:val="en-GB"/>
              </w:rPr>
            </w:pPr>
            <w:r w:rsidRPr="00687133">
              <w:rPr>
                <w:sz w:val="20"/>
                <w:szCs w:val="20"/>
                <w:lang w:val="en-GB"/>
              </w:rPr>
              <w:t>162,197</w:t>
            </w:r>
          </w:p>
        </w:tc>
      </w:tr>
      <w:tr w:rsidR="00250CF3" w:rsidRPr="00687133" w14:paraId="48380039"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1B233E8" w14:textId="77777777" w:rsidR="00250CF3" w:rsidRPr="00687133" w:rsidRDefault="00250CF3" w:rsidP="00F32E2C">
            <w:pPr>
              <w:ind w:left="4840" w:right="-198"/>
              <w:jc w:val="left"/>
              <w:rPr>
                <w:sz w:val="20"/>
                <w:szCs w:val="20"/>
                <w:lang w:val="en-GB"/>
              </w:rPr>
            </w:pPr>
            <w:r w:rsidRPr="00687133">
              <w:rPr>
                <w:sz w:val="20"/>
                <w:szCs w:val="20"/>
                <w:lang w:val="en-GB"/>
              </w:rPr>
              <w:t>Phase VI:</w:t>
            </w:r>
          </w:p>
        </w:tc>
        <w:tc>
          <w:tcPr>
            <w:tcW w:w="1015" w:type="pct"/>
            <w:tcBorders>
              <w:top w:val="nil"/>
              <w:left w:val="nil"/>
              <w:bottom w:val="nil"/>
              <w:right w:val="single" w:sz="4" w:space="0" w:color="auto"/>
            </w:tcBorders>
            <w:shd w:val="clear" w:color="auto" w:fill="FFFFFF" w:themeFill="background1"/>
            <w:vAlign w:val="bottom"/>
          </w:tcPr>
          <w:p w14:paraId="0C7E3383"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Jul-07-Jul-08</w:t>
            </w:r>
          </w:p>
        </w:tc>
        <w:tc>
          <w:tcPr>
            <w:tcW w:w="829" w:type="pct"/>
            <w:tcBorders>
              <w:top w:val="nil"/>
              <w:left w:val="single" w:sz="4" w:space="0" w:color="auto"/>
              <w:bottom w:val="nil"/>
              <w:right w:val="single" w:sz="4" w:space="0" w:color="auto"/>
            </w:tcBorders>
            <w:shd w:val="clear" w:color="auto" w:fill="FFFFFF" w:themeFill="background1"/>
          </w:tcPr>
          <w:p w14:paraId="608ACF1A" w14:textId="77777777" w:rsidR="00250CF3" w:rsidRPr="00687133" w:rsidRDefault="00250CF3" w:rsidP="00F32E2C">
            <w:pPr>
              <w:jc w:val="right"/>
              <w:rPr>
                <w:sz w:val="20"/>
                <w:szCs w:val="20"/>
                <w:lang w:val="en-GB"/>
              </w:rPr>
            </w:pPr>
            <w:r w:rsidRPr="00687133">
              <w:rPr>
                <w:sz w:val="20"/>
                <w:szCs w:val="20"/>
                <w:lang w:val="en-GB"/>
              </w:rPr>
              <w:t>151,666</w:t>
            </w:r>
          </w:p>
        </w:tc>
      </w:tr>
      <w:tr w:rsidR="00250CF3" w:rsidRPr="00687133" w14:paraId="2EF8F5EE"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276D5423" w14:textId="77777777" w:rsidR="00250CF3" w:rsidRPr="00687133" w:rsidRDefault="00250CF3" w:rsidP="00F32E2C">
            <w:pPr>
              <w:ind w:left="4840" w:right="-198"/>
              <w:jc w:val="left"/>
              <w:rPr>
                <w:sz w:val="20"/>
                <w:szCs w:val="20"/>
                <w:lang w:val="en-GB"/>
              </w:rPr>
            </w:pPr>
            <w:r w:rsidRPr="00687133">
              <w:rPr>
                <w:sz w:val="20"/>
                <w:szCs w:val="20"/>
                <w:lang w:val="en-GB"/>
              </w:rPr>
              <w:t>Phase VII:</w:t>
            </w:r>
          </w:p>
        </w:tc>
        <w:tc>
          <w:tcPr>
            <w:tcW w:w="1015" w:type="pct"/>
            <w:tcBorders>
              <w:top w:val="nil"/>
              <w:left w:val="nil"/>
              <w:bottom w:val="nil"/>
              <w:right w:val="single" w:sz="4" w:space="0" w:color="auto"/>
            </w:tcBorders>
            <w:shd w:val="clear" w:color="auto" w:fill="FFFFFF" w:themeFill="background1"/>
            <w:vAlign w:val="bottom"/>
          </w:tcPr>
          <w:p w14:paraId="28419CDB"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Jul-09</w:t>
            </w:r>
          </w:p>
        </w:tc>
        <w:tc>
          <w:tcPr>
            <w:tcW w:w="829" w:type="pct"/>
            <w:tcBorders>
              <w:top w:val="nil"/>
              <w:left w:val="single" w:sz="4" w:space="0" w:color="auto"/>
              <w:bottom w:val="nil"/>
              <w:right w:val="single" w:sz="4" w:space="0" w:color="auto"/>
            </w:tcBorders>
            <w:shd w:val="clear" w:color="auto" w:fill="FFFFFF" w:themeFill="background1"/>
          </w:tcPr>
          <w:p w14:paraId="782B44BD" w14:textId="77777777" w:rsidR="00250CF3" w:rsidRPr="00687133" w:rsidRDefault="00250CF3" w:rsidP="00F32E2C">
            <w:pPr>
              <w:jc w:val="right"/>
              <w:rPr>
                <w:sz w:val="20"/>
                <w:szCs w:val="20"/>
                <w:lang w:val="en-GB"/>
              </w:rPr>
            </w:pPr>
            <w:r w:rsidRPr="00687133">
              <w:rPr>
                <w:sz w:val="20"/>
                <w:szCs w:val="20"/>
                <w:lang w:val="en-GB"/>
              </w:rPr>
              <w:t>107,431</w:t>
            </w:r>
          </w:p>
        </w:tc>
      </w:tr>
      <w:tr w:rsidR="00250CF3" w:rsidRPr="00687133" w14:paraId="56D402EF"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FFF7B43" w14:textId="77777777" w:rsidR="00250CF3" w:rsidRPr="00687133" w:rsidRDefault="00250CF3" w:rsidP="00F32E2C">
            <w:pPr>
              <w:ind w:left="4840" w:right="-198"/>
              <w:jc w:val="left"/>
              <w:rPr>
                <w:sz w:val="20"/>
                <w:szCs w:val="20"/>
                <w:lang w:val="en-GB"/>
              </w:rPr>
            </w:pPr>
            <w:r w:rsidRPr="00687133">
              <w:rPr>
                <w:sz w:val="20"/>
                <w:szCs w:val="20"/>
                <w:lang w:val="en-GB"/>
              </w:rPr>
              <w:t>Phase VIII:</w:t>
            </w:r>
          </w:p>
        </w:tc>
        <w:tc>
          <w:tcPr>
            <w:tcW w:w="1015" w:type="pct"/>
            <w:tcBorders>
              <w:top w:val="nil"/>
              <w:left w:val="nil"/>
              <w:bottom w:val="nil"/>
              <w:right w:val="single" w:sz="4" w:space="0" w:color="auto"/>
            </w:tcBorders>
            <w:shd w:val="clear" w:color="auto" w:fill="FFFFFF" w:themeFill="background1"/>
            <w:vAlign w:val="bottom"/>
          </w:tcPr>
          <w:p w14:paraId="27287DFA"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Dec-10</w:t>
            </w:r>
          </w:p>
        </w:tc>
        <w:tc>
          <w:tcPr>
            <w:tcW w:w="829" w:type="pct"/>
            <w:tcBorders>
              <w:top w:val="nil"/>
              <w:left w:val="single" w:sz="4" w:space="0" w:color="auto"/>
              <w:bottom w:val="nil"/>
              <w:right w:val="single" w:sz="4" w:space="0" w:color="auto"/>
            </w:tcBorders>
            <w:shd w:val="clear" w:color="auto" w:fill="FFFFFF" w:themeFill="background1"/>
          </w:tcPr>
          <w:p w14:paraId="5775A1FB" w14:textId="77777777" w:rsidR="00250CF3" w:rsidRPr="00687133" w:rsidRDefault="00250CF3" w:rsidP="00F32E2C">
            <w:pPr>
              <w:jc w:val="right"/>
              <w:rPr>
                <w:sz w:val="20"/>
                <w:szCs w:val="20"/>
                <w:lang w:val="en-GB"/>
              </w:rPr>
            </w:pPr>
            <w:r w:rsidRPr="00687133">
              <w:rPr>
                <w:sz w:val="20"/>
                <w:szCs w:val="20"/>
                <w:lang w:val="en-GB"/>
              </w:rPr>
              <w:t>151,667</w:t>
            </w:r>
          </w:p>
        </w:tc>
      </w:tr>
      <w:tr w:rsidR="00250CF3" w:rsidRPr="00687133" w14:paraId="05545C08"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E81621E" w14:textId="77777777" w:rsidR="00250CF3" w:rsidRPr="00687133" w:rsidRDefault="00250CF3" w:rsidP="00F32E2C">
            <w:pPr>
              <w:ind w:left="4840" w:right="-198"/>
              <w:jc w:val="left"/>
              <w:rPr>
                <w:sz w:val="20"/>
                <w:szCs w:val="20"/>
                <w:lang w:val="en-GB"/>
              </w:rPr>
            </w:pPr>
            <w:r w:rsidRPr="00687133">
              <w:rPr>
                <w:sz w:val="20"/>
                <w:szCs w:val="20"/>
                <w:lang w:val="en-GB"/>
              </w:rPr>
              <w:t>Phase IX:</w:t>
            </w:r>
          </w:p>
        </w:tc>
        <w:tc>
          <w:tcPr>
            <w:tcW w:w="1015" w:type="pct"/>
            <w:tcBorders>
              <w:top w:val="nil"/>
              <w:left w:val="nil"/>
              <w:bottom w:val="nil"/>
              <w:right w:val="single" w:sz="4" w:space="0" w:color="auto"/>
            </w:tcBorders>
            <w:shd w:val="clear" w:color="auto" w:fill="FFFFFF" w:themeFill="background1"/>
            <w:vAlign w:val="bottom"/>
          </w:tcPr>
          <w:p w14:paraId="649DE3D3"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Apr-13</w:t>
            </w:r>
          </w:p>
        </w:tc>
        <w:tc>
          <w:tcPr>
            <w:tcW w:w="829" w:type="pct"/>
            <w:tcBorders>
              <w:top w:val="nil"/>
              <w:left w:val="single" w:sz="4" w:space="0" w:color="auto"/>
              <w:bottom w:val="nil"/>
              <w:right w:val="single" w:sz="4" w:space="0" w:color="auto"/>
            </w:tcBorders>
            <w:shd w:val="clear" w:color="auto" w:fill="FFFFFF" w:themeFill="background1"/>
          </w:tcPr>
          <w:p w14:paraId="183A0812" w14:textId="77777777" w:rsidR="00250CF3" w:rsidRPr="00687133" w:rsidRDefault="00250CF3" w:rsidP="00F32E2C">
            <w:pPr>
              <w:jc w:val="right"/>
              <w:rPr>
                <w:sz w:val="20"/>
                <w:szCs w:val="20"/>
                <w:lang w:val="en-GB"/>
              </w:rPr>
            </w:pPr>
            <w:r w:rsidRPr="00687133">
              <w:rPr>
                <w:sz w:val="20"/>
                <w:szCs w:val="20"/>
                <w:lang w:val="en-GB"/>
              </w:rPr>
              <w:t>151,667</w:t>
            </w:r>
          </w:p>
        </w:tc>
      </w:tr>
      <w:tr w:rsidR="00250CF3" w:rsidRPr="00687133" w14:paraId="5F88EDF7"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05B48F2" w14:textId="77777777" w:rsidR="00250CF3" w:rsidRPr="00687133" w:rsidRDefault="00250CF3" w:rsidP="00F32E2C">
            <w:pPr>
              <w:ind w:left="4840" w:right="-198"/>
              <w:jc w:val="left"/>
              <w:rPr>
                <w:sz w:val="20"/>
                <w:szCs w:val="20"/>
                <w:lang w:val="en-GB"/>
              </w:rPr>
            </w:pPr>
            <w:r w:rsidRPr="00687133">
              <w:rPr>
                <w:sz w:val="20"/>
                <w:szCs w:val="20"/>
                <w:lang w:val="en-GB"/>
              </w:rPr>
              <w:t>Phase X:</w:t>
            </w:r>
          </w:p>
        </w:tc>
        <w:tc>
          <w:tcPr>
            <w:tcW w:w="1015" w:type="pct"/>
            <w:tcBorders>
              <w:top w:val="nil"/>
              <w:left w:val="nil"/>
              <w:bottom w:val="nil"/>
              <w:right w:val="single" w:sz="4" w:space="0" w:color="auto"/>
            </w:tcBorders>
            <w:shd w:val="clear" w:color="auto" w:fill="FFFFFF" w:themeFill="background1"/>
            <w:vAlign w:val="bottom"/>
          </w:tcPr>
          <w:p w14:paraId="190A1B92"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May-15</w:t>
            </w:r>
          </w:p>
        </w:tc>
        <w:tc>
          <w:tcPr>
            <w:tcW w:w="829" w:type="pct"/>
            <w:tcBorders>
              <w:top w:val="nil"/>
              <w:left w:val="single" w:sz="4" w:space="0" w:color="auto"/>
              <w:bottom w:val="nil"/>
              <w:right w:val="single" w:sz="4" w:space="0" w:color="auto"/>
            </w:tcBorders>
            <w:shd w:val="clear" w:color="auto" w:fill="FFFFFF" w:themeFill="background1"/>
          </w:tcPr>
          <w:p w14:paraId="33D07799" w14:textId="77777777" w:rsidR="00250CF3" w:rsidRPr="00687133" w:rsidRDefault="00250CF3" w:rsidP="00F32E2C">
            <w:pPr>
              <w:jc w:val="right"/>
              <w:rPr>
                <w:sz w:val="20"/>
                <w:szCs w:val="20"/>
                <w:lang w:val="en-GB"/>
              </w:rPr>
            </w:pPr>
            <w:r w:rsidRPr="00687133">
              <w:rPr>
                <w:sz w:val="20"/>
                <w:szCs w:val="20"/>
                <w:lang w:val="en-GB"/>
              </w:rPr>
              <w:t>151,667</w:t>
            </w:r>
          </w:p>
        </w:tc>
      </w:tr>
      <w:tr w:rsidR="00250CF3" w:rsidRPr="00687133" w14:paraId="51231122"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231DFE37" w14:textId="77777777" w:rsidR="00250CF3" w:rsidRPr="00687133" w:rsidRDefault="00250CF3" w:rsidP="00F32E2C">
            <w:pPr>
              <w:ind w:left="4840" w:right="-198"/>
              <w:jc w:val="left"/>
              <w:rPr>
                <w:sz w:val="20"/>
                <w:szCs w:val="20"/>
                <w:lang w:val="en-GB"/>
              </w:rPr>
            </w:pPr>
            <w:r w:rsidRPr="00687133">
              <w:rPr>
                <w:sz w:val="20"/>
                <w:szCs w:val="20"/>
                <w:lang w:val="en-GB"/>
              </w:rPr>
              <w:t>Phase XI:</w:t>
            </w:r>
          </w:p>
        </w:tc>
        <w:tc>
          <w:tcPr>
            <w:tcW w:w="1015" w:type="pct"/>
            <w:tcBorders>
              <w:top w:val="nil"/>
              <w:left w:val="nil"/>
              <w:bottom w:val="nil"/>
              <w:right w:val="single" w:sz="4" w:space="0" w:color="auto"/>
            </w:tcBorders>
            <w:shd w:val="clear" w:color="auto" w:fill="FFFFFF" w:themeFill="background1"/>
            <w:vAlign w:val="bottom"/>
          </w:tcPr>
          <w:p w14:paraId="50AE4385"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Nov-17</w:t>
            </w:r>
          </w:p>
        </w:tc>
        <w:tc>
          <w:tcPr>
            <w:tcW w:w="829" w:type="pct"/>
            <w:tcBorders>
              <w:top w:val="nil"/>
              <w:left w:val="single" w:sz="4" w:space="0" w:color="auto"/>
              <w:bottom w:val="nil"/>
              <w:right w:val="single" w:sz="4" w:space="0" w:color="auto"/>
            </w:tcBorders>
            <w:shd w:val="clear" w:color="auto" w:fill="FFFFFF" w:themeFill="background1"/>
          </w:tcPr>
          <w:p w14:paraId="4861205B" w14:textId="77777777" w:rsidR="00250CF3" w:rsidRPr="00687133" w:rsidRDefault="00250CF3" w:rsidP="00F32E2C">
            <w:pPr>
              <w:jc w:val="right"/>
              <w:rPr>
                <w:sz w:val="20"/>
                <w:szCs w:val="20"/>
                <w:lang w:val="en-GB"/>
              </w:rPr>
            </w:pPr>
            <w:r w:rsidRPr="00687133">
              <w:rPr>
                <w:sz w:val="20"/>
                <w:szCs w:val="20"/>
                <w:lang w:val="en-GB"/>
              </w:rPr>
              <w:t>194,134</w:t>
            </w:r>
          </w:p>
        </w:tc>
      </w:tr>
      <w:tr w:rsidR="00250CF3" w:rsidRPr="00687133" w14:paraId="0DBB5B8B"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49552988" w14:textId="77777777" w:rsidR="00250CF3" w:rsidRPr="00687133" w:rsidRDefault="00250CF3" w:rsidP="00F32E2C">
            <w:pPr>
              <w:ind w:left="4840" w:right="-198"/>
              <w:jc w:val="left"/>
              <w:rPr>
                <w:sz w:val="20"/>
                <w:szCs w:val="20"/>
                <w:lang w:val="en-GB"/>
              </w:rPr>
            </w:pPr>
            <w:r w:rsidRPr="00687133">
              <w:rPr>
                <w:sz w:val="20"/>
                <w:szCs w:val="20"/>
                <w:lang w:val="en-GB"/>
              </w:rPr>
              <w:t>Phase XII:</w:t>
            </w:r>
          </w:p>
        </w:tc>
        <w:tc>
          <w:tcPr>
            <w:tcW w:w="1015" w:type="pct"/>
            <w:tcBorders>
              <w:top w:val="nil"/>
              <w:left w:val="nil"/>
              <w:bottom w:val="nil"/>
              <w:right w:val="single" w:sz="4" w:space="0" w:color="auto"/>
            </w:tcBorders>
            <w:shd w:val="clear" w:color="auto" w:fill="FFFFFF" w:themeFill="background1"/>
            <w:vAlign w:val="bottom"/>
          </w:tcPr>
          <w:p w14:paraId="63271AA0"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Dec-20</w:t>
            </w:r>
          </w:p>
        </w:tc>
        <w:tc>
          <w:tcPr>
            <w:tcW w:w="829" w:type="pct"/>
            <w:tcBorders>
              <w:top w:val="nil"/>
              <w:left w:val="single" w:sz="4" w:space="0" w:color="auto"/>
              <w:bottom w:val="nil"/>
              <w:right w:val="single" w:sz="4" w:space="0" w:color="auto"/>
            </w:tcBorders>
            <w:shd w:val="clear" w:color="auto" w:fill="FFFFFF" w:themeFill="background1"/>
          </w:tcPr>
          <w:p w14:paraId="6E354C41" w14:textId="77777777" w:rsidR="00250CF3" w:rsidRPr="00687133" w:rsidRDefault="00250CF3" w:rsidP="00F32E2C">
            <w:pPr>
              <w:jc w:val="right"/>
              <w:rPr>
                <w:sz w:val="20"/>
                <w:szCs w:val="20"/>
                <w:lang w:val="en-GB"/>
              </w:rPr>
            </w:pPr>
            <w:r w:rsidRPr="00687133">
              <w:rPr>
                <w:sz w:val="20"/>
                <w:szCs w:val="20"/>
                <w:lang w:val="en-GB"/>
              </w:rPr>
              <w:t>194,134</w:t>
            </w:r>
          </w:p>
        </w:tc>
      </w:tr>
      <w:tr w:rsidR="00250CF3" w:rsidRPr="00687133" w14:paraId="1117B34C"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7B395C5" w14:textId="77777777" w:rsidR="00250CF3" w:rsidRPr="00687133" w:rsidRDefault="00250CF3" w:rsidP="00F32E2C">
            <w:pPr>
              <w:ind w:left="4840" w:right="-198"/>
              <w:jc w:val="left"/>
              <w:rPr>
                <w:sz w:val="20"/>
                <w:szCs w:val="20"/>
                <w:lang w:val="en-GB"/>
              </w:rPr>
            </w:pPr>
            <w:r w:rsidRPr="00687133">
              <w:rPr>
                <w:sz w:val="20"/>
                <w:szCs w:val="20"/>
                <w:lang w:val="en-GB"/>
              </w:rPr>
              <w:t>Phase XIII:</w:t>
            </w:r>
          </w:p>
        </w:tc>
        <w:tc>
          <w:tcPr>
            <w:tcW w:w="1015" w:type="pct"/>
            <w:tcBorders>
              <w:top w:val="nil"/>
              <w:left w:val="nil"/>
              <w:bottom w:val="nil"/>
              <w:right w:val="single" w:sz="4" w:space="0" w:color="auto"/>
            </w:tcBorders>
            <w:shd w:val="clear" w:color="auto" w:fill="FFFFFF" w:themeFill="background1"/>
            <w:vAlign w:val="bottom"/>
          </w:tcPr>
          <w:p w14:paraId="6F85A232"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Jun-23</w:t>
            </w:r>
          </w:p>
        </w:tc>
        <w:tc>
          <w:tcPr>
            <w:tcW w:w="829" w:type="pct"/>
            <w:tcBorders>
              <w:top w:val="nil"/>
              <w:left w:val="single" w:sz="4" w:space="0" w:color="auto"/>
              <w:bottom w:val="nil"/>
              <w:right w:val="single" w:sz="4" w:space="0" w:color="auto"/>
            </w:tcBorders>
            <w:shd w:val="clear" w:color="auto" w:fill="FFFFFF" w:themeFill="background1"/>
          </w:tcPr>
          <w:p w14:paraId="74AC4D20" w14:textId="77777777" w:rsidR="00250CF3" w:rsidRPr="00687133" w:rsidRDefault="00250CF3" w:rsidP="00F32E2C">
            <w:pPr>
              <w:jc w:val="right"/>
              <w:rPr>
                <w:sz w:val="20"/>
                <w:szCs w:val="20"/>
                <w:lang w:val="en-GB"/>
              </w:rPr>
            </w:pPr>
            <w:r w:rsidRPr="00687133">
              <w:rPr>
                <w:sz w:val="20"/>
                <w:szCs w:val="20"/>
                <w:lang w:val="en-GB"/>
              </w:rPr>
              <w:t>401,857</w:t>
            </w:r>
          </w:p>
        </w:tc>
      </w:tr>
      <w:tr w:rsidR="00250CF3" w:rsidRPr="00687133" w14:paraId="52AACE2F" w14:textId="77777777" w:rsidTr="00F32E2C">
        <w:trPr>
          <w:trHeight w:val="233"/>
          <w:jc w:val="center"/>
        </w:trPr>
        <w:tc>
          <w:tcPr>
            <w:tcW w:w="4171" w:type="pct"/>
            <w:gridSpan w:val="2"/>
            <w:tcBorders>
              <w:top w:val="nil"/>
              <w:left w:val="single" w:sz="4" w:space="0" w:color="auto"/>
              <w:bottom w:val="nil"/>
              <w:right w:val="single" w:sz="4" w:space="0" w:color="auto"/>
            </w:tcBorders>
          </w:tcPr>
          <w:p w14:paraId="55462906" w14:textId="77777777" w:rsidR="00250CF3" w:rsidRPr="00687133" w:rsidRDefault="00250CF3" w:rsidP="00F32E2C">
            <w:pPr>
              <w:tabs>
                <w:tab w:val="right" w:pos="7560"/>
              </w:tabs>
              <w:ind w:left="6480" w:right="-108"/>
              <w:jc w:val="left"/>
              <w:rPr>
                <w:sz w:val="20"/>
                <w:szCs w:val="20"/>
                <w:lang w:val="en-GB"/>
              </w:rPr>
            </w:pPr>
            <w:r w:rsidRPr="00687133">
              <w:rPr>
                <w:sz w:val="20"/>
                <w:szCs w:val="20"/>
                <w:lang w:val="en-GB"/>
              </w:rPr>
              <w:tab/>
              <w:t>Total:</w:t>
            </w:r>
          </w:p>
        </w:tc>
        <w:tc>
          <w:tcPr>
            <w:tcW w:w="829" w:type="pct"/>
            <w:tcBorders>
              <w:top w:val="nil"/>
              <w:left w:val="single" w:sz="4" w:space="0" w:color="auto"/>
              <w:bottom w:val="single" w:sz="4" w:space="0" w:color="auto"/>
              <w:right w:val="single" w:sz="4" w:space="0" w:color="auto"/>
            </w:tcBorders>
          </w:tcPr>
          <w:p w14:paraId="7FA0B0C7" w14:textId="77777777" w:rsidR="00250CF3" w:rsidRPr="00687133" w:rsidRDefault="00250CF3" w:rsidP="00F32E2C">
            <w:pPr>
              <w:jc w:val="right"/>
              <w:rPr>
                <w:sz w:val="20"/>
                <w:szCs w:val="20"/>
                <w:lang w:val="en-GB"/>
              </w:rPr>
            </w:pPr>
            <w:r w:rsidRPr="00687133">
              <w:rPr>
                <w:sz w:val="20"/>
                <w:szCs w:val="20"/>
                <w:lang w:val="en-GB"/>
              </w:rPr>
              <w:t>2,298,688</w:t>
            </w:r>
          </w:p>
        </w:tc>
      </w:tr>
      <w:tr w:rsidR="00250CF3" w:rsidRPr="00687133" w14:paraId="0EEA89C2" w14:textId="77777777" w:rsidTr="00F32E2C">
        <w:trPr>
          <w:trHeight w:val="233"/>
          <w:jc w:val="center"/>
        </w:trPr>
        <w:tc>
          <w:tcPr>
            <w:tcW w:w="4171" w:type="pct"/>
            <w:gridSpan w:val="2"/>
            <w:shd w:val="clear" w:color="auto" w:fill="FFFFFF" w:themeFill="background1"/>
          </w:tcPr>
          <w:p w14:paraId="7DB4BFB5" w14:textId="77777777" w:rsidR="00250CF3" w:rsidRPr="00687133" w:rsidRDefault="00250CF3" w:rsidP="00F32E2C">
            <w:pPr>
              <w:jc w:val="left"/>
              <w:rPr>
                <w:sz w:val="20"/>
                <w:szCs w:val="20"/>
                <w:lang w:val="en-GB"/>
              </w:rPr>
            </w:pPr>
            <w:r w:rsidRPr="00687133">
              <w:rPr>
                <w:sz w:val="20"/>
                <w:szCs w:val="20"/>
                <w:lang w:val="en-GB"/>
              </w:rPr>
              <w:t>Amount requested for renewal (phase XIV) (US $):</w:t>
            </w:r>
          </w:p>
        </w:tc>
        <w:tc>
          <w:tcPr>
            <w:tcW w:w="829" w:type="pct"/>
          </w:tcPr>
          <w:p w14:paraId="1A2B6C68" w14:textId="77777777" w:rsidR="00250CF3" w:rsidRPr="00687133" w:rsidRDefault="00250CF3" w:rsidP="00F32E2C">
            <w:pPr>
              <w:jc w:val="right"/>
              <w:rPr>
                <w:sz w:val="20"/>
                <w:szCs w:val="20"/>
                <w:lang w:val="en-GB"/>
              </w:rPr>
            </w:pPr>
            <w:r w:rsidRPr="00687133">
              <w:rPr>
                <w:sz w:val="20"/>
                <w:szCs w:val="20"/>
                <w:lang w:val="en-GB"/>
              </w:rPr>
              <w:t>401,857</w:t>
            </w:r>
          </w:p>
        </w:tc>
      </w:tr>
      <w:tr w:rsidR="00250CF3" w:rsidRPr="00687133" w14:paraId="0C26320F" w14:textId="77777777" w:rsidTr="00F32E2C">
        <w:trPr>
          <w:trHeight w:val="233"/>
          <w:jc w:val="center"/>
        </w:trPr>
        <w:tc>
          <w:tcPr>
            <w:tcW w:w="4171" w:type="pct"/>
            <w:gridSpan w:val="2"/>
          </w:tcPr>
          <w:p w14:paraId="56B37EE3" w14:textId="77777777" w:rsidR="00250CF3" w:rsidRPr="00687133" w:rsidRDefault="00250CF3" w:rsidP="00F32E2C">
            <w:pPr>
              <w:jc w:val="left"/>
              <w:rPr>
                <w:sz w:val="20"/>
                <w:szCs w:val="20"/>
                <w:lang w:val="en-GB"/>
              </w:rPr>
            </w:pPr>
            <w:r w:rsidRPr="00687133">
              <w:rPr>
                <w:sz w:val="20"/>
                <w:szCs w:val="20"/>
                <w:lang w:val="en-GB"/>
              </w:rPr>
              <w:t xml:space="preserve">Amount recommended for approval for phase XIV (US $): </w:t>
            </w:r>
          </w:p>
        </w:tc>
        <w:tc>
          <w:tcPr>
            <w:tcW w:w="829" w:type="pct"/>
          </w:tcPr>
          <w:p w14:paraId="3F17B922" w14:textId="77777777" w:rsidR="00250CF3" w:rsidRPr="00687133" w:rsidRDefault="00250CF3" w:rsidP="00F32E2C">
            <w:pPr>
              <w:jc w:val="right"/>
              <w:rPr>
                <w:sz w:val="20"/>
                <w:szCs w:val="20"/>
                <w:lang w:val="en-GB"/>
              </w:rPr>
            </w:pPr>
            <w:r w:rsidRPr="00687133">
              <w:rPr>
                <w:sz w:val="20"/>
                <w:szCs w:val="20"/>
                <w:lang w:val="en-GB"/>
              </w:rPr>
              <w:t>401,857</w:t>
            </w:r>
          </w:p>
        </w:tc>
      </w:tr>
      <w:tr w:rsidR="00250CF3" w:rsidRPr="00687133" w14:paraId="5926B4F5" w14:textId="77777777" w:rsidTr="00F32E2C">
        <w:trPr>
          <w:trHeight w:val="233"/>
          <w:jc w:val="center"/>
        </w:trPr>
        <w:tc>
          <w:tcPr>
            <w:tcW w:w="4171" w:type="pct"/>
            <w:gridSpan w:val="2"/>
          </w:tcPr>
          <w:p w14:paraId="305B21B9" w14:textId="77777777" w:rsidR="00250CF3" w:rsidRPr="00687133" w:rsidRDefault="00250CF3" w:rsidP="00F32E2C">
            <w:pPr>
              <w:jc w:val="left"/>
              <w:rPr>
                <w:sz w:val="20"/>
                <w:szCs w:val="20"/>
                <w:lang w:val="en-GB"/>
              </w:rPr>
            </w:pPr>
            <w:r w:rsidRPr="00687133">
              <w:rPr>
                <w:sz w:val="20"/>
                <w:szCs w:val="20"/>
                <w:lang w:val="en-GB"/>
              </w:rPr>
              <w:t>Agency support costs (US $):</w:t>
            </w:r>
          </w:p>
        </w:tc>
        <w:tc>
          <w:tcPr>
            <w:tcW w:w="829" w:type="pct"/>
          </w:tcPr>
          <w:p w14:paraId="3329797E" w14:textId="77777777" w:rsidR="00250CF3" w:rsidRPr="00687133" w:rsidRDefault="00250CF3" w:rsidP="00F32E2C">
            <w:pPr>
              <w:jc w:val="right"/>
              <w:rPr>
                <w:sz w:val="20"/>
                <w:szCs w:val="20"/>
                <w:lang w:val="en-GB"/>
              </w:rPr>
            </w:pPr>
            <w:r w:rsidRPr="00687133">
              <w:rPr>
                <w:sz w:val="20"/>
                <w:szCs w:val="20"/>
                <w:lang w:val="en-GB"/>
              </w:rPr>
              <w:t>0</w:t>
            </w:r>
          </w:p>
        </w:tc>
      </w:tr>
      <w:tr w:rsidR="00250CF3" w:rsidRPr="00687133" w14:paraId="7A9A826C" w14:textId="77777777" w:rsidTr="00F32E2C">
        <w:trPr>
          <w:trHeight w:val="233"/>
          <w:jc w:val="center"/>
        </w:trPr>
        <w:tc>
          <w:tcPr>
            <w:tcW w:w="4171" w:type="pct"/>
            <w:gridSpan w:val="2"/>
          </w:tcPr>
          <w:p w14:paraId="3CF90135" w14:textId="77777777" w:rsidR="00250CF3" w:rsidRPr="00687133" w:rsidRDefault="00250CF3" w:rsidP="00F32E2C">
            <w:pPr>
              <w:jc w:val="left"/>
              <w:rPr>
                <w:sz w:val="20"/>
                <w:szCs w:val="20"/>
                <w:lang w:val="en-GB"/>
              </w:rPr>
            </w:pPr>
            <w:r w:rsidRPr="00687133">
              <w:rPr>
                <w:sz w:val="20"/>
                <w:szCs w:val="20"/>
                <w:lang w:val="en-GB"/>
              </w:rPr>
              <w:t>Total cost of institutional strengthening phase XIV to the Multilateral Fund (US $):</w:t>
            </w:r>
          </w:p>
        </w:tc>
        <w:tc>
          <w:tcPr>
            <w:tcW w:w="829" w:type="pct"/>
          </w:tcPr>
          <w:p w14:paraId="37B01ECD" w14:textId="77777777" w:rsidR="00250CF3" w:rsidRPr="00687133" w:rsidRDefault="00250CF3" w:rsidP="00F32E2C">
            <w:pPr>
              <w:jc w:val="right"/>
              <w:rPr>
                <w:sz w:val="20"/>
                <w:szCs w:val="20"/>
                <w:lang w:val="en-GB"/>
              </w:rPr>
            </w:pPr>
            <w:r w:rsidRPr="00687133">
              <w:rPr>
                <w:sz w:val="20"/>
                <w:szCs w:val="20"/>
                <w:lang w:val="en-GB"/>
              </w:rPr>
              <w:t>401,857</w:t>
            </w:r>
          </w:p>
        </w:tc>
      </w:tr>
      <w:tr w:rsidR="00250CF3" w:rsidRPr="00687133" w14:paraId="10614069" w14:textId="77777777" w:rsidTr="00F32E2C">
        <w:trPr>
          <w:trHeight w:val="233"/>
          <w:jc w:val="center"/>
        </w:trPr>
        <w:tc>
          <w:tcPr>
            <w:tcW w:w="4171" w:type="pct"/>
            <w:gridSpan w:val="2"/>
          </w:tcPr>
          <w:p w14:paraId="148A7547" w14:textId="77777777" w:rsidR="00250CF3" w:rsidRPr="00687133" w:rsidRDefault="00250CF3" w:rsidP="00F32E2C">
            <w:pPr>
              <w:jc w:val="left"/>
              <w:rPr>
                <w:sz w:val="20"/>
                <w:szCs w:val="20"/>
                <w:lang w:val="en-GB"/>
              </w:rPr>
            </w:pPr>
            <w:r w:rsidRPr="00687133">
              <w:rPr>
                <w:sz w:val="20"/>
                <w:szCs w:val="20"/>
                <w:lang w:val="en-GB"/>
              </w:rPr>
              <w:t>Date of approval of country programme:</w:t>
            </w:r>
          </w:p>
        </w:tc>
        <w:tc>
          <w:tcPr>
            <w:tcW w:w="829" w:type="pct"/>
            <w:shd w:val="clear" w:color="auto" w:fill="FFFFFF" w:themeFill="background1"/>
          </w:tcPr>
          <w:p w14:paraId="1EC1EB01" w14:textId="77777777" w:rsidR="00250CF3" w:rsidRPr="00687133" w:rsidRDefault="00250CF3" w:rsidP="00F32E2C">
            <w:pPr>
              <w:jc w:val="right"/>
              <w:rPr>
                <w:sz w:val="20"/>
                <w:szCs w:val="20"/>
                <w:lang w:val="en-GB"/>
              </w:rPr>
            </w:pPr>
            <w:r w:rsidRPr="00687133">
              <w:rPr>
                <w:sz w:val="20"/>
                <w:szCs w:val="20"/>
                <w:lang w:val="en-GB"/>
              </w:rPr>
              <w:t>1994</w:t>
            </w:r>
          </w:p>
        </w:tc>
      </w:tr>
      <w:tr w:rsidR="00250CF3" w:rsidRPr="00687133" w14:paraId="56CBF46D" w14:textId="77777777" w:rsidTr="00F32E2C">
        <w:trPr>
          <w:trHeight w:val="233"/>
          <w:jc w:val="center"/>
        </w:trPr>
        <w:tc>
          <w:tcPr>
            <w:tcW w:w="4171" w:type="pct"/>
            <w:gridSpan w:val="2"/>
            <w:tcBorders>
              <w:bottom w:val="single" w:sz="4" w:space="0" w:color="auto"/>
            </w:tcBorders>
          </w:tcPr>
          <w:p w14:paraId="7DF0B4B6" w14:textId="77777777" w:rsidR="00250CF3" w:rsidRPr="00687133" w:rsidRDefault="00250CF3" w:rsidP="00F32E2C">
            <w:pPr>
              <w:jc w:val="left"/>
              <w:rPr>
                <w:sz w:val="20"/>
                <w:szCs w:val="20"/>
                <w:lang w:val="en-GB"/>
              </w:rPr>
            </w:pPr>
            <w:r w:rsidRPr="00687133">
              <w:rPr>
                <w:sz w:val="20"/>
                <w:szCs w:val="20"/>
                <w:lang w:val="en-GB"/>
              </w:rPr>
              <w:t>Date of approval of HCFC phase-out management plan:</w:t>
            </w:r>
          </w:p>
        </w:tc>
        <w:tc>
          <w:tcPr>
            <w:tcW w:w="829" w:type="pct"/>
            <w:tcBorders>
              <w:bottom w:val="single" w:sz="4" w:space="0" w:color="auto"/>
            </w:tcBorders>
            <w:shd w:val="clear" w:color="auto" w:fill="FFFFFF" w:themeFill="background1"/>
          </w:tcPr>
          <w:p w14:paraId="1651AFA4" w14:textId="77777777" w:rsidR="00250CF3" w:rsidRPr="00687133" w:rsidRDefault="00250CF3" w:rsidP="00F32E2C">
            <w:pPr>
              <w:jc w:val="right"/>
              <w:rPr>
                <w:sz w:val="20"/>
                <w:szCs w:val="20"/>
                <w:lang w:val="en-GB"/>
              </w:rPr>
            </w:pPr>
            <w:r w:rsidRPr="00687133">
              <w:rPr>
                <w:sz w:val="20"/>
                <w:szCs w:val="20"/>
                <w:lang w:val="en-GB"/>
              </w:rPr>
              <w:t>2012</w:t>
            </w:r>
          </w:p>
        </w:tc>
      </w:tr>
      <w:tr w:rsidR="00250CF3" w:rsidRPr="00687133" w14:paraId="34FBB540" w14:textId="77777777" w:rsidTr="00F32E2C">
        <w:trPr>
          <w:trHeight w:val="233"/>
          <w:jc w:val="center"/>
        </w:trPr>
        <w:tc>
          <w:tcPr>
            <w:tcW w:w="4171" w:type="pct"/>
            <w:gridSpan w:val="2"/>
            <w:tcBorders>
              <w:top w:val="single" w:sz="4" w:space="0" w:color="auto"/>
              <w:left w:val="single" w:sz="4" w:space="0" w:color="auto"/>
              <w:bottom w:val="nil"/>
              <w:right w:val="single" w:sz="4" w:space="0" w:color="auto"/>
            </w:tcBorders>
          </w:tcPr>
          <w:p w14:paraId="696CEF3C" w14:textId="77777777" w:rsidR="00250CF3" w:rsidRPr="00687133" w:rsidRDefault="00250CF3" w:rsidP="00F32E2C">
            <w:pPr>
              <w:spacing w:before="20"/>
              <w:jc w:val="left"/>
              <w:rPr>
                <w:sz w:val="20"/>
                <w:szCs w:val="20"/>
                <w:lang w:val="en-GB"/>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29" w:type="pct"/>
            <w:tcBorders>
              <w:top w:val="single" w:sz="4" w:space="0" w:color="auto"/>
              <w:left w:val="single" w:sz="4" w:space="0" w:color="auto"/>
              <w:bottom w:val="nil"/>
              <w:right w:val="single" w:sz="4" w:space="0" w:color="auto"/>
            </w:tcBorders>
            <w:shd w:val="clear" w:color="auto" w:fill="FFFFFF" w:themeFill="background1"/>
            <w:vAlign w:val="bottom"/>
          </w:tcPr>
          <w:p w14:paraId="1322B162" w14:textId="77777777" w:rsidR="00250CF3" w:rsidRPr="00687133" w:rsidRDefault="00250CF3" w:rsidP="00F32E2C">
            <w:pPr>
              <w:jc w:val="right"/>
              <w:rPr>
                <w:sz w:val="20"/>
                <w:szCs w:val="20"/>
                <w:lang w:val="en-GB"/>
              </w:rPr>
            </w:pPr>
          </w:p>
        </w:tc>
      </w:tr>
      <w:tr w:rsidR="00250CF3" w:rsidRPr="00687133" w14:paraId="74B4E9FB" w14:textId="77777777" w:rsidTr="00F32E2C">
        <w:trPr>
          <w:trHeight w:val="233"/>
          <w:jc w:val="center"/>
        </w:trPr>
        <w:tc>
          <w:tcPr>
            <w:tcW w:w="4171" w:type="pct"/>
            <w:gridSpan w:val="2"/>
            <w:tcBorders>
              <w:top w:val="nil"/>
              <w:left w:val="single" w:sz="4" w:space="0" w:color="auto"/>
              <w:bottom w:val="nil"/>
              <w:right w:val="single" w:sz="4" w:space="0" w:color="auto"/>
            </w:tcBorders>
          </w:tcPr>
          <w:p w14:paraId="37651804" w14:textId="77777777" w:rsidR="00250CF3" w:rsidRPr="00687133" w:rsidRDefault="00250CF3" w:rsidP="00F32E2C">
            <w:pPr>
              <w:ind w:left="340" w:hanging="340"/>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829" w:type="pct"/>
            <w:tcBorders>
              <w:top w:val="nil"/>
              <w:left w:val="single" w:sz="4" w:space="0" w:color="auto"/>
              <w:bottom w:val="nil"/>
              <w:right w:val="single" w:sz="4" w:space="0" w:color="auto"/>
            </w:tcBorders>
            <w:shd w:val="clear" w:color="auto" w:fill="FFFFFF" w:themeFill="background1"/>
            <w:vAlign w:val="bottom"/>
          </w:tcPr>
          <w:p w14:paraId="3C571B09" w14:textId="77777777" w:rsidR="00250CF3" w:rsidRPr="00687133" w:rsidRDefault="00250CF3" w:rsidP="00F32E2C">
            <w:pPr>
              <w:jc w:val="right"/>
              <w:rPr>
                <w:sz w:val="20"/>
                <w:szCs w:val="20"/>
                <w:lang w:val="en-GB"/>
              </w:rPr>
            </w:pPr>
            <w:r w:rsidRPr="00687133">
              <w:rPr>
                <w:sz w:val="20"/>
                <w:szCs w:val="20"/>
                <w:lang w:val="en-GB"/>
              </w:rPr>
              <w:t>1.1</w:t>
            </w:r>
          </w:p>
        </w:tc>
      </w:tr>
      <w:tr w:rsidR="00250CF3" w:rsidRPr="00687133" w14:paraId="6E7344DB" w14:textId="77777777" w:rsidTr="00F32E2C">
        <w:trPr>
          <w:trHeight w:val="233"/>
          <w:jc w:val="center"/>
        </w:trPr>
        <w:tc>
          <w:tcPr>
            <w:tcW w:w="4171" w:type="pct"/>
            <w:gridSpan w:val="2"/>
            <w:tcBorders>
              <w:top w:val="nil"/>
              <w:left w:val="single" w:sz="4" w:space="0" w:color="auto"/>
              <w:bottom w:val="nil"/>
              <w:right w:val="single" w:sz="4" w:space="0" w:color="auto"/>
            </w:tcBorders>
          </w:tcPr>
          <w:p w14:paraId="5B81277C" w14:textId="77777777" w:rsidR="00250CF3" w:rsidRPr="00687133" w:rsidRDefault="00250CF3" w:rsidP="00F32E2C">
            <w:pPr>
              <w:spacing w:after="20"/>
              <w:ind w:left="340" w:hanging="340"/>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829" w:type="pct"/>
            <w:tcBorders>
              <w:top w:val="nil"/>
              <w:left w:val="single" w:sz="4" w:space="0" w:color="auto"/>
              <w:bottom w:val="nil"/>
              <w:right w:val="single" w:sz="4" w:space="0" w:color="auto"/>
            </w:tcBorders>
            <w:shd w:val="clear" w:color="auto" w:fill="FFFFFF" w:themeFill="background1"/>
            <w:vAlign w:val="bottom"/>
          </w:tcPr>
          <w:p w14:paraId="04D4B012" w14:textId="77777777" w:rsidR="00250CF3" w:rsidRPr="00687133" w:rsidRDefault="00250CF3" w:rsidP="00F32E2C">
            <w:pPr>
              <w:jc w:val="right"/>
              <w:rPr>
                <w:sz w:val="20"/>
                <w:szCs w:val="20"/>
                <w:lang w:val="en-GB"/>
              </w:rPr>
            </w:pPr>
            <w:r w:rsidRPr="00687133">
              <w:rPr>
                <w:sz w:val="20"/>
                <w:szCs w:val="20"/>
                <w:lang w:val="en-GB"/>
              </w:rPr>
              <w:t>52.2</w:t>
            </w:r>
          </w:p>
        </w:tc>
      </w:tr>
      <w:tr w:rsidR="00250CF3" w:rsidRPr="00687133" w14:paraId="3BAC2B1E" w14:textId="77777777" w:rsidTr="00F32E2C">
        <w:trPr>
          <w:trHeight w:val="233"/>
          <w:jc w:val="center"/>
        </w:trPr>
        <w:tc>
          <w:tcPr>
            <w:tcW w:w="4171" w:type="pct"/>
            <w:gridSpan w:val="2"/>
            <w:tcBorders>
              <w:top w:val="nil"/>
              <w:left w:val="single" w:sz="4" w:space="0" w:color="auto"/>
              <w:bottom w:val="nil"/>
              <w:right w:val="single" w:sz="4" w:space="0" w:color="auto"/>
            </w:tcBorders>
          </w:tcPr>
          <w:p w14:paraId="572566BD" w14:textId="77777777" w:rsidR="00250CF3" w:rsidRPr="00687133" w:rsidRDefault="00250CF3" w:rsidP="00F32E2C">
            <w:pPr>
              <w:spacing w:after="20"/>
              <w:ind w:left="340" w:hanging="340"/>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829" w:type="pct"/>
            <w:tcBorders>
              <w:top w:val="nil"/>
              <w:bottom w:val="nil"/>
            </w:tcBorders>
            <w:shd w:val="clear" w:color="auto" w:fill="FFFFFF" w:themeFill="background1"/>
            <w:vAlign w:val="bottom"/>
          </w:tcPr>
          <w:p w14:paraId="50E35120" w14:textId="77777777" w:rsidR="00250CF3" w:rsidRPr="00687133" w:rsidRDefault="00250CF3" w:rsidP="00F32E2C">
            <w:pPr>
              <w:jc w:val="right"/>
              <w:rPr>
                <w:sz w:val="20"/>
                <w:szCs w:val="20"/>
                <w:lang w:val="en-GB"/>
              </w:rPr>
            </w:pPr>
            <w:r w:rsidRPr="00687133">
              <w:rPr>
                <w:sz w:val="20"/>
                <w:szCs w:val="20"/>
                <w:lang w:val="en-GB"/>
              </w:rPr>
              <w:t>217.5</w:t>
            </w:r>
          </w:p>
        </w:tc>
      </w:tr>
      <w:tr w:rsidR="00250CF3" w:rsidRPr="00687133" w14:paraId="781EA2A2" w14:textId="77777777" w:rsidTr="00F32E2C">
        <w:trPr>
          <w:trHeight w:val="233"/>
          <w:jc w:val="center"/>
        </w:trPr>
        <w:tc>
          <w:tcPr>
            <w:tcW w:w="4171" w:type="pct"/>
            <w:gridSpan w:val="2"/>
            <w:tcBorders>
              <w:top w:val="nil"/>
              <w:left w:val="single" w:sz="4" w:space="0" w:color="auto"/>
              <w:bottom w:val="single" w:sz="4" w:space="0" w:color="auto"/>
              <w:right w:val="single" w:sz="4" w:space="0" w:color="auto"/>
            </w:tcBorders>
          </w:tcPr>
          <w:p w14:paraId="56FEE65A" w14:textId="77777777" w:rsidR="00250CF3" w:rsidRPr="00687133" w:rsidRDefault="00250CF3" w:rsidP="00F32E2C">
            <w:pPr>
              <w:spacing w:after="20"/>
              <w:ind w:left="340" w:hanging="340"/>
              <w:jc w:val="left"/>
              <w:rPr>
                <w:sz w:val="20"/>
                <w:szCs w:val="20"/>
                <w:lang w:val="en-GB"/>
              </w:rPr>
            </w:pPr>
            <w:r w:rsidRPr="00687133">
              <w:rPr>
                <w:sz w:val="20"/>
                <w:szCs w:val="20"/>
                <w:lang w:val="en-US"/>
              </w:rPr>
              <w:t>(d)</w:t>
            </w:r>
            <w:r w:rsidRPr="00687133">
              <w:rPr>
                <w:sz w:val="20"/>
                <w:szCs w:val="20"/>
                <w:lang w:val="en-US"/>
              </w:rPr>
              <w:tab/>
              <w:t>Annex F (HFCs) (average 2020-2022 plus 65% of HCFC baseline)</w:t>
            </w:r>
          </w:p>
        </w:tc>
        <w:tc>
          <w:tcPr>
            <w:tcW w:w="829" w:type="pct"/>
            <w:tcBorders>
              <w:top w:val="nil"/>
              <w:bottom w:val="single" w:sz="4" w:space="0" w:color="auto"/>
            </w:tcBorders>
            <w:shd w:val="clear" w:color="auto" w:fill="FFFFFF" w:themeFill="background1"/>
            <w:vAlign w:val="bottom"/>
          </w:tcPr>
          <w:p w14:paraId="0BD7FD57" w14:textId="77777777" w:rsidR="00250CF3" w:rsidRPr="00687133" w:rsidRDefault="00250CF3" w:rsidP="00F32E2C">
            <w:pPr>
              <w:jc w:val="right"/>
              <w:rPr>
                <w:sz w:val="20"/>
                <w:szCs w:val="20"/>
                <w:lang w:val="en-GB"/>
              </w:rPr>
            </w:pPr>
            <w:r w:rsidRPr="00687133">
              <w:rPr>
                <w:sz w:val="20"/>
                <w:szCs w:val="20"/>
                <w:lang w:val="en-GB"/>
              </w:rPr>
              <w:t>1,543,824</w:t>
            </w:r>
          </w:p>
        </w:tc>
      </w:tr>
      <w:tr w:rsidR="00250CF3" w:rsidRPr="00687133" w14:paraId="681F78AE" w14:textId="77777777" w:rsidTr="00F32E2C">
        <w:trPr>
          <w:trHeight w:val="233"/>
          <w:jc w:val="center"/>
        </w:trPr>
        <w:tc>
          <w:tcPr>
            <w:tcW w:w="4171" w:type="pct"/>
            <w:gridSpan w:val="2"/>
            <w:tcBorders>
              <w:top w:val="single" w:sz="4" w:space="0" w:color="auto"/>
              <w:left w:val="single" w:sz="4" w:space="0" w:color="auto"/>
              <w:bottom w:val="nil"/>
              <w:right w:val="single" w:sz="4" w:space="0" w:color="auto"/>
            </w:tcBorders>
          </w:tcPr>
          <w:p w14:paraId="4A520B40" w14:textId="77777777" w:rsidR="00250CF3" w:rsidRPr="00687133" w:rsidRDefault="00250CF3" w:rsidP="00F32E2C">
            <w:pPr>
              <w:spacing w:before="20"/>
              <w:jc w:val="left"/>
              <w:rPr>
                <w:sz w:val="20"/>
                <w:szCs w:val="20"/>
                <w:lang w:val="en-GB"/>
              </w:rPr>
            </w:pPr>
            <w:r w:rsidRPr="00687133">
              <w:rPr>
                <w:sz w:val="20"/>
                <w:szCs w:val="20"/>
                <w:lang w:val="en-GB"/>
              </w:rPr>
              <w:t>Latest reported ODS consumption (2024) (ODP tonnes) as per Article 7:</w:t>
            </w:r>
          </w:p>
        </w:tc>
        <w:tc>
          <w:tcPr>
            <w:tcW w:w="829" w:type="pct"/>
            <w:tcBorders>
              <w:top w:val="single" w:sz="4" w:space="0" w:color="auto"/>
              <w:left w:val="single" w:sz="4" w:space="0" w:color="auto"/>
              <w:bottom w:val="nil"/>
              <w:right w:val="single" w:sz="4" w:space="0" w:color="auto"/>
            </w:tcBorders>
            <w:shd w:val="clear" w:color="auto" w:fill="FFFFFF" w:themeFill="background1"/>
          </w:tcPr>
          <w:p w14:paraId="48866D64" w14:textId="77777777" w:rsidR="00250CF3" w:rsidRPr="00687133" w:rsidRDefault="00250CF3" w:rsidP="00F32E2C">
            <w:pPr>
              <w:spacing w:before="20"/>
              <w:jc w:val="right"/>
              <w:rPr>
                <w:sz w:val="20"/>
                <w:szCs w:val="20"/>
                <w:lang w:val="en-GB"/>
              </w:rPr>
            </w:pPr>
          </w:p>
        </w:tc>
      </w:tr>
      <w:tr w:rsidR="00250CF3" w:rsidRPr="00687133" w14:paraId="34F0C931" w14:textId="77777777" w:rsidTr="00F32E2C">
        <w:trPr>
          <w:trHeight w:val="233"/>
          <w:jc w:val="center"/>
        </w:trPr>
        <w:tc>
          <w:tcPr>
            <w:tcW w:w="4171" w:type="pct"/>
            <w:gridSpan w:val="2"/>
            <w:tcBorders>
              <w:top w:val="nil"/>
              <w:left w:val="single" w:sz="4" w:space="0" w:color="auto"/>
              <w:bottom w:val="nil"/>
              <w:right w:val="single" w:sz="4" w:space="0" w:color="auto"/>
            </w:tcBorders>
          </w:tcPr>
          <w:p w14:paraId="1A65A5DF" w14:textId="77777777" w:rsidR="00250CF3" w:rsidRPr="00687133" w:rsidRDefault="00250CF3" w:rsidP="00F32E2C">
            <w:pPr>
              <w:ind w:left="340" w:hanging="340"/>
              <w:jc w:val="left"/>
              <w:rPr>
                <w:sz w:val="20"/>
                <w:szCs w:val="20"/>
                <w:lang w:val="en-GB"/>
              </w:rPr>
            </w:pPr>
            <w:r w:rsidRPr="00687133">
              <w:rPr>
                <w:sz w:val="20"/>
                <w:szCs w:val="20"/>
                <w:lang w:val="en-GB"/>
              </w:rPr>
              <w:t>(a)</w:t>
            </w:r>
            <w:r w:rsidRPr="00687133">
              <w:rPr>
                <w:sz w:val="20"/>
                <w:szCs w:val="20"/>
                <w:lang w:val="en-GB"/>
              </w:rPr>
              <w:tab/>
              <w:t>Annex B, Group III (methyl chloroform)</w:t>
            </w:r>
          </w:p>
        </w:tc>
        <w:tc>
          <w:tcPr>
            <w:tcW w:w="829" w:type="pct"/>
            <w:tcBorders>
              <w:top w:val="nil"/>
              <w:left w:val="single" w:sz="4" w:space="0" w:color="auto"/>
              <w:bottom w:val="nil"/>
              <w:right w:val="single" w:sz="4" w:space="0" w:color="auto"/>
            </w:tcBorders>
            <w:shd w:val="clear" w:color="auto" w:fill="FFFFFF" w:themeFill="background1"/>
            <w:vAlign w:val="bottom"/>
          </w:tcPr>
          <w:p w14:paraId="48991CC0" w14:textId="77777777" w:rsidR="00250CF3" w:rsidRPr="00687133" w:rsidRDefault="00250CF3" w:rsidP="00F32E2C">
            <w:pPr>
              <w:jc w:val="right"/>
              <w:rPr>
                <w:sz w:val="20"/>
                <w:szCs w:val="20"/>
                <w:lang w:val="en-GB"/>
              </w:rPr>
            </w:pPr>
            <w:r w:rsidRPr="00687133">
              <w:rPr>
                <w:sz w:val="20"/>
                <w:szCs w:val="20"/>
                <w:lang w:val="en-GB"/>
              </w:rPr>
              <w:t>0.00</w:t>
            </w:r>
          </w:p>
        </w:tc>
      </w:tr>
      <w:tr w:rsidR="00250CF3" w:rsidRPr="00687133" w14:paraId="75DA270F" w14:textId="77777777" w:rsidTr="00F32E2C">
        <w:trPr>
          <w:trHeight w:val="233"/>
          <w:jc w:val="center"/>
        </w:trPr>
        <w:tc>
          <w:tcPr>
            <w:tcW w:w="4171" w:type="pct"/>
            <w:gridSpan w:val="2"/>
            <w:tcBorders>
              <w:top w:val="nil"/>
              <w:left w:val="single" w:sz="4" w:space="0" w:color="auto"/>
              <w:bottom w:val="nil"/>
              <w:right w:val="single" w:sz="4" w:space="0" w:color="auto"/>
            </w:tcBorders>
          </w:tcPr>
          <w:p w14:paraId="146335AB" w14:textId="77777777" w:rsidR="00250CF3" w:rsidRPr="00687133" w:rsidRDefault="00250CF3" w:rsidP="00F32E2C">
            <w:pPr>
              <w:ind w:left="340" w:hanging="340"/>
              <w:jc w:val="left"/>
              <w:rPr>
                <w:sz w:val="20"/>
                <w:szCs w:val="20"/>
              </w:rPr>
            </w:pPr>
            <w:r w:rsidRPr="00687133">
              <w:rPr>
                <w:sz w:val="20"/>
                <w:szCs w:val="20"/>
              </w:rPr>
              <w:t>(b)</w:t>
            </w:r>
            <w:r w:rsidRPr="00687133">
              <w:rPr>
                <w:sz w:val="20"/>
                <w:szCs w:val="20"/>
              </w:rPr>
              <w:tab/>
            </w:r>
            <w:r w:rsidRPr="00687133">
              <w:rPr>
                <w:sz w:val="20"/>
                <w:szCs w:val="20"/>
                <w:lang w:val="en-GB"/>
              </w:rPr>
              <w:t>Annex C, Group I (HCFCs)</w:t>
            </w:r>
          </w:p>
        </w:tc>
        <w:tc>
          <w:tcPr>
            <w:tcW w:w="829" w:type="pct"/>
            <w:tcBorders>
              <w:top w:val="nil"/>
              <w:left w:val="single" w:sz="4" w:space="0" w:color="auto"/>
              <w:bottom w:val="nil"/>
              <w:right w:val="single" w:sz="4" w:space="0" w:color="auto"/>
            </w:tcBorders>
            <w:shd w:val="clear" w:color="auto" w:fill="FFFFFF" w:themeFill="background1"/>
            <w:vAlign w:val="bottom"/>
          </w:tcPr>
          <w:p w14:paraId="3D0EA4EF" w14:textId="77777777" w:rsidR="00250CF3" w:rsidRPr="00687133" w:rsidRDefault="00250CF3" w:rsidP="00F32E2C">
            <w:pPr>
              <w:jc w:val="right"/>
              <w:rPr>
                <w:sz w:val="20"/>
                <w:szCs w:val="20"/>
                <w:lang w:val="en-GB"/>
              </w:rPr>
            </w:pPr>
            <w:r w:rsidRPr="00687133">
              <w:rPr>
                <w:sz w:val="20"/>
                <w:szCs w:val="20"/>
                <w:lang w:val="en-GB"/>
              </w:rPr>
              <w:t>6.07</w:t>
            </w:r>
          </w:p>
        </w:tc>
      </w:tr>
      <w:tr w:rsidR="00250CF3" w:rsidRPr="00687133" w14:paraId="339F74EC" w14:textId="77777777" w:rsidTr="00F32E2C">
        <w:trPr>
          <w:trHeight w:val="233"/>
          <w:jc w:val="center"/>
        </w:trPr>
        <w:tc>
          <w:tcPr>
            <w:tcW w:w="4171" w:type="pct"/>
            <w:gridSpan w:val="2"/>
            <w:tcBorders>
              <w:top w:val="nil"/>
              <w:left w:val="single" w:sz="4" w:space="0" w:color="auto"/>
              <w:bottom w:val="nil"/>
              <w:right w:val="single" w:sz="4" w:space="0" w:color="auto"/>
            </w:tcBorders>
          </w:tcPr>
          <w:p w14:paraId="4D195A2B" w14:textId="77777777" w:rsidR="00250CF3" w:rsidRPr="00687133" w:rsidRDefault="00250CF3" w:rsidP="00F32E2C">
            <w:pPr>
              <w:ind w:left="340" w:hanging="340"/>
              <w:jc w:val="left"/>
              <w:rPr>
                <w:sz w:val="20"/>
                <w:szCs w:val="20"/>
              </w:rPr>
            </w:pPr>
            <w:r w:rsidRPr="00687133">
              <w:rPr>
                <w:sz w:val="20"/>
                <w:szCs w:val="20"/>
                <w:lang w:val="en-GB"/>
              </w:rPr>
              <w:lastRenderedPageBreak/>
              <w:t>(c)</w:t>
            </w:r>
            <w:r w:rsidRPr="00687133">
              <w:rPr>
                <w:sz w:val="20"/>
                <w:szCs w:val="20"/>
                <w:lang w:val="en-GB"/>
              </w:rPr>
              <w:tab/>
            </w:r>
            <w:r w:rsidRPr="00687133">
              <w:rPr>
                <w:sz w:val="20"/>
                <w:szCs w:val="20"/>
              </w:rPr>
              <w:t>Annex E (methyl bromide)</w:t>
            </w:r>
          </w:p>
        </w:tc>
        <w:tc>
          <w:tcPr>
            <w:tcW w:w="829" w:type="pct"/>
            <w:tcBorders>
              <w:top w:val="nil"/>
              <w:left w:val="single" w:sz="4" w:space="0" w:color="auto"/>
              <w:bottom w:val="nil"/>
              <w:right w:val="single" w:sz="4" w:space="0" w:color="auto"/>
            </w:tcBorders>
            <w:shd w:val="clear" w:color="auto" w:fill="FFFFFF" w:themeFill="background1"/>
            <w:vAlign w:val="bottom"/>
          </w:tcPr>
          <w:p w14:paraId="60A4F6DD" w14:textId="77777777" w:rsidR="00250CF3" w:rsidRPr="00687133" w:rsidRDefault="00250CF3" w:rsidP="00F32E2C">
            <w:pPr>
              <w:jc w:val="right"/>
              <w:rPr>
                <w:sz w:val="20"/>
                <w:szCs w:val="20"/>
                <w:lang w:val="en-GB"/>
              </w:rPr>
            </w:pPr>
            <w:r w:rsidRPr="00687133">
              <w:rPr>
                <w:sz w:val="20"/>
                <w:szCs w:val="20"/>
                <w:lang w:val="en-GB"/>
              </w:rPr>
              <w:t>0.00</w:t>
            </w:r>
          </w:p>
        </w:tc>
      </w:tr>
      <w:tr w:rsidR="00250CF3" w:rsidRPr="00687133" w14:paraId="1B77AD91" w14:textId="77777777" w:rsidTr="00F32E2C">
        <w:trPr>
          <w:trHeight w:val="233"/>
          <w:jc w:val="center"/>
        </w:trPr>
        <w:tc>
          <w:tcPr>
            <w:tcW w:w="4171" w:type="pct"/>
            <w:gridSpan w:val="2"/>
            <w:tcBorders>
              <w:top w:val="nil"/>
              <w:left w:val="single" w:sz="4" w:space="0" w:color="auto"/>
              <w:bottom w:val="nil"/>
              <w:right w:val="single" w:sz="4" w:space="0" w:color="auto"/>
            </w:tcBorders>
          </w:tcPr>
          <w:p w14:paraId="07554626" w14:textId="77777777" w:rsidR="00250CF3" w:rsidRPr="00687133" w:rsidRDefault="00250CF3" w:rsidP="00F32E2C">
            <w:pPr>
              <w:tabs>
                <w:tab w:val="right" w:pos="7560"/>
              </w:tabs>
              <w:ind w:left="6480" w:right="-108"/>
              <w:jc w:val="left"/>
              <w:rPr>
                <w:sz w:val="20"/>
                <w:szCs w:val="20"/>
                <w:lang w:val="en-GB"/>
              </w:rPr>
            </w:pPr>
            <w:r w:rsidRPr="00687133">
              <w:rPr>
                <w:sz w:val="20"/>
                <w:szCs w:val="20"/>
                <w:lang w:val="en-GB"/>
              </w:rPr>
              <w:tab/>
              <w:t>Total:</w:t>
            </w:r>
          </w:p>
        </w:tc>
        <w:tc>
          <w:tcPr>
            <w:tcW w:w="829" w:type="pct"/>
            <w:tcBorders>
              <w:top w:val="nil"/>
              <w:left w:val="single" w:sz="4" w:space="0" w:color="auto"/>
              <w:bottom w:val="nil"/>
              <w:right w:val="single" w:sz="4" w:space="0" w:color="auto"/>
            </w:tcBorders>
            <w:shd w:val="clear" w:color="auto" w:fill="FFFFFF" w:themeFill="background1"/>
            <w:vAlign w:val="bottom"/>
          </w:tcPr>
          <w:p w14:paraId="6D70CD0F" w14:textId="77777777" w:rsidR="00250CF3" w:rsidRPr="00687133" w:rsidRDefault="00250CF3" w:rsidP="00F32E2C">
            <w:pPr>
              <w:jc w:val="right"/>
              <w:rPr>
                <w:sz w:val="20"/>
                <w:szCs w:val="20"/>
                <w:lang w:val="en-GB"/>
              </w:rPr>
            </w:pPr>
            <w:r w:rsidRPr="00687133">
              <w:rPr>
                <w:sz w:val="20"/>
                <w:szCs w:val="20"/>
                <w:lang w:val="en-GB"/>
              </w:rPr>
              <w:t>6.07</w:t>
            </w:r>
          </w:p>
        </w:tc>
      </w:tr>
      <w:tr w:rsidR="00250CF3" w:rsidRPr="00687133" w14:paraId="73935ABE" w14:textId="77777777" w:rsidTr="00F32E2C">
        <w:trPr>
          <w:trHeight w:val="233"/>
          <w:jc w:val="center"/>
        </w:trPr>
        <w:tc>
          <w:tcPr>
            <w:tcW w:w="4171" w:type="pct"/>
            <w:gridSpan w:val="2"/>
            <w:tcBorders>
              <w:top w:val="nil"/>
              <w:left w:val="single" w:sz="4" w:space="0" w:color="auto"/>
              <w:bottom w:val="single" w:sz="4" w:space="0" w:color="auto"/>
              <w:right w:val="single" w:sz="4" w:space="0" w:color="auto"/>
            </w:tcBorders>
          </w:tcPr>
          <w:p w14:paraId="594A438E" w14:textId="77777777" w:rsidR="00250CF3" w:rsidRPr="00687133" w:rsidRDefault="00250CF3" w:rsidP="00F32E2C">
            <w:pPr>
              <w:ind w:left="340" w:hanging="340"/>
              <w:jc w:val="left"/>
              <w:rPr>
                <w:sz w:val="20"/>
                <w:szCs w:val="20"/>
                <w:lang w:val="en-GB"/>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829" w:type="pct"/>
            <w:tcBorders>
              <w:top w:val="nil"/>
              <w:left w:val="single" w:sz="4" w:space="0" w:color="auto"/>
              <w:bottom w:val="single" w:sz="4" w:space="0" w:color="auto"/>
              <w:right w:val="single" w:sz="4" w:space="0" w:color="auto"/>
            </w:tcBorders>
            <w:shd w:val="clear" w:color="auto" w:fill="FFFFFF" w:themeFill="background1"/>
          </w:tcPr>
          <w:p w14:paraId="110E7B0D" w14:textId="77777777" w:rsidR="00250CF3" w:rsidRPr="00687133" w:rsidRDefault="00250CF3" w:rsidP="00F32E2C">
            <w:pPr>
              <w:jc w:val="right"/>
              <w:rPr>
                <w:sz w:val="20"/>
                <w:szCs w:val="20"/>
                <w:lang w:val="en-GB"/>
              </w:rPr>
            </w:pPr>
            <w:r w:rsidRPr="00687133">
              <w:rPr>
                <w:sz w:val="20"/>
                <w:szCs w:val="20"/>
                <w:lang w:val="en-GB"/>
              </w:rPr>
              <w:t>890,579</w:t>
            </w:r>
          </w:p>
        </w:tc>
      </w:tr>
      <w:tr w:rsidR="00250CF3" w:rsidRPr="00687133" w14:paraId="43B5ECAD" w14:textId="77777777" w:rsidTr="00F32E2C">
        <w:trPr>
          <w:trHeight w:val="233"/>
          <w:jc w:val="center"/>
        </w:trPr>
        <w:tc>
          <w:tcPr>
            <w:tcW w:w="4171" w:type="pct"/>
            <w:gridSpan w:val="2"/>
            <w:tcBorders>
              <w:top w:val="nil"/>
              <w:left w:val="single" w:sz="4" w:space="0" w:color="auto"/>
              <w:bottom w:val="single" w:sz="4" w:space="0" w:color="auto"/>
              <w:right w:val="single" w:sz="4" w:space="0" w:color="auto"/>
            </w:tcBorders>
          </w:tcPr>
          <w:p w14:paraId="770D0DA0" w14:textId="77777777" w:rsidR="00250CF3" w:rsidRPr="00687133" w:rsidRDefault="00250CF3" w:rsidP="00F32E2C">
            <w:pPr>
              <w:jc w:val="left"/>
              <w:rPr>
                <w:sz w:val="20"/>
                <w:szCs w:val="20"/>
                <w:lang w:val="en-GB"/>
              </w:rPr>
            </w:pPr>
            <w:r w:rsidRPr="00687133">
              <w:rPr>
                <w:sz w:val="20"/>
                <w:szCs w:val="20"/>
                <w:lang w:val="en-GB"/>
              </w:rPr>
              <w:t>Year of reported country programme implementation data:</w:t>
            </w:r>
          </w:p>
        </w:tc>
        <w:tc>
          <w:tcPr>
            <w:tcW w:w="829" w:type="pct"/>
            <w:tcBorders>
              <w:top w:val="nil"/>
              <w:left w:val="single" w:sz="4" w:space="0" w:color="auto"/>
              <w:bottom w:val="single" w:sz="4" w:space="0" w:color="auto"/>
              <w:right w:val="single" w:sz="4" w:space="0" w:color="auto"/>
            </w:tcBorders>
            <w:shd w:val="clear" w:color="auto" w:fill="FFFFFF" w:themeFill="background1"/>
          </w:tcPr>
          <w:p w14:paraId="4AD0B4D3" w14:textId="77777777" w:rsidR="00250CF3" w:rsidRPr="00687133" w:rsidRDefault="00250CF3" w:rsidP="00F32E2C">
            <w:pPr>
              <w:jc w:val="right"/>
              <w:rPr>
                <w:sz w:val="20"/>
                <w:szCs w:val="20"/>
                <w:lang w:val="en-GB"/>
              </w:rPr>
            </w:pPr>
            <w:r w:rsidRPr="00687133">
              <w:rPr>
                <w:sz w:val="20"/>
                <w:szCs w:val="20"/>
                <w:lang w:val="en-GB"/>
              </w:rPr>
              <w:t>2024</w:t>
            </w:r>
          </w:p>
        </w:tc>
      </w:tr>
      <w:tr w:rsidR="00250CF3" w:rsidRPr="00687133" w14:paraId="293AA5DC" w14:textId="77777777" w:rsidTr="00F32E2C">
        <w:trPr>
          <w:trHeight w:val="233"/>
          <w:jc w:val="center"/>
        </w:trPr>
        <w:tc>
          <w:tcPr>
            <w:tcW w:w="4171" w:type="pct"/>
            <w:gridSpan w:val="2"/>
            <w:tcBorders>
              <w:top w:val="single" w:sz="4" w:space="0" w:color="auto"/>
            </w:tcBorders>
          </w:tcPr>
          <w:p w14:paraId="35458383" w14:textId="77777777" w:rsidR="00250CF3" w:rsidRPr="00687133" w:rsidRDefault="00250CF3" w:rsidP="00F32E2C">
            <w:pPr>
              <w:keepNext/>
              <w:jc w:val="left"/>
              <w:rPr>
                <w:sz w:val="20"/>
                <w:szCs w:val="20"/>
                <w:lang w:val="en-GB"/>
              </w:rPr>
            </w:pPr>
            <w:r w:rsidRPr="00687133">
              <w:rPr>
                <w:sz w:val="20"/>
                <w:szCs w:val="20"/>
                <w:lang w:val="en-GB"/>
              </w:rPr>
              <w:t>Amount approved for projects (as at December 2025) (US $):</w:t>
            </w:r>
          </w:p>
        </w:tc>
        <w:tc>
          <w:tcPr>
            <w:tcW w:w="829" w:type="pct"/>
            <w:tcBorders>
              <w:top w:val="single" w:sz="4" w:space="0" w:color="auto"/>
            </w:tcBorders>
            <w:vAlign w:val="bottom"/>
          </w:tcPr>
          <w:p w14:paraId="46D30A30" w14:textId="77777777" w:rsidR="00250CF3" w:rsidRPr="00687133" w:rsidRDefault="00250CF3" w:rsidP="00F32E2C">
            <w:pPr>
              <w:jc w:val="right"/>
              <w:rPr>
                <w:sz w:val="20"/>
                <w:szCs w:val="20"/>
                <w:lang w:val="en-GB"/>
              </w:rPr>
            </w:pPr>
            <w:r w:rsidRPr="00687133">
              <w:rPr>
                <w:sz w:val="20"/>
                <w:szCs w:val="20"/>
                <w:lang w:val="en-GB"/>
              </w:rPr>
              <w:t>10,147,108</w:t>
            </w:r>
          </w:p>
        </w:tc>
      </w:tr>
      <w:tr w:rsidR="00250CF3" w:rsidRPr="00687133" w14:paraId="5AB411E9" w14:textId="77777777" w:rsidTr="00F32E2C">
        <w:trPr>
          <w:trHeight w:val="233"/>
          <w:jc w:val="center"/>
        </w:trPr>
        <w:tc>
          <w:tcPr>
            <w:tcW w:w="4171" w:type="pct"/>
            <w:gridSpan w:val="2"/>
          </w:tcPr>
          <w:p w14:paraId="49F9BB45" w14:textId="77777777" w:rsidR="00250CF3" w:rsidRPr="00687133" w:rsidRDefault="00250CF3" w:rsidP="00F32E2C">
            <w:pPr>
              <w:keepNext/>
              <w:jc w:val="left"/>
              <w:rPr>
                <w:sz w:val="20"/>
                <w:szCs w:val="20"/>
                <w:lang w:val="en-GB"/>
              </w:rPr>
            </w:pPr>
            <w:r w:rsidRPr="00687133">
              <w:rPr>
                <w:sz w:val="20"/>
                <w:szCs w:val="20"/>
                <w:lang w:val="en-GB"/>
              </w:rPr>
              <w:t>Amount disbursed (as at December 2024) (US $):</w:t>
            </w:r>
          </w:p>
        </w:tc>
        <w:tc>
          <w:tcPr>
            <w:tcW w:w="829" w:type="pct"/>
          </w:tcPr>
          <w:p w14:paraId="0C921173" w14:textId="77777777" w:rsidR="00250CF3" w:rsidRPr="00687133" w:rsidRDefault="00250CF3" w:rsidP="00F32E2C">
            <w:pPr>
              <w:jc w:val="right"/>
              <w:rPr>
                <w:sz w:val="20"/>
                <w:szCs w:val="20"/>
                <w:lang w:val="en-GB"/>
              </w:rPr>
            </w:pPr>
            <w:r w:rsidRPr="00687133">
              <w:rPr>
                <w:sz w:val="20"/>
                <w:szCs w:val="20"/>
                <w:lang w:val="en-GB"/>
              </w:rPr>
              <w:t>8,929,058</w:t>
            </w:r>
          </w:p>
        </w:tc>
      </w:tr>
      <w:tr w:rsidR="00250CF3" w:rsidRPr="00687133" w14:paraId="603454E3" w14:textId="77777777" w:rsidTr="00F32E2C">
        <w:trPr>
          <w:trHeight w:val="233"/>
          <w:jc w:val="center"/>
        </w:trPr>
        <w:tc>
          <w:tcPr>
            <w:tcW w:w="4171" w:type="pct"/>
            <w:gridSpan w:val="2"/>
          </w:tcPr>
          <w:p w14:paraId="49200D22" w14:textId="77777777" w:rsidR="00250CF3" w:rsidRPr="00687133" w:rsidRDefault="00250CF3" w:rsidP="00F32E2C">
            <w:pPr>
              <w:keepNext/>
              <w:jc w:val="left"/>
              <w:rPr>
                <w:sz w:val="20"/>
                <w:szCs w:val="20"/>
                <w:lang w:val="en-GB"/>
              </w:rPr>
            </w:pPr>
            <w:r w:rsidRPr="00687133">
              <w:rPr>
                <w:sz w:val="20"/>
                <w:szCs w:val="20"/>
                <w:lang w:val="en-GB"/>
              </w:rPr>
              <w:t>ODS to be phased out (as at December 2025) (ODP tonnes):</w:t>
            </w:r>
          </w:p>
        </w:tc>
        <w:tc>
          <w:tcPr>
            <w:tcW w:w="829" w:type="pct"/>
            <w:vAlign w:val="bottom"/>
          </w:tcPr>
          <w:p w14:paraId="6DA4A3FF" w14:textId="77777777" w:rsidR="00250CF3" w:rsidRPr="00687133" w:rsidRDefault="00250CF3" w:rsidP="00F32E2C">
            <w:pPr>
              <w:jc w:val="right"/>
              <w:rPr>
                <w:sz w:val="20"/>
                <w:szCs w:val="20"/>
                <w:lang w:val="en-GB"/>
              </w:rPr>
            </w:pPr>
            <w:r w:rsidRPr="00687133">
              <w:rPr>
                <w:sz w:val="20"/>
                <w:szCs w:val="20"/>
                <w:lang w:val="en-GB"/>
              </w:rPr>
              <w:t>675.5</w:t>
            </w:r>
          </w:p>
        </w:tc>
      </w:tr>
      <w:tr w:rsidR="00250CF3" w:rsidRPr="00687133" w14:paraId="5B80D90F" w14:textId="77777777" w:rsidTr="00F32E2C">
        <w:trPr>
          <w:trHeight w:val="233"/>
          <w:jc w:val="center"/>
        </w:trPr>
        <w:tc>
          <w:tcPr>
            <w:tcW w:w="4171" w:type="pct"/>
            <w:gridSpan w:val="2"/>
          </w:tcPr>
          <w:p w14:paraId="52A96DFE" w14:textId="77777777" w:rsidR="00250CF3" w:rsidRPr="00687133" w:rsidRDefault="00250CF3" w:rsidP="00F32E2C">
            <w:pPr>
              <w:keepNext/>
              <w:jc w:val="left"/>
              <w:rPr>
                <w:sz w:val="20"/>
                <w:szCs w:val="20"/>
                <w:lang w:val="en-GB"/>
              </w:rPr>
            </w:pPr>
            <w:r w:rsidRPr="00687133">
              <w:rPr>
                <w:sz w:val="20"/>
                <w:szCs w:val="20"/>
                <w:lang w:val="en-GB"/>
              </w:rPr>
              <w:t>ODS phased out (as at December 2024) (ODP tonnes):</w:t>
            </w:r>
          </w:p>
        </w:tc>
        <w:tc>
          <w:tcPr>
            <w:tcW w:w="829" w:type="pct"/>
          </w:tcPr>
          <w:p w14:paraId="48ED87D5" w14:textId="77777777" w:rsidR="00250CF3" w:rsidRPr="00687133" w:rsidRDefault="00250CF3" w:rsidP="00F32E2C">
            <w:pPr>
              <w:jc w:val="right"/>
              <w:rPr>
                <w:sz w:val="20"/>
                <w:szCs w:val="20"/>
                <w:lang w:val="en-GB"/>
              </w:rPr>
            </w:pPr>
            <w:r w:rsidRPr="00687133">
              <w:rPr>
                <w:sz w:val="20"/>
                <w:szCs w:val="20"/>
                <w:lang w:val="en-GB"/>
              </w:rPr>
              <w:t>707.3</w:t>
            </w:r>
          </w:p>
        </w:tc>
      </w:tr>
    </w:tbl>
    <w:p w14:paraId="7913F6C1" w14:textId="77777777" w:rsidR="00250CF3" w:rsidRPr="00687133" w:rsidRDefault="00250CF3" w:rsidP="00250CF3">
      <w:pPr>
        <w:outlineLvl w:val="0"/>
        <w:rPr>
          <w:lang w:val="en-GB"/>
        </w:rPr>
      </w:pPr>
    </w:p>
    <w:p w14:paraId="0DEE2FF2" w14:textId="77777777" w:rsidR="00250CF3" w:rsidRPr="00687133" w:rsidRDefault="00250CF3" w:rsidP="00250CF3">
      <w:pPr>
        <w:pStyle w:val="Heading1"/>
        <w:rPr>
          <w:lang w:val="en-GB"/>
        </w:rPr>
      </w:pPr>
      <w:r w:rsidRPr="00687133">
        <w:t>Summary</w:t>
      </w:r>
      <w:r w:rsidRPr="00687133">
        <w:rPr>
          <w:lang w:val="en-GB"/>
        </w:rPr>
        <w:t xml:space="preserve">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5089C024" w14:textId="77777777" w:rsidTr="00F32E2C">
        <w:tc>
          <w:tcPr>
            <w:tcW w:w="4067" w:type="pct"/>
            <w:tcBorders>
              <w:top w:val="single" w:sz="4" w:space="0" w:color="auto"/>
              <w:left w:val="single" w:sz="4" w:space="0" w:color="auto"/>
              <w:bottom w:val="single" w:sz="4" w:space="0" w:color="auto"/>
              <w:right w:val="single" w:sz="4" w:space="0" w:color="auto"/>
            </w:tcBorders>
          </w:tcPr>
          <w:p w14:paraId="05B204B3"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196AF9D5"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37FF19B3"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6E724045"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4F9D164B"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586D26B1" w14:textId="77777777" w:rsidR="00250CF3" w:rsidRPr="00687133" w:rsidRDefault="00250CF3" w:rsidP="00F32E2C">
            <w:pPr>
              <w:widowControl w:val="0"/>
              <w:jc w:val="right"/>
              <w:rPr>
                <w:sz w:val="20"/>
                <w:szCs w:val="20"/>
                <w:lang w:val="en-GB"/>
              </w:rPr>
            </w:pPr>
            <w:r w:rsidRPr="00687133">
              <w:rPr>
                <w:sz w:val="20"/>
                <w:szCs w:val="20"/>
                <w:lang w:val="en-GB"/>
              </w:rPr>
              <w:t>5,913,439</w:t>
            </w:r>
          </w:p>
        </w:tc>
      </w:tr>
      <w:tr w:rsidR="00250CF3" w:rsidRPr="00687133" w14:paraId="08441360"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0188D74"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8F774AE" w14:textId="77777777" w:rsidR="00250CF3" w:rsidRPr="00687133" w:rsidRDefault="00250CF3" w:rsidP="00F32E2C">
            <w:pPr>
              <w:widowControl w:val="0"/>
              <w:jc w:val="right"/>
              <w:rPr>
                <w:sz w:val="20"/>
                <w:szCs w:val="20"/>
                <w:lang w:val="en-GB"/>
              </w:rPr>
            </w:pPr>
            <w:r w:rsidRPr="00687133">
              <w:rPr>
                <w:sz w:val="20"/>
                <w:szCs w:val="20"/>
                <w:lang w:val="en-GB"/>
              </w:rPr>
              <w:t>2,298,688</w:t>
            </w:r>
          </w:p>
        </w:tc>
      </w:tr>
      <w:tr w:rsidR="00250CF3" w:rsidRPr="00687133" w14:paraId="3CC86F24"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6A80D63"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8165BB0" w14:textId="77777777" w:rsidR="00250CF3" w:rsidRPr="00687133" w:rsidRDefault="00250CF3" w:rsidP="00F32E2C">
            <w:pPr>
              <w:widowControl w:val="0"/>
              <w:jc w:val="right"/>
              <w:rPr>
                <w:sz w:val="20"/>
                <w:szCs w:val="20"/>
                <w:lang w:val="en-GB"/>
              </w:rPr>
            </w:pPr>
            <w:r w:rsidRPr="00687133">
              <w:rPr>
                <w:sz w:val="20"/>
                <w:szCs w:val="20"/>
                <w:lang w:val="en-GB"/>
              </w:rPr>
              <w:t>1,934,981</w:t>
            </w:r>
          </w:p>
        </w:tc>
      </w:tr>
      <w:tr w:rsidR="00250CF3" w:rsidRPr="00687133" w14:paraId="67978760"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05C89BF"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91D6424" w14:textId="77777777" w:rsidR="00250CF3" w:rsidRPr="00687133" w:rsidRDefault="00250CF3" w:rsidP="00F32E2C">
            <w:pPr>
              <w:widowControl w:val="0"/>
              <w:jc w:val="right"/>
              <w:rPr>
                <w:sz w:val="20"/>
                <w:szCs w:val="20"/>
                <w:lang w:val="en-GB"/>
              </w:rPr>
            </w:pPr>
            <w:r w:rsidRPr="00687133">
              <w:rPr>
                <w:sz w:val="20"/>
                <w:szCs w:val="20"/>
                <w:lang w:val="en-GB"/>
              </w:rPr>
              <w:t>10,147,108</w:t>
            </w:r>
          </w:p>
        </w:tc>
      </w:tr>
      <w:tr w:rsidR="00250CF3" w:rsidRPr="00687133" w14:paraId="66B372F6"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B3166F6"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147B339" w14:textId="77777777" w:rsidR="00250CF3" w:rsidRPr="00687133" w:rsidRDefault="00250CF3" w:rsidP="00F32E2C">
            <w:pPr>
              <w:widowControl w:val="0"/>
              <w:jc w:val="right"/>
              <w:rPr>
                <w:sz w:val="20"/>
                <w:szCs w:val="20"/>
                <w:lang w:val="en-GB"/>
              </w:rPr>
            </w:pPr>
            <w:r w:rsidRPr="00687133">
              <w:rPr>
                <w:sz w:val="20"/>
                <w:szCs w:val="20"/>
                <w:lang w:val="en-GB"/>
              </w:rPr>
              <w:t>150,000</w:t>
            </w:r>
          </w:p>
        </w:tc>
      </w:tr>
    </w:tbl>
    <w:p w14:paraId="0D4E3EE2" w14:textId="77777777" w:rsidR="00250CF3" w:rsidRPr="00687133" w:rsidRDefault="00250CF3" w:rsidP="00250CF3">
      <w:pPr>
        <w:rPr>
          <w:lang w:val="en-GB"/>
        </w:rPr>
      </w:pPr>
    </w:p>
    <w:p w14:paraId="0DCF0CB7" w14:textId="77777777" w:rsidR="00250CF3" w:rsidRPr="00687133" w:rsidRDefault="00250CF3" w:rsidP="00250CF3">
      <w:pPr>
        <w:keepNext/>
        <w:spacing w:after="240"/>
        <w:rPr>
          <w:u w:val="single"/>
        </w:rPr>
      </w:pPr>
      <w:r w:rsidRPr="00687133">
        <w:rPr>
          <w:u w:val="single"/>
        </w:rPr>
        <w:t>Progress report</w:t>
      </w:r>
    </w:p>
    <w:p w14:paraId="5B278D30" w14:textId="77777777" w:rsidR="00250CF3" w:rsidRPr="00687133" w:rsidRDefault="00250CF3" w:rsidP="00250CF3">
      <w:pPr>
        <w:pStyle w:val="Heading1"/>
      </w:pPr>
      <w:r w:rsidRPr="00687133">
        <w:t>Phase XIII of the IS project in Kenya strengthened the national institutional framework for the Montreal Protocol and was implemented with four of the seven objectives fully achieved, based on the performance indicators, and three partially achieved. The revised Environmental Management and Coordination (Controlled Substances) Regulations were gazetted on 28 February 2025, incorporating the HFC licensing and quota system and an import ban on HCFC-based equipment. The NOU continued to implement the ODS regulations through enforcement of the HCFC licensing and quota system, coordinated activities under stage II of the HPMP, and conducted training for customs officers and RAC technicians to strengthen enforcement and compliance capacity. Article 7 and country programme data were reported. The NOU collected data on female participation in RAC training and awareness activities to support gender mainstreaming, participated in regional network and Montreal Protocol meetings, and conducted awareness activities, including World Ozone Day, media engagement and stakeholder workshops. The IS report noted, however, that HFC baseline data for previous years were inaccurate owing to voluntary reporting prior to the establishment of the mandatory HFC licensing and quota system. The additional time needed to review and reconcile the HFC baseline data affected the timing of the preparation of stage I of the KIP and the third tranche of stage II of the HPMP.</w:t>
      </w:r>
    </w:p>
    <w:p w14:paraId="176059EF" w14:textId="77777777" w:rsidR="00250CF3" w:rsidRPr="00687133" w:rsidRDefault="00250CF3" w:rsidP="00250CF3">
      <w:pPr>
        <w:keepNext/>
        <w:spacing w:after="240"/>
        <w:rPr>
          <w:u w:val="single"/>
        </w:rPr>
      </w:pPr>
      <w:r w:rsidRPr="00687133">
        <w:rPr>
          <w:u w:val="single"/>
        </w:rPr>
        <w:t>Plan of action</w:t>
      </w:r>
    </w:p>
    <w:p w14:paraId="6666E416" w14:textId="33EDE7B6" w:rsidR="00250CF3" w:rsidRPr="00687133" w:rsidRDefault="00250CF3" w:rsidP="00F2182B">
      <w:pPr>
        <w:pStyle w:val="Heading1"/>
      </w:pPr>
      <w:r w:rsidRPr="00687133">
        <w:t>In phase XIV, the NOU of Kenya, in collaboration with stakeholders and partners, will continue implementing the IS project, coordinating stage II of the HPMP and supporting HFC phase-down activities under the Kigali Amendment. The NOU will convene regular meetings of the National Committee on Controlled Substances (NACODS), and support implementation of the Environmental Management and Coordination (Controlled Substances) Regulations, including through multi-agency enforcement and awareness activities for importers, intermediaries, and the general public. The NOU will establish a single window system linking the National Environment Management Authority (NEMA), the NOU and the Kenya Revenue Authority (KRA), support timely Article 7 and country programme data reporting, and train RAC technicians, customs officers and other enforcement officers. Awareness activities, including World Ozone Day, will be guided by a communication and awareness plan informed by stakeholder feedback. The NOU will facilitate stakeholder agreements, coordinate progress and expenditure reporting and tranche submissions, participate in regional and international Montreal Protocol meetings, and implement gender strategies through a database of female RAC technicians, trainers and women in RAC equipment shop</w:t>
      </w:r>
      <w:r w:rsidR="00DF6709" w:rsidRPr="00687133">
        <w:t>s.</w:t>
      </w:r>
    </w:p>
    <w:p w14:paraId="14491E06" w14:textId="77777777" w:rsidR="00250CF3" w:rsidRPr="00687133" w:rsidRDefault="00250CF3" w:rsidP="00250CF3">
      <w:pPr>
        <w:keepNext/>
        <w:spacing w:after="240"/>
        <w:rPr>
          <w:u w:val="single"/>
        </w:rPr>
      </w:pPr>
      <w:r w:rsidRPr="00687133">
        <w:rPr>
          <w:u w:val="single"/>
        </w:rPr>
        <w:lastRenderedPageBreak/>
        <w:t>Sustainability and risk assessment</w:t>
      </w:r>
    </w:p>
    <w:p w14:paraId="54119396" w14:textId="4C14CB25" w:rsidR="00250CF3" w:rsidRPr="00687133" w:rsidRDefault="00250CF3" w:rsidP="00250CF3">
      <w:pPr>
        <w:pStyle w:val="Heading1"/>
      </w:pPr>
      <w:r w:rsidRPr="00687133">
        <w:t xml:space="preserve">The Ministry of Environment, Climate Change and Forestry provides counterpart support and has the institutional capacity to support project implementation. The NOU operates within a framework comprising the NACODS and strengthened inter-agency coordination with NEMA and the </w:t>
      </w:r>
      <w:r w:rsidR="004E0B13" w:rsidRPr="00687133">
        <w:t>KRA</w:t>
      </w:r>
      <w:r w:rsidRPr="00687133">
        <w:t xml:space="preserve">. The project is subject to annual audits by the Office of the Auditor General. Potential risks to continuity during phase XIV include political and institutional changes. These risks will be mitigated through the existing institutional framework, NACODS oversight, the proposed single-window system and formal data-sharing mechanisms consistent with the Data Protection Act. With strong institutional ownership and regular auditing mechanisms in place, the project is expected to be implemented in a manner that promotes sustainability and minimizes potential risks. </w:t>
      </w:r>
    </w:p>
    <w:p w14:paraId="4157BF4D" w14:textId="77777777" w:rsidR="00250CF3" w:rsidRPr="00687133" w:rsidRDefault="00250CF3" w:rsidP="00250CF3">
      <w:pPr>
        <w:keepNext/>
        <w:spacing w:after="120"/>
        <w:rPr>
          <w:b/>
          <w:bCs/>
        </w:rPr>
      </w:pPr>
      <w:r w:rsidRPr="00687133">
        <w:rPr>
          <w:b/>
        </w:rPr>
        <w:t>Liberia</w:t>
      </w:r>
      <w:r w:rsidRPr="00687133">
        <w:rPr>
          <w:b/>
          <w:bCs/>
        </w:rPr>
        <w:t>: Renewal of institutional strengthening</w:t>
      </w:r>
    </w:p>
    <w:tbl>
      <w:tblPr>
        <w:tblStyle w:val="TableGrid79"/>
        <w:tblW w:w="5000" w:type="pct"/>
        <w:tblLook w:val="01E0" w:firstRow="1" w:lastRow="1" w:firstColumn="1" w:lastColumn="1" w:noHBand="0" w:noVBand="0"/>
      </w:tblPr>
      <w:tblGrid>
        <w:gridCol w:w="6191"/>
        <w:gridCol w:w="1391"/>
        <w:gridCol w:w="1858"/>
      </w:tblGrid>
      <w:tr w:rsidR="00250CF3" w:rsidRPr="00687133" w14:paraId="3919E702" w14:textId="77777777" w:rsidTr="00F32E2C">
        <w:trPr>
          <w:trHeight w:val="278"/>
          <w:tblHeader/>
        </w:trPr>
        <w:tc>
          <w:tcPr>
            <w:tcW w:w="4016" w:type="pct"/>
            <w:gridSpan w:val="2"/>
            <w:tcBorders>
              <w:bottom w:val="single" w:sz="4" w:space="0" w:color="auto"/>
            </w:tcBorders>
          </w:tcPr>
          <w:p w14:paraId="5E52D6B2" w14:textId="77777777" w:rsidR="00250CF3" w:rsidRPr="00687133" w:rsidRDefault="00250CF3" w:rsidP="00F32E2C">
            <w:pPr>
              <w:keepNext/>
              <w:rPr>
                <w:b/>
                <w:sz w:val="20"/>
                <w:szCs w:val="20"/>
              </w:rPr>
            </w:pPr>
            <w:r w:rsidRPr="00687133">
              <w:rPr>
                <w:b/>
                <w:sz w:val="20"/>
                <w:szCs w:val="20"/>
              </w:rPr>
              <w:t>Summary of the project and country profile</w:t>
            </w:r>
          </w:p>
        </w:tc>
        <w:tc>
          <w:tcPr>
            <w:tcW w:w="984" w:type="pct"/>
          </w:tcPr>
          <w:p w14:paraId="2B034FD2" w14:textId="77777777" w:rsidR="00250CF3" w:rsidRPr="00687133" w:rsidRDefault="00250CF3" w:rsidP="00F32E2C">
            <w:pPr>
              <w:keepNext/>
              <w:jc w:val="right"/>
              <w:rPr>
                <w:b/>
                <w:sz w:val="20"/>
                <w:szCs w:val="20"/>
              </w:rPr>
            </w:pPr>
          </w:p>
        </w:tc>
      </w:tr>
      <w:tr w:rsidR="00250CF3" w:rsidRPr="00687133" w14:paraId="600E2BBB" w14:textId="77777777" w:rsidTr="00F32E2C">
        <w:trPr>
          <w:trHeight w:val="233"/>
        </w:trPr>
        <w:tc>
          <w:tcPr>
            <w:tcW w:w="4016" w:type="pct"/>
            <w:gridSpan w:val="2"/>
            <w:tcBorders>
              <w:bottom w:val="single" w:sz="4" w:space="0" w:color="auto"/>
            </w:tcBorders>
          </w:tcPr>
          <w:p w14:paraId="31C008A6" w14:textId="77777777" w:rsidR="00250CF3" w:rsidRPr="00687133" w:rsidRDefault="00250CF3" w:rsidP="00F32E2C">
            <w:pPr>
              <w:keepNext/>
              <w:rPr>
                <w:sz w:val="20"/>
                <w:szCs w:val="20"/>
              </w:rPr>
            </w:pPr>
            <w:r w:rsidRPr="00687133">
              <w:rPr>
                <w:sz w:val="20"/>
                <w:szCs w:val="20"/>
              </w:rPr>
              <w:t>Implementing agency:</w:t>
            </w:r>
          </w:p>
        </w:tc>
        <w:tc>
          <w:tcPr>
            <w:tcW w:w="984" w:type="pct"/>
            <w:tcBorders>
              <w:bottom w:val="single" w:sz="4" w:space="0" w:color="auto"/>
            </w:tcBorders>
          </w:tcPr>
          <w:p w14:paraId="2F18A8BD" w14:textId="77777777" w:rsidR="00250CF3" w:rsidRPr="00687133" w:rsidRDefault="00250CF3" w:rsidP="00F32E2C">
            <w:pPr>
              <w:keepNext/>
              <w:jc w:val="center"/>
              <w:rPr>
                <w:sz w:val="20"/>
                <w:szCs w:val="20"/>
              </w:rPr>
            </w:pPr>
            <w:r w:rsidRPr="00687133">
              <w:rPr>
                <w:sz w:val="20"/>
                <w:szCs w:val="20"/>
              </w:rPr>
              <w:t>UNEP</w:t>
            </w:r>
          </w:p>
        </w:tc>
      </w:tr>
      <w:tr w:rsidR="00250CF3" w:rsidRPr="00687133" w14:paraId="13179A61" w14:textId="77777777" w:rsidTr="00F32E2C">
        <w:trPr>
          <w:trHeight w:val="233"/>
        </w:trPr>
        <w:tc>
          <w:tcPr>
            <w:tcW w:w="4016" w:type="pct"/>
            <w:gridSpan w:val="2"/>
            <w:tcBorders>
              <w:top w:val="single" w:sz="4" w:space="0" w:color="auto"/>
              <w:left w:val="single" w:sz="4" w:space="0" w:color="auto"/>
              <w:bottom w:val="nil"/>
              <w:right w:val="single" w:sz="4" w:space="0" w:color="auto"/>
            </w:tcBorders>
          </w:tcPr>
          <w:p w14:paraId="1AB0934E" w14:textId="77777777" w:rsidR="00250CF3" w:rsidRPr="00687133" w:rsidRDefault="00250CF3" w:rsidP="00F32E2C">
            <w:pPr>
              <w:keepNext/>
              <w:rPr>
                <w:sz w:val="20"/>
                <w:szCs w:val="20"/>
              </w:rPr>
            </w:pPr>
            <w:r w:rsidRPr="00687133">
              <w:rPr>
                <w:sz w:val="20"/>
                <w:szCs w:val="20"/>
              </w:rPr>
              <w:t>Amounts previously approved for institutional strengthening (US $):</w:t>
            </w:r>
          </w:p>
        </w:tc>
        <w:tc>
          <w:tcPr>
            <w:tcW w:w="984" w:type="pct"/>
            <w:tcBorders>
              <w:top w:val="single" w:sz="4" w:space="0" w:color="auto"/>
              <w:left w:val="single" w:sz="4" w:space="0" w:color="auto"/>
              <w:bottom w:val="nil"/>
              <w:right w:val="single" w:sz="4" w:space="0" w:color="auto"/>
            </w:tcBorders>
          </w:tcPr>
          <w:p w14:paraId="030FE02C" w14:textId="77777777" w:rsidR="00250CF3" w:rsidRPr="00687133" w:rsidRDefault="00250CF3" w:rsidP="00F32E2C">
            <w:pPr>
              <w:keepNext/>
              <w:jc w:val="right"/>
              <w:rPr>
                <w:sz w:val="20"/>
                <w:szCs w:val="20"/>
              </w:rPr>
            </w:pPr>
          </w:p>
        </w:tc>
      </w:tr>
      <w:tr w:rsidR="00250CF3" w:rsidRPr="00687133" w14:paraId="4D94F056"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0B8A3D08" w14:textId="77777777" w:rsidR="00250CF3" w:rsidRPr="00687133" w:rsidRDefault="00250CF3" w:rsidP="00F32E2C">
            <w:pPr>
              <w:widowControl w:val="0"/>
              <w:ind w:left="4983" w:right="-198"/>
              <w:jc w:val="left"/>
              <w:rPr>
                <w:sz w:val="20"/>
                <w:szCs w:val="20"/>
              </w:rPr>
            </w:pPr>
            <w:r w:rsidRPr="00687133">
              <w:rPr>
                <w:sz w:val="20"/>
                <w:szCs w:val="20"/>
              </w:rPr>
              <w:t>Phase I:</w:t>
            </w:r>
          </w:p>
        </w:tc>
        <w:tc>
          <w:tcPr>
            <w:tcW w:w="737" w:type="pct"/>
            <w:tcBorders>
              <w:top w:val="nil"/>
              <w:left w:val="nil"/>
              <w:bottom w:val="nil"/>
              <w:right w:val="single" w:sz="4" w:space="0" w:color="auto"/>
            </w:tcBorders>
            <w:shd w:val="clear" w:color="auto" w:fill="FFFFFF" w:themeFill="background1"/>
            <w:vAlign w:val="bottom"/>
          </w:tcPr>
          <w:p w14:paraId="51541274" w14:textId="77777777" w:rsidR="00250CF3" w:rsidRPr="00687133" w:rsidRDefault="00250CF3" w:rsidP="00F32E2C">
            <w:pPr>
              <w:widowControl w:val="0"/>
              <w:jc w:val="right"/>
              <w:rPr>
                <w:sz w:val="20"/>
                <w:szCs w:val="20"/>
              </w:rPr>
            </w:pPr>
            <w:r w:rsidRPr="00687133">
              <w:rPr>
                <w:sz w:val="20"/>
                <w:szCs w:val="20"/>
              </w:rPr>
              <w:t>Dec-03</w:t>
            </w:r>
          </w:p>
        </w:tc>
        <w:tc>
          <w:tcPr>
            <w:tcW w:w="984" w:type="pct"/>
            <w:tcBorders>
              <w:top w:val="nil"/>
              <w:left w:val="single" w:sz="4" w:space="0" w:color="auto"/>
              <w:bottom w:val="nil"/>
              <w:right w:val="single" w:sz="4" w:space="0" w:color="auto"/>
            </w:tcBorders>
            <w:shd w:val="clear" w:color="auto" w:fill="FFFFFF" w:themeFill="background1"/>
            <w:vAlign w:val="bottom"/>
          </w:tcPr>
          <w:p w14:paraId="2154CEF9" w14:textId="77777777" w:rsidR="00250CF3" w:rsidRPr="00687133" w:rsidRDefault="00250CF3" w:rsidP="00F32E2C">
            <w:pPr>
              <w:widowControl w:val="0"/>
              <w:jc w:val="right"/>
              <w:rPr>
                <w:sz w:val="20"/>
                <w:szCs w:val="20"/>
              </w:rPr>
            </w:pPr>
            <w:r w:rsidRPr="00687133">
              <w:rPr>
                <w:sz w:val="20"/>
                <w:szCs w:val="20"/>
              </w:rPr>
              <w:t>127,820</w:t>
            </w:r>
          </w:p>
        </w:tc>
      </w:tr>
      <w:tr w:rsidR="00250CF3" w:rsidRPr="00687133" w14:paraId="35C4EF26"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65D4F0D3" w14:textId="77777777" w:rsidR="00250CF3" w:rsidRPr="00687133" w:rsidRDefault="00250CF3" w:rsidP="00F32E2C">
            <w:pPr>
              <w:widowControl w:val="0"/>
              <w:ind w:left="4983" w:right="-198"/>
              <w:jc w:val="left"/>
              <w:rPr>
                <w:sz w:val="20"/>
                <w:szCs w:val="20"/>
              </w:rPr>
            </w:pPr>
            <w:r w:rsidRPr="00687133">
              <w:rPr>
                <w:sz w:val="20"/>
                <w:szCs w:val="20"/>
              </w:rPr>
              <w:t>Phase II:</w:t>
            </w:r>
          </w:p>
        </w:tc>
        <w:tc>
          <w:tcPr>
            <w:tcW w:w="737" w:type="pct"/>
            <w:tcBorders>
              <w:top w:val="nil"/>
              <w:left w:val="nil"/>
              <w:bottom w:val="nil"/>
              <w:right w:val="single" w:sz="4" w:space="0" w:color="auto"/>
            </w:tcBorders>
            <w:shd w:val="clear" w:color="auto" w:fill="FFFFFF" w:themeFill="background1"/>
            <w:vAlign w:val="bottom"/>
          </w:tcPr>
          <w:p w14:paraId="3527C9D6" w14:textId="77777777" w:rsidR="00250CF3" w:rsidRPr="00687133" w:rsidRDefault="00250CF3" w:rsidP="00F32E2C">
            <w:pPr>
              <w:widowControl w:val="0"/>
              <w:jc w:val="right"/>
              <w:rPr>
                <w:sz w:val="20"/>
                <w:szCs w:val="20"/>
              </w:rPr>
            </w:pPr>
            <w:r w:rsidRPr="00687133">
              <w:rPr>
                <w:sz w:val="20"/>
                <w:szCs w:val="20"/>
              </w:rPr>
              <w:t>Mar-07</w:t>
            </w:r>
          </w:p>
        </w:tc>
        <w:tc>
          <w:tcPr>
            <w:tcW w:w="984" w:type="pct"/>
            <w:tcBorders>
              <w:top w:val="nil"/>
              <w:left w:val="single" w:sz="4" w:space="0" w:color="auto"/>
              <w:bottom w:val="nil"/>
              <w:right w:val="single" w:sz="4" w:space="0" w:color="auto"/>
            </w:tcBorders>
            <w:shd w:val="clear" w:color="auto" w:fill="FFFFFF" w:themeFill="background1"/>
            <w:vAlign w:val="bottom"/>
          </w:tcPr>
          <w:p w14:paraId="5276E1E5" w14:textId="77777777" w:rsidR="00250CF3" w:rsidRPr="00687133" w:rsidRDefault="00250CF3" w:rsidP="00F32E2C">
            <w:pPr>
              <w:widowControl w:val="0"/>
              <w:jc w:val="right"/>
              <w:rPr>
                <w:sz w:val="20"/>
                <w:szCs w:val="20"/>
              </w:rPr>
            </w:pPr>
            <w:r w:rsidRPr="00687133">
              <w:rPr>
                <w:sz w:val="20"/>
                <w:szCs w:val="20"/>
              </w:rPr>
              <w:t>85,213</w:t>
            </w:r>
          </w:p>
        </w:tc>
      </w:tr>
      <w:tr w:rsidR="00250CF3" w:rsidRPr="00687133" w14:paraId="7A20E148"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5F17604A" w14:textId="77777777" w:rsidR="00250CF3" w:rsidRPr="00687133" w:rsidRDefault="00250CF3" w:rsidP="00F32E2C">
            <w:pPr>
              <w:widowControl w:val="0"/>
              <w:ind w:left="4983" w:right="-198"/>
              <w:jc w:val="left"/>
              <w:rPr>
                <w:sz w:val="20"/>
                <w:szCs w:val="20"/>
              </w:rPr>
            </w:pPr>
            <w:r w:rsidRPr="00687133">
              <w:rPr>
                <w:sz w:val="20"/>
                <w:szCs w:val="20"/>
              </w:rPr>
              <w:t>Phase III:</w:t>
            </w:r>
          </w:p>
        </w:tc>
        <w:tc>
          <w:tcPr>
            <w:tcW w:w="737" w:type="pct"/>
            <w:tcBorders>
              <w:top w:val="nil"/>
              <w:left w:val="nil"/>
              <w:bottom w:val="nil"/>
              <w:right w:val="single" w:sz="4" w:space="0" w:color="auto"/>
            </w:tcBorders>
            <w:shd w:val="clear" w:color="auto" w:fill="FFFFFF" w:themeFill="background1"/>
            <w:vAlign w:val="bottom"/>
          </w:tcPr>
          <w:p w14:paraId="1ED5EEC5" w14:textId="77777777" w:rsidR="00250CF3" w:rsidRPr="00687133" w:rsidRDefault="00250CF3" w:rsidP="00F32E2C">
            <w:pPr>
              <w:widowControl w:val="0"/>
              <w:jc w:val="right"/>
              <w:rPr>
                <w:sz w:val="20"/>
                <w:szCs w:val="20"/>
              </w:rPr>
            </w:pPr>
            <w:r w:rsidRPr="00687133">
              <w:rPr>
                <w:sz w:val="20"/>
                <w:szCs w:val="20"/>
              </w:rPr>
              <w:t>Apr-09</w:t>
            </w:r>
          </w:p>
        </w:tc>
        <w:tc>
          <w:tcPr>
            <w:tcW w:w="984" w:type="pct"/>
            <w:tcBorders>
              <w:top w:val="nil"/>
              <w:left w:val="single" w:sz="4" w:space="0" w:color="auto"/>
              <w:bottom w:val="nil"/>
              <w:right w:val="single" w:sz="4" w:space="0" w:color="auto"/>
            </w:tcBorders>
            <w:shd w:val="clear" w:color="auto" w:fill="FFFFFF" w:themeFill="background1"/>
            <w:vAlign w:val="bottom"/>
          </w:tcPr>
          <w:p w14:paraId="1035C706" w14:textId="77777777" w:rsidR="00250CF3" w:rsidRPr="00687133" w:rsidRDefault="00250CF3" w:rsidP="00F32E2C">
            <w:pPr>
              <w:widowControl w:val="0"/>
              <w:jc w:val="right"/>
              <w:rPr>
                <w:sz w:val="20"/>
                <w:szCs w:val="20"/>
              </w:rPr>
            </w:pPr>
            <w:r w:rsidRPr="00687133">
              <w:rPr>
                <w:sz w:val="20"/>
                <w:szCs w:val="20"/>
              </w:rPr>
              <w:t>85,213</w:t>
            </w:r>
          </w:p>
        </w:tc>
      </w:tr>
      <w:tr w:rsidR="00250CF3" w:rsidRPr="00687133" w14:paraId="7E2F2223"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5A6F7885" w14:textId="77777777" w:rsidR="00250CF3" w:rsidRPr="00687133" w:rsidRDefault="00250CF3" w:rsidP="00F32E2C">
            <w:pPr>
              <w:widowControl w:val="0"/>
              <w:ind w:left="4983" w:right="-198"/>
              <w:jc w:val="left"/>
              <w:rPr>
                <w:sz w:val="20"/>
                <w:szCs w:val="20"/>
              </w:rPr>
            </w:pPr>
            <w:r w:rsidRPr="00687133">
              <w:rPr>
                <w:sz w:val="20"/>
                <w:szCs w:val="20"/>
              </w:rPr>
              <w:t>Phase IV:</w:t>
            </w:r>
          </w:p>
        </w:tc>
        <w:tc>
          <w:tcPr>
            <w:tcW w:w="737" w:type="pct"/>
            <w:tcBorders>
              <w:top w:val="nil"/>
              <w:left w:val="nil"/>
              <w:bottom w:val="nil"/>
              <w:right w:val="single" w:sz="4" w:space="0" w:color="auto"/>
            </w:tcBorders>
            <w:shd w:val="clear" w:color="auto" w:fill="FFFFFF" w:themeFill="background1"/>
            <w:vAlign w:val="bottom"/>
          </w:tcPr>
          <w:p w14:paraId="016F7FC8" w14:textId="77777777" w:rsidR="00250CF3" w:rsidRPr="00687133" w:rsidRDefault="00250CF3" w:rsidP="00F32E2C">
            <w:pPr>
              <w:widowControl w:val="0"/>
              <w:tabs>
                <w:tab w:val="left" w:pos="6840"/>
              </w:tabs>
              <w:ind w:left="-108"/>
              <w:jc w:val="right"/>
              <w:rPr>
                <w:sz w:val="20"/>
                <w:szCs w:val="20"/>
              </w:rPr>
            </w:pPr>
            <w:r w:rsidRPr="00687133">
              <w:rPr>
                <w:sz w:val="20"/>
                <w:szCs w:val="20"/>
              </w:rPr>
              <w:t>Apr-11</w:t>
            </w:r>
          </w:p>
        </w:tc>
        <w:tc>
          <w:tcPr>
            <w:tcW w:w="984" w:type="pct"/>
            <w:tcBorders>
              <w:top w:val="nil"/>
              <w:left w:val="single" w:sz="4" w:space="0" w:color="auto"/>
              <w:bottom w:val="nil"/>
              <w:right w:val="single" w:sz="4" w:space="0" w:color="auto"/>
            </w:tcBorders>
            <w:shd w:val="clear" w:color="auto" w:fill="FFFFFF" w:themeFill="background1"/>
          </w:tcPr>
          <w:p w14:paraId="2D85B9A1" w14:textId="77777777" w:rsidR="00250CF3" w:rsidRPr="00687133" w:rsidRDefault="00250CF3" w:rsidP="00F32E2C">
            <w:pPr>
              <w:widowControl w:val="0"/>
              <w:jc w:val="right"/>
              <w:rPr>
                <w:sz w:val="20"/>
                <w:szCs w:val="20"/>
              </w:rPr>
            </w:pPr>
            <w:r w:rsidRPr="00687133">
              <w:rPr>
                <w:sz w:val="20"/>
                <w:szCs w:val="20"/>
              </w:rPr>
              <w:t>85,213</w:t>
            </w:r>
          </w:p>
        </w:tc>
      </w:tr>
      <w:tr w:rsidR="00250CF3" w:rsidRPr="00687133" w14:paraId="7838D945"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713D9D73" w14:textId="77777777" w:rsidR="00250CF3" w:rsidRPr="00687133" w:rsidRDefault="00250CF3" w:rsidP="00F32E2C">
            <w:pPr>
              <w:keepNext/>
              <w:ind w:left="4983" w:right="-198"/>
              <w:jc w:val="left"/>
              <w:rPr>
                <w:sz w:val="20"/>
                <w:szCs w:val="20"/>
              </w:rPr>
            </w:pPr>
            <w:r w:rsidRPr="00687133">
              <w:rPr>
                <w:sz w:val="20"/>
                <w:szCs w:val="20"/>
              </w:rPr>
              <w:t>Phase V:</w:t>
            </w:r>
          </w:p>
        </w:tc>
        <w:tc>
          <w:tcPr>
            <w:tcW w:w="737" w:type="pct"/>
            <w:tcBorders>
              <w:top w:val="nil"/>
              <w:left w:val="nil"/>
              <w:bottom w:val="nil"/>
              <w:right w:val="single" w:sz="4" w:space="0" w:color="auto"/>
            </w:tcBorders>
            <w:shd w:val="clear" w:color="auto" w:fill="FFFFFF" w:themeFill="background1"/>
            <w:vAlign w:val="bottom"/>
          </w:tcPr>
          <w:p w14:paraId="63CE2941" w14:textId="77777777" w:rsidR="00250CF3" w:rsidRPr="00687133" w:rsidRDefault="00250CF3" w:rsidP="00F32E2C">
            <w:pPr>
              <w:keepNext/>
              <w:tabs>
                <w:tab w:val="left" w:pos="6840"/>
              </w:tabs>
              <w:ind w:left="-108"/>
              <w:jc w:val="right"/>
              <w:rPr>
                <w:sz w:val="20"/>
                <w:szCs w:val="20"/>
              </w:rPr>
            </w:pPr>
            <w:r w:rsidRPr="00687133">
              <w:rPr>
                <w:sz w:val="20"/>
                <w:szCs w:val="20"/>
              </w:rPr>
              <w:t>Apr-13</w:t>
            </w:r>
          </w:p>
        </w:tc>
        <w:tc>
          <w:tcPr>
            <w:tcW w:w="984" w:type="pct"/>
            <w:tcBorders>
              <w:top w:val="nil"/>
              <w:left w:val="single" w:sz="4" w:space="0" w:color="auto"/>
              <w:bottom w:val="nil"/>
              <w:right w:val="single" w:sz="4" w:space="0" w:color="auto"/>
            </w:tcBorders>
            <w:shd w:val="clear" w:color="auto" w:fill="FFFFFF" w:themeFill="background1"/>
          </w:tcPr>
          <w:p w14:paraId="771192C7" w14:textId="77777777" w:rsidR="00250CF3" w:rsidRPr="00687133" w:rsidRDefault="00250CF3" w:rsidP="00F32E2C">
            <w:pPr>
              <w:keepNext/>
              <w:jc w:val="right"/>
              <w:rPr>
                <w:sz w:val="20"/>
                <w:szCs w:val="20"/>
              </w:rPr>
            </w:pPr>
            <w:r w:rsidRPr="00687133">
              <w:rPr>
                <w:sz w:val="20"/>
                <w:szCs w:val="20"/>
              </w:rPr>
              <w:t>85,213</w:t>
            </w:r>
          </w:p>
        </w:tc>
      </w:tr>
      <w:tr w:rsidR="00250CF3" w:rsidRPr="00687133" w14:paraId="3019A868"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37F42B5F" w14:textId="77777777" w:rsidR="00250CF3" w:rsidRPr="00687133" w:rsidRDefault="00250CF3" w:rsidP="00F32E2C">
            <w:pPr>
              <w:keepNext/>
              <w:ind w:left="4983" w:right="-198"/>
              <w:jc w:val="left"/>
              <w:rPr>
                <w:sz w:val="20"/>
                <w:szCs w:val="20"/>
              </w:rPr>
            </w:pPr>
            <w:r w:rsidRPr="00687133">
              <w:rPr>
                <w:sz w:val="20"/>
                <w:szCs w:val="20"/>
              </w:rPr>
              <w:t>Phase VI:</w:t>
            </w:r>
          </w:p>
        </w:tc>
        <w:tc>
          <w:tcPr>
            <w:tcW w:w="737" w:type="pct"/>
            <w:tcBorders>
              <w:top w:val="nil"/>
              <w:left w:val="nil"/>
              <w:bottom w:val="nil"/>
              <w:right w:val="single" w:sz="4" w:space="0" w:color="auto"/>
            </w:tcBorders>
            <w:shd w:val="clear" w:color="auto" w:fill="FFFFFF" w:themeFill="background1"/>
            <w:vAlign w:val="bottom"/>
          </w:tcPr>
          <w:p w14:paraId="2D30A65E" w14:textId="77777777" w:rsidR="00250CF3" w:rsidRPr="00687133" w:rsidRDefault="00250CF3" w:rsidP="00F32E2C">
            <w:pPr>
              <w:keepNext/>
              <w:tabs>
                <w:tab w:val="left" w:pos="6840"/>
              </w:tabs>
              <w:ind w:left="-108"/>
              <w:jc w:val="right"/>
              <w:rPr>
                <w:sz w:val="20"/>
                <w:szCs w:val="20"/>
              </w:rPr>
            </w:pPr>
            <w:r w:rsidRPr="00687133">
              <w:rPr>
                <w:sz w:val="20"/>
                <w:szCs w:val="20"/>
              </w:rPr>
              <w:t>Nov-15</w:t>
            </w:r>
          </w:p>
        </w:tc>
        <w:tc>
          <w:tcPr>
            <w:tcW w:w="984" w:type="pct"/>
            <w:tcBorders>
              <w:top w:val="nil"/>
              <w:left w:val="single" w:sz="4" w:space="0" w:color="auto"/>
              <w:bottom w:val="nil"/>
              <w:right w:val="single" w:sz="4" w:space="0" w:color="auto"/>
            </w:tcBorders>
            <w:shd w:val="clear" w:color="auto" w:fill="FFFFFF" w:themeFill="background1"/>
          </w:tcPr>
          <w:p w14:paraId="3E6B293C" w14:textId="77777777" w:rsidR="00250CF3" w:rsidRPr="00687133" w:rsidRDefault="00250CF3" w:rsidP="00F32E2C">
            <w:pPr>
              <w:keepNext/>
              <w:jc w:val="right"/>
              <w:rPr>
                <w:sz w:val="20"/>
                <w:szCs w:val="20"/>
              </w:rPr>
            </w:pPr>
            <w:r w:rsidRPr="00687133">
              <w:rPr>
                <w:sz w:val="20"/>
                <w:szCs w:val="20"/>
              </w:rPr>
              <w:t>109,073</w:t>
            </w:r>
          </w:p>
        </w:tc>
      </w:tr>
      <w:tr w:rsidR="00250CF3" w:rsidRPr="00687133" w14:paraId="7079BF24"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635E6DCE" w14:textId="77777777" w:rsidR="00250CF3" w:rsidRPr="00687133" w:rsidRDefault="00250CF3" w:rsidP="00F32E2C">
            <w:pPr>
              <w:keepNext/>
              <w:ind w:left="4983" w:right="-198"/>
              <w:jc w:val="left"/>
              <w:rPr>
                <w:sz w:val="20"/>
                <w:szCs w:val="20"/>
              </w:rPr>
            </w:pPr>
            <w:r w:rsidRPr="00687133">
              <w:rPr>
                <w:sz w:val="20"/>
                <w:szCs w:val="20"/>
              </w:rPr>
              <w:t>Phase VII:</w:t>
            </w:r>
          </w:p>
        </w:tc>
        <w:tc>
          <w:tcPr>
            <w:tcW w:w="737" w:type="pct"/>
            <w:tcBorders>
              <w:top w:val="nil"/>
              <w:left w:val="nil"/>
              <w:bottom w:val="nil"/>
              <w:right w:val="single" w:sz="4" w:space="0" w:color="auto"/>
            </w:tcBorders>
            <w:shd w:val="clear" w:color="auto" w:fill="FFFFFF" w:themeFill="background1"/>
            <w:vAlign w:val="bottom"/>
          </w:tcPr>
          <w:p w14:paraId="38A75160" w14:textId="77777777" w:rsidR="00250CF3" w:rsidRPr="00687133" w:rsidRDefault="00250CF3" w:rsidP="00F32E2C">
            <w:pPr>
              <w:keepNext/>
              <w:tabs>
                <w:tab w:val="left" w:pos="6840"/>
              </w:tabs>
              <w:ind w:left="-108"/>
              <w:jc w:val="right"/>
              <w:rPr>
                <w:sz w:val="20"/>
                <w:szCs w:val="20"/>
              </w:rPr>
            </w:pPr>
            <w:r w:rsidRPr="00687133">
              <w:rPr>
                <w:sz w:val="20"/>
                <w:szCs w:val="20"/>
              </w:rPr>
              <w:t>Nov-17</w:t>
            </w:r>
          </w:p>
        </w:tc>
        <w:tc>
          <w:tcPr>
            <w:tcW w:w="984" w:type="pct"/>
            <w:tcBorders>
              <w:top w:val="nil"/>
              <w:left w:val="single" w:sz="4" w:space="0" w:color="auto"/>
              <w:bottom w:val="nil"/>
              <w:right w:val="single" w:sz="4" w:space="0" w:color="auto"/>
            </w:tcBorders>
            <w:shd w:val="clear" w:color="auto" w:fill="FFFFFF" w:themeFill="background1"/>
          </w:tcPr>
          <w:p w14:paraId="05E9AC0A" w14:textId="77777777" w:rsidR="00250CF3" w:rsidRPr="00687133" w:rsidRDefault="00250CF3" w:rsidP="00F32E2C">
            <w:pPr>
              <w:keepNext/>
              <w:jc w:val="right"/>
              <w:rPr>
                <w:sz w:val="20"/>
                <w:szCs w:val="20"/>
              </w:rPr>
            </w:pPr>
            <w:r w:rsidRPr="00687133">
              <w:rPr>
                <w:sz w:val="20"/>
                <w:szCs w:val="20"/>
              </w:rPr>
              <w:t>109,073</w:t>
            </w:r>
          </w:p>
        </w:tc>
      </w:tr>
      <w:tr w:rsidR="00250CF3" w:rsidRPr="00687133" w14:paraId="05149187"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09A6BB2C" w14:textId="77777777" w:rsidR="00250CF3" w:rsidRPr="00687133" w:rsidRDefault="00250CF3" w:rsidP="00F32E2C">
            <w:pPr>
              <w:keepNext/>
              <w:ind w:left="4983" w:right="-198"/>
              <w:jc w:val="left"/>
              <w:rPr>
                <w:sz w:val="20"/>
                <w:szCs w:val="20"/>
              </w:rPr>
            </w:pPr>
            <w:r w:rsidRPr="00687133">
              <w:rPr>
                <w:sz w:val="20"/>
                <w:szCs w:val="20"/>
              </w:rPr>
              <w:t>Phase VIII:</w:t>
            </w:r>
          </w:p>
        </w:tc>
        <w:tc>
          <w:tcPr>
            <w:tcW w:w="737" w:type="pct"/>
            <w:tcBorders>
              <w:top w:val="nil"/>
              <w:left w:val="nil"/>
              <w:bottom w:val="nil"/>
              <w:right w:val="single" w:sz="4" w:space="0" w:color="auto"/>
            </w:tcBorders>
            <w:shd w:val="clear" w:color="auto" w:fill="FFFFFF" w:themeFill="background1"/>
            <w:vAlign w:val="bottom"/>
          </w:tcPr>
          <w:p w14:paraId="5C673A75" w14:textId="77777777" w:rsidR="00250CF3" w:rsidRPr="00687133" w:rsidRDefault="00250CF3" w:rsidP="00F32E2C">
            <w:pPr>
              <w:keepNext/>
              <w:tabs>
                <w:tab w:val="left" w:pos="6840"/>
              </w:tabs>
              <w:ind w:left="-108"/>
              <w:jc w:val="right"/>
              <w:rPr>
                <w:sz w:val="20"/>
                <w:szCs w:val="20"/>
              </w:rPr>
            </w:pPr>
            <w:r w:rsidRPr="00687133">
              <w:rPr>
                <w:sz w:val="20"/>
                <w:szCs w:val="20"/>
              </w:rPr>
              <w:t>May-19</w:t>
            </w:r>
          </w:p>
        </w:tc>
        <w:tc>
          <w:tcPr>
            <w:tcW w:w="984" w:type="pct"/>
            <w:tcBorders>
              <w:top w:val="nil"/>
              <w:left w:val="single" w:sz="4" w:space="0" w:color="auto"/>
              <w:bottom w:val="nil"/>
              <w:right w:val="single" w:sz="4" w:space="0" w:color="auto"/>
            </w:tcBorders>
            <w:shd w:val="clear" w:color="auto" w:fill="FFFFFF" w:themeFill="background1"/>
          </w:tcPr>
          <w:p w14:paraId="7F3A9289" w14:textId="77777777" w:rsidR="00250CF3" w:rsidRPr="00687133" w:rsidRDefault="00250CF3" w:rsidP="00F32E2C">
            <w:pPr>
              <w:keepNext/>
              <w:jc w:val="right"/>
              <w:rPr>
                <w:sz w:val="20"/>
                <w:szCs w:val="20"/>
              </w:rPr>
            </w:pPr>
            <w:r w:rsidRPr="00687133">
              <w:rPr>
                <w:sz w:val="20"/>
                <w:szCs w:val="20"/>
              </w:rPr>
              <w:t>109,073</w:t>
            </w:r>
          </w:p>
        </w:tc>
      </w:tr>
      <w:tr w:rsidR="00250CF3" w:rsidRPr="00687133" w14:paraId="7C01F978"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011F8FFC" w14:textId="77777777" w:rsidR="00250CF3" w:rsidRPr="00687133" w:rsidRDefault="00250CF3" w:rsidP="00F32E2C">
            <w:pPr>
              <w:keepNext/>
              <w:ind w:left="4983" w:right="-198"/>
              <w:jc w:val="left"/>
              <w:rPr>
                <w:sz w:val="20"/>
                <w:szCs w:val="20"/>
              </w:rPr>
            </w:pPr>
            <w:r w:rsidRPr="00687133">
              <w:rPr>
                <w:sz w:val="20"/>
                <w:szCs w:val="20"/>
              </w:rPr>
              <w:t>Phase IX:</w:t>
            </w:r>
          </w:p>
        </w:tc>
        <w:tc>
          <w:tcPr>
            <w:tcW w:w="737" w:type="pct"/>
            <w:tcBorders>
              <w:top w:val="nil"/>
              <w:left w:val="nil"/>
              <w:bottom w:val="nil"/>
              <w:right w:val="single" w:sz="4" w:space="0" w:color="auto"/>
            </w:tcBorders>
            <w:shd w:val="clear" w:color="auto" w:fill="FFFFFF" w:themeFill="background1"/>
            <w:vAlign w:val="bottom"/>
          </w:tcPr>
          <w:p w14:paraId="32E362E8" w14:textId="77777777" w:rsidR="00250CF3" w:rsidRPr="00687133" w:rsidRDefault="00250CF3" w:rsidP="00F32E2C">
            <w:pPr>
              <w:keepNext/>
              <w:tabs>
                <w:tab w:val="left" w:pos="6840"/>
              </w:tabs>
              <w:ind w:left="-108"/>
              <w:jc w:val="right"/>
              <w:rPr>
                <w:sz w:val="20"/>
                <w:szCs w:val="20"/>
              </w:rPr>
            </w:pPr>
            <w:r w:rsidRPr="00687133">
              <w:rPr>
                <w:sz w:val="20"/>
                <w:szCs w:val="20"/>
              </w:rPr>
              <w:t>Jul-21</w:t>
            </w:r>
          </w:p>
        </w:tc>
        <w:tc>
          <w:tcPr>
            <w:tcW w:w="984" w:type="pct"/>
            <w:tcBorders>
              <w:top w:val="nil"/>
              <w:left w:val="single" w:sz="4" w:space="0" w:color="auto"/>
              <w:bottom w:val="nil"/>
              <w:right w:val="single" w:sz="4" w:space="0" w:color="auto"/>
            </w:tcBorders>
            <w:shd w:val="clear" w:color="auto" w:fill="FFFFFF" w:themeFill="background1"/>
          </w:tcPr>
          <w:p w14:paraId="58562623" w14:textId="77777777" w:rsidR="00250CF3" w:rsidRPr="00687133" w:rsidRDefault="00250CF3" w:rsidP="00F32E2C">
            <w:pPr>
              <w:keepNext/>
              <w:jc w:val="right"/>
              <w:rPr>
                <w:sz w:val="20"/>
                <w:szCs w:val="20"/>
              </w:rPr>
            </w:pPr>
            <w:r w:rsidRPr="00687133">
              <w:rPr>
                <w:sz w:val="20"/>
                <w:szCs w:val="20"/>
              </w:rPr>
              <w:t>109,073</w:t>
            </w:r>
          </w:p>
        </w:tc>
      </w:tr>
      <w:tr w:rsidR="00250CF3" w:rsidRPr="00687133" w14:paraId="5265CF11"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72CC7690" w14:textId="77777777" w:rsidR="00250CF3" w:rsidRPr="00687133" w:rsidRDefault="00250CF3" w:rsidP="00F32E2C">
            <w:pPr>
              <w:keepNext/>
              <w:ind w:left="4983" w:right="-198"/>
              <w:jc w:val="left"/>
              <w:rPr>
                <w:sz w:val="20"/>
                <w:szCs w:val="20"/>
              </w:rPr>
            </w:pPr>
            <w:r w:rsidRPr="00687133">
              <w:rPr>
                <w:sz w:val="20"/>
                <w:szCs w:val="20"/>
              </w:rPr>
              <w:t>Phase X:</w:t>
            </w:r>
          </w:p>
        </w:tc>
        <w:tc>
          <w:tcPr>
            <w:tcW w:w="737" w:type="pct"/>
            <w:tcBorders>
              <w:top w:val="nil"/>
              <w:left w:val="nil"/>
              <w:bottom w:val="nil"/>
              <w:right w:val="single" w:sz="4" w:space="0" w:color="auto"/>
            </w:tcBorders>
            <w:shd w:val="clear" w:color="auto" w:fill="FFFFFF" w:themeFill="background1"/>
            <w:vAlign w:val="bottom"/>
          </w:tcPr>
          <w:p w14:paraId="28ED69D3" w14:textId="77777777" w:rsidR="00250CF3" w:rsidRPr="00687133" w:rsidRDefault="00250CF3" w:rsidP="00F32E2C">
            <w:pPr>
              <w:keepNext/>
              <w:tabs>
                <w:tab w:val="left" w:pos="6840"/>
              </w:tabs>
              <w:ind w:left="-108"/>
              <w:jc w:val="right"/>
              <w:rPr>
                <w:sz w:val="20"/>
                <w:szCs w:val="20"/>
              </w:rPr>
            </w:pPr>
            <w:r w:rsidRPr="00687133">
              <w:rPr>
                <w:sz w:val="20"/>
                <w:szCs w:val="20"/>
              </w:rPr>
              <w:t>Jun-23</w:t>
            </w:r>
          </w:p>
        </w:tc>
        <w:tc>
          <w:tcPr>
            <w:tcW w:w="984" w:type="pct"/>
            <w:tcBorders>
              <w:top w:val="nil"/>
              <w:left w:val="single" w:sz="4" w:space="0" w:color="auto"/>
              <w:bottom w:val="nil"/>
              <w:right w:val="single" w:sz="4" w:space="0" w:color="auto"/>
            </w:tcBorders>
            <w:shd w:val="clear" w:color="auto" w:fill="FFFFFF" w:themeFill="background1"/>
          </w:tcPr>
          <w:p w14:paraId="370192B4" w14:textId="77777777" w:rsidR="00250CF3" w:rsidRPr="00687133" w:rsidRDefault="00250CF3" w:rsidP="00F32E2C">
            <w:pPr>
              <w:keepNext/>
              <w:jc w:val="right"/>
              <w:rPr>
                <w:sz w:val="20"/>
                <w:szCs w:val="20"/>
              </w:rPr>
            </w:pPr>
            <w:r w:rsidRPr="00687133">
              <w:rPr>
                <w:sz w:val="20"/>
                <w:szCs w:val="20"/>
              </w:rPr>
              <w:t>225,780</w:t>
            </w:r>
          </w:p>
        </w:tc>
      </w:tr>
      <w:tr w:rsidR="00250CF3" w:rsidRPr="00687133" w14:paraId="334A6F6E" w14:textId="77777777" w:rsidTr="00F32E2C">
        <w:trPr>
          <w:trHeight w:val="233"/>
        </w:trPr>
        <w:tc>
          <w:tcPr>
            <w:tcW w:w="4016" w:type="pct"/>
            <w:gridSpan w:val="2"/>
            <w:tcBorders>
              <w:top w:val="nil"/>
              <w:left w:val="single" w:sz="4" w:space="0" w:color="auto"/>
              <w:bottom w:val="nil"/>
              <w:right w:val="single" w:sz="4" w:space="0" w:color="auto"/>
            </w:tcBorders>
          </w:tcPr>
          <w:p w14:paraId="26C5AA8D" w14:textId="77777777" w:rsidR="00250CF3" w:rsidRPr="00687133" w:rsidRDefault="00250CF3" w:rsidP="00F32E2C">
            <w:pPr>
              <w:keepNext/>
              <w:ind w:left="6551" w:right="-393"/>
              <w:jc w:val="center"/>
              <w:rPr>
                <w:sz w:val="20"/>
                <w:szCs w:val="20"/>
              </w:rPr>
            </w:pPr>
            <w:r w:rsidRPr="00687133">
              <w:rPr>
                <w:sz w:val="20"/>
                <w:szCs w:val="20"/>
              </w:rPr>
              <w:t>Total:</w:t>
            </w:r>
          </w:p>
        </w:tc>
        <w:tc>
          <w:tcPr>
            <w:tcW w:w="984" w:type="pct"/>
            <w:tcBorders>
              <w:top w:val="nil"/>
              <w:left w:val="single" w:sz="4" w:space="0" w:color="auto"/>
              <w:bottom w:val="single" w:sz="4" w:space="0" w:color="auto"/>
              <w:right w:val="single" w:sz="4" w:space="0" w:color="auto"/>
            </w:tcBorders>
          </w:tcPr>
          <w:p w14:paraId="082CA1DE" w14:textId="77777777" w:rsidR="00250CF3" w:rsidRPr="00687133" w:rsidRDefault="00250CF3" w:rsidP="00F32E2C">
            <w:pPr>
              <w:keepNext/>
              <w:jc w:val="right"/>
              <w:rPr>
                <w:sz w:val="20"/>
                <w:szCs w:val="20"/>
              </w:rPr>
            </w:pPr>
            <w:r w:rsidRPr="00687133">
              <w:rPr>
                <w:sz w:val="20"/>
                <w:szCs w:val="20"/>
              </w:rPr>
              <w:t>1,130,744</w:t>
            </w:r>
          </w:p>
        </w:tc>
      </w:tr>
      <w:tr w:rsidR="00250CF3" w:rsidRPr="00687133" w14:paraId="10DAB5D1" w14:textId="77777777" w:rsidTr="00F32E2C">
        <w:trPr>
          <w:trHeight w:val="233"/>
        </w:trPr>
        <w:tc>
          <w:tcPr>
            <w:tcW w:w="4016" w:type="pct"/>
            <w:gridSpan w:val="2"/>
            <w:shd w:val="clear" w:color="auto" w:fill="FFFFFF" w:themeFill="background1"/>
          </w:tcPr>
          <w:p w14:paraId="49A1A820" w14:textId="77777777" w:rsidR="00250CF3" w:rsidRPr="00687133" w:rsidRDefault="00250CF3" w:rsidP="00F32E2C">
            <w:pPr>
              <w:widowControl w:val="0"/>
              <w:jc w:val="left"/>
              <w:rPr>
                <w:sz w:val="20"/>
                <w:szCs w:val="20"/>
              </w:rPr>
            </w:pPr>
            <w:r w:rsidRPr="00687133">
              <w:rPr>
                <w:sz w:val="20"/>
                <w:szCs w:val="20"/>
              </w:rPr>
              <w:t>Amount requested for renewal (phase XI) (US $):</w:t>
            </w:r>
          </w:p>
        </w:tc>
        <w:tc>
          <w:tcPr>
            <w:tcW w:w="984" w:type="pct"/>
          </w:tcPr>
          <w:p w14:paraId="59BBB34F" w14:textId="77777777" w:rsidR="00250CF3" w:rsidRPr="00687133" w:rsidRDefault="00250CF3" w:rsidP="00F32E2C">
            <w:pPr>
              <w:widowControl w:val="0"/>
              <w:jc w:val="right"/>
              <w:rPr>
                <w:sz w:val="20"/>
                <w:szCs w:val="20"/>
              </w:rPr>
            </w:pPr>
            <w:r w:rsidRPr="00687133">
              <w:rPr>
                <w:sz w:val="20"/>
                <w:szCs w:val="20"/>
              </w:rPr>
              <w:t>225,780</w:t>
            </w:r>
          </w:p>
        </w:tc>
      </w:tr>
      <w:tr w:rsidR="00250CF3" w:rsidRPr="00687133" w14:paraId="7CB96CA1" w14:textId="77777777" w:rsidTr="00F32E2C">
        <w:trPr>
          <w:trHeight w:val="233"/>
        </w:trPr>
        <w:tc>
          <w:tcPr>
            <w:tcW w:w="4016" w:type="pct"/>
            <w:gridSpan w:val="2"/>
          </w:tcPr>
          <w:p w14:paraId="317DDDC8" w14:textId="77777777" w:rsidR="00250CF3" w:rsidRPr="00687133" w:rsidRDefault="00250CF3" w:rsidP="00F32E2C">
            <w:pPr>
              <w:keepNext/>
              <w:keepLines/>
              <w:jc w:val="left"/>
              <w:rPr>
                <w:sz w:val="20"/>
                <w:szCs w:val="20"/>
              </w:rPr>
            </w:pPr>
            <w:r w:rsidRPr="00687133">
              <w:rPr>
                <w:sz w:val="20"/>
                <w:szCs w:val="20"/>
              </w:rPr>
              <w:t xml:space="preserve">Amount recommended for approval for phase XI (US $): </w:t>
            </w:r>
          </w:p>
        </w:tc>
        <w:tc>
          <w:tcPr>
            <w:tcW w:w="984" w:type="pct"/>
          </w:tcPr>
          <w:p w14:paraId="44B206BD" w14:textId="77777777" w:rsidR="00250CF3" w:rsidRPr="00687133" w:rsidRDefault="00250CF3" w:rsidP="00F32E2C">
            <w:pPr>
              <w:keepNext/>
              <w:keepLines/>
              <w:jc w:val="right"/>
              <w:rPr>
                <w:sz w:val="20"/>
                <w:szCs w:val="20"/>
              </w:rPr>
            </w:pPr>
            <w:r w:rsidRPr="00687133">
              <w:rPr>
                <w:sz w:val="20"/>
                <w:szCs w:val="20"/>
              </w:rPr>
              <w:t>225,780</w:t>
            </w:r>
          </w:p>
        </w:tc>
      </w:tr>
      <w:tr w:rsidR="00250CF3" w:rsidRPr="00687133" w14:paraId="4A23D13F" w14:textId="77777777" w:rsidTr="00F32E2C">
        <w:trPr>
          <w:trHeight w:val="233"/>
        </w:trPr>
        <w:tc>
          <w:tcPr>
            <w:tcW w:w="4016" w:type="pct"/>
            <w:gridSpan w:val="2"/>
          </w:tcPr>
          <w:p w14:paraId="708952DF" w14:textId="77777777" w:rsidR="00250CF3" w:rsidRPr="00687133" w:rsidRDefault="00250CF3" w:rsidP="00F32E2C">
            <w:pPr>
              <w:jc w:val="left"/>
              <w:rPr>
                <w:sz w:val="20"/>
                <w:szCs w:val="20"/>
              </w:rPr>
            </w:pPr>
            <w:r w:rsidRPr="00687133">
              <w:rPr>
                <w:sz w:val="20"/>
                <w:szCs w:val="20"/>
              </w:rPr>
              <w:t>Agency support costs (US $):</w:t>
            </w:r>
          </w:p>
        </w:tc>
        <w:tc>
          <w:tcPr>
            <w:tcW w:w="984" w:type="pct"/>
          </w:tcPr>
          <w:p w14:paraId="5F3D34EA" w14:textId="77777777" w:rsidR="00250CF3" w:rsidRPr="00687133" w:rsidRDefault="00250CF3" w:rsidP="00F32E2C">
            <w:pPr>
              <w:jc w:val="right"/>
              <w:rPr>
                <w:sz w:val="20"/>
                <w:szCs w:val="20"/>
              </w:rPr>
            </w:pPr>
            <w:r w:rsidRPr="00687133">
              <w:rPr>
                <w:sz w:val="20"/>
                <w:szCs w:val="20"/>
              </w:rPr>
              <w:t>0</w:t>
            </w:r>
          </w:p>
        </w:tc>
      </w:tr>
      <w:tr w:rsidR="00250CF3" w:rsidRPr="00687133" w14:paraId="54DED453" w14:textId="77777777" w:rsidTr="00F32E2C">
        <w:trPr>
          <w:trHeight w:val="233"/>
        </w:trPr>
        <w:tc>
          <w:tcPr>
            <w:tcW w:w="4016" w:type="pct"/>
            <w:gridSpan w:val="2"/>
          </w:tcPr>
          <w:p w14:paraId="5B1F285D" w14:textId="77777777" w:rsidR="00250CF3" w:rsidRPr="00687133" w:rsidRDefault="00250CF3" w:rsidP="00F32E2C">
            <w:pPr>
              <w:jc w:val="left"/>
              <w:rPr>
                <w:sz w:val="20"/>
                <w:szCs w:val="20"/>
              </w:rPr>
            </w:pPr>
            <w:r w:rsidRPr="00687133">
              <w:rPr>
                <w:sz w:val="20"/>
                <w:szCs w:val="20"/>
              </w:rPr>
              <w:t>Total cost of institutional strengthening phase XI to the Multilateral Fund (US $):</w:t>
            </w:r>
          </w:p>
        </w:tc>
        <w:tc>
          <w:tcPr>
            <w:tcW w:w="984" w:type="pct"/>
          </w:tcPr>
          <w:p w14:paraId="555C66C1" w14:textId="77777777" w:rsidR="00250CF3" w:rsidRPr="00687133" w:rsidRDefault="00250CF3" w:rsidP="00F32E2C">
            <w:pPr>
              <w:jc w:val="right"/>
              <w:rPr>
                <w:sz w:val="20"/>
                <w:szCs w:val="20"/>
              </w:rPr>
            </w:pPr>
            <w:r w:rsidRPr="00687133">
              <w:rPr>
                <w:sz w:val="20"/>
                <w:szCs w:val="20"/>
              </w:rPr>
              <w:t>225,780</w:t>
            </w:r>
          </w:p>
        </w:tc>
      </w:tr>
      <w:tr w:rsidR="00250CF3" w:rsidRPr="00687133" w14:paraId="46B79061" w14:textId="77777777" w:rsidTr="00F32E2C">
        <w:trPr>
          <w:trHeight w:val="233"/>
        </w:trPr>
        <w:tc>
          <w:tcPr>
            <w:tcW w:w="4016" w:type="pct"/>
            <w:gridSpan w:val="2"/>
          </w:tcPr>
          <w:p w14:paraId="038468AB" w14:textId="77777777" w:rsidR="00250CF3" w:rsidRPr="00687133" w:rsidRDefault="00250CF3" w:rsidP="00F32E2C">
            <w:pPr>
              <w:jc w:val="left"/>
              <w:rPr>
                <w:sz w:val="20"/>
                <w:szCs w:val="20"/>
              </w:rPr>
            </w:pPr>
            <w:r w:rsidRPr="00687133">
              <w:rPr>
                <w:sz w:val="20"/>
                <w:szCs w:val="20"/>
              </w:rPr>
              <w:t>Date of approval of country programme:</w:t>
            </w:r>
          </w:p>
        </w:tc>
        <w:tc>
          <w:tcPr>
            <w:tcW w:w="984" w:type="pct"/>
            <w:shd w:val="clear" w:color="auto" w:fill="FFFFFF" w:themeFill="background1"/>
          </w:tcPr>
          <w:p w14:paraId="09B02CE9" w14:textId="77777777" w:rsidR="00250CF3" w:rsidRPr="00687133" w:rsidRDefault="00250CF3" w:rsidP="00F32E2C">
            <w:pPr>
              <w:jc w:val="right"/>
              <w:rPr>
                <w:sz w:val="20"/>
                <w:szCs w:val="20"/>
              </w:rPr>
            </w:pPr>
            <w:r w:rsidRPr="00687133">
              <w:rPr>
                <w:sz w:val="20"/>
                <w:szCs w:val="20"/>
              </w:rPr>
              <w:t>2003</w:t>
            </w:r>
          </w:p>
        </w:tc>
      </w:tr>
      <w:tr w:rsidR="00250CF3" w:rsidRPr="00687133" w14:paraId="76F7BBD8" w14:textId="77777777" w:rsidTr="00F32E2C">
        <w:trPr>
          <w:trHeight w:val="233"/>
        </w:trPr>
        <w:tc>
          <w:tcPr>
            <w:tcW w:w="4016" w:type="pct"/>
            <w:gridSpan w:val="2"/>
            <w:tcBorders>
              <w:bottom w:val="single" w:sz="4" w:space="0" w:color="auto"/>
            </w:tcBorders>
          </w:tcPr>
          <w:p w14:paraId="0B2AB9C0"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984" w:type="pct"/>
            <w:tcBorders>
              <w:bottom w:val="single" w:sz="4" w:space="0" w:color="auto"/>
            </w:tcBorders>
            <w:shd w:val="clear" w:color="auto" w:fill="FFFFFF" w:themeFill="background1"/>
          </w:tcPr>
          <w:p w14:paraId="0124AC6E" w14:textId="77777777" w:rsidR="00250CF3" w:rsidRPr="00687133" w:rsidRDefault="00250CF3" w:rsidP="00F32E2C">
            <w:pPr>
              <w:jc w:val="right"/>
              <w:rPr>
                <w:sz w:val="20"/>
                <w:szCs w:val="20"/>
              </w:rPr>
            </w:pPr>
            <w:r w:rsidRPr="00687133">
              <w:rPr>
                <w:sz w:val="20"/>
                <w:szCs w:val="20"/>
              </w:rPr>
              <w:t>2011</w:t>
            </w:r>
          </w:p>
        </w:tc>
      </w:tr>
      <w:tr w:rsidR="00250CF3" w:rsidRPr="00687133" w14:paraId="08493D27" w14:textId="77777777" w:rsidTr="00F32E2C">
        <w:trPr>
          <w:trHeight w:val="233"/>
        </w:trPr>
        <w:tc>
          <w:tcPr>
            <w:tcW w:w="4016" w:type="pct"/>
            <w:gridSpan w:val="2"/>
            <w:tcBorders>
              <w:bottom w:val="single" w:sz="4" w:space="0" w:color="auto"/>
            </w:tcBorders>
          </w:tcPr>
          <w:p w14:paraId="18EE3D0A"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984" w:type="pct"/>
            <w:tcBorders>
              <w:bottom w:val="single" w:sz="4" w:space="0" w:color="auto"/>
            </w:tcBorders>
            <w:shd w:val="clear" w:color="auto" w:fill="FFFFFF" w:themeFill="background1"/>
          </w:tcPr>
          <w:p w14:paraId="06A8797C" w14:textId="77777777" w:rsidR="00250CF3" w:rsidRPr="00687133" w:rsidRDefault="00250CF3" w:rsidP="00F32E2C">
            <w:pPr>
              <w:jc w:val="right"/>
              <w:rPr>
                <w:sz w:val="20"/>
                <w:szCs w:val="20"/>
              </w:rPr>
            </w:pPr>
            <w:r w:rsidRPr="00687133">
              <w:rPr>
                <w:sz w:val="20"/>
                <w:szCs w:val="20"/>
              </w:rPr>
              <w:t>2024</w:t>
            </w:r>
          </w:p>
        </w:tc>
      </w:tr>
      <w:tr w:rsidR="00250CF3" w:rsidRPr="00687133" w14:paraId="24A08E35" w14:textId="77777777" w:rsidTr="00F32E2C">
        <w:trPr>
          <w:trHeight w:val="233"/>
        </w:trPr>
        <w:tc>
          <w:tcPr>
            <w:tcW w:w="4016" w:type="pct"/>
            <w:gridSpan w:val="2"/>
            <w:tcBorders>
              <w:top w:val="single" w:sz="4" w:space="0" w:color="auto"/>
              <w:left w:val="single" w:sz="4" w:space="0" w:color="auto"/>
              <w:bottom w:val="nil"/>
              <w:right w:val="single" w:sz="4" w:space="0" w:color="auto"/>
            </w:tcBorders>
          </w:tcPr>
          <w:p w14:paraId="7CBBAFFF" w14:textId="77777777" w:rsidR="00250CF3" w:rsidRPr="00687133" w:rsidRDefault="00250CF3" w:rsidP="00F32E2C">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984" w:type="pct"/>
            <w:tcBorders>
              <w:top w:val="single" w:sz="4" w:space="0" w:color="auto"/>
              <w:left w:val="single" w:sz="4" w:space="0" w:color="auto"/>
              <w:bottom w:val="nil"/>
              <w:right w:val="single" w:sz="4" w:space="0" w:color="auto"/>
            </w:tcBorders>
            <w:shd w:val="clear" w:color="auto" w:fill="FFFFFF" w:themeFill="background1"/>
            <w:vAlign w:val="bottom"/>
          </w:tcPr>
          <w:p w14:paraId="475BB7A2" w14:textId="77777777" w:rsidR="00250CF3" w:rsidRPr="00687133" w:rsidRDefault="00250CF3" w:rsidP="00F32E2C">
            <w:pPr>
              <w:jc w:val="right"/>
              <w:rPr>
                <w:sz w:val="20"/>
                <w:szCs w:val="20"/>
              </w:rPr>
            </w:pPr>
          </w:p>
        </w:tc>
      </w:tr>
      <w:tr w:rsidR="00250CF3" w:rsidRPr="00687133" w14:paraId="542D298F" w14:textId="77777777" w:rsidTr="00F32E2C">
        <w:trPr>
          <w:trHeight w:val="233"/>
        </w:trPr>
        <w:tc>
          <w:tcPr>
            <w:tcW w:w="4016" w:type="pct"/>
            <w:gridSpan w:val="2"/>
            <w:tcBorders>
              <w:top w:val="nil"/>
              <w:left w:val="single" w:sz="4" w:space="0" w:color="auto"/>
              <w:bottom w:val="nil"/>
              <w:right w:val="single" w:sz="4" w:space="0" w:color="auto"/>
            </w:tcBorders>
          </w:tcPr>
          <w:p w14:paraId="3E7C3E40" w14:textId="77777777" w:rsidR="00250CF3" w:rsidRPr="00687133" w:rsidRDefault="00250CF3" w:rsidP="00F32E2C">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984" w:type="pct"/>
            <w:tcBorders>
              <w:top w:val="nil"/>
              <w:left w:val="single" w:sz="4" w:space="0" w:color="auto"/>
              <w:bottom w:val="nil"/>
              <w:right w:val="single" w:sz="4" w:space="0" w:color="auto"/>
            </w:tcBorders>
            <w:shd w:val="clear" w:color="auto" w:fill="FFFFFF" w:themeFill="background1"/>
            <w:vAlign w:val="bottom"/>
          </w:tcPr>
          <w:p w14:paraId="3F6D0387" w14:textId="77777777" w:rsidR="00250CF3" w:rsidRPr="00687133" w:rsidRDefault="00250CF3" w:rsidP="00F32E2C">
            <w:pPr>
              <w:jc w:val="right"/>
              <w:rPr>
                <w:sz w:val="20"/>
                <w:szCs w:val="20"/>
              </w:rPr>
            </w:pPr>
            <w:r w:rsidRPr="00687133">
              <w:rPr>
                <w:sz w:val="20"/>
                <w:szCs w:val="20"/>
              </w:rPr>
              <w:t>0.0</w:t>
            </w:r>
          </w:p>
        </w:tc>
      </w:tr>
      <w:tr w:rsidR="00250CF3" w:rsidRPr="00687133" w14:paraId="225FF0BB" w14:textId="77777777" w:rsidTr="00F32E2C">
        <w:trPr>
          <w:trHeight w:val="233"/>
        </w:trPr>
        <w:tc>
          <w:tcPr>
            <w:tcW w:w="4016" w:type="pct"/>
            <w:gridSpan w:val="2"/>
            <w:tcBorders>
              <w:top w:val="nil"/>
              <w:left w:val="single" w:sz="4" w:space="0" w:color="auto"/>
              <w:bottom w:val="nil"/>
              <w:right w:val="single" w:sz="4" w:space="0" w:color="auto"/>
            </w:tcBorders>
          </w:tcPr>
          <w:p w14:paraId="63A032C8" w14:textId="77777777" w:rsidR="00250CF3" w:rsidRPr="00687133" w:rsidRDefault="00250CF3" w:rsidP="00F32E2C">
            <w:pPr>
              <w:ind w:left="306" w:hanging="306"/>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984" w:type="pct"/>
            <w:tcBorders>
              <w:top w:val="nil"/>
              <w:left w:val="single" w:sz="4" w:space="0" w:color="auto"/>
              <w:bottom w:val="nil"/>
              <w:right w:val="single" w:sz="4" w:space="0" w:color="auto"/>
            </w:tcBorders>
            <w:shd w:val="clear" w:color="auto" w:fill="FFFFFF" w:themeFill="background1"/>
            <w:vAlign w:val="bottom"/>
          </w:tcPr>
          <w:p w14:paraId="13C908B6" w14:textId="77777777" w:rsidR="00250CF3" w:rsidRPr="00687133" w:rsidRDefault="00250CF3" w:rsidP="00F32E2C">
            <w:pPr>
              <w:jc w:val="right"/>
              <w:rPr>
                <w:sz w:val="20"/>
                <w:szCs w:val="20"/>
              </w:rPr>
            </w:pPr>
            <w:r w:rsidRPr="00687133">
              <w:rPr>
                <w:sz w:val="20"/>
                <w:szCs w:val="20"/>
              </w:rPr>
              <w:t>5.3</w:t>
            </w:r>
          </w:p>
        </w:tc>
      </w:tr>
      <w:tr w:rsidR="00250CF3" w:rsidRPr="00687133" w14:paraId="14CAAC88" w14:textId="77777777" w:rsidTr="00F32E2C">
        <w:trPr>
          <w:trHeight w:val="233"/>
        </w:trPr>
        <w:tc>
          <w:tcPr>
            <w:tcW w:w="4016" w:type="pct"/>
            <w:gridSpan w:val="2"/>
            <w:tcBorders>
              <w:top w:val="nil"/>
              <w:bottom w:val="nil"/>
            </w:tcBorders>
          </w:tcPr>
          <w:p w14:paraId="55A2FBC4" w14:textId="77777777" w:rsidR="00250CF3" w:rsidRPr="00687133" w:rsidRDefault="00250CF3" w:rsidP="00F32E2C">
            <w:pPr>
              <w:ind w:left="306" w:hanging="306"/>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984" w:type="pct"/>
            <w:tcBorders>
              <w:top w:val="nil"/>
              <w:bottom w:val="nil"/>
            </w:tcBorders>
            <w:shd w:val="clear" w:color="auto" w:fill="FFFFFF" w:themeFill="background1"/>
            <w:vAlign w:val="bottom"/>
          </w:tcPr>
          <w:p w14:paraId="68A17321" w14:textId="77777777" w:rsidR="00250CF3" w:rsidRPr="00687133" w:rsidRDefault="00250CF3" w:rsidP="00F32E2C">
            <w:pPr>
              <w:jc w:val="right"/>
              <w:rPr>
                <w:sz w:val="20"/>
                <w:szCs w:val="20"/>
              </w:rPr>
            </w:pPr>
            <w:r w:rsidRPr="00687133">
              <w:rPr>
                <w:sz w:val="20"/>
                <w:szCs w:val="20"/>
              </w:rPr>
              <w:t>0.0</w:t>
            </w:r>
          </w:p>
        </w:tc>
      </w:tr>
      <w:tr w:rsidR="00250CF3" w:rsidRPr="00687133" w14:paraId="60D32F4A" w14:textId="77777777" w:rsidTr="00F32E2C">
        <w:trPr>
          <w:trHeight w:val="233"/>
        </w:trPr>
        <w:tc>
          <w:tcPr>
            <w:tcW w:w="4016" w:type="pct"/>
            <w:gridSpan w:val="2"/>
            <w:tcBorders>
              <w:top w:val="nil"/>
              <w:left w:val="single" w:sz="4" w:space="0" w:color="auto"/>
              <w:bottom w:val="single" w:sz="4" w:space="0" w:color="auto"/>
              <w:right w:val="single" w:sz="4" w:space="0" w:color="auto"/>
            </w:tcBorders>
          </w:tcPr>
          <w:p w14:paraId="3E499454" w14:textId="77777777" w:rsidR="00250CF3" w:rsidRPr="00687133" w:rsidRDefault="00250CF3" w:rsidP="00F32E2C">
            <w:pPr>
              <w:ind w:left="306" w:hanging="306"/>
              <w:jc w:val="left"/>
              <w:rPr>
                <w:sz w:val="20"/>
                <w:szCs w:val="20"/>
                <w:lang w:val="en-GB"/>
              </w:rPr>
            </w:pPr>
            <w:r w:rsidRPr="00687133">
              <w:rPr>
                <w:sz w:val="20"/>
                <w:szCs w:val="20"/>
                <w:lang w:val="en-GB"/>
              </w:rPr>
              <w:t>(d)</w:t>
            </w:r>
            <w:r w:rsidRPr="00687133">
              <w:rPr>
                <w:sz w:val="20"/>
                <w:szCs w:val="20"/>
                <w:lang w:val="en-GB"/>
              </w:rPr>
              <w:tab/>
              <w:t>Annex F (HFCs) (average 2020-2022 plus 65% of HCFC baseline)</w:t>
            </w:r>
          </w:p>
        </w:tc>
        <w:tc>
          <w:tcPr>
            <w:tcW w:w="984" w:type="pct"/>
            <w:tcBorders>
              <w:top w:val="nil"/>
              <w:left w:val="single" w:sz="4" w:space="0" w:color="auto"/>
              <w:bottom w:val="nil"/>
              <w:right w:val="single" w:sz="4" w:space="0" w:color="auto"/>
            </w:tcBorders>
            <w:shd w:val="clear" w:color="auto" w:fill="FFFFFF" w:themeFill="background1"/>
          </w:tcPr>
          <w:p w14:paraId="27CC39D4" w14:textId="77777777" w:rsidR="00250CF3" w:rsidRPr="00687133" w:rsidRDefault="00250CF3" w:rsidP="00F32E2C">
            <w:pPr>
              <w:spacing w:before="20"/>
              <w:jc w:val="right"/>
              <w:rPr>
                <w:sz w:val="20"/>
                <w:szCs w:val="20"/>
              </w:rPr>
            </w:pPr>
            <w:r w:rsidRPr="00687133">
              <w:rPr>
                <w:sz w:val="20"/>
                <w:szCs w:val="20"/>
              </w:rPr>
              <w:t>180,909</w:t>
            </w:r>
          </w:p>
        </w:tc>
      </w:tr>
      <w:tr w:rsidR="00250CF3" w:rsidRPr="00687133" w14:paraId="6BD913ED" w14:textId="77777777" w:rsidTr="00F32E2C">
        <w:trPr>
          <w:trHeight w:val="233"/>
        </w:trPr>
        <w:tc>
          <w:tcPr>
            <w:tcW w:w="4016" w:type="pct"/>
            <w:gridSpan w:val="2"/>
            <w:tcBorders>
              <w:top w:val="single" w:sz="4" w:space="0" w:color="auto"/>
              <w:left w:val="single" w:sz="4" w:space="0" w:color="auto"/>
              <w:bottom w:val="nil"/>
              <w:right w:val="single" w:sz="4" w:space="0" w:color="auto"/>
            </w:tcBorders>
          </w:tcPr>
          <w:p w14:paraId="20CA0958" w14:textId="77777777" w:rsidR="00250CF3" w:rsidRPr="00687133" w:rsidRDefault="00250CF3" w:rsidP="00F32E2C">
            <w:pPr>
              <w:spacing w:before="20"/>
              <w:jc w:val="left"/>
              <w:rPr>
                <w:sz w:val="20"/>
                <w:szCs w:val="20"/>
              </w:rPr>
            </w:pPr>
            <w:r w:rsidRPr="00687133">
              <w:rPr>
                <w:sz w:val="20"/>
                <w:szCs w:val="20"/>
                <w:lang w:val="en-GB"/>
              </w:rPr>
              <w:t>Latest reported ODS consumption (2025) (ODP tonnes) as per Article 7:</w:t>
            </w:r>
          </w:p>
        </w:tc>
        <w:tc>
          <w:tcPr>
            <w:tcW w:w="984" w:type="pct"/>
            <w:tcBorders>
              <w:top w:val="single" w:sz="4" w:space="0" w:color="auto"/>
              <w:left w:val="single" w:sz="4" w:space="0" w:color="auto"/>
              <w:bottom w:val="nil"/>
              <w:right w:val="single" w:sz="4" w:space="0" w:color="auto"/>
            </w:tcBorders>
            <w:shd w:val="clear" w:color="auto" w:fill="FFFFFF" w:themeFill="background1"/>
          </w:tcPr>
          <w:p w14:paraId="01D5382F" w14:textId="77777777" w:rsidR="00250CF3" w:rsidRPr="00687133" w:rsidRDefault="00250CF3" w:rsidP="00F32E2C">
            <w:pPr>
              <w:spacing w:before="20"/>
              <w:jc w:val="right"/>
              <w:rPr>
                <w:sz w:val="20"/>
                <w:szCs w:val="20"/>
              </w:rPr>
            </w:pPr>
          </w:p>
        </w:tc>
      </w:tr>
      <w:tr w:rsidR="00250CF3" w:rsidRPr="00687133" w14:paraId="4D43558E" w14:textId="77777777" w:rsidTr="00F32E2C">
        <w:trPr>
          <w:trHeight w:val="233"/>
        </w:trPr>
        <w:tc>
          <w:tcPr>
            <w:tcW w:w="4016" w:type="pct"/>
            <w:gridSpan w:val="2"/>
            <w:tcBorders>
              <w:top w:val="nil"/>
              <w:left w:val="single" w:sz="4" w:space="0" w:color="auto"/>
              <w:bottom w:val="nil"/>
              <w:right w:val="single" w:sz="4" w:space="0" w:color="auto"/>
            </w:tcBorders>
          </w:tcPr>
          <w:p w14:paraId="01DE556D" w14:textId="77777777" w:rsidR="00250CF3" w:rsidRPr="00687133" w:rsidRDefault="00250CF3" w:rsidP="00F32E2C">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w:t>
            </w:r>
          </w:p>
        </w:tc>
        <w:tc>
          <w:tcPr>
            <w:tcW w:w="984" w:type="pct"/>
            <w:tcBorders>
              <w:top w:val="nil"/>
              <w:left w:val="single" w:sz="4" w:space="0" w:color="auto"/>
              <w:bottom w:val="nil"/>
              <w:right w:val="single" w:sz="4" w:space="0" w:color="auto"/>
            </w:tcBorders>
            <w:shd w:val="clear" w:color="auto" w:fill="FFFFFF" w:themeFill="background1"/>
            <w:vAlign w:val="bottom"/>
          </w:tcPr>
          <w:p w14:paraId="497FF769" w14:textId="77777777" w:rsidR="00250CF3" w:rsidRPr="00687133" w:rsidRDefault="00250CF3" w:rsidP="00F32E2C">
            <w:pPr>
              <w:jc w:val="right"/>
              <w:rPr>
                <w:sz w:val="20"/>
                <w:szCs w:val="20"/>
              </w:rPr>
            </w:pPr>
            <w:r w:rsidRPr="00687133">
              <w:rPr>
                <w:sz w:val="20"/>
                <w:szCs w:val="20"/>
              </w:rPr>
              <w:t>0.00</w:t>
            </w:r>
          </w:p>
        </w:tc>
      </w:tr>
      <w:tr w:rsidR="00250CF3" w:rsidRPr="00687133" w14:paraId="0716C954" w14:textId="77777777" w:rsidTr="00F32E2C">
        <w:trPr>
          <w:trHeight w:val="233"/>
        </w:trPr>
        <w:tc>
          <w:tcPr>
            <w:tcW w:w="4016" w:type="pct"/>
            <w:gridSpan w:val="2"/>
            <w:tcBorders>
              <w:top w:val="nil"/>
              <w:left w:val="single" w:sz="4" w:space="0" w:color="auto"/>
              <w:bottom w:val="nil"/>
              <w:right w:val="single" w:sz="4" w:space="0" w:color="auto"/>
            </w:tcBorders>
          </w:tcPr>
          <w:p w14:paraId="2B361456" w14:textId="77777777" w:rsidR="00250CF3" w:rsidRPr="00687133" w:rsidRDefault="00250CF3" w:rsidP="00F32E2C">
            <w:pPr>
              <w:ind w:left="306" w:hanging="306"/>
              <w:jc w:val="left"/>
              <w:rPr>
                <w:sz w:val="20"/>
                <w:szCs w:val="20"/>
                <w:lang w:val="en-GB"/>
              </w:rPr>
            </w:pPr>
            <w:r w:rsidRPr="00687133">
              <w:rPr>
                <w:sz w:val="20"/>
                <w:szCs w:val="20"/>
                <w:lang w:val="en-GB"/>
              </w:rPr>
              <w:t>(b)</w:t>
            </w:r>
            <w:r w:rsidRPr="00687133">
              <w:rPr>
                <w:sz w:val="20"/>
                <w:szCs w:val="20"/>
                <w:lang w:val="en-GB"/>
              </w:rPr>
              <w:tab/>
              <w:t>Annex C, Group I (HCFCs)</w:t>
            </w:r>
          </w:p>
        </w:tc>
        <w:tc>
          <w:tcPr>
            <w:tcW w:w="984" w:type="pct"/>
            <w:tcBorders>
              <w:top w:val="nil"/>
              <w:left w:val="single" w:sz="4" w:space="0" w:color="auto"/>
              <w:bottom w:val="nil"/>
              <w:right w:val="single" w:sz="4" w:space="0" w:color="auto"/>
            </w:tcBorders>
            <w:shd w:val="clear" w:color="auto" w:fill="FFFFFF" w:themeFill="background1"/>
            <w:vAlign w:val="bottom"/>
          </w:tcPr>
          <w:p w14:paraId="54B6E25C" w14:textId="77777777" w:rsidR="00250CF3" w:rsidRPr="00687133" w:rsidRDefault="00250CF3" w:rsidP="00F32E2C">
            <w:pPr>
              <w:jc w:val="right"/>
              <w:rPr>
                <w:sz w:val="20"/>
                <w:szCs w:val="20"/>
              </w:rPr>
            </w:pPr>
            <w:r w:rsidRPr="00687133">
              <w:rPr>
                <w:sz w:val="20"/>
                <w:szCs w:val="20"/>
              </w:rPr>
              <w:t>1.38</w:t>
            </w:r>
          </w:p>
        </w:tc>
      </w:tr>
      <w:tr w:rsidR="00250CF3" w:rsidRPr="00687133" w14:paraId="72B2B68D" w14:textId="77777777" w:rsidTr="00F32E2C">
        <w:trPr>
          <w:trHeight w:val="233"/>
        </w:trPr>
        <w:tc>
          <w:tcPr>
            <w:tcW w:w="4016" w:type="pct"/>
            <w:gridSpan w:val="2"/>
            <w:tcBorders>
              <w:top w:val="nil"/>
              <w:left w:val="single" w:sz="4" w:space="0" w:color="auto"/>
              <w:bottom w:val="nil"/>
              <w:right w:val="single" w:sz="4" w:space="0" w:color="auto"/>
            </w:tcBorders>
          </w:tcPr>
          <w:p w14:paraId="10365032" w14:textId="77777777" w:rsidR="00250CF3" w:rsidRPr="00687133" w:rsidRDefault="00250CF3" w:rsidP="00F32E2C">
            <w:pPr>
              <w:ind w:left="306" w:hanging="306"/>
              <w:jc w:val="left"/>
              <w:rPr>
                <w:sz w:val="20"/>
                <w:szCs w:val="20"/>
                <w:lang w:val="en-GB"/>
              </w:rPr>
            </w:pPr>
            <w:r w:rsidRPr="00687133">
              <w:rPr>
                <w:sz w:val="20"/>
                <w:szCs w:val="20"/>
                <w:lang w:val="en-GB"/>
              </w:rPr>
              <w:t>(c)</w:t>
            </w:r>
            <w:r w:rsidRPr="00687133">
              <w:rPr>
                <w:sz w:val="20"/>
                <w:szCs w:val="20"/>
                <w:lang w:val="en-GB"/>
              </w:rPr>
              <w:tab/>
              <w:t>Annex E (methyl bromide)</w:t>
            </w:r>
          </w:p>
        </w:tc>
        <w:tc>
          <w:tcPr>
            <w:tcW w:w="984" w:type="pct"/>
            <w:tcBorders>
              <w:top w:val="nil"/>
              <w:left w:val="single" w:sz="4" w:space="0" w:color="auto"/>
              <w:bottom w:val="nil"/>
              <w:right w:val="single" w:sz="4" w:space="0" w:color="auto"/>
            </w:tcBorders>
            <w:shd w:val="clear" w:color="auto" w:fill="FFFFFF" w:themeFill="background1"/>
            <w:vAlign w:val="bottom"/>
          </w:tcPr>
          <w:p w14:paraId="0EAF35E1" w14:textId="77777777" w:rsidR="00250CF3" w:rsidRPr="00687133" w:rsidRDefault="00250CF3" w:rsidP="00F32E2C">
            <w:pPr>
              <w:jc w:val="right"/>
              <w:rPr>
                <w:sz w:val="20"/>
                <w:szCs w:val="20"/>
              </w:rPr>
            </w:pPr>
            <w:r w:rsidRPr="00687133">
              <w:rPr>
                <w:sz w:val="20"/>
                <w:szCs w:val="20"/>
              </w:rPr>
              <w:t>0.00</w:t>
            </w:r>
          </w:p>
        </w:tc>
      </w:tr>
      <w:tr w:rsidR="00250CF3" w:rsidRPr="00687133" w14:paraId="76ADCCA7" w14:textId="77777777" w:rsidTr="00F32E2C">
        <w:trPr>
          <w:trHeight w:val="233"/>
        </w:trPr>
        <w:tc>
          <w:tcPr>
            <w:tcW w:w="4016" w:type="pct"/>
            <w:gridSpan w:val="2"/>
            <w:tcBorders>
              <w:top w:val="nil"/>
              <w:left w:val="single" w:sz="4" w:space="0" w:color="auto"/>
              <w:bottom w:val="nil"/>
              <w:right w:val="single" w:sz="4" w:space="0" w:color="auto"/>
            </w:tcBorders>
          </w:tcPr>
          <w:p w14:paraId="4D1239CE" w14:textId="77777777" w:rsidR="00250CF3" w:rsidRPr="00687133" w:rsidRDefault="00250CF3" w:rsidP="00F32E2C">
            <w:pPr>
              <w:ind w:left="6551" w:right="-393"/>
              <w:jc w:val="left"/>
              <w:rPr>
                <w:sz w:val="20"/>
                <w:szCs w:val="20"/>
              </w:rPr>
            </w:pPr>
            <w:r w:rsidRPr="00687133">
              <w:rPr>
                <w:sz w:val="20"/>
                <w:szCs w:val="20"/>
              </w:rPr>
              <w:t>Total:</w:t>
            </w:r>
          </w:p>
        </w:tc>
        <w:tc>
          <w:tcPr>
            <w:tcW w:w="984" w:type="pct"/>
            <w:tcBorders>
              <w:top w:val="nil"/>
              <w:left w:val="single" w:sz="4" w:space="0" w:color="auto"/>
              <w:bottom w:val="nil"/>
              <w:right w:val="single" w:sz="4" w:space="0" w:color="auto"/>
            </w:tcBorders>
            <w:shd w:val="clear" w:color="auto" w:fill="FFFFFF" w:themeFill="background1"/>
            <w:vAlign w:val="bottom"/>
          </w:tcPr>
          <w:p w14:paraId="4F4073F8" w14:textId="77777777" w:rsidR="00250CF3" w:rsidRPr="00687133" w:rsidRDefault="00250CF3" w:rsidP="00F32E2C">
            <w:pPr>
              <w:jc w:val="right"/>
              <w:rPr>
                <w:sz w:val="20"/>
                <w:szCs w:val="20"/>
              </w:rPr>
            </w:pPr>
            <w:r w:rsidRPr="00687133">
              <w:rPr>
                <w:sz w:val="20"/>
                <w:szCs w:val="20"/>
              </w:rPr>
              <w:t>1.38</w:t>
            </w:r>
          </w:p>
        </w:tc>
      </w:tr>
      <w:tr w:rsidR="00250CF3" w:rsidRPr="00687133" w14:paraId="30F7FECE" w14:textId="77777777" w:rsidTr="00F32E2C">
        <w:trPr>
          <w:trHeight w:val="233"/>
        </w:trPr>
        <w:tc>
          <w:tcPr>
            <w:tcW w:w="4016" w:type="pct"/>
            <w:gridSpan w:val="2"/>
            <w:tcBorders>
              <w:top w:val="nil"/>
              <w:left w:val="single" w:sz="4" w:space="0" w:color="auto"/>
              <w:bottom w:val="single" w:sz="4" w:space="0" w:color="auto"/>
              <w:right w:val="single" w:sz="4" w:space="0" w:color="auto"/>
            </w:tcBorders>
          </w:tcPr>
          <w:p w14:paraId="04912187" w14:textId="77777777" w:rsidR="00250CF3" w:rsidRPr="00687133" w:rsidRDefault="00250CF3" w:rsidP="00F32E2C">
            <w:pPr>
              <w:ind w:left="306" w:hanging="306"/>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984" w:type="pct"/>
            <w:tcBorders>
              <w:top w:val="nil"/>
              <w:left w:val="single" w:sz="4" w:space="0" w:color="auto"/>
              <w:bottom w:val="single" w:sz="4" w:space="0" w:color="auto"/>
              <w:right w:val="single" w:sz="4" w:space="0" w:color="auto"/>
            </w:tcBorders>
            <w:shd w:val="clear" w:color="auto" w:fill="FFFFFF" w:themeFill="background1"/>
          </w:tcPr>
          <w:p w14:paraId="4EBFD916" w14:textId="77777777" w:rsidR="00250CF3" w:rsidRPr="00687133" w:rsidRDefault="00250CF3" w:rsidP="00F32E2C">
            <w:pPr>
              <w:jc w:val="right"/>
              <w:rPr>
                <w:sz w:val="20"/>
                <w:szCs w:val="20"/>
              </w:rPr>
            </w:pPr>
            <w:r w:rsidRPr="00687133">
              <w:rPr>
                <w:sz w:val="20"/>
                <w:szCs w:val="20"/>
              </w:rPr>
              <w:t>121,242</w:t>
            </w:r>
          </w:p>
        </w:tc>
      </w:tr>
      <w:tr w:rsidR="00250CF3" w:rsidRPr="00687133" w14:paraId="6F572481" w14:textId="77777777" w:rsidTr="00F32E2C">
        <w:trPr>
          <w:trHeight w:val="233"/>
        </w:trPr>
        <w:tc>
          <w:tcPr>
            <w:tcW w:w="4016" w:type="pct"/>
            <w:gridSpan w:val="2"/>
            <w:tcBorders>
              <w:top w:val="nil"/>
              <w:left w:val="single" w:sz="4" w:space="0" w:color="auto"/>
              <w:bottom w:val="single" w:sz="4" w:space="0" w:color="auto"/>
              <w:right w:val="single" w:sz="4" w:space="0" w:color="auto"/>
            </w:tcBorders>
          </w:tcPr>
          <w:p w14:paraId="34F6E833"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984" w:type="pct"/>
            <w:tcBorders>
              <w:top w:val="nil"/>
              <w:left w:val="single" w:sz="4" w:space="0" w:color="auto"/>
              <w:bottom w:val="single" w:sz="4" w:space="0" w:color="auto"/>
              <w:right w:val="single" w:sz="4" w:space="0" w:color="auto"/>
            </w:tcBorders>
            <w:shd w:val="clear" w:color="auto" w:fill="FFFFFF" w:themeFill="background1"/>
          </w:tcPr>
          <w:p w14:paraId="7F36AB50" w14:textId="77777777" w:rsidR="00250CF3" w:rsidRPr="00687133" w:rsidRDefault="00250CF3" w:rsidP="00F32E2C">
            <w:pPr>
              <w:jc w:val="right"/>
              <w:rPr>
                <w:sz w:val="20"/>
                <w:szCs w:val="20"/>
              </w:rPr>
            </w:pPr>
            <w:r w:rsidRPr="00687133">
              <w:rPr>
                <w:sz w:val="20"/>
                <w:szCs w:val="20"/>
              </w:rPr>
              <w:t>2025</w:t>
            </w:r>
          </w:p>
        </w:tc>
      </w:tr>
      <w:tr w:rsidR="00250CF3" w:rsidRPr="00687133" w14:paraId="6615A911" w14:textId="77777777" w:rsidTr="00F32E2C">
        <w:trPr>
          <w:trHeight w:val="233"/>
        </w:trPr>
        <w:tc>
          <w:tcPr>
            <w:tcW w:w="4016" w:type="pct"/>
            <w:gridSpan w:val="2"/>
            <w:tcBorders>
              <w:top w:val="single" w:sz="4" w:space="0" w:color="auto"/>
            </w:tcBorders>
          </w:tcPr>
          <w:p w14:paraId="7D206038" w14:textId="77777777" w:rsidR="00250CF3" w:rsidRPr="00687133" w:rsidRDefault="00250CF3" w:rsidP="00F32E2C">
            <w:pPr>
              <w:jc w:val="left"/>
              <w:rPr>
                <w:sz w:val="20"/>
                <w:szCs w:val="20"/>
              </w:rPr>
            </w:pPr>
            <w:r w:rsidRPr="00687133">
              <w:rPr>
                <w:sz w:val="20"/>
                <w:szCs w:val="20"/>
              </w:rPr>
              <w:t>Amount approved for projects (as at December 2025) (US $):</w:t>
            </w:r>
          </w:p>
        </w:tc>
        <w:tc>
          <w:tcPr>
            <w:tcW w:w="984" w:type="pct"/>
            <w:tcBorders>
              <w:top w:val="single" w:sz="4" w:space="0" w:color="auto"/>
            </w:tcBorders>
            <w:vAlign w:val="bottom"/>
          </w:tcPr>
          <w:p w14:paraId="5E18522E" w14:textId="77777777" w:rsidR="00250CF3" w:rsidRPr="00687133" w:rsidRDefault="00250CF3" w:rsidP="00F32E2C">
            <w:pPr>
              <w:jc w:val="right"/>
              <w:rPr>
                <w:sz w:val="20"/>
                <w:szCs w:val="20"/>
              </w:rPr>
            </w:pPr>
            <w:r w:rsidRPr="00687133">
              <w:rPr>
                <w:sz w:val="20"/>
                <w:szCs w:val="20"/>
              </w:rPr>
              <w:t>3,785,729</w:t>
            </w:r>
          </w:p>
        </w:tc>
      </w:tr>
      <w:tr w:rsidR="00250CF3" w:rsidRPr="00687133" w14:paraId="66DE065A" w14:textId="77777777" w:rsidTr="00F32E2C">
        <w:trPr>
          <w:trHeight w:val="233"/>
        </w:trPr>
        <w:tc>
          <w:tcPr>
            <w:tcW w:w="4016" w:type="pct"/>
            <w:gridSpan w:val="2"/>
          </w:tcPr>
          <w:p w14:paraId="6803E2C4" w14:textId="77777777" w:rsidR="00250CF3" w:rsidRPr="00687133" w:rsidRDefault="00250CF3" w:rsidP="00F32E2C">
            <w:pPr>
              <w:jc w:val="left"/>
              <w:rPr>
                <w:sz w:val="20"/>
                <w:szCs w:val="20"/>
              </w:rPr>
            </w:pPr>
            <w:r w:rsidRPr="00687133">
              <w:rPr>
                <w:sz w:val="20"/>
                <w:szCs w:val="20"/>
              </w:rPr>
              <w:t>Amount disbursed (as at December 2024) (US $):</w:t>
            </w:r>
          </w:p>
        </w:tc>
        <w:tc>
          <w:tcPr>
            <w:tcW w:w="984" w:type="pct"/>
          </w:tcPr>
          <w:p w14:paraId="781F6120" w14:textId="77777777" w:rsidR="00250CF3" w:rsidRPr="00687133" w:rsidRDefault="00250CF3" w:rsidP="00F32E2C">
            <w:pPr>
              <w:jc w:val="right"/>
              <w:rPr>
                <w:sz w:val="20"/>
                <w:szCs w:val="20"/>
              </w:rPr>
            </w:pPr>
            <w:r w:rsidRPr="00687133">
              <w:rPr>
                <w:sz w:val="20"/>
                <w:szCs w:val="20"/>
              </w:rPr>
              <w:t>2,819,441</w:t>
            </w:r>
          </w:p>
        </w:tc>
      </w:tr>
      <w:tr w:rsidR="00250CF3" w:rsidRPr="00687133" w14:paraId="75DB84FA" w14:textId="77777777" w:rsidTr="00F32E2C">
        <w:trPr>
          <w:trHeight w:val="233"/>
        </w:trPr>
        <w:tc>
          <w:tcPr>
            <w:tcW w:w="4016" w:type="pct"/>
            <w:gridSpan w:val="2"/>
          </w:tcPr>
          <w:p w14:paraId="6EA6A31A"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984" w:type="pct"/>
            <w:vAlign w:val="bottom"/>
          </w:tcPr>
          <w:p w14:paraId="09CC18AE" w14:textId="77777777" w:rsidR="00250CF3" w:rsidRPr="00687133" w:rsidRDefault="00250CF3" w:rsidP="00F32E2C">
            <w:pPr>
              <w:jc w:val="right"/>
              <w:rPr>
                <w:sz w:val="20"/>
                <w:szCs w:val="20"/>
              </w:rPr>
            </w:pPr>
            <w:r w:rsidRPr="00687133">
              <w:rPr>
                <w:sz w:val="20"/>
                <w:szCs w:val="20"/>
              </w:rPr>
              <w:t>75.1</w:t>
            </w:r>
          </w:p>
        </w:tc>
      </w:tr>
      <w:tr w:rsidR="00250CF3" w:rsidRPr="00687133" w14:paraId="5E9045D0" w14:textId="77777777" w:rsidTr="00F32E2C">
        <w:trPr>
          <w:trHeight w:val="233"/>
        </w:trPr>
        <w:tc>
          <w:tcPr>
            <w:tcW w:w="4016" w:type="pct"/>
            <w:gridSpan w:val="2"/>
          </w:tcPr>
          <w:p w14:paraId="01896CC0" w14:textId="77777777" w:rsidR="00250CF3" w:rsidRPr="00687133" w:rsidRDefault="00250CF3" w:rsidP="00F32E2C">
            <w:pPr>
              <w:jc w:val="left"/>
              <w:rPr>
                <w:sz w:val="20"/>
                <w:szCs w:val="20"/>
              </w:rPr>
            </w:pPr>
            <w:r w:rsidRPr="00687133">
              <w:rPr>
                <w:sz w:val="20"/>
                <w:szCs w:val="20"/>
              </w:rPr>
              <w:t>ODS phased out (as at December 2024) (ODP tonnes):</w:t>
            </w:r>
          </w:p>
        </w:tc>
        <w:tc>
          <w:tcPr>
            <w:tcW w:w="984" w:type="pct"/>
          </w:tcPr>
          <w:p w14:paraId="101DB408" w14:textId="77777777" w:rsidR="00250CF3" w:rsidRPr="00687133" w:rsidRDefault="00250CF3" w:rsidP="00F32E2C">
            <w:pPr>
              <w:jc w:val="right"/>
              <w:rPr>
                <w:sz w:val="20"/>
                <w:szCs w:val="20"/>
              </w:rPr>
            </w:pPr>
            <w:r w:rsidRPr="00687133">
              <w:rPr>
                <w:sz w:val="20"/>
                <w:szCs w:val="20"/>
              </w:rPr>
              <w:t>47.3</w:t>
            </w:r>
          </w:p>
        </w:tc>
      </w:tr>
    </w:tbl>
    <w:p w14:paraId="5FD316AA" w14:textId="77777777" w:rsidR="00250CF3" w:rsidRPr="00687133" w:rsidRDefault="00250CF3" w:rsidP="00250CF3">
      <w:pPr>
        <w:rPr>
          <w:lang w:val="en-GB"/>
        </w:rPr>
      </w:pPr>
    </w:p>
    <w:p w14:paraId="40194EAD"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79F3AC4A"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25EC114D" w14:textId="77777777" w:rsidR="00250CF3" w:rsidRPr="00687133" w:rsidRDefault="00250CF3" w:rsidP="00F32E2C">
            <w:pPr>
              <w:widowControl w:val="0"/>
              <w:jc w:val="left"/>
              <w:rPr>
                <w:b/>
                <w:sz w:val="20"/>
                <w:szCs w:val="20"/>
                <w:lang w:val="en-GB"/>
              </w:rPr>
            </w:pPr>
            <w:r w:rsidRPr="00687133">
              <w:rPr>
                <w:b/>
                <w:sz w:val="20"/>
                <w:szCs w:val="20"/>
                <w:lang w:val="en-GB"/>
              </w:rPr>
              <w:lastRenderedPageBreak/>
              <w:t>Summary of activities</w:t>
            </w:r>
          </w:p>
          <w:p w14:paraId="6C607144"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4AE623AE"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4D9B0E28"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14258A2C"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7F32740D" w14:textId="77777777" w:rsidR="00250CF3" w:rsidRPr="00687133" w:rsidRDefault="00250CF3" w:rsidP="00F32E2C">
            <w:pPr>
              <w:widowControl w:val="0"/>
              <w:jc w:val="right"/>
              <w:rPr>
                <w:sz w:val="20"/>
                <w:szCs w:val="20"/>
                <w:lang w:val="en-GB"/>
              </w:rPr>
            </w:pPr>
            <w:r w:rsidRPr="00687133">
              <w:rPr>
                <w:sz w:val="20"/>
                <w:szCs w:val="20"/>
                <w:lang w:val="en-GB"/>
              </w:rPr>
              <w:t>848,861</w:t>
            </w:r>
          </w:p>
        </w:tc>
      </w:tr>
      <w:tr w:rsidR="00250CF3" w:rsidRPr="00687133" w14:paraId="60210249"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507B030D"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A30E07E" w14:textId="77777777" w:rsidR="00250CF3" w:rsidRPr="00687133" w:rsidRDefault="00250CF3" w:rsidP="00F32E2C">
            <w:pPr>
              <w:widowControl w:val="0"/>
              <w:jc w:val="right"/>
              <w:rPr>
                <w:sz w:val="20"/>
                <w:szCs w:val="20"/>
                <w:lang w:val="en-GB"/>
              </w:rPr>
            </w:pPr>
            <w:r w:rsidRPr="00687133">
              <w:rPr>
                <w:sz w:val="20"/>
                <w:szCs w:val="20"/>
                <w:lang w:val="en-GB"/>
              </w:rPr>
              <w:t>1,130,744</w:t>
            </w:r>
          </w:p>
        </w:tc>
      </w:tr>
      <w:tr w:rsidR="00250CF3" w:rsidRPr="00687133" w14:paraId="580A8935"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D61936B"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3615519" w14:textId="77777777" w:rsidR="00250CF3" w:rsidRPr="00687133" w:rsidRDefault="00250CF3" w:rsidP="00F32E2C">
            <w:pPr>
              <w:widowControl w:val="0"/>
              <w:jc w:val="right"/>
              <w:rPr>
                <w:sz w:val="20"/>
                <w:szCs w:val="20"/>
                <w:lang w:val="en-GB"/>
              </w:rPr>
            </w:pPr>
            <w:r w:rsidRPr="00687133">
              <w:rPr>
                <w:sz w:val="20"/>
                <w:szCs w:val="20"/>
                <w:lang w:val="en-GB"/>
              </w:rPr>
              <w:t>1,806,125</w:t>
            </w:r>
          </w:p>
        </w:tc>
      </w:tr>
      <w:tr w:rsidR="00250CF3" w:rsidRPr="00687133" w14:paraId="6BF5E692"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73E8A07"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541E4DE" w14:textId="77777777" w:rsidR="00250CF3" w:rsidRPr="00687133" w:rsidRDefault="00250CF3" w:rsidP="00F32E2C">
            <w:pPr>
              <w:widowControl w:val="0"/>
              <w:jc w:val="right"/>
              <w:rPr>
                <w:sz w:val="20"/>
                <w:szCs w:val="20"/>
                <w:lang w:val="en-GB"/>
              </w:rPr>
            </w:pPr>
            <w:r w:rsidRPr="00687133">
              <w:rPr>
                <w:sz w:val="20"/>
                <w:szCs w:val="20"/>
                <w:lang w:val="en-GB"/>
              </w:rPr>
              <w:t>3,785,729</w:t>
            </w:r>
          </w:p>
        </w:tc>
      </w:tr>
      <w:tr w:rsidR="00250CF3" w:rsidRPr="00687133" w14:paraId="4410AFAC"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539B6BA5"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C7D757B" w14:textId="77777777" w:rsidR="00250CF3" w:rsidRPr="00687133" w:rsidRDefault="00250CF3" w:rsidP="00F32E2C">
            <w:pPr>
              <w:widowControl w:val="0"/>
              <w:jc w:val="right"/>
              <w:rPr>
                <w:sz w:val="20"/>
                <w:szCs w:val="20"/>
                <w:lang w:val="en-GB"/>
              </w:rPr>
            </w:pPr>
            <w:r w:rsidRPr="00687133">
              <w:rPr>
                <w:sz w:val="20"/>
                <w:szCs w:val="20"/>
                <w:lang w:val="en-GB"/>
              </w:rPr>
              <w:t>95,000</w:t>
            </w:r>
          </w:p>
        </w:tc>
      </w:tr>
    </w:tbl>
    <w:p w14:paraId="4F3037F8" w14:textId="77777777" w:rsidR="00250CF3" w:rsidRPr="00687133" w:rsidRDefault="00250CF3" w:rsidP="00250CF3">
      <w:pPr>
        <w:rPr>
          <w:lang w:val="en-GB"/>
        </w:rPr>
      </w:pPr>
    </w:p>
    <w:p w14:paraId="07E000CF" w14:textId="77777777" w:rsidR="00250CF3" w:rsidRPr="00687133" w:rsidRDefault="00250CF3" w:rsidP="00250CF3">
      <w:pPr>
        <w:keepNext/>
        <w:spacing w:after="240"/>
        <w:rPr>
          <w:u w:val="single"/>
        </w:rPr>
      </w:pPr>
      <w:r w:rsidRPr="00687133">
        <w:rPr>
          <w:u w:val="single"/>
        </w:rPr>
        <w:t>Progress report</w:t>
      </w:r>
    </w:p>
    <w:p w14:paraId="378BC544" w14:textId="77777777" w:rsidR="00250CF3" w:rsidRPr="00687133" w:rsidRDefault="00250CF3" w:rsidP="00250CF3">
      <w:pPr>
        <w:pStyle w:val="Heading1"/>
      </w:pPr>
      <w:r w:rsidRPr="00687133">
        <w:t>The implementation of Montreal Protocol activities in Liberia proceeded on schedule during phase X with the NOU achieving all seven objectives, based on the performance indicators. The NOU carried out activities including: revision of the Montreal Protocol Controlled Substances Regulations to include Kigali Amendment provisions; adoption of the revised 2022 HS customs codes; enforcement of the HCFC and HFC licensing and quota systems; training of customs and law enforcement officers, and RAC technicians; celebration of International Ozone Day; country programme and Article 7 data reporting; awareness workshops on HCFC phase-out, HFC phase-down, alternative technologies and the revised regulations; and launch of the electronic ODS and HFC licensing and quota system in December 2025, followed by NOU and importer training in 2026. While the ban on ODS-based equipment is not yet formally in place, interim controls have been applied through reduced import quotas, market inspections and continued engagement with relevant authorities.</w:t>
      </w:r>
    </w:p>
    <w:p w14:paraId="081B80CC" w14:textId="77777777" w:rsidR="00250CF3" w:rsidRPr="00687133" w:rsidRDefault="00250CF3" w:rsidP="00250CF3">
      <w:pPr>
        <w:keepNext/>
        <w:spacing w:after="240"/>
        <w:rPr>
          <w:u w:val="single"/>
        </w:rPr>
      </w:pPr>
      <w:r w:rsidRPr="00687133">
        <w:rPr>
          <w:u w:val="single"/>
        </w:rPr>
        <w:t>Plan of action</w:t>
      </w:r>
    </w:p>
    <w:p w14:paraId="2228C357" w14:textId="339D65C0" w:rsidR="00250CF3" w:rsidRPr="00687133" w:rsidRDefault="00250CF3" w:rsidP="00250CF3">
      <w:pPr>
        <w:pStyle w:val="Heading1"/>
      </w:pPr>
      <w:r w:rsidRPr="00687133">
        <w:t>In the upcoming phase XI of the IS project, the NOU will concentrate on: maintaining compliance through enforcement of the import licensing and quota system; monitoring HFC imports and consumption at the baseline level; completing training for remaining importers and fully operationalizing the online HCFC and HFC licensing and quota system; implementing training for refrigeration technicians and the energy</w:t>
      </w:r>
      <w:r w:rsidR="002E30C9" w:rsidRPr="00687133">
        <w:noBreakHyphen/>
      </w:r>
      <w:r w:rsidRPr="00687133">
        <w:t>efficiency project to establish minimum energy performance standards (MEPS) for RAC equipment; training additional customs and law enforcement officers to support enforcement of the Montreal Protocol Controlled Substances Regulations; continuing consultations toward the formal implementation of the ban on ODS</w:t>
      </w:r>
      <w:r w:rsidR="00BC386B" w:rsidRPr="00687133">
        <w:noBreakHyphen/>
      </w:r>
      <w:r w:rsidRPr="00687133">
        <w:t>based equipment under the existing regulations; maintaining gender participation, including support for women’s participation in RAC training and certification; continuing targeted awareness-raising through media outreach, inspections, consultations and information materials; ensuring timely data reporting; strengthening function-based NOU responsibilities and monitoring; and participating in regional and international meetings, border dialogues and South-South cooperation.</w:t>
      </w:r>
    </w:p>
    <w:p w14:paraId="10DAA10C" w14:textId="77777777" w:rsidR="00250CF3" w:rsidRPr="00687133" w:rsidRDefault="00250CF3" w:rsidP="00250CF3">
      <w:pPr>
        <w:keepNext/>
        <w:spacing w:after="240"/>
        <w:rPr>
          <w:u w:val="single"/>
        </w:rPr>
      </w:pPr>
      <w:r w:rsidRPr="00687133">
        <w:rPr>
          <w:u w:val="single"/>
        </w:rPr>
        <w:t>Sustainability and risk assessment</w:t>
      </w:r>
    </w:p>
    <w:p w14:paraId="2E6104EE" w14:textId="2F7EBE7C" w:rsidR="00250CF3" w:rsidRPr="00687133" w:rsidRDefault="00250CF3" w:rsidP="00250CF3">
      <w:pPr>
        <w:pStyle w:val="Heading1"/>
      </w:pPr>
      <w:r w:rsidRPr="00687133">
        <w:t xml:space="preserve">The sustainability of the IS project in Liberia is supported by the institutional role of the </w:t>
      </w:r>
      <w:r w:rsidR="00AA0746" w:rsidRPr="00687133">
        <w:t>Environmental Protection Agency (</w:t>
      </w:r>
      <w:r w:rsidRPr="00687133">
        <w:t>EPA</w:t>
      </w:r>
      <w:r w:rsidR="00AA0746" w:rsidRPr="00687133">
        <w:t>)</w:t>
      </w:r>
      <w:r w:rsidRPr="00687133">
        <w:t>, established regulatory frameworks, trained NOU personnel, and collaboration with key stakeholders and implementing partners. While no major operational or financial risks are anticipated, the EPA has strengthened its financial control, monitoring and management systems, including reforms to improve transparency, oversight and accountability. To address any implementation risks, the EPA project monitoring unit will monitor implementation and report issues that may affect continuity, while the EPA Audit Unit will conduct periodic internal audits to support financial accountability and risk management. These arrangements will support continuity of IS, HPMP and KIP activities during 2026–2029.</w:t>
      </w:r>
    </w:p>
    <w:p w14:paraId="5B06E172" w14:textId="77777777" w:rsidR="00250CF3" w:rsidRPr="00687133" w:rsidRDefault="00250CF3" w:rsidP="00250CF3">
      <w:pPr>
        <w:keepNext/>
        <w:spacing w:after="120"/>
        <w:rPr>
          <w:b/>
          <w:bCs/>
        </w:rPr>
      </w:pPr>
      <w:r w:rsidRPr="00687133">
        <w:rPr>
          <w:b/>
        </w:rPr>
        <w:t>Mongolia</w:t>
      </w:r>
      <w:r w:rsidRPr="00687133">
        <w:rPr>
          <w:b/>
          <w:bCs/>
        </w:rPr>
        <w:t xml:space="preserve">: Renewal of institutional strengthening </w:t>
      </w:r>
    </w:p>
    <w:tbl>
      <w:tblPr>
        <w:tblStyle w:val="TableGrid810"/>
        <w:tblW w:w="5000" w:type="pct"/>
        <w:tblLook w:val="01E0" w:firstRow="1" w:lastRow="1" w:firstColumn="1" w:lastColumn="1" w:noHBand="0" w:noVBand="0"/>
      </w:tblPr>
      <w:tblGrid>
        <w:gridCol w:w="6157"/>
        <w:gridCol w:w="249"/>
        <w:gridCol w:w="68"/>
        <w:gridCol w:w="1138"/>
        <w:gridCol w:w="1828"/>
      </w:tblGrid>
      <w:tr w:rsidR="00250CF3" w:rsidRPr="00687133" w14:paraId="64D7AF42" w14:textId="77777777" w:rsidTr="00F32E2C">
        <w:trPr>
          <w:trHeight w:val="278"/>
          <w:tblHeader/>
        </w:trPr>
        <w:tc>
          <w:tcPr>
            <w:tcW w:w="4032" w:type="pct"/>
            <w:gridSpan w:val="4"/>
            <w:tcBorders>
              <w:bottom w:val="single" w:sz="4" w:space="0" w:color="auto"/>
            </w:tcBorders>
          </w:tcPr>
          <w:p w14:paraId="3203BB17" w14:textId="77777777" w:rsidR="00250CF3" w:rsidRPr="00687133" w:rsidRDefault="00250CF3" w:rsidP="00F32E2C">
            <w:pPr>
              <w:keepNext/>
              <w:rPr>
                <w:b/>
                <w:sz w:val="20"/>
                <w:szCs w:val="20"/>
              </w:rPr>
            </w:pPr>
            <w:r w:rsidRPr="00687133">
              <w:rPr>
                <w:b/>
                <w:sz w:val="20"/>
                <w:szCs w:val="20"/>
              </w:rPr>
              <w:t>Summary of the project and country profile</w:t>
            </w:r>
          </w:p>
        </w:tc>
        <w:tc>
          <w:tcPr>
            <w:tcW w:w="968" w:type="pct"/>
          </w:tcPr>
          <w:p w14:paraId="542D31AD" w14:textId="77777777" w:rsidR="00250CF3" w:rsidRPr="00687133" w:rsidRDefault="00250CF3" w:rsidP="00F32E2C">
            <w:pPr>
              <w:keepNext/>
              <w:jc w:val="right"/>
              <w:rPr>
                <w:b/>
                <w:sz w:val="20"/>
                <w:szCs w:val="20"/>
              </w:rPr>
            </w:pPr>
          </w:p>
        </w:tc>
      </w:tr>
      <w:tr w:rsidR="00250CF3" w:rsidRPr="00687133" w14:paraId="7187E8A7" w14:textId="77777777" w:rsidTr="00F32E2C">
        <w:trPr>
          <w:trHeight w:val="233"/>
        </w:trPr>
        <w:tc>
          <w:tcPr>
            <w:tcW w:w="4032" w:type="pct"/>
            <w:gridSpan w:val="4"/>
            <w:tcBorders>
              <w:bottom w:val="single" w:sz="4" w:space="0" w:color="auto"/>
            </w:tcBorders>
          </w:tcPr>
          <w:p w14:paraId="416B6905" w14:textId="77777777" w:rsidR="00250CF3" w:rsidRPr="00687133" w:rsidRDefault="00250CF3" w:rsidP="00F32E2C">
            <w:pPr>
              <w:keepNext/>
              <w:rPr>
                <w:sz w:val="20"/>
                <w:szCs w:val="20"/>
              </w:rPr>
            </w:pPr>
            <w:r w:rsidRPr="00687133">
              <w:rPr>
                <w:sz w:val="20"/>
                <w:szCs w:val="20"/>
              </w:rPr>
              <w:t>Implementing agency:</w:t>
            </w:r>
          </w:p>
        </w:tc>
        <w:tc>
          <w:tcPr>
            <w:tcW w:w="968" w:type="pct"/>
            <w:tcBorders>
              <w:bottom w:val="single" w:sz="4" w:space="0" w:color="auto"/>
            </w:tcBorders>
          </w:tcPr>
          <w:p w14:paraId="50A8A9D3" w14:textId="77777777" w:rsidR="00250CF3" w:rsidRPr="00687133" w:rsidRDefault="00250CF3" w:rsidP="00F32E2C">
            <w:pPr>
              <w:keepNext/>
              <w:jc w:val="center"/>
              <w:rPr>
                <w:sz w:val="20"/>
                <w:szCs w:val="20"/>
              </w:rPr>
            </w:pPr>
            <w:r w:rsidRPr="00687133">
              <w:rPr>
                <w:sz w:val="20"/>
                <w:szCs w:val="20"/>
              </w:rPr>
              <w:t>UNEP</w:t>
            </w:r>
          </w:p>
        </w:tc>
      </w:tr>
      <w:tr w:rsidR="00250CF3" w:rsidRPr="00687133" w14:paraId="15268D26" w14:textId="77777777" w:rsidTr="00F32E2C">
        <w:trPr>
          <w:trHeight w:val="233"/>
        </w:trPr>
        <w:tc>
          <w:tcPr>
            <w:tcW w:w="4032" w:type="pct"/>
            <w:gridSpan w:val="4"/>
            <w:tcBorders>
              <w:top w:val="single" w:sz="4" w:space="0" w:color="auto"/>
              <w:left w:val="single" w:sz="4" w:space="0" w:color="auto"/>
              <w:bottom w:val="nil"/>
              <w:right w:val="single" w:sz="4" w:space="0" w:color="auto"/>
            </w:tcBorders>
          </w:tcPr>
          <w:p w14:paraId="05F5492E" w14:textId="77777777" w:rsidR="00250CF3" w:rsidRPr="00687133" w:rsidRDefault="00250CF3" w:rsidP="00F32E2C">
            <w:pPr>
              <w:rPr>
                <w:sz w:val="20"/>
                <w:szCs w:val="20"/>
              </w:rPr>
            </w:pPr>
            <w:r w:rsidRPr="00687133">
              <w:rPr>
                <w:sz w:val="20"/>
                <w:szCs w:val="20"/>
              </w:rPr>
              <w:t>Amounts previously approved for institutional strengthening (US $):</w:t>
            </w:r>
          </w:p>
        </w:tc>
        <w:tc>
          <w:tcPr>
            <w:tcW w:w="968" w:type="pct"/>
            <w:tcBorders>
              <w:top w:val="single" w:sz="4" w:space="0" w:color="auto"/>
              <w:left w:val="single" w:sz="4" w:space="0" w:color="auto"/>
              <w:bottom w:val="nil"/>
              <w:right w:val="single" w:sz="4" w:space="0" w:color="auto"/>
            </w:tcBorders>
          </w:tcPr>
          <w:p w14:paraId="2E051C97" w14:textId="77777777" w:rsidR="00250CF3" w:rsidRPr="00687133" w:rsidRDefault="00250CF3" w:rsidP="00F32E2C">
            <w:pPr>
              <w:jc w:val="right"/>
              <w:rPr>
                <w:sz w:val="20"/>
                <w:szCs w:val="20"/>
              </w:rPr>
            </w:pPr>
          </w:p>
        </w:tc>
      </w:tr>
      <w:tr w:rsidR="00250CF3" w:rsidRPr="00687133" w14:paraId="7CF53A31"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03019871" w14:textId="77777777" w:rsidR="00250CF3" w:rsidRPr="00687133" w:rsidRDefault="00250CF3" w:rsidP="00F32E2C">
            <w:pPr>
              <w:ind w:left="5364" w:right="-198"/>
              <w:jc w:val="left"/>
              <w:rPr>
                <w:sz w:val="20"/>
                <w:szCs w:val="20"/>
              </w:rPr>
            </w:pPr>
            <w:r w:rsidRPr="00687133">
              <w:rPr>
                <w:sz w:val="20"/>
                <w:szCs w:val="20"/>
              </w:rPr>
              <w:lastRenderedPageBreak/>
              <w:t>Phase I:</w:t>
            </w:r>
          </w:p>
        </w:tc>
        <w:tc>
          <w:tcPr>
            <w:tcW w:w="603" w:type="pct"/>
            <w:tcBorders>
              <w:top w:val="nil"/>
              <w:left w:val="nil"/>
              <w:bottom w:val="nil"/>
              <w:right w:val="single" w:sz="4" w:space="0" w:color="auto"/>
            </w:tcBorders>
            <w:shd w:val="clear" w:color="auto" w:fill="FFFFFF" w:themeFill="background1"/>
            <w:vAlign w:val="bottom"/>
          </w:tcPr>
          <w:p w14:paraId="6F41CBEA" w14:textId="77777777" w:rsidR="00250CF3" w:rsidRPr="00687133" w:rsidRDefault="00250CF3" w:rsidP="00F32E2C">
            <w:pPr>
              <w:jc w:val="right"/>
              <w:rPr>
                <w:sz w:val="20"/>
                <w:szCs w:val="20"/>
              </w:rPr>
            </w:pPr>
            <w:r w:rsidRPr="00687133">
              <w:rPr>
                <w:sz w:val="20"/>
                <w:szCs w:val="20"/>
              </w:rPr>
              <w:t>Jul-99</w:t>
            </w:r>
          </w:p>
        </w:tc>
        <w:tc>
          <w:tcPr>
            <w:tcW w:w="968" w:type="pct"/>
            <w:tcBorders>
              <w:top w:val="nil"/>
              <w:left w:val="single" w:sz="4" w:space="0" w:color="auto"/>
              <w:bottom w:val="nil"/>
              <w:right w:val="single" w:sz="4" w:space="0" w:color="auto"/>
            </w:tcBorders>
            <w:shd w:val="clear" w:color="auto" w:fill="FFFFFF" w:themeFill="background1"/>
            <w:vAlign w:val="bottom"/>
          </w:tcPr>
          <w:p w14:paraId="4A38B7EF" w14:textId="77777777" w:rsidR="00250CF3" w:rsidRPr="00687133" w:rsidRDefault="00250CF3" w:rsidP="00F32E2C">
            <w:pPr>
              <w:jc w:val="right"/>
              <w:rPr>
                <w:sz w:val="20"/>
                <w:szCs w:val="20"/>
              </w:rPr>
            </w:pPr>
            <w:r w:rsidRPr="00687133">
              <w:rPr>
                <w:sz w:val="20"/>
                <w:szCs w:val="20"/>
              </w:rPr>
              <w:t>74,580</w:t>
            </w:r>
          </w:p>
        </w:tc>
      </w:tr>
      <w:tr w:rsidR="00250CF3" w:rsidRPr="00687133" w14:paraId="5905F797"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66C658FE" w14:textId="77777777" w:rsidR="00250CF3" w:rsidRPr="00687133" w:rsidRDefault="00250CF3" w:rsidP="00F32E2C">
            <w:pPr>
              <w:ind w:left="5364" w:right="-198"/>
              <w:jc w:val="left"/>
              <w:rPr>
                <w:sz w:val="20"/>
                <w:szCs w:val="20"/>
              </w:rPr>
            </w:pPr>
            <w:r w:rsidRPr="00687133">
              <w:rPr>
                <w:sz w:val="20"/>
                <w:szCs w:val="20"/>
              </w:rPr>
              <w:t>Phase II:</w:t>
            </w:r>
          </w:p>
        </w:tc>
        <w:tc>
          <w:tcPr>
            <w:tcW w:w="603" w:type="pct"/>
            <w:tcBorders>
              <w:top w:val="nil"/>
              <w:left w:val="nil"/>
              <w:bottom w:val="nil"/>
              <w:right w:val="single" w:sz="4" w:space="0" w:color="auto"/>
            </w:tcBorders>
            <w:shd w:val="clear" w:color="auto" w:fill="FFFFFF" w:themeFill="background1"/>
            <w:vAlign w:val="bottom"/>
          </w:tcPr>
          <w:p w14:paraId="6250F764" w14:textId="77777777" w:rsidR="00250CF3" w:rsidRPr="00687133" w:rsidRDefault="00250CF3" w:rsidP="00F32E2C">
            <w:pPr>
              <w:jc w:val="right"/>
              <w:rPr>
                <w:sz w:val="20"/>
                <w:szCs w:val="20"/>
              </w:rPr>
            </w:pPr>
            <w:r w:rsidRPr="00687133">
              <w:rPr>
                <w:sz w:val="20"/>
                <w:szCs w:val="20"/>
              </w:rPr>
              <w:t>Mar-02</w:t>
            </w:r>
          </w:p>
        </w:tc>
        <w:tc>
          <w:tcPr>
            <w:tcW w:w="968" w:type="pct"/>
            <w:tcBorders>
              <w:top w:val="nil"/>
              <w:left w:val="single" w:sz="4" w:space="0" w:color="auto"/>
              <w:bottom w:val="nil"/>
              <w:right w:val="single" w:sz="4" w:space="0" w:color="auto"/>
            </w:tcBorders>
            <w:shd w:val="clear" w:color="auto" w:fill="FFFFFF" w:themeFill="background1"/>
            <w:vAlign w:val="bottom"/>
          </w:tcPr>
          <w:p w14:paraId="572F9F7A" w14:textId="77777777" w:rsidR="00250CF3" w:rsidRPr="00687133" w:rsidRDefault="00250CF3" w:rsidP="00F32E2C">
            <w:pPr>
              <w:jc w:val="right"/>
              <w:rPr>
                <w:sz w:val="20"/>
                <w:szCs w:val="20"/>
              </w:rPr>
            </w:pPr>
            <w:r w:rsidRPr="00687133">
              <w:rPr>
                <w:sz w:val="20"/>
                <w:szCs w:val="20"/>
              </w:rPr>
              <w:t>57,200</w:t>
            </w:r>
          </w:p>
        </w:tc>
      </w:tr>
      <w:tr w:rsidR="00250CF3" w:rsidRPr="00687133" w14:paraId="1D86D8F2"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54F847C0" w14:textId="77777777" w:rsidR="00250CF3" w:rsidRPr="00687133" w:rsidRDefault="00250CF3" w:rsidP="00F32E2C">
            <w:pPr>
              <w:ind w:left="5364" w:right="-198"/>
              <w:jc w:val="left"/>
              <w:rPr>
                <w:sz w:val="20"/>
                <w:szCs w:val="20"/>
              </w:rPr>
            </w:pPr>
            <w:r w:rsidRPr="00687133">
              <w:rPr>
                <w:sz w:val="20"/>
                <w:szCs w:val="20"/>
              </w:rPr>
              <w:t>Phase III:</w:t>
            </w:r>
          </w:p>
        </w:tc>
        <w:tc>
          <w:tcPr>
            <w:tcW w:w="603" w:type="pct"/>
            <w:tcBorders>
              <w:top w:val="nil"/>
              <w:left w:val="nil"/>
              <w:bottom w:val="nil"/>
              <w:right w:val="single" w:sz="4" w:space="0" w:color="auto"/>
            </w:tcBorders>
            <w:shd w:val="clear" w:color="auto" w:fill="FFFFFF" w:themeFill="background1"/>
            <w:vAlign w:val="bottom"/>
          </w:tcPr>
          <w:p w14:paraId="53E5802B" w14:textId="77777777" w:rsidR="00250CF3" w:rsidRPr="00687133" w:rsidRDefault="00250CF3" w:rsidP="00F32E2C">
            <w:pPr>
              <w:jc w:val="right"/>
              <w:rPr>
                <w:sz w:val="20"/>
                <w:szCs w:val="20"/>
              </w:rPr>
            </w:pPr>
            <w:r w:rsidRPr="00687133">
              <w:rPr>
                <w:sz w:val="20"/>
                <w:szCs w:val="20"/>
              </w:rPr>
              <w:t>Jul-04</w:t>
            </w:r>
          </w:p>
        </w:tc>
        <w:tc>
          <w:tcPr>
            <w:tcW w:w="968" w:type="pct"/>
            <w:tcBorders>
              <w:top w:val="nil"/>
              <w:left w:val="single" w:sz="4" w:space="0" w:color="auto"/>
              <w:bottom w:val="nil"/>
              <w:right w:val="single" w:sz="4" w:space="0" w:color="auto"/>
            </w:tcBorders>
            <w:shd w:val="clear" w:color="auto" w:fill="FFFFFF" w:themeFill="background1"/>
            <w:vAlign w:val="bottom"/>
          </w:tcPr>
          <w:p w14:paraId="2672CF49" w14:textId="77777777" w:rsidR="00250CF3" w:rsidRPr="00687133" w:rsidRDefault="00250CF3" w:rsidP="00F32E2C">
            <w:pPr>
              <w:jc w:val="right"/>
              <w:rPr>
                <w:sz w:val="20"/>
                <w:szCs w:val="20"/>
              </w:rPr>
            </w:pPr>
            <w:r w:rsidRPr="00687133">
              <w:rPr>
                <w:sz w:val="20"/>
                <w:szCs w:val="20"/>
              </w:rPr>
              <w:t>57,198</w:t>
            </w:r>
          </w:p>
        </w:tc>
      </w:tr>
      <w:tr w:rsidR="00250CF3" w:rsidRPr="00687133" w14:paraId="6FA04D79"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593D82F2" w14:textId="77777777" w:rsidR="00250CF3" w:rsidRPr="00687133" w:rsidRDefault="00250CF3" w:rsidP="00F32E2C">
            <w:pPr>
              <w:ind w:left="5364" w:right="-198"/>
              <w:jc w:val="left"/>
              <w:rPr>
                <w:sz w:val="20"/>
                <w:szCs w:val="20"/>
              </w:rPr>
            </w:pPr>
            <w:r w:rsidRPr="00687133">
              <w:rPr>
                <w:sz w:val="20"/>
                <w:szCs w:val="20"/>
              </w:rPr>
              <w:t>Phase IV:</w:t>
            </w:r>
          </w:p>
        </w:tc>
        <w:tc>
          <w:tcPr>
            <w:tcW w:w="603" w:type="pct"/>
            <w:tcBorders>
              <w:top w:val="nil"/>
              <w:left w:val="nil"/>
              <w:bottom w:val="nil"/>
              <w:right w:val="single" w:sz="4" w:space="0" w:color="auto"/>
            </w:tcBorders>
            <w:shd w:val="clear" w:color="auto" w:fill="FFFFFF" w:themeFill="background1"/>
            <w:vAlign w:val="bottom"/>
          </w:tcPr>
          <w:p w14:paraId="27D55F3F" w14:textId="77777777" w:rsidR="00250CF3" w:rsidRPr="00687133" w:rsidRDefault="00250CF3" w:rsidP="00F32E2C">
            <w:pPr>
              <w:tabs>
                <w:tab w:val="left" w:pos="6840"/>
              </w:tabs>
              <w:ind w:left="-108"/>
              <w:jc w:val="right"/>
              <w:rPr>
                <w:sz w:val="20"/>
                <w:szCs w:val="20"/>
              </w:rPr>
            </w:pPr>
            <w:r w:rsidRPr="00687133">
              <w:rPr>
                <w:sz w:val="20"/>
                <w:szCs w:val="20"/>
              </w:rPr>
              <w:t>Nov-06</w:t>
            </w:r>
          </w:p>
        </w:tc>
        <w:tc>
          <w:tcPr>
            <w:tcW w:w="968" w:type="pct"/>
            <w:tcBorders>
              <w:top w:val="nil"/>
              <w:left w:val="single" w:sz="4" w:space="0" w:color="auto"/>
              <w:bottom w:val="nil"/>
              <w:right w:val="single" w:sz="4" w:space="0" w:color="auto"/>
            </w:tcBorders>
            <w:shd w:val="clear" w:color="auto" w:fill="FFFFFF" w:themeFill="background1"/>
          </w:tcPr>
          <w:p w14:paraId="3FB3CBDA" w14:textId="77777777" w:rsidR="00250CF3" w:rsidRPr="00687133" w:rsidRDefault="00250CF3" w:rsidP="00F32E2C">
            <w:pPr>
              <w:jc w:val="right"/>
              <w:rPr>
                <w:sz w:val="20"/>
                <w:szCs w:val="20"/>
              </w:rPr>
            </w:pPr>
            <w:r w:rsidRPr="00687133">
              <w:rPr>
                <w:sz w:val="20"/>
                <w:szCs w:val="20"/>
              </w:rPr>
              <w:t>60,000</w:t>
            </w:r>
          </w:p>
        </w:tc>
      </w:tr>
      <w:tr w:rsidR="00250CF3" w:rsidRPr="00687133" w14:paraId="5E585969"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73C90EA5" w14:textId="77777777" w:rsidR="00250CF3" w:rsidRPr="00687133" w:rsidRDefault="00250CF3" w:rsidP="00F32E2C">
            <w:pPr>
              <w:ind w:left="5364" w:right="-198"/>
              <w:jc w:val="left"/>
              <w:rPr>
                <w:sz w:val="20"/>
                <w:szCs w:val="20"/>
              </w:rPr>
            </w:pPr>
            <w:r w:rsidRPr="00687133">
              <w:rPr>
                <w:sz w:val="20"/>
                <w:szCs w:val="20"/>
              </w:rPr>
              <w:t>Phase V:</w:t>
            </w:r>
          </w:p>
        </w:tc>
        <w:tc>
          <w:tcPr>
            <w:tcW w:w="603" w:type="pct"/>
            <w:tcBorders>
              <w:top w:val="nil"/>
              <w:left w:val="nil"/>
              <w:bottom w:val="nil"/>
              <w:right w:val="single" w:sz="4" w:space="0" w:color="auto"/>
            </w:tcBorders>
            <w:shd w:val="clear" w:color="auto" w:fill="FFFFFF" w:themeFill="background1"/>
            <w:vAlign w:val="bottom"/>
          </w:tcPr>
          <w:p w14:paraId="0343BB2B" w14:textId="77777777" w:rsidR="00250CF3" w:rsidRPr="00687133" w:rsidRDefault="00250CF3" w:rsidP="00F32E2C">
            <w:pPr>
              <w:tabs>
                <w:tab w:val="left" w:pos="6840"/>
              </w:tabs>
              <w:ind w:left="-108"/>
              <w:jc w:val="right"/>
              <w:rPr>
                <w:sz w:val="20"/>
                <w:szCs w:val="20"/>
              </w:rPr>
            </w:pPr>
            <w:r w:rsidRPr="00687133">
              <w:rPr>
                <w:sz w:val="20"/>
                <w:szCs w:val="20"/>
              </w:rPr>
              <w:t>Jul-08</w:t>
            </w:r>
          </w:p>
        </w:tc>
        <w:tc>
          <w:tcPr>
            <w:tcW w:w="968" w:type="pct"/>
            <w:tcBorders>
              <w:top w:val="nil"/>
              <w:left w:val="single" w:sz="4" w:space="0" w:color="auto"/>
              <w:bottom w:val="nil"/>
              <w:right w:val="single" w:sz="4" w:space="0" w:color="auto"/>
            </w:tcBorders>
            <w:shd w:val="clear" w:color="auto" w:fill="FFFFFF" w:themeFill="background1"/>
          </w:tcPr>
          <w:p w14:paraId="58701166" w14:textId="77777777" w:rsidR="00250CF3" w:rsidRPr="00687133" w:rsidRDefault="00250CF3" w:rsidP="00F32E2C">
            <w:pPr>
              <w:jc w:val="right"/>
              <w:rPr>
                <w:sz w:val="20"/>
                <w:szCs w:val="20"/>
              </w:rPr>
            </w:pPr>
            <w:r w:rsidRPr="00687133">
              <w:rPr>
                <w:sz w:val="20"/>
                <w:szCs w:val="20"/>
              </w:rPr>
              <w:t>60,000</w:t>
            </w:r>
          </w:p>
        </w:tc>
      </w:tr>
      <w:tr w:rsidR="00250CF3" w:rsidRPr="00687133" w14:paraId="540491A3"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7E6AFC70" w14:textId="77777777" w:rsidR="00250CF3" w:rsidRPr="00687133" w:rsidRDefault="00250CF3" w:rsidP="00F32E2C">
            <w:pPr>
              <w:ind w:left="5364" w:right="-198"/>
              <w:jc w:val="left"/>
              <w:rPr>
                <w:sz w:val="20"/>
                <w:szCs w:val="20"/>
              </w:rPr>
            </w:pPr>
            <w:r w:rsidRPr="00687133">
              <w:rPr>
                <w:sz w:val="20"/>
                <w:szCs w:val="20"/>
              </w:rPr>
              <w:t>Phase VI:</w:t>
            </w:r>
          </w:p>
        </w:tc>
        <w:tc>
          <w:tcPr>
            <w:tcW w:w="603" w:type="pct"/>
            <w:tcBorders>
              <w:top w:val="nil"/>
              <w:left w:val="nil"/>
              <w:bottom w:val="nil"/>
              <w:right w:val="single" w:sz="4" w:space="0" w:color="auto"/>
            </w:tcBorders>
            <w:shd w:val="clear" w:color="auto" w:fill="FFFFFF" w:themeFill="background1"/>
            <w:vAlign w:val="bottom"/>
          </w:tcPr>
          <w:p w14:paraId="69635915" w14:textId="77777777" w:rsidR="00250CF3" w:rsidRPr="00687133" w:rsidRDefault="00250CF3" w:rsidP="00F32E2C">
            <w:pPr>
              <w:tabs>
                <w:tab w:val="left" w:pos="6840"/>
              </w:tabs>
              <w:ind w:left="-108"/>
              <w:jc w:val="right"/>
              <w:rPr>
                <w:sz w:val="20"/>
                <w:szCs w:val="20"/>
              </w:rPr>
            </w:pPr>
            <w:r w:rsidRPr="00687133">
              <w:rPr>
                <w:sz w:val="20"/>
                <w:szCs w:val="20"/>
              </w:rPr>
              <w:t>Apr-10</w:t>
            </w:r>
          </w:p>
        </w:tc>
        <w:tc>
          <w:tcPr>
            <w:tcW w:w="968" w:type="pct"/>
            <w:tcBorders>
              <w:top w:val="nil"/>
              <w:left w:val="single" w:sz="4" w:space="0" w:color="auto"/>
              <w:bottom w:val="nil"/>
              <w:right w:val="single" w:sz="4" w:space="0" w:color="auto"/>
            </w:tcBorders>
            <w:shd w:val="clear" w:color="auto" w:fill="FFFFFF" w:themeFill="background1"/>
          </w:tcPr>
          <w:p w14:paraId="235D7956" w14:textId="77777777" w:rsidR="00250CF3" w:rsidRPr="00687133" w:rsidRDefault="00250CF3" w:rsidP="00F32E2C">
            <w:pPr>
              <w:jc w:val="right"/>
              <w:rPr>
                <w:sz w:val="20"/>
                <w:szCs w:val="20"/>
              </w:rPr>
            </w:pPr>
            <w:r w:rsidRPr="00687133">
              <w:rPr>
                <w:sz w:val="20"/>
                <w:szCs w:val="20"/>
              </w:rPr>
              <w:t>42,500</w:t>
            </w:r>
          </w:p>
        </w:tc>
      </w:tr>
      <w:tr w:rsidR="00250CF3" w:rsidRPr="00687133" w14:paraId="2AE3DE12"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4E53F94C" w14:textId="77777777" w:rsidR="00250CF3" w:rsidRPr="00687133" w:rsidRDefault="00250CF3" w:rsidP="00F32E2C">
            <w:pPr>
              <w:ind w:left="5364" w:right="-198"/>
              <w:jc w:val="left"/>
              <w:rPr>
                <w:sz w:val="20"/>
                <w:szCs w:val="20"/>
              </w:rPr>
            </w:pPr>
            <w:r w:rsidRPr="00687133">
              <w:rPr>
                <w:sz w:val="20"/>
                <w:szCs w:val="20"/>
              </w:rPr>
              <w:t>Phase VII:</w:t>
            </w:r>
          </w:p>
        </w:tc>
        <w:tc>
          <w:tcPr>
            <w:tcW w:w="603" w:type="pct"/>
            <w:tcBorders>
              <w:top w:val="nil"/>
              <w:left w:val="nil"/>
              <w:bottom w:val="nil"/>
              <w:right w:val="single" w:sz="4" w:space="0" w:color="auto"/>
            </w:tcBorders>
            <w:shd w:val="clear" w:color="auto" w:fill="FFFFFF" w:themeFill="background1"/>
            <w:vAlign w:val="bottom"/>
          </w:tcPr>
          <w:p w14:paraId="068FC5B5" w14:textId="77777777" w:rsidR="00250CF3" w:rsidRPr="00687133" w:rsidRDefault="00250CF3" w:rsidP="00F32E2C">
            <w:pPr>
              <w:tabs>
                <w:tab w:val="left" w:pos="6840"/>
              </w:tabs>
              <w:ind w:left="-108"/>
              <w:jc w:val="right"/>
              <w:rPr>
                <w:sz w:val="20"/>
                <w:szCs w:val="20"/>
              </w:rPr>
            </w:pPr>
            <w:r w:rsidRPr="00687133">
              <w:rPr>
                <w:sz w:val="20"/>
                <w:szCs w:val="20"/>
              </w:rPr>
              <w:t>Jul-11</w:t>
            </w:r>
          </w:p>
        </w:tc>
        <w:tc>
          <w:tcPr>
            <w:tcW w:w="968" w:type="pct"/>
            <w:tcBorders>
              <w:top w:val="nil"/>
              <w:left w:val="single" w:sz="4" w:space="0" w:color="auto"/>
              <w:bottom w:val="nil"/>
              <w:right w:val="single" w:sz="4" w:space="0" w:color="auto"/>
            </w:tcBorders>
            <w:shd w:val="clear" w:color="auto" w:fill="FFFFFF" w:themeFill="background1"/>
          </w:tcPr>
          <w:p w14:paraId="54A07636" w14:textId="77777777" w:rsidR="00250CF3" w:rsidRPr="00687133" w:rsidRDefault="00250CF3" w:rsidP="00F32E2C">
            <w:pPr>
              <w:jc w:val="right"/>
              <w:rPr>
                <w:sz w:val="20"/>
                <w:szCs w:val="20"/>
              </w:rPr>
            </w:pPr>
            <w:r w:rsidRPr="00687133">
              <w:rPr>
                <w:sz w:val="20"/>
                <w:szCs w:val="20"/>
              </w:rPr>
              <w:t>60,000</w:t>
            </w:r>
          </w:p>
        </w:tc>
      </w:tr>
      <w:tr w:rsidR="00250CF3" w:rsidRPr="00687133" w14:paraId="7A6CE42C"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02CB13F6" w14:textId="77777777" w:rsidR="00250CF3" w:rsidRPr="00687133" w:rsidRDefault="00250CF3" w:rsidP="00F32E2C">
            <w:pPr>
              <w:ind w:left="5364" w:right="-198"/>
              <w:jc w:val="left"/>
              <w:rPr>
                <w:sz w:val="20"/>
                <w:szCs w:val="20"/>
              </w:rPr>
            </w:pPr>
            <w:r w:rsidRPr="00687133">
              <w:rPr>
                <w:sz w:val="20"/>
                <w:szCs w:val="20"/>
              </w:rPr>
              <w:t>Phase VIII:</w:t>
            </w:r>
          </w:p>
        </w:tc>
        <w:tc>
          <w:tcPr>
            <w:tcW w:w="603" w:type="pct"/>
            <w:tcBorders>
              <w:top w:val="nil"/>
              <w:left w:val="nil"/>
              <w:bottom w:val="nil"/>
              <w:right w:val="single" w:sz="4" w:space="0" w:color="auto"/>
            </w:tcBorders>
            <w:shd w:val="clear" w:color="auto" w:fill="FFFFFF" w:themeFill="background1"/>
            <w:vAlign w:val="bottom"/>
          </w:tcPr>
          <w:p w14:paraId="43C9796B" w14:textId="77777777" w:rsidR="00250CF3" w:rsidRPr="00687133" w:rsidRDefault="00250CF3" w:rsidP="00F32E2C">
            <w:pPr>
              <w:tabs>
                <w:tab w:val="left" w:pos="6840"/>
              </w:tabs>
              <w:ind w:left="-108"/>
              <w:jc w:val="right"/>
              <w:rPr>
                <w:sz w:val="20"/>
                <w:szCs w:val="20"/>
              </w:rPr>
            </w:pPr>
            <w:r w:rsidRPr="00687133">
              <w:rPr>
                <w:sz w:val="20"/>
                <w:szCs w:val="20"/>
              </w:rPr>
              <w:t>Jul-13</w:t>
            </w:r>
          </w:p>
        </w:tc>
        <w:tc>
          <w:tcPr>
            <w:tcW w:w="968" w:type="pct"/>
            <w:tcBorders>
              <w:top w:val="nil"/>
              <w:left w:val="single" w:sz="4" w:space="0" w:color="auto"/>
              <w:bottom w:val="nil"/>
              <w:right w:val="single" w:sz="4" w:space="0" w:color="auto"/>
            </w:tcBorders>
            <w:shd w:val="clear" w:color="auto" w:fill="FFFFFF" w:themeFill="background1"/>
          </w:tcPr>
          <w:p w14:paraId="2343C86E" w14:textId="77777777" w:rsidR="00250CF3" w:rsidRPr="00687133" w:rsidRDefault="00250CF3" w:rsidP="00F32E2C">
            <w:pPr>
              <w:jc w:val="right"/>
              <w:rPr>
                <w:sz w:val="20"/>
                <w:szCs w:val="20"/>
              </w:rPr>
            </w:pPr>
            <w:r w:rsidRPr="00687133">
              <w:rPr>
                <w:sz w:val="20"/>
                <w:szCs w:val="20"/>
              </w:rPr>
              <w:t>60,000</w:t>
            </w:r>
          </w:p>
        </w:tc>
      </w:tr>
      <w:tr w:rsidR="00250CF3" w:rsidRPr="00687133" w14:paraId="6AAD4603"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3E7A5F60" w14:textId="77777777" w:rsidR="00250CF3" w:rsidRPr="00687133" w:rsidRDefault="00250CF3" w:rsidP="00F32E2C">
            <w:pPr>
              <w:ind w:left="5364" w:right="-198"/>
              <w:jc w:val="left"/>
              <w:rPr>
                <w:sz w:val="20"/>
                <w:szCs w:val="20"/>
              </w:rPr>
            </w:pPr>
            <w:r w:rsidRPr="00687133">
              <w:rPr>
                <w:sz w:val="20"/>
                <w:szCs w:val="20"/>
              </w:rPr>
              <w:t>Phase IX:</w:t>
            </w:r>
          </w:p>
        </w:tc>
        <w:tc>
          <w:tcPr>
            <w:tcW w:w="603" w:type="pct"/>
            <w:tcBorders>
              <w:top w:val="nil"/>
              <w:left w:val="nil"/>
              <w:bottom w:val="nil"/>
              <w:right w:val="single" w:sz="4" w:space="0" w:color="auto"/>
            </w:tcBorders>
            <w:shd w:val="clear" w:color="auto" w:fill="FFFFFF" w:themeFill="background1"/>
            <w:vAlign w:val="bottom"/>
          </w:tcPr>
          <w:p w14:paraId="77A9B539" w14:textId="77777777" w:rsidR="00250CF3" w:rsidRPr="00687133" w:rsidRDefault="00250CF3" w:rsidP="00F32E2C">
            <w:pPr>
              <w:tabs>
                <w:tab w:val="left" w:pos="6840"/>
              </w:tabs>
              <w:ind w:left="-108"/>
              <w:jc w:val="right"/>
              <w:rPr>
                <w:sz w:val="20"/>
                <w:szCs w:val="20"/>
              </w:rPr>
            </w:pPr>
            <w:r w:rsidRPr="00687133">
              <w:rPr>
                <w:sz w:val="20"/>
                <w:szCs w:val="20"/>
              </w:rPr>
              <w:t>May-15</w:t>
            </w:r>
          </w:p>
        </w:tc>
        <w:tc>
          <w:tcPr>
            <w:tcW w:w="968" w:type="pct"/>
            <w:tcBorders>
              <w:top w:val="nil"/>
              <w:left w:val="single" w:sz="4" w:space="0" w:color="auto"/>
              <w:bottom w:val="nil"/>
              <w:right w:val="single" w:sz="4" w:space="0" w:color="auto"/>
            </w:tcBorders>
            <w:shd w:val="clear" w:color="auto" w:fill="FFFFFF" w:themeFill="background1"/>
          </w:tcPr>
          <w:p w14:paraId="449A3342" w14:textId="77777777" w:rsidR="00250CF3" w:rsidRPr="00687133" w:rsidRDefault="00250CF3" w:rsidP="00F32E2C">
            <w:pPr>
              <w:jc w:val="right"/>
              <w:rPr>
                <w:sz w:val="20"/>
                <w:szCs w:val="20"/>
              </w:rPr>
            </w:pPr>
            <w:r w:rsidRPr="00687133">
              <w:rPr>
                <w:sz w:val="20"/>
                <w:szCs w:val="20"/>
              </w:rPr>
              <w:t>60,000</w:t>
            </w:r>
          </w:p>
        </w:tc>
      </w:tr>
      <w:tr w:rsidR="00250CF3" w:rsidRPr="00687133" w14:paraId="73270A3A" w14:textId="77777777" w:rsidTr="00F32E2C">
        <w:trPr>
          <w:trHeight w:val="233"/>
        </w:trPr>
        <w:tc>
          <w:tcPr>
            <w:tcW w:w="3261" w:type="pct"/>
            <w:tcBorders>
              <w:top w:val="nil"/>
              <w:left w:val="single" w:sz="4" w:space="0" w:color="auto"/>
              <w:bottom w:val="nil"/>
              <w:right w:val="nil"/>
            </w:tcBorders>
            <w:shd w:val="clear" w:color="auto" w:fill="FFFFFF" w:themeFill="background1"/>
            <w:vAlign w:val="bottom"/>
          </w:tcPr>
          <w:p w14:paraId="1463D588" w14:textId="77777777" w:rsidR="00250CF3" w:rsidRPr="00687133" w:rsidRDefault="00250CF3" w:rsidP="00F32E2C">
            <w:pPr>
              <w:ind w:left="5364" w:right="-198"/>
              <w:jc w:val="left"/>
              <w:rPr>
                <w:sz w:val="20"/>
                <w:szCs w:val="20"/>
              </w:rPr>
            </w:pPr>
            <w:r w:rsidRPr="00687133">
              <w:rPr>
                <w:sz w:val="20"/>
                <w:szCs w:val="20"/>
              </w:rPr>
              <w:t>Phase X:</w:t>
            </w:r>
          </w:p>
        </w:tc>
        <w:tc>
          <w:tcPr>
            <w:tcW w:w="771" w:type="pct"/>
            <w:gridSpan w:val="3"/>
            <w:tcBorders>
              <w:top w:val="nil"/>
              <w:left w:val="nil"/>
              <w:bottom w:val="nil"/>
              <w:right w:val="single" w:sz="4" w:space="0" w:color="auto"/>
            </w:tcBorders>
            <w:shd w:val="clear" w:color="auto" w:fill="FFFFFF" w:themeFill="background1"/>
            <w:vAlign w:val="bottom"/>
          </w:tcPr>
          <w:p w14:paraId="55038039" w14:textId="77777777" w:rsidR="00250CF3" w:rsidRPr="00687133" w:rsidRDefault="00250CF3" w:rsidP="00F32E2C">
            <w:pPr>
              <w:tabs>
                <w:tab w:val="left" w:pos="6840"/>
              </w:tabs>
              <w:ind w:left="-108"/>
              <w:jc w:val="right"/>
              <w:rPr>
                <w:sz w:val="20"/>
                <w:szCs w:val="20"/>
              </w:rPr>
            </w:pPr>
            <w:r w:rsidRPr="00687133">
              <w:rPr>
                <w:sz w:val="20"/>
                <w:szCs w:val="20"/>
              </w:rPr>
              <w:t>Jul-17</w:t>
            </w:r>
          </w:p>
        </w:tc>
        <w:tc>
          <w:tcPr>
            <w:tcW w:w="968" w:type="pct"/>
            <w:tcBorders>
              <w:top w:val="nil"/>
              <w:left w:val="single" w:sz="4" w:space="0" w:color="auto"/>
              <w:bottom w:val="nil"/>
              <w:right w:val="single" w:sz="4" w:space="0" w:color="auto"/>
            </w:tcBorders>
            <w:shd w:val="clear" w:color="auto" w:fill="FFFFFF" w:themeFill="background1"/>
          </w:tcPr>
          <w:p w14:paraId="025ADEEE" w14:textId="77777777" w:rsidR="00250CF3" w:rsidRPr="00687133" w:rsidRDefault="00250CF3" w:rsidP="00F32E2C">
            <w:pPr>
              <w:jc w:val="right"/>
              <w:rPr>
                <w:sz w:val="20"/>
                <w:szCs w:val="20"/>
              </w:rPr>
            </w:pPr>
            <w:r w:rsidRPr="00687133">
              <w:rPr>
                <w:sz w:val="20"/>
                <w:szCs w:val="20"/>
              </w:rPr>
              <w:t>85,000</w:t>
            </w:r>
          </w:p>
        </w:tc>
      </w:tr>
      <w:tr w:rsidR="00250CF3" w:rsidRPr="00687133" w14:paraId="254226F5" w14:textId="77777777" w:rsidTr="00F32E2C">
        <w:trPr>
          <w:trHeight w:val="233"/>
        </w:trPr>
        <w:tc>
          <w:tcPr>
            <w:tcW w:w="3393" w:type="pct"/>
            <w:gridSpan w:val="2"/>
            <w:tcBorders>
              <w:top w:val="nil"/>
              <w:left w:val="single" w:sz="4" w:space="0" w:color="auto"/>
              <w:bottom w:val="nil"/>
              <w:right w:val="nil"/>
            </w:tcBorders>
            <w:shd w:val="clear" w:color="auto" w:fill="FFFFFF" w:themeFill="background1"/>
            <w:vAlign w:val="bottom"/>
          </w:tcPr>
          <w:p w14:paraId="3BC05500" w14:textId="77777777" w:rsidR="00250CF3" w:rsidRPr="00687133" w:rsidRDefault="00250CF3" w:rsidP="00F32E2C">
            <w:pPr>
              <w:ind w:left="5364" w:right="-198"/>
              <w:jc w:val="left"/>
              <w:rPr>
                <w:sz w:val="20"/>
                <w:szCs w:val="20"/>
              </w:rPr>
            </w:pPr>
            <w:r w:rsidRPr="00687133">
              <w:rPr>
                <w:sz w:val="20"/>
                <w:szCs w:val="20"/>
              </w:rPr>
              <w:t>Phase XI:</w:t>
            </w:r>
          </w:p>
        </w:tc>
        <w:tc>
          <w:tcPr>
            <w:tcW w:w="639" w:type="pct"/>
            <w:gridSpan w:val="2"/>
            <w:tcBorders>
              <w:top w:val="nil"/>
              <w:left w:val="nil"/>
              <w:bottom w:val="nil"/>
              <w:right w:val="single" w:sz="4" w:space="0" w:color="auto"/>
            </w:tcBorders>
            <w:shd w:val="clear" w:color="auto" w:fill="FFFFFF" w:themeFill="background1"/>
            <w:vAlign w:val="bottom"/>
          </w:tcPr>
          <w:p w14:paraId="5C89AA34" w14:textId="77777777" w:rsidR="00250CF3" w:rsidRPr="00687133" w:rsidRDefault="00250CF3" w:rsidP="00F32E2C">
            <w:pPr>
              <w:tabs>
                <w:tab w:val="left" w:pos="6840"/>
              </w:tabs>
              <w:ind w:left="-108"/>
              <w:jc w:val="right"/>
              <w:rPr>
                <w:sz w:val="20"/>
                <w:szCs w:val="20"/>
              </w:rPr>
            </w:pPr>
            <w:r w:rsidRPr="00687133">
              <w:rPr>
                <w:sz w:val="20"/>
                <w:szCs w:val="20"/>
              </w:rPr>
              <w:t>May-19</w:t>
            </w:r>
          </w:p>
        </w:tc>
        <w:tc>
          <w:tcPr>
            <w:tcW w:w="968" w:type="pct"/>
            <w:tcBorders>
              <w:top w:val="nil"/>
              <w:left w:val="single" w:sz="4" w:space="0" w:color="auto"/>
              <w:bottom w:val="nil"/>
              <w:right w:val="single" w:sz="4" w:space="0" w:color="auto"/>
            </w:tcBorders>
            <w:shd w:val="clear" w:color="auto" w:fill="FFFFFF" w:themeFill="background1"/>
          </w:tcPr>
          <w:p w14:paraId="2853787D" w14:textId="77777777" w:rsidR="00250CF3" w:rsidRPr="00687133" w:rsidRDefault="00250CF3" w:rsidP="00F32E2C">
            <w:pPr>
              <w:jc w:val="right"/>
              <w:rPr>
                <w:sz w:val="20"/>
                <w:szCs w:val="20"/>
              </w:rPr>
            </w:pPr>
            <w:r w:rsidRPr="00687133">
              <w:rPr>
                <w:sz w:val="20"/>
                <w:szCs w:val="20"/>
              </w:rPr>
              <w:t>85,000</w:t>
            </w:r>
          </w:p>
        </w:tc>
      </w:tr>
      <w:tr w:rsidR="00250CF3" w:rsidRPr="00687133" w14:paraId="46CC34D3" w14:textId="77777777" w:rsidTr="00F32E2C">
        <w:trPr>
          <w:trHeight w:val="233"/>
        </w:trPr>
        <w:tc>
          <w:tcPr>
            <w:tcW w:w="3393" w:type="pct"/>
            <w:gridSpan w:val="2"/>
            <w:tcBorders>
              <w:top w:val="nil"/>
              <w:left w:val="single" w:sz="4" w:space="0" w:color="auto"/>
              <w:bottom w:val="nil"/>
              <w:right w:val="nil"/>
            </w:tcBorders>
            <w:shd w:val="clear" w:color="auto" w:fill="FFFFFF" w:themeFill="background1"/>
            <w:vAlign w:val="bottom"/>
          </w:tcPr>
          <w:p w14:paraId="75DD4CC8" w14:textId="77777777" w:rsidR="00250CF3" w:rsidRPr="00687133" w:rsidRDefault="00250CF3" w:rsidP="00F32E2C">
            <w:pPr>
              <w:ind w:left="5364" w:right="-198"/>
              <w:jc w:val="left"/>
              <w:rPr>
                <w:sz w:val="20"/>
                <w:szCs w:val="20"/>
              </w:rPr>
            </w:pPr>
            <w:r w:rsidRPr="00687133">
              <w:rPr>
                <w:sz w:val="20"/>
                <w:szCs w:val="20"/>
              </w:rPr>
              <w:t>Phase XII:</w:t>
            </w:r>
          </w:p>
        </w:tc>
        <w:tc>
          <w:tcPr>
            <w:tcW w:w="639" w:type="pct"/>
            <w:gridSpan w:val="2"/>
            <w:tcBorders>
              <w:top w:val="nil"/>
              <w:left w:val="nil"/>
              <w:bottom w:val="nil"/>
              <w:right w:val="single" w:sz="4" w:space="0" w:color="auto"/>
            </w:tcBorders>
            <w:shd w:val="clear" w:color="auto" w:fill="FFFFFF" w:themeFill="background1"/>
            <w:vAlign w:val="bottom"/>
          </w:tcPr>
          <w:p w14:paraId="45D7954F" w14:textId="77777777" w:rsidR="00250CF3" w:rsidRPr="00687133" w:rsidRDefault="00250CF3" w:rsidP="00F32E2C">
            <w:pPr>
              <w:tabs>
                <w:tab w:val="left" w:pos="6840"/>
              </w:tabs>
              <w:ind w:left="-108"/>
              <w:jc w:val="right"/>
              <w:rPr>
                <w:sz w:val="20"/>
                <w:szCs w:val="20"/>
              </w:rPr>
            </w:pPr>
            <w:r w:rsidRPr="00687133">
              <w:rPr>
                <w:sz w:val="20"/>
                <w:szCs w:val="20"/>
              </w:rPr>
              <w:t>Jul-21</w:t>
            </w:r>
          </w:p>
        </w:tc>
        <w:tc>
          <w:tcPr>
            <w:tcW w:w="968" w:type="pct"/>
            <w:tcBorders>
              <w:top w:val="nil"/>
              <w:left w:val="single" w:sz="4" w:space="0" w:color="auto"/>
              <w:bottom w:val="nil"/>
              <w:right w:val="single" w:sz="4" w:space="0" w:color="auto"/>
            </w:tcBorders>
            <w:shd w:val="clear" w:color="auto" w:fill="FFFFFF" w:themeFill="background1"/>
          </w:tcPr>
          <w:p w14:paraId="7A87CCE4" w14:textId="77777777" w:rsidR="00250CF3" w:rsidRPr="00687133" w:rsidRDefault="00250CF3" w:rsidP="00F32E2C">
            <w:pPr>
              <w:jc w:val="right"/>
              <w:rPr>
                <w:sz w:val="20"/>
                <w:szCs w:val="20"/>
              </w:rPr>
            </w:pPr>
            <w:r w:rsidRPr="00687133">
              <w:rPr>
                <w:sz w:val="20"/>
                <w:szCs w:val="20"/>
              </w:rPr>
              <w:t>85,000</w:t>
            </w:r>
          </w:p>
        </w:tc>
      </w:tr>
      <w:tr w:rsidR="00250CF3" w:rsidRPr="00687133" w14:paraId="7802158F" w14:textId="77777777" w:rsidTr="00F32E2C">
        <w:trPr>
          <w:trHeight w:val="233"/>
        </w:trPr>
        <w:tc>
          <w:tcPr>
            <w:tcW w:w="3393" w:type="pct"/>
            <w:gridSpan w:val="2"/>
            <w:tcBorders>
              <w:top w:val="nil"/>
              <w:left w:val="single" w:sz="4" w:space="0" w:color="auto"/>
              <w:bottom w:val="nil"/>
              <w:right w:val="nil"/>
            </w:tcBorders>
            <w:shd w:val="clear" w:color="auto" w:fill="FFFFFF" w:themeFill="background1"/>
            <w:vAlign w:val="bottom"/>
          </w:tcPr>
          <w:p w14:paraId="23134F02" w14:textId="77777777" w:rsidR="00250CF3" w:rsidRPr="00687133" w:rsidRDefault="00250CF3" w:rsidP="00F32E2C">
            <w:pPr>
              <w:ind w:left="5364" w:right="-198"/>
              <w:jc w:val="left"/>
              <w:rPr>
                <w:sz w:val="20"/>
                <w:szCs w:val="20"/>
              </w:rPr>
            </w:pPr>
            <w:r w:rsidRPr="00687133">
              <w:rPr>
                <w:sz w:val="20"/>
                <w:szCs w:val="20"/>
              </w:rPr>
              <w:t>Phase XIII:</w:t>
            </w:r>
          </w:p>
        </w:tc>
        <w:tc>
          <w:tcPr>
            <w:tcW w:w="639" w:type="pct"/>
            <w:gridSpan w:val="2"/>
            <w:tcBorders>
              <w:top w:val="nil"/>
              <w:left w:val="nil"/>
              <w:bottom w:val="nil"/>
              <w:right w:val="single" w:sz="4" w:space="0" w:color="auto"/>
            </w:tcBorders>
            <w:shd w:val="clear" w:color="auto" w:fill="FFFFFF" w:themeFill="background1"/>
            <w:vAlign w:val="bottom"/>
          </w:tcPr>
          <w:p w14:paraId="36CAB6BA" w14:textId="77777777" w:rsidR="00250CF3" w:rsidRPr="00687133" w:rsidRDefault="00250CF3" w:rsidP="00F32E2C">
            <w:pPr>
              <w:tabs>
                <w:tab w:val="left" w:pos="6840"/>
              </w:tabs>
              <w:ind w:left="-108"/>
              <w:jc w:val="right"/>
              <w:rPr>
                <w:sz w:val="20"/>
                <w:szCs w:val="20"/>
              </w:rPr>
            </w:pPr>
            <w:r w:rsidRPr="00687133">
              <w:rPr>
                <w:sz w:val="20"/>
                <w:szCs w:val="20"/>
              </w:rPr>
              <w:t>Jun-23</w:t>
            </w:r>
          </w:p>
        </w:tc>
        <w:tc>
          <w:tcPr>
            <w:tcW w:w="968" w:type="pct"/>
            <w:tcBorders>
              <w:top w:val="nil"/>
              <w:left w:val="single" w:sz="4" w:space="0" w:color="auto"/>
              <w:bottom w:val="nil"/>
              <w:right w:val="single" w:sz="4" w:space="0" w:color="auto"/>
            </w:tcBorders>
            <w:shd w:val="clear" w:color="auto" w:fill="FFFFFF" w:themeFill="background1"/>
          </w:tcPr>
          <w:p w14:paraId="19D0BD7D" w14:textId="77777777" w:rsidR="00250CF3" w:rsidRPr="00687133" w:rsidRDefault="00250CF3" w:rsidP="00F32E2C">
            <w:pPr>
              <w:jc w:val="right"/>
              <w:rPr>
                <w:sz w:val="20"/>
                <w:szCs w:val="20"/>
              </w:rPr>
            </w:pPr>
            <w:r w:rsidRPr="00687133">
              <w:rPr>
                <w:sz w:val="20"/>
                <w:szCs w:val="20"/>
              </w:rPr>
              <w:t>180,000</w:t>
            </w:r>
          </w:p>
        </w:tc>
      </w:tr>
      <w:tr w:rsidR="00250CF3" w:rsidRPr="00687133" w14:paraId="48529079" w14:textId="77777777" w:rsidTr="00F32E2C">
        <w:trPr>
          <w:trHeight w:val="233"/>
        </w:trPr>
        <w:tc>
          <w:tcPr>
            <w:tcW w:w="3261" w:type="pct"/>
            <w:tcBorders>
              <w:top w:val="nil"/>
              <w:left w:val="single" w:sz="4" w:space="0" w:color="auto"/>
              <w:bottom w:val="nil"/>
              <w:right w:val="nil"/>
            </w:tcBorders>
            <w:shd w:val="clear" w:color="auto" w:fill="FFFFFF" w:themeFill="background1"/>
            <w:vAlign w:val="bottom"/>
          </w:tcPr>
          <w:p w14:paraId="03021526" w14:textId="77777777" w:rsidR="00250CF3" w:rsidRPr="00687133" w:rsidRDefault="00250CF3" w:rsidP="00F32E2C">
            <w:pPr>
              <w:ind w:left="5364" w:right="-198"/>
              <w:jc w:val="left"/>
              <w:rPr>
                <w:sz w:val="20"/>
                <w:szCs w:val="20"/>
              </w:rPr>
            </w:pPr>
          </w:p>
        </w:tc>
        <w:tc>
          <w:tcPr>
            <w:tcW w:w="771" w:type="pct"/>
            <w:gridSpan w:val="3"/>
            <w:tcBorders>
              <w:top w:val="nil"/>
              <w:left w:val="nil"/>
              <w:bottom w:val="nil"/>
              <w:right w:val="single" w:sz="4" w:space="0" w:color="auto"/>
            </w:tcBorders>
            <w:shd w:val="clear" w:color="auto" w:fill="FFFFFF" w:themeFill="background1"/>
            <w:vAlign w:val="bottom"/>
          </w:tcPr>
          <w:p w14:paraId="01F21293" w14:textId="77777777" w:rsidR="00250CF3" w:rsidRPr="00687133" w:rsidRDefault="00250CF3" w:rsidP="00F32E2C">
            <w:pPr>
              <w:tabs>
                <w:tab w:val="left" w:pos="6840"/>
              </w:tabs>
              <w:ind w:left="-108" w:right="173"/>
              <w:jc w:val="right"/>
              <w:rPr>
                <w:sz w:val="20"/>
                <w:szCs w:val="20"/>
              </w:rPr>
            </w:pPr>
            <w:r w:rsidRPr="00687133">
              <w:rPr>
                <w:sz w:val="20"/>
                <w:szCs w:val="20"/>
              </w:rPr>
              <w:t>Total</w:t>
            </w:r>
          </w:p>
        </w:tc>
        <w:tc>
          <w:tcPr>
            <w:tcW w:w="968" w:type="pct"/>
            <w:tcBorders>
              <w:top w:val="nil"/>
              <w:left w:val="single" w:sz="4" w:space="0" w:color="auto"/>
              <w:bottom w:val="nil"/>
              <w:right w:val="single" w:sz="4" w:space="0" w:color="auto"/>
            </w:tcBorders>
            <w:shd w:val="clear" w:color="auto" w:fill="FFFFFF" w:themeFill="background1"/>
          </w:tcPr>
          <w:p w14:paraId="3EBF349F" w14:textId="77777777" w:rsidR="00250CF3" w:rsidRPr="00687133" w:rsidRDefault="00250CF3" w:rsidP="00F32E2C">
            <w:pPr>
              <w:jc w:val="right"/>
              <w:rPr>
                <w:sz w:val="20"/>
                <w:szCs w:val="20"/>
              </w:rPr>
            </w:pPr>
            <w:r w:rsidRPr="00687133">
              <w:rPr>
                <w:sz w:val="20"/>
                <w:szCs w:val="20"/>
              </w:rPr>
              <w:t>966,478</w:t>
            </w:r>
          </w:p>
        </w:tc>
      </w:tr>
      <w:tr w:rsidR="00250CF3" w:rsidRPr="00687133" w14:paraId="4D1DB7B3" w14:textId="77777777" w:rsidTr="00F32E2C">
        <w:trPr>
          <w:trHeight w:val="233"/>
        </w:trPr>
        <w:tc>
          <w:tcPr>
            <w:tcW w:w="4032" w:type="pct"/>
            <w:gridSpan w:val="4"/>
          </w:tcPr>
          <w:p w14:paraId="227D468E" w14:textId="77777777" w:rsidR="00250CF3" w:rsidRPr="00687133" w:rsidRDefault="00250CF3" w:rsidP="00F32E2C">
            <w:pPr>
              <w:jc w:val="left"/>
              <w:rPr>
                <w:sz w:val="20"/>
                <w:szCs w:val="20"/>
              </w:rPr>
            </w:pPr>
            <w:r w:rsidRPr="00687133">
              <w:rPr>
                <w:sz w:val="20"/>
                <w:szCs w:val="20"/>
              </w:rPr>
              <w:t>Amount requested for renewal (phase XIV) (US $):</w:t>
            </w:r>
          </w:p>
        </w:tc>
        <w:tc>
          <w:tcPr>
            <w:tcW w:w="968" w:type="pct"/>
          </w:tcPr>
          <w:p w14:paraId="3B086BD6" w14:textId="77777777" w:rsidR="00250CF3" w:rsidRPr="00687133" w:rsidRDefault="00250CF3" w:rsidP="00F32E2C">
            <w:pPr>
              <w:jc w:val="right"/>
              <w:rPr>
                <w:sz w:val="20"/>
                <w:szCs w:val="20"/>
              </w:rPr>
            </w:pPr>
            <w:r w:rsidRPr="00687133">
              <w:rPr>
                <w:sz w:val="20"/>
                <w:szCs w:val="20"/>
              </w:rPr>
              <w:t>180,000</w:t>
            </w:r>
          </w:p>
        </w:tc>
      </w:tr>
      <w:tr w:rsidR="00250CF3" w:rsidRPr="00687133" w14:paraId="53B6A56A" w14:textId="77777777" w:rsidTr="00F32E2C">
        <w:trPr>
          <w:trHeight w:val="233"/>
        </w:trPr>
        <w:tc>
          <w:tcPr>
            <w:tcW w:w="4032" w:type="pct"/>
            <w:gridSpan w:val="4"/>
          </w:tcPr>
          <w:p w14:paraId="081D2865" w14:textId="77777777" w:rsidR="00250CF3" w:rsidRPr="00687133" w:rsidRDefault="00250CF3" w:rsidP="00F32E2C">
            <w:pPr>
              <w:jc w:val="left"/>
              <w:rPr>
                <w:sz w:val="20"/>
                <w:szCs w:val="20"/>
              </w:rPr>
            </w:pPr>
            <w:r w:rsidRPr="00687133">
              <w:rPr>
                <w:sz w:val="20"/>
                <w:szCs w:val="20"/>
              </w:rPr>
              <w:t xml:space="preserve">Amount recommended for approval for phase XIV (US $): </w:t>
            </w:r>
          </w:p>
        </w:tc>
        <w:tc>
          <w:tcPr>
            <w:tcW w:w="968" w:type="pct"/>
          </w:tcPr>
          <w:p w14:paraId="61A3606A" w14:textId="77777777" w:rsidR="00250CF3" w:rsidRPr="00687133" w:rsidRDefault="00250CF3" w:rsidP="00F32E2C">
            <w:pPr>
              <w:jc w:val="right"/>
              <w:rPr>
                <w:sz w:val="20"/>
                <w:szCs w:val="20"/>
              </w:rPr>
            </w:pPr>
            <w:r w:rsidRPr="00687133">
              <w:rPr>
                <w:sz w:val="20"/>
                <w:szCs w:val="20"/>
              </w:rPr>
              <w:t>180,000</w:t>
            </w:r>
          </w:p>
        </w:tc>
      </w:tr>
      <w:tr w:rsidR="00250CF3" w:rsidRPr="00687133" w14:paraId="3B50B9E0" w14:textId="77777777" w:rsidTr="00F32E2C">
        <w:trPr>
          <w:trHeight w:val="233"/>
        </w:trPr>
        <w:tc>
          <w:tcPr>
            <w:tcW w:w="4032" w:type="pct"/>
            <w:gridSpan w:val="4"/>
          </w:tcPr>
          <w:p w14:paraId="20F4A45C" w14:textId="77777777" w:rsidR="00250CF3" w:rsidRPr="00687133" w:rsidRDefault="00250CF3" w:rsidP="00F32E2C">
            <w:pPr>
              <w:jc w:val="left"/>
              <w:rPr>
                <w:sz w:val="20"/>
                <w:szCs w:val="20"/>
              </w:rPr>
            </w:pPr>
            <w:r w:rsidRPr="00687133">
              <w:rPr>
                <w:sz w:val="20"/>
                <w:szCs w:val="20"/>
              </w:rPr>
              <w:t>Agency support costs (US $):</w:t>
            </w:r>
          </w:p>
        </w:tc>
        <w:tc>
          <w:tcPr>
            <w:tcW w:w="968" w:type="pct"/>
          </w:tcPr>
          <w:p w14:paraId="64521085" w14:textId="77777777" w:rsidR="00250CF3" w:rsidRPr="00687133" w:rsidRDefault="00250CF3" w:rsidP="00F32E2C">
            <w:pPr>
              <w:jc w:val="right"/>
              <w:rPr>
                <w:sz w:val="20"/>
                <w:szCs w:val="20"/>
              </w:rPr>
            </w:pPr>
            <w:r w:rsidRPr="00687133">
              <w:rPr>
                <w:sz w:val="20"/>
                <w:szCs w:val="20"/>
              </w:rPr>
              <w:t>0</w:t>
            </w:r>
          </w:p>
        </w:tc>
      </w:tr>
      <w:tr w:rsidR="00250CF3" w:rsidRPr="00687133" w14:paraId="0ABC6FA1" w14:textId="77777777" w:rsidTr="00F32E2C">
        <w:trPr>
          <w:trHeight w:val="233"/>
        </w:trPr>
        <w:tc>
          <w:tcPr>
            <w:tcW w:w="4032" w:type="pct"/>
            <w:gridSpan w:val="4"/>
          </w:tcPr>
          <w:p w14:paraId="22F78E02" w14:textId="77777777" w:rsidR="00250CF3" w:rsidRPr="00687133" w:rsidRDefault="00250CF3" w:rsidP="00F32E2C">
            <w:pPr>
              <w:jc w:val="left"/>
              <w:rPr>
                <w:sz w:val="20"/>
                <w:szCs w:val="20"/>
              </w:rPr>
            </w:pPr>
            <w:r w:rsidRPr="00687133">
              <w:rPr>
                <w:sz w:val="20"/>
                <w:szCs w:val="20"/>
              </w:rPr>
              <w:t>Total cost of institutional strengthening phase XIV to the Multilateral Fund (US $):</w:t>
            </w:r>
          </w:p>
        </w:tc>
        <w:tc>
          <w:tcPr>
            <w:tcW w:w="968" w:type="pct"/>
          </w:tcPr>
          <w:p w14:paraId="0E0FAF15" w14:textId="77777777" w:rsidR="00250CF3" w:rsidRPr="00687133" w:rsidRDefault="00250CF3" w:rsidP="00F32E2C">
            <w:pPr>
              <w:jc w:val="right"/>
              <w:rPr>
                <w:sz w:val="20"/>
                <w:szCs w:val="20"/>
              </w:rPr>
            </w:pPr>
            <w:r w:rsidRPr="00687133">
              <w:rPr>
                <w:sz w:val="20"/>
                <w:szCs w:val="20"/>
              </w:rPr>
              <w:t>180,000</w:t>
            </w:r>
          </w:p>
        </w:tc>
      </w:tr>
      <w:tr w:rsidR="00250CF3" w:rsidRPr="00687133" w14:paraId="399429A9" w14:textId="77777777" w:rsidTr="00F32E2C">
        <w:trPr>
          <w:trHeight w:val="188"/>
        </w:trPr>
        <w:tc>
          <w:tcPr>
            <w:tcW w:w="4032" w:type="pct"/>
            <w:gridSpan w:val="4"/>
          </w:tcPr>
          <w:p w14:paraId="7A133366" w14:textId="77777777" w:rsidR="00250CF3" w:rsidRPr="00687133" w:rsidRDefault="00250CF3" w:rsidP="00F32E2C">
            <w:pPr>
              <w:jc w:val="left"/>
              <w:rPr>
                <w:sz w:val="20"/>
                <w:szCs w:val="20"/>
              </w:rPr>
            </w:pPr>
            <w:r w:rsidRPr="00687133">
              <w:rPr>
                <w:sz w:val="20"/>
                <w:szCs w:val="20"/>
              </w:rPr>
              <w:t>Date of approval of country programme:</w:t>
            </w:r>
          </w:p>
        </w:tc>
        <w:tc>
          <w:tcPr>
            <w:tcW w:w="968" w:type="pct"/>
          </w:tcPr>
          <w:p w14:paraId="4DA7CDEF" w14:textId="77777777" w:rsidR="00250CF3" w:rsidRPr="00687133" w:rsidRDefault="00250CF3" w:rsidP="00F32E2C">
            <w:pPr>
              <w:jc w:val="right"/>
              <w:rPr>
                <w:sz w:val="20"/>
                <w:szCs w:val="20"/>
              </w:rPr>
            </w:pPr>
            <w:r w:rsidRPr="00687133">
              <w:rPr>
                <w:sz w:val="20"/>
                <w:szCs w:val="20"/>
              </w:rPr>
              <w:t>1999</w:t>
            </w:r>
          </w:p>
        </w:tc>
      </w:tr>
      <w:tr w:rsidR="00250CF3" w:rsidRPr="00687133" w14:paraId="16E5CE25" w14:textId="77777777" w:rsidTr="00F32E2C">
        <w:trPr>
          <w:trHeight w:val="233"/>
        </w:trPr>
        <w:tc>
          <w:tcPr>
            <w:tcW w:w="4032" w:type="pct"/>
            <w:gridSpan w:val="4"/>
            <w:tcBorders>
              <w:bottom w:val="single" w:sz="4" w:space="0" w:color="auto"/>
            </w:tcBorders>
          </w:tcPr>
          <w:p w14:paraId="040EF816"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968" w:type="pct"/>
            <w:tcBorders>
              <w:bottom w:val="single" w:sz="4" w:space="0" w:color="auto"/>
            </w:tcBorders>
          </w:tcPr>
          <w:p w14:paraId="4D50269A" w14:textId="77777777" w:rsidR="00250CF3" w:rsidRPr="00687133" w:rsidRDefault="00250CF3" w:rsidP="00F32E2C">
            <w:pPr>
              <w:jc w:val="right"/>
              <w:rPr>
                <w:sz w:val="20"/>
                <w:szCs w:val="20"/>
              </w:rPr>
            </w:pPr>
            <w:r w:rsidRPr="00687133">
              <w:rPr>
                <w:sz w:val="20"/>
                <w:szCs w:val="20"/>
              </w:rPr>
              <w:t>2011</w:t>
            </w:r>
          </w:p>
        </w:tc>
      </w:tr>
      <w:tr w:rsidR="00250CF3" w:rsidRPr="00687133" w14:paraId="1E12B035" w14:textId="77777777" w:rsidTr="00F32E2C">
        <w:trPr>
          <w:trHeight w:val="233"/>
        </w:trPr>
        <w:tc>
          <w:tcPr>
            <w:tcW w:w="4032" w:type="pct"/>
            <w:gridSpan w:val="4"/>
            <w:tcBorders>
              <w:bottom w:val="single" w:sz="4" w:space="0" w:color="auto"/>
            </w:tcBorders>
          </w:tcPr>
          <w:p w14:paraId="09222003"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968" w:type="pct"/>
            <w:tcBorders>
              <w:bottom w:val="single" w:sz="4" w:space="0" w:color="auto"/>
            </w:tcBorders>
          </w:tcPr>
          <w:p w14:paraId="7D32B9E6" w14:textId="77777777" w:rsidR="00250CF3" w:rsidRPr="00687133" w:rsidRDefault="00250CF3" w:rsidP="00F32E2C">
            <w:pPr>
              <w:jc w:val="right"/>
              <w:rPr>
                <w:sz w:val="20"/>
                <w:szCs w:val="20"/>
              </w:rPr>
            </w:pPr>
            <w:r w:rsidRPr="00687133">
              <w:rPr>
                <w:sz w:val="20"/>
                <w:szCs w:val="20"/>
              </w:rPr>
              <w:t>2025</w:t>
            </w:r>
          </w:p>
        </w:tc>
      </w:tr>
      <w:tr w:rsidR="00250CF3" w:rsidRPr="00687133" w14:paraId="0564FE9C" w14:textId="77777777" w:rsidTr="00F32E2C">
        <w:trPr>
          <w:trHeight w:val="233"/>
        </w:trPr>
        <w:tc>
          <w:tcPr>
            <w:tcW w:w="4032" w:type="pct"/>
            <w:gridSpan w:val="4"/>
            <w:tcBorders>
              <w:top w:val="single" w:sz="4" w:space="0" w:color="auto"/>
              <w:left w:val="single" w:sz="4" w:space="0" w:color="auto"/>
              <w:bottom w:val="nil"/>
              <w:right w:val="single" w:sz="4" w:space="0" w:color="auto"/>
            </w:tcBorders>
          </w:tcPr>
          <w:p w14:paraId="4DFE9A46" w14:textId="77777777" w:rsidR="00250CF3" w:rsidRPr="00687133" w:rsidRDefault="00250CF3" w:rsidP="00F32E2C">
            <w:pPr>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968" w:type="pct"/>
            <w:tcBorders>
              <w:top w:val="single" w:sz="4" w:space="0" w:color="auto"/>
              <w:left w:val="single" w:sz="4" w:space="0" w:color="auto"/>
              <w:bottom w:val="nil"/>
              <w:right w:val="single" w:sz="4" w:space="0" w:color="auto"/>
            </w:tcBorders>
            <w:shd w:val="clear" w:color="auto" w:fill="FFFFFF" w:themeFill="background1"/>
            <w:vAlign w:val="bottom"/>
          </w:tcPr>
          <w:p w14:paraId="3B715209" w14:textId="77777777" w:rsidR="00250CF3" w:rsidRPr="00687133" w:rsidRDefault="00250CF3" w:rsidP="00F32E2C">
            <w:pPr>
              <w:jc w:val="right"/>
              <w:rPr>
                <w:sz w:val="20"/>
                <w:szCs w:val="20"/>
              </w:rPr>
            </w:pPr>
          </w:p>
        </w:tc>
      </w:tr>
      <w:tr w:rsidR="00250CF3" w:rsidRPr="00687133" w14:paraId="06EE5135" w14:textId="77777777" w:rsidTr="00F32E2C">
        <w:trPr>
          <w:trHeight w:val="233"/>
        </w:trPr>
        <w:tc>
          <w:tcPr>
            <w:tcW w:w="4032" w:type="pct"/>
            <w:gridSpan w:val="4"/>
            <w:tcBorders>
              <w:top w:val="nil"/>
              <w:left w:val="single" w:sz="4" w:space="0" w:color="auto"/>
              <w:bottom w:val="nil"/>
              <w:right w:val="single" w:sz="4" w:space="0" w:color="auto"/>
            </w:tcBorders>
          </w:tcPr>
          <w:p w14:paraId="0E886A43" w14:textId="77777777" w:rsidR="00250CF3" w:rsidRPr="00687133" w:rsidRDefault="00250CF3" w:rsidP="00F32E2C">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968" w:type="pct"/>
            <w:tcBorders>
              <w:top w:val="nil"/>
              <w:left w:val="single" w:sz="4" w:space="0" w:color="auto"/>
              <w:bottom w:val="nil"/>
              <w:right w:val="single" w:sz="4" w:space="0" w:color="auto"/>
            </w:tcBorders>
            <w:shd w:val="clear" w:color="auto" w:fill="FFFFFF" w:themeFill="background1"/>
            <w:vAlign w:val="bottom"/>
          </w:tcPr>
          <w:p w14:paraId="226139AC" w14:textId="77777777" w:rsidR="00250CF3" w:rsidRPr="00687133" w:rsidRDefault="00250CF3" w:rsidP="00F32E2C">
            <w:pPr>
              <w:jc w:val="right"/>
              <w:rPr>
                <w:sz w:val="20"/>
                <w:szCs w:val="20"/>
              </w:rPr>
            </w:pPr>
            <w:r w:rsidRPr="00687133">
              <w:rPr>
                <w:sz w:val="20"/>
                <w:szCs w:val="20"/>
              </w:rPr>
              <w:t>0.0</w:t>
            </w:r>
          </w:p>
        </w:tc>
      </w:tr>
      <w:tr w:rsidR="00250CF3" w:rsidRPr="00687133" w14:paraId="2D818338" w14:textId="77777777" w:rsidTr="00F32E2C">
        <w:trPr>
          <w:trHeight w:val="233"/>
        </w:trPr>
        <w:tc>
          <w:tcPr>
            <w:tcW w:w="4032" w:type="pct"/>
            <w:gridSpan w:val="4"/>
            <w:tcBorders>
              <w:top w:val="nil"/>
              <w:left w:val="single" w:sz="4" w:space="0" w:color="auto"/>
              <w:bottom w:val="nil"/>
              <w:right w:val="single" w:sz="4" w:space="0" w:color="auto"/>
            </w:tcBorders>
          </w:tcPr>
          <w:p w14:paraId="7FAE09EF" w14:textId="77777777" w:rsidR="00250CF3" w:rsidRPr="00687133" w:rsidRDefault="00250CF3" w:rsidP="00F32E2C">
            <w:pPr>
              <w:ind w:left="306" w:hanging="306"/>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968" w:type="pct"/>
            <w:tcBorders>
              <w:top w:val="nil"/>
              <w:left w:val="single" w:sz="4" w:space="0" w:color="auto"/>
              <w:bottom w:val="nil"/>
              <w:right w:val="single" w:sz="4" w:space="0" w:color="auto"/>
            </w:tcBorders>
            <w:shd w:val="clear" w:color="auto" w:fill="FFFFFF" w:themeFill="background1"/>
            <w:vAlign w:val="bottom"/>
          </w:tcPr>
          <w:p w14:paraId="52C0120E" w14:textId="77777777" w:rsidR="00250CF3" w:rsidRPr="00687133" w:rsidRDefault="00250CF3" w:rsidP="00F32E2C">
            <w:pPr>
              <w:jc w:val="right"/>
              <w:rPr>
                <w:sz w:val="20"/>
                <w:szCs w:val="20"/>
              </w:rPr>
            </w:pPr>
            <w:r w:rsidRPr="00687133">
              <w:rPr>
                <w:sz w:val="20"/>
                <w:szCs w:val="20"/>
              </w:rPr>
              <w:t>1.4</w:t>
            </w:r>
          </w:p>
        </w:tc>
      </w:tr>
      <w:tr w:rsidR="00250CF3" w:rsidRPr="00687133" w14:paraId="0BAF2544" w14:textId="77777777" w:rsidTr="00F32E2C">
        <w:trPr>
          <w:trHeight w:val="233"/>
        </w:trPr>
        <w:tc>
          <w:tcPr>
            <w:tcW w:w="4032" w:type="pct"/>
            <w:gridSpan w:val="4"/>
            <w:tcBorders>
              <w:top w:val="nil"/>
              <w:bottom w:val="nil"/>
            </w:tcBorders>
          </w:tcPr>
          <w:p w14:paraId="5C93D6E8" w14:textId="77777777" w:rsidR="00250CF3" w:rsidRPr="00687133" w:rsidRDefault="00250CF3" w:rsidP="00F32E2C">
            <w:pPr>
              <w:ind w:left="306" w:hanging="306"/>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968" w:type="pct"/>
            <w:tcBorders>
              <w:top w:val="nil"/>
              <w:bottom w:val="nil"/>
            </w:tcBorders>
            <w:shd w:val="clear" w:color="auto" w:fill="FFFFFF" w:themeFill="background1"/>
            <w:vAlign w:val="bottom"/>
          </w:tcPr>
          <w:p w14:paraId="2EA85AC6" w14:textId="77777777" w:rsidR="00250CF3" w:rsidRPr="00687133" w:rsidRDefault="00250CF3" w:rsidP="00F32E2C">
            <w:pPr>
              <w:jc w:val="right"/>
              <w:rPr>
                <w:sz w:val="20"/>
                <w:szCs w:val="20"/>
              </w:rPr>
            </w:pPr>
            <w:r w:rsidRPr="00687133">
              <w:rPr>
                <w:sz w:val="20"/>
                <w:szCs w:val="20"/>
              </w:rPr>
              <w:t>0.0</w:t>
            </w:r>
          </w:p>
        </w:tc>
      </w:tr>
      <w:tr w:rsidR="00250CF3" w:rsidRPr="00687133" w14:paraId="78E8D85D" w14:textId="77777777" w:rsidTr="00F32E2C">
        <w:trPr>
          <w:trHeight w:val="233"/>
        </w:trPr>
        <w:tc>
          <w:tcPr>
            <w:tcW w:w="4032" w:type="pct"/>
            <w:gridSpan w:val="4"/>
            <w:tcBorders>
              <w:top w:val="nil"/>
              <w:bottom w:val="single" w:sz="4" w:space="0" w:color="auto"/>
            </w:tcBorders>
          </w:tcPr>
          <w:p w14:paraId="5935522E" w14:textId="77777777" w:rsidR="00250CF3" w:rsidRPr="00687133" w:rsidRDefault="00250CF3" w:rsidP="00F32E2C">
            <w:pPr>
              <w:ind w:left="306" w:hanging="306"/>
              <w:jc w:val="left"/>
              <w:rPr>
                <w:sz w:val="20"/>
                <w:szCs w:val="20"/>
                <w:lang w:val="en-GB"/>
              </w:rPr>
            </w:pPr>
            <w:r w:rsidRPr="00687133">
              <w:rPr>
                <w:sz w:val="20"/>
                <w:szCs w:val="20"/>
                <w:lang w:val="en-GB"/>
              </w:rPr>
              <w:t>(d)</w:t>
            </w:r>
            <w:r w:rsidRPr="00687133">
              <w:rPr>
                <w:sz w:val="20"/>
                <w:szCs w:val="20"/>
                <w:lang w:val="en-GB"/>
              </w:rPr>
              <w:tab/>
              <w:t>Annex F (HFCs) (average 2020-2022 plus 65% of HCFC baseline)</w:t>
            </w:r>
          </w:p>
        </w:tc>
        <w:tc>
          <w:tcPr>
            <w:tcW w:w="968" w:type="pct"/>
            <w:tcBorders>
              <w:top w:val="nil"/>
              <w:bottom w:val="single" w:sz="4" w:space="0" w:color="auto"/>
            </w:tcBorders>
            <w:shd w:val="clear" w:color="auto" w:fill="FFFFFF" w:themeFill="background1"/>
            <w:vAlign w:val="bottom"/>
          </w:tcPr>
          <w:p w14:paraId="6D9E9C8E" w14:textId="77777777" w:rsidR="00250CF3" w:rsidRPr="00687133" w:rsidRDefault="00250CF3" w:rsidP="00F32E2C">
            <w:pPr>
              <w:jc w:val="right"/>
              <w:rPr>
                <w:sz w:val="20"/>
                <w:szCs w:val="20"/>
              </w:rPr>
            </w:pPr>
            <w:r w:rsidRPr="00687133">
              <w:rPr>
                <w:sz w:val="20"/>
                <w:szCs w:val="20"/>
              </w:rPr>
              <w:t>57,309</w:t>
            </w:r>
          </w:p>
        </w:tc>
      </w:tr>
      <w:tr w:rsidR="00250CF3" w:rsidRPr="00687133" w14:paraId="4FDC6E18" w14:textId="77777777" w:rsidTr="00F32E2C">
        <w:trPr>
          <w:trHeight w:val="233"/>
        </w:trPr>
        <w:tc>
          <w:tcPr>
            <w:tcW w:w="4032" w:type="pct"/>
            <w:gridSpan w:val="4"/>
            <w:tcBorders>
              <w:top w:val="single" w:sz="4" w:space="0" w:color="auto"/>
              <w:left w:val="single" w:sz="4" w:space="0" w:color="auto"/>
              <w:bottom w:val="nil"/>
              <w:right w:val="single" w:sz="4" w:space="0" w:color="auto"/>
            </w:tcBorders>
          </w:tcPr>
          <w:p w14:paraId="17C14D77" w14:textId="77777777" w:rsidR="00250CF3" w:rsidRPr="00687133" w:rsidRDefault="00250CF3" w:rsidP="00F32E2C">
            <w:pPr>
              <w:jc w:val="left"/>
              <w:rPr>
                <w:sz w:val="20"/>
                <w:szCs w:val="20"/>
              </w:rPr>
            </w:pPr>
            <w:r w:rsidRPr="00687133">
              <w:rPr>
                <w:sz w:val="20"/>
                <w:szCs w:val="20"/>
                <w:lang w:val="en-GB"/>
              </w:rPr>
              <w:t>Latest reported ODS consumption (2024) (ODP tonnes) as per Article 7:</w:t>
            </w:r>
          </w:p>
        </w:tc>
        <w:tc>
          <w:tcPr>
            <w:tcW w:w="968" w:type="pct"/>
            <w:tcBorders>
              <w:top w:val="single" w:sz="4" w:space="0" w:color="auto"/>
              <w:left w:val="single" w:sz="4" w:space="0" w:color="auto"/>
              <w:bottom w:val="nil"/>
              <w:right w:val="single" w:sz="4" w:space="0" w:color="auto"/>
            </w:tcBorders>
            <w:shd w:val="clear" w:color="auto" w:fill="FFFFFF" w:themeFill="background1"/>
          </w:tcPr>
          <w:p w14:paraId="6DC59470" w14:textId="77777777" w:rsidR="00250CF3" w:rsidRPr="00687133" w:rsidRDefault="00250CF3" w:rsidP="00F32E2C">
            <w:pPr>
              <w:jc w:val="right"/>
              <w:rPr>
                <w:sz w:val="20"/>
                <w:szCs w:val="20"/>
              </w:rPr>
            </w:pPr>
          </w:p>
        </w:tc>
      </w:tr>
      <w:tr w:rsidR="00250CF3" w:rsidRPr="00687133" w14:paraId="37F558B8" w14:textId="77777777" w:rsidTr="00F32E2C">
        <w:trPr>
          <w:trHeight w:val="233"/>
        </w:trPr>
        <w:tc>
          <w:tcPr>
            <w:tcW w:w="4032" w:type="pct"/>
            <w:gridSpan w:val="4"/>
            <w:tcBorders>
              <w:top w:val="nil"/>
              <w:left w:val="single" w:sz="4" w:space="0" w:color="auto"/>
              <w:bottom w:val="nil"/>
              <w:right w:val="single" w:sz="4" w:space="0" w:color="auto"/>
            </w:tcBorders>
          </w:tcPr>
          <w:p w14:paraId="56786DA7" w14:textId="77777777" w:rsidR="00250CF3" w:rsidRPr="00687133" w:rsidRDefault="00250CF3" w:rsidP="00F32E2C">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w:t>
            </w:r>
          </w:p>
        </w:tc>
        <w:tc>
          <w:tcPr>
            <w:tcW w:w="968" w:type="pct"/>
            <w:tcBorders>
              <w:top w:val="nil"/>
              <w:left w:val="single" w:sz="4" w:space="0" w:color="auto"/>
              <w:bottom w:val="nil"/>
              <w:right w:val="single" w:sz="4" w:space="0" w:color="auto"/>
            </w:tcBorders>
            <w:shd w:val="clear" w:color="auto" w:fill="FFFFFF" w:themeFill="background1"/>
            <w:vAlign w:val="bottom"/>
          </w:tcPr>
          <w:p w14:paraId="65137ED3" w14:textId="77777777" w:rsidR="00250CF3" w:rsidRPr="00687133" w:rsidRDefault="00250CF3" w:rsidP="00F32E2C">
            <w:pPr>
              <w:jc w:val="right"/>
              <w:rPr>
                <w:sz w:val="20"/>
                <w:szCs w:val="20"/>
              </w:rPr>
            </w:pPr>
            <w:r w:rsidRPr="00687133">
              <w:rPr>
                <w:sz w:val="20"/>
                <w:szCs w:val="20"/>
              </w:rPr>
              <w:t>0.00</w:t>
            </w:r>
          </w:p>
        </w:tc>
      </w:tr>
      <w:tr w:rsidR="00250CF3" w:rsidRPr="00687133" w14:paraId="72F98B07" w14:textId="77777777" w:rsidTr="00F32E2C">
        <w:trPr>
          <w:trHeight w:val="233"/>
        </w:trPr>
        <w:tc>
          <w:tcPr>
            <w:tcW w:w="4032" w:type="pct"/>
            <w:gridSpan w:val="4"/>
            <w:tcBorders>
              <w:top w:val="nil"/>
              <w:left w:val="single" w:sz="4" w:space="0" w:color="auto"/>
              <w:bottom w:val="nil"/>
              <w:right w:val="single" w:sz="4" w:space="0" w:color="auto"/>
            </w:tcBorders>
          </w:tcPr>
          <w:p w14:paraId="5A594C2E" w14:textId="77777777" w:rsidR="00250CF3" w:rsidRPr="00687133" w:rsidRDefault="00250CF3" w:rsidP="00F32E2C">
            <w:pPr>
              <w:ind w:left="306" w:hanging="306"/>
              <w:jc w:val="left"/>
              <w:rPr>
                <w:sz w:val="20"/>
                <w:szCs w:val="20"/>
                <w:lang w:val="en-GB"/>
              </w:rPr>
            </w:pPr>
            <w:r w:rsidRPr="00687133">
              <w:rPr>
                <w:sz w:val="20"/>
                <w:szCs w:val="20"/>
                <w:lang w:val="en-GB"/>
              </w:rPr>
              <w:t>(b)</w:t>
            </w:r>
            <w:r w:rsidRPr="00687133">
              <w:rPr>
                <w:sz w:val="20"/>
                <w:szCs w:val="20"/>
                <w:lang w:val="en-GB"/>
              </w:rPr>
              <w:tab/>
              <w:t>Annex C, Group I (HCFCs)</w:t>
            </w:r>
          </w:p>
        </w:tc>
        <w:tc>
          <w:tcPr>
            <w:tcW w:w="968" w:type="pct"/>
            <w:tcBorders>
              <w:top w:val="nil"/>
              <w:left w:val="single" w:sz="4" w:space="0" w:color="auto"/>
              <w:bottom w:val="nil"/>
              <w:right w:val="single" w:sz="4" w:space="0" w:color="auto"/>
            </w:tcBorders>
            <w:shd w:val="clear" w:color="auto" w:fill="FFFFFF" w:themeFill="background1"/>
            <w:vAlign w:val="bottom"/>
          </w:tcPr>
          <w:p w14:paraId="2ECC6989" w14:textId="77777777" w:rsidR="00250CF3" w:rsidRPr="00687133" w:rsidRDefault="00250CF3" w:rsidP="00F32E2C">
            <w:pPr>
              <w:jc w:val="right"/>
              <w:rPr>
                <w:sz w:val="20"/>
                <w:szCs w:val="20"/>
              </w:rPr>
            </w:pPr>
            <w:r w:rsidRPr="00687133">
              <w:rPr>
                <w:sz w:val="20"/>
                <w:szCs w:val="20"/>
              </w:rPr>
              <w:t>0.39</w:t>
            </w:r>
          </w:p>
        </w:tc>
      </w:tr>
      <w:tr w:rsidR="00250CF3" w:rsidRPr="00687133" w14:paraId="0B64187C" w14:textId="77777777" w:rsidTr="00F32E2C">
        <w:trPr>
          <w:trHeight w:val="233"/>
        </w:trPr>
        <w:tc>
          <w:tcPr>
            <w:tcW w:w="4032" w:type="pct"/>
            <w:gridSpan w:val="4"/>
            <w:tcBorders>
              <w:top w:val="nil"/>
              <w:left w:val="single" w:sz="4" w:space="0" w:color="auto"/>
              <w:bottom w:val="nil"/>
              <w:right w:val="single" w:sz="4" w:space="0" w:color="auto"/>
            </w:tcBorders>
          </w:tcPr>
          <w:p w14:paraId="6A5778B6" w14:textId="77777777" w:rsidR="00250CF3" w:rsidRPr="00687133" w:rsidRDefault="00250CF3" w:rsidP="00F32E2C">
            <w:pPr>
              <w:ind w:left="306" w:hanging="306"/>
              <w:jc w:val="left"/>
              <w:rPr>
                <w:sz w:val="20"/>
                <w:szCs w:val="20"/>
                <w:lang w:val="en-GB"/>
              </w:rPr>
            </w:pPr>
            <w:r w:rsidRPr="00687133">
              <w:rPr>
                <w:sz w:val="20"/>
                <w:szCs w:val="20"/>
                <w:lang w:val="en-GB"/>
              </w:rPr>
              <w:t>(c)</w:t>
            </w:r>
            <w:r w:rsidRPr="00687133">
              <w:rPr>
                <w:sz w:val="20"/>
                <w:szCs w:val="20"/>
                <w:lang w:val="en-GB"/>
              </w:rPr>
              <w:tab/>
              <w:t>Annex E, (methyl bromide)</w:t>
            </w:r>
          </w:p>
        </w:tc>
        <w:tc>
          <w:tcPr>
            <w:tcW w:w="968" w:type="pct"/>
            <w:tcBorders>
              <w:top w:val="nil"/>
              <w:left w:val="single" w:sz="4" w:space="0" w:color="auto"/>
              <w:bottom w:val="nil"/>
              <w:right w:val="single" w:sz="4" w:space="0" w:color="auto"/>
            </w:tcBorders>
            <w:shd w:val="clear" w:color="auto" w:fill="FFFFFF" w:themeFill="background1"/>
            <w:vAlign w:val="bottom"/>
          </w:tcPr>
          <w:p w14:paraId="38BED0FC" w14:textId="77777777" w:rsidR="00250CF3" w:rsidRPr="00687133" w:rsidRDefault="00250CF3" w:rsidP="00F32E2C">
            <w:pPr>
              <w:jc w:val="right"/>
              <w:rPr>
                <w:sz w:val="20"/>
                <w:szCs w:val="20"/>
              </w:rPr>
            </w:pPr>
            <w:r w:rsidRPr="00687133">
              <w:rPr>
                <w:sz w:val="20"/>
                <w:szCs w:val="20"/>
              </w:rPr>
              <w:t>0.00</w:t>
            </w:r>
          </w:p>
        </w:tc>
      </w:tr>
      <w:tr w:rsidR="00250CF3" w:rsidRPr="00687133" w14:paraId="47050DF6" w14:textId="77777777" w:rsidTr="00F32E2C">
        <w:trPr>
          <w:trHeight w:val="233"/>
        </w:trPr>
        <w:tc>
          <w:tcPr>
            <w:tcW w:w="4032" w:type="pct"/>
            <w:gridSpan w:val="4"/>
            <w:tcBorders>
              <w:top w:val="nil"/>
              <w:left w:val="single" w:sz="4" w:space="0" w:color="auto"/>
              <w:bottom w:val="nil"/>
              <w:right w:val="single" w:sz="4" w:space="0" w:color="auto"/>
            </w:tcBorders>
          </w:tcPr>
          <w:p w14:paraId="1A0C04B9" w14:textId="77777777" w:rsidR="00250CF3" w:rsidRPr="00687133" w:rsidRDefault="00250CF3" w:rsidP="00F32E2C">
            <w:pPr>
              <w:ind w:right="173"/>
              <w:jc w:val="right"/>
              <w:rPr>
                <w:sz w:val="20"/>
                <w:szCs w:val="20"/>
              </w:rPr>
            </w:pPr>
            <w:r w:rsidRPr="00687133">
              <w:rPr>
                <w:sz w:val="20"/>
                <w:szCs w:val="20"/>
              </w:rPr>
              <w:tab/>
              <w:t>Total:</w:t>
            </w:r>
          </w:p>
        </w:tc>
        <w:tc>
          <w:tcPr>
            <w:tcW w:w="968" w:type="pct"/>
            <w:tcBorders>
              <w:top w:val="nil"/>
              <w:left w:val="single" w:sz="4" w:space="0" w:color="auto"/>
              <w:bottom w:val="nil"/>
              <w:right w:val="single" w:sz="4" w:space="0" w:color="auto"/>
            </w:tcBorders>
            <w:shd w:val="clear" w:color="auto" w:fill="FFFFFF" w:themeFill="background1"/>
            <w:vAlign w:val="bottom"/>
          </w:tcPr>
          <w:p w14:paraId="5A1DDF1C" w14:textId="77777777" w:rsidR="00250CF3" w:rsidRPr="00687133" w:rsidRDefault="00250CF3" w:rsidP="00F32E2C">
            <w:pPr>
              <w:jc w:val="right"/>
              <w:rPr>
                <w:sz w:val="20"/>
                <w:szCs w:val="20"/>
              </w:rPr>
            </w:pPr>
            <w:r w:rsidRPr="00687133">
              <w:rPr>
                <w:sz w:val="20"/>
                <w:szCs w:val="20"/>
              </w:rPr>
              <w:t>0.39</w:t>
            </w:r>
          </w:p>
        </w:tc>
      </w:tr>
      <w:tr w:rsidR="00250CF3" w:rsidRPr="00687133" w14:paraId="024D7BD3" w14:textId="77777777" w:rsidTr="00F32E2C">
        <w:trPr>
          <w:trHeight w:val="233"/>
        </w:trPr>
        <w:tc>
          <w:tcPr>
            <w:tcW w:w="4032" w:type="pct"/>
            <w:gridSpan w:val="4"/>
            <w:tcBorders>
              <w:top w:val="nil"/>
              <w:left w:val="single" w:sz="4" w:space="0" w:color="auto"/>
              <w:bottom w:val="single" w:sz="4" w:space="0" w:color="auto"/>
              <w:right w:val="single" w:sz="4" w:space="0" w:color="auto"/>
            </w:tcBorders>
          </w:tcPr>
          <w:p w14:paraId="27F57993" w14:textId="77777777" w:rsidR="00250CF3" w:rsidRPr="00687133" w:rsidRDefault="00250CF3" w:rsidP="00F32E2C">
            <w:pPr>
              <w:ind w:left="306" w:hanging="306"/>
              <w:jc w:val="left"/>
              <w:rPr>
                <w:sz w:val="20"/>
                <w:szCs w:val="20"/>
                <w:lang w:val="en-GB"/>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968" w:type="pct"/>
            <w:tcBorders>
              <w:top w:val="nil"/>
              <w:left w:val="single" w:sz="4" w:space="0" w:color="auto"/>
              <w:bottom w:val="single" w:sz="4" w:space="0" w:color="auto"/>
              <w:right w:val="single" w:sz="4" w:space="0" w:color="auto"/>
            </w:tcBorders>
            <w:shd w:val="clear" w:color="auto" w:fill="FFFFFF" w:themeFill="background1"/>
          </w:tcPr>
          <w:p w14:paraId="0F45C2C3" w14:textId="77777777" w:rsidR="00250CF3" w:rsidRPr="00687133" w:rsidRDefault="00250CF3" w:rsidP="00F32E2C">
            <w:pPr>
              <w:jc w:val="right"/>
              <w:rPr>
                <w:sz w:val="20"/>
                <w:szCs w:val="20"/>
              </w:rPr>
            </w:pPr>
            <w:r w:rsidRPr="00687133">
              <w:rPr>
                <w:sz w:val="20"/>
                <w:szCs w:val="20"/>
              </w:rPr>
              <w:t>55,608</w:t>
            </w:r>
          </w:p>
        </w:tc>
      </w:tr>
      <w:tr w:rsidR="00250CF3" w:rsidRPr="00687133" w14:paraId="2CF08475" w14:textId="77777777" w:rsidTr="00F32E2C">
        <w:trPr>
          <w:trHeight w:val="233"/>
        </w:trPr>
        <w:tc>
          <w:tcPr>
            <w:tcW w:w="4032" w:type="pct"/>
            <w:gridSpan w:val="4"/>
            <w:tcBorders>
              <w:top w:val="single" w:sz="4" w:space="0" w:color="auto"/>
              <w:left w:val="single" w:sz="4" w:space="0" w:color="auto"/>
              <w:bottom w:val="single" w:sz="4" w:space="0" w:color="auto"/>
              <w:right w:val="single" w:sz="4" w:space="0" w:color="auto"/>
            </w:tcBorders>
          </w:tcPr>
          <w:p w14:paraId="7193FDFA"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55836618" w14:textId="2218C741" w:rsidR="00250CF3" w:rsidRPr="00687133" w:rsidRDefault="00177CFC" w:rsidP="00F32E2C">
            <w:pPr>
              <w:jc w:val="right"/>
              <w:rPr>
                <w:color w:val="EE0000"/>
                <w:sz w:val="20"/>
                <w:szCs w:val="20"/>
              </w:rPr>
            </w:pPr>
            <w:r w:rsidRPr="00687133">
              <w:rPr>
                <w:sz w:val="20"/>
                <w:szCs w:val="20"/>
              </w:rPr>
              <w:t>2025</w:t>
            </w:r>
          </w:p>
        </w:tc>
      </w:tr>
      <w:tr w:rsidR="00250CF3" w:rsidRPr="00687133" w14:paraId="70ACC0EF" w14:textId="77777777" w:rsidTr="00F32E2C">
        <w:trPr>
          <w:trHeight w:val="233"/>
        </w:trPr>
        <w:tc>
          <w:tcPr>
            <w:tcW w:w="4032" w:type="pct"/>
            <w:gridSpan w:val="4"/>
            <w:tcBorders>
              <w:top w:val="single" w:sz="4" w:space="0" w:color="auto"/>
            </w:tcBorders>
          </w:tcPr>
          <w:p w14:paraId="221638E6" w14:textId="77777777" w:rsidR="00250CF3" w:rsidRPr="00687133" w:rsidRDefault="00250CF3" w:rsidP="00F32E2C">
            <w:pPr>
              <w:jc w:val="left"/>
              <w:rPr>
                <w:sz w:val="20"/>
                <w:szCs w:val="20"/>
              </w:rPr>
            </w:pPr>
            <w:r w:rsidRPr="00687133">
              <w:rPr>
                <w:sz w:val="20"/>
                <w:szCs w:val="20"/>
              </w:rPr>
              <w:t>Amount approved for projects (as at December 2025) (US $):</w:t>
            </w:r>
          </w:p>
        </w:tc>
        <w:tc>
          <w:tcPr>
            <w:tcW w:w="968" w:type="pct"/>
            <w:tcBorders>
              <w:top w:val="single" w:sz="4" w:space="0" w:color="auto"/>
            </w:tcBorders>
            <w:vAlign w:val="bottom"/>
          </w:tcPr>
          <w:p w14:paraId="49919277" w14:textId="77777777" w:rsidR="00250CF3" w:rsidRPr="00687133" w:rsidRDefault="00250CF3" w:rsidP="00F32E2C">
            <w:pPr>
              <w:jc w:val="right"/>
              <w:rPr>
                <w:sz w:val="20"/>
                <w:szCs w:val="20"/>
              </w:rPr>
            </w:pPr>
            <w:r w:rsidRPr="00687133">
              <w:rPr>
                <w:sz w:val="20"/>
                <w:szCs w:val="20"/>
              </w:rPr>
              <w:t>3,327,397</w:t>
            </w:r>
          </w:p>
        </w:tc>
      </w:tr>
      <w:tr w:rsidR="00250CF3" w:rsidRPr="00687133" w14:paraId="3648AE1D" w14:textId="77777777" w:rsidTr="00F32E2C">
        <w:trPr>
          <w:trHeight w:val="233"/>
        </w:trPr>
        <w:tc>
          <w:tcPr>
            <w:tcW w:w="4032" w:type="pct"/>
            <w:gridSpan w:val="4"/>
          </w:tcPr>
          <w:p w14:paraId="2E728BA2" w14:textId="77777777" w:rsidR="00250CF3" w:rsidRPr="00687133" w:rsidRDefault="00250CF3" w:rsidP="00F32E2C">
            <w:pPr>
              <w:jc w:val="left"/>
              <w:rPr>
                <w:sz w:val="20"/>
                <w:szCs w:val="20"/>
              </w:rPr>
            </w:pPr>
            <w:r w:rsidRPr="00687133">
              <w:rPr>
                <w:sz w:val="20"/>
                <w:szCs w:val="20"/>
              </w:rPr>
              <w:t>Amount disbursed (as at December 2024) (US $):</w:t>
            </w:r>
          </w:p>
        </w:tc>
        <w:tc>
          <w:tcPr>
            <w:tcW w:w="968" w:type="pct"/>
          </w:tcPr>
          <w:p w14:paraId="7B639499" w14:textId="77777777" w:rsidR="00250CF3" w:rsidRPr="00687133" w:rsidRDefault="00250CF3" w:rsidP="00F32E2C">
            <w:pPr>
              <w:jc w:val="right"/>
              <w:rPr>
                <w:sz w:val="20"/>
                <w:szCs w:val="20"/>
              </w:rPr>
            </w:pPr>
            <w:r w:rsidRPr="00687133">
              <w:rPr>
                <w:sz w:val="20"/>
                <w:szCs w:val="20"/>
              </w:rPr>
              <w:t>2,508,787</w:t>
            </w:r>
          </w:p>
        </w:tc>
      </w:tr>
      <w:tr w:rsidR="00250CF3" w:rsidRPr="00687133" w14:paraId="601A365F" w14:textId="77777777" w:rsidTr="00F32E2C">
        <w:trPr>
          <w:trHeight w:val="233"/>
        </w:trPr>
        <w:tc>
          <w:tcPr>
            <w:tcW w:w="4032" w:type="pct"/>
            <w:gridSpan w:val="4"/>
          </w:tcPr>
          <w:p w14:paraId="1D4C642E"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968" w:type="pct"/>
            <w:vAlign w:val="bottom"/>
          </w:tcPr>
          <w:p w14:paraId="16AC03CB" w14:textId="77777777" w:rsidR="00250CF3" w:rsidRPr="00687133" w:rsidRDefault="00250CF3" w:rsidP="00F32E2C">
            <w:pPr>
              <w:jc w:val="right"/>
              <w:rPr>
                <w:sz w:val="20"/>
                <w:szCs w:val="20"/>
              </w:rPr>
            </w:pPr>
            <w:r w:rsidRPr="00687133">
              <w:rPr>
                <w:sz w:val="20"/>
                <w:szCs w:val="20"/>
              </w:rPr>
              <w:t>15.0</w:t>
            </w:r>
          </w:p>
        </w:tc>
      </w:tr>
      <w:tr w:rsidR="00250CF3" w:rsidRPr="00687133" w14:paraId="14A0731F" w14:textId="77777777" w:rsidTr="00F32E2C">
        <w:trPr>
          <w:trHeight w:val="233"/>
        </w:trPr>
        <w:tc>
          <w:tcPr>
            <w:tcW w:w="4032" w:type="pct"/>
            <w:gridSpan w:val="4"/>
          </w:tcPr>
          <w:p w14:paraId="68A4BA1E" w14:textId="77777777" w:rsidR="00250CF3" w:rsidRPr="00687133" w:rsidRDefault="00250CF3" w:rsidP="00F32E2C">
            <w:pPr>
              <w:jc w:val="left"/>
              <w:rPr>
                <w:sz w:val="20"/>
                <w:szCs w:val="20"/>
              </w:rPr>
            </w:pPr>
            <w:r w:rsidRPr="00687133">
              <w:rPr>
                <w:sz w:val="20"/>
                <w:szCs w:val="20"/>
              </w:rPr>
              <w:t>ODS phased out (as at December 2024) (ODP tonnes):</w:t>
            </w:r>
          </w:p>
        </w:tc>
        <w:tc>
          <w:tcPr>
            <w:tcW w:w="968" w:type="pct"/>
          </w:tcPr>
          <w:p w14:paraId="1285086A" w14:textId="77777777" w:rsidR="00250CF3" w:rsidRPr="00687133" w:rsidRDefault="00250CF3" w:rsidP="00F32E2C">
            <w:pPr>
              <w:jc w:val="right"/>
              <w:rPr>
                <w:sz w:val="20"/>
                <w:szCs w:val="20"/>
              </w:rPr>
            </w:pPr>
            <w:r w:rsidRPr="00687133">
              <w:rPr>
                <w:sz w:val="20"/>
                <w:szCs w:val="20"/>
              </w:rPr>
              <w:t>13.4</w:t>
            </w:r>
          </w:p>
        </w:tc>
      </w:tr>
    </w:tbl>
    <w:p w14:paraId="6A6D30F8" w14:textId="77777777" w:rsidR="00250CF3" w:rsidRPr="00687133" w:rsidRDefault="00250CF3" w:rsidP="00250CF3">
      <w:pPr>
        <w:rPr>
          <w:lang w:val="en-GB"/>
        </w:rPr>
      </w:pPr>
    </w:p>
    <w:p w14:paraId="79FC8995"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114DA95A"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6837241E"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26719101"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6DD4A1BC"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754B5495"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B66A581"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5BE82E76" w14:textId="77777777" w:rsidR="00250CF3" w:rsidRPr="00687133" w:rsidRDefault="00250CF3" w:rsidP="00F32E2C">
            <w:pPr>
              <w:widowControl w:val="0"/>
              <w:jc w:val="right"/>
              <w:rPr>
                <w:sz w:val="20"/>
                <w:szCs w:val="20"/>
                <w:lang w:val="en-GB"/>
              </w:rPr>
            </w:pPr>
            <w:r w:rsidRPr="00687133">
              <w:rPr>
                <w:sz w:val="20"/>
                <w:szCs w:val="20"/>
                <w:lang w:val="en-GB"/>
              </w:rPr>
              <w:t>591,555</w:t>
            </w:r>
          </w:p>
        </w:tc>
      </w:tr>
      <w:tr w:rsidR="00250CF3" w:rsidRPr="00687133" w14:paraId="57E31815"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5F8D1A9"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5903237" w14:textId="77777777" w:rsidR="00250CF3" w:rsidRPr="00687133" w:rsidRDefault="00250CF3" w:rsidP="00F32E2C">
            <w:pPr>
              <w:widowControl w:val="0"/>
              <w:jc w:val="right"/>
              <w:rPr>
                <w:sz w:val="20"/>
                <w:szCs w:val="20"/>
                <w:lang w:val="en-GB"/>
              </w:rPr>
            </w:pPr>
            <w:r w:rsidRPr="00687133">
              <w:rPr>
                <w:sz w:val="20"/>
                <w:szCs w:val="20"/>
                <w:lang w:val="en-GB"/>
              </w:rPr>
              <w:t>966,478</w:t>
            </w:r>
          </w:p>
        </w:tc>
      </w:tr>
      <w:tr w:rsidR="00250CF3" w:rsidRPr="00687133" w14:paraId="041513C4"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E1FCEFF"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554DFA8" w14:textId="77777777" w:rsidR="00250CF3" w:rsidRPr="00687133" w:rsidRDefault="00250CF3" w:rsidP="00F32E2C">
            <w:pPr>
              <w:widowControl w:val="0"/>
              <w:jc w:val="right"/>
              <w:rPr>
                <w:sz w:val="20"/>
                <w:szCs w:val="20"/>
                <w:lang w:val="en-GB"/>
              </w:rPr>
            </w:pPr>
            <w:r w:rsidRPr="00687133">
              <w:rPr>
                <w:sz w:val="20"/>
                <w:szCs w:val="20"/>
                <w:lang w:val="en-GB"/>
              </w:rPr>
              <w:t>1,769,364</w:t>
            </w:r>
          </w:p>
        </w:tc>
      </w:tr>
      <w:tr w:rsidR="00250CF3" w:rsidRPr="00687133" w14:paraId="2472FFB9"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7A3F09D"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7528988" w14:textId="77777777" w:rsidR="00250CF3" w:rsidRPr="00687133" w:rsidRDefault="00250CF3" w:rsidP="00F32E2C">
            <w:pPr>
              <w:widowControl w:val="0"/>
              <w:jc w:val="right"/>
              <w:rPr>
                <w:sz w:val="20"/>
                <w:szCs w:val="20"/>
                <w:lang w:val="en-GB"/>
              </w:rPr>
            </w:pPr>
            <w:r w:rsidRPr="00687133">
              <w:rPr>
                <w:sz w:val="20"/>
                <w:szCs w:val="20"/>
                <w:lang w:val="en-GB"/>
              </w:rPr>
              <w:t>3,327,397</w:t>
            </w:r>
          </w:p>
        </w:tc>
      </w:tr>
      <w:tr w:rsidR="00250CF3" w:rsidRPr="00687133" w14:paraId="7574438F"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AC92376"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1625C1B" w14:textId="77777777" w:rsidR="00250CF3" w:rsidRPr="00687133" w:rsidRDefault="00250CF3" w:rsidP="00F32E2C">
            <w:pPr>
              <w:widowControl w:val="0"/>
              <w:jc w:val="right"/>
              <w:rPr>
                <w:sz w:val="20"/>
                <w:szCs w:val="20"/>
                <w:lang w:val="en-GB"/>
              </w:rPr>
            </w:pPr>
            <w:r w:rsidRPr="00687133">
              <w:rPr>
                <w:sz w:val="20"/>
                <w:szCs w:val="20"/>
                <w:lang w:val="en-GB"/>
              </w:rPr>
              <w:t>95,000</w:t>
            </w:r>
          </w:p>
        </w:tc>
      </w:tr>
    </w:tbl>
    <w:p w14:paraId="0850B74B" w14:textId="77777777" w:rsidR="00250CF3" w:rsidRPr="00687133" w:rsidRDefault="00250CF3" w:rsidP="00250CF3">
      <w:pPr>
        <w:rPr>
          <w:lang w:val="en-GB"/>
        </w:rPr>
      </w:pPr>
    </w:p>
    <w:p w14:paraId="1B9472EB" w14:textId="77777777" w:rsidR="00250CF3" w:rsidRPr="00687133" w:rsidRDefault="00250CF3" w:rsidP="00250CF3">
      <w:pPr>
        <w:keepNext/>
        <w:spacing w:after="240"/>
        <w:rPr>
          <w:u w:val="single"/>
        </w:rPr>
      </w:pPr>
      <w:r w:rsidRPr="00687133">
        <w:rPr>
          <w:u w:val="single"/>
        </w:rPr>
        <w:t xml:space="preserve">Progress report </w:t>
      </w:r>
    </w:p>
    <w:p w14:paraId="29095D77" w14:textId="77777777" w:rsidR="00250CF3" w:rsidRPr="00687133" w:rsidRDefault="00250CF3" w:rsidP="00250CF3">
      <w:pPr>
        <w:pStyle w:val="Heading1"/>
      </w:pPr>
      <w:r w:rsidRPr="00687133">
        <w:t xml:space="preserve">The NOU of Mongolia made progress on all planned activities under phase XIII of the IS project, with six of the seven objectives fully achieved, based on the performance indicators, and one partially achieved. Mongolia implemented the HCFC and HFC licensing and quota system, including the launch of an online e-licensing system in February 2025, through which 1,407 importers obtained permits. Article 7 and country programme data were submitted during the reporting period, and Mongolia remains in </w:t>
      </w:r>
      <w:r w:rsidRPr="00687133">
        <w:lastRenderedPageBreak/>
        <w:t>compliance with the Montreal Protocol HCFC phase-out schedule. The 2025 HFC import quota level exceeded the freeze level following quota adjustments made in consideration of MOP decision XXXV/16; however, the 2026 HFC quota was set within the freeze level. The NOU organized stakeholder meetings, awareness-raising activities and customs training, coordinated implementation of stage II of the HPMP, and secured approval of stage I of the KIP. The NOU and relevant authorities participated in the majority of Montreal Protocol meetings. Gender mainstreaming activities included the collection of sex-disaggregated data and preparations for a gender survey to inform phase XIV activities.</w:t>
      </w:r>
    </w:p>
    <w:p w14:paraId="67536BA1" w14:textId="77777777" w:rsidR="00250CF3" w:rsidRPr="00687133" w:rsidRDefault="00250CF3" w:rsidP="00250CF3">
      <w:pPr>
        <w:keepNext/>
        <w:spacing w:after="240"/>
        <w:rPr>
          <w:u w:val="single"/>
        </w:rPr>
      </w:pPr>
      <w:r w:rsidRPr="00687133">
        <w:rPr>
          <w:u w:val="single"/>
        </w:rPr>
        <w:t>Plan of action</w:t>
      </w:r>
    </w:p>
    <w:p w14:paraId="0654F1AF" w14:textId="189C5E85" w:rsidR="00250CF3" w:rsidRPr="00687133" w:rsidRDefault="00250CF3" w:rsidP="00250CF3">
      <w:pPr>
        <w:pStyle w:val="Heading1"/>
      </w:pPr>
      <w:r w:rsidRPr="00687133">
        <w:t>In phase XIV, the NOU will implement the HCFC and HFC licensing and quota system and strengthen quota allocation under the KIP by prioritizing subsectors and substances to reduce imports of high-GWP HFCs. The NOU will implement KIP and HPMP activities, build customs and enforcement capacity, support the RAC association, cross-check trade data, and submit data reports to the Ozone and the Fund</w:t>
      </w:r>
      <w:r w:rsidR="00D421EF" w:rsidRPr="00687133">
        <w:t xml:space="preserve"> Secretariats</w:t>
      </w:r>
      <w:r w:rsidRPr="00687133">
        <w:t>. Phase XIV will also support formalization of the ban on imports of HCFC-based equipment, a feasibility study on restrictions on equipment using high-GWP HFCs, and policy coordination with the Ministry of Environment and Climate Change on the online licensing system and safety standards for alternative refrigerants. Awareness-raising will continue, including World Ozone Day celebrations. Gender mainstreaming will be guided by the gender survey, with an action plan and MOUs with gender-focused organizations to promote women’s participation in the RAC sector.</w:t>
      </w:r>
    </w:p>
    <w:p w14:paraId="03C87329" w14:textId="77777777" w:rsidR="00250CF3" w:rsidRPr="00687133" w:rsidRDefault="00250CF3" w:rsidP="00250CF3">
      <w:pPr>
        <w:keepNext/>
        <w:spacing w:after="240"/>
        <w:rPr>
          <w:u w:val="single"/>
        </w:rPr>
      </w:pPr>
      <w:r w:rsidRPr="00687133">
        <w:rPr>
          <w:u w:val="single"/>
        </w:rPr>
        <w:t>Sustainability and risk assessment</w:t>
      </w:r>
    </w:p>
    <w:p w14:paraId="3BF6A24B" w14:textId="4AC80AAD" w:rsidR="00250CF3" w:rsidRPr="00687133" w:rsidRDefault="00250CF3" w:rsidP="00250CF3">
      <w:pPr>
        <w:pStyle w:val="Heading1"/>
      </w:pPr>
      <w:r w:rsidRPr="00687133">
        <w:t>The IS project can be successfully implemented in Mongolia under conditions of stable funding from the Multilateral Fund. Risks include frequent staff turnover within the NOU and potential institutional discontinuity arising from changes in institutional arrangements; these are being addressed through proposed structural changes to strengthen the oversight and involvement of the Ministry of Environment and Climate Change in project implementation. Increased high-level commitment to a stable NOU will support the smooth management of project implementation and the sustainability of the ODS phase-out and HFC phase</w:t>
      </w:r>
      <w:r w:rsidR="00A54224" w:rsidRPr="00687133">
        <w:noBreakHyphen/>
      </w:r>
      <w:r w:rsidRPr="00687133">
        <w:t>down. Stakeholders, relevant associations and government agencies actively participate in the development of recommendations and amendments to laws and regulations, as well as in public awareness and promotional activities, ensuring shared ownership and long-term sustainability.</w:t>
      </w:r>
    </w:p>
    <w:p w14:paraId="7FBCEC23" w14:textId="77777777" w:rsidR="00250CF3" w:rsidRPr="00687133" w:rsidRDefault="00250CF3" w:rsidP="00250CF3">
      <w:pPr>
        <w:widowControl w:val="0"/>
        <w:spacing w:after="120"/>
        <w:rPr>
          <w:b/>
          <w:bCs/>
        </w:rPr>
      </w:pPr>
      <w:r w:rsidRPr="00687133">
        <w:rPr>
          <w:b/>
        </w:rPr>
        <w:t>Niue</w:t>
      </w:r>
      <w:r w:rsidRPr="00687133">
        <w:rPr>
          <w:b/>
          <w:bCs/>
        </w:rPr>
        <w:t>: Renewal of institutional strengthening</w:t>
      </w:r>
    </w:p>
    <w:tbl>
      <w:tblPr>
        <w:tblStyle w:val="TableGrid13"/>
        <w:tblW w:w="5050" w:type="pct"/>
        <w:tblLook w:val="01E0" w:firstRow="1" w:lastRow="1" w:firstColumn="1" w:lastColumn="1" w:noHBand="0" w:noVBand="0"/>
      </w:tblPr>
      <w:tblGrid>
        <w:gridCol w:w="6222"/>
        <w:gridCol w:w="1680"/>
        <w:gridCol w:w="1632"/>
      </w:tblGrid>
      <w:tr w:rsidR="00250CF3" w:rsidRPr="00687133" w14:paraId="54AC73A5" w14:textId="77777777" w:rsidTr="00F32E2C">
        <w:trPr>
          <w:trHeight w:val="278"/>
          <w:tblHeader/>
        </w:trPr>
        <w:tc>
          <w:tcPr>
            <w:tcW w:w="4144" w:type="pct"/>
            <w:gridSpan w:val="2"/>
            <w:tcBorders>
              <w:top w:val="single" w:sz="4" w:space="0" w:color="auto"/>
              <w:left w:val="single" w:sz="4" w:space="0" w:color="auto"/>
              <w:bottom w:val="single" w:sz="4" w:space="0" w:color="auto"/>
              <w:right w:val="single" w:sz="4" w:space="0" w:color="auto"/>
            </w:tcBorders>
            <w:hideMark/>
          </w:tcPr>
          <w:p w14:paraId="0DBBF334" w14:textId="77777777" w:rsidR="00250CF3" w:rsidRPr="00687133" w:rsidRDefault="00250CF3" w:rsidP="00F32E2C">
            <w:pPr>
              <w:widowControl w:val="0"/>
              <w:rPr>
                <w:b/>
                <w:sz w:val="20"/>
                <w:szCs w:val="20"/>
                <w:lang w:val="en-US"/>
              </w:rPr>
            </w:pPr>
            <w:r w:rsidRPr="00687133">
              <w:rPr>
                <w:b/>
                <w:sz w:val="20"/>
                <w:szCs w:val="20"/>
                <w:lang w:val="en-US"/>
              </w:rPr>
              <w:t>Summary of the project and country profile</w:t>
            </w:r>
          </w:p>
        </w:tc>
        <w:tc>
          <w:tcPr>
            <w:tcW w:w="856" w:type="pct"/>
            <w:tcBorders>
              <w:top w:val="single" w:sz="4" w:space="0" w:color="auto"/>
              <w:left w:val="single" w:sz="4" w:space="0" w:color="auto"/>
              <w:bottom w:val="single" w:sz="4" w:space="0" w:color="auto"/>
              <w:right w:val="single" w:sz="4" w:space="0" w:color="auto"/>
            </w:tcBorders>
          </w:tcPr>
          <w:p w14:paraId="7E6DC85C" w14:textId="77777777" w:rsidR="00250CF3" w:rsidRPr="00687133" w:rsidRDefault="00250CF3" w:rsidP="00F32E2C">
            <w:pPr>
              <w:widowControl w:val="0"/>
              <w:jc w:val="right"/>
              <w:rPr>
                <w:b/>
                <w:sz w:val="20"/>
                <w:szCs w:val="20"/>
                <w:lang w:val="en-US"/>
              </w:rPr>
            </w:pPr>
          </w:p>
        </w:tc>
      </w:tr>
      <w:tr w:rsidR="00250CF3" w:rsidRPr="00687133" w14:paraId="12C9BD22"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76DD7574" w14:textId="77777777" w:rsidR="00250CF3" w:rsidRPr="00687133" w:rsidRDefault="00250CF3" w:rsidP="00F32E2C">
            <w:pPr>
              <w:widowControl w:val="0"/>
              <w:rPr>
                <w:sz w:val="20"/>
                <w:szCs w:val="20"/>
                <w:lang w:val="en-US"/>
              </w:rPr>
            </w:pPr>
            <w:r w:rsidRPr="00687133">
              <w:rPr>
                <w:sz w:val="20"/>
                <w:szCs w:val="20"/>
                <w:lang w:val="en-US"/>
              </w:rPr>
              <w:t>Implementing agency:</w:t>
            </w:r>
          </w:p>
        </w:tc>
        <w:tc>
          <w:tcPr>
            <w:tcW w:w="856" w:type="pct"/>
            <w:tcBorders>
              <w:top w:val="single" w:sz="4" w:space="0" w:color="auto"/>
              <w:left w:val="single" w:sz="4" w:space="0" w:color="auto"/>
              <w:bottom w:val="single" w:sz="4" w:space="0" w:color="auto"/>
              <w:right w:val="single" w:sz="4" w:space="0" w:color="auto"/>
            </w:tcBorders>
            <w:hideMark/>
          </w:tcPr>
          <w:p w14:paraId="28EFCE4A" w14:textId="77777777" w:rsidR="00250CF3" w:rsidRPr="00687133" w:rsidRDefault="00250CF3" w:rsidP="00F32E2C">
            <w:pPr>
              <w:widowControl w:val="0"/>
              <w:jc w:val="center"/>
              <w:rPr>
                <w:sz w:val="20"/>
                <w:szCs w:val="20"/>
                <w:lang w:val="en-US"/>
              </w:rPr>
            </w:pPr>
            <w:r w:rsidRPr="00687133">
              <w:rPr>
                <w:sz w:val="20"/>
                <w:szCs w:val="20"/>
                <w:lang w:val="en-US"/>
              </w:rPr>
              <w:t>UNEP</w:t>
            </w:r>
          </w:p>
        </w:tc>
      </w:tr>
      <w:tr w:rsidR="00250CF3" w:rsidRPr="00687133" w14:paraId="27B18B43" w14:textId="77777777" w:rsidTr="00F32E2C">
        <w:trPr>
          <w:trHeight w:val="233"/>
        </w:trPr>
        <w:tc>
          <w:tcPr>
            <w:tcW w:w="4144" w:type="pct"/>
            <w:gridSpan w:val="2"/>
            <w:tcBorders>
              <w:top w:val="single" w:sz="4" w:space="0" w:color="auto"/>
              <w:left w:val="single" w:sz="4" w:space="0" w:color="auto"/>
              <w:bottom w:val="nil"/>
              <w:right w:val="single" w:sz="4" w:space="0" w:color="auto"/>
            </w:tcBorders>
            <w:hideMark/>
          </w:tcPr>
          <w:p w14:paraId="6069896E" w14:textId="77777777" w:rsidR="00250CF3" w:rsidRPr="00687133" w:rsidRDefault="00250CF3" w:rsidP="00F32E2C">
            <w:pPr>
              <w:widowControl w:val="0"/>
              <w:rPr>
                <w:sz w:val="20"/>
                <w:szCs w:val="20"/>
                <w:lang w:val="en-US"/>
              </w:rPr>
            </w:pPr>
            <w:r w:rsidRPr="00687133">
              <w:rPr>
                <w:sz w:val="20"/>
                <w:szCs w:val="20"/>
                <w:lang w:val="en-US"/>
              </w:rPr>
              <w:t>Amounts previously approved for institutional strengthening (US $):</w:t>
            </w:r>
          </w:p>
        </w:tc>
        <w:tc>
          <w:tcPr>
            <w:tcW w:w="856" w:type="pct"/>
            <w:tcBorders>
              <w:top w:val="single" w:sz="4" w:space="0" w:color="auto"/>
              <w:left w:val="single" w:sz="4" w:space="0" w:color="auto"/>
              <w:bottom w:val="nil"/>
              <w:right w:val="single" w:sz="4" w:space="0" w:color="auto"/>
            </w:tcBorders>
          </w:tcPr>
          <w:p w14:paraId="4BCA371F" w14:textId="77777777" w:rsidR="00250CF3" w:rsidRPr="00687133" w:rsidRDefault="00250CF3" w:rsidP="00F32E2C">
            <w:pPr>
              <w:widowControl w:val="0"/>
              <w:jc w:val="right"/>
              <w:rPr>
                <w:sz w:val="20"/>
                <w:szCs w:val="20"/>
                <w:lang w:val="en-US"/>
              </w:rPr>
            </w:pPr>
          </w:p>
        </w:tc>
      </w:tr>
      <w:tr w:rsidR="00250CF3" w:rsidRPr="00687133" w14:paraId="1E7A1B6D"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hideMark/>
          </w:tcPr>
          <w:p w14:paraId="61384B80"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I:</w:t>
            </w:r>
          </w:p>
        </w:tc>
        <w:tc>
          <w:tcPr>
            <w:tcW w:w="881" w:type="pct"/>
            <w:tcBorders>
              <w:top w:val="nil"/>
              <w:left w:val="nil"/>
              <w:bottom w:val="nil"/>
              <w:right w:val="single" w:sz="4" w:space="0" w:color="auto"/>
            </w:tcBorders>
            <w:shd w:val="clear" w:color="auto" w:fill="FFFFFF" w:themeFill="background1"/>
            <w:vAlign w:val="bottom"/>
            <w:hideMark/>
          </w:tcPr>
          <w:p w14:paraId="47B55640" w14:textId="77777777" w:rsidR="00250CF3" w:rsidRPr="00687133" w:rsidRDefault="00250CF3" w:rsidP="00F32E2C">
            <w:pPr>
              <w:widowControl w:val="0"/>
              <w:jc w:val="right"/>
              <w:rPr>
                <w:sz w:val="20"/>
                <w:szCs w:val="20"/>
                <w:lang w:val="en-US"/>
              </w:rPr>
            </w:pPr>
            <w:r w:rsidRPr="00687133">
              <w:rPr>
                <w:sz w:val="20"/>
                <w:szCs w:val="20"/>
                <w:lang w:val="en-US"/>
              </w:rPr>
              <w:t>Dec-04 &amp; Nov-06</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12BAAC8B" w14:textId="77777777" w:rsidR="00250CF3" w:rsidRPr="00687133" w:rsidRDefault="00250CF3" w:rsidP="00F32E2C">
            <w:pPr>
              <w:widowControl w:val="0"/>
              <w:jc w:val="right"/>
              <w:rPr>
                <w:sz w:val="20"/>
                <w:szCs w:val="20"/>
                <w:lang w:val="en-US"/>
              </w:rPr>
            </w:pPr>
            <w:r w:rsidRPr="00687133">
              <w:rPr>
                <w:sz w:val="20"/>
                <w:szCs w:val="20"/>
                <w:lang w:val="en-US"/>
              </w:rPr>
              <w:t>25,100</w:t>
            </w:r>
          </w:p>
        </w:tc>
      </w:tr>
      <w:tr w:rsidR="00250CF3" w:rsidRPr="00687133" w14:paraId="07D20E7C"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hideMark/>
          </w:tcPr>
          <w:p w14:paraId="4D7AF0A6"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II:</w:t>
            </w:r>
          </w:p>
        </w:tc>
        <w:tc>
          <w:tcPr>
            <w:tcW w:w="881" w:type="pct"/>
            <w:tcBorders>
              <w:top w:val="nil"/>
              <w:left w:val="nil"/>
              <w:bottom w:val="nil"/>
              <w:right w:val="single" w:sz="4" w:space="0" w:color="auto"/>
            </w:tcBorders>
            <w:shd w:val="clear" w:color="auto" w:fill="FFFFFF" w:themeFill="background1"/>
            <w:vAlign w:val="bottom"/>
            <w:hideMark/>
          </w:tcPr>
          <w:p w14:paraId="006EF829" w14:textId="77777777" w:rsidR="00250CF3" w:rsidRPr="00687133" w:rsidRDefault="00250CF3" w:rsidP="00F32E2C">
            <w:pPr>
              <w:widowControl w:val="0"/>
              <w:jc w:val="right"/>
              <w:rPr>
                <w:sz w:val="20"/>
                <w:szCs w:val="20"/>
                <w:lang w:val="en-US"/>
              </w:rPr>
            </w:pPr>
            <w:r w:rsidRPr="00687133">
              <w:rPr>
                <w:sz w:val="20"/>
                <w:szCs w:val="20"/>
                <w:lang w:val="en-US"/>
              </w:rPr>
              <w:t>Nov-07</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3C32E6EE" w14:textId="77777777" w:rsidR="00250CF3" w:rsidRPr="00687133" w:rsidRDefault="00250CF3" w:rsidP="00F32E2C">
            <w:pPr>
              <w:widowControl w:val="0"/>
              <w:jc w:val="right"/>
              <w:rPr>
                <w:sz w:val="20"/>
                <w:szCs w:val="20"/>
                <w:lang w:val="en-US"/>
              </w:rPr>
            </w:pPr>
            <w:r w:rsidRPr="00687133">
              <w:rPr>
                <w:sz w:val="20"/>
                <w:szCs w:val="20"/>
                <w:lang w:val="en-US"/>
              </w:rPr>
              <w:t>60,000</w:t>
            </w:r>
          </w:p>
        </w:tc>
      </w:tr>
      <w:tr w:rsidR="00250CF3" w:rsidRPr="00687133" w14:paraId="56E341C4"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hideMark/>
          </w:tcPr>
          <w:p w14:paraId="208257B5"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III:</w:t>
            </w:r>
          </w:p>
        </w:tc>
        <w:tc>
          <w:tcPr>
            <w:tcW w:w="881" w:type="pct"/>
            <w:tcBorders>
              <w:top w:val="nil"/>
              <w:left w:val="nil"/>
              <w:bottom w:val="nil"/>
              <w:right w:val="single" w:sz="4" w:space="0" w:color="auto"/>
            </w:tcBorders>
            <w:shd w:val="clear" w:color="auto" w:fill="FFFFFF" w:themeFill="background1"/>
            <w:vAlign w:val="bottom"/>
            <w:hideMark/>
          </w:tcPr>
          <w:p w14:paraId="436B781F" w14:textId="77777777" w:rsidR="00250CF3" w:rsidRPr="00687133" w:rsidRDefault="00250CF3" w:rsidP="00F32E2C">
            <w:pPr>
              <w:widowControl w:val="0"/>
              <w:jc w:val="right"/>
              <w:rPr>
                <w:sz w:val="20"/>
                <w:szCs w:val="20"/>
                <w:lang w:val="en-US"/>
              </w:rPr>
            </w:pPr>
            <w:r w:rsidRPr="00687133">
              <w:rPr>
                <w:sz w:val="20"/>
                <w:szCs w:val="20"/>
                <w:lang w:val="en-US"/>
              </w:rPr>
              <w:t>Nov-09</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0CEC0E0A" w14:textId="77777777" w:rsidR="00250CF3" w:rsidRPr="00687133" w:rsidRDefault="00250CF3" w:rsidP="00F32E2C">
            <w:pPr>
              <w:widowControl w:val="0"/>
              <w:jc w:val="right"/>
              <w:rPr>
                <w:sz w:val="20"/>
                <w:szCs w:val="20"/>
                <w:lang w:val="en-US"/>
              </w:rPr>
            </w:pPr>
            <w:r w:rsidRPr="00687133">
              <w:rPr>
                <w:sz w:val="20"/>
                <w:szCs w:val="20"/>
                <w:lang w:val="en-US"/>
              </w:rPr>
              <w:t>60,000</w:t>
            </w:r>
          </w:p>
        </w:tc>
      </w:tr>
      <w:tr w:rsidR="00250CF3" w:rsidRPr="00687133" w14:paraId="4A3AD065"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hideMark/>
          </w:tcPr>
          <w:p w14:paraId="675ED584"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IV:</w:t>
            </w:r>
          </w:p>
        </w:tc>
        <w:tc>
          <w:tcPr>
            <w:tcW w:w="881" w:type="pct"/>
            <w:tcBorders>
              <w:top w:val="nil"/>
              <w:left w:val="nil"/>
              <w:bottom w:val="nil"/>
              <w:right w:val="single" w:sz="4" w:space="0" w:color="auto"/>
            </w:tcBorders>
            <w:shd w:val="clear" w:color="auto" w:fill="FFFFFF" w:themeFill="background1"/>
            <w:vAlign w:val="bottom"/>
            <w:hideMark/>
          </w:tcPr>
          <w:p w14:paraId="3C321693" w14:textId="77777777" w:rsidR="00250CF3" w:rsidRPr="00687133" w:rsidRDefault="00250CF3" w:rsidP="00F32E2C">
            <w:pPr>
              <w:widowControl w:val="0"/>
              <w:tabs>
                <w:tab w:val="left" w:pos="6840"/>
              </w:tabs>
              <w:ind w:left="-108"/>
              <w:jc w:val="right"/>
              <w:rPr>
                <w:sz w:val="20"/>
                <w:szCs w:val="20"/>
                <w:lang w:val="en-US"/>
              </w:rPr>
            </w:pPr>
            <w:r w:rsidRPr="00687133">
              <w:rPr>
                <w:sz w:val="20"/>
                <w:szCs w:val="20"/>
                <w:lang w:val="en-US"/>
              </w:rPr>
              <w:t>Jul-11</w:t>
            </w:r>
          </w:p>
        </w:tc>
        <w:tc>
          <w:tcPr>
            <w:tcW w:w="856" w:type="pct"/>
            <w:tcBorders>
              <w:top w:val="nil"/>
              <w:left w:val="single" w:sz="4" w:space="0" w:color="auto"/>
              <w:bottom w:val="nil"/>
              <w:right w:val="single" w:sz="4" w:space="0" w:color="auto"/>
            </w:tcBorders>
            <w:shd w:val="clear" w:color="auto" w:fill="FFFFFF" w:themeFill="background1"/>
            <w:hideMark/>
          </w:tcPr>
          <w:p w14:paraId="6898D546" w14:textId="77777777" w:rsidR="00250CF3" w:rsidRPr="00687133" w:rsidRDefault="00250CF3" w:rsidP="00F32E2C">
            <w:pPr>
              <w:widowControl w:val="0"/>
              <w:jc w:val="right"/>
              <w:rPr>
                <w:sz w:val="20"/>
                <w:szCs w:val="20"/>
                <w:lang w:val="en-US"/>
              </w:rPr>
            </w:pPr>
            <w:r w:rsidRPr="00687133">
              <w:rPr>
                <w:sz w:val="20"/>
                <w:szCs w:val="20"/>
                <w:lang w:val="en-US"/>
              </w:rPr>
              <w:t>60,000</w:t>
            </w:r>
          </w:p>
        </w:tc>
      </w:tr>
      <w:tr w:rsidR="00250CF3" w:rsidRPr="00687133" w14:paraId="53D766D9"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hideMark/>
          </w:tcPr>
          <w:p w14:paraId="4D599718"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V:</w:t>
            </w:r>
          </w:p>
        </w:tc>
        <w:tc>
          <w:tcPr>
            <w:tcW w:w="881" w:type="pct"/>
            <w:tcBorders>
              <w:top w:val="nil"/>
              <w:left w:val="nil"/>
              <w:bottom w:val="nil"/>
              <w:right w:val="single" w:sz="4" w:space="0" w:color="auto"/>
            </w:tcBorders>
            <w:shd w:val="clear" w:color="auto" w:fill="FFFFFF" w:themeFill="background1"/>
            <w:vAlign w:val="bottom"/>
            <w:hideMark/>
          </w:tcPr>
          <w:p w14:paraId="01065CD9" w14:textId="77777777" w:rsidR="00250CF3" w:rsidRPr="00687133" w:rsidRDefault="00250CF3" w:rsidP="00F32E2C">
            <w:pPr>
              <w:widowControl w:val="0"/>
              <w:tabs>
                <w:tab w:val="left" w:pos="6840"/>
              </w:tabs>
              <w:ind w:left="-108"/>
              <w:jc w:val="right"/>
              <w:rPr>
                <w:sz w:val="20"/>
                <w:szCs w:val="20"/>
                <w:lang w:val="en-US"/>
              </w:rPr>
            </w:pPr>
            <w:r w:rsidRPr="00687133">
              <w:rPr>
                <w:sz w:val="20"/>
                <w:szCs w:val="20"/>
                <w:lang w:val="en-US"/>
              </w:rPr>
              <w:t>Jul-13</w:t>
            </w:r>
          </w:p>
        </w:tc>
        <w:tc>
          <w:tcPr>
            <w:tcW w:w="856" w:type="pct"/>
            <w:tcBorders>
              <w:top w:val="nil"/>
              <w:left w:val="single" w:sz="4" w:space="0" w:color="auto"/>
              <w:bottom w:val="nil"/>
              <w:right w:val="single" w:sz="4" w:space="0" w:color="auto"/>
            </w:tcBorders>
            <w:shd w:val="clear" w:color="auto" w:fill="FFFFFF" w:themeFill="background1"/>
            <w:hideMark/>
          </w:tcPr>
          <w:p w14:paraId="6C249E3C" w14:textId="77777777" w:rsidR="00250CF3" w:rsidRPr="00687133" w:rsidRDefault="00250CF3" w:rsidP="00F32E2C">
            <w:pPr>
              <w:widowControl w:val="0"/>
              <w:jc w:val="right"/>
              <w:rPr>
                <w:sz w:val="20"/>
                <w:szCs w:val="20"/>
                <w:lang w:val="en-US"/>
              </w:rPr>
            </w:pPr>
            <w:r w:rsidRPr="00687133">
              <w:rPr>
                <w:sz w:val="20"/>
                <w:szCs w:val="20"/>
                <w:lang w:val="en-US"/>
              </w:rPr>
              <w:t>60,000</w:t>
            </w:r>
          </w:p>
        </w:tc>
      </w:tr>
      <w:tr w:rsidR="00250CF3" w:rsidRPr="00687133" w14:paraId="377D7A26"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hideMark/>
          </w:tcPr>
          <w:p w14:paraId="09916C60"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VI:</w:t>
            </w:r>
          </w:p>
        </w:tc>
        <w:tc>
          <w:tcPr>
            <w:tcW w:w="881" w:type="pct"/>
            <w:tcBorders>
              <w:top w:val="nil"/>
              <w:left w:val="nil"/>
              <w:bottom w:val="nil"/>
              <w:right w:val="single" w:sz="4" w:space="0" w:color="auto"/>
            </w:tcBorders>
            <w:shd w:val="clear" w:color="auto" w:fill="FFFFFF" w:themeFill="background1"/>
            <w:vAlign w:val="bottom"/>
            <w:hideMark/>
          </w:tcPr>
          <w:p w14:paraId="2AF754AD" w14:textId="77777777" w:rsidR="00250CF3" w:rsidRPr="00687133" w:rsidRDefault="00250CF3" w:rsidP="00F32E2C">
            <w:pPr>
              <w:widowControl w:val="0"/>
              <w:tabs>
                <w:tab w:val="left" w:pos="6840"/>
              </w:tabs>
              <w:ind w:left="-108"/>
              <w:jc w:val="right"/>
              <w:rPr>
                <w:sz w:val="20"/>
                <w:szCs w:val="20"/>
                <w:lang w:val="en-US"/>
              </w:rPr>
            </w:pPr>
            <w:r w:rsidRPr="00687133">
              <w:rPr>
                <w:sz w:val="20"/>
                <w:szCs w:val="20"/>
                <w:lang w:val="en-US"/>
              </w:rPr>
              <w:t>Nov-15</w:t>
            </w:r>
          </w:p>
        </w:tc>
        <w:tc>
          <w:tcPr>
            <w:tcW w:w="856" w:type="pct"/>
            <w:tcBorders>
              <w:top w:val="nil"/>
              <w:left w:val="single" w:sz="4" w:space="0" w:color="auto"/>
              <w:bottom w:val="nil"/>
              <w:right w:val="single" w:sz="4" w:space="0" w:color="auto"/>
            </w:tcBorders>
            <w:shd w:val="clear" w:color="auto" w:fill="FFFFFF" w:themeFill="background1"/>
            <w:hideMark/>
          </w:tcPr>
          <w:p w14:paraId="6D78345B" w14:textId="77777777" w:rsidR="00250CF3" w:rsidRPr="00687133" w:rsidRDefault="00250CF3" w:rsidP="00F32E2C">
            <w:pPr>
              <w:widowControl w:val="0"/>
              <w:jc w:val="right"/>
              <w:rPr>
                <w:sz w:val="20"/>
                <w:szCs w:val="20"/>
                <w:lang w:val="en-US"/>
              </w:rPr>
            </w:pPr>
            <w:r w:rsidRPr="00687133">
              <w:rPr>
                <w:sz w:val="20"/>
                <w:szCs w:val="20"/>
                <w:lang w:val="en-US"/>
              </w:rPr>
              <w:t>80,000</w:t>
            </w:r>
          </w:p>
        </w:tc>
      </w:tr>
      <w:tr w:rsidR="00250CF3" w:rsidRPr="00687133" w14:paraId="392877E6"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hideMark/>
          </w:tcPr>
          <w:p w14:paraId="63C3DDA4"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VII:</w:t>
            </w:r>
          </w:p>
        </w:tc>
        <w:tc>
          <w:tcPr>
            <w:tcW w:w="881" w:type="pct"/>
            <w:tcBorders>
              <w:top w:val="nil"/>
              <w:left w:val="nil"/>
              <w:bottom w:val="nil"/>
              <w:right w:val="single" w:sz="4" w:space="0" w:color="auto"/>
            </w:tcBorders>
            <w:shd w:val="clear" w:color="auto" w:fill="FFFFFF" w:themeFill="background1"/>
            <w:vAlign w:val="bottom"/>
            <w:hideMark/>
          </w:tcPr>
          <w:p w14:paraId="6C1AD49C" w14:textId="77777777" w:rsidR="00250CF3" w:rsidRPr="00687133" w:rsidRDefault="00250CF3" w:rsidP="00F32E2C">
            <w:pPr>
              <w:widowControl w:val="0"/>
              <w:tabs>
                <w:tab w:val="left" w:pos="6840"/>
              </w:tabs>
              <w:ind w:left="-108"/>
              <w:jc w:val="right"/>
              <w:rPr>
                <w:sz w:val="20"/>
                <w:szCs w:val="20"/>
                <w:lang w:val="en-US"/>
              </w:rPr>
            </w:pPr>
            <w:r w:rsidRPr="00687133">
              <w:rPr>
                <w:sz w:val="20"/>
                <w:szCs w:val="20"/>
                <w:lang w:val="en-US"/>
              </w:rPr>
              <w:t>Dec-18</w:t>
            </w:r>
          </w:p>
        </w:tc>
        <w:tc>
          <w:tcPr>
            <w:tcW w:w="856" w:type="pct"/>
            <w:tcBorders>
              <w:top w:val="nil"/>
              <w:left w:val="single" w:sz="4" w:space="0" w:color="auto"/>
              <w:bottom w:val="nil"/>
              <w:right w:val="single" w:sz="4" w:space="0" w:color="auto"/>
            </w:tcBorders>
            <w:shd w:val="clear" w:color="auto" w:fill="FFFFFF" w:themeFill="background1"/>
            <w:hideMark/>
          </w:tcPr>
          <w:p w14:paraId="5C5B646C" w14:textId="77777777" w:rsidR="00250CF3" w:rsidRPr="00687133" w:rsidRDefault="00250CF3" w:rsidP="00F32E2C">
            <w:pPr>
              <w:widowControl w:val="0"/>
              <w:jc w:val="right"/>
              <w:rPr>
                <w:sz w:val="20"/>
                <w:szCs w:val="20"/>
                <w:lang w:val="en-US"/>
              </w:rPr>
            </w:pPr>
            <w:r w:rsidRPr="00687133">
              <w:rPr>
                <w:sz w:val="20"/>
                <w:szCs w:val="20"/>
                <w:lang w:val="en-US"/>
              </w:rPr>
              <w:t>56,194</w:t>
            </w:r>
          </w:p>
        </w:tc>
      </w:tr>
      <w:tr w:rsidR="00250CF3" w:rsidRPr="00687133" w14:paraId="40881E4F"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hideMark/>
          </w:tcPr>
          <w:p w14:paraId="608C8546"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VIII:</w:t>
            </w:r>
          </w:p>
        </w:tc>
        <w:tc>
          <w:tcPr>
            <w:tcW w:w="881" w:type="pct"/>
            <w:tcBorders>
              <w:top w:val="nil"/>
              <w:left w:val="nil"/>
              <w:bottom w:val="nil"/>
              <w:right w:val="single" w:sz="4" w:space="0" w:color="auto"/>
            </w:tcBorders>
            <w:shd w:val="clear" w:color="auto" w:fill="FFFFFF" w:themeFill="background1"/>
            <w:vAlign w:val="bottom"/>
            <w:hideMark/>
          </w:tcPr>
          <w:p w14:paraId="09E1BCA7" w14:textId="77777777" w:rsidR="00250CF3" w:rsidRPr="00687133" w:rsidRDefault="00250CF3" w:rsidP="00F32E2C">
            <w:pPr>
              <w:widowControl w:val="0"/>
              <w:tabs>
                <w:tab w:val="left" w:pos="6840"/>
              </w:tabs>
              <w:ind w:left="-108"/>
              <w:jc w:val="right"/>
              <w:rPr>
                <w:sz w:val="20"/>
                <w:szCs w:val="20"/>
                <w:lang w:val="en-US"/>
              </w:rPr>
            </w:pPr>
            <w:r w:rsidRPr="00687133">
              <w:rPr>
                <w:sz w:val="20"/>
                <w:szCs w:val="20"/>
                <w:lang w:val="en-US"/>
              </w:rPr>
              <w:t>Jul-21</w:t>
            </w:r>
          </w:p>
        </w:tc>
        <w:tc>
          <w:tcPr>
            <w:tcW w:w="856" w:type="pct"/>
            <w:tcBorders>
              <w:top w:val="nil"/>
              <w:left w:val="single" w:sz="4" w:space="0" w:color="auto"/>
              <w:bottom w:val="nil"/>
              <w:right w:val="single" w:sz="4" w:space="0" w:color="auto"/>
            </w:tcBorders>
            <w:shd w:val="clear" w:color="auto" w:fill="FFFFFF" w:themeFill="background1"/>
            <w:hideMark/>
          </w:tcPr>
          <w:p w14:paraId="340F0D90" w14:textId="77777777" w:rsidR="00250CF3" w:rsidRPr="00687133" w:rsidRDefault="00250CF3" w:rsidP="00F32E2C">
            <w:pPr>
              <w:widowControl w:val="0"/>
              <w:jc w:val="right"/>
              <w:rPr>
                <w:sz w:val="20"/>
                <w:szCs w:val="20"/>
                <w:lang w:val="en-US"/>
              </w:rPr>
            </w:pPr>
            <w:r w:rsidRPr="00687133">
              <w:rPr>
                <w:sz w:val="20"/>
                <w:szCs w:val="20"/>
                <w:lang w:val="en-US"/>
              </w:rPr>
              <w:t>85,000</w:t>
            </w:r>
          </w:p>
        </w:tc>
      </w:tr>
      <w:tr w:rsidR="00250CF3" w:rsidRPr="00687133" w14:paraId="2979B0FF"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tcPr>
          <w:p w14:paraId="40FFA41A"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IX:</w:t>
            </w:r>
          </w:p>
        </w:tc>
        <w:tc>
          <w:tcPr>
            <w:tcW w:w="881" w:type="pct"/>
            <w:tcBorders>
              <w:top w:val="nil"/>
              <w:left w:val="nil"/>
              <w:bottom w:val="nil"/>
              <w:right w:val="single" w:sz="4" w:space="0" w:color="auto"/>
            </w:tcBorders>
            <w:shd w:val="clear" w:color="auto" w:fill="FFFFFF" w:themeFill="background1"/>
            <w:vAlign w:val="bottom"/>
          </w:tcPr>
          <w:p w14:paraId="2A474666" w14:textId="77777777" w:rsidR="00250CF3" w:rsidRPr="00687133" w:rsidRDefault="00250CF3" w:rsidP="00F32E2C">
            <w:pPr>
              <w:widowControl w:val="0"/>
              <w:tabs>
                <w:tab w:val="left" w:pos="6840"/>
              </w:tabs>
              <w:ind w:left="-108"/>
              <w:jc w:val="right"/>
              <w:rPr>
                <w:sz w:val="20"/>
                <w:szCs w:val="20"/>
                <w:lang w:val="en-US"/>
              </w:rPr>
            </w:pPr>
            <w:r w:rsidRPr="00687133">
              <w:rPr>
                <w:sz w:val="20"/>
                <w:szCs w:val="20"/>
                <w:lang w:val="en-US"/>
              </w:rPr>
              <w:t>Jun-23</w:t>
            </w:r>
          </w:p>
        </w:tc>
        <w:tc>
          <w:tcPr>
            <w:tcW w:w="856" w:type="pct"/>
            <w:tcBorders>
              <w:top w:val="nil"/>
              <w:left w:val="single" w:sz="4" w:space="0" w:color="auto"/>
              <w:bottom w:val="nil"/>
              <w:right w:val="single" w:sz="4" w:space="0" w:color="auto"/>
            </w:tcBorders>
            <w:shd w:val="clear" w:color="auto" w:fill="FFFFFF" w:themeFill="background1"/>
          </w:tcPr>
          <w:p w14:paraId="0B647F70" w14:textId="565F0817" w:rsidR="00250CF3" w:rsidRPr="00687133" w:rsidRDefault="00250CF3" w:rsidP="00F32E2C">
            <w:pPr>
              <w:widowControl w:val="0"/>
              <w:jc w:val="right"/>
              <w:rPr>
                <w:sz w:val="20"/>
                <w:szCs w:val="20"/>
                <w:lang w:val="en-US"/>
              </w:rPr>
            </w:pPr>
            <w:r w:rsidRPr="00687133">
              <w:rPr>
                <w:sz w:val="20"/>
                <w:szCs w:val="20"/>
                <w:lang w:val="en-US"/>
              </w:rPr>
              <w:t>100</w:t>
            </w:r>
            <w:r w:rsidR="00EF6166" w:rsidRPr="00687133">
              <w:rPr>
                <w:sz w:val="20"/>
                <w:szCs w:val="20"/>
                <w:lang w:val="en-US"/>
              </w:rPr>
              <w:t>,</w:t>
            </w:r>
            <w:r w:rsidRPr="00687133">
              <w:rPr>
                <w:sz w:val="20"/>
                <w:szCs w:val="20"/>
                <w:lang w:val="en-US"/>
              </w:rPr>
              <w:t>000</w:t>
            </w:r>
          </w:p>
        </w:tc>
      </w:tr>
      <w:tr w:rsidR="00250CF3" w:rsidRPr="00687133" w14:paraId="6276B7AD" w14:textId="77777777" w:rsidTr="00F32E2C">
        <w:trPr>
          <w:trHeight w:val="233"/>
        </w:trPr>
        <w:tc>
          <w:tcPr>
            <w:tcW w:w="4144" w:type="pct"/>
            <w:gridSpan w:val="2"/>
            <w:tcBorders>
              <w:top w:val="nil"/>
              <w:left w:val="single" w:sz="4" w:space="0" w:color="auto"/>
              <w:bottom w:val="single" w:sz="4" w:space="0" w:color="auto"/>
              <w:right w:val="single" w:sz="4" w:space="0" w:color="auto"/>
            </w:tcBorders>
            <w:hideMark/>
          </w:tcPr>
          <w:p w14:paraId="3C880127" w14:textId="77777777" w:rsidR="00250CF3" w:rsidRPr="00687133" w:rsidRDefault="00250CF3" w:rsidP="00F32E2C">
            <w:pPr>
              <w:widowControl w:val="0"/>
              <w:tabs>
                <w:tab w:val="right" w:pos="7682"/>
              </w:tabs>
              <w:ind w:left="6480" w:right="-108"/>
              <w:jc w:val="left"/>
              <w:rPr>
                <w:sz w:val="20"/>
                <w:szCs w:val="20"/>
                <w:lang w:val="en-US"/>
              </w:rPr>
            </w:pPr>
            <w:r w:rsidRPr="00687133">
              <w:rPr>
                <w:sz w:val="20"/>
                <w:szCs w:val="20"/>
                <w:lang w:val="en-US"/>
              </w:rPr>
              <w:tab/>
              <w:t>Total:</w:t>
            </w:r>
          </w:p>
        </w:tc>
        <w:tc>
          <w:tcPr>
            <w:tcW w:w="856" w:type="pct"/>
            <w:tcBorders>
              <w:top w:val="nil"/>
              <w:left w:val="single" w:sz="4" w:space="0" w:color="auto"/>
              <w:bottom w:val="single" w:sz="4" w:space="0" w:color="auto"/>
              <w:right w:val="single" w:sz="4" w:space="0" w:color="auto"/>
            </w:tcBorders>
            <w:hideMark/>
          </w:tcPr>
          <w:p w14:paraId="48A0F8D4" w14:textId="77777777" w:rsidR="00250CF3" w:rsidRPr="00687133" w:rsidRDefault="00250CF3" w:rsidP="00F32E2C">
            <w:pPr>
              <w:widowControl w:val="0"/>
              <w:jc w:val="right"/>
              <w:rPr>
                <w:sz w:val="20"/>
                <w:szCs w:val="20"/>
                <w:lang w:val="en-US"/>
              </w:rPr>
            </w:pPr>
            <w:r w:rsidRPr="00687133">
              <w:rPr>
                <w:sz w:val="20"/>
                <w:szCs w:val="20"/>
                <w:lang w:val="en-US"/>
              </w:rPr>
              <w:t>586,294</w:t>
            </w:r>
          </w:p>
        </w:tc>
      </w:tr>
      <w:tr w:rsidR="00250CF3" w:rsidRPr="00687133" w14:paraId="2022581C"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F715FCE" w14:textId="77777777" w:rsidR="00250CF3" w:rsidRPr="00687133" w:rsidRDefault="00250CF3" w:rsidP="00F32E2C">
            <w:pPr>
              <w:widowControl w:val="0"/>
              <w:jc w:val="left"/>
              <w:rPr>
                <w:sz w:val="20"/>
                <w:szCs w:val="20"/>
                <w:lang w:val="en-US"/>
              </w:rPr>
            </w:pPr>
            <w:r w:rsidRPr="00687133">
              <w:rPr>
                <w:sz w:val="20"/>
                <w:szCs w:val="20"/>
                <w:lang w:val="en-US"/>
              </w:rPr>
              <w:t>Amount requested for renewal (phase X) (US $):</w:t>
            </w:r>
          </w:p>
        </w:tc>
        <w:tc>
          <w:tcPr>
            <w:tcW w:w="856" w:type="pct"/>
            <w:tcBorders>
              <w:top w:val="single" w:sz="4" w:space="0" w:color="auto"/>
              <w:left w:val="single" w:sz="4" w:space="0" w:color="auto"/>
              <w:bottom w:val="single" w:sz="4" w:space="0" w:color="auto"/>
              <w:right w:val="single" w:sz="4" w:space="0" w:color="auto"/>
            </w:tcBorders>
            <w:hideMark/>
          </w:tcPr>
          <w:p w14:paraId="3B755A9F" w14:textId="77777777" w:rsidR="00250CF3" w:rsidRPr="00687133" w:rsidRDefault="00250CF3" w:rsidP="00F32E2C">
            <w:pPr>
              <w:widowControl w:val="0"/>
              <w:jc w:val="right"/>
              <w:rPr>
                <w:sz w:val="20"/>
                <w:szCs w:val="20"/>
                <w:lang w:val="en-US"/>
              </w:rPr>
            </w:pPr>
            <w:r w:rsidRPr="00687133">
              <w:rPr>
                <w:sz w:val="20"/>
                <w:szCs w:val="20"/>
                <w:lang w:val="en-US"/>
              </w:rPr>
              <w:t>100,000*</w:t>
            </w:r>
          </w:p>
        </w:tc>
      </w:tr>
      <w:tr w:rsidR="00250CF3" w:rsidRPr="00687133" w14:paraId="0BA81556"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609AF58C" w14:textId="77777777" w:rsidR="00250CF3" w:rsidRPr="00687133" w:rsidRDefault="00250CF3" w:rsidP="00F32E2C">
            <w:pPr>
              <w:widowControl w:val="0"/>
              <w:jc w:val="left"/>
              <w:rPr>
                <w:sz w:val="20"/>
                <w:szCs w:val="20"/>
                <w:lang w:val="en-US"/>
              </w:rPr>
            </w:pPr>
            <w:r w:rsidRPr="00687133">
              <w:rPr>
                <w:sz w:val="20"/>
                <w:szCs w:val="20"/>
                <w:lang w:val="en-US"/>
              </w:rPr>
              <w:t xml:space="preserve">Amount recommended for approval for phase X (US $): </w:t>
            </w:r>
          </w:p>
        </w:tc>
        <w:tc>
          <w:tcPr>
            <w:tcW w:w="856" w:type="pct"/>
            <w:tcBorders>
              <w:top w:val="single" w:sz="4" w:space="0" w:color="auto"/>
              <w:left w:val="single" w:sz="4" w:space="0" w:color="auto"/>
              <w:bottom w:val="single" w:sz="4" w:space="0" w:color="auto"/>
              <w:right w:val="single" w:sz="4" w:space="0" w:color="auto"/>
            </w:tcBorders>
            <w:hideMark/>
          </w:tcPr>
          <w:p w14:paraId="33CAF1B9" w14:textId="77777777" w:rsidR="00250CF3" w:rsidRPr="00687133" w:rsidRDefault="00250CF3" w:rsidP="00F32E2C">
            <w:pPr>
              <w:widowControl w:val="0"/>
              <w:jc w:val="right"/>
              <w:rPr>
                <w:sz w:val="20"/>
                <w:szCs w:val="20"/>
                <w:lang w:val="en-US"/>
              </w:rPr>
            </w:pPr>
            <w:r w:rsidRPr="00687133">
              <w:rPr>
                <w:sz w:val="20"/>
                <w:szCs w:val="20"/>
                <w:lang w:val="en-US"/>
              </w:rPr>
              <w:t>100,000</w:t>
            </w:r>
          </w:p>
        </w:tc>
      </w:tr>
      <w:tr w:rsidR="00250CF3" w:rsidRPr="00687133" w14:paraId="0BC26ED8"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4A473086" w14:textId="77777777" w:rsidR="00250CF3" w:rsidRPr="00687133" w:rsidRDefault="00250CF3" w:rsidP="00F32E2C">
            <w:pPr>
              <w:widowControl w:val="0"/>
              <w:jc w:val="left"/>
              <w:rPr>
                <w:sz w:val="20"/>
                <w:szCs w:val="20"/>
                <w:lang w:val="en-US"/>
              </w:rPr>
            </w:pPr>
            <w:r w:rsidRPr="00687133">
              <w:rPr>
                <w:sz w:val="20"/>
                <w:szCs w:val="20"/>
                <w:lang w:val="en-US"/>
              </w:rPr>
              <w:t>Agency support costs (US $):</w:t>
            </w:r>
          </w:p>
        </w:tc>
        <w:tc>
          <w:tcPr>
            <w:tcW w:w="856" w:type="pct"/>
            <w:tcBorders>
              <w:top w:val="single" w:sz="4" w:space="0" w:color="auto"/>
              <w:left w:val="single" w:sz="4" w:space="0" w:color="auto"/>
              <w:bottom w:val="single" w:sz="4" w:space="0" w:color="auto"/>
              <w:right w:val="single" w:sz="4" w:space="0" w:color="auto"/>
            </w:tcBorders>
            <w:hideMark/>
          </w:tcPr>
          <w:p w14:paraId="281D6BEF"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5EEC9354"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3D22FEBB" w14:textId="77777777" w:rsidR="00250CF3" w:rsidRPr="00687133" w:rsidRDefault="00250CF3" w:rsidP="00F32E2C">
            <w:pPr>
              <w:widowControl w:val="0"/>
              <w:jc w:val="left"/>
              <w:rPr>
                <w:sz w:val="20"/>
                <w:szCs w:val="20"/>
                <w:lang w:val="en-US"/>
              </w:rPr>
            </w:pPr>
            <w:r w:rsidRPr="00687133">
              <w:rPr>
                <w:sz w:val="20"/>
                <w:szCs w:val="20"/>
                <w:lang w:val="en-US"/>
              </w:rPr>
              <w:t>Total cost of institutional strengthening phase X to the Multilateral Fund (US $):</w:t>
            </w:r>
          </w:p>
        </w:tc>
        <w:tc>
          <w:tcPr>
            <w:tcW w:w="856" w:type="pct"/>
            <w:tcBorders>
              <w:top w:val="single" w:sz="4" w:space="0" w:color="auto"/>
              <w:left w:val="single" w:sz="4" w:space="0" w:color="auto"/>
              <w:bottom w:val="single" w:sz="4" w:space="0" w:color="auto"/>
              <w:right w:val="single" w:sz="4" w:space="0" w:color="auto"/>
            </w:tcBorders>
            <w:hideMark/>
          </w:tcPr>
          <w:p w14:paraId="0293107F" w14:textId="77777777" w:rsidR="00250CF3" w:rsidRPr="00687133" w:rsidRDefault="00250CF3" w:rsidP="00F32E2C">
            <w:pPr>
              <w:widowControl w:val="0"/>
              <w:jc w:val="right"/>
              <w:rPr>
                <w:sz w:val="20"/>
                <w:szCs w:val="20"/>
                <w:lang w:val="en-US"/>
              </w:rPr>
            </w:pPr>
            <w:r w:rsidRPr="00687133">
              <w:rPr>
                <w:sz w:val="20"/>
                <w:szCs w:val="20"/>
                <w:lang w:val="en-US"/>
              </w:rPr>
              <w:t>100,000</w:t>
            </w:r>
          </w:p>
        </w:tc>
      </w:tr>
      <w:tr w:rsidR="00250CF3" w:rsidRPr="00687133" w14:paraId="436C5AD9"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34DCEA64" w14:textId="77777777" w:rsidR="00250CF3" w:rsidRPr="00687133" w:rsidRDefault="00250CF3" w:rsidP="00F32E2C">
            <w:pPr>
              <w:widowControl w:val="0"/>
              <w:jc w:val="left"/>
              <w:rPr>
                <w:sz w:val="20"/>
                <w:szCs w:val="20"/>
                <w:lang w:val="en-US"/>
              </w:rPr>
            </w:pPr>
            <w:r w:rsidRPr="00687133">
              <w:rPr>
                <w:sz w:val="20"/>
                <w:szCs w:val="20"/>
                <w:lang w:val="en-US"/>
              </w:rPr>
              <w:t>Date of approval of country programme:</w:t>
            </w:r>
          </w:p>
        </w:tc>
        <w:tc>
          <w:tcPr>
            <w:tcW w:w="85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A18C5E3" w14:textId="77777777" w:rsidR="00250CF3" w:rsidRPr="00687133" w:rsidRDefault="00250CF3" w:rsidP="00F32E2C">
            <w:pPr>
              <w:widowControl w:val="0"/>
              <w:jc w:val="right"/>
              <w:rPr>
                <w:sz w:val="20"/>
                <w:szCs w:val="20"/>
                <w:lang w:val="en-US"/>
              </w:rPr>
            </w:pPr>
            <w:r w:rsidRPr="00687133">
              <w:rPr>
                <w:sz w:val="20"/>
                <w:szCs w:val="20"/>
                <w:lang w:val="en-US"/>
              </w:rPr>
              <w:t>2004</w:t>
            </w:r>
          </w:p>
        </w:tc>
      </w:tr>
      <w:tr w:rsidR="00250CF3" w:rsidRPr="00687133" w14:paraId="3F28D0C5"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2EE61851" w14:textId="77777777" w:rsidR="00250CF3" w:rsidRPr="00687133" w:rsidRDefault="00250CF3" w:rsidP="00F32E2C">
            <w:pPr>
              <w:widowControl w:val="0"/>
              <w:jc w:val="left"/>
              <w:rPr>
                <w:sz w:val="20"/>
                <w:szCs w:val="20"/>
                <w:lang w:val="en-US"/>
              </w:rPr>
            </w:pPr>
            <w:r w:rsidRPr="00687133">
              <w:rPr>
                <w:sz w:val="20"/>
                <w:szCs w:val="20"/>
                <w:lang w:val="en-US"/>
              </w:rPr>
              <w:t>Date of approval of HCFC phase-out management plan:</w:t>
            </w:r>
          </w:p>
        </w:tc>
        <w:tc>
          <w:tcPr>
            <w:tcW w:w="85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C3F9AF7" w14:textId="77777777" w:rsidR="00250CF3" w:rsidRPr="00687133" w:rsidRDefault="00250CF3" w:rsidP="00F32E2C">
            <w:pPr>
              <w:widowControl w:val="0"/>
              <w:jc w:val="right"/>
              <w:rPr>
                <w:sz w:val="20"/>
                <w:szCs w:val="20"/>
                <w:lang w:val="en-US"/>
              </w:rPr>
            </w:pPr>
            <w:r w:rsidRPr="00687133">
              <w:rPr>
                <w:sz w:val="20"/>
                <w:szCs w:val="20"/>
                <w:lang w:val="en-US"/>
              </w:rPr>
              <w:t>2011</w:t>
            </w:r>
          </w:p>
        </w:tc>
      </w:tr>
      <w:tr w:rsidR="00250CF3" w:rsidRPr="00687133" w14:paraId="163E5CB3"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tcPr>
          <w:p w14:paraId="1BDDE3A5" w14:textId="77777777" w:rsidR="00250CF3" w:rsidRPr="00687133" w:rsidRDefault="00250CF3" w:rsidP="00F32E2C">
            <w:pPr>
              <w:widowControl w:val="0"/>
              <w:jc w:val="left"/>
              <w:rPr>
                <w:sz w:val="20"/>
                <w:szCs w:val="20"/>
                <w:lang w:val="en-US"/>
              </w:rPr>
            </w:pPr>
            <w:r w:rsidRPr="00687133">
              <w:rPr>
                <w:sz w:val="20"/>
                <w:szCs w:val="20"/>
                <w:lang w:val="en-US"/>
              </w:rPr>
              <w:t>Date of approval of Kigali HFC implementation plan:</w:t>
            </w:r>
          </w:p>
        </w:tc>
        <w:tc>
          <w:tcPr>
            <w:tcW w:w="856" w:type="pct"/>
            <w:tcBorders>
              <w:top w:val="single" w:sz="4" w:space="0" w:color="auto"/>
              <w:left w:val="single" w:sz="4" w:space="0" w:color="auto"/>
              <w:bottom w:val="single" w:sz="4" w:space="0" w:color="auto"/>
              <w:right w:val="single" w:sz="4" w:space="0" w:color="auto"/>
            </w:tcBorders>
            <w:shd w:val="clear" w:color="auto" w:fill="FFFFFF" w:themeFill="background1"/>
          </w:tcPr>
          <w:p w14:paraId="2A72EEC2" w14:textId="77777777" w:rsidR="00250CF3" w:rsidRPr="00687133" w:rsidRDefault="00250CF3" w:rsidP="00F32E2C">
            <w:pPr>
              <w:widowControl w:val="0"/>
              <w:jc w:val="right"/>
              <w:rPr>
                <w:sz w:val="20"/>
                <w:szCs w:val="20"/>
                <w:lang w:val="en-US"/>
              </w:rPr>
            </w:pPr>
            <w:r w:rsidRPr="00687133">
              <w:rPr>
                <w:sz w:val="20"/>
                <w:szCs w:val="20"/>
                <w:lang w:val="en-US"/>
              </w:rPr>
              <w:t>2024</w:t>
            </w:r>
          </w:p>
        </w:tc>
      </w:tr>
      <w:tr w:rsidR="00250CF3" w:rsidRPr="00687133" w14:paraId="5F9BF01F" w14:textId="77777777" w:rsidTr="00F32E2C">
        <w:trPr>
          <w:trHeight w:val="233"/>
        </w:trPr>
        <w:tc>
          <w:tcPr>
            <w:tcW w:w="4144" w:type="pct"/>
            <w:gridSpan w:val="2"/>
            <w:tcBorders>
              <w:top w:val="single" w:sz="4" w:space="0" w:color="auto"/>
              <w:left w:val="single" w:sz="4" w:space="0" w:color="auto"/>
              <w:bottom w:val="nil"/>
              <w:right w:val="single" w:sz="4" w:space="0" w:color="auto"/>
            </w:tcBorders>
            <w:hideMark/>
          </w:tcPr>
          <w:p w14:paraId="7176F8CB" w14:textId="77777777" w:rsidR="00250CF3" w:rsidRPr="00687133" w:rsidRDefault="00250CF3" w:rsidP="00F32E2C">
            <w:pPr>
              <w:widowControl w:val="0"/>
              <w:spacing w:before="20"/>
              <w:jc w:val="left"/>
              <w:rPr>
                <w:sz w:val="20"/>
                <w:szCs w:val="20"/>
                <w:lang w:val="en-US"/>
              </w:rPr>
            </w:pPr>
            <w:r w:rsidRPr="00687133">
              <w:rPr>
                <w:sz w:val="20"/>
                <w:szCs w:val="20"/>
                <w:lang w:val="en-GB"/>
              </w:rPr>
              <w:lastRenderedPageBreak/>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56" w:type="pct"/>
            <w:tcBorders>
              <w:top w:val="single" w:sz="4" w:space="0" w:color="auto"/>
              <w:left w:val="single" w:sz="4" w:space="0" w:color="auto"/>
              <w:bottom w:val="nil"/>
              <w:right w:val="single" w:sz="4" w:space="0" w:color="auto"/>
            </w:tcBorders>
            <w:shd w:val="clear" w:color="auto" w:fill="FFFFFF" w:themeFill="background1"/>
            <w:vAlign w:val="bottom"/>
          </w:tcPr>
          <w:p w14:paraId="7C3385AB" w14:textId="77777777" w:rsidR="00250CF3" w:rsidRPr="00687133" w:rsidRDefault="00250CF3" w:rsidP="00F32E2C">
            <w:pPr>
              <w:widowControl w:val="0"/>
              <w:jc w:val="right"/>
              <w:rPr>
                <w:sz w:val="20"/>
                <w:szCs w:val="20"/>
                <w:lang w:val="en-US"/>
              </w:rPr>
            </w:pPr>
          </w:p>
        </w:tc>
      </w:tr>
      <w:tr w:rsidR="00250CF3" w:rsidRPr="00687133" w14:paraId="0DAC3105" w14:textId="77777777" w:rsidTr="00F32E2C">
        <w:trPr>
          <w:trHeight w:val="233"/>
        </w:trPr>
        <w:tc>
          <w:tcPr>
            <w:tcW w:w="4144" w:type="pct"/>
            <w:gridSpan w:val="2"/>
            <w:tcBorders>
              <w:top w:val="nil"/>
              <w:left w:val="single" w:sz="4" w:space="0" w:color="auto"/>
              <w:bottom w:val="nil"/>
              <w:right w:val="single" w:sz="4" w:space="0" w:color="auto"/>
            </w:tcBorders>
            <w:hideMark/>
          </w:tcPr>
          <w:p w14:paraId="7C57D0F7" w14:textId="77777777" w:rsidR="00250CF3" w:rsidRPr="00687133" w:rsidRDefault="00250CF3" w:rsidP="00F32E2C">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4FF88FA9"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57F2EA31" w14:textId="77777777" w:rsidTr="00F32E2C">
        <w:trPr>
          <w:trHeight w:val="233"/>
        </w:trPr>
        <w:tc>
          <w:tcPr>
            <w:tcW w:w="4144" w:type="pct"/>
            <w:gridSpan w:val="2"/>
            <w:tcBorders>
              <w:top w:val="nil"/>
              <w:left w:val="single" w:sz="4" w:space="0" w:color="auto"/>
              <w:bottom w:val="nil"/>
              <w:right w:val="single" w:sz="4" w:space="0" w:color="auto"/>
            </w:tcBorders>
            <w:hideMark/>
          </w:tcPr>
          <w:p w14:paraId="21E15280" w14:textId="77777777" w:rsidR="00250CF3" w:rsidRPr="00687133" w:rsidRDefault="00250CF3" w:rsidP="00F32E2C">
            <w:pPr>
              <w:ind w:left="306" w:hanging="306"/>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5C26CF7E"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1D2710B5" w14:textId="77777777" w:rsidTr="00F32E2C">
        <w:trPr>
          <w:trHeight w:val="233"/>
        </w:trPr>
        <w:tc>
          <w:tcPr>
            <w:tcW w:w="4144" w:type="pct"/>
            <w:gridSpan w:val="2"/>
            <w:tcBorders>
              <w:top w:val="nil"/>
              <w:left w:val="single" w:sz="4" w:space="0" w:color="auto"/>
              <w:bottom w:val="nil"/>
              <w:right w:val="single" w:sz="4" w:space="0" w:color="auto"/>
            </w:tcBorders>
            <w:hideMark/>
          </w:tcPr>
          <w:p w14:paraId="1D0F3657" w14:textId="77777777" w:rsidR="00250CF3" w:rsidRPr="00687133" w:rsidRDefault="00250CF3" w:rsidP="00F32E2C">
            <w:pPr>
              <w:ind w:left="306" w:hanging="306"/>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6BA46798"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487B065B" w14:textId="77777777" w:rsidTr="00F32E2C">
        <w:trPr>
          <w:trHeight w:val="233"/>
        </w:trPr>
        <w:tc>
          <w:tcPr>
            <w:tcW w:w="4144" w:type="pct"/>
            <w:gridSpan w:val="2"/>
            <w:tcBorders>
              <w:top w:val="nil"/>
              <w:left w:val="single" w:sz="4" w:space="0" w:color="auto"/>
              <w:bottom w:val="single" w:sz="4" w:space="0" w:color="auto"/>
              <w:right w:val="single" w:sz="4" w:space="0" w:color="auto"/>
            </w:tcBorders>
          </w:tcPr>
          <w:p w14:paraId="7EB8A52D" w14:textId="77777777" w:rsidR="00250CF3" w:rsidRPr="00687133" w:rsidRDefault="00250CF3" w:rsidP="00F32E2C">
            <w:pPr>
              <w:ind w:left="306" w:hanging="306"/>
              <w:jc w:val="left"/>
              <w:rPr>
                <w:sz w:val="20"/>
                <w:szCs w:val="20"/>
                <w:lang w:val="en-GB"/>
              </w:rPr>
            </w:pPr>
            <w:r w:rsidRPr="00687133">
              <w:rPr>
                <w:sz w:val="20"/>
                <w:szCs w:val="20"/>
                <w:lang w:val="en-GB"/>
              </w:rPr>
              <w:t>(d)</w:t>
            </w:r>
            <w:r w:rsidRPr="00687133">
              <w:rPr>
                <w:sz w:val="20"/>
                <w:szCs w:val="20"/>
                <w:lang w:val="en-GB"/>
              </w:rPr>
              <w:tab/>
              <w:t>Annex F (HFCs) (average 2020-2022 plus 65% of HCFC baseline)</w:t>
            </w:r>
          </w:p>
        </w:tc>
        <w:tc>
          <w:tcPr>
            <w:tcW w:w="856" w:type="pct"/>
            <w:tcBorders>
              <w:top w:val="nil"/>
              <w:left w:val="single" w:sz="4" w:space="0" w:color="auto"/>
              <w:bottom w:val="single" w:sz="4" w:space="0" w:color="auto"/>
              <w:right w:val="single" w:sz="4" w:space="0" w:color="auto"/>
            </w:tcBorders>
            <w:shd w:val="clear" w:color="auto" w:fill="FFFFFF" w:themeFill="background1"/>
            <w:vAlign w:val="bottom"/>
          </w:tcPr>
          <w:p w14:paraId="0CA59CBF" w14:textId="77777777" w:rsidR="00250CF3" w:rsidRPr="00687133" w:rsidRDefault="00250CF3" w:rsidP="00F32E2C">
            <w:pPr>
              <w:widowControl w:val="0"/>
              <w:jc w:val="right"/>
              <w:rPr>
                <w:sz w:val="20"/>
                <w:szCs w:val="20"/>
                <w:lang w:val="en-US"/>
              </w:rPr>
            </w:pPr>
            <w:r w:rsidRPr="00687133">
              <w:rPr>
                <w:sz w:val="20"/>
                <w:szCs w:val="20"/>
                <w:lang w:val="en-US"/>
              </w:rPr>
              <w:t>236</w:t>
            </w:r>
          </w:p>
        </w:tc>
      </w:tr>
      <w:tr w:rsidR="00250CF3" w:rsidRPr="00687133" w14:paraId="0DA73232" w14:textId="77777777" w:rsidTr="00F32E2C">
        <w:trPr>
          <w:trHeight w:val="233"/>
        </w:trPr>
        <w:tc>
          <w:tcPr>
            <w:tcW w:w="4144" w:type="pct"/>
            <w:gridSpan w:val="2"/>
            <w:tcBorders>
              <w:top w:val="single" w:sz="4" w:space="0" w:color="auto"/>
              <w:left w:val="single" w:sz="4" w:space="0" w:color="auto"/>
              <w:bottom w:val="nil"/>
              <w:right w:val="single" w:sz="4" w:space="0" w:color="auto"/>
            </w:tcBorders>
            <w:hideMark/>
          </w:tcPr>
          <w:p w14:paraId="32AFA907" w14:textId="77777777" w:rsidR="00250CF3" w:rsidRPr="00687133" w:rsidRDefault="00250CF3" w:rsidP="00F32E2C">
            <w:pPr>
              <w:widowControl w:val="0"/>
              <w:spacing w:before="20"/>
              <w:jc w:val="left"/>
              <w:rPr>
                <w:sz w:val="20"/>
                <w:szCs w:val="20"/>
                <w:lang w:val="en-US"/>
              </w:rPr>
            </w:pPr>
            <w:r w:rsidRPr="00687133">
              <w:rPr>
                <w:sz w:val="20"/>
                <w:szCs w:val="20"/>
                <w:lang w:val="en-GB"/>
              </w:rPr>
              <w:t>Latest reported ODS consumption (2024) (ODP tonnes) as per Article 7:</w:t>
            </w:r>
          </w:p>
        </w:tc>
        <w:tc>
          <w:tcPr>
            <w:tcW w:w="856" w:type="pct"/>
            <w:tcBorders>
              <w:top w:val="single" w:sz="4" w:space="0" w:color="auto"/>
              <w:left w:val="single" w:sz="4" w:space="0" w:color="auto"/>
              <w:bottom w:val="nil"/>
              <w:right w:val="single" w:sz="4" w:space="0" w:color="auto"/>
            </w:tcBorders>
            <w:shd w:val="clear" w:color="auto" w:fill="FFFFFF" w:themeFill="background1"/>
          </w:tcPr>
          <w:p w14:paraId="17F42E76" w14:textId="77777777" w:rsidR="00250CF3" w:rsidRPr="00687133" w:rsidRDefault="00250CF3" w:rsidP="00F32E2C">
            <w:pPr>
              <w:widowControl w:val="0"/>
              <w:spacing w:before="20"/>
              <w:jc w:val="right"/>
              <w:rPr>
                <w:sz w:val="20"/>
                <w:szCs w:val="20"/>
                <w:lang w:val="en-US"/>
              </w:rPr>
            </w:pPr>
          </w:p>
        </w:tc>
      </w:tr>
      <w:tr w:rsidR="00250CF3" w:rsidRPr="00687133" w14:paraId="47D58B46" w14:textId="77777777" w:rsidTr="00F32E2C">
        <w:trPr>
          <w:trHeight w:val="233"/>
        </w:trPr>
        <w:tc>
          <w:tcPr>
            <w:tcW w:w="4144" w:type="pct"/>
            <w:gridSpan w:val="2"/>
            <w:tcBorders>
              <w:top w:val="nil"/>
              <w:left w:val="single" w:sz="4" w:space="0" w:color="auto"/>
              <w:bottom w:val="nil"/>
              <w:right w:val="single" w:sz="4" w:space="0" w:color="auto"/>
            </w:tcBorders>
            <w:hideMark/>
          </w:tcPr>
          <w:p w14:paraId="623D6D05" w14:textId="77777777" w:rsidR="00250CF3" w:rsidRPr="00687133" w:rsidRDefault="00250CF3" w:rsidP="00F32E2C">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698C563F"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699ADE20" w14:textId="77777777" w:rsidTr="00F32E2C">
        <w:trPr>
          <w:trHeight w:val="233"/>
        </w:trPr>
        <w:tc>
          <w:tcPr>
            <w:tcW w:w="4144" w:type="pct"/>
            <w:gridSpan w:val="2"/>
            <w:tcBorders>
              <w:top w:val="nil"/>
              <w:left w:val="single" w:sz="4" w:space="0" w:color="auto"/>
              <w:bottom w:val="nil"/>
              <w:right w:val="single" w:sz="4" w:space="0" w:color="auto"/>
            </w:tcBorders>
            <w:hideMark/>
          </w:tcPr>
          <w:p w14:paraId="664CD4D8" w14:textId="77777777" w:rsidR="00250CF3" w:rsidRPr="00687133" w:rsidRDefault="00250CF3" w:rsidP="00F32E2C">
            <w:pPr>
              <w:ind w:left="306" w:hanging="306"/>
              <w:jc w:val="left"/>
              <w:rPr>
                <w:sz w:val="20"/>
                <w:szCs w:val="20"/>
                <w:lang w:val="en-GB"/>
              </w:rPr>
            </w:pPr>
            <w:r w:rsidRPr="00687133">
              <w:rPr>
                <w:sz w:val="20"/>
                <w:szCs w:val="20"/>
                <w:lang w:val="en-GB"/>
              </w:rPr>
              <w:t>(b)</w:t>
            </w:r>
            <w:r w:rsidRPr="00687133">
              <w:rPr>
                <w:sz w:val="20"/>
                <w:szCs w:val="20"/>
                <w:lang w:val="en-GB"/>
              </w:rPr>
              <w:tab/>
              <w:t>Annex C, Group I (HCFCs)</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2C8E4932"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482807A9" w14:textId="77777777" w:rsidTr="00F32E2C">
        <w:trPr>
          <w:trHeight w:val="233"/>
        </w:trPr>
        <w:tc>
          <w:tcPr>
            <w:tcW w:w="4144" w:type="pct"/>
            <w:gridSpan w:val="2"/>
            <w:tcBorders>
              <w:top w:val="nil"/>
              <w:left w:val="single" w:sz="4" w:space="0" w:color="auto"/>
              <w:bottom w:val="nil"/>
              <w:right w:val="single" w:sz="4" w:space="0" w:color="auto"/>
            </w:tcBorders>
            <w:hideMark/>
          </w:tcPr>
          <w:p w14:paraId="75485F18" w14:textId="77777777" w:rsidR="00250CF3" w:rsidRPr="00687133" w:rsidRDefault="00250CF3" w:rsidP="00F32E2C">
            <w:pPr>
              <w:ind w:left="306" w:hanging="306"/>
              <w:jc w:val="left"/>
              <w:rPr>
                <w:sz w:val="20"/>
                <w:szCs w:val="20"/>
                <w:lang w:val="en-GB"/>
              </w:rPr>
            </w:pPr>
            <w:r w:rsidRPr="00687133">
              <w:rPr>
                <w:sz w:val="20"/>
                <w:szCs w:val="20"/>
                <w:lang w:val="en-GB"/>
              </w:rPr>
              <w:t>(c)</w:t>
            </w:r>
            <w:r w:rsidRPr="00687133">
              <w:rPr>
                <w:sz w:val="20"/>
                <w:szCs w:val="20"/>
                <w:lang w:val="en-GB"/>
              </w:rPr>
              <w:tab/>
              <w:t>Annex E (methyl bromide)</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74750404"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1186198E" w14:textId="77777777" w:rsidTr="00F32E2C">
        <w:trPr>
          <w:trHeight w:val="233"/>
        </w:trPr>
        <w:tc>
          <w:tcPr>
            <w:tcW w:w="4144" w:type="pct"/>
            <w:gridSpan w:val="2"/>
            <w:tcBorders>
              <w:top w:val="nil"/>
              <w:left w:val="single" w:sz="4" w:space="0" w:color="auto"/>
              <w:bottom w:val="nil"/>
              <w:right w:val="single" w:sz="4" w:space="0" w:color="auto"/>
            </w:tcBorders>
            <w:hideMark/>
          </w:tcPr>
          <w:p w14:paraId="42BAC220" w14:textId="77777777" w:rsidR="00250CF3" w:rsidRPr="00687133" w:rsidRDefault="00250CF3" w:rsidP="00F32E2C">
            <w:pPr>
              <w:widowControl w:val="0"/>
              <w:tabs>
                <w:tab w:val="right" w:pos="7560"/>
              </w:tabs>
              <w:ind w:left="6480" w:right="-108"/>
              <w:jc w:val="left"/>
              <w:rPr>
                <w:sz w:val="20"/>
                <w:szCs w:val="20"/>
                <w:lang w:val="en-US"/>
              </w:rPr>
            </w:pPr>
            <w:r w:rsidRPr="00687133">
              <w:rPr>
                <w:sz w:val="20"/>
                <w:szCs w:val="20"/>
                <w:lang w:val="en-US"/>
              </w:rPr>
              <w:tab/>
              <w:t>Total:</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11B61667"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0D071435" w14:textId="77777777" w:rsidTr="00F32E2C">
        <w:trPr>
          <w:trHeight w:val="233"/>
        </w:trPr>
        <w:tc>
          <w:tcPr>
            <w:tcW w:w="4144" w:type="pct"/>
            <w:gridSpan w:val="2"/>
            <w:tcBorders>
              <w:top w:val="nil"/>
              <w:left w:val="single" w:sz="4" w:space="0" w:color="auto"/>
              <w:bottom w:val="single" w:sz="4" w:space="0" w:color="auto"/>
              <w:right w:val="single" w:sz="4" w:space="0" w:color="auto"/>
            </w:tcBorders>
          </w:tcPr>
          <w:p w14:paraId="608F0F89" w14:textId="77777777" w:rsidR="00250CF3" w:rsidRPr="00687133" w:rsidRDefault="00250CF3" w:rsidP="00F32E2C">
            <w:pPr>
              <w:ind w:left="306" w:hanging="306"/>
              <w:jc w:val="left"/>
              <w:rPr>
                <w:sz w:val="20"/>
                <w:szCs w:val="20"/>
                <w:lang w:val="en-GB"/>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856" w:type="pct"/>
            <w:tcBorders>
              <w:top w:val="nil"/>
              <w:left w:val="single" w:sz="4" w:space="0" w:color="auto"/>
              <w:bottom w:val="single" w:sz="4" w:space="0" w:color="auto"/>
              <w:right w:val="single" w:sz="4" w:space="0" w:color="auto"/>
            </w:tcBorders>
            <w:shd w:val="clear" w:color="auto" w:fill="FFFFFF" w:themeFill="background1"/>
          </w:tcPr>
          <w:p w14:paraId="6B53E863" w14:textId="77777777" w:rsidR="00250CF3" w:rsidRPr="00687133" w:rsidRDefault="00250CF3" w:rsidP="00F32E2C">
            <w:pPr>
              <w:keepNext/>
              <w:jc w:val="right"/>
              <w:rPr>
                <w:sz w:val="20"/>
                <w:szCs w:val="20"/>
                <w:lang w:val="en-US"/>
              </w:rPr>
            </w:pPr>
            <w:r w:rsidRPr="00687133">
              <w:rPr>
                <w:sz w:val="20"/>
                <w:szCs w:val="20"/>
                <w:lang w:val="en-US"/>
              </w:rPr>
              <w:t>0</w:t>
            </w:r>
          </w:p>
        </w:tc>
      </w:tr>
      <w:tr w:rsidR="00250CF3" w:rsidRPr="00687133" w14:paraId="2E3A9341" w14:textId="77777777" w:rsidTr="00F32E2C">
        <w:trPr>
          <w:trHeight w:val="233"/>
        </w:trPr>
        <w:tc>
          <w:tcPr>
            <w:tcW w:w="4144" w:type="pct"/>
            <w:gridSpan w:val="2"/>
            <w:tcBorders>
              <w:top w:val="nil"/>
              <w:left w:val="single" w:sz="4" w:space="0" w:color="auto"/>
              <w:bottom w:val="single" w:sz="4" w:space="0" w:color="auto"/>
              <w:right w:val="single" w:sz="4" w:space="0" w:color="auto"/>
            </w:tcBorders>
            <w:hideMark/>
          </w:tcPr>
          <w:p w14:paraId="639EDAA4" w14:textId="77777777" w:rsidR="00250CF3" w:rsidRPr="00687133" w:rsidRDefault="00250CF3" w:rsidP="00F32E2C">
            <w:pPr>
              <w:keepNext/>
              <w:jc w:val="left"/>
              <w:rPr>
                <w:sz w:val="20"/>
                <w:szCs w:val="20"/>
                <w:lang w:val="en-US"/>
              </w:rPr>
            </w:pPr>
            <w:r w:rsidRPr="00687133">
              <w:rPr>
                <w:sz w:val="20"/>
                <w:szCs w:val="20"/>
                <w:lang w:val="en-US"/>
              </w:rPr>
              <w:t>Year of reported country programme implementation data:</w:t>
            </w:r>
          </w:p>
        </w:tc>
        <w:tc>
          <w:tcPr>
            <w:tcW w:w="856" w:type="pct"/>
            <w:tcBorders>
              <w:top w:val="nil"/>
              <w:left w:val="single" w:sz="4" w:space="0" w:color="auto"/>
              <w:bottom w:val="single" w:sz="4" w:space="0" w:color="auto"/>
              <w:right w:val="single" w:sz="4" w:space="0" w:color="auto"/>
            </w:tcBorders>
            <w:shd w:val="clear" w:color="auto" w:fill="FFFFFF" w:themeFill="background1"/>
            <w:hideMark/>
          </w:tcPr>
          <w:p w14:paraId="6036B7EB" w14:textId="77777777" w:rsidR="00250CF3" w:rsidRPr="00687133" w:rsidRDefault="00250CF3" w:rsidP="00F32E2C">
            <w:pPr>
              <w:keepNext/>
              <w:jc w:val="right"/>
              <w:rPr>
                <w:sz w:val="20"/>
                <w:szCs w:val="20"/>
                <w:lang w:val="en-US"/>
              </w:rPr>
            </w:pPr>
            <w:r w:rsidRPr="00687133">
              <w:rPr>
                <w:sz w:val="20"/>
                <w:szCs w:val="20"/>
                <w:lang w:val="en-US"/>
              </w:rPr>
              <w:t>2025</w:t>
            </w:r>
          </w:p>
        </w:tc>
      </w:tr>
      <w:tr w:rsidR="00250CF3" w:rsidRPr="00687133" w14:paraId="49639BB7"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182FF923" w14:textId="77777777" w:rsidR="00250CF3" w:rsidRPr="00687133" w:rsidRDefault="00250CF3" w:rsidP="00F32E2C">
            <w:pPr>
              <w:keepNext/>
              <w:jc w:val="left"/>
              <w:rPr>
                <w:sz w:val="20"/>
                <w:szCs w:val="20"/>
                <w:lang w:val="en-US"/>
              </w:rPr>
            </w:pPr>
            <w:r w:rsidRPr="00687133">
              <w:rPr>
                <w:sz w:val="20"/>
                <w:szCs w:val="20"/>
                <w:lang w:val="en-US"/>
              </w:rPr>
              <w:t>Amount approved for projects (as at December 2025) (US $):</w:t>
            </w:r>
          </w:p>
        </w:tc>
        <w:tc>
          <w:tcPr>
            <w:tcW w:w="856" w:type="pct"/>
            <w:tcBorders>
              <w:top w:val="single" w:sz="4" w:space="0" w:color="auto"/>
              <w:left w:val="single" w:sz="4" w:space="0" w:color="auto"/>
              <w:bottom w:val="single" w:sz="4" w:space="0" w:color="auto"/>
              <w:right w:val="single" w:sz="4" w:space="0" w:color="auto"/>
            </w:tcBorders>
            <w:vAlign w:val="bottom"/>
            <w:hideMark/>
          </w:tcPr>
          <w:p w14:paraId="03756300" w14:textId="77777777" w:rsidR="00250CF3" w:rsidRPr="00687133" w:rsidRDefault="00250CF3" w:rsidP="00F32E2C">
            <w:pPr>
              <w:keepNext/>
              <w:jc w:val="right"/>
              <w:rPr>
                <w:sz w:val="20"/>
                <w:szCs w:val="20"/>
                <w:lang w:val="en-US"/>
              </w:rPr>
            </w:pPr>
            <w:r w:rsidRPr="00687133">
              <w:rPr>
                <w:sz w:val="20"/>
                <w:szCs w:val="20"/>
                <w:lang w:val="en-US"/>
              </w:rPr>
              <w:t>917,321</w:t>
            </w:r>
          </w:p>
        </w:tc>
      </w:tr>
      <w:tr w:rsidR="00250CF3" w:rsidRPr="00687133" w14:paraId="5323280A"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0D599579" w14:textId="77777777" w:rsidR="00250CF3" w:rsidRPr="00687133" w:rsidRDefault="00250CF3" w:rsidP="00F32E2C">
            <w:pPr>
              <w:widowControl w:val="0"/>
              <w:jc w:val="left"/>
              <w:rPr>
                <w:sz w:val="20"/>
                <w:szCs w:val="20"/>
                <w:lang w:val="en-US"/>
              </w:rPr>
            </w:pPr>
            <w:r w:rsidRPr="00687133">
              <w:rPr>
                <w:sz w:val="20"/>
                <w:szCs w:val="20"/>
                <w:lang w:val="en-US"/>
              </w:rPr>
              <w:t>Amount disbursed (as at December 2024) (US $):</w:t>
            </w:r>
          </w:p>
        </w:tc>
        <w:tc>
          <w:tcPr>
            <w:tcW w:w="856" w:type="pct"/>
            <w:tcBorders>
              <w:top w:val="single" w:sz="4" w:space="0" w:color="auto"/>
              <w:left w:val="single" w:sz="4" w:space="0" w:color="auto"/>
              <w:bottom w:val="single" w:sz="4" w:space="0" w:color="auto"/>
              <w:right w:val="single" w:sz="4" w:space="0" w:color="auto"/>
            </w:tcBorders>
            <w:hideMark/>
          </w:tcPr>
          <w:p w14:paraId="40C7FC34" w14:textId="77777777" w:rsidR="00250CF3" w:rsidRPr="00687133" w:rsidRDefault="00250CF3" w:rsidP="00F32E2C">
            <w:pPr>
              <w:widowControl w:val="0"/>
              <w:jc w:val="right"/>
              <w:rPr>
                <w:sz w:val="20"/>
                <w:szCs w:val="20"/>
                <w:lang w:val="en-US"/>
              </w:rPr>
            </w:pPr>
            <w:r w:rsidRPr="00687133">
              <w:rPr>
                <w:sz w:val="20"/>
                <w:szCs w:val="20"/>
                <w:lang w:val="en-US"/>
              </w:rPr>
              <w:t>668,783</w:t>
            </w:r>
          </w:p>
        </w:tc>
      </w:tr>
      <w:tr w:rsidR="00250CF3" w:rsidRPr="00687133" w14:paraId="637BEFBB"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06C3D69C" w14:textId="77777777" w:rsidR="00250CF3" w:rsidRPr="00687133" w:rsidRDefault="00250CF3" w:rsidP="00F32E2C">
            <w:pPr>
              <w:widowControl w:val="0"/>
              <w:jc w:val="left"/>
              <w:rPr>
                <w:sz w:val="20"/>
                <w:szCs w:val="20"/>
                <w:lang w:val="en-US"/>
              </w:rPr>
            </w:pPr>
            <w:r w:rsidRPr="00687133">
              <w:rPr>
                <w:sz w:val="20"/>
                <w:szCs w:val="20"/>
                <w:lang w:val="en-US"/>
              </w:rPr>
              <w:t>ODS to be phased out (as at December 2025) (ODP tonnes):</w:t>
            </w:r>
          </w:p>
        </w:tc>
        <w:tc>
          <w:tcPr>
            <w:tcW w:w="856" w:type="pct"/>
            <w:tcBorders>
              <w:top w:val="single" w:sz="4" w:space="0" w:color="auto"/>
              <w:left w:val="single" w:sz="4" w:space="0" w:color="auto"/>
              <w:bottom w:val="single" w:sz="4" w:space="0" w:color="auto"/>
              <w:right w:val="single" w:sz="4" w:space="0" w:color="auto"/>
            </w:tcBorders>
            <w:vAlign w:val="bottom"/>
            <w:hideMark/>
          </w:tcPr>
          <w:p w14:paraId="220CE362"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719AA896"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24A8BD90" w14:textId="77777777" w:rsidR="00250CF3" w:rsidRPr="00687133" w:rsidRDefault="00250CF3" w:rsidP="00F32E2C">
            <w:pPr>
              <w:widowControl w:val="0"/>
              <w:jc w:val="left"/>
              <w:rPr>
                <w:sz w:val="20"/>
                <w:szCs w:val="20"/>
                <w:lang w:val="en-US"/>
              </w:rPr>
            </w:pPr>
            <w:r w:rsidRPr="00687133">
              <w:rPr>
                <w:sz w:val="20"/>
                <w:szCs w:val="20"/>
                <w:lang w:val="en-US"/>
              </w:rPr>
              <w:t>ODS phased out (as at December 2024) (ODP tonnes):</w:t>
            </w:r>
          </w:p>
        </w:tc>
        <w:tc>
          <w:tcPr>
            <w:tcW w:w="856" w:type="pct"/>
            <w:tcBorders>
              <w:top w:val="single" w:sz="4" w:space="0" w:color="auto"/>
              <w:left w:val="single" w:sz="4" w:space="0" w:color="auto"/>
              <w:bottom w:val="single" w:sz="4" w:space="0" w:color="auto"/>
              <w:right w:val="single" w:sz="4" w:space="0" w:color="auto"/>
            </w:tcBorders>
            <w:hideMark/>
          </w:tcPr>
          <w:p w14:paraId="787D14FA" w14:textId="77777777" w:rsidR="00250CF3" w:rsidRPr="00687133" w:rsidRDefault="00250CF3" w:rsidP="00F32E2C">
            <w:pPr>
              <w:widowControl w:val="0"/>
              <w:jc w:val="right"/>
              <w:rPr>
                <w:sz w:val="20"/>
                <w:szCs w:val="20"/>
                <w:lang w:val="en-US"/>
              </w:rPr>
            </w:pPr>
            <w:r w:rsidRPr="00687133">
              <w:rPr>
                <w:sz w:val="20"/>
                <w:szCs w:val="20"/>
                <w:lang w:val="en-US"/>
              </w:rPr>
              <w:t>0</w:t>
            </w:r>
          </w:p>
        </w:tc>
      </w:tr>
    </w:tbl>
    <w:p w14:paraId="554286BD" w14:textId="77777777" w:rsidR="00250CF3" w:rsidRPr="00687133" w:rsidRDefault="00250CF3" w:rsidP="00250CF3">
      <w:pPr>
        <w:rPr>
          <w:sz w:val="19"/>
          <w:szCs w:val="19"/>
          <w:lang w:val="en-GB"/>
        </w:rPr>
      </w:pPr>
      <w:r w:rsidRPr="00687133">
        <w:rPr>
          <w:sz w:val="19"/>
          <w:szCs w:val="19"/>
          <w:lang w:val="en-GB"/>
        </w:rPr>
        <w:t>* The Government of Niue has requested US $100,000 for phase X while noting that this is less than the US $180,000 available to LVC countries.</w:t>
      </w:r>
    </w:p>
    <w:p w14:paraId="7437F16D" w14:textId="77777777" w:rsidR="00250CF3" w:rsidRPr="00687133" w:rsidRDefault="00250CF3" w:rsidP="00250CF3">
      <w:pPr>
        <w:rPr>
          <w:sz w:val="19"/>
          <w:szCs w:val="19"/>
          <w:lang w:val="en-US"/>
        </w:rPr>
      </w:pPr>
      <w:r w:rsidRPr="00687133">
        <w:rPr>
          <w:sz w:val="19"/>
          <w:szCs w:val="19"/>
          <w:lang w:val="en-GB"/>
        </w:rPr>
        <w:t>**</w:t>
      </w:r>
      <w:r w:rsidRPr="00687133">
        <w:rPr>
          <w:sz w:val="19"/>
          <w:szCs w:val="19"/>
        </w:rPr>
        <w:t xml:space="preserve">Very low ODS to be phased out; rounding of figures to two digits shows zero ODP tonnes. </w:t>
      </w:r>
    </w:p>
    <w:p w14:paraId="2135CA9A" w14:textId="77777777" w:rsidR="00250CF3" w:rsidRPr="00687133" w:rsidRDefault="00250CF3" w:rsidP="00250CF3">
      <w:pPr>
        <w:rPr>
          <w:rFonts w:ascii="Calibri" w:hAnsi="Calibri" w:cs="Calibri"/>
        </w:rPr>
      </w:pPr>
    </w:p>
    <w:p w14:paraId="27AA2DEB"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0A1D0E03"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46B05E26"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7718A01C"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06C336E1"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375A6EA7"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17AF4C61"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3B11DD0F" w14:textId="77777777" w:rsidR="00250CF3" w:rsidRPr="00687133" w:rsidRDefault="00250CF3" w:rsidP="00F32E2C">
            <w:pPr>
              <w:widowControl w:val="0"/>
              <w:jc w:val="right"/>
              <w:rPr>
                <w:sz w:val="20"/>
                <w:szCs w:val="20"/>
                <w:lang w:val="en-GB"/>
              </w:rPr>
            </w:pPr>
            <w:r w:rsidRPr="00687133">
              <w:rPr>
                <w:sz w:val="20"/>
                <w:szCs w:val="20"/>
                <w:lang w:val="en-GB"/>
              </w:rPr>
              <w:t>0</w:t>
            </w:r>
          </w:p>
        </w:tc>
      </w:tr>
      <w:tr w:rsidR="00250CF3" w:rsidRPr="00687133" w14:paraId="22E8A881"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353CD38"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0F49AEF" w14:textId="77777777" w:rsidR="00250CF3" w:rsidRPr="00687133" w:rsidRDefault="00250CF3" w:rsidP="00F32E2C">
            <w:pPr>
              <w:widowControl w:val="0"/>
              <w:jc w:val="right"/>
              <w:rPr>
                <w:sz w:val="20"/>
                <w:szCs w:val="20"/>
                <w:lang w:val="en-GB"/>
              </w:rPr>
            </w:pPr>
            <w:r w:rsidRPr="00687133">
              <w:rPr>
                <w:sz w:val="20"/>
                <w:szCs w:val="20"/>
                <w:lang w:val="en-GB"/>
              </w:rPr>
              <w:t>586,294</w:t>
            </w:r>
          </w:p>
        </w:tc>
      </w:tr>
      <w:tr w:rsidR="00250CF3" w:rsidRPr="00687133" w14:paraId="60549AF5"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529522FF"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E6C6B13" w14:textId="77777777" w:rsidR="00250CF3" w:rsidRPr="00687133" w:rsidRDefault="00250CF3" w:rsidP="00F32E2C">
            <w:pPr>
              <w:widowControl w:val="0"/>
              <w:jc w:val="right"/>
              <w:rPr>
                <w:sz w:val="20"/>
                <w:szCs w:val="20"/>
                <w:lang w:val="en-GB"/>
              </w:rPr>
            </w:pPr>
            <w:r w:rsidRPr="00687133">
              <w:rPr>
                <w:sz w:val="20"/>
                <w:szCs w:val="20"/>
                <w:lang w:val="en-GB"/>
              </w:rPr>
              <w:t>331,027</w:t>
            </w:r>
          </w:p>
        </w:tc>
      </w:tr>
      <w:tr w:rsidR="00250CF3" w:rsidRPr="00687133" w14:paraId="66F50D40"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8C987CA"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66B219B" w14:textId="77777777" w:rsidR="00250CF3" w:rsidRPr="00687133" w:rsidRDefault="00250CF3" w:rsidP="00F32E2C">
            <w:pPr>
              <w:widowControl w:val="0"/>
              <w:jc w:val="right"/>
              <w:rPr>
                <w:sz w:val="20"/>
                <w:szCs w:val="20"/>
                <w:lang w:val="en-GB"/>
              </w:rPr>
            </w:pPr>
            <w:r w:rsidRPr="00687133">
              <w:rPr>
                <w:sz w:val="20"/>
                <w:szCs w:val="20"/>
                <w:lang w:val="en-GB"/>
              </w:rPr>
              <w:t>917,321</w:t>
            </w:r>
          </w:p>
        </w:tc>
      </w:tr>
      <w:tr w:rsidR="00250CF3" w:rsidRPr="00687133" w14:paraId="0D2DF6CD"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20A3733"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CF48F65" w14:textId="77777777" w:rsidR="00250CF3" w:rsidRPr="00687133" w:rsidRDefault="00250CF3" w:rsidP="00F32E2C">
            <w:pPr>
              <w:widowControl w:val="0"/>
              <w:jc w:val="right"/>
              <w:rPr>
                <w:sz w:val="20"/>
                <w:szCs w:val="20"/>
                <w:lang w:val="en-GB"/>
              </w:rPr>
            </w:pPr>
            <w:r w:rsidRPr="00687133">
              <w:rPr>
                <w:sz w:val="20"/>
                <w:szCs w:val="20"/>
                <w:lang w:val="en-GB"/>
              </w:rPr>
              <w:t>50,000</w:t>
            </w:r>
          </w:p>
        </w:tc>
      </w:tr>
    </w:tbl>
    <w:p w14:paraId="3761D989" w14:textId="77777777" w:rsidR="00250CF3" w:rsidRPr="00687133" w:rsidRDefault="00250CF3" w:rsidP="00250CF3">
      <w:pPr>
        <w:rPr>
          <w:lang w:val="en-GB"/>
        </w:rPr>
      </w:pPr>
    </w:p>
    <w:p w14:paraId="3FE3260D" w14:textId="77777777" w:rsidR="00250CF3" w:rsidRPr="00687133" w:rsidRDefault="00250CF3" w:rsidP="00250CF3">
      <w:pPr>
        <w:keepNext/>
        <w:spacing w:after="240"/>
        <w:rPr>
          <w:u w:val="single"/>
        </w:rPr>
      </w:pPr>
      <w:r w:rsidRPr="00687133">
        <w:rPr>
          <w:u w:val="single"/>
        </w:rPr>
        <w:t>Progress report</w:t>
      </w:r>
    </w:p>
    <w:p w14:paraId="08378CEE" w14:textId="77777777" w:rsidR="00250CF3" w:rsidRPr="00687133" w:rsidRDefault="00250CF3" w:rsidP="00250CF3">
      <w:pPr>
        <w:pStyle w:val="Heading1"/>
      </w:pPr>
      <w:r w:rsidRPr="00687133">
        <w:t>Phase IX of the IS project supported Niue in maintaining compliance with HCFC phase-out obligations. Five of the seven objectives were fully achieved, based on the performance indicators, with two partially achieved. Niue continued to enforce the HFC licensing and quota system, and Article 7 and country programme data were submitted to the Ozone and Fund Secretariats, respectively. HCFC and other ODS consumption were maintained at zero through legislative, capacity-building and awareness-raising measures. All imported RAC equipment and refrigerants were inspected through coordination between the NOU, Customs Authority and Port Control Authority. World Ozone Day activities were organized with the assistance of the Steering Committee. Niue actively participated in regional network meetings, although was unable to attend the OEWG and MOP meetings in 2024 and 2025. Gender mainstreaming was promoted through participation in awareness activities, the Steering Committee and Montreal Protocol project implementation. Niue also commenced implementation of stage II of the HPMP, stage I of the KIP, the national inventory of unwanted controlled substances, and the energy-efficiency project.</w:t>
      </w:r>
    </w:p>
    <w:p w14:paraId="56262F85" w14:textId="77777777" w:rsidR="00250CF3" w:rsidRPr="00687133" w:rsidRDefault="00250CF3" w:rsidP="00250CF3">
      <w:pPr>
        <w:keepNext/>
        <w:spacing w:after="240"/>
        <w:rPr>
          <w:u w:val="single"/>
        </w:rPr>
      </w:pPr>
      <w:r w:rsidRPr="00687133">
        <w:rPr>
          <w:u w:val="single"/>
        </w:rPr>
        <w:t>Plan of action</w:t>
      </w:r>
    </w:p>
    <w:p w14:paraId="11F9EFD7" w14:textId="7ADC2D4B" w:rsidR="00250CF3" w:rsidRPr="00687133" w:rsidRDefault="00250CF3" w:rsidP="00250CF3">
      <w:pPr>
        <w:pStyle w:val="Heading1"/>
      </w:pPr>
      <w:r w:rsidRPr="00687133">
        <w:t>In phase X, the NOU will continue to enforce the HFC licensing and quota system; conduct joint inspections with Customs and importers; undertake quarterly trade-data reconciliation; and implement PACHS22</w:t>
      </w:r>
      <w:r w:rsidR="006667F9" w:rsidRPr="00687133">
        <w:t>,</w:t>
      </w:r>
      <w:r w:rsidRPr="00687133">
        <w:rPr>
          <w:rStyle w:val="FootnoteReference"/>
        </w:rPr>
        <w:footnoteReference w:id="10"/>
      </w:r>
      <w:r w:rsidRPr="00687133">
        <w:t xml:space="preserve"> including individual HS codes for HFCs and blends. To support effective delivery with limited staffing, the NOU will streamline cross-cutting activities across projects, with guidance from the Director of the Department of Environment, the National ODS Steering Committee and UNEP, and targeted technical </w:t>
      </w:r>
      <w:r w:rsidRPr="00687133">
        <w:lastRenderedPageBreak/>
        <w:t>assistance where needed. The NOU will coordinate stage II of the HPMP, submit Article 7 and country programme reports, continue awareness-raising on HCFC phase-out and HFC phase-down, including World Ozone Day, and make arrangements to participate in regional and international Montreal Protocol meetings. Gender mainstreaming will continue to be integrated into the IS project and other Multilateral Fund</w:t>
      </w:r>
      <w:r w:rsidR="00A52F03" w:rsidRPr="00687133">
        <w:noBreakHyphen/>
      </w:r>
      <w:r w:rsidRPr="00687133">
        <w:t>supported projects, including by promoting equal access to information, encouraging women officers from relevant government departments to participate in Montreal Protocol activities, and collaborating with the National Council of Women on outreach opportunities.</w:t>
      </w:r>
    </w:p>
    <w:p w14:paraId="3C72BB82" w14:textId="77777777" w:rsidR="00250CF3" w:rsidRPr="00687133" w:rsidRDefault="00250CF3" w:rsidP="00250CF3">
      <w:pPr>
        <w:keepNext/>
        <w:spacing w:after="240"/>
        <w:rPr>
          <w:u w:val="single"/>
        </w:rPr>
      </w:pPr>
      <w:r w:rsidRPr="00687133">
        <w:rPr>
          <w:u w:val="single"/>
        </w:rPr>
        <w:t>Sustainability and risk assessment</w:t>
      </w:r>
    </w:p>
    <w:p w14:paraId="1890511B" w14:textId="77777777" w:rsidR="00250CF3" w:rsidRPr="00687133" w:rsidRDefault="00250CF3" w:rsidP="00250CF3">
      <w:pPr>
        <w:pStyle w:val="Heading1"/>
      </w:pPr>
      <w:r w:rsidRPr="00687133">
        <w:t>The IS project can be successfully implemented in Niue under conditions of stable funding from the Multilateral Fund. Stakeholders, relevant associations, ministries and agencies actively participate in regulatory, public awareness and promotional activities. The NOU is guided by the Steering Committee, comprising key line ministries, the RAC sector and other relevant agencies. Given that Niue has one full</w:t>
      </w:r>
      <w:r w:rsidRPr="00687133">
        <w:noBreakHyphen/>
        <w:t>time NOU officer, risks relate to institutional continuity, management of the expanded Montreal Protocol portfolio and access to import data. These risks will be mitigated through strengthened documentation and handover arrangements, and continued coordination with Customs on data sharing and reconciliation. Steering Committee engagement will be supported through early circulation of documents, virtual participation where needed, and follow-up on minutes and action points.</w:t>
      </w:r>
    </w:p>
    <w:p w14:paraId="73843B58" w14:textId="77777777" w:rsidR="00250CF3" w:rsidRPr="00687133" w:rsidRDefault="00250CF3" w:rsidP="00250CF3">
      <w:pPr>
        <w:keepNext/>
        <w:spacing w:after="120"/>
        <w:ind w:right="4"/>
        <w:outlineLvl w:val="0"/>
        <w:rPr>
          <w:b/>
        </w:rPr>
      </w:pPr>
      <w:r w:rsidRPr="00687133">
        <w:rPr>
          <w:b/>
        </w:rPr>
        <w:t xml:space="preserve">Palau: Renewal of institutional strengthening </w:t>
      </w:r>
    </w:p>
    <w:tbl>
      <w:tblPr>
        <w:tblStyle w:val="TableGrid50"/>
        <w:tblW w:w="5076" w:type="pct"/>
        <w:tblLayout w:type="fixed"/>
        <w:tblLook w:val="01E0" w:firstRow="1" w:lastRow="1" w:firstColumn="1" w:lastColumn="1" w:noHBand="0" w:noVBand="0"/>
      </w:tblPr>
      <w:tblGrid>
        <w:gridCol w:w="6034"/>
        <w:gridCol w:w="1832"/>
        <w:gridCol w:w="1717"/>
      </w:tblGrid>
      <w:tr w:rsidR="00250CF3" w:rsidRPr="00687133" w14:paraId="5D73F9A7" w14:textId="77777777" w:rsidTr="00F32E2C">
        <w:trPr>
          <w:trHeight w:val="278"/>
          <w:tblHeader/>
        </w:trPr>
        <w:tc>
          <w:tcPr>
            <w:tcW w:w="4104" w:type="pct"/>
            <w:gridSpan w:val="2"/>
            <w:tcBorders>
              <w:bottom w:val="single" w:sz="4" w:space="0" w:color="auto"/>
            </w:tcBorders>
          </w:tcPr>
          <w:p w14:paraId="32E58433" w14:textId="77777777" w:rsidR="00250CF3" w:rsidRPr="00687133" w:rsidRDefault="00250CF3" w:rsidP="00F32E2C">
            <w:pPr>
              <w:keepNext/>
              <w:rPr>
                <w:b/>
                <w:sz w:val="20"/>
                <w:szCs w:val="20"/>
              </w:rPr>
            </w:pPr>
            <w:r w:rsidRPr="00687133">
              <w:rPr>
                <w:b/>
                <w:sz w:val="20"/>
                <w:szCs w:val="20"/>
              </w:rPr>
              <w:t>Summary of the project and country profile</w:t>
            </w:r>
          </w:p>
        </w:tc>
        <w:tc>
          <w:tcPr>
            <w:tcW w:w="896" w:type="pct"/>
          </w:tcPr>
          <w:p w14:paraId="2A0D5B4A" w14:textId="77777777" w:rsidR="00250CF3" w:rsidRPr="00687133" w:rsidRDefault="00250CF3" w:rsidP="00F32E2C">
            <w:pPr>
              <w:keepNext/>
              <w:jc w:val="right"/>
              <w:rPr>
                <w:b/>
                <w:sz w:val="20"/>
                <w:szCs w:val="20"/>
              </w:rPr>
            </w:pPr>
          </w:p>
        </w:tc>
      </w:tr>
      <w:tr w:rsidR="00250CF3" w:rsidRPr="00687133" w14:paraId="2F8F61CA" w14:textId="77777777" w:rsidTr="00F32E2C">
        <w:trPr>
          <w:trHeight w:val="233"/>
        </w:trPr>
        <w:tc>
          <w:tcPr>
            <w:tcW w:w="4104" w:type="pct"/>
            <w:gridSpan w:val="2"/>
            <w:tcBorders>
              <w:bottom w:val="single" w:sz="4" w:space="0" w:color="auto"/>
            </w:tcBorders>
          </w:tcPr>
          <w:p w14:paraId="453D585B" w14:textId="77777777" w:rsidR="00250CF3" w:rsidRPr="00687133" w:rsidRDefault="00250CF3" w:rsidP="00F32E2C">
            <w:pPr>
              <w:keepNext/>
              <w:rPr>
                <w:sz w:val="20"/>
                <w:szCs w:val="20"/>
              </w:rPr>
            </w:pPr>
            <w:r w:rsidRPr="00687133">
              <w:rPr>
                <w:sz w:val="20"/>
                <w:szCs w:val="20"/>
              </w:rPr>
              <w:t>Implementing agency:</w:t>
            </w:r>
          </w:p>
        </w:tc>
        <w:tc>
          <w:tcPr>
            <w:tcW w:w="896" w:type="pct"/>
            <w:tcBorders>
              <w:bottom w:val="single" w:sz="4" w:space="0" w:color="auto"/>
            </w:tcBorders>
          </w:tcPr>
          <w:p w14:paraId="5D7368FC" w14:textId="77777777" w:rsidR="00250CF3" w:rsidRPr="00687133" w:rsidRDefault="00250CF3" w:rsidP="00F32E2C">
            <w:pPr>
              <w:keepNext/>
              <w:jc w:val="center"/>
              <w:rPr>
                <w:sz w:val="20"/>
                <w:szCs w:val="20"/>
              </w:rPr>
            </w:pPr>
            <w:r w:rsidRPr="00687133">
              <w:rPr>
                <w:sz w:val="20"/>
                <w:szCs w:val="20"/>
              </w:rPr>
              <w:t>UNEP</w:t>
            </w:r>
          </w:p>
        </w:tc>
      </w:tr>
      <w:tr w:rsidR="00250CF3" w:rsidRPr="00687133" w14:paraId="617984CD" w14:textId="77777777" w:rsidTr="00F32E2C">
        <w:trPr>
          <w:trHeight w:val="233"/>
        </w:trPr>
        <w:tc>
          <w:tcPr>
            <w:tcW w:w="4104" w:type="pct"/>
            <w:gridSpan w:val="2"/>
            <w:tcBorders>
              <w:top w:val="single" w:sz="4" w:space="0" w:color="auto"/>
              <w:left w:val="single" w:sz="4" w:space="0" w:color="auto"/>
              <w:bottom w:val="nil"/>
              <w:right w:val="single" w:sz="4" w:space="0" w:color="auto"/>
            </w:tcBorders>
          </w:tcPr>
          <w:p w14:paraId="2AA75ED9" w14:textId="77777777" w:rsidR="00250CF3" w:rsidRPr="00687133" w:rsidRDefault="00250CF3" w:rsidP="00F32E2C">
            <w:pPr>
              <w:keepNext/>
              <w:rPr>
                <w:sz w:val="20"/>
                <w:szCs w:val="20"/>
              </w:rPr>
            </w:pPr>
            <w:r w:rsidRPr="00687133">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71EE63DA" w14:textId="77777777" w:rsidR="00250CF3" w:rsidRPr="00687133" w:rsidRDefault="00250CF3" w:rsidP="00F32E2C">
            <w:pPr>
              <w:keepNext/>
              <w:jc w:val="right"/>
              <w:rPr>
                <w:sz w:val="20"/>
                <w:szCs w:val="20"/>
              </w:rPr>
            </w:pPr>
          </w:p>
        </w:tc>
      </w:tr>
      <w:tr w:rsidR="00250CF3" w:rsidRPr="00687133" w14:paraId="7A8C9F37"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0DE887D0" w14:textId="77777777" w:rsidR="00250CF3" w:rsidRPr="00687133" w:rsidRDefault="00250CF3" w:rsidP="00F32E2C">
            <w:pPr>
              <w:keepNext/>
              <w:ind w:left="4704" w:right="-198"/>
              <w:jc w:val="left"/>
              <w:rPr>
                <w:sz w:val="20"/>
                <w:szCs w:val="20"/>
              </w:rPr>
            </w:pPr>
            <w:r w:rsidRPr="00687133">
              <w:rPr>
                <w:sz w:val="20"/>
                <w:szCs w:val="20"/>
              </w:rPr>
              <w:t>Phase I:</w:t>
            </w:r>
          </w:p>
        </w:tc>
        <w:tc>
          <w:tcPr>
            <w:tcW w:w="956" w:type="pct"/>
            <w:tcBorders>
              <w:top w:val="nil"/>
              <w:left w:val="nil"/>
              <w:bottom w:val="nil"/>
              <w:right w:val="single" w:sz="4" w:space="0" w:color="auto"/>
            </w:tcBorders>
            <w:shd w:val="clear" w:color="auto" w:fill="FFFFFF" w:themeFill="background1"/>
            <w:vAlign w:val="bottom"/>
          </w:tcPr>
          <w:p w14:paraId="2CAEFA26" w14:textId="77777777" w:rsidR="00250CF3" w:rsidRPr="00687133" w:rsidRDefault="00250CF3" w:rsidP="00F32E2C">
            <w:pPr>
              <w:keepNext/>
              <w:jc w:val="right"/>
              <w:rPr>
                <w:sz w:val="20"/>
                <w:szCs w:val="20"/>
              </w:rPr>
            </w:pPr>
            <w:r w:rsidRPr="00687133">
              <w:rPr>
                <w:sz w:val="20"/>
                <w:szCs w:val="20"/>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4FBF5780" w14:textId="77777777" w:rsidR="00250CF3" w:rsidRPr="00687133" w:rsidRDefault="00250CF3" w:rsidP="00F32E2C">
            <w:pPr>
              <w:keepNext/>
              <w:jc w:val="right"/>
              <w:rPr>
                <w:sz w:val="20"/>
                <w:szCs w:val="20"/>
              </w:rPr>
            </w:pPr>
            <w:r w:rsidRPr="00687133">
              <w:rPr>
                <w:sz w:val="20"/>
                <w:szCs w:val="20"/>
              </w:rPr>
              <w:t>34,000</w:t>
            </w:r>
          </w:p>
        </w:tc>
      </w:tr>
      <w:tr w:rsidR="00250CF3" w:rsidRPr="00687133" w14:paraId="02F8AE32"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7FC4F963" w14:textId="77777777" w:rsidR="00250CF3" w:rsidRPr="00687133" w:rsidRDefault="00250CF3" w:rsidP="00F32E2C">
            <w:pPr>
              <w:keepNext/>
              <w:ind w:left="4704" w:right="-198"/>
              <w:jc w:val="left"/>
              <w:rPr>
                <w:sz w:val="20"/>
                <w:szCs w:val="20"/>
              </w:rPr>
            </w:pPr>
            <w:r w:rsidRPr="00687133">
              <w:rPr>
                <w:sz w:val="20"/>
                <w:szCs w:val="20"/>
              </w:rPr>
              <w:t>Phase II:</w:t>
            </w:r>
          </w:p>
        </w:tc>
        <w:tc>
          <w:tcPr>
            <w:tcW w:w="956" w:type="pct"/>
            <w:tcBorders>
              <w:top w:val="nil"/>
              <w:left w:val="nil"/>
              <w:bottom w:val="nil"/>
              <w:right w:val="single" w:sz="4" w:space="0" w:color="auto"/>
            </w:tcBorders>
            <w:shd w:val="clear" w:color="auto" w:fill="FFFFFF" w:themeFill="background1"/>
            <w:vAlign w:val="bottom"/>
          </w:tcPr>
          <w:p w14:paraId="42A04745" w14:textId="77777777" w:rsidR="00250CF3" w:rsidRPr="00687133" w:rsidRDefault="00250CF3" w:rsidP="00F32E2C">
            <w:pPr>
              <w:keepNext/>
              <w:jc w:val="right"/>
              <w:rPr>
                <w:sz w:val="20"/>
                <w:szCs w:val="20"/>
              </w:rPr>
            </w:pPr>
            <w:r w:rsidRPr="00687133">
              <w:rPr>
                <w:sz w:val="20"/>
                <w:szCs w:val="20"/>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19DB0918" w14:textId="77777777" w:rsidR="00250CF3" w:rsidRPr="00687133" w:rsidRDefault="00250CF3" w:rsidP="00F32E2C">
            <w:pPr>
              <w:keepNext/>
              <w:jc w:val="right"/>
              <w:rPr>
                <w:sz w:val="20"/>
                <w:szCs w:val="20"/>
              </w:rPr>
            </w:pPr>
            <w:r w:rsidRPr="00687133">
              <w:rPr>
                <w:sz w:val="20"/>
                <w:szCs w:val="20"/>
              </w:rPr>
              <w:t>41,333</w:t>
            </w:r>
          </w:p>
        </w:tc>
      </w:tr>
      <w:tr w:rsidR="00250CF3" w:rsidRPr="00687133" w14:paraId="0786029F"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193F6ACA" w14:textId="77777777" w:rsidR="00250CF3" w:rsidRPr="00687133" w:rsidRDefault="00250CF3" w:rsidP="00F32E2C">
            <w:pPr>
              <w:keepNext/>
              <w:ind w:left="4704" w:right="-198"/>
              <w:jc w:val="left"/>
              <w:rPr>
                <w:sz w:val="20"/>
                <w:szCs w:val="20"/>
              </w:rPr>
            </w:pPr>
            <w:r w:rsidRPr="00687133">
              <w:rPr>
                <w:sz w:val="20"/>
                <w:szCs w:val="20"/>
              </w:rPr>
              <w:t>Phase III:</w:t>
            </w:r>
          </w:p>
        </w:tc>
        <w:tc>
          <w:tcPr>
            <w:tcW w:w="956" w:type="pct"/>
            <w:tcBorders>
              <w:top w:val="nil"/>
              <w:left w:val="nil"/>
              <w:bottom w:val="nil"/>
              <w:right w:val="single" w:sz="4" w:space="0" w:color="auto"/>
            </w:tcBorders>
            <w:shd w:val="clear" w:color="auto" w:fill="FFFFFF" w:themeFill="background1"/>
            <w:vAlign w:val="bottom"/>
          </w:tcPr>
          <w:p w14:paraId="30F08AD2" w14:textId="77777777" w:rsidR="00250CF3" w:rsidRPr="00687133" w:rsidRDefault="00250CF3" w:rsidP="00F32E2C">
            <w:pPr>
              <w:keepNext/>
              <w:jc w:val="right"/>
              <w:rPr>
                <w:sz w:val="20"/>
                <w:szCs w:val="20"/>
              </w:rPr>
            </w:pPr>
            <w:r w:rsidRPr="00687133">
              <w:rPr>
                <w:sz w:val="20"/>
                <w:szCs w:val="20"/>
              </w:rPr>
              <w:t>Nov-09</w:t>
            </w:r>
          </w:p>
        </w:tc>
        <w:tc>
          <w:tcPr>
            <w:tcW w:w="896" w:type="pct"/>
            <w:tcBorders>
              <w:top w:val="nil"/>
              <w:left w:val="single" w:sz="4" w:space="0" w:color="auto"/>
              <w:bottom w:val="nil"/>
              <w:right w:val="single" w:sz="4" w:space="0" w:color="auto"/>
            </w:tcBorders>
            <w:shd w:val="clear" w:color="auto" w:fill="FFFFFF" w:themeFill="background1"/>
            <w:vAlign w:val="bottom"/>
          </w:tcPr>
          <w:p w14:paraId="170A770E" w14:textId="77777777" w:rsidR="00250CF3" w:rsidRPr="00687133" w:rsidRDefault="00250CF3" w:rsidP="00F32E2C">
            <w:pPr>
              <w:keepNext/>
              <w:jc w:val="right"/>
              <w:rPr>
                <w:sz w:val="20"/>
                <w:szCs w:val="20"/>
              </w:rPr>
            </w:pPr>
            <w:r w:rsidRPr="00687133">
              <w:rPr>
                <w:sz w:val="20"/>
                <w:szCs w:val="20"/>
              </w:rPr>
              <w:t>60,000</w:t>
            </w:r>
          </w:p>
        </w:tc>
      </w:tr>
      <w:tr w:rsidR="00250CF3" w:rsidRPr="00687133" w14:paraId="3653E4E8"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3B1F3985" w14:textId="77777777" w:rsidR="00250CF3" w:rsidRPr="00687133" w:rsidRDefault="00250CF3" w:rsidP="00F32E2C">
            <w:pPr>
              <w:keepNext/>
              <w:ind w:left="4704" w:right="-198"/>
              <w:jc w:val="left"/>
              <w:rPr>
                <w:sz w:val="20"/>
                <w:szCs w:val="20"/>
              </w:rPr>
            </w:pPr>
            <w:r w:rsidRPr="00687133">
              <w:rPr>
                <w:sz w:val="20"/>
                <w:szCs w:val="20"/>
              </w:rPr>
              <w:t>Phase IV:</w:t>
            </w:r>
          </w:p>
        </w:tc>
        <w:tc>
          <w:tcPr>
            <w:tcW w:w="956" w:type="pct"/>
            <w:tcBorders>
              <w:top w:val="nil"/>
              <w:left w:val="nil"/>
              <w:bottom w:val="nil"/>
              <w:right w:val="single" w:sz="4" w:space="0" w:color="auto"/>
            </w:tcBorders>
            <w:shd w:val="clear" w:color="auto" w:fill="FFFFFF" w:themeFill="background1"/>
            <w:vAlign w:val="bottom"/>
          </w:tcPr>
          <w:p w14:paraId="37EE8027" w14:textId="77777777" w:rsidR="00250CF3" w:rsidRPr="00687133" w:rsidRDefault="00250CF3" w:rsidP="00F32E2C">
            <w:pPr>
              <w:keepNext/>
              <w:tabs>
                <w:tab w:val="left" w:pos="6840"/>
              </w:tabs>
              <w:ind w:left="-108"/>
              <w:jc w:val="right"/>
              <w:rPr>
                <w:sz w:val="20"/>
                <w:szCs w:val="20"/>
              </w:rPr>
            </w:pPr>
            <w:r w:rsidRPr="00687133">
              <w:rPr>
                <w:sz w:val="20"/>
                <w:szCs w:val="20"/>
              </w:rPr>
              <w:t>Jul-11</w:t>
            </w:r>
          </w:p>
        </w:tc>
        <w:tc>
          <w:tcPr>
            <w:tcW w:w="896" w:type="pct"/>
            <w:tcBorders>
              <w:top w:val="nil"/>
              <w:left w:val="single" w:sz="4" w:space="0" w:color="auto"/>
              <w:bottom w:val="nil"/>
              <w:right w:val="single" w:sz="4" w:space="0" w:color="auto"/>
            </w:tcBorders>
            <w:shd w:val="clear" w:color="auto" w:fill="FFFFFF" w:themeFill="background1"/>
          </w:tcPr>
          <w:p w14:paraId="53B73407" w14:textId="77777777" w:rsidR="00250CF3" w:rsidRPr="00687133" w:rsidRDefault="00250CF3" w:rsidP="00F32E2C">
            <w:pPr>
              <w:keepNext/>
              <w:jc w:val="right"/>
              <w:rPr>
                <w:sz w:val="20"/>
                <w:szCs w:val="20"/>
              </w:rPr>
            </w:pPr>
            <w:r w:rsidRPr="00687133">
              <w:rPr>
                <w:sz w:val="20"/>
                <w:szCs w:val="20"/>
              </w:rPr>
              <w:t>60,000</w:t>
            </w:r>
          </w:p>
        </w:tc>
      </w:tr>
      <w:tr w:rsidR="00250CF3" w:rsidRPr="00687133" w14:paraId="08D3C755"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4B81757E" w14:textId="77777777" w:rsidR="00250CF3" w:rsidRPr="00687133" w:rsidRDefault="00250CF3" w:rsidP="00F32E2C">
            <w:pPr>
              <w:keepNext/>
              <w:ind w:left="4704" w:right="-198"/>
              <w:jc w:val="left"/>
              <w:rPr>
                <w:sz w:val="20"/>
                <w:szCs w:val="20"/>
              </w:rPr>
            </w:pPr>
            <w:r w:rsidRPr="00687133">
              <w:rPr>
                <w:sz w:val="20"/>
                <w:szCs w:val="20"/>
              </w:rPr>
              <w:t>Phase V:</w:t>
            </w:r>
          </w:p>
        </w:tc>
        <w:tc>
          <w:tcPr>
            <w:tcW w:w="956" w:type="pct"/>
            <w:tcBorders>
              <w:top w:val="nil"/>
              <w:left w:val="nil"/>
              <w:bottom w:val="nil"/>
              <w:right w:val="single" w:sz="4" w:space="0" w:color="auto"/>
            </w:tcBorders>
            <w:shd w:val="clear" w:color="auto" w:fill="FFFFFF" w:themeFill="background1"/>
            <w:vAlign w:val="bottom"/>
          </w:tcPr>
          <w:p w14:paraId="40853B1D" w14:textId="77777777" w:rsidR="00250CF3" w:rsidRPr="00687133" w:rsidRDefault="00250CF3" w:rsidP="00F32E2C">
            <w:pPr>
              <w:keepNext/>
              <w:tabs>
                <w:tab w:val="left" w:pos="6840"/>
              </w:tabs>
              <w:ind w:left="-108"/>
              <w:jc w:val="right"/>
              <w:rPr>
                <w:sz w:val="20"/>
                <w:szCs w:val="20"/>
              </w:rPr>
            </w:pPr>
            <w:r w:rsidRPr="00687133">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5239A74B" w14:textId="77777777" w:rsidR="00250CF3" w:rsidRPr="00687133" w:rsidRDefault="00250CF3" w:rsidP="00F32E2C">
            <w:pPr>
              <w:keepNext/>
              <w:jc w:val="right"/>
              <w:rPr>
                <w:sz w:val="20"/>
                <w:szCs w:val="20"/>
              </w:rPr>
            </w:pPr>
            <w:r w:rsidRPr="00687133">
              <w:rPr>
                <w:sz w:val="20"/>
                <w:szCs w:val="20"/>
              </w:rPr>
              <w:t>60,000</w:t>
            </w:r>
          </w:p>
        </w:tc>
      </w:tr>
      <w:tr w:rsidR="00250CF3" w:rsidRPr="00687133" w14:paraId="360780A4"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3F92CE9D" w14:textId="77777777" w:rsidR="00250CF3" w:rsidRPr="00687133" w:rsidRDefault="00250CF3" w:rsidP="00F32E2C">
            <w:pPr>
              <w:keepNext/>
              <w:ind w:left="4704" w:right="-198"/>
              <w:jc w:val="left"/>
              <w:rPr>
                <w:sz w:val="20"/>
                <w:szCs w:val="20"/>
              </w:rPr>
            </w:pPr>
            <w:r w:rsidRPr="00687133">
              <w:rPr>
                <w:sz w:val="20"/>
                <w:szCs w:val="20"/>
              </w:rPr>
              <w:t>Phase VI:</w:t>
            </w:r>
          </w:p>
        </w:tc>
        <w:tc>
          <w:tcPr>
            <w:tcW w:w="956" w:type="pct"/>
            <w:tcBorders>
              <w:top w:val="nil"/>
              <w:left w:val="nil"/>
              <w:bottom w:val="nil"/>
              <w:right w:val="single" w:sz="4" w:space="0" w:color="auto"/>
            </w:tcBorders>
            <w:shd w:val="clear" w:color="auto" w:fill="FFFFFF" w:themeFill="background1"/>
            <w:vAlign w:val="bottom"/>
          </w:tcPr>
          <w:p w14:paraId="7E0D227D" w14:textId="77777777" w:rsidR="00250CF3" w:rsidRPr="00687133" w:rsidRDefault="00250CF3" w:rsidP="00F32E2C">
            <w:pPr>
              <w:keepNext/>
              <w:tabs>
                <w:tab w:val="left" w:pos="6840"/>
              </w:tabs>
              <w:ind w:left="-108"/>
              <w:jc w:val="right"/>
              <w:rPr>
                <w:sz w:val="20"/>
                <w:szCs w:val="20"/>
              </w:rPr>
            </w:pPr>
            <w:r w:rsidRPr="00687133">
              <w:rPr>
                <w:sz w:val="20"/>
                <w:szCs w:val="20"/>
              </w:rPr>
              <w:t>May-15</w:t>
            </w:r>
          </w:p>
        </w:tc>
        <w:tc>
          <w:tcPr>
            <w:tcW w:w="896" w:type="pct"/>
            <w:tcBorders>
              <w:top w:val="nil"/>
              <w:left w:val="single" w:sz="4" w:space="0" w:color="auto"/>
              <w:bottom w:val="nil"/>
              <w:right w:val="single" w:sz="4" w:space="0" w:color="auto"/>
            </w:tcBorders>
            <w:shd w:val="clear" w:color="auto" w:fill="FFFFFF" w:themeFill="background1"/>
          </w:tcPr>
          <w:p w14:paraId="58F12439" w14:textId="77777777" w:rsidR="00250CF3" w:rsidRPr="00687133" w:rsidRDefault="00250CF3" w:rsidP="00F32E2C">
            <w:pPr>
              <w:keepNext/>
              <w:jc w:val="right"/>
              <w:rPr>
                <w:sz w:val="20"/>
                <w:szCs w:val="20"/>
              </w:rPr>
            </w:pPr>
            <w:r w:rsidRPr="00687133">
              <w:rPr>
                <w:sz w:val="20"/>
                <w:szCs w:val="20"/>
              </w:rPr>
              <w:t>60,000</w:t>
            </w:r>
          </w:p>
        </w:tc>
      </w:tr>
      <w:tr w:rsidR="00250CF3" w:rsidRPr="00687133" w14:paraId="0148E8DA"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58DED690" w14:textId="77777777" w:rsidR="00250CF3" w:rsidRPr="00687133" w:rsidRDefault="00250CF3" w:rsidP="00F32E2C">
            <w:pPr>
              <w:keepNext/>
              <w:ind w:left="4704" w:right="-198"/>
              <w:jc w:val="left"/>
              <w:rPr>
                <w:sz w:val="20"/>
                <w:szCs w:val="20"/>
              </w:rPr>
            </w:pPr>
            <w:r w:rsidRPr="00687133">
              <w:rPr>
                <w:sz w:val="20"/>
                <w:szCs w:val="20"/>
              </w:rPr>
              <w:t>Phase VII:</w:t>
            </w:r>
          </w:p>
        </w:tc>
        <w:tc>
          <w:tcPr>
            <w:tcW w:w="956" w:type="pct"/>
            <w:tcBorders>
              <w:top w:val="nil"/>
              <w:left w:val="nil"/>
              <w:bottom w:val="nil"/>
              <w:right w:val="single" w:sz="4" w:space="0" w:color="auto"/>
            </w:tcBorders>
            <w:shd w:val="clear" w:color="auto" w:fill="FFFFFF" w:themeFill="background1"/>
            <w:vAlign w:val="bottom"/>
          </w:tcPr>
          <w:p w14:paraId="77DA3AFC" w14:textId="77777777" w:rsidR="00250CF3" w:rsidRPr="00687133" w:rsidRDefault="00250CF3" w:rsidP="00F32E2C">
            <w:pPr>
              <w:keepNext/>
              <w:tabs>
                <w:tab w:val="left" w:pos="6840"/>
              </w:tabs>
              <w:ind w:left="-108"/>
              <w:jc w:val="right"/>
              <w:rPr>
                <w:sz w:val="20"/>
                <w:szCs w:val="20"/>
              </w:rPr>
            </w:pPr>
            <w:r w:rsidRPr="00687133">
              <w:rPr>
                <w:sz w:val="20"/>
                <w:szCs w:val="20"/>
              </w:rPr>
              <w:t>Nov-17</w:t>
            </w:r>
          </w:p>
        </w:tc>
        <w:tc>
          <w:tcPr>
            <w:tcW w:w="896" w:type="pct"/>
            <w:tcBorders>
              <w:top w:val="nil"/>
              <w:left w:val="single" w:sz="4" w:space="0" w:color="auto"/>
              <w:bottom w:val="nil"/>
              <w:right w:val="single" w:sz="4" w:space="0" w:color="auto"/>
            </w:tcBorders>
            <w:shd w:val="clear" w:color="auto" w:fill="FFFFFF" w:themeFill="background1"/>
          </w:tcPr>
          <w:p w14:paraId="0A15CC3D" w14:textId="77777777" w:rsidR="00250CF3" w:rsidRPr="00687133" w:rsidRDefault="00250CF3" w:rsidP="00F32E2C">
            <w:pPr>
              <w:keepNext/>
              <w:jc w:val="right"/>
              <w:rPr>
                <w:sz w:val="20"/>
                <w:szCs w:val="20"/>
              </w:rPr>
            </w:pPr>
            <w:r w:rsidRPr="00687133">
              <w:rPr>
                <w:sz w:val="20"/>
                <w:szCs w:val="20"/>
              </w:rPr>
              <w:t>85,000</w:t>
            </w:r>
          </w:p>
        </w:tc>
      </w:tr>
      <w:tr w:rsidR="00250CF3" w:rsidRPr="00687133" w14:paraId="5C0872D9"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65199882" w14:textId="77777777" w:rsidR="00250CF3" w:rsidRPr="00687133" w:rsidRDefault="00250CF3" w:rsidP="00F32E2C">
            <w:pPr>
              <w:keepNext/>
              <w:ind w:left="4704" w:right="-198"/>
              <w:jc w:val="left"/>
              <w:rPr>
                <w:sz w:val="20"/>
                <w:szCs w:val="20"/>
              </w:rPr>
            </w:pPr>
            <w:r w:rsidRPr="00687133">
              <w:rPr>
                <w:sz w:val="20"/>
                <w:szCs w:val="20"/>
              </w:rPr>
              <w:t>Phase VIII:</w:t>
            </w:r>
          </w:p>
        </w:tc>
        <w:tc>
          <w:tcPr>
            <w:tcW w:w="956" w:type="pct"/>
            <w:tcBorders>
              <w:top w:val="nil"/>
              <w:left w:val="nil"/>
              <w:bottom w:val="nil"/>
              <w:right w:val="single" w:sz="4" w:space="0" w:color="auto"/>
            </w:tcBorders>
            <w:shd w:val="clear" w:color="auto" w:fill="FFFFFF" w:themeFill="background1"/>
            <w:vAlign w:val="bottom"/>
          </w:tcPr>
          <w:p w14:paraId="21FC9E9A" w14:textId="77777777" w:rsidR="00250CF3" w:rsidRPr="00687133" w:rsidRDefault="00250CF3" w:rsidP="00F32E2C">
            <w:pPr>
              <w:keepNext/>
              <w:tabs>
                <w:tab w:val="left" w:pos="6840"/>
              </w:tabs>
              <w:ind w:left="-108"/>
              <w:jc w:val="right"/>
              <w:rPr>
                <w:sz w:val="20"/>
                <w:szCs w:val="20"/>
              </w:rPr>
            </w:pPr>
            <w:r w:rsidRPr="00687133">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735D440C" w14:textId="77777777" w:rsidR="00250CF3" w:rsidRPr="00687133" w:rsidRDefault="00250CF3" w:rsidP="00F32E2C">
            <w:pPr>
              <w:keepNext/>
              <w:jc w:val="right"/>
              <w:rPr>
                <w:sz w:val="20"/>
                <w:szCs w:val="20"/>
              </w:rPr>
            </w:pPr>
            <w:r w:rsidRPr="00687133">
              <w:rPr>
                <w:sz w:val="20"/>
                <w:szCs w:val="20"/>
              </w:rPr>
              <w:t>85,000</w:t>
            </w:r>
          </w:p>
        </w:tc>
      </w:tr>
      <w:tr w:rsidR="00250CF3" w:rsidRPr="00687133" w14:paraId="4C053FBC"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4B2ADDA7" w14:textId="77777777" w:rsidR="00250CF3" w:rsidRPr="00687133" w:rsidRDefault="00250CF3" w:rsidP="00F32E2C">
            <w:pPr>
              <w:keepNext/>
              <w:ind w:left="4704" w:right="-198"/>
              <w:jc w:val="left"/>
              <w:rPr>
                <w:sz w:val="20"/>
                <w:szCs w:val="20"/>
              </w:rPr>
            </w:pPr>
            <w:r w:rsidRPr="00687133">
              <w:rPr>
                <w:sz w:val="20"/>
                <w:szCs w:val="20"/>
              </w:rPr>
              <w:t>Phase IX:</w:t>
            </w:r>
          </w:p>
        </w:tc>
        <w:tc>
          <w:tcPr>
            <w:tcW w:w="956" w:type="pct"/>
            <w:tcBorders>
              <w:top w:val="nil"/>
              <w:left w:val="nil"/>
              <w:bottom w:val="nil"/>
              <w:right w:val="single" w:sz="4" w:space="0" w:color="auto"/>
            </w:tcBorders>
            <w:shd w:val="clear" w:color="auto" w:fill="FFFFFF" w:themeFill="background1"/>
            <w:vAlign w:val="bottom"/>
          </w:tcPr>
          <w:p w14:paraId="46861BF2" w14:textId="77777777" w:rsidR="00250CF3" w:rsidRPr="00687133" w:rsidRDefault="00250CF3" w:rsidP="00F32E2C">
            <w:pPr>
              <w:keepNext/>
              <w:tabs>
                <w:tab w:val="left" w:pos="6840"/>
              </w:tabs>
              <w:ind w:left="-108"/>
              <w:jc w:val="right"/>
              <w:rPr>
                <w:sz w:val="20"/>
                <w:szCs w:val="20"/>
              </w:rPr>
            </w:pPr>
            <w:r w:rsidRPr="00687133">
              <w:rPr>
                <w:sz w:val="20"/>
                <w:szCs w:val="20"/>
              </w:rPr>
              <w:t>Jul-21</w:t>
            </w:r>
          </w:p>
        </w:tc>
        <w:tc>
          <w:tcPr>
            <w:tcW w:w="896" w:type="pct"/>
            <w:tcBorders>
              <w:top w:val="nil"/>
              <w:left w:val="single" w:sz="4" w:space="0" w:color="auto"/>
              <w:bottom w:val="nil"/>
              <w:right w:val="single" w:sz="4" w:space="0" w:color="auto"/>
            </w:tcBorders>
            <w:shd w:val="clear" w:color="auto" w:fill="FFFFFF" w:themeFill="background1"/>
          </w:tcPr>
          <w:p w14:paraId="21EAE94F" w14:textId="77777777" w:rsidR="00250CF3" w:rsidRPr="00687133" w:rsidRDefault="00250CF3" w:rsidP="00F32E2C">
            <w:pPr>
              <w:keepNext/>
              <w:jc w:val="right"/>
              <w:rPr>
                <w:sz w:val="20"/>
                <w:szCs w:val="20"/>
              </w:rPr>
            </w:pPr>
            <w:r w:rsidRPr="00687133">
              <w:rPr>
                <w:sz w:val="20"/>
                <w:szCs w:val="20"/>
              </w:rPr>
              <w:t>85,000</w:t>
            </w:r>
          </w:p>
        </w:tc>
      </w:tr>
      <w:tr w:rsidR="00250CF3" w:rsidRPr="00687133" w14:paraId="3384E57D"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006AE671" w14:textId="77777777" w:rsidR="00250CF3" w:rsidRPr="00687133" w:rsidRDefault="00250CF3" w:rsidP="00F32E2C">
            <w:pPr>
              <w:keepNext/>
              <w:ind w:left="4704" w:right="-198"/>
              <w:jc w:val="left"/>
              <w:rPr>
                <w:sz w:val="20"/>
                <w:szCs w:val="20"/>
              </w:rPr>
            </w:pPr>
            <w:r w:rsidRPr="00687133">
              <w:rPr>
                <w:sz w:val="20"/>
                <w:szCs w:val="20"/>
              </w:rPr>
              <w:t>Phase X:</w:t>
            </w:r>
          </w:p>
        </w:tc>
        <w:tc>
          <w:tcPr>
            <w:tcW w:w="956" w:type="pct"/>
            <w:tcBorders>
              <w:top w:val="nil"/>
              <w:left w:val="nil"/>
              <w:bottom w:val="nil"/>
              <w:right w:val="single" w:sz="4" w:space="0" w:color="auto"/>
            </w:tcBorders>
            <w:shd w:val="clear" w:color="auto" w:fill="FFFFFF" w:themeFill="background1"/>
            <w:vAlign w:val="bottom"/>
          </w:tcPr>
          <w:p w14:paraId="20173A0B" w14:textId="77777777" w:rsidR="00250CF3" w:rsidRPr="00687133" w:rsidRDefault="00250CF3" w:rsidP="00F32E2C">
            <w:pPr>
              <w:keepNext/>
              <w:tabs>
                <w:tab w:val="left" w:pos="6840"/>
              </w:tabs>
              <w:ind w:left="-108"/>
              <w:jc w:val="right"/>
              <w:rPr>
                <w:sz w:val="20"/>
                <w:szCs w:val="20"/>
              </w:rPr>
            </w:pPr>
            <w:r w:rsidRPr="00687133">
              <w:rPr>
                <w:sz w:val="20"/>
                <w:szCs w:val="20"/>
              </w:rPr>
              <w:t>Jun-23</w:t>
            </w:r>
          </w:p>
        </w:tc>
        <w:tc>
          <w:tcPr>
            <w:tcW w:w="896" w:type="pct"/>
            <w:tcBorders>
              <w:top w:val="nil"/>
              <w:left w:val="single" w:sz="4" w:space="0" w:color="auto"/>
              <w:bottom w:val="nil"/>
              <w:right w:val="single" w:sz="4" w:space="0" w:color="auto"/>
            </w:tcBorders>
            <w:shd w:val="clear" w:color="auto" w:fill="FFFFFF" w:themeFill="background1"/>
          </w:tcPr>
          <w:p w14:paraId="361A8C4B" w14:textId="77777777" w:rsidR="00250CF3" w:rsidRPr="00687133" w:rsidRDefault="00250CF3" w:rsidP="00F32E2C">
            <w:pPr>
              <w:keepNext/>
              <w:jc w:val="right"/>
              <w:rPr>
                <w:sz w:val="20"/>
                <w:szCs w:val="20"/>
              </w:rPr>
            </w:pPr>
            <w:r w:rsidRPr="00687133">
              <w:rPr>
                <w:sz w:val="20"/>
                <w:szCs w:val="20"/>
              </w:rPr>
              <w:t>180,000</w:t>
            </w:r>
          </w:p>
        </w:tc>
      </w:tr>
      <w:tr w:rsidR="00250CF3" w:rsidRPr="00687133" w14:paraId="4B131948" w14:textId="77777777" w:rsidTr="00F32E2C">
        <w:trPr>
          <w:trHeight w:val="233"/>
        </w:trPr>
        <w:tc>
          <w:tcPr>
            <w:tcW w:w="4104" w:type="pct"/>
            <w:gridSpan w:val="2"/>
            <w:tcBorders>
              <w:top w:val="nil"/>
              <w:left w:val="single" w:sz="4" w:space="0" w:color="auto"/>
              <w:bottom w:val="nil"/>
              <w:right w:val="single" w:sz="4" w:space="0" w:color="auto"/>
            </w:tcBorders>
          </w:tcPr>
          <w:p w14:paraId="0C64AC1A" w14:textId="77777777" w:rsidR="00250CF3" w:rsidRPr="00687133" w:rsidRDefault="00250CF3" w:rsidP="00F32E2C">
            <w:pPr>
              <w:keepNext/>
              <w:tabs>
                <w:tab w:val="left" w:pos="6834"/>
                <w:tab w:val="right" w:pos="7560"/>
              </w:tabs>
              <w:ind w:left="6480" w:right="-108"/>
              <w:jc w:val="right"/>
              <w:rPr>
                <w:sz w:val="20"/>
                <w:szCs w:val="20"/>
              </w:rPr>
            </w:pPr>
            <w:r w:rsidRPr="00687133">
              <w:rPr>
                <w:sz w:val="20"/>
                <w:szCs w:val="20"/>
              </w:rPr>
              <w:tab/>
              <w:t>Total:</w:t>
            </w:r>
          </w:p>
        </w:tc>
        <w:tc>
          <w:tcPr>
            <w:tcW w:w="896" w:type="pct"/>
            <w:tcBorders>
              <w:top w:val="nil"/>
              <w:left w:val="single" w:sz="4" w:space="0" w:color="auto"/>
              <w:bottom w:val="single" w:sz="4" w:space="0" w:color="auto"/>
              <w:right w:val="single" w:sz="4" w:space="0" w:color="auto"/>
            </w:tcBorders>
          </w:tcPr>
          <w:p w14:paraId="0D2B240F" w14:textId="77777777" w:rsidR="00250CF3" w:rsidRPr="00687133" w:rsidRDefault="00250CF3" w:rsidP="00F32E2C">
            <w:pPr>
              <w:keepNext/>
              <w:jc w:val="right"/>
              <w:rPr>
                <w:sz w:val="20"/>
                <w:szCs w:val="20"/>
              </w:rPr>
            </w:pPr>
            <w:r w:rsidRPr="00687133">
              <w:rPr>
                <w:sz w:val="20"/>
                <w:szCs w:val="20"/>
              </w:rPr>
              <w:t>750,333</w:t>
            </w:r>
          </w:p>
        </w:tc>
      </w:tr>
      <w:tr w:rsidR="00250CF3" w:rsidRPr="00687133" w14:paraId="245547E9" w14:textId="77777777" w:rsidTr="00F32E2C">
        <w:trPr>
          <w:trHeight w:val="233"/>
        </w:trPr>
        <w:tc>
          <w:tcPr>
            <w:tcW w:w="4104" w:type="pct"/>
            <w:gridSpan w:val="2"/>
            <w:shd w:val="clear" w:color="auto" w:fill="FFFFFF" w:themeFill="background1"/>
          </w:tcPr>
          <w:p w14:paraId="36BDC416" w14:textId="77777777" w:rsidR="00250CF3" w:rsidRPr="00687133" w:rsidRDefault="00250CF3" w:rsidP="00F32E2C">
            <w:pPr>
              <w:jc w:val="left"/>
              <w:rPr>
                <w:sz w:val="20"/>
                <w:szCs w:val="20"/>
              </w:rPr>
            </w:pPr>
            <w:r w:rsidRPr="00687133">
              <w:rPr>
                <w:sz w:val="20"/>
                <w:szCs w:val="20"/>
              </w:rPr>
              <w:t>Amount requested for renewal (phase XI) (US $):</w:t>
            </w:r>
          </w:p>
        </w:tc>
        <w:tc>
          <w:tcPr>
            <w:tcW w:w="896" w:type="pct"/>
          </w:tcPr>
          <w:p w14:paraId="29184D2C" w14:textId="77777777" w:rsidR="00250CF3" w:rsidRPr="00687133" w:rsidRDefault="00250CF3" w:rsidP="00F32E2C">
            <w:pPr>
              <w:jc w:val="right"/>
              <w:rPr>
                <w:sz w:val="20"/>
                <w:szCs w:val="20"/>
              </w:rPr>
            </w:pPr>
            <w:r w:rsidRPr="00687133">
              <w:rPr>
                <w:sz w:val="20"/>
                <w:szCs w:val="20"/>
              </w:rPr>
              <w:t>180,000</w:t>
            </w:r>
          </w:p>
        </w:tc>
      </w:tr>
      <w:tr w:rsidR="00250CF3" w:rsidRPr="00687133" w14:paraId="364C2B4F" w14:textId="77777777" w:rsidTr="00F32E2C">
        <w:trPr>
          <w:trHeight w:val="233"/>
        </w:trPr>
        <w:tc>
          <w:tcPr>
            <w:tcW w:w="4104" w:type="pct"/>
            <w:gridSpan w:val="2"/>
          </w:tcPr>
          <w:p w14:paraId="76B46E96" w14:textId="77777777" w:rsidR="00250CF3" w:rsidRPr="00687133" w:rsidRDefault="00250CF3" w:rsidP="00F32E2C">
            <w:pPr>
              <w:jc w:val="left"/>
              <w:rPr>
                <w:sz w:val="20"/>
                <w:szCs w:val="20"/>
              </w:rPr>
            </w:pPr>
            <w:r w:rsidRPr="00687133">
              <w:rPr>
                <w:sz w:val="20"/>
                <w:szCs w:val="20"/>
              </w:rPr>
              <w:t xml:space="preserve">Amount recommended for approval for phase XI (US $): </w:t>
            </w:r>
          </w:p>
        </w:tc>
        <w:tc>
          <w:tcPr>
            <w:tcW w:w="896" w:type="pct"/>
          </w:tcPr>
          <w:p w14:paraId="0303727F" w14:textId="77777777" w:rsidR="00250CF3" w:rsidRPr="00687133" w:rsidRDefault="00250CF3" w:rsidP="00F32E2C">
            <w:pPr>
              <w:jc w:val="right"/>
              <w:rPr>
                <w:sz w:val="20"/>
                <w:szCs w:val="20"/>
              </w:rPr>
            </w:pPr>
            <w:r w:rsidRPr="00687133">
              <w:rPr>
                <w:sz w:val="20"/>
                <w:szCs w:val="20"/>
              </w:rPr>
              <w:t>180,000</w:t>
            </w:r>
          </w:p>
        </w:tc>
      </w:tr>
      <w:tr w:rsidR="00250CF3" w:rsidRPr="00687133" w14:paraId="3D8DE760" w14:textId="77777777" w:rsidTr="00F32E2C">
        <w:trPr>
          <w:trHeight w:val="233"/>
        </w:trPr>
        <w:tc>
          <w:tcPr>
            <w:tcW w:w="4104" w:type="pct"/>
            <w:gridSpan w:val="2"/>
          </w:tcPr>
          <w:p w14:paraId="23263FE2" w14:textId="77777777" w:rsidR="00250CF3" w:rsidRPr="00687133" w:rsidRDefault="00250CF3" w:rsidP="00F32E2C">
            <w:pPr>
              <w:jc w:val="left"/>
              <w:rPr>
                <w:sz w:val="20"/>
                <w:szCs w:val="20"/>
              </w:rPr>
            </w:pPr>
            <w:r w:rsidRPr="00687133">
              <w:rPr>
                <w:sz w:val="20"/>
                <w:szCs w:val="20"/>
              </w:rPr>
              <w:t>Agency support costs (US $):</w:t>
            </w:r>
          </w:p>
        </w:tc>
        <w:tc>
          <w:tcPr>
            <w:tcW w:w="896" w:type="pct"/>
          </w:tcPr>
          <w:p w14:paraId="0D6D84D7" w14:textId="77777777" w:rsidR="00250CF3" w:rsidRPr="00687133" w:rsidRDefault="00250CF3" w:rsidP="00F32E2C">
            <w:pPr>
              <w:jc w:val="right"/>
              <w:rPr>
                <w:sz w:val="20"/>
                <w:szCs w:val="20"/>
              </w:rPr>
            </w:pPr>
            <w:r w:rsidRPr="00687133">
              <w:rPr>
                <w:sz w:val="20"/>
                <w:szCs w:val="20"/>
              </w:rPr>
              <w:t>0</w:t>
            </w:r>
          </w:p>
        </w:tc>
      </w:tr>
      <w:tr w:rsidR="00250CF3" w:rsidRPr="00687133" w14:paraId="7B6E9698" w14:textId="77777777" w:rsidTr="00F32E2C">
        <w:trPr>
          <w:trHeight w:val="233"/>
        </w:trPr>
        <w:tc>
          <w:tcPr>
            <w:tcW w:w="4104" w:type="pct"/>
            <w:gridSpan w:val="2"/>
          </w:tcPr>
          <w:p w14:paraId="07F21B5B" w14:textId="77777777" w:rsidR="00250CF3" w:rsidRPr="00687133" w:rsidRDefault="00250CF3" w:rsidP="00F32E2C">
            <w:pPr>
              <w:jc w:val="left"/>
              <w:rPr>
                <w:sz w:val="20"/>
                <w:szCs w:val="20"/>
              </w:rPr>
            </w:pPr>
            <w:r w:rsidRPr="00687133">
              <w:rPr>
                <w:sz w:val="20"/>
                <w:szCs w:val="20"/>
              </w:rPr>
              <w:t>Total cost of institutional strengthening phase XI to the Multilateral Fund (US $):</w:t>
            </w:r>
          </w:p>
        </w:tc>
        <w:tc>
          <w:tcPr>
            <w:tcW w:w="896" w:type="pct"/>
          </w:tcPr>
          <w:p w14:paraId="6E101E7D" w14:textId="77777777" w:rsidR="00250CF3" w:rsidRPr="00687133" w:rsidRDefault="00250CF3" w:rsidP="00F32E2C">
            <w:pPr>
              <w:jc w:val="right"/>
              <w:rPr>
                <w:sz w:val="20"/>
                <w:szCs w:val="20"/>
              </w:rPr>
            </w:pPr>
            <w:r w:rsidRPr="00687133">
              <w:rPr>
                <w:sz w:val="20"/>
                <w:szCs w:val="20"/>
              </w:rPr>
              <w:t>180,000</w:t>
            </w:r>
          </w:p>
        </w:tc>
      </w:tr>
      <w:tr w:rsidR="00250CF3" w:rsidRPr="00687133" w14:paraId="5930DDBB" w14:textId="77777777" w:rsidTr="00F32E2C">
        <w:trPr>
          <w:trHeight w:val="233"/>
        </w:trPr>
        <w:tc>
          <w:tcPr>
            <w:tcW w:w="4104" w:type="pct"/>
            <w:gridSpan w:val="2"/>
          </w:tcPr>
          <w:p w14:paraId="5C9448B7" w14:textId="77777777" w:rsidR="00250CF3" w:rsidRPr="00687133" w:rsidRDefault="00250CF3" w:rsidP="00F32E2C">
            <w:pPr>
              <w:jc w:val="left"/>
              <w:rPr>
                <w:sz w:val="20"/>
                <w:szCs w:val="20"/>
              </w:rPr>
            </w:pPr>
            <w:r w:rsidRPr="00687133">
              <w:rPr>
                <w:sz w:val="20"/>
                <w:szCs w:val="20"/>
              </w:rPr>
              <w:t>Date of approval of country programme:</w:t>
            </w:r>
          </w:p>
        </w:tc>
        <w:tc>
          <w:tcPr>
            <w:tcW w:w="896" w:type="pct"/>
            <w:shd w:val="clear" w:color="auto" w:fill="FFFFFF" w:themeFill="background1"/>
          </w:tcPr>
          <w:p w14:paraId="3FB68C4B" w14:textId="77777777" w:rsidR="00250CF3" w:rsidRPr="00687133" w:rsidRDefault="00250CF3" w:rsidP="00F32E2C">
            <w:pPr>
              <w:jc w:val="right"/>
              <w:rPr>
                <w:sz w:val="20"/>
                <w:szCs w:val="20"/>
              </w:rPr>
            </w:pPr>
            <w:r w:rsidRPr="00687133">
              <w:rPr>
                <w:sz w:val="20"/>
                <w:szCs w:val="20"/>
              </w:rPr>
              <w:t>2002</w:t>
            </w:r>
          </w:p>
        </w:tc>
      </w:tr>
      <w:tr w:rsidR="00250CF3" w:rsidRPr="00687133" w14:paraId="0937E13F" w14:textId="77777777" w:rsidTr="00F32E2C">
        <w:trPr>
          <w:trHeight w:val="233"/>
        </w:trPr>
        <w:tc>
          <w:tcPr>
            <w:tcW w:w="4104" w:type="pct"/>
            <w:gridSpan w:val="2"/>
            <w:tcBorders>
              <w:bottom w:val="single" w:sz="4" w:space="0" w:color="auto"/>
            </w:tcBorders>
          </w:tcPr>
          <w:p w14:paraId="42B72986"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896" w:type="pct"/>
            <w:tcBorders>
              <w:bottom w:val="single" w:sz="4" w:space="0" w:color="auto"/>
            </w:tcBorders>
            <w:shd w:val="clear" w:color="auto" w:fill="FFFFFF" w:themeFill="background1"/>
          </w:tcPr>
          <w:p w14:paraId="07C0C450" w14:textId="77777777" w:rsidR="00250CF3" w:rsidRPr="00687133" w:rsidRDefault="00250CF3" w:rsidP="00F32E2C">
            <w:pPr>
              <w:jc w:val="right"/>
              <w:rPr>
                <w:sz w:val="20"/>
                <w:szCs w:val="20"/>
              </w:rPr>
            </w:pPr>
            <w:r w:rsidRPr="00687133">
              <w:rPr>
                <w:sz w:val="20"/>
                <w:szCs w:val="20"/>
              </w:rPr>
              <w:t>2011</w:t>
            </w:r>
          </w:p>
        </w:tc>
      </w:tr>
      <w:tr w:rsidR="00250CF3" w:rsidRPr="00687133" w14:paraId="7370B95F" w14:textId="77777777" w:rsidTr="00F32E2C">
        <w:trPr>
          <w:trHeight w:val="233"/>
        </w:trPr>
        <w:tc>
          <w:tcPr>
            <w:tcW w:w="4104" w:type="pct"/>
            <w:gridSpan w:val="2"/>
            <w:tcBorders>
              <w:bottom w:val="single" w:sz="4" w:space="0" w:color="auto"/>
            </w:tcBorders>
          </w:tcPr>
          <w:p w14:paraId="3FC8D97F"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896" w:type="pct"/>
            <w:tcBorders>
              <w:bottom w:val="single" w:sz="4" w:space="0" w:color="auto"/>
            </w:tcBorders>
            <w:shd w:val="clear" w:color="auto" w:fill="FFFFFF" w:themeFill="background1"/>
          </w:tcPr>
          <w:p w14:paraId="174CAC0A" w14:textId="77777777" w:rsidR="00250CF3" w:rsidRPr="00687133" w:rsidRDefault="00250CF3" w:rsidP="00F32E2C">
            <w:pPr>
              <w:jc w:val="right"/>
              <w:rPr>
                <w:sz w:val="20"/>
                <w:szCs w:val="20"/>
              </w:rPr>
            </w:pPr>
            <w:r w:rsidRPr="00687133">
              <w:rPr>
                <w:sz w:val="20"/>
                <w:szCs w:val="20"/>
              </w:rPr>
              <w:t>2024</w:t>
            </w:r>
          </w:p>
        </w:tc>
      </w:tr>
      <w:tr w:rsidR="00250CF3" w:rsidRPr="00687133" w14:paraId="081C52CD" w14:textId="77777777" w:rsidTr="00F32E2C">
        <w:trPr>
          <w:trHeight w:val="233"/>
        </w:trPr>
        <w:tc>
          <w:tcPr>
            <w:tcW w:w="4104" w:type="pct"/>
            <w:gridSpan w:val="2"/>
            <w:tcBorders>
              <w:top w:val="single" w:sz="4" w:space="0" w:color="auto"/>
              <w:left w:val="single" w:sz="4" w:space="0" w:color="auto"/>
              <w:bottom w:val="nil"/>
              <w:right w:val="single" w:sz="4" w:space="0" w:color="auto"/>
            </w:tcBorders>
          </w:tcPr>
          <w:p w14:paraId="46846520" w14:textId="77777777" w:rsidR="00250CF3" w:rsidRPr="00687133" w:rsidRDefault="00250CF3" w:rsidP="00F32E2C">
            <w:pPr>
              <w:widowControl w:val="0"/>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602860F4" w14:textId="77777777" w:rsidR="00250CF3" w:rsidRPr="00687133" w:rsidRDefault="00250CF3" w:rsidP="00F32E2C">
            <w:pPr>
              <w:widowControl w:val="0"/>
              <w:jc w:val="right"/>
              <w:rPr>
                <w:sz w:val="20"/>
                <w:szCs w:val="20"/>
              </w:rPr>
            </w:pPr>
          </w:p>
        </w:tc>
      </w:tr>
      <w:tr w:rsidR="00250CF3" w:rsidRPr="00687133" w14:paraId="2E628E83" w14:textId="77777777" w:rsidTr="00F32E2C">
        <w:trPr>
          <w:trHeight w:val="233"/>
        </w:trPr>
        <w:tc>
          <w:tcPr>
            <w:tcW w:w="4104" w:type="pct"/>
            <w:gridSpan w:val="2"/>
            <w:tcBorders>
              <w:top w:val="nil"/>
              <w:left w:val="single" w:sz="4" w:space="0" w:color="auto"/>
              <w:bottom w:val="nil"/>
              <w:right w:val="single" w:sz="4" w:space="0" w:color="auto"/>
            </w:tcBorders>
          </w:tcPr>
          <w:p w14:paraId="41A13400" w14:textId="77777777" w:rsidR="00250CF3" w:rsidRPr="00687133" w:rsidRDefault="00250CF3" w:rsidP="00F32E2C">
            <w:pPr>
              <w:widowControl w:val="0"/>
              <w:ind w:left="306" w:hanging="360"/>
              <w:jc w:val="left"/>
              <w:rPr>
                <w:sz w:val="20"/>
                <w:szCs w:val="20"/>
              </w:rPr>
            </w:pPr>
            <w:r w:rsidRPr="00687133">
              <w:rPr>
                <w:sz w:val="20"/>
                <w:szCs w:val="20"/>
              </w:rPr>
              <w:t>(a)</w:t>
            </w:r>
            <w:r w:rsidRPr="00687133">
              <w:rPr>
                <w:sz w:val="20"/>
                <w:szCs w:val="20"/>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6054C04F" w14:textId="77777777" w:rsidR="00250CF3" w:rsidRPr="00687133" w:rsidRDefault="00250CF3" w:rsidP="00F32E2C">
            <w:pPr>
              <w:widowControl w:val="0"/>
              <w:jc w:val="right"/>
              <w:rPr>
                <w:sz w:val="20"/>
                <w:szCs w:val="20"/>
              </w:rPr>
            </w:pPr>
            <w:r w:rsidRPr="00687133">
              <w:rPr>
                <w:sz w:val="20"/>
                <w:szCs w:val="20"/>
              </w:rPr>
              <w:t>0.0</w:t>
            </w:r>
          </w:p>
        </w:tc>
      </w:tr>
      <w:tr w:rsidR="00250CF3" w:rsidRPr="00687133" w14:paraId="07008F68" w14:textId="77777777" w:rsidTr="00F32E2C">
        <w:trPr>
          <w:trHeight w:val="233"/>
        </w:trPr>
        <w:tc>
          <w:tcPr>
            <w:tcW w:w="4104" w:type="pct"/>
            <w:gridSpan w:val="2"/>
            <w:tcBorders>
              <w:top w:val="nil"/>
              <w:left w:val="single" w:sz="4" w:space="0" w:color="auto"/>
              <w:bottom w:val="nil"/>
              <w:right w:val="single" w:sz="4" w:space="0" w:color="auto"/>
            </w:tcBorders>
          </w:tcPr>
          <w:p w14:paraId="1601FC14" w14:textId="77777777" w:rsidR="00250CF3" w:rsidRPr="00687133" w:rsidRDefault="00250CF3" w:rsidP="00F32E2C">
            <w:pPr>
              <w:widowControl w:val="0"/>
              <w:ind w:left="306" w:hanging="360"/>
              <w:jc w:val="left"/>
              <w:rPr>
                <w:sz w:val="20"/>
                <w:szCs w:val="20"/>
              </w:rPr>
            </w:pPr>
            <w:r w:rsidRPr="00687133">
              <w:rPr>
                <w:sz w:val="20"/>
                <w:szCs w:val="20"/>
              </w:rPr>
              <w:t>(b)</w:t>
            </w:r>
            <w:r w:rsidRPr="00687133">
              <w:rPr>
                <w:sz w:val="20"/>
                <w:szCs w:val="20"/>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65303F7D" w14:textId="77777777" w:rsidR="00250CF3" w:rsidRPr="00687133" w:rsidRDefault="00250CF3" w:rsidP="00F32E2C">
            <w:pPr>
              <w:widowControl w:val="0"/>
              <w:jc w:val="right"/>
              <w:rPr>
                <w:sz w:val="20"/>
                <w:szCs w:val="20"/>
              </w:rPr>
            </w:pPr>
            <w:r w:rsidRPr="00687133">
              <w:rPr>
                <w:sz w:val="20"/>
                <w:szCs w:val="20"/>
              </w:rPr>
              <w:t>0.2</w:t>
            </w:r>
          </w:p>
        </w:tc>
      </w:tr>
      <w:tr w:rsidR="00250CF3" w:rsidRPr="00687133" w14:paraId="6EFE6381" w14:textId="77777777" w:rsidTr="00F32E2C">
        <w:trPr>
          <w:trHeight w:val="233"/>
        </w:trPr>
        <w:tc>
          <w:tcPr>
            <w:tcW w:w="4104" w:type="pct"/>
            <w:gridSpan w:val="2"/>
            <w:tcBorders>
              <w:top w:val="nil"/>
              <w:bottom w:val="nil"/>
            </w:tcBorders>
          </w:tcPr>
          <w:p w14:paraId="3B8A38F6" w14:textId="77777777" w:rsidR="00250CF3" w:rsidRPr="00687133" w:rsidRDefault="00250CF3" w:rsidP="00F32E2C">
            <w:pPr>
              <w:widowControl w:val="0"/>
              <w:ind w:left="306" w:hanging="360"/>
              <w:jc w:val="left"/>
              <w:rPr>
                <w:sz w:val="20"/>
                <w:szCs w:val="20"/>
              </w:rPr>
            </w:pPr>
            <w:r w:rsidRPr="00687133">
              <w:rPr>
                <w:sz w:val="20"/>
                <w:szCs w:val="20"/>
              </w:rPr>
              <w:t>(c)</w:t>
            </w:r>
            <w:r w:rsidRPr="00687133">
              <w:rPr>
                <w:sz w:val="20"/>
                <w:szCs w:val="20"/>
              </w:rPr>
              <w:tab/>
              <w:t>Annex E, (methyl bromide) (average 1995-1998)</w:t>
            </w:r>
          </w:p>
        </w:tc>
        <w:tc>
          <w:tcPr>
            <w:tcW w:w="896" w:type="pct"/>
            <w:tcBorders>
              <w:top w:val="nil"/>
              <w:bottom w:val="nil"/>
            </w:tcBorders>
            <w:shd w:val="clear" w:color="auto" w:fill="FFFFFF" w:themeFill="background1"/>
            <w:vAlign w:val="bottom"/>
          </w:tcPr>
          <w:p w14:paraId="40B80757" w14:textId="77777777" w:rsidR="00250CF3" w:rsidRPr="00687133" w:rsidRDefault="00250CF3" w:rsidP="00F32E2C">
            <w:pPr>
              <w:widowControl w:val="0"/>
              <w:jc w:val="right"/>
              <w:rPr>
                <w:sz w:val="20"/>
                <w:szCs w:val="20"/>
              </w:rPr>
            </w:pPr>
            <w:r w:rsidRPr="00687133">
              <w:rPr>
                <w:sz w:val="20"/>
                <w:szCs w:val="20"/>
              </w:rPr>
              <w:t>0.0</w:t>
            </w:r>
          </w:p>
        </w:tc>
      </w:tr>
      <w:tr w:rsidR="00250CF3" w:rsidRPr="00687133" w14:paraId="45DEB639" w14:textId="77777777" w:rsidTr="00F32E2C">
        <w:trPr>
          <w:trHeight w:val="233"/>
        </w:trPr>
        <w:tc>
          <w:tcPr>
            <w:tcW w:w="4104" w:type="pct"/>
            <w:gridSpan w:val="2"/>
            <w:tcBorders>
              <w:top w:val="nil"/>
              <w:bottom w:val="single" w:sz="4" w:space="0" w:color="auto"/>
            </w:tcBorders>
          </w:tcPr>
          <w:p w14:paraId="303C2FF8" w14:textId="77777777" w:rsidR="00250CF3" w:rsidRPr="00687133" w:rsidRDefault="00250CF3" w:rsidP="00F32E2C">
            <w:pPr>
              <w:widowControl w:val="0"/>
              <w:ind w:left="306" w:hanging="360"/>
              <w:jc w:val="left"/>
              <w:rPr>
                <w:sz w:val="20"/>
                <w:szCs w:val="20"/>
              </w:rPr>
            </w:pPr>
            <w:r w:rsidRPr="00687133">
              <w:rPr>
                <w:sz w:val="20"/>
                <w:szCs w:val="20"/>
              </w:rPr>
              <w:t>(d)</w:t>
            </w:r>
            <w:r w:rsidRPr="00687133">
              <w:rPr>
                <w:sz w:val="20"/>
                <w:szCs w:val="20"/>
              </w:rPr>
              <w:tab/>
              <w:t>Annex F (HFCs) (average 2020-2022 plus 65% of HCFC baseline)</w:t>
            </w:r>
          </w:p>
        </w:tc>
        <w:tc>
          <w:tcPr>
            <w:tcW w:w="896" w:type="pct"/>
            <w:tcBorders>
              <w:top w:val="nil"/>
              <w:bottom w:val="single" w:sz="4" w:space="0" w:color="auto"/>
            </w:tcBorders>
            <w:shd w:val="clear" w:color="auto" w:fill="FFFFFF" w:themeFill="background1"/>
            <w:vAlign w:val="bottom"/>
          </w:tcPr>
          <w:p w14:paraId="10090A59" w14:textId="77777777" w:rsidR="00250CF3" w:rsidRPr="00687133" w:rsidRDefault="00250CF3" w:rsidP="00F32E2C">
            <w:pPr>
              <w:widowControl w:val="0"/>
              <w:jc w:val="right"/>
              <w:rPr>
                <w:sz w:val="20"/>
                <w:szCs w:val="20"/>
              </w:rPr>
            </w:pPr>
            <w:r w:rsidRPr="00687133">
              <w:rPr>
                <w:sz w:val="20"/>
                <w:szCs w:val="20"/>
              </w:rPr>
              <w:t>10,368</w:t>
            </w:r>
          </w:p>
        </w:tc>
      </w:tr>
      <w:tr w:rsidR="00250CF3" w:rsidRPr="00687133" w14:paraId="43CCDAD4" w14:textId="77777777" w:rsidTr="00F32E2C">
        <w:trPr>
          <w:trHeight w:val="233"/>
        </w:trPr>
        <w:tc>
          <w:tcPr>
            <w:tcW w:w="4104" w:type="pct"/>
            <w:gridSpan w:val="2"/>
            <w:tcBorders>
              <w:top w:val="single" w:sz="4" w:space="0" w:color="auto"/>
              <w:left w:val="single" w:sz="4" w:space="0" w:color="auto"/>
              <w:bottom w:val="nil"/>
              <w:right w:val="single" w:sz="4" w:space="0" w:color="auto"/>
            </w:tcBorders>
          </w:tcPr>
          <w:p w14:paraId="0C0183E6" w14:textId="77777777" w:rsidR="00250CF3" w:rsidRPr="00687133" w:rsidRDefault="00250CF3" w:rsidP="00F32E2C">
            <w:pPr>
              <w:keepNext/>
              <w:spacing w:before="20"/>
              <w:jc w:val="left"/>
              <w:rPr>
                <w:sz w:val="20"/>
                <w:szCs w:val="20"/>
              </w:rPr>
            </w:pPr>
            <w:r w:rsidRPr="00687133">
              <w:rPr>
                <w:sz w:val="20"/>
                <w:szCs w:val="20"/>
                <w:lang w:val="en-GB"/>
              </w:rPr>
              <w:t>Latest reported ODS consumption (2025)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312DC434" w14:textId="77777777" w:rsidR="00250CF3" w:rsidRPr="00687133" w:rsidRDefault="00250CF3" w:rsidP="00F32E2C">
            <w:pPr>
              <w:keepNext/>
              <w:spacing w:before="20"/>
              <w:jc w:val="right"/>
              <w:rPr>
                <w:sz w:val="20"/>
                <w:szCs w:val="20"/>
              </w:rPr>
            </w:pPr>
          </w:p>
        </w:tc>
      </w:tr>
      <w:tr w:rsidR="00250CF3" w:rsidRPr="00687133" w14:paraId="74F954ED" w14:textId="77777777" w:rsidTr="00F32E2C">
        <w:trPr>
          <w:trHeight w:val="233"/>
        </w:trPr>
        <w:tc>
          <w:tcPr>
            <w:tcW w:w="4104" w:type="pct"/>
            <w:gridSpan w:val="2"/>
            <w:tcBorders>
              <w:top w:val="nil"/>
              <w:left w:val="single" w:sz="4" w:space="0" w:color="auto"/>
              <w:bottom w:val="nil"/>
              <w:right w:val="single" w:sz="4" w:space="0" w:color="auto"/>
            </w:tcBorders>
          </w:tcPr>
          <w:p w14:paraId="24F3CBFC" w14:textId="77777777" w:rsidR="00250CF3" w:rsidRPr="00687133" w:rsidRDefault="00250CF3" w:rsidP="00F32E2C">
            <w:pPr>
              <w:widowControl w:val="0"/>
              <w:ind w:left="306" w:hanging="360"/>
              <w:jc w:val="left"/>
              <w:rPr>
                <w:sz w:val="20"/>
                <w:szCs w:val="20"/>
              </w:rPr>
            </w:pPr>
            <w:r w:rsidRPr="00687133">
              <w:rPr>
                <w:sz w:val="20"/>
                <w:szCs w:val="20"/>
              </w:rPr>
              <w:t>(a)</w:t>
            </w:r>
            <w:r w:rsidRPr="00687133">
              <w:rPr>
                <w:sz w:val="20"/>
                <w:szCs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37E55BA3" w14:textId="77777777" w:rsidR="00250CF3" w:rsidRPr="00687133" w:rsidRDefault="00250CF3" w:rsidP="00F32E2C">
            <w:pPr>
              <w:keepNext/>
              <w:jc w:val="right"/>
              <w:rPr>
                <w:sz w:val="20"/>
                <w:szCs w:val="20"/>
              </w:rPr>
            </w:pPr>
            <w:r w:rsidRPr="00687133">
              <w:rPr>
                <w:sz w:val="20"/>
                <w:szCs w:val="20"/>
              </w:rPr>
              <w:t>0.00</w:t>
            </w:r>
          </w:p>
        </w:tc>
      </w:tr>
      <w:tr w:rsidR="00250CF3" w:rsidRPr="00687133" w14:paraId="4E5B06B4" w14:textId="77777777" w:rsidTr="00F32E2C">
        <w:trPr>
          <w:trHeight w:val="233"/>
        </w:trPr>
        <w:tc>
          <w:tcPr>
            <w:tcW w:w="4104" w:type="pct"/>
            <w:gridSpan w:val="2"/>
            <w:tcBorders>
              <w:top w:val="nil"/>
              <w:left w:val="single" w:sz="4" w:space="0" w:color="auto"/>
              <w:bottom w:val="nil"/>
              <w:right w:val="single" w:sz="4" w:space="0" w:color="auto"/>
            </w:tcBorders>
          </w:tcPr>
          <w:p w14:paraId="1C3C0AB3" w14:textId="77777777" w:rsidR="00250CF3" w:rsidRPr="00687133" w:rsidRDefault="00250CF3" w:rsidP="00F32E2C">
            <w:pPr>
              <w:widowControl w:val="0"/>
              <w:ind w:left="306" w:hanging="360"/>
              <w:jc w:val="left"/>
              <w:rPr>
                <w:sz w:val="20"/>
                <w:szCs w:val="20"/>
              </w:rPr>
            </w:pPr>
            <w:r w:rsidRPr="00687133">
              <w:rPr>
                <w:sz w:val="20"/>
                <w:szCs w:val="20"/>
              </w:rPr>
              <w:t>(b)</w:t>
            </w:r>
            <w:r w:rsidRPr="00687133">
              <w:rPr>
                <w:sz w:val="20"/>
                <w:szCs w:val="20"/>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46733F95" w14:textId="77777777" w:rsidR="00250CF3" w:rsidRPr="00687133" w:rsidRDefault="00250CF3" w:rsidP="00F32E2C">
            <w:pPr>
              <w:keepNext/>
              <w:jc w:val="right"/>
              <w:rPr>
                <w:sz w:val="20"/>
                <w:szCs w:val="20"/>
              </w:rPr>
            </w:pPr>
            <w:r w:rsidRPr="00687133">
              <w:rPr>
                <w:sz w:val="20"/>
                <w:szCs w:val="20"/>
              </w:rPr>
              <w:t>0.01</w:t>
            </w:r>
          </w:p>
        </w:tc>
      </w:tr>
      <w:tr w:rsidR="00250CF3" w:rsidRPr="00687133" w14:paraId="5BC764AA" w14:textId="77777777" w:rsidTr="00F32E2C">
        <w:trPr>
          <w:trHeight w:val="233"/>
        </w:trPr>
        <w:tc>
          <w:tcPr>
            <w:tcW w:w="4104" w:type="pct"/>
            <w:gridSpan w:val="2"/>
            <w:tcBorders>
              <w:top w:val="nil"/>
              <w:left w:val="single" w:sz="4" w:space="0" w:color="auto"/>
              <w:bottom w:val="nil"/>
              <w:right w:val="single" w:sz="4" w:space="0" w:color="auto"/>
            </w:tcBorders>
          </w:tcPr>
          <w:p w14:paraId="151CFD7C" w14:textId="77777777" w:rsidR="00250CF3" w:rsidRPr="00687133" w:rsidRDefault="00250CF3" w:rsidP="00F32E2C">
            <w:pPr>
              <w:widowControl w:val="0"/>
              <w:ind w:left="306" w:hanging="360"/>
              <w:jc w:val="left"/>
              <w:rPr>
                <w:sz w:val="20"/>
                <w:szCs w:val="20"/>
              </w:rPr>
            </w:pPr>
            <w:r w:rsidRPr="00687133">
              <w:rPr>
                <w:sz w:val="20"/>
                <w:szCs w:val="20"/>
              </w:rPr>
              <w:t>(c)</w:t>
            </w:r>
            <w:r w:rsidRPr="00687133">
              <w:rPr>
                <w:sz w:val="20"/>
                <w:szCs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14354C93" w14:textId="77777777" w:rsidR="00250CF3" w:rsidRPr="00687133" w:rsidRDefault="00250CF3" w:rsidP="00F32E2C">
            <w:pPr>
              <w:jc w:val="right"/>
              <w:rPr>
                <w:sz w:val="20"/>
                <w:szCs w:val="20"/>
              </w:rPr>
            </w:pPr>
            <w:r w:rsidRPr="00687133">
              <w:rPr>
                <w:sz w:val="20"/>
                <w:szCs w:val="20"/>
              </w:rPr>
              <w:t>0.00</w:t>
            </w:r>
          </w:p>
        </w:tc>
      </w:tr>
      <w:tr w:rsidR="00250CF3" w:rsidRPr="00687133" w14:paraId="633E5B4D" w14:textId="77777777" w:rsidTr="00F32E2C">
        <w:trPr>
          <w:trHeight w:val="233"/>
        </w:trPr>
        <w:tc>
          <w:tcPr>
            <w:tcW w:w="4104" w:type="pct"/>
            <w:gridSpan w:val="2"/>
            <w:tcBorders>
              <w:top w:val="nil"/>
              <w:left w:val="single" w:sz="4" w:space="0" w:color="auto"/>
              <w:bottom w:val="nil"/>
              <w:right w:val="single" w:sz="4" w:space="0" w:color="auto"/>
            </w:tcBorders>
          </w:tcPr>
          <w:p w14:paraId="0B6DAF9E" w14:textId="77777777" w:rsidR="00250CF3" w:rsidRPr="00687133" w:rsidRDefault="00250CF3" w:rsidP="00F32E2C">
            <w:pPr>
              <w:tabs>
                <w:tab w:val="left" w:pos="6834"/>
                <w:tab w:val="right" w:pos="7560"/>
              </w:tabs>
              <w:ind w:left="6480" w:right="-108"/>
              <w:jc w:val="right"/>
              <w:rPr>
                <w:sz w:val="20"/>
                <w:szCs w:val="20"/>
              </w:rPr>
            </w:pPr>
            <w:r w:rsidRPr="00687133">
              <w:rPr>
                <w:sz w:val="20"/>
                <w:szCs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09F6FC6B" w14:textId="77777777" w:rsidR="00250CF3" w:rsidRPr="00687133" w:rsidRDefault="00250CF3" w:rsidP="00F32E2C">
            <w:pPr>
              <w:jc w:val="right"/>
              <w:rPr>
                <w:sz w:val="20"/>
                <w:szCs w:val="20"/>
              </w:rPr>
            </w:pPr>
            <w:r w:rsidRPr="00687133">
              <w:rPr>
                <w:sz w:val="20"/>
                <w:szCs w:val="20"/>
              </w:rPr>
              <w:t>0.01</w:t>
            </w:r>
          </w:p>
        </w:tc>
      </w:tr>
      <w:tr w:rsidR="00250CF3" w:rsidRPr="00687133" w14:paraId="7EB070A3" w14:textId="77777777" w:rsidTr="00F32E2C">
        <w:trPr>
          <w:trHeight w:val="233"/>
        </w:trPr>
        <w:tc>
          <w:tcPr>
            <w:tcW w:w="4104" w:type="pct"/>
            <w:gridSpan w:val="2"/>
            <w:tcBorders>
              <w:top w:val="nil"/>
              <w:left w:val="single" w:sz="4" w:space="0" w:color="auto"/>
              <w:bottom w:val="single" w:sz="4" w:space="0" w:color="auto"/>
              <w:right w:val="single" w:sz="4" w:space="0" w:color="auto"/>
            </w:tcBorders>
          </w:tcPr>
          <w:p w14:paraId="6A418F48" w14:textId="77777777" w:rsidR="00250CF3" w:rsidRPr="00687133" w:rsidRDefault="00250CF3" w:rsidP="00F32E2C">
            <w:pPr>
              <w:widowControl w:val="0"/>
              <w:ind w:left="306" w:hanging="360"/>
              <w:jc w:val="left"/>
              <w:rPr>
                <w:sz w:val="20"/>
                <w:szCs w:val="20"/>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7022B617" w14:textId="77777777" w:rsidR="00250CF3" w:rsidRPr="00687133" w:rsidRDefault="00250CF3" w:rsidP="00F32E2C">
            <w:pPr>
              <w:jc w:val="right"/>
              <w:rPr>
                <w:sz w:val="20"/>
                <w:szCs w:val="20"/>
              </w:rPr>
            </w:pPr>
            <w:r w:rsidRPr="00687133">
              <w:rPr>
                <w:sz w:val="20"/>
                <w:szCs w:val="20"/>
              </w:rPr>
              <w:t>8,861</w:t>
            </w:r>
          </w:p>
        </w:tc>
      </w:tr>
      <w:tr w:rsidR="00250CF3" w:rsidRPr="00687133" w14:paraId="0BB899C8" w14:textId="77777777" w:rsidTr="00F32E2C">
        <w:trPr>
          <w:trHeight w:val="233"/>
        </w:trPr>
        <w:tc>
          <w:tcPr>
            <w:tcW w:w="4104" w:type="pct"/>
            <w:gridSpan w:val="2"/>
            <w:tcBorders>
              <w:top w:val="nil"/>
              <w:left w:val="single" w:sz="4" w:space="0" w:color="auto"/>
              <w:bottom w:val="single" w:sz="4" w:space="0" w:color="auto"/>
              <w:right w:val="single" w:sz="4" w:space="0" w:color="auto"/>
            </w:tcBorders>
          </w:tcPr>
          <w:p w14:paraId="51DE06CA"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4DB74AAC" w14:textId="77777777" w:rsidR="00250CF3" w:rsidRPr="00687133" w:rsidRDefault="00250CF3" w:rsidP="00F32E2C">
            <w:pPr>
              <w:jc w:val="right"/>
              <w:rPr>
                <w:sz w:val="20"/>
                <w:szCs w:val="20"/>
              </w:rPr>
            </w:pPr>
            <w:r w:rsidRPr="00687133">
              <w:rPr>
                <w:sz w:val="20"/>
                <w:szCs w:val="20"/>
              </w:rPr>
              <w:t>2025</w:t>
            </w:r>
          </w:p>
        </w:tc>
      </w:tr>
      <w:tr w:rsidR="00250CF3" w:rsidRPr="00687133" w14:paraId="0D4FAEB1" w14:textId="77777777" w:rsidTr="00F32E2C">
        <w:trPr>
          <w:trHeight w:val="233"/>
        </w:trPr>
        <w:tc>
          <w:tcPr>
            <w:tcW w:w="4104" w:type="pct"/>
            <w:gridSpan w:val="2"/>
            <w:tcBorders>
              <w:top w:val="single" w:sz="4" w:space="0" w:color="auto"/>
            </w:tcBorders>
          </w:tcPr>
          <w:p w14:paraId="43F03358" w14:textId="77777777" w:rsidR="00250CF3" w:rsidRPr="00687133" w:rsidRDefault="00250CF3" w:rsidP="00F32E2C">
            <w:pPr>
              <w:jc w:val="left"/>
              <w:rPr>
                <w:sz w:val="20"/>
                <w:szCs w:val="20"/>
              </w:rPr>
            </w:pPr>
            <w:r w:rsidRPr="00687133">
              <w:rPr>
                <w:sz w:val="20"/>
                <w:szCs w:val="20"/>
              </w:rPr>
              <w:lastRenderedPageBreak/>
              <w:t>Amount approved for projects (as at December 2025) (US $):</w:t>
            </w:r>
          </w:p>
        </w:tc>
        <w:tc>
          <w:tcPr>
            <w:tcW w:w="896" w:type="pct"/>
            <w:tcBorders>
              <w:top w:val="single" w:sz="4" w:space="0" w:color="auto"/>
            </w:tcBorders>
            <w:vAlign w:val="bottom"/>
          </w:tcPr>
          <w:p w14:paraId="70EE9ED1" w14:textId="77777777" w:rsidR="00250CF3" w:rsidRPr="00687133" w:rsidRDefault="00250CF3" w:rsidP="00F32E2C">
            <w:pPr>
              <w:jc w:val="right"/>
              <w:rPr>
                <w:sz w:val="20"/>
                <w:szCs w:val="20"/>
              </w:rPr>
            </w:pPr>
            <w:r w:rsidRPr="00687133">
              <w:rPr>
                <w:sz w:val="20"/>
                <w:szCs w:val="20"/>
              </w:rPr>
              <w:t>1,471,601</w:t>
            </w:r>
          </w:p>
        </w:tc>
      </w:tr>
      <w:tr w:rsidR="00250CF3" w:rsidRPr="00687133" w14:paraId="7E7F8C95" w14:textId="77777777" w:rsidTr="00F32E2C">
        <w:trPr>
          <w:trHeight w:val="233"/>
        </w:trPr>
        <w:tc>
          <w:tcPr>
            <w:tcW w:w="4104" w:type="pct"/>
            <w:gridSpan w:val="2"/>
          </w:tcPr>
          <w:p w14:paraId="44ED6C08" w14:textId="77777777" w:rsidR="00250CF3" w:rsidRPr="00687133" w:rsidRDefault="00250CF3" w:rsidP="00F32E2C">
            <w:pPr>
              <w:jc w:val="left"/>
              <w:rPr>
                <w:sz w:val="20"/>
                <w:szCs w:val="20"/>
              </w:rPr>
            </w:pPr>
            <w:r w:rsidRPr="00687133">
              <w:rPr>
                <w:sz w:val="20"/>
                <w:szCs w:val="20"/>
              </w:rPr>
              <w:t>Amount disbursed (as at December 2024) (US $):</w:t>
            </w:r>
          </w:p>
        </w:tc>
        <w:tc>
          <w:tcPr>
            <w:tcW w:w="896" w:type="pct"/>
          </w:tcPr>
          <w:p w14:paraId="63563D6E" w14:textId="77777777" w:rsidR="00250CF3" w:rsidRPr="00687133" w:rsidRDefault="00250CF3" w:rsidP="00F32E2C">
            <w:pPr>
              <w:jc w:val="right"/>
              <w:rPr>
                <w:sz w:val="20"/>
                <w:szCs w:val="20"/>
              </w:rPr>
            </w:pPr>
            <w:r w:rsidRPr="00687133">
              <w:rPr>
                <w:sz w:val="20"/>
                <w:szCs w:val="20"/>
              </w:rPr>
              <w:t>941,371</w:t>
            </w:r>
          </w:p>
        </w:tc>
      </w:tr>
      <w:tr w:rsidR="00250CF3" w:rsidRPr="00687133" w14:paraId="679142BA" w14:textId="77777777" w:rsidTr="00F32E2C">
        <w:trPr>
          <w:trHeight w:val="233"/>
        </w:trPr>
        <w:tc>
          <w:tcPr>
            <w:tcW w:w="4104" w:type="pct"/>
            <w:gridSpan w:val="2"/>
          </w:tcPr>
          <w:p w14:paraId="7E413858"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896" w:type="pct"/>
            <w:vAlign w:val="bottom"/>
          </w:tcPr>
          <w:p w14:paraId="271B90DD" w14:textId="77777777" w:rsidR="00250CF3" w:rsidRPr="00687133" w:rsidRDefault="00250CF3" w:rsidP="00F32E2C">
            <w:pPr>
              <w:jc w:val="right"/>
              <w:rPr>
                <w:sz w:val="20"/>
                <w:szCs w:val="20"/>
              </w:rPr>
            </w:pPr>
            <w:r w:rsidRPr="00687133">
              <w:rPr>
                <w:sz w:val="20"/>
                <w:szCs w:val="20"/>
              </w:rPr>
              <w:t>1.9</w:t>
            </w:r>
          </w:p>
        </w:tc>
      </w:tr>
      <w:tr w:rsidR="00250CF3" w:rsidRPr="00687133" w14:paraId="614615A0" w14:textId="77777777" w:rsidTr="00F32E2C">
        <w:trPr>
          <w:trHeight w:val="233"/>
        </w:trPr>
        <w:tc>
          <w:tcPr>
            <w:tcW w:w="4104" w:type="pct"/>
            <w:gridSpan w:val="2"/>
          </w:tcPr>
          <w:p w14:paraId="4AB9CE9C" w14:textId="77777777" w:rsidR="00250CF3" w:rsidRPr="00687133" w:rsidRDefault="00250CF3" w:rsidP="00F32E2C">
            <w:pPr>
              <w:jc w:val="left"/>
              <w:rPr>
                <w:sz w:val="20"/>
                <w:szCs w:val="20"/>
              </w:rPr>
            </w:pPr>
            <w:r w:rsidRPr="00687133">
              <w:rPr>
                <w:sz w:val="20"/>
                <w:szCs w:val="20"/>
              </w:rPr>
              <w:t>ODS phased out (as at December 2024) (ODP tonnes):</w:t>
            </w:r>
          </w:p>
        </w:tc>
        <w:tc>
          <w:tcPr>
            <w:tcW w:w="896" w:type="pct"/>
          </w:tcPr>
          <w:p w14:paraId="553805DF" w14:textId="77777777" w:rsidR="00250CF3" w:rsidRPr="00687133" w:rsidRDefault="00250CF3" w:rsidP="00F32E2C">
            <w:pPr>
              <w:jc w:val="right"/>
              <w:rPr>
                <w:sz w:val="20"/>
                <w:szCs w:val="20"/>
              </w:rPr>
            </w:pPr>
            <w:r w:rsidRPr="00687133">
              <w:rPr>
                <w:sz w:val="20"/>
                <w:szCs w:val="20"/>
              </w:rPr>
              <w:t>1.5</w:t>
            </w:r>
          </w:p>
        </w:tc>
      </w:tr>
    </w:tbl>
    <w:p w14:paraId="58B87E41" w14:textId="77777777" w:rsidR="00250CF3" w:rsidRPr="00687133" w:rsidRDefault="00250CF3" w:rsidP="00250CF3">
      <w:pPr>
        <w:rPr>
          <w:lang w:val="en-GB"/>
        </w:rPr>
      </w:pPr>
    </w:p>
    <w:p w14:paraId="38D0695E"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3E700A12"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2E670840"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41B45591"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3E437F1B"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3C9B0AB2"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B3F3784"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7341C121" w14:textId="77777777" w:rsidR="00250CF3" w:rsidRPr="00687133" w:rsidRDefault="00250CF3" w:rsidP="00F32E2C">
            <w:pPr>
              <w:widowControl w:val="0"/>
              <w:jc w:val="right"/>
              <w:rPr>
                <w:sz w:val="20"/>
                <w:szCs w:val="20"/>
                <w:lang w:val="en-GB"/>
              </w:rPr>
            </w:pPr>
            <w:r w:rsidRPr="00687133">
              <w:rPr>
                <w:sz w:val="20"/>
                <w:szCs w:val="20"/>
                <w:lang w:val="en-GB"/>
              </w:rPr>
              <w:t>0</w:t>
            </w:r>
          </w:p>
        </w:tc>
      </w:tr>
      <w:tr w:rsidR="00250CF3" w:rsidRPr="00687133" w14:paraId="22D96D49"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2F6244F"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7DBB5C7" w14:textId="77777777" w:rsidR="00250CF3" w:rsidRPr="00687133" w:rsidRDefault="00250CF3" w:rsidP="00F32E2C">
            <w:pPr>
              <w:widowControl w:val="0"/>
              <w:jc w:val="right"/>
              <w:rPr>
                <w:sz w:val="20"/>
                <w:szCs w:val="20"/>
                <w:lang w:val="en-GB"/>
              </w:rPr>
            </w:pPr>
            <w:r w:rsidRPr="00687133">
              <w:rPr>
                <w:sz w:val="20"/>
                <w:szCs w:val="20"/>
                <w:lang w:val="en-GB"/>
              </w:rPr>
              <w:t>750,333</w:t>
            </w:r>
          </w:p>
        </w:tc>
      </w:tr>
      <w:tr w:rsidR="00250CF3" w:rsidRPr="00687133" w14:paraId="734D8DAB"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0A4242C5"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B082A5A" w14:textId="77777777" w:rsidR="00250CF3" w:rsidRPr="00687133" w:rsidRDefault="00250CF3" w:rsidP="00F32E2C">
            <w:pPr>
              <w:widowControl w:val="0"/>
              <w:jc w:val="right"/>
              <w:rPr>
                <w:sz w:val="20"/>
                <w:szCs w:val="20"/>
                <w:lang w:val="en-GB"/>
              </w:rPr>
            </w:pPr>
            <w:r w:rsidRPr="00687133">
              <w:rPr>
                <w:sz w:val="20"/>
                <w:szCs w:val="20"/>
                <w:lang w:val="en-GB"/>
              </w:rPr>
              <w:t>721,268</w:t>
            </w:r>
          </w:p>
        </w:tc>
      </w:tr>
      <w:tr w:rsidR="00250CF3" w:rsidRPr="00687133" w14:paraId="7C90B0BE"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0140C433"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CB37B5F" w14:textId="77777777" w:rsidR="00250CF3" w:rsidRPr="00687133" w:rsidRDefault="00250CF3" w:rsidP="00F32E2C">
            <w:pPr>
              <w:widowControl w:val="0"/>
              <w:jc w:val="right"/>
              <w:rPr>
                <w:sz w:val="20"/>
                <w:szCs w:val="20"/>
                <w:lang w:val="en-GB"/>
              </w:rPr>
            </w:pPr>
            <w:r w:rsidRPr="00687133">
              <w:rPr>
                <w:sz w:val="20"/>
                <w:szCs w:val="20"/>
                <w:lang w:val="en-GB"/>
              </w:rPr>
              <w:t>1,471,601</w:t>
            </w:r>
          </w:p>
        </w:tc>
      </w:tr>
      <w:tr w:rsidR="00250CF3" w:rsidRPr="00687133" w14:paraId="54A00C9E"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55D96E6F"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16E6EDF" w14:textId="77777777" w:rsidR="00250CF3" w:rsidRPr="00687133" w:rsidRDefault="00250CF3" w:rsidP="00F32E2C">
            <w:pPr>
              <w:widowControl w:val="0"/>
              <w:jc w:val="right"/>
              <w:rPr>
                <w:sz w:val="20"/>
                <w:szCs w:val="20"/>
                <w:lang w:val="en-GB"/>
              </w:rPr>
            </w:pPr>
            <w:r w:rsidRPr="00687133">
              <w:rPr>
                <w:sz w:val="20"/>
                <w:szCs w:val="20"/>
                <w:lang w:val="en-GB"/>
              </w:rPr>
              <w:t>50,000</w:t>
            </w:r>
          </w:p>
        </w:tc>
      </w:tr>
    </w:tbl>
    <w:p w14:paraId="1B10FEAA" w14:textId="77777777" w:rsidR="00250CF3" w:rsidRPr="00687133" w:rsidRDefault="00250CF3" w:rsidP="00250CF3">
      <w:pPr>
        <w:rPr>
          <w:lang w:val="en-GB"/>
        </w:rPr>
      </w:pPr>
    </w:p>
    <w:p w14:paraId="76067D7F" w14:textId="77777777" w:rsidR="00250CF3" w:rsidRPr="00687133" w:rsidRDefault="00250CF3" w:rsidP="00250CF3">
      <w:pPr>
        <w:keepNext/>
        <w:spacing w:after="240"/>
        <w:rPr>
          <w:u w:val="single"/>
        </w:rPr>
      </w:pPr>
      <w:r w:rsidRPr="00687133">
        <w:rPr>
          <w:u w:val="single"/>
        </w:rPr>
        <w:t>Progress report</w:t>
      </w:r>
    </w:p>
    <w:p w14:paraId="720964C0" w14:textId="17AB35D3" w:rsidR="00250CF3" w:rsidRPr="00687133" w:rsidRDefault="00250CF3" w:rsidP="00250CF3">
      <w:pPr>
        <w:pStyle w:val="Heading1"/>
      </w:pPr>
      <w:r w:rsidRPr="00687133">
        <w:t>Under phase X of the IS project, the Government of Palau sustained effective NOU operations, with five of the seven objectives fully achieved, based on the performance indicators, and two partially achieved. The NOU enforced the HCFC and HFC licensing and quota systems and the ban on HCFC-based equipment, with HCFC consumption maintained well below the maximum allowable consumption. A new National Ozone Officer was recruited during the reporting period and received capacity-building support from UNEP. Article 7 and country programme data for 2024 and 2025 were submitted to the Ozone and Fund Secretariats, although the HFC data reconciliation process delayed the submission of the 2024 CP data. A draft amendment to introduce mandatory controls on HFC-based equipment was finalized and submitted to the President's Office for signature. The NOU hosted the regional network meeting in Koror in June 2024 and participated in all other regional meetings. The NOU organized World Ozone Day celebrations, school visits, and community outreach. Gender mainstreaming was integrated throughout, with female participation across NOU-organized activities such as awareness programmes, and the planning and implementation of the Montreal Protocol projects through the Steering Committee.</w:t>
      </w:r>
    </w:p>
    <w:p w14:paraId="6D6AFE14" w14:textId="77777777" w:rsidR="00250CF3" w:rsidRPr="00687133" w:rsidRDefault="00250CF3" w:rsidP="00250CF3">
      <w:pPr>
        <w:keepNext/>
        <w:spacing w:after="240"/>
        <w:rPr>
          <w:u w:val="single"/>
        </w:rPr>
      </w:pPr>
      <w:r w:rsidRPr="00687133">
        <w:rPr>
          <w:u w:val="single"/>
        </w:rPr>
        <w:t>Plan of action</w:t>
      </w:r>
    </w:p>
    <w:p w14:paraId="3CA2277F" w14:textId="5A1A12F8" w:rsidR="00250CF3" w:rsidRPr="00687133" w:rsidRDefault="00250CF3" w:rsidP="00250CF3">
      <w:pPr>
        <w:pStyle w:val="Heading1"/>
      </w:pPr>
      <w:r w:rsidRPr="00687133">
        <w:t>In phase XI, the NOU will continue to implement the licensing and quota systems for HCFCs and HFCs and the import ban on HCFC-based equipment; implement the revised regulation to introduce mandatory controls on HFC-based equipment once gazetted; coordinate the implementation of stage II of the HPMP, stage I of the KIP, the national inventory of ODS banks, and the energy</w:t>
      </w:r>
      <w:r w:rsidR="00F61041" w:rsidRPr="00687133">
        <w:noBreakHyphen/>
      </w:r>
      <w:r w:rsidRPr="00687133">
        <w:t>efficiency project; actively engage the Steering Committee and RAC Association in the planning and implementation of Montreal Protocol obligations; and conduct public awareness activities, annual World Ozone Day celebrations, and participate in regional and international Montreal Protocol meetings. The NOU will maintain quarterly reconciliation with Customs to ensure timely submission of Article 7 and country programme data. Gender mainstreaming will be integrated into all projects, including activities to encourage young women to consider careers in the RAC sector.</w:t>
      </w:r>
    </w:p>
    <w:p w14:paraId="33D21212" w14:textId="77777777" w:rsidR="00250CF3" w:rsidRPr="00687133" w:rsidRDefault="00250CF3" w:rsidP="00250CF3">
      <w:pPr>
        <w:keepNext/>
        <w:spacing w:after="240"/>
        <w:rPr>
          <w:u w:val="single"/>
        </w:rPr>
      </w:pPr>
      <w:r w:rsidRPr="00687133">
        <w:rPr>
          <w:u w:val="single"/>
        </w:rPr>
        <w:t>Sustainability and risk assessment</w:t>
      </w:r>
    </w:p>
    <w:p w14:paraId="1D0C1BB3" w14:textId="05E804B5" w:rsidR="00250CF3" w:rsidRPr="00687133" w:rsidRDefault="00250CF3" w:rsidP="00250CF3">
      <w:pPr>
        <w:pStyle w:val="Heading1"/>
      </w:pPr>
      <w:r w:rsidRPr="00687133">
        <w:t xml:space="preserve">The IS project can be successfully implemented in Palau under conditions of stable funding from the Multilateral Fund. Stakeholders, relevant associations, ministries, and agencies actively participate in the development of recommendations and amendments to laws and regulations, as well as public awareness and promotional activities. The NOU is continuously guided by the Steering Committee, comprising key ministries, the RAC sector, and other relevant agencies. Tourism, construction, and urbanization in Palau present a risk of increasing demand for high-GWP HFC equipment, which could complicate the </w:t>
      </w:r>
      <w:r w:rsidRPr="00687133">
        <w:lastRenderedPageBreak/>
        <w:t>HFC phase</w:t>
      </w:r>
      <w:r w:rsidRPr="00687133">
        <w:noBreakHyphen/>
        <w:t>down schedule; this is being mitigated through the introduction of regulatory controls on high</w:t>
      </w:r>
      <w:r w:rsidR="00E60F3D" w:rsidRPr="00687133">
        <w:noBreakHyphen/>
      </w:r>
      <w:r w:rsidRPr="00687133">
        <w:t>GWP equipment and strengthened enforcement. Awareness activities overlap across the IS, KIP, and HPMP projects so to prevent double-counting, the NOU will maintain a tracking table separating activities, budgets, outputs and supporting documents by project.</w:t>
      </w:r>
    </w:p>
    <w:p w14:paraId="748F6FBA" w14:textId="77777777" w:rsidR="00250CF3" w:rsidRPr="00687133" w:rsidRDefault="00250CF3" w:rsidP="00250CF3">
      <w:pPr>
        <w:widowControl w:val="0"/>
        <w:spacing w:after="120"/>
        <w:rPr>
          <w:b/>
          <w:bCs/>
        </w:rPr>
      </w:pPr>
      <w:r w:rsidRPr="00687133">
        <w:rPr>
          <w:b/>
          <w:bCs/>
        </w:rPr>
        <w:t>Republic of Moldova: Renewal of institutional strengthening</w:t>
      </w:r>
    </w:p>
    <w:tbl>
      <w:tblPr>
        <w:tblStyle w:val="TableGrid82"/>
        <w:tblW w:w="5000" w:type="pct"/>
        <w:tblLook w:val="01E0" w:firstRow="1" w:lastRow="1" w:firstColumn="1" w:lastColumn="1" w:noHBand="0" w:noVBand="0"/>
      </w:tblPr>
      <w:tblGrid>
        <w:gridCol w:w="6401"/>
        <w:gridCol w:w="1227"/>
        <w:gridCol w:w="1812"/>
      </w:tblGrid>
      <w:tr w:rsidR="00250CF3" w:rsidRPr="00687133" w14:paraId="1F6F5617" w14:textId="77777777" w:rsidTr="00F32E2C">
        <w:trPr>
          <w:trHeight w:val="278"/>
          <w:tblHeader/>
        </w:trPr>
        <w:tc>
          <w:tcPr>
            <w:tcW w:w="4040" w:type="pct"/>
            <w:gridSpan w:val="2"/>
            <w:tcBorders>
              <w:top w:val="single" w:sz="4" w:space="0" w:color="auto"/>
              <w:left w:val="single" w:sz="4" w:space="0" w:color="auto"/>
              <w:bottom w:val="single" w:sz="4" w:space="0" w:color="auto"/>
              <w:right w:val="single" w:sz="4" w:space="0" w:color="auto"/>
            </w:tcBorders>
            <w:hideMark/>
          </w:tcPr>
          <w:p w14:paraId="3DBE1A46" w14:textId="77777777" w:rsidR="00250CF3" w:rsidRPr="00687133" w:rsidRDefault="00250CF3" w:rsidP="00F32E2C">
            <w:pPr>
              <w:widowControl w:val="0"/>
              <w:rPr>
                <w:b/>
                <w:sz w:val="20"/>
                <w:szCs w:val="20"/>
              </w:rPr>
            </w:pPr>
            <w:r w:rsidRPr="00687133">
              <w:rPr>
                <w:b/>
                <w:sz w:val="20"/>
                <w:szCs w:val="20"/>
              </w:rPr>
              <w:t>Summary of the project and country profile</w:t>
            </w:r>
          </w:p>
        </w:tc>
        <w:tc>
          <w:tcPr>
            <w:tcW w:w="960" w:type="pct"/>
            <w:tcBorders>
              <w:top w:val="single" w:sz="4" w:space="0" w:color="auto"/>
              <w:left w:val="single" w:sz="4" w:space="0" w:color="auto"/>
              <w:bottom w:val="single" w:sz="4" w:space="0" w:color="auto"/>
              <w:right w:val="single" w:sz="4" w:space="0" w:color="auto"/>
            </w:tcBorders>
          </w:tcPr>
          <w:p w14:paraId="4102B1E4" w14:textId="77777777" w:rsidR="00250CF3" w:rsidRPr="00687133" w:rsidRDefault="00250CF3" w:rsidP="00F32E2C">
            <w:pPr>
              <w:widowControl w:val="0"/>
              <w:jc w:val="right"/>
              <w:rPr>
                <w:b/>
                <w:sz w:val="20"/>
                <w:szCs w:val="20"/>
              </w:rPr>
            </w:pPr>
          </w:p>
        </w:tc>
      </w:tr>
      <w:tr w:rsidR="00250CF3" w:rsidRPr="00687133" w14:paraId="01AEE7E8"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0D46772B" w14:textId="77777777" w:rsidR="00250CF3" w:rsidRPr="00687133" w:rsidRDefault="00250CF3" w:rsidP="00F32E2C">
            <w:pPr>
              <w:widowControl w:val="0"/>
              <w:rPr>
                <w:sz w:val="20"/>
                <w:szCs w:val="20"/>
              </w:rPr>
            </w:pPr>
            <w:r w:rsidRPr="00687133">
              <w:rPr>
                <w:sz w:val="20"/>
                <w:szCs w:val="20"/>
              </w:rPr>
              <w:t>Implementing agency:</w:t>
            </w:r>
          </w:p>
        </w:tc>
        <w:tc>
          <w:tcPr>
            <w:tcW w:w="960" w:type="pct"/>
            <w:tcBorders>
              <w:top w:val="single" w:sz="4" w:space="0" w:color="auto"/>
              <w:left w:val="single" w:sz="4" w:space="0" w:color="auto"/>
              <w:bottom w:val="single" w:sz="4" w:space="0" w:color="auto"/>
              <w:right w:val="single" w:sz="4" w:space="0" w:color="auto"/>
            </w:tcBorders>
            <w:hideMark/>
          </w:tcPr>
          <w:p w14:paraId="635652AF" w14:textId="77777777" w:rsidR="00250CF3" w:rsidRPr="00687133" w:rsidRDefault="00250CF3" w:rsidP="00F32E2C">
            <w:pPr>
              <w:widowControl w:val="0"/>
              <w:jc w:val="center"/>
              <w:rPr>
                <w:sz w:val="20"/>
                <w:szCs w:val="20"/>
              </w:rPr>
            </w:pPr>
            <w:r w:rsidRPr="00687133">
              <w:rPr>
                <w:sz w:val="20"/>
                <w:szCs w:val="20"/>
              </w:rPr>
              <w:t>UNEP</w:t>
            </w:r>
          </w:p>
        </w:tc>
      </w:tr>
      <w:tr w:rsidR="00250CF3" w:rsidRPr="00687133" w14:paraId="3FAC5210" w14:textId="77777777" w:rsidTr="00F32E2C">
        <w:trPr>
          <w:trHeight w:val="233"/>
        </w:trPr>
        <w:tc>
          <w:tcPr>
            <w:tcW w:w="4040" w:type="pct"/>
            <w:gridSpan w:val="2"/>
            <w:tcBorders>
              <w:top w:val="single" w:sz="4" w:space="0" w:color="auto"/>
              <w:left w:val="single" w:sz="4" w:space="0" w:color="auto"/>
              <w:bottom w:val="nil"/>
              <w:right w:val="single" w:sz="4" w:space="0" w:color="auto"/>
            </w:tcBorders>
            <w:hideMark/>
          </w:tcPr>
          <w:p w14:paraId="2E036B13" w14:textId="77777777" w:rsidR="00250CF3" w:rsidRPr="00687133" w:rsidRDefault="00250CF3" w:rsidP="00F32E2C">
            <w:pPr>
              <w:widowControl w:val="0"/>
              <w:rPr>
                <w:sz w:val="20"/>
                <w:szCs w:val="20"/>
              </w:rPr>
            </w:pPr>
            <w:r w:rsidRPr="00687133">
              <w:rPr>
                <w:sz w:val="20"/>
                <w:szCs w:val="20"/>
              </w:rPr>
              <w:t>Amounts previously approved for institutional strengthening (US $):</w:t>
            </w:r>
          </w:p>
        </w:tc>
        <w:tc>
          <w:tcPr>
            <w:tcW w:w="960" w:type="pct"/>
            <w:tcBorders>
              <w:top w:val="single" w:sz="4" w:space="0" w:color="auto"/>
              <w:left w:val="single" w:sz="4" w:space="0" w:color="auto"/>
              <w:bottom w:val="nil"/>
              <w:right w:val="single" w:sz="4" w:space="0" w:color="auto"/>
            </w:tcBorders>
          </w:tcPr>
          <w:p w14:paraId="542F8FCB" w14:textId="77777777" w:rsidR="00250CF3" w:rsidRPr="00687133" w:rsidRDefault="00250CF3" w:rsidP="00F32E2C">
            <w:pPr>
              <w:widowControl w:val="0"/>
              <w:jc w:val="right"/>
              <w:rPr>
                <w:sz w:val="20"/>
                <w:szCs w:val="20"/>
              </w:rPr>
            </w:pPr>
          </w:p>
        </w:tc>
      </w:tr>
      <w:tr w:rsidR="00250CF3" w:rsidRPr="00687133" w14:paraId="2210E49F"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50D4F831" w14:textId="77777777" w:rsidR="00250CF3" w:rsidRPr="00687133" w:rsidRDefault="00250CF3" w:rsidP="00F32E2C">
            <w:pPr>
              <w:widowControl w:val="0"/>
              <w:ind w:left="5130" w:right="-198"/>
              <w:jc w:val="left"/>
              <w:rPr>
                <w:sz w:val="20"/>
                <w:szCs w:val="20"/>
              </w:rPr>
            </w:pPr>
            <w:r w:rsidRPr="00687133">
              <w:rPr>
                <w:sz w:val="20"/>
                <w:szCs w:val="20"/>
              </w:rPr>
              <w:t>Phase I:</w:t>
            </w:r>
          </w:p>
        </w:tc>
        <w:tc>
          <w:tcPr>
            <w:tcW w:w="650" w:type="pct"/>
            <w:tcBorders>
              <w:top w:val="nil"/>
              <w:left w:val="nil"/>
              <w:bottom w:val="nil"/>
              <w:right w:val="single" w:sz="4" w:space="0" w:color="auto"/>
            </w:tcBorders>
            <w:shd w:val="clear" w:color="auto" w:fill="FFFFFF" w:themeFill="background1"/>
            <w:vAlign w:val="bottom"/>
            <w:hideMark/>
          </w:tcPr>
          <w:p w14:paraId="15425B7A" w14:textId="77777777" w:rsidR="00250CF3" w:rsidRPr="00687133" w:rsidRDefault="00250CF3" w:rsidP="00F32E2C">
            <w:pPr>
              <w:widowControl w:val="0"/>
              <w:jc w:val="right"/>
              <w:rPr>
                <w:sz w:val="20"/>
                <w:szCs w:val="20"/>
              </w:rPr>
            </w:pPr>
            <w:r w:rsidRPr="00687133">
              <w:rPr>
                <w:sz w:val="20"/>
                <w:szCs w:val="20"/>
              </w:rPr>
              <w:t>Jul-98</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2DBC0B79" w14:textId="77777777" w:rsidR="00250CF3" w:rsidRPr="00687133" w:rsidRDefault="00250CF3" w:rsidP="00F32E2C">
            <w:pPr>
              <w:widowControl w:val="0"/>
              <w:jc w:val="right"/>
              <w:rPr>
                <w:sz w:val="20"/>
                <w:szCs w:val="20"/>
              </w:rPr>
            </w:pPr>
            <w:r w:rsidRPr="00687133">
              <w:rPr>
                <w:sz w:val="20"/>
                <w:szCs w:val="20"/>
              </w:rPr>
              <w:t>90,400</w:t>
            </w:r>
          </w:p>
        </w:tc>
      </w:tr>
      <w:tr w:rsidR="00250CF3" w:rsidRPr="00687133" w14:paraId="7AA2FDE4"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7D1F5C0F" w14:textId="77777777" w:rsidR="00250CF3" w:rsidRPr="00687133" w:rsidRDefault="00250CF3" w:rsidP="00F32E2C">
            <w:pPr>
              <w:widowControl w:val="0"/>
              <w:ind w:left="5130" w:right="-198"/>
              <w:jc w:val="left"/>
              <w:rPr>
                <w:sz w:val="20"/>
                <w:szCs w:val="20"/>
              </w:rPr>
            </w:pPr>
            <w:r w:rsidRPr="00687133">
              <w:rPr>
                <w:sz w:val="20"/>
                <w:szCs w:val="20"/>
              </w:rPr>
              <w:t>Phase II:</w:t>
            </w:r>
          </w:p>
        </w:tc>
        <w:tc>
          <w:tcPr>
            <w:tcW w:w="650" w:type="pct"/>
            <w:tcBorders>
              <w:top w:val="nil"/>
              <w:left w:val="nil"/>
              <w:bottom w:val="nil"/>
              <w:right w:val="single" w:sz="4" w:space="0" w:color="auto"/>
            </w:tcBorders>
            <w:shd w:val="clear" w:color="auto" w:fill="FFFFFF" w:themeFill="background1"/>
            <w:vAlign w:val="bottom"/>
            <w:hideMark/>
          </w:tcPr>
          <w:p w14:paraId="371BA369" w14:textId="77777777" w:rsidR="00250CF3" w:rsidRPr="00687133" w:rsidRDefault="00250CF3" w:rsidP="00F32E2C">
            <w:pPr>
              <w:widowControl w:val="0"/>
              <w:jc w:val="right"/>
              <w:rPr>
                <w:sz w:val="20"/>
                <w:szCs w:val="20"/>
              </w:rPr>
            </w:pPr>
            <w:r w:rsidRPr="00687133">
              <w:rPr>
                <w:sz w:val="20"/>
                <w:szCs w:val="20"/>
              </w:rPr>
              <w:t>Mar-02</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A58C5A4" w14:textId="77777777" w:rsidR="00250CF3" w:rsidRPr="00687133" w:rsidRDefault="00250CF3" w:rsidP="00F32E2C">
            <w:pPr>
              <w:widowControl w:val="0"/>
              <w:jc w:val="right"/>
              <w:rPr>
                <w:sz w:val="20"/>
                <w:szCs w:val="20"/>
              </w:rPr>
            </w:pPr>
            <w:r w:rsidRPr="00687133">
              <w:rPr>
                <w:sz w:val="20"/>
                <w:szCs w:val="20"/>
              </w:rPr>
              <w:t>69,334</w:t>
            </w:r>
          </w:p>
        </w:tc>
      </w:tr>
      <w:tr w:rsidR="00250CF3" w:rsidRPr="00687133" w14:paraId="1E83975D"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59F30172" w14:textId="77777777" w:rsidR="00250CF3" w:rsidRPr="00687133" w:rsidRDefault="00250CF3" w:rsidP="00F32E2C">
            <w:pPr>
              <w:widowControl w:val="0"/>
              <w:ind w:left="5130" w:right="-198"/>
              <w:jc w:val="left"/>
              <w:rPr>
                <w:sz w:val="20"/>
                <w:szCs w:val="20"/>
              </w:rPr>
            </w:pPr>
            <w:r w:rsidRPr="00687133">
              <w:rPr>
                <w:sz w:val="20"/>
                <w:szCs w:val="20"/>
              </w:rPr>
              <w:t>Phase III:</w:t>
            </w:r>
          </w:p>
        </w:tc>
        <w:tc>
          <w:tcPr>
            <w:tcW w:w="650" w:type="pct"/>
            <w:tcBorders>
              <w:top w:val="nil"/>
              <w:left w:val="nil"/>
              <w:bottom w:val="nil"/>
              <w:right w:val="single" w:sz="4" w:space="0" w:color="auto"/>
            </w:tcBorders>
            <w:shd w:val="clear" w:color="auto" w:fill="FFFFFF" w:themeFill="background1"/>
            <w:vAlign w:val="bottom"/>
            <w:hideMark/>
          </w:tcPr>
          <w:p w14:paraId="5A8B68B9" w14:textId="77777777" w:rsidR="00250CF3" w:rsidRPr="00687133" w:rsidRDefault="00250CF3" w:rsidP="00F32E2C">
            <w:pPr>
              <w:widowControl w:val="0"/>
              <w:jc w:val="right"/>
              <w:rPr>
                <w:sz w:val="20"/>
                <w:szCs w:val="20"/>
              </w:rPr>
            </w:pPr>
            <w:r w:rsidRPr="00687133">
              <w:rPr>
                <w:sz w:val="20"/>
                <w:szCs w:val="20"/>
              </w:rPr>
              <w:t>Jul-04</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13D7A24" w14:textId="77777777" w:rsidR="00250CF3" w:rsidRPr="00687133" w:rsidRDefault="00250CF3" w:rsidP="00F32E2C">
            <w:pPr>
              <w:widowControl w:val="0"/>
              <w:jc w:val="right"/>
              <w:rPr>
                <w:sz w:val="20"/>
                <w:szCs w:val="20"/>
              </w:rPr>
            </w:pPr>
            <w:r w:rsidRPr="00687133">
              <w:rPr>
                <w:sz w:val="20"/>
                <w:szCs w:val="20"/>
              </w:rPr>
              <w:t>69,334</w:t>
            </w:r>
          </w:p>
        </w:tc>
      </w:tr>
      <w:tr w:rsidR="00250CF3" w:rsidRPr="00687133" w14:paraId="4DF48549"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39528DEC" w14:textId="77777777" w:rsidR="00250CF3" w:rsidRPr="00687133" w:rsidRDefault="00250CF3" w:rsidP="00F32E2C">
            <w:pPr>
              <w:widowControl w:val="0"/>
              <w:ind w:left="5130" w:right="-198"/>
              <w:jc w:val="left"/>
              <w:rPr>
                <w:sz w:val="20"/>
                <w:szCs w:val="20"/>
              </w:rPr>
            </w:pPr>
            <w:r w:rsidRPr="00687133">
              <w:rPr>
                <w:sz w:val="20"/>
                <w:szCs w:val="20"/>
              </w:rPr>
              <w:t>Phase IV:</w:t>
            </w:r>
          </w:p>
        </w:tc>
        <w:tc>
          <w:tcPr>
            <w:tcW w:w="650" w:type="pct"/>
            <w:tcBorders>
              <w:top w:val="nil"/>
              <w:left w:val="nil"/>
              <w:bottom w:val="nil"/>
              <w:right w:val="single" w:sz="4" w:space="0" w:color="auto"/>
            </w:tcBorders>
            <w:shd w:val="clear" w:color="auto" w:fill="FFFFFF" w:themeFill="background1"/>
            <w:vAlign w:val="bottom"/>
            <w:hideMark/>
          </w:tcPr>
          <w:p w14:paraId="2F1B66FC" w14:textId="77777777" w:rsidR="00250CF3" w:rsidRPr="00687133" w:rsidRDefault="00250CF3" w:rsidP="00F32E2C">
            <w:pPr>
              <w:widowControl w:val="0"/>
              <w:tabs>
                <w:tab w:val="left" w:pos="6840"/>
              </w:tabs>
              <w:ind w:left="-108"/>
              <w:jc w:val="right"/>
              <w:rPr>
                <w:sz w:val="20"/>
                <w:szCs w:val="20"/>
              </w:rPr>
            </w:pPr>
            <w:r w:rsidRPr="00687133">
              <w:rPr>
                <w:sz w:val="20"/>
                <w:szCs w:val="20"/>
              </w:rPr>
              <w:t>Apr-06</w:t>
            </w:r>
          </w:p>
        </w:tc>
        <w:tc>
          <w:tcPr>
            <w:tcW w:w="960" w:type="pct"/>
            <w:tcBorders>
              <w:top w:val="nil"/>
              <w:left w:val="single" w:sz="4" w:space="0" w:color="auto"/>
              <w:bottom w:val="nil"/>
              <w:right w:val="single" w:sz="4" w:space="0" w:color="auto"/>
            </w:tcBorders>
            <w:shd w:val="clear" w:color="auto" w:fill="FFFFFF" w:themeFill="background1"/>
            <w:hideMark/>
          </w:tcPr>
          <w:p w14:paraId="494A99A1" w14:textId="77777777" w:rsidR="00250CF3" w:rsidRPr="00687133" w:rsidRDefault="00250CF3" w:rsidP="00F32E2C">
            <w:pPr>
              <w:widowControl w:val="0"/>
              <w:jc w:val="right"/>
              <w:rPr>
                <w:sz w:val="20"/>
                <w:szCs w:val="20"/>
              </w:rPr>
            </w:pPr>
            <w:r w:rsidRPr="00687133">
              <w:rPr>
                <w:sz w:val="20"/>
                <w:szCs w:val="20"/>
              </w:rPr>
              <w:t>69,334</w:t>
            </w:r>
          </w:p>
        </w:tc>
      </w:tr>
      <w:tr w:rsidR="00250CF3" w:rsidRPr="00687133" w14:paraId="26F762FB"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38AA2C85" w14:textId="77777777" w:rsidR="00250CF3" w:rsidRPr="00687133" w:rsidRDefault="00250CF3" w:rsidP="00F32E2C">
            <w:pPr>
              <w:widowControl w:val="0"/>
              <w:ind w:left="5130" w:right="-198"/>
              <w:jc w:val="left"/>
              <w:rPr>
                <w:sz w:val="20"/>
                <w:szCs w:val="20"/>
              </w:rPr>
            </w:pPr>
            <w:r w:rsidRPr="00687133">
              <w:rPr>
                <w:sz w:val="20"/>
                <w:szCs w:val="20"/>
              </w:rPr>
              <w:t>Phase V:</w:t>
            </w:r>
          </w:p>
        </w:tc>
        <w:tc>
          <w:tcPr>
            <w:tcW w:w="650" w:type="pct"/>
            <w:tcBorders>
              <w:top w:val="nil"/>
              <w:left w:val="nil"/>
              <w:bottom w:val="nil"/>
              <w:right w:val="single" w:sz="4" w:space="0" w:color="auto"/>
            </w:tcBorders>
            <w:shd w:val="clear" w:color="auto" w:fill="FFFFFF" w:themeFill="background1"/>
            <w:vAlign w:val="bottom"/>
            <w:hideMark/>
          </w:tcPr>
          <w:p w14:paraId="737AAC7A" w14:textId="77777777" w:rsidR="00250CF3" w:rsidRPr="00687133" w:rsidRDefault="00250CF3" w:rsidP="00F32E2C">
            <w:pPr>
              <w:widowControl w:val="0"/>
              <w:tabs>
                <w:tab w:val="left" w:pos="6840"/>
              </w:tabs>
              <w:ind w:left="-108"/>
              <w:jc w:val="right"/>
              <w:rPr>
                <w:sz w:val="20"/>
                <w:szCs w:val="20"/>
              </w:rPr>
            </w:pPr>
            <w:r w:rsidRPr="00687133">
              <w:rPr>
                <w:sz w:val="20"/>
                <w:szCs w:val="20"/>
              </w:rPr>
              <w:t>Apr-08</w:t>
            </w:r>
          </w:p>
        </w:tc>
        <w:tc>
          <w:tcPr>
            <w:tcW w:w="960" w:type="pct"/>
            <w:tcBorders>
              <w:top w:val="nil"/>
              <w:left w:val="single" w:sz="4" w:space="0" w:color="auto"/>
              <w:bottom w:val="nil"/>
              <w:right w:val="single" w:sz="4" w:space="0" w:color="auto"/>
            </w:tcBorders>
            <w:shd w:val="clear" w:color="auto" w:fill="FFFFFF" w:themeFill="background1"/>
            <w:hideMark/>
          </w:tcPr>
          <w:p w14:paraId="4437AD12" w14:textId="77777777" w:rsidR="00250CF3" w:rsidRPr="00687133" w:rsidRDefault="00250CF3" w:rsidP="00F32E2C">
            <w:pPr>
              <w:widowControl w:val="0"/>
              <w:jc w:val="right"/>
              <w:rPr>
                <w:sz w:val="20"/>
                <w:szCs w:val="20"/>
              </w:rPr>
            </w:pPr>
            <w:r w:rsidRPr="00687133">
              <w:rPr>
                <w:sz w:val="20"/>
                <w:szCs w:val="20"/>
              </w:rPr>
              <w:t>69,334</w:t>
            </w:r>
          </w:p>
        </w:tc>
      </w:tr>
      <w:tr w:rsidR="00250CF3" w:rsidRPr="00687133" w14:paraId="1AA00DF4"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7B9D100C" w14:textId="77777777" w:rsidR="00250CF3" w:rsidRPr="00687133" w:rsidRDefault="00250CF3" w:rsidP="00F32E2C">
            <w:pPr>
              <w:widowControl w:val="0"/>
              <w:ind w:left="5130" w:right="-198"/>
              <w:jc w:val="left"/>
              <w:rPr>
                <w:sz w:val="20"/>
                <w:szCs w:val="20"/>
              </w:rPr>
            </w:pPr>
            <w:r w:rsidRPr="00687133">
              <w:rPr>
                <w:sz w:val="20"/>
                <w:szCs w:val="20"/>
              </w:rPr>
              <w:t>Phase VI:</w:t>
            </w:r>
          </w:p>
        </w:tc>
        <w:tc>
          <w:tcPr>
            <w:tcW w:w="650" w:type="pct"/>
            <w:tcBorders>
              <w:top w:val="nil"/>
              <w:left w:val="nil"/>
              <w:bottom w:val="nil"/>
              <w:right w:val="single" w:sz="4" w:space="0" w:color="auto"/>
            </w:tcBorders>
            <w:shd w:val="clear" w:color="auto" w:fill="FFFFFF" w:themeFill="background1"/>
            <w:vAlign w:val="bottom"/>
            <w:hideMark/>
          </w:tcPr>
          <w:p w14:paraId="537D8688" w14:textId="77777777" w:rsidR="00250CF3" w:rsidRPr="00687133" w:rsidRDefault="00250CF3" w:rsidP="00F32E2C">
            <w:pPr>
              <w:widowControl w:val="0"/>
              <w:tabs>
                <w:tab w:val="left" w:pos="6840"/>
              </w:tabs>
              <w:ind w:left="-108"/>
              <w:jc w:val="right"/>
              <w:rPr>
                <w:sz w:val="20"/>
                <w:szCs w:val="20"/>
              </w:rPr>
            </w:pPr>
            <w:r w:rsidRPr="00687133">
              <w:rPr>
                <w:sz w:val="20"/>
                <w:szCs w:val="20"/>
              </w:rPr>
              <w:t>Jul-10</w:t>
            </w:r>
          </w:p>
        </w:tc>
        <w:tc>
          <w:tcPr>
            <w:tcW w:w="960" w:type="pct"/>
            <w:tcBorders>
              <w:top w:val="nil"/>
              <w:left w:val="single" w:sz="4" w:space="0" w:color="auto"/>
              <w:bottom w:val="nil"/>
              <w:right w:val="single" w:sz="4" w:space="0" w:color="auto"/>
            </w:tcBorders>
            <w:shd w:val="clear" w:color="auto" w:fill="FFFFFF" w:themeFill="background1"/>
            <w:hideMark/>
          </w:tcPr>
          <w:p w14:paraId="119EF816" w14:textId="77777777" w:rsidR="00250CF3" w:rsidRPr="00687133" w:rsidRDefault="00250CF3" w:rsidP="00F32E2C">
            <w:pPr>
              <w:widowControl w:val="0"/>
              <w:jc w:val="right"/>
              <w:rPr>
                <w:sz w:val="20"/>
                <w:szCs w:val="20"/>
              </w:rPr>
            </w:pPr>
            <w:r w:rsidRPr="00687133">
              <w:rPr>
                <w:sz w:val="20"/>
                <w:szCs w:val="20"/>
              </w:rPr>
              <w:t>69,334</w:t>
            </w:r>
          </w:p>
        </w:tc>
      </w:tr>
      <w:tr w:rsidR="00250CF3" w:rsidRPr="00687133" w14:paraId="67ADE7CD"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094418B2" w14:textId="77777777" w:rsidR="00250CF3" w:rsidRPr="00687133" w:rsidRDefault="00250CF3" w:rsidP="00F32E2C">
            <w:pPr>
              <w:widowControl w:val="0"/>
              <w:ind w:left="5130" w:right="-198"/>
              <w:jc w:val="left"/>
              <w:rPr>
                <w:sz w:val="20"/>
                <w:szCs w:val="20"/>
              </w:rPr>
            </w:pPr>
            <w:r w:rsidRPr="00687133">
              <w:rPr>
                <w:sz w:val="20"/>
                <w:szCs w:val="20"/>
              </w:rPr>
              <w:t>Phase VII:</w:t>
            </w:r>
          </w:p>
        </w:tc>
        <w:tc>
          <w:tcPr>
            <w:tcW w:w="650" w:type="pct"/>
            <w:tcBorders>
              <w:top w:val="nil"/>
              <w:left w:val="nil"/>
              <w:bottom w:val="nil"/>
              <w:right w:val="single" w:sz="4" w:space="0" w:color="auto"/>
            </w:tcBorders>
            <w:shd w:val="clear" w:color="auto" w:fill="FFFFFF" w:themeFill="background1"/>
            <w:vAlign w:val="bottom"/>
            <w:hideMark/>
          </w:tcPr>
          <w:p w14:paraId="147409FB" w14:textId="77777777" w:rsidR="00250CF3" w:rsidRPr="00687133" w:rsidRDefault="00250CF3" w:rsidP="00F32E2C">
            <w:pPr>
              <w:widowControl w:val="0"/>
              <w:tabs>
                <w:tab w:val="left" w:pos="6840"/>
              </w:tabs>
              <w:ind w:left="-108"/>
              <w:jc w:val="right"/>
              <w:rPr>
                <w:sz w:val="20"/>
                <w:szCs w:val="20"/>
              </w:rPr>
            </w:pPr>
            <w:r w:rsidRPr="00687133">
              <w:rPr>
                <w:sz w:val="20"/>
                <w:szCs w:val="20"/>
              </w:rPr>
              <w:t>Jul-12</w:t>
            </w:r>
          </w:p>
        </w:tc>
        <w:tc>
          <w:tcPr>
            <w:tcW w:w="960" w:type="pct"/>
            <w:tcBorders>
              <w:top w:val="nil"/>
              <w:left w:val="single" w:sz="4" w:space="0" w:color="auto"/>
              <w:bottom w:val="nil"/>
              <w:right w:val="single" w:sz="4" w:space="0" w:color="auto"/>
            </w:tcBorders>
            <w:shd w:val="clear" w:color="auto" w:fill="FFFFFF" w:themeFill="background1"/>
            <w:hideMark/>
          </w:tcPr>
          <w:p w14:paraId="42AFA731" w14:textId="77777777" w:rsidR="00250CF3" w:rsidRPr="00687133" w:rsidRDefault="00250CF3" w:rsidP="00F32E2C">
            <w:pPr>
              <w:widowControl w:val="0"/>
              <w:jc w:val="right"/>
              <w:rPr>
                <w:sz w:val="20"/>
                <w:szCs w:val="20"/>
              </w:rPr>
            </w:pPr>
            <w:r w:rsidRPr="00687133">
              <w:rPr>
                <w:sz w:val="20"/>
                <w:szCs w:val="20"/>
              </w:rPr>
              <w:t>46,709</w:t>
            </w:r>
          </w:p>
        </w:tc>
      </w:tr>
      <w:tr w:rsidR="00250CF3" w:rsidRPr="00687133" w14:paraId="5B28C691"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15A29DFC" w14:textId="77777777" w:rsidR="00250CF3" w:rsidRPr="00687133" w:rsidRDefault="00250CF3" w:rsidP="00F32E2C">
            <w:pPr>
              <w:widowControl w:val="0"/>
              <w:ind w:left="5130" w:right="-198"/>
              <w:jc w:val="left"/>
              <w:rPr>
                <w:sz w:val="20"/>
                <w:szCs w:val="20"/>
              </w:rPr>
            </w:pPr>
            <w:r w:rsidRPr="00687133">
              <w:rPr>
                <w:sz w:val="20"/>
                <w:szCs w:val="20"/>
              </w:rPr>
              <w:t>Phase VIII:</w:t>
            </w:r>
          </w:p>
        </w:tc>
        <w:tc>
          <w:tcPr>
            <w:tcW w:w="650" w:type="pct"/>
            <w:tcBorders>
              <w:top w:val="nil"/>
              <w:left w:val="nil"/>
              <w:bottom w:val="nil"/>
              <w:right w:val="single" w:sz="4" w:space="0" w:color="auto"/>
            </w:tcBorders>
            <w:shd w:val="clear" w:color="auto" w:fill="FFFFFF" w:themeFill="background1"/>
            <w:vAlign w:val="bottom"/>
            <w:hideMark/>
          </w:tcPr>
          <w:p w14:paraId="1A937F5A" w14:textId="77777777" w:rsidR="00250CF3" w:rsidRPr="00687133" w:rsidRDefault="00250CF3" w:rsidP="00F32E2C">
            <w:pPr>
              <w:widowControl w:val="0"/>
              <w:tabs>
                <w:tab w:val="left" w:pos="6840"/>
              </w:tabs>
              <w:ind w:left="-108"/>
              <w:jc w:val="right"/>
              <w:rPr>
                <w:sz w:val="20"/>
                <w:szCs w:val="20"/>
              </w:rPr>
            </w:pPr>
            <w:r w:rsidRPr="00687133">
              <w:rPr>
                <w:sz w:val="20"/>
                <w:szCs w:val="20"/>
              </w:rPr>
              <w:t>May-14</w:t>
            </w:r>
          </w:p>
        </w:tc>
        <w:tc>
          <w:tcPr>
            <w:tcW w:w="960" w:type="pct"/>
            <w:tcBorders>
              <w:top w:val="nil"/>
              <w:left w:val="single" w:sz="4" w:space="0" w:color="auto"/>
              <w:bottom w:val="nil"/>
              <w:right w:val="single" w:sz="4" w:space="0" w:color="auto"/>
            </w:tcBorders>
            <w:shd w:val="clear" w:color="auto" w:fill="FFFFFF" w:themeFill="background1"/>
            <w:hideMark/>
          </w:tcPr>
          <w:p w14:paraId="27895904" w14:textId="77777777" w:rsidR="00250CF3" w:rsidRPr="00687133" w:rsidRDefault="00250CF3" w:rsidP="00F32E2C">
            <w:pPr>
              <w:widowControl w:val="0"/>
              <w:jc w:val="right"/>
              <w:rPr>
                <w:sz w:val="20"/>
                <w:szCs w:val="20"/>
              </w:rPr>
            </w:pPr>
            <w:r w:rsidRPr="00687133">
              <w:rPr>
                <w:sz w:val="20"/>
                <w:szCs w:val="20"/>
              </w:rPr>
              <w:t>69,334</w:t>
            </w:r>
          </w:p>
        </w:tc>
      </w:tr>
      <w:tr w:rsidR="00250CF3" w:rsidRPr="00687133" w14:paraId="13A2A772"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465699E4" w14:textId="77777777" w:rsidR="00250CF3" w:rsidRPr="00687133" w:rsidRDefault="00250CF3" w:rsidP="00F32E2C">
            <w:pPr>
              <w:widowControl w:val="0"/>
              <w:ind w:left="5130" w:right="-198"/>
              <w:jc w:val="left"/>
              <w:rPr>
                <w:sz w:val="20"/>
                <w:szCs w:val="20"/>
              </w:rPr>
            </w:pPr>
            <w:r w:rsidRPr="00687133">
              <w:rPr>
                <w:sz w:val="20"/>
                <w:szCs w:val="20"/>
              </w:rPr>
              <w:t>Phase IX:</w:t>
            </w:r>
          </w:p>
        </w:tc>
        <w:tc>
          <w:tcPr>
            <w:tcW w:w="650" w:type="pct"/>
            <w:tcBorders>
              <w:top w:val="nil"/>
              <w:left w:val="nil"/>
              <w:bottom w:val="nil"/>
              <w:right w:val="single" w:sz="4" w:space="0" w:color="auto"/>
            </w:tcBorders>
            <w:shd w:val="clear" w:color="auto" w:fill="FFFFFF" w:themeFill="background1"/>
            <w:vAlign w:val="bottom"/>
            <w:hideMark/>
          </w:tcPr>
          <w:p w14:paraId="035AAB48" w14:textId="77777777" w:rsidR="00250CF3" w:rsidRPr="00687133" w:rsidRDefault="00250CF3" w:rsidP="00F32E2C">
            <w:pPr>
              <w:widowControl w:val="0"/>
              <w:tabs>
                <w:tab w:val="left" w:pos="6840"/>
              </w:tabs>
              <w:ind w:left="-108"/>
              <w:jc w:val="right"/>
              <w:rPr>
                <w:sz w:val="20"/>
                <w:szCs w:val="20"/>
              </w:rPr>
            </w:pPr>
            <w:r w:rsidRPr="00687133">
              <w:rPr>
                <w:sz w:val="20"/>
                <w:szCs w:val="20"/>
              </w:rPr>
              <w:t>Dec-16</w:t>
            </w:r>
          </w:p>
        </w:tc>
        <w:tc>
          <w:tcPr>
            <w:tcW w:w="960" w:type="pct"/>
            <w:tcBorders>
              <w:top w:val="nil"/>
              <w:left w:val="single" w:sz="4" w:space="0" w:color="auto"/>
              <w:bottom w:val="nil"/>
              <w:right w:val="single" w:sz="4" w:space="0" w:color="auto"/>
            </w:tcBorders>
            <w:shd w:val="clear" w:color="auto" w:fill="FFFFFF" w:themeFill="background1"/>
            <w:hideMark/>
          </w:tcPr>
          <w:p w14:paraId="48698867" w14:textId="77777777" w:rsidR="00250CF3" w:rsidRPr="00687133" w:rsidRDefault="00250CF3" w:rsidP="00F32E2C">
            <w:pPr>
              <w:widowControl w:val="0"/>
              <w:jc w:val="right"/>
              <w:rPr>
                <w:sz w:val="20"/>
                <w:szCs w:val="20"/>
              </w:rPr>
            </w:pPr>
            <w:r w:rsidRPr="00687133">
              <w:rPr>
                <w:sz w:val="20"/>
                <w:szCs w:val="20"/>
              </w:rPr>
              <w:t>69,423</w:t>
            </w:r>
          </w:p>
        </w:tc>
      </w:tr>
      <w:tr w:rsidR="00250CF3" w:rsidRPr="00687133" w14:paraId="326A5E51"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tcPr>
          <w:p w14:paraId="61FE7397" w14:textId="77777777" w:rsidR="00250CF3" w:rsidRPr="00687133" w:rsidRDefault="00250CF3" w:rsidP="00F32E2C">
            <w:pPr>
              <w:widowControl w:val="0"/>
              <w:ind w:left="5130" w:right="-198"/>
              <w:jc w:val="left"/>
              <w:rPr>
                <w:sz w:val="20"/>
                <w:szCs w:val="20"/>
              </w:rPr>
            </w:pPr>
            <w:r w:rsidRPr="00687133">
              <w:rPr>
                <w:sz w:val="20"/>
                <w:szCs w:val="20"/>
              </w:rPr>
              <w:t>Phase X:</w:t>
            </w:r>
          </w:p>
        </w:tc>
        <w:tc>
          <w:tcPr>
            <w:tcW w:w="650" w:type="pct"/>
            <w:tcBorders>
              <w:top w:val="nil"/>
              <w:left w:val="nil"/>
              <w:bottom w:val="nil"/>
              <w:right w:val="single" w:sz="4" w:space="0" w:color="auto"/>
            </w:tcBorders>
            <w:shd w:val="clear" w:color="auto" w:fill="FFFFFF" w:themeFill="background1"/>
            <w:vAlign w:val="bottom"/>
          </w:tcPr>
          <w:p w14:paraId="79A54404" w14:textId="77777777" w:rsidR="00250CF3" w:rsidRPr="00687133" w:rsidRDefault="00250CF3" w:rsidP="00F32E2C">
            <w:pPr>
              <w:widowControl w:val="0"/>
              <w:tabs>
                <w:tab w:val="left" w:pos="6840"/>
              </w:tabs>
              <w:ind w:left="-108"/>
              <w:jc w:val="right"/>
              <w:rPr>
                <w:sz w:val="20"/>
                <w:szCs w:val="20"/>
              </w:rPr>
            </w:pPr>
            <w:r w:rsidRPr="00687133">
              <w:rPr>
                <w:sz w:val="20"/>
                <w:szCs w:val="20"/>
              </w:rPr>
              <w:t>Dec-18</w:t>
            </w:r>
          </w:p>
        </w:tc>
        <w:tc>
          <w:tcPr>
            <w:tcW w:w="960" w:type="pct"/>
            <w:tcBorders>
              <w:top w:val="nil"/>
              <w:left w:val="single" w:sz="4" w:space="0" w:color="auto"/>
              <w:bottom w:val="nil"/>
              <w:right w:val="single" w:sz="4" w:space="0" w:color="auto"/>
            </w:tcBorders>
            <w:shd w:val="clear" w:color="auto" w:fill="FFFFFF" w:themeFill="background1"/>
          </w:tcPr>
          <w:p w14:paraId="542F3753" w14:textId="77777777" w:rsidR="00250CF3" w:rsidRPr="00687133" w:rsidRDefault="00250CF3" w:rsidP="00F32E2C">
            <w:pPr>
              <w:widowControl w:val="0"/>
              <w:jc w:val="right"/>
              <w:rPr>
                <w:sz w:val="20"/>
                <w:szCs w:val="20"/>
              </w:rPr>
            </w:pPr>
            <w:r w:rsidRPr="00687133">
              <w:rPr>
                <w:sz w:val="20"/>
                <w:szCs w:val="20"/>
              </w:rPr>
              <w:t>85,831</w:t>
            </w:r>
          </w:p>
        </w:tc>
      </w:tr>
      <w:tr w:rsidR="00250CF3" w:rsidRPr="00687133" w14:paraId="39F52EC9"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tcPr>
          <w:p w14:paraId="35B12A3C" w14:textId="77777777" w:rsidR="00250CF3" w:rsidRPr="00687133" w:rsidRDefault="00250CF3" w:rsidP="00F32E2C">
            <w:pPr>
              <w:widowControl w:val="0"/>
              <w:ind w:left="5130" w:right="-198"/>
              <w:jc w:val="left"/>
              <w:rPr>
                <w:sz w:val="20"/>
                <w:szCs w:val="20"/>
              </w:rPr>
            </w:pPr>
            <w:r w:rsidRPr="00687133">
              <w:rPr>
                <w:sz w:val="20"/>
                <w:szCs w:val="20"/>
              </w:rPr>
              <w:t>Phase XI:</w:t>
            </w:r>
          </w:p>
        </w:tc>
        <w:tc>
          <w:tcPr>
            <w:tcW w:w="650" w:type="pct"/>
            <w:tcBorders>
              <w:top w:val="nil"/>
              <w:left w:val="nil"/>
              <w:bottom w:val="nil"/>
              <w:right w:val="single" w:sz="4" w:space="0" w:color="auto"/>
            </w:tcBorders>
            <w:shd w:val="clear" w:color="auto" w:fill="FFFFFF" w:themeFill="background1"/>
            <w:vAlign w:val="bottom"/>
          </w:tcPr>
          <w:p w14:paraId="68AE0D58" w14:textId="77777777" w:rsidR="00250CF3" w:rsidRPr="00687133" w:rsidRDefault="00250CF3" w:rsidP="00F32E2C">
            <w:pPr>
              <w:widowControl w:val="0"/>
              <w:tabs>
                <w:tab w:val="left" w:pos="6840"/>
              </w:tabs>
              <w:ind w:left="-108"/>
              <w:jc w:val="right"/>
              <w:rPr>
                <w:sz w:val="20"/>
                <w:szCs w:val="20"/>
              </w:rPr>
            </w:pPr>
            <w:r w:rsidRPr="00687133">
              <w:rPr>
                <w:sz w:val="20"/>
                <w:szCs w:val="20"/>
              </w:rPr>
              <w:t>Jul-21</w:t>
            </w:r>
          </w:p>
        </w:tc>
        <w:tc>
          <w:tcPr>
            <w:tcW w:w="960" w:type="pct"/>
            <w:tcBorders>
              <w:top w:val="nil"/>
              <w:left w:val="single" w:sz="4" w:space="0" w:color="auto"/>
              <w:bottom w:val="nil"/>
              <w:right w:val="single" w:sz="4" w:space="0" w:color="auto"/>
            </w:tcBorders>
            <w:shd w:val="clear" w:color="auto" w:fill="FFFFFF" w:themeFill="background1"/>
          </w:tcPr>
          <w:p w14:paraId="7842E918" w14:textId="77777777" w:rsidR="00250CF3" w:rsidRPr="00687133" w:rsidRDefault="00250CF3" w:rsidP="00F32E2C">
            <w:pPr>
              <w:widowControl w:val="0"/>
              <w:jc w:val="right"/>
              <w:rPr>
                <w:sz w:val="20"/>
                <w:szCs w:val="20"/>
              </w:rPr>
            </w:pPr>
            <w:r w:rsidRPr="00687133">
              <w:rPr>
                <w:sz w:val="20"/>
                <w:szCs w:val="20"/>
              </w:rPr>
              <w:t>82,718</w:t>
            </w:r>
          </w:p>
        </w:tc>
      </w:tr>
      <w:tr w:rsidR="00250CF3" w:rsidRPr="00687133" w14:paraId="39583009"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tcPr>
          <w:p w14:paraId="0E10B29C" w14:textId="77777777" w:rsidR="00250CF3" w:rsidRPr="00687133" w:rsidRDefault="00250CF3" w:rsidP="00F32E2C">
            <w:pPr>
              <w:widowControl w:val="0"/>
              <w:ind w:left="5130" w:right="-198"/>
              <w:jc w:val="left"/>
              <w:rPr>
                <w:sz w:val="20"/>
                <w:szCs w:val="20"/>
              </w:rPr>
            </w:pPr>
            <w:r w:rsidRPr="00687133">
              <w:rPr>
                <w:sz w:val="20"/>
                <w:szCs w:val="20"/>
              </w:rPr>
              <w:t>Phase XII:</w:t>
            </w:r>
          </w:p>
        </w:tc>
        <w:tc>
          <w:tcPr>
            <w:tcW w:w="650" w:type="pct"/>
            <w:tcBorders>
              <w:top w:val="nil"/>
              <w:left w:val="nil"/>
              <w:bottom w:val="nil"/>
              <w:right w:val="single" w:sz="4" w:space="0" w:color="auto"/>
            </w:tcBorders>
            <w:shd w:val="clear" w:color="auto" w:fill="FFFFFF" w:themeFill="background1"/>
            <w:vAlign w:val="bottom"/>
          </w:tcPr>
          <w:p w14:paraId="31A0B921" w14:textId="77777777" w:rsidR="00250CF3" w:rsidRPr="00687133" w:rsidRDefault="00250CF3" w:rsidP="00F32E2C">
            <w:pPr>
              <w:widowControl w:val="0"/>
              <w:tabs>
                <w:tab w:val="left" w:pos="6840"/>
              </w:tabs>
              <w:ind w:left="-108"/>
              <w:jc w:val="right"/>
              <w:rPr>
                <w:sz w:val="20"/>
                <w:szCs w:val="20"/>
              </w:rPr>
            </w:pPr>
            <w:r w:rsidRPr="00687133">
              <w:rPr>
                <w:sz w:val="20"/>
                <w:szCs w:val="20"/>
              </w:rPr>
              <w:t>Jun-23</w:t>
            </w:r>
          </w:p>
        </w:tc>
        <w:tc>
          <w:tcPr>
            <w:tcW w:w="960" w:type="pct"/>
            <w:tcBorders>
              <w:top w:val="nil"/>
              <w:left w:val="single" w:sz="4" w:space="0" w:color="auto"/>
              <w:bottom w:val="nil"/>
              <w:right w:val="single" w:sz="4" w:space="0" w:color="auto"/>
            </w:tcBorders>
            <w:shd w:val="clear" w:color="auto" w:fill="FFFFFF" w:themeFill="background1"/>
          </w:tcPr>
          <w:p w14:paraId="7DEAF223" w14:textId="77777777" w:rsidR="00250CF3" w:rsidRPr="00687133" w:rsidRDefault="00250CF3" w:rsidP="00F32E2C">
            <w:pPr>
              <w:widowControl w:val="0"/>
              <w:jc w:val="right"/>
              <w:rPr>
                <w:sz w:val="20"/>
                <w:szCs w:val="20"/>
              </w:rPr>
            </w:pPr>
            <w:r w:rsidRPr="00687133">
              <w:rPr>
                <w:sz w:val="20"/>
                <w:szCs w:val="20"/>
              </w:rPr>
              <w:t>183,707</w:t>
            </w:r>
          </w:p>
        </w:tc>
      </w:tr>
      <w:tr w:rsidR="00250CF3" w:rsidRPr="00687133" w14:paraId="286D373C" w14:textId="77777777" w:rsidTr="00F32E2C">
        <w:trPr>
          <w:trHeight w:val="233"/>
        </w:trPr>
        <w:tc>
          <w:tcPr>
            <w:tcW w:w="4040" w:type="pct"/>
            <w:gridSpan w:val="2"/>
            <w:tcBorders>
              <w:top w:val="nil"/>
              <w:left w:val="single" w:sz="4" w:space="0" w:color="auto"/>
              <w:bottom w:val="nil"/>
              <w:right w:val="single" w:sz="4" w:space="0" w:color="auto"/>
            </w:tcBorders>
            <w:hideMark/>
          </w:tcPr>
          <w:p w14:paraId="0737A4E9" w14:textId="77777777" w:rsidR="00250CF3" w:rsidRPr="00687133" w:rsidRDefault="00250CF3" w:rsidP="00F32E2C">
            <w:pPr>
              <w:widowControl w:val="0"/>
              <w:tabs>
                <w:tab w:val="left" w:pos="6831"/>
                <w:tab w:val="right" w:pos="7560"/>
              </w:tabs>
              <w:ind w:left="6480" w:right="-108"/>
              <w:jc w:val="left"/>
              <w:rPr>
                <w:sz w:val="20"/>
                <w:szCs w:val="20"/>
              </w:rPr>
            </w:pPr>
            <w:r w:rsidRPr="00687133">
              <w:rPr>
                <w:sz w:val="20"/>
                <w:szCs w:val="20"/>
              </w:rPr>
              <w:tab/>
              <w:t>Total:</w:t>
            </w:r>
          </w:p>
        </w:tc>
        <w:tc>
          <w:tcPr>
            <w:tcW w:w="960" w:type="pct"/>
            <w:tcBorders>
              <w:top w:val="nil"/>
              <w:left w:val="single" w:sz="4" w:space="0" w:color="auto"/>
              <w:bottom w:val="single" w:sz="4" w:space="0" w:color="auto"/>
              <w:right w:val="single" w:sz="4" w:space="0" w:color="auto"/>
            </w:tcBorders>
            <w:hideMark/>
          </w:tcPr>
          <w:p w14:paraId="7CBE37BD" w14:textId="77777777" w:rsidR="00250CF3" w:rsidRPr="00687133" w:rsidRDefault="00250CF3" w:rsidP="00F32E2C">
            <w:pPr>
              <w:widowControl w:val="0"/>
              <w:jc w:val="right"/>
              <w:rPr>
                <w:sz w:val="20"/>
                <w:szCs w:val="20"/>
              </w:rPr>
            </w:pPr>
            <w:r w:rsidRPr="00687133">
              <w:rPr>
                <w:sz w:val="20"/>
                <w:szCs w:val="20"/>
              </w:rPr>
              <w:t>974,793</w:t>
            </w:r>
          </w:p>
        </w:tc>
      </w:tr>
      <w:tr w:rsidR="00250CF3" w:rsidRPr="00687133" w14:paraId="188B3593"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0ECD018" w14:textId="77777777" w:rsidR="00250CF3" w:rsidRPr="00687133" w:rsidRDefault="00250CF3" w:rsidP="00F32E2C">
            <w:pPr>
              <w:widowControl w:val="0"/>
              <w:jc w:val="left"/>
              <w:rPr>
                <w:sz w:val="20"/>
                <w:szCs w:val="20"/>
              </w:rPr>
            </w:pPr>
            <w:r w:rsidRPr="00687133">
              <w:rPr>
                <w:sz w:val="20"/>
                <w:szCs w:val="20"/>
              </w:rPr>
              <w:t>Amount requested for renewal (phase XIII) (US $):</w:t>
            </w:r>
          </w:p>
        </w:tc>
        <w:tc>
          <w:tcPr>
            <w:tcW w:w="960" w:type="pct"/>
            <w:tcBorders>
              <w:top w:val="single" w:sz="4" w:space="0" w:color="auto"/>
              <w:left w:val="single" w:sz="4" w:space="0" w:color="auto"/>
              <w:bottom w:val="single" w:sz="4" w:space="0" w:color="auto"/>
              <w:right w:val="single" w:sz="4" w:space="0" w:color="auto"/>
            </w:tcBorders>
            <w:hideMark/>
          </w:tcPr>
          <w:p w14:paraId="17F7CD49" w14:textId="77777777" w:rsidR="00250CF3" w:rsidRPr="00687133" w:rsidRDefault="00250CF3" w:rsidP="00F32E2C">
            <w:pPr>
              <w:widowControl w:val="0"/>
              <w:jc w:val="right"/>
              <w:rPr>
                <w:sz w:val="20"/>
                <w:szCs w:val="20"/>
              </w:rPr>
            </w:pPr>
            <w:r w:rsidRPr="00687133">
              <w:rPr>
                <w:sz w:val="20"/>
                <w:szCs w:val="20"/>
              </w:rPr>
              <w:t>183,707</w:t>
            </w:r>
          </w:p>
        </w:tc>
      </w:tr>
      <w:tr w:rsidR="00250CF3" w:rsidRPr="00687133" w14:paraId="32B8454E"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2F931564" w14:textId="77777777" w:rsidR="00250CF3" w:rsidRPr="00687133" w:rsidRDefault="00250CF3" w:rsidP="00F32E2C">
            <w:pPr>
              <w:widowControl w:val="0"/>
              <w:jc w:val="left"/>
              <w:rPr>
                <w:sz w:val="20"/>
                <w:szCs w:val="20"/>
              </w:rPr>
            </w:pPr>
            <w:r w:rsidRPr="00687133">
              <w:rPr>
                <w:sz w:val="20"/>
                <w:szCs w:val="20"/>
              </w:rPr>
              <w:t xml:space="preserve">Amount recommended for approval for phase XIII (US $): </w:t>
            </w:r>
          </w:p>
        </w:tc>
        <w:tc>
          <w:tcPr>
            <w:tcW w:w="960" w:type="pct"/>
            <w:tcBorders>
              <w:top w:val="single" w:sz="4" w:space="0" w:color="auto"/>
              <w:left w:val="single" w:sz="4" w:space="0" w:color="auto"/>
              <w:bottom w:val="single" w:sz="4" w:space="0" w:color="auto"/>
              <w:right w:val="single" w:sz="4" w:space="0" w:color="auto"/>
            </w:tcBorders>
          </w:tcPr>
          <w:p w14:paraId="38A87C60" w14:textId="77777777" w:rsidR="00250CF3" w:rsidRPr="00687133" w:rsidRDefault="00250CF3" w:rsidP="00F32E2C">
            <w:pPr>
              <w:widowControl w:val="0"/>
              <w:jc w:val="right"/>
              <w:rPr>
                <w:sz w:val="20"/>
                <w:szCs w:val="20"/>
              </w:rPr>
            </w:pPr>
            <w:r w:rsidRPr="00687133">
              <w:rPr>
                <w:sz w:val="20"/>
                <w:szCs w:val="20"/>
              </w:rPr>
              <w:t>183,707</w:t>
            </w:r>
          </w:p>
        </w:tc>
      </w:tr>
      <w:tr w:rsidR="00250CF3" w:rsidRPr="00687133" w14:paraId="42372901"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62479BFF" w14:textId="77777777" w:rsidR="00250CF3" w:rsidRPr="00687133" w:rsidRDefault="00250CF3" w:rsidP="00F32E2C">
            <w:pPr>
              <w:widowControl w:val="0"/>
              <w:jc w:val="left"/>
              <w:rPr>
                <w:sz w:val="20"/>
                <w:szCs w:val="20"/>
              </w:rPr>
            </w:pPr>
            <w:r w:rsidRPr="00687133">
              <w:rPr>
                <w:sz w:val="20"/>
                <w:szCs w:val="20"/>
              </w:rPr>
              <w:t>Agency support costs (US $):</w:t>
            </w:r>
          </w:p>
        </w:tc>
        <w:tc>
          <w:tcPr>
            <w:tcW w:w="960" w:type="pct"/>
            <w:tcBorders>
              <w:top w:val="single" w:sz="4" w:space="0" w:color="auto"/>
              <w:left w:val="single" w:sz="4" w:space="0" w:color="auto"/>
              <w:bottom w:val="single" w:sz="4" w:space="0" w:color="auto"/>
              <w:right w:val="single" w:sz="4" w:space="0" w:color="auto"/>
            </w:tcBorders>
          </w:tcPr>
          <w:p w14:paraId="70387D98" w14:textId="77777777" w:rsidR="00250CF3" w:rsidRPr="00687133" w:rsidRDefault="00250CF3" w:rsidP="00F32E2C">
            <w:pPr>
              <w:widowControl w:val="0"/>
              <w:jc w:val="right"/>
              <w:rPr>
                <w:sz w:val="20"/>
                <w:szCs w:val="20"/>
              </w:rPr>
            </w:pPr>
            <w:r w:rsidRPr="00687133">
              <w:rPr>
                <w:sz w:val="20"/>
                <w:szCs w:val="20"/>
              </w:rPr>
              <w:t>0</w:t>
            </w:r>
          </w:p>
        </w:tc>
      </w:tr>
      <w:tr w:rsidR="00250CF3" w:rsidRPr="00687133" w14:paraId="719689A2"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592CDDB5" w14:textId="77777777" w:rsidR="00250CF3" w:rsidRPr="00687133" w:rsidRDefault="00250CF3" w:rsidP="00F32E2C">
            <w:pPr>
              <w:widowControl w:val="0"/>
              <w:jc w:val="left"/>
              <w:rPr>
                <w:sz w:val="20"/>
                <w:szCs w:val="20"/>
              </w:rPr>
            </w:pPr>
            <w:r w:rsidRPr="00687133">
              <w:rPr>
                <w:sz w:val="20"/>
                <w:szCs w:val="20"/>
              </w:rPr>
              <w:t>Total cost of institutional strengthening phase XIII to the Multilateral Fund (US $):</w:t>
            </w:r>
          </w:p>
        </w:tc>
        <w:tc>
          <w:tcPr>
            <w:tcW w:w="960" w:type="pct"/>
            <w:tcBorders>
              <w:top w:val="single" w:sz="4" w:space="0" w:color="auto"/>
              <w:left w:val="single" w:sz="4" w:space="0" w:color="auto"/>
              <w:bottom w:val="single" w:sz="4" w:space="0" w:color="auto"/>
              <w:right w:val="single" w:sz="4" w:space="0" w:color="auto"/>
            </w:tcBorders>
          </w:tcPr>
          <w:p w14:paraId="29425A7F" w14:textId="77777777" w:rsidR="00250CF3" w:rsidRPr="00687133" w:rsidRDefault="00250CF3" w:rsidP="00F32E2C">
            <w:pPr>
              <w:widowControl w:val="0"/>
              <w:jc w:val="right"/>
              <w:rPr>
                <w:sz w:val="20"/>
                <w:szCs w:val="20"/>
              </w:rPr>
            </w:pPr>
            <w:r w:rsidRPr="00687133">
              <w:rPr>
                <w:sz w:val="20"/>
                <w:szCs w:val="20"/>
              </w:rPr>
              <w:t>183,707</w:t>
            </w:r>
          </w:p>
        </w:tc>
      </w:tr>
      <w:tr w:rsidR="00250CF3" w:rsidRPr="00687133" w14:paraId="19A43381"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372B0157" w14:textId="77777777" w:rsidR="00250CF3" w:rsidRPr="00687133" w:rsidRDefault="00250CF3" w:rsidP="00F32E2C">
            <w:pPr>
              <w:widowControl w:val="0"/>
              <w:jc w:val="left"/>
              <w:rPr>
                <w:sz w:val="20"/>
                <w:szCs w:val="20"/>
              </w:rPr>
            </w:pPr>
            <w:r w:rsidRPr="00687133">
              <w:rPr>
                <w:sz w:val="20"/>
                <w:szCs w:val="20"/>
              </w:rPr>
              <w:t>Date of approval of country programme:</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7DF3941" w14:textId="77777777" w:rsidR="00250CF3" w:rsidRPr="00687133" w:rsidRDefault="00250CF3" w:rsidP="00F32E2C">
            <w:pPr>
              <w:widowControl w:val="0"/>
              <w:jc w:val="right"/>
              <w:rPr>
                <w:sz w:val="20"/>
                <w:szCs w:val="20"/>
              </w:rPr>
            </w:pPr>
            <w:r w:rsidRPr="00687133">
              <w:rPr>
                <w:sz w:val="20"/>
                <w:szCs w:val="20"/>
              </w:rPr>
              <w:t>1998</w:t>
            </w:r>
          </w:p>
        </w:tc>
      </w:tr>
      <w:tr w:rsidR="00250CF3" w:rsidRPr="00687133" w14:paraId="5B750658"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4B589AE1" w14:textId="77777777" w:rsidR="00250CF3" w:rsidRPr="00687133" w:rsidRDefault="00250CF3" w:rsidP="00F32E2C">
            <w:pPr>
              <w:widowControl w:val="0"/>
              <w:jc w:val="left"/>
              <w:rPr>
                <w:sz w:val="20"/>
                <w:szCs w:val="20"/>
              </w:rPr>
            </w:pPr>
            <w:r w:rsidRPr="00687133">
              <w:rPr>
                <w:sz w:val="20"/>
                <w:szCs w:val="20"/>
              </w:rPr>
              <w:t>Date of approval of HCFC phase-out management plan:</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3A7A5D" w14:textId="77777777" w:rsidR="00250CF3" w:rsidRPr="00687133" w:rsidRDefault="00250CF3" w:rsidP="00F32E2C">
            <w:pPr>
              <w:widowControl w:val="0"/>
              <w:jc w:val="right"/>
              <w:rPr>
                <w:sz w:val="20"/>
                <w:szCs w:val="20"/>
              </w:rPr>
            </w:pPr>
            <w:r w:rsidRPr="00687133">
              <w:rPr>
                <w:sz w:val="20"/>
                <w:szCs w:val="20"/>
              </w:rPr>
              <w:t>2011</w:t>
            </w:r>
          </w:p>
        </w:tc>
      </w:tr>
      <w:tr w:rsidR="00250CF3" w:rsidRPr="00687133" w14:paraId="3942CC24" w14:textId="77777777" w:rsidTr="00F32E2C">
        <w:trPr>
          <w:trHeight w:val="233"/>
        </w:trPr>
        <w:tc>
          <w:tcPr>
            <w:tcW w:w="4040" w:type="pct"/>
            <w:gridSpan w:val="2"/>
            <w:tcBorders>
              <w:bottom w:val="single" w:sz="4" w:space="0" w:color="auto"/>
            </w:tcBorders>
          </w:tcPr>
          <w:p w14:paraId="33813F87" w14:textId="77777777" w:rsidR="00250CF3" w:rsidRPr="00687133" w:rsidRDefault="00250CF3" w:rsidP="00F32E2C">
            <w:pPr>
              <w:widowControl w:val="0"/>
              <w:jc w:val="left"/>
              <w:rPr>
                <w:sz w:val="20"/>
                <w:szCs w:val="20"/>
              </w:rPr>
            </w:pPr>
            <w:r w:rsidRPr="00687133">
              <w:rPr>
                <w:sz w:val="20"/>
                <w:szCs w:val="20"/>
              </w:rPr>
              <w:t>Date of approval of Kigali HFC implementation plan:</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tcPr>
          <w:p w14:paraId="006EE48E" w14:textId="77777777" w:rsidR="00250CF3" w:rsidRPr="00687133" w:rsidRDefault="00250CF3" w:rsidP="00F32E2C">
            <w:pPr>
              <w:widowControl w:val="0"/>
              <w:jc w:val="right"/>
              <w:rPr>
                <w:sz w:val="20"/>
                <w:szCs w:val="20"/>
              </w:rPr>
            </w:pPr>
            <w:r w:rsidRPr="00687133">
              <w:rPr>
                <w:sz w:val="20"/>
                <w:szCs w:val="20"/>
              </w:rPr>
              <w:t>2025</w:t>
            </w:r>
          </w:p>
        </w:tc>
      </w:tr>
      <w:tr w:rsidR="00250CF3" w:rsidRPr="00687133" w14:paraId="11875B39" w14:textId="77777777" w:rsidTr="00F32E2C">
        <w:trPr>
          <w:trHeight w:val="233"/>
        </w:trPr>
        <w:tc>
          <w:tcPr>
            <w:tcW w:w="4040" w:type="pct"/>
            <w:gridSpan w:val="2"/>
            <w:tcBorders>
              <w:top w:val="single" w:sz="4" w:space="0" w:color="auto"/>
              <w:left w:val="single" w:sz="4" w:space="0" w:color="auto"/>
              <w:bottom w:val="nil"/>
              <w:right w:val="single" w:sz="4" w:space="0" w:color="auto"/>
            </w:tcBorders>
            <w:hideMark/>
          </w:tcPr>
          <w:p w14:paraId="529E4F87" w14:textId="77777777" w:rsidR="00250CF3" w:rsidRPr="00687133" w:rsidRDefault="00250CF3" w:rsidP="00F32E2C">
            <w:pPr>
              <w:widowControl w:val="0"/>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960" w:type="pct"/>
            <w:tcBorders>
              <w:top w:val="single" w:sz="4" w:space="0" w:color="auto"/>
              <w:left w:val="single" w:sz="4" w:space="0" w:color="auto"/>
              <w:bottom w:val="nil"/>
              <w:right w:val="single" w:sz="4" w:space="0" w:color="auto"/>
            </w:tcBorders>
            <w:shd w:val="clear" w:color="auto" w:fill="FFFFFF" w:themeFill="background1"/>
            <w:vAlign w:val="bottom"/>
          </w:tcPr>
          <w:p w14:paraId="1E5DDA2B" w14:textId="77777777" w:rsidR="00250CF3" w:rsidRPr="00687133" w:rsidRDefault="00250CF3" w:rsidP="00F32E2C">
            <w:pPr>
              <w:widowControl w:val="0"/>
              <w:jc w:val="right"/>
              <w:rPr>
                <w:sz w:val="20"/>
                <w:szCs w:val="20"/>
              </w:rPr>
            </w:pPr>
          </w:p>
        </w:tc>
      </w:tr>
      <w:tr w:rsidR="00250CF3" w:rsidRPr="00687133" w14:paraId="14DDB23E" w14:textId="77777777" w:rsidTr="00F32E2C">
        <w:trPr>
          <w:trHeight w:val="233"/>
        </w:trPr>
        <w:tc>
          <w:tcPr>
            <w:tcW w:w="4040" w:type="pct"/>
            <w:gridSpan w:val="2"/>
            <w:tcBorders>
              <w:top w:val="nil"/>
              <w:left w:val="single" w:sz="4" w:space="0" w:color="auto"/>
              <w:bottom w:val="nil"/>
              <w:right w:val="single" w:sz="4" w:space="0" w:color="auto"/>
            </w:tcBorders>
            <w:hideMark/>
          </w:tcPr>
          <w:p w14:paraId="10C344A5" w14:textId="77777777" w:rsidR="00250CF3" w:rsidRPr="00687133" w:rsidRDefault="00250CF3" w:rsidP="00F32E2C">
            <w:pPr>
              <w:widowControl w:val="0"/>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2E2D247E" w14:textId="77777777" w:rsidR="00250CF3" w:rsidRPr="00687133" w:rsidRDefault="00250CF3" w:rsidP="00F32E2C">
            <w:pPr>
              <w:widowControl w:val="0"/>
              <w:jc w:val="right"/>
              <w:rPr>
                <w:sz w:val="20"/>
                <w:szCs w:val="20"/>
              </w:rPr>
            </w:pPr>
            <w:r w:rsidRPr="00687133">
              <w:rPr>
                <w:sz w:val="20"/>
                <w:szCs w:val="20"/>
              </w:rPr>
              <w:t>0.0</w:t>
            </w:r>
          </w:p>
        </w:tc>
      </w:tr>
      <w:tr w:rsidR="00250CF3" w:rsidRPr="00687133" w14:paraId="7641222E" w14:textId="77777777" w:rsidTr="00F32E2C">
        <w:trPr>
          <w:trHeight w:val="233"/>
        </w:trPr>
        <w:tc>
          <w:tcPr>
            <w:tcW w:w="4040" w:type="pct"/>
            <w:gridSpan w:val="2"/>
            <w:tcBorders>
              <w:top w:val="nil"/>
              <w:left w:val="single" w:sz="4" w:space="0" w:color="auto"/>
              <w:bottom w:val="nil"/>
              <w:right w:val="single" w:sz="4" w:space="0" w:color="auto"/>
            </w:tcBorders>
            <w:hideMark/>
          </w:tcPr>
          <w:p w14:paraId="180BBE68" w14:textId="77777777" w:rsidR="00250CF3" w:rsidRPr="00687133" w:rsidRDefault="00250CF3" w:rsidP="00F32E2C">
            <w:pPr>
              <w:widowControl w:val="0"/>
              <w:spacing w:after="20"/>
              <w:ind w:left="360" w:hanging="360"/>
              <w:jc w:val="left"/>
              <w:rPr>
                <w:sz w:val="20"/>
                <w:szCs w:val="20"/>
              </w:rPr>
            </w:pPr>
            <w:r w:rsidRPr="00687133">
              <w:rPr>
                <w:sz w:val="20"/>
                <w:szCs w:val="20"/>
              </w:rPr>
              <w:t>(b)</w:t>
            </w:r>
            <w:r w:rsidRPr="00687133">
              <w:rPr>
                <w:sz w:val="20"/>
                <w:szCs w:val="20"/>
              </w:rPr>
              <w:tab/>
              <w:t>Annex C, Group I (HCFCs) (average 2009-2010)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15945302" w14:textId="77777777" w:rsidR="00250CF3" w:rsidRPr="00687133" w:rsidRDefault="00250CF3" w:rsidP="00F32E2C">
            <w:pPr>
              <w:widowControl w:val="0"/>
              <w:jc w:val="right"/>
              <w:rPr>
                <w:sz w:val="20"/>
                <w:szCs w:val="20"/>
              </w:rPr>
            </w:pPr>
            <w:r w:rsidRPr="00687133">
              <w:rPr>
                <w:sz w:val="20"/>
                <w:szCs w:val="20"/>
              </w:rPr>
              <w:t>1.0</w:t>
            </w:r>
          </w:p>
        </w:tc>
      </w:tr>
      <w:tr w:rsidR="00250CF3" w:rsidRPr="00687133" w14:paraId="6EF981E6" w14:textId="77777777" w:rsidTr="00F32E2C">
        <w:trPr>
          <w:trHeight w:val="233"/>
        </w:trPr>
        <w:tc>
          <w:tcPr>
            <w:tcW w:w="4040" w:type="pct"/>
            <w:gridSpan w:val="2"/>
            <w:tcBorders>
              <w:top w:val="nil"/>
              <w:left w:val="single" w:sz="4" w:space="0" w:color="auto"/>
              <w:bottom w:val="nil"/>
              <w:right w:val="single" w:sz="4" w:space="0" w:color="auto"/>
            </w:tcBorders>
            <w:hideMark/>
          </w:tcPr>
          <w:p w14:paraId="3BC9303A" w14:textId="77777777" w:rsidR="00250CF3" w:rsidRPr="00687133" w:rsidRDefault="00250CF3" w:rsidP="00F32E2C">
            <w:pPr>
              <w:widowControl w:val="0"/>
              <w:spacing w:after="20"/>
              <w:ind w:left="360" w:hanging="360"/>
              <w:jc w:val="left"/>
              <w:rPr>
                <w:sz w:val="20"/>
                <w:szCs w:val="20"/>
              </w:rPr>
            </w:pPr>
            <w:r w:rsidRPr="00687133">
              <w:rPr>
                <w:sz w:val="20"/>
                <w:szCs w:val="20"/>
              </w:rPr>
              <w:t>(c)</w:t>
            </w:r>
            <w:r w:rsidRPr="00687133">
              <w:rPr>
                <w:sz w:val="20"/>
                <w:szCs w:val="20"/>
              </w:rPr>
              <w:tab/>
              <w:t>Annex E (methyl bromide) (average 1995-1998)</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04C021B" w14:textId="77777777" w:rsidR="00250CF3" w:rsidRPr="00687133" w:rsidRDefault="00250CF3" w:rsidP="00F32E2C">
            <w:pPr>
              <w:widowControl w:val="0"/>
              <w:jc w:val="right"/>
              <w:rPr>
                <w:sz w:val="20"/>
                <w:szCs w:val="20"/>
              </w:rPr>
            </w:pPr>
            <w:r w:rsidRPr="00687133">
              <w:rPr>
                <w:sz w:val="20"/>
                <w:szCs w:val="20"/>
              </w:rPr>
              <w:t>7.0</w:t>
            </w:r>
          </w:p>
        </w:tc>
      </w:tr>
      <w:tr w:rsidR="00250CF3" w:rsidRPr="00687133" w14:paraId="4643894A" w14:textId="77777777" w:rsidTr="00F32E2C">
        <w:trPr>
          <w:trHeight w:val="233"/>
        </w:trPr>
        <w:tc>
          <w:tcPr>
            <w:tcW w:w="4040" w:type="pct"/>
            <w:gridSpan w:val="2"/>
            <w:tcBorders>
              <w:top w:val="nil"/>
              <w:bottom w:val="single" w:sz="4" w:space="0" w:color="auto"/>
            </w:tcBorders>
          </w:tcPr>
          <w:p w14:paraId="74F94851" w14:textId="77777777" w:rsidR="00250CF3" w:rsidRPr="00687133" w:rsidRDefault="00250CF3" w:rsidP="00F32E2C">
            <w:pPr>
              <w:widowControl w:val="0"/>
              <w:spacing w:after="2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960" w:type="pct"/>
            <w:tcBorders>
              <w:top w:val="nil"/>
              <w:left w:val="single" w:sz="4" w:space="0" w:color="auto"/>
              <w:bottom w:val="single" w:sz="4" w:space="0" w:color="auto"/>
              <w:right w:val="single" w:sz="4" w:space="0" w:color="auto"/>
            </w:tcBorders>
            <w:shd w:val="clear" w:color="auto" w:fill="FFFFFF" w:themeFill="background1"/>
          </w:tcPr>
          <w:p w14:paraId="1A583DB2" w14:textId="77777777" w:rsidR="00250CF3" w:rsidRPr="00687133" w:rsidRDefault="00250CF3" w:rsidP="00F32E2C">
            <w:pPr>
              <w:widowControl w:val="0"/>
              <w:spacing w:before="20"/>
              <w:jc w:val="right"/>
              <w:rPr>
                <w:sz w:val="20"/>
                <w:szCs w:val="20"/>
              </w:rPr>
            </w:pPr>
            <w:r w:rsidRPr="00687133">
              <w:rPr>
                <w:sz w:val="20"/>
                <w:szCs w:val="20"/>
              </w:rPr>
              <w:t>521,391</w:t>
            </w:r>
          </w:p>
        </w:tc>
      </w:tr>
      <w:tr w:rsidR="00250CF3" w:rsidRPr="00687133" w14:paraId="37E7A9B6" w14:textId="77777777" w:rsidTr="00F32E2C">
        <w:trPr>
          <w:trHeight w:val="233"/>
        </w:trPr>
        <w:tc>
          <w:tcPr>
            <w:tcW w:w="4040" w:type="pct"/>
            <w:gridSpan w:val="2"/>
            <w:tcBorders>
              <w:top w:val="single" w:sz="4" w:space="0" w:color="auto"/>
              <w:left w:val="single" w:sz="4" w:space="0" w:color="auto"/>
              <w:bottom w:val="nil"/>
              <w:right w:val="single" w:sz="4" w:space="0" w:color="auto"/>
            </w:tcBorders>
            <w:hideMark/>
          </w:tcPr>
          <w:p w14:paraId="27F6BB7E" w14:textId="77777777" w:rsidR="00250CF3" w:rsidRPr="00687133" w:rsidRDefault="00250CF3" w:rsidP="00F32E2C">
            <w:pPr>
              <w:widowControl w:val="0"/>
              <w:tabs>
                <w:tab w:val="left" w:pos="4120"/>
              </w:tabs>
              <w:spacing w:before="20"/>
              <w:jc w:val="left"/>
              <w:rPr>
                <w:sz w:val="20"/>
                <w:szCs w:val="20"/>
              </w:rPr>
            </w:pPr>
            <w:r w:rsidRPr="00687133">
              <w:rPr>
                <w:sz w:val="20"/>
                <w:szCs w:val="20"/>
                <w:lang w:val="en-GB"/>
              </w:rPr>
              <w:t>Latest reported ODS consumption (2024) (ODP tonnes) as per Article 7:</w:t>
            </w:r>
          </w:p>
        </w:tc>
        <w:tc>
          <w:tcPr>
            <w:tcW w:w="960" w:type="pct"/>
            <w:tcBorders>
              <w:top w:val="single" w:sz="4" w:space="0" w:color="auto"/>
              <w:left w:val="single" w:sz="4" w:space="0" w:color="auto"/>
              <w:bottom w:val="nil"/>
              <w:right w:val="single" w:sz="4" w:space="0" w:color="auto"/>
            </w:tcBorders>
            <w:shd w:val="clear" w:color="auto" w:fill="FFFFFF" w:themeFill="background1"/>
          </w:tcPr>
          <w:p w14:paraId="3F83A1EC" w14:textId="77777777" w:rsidR="00250CF3" w:rsidRPr="00687133" w:rsidRDefault="00250CF3" w:rsidP="00F32E2C">
            <w:pPr>
              <w:widowControl w:val="0"/>
              <w:spacing w:before="20"/>
              <w:jc w:val="right"/>
              <w:rPr>
                <w:sz w:val="20"/>
                <w:szCs w:val="20"/>
              </w:rPr>
            </w:pPr>
          </w:p>
        </w:tc>
      </w:tr>
      <w:tr w:rsidR="00250CF3" w:rsidRPr="00687133" w14:paraId="4DB62D12" w14:textId="77777777" w:rsidTr="00F32E2C">
        <w:trPr>
          <w:trHeight w:val="233"/>
        </w:trPr>
        <w:tc>
          <w:tcPr>
            <w:tcW w:w="4040" w:type="pct"/>
            <w:gridSpan w:val="2"/>
            <w:tcBorders>
              <w:top w:val="nil"/>
              <w:left w:val="single" w:sz="4" w:space="0" w:color="auto"/>
              <w:bottom w:val="nil"/>
              <w:right w:val="single" w:sz="4" w:space="0" w:color="auto"/>
            </w:tcBorders>
            <w:hideMark/>
          </w:tcPr>
          <w:p w14:paraId="4D666FD3" w14:textId="77777777" w:rsidR="00250CF3" w:rsidRPr="00687133" w:rsidRDefault="00250CF3" w:rsidP="00F32E2C">
            <w:pPr>
              <w:widowControl w:val="0"/>
              <w:ind w:left="360" w:hanging="360"/>
              <w:jc w:val="left"/>
              <w:rPr>
                <w:sz w:val="20"/>
                <w:szCs w:val="20"/>
              </w:rPr>
            </w:pPr>
            <w:r w:rsidRPr="00687133">
              <w:rPr>
                <w:sz w:val="20"/>
                <w:szCs w:val="20"/>
              </w:rPr>
              <w:t>(a)</w:t>
            </w:r>
            <w:r w:rsidRPr="00687133">
              <w:rPr>
                <w:sz w:val="20"/>
                <w:szCs w:val="20"/>
              </w:rPr>
              <w:tab/>
              <w:t>Annex B, Group III (methyl chloroform)</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6DDCE125" w14:textId="77777777" w:rsidR="00250CF3" w:rsidRPr="00687133" w:rsidRDefault="00250CF3" w:rsidP="00F32E2C">
            <w:pPr>
              <w:widowControl w:val="0"/>
              <w:jc w:val="right"/>
              <w:rPr>
                <w:sz w:val="20"/>
                <w:szCs w:val="20"/>
              </w:rPr>
            </w:pPr>
            <w:r w:rsidRPr="00687133">
              <w:rPr>
                <w:sz w:val="20"/>
                <w:szCs w:val="20"/>
              </w:rPr>
              <w:t>0.00</w:t>
            </w:r>
          </w:p>
        </w:tc>
      </w:tr>
      <w:tr w:rsidR="00250CF3" w:rsidRPr="00687133" w14:paraId="100FAE19" w14:textId="77777777" w:rsidTr="00F32E2C">
        <w:trPr>
          <w:trHeight w:val="233"/>
        </w:trPr>
        <w:tc>
          <w:tcPr>
            <w:tcW w:w="4040" w:type="pct"/>
            <w:gridSpan w:val="2"/>
            <w:tcBorders>
              <w:top w:val="nil"/>
              <w:left w:val="single" w:sz="4" w:space="0" w:color="auto"/>
              <w:bottom w:val="nil"/>
              <w:right w:val="single" w:sz="4" w:space="0" w:color="auto"/>
            </w:tcBorders>
            <w:hideMark/>
          </w:tcPr>
          <w:p w14:paraId="60EBE347" w14:textId="77777777" w:rsidR="00250CF3" w:rsidRPr="00687133" w:rsidRDefault="00250CF3" w:rsidP="00F32E2C">
            <w:pPr>
              <w:widowControl w:val="0"/>
              <w:ind w:left="360" w:hanging="360"/>
              <w:jc w:val="left"/>
              <w:rPr>
                <w:sz w:val="20"/>
                <w:szCs w:val="20"/>
              </w:rPr>
            </w:pPr>
            <w:r w:rsidRPr="00687133">
              <w:rPr>
                <w:sz w:val="20"/>
                <w:szCs w:val="20"/>
              </w:rPr>
              <w:t>(b)</w:t>
            </w:r>
            <w:r w:rsidRPr="00687133">
              <w:rPr>
                <w:sz w:val="20"/>
                <w:szCs w:val="20"/>
              </w:rPr>
              <w:tab/>
              <w:t xml:space="preserve">Annex C, Group I (HCFCs) </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547B0F88" w14:textId="77777777" w:rsidR="00250CF3" w:rsidRPr="00687133" w:rsidRDefault="00250CF3" w:rsidP="00F32E2C">
            <w:pPr>
              <w:widowControl w:val="0"/>
              <w:jc w:val="right"/>
              <w:rPr>
                <w:sz w:val="20"/>
                <w:szCs w:val="20"/>
                <w:lang w:val="en-GB"/>
              </w:rPr>
            </w:pPr>
            <w:r w:rsidRPr="00687133">
              <w:rPr>
                <w:sz w:val="20"/>
                <w:szCs w:val="20"/>
              </w:rPr>
              <w:t>0.36</w:t>
            </w:r>
          </w:p>
        </w:tc>
      </w:tr>
      <w:tr w:rsidR="00250CF3" w:rsidRPr="00687133" w14:paraId="71F13A6C" w14:textId="77777777" w:rsidTr="00F32E2C">
        <w:trPr>
          <w:trHeight w:val="233"/>
        </w:trPr>
        <w:tc>
          <w:tcPr>
            <w:tcW w:w="4040" w:type="pct"/>
            <w:gridSpan w:val="2"/>
            <w:tcBorders>
              <w:top w:val="nil"/>
              <w:left w:val="single" w:sz="4" w:space="0" w:color="auto"/>
              <w:bottom w:val="nil"/>
              <w:right w:val="single" w:sz="4" w:space="0" w:color="auto"/>
            </w:tcBorders>
            <w:hideMark/>
          </w:tcPr>
          <w:p w14:paraId="4496B8D1" w14:textId="77777777" w:rsidR="00250CF3" w:rsidRPr="00687133" w:rsidRDefault="00250CF3" w:rsidP="00F32E2C">
            <w:pPr>
              <w:widowControl w:val="0"/>
              <w:ind w:left="360" w:hanging="360"/>
              <w:jc w:val="left"/>
              <w:rPr>
                <w:sz w:val="20"/>
                <w:szCs w:val="20"/>
              </w:rPr>
            </w:pPr>
            <w:r w:rsidRPr="00687133">
              <w:rPr>
                <w:sz w:val="20"/>
                <w:szCs w:val="20"/>
              </w:rPr>
              <w:t>(c)</w:t>
            </w:r>
            <w:r w:rsidRPr="00687133">
              <w:rPr>
                <w:sz w:val="20"/>
                <w:szCs w:val="20"/>
              </w:rPr>
              <w:tab/>
              <w:t>Annex E (methyl bromide)</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653D0B8E" w14:textId="77777777" w:rsidR="00250CF3" w:rsidRPr="00687133" w:rsidRDefault="00250CF3" w:rsidP="00F32E2C">
            <w:pPr>
              <w:widowControl w:val="0"/>
              <w:jc w:val="right"/>
              <w:rPr>
                <w:sz w:val="20"/>
                <w:szCs w:val="20"/>
                <w:lang w:val="en-GB"/>
              </w:rPr>
            </w:pPr>
            <w:r w:rsidRPr="00687133">
              <w:rPr>
                <w:sz w:val="20"/>
                <w:szCs w:val="20"/>
              </w:rPr>
              <w:t>0.00</w:t>
            </w:r>
          </w:p>
        </w:tc>
      </w:tr>
      <w:tr w:rsidR="00250CF3" w:rsidRPr="00687133" w14:paraId="3F829BF6" w14:textId="77777777" w:rsidTr="00F32E2C">
        <w:trPr>
          <w:trHeight w:val="233"/>
        </w:trPr>
        <w:tc>
          <w:tcPr>
            <w:tcW w:w="4040" w:type="pct"/>
            <w:gridSpan w:val="2"/>
            <w:tcBorders>
              <w:top w:val="nil"/>
              <w:left w:val="single" w:sz="4" w:space="0" w:color="auto"/>
              <w:bottom w:val="nil"/>
              <w:right w:val="single" w:sz="4" w:space="0" w:color="auto"/>
            </w:tcBorders>
            <w:hideMark/>
          </w:tcPr>
          <w:p w14:paraId="4E5B3A65" w14:textId="77777777" w:rsidR="00250CF3" w:rsidRPr="00687133" w:rsidRDefault="00250CF3" w:rsidP="00F32E2C">
            <w:pPr>
              <w:widowControl w:val="0"/>
              <w:tabs>
                <w:tab w:val="left" w:pos="6831"/>
                <w:tab w:val="right" w:pos="7398"/>
              </w:tabs>
              <w:ind w:left="6480" w:right="-94"/>
              <w:jc w:val="left"/>
              <w:rPr>
                <w:sz w:val="20"/>
                <w:szCs w:val="20"/>
              </w:rPr>
            </w:pPr>
            <w:r w:rsidRPr="00687133">
              <w:rPr>
                <w:sz w:val="20"/>
                <w:szCs w:val="20"/>
              </w:rPr>
              <w:tab/>
              <w:t>Total:</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1CDC0398" w14:textId="77777777" w:rsidR="00250CF3" w:rsidRPr="00687133" w:rsidRDefault="00250CF3" w:rsidP="00F32E2C">
            <w:pPr>
              <w:widowControl w:val="0"/>
              <w:jc w:val="right"/>
              <w:rPr>
                <w:sz w:val="20"/>
                <w:szCs w:val="20"/>
              </w:rPr>
            </w:pPr>
            <w:r w:rsidRPr="00687133">
              <w:rPr>
                <w:sz w:val="20"/>
                <w:szCs w:val="20"/>
              </w:rPr>
              <w:t>0.36</w:t>
            </w:r>
          </w:p>
        </w:tc>
      </w:tr>
      <w:tr w:rsidR="00250CF3" w:rsidRPr="00687133" w14:paraId="471A0FDB" w14:textId="77777777" w:rsidTr="00F32E2C">
        <w:trPr>
          <w:trHeight w:val="233"/>
        </w:trPr>
        <w:tc>
          <w:tcPr>
            <w:tcW w:w="4040" w:type="pct"/>
            <w:gridSpan w:val="2"/>
            <w:tcBorders>
              <w:top w:val="nil"/>
              <w:left w:val="single" w:sz="4" w:space="0" w:color="auto"/>
              <w:bottom w:val="single" w:sz="4" w:space="0" w:color="auto"/>
              <w:right w:val="single" w:sz="4" w:space="0" w:color="auto"/>
            </w:tcBorders>
          </w:tcPr>
          <w:p w14:paraId="10A5F99F" w14:textId="77777777" w:rsidR="00250CF3" w:rsidRPr="00687133" w:rsidRDefault="00250CF3" w:rsidP="00F32E2C">
            <w:pPr>
              <w:widowControl w:val="0"/>
              <w:ind w:left="360" w:hanging="360"/>
              <w:jc w:val="left"/>
              <w:rPr>
                <w:sz w:val="20"/>
                <w:szCs w:val="20"/>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960" w:type="pct"/>
            <w:tcBorders>
              <w:top w:val="nil"/>
              <w:left w:val="single" w:sz="4" w:space="0" w:color="auto"/>
              <w:bottom w:val="single" w:sz="4" w:space="0" w:color="auto"/>
              <w:right w:val="single" w:sz="4" w:space="0" w:color="auto"/>
            </w:tcBorders>
            <w:shd w:val="clear" w:color="auto" w:fill="FFFFFF" w:themeFill="background1"/>
          </w:tcPr>
          <w:p w14:paraId="4A6606A7" w14:textId="77777777" w:rsidR="00250CF3" w:rsidRPr="00687133" w:rsidRDefault="00250CF3" w:rsidP="00F32E2C">
            <w:pPr>
              <w:widowControl w:val="0"/>
              <w:jc w:val="right"/>
              <w:rPr>
                <w:sz w:val="20"/>
                <w:szCs w:val="20"/>
              </w:rPr>
            </w:pPr>
            <w:r w:rsidRPr="00687133">
              <w:rPr>
                <w:sz w:val="20"/>
                <w:szCs w:val="20"/>
              </w:rPr>
              <w:t>395,434</w:t>
            </w:r>
          </w:p>
        </w:tc>
      </w:tr>
      <w:tr w:rsidR="00250CF3" w:rsidRPr="00687133" w14:paraId="5D88B7CA" w14:textId="77777777" w:rsidTr="00F32E2C">
        <w:trPr>
          <w:trHeight w:val="233"/>
        </w:trPr>
        <w:tc>
          <w:tcPr>
            <w:tcW w:w="4040" w:type="pct"/>
            <w:gridSpan w:val="2"/>
            <w:tcBorders>
              <w:top w:val="nil"/>
              <w:left w:val="single" w:sz="4" w:space="0" w:color="auto"/>
              <w:bottom w:val="single" w:sz="4" w:space="0" w:color="auto"/>
              <w:right w:val="single" w:sz="4" w:space="0" w:color="auto"/>
            </w:tcBorders>
            <w:hideMark/>
          </w:tcPr>
          <w:p w14:paraId="4DDF2092" w14:textId="77777777" w:rsidR="00250CF3" w:rsidRPr="00687133" w:rsidRDefault="00250CF3" w:rsidP="00F32E2C">
            <w:pPr>
              <w:widowControl w:val="0"/>
              <w:jc w:val="left"/>
              <w:rPr>
                <w:sz w:val="20"/>
                <w:szCs w:val="20"/>
              </w:rPr>
            </w:pPr>
            <w:r w:rsidRPr="00687133">
              <w:rPr>
                <w:sz w:val="20"/>
                <w:szCs w:val="20"/>
              </w:rPr>
              <w:t>Year of reported country programme implementation data:</w:t>
            </w:r>
          </w:p>
        </w:tc>
        <w:tc>
          <w:tcPr>
            <w:tcW w:w="960" w:type="pct"/>
            <w:tcBorders>
              <w:top w:val="nil"/>
              <w:left w:val="single" w:sz="4" w:space="0" w:color="auto"/>
              <w:bottom w:val="single" w:sz="4" w:space="0" w:color="auto"/>
              <w:right w:val="single" w:sz="4" w:space="0" w:color="auto"/>
            </w:tcBorders>
            <w:shd w:val="clear" w:color="auto" w:fill="FFFFFF" w:themeFill="background1"/>
            <w:hideMark/>
          </w:tcPr>
          <w:p w14:paraId="03F15CFB" w14:textId="77777777" w:rsidR="00250CF3" w:rsidRPr="00687133" w:rsidRDefault="00250CF3" w:rsidP="00F32E2C">
            <w:pPr>
              <w:widowControl w:val="0"/>
              <w:jc w:val="right"/>
              <w:rPr>
                <w:sz w:val="20"/>
                <w:szCs w:val="20"/>
              </w:rPr>
            </w:pPr>
            <w:r w:rsidRPr="00687133">
              <w:rPr>
                <w:sz w:val="20"/>
                <w:szCs w:val="20"/>
              </w:rPr>
              <w:t>2024</w:t>
            </w:r>
          </w:p>
        </w:tc>
      </w:tr>
      <w:tr w:rsidR="00250CF3" w:rsidRPr="00687133" w14:paraId="122795B9"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60FF9979" w14:textId="77777777" w:rsidR="00250CF3" w:rsidRPr="00687133" w:rsidRDefault="00250CF3" w:rsidP="00F32E2C">
            <w:pPr>
              <w:widowControl w:val="0"/>
              <w:jc w:val="left"/>
              <w:rPr>
                <w:sz w:val="20"/>
                <w:szCs w:val="20"/>
              </w:rPr>
            </w:pPr>
            <w:r w:rsidRPr="00687133">
              <w:rPr>
                <w:sz w:val="20"/>
                <w:szCs w:val="20"/>
              </w:rPr>
              <w:t>Amount approved for projects (as at December 2025) (US $):</w:t>
            </w:r>
          </w:p>
        </w:tc>
        <w:tc>
          <w:tcPr>
            <w:tcW w:w="960" w:type="pct"/>
            <w:tcBorders>
              <w:top w:val="single" w:sz="4" w:space="0" w:color="auto"/>
              <w:left w:val="single" w:sz="4" w:space="0" w:color="auto"/>
              <w:bottom w:val="single" w:sz="4" w:space="0" w:color="auto"/>
              <w:right w:val="single" w:sz="4" w:space="0" w:color="auto"/>
            </w:tcBorders>
            <w:vAlign w:val="bottom"/>
          </w:tcPr>
          <w:p w14:paraId="48AF8FAC" w14:textId="77777777" w:rsidR="00250CF3" w:rsidRPr="00687133" w:rsidRDefault="00250CF3" w:rsidP="00F32E2C">
            <w:pPr>
              <w:widowControl w:val="0"/>
              <w:jc w:val="right"/>
              <w:rPr>
                <w:sz w:val="20"/>
                <w:szCs w:val="20"/>
              </w:rPr>
            </w:pPr>
            <w:r w:rsidRPr="00687133">
              <w:rPr>
                <w:sz w:val="20"/>
                <w:szCs w:val="20"/>
              </w:rPr>
              <w:t>3,773,022</w:t>
            </w:r>
          </w:p>
        </w:tc>
      </w:tr>
      <w:tr w:rsidR="00250CF3" w:rsidRPr="00687133" w14:paraId="56FEFAB5"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13A7A4B0" w14:textId="77777777" w:rsidR="00250CF3" w:rsidRPr="00687133" w:rsidRDefault="00250CF3" w:rsidP="00F32E2C">
            <w:pPr>
              <w:widowControl w:val="0"/>
              <w:jc w:val="left"/>
              <w:rPr>
                <w:sz w:val="20"/>
                <w:szCs w:val="20"/>
              </w:rPr>
            </w:pPr>
            <w:r w:rsidRPr="00687133">
              <w:rPr>
                <w:sz w:val="20"/>
                <w:szCs w:val="20"/>
              </w:rPr>
              <w:t>Amount disbursed (as at December 2024) (US $):</w:t>
            </w:r>
          </w:p>
        </w:tc>
        <w:tc>
          <w:tcPr>
            <w:tcW w:w="960" w:type="pct"/>
            <w:tcBorders>
              <w:top w:val="single" w:sz="4" w:space="0" w:color="auto"/>
              <w:left w:val="single" w:sz="4" w:space="0" w:color="auto"/>
              <w:bottom w:val="single" w:sz="4" w:space="0" w:color="auto"/>
              <w:right w:val="single" w:sz="4" w:space="0" w:color="auto"/>
            </w:tcBorders>
            <w:vAlign w:val="center"/>
          </w:tcPr>
          <w:p w14:paraId="2165BC8C" w14:textId="77777777" w:rsidR="00250CF3" w:rsidRPr="00687133" w:rsidRDefault="00250CF3" w:rsidP="00F32E2C">
            <w:pPr>
              <w:widowControl w:val="0"/>
              <w:jc w:val="right"/>
              <w:rPr>
                <w:sz w:val="20"/>
                <w:szCs w:val="20"/>
              </w:rPr>
            </w:pPr>
            <w:r w:rsidRPr="00687133">
              <w:rPr>
                <w:sz w:val="20"/>
                <w:szCs w:val="20"/>
              </w:rPr>
              <w:t>2,939,854</w:t>
            </w:r>
          </w:p>
        </w:tc>
      </w:tr>
      <w:tr w:rsidR="00250CF3" w:rsidRPr="00687133" w14:paraId="2A1AE04C"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0EE4E645" w14:textId="77777777" w:rsidR="00250CF3" w:rsidRPr="00687133" w:rsidRDefault="00250CF3" w:rsidP="00F32E2C">
            <w:pPr>
              <w:widowControl w:val="0"/>
              <w:jc w:val="left"/>
              <w:rPr>
                <w:sz w:val="20"/>
                <w:szCs w:val="20"/>
              </w:rPr>
            </w:pPr>
            <w:r w:rsidRPr="00687133">
              <w:rPr>
                <w:sz w:val="20"/>
                <w:szCs w:val="20"/>
              </w:rPr>
              <w:t>ODS to be phased out (as at December 2025) (ODP tonnes):</w:t>
            </w:r>
          </w:p>
        </w:tc>
        <w:tc>
          <w:tcPr>
            <w:tcW w:w="960" w:type="pct"/>
            <w:tcBorders>
              <w:top w:val="single" w:sz="4" w:space="0" w:color="auto"/>
              <w:left w:val="single" w:sz="4" w:space="0" w:color="auto"/>
              <w:bottom w:val="single" w:sz="4" w:space="0" w:color="auto"/>
              <w:right w:val="single" w:sz="4" w:space="0" w:color="auto"/>
            </w:tcBorders>
            <w:vAlign w:val="bottom"/>
          </w:tcPr>
          <w:p w14:paraId="7E62A9D9" w14:textId="77777777" w:rsidR="00250CF3" w:rsidRPr="00687133" w:rsidRDefault="00250CF3" w:rsidP="00F32E2C">
            <w:pPr>
              <w:widowControl w:val="0"/>
              <w:jc w:val="right"/>
              <w:rPr>
                <w:sz w:val="20"/>
                <w:szCs w:val="20"/>
              </w:rPr>
            </w:pPr>
            <w:r w:rsidRPr="00687133">
              <w:rPr>
                <w:sz w:val="20"/>
                <w:szCs w:val="20"/>
              </w:rPr>
              <w:t>104.7</w:t>
            </w:r>
          </w:p>
        </w:tc>
      </w:tr>
      <w:tr w:rsidR="00250CF3" w:rsidRPr="00687133" w14:paraId="427B854F"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641B7DD4" w14:textId="77777777" w:rsidR="00250CF3" w:rsidRPr="00687133" w:rsidRDefault="00250CF3" w:rsidP="00F32E2C">
            <w:pPr>
              <w:widowControl w:val="0"/>
              <w:jc w:val="left"/>
              <w:rPr>
                <w:sz w:val="20"/>
                <w:szCs w:val="20"/>
              </w:rPr>
            </w:pPr>
            <w:r w:rsidRPr="00687133">
              <w:rPr>
                <w:sz w:val="20"/>
                <w:szCs w:val="20"/>
              </w:rPr>
              <w:t>ODS phased out (as at December 2024) (ODP tonnes):</w:t>
            </w:r>
          </w:p>
        </w:tc>
        <w:tc>
          <w:tcPr>
            <w:tcW w:w="960" w:type="pct"/>
            <w:tcBorders>
              <w:top w:val="single" w:sz="4" w:space="0" w:color="auto"/>
              <w:left w:val="single" w:sz="4" w:space="0" w:color="auto"/>
              <w:bottom w:val="single" w:sz="4" w:space="0" w:color="auto"/>
              <w:right w:val="single" w:sz="4" w:space="0" w:color="auto"/>
            </w:tcBorders>
          </w:tcPr>
          <w:p w14:paraId="0DB70D07" w14:textId="77777777" w:rsidR="00250CF3" w:rsidRPr="00687133" w:rsidRDefault="00250CF3" w:rsidP="00F32E2C">
            <w:pPr>
              <w:widowControl w:val="0"/>
              <w:jc w:val="right"/>
              <w:rPr>
                <w:sz w:val="20"/>
                <w:szCs w:val="20"/>
              </w:rPr>
            </w:pPr>
            <w:r w:rsidRPr="00687133">
              <w:rPr>
                <w:sz w:val="20"/>
                <w:szCs w:val="20"/>
              </w:rPr>
              <w:t>94.8</w:t>
            </w:r>
          </w:p>
        </w:tc>
      </w:tr>
    </w:tbl>
    <w:p w14:paraId="17B5F148" w14:textId="77777777" w:rsidR="00250CF3" w:rsidRPr="00687133" w:rsidRDefault="00250CF3" w:rsidP="00250CF3">
      <w:pPr>
        <w:widowControl w:val="0"/>
        <w:outlineLvl w:val="0"/>
        <w:rPr>
          <w:lang w:val="en-GB"/>
        </w:rPr>
      </w:pPr>
    </w:p>
    <w:p w14:paraId="39F618DE"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311A0337"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3124E1F4"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6EFD174B"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7E738749"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75E86C61"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4DFA2D05"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119E0311" w14:textId="77777777" w:rsidR="00250CF3" w:rsidRPr="00687133" w:rsidRDefault="00250CF3" w:rsidP="00F32E2C">
            <w:pPr>
              <w:widowControl w:val="0"/>
              <w:tabs>
                <w:tab w:val="left" w:pos="1485"/>
              </w:tabs>
              <w:jc w:val="right"/>
              <w:rPr>
                <w:sz w:val="20"/>
                <w:szCs w:val="20"/>
                <w:lang w:val="en-GB"/>
              </w:rPr>
            </w:pPr>
            <w:r w:rsidRPr="00687133">
              <w:rPr>
                <w:sz w:val="20"/>
                <w:szCs w:val="20"/>
                <w:lang w:val="en-GB"/>
              </w:rPr>
              <w:t>753,914</w:t>
            </w:r>
          </w:p>
        </w:tc>
      </w:tr>
      <w:tr w:rsidR="00250CF3" w:rsidRPr="00687133" w14:paraId="23813FBE"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092B0D5"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696D54A" w14:textId="77777777" w:rsidR="00250CF3" w:rsidRPr="00687133" w:rsidRDefault="00250CF3" w:rsidP="00F32E2C">
            <w:pPr>
              <w:widowControl w:val="0"/>
              <w:jc w:val="right"/>
              <w:rPr>
                <w:sz w:val="20"/>
                <w:szCs w:val="20"/>
                <w:lang w:val="en-GB"/>
              </w:rPr>
            </w:pPr>
            <w:r w:rsidRPr="00687133">
              <w:rPr>
                <w:sz w:val="20"/>
                <w:szCs w:val="20"/>
                <w:lang w:val="en-GB"/>
              </w:rPr>
              <w:t>974,793</w:t>
            </w:r>
          </w:p>
        </w:tc>
      </w:tr>
      <w:tr w:rsidR="00250CF3" w:rsidRPr="00687133" w14:paraId="7F7C2B8C"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07716EB"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3B7065E" w14:textId="77777777" w:rsidR="00250CF3" w:rsidRPr="00687133" w:rsidRDefault="00250CF3" w:rsidP="00F32E2C">
            <w:pPr>
              <w:widowControl w:val="0"/>
              <w:tabs>
                <w:tab w:val="left" w:pos="1275"/>
              </w:tabs>
              <w:jc w:val="right"/>
              <w:rPr>
                <w:sz w:val="20"/>
                <w:szCs w:val="20"/>
                <w:lang w:val="en-GB"/>
              </w:rPr>
            </w:pPr>
            <w:r w:rsidRPr="00687133">
              <w:rPr>
                <w:sz w:val="20"/>
                <w:szCs w:val="20"/>
                <w:lang w:val="en-GB"/>
              </w:rPr>
              <w:t>2,044,316</w:t>
            </w:r>
          </w:p>
        </w:tc>
      </w:tr>
      <w:tr w:rsidR="00250CF3" w:rsidRPr="00687133" w14:paraId="33860E1D"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599F8D2C"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8F7BFCD" w14:textId="77777777" w:rsidR="00250CF3" w:rsidRPr="00687133" w:rsidRDefault="00250CF3" w:rsidP="00F32E2C">
            <w:pPr>
              <w:widowControl w:val="0"/>
              <w:jc w:val="right"/>
              <w:rPr>
                <w:sz w:val="20"/>
                <w:szCs w:val="20"/>
                <w:lang w:val="en-GB"/>
              </w:rPr>
            </w:pPr>
            <w:r w:rsidRPr="00687133">
              <w:rPr>
                <w:sz w:val="20"/>
                <w:szCs w:val="20"/>
                <w:lang w:val="en-GB"/>
              </w:rPr>
              <w:t>3,773,022</w:t>
            </w:r>
          </w:p>
        </w:tc>
      </w:tr>
      <w:tr w:rsidR="00250CF3" w:rsidRPr="00687133" w14:paraId="340D3948"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8D844EE"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BD9227F" w14:textId="77777777" w:rsidR="00250CF3" w:rsidRPr="00687133" w:rsidRDefault="00250CF3" w:rsidP="00F32E2C">
            <w:pPr>
              <w:widowControl w:val="0"/>
              <w:jc w:val="right"/>
              <w:rPr>
                <w:sz w:val="20"/>
                <w:szCs w:val="20"/>
                <w:lang w:val="en-GB"/>
              </w:rPr>
            </w:pPr>
            <w:r w:rsidRPr="00687133">
              <w:rPr>
                <w:sz w:val="20"/>
                <w:szCs w:val="20"/>
                <w:lang w:val="en-GB"/>
              </w:rPr>
              <w:t>0</w:t>
            </w:r>
          </w:p>
        </w:tc>
      </w:tr>
    </w:tbl>
    <w:p w14:paraId="7A5B3C25" w14:textId="77777777" w:rsidR="00250CF3" w:rsidRPr="00687133" w:rsidRDefault="00250CF3" w:rsidP="00250CF3">
      <w:pPr>
        <w:keepNext/>
        <w:spacing w:after="240"/>
        <w:rPr>
          <w:u w:val="single"/>
        </w:rPr>
      </w:pPr>
      <w:r w:rsidRPr="00687133">
        <w:rPr>
          <w:u w:val="single"/>
        </w:rPr>
        <w:lastRenderedPageBreak/>
        <w:t>Progress report</w:t>
      </w:r>
    </w:p>
    <w:p w14:paraId="191F521A" w14:textId="43F08658" w:rsidR="00250CF3" w:rsidRPr="00687133" w:rsidRDefault="00250CF3" w:rsidP="00250CF3">
      <w:pPr>
        <w:pStyle w:val="Heading1"/>
      </w:pPr>
      <w:r w:rsidRPr="00687133">
        <w:t>During phase XII of the IS project, the Republic of Moldova strengthened its legislative framework for the control of HCFCs and HFCs, including through the ratification of the Kigali Amendment on 22</w:t>
      </w:r>
      <w:r w:rsidR="00381428" w:rsidRPr="00687133">
        <w:t> </w:t>
      </w:r>
      <w:r w:rsidRPr="00687133">
        <w:t>September 2023 and the adoption of Law No. 43/2023, which aligned with E</w:t>
      </w:r>
      <w:r w:rsidR="000F0CBD" w:rsidRPr="00687133">
        <w:t xml:space="preserve">uropean </w:t>
      </w:r>
      <w:r w:rsidRPr="00687133">
        <w:t>U</w:t>
      </w:r>
      <w:r w:rsidR="000F0CBD" w:rsidRPr="00687133">
        <w:t>nion</w:t>
      </w:r>
      <w:r w:rsidR="00B5547B" w:rsidRPr="00687133">
        <w:t xml:space="preserve"> (EU)</w:t>
      </w:r>
      <w:r w:rsidRPr="00687133">
        <w:t xml:space="preserve"> standards, froze HFC consumption in 2024, established an HFC quota system, and introduced bans on the placing on the market, use and installation of certain products and equipment relying on high-GWP HFCs. Six of the seven objectives were achieved, based on the performance indicators, with one partially achieved. The strengthened quota and certification mechanisms include procedures for proportional allocation where requests exceed national limits and fair procedures for new market entrants. HFC reduction was further supported through the Low Emission Development Programme 2030 and the National HFC Phase-down Programme 2025–2045. Gender mainstreaming was advanced through the engagement of a gender expert. The Montreal Protocol Unit (MPU) also participated in regional network meetings and capacity-building activities, together with customs officers and environmental inspectors, to strengthen institutional and enforcement capacity. </w:t>
      </w:r>
    </w:p>
    <w:p w14:paraId="619D7042" w14:textId="77777777" w:rsidR="00250CF3" w:rsidRPr="00687133" w:rsidRDefault="00250CF3" w:rsidP="00250CF3">
      <w:pPr>
        <w:keepNext/>
        <w:spacing w:after="240"/>
        <w:rPr>
          <w:u w:val="single"/>
        </w:rPr>
      </w:pPr>
      <w:r w:rsidRPr="00687133">
        <w:rPr>
          <w:u w:val="single"/>
        </w:rPr>
        <w:t>Plan of action</w:t>
      </w:r>
    </w:p>
    <w:p w14:paraId="6FE87262" w14:textId="6AC6CDEF" w:rsidR="00250CF3" w:rsidRPr="00687133" w:rsidRDefault="00250CF3" w:rsidP="00250CF3">
      <w:pPr>
        <w:pStyle w:val="Heading1"/>
      </w:pPr>
      <w:r w:rsidRPr="00687133">
        <w:t>During phase XIII, the MPU will focus on maintaining compliance with the Montreal Protocol and the agreement with the Executive Committee, including through continued implementation of stage III of the HPMP and implementation of stage I of the KIP. Activities will include continued implementation and enforcement of the HCFC and HFC licensing and quota systems, further development and updating of national legislation, including alignment with updated EU regulations on fluorinated greenhouse gases and ODS, timely reporting of country programme and Article 7 data, updating training materials, and providing training and refresher activities for customs officers, environmental inspectors and RAC technicians. The MPU will continue to coordinate with the Ministry of Environment, Environmental Agency, Customs Service, Environmental Protection Inspectorate, RAC Association, Technical University of Moldova and training institutions. The MPU will also continue awareness-raising activities, including World Refrigeration Day and World Ozone Day, promote gender mainstreaming in HPMP, KIP and related HFC phase-down activities, and support other approved Multilateral Fund projects, including activities related to the inventory of banks of used or unwanted controlled substances and energy efficiency in the context of the HFC phase</w:t>
      </w:r>
      <w:r w:rsidR="0043394A" w:rsidRPr="00687133">
        <w:noBreakHyphen/>
      </w:r>
      <w:r w:rsidRPr="00687133">
        <w:t>down.</w:t>
      </w:r>
    </w:p>
    <w:p w14:paraId="437914B5" w14:textId="77777777" w:rsidR="00250CF3" w:rsidRPr="00687133" w:rsidRDefault="00250CF3" w:rsidP="00250CF3">
      <w:pPr>
        <w:keepNext/>
        <w:spacing w:after="240"/>
        <w:rPr>
          <w:u w:val="single"/>
        </w:rPr>
      </w:pPr>
      <w:r w:rsidRPr="00687133">
        <w:rPr>
          <w:u w:val="single"/>
        </w:rPr>
        <w:t>Sustainability and risk assessment</w:t>
      </w:r>
    </w:p>
    <w:p w14:paraId="171C4E61" w14:textId="5ADE9577" w:rsidR="00250CF3" w:rsidRPr="00687133" w:rsidRDefault="00250CF3" w:rsidP="00250CF3">
      <w:pPr>
        <w:pStyle w:val="Heading1"/>
      </w:pPr>
      <w:r w:rsidRPr="00687133">
        <w:t xml:space="preserve">The current implementation modality is reported to be functioning well, supported by Government oversight, the Steering Committee for Montreal Protocol projects, cooperation with customs and environmental enforcement authorities, and continued engagement with the RAC sector and training institutions. UNEP does not foresee particular risks to IS implementation or compliance obligations in the absence of Government restructuring, civil unrest or other force majeure circumstances. At the same time, the MPU is operating with a lean team and no dedicated </w:t>
      </w:r>
      <w:r w:rsidR="00675582" w:rsidRPr="00687133">
        <w:t>project management unit</w:t>
      </w:r>
      <w:r w:rsidRPr="00687133">
        <w:t>, while coordinating an expanded portfolio that includes the IS project, stage III of the HPMP, stage I of the KIP, energy</w:t>
      </w:r>
      <w:r w:rsidR="00E22B64" w:rsidRPr="00687133">
        <w:noBreakHyphen/>
      </w:r>
      <w:r w:rsidRPr="00687133">
        <w:t>efficiency activities, awareness-raising and website functions. Continued IS support, refresher training, institutional coordination and sustained engagement of national stakeholders will therefore remain important to maintain implementation capacity and compliance. Gender mainstreaming has progressed through training, expert support and the collection of sex-disaggregated data, and continued follow-up will support its more systematic integration across project planning and implementation.</w:t>
      </w:r>
    </w:p>
    <w:p w14:paraId="3E7EC8BA" w14:textId="77777777" w:rsidR="00250CF3" w:rsidRPr="00687133" w:rsidRDefault="00250CF3" w:rsidP="00250CF3">
      <w:pPr>
        <w:keepNext/>
        <w:spacing w:after="120"/>
        <w:rPr>
          <w:b/>
          <w:bCs/>
        </w:rPr>
      </w:pPr>
      <w:r w:rsidRPr="00687133">
        <w:rPr>
          <w:b/>
        </w:rPr>
        <w:t>Rwanda</w:t>
      </w:r>
      <w:r w:rsidRPr="00687133">
        <w:rPr>
          <w:b/>
          <w:bCs/>
        </w:rPr>
        <w:t>: Renewal of institutional strengthening</w:t>
      </w:r>
    </w:p>
    <w:tbl>
      <w:tblPr>
        <w:tblStyle w:val="TableGrid83"/>
        <w:tblW w:w="5000" w:type="pct"/>
        <w:tblLook w:val="01E0" w:firstRow="1" w:lastRow="1" w:firstColumn="1" w:lastColumn="1" w:noHBand="0" w:noVBand="0"/>
      </w:tblPr>
      <w:tblGrid>
        <w:gridCol w:w="6253"/>
        <w:gridCol w:w="1718"/>
        <w:gridCol w:w="1469"/>
      </w:tblGrid>
      <w:tr w:rsidR="00250CF3" w:rsidRPr="00687133" w14:paraId="4E8725C4" w14:textId="77777777" w:rsidTr="00F32E2C">
        <w:trPr>
          <w:trHeight w:val="278"/>
          <w:tblHeader/>
        </w:trPr>
        <w:tc>
          <w:tcPr>
            <w:tcW w:w="4222" w:type="pct"/>
            <w:gridSpan w:val="2"/>
            <w:tcBorders>
              <w:bottom w:val="single" w:sz="4" w:space="0" w:color="auto"/>
            </w:tcBorders>
          </w:tcPr>
          <w:p w14:paraId="20E75CFE" w14:textId="77777777" w:rsidR="00250CF3" w:rsidRPr="00687133" w:rsidRDefault="00250CF3" w:rsidP="00F32E2C">
            <w:pPr>
              <w:keepNext/>
              <w:rPr>
                <w:b/>
                <w:sz w:val="20"/>
                <w:szCs w:val="20"/>
              </w:rPr>
            </w:pPr>
            <w:r w:rsidRPr="00687133">
              <w:rPr>
                <w:b/>
                <w:sz w:val="20"/>
                <w:szCs w:val="20"/>
              </w:rPr>
              <w:t>Summary of the project and country profile</w:t>
            </w:r>
          </w:p>
        </w:tc>
        <w:tc>
          <w:tcPr>
            <w:tcW w:w="778" w:type="pct"/>
          </w:tcPr>
          <w:p w14:paraId="66E73272" w14:textId="77777777" w:rsidR="00250CF3" w:rsidRPr="00687133" w:rsidRDefault="00250CF3" w:rsidP="00F32E2C">
            <w:pPr>
              <w:keepNext/>
              <w:jc w:val="right"/>
              <w:rPr>
                <w:b/>
                <w:sz w:val="20"/>
                <w:szCs w:val="20"/>
              </w:rPr>
            </w:pPr>
          </w:p>
        </w:tc>
      </w:tr>
      <w:tr w:rsidR="00250CF3" w:rsidRPr="00687133" w14:paraId="6DE6D3BB" w14:textId="77777777" w:rsidTr="00F32E2C">
        <w:trPr>
          <w:trHeight w:val="233"/>
        </w:trPr>
        <w:tc>
          <w:tcPr>
            <w:tcW w:w="4222" w:type="pct"/>
            <w:gridSpan w:val="2"/>
            <w:tcBorders>
              <w:bottom w:val="single" w:sz="4" w:space="0" w:color="auto"/>
            </w:tcBorders>
          </w:tcPr>
          <w:p w14:paraId="31C0AEB0" w14:textId="77777777" w:rsidR="00250CF3" w:rsidRPr="00687133" w:rsidRDefault="00250CF3" w:rsidP="00F32E2C">
            <w:pPr>
              <w:keepNext/>
              <w:rPr>
                <w:sz w:val="20"/>
                <w:szCs w:val="20"/>
              </w:rPr>
            </w:pPr>
            <w:r w:rsidRPr="00687133">
              <w:rPr>
                <w:sz w:val="20"/>
                <w:szCs w:val="20"/>
              </w:rPr>
              <w:t>Implementing agency:</w:t>
            </w:r>
          </w:p>
        </w:tc>
        <w:tc>
          <w:tcPr>
            <w:tcW w:w="778" w:type="pct"/>
            <w:tcBorders>
              <w:bottom w:val="single" w:sz="4" w:space="0" w:color="auto"/>
            </w:tcBorders>
          </w:tcPr>
          <w:p w14:paraId="47FA71A6" w14:textId="77777777" w:rsidR="00250CF3" w:rsidRPr="00687133" w:rsidRDefault="00250CF3" w:rsidP="00F32E2C">
            <w:pPr>
              <w:keepNext/>
              <w:jc w:val="center"/>
              <w:rPr>
                <w:sz w:val="20"/>
                <w:szCs w:val="20"/>
              </w:rPr>
            </w:pPr>
            <w:r w:rsidRPr="00687133">
              <w:rPr>
                <w:sz w:val="20"/>
                <w:szCs w:val="20"/>
              </w:rPr>
              <w:t>UNEP</w:t>
            </w:r>
          </w:p>
        </w:tc>
      </w:tr>
      <w:tr w:rsidR="00250CF3" w:rsidRPr="00687133" w14:paraId="50DD6921" w14:textId="77777777" w:rsidTr="00F32E2C">
        <w:trPr>
          <w:trHeight w:val="233"/>
        </w:trPr>
        <w:tc>
          <w:tcPr>
            <w:tcW w:w="4222" w:type="pct"/>
            <w:gridSpan w:val="2"/>
            <w:tcBorders>
              <w:top w:val="single" w:sz="4" w:space="0" w:color="auto"/>
              <w:left w:val="single" w:sz="4" w:space="0" w:color="auto"/>
              <w:bottom w:val="nil"/>
              <w:right w:val="single" w:sz="4" w:space="0" w:color="auto"/>
            </w:tcBorders>
          </w:tcPr>
          <w:p w14:paraId="4B559263" w14:textId="77777777" w:rsidR="00250CF3" w:rsidRPr="00687133" w:rsidRDefault="00250CF3" w:rsidP="00F32E2C">
            <w:pPr>
              <w:rPr>
                <w:sz w:val="20"/>
                <w:szCs w:val="20"/>
              </w:rPr>
            </w:pPr>
            <w:r w:rsidRPr="00687133">
              <w:rPr>
                <w:sz w:val="20"/>
                <w:szCs w:val="20"/>
              </w:rPr>
              <w:t>Amounts previously approved for institutional strengthening (US $):</w:t>
            </w:r>
          </w:p>
        </w:tc>
        <w:tc>
          <w:tcPr>
            <w:tcW w:w="778" w:type="pct"/>
            <w:tcBorders>
              <w:top w:val="single" w:sz="4" w:space="0" w:color="auto"/>
              <w:left w:val="single" w:sz="4" w:space="0" w:color="auto"/>
              <w:bottom w:val="nil"/>
              <w:right w:val="single" w:sz="4" w:space="0" w:color="auto"/>
            </w:tcBorders>
          </w:tcPr>
          <w:p w14:paraId="2CDDB7B5" w14:textId="77777777" w:rsidR="00250CF3" w:rsidRPr="00687133" w:rsidRDefault="00250CF3" w:rsidP="00F32E2C">
            <w:pPr>
              <w:jc w:val="right"/>
              <w:rPr>
                <w:sz w:val="20"/>
                <w:szCs w:val="20"/>
              </w:rPr>
            </w:pPr>
          </w:p>
        </w:tc>
      </w:tr>
      <w:tr w:rsidR="00250CF3" w:rsidRPr="00687133" w14:paraId="67E8EF55"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5916F0AD" w14:textId="77777777" w:rsidR="00250CF3" w:rsidRPr="00687133" w:rsidRDefault="00250CF3" w:rsidP="00F32E2C">
            <w:pPr>
              <w:ind w:left="5132" w:right="-198"/>
              <w:jc w:val="left"/>
              <w:rPr>
                <w:sz w:val="20"/>
                <w:szCs w:val="20"/>
              </w:rPr>
            </w:pPr>
            <w:r w:rsidRPr="00687133">
              <w:rPr>
                <w:sz w:val="20"/>
                <w:szCs w:val="20"/>
              </w:rPr>
              <w:t>Phase I:</w:t>
            </w:r>
          </w:p>
        </w:tc>
        <w:tc>
          <w:tcPr>
            <w:tcW w:w="910" w:type="pct"/>
            <w:tcBorders>
              <w:top w:val="nil"/>
              <w:left w:val="nil"/>
              <w:bottom w:val="nil"/>
              <w:right w:val="single" w:sz="4" w:space="0" w:color="auto"/>
            </w:tcBorders>
            <w:shd w:val="clear" w:color="auto" w:fill="FFFFFF" w:themeFill="background1"/>
            <w:vAlign w:val="bottom"/>
          </w:tcPr>
          <w:p w14:paraId="601C06F2" w14:textId="77777777" w:rsidR="00250CF3" w:rsidRPr="00687133" w:rsidRDefault="00250CF3" w:rsidP="00F32E2C">
            <w:pPr>
              <w:jc w:val="right"/>
              <w:rPr>
                <w:sz w:val="20"/>
                <w:szCs w:val="20"/>
              </w:rPr>
            </w:pPr>
            <w:r w:rsidRPr="00687133">
              <w:rPr>
                <w:sz w:val="20"/>
                <w:szCs w:val="20"/>
              </w:rPr>
              <w:t>Mar-02 &amp; Dec-03</w:t>
            </w:r>
          </w:p>
        </w:tc>
        <w:tc>
          <w:tcPr>
            <w:tcW w:w="778" w:type="pct"/>
            <w:tcBorders>
              <w:top w:val="nil"/>
              <w:left w:val="single" w:sz="4" w:space="0" w:color="auto"/>
              <w:bottom w:val="nil"/>
              <w:right w:val="single" w:sz="4" w:space="0" w:color="auto"/>
            </w:tcBorders>
            <w:shd w:val="clear" w:color="auto" w:fill="FFFFFF" w:themeFill="background1"/>
            <w:vAlign w:val="bottom"/>
          </w:tcPr>
          <w:p w14:paraId="2E43538C" w14:textId="77777777" w:rsidR="00250CF3" w:rsidRPr="00687133" w:rsidRDefault="00250CF3" w:rsidP="00F32E2C">
            <w:pPr>
              <w:jc w:val="right"/>
              <w:rPr>
                <w:sz w:val="20"/>
                <w:szCs w:val="20"/>
              </w:rPr>
            </w:pPr>
            <w:r w:rsidRPr="00687133">
              <w:rPr>
                <w:sz w:val="20"/>
                <w:szCs w:val="20"/>
              </w:rPr>
              <w:t>86,600</w:t>
            </w:r>
          </w:p>
        </w:tc>
      </w:tr>
      <w:tr w:rsidR="00250CF3" w:rsidRPr="00687133" w14:paraId="050400F4"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6E328909" w14:textId="77777777" w:rsidR="00250CF3" w:rsidRPr="00687133" w:rsidRDefault="00250CF3" w:rsidP="00F32E2C">
            <w:pPr>
              <w:ind w:left="5132" w:right="-198"/>
              <w:jc w:val="left"/>
              <w:rPr>
                <w:sz w:val="20"/>
                <w:szCs w:val="20"/>
              </w:rPr>
            </w:pPr>
            <w:r w:rsidRPr="00687133">
              <w:rPr>
                <w:sz w:val="20"/>
                <w:szCs w:val="20"/>
              </w:rPr>
              <w:lastRenderedPageBreak/>
              <w:t>Phase II:</w:t>
            </w:r>
          </w:p>
        </w:tc>
        <w:tc>
          <w:tcPr>
            <w:tcW w:w="910" w:type="pct"/>
            <w:tcBorders>
              <w:top w:val="nil"/>
              <w:left w:val="nil"/>
              <w:bottom w:val="nil"/>
              <w:right w:val="single" w:sz="4" w:space="0" w:color="auto"/>
            </w:tcBorders>
            <w:shd w:val="clear" w:color="auto" w:fill="FFFFFF" w:themeFill="background1"/>
            <w:vAlign w:val="bottom"/>
          </w:tcPr>
          <w:p w14:paraId="23C01376" w14:textId="77777777" w:rsidR="00250CF3" w:rsidRPr="00687133" w:rsidRDefault="00250CF3" w:rsidP="00F32E2C">
            <w:pPr>
              <w:jc w:val="right"/>
              <w:rPr>
                <w:sz w:val="20"/>
                <w:szCs w:val="20"/>
              </w:rPr>
            </w:pPr>
            <w:r w:rsidRPr="00687133">
              <w:rPr>
                <w:sz w:val="20"/>
                <w:szCs w:val="20"/>
              </w:rPr>
              <w:t>Nov-06</w:t>
            </w:r>
          </w:p>
        </w:tc>
        <w:tc>
          <w:tcPr>
            <w:tcW w:w="778" w:type="pct"/>
            <w:tcBorders>
              <w:top w:val="nil"/>
              <w:left w:val="single" w:sz="4" w:space="0" w:color="auto"/>
              <w:bottom w:val="nil"/>
              <w:right w:val="single" w:sz="4" w:space="0" w:color="auto"/>
            </w:tcBorders>
            <w:shd w:val="clear" w:color="auto" w:fill="FFFFFF" w:themeFill="background1"/>
            <w:vAlign w:val="bottom"/>
          </w:tcPr>
          <w:p w14:paraId="1AB74CA4" w14:textId="77777777" w:rsidR="00250CF3" w:rsidRPr="00687133" w:rsidRDefault="00250CF3" w:rsidP="00F32E2C">
            <w:pPr>
              <w:jc w:val="right"/>
              <w:rPr>
                <w:sz w:val="20"/>
                <w:szCs w:val="20"/>
              </w:rPr>
            </w:pPr>
            <w:r w:rsidRPr="00687133">
              <w:rPr>
                <w:sz w:val="20"/>
                <w:szCs w:val="20"/>
              </w:rPr>
              <w:t>56,148</w:t>
            </w:r>
          </w:p>
        </w:tc>
      </w:tr>
      <w:tr w:rsidR="00250CF3" w:rsidRPr="00687133" w14:paraId="564AFB5B"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05A54E29" w14:textId="77777777" w:rsidR="00250CF3" w:rsidRPr="00687133" w:rsidRDefault="00250CF3" w:rsidP="00F32E2C">
            <w:pPr>
              <w:ind w:left="5132" w:right="-198"/>
              <w:jc w:val="left"/>
              <w:rPr>
                <w:sz w:val="20"/>
                <w:szCs w:val="20"/>
              </w:rPr>
            </w:pPr>
            <w:r w:rsidRPr="00687133">
              <w:rPr>
                <w:sz w:val="20"/>
                <w:szCs w:val="20"/>
              </w:rPr>
              <w:t>Phase III:</w:t>
            </w:r>
          </w:p>
        </w:tc>
        <w:tc>
          <w:tcPr>
            <w:tcW w:w="910" w:type="pct"/>
            <w:tcBorders>
              <w:top w:val="nil"/>
              <w:left w:val="nil"/>
              <w:bottom w:val="nil"/>
              <w:right w:val="single" w:sz="4" w:space="0" w:color="auto"/>
            </w:tcBorders>
            <w:shd w:val="clear" w:color="auto" w:fill="FFFFFF" w:themeFill="background1"/>
            <w:vAlign w:val="bottom"/>
          </w:tcPr>
          <w:p w14:paraId="31B4333E" w14:textId="77777777" w:rsidR="00250CF3" w:rsidRPr="00687133" w:rsidRDefault="00250CF3" w:rsidP="00F32E2C">
            <w:pPr>
              <w:jc w:val="right"/>
              <w:rPr>
                <w:sz w:val="20"/>
                <w:szCs w:val="20"/>
              </w:rPr>
            </w:pPr>
            <w:r w:rsidRPr="00687133">
              <w:rPr>
                <w:sz w:val="20"/>
                <w:szCs w:val="20"/>
              </w:rPr>
              <w:t>Apr-09</w:t>
            </w:r>
          </w:p>
        </w:tc>
        <w:tc>
          <w:tcPr>
            <w:tcW w:w="778" w:type="pct"/>
            <w:tcBorders>
              <w:top w:val="nil"/>
              <w:left w:val="single" w:sz="4" w:space="0" w:color="auto"/>
              <w:bottom w:val="nil"/>
              <w:right w:val="single" w:sz="4" w:space="0" w:color="auto"/>
            </w:tcBorders>
            <w:shd w:val="clear" w:color="auto" w:fill="FFFFFF" w:themeFill="background1"/>
            <w:vAlign w:val="bottom"/>
          </w:tcPr>
          <w:p w14:paraId="691E9BC6" w14:textId="77777777" w:rsidR="00250CF3" w:rsidRPr="00687133" w:rsidRDefault="00250CF3" w:rsidP="00F32E2C">
            <w:pPr>
              <w:jc w:val="right"/>
              <w:rPr>
                <w:sz w:val="20"/>
                <w:szCs w:val="20"/>
              </w:rPr>
            </w:pPr>
            <w:r w:rsidRPr="00687133">
              <w:rPr>
                <w:sz w:val="20"/>
                <w:szCs w:val="20"/>
              </w:rPr>
              <w:t>60,000</w:t>
            </w:r>
          </w:p>
        </w:tc>
      </w:tr>
      <w:tr w:rsidR="00250CF3" w:rsidRPr="00687133" w14:paraId="77B8898F"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1599B8A3" w14:textId="77777777" w:rsidR="00250CF3" w:rsidRPr="00687133" w:rsidRDefault="00250CF3" w:rsidP="00F32E2C">
            <w:pPr>
              <w:ind w:left="5132" w:right="-198"/>
              <w:jc w:val="left"/>
              <w:rPr>
                <w:sz w:val="20"/>
                <w:szCs w:val="20"/>
              </w:rPr>
            </w:pPr>
            <w:r w:rsidRPr="00687133">
              <w:rPr>
                <w:sz w:val="20"/>
                <w:szCs w:val="20"/>
              </w:rPr>
              <w:t>Phase IV:</w:t>
            </w:r>
          </w:p>
        </w:tc>
        <w:tc>
          <w:tcPr>
            <w:tcW w:w="910" w:type="pct"/>
            <w:tcBorders>
              <w:top w:val="nil"/>
              <w:left w:val="nil"/>
              <w:bottom w:val="nil"/>
              <w:right w:val="single" w:sz="4" w:space="0" w:color="auto"/>
            </w:tcBorders>
            <w:shd w:val="clear" w:color="auto" w:fill="FFFFFF" w:themeFill="background1"/>
            <w:vAlign w:val="bottom"/>
          </w:tcPr>
          <w:p w14:paraId="454D123E" w14:textId="77777777" w:rsidR="00250CF3" w:rsidRPr="00687133" w:rsidRDefault="00250CF3" w:rsidP="00F32E2C">
            <w:pPr>
              <w:tabs>
                <w:tab w:val="left" w:pos="6840"/>
              </w:tabs>
              <w:ind w:left="-108"/>
              <w:jc w:val="right"/>
              <w:rPr>
                <w:sz w:val="20"/>
                <w:szCs w:val="20"/>
              </w:rPr>
            </w:pPr>
            <w:r w:rsidRPr="00687133">
              <w:rPr>
                <w:sz w:val="20"/>
                <w:szCs w:val="20"/>
              </w:rPr>
              <w:t>Jul-11</w:t>
            </w:r>
          </w:p>
        </w:tc>
        <w:tc>
          <w:tcPr>
            <w:tcW w:w="778" w:type="pct"/>
            <w:tcBorders>
              <w:top w:val="nil"/>
              <w:left w:val="single" w:sz="4" w:space="0" w:color="auto"/>
              <w:bottom w:val="nil"/>
              <w:right w:val="single" w:sz="4" w:space="0" w:color="auto"/>
            </w:tcBorders>
            <w:shd w:val="clear" w:color="auto" w:fill="FFFFFF" w:themeFill="background1"/>
          </w:tcPr>
          <w:p w14:paraId="38C1A3E0" w14:textId="77777777" w:rsidR="00250CF3" w:rsidRPr="00687133" w:rsidRDefault="00250CF3" w:rsidP="00F32E2C">
            <w:pPr>
              <w:jc w:val="right"/>
              <w:rPr>
                <w:sz w:val="20"/>
                <w:szCs w:val="20"/>
              </w:rPr>
            </w:pPr>
            <w:r w:rsidRPr="00687133">
              <w:rPr>
                <w:sz w:val="20"/>
                <w:szCs w:val="20"/>
              </w:rPr>
              <w:t>60,000</w:t>
            </w:r>
          </w:p>
        </w:tc>
      </w:tr>
      <w:tr w:rsidR="00250CF3" w:rsidRPr="00687133" w14:paraId="1B495FF7"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7D823432" w14:textId="77777777" w:rsidR="00250CF3" w:rsidRPr="00687133" w:rsidRDefault="00250CF3" w:rsidP="00F32E2C">
            <w:pPr>
              <w:ind w:left="5132" w:right="-198"/>
              <w:jc w:val="left"/>
              <w:rPr>
                <w:sz w:val="20"/>
                <w:szCs w:val="20"/>
              </w:rPr>
            </w:pPr>
            <w:r w:rsidRPr="00687133">
              <w:rPr>
                <w:sz w:val="20"/>
                <w:szCs w:val="20"/>
              </w:rPr>
              <w:t>Phase V:</w:t>
            </w:r>
          </w:p>
        </w:tc>
        <w:tc>
          <w:tcPr>
            <w:tcW w:w="910" w:type="pct"/>
            <w:tcBorders>
              <w:top w:val="nil"/>
              <w:left w:val="nil"/>
              <w:bottom w:val="nil"/>
              <w:right w:val="single" w:sz="4" w:space="0" w:color="auto"/>
            </w:tcBorders>
            <w:shd w:val="clear" w:color="auto" w:fill="FFFFFF" w:themeFill="background1"/>
            <w:vAlign w:val="bottom"/>
          </w:tcPr>
          <w:p w14:paraId="07196F1C" w14:textId="77777777" w:rsidR="00250CF3" w:rsidRPr="00687133" w:rsidRDefault="00250CF3" w:rsidP="00F32E2C">
            <w:pPr>
              <w:tabs>
                <w:tab w:val="left" w:pos="6840"/>
              </w:tabs>
              <w:ind w:left="-108"/>
              <w:jc w:val="right"/>
              <w:rPr>
                <w:sz w:val="20"/>
                <w:szCs w:val="20"/>
              </w:rPr>
            </w:pPr>
            <w:r w:rsidRPr="00687133">
              <w:rPr>
                <w:sz w:val="20"/>
                <w:szCs w:val="20"/>
              </w:rPr>
              <w:t>Jul-13</w:t>
            </w:r>
          </w:p>
        </w:tc>
        <w:tc>
          <w:tcPr>
            <w:tcW w:w="778" w:type="pct"/>
            <w:tcBorders>
              <w:top w:val="nil"/>
              <w:left w:val="single" w:sz="4" w:space="0" w:color="auto"/>
              <w:bottom w:val="nil"/>
              <w:right w:val="single" w:sz="4" w:space="0" w:color="auto"/>
            </w:tcBorders>
            <w:shd w:val="clear" w:color="auto" w:fill="FFFFFF" w:themeFill="background1"/>
          </w:tcPr>
          <w:p w14:paraId="75C82BE8" w14:textId="77777777" w:rsidR="00250CF3" w:rsidRPr="00687133" w:rsidRDefault="00250CF3" w:rsidP="00F32E2C">
            <w:pPr>
              <w:jc w:val="right"/>
              <w:rPr>
                <w:sz w:val="20"/>
                <w:szCs w:val="20"/>
              </w:rPr>
            </w:pPr>
            <w:r w:rsidRPr="00687133">
              <w:rPr>
                <w:sz w:val="20"/>
                <w:szCs w:val="20"/>
              </w:rPr>
              <w:t>60,000</w:t>
            </w:r>
          </w:p>
        </w:tc>
      </w:tr>
      <w:tr w:rsidR="00250CF3" w:rsidRPr="00687133" w14:paraId="043DE098"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68F343CB" w14:textId="77777777" w:rsidR="00250CF3" w:rsidRPr="00687133" w:rsidRDefault="00250CF3" w:rsidP="00F32E2C">
            <w:pPr>
              <w:ind w:left="5132" w:right="-198"/>
              <w:jc w:val="left"/>
              <w:rPr>
                <w:sz w:val="20"/>
                <w:szCs w:val="20"/>
              </w:rPr>
            </w:pPr>
            <w:r w:rsidRPr="00687133">
              <w:rPr>
                <w:sz w:val="20"/>
                <w:szCs w:val="20"/>
              </w:rPr>
              <w:t>Phase VI:</w:t>
            </w:r>
          </w:p>
        </w:tc>
        <w:tc>
          <w:tcPr>
            <w:tcW w:w="910" w:type="pct"/>
            <w:tcBorders>
              <w:top w:val="nil"/>
              <w:left w:val="nil"/>
              <w:bottom w:val="nil"/>
              <w:right w:val="single" w:sz="4" w:space="0" w:color="auto"/>
            </w:tcBorders>
            <w:shd w:val="clear" w:color="auto" w:fill="FFFFFF" w:themeFill="background1"/>
            <w:vAlign w:val="bottom"/>
          </w:tcPr>
          <w:p w14:paraId="577CC45F" w14:textId="77777777" w:rsidR="00250CF3" w:rsidRPr="00687133" w:rsidRDefault="00250CF3" w:rsidP="00F32E2C">
            <w:pPr>
              <w:tabs>
                <w:tab w:val="left" w:pos="6840"/>
              </w:tabs>
              <w:ind w:left="-108"/>
              <w:jc w:val="right"/>
              <w:rPr>
                <w:sz w:val="20"/>
                <w:szCs w:val="20"/>
              </w:rPr>
            </w:pPr>
            <w:r w:rsidRPr="00687133">
              <w:rPr>
                <w:sz w:val="20"/>
                <w:szCs w:val="20"/>
              </w:rPr>
              <w:t>Nov-15</w:t>
            </w:r>
          </w:p>
        </w:tc>
        <w:tc>
          <w:tcPr>
            <w:tcW w:w="778" w:type="pct"/>
            <w:tcBorders>
              <w:top w:val="nil"/>
              <w:left w:val="single" w:sz="4" w:space="0" w:color="auto"/>
              <w:bottom w:val="nil"/>
              <w:right w:val="single" w:sz="4" w:space="0" w:color="auto"/>
            </w:tcBorders>
            <w:shd w:val="clear" w:color="auto" w:fill="FFFFFF" w:themeFill="background1"/>
          </w:tcPr>
          <w:p w14:paraId="6886537D" w14:textId="77777777" w:rsidR="00250CF3" w:rsidRPr="00687133" w:rsidRDefault="00250CF3" w:rsidP="00F32E2C">
            <w:pPr>
              <w:jc w:val="right"/>
              <w:rPr>
                <w:sz w:val="20"/>
                <w:szCs w:val="20"/>
              </w:rPr>
            </w:pPr>
            <w:r w:rsidRPr="00687133">
              <w:rPr>
                <w:sz w:val="20"/>
                <w:szCs w:val="20"/>
              </w:rPr>
              <w:t>85,000</w:t>
            </w:r>
          </w:p>
        </w:tc>
      </w:tr>
      <w:tr w:rsidR="00250CF3" w:rsidRPr="00687133" w14:paraId="2430C4EA"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54DDD633" w14:textId="77777777" w:rsidR="00250CF3" w:rsidRPr="00687133" w:rsidRDefault="00250CF3" w:rsidP="00F32E2C">
            <w:pPr>
              <w:ind w:left="5132" w:right="-198"/>
              <w:jc w:val="left"/>
              <w:rPr>
                <w:sz w:val="20"/>
                <w:szCs w:val="20"/>
              </w:rPr>
            </w:pPr>
            <w:r w:rsidRPr="00687133">
              <w:rPr>
                <w:sz w:val="20"/>
                <w:szCs w:val="20"/>
              </w:rPr>
              <w:t>Phase VII:</w:t>
            </w:r>
          </w:p>
        </w:tc>
        <w:tc>
          <w:tcPr>
            <w:tcW w:w="910" w:type="pct"/>
            <w:tcBorders>
              <w:top w:val="nil"/>
              <w:left w:val="nil"/>
              <w:bottom w:val="nil"/>
              <w:right w:val="single" w:sz="4" w:space="0" w:color="auto"/>
            </w:tcBorders>
            <w:shd w:val="clear" w:color="auto" w:fill="FFFFFF" w:themeFill="background1"/>
            <w:vAlign w:val="bottom"/>
          </w:tcPr>
          <w:p w14:paraId="5D6F3818" w14:textId="77777777" w:rsidR="00250CF3" w:rsidRPr="00687133" w:rsidRDefault="00250CF3" w:rsidP="00F32E2C">
            <w:pPr>
              <w:tabs>
                <w:tab w:val="left" w:pos="6840"/>
              </w:tabs>
              <w:ind w:left="-108"/>
              <w:jc w:val="right"/>
              <w:rPr>
                <w:sz w:val="20"/>
                <w:szCs w:val="20"/>
              </w:rPr>
            </w:pPr>
            <w:r w:rsidRPr="00687133">
              <w:rPr>
                <w:sz w:val="20"/>
                <w:szCs w:val="20"/>
              </w:rPr>
              <w:t>Nov-17</w:t>
            </w:r>
          </w:p>
        </w:tc>
        <w:tc>
          <w:tcPr>
            <w:tcW w:w="778" w:type="pct"/>
            <w:tcBorders>
              <w:top w:val="nil"/>
              <w:left w:val="single" w:sz="4" w:space="0" w:color="auto"/>
              <w:bottom w:val="nil"/>
              <w:right w:val="single" w:sz="4" w:space="0" w:color="auto"/>
            </w:tcBorders>
            <w:shd w:val="clear" w:color="auto" w:fill="FFFFFF" w:themeFill="background1"/>
          </w:tcPr>
          <w:p w14:paraId="0EC7DB32" w14:textId="77777777" w:rsidR="00250CF3" w:rsidRPr="00687133" w:rsidRDefault="00250CF3" w:rsidP="00F32E2C">
            <w:pPr>
              <w:jc w:val="right"/>
              <w:rPr>
                <w:sz w:val="20"/>
                <w:szCs w:val="20"/>
              </w:rPr>
            </w:pPr>
            <w:r w:rsidRPr="00687133">
              <w:rPr>
                <w:sz w:val="20"/>
                <w:szCs w:val="20"/>
              </w:rPr>
              <w:t>85,000</w:t>
            </w:r>
          </w:p>
        </w:tc>
      </w:tr>
      <w:tr w:rsidR="00250CF3" w:rsidRPr="00687133" w14:paraId="09F9445E"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7DFEFDE0" w14:textId="77777777" w:rsidR="00250CF3" w:rsidRPr="00687133" w:rsidRDefault="00250CF3" w:rsidP="00F32E2C">
            <w:pPr>
              <w:ind w:left="5132" w:right="-198"/>
              <w:jc w:val="left"/>
              <w:rPr>
                <w:sz w:val="20"/>
                <w:szCs w:val="20"/>
              </w:rPr>
            </w:pPr>
            <w:r w:rsidRPr="00687133">
              <w:rPr>
                <w:sz w:val="20"/>
                <w:szCs w:val="20"/>
              </w:rPr>
              <w:t>Phase VIII:</w:t>
            </w:r>
          </w:p>
        </w:tc>
        <w:tc>
          <w:tcPr>
            <w:tcW w:w="910" w:type="pct"/>
            <w:tcBorders>
              <w:top w:val="nil"/>
              <w:left w:val="nil"/>
              <w:bottom w:val="nil"/>
              <w:right w:val="single" w:sz="4" w:space="0" w:color="auto"/>
            </w:tcBorders>
            <w:shd w:val="clear" w:color="auto" w:fill="FFFFFF" w:themeFill="background1"/>
            <w:vAlign w:val="bottom"/>
          </w:tcPr>
          <w:p w14:paraId="3A5E7568" w14:textId="77777777" w:rsidR="00250CF3" w:rsidRPr="00687133" w:rsidRDefault="00250CF3" w:rsidP="00F32E2C">
            <w:pPr>
              <w:tabs>
                <w:tab w:val="left" w:pos="6840"/>
              </w:tabs>
              <w:ind w:left="-108"/>
              <w:jc w:val="right"/>
              <w:rPr>
                <w:sz w:val="20"/>
                <w:szCs w:val="20"/>
              </w:rPr>
            </w:pPr>
            <w:r w:rsidRPr="00687133">
              <w:rPr>
                <w:sz w:val="20"/>
                <w:szCs w:val="20"/>
              </w:rPr>
              <w:t>Dec-19</w:t>
            </w:r>
          </w:p>
        </w:tc>
        <w:tc>
          <w:tcPr>
            <w:tcW w:w="778" w:type="pct"/>
            <w:tcBorders>
              <w:top w:val="nil"/>
              <w:left w:val="single" w:sz="4" w:space="0" w:color="auto"/>
              <w:bottom w:val="nil"/>
              <w:right w:val="single" w:sz="4" w:space="0" w:color="auto"/>
            </w:tcBorders>
            <w:shd w:val="clear" w:color="auto" w:fill="FFFFFF" w:themeFill="background1"/>
          </w:tcPr>
          <w:p w14:paraId="54CAFA83" w14:textId="77777777" w:rsidR="00250CF3" w:rsidRPr="00687133" w:rsidRDefault="00250CF3" w:rsidP="00F32E2C">
            <w:pPr>
              <w:jc w:val="right"/>
              <w:rPr>
                <w:sz w:val="20"/>
                <w:szCs w:val="20"/>
              </w:rPr>
            </w:pPr>
            <w:r w:rsidRPr="00687133">
              <w:rPr>
                <w:sz w:val="20"/>
                <w:szCs w:val="20"/>
              </w:rPr>
              <w:t>85,000</w:t>
            </w:r>
          </w:p>
        </w:tc>
      </w:tr>
      <w:tr w:rsidR="00250CF3" w:rsidRPr="00687133" w14:paraId="25BDFBDB"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3AC07648" w14:textId="77777777" w:rsidR="00250CF3" w:rsidRPr="00687133" w:rsidRDefault="00250CF3" w:rsidP="00F32E2C">
            <w:pPr>
              <w:ind w:left="5132" w:right="-198"/>
              <w:jc w:val="left"/>
              <w:rPr>
                <w:sz w:val="20"/>
                <w:szCs w:val="20"/>
              </w:rPr>
            </w:pPr>
            <w:r w:rsidRPr="00687133">
              <w:rPr>
                <w:sz w:val="20"/>
                <w:szCs w:val="20"/>
              </w:rPr>
              <w:t>Phase IX:</w:t>
            </w:r>
          </w:p>
        </w:tc>
        <w:tc>
          <w:tcPr>
            <w:tcW w:w="910" w:type="pct"/>
            <w:tcBorders>
              <w:top w:val="nil"/>
              <w:left w:val="nil"/>
              <w:bottom w:val="nil"/>
              <w:right w:val="single" w:sz="4" w:space="0" w:color="auto"/>
            </w:tcBorders>
            <w:shd w:val="clear" w:color="auto" w:fill="FFFFFF" w:themeFill="background1"/>
            <w:vAlign w:val="bottom"/>
          </w:tcPr>
          <w:p w14:paraId="0486817A" w14:textId="77777777" w:rsidR="00250CF3" w:rsidRPr="00687133" w:rsidRDefault="00250CF3" w:rsidP="00F32E2C">
            <w:pPr>
              <w:tabs>
                <w:tab w:val="left" w:pos="6840"/>
              </w:tabs>
              <w:ind w:left="-108"/>
              <w:jc w:val="right"/>
              <w:rPr>
                <w:sz w:val="20"/>
                <w:szCs w:val="20"/>
              </w:rPr>
            </w:pPr>
            <w:r w:rsidRPr="00687133">
              <w:rPr>
                <w:sz w:val="20"/>
                <w:szCs w:val="20"/>
              </w:rPr>
              <w:t>Jul-21</w:t>
            </w:r>
          </w:p>
        </w:tc>
        <w:tc>
          <w:tcPr>
            <w:tcW w:w="778" w:type="pct"/>
            <w:tcBorders>
              <w:top w:val="nil"/>
              <w:left w:val="single" w:sz="4" w:space="0" w:color="auto"/>
              <w:bottom w:val="nil"/>
              <w:right w:val="single" w:sz="4" w:space="0" w:color="auto"/>
            </w:tcBorders>
            <w:shd w:val="clear" w:color="auto" w:fill="FFFFFF" w:themeFill="background1"/>
          </w:tcPr>
          <w:p w14:paraId="3721C637" w14:textId="77777777" w:rsidR="00250CF3" w:rsidRPr="00687133" w:rsidRDefault="00250CF3" w:rsidP="00F32E2C">
            <w:pPr>
              <w:jc w:val="right"/>
              <w:rPr>
                <w:sz w:val="20"/>
                <w:szCs w:val="20"/>
              </w:rPr>
            </w:pPr>
            <w:r w:rsidRPr="00687133">
              <w:rPr>
                <w:sz w:val="20"/>
                <w:szCs w:val="20"/>
              </w:rPr>
              <w:t>85,000</w:t>
            </w:r>
          </w:p>
        </w:tc>
      </w:tr>
      <w:tr w:rsidR="00250CF3" w:rsidRPr="00687133" w14:paraId="467EA911"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0473CC2A" w14:textId="77777777" w:rsidR="00250CF3" w:rsidRPr="00687133" w:rsidRDefault="00250CF3" w:rsidP="00F32E2C">
            <w:pPr>
              <w:ind w:left="5132" w:right="-198"/>
              <w:jc w:val="left"/>
              <w:rPr>
                <w:sz w:val="20"/>
                <w:szCs w:val="20"/>
              </w:rPr>
            </w:pPr>
            <w:r w:rsidRPr="00687133">
              <w:rPr>
                <w:sz w:val="20"/>
                <w:szCs w:val="20"/>
              </w:rPr>
              <w:t>Phase X:</w:t>
            </w:r>
          </w:p>
        </w:tc>
        <w:tc>
          <w:tcPr>
            <w:tcW w:w="910" w:type="pct"/>
            <w:tcBorders>
              <w:top w:val="nil"/>
              <w:left w:val="nil"/>
              <w:bottom w:val="nil"/>
              <w:right w:val="single" w:sz="4" w:space="0" w:color="auto"/>
            </w:tcBorders>
            <w:shd w:val="clear" w:color="auto" w:fill="FFFFFF" w:themeFill="background1"/>
            <w:vAlign w:val="bottom"/>
          </w:tcPr>
          <w:p w14:paraId="696C254C" w14:textId="77777777" w:rsidR="00250CF3" w:rsidRPr="00687133" w:rsidRDefault="00250CF3" w:rsidP="00F32E2C">
            <w:pPr>
              <w:tabs>
                <w:tab w:val="left" w:pos="6840"/>
              </w:tabs>
              <w:ind w:left="-108"/>
              <w:jc w:val="right"/>
              <w:rPr>
                <w:sz w:val="20"/>
                <w:szCs w:val="20"/>
              </w:rPr>
            </w:pPr>
            <w:r w:rsidRPr="00687133">
              <w:rPr>
                <w:sz w:val="20"/>
                <w:szCs w:val="20"/>
              </w:rPr>
              <w:t>Jun-23</w:t>
            </w:r>
          </w:p>
        </w:tc>
        <w:tc>
          <w:tcPr>
            <w:tcW w:w="778" w:type="pct"/>
            <w:tcBorders>
              <w:top w:val="nil"/>
              <w:left w:val="single" w:sz="4" w:space="0" w:color="auto"/>
              <w:bottom w:val="nil"/>
              <w:right w:val="single" w:sz="4" w:space="0" w:color="auto"/>
            </w:tcBorders>
            <w:shd w:val="clear" w:color="auto" w:fill="FFFFFF" w:themeFill="background1"/>
          </w:tcPr>
          <w:p w14:paraId="74DFBDBB" w14:textId="77777777" w:rsidR="00250CF3" w:rsidRPr="00687133" w:rsidRDefault="00250CF3" w:rsidP="00F32E2C">
            <w:pPr>
              <w:jc w:val="right"/>
              <w:rPr>
                <w:sz w:val="20"/>
                <w:szCs w:val="20"/>
              </w:rPr>
            </w:pPr>
            <w:r w:rsidRPr="00687133">
              <w:rPr>
                <w:sz w:val="20"/>
                <w:szCs w:val="20"/>
              </w:rPr>
              <w:t>180,000</w:t>
            </w:r>
          </w:p>
        </w:tc>
      </w:tr>
      <w:tr w:rsidR="00250CF3" w:rsidRPr="00687133" w14:paraId="7EBA72A3" w14:textId="77777777" w:rsidTr="00F32E2C">
        <w:trPr>
          <w:trHeight w:val="233"/>
        </w:trPr>
        <w:tc>
          <w:tcPr>
            <w:tcW w:w="4222" w:type="pct"/>
            <w:gridSpan w:val="2"/>
            <w:tcBorders>
              <w:top w:val="nil"/>
              <w:left w:val="single" w:sz="4" w:space="0" w:color="auto"/>
              <w:bottom w:val="single" w:sz="4" w:space="0" w:color="auto"/>
              <w:right w:val="single" w:sz="4" w:space="0" w:color="auto"/>
            </w:tcBorders>
          </w:tcPr>
          <w:p w14:paraId="0428CE04" w14:textId="77777777" w:rsidR="00250CF3" w:rsidRPr="00687133" w:rsidRDefault="00250CF3" w:rsidP="00F32E2C">
            <w:pPr>
              <w:ind w:left="6480" w:right="-108"/>
              <w:jc w:val="left"/>
              <w:rPr>
                <w:sz w:val="20"/>
                <w:szCs w:val="20"/>
              </w:rPr>
            </w:pPr>
            <w:r w:rsidRPr="00687133">
              <w:rPr>
                <w:sz w:val="20"/>
                <w:szCs w:val="20"/>
              </w:rPr>
              <w:tab/>
              <w:t>Total:</w:t>
            </w:r>
          </w:p>
        </w:tc>
        <w:tc>
          <w:tcPr>
            <w:tcW w:w="778" w:type="pct"/>
            <w:tcBorders>
              <w:top w:val="nil"/>
              <w:left w:val="single" w:sz="4" w:space="0" w:color="auto"/>
              <w:bottom w:val="single" w:sz="4" w:space="0" w:color="auto"/>
              <w:right w:val="single" w:sz="4" w:space="0" w:color="auto"/>
            </w:tcBorders>
          </w:tcPr>
          <w:p w14:paraId="2C7424F4" w14:textId="77777777" w:rsidR="00250CF3" w:rsidRPr="00687133" w:rsidRDefault="00250CF3" w:rsidP="00F32E2C">
            <w:pPr>
              <w:jc w:val="right"/>
              <w:rPr>
                <w:sz w:val="20"/>
                <w:szCs w:val="20"/>
              </w:rPr>
            </w:pPr>
            <w:r w:rsidRPr="00687133">
              <w:rPr>
                <w:sz w:val="20"/>
                <w:szCs w:val="20"/>
              </w:rPr>
              <w:t>842,748</w:t>
            </w:r>
          </w:p>
        </w:tc>
      </w:tr>
      <w:tr w:rsidR="00250CF3" w:rsidRPr="00687133" w14:paraId="7CE94BF6" w14:textId="77777777" w:rsidTr="00F32E2C">
        <w:trPr>
          <w:trHeight w:val="233"/>
        </w:trPr>
        <w:tc>
          <w:tcPr>
            <w:tcW w:w="4222" w:type="pct"/>
            <w:gridSpan w:val="2"/>
            <w:shd w:val="clear" w:color="auto" w:fill="FFFFFF" w:themeFill="background1"/>
          </w:tcPr>
          <w:p w14:paraId="51CCDACA" w14:textId="77777777" w:rsidR="00250CF3" w:rsidRPr="00687133" w:rsidRDefault="00250CF3" w:rsidP="00F32E2C">
            <w:pPr>
              <w:jc w:val="left"/>
              <w:rPr>
                <w:sz w:val="20"/>
                <w:szCs w:val="20"/>
              </w:rPr>
            </w:pPr>
            <w:r w:rsidRPr="00687133">
              <w:rPr>
                <w:sz w:val="20"/>
                <w:szCs w:val="20"/>
              </w:rPr>
              <w:t>Amount requested for renewal (phase XI) (US $):</w:t>
            </w:r>
          </w:p>
        </w:tc>
        <w:tc>
          <w:tcPr>
            <w:tcW w:w="778" w:type="pct"/>
          </w:tcPr>
          <w:p w14:paraId="3AF24FB9" w14:textId="77777777" w:rsidR="00250CF3" w:rsidRPr="00687133" w:rsidRDefault="00250CF3" w:rsidP="00F32E2C">
            <w:pPr>
              <w:jc w:val="right"/>
              <w:rPr>
                <w:sz w:val="20"/>
                <w:szCs w:val="20"/>
              </w:rPr>
            </w:pPr>
            <w:r w:rsidRPr="00687133">
              <w:rPr>
                <w:sz w:val="20"/>
                <w:szCs w:val="20"/>
              </w:rPr>
              <w:t>180,000</w:t>
            </w:r>
          </w:p>
        </w:tc>
      </w:tr>
      <w:tr w:rsidR="00250CF3" w:rsidRPr="00687133" w14:paraId="55E899B9" w14:textId="77777777" w:rsidTr="00F32E2C">
        <w:trPr>
          <w:trHeight w:val="233"/>
        </w:trPr>
        <w:tc>
          <w:tcPr>
            <w:tcW w:w="4222" w:type="pct"/>
            <w:gridSpan w:val="2"/>
          </w:tcPr>
          <w:p w14:paraId="1D1421D1" w14:textId="77777777" w:rsidR="00250CF3" w:rsidRPr="00687133" w:rsidRDefault="00250CF3" w:rsidP="00F32E2C">
            <w:pPr>
              <w:jc w:val="left"/>
              <w:rPr>
                <w:sz w:val="20"/>
                <w:szCs w:val="20"/>
              </w:rPr>
            </w:pPr>
            <w:r w:rsidRPr="00687133">
              <w:rPr>
                <w:sz w:val="20"/>
                <w:szCs w:val="20"/>
              </w:rPr>
              <w:t xml:space="preserve">Amount recommended for approval for phase XI (US $): </w:t>
            </w:r>
          </w:p>
        </w:tc>
        <w:tc>
          <w:tcPr>
            <w:tcW w:w="778" w:type="pct"/>
          </w:tcPr>
          <w:p w14:paraId="286215BC" w14:textId="77777777" w:rsidR="00250CF3" w:rsidRPr="00687133" w:rsidRDefault="00250CF3" w:rsidP="00F32E2C">
            <w:pPr>
              <w:jc w:val="right"/>
              <w:rPr>
                <w:sz w:val="20"/>
                <w:szCs w:val="20"/>
              </w:rPr>
            </w:pPr>
            <w:r w:rsidRPr="00687133">
              <w:rPr>
                <w:sz w:val="20"/>
                <w:szCs w:val="20"/>
              </w:rPr>
              <w:t>180,000</w:t>
            </w:r>
          </w:p>
        </w:tc>
      </w:tr>
      <w:tr w:rsidR="00250CF3" w:rsidRPr="00687133" w14:paraId="5DC8C2FD" w14:textId="77777777" w:rsidTr="00F32E2C">
        <w:trPr>
          <w:trHeight w:val="233"/>
        </w:trPr>
        <w:tc>
          <w:tcPr>
            <w:tcW w:w="4222" w:type="pct"/>
            <w:gridSpan w:val="2"/>
          </w:tcPr>
          <w:p w14:paraId="575E3289" w14:textId="77777777" w:rsidR="00250CF3" w:rsidRPr="00687133" w:rsidRDefault="00250CF3" w:rsidP="00F32E2C">
            <w:pPr>
              <w:jc w:val="left"/>
              <w:rPr>
                <w:sz w:val="20"/>
                <w:szCs w:val="20"/>
              </w:rPr>
            </w:pPr>
            <w:r w:rsidRPr="00687133">
              <w:rPr>
                <w:sz w:val="20"/>
                <w:szCs w:val="20"/>
              </w:rPr>
              <w:t>Agency support costs (US $):</w:t>
            </w:r>
          </w:p>
        </w:tc>
        <w:tc>
          <w:tcPr>
            <w:tcW w:w="778" w:type="pct"/>
          </w:tcPr>
          <w:p w14:paraId="53C593ED" w14:textId="77777777" w:rsidR="00250CF3" w:rsidRPr="00687133" w:rsidRDefault="00250CF3" w:rsidP="00F32E2C">
            <w:pPr>
              <w:jc w:val="right"/>
              <w:rPr>
                <w:sz w:val="20"/>
                <w:szCs w:val="20"/>
              </w:rPr>
            </w:pPr>
            <w:r w:rsidRPr="00687133">
              <w:rPr>
                <w:sz w:val="20"/>
                <w:szCs w:val="20"/>
              </w:rPr>
              <w:t>0</w:t>
            </w:r>
          </w:p>
        </w:tc>
      </w:tr>
      <w:tr w:rsidR="00250CF3" w:rsidRPr="00687133" w14:paraId="41046F17" w14:textId="77777777" w:rsidTr="00F32E2C">
        <w:trPr>
          <w:trHeight w:val="233"/>
        </w:trPr>
        <w:tc>
          <w:tcPr>
            <w:tcW w:w="4222" w:type="pct"/>
            <w:gridSpan w:val="2"/>
          </w:tcPr>
          <w:p w14:paraId="79ED4038" w14:textId="77777777" w:rsidR="00250CF3" w:rsidRPr="00687133" w:rsidRDefault="00250CF3" w:rsidP="00F32E2C">
            <w:pPr>
              <w:jc w:val="left"/>
              <w:rPr>
                <w:sz w:val="20"/>
                <w:szCs w:val="20"/>
              </w:rPr>
            </w:pPr>
            <w:r w:rsidRPr="00687133">
              <w:rPr>
                <w:sz w:val="20"/>
                <w:szCs w:val="20"/>
              </w:rPr>
              <w:t>Total cost of institutional strengthening phase XI to the Multilateral Fund (US $):</w:t>
            </w:r>
          </w:p>
        </w:tc>
        <w:tc>
          <w:tcPr>
            <w:tcW w:w="778" w:type="pct"/>
          </w:tcPr>
          <w:p w14:paraId="1DC59C28" w14:textId="77777777" w:rsidR="00250CF3" w:rsidRPr="00687133" w:rsidRDefault="00250CF3" w:rsidP="00F32E2C">
            <w:pPr>
              <w:jc w:val="right"/>
              <w:rPr>
                <w:sz w:val="20"/>
                <w:szCs w:val="20"/>
              </w:rPr>
            </w:pPr>
            <w:r w:rsidRPr="00687133">
              <w:rPr>
                <w:sz w:val="20"/>
                <w:szCs w:val="20"/>
              </w:rPr>
              <w:t>180,000</w:t>
            </w:r>
          </w:p>
        </w:tc>
      </w:tr>
      <w:tr w:rsidR="00250CF3" w:rsidRPr="00687133" w14:paraId="08520FE0" w14:textId="77777777" w:rsidTr="00F32E2C">
        <w:trPr>
          <w:trHeight w:val="233"/>
        </w:trPr>
        <w:tc>
          <w:tcPr>
            <w:tcW w:w="4222" w:type="pct"/>
            <w:gridSpan w:val="2"/>
          </w:tcPr>
          <w:p w14:paraId="6226A6E9" w14:textId="77777777" w:rsidR="00250CF3" w:rsidRPr="00687133" w:rsidRDefault="00250CF3" w:rsidP="00F32E2C">
            <w:pPr>
              <w:jc w:val="left"/>
              <w:rPr>
                <w:sz w:val="20"/>
                <w:szCs w:val="20"/>
              </w:rPr>
            </w:pPr>
            <w:r w:rsidRPr="00687133">
              <w:rPr>
                <w:sz w:val="20"/>
                <w:szCs w:val="20"/>
              </w:rPr>
              <w:t>Date of approval of country programme:</w:t>
            </w:r>
          </w:p>
        </w:tc>
        <w:tc>
          <w:tcPr>
            <w:tcW w:w="778" w:type="pct"/>
            <w:shd w:val="clear" w:color="auto" w:fill="FFFFFF" w:themeFill="background1"/>
          </w:tcPr>
          <w:p w14:paraId="7FDE2583" w14:textId="77777777" w:rsidR="00250CF3" w:rsidRPr="00687133" w:rsidRDefault="00250CF3" w:rsidP="00F32E2C">
            <w:pPr>
              <w:jc w:val="right"/>
              <w:rPr>
                <w:sz w:val="20"/>
                <w:szCs w:val="20"/>
              </w:rPr>
            </w:pPr>
            <w:r w:rsidRPr="00687133">
              <w:rPr>
                <w:sz w:val="20"/>
                <w:szCs w:val="20"/>
              </w:rPr>
              <w:t>2003</w:t>
            </w:r>
          </w:p>
        </w:tc>
      </w:tr>
      <w:tr w:rsidR="00250CF3" w:rsidRPr="00687133" w14:paraId="1F26F9A9" w14:textId="77777777" w:rsidTr="00F32E2C">
        <w:trPr>
          <w:trHeight w:val="233"/>
        </w:trPr>
        <w:tc>
          <w:tcPr>
            <w:tcW w:w="4222" w:type="pct"/>
            <w:gridSpan w:val="2"/>
            <w:tcBorders>
              <w:bottom w:val="single" w:sz="4" w:space="0" w:color="auto"/>
            </w:tcBorders>
          </w:tcPr>
          <w:p w14:paraId="4F37AC76"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778" w:type="pct"/>
            <w:tcBorders>
              <w:bottom w:val="single" w:sz="4" w:space="0" w:color="auto"/>
            </w:tcBorders>
            <w:shd w:val="clear" w:color="auto" w:fill="FFFFFF" w:themeFill="background1"/>
          </w:tcPr>
          <w:p w14:paraId="25E00B87" w14:textId="77777777" w:rsidR="00250CF3" w:rsidRPr="00687133" w:rsidRDefault="00250CF3" w:rsidP="00F32E2C">
            <w:pPr>
              <w:jc w:val="right"/>
              <w:rPr>
                <w:sz w:val="20"/>
                <w:szCs w:val="20"/>
              </w:rPr>
            </w:pPr>
            <w:r w:rsidRPr="00687133">
              <w:rPr>
                <w:sz w:val="20"/>
                <w:szCs w:val="20"/>
              </w:rPr>
              <w:t>2011</w:t>
            </w:r>
          </w:p>
        </w:tc>
      </w:tr>
      <w:tr w:rsidR="00250CF3" w:rsidRPr="00687133" w14:paraId="7269880B" w14:textId="77777777" w:rsidTr="00F32E2C">
        <w:trPr>
          <w:trHeight w:val="233"/>
        </w:trPr>
        <w:tc>
          <w:tcPr>
            <w:tcW w:w="4222" w:type="pct"/>
            <w:gridSpan w:val="2"/>
            <w:tcBorders>
              <w:bottom w:val="single" w:sz="4" w:space="0" w:color="auto"/>
            </w:tcBorders>
          </w:tcPr>
          <w:p w14:paraId="3544840A"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778" w:type="pct"/>
            <w:tcBorders>
              <w:bottom w:val="single" w:sz="4" w:space="0" w:color="auto"/>
            </w:tcBorders>
            <w:shd w:val="clear" w:color="auto" w:fill="FFFFFF" w:themeFill="background1"/>
          </w:tcPr>
          <w:p w14:paraId="208A3D97" w14:textId="77777777" w:rsidR="00250CF3" w:rsidRPr="00687133" w:rsidRDefault="00250CF3" w:rsidP="00F32E2C">
            <w:pPr>
              <w:jc w:val="right"/>
              <w:rPr>
                <w:sz w:val="20"/>
                <w:szCs w:val="20"/>
              </w:rPr>
            </w:pPr>
            <w:r w:rsidRPr="00687133">
              <w:rPr>
                <w:sz w:val="20"/>
                <w:szCs w:val="20"/>
              </w:rPr>
              <w:t>2024</w:t>
            </w:r>
          </w:p>
        </w:tc>
      </w:tr>
      <w:tr w:rsidR="00250CF3" w:rsidRPr="00687133" w14:paraId="1CD9C321" w14:textId="77777777" w:rsidTr="00F32E2C">
        <w:trPr>
          <w:trHeight w:val="233"/>
        </w:trPr>
        <w:tc>
          <w:tcPr>
            <w:tcW w:w="4222" w:type="pct"/>
            <w:gridSpan w:val="2"/>
            <w:tcBorders>
              <w:top w:val="single" w:sz="4" w:space="0" w:color="auto"/>
              <w:left w:val="single" w:sz="4" w:space="0" w:color="auto"/>
              <w:bottom w:val="nil"/>
              <w:right w:val="single" w:sz="4" w:space="0" w:color="auto"/>
            </w:tcBorders>
          </w:tcPr>
          <w:p w14:paraId="5595050E" w14:textId="77777777" w:rsidR="00250CF3" w:rsidRPr="00687133" w:rsidRDefault="00250CF3" w:rsidP="00F32E2C">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778" w:type="pct"/>
            <w:tcBorders>
              <w:top w:val="single" w:sz="4" w:space="0" w:color="auto"/>
              <w:left w:val="single" w:sz="4" w:space="0" w:color="auto"/>
              <w:bottom w:val="nil"/>
              <w:right w:val="single" w:sz="4" w:space="0" w:color="auto"/>
            </w:tcBorders>
            <w:shd w:val="clear" w:color="auto" w:fill="FFFFFF" w:themeFill="background1"/>
            <w:vAlign w:val="bottom"/>
          </w:tcPr>
          <w:p w14:paraId="50EFDC0D" w14:textId="77777777" w:rsidR="00250CF3" w:rsidRPr="00687133" w:rsidRDefault="00250CF3" w:rsidP="00F32E2C">
            <w:pPr>
              <w:jc w:val="right"/>
              <w:rPr>
                <w:sz w:val="20"/>
                <w:szCs w:val="20"/>
              </w:rPr>
            </w:pPr>
          </w:p>
        </w:tc>
      </w:tr>
      <w:tr w:rsidR="00250CF3" w:rsidRPr="00687133" w14:paraId="2E568301" w14:textId="77777777" w:rsidTr="00F32E2C">
        <w:trPr>
          <w:trHeight w:val="233"/>
        </w:trPr>
        <w:tc>
          <w:tcPr>
            <w:tcW w:w="4222" w:type="pct"/>
            <w:gridSpan w:val="2"/>
            <w:tcBorders>
              <w:top w:val="nil"/>
              <w:left w:val="single" w:sz="4" w:space="0" w:color="auto"/>
              <w:bottom w:val="nil"/>
              <w:right w:val="single" w:sz="4" w:space="0" w:color="auto"/>
            </w:tcBorders>
          </w:tcPr>
          <w:p w14:paraId="691F8BBF" w14:textId="77777777" w:rsidR="00250CF3" w:rsidRPr="00687133" w:rsidRDefault="00250CF3" w:rsidP="00F32E2C">
            <w:pPr>
              <w:widowControl w:val="0"/>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778" w:type="pct"/>
            <w:tcBorders>
              <w:top w:val="nil"/>
              <w:left w:val="single" w:sz="4" w:space="0" w:color="auto"/>
              <w:bottom w:val="nil"/>
              <w:right w:val="single" w:sz="4" w:space="0" w:color="auto"/>
            </w:tcBorders>
            <w:shd w:val="clear" w:color="auto" w:fill="FFFFFF" w:themeFill="background1"/>
            <w:vAlign w:val="bottom"/>
          </w:tcPr>
          <w:p w14:paraId="7A411884" w14:textId="77777777" w:rsidR="00250CF3" w:rsidRPr="00687133" w:rsidRDefault="00250CF3" w:rsidP="00F32E2C">
            <w:pPr>
              <w:jc w:val="right"/>
              <w:rPr>
                <w:sz w:val="20"/>
                <w:szCs w:val="20"/>
              </w:rPr>
            </w:pPr>
            <w:r w:rsidRPr="00687133">
              <w:rPr>
                <w:sz w:val="20"/>
                <w:szCs w:val="20"/>
              </w:rPr>
              <w:t>0.0</w:t>
            </w:r>
          </w:p>
        </w:tc>
      </w:tr>
      <w:tr w:rsidR="00250CF3" w:rsidRPr="00687133" w14:paraId="3E8F4DFA" w14:textId="77777777" w:rsidTr="00F32E2C">
        <w:trPr>
          <w:trHeight w:val="233"/>
        </w:trPr>
        <w:tc>
          <w:tcPr>
            <w:tcW w:w="4222" w:type="pct"/>
            <w:gridSpan w:val="2"/>
            <w:tcBorders>
              <w:top w:val="nil"/>
              <w:left w:val="single" w:sz="4" w:space="0" w:color="auto"/>
              <w:bottom w:val="nil"/>
              <w:right w:val="single" w:sz="4" w:space="0" w:color="auto"/>
            </w:tcBorders>
          </w:tcPr>
          <w:p w14:paraId="47EC8B5D" w14:textId="77777777" w:rsidR="00250CF3" w:rsidRPr="00687133" w:rsidRDefault="00250CF3" w:rsidP="00F32E2C">
            <w:pPr>
              <w:widowControl w:val="0"/>
              <w:ind w:left="360" w:hanging="360"/>
              <w:jc w:val="left"/>
              <w:rPr>
                <w:sz w:val="20"/>
                <w:szCs w:val="20"/>
              </w:rPr>
            </w:pPr>
            <w:r w:rsidRPr="00687133">
              <w:rPr>
                <w:sz w:val="20"/>
                <w:szCs w:val="20"/>
              </w:rPr>
              <w:t>(b)</w:t>
            </w:r>
            <w:r w:rsidRPr="00687133">
              <w:rPr>
                <w:sz w:val="20"/>
                <w:szCs w:val="20"/>
              </w:rPr>
              <w:tab/>
              <w:t>Annex C, Group I (HCFCs) (average 2009-2010)</w:t>
            </w:r>
          </w:p>
        </w:tc>
        <w:tc>
          <w:tcPr>
            <w:tcW w:w="778" w:type="pct"/>
            <w:tcBorders>
              <w:top w:val="nil"/>
              <w:left w:val="single" w:sz="4" w:space="0" w:color="auto"/>
              <w:bottom w:val="nil"/>
              <w:right w:val="single" w:sz="4" w:space="0" w:color="auto"/>
            </w:tcBorders>
            <w:shd w:val="clear" w:color="auto" w:fill="FFFFFF" w:themeFill="background1"/>
            <w:vAlign w:val="bottom"/>
          </w:tcPr>
          <w:p w14:paraId="58AB4BFF" w14:textId="77777777" w:rsidR="00250CF3" w:rsidRPr="00687133" w:rsidRDefault="00250CF3" w:rsidP="00F32E2C">
            <w:pPr>
              <w:jc w:val="right"/>
              <w:rPr>
                <w:sz w:val="20"/>
                <w:szCs w:val="20"/>
              </w:rPr>
            </w:pPr>
            <w:r w:rsidRPr="00687133">
              <w:rPr>
                <w:sz w:val="20"/>
                <w:szCs w:val="20"/>
              </w:rPr>
              <w:t>4.1</w:t>
            </w:r>
          </w:p>
        </w:tc>
      </w:tr>
      <w:tr w:rsidR="00250CF3" w:rsidRPr="00687133" w14:paraId="7CA8D4ED" w14:textId="77777777" w:rsidTr="00F32E2C">
        <w:trPr>
          <w:trHeight w:val="233"/>
        </w:trPr>
        <w:tc>
          <w:tcPr>
            <w:tcW w:w="4222" w:type="pct"/>
            <w:gridSpan w:val="2"/>
            <w:tcBorders>
              <w:top w:val="nil"/>
              <w:bottom w:val="nil"/>
            </w:tcBorders>
          </w:tcPr>
          <w:p w14:paraId="1AAF4F95" w14:textId="77777777" w:rsidR="00250CF3" w:rsidRPr="00687133" w:rsidRDefault="00250CF3" w:rsidP="00F32E2C">
            <w:pPr>
              <w:widowControl w:val="0"/>
              <w:ind w:left="360" w:hanging="360"/>
              <w:jc w:val="left"/>
              <w:rPr>
                <w:sz w:val="20"/>
                <w:szCs w:val="20"/>
              </w:rPr>
            </w:pPr>
            <w:r w:rsidRPr="00687133">
              <w:rPr>
                <w:sz w:val="20"/>
                <w:szCs w:val="20"/>
              </w:rPr>
              <w:t>(c)</w:t>
            </w:r>
            <w:r w:rsidRPr="00687133">
              <w:rPr>
                <w:sz w:val="20"/>
                <w:szCs w:val="20"/>
              </w:rPr>
              <w:tab/>
              <w:t>Annex E (methyl bromide) (average 1995-1998)</w:t>
            </w:r>
          </w:p>
        </w:tc>
        <w:tc>
          <w:tcPr>
            <w:tcW w:w="778" w:type="pct"/>
            <w:tcBorders>
              <w:top w:val="nil"/>
              <w:bottom w:val="nil"/>
            </w:tcBorders>
            <w:shd w:val="clear" w:color="auto" w:fill="FFFFFF" w:themeFill="background1"/>
            <w:vAlign w:val="bottom"/>
          </w:tcPr>
          <w:p w14:paraId="528CBFD9" w14:textId="77777777" w:rsidR="00250CF3" w:rsidRPr="00687133" w:rsidRDefault="00250CF3" w:rsidP="00F32E2C">
            <w:pPr>
              <w:jc w:val="right"/>
              <w:rPr>
                <w:sz w:val="20"/>
                <w:szCs w:val="20"/>
              </w:rPr>
            </w:pPr>
            <w:r w:rsidRPr="00687133">
              <w:rPr>
                <w:sz w:val="20"/>
                <w:szCs w:val="20"/>
              </w:rPr>
              <w:t>0.0</w:t>
            </w:r>
          </w:p>
        </w:tc>
      </w:tr>
      <w:tr w:rsidR="00250CF3" w:rsidRPr="00687133" w14:paraId="1D2AC805" w14:textId="77777777" w:rsidTr="00F32E2C">
        <w:trPr>
          <w:trHeight w:val="233"/>
        </w:trPr>
        <w:tc>
          <w:tcPr>
            <w:tcW w:w="4222" w:type="pct"/>
            <w:gridSpan w:val="2"/>
            <w:tcBorders>
              <w:top w:val="nil"/>
              <w:bottom w:val="single" w:sz="4" w:space="0" w:color="auto"/>
            </w:tcBorders>
          </w:tcPr>
          <w:p w14:paraId="73FD73EB" w14:textId="77777777" w:rsidR="00250CF3" w:rsidRPr="00687133" w:rsidRDefault="00250CF3" w:rsidP="00F32E2C">
            <w:pPr>
              <w:widowControl w:val="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778" w:type="pct"/>
            <w:tcBorders>
              <w:top w:val="nil"/>
              <w:left w:val="single" w:sz="4" w:space="0" w:color="auto"/>
              <w:bottom w:val="single" w:sz="4" w:space="0" w:color="auto"/>
              <w:right w:val="single" w:sz="4" w:space="0" w:color="auto"/>
            </w:tcBorders>
            <w:shd w:val="clear" w:color="auto" w:fill="FFFFFF" w:themeFill="background1"/>
          </w:tcPr>
          <w:p w14:paraId="5D54E6E5" w14:textId="77777777" w:rsidR="00250CF3" w:rsidRPr="00687133" w:rsidRDefault="00250CF3" w:rsidP="00F32E2C">
            <w:pPr>
              <w:spacing w:before="20"/>
              <w:jc w:val="right"/>
              <w:rPr>
                <w:sz w:val="20"/>
                <w:szCs w:val="20"/>
              </w:rPr>
            </w:pPr>
            <w:r w:rsidRPr="00687133">
              <w:rPr>
                <w:sz w:val="20"/>
                <w:szCs w:val="20"/>
              </w:rPr>
              <w:t>338,197</w:t>
            </w:r>
          </w:p>
        </w:tc>
      </w:tr>
      <w:tr w:rsidR="00250CF3" w:rsidRPr="00687133" w14:paraId="3DC7C14F" w14:textId="77777777" w:rsidTr="00F32E2C">
        <w:trPr>
          <w:trHeight w:val="233"/>
        </w:trPr>
        <w:tc>
          <w:tcPr>
            <w:tcW w:w="4222" w:type="pct"/>
            <w:gridSpan w:val="2"/>
            <w:tcBorders>
              <w:top w:val="single" w:sz="4" w:space="0" w:color="auto"/>
              <w:left w:val="single" w:sz="4" w:space="0" w:color="auto"/>
              <w:bottom w:val="nil"/>
              <w:right w:val="single" w:sz="4" w:space="0" w:color="auto"/>
            </w:tcBorders>
          </w:tcPr>
          <w:p w14:paraId="0D481FB7" w14:textId="77777777" w:rsidR="00250CF3" w:rsidRPr="00687133" w:rsidRDefault="00250CF3" w:rsidP="00F32E2C">
            <w:pPr>
              <w:spacing w:before="20"/>
              <w:jc w:val="left"/>
              <w:rPr>
                <w:sz w:val="20"/>
                <w:szCs w:val="20"/>
              </w:rPr>
            </w:pPr>
            <w:r w:rsidRPr="00687133">
              <w:rPr>
                <w:sz w:val="20"/>
                <w:szCs w:val="20"/>
                <w:lang w:val="en-GB"/>
              </w:rPr>
              <w:t>Latest reported ODS consumption (2024) (ODP tonnes) as per Article 7:</w:t>
            </w:r>
          </w:p>
        </w:tc>
        <w:tc>
          <w:tcPr>
            <w:tcW w:w="778" w:type="pct"/>
            <w:tcBorders>
              <w:top w:val="single" w:sz="4" w:space="0" w:color="auto"/>
              <w:left w:val="single" w:sz="4" w:space="0" w:color="auto"/>
              <w:bottom w:val="nil"/>
              <w:right w:val="single" w:sz="4" w:space="0" w:color="auto"/>
            </w:tcBorders>
            <w:shd w:val="clear" w:color="auto" w:fill="FFFFFF" w:themeFill="background1"/>
          </w:tcPr>
          <w:p w14:paraId="22F5764A" w14:textId="77777777" w:rsidR="00250CF3" w:rsidRPr="00687133" w:rsidRDefault="00250CF3" w:rsidP="00F32E2C">
            <w:pPr>
              <w:spacing w:before="20"/>
              <w:jc w:val="right"/>
              <w:rPr>
                <w:sz w:val="20"/>
                <w:szCs w:val="20"/>
              </w:rPr>
            </w:pPr>
          </w:p>
        </w:tc>
      </w:tr>
      <w:tr w:rsidR="00250CF3" w:rsidRPr="00687133" w14:paraId="64B3B8EB" w14:textId="77777777" w:rsidTr="00F32E2C">
        <w:trPr>
          <w:trHeight w:val="233"/>
        </w:trPr>
        <w:tc>
          <w:tcPr>
            <w:tcW w:w="4222" w:type="pct"/>
            <w:gridSpan w:val="2"/>
            <w:tcBorders>
              <w:top w:val="nil"/>
              <w:left w:val="single" w:sz="4" w:space="0" w:color="auto"/>
              <w:bottom w:val="nil"/>
              <w:right w:val="single" w:sz="4" w:space="0" w:color="auto"/>
            </w:tcBorders>
          </w:tcPr>
          <w:p w14:paraId="334FD808" w14:textId="77777777" w:rsidR="00250CF3" w:rsidRPr="00687133" w:rsidRDefault="00250CF3" w:rsidP="00F32E2C">
            <w:pPr>
              <w:widowControl w:val="0"/>
              <w:ind w:left="360" w:hanging="360"/>
              <w:jc w:val="left"/>
              <w:rPr>
                <w:sz w:val="20"/>
                <w:szCs w:val="20"/>
              </w:rPr>
            </w:pPr>
            <w:r w:rsidRPr="00687133">
              <w:rPr>
                <w:sz w:val="20"/>
                <w:szCs w:val="20"/>
              </w:rPr>
              <w:t>(a)</w:t>
            </w:r>
            <w:r w:rsidRPr="00687133">
              <w:rPr>
                <w:sz w:val="20"/>
                <w:szCs w:val="20"/>
              </w:rPr>
              <w:tab/>
              <w:t>Annex B, Group III (methyl chloroform)</w:t>
            </w:r>
          </w:p>
        </w:tc>
        <w:tc>
          <w:tcPr>
            <w:tcW w:w="778" w:type="pct"/>
            <w:tcBorders>
              <w:top w:val="nil"/>
              <w:left w:val="single" w:sz="4" w:space="0" w:color="auto"/>
              <w:bottom w:val="nil"/>
              <w:right w:val="single" w:sz="4" w:space="0" w:color="auto"/>
            </w:tcBorders>
            <w:shd w:val="clear" w:color="auto" w:fill="FFFFFF" w:themeFill="background1"/>
            <w:vAlign w:val="bottom"/>
          </w:tcPr>
          <w:p w14:paraId="191F66B4" w14:textId="77777777" w:rsidR="00250CF3" w:rsidRPr="00687133" w:rsidRDefault="00250CF3" w:rsidP="00F32E2C">
            <w:pPr>
              <w:jc w:val="right"/>
              <w:rPr>
                <w:sz w:val="20"/>
                <w:szCs w:val="20"/>
              </w:rPr>
            </w:pPr>
            <w:r w:rsidRPr="00687133">
              <w:rPr>
                <w:sz w:val="20"/>
                <w:szCs w:val="20"/>
              </w:rPr>
              <w:t>0.00</w:t>
            </w:r>
          </w:p>
        </w:tc>
      </w:tr>
      <w:tr w:rsidR="00250CF3" w:rsidRPr="00687133" w14:paraId="4EE72CAA" w14:textId="77777777" w:rsidTr="00F32E2C">
        <w:trPr>
          <w:trHeight w:val="233"/>
        </w:trPr>
        <w:tc>
          <w:tcPr>
            <w:tcW w:w="4222" w:type="pct"/>
            <w:gridSpan w:val="2"/>
            <w:tcBorders>
              <w:top w:val="nil"/>
              <w:left w:val="single" w:sz="4" w:space="0" w:color="auto"/>
              <w:bottom w:val="nil"/>
              <w:right w:val="single" w:sz="4" w:space="0" w:color="auto"/>
            </w:tcBorders>
          </w:tcPr>
          <w:p w14:paraId="5DC9EBAE" w14:textId="77777777" w:rsidR="00250CF3" w:rsidRPr="00687133" w:rsidRDefault="00250CF3" w:rsidP="00F32E2C">
            <w:pPr>
              <w:widowControl w:val="0"/>
              <w:ind w:left="360" w:hanging="360"/>
              <w:jc w:val="left"/>
              <w:rPr>
                <w:sz w:val="20"/>
                <w:szCs w:val="20"/>
              </w:rPr>
            </w:pPr>
            <w:r w:rsidRPr="00687133">
              <w:rPr>
                <w:sz w:val="20"/>
                <w:szCs w:val="20"/>
              </w:rPr>
              <w:t>(b)</w:t>
            </w:r>
            <w:r w:rsidRPr="00687133">
              <w:rPr>
                <w:sz w:val="20"/>
                <w:szCs w:val="20"/>
              </w:rPr>
              <w:tab/>
              <w:t>Annex C, Group I (HCFCs)</w:t>
            </w:r>
          </w:p>
        </w:tc>
        <w:tc>
          <w:tcPr>
            <w:tcW w:w="778" w:type="pct"/>
            <w:tcBorders>
              <w:top w:val="nil"/>
              <w:left w:val="single" w:sz="4" w:space="0" w:color="auto"/>
              <w:bottom w:val="nil"/>
              <w:right w:val="single" w:sz="4" w:space="0" w:color="auto"/>
            </w:tcBorders>
            <w:shd w:val="clear" w:color="auto" w:fill="FFFFFF" w:themeFill="background1"/>
            <w:vAlign w:val="bottom"/>
          </w:tcPr>
          <w:p w14:paraId="26636A06" w14:textId="77777777" w:rsidR="00250CF3" w:rsidRPr="00687133" w:rsidRDefault="00250CF3" w:rsidP="00F32E2C">
            <w:pPr>
              <w:jc w:val="right"/>
              <w:rPr>
                <w:sz w:val="20"/>
                <w:szCs w:val="20"/>
              </w:rPr>
            </w:pPr>
            <w:r w:rsidRPr="00687133">
              <w:rPr>
                <w:sz w:val="20"/>
                <w:szCs w:val="20"/>
              </w:rPr>
              <w:t>0.97</w:t>
            </w:r>
          </w:p>
        </w:tc>
      </w:tr>
      <w:tr w:rsidR="00250CF3" w:rsidRPr="00687133" w14:paraId="066F23EA" w14:textId="77777777" w:rsidTr="00F32E2C">
        <w:trPr>
          <w:trHeight w:val="233"/>
        </w:trPr>
        <w:tc>
          <w:tcPr>
            <w:tcW w:w="4222" w:type="pct"/>
            <w:gridSpan w:val="2"/>
            <w:tcBorders>
              <w:top w:val="nil"/>
              <w:left w:val="single" w:sz="4" w:space="0" w:color="auto"/>
              <w:bottom w:val="nil"/>
              <w:right w:val="single" w:sz="4" w:space="0" w:color="auto"/>
            </w:tcBorders>
          </w:tcPr>
          <w:p w14:paraId="15A95059" w14:textId="77777777" w:rsidR="00250CF3" w:rsidRPr="00687133" w:rsidRDefault="00250CF3" w:rsidP="00F32E2C">
            <w:pPr>
              <w:widowControl w:val="0"/>
              <w:ind w:left="360" w:hanging="360"/>
              <w:jc w:val="left"/>
              <w:rPr>
                <w:sz w:val="20"/>
                <w:szCs w:val="20"/>
              </w:rPr>
            </w:pPr>
            <w:r w:rsidRPr="00687133">
              <w:rPr>
                <w:sz w:val="20"/>
                <w:szCs w:val="20"/>
              </w:rPr>
              <w:t>(c)</w:t>
            </w:r>
            <w:r w:rsidRPr="00687133">
              <w:rPr>
                <w:sz w:val="20"/>
                <w:szCs w:val="20"/>
              </w:rPr>
              <w:tab/>
              <w:t>Annex E (methyl bromide)</w:t>
            </w:r>
          </w:p>
        </w:tc>
        <w:tc>
          <w:tcPr>
            <w:tcW w:w="778" w:type="pct"/>
            <w:tcBorders>
              <w:top w:val="nil"/>
              <w:left w:val="single" w:sz="4" w:space="0" w:color="auto"/>
              <w:bottom w:val="nil"/>
              <w:right w:val="single" w:sz="4" w:space="0" w:color="auto"/>
            </w:tcBorders>
            <w:shd w:val="clear" w:color="auto" w:fill="FFFFFF" w:themeFill="background1"/>
            <w:vAlign w:val="bottom"/>
          </w:tcPr>
          <w:p w14:paraId="1B7C30F7" w14:textId="77777777" w:rsidR="00250CF3" w:rsidRPr="00687133" w:rsidRDefault="00250CF3" w:rsidP="00F32E2C">
            <w:pPr>
              <w:jc w:val="right"/>
              <w:rPr>
                <w:sz w:val="20"/>
                <w:szCs w:val="20"/>
              </w:rPr>
            </w:pPr>
            <w:r w:rsidRPr="00687133">
              <w:rPr>
                <w:sz w:val="20"/>
                <w:szCs w:val="20"/>
              </w:rPr>
              <w:t>0.00</w:t>
            </w:r>
          </w:p>
        </w:tc>
      </w:tr>
      <w:tr w:rsidR="00250CF3" w:rsidRPr="00687133" w14:paraId="088B9ECB" w14:textId="77777777" w:rsidTr="00F32E2C">
        <w:trPr>
          <w:trHeight w:val="233"/>
        </w:trPr>
        <w:tc>
          <w:tcPr>
            <w:tcW w:w="4222" w:type="pct"/>
            <w:gridSpan w:val="2"/>
            <w:tcBorders>
              <w:top w:val="nil"/>
              <w:left w:val="single" w:sz="4" w:space="0" w:color="auto"/>
              <w:bottom w:val="nil"/>
              <w:right w:val="single" w:sz="4" w:space="0" w:color="auto"/>
            </w:tcBorders>
          </w:tcPr>
          <w:p w14:paraId="70C1739D" w14:textId="77777777" w:rsidR="00250CF3" w:rsidRPr="00687133" w:rsidRDefault="00250CF3" w:rsidP="00F32E2C">
            <w:pPr>
              <w:tabs>
                <w:tab w:val="right" w:pos="7650"/>
              </w:tabs>
              <w:ind w:left="6480" w:right="-108"/>
              <w:jc w:val="left"/>
              <w:rPr>
                <w:sz w:val="20"/>
                <w:szCs w:val="20"/>
              </w:rPr>
            </w:pPr>
            <w:r w:rsidRPr="00687133">
              <w:rPr>
                <w:sz w:val="20"/>
                <w:szCs w:val="20"/>
              </w:rPr>
              <w:tab/>
              <w:t>Total:</w:t>
            </w:r>
          </w:p>
        </w:tc>
        <w:tc>
          <w:tcPr>
            <w:tcW w:w="778" w:type="pct"/>
            <w:tcBorders>
              <w:top w:val="nil"/>
              <w:left w:val="single" w:sz="4" w:space="0" w:color="auto"/>
              <w:bottom w:val="nil"/>
              <w:right w:val="single" w:sz="4" w:space="0" w:color="auto"/>
            </w:tcBorders>
            <w:shd w:val="clear" w:color="auto" w:fill="FFFFFF" w:themeFill="background1"/>
            <w:vAlign w:val="bottom"/>
          </w:tcPr>
          <w:p w14:paraId="487D434C" w14:textId="77777777" w:rsidR="00250CF3" w:rsidRPr="00687133" w:rsidRDefault="00250CF3" w:rsidP="00F32E2C">
            <w:pPr>
              <w:jc w:val="right"/>
              <w:rPr>
                <w:sz w:val="20"/>
                <w:szCs w:val="20"/>
              </w:rPr>
            </w:pPr>
            <w:r w:rsidRPr="00687133">
              <w:rPr>
                <w:sz w:val="20"/>
                <w:szCs w:val="20"/>
              </w:rPr>
              <w:t>0.97</w:t>
            </w:r>
          </w:p>
        </w:tc>
      </w:tr>
      <w:tr w:rsidR="00250CF3" w:rsidRPr="00687133" w14:paraId="12CD35E8" w14:textId="77777777" w:rsidTr="00F32E2C">
        <w:trPr>
          <w:trHeight w:val="233"/>
        </w:trPr>
        <w:tc>
          <w:tcPr>
            <w:tcW w:w="4222" w:type="pct"/>
            <w:gridSpan w:val="2"/>
            <w:tcBorders>
              <w:top w:val="nil"/>
              <w:left w:val="single" w:sz="4" w:space="0" w:color="auto"/>
              <w:bottom w:val="single" w:sz="4" w:space="0" w:color="auto"/>
              <w:right w:val="single" w:sz="4" w:space="0" w:color="auto"/>
            </w:tcBorders>
          </w:tcPr>
          <w:p w14:paraId="6F577F9A" w14:textId="77777777" w:rsidR="00250CF3" w:rsidRPr="00687133" w:rsidRDefault="00250CF3" w:rsidP="00F32E2C">
            <w:pPr>
              <w:widowControl w:val="0"/>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778" w:type="pct"/>
            <w:tcBorders>
              <w:top w:val="nil"/>
              <w:left w:val="single" w:sz="4" w:space="0" w:color="auto"/>
              <w:bottom w:val="single" w:sz="4" w:space="0" w:color="auto"/>
              <w:right w:val="single" w:sz="4" w:space="0" w:color="auto"/>
            </w:tcBorders>
            <w:shd w:val="clear" w:color="auto" w:fill="FFFFFF" w:themeFill="background1"/>
          </w:tcPr>
          <w:p w14:paraId="0AC71715" w14:textId="77777777" w:rsidR="00250CF3" w:rsidRPr="00687133" w:rsidRDefault="00250CF3" w:rsidP="00F32E2C">
            <w:pPr>
              <w:jc w:val="right"/>
              <w:rPr>
                <w:sz w:val="20"/>
                <w:szCs w:val="20"/>
              </w:rPr>
            </w:pPr>
            <w:r w:rsidRPr="00687133">
              <w:rPr>
                <w:sz w:val="20"/>
                <w:szCs w:val="20"/>
              </w:rPr>
              <w:t>181,430</w:t>
            </w:r>
          </w:p>
        </w:tc>
      </w:tr>
      <w:tr w:rsidR="00250CF3" w:rsidRPr="00687133" w14:paraId="0A4CDCFF" w14:textId="77777777" w:rsidTr="00F32E2C">
        <w:trPr>
          <w:trHeight w:val="233"/>
        </w:trPr>
        <w:tc>
          <w:tcPr>
            <w:tcW w:w="4222" w:type="pct"/>
            <w:gridSpan w:val="2"/>
            <w:tcBorders>
              <w:top w:val="single" w:sz="4" w:space="0" w:color="auto"/>
              <w:left w:val="single" w:sz="4" w:space="0" w:color="auto"/>
              <w:bottom w:val="single" w:sz="4" w:space="0" w:color="auto"/>
              <w:right w:val="single" w:sz="4" w:space="0" w:color="auto"/>
            </w:tcBorders>
          </w:tcPr>
          <w:p w14:paraId="6599BE60"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tcPr>
          <w:p w14:paraId="56295273" w14:textId="77777777" w:rsidR="00250CF3" w:rsidRPr="00687133" w:rsidRDefault="00250CF3" w:rsidP="00F32E2C">
            <w:pPr>
              <w:jc w:val="right"/>
              <w:rPr>
                <w:sz w:val="20"/>
                <w:szCs w:val="20"/>
              </w:rPr>
            </w:pPr>
            <w:r w:rsidRPr="00687133">
              <w:rPr>
                <w:sz w:val="20"/>
                <w:szCs w:val="20"/>
              </w:rPr>
              <w:t>2025</w:t>
            </w:r>
          </w:p>
        </w:tc>
      </w:tr>
      <w:tr w:rsidR="00250CF3" w:rsidRPr="00687133" w14:paraId="5C2C1296" w14:textId="77777777" w:rsidTr="00F32E2C">
        <w:trPr>
          <w:trHeight w:val="233"/>
        </w:trPr>
        <w:tc>
          <w:tcPr>
            <w:tcW w:w="4222" w:type="pct"/>
            <w:gridSpan w:val="2"/>
            <w:tcBorders>
              <w:top w:val="single" w:sz="4" w:space="0" w:color="auto"/>
            </w:tcBorders>
          </w:tcPr>
          <w:p w14:paraId="41C6E699" w14:textId="77777777" w:rsidR="00250CF3" w:rsidRPr="00687133" w:rsidRDefault="00250CF3" w:rsidP="00F32E2C">
            <w:pPr>
              <w:keepNext/>
              <w:jc w:val="left"/>
              <w:rPr>
                <w:sz w:val="20"/>
                <w:szCs w:val="20"/>
              </w:rPr>
            </w:pPr>
            <w:r w:rsidRPr="00687133">
              <w:rPr>
                <w:sz w:val="20"/>
                <w:szCs w:val="20"/>
              </w:rPr>
              <w:t>Amount approved for projects (as at December 2025) (US $):</w:t>
            </w:r>
          </w:p>
        </w:tc>
        <w:tc>
          <w:tcPr>
            <w:tcW w:w="778" w:type="pct"/>
            <w:tcBorders>
              <w:top w:val="single" w:sz="4" w:space="0" w:color="auto"/>
            </w:tcBorders>
            <w:vAlign w:val="bottom"/>
          </w:tcPr>
          <w:p w14:paraId="06894BC2" w14:textId="77777777" w:rsidR="00250CF3" w:rsidRPr="00687133" w:rsidRDefault="00250CF3" w:rsidP="00F32E2C">
            <w:pPr>
              <w:jc w:val="right"/>
              <w:rPr>
                <w:sz w:val="20"/>
                <w:szCs w:val="20"/>
              </w:rPr>
            </w:pPr>
            <w:r w:rsidRPr="00687133">
              <w:rPr>
                <w:sz w:val="20"/>
                <w:szCs w:val="20"/>
              </w:rPr>
              <w:t>2,999,625</w:t>
            </w:r>
          </w:p>
        </w:tc>
      </w:tr>
      <w:tr w:rsidR="00250CF3" w:rsidRPr="00687133" w14:paraId="6444F944" w14:textId="77777777" w:rsidTr="00F32E2C">
        <w:trPr>
          <w:trHeight w:val="233"/>
        </w:trPr>
        <w:tc>
          <w:tcPr>
            <w:tcW w:w="4222" w:type="pct"/>
            <w:gridSpan w:val="2"/>
          </w:tcPr>
          <w:p w14:paraId="21D1FEC7" w14:textId="77777777" w:rsidR="00250CF3" w:rsidRPr="00687133" w:rsidRDefault="00250CF3" w:rsidP="00F32E2C">
            <w:pPr>
              <w:keepNext/>
              <w:jc w:val="left"/>
              <w:rPr>
                <w:sz w:val="20"/>
                <w:szCs w:val="20"/>
              </w:rPr>
            </w:pPr>
            <w:r w:rsidRPr="00687133">
              <w:rPr>
                <w:sz w:val="20"/>
                <w:szCs w:val="20"/>
              </w:rPr>
              <w:t>Amount disbursed (as at December 2024) (US $):</w:t>
            </w:r>
          </w:p>
        </w:tc>
        <w:tc>
          <w:tcPr>
            <w:tcW w:w="778" w:type="pct"/>
          </w:tcPr>
          <w:p w14:paraId="1027DC8E" w14:textId="77777777" w:rsidR="00250CF3" w:rsidRPr="00687133" w:rsidRDefault="00250CF3" w:rsidP="00F32E2C">
            <w:pPr>
              <w:jc w:val="right"/>
              <w:rPr>
                <w:sz w:val="20"/>
                <w:szCs w:val="20"/>
              </w:rPr>
            </w:pPr>
            <w:r w:rsidRPr="00687133">
              <w:rPr>
                <w:sz w:val="20"/>
                <w:szCs w:val="20"/>
              </w:rPr>
              <w:t>2,342,980</w:t>
            </w:r>
          </w:p>
        </w:tc>
      </w:tr>
      <w:tr w:rsidR="00250CF3" w:rsidRPr="00687133" w14:paraId="73AA602F" w14:textId="77777777" w:rsidTr="00F32E2C">
        <w:trPr>
          <w:trHeight w:val="233"/>
        </w:trPr>
        <w:tc>
          <w:tcPr>
            <w:tcW w:w="4222" w:type="pct"/>
            <w:gridSpan w:val="2"/>
          </w:tcPr>
          <w:p w14:paraId="451BA30F" w14:textId="77777777" w:rsidR="00250CF3" w:rsidRPr="00687133" w:rsidRDefault="00250CF3" w:rsidP="00F32E2C">
            <w:pPr>
              <w:keepNext/>
              <w:jc w:val="left"/>
              <w:rPr>
                <w:sz w:val="20"/>
                <w:szCs w:val="20"/>
              </w:rPr>
            </w:pPr>
            <w:r w:rsidRPr="00687133">
              <w:rPr>
                <w:sz w:val="20"/>
                <w:szCs w:val="20"/>
              </w:rPr>
              <w:t>ODS to be phased out (as at December 2025) (ODP tonnes):</w:t>
            </w:r>
          </w:p>
        </w:tc>
        <w:tc>
          <w:tcPr>
            <w:tcW w:w="778" w:type="pct"/>
            <w:vAlign w:val="bottom"/>
          </w:tcPr>
          <w:p w14:paraId="504B4BDE" w14:textId="77777777" w:rsidR="00250CF3" w:rsidRPr="00687133" w:rsidRDefault="00250CF3" w:rsidP="00F32E2C">
            <w:pPr>
              <w:jc w:val="right"/>
              <w:rPr>
                <w:sz w:val="20"/>
                <w:szCs w:val="20"/>
              </w:rPr>
            </w:pPr>
            <w:r w:rsidRPr="00687133">
              <w:rPr>
                <w:sz w:val="20"/>
                <w:szCs w:val="20"/>
              </w:rPr>
              <w:t>49.3</w:t>
            </w:r>
          </w:p>
        </w:tc>
      </w:tr>
      <w:tr w:rsidR="00250CF3" w:rsidRPr="00687133" w14:paraId="1252BE16" w14:textId="77777777" w:rsidTr="00F32E2C">
        <w:trPr>
          <w:trHeight w:val="233"/>
        </w:trPr>
        <w:tc>
          <w:tcPr>
            <w:tcW w:w="4222" w:type="pct"/>
            <w:gridSpan w:val="2"/>
          </w:tcPr>
          <w:p w14:paraId="6A38D16D" w14:textId="77777777" w:rsidR="00250CF3" w:rsidRPr="00687133" w:rsidRDefault="00250CF3" w:rsidP="00F32E2C">
            <w:pPr>
              <w:keepNext/>
              <w:jc w:val="left"/>
              <w:rPr>
                <w:sz w:val="20"/>
                <w:szCs w:val="20"/>
              </w:rPr>
            </w:pPr>
            <w:r w:rsidRPr="00687133">
              <w:rPr>
                <w:sz w:val="20"/>
                <w:szCs w:val="20"/>
              </w:rPr>
              <w:t>ODS phased out (as at December 2024) (ODP tonnes):</w:t>
            </w:r>
          </w:p>
        </w:tc>
        <w:tc>
          <w:tcPr>
            <w:tcW w:w="778" w:type="pct"/>
          </w:tcPr>
          <w:p w14:paraId="20C7213C" w14:textId="77777777" w:rsidR="00250CF3" w:rsidRPr="00687133" w:rsidRDefault="00250CF3" w:rsidP="00F32E2C">
            <w:pPr>
              <w:jc w:val="right"/>
              <w:rPr>
                <w:sz w:val="20"/>
                <w:szCs w:val="20"/>
              </w:rPr>
            </w:pPr>
            <w:r w:rsidRPr="00687133">
              <w:rPr>
                <w:sz w:val="20"/>
                <w:szCs w:val="20"/>
              </w:rPr>
              <w:t>32.4</w:t>
            </w:r>
          </w:p>
        </w:tc>
      </w:tr>
    </w:tbl>
    <w:p w14:paraId="0B5309D1" w14:textId="77777777" w:rsidR="00250CF3" w:rsidRPr="00687133" w:rsidRDefault="00250CF3" w:rsidP="00250CF3">
      <w:pPr>
        <w:pStyle w:val="Heading1"/>
        <w:numPr>
          <w:ilvl w:val="0"/>
          <w:numId w:val="0"/>
        </w:numPr>
        <w:spacing w:after="0"/>
        <w:rPr>
          <w:lang w:val="en-GB"/>
        </w:rPr>
      </w:pPr>
    </w:p>
    <w:p w14:paraId="0BAC56C5"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67FD0D69"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6D896DC0"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4C4442B4"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71BFD937"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777107D5"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1F86DDA"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629B35EF" w14:textId="77777777" w:rsidR="00250CF3" w:rsidRPr="00687133" w:rsidRDefault="00250CF3" w:rsidP="00F32E2C">
            <w:pPr>
              <w:widowControl w:val="0"/>
              <w:tabs>
                <w:tab w:val="left" w:pos="1485"/>
              </w:tabs>
              <w:jc w:val="right"/>
              <w:rPr>
                <w:sz w:val="20"/>
                <w:szCs w:val="20"/>
                <w:lang w:val="en-GB"/>
              </w:rPr>
            </w:pPr>
            <w:r w:rsidRPr="00687133">
              <w:rPr>
                <w:sz w:val="20"/>
                <w:szCs w:val="20"/>
                <w:lang w:val="en-GB"/>
              </w:rPr>
              <w:t>484,560</w:t>
            </w:r>
          </w:p>
        </w:tc>
      </w:tr>
      <w:tr w:rsidR="00250CF3" w:rsidRPr="00687133" w14:paraId="70B831E6"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464679CE"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8BB9E64" w14:textId="77777777" w:rsidR="00250CF3" w:rsidRPr="00687133" w:rsidRDefault="00250CF3" w:rsidP="00F32E2C">
            <w:pPr>
              <w:widowControl w:val="0"/>
              <w:jc w:val="right"/>
              <w:rPr>
                <w:sz w:val="20"/>
                <w:szCs w:val="20"/>
                <w:lang w:val="en-GB"/>
              </w:rPr>
            </w:pPr>
            <w:r w:rsidRPr="00687133">
              <w:rPr>
                <w:sz w:val="20"/>
                <w:szCs w:val="20"/>
                <w:lang w:val="en-GB"/>
              </w:rPr>
              <w:t>842,748</w:t>
            </w:r>
          </w:p>
        </w:tc>
      </w:tr>
      <w:tr w:rsidR="00250CF3" w:rsidRPr="00687133" w14:paraId="5064F488"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55F4102"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24DDEB1" w14:textId="77777777" w:rsidR="00250CF3" w:rsidRPr="00687133" w:rsidRDefault="00250CF3" w:rsidP="00F32E2C">
            <w:pPr>
              <w:widowControl w:val="0"/>
              <w:tabs>
                <w:tab w:val="left" w:pos="1275"/>
              </w:tabs>
              <w:jc w:val="right"/>
              <w:rPr>
                <w:sz w:val="20"/>
                <w:szCs w:val="20"/>
                <w:lang w:val="en-GB"/>
              </w:rPr>
            </w:pPr>
            <w:r w:rsidRPr="00687133">
              <w:rPr>
                <w:sz w:val="20"/>
                <w:szCs w:val="20"/>
                <w:lang w:val="en-GB"/>
              </w:rPr>
              <w:t>1,672,318</w:t>
            </w:r>
          </w:p>
        </w:tc>
      </w:tr>
      <w:tr w:rsidR="00250CF3" w:rsidRPr="00687133" w14:paraId="0D90DAA8"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4C05E324"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8E7BED6" w14:textId="77777777" w:rsidR="00250CF3" w:rsidRPr="00687133" w:rsidRDefault="00250CF3" w:rsidP="00F32E2C">
            <w:pPr>
              <w:widowControl w:val="0"/>
              <w:jc w:val="right"/>
              <w:rPr>
                <w:sz w:val="20"/>
                <w:szCs w:val="20"/>
                <w:lang w:val="en-GB"/>
              </w:rPr>
            </w:pPr>
            <w:r w:rsidRPr="00687133">
              <w:rPr>
                <w:sz w:val="20"/>
                <w:szCs w:val="20"/>
                <w:lang w:val="en-GB"/>
              </w:rPr>
              <w:t>2,999,625</w:t>
            </w:r>
          </w:p>
        </w:tc>
      </w:tr>
      <w:tr w:rsidR="00250CF3" w:rsidRPr="00687133" w14:paraId="7F557D76"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09211A61"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5FDA951" w14:textId="77777777" w:rsidR="00250CF3" w:rsidRPr="00687133" w:rsidRDefault="00250CF3" w:rsidP="00F32E2C">
            <w:pPr>
              <w:widowControl w:val="0"/>
              <w:jc w:val="right"/>
              <w:rPr>
                <w:sz w:val="20"/>
                <w:szCs w:val="20"/>
                <w:lang w:val="en-GB"/>
              </w:rPr>
            </w:pPr>
            <w:r w:rsidRPr="00687133">
              <w:rPr>
                <w:sz w:val="20"/>
                <w:szCs w:val="20"/>
                <w:lang w:val="en-GB"/>
              </w:rPr>
              <w:t>95,000</w:t>
            </w:r>
          </w:p>
        </w:tc>
      </w:tr>
    </w:tbl>
    <w:p w14:paraId="0DBB0D6F" w14:textId="77777777" w:rsidR="00250CF3" w:rsidRPr="00687133" w:rsidRDefault="00250CF3" w:rsidP="00250CF3">
      <w:pPr>
        <w:rPr>
          <w:lang w:val="en-GB"/>
        </w:rPr>
      </w:pPr>
    </w:p>
    <w:p w14:paraId="5BFF0EA6" w14:textId="77777777" w:rsidR="00250CF3" w:rsidRPr="00687133" w:rsidRDefault="00250CF3" w:rsidP="00250CF3">
      <w:pPr>
        <w:keepNext/>
        <w:spacing w:after="240"/>
        <w:rPr>
          <w:u w:val="single"/>
        </w:rPr>
      </w:pPr>
      <w:r w:rsidRPr="00687133">
        <w:rPr>
          <w:u w:val="single"/>
        </w:rPr>
        <w:t>Progress report</w:t>
      </w:r>
    </w:p>
    <w:p w14:paraId="62E1E067" w14:textId="324B0E38" w:rsidR="00250CF3" w:rsidRPr="00687133" w:rsidRDefault="00250CF3" w:rsidP="00250CF3">
      <w:pPr>
        <w:pStyle w:val="Heading1"/>
      </w:pPr>
      <w:r w:rsidRPr="00687133">
        <w:t xml:space="preserve">Phase X of the IS project supported Rwanda in maintaining compliance with the Montreal Protocol and implementing planned activities under stage II of the HPMP and stage I of the KIP. All seven objectives were achieved, based on the performance indicators. The NOU strengthened enforcement of the HCFC and HFC licensing and quota system and operationalized the upgraded e-Registry to support the monitoring and reporting of controlled substances. Training was provided to customs officers, clearing agents, cargo inspectors and RAC technicians to enhance enforcement and promote low-GWP alternatives. Rwanda submitted </w:t>
      </w:r>
      <w:r w:rsidR="009E1EB8" w:rsidRPr="00687133">
        <w:t xml:space="preserve">2024 </w:t>
      </w:r>
      <w:r w:rsidRPr="00687133">
        <w:t xml:space="preserve">Article 7 and </w:t>
      </w:r>
      <w:r w:rsidR="009E1EB8" w:rsidRPr="00687133">
        <w:t xml:space="preserve">2025 </w:t>
      </w:r>
      <w:r w:rsidRPr="00687133">
        <w:t>country programme data within the established deadlines. Awareness</w:t>
      </w:r>
      <w:r w:rsidR="00BA672E" w:rsidRPr="00687133">
        <w:noBreakHyphen/>
      </w:r>
      <w:r w:rsidRPr="00687133">
        <w:t xml:space="preserve">raising activities included World Ozone Day celebrations, public lectures, media outreach and </w:t>
      </w:r>
      <w:r w:rsidRPr="00687133">
        <w:lastRenderedPageBreak/>
        <w:t>stakeholder campaigns. Gender mainstreaming was supported through improved sex-disaggregated data reporting, female participation in customs training and a regional workshop for female RAC technicians.</w:t>
      </w:r>
    </w:p>
    <w:p w14:paraId="0E6AB10E" w14:textId="77777777" w:rsidR="00250CF3" w:rsidRPr="00687133" w:rsidRDefault="00250CF3" w:rsidP="00250CF3">
      <w:pPr>
        <w:keepNext/>
        <w:spacing w:after="240"/>
        <w:rPr>
          <w:u w:val="single"/>
        </w:rPr>
      </w:pPr>
      <w:r w:rsidRPr="00687133">
        <w:rPr>
          <w:u w:val="single"/>
        </w:rPr>
        <w:t>Plan of action</w:t>
      </w:r>
    </w:p>
    <w:p w14:paraId="2E170D33" w14:textId="4C760B3F" w:rsidR="00250CF3" w:rsidRPr="00687133" w:rsidRDefault="00250CF3" w:rsidP="00250CF3">
      <w:pPr>
        <w:pStyle w:val="Heading1"/>
      </w:pPr>
      <w:r w:rsidRPr="00687133">
        <w:t>During phase XI, Rwanda will continue to sustain HCFC phase-out and advance HFC phase-down in line with the Kigali Amendment. To address the expanded Montreal Protocol workload, the NOU will be supported by two additional IS-funded project staff for implementation, reporting, stakeholder coordination, quota monitoring and support to stage II of the HPMP and stage I of the KIP. The NOU will initiate stakeholder consultations and legal review to amend Ministerial Order No. 004/2021, including administrative and financial penalties, and will continue enforcing the HCFC and HFC licensing and quota system through the upgraded e-Registry, quota verification, importer engagement and coordination with RRA/Customs. The NOU will also strengthen data management, support timely Article 7 and country programme reporting, promote RAC technician training and low-GWP alternatives, conduct awareness activities, participate in Montreal Protocol meetings, and integrate gender mainstreaming through sex</w:t>
      </w:r>
      <w:r w:rsidR="00C34CA4" w:rsidRPr="00687133">
        <w:noBreakHyphen/>
      </w:r>
      <w:r w:rsidRPr="00687133">
        <w:t>disaggregated data, women’s participation in RAC training and engagement of female RAC technicians and associations.</w:t>
      </w:r>
    </w:p>
    <w:p w14:paraId="45623053" w14:textId="77777777" w:rsidR="00250CF3" w:rsidRPr="00687133" w:rsidRDefault="00250CF3" w:rsidP="00250CF3">
      <w:pPr>
        <w:keepNext/>
        <w:spacing w:after="240"/>
        <w:rPr>
          <w:u w:val="single"/>
        </w:rPr>
      </w:pPr>
      <w:r w:rsidRPr="00687133">
        <w:rPr>
          <w:u w:val="single"/>
        </w:rPr>
        <w:t>Sustainability and risk assessment</w:t>
      </w:r>
    </w:p>
    <w:p w14:paraId="62E4AEFA" w14:textId="77777777" w:rsidR="00250CF3" w:rsidRPr="00687133" w:rsidRDefault="00250CF3" w:rsidP="00250CF3">
      <w:pPr>
        <w:pStyle w:val="Heading1"/>
      </w:pPr>
      <w:r w:rsidRPr="00687133">
        <w:t>The sustainability of the IS project is supported by two Government-funded core NOU staff, who provide technical leadership and institutional continuity, and in phase XI by two additional IS-funded project support staff who will assist with the expanded Montreal Protocol workload, including implementation, reporting, stakeholder coordination and monitoring. Sustainability is further supported by the upgraded e</w:t>
      </w:r>
      <w:r w:rsidRPr="00687133">
        <w:noBreakHyphen/>
        <w:t xml:space="preserve">Registry, the HCFC and HFC licensing and quota system, Government in-kind contributions, and the National Ozone Steering Committee, which brings together key public institutions, regulatory bodies and private-sector representatives, including from the RAC industry. No major risks have been identified that could affect Rwanda’s compliance or achievement of project objectives. Continued attention will be given to maintaining effective coordination, timely reporting, data management and enforcement capacity as Rwanda implements stage II of the HPMP, stage I of the KIP and other Montreal Protocol activities. </w:t>
      </w:r>
    </w:p>
    <w:p w14:paraId="7A1989F4" w14:textId="77777777" w:rsidR="00250CF3" w:rsidRPr="00687133" w:rsidRDefault="00250CF3" w:rsidP="00250CF3">
      <w:pPr>
        <w:widowControl w:val="0"/>
        <w:tabs>
          <w:tab w:val="left" w:pos="720"/>
        </w:tabs>
        <w:spacing w:after="120"/>
        <w:outlineLvl w:val="0"/>
        <w:rPr>
          <w:b/>
          <w:bCs/>
          <w:color w:val="000000" w:themeColor="text1"/>
          <w:lang w:val="en-GB"/>
        </w:rPr>
      </w:pPr>
      <w:r w:rsidRPr="00687133">
        <w:rPr>
          <w:b/>
          <w:color w:val="000000" w:themeColor="text1"/>
        </w:rPr>
        <w:t>Saint Vincent and the Grenadines</w:t>
      </w:r>
      <w:r w:rsidRPr="00687133">
        <w:rPr>
          <w:b/>
          <w:bCs/>
          <w:color w:val="000000" w:themeColor="text1"/>
          <w:lang w:val="en-GB"/>
        </w:rPr>
        <w:t>: Renewal of institutional strengthening</w:t>
      </w:r>
    </w:p>
    <w:tbl>
      <w:tblPr>
        <w:tblStyle w:val="TableGrid49"/>
        <w:tblW w:w="5000" w:type="pct"/>
        <w:tblLook w:val="01E0" w:firstRow="1" w:lastRow="1" w:firstColumn="1" w:lastColumn="1" w:noHBand="0" w:noVBand="0"/>
      </w:tblPr>
      <w:tblGrid>
        <w:gridCol w:w="5862"/>
        <w:gridCol w:w="1718"/>
        <w:gridCol w:w="1860"/>
      </w:tblGrid>
      <w:tr w:rsidR="00250CF3" w:rsidRPr="00687133" w14:paraId="244F6D91" w14:textId="77777777" w:rsidTr="00F32E2C">
        <w:trPr>
          <w:trHeight w:val="278"/>
        </w:trPr>
        <w:tc>
          <w:tcPr>
            <w:tcW w:w="4015" w:type="pct"/>
            <w:gridSpan w:val="2"/>
            <w:tcBorders>
              <w:top w:val="single" w:sz="4" w:space="0" w:color="auto"/>
              <w:left w:val="single" w:sz="4" w:space="0" w:color="auto"/>
              <w:bottom w:val="single" w:sz="4" w:space="0" w:color="auto"/>
              <w:right w:val="single" w:sz="4" w:space="0" w:color="auto"/>
            </w:tcBorders>
            <w:hideMark/>
          </w:tcPr>
          <w:p w14:paraId="40CE4D60" w14:textId="77777777" w:rsidR="00250CF3" w:rsidRPr="00687133" w:rsidRDefault="00250CF3" w:rsidP="00F32E2C">
            <w:pPr>
              <w:widowControl w:val="0"/>
              <w:rPr>
                <w:b/>
                <w:color w:val="000000" w:themeColor="text1"/>
                <w:sz w:val="20"/>
                <w:szCs w:val="20"/>
                <w:lang w:val="en-GB"/>
              </w:rPr>
            </w:pPr>
            <w:r w:rsidRPr="00687133">
              <w:rPr>
                <w:b/>
                <w:color w:val="000000" w:themeColor="text1"/>
                <w:sz w:val="20"/>
                <w:szCs w:val="20"/>
                <w:lang w:val="en-GB"/>
              </w:rPr>
              <w:t>Summary of the project and country profile</w:t>
            </w:r>
          </w:p>
        </w:tc>
        <w:tc>
          <w:tcPr>
            <w:tcW w:w="985" w:type="pct"/>
            <w:tcBorders>
              <w:top w:val="single" w:sz="4" w:space="0" w:color="auto"/>
              <w:left w:val="single" w:sz="4" w:space="0" w:color="auto"/>
              <w:bottom w:val="single" w:sz="4" w:space="0" w:color="auto"/>
              <w:right w:val="single" w:sz="4" w:space="0" w:color="auto"/>
            </w:tcBorders>
          </w:tcPr>
          <w:p w14:paraId="457B3FE7" w14:textId="77777777" w:rsidR="00250CF3" w:rsidRPr="00687133" w:rsidRDefault="00250CF3" w:rsidP="00F32E2C">
            <w:pPr>
              <w:widowControl w:val="0"/>
              <w:jc w:val="right"/>
              <w:rPr>
                <w:b/>
                <w:color w:val="000000" w:themeColor="text1"/>
                <w:sz w:val="20"/>
                <w:szCs w:val="20"/>
                <w:lang w:val="en-GB"/>
              </w:rPr>
            </w:pPr>
          </w:p>
        </w:tc>
      </w:tr>
      <w:tr w:rsidR="00250CF3" w:rsidRPr="00687133" w14:paraId="2C5A3449"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162B15B1" w14:textId="77777777" w:rsidR="00250CF3" w:rsidRPr="00687133" w:rsidRDefault="00250CF3" w:rsidP="00F32E2C">
            <w:pPr>
              <w:widowControl w:val="0"/>
              <w:rPr>
                <w:color w:val="000000" w:themeColor="text1"/>
                <w:sz w:val="20"/>
                <w:szCs w:val="20"/>
                <w:lang w:val="en-GB"/>
              </w:rPr>
            </w:pPr>
            <w:r w:rsidRPr="00687133">
              <w:rPr>
                <w:color w:val="000000" w:themeColor="text1"/>
                <w:sz w:val="20"/>
                <w:szCs w:val="20"/>
                <w:lang w:val="en-GB"/>
              </w:rPr>
              <w:t>Implementing agency:</w:t>
            </w:r>
          </w:p>
        </w:tc>
        <w:tc>
          <w:tcPr>
            <w:tcW w:w="985" w:type="pct"/>
            <w:tcBorders>
              <w:top w:val="single" w:sz="4" w:space="0" w:color="auto"/>
              <w:left w:val="single" w:sz="4" w:space="0" w:color="auto"/>
              <w:bottom w:val="single" w:sz="4" w:space="0" w:color="auto"/>
              <w:right w:val="single" w:sz="4" w:space="0" w:color="auto"/>
            </w:tcBorders>
            <w:hideMark/>
          </w:tcPr>
          <w:p w14:paraId="0DEBDBC1" w14:textId="77777777" w:rsidR="00250CF3" w:rsidRPr="00687133" w:rsidRDefault="00250CF3" w:rsidP="00F32E2C">
            <w:pPr>
              <w:widowControl w:val="0"/>
              <w:jc w:val="center"/>
              <w:rPr>
                <w:color w:val="000000" w:themeColor="text1"/>
                <w:sz w:val="20"/>
                <w:szCs w:val="20"/>
                <w:lang w:val="en-GB"/>
              </w:rPr>
            </w:pPr>
            <w:r w:rsidRPr="00687133">
              <w:rPr>
                <w:color w:val="000000" w:themeColor="text1"/>
                <w:sz w:val="20"/>
                <w:szCs w:val="20"/>
                <w:lang w:val="en-GB"/>
              </w:rPr>
              <w:t>UNEP</w:t>
            </w:r>
          </w:p>
        </w:tc>
      </w:tr>
      <w:tr w:rsidR="00250CF3" w:rsidRPr="00687133" w14:paraId="1D72EBF6" w14:textId="77777777" w:rsidTr="00F32E2C">
        <w:trPr>
          <w:trHeight w:val="233"/>
        </w:trPr>
        <w:tc>
          <w:tcPr>
            <w:tcW w:w="4015" w:type="pct"/>
            <w:gridSpan w:val="2"/>
            <w:tcBorders>
              <w:top w:val="single" w:sz="4" w:space="0" w:color="auto"/>
              <w:left w:val="single" w:sz="4" w:space="0" w:color="auto"/>
              <w:bottom w:val="nil"/>
              <w:right w:val="single" w:sz="4" w:space="0" w:color="auto"/>
            </w:tcBorders>
            <w:hideMark/>
          </w:tcPr>
          <w:p w14:paraId="1B949EB3" w14:textId="77777777" w:rsidR="00250CF3" w:rsidRPr="00687133" w:rsidRDefault="00250CF3" w:rsidP="00F32E2C">
            <w:pPr>
              <w:widowControl w:val="0"/>
              <w:rPr>
                <w:color w:val="000000" w:themeColor="text1"/>
                <w:sz w:val="20"/>
                <w:szCs w:val="20"/>
                <w:lang w:val="en-GB"/>
              </w:rPr>
            </w:pPr>
            <w:r w:rsidRPr="00687133">
              <w:rPr>
                <w:color w:val="000000" w:themeColor="text1"/>
                <w:sz w:val="20"/>
                <w:szCs w:val="20"/>
                <w:lang w:val="en-GB"/>
              </w:rPr>
              <w:t>Amounts previously approved for institutional strengthening (US $):</w:t>
            </w:r>
          </w:p>
        </w:tc>
        <w:tc>
          <w:tcPr>
            <w:tcW w:w="985" w:type="pct"/>
            <w:tcBorders>
              <w:top w:val="single" w:sz="4" w:space="0" w:color="auto"/>
              <w:left w:val="single" w:sz="4" w:space="0" w:color="auto"/>
              <w:bottom w:val="nil"/>
              <w:right w:val="single" w:sz="4" w:space="0" w:color="auto"/>
            </w:tcBorders>
          </w:tcPr>
          <w:p w14:paraId="2F990C20" w14:textId="77777777" w:rsidR="00250CF3" w:rsidRPr="00687133" w:rsidRDefault="00250CF3" w:rsidP="00F32E2C">
            <w:pPr>
              <w:widowControl w:val="0"/>
              <w:jc w:val="right"/>
              <w:rPr>
                <w:color w:val="000000" w:themeColor="text1"/>
                <w:sz w:val="20"/>
                <w:szCs w:val="20"/>
                <w:lang w:val="en-GB"/>
              </w:rPr>
            </w:pPr>
          </w:p>
        </w:tc>
      </w:tr>
      <w:tr w:rsidR="00250CF3" w:rsidRPr="00687133" w14:paraId="14DDEEF4" w14:textId="77777777" w:rsidTr="00F32E2C">
        <w:trPr>
          <w:trHeight w:val="233"/>
        </w:trPr>
        <w:tc>
          <w:tcPr>
            <w:tcW w:w="3105" w:type="pct"/>
            <w:tcBorders>
              <w:top w:val="nil"/>
              <w:left w:val="single" w:sz="4" w:space="0" w:color="auto"/>
              <w:bottom w:val="nil"/>
              <w:right w:val="nil"/>
            </w:tcBorders>
            <w:shd w:val="clear" w:color="auto" w:fill="FFFFFF" w:themeFill="background1"/>
            <w:vAlign w:val="bottom"/>
            <w:hideMark/>
          </w:tcPr>
          <w:p w14:paraId="5CD30904" w14:textId="77777777" w:rsidR="00250CF3" w:rsidRPr="00687133" w:rsidRDefault="00250CF3" w:rsidP="00F32E2C">
            <w:pPr>
              <w:widowControl w:val="0"/>
              <w:ind w:left="4747" w:right="-198"/>
              <w:jc w:val="left"/>
              <w:rPr>
                <w:color w:val="000000" w:themeColor="text1"/>
                <w:sz w:val="20"/>
                <w:szCs w:val="20"/>
                <w:lang w:val="en-GB"/>
              </w:rPr>
            </w:pPr>
            <w:r w:rsidRPr="00687133">
              <w:rPr>
                <w:color w:val="000000" w:themeColor="text1"/>
                <w:sz w:val="20"/>
                <w:szCs w:val="20"/>
                <w:lang w:val="en-GB"/>
              </w:rPr>
              <w:t>Phase I:</w:t>
            </w:r>
          </w:p>
        </w:tc>
        <w:tc>
          <w:tcPr>
            <w:tcW w:w="910" w:type="pct"/>
            <w:tcBorders>
              <w:top w:val="nil"/>
              <w:left w:val="nil"/>
              <w:bottom w:val="nil"/>
              <w:right w:val="single" w:sz="4" w:space="0" w:color="auto"/>
            </w:tcBorders>
            <w:shd w:val="clear" w:color="auto" w:fill="FFFFFF" w:themeFill="background1"/>
            <w:vAlign w:val="bottom"/>
            <w:hideMark/>
          </w:tcPr>
          <w:p w14:paraId="270DD7B0" w14:textId="77777777" w:rsidR="00250CF3" w:rsidRPr="00687133" w:rsidRDefault="00250CF3" w:rsidP="00F32E2C">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Jul-98</w:t>
            </w:r>
          </w:p>
        </w:tc>
        <w:tc>
          <w:tcPr>
            <w:tcW w:w="985" w:type="pct"/>
            <w:tcBorders>
              <w:top w:val="nil"/>
              <w:left w:val="single" w:sz="4" w:space="0" w:color="auto"/>
              <w:bottom w:val="nil"/>
              <w:right w:val="single" w:sz="4" w:space="0" w:color="auto"/>
            </w:tcBorders>
            <w:shd w:val="clear" w:color="auto" w:fill="FFFFFF" w:themeFill="background1"/>
            <w:hideMark/>
          </w:tcPr>
          <w:p w14:paraId="591850BB"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34,239</w:t>
            </w:r>
          </w:p>
        </w:tc>
      </w:tr>
      <w:tr w:rsidR="00250CF3" w:rsidRPr="00687133" w14:paraId="17D4784A" w14:textId="77777777" w:rsidTr="00F32E2C">
        <w:trPr>
          <w:trHeight w:val="233"/>
        </w:trPr>
        <w:tc>
          <w:tcPr>
            <w:tcW w:w="3105" w:type="pct"/>
            <w:tcBorders>
              <w:top w:val="nil"/>
              <w:left w:val="single" w:sz="4" w:space="0" w:color="auto"/>
              <w:bottom w:val="nil"/>
              <w:right w:val="nil"/>
            </w:tcBorders>
            <w:shd w:val="clear" w:color="auto" w:fill="FFFFFF" w:themeFill="background1"/>
            <w:vAlign w:val="bottom"/>
            <w:hideMark/>
          </w:tcPr>
          <w:p w14:paraId="2124B207" w14:textId="77777777" w:rsidR="00250CF3" w:rsidRPr="00687133" w:rsidRDefault="00250CF3" w:rsidP="00F32E2C">
            <w:pPr>
              <w:widowControl w:val="0"/>
              <w:ind w:left="4747" w:right="-198"/>
              <w:jc w:val="left"/>
              <w:rPr>
                <w:color w:val="000000" w:themeColor="text1"/>
                <w:sz w:val="20"/>
                <w:szCs w:val="20"/>
                <w:lang w:val="en-GB"/>
              </w:rPr>
            </w:pPr>
            <w:r w:rsidRPr="00687133">
              <w:rPr>
                <w:color w:val="000000" w:themeColor="text1"/>
                <w:sz w:val="20"/>
                <w:szCs w:val="20"/>
                <w:lang w:val="en-GB"/>
              </w:rPr>
              <w:t>Phase II:</w:t>
            </w:r>
          </w:p>
        </w:tc>
        <w:tc>
          <w:tcPr>
            <w:tcW w:w="910" w:type="pct"/>
            <w:tcBorders>
              <w:top w:val="nil"/>
              <w:left w:val="nil"/>
              <w:bottom w:val="nil"/>
              <w:right w:val="single" w:sz="4" w:space="0" w:color="auto"/>
            </w:tcBorders>
            <w:shd w:val="clear" w:color="auto" w:fill="FFFFFF" w:themeFill="background1"/>
            <w:vAlign w:val="bottom"/>
            <w:hideMark/>
          </w:tcPr>
          <w:p w14:paraId="17CE708A" w14:textId="77777777" w:rsidR="00250CF3" w:rsidRPr="00687133" w:rsidRDefault="00250CF3" w:rsidP="00F32E2C">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Apr-04 &amp; Apr-05</w:t>
            </w:r>
          </w:p>
        </w:tc>
        <w:tc>
          <w:tcPr>
            <w:tcW w:w="985" w:type="pct"/>
            <w:tcBorders>
              <w:top w:val="nil"/>
              <w:left w:val="single" w:sz="4" w:space="0" w:color="auto"/>
              <w:bottom w:val="nil"/>
              <w:right w:val="single" w:sz="4" w:space="0" w:color="auto"/>
            </w:tcBorders>
            <w:shd w:val="clear" w:color="auto" w:fill="FFFFFF" w:themeFill="background1"/>
            <w:hideMark/>
          </w:tcPr>
          <w:p w14:paraId="65C0283C"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43,130</w:t>
            </w:r>
          </w:p>
        </w:tc>
      </w:tr>
      <w:tr w:rsidR="00250CF3" w:rsidRPr="00687133" w14:paraId="19C5C02D" w14:textId="77777777" w:rsidTr="00F32E2C">
        <w:trPr>
          <w:trHeight w:val="233"/>
        </w:trPr>
        <w:tc>
          <w:tcPr>
            <w:tcW w:w="3105" w:type="pct"/>
            <w:tcBorders>
              <w:top w:val="nil"/>
              <w:left w:val="single" w:sz="4" w:space="0" w:color="auto"/>
              <w:bottom w:val="nil"/>
              <w:right w:val="nil"/>
            </w:tcBorders>
            <w:shd w:val="clear" w:color="auto" w:fill="FFFFFF" w:themeFill="background1"/>
            <w:vAlign w:val="bottom"/>
            <w:hideMark/>
          </w:tcPr>
          <w:p w14:paraId="4D177757" w14:textId="77777777" w:rsidR="00250CF3" w:rsidRPr="00687133" w:rsidRDefault="00250CF3" w:rsidP="00F32E2C">
            <w:pPr>
              <w:keepNext/>
              <w:ind w:left="4747" w:right="-198"/>
              <w:jc w:val="left"/>
              <w:rPr>
                <w:color w:val="000000" w:themeColor="text1"/>
                <w:sz w:val="20"/>
                <w:szCs w:val="20"/>
                <w:lang w:val="en-GB"/>
              </w:rPr>
            </w:pPr>
            <w:r w:rsidRPr="00687133">
              <w:rPr>
                <w:color w:val="000000" w:themeColor="text1"/>
                <w:sz w:val="20"/>
                <w:szCs w:val="20"/>
                <w:lang w:val="en-GB"/>
              </w:rPr>
              <w:t>Phase III:</w:t>
            </w:r>
          </w:p>
        </w:tc>
        <w:tc>
          <w:tcPr>
            <w:tcW w:w="910" w:type="pct"/>
            <w:tcBorders>
              <w:top w:val="nil"/>
              <w:left w:val="nil"/>
              <w:bottom w:val="nil"/>
              <w:right w:val="single" w:sz="4" w:space="0" w:color="auto"/>
            </w:tcBorders>
            <w:shd w:val="clear" w:color="auto" w:fill="FFFFFF" w:themeFill="background1"/>
            <w:vAlign w:val="bottom"/>
            <w:hideMark/>
          </w:tcPr>
          <w:p w14:paraId="184A10E3" w14:textId="77777777" w:rsidR="00250CF3" w:rsidRPr="00687133" w:rsidRDefault="00250CF3" w:rsidP="00F32E2C">
            <w:pPr>
              <w:keepNext/>
              <w:tabs>
                <w:tab w:val="left" w:pos="6840"/>
              </w:tabs>
              <w:ind w:left="-108"/>
              <w:jc w:val="right"/>
              <w:rPr>
                <w:color w:val="000000" w:themeColor="text1"/>
                <w:sz w:val="20"/>
                <w:szCs w:val="20"/>
                <w:lang w:val="en-GB"/>
              </w:rPr>
            </w:pPr>
            <w:r w:rsidRPr="00687133">
              <w:rPr>
                <w:color w:val="000000" w:themeColor="text1"/>
                <w:sz w:val="20"/>
                <w:szCs w:val="20"/>
                <w:lang w:val="en-GB"/>
              </w:rPr>
              <w:t>Nov 06</w:t>
            </w:r>
          </w:p>
        </w:tc>
        <w:tc>
          <w:tcPr>
            <w:tcW w:w="985" w:type="pct"/>
            <w:tcBorders>
              <w:top w:val="nil"/>
              <w:left w:val="single" w:sz="4" w:space="0" w:color="auto"/>
              <w:bottom w:val="nil"/>
              <w:right w:val="single" w:sz="4" w:space="0" w:color="auto"/>
            </w:tcBorders>
            <w:shd w:val="clear" w:color="auto" w:fill="FFFFFF" w:themeFill="background1"/>
            <w:hideMark/>
          </w:tcPr>
          <w:p w14:paraId="6C76847E"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60,000</w:t>
            </w:r>
          </w:p>
        </w:tc>
      </w:tr>
      <w:tr w:rsidR="00250CF3" w:rsidRPr="00687133" w14:paraId="675AC56B" w14:textId="77777777" w:rsidTr="00F32E2C">
        <w:trPr>
          <w:trHeight w:val="233"/>
        </w:trPr>
        <w:tc>
          <w:tcPr>
            <w:tcW w:w="3105" w:type="pct"/>
            <w:tcBorders>
              <w:top w:val="nil"/>
              <w:left w:val="single" w:sz="4" w:space="0" w:color="auto"/>
              <w:bottom w:val="nil"/>
              <w:right w:val="nil"/>
            </w:tcBorders>
            <w:shd w:val="clear" w:color="auto" w:fill="FFFFFF" w:themeFill="background1"/>
            <w:vAlign w:val="bottom"/>
            <w:hideMark/>
          </w:tcPr>
          <w:p w14:paraId="526A2F20" w14:textId="77777777" w:rsidR="00250CF3" w:rsidRPr="00687133" w:rsidRDefault="00250CF3" w:rsidP="00F32E2C">
            <w:pPr>
              <w:widowControl w:val="0"/>
              <w:ind w:left="4747" w:right="-198"/>
              <w:jc w:val="left"/>
              <w:rPr>
                <w:color w:val="000000" w:themeColor="text1"/>
                <w:sz w:val="20"/>
                <w:szCs w:val="20"/>
                <w:lang w:val="en-GB"/>
              </w:rPr>
            </w:pPr>
            <w:r w:rsidRPr="00687133">
              <w:rPr>
                <w:color w:val="000000" w:themeColor="text1"/>
                <w:sz w:val="20"/>
                <w:szCs w:val="20"/>
                <w:lang w:val="en-GB"/>
              </w:rPr>
              <w:t>Phase IV:</w:t>
            </w:r>
          </w:p>
        </w:tc>
        <w:tc>
          <w:tcPr>
            <w:tcW w:w="910" w:type="pct"/>
            <w:tcBorders>
              <w:top w:val="nil"/>
              <w:left w:val="nil"/>
              <w:bottom w:val="nil"/>
              <w:right w:val="single" w:sz="4" w:space="0" w:color="auto"/>
            </w:tcBorders>
            <w:shd w:val="clear" w:color="auto" w:fill="FFFFFF" w:themeFill="background1"/>
            <w:vAlign w:val="bottom"/>
            <w:hideMark/>
          </w:tcPr>
          <w:p w14:paraId="4E9EC1FB" w14:textId="77777777" w:rsidR="00250CF3" w:rsidRPr="00687133" w:rsidRDefault="00250CF3" w:rsidP="00F32E2C">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Jul-09 &amp; Dec-10</w:t>
            </w:r>
          </w:p>
        </w:tc>
        <w:tc>
          <w:tcPr>
            <w:tcW w:w="985" w:type="pct"/>
            <w:tcBorders>
              <w:top w:val="nil"/>
              <w:left w:val="single" w:sz="4" w:space="0" w:color="auto"/>
              <w:bottom w:val="nil"/>
              <w:right w:val="single" w:sz="4" w:space="0" w:color="auto"/>
            </w:tcBorders>
            <w:shd w:val="clear" w:color="auto" w:fill="FFFFFF" w:themeFill="background1"/>
            <w:hideMark/>
          </w:tcPr>
          <w:p w14:paraId="3B848E7B"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60,000</w:t>
            </w:r>
          </w:p>
        </w:tc>
      </w:tr>
      <w:tr w:rsidR="00250CF3" w:rsidRPr="00687133" w14:paraId="08520F7D" w14:textId="77777777" w:rsidTr="00F32E2C">
        <w:trPr>
          <w:trHeight w:val="233"/>
        </w:trPr>
        <w:tc>
          <w:tcPr>
            <w:tcW w:w="3105" w:type="pct"/>
            <w:tcBorders>
              <w:top w:val="nil"/>
              <w:left w:val="single" w:sz="4" w:space="0" w:color="auto"/>
              <w:bottom w:val="nil"/>
              <w:right w:val="nil"/>
            </w:tcBorders>
            <w:shd w:val="clear" w:color="auto" w:fill="FFFFFF" w:themeFill="background1"/>
            <w:vAlign w:val="bottom"/>
            <w:hideMark/>
          </w:tcPr>
          <w:p w14:paraId="205497AE" w14:textId="77777777" w:rsidR="00250CF3" w:rsidRPr="00687133" w:rsidRDefault="00250CF3" w:rsidP="00F32E2C">
            <w:pPr>
              <w:widowControl w:val="0"/>
              <w:ind w:left="4747" w:right="-198"/>
              <w:jc w:val="left"/>
              <w:rPr>
                <w:color w:val="000000" w:themeColor="text1"/>
                <w:sz w:val="20"/>
                <w:szCs w:val="20"/>
                <w:lang w:val="en-GB"/>
              </w:rPr>
            </w:pPr>
            <w:r w:rsidRPr="00687133">
              <w:rPr>
                <w:color w:val="000000" w:themeColor="text1"/>
                <w:sz w:val="20"/>
                <w:szCs w:val="20"/>
                <w:lang w:val="en-GB"/>
              </w:rPr>
              <w:t>Phase V:</w:t>
            </w:r>
          </w:p>
        </w:tc>
        <w:tc>
          <w:tcPr>
            <w:tcW w:w="910" w:type="pct"/>
            <w:tcBorders>
              <w:top w:val="nil"/>
              <w:left w:val="nil"/>
              <w:bottom w:val="nil"/>
              <w:right w:val="single" w:sz="4" w:space="0" w:color="auto"/>
            </w:tcBorders>
            <w:shd w:val="clear" w:color="auto" w:fill="FFFFFF" w:themeFill="background1"/>
            <w:vAlign w:val="bottom"/>
            <w:hideMark/>
          </w:tcPr>
          <w:p w14:paraId="684BA0B6" w14:textId="77777777" w:rsidR="00250CF3" w:rsidRPr="00687133" w:rsidRDefault="00250CF3" w:rsidP="00F32E2C">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Apr-12</w:t>
            </w:r>
          </w:p>
        </w:tc>
        <w:tc>
          <w:tcPr>
            <w:tcW w:w="985" w:type="pct"/>
            <w:tcBorders>
              <w:top w:val="nil"/>
              <w:left w:val="single" w:sz="4" w:space="0" w:color="auto"/>
              <w:bottom w:val="nil"/>
              <w:right w:val="single" w:sz="4" w:space="0" w:color="auto"/>
            </w:tcBorders>
            <w:shd w:val="clear" w:color="auto" w:fill="FFFFFF" w:themeFill="background1"/>
            <w:hideMark/>
          </w:tcPr>
          <w:p w14:paraId="3861504B"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60,000</w:t>
            </w:r>
          </w:p>
        </w:tc>
      </w:tr>
      <w:tr w:rsidR="00250CF3" w:rsidRPr="00687133" w14:paraId="4EF71080" w14:textId="77777777" w:rsidTr="00F32E2C">
        <w:trPr>
          <w:trHeight w:val="233"/>
        </w:trPr>
        <w:tc>
          <w:tcPr>
            <w:tcW w:w="3105" w:type="pct"/>
            <w:tcBorders>
              <w:top w:val="nil"/>
              <w:left w:val="single" w:sz="4" w:space="0" w:color="auto"/>
              <w:bottom w:val="nil"/>
              <w:right w:val="nil"/>
            </w:tcBorders>
            <w:shd w:val="clear" w:color="auto" w:fill="FFFFFF" w:themeFill="background1"/>
            <w:vAlign w:val="bottom"/>
            <w:hideMark/>
          </w:tcPr>
          <w:p w14:paraId="4F28D167" w14:textId="77777777" w:rsidR="00250CF3" w:rsidRPr="00687133" w:rsidRDefault="00250CF3" w:rsidP="00F32E2C">
            <w:pPr>
              <w:widowControl w:val="0"/>
              <w:ind w:left="4747" w:right="-198"/>
              <w:jc w:val="left"/>
              <w:rPr>
                <w:color w:val="000000" w:themeColor="text1"/>
                <w:sz w:val="20"/>
                <w:szCs w:val="20"/>
                <w:lang w:val="en-GB"/>
              </w:rPr>
            </w:pPr>
            <w:r w:rsidRPr="00687133">
              <w:rPr>
                <w:color w:val="000000" w:themeColor="text1"/>
                <w:sz w:val="20"/>
                <w:szCs w:val="20"/>
                <w:lang w:val="en-GB"/>
              </w:rPr>
              <w:t>Phase VI:</w:t>
            </w:r>
          </w:p>
        </w:tc>
        <w:tc>
          <w:tcPr>
            <w:tcW w:w="910" w:type="pct"/>
            <w:tcBorders>
              <w:top w:val="nil"/>
              <w:left w:val="nil"/>
              <w:bottom w:val="nil"/>
              <w:right w:val="single" w:sz="4" w:space="0" w:color="auto"/>
            </w:tcBorders>
            <w:shd w:val="clear" w:color="auto" w:fill="FFFFFF" w:themeFill="background1"/>
            <w:vAlign w:val="bottom"/>
            <w:hideMark/>
          </w:tcPr>
          <w:p w14:paraId="6BF62F96" w14:textId="77777777" w:rsidR="00250CF3" w:rsidRPr="00687133" w:rsidRDefault="00250CF3" w:rsidP="00F32E2C">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Nov-14</w:t>
            </w:r>
          </w:p>
        </w:tc>
        <w:tc>
          <w:tcPr>
            <w:tcW w:w="985" w:type="pct"/>
            <w:tcBorders>
              <w:top w:val="nil"/>
              <w:left w:val="single" w:sz="4" w:space="0" w:color="auto"/>
              <w:bottom w:val="nil"/>
              <w:right w:val="single" w:sz="4" w:space="0" w:color="auto"/>
            </w:tcBorders>
            <w:shd w:val="clear" w:color="auto" w:fill="FFFFFF" w:themeFill="background1"/>
            <w:hideMark/>
          </w:tcPr>
          <w:p w14:paraId="5E8C7F28"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60,000</w:t>
            </w:r>
          </w:p>
        </w:tc>
      </w:tr>
      <w:tr w:rsidR="00250CF3" w:rsidRPr="00687133" w14:paraId="47AADE2F" w14:textId="77777777" w:rsidTr="00F32E2C">
        <w:trPr>
          <w:trHeight w:val="233"/>
        </w:trPr>
        <w:tc>
          <w:tcPr>
            <w:tcW w:w="3105" w:type="pct"/>
            <w:tcBorders>
              <w:top w:val="nil"/>
              <w:left w:val="single" w:sz="4" w:space="0" w:color="auto"/>
              <w:bottom w:val="nil"/>
              <w:right w:val="nil"/>
            </w:tcBorders>
            <w:shd w:val="clear" w:color="auto" w:fill="FFFFFF" w:themeFill="background1"/>
            <w:vAlign w:val="bottom"/>
            <w:hideMark/>
          </w:tcPr>
          <w:p w14:paraId="7740D8B6" w14:textId="77777777" w:rsidR="00250CF3" w:rsidRPr="00687133" w:rsidRDefault="00250CF3" w:rsidP="00F32E2C">
            <w:pPr>
              <w:widowControl w:val="0"/>
              <w:ind w:left="4747" w:right="-198"/>
              <w:jc w:val="left"/>
              <w:rPr>
                <w:color w:val="000000" w:themeColor="text1"/>
                <w:sz w:val="20"/>
                <w:szCs w:val="20"/>
                <w:lang w:val="en-GB"/>
              </w:rPr>
            </w:pPr>
            <w:r w:rsidRPr="00687133">
              <w:rPr>
                <w:color w:val="000000" w:themeColor="text1"/>
                <w:sz w:val="20"/>
                <w:szCs w:val="20"/>
                <w:lang w:val="en-GB"/>
              </w:rPr>
              <w:t>Phase VII:</w:t>
            </w:r>
          </w:p>
        </w:tc>
        <w:tc>
          <w:tcPr>
            <w:tcW w:w="910" w:type="pct"/>
            <w:tcBorders>
              <w:top w:val="nil"/>
              <w:left w:val="nil"/>
              <w:bottom w:val="nil"/>
              <w:right w:val="single" w:sz="4" w:space="0" w:color="auto"/>
            </w:tcBorders>
            <w:shd w:val="clear" w:color="auto" w:fill="FFFFFF" w:themeFill="background1"/>
            <w:vAlign w:val="bottom"/>
            <w:hideMark/>
          </w:tcPr>
          <w:p w14:paraId="0DC6B2A2" w14:textId="77777777" w:rsidR="00250CF3" w:rsidRPr="00687133" w:rsidRDefault="00250CF3" w:rsidP="00F32E2C">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Nov-17</w:t>
            </w:r>
          </w:p>
        </w:tc>
        <w:tc>
          <w:tcPr>
            <w:tcW w:w="985" w:type="pct"/>
            <w:tcBorders>
              <w:top w:val="nil"/>
              <w:left w:val="single" w:sz="4" w:space="0" w:color="auto"/>
              <w:bottom w:val="nil"/>
              <w:right w:val="single" w:sz="4" w:space="0" w:color="auto"/>
            </w:tcBorders>
            <w:shd w:val="clear" w:color="auto" w:fill="FFFFFF" w:themeFill="background1"/>
            <w:hideMark/>
          </w:tcPr>
          <w:p w14:paraId="1ABFB5B7"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85,000</w:t>
            </w:r>
          </w:p>
        </w:tc>
      </w:tr>
      <w:tr w:rsidR="00250CF3" w:rsidRPr="00687133" w14:paraId="7F3974AD" w14:textId="77777777" w:rsidTr="00F32E2C">
        <w:trPr>
          <w:trHeight w:val="233"/>
        </w:trPr>
        <w:tc>
          <w:tcPr>
            <w:tcW w:w="3105" w:type="pct"/>
            <w:tcBorders>
              <w:top w:val="nil"/>
              <w:left w:val="single" w:sz="4" w:space="0" w:color="auto"/>
              <w:bottom w:val="nil"/>
              <w:right w:val="nil"/>
            </w:tcBorders>
            <w:shd w:val="clear" w:color="auto" w:fill="FFFFFF" w:themeFill="background1"/>
            <w:vAlign w:val="bottom"/>
          </w:tcPr>
          <w:p w14:paraId="011A8D77" w14:textId="77777777" w:rsidR="00250CF3" w:rsidRPr="00687133" w:rsidRDefault="00250CF3" w:rsidP="00F32E2C">
            <w:pPr>
              <w:widowControl w:val="0"/>
              <w:ind w:left="4747" w:right="-198"/>
              <w:jc w:val="left"/>
              <w:rPr>
                <w:color w:val="000000" w:themeColor="text1"/>
                <w:sz w:val="20"/>
                <w:szCs w:val="20"/>
                <w:lang w:val="en-GB"/>
              </w:rPr>
            </w:pPr>
            <w:r w:rsidRPr="00687133">
              <w:rPr>
                <w:color w:val="000000" w:themeColor="text1"/>
                <w:sz w:val="20"/>
                <w:szCs w:val="20"/>
                <w:lang w:val="en-GB"/>
              </w:rPr>
              <w:t>Phase VIII:</w:t>
            </w:r>
          </w:p>
        </w:tc>
        <w:tc>
          <w:tcPr>
            <w:tcW w:w="910" w:type="pct"/>
            <w:tcBorders>
              <w:top w:val="nil"/>
              <w:left w:val="nil"/>
              <w:bottom w:val="nil"/>
              <w:right w:val="single" w:sz="4" w:space="0" w:color="auto"/>
            </w:tcBorders>
            <w:shd w:val="clear" w:color="auto" w:fill="FFFFFF" w:themeFill="background1"/>
            <w:vAlign w:val="bottom"/>
          </w:tcPr>
          <w:p w14:paraId="72B1C048" w14:textId="77777777" w:rsidR="00250CF3" w:rsidRPr="00687133" w:rsidRDefault="00250CF3" w:rsidP="00F32E2C">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Nov-21</w:t>
            </w:r>
          </w:p>
        </w:tc>
        <w:tc>
          <w:tcPr>
            <w:tcW w:w="985" w:type="pct"/>
            <w:tcBorders>
              <w:top w:val="nil"/>
              <w:left w:val="single" w:sz="4" w:space="0" w:color="auto"/>
              <w:bottom w:val="nil"/>
              <w:right w:val="single" w:sz="4" w:space="0" w:color="auto"/>
            </w:tcBorders>
            <w:shd w:val="clear" w:color="auto" w:fill="FFFFFF" w:themeFill="background1"/>
          </w:tcPr>
          <w:p w14:paraId="282A70E3"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85,000</w:t>
            </w:r>
          </w:p>
        </w:tc>
      </w:tr>
      <w:tr w:rsidR="00250CF3" w:rsidRPr="00687133" w14:paraId="53D0CDC7" w14:textId="77777777" w:rsidTr="00F32E2C">
        <w:trPr>
          <w:trHeight w:val="233"/>
        </w:trPr>
        <w:tc>
          <w:tcPr>
            <w:tcW w:w="4015" w:type="pct"/>
            <w:gridSpan w:val="2"/>
            <w:tcBorders>
              <w:top w:val="nil"/>
              <w:left w:val="single" w:sz="4" w:space="0" w:color="auto"/>
              <w:bottom w:val="nil"/>
              <w:right w:val="single" w:sz="4" w:space="0" w:color="auto"/>
            </w:tcBorders>
            <w:hideMark/>
          </w:tcPr>
          <w:p w14:paraId="5A3E043C" w14:textId="77777777" w:rsidR="00250CF3" w:rsidRPr="00687133" w:rsidRDefault="00250CF3" w:rsidP="00F32E2C">
            <w:pPr>
              <w:widowControl w:val="0"/>
              <w:tabs>
                <w:tab w:val="left" w:pos="6767"/>
                <w:tab w:val="right" w:pos="7560"/>
              </w:tabs>
              <w:ind w:left="6480" w:right="-108"/>
              <w:jc w:val="left"/>
              <w:rPr>
                <w:color w:val="000000" w:themeColor="text1"/>
                <w:sz w:val="20"/>
                <w:szCs w:val="20"/>
                <w:lang w:val="en-GB"/>
              </w:rPr>
            </w:pPr>
            <w:r w:rsidRPr="00687133">
              <w:rPr>
                <w:color w:val="000000" w:themeColor="text1"/>
                <w:sz w:val="20"/>
                <w:szCs w:val="20"/>
                <w:lang w:val="en-GB"/>
              </w:rPr>
              <w:tab/>
              <w:t>Total:</w:t>
            </w:r>
          </w:p>
        </w:tc>
        <w:tc>
          <w:tcPr>
            <w:tcW w:w="985" w:type="pct"/>
            <w:tcBorders>
              <w:top w:val="nil"/>
              <w:left w:val="single" w:sz="4" w:space="0" w:color="auto"/>
              <w:bottom w:val="single" w:sz="4" w:space="0" w:color="auto"/>
              <w:right w:val="single" w:sz="4" w:space="0" w:color="auto"/>
            </w:tcBorders>
            <w:hideMark/>
          </w:tcPr>
          <w:p w14:paraId="18356783"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487,369</w:t>
            </w:r>
          </w:p>
        </w:tc>
      </w:tr>
      <w:tr w:rsidR="00250CF3" w:rsidRPr="00687133" w14:paraId="04DE990B"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C73262F" w14:textId="77777777" w:rsidR="00250CF3" w:rsidRPr="00687133" w:rsidRDefault="00250CF3" w:rsidP="00F32E2C">
            <w:pPr>
              <w:widowControl w:val="0"/>
              <w:jc w:val="left"/>
              <w:rPr>
                <w:color w:val="000000" w:themeColor="text1"/>
                <w:sz w:val="20"/>
                <w:szCs w:val="20"/>
                <w:lang w:val="en-GB"/>
              </w:rPr>
            </w:pPr>
            <w:r w:rsidRPr="00687133">
              <w:rPr>
                <w:color w:val="000000" w:themeColor="text1"/>
                <w:sz w:val="20"/>
                <w:szCs w:val="20"/>
                <w:lang w:val="en-GB"/>
              </w:rPr>
              <w:t>Amount requested for renewal (phase IX) (US $):</w:t>
            </w:r>
          </w:p>
        </w:tc>
        <w:tc>
          <w:tcPr>
            <w:tcW w:w="985" w:type="pct"/>
            <w:tcBorders>
              <w:top w:val="single" w:sz="4" w:space="0" w:color="auto"/>
              <w:left w:val="single" w:sz="4" w:space="0" w:color="auto"/>
              <w:bottom w:val="single" w:sz="4" w:space="0" w:color="auto"/>
              <w:right w:val="single" w:sz="4" w:space="0" w:color="auto"/>
            </w:tcBorders>
            <w:hideMark/>
          </w:tcPr>
          <w:p w14:paraId="388C9937"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180,000</w:t>
            </w:r>
          </w:p>
        </w:tc>
      </w:tr>
      <w:tr w:rsidR="00250CF3" w:rsidRPr="00687133" w14:paraId="47EDF62C"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6AA1E81A" w14:textId="77777777" w:rsidR="00250CF3" w:rsidRPr="00687133" w:rsidRDefault="00250CF3" w:rsidP="00F32E2C">
            <w:pPr>
              <w:widowControl w:val="0"/>
              <w:jc w:val="left"/>
              <w:rPr>
                <w:color w:val="000000" w:themeColor="text1"/>
                <w:sz w:val="20"/>
                <w:szCs w:val="20"/>
                <w:lang w:val="en-GB"/>
              </w:rPr>
            </w:pPr>
            <w:r w:rsidRPr="00687133">
              <w:rPr>
                <w:sz w:val="20"/>
                <w:szCs w:val="20"/>
                <w:lang w:val="en-GB"/>
              </w:rPr>
              <w:br w:type="page"/>
            </w:r>
            <w:r w:rsidRPr="00687133">
              <w:rPr>
                <w:color w:val="000000" w:themeColor="text1"/>
                <w:sz w:val="20"/>
                <w:szCs w:val="20"/>
                <w:lang w:val="en-GB"/>
              </w:rPr>
              <w:t xml:space="preserve">Amount recommended for approval for phase IX (US $): </w:t>
            </w:r>
          </w:p>
        </w:tc>
        <w:tc>
          <w:tcPr>
            <w:tcW w:w="985" w:type="pct"/>
            <w:tcBorders>
              <w:top w:val="single" w:sz="4" w:space="0" w:color="auto"/>
              <w:left w:val="single" w:sz="4" w:space="0" w:color="auto"/>
              <w:bottom w:val="single" w:sz="4" w:space="0" w:color="auto"/>
              <w:right w:val="single" w:sz="4" w:space="0" w:color="auto"/>
            </w:tcBorders>
            <w:hideMark/>
          </w:tcPr>
          <w:p w14:paraId="6052149F"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180,000</w:t>
            </w:r>
          </w:p>
        </w:tc>
      </w:tr>
      <w:tr w:rsidR="00250CF3" w:rsidRPr="00687133" w14:paraId="45B05FFA"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0F09CABB" w14:textId="77777777" w:rsidR="00250CF3" w:rsidRPr="00687133" w:rsidRDefault="00250CF3" w:rsidP="00F32E2C">
            <w:pPr>
              <w:widowControl w:val="0"/>
              <w:jc w:val="left"/>
              <w:rPr>
                <w:color w:val="000000" w:themeColor="text1"/>
                <w:sz w:val="20"/>
                <w:szCs w:val="20"/>
                <w:lang w:val="en-GB"/>
              </w:rPr>
            </w:pPr>
            <w:r w:rsidRPr="00687133">
              <w:rPr>
                <w:color w:val="000000" w:themeColor="text1"/>
                <w:sz w:val="20"/>
                <w:szCs w:val="20"/>
                <w:lang w:val="en-GB"/>
              </w:rPr>
              <w:t>Agency support costs (US $):</w:t>
            </w:r>
          </w:p>
        </w:tc>
        <w:tc>
          <w:tcPr>
            <w:tcW w:w="985" w:type="pct"/>
            <w:tcBorders>
              <w:top w:val="single" w:sz="4" w:space="0" w:color="auto"/>
              <w:left w:val="single" w:sz="4" w:space="0" w:color="auto"/>
              <w:bottom w:val="single" w:sz="4" w:space="0" w:color="auto"/>
              <w:right w:val="single" w:sz="4" w:space="0" w:color="auto"/>
            </w:tcBorders>
            <w:hideMark/>
          </w:tcPr>
          <w:p w14:paraId="05B32C1F"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0</w:t>
            </w:r>
          </w:p>
        </w:tc>
      </w:tr>
      <w:tr w:rsidR="00250CF3" w:rsidRPr="00687133" w14:paraId="175089B6"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1A5ED4F0" w14:textId="77777777" w:rsidR="00250CF3" w:rsidRPr="00687133" w:rsidRDefault="00250CF3" w:rsidP="00F32E2C">
            <w:pPr>
              <w:keepNext/>
              <w:jc w:val="left"/>
              <w:rPr>
                <w:color w:val="000000" w:themeColor="text1"/>
                <w:sz w:val="20"/>
                <w:szCs w:val="20"/>
                <w:lang w:val="en-GB"/>
              </w:rPr>
            </w:pPr>
            <w:r w:rsidRPr="00687133">
              <w:rPr>
                <w:color w:val="000000" w:themeColor="text1"/>
                <w:sz w:val="20"/>
                <w:szCs w:val="20"/>
                <w:lang w:val="en-GB"/>
              </w:rPr>
              <w:t>Total cost of institutional strengthening phase IX to the Multilateral Fund (US $):</w:t>
            </w:r>
          </w:p>
        </w:tc>
        <w:tc>
          <w:tcPr>
            <w:tcW w:w="985" w:type="pct"/>
            <w:tcBorders>
              <w:top w:val="single" w:sz="4" w:space="0" w:color="auto"/>
              <w:left w:val="single" w:sz="4" w:space="0" w:color="auto"/>
              <w:bottom w:val="single" w:sz="4" w:space="0" w:color="auto"/>
              <w:right w:val="single" w:sz="4" w:space="0" w:color="auto"/>
            </w:tcBorders>
            <w:hideMark/>
          </w:tcPr>
          <w:p w14:paraId="431BA9DE"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180,000</w:t>
            </w:r>
          </w:p>
        </w:tc>
      </w:tr>
      <w:tr w:rsidR="00250CF3" w:rsidRPr="00687133" w14:paraId="7F3E75DE"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07BFB95A" w14:textId="77777777" w:rsidR="00250CF3" w:rsidRPr="00687133" w:rsidRDefault="00250CF3" w:rsidP="00F32E2C">
            <w:pPr>
              <w:keepNext/>
              <w:jc w:val="left"/>
              <w:rPr>
                <w:color w:val="000000" w:themeColor="text1"/>
                <w:sz w:val="20"/>
                <w:szCs w:val="20"/>
                <w:lang w:val="en-GB"/>
              </w:rPr>
            </w:pPr>
            <w:r w:rsidRPr="00687133">
              <w:rPr>
                <w:color w:val="000000" w:themeColor="text1"/>
                <w:sz w:val="20"/>
                <w:szCs w:val="20"/>
                <w:lang w:val="en-GB"/>
              </w:rPr>
              <w:t>Date of approval of country programme:</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13667F1"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1998</w:t>
            </w:r>
          </w:p>
        </w:tc>
      </w:tr>
      <w:tr w:rsidR="00250CF3" w:rsidRPr="00687133" w14:paraId="31367C04"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1A3CC661" w14:textId="77777777" w:rsidR="00250CF3" w:rsidRPr="00687133" w:rsidRDefault="00250CF3" w:rsidP="00F32E2C">
            <w:pPr>
              <w:keepNext/>
              <w:jc w:val="left"/>
              <w:rPr>
                <w:color w:val="000000" w:themeColor="text1"/>
                <w:sz w:val="20"/>
                <w:szCs w:val="20"/>
                <w:lang w:val="en-GB"/>
              </w:rPr>
            </w:pPr>
            <w:r w:rsidRPr="00687133">
              <w:rPr>
                <w:color w:val="000000" w:themeColor="text1"/>
                <w:sz w:val="20"/>
                <w:szCs w:val="20"/>
                <w:lang w:val="en-GB"/>
              </w:rPr>
              <w:t>Date of approval of HCFC phase-out management plan:</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8932D1D"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2011</w:t>
            </w:r>
          </w:p>
        </w:tc>
      </w:tr>
      <w:tr w:rsidR="00250CF3" w:rsidRPr="00687133" w14:paraId="2524BAE9" w14:textId="77777777" w:rsidTr="00F32E2C">
        <w:trPr>
          <w:trHeight w:val="233"/>
        </w:trPr>
        <w:tc>
          <w:tcPr>
            <w:tcW w:w="4015" w:type="pct"/>
            <w:gridSpan w:val="2"/>
            <w:tcBorders>
              <w:top w:val="single" w:sz="4" w:space="0" w:color="auto"/>
              <w:left w:val="single" w:sz="4" w:space="0" w:color="auto"/>
              <w:bottom w:val="nil"/>
              <w:right w:val="single" w:sz="4" w:space="0" w:color="auto"/>
            </w:tcBorders>
            <w:hideMark/>
          </w:tcPr>
          <w:p w14:paraId="12406E10" w14:textId="77777777" w:rsidR="00250CF3" w:rsidRPr="00687133" w:rsidRDefault="00250CF3" w:rsidP="00F32E2C">
            <w:pPr>
              <w:keepNext/>
              <w:spacing w:before="20"/>
              <w:jc w:val="left"/>
              <w:rPr>
                <w:color w:val="000000" w:themeColor="text1"/>
                <w:sz w:val="20"/>
                <w:szCs w:val="20"/>
                <w:lang w:val="en-GB"/>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985" w:type="pct"/>
            <w:tcBorders>
              <w:top w:val="single" w:sz="4" w:space="0" w:color="auto"/>
              <w:left w:val="single" w:sz="4" w:space="0" w:color="auto"/>
              <w:bottom w:val="nil"/>
              <w:right w:val="single" w:sz="4" w:space="0" w:color="auto"/>
            </w:tcBorders>
            <w:shd w:val="clear" w:color="auto" w:fill="FFFFFF" w:themeFill="background1"/>
            <w:vAlign w:val="bottom"/>
          </w:tcPr>
          <w:p w14:paraId="4CCB0FAA" w14:textId="77777777" w:rsidR="00250CF3" w:rsidRPr="00687133" w:rsidRDefault="00250CF3" w:rsidP="00F32E2C">
            <w:pPr>
              <w:keepNext/>
              <w:jc w:val="right"/>
              <w:rPr>
                <w:color w:val="000000" w:themeColor="text1"/>
                <w:sz w:val="20"/>
                <w:szCs w:val="20"/>
                <w:lang w:val="en-GB"/>
              </w:rPr>
            </w:pPr>
          </w:p>
        </w:tc>
      </w:tr>
      <w:tr w:rsidR="00250CF3" w:rsidRPr="00687133" w14:paraId="24A6C4F5" w14:textId="77777777" w:rsidTr="00F32E2C">
        <w:trPr>
          <w:trHeight w:val="233"/>
        </w:trPr>
        <w:tc>
          <w:tcPr>
            <w:tcW w:w="4015" w:type="pct"/>
            <w:gridSpan w:val="2"/>
            <w:tcBorders>
              <w:top w:val="nil"/>
              <w:left w:val="single" w:sz="4" w:space="0" w:color="auto"/>
              <w:bottom w:val="nil"/>
              <w:right w:val="single" w:sz="4" w:space="0" w:color="auto"/>
            </w:tcBorders>
            <w:hideMark/>
          </w:tcPr>
          <w:p w14:paraId="0D23416F" w14:textId="77777777" w:rsidR="00250CF3" w:rsidRPr="00687133" w:rsidRDefault="00250CF3" w:rsidP="00F32E2C">
            <w:pPr>
              <w:widowControl w:val="0"/>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1C91E910"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0.0</w:t>
            </w:r>
          </w:p>
        </w:tc>
      </w:tr>
      <w:tr w:rsidR="00250CF3" w:rsidRPr="00687133" w14:paraId="469EA517" w14:textId="77777777" w:rsidTr="00F32E2C">
        <w:trPr>
          <w:trHeight w:val="233"/>
        </w:trPr>
        <w:tc>
          <w:tcPr>
            <w:tcW w:w="4015" w:type="pct"/>
            <w:gridSpan w:val="2"/>
            <w:tcBorders>
              <w:top w:val="nil"/>
              <w:left w:val="single" w:sz="4" w:space="0" w:color="auto"/>
              <w:bottom w:val="nil"/>
              <w:right w:val="single" w:sz="4" w:space="0" w:color="auto"/>
            </w:tcBorders>
            <w:hideMark/>
          </w:tcPr>
          <w:p w14:paraId="2CDEC30C" w14:textId="77777777" w:rsidR="00250CF3" w:rsidRPr="00687133" w:rsidRDefault="00250CF3" w:rsidP="00F32E2C">
            <w:pPr>
              <w:widowControl w:val="0"/>
              <w:ind w:left="360" w:hanging="360"/>
              <w:jc w:val="left"/>
              <w:rPr>
                <w:sz w:val="20"/>
                <w:szCs w:val="20"/>
              </w:rPr>
            </w:pPr>
            <w:r w:rsidRPr="00687133">
              <w:rPr>
                <w:sz w:val="20"/>
                <w:szCs w:val="20"/>
              </w:rPr>
              <w:t>(b)</w:t>
            </w:r>
            <w:r w:rsidRPr="00687133">
              <w:rPr>
                <w:sz w:val="20"/>
                <w:szCs w:val="20"/>
              </w:rPr>
              <w:tab/>
              <w:t>Annex C, Group I (HCFCs) (average 2009-2010)</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78ED673E"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0.3</w:t>
            </w:r>
          </w:p>
        </w:tc>
      </w:tr>
      <w:tr w:rsidR="00250CF3" w:rsidRPr="00687133" w14:paraId="47A6F51C" w14:textId="77777777" w:rsidTr="00F32E2C">
        <w:trPr>
          <w:trHeight w:val="233"/>
        </w:trPr>
        <w:tc>
          <w:tcPr>
            <w:tcW w:w="4015" w:type="pct"/>
            <w:gridSpan w:val="2"/>
            <w:tcBorders>
              <w:top w:val="nil"/>
              <w:left w:val="single" w:sz="4" w:space="0" w:color="auto"/>
              <w:bottom w:val="nil"/>
              <w:right w:val="single" w:sz="4" w:space="0" w:color="auto"/>
            </w:tcBorders>
            <w:hideMark/>
          </w:tcPr>
          <w:p w14:paraId="4F304F07" w14:textId="77777777" w:rsidR="00250CF3" w:rsidRPr="00687133" w:rsidRDefault="00250CF3" w:rsidP="00F32E2C">
            <w:pPr>
              <w:widowControl w:val="0"/>
              <w:ind w:left="360" w:hanging="360"/>
              <w:jc w:val="left"/>
              <w:rPr>
                <w:sz w:val="20"/>
                <w:szCs w:val="20"/>
              </w:rPr>
            </w:pPr>
            <w:r w:rsidRPr="00687133">
              <w:rPr>
                <w:sz w:val="20"/>
                <w:szCs w:val="20"/>
              </w:rPr>
              <w:t>(c)</w:t>
            </w:r>
            <w:r w:rsidRPr="00687133">
              <w:rPr>
                <w:sz w:val="20"/>
                <w:szCs w:val="20"/>
              </w:rPr>
              <w:tab/>
              <w:t>Annex E (methyl bromide) (average 1995-1998)</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0B549A0F"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0.0</w:t>
            </w:r>
          </w:p>
        </w:tc>
      </w:tr>
      <w:tr w:rsidR="00250CF3" w:rsidRPr="00687133" w14:paraId="3303881A" w14:textId="77777777" w:rsidTr="00F32E2C">
        <w:trPr>
          <w:trHeight w:val="233"/>
        </w:trPr>
        <w:tc>
          <w:tcPr>
            <w:tcW w:w="4015" w:type="pct"/>
            <w:gridSpan w:val="2"/>
            <w:tcBorders>
              <w:top w:val="nil"/>
              <w:bottom w:val="single" w:sz="4" w:space="0" w:color="auto"/>
            </w:tcBorders>
          </w:tcPr>
          <w:p w14:paraId="6B160DD5" w14:textId="77777777" w:rsidR="00250CF3" w:rsidRPr="00687133" w:rsidRDefault="00250CF3" w:rsidP="00F32E2C">
            <w:pPr>
              <w:widowControl w:val="0"/>
              <w:ind w:left="360" w:hanging="360"/>
              <w:jc w:val="left"/>
              <w:rPr>
                <w:sz w:val="20"/>
                <w:szCs w:val="20"/>
              </w:rPr>
            </w:pPr>
            <w:r w:rsidRPr="00687133">
              <w:rPr>
                <w:sz w:val="20"/>
                <w:szCs w:val="20"/>
              </w:rPr>
              <w:lastRenderedPageBreak/>
              <w:t>(d)</w:t>
            </w:r>
            <w:r w:rsidRPr="00687133">
              <w:rPr>
                <w:sz w:val="20"/>
                <w:szCs w:val="20"/>
              </w:rPr>
              <w:tab/>
              <w:t>Annex F (HFCs) (average 2020-2022 plus 65% of HCFC baseline)</w:t>
            </w:r>
          </w:p>
        </w:tc>
        <w:tc>
          <w:tcPr>
            <w:tcW w:w="985" w:type="pct"/>
            <w:tcBorders>
              <w:top w:val="nil"/>
              <w:left w:val="single" w:sz="4" w:space="0" w:color="auto"/>
              <w:bottom w:val="single" w:sz="4" w:space="0" w:color="auto"/>
              <w:right w:val="single" w:sz="4" w:space="0" w:color="auto"/>
            </w:tcBorders>
            <w:shd w:val="clear" w:color="auto" w:fill="FFFFFF" w:themeFill="background1"/>
          </w:tcPr>
          <w:p w14:paraId="481D9C57" w14:textId="77777777" w:rsidR="00250CF3" w:rsidRPr="00687133" w:rsidRDefault="00250CF3" w:rsidP="00F32E2C">
            <w:pPr>
              <w:keepNext/>
              <w:spacing w:before="20"/>
              <w:jc w:val="right"/>
              <w:rPr>
                <w:color w:val="000000" w:themeColor="text1"/>
                <w:sz w:val="20"/>
                <w:szCs w:val="20"/>
                <w:lang w:val="en-GB"/>
              </w:rPr>
            </w:pPr>
            <w:r w:rsidRPr="00687133">
              <w:rPr>
                <w:color w:val="000000" w:themeColor="text1"/>
                <w:sz w:val="20"/>
                <w:szCs w:val="20"/>
                <w:lang w:val="en-GB"/>
              </w:rPr>
              <w:t>25,280</w:t>
            </w:r>
          </w:p>
        </w:tc>
      </w:tr>
      <w:tr w:rsidR="00250CF3" w:rsidRPr="00687133" w14:paraId="6D0F64F4" w14:textId="77777777" w:rsidTr="00F32E2C">
        <w:trPr>
          <w:trHeight w:val="233"/>
        </w:trPr>
        <w:tc>
          <w:tcPr>
            <w:tcW w:w="4015" w:type="pct"/>
            <w:gridSpan w:val="2"/>
            <w:tcBorders>
              <w:top w:val="single" w:sz="4" w:space="0" w:color="auto"/>
              <w:left w:val="single" w:sz="4" w:space="0" w:color="auto"/>
              <w:bottom w:val="nil"/>
              <w:right w:val="single" w:sz="4" w:space="0" w:color="auto"/>
            </w:tcBorders>
            <w:hideMark/>
          </w:tcPr>
          <w:p w14:paraId="298926C3" w14:textId="77777777" w:rsidR="00250CF3" w:rsidRPr="00687133" w:rsidRDefault="00250CF3" w:rsidP="00F32E2C">
            <w:pPr>
              <w:keepNext/>
              <w:spacing w:before="20"/>
              <w:jc w:val="left"/>
              <w:rPr>
                <w:color w:val="000000" w:themeColor="text1"/>
                <w:sz w:val="20"/>
                <w:szCs w:val="20"/>
                <w:lang w:val="en-GB"/>
              </w:rPr>
            </w:pPr>
            <w:r w:rsidRPr="00687133">
              <w:rPr>
                <w:sz w:val="20"/>
                <w:szCs w:val="20"/>
                <w:lang w:val="en-GB"/>
              </w:rPr>
              <w:t>Latest reported ODS consumption (2025) (ODP tonnes) as per Article 7:</w:t>
            </w:r>
          </w:p>
        </w:tc>
        <w:tc>
          <w:tcPr>
            <w:tcW w:w="985" w:type="pct"/>
            <w:tcBorders>
              <w:top w:val="single" w:sz="4" w:space="0" w:color="auto"/>
              <w:left w:val="single" w:sz="4" w:space="0" w:color="auto"/>
              <w:bottom w:val="nil"/>
              <w:right w:val="single" w:sz="4" w:space="0" w:color="auto"/>
            </w:tcBorders>
            <w:shd w:val="clear" w:color="auto" w:fill="FFFFFF" w:themeFill="background1"/>
          </w:tcPr>
          <w:p w14:paraId="0DA0CE1A" w14:textId="77777777" w:rsidR="00250CF3" w:rsidRPr="00687133" w:rsidRDefault="00250CF3" w:rsidP="00F32E2C">
            <w:pPr>
              <w:keepNext/>
              <w:spacing w:before="20"/>
              <w:jc w:val="right"/>
              <w:rPr>
                <w:color w:val="000000" w:themeColor="text1"/>
                <w:sz w:val="20"/>
                <w:szCs w:val="20"/>
                <w:lang w:val="en-GB"/>
              </w:rPr>
            </w:pPr>
          </w:p>
        </w:tc>
      </w:tr>
      <w:tr w:rsidR="00250CF3" w:rsidRPr="00687133" w14:paraId="4C03FB1D" w14:textId="77777777" w:rsidTr="00F32E2C">
        <w:trPr>
          <w:trHeight w:val="233"/>
        </w:trPr>
        <w:tc>
          <w:tcPr>
            <w:tcW w:w="4015" w:type="pct"/>
            <w:gridSpan w:val="2"/>
            <w:tcBorders>
              <w:top w:val="nil"/>
              <w:left w:val="single" w:sz="4" w:space="0" w:color="auto"/>
              <w:bottom w:val="nil"/>
              <w:right w:val="single" w:sz="4" w:space="0" w:color="auto"/>
            </w:tcBorders>
            <w:hideMark/>
          </w:tcPr>
          <w:p w14:paraId="02A0D69C" w14:textId="77777777" w:rsidR="00250CF3" w:rsidRPr="00687133" w:rsidRDefault="00250CF3" w:rsidP="00F32E2C">
            <w:pPr>
              <w:widowControl w:val="0"/>
              <w:ind w:left="360" w:hanging="360"/>
              <w:jc w:val="left"/>
              <w:rPr>
                <w:sz w:val="20"/>
                <w:szCs w:val="20"/>
              </w:rPr>
            </w:pPr>
            <w:r w:rsidRPr="00687133">
              <w:rPr>
                <w:sz w:val="20"/>
                <w:szCs w:val="20"/>
              </w:rPr>
              <w:t>(a)</w:t>
            </w:r>
            <w:r w:rsidRPr="00687133">
              <w:rPr>
                <w:sz w:val="20"/>
                <w:szCs w:val="20"/>
              </w:rPr>
              <w:tab/>
              <w:t>Annex B, Group III (methyl chloroform)</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6F55DCC9"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0</w:t>
            </w:r>
          </w:p>
        </w:tc>
      </w:tr>
      <w:tr w:rsidR="00250CF3" w:rsidRPr="00687133" w14:paraId="4EA10671" w14:textId="77777777" w:rsidTr="00F32E2C">
        <w:trPr>
          <w:trHeight w:val="233"/>
        </w:trPr>
        <w:tc>
          <w:tcPr>
            <w:tcW w:w="4015" w:type="pct"/>
            <w:gridSpan w:val="2"/>
            <w:tcBorders>
              <w:top w:val="nil"/>
              <w:left w:val="single" w:sz="4" w:space="0" w:color="auto"/>
              <w:bottom w:val="nil"/>
              <w:right w:val="single" w:sz="4" w:space="0" w:color="auto"/>
            </w:tcBorders>
            <w:hideMark/>
          </w:tcPr>
          <w:p w14:paraId="4FC56E43" w14:textId="77777777" w:rsidR="00250CF3" w:rsidRPr="00687133" w:rsidRDefault="00250CF3" w:rsidP="00F32E2C">
            <w:pPr>
              <w:widowControl w:val="0"/>
              <w:ind w:left="360" w:hanging="360"/>
              <w:jc w:val="left"/>
              <w:rPr>
                <w:sz w:val="20"/>
                <w:szCs w:val="20"/>
              </w:rPr>
            </w:pPr>
            <w:r w:rsidRPr="00687133">
              <w:rPr>
                <w:sz w:val="20"/>
                <w:szCs w:val="20"/>
              </w:rPr>
              <w:t>(b)</w:t>
            </w:r>
            <w:r w:rsidRPr="00687133">
              <w:rPr>
                <w:sz w:val="20"/>
                <w:szCs w:val="20"/>
              </w:rPr>
              <w:tab/>
              <w:t>Annex C, Group I (HCFCs)</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6423DB4D"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0</w:t>
            </w:r>
          </w:p>
        </w:tc>
      </w:tr>
      <w:tr w:rsidR="00250CF3" w:rsidRPr="00687133" w14:paraId="5E8E8EC9" w14:textId="77777777" w:rsidTr="00F32E2C">
        <w:trPr>
          <w:trHeight w:val="233"/>
        </w:trPr>
        <w:tc>
          <w:tcPr>
            <w:tcW w:w="4015" w:type="pct"/>
            <w:gridSpan w:val="2"/>
            <w:tcBorders>
              <w:top w:val="nil"/>
              <w:left w:val="single" w:sz="4" w:space="0" w:color="auto"/>
              <w:bottom w:val="nil"/>
              <w:right w:val="single" w:sz="4" w:space="0" w:color="auto"/>
            </w:tcBorders>
            <w:hideMark/>
          </w:tcPr>
          <w:p w14:paraId="1281055B" w14:textId="77777777" w:rsidR="00250CF3" w:rsidRPr="00687133" w:rsidRDefault="00250CF3" w:rsidP="00F32E2C">
            <w:pPr>
              <w:widowControl w:val="0"/>
              <w:ind w:left="360" w:hanging="360"/>
              <w:jc w:val="left"/>
              <w:rPr>
                <w:sz w:val="20"/>
                <w:szCs w:val="20"/>
              </w:rPr>
            </w:pPr>
            <w:r w:rsidRPr="00687133">
              <w:rPr>
                <w:sz w:val="20"/>
                <w:szCs w:val="20"/>
              </w:rPr>
              <w:t>(c)</w:t>
            </w:r>
            <w:r w:rsidRPr="00687133">
              <w:rPr>
                <w:sz w:val="20"/>
                <w:szCs w:val="20"/>
              </w:rPr>
              <w:tab/>
              <w:t>Annex E (methyl bromide)</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7AB72189"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0</w:t>
            </w:r>
          </w:p>
        </w:tc>
      </w:tr>
      <w:tr w:rsidR="00250CF3" w:rsidRPr="00687133" w14:paraId="58AD3ACE" w14:textId="77777777" w:rsidTr="00F32E2C">
        <w:trPr>
          <w:trHeight w:val="233"/>
        </w:trPr>
        <w:tc>
          <w:tcPr>
            <w:tcW w:w="4015" w:type="pct"/>
            <w:gridSpan w:val="2"/>
            <w:tcBorders>
              <w:top w:val="nil"/>
              <w:left w:val="single" w:sz="4" w:space="0" w:color="auto"/>
              <w:bottom w:val="nil"/>
              <w:right w:val="single" w:sz="4" w:space="0" w:color="auto"/>
            </w:tcBorders>
            <w:hideMark/>
          </w:tcPr>
          <w:p w14:paraId="1E08A557" w14:textId="77777777" w:rsidR="00250CF3" w:rsidRPr="00687133" w:rsidRDefault="00250CF3" w:rsidP="00F32E2C">
            <w:pPr>
              <w:keepNext/>
              <w:tabs>
                <w:tab w:val="left" w:pos="6752"/>
                <w:tab w:val="right" w:pos="7560"/>
              </w:tabs>
              <w:ind w:left="6480" w:right="-108"/>
              <w:jc w:val="left"/>
              <w:rPr>
                <w:color w:val="000000" w:themeColor="text1"/>
                <w:sz w:val="20"/>
                <w:szCs w:val="20"/>
                <w:lang w:val="en-GB"/>
              </w:rPr>
            </w:pPr>
            <w:r w:rsidRPr="00687133">
              <w:rPr>
                <w:color w:val="000000" w:themeColor="text1"/>
                <w:sz w:val="20"/>
                <w:szCs w:val="20"/>
                <w:lang w:val="en-GB"/>
              </w:rPr>
              <w:tab/>
              <w:t>Total:</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4CBBB8CC"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0</w:t>
            </w:r>
          </w:p>
        </w:tc>
      </w:tr>
      <w:tr w:rsidR="00250CF3" w:rsidRPr="00687133" w14:paraId="41902E9C" w14:textId="77777777" w:rsidTr="00F32E2C">
        <w:trPr>
          <w:trHeight w:val="233"/>
        </w:trPr>
        <w:tc>
          <w:tcPr>
            <w:tcW w:w="4015" w:type="pct"/>
            <w:gridSpan w:val="2"/>
            <w:tcBorders>
              <w:top w:val="nil"/>
              <w:left w:val="single" w:sz="4" w:space="0" w:color="auto"/>
              <w:bottom w:val="single" w:sz="4" w:space="0" w:color="auto"/>
              <w:right w:val="single" w:sz="4" w:space="0" w:color="auto"/>
            </w:tcBorders>
          </w:tcPr>
          <w:p w14:paraId="08B5E2BB" w14:textId="77777777" w:rsidR="00250CF3" w:rsidRPr="00687133" w:rsidRDefault="00250CF3" w:rsidP="00F32E2C">
            <w:pPr>
              <w:widowControl w:val="0"/>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985" w:type="pct"/>
            <w:tcBorders>
              <w:top w:val="nil"/>
              <w:left w:val="single" w:sz="4" w:space="0" w:color="auto"/>
              <w:bottom w:val="single" w:sz="4" w:space="0" w:color="auto"/>
              <w:right w:val="single" w:sz="4" w:space="0" w:color="auto"/>
            </w:tcBorders>
            <w:shd w:val="clear" w:color="auto" w:fill="FFFFFF" w:themeFill="background1"/>
          </w:tcPr>
          <w:p w14:paraId="44C7D702"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17,599</w:t>
            </w:r>
          </w:p>
        </w:tc>
      </w:tr>
      <w:tr w:rsidR="00250CF3" w:rsidRPr="00687133" w14:paraId="654F8821" w14:textId="77777777" w:rsidTr="00F32E2C">
        <w:trPr>
          <w:trHeight w:val="233"/>
        </w:trPr>
        <w:tc>
          <w:tcPr>
            <w:tcW w:w="4015" w:type="pct"/>
            <w:gridSpan w:val="2"/>
            <w:tcBorders>
              <w:top w:val="nil"/>
              <w:left w:val="single" w:sz="4" w:space="0" w:color="auto"/>
              <w:bottom w:val="single" w:sz="4" w:space="0" w:color="auto"/>
              <w:right w:val="single" w:sz="4" w:space="0" w:color="auto"/>
            </w:tcBorders>
            <w:hideMark/>
          </w:tcPr>
          <w:p w14:paraId="5358EA11" w14:textId="77777777" w:rsidR="00250CF3" w:rsidRPr="00687133" w:rsidRDefault="00250CF3" w:rsidP="00F32E2C">
            <w:pPr>
              <w:keepNext/>
              <w:jc w:val="left"/>
              <w:rPr>
                <w:color w:val="000000" w:themeColor="text1"/>
                <w:sz w:val="20"/>
                <w:szCs w:val="20"/>
                <w:lang w:val="en-GB"/>
              </w:rPr>
            </w:pPr>
            <w:r w:rsidRPr="00687133">
              <w:rPr>
                <w:color w:val="000000" w:themeColor="text1"/>
                <w:sz w:val="20"/>
                <w:szCs w:val="20"/>
                <w:lang w:val="en-GB"/>
              </w:rPr>
              <w:t>Year of reported country programme implementation data:</w:t>
            </w:r>
          </w:p>
        </w:tc>
        <w:tc>
          <w:tcPr>
            <w:tcW w:w="985" w:type="pct"/>
            <w:tcBorders>
              <w:top w:val="nil"/>
              <w:left w:val="single" w:sz="4" w:space="0" w:color="auto"/>
              <w:bottom w:val="single" w:sz="4" w:space="0" w:color="auto"/>
              <w:right w:val="single" w:sz="4" w:space="0" w:color="auto"/>
            </w:tcBorders>
            <w:shd w:val="clear" w:color="auto" w:fill="FFFFFF" w:themeFill="background1"/>
            <w:hideMark/>
          </w:tcPr>
          <w:p w14:paraId="15186E63" w14:textId="77777777" w:rsidR="00250CF3" w:rsidRPr="00687133" w:rsidRDefault="00250CF3" w:rsidP="00F32E2C">
            <w:pPr>
              <w:keepNext/>
              <w:jc w:val="right"/>
              <w:rPr>
                <w:sz w:val="20"/>
                <w:szCs w:val="20"/>
                <w:lang w:val="en-GB"/>
              </w:rPr>
            </w:pPr>
            <w:r w:rsidRPr="00687133">
              <w:rPr>
                <w:sz w:val="20"/>
                <w:szCs w:val="20"/>
                <w:lang w:val="en-GB"/>
              </w:rPr>
              <w:t>2025</w:t>
            </w:r>
          </w:p>
        </w:tc>
      </w:tr>
      <w:tr w:rsidR="00250CF3" w:rsidRPr="00687133" w14:paraId="41025854"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372654B9" w14:textId="77777777" w:rsidR="00250CF3" w:rsidRPr="00687133" w:rsidRDefault="00250CF3" w:rsidP="00F32E2C">
            <w:pPr>
              <w:keepNext/>
              <w:jc w:val="left"/>
              <w:rPr>
                <w:color w:val="000000" w:themeColor="text1"/>
                <w:sz w:val="20"/>
                <w:szCs w:val="20"/>
                <w:lang w:val="en-GB"/>
              </w:rPr>
            </w:pPr>
            <w:r w:rsidRPr="00687133">
              <w:rPr>
                <w:color w:val="000000" w:themeColor="text1"/>
                <w:sz w:val="20"/>
                <w:szCs w:val="20"/>
                <w:lang w:val="en-GB"/>
              </w:rPr>
              <w:t>Amount approved for projects (as at December 2025) (US $):</w:t>
            </w:r>
          </w:p>
        </w:tc>
        <w:tc>
          <w:tcPr>
            <w:tcW w:w="985" w:type="pct"/>
            <w:tcBorders>
              <w:top w:val="single" w:sz="4" w:space="0" w:color="auto"/>
              <w:left w:val="single" w:sz="4" w:space="0" w:color="auto"/>
              <w:bottom w:val="single" w:sz="4" w:space="0" w:color="auto"/>
              <w:right w:val="single" w:sz="4" w:space="0" w:color="auto"/>
            </w:tcBorders>
            <w:vAlign w:val="bottom"/>
            <w:hideMark/>
          </w:tcPr>
          <w:p w14:paraId="548D04EA"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1,912,393</w:t>
            </w:r>
          </w:p>
        </w:tc>
      </w:tr>
      <w:tr w:rsidR="00250CF3" w:rsidRPr="00687133" w14:paraId="2F3E5C33" w14:textId="77777777" w:rsidTr="00F32E2C">
        <w:trPr>
          <w:trHeight w:val="170"/>
        </w:trPr>
        <w:tc>
          <w:tcPr>
            <w:tcW w:w="4015" w:type="pct"/>
            <w:gridSpan w:val="2"/>
            <w:tcBorders>
              <w:top w:val="single" w:sz="4" w:space="0" w:color="auto"/>
              <w:left w:val="single" w:sz="4" w:space="0" w:color="auto"/>
              <w:bottom w:val="single" w:sz="4" w:space="0" w:color="auto"/>
              <w:right w:val="single" w:sz="4" w:space="0" w:color="auto"/>
            </w:tcBorders>
            <w:hideMark/>
          </w:tcPr>
          <w:p w14:paraId="120367C2" w14:textId="77777777" w:rsidR="00250CF3" w:rsidRPr="00687133" w:rsidRDefault="00250CF3" w:rsidP="00F32E2C">
            <w:pPr>
              <w:keepNext/>
              <w:jc w:val="left"/>
              <w:rPr>
                <w:color w:val="000000" w:themeColor="text1"/>
                <w:sz w:val="20"/>
                <w:szCs w:val="20"/>
                <w:lang w:val="en-GB"/>
              </w:rPr>
            </w:pPr>
            <w:r w:rsidRPr="00687133">
              <w:rPr>
                <w:color w:val="000000" w:themeColor="text1"/>
                <w:sz w:val="20"/>
                <w:szCs w:val="20"/>
                <w:lang w:val="en-GB"/>
              </w:rPr>
              <w:t>Amount disbursed (as at December 2024) (US $):</w:t>
            </w:r>
          </w:p>
        </w:tc>
        <w:tc>
          <w:tcPr>
            <w:tcW w:w="985" w:type="pct"/>
            <w:tcBorders>
              <w:top w:val="single" w:sz="4" w:space="0" w:color="auto"/>
              <w:left w:val="single" w:sz="4" w:space="0" w:color="auto"/>
              <w:bottom w:val="single" w:sz="4" w:space="0" w:color="auto"/>
              <w:right w:val="single" w:sz="4" w:space="0" w:color="auto"/>
            </w:tcBorders>
            <w:vAlign w:val="center"/>
            <w:hideMark/>
          </w:tcPr>
          <w:p w14:paraId="27B03DC4"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1,401,235</w:t>
            </w:r>
          </w:p>
        </w:tc>
      </w:tr>
      <w:tr w:rsidR="00250CF3" w:rsidRPr="00687133" w14:paraId="50CE4E00"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0663DBC2" w14:textId="77777777" w:rsidR="00250CF3" w:rsidRPr="00687133" w:rsidRDefault="00250CF3" w:rsidP="00F32E2C">
            <w:pPr>
              <w:keepNext/>
              <w:jc w:val="left"/>
              <w:rPr>
                <w:color w:val="000000" w:themeColor="text1"/>
                <w:sz w:val="20"/>
                <w:szCs w:val="20"/>
                <w:lang w:val="en-GB"/>
              </w:rPr>
            </w:pPr>
            <w:r w:rsidRPr="00687133">
              <w:rPr>
                <w:color w:val="000000" w:themeColor="text1"/>
                <w:sz w:val="20"/>
                <w:szCs w:val="20"/>
                <w:lang w:val="en-GB"/>
              </w:rPr>
              <w:t>ODS to be phased out (as at December 2025) (ODP tonnes):</w:t>
            </w:r>
          </w:p>
        </w:tc>
        <w:tc>
          <w:tcPr>
            <w:tcW w:w="985" w:type="pct"/>
            <w:tcBorders>
              <w:top w:val="single" w:sz="4" w:space="0" w:color="auto"/>
              <w:left w:val="single" w:sz="4" w:space="0" w:color="auto"/>
              <w:bottom w:val="single" w:sz="4" w:space="0" w:color="auto"/>
              <w:right w:val="single" w:sz="4" w:space="0" w:color="auto"/>
            </w:tcBorders>
            <w:vAlign w:val="bottom"/>
            <w:hideMark/>
          </w:tcPr>
          <w:p w14:paraId="3FF2630A"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2.3</w:t>
            </w:r>
          </w:p>
        </w:tc>
      </w:tr>
      <w:tr w:rsidR="00250CF3" w:rsidRPr="00687133" w14:paraId="2BF7FF46"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159327E6" w14:textId="77777777" w:rsidR="00250CF3" w:rsidRPr="00687133" w:rsidRDefault="00250CF3" w:rsidP="00F32E2C">
            <w:pPr>
              <w:keepNext/>
              <w:jc w:val="left"/>
              <w:rPr>
                <w:color w:val="000000" w:themeColor="text1"/>
                <w:sz w:val="20"/>
                <w:szCs w:val="20"/>
                <w:lang w:val="en-GB"/>
              </w:rPr>
            </w:pPr>
            <w:r w:rsidRPr="00687133">
              <w:rPr>
                <w:color w:val="000000" w:themeColor="text1"/>
                <w:sz w:val="20"/>
                <w:szCs w:val="20"/>
                <w:lang w:val="en-GB"/>
              </w:rPr>
              <w:t>ODS phased out (as at December 2024) (ODP tonnes):</w:t>
            </w:r>
          </w:p>
        </w:tc>
        <w:tc>
          <w:tcPr>
            <w:tcW w:w="985" w:type="pct"/>
            <w:tcBorders>
              <w:top w:val="single" w:sz="4" w:space="0" w:color="auto"/>
              <w:left w:val="single" w:sz="4" w:space="0" w:color="auto"/>
              <w:bottom w:val="single" w:sz="4" w:space="0" w:color="auto"/>
              <w:right w:val="single" w:sz="4" w:space="0" w:color="auto"/>
            </w:tcBorders>
            <w:hideMark/>
          </w:tcPr>
          <w:p w14:paraId="496E6A7C"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2.3</w:t>
            </w:r>
          </w:p>
        </w:tc>
      </w:tr>
    </w:tbl>
    <w:p w14:paraId="6408ED4E" w14:textId="77777777" w:rsidR="00250CF3" w:rsidRPr="00687133" w:rsidRDefault="00250CF3" w:rsidP="00250CF3">
      <w:pPr>
        <w:keepNext/>
        <w:rPr>
          <w:color w:val="000000" w:themeColor="text1"/>
          <w:lang w:val="en-GB"/>
        </w:rPr>
      </w:pPr>
    </w:p>
    <w:p w14:paraId="4584B11D"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44411C12"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0E8B6EF8"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162CD3DF"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50C8D931"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511016CB"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10DEAE44"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49D0245E" w14:textId="77777777" w:rsidR="00250CF3" w:rsidRPr="00687133" w:rsidRDefault="00250CF3" w:rsidP="00F32E2C">
            <w:pPr>
              <w:widowControl w:val="0"/>
              <w:tabs>
                <w:tab w:val="left" w:pos="1485"/>
              </w:tabs>
              <w:jc w:val="right"/>
              <w:rPr>
                <w:sz w:val="20"/>
                <w:szCs w:val="20"/>
                <w:lang w:val="en-GB"/>
              </w:rPr>
            </w:pPr>
            <w:r w:rsidRPr="00687133">
              <w:rPr>
                <w:sz w:val="20"/>
                <w:szCs w:val="20"/>
                <w:lang w:val="en-GB"/>
              </w:rPr>
              <w:t>274,447</w:t>
            </w:r>
          </w:p>
        </w:tc>
      </w:tr>
      <w:tr w:rsidR="00250CF3" w:rsidRPr="00687133" w14:paraId="4FF49A6F"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147521E"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8264A13" w14:textId="77777777" w:rsidR="00250CF3" w:rsidRPr="00687133" w:rsidRDefault="00250CF3" w:rsidP="00F32E2C">
            <w:pPr>
              <w:widowControl w:val="0"/>
              <w:jc w:val="right"/>
              <w:rPr>
                <w:sz w:val="20"/>
                <w:szCs w:val="20"/>
                <w:lang w:val="en-GB"/>
              </w:rPr>
            </w:pPr>
            <w:r w:rsidRPr="00687133">
              <w:rPr>
                <w:sz w:val="20"/>
                <w:szCs w:val="20"/>
                <w:lang w:val="en-GB"/>
              </w:rPr>
              <w:t>487,369</w:t>
            </w:r>
          </w:p>
        </w:tc>
      </w:tr>
      <w:tr w:rsidR="00250CF3" w:rsidRPr="00687133" w14:paraId="756A62CB"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5D584DD"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B570BBF" w14:textId="77777777" w:rsidR="00250CF3" w:rsidRPr="00687133" w:rsidRDefault="00250CF3" w:rsidP="00F32E2C">
            <w:pPr>
              <w:widowControl w:val="0"/>
              <w:tabs>
                <w:tab w:val="left" w:pos="1275"/>
              </w:tabs>
              <w:jc w:val="right"/>
              <w:rPr>
                <w:sz w:val="20"/>
                <w:szCs w:val="20"/>
                <w:lang w:val="en-GB"/>
              </w:rPr>
            </w:pPr>
            <w:r w:rsidRPr="00687133">
              <w:rPr>
                <w:sz w:val="20"/>
                <w:szCs w:val="20"/>
                <w:lang w:val="en-GB"/>
              </w:rPr>
              <w:t>1,150,577</w:t>
            </w:r>
          </w:p>
        </w:tc>
      </w:tr>
      <w:tr w:rsidR="00250CF3" w:rsidRPr="00687133" w14:paraId="6FBB4ABD"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0D5CFFBC"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3CB77AF" w14:textId="77777777" w:rsidR="00250CF3" w:rsidRPr="00687133" w:rsidRDefault="00250CF3" w:rsidP="00F32E2C">
            <w:pPr>
              <w:widowControl w:val="0"/>
              <w:jc w:val="right"/>
              <w:rPr>
                <w:sz w:val="20"/>
                <w:szCs w:val="20"/>
                <w:lang w:val="en-GB"/>
              </w:rPr>
            </w:pPr>
            <w:r w:rsidRPr="00687133">
              <w:rPr>
                <w:sz w:val="20"/>
                <w:szCs w:val="20"/>
                <w:lang w:val="en-GB"/>
              </w:rPr>
              <w:t>1,912,393</w:t>
            </w:r>
          </w:p>
        </w:tc>
      </w:tr>
      <w:tr w:rsidR="00250CF3" w:rsidRPr="00687133" w14:paraId="51DE19AE"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F2F3083"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0651B88" w14:textId="77777777" w:rsidR="00250CF3" w:rsidRPr="00687133" w:rsidRDefault="00250CF3" w:rsidP="00F32E2C">
            <w:pPr>
              <w:widowControl w:val="0"/>
              <w:jc w:val="right"/>
              <w:rPr>
                <w:sz w:val="20"/>
                <w:szCs w:val="20"/>
                <w:lang w:val="en-GB"/>
              </w:rPr>
            </w:pPr>
            <w:r w:rsidRPr="00687133">
              <w:rPr>
                <w:sz w:val="20"/>
                <w:szCs w:val="20"/>
                <w:lang w:val="en-GB"/>
              </w:rPr>
              <w:t>50,000</w:t>
            </w:r>
          </w:p>
        </w:tc>
      </w:tr>
    </w:tbl>
    <w:p w14:paraId="508C09EB" w14:textId="77777777" w:rsidR="00250CF3" w:rsidRPr="00687133" w:rsidRDefault="00250CF3" w:rsidP="00250CF3">
      <w:pPr>
        <w:widowControl w:val="0"/>
        <w:spacing w:after="240"/>
        <w:outlineLvl w:val="0"/>
        <w:rPr>
          <w:color w:val="000000" w:themeColor="text1"/>
          <w:lang w:val="en-GB"/>
        </w:rPr>
      </w:pPr>
    </w:p>
    <w:p w14:paraId="276550D1" w14:textId="77777777" w:rsidR="00250CF3" w:rsidRPr="00687133" w:rsidRDefault="00250CF3" w:rsidP="00250CF3">
      <w:pPr>
        <w:keepNext/>
        <w:spacing w:after="240"/>
        <w:rPr>
          <w:u w:val="single"/>
        </w:rPr>
      </w:pPr>
      <w:r w:rsidRPr="00687133">
        <w:rPr>
          <w:u w:val="single"/>
        </w:rPr>
        <w:t>Progress report</w:t>
      </w:r>
    </w:p>
    <w:p w14:paraId="74DA3099" w14:textId="640B8E5E" w:rsidR="00250CF3" w:rsidRPr="00687133" w:rsidRDefault="00250CF3" w:rsidP="00250CF3">
      <w:pPr>
        <w:pStyle w:val="Heading1"/>
        <w:rPr>
          <w:lang w:val="en-GB"/>
        </w:rPr>
      </w:pPr>
      <w:r w:rsidRPr="00687133">
        <w:rPr>
          <w:lang w:val="en-GB"/>
        </w:rPr>
        <w:t>Phase VIII of the IS project for Saint Vincent and the Grenadines continued to support the implementation of Montreal Protocol activities with the participation of key national stakeholders and technical assistance from UNEP, with four of the seven objectives fully achieved, based on the performance indicators, and three partially achieved. Implementation of planned activities was delayed owing to administrative challenges, noting that phase VIII of the IS project coincided with the COVID-19 pandemic, the eruption of La Soufrière volcano in April 2021, and Hurricane Beryl in July 2024. Notwithstanding the challenges, during the reporting period, the country maintained zero consumption of HCFCs, ahead of the Montreal Protocol schedule, including through an administrative ban on HCFC refrigerant imports effective from 1 January 2025, and continued to implement the HCFC licensing and quota system and related import controls. However, HFC consumption reported for 2024 exceeded the country's consumption limit, resulting in non</w:t>
      </w:r>
      <w:r w:rsidRPr="00687133">
        <w:rPr>
          <w:lang w:val="en-GB"/>
        </w:rPr>
        <w:noBreakHyphen/>
        <w:t>compliance under MOP Decision XXXVII/14. In response, the NOU halted import licence issuance and worked closely with UNEP on measures to return to compliance, with 2025 data confirming consumption within the limit. During the reporting period, the NOU also continued data reporting, customs coordination, stakeholder consultations, awareness-raising activities, participation in regional and international Montreal Protocol meetings, and work to strengthen the revised regulatory framework for HFC controls. In addition, the NOU submitted the final tranche of stage I of the HPMP and the project to prepare a national inventory of waste ODS banks to the 97</w:t>
      </w:r>
      <w:r w:rsidRPr="00687133">
        <w:rPr>
          <w:vertAlign w:val="superscript"/>
          <w:lang w:val="en-GB"/>
        </w:rPr>
        <w:t>th</w:t>
      </w:r>
      <w:r w:rsidR="00E902DB" w:rsidRPr="00687133">
        <w:rPr>
          <w:lang w:val="en-GB"/>
        </w:rPr>
        <w:t xml:space="preserve"> </w:t>
      </w:r>
      <w:r w:rsidRPr="00687133">
        <w:rPr>
          <w:lang w:val="en-GB"/>
        </w:rPr>
        <w:t>meeting of the Executive Committee.</w:t>
      </w:r>
    </w:p>
    <w:p w14:paraId="71875324" w14:textId="77777777" w:rsidR="00250CF3" w:rsidRPr="00687133" w:rsidRDefault="00250CF3" w:rsidP="00250CF3">
      <w:pPr>
        <w:keepNext/>
        <w:spacing w:after="240"/>
        <w:rPr>
          <w:u w:val="single"/>
        </w:rPr>
      </w:pPr>
      <w:r w:rsidRPr="00687133">
        <w:rPr>
          <w:u w:val="single"/>
        </w:rPr>
        <w:t>Plan of action</w:t>
      </w:r>
    </w:p>
    <w:p w14:paraId="6F8D8C21" w14:textId="5C4851E5" w:rsidR="00250CF3" w:rsidRPr="00687133" w:rsidRDefault="00250CF3" w:rsidP="00250CF3">
      <w:pPr>
        <w:pStyle w:val="Heading1"/>
      </w:pPr>
      <w:r w:rsidRPr="00687133">
        <w:t>As part of phase IX, the Government of Saint Vincent and the Grenadines will continue to support activities to sustain the phase-out of HCFCs, strengthen implementation of the Kigali Amendment, and prepare and implement stage I of the KIP. The NOU will continue to implement the licensing and quota system for HCFCs and HFCs, work with Customs, importers, and other stakeholders to further strengthen the HFC quota system, and finalize the revised Montreal Protocol regulations to provide a legislative basis for the HFC quota system, technician and supplier licensing, and the establishment of an Ozone National Fund. The NOU will support completion of HPMP and energy</w:t>
      </w:r>
      <w:r w:rsidR="00253C63" w:rsidRPr="00687133">
        <w:t>-</w:t>
      </w:r>
      <w:r w:rsidRPr="00687133">
        <w:t xml:space="preserve">efficiency activities, implement the project to prepare a national inventory of ODS banks, and develop a communication strategy to guide public </w:t>
      </w:r>
      <w:r w:rsidRPr="00687133">
        <w:lastRenderedPageBreak/>
        <w:t>awareness campaigns. The NOU will maintain active participation in regional and international Montreal Protocol meetings and promote women's participation in the RAC sector through consultations with gender</w:t>
      </w:r>
      <w:r w:rsidR="00253C63" w:rsidRPr="00687133">
        <w:noBreakHyphen/>
      </w:r>
      <w:r w:rsidRPr="00687133">
        <w:t>focused ministries and organizations.</w:t>
      </w:r>
    </w:p>
    <w:p w14:paraId="2445B82A" w14:textId="77777777" w:rsidR="00250CF3" w:rsidRPr="00687133" w:rsidRDefault="00250CF3" w:rsidP="00250CF3">
      <w:pPr>
        <w:keepNext/>
        <w:spacing w:after="240"/>
        <w:rPr>
          <w:u w:val="single"/>
        </w:rPr>
      </w:pPr>
      <w:r w:rsidRPr="00687133">
        <w:rPr>
          <w:u w:val="single"/>
        </w:rPr>
        <w:t>Sustainability and risk assessment</w:t>
      </w:r>
    </w:p>
    <w:p w14:paraId="21B6E592" w14:textId="77777777" w:rsidR="00250CF3" w:rsidRPr="00687133" w:rsidRDefault="00250CF3" w:rsidP="00250CF3">
      <w:pPr>
        <w:pStyle w:val="Heading1"/>
      </w:pPr>
      <w:r w:rsidRPr="00687133">
        <w:t>The NOU functions within the Department of Sustainable Development in the Ministry of Tourism, Civil Aviation and Sustainable Development and follows reporting procedures established by the Ministry, with oversight from the Office of the Permanent Secretary. The national work programme is incorporated within the Ministry's portfolio and is supported by Government in-kind contributions. To mitigate risks related to implementation of the expanded portfolio of projects, the NOU will recruit additional project support staff, strengthen inter-ministerial cooperation, and maintain close collaboration with UNEP.</w:t>
      </w:r>
    </w:p>
    <w:p w14:paraId="0091E25E" w14:textId="77777777" w:rsidR="00250CF3" w:rsidRPr="00687133" w:rsidRDefault="00250CF3" w:rsidP="00250CF3">
      <w:pPr>
        <w:keepNext/>
        <w:spacing w:after="120"/>
        <w:outlineLvl w:val="0"/>
        <w:rPr>
          <w:b/>
          <w:bCs/>
        </w:rPr>
      </w:pPr>
      <w:r w:rsidRPr="00687133">
        <w:rPr>
          <w:b/>
          <w:bCs/>
        </w:rPr>
        <w:t>Samoa: Renewal of institutional strengthening</w:t>
      </w:r>
    </w:p>
    <w:tbl>
      <w:tblPr>
        <w:tblStyle w:val="TableGrid70"/>
        <w:tblW w:w="5000" w:type="pct"/>
        <w:tblLook w:val="01E0" w:firstRow="1" w:lastRow="1" w:firstColumn="1" w:lastColumn="1" w:noHBand="0" w:noVBand="0"/>
      </w:tblPr>
      <w:tblGrid>
        <w:gridCol w:w="6079"/>
        <w:gridCol w:w="1709"/>
        <w:gridCol w:w="1652"/>
      </w:tblGrid>
      <w:tr w:rsidR="00250CF3" w:rsidRPr="00687133" w14:paraId="2CE5E0C9" w14:textId="77777777" w:rsidTr="00F32E2C">
        <w:trPr>
          <w:trHeight w:val="278"/>
          <w:tblHeader/>
        </w:trPr>
        <w:tc>
          <w:tcPr>
            <w:tcW w:w="4125" w:type="pct"/>
            <w:gridSpan w:val="2"/>
            <w:tcBorders>
              <w:bottom w:val="single" w:sz="4" w:space="0" w:color="auto"/>
            </w:tcBorders>
          </w:tcPr>
          <w:p w14:paraId="77A5D8D5" w14:textId="77777777" w:rsidR="00250CF3" w:rsidRPr="00687133" w:rsidRDefault="00250CF3" w:rsidP="00F32E2C">
            <w:pPr>
              <w:keepNext/>
              <w:rPr>
                <w:b/>
                <w:sz w:val="20"/>
                <w:szCs w:val="20"/>
              </w:rPr>
            </w:pPr>
            <w:r w:rsidRPr="00687133">
              <w:rPr>
                <w:b/>
                <w:sz w:val="20"/>
                <w:szCs w:val="20"/>
              </w:rPr>
              <w:t>Summary of the project and country profile</w:t>
            </w:r>
          </w:p>
        </w:tc>
        <w:tc>
          <w:tcPr>
            <w:tcW w:w="875" w:type="pct"/>
          </w:tcPr>
          <w:p w14:paraId="307C556C" w14:textId="77777777" w:rsidR="00250CF3" w:rsidRPr="00687133" w:rsidRDefault="00250CF3" w:rsidP="00F32E2C">
            <w:pPr>
              <w:keepNext/>
              <w:jc w:val="right"/>
              <w:rPr>
                <w:b/>
                <w:sz w:val="20"/>
                <w:szCs w:val="20"/>
              </w:rPr>
            </w:pPr>
          </w:p>
        </w:tc>
      </w:tr>
      <w:tr w:rsidR="00250CF3" w:rsidRPr="00687133" w14:paraId="0E3BCCD5" w14:textId="77777777" w:rsidTr="00F32E2C">
        <w:trPr>
          <w:trHeight w:val="233"/>
        </w:trPr>
        <w:tc>
          <w:tcPr>
            <w:tcW w:w="4125" w:type="pct"/>
            <w:gridSpan w:val="2"/>
            <w:tcBorders>
              <w:bottom w:val="single" w:sz="4" w:space="0" w:color="auto"/>
            </w:tcBorders>
          </w:tcPr>
          <w:p w14:paraId="09ED3C9D" w14:textId="77777777" w:rsidR="00250CF3" w:rsidRPr="00687133" w:rsidRDefault="00250CF3" w:rsidP="00F32E2C">
            <w:pPr>
              <w:keepNext/>
              <w:rPr>
                <w:sz w:val="20"/>
                <w:szCs w:val="20"/>
              </w:rPr>
            </w:pPr>
            <w:r w:rsidRPr="00687133">
              <w:rPr>
                <w:sz w:val="20"/>
                <w:szCs w:val="20"/>
              </w:rPr>
              <w:t>Implementing agency:</w:t>
            </w:r>
          </w:p>
        </w:tc>
        <w:tc>
          <w:tcPr>
            <w:tcW w:w="875" w:type="pct"/>
            <w:tcBorders>
              <w:bottom w:val="single" w:sz="4" w:space="0" w:color="auto"/>
            </w:tcBorders>
          </w:tcPr>
          <w:p w14:paraId="6D3B1259" w14:textId="77777777" w:rsidR="00250CF3" w:rsidRPr="00687133" w:rsidRDefault="00250CF3" w:rsidP="00F32E2C">
            <w:pPr>
              <w:keepNext/>
              <w:jc w:val="center"/>
              <w:rPr>
                <w:sz w:val="20"/>
                <w:szCs w:val="20"/>
              </w:rPr>
            </w:pPr>
            <w:r w:rsidRPr="00687133">
              <w:rPr>
                <w:sz w:val="20"/>
                <w:szCs w:val="20"/>
              </w:rPr>
              <w:t>UNEP</w:t>
            </w:r>
          </w:p>
        </w:tc>
      </w:tr>
      <w:tr w:rsidR="00250CF3" w:rsidRPr="00687133" w14:paraId="7E4840F2" w14:textId="77777777" w:rsidTr="00F32E2C">
        <w:trPr>
          <w:trHeight w:val="233"/>
        </w:trPr>
        <w:tc>
          <w:tcPr>
            <w:tcW w:w="4125" w:type="pct"/>
            <w:gridSpan w:val="2"/>
            <w:tcBorders>
              <w:top w:val="single" w:sz="4" w:space="0" w:color="auto"/>
              <w:left w:val="single" w:sz="4" w:space="0" w:color="auto"/>
              <w:bottom w:val="nil"/>
              <w:right w:val="single" w:sz="4" w:space="0" w:color="auto"/>
            </w:tcBorders>
          </w:tcPr>
          <w:p w14:paraId="272DBB75" w14:textId="77777777" w:rsidR="00250CF3" w:rsidRPr="00687133" w:rsidRDefault="00250CF3" w:rsidP="00F32E2C">
            <w:pPr>
              <w:keepNext/>
              <w:rPr>
                <w:sz w:val="20"/>
                <w:szCs w:val="20"/>
              </w:rPr>
            </w:pPr>
            <w:r w:rsidRPr="00687133">
              <w:rPr>
                <w:sz w:val="20"/>
                <w:szCs w:val="20"/>
              </w:rPr>
              <w:t>Amounts previously approved for institutional strengthening (US $):</w:t>
            </w:r>
          </w:p>
        </w:tc>
        <w:tc>
          <w:tcPr>
            <w:tcW w:w="875" w:type="pct"/>
            <w:tcBorders>
              <w:top w:val="single" w:sz="4" w:space="0" w:color="auto"/>
              <w:left w:val="single" w:sz="4" w:space="0" w:color="auto"/>
              <w:bottom w:val="nil"/>
              <w:right w:val="single" w:sz="4" w:space="0" w:color="auto"/>
            </w:tcBorders>
          </w:tcPr>
          <w:p w14:paraId="207D3433" w14:textId="77777777" w:rsidR="00250CF3" w:rsidRPr="00687133" w:rsidRDefault="00250CF3" w:rsidP="00F32E2C">
            <w:pPr>
              <w:keepNext/>
              <w:jc w:val="right"/>
              <w:rPr>
                <w:sz w:val="20"/>
                <w:szCs w:val="20"/>
              </w:rPr>
            </w:pPr>
          </w:p>
        </w:tc>
      </w:tr>
      <w:tr w:rsidR="00250CF3" w:rsidRPr="00687133" w14:paraId="178938DF"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34F07B80" w14:textId="77777777" w:rsidR="00250CF3" w:rsidRPr="00687133" w:rsidRDefault="00250CF3" w:rsidP="00F32E2C">
            <w:pPr>
              <w:ind w:left="4842" w:right="-198"/>
              <w:jc w:val="left"/>
              <w:rPr>
                <w:sz w:val="20"/>
                <w:szCs w:val="20"/>
              </w:rPr>
            </w:pPr>
            <w:r w:rsidRPr="00687133">
              <w:rPr>
                <w:sz w:val="20"/>
                <w:szCs w:val="20"/>
              </w:rPr>
              <w:t>Phase I:</w:t>
            </w:r>
          </w:p>
        </w:tc>
        <w:tc>
          <w:tcPr>
            <w:tcW w:w="905" w:type="pct"/>
            <w:tcBorders>
              <w:top w:val="nil"/>
              <w:left w:val="nil"/>
              <w:bottom w:val="nil"/>
              <w:right w:val="single" w:sz="4" w:space="0" w:color="auto"/>
            </w:tcBorders>
            <w:shd w:val="clear" w:color="auto" w:fill="FFFFFF" w:themeFill="background1"/>
            <w:vAlign w:val="bottom"/>
          </w:tcPr>
          <w:p w14:paraId="08BEB372" w14:textId="77777777" w:rsidR="00250CF3" w:rsidRPr="00687133" w:rsidRDefault="00250CF3" w:rsidP="00F32E2C">
            <w:pPr>
              <w:jc w:val="right"/>
              <w:rPr>
                <w:sz w:val="20"/>
                <w:szCs w:val="20"/>
              </w:rPr>
            </w:pPr>
            <w:r w:rsidRPr="00687133">
              <w:rPr>
                <w:sz w:val="20"/>
                <w:szCs w:val="20"/>
              </w:rPr>
              <w:t>May-97</w:t>
            </w:r>
          </w:p>
        </w:tc>
        <w:tc>
          <w:tcPr>
            <w:tcW w:w="875" w:type="pct"/>
            <w:tcBorders>
              <w:top w:val="nil"/>
              <w:left w:val="single" w:sz="4" w:space="0" w:color="auto"/>
              <w:bottom w:val="nil"/>
              <w:right w:val="single" w:sz="4" w:space="0" w:color="auto"/>
            </w:tcBorders>
            <w:shd w:val="clear" w:color="auto" w:fill="FFFFFF" w:themeFill="background1"/>
            <w:vAlign w:val="bottom"/>
          </w:tcPr>
          <w:p w14:paraId="16F6DD01" w14:textId="77777777" w:rsidR="00250CF3" w:rsidRPr="00687133" w:rsidRDefault="00250CF3" w:rsidP="00F32E2C">
            <w:pPr>
              <w:jc w:val="right"/>
              <w:rPr>
                <w:sz w:val="20"/>
                <w:szCs w:val="20"/>
              </w:rPr>
            </w:pPr>
            <w:r w:rsidRPr="00687133">
              <w:rPr>
                <w:sz w:val="20"/>
                <w:szCs w:val="20"/>
              </w:rPr>
              <w:t>33,900</w:t>
            </w:r>
          </w:p>
        </w:tc>
      </w:tr>
      <w:tr w:rsidR="00250CF3" w:rsidRPr="00687133" w14:paraId="0F6597B7"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06577DC2" w14:textId="77777777" w:rsidR="00250CF3" w:rsidRPr="00687133" w:rsidRDefault="00250CF3" w:rsidP="00F32E2C">
            <w:pPr>
              <w:ind w:left="4842" w:right="-198"/>
              <w:jc w:val="left"/>
              <w:rPr>
                <w:sz w:val="20"/>
                <w:szCs w:val="20"/>
              </w:rPr>
            </w:pPr>
            <w:r w:rsidRPr="00687133">
              <w:rPr>
                <w:sz w:val="20"/>
                <w:szCs w:val="20"/>
              </w:rPr>
              <w:t>Phase II:</w:t>
            </w:r>
          </w:p>
        </w:tc>
        <w:tc>
          <w:tcPr>
            <w:tcW w:w="905" w:type="pct"/>
            <w:tcBorders>
              <w:top w:val="nil"/>
              <w:left w:val="nil"/>
              <w:bottom w:val="nil"/>
              <w:right w:val="single" w:sz="4" w:space="0" w:color="auto"/>
            </w:tcBorders>
            <w:shd w:val="clear" w:color="auto" w:fill="FFFFFF" w:themeFill="background1"/>
            <w:vAlign w:val="bottom"/>
          </w:tcPr>
          <w:p w14:paraId="65803E89" w14:textId="77777777" w:rsidR="00250CF3" w:rsidRPr="00687133" w:rsidRDefault="00250CF3" w:rsidP="00F32E2C">
            <w:pPr>
              <w:jc w:val="right"/>
              <w:rPr>
                <w:sz w:val="20"/>
                <w:szCs w:val="20"/>
              </w:rPr>
            </w:pPr>
            <w:r w:rsidRPr="00687133">
              <w:rPr>
                <w:sz w:val="20"/>
                <w:szCs w:val="20"/>
              </w:rPr>
              <w:t>Apr-03</w:t>
            </w:r>
          </w:p>
        </w:tc>
        <w:tc>
          <w:tcPr>
            <w:tcW w:w="875" w:type="pct"/>
            <w:tcBorders>
              <w:top w:val="nil"/>
              <w:left w:val="single" w:sz="4" w:space="0" w:color="auto"/>
              <w:bottom w:val="nil"/>
              <w:right w:val="single" w:sz="4" w:space="0" w:color="auto"/>
            </w:tcBorders>
            <w:shd w:val="clear" w:color="auto" w:fill="FFFFFF" w:themeFill="background1"/>
            <w:vAlign w:val="bottom"/>
          </w:tcPr>
          <w:p w14:paraId="03EBFD6B" w14:textId="77777777" w:rsidR="00250CF3" w:rsidRPr="00687133" w:rsidRDefault="00250CF3" w:rsidP="00F32E2C">
            <w:pPr>
              <w:jc w:val="right"/>
              <w:rPr>
                <w:sz w:val="20"/>
                <w:szCs w:val="20"/>
              </w:rPr>
            </w:pPr>
            <w:r w:rsidRPr="00687133">
              <w:rPr>
                <w:sz w:val="20"/>
                <w:szCs w:val="20"/>
              </w:rPr>
              <w:t>26,000</w:t>
            </w:r>
          </w:p>
        </w:tc>
      </w:tr>
      <w:tr w:rsidR="00250CF3" w:rsidRPr="00687133" w14:paraId="111DFE34"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4779F08B" w14:textId="77777777" w:rsidR="00250CF3" w:rsidRPr="00687133" w:rsidRDefault="00250CF3" w:rsidP="00F32E2C">
            <w:pPr>
              <w:ind w:left="4842" w:right="-198"/>
              <w:jc w:val="left"/>
              <w:rPr>
                <w:sz w:val="20"/>
                <w:szCs w:val="20"/>
              </w:rPr>
            </w:pPr>
            <w:r w:rsidRPr="00687133">
              <w:rPr>
                <w:sz w:val="20"/>
                <w:szCs w:val="20"/>
              </w:rPr>
              <w:t>Phase III:</w:t>
            </w:r>
          </w:p>
        </w:tc>
        <w:tc>
          <w:tcPr>
            <w:tcW w:w="905" w:type="pct"/>
            <w:tcBorders>
              <w:top w:val="nil"/>
              <w:left w:val="nil"/>
              <w:bottom w:val="nil"/>
              <w:right w:val="single" w:sz="4" w:space="0" w:color="auto"/>
            </w:tcBorders>
            <w:shd w:val="clear" w:color="auto" w:fill="FFFFFF" w:themeFill="background1"/>
            <w:vAlign w:val="bottom"/>
          </w:tcPr>
          <w:p w14:paraId="2C0DCCA7" w14:textId="77777777" w:rsidR="00250CF3" w:rsidRPr="00687133" w:rsidRDefault="00250CF3" w:rsidP="00F32E2C">
            <w:pPr>
              <w:jc w:val="right"/>
              <w:rPr>
                <w:sz w:val="20"/>
                <w:szCs w:val="20"/>
              </w:rPr>
            </w:pPr>
            <w:r w:rsidRPr="00687133">
              <w:rPr>
                <w:sz w:val="20"/>
                <w:szCs w:val="20"/>
              </w:rPr>
              <w:t>Nov-05</w:t>
            </w:r>
          </w:p>
        </w:tc>
        <w:tc>
          <w:tcPr>
            <w:tcW w:w="875" w:type="pct"/>
            <w:tcBorders>
              <w:top w:val="nil"/>
              <w:left w:val="single" w:sz="4" w:space="0" w:color="auto"/>
              <w:bottom w:val="nil"/>
              <w:right w:val="single" w:sz="4" w:space="0" w:color="auto"/>
            </w:tcBorders>
            <w:shd w:val="clear" w:color="auto" w:fill="FFFFFF" w:themeFill="background1"/>
            <w:vAlign w:val="bottom"/>
          </w:tcPr>
          <w:p w14:paraId="2870F970" w14:textId="77777777" w:rsidR="00250CF3" w:rsidRPr="00687133" w:rsidRDefault="00250CF3" w:rsidP="00F32E2C">
            <w:pPr>
              <w:jc w:val="right"/>
              <w:rPr>
                <w:sz w:val="20"/>
                <w:szCs w:val="20"/>
              </w:rPr>
            </w:pPr>
            <w:r w:rsidRPr="00687133">
              <w:rPr>
                <w:sz w:val="20"/>
                <w:szCs w:val="20"/>
              </w:rPr>
              <w:t>60,000</w:t>
            </w:r>
          </w:p>
        </w:tc>
      </w:tr>
      <w:tr w:rsidR="00250CF3" w:rsidRPr="00687133" w14:paraId="51607A31"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46ADD36D" w14:textId="77777777" w:rsidR="00250CF3" w:rsidRPr="00687133" w:rsidRDefault="00250CF3" w:rsidP="00F32E2C">
            <w:pPr>
              <w:ind w:left="4842" w:right="-198"/>
              <w:jc w:val="left"/>
              <w:rPr>
                <w:sz w:val="20"/>
                <w:szCs w:val="20"/>
              </w:rPr>
            </w:pPr>
            <w:r w:rsidRPr="00687133">
              <w:rPr>
                <w:sz w:val="20"/>
                <w:szCs w:val="20"/>
              </w:rPr>
              <w:t>Phase IV:</w:t>
            </w:r>
          </w:p>
        </w:tc>
        <w:tc>
          <w:tcPr>
            <w:tcW w:w="905" w:type="pct"/>
            <w:tcBorders>
              <w:top w:val="nil"/>
              <w:left w:val="nil"/>
              <w:bottom w:val="nil"/>
              <w:right w:val="single" w:sz="4" w:space="0" w:color="auto"/>
            </w:tcBorders>
            <w:shd w:val="clear" w:color="auto" w:fill="FFFFFF" w:themeFill="background1"/>
            <w:vAlign w:val="bottom"/>
          </w:tcPr>
          <w:p w14:paraId="1594E1D4" w14:textId="77777777" w:rsidR="00250CF3" w:rsidRPr="00687133" w:rsidRDefault="00250CF3" w:rsidP="00F32E2C">
            <w:pPr>
              <w:tabs>
                <w:tab w:val="left" w:pos="6840"/>
              </w:tabs>
              <w:ind w:left="-108"/>
              <w:jc w:val="right"/>
              <w:rPr>
                <w:sz w:val="20"/>
                <w:szCs w:val="20"/>
              </w:rPr>
            </w:pPr>
            <w:r w:rsidRPr="00687133">
              <w:rPr>
                <w:sz w:val="20"/>
                <w:szCs w:val="20"/>
              </w:rPr>
              <w:t>Nov-07</w:t>
            </w:r>
          </w:p>
        </w:tc>
        <w:tc>
          <w:tcPr>
            <w:tcW w:w="875" w:type="pct"/>
            <w:tcBorders>
              <w:top w:val="nil"/>
              <w:left w:val="single" w:sz="4" w:space="0" w:color="auto"/>
              <w:bottom w:val="nil"/>
              <w:right w:val="single" w:sz="4" w:space="0" w:color="auto"/>
            </w:tcBorders>
            <w:shd w:val="clear" w:color="auto" w:fill="FFFFFF" w:themeFill="background1"/>
          </w:tcPr>
          <w:p w14:paraId="0BA844B5" w14:textId="77777777" w:rsidR="00250CF3" w:rsidRPr="00687133" w:rsidRDefault="00250CF3" w:rsidP="00F32E2C">
            <w:pPr>
              <w:jc w:val="right"/>
              <w:rPr>
                <w:sz w:val="20"/>
                <w:szCs w:val="20"/>
              </w:rPr>
            </w:pPr>
            <w:r w:rsidRPr="00687133">
              <w:rPr>
                <w:sz w:val="20"/>
                <w:szCs w:val="20"/>
              </w:rPr>
              <w:t>60,000</w:t>
            </w:r>
          </w:p>
        </w:tc>
      </w:tr>
      <w:tr w:rsidR="00250CF3" w:rsidRPr="00687133" w14:paraId="721BF087"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7D3C8A9B" w14:textId="77777777" w:rsidR="00250CF3" w:rsidRPr="00687133" w:rsidRDefault="00250CF3" w:rsidP="00F32E2C">
            <w:pPr>
              <w:ind w:left="4842" w:right="-198"/>
              <w:jc w:val="left"/>
              <w:rPr>
                <w:sz w:val="20"/>
                <w:szCs w:val="20"/>
              </w:rPr>
            </w:pPr>
            <w:r w:rsidRPr="00687133">
              <w:rPr>
                <w:sz w:val="20"/>
                <w:szCs w:val="20"/>
              </w:rPr>
              <w:t>Phase V:</w:t>
            </w:r>
          </w:p>
        </w:tc>
        <w:tc>
          <w:tcPr>
            <w:tcW w:w="905" w:type="pct"/>
            <w:tcBorders>
              <w:top w:val="nil"/>
              <w:left w:val="nil"/>
              <w:bottom w:val="nil"/>
              <w:right w:val="single" w:sz="4" w:space="0" w:color="auto"/>
            </w:tcBorders>
            <w:shd w:val="clear" w:color="auto" w:fill="FFFFFF" w:themeFill="background1"/>
            <w:vAlign w:val="bottom"/>
          </w:tcPr>
          <w:p w14:paraId="169E503A" w14:textId="77777777" w:rsidR="00250CF3" w:rsidRPr="00687133" w:rsidRDefault="00250CF3" w:rsidP="00F32E2C">
            <w:pPr>
              <w:tabs>
                <w:tab w:val="left" w:pos="6840"/>
              </w:tabs>
              <w:ind w:left="-108"/>
              <w:jc w:val="right"/>
              <w:rPr>
                <w:sz w:val="20"/>
                <w:szCs w:val="20"/>
              </w:rPr>
            </w:pPr>
            <w:r w:rsidRPr="00687133">
              <w:rPr>
                <w:sz w:val="20"/>
                <w:szCs w:val="20"/>
              </w:rPr>
              <w:t>Jul-09</w:t>
            </w:r>
          </w:p>
        </w:tc>
        <w:tc>
          <w:tcPr>
            <w:tcW w:w="875" w:type="pct"/>
            <w:tcBorders>
              <w:top w:val="nil"/>
              <w:left w:val="single" w:sz="4" w:space="0" w:color="auto"/>
              <w:bottom w:val="nil"/>
              <w:right w:val="single" w:sz="4" w:space="0" w:color="auto"/>
            </w:tcBorders>
            <w:shd w:val="clear" w:color="auto" w:fill="FFFFFF" w:themeFill="background1"/>
          </w:tcPr>
          <w:p w14:paraId="5278748C" w14:textId="77777777" w:rsidR="00250CF3" w:rsidRPr="00687133" w:rsidRDefault="00250CF3" w:rsidP="00F32E2C">
            <w:pPr>
              <w:jc w:val="right"/>
              <w:rPr>
                <w:sz w:val="20"/>
                <w:szCs w:val="20"/>
              </w:rPr>
            </w:pPr>
            <w:r w:rsidRPr="00687133">
              <w:rPr>
                <w:sz w:val="20"/>
                <w:szCs w:val="20"/>
              </w:rPr>
              <w:t>60,000</w:t>
            </w:r>
          </w:p>
        </w:tc>
      </w:tr>
      <w:tr w:rsidR="00250CF3" w:rsidRPr="00687133" w14:paraId="5DE51481"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34E76ACC" w14:textId="77777777" w:rsidR="00250CF3" w:rsidRPr="00687133" w:rsidRDefault="00250CF3" w:rsidP="00F32E2C">
            <w:pPr>
              <w:ind w:left="4842" w:right="-198"/>
              <w:jc w:val="left"/>
              <w:rPr>
                <w:sz w:val="20"/>
                <w:szCs w:val="20"/>
              </w:rPr>
            </w:pPr>
            <w:r w:rsidRPr="00687133">
              <w:rPr>
                <w:sz w:val="20"/>
                <w:szCs w:val="20"/>
              </w:rPr>
              <w:t>Phase VI:</w:t>
            </w:r>
          </w:p>
        </w:tc>
        <w:tc>
          <w:tcPr>
            <w:tcW w:w="905" w:type="pct"/>
            <w:tcBorders>
              <w:top w:val="nil"/>
              <w:left w:val="nil"/>
              <w:bottom w:val="nil"/>
              <w:right w:val="single" w:sz="4" w:space="0" w:color="auto"/>
            </w:tcBorders>
            <w:shd w:val="clear" w:color="auto" w:fill="FFFFFF" w:themeFill="background1"/>
            <w:vAlign w:val="bottom"/>
          </w:tcPr>
          <w:p w14:paraId="2CF8E269" w14:textId="77777777" w:rsidR="00250CF3" w:rsidRPr="00687133" w:rsidRDefault="00250CF3" w:rsidP="00F32E2C">
            <w:pPr>
              <w:tabs>
                <w:tab w:val="left" w:pos="6840"/>
              </w:tabs>
              <w:ind w:left="-108"/>
              <w:jc w:val="right"/>
              <w:rPr>
                <w:sz w:val="20"/>
                <w:szCs w:val="20"/>
              </w:rPr>
            </w:pPr>
            <w:r w:rsidRPr="00687133">
              <w:rPr>
                <w:sz w:val="20"/>
                <w:szCs w:val="20"/>
              </w:rPr>
              <w:t>Jul-11</w:t>
            </w:r>
          </w:p>
        </w:tc>
        <w:tc>
          <w:tcPr>
            <w:tcW w:w="875" w:type="pct"/>
            <w:tcBorders>
              <w:top w:val="nil"/>
              <w:left w:val="single" w:sz="4" w:space="0" w:color="auto"/>
              <w:bottom w:val="nil"/>
              <w:right w:val="single" w:sz="4" w:space="0" w:color="auto"/>
            </w:tcBorders>
            <w:shd w:val="clear" w:color="auto" w:fill="FFFFFF" w:themeFill="background1"/>
          </w:tcPr>
          <w:p w14:paraId="6312A8DD" w14:textId="77777777" w:rsidR="00250CF3" w:rsidRPr="00687133" w:rsidRDefault="00250CF3" w:rsidP="00F32E2C">
            <w:pPr>
              <w:jc w:val="right"/>
              <w:rPr>
                <w:sz w:val="20"/>
                <w:szCs w:val="20"/>
              </w:rPr>
            </w:pPr>
            <w:r w:rsidRPr="00687133">
              <w:rPr>
                <w:sz w:val="20"/>
                <w:szCs w:val="20"/>
              </w:rPr>
              <w:t>60,000</w:t>
            </w:r>
          </w:p>
        </w:tc>
      </w:tr>
      <w:tr w:rsidR="00250CF3" w:rsidRPr="00687133" w14:paraId="0A3B1D32"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38507A1F" w14:textId="77777777" w:rsidR="00250CF3" w:rsidRPr="00687133" w:rsidRDefault="00250CF3" w:rsidP="00F32E2C">
            <w:pPr>
              <w:ind w:left="4842" w:right="-198"/>
              <w:jc w:val="left"/>
              <w:rPr>
                <w:sz w:val="20"/>
                <w:szCs w:val="20"/>
              </w:rPr>
            </w:pPr>
            <w:r w:rsidRPr="00687133">
              <w:rPr>
                <w:sz w:val="20"/>
                <w:szCs w:val="20"/>
              </w:rPr>
              <w:t>Phase VII:</w:t>
            </w:r>
          </w:p>
        </w:tc>
        <w:tc>
          <w:tcPr>
            <w:tcW w:w="905" w:type="pct"/>
            <w:tcBorders>
              <w:top w:val="nil"/>
              <w:left w:val="nil"/>
              <w:bottom w:val="nil"/>
              <w:right w:val="single" w:sz="4" w:space="0" w:color="auto"/>
            </w:tcBorders>
            <w:shd w:val="clear" w:color="auto" w:fill="FFFFFF" w:themeFill="background1"/>
            <w:vAlign w:val="bottom"/>
          </w:tcPr>
          <w:p w14:paraId="0269C843" w14:textId="77777777" w:rsidR="00250CF3" w:rsidRPr="00687133" w:rsidRDefault="00250CF3" w:rsidP="00F32E2C">
            <w:pPr>
              <w:tabs>
                <w:tab w:val="left" w:pos="6840"/>
              </w:tabs>
              <w:ind w:left="-108"/>
              <w:jc w:val="right"/>
              <w:rPr>
                <w:sz w:val="20"/>
                <w:szCs w:val="20"/>
              </w:rPr>
            </w:pPr>
            <w:r w:rsidRPr="00687133">
              <w:rPr>
                <w:sz w:val="20"/>
                <w:szCs w:val="20"/>
              </w:rPr>
              <w:t>Jul-13</w:t>
            </w:r>
          </w:p>
        </w:tc>
        <w:tc>
          <w:tcPr>
            <w:tcW w:w="875" w:type="pct"/>
            <w:tcBorders>
              <w:top w:val="nil"/>
              <w:left w:val="single" w:sz="4" w:space="0" w:color="auto"/>
              <w:bottom w:val="nil"/>
              <w:right w:val="single" w:sz="4" w:space="0" w:color="auto"/>
            </w:tcBorders>
            <w:shd w:val="clear" w:color="auto" w:fill="FFFFFF" w:themeFill="background1"/>
          </w:tcPr>
          <w:p w14:paraId="2F347361" w14:textId="77777777" w:rsidR="00250CF3" w:rsidRPr="00687133" w:rsidRDefault="00250CF3" w:rsidP="00F32E2C">
            <w:pPr>
              <w:jc w:val="right"/>
              <w:rPr>
                <w:sz w:val="20"/>
                <w:szCs w:val="20"/>
              </w:rPr>
            </w:pPr>
            <w:r w:rsidRPr="00687133">
              <w:rPr>
                <w:sz w:val="20"/>
                <w:szCs w:val="20"/>
              </w:rPr>
              <w:t>60,000</w:t>
            </w:r>
          </w:p>
        </w:tc>
      </w:tr>
      <w:tr w:rsidR="00250CF3" w:rsidRPr="00687133" w14:paraId="75832FCE"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18DBC030" w14:textId="77777777" w:rsidR="00250CF3" w:rsidRPr="00687133" w:rsidRDefault="00250CF3" w:rsidP="00F32E2C">
            <w:pPr>
              <w:ind w:left="4842" w:right="-198"/>
              <w:jc w:val="left"/>
              <w:rPr>
                <w:sz w:val="20"/>
                <w:szCs w:val="20"/>
              </w:rPr>
            </w:pPr>
            <w:r w:rsidRPr="00687133">
              <w:rPr>
                <w:sz w:val="20"/>
                <w:szCs w:val="20"/>
              </w:rPr>
              <w:t>Phase VIII:</w:t>
            </w:r>
          </w:p>
        </w:tc>
        <w:tc>
          <w:tcPr>
            <w:tcW w:w="905" w:type="pct"/>
            <w:tcBorders>
              <w:top w:val="nil"/>
              <w:left w:val="nil"/>
              <w:bottom w:val="nil"/>
              <w:right w:val="single" w:sz="4" w:space="0" w:color="auto"/>
            </w:tcBorders>
            <w:shd w:val="clear" w:color="auto" w:fill="FFFFFF" w:themeFill="background1"/>
            <w:vAlign w:val="bottom"/>
          </w:tcPr>
          <w:p w14:paraId="4168ADAE" w14:textId="77777777" w:rsidR="00250CF3" w:rsidRPr="00687133" w:rsidRDefault="00250CF3" w:rsidP="00F32E2C">
            <w:pPr>
              <w:tabs>
                <w:tab w:val="left" w:pos="6840"/>
              </w:tabs>
              <w:ind w:left="-108"/>
              <w:jc w:val="right"/>
              <w:rPr>
                <w:sz w:val="20"/>
                <w:szCs w:val="20"/>
              </w:rPr>
            </w:pPr>
            <w:r w:rsidRPr="00687133">
              <w:rPr>
                <w:sz w:val="20"/>
                <w:szCs w:val="20"/>
              </w:rPr>
              <w:t>May-15</w:t>
            </w:r>
          </w:p>
        </w:tc>
        <w:tc>
          <w:tcPr>
            <w:tcW w:w="875" w:type="pct"/>
            <w:tcBorders>
              <w:top w:val="nil"/>
              <w:left w:val="single" w:sz="4" w:space="0" w:color="auto"/>
              <w:bottom w:val="nil"/>
              <w:right w:val="single" w:sz="4" w:space="0" w:color="auto"/>
            </w:tcBorders>
            <w:shd w:val="clear" w:color="auto" w:fill="FFFFFF" w:themeFill="background1"/>
          </w:tcPr>
          <w:p w14:paraId="67DBC78C" w14:textId="77777777" w:rsidR="00250CF3" w:rsidRPr="00687133" w:rsidRDefault="00250CF3" w:rsidP="00F32E2C">
            <w:pPr>
              <w:jc w:val="right"/>
              <w:rPr>
                <w:sz w:val="20"/>
                <w:szCs w:val="20"/>
              </w:rPr>
            </w:pPr>
            <w:r w:rsidRPr="00687133">
              <w:rPr>
                <w:sz w:val="20"/>
                <w:szCs w:val="20"/>
              </w:rPr>
              <w:t>60,000</w:t>
            </w:r>
          </w:p>
        </w:tc>
      </w:tr>
      <w:tr w:rsidR="00250CF3" w:rsidRPr="00687133" w14:paraId="695D7F0F"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44CDEBE5" w14:textId="77777777" w:rsidR="00250CF3" w:rsidRPr="00687133" w:rsidRDefault="00250CF3" w:rsidP="00F32E2C">
            <w:pPr>
              <w:ind w:left="4842" w:right="-198"/>
              <w:jc w:val="left"/>
              <w:rPr>
                <w:sz w:val="20"/>
                <w:szCs w:val="20"/>
              </w:rPr>
            </w:pPr>
            <w:r w:rsidRPr="00687133">
              <w:rPr>
                <w:sz w:val="20"/>
                <w:szCs w:val="20"/>
              </w:rPr>
              <w:t>Phase IX:</w:t>
            </w:r>
          </w:p>
        </w:tc>
        <w:tc>
          <w:tcPr>
            <w:tcW w:w="905" w:type="pct"/>
            <w:tcBorders>
              <w:top w:val="nil"/>
              <w:left w:val="nil"/>
              <w:bottom w:val="nil"/>
              <w:right w:val="single" w:sz="4" w:space="0" w:color="auto"/>
            </w:tcBorders>
            <w:shd w:val="clear" w:color="auto" w:fill="FFFFFF" w:themeFill="background1"/>
            <w:vAlign w:val="bottom"/>
          </w:tcPr>
          <w:p w14:paraId="2ADF85FC" w14:textId="77777777" w:rsidR="00250CF3" w:rsidRPr="00687133" w:rsidRDefault="00250CF3" w:rsidP="00F32E2C">
            <w:pPr>
              <w:tabs>
                <w:tab w:val="left" w:pos="6840"/>
              </w:tabs>
              <w:ind w:left="-108"/>
              <w:jc w:val="right"/>
              <w:rPr>
                <w:sz w:val="20"/>
                <w:szCs w:val="20"/>
              </w:rPr>
            </w:pPr>
            <w:r w:rsidRPr="00687133">
              <w:rPr>
                <w:sz w:val="20"/>
                <w:szCs w:val="20"/>
              </w:rPr>
              <w:t>Nov-17</w:t>
            </w:r>
          </w:p>
        </w:tc>
        <w:tc>
          <w:tcPr>
            <w:tcW w:w="875" w:type="pct"/>
            <w:tcBorders>
              <w:top w:val="nil"/>
              <w:left w:val="single" w:sz="4" w:space="0" w:color="auto"/>
              <w:bottom w:val="nil"/>
              <w:right w:val="single" w:sz="4" w:space="0" w:color="auto"/>
            </w:tcBorders>
            <w:shd w:val="clear" w:color="auto" w:fill="FFFFFF" w:themeFill="background1"/>
          </w:tcPr>
          <w:p w14:paraId="5C23ED8F" w14:textId="77777777" w:rsidR="00250CF3" w:rsidRPr="00687133" w:rsidRDefault="00250CF3" w:rsidP="00F32E2C">
            <w:pPr>
              <w:jc w:val="right"/>
              <w:rPr>
                <w:sz w:val="20"/>
                <w:szCs w:val="20"/>
              </w:rPr>
            </w:pPr>
            <w:r w:rsidRPr="00687133">
              <w:rPr>
                <w:sz w:val="20"/>
                <w:szCs w:val="20"/>
              </w:rPr>
              <w:t>85,000</w:t>
            </w:r>
          </w:p>
        </w:tc>
      </w:tr>
      <w:tr w:rsidR="00250CF3" w:rsidRPr="00687133" w14:paraId="1B957AB0"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42E042CF" w14:textId="77777777" w:rsidR="00250CF3" w:rsidRPr="00687133" w:rsidRDefault="00250CF3" w:rsidP="00F32E2C">
            <w:pPr>
              <w:ind w:left="4842" w:right="-198"/>
              <w:jc w:val="left"/>
              <w:rPr>
                <w:sz w:val="20"/>
                <w:szCs w:val="20"/>
              </w:rPr>
            </w:pPr>
            <w:r w:rsidRPr="00687133">
              <w:rPr>
                <w:sz w:val="20"/>
                <w:szCs w:val="20"/>
              </w:rPr>
              <w:t>Phase X:</w:t>
            </w:r>
          </w:p>
        </w:tc>
        <w:tc>
          <w:tcPr>
            <w:tcW w:w="905" w:type="pct"/>
            <w:tcBorders>
              <w:top w:val="nil"/>
              <w:left w:val="nil"/>
              <w:bottom w:val="nil"/>
              <w:right w:val="single" w:sz="4" w:space="0" w:color="auto"/>
            </w:tcBorders>
            <w:shd w:val="clear" w:color="auto" w:fill="FFFFFF" w:themeFill="background1"/>
            <w:vAlign w:val="bottom"/>
          </w:tcPr>
          <w:p w14:paraId="306FC94E" w14:textId="77777777" w:rsidR="00250CF3" w:rsidRPr="00687133" w:rsidRDefault="00250CF3" w:rsidP="00F32E2C">
            <w:pPr>
              <w:tabs>
                <w:tab w:val="left" w:pos="6840"/>
              </w:tabs>
              <w:ind w:left="-108"/>
              <w:jc w:val="right"/>
              <w:rPr>
                <w:sz w:val="20"/>
                <w:szCs w:val="20"/>
              </w:rPr>
            </w:pPr>
            <w:r w:rsidRPr="00687133">
              <w:rPr>
                <w:sz w:val="20"/>
                <w:szCs w:val="20"/>
              </w:rPr>
              <w:t>May-19</w:t>
            </w:r>
          </w:p>
        </w:tc>
        <w:tc>
          <w:tcPr>
            <w:tcW w:w="875" w:type="pct"/>
            <w:tcBorders>
              <w:top w:val="nil"/>
              <w:left w:val="single" w:sz="4" w:space="0" w:color="auto"/>
              <w:bottom w:val="nil"/>
              <w:right w:val="single" w:sz="4" w:space="0" w:color="auto"/>
            </w:tcBorders>
            <w:shd w:val="clear" w:color="auto" w:fill="FFFFFF" w:themeFill="background1"/>
          </w:tcPr>
          <w:p w14:paraId="4B8A8176" w14:textId="77777777" w:rsidR="00250CF3" w:rsidRPr="00687133" w:rsidRDefault="00250CF3" w:rsidP="00F32E2C">
            <w:pPr>
              <w:jc w:val="right"/>
              <w:rPr>
                <w:sz w:val="20"/>
                <w:szCs w:val="20"/>
              </w:rPr>
            </w:pPr>
            <w:r w:rsidRPr="00687133">
              <w:rPr>
                <w:sz w:val="20"/>
                <w:szCs w:val="20"/>
              </w:rPr>
              <w:t>85,000</w:t>
            </w:r>
          </w:p>
        </w:tc>
      </w:tr>
      <w:tr w:rsidR="00250CF3" w:rsidRPr="00687133" w14:paraId="0A43B9CA"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50907E37" w14:textId="77777777" w:rsidR="00250CF3" w:rsidRPr="00687133" w:rsidRDefault="00250CF3" w:rsidP="00F32E2C">
            <w:pPr>
              <w:ind w:left="4842" w:right="-198"/>
              <w:jc w:val="left"/>
              <w:rPr>
                <w:sz w:val="20"/>
                <w:szCs w:val="20"/>
              </w:rPr>
            </w:pPr>
            <w:r w:rsidRPr="00687133">
              <w:rPr>
                <w:sz w:val="20"/>
                <w:szCs w:val="20"/>
              </w:rPr>
              <w:t>Phase XI:</w:t>
            </w:r>
          </w:p>
        </w:tc>
        <w:tc>
          <w:tcPr>
            <w:tcW w:w="905" w:type="pct"/>
            <w:tcBorders>
              <w:top w:val="nil"/>
              <w:left w:val="nil"/>
              <w:bottom w:val="nil"/>
              <w:right w:val="single" w:sz="4" w:space="0" w:color="auto"/>
            </w:tcBorders>
            <w:shd w:val="clear" w:color="auto" w:fill="FFFFFF" w:themeFill="background1"/>
            <w:vAlign w:val="bottom"/>
          </w:tcPr>
          <w:p w14:paraId="5246DA5F" w14:textId="77777777" w:rsidR="00250CF3" w:rsidRPr="00687133" w:rsidRDefault="00250CF3" w:rsidP="00F32E2C">
            <w:pPr>
              <w:tabs>
                <w:tab w:val="left" w:pos="6840"/>
              </w:tabs>
              <w:ind w:left="-108"/>
              <w:jc w:val="right"/>
              <w:rPr>
                <w:sz w:val="20"/>
                <w:szCs w:val="20"/>
              </w:rPr>
            </w:pPr>
            <w:r w:rsidRPr="00687133">
              <w:rPr>
                <w:sz w:val="20"/>
                <w:szCs w:val="20"/>
              </w:rPr>
              <w:t>Jul-21</w:t>
            </w:r>
          </w:p>
        </w:tc>
        <w:tc>
          <w:tcPr>
            <w:tcW w:w="875" w:type="pct"/>
            <w:tcBorders>
              <w:top w:val="nil"/>
              <w:left w:val="single" w:sz="4" w:space="0" w:color="auto"/>
              <w:bottom w:val="nil"/>
              <w:right w:val="single" w:sz="4" w:space="0" w:color="auto"/>
            </w:tcBorders>
            <w:shd w:val="clear" w:color="auto" w:fill="FFFFFF" w:themeFill="background1"/>
          </w:tcPr>
          <w:p w14:paraId="033458EA" w14:textId="77777777" w:rsidR="00250CF3" w:rsidRPr="00687133" w:rsidRDefault="00250CF3" w:rsidP="00F32E2C">
            <w:pPr>
              <w:jc w:val="right"/>
              <w:rPr>
                <w:sz w:val="20"/>
                <w:szCs w:val="20"/>
              </w:rPr>
            </w:pPr>
            <w:r w:rsidRPr="00687133">
              <w:rPr>
                <w:sz w:val="20"/>
                <w:szCs w:val="20"/>
              </w:rPr>
              <w:t>85,000</w:t>
            </w:r>
          </w:p>
        </w:tc>
      </w:tr>
      <w:tr w:rsidR="00250CF3" w:rsidRPr="00687133" w14:paraId="71FFE5F7"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633B3760" w14:textId="77777777" w:rsidR="00250CF3" w:rsidRPr="00687133" w:rsidRDefault="00250CF3" w:rsidP="00F32E2C">
            <w:pPr>
              <w:ind w:left="4842" w:right="-198"/>
              <w:jc w:val="left"/>
              <w:rPr>
                <w:sz w:val="20"/>
                <w:szCs w:val="20"/>
              </w:rPr>
            </w:pPr>
            <w:r w:rsidRPr="00687133">
              <w:rPr>
                <w:sz w:val="20"/>
                <w:szCs w:val="20"/>
              </w:rPr>
              <w:t>Phase XII:</w:t>
            </w:r>
          </w:p>
        </w:tc>
        <w:tc>
          <w:tcPr>
            <w:tcW w:w="905" w:type="pct"/>
            <w:tcBorders>
              <w:top w:val="nil"/>
              <w:left w:val="nil"/>
              <w:bottom w:val="nil"/>
              <w:right w:val="single" w:sz="4" w:space="0" w:color="auto"/>
            </w:tcBorders>
            <w:shd w:val="clear" w:color="auto" w:fill="FFFFFF" w:themeFill="background1"/>
            <w:vAlign w:val="bottom"/>
          </w:tcPr>
          <w:p w14:paraId="71C84929" w14:textId="77777777" w:rsidR="00250CF3" w:rsidRPr="00687133" w:rsidRDefault="00250CF3" w:rsidP="00F32E2C">
            <w:pPr>
              <w:tabs>
                <w:tab w:val="left" w:pos="6840"/>
              </w:tabs>
              <w:ind w:left="-108"/>
              <w:jc w:val="right"/>
              <w:rPr>
                <w:sz w:val="20"/>
                <w:szCs w:val="20"/>
              </w:rPr>
            </w:pPr>
            <w:r w:rsidRPr="00687133">
              <w:rPr>
                <w:sz w:val="20"/>
                <w:szCs w:val="20"/>
              </w:rPr>
              <w:t>Jun-23</w:t>
            </w:r>
          </w:p>
        </w:tc>
        <w:tc>
          <w:tcPr>
            <w:tcW w:w="875" w:type="pct"/>
            <w:tcBorders>
              <w:top w:val="nil"/>
              <w:left w:val="single" w:sz="4" w:space="0" w:color="auto"/>
              <w:bottom w:val="nil"/>
              <w:right w:val="single" w:sz="4" w:space="0" w:color="auto"/>
            </w:tcBorders>
            <w:shd w:val="clear" w:color="auto" w:fill="FFFFFF" w:themeFill="background1"/>
          </w:tcPr>
          <w:p w14:paraId="2BAB9F02" w14:textId="77777777" w:rsidR="00250CF3" w:rsidRPr="00687133" w:rsidRDefault="00250CF3" w:rsidP="00F32E2C">
            <w:pPr>
              <w:jc w:val="right"/>
              <w:rPr>
                <w:sz w:val="20"/>
                <w:szCs w:val="20"/>
              </w:rPr>
            </w:pPr>
            <w:r w:rsidRPr="00687133">
              <w:rPr>
                <w:sz w:val="20"/>
                <w:szCs w:val="20"/>
              </w:rPr>
              <w:t>180,000</w:t>
            </w:r>
          </w:p>
        </w:tc>
      </w:tr>
      <w:tr w:rsidR="00250CF3" w:rsidRPr="00687133" w14:paraId="2EDFC971" w14:textId="77777777" w:rsidTr="00F32E2C">
        <w:trPr>
          <w:trHeight w:val="90"/>
        </w:trPr>
        <w:tc>
          <w:tcPr>
            <w:tcW w:w="4125" w:type="pct"/>
            <w:gridSpan w:val="2"/>
            <w:tcBorders>
              <w:top w:val="nil"/>
              <w:left w:val="single" w:sz="4" w:space="0" w:color="auto"/>
              <w:bottom w:val="single" w:sz="4" w:space="0" w:color="auto"/>
              <w:right w:val="single" w:sz="4" w:space="0" w:color="auto"/>
            </w:tcBorders>
          </w:tcPr>
          <w:p w14:paraId="0126378F" w14:textId="77777777" w:rsidR="00250CF3" w:rsidRPr="00687133" w:rsidRDefault="00250CF3" w:rsidP="00F32E2C">
            <w:pPr>
              <w:tabs>
                <w:tab w:val="left" w:pos="6692"/>
                <w:tab w:val="right" w:pos="7455"/>
              </w:tabs>
              <w:ind w:left="6480" w:right="-108"/>
              <w:jc w:val="right"/>
              <w:rPr>
                <w:sz w:val="20"/>
                <w:szCs w:val="20"/>
              </w:rPr>
            </w:pPr>
            <w:r w:rsidRPr="00687133">
              <w:rPr>
                <w:sz w:val="20"/>
                <w:szCs w:val="20"/>
              </w:rPr>
              <w:tab/>
              <w:t>Total:</w:t>
            </w:r>
          </w:p>
        </w:tc>
        <w:tc>
          <w:tcPr>
            <w:tcW w:w="875" w:type="pct"/>
            <w:tcBorders>
              <w:top w:val="nil"/>
              <w:left w:val="single" w:sz="4" w:space="0" w:color="auto"/>
              <w:bottom w:val="single" w:sz="4" w:space="0" w:color="auto"/>
              <w:right w:val="single" w:sz="4" w:space="0" w:color="auto"/>
            </w:tcBorders>
          </w:tcPr>
          <w:p w14:paraId="322E221F" w14:textId="77777777" w:rsidR="00250CF3" w:rsidRPr="00687133" w:rsidRDefault="00250CF3" w:rsidP="00F32E2C">
            <w:pPr>
              <w:jc w:val="right"/>
              <w:rPr>
                <w:sz w:val="20"/>
                <w:szCs w:val="20"/>
              </w:rPr>
            </w:pPr>
            <w:r w:rsidRPr="00687133">
              <w:rPr>
                <w:sz w:val="20"/>
                <w:szCs w:val="20"/>
              </w:rPr>
              <w:t>854,900</w:t>
            </w:r>
          </w:p>
        </w:tc>
      </w:tr>
      <w:tr w:rsidR="00250CF3" w:rsidRPr="00687133" w14:paraId="3881CCE9" w14:textId="77777777" w:rsidTr="00F32E2C">
        <w:trPr>
          <w:trHeight w:val="233"/>
        </w:trPr>
        <w:tc>
          <w:tcPr>
            <w:tcW w:w="4125" w:type="pct"/>
            <w:gridSpan w:val="2"/>
            <w:tcBorders>
              <w:top w:val="single" w:sz="4" w:space="0" w:color="auto"/>
            </w:tcBorders>
            <w:shd w:val="clear" w:color="auto" w:fill="FFFFFF" w:themeFill="background1"/>
          </w:tcPr>
          <w:p w14:paraId="5A3FD2A5" w14:textId="77777777" w:rsidR="00250CF3" w:rsidRPr="00687133" w:rsidRDefault="00250CF3" w:rsidP="00F32E2C">
            <w:pPr>
              <w:jc w:val="left"/>
              <w:rPr>
                <w:sz w:val="20"/>
                <w:szCs w:val="20"/>
              </w:rPr>
            </w:pPr>
            <w:r w:rsidRPr="00687133">
              <w:rPr>
                <w:sz w:val="20"/>
                <w:szCs w:val="20"/>
              </w:rPr>
              <w:t>Amount requested for renewal (phase XIII) (US $):</w:t>
            </w:r>
          </w:p>
        </w:tc>
        <w:tc>
          <w:tcPr>
            <w:tcW w:w="875" w:type="pct"/>
            <w:tcBorders>
              <w:top w:val="single" w:sz="4" w:space="0" w:color="auto"/>
            </w:tcBorders>
          </w:tcPr>
          <w:p w14:paraId="5D80FD49" w14:textId="77777777" w:rsidR="00250CF3" w:rsidRPr="00687133" w:rsidRDefault="00250CF3" w:rsidP="00F32E2C">
            <w:pPr>
              <w:jc w:val="right"/>
              <w:rPr>
                <w:sz w:val="20"/>
                <w:szCs w:val="20"/>
              </w:rPr>
            </w:pPr>
            <w:r w:rsidRPr="00687133">
              <w:rPr>
                <w:sz w:val="20"/>
                <w:szCs w:val="20"/>
              </w:rPr>
              <w:t>180,000</w:t>
            </w:r>
          </w:p>
        </w:tc>
      </w:tr>
      <w:tr w:rsidR="00250CF3" w:rsidRPr="00687133" w14:paraId="4E50718A" w14:textId="77777777" w:rsidTr="00F32E2C">
        <w:trPr>
          <w:trHeight w:val="233"/>
        </w:trPr>
        <w:tc>
          <w:tcPr>
            <w:tcW w:w="4125" w:type="pct"/>
            <w:gridSpan w:val="2"/>
          </w:tcPr>
          <w:p w14:paraId="669ED5FE" w14:textId="77777777" w:rsidR="00250CF3" w:rsidRPr="00687133" w:rsidRDefault="00250CF3" w:rsidP="00F32E2C">
            <w:pPr>
              <w:jc w:val="left"/>
              <w:rPr>
                <w:sz w:val="20"/>
                <w:szCs w:val="20"/>
              </w:rPr>
            </w:pPr>
            <w:r w:rsidRPr="00687133">
              <w:rPr>
                <w:sz w:val="20"/>
                <w:szCs w:val="20"/>
              </w:rPr>
              <w:t xml:space="preserve">Amount recommended for approval for phase XIII (US $): </w:t>
            </w:r>
          </w:p>
        </w:tc>
        <w:tc>
          <w:tcPr>
            <w:tcW w:w="875" w:type="pct"/>
          </w:tcPr>
          <w:p w14:paraId="768458D2" w14:textId="77777777" w:rsidR="00250CF3" w:rsidRPr="00687133" w:rsidRDefault="00250CF3" w:rsidP="00F32E2C">
            <w:pPr>
              <w:jc w:val="right"/>
              <w:rPr>
                <w:sz w:val="20"/>
                <w:szCs w:val="20"/>
              </w:rPr>
            </w:pPr>
            <w:r w:rsidRPr="00687133">
              <w:rPr>
                <w:sz w:val="20"/>
                <w:szCs w:val="20"/>
              </w:rPr>
              <w:t>180,000</w:t>
            </w:r>
          </w:p>
        </w:tc>
      </w:tr>
      <w:tr w:rsidR="00250CF3" w:rsidRPr="00687133" w14:paraId="71EEAACA" w14:textId="77777777" w:rsidTr="00F32E2C">
        <w:trPr>
          <w:trHeight w:val="233"/>
        </w:trPr>
        <w:tc>
          <w:tcPr>
            <w:tcW w:w="4125" w:type="pct"/>
            <w:gridSpan w:val="2"/>
          </w:tcPr>
          <w:p w14:paraId="7F20A1B5" w14:textId="77777777" w:rsidR="00250CF3" w:rsidRPr="00687133" w:rsidRDefault="00250CF3" w:rsidP="00F32E2C">
            <w:pPr>
              <w:jc w:val="left"/>
              <w:rPr>
                <w:sz w:val="20"/>
                <w:szCs w:val="20"/>
              </w:rPr>
            </w:pPr>
            <w:r w:rsidRPr="00687133">
              <w:rPr>
                <w:sz w:val="20"/>
                <w:szCs w:val="20"/>
              </w:rPr>
              <w:t>Agency support costs (US $):</w:t>
            </w:r>
          </w:p>
        </w:tc>
        <w:tc>
          <w:tcPr>
            <w:tcW w:w="875" w:type="pct"/>
          </w:tcPr>
          <w:p w14:paraId="21E89025" w14:textId="77777777" w:rsidR="00250CF3" w:rsidRPr="00687133" w:rsidRDefault="00250CF3" w:rsidP="00F32E2C">
            <w:pPr>
              <w:jc w:val="right"/>
              <w:rPr>
                <w:sz w:val="20"/>
                <w:szCs w:val="20"/>
              </w:rPr>
            </w:pPr>
            <w:r w:rsidRPr="00687133">
              <w:rPr>
                <w:sz w:val="20"/>
                <w:szCs w:val="20"/>
              </w:rPr>
              <w:t>0</w:t>
            </w:r>
          </w:p>
        </w:tc>
      </w:tr>
      <w:tr w:rsidR="00250CF3" w:rsidRPr="00687133" w14:paraId="0A18E970" w14:textId="77777777" w:rsidTr="00F32E2C">
        <w:trPr>
          <w:trHeight w:val="233"/>
        </w:trPr>
        <w:tc>
          <w:tcPr>
            <w:tcW w:w="4125" w:type="pct"/>
            <w:gridSpan w:val="2"/>
          </w:tcPr>
          <w:p w14:paraId="6C1AEEEE" w14:textId="77777777" w:rsidR="00250CF3" w:rsidRPr="00687133" w:rsidRDefault="00250CF3" w:rsidP="00F32E2C">
            <w:pPr>
              <w:jc w:val="left"/>
              <w:rPr>
                <w:sz w:val="20"/>
                <w:szCs w:val="20"/>
              </w:rPr>
            </w:pPr>
            <w:r w:rsidRPr="00687133">
              <w:rPr>
                <w:sz w:val="20"/>
                <w:szCs w:val="20"/>
              </w:rPr>
              <w:t>Total cost of institutional strengthening phase XIII to the Multilateral Fund (US $):</w:t>
            </w:r>
          </w:p>
        </w:tc>
        <w:tc>
          <w:tcPr>
            <w:tcW w:w="875" w:type="pct"/>
          </w:tcPr>
          <w:p w14:paraId="604D21DC" w14:textId="77777777" w:rsidR="00250CF3" w:rsidRPr="00687133" w:rsidRDefault="00250CF3" w:rsidP="00F32E2C">
            <w:pPr>
              <w:jc w:val="right"/>
              <w:rPr>
                <w:sz w:val="20"/>
                <w:szCs w:val="20"/>
              </w:rPr>
            </w:pPr>
            <w:r w:rsidRPr="00687133">
              <w:rPr>
                <w:sz w:val="20"/>
                <w:szCs w:val="20"/>
              </w:rPr>
              <w:t>180,000</w:t>
            </w:r>
          </w:p>
        </w:tc>
      </w:tr>
      <w:tr w:rsidR="00250CF3" w:rsidRPr="00687133" w14:paraId="0F0A25AC" w14:textId="77777777" w:rsidTr="00F32E2C">
        <w:trPr>
          <w:trHeight w:val="233"/>
        </w:trPr>
        <w:tc>
          <w:tcPr>
            <w:tcW w:w="4125" w:type="pct"/>
            <w:gridSpan w:val="2"/>
          </w:tcPr>
          <w:p w14:paraId="78C03278" w14:textId="77777777" w:rsidR="00250CF3" w:rsidRPr="00687133" w:rsidRDefault="00250CF3" w:rsidP="00F32E2C">
            <w:pPr>
              <w:jc w:val="left"/>
              <w:rPr>
                <w:sz w:val="20"/>
                <w:szCs w:val="20"/>
              </w:rPr>
            </w:pPr>
            <w:r w:rsidRPr="00687133">
              <w:rPr>
                <w:sz w:val="20"/>
                <w:szCs w:val="20"/>
              </w:rPr>
              <w:t>Date of approval of country programme:</w:t>
            </w:r>
          </w:p>
        </w:tc>
        <w:tc>
          <w:tcPr>
            <w:tcW w:w="875" w:type="pct"/>
            <w:shd w:val="clear" w:color="auto" w:fill="FFFFFF" w:themeFill="background1"/>
          </w:tcPr>
          <w:p w14:paraId="005D1C0F" w14:textId="77777777" w:rsidR="00250CF3" w:rsidRPr="00687133" w:rsidRDefault="00250CF3" w:rsidP="00F32E2C">
            <w:pPr>
              <w:jc w:val="right"/>
              <w:rPr>
                <w:sz w:val="20"/>
                <w:szCs w:val="20"/>
              </w:rPr>
            </w:pPr>
            <w:r w:rsidRPr="00687133">
              <w:rPr>
                <w:sz w:val="20"/>
                <w:szCs w:val="20"/>
              </w:rPr>
              <w:t>1997</w:t>
            </w:r>
          </w:p>
        </w:tc>
      </w:tr>
      <w:tr w:rsidR="00250CF3" w:rsidRPr="00687133" w14:paraId="4DDB5FAE" w14:textId="77777777" w:rsidTr="00F32E2C">
        <w:trPr>
          <w:trHeight w:val="233"/>
        </w:trPr>
        <w:tc>
          <w:tcPr>
            <w:tcW w:w="4125" w:type="pct"/>
            <w:gridSpan w:val="2"/>
            <w:tcBorders>
              <w:bottom w:val="single" w:sz="4" w:space="0" w:color="auto"/>
            </w:tcBorders>
          </w:tcPr>
          <w:p w14:paraId="1353F022"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875" w:type="pct"/>
            <w:tcBorders>
              <w:bottom w:val="single" w:sz="4" w:space="0" w:color="auto"/>
            </w:tcBorders>
            <w:shd w:val="clear" w:color="auto" w:fill="FFFFFF" w:themeFill="background1"/>
          </w:tcPr>
          <w:p w14:paraId="1630167C" w14:textId="77777777" w:rsidR="00250CF3" w:rsidRPr="00687133" w:rsidRDefault="00250CF3" w:rsidP="00F32E2C">
            <w:pPr>
              <w:jc w:val="right"/>
              <w:rPr>
                <w:sz w:val="20"/>
                <w:szCs w:val="20"/>
              </w:rPr>
            </w:pPr>
            <w:r w:rsidRPr="00687133">
              <w:rPr>
                <w:sz w:val="20"/>
                <w:szCs w:val="20"/>
              </w:rPr>
              <w:t>2011</w:t>
            </w:r>
          </w:p>
        </w:tc>
      </w:tr>
      <w:tr w:rsidR="00250CF3" w:rsidRPr="00687133" w14:paraId="46573457" w14:textId="77777777" w:rsidTr="00F32E2C">
        <w:trPr>
          <w:trHeight w:val="233"/>
        </w:trPr>
        <w:tc>
          <w:tcPr>
            <w:tcW w:w="4125" w:type="pct"/>
            <w:gridSpan w:val="2"/>
            <w:tcBorders>
              <w:bottom w:val="single" w:sz="4" w:space="0" w:color="auto"/>
            </w:tcBorders>
          </w:tcPr>
          <w:p w14:paraId="73F270ED"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875" w:type="pct"/>
            <w:tcBorders>
              <w:bottom w:val="single" w:sz="4" w:space="0" w:color="auto"/>
            </w:tcBorders>
            <w:shd w:val="clear" w:color="auto" w:fill="FFFFFF" w:themeFill="background1"/>
          </w:tcPr>
          <w:p w14:paraId="36E33AE5" w14:textId="77777777" w:rsidR="00250CF3" w:rsidRPr="00687133" w:rsidRDefault="00250CF3" w:rsidP="00F32E2C">
            <w:pPr>
              <w:jc w:val="right"/>
              <w:rPr>
                <w:sz w:val="20"/>
                <w:szCs w:val="20"/>
              </w:rPr>
            </w:pPr>
            <w:r w:rsidRPr="00687133">
              <w:rPr>
                <w:sz w:val="20"/>
                <w:szCs w:val="20"/>
              </w:rPr>
              <w:t>2024</w:t>
            </w:r>
          </w:p>
        </w:tc>
      </w:tr>
      <w:tr w:rsidR="00250CF3" w:rsidRPr="00687133" w14:paraId="0C93553D" w14:textId="77777777" w:rsidTr="00F32E2C">
        <w:trPr>
          <w:trHeight w:val="233"/>
        </w:trPr>
        <w:tc>
          <w:tcPr>
            <w:tcW w:w="4125" w:type="pct"/>
            <w:gridSpan w:val="2"/>
            <w:tcBorders>
              <w:top w:val="single" w:sz="4" w:space="0" w:color="auto"/>
              <w:left w:val="single" w:sz="4" w:space="0" w:color="auto"/>
              <w:bottom w:val="nil"/>
              <w:right w:val="single" w:sz="4" w:space="0" w:color="auto"/>
            </w:tcBorders>
          </w:tcPr>
          <w:p w14:paraId="1A7FBC95" w14:textId="77777777" w:rsidR="00250CF3" w:rsidRPr="00687133" w:rsidRDefault="00250CF3" w:rsidP="00F32E2C">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75" w:type="pct"/>
            <w:tcBorders>
              <w:top w:val="single" w:sz="4" w:space="0" w:color="auto"/>
              <w:left w:val="single" w:sz="4" w:space="0" w:color="auto"/>
              <w:bottom w:val="nil"/>
              <w:right w:val="single" w:sz="4" w:space="0" w:color="auto"/>
            </w:tcBorders>
            <w:shd w:val="clear" w:color="auto" w:fill="FFFFFF" w:themeFill="background1"/>
            <w:vAlign w:val="bottom"/>
          </w:tcPr>
          <w:p w14:paraId="317264D7" w14:textId="77777777" w:rsidR="00250CF3" w:rsidRPr="00687133" w:rsidRDefault="00250CF3" w:rsidP="00F32E2C">
            <w:pPr>
              <w:jc w:val="right"/>
              <w:rPr>
                <w:sz w:val="20"/>
                <w:szCs w:val="20"/>
              </w:rPr>
            </w:pPr>
          </w:p>
        </w:tc>
      </w:tr>
      <w:tr w:rsidR="00250CF3" w:rsidRPr="00687133" w14:paraId="3BAF6C1C" w14:textId="77777777" w:rsidTr="00F32E2C">
        <w:trPr>
          <w:trHeight w:val="233"/>
        </w:trPr>
        <w:tc>
          <w:tcPr>
            <w:tcW w:w="4125" w:type="pct"/>
            <w:gridSpan w:val="2"/>
            <w:tcBorders>
              <w:top w:val="nil"/>
              <w:left w:val="single" w:sz="4" w:space="0" w:color="auto"/>
              <w:bottom w:val="nil"/>
              <w:right w:val="single" w:sz="4" w:space="0" w:color="auto"/>
            </w:tcBorders>
          </w:tcPr>
          <w:p w14:paraId="0B39C36E" w14:textId="77777777" w:rsidR="00250CF3" w:rsidRPr="00687133" w:rsidRDefault="00250CF3" w:rsidP="00F32E2C">
            <w:pPr>
              <w:widowControl w:val="0"/>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875" w:type="pct"/>
            <w:tcBorders>
              <w:top w:val="nil"/>
              <w:left w:val="single" w:sz="4" w:space="0" w:color="auto"/>
              <w:bottom w:val="nil"/>
              <w:right w:val="single" w:sz="4" w:space="0" w:color="auto"/>
            </w:tcBorders>
            <w:shd w:val="clear" w:color="auto" w:fill="FFFFFF" w:themeFill="background1"/>
            <w:vAlign w:val="bottom"/>
          </w:tcPr>
          <w:p w14:paraId="420B0444" w14:textId="77777777" w:rsidR="00250CF3" w:rsidRPr="00687133" w:rsidRDefault="00250CF3" w:rsidP="00F32E2C">
            <w:pPr>
              <w:jc w:val="right"/>
              <w:rPr>
                <w:sz w:val="20"/>
                <w:szCs w:val="20"/>
              </w:rPr>
            </w:pPr>
            <w:r w:rsidRPr="00687133">
              <w:rPr>
                <w:sz w:val="20"/>
                <w:szCs w:val="20"/>
              </w:rPr>
              <w:t>0.0</w:t>
            </w:r>
          </w:p>
        </w:tc>
      </w:tr>
      <w:tr w:rsidR="00250CF3" w:rsidRPr="00687133" w14:paraId="40B33A6F" w14:textId="77777777" w:rsidTr="00F32E2C">
        <w:trPr>
          <w:trHeight w:val="233"/>
        </w:trPr>
        <w:tc>
          <w:tcPr>
            <w:tcW w:w="4125" w:type="pct"/>
            <w:gridSpan w:val="2"/>
            <w:tcBorders>
              <w:top w:val="nil"/>
              <w:left w:val="single" w:sz="4" w:space="0" w:color="auto"/>
              <w:bottom w:val="nil"/>
              <w:right w:val="single" w:sz="4" w:space="0" w:color="auto"/>
            </w:tcBorders>
          </w:tcPr>
          <w:p w14:paraId="53D34BFB" w14:textId="77777777" w:rsidR="00250CF3" w:rsidRPr="00687133" w:rsidRDefault="00250CF3" w:rsidP="00F32E2C">
            <w:pPr>
              <w:widowControl w:val="0"/>
              <w:ind w:left="360" w:hanging="360"/>
              <w:jc w:val="left"/>
              <w:rPr>
                <w:sz w:val="20"/>
                <w:szCs w:val="20"/>
              </w:rPr>
            </w:pPr>
            <w:r w:rsidRPr="00687133">
              <w:rPr>
                <w:sz w:val="20"/>
                <w:szCs w:val="20"/>
              </w:rPr>
              <w:t>(b)</w:t>
            </w:r>
            <w:r w:rsidRPr="00687133">
              <w:rPr>
                <w:sz w:val="20"/>
                <w:szCs w:val="20"/>
              </w:rPr>
              <w:tab/>
              <w:t>Annex C, Group I (HCFCs) (average 2009-2010)</w:t>
            </w:r>
          </w:p>
        </w:tc>
        <w:tc>
          <w:tcPr>
            <w:tcW w:w="875" w:type="pct"/>
            <w:tcBorders>
              <w:top w:val="nil"/>
              <w:left w:val="single" w:sz="4" w:space="0" w:color="auto"/>
              <w:bottom w:val="nil"/>
              <w:right w:val="single" w:sz="4" w:space="0" w:color="auto"/>
            </w:tcBorders>
            <w:shd w:val="clear" w:color="auto" w:fill="FFFFFF" w:themeFill="background1"/>
            <w:vAlign w:val="bottom"/>
          </w:tcPr>
          <w:p w14:paraId="6C16C5E8" w14:textId="77777777" w:rsidR="00250CF3" w:rsidRPr="00687133" w:rsidRDefault="00250CF3" w:rsidP="00F32E2C">
            <w:pPr>
              <w:jc w:val="right"/>
              <w:rPr>
                <w:sz w:val="20"/>
                <w:szCs w:val="20"/>
              </w:rPr>
            </w:pPr>
            <w:r w:rsidRPr="00687133">
              <w:rPr>
                <w:sz w:val="20"/>
                <w:szCs w:val="20"/>
              </w:rPr>
              <w:t>0.3</w:t>
            </w:r>
          </w:p>
        </w:tc>
      </w:tr>
      <w:tr w:rsidR="00250CF3" w:rsidRPr="00687133" w14:paraId="2F9A819B" w14:textId="77777777" w:rsidTr="00F32E2C">
        <w:trPr>
          <w:trHeight w:val="233"/>
        </w:trPr>
        <w:tc>
          <w:tcPr>
            <w:tcW w:w="4125" w:type="pct"/>
            <w:gridSpan w:val="2"/>
            <w:tcBorders>
              <w:top w:val="nil"/>
              <w:bottom w:val="nil"/>
            </w:tcBorders>
          </w:tcPr>
          <w:p w14:paraId="36D5968E" w14:textId="77777777" w:rsidR="00250CF3" w:rsidRPr="00687133" w:rsidRDefault="00250CF3" w:rsidP="00F32E2C">
            <w:pPr>
              <w:widowControl w:val="0"/>
              <w:ind w:left="360" w:hanging="360"/>
              <w:jc w:val="left"/>
              <w:rPr>
                <w:sz w:val="20"/>
                <w:szCs w:val="20"/>
              </w:rPr>
            </w:pPr>
            <w:r w:rsidRPr="00687133">
              <w:rPr>
                <w:sz w:val="20"/>
                <w:szCs w:val="20"/>
              </w:rPr>
              <w:t>(c)</w:t>
            </w:r>
            <w:r w:rsidRPr="00687133">
              <w:rPr>
                <w:sz w:val="20"/>
                <w:szCs w:val="20"/>
              </w:rPr>
              <w:tab/>
              <w:t>Annex E, (methyl bromide) (average 1995-1998)</w:t>
            </w:r>
          </w:p>
        </w:tc>
        <w:tc>
          <w:tcPr>
            <w:tcW w:w="875" w:type="pct"/>
            <w:tcBorders>
              <w:top w:val="nil"/>
              <w:bottom w:val="nil"/>
            </w:tcBorders>
            <w:shd w:val="clear" w:color="auto" w:fill="FFFFFF" w:themeFill="background1"/>
            <w:vAlign w:val="bottom"/>
          </w:tcPr>
          <w:p w14:paraId="3AFDA472" w14:textId="77777777" w:rsidR="00250CF3" w:rsidRPr="00687133" w:rsidRDefault="00250CF3" w:rsidP="00F32E2C">
            <w:pPr>
              <w:jc w:val="right"/>
              <w:rPr>
                <w:sz w:val="20"/>
                <w:szCs w:val="20"/>
              </w:rPr>
            </w:pPr>
            <w:r w:rsidRPr="00687133">
              <w:rPr>
                <w:sz w:val="20"/>
                <w:szCs w:val="20"/>
              </w:rPr>
              <w:t>0.0</w:t>
            </w:r>
          </w:p>
        </w:tc>
      </w:tr>
      <w:tr w:rsidR="00250CF3" w:rsidRPr="00687133" w14:paraId="6CC0AF68" w14:textId="77777777" w:rsidTr="00F32E2C">
        <w:trPr>
          <w:trHeight w:val="233"/>
        </w:trPr>
        <w:tc>
          <w:tcPr>
            <w:tcW w:w="4125" w:type="pct"/>
            <w:gridSpan w:val="2"/>
            <w:tcBorders>
              <w:top w:val="nil"/>
              <w:bottom w:val="single" w:sz="4" w:space="0" w:color="auto"/>
            </w:tcBorders>
          </w:tcPr>
          <w:p w14:paraId="556AE921" w14:textId="77777777" w:rsidR="00250CF3" w:rsidRPr="00687133" w:rsidRDefault="00250CF3" w:rsidP="00F32E2C">
            <w:pPr>
              <w:widowControl w:val="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017E7E52" w14:textId="77777777" w:rsidR="00250CF3" w:rsidRPr="00687133" w:rsidRDefault="00250CF3" w:rsidP="00F32E2C">
            <w:pPr>
              <w:spacing w:before="20"/>
              <w:jc w:val="right"/>
              <w:rPr>
                <w:sz w:val="20"/>
                <w:szCs w:val="20"/>
              </w:rPr>
            </w:pPr>
            <w:r w:rsidRPr="00687133">
              <w:rPr>
                <w:sz w:val="20"/>
                <w:szCs w:val="20"/>
              </w:rPr>
              <w:t>20,557</w:t>
            </w:r>
          </w:p>
        </w:tc>
      </w:tr>
      <w:tr w:rsidR="00250CF3" w:rsidRPr="00687133" w14:paraId="4748B226" w14:textId="77777777" w:rsidTr="00F32E2C">
        <w:trPr>
          <w:trHeight w:val="233"/>
        </w:trPr>
        <w:tc>
          <w:tcPr>
            <w:tcW w:w="4125" w:type="pct"/>
            <w:gridSpan w:val="2"/>
            <w:tcBorders>
              <w:top w:val="single" w:sz="4" w:space="0" w:color="auto"/>
              <w:left w:val="single" w:sz="4" w:space="0" w:color="auto"/>
              <w:bottom w:val="nil"/>
              <w:right w:val="single" w:sz="4" w:space="0" w:color="auto"/>
            </w:tcBorders>
          </w:tcPr>
          <w:p w14:paraId="37161BA6" w14:textId="77777777" w:rsidR="00250CF3" w:rsidRPr="00687133" w:rsidRDefault="00250CF3" w:rsidP="00F32E2C">
            <w:pPr>
              <w:spacing w:before="20"/>
              <w:jc w:val="left"/>
              <w:rPr>
                <w:sz w:val="20"/>
                <w:szCs w:val="20"/>
              </w:rPr>
            </w:pPr>
            <w:r w:rsidRPr="00687133">
              <w:rPr>
                <w:sz w:val="20"/>
                <w:szCs w:val="20"/>
                <w:lang w:val="en-GB"/>
              </w:rPr>
              <w:t>Latest reported ODS consumption (2024) (ODP tonnes) as per Article 7:</w:t>
            </w:r>
          </w:p>
        </w:tc>
        <w:tc>
          <w:tcPr>
            <w:tcW w:w="875" w:type="pct"/>
            <w:tcBorders>
              <w:top w:val="single" w:sz="4" w:space="0" w:color="auto"/>
              <w:left w:val="single" w:sz="4" w:space="0" w:color="auto"/>
              <w:bottom w:val="nil"/>
              <w:right w:val="single" w:sz="4" w:space="0" w:color="auto"/>
            </w:tcBorders>
            <w:shd w:val="clear" w:color="auto" w:fill="FFFFFF" w:themeFill="background1"/>
          </w:tcPr>
          <w:p w14:paraId="662F7FDA" w14:textId="77777777" w:rsidR="00250CF3" w:rsidRPr="00687133" w:rsidRDefault="00250CF3" w:rsidP="00F32E2C">
            <w:pPr>
              <w:spacing w:before="20"/>
              <w:jc w:val="right"/>
              <w:rPr>
                <w:sz w:val="20"/>
                <w:szCs w:val="20"/>
              </w:rPr>
            </w:pPr>
          </w:p>
        </w:tc>
      </w:tr>
      <w:tr w:rsidR="00250CF3" w:rsidRPr="00687133" w14:paraId="2688D727" w14:textId="77777777" w:rsidTr="00F32E2C">
        <w:trPr>
          <w:trHeight w:val="233"/>
        </w:trPr>
        <w:tc>
          <w:tcPr>
            <w:tcW w:w="4125" w:type="pct"/>
            <w:gridSpan w:val="2"/>
            <w:tcBorders>
              <w:top w:val="nil"/>
              <w:left w:val="single" w:sz="4" w:space="0" w:color="auto"/>
              <w:bottom w:val="nil"/>
              <w:right w:val="single" w:sz="4" w:space="0" w:color="auto"/>
            </w:tcBorders>
          </w:tcPr>
          <w:p w14:paraId="4AE7417B" w14:textId="77777777" w:rsidR="00250CF3" w:rsidRPr="00687133" w:rsidRDefault="00250CF3" w:rsidP="00F32E2C">
            <w:pPr>
              <w:widowControl w:val="0"/>
              <w:ind w:left="360" w:hanging="360"/>
              <w:jc w:val="left"/>
              <w:rPr>
                <w:sz w:val="20"/>
                <w:szCs w:val="20"/>
              </w:rPr>
            </w:pPr>
            <w:r w:rsidRPr="00687133">
              <w:rPr>
                <w:sz w:val="20"/>
                <w:szCs w:val="20"/>
              </w:rPr>
              <w:t>(a)</w:t>
            </w:r>
            <w:r w:rsidRPr="00687133">
              <w:rPr>
                <w:sz w:val="20"/>
                <w:szCs w:val="20"/>
              </w:rPr>
              <w:tab/>
              <w:t>Annex B, Group III (methyl chloroform)</w:t>
            </w:r>
          </w:p>
        </w:tc>
        <w:tc>
          <w:tcPr>
            <w:tcW w:w="875" w:type="pct"/>
            <w:tcBorders>
              <w:top w:val="nil"/>
              <w:left w:val="single" w:sz="4" w:space="0" w:color="auto"/>
              <w:bottom w:val="nil"/>
              <w:right w:val="single" w:sz="4" w:space="0" w:color="auto"/>
            </w:tcBorders>
            <w:shd w:val="clear" w:color="auto" w:fill="FFFFFF" w:themeFill="background1"/>
            <w:vAlign w:val="bottom"/>
          </w:tcPr>
          <w:p w14:paraId="24C7F82F" w14:textId="77777777" w:rsidR="00250CF3" w:rsidRPr="00687133" w:rsidRDefault="00250CF3" w:rsidP="00F32E2C">
            <w:pPr>
              <w:jc w:val="right"/>
              <w:rPr>
                <w:sz w:val="20"/>
                <w:szCs w:val="20"/>
              </w:rPr>
            </w:pPr>
            <w:r w:rsidRPr="00687133">
              <w:rPr>
                <w:sz w:val="20"/>
                <w:szCs w:val="20"/>
              </w:rPr>
              <w:t>0</w:t>
            </w:r>
          </w:p>
        </w:tc>
      </w:tr>
      <w:tr w:rsidR="00250CF3" w:rsidRPr="00687133" w14:paraId="0B1115FB" w14:textId="77777777" w:rsidTr="00F32E2C">
        <w:trPr>
          <w:trHeight w:val="233"/>
        </w:trPr>
        <w:tc>
          <w:tcPr>
            <w:tcW w:w="4125" w:type="pct"/>
            <w:gridSpan w:val="2"/>
            <w:tcBorders>
              <w:top w:val="nil"/>
              <w:left w:val="single" w:sz="4" w:space="0" w:color="auto"/>
              <w:bottom w:val="nil"/>
              <w:right w:val="single" w:sz="4" w:space="0" w:color="auto"/>
            </w:tcBorders>
          </w:tcPr>
          <w:p w14:paraId="6AB2AFDC" w14:textId="77777777" w:rsidR="00250CF3" w:rsidRPr="00687133" w:rsidRDefault="00250CF3" w:rsidP="00F32E2C">
            <w:pPr>
              <w:widowControl w:val="0"/>
              <w:ind w:left="360" w:hanging="360"/>
              <w:jc w:val="left"/>
              <w:rPr>
                <w:sz w:val="20"/>
                <w:szCs w:val="20"/>
              </w:rPr>
            </w:pPr>
            <w:r w:rsidRPr="00687133">
              <w:rPr>
                <w:sz w:val="20"/>
                <w:szCs w:val="20"/>
              </w:rPr>
              <w:t>(b)</w:t>
            </w:r>
            <w:r w:rsidRPr="00687133">
              <w:rPr>
                <w:sz w:val="20"/>
                <w:szCs w:val="20"/>
              </w:rPr>
              <w:tab/>
              <w:t>Annex C, Group I (HCFCs)</w:t>
            </w:r>
          </w:p>
        </w:tc>
        <w:tc>
          <w:tcPr>
            <w:tcW w:w="875" w:type="pct"/>
            <w:tcBorders>
              <w:top w:val="nil"/>
              <w:left w:val="single" w:sz="4" w:space="0" w:color="auto"/>
              <w:bottom w:val="nil"/>
              <w:right w:val="single" w:sz="4" w:space="0" w:color="auto"/>
            </w:tcBorders>
            <w:shd w:val="clear" w:color="auto" w:fill="FFFFFF" w:themeFill="background1"/>
            <w:vAlign w:val="bottom"/>
          </w:tcPr>
          <w:p w14:paraId="641169B4" w14:textId="77777777" w:rsidR="00250CF3" w:rsidRPr="00687133" w:rsidRDefault="00250CF3" w:rsidP="00F32E2C">
            <w:pPr>
              <w:jc w:val="right"/>
              <w:rPr>
                <w:sz w:val="20"/>
                <w:szCs w:val="20"/>
              </w:rPr>
            </w:pPr>
            <w:r w:rsidRPr="00687133">
              <w:rPr>
                <w:sz w:val="20"/>
                <w:szCs w:val="20"/>
              </w:rPr>
              <w:t>0</w:t>
            </w:r>
          </w:p>
        </w:tc>
      </w:tr>
      <w:tr w:rsidR="00250CF3" w:rsidRPr="00687133" w14:paraId="49698D40" w14:textId="77777777" w:rsidTr="00F32E2C">
        <w:trPr>
          <w:trHeight w:val="233"/>
        </w:trPr>
        <w:tc>
          <w:tcPr>
            <w:tcW w:w="4125" w:type="pct"/>
            <w:gridSpan w:val="2"/>
            <w:tcBorders>
              <w:top w:val="nil"/>
              <w:left w:val="single" w:sz="4" w:space="0" w:color="auto"/>
              <w:bottom w:val="nil"/>
              <w:right w:val="single" w:sz="4" w:space="0" w:color="auto"/>
            </w:tcBorders>
          </w:tcPr>
          <w:p w14:paraId="2984EDC4" w14:textId="77777777" w:rsidR="00250CF3" w:rsidRPr="00687133" w:rsidRDefault="00250CF3" w:rsidP="00F32E2C">
            <w:pPr>
              <w:widowControl w:val="0"/>
              <w:ind w:left="360" w:hanging="360"/>
              <w:jc w:val="left"/>
              <w:rPr>
                <w:sz w:val="20"/>
                <w:szCs w:val="20"/>
              </w:rPr>
            </w:pPr>
            <w:r w:rsidRPr="00687133">
              <w:rPr>
                <w:sz w:val="20"/>
                <w:szCs w:val="20"/>
              </w:rPr>
              <w:t>(c)</w:t>
            </w:r>
            <w:r w:rsidRPr="00687133">
              <w:rPr>
                <w:sz w:val="20"/>
                <w:szCs w:val="20"/>
              </w:rPr>
              <w:tab/>
              <w:t>Annex E, (methyl bromide)</w:t>
            </w:r>
          </w:p>
        </w:tc>
        <w:tc>
          <w:tcPr>
            <w:tcW w:w="875" w:type="pct"/>
            <w:tcBorders>
              <w:top w:val="nil"/>
              <w:left w:val="single" w:sz="4" w:space="0" w:color="auto"/>
              <w:bottom w:val="nil"/>
              <w:right w:val="single" w:sz="4" w:space="0" w:color="auto"/>
            </w:tcBorders>
            <w:shd w:val="clear" w:color="auto" w:fill="FFFFFF" w:themeFill="background1"/>
            <w:vAlign w:val="bottom"/>
          </w:tcPr>
          <w:p w14:paraId="6BA238CA" w14:textId="77777777" w:rsidR="00250CF3" w:rsidRPr="00687133" w:rsidRDefault="00250CF3" w:rsidP="00F32E2C">
            <w:pPr>
              <w:jc w:val="right"/>
              <w:rPr>
                <w:sz w:val="20"/>
                <w:szCs w:val="20"/>
              </w:rPr>
            </w:pPr>
            <w:r w:rsidRPr="00687133">
              <w:rPr>
                <w:sz w:val="20"/>
                <w:szCs w:val="20"/>
              </w:rPr>
              <w:t>0</w:t>
            </w:r>
          </w:p>
        </w:tc>
      </w:tr>
      <w:tr w:rsidR="00250CF3" w:rsidRPr="00687133" w14:paraId="52469D37" w14:textId="77777777" w:rsidTr="00F32E2C">
        <w:trPr>
          <w:trHeight w:val="233"/>
        </w:trPr>
        <w:tc>
          <w:tcPr>
            <w:tcW w:w="4125" w:type="pct"/>
            <w:gridSpan w:val="2"/>
            <w:tcBorders>
              <w:top w:val="nil"/>
              <w:left w:val="single" w:sz="4" w:space="0" w:color="auto"/>
              <w:bottom w:val="nil"/>
              <w:right w:val="single" w:sz="4" w:space="0" w:color="auto"/>
            </w:tcBorders>
          </w:tcPr>
          <w:p w14:paraId="715CB16E" w14:textId="77777777" w:rsidR="00250CF3" w:rsidRPr="00687133" w:rsidRDefault="00250CF3" w:rsidP="00F32E2C">
            <w:pPr>
              <w:tabs>
                <w:tab w:val="left" w:pos="6692"/>
                <w:tab w:val="right" w:pos="7455"/>
              </w:tabs>
              <w:ind w:left="6480" w:right="-108"/>
              <w:jc w:val="left"/>
              <w:rPr>
                <w:sz w:val="20"/>
                <w:szCs w:val="20"/>
              </w:rPr>
            </w:pPr>
            <w:r w:rsidRPr="00687133">
              <w:rPr>
                <w:sz w:val="20"/>
                <w:szCs w:val="20"/>
              </w:rPr>
              <w:tab/>
              <w:t>Total:</w:t>
            </w:r>
          </w:p>
        </w:tc>
        <w:tc>
          <w:tcPr>
            <w:tcW w:w="875" w:type="pct"/>
            <w:tcBorders>
              <w:top w:val="nil"/>
              <w:left w:val="single" w:sz="4" w:space="0" w:color="auto"/>
              <w:bottom w:val="nil"/>
              <w:right w:val="single" w:sz="4" w:space="0" w:color="auto"/>
            </w:tcBorders>
            <w:shd w:val="clear" w:color="auto" w:fill="FFFFFF" w:themeFill="background1"/>
            <w:vAlign w:val="bottom"/>
          </w:tcPr>
          <w:p w14:paraId="0C0FB95B" w14:textId="77777777" w:rsidR="00250CF3" w:rsidRPr="00687133" w:rsidRDefault="00250CF3" w:rsidP="00F32E2C">
            <w:pPr>
              <w:jc w:val="right"/>
              <w:rPr>
                <w:sz w:val="20"/>
                <w:szCs w:val="20"/>
              </w:rPr>
            </w:pPr>
            <w:r w:rsidRPr="00687133">
              <w:rPr>
                <w:sz w:val="20"/>
                <w:szCs w:val="20"/>
              </w:rPr>
              <w:t>0</w:t>
            </w:r>
          </w:p>
        </w:tc>
      </w:tr>
      <w:tr w:rsidR="00250CF3" w:rsidRPr="00687133" w14:paraId="06D5ED35" w14:textId="77777777" w:rsidTr="00F32E2C">
        <w:trPr>
          <w:trHeight w:val="233"/>
        </w:trPr>
        <w:tc>
          <w:tcPr>
            <w:tcW w:w="4125" w:type="pct"/>
            <w:gridSpan w:val="2"/>
            <w:tcBorders>
              <w:top w:val="nil"/>
              <w:left w:val="single" w:sz="4" w:space="0" w:color="auto"/>
              <w:bottom w:val="single" w:sz="4" w:space="0" w:color="auto"/>
              <w:right w:val="single" w:sz="4" w:space="0" w:color="auto"/>
            </w:tcBorders>
          </w:tcPr>
          <w:p w14:paraId="7A0A39EB" w14:textId="77777777" w:rsidR="00250CF3" w:rsidRPr="00687133" w:rsidRDefault="00250CF3" w:rsidP="00F32E2C">
            <w:pPr>
              <w:widowControl w:val="0"/>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755CDEA2" w14:textId="77777777" w:rsidR="00250CF3" w:rsidRPr="00687133" w:rsidRDefault="00250CF3" w:rsidP="00F32E2C">
            <w:pPr>
              <w:jc w:val="right"/>
              <w:rPr>
                <w:sz w:val="20"/>
                <w:szCs w:val="20"/>
              </w:rPr>
            </w:pPr>
            <w:r w:rsidRPr="00687133">
              <w:rPr>
                <w:sz w:val="20"/>
                <w:szCs w:val="20"/>
              </w:rPr>
              <w:t>7,264</w:t>
            </w:r>
          </w:p>
        </w:tc>
      </w:tr>
      <w:tr w:rsidR="00250CF3" w:rsidRPr="00687133" w14:paraId="18F6D72C" w14:textId="77777777" w:rsidTr="00F32E2C">
        <w:trPr>
          <w:trHeight w:val="233"/>
        </w:trPr>
        <w:tc>
          <w:tcPr>
            <w:tcW w:w="4125" w:type="pct"/>
            <w:gridSpan w:val="2"/>
            <w:tcBorders>
              <w:top w:val="nil"/>
              <w:left w:val="single" w:sz="4" w:space="0" w:color="auto"/>
              <w:bottom w:val="single" w:sz="4" w:space="0" w:color="auto"/>
              <w:right w:val="single" w:sz="4" w:space="0" w:color="auto"/>
            </w:tcBorders>
          </w:tcPr>
          <w:p w14:paraId="57F9C393"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23D0B685" w14:textId="17F27775" w:rsidR="00250CF3" w:rsidRPr="00687133" w:rsidRDefault="001B3488" w:rsidP="00F32E2C">
            <w:pPr>
              <w:jc w:val="right"/>
              <w:rPr>
                <w:sz w:val="20"/>
                <w:szCs w:val="20"/>
              </w:rPr>
            </w:pPr>
            <w:r w:rsidRPr="00687133">
              <w:rPr>
                <w:sz w:val="20"/>
                <w:szCs w:val="20"/>
              </w:rPr>
              <w:t>2025</w:t>
            </w:r>
          </w:p>
        </w:tc>
      </w:tr>
      <w:tr w:rsidR="00250CF3" w:rsidRPr="00687133" w14:paraId="362851D4" w14:textId="77777777" w:rsidTr="00F32E2C">
        <w:trPr>
          <w:trHeight w:val="233"/>
        </w:trPr>
        <w:tc>
          <w:tcPr>
            <w:tcW w:w="4125" w:type="pct"/>
            <w:gridSpan w:val="2"/>
            <w:tcBorders>
              <w:top w:val="single" w:sz="4" w:space="0" w:color="auto"/>
            </w:tcBorders>
          </w:tcPr>
          <w:p w14:paraId="50A97811" w14:textId="77777777" w:rsidR="00250CF3" w:rsidRPr="00687133" w:rsidRDefault="00250CF3" w:rsidP="00F32E2C">
            <w:pPr>
              <w:jc w:val="left"/>
              <w:rPr>
                <w:sz w:val="20"/>
                <w:szCs w:val="20"/>
              </w:rPr>
            </w:pPr>
            <w:r w:rsidRPr="00687133">
              <w:rPr>
                <w:sz w:val="20"/>
                <w:szCs w:val="20"/>
              </w:rPr>
              <w:t>Amount approved for projects (as at December 2025) (US $):</w:t>
            </w:r>
          </w:p>
        </w:tc>
        <w:tc>
          <w:tcPr>
            <w:tcW w:w="875" w:type="pct"/>
            <w:tcBorders>
              <w:top w:val="single" w:sz="4" w:space="0" w:color="auto"/>
            </w:tcBorders>
            <w:vAlign w:val="bottom"/>
          </w:tcPr>
          <w:p w14:paraId="10701027" w14:textId="77777777" w:rsidR="00250CF3" w:rsidRPr="00687133" w:rsidRDefault="00250CF3" w:rsidP="00F32E2C">
            <w:pPr>
              <w:jc w:val="right"/>
              <w:rPr>
                <w:sz w:val="20"/>
                <w:szCs w:val="20"/>
              </w:rPr>
            </w:pPr>
            <w:r w:rsidRPr="00687133">
              <w:rPr>
                <w:sz w:val="20"/>
                <w:szCs w:val="20"/>
              </w:rPr>
              <w:t>2,032,781</w:t>
            </w:r>
          </w:p>
        </w:tc>
      </w:tr>
      <w:tr w:rsidR="00250CF3" w:rsidRPr="00687133" w14:paraId="0181E344" w14:textId="77777777" w:rsidTr="00F32E2C">
        <w:trPr>
          <w:trHeight w:val="233"/>
        </w:trPr>
        <w:tc>
          <w:tcPr>
            <w:tcW w:w="4125" w:type="pct"/>
            <w:gridSpan w:val="2"/>
          </w:tcPr>
          <w:p w14:paraId="43D80B8E" w14:textId="77777777" w:rsidR="00250CF3" w:rsidRPr="00687133" w:rsidRDefault="00250CF3" w:rsidP="00F32E2C">
            <w:pPr>
              <w:jc w:val="left"/>
              <w:rPr>
                <w:sz w:val="20"/>
                <w:szCs w:val="20"/>
              </w:rPr>
            </w:pPr>
            <w:r w:rsidRPr="00687133">
              <w:rPr>
                <w:sz w:val="20"/>
                <w:szCs w:val="20"/>
              </w:rPr>
              <w:t>Amount disbursed (as at December 2024) (US $):</w:t>
            </w:r>
          </w:p>
        </w:tc>
        <w:tc>
          <w:tcPr>
            <w:tcW w:w="875" w:type="pct"/>
          </w:tcPr>
          <w:p w14:paraId="524022BF" w14:textId="77777777" w:rsidR="00250CF3" w:rsidRPr="00687133" w:rsidRDefault="00250CF3" w:rsidP="00F32E2C">
            <w:pPr>
              <w:jc w:val="right"/>
              <w:rPr>
                <w:sz w:val="20"/>
                <w:szCs w:val="20"/>
              </w:rPr>
            </w:pPr>
            <w:r w:rsidRPr="00687133">
              <w:rPr>
                <w:sz w:val="20"/>
                <w:szCs w:val="20"/>
              </w:rPr>
              <w:t>1,432,310</w:t>
            </w:r>
          </w:p>
        </w:tc>
      </w:tr>
      <w:tr w:rsidR="00250CF3" w:rsidRPr="00687133" w14:paraId="5D54C2BD" w14:textId="77777777" w:rsidTr="00F32E2C">
        <w:trPr>
          <w:trHeight w:val="233"/>
        </w:trPr>
        <w:tc>
          <w:tcPr>
            <w:tcW w:w="4125" w:type="pct"/>
            <w:gridSpan w:val="2"/>
          </w:tcPr>
          <w:p w14:paraId="6EF84E10"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875" w:type="pct"/>
            <w:vAlign w:val="bottom"/>
          </w:tcPr>
          <w:p w14:paraId="46D7BC04" w14:textId="77777777" w:rsidR="00250CF3" w:rsidRPr="00687133" w:rsidRDefault="00250CF3" w:rsidP="00F32E2C">
            <w:pPr>
              <w:jc w:val="right"/>
              <w:rPr>
                <w:sz w:val="20"/>
                <w:szCs w:val="20"/>
              </w:rPr>
            </w:pPr>
            <w:r w:rsidRPr="00687133">
              <w:rPr>
                <w:sz w:val="20"/>
                <w:szCs w:val="20"/>
              </w:rPr>
              <w:t>4.4</w:t>
            </w:r>
          </w:p>
        </w:tc>
      </w:tr>
      <w:tr w:rsidR="00250CF3" w:rsidRPr="00687133" w14:paraId="24CEF965" w14:textId="77777777" w:rsidTr="00F32E2C">
        <w:trPr>
          <w:trHeight w:val="233"/>
        </w:trPr>
        <w:tc>
          <w:tcPr>
            <w:tcW w:w="4125" w:type="pct"/>
            <w:gridSpan w:val="2"/>
          </w:tcPr>
          <w:p w14:paraId="17BFABF9" w14:textId="77777777" w:rsidR="00250CF3" w:rsidRPr="00687133" w:rsidRDefault="00250CF3" w:rsidP="00F32E2C">
            <w:pPr>
              <w:jc w:val="left"/>
              <w:rPr>
                <w:sz w:val="20"/>
                <w:szCs w:val="20"/>
              </w:rPr>
            </w:pPr>
            <w:r w:rsidRPr="00687133">
              <w:rPr>
                <w:sz w:val="20"/>
                <w:szCs w:val="20"/>
              </w:rPr>
              <w:t>ODS phased out (as at December 2024) (ODP tonnes):</w:t>
            </w:r>
          </w:p>
        </w:tc>
        <w:tc>
          <w:tcPr>
            <w:tcW w:w="875" w:type="pct"/>
          </w:tcPr>
          <w:p w14:paraId="2F3524BB" w14:textId="77777777" w:rsidR="00250CF3" w:rsidRPr="00687133" w:rsidRDefault="00250CF3" w:rsidP="00F32E2C">
            <w:pPr>
              <w:jc w:val="right"/>
              <w:rPr>
                <w:sz w:val="20"/>
                <w:szCs w:val="20"/>
              </w:rPr>
            </w:pPr>
            <w:r w:rsidRPr="00687133">
              <w:rPr>
                <w:sz w:val="20"/>
                <w:szCs w:val="20"/>
              </w:rPr>
              <w:t>3.9</w:t>
            </w:r>
          </w:p>
        </w:tc>
      </w:tr>
    </w:tbl>
    <w:p w14:paraId="33425AE7" w14:textId="77777777" w:rsidR="00250CF3" w:rsidRPr="00687133" w:rsidRDefault="00250CF3" w:rsidP="00250CF3"/>
    <w:p w14:paraId="13A62723"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670C022A"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68382DAC" w14:textId="77777777" w:rsidR="00250CF3" w:rsidRPr="00687133" w:rsidRDefault="00250CF3" w:rsidP="00F32E2C">
            <w:pPr>
              <w:widowControl w:val="0"/>
              <w:jc w:val="left"/>
              <w:rPr>
                <w:b/>
                <w:sz w:val="20"/>
                <w:szCs w:val="20"/>
                <w:lang w:val="en-GB"/>
              </w:rPr>
            </w:pPr>
            <w:r w:rsidRPr="00687133">
              <w:rPr>
                <w:b/>
                <w:sz w:val="20"/>
                <w:szCs w:val="20"/>
                <w:lang w:val="en-GB"/>
              </w:rPr>
              <w:lastRenderedPageBreak/>
              <w:t>Summary of activities</w:t>
            </w:r>
          </w:p>
          <w:p w14:paraId="4E3D1605"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1882A54C"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6D4FD402"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52BBEFE1"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0EEE76CA" w14:textId="77777777" w:rsidR="00250CF3" w:rsidRPr="00687133" w:rsidRDefault="00250CF3" w:rsidP="00F32E2C">
            <w:pPr>
              <w:widowControl w:val="0"/>
              <w:tabs>
                <w:tab w:val="left" w:pos="1485"/>
              </w:tabs>
              <w:jc w:val="right"/>
              <w:rPr>
                <w:sz w:val="20"/>
                <w:szCs w:val="20"/>
                <w:lang w:val="en-GB"/>
              </w:rPr>
            </w:pPr>
            <w:r w:rsidRPr="00687133">
              <w:rPr>
                <w:sz w:val="20"/>
                <w:szCs w:val="20"/>
                <w:lang w:val="en-GB"/>
              </w:rPr>
              <w:t>47,906</w:t>
            </w:r>
          </w:p>
        </w:tc>
      </w:tr>
      <w:tr w:rsidR="00250CF3" w:rsidRPr="00687133" w14:paraId="42986631"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A854C82"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6D4F3C3" w14:textId="77777777" w:rsidR="00250CF3" w:rsidRPr="00687133" w:rsidRDefault="00250CF3" w:rsidP="00F32E2C">
            <w:pPr>
              <w:widowControl w:val="0"/>
              <w:jc w:val="right"/>
              <w:rPr>
                <w:sz w:val="20"/>
                <w:szCs w:val="20"/>
                <w:lang w:val="en-GB"/>
              </w:rPr>
            </w:pPr>
            <w:r w:rsidRPr="00687133">
              <w:rPr>
                <w:sz w:val="20"/>
                <w:szCs w:val="20"/>
                <w:lang w:val="en-GB"/>
              </w:rPr>
              <w:t>854,900</w:t>
            </w:r>
          </w:p>
        </w:tc>
      </w:tr>
      <w:tr w:rsidR="00250CF3" w:rsidRPr="00687133" w14:paraId="62693DDC"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B954448"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869803B" w14:textId="77777777" w:rsidR="00250CF3" w:rsidRPr="00687133" w:rsidRDefault="00250CF3" w:rsidP="00F32E2C">
            <w:pPr>
              <w:widowControl w:val="0"/>
              <w:tabs>
                <w:tab w:val="left" w:pos="1275"/>
              </w:tabs>
              <w:jc w:val="right"/>
              <w:rPr>
                <w:sz w:val="20"/>
                <w:szCs w:val="20"/>
                <w:lang w:val="en-GB"/>
              </w:rPr>
            </w:pPr>
            <w:r w:rsidRPr="00687133">
              <w:rPr>
                <w:sz w:val="20"/>
                <w:szCs w:val="20"/>
                <w:lang w:val="en-GB"/>
              </w:rPr>
              <w:t>1,129,976</w:t>
            </w:r>
          </w:p>
        </w:tc>
      </w:tr>
      <w:tr w:rsidR="00250CF3" w:rsidRPr="00687133" w14:paraId="7F80841A"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A77065F"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33C6877" w14:textId="77777777" w:rsidR="00250CF3" w:rsidRPr="00687133" w:rsidRDefault="00250CF3" w:rsidP="00F32E2C">
            <w:pPr>
              <w:widowControl w:val="0"/>
              <w:jc w:val="right"/>
              <w:rPr>
                <w:sz w:val="20"/>
                <w:szCs w:val="20"/>
                <w:lang w:val="en-GB"/>
              </w:rPr>
            </w:pPr>
            <w:r w:rsidRPr="00687133">
              <w:rPr>
                <w:sz w:val="20"/>
                <w:szCs w:val="20"/>
                <w:lang w:val="en-GB"/>
              </w:rPr>
              <w:t>2,032,781</w:t>
            </w:r>
          </w:p>
        </w:tc>
      </w:tr>
      <w:tr w:rsidR="00250CF3" w:rsidRPr="00687133" w14:paraId="6A6A223B"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0058E8B6"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DE44CFB" w14:textId="77777777" w:rsidR="00250CF3" w:rsidRPr="00687133" w:rsidRDefault="00250CF3" w:rsidP="00F32E2C">
            <w:pPr>
              <w:widowControl w:val="0"/>
              <w:jc w:val="right"/>
              <w:rPr>
                <w:sz w:val="20"/>
                <w:szCs w:val="20"/>
                <w:lang w:val="en-GB"/>
              </w:rPr>
            </w:pPr>
            <w:r w:rsidRPr="00687133">
              <w:rPr>
                <w:sz w:val="20"/>
                <w:szCs w:val="20"/>
                <w:lang w:val="en-GB"/>
              </w:rPr>
              <w:t>50,000</w:t>
            </w:r>
          </w:p>
        </w:tc>
      </w:tr>
    </w:tbl>
    <w:p w14:paraId="04B032FD" w14:textId="77777777" w:rsidR="00250CF3" w:rsidRPr="00687133" w:rsidRDefault="00250CF3" w:rsidP="00250CF3">
      <w:pPr>
        <w:rPr>
          <w:lang w:val="en-GB"/>
        </w:rPr>
      </w:pPr>
    </w:p>
    <w:p w14:paraId="76A0C98E" w14:textId="77777777" w:rsidR="00250CF3" w:rsidRPr="00687133" w:rsidRDefault="00250CF3" w:rsidP="00250CF3">
      <w:pPr>
        <w:keepNext/>
        <w:spacing w:after="240"/>
        <w:rPr>
          <w:u w:val="single"/>
        </w:rPr>
      </w:pPr>
      <w:r w:rsidRPr="00687133">
        <w:rPr>
          <w:u w:val="single"/>
        </w:rPr>
        <w:t>Progress report</w:t>
      </w:r>
    </w:p>
    <w:p w14:paraId="11614EE4" w14:textId="11E70758" w:rsidR="00250CF3" w:rsidRPr="00687133" w:rsidRDefault="00250CF3" w:rsidP="00250CF3">
      <w:pPr>
        <w:pStyle w:val="Heading1"/>
      </w:pPr>
      <w:r w:rsidRPr="00687133">
        <w:t>Phase XII of the IS project supported Samoa in maintaining an effective institutional framework for implementation of the Montreal Protocol. Five of the seven objectives were fully achieved, based on the performance indicators, with two partially achieved. The NOU, under the Meteorology Division of the Ministry of Natural Resources and Environment</w:t>
      </w:r>
      <w:r w:rsidR="00CD0B90" w:rsidRPr="00687133">
        <w:t xml:space="preserve"> (MNRE)</w:t>
      </w:r>
      <w:r w:rsidRPr="00687133">
        <w:t xml:space="preserve">, maintained coordination mechanisms with public and private sector stakeholders through the National Ozone Steering Committee and stakeholder committees. Samoa submitted </w:t>
      </w:r>
      <w:r w:rsidR="00946BA3" w:rsidRPr="00687133">
        <w:t xml:space="preserve">2024 </w:t>
      </w:r>
      <w:r w:rsidRPr="00687133">
        <w:t>Article 7 and country programme data to the Ozone and Fund Secretariats, respectively. Compliance was sustained through legislative measures, the HCFC and HFC licensing and quota systems, monitoring of ODS imports, capacity-building, stakeholder engagement and public awareness activities. Key achievements included completion of the first tranche of stage II of the HPMP and commencement of stage I of the KIP, the national inventory of unwanted controlled substances and the energy-efficiency project. Gender mainstreaming was encouraged through stakeholder engagement and participation in NOU activities.</w:t>
      </w:r>
    </w:p>
    <w:p w14:paraId="5D1C2F82" w14:textId="77777777" w:rsidR="00250CF3" w:rsidRPr="00687133" w:rsidRDefault="00250CF3" w:rsidP="00250CF3">
      <w:pPr>
        <w:keepNext/>
        <w:spacing w:after="240"/>
        <w:rPr>
          <w:u w:val="single"/>
        </w:rPr>
      </w:pPr>
      <w:r w:rsidRPr="00687133">
        <w:rPr>
          <w:u w:val="single"/>
        </w:rPr>
        <w:t>Plan of action</w:t>
      </w:r>
    </w:p>
    <w:p w14:paraId="1D576E49" w14:textId="77777777" w:rsidR="00250CF3" w:rsidRPr="00687133" w:rsidRDefault="00250CF3" w:rsidP="00250CF3">
      <w:pPr>
        <w:pStyle w:val="Heading1"/>
      </w:pPr>
      <w:r w:rsidRPr="00687133">
        <w:t>During phase XIII, Samoa will continue to strengthen implementation of the Montreal Protocol by enforcing the HCFC and HFC licensing and quota systems; supporting the approval and implementation of the Refrigerant Management Regulations, including controls on alternatives and other refrigerants; supporting adoption of PACHS22 to improve the classification of HFCs and blends; strengthening Customs coordination and use of the import-permit database and supporting records to ensure timely submission of Article 7 and country programme data; and maintaining active engagement of the National Ozone Committee, RACAS and other stakeholders. The NOU will also coordinate implementation of the second tranche of stage II of the HPMP and the first tranche of stage I of the KIP, the national inventory of unwanted controlled substances and the energy-efficiency project; organize World Ozone Day and other awareness activities; participate in regional and international meetings; and continue integrating gender mainstreaming into IS phase XIII activities, including through the stakeholder survey and collaboration with the Ministry of Women, Community and Social Development.</w:t>
      </w:r>
    </w:p>
    <w:p w14:paraId="3E2EBB1D" w14:textId="77777777" w:rsidR="00250CF3" w:rsidRPr="00687133" w:rsidRDefault="00250CF3" w:rsidP="00250CF3">
      <w:pPr>
        <w:keepNext/>
        <w:spacing w:after="240"/>
        <w:rPr>
          <w:u w:val="single"/>
        </w:rPr>
      </w:pPr>
      <w:r w:rsidRPr="00687133">
        <w:rPr>
          <w:u w:val="single"/>
        </w:rPr>
        <w:t>Sustainability and risk assessment</w:t>
      </w:r>
    </w:p>
    <w:p w14:paraId="21CD2426" w14:textId="77777777" w:rsidR="00250CF3" w:rsidRPr="00687133" w:rsidRDefault="00250CF3" w:rsidP="00250CF3">
      <w:pPr>
        <w:pStyle w:val="Heading1"/>
      </w:pPr>
      <w:r w:rsidRPr="00687133">
        <w:t>The IS project is expected to continue supporting Samoa’s compliance with the Montreal Protocol, building on an established NOU, active stakeholder engagement and regular coordination through the National Ozone Committee, which includes relevant ministries, enforcement agencies and the RAC sector. Potential risks relate to the continued use of PACHS17 pending adoption of PACHS22, which may affect the accurate identification and recording of HFCs and blends in the customs system, as well as political changes, Government restructuring and budget-cycle constraints, including early or short-notice budget closures, which may delay activity implementation, procurement and approvals. These risks will be mitigated through earlier planning of activities and procurement, strengthened coordination with MNRE Finance and the Ministry of Finance, continued targeted awareness for importers and customs brokers, and support to Customs to improve HFC classification and data reconciliation.</w:t>
      </w:r>
    </w:p>
    <w:p w14:paraId="55F08CC3" w14:textId="77777777" w:rsidR="00250CF3" w:rsidRPr="00687133" w:rsidRDefault="00250CF3" w:rsidP="00250CF3">
      <w:pPr>
        <w:keepNext/>
        <w:spacing w:after="120"/>
        <w:rPr>
          <w:b/>
          <w:bCs/>
          <w:lang w:val="en-GB"/>
        </w:rPr>
      </w:pPr>
      <w:r w:rsidRPr="00687133">
        <w:rPr>
          <w:b/>
        </w:rPr>
        <w:lastRenderedPageBreak/>
        <w:t>Sudan (the)</w:t>
      </w:r>
      <w:r w:rsidRPr="00687133">
        <w:rPr>
          <w:b/>
          <w:bCs/>
          <w:lang w:val="en-GB"/>
        </w:rPr>
        <w:t>: Renewal of institutional strengthening</w:t>
      </w:r>
    </w:p>
    <w:tbl>
      <w:tblPr>
        <w:tblStyle w:val="TableGrid42"/>
        <w:tblW w:w="5000" w:type="pct"/>
        <w:jc w:val="center"/>
        <w:tblLook w:val="01E0" w:firstRow="1" w:lastRow="1" w:firstColumn="1" w:lastColumn="1" w:noHBand="0" w:noVBand="0"/>
      </w:tblPr>
      <w:tblGrid>
        <w:gridCol w:w="6438"/>
        <w:gridCol w:w="1339"/>
        <w:gridCol w:w="1663"/>
      </w:tblGrid>
      <w:tr w:rsidR="00250CF3" w:rsidRPr="00687133" w14:paraId="12794EBB" w14:textId="77777777" w:rsidTr="00F32E2C">
        <w:trPr>
          <w:trHeight w:val="278"/>
          <w:tblHeader/>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0854EF35" w14:textId="77777777" w:rsidR="00250CF3" w:rsidRPr="00687133" w:rsidRDefault="00250CF3" w:rsidP="00F32E2C">
            <w:pPr>
              <w:keepNext/>
              <w:rPr>
                <w:b/>
                <w:sz w:val="20"/>
                <w:szCs w:val="20"/>
                <w:lang w:val="en-GB"/>
              </w:rPr>
            </w:pPr>
            <w:r w:rsidRPr="00687133">
              <w:rPr>
                <w:b/>
                <w:sz w:val="20"/>
                <w:szCs w:val="20"/>
                <w:lang w:val="en-GB"/>
              </w:rPr>
              <w:t>Summary of the project and country profile</w:t>
            </w:r>
          </w:p>
        </w:tc>
        <w:tc>
          <w:tcPr>
            <w:tcW w:w="881" w:type="pct"/>
            <w:tcBorders>
              <w:top w:val="single" w:sz="4" w:space="0" w:color="auto"/>
              <w:left w:val="single" w:sz="4" w:space="0" w:color="auto"/>
              <w:bottom w:val="single" w:sz="4" w:space="0" w:color="auto"/>
              <w:right w:val="single" w:sz="4" w:space="0" w:color="auto"/>
            </w:tcBorders>
          </w:tcPr>
          <w:p w14:paraId="3D6979FA" w14:textId="77777777" w:rsidR="00250CF3" w:rsidRPr="00687133" w:rsidRDefault="00250CF3" w:rsidP="00F32E2C">
            <w:pPr>
              <w:keepNext/>
              <w:jc w:val="right"/>
              <w:rPr>
                <w:b/>
                <w:sz w:val="20"/>
                <w:szCs w:val="20"/>
                <w:lang w:val="en-GB"/>
              </w:rPr>
            </w:pPr>
          </w:p>
        </w:tc>
      </w:tr>
      <w:tr w:rsidR="00250CF3" w:rsidRPr="00687133" w14:paraId="5654886F"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52CE066B" w14:textId="77777777" w:rsidR="00250CF3" w:rsidRPr="00687133" w:rsidRDefault="00250CF3" w:rsidP="00F32E2C">
            <w:pPr>
              <w:rPr>
                <w:sz w:val="20"/>
                <w:szCs w:val="20"/>
                <w:lang w:val="en-GB"/>
              </w:rPr>
            </w:pPr>
            <w:r w:rsidRPr="00687133">
              <w:rPr>
                <w:sz w:val="20"/>
                <w:szCs w:val="20"/>
                <w:lang w:val="en-GB"/>
              </w:rPr>
              <w:t>Implementing agency:</w:t>
            </w:r>
          </w:p>
        </w:tc>
        <w:tc>
          <w:tcPr>
            <w:tcW w:w="881" w:type="pct"/>
            <w:tcBorders>
              <w:top w:val="single" w:sz="4" w:space="0" w:color="auto"/>
              <w:left w:val="single" w:sz="4" w:space="0" w:color="auto"/>
              <w:bottom w:val="single" w:sz="4" w:space="0" w:color="auto"/>
              <w:right w:val="single" w:sz="4" w:space="0" w:color="auto"/>
            </w:tcBorders>
            <w:hideMark/>
          </w:tcPr>
          <w:p w14:paraId="44D91056" w14:textId="77777777" w:rsidR="00250CF3" w:rsidRPr="00687133" w:rsidRDefault="00250CF3" w:rsidP="00F32E2C">
            <w:pPr>
              <w:jc w:val="center"/>
              <w:rPr>
                <w:sz w:val="20"/>
                <w:szCs w:val="20"/>
                <w:lang w:val="en-GB"/>
              </w:rPr>
            </w:pPr>
            <w:r w:rsidRPr="00687133">
              <w:rPr>
                <w:sz w:val="20"/>
                <w:szCs w:val="20"/>
                <w:lang w:val="en-GB"/>
              </w:rPr>
              <w:t>UNEP</w:t>
            </w:r>
          </w:p>
        </w:tc>
      </w:tr>
      <w:tr w:rsidR="00250CF3" w:rsidRPr="00687133" w14:paraId="0BDFF871" w14:textId="77777777" w:rsidTr="00F32E2C">
        <w:trPr>
          <w:trHeight w:val="233"/>
          <w:jc w:val="center"/>
        </w:trPr>
        <w:tc>
          <w:tcPr>
            <w:tcW w:w="4119" w:type="pct"/>
            <w:gridSpan w:val="2"/>
            <w:tcBorders>
              <w:top w:val="single" w:sz="4" w:space="0" w:color="auto"/>
              <w:left w:val="single" w:sz="4" w:space="0" w:color="auto"/>
              <w:bottom w:val="nil"/>
              <w:right w:val="single" w:sz="4" w:space="0" w:color="auto"/>
            </w:tcBorders>
            <w:hideMark/>
          </w:tcPr>
          <w:p w14:paraId="0402F853" w14:textId="77777777" w:rsidR="00250CF3" w:rsidRPr="00687133" w:rsidRDefault="00250CF3" w:rsidP="00F32E2C">
            <w:pPr>
              <w:rPr>
                <w:sz w:val="20"/>
                <w:szCs w:val="20"/>
                <w:lang w:val="en-GB"/>
              </w:rPr>
            </w:pPr>
            <w:r w:rsidRPr="00687133">
              <w:rPr>
                <w:sz w:val="20"/>
                <w:szCs w:val="20"/>
                <w:lang w:val="en-GB"/>
              </w:rPr>
              <w:t>Amounts previously approved for institutional strengthening (US $):</w:t>
            </w:r>
          </w:p>
        </w:tc>
        <w:tc>
          <w:tcPr>
            <w:tcW w:w="881" w:type="pct"/>
            <w:tcBorders>
              <w:top w:val="single" w:sz="4" w:space="0" w:color="auto"/>
              <w:left w:val="single" w:sz="4" w:space="0" w:color="auto"/>
              <w:bottom w:val="nil"/>
              <w:right w:val="single" w:sz="4" w:space="0" w:color="auto"/>
            </w:tcBorders>
          </w:tcPr>
          <w:p w14:paraId="00FD2E25" w14:textId="77777777" w:rsidR="00250CF3" w:rsidRPr="00687133" w:rsidRDefault="00250CF3" w:rsidP="00F32E2C">
            <w:pPr>
              <w:jc w:val="right"/>
              <w:rPr>
                <w:sz w:val="20"/>
                <w:szCs w:val="20"/>
                <w:lang w:val="en-GB"/>
              </w:rPr>
            </w:pPr>
          </w:p>
        </w:tc>
      </w:tr>
      <w:tr w:rsidR="00250CF3" w:rsidRPr="00687133" w14:paraId="5F55D81C" w14:textId="77777777" w:rsidTr="00F32E2C">
        <w:trPr>
          <w:trHeight w:val="233"/>
          <w:jc w:val="center"/>
        </w:trPr>
        <w:tc>
          <w:tcPr>
            <w:tcW w:w="3410" w:type="pct"/>
            <w:tcBorders>
              <w:top w:val="nil"/>
              <w:left w:val="single" w:sz="4" w:space="0" w:color="auto"/>
              <w:bottom w:val="nil"/>
              <w:right w:val="nil"/>
            </w:tcBorders>
            <w:vAlign w:val="bottom"/>
            <w:hideMark/>
          </w:tcPr>
          <w:p w14:paraId="2A4AC6F8" w14:textId="77777777" w:rsidR="00250CF3" w:rsidRPr="00687133" w:rsidRDefault="00250CF3" w:rsidP="00F32E2C">
            <w:pPr>
              <w:ind w:left="5364" w:right="-198"/>
              <w:jc w:val="left"/>
              <w:rPr>
                <w:sz w:val="20"/>
                <w:szCs w:val="20"/>
                <w:lang w:val="en-GB"/>
              </w:rPr>
            </w:pPr>
            <w:r w:rsidRPr="00687133">
              <w:rPr>
                <w:sz w:val="20"/>
                <w:szCs w:val="20"/>
                <w:lang w:val="en-GB"/>
              </w:rPr>
              <w:t>Phase I:</w:t>
            </w:r>
          </w:p>
        </w:tc>
        <w:tc>
          <w:tcPr>
            <w:tcW w:w="709" w:type="pct"/>
            <w:tcBorders>
              <w:top w:val="nil"/>
              <w:left w:val="nil"/>
              <w:bottom w:val="nil"/>
              <w:right w:val="single" w:sz="4" w:space="0" w:color="auto"/>
            </w:tcBorders>
            <w:vAlign w:val="bottom"/>
            <w:hideMark/>
          </w:tcPr>
          <w:p w14:paraId="11BFD4C0" w14:textId="77777777" w:rsidR="00250CF3" w:rsidRPr="00687133" w:rsidRDefault="00250CF3" w:rsidP="00F32E2C">
            <w:pPr>
              <w:jc w:val="right"/>
              <w:rPr>
                <w:sz w:val="20"/>
                <w:szCs w:val="20"/>
                <w:lang w:val="en-GB"/>
              </w:rPr>
            </w:pPr>
            <w:r w:rsidRPr="00687133">
              <w:rPr>
                <w:sz w:val="20"/>
                <w:szCs w:val="20"/>
                <w:lang w:val="en-GB"/>
              </w:rPr>
              <w:t>Mar-94</w:t>
            </w:r>
          </w:p>
        </w:tc>
        <w:tc>
          <w:tcPr>
            <w:tcW w:w="881" w:type="pct"/>
            <w:tcBorders>
              <w:top w:val="nil"/>
              <w:left w:val="single" w:sz="4" w:space="0" w:color="auto"/>
              <w:bottom w:val="nil"/>
              <w:right w:val="single" w:sz="4" w:space="0" w:color="auto"/>
            </w:tcBorders>
            <w:vAlign w:val="bottom"/>
            <w:hideMark/>
          </w:tcPr>
          <w:p w14:paraId="075191DF" w14:textId="77777777" w:rsidR="00250CF3" w:rsidRPr="00687133" w:rsidRDefault="00250CF3" w:rsidP="00F32E2C">
            <w:pPr>
              <w:jc w:val="right"/>
              <w:rPr>
                <w:sz w:val="20"/>
                <w:szCs w:val="20"/>
                <w:lang w:val="en-GB"/>
              </w:rPr>
            </w:pPr>
            <w:r w:rsidRPr="00687133">
              <w:rPr>
                <w:sz w:val="20"/>
                <w:szCs w:val="20"/>
                <w:lang w:val="en-GB"/>
              </w:rPr>
              <w:t>190,179</w:t>
            </w:r>
          </w:p>
        </w:tc>
      </w:tr>
      <w:tr w:rsidR="00250CF3" w:rsidRPr="00687133" w14:paraId="7465711C" w14:textId="77777777" w:rsidTr="00F32E2C">
        <w:trPr>
          <w:trHeight w:val="233"/>
          <w:jc w:val="center"/>
        </w:trPr>
        <w:tc>
          <w:tcPr>
            <w:tcW w:w="3410" w:type="pct"/>
            <w:tcBorders>
              <w:top w:val="nil"/>
              <w:left w:val="single" w:sz="4" w:space="0" w:color="auto"/>
              <w:bottom w:val="nil"/>
              <w:right w:val="nil"/>
            </w:tcBorders>
            <w:vAlign w:val="bottom"/>
            <w:hideMark/>
          </w:tcPr>
          <w:p w14:paraId="7B50A64A" w14:textId="77777777" w:rsidR="00250CF3" w:rsidRPr="00687133" w:rsidRDefault="00250CF3" w:rsidP="00F32E2C">
            <w:pPr>
              <w:ind w:left="5364" w:right="-198"/>
              <w:jc w:val="left"/>
              <w:rPr>
                <w:sz w:val="20"/>
                <w:szCs w:val="20"/>
                <w:lang w:val="en-GB"/>
              </w:rPr>
            </w:pPr>
            <w:r w:rsidRPr="00687133">
              <w:rPr>
                <w:sz w:val="20"/>
                <w:szCs w:val="20"/>
                <w:lang w:val="en-GB"/>
              </w:rPr>
              <w:t>Phase II:</w:t>
            </w:r>
          </w:p>
        </w:tc>
        <w:tc>
          <w:tcPr>
            <w:tcW w:w="709" w:type="pct"/>
            <w:tcBorders>
              <w:top w:val="nil"/>
              <w:left w:val="nil"/>
              <w:bottom w:val="nil"/>
              <w:right w:val="single" w:sz="4" w:space="0" w:color="auto"/>
            </w:tcBorders>
            <w:vAlign w:val="bottom"/>
            <w:hideMark/>
          </w:tcPr>
          <w:p w14:paraId="60084DA2" w14:textId="77777777" w:rsidR="00250CF3" w:rsidRPr="00687133" w:rsidRDefault="00250CF3" w:rsidP="00F32E2C">
            <w:pPr>
              <w:jc w:val="right"/>
              <w:rPr>
                <w:sz w:val="20"/>
                <w:szCs w:val="20"/>
                <w:lang w:val="en-GB"/>
              </w:rPr>
            </w:pPr>
            <w:r w:rsidRPr="00687133">
              <w:rPr>
                <w:sz w:val="20"/>
                <w:szCs w:val="20"/>
                <w:lang w:val="en-GB"/>
              </w:rPr>
              <w:t>Jul-99</w:t>
            </w:r>
          </w:p>
        </w:tc>
        <w:tc>
          <w:tcPr>
            <w:tcW w:w="881" w:type="pct"/>
            <w:tcBorders>
              <w:top w:val="nil"/>
              <w:left w:val="single" w:sz="4" w:space="0" w:color="auto"/>
              <w:bottom w:val="nil"/>
              <w:right w:val="single" w:sz="4" w:space="0" w:color="auto"/>
            </w:tcBorders>
            <w:vAlign w:val="bottom"/>
            <w:hideMark/>
          </w:tcPr>
          <w:p w14:paraId="3997174B" w14:textId="77777777" w:rsidR="00250CF3" w:rsidRPr="00687133" w:rsidRDefault="00250CF3" w:rsidP="00F32E2C">
            <w:pPr>
              <w:jc w:val="right"/>
              <w:rPr>
                <w:sz w:val="20"/>
                <w:szCs w:val="20"/>
                <w:lang w:val="en-GB"/>
              </w:rPr>
            </w:pPr>
            <w:r w:rsidRPr="00687133">
              <w:rPr>
                <w:sz w:val="20"/>
                <w:szCs w:val="20"/>
                <w:lang w:val="en-GB"/>
              </w:rPr>
              <w:t>126,786</w:t>
            </w:r>
          </w:p>
        </w:tc>
      </w:tr>
      <w:tr w:rsidR="00250CF3" w:rsidRPr="00687133" w14:paraId="6DEBA69F" w14:textId="77777777" w:rsidTr="00F32E2C">
        <w:trPr>
          <w:trHeight w:val="233"/>
          <w:jc w:val="center"/>
        </w:trPr>
        <w:tc>
          <w:tcPr>
            <w:tcW w:w="3410" w:type="pct"/>
            <w:tcBorders>
              <w:top w:val="nil"/>
              <w:left w:val="single" w:sz="4" w:space="0" w:color="auto"/>
              <w:bottom w:val="nil"/>
              <w:right w:val="nil"/>
            </w:tcBorders>
            <w:vAlign w:val="bottom"/>
            <w:hideMark/>
          </w:tcPr>
          <w:p w14:paraId="72B12958" w14:textId="77777777" w:rsidR="00250CF3" w:rsidRPr="00687133" w:rsidRDefault="00250CF3" w:rsidP="00F32E2C">
            <w:pPr>
              <w:ind w:left="5364" w:right="-198"/>
              <w:jc w:val="left"/>
              <w:rPr>
                <w:sz w:val="20"/>
                <w:szCs w:val="20"/>
                <w:lang w:val="en-GB"/>
              </w:rPr>
            </w:pPr>
            <w:r w:rsidRPr="00687133">
              <w:rPr>
                <w:sz w:val="20"/>
                <w:szCs w:val="20"/>
                <w:lang w:val="en-GB"/>
              </w:rPr>
              <w:t>Phase III:</w:t>
            </w:r>
          </w:p>
        </w:tc>
        <w:tc>
          <w:tcPr>
            <w:tcW w:w="709" w:type="pct"/>
            <w:tcBorders>
              <w:top w:val="nil"/>
              <w:left w:val="nil"/>
              <w:bottom w:val="nil"/>
              <w:right w:val="single" w:sz="4" w:space="0" w:color="auto"/>
            </w:tcBorders>
            <w:vAlign w:val="bottom"/>
            <w:hideMark/>
          </w:tcPr>
          <w:p w14:paraId="118BFDA6" w14:textId="77777777" w:rsidR="00250CF3" w:rsidRPr="00687133" w:rsidRDefault="00250CF3" w:rsidP="00F32E2C">
            <w:pPr>
              <w:jc w:val="right"/>
              <w:rPr>
                <w:sz w:val="20"/>
                <w:szCs w:val="20"/>
                <w:lang w:val="en-GB"/>
              </w:rPr>
            </w:pPr>
            <w:r w:rsidRPr="00687133">
              <w:rPr>
                <w:sz w:val="20"/>
                <w:szCs w:val="20"/>
                <w:lang w:val="en-GB"/>
              </w:rPr>
              <w:t>Jul-01</w:t>
            </w:r>
          </w:p>
        </w:tc>
        <w:tc>
          <w:tcPr>
            <w:tcW w:w="881" w:type="pct"/>
            <w:tcBorders>
              <w:top w:val="nil"/>
              <w:left w:val="single" w:sz="4" w:space="0" w:color="auto"/>
              <w:bottom w:val="nil"/>
              <w:right w:val="single" w:sz="4" w:space="0" w:color="auto"/>
            </w:tcBorders>
            <w:vAlign w:val="bottom"/>
            <w:hideMark/>
          </w:tcPr>
          <w:p w14:paraId="428E7357" w14:textId="77777777" w:rsidR="00250CF3" w:rsidRPr="00687133" w:rsidRDefault="00250CF3" w:rsidP="00F32E2C">
            <w:pPr>
              <w:jc w:val="right"/>
              <w:rPr>
                <w:sz w:val="20"/>
                <w:szCs w:val="20"/>
                <w:lang w:val="en-GB"/>
              </w:rPr>
            </w:pPr>
            <w:r w:rsidRPr="00687133">
              <w:rPr>
                <w:sz w:val="20"/>
                <w:szCs w:val="20"/>
                <w:lang w:val="en-GB"/>
              </w:rPr>
              <w:t>126,786</w:t>
            </w:r>
          </w:p>
        </w:tc>
      </w:tr>
      <w:tr w:rsidR="00250CF3" w:rsidRPr="00687133" w14:paraId="02C9D5D8" w14:textId="77777777" w:rsidTr="00F32E2C">
        <w:trPr>
          <w:trHeight w:val="233"/>
          <w:jc w:val="center"/>
        </w:trPr>
        <w:tc>
          <w:tcPr>
            <w:tcW w:w="3410" w:type="pct"/>
            <w:tcBorders>
              <w:top w:val="nil"/>
              <w:left w:val="single" w:sz="4" w:space="0" w:color="auto"/>
              <w:bottom w:val="nil"/>
              <w:right w:val="nil"/>
            </w:tcBorders>
            <w:vAlign w:val="bottom"/>
            <w:hideMark/>
          </w:tcPr>
          <w:p w14:paraId="04640FAF" w14:textId="77777777" w:rsidR="00250CF3" w:rsidRPr="00687133" w:rsidRDefault="00250CF3" w:rsidP="00F32E2C">
            <w:pPr>
              <w:ind w:left="5364" w:right="-198"/>
              <w:jc w:val="left"/>
              <w:rPr>
                <w:sz w:val="20"/>
                <w:szCs w:val="20"/>
                <w:lang w:val="en-GB"/>
              </w:rPr>
            </w:pPr>
            <w:r w:rsidRPr="00687133">
              <w:rPr>
                <w:sz w:val="20"/>
                <w:szCs w:val="20"/>
                <w:lang w:val="en-GB"/>
              </w:rPr>
              <w:t>Phase IV:</w:t>
            </w:r>
          </w:p>
        </w:tc>
        <w:tc>
          <w:tcPr>
            <w:tcW w:w="709" w:type="pct"/>
            <w:tcBorders>
              <w:top w:val="nil"/>
              <w:left w:val="nil"/>
              <w:bottom w:val="nil"/>
              <w:right w:val="single" w:sz="4" w:space="0" w:color="auto"/>
            </w:tcBorders>
            <w:vAlign w:val="bottom"/>
            <w:hideMark/>
          </w:tcPr>
          <w:p w14:paraId="0DBA7209"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Apr-04</w:t>
            </w:r>
          </w:p>
        </w:tc>
        <w:tc>
          <w:tcPr>
            <w:tcW w:w="881" w:type="pct"/>
            <w:tcBorders>
              <w:top w:val="nil"/>
              <w:left w:val="single" w:sz="4" w:space="0" w:color="auto"/>
              <w:bottom w:val="nil"/>
              <w:right w:val="single" w:sz="4" w:space="0" w:color="auto"/>
            </w:tcBorders>
            <w:hideMark/>
          </w:tcPr>
          <w:p w14:paraId="44B5855B" w14:textId="77777777" w:rsidR="00250CF3" w:rsidRPr="00687133" w:rsidRDefault="00250CF3" w:rsidP="00F32E2C">
            <w:pPr>
              <w:jc w:val="right"/>
              <w:rPr>
                <w:sz w:val="20"/>
                <w:szCs w:val="20"/>
                <w:lang w:val="en-GB"/>
              </w:rPr>
            </w:pPr>
            <w:r w:rsidRPr="00687133">
              <w:rPr>
                <w:sz w:val="20"/>
                <w:szCs w:val="20"/>
                <w:lang w:val="en-GB"/>
              </w:rPr>
              <w:t>145,860</w:t>
            </w:r>
          </w:p>
        </w:tc>
      </w:tr>
      <w:tr w:rsidR="00250CF3" w:rsidRPr="00687133" w14:paraId="1AB896E2" w14:textId="77777777" w:rsidTr="00F32E2C">
        <w:trPr>
          <w:trHeight w:val="233"/>
          <w:jc w:val="center"/>
        </w:trPr>
        <w:tc>
          <w:tcPr>
            <w:tcW w:w="3410" w:type="pct"/>
            <w:tcBorders>
              <w:top w:val="nil"/>
              <w:left w:val="single" w:sz="4" w:space="0" w:color="auto"/>
              <w:bottom w:val="nil"/>
              <w:right w:val="nil"/>
            </w:tcBorders>
            <w:vAlign w:val="bottom"/>
            <w:hideMark/>
          </w:tcPr>
          <w:p w14:paraId="141D7485" w14:textId="77777777" w:rsidR="00250CF3" w:rsidRPr="00687133" w:rsidRDefault="00250CF3" w:rsidP="00F32E2C">
            <w:pPr>
              <w:ind w:left="5364" w:right="-198"/>
              <w:jc w:val="left"/>
              <w:rPr>
                <w:sz w:val="20"/>
                <w:szCs w:val="20"/>
                <w:lang w:val="en-GB"/>
              </w:rPr>
            </w:pPr>
            <w:r w:rsidRPr="00687133">
              <w:rPr>
                <w:sz w:val="20"/>
                <w:szCs w:val="20"/>
                <w:lang w:val="en-GB"/>
              </w:rPr>
              <w:t>Phase V:</w:t>
            </w:r>
          </w:p>
        </w:tc>
        <w:tc>
          <w:tcPr>
            <w:tcW w:w="709" w:type="pct"/>
            <w:tcBorders>
              <w:top w:val="nil"/>
              <w:left w:val="nil"/>
              <w:bottom w:val="nil"/>
              <w:right w:val="single" w:sz="4" w:space="0" w:color="auto"/>
            </w:tcBorders>
            <w:vAlign w:val="bottom"/>
            <w:hideMark/>
          </w:tcPr>
          <w:p w14:paraId="490BDCDF"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Jul-09</w:t>
            </w:r>
          </w:p>
        </w:tc>
        <w:tc>
          <w:tcPr>
            <w:tcW w:w="881" w:type="pct"/>
            <w:tcBorders>
              <w:top w:val="nil"/>
              <w:left w:val="single" w:sz="4" w:space="0" w:color="auto"/>
              <w:bottom w:val="nil"/>
              <w:right w:val="single" w:sz="4" w:space="0" w:color="auto"/>
            </w:tcBorders>
            <w:hideMark/>
          </w:tcPr>
          <w:p w14:paraId="67253D96" w14:textId="77777777" w:rsidR="00250CF3" w:rsidRPr="00687133" w:rsidRDefault="00250CF3" w:rsidP="00F32E2C">
            <w:pPr>
              <w:jc w:val="right"/>
              <w:rPr>
                <w:sz w:val="20"/>
                <w:szCs w:val="20"/>
                <w:lang w:val="en-GB"/>
              </w:rPr>
            </w:pPr>
            <w:r w:rsidRPr="00687133">
              <w:rPr>
                <w:sz w:val="20"/>
                <w:szCs w:val="20"/>
                <w:lang w:val="en-GB"/>
              </w:rPr>
              <w:t>109,395</w:t>
            </w:r>
          </w:p>
        </w:tc>
      </w:tr>
      <w:tr w:rsidR="00250CF3" w:rsidRPr="00687133" w14:paraId="4CBEB4EB" w14:textId="77777777" w:rsidTr="00F32E2C">
        <w:trPr>
          <w:trHeight w:val="233"/>
          <w:jc w:val="center"/>
        </w:trPr>
        <w:tc>
          <w:tcPr>
            <w:tcW w:w="3410" w:type="pct"/>
            <w:tcBorders>
              <w:top w:val="nil"/>
              <w:left w:val="single" w:sz="4" w:space="0" w:color="auto"/>
              <w:bottom w:val="nil"/>
              <w:right w:val="nil"/>
            </w:tcBorders>
            <w:vAlign w:val="bottom"/>
            <w:hideMark/>
          </w:tcPr>
          <w:p w14:paraId="36812B74" w14:textId="77777777" w:rsidR="00250CF3" w:rsidRPr="00687133" w:rsidRDefault="00250CF3" w:rsidP="00F32E2C">
            <w:pPr>
              <w:ind w:left="5364" w:right="-198"/>
              <w:jc w:val="left"/>
              <w:rPr>
                <w:sz w:val="20"/>
                <w:szCs w:val="20"/>
                <w:lang w:val="en-GB"/>
              </w:rPr>
            </w:pPr>
            <w:r w:rsidRPr="00687133">
              <w:rPr>
                <w:sz w:val="20"/>
                <w:szCs w:val="20"/>
                <w:lang w:val="en-GB"/>
              </w:rPr>
              <w:t>Phase VI:</w:t>
            </w:r>
          </w:p>
        </w:tc>
        <w:tc>
          <w:tcPr>
            <w:tcW w:w="709" w:type="pct"/>
            <w:tcBorders>
              <w:top w:val="nil"/>
              <w:left w:val="nil"/>
              <w:bottom w:val="nil"/>
              <w:right w:val="single" w:sz="4" w:space="0" w:color="auto"/>
            </w:tcBorders>
            <w:vAlign w:val="bottom"/>
            <w:hideMark/>
          </w:tcPr>
          <w:p w14:paraId="146CC255"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Dec-10</w:t>
            </w:r>
          </w:p>
        </w:tc>
        <w:tc>
          <w:tcPr>
            <w:tcW w:w="881" w:type="pct"/>
            <w:tcBorders>
              <w:top w:val="nil"/>
              <w:left w:val="single" w:sz="4" w:space="0" w:color="auto"/>
              <w:bottom w:val="nil"/>
              <w:right w:val="single" w:sz="4" w:space="0" w:color="auto"/>
            </w:tcBorders>
            <w:hideMark/>
          </w:tcPr>
          <w:p w14:paraId="2B67EB68" w14:textId="77777777" w:rsidR="00250CF3" w:rsidRPr="00687133" w:rsidRDefault="00250CF3" w:rsidP="00F32E2C">
            <w:pPr>
              <w:jc w:val="right"/>
              <w:rPr>
                <w:sz w:val="20"/>
                <w:szCs w:val="20"/>
                <w:lang w:val="en-GB"/>
              </w:rPr>
            </w:pPr>
            <w:r w:rsidRPr="00687133">
              <w:rPr>
                <w:sz w:val="20"/>
                <w:szCs w:val="20"/>
                <w:lang w:val="en-GB"/>
              </w:rPr>
              <w:t>145,860</w:t>
            </w:r>
          </w:p>
        </w:tc>
      </w:tr>
      <w:tr w:rsidR="00250CF3" w:rsidRPr="00687133" w14:paraId="371C6804" w14:textId="77777777" w:rsidTr="00F32E2C">
        <w:trPr>
          <w:trHeight w:val="233"/>
          <w:jc w:val="center"/>
        </w:trPr>
        <w:tc>
          <w:tcPr>
            <w:tcW w:w="3410" w:type="pct"/>
            <w:tcBorders>
              <w:top w:val="nil"/>
              <w:left w:val="single" w:sz="4" w:space="0" w:color="auto"/>
              <w:bottom w:val="nil"/>
              <w:right w:val="nil"/>
            </w:tcBorders>
            <w:vAlign w:val="bottom"/>
            <w:hideMark/>
          </w:tcPr>
          <w:p w14:paraId="4B2F87CB" w14:textId="77777777" w:rsidR="00250CF3" w:rsidRPr="00687133" w:rsidRDefault="00250CF3" w:rsidP="00F32E2C">
            <w:pPr>
              <w:ind w:left="5364" w:right="-198"/>
              <w:jc w:val="left"/>
              <w:rPr>
                <w:sz w:val="20"/>
                <w:szCs w:val="20"/>
                <w:lang w:val="en-GB"/>
              </w:rPr>
            </w:pPr>
            <w:r w:rsidRPr="00687133">
              <w:rPr>
                <w:sz w:val="20"/>
                <w:szCs w:val="20"/>
                <w:lang w:val="en-GB"/>
              </w:rPr>
              <w:t>Phase VII:</w:t>
            </w:r>
          </w:p>
        </w:tc>
        <w:tc>
          <w:tcPr>
            <w:tcW w:w="709" w:type="pct"/>
            <w:tcBorders>
              <w:top w:val="nil"/>
              <w:left w:val="nil"/>
              <w:bottom w:val="nil"/>
              <w:right w:val="single" w:sz="4" w:space="0" w:color="auto"/>
            </w:tcBorders>
            <w:vAlign w:val="bottom"/>
            <w:hideMark/>
          </w:tcPr>
          <w:p w14:paraId="79794A37"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Apr-13</w:t>
            </w:r>
          </w:p>
        </w:tc>
        <w:tc>
          <w:tcPr>
            <w:tcW w:w="881" w:type="pct"/>
            <w:tcBorders>
              <w:top w:val="nil"/>
              <w:left w:val="single" w:sz="4" w:space="0" w:color="auto"/>
              <w:bottom w:val="nil"/>
              <w:right w:val="single" w:sz="4" w:space="0" w:color="auto"/>
            </w:tcBorders>
            <w:hideMark/>
          </w:tcPr>
          <w:p w14:paraId="3D210728" w14:textId="77777777" w:rsidR="00250CF3" w:rsidRPr="00687133" w:rsidRDefault="00250CF3" w:rsidP="00F32E2C">
            <w:pPr>
              <w:jc w:val="right"/>
              <w:rPr>
                <w:sz w:val="20"/>
                <w:szCs w:val="20"/>
                <w:lang w:val="en-GB"/>
              </w:rPr>
            </w:pPr>
            <w:r w:rsidRPr="00687133">
              <w:rPr>
                <w:sz w:val="20"/>
                <w:szCs w:val="20"/>
                <w:lang w:val="en-GB"/>
              </w:rPr>
              <w:t>145,860</w:t>
            </w:r>
          </w:p>
        </w:tc>
      </w:tr>
      <w:tr w:rsidR="00250CF3" w:rsidRPr="00687133" w14:paraId="28D0D123" w14:textId="77777777" w:rsidTr="00F32E2C">
        <w:trPr>
          <w:trHeight w:val="233"/>
          <w:jc w:val="center"/>
        </w:trPr>
        <w:tc>
          <w:tcPr>
            <w:tcW w:w="3410" w:type="pct"/>
            <w:tcBorders>
              <w:top w:val="nil"/>
              <w:left w:val="single" w:sz="4" w:space="0" w:color="auto"/>
              <w:bottom w:val="nil"/>
              <w:right w:val="nil"/>
            </w:tcBorders>
            <w:vAlign w:val="bottom"/>
            <w:hideMark/>
          </w:tcPr>
          <w:p w14:paraId="57CF3D2A" w14:textId="77777777" w:rsidR="00250CF3" w:rsidRPr="00687133" w:rsidRDefault="00250CF3" w:rsidP="00F32E2C">
            <w:pPr>
              <w:ind w:left="5364" w:right="-198"/>
              <w:jc w:val="left"/>
              <w:rPr>
                <w:sz w:val="20"/>
                <w:szCs w:val="20"/>
                <w:lang w:val="en-GB"/>
              </w:rPr>
            </w:pPr>
            <w:r w:rsidRPr="00687133">
              <w:rPr>
                <w:sz w:val="20"/>
                <w:szCs w:val="20"/>
                <w:lang w:val="en-GB"/>
              </w:rPr>
              <w:t>Phase VIII:</w:t>
            </w:r>
          </w:p>
        </w:tc>
        <w:tc>
          <w:tcPr>
            <w:tcW w:w="709" w:type="pct"/>
            <w:tcBorders>
              <w:top w:val="nil"/>
              <w:left w:val="nil"/>
              <w:bottom w:val="nil"/>
              <w:right w:val="single" w:sz="4" w:space="0" w:color="auto"/>
            </w:tcBorders>
            <w:vAlign w:val="bottom"/>
            <w:hideMark/>
          </w:tcPr>
          <w:p w14:paraId="446A5AAF"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Nov-15</w:t>
            </w:r>
          </w:p>
        </w:tc>
        <w:tc>
          <w:tcPr>
            <w:tcW w:w="881" w:type="pct"/>
            <w:tcBorders>
              <w:top w:val="nil"/>
              <w:left w:val="single" w:sz="4" w:space="0" w:color="auto"/>
              <w:bottom w:val="nil"/>
              <w:right w:val="single" w:sz="4" w:space="0" w:color="auto"/>
            </w:tcBorders>
            <w:hideMark/>
          </w:tcPr>
          <w:p w14:paraId="3F25D107" w14:textId="77777777" w:rsidR="00250CF3" w:rsidRPr="00687133" w:rsidRDefault="00250CF3" w:rsidP="00F32E2C">
            <w:pPr>
              <w:jc w:val="right"/>
              <w:rPr>
                <w:sz w:val="20"/>
                <w:szCs w:val="20"/>
                <w:lang w:val="en-GB"/>
              </w:rPr>
            </w:pPr>
            <w:r w:rsidRPr="00687133">
              <w:rPr>
                <w:sz w:val="20"/>
                <w:szCs w:val="20"/>
                <w:lang w:val="en-GB"/>
              </w:rPr>
              <w:t>186,701</w:t>
            </w:r>
          </w:p>
        </w:tc>
      </w:tr>
      <w:tr w:rsidR="00250CF3" w:rsidRPr="00687133" w14:paraId="7E46F281" w14:textId="77777777" w:rsidTr="00F32E2C">
        <w:trPr>
          <w:trHeight w:val="233"/>
          <w:jc w:val="center"/>
        </w:trPr>
        <w:tc>
          <w:tcPr>
            <w:tcW w:w="3410" w:type="pct"/>
            <w:tcBorders>
              <w:top w:val="nil"/>
              <w:left w:val="single" w:sz="4" w:space="0" w:color="auto"/>
              <w:bottom w:val="nil"/>
              <w:right w:val="nil"/>
            </w:tcBorders>
            <w:vAlign w:val="bottom"/>
            <w:hideMark/>
          </w:tcPr>
          <w:p w14:paraId="6DF3EC27" w14:textId="77777777" w:rsidR="00250CF3" w:rsidRPr="00687133" w:rsidRDefault="00250CF3" w:rsidP="00F32E2C">
            <w:pPr>
              <w:ind w:left="5364" w:right="-198"/>
              <w:jc w:val="left"/>
              <w:rPr>
                <w:sz w:val="20"/>
                <w:szCs w:val="20"/>
                <w:lang w:val="en-GB"/>
              </w:rPr>
            </w:pPr>
            <w:r w:rsidRPr="00687133">
              <w:rPr>
                <w:sz w:val="20"/>
                <w:szCs w:val="20"/>
                <w:lang w:val="en-GB"/>
              </w:rPr>
              <w:t>Phase IX:</w:t>
            </w:r>
          </w:p>
        </w:tc>
        <w:tc>
          <w:tcPr>
            <w:tcW w:w="709" w:type="pct"/>
            <w:tcBorders>
              <w:top w:val="nil"/>
              <w:left w:val="nil"/>
              <w:bottom w:val="nil"/>
              <w:right w:val="single" w:sz="4" w:space="0" w:color="auto"/>
            </w:tcBorders>
            <w:vAlign w:val="bottom"/>
            <w:hideMark/>
          </w:tcPr>
          <w:p w14:paraId="41B77619"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Jun-18</w:t>
            </w:r>
          </w:p>
        </w:tc>
        <w:tc>
          <w:tcPr>
            <w:tcW w:w="881" w:type="pct"/>
            <w:tcBorders>
              <w:top w:val="nil"/>
              <w:left w:val="single" w:sz="4" w:space="0" w:color="auto"/>
              <w:bottom w:val="nil"/>
              <w:right w:val="single" w:sz="4" w:space="0" w:color="auto"/>
            </w:tcBorders>
            <w:hideMark/>
          </w:tcPr>
          <w:p w14:paraId="363A8682" w14:textId="77777777" w:rsidR="00250CF3" w:rsidRPr="00687133" w:rsidRDefault="00250CF3" w:rsidP="00F32E2C">
            <w:pPr>
              <w:jc w:val="right"/>
              <w:rPr>
                <w:sz w:val="20"/>
                <w:szCs w:val="20"/>
                <w:lang w:val="en-GB"/>
              </w:rPr>
            </w:pPr>
            <w:r w:rsidRPr="00687133">
              <w:rPr>
                <w:sz w:val="20"/>
                <w:szCs w:val="20"/>
                <w:lang w:val="en-GB"/>
              </w:rPr>
              <w:t>186,683</w:t>
            </w:r>
          </w:p>
        </w:tc>
      </w:tr>
      <w:tr w:rsidR="00250CF3" w:rsidRPr="00687133" w14:paraId="02963AED" w14:textId="77777777" w:rsidTr="00F32E2C">
        <w:trPr>
          <w:trHeight w:val="233"/>
          <w:jc w:val="center"/>
        </w:trPr>
        <w:tc>
          <w:tcPr>
            <w:tcW w:w="3410" w:type="pct"/>
            <w:tcBorders>
              <w:top w:val="nil"/>
              <w:left w:val="single" w:sz="4" w:space="0" w:color="auto"/>
              <w:bottom w:val="nil"/>
              <w:right w:val="nil"/>
            </w:tcBorders>
            <w:vAlign w:val="bottom"/>
          </w:tcPr>
          <w:p w14:paraId="02D2316F" w14:textId="77777777" w:rsidR="00250CF3" w:rsidRPr="00687133" w:rsidRDefault="00250CF3" w:rsidP="00F32E2C">
            <w:pPr>
              <w:ind w:left="5364" w:right="-198"/>
              <w:jc w:val="left"/>
              <w:rPr>
                <w:sz w:val="20"/>
                <w:szCs w:val="20"/>
                <w:lang w:val="en-GB"/>
              </w:rPr>
            </w:pPr>
            <w:r w:rsidRPr="00687133">
              <w:rPr>
                <w:sz w:val="20"/>
                <w:szCs w:val="20"/>
                <w:lang w:val="en-GB"/>
              </w:rPr>
              <w:t>Phase X:</w:t>
            </w:r>
          </w:p>
        </w:tc>
        <w:tc>
          <w:tcPr>
            <w:tcW w:w="709" w:type="pct"/>
            <w:tcBorders>
              <w:top w:val="nil"/>
              <w:left w:val="nil"/>
              <w:bottom w:val="nil"/>
              <w:right w:val="single" w:sz="4" w:space="0" w:color="auto"/>
            </w:tcBorders>
            <w:vAlign w:val="bottom"/>
          </w:tcPr>
          <w:p w14:paraId="54BF1875"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Nov-21</w:t>
            </w:r>
          </w:p>
        </w:tc>
        <w:tc>
          <w:tcPr>
            <w:tcW w:w="881" w:type="pct"/>
            <w:tcBorders>
              <w:top w:val="nil"/>
              <w:left w:val="single" w:sz="4" w:space="0" w:color="auto"/>
              <w:bottom w:val="nil"/>
              <w:right w:val="single" w:sz="4" w:space="0" w:color="auto"/>
            </w:tcBorders>
          </w:tcPr>
          <w:p w14:paraId="421A35FE" w14:textId="77777777" w:rsidR="00250CF3" w:rsidRPr="00687133" w:rsidRDefault="00250CF3" w:rsidP="00F32E2C">
            <w:pPr>
              <w:jc w:val="right"/>
              <w:rPr>
                <w:sz w:val="20"/>
                <w:szCs w:val="20"/>
                <w:lang w:val="en-GB"/>
              </w:rPr>
            </w:pPr>
            <w:r w:rsidRPr="00687133">
              <w:rPr>
                <w:sz w:val="20"/>
                <w:szCs w:val="20"/>
                <w:lang w:val="en-GB"/>
              </w:rPr>
              <w:t>186,701</w:t>
            </w:r>
          </w:p>
        </w:tc>
      </w:tr>
      <w:tr w:rsidR="00250CF3" w:rsidRPr="00687133" w14:paraId="5197ECF4" w14:textId="77777777" w:rsidTr="00F32E2C">
        <w:trPr>
          <w:trHeight w:val="233"/>
          <w:jc w:val="center"/>
        </w:trPr>
        <w:tc>
          <w:tcPr>
            <w:tcW w:w="4119" w:type="pct"/>
            <w:gridSpan w:val="2"/>
            <w:tcBorders>
              <w:top w:val="nil"/>
              <w:left w:val="single" w:sz="4" w:space="0" w:color="auto"/>
              <w:bottom w:val="nil"/>
              <w:right w:val="single" w:sz="4" w:space="0" w:color="auto"/>
            </w:tcBorders>
            <w:hideMark/>
          </w:tcPr>
          <w:p w14:paraId="585F4DEB" w14:textId="77777777" w:rsidR="00250CF3" w:rsidRPr="00687133" w:rsidRDefault="00250CF3" w:rsidP="00F32E2C">
            <w:pPr>
              <w:tabs>
                <w:tab w:val="right" w:pos="7560"/>
              </w:tabs>
              <w:ind w:left="6480" w:right="-108"/>
              <w:jc w:val="left"/>
              <w:rPr>
                <w:sz w:val="20"/>
                <w:szCs w:val="20"/>
                <w:lang w:val="en-GB"/>
              </w:rPr>
            </w:pPr>
            <w:r w:rsidRPr="00687133">
              <w:rPr>
                <w:sz w:val="20"/>
                <w:szCs w:val="20"/>
                <w:lang w:val="en-GB"/>
              </w:rPr>
              <w:tab/>
              <w:t>Total:</w:t>
            </w:r>
          </w:p>
        </w:tc>
        <w:tc>
          <w:tcPr>
            <w:tcW w:w="881" w:type="pct"/>
            <w:tcBorders>
              <w:top w:val="nil"/>
              <w:left w:val="single" w:sz="4" w:space="0" w:color="auto"/>
              <w:bottom w:val="single" w:sz="4" w:space="0" w:color="auto"/>
              <w:right w:val="single" w:sz="4" w:space="0" w:color="auto"/>
            </w:tcBorders>
            <w:hideMark/>
          </w:tcPr>
          <w:p w14:paraId="5B3D1693" w14:textId="77777777" w:rsidR="00250CF3" w:rsidRPr="00687133" w:rsidRDefault="00250CF3" w:rsidP="00F32E2C">
            <w:pPr>
              <w:jc w:val="right"/>
              <w:rPr>
                <w:sz w:val="20"/>
                <w:szCs w:val="20"/>
                <w:lang w:val="en-GB"/>
              </w:rPr>
            </w:pPr>
            <w:r w:rsidRPr="00687133">
              <w:rPr>
                <w:sz w:val="20"/>
                <w:szCs w:val="20"/>
                <w:lang w:val="en-GB"/>
              </w:rPr>
              <w:t>1,550,811</w:t>
            </w:r>
          </w:p>
        </w:tc>
      </w:tr>
      <w:tr w:rsidR="00250CF3" w:rsidRPr="00687133" w14:paraId="58345CEB"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C6A2787" w14:textId="77777777" w:rsidR="00250CF3" w:rsidRPr="00687133" w:rsidRDefault="00250CF3" w:rsidP="00F32E2C">
            <w:pPr>
              <w:jc w:val="left"/>
              <w:rPr>
                <w:sz w:val="20"/>
                <w:szCs w:val="20"/>
                <w:lang w:val="en-GB"/>
              </w:rPr>
            </w:pPr>
            <w:r w:rsidRPr="00687133">
              <w:rPr>
                <w:sz w:val="20"/>
                <w:szCs w:val="20"/>
                <w:lang w:val="en-GB"/>
              </w:rPr>
              <w:t>Amount requested for renewal (phase XI) (US $):</w:t>
            </w:r>
          </w:p>
        </w:tc>
        <w:tc>
          <w:tcPr>
            <w:tcW w:w="881" w:type="pct"/>
            <w:tcBorders>
              <w:top w:val="single" w:sz="4" w:space="0" w:color="auto"/>
              <w:left w:val="single" w:sz="4" w:space="0" w:color="auto"/>
              <w:bottom w:val="single" w:sz="4" w:space="0" w:color="auto"/>
              <w:right w:val="single" w:sz="4" w:space="0" w:color="auto"/>
            </w:tcBorders>
            <w:hideMark/>
          </w:tcPr>
          <w:p w14:paraId="1F7B4C8C" w14:textId="77777777" w:rsidR="00250CF3" w:rsidRPr="00687133" w:rsidRDefault="00250CF3" w:rsidP="00F32E2C">
            <w:pPr>
              <w:jc w:val="right"/>
              <w:rPr>
                <w:sz w:val="20"/>
                <w:szCs w:val="20"/>
                <w:lang w:val="en-GB"/>
              </w:rPr>
            </w:pPr>
            <w:r w:rsidRPr="00687133">
              <w:rPr>
                <w:sz w:val="20"/>
                <w:szCs w:val="20"/>
                <w:lang w:val="en-GB"/>
              </w:rPr>
              <w:t>386,471</w:t>
            </w:r>
          </w:p>
        </w:tc>
      </w:tr>
      <w:tr w:rsidR="00250CF3" w:rsidRPr="00687133" w14:paraId="681591A4"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6BDD76D7" w14:textId="77777777" w:rsidR="00250CF3" w:rsidRPr="00687133" w:rsidRDefault="00250CF3" w:rsidP="00F32E2C">
            <w:pPr>
              <w:jc w:val="left"/>
              <w:rPr>
                <w:sz w:val="20"/>
                <w:szCs w:val="20"/>
                <w:lang w:val="en-GB"/>
              </w:rPr>
            </w:pPr>
            <w:r w:rsidRPr="00687133">
              <w:rPr>
                <w:sz w:val="20"/>
                <w:szCs w:val="20"/>
                <w:lang w:val="en-GB"/>
              </w:rPr>
              <w:t xml:space="preserve">Amount recommended for approval for phase XI (US $): </w:t>
            </w:r>
          </w:p>
        </w:tc>
        <w:tc>
          <w:tcPr>
            <w:tcW w:w="881" w:type="pct"/>
            <w:tcBorders>
              <w:top w:val="single" w:sz="4" w:space="0" w:color="auto"/>
              <w:left w:val="single" w:sz="4" w:space="0" w:color="auto"/>
              <w:bottom w:val="single" w:sz="4" w:space="0" w:color="auto"/>
              <w:right w:val="single" w:sz="4" w:space="0" w:color="auto"/>
            </w:tcBorders>
            <w:hideMark/>
          </w:tcPr>
          <w:p w14:paraId="2A24FD49" w14:textId="77777777" w:rsidR="00250CF3" w:rsidRPr="00687133" w:rsidRDefault="00250CF3" w:rsidP="00F32E2C">
            <w:pPr>
              <w:jc w:val="right"/>
              <w:rPr>
                <w:sz w:val="20"/>
                <w:szCs w:val="20"/>
                <w:lang w:val="en-GB"/>
              </w:rPr>
            </w:pPr>
            <w:r w:rsidRPr="00687133">
              <w:rPr>
                <w:sz w:val="20"/>
                <w:szCs w:val="20"/>
                <w:lang w:val="en-GB"/>
              </w:rPr>
              <w:t>386,471</w:t>
            </w:r>
          </w:p>
        </w:tc>
      </w:tr>
      <w:tr w:rsidR="00250CF3" w:rsidRPr="00687133" w14:paraId="2B68A127"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1E811C4B" w14:textId="77777777" w:rsidR="00250CF3" w:rsidRPr="00687133" w:rsidRDefault="00250CF3" w:rsidP="00F32E2C">
            <w:pPr>
              <w:jc w:val="left"/>
              <w:rPr>
                <w:sz w:val="20"/>
                <w:szCs w:val="20"/>
                <w:lang w:val="en-GB"/>
              </w:rPr>
            </w:pPr>
            <w:r w:rsidRPr="00687133">
              <w:rPr>
                <w:sz w:val="20"/>
                <w:szCs w:val="20"/>
                <w:lang w:val="en-GB"/>
              </w:rPr>
              <w:t>Agency support costs (US $):</w:t>
            </w:r>
          </w:p>
        </w:tc>
        <w:tc>
          <w:tcPr>
            <w:tcW w:w="881" w:type="pct"/>
            <w:tcBorders>
              <w:top w:val="single" w:sz="4" w:space="0" w:color="auto"/>
              <w:left w:val="single" w:sz="4" w:space="0" w:color="auto"/>
              <w:bottom w:val="single" w:sz="4" w:space="0" w:color="auto"/>
              <w:right w:val="single" w:sz="4" w:space="0" w:color="auto"/>
            </w:tcBorders>
            <w:hideMark/>
          </w:tcPr>
          <w:p w14:paraId="5A27294F" w14:textId="77777777" w:rsidR="00250CF3" w:rsidRPr="00687133" w:rsidRDefault="00250CF3" w:rsidP="00F32E2C">
            <w:pPr>
              <w:jc w:val="right"/>
              <w:rPr>
                <w:sz w:val="20"/>
                <w:szCs w:val="20"/>
                <w:lang w:val="en-GB"/>
              </w:rPr>
            </w:pPr>
            <w:r w:rsidRPr="00687133">
              <w:rPr>
                <w:sz w:val="20"/>
                <w:szCs w:val="20"/>
                <w:lang w:val="en-GB"/>
              </w:rPr>
              <w:t>0</w:t>
            </w:r>
          </w:p>
        </w:tc>
      </w:tr>
      <w:tr w:rsidR="00250CF3" w:rsidRPr="00687133" w14:paraId="1BFE86BA"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67FB2CC2" w14:textId="77777777" w:rsidR="00250CF3" w:rsidRPr="00687133" w:rsidRDefault="00250CF3" w:rsidP="00F32E2C">
            <w:pPr>
              <w:jc w:val="left"/>
              <w:rPr>
                <w:sz w:val="20"/>
                <w:szCs w:val="20"/>
                <w:lang w:val="en-GB"/>
              </w:rPr>
            </w:pPr>
            <w:r w:rsidRPr="00687133">
              <w:rPr>
                <w:sz w:val="20"/>
                <w:szCs w:val="20"/>
                <w:lang w:val="en-GB"/>
              </w:rPr>
              <w:t>Total cost of institutional strengthening phase XI to the Multilateral Fund (US $):</w:t>
            </w:r>
          </w:p>
        </w:tc>
        <w:tc>
          <w:tcPr>
            <w:tcW w:w="881" w:type="pct"/>
            <w:tcBorders>
              <w:top w:val="single" w:sz="4" w:space="0" w:color="auto"/>
              <w:left w:val="single" w:sz="4" w:space="0" w:color="auto"/>
              <w:bottom w:val="single" w:sz="4" w:space="0" w:color="auto"/>
              <w:right w:val="single" w:sz="4" w:space="0" w:color="auto"/>
            </w:tcBorders>
            <w:hideMark/>
          </w:tcPr>
          <w:p w14:paraId="29F0F548" w14:textId="77777777" w:rsidR="00250CF3" w:rsidRPr="00687133" w:rsidRDefault="00250CF3" w:rsidP="00F32E2C">
            <w:pPr>
              <w:jc w:val="right"/>
              <w:rPr>
                <w:sz w:val="20"/>
                <w:szCs w:val="20"/>
                <w:lang w:val="en-GB"/>
              </w:rPr>
            </w:pPr>
            <w:r w:rsidRPr="00687133">
              <w:rPr>
                <w:sz w:val="20"/>
                <w:szCs w:val="20"/>
                <w:lang w:val="en-GB"/>
              </w:rPr>
              <w:t>386,471</w:t>
            </w:r>
          </w:p>
        </w:tc>
      </w:tr>
      <w:tr w:rsidR="00250CF3" w:rsidRPr="00687133" w14:paraId="10CC1AAB"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0E83508F" w14:textId="77777777" w:rsidR="00250CF3" w:rsidRPr="00687133" w:rsidRDefault="00250CF3" w:rsidP="00F32E2C">
            <w:pPr>
              <w:jc w:val="left"/>
              <w:rPr>
                <w:sz w:val="20"/>
                <w:szCs w:val="20"/>
                <w:lang w:val="en-GB"/>
              </w:rPr>
            </w:pPr>
            <w:r w:rsidRPr="00687133">
              <w:rPr>
                <w:sz w:val="20"/>
                <w:szCs w:val="20"/>
                <w:lang w:val="en-GB"/>
              </w:rPr>
              <w:t>Date of approval of country programme:</w:t>
            </w:r>
          </w:p>
        </w:tc>
        <w:tc>
          <w:tcPr>
            <w:tcW w:w="881" w:type="pct"/>
            <w:tcBorders>
              <w:top w:val="single" w:sz="4" w:space="0" w:color="auto"/>
              <w:left w:val="single" w:sz="4" w:space="0" w:color="auto"/>
              <w:bottom w:val="single" w:sz="4" w:space="0" w:color="auto"/>
              <w:right w:val="single" w:sz="4" w:space="0" w:color="auto"/>
            </w:tcBorders>
            <w:hideMark/>
          </w:tcPr>
          <w:p w14:paraId="5EB64042" w14:textId="77777777" w:rsidR="00250CF3" w:rsidRPr="00687133" w:rsidRDefault="00250CF3" w:rsidP="00F32E2C">
            <w:pPr>
              <w:jc w:val="right"/>
              <w:rPr>
                <w:sz w:val="20"/>
                <w:szCs w:val="20"/>
                <w:lang w:val="en-GB"/>
              </w:rPr>
            </w:pPr>
            <w:r w:rsidRPr="00687133">
              <w:rPr>
                <w:sz w:val="20"/>
                <w:szCs w:val="20"/>
                <w:lang w:val="en-GB"/>
              </w:rPr>
              <w:t>1994</w:t>
            </w:r>
          </w:p>
        </w:tc>
      </w:tr>
      <w:tr w:rsidR="00250CF3" w:rsidRPr="00687133" w14:paraId="7D7C16BF"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0127BAD0" w14:textId="77777777" w:rsidR="00250CF3" w:rsidRPr="00687133" w:rsidRDefault="00250CF3" w:rsidP="00F32E2C">
            <w:pPr>
              <w:jc w:val="left"/>
              <w:rPr>
                <w:sz w:val="20"/>
                <w:szCs w:val="20"/>
                <w:lang w:val="en-GB"/>
              </w:rPr>
            </w:pPr>
            <w:r w:rsidRPr="00687133">
              <w:rPr>
                <w:sz w:val="20"/>
                <w:szCs w:val="20"/>
                <w:lang w:val="en-GB"/>
              </w:rPr>
              <w:t>Date of approval of HCFC phase-out management plan:</w:t>
            </w:r>
          </w:p>
        </w:tc>
        <w:tc>
          <w:tcPr>
            <w:tcW w:w="881" w:type="pct"/>
            <w:tcBorders>
              <w:top w:val="single" w:sz="4" w:space="0" w:color="auto"/>
              <w:left w:val="single" w:sz="4" w:space="0" w:color="auto"/>
              <w:bottom w:val="single" w:sz="4" w:space="0" w:color="auto"/>
              <w:right w:val="single" w:sz="4" w:space="0" w:color="auto"/>
            </w:tcBorders>
            <w:hideMark/>
          </w:tcPr>
          <w:p w14:paraId="6C3662E0" w14:textId="77777777" w:rsidR="00250CF3" w:rsidRPr="00687133" w:rsidRDefault="00250CF3" w:rsidP="00F32E2C">
            <w:pPr>
              <w:jc w:val="right"/>
              <w:rPr>
                <w:sz w:val="20"/>
                <w:szCs w:val="20"/>
                <w:lang w:val="en-GB"/>
              </w:rPr>
            </w:pPr>
            <w:r w:rsidRPr="00687133">
              <w:rPr>
                <w:sz w:val="20"/>
                <w:szCs w:val="20"/>
                <w:lang w:val="en-GB"/>
              </w:rPr>
              <w:t>2012</w:t>
            </w:r>
          </w:p>
        </w:tc>
      </w:tr>
      <w:tr w:rsidR="00250CF3" w:rsidRPr="00687133" w14:paraId="56679A0B" w14:textId="77777777" w:rsidTr="00F32E2C">
        <w:trPr>
          <w:trHeight w:val="233"/>
          <w:jc w:val="center"/>
        </w:trPr>
        <w:tc>
          <w:tcPr>
            <w:tcW w:w="4119" w:type="pct"/>
            <w:gridSpan w:val="2"/>
            <w:tcBorders>
              <w:top w:val="single" w:sz="4" w:space="0" w:color="auto"/>
              <w:left w:val="single" w:sz="4" w:space="0" w:color="auto"/>
              <w:bottom w:val="nil"/>
              <w:right w:val="single" w:sz="4" w:space="0" w:color="auto"/>
            </w:tcBorders>
            <w:hideMark/>
          </w:tcPr>
          <w:p w14:paraId="1C818E02" w14:textId="77777777" w:rsidR="00250CF3" w:rsidRPr="00687133" w:rsidRDefault="00250CF3" w:rsidP="00F32E2C">
            <w:pPr>
              <w:spacing w:before="20"/>
              <w:jc w:val="left"/>
              <w:rPr>
                <w:sz w:val="20"/>
                <w:szCs w:val="20"/>
                <w:lang w:val="en-GB"/>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81" w:type="pct"/>
            <w:tcBorders>
              <w:top w:val="single" w:sz="4" w:space="0" w:color="auto"/>
              <w:left w:val="single" w:sz="4" w:space="0" w:color="auto"/>
              <w:bottom w:val="nil"/>
              <w:right w:val="single" w:sz="4" w:space="0" w:color="auto"/>
            </w:tcBorders>
            <w:vAlign w:val="bottom"/>
          </w:tcPr>
          <w:p w14:paraId="31319681" w14:textId="77777777" w:rsidR="00250CF3" w:rsidRPr="00687133" w:rsidRDefault="00250CF3" w:rsidP="00F32E2C">
            <w:pPr>
              <w:jc w:val="right"/>
              <w:rPr>
                <w:sz w:val="20"/>
                <w:szCs w:val="20"/>
                <w:lang w:val="en-GB"/>
              </w:rPr>
            </w:pPr>
          </w:p>
        </w:tc>
      </w:tr>
      <w:tr w:rsidR="00250CF3" w:rsidRPr="00687133" w14:paraId="184238A1" w14:textId="77777777" w:rsidTr="00F32E2C">
        <w:trPr>
          <w:trHeight w:val="233"/>
          <w:jc w:val="center"/>
        </w:trPr>
        <w:tc>
          <w:tcPr>
            <w:tcW w:w="4119" w:type="pct"/>
            <w:gridSpan w:val="2"/>
            <w:tcBorders>
              <w:top w:val="nil"/>
              <w:left w:val="single" w:sz="4" w:space="0" w:color="auto"/>
              <w:bottom w:val="nil"/>
              <w:right w:val="single" w:sz="4" w:space="0" w:color="auto"/>
            </w:tcBorders>
            <w:hideMark/>
          </w:tcPr>
          <w:p w14:paraId="5F8D8743" w14:textId="77777777" w:rsidR="00250CF3" w:rsidRPr="00687133" w:rsidRDefault="00250CF3" w:rsidP="00F32E2C">
            <w:pPr>
              <w:ind w:left="318" w:hanging="360"/>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881" w:type="pct"/>
            <w:tcBorders>
              <w:top w:val="nil"/>
              <w:left w:val="single" w:sz="4" w:space="0" w:color="auto"/>
              <w:bottom w:val="nil"/>
              <w:right w:val="single" w:sz="4" w:space="0" w:color="auto"/>
            </w:tcBorders>
            <w:vAlign w:val="bottom"/>
            <w:hideMark/>
          </w:tcPr>
          <w:p w14:paraId="538B0B6D" w14:textId="77777777" w:rsidR="00250CF3" w:rsidRPr="00687133" w:rsidRDefault="00250CF3" w:rsidP="00F32E2C">
            <w:pPr>
              <w:jc w:val="right"/>
              <w:rPr>
                <w:sz w:val="20"/>
                <w:szCs w:val="20"/>
                <w:lang w:val="en-GB"/>
              </w:rPr>
            </w:pPr>
            <w:r w:rsidRPr="00687133">
              <w:rPr>
                <w:sz w:val="20"/>
                <w:szCs w:val="20"/>
                <w:lang w:val="en-GB"/>
              </w:rPr>
              <w:t>0.0</w:t>
            </w:r>
          </w:p>
        </w:tc>
      </w:tr>
      <w:tr w:rsidR="00250CF3" w:rsidRPr="00687133" w14:paraId="4A9A3F5D" w14:textId="77777777" w:rsidTr="00F32E2C">
        <w:trPr>
          <w:trHeight w:val="233"/>
          <w:jc w:val="center"/>
        </w:trPr>
        <w:tc>
          <w:tcPr>
            <w:tcW w:w="4119" w:type="pct"/>
            <w:gridSpan w:val="2"/>
            <w:tcBorders>
              <w:top w:val="nil"/>
              <w:left w:val="single" w:sz="4" w:space="0" w:color="auto"/>
              <w:bottom w:val="nil"/>
              <w:right w:val="single" w:sz="4" w:space="0" w:color="auto"/>
            </w:tcBorders>
            <w:hideMark/>
          </w:tcPr>
          <w:p w14:paraId="3F833EC5" w14:textId="77777777" w:rsidR="00250CF3" w:rsidRPr="00687133" w:rsidRDefault="00250CF3" w:rsidP="00F32E2C">
            <w:pPr>
              <w:ind w:left="318" w:hanging="360"/>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881" w:type="pct"/>
            <w:tcBorders>
              <w:top w:val="nil"/>
              <w:left w:val="single" w:sz="4" w:space="0" w:color="auto"/>
              <w:bottom w:val="nil"/>
              <w:right w:val="single" w:sz="4" w:space="0" w:color="auto"/>
            </w:tcBorders>
            <w:vAlign w:val="bottom"/>
            <w:hideMark/>
          </w:tcPr>
          <w:p w14:paraId="290BF3F1" w14:textId="77777777" w:rsidR="00250CF3" w:rsidRPr="00687133" w:rsidRDefault="00250CF3" w:rsidP="00F32E2C">
            <w:pPr>
              <w:jc w:val="right"/>
              <w:rPr>
                <w:sz w:val="20"/>
                <w:szCs w:val="20"/>
                <w:lang w:val="en-GB"/>
              </w:rPr>
            </w:pPr>
            <w:r w:rsidRPr="00687133">
              <w:rPr>
                <w:sz w:val="20"/>
                <w:szCs w:val="20"/>
                <w:lang w:val="en-GB"/>
              </w:rPr>
              <w:t>52.7</w:t>
            </w:r>
          </w:p>
        </w:tc>
      </w:tr>
      <w:tr w:rsidR="00250CF3" w:rsidRPr="00687133" w14:paraId="133AA631" w14:textId="77777777" w:rsidTr="00F32E2C">
        <w:trPr>
          <w:trHeight w:val="233"/>
          <w:jc w:val="center"/>
        </w:trPr>
        <w:tc>
          <w:tcPr>
            <w:tcW w:w="4119" w:type="pct"/>
            <w:gridSpan w:val="2"/>
            <w:tcBorders>
              <w:top w:val="nil"/>
              <w:left w:val="single" w:sz="4" w:space="0" w:color="auto"/>
              <w:bottom w:val="nil"/>
              <w:right w:val="single" w:sz="4" w:space="0" w:color="auto"/>
            </w:tcBorders>
            <w:hideMark/>
          </w:tcPr>
          <w:p w14:paraId="1A7DB252" w14:textId="77777777" w:rsidR="00250CF3" w:rsidRPr="00687133" w:rsidRDefault="00250CF3" w:rsidP="00F32E2C">
            <w:pPr>
              <w:ind w:left="318" w:hanging="360"/>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881" w:type="pct"/>
            <w:tcBorders>
              <w:top w:val="nil"/>
              <w:left w:val="single" w:sz="4" w:space="0" w:color="auto"/>
              <w:bottom w:val="nil"/>
              <w:right w:val="single" w:sz="4" w:space="0" w:color="auto"/>
            </w:tcBorders>
            <w:vAlign w:val="bottom"/>
            <w:hideMark/>
          </w:tcPr>
          <w:p w14:paraId="632EBDF7" w14:textId="77777777" w:rsidR="00250CF3" w:rsidRPr="00687133" w:rsidRDefault="00250CF3" w:rsidP="00F32E2C">
            <w:pPr>
              <w:jc w:val="right"/>
              <w:rPr>
                <w:sz w:val="20"/>
                <w:szCs w:val="20"/>
                <w:lang w:val="en-GB"/>
              </w:rPr>
            </w:pPr>
            <w:r w:rsidRPr="00687133">
              <w:rPr>
                <w:sz w:val="20"/>
                <w:szCs w:val="20"/>
                <w:lang w:val="en-GB"/>
              </w:rPr>
              <w:t>3.0</w:t>
            </w:r>
          </w:p>
        </w:tc>
      </w:tr>
      <w:tr w:rsidR="00250CF3" w:rsidRPr="00687133" w14:paraId="21962205" w14:textId="77777777" w:rsidTr="00F32E2C">
        <w:trPr>
          <w:trHeight w:val="233"/>
          <w:jc w:val="center"/>
        </w:trPr>
        <w:tc>
          <w:tcPr>
            <w:tcW w:w="4119" w:type="pct"/>
            <w:gridSpan w:val="2"/>
            <w:tcBorders>
              <w:top w:val="nil"/>
              <w:bottom w:val="single" w:sz="4" w:space="0" w:color="auto"/>
            </w:tcBorders>
          </w:tcPr>
          <w:p w14:paraId="4C066A23" w14:textId="77777777" w:rsidR="00250CF3" w:rsidRPr="00687133" w:rsidRDefault="00250CF3" w:rsidP="00F32E2C">
            <w:pPr>
              <w:ind w:left="318" w:hanging="360"/>
              <w:jc w:val="left"/>
              <w:rPr>
                <w:sz w:val="20"/>
                <w:szCs w:val="20"/>
                <w:lang w:val="en-GB"/>
              </w:rPr>
            </w:pPr>
            <w:r w:rsidRPr="00687133">
              <w:rPr>
                <w:sz w:val="20"/>
                <w:szCs w:val="20"/>
                <w:lang w:val="en-GB"/>
              </w:rPr>
              <w:t>(d)</w:t>
            </w:r>
            <w:r w:rsidRPr="00687133">
              <w:rPr>
                <w:sz w:val="20"/>
                <w:szCs w:val="20"/>
                <w:lang w:val="en-GB"/>
              </w:rPr>
              <w:tab/>
              <w:t>Annex F (HFCs) (average 2020-2022 plus 65% of HCFC baseline)</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2D228D5E" w14:textId="77777777" w:rsidR="00250CF3" w:rsidRPr="00687133" w:rsidRDefault="00250CF3" w:rsidP="00F32E2C">
            <w:pPr>
              <w:spacing w:before="20"/>
              <w:jc w:val="right"/>
              <w:rPr>
                <w:sz w:val="20"/>
                <w:szCs w:val="20"/>
                <w:lang w:val="en-GB"/>
              </w:rPr>
            </w:pPr>
            <w:r w:rsidRPr="00687133">
              <w:rPr>
                <w:sz w:val="20"/>
                <w:szCs w:val="20"/>
                <w:lang w:val="en-GB"/>
              </w:rPr>
              <w:t>Not available</w:t>
            </w:r>
          </w:p>
        </w:tc>
      </w:tr>
      <w:tr w:rsidR="00250CF3" w:rsidRPr="00687133" w14:paraId="3FEF8DAF" w14:textId="77777777" w:rsidTr="00F32E2C">
        <w:trPr>
          <w:trHeight w:val="233"/>
          <w:jc w:val="center"/>
        </w:trPr>
        <w:tc>
          <w:tcPr>
            <w:tcW w:w="4119" w:type="pct"/>
            <w:gridSpan w:val="2"/>
            <w:tcBorders>
              <w:top w:val="single" w:sz="4" w:space="0" w:color="auto"/>
              <w:left w:val="single" w:sz="4" w:space="0" w:color="auto"/>
              <w:bottom w:val="nil"/>
              <w:right w:val="single" w:sz="4" w:space="0" w:color="auto"/>
            </w:tcBorders>
            <w:hideMark/>
          </w:tcPr>
          <w:p w14:paraId="17A3EF9D" w14:textId="77777777" w:rsidR="00250CF3" w:rsidRPr="00687133" w:rsidRDefault="00250CF3" w:rsidP="00F32E2C">
            <w:pPr>
              <w:spacing w:before="20"/>
              <w:jc w:val="left"/>
              <w:rPr>
                <w:sz w:val="20"/>
                <w:szCs w:val="20"/>
                <w:lang w:val="en-GB"/>
              </w:rPr>
            </w:pPr>
            <w:r w:rsidRPr="00687133">
              <w:rPr>
                <w:sz w:val="20"/>
                <w:szCs w:val="20"/>
                <w:lang w:val="en-GB"/>
              </w:rPr>
              <w:t>Latest reported ODS consumption (2024) (ODP tonnes) as per Article 7:</w:t>
            </w:r>
          </w:p>
        </w:tc>
        <w:tc>
          <w:tcPr>
            <w:tcW w:w="881" w:type="pct"/>
            <w:tcBorders>
              <w:top w:val="single" w:sz="4" w:space="0" w:color="auto"/>
              <w:left w:val="single" w:sz="4" w:space="0" w:color="auto"/>
              <w:bottom w:val="nil"/>
              <w:right w:val="single" w:sz="4" w:space="0" w:color="auto"/>
            </w:tcBorders>
            <w:shd w:val="clear" w:color="auto" w:fill="FFFFFF" w:themeFill="background1"/>
          </w:tcPr>
          <w:p w14:paraId="072C0CB1" w14:textId="77777777" w:rsidR="00250CF3" w:rsidRPr="00687133" w:rsidRDefault="00250CF3" w:rsidP="00F32E2C">
            <w:pPr>
              <w:spacing w:before="20"/>
              <w:jc w:val="right"/>
              <w:rPr>
                <w:sz w:val="20"/>
                <w:szCs w:val="20"/>
                <w:lang w:val="en-GB"/>
              </w:rPr>
            </w:pPr>
          </w:p>
        </w:tc>
      </w:tr>
      <w:tr w:rsidR="00250CF3" w:rsidRPr="00687133" w14:paraId="25B1CA97" w14:textId="77777777" w:rsidTr="00F32E2C">
        <w:trPr>
          <w:trHeight w:val="233"/>
          <w:jc w:val="center"/>
        </w:trPr>
        <w:tc>
          <w:tcPr>
            <w:tcW w:w="4119" w:type="pct"/>
            <w:gridSpan w:val="2"/>
            <w:tcBorders>
              <w:top w:val="nil"/>
              <w:left w:val="single" w:sz="4" w:space="0" w:color="auto"/>
              <w:bottom w:val="nil"/>
              <w:right w:val="single" w:sz="4" w:space="0" w:color="auto"/>
            </w:tcBorders>
            <w:hideMark/>
          </w:tcPr>
          <w:p w14:paraId="641B52EE" w14:textId="77777777" w:rsidR="00250CF3" w:rsidRPr="00687133" w:rsidRDefault="00250CF3" w:rsidP="00F32E2C">
            <w:pPr>
              <w:ind w:left="318" w:hanging="360"/>
              <w:jc w:val="left"/>
              <w:rPr>
                <w:sz w:val="20"/>
                <w:szCs w:val="20"/>
                <w:lang w:val="en-GB"/>
              </w:rPr>
            </w:pPr>
            <w:r w:rsidRPr="00687133">
              <w:rPr>
                <w:sz w:val="20"/>
                <w:szCs w:val="20"/>
                <w:lang w:val="en-GB"/>
              </w:rPr>
              <w:t>(a)</w:t>
            </w:r>
            <w:r w:rsidRPr="00687133">
              <w:rPr>
                <w:sz w:val="20"/>
                <w:szCs w:val="20"/>
                <w:lang w:val="en-GB"/>
              </w:rPr>
              <w:tab/>
              <w:t>Annex B, Group III (methyl chloroform)</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074964EF" w14:textId="77777777" w:rsidR="00250CF3" w:rsidRPr="00687133" w:rsidRDefault="00250CF3" w:rsidP="00F32E2C">
            <w:pPr>
              <w:jc w:val="right"/>
              <w:rPr>
                <w:sz w:val="20"/>
                <w:szCs w:val="20"/>
                <w:lang w:val="en-GB"/>
              </w:rPr>
            </w:pPr>
            <w:r w:rsidRPr="00687133">
              <w:rPr>
                <w:sz w:val="20"/>
                <w:szCs w:val="20"/>
                <w:lang w:val="en-GB"/>
              </w:rPr>
              <w:t>0.00</w:t>
            </w:r>
          </w:p>
        </w:tc>
      </w:tr>
      <w:tr w:rsidR="00250CF3" w:rsidRPr="00687133" w14:paraId="0B8C4800" w14:textId="77777777" w:rsidTr="00F32E2C">
        <w:trPr>
          <w:trHeight w:val="233"/>
          <w:jc w:val="center"/>
        </w:trPr>
        <w:tc>
          <w:tcPr>
            <w:tcW w:w="4119" w:type="pct"/>
            <w:gridSpan w:val="2"/>
            <w:tcBorders>
              <w:top w:val="nil"/>
              <w:left w:val="single" w:sz="4" w:space="0" w:color="auto"/>
              <w:bottom w:val="nil"/>
              <w:right w:val="single" w:sz="4" w:space="0" w:color="auto"/>
            </w:tcBorders>
            <w:hideMark/>
          </w:tcPr>
          <w:p w14:paraId="30B5CB50" w14:textId="77777777" w:rsidR="00250CF3" w:rsidRPr="00687133" w:rsidRDefault="00250CF3" w:rsidP="00F32E2C">
            <w:pPr>
              <w:ind w:left="318" w:hanging="360"/>
              <w:jc w:val="left"/>
              <w:rPr>
                <w:sz w:val="20"/>
                <w:szCs w:val="20"/>
                <w:lang w:val="en-GB"/>
              </w:rPr>
            </w:pPr>
            <w:r w:rsidRPr="00687133">
              <w:rPr>
                <w:sz w:val="20"/>
                <w:szCs w:val="20"/>
                <w:lang w:val="en-GB"/>
              </w:rPr>
              <w:t>(b)</w:t>
            </w:r>
            <w:r w:rsidRPr="00687133">
              <w:rPr>
                <w:sz w:val="20"/>
                <w:szCs w:val="20"/>
                <w:lang w:val="en-GB"/>
              </w:rPr>
              <w:tab/>
              <w:t>Annex C, Group I (HCFCs)</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49458857" w14:textId="77777777" w:rsidR="00250CF3" w:rsidRPr="00687133" w:rsidRDefault="00250CF3" w:rsidP="00F32E2C">
            <w:pPr>
              <w:jc w:val="right"/>
              <w:rPr>
                <w:sz w:val="20"/>
                <w:szCs w:val="20"/>
                <w:lang w:val="en-GB"/>
              </w:rPr>
            </w:pPr>
            <w:r w:rsidRPr="00687133">
              <w:rPr>
                <w:sz w:val="20"/>
                <w:szCs w:val="20"/>
                <w:lang w:val="en-GB"/>
              </w:rPr>
              <w:t>2.65</w:t>
            </w:r>
          </w:p>
        </w:tc>
      </w:tr>
      <w:tr w:rsidR="00250CF3" w:rsidRPr="00687133" w14:paraId="1A1B5B81" w14:textId="77777777" w:rsidTr="00F32E2C">
        <w:trPr>
          <w:trHeight w:val="233"/>
          <w:jc w:val="center"/>
        </w:trPr>
        <w:tc>
          <w:tcPr>
            <w:tcW w:w="4119" w:type="pct"/>
            <w:gridSpan w:val="2"/>
            <w:tcBorders>
              <w:top w:val="nil"/>
              <w:left w:val="single" w:sz="4" w:space="0" w:color="auto"/>
              <w:bottom w:val="nil"/>
              <w:right w:val="single" w:sz="4" w:space="0" w:color="auto"/>
            </w:tcBorders>
            <w:hideMark/>
          </w:tcPr>
          <w:p w14:paraId="1FB2EC0A" w14:textId="77777777" w:rsidR="00250CF3" w:rsidRPr="00687133" w:rsidRDefault="00250CF3" w:rsidP="00F32E2C">
            <w:pPr>
              <w:ind w:left="318" w:hanging="360"/>
              <w:jc w:val="left"/>
              <w:rPr>
                <w:sz w:val="20"/>
                <w:szCs w:val="20"/>
                <w:lang w:val="en-GB"/>
              </w:rPr>
            </w:pPr>
            <w:r w:rsidRPr="00687133">
              <w:rPr>
                <w:sz w:val="20"/>
                <w:szCs w:val="20"/>
                <w:lang w:val="en-GB"/>
              </w:rPr>
              <w:t>(c)</w:t>
            </w:r>
            <w:r w:rsidRPr="00687133">
              <w:rPr>
                <w:sz w:val="20"/>
                <w:szCs w:val="20"/>
                <w:lang w:val="en-GB"/>
              </w:rPr>
              <w:tab/>
              <w:t>Annex E (methyl bromide)</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2E15EC6A" w14:textId="77777777" w:rsidR="00250CF3" w:rsidRPr="00687133" w:rsidRDefault="00250CF3" w:rsidP="00F32E2C">
            <w:pPr>
              <w:jc w:val="right"/>
              <w:rPr>
                <w:sz w:val="20"/>
                <w:szCs w:val="20"/>
                <w:lang w:val="en-GB"/>
              </w:rPr>
            </w:pPr>
            <w:r w:rsidRPr="00687133">
              <w:rPr>
                <w:sz w:val="20"/>
                <w:szCs w:val="20"/>
                <w:lang w:val="en-GB"/>
              </w:rPr>
              <w:t>0.00</w:t>
            </w:r>
          </w:p>
        </w:tc>
      </w:tr>
      <w:tr w:rsidR="00250CF3" w:rsidRPr="00687133" w14:paraId="36527F46" w14:textId="77777777" w:rsidTr="00F32E2C">
        <w:trPr>
          <w:trHeight w:val="233"/>
          <w:jc w:val="center"/>
        </w:trPr>
        <w:tc>
          <w:tcPr>
            <w:tcW w:w="4119" w:type="pct"/>
            <w:gridSpan w:val="2"/>
            <w:tcBorders>
              <w:top w:val="nil"/>
              <w:left w:val="single" w:sz="4" w:space="0" w:color="auto"/>
              <w:bottom w:val="nil"/>
              <w:right w:val="single" w:sz="4" w:space="0" w:color="auto"/>
            </w:tcBorders>
            <w:hideMark/>
          </w:tcPr>
          <w:p w14:paraId="269211CC" w14:textId="77777777" w:rsidR="00250CF3" w:rsidRPr="00687133" w:rsidRDefault="00250CF3" w:rsidP="00F32E2C">
            <w:pPr>
              <w:tabs>
                <w:tab w:val="right" w:pos="7560"/>
              </w:tabs>
              <w:ind w:left="6480" w:right="-108"/>
              <w:jc w:val="left"/>
              <w:rPr>
                <w:sz w:val="20"/>
                <w:szCs w:val="20"/>
                <w:lang w:val="en-GB"/>
              </w:rPr>
            </w:pPr>
            <w:r w:rsidRPr="00687133">
              <w:rPr>
                <w:sz w:val="20"/>
                <w:szCs w:val="20"/>
                <w:lang w:val="en-GB"/>
              </w:rPr>
              <w:tab/>
              <w:t>Total:</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4CC17FD9" w14:textId="77777777" w:rsidR="00250CF3" w:rsidRPr="00687133" w:rsidRDefault="00250CF3" w:rsidP="00F32E2C">
            <w:pPr>
              <w:jc w:val="right"/>
              <w:rPr>
                <w:sz w:val="20"/>
                <w:szCs w:val="20"/>
                <w:lang w:val="en-GB"/>
              </w:rPr>
            </w:pPr>
            <w:r w:rsidRPr="00687133">
              <w:rPr>
                <w:sz w:val="20"/>
                <w:szCs w:val="20"/>
                <w:lang w:val="en-GB"/>
              </w:rPr>
              <w:t>2.65</w:t>
            </w:r>
          </w:p>
        </w:tc>
      </w:tr>
      <w:tr w:rsidR="00250CF3" w:rsidRPr="00687133" w14:paraId="62521D78" w14:textId="77777777" w:rsidTr="00F32E2C">
        <w:trPr>
          <w:trHeight w:val="233"/>
          <w:jc w:val="center"/>
        </w:trPr>
        <w:tc>
          <w:tcPr>
            <w:tcW w:w="4119" w:type="pct"/>
            <w:gridSpan w:val="2"/>
            <w:tcBorders>
              <w:top w:val="nil"/>
              <w:left w:val="single" w:sz="4" w:space="0" w:color="auto"/>
              <w:bottom w:val="single" w:sz="4" w:space="0" w:color="auto"/>
              <w:right w:val="single" w:sz="4" w:space="0" w:color="auto"/>
            </w:tcBorders>
          </w:tcPr>
          <w:p w14:paraId="15E9794C" w14:textId="77777777" w:rsidR="00250CF3" w:rsidRPr="00687133" w:rsidRDefault="00250CF3" w:rsidP="00F32E2C">
            <w:pPr>
              <w:ind w:left="318" w:hanging="360"/>
              <w:jc w:val="left"/>
              <w:rPr>
                <w:sz w:val="20"/>
                <w:szCs w:val="20"/>
                <w:lang w:val="en-GB"/>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38DF1C6C" w14:textId="77777777" w:rsidR="00250CF3" w:rsidRPr="00687133" w:rsidRDefault="00250CF3" w:rsidP="00F32E2C">
            <w:pPr>
              <w:jc w:val="right"/>
              <w:rPr>
                <w:sz w:val="20"/>
                <w:szCs w:val="20"/>
                <w:lang w:val="en-GB"/>
              </w:rPr>
            </w:pPr>
            <w:r w:rsidRPr="00687133">
              <w:rPr>
                <w:sz w:val="20"/>
                <w:szCs w:val="20"/>
                <w:lang w:val="en-GB"/>
              </w:rPr>
              <w:t>137,259</w:t>
            </w:r>
          </w:p>
        </w:tc>
      </w:tr>
      <w:tr w:rsidR="00250CF3" w:rsidRPr="00687133" w14:paraId="0F016D1B" w14:textId="77777777" w:rsidTr="00F32E2C">
        <w:trPr>
          <w:trHeight w:val="233"/>
          <w:jc w:val="center"/>
        </w:trPr>
        <w:tc>
          <w:tcPr>
            <w:tcW w:w="4119" w:type="pct"/>
            <w:gridSpan w:val="2"/>
            <w:tcBorders>
              <w:top w:val="nil"/>
              <w:left w:val="single" w:sz="4" w:space="0" w:color="auto"/>
              <w:bottom w:val="single" w:sz="4" w:space="0" w:color="auto"/>
              <w:right w:val="single" w:sz="4" w:space="0" w:color="auto"/>
            </w:tcBorders>
            <w:hideMark/>
          </w:tcPr>
          <w:p w14:paraId="03417451" w14:textId="77777777" w:rsidR="00250CF3" w:rsidRPr="00687133" w:rsidRDefault="00250CF3" w:rsidP="00F32E2C">
            <w:pPr>
              <w:jc w:val="left"/>
              <w:rPr>
                <w:sz w:val="20"/>
                <w:szCs w:val="20"/>
                <w:lang w:val="en-GB"/>
              </w:rPr>
            </w:pPr>
            <w:r w:rsidRPr="00687133">
              <w:rPr>
                <w:sz w:val="20"/>
                <w:szCs w:val="20"/>
                <w:lang w:val="en-GB"/>
              </w:rPr>
              <w:t>Year of reported country programme implementation data:</w:t>
            </w:r>
          </w:p>
        </w:tc>
        <w:tc>
          <w:tcPr>
            <w:tcW w:w="881" w:type="pct"/>
            <w:tcBorders>
              <w:top w:val="nil"/>
              <w:left w:val="single" w:sz="4" w:space="0" w:color="auto"/>
              <w:bottom w:val="single" w:sz="4" w:space="0" w:color="auto"/>
              <w:right w:val="single" w:sz="4" w:space="0" w:color="auto"/>
            </w:tcBorders>
            <w:shd w:val="clear" w:color="auto" w:fill="FFFFFF" w:themeFill="background1"/>
            <w:hideMark/>
          </w:tcPr>
          <w:p w14:paraId="0117F43D" w14:textId="77777777" w:rsidR="00250CF3" w:rsidRPr="00687133" w:rsidRDefault="00250CF3" w:rsidP="00F32E2C">
            <w:pPr>
              <w:jc w:val="right"/>
              <w:rPr>
                <w:sz w:val="20"/>
                <w:szCs w:val="20"/>
                <w:lang w:val="en-GB"/>
              </w:rPr>
            </w:pPr>
            <w:r w:rsidRPr="00687133">
              <w:rPr>
                <w:sz w:val="20"/>
                <w:szCs w:val="20"/>
                <w:lang w:val="en-GB"/>
              </w:rPr>
              <w:t>2025</w:t>
            </w:r>
          </w:p>
        </w:tc>
      </w:tr>
      <w:tr w:rsidR="00250CF3" w:rsidRPr="00687133" w14:paraId="0B23BE21"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44C35DF9" w14:textId="77777777" w:rsidR="00250CF3" w:rsidRPr="00687133" w:rsidRDefault="00250CF3" w:rsidP="00F32E2C">
            <w:pPr>
              <w:jc w:val="left"/>
              <w:rPr>
                <w:sz w:val="20"/>
                <w:szCs w:val="20"/>
                <w:lang w:val="en-GB"/>
              </w:rPr>
            </w:pPr>
            <w:r w:rsidRPr="00687133">
              <w:rPr>
                <w:sz w:val="20"/>
                <w:szCs w:val="20"/>
                <w:lang w:val="en-GB"/>
              </w:rPr>
              <w:t>Amount approved for projects (as at December 2025) (US $):</w:t>
            </w:r>
          </w:p>
        </w:tc>
        <w:tc>
          <w:tcPr>
            <w:tcW w:w="881" w:type="pct"/>
            <w:tcBorders>
              <w:top w:val="single" w:sz="4" w:space="0" w:color="auto"/>
              <w:left w:val="single" w:sz="4" w:space="0" w:color="auto"/>
              <w:bottom w:val="single" w:sz="4" w:space="0" w:color="auto"/>
              <w:right w:val="single" w:sz="4" w:space="0" w:color="auto"/>
            </w:tcBorders>
            <w:vAlign w:val="bottom"/>
          </w:tcPr>
          <w:p w14:paraId="15F8F6E0" w14:textId="77777777" w:rsidR="00250CF3" w:rsidRPr="00687133" w:rsidRDefault="00250CF3" w:rsidP="00F32E2C">
            <w:pPr>
              <w:jc w:val="right"/>
              <w:rPr>
                <w:sz w:val="20"/>
                <w:szCs w:val="20"/>
                <w:lang w:val="en-GB"/>
              </w:rPr>
            </w:pPr>
            <w:r w:rsidRPr="00687133">
              <w:rPr>
                <w:sz w:val="20"/>
                <w:szCs w:val="20"/>
                <w:lang w:val="en-GB"/>
              </w:rPr>
              <w:t>9,978,231</w:t>
            </w:r>
          </w:p>
        </w:tc>
      </w:tr>
      <w:tr w:rsidR="00250CF3" w:rsidRPr="00687133" w14:paraId="0749C3BE"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7541A7CA" w14:textId="77777777" w:rsidR="00250CF3" w:rsidRPr="00687133" w:rsidRDefault="00250CF3" w:rsidP="00F32E2C">
            <w:pPr>
              <w:jc w:val="left"/>
              <w:rPr>
                <w:sz w:val="20"/>
                <w:szCs w:val="20"/>
                <w:lang w:val="en-GB"/>
              </w:rPr>
            </w:pPr>
            <w:r w:rsidRPr="00687133">
              <w:rPr>
                <w:sz w:val="20"/>
                <w:szCs w:val="20"/>
                <w:lang w:val="en-GB"/>
              </w:rPr>
              <w:t>Amount disbursed (as at December 2024) (US $):</w:t>
            </w:r>
          </w:p>
        </w:tc>
        <w:tc>
          <w:tcPr>
            <w:tcW w:w="881" w:type="pct"/>
            <w:tcBorders>
              <w:top w:val="single" w:sz="4" w:space="0" w:color="auto"/>
              <w:left w:val="single" w:sz="4" w:space="0" w:color="auto"/>
              <w:bottom w:val="single" w:sz="4" w:space="0" w:color="auto"/>
              <w:right w:val="single" w:sz="4" w:space="0" w:color="auto"/>
            </w:tcBorders>
          </w:tcPr>
          <w:p w14:paraId="72CEEC3D" w14:textId="77777777" w:rsidR="00250CF3" w:rsidRPr="00687133" w:rsidRDefault="00250CF3" w:rsidP="00F32E2C">
            <w:pPr>
              <w:jc w:val="right"/>
              <w:rPr>
                <w:sz w:val="20"/>
                <w:szCs w:val="20"/>
                <w:lang w:val="en-GB"/>
              </w:rPr>
            </w:pPr>
            <w:r w:rsidRPr="00687133">
              <w:rPr>
                <w:sz w:val="20"/>
                <w:szCs w:val="20"/>
                <w:lang w:val="en-GB"/>
              </w:rPr>
              <w:t>8,247,246</w:t>
            </w:r>
          </w:p>
        </w:tc>
      </w:tr>
      <w:tr w:rsidR="00250CF3" w:rsidRPr="00687133" w14:paraId="7CF501D9"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33E712EF" w14:textId="77777777" w:rsidR="00250CF3" w:rsidRPr="00687133" w:rsidRDefault="00250CF3" w:rsidP="00F32E2C">
            <w:pPr>
              <w:jc w:val="left"/>
              <w:rPr>
                <w:sz w:val="20"/>
                <w:szCs w:val="20"/>
                <w:lang w:val="en-GB"/>
              </w:rPr>
            </w:pPr>
            <w:r w:rsidRPr="00687133">
              <w:rPr>
                <w:sz w:val="20"/>
                <w:szCs w:val="20"/>
                <w:lang w:val="en-GB"/>
              </w:rPr>
              <w:t>ODS to be phased out (as at December 2025) (ODP tonnes):</w:t>
            </w:r>
          </w:p>
        </w:tc>
        <w:tc>
          <w:tcPr>
            <w:tcW w:w="881" w:type="pct"/>
            <w:tcBorders>
              <w:top w:val="single" w:sz="4" w:space="0" w:color="auto"/>
              <w:left w:val="single" w:sz="4" w:space="0" w:color="auto"/>
              <w:bottom w:val="single" w:sz="4" w:space="0" w:color="auto"/>
              <w:right w:val="single" w:sz="4" w:space="0" w:color="auto"/>
            </w:tcBorders>
            <w:vAlign w:val="bottom"/>
          </w:tcPr>
          <w:p w14:paraId="42CE3C88" w14:textId="77777777" w:rsidR="00250CF3" w:rsidRPr="00687133" w:rsidRDefault="00250CF3" w:rsidP="00F32E2C">
            <w:pPr>
              <w:jc w:val="right"/>
              <w:rPr>
                <w:sz w:val="20"/>
                <w:szCs w:val="20"/>
                <w:lang w:val="en-GB"/>
              </w:rPr>
            </w:pPr>
            <w:r w:rsidRPr="00687133">
              <w:rPr>
                <w:sz w:val="20"/>
                <w:szCs w:val="20"/>
                <w:lang w:val="en-GB"/>
              </w:rPr>
              <w:t>679.5</w:t>
            </w:r>
          </w:p>
        </w:tc>
      </w:tr>
      <w:tr w:rsidR="00250CF3" w:rsidRPr="00687133" w14:paraId="341BC8F9"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5E54D6DE" w14:textId="77777777" w:rsidR="00250CF3" w:rsidRPr="00687133" w:rsidRDefault="00250CF3" w:rsidP="00F32E2C">
            <w:pPr>
              <w:jc w:val="left"/>
              <w:rPr>
                <w:sz w:val="20"/>
                <w:szCs w:val="20"/>
                <w:lang w:val="en-GB"/>
              </w:rPr>
            </w:pPr>
            <w:r w:rsidRPr="00687133">
              <w:rPr>
                <w:sz w:val="20"/>
                <w:szCs w:val="20"/>
                <w:lang w:val="en-GB"/>
              </w:rPr>
              <w:t>ODS phased out (as at December 2024) (ODP tonnes):</w:t>
            </w:r>
          </w:p>
        </w:tc>
        <w:tc>
          <w:tcPr>
            <w:tcW w:w="881" w:type="pct"/>
            <w:tcBorders>
              <w:top w:val="single" w:sz="4" w:space="0" w:color="auto"/>
              <w:left w:val="single" w:sz="4" w:space="0" w:color="auto"/>
              <w:bottom w:val="single" w:sz="4" w:space="0" w:color="auto"/>
              <w:right w:val="single" w:sz="4" w:space="0" w:color="auto"/>
            </w:tcBorders>
          </w:tcPr>
          <w:p w14:paraId="77C3F85C" w14:textId="77777777" w:rsidR="00250CF3" w:rsidRPr="00687133" w:rsidRDefault="00250CF3" w:rsidP="00F32E2C">
            <w:pPr>
              <w:jc w:val="right"/>
              <w:rPr>
                <w:sz w:val="20"/>
                <w:szCs w:val="20"/>
                <w:lang w:val="en-GB"/>
              </w:rPr>
            </w:pPr>
            <w:r w:rsidRPr="00687133">
              <w:rPr>
                <w:sz w:val="20"/>
                <w:szCs w:val="20"/>
                <w:lang w:val="en-GB"/>
              </w:rPr>
              <w:t>667.1</w:t>
            </w:r>
          </w:p>
        </w:tc>
      </w:tr>
    </w:tbl>
    <w:p w14:paraId="28F9D37F" w14:textId="77777777" w:rsidR="00250CF3" w:rsidRPr="00687133" w:rsidRDefault="00250CF3" w:rsidP="00250CF3">
      <w:pPr>
        <w:rPr>
          <w:lang w:val="en-GB"/>
        </w:rPr>
      </w:pPr>
    </w:p>
    <w:p w14:paraId="13337D37"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051FA3DF"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395764CC"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68C2BA54"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117308A7"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52D282FC"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9DE5424"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514EB069" w14:textId="77777777" w:rsidR="00250CF3" w:rsidRPr="00687133" w:rsidRDefault="00250CF3" w:rsidP="00F32E2C">
            <w:pPr>
              <w:widowControl w:val="0"/>
              <w:tabs>
                <w:tab w:val="left" w:pos="1485"/>
              </w:tabs>
              <w:jc w:val="right"/>
              <w:rPr>
                <w:sz w:val="20"/>
                <w:szCs w:val="20"/>
                <w:lang w:val="en-GB"/>
              </w:rPr>
            </w:pPr>
            <w:r w:rsidRPr="00687133">
              <w:rPr>
                <w:sz w:val="20"/>
                <w:szCs w:val="20"/>
                <w:lang w:val="en-GB"/>
              </w:rPr>
              <w:t>6,753,726</w:t>
            </w:r>
          </w:p>
        </w:tc>
      </w:tr>
      <w:tr w:rsidR="00250CF3" w:rsidRPr="00687133" w14:paraId="27BE317D"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0F7EB64"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20E401B" w14:textId="77777777" w:rsidR="00250CF3" w:rsidRPr="00687133" w:rsidRDefault="00250CF3" w:rsidP="00F32E2C">
            <w:pPr>
              <w:widowControl w:val="0"/>
              <w:jc w:val="right"/>
              <w:rPr>
                <w:sz w:val="20"/>
                <w:szCs w:val="20"/>
                <w:lang w:val="en-GB"/>
              </w:rPr>
            </w:pPr>
            <w:r w:rsidRPr="00687133">
              <w:rPr>
                <w:sz w:val="20"/>
                <w:szCs w:val="20"/>
                <w:lang w:val="en-GB"/>
              </w:rPr>
              <w:t>1,550,811</w:t>
            </w:r>
          </w:p>
        </w:tc>
      </w:tr>
      <w:tr w:rsidR="00250CF3" w:rsidRPr="00687133" w14:paraId="717F91C4"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467D4E9E"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03DE4CE" w14:textId="77777777" w:rsidR="00250CF3" w:rsidRPr="00687133" w:rsidRDefault="00250CF3" w:rsidP="00F32E2C">
            <w:pPr>
              <w:widowControl w:val="0"/>
              <w:tabs>
                <w:tab w:val="left" w:pos="1275"/>
              </w:tabs>
              <w:jc w:val="right"/>
              <w:rPr>
                <w:sz w:val="20"/>
                <w:szCs w:val="20"/>
                <w:lang w:val="en-GB"/>
              </w:rPr>
            </w:pPr>
            <w:r w:rsidRPr="00687133">
              <w:rPr>
                <w:sz w:val="20"/>
                <w:szCs w:val="20"/>
                <w:lang w:val="en-GB"/>
              </w:rPr>
              <w:t>1,673,693</w:t>
            </w:r>
          </w:p>
        </w:tc>
      </w:tr>
      <w:tr w:rsidR="00250CF3" w:rsidRPr="00687133" w14:paraId="22743083"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460811BA"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E9CDA6C" w14:textId="77777777" w:rsidR="00250CF3" w:rsidRPr="00687133" w:rsidRDefault="00250CF3" w:rsidP="00F32E2C">
            <w:pPr>
              <w:widowControl w:val="0"/>
              <w:jc w:val="right"/>
              <w:rPr>
                <w:sz w:val="20"/>
                <w:szCs w:val="20"/>
                <w:lang w:val="en-GB"/>
              </w:rPr>
            </w:pPr>
            <w:r w:rsidRPr="00687133">
              <w:rPr>
                <w:sz w:val="20"/>
                <w:szCs w:val="20"/>
                <w:lang w:val="en-GB"/>
              </w:rPr>
              <w:t>9,978,231</w:t>
            </w:r>
          </w:p>
        </w:tc>
      </w:tr>
      <w:tr w:rsidR="00250CF3" w:rsidRPr="00687133" w14:paraId="143A0E62"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5E75CBCF"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818A335" w14:textId="77777777" w:rsidR="00250CF3" w:rsidRPr="00687133" w:rsidRDefault="00250CF3" w:rsidP="00F32E2C">
            <w:pPr>
              <w:widowControl w:val="0"/>
              <w:jc w:val="right"/>
              <w:rPr>
                <w:sz w:val="20"/>
                <w:szCs w:val="20"/>
                <w:lang w:val="en-GB"/>
              </w:rPr>
            </w:pPr>
            <w:r w:rsidRPr="00687133">
              <w:rPr>
                <w:sz w:val="20"/>
                <w:szCs w:val="20"/>
                <w:lang w:val="en-GB"/>
              </w:rPr>
              <w:t>150,000</w:t>
            </w:r>
          </w:p>
        </w:tc>
      </w:tr>
    </w:tbl>
    <w:p w14:paraId="12468F2F" w14:textId="77777777" w:rsidR="00250CF3" w:rsidRPr="00687133" w:rsidRDefault="00250CF3" w:rsidP="00250CF3">
      <w:pPr>
        <w:rPr>
          <w:lang w:val="en-GB"/>
        </w:rPr>
      </w:pPr>
    </w:p>
    <w:p w14:paraId="37EFBFCA" w14:textId="77777777" w:rsidR="00250CF3" w:rsidRPr="00687133" w:rsidRDefault="00250CF3" w:rsidP="00250CF3">
      <w:pPr>
        <w:keepNext/>
        <w:spacing w:after="240"/>
        <w:rPr>
          <w:u w:val="single"/>
        </w:rPr>
      </w:pPr>
      <w:r w:rsidRPr="00687133">
        <w:rPr>
          <w:u w:val="single"/>
        </w:rPr>
        <w:t>Progress report</w:t>
      </w:r>
    </w:p>
    <w:p w14:paraId="039D6754" w14:textId="77777777" w:rsidR="00250CF3" w:rsidRPr="00687133" w:rsidRDefault="00250CF3" w:rsidP="00250CF3">
      <w:pPr>
        <w:pStyle w:val="Heading1"/>
      </w:pPr>
      <w:r w:rsidRPr="00687133">
        <w:t xml:space="preserve">During the reporting period, Sudan continued to implement phase X of the IS project and undertake preparatory work towards ratification of the Kigali Amendment. Five of the seven objectives were fully achieved, based on the performance indicators, and two were partially achieved. Implementation took place under challenging conditions due to the conflict that began in April 2023, which disrupted institutional operations and limited field-level activities. Notwithstanding these constraints, the NOU maintained core </w:t>
      </w:r>
      <w:r w:rsidRPr="00687133">
        <w:lastRenderedPageBreak/>
        <w:t xml:space="preserve">functions through remote coordination and flexible implementation arrangements. Sudan continued to enforce its HCFC licensing and quota system, monitor HCFC and HFC imports with the Customs Department, and maintain compliance with its HCFC control obligations. Capacity-building included training 38 customs officers on HS codes and illegal trade prevention, and training RAC technicians on good servicing practices and the safe handling of flammable refrigerants. An Accession Bill for the Kigali Amendment was prepared and submitted to the Ministerial Council. Article 7 and country programme data for 2022, 2023 and 2024 were submitted, although not all by the established deadlines; the 2025 country programme data were submitted by the 1 May deadline. Awareness activities reached schools, stakeholders and displaced communities, gender considerations were incorporated into project activities, and Sudan participated in regional and international Montreal Protocol meetings. </w:t>
      </w:r>
    </w:p>
    <w:p w14:paraId="4891A4CF" w14:textId="77777777" w:rsidR="00250CF3" w:rsidRPr="00687133" w:rsidRDefault="00250CF3" w:rsidP="00250CF3">
      <w:pPr>
        <w:keepNext/>
        <w:spacing w:after="240"/>
        <w:rPr>
          <w:u w:val="single"/>
        </w:rPr>
      </w:pPr>
      <w:r w:rsidRPr="00687133">
        <w:rPr>
          <w:u w:val="single"/>
        </w:rPr>
        <w:t>Plan of action</w:t>
      </w:r>
    </w:p>
    <w:p w14:paraId="166C61E2" w14:textId="77777777" w:rsidR="00250CF3" w:rsidRPr="00687133" w:rsidRDefault="00250CF3" w:rsidP="00250CF3">
      <w:pPr>
        <w:pStyle w:val="Heading1"/>
      </w:pPr>
      <w:r w:rsidRPr="00687133">
        <w:t>For the period June 2026 to May 2029 (phase XI), Sudan will continue implementing institutional strengthening activities to support compliance with the Montreal Protocol and prepare for ratification of the Kigali Amendment and HFC phase-down obligations. Planned activities include updating national regulations to reflect Kigali Amendment provisions; following up on the ratification process, including the remaining approval steps through the Sovereignty Council; strengthening the licensing and quota system; establishing an online licensing system linked with customs and main ports; improving the recording and verification of import and export data; and enhancing enforcement measures to prevent illegal trade. Sudan will also continue capacity-building for customs and enforcement officers, RAC technicians and other stakeholders; implement a structured communication and awareness plan; and organize annual World Ozone Day activities. Given the continued reliance on remote coordination, the NOU will formalize decisions and follow-up actions through official records, directives and correspondence to support institutional memory. The NOU will continue to participate in regional network and international Montreal Protocol meetings and strengthen cooperation with national stakeholders and regional partners. Gender mainstreaming will continue to be integrated into project planning and implementation, including through sex-disaggregated data collection, training for women in the RAC sector and support for women’s participation in Montreal Protocol-related activities.</w:t>
      </w:r>
    </w:p>
    <w:p w14:paraId="56F3D5EB" w14:textId="77777777" w:rsidR="00250CF3" w:rsidRPr="00687133" w:rsidRDefault="00250CF3" w:rsidP="00250CF3">
      <w:pPr>
        <w:keepNext/>
        <w:spacing w:after="240"/>
        <w:rPr>
          <w:u w:val="single"/>
        </w:rPr>
      </w:pPr>
      <w:r w:rsidRPr="00687133">
        <w:rPr>
          <w:u w:val="single"/>
        </w:rPr>
        <w:t>Sustainability and risk assessment</w:t>
      </w:r>
    </w:p>
    <w:p w14:paraId="636288C3" w14:textId="02220730" w:rsidR="00250CF3" w:rsidRPr="00687133" w:rsidRDefault="00250CF3" w:rsidP="00250CF3">
      <w:pPr>
        <w:pStyle w:val="Heading1"/>
      </w:pPr>
      <w:r w:rsidRPr="00687133">
        <w:t>The sustainability of Sudan’s Montreal Protocol activities is supported by the continued operation of the NOU within the Higher Council for Environment and Natural Resources</w:t>
      </w:r>
      <w:r w:rsidR="00B6437C" w:rsidRPr="00687133">
        <w:t xml:space="preserve"> (HCENR)</w:t>
      </w:r>
      <w:r w:rsidRPr="00687133">
        <w:t>, the integration of Montreal Protocol activities into HCENR work plans, and the involvement of the National Ozone Steering Committee and other stakeholders. Continued institutional strengthening support will be important to preserve national capacity, sustain compliance with HCFC phase-out obligations, and prepare for future HFC phase-down measures following ratification of the Kigali Amendment. Sustained awareness activities and gender mainstreaming will further support long-term compliance. The main risks to implementation relate to the ongoing conflict, political and economic instability, limited field access, constraints associated with remote coordination, and challenges related to resource mobilization and policy continuity. These factors could delay policy approval, project implementation, stakeholder engagement and data collection. To mitigate these risks, Sudan will continue using online platforms, virtual briefings, targeted communications and flexible implementation arrangements, while strengthening engagement with key ministries and technical focal points. UNEP will continue to provide remote technical support and adapt implementation arrangements as needed to maintain continuity under challenging circumstances.</w:t>
      </w:r>
    </w:p>
    <w:p w14:paraId="56258C5C" w14:textId="77777777" w:rsidR="00250CF3" w:rsidRPr="00687133" w:rsidRDefault="00250CF3" w:rsidP="00250CF3">
      <w:pPr>
        <w:keepNext/>
        <w:spacing w:after="120"/>
        <w:outlineLvl w:val="0"/>
        <w:rPr>
          <w:b/>
          <w:bCs/>
        </w:rPr>
      </w:pPr>
      <w:r w:rsidRPr="00687133">
        <w:rPr>
          <w:b/>
          <w:bCs/>
        </w:rPr>
        <w:t>Tonga: Renewal of institutional strengthening</w:t>
      </w:r>
    </w:p>
    <w:tbl>
      <w:tblPr>
        <w:tblStyle w:val="TableGrid86"/>
        <w:tblW w:w="5000" w:type="pct"/>
        <w:tblLook w:val="01E0" w:firstRow="1" w:lastRow="1" w:firstColumn="1" w:lastColumn="1" w:noHBand="0" w:noVBand="0"/>
      </w:tblPr>
      <w:tblGrid>
        <w:gridCol w:w="5915"/>
        <w:gridCol w:w="1833"/>
        <w:gridCol w:w="1692"/>
      </w:tblGrid>
      <w:tr w:rsidR="00250CF3" w:rsidRPr="00687133" w14:paraId="1C8480EE" w14:textId="77777777" w:rsidTr="00F32E2C">
        <w:trPr>
          <w:trHeight w:val="278"/>
          <w:tblHeader/>
        </w:trPr>
        <w:tc>
          <w:tcPr>
            <w:tcW w:w="4104" w:type="pct"/>
            <w:gridSpan w:val="2"/>
            <w:tcBorders>
              <w:bottom w:val="single" w:sz="4" w:space="0" w:color="auto"/>
            </w:tcBorders>
          </w:tcPr>
          <w:p w14:paraId="7986985C" w14:textId="77777777" w:rsidR="00250CF3" w:rsidRPr="00687133" w:rsidRDefault="00250CF3" w:rsidP="00F32E2C">
            <w:pPr>
              <w:keepNext/>
              <w:rPr>
                <w:b/>
                <w:sz w:val="20"/>
                <w:szCs w:val="20"/>
              </w:rPr>
            </w:pPr>
            <w:r w:rsidRPr="00687133">
              <w:rPr>
                <w:b/>
                <w:sz w:val="20"/>
                <w:szCs w:val="20"/>
              </w:rPr>
              <w:t>Summary of the project and country profile</w:t>
            </w:r>
          </w:p>
        </w:tc>
        <w:tc>
          <w:tcPr>
            <w:tcW w:w="896" w:type="pct"/>
          </w:tcPr>
          <w:p w14:paraId="3B8FF3B0" w14:textId="77777777" w:rsidR="00250CF3" w:rsidRPr="00687133" w:rsidRDefault="00250CF3" w:rsidP="00F32E2C">
            <w:pPr>
              <w:keepNext/>
              <w:jc w:val="right"/>
              <w:rPr>
                <w:b/>
                <w:sz w:val="20"/>
                <w:szCs w:val="20"/>
              </w:rPr>
            </w:pPr>
          </w:p>
        </w:tc>
      </w:tr>
      <w:tr w:rsidR="00250CF3" w:rsidRPr="00687133" w14:paraId="67FCD7E4" w14:textId="77777777" w:rsidTr="00F32E2C">
        <w:trPr>
          <w:trHeight w:val="233"/>
        </w:trPr>
        <w:tc>
          <w:tcPr>
            <w:tcW w:w="4104" w:type="pct"/>
            <w:gridSpan w:val="2"/>
            <w:tcBorders>
              <w:bottom w:val="single" w:sz="4" w:space="0" w:color="auto"/>
            </w:tcBorders>
          </w:tcPr>
          <w:p w14:paraId="2252E3B5" w14:textId="77777777" w:rsidR="00250CF3" w:rsidRPr="00687133" w:rsidRDefault="00250CF3" w:rsidP="00F32E2C">
            <w:pPr>
              <w:keepNext/>
              <w:rPr>
                <w:sz w:val="20"/>
                <w:szCs w:val="20"/>
              </w:rPr>
            </w:pPr>
            <w:r w:rsidRPr="00687133">
              <w:rPr>
                <w:sz w:val="20"/>
                <w:szCs w:val="20"/>
              </w:rPr>
              <w:t>Implementing agency:</w:t>
            </w:r>
          </w:p>
        </w:tc>
        <w:tc>
          <w:tcPr>
            <w:tcW w:w="896" w:type="pct"/>
            <w:tcBorders>
              <w:bottom w:val="single" w:sz="4" w:space="0" w:color="auto"/>
            </w:tcBorders>
          </w:tcPr>
          <w:p w14:paraId="60F667E6" w14:textId="77777777" w:rsidR="00250CF3" w:rsidRPr="00687133" w:rsidRDefault="00250CF3" w:rsidP="00F32E2C">
            <w:pPr>
              <w:keepNext/>
              <w:jc w:val="center"/>
              <w:rPr>
                <w:sz w:val="20"/>
                <w:szCs w:val="20"/>
              </w:rPr>
            </w:pPr>
            <w:r w:rsidRPr="00687133">
              <w:rPr>
                <w:sz w:val="20"/>
                <w:szCs w:val="20"/>
              </w:rPr>
              <w:t>UNEP</w:t>
            </w:r>
          </w:p>
        </w:tc>
      </w:tr>
      <w:tr w:rsidR="00250CF3" w:rsidRPr="00687133" w14:paraId="0EF1CBFE" w14:textId="77777777" w:rsidTr="00F32E2C">
        <w:trPr>
          <w:trHeight w:val="233"/>
        </w:trPr>
        <w:tc>
          <w:tcPr>
            <w:tcW w:w="4104" w:type="pct"/>
            <w:gridSpan w:val="2"/>
            <w:tcBorders>
              <w:top w:val="single" w:sz="4" w:space="0" w:color="auto"/>
              <w:left w:val="single" w:sz="4" w:space="0" w:color="auto"/>
              <w:bottom w:val="nil"/>
              <w:right w:val="single" w:sz="4" w:space="0" w:color="auto"/>
            </w:tcBorders>
          </w:tcPr>
          <w:p w14:paraId="69F330E6" w14:textId="77777777" w:rsidR="00250CF3" w:rsidRPr="00687133" w:rsidRDefault="00250CF3" w:rsidP="00F32E2C">
            <w:pPr>
              <w:keepNext/>
              <w:rPr>
                <w:sz w:val="20"/>
                <w:szCs w:val="20"/>
              </w:rPr>
            </w:pPr>
            <w:r w:rsidRPr="00687133">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31A7D70D" w14:textId="77777777" w:rsidR="00250CF3" w:rsidRPr="00687133" w:rsidRDefault="00250CF3" w:rsidP="00F32E2C">
            <w:pPr>
              <w:keepNext/>
              <w:jc w:val="right"/>
              <w:rPr>
                <w:sz w:val="20"/>
                <w:szCs w:val="20"/>
              </w:rPr>
            </w:pPr>
          </w:p>
        </w:tc>
      </w:tr>
      <w:tr w:rsidR="00250CF3" w:rsidRPr="00687133" w14:paraId="5ACA9357"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6D2B8093" w14:textId="77777777" w:rsidR="00250CF3" w:rsidRPr="00687133" w:rsidRDefault="00250CF3" w:rsidP="00F32E2C">
            <w:pPr>
              <w:keepNext/>
              <w:tabs>
                <w:tab w:val="left" w:pos="5558"/>
              </w:tabs>
              <w:ind w:left="4850" w:right="-198"/>
              <w:jc w:val="left"/>
              <w:rPr>
                <w:sz w:val="20"/>
                <w:szCs w:val="20"/>
              </w:rPr>
            </w:pPr>
            <w:r w:rsidRPr="00687133">
              <w:rPr>
                <w:sz w:val="20"/>
                <w:szCs w:val="20"/>
              </w:rPr>
              <w:t>Phase I:</w:t>
            </w:r>
          </w:p>
        </w:tc>
        <w:tc>
          <w:tcPr>
            <w:tcW w:w="971" w:type="pct"/>
            <w:tcBorders>
              <w:top w:val="nil"/>
              <w:left w:val="nil"/>
              <w:bottom w:val="nil"/>
              <w:right w:val="single" w:sz="4" w:space="0" w:color="auto"/>
            </w:tcBorders>
            <w:shd w:val="clear" w:color="auto" w:fill="FFFFFF" w:themeFill="background1"/>
            <w:vAlign w:val="bottom"/>
          </w:tcPr>
          <w:p w14:paraId="38F0752C" w14:textId="77777777" w:rsidR="00250CF3" w:rsidRPr="00687133" w:rsidRDefault="00250CF3" w:rsidP="00F32E2C">
            <w:pPr>
              <w:keepNext/>
              <w:jc w:val="right"/>
              <w:rPr>
                <w:sz w:val="20"/>
                <w:szCs w:val="20"/>
              </w:rPr>
            </w:pPr>
            <w:r w:rsidRPr="00687133">
              <w:rPr>
                <w:sz w:val="20"/>
                <w:szCs w:val="20"/>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7BCBF6DE" w14:textId="77777777" w:rsidR="00250CF3" w:rsidRPr="00687133" w:rsidRDefault="00250CF3" w:rsidP="00F32E2C">
            <w:pPr>
              <w:keepNext/>
              <w:jc w:val="right"/>
              <w:rPr>
                <w:sz w:val="20"/>
                <w:szCs w:val="20"/>
              </w:rPr>
            </w:pPr>
            <w:r w:rsidRPr="00687133">
              <w:rPr>
                <w:sz w:val="20"/>
                <w:szCs w:val="20"/>
              </w:rPr>
              <w:t>19,700</w:t>
            </w:r>
          </w:p>
        </w:tc>
      </w:tr>
      <w:tr w:rsidR="00250CF3" w:rsidRPr="00687133" w14:paraId="237AD34B"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288351A4" w14:textId="77777777" w:rsidR="00250CF3" w:rsidRPr="00687133" w:rsidRDefault="00250CF3" w:rsidP="00F32E2C">
            <w:pPr>
              <w:tabs>
                <w:tab w:val="left" w:pos="5558"/>
              </w:tabs>
              <w:ind w:left="4850" w:right="-198"/>
              <w:jc w:val="left"/>
              <w:rPr>
                <w:sz w:val="20"/>
                <w:szCs w:val="20"/>
              </w:rPr>
            </w:pPr>
            <w:r w:rsidRPr="00687133">
              <w:rPr>
                <w:sz w:val="20"/>
                <w:szCs w:val="20"/>
              </w:rPr>
              <w:t>Phase II:</w:t>
            </w:r>
          </w:p>
        </w:tc>
        <w:tc>
          <w:tcPr>
            <w:tcW w:w="971" w:type="pct"/>
            <w:tcBorders>
              <w:top w:val="nil"/>
              <w:left w:val="nil"/>
              <w:bottom w:val="nil"/>
              <w:right w:val="single" w:sz="4" w:space="0" w:color="auto"/>
            </w:tcBorders>
            <w:shd w:val="clear" w:color="auto" w:fill="FFFFFF" w:themeFill="background1"/>
            <w:vAlign w:val="bottom"/>
          </w:tcPr>
          <w:p w14:paraId="50DFBCAB" w14:textId="77777777" w:rsidR="00250CF3" w:rsidRPr="00687133" w:rsidRDefault="00250CF3" w:rsidP="00F32E2C">
            <w:pPr>
              <w:jc w:val="right"/>
              <w:rPr>
                <w:sz w:val="20"/>
                <w:szCs w:val="20"/>
              </w:rPr>
            </w:pPr>
            <w:r w:rsidRPr="00687133">
              <w:rPr>
                <w:sz w:val="20"/>
                <w:szCs w:val="20"/>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3255DFE3" w14:textId="77777777" w:rsidR="00250CF3" w:rsidRPr="00687133" w:rsidRDefault="00250CF3" w:rsidP="00F32E2C">
            <w:pPr>
              <w:jc w:val="right"/>
              <w:rPr>
                <w:sz w:val="20"/>
                <w:szCs w:val="20"/>
              </w:rPr>
            </w:pPr>
            <w:r w:rsidRPr="00687133">
              <w:rPr>
                <w:sz w:val="20"/>
                <w:szCs w:val="20"/>
              </w:rPr>
              <w:t>36,566</w:t>
            </w:r>
          </w:p>
        </w:tc>
      </w:tr>
      <w:tr w:rsidR="00250CF3" w:rsidRPr="00687133" w14:paraId="518F4F73"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3A08B731" w14:textId="77777777" w:rsidR="00250CF3" w:rsidRPr="00687133" w:rsidRDefault="00250CF3" w:rsidP="00F32E2C">
            <w:pPr>
              <w:tabs>
                <w:tab w:val="left" w:pos="5558"/>
              </w:tabs>
              <w:ind w:left="4850" w:right="-198"/>
              <w:jc w:val="left"/>
              <w:rPr>
                <w:sz w:val="20"/>
                <w:szCs w:val="20"/>
              </w:rPr>
            </w:pPr>
            <w:r w:rsidRPr="00687133">
              <w:rPr>
                <w:sz w:val="20"/>
                <w:szCs w:val="20"/>
              </w:rPr>
              <w:lastRenderedPageBreak/>
              <w:t>Phase III:</w:t>
            </w:r>
          </w:p>
        </w:tc>
        <w:tc>
          <w:tcPr>
            <w:tcW w:w="971" w:type="pct"/>
            <w:tcBorders>
              <w:top w:val="nil"/>
              <w:left w:val="nil"/>
              <w:bottom w:val="nil"/>
              <w:right w:val="single" w:sz="4" w:space="0" w:color="auto"/>
            </w:tcBorders>
            <w:shd w:val="clear" w:color="auto" w:fill="FFFFFF" w:themeFill="background1"/>
            <w:vAlign w:val="bottom"/>
          </w:tcPr>
          <w:p w14:paraId="7B68AF8F" w14:textId="77777777" w:rsidR="00250CF3" w:rsidRPr="00687133" w:rsidRDefault="00250CF3" w:rsidP="00F32E2C">
            <w:pPr>
              <w:jc w:val="right"/>
              <w:rPr>
                <w:sz w:val="20"/>
                <w:szCs w:val="20"/>
              </w:rPr>
            </w:pPr>
            <w:r w:rsidRPr="00687133">
              <w:rPr>
                <w:sz w:val="20"/>
                <w:szCs w:val="20"/>
              </w:rPr>
              <w:t xml:space="preserve">Nov-09 </w:t>
            </w:r>
          </w:p>
        </w:tc>
        <w:tc>
          <w:tcPr>
            <w:tcW w:w="896" w:type="pct"/>
            <w:tcBorders>
              <w:top w:val="nil"/>
              <w:left w:val="single" w:sz="4" w:space="0" w:color="auto"/>
              <w:bottom w:val="nil"/>
              <w:right w:val="single" w:sz="4" w:space="0" w:color="auto"/>
            </w:tcBorders>
            <w:shd w:val="clear" w:color="auto" w:fill="FFFFFF" w:themeFill="background1"/>
            <w:vAlign w:val="bottom"/>
          </w:tcPr>
          <w:p w14:paraId="7A23FC34" w14:textId="77777777" w:rsidR="00250CF3" w:rsidRPr="00687133" w:rsidRDefault="00250CF3" w:rsidP="00F32E2C">
            <w:pPr>
              <w:jc w:val="right"/>
              <w:rPr>
                <w:sz w:val="20"/>
                <w:szCs w:val="20"/>
              </w:rPr>
            </w:pPr>
            <w:r w:rsidRPr="00687133">
              <w:rPr>
                <w:sz w:val="20"/>
                <w:szCs w:val="20"/>
              </w:rPr>
              <w:t>60,000</w:t>
            </w:r>
          </w:p>
        </w:tc>
      </w:tr>
      <w:tr w:rsidR="00250CF3" w:rsidRPr="00687133" w14:paraId="709BA8DB"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01E7D2A9" w14:textId="77777777" w:rsidR="00250CF3" w:rsidRPr="00687133" w:rsidRDefault="00250CF3" w:rsidP="00F32E2C">
            <w:pPr>
              <w:tabs>
                <w:tab w:val="left" w:pos="5558"/>
              </w:tabs>
              <w:ind w:left="4850" w:right="-198"/>
              <w:jc w:val="left"/>
              <w:rPr>
                <w:sz w:val="20"/>
                <w:szCs w:val="20"/>
              </w:rPr>
            </w:pPr>
            <w:r w:rsidRPr="00687133">
              <w:rPr>
                <w:sz w:val="20"/>
                <w:szCs w:val="20"/>
              </w:rPr>
              <w:t>Phase IV:</w:t>
            </w:r>
          </w:p>
        </w:tc>
        <w:tc>
          <w:tcPr>
            <w:tcW w:w="971" w:type="pct"/>
            <w:tcBorders>
              <w:top w:val="nil"/>
              <w:left w:val="nil"/>
              <w:bottom w:val="nil"/>
              <w:right w:val="single" w:sz="4" w:space="0" w:color="auto"/>
            </w:tcBorders>
            <w:shd w:val="clear" w:color="auto" w:fill="FFFFFF" w:themeFill="background1"/>
            <w:vAlign w:val="bottom"/>
          </w:tcPr>
          <w:p w14:paraId="358955BE" w14:textId="77777777" w:rsidR="00250CF3" w:rsidRPr="00687133" w:rsidRDefault="00250CF3" w:rsidP="00F32E2C">
            <w:pPr>
              <w:tabs>
                <w:tab w:val="left" w:pos="6840"/>
              </w:tabs>
              <w:ind w:left="-108"/>
              <w:jc w:val="right"/>
              <w:rPr>
                <w:sz w:val="20"/>
                <w:szCs w:val="20"/>
              </w:rPr>
            </w:pPr>
            <w:r w:rsidRPr="00687133">
              <w:rPr>
                <w:sz w:val="20"/>
                <w:szCs w:val="20"/>
              </w:rPr>
              <w:t>Jul-11</w:t>
            </w:r>
          </w:p>
        </w:tc>
        <w:tc>
          <w:tcPr>
            <w:tcW w:w="896" w:type="pct"/>
            <w:tcBorders>
              <w:top w:val="nil"/>
              <w:left w:val="single" w:sz="4" w:space="0" w:color="auto"/>
              <w:bottom w:val="nil"/>
              <w:right w:val="single" w:sz="4" w:space="0" w:color="auto"/>
            </w:tcBorders>
            <w:shd w:val="clear" w:color="auto" w:fill="FFFFFF" w:themeFill="background1"/>
          </w:tcPr>
          <w:p w14:paraId="70AB2447" w14:textId="77777777" w:rsidR="00250CF3" w:rsidRPr="00687133" w:rsidRDefault="00250CF3" w:rsidP="00F32E2C">
            <w:pPr>
              <w:jc w:val="right"/>
              <w:rPr>
                <w:sz w:val="20"/>
                <w:szCs w:val="20"/>
              </w:rPr>
            </w:pPr>
            <w:r w:rsidRPr="00687133">
              <w:rPr>
                <w:sz w:val="20"/>
                <w:szCs w:val="20"/>
              </w:rPr>
              <w:t>60,000</w:t>
            </w:r>
          </w:p>
        </w:tc>
      </w:tr>
      <w:tr w:rsidR="00250CF3" w:rsidRPr="00687133" w14:paraId="5485E870"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1EA9DD82" w14:textId="77777777" w:rsidR="00250CF3" w:rsidRPr="00687133" w:rsidRDefault="00250CF3" w:rsidP="00F32E2C">
            <w:pPr>
              <w:tabs>
                <w:tab w:val="left" w:pos="5558"/>
              </w:tabs>
              <w:ind w:left="4850" w:right="-198"/>
              <w:jc w:val="left"/>
              <w:rPr>
                <w:sz w:val="20"/>
                <w:szCs w:val="20"/>
              </w:rPr>
            </w:pPr>
            <w:r w:rsidRPr="00687133">
              <w:rPr>
                <w:sz w:val="20"/>
                <w:szCs w:val="20"/>
              </w:rPr>
              <w:t>Phase V:</w:t>
            </w:r>
          </w:p>
        </w:tc>
        <w:tc>
          <w:tcPr>
            <w:tcW w:w="971" w:type="pct"/>
            <w:tcBorders>
              <w:top w:val="nil"/>
              <w:left w:val="nil"/>
              <w:bottom w:val="nil"/>
              <w:right w:val="single" w:sz="4" w:space="0" w:color="auto"/>
            </w:tcBorders>
            <w:shd w:val="clear" w:color="auto" w:fill="FFFFFF" w:themeFill="background1"/>
            <w:vAlign w:val="bottom"/>
          </w:tcPr>
          <w:p w14:paraId="75A3991E" w14:textId="77777777" w:rsidR="00250CF3" w:rsidRPr="00687133" w:rsidRDefault="00250CF3" w:rsidP="00F32E2C">
            <w:pPr>
              <w:tabs>
                <w:tab w:val="left" w:pos="6840"/>
              </w:tabs>
              <w:ind w:left="-108"/>
              <w:jc w:val="right"/>
              <w:rPr>
                <w:sz w:val="20"/>
                <w:szCs w:val="20"/>
              </w:rPr>
            </w:pPr>
            <w:r w:rsidRPr="00687133">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20360C63" w14:textId="77777777" w:rsidR="00250CF3" w:rsidRPr="00687133" w:rsidRDefault="00250CF3" w:rsidP="00F32E2C">
            <w:pPr>
              <w:jc w:val="right"/>
              <w:rPr>
                <w:sz w:val="20"/>
                <w:szCs w:val="20"/>
              </w:rPr>
            </w:pPr>
            <w:r w:rsidRPr="00687133">
              <w:rPr>
                <w:sz w:val="20"/>
                <w:szCs w:val="20"/>
              </w:rPr>
              <w:t>60,000</w:t>
            </w:r>
          </w:p>
        </w:tc>
      </w:tr>
      <w:tr w:rsidR="00250CF3" w:rsidRPr="00687133" w14:paraId="08B6BDB7"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3032EC8D" w14:textId="77777777" w:rsidR="00250CF3" w:rsidRPr="00687133" w:rsidRDefault="00250CF3" w:rsidP="00F32E2C">
            <w:pPr>
              <w:tabs>
                <w:tab w:val="left" w:pos="5558"/>
              </w:tabs>
              <w:ind w:left="4850" w:right="-198"/>
              <w:jc w:val="left"/>
              <w:rPr>
                <w:sz w:val="20"/>
                <w:szCs w:val="20"/>
              </w:rPr>
            </w:pPr>
            <w:r w:rsidRPr="00687133">
              <w:rPr>
                <w:sz w:val="20"/>
                <w:szCs w:val="20"/>
              </w:rPr>
              <w:t>Phase VI:</w:t>
            </w:r>
          </w:p>
        </w:tc>
        <w:tc>
          <w:tcPr>
            <w:tcW w:w="971" w:type="pct"/>
            <w:tcBorders>
              <w:top w:val="nil"/>
              <w:left w:val="nil"/>
              <w:bottom w:val="nil"/>
              <w:right w:val="single" w:sz="4" w:space="0" w:color="auto"/>
            </w:tcBorders>
            <w:shd w:val="clear" w:color="auto" w:fill="FFFFFF" w:themeFill="background1"/>
            <w:vAlign w:val="bottom"/>
          </w:tcPr>
          <w:p w14:paraId="2CA9AB39" w14:textId="77777777" w:rsidR="00250CF3" w:rsidRPr="00687133" w:rsidRDefault="00250CF3" w:rsidP="00F32E2C">
            <w:pPr>
              <w:tabs>
                <w:tab w:val="left" w:pos="6840"/>
              </w:tabs>
              <w:ind w:left="-108"/>
              <w:jc w:val="right"/>
              <w:rPr>
                <w:sz w:val="20"/>
                <w:szCs w:val="20"/>
              </w:rPr>
            </w:pPr>
            <w:r w:rsidRPr="00687133">
              <w:rPr>
                <w:sz w:val="20"/>
                <w:szCs w:val="20"/>
              </w:rPr>
              <w:t>May-15</w:t>
            </w:r>
          </w:p>
        </w:tc>
        <w:tc>
          <w:tcPr>
            <w:tcW w:w="896" w:type="pct"/>
            <w:tcBorders>
              <w:top w:val="nil"/>
              <w:left w:val="single" w:sz="4" w:space="0" w:color="auto"/>
              <w:bottom w:val="nil"/>
              <w:right w:val="single" w:sz="4" w:space="0" w:color="auto"/>
            </w:tcBorders>
            <w:shd w:val="clear" w:color="auto" w:fill="FFFFFF" w:themeFill="background1"/>
          </w:tcPr>
          <w:p w14:paraId="041A86EC" w14:textId="77777777" w:rsidR="00250CF3" w:rsidRPr="00687133" w:rsidRDefault="00250CF3" w:rsidP="00F32E2C">
            <w:pPr>
              <w:jc w:val="right"/>
              <w:rPr>
                <w:sz w:val="20"/>
                <w:szCs w:val="20"/>
              </w:rPr>
            </w:pPr>
            <w:r w:rsidRPr="00687133">
              <w:rPr>
                <w:sz w:val="20"/>
                <w:szCs w:val="20"/>
              </w:rPr>
              <w:t>60,000</w:t>
            </w:r>
          </w:p>
        </w:tc>
      </w:tr>
      <w:tr w:rsidR="00250CF3" w:rsidRPr="00687133" w14:paraId="51A45067"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6598CEE0" w14:textId="77777777" w:rsidR="00250CF3" w:rsidRPr="00687133" w:rsidRDefault="00250CF3" w:rsidP="00F32E2C">
            <w:pPr>
              <w:tabs>
                <w:tab w:val="left" w:pos="5558"/>
              </w:tabs>
              <w:ind w:left="4850" w:right="-198"/>
              <w:jc w:val="left"/>
              <w:rPr>
                <w:sz w:val="20"/>
                <w:szCs w:val="20"/>
              </w:rPr>
            </w:pPr>
            <w:r w:rsidRPr="00687133">
              <w:rPr>
                <w:sz w:val="20"/>
                <w:szCs w:val="20"/>
              </w:rPr>
              <w:t>Phase VII:</w:t>
            </w:r>
          </w:p>
        </w:tc>
        <w:tc>
          <w:tcPr>
            <w:tcW w:w="971" w:type="pct"/>
            <w:tcBorders>
              <w:top w:val="nil"/>
              <w:left w:val="nil"/>
              <w:bottom w:val="nil"/>
              <w:right w:val="single" w:sz="4" w:space="0" w:color="auto"/>
            </w:tcBorders>
            <w:shd w:val="clear" w:color="auto" w:fill="FFFFFF" w:themeFill="background1"/>
            <w:vAlign w:val="bottom"/>
          </w:tcPr>
          <w:p w14:paraId="32454676" w14:textId="77777777" w:rsidR="00250CF3" w:rsidRPr="00687133" w:rsidRDefault="00250CF3" w:rsidP="00F32E2C">
            <w:pPr>
              <w:tabs>
                <w:tab w:val="left" w:pos="6840"/>
              </w:tabs>
              <w:ind w:left="-108"/>
              <w:jc w:val="right"/>
              <w:rPr>
                <w:sz w:val="20"/>
                <w:szCs w:val="20"/>
              </w:rPr>
            </w:pPr>
            <w:r w:rsidRPr="00687133">
              <w:rPr>
                <w:sz w:val="20"/>
                <w:szCs w:val="20"/>
              </w:rPr>
              <w:t>Nov-17</w:t>
            </w:r>
          </w:p>
        </w:tc>
        <w:tc>
          <w:tcPr>
            <w:tcW w:w="896" w:type="pct"/>
            <w:tcBorders>
              <w:top w:val="nil"/>
              <w:left w:val="single" w:sz="4" w:space="0" w:color="auto"/>
              <w:bottom w:val="nil"/>
              <w:right w:val="single" w:sz="4" w:space="0" w:color="auto"/>
            </w:tcBorders>
            <w:shd w:val="clear" w:color="auto" w:fill="FFFFFF" w:themeFill="background1"/>
          </w:tcPr>
          <w:p w14:paraId="26ACE39A" w14:textId="77777777" w:rsidR="00250CF3" w:rsidRPr="00687133" w:rsidRDefault="00250CF3" w:rsidP="00F32E2C">
            <w:pPr>
              <w:jc w:val="right"/>
              <w:rPr>
                <w:sz w:val="20"/>
                <w:szCs w:val="20"/>
              </w:rPr>
            </w:pPr>
            <w:r w:rsidRPr="00687133">
              <w:rPr>
                <w:sz w:val="20"/>
                <w:szCs w:val="20"/>
              </w:rPr>
              <w:t>85,000</w:t>
            </w:r>
          </w:p>
        </w:tc>
      </w:tr>
      <w:tr w:rsidR="00250CF3" w:rsidRPr="00687133" w14:paraId="36D2A16E"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27AD67DF" w14:textId="77777777" w:rsidR="00250CF3" w:rsidRPr="00687133" w:rsidRDefault="00250CF3" w:rsidP="00F32E2C">
            <w:pPr>
              <w:tabs>
                <w:tab w:val="left" w:pos="5558"/>
              </w:tabs>
              <w:ind w:left="4850" w:right="-198"/>
              <w:jc w:val="left"/>
              <w:rPr>
                <w:sz w:val="20"/>
                <w:szCs w:val="20"/>
              </w:rPr>
            </w:pPr>
            <w:r w:rsidRPr="00687133">
              <w:rPr>
                <w:sz w:val="20"/>
                <w:szCs w:val="20"/>
              </w:rPr>
              <w:t>Phase VIII:</w:t>
            </w:r>
          </w:p>
        </w:tc>
        <w:tc>
          <w:tcPr>
            <w:tcW w:w="971" w:type="pct"/>
            <w:tcBorders>
              <w:top w:val="nil"/>
              <w:left w:val="nil"/>
              <w:bottom w:val="nil"/>
              <w:right w:val="single" w:sz="4" w:space="0" w:color="auto"/>
            </w:tcBorders>
            <w:shd w:val="clear" w:color="auto" w:fill="FFFFFF" w:themeFill="background1"/>
            <w:vAlign w:val="bottom"/>
          </w:tcPr>
          <w:p w14:paraId="4276916E" w14:textId="77777777" w:rsidR="00250CF3" w:rsidRPr="00687133" w:rsidRDefault="00250CF3" w:rsidP="00F32E2C">
            <w:pPr>
              <w:tabs>
                <w:tab w:val="left" w:pos="6840"/>
              </w:tabs>
              <w:ind w:left="-108"/>
              <w:jc w:val="right"/>
              <w:rPr>
                <w:sz w:val="20"/>
                <w:szCs w:val="20"/>
              </w:rPr>
            </w:pPr>
            <w:r w:rsidRPr="00687133">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59B6045F" w14:textId="77777777" w:rsidR="00250CF3" w:rsidRPr="00687133" w:rsidRDefault="00250CF3" w:rsidP="00F32E2C">
            <w:pPr>
              <w:jc w:val="right"/>
              <w:rPr>
                <w:sz w:val="20"/>
                <w:szCs w:val="20"/>
              </w:rPr>
            </w:pPr>
            <w:r w:rsidRPr="00687133">
              <w:rPr>
                <w:sz w:val="20"/>
                <w:szCs w:val="20"/>
              </w:rPr>
              <w:t>85,000</w:t>
            </w:r>
          </w:p>
        </w:tc>
      </w:tr>
      <w:tr w:rsidR="00250CF3" w:rsidRPr="00687133" w14:paraId="79A495D2"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4987C889" w14:textId="77777777" w:rsidR="00250CF3" w:rsidRPr="00687133" w:rsidRDefault="00250CF3" w:rsidP="00F32E2C">
            <w:pPr>
              <w:tabs>
                <w:tab w:val="left" w:pos="5558"/>
              </w:tabs>
              <w:ind w:left="4850" w:right="-198"/>
              <w:jc w:val="left"/>
              <w:rPr>
                <w:sz w:val="20"/>
                <w:szCs w:val="20"/>
              </w:rPr>
            </w:pPr>
            <w:r w:rsidRPr="00687133">
              <w:rPr>
                <w:sz w:val="20"/>
                <w:szCs w:val="20"/>
              </w:rPr>
              <w:t>Phase IX:</w:t>
            </w:r>
          </w:p>
        </w:tc>
        <w:tc>
          <w:tcPr>
            <w:tcW w:w="971" w:type="pct"/>
            <w:tcBorders>
              <w:top w:val="nil"/>
              <w:left w:val="nil"/>
              <w:bottom w:val="nil"/>
              <w:right w:val="single" w:sz="4" w:space="0" w:color="auto"/>
            </w:tcBorders>
            <w:shd w:val="clear" w:color="auto" w:fill="FFFFFF" w:themeFill="background1"/>
            <w:vAlign w:val="bottom"/>
          </w:tcPr>
          <w:p w14:paraId="792505DC" w14:textId="77777777" w:rsidR="00250CF3" w:rsidRPr="00687133" w:rsidRDefault="00250CF3" w:rsidP="00F32E2C">
            <w:pPr>
              <w:tabs>
                <w:tab w:val="left" w:pos="6840"/>
              </w:tabs>
              <w:ind w:left="-108"/>
              <w:jc w:val="right"/>
              <w:rPr>
                <w:sz w:val="20"/>
                <w:szCs w:val="20"/>
              </w:rPr>
            </w:pPr>
            <w:r w:rsidRPr="00687133">
              <w:rPr>
                <w:sz w:val="20"/>
                <w:szCs w:val="20"/>
              </w:rPr>
              <w:t>Ju-21</w:t>
            </w:r>
          </w:p>
        </w:tc>
        <w:tc>
          <w:tcPr>
            <w:tcW w:w="896" w:type="pct"/>
            <w:tcBorders>
              <w:top w:val="nil"/>
              <w:left w:val="single" w:sz="4" w:space="0" w:color="auto"/>
              <w:bottom w:val="nil"/>
              <w:right w:val="single" w:sz="4" w:space="0" w:color="auto"/>
            </w:tcBorders>
            <w:shd w:val="clear" w:color="auto" w:fill="FFFFFF" w:themeFill="background1"/>
          </w:tcPr>
          <w:p w14:paraId="1C5EBDD0" w14:textId="77777777" w:rsidR="00250CF3" w:rsidRPr="00687133" w:rsidRDefault="00250CF3" w:rsidP="00F32E2C">
            <w:pPr>
              <w:jc w:val="right"/>
              <w:rPr>
                <w:sz w:val="20"/>
                <w:szCs w:val="20"/>
              </w:rPr>
            </w:pPr>
            <w:r w:rsidRPr="00687133">
              <w:rPr>
                <w:sz w:val="20"/>
                <w:szCs w:val="20"/>
              </w:rPr>
              <w:t>85,000</w:t>
            </w:r>
          </w:p>
        </w:tc>
      </w:tr>
      <w:tr w:rsidR="00250CF3" w:rsidRPr="00687133" w14:paraId="38CB048A"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3A14A182" w14:textId="77777777" w:rsidR="00250CF3" w:rsidRPr="00687133" w:rsidRDefault="00250CF3" w:rsidP="00F32E2C">
            <w:pPr>
              <w:tabs>
                <w:tab w:val="left" w:pos="5558"/>
              </w:tabs>
              <w:ind w:left="4850" w:right="-198"/>
              <w:jc w:val="left"/>
              <w:rPr>
                <w:sz w:val="20"/>
                <w:szCs w:val="20"/>
              </w:rPr>
            </w:pPr>
            <w:r w:rsidRPr="00687133">
              <w:rPr>
                <w:sz w:val="20"/>
                <w:szCs w:val="20"/>
              </w:rPr>
              <w:t>Phase X:</w:t>
            </w:r>
          </w:p>
        </w:tc>
        <w:tc>
          <w:tcPr>
            <w:tcW w:w="971" w:type="pct"/>
            <w:tcBorders>
              <w:top w:val="nil"/>
              <w:left w:val="nil"/>
              <w:bottom w:val="nil"/>
              <w:right w:val="single" w:sz="4" w:space="0" w:color="auto"/>
            </w:tcBorders>
            <w:shd w:val="clear" w:color="auto" w:fill="FFFFFF" w:themeFill="background1"/>
            <w:vAlign w:val="bottom"/>
          </w:tcPr>
          <w:p w14:paraId="4484DAC2" w14:textId="77777777" w:rsidR="00250CF3" w:rsidRPr="00687133" w:rsidRDefault="00250CF3" w:rsidP="00F32E2C">
            <w:pPr>
              <w:tabs>
                <w:tab w:val="left" w:pos="6840"/>
              </w:tabs>
              <w:ind w:left="-108"/>
              <w:jc w:val="right"/>
              <w:rPr>
                <w:sz w:val="20"/>
                <w:szCs w:val="20"/>
              </w:rPr>
            </w:pPr>
            <w:r w:rsidRPr="00687133">
              <w:rPr>
                <w:sz w:val="20"/>
                <w:szCs w:val="20"/>
              </w:rPr>
              <w:t>Jun-23</w:t>
            </w:r>
          </w:p>
        </w:tc>
        <w:tc>
          <w:tcPr>
            <w:tcW w:w="896" w:type="pct"/>
            <w:tcBorders>
              <w:top w:val="nil"/>
              <w:left w:val="single" w:sz="4" w:space="0" w:color="auto"/>
              <w:bottom w:val="nil"/>
              <w:right w:val="single" w:sz="4" w:space="0" w:color="auto"/>
            </w:tcBorders>
            <w:shd w:val="clear" w:color="auto" w:fill="FFFFFF" w:themeFill="background1"/>
          </w:tcPr>
          <w:p w14:paraId="37C918D9" w14:textId="77777777" w:rsidR="00250CF3" w:rsidRPr="00687133" w:rsidRDefault="00250CF3" w:rsidP="00F32E2C">
            <w:pPr>
              <w:jc w:val="right"/>
              <w:rPr>
                <w:sz w:val="20"/>
                <w:szCs w:val="20"/>
              </w:rPr>
            </w:pPr>
            <w:r w:rsidRPr="00687133">
              <w:rPr>
                <w:sz w:val="20"/>
                <w:szCs w:val="20"/>
              </w:rPr>
              <w:t>180,000</w:t>
            </w:r>
          </w:p>
        </w:tc>
      </w:tr>
      <w:tr w:rsidR="00250CF3" w:rsidRPr="00687133" w14:paraId="3D7B3BE4" w14:textId="77777777" w:rsidTr="00F32E2C">
        <w:trPr>
          <w:trHeight w:val="233"/>
        </w:trPr>
        <w:tc>
          <w:tcPr>
            <w:tcW w:w="4104" w:type="pct"/>
            <w:gridSpan w:val="2"/>
            <w:tcBorders>
              <w:top w:val="nil"/>
              <w:left w:val="single" w:sz="4" w:space="0" w:color="auto"/>
              <w:bottom w:val="single" w:sz="4" w:space="0" w:color="auto"/>
              <w:right w:val="single" w:sz="4" w:space="0" w:color="auto"/>
            </w:tcBorders>
          </w:tcPr>
          <w:p w14:paraId="5F79F574" w14:textId="77777777" w:rsidR="00250CF3" w:rsidRPr="00687133" w:rsidRDefault="00250CF3" w:rsidP="00F32E2C">
            <w:pPr>
              <w:ind w:left="6834" w:right="-342"/>
              <w:jc w:val="left"/>
              <w:rPr>
                <w:sz w:val="20"/>
                <w:szCs w:val="20"/>
              </w:rPr>
            </w:pPr>
            <w:r w:rsidRPr="00687133">
              <w:rPr>
                <w:sz w:val="20"/>
                <w:szCs w:val="20"/>
              </w:rPr>
              <w:t>Total:</w:t>
            </w:r>
          </w:p>
        </w:tc>
        <w:tc>
          <w:tcPr>
            <w:tcW w:w="896" w:type="pct"/>
            <w:tcBorders>
              <w:top w:val="nil"/>
              <w:left w:val="single" w:sz="4" w:space="0" w:color="auto"/>
              <w:bottom w:val="single" w:sz="4" w:space="0" w:color="auto"/>
              <w:right w:val="single" w:sz="4" w:space="0" w:color="auto"/>
            </w:tcBorders>
          </w:tcPr>
          <w:p w14:paraId="64CA3C61" w14:textId="77777777" w:rsidR="00250CF3" w:rsidRPr="00687133" w:rsidRDefault="00250CF3" w:rsidP="00F32E2C">
            <w:pPr>
              <w:jc w:val="right"/>
              <w:rPr>
                <w:sz w:val="20"/>
                <w:szCs w:val="20"/>
              </w:rPr>
            </w:pPr>
            <w:r w:rsidRPr="00687133">
              <w:rPr>
                <w:sz w:val="20"/>
                <w:szCs w:val="20"/>
              </w:rPr>
              <w:t>731,266</w:t>
            </w:r>
          </w:p>
        </w:tc>
      </w:tr>
      <w:tr w:rsidR="00250CF3" w:rsidRPr="00687133" w14:paraId="37D259AA" w14:textId="77777777" w:rsidTr="00F32E2C">
        <w:trPr>
          <w:trHeight w:val="233"/>
        </w:trPr>
        <w:tc>
          <w:tcPr>
            <w:tcW w:w="4104" w:type="pct"/>
            <w:gridSpan w:val="2"/>
            <w:tcBorders>
              <w:top w:val="single" w:sz="4" w:space="0" w:color="auto"/>
            </w:tcBorders>
            <w:shd w:val="clear" w:color="auto" w:fill="FFFFFF" w:themeFill="background1"/>
          </w:tcPr>
          <w:p w14:paraId="3BB56DD3" w14:textId="77777777" w:rsidR="00250CF3" w:rsidRPr="00687133" w:rsidRDefault="00250CF3" w:rsidP="00F32E2C">
            <w:pPr>
              <w:jc w:val="left"/>
              <w:rPr>
                <w:sz w:val="20"/>
                <w:szCs w:val="20"/>
              </w:rPr>
            </w:pPr>
            <w:r w:rsidRPr="00687133">
              <w:rPr>
                <w:sz w:val="20"/>
                <w:szCs w:val="20"/>
              </w:rPr>
              <w:t>Amount requested for renewal (phase XI) (US $):</w:t>
            </w:r>
          </w:p>
        </w:tc>
        <w:tc>
          <w:tcPr>
            <w:tcW w:w="896" w:type="pct"/>
            <w:tcBorders>
              <w:top w:val="single" w:sz="4" w:space="0" w:color="auto"/>
            </w:tcBorders>
          </w:tcPr>
          <w:p w14:paraId="3A4302E2" w14:textId="77777777" w:rsidR="00250CF3" w:rsidRPr="00687133" w:rsidRDefault="00250CF3" w:rsidP="00F32E2C">
            <w:pPr>
              <w:jc w:val="right"/>
              <w:rPr>
                <w:sz w:val="20"/>
                <w:szCs w:val="20"/>
              </w:rPr>
            </w:pPr>
            <w:r w:rsidRPr="00687133">
              <w:rPr>
                <w:sz w:val="20"/>
                <w:szCs w:val="20"/>
              </w:rPr>
              <w:t>180,000</w:t>
            </w:r>
          </w:p>
        </w:tc>
      </w:tr>
      <w:tr w:rsidR="00250CF3" w:rsidRPr="00687133" w14:paraId="5F5B3B9C" w14:textId="77777777" w:rsidTr="00F32E2C">
        <w:trPr>
          <w:trHeight w:val="233"/>
        </w:trPr>
        <w:tc>
          <w:tcPr>
            <w:tcW w:w="4104" w:type="pct"/>
            <w:gridSpan w:val="2"/>
          </w:tcPr>
          <w:p w14:paraId="1BC6A620" w14:textId="77777777" w:rsidR="00250CF3" w:rsidRPr="00687133" w:rsidRDefault="00250CF3" w:rsidP="00F32E2C">
            <w:pPr>
              <w:jc w:val="left"/>
              <w:rPr>
                <w:sz w:val="20"/>
                <w:szCs w:val="20"/>
              </w:rPr>
            </w:pPr>
            <w:r w:rsidRPr="00687133">
              <w:rPr>
                <w:sz w:val="20"/>
                <w:szCs w:val="20"/>
              </w:rPr>
              <w:t xml:space="preserve">Amount recommended for approval for phase XI (US $): </w:t>
            </w:r>
          </w:p>
        </w:tc>
        <w:tc>
          <w:tcPr>
            <w:tcW w:w="896" w:type="pct"/>
          </w:tcPr>
          <w:p w14:paraId="2EDFEB86" w14:textId="77777777" w:rsidR="00250CF3" w:rsidRPr="00687133" w:rsidRDefault="00250CF3" w:rsidP="00F32E2C">
            <w:pPr>
              <w:jc w:val="right"/>
              <w:rPr>
                <w:sz w:val="20"/>
                <w:szCs w:val="20"/>
              </w:rPr>
            </w:pPr>
            <w:r w:rsidRPr="00687133">
              <w:rPr>
                <w:sz w:val="20"/>
                <w:szCs w:val="20"/>
              </w:rPr>
              <w:t>180,000</w:t>
            </w:r>
          </w:p>
        </w:tc>
      </w:tr>
      <w:tr w:rsidR="00250CF3" w:rsidRPr="00687133" w14:paraId="13E5C6BD" w14:textId="77777777" w:rsidTr="00F32E2C">
        <w:trPr>
          <w:trHeight w:val="233"/>
        </w:trPr>
        <w:tc>
          <w:tcPr>
            <w:tcW w:w="4104" w:type="pct"/>
            <w:gridSpan w:val="2"/>
          </w:tcPr>
          <w:p w14:paraId="4A0AB7E6" w14:textId="77777777" w:rsidR="00250CF3" w:rsidRPr="00687133" w:rsidRDefault="00250CF3" w:rsidP="00F32E2C">
            <w:pPr>
              <w:jc w:val="left"/>
              <w:rPr>
                <w:sz w:val="20"/>
                <w:szCs w:val="20"/>
              </w:rPr>
            </w:pPr>
            <w:r w:rsidRPr="00687133">
              <w:rPr>
                <w:sz w:val="20"/>
                <w:szCs w:val="20"/>
              </w:rPr>
              <w:t>Agency support costs (US $):</w:t>
            </w:r>
          </w:p>
        </w:tc>
        <w:tc>
          <w:tcPr>
            <w:tcW w:w="896" w:type="pct"/>
          </w:tcPr>
          <w:p w14:paraId="183DBF6F" w14:textId="77777777" w:rsidR="00250CF3" w:rsidRPr="00687133" w:rsidRDefault="00250CF3" w:rsidP="00F32E2C">
            <w:pPr>
              <w:jc w:val="right"/>
              <w:rPr>
                <w:sz w:val="20"/>
                <w:szCs w:val="20"/>
              </w:rPr>
            </w:pPr>
            <w:r w:rsidRPr="00687133">
              <w:rPr>
                <w:sz w:val="20"/>
                <w:szCs w:val="20"/>
              </w:rPr>
              <w:t>0</w:t>
            </w:r>
          </w:p>
        </w:tc>
      </w:tr>
      <w:tr w:rsidR="00250CF3" w:rsidRPr="00687133" w14:paraId="04734566" w14:textId="77777777" w:rsidTr="00F32E2C">
        <w:trPr>
          <w:trHeight w:val="233"/>
        </w:trPr>
        <w:tc>
          <w:tcPr>
            <w:tcW w:w="4104" w:type="pct"/>
            <w:gridSpan w:val="2"/>
          </w:tcPr>
          <w:p w14:paraId="71060A16" w14:textId="77777777" w:rsidR="00250CF3" w:rsidRPr="00687133" w:rsidRDefault="00250CF3" w:rsidP="00F32E2C">
            <w:pPr>
              <w:jc w:val="left"/>
              <w:rPr>
                <w:sz w:val="20"/>
                <w:szCs w:val="20"/>
              </w:rPr>
            </w:pPr>
            <w:r w:rsidRPr="00687133">
              <w:rPr>
                <w:sz w:val="20"/>
                <w:szCs w:val="20"/>
              </w:rPr>
              <w:t>Total cost of institutional strengthening phase XI to the Multilateral Fund (US $):</w:t>
            </w:r>
          </w:p>
        </w:tc>
        <w:tc>
          <w:tcPr>
            <w:tcW w:w="896" w:type="pct"/>
          </w:tcPr>
          <w:p w14:paraId="0FBDEE7F" w14:textId="77777777" w:rsidR="00250CF3" w:rsidRPr="00687133" w:rsidRDefault="00250CF3" w:rsidP="00F32E2C">
            <w:pPr>
              <w:jc w:val="right"/>
              <w:rPr>
                <w:sz w:val="20"/>
                <w:szCs w:val="20"/>
              </w:rPr>
            </w:pPr>
            <w:r w:rsidRPr="00687133">
              <w:rPr>
                <w:sz w:val="20"/>
                <w:szCs w:val="20"/>
              </w:rPr>
              <w:t>180,000</w:t>
            </w:r>
          </w:p>
        </w:tc>
      </w:tr>
      <w:tr w:rsidR="00250CF3" w:rsidRPr="00687133" w14:paraId="12499133" w14:textId="77777777" w:rsidTr="00F32E2C">
        <w:trPr>
          <w:trHeight w:val="233"/>
        </w:trPr>
        <w:tc>
          <w:tcPr>
            <w:tcW w:w="4104" w:type="pct"/>
            <w:gridSpan w:val="2"/>
          </w:tcPr>
          <w:p w14:paraId="553A0390" w14:textId="77777777" w:rsidR="00250CF3" w:rsidRPr="00687133" w:rsidRDefault="00250CF3" w:rsidP="00F32E2C">
            <w:pPr>
              <w:jc w:val="left"/>
              <w:rPr>
                <w:sz w:val="20"/>
                <w:szCs w:val="20"/>
              </w:rPr>
            </w:pPr>
            <w:r w:rsidRPr="00687133">
              <w:rPr>
                <w:sz w:val="20"/>
                <w:szCs w:val="20"/>
              </w:rPr>
              <w:t>Date of approval of country programme:</w:t>
            </w:r>
          </w:p>
        </w:tc>
        <w:tc>
          <w:tcPr>
            <w:tcW w:w="896" w:type="pct"/>
            <w:shd w:val="clear" w:color="auto" w:fill="FFFFFF" w:themeFill="background1"/>
          </w:tcPr>
          <w:p w14:paraId="2DA79D48" w14:textId="77777777" w:rsidR="00250CF3" w:rsidRPr="00687133" w:rsidRDefault="00250CF3" w:rsidP="00F32E2C">
            <w:pPr>
              <w:jc w:val="right"/>
              <w:rPr>
                <w:sz w:val="20"/>
                <w:szCs w:val="20"/>
              </w:rPr>
            </w:pPr>
            <w:r w:rsidRPr="00687133">
              <w:rPr>
                <w:sz w:val="20"/>
                <w:szCs w:val="20"/>
              </w:rPr>
              <w:t>2002</w:t>
            </w:r>
          </w:p>
        </w:tc>
      </w:tr>
      <w:tr w:rsidR="00250CF3" w:rsidRPr="00687133" w14:paraId="0359995C" w14:textId="77777777" w:rsidTr="00F32E2C">
        <w:trPr>
          <w:trHeight w:val="233"/>
        </w:trPr>
        <w:tc>
          <w:tcPr>
            <w:tcW w:w="4104" w:type="pct"/>
            <w:gridSpan w:val="2"/>
            <w:tcBorders>
              <w:bottom w:val="single" w:sz="4" w:space="0" w:color="auto"/>
            </w:tcBorders>
          </w:tcPr>
          <w:p w14:paraId="2B54144A"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896" w:type="pct"/>
            <w:tcBorders>
              <w:bottom w:val="single" w:sz="4" w:space="0" w:color="auto"/>
            </w:tcBorders>
            <w:shd w:val="clear" w:color="auto" w:fill="FFFFFF" w:themeFill="background1"/>
          </w:tcPr>
          <w:p w14:paraId="539B2EA7" w14:textId="77777777" w:rsidR="00250CF3" w:rsidRPr="00687133" w:rsidRDefault="00250CF3" w:rsidP="00F32E2C">
            <w:pPr>
              <w:jc w:val="right"/>
              <w:rPr>
                <w:sz w:val="20"/>
                <w:szCs w:val="20"/>
              </w:rPr>
            </w:pPr>
            <w:r w:rsidRPr="00687133">
              <w:rPr>
                <w:sz w:val="20"/>
                <w:szCs w:val="20"/>
              </w:rPr>
              <w:t>2011</w:t>
            </w:r>
          </w:p>
        </w:tc>
      </w:tr>
      <w:tr w:rsidR="00250CF3" w:rsidRPr="00687133" w14:paraId="06FCA3D9" w14:textId="77777777" w:rsidTr="00F32E2C">
        <w:trPr>
          <w:trHeight w:val="233"/>
        </w:trPr>
        <w:tc>
          <w:tcPr>
            <w:tcW w:w="4104" w:type="pct"/>
            <w:gridSpan w:val="2"/>
            <w:tcBorders>
              <w:bottom w:val="single" w:sz="4" w:space="0" w:color="auto"/>
            </w:tcBorders>
          </w:tcPr>
          <w:p w14:paraId="1F5D05FD"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896" w:type="pct"/>
            <w:tcBorders>
              <w:bottom w:val="single" w:sz="4" w:space="0" w:color="auto"/>
            </w:tcBorders>
            <w:shd w:val="clear" w:color="auto" w:fill="FFFFFF" w:themeFill="background1"/>
          </w:tcPr>
          <w:p w14:paraId="4EBB6ACA" w14:textId="77777777" w:rsidR="00250CF3" w:rsidRPr="00687133" w:rsidRDefault="00250CF3" w:rsidP="00F32E2C">
            <w:pPr>
              <w:jc w:val="right"/>
              <w:rPr>
                <w:sz w:val="20"/>
                <w:szCs w:val="20"/>
              </w:rPr>
            </w:pPr>
            <w:r w:rsidRPr="00687133">
              <w:rPr>
                <w:sz w:val="20"/>
                <w:szCs w:val="20"/>
              </w:rPr>
              <w:t>2024</w:t>
            </w:r>
          </w:p>
        </w:tc>
      </w:tr>
      <w:tr w:rsidR="00250CF3" w:rsidRPr="00687133" w14:paraId="587AE0CF" w14:textId="77777777" w:rsidTr="00F32E2C">
        <w:trPr>
          <w:trHeight w:val="233"/>
        </w:trPr>
        <w:tc>
          <w:tcPr>
            <w:tcW w:w="4104" w:type="pct"/>
            <w:gridSpan w:val="2"/>
            <w:tcBorders>
              <w:top w:val="single" w:sz="4" w:space="0" w:color="auto"/>
              <w:left w:val="single" w:sz="4" w:space="0" w:color="auto"/>
              <w:bottom w:val="nil"/>
              <w:right w:val="single" w:sz="4" w:space="0" w:color="auto"/>
            </w:tcBorders>
          </w:tcPr>
          <w:p w14:paraId="252674DB" w14:textId="77777777" w:rsidR="00250CF3" w:rsidRPr="00687133" w:rsidRDefault="00250CF3" w:rsidP="00F32E2C">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4F5DB1CD" w14:textId="77777777" w:rsidR="00250CF3" w:rsidRPr="00687133" w:rsidRDefault="00250CF3" w:rsidP="00F32E2C">
            <w:pPr>
              <w:jc w:val="right"/>
              <w:rPr>
                <w:sz w:val="20"/>
                <w:szCs w:val="20"/>
              </w:rPr>
            </w:pPr>
          </w:p>
        </w:tc>
      </w:tr>
      <w:tr w:rsidR="00250CF3" w:rsidRPr="00687133" w14:paraId="1FF05C4C" w14:textId="77777777" w:rsidTr="00F32E2C">
        <w:trPr>
          <w:trHeight w:val="233"/>
        </w:trPr>
        <w:tc>
          <w:tcPr>
            <w:tcW w:w="4104" w:type="pct"/>
            <w:gridSpan w:val="2"/>
            <w:tcBorders>
              <w:top w:val="nil"/>
              <w:left w:val="single" w:sz="4" w:space="0" w:color="auto"/>
              <w:bottom w:val="nil"/>
              <w:right w:val="single" w:sz="4" w:space="0" w:color="auto"/>
            </w:tcBorders>
          </w:tcPr>
          <w:p w14:paraId="7D0F4F25" w14:textId="77777777" w:rsidR="00250CF3" w:rsidRPr="00687133" w:rsidRDefault="00250CF3" w:rsidP="00F32E2C">
            <w:pPr>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F5C3880" w14:textId="77777777" w:rsidR="00250CF3" w:rsidRPr="00687133" w:rsidRDefault="00250CF3" w:rsidP="00F32E2C">
            <w:pPr>
              <w:jc w:val="right"/>
              <w:rPr>
                <w:sz w:val="20"/>
                <w:szCs w:val="20"/>
              </w:rPr>
            </w:pPr>
            <w:r w:rsidRPr="00687133">
              <w:rPr>
                <w:sz w:val="20"/>
                <w:szCs w:val="20"/>
              </w:rPr>
              <w:t>0.0</w:t>
            </w:r>
          </w:p>
        </w:tc>
      </w:tr>
      <w:tr w:rsidR="00250CF3" w:rsidRPr="00687133" w14:paraId="0ABF2A5B" w14:textId="77777777" w:rsidTr="00F32E2C">
        <w:trPr>
          <w:trHeight w:val="233"/>
        </w:trPr>
        <w:tc>
          <w:tcPr>
            <w:tcW w:w="4104" w:type="pct"/>
            <w:gridSpan w:val="2"/>
            <w:tcBorders>
              <w:top w:val="nil"/>
              <w:left w:val="single" w:sz="4" w:space="0" w:color="auto"/>
              <w:bottom w:val="nil"/>
              <w:right w:val="single" w:sz="4" w:space="0" w:color="auto"/>
            </w:tcBorders>
          </w:tcPr>
          <w:p w14:paraId="63118242" w14:textId="77777777" w:rsidR="00250CF3" w:rsidRPr="00687133" w:rsidRDefault="00250CF3" w:rsidP="00F32E2C">
            <w:pPr>
              <w:spacing w:after="20"/>
              <w:ind w:left="360" w:hanging="360"/>
              <w:jc w:val="left"/>
              <w:rPr>
                <w:sz w:val="20"/>
                <w:szCs w:val="20"/>
              </w:rPr>
            </w:pPr>
            <w:r w:rsidRPr="00687133">
              <w:rPr>
                <w:sz w:val="20"/>
                <w:szCs w:val="20"/>
              </w:rPr>
              <w:t>(b)</w:t>
            </w:r>
            <w:r w:rsidRPr="00687133">
              <w:rPr>
                <w:sz w:val="20"/>
                <w:szCs w:val="20"/>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31BF1616" w14:textId="77777777" w:rsidR="00250CF3" w:rsidRPr="00687133" w:rsidRDefault="00250CF3" w:rsidP="00F32E2C">
            <w:pPr>
              <w:jc w:val="right"/>
              <w:rPr>
                <w:sz w:val="20"/>
                <w:szCs w:val="20"/>
              </w:rPr>
            </w:pPr>
            <w:r w:rsidRPr="00687133">
              <w:rPr>
                <w:sz w:val="20"/>
                <w:szCs w:val="20"/>
              </w:rPr>
              <w:t>0.1</w:t>
            </w:r>
          </w:p>
        </w:tc>
      </w:tr>
      <w:tr w:rsidR="00250CF3" w:rsidRPr="00687133" w14:paraId="03659868" w14:textId="77777777" w:rsidTr="00F32E2C">
        <w:trPr>
          <w:trHeight w:val="233"/>
        </w:trPr>
        <w:tc>
          <w:tcPr>
            <w:tcW w:w="4104" w:type="pct"/>
            <w:gridSpan w:val="2"/>
            <w:tcBorders>
              <w:top w:val="nil"/>
              <w:bottom w:val="nil"/>
            </w:tcBorders>
          </w:tcPr>
          <w:p w14:paraId="62C888CC" w14:textId="77777777" w:rsidR="00250CF3" w:rsidRPr="00687133" w:rsidRDefault="00250CF3" w:rsidP="00F32E2C">
            <w:pPr>
              <w:spacing w:after="20"/>
              <w:ind w:left="360" w:hanging="360"/>
              <w:jc w:val="left"/>
              <w:rPr>
                <w:sz w:val="20"/>
                <w:szCs w:val="20"/>
              </w:rPr>
            </w:pPr>
            <w:r w:rsidRPr="00687133">
              <w:rPr>
                <w:sz w:val="20"/>
                <w:szCs w:val="20"/>
              </w:rPr>
              <w:t>(c)</w:t>
            </w:r>
            <w:r w:rsidRPr="00687133">
              <w:rPr>
                <w:sz w:val="20"/>
                <w:szCs w:val="20"/>
              </w:rPr>
              <w:tab/>
              <w:t>Annex E, (methyl bromide) (average 1995-1998)</w:t>
            </w:r>
          </w:p>
        </w:tc>
        <w:tc>
          <w:tcPr>
            <w:tcW w:w="896" w:type="pct"/>
            <w:tcBorders>
              <w:top w:val="nil"/>
              <w:bottom w:val="nil"/>
            </w:tcBorders>
            <w:shd w:val="clear" w:color="auto" w:fill="FFFFFF" w:themeFill="background1"/>
            <w:vAlign w:val="bottom"/>
          </w:tcPr>
          <w:p w14:paraId="4234EC9A" w14:textId="77777777" w:rsidR="00250CF3" w:rsidRPr="00687133" w:rsidRDefault="00250CF3" w:rsidP="00F32E2C">
            <w:pPr>
              <w:jc w:val="right"/>
              <w:rPr>
                <w:sz w:val="20"/>
                <w:szCs w:val="20"/>
              </w:rPr>
            </w:pPr>
            <w:r w:rsidRPr="00687133">
              <w:rPr>
                <w:sz w:val="20"/>
                <w:szCs w:val="20"/>
              </w:rPr>
              <w:t>0.2</w:t>
            </w:r>
          </w:p>
        </w:tc>
      </w:tr>
      <w:tr w:rsidR="00250CF3" w:rsidRPr="00687133" w14:paraId="3350E58F" w14:textId="77777777" w:rsidTr="00F32E2C">
        <w:trPr>
          <w:trHeight w:val="233"/>
        </w:trPr>
        <w:tc>
          <w:tcPr>
            <w:tcW w:w="4104" w:type="pct"/>
            <w:gridSpan w:val="2"/>
            <w:tcBorders>
              <w:top w:val="nil"/>
              <w:left w:val="single" w:sz="4" w:space="0" w:color="auto"/>
              <w:bottom w:val="single" w:sz="4" w:space="0" w:color="auto"/>
              <w:right w:val="single" w:sz="4" w:space="0" w:color="auto"/>
            </w:tcBorders>
          </w:tcPr>
          <w:p w14:paraId="6B9473B1" w14:textId="77777777" w:rsidR="00250CF3" w:rsidRPr="00687133" w:rsidRDefault="00250CF3" w:rsidP="00F32E2C">
            <w:pPr>
              <w:keepNext/>
              <w:spacing w:after="2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39274A0F" w14:textId="77777777" w:rsidR="00250CF3" w:rsidRPr="00687133" w:rsidRDefault="00250CF3" w:rsidP="00F32E2C">
            <w:pPr>
              <w:keepNext/>
              <w:spacing w:before="20"/>
              <w:jc w:val="right"/>
              <w:rPr>
                <w:sz w:val="20"/>
                <w:szCs w:val="20"/>
              </w:rPr>
            </w:pPr>
            <w:r w:rsidRPr="00687133">
              <w:rPr>
                <w:sz w:val="20"/>
                <w:szCs w:val="20"/>
              </w:rPr>
              <w:t>7,676</w:t>
            </w:r>
          </w:p>
        </w:tc>
      </w:tr>
      <w:tr w:rsidR="00250CF3" w:rsidRPr="00687133" w14:paraId="749F193E" w14:textId="77777777" w:rsidTr="00F32E2C">
        <w:trPr>
          <w:trHeight w:val="233"/>
        </w:trPr>
        <w:tc>
          <w:tcPr>
            <w:tcW w:w="4104" w:type="pct"/>
            <w:gridSpan w:val="2"/>
            <w:tcBorders>
              <w:top w:val="single" w:sz="4" w:space="0" w:color="auto"/>
              <w:left w:val="single" w:sz="4" w:space="0" w:color="auto"/>
              <w:bottom w:val="nil"/>
              <w:right w:val="single" w:sz="4" w:space="0" w:color="auto"/>
            </w:tcBorders>
          </w:tcPr>
          <w:p w14:paraId="41837D0F" w14:textId="77777777" w:rsidR="00250CF3" w:rsidRPr="00687133" w:rsidRDefault="00250CF3" w:rsidP="00F32E2C">
            <w:pPr>
              <w:keepNext/>
              <w:spacing w:before="20"/>
              <w:jc w:val="left"/>
              <w:rPr>
                <w:sz w:val="20"/>
                <w:szCs w:val="20"/>
              </w:rPr>
            </w:pPr>
            <w:r w:rsidRPr="00687133">
              <w:rPr>
                <w:sz w:val="20"/>
                <w:szCs w:val="20"/>
                <w:lang w:val="en-GB"/>
              </w:rPr>
              <w:t>Latest reported ODS consumption (2024)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6C6187AE" w14:textId="77777777" w:rsidR="00250CF3" w:rsidRPr="00687133" w:rsidRDefault="00250CF3" w:rsidP="00F32E2C">
            <w:pPr>
              <w:keepNext/>
              <w:spacing w:before="20"/>
              <w:jc w:val="right"/>
              <w:rPr>
                <w:sz w:val="20"/>
                <w:szCs w:val="20"/>
              </w:rPr>
            </w:pPr>
          </w:p>
        </w:tc>
      </w:tr>
      <w:tr w:rsidR="00250CF3" w:rsidRPr="00687133" w14:paraId="6F67B954" w14:textId="77777777" w:rsidTr="00F32E2C">
        <w:trPr>
          <w:trHeight w:val="233"/>
        </w:trPr>
        <w:tc>
          <w:tcPr>
            <w:tcW w:w="4104" w:type="pct"/>
            <w:gridSpan w:val="2"/>
            <w:tcBorders>
              <w:top w:val="nil"/>
              <w:left w:val="single" w:sz="4" w:space="0" w:color="auto"/>
              <w:bottom w:val="nil"/>
              <w:right w:val="single" w:sz="4" w:space="0" w:color="auto"/>
            </w:tcBorders>
          </w:tcPr>
          <w:p w14:paraId="16984341" w14:textId="77777777" w:rsidR="00250CF3" w:rsidRPr="00687133" w:rsidRDefault="00250CF3" w:rsidP="00F32E2C">
            <w:pPr>
              <w:keepNext/>
              <w:ind w:left="360" w:hanging="360"/>
              <w:jc w:val="left"/>
              <w:rPr>
                <w:sz w:val="20"/>
                <w:szCs w:val="20"/>
              </w:rPr>
            </w:pPr>
            <w:r w:rsidRPr="00687133">
              <w:rPr>
                <w:sz w:val="20"/>
                <w:szCs w:val="20"/>
              </w:rPr>
              <w:t>(a)</w:t>
            </w:r>
            <w:r w:rsidRPr="00687133">
              <w:rPr>
                <w:sz w:val="20"/>
                <w:szCs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6A58E575" w14:textId="77777777" w:rsidR="00250CF3" w:rsidRPr="00687133" w:rsidRDefault="00250CF3" w:rsidP="00F32E2C">
            <w:pPr>
              <w:keepNext/>
              <w:jc w:val="right"/>
              <w:rPr>
                <w:sz w:val="20"/>
                <w:szCs w:val="20"/>
              </w:rPr>
            </w:pPr>
            <w:r w:rsidRPr="00687133">
              <w:rPr>
                <w:sz w:val="20"/>
                <w:szCs w:val="20"/>
              </w:rPr>
              <w:t>0</w:t>
            </w:r>
          </w:p>
        </w:tc>
      </w:tr>
      <w:tr w:rsidR="00250CF3" w:rsidRPr="00687133" w14:paraId="07FD9312" w14:textId="77777777" w:rsidTr="00F32E2C">
        <w:trPr>
          <w:trHeight w:val="233"/>
        </w:trPr>
        <w:tc>
          <w:tcPr>
            <w:tcW w:w="4104" w:type="pct"/>
            <w:gridSpan w:val="2"/>
            <w:tcBorders>
              <w:top w:val="nil"/>
              <w:left w:val="single" w:sz="4" w:space="0" w:color="auto"/>
              <w:bottom w:val="nil"/>
              <w:right w:val="single" w:sz="4" w:space="0" w:color="auto"/>
            </w:tcBorders>
          </w:tcPr>
          <w:p w14:paraId="793DC712" w14:textId="77777777" w:rsidR="00250CF3" w:rsidRPr="00687133" w:rsidRDefault="00250CF3" w:rsidP="00F32E2C">
            <w:pPr>
              <w:keepNext/>
              <w:ind w:left="360" w:hanging="360"/>
              <w:jc w:val="left"/>
              <w:rPr>
                <w:sz w:val="20"/>
                <w:szCs w:val="20"/>
              </w:rPr>
            </w:pPr>
            <w:r w:rsidRPr="00687133">
              <w:rPr>
                <w:sz w:val="20"/>
                <w:szCs w:val="20"/>
              </w:rPr>
              <w:t>(b)</w:t>
            </w:r>
            <w:r w:rsidRPr="00687133">
              <w:rPr>
                <w:sz w:val="20"/>
                <w:szCs w:val="20"/>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520AEB9C" w14:textId="77777777" w:rsidR="00250CF3" w:rsidRPr="00687133" w:rsidRDefault="00250CF3" w:rsidP="00F32E2C">
            <w:pPr>
              <w:keepNext/>
              <w:jc w:val="right"/>
              <w:rPr>
                <w:sz w:val="20"/>
                <w:szCs w:val="20"/>
              </w:rPr>
            </w:pPr>
            <w:r w:rsidRPr="00687133">
              <w:rPr>
                <w:sz w:val="20"/>
                <w:szCs w:val="20"/>
              </w:rPr>
              <w:t>0</w:t>
            </w:r>
          </w:p>
        </w:tc>
      </w:tr>
      <w:tr w:rsidR="00250CF3" w:rsidRPr="00687133" w14:paraId="2D65A1B9" w14:textId="77777777" w:rsidTr="00F32E2C">
        <w:trPr>
          <w:trHeight w:val="233"/>
        </w:trPr>
        <w:tc>
          <w:tcPr>
            <w:tcW w:w="4104" w:type="pct"/>
            <w:gridSpan w:val="2"/>
            <w:tcBorders>
              <w:top w:val="nil"/>
              <w:left w:val="single" w:sz="4" w:space="0" w:color="auto"/>
              <w:bottom w:val="nil"/>
              <w:right w:val="single" w:sz="4" w:space="0" w:color="auto"/>
            </w:tcBorders>
          </w:tcPr>
          <w:p w14:paraId="25FFD363" w14:textId="77777777" w:rsidR="00250CF3" w:rsidRPr="00687133" w:rsidRDefault="00250CF3" w:rsidP="00F32E2C">
            <w:pPr>
              <w:keepNext/>
              <w:ind w:left="360" w:hanging="360"/>
              <w:jc w:val="left"/>
              <w:rPr>
                <w:sz w:val="20"/>
                <w:szCs w:val="20"/>
              </w:rPr>
            </w:pPr>
            <w:r w:rsidRPr="00687133">
              <w:rPr>
                <w:sz w:val="20"/>
                <w:szCs w:val="20"/>
              </w:rPr>
              <w:t>(c)</w:t>
            </w:r>
            <w:r w:rsidRPr="00687133">
              <w:rPr>
                <w:sz w:val="20"/>
                <w:szCs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625D3921" w14:textId="77777777" w:rsidR="00250CF3" w:rsidRPr="00687133" w:rsidRDefault="00250CF3" w:rsidP="00F32E2C">
            <w:pPr>
              <w:keepNext/>
              <w:jc w:val="right"/>
              <w:rPr>
                <w:sz w:val="20"/>
                <w:szCs w:val="20"/>
              </w:rPr>
            </w:pPr>
            <w:r w:rsidRPr="00687133">
              <w:rPr>
                <w:sz w:val="20"/>
                <w:szCs w:val="20"/>
              </w:rPr>
              <w:t>0</w:t>
            </w:r>
          </w:p>
        </w:tc>
      </w:tr>
      <w:tr w:rsidR="00250CF3" w:rsidRPr="00687133" w14:paraId="4C67E8C1" w14:textId="77777777" w:rsidTr="00F32E2C">
        <w:trPr>
          <w:trHeight w:val="233"/>
        </w:trPr>
        <w:tc>
          <w:tcPr>
            <w:tcW w:w="4104" w:type="pct"/>
            <w:gridSpan w:val="2"/>
            <w:tcBorders>
              <w:top w:val="nil"/>
              <w:left w:val="single" w:sz="4" w:space="0" w:color="auto"/>
              <w:bottom w:val="nil"/>
              <w:right w:val="single" w:sz="4" w:space="0" w:color="auto"/>
            </w:tcBorders>
          </w:tcPr>
          <w:p w14:paraId="2EF9FDEA" w14:textId="77777777" w:rsidR="00250CF3" w:rsidRPr="00687133" w:rsidRDefault="00250CF3" w:rsidP="00F32E2C">
            <w:pPr>
              <w:keepNext/>
              <w:tabs>
                <w:tab w:val="left" w:pos="6267"/>
                <w:tab w:val="left" w:pos="6834"/>
                <w:tab w:val="right" w:pos="7335"/>
              </w:tabs>
              <w:ind w:left="6267" w:right="-108"/>
              <w:jc w:val="left"/>
              <w:rPr>
                <w:sz w:val="20"/>
                <w:szCs w:val="20"/>
              </w:rPr>
            </w:pPr>
            <w:r w:rsidRPr="00687133">
              <w:rPr>
                <w:sz w:val="20"/>
                <w:szCs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478ECD54" w14:textId="77777777" w:rsidR="00250CF3" w:rsidRPr="00687133" w:rsidRDefault="00250CF3" w:rsidP="00F32E2C">
            <w:pPr>
              <w:keepNext/>
              <w:jc w:val="right"/>
              <w:rPr>
                <w:sz w:val="20"/>
                <w:szCs w:val="20"/>
              </w:rPr>
            </w:pPr>
            <w:r w:rsidRPr="00687133">
              <w:rPr>
                <w:sz w:val="20"/>
                <w:szCs w:val="20"/>
              </w:rPr>
              <w:t>0</w:t>
            </w:r>
          </w:p>
        </w:tc>
      </w:tr>
      <w:tr w:rsidR="00250CF3" w:rsidRPr="00687133" w14:paraId="022260C2" w14:textId="77777777" w:rsidTr="00F32E2C">
        <w:trPr>
          <w:trHeight w:val="233"/>
        </w:trPr>
        <w:tc>
          <w:tcPr>
            <w:tcW w:w="4104" w:type="pct"/>
            <w:gridSpan w:val="2"/>
            <w:tcBorders>
              <w:top w:val="nil"/>
              <w:left w:val="single" w:sz="4" w:space="0" w:color="auto"/>
              <w:bottom w:val="single" w:sz="4" w:space="0" w:color="auto"/>
              <w:right w:val="single" w:sz="4" w:space="0" w:color="auto"/>
            </w:tcBorders>
          </w:tcPr>
          <w:p w14:paraId="49591AC4" w14:textId="77777777" w:rsidR="00250CF3" w:rsidRPr="00687133" w:rsidRDefault="00250CF3" w:rsidP="00F32E2C">
            <w:pPr>
              <w:keepNext/>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7A64A532" w14:textId="77777777" w:rsidR="00250CF3" w:rsidRPr="00687133" w:rsidRDefault="00250CF3" w:rsidP="00F32E2C">
            <w:pPr>
              <w:jc w:val="right"/>
              <w:rPr>
                <w:sz w:val="20"/>
                <w:szCs w:val="20"/>
              </w:rPr>
            </w:pPr>
            <w:r w:rsidRPr="00687133">
              <w:rPr>
                <w:sz w:val="20"/>
                <w:szCs w:val="20"/>
              </w:rPr>
              <w:t>5,112</w:t>
            </w:r>
          </w:p>
        </w:tc>
      </w:tr>
      <w:tr w:rsidR="00250CF3" w:rsidRPr="00687133" w14:paraId="7733D7F9" w14:textId="77777777" w:rsidTr="00F32E2C">
        <w:trPr>
          <w:trHeight w:val="233"/>
        </w:trPr>
        <w:tc>
          <w:tcPr>
            <w:tcW w:w="4104" w:type="pct"/>
            <w:gridSpan w:val="2"/>
            <w:tcBorders>
              <w:top w:val="nil"/>
              <w:left w:val="single" w:sz="4" w:space="0" w:color="auto"/>
              <w:bottom w:val="single" w:sz="4" w:space="0" w:color="auto"/>
              <w:right w:val="single" w:sz="4" w:space="0" w:color="auto"/>
            </w:tcBorders>
          </w:tcPr>
          <w:p w14:paraId="7BE6B409"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5C95BB00" w14:textId="77777777" w:rsidR="00250CF3" w:rsidRPr="00687133" w:rsidRDefault="00250CF3" w:rsidP="00F32E2C">
            <w:pPr>
              <w:jc w:val="right"/>
              <w:rPr>
                <w:sz w:val="20"/>
                <w:szCs w:val="20"/>
              </w:rPr>
            </w:pPr>
            <w:r w:rsidRPr="00687133">
              <w:rPr>
                <w:sz w:val="20"/>
                <w:szCs w:val="20"/>
              </w:rPr>
              <w:t>2025</w:t>
            </w:r>
          </w:p>
        </w:tc>
      </w:tr>
      <w:tr w:rsidR="00250CF3" w:rsidRPr="00687133" w14:paraId="568468C2" w14:textId="77777777" w:rsidTr="00F32E2C">
        <w:trPr>
          <w:trHeight w:val="233"/>
        </w:trPr>
        <w:tc>
          <w:tcPr>
            <w:tcW w:w="4104" w:type="pct"/>
            <w:gridSpan w:val="2"/>
            <w:tcBorders>
              <w:top w:val="single" w:sz="4" w:space="0" w:color="auto"/>
            </w:tcBorders>
          </w:tcPr>
          <w:p w14:paraId="1AF157A8" w14:textId="77777777" w:rsidR="00250CF3" w:rsidRPr="00687133" w:rsidRDefault="00250CF3" w:rsidP="00F32E2C">
            <w:pPr>
              <w:jc w:val="left"/>
              <w:rPr>
                <w:sz w:val="20"/>
                <w:szCs w:val="20"/>
              </w:rPr>
            </w:pPr>
            <w:r w:rsidRPr="00687133">
              <w:rPr>
                <w:sz w:val="20"/>
                <w:szCs w:val="20"/>
              </w:rPr>
              <w:t>Amount approved for projects (as at December 2025) (US $):</w:t>
            </w:r>
          </w:p>
        </w:tc>
        <w:tc>
          <w:tcPr>
            <w:tcW w:w="896" w:type="pct"/>
            <w:tcBorders>
              <w:top w:val="single" w:sz="4" w:space="0" w:color="auto"/>
            </w:tcBorders>
            <w:vAlign w:val="bottom"/>
          </w:tcPr>
          <w:p w14:paraId="37BC8699" w14:textId="77777777" w:rsidR="00250CF3" w:rsidRPr="00687133" w:rsidRDefault="00250CF3" w:rsidP="00F32E2C">
            <w:pPr>
              <w:jc w:val="right"/>
              <w:rPr>
                <w:sz w:val="20"/>
                <w:szCs w:val="20"/>
              </w:rPr>
            </w:pPr>
            <w:r w:rsidRPr="00687133">
              <w:rPr>
                <w:sz w:val="20"/>
                <w:szCs w:val="20"/>
              </w:rPr>
              <w:t>1,562,520</w:t>
            </w:r>
          </w:p>
        </w:tc>
      </w:tr>
      <w:tr w:rsidR="00250CF3" w:rsidRPr="00687133" w14:paraId="2D22F472" w14:textId="77777777" w:rsidTr="00F32E2C">
        <w:trPr>
          <w:trHeight w:val="233"/>
        </w:trPr>
        <w:tc>
          <w:tcPr>
            <w:tcW w:w="4104" w:type="pct"/>
            <w:gridSpan w:val="2"/>
          </w:tcPr>
          <w:p w14:paraId="30B3B7C3" w14:textId="77777777" w:rsidR="00250CF3" w:rsidRPr="00687133" w:rsidRDefault="00250CF3" w:rsidP="00F32E2C">
            <w:pPr>
              <w:jc w:val="left"/>
              <w:rPr>
                <w:sz w:val="20"/>
                <w:szCs w:val="20"/>
              </w:rPr>
            </w:pPr>
            <w:r w:rsidRPr="00687133">
              <w:rPr>
                <w:sz w:val="20"/>
                <w:szCs w:val="20"/>
              </w:rPr>
              <w:t>Amount disbursed (as at December 2024) (US $):</w:t>
            </w:r>
          </w:p>
        </w:tc>
        <w:tc>
          <w:tcPr>
            <w:tcW w:w="896" w:type="pct"/>
          </w:tcPr>
          <w:p w14:paraId="799D9325" w14:textId="77777777" w:rsidR="00250CF3" w:rsidRPr="00687133" w:rsidRDefault="00250CF3" w:rsidP="00F32E2C">
            <w:pPr>
              <w:jc w:val="right"/>
              <w:rPr>
                <w:sz w:val="20"/>
                <w:szCs w:val="20"/>
              </w:rPr>
            </w:pPr>
            <w:r w:rsidRPr="00687133">
              <w:rPr>
                <w:sz w:val="20"/>
                <w:szCs w:val="20"/>
              </w:rPr>
              <w:t>952,488</w:t>
            </w:r>
          </w:p>
        </w:tc>
      </w:tr>
      <w:tr w:rsidR="00250CF3" w:rsidRPr="00687133" w14:paraId="7CD9CF94" w14:textId="77777777" w:rsidTr="00F32E2C">
        <w:trPr>
          <w:trHeight w:val="233"/>
        </w:trPr>
        <w:tc>
          <w:tcPr>
            <w:tcW w:w="4104" w:type="pct"/>
            <w:gridSpan w:val="2"/>
          </w:tcPr>
          <w:p w14:paraId="31087296"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896" w:type="pct"/>
            <w:vAlign w:val="bottom"/>
          </w:tcPr>
          <w:p w14:paraId="2C20AEAC" w14:textId="77777777" w:rsidR="00250CF3" w:rsidRPr="00687133" w:rsidRDefault="00250CF3" w:rsidP="00F32E2C">
            <w:pPr>
              <w:jc w:val="right"/>
              <w:rPr>
                <w:sz w:val="20"/>
                <w:szCs w:val="20"/>
              </w:rPr>
            </w:pPr>
            <w:r w:rsidRPr="00687133">
              <w:rPr>
                <w:sz w:val="20"/>
                <w:szCs w:val="20"/>
              </w:rPr>
              <w:t>1.4</w:t>
            </w:r>
          </w:p>
        </w:tc>
      </w:tr>
      <w:tr w:rsidR="00250CF3" w:rsidRPr="00687133" w14:paraId="577410F9" w14:textId="77777777" w:rsidTr="00F32E2C">
        <w:trPr>
          <w:trHeight w:val="233"/>
        </w:trPr>
        <w:tc>
          <w:tcPr>
            <w:tcW w:w="4104" w:type="pct"/>
            <w:gridSpan w:val="2"/>
          </w:tcPr>
          <w:p w14:paraId="4AFD4B77" w14:textId="77777777" w:rsidR="00250CF3" w:rsidRPr="00687133" w:rsidRDefault="00250CF3" w:rsidP="00F32E2C">
            <w:pPr>
              <w:jc w:val="left"/>
              <w:rPr>
                <w:sz w:val="20"/>
                <w:szCs w:val="20"/>
              </w:rPr>
            </w:pPr>
            <w:r w:rsidRPr="00687133">
              <w:rPr>
                <w:sz w:val="20"/>
                <w:szCs w:val="20"/>
              </w:rPr>
              <w:t>ODS phased out (as at December 2024) (ODP tonnes):</w:t>
            </w:r>
          </w:p>
        </w:tc>
        <w:tc>
          <w:tcPr>
            <w:tcW w:w="896" w:type="pct"/>
          </w:tcPr>
          <w:p w14:paraId="7244E0E1" w14:textId="77777777" w:rsidR="00250CF3" w:rsidRPr="00687133" w:rsidRDefault="00250CF3" w:rsidP="00F32E2C">
            <w:pPr>
              <w:jc w:val="right"/>
              <w:rPr>
                <w:sz w:val="20"/>
                <w:szCs w:val="20"/>
              </w:rPr>
            </w:pPr>
            <w:r w:rsidRPr="00687133">
              <w:rPr>
                <w:sz w:val="20"/>
                <w:szCs w:val="20"/>
              </w:rPr>
              <w:t>1.1</w:t>
            </w:r>
          </w:p>
        </w:tc>
      </w:tr>
    </w:tbl>
    <w:p w14:paraId="1ABBF667" w14:textId="77777777" w:rsidR="00250CF3" w:rsidRPr="00687133" w:rsidRDefault="00250CF3" w:rsidP="00250CF3"/>
    <w:p w14:paraId="37E88E02"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6014E63A"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6F9CAC3B"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6888348A"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4C547B8E"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1F00A0BD"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1CD131A3"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206A09A4" w14:textId="77777777" w:rsidR="00250CF3" w:rsidRPr="00687133" w:rsidRDefault="00250CF3" w:rsidP="00F32E2C">
            <w:pPr>
              <w:widowControl w:val="0"/>
              <w:tabs>
                <w:tab w:val="left" w:pos="1485"/>
              </w:tabs>
              <w:jc w:val="right"/>
              <w:rPr>
                <w:sz w:val="20"/>
                <w:szCs w:val="20"/>
                <w:lang w:val="en-GB"/>
              </w:rPr>
            </w:pPr>
            <w:r w:rsidRPr="00687133">
              <w:rPr>
                <w:sz w:val="20"/>
                <w:szCs w:val="20"/>
                <w:lang w:val="en-GB"/>
              </w:rPr>
              <w:t>0</w:t>
            </w:r>
          </w:p>
        </w:tc>
      </w:tr>
      <w:tr w:rsidR="00250CF3" w:rsidRPr="00687133" w14:paraId="046B5FEA"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6232310"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D0503B1" w14:textId="77777777" w:rsidR="00250CF3" w:rsidRPr="00687133" w:rsidRDefault="00250CF3" w:rsidP="00F32E2C">
            <w:pPr>
              <w:widowControl w:val="0"/>
              <w:jc w:val="right"/>
              <w:rPr>
                <w:sz w:val="20"/>
                <w:szCs w:val="20"/>
                <w:lang w:val="en-GB"/>
              </w:rPr>
            </w:pPr>
            <w:r w:rsidRPr="00687133">
              <w:rPr>
                <w:sz w:val="20"/>
                <w:szCs w:val="20"/>
                <w:lang w:val="en-GB"/>
              </w:rPr>
              <w:t>731,266</w:t>
            </w:r>
          </w:p>
        </w:tc>
      </w:tr>
      <w:tr w:rsidR="00250CF3" w:rsidRPr="00687133" w14:paraId="459D9072"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64B59D8"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3C27209" w14:textId="77777777" w:rsidR="00250CF3" w:rsidRPr="00687133" w:rsidRDefault="00250CF3" w:rsidP="00F32E2C">
            <w:pPr>
              <w:widowControl w:val="0"/>
              <w:tabs>
                <w:tab w:val="left" w:pos="1275"/>
              </w:tabs>
              <w:jc w:val="right"/>
              <w:rPr>
                <w:sz w:val="20"/>
                <w:szCs w:val="20"/>
                <w:lang w:val="en-GB"/>
              </w:rPr>
            </w:pPr>
            <w:r w:rsidRPr="00687133">
              <w:rPr>
                <w:sz w:val="20"/>
                <w:szCs w:val="20"/>
                <w:lang w:val="en-GB"/>
              </w:rPr>
              <w:t>831,254</w:t>
            </w:r>
          </w:p>
        </w:tc>
      </w:tr>
      <w:tr w:rsidR="00250CF3" w:rsidRPr="00687133" w14:paraId="75B23AE0"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48BB42B3"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2FAAC56" w14:textId="77777777" w:rsidR="00250CF3" w:rsidRPr="00687133" w:rsidRDefault="00250CF3" w:rsidP="00F32E2C">
            <w:pPr>
              <w:widowControl w:val="0"/>
              <w:jc w:val="right"/>
              <w:rPr>
                <w:sz w:val="20"/>
                <w:szCs w:val="20"/>
                <w:lang w:val="en-GB"/>
              </w:rPr>
            </w:pPr>
            <w:r w:rsidRPr="00687133">
              <w:rPr>
                <w:sz w:val="20"/>
                <w:szCs w:val="20"/>
                <w:lang w:val="en-GB"/>
              </w:rPr>
              <w:t>1,562,520</w:t>
            </w:r>
          </w:p>
        </w:tc>
      </w:tr>
      <w:tr w:rsidR="00250CF3" w:rsidRPr="00687133" w14:paraId="36BD059E"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5189A932"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92CCCE4" w14:textId="77777777" w:rsidR="00250CF3" w:rsidRPr="00687133" w:rsidRDefault="00250CF3" w:rsidP="00F32E2C">
            <w:pPr>
              <w:widowControl w:val="0"/>
              <w:jc w:val="right"/>
              <w:rPr>
                <w:sz w:val="20"/>
                <w:szCs w:val="20"/>
                <w:lang w:val="en-GB"/>
              </w:rPr>
            </w:pPr>
            <w:r w:rsidRPr="00687133">
              <w:rPr>
                <w:sz w:val="20"/>
                <w:szCs w:val="20"/>
                <w:lang w:val="en-GB"/>
              </w:rPr>
              <w:t>50,000</w:t>
            </w:r>
          </w:p>
        </w:tc>
      </w:tr>
    </w:tbl>
    <w:p w14:paraId="0C8D607C" w14:textId="77777777" w:rsidR="00250CF3" w:rsidRPr="00687133" w:rsidRDefault="00250CF3" w:rsidP="00250CF3">
      <w:pPr>
        <w:rPr>
          <w:lang w:val="en-GB"/>
        </w:rPr>
      </w:pPr>
    </w:p>
    <w:p w14:paraId="26BB1F9C" w14:textId="77777777" w:rsidR="00250CF3" w:rsidRPr="00687133" w:rsidRDefault="00250CF3" w:rsidP="00250CF3">
      <w:pPr>
        <w:keepNext/>
        <w:spacing w:after="240"/>
        <w:rPr>
          <w:u w:val="single"/>
        </w:rPr>
      </w:pPr>
      <w:r w:rsidRPr="00687133">
        <w:rPr>
          <w:u w:val="single"/>
        </w:rPr>
        <w:t>Progress report</w:t>
      </w:r>
    </w:p>
    <w:p w14:paraId="73B85DBD" w14:textId="3259E437" w:rsidR="00250CF3" w:rsidRPr="00687133" w:rsidRDefault="00250CF3" w:rsidP="00250CF3">
      <w:pPr>
        <w:pStyle w:val="Heading1"/>
      </w:pPr>
      <w:r w:rsidRPr="00687133">
        <w:t xml:space="preserve">Phase X of the IS project supported the Government of Tonga in complying with HCFC phase-out obligations under the Montreal Protocol and the initial obligations of the Kigali Amendment. Five of the seven objectives were fully achieved, based on the performance indicators, and two were partially achieved. The IS project was implemented in a complementary manner with the first tranches of stage II of the HPMP and stage I of the KIP, the national inventory of unwanted controlled substances, and the energy-efficiency project. Compliance was sustained through a holistic approach comprising legislative measures, the HCFC and HFC licensing and quota system, import monitoring, capacity-building, the involvement of the National Ozone Advisory Committee and the RAC Association, and awareness-raising activities. Article 7 and country programme data were submitted throughout the reporting period, although the 2024 CP data </w:t>
      </w:r>
      <w:r w:rsidRPr="00687133">
        <w:lastRenderedPageBreak/>
        <w:t>submission was delayed due to HFC data reconciliation with Customs</w:t>
      </w:r>
      <w:r w:rsidR="00F55A26" w:rsidRPr="00687133">
        <w:t xml:space="preserve"> and </w:t>
      </w:r>
      <w:r w:rsidR="00D85B4F" w:rsidRPr="00687133">
        <w:t xml:space="preserve">2025 </w:t>
      </w:r>
      <w:r w:rsidR="00F55A26" w:rsidRPr="00687133">
        <w:t xml:space="preserve">Article 7 data </w:t>
      </w:r>
      <w:r w:rsidR="00125D95" w:rsidRPr="00687133">
        <w:t>have yet to be submitted</w:t>
      </w:r>
      <w:r w:rsidRPr="00687133">
        <w:t>. To strengthen future reporting, the NOU developed a permit and import database and moved to monthly reconciliation with Customs. Drafting of the Ozone Layer Protection Regulations was initiated. Implementation and monitoring in the outer islands were strengthened through the establishment of an Outer Island Ozone Technical Officer position.</w:t>
      </w:r>
    </w:p>
    <w:p w14:paraId="02F1131A" w14:textId="77777777" w:rsidR="00250CF3" w:rsidRPr="00687133" w:rsidRDefault="00250CF3" w:rsidP="00250CF3">
      <w:pPr>
        <w:keepNext/>
        <w:spacing w:after="240"/>
        <w:rPr>
          <w:u w:val="single"/>
        </w:rPr>
      </w:pPr>
      <w:r w:rsidRPr="00687133">
        <w:rPr>
          <w:u w:val="single"/>
        </w:rPr>
        <w:t>Plan of action</w:t>
      </w:r>
    </w:p>
    <w:p w14:paraId="75766E3C" w14:textId="77777777" w:rsidR="00250CF3" w:rsidRPr="00687133" w:rsidRDefault="00250CF3" w:rsidP="00250CF3">
      <w:pPr>
        <w:pStyle w:val="Heading1"/>
      </w:pPr>
      <w:r w:rsidRPr="00687133">
        <w:t>In phase XI, building on achievements to date, the NOU will continue to enforce the HCFC and HFC licensing and quota systems and strengthen monthly reconciliation of import permits, customs records and actual import documentation to support timely Article 7 and country programme data reporting. Pending full implementation of HS 2022, the NOU will strengthen cooperation with Customs, conduct physical inspections of refrigerant imports, and provide targeted awareness to importers and customs brokers on proper identification and recording of HFCs and HFC blends. The NOU will coordinate implementation of stage II of the HPMP, stage I of the KIP, the national inventory of unwanted controlled substances and the energy-efficiency project, and support the finalization, gazetting and implementation of the Ozone Layer Protection Regulations. The NOU will also continue awareness-raising activities, participate in regional and international Montreal Protocol meetings, and integrate gender mainstreaming into IS project activities.</w:t>
      </w:r>
    </w:p>
    <w:p w14:paraId="5B6FF0EE" w14:textId="77777777" w:rsidR="00250CF3" w:rsidRPr="00687133" w:rsidRDefault="00250CF3" w:rsidP="00250CF3">
      <w:pPr>
        <w:keepNext/>
        <w:spacing w:after="240"/>
        <w:rPr>
          <w:u w:val="single"/>
        </w:rPr>
      </w:pPr>
      <w:r w:rsidRPr="00687133">
        <w:rPr>
          <w:u w:val="single"/>
        </w:rPr>
        <w:t>Sustainability and risk assessment</w:t>
      </w:r>
    </w:p>
    <w:p w14:paraId="707AB20D" w14:textId="77777777" w:rsidR="00250CF3" w:rsidRPr="00687133" w:rsidRDefault="00250CF3" w:rsidP="00250CF3">
      <w:pPr>
        <w:pStyle w:val="Heading1"/>
      </w:pPr>
      <w:r w:rsidRPr="00687133">
        <w:t>The IS project can be successfully implemented in Tonga under conditions of stable funding from the Multilateral Fund. Stakeholders, relevant associations, ministries and agencies actively participate in regulatory, public awareness and promotional activities, and the National Ozone Advisory Committee guides the NOU in implementing the Montreal Protocol. Since Tonga has yet to complete the transition to WCO HS 2022, expected by December 2026, there is a risk that HFCs and HFC blends may not be accurately identified and recorded in the customs system. This risk will be mitigated through continued cooperation with Customs, physical inspection of refrigerant imports, and targeted awareness for importers and customs brokers.</w:t>
      </w:r>
    </w:p>
    <w:p w14:paraId="2E0D8387" w14:textId="77777777" w:rsidR="00250CF3" w:rsidRPr="00687133" w:rsidRDefault="00250CF3" w:rsidP="00250CF3">
      <w:pPr>
        <w:keepNext/>
        <w:spacing w:after="120"/>
        <w:rPr>
          <w:b/>
          <w:bCs/>
          <w:lang w:val="en-GB"/>
        </w:rPr>
      </w:pPr>
      <w:r w:rsidRPr="00687133">
        <w:rPr>
          <w:b/>
        </w:rPr>
        <w:t>Tuvalu</w:t>
      </w:r>
      <w:r w:rsidRPr="00687133">
        <w:rPr>
          <w:b/>
          <w:bCs/>
          <w:lang w:val="en-GB"/>
        </w:rPr>
        <w:t xml:space="preserve">: Renewal of institutional strengthening </w:t>
      </w:r>
    </w:p>
    <w:tbl>
      <w:tblPr>
        <w:tblStyle w:val="TableGrid24"/>
        <w:tblW w:w="5000" w:type="pct"/>
        <w:tblLook w:val="01E0" w:firstRow="1" w:lastRow="1" w:firstColumn="1" w:lastColumn="1" w:noHBand="0" w:noVBand="0"/>
      </w:tblPr>
      <w:tblGrid>
        <w:gridCol w:w="5440"/>
        <w:gridCol w:w="2116"/>
        <w:gridCol w:w="1884"/>
      </w:tblGrid>
      <w:tr w:rsidR="00250CF3" w:rsidRPr="00687133" w14:paraId="74533F7D" w14:textId="77777777" w:rsidTr="00F32E2C">
        <w:trPr>
          <w:trHeight w:val="278"/>
          <w:tblHeader/>
        </w:trPr>
        <w:tc>
          <w:tcPr>
            <w:tcW w:w="4002" w:type="pct"/>
            <w:gridSpan w:val="2"/>
            <w:tcBorders>
              <w:bottom w:val="single" w:sz="4" w:space="0" w:color="auto"/>
            </w:tcBorders>
          </w:tcPr>
          <w:p w14:paraId="577B8D9C" w14:textId="77777777" w:rsidR="00250CF3" w:rsidRPr="00687133" w:rsidRDefault="00250CF3" w:rsidP="00F32E2C">
            <w:pPr>
              <w:keepNext/>
              <w:rPr>
                <w:b/>
                <w:sz w:val="20"/>
                <w:szCs w:val="20"/>
                <w:lang w:val="en-GB"/>
              </w:rPr>
            </w:pPr>
            <w:r w:rsidRPr="00687133">
              <w:rPr>
                <w:b/>
                <w:sz w:val="20"/>
                <w:szCs w:val="20"/>
                <w:lang w:val="en-GB"/>
              </w:rPr>
              <w:t>Summary of the project and country profile</w:t>
            </w:r>
          </w:p>
        </w:tc>
        <w:tc>
          <w:tcPr>
            <w:tcW w:w="998" w:type="pct"/>
          </w:tcPr>
          <w:p w14:paraId="39F48306" w14:textId="77777777" w:rsidR="00250CF3" w:rsidRPr="00687133" w:rsidRDefault="00250CF3" w:rsidP="00F32E2C">
            <w:pPr>
              <w:keepNext/>
              <w:jc w:val="right"/>
              <w:rPr>
                <w:b/>
                <w:sz w:val="20"/>
                <w:szCs w:val="20"/>
                <w:lang w:val="en-GB"/>
              </w:rPr>
            </w:pPr>
          </w:p>
        </w:tc>
      </w:tr>
      <w:tr w:rsidR="00250CF3" w:rsidRPr="00687133" w14:paraId="214E7708" w14:textId="77777777" w:rsidTr="00F32E2C">
        <w:trPr>
          <w:trHeight w:val="233"/>
        </w:trPr>
        <w:tc>
          <w:tcPr>
            <w:tcW w:w="4002" w:type="pct"/>
            <w:gridSpan w:val="2"/>
            <w:tcBorders>
              <w:bottom w:val="single" w:sz="4" w:space="0" w:color="auto"/>
            </w:tcBorders>
          </w:tcPr>
          <w:p w14:paraId="38B79519" w14:textId="77777777" w:rsidR="00250CF3" w:rsidRPr="00687133" w:rsidRDefault="00250CF3" w:rsidP="00F32E2C">
            <w:pPr>
              <w:widowControl w:val="0"/>
              <w:rPr>
                <w:sz w:val="20"/>
                <w:szCs w:val="20"/>
                <w:lang w:val="en-GB"/>
              </w:rPr>
            </w:pPr>
            <w:r w:rsidRPr="00687133">
              <w:rPr>
                <w:sz w:val="20"/>
                <w:szCs w:val="20"/>
                <w:lang w:val="en-GB"/>
              </w:rPr>
              <w:t>Implementing agency:</w:t>
            </w:r>
          </w:p>
        </w:tc>
        <w:tc>
          <w:tcPr>
            <w:tcW w:w="998" w:type="pct"/>
            <w:tcBorders>
              <w:bottom w:val="single" w:sz="4" w:space="0" w:color="auto"/>
            </w:tcBorders>
          </w:tcPr>
          <w:p w14:paraId="75DFAF21" w14:textId="77777777" w:rsidR="00250CF3" w:rsidRPr="00687133" w:rsidRDefault="00250CF3" w:rsidP="00F32E2C">
            <w:pPr>
              <w:widowControl w:val="0"/>
              <w:jc w:val="center"/>
              <w:rPr>
                <w:sz w:val="20"/>
                <w:szCs w:val="20"/>
                <w:lang w:val="en-GB"/>
              </w:rPr>
            </w:pPr>
            <w:r w:rsidRPr="00687133">
              <w:rPr>
                <w:sz w:val="20"/>
                <w:szCs w:val="20"/>
                <w:lang w:val="en-GB"/>
              </w:rPr>
              <w:t>UNEP</w:t>
            </w:r>
          </w:p>
        </w:tc>
      </w:tr>
      <w:tr w:rsidR="00250CF3" w:rsidRPr="00687133" w14:paraId="555CBB04" w14:textId="77777777" w:rsidTr="00F32E2C">
        <w:trPr>
          <w:trHeight w:val="233"/>
        </w:trPr>
        <w:tc>
          <w:tcPr>
            <w:tcW w:w="4002" w:type="pct"/>
            <w:gridSpan w:val="2"/>
            <w:tcBorders>
              <w:top w:val="single" w:sz="4" w:space="0" w:color="auto"/>
              <w:left w:val="single" w:sz="4" w:space="0" w:color="auto"/>
              <w:bottom w:val="nil"/>
              <w:right w:val="single" w:sz="4" w:space="0" w:color="auto"/>
            </w:tcBorders>
          </w:tcPr>
          <w:p w14:paraId="5A393310" w14:textId="77777777" w:rsidR="00250CF3" w:rsidRPr="00687133" w:rsidRDefault="00250CF3" w:rsidP="00F32E2C">
            <w:pPr>
              <w:widowControl w:val="0"/>
              <w:rPr>
                <w:sz w:val="20"/>
                <w:szCs w:val="20"/>
                <w:lang w:val="en-GB"/>
              </w:rPr>
            </w:pPr>
            <w:r w:rsidRPr="00687133">
              <w:rPr>
                <w:sz w:val="20"/>
                <w:szCs w:val="20"/>
                <w:lang w:val="en-GB"/>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5F68DFC0" w14:textId="77777777" w:rsidR="00250CF3" w:rsidRPr="00687133" w:rsidRDefault="00250CF3" w:rsidP="00F32E2C">
            <w:pPr>
              <w:widowControl w:val="0"/>
              <w:jc w:val="right"/>
              <w:rPr>
                <w:sz w:val="20"/>
                <w:szCs w:val="20"/>
                <w:lang w:val="en-GB"/>
              </w:rPr>
            </w:pPr>
          </w:p>
        </w:tc>
      </w:tr>
      <w:tr w:rsidR="00250CF3" w:rsidRPr="00687133" w14:paraId="4D920F6B"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617F625E"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I:</w:t>
            </w:r>
          </w:p>
        </w:tc>
        <w:tc>
          <w:tcPr>
            <w:tcW w:w="1121" w:type="pct"/>
            <w:tcBorders>
              <w:top w:val="nil"/>
              <w:left w:val="nil"/>
              <w:bottom w:val="nil"/>
              <w:right w:val="single" w:sz="4" w:space="0" w:color="auto"/>
            </w:tcBorders>
            <w:shd w:val="clear" w:color="auto" w:fill="FFFFFF" w:themeFill="background1"/>
            <w:vAlign w:val="bottom"/>
          </w:tcPr>
          <w:p w14:paraId="6EED88C9" w14:textId="77777777" w:rsidR="00250CF3" w:rsidRPr="00687133" w:rsidRDefault="00250CF3" w:rsidP="00F32E2C">
            <w:pPr>
              <w:widowControl w:val="0"/>
              <w:jc w:val="right"/>
              <w:rPr>
                <w:sz w:val="20"/>
                <w:szCs w:val="20"/>
                <w:lang w:val="en-GB"/>
              </w:rPr>
            </w:pPr>
            <w:r w:rsidRPr="00687133">
              <w:rPr>
                <w:sz w:val="20"/>
                <w:szCs w:val="20"/>
                <w:lang w:val="en-GB"/>
              </w:rPr>
              <w:t>Mar-02</w:t>
            </w:r>
          </w:p>
        </w:tc>
        <w:tc>
          <w:tcPr>
            <w:tcW w:w="998" w:type="pct"/>
            <w:tcBorders>
              <w:top w:val="nil"/>
              <w:left w:val="single" w:sz="4" w:space="0" w:color="auto"/>
              <w:bottom w:val="nil"/>
              <w:right w:val="single" w:sz="4" w:space="0" w:color="auto"/>
            </w:tcBorders>
            <w:shd w:val="clear" w:color="auto" w:fill="FFFFFF" w:themeFill="background1"/>
            <w:vAlign w:val="bottom"/>
          </w:tcPr>
          <w:p w14:paraId="29A582A7" w14:textId="77777777" w:rsidR="00250CF3" w:rsidRPr="00687133" w:rsidRDefault="00250CF3" w:rsidP="00F32E2C">
            <w:pPr>
              <w:widowControl w:val="0"/>
              <w:jc w:val="right"/>
              <w:rPr>
                <w:sz w:val="20"/>
                <w:szCs w:val="20"/>
                <w:lang w:val="en-GB"/>
              </w:rPr>
            </w:pPr>
            <w:r w:rsidRPr="00687133">
              <w:rPr>
                <w:sz w:val="20"/>
                <w:szCs w:val="20"/>
                <w:lang w:val="en-GB"/>
              </w:rPr>
              <w:t>17,500</w:t>
            </w:r>
          </w:p>
        </w:tc>
      </w:tr>
      <w:tr w:rsidR="00250CF3" w:rsidRPr="00687133" w14:paraId="298C9E17"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77665209"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II:</w:t>
            </w:r>
          </w:p>
        </w:tc>
        <w:tc>
          <w:tcPr>
            <w:tcW w:w="1121" w:type="pct"/>
            <w:tcBorders>
              <w:top w:val="nil"/>
              <w:left w:val="nil"/>
              <w:bottom w:val="nil"/>
              <w:right w:val="single" w:sz="4" w:space="0" w:color="auto"/>
            </w:tcBorders>
            <w:shd w:val="clear" w:color="auto" w:fill="FFFFFF" w:themeFill="background1"/>
            <w:vAlign w:val="bottom"/>
          </w:tcPr>
          <w:p w14:paraId="2B661F21" w14:textId="77777777" w:rsidR="00250CF3" w:rsidRPr="00687133" w:rsidRDefault="00250CF3" w:rsidP="00F32E2C">
            <w:pPr>
              <w:widowControl w:val="0"/>
              <w:jc w:val="right"/>
              <w:rPr>
                <w:sz w:val="20"/>
                <w:szCs w:val="20"/>
                <w:lang w:val="en-GB"/>
              </w:rPr>
            </w:pPr>
            <w:r w:rsidRPr="00687133">
              <w:rPr>
                <w:sz w:val="20"/>
                <w:szCs w:val="20"/>
                <w:lang w:val="en-GB"/>
              </w:rPr>
              <w:t>Nov-06 &amp; Nov-08</w:t>
            </w:r>
          </w:p>
        </w:tc>
        <w:tc>
          <w:tcPr>
            <w:tcW w:w="998" w:type="pct"/>
            <w:tcBorders>
              <w:top w:val="nil"/>
              <w:left w:val="single" w:sz="4" w:space="0" w:color="auto"/>
              <w:bottom w:val="nil"/>
              <w:right w:val="single" w:sz="4" w:space="0" w:color="auto"/>
            </w:tcBorders>
            <w:shd w:val="clear" w:color="auto" w:fill="FFFFFF" w:themeFill="background1"/>
            <w:vAlign w:val="bottom"/>
          </w:tcPr>
          <w:p w14:paraId="07C4F235" w14:textId="77777777" w:rsidR="00250CF3" w:rsidRPr="00687133" w:rsidRDefault="00250CF3" w:rsidP="00F32E2C">
            <w:pPr>
              <w:widowControl w:val="0"/>
              <w:jc w:val="right"/>
              <w:rPr>
                <w:sz w:val="20"/>
                <w:szCs w:val="20"/>
                <w:lang w:val="en-GB"/>
              </w:rPr>
            </w:pPr>
            <w:r w:rsidRPr="00687133">
              <w:rPr>
                <w:sz w:val="20"/>
                <w:szCs w:val="20"/>
                <w:lang w:val="en-GB"/>
              </w:rPr>
              <w:t>37,583</w:t>
            </w:r>
          </w:p>
        </w:tc>
      </w:tr>
      <w:tr w:rsidR="00250CF3" w:rsidRPr="00687133" w14:paraId="252E8903"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1299B319"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III:</w:t>
            </w:r>
          </w:p>
        </w:tc>
        <w:tc>
          <w:tcPr>
            <w:tcW w:w="1121" w:type="pct"/>
            <w:tcBorders>
              <w:top w:val="nil"/>
              <w:left w:val="nil"/>
              <w:bottom w:val="nil"/>
              <w:right w:val="single" w:sz="4" w:space="0" w:color="auto"/>
            </w:tcBorders>
            <w:shd w:val="clear" w:color="auto" w:fill="FFFFFF" w:themeFill="background1"/>
            <w:vAlign w:val="bottom"/>
          </w:tcPr>
          <w:p w14:paraId="2D787849" w14:textId="77777777" w:rsidR="00250CF3" w:rsidRPr="00687133" w:rsidRDefault="00250CF3" w:rsidP="00F32E2C">
            <w:pPr>
              <w:widowControl w:val="0"/>
              <w:jc w:val="right"/>
              <w:rPr>
                <w:sz w:val="20"/>
                <w:szCs w:val="20"/>
                <w:lang w:val="en-GB"/>
              </w:rPr>
            </w:pPr>
            <w:r w:rsidRPr="00687133">
              <w:rPr>
                <w:sz w:val="20"/>
                <w:szCs w:val="20"/>
                <w:lang w:val="en-GB"/>
              </w:rPr>
              <w:t>Dec-10</w:t>
            </w:r>
          </w:p>
        </w:tc>
        <w:tc>
          <w:tcPr>
            <w:tcW w:w="998" w:type="pct"/>
            <w:tcBorders>
              <w:top w:val="nil"/>
              <w:left w:val="single" w:sz="4" w:space="0" w:color="auto"/>
              <w:bottom w:val="nil"/>
              <w:right w:val="single" w:sz="4" w:space="0" w:color="auto"/>
            </w:tcBorders>
            <w:shd w:val="clear" w:color="auto" w:fill="FFFFFF" w:themeFill="background1"/>
            <w:vAlign w:val="bottom"/>
          </w:tcPr>
          <w:p w14:paraId="01AB56D3" w14:textId="77777777" w:rsidR="00250CF3" w:rsidRPr="00687133" w:rsidRDefault="00250CF3" w:rsidP="00F32E2C">
            <w:pPr>
              <w:widowControl w:val="0"/>
              <w:jc w:val="right"/>
              <w:rPr>
                <w:sz w:val="20"/>
                <w:szCs w:val="20"/>
                <w:lang w:val="en-GB"/>
              </w:rPr>
            </w:pPr>
            <w:r w:rsidRPr="00687133">
              <w:rPr>
                <w:sz w:val="20"/>
                <w:szCs w:val="20"/>
                <w:lang w:val="en-GB"/>
              </w:rPr>
              <w:t>60,000</w:t>
            </w:r>
          </w:p>
        </w:tc>
      </w:tr>
      <w:tr w:rsidR="00250CF3" w:rsidRPr="00687133" w14:paraId="2CB65105"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054AFFF4"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IV:</w:t>
            </w:r>
          </w:p>
        </w:tc>
        <w:tc>
          <w:tcPr>
            <w:tcW w:w="1121" w:type="pct"/>
            <w:tcBorders>
              <w:top w:val="nil"/>
              <w:left w:val="nil"/>
              <w:bottom w:val="nil"/>
              <w:right w:val="single" w:sz="4" w:space="0" w:color="auto"/>
            </w:tcBorders>
            <w:shd w:val="clear" w:color="auto" w:fill="FFFFFF" w:themeFill="background1"/>
            <w:vAlign w:val="bottom"/>
          </w:tcPr>
          <w:p w14:paraId="2949DF2D" w14:textId="77777777" w:rsidR="00250CF3" w:rsidRPr="00687133" w:rsidRDefault="00250CF3" w:rsidP="00F32E2C">
            <w:pPr>
              <w:widowControl w:val="0"/>
              <w:tabs>
                <w:tab w:val="left" w:pos="6840"/>
              </w:tabs>
              <w:ind w:left="-108"/>
              <w:jc w:val="right"/>
              <w:rPr>
                <w:sz w:val="20"/>
                <w:szCs w:val="20"/>
                <w:lang w:val="en-GB"/>
              </w:rPr>
            </w:pPr>
            <w:r w:rsidRPr="00687133">
              <w:rPr>
                <w:sz w:val="20"/>
                <w:szCs w:val="20"/>
                <w:lang w:val="en-GB"/>
              </w:rPr>
              <w:t>Jul-12</w:t>
            </w:r>
          </w:p>
        </w:tc>
        <w:tc>
          <w:tcPr>
            <w:tcW w:w="998" w:type="pct"/>
            <w:tcBorders>
              <w:top w:val="nil"/>
              <w:left w:val="single" w:sz="4" w:space="0" w:color="auto"/>
              <w:bottom w:val="nil"/>
              <w:right w:val="single" w:sz="4" w:space="0" w:color="auto"/>
            </w:tcBorders>
            <w:shd w:val="clear" w:color="auto" w:fill="FFFFFF" w:themeFill="background1"/>
          </w:tcPr>
          <w:p w14:paraId="12038948" w14:textId="77777777" w:rsidR="00250CF3" w:rsidRPr="00687133" w:rsidRDefault="00250CF3" w:rsidP="00F32E2C">
            <w:pPr>
              <w:widowControl w:val="0"/>
              <w:jc w:val="right"/>
              <w:rPr>
                <w:sz w:val="20"/>
                <w:szCs w:val="20"/>
                <w:lang w:val="en-GB"/>
              </w:rPr>
            </w:pPr>
            <w:r w:rsidRPr="00687133">
              <w:rPr>
                <w:sz w:val="20"/>
                <w:szCs w:val="20"/>
                <w:lang w:val="en-GB"/>
              </w:rPr>
              <w:t>60,000</w:t>
            </w:r>
          </w:p>
        </w:tc>
      </w:tr>
      <w:tr w:rsidR="00250CF3" w:rsidRPr="00687133" w14:paraId="43D169CE"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694EF9B1"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V:</w:t>
            </w:r>
          </w:p>
        </w:tc>
        <w:tc>
          <w:tcPr>
            <w:tcW w:w="1121" w:type="pct"/>
            <w:tcBorders>
              <w:top w:val="nil"/>
              <w:left w:val="nil"/>
              <w:bottom w:val="nil"/>
              <w:right w:val="single" w:sz="4" w:space="0" w:color="auto"/>
            </w:tcBorders>
            <w:shd w:val="clear" w:color="auto" w:fill="FFFFFF" w:themeFill="background1"/>
            <w:vAlign w:val="bottom"/>
          </w:tcPr>
          <w:p w14:paraId="15CDE314" w14:textId="77777777" w:rsidR="00250CF3" w:rsidRPr="00687133" w:rsidRDefault="00250CF3" w:rsidP="00F32E2C">
            <w:pPr>
              <w:widowControl w:val="0"/>
              <w:tabs>
                <w:tab w:val="left" w:pos="6840"/>
              </w:tabs>
              <w:ind w:left="-108"/>
              <w:jc w:val="right"/>
              <w:rPr>
                <w:sz w:val="20"/>
                <w:szCs w:val="20"/>
                <w:lang w:val="en-GB"/>
              </w:rPr>
            </w:pPr>
            <w:r w:rsidRPr="00687133">
              <w:rPr>
                <w:sz w:val="20"/>
                <w:szCs w:val="20"/>
                <w:lang w:val="en-GB"/>
              </w:rPr>
              <w:t>May-14</w:t>
            </w:r>
          </w:p>
        </w:tc>
        <w:tc>
          <w:tcPr>
            <w:tcW w:w="998" w:type="pct"/>
            <w:tcBorders>
              <w:top w:val="nil"/>
              <w:left w:val="single" w:sz="4" w:space="0" w:color="auto"/>
              <w:bottom w:val="nil"/>
              <w:right w:val="single" w:sz="4" w:space="0" w:color="auto"/>
            </w:tcBorders>
            <w:shd w:val="clear" w:color="auto" w:fill="FFFFFF" w:themeFill="background1"/>
          </w:tcPr>
          <w:p w14:paraId="168D3FB3" w14:textId="77777777" w:rsidR="00250CF3" w:rsidRPr="00687133" w:rsidRDefault="00250CF3" w:rsidP="00F32E2C">
            <w:pPr>
              <w:widowControl w:val="0"/>
              <w:jc w:val="right"/>
              <w:rPr>
                <w:sz w:val="20"/>
                <w:szCs w:val="20"/>
                <w:lang w:val="en-GB"/>
              </w:rPr>
            </w:pPr>
            <w:r w:rsidRPr="00687133">
              <w:rPr>
                <w:sz w:val="20"/>
                <w:szCs w:val="20"/>
                <w:lang w:val="en-GB"/>
              </w:rPr>
              <w:t>60,000</w:t>
            </w:r>
          </w:p>
        </w:tc>
      </w:tr>
      <w:tr w:rsidR="00250CF3" w:rsidRPr="00687133" w14:paraId="62E1B57D"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53D4CB04"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VI:</w:t>
            </w:r>
          </w:p>
        </w:tc>
        <w:tc>
          <w:tcPr>
            <w:tcW w:w="1121" w:type="pct"/>
            <w:tcBorders>
              <w:top w:val="nil"/>
              <w:left w:val="nil"/>
              <w:bottom w:val="nil"/>
              <w:right w:val="single" w:sz="4" w:space="0" w:color="auto"/>
            </w:tcBorders>
            <w:shd w:val="clear" w:color="auto" w:fill="FFFFFF" w:themeFill="background1"/>
            <w:vAlign w:val="bottom"/>
          </w:tcPr>
          <w:p w14:paraId="257D47B9" w14:textId="77777777" w:rsidR="00250CF3" w:rsidRPr="00687133" w:rsidRDefault="00250CF3" w:rsidP="00F32E2C">
            <w:pPr>
              <w:widowControl w:val="0"/>
              <w:tabs>
                <w:tab w:val="left" w:pos="6840"/>
              </w:tabs>
              <w:ind w:left="-108"/>
              <w:jc w:val="right"/>
              <w:rPr>
                <w:sz w:val="20"/>
                <w:szCs w:val="20"/>
                <w:lang w:val="en-GB"/>
              </w:rPr>
            </w:pPr>
            <w:r w:rsidRPr="00687133">
              <w:rPr>
                <w:sz w:val="20"/>
                <w:szCs w:val="20"/>
                <w:lang w:val="en-GB"/>
              </w:rPr>
              <w:t>May-16</w:t>
            </w:r>
          </w:p>
        </w:tc>
        <w:tc>
          <w:tcPr>
            <w:tcW w:w="998" w:type="pct"/>
            <w:tcBorders>
              <w:top w:val="nil"/>
              <w:left w:val="single" w:sz="4" w:space="0" w:color="auto"/>
              <w:bottom w:val="nil"/>
              <w:right w:val="single" w:sz="4" w:space="0" w:color="auto"/>
            </w:tcBorders>
            <w:shd w:val="clear" w:color="auto" w:fill="FFFFFF" w:themeFill="background1"/>
          </w:tcPr>
          <w:p w14:paraId="523553EE" w14:textId="77777777" w:rsidR="00250CF3" w:rsidRPr="00687133" w:rsidRDefault="00250CF3" w:rsidP="00F32E2C">
            <w:pPr>
              <w:widowControl w:val="0"/>
              <w:jc w:val="right"/>
              <w:rPr>
                <w:sz w:val="20"/>
                <w:szCs w:val="20"/>
                <w:lang w:val="en-GB"/>
              </w:rPr>
            </w:pPr>
            <w:r w:rsidRPr="00687133">
              <w:rPr>
                <w:sz w:val="20"/>
                <w:szCs w:val="20"/>
                <w:lang w:val="en-GB"/>
              </w:rPr>
              <w:t>83,870</w:t>
            </w:r>
          </w:p>
        </w:tc>
      </w:tr>
      <w:tr w:rsidR="00250CF3" w:rsidRPr="00687133" w14:paraId="740F8DBE"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07FC690F"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VII:</w:t>
            </w:r>
          </w:p>
        </w:tc>
        <w:tc>
          <w:tcPr>
            <w:tcW w:w="1121" w:type="pct"/>
            <w:tcBorders>
              <w:top w:val="nil"/>
              <w:left w:val="nil"/>
              <w:bottom w:val="nil"/>
              <w:right w:val="single" w:sz="4" w:space="0" w:color="auto"/>
            </w:tcBorders>
            <w:shd w:val="clear" w:color="auto" w:fill="FFFFFF" w:themeFill="background1"/>
            <w:vAlign w:val="bottom"/>
          </w:tcPr>
          <w:p w14:paraId="79572675" w14:textId="77777777" w:rsidR="00250CF3" w:rsidRPr="00687133" w:rsidRDefault="00250CF3" w:rsidP="00F32E2C">
            <w:pPr>
              <w:widowControl w:val="0"/>
              <w:tabs>
                <w:tab w:val="left" w:pos="6840"/>
              </w:tabs>
              <w:ind w:left="-108"/>
              <w:jc w:val="right"/>
              <w:rPr>
                <w:sz w:val="20"/>
                <w:szCs w:val="20"/>
                <w:lang w:val="en-GB"/>
              </w:rPr>
            </w:pPr>
            <w:r w:rsidRPr="00687133">
              <w:rPr>
                <w:sz w:val="20"/>
                <w:szCs w:val="20"/>
                <w:lang w:val="en-GB"/>
              </w:rPr>
              <w:t>Dec-18</w:t>
            </w:r>
          </w:p>
        </w:tc>
        <w:tc>
          <w:tcPr>
            <w:tcW w:w="998" w:type="pct"/>
            <w:tcBorders>
              <w:top w:val="nil"/>
              <w:left w:val="single" w:sz="4" w:space="0" w:color="auto"/>
              <w:bottom w:val="nil"/>
              <w:right w:val="single" w:sz="4" w:space="0" w:color="auto"/>
            </w:tcBorders>
            <w:shd w:val="clear" w:color="auto" w:fill="FFFFFF" w:themeFill="background1"/>
          </w:tcPr>
          <w:p w14:paraId="1F6B57AF" w14:textId="77777777" w:rsidR="00250CF3" w:rsidRPr="00687133" w:rsidRDefault="00250CF3" w:rsidP="00F32E2C">
            <w:pPr>
              <w:widowControl w:val="0"/>
              <w:jc w:val="right"/>
              <w:rPr>
                <w:sz w:val="20"/>
                <w:szCs w:val="20"/>
                <w:lang w:val="en-GB"/>
              </w:rPr>
            </w:pPr>
            <w:r w:rsidRPr="00687133">
              <w:rPr>
                <w:sz w:val="20"/>
                <w:szCs w:val="20"/>
                <w:lang w:val="en-GB"/>
              </w:rPr>
              <w:t>80,000</w:t>
            </w:r>
          </w:p>
        </w:tc>
      </w:tr>
      <w:tr w:rsidR="00250CF3" w:rsidRPr="00687133" w14:paraId="352C6049"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13BDA292"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VIII:</w:t>
            </w:r>
          </w:p>
        </w:tc>
        <w:tc>
          <w:tcPr>
            <w:tcW w:w="1121" w:type="pct"/>
            <w:tcBorders>
              <w:top w:val="nil"/>
              <w:left w:val="nil"/>
              <w:bottom w:val="nil"/>
              <w:right w:val="single" w:sz="4" w:space="0" w:color="auto"/>
            </w:tcBorders>
            <w:shd w:val="clear" w:color="auto" w:fill="FFFFFF" w:themeFill="background1"/>
            <w:vAlign w:val="bottom"/>
          </w:tcPr>
          <w:p w14:paraId="6D1267EB" w14:textId="77777777" w:rsidR="00250CF3" w:rsidRPr="00687133" w:rsidRDefault="00250CF3" w:rsidP="00F32E2C">
            <w:pPr>
              <w:widowControl w:val="0"/>
              <w:tabs>
                <w:tab w:val="left" w:pos="6840"/>
              </w:tabs>
              <w:ind w:left="-108"/>
              <w:jc w:val="right"/>
              <w:rPr>
                <w:sz w:val="20"/>
                <w:szCs w:val="20"/>
                <w:lang w:val="en-GB"/>
              </w:rPr>
            </w:pPr>
            <w:r w:rsidRPr="00687133">
              <w:rPr>
                <w:sz w:val="20"/>
                <w:szCs w:val="20"/>
                <w:lang w:val="en-GB"/>
              </w:rPr>
              <w:t>Jul-21</w:t>
            </w:r>
          </w:p>
        </w:tc>
        <w:tc>
          <w:tcPr>
            <w:tcW w:w="998" w:type="pct"/>
            <w:tcBorders>
              <w:top w:val="nil"/>
              <w:left w:val="single" w:sz="4" w:space="0" w:color="auto"/>
              <w:bottom w:val="nil"/>
              <w:right w:val="single" w:sz="4" w:space="0" w:color="auto"/>
            </w:tcBorders>
            <w:shd w:val="clear" w:color="auto" w:fill="FFFFFF" w:themeFill="background1"/>
          </w:tcPr>
          <w:p w14:paraId="76299B01" w14:textId="77777777" w:rsidR="00250CF3" w:rsidRPr="00687133" w:rsidRDefault="00250CF3" w:rsidP="00F32E2C">
            <w:pPr>
              <w:widowControl w:val="0"/>
              <w:jc w:val="right"/>
              <w:rPr>
                <w:sz w:val="20"/>
                <w:szCs w:val="20"/>
                <w:lang w:val="en-GB"/>
              </w:rPr>
            </w:pPr>
            <w:r w:rsidRPr="00687133">
              <w:rPr>
                <w:sz w:val="20"/>
                <w:szCs w:val="20"/>
                <w:lang w:val="en-GB"/>
              </w:rPr>
              <w:t>85,000</w:t>
            </w:r>
          </w:p>
        </w:tc>
      </w:tr>
      <w:tr w:rsidR="00250CF3" w:rsidRPr="00687133" w14:paraId="286B1B7D"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0276B228"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IX:</w:t>
            </w:r>
          </w:p>
        </w:tc>
        <w:tc>
          <w:tcPr>
            <w:tcW w:w="1121" w:type="pct"/>
            <w:tcBorders>
              <w:top w:val="nil"/>
              <w:left w:val="nil"/>
              <w:bottom w:val="nil"/>
              <w:right w:val="single" w:sz="4" w:space="0" w:color="auto"/>
            </w:tcBorders>
            <w:shd w:val="clear" w:color="auto" w:fill="FFFFFF" w:themeFill="background1"/>
            <w:vAlign w:val="bottom"/>
          </w:tcPr>
          <w:p w14:paraId="1E9D4FA5" w14:textId="77777777" w:rsidR="00250CF3" w:rsidRPr="00687133" w:rsidRDefault="00250CF3" w:rsidP="00F32E2C">
            <w:pPr>
              <w:widowControl w:val="0"/>
              <w:tabs>
                <w:tab w:val="left" w:pos="6840"/>
              </w:tabs>
              <w:ind w:left="-108"/>
              <w:jc w:val="right"/>
              <w:rPr>
                <w:sz w:val="20"/>
                <w:szCs w:val="20"/>
                <w:lang w:val="en-GB"/>
              </w:rPr>
            </w:pPr>
            <w:r w:rsidRPr="00687133">
              <w:rPr>
                <w:sz w:val="20"/>
                <w:szCs w:val="20"/>
                <w:lang w:val="en-GB"/>
              </w:rPr>
              <w:t>Jun-23</w:t>
            </w:r>
          </w:p>
        </w:tc>
        <w:tc>
          <w:tcPr>
            <w:tcW w:w="998" w:type="pct"/>
            <w:tcBorders>
              <w:top w:val="nil"/>
              <w:left w:val="single" w:sz="4" w:space="0" w:color="auto"/>
              <w:bottom w:val="nil"/>
              <w:right w:val="single" w:sz="4" w:space="0" w:color="auto"/>
            </w:tcBorders>
            <w:shd w:val="clear" w:color="auto" w:fill="FFFFFF" w:themeFill="background1"/>
          </w:tcPr>
          <w:p w14:paraId="14053FBE" w14:textId="77777777" w:rsidR="00250CF3" w:rsidRPr="00687133" w:rsidRDefault="00250CF3" w:rsidP="00F32E2C">
            <w:pPr>
              <w:widowControl w:val="0"/>
              <w:jc w:val="right"/>
              <w:rPr>
                <w:sz w:val="20"/>
                <w:szCs w:val="20"/>
                <w:lang w:val="en-GB"/>
              </w:rPr>
            </w:pPr>
            <w:r w:rsidRPr="00687133">
              <w:rPr>
                <w:sz w:val="20"/>
                <w:szCs w:val="20"/>
                <w:lang w:val="en-GB"/>
              </w:rPr>
              <w:t>180,000</w:t>
            </w:r>
          </w:p>
        </w:tc>
      </w:tr>
      <w:tr w:rsidR="00250CF3" w:rsidRPr="00687133" w14:paraId="1A92A98C" w14:textId="77777777" w:rsidTr="00F32E2C">
        <w:trPr>
          <w:trHeight w:val="233"/>
        </w:trPr>
        <w:tc>
          <w:tcPr>
            <w:tcW w:w="4002" w:type="pct"/>
            <w:gridSpan w:val="2"/>
            <w:tcBorders>
              <w:top w:val="nil"/>
              <w:left w:val="single" w:sz="4" w:space="0" w:color="auto"/>
              <w:bottom w:val="nil"/>
              <w:right w:val="single" w:sz="4" w:space="0" w:color="auto"/>
            </w:tcBorders>
          </w:tcPr>
          <w:p w14:paraId="300A5E7B" w14:textId="77777777" w:rsidR="00250CF3" w:rsidRPr="00687133" w:rsidRDefault="00250CF3" w:rsidP="00F32E2C">
            <w:pPr>
              <w:widowControl w:val="0"/>
              <w:tabs>
                <w:tab w:val="left" w:pos="6831"/>
                <w:tab w:val="right" w:pos="7560"/>
              </w:tabs>
              <w:ind w:left="6480" w:right="-136"/>
              <w:jc w:val="left"/>
              <w:rPr>
                <w:sz w:val="20"/>
                <w:szCs w:val="20"/>
                <w:lang w:val="en-GB"/>
              </w:rPr>
            </w:pPr>
            <w:r w:rsidRPr="00687133">
              <w:rPr>
                <w:sz w:val="20"/>
                <w:szCs w:val="20"/>
                <w:lang w:val="en-GB"/>
              </w:rPr>
              <w:tab/>
              <w:t>Total:</w:t>
            </w:r>
          </w:p>
        </w:tc>
        <w:tc>
          <w:tcPr>
            <w:tcW w:w="998" w:type="pct"/>
            <w:tcBorders>
              <w:top w:val="nil"/>
              <w:left w:val="single" w:sz="4" w:space="0" w:color="auto"/>
              <w:bottom w:val="single" w:sz="4" w:space="0" w:color="auto"/>
              <w:right w:val="single" w:sz="4" w:space="0" w:color="auto"/>
            </w:tcBorders>
          </w:tcPr>
          <w:p w14:paraId="18D766E2" w14:textId="77777777" w:rsidR="00250CF3" w:rsidRPr="00687133" w:rsidRDefault="00250CF3" w:rsidP="00F32E2C">
            <w:pPr>
              <w:widowControl w:val="0"/>
              <w:jc w:val="right"/>
              <w:rPr>
                <w:sz w:val="20"/>
                <w:szCs w:val="20"/>
                <w:lang w:val="en-GB"/>
              </w:rPr>
            </w:pPr>
            <w:r w:rsidRPr="00687133">
              <w:rPr>
                <w:sz w:val="20"/>
                <w:szCs w:val="20"/>
                <w:lang w:val="en-GB"/>
              </w:rPr>
              <w:t>663,953</w:t>
            </w:r>
          </w:p>
        </w:tc>
      </w:tr>
      <w:tr w:rsidR="00250CF3" w:rsidRPr="00687133" w14:paraId="1557A476" w14:textId="77777777" w:rsidTr="00F32E2C">
        <w:trPr>
          <w:trHeight w:val="233"/>
        </w:trPr>
        <w:tc>
          <w:tcPr>
            <w:tcW w:w="4002" w:type="pct"/>
            <w:gridSpan w:val="2"/>
            <w:shd w:val="clear" w:color="auto" w:fill="FFFFFF" w:themeFill="background1"/>
          </w:tcPr>
          <w:p w14:paraId="077F113E" w14:textId="77777777" w:rsidR="00250CF3" w:rsidRPr="00687133" w:rsidRDefault="00250CF3" w:rsidP="00F32E2C">
            <w:pPr>
              <w:widowControl w:val="0"/>
              <w:jc w:val="left"/>
              <w:rPr>
                <w:sz w:val="20"/>
                <w:szCs w:val="20"/>
                <w:lang w:val="en-GB"/>
              </w:rPr>
            </w:pPr>
            <w:r w:rsidRPr="00687133">
              <w:rPr>
                <w:sz w:val="20"/>
                <w:szCs w:val="20"/>
                <w:lang w:val="en-GB"/>
              </w:rPr>
              <w:t>Amount requested for renewal (phase X) (US $):</w:t>
            </w:r>
          </w:p>
        </w:tc>
        <w:tc>
          <w:tcPr>
            <w:tcW w:w="998" w:type="pct"/>
          </w:tcPr>
          <w:p w14:paraId="30C51F89" w14:textId="77777777" w:rsidR="00250CF3" w:rsidRPr="00687133" w:rsidRDefault="00250CF3" w:rsidP="00F32E2C">
            <w:pPr>
              <w:widowControl w:val="0"/>
              <w:jc w:val="right"/>
              <w:rPr>
                <w:sz w:val="20"/>
                <w:szCs w:val="20"/>
                <w:lang w:val="en-GB"/>
              </w:rPr>
            </w:pPr>
            <w:r w:rsidRPr="00687133">
              <w:rPr>
                <w:sz w:val="20"/>
                <w:szCs w:val="20"/>
                <w:lang w:val="en-GB"/>
              </w:rPr>
              <w:t>180,000</w:t>
            </w:r>
          </w:p>
        </w:tc>
      </w:tr>
      <w:tr w:rsidR="00250CF3" w:rsidRPr="00687133" w14:paraId="2F78B23E" w14:textId="77777777" w:rsidTr="00F32E2C">
        <w:trPr>
          <w:trHeight w:val="233"/>
        </w:trPr>
        <w:tc>
          <w:tcPr>
            <w:tcW w:w="4002" w:type="pct"/>
            <w:gridSpan w:val="2"/>
          </w:tcPr>
          <w:p w14:paraId="5E4D069A" w14:textId="77777777" w:rsidR="00250CF3" w:rsidRPr="00687133" w:rsidRDefault="00250CF3" w:rsidP="00F32E2C">
            <w:pPr>
              <w:widowControl w:val="0"/>
              <w:jc w:val="left"/>
              <w:rPr>
                <w:sz w:val="20"/>
                <w:szCs w:val="20"/>
                <w:lang w:val="en-GB"/>
              </w:rPr>
            </w:pPr>
            <w:r w:rsidRPr="00687133">
              <w:rPr>
                <w:sz w:val="20"/>
                <w:szCs w:val="20"/>
                <w:lang w:val="en-GB"/>
              </w:rPr>
              <w:t xml:space="preserve">Amount recommended for approval for phase X (US $): </w:t>
            </w:r>
          </w:p>
        </w:tc>
        <w:tc>
          <w:tcPr>
            <w:tcW w:w="998" w:type="pct"/>
          </w:tcPr>
          <w:p w14:paraId="4C032394" w14:textId="77777777" w:rsidR="00250CF3" w:rsidRPr="00687133" w:rsidRDefault="00250CF3" w:rsidP="00F32E2C">
            <w:pPr>
              <w:widowControl w:val="0"/>
              <w:jc w:val="right"/>
              <w:rPr>
                <w:sz w:val="20"/>
                <w:szCs w:val="20"/>
                <w:lang w:val="en-GB"/>
              </w:rPr>
            </w:pPr>
            <w:r w:rsidRPr="00687133">
              <w:rPr>
                <w:sz w:val="20"/>
                <w:szCs w:val="20"/>
                <w:lang w:val="en-GB"/>
              </w:rPr>
              <w:t>180,000</w:t>
            </w:r>
          </w:p>
        </w:tc>
      </w:tr>
      <w:tr w:rsidR="00250CF3" w:rsidRPr="00687133" w14:paraId="56035B2C" w14:textId="77777777" w:rsidTr="00F32E2C">
        <w:trPr>
          <w:trHeight w:val="233"/>
        </w:trPr>
        <w:tc>
          <w:tcPr>
            <w:tcW w:w="4002" w:type="pct"/>
            <w:gridSpan w:val="2"/>
          </w:tcPr>
          <w:p w14:paraId="445AC752" w14:textId="77777777" w:rsidR="00250CF3" w:rsidRPr="00687133" w:rsidRDefault="00250CF3" w:rsidP="00F32E2C">
            <w:pPr>
              <w:widowControl w:val="0"/>
              <w:jc w:val="left"/>
              <w:rPr>
                <w:sz w:val="20"/>
                <w:szCs w:val="20"/>
                <w:lang w:val="en-GB"/>
              </w:rPr>
            </w:pPr>
            <w:r w:rsidRPr="00687133">
              <w:rPr>
                <w:sz w:val="20"/>
                <w:szCs w:val="20"/>
                <w:lang w:val="en-GB"/>
              </w:rPr>
              <w:t>Agency support costs (US $):</w:t>
            </w:r>
          </w:p>
        </w:tc>
        <w:tc>
          <w:tcPr>
            <w:tcW w:w="998" w:type="pct"/>
          </w:tcPr>
          <w:p w14:paraId="699D639D" w14:textId="77777777" w:rsidR="00250CF3" w:rsidRPr="00687133" w:rsidRDefault="00250CF3" w:rsidP="00F32E2C">
            <w:pPr>
              <w:widowControl w:val="0"/>
              <w:jc w:val="right"/>
              <w:rPr>
                <w:sz w:val="20"/>
                <w:szCs w:val="20"/>
                <w:lang w:val="en-GB"/>
              </w:rPr>
            </w:pPr>
            <w:r w:rsidRPr="00687133">
              <w:rPr>
                <w:sz w:val="20"/>
                <w:szCs w:val="20"/>
                <w:lang w:val="en-GB"/>
              </w:rPr>
              <w:t>0</w:t>
            </w:r>
          </w:p>
        </w:tc>
      </w:tr>
      <w:tr w:rsidR="00250CF3" w:rsidRPr="00687133" w14:paraId="1FA2BBE6" w14:textId="77777777" w:rsidTr="00F32E2C">
        <w:trPr>
          <w:trHeight w:val="233"/>
        </w:trPr>
        <w:tc>
          <w:tcPr>
            <w:tcW w:w="4002" w:type="pct"/>
            <w:gridSpan w:val="2"/>
          </w:tcPr>
          <w:p w14:paraId="59CD785B" w14:textId="77777777" w:rsidR="00250CF3" w:rsidRPr="00687133" w:rsidRDefault="00250CF3" w:rsidP="00F32E2C">
            <w:pPr>
              <w:widowControl w:val="0"/>
              <w:jc w:val="left"/>
              <w:rPr>
                <w:sz w:val="20"/>
                <w:szCs w:val="20"/>
                <w:lang w:val="en-GB"/>
              </w:rPr>
            </w:pPr>
            <w:r w:rsidRPr="00687133">
              <w:rPr>
                <w:sz w:val="20"/>
                <w:szCs w:val="20"/>
                <w:lang w:val="en-GB"/>
              </w:rPr>
              <w:t>Total cost of institutional strengthening phase X to the Multilateral Fund (US $):</w:t>
            </w:r>
          </w:p>
        </w:tc>
        <w:tc>
          <w:tcPr>
            <w:tcW w:w="998" w:type="pct"/>
          </w:tcPr>
          <w:p w14:paraId="3A8F1EF0" w14:textId="77777777" w:rsidR="00250CF3" w:rsidRPr="00687133" w:rsidRDefault="00250CF3" w:rsidP="00F32E2C">
            <w:pPr>
              <w:widowControl w:val="0"/>
              <w:jc w:val="right"/>
              <w:rPr>
                <w:sz w:val="20"/>
                <w:szCs w:val="20"/>
                <w:lang w:val="en-GB"/>
              </w:rPr>
            </w:pPr>
            <w:r w:rsidRPr="00687133">
              <w:rPr>
                <w:sz w:val="20"/>
                <w:szCs w:val="20"/>
                <w:lang w:val="en-GB"/>
              </w:rPr>
              <w:t>180,000</w:t>
            </w:r>
          </w:p>
        </w:tc>
      </w:tr>
      <w:tr w:rsidR="00250CF3" w:rsidRPr="00687133" w14:paraId="187DA3EB" w14:textId="77777777" w:rsidTr="00F32E2C">
        <w:trPr>
          <w:trHeight w:val="233"/>
        </w:trPr>
        <w:tc>
          <w:tcPr>
            <w:tcW w:w="4002" w:type="pct"/>
            <w:gridSpan w:val="2"/>
          </w:tcPr>
          <w:p w14:paraId="410F30CF" w14:textId="77777777" w:rsidR="00250CF3" w:rsidRPr="00687133" w:rsidRDefault="00250CF3" w:rsidP="00F32E2C">
            <w:pPr>
              <w:widowControl w:val="0"/>
              <w:jc w:val="left"/>
              <w:rPr>
                <w:sz w:val="20"/>
                <w:szCs w:val="20"/>
                <w:lang w:val="en-GB"/>
              </w:rPr>
            </w:pPr>
            <w:r w:rsidRPr="00687133">
              <w:rPr>
                <w:sz w:val="20"/>
                <w:szCs w:val="20"/>
                <w:lang w:val="en-GB"/>
              </w:rPr>
              <w:t>Date of approval of country programme:</w:t>
            </w:r>
          </w:p>
        </w:tc>
        <w:tc>
          <w:tcPr>
            <w:tcW w:w="998" w:type="pct"/>
            <w:shd w:val="clear" w:color="auto" w:fill="FFFFFF" w:themeFill="background1"/>
          </w:tcPr>
          <w:p w14:paraId="7ED04F42" w14:textId="77777777" w:rsidR="00250CF3" w:rsidRPr="00687133" w:rsidRDefault="00250CF3" w:rsidP="00F32E2C">
            <w:pPr>
              <w:widowControl w:val="0"/>
              <w:jc w:val="right"/>
              <w:rPr>
                <w:sz w:val="20"/>
                <w:szCs w:val="20"/>
                <w:lang w:val="en-GB"/>
              </w:rPr>
            </w:pPr>
            <w:r w:rsidRPr="00687133">
              <w:rPr>
                <w:sz w:val="20"/>
                <w:szCs w:val="20"/>
                <w:lang w:val="en-GB"/>
              </w:rPr>
              <w:t>2002</w:t>
            </w:r>
          </w:p>
        </w:tc>
      </w:tr>
      <w:tr w:rsidR="00250CF3" w:rsidRPr="00687133" w14:paraId="509ACBDC" w14:textId="77777777" w:rsidTr="00F32E2C">
        <w:trPr>
          <w:trHeight w:val="233"/>
        </w:trPr>
        <w:tc>
          <w:tcPr>
            <w:tcW w:w="4002" w:type="pct"/>
            <w:gridSpan w:val="2"/>
            <w:tcBorders>
              <w:bottom w:val="single" w:sz="4" w:space="0" w:color="auto"/>
            </w:tcBorders>
          </w:tcPr>
          <w:p w14:paraId="27063B79" w14:textId="77777777" w:rsidR="00250CF3" w:rsidRPr="00687133" w:rsidRDefault="00250CF3" w:rsidP="00F32E2C">
            <w:pPr>
              <w:widowControl w:val="0"/>
              <w:jc w:val="left"/>
              <w:rPr>
                <w:sz w:val="20"/>
                <w:szCs w:val="20"/>
                <w:lang w:val="en-GB"/>
              </w:rPr>
            </w:pPr>
            <w:r w:rsidRPr="00687133">
              <w:rPr>
                <w:sz w:val="20"/>
                <w:szCs w:val="20"/>
                <w:lang w:val="en-GB"/>
              </w:rPr>
              <w:t>Date of approval of HCFC phase-out management plan:</w:t>
            </w:r>
          </w:p>
        </w:tc>
        <w:tc>
          <w:tcPr>
            <w:tcW w:w="998" w:type="pct"/>
            <w:tcBorders>
              <w:bottom w:val="single" w:sz="4" w:space="0" w:color="auto"/>
            </w:tcBorders>
            <w:shd w:val="clear" w:color="auto" w:fill="FFFFFF" w:themeFill="background1"/>
          </w:tcPr>
          <w:p w14:paraId="35246747" w14:textId="77777777" w:rsidR="00250CF3" w:rsidRPr="00687133" w:rsidRDefault="00250CF3" w:rsidP="00F32E2C">
            <w:pPr>
              <w:widowControl w:val="0"/>
              <w:jc w:val="right"/>
              <w:rPr>
                <w:sz w:val="20"/>
                <w:szCs w:val="20"/>
                <w:lang w:val="en-GB"/>
              </w:rPr>
            </w:pPr>
            <w:r w:rsidRPr="00687133">
              <w:rPr>
                <w:sz w:val="20"/>
                <w:szCs w:val="20"/>
                <w:lang w:val="en-GB"/>
              </w:rPr>
              <w:t>2011</w:t>
            </w:r>
          </w:p>
        </w:tc>
      </w:tr>
      <w:tr w:rsidR="00250CF3" w:rsidRPr="00687133" w14:paraId="520008E7" w14:textId="77777777" w:rsidTr="00F32E2C">
        <w:trPr>
          <w:trHeight w:val="233"/>
        </w:trPr>
        <w:tc>
          <w:tcPr>
            <w:tcW w:w="4002" w:type="pct"/>
            <w:gridSpan w:val="2"/>
            <w:tcBorders>
              <w:bottom w:val="single" w:sz="4" w:space="0" w:color="auto"/>
            </w:tcBorders>
          </w:tcPr>
          <w:p w14:paraId="5D8B922F" w14:textId="77777777" w:rsidR="00250CF3" w:rsidRPr="00687133" w:rsidRDefault="00250CF3" w:rsidP="00F32E2C">
            <w:pPr>
              <w:widowControl w:val="0"/>
              <w:jc w:val="left"/>
              <w:rPr>
                <w:sz w:val="20"/>
                <w:szCs w:val="20"/>
                <w:lang w:val="en-GB"/>
              </w:rPr>
            </w:pPr>
            <w:r w:rsidRPr="00687133">
              <w:rPr>
                <w:sz w:val="20"/>
                <w:szCs w:val="20"/>
              </w:rPr>
              <w:t>Date of approval of Kigali HFC implementation plan:</w:t>
            </w:r>
          </w:p>
        </w:tc>
        <w:tc>
          <w:tcPr>
            <w:tcW w:w="998" w:type="pct"/>
            <w:tcBorders>
              <w:bottom w:val="single" w:sz="4" w:space="0" w:color="auto"/>
            </w:tcBorders>
            <w:shd w:val="clear" w:color="auto" w:fill="FFFFFF" w:themeFill="background1"/>
          </w:tcPr>
          <w:p w14:paraId="4E73F80E" w14:textId="77777777" w:rsidR="00250CF3" w:rsidRPr="00687133" w:rsidRDefault="00250CF3" w:rsidP="00F32E2C">
            <w:pPr>
              <w:widowControl w:val="0"/>
              <w:jc w:val="right"/>
              <w:rPr>
                <w:sz w:val="20"/>
                <w:szCs w:val="20"/>
                <w:lang w:val="en-GB"/>
              </w:rPr>
            </w:pPr>
            <w:r w:rsidRPr="00687133">
              <w:rPr>
                <w:sz w:val="20"/>
                <w:szCs w:val="20"/>
                <w:lang w:val="en-GB"/>
              </w:rPr>
              <w:t>2024</w:t>
            </w:r>
          </w:p>
        </w:tc>
      </w:tr>
      <w:tr w:rsidR="00250CF3" w:rsidRPr="00687133" w14:paraId="3D0124C1" w14:textId="77777777" w:rsidTr="00F32E2C">
        <w:trPr>
          <w:trHeight w:val="233"/>
        </w:trPr>
        <w:tc>
          <w:tcPr>
            <w:tcW w:w="4002" w:type="pct"/>
            <w:gridSpan w:val="2"/>
            <w:tcBorders>
              <w:top w:val="single" w:sz="4" w:space="0" w:color="auto"/>
              <w:left w:val="single" w:sz="4" w:space="0" w:color="auto"/>
              <w:bottom w:val="nil"/>
              <w:right w:val="single" w:sz="4" w:space="0" w:color="auto"/>
            </w:tcBorders>
          </w:tcPr>
          <w:p w14:paraId="66625B42" w14:textId="77777777" w:rsidR="00250CF3" w:rsidRPr="00687133" w:rsidRDefault="00250CF3" w:rsidP="00F32E2C">
            <w:pPr>
              <w:widowControl w:val="0"/>
              <w:spacing w:before="20"/>
              <w:jc w:val="left"/>
              <w:rPr>
                <w:sz w:val="20"/>
                <w:szCs w:val="20"/>
                <w:lang w:val="en-GB"/>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6653EEE8" w14:textId="77777777" w:rsidR="00250CF3" w:rsidRPr="00687133" w:rsidRDefault="00250CF3" w:rsidP="00F32E2C">
            <w:pPr>
              <w:widowControl w:val="0"/>
              <w:jc w:val="right"/>
              <w:rPr>
                <w:sz w:val="20"/>
                <w:szCs w:val="20"/>
                <w:lang w:val="en-GB"/>
              </w:rPr>
            </w:pPr>
          </w:p>
        </w:tc>
      </w:tr>
      <w:tr w:rsidR="00250CF3" w:rsidRPr="00687133" w14:paraId="44A5654B" w14:textId="77777777" w:rsidTr="00F32E2C">
        <w:trPr>
          <w:trHeight w:val="233"/>
        </w:trPr>
        <w:tc>
          <w:tcPr>
            <w:tcW w:w="4002" w:type="pct"/>
            <w:gridSpan w:val="2"/>
            <w:tcBorders>
              <w:top w:val="nil"/>
              <w:left w:val="single" w:sz="4" w:space="0" w:color="auto"/>
              <w:bottom w:val="nil"/>
              <w:right w:val="single" w:sz="4" w:space="0" w:color="auto"/>
            </w:tcBorders>
          </w:tcPr>
          <w:p w14:paraId="6FEBDE38" w14:textId="77777777" w:rsidR="00250CF3" w:rsidRPr="00687133" w:rsidRDefault="00250CF3" w:rsidP="00F32E2C">
            <w:pPr>
              <w:ind w:left="360" w:hanging="360"/>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46B90FF1" w14:textId="77777777" w:rsidR="00250CF3" w:rsidRPr="00687133" w:rsidRDefault="00250CF3" w:rsidP="00F32E2C">
            <w:pPr>
              <w:widowControl w:val="0"/>
              <w:jc w:val="right"/>
              <w:rPr>
                <w:sz w:val="20"/>
                <w:szCs w:val="20"/>
                <w:lang w:val="en-GB"/>
              </w:rPr>
            </w:pPr>
            <w:r w:rsidRPr="00687133">
              <w:rPr>
                <w:sz w:val="20"/>
                <w:szCs w:val="20"/>
                <w:lang w:val="en-GB"/>
              </w:rPr>
              <w:t>0.0</w:t>
            </w:r>
          </w:p>
        </w:tc>
      </w:tr>
      <w:tr w:rsidR="00250CF3" w:rsidRPr="00687133" w14:paraId="68AD21C3" w14:textId="77777777" w:rsidTr="00F32E2C">
        <w:trPr>
          <w:trHeight w:val="233"/>
        </w:trPr>
        <w:tc>
          <w:tcPr>
            <w:tcW w:w="4002" w:type="pct"/>
            <w:gridSpan w:val="2"/>
            <w:tcBorders>
              <w:top w:val="nil"/>
              <w:left w:val="single" w:sz="4" w:space="0" w:color="auto"/>
              <w:bottom w:val="nil"/>
              <w:right w:val="single" w:sz="4" w:space="0" w:color="auto"/>
            </w:tcBorders>
          </w:tcPr>
          <w:p w14:paraId="182BD8CC" w14:textId="77777777" w:rsidR="00250CF3" w:rsidRPr="00687133" w:rsidRDefault="00250CF3" w:rsidP="00F32E2C">
            <w:pPr>
              <w:widowControl w:val="0"/>
              <w:spacing w:after="20"/>
              <w:ind w:left="360" w:hanging="360"/>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6528C8D3" w14:textId="77777777" w:rsidR="00250CF3" w:rsidRPr="00687133" w:rsidRDefault="00250CF3" w:rsidP="00F32E2C">
            <w:pPr>
              <w:widowControl w:val="0"/>
              <w:jc w:val="right"/>
              <w:rPr>
                <w:sz w:val="20"/>
                <w:szCs w:val="20"/>
                <w:lang w:val="en-GB"/>
              </w:rPr>
            </w:pPr>
            <w:r w:rsidRPr="00687133">
              <w:rPr>
                <w:sz w:val="20"/>
                <w:szCs w:val="20"/>
                <w:lang w:val="en-GB"/>
              </w:rPr>
              <w:t>0.1</w:t>
            </w:r>
          </w:p>
        </w:tc>
      </w:tr>
      <w:tr w:rsidR="00250CF3" w:rsidRPr="00687133" w14:paraId="0ADCA183" w14:textId="77777777" w:rsidTr="00F32E2C">
        <w:trPr>
          <w:trHeight w:val="233"/>
        </w:trPr>
        <w:tc>
          <w:tcPr>
            <w:tcW w:w="4002" w:type="pct"/>
            <w:gridSpan w:val="2"/>
            <w:tcBorders>
              <w:top w:val="nil"/>
              <w:bottom w:val="nil"/>
            </w:tcBorders>
          </w:tcPr>
          <w:p w14:paraId="54F5313F" w14:textId="77777777" w:rsidR="00250CF3" w:rsidRPr="00687133" w:rsidRDefault="00250CF3" w:rsidP="00F32E2C">
            <w:pPr>
              <w:widowControl w:val="0"/>
              <w:spacing w:after="20"/>
              <w:ind w:left="360" w:hanging="360"/>
              <w:jc w:val="left"/>
              <w:rPr>
                <w:sz w:val="20"/>
                <w:szCs w:val="20"/>
                <w:lang w:val="en-GB"/>
              </w:rPr>
            </w:pPr>
            <w:r w:rsidRPr="00687133">
              <w:rPr>
                <w:sz w:val="20"/>
                <w:szCs w:val="20"/>
                <w:lang w:val="en-GB"/>
              </w:rPr>
              <w:lastRenderedPageBreak/>
              <w:t>(c)</w:t>
            </w:r>
            <w:r w:rsidRPr="00687133">
              <w:rPr>
                <w:sz w:val="20"/>
                <w:szCs w:val="20"/>
                <w:lang w:val="en-GB"/>
              </w:rPr>
              <w:tab/>
              <w:t>Annex E (methyl bromide) (average 1995-1998)</w:t>
            </w:r>
          </w:p>
        </w:tc>
        <w:tc>
          <w:tcPr>
            <w:tcW w:w="998" w:type="pct"/>
            <w:tcBorders>
              <w:top w:val="nil"/>
              <w:bottom w:val="nil"/>
            </w:tcBorders>
            <w:shd w:val="clear" w:color="auto" w:fill="FFFFFF" w:themeFill="background1"/>
            <w:vAlign w:val="bottom"/>
          </w:tcPr>
          <w:p w14:paraId="5D6F1DF1" w14:textId="77777777" w:rsidR="00250CF3" w:rsidRPr="00687133" w:rsidRDefault="00250CF3" w:rsidP="00F32E2C">
            <w:pPr>
              <w:widowControl w:val="0"/>
              <w:jc w:val="right"/>
              <w:rPr>
                <w:sz w:val="20"/>
                <w:szCs w:val="20"/>
                <w:lang w:val="en-GB"/>
              </w:rPr>
            </w:pPr>
            <w:r w:rsidRPr="00687133">
              <w:rPr>
                <w:sz w:val="20"/>
                <w:szCs w:val="20"/>
                <w:lang w:val="en-GB"/>
              </w:rPr>
              <w:t>0.0</w:t>
            </w:r>
          </w:p>
        </w:tc>
      </w:tr>
      <w:tr w:rsidR="00250CF3" w:rsidRPr="00687133" w14:paraId="04F8572E" w14:textId="77777777" w:rsidTr="00F32E2C">
        <w:trPr>
          <w:trHeight w:val="233"/>
        </w:trPr>
        <w:tc>
          <w:tcPr>
            <w:tcW w:w="4002" w:type="pct"/>
            <w:gridSpan w:val="2"/>
            <w:tcBorders>
              <w:top w:val="nil"/>
              <w:bottom w:val="single" w:sz="4" w:space="0" w:color="auto"/>
            </w:tcBorders>
          </w:tcPr>
          <w:p w14:paraId="4D2CD4D6" w14:textId="29F21FB3" w:rsidR="00250CF3" w:rsidRPr="00687133" w:rsidRDefault="00250CF3" w:rsidP="00F32E2C">
            <w:pPr>
              <w:widowControl w:val="0"/>
              <w:spacing w:after="20"/>
              <w:ind w:left="360" w:hanging="360"/>
              <w:jc w:val="left"/>
              <w:rPr>
                <w:sz w:val="20"/>
                <w:szCs w:val="20"/>
              </w:rPr>
            </w:pPr>
            <w:r w:rsidRPr="00687133">
              <w:rPr>
                <w:sz w:val="20"/>
                <w:szCs w:val="20"/>
                <w:lang w:val="en-GB"/>
              </w:rPr>
              <w:t>(d)</w:t>
            </w:r>
            <w:r w:rsidRPr="00687133">
              <w:rPr>
                <w:sz w:val="20"/>
                <w:szCs w:val="20"/>
                <w:lang w:val="en-GB"/>
              </w:rPr>
              <w:tab/>
              <w:t xml:space="preserve">Annex F (HFCs) (average 2020-2022 plus 65% </w:t>
            </w:r>
            <w:r w:rsidR="003F76C8" w:rsidRPr="00687133">
              <w:rPr>
                <w:sz w:val="20"/>
                <w:szCs w:val="20"/>
                <w:lang w:val="en-GB"/>
              </w:rPr>
              <w:t>of HCFC</w:t>
            </w:r>
            <w:r w:rsidRPr="00687133">
              <w:rPr>
                <w:sz w:val="20"/>
                <w:szCs w:val="20"/>
                <w:lang w:val="en-GB"/>
              </w:rPr>
              <w:t xml:space="preserve"> baseline)</w:t>
            </w:r>
          </w:p>
        </w:tc>
        <w:tc>
          <w:tcPr>
            <w:tcW w:w="998" w:type="pct"/>
            <w:tcBorders>
              <w:top w:val="nil"/>
              <w:bottom w:val="single" w:sz="4" w:space="0" w:color="auto"/>
            </w:tcBorders>
            <w:shd w:val="clear" w:color="auto" w:fill="FFFFFF" w:themeFill="background1"/>
            <w:vAlign w:val="bottom"/>
          </w:tcPr>
          <w:p w14:paraId="4BEE0310" w14:textId="77777777" w:rsidR="00250CF3" w:rsidRPr="00687133" w:rsidRDefault="00250CF3" w:rsidP="00F32E2C">
            <w:pPr>
              <w:widowControl w:val="0"/>
              <w:jc w:val="right"/>
              <w:rPr>
                <w:sz w:val="20"/>
                <w:szCs w:val="20"/>
                <w:lang w:val="en-GB"/>
              </w:rPr>
            </w:pPr>
            <w:r w:rsidRPr="00687133">
              <w:rPr>
                <w:sz w:val="20"/>
                <w:szCs w:val="20"/>
                <w:lang w:val="en-GB"/>
              </w:rPr>
              <w:t>2,648</w:t>
            </w:r>
          </w:p>
        </w:tc>
      </w:tr>
      <w:tr w:rsidR="00250CF3" w:rsidRPr="00687133" w14:paraId="49749648" w14:textId="77777777" w:rsidTr="00F32E2C">
        <w:trPr>
          <w:trHeight w:val="233"/>
        </w:trPr>
        <w:tc>
          <w:tcPr>
            <w:tcW w:w="4002" w:type="pct"/>
            <w:gridSpan w:val="2"/>
            <w:tcBorders>
              <w:top w:val="single" w:sz="4" w:space="0" w:color="auto"/>
              <w:left w:val="single" w:sz="4" w:space="0" w:color="auto"/>
              <w:bottom w:val="nil"/>
              <w:right w:val="single" w:sz="4" w:space="0" w:color="auto"/>
            </w:tcBorders>
          </w:tcPr>
          <w:p w14:paraId="4635356F" w14:textId="77777777" w:rsidR="00250CF3" w:rsidRPr="00687133" w:rsidRDefault="00250CF3" w:rsidP="00F32E2C">
            <w:pPr>
              <w:widowControl w:val="0"/>
              <w:spacing w:before="20"/>
              <w:jc w:val="left"/>
              <w:rPr>
                <w:sz w:val="20"/>
                <w:szCs w:val="20"/>
                <w:lang w:val="en-GB"/>
              </w:rPr>
            </w:pPr>
            <w:r w:rsidRPr="00687133">
              <w:rPr>
                <w:sz w:val="20"/>
                <w:szCs w:val="20"/>
                <w:lang w:val="en-GB"/>
              </w:rPr>
              <w:t>Latest reported ODS consumption (2024)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024FC63C" w14:textId="77777777" w:rsidR="00250CF3" w:rsidRPr="00687133" w:rsidRDefault="00250CF3" w:rsidP="00F32E2C">
            <w:pPr>
              <w:widowControl w:val="0"/>
              <w:spacing w:before="20"/>
              <w:jc w:val="right"/>
              <w:rPr>
                <w:sz w:val="20"/>
                <w:szCs w:val="20"/>
                <w:lang w:val="en-GB"/>
              </w:rPr>
            </w:pPr>
          </w:p>
        </w:tc>
      </w:tr>
      <w:tr w:rsidR="00250CF3" w:rsidRPr="00687133" w14:paraId="6841E7EE" w14:textId="77777777" w:rsidTr="00F32E2C">
        <w:trPr>
          <w:trHeight w:val="233"/>
        </w:trPr>
        <w:tc>
          <w:tcPr>
            <w:tcW w:w="4002" w:type="pct"/>
            <w:gridSpan w:val="2"/>
            <w:tcBorders>
              <w:top w:val="nil"/>
              <w:left w:val="single" w:sz="4" w:space="0" w:color="auto"/>
              <w:bottom w:val="nil"/>
              <w:right w:val="single" w:sz="4" w:space="0" w:color="auto"/>
            </w:tcBorders>
          </w:tcPr>
          <w:p w14:paraId="18B621A0"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1E34BCF6" w14:textId="77777777" w:rsidR="00250CF3" w:rsidRPr="00687133" w:rsidRDefault="00250CF3" w:rsidP="00F32E2C">
            <w:pPr>
              <w:widowControl w:val="0"/>
              <w:jc w:val="right"/>
              <w:rPr>
                <w:sz w:val="20"/>
                <w:szCs w:val="20"/>
                <w:lang w:val="en-GB"/>
              </w:rPr>
            </w:pPr>
            <w:r w:rsidRPr="00687133">
              <w:rPr>
                <w:sz w:val="20"/>
                <w:szCs w:val="20"/>
                <w:lang w:val="en-GB"/>
              </w:rPr>
              <w:t>0</w:t>
            </w:r>
          </w:p>
        </w:tc>
      </w:tr>
      <w:tr w:rsidR="00250CF3" w:rsidRPr="00687133" w14:paraId="6225A9D4" w14:textId="77777777" w:rsidTr="00F32E2C">
        <w:trPr>
          <w:trHeight w:val="233"/>
        </w:trPr>
        <w:tc>
          <w:tcPr>
            <w:tcW w:w="4002" w:type="pct"/>
            <w:gridSpan w:val="2"/>
            <w:tcBorders>
              <w:top w:val="nil"/>
              <w:left w:val="single" w:sz="4" w:space="0" w:color="auto"/>
              <w:bottom w:val="nil"/>
              <w:right w:val="single" w:sz="4" w:space="0" w:color="auto"/>
            </w:tcBorders>
          </w:tcPr>
          <w:p w14:paraId="436B8900" w14:textId="77777777" w:rsidR="00250CF3" w:rsidRPr="00687133" w:rsidRDefault="00250CF3" w:rsidP="00F32E2C">
            <w:pPr>
              <w:widowControl w:val="0"/>
              <w:spacing w:after="20"/>
              <w:ind w:left="360" w:hanging="360"/>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0F73A24A" w14:textId="77777777" w:rsidR="00250CF3" w:rsidRPr="00687133" w:rsidRDefault="00250CF3" w:rsidP="00F32E2C">
            <w:pPr>
              <w:widowControl w:val="0"/>
              <w:jc w:val="right"/>
              <w:rPr>
                <w:sz w:val="20"/>
                <w:szCs w:val="20"/>
                <w:lang w:val="en-GB"/>
              </w:rPr>
            </w:pPr>
            <w:r w:rsidRPr="00687133">
              <w:rPr>
                <w:sz w:val="20"/>
                <w:szCs w:val="20"/>
                <w:lang w:val="en-GB"/>
              </w:rPr>
              <w:t>0</w:t>
            </w:r>
          </w:p>
        </w:tc>
      </w:tr>
      <w:tr w:rsidR="00250CF3" w:rsidRPr="00687133" w14:paraId="61E83032" w14:textId="77777777" w:rsidTr="00F32E2C">
        <w:trPr>
          <w:trHeight w:val="233"/>
        </w:trPr>
        <w:tc>
          <w:tcPr>
            <w:tcW w:w="4002" w:type="pct"/>
            <w:gridSpan w:val="2"/>
            <w:tcBorders>
              <w:top w:val="nil"/>
              <w:left w:val="single" w:sz="4" w:space="0" w:color="auto"/>
              <w:bottom w:val="nil"/>
              <w:right w:val="single" w:sz="4" w:space="0" w:color="auto"/>
            </w:tcBorders>
          </w:tcPr>
          <w:p w14:paraId="59F105A7" w14:textId="77777777" w:rsidR="00250CF3" w:rsidRPr="00687133" w:rsidRDefault="00250CF3" w:rsidP="00F32E2C">
            <w:pPr>
              <w:widowControl w:val="0"/>
              <w:spacing w:after="20"/>
              <w:ind w:left="360" w:hanging="360"/>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998" w:type="pct"/>
            <w:tcBorders>
              <w:top w:val="nil"/>
              <w:left w:val="single" w:sz="4" w:space="0" w:color="auto"/>
              <w:bottom w:val="nil"/>
              <w:right w:val="single" w:sz="4" w:space="0" w:color="auto"/>
            </w:tcBorders>
            <w:shd w:val="clear" w:color="auto" w:fill="FFFFFF" w:themeFill="background1"/>
            <w:vAlign w:val="bottom"/>
          </w:tcPr>
          <w:p w14:paraId="0E72B721" w14:textId="77777777" w:rsidR="00250CF3" w:rsidRPr="00687133" w:rsidRDefault="00250CF3" w:rsidP="00F32E2C">
            <w:pPr>
              <w:widowControl w:val="0"/>
              <w:jc w:val="right"/>
              <w:rPr>
                <w:sz w:val="20"/>
                <w:szCs w:val="20"/>
                <w:lang w:val="en-GB"/>
              </w:rPr>
            </w:pPr>
            <w:r w:rsidRPr="00687133">
              <w:rPr>
                <w:sz w:val="20"/>
                <w:szCs w:val="20"/>
                <w:lang w:val="en-GB"/>
              </w:rPr>
              <w:t>0</w:t>
            </w:r>
          </w:p>
        </w:tc>
      </w:tr>
      <w:tr w:rsidR="00250CF3" w:rsidRPr="00687133" w14:paraId="23C1A082" w14:textId="77777777" w:rsidTr="00F32E2C">
        <w:trPr>
          <w:trHeight w:val="233"/>
        </w:trPr>
        <w:tc>
          <w:tcPr>
            <w:tcW w:w="4002" w:type="pct"/>
            <w:gridSpan w:val="2"/>
            <w:tcBorders>
              <w:top w:val="nil"/>
              <w:left w:val="single" w:sz="4" w:space="0" w:color="auto"/>
              <w:bottom w:val="nil"/>
              <w:right w:val="single" w:sz="4" w:space="0" w:color="auto"/>
            </w:tcBorders>
          </w:tcPr>
          <w:p w14:paraId="238DEBBF" w14:textId="77777777" w:rsidR="00250CF3" w:rsidRPr="00687133" w:rsidRDefault="00250CF3" w:rsidP="00F32E2C">
            <w:pPr>
              <w:widowControl w:val="0"/>
              <w:tabs>
                <w:tab w:val="left" w:pos="6831"/>
                <w:tab w:val="right" w:pos="7560"/>
              </w:tabs>
              <w:ind w:left="6480" w:right="-136"/>
              <w:jc w:val="left"/>
              <w:rPr>
                <w:sz w:val="20"/>
                <w:szCs w:val="20"/>
                <w:lang w:val="en-GB"/>
              </w:rPr>
            </w:pPr>
            <w:r w:rsidRPr="00687133">
              <w:rPr>
                <w:sz w:val="20"/>
                <w:szCs w:val="20"/>
                <w:lang w:val="en-GB"/>
              </w:rPr>
              <w:tab/>
              <w:t>Total:</w:t>
            </w:r>
          </w:p>
        </w:tc>
        <w:tc>
          <w:tcPr>
            <w:tcW w:w="998" w:type="pct"/>
            <w:tcBorders>
              <w:top w:val="nil"/>
              <w:left w:val="single" w:sz="4" w:space="0" w:color="auto"/>
              <w:bottom w:val="nil"/>
              <w:right w:val="single" w:sz="4" w:space="0" w:color="auto"/>
            </w:tcBorders>
            <w:shd w:val="clear" w:color="auto" w:fill="FFFFFF" w:themeFill="background1"/>
            <w:vAlign w:val="bottom"/>
          </w:tcPr>
          <w:p w14:paraId="1699C259" w14:textId="77777777" w:rsidR="00250CF3" w:rsidRPr="00687133" w:rsidRDefault="00250CF3" w:rsidP="00F32E2C">
            <w:pPr>
              <w:widowControl w:val="0"/>
              <w:jc w:val="right"/>
              <w:rPr>
                <w:sz w:val="20"/>
                <w:szCs w:val="20"/>
                <w:lang w:val="en-GB"/>
              </w:rPr>
            </w:pPr>
            <w:r w:rsidRPr="00687133">
              <w:rPr>
                <w:sz w:val="20"/>
                <w:szCs w:val="20"/>
                <w:lang w:val="en-GB"/>
              </w:rPr>
              <w:t>0</w:t>
            </w:r>
          </w:p>
        </w:tc>
      </w:tr>
      <w:tr w:rsidR="00250CF3" w:rsidRPr="00687133" w14:paraId="7EB7844D" w14:textId="77777777" w:rsidTr="00F32E2C">
        <w:trPr>
          <w:trHeight w:val="233"/>
        </w:trPr>
        <w:tc>
          <w:tcPr>
            <w:tcW w:w="4002" w:type="pct"/>
            <w:gridSpan w:val="2"/>
            <w:tcBorders>
              <w:top w:val="nil"/>
              <w:left w:val="single" w:sz="4" w:space="0" w:color="auto"/>
              <w:bottom w:val="single" w:sz="4" w:space="0" w:color="auto"/>
              <w:right w:val="single" w:sz="4" w:space="0" w:color="auto"/>
            </w:tcBorders>
          </w:tcPr>
          <w:p w14:paraId="56375C57"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24DE4987" w14:textId="77777777" w:rsidR="00250CF3" w:rsidRPr="00687133" w:rsidRDefault="00250CF3" w:rsidP="00F32E2C">
            <w:pPr>
              <w:widowControl w:val="0"/>
              <w:jc w:val="right"/>
              <w:rPr>
                <w:sz w:val="20"/>
                <w:szCs w:val="20"/>
                <w:lang w:val="en-GB"/>
              </w:rPr>
            </w:pPr>
            <w:r w:rsidRPr="00687133">
              <w:rPr>
                <w:sz w:val="20"/>
                <w:szCs w:val="20"/>
                <w:lang w:val="en-GB"/>
              </w:rPr>
              <w:t>613</w:t>
            </w:r>
          </w:p>
        </w:tc>
      </w:tr>
      <w:tr w:rsidR="00250CF3" w:rsidRPr="00687133" w14:paraId="776D525B" w14:textId="77777777" w:rsidTr="00F32E2C">
        <w:trPr>
          <w:trHeight w:val="233"/>
        </w:trPr>
        <w:tc>
          <w:tcPr>
            <w:tcW w:w="4002" w:type="pct"/>
            <w:gridSpan w:val="2"/>
            <w:tcBorders>
              <w:top w:val="nil"/>
              <w:left w:val="single" w:sz="4" w:space="0" w:color="auto"/>
              <w:bottom w:val="single" w:sz="4" w:space="0" w:color="auto"/>
              <w:right w:val="single" w:sz="4" w:space="0" w:color="auto"/>
            </w:tcBorders>
          </w:tcPr>
          <w:p w14:paraId="615B6A04" w14:textId="77777777" w:rsidR="00250CF3" w:rsidRPr="00687133" w:rsidRDefault="00250CF3" w:rsidP="00F32E2C">
            <w:pPr>
              <w:widowControl w:val="0"/>
              <w:jc w:val="left"/>
              <w:rPr>
                <w:sz w:val="20"/>
                <w:szCs w:val="20"/>
                <w:lang w:val="en-GB"/>
              </w:rPr>
            </w:pPr>
            <w:r w:rsidRPr="00687133">
              <w:rPr>
                <w:sz w:val="20"/>
                <w:szCs w:val="20"/>
                <w:lang w:val="en-GB"/>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0AFF18F6" w14:textId="77777777" w:rsidR="00250CF3" w:rsidRPr="00687133" w:rsidRDefault="00250CF3" w:rsidP="00F32E2C">
            <w:pPr>
              <w:widowControl w:val="0"/>
              <w:jc w:val="right"/>
              <w:rPr>
                <w:sz w:val="20"/>
                <w:szCs w:val="20"/>
                <w:lang w:val="en-GB"/>
              </w:rPr>
            </w:pPr>
            <w:r w:rsidRPr="00687133">
              <w:rPr>
                <w:sz w:val="20"/>
                <w:szCs w:val="20"/>
                <w:lang w:val="en-GB"/>
              </w:rPr>
              <w:t>2025</w:t>
            </w:r>
          </w:p>
        </w:tc>
      </w:tr>
      <w:tr w:rsidR="00250CF3" w:rsidRPr="00687133" w14:paraId="591F1171" w14:textId="77777777" w:rsidTr="00F32E2C">
        <w:trPr>
          <w:trHeight w:val="233"/>
        </w:trPr>
        <w:tc>
          <w:tcPr>
            <w:tcW w:w="4002" w:type="pct"/>
            <w:gridSpan w:val="2"/>
            <w:tcBorders>
              <w:top w:val="single" w:sz="4" w:space="0" w:color="auto"/>
            </w:tcBorders>
          </w:tcPr>
          <w:p w14:paraId="37FD67B8" w14:textId="77777777" w:rsidR="00250CF3" w:rsidRPr="00687133" w:rsidRDefault="00250CF3" w:rsidP="00F32E2C">
            <w:pPr>
              <w:widowControl w:val="0"/>
              <w:jc w:val="left"/>
              <w:rPr>
                <w:sz w:val="20"/>
                <w:szCs w:val="20"/>
                <w:lang w:val="en-GB"/>
              </w:rPr>
            </w:pPr>
            <w:r w:rsidRPr="00687133">
              <w:rPr>
                <w:sz w:val="20"/>
                <w:szCs w:val="20"/>
                <w:lang w:val="en-GB"/>
              </w:rPr>
              <w:t>Amount approved for projects (as at December 2025) (US $):</w:t>
            </w:r>
          </w:p>
        </w:tc>
        <w:tc>
          <w:tcPr>
            <w:tcW w:w="998" w:type="pct"/>
            <w:tcBorders>
              <w:top w:val="single" w:sz="4" w:space="0" w:color="auto"/>
            </w:tcBorders>
            <w:vAlign w:val="bottom"/>
          </w:tcPr>
          <w:p w14:paraId="0F80BEA9" w14:textId="77777777" w:rsidR="00250CF3" w:rsidRPr="00687133" w:rsidRDefault="00250CF3" w:rsidP="00F32E2C">
            <w:pPr>
              <w:widowControl w:val="0"/>
              <w:jc w:val="right"/>
              <w:rPr>
                <w:sz w:val="20"/>
                <w:szCs w:val="20"/>
                <w:lang w:val="en-GB"/>
              </w:rPr>
            </w:pPr>
            <w:r w:rsidRPr="00687133">
              <w:rPr>
                <w:sz w:val="20"/>
                <w:szCs w:val="20"/>
                <w:lang w:val="en-GB"/>
              </w:rPr>
              <w:t>1,101,929</w:t>
            </w:r>
          </w:p>
        </w:tc>
      </w:tr>
      <w:tr w:rsidR="00250CF3" w:rsidRPr="00687133" w14:paraId="2ED2D053" w14:textId="77777777" w:rsidTr="00F32E2C">
        <w:trPr>
          <w:trHeight w:val="170"/>
        </w:trPr>
        <w:tc>
          <w:tcPr>
            <w:tcW w:w="4002" w:type="pct"/>
            <w:gridSpan w:val="2"/>
          </w:tcPr>
          <w:p w14:paraId="17ECF0CC" w14:textId="77777777" w:rsidR="00250CF3" w:rsidRPr="00687133" w:rsidRDefault="00250CF3" w:rsidP="00F32E2C">
            <w:pPr>
              <w:widowControl w:val="0"/>
              <w:jc w:val="left"/>
              <w:rPr>
                <w:sz w:val="20"/>
                <w:szCs w:val="20"/>
                <w:lang w:val="en-GB"/>
              </w:rPr>
            </w:pPr>
            <w:r w:rsidRPr="00687133">
              <w:rPr>
                <w:sz w:val="20"/>
                <w:szCs w:val="20"/>
                <w:lang w:val="en-GB"/>
              </w:rPr>
              <w:t>Amount disbursed (as at December 2024) (US $):</w:t>
            </w:r>
          </w:p>
        </w:tc>
        <w:tc>
          <w:tcPr>
            <w:tcW w:w="998" w:type="pct"/>
            <w:vAlign w:val="center"/>
          </w:tcPr>
          <w:p w14:paraId="77DE864B" w14:textId="77777777" w:rsidR="00250CF3" w:rsidRPr="00687133" w:rsidRDefault="00250CF3" w:rsidP="00F32E2C">
            <w:pPr>
              <w:widowControl w:val="0"/>
              <w:jc w:val="right"/>
              <w:rPr>
                <w:sz w:val="20"/>
                <w:szCs w:val="20"/>
                <w:lang w:val="en-GB"/>
              </w:rPr>
            </w:pPr>
            <w:r w:rsidRPr="00687133">
              <w:rPr>
                <w:sz w:val="20"/>
                <w:szCs w:val="20"/>
                <w:lang w:val="en-GB"/>
              </w:rPr>
              <w:t>723,439</w:t>
            </w:r>
          </w:p>
        </w:tc>
      </w:tr>
      <w:tr w:rsidR="00250CF3" w:rsidRPr="00687133" w14:paraId="4063AD56" w14:textId="77777777" w:rsidTr="00F32E2C">
        <w:trPr>
          <w:trHeight w:val="233"/>
        </w:trPr>
        <w:tc>
          <w:tcPr>
            <w:tcW w:w="4002" w:type="pct"/>
            <w:gridSpan w:val="2"/>
          </w:tcPr>
          <w:p w14:paraId="688EDB57" w14:textId="77777777" w:rsidR="00250CF3" w:rsidRPr="00687133" w:rsidRDefault="00250CF3" w:rsidP="00F32E2C">
            <w:pPr>
              <w:widowControl w:val="0"/>
              <w:jc w:val="left"/>
              <w:rPr>
                <w:sz w:val="20"/>
                <w:szCs w:val="20"/>
                <w:lang w:val="en-GB"/>
              </w:rPr>
            </w:pPr>
            <w:r w:rsidRPr="00687133">
              <w:rPr>
                <w:sz w:val="20"/>
                <w:szCs w:val="20"/>
                <w:lang w:val="en-GB"/>
              </w:rPr>
              <w:t>ODS to be phased out (as at December 2025 (ODP tonnes):</w:t>
            </w:r>
          </w:p>
        </w:tc>
        <w:tc>
          <w:tcPr>
            <w:tcW w:w="998" w:type="pct"/>
            <w:vAlign w:val="bottom"/>
          </w:tcPr>
          <w:p w14:paraId="4B81749E" w14:textId="77777777" w:rsidR="00250CF3" w:rsidRPr="00687133" w:rsidRDefault="00250CF3" w:rsidP="00F32E2C">
            <w:pPr>
              <w:widowControl w:val="0"/>
              <w:jc w:val="right"/>
              <w:rPr>
                <w:sz w:val="20"/>
                <w:szCs w:val="20"/>
                <w:lang w:val="en-GB"/>
              </w:rPr>
            </w:pPr>
            <w:r w:rsidRPr="00687133">
              <w:rPr>
                <w:sz w:val="20"/>
                <w:szCs w:val="20"/>
                <w:lang w:val="en-GB"/>
              </w:rPr>
              <w:t>0.5</w:t>
            </w:r>
          </w:p>
        </w:tc>
      </w:tr>
      <w:tr w:rsidR="00250CF3" w:rsidRPr="00687133" w14:paraId="51870178" w14:textId="77777777" w:rsidTr="00F32E2C">
        <w:trPr>
          <w:trHeight w:val="233"/>
        </w:trPr>
        <w:tc>
          <w:tcPr>
            <w:tcW w:w="4002" w:type="pct"/>
            <w:gridSpan w:val="2"/>
          </w:tcPr>
          <w:p w14:paraId="4AFD9136" w14:textId="77777777" w:rsidR="00250CF3" w:rsidRPr="00687133" w:rsidRDefault="00250CF3" w:rsidP="00F32E2C">
            <w:pPr>
              <w:widowControl w:val="0"/>
              <w:jc w:val="left"/>
              <w:rPr>
                <w:sz w:val="20"/>
                <w:szCs w:val="20"/>
                <w:lang w:val="en-GB"/>
              </w:rPr>
            </w:pPr>
            <w:r w:rsidRPr="00687133">
              <w:rPr>
                <w:sz w:val="20"/>
                <w:szCs w:val="20"/>
                <w:lang w:val="en-GB"/>
              </w:rPr>
              <w:t>ODS phased out (as at December 2024) (ODP tonnes):</w:t>
            </w:r>
          </w:p>
        </w:tc>
        <w:tc>
          <w:tcPr>
            <w:tcW w:w="998" w:type="pct"/>
          </w:tcPr>
          <w:p w14:paraId="7CB89DB4" w14:textId="77777777" w:rsidR="00250CF3" w:rsidRPr="00687133" w:rsidRDefault="00250CF3" w:rsidP="00F32E2C">
            <w:pPr>
              <w:widowControl w:val="0"/>
              <w:jc w:val="right"/>
              <w:rPr>
                <w:sz w:val="20"/>
                <w:szCs w:val="20"/>
                <w:lang w:val="en-GB"/>
              </w:rPr>
            </w:pPr>
            <w:r w:rsidRPr="00687133">
              <w:rPr>
                <w:sz w:val="20"/>
                <w:szCs w:val="20"/>
                <w:lang w:val="en-GB"/>
              </w:rPr>
              <w:t>0.3</w:t>
            </w:r>
          </w:p>
        </w:tc>
      </w:tr>
    </w:tbl>
    <w:p w14:paraId="435034D5" w14:textId="77777777" w:rsidR="00250CF3" w:rsidRPr="00687133" w:rsidRDefault="00250CF3" w:rsidP="00250CF3"/>
    <w:p w14:paraId="770799DB"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0527D09D"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79A65586"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7D2BF654"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1A95F013"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458F483E"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37AC3FE"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77BDC083" w14:textId="77777777" w:rsidR="00250CF3" w:rsidRPr="00687133" w:rsidRDefault="00250CF3" w:rsidP="00F32E2C">
            <w:pPr>
              <w:widowControl w:val="0"/>
              <w:tabs>
                <w:tab w:val="left" w:pos="1485"/>
              </w:tabs>
              <w:jc w:val="right"/>
              <w:rPr>
                <w:sz w:val="20"/>
                <w:szCs w:val="20"/>
                <w:lang w:val="en-GB"/>
              </w:rPr>
            </w:pPr>
            <w:r w:rsidRPr="00687133">
              <w:rPr>
                <w:sz w:val="20"/>
                <w:szCs w:val="20"/>
                <w:lang w:val="en-GB"/>
              </w:rPr>
              <w:t>0</w:t>
            </w:r>
          </w:p>
        </w:tc>
      </w:tr>
      <w:tr w:rsidR="00250CF3" w:rsidRPr="00687133" w14:paraId="4C97BB34"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4D346AB"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84AE749" w14:textId="77777777" w:rsidR="00250CF3" w:rsidRPr="00687133" w:rsidRDefault="00250CF3" w:rsidP="00F32E2C">
            <w:pPr>
              <w:widowControl w:val="0"/>
              <w:jc w:val="right"/>
              <w:rPr>
                <w:sz w:val="20"/>
                <w:szCs w:val="20"/>
                <w:lang w:val="en-GB"/>
              </w:rPr>
            </w:pPr>
            <w:r w:rsidRPr="00687133">
              <w:rPr>
                <w:sz w:val="20"/>
                <w:szCs w:val="20"/>
                <w:lang w:val="en-GB"/>
              </w:rPr>
              <w:t>663,953</w:t>
            </w:r>
          </w:p>
        </w:tc>
      </w:tr>
      <w:tr w:rsidR="00250CF3" w:rsidRPr="00687133" w14:paraId="26E8164A"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3F59201"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EEF2195" w14:textId="77777777" w:rsidR="00250CF3" w:rsidRPr="00687133" w:rsidRDefault="00250CF3" w:rsidP="00F32E2C">
            <w:pPr>
              <w:widowControl w:val="0"/>
              <w:tabs>
                <w:tab w:val="left" w:pos="1275"/>
              </w:tabs>
              <w:jc w:val="right"/>
              <w:rPr>
                <w:sz w:val="20"/>
                <w:szCs w:val="20"/>
                <w:lang w:val="en-GB"/>
              </w:rPr>
            </w:pPr>
            <w:r w:rsidRPr="00687133">
              <w:rPr>
                <w:sz w:val="20"/>
                <w:szCs w:val="20"/>
                <w:lang w:val="en-GB"/>
              </w:rPr>
              <w:t>437,976</w:t>
            </w:r>
          </w:p>
        </w:tc>
      </w:tr>
      <w:tr w:rsidR="00250CF3" w:rsidRPr="00687133" w14:paraId="76695A7A"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0ABE176"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CF537C5" w14:textId="77777777" w:rsidR="00250CF3" w:rsidRPr="00687133" w:rsidRDefault="00250CF3" w:rsidP="00F32E2C">
            <w:pPr>
              <w:widowControl w:val="0"/>
              <w:jc w:val="right"/>
              <w:rPr>
                <w:sz w:val="20"/>
                <w:szCs w:val="20"/>
                <w:lang w:val="en-GB"/>
              </w:rPr>
            </w:pPr>
            <w:r w:rsidRPr="00687133">
              <w:rPr>
                <w:sz w:val="20"/>
                <w:szCs w:val="20"/>
                <w:lang w:val="en-GB"/>
              </w:rPr>
              <w:t>1,101,929</w:t>
            </w:r>
          </w:p>
        </w:tc>
      </w:tr>
      <w:tr w:rsidR="00250CF3" w:rsidRPr="00687133" w14:paraId="5BE46FB4"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42C0F953"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029BA80" w14:textId="77777777" w:rsidR="00250CF3" w:rsidRPr="00687133" w:rsidRDefault="00250CF3" w:rsidP="00F32E2C">
            <w:pPr>
              <w:widowControl w:val="0"/>
              <w:jc w:val="right"/>
              <w:rPr>
                <w:sz w:val="20"/>
                <w:szCs w:val="20"/>
                <w:lang w:val="en-GB"/>
              </w:rPr>
            </w:pPr>
            <w:r w:rsidRPr="00687133">
              <w:rPr>
                <w:sz w:val="20"/>
                <w:szCs w:val="20"/>
                <w:lang w:val="en-GB"/>
              </w:rPr>
              <w:t>50,000</w:t>
            </w:r>
          </w:p>
        </w:tc>
      </w:tr>
    </w:tbl>
    <w:p w14:paraId="659E36DD" w14:textId="77777777" w:rsidR="00250CF3" w:rsidRPr="00687133" w:rsidRDefault="00250CF3" w:rsidP="00250CF3">
      <w:pPr>
        <w:rPr>
          <w:lang w:val="en-GB"/>
        </w:rPr>
      </w:pPr>
    </w:p>
    <w:p w14:paraId="01ABA8C9" w14:textId="77777777" w:rsidR="00250CF3" w:rsidRPr="00687133" w:rsidRDefault="00250CF3" w:rsidP="00250CF3">
      <w:pPr>
        <w:keepNext/>
        <w:spacing w:after="240"/>
        <w:rPr>
          <w:u w:val="single"/>
        </w:rPr>
      </w:pPr>
      <w:r w:rsidRPr="00687133">
        <w:rPr>
          <w:u w:val="single"/>
        </w:rPr>
        <w:t>Progress report</w:t>
      </w:r>
    </w:p>
    <w:p w14:paraId="3176DB19" w14:textId="01D74844" w:rsidR="00250CF3" w:rsidRPr="00687133" w:rsidRDefault="00250CF3" w:rsidP="00250CF3">
      <w:pPr>
        <w:pStyle w:val="Heading1"/>
      </w:pPr>
      <w:r w:rsidRPr="00687133">
        <w:t xml:space="preserve">Phase IX of the IS project was implemented by the Government of Tuvalu, with four of the seven objectives fully achieved, based on the performance indicators, and three partially achieved. The HCFC and HFC licensing and quota system is fully operational, and the Ozone Layer Protection and Refrigerant Management Amendment Act was gazetted in 2023, strengthening the regulatory framework for HFC controls. The MOU between the Environment Department and Customs Department supported trade monitoring and enforcement, and no imports of CFCs or illegal ODS were reported during the reporting period. The NOU managed the HPMP and worked closely with the RAC Association and the National Steering Committee. Article 7 and country programme data for 2023 and 2024 were submitted, with 2025 country programme data submitted by the 1 May deadline. The celebration of World Ozone Day 2025 was cancelled following the resignation of the National Ozone Officer. A replacement National Ozone Officer and an NOU </w:t>
      </w:r>
      <w:r w:rsidR="00053BA4" w:rsidRPr="00687133">
        <w:t xml:space="preserve">assistant </w:t>
      </w:r>
      <w:r w:rsidRPr="00687133">
        <w:t>were recruited in 2025 and UNEP provided initial capacity-building support, with further training planned in 2026. Gender mainstreaming was integrated throughout project activities.</w:t>
      </w:r>
    </w:p>
    <w:p w14:paraId="37C00AC7" w14:textId="77777777" w:rsidR="00250CF3" w:rsidRPr="00687133" w:rsidRDefault="00250CF3" w:rsidP="00250CF3">
      <w:pPr>
        <w:keepNext/>
        <w:spacing w:after="240"/>
        <w:rPr>
          <w:u w:val="single"/>
        </w:rPr>
      </w:pPr>
      <w:r w:rsidRPr="00687133">
        <w:rPr>
          <w:u w:val="single"/>
        </w:rPr>
        <w:t>Plan of action</w:t>
      </w:r>
    </w:p>
    <w:p w14:paraId="5D6A43B7" w14:textId="0C8D3EF9" w:rsidR="00250CF3" w:rsidRPr="00687133" w:rsidRDefault="00250CF3" w:rsidP="00250CF3">
      <w:pPr>
        <w:pStyle w:val="Heading1"/>
      </w:pPr>
      <w:r w:rsidRPr="00687133">
        <w:t>In phase X, the NOU will continue to enforce the HCFC and HFC licensing and quota system, implement PACHS22, compile data for individual HS codes for HFCs and blends, undertake quarterly reconciliation with Customs, and use an annual reporting calendar and import permit database to support timely Article 7 and country programme data reporting. The NOU will coordinate implementation of stage</w:t>
      </w:r>
      <w:r w:rsidR="00BF1F87" w:rsidRPr="00687133">
        <w:t> </w:t>
      </w:r>
      <w:r w:rsidRPr="00687133">
        <w:t xml:space="preserve">II of the HPMP, stage I of the </w:t>
      </w:r>
      <w:r w:rsidR="00BF1F87" w:rsidRPr="00687133">
        <w:t>KIP</w:t>
      </w:r>
      <w:r w:rsidRPr="00687133">
        <w:t>, the national inventory of ODS banks and the energy-efficiency project, supported by a financial tracking table. It will also organize World Ozone Day activities, develop awareness materials, participate in regional and international meetings, and strengthen institutional memory and continuity through a centralized database, standard operating procedures, handover notes and activity trackers. Gender mainstreaming will be integrated into the IS project.</w:t>
      </w:r>
    </w:p>
    <w:p w14:paraId="50B4B200" w14:textId="77777777" w:rsidR="00250CF3" w:rsidRPr="00687133" w:rsidRDefault="00250CF3" w:rsidP="00250CF3">
      <w:pPr>
        <w:keepNext/>
        <w:spacing w:after="240"/>
        <w:rPr>
          <w:u w:val="single"/>
        </w:rPr>
      </w:pPr>
      <w:r w:rsidRPr="00687133">
        <w:rPr>
          <w:u w:val="single"/>
        </w:rPr>
        <w:lastRenderedPageBreak/>
        <w:t>Sustainability and risk assessment</w:t>
      </w:r>
    </w:p>
    <w:p w14:paraId="3F1D80C4" w14:textId="77777777" w:rsidR="00250CF3" w:rsidRPr="00687133" w:rsidRDefault="00250CF3" w:rsidP="00250CF3">
      <w:pPr>
        <w:pStyle w:val="Heading1"/>
        <w:rPr>
          <w:lang w:val="en-GB"/>
        </w:rPr>
      </w:pPr>
      <w:r w:rsidRPr="00687133">
        <w:rPr>
          <w:lang w:val="en-GB"/>
        </w:rPr>
        <w:t>The IS project can be successfully implemented in Tuvalu under conditions of stable funding from the Multilateral Fund. Stakeholders, relevant associations, ministries and agencies actively participate in the development of recommendations and amendments to laws and regulations, as well as in public awareness and promotional activities. The NOU is continuously guided by the Steering Committee, comprising key line ministries, the RAC sector and other relevant agencies. Risks include potential disruption to institutional continuity arising from NOU staffing changes; these will be mitigated through the establishment of a centralized database, standard operating procedures, handover notes and activity trackers to preserve institutional memory. Since Tuvalu has yet to complete the transition to PACHS22, expected by June 2026, there is also a risk that HFCs and HFC blends may not be accurately identified in the customs system; this will be mitigated through continued cooperation with Customs and physical verification of import documents pending full implementation.</w:t>
      </w:r>
    </w:p>
    <w:p w14:paraId="69E1C614" w14:textId="77777777" w:rsidR="00250CF3" w:rsidRPr="00687133" w:rsidRDefault="00250CF3" w:rsidP="00250CF3">
      <w:pPr>
        <w:keepNext/>
        <w:spacing w:after="120"/>
        <w:rPr>
          <w:b/>
          <w:bCs/>
        </w:rPr>
      </w:pPr>
      <w:r w:rsidRPr="00687133">
        <w:rPr>
          <w:b/>
          <w:bCs/>
        </w:rPr>
        <w:t xml:space="preserve">Zimbabwe: Renewal of institutional strengthening </w:t>
      </w:r>
    </w:p>
    <w:tbl>
      <w:tblPr>
        <w:tblStyle w:val="TableGrid12"/>
        <w:tblW w:w="5000" w:type="pct"/>
        <w:jc w:val="center"/>
        <w:tblLook w:val="01E0" w:firstRow="1" w:lastRow="1" w:firstColumn="1" w:lastColumn="1" w:noHBand="0" w:noVBand="0"/>
      </w:tblPr>
      <w:tblGrid>
        <w:gridCol w:w="6434"/>
        <w:gridCol w:w="1811"/>
        <w:gridCol w:w="1195"/>
      </w:tblGrid>
      <w:tr w:rsidR="00250CF3" w:rsidRPr="00687133" w14:paraId="0615F41A" w14:textId="77777777" w:rsidTr="00F32E2C">
        <w:trPr>
          <w:trHeight w:val="278"/>
          <w:tblHeader/>
          <w:jc w:val="center"/>
        </w:trPr>
        <w:tc>
          <w:tcPr>
            <w:tcW w:w="4367" w:type="pct"/>
            <w:gridSpan w:val="2"/>
            <w:tcBorders>
              <w:bottom w:val="single" w:sz="4" w:space="0" w:color="auto"/>
            </w:tcBorders>
          </w:tcPr>
          <w:p w14:paraId="1578D62B" w14:textId="77777777" w:rsidR="00250CF3" w:rsidRPr="00687133" w:rsidRDefault="00250CF3" w:rsidP="00F32E2C">
            <w:pPr>
              <w:keepNext/>
              <w:rPr>
                <w:b/>
                <w:sz w:val="20"/>
                <w:szCs w:val="20"/>
              </w:rPr>
            </w:pPr>
            <w:r w:rsidRPr="00687133">
              <w:rPr>
                <w:b/>
                <w:sz w:val="20"/>
                <w:szCs w:val="20"/>
              </w:rPr>
              <w:t>Summary of the project and country profile</w:t>
            </w:r>
          </w:p>
        </w:tc>
        <w:tc>
          <w:tcPr>
            <w:tcW w:w="633" w:type="pct"/>
          </w:tcPr>
          <w:p w14:paraId="57BCEE7C" w14:textId="77777777" w:rsidR="00250CF3" w:rsidRPr="00687133" w:rsidRDefault="00250CF3" w:rsidP="00F32E2C">
            <w:pPr>
              <w:keepNext/>
              <w:jc w:val="right"/>
              <w:rPr>
                <w:b/>
                <w:sz w:val="20"/>
                <w:szCs w:val="20"/>
              </w:rPr>
            </w:pPr>
          </w:p>
        </w:tc>
      </w:tr>
      <w:tr w:rsidR="00250CF3" w:rsidRPr="00687133" w14:paraId="7808A531" w14:textId="77777777" w:rsidTr="00F32E2C">
        <w:trPr>
          <w:trHeight w:val="233"/>
          <w:jc w:val="center"/>
        </w:trPr>
        <w:tc>
          <w:tcPr>
            <w:tcW w:w="4367" w:type="pct"/>
            <w:gridSpan w:val="2"/>
            <w:tcBorders>
              <w:bottom w:val="single" w:sz="4" w:space="0" w:color="auto"/>
            </w:tcBorders>
          </w:tcPr>
          <w:p w14:paraId="13422FE3" w14:textId="77777777" w:rsidR="00250CF3" w:rsidRPr="00687133" w:rsidRDefault="00250CF3" w:rsidP="00F32E2C">
            <w:pPr>
              <w:keepNext/>
              <w:rPr>
                <w:sz w:val="20"/>
                <w:szCs w:val="20"/>
              </w:rPr>
            </w:pPr>
            <w:r w:rsidRPr="00687133">
              <w:rPr>
                <w:sz w:val="20"/>
                <w:szCs w:val="20"/>
              </w:rPr>
              <w:t>Implementing agency:</w:t>
            </w:r>
          </w:p>
        </w:tc>
        <w:tc>
          <w:tcPr>
            <w:tcW w:w="633" w:type="pct"/>
            <w:tcBorders>
              <w:bottom w:val="single" w:sz="4" w:space="0" w:color="auto"/>
            </w:tcBorders>
          </w:tcPr>
          <w:p w14:paraId="6D33D1E8" w14:textId="77777777" w:rsidR="00250CF3" w:rsidRPr="00687133" w:rsidRDefault="00250CF3" w:rsidP="00F32E2C">
            <w:pPr>
              <w:keepNext/>
              <w:jc w:val="center"/>
              <w:rPr>
                <w:sz w:val="20"/>
                <w:szCs w:val="20"/>
              </w:rPr>
            </w:pPr>
            <w:r w:rsidRPr="00687133">
              <w:rPr>
                <w:sz w:val="20"/>
                <w:szCs w:val="20"/>
              </w:rPr>
              <w:t>UNEP</w:t>
            </w:r>
          </w:p>
        </w:tc>
      </w:tr>
      <w:tr w:rsidR="00250CF3" w:rsidRPr="00687133" w14:paraId="639B7B9A" w14:textId="77777777" w:rsidTr="00F32E2C">
        <w:trPr>
          <w:trHeight w:val="233"/>
          <w:jc w:val="center"/>
        </w:trPr>
        <w:tc>
          <w:tcPr>
            <w:tcW w:w="4367" w:type="pct"/>
            <w:gridSpan w:val="2"/>
            <w:tcBorders>
              <w:top w:val="single" w:sz="4" w:space="0" w:color="auto"/>
              <w:left w:val="single" w:sz="4" w:space="0" w:color="auto"/>
              <w:bottom w:val="single" w:sz="4" w:space="0" w:color="auto"/>
              <w:right w:val="single" w:sz="4" w:space="0" w:color="auto"/>
            </w:tcBorders>
          </w:tcPr>
          <w:p w14:paraId="7EB64900" w14:textId="77777777" w:rsidR="00250CF3" w:rsidRPr="00687133" w:rsidRDefault="00250CF3" w:rsidP="00F32E2C">
            <w:pPr>
              <w:keepNext/>
              <w:rPr>
                <w:sz w:val="20"/>
                <w:szCs w:val="20"/>
              </w:rPr>
            </w:pPr>
            <w:r w:rsidRPr="00687133">
              <w:rPr>
                <w:sz w:val="20"/>
                <w:szCs w:val="20"/>
              </w:rPr>
              <w:t>Amounts previously approved for institutional strengthening (US $):</w:t>
            </w:r>
          </w:p>
        </w:tc>
        <w:tc>
          <w:tcPr>
            <w:tcW w:w="633" w:type="pct"/>
            <w:tcBorders>
              <w:top w:val="single" w:sz="4" w:space="0" w:color="auto"/>
              <w:left w:val="single" w:sz="4" w:space="0" w:color="auto"/>
              <w:bottom w:val="single" w:sz="4" w:space="0" w:color="auto"/>
              <w:right w:val="single" w:sz="4" w:space="0" w:color="auto"/>
            </w:tcBorders>
          </w:tcPr>
          <w:p w14:paraId="321B7D1C" w14:textId="77777777" w:rsidR="00250CF3" w:rsidRPr="00687133" w:rsidRDefault="00250CF3" w:rsidP="00F32E2C">
            <w:pPr>
              <w:keepNext/>
              <w:jc w:val="right"/>
              <w:rPr>
                <w:sz w:val="20"/>
                <w:szCs w:val="20"/>
              </w:rPr>
            </w:pPr>
          </w:p>
        </w:tc>
      </w:tr>
      <w:tr w:rsidR="00250CF3" w:rsidRPr="00687133" w14:paraId="2F7D139F" w14:textId="77777777" w:rsidTr="00F32E2C">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5EE1BA61" w14:textId="77777777" w:rsidR="00250CF3" w:rsidRPr="00687133" w:rsidRDefault="00250CF3" w:rsidP="00F32E2C">
            <w:pPr>
              <w:keepNext/>
              <w:ind w:left="5200" w:right="-198"/>
              <w:jc w:val="left"/>
              <w:rPr>
                <w:sz w:val="20"/>
                <w:szCs w:val="20"/>
              </w:rPr>
            </w:pPr>
            <w:r w:rsidRPr="00687133">
              <w:rPr>
                <w:sz w:val="20"/>
                <w:szCs w:val="20"/>
              </w:rPr>
              <w:t>Phase I:</w:t>
            </w:r>
          </w:p>
        </w:tc>
        <w:tc>
          <w:tcPr>
            <w:tcW w:w="959" w:type="pct"/>
            <w:tcBorders>
              <w:top w:val="single" w:sz="4" w:space="0" w:color="auto"/>
              <w:left w:val="nil"/>
              <w:bottom w:val="nil"/>
              <w:right w:val="single" w:sz="4" w:space="0" w:color="auto"/>
            </w:tcBorders>
            <w:shd w:val="clear" w:color="auto" w:fill="FFFFFF" w:themeFill="background1"/>
            <w:vAlign w:val="bottom"/>
          </w:tcPr>
          <w:p w14:paraId="14B8099C" w14:textId="77777777" w:rsidR="00250CF3" w:rsidRPr="00687133" w:rsidRDefault="00250CF3" w:rsidP="00F32E2C">
            <w:pPr>
              <w:keepNext/>
              <w:jc w:val="right"/>
              <w:rPr>
                <w:sz w:val="20"/>
                <w:szCs w:val="20"/>
              </w:rPr>
            </w:pPr>
            <w:r w:rsidRPr="00687133">
              <w:rPr>
                <w:sz w:val="20"/>
                <w:szCs w:val="20"/>
              </w:rPr>
              <w:t>Jul-94</w:t>
            </w:r>
          </w:p>
        </w:tc>
        <w:tc>
          <w:tcPr>
            <w:tcW w:w="633" w:type="pct"/>
            <w:tcBorders>
              <w:top w:val="single" w:sz="4" w:space="0" w:color="auto"/>
              <w:left w:val="single" w:sz="4" w:space="0" w:color="auto"/>
              <w:bottom w:val="nil"/>
              <w:right w:val="single" w:sz="4" w:space="0" w:color="auto"/>
            </w:tcBorders>
            <w:shd w:val="clear" w:color="auto" w:fill="FFFFFF" w:themeFill="background1"/>
            <w:vAlign w:val="bottom"/>
          </w:tcPr>
          <w:p w14:paraId="73556E80" w14:textId="77777777" w:rsidR="00250CF3" w:rsidRPr="00687133" w:rsidRDefault="00250CF3" w:rsidP="00F32E2C">
            <w:pPr>
              <w:keepNext/>
              <w:jc w:val="right"/>
              <w:rPr>
                <w:sz w:val="20"/>
                <w:szCs w:val="20"/>
              </w:rPr>
            </w:pPr>
            <w:r w:rsidRPr="00687133">
              <w:rPr>
                <w:sz w:val="20"/>
                <w:szCs w:val="20"/>
              </w:rPr>
              <w:t>193,287</w:t>
            </w:r>
          </w:p>
        </w:tc>
      </w:tr>
      <w:tr w:rsidR="00250CF3" w:rsidRPr="00687133" w14:paraId="2BD5F177" w14:textId="77777777" w:rsidTr="00F32E2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C667C9F" w14:textId="77777777" w:rsidR="00250CF3" w:rsidRPr="00687133" w:rsidRDefault="00250CF3" w:rsidP="00F32E2C">
            <w:pPr>
              <w:keepNext/>
              <w:ind w:left="5200" w:right="-198"/>
              <w:jc w:val="left"/>
              <w:rPr>
                <w:sz w:val="20"/>
                <w:szCs w:val="20"/>
              </w:rPr>
            </w:pPr>
            <w:r w:rsidRPr="00687133">
              <w:rPr>
                <w:sz w:val="20"/>
                <w:szCs w:val="20"/>
              </w:rPr>
              <w:t>Phase II:</w:t>
            </w:r>
          </w:p>
        </w:tc>
        <w:tc>
          <w:tcPr>
            <w:tcW w:w="959" w:type="pct"/>
            <w:tcBorders>
              <w:top w:val="nil"/>
              <w:left w:val="nil"/>
              <w:bottom w:val="nil"/>
              <w:right w:val="single" w:sz="4" w:space="0" w:color="auto"/>
            </w:tcBorders>
            <w:shd w:val="clear" w:color="auto" w:fill="FFFFFF" w:themeFill="background1"/>
            <w:vAlign w:val="bottom"/>
          </w:tcPr>
          <w:p w14:paraId="32C7D301" w14:textId="77777777" w:rsidR="00250CF3" w:rsidRPr="00687133" w:rsidRDefault="00250CF3" w:rsidP="00F32E2C">
            <w:pPr>
              <w:keepNext/>
              <w:jc w:val="right"/>
              <w:rPr>
                <w:sz w:val="20"/>
                <w:szCs w:val="20"/>
              </w:rPr>
            </w:pPr>
            <w:r w:rsidRPr="00687133">
              <w:rPr>
                <w:sz w:val="20"/>
                <w:szCs w:val="20"/>
              </w:rPr>
              <w:t>Jul-99</w:t>
            </w:r>
          </w:p>
        </w:tc>
        <w:tc>
          <w:tcPr>
            <w:tcW w:w="633" w:type="pct"/>
            <w:tcBorders>
              <w:top w:val="nil"/>
              <w:left w:val="single" w:sz="4" w:space="0" w:color="auto"/>
              <w:bottom w:val="nil"/>
              <w:right w:val="single" w:sz="4" w:space="0" w:color="auto"/>
            </w:tcBorders>
            <w:shd w:val="clear" w:color="auto" w:fill="FFFFFF" w:themeFill="background1"/>
            <w:vAlign w:val="bottom"/>
          </w:tcPr>
          <w:p w14:paraId="36F68EED" w14:textId="77777777" w:rsidR="00250CF3" w:rsidRPr="00687133" w:rsidRDefault="00250CF3" w:rsidP="00F32E2C">
            <w:pPr>
              <w:keepNext/>
              <w:jc w:val="right"/>
              <w:rPr>
                <w:sz w:val="20"/>
                <w:szCs w:val="20"/>
              </w:rPr>
            </w:pPr>
            <w:r w:rsidRPr="00687133">
              <w:rPr>
                <w:sz w:val="20"/>
                <w:szCs w:val="20"/>
              </w:rPr>
              <w:t>128,857</w:t>
            </w:r>
          </w:p>
        </w:tc>
      </w:tr>
      <w:tr w:rsidR="00250CF3" w:rsidRPr="00687133" w14:paraId="1A6A4276" w14:textId="77777777" w:rsidTr="00F32E2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99D3420" w14:textId="77777777" w:rsidR="00250CF3" w:rsidRPr="00687133" w:rsidRDefault="00250CF3" w:rsidP="00F32E2C">
            <w:pPr>
              <w:ind w:left="5200" w:right="-198"/>
              <w:jc w:val="left"/>
              <w:rPr>
                <w:sz w:val="20"/>
                <w:szCs w:val="20"/>
              </w:rPr>
            </w:pPr>
            <w:r w:rsidRPr="00687133">
              <w:rPr>
                <w:sz w:val="20"/>
                <w:szCs w:val="20"/>
              </w:rPr>
              <w:t>Phase III:</w:t>
            </w:r>
          </w:p>
        </w:tc>
        <w:tc>
          <w:tcPr>
            <w:tcW w:w="959" w:type="pct"/>
            <w:tcBorders>
              <w:top w:val="nil"/>
              <w:left w:val="nil"/>
              <w:bottom w:val="nil"/>
              <w:right w:val="single" w:sz="4" w:space="0" w:color="auto"/>
            </w:tcBorders>
            <w:shd w:val="clear" w:color="auto" w:fill="FFFFFF" w:themeFill="background1"/>
            <w:vAlign w:val="bottom"/>
          </w:tcPr>
          <w:p w14:paraId="2EE59DEC" w14:textId="77777777" w:rsidR="00250CF3" w:rsidRPr="00687133" w:rsidRDefault="00250CF3" w:rsidP="00F32E2C">
            <w:pPr>
              <w:jc w:val="right"/>
              <w:rPr>
                <w:sz w:val="20"/>
                <w:szCs w:val="20"/>
              </w:rPr>
            </w:pPr>
            <w:r w:rsidRPr="00687133">
              <w:rPr>
                <w:sz w:val="20"/>
                <w:szCs w:val="20"/>
              </w:rPr>
              <w:t>Jul-01</w:t>
            </w:r>
          </w:p>
        </w:tc>
        <w:tc>
          <w:tcPr>
            <w:tcW w:w="633" w:type="pct"/>
            <w:tcBorders>
              <w:top w:val="nil"/>
              <w:left w:val="single" w:sz="4" w:space="0" w:color="auto"/>
              <w:bottom w:val="nil"/>
              <w:right w:val="single" w:sz="4" w:space="0" w:color="auto"/>
            </w:tcBorders>
            <w:shd w:val="clear" w:color="auto" w:fill="FFFFFF" w:themeFill="background1"/>
            <w:vAlign w:val="bottom"/>
          </w:tcPr>
          <w:p w14:paraId="39E82899" w14:textId="77777777" w:rsidR="00250CF3" w:rsidRPr="00687133" w:rsidRDefault="00250CF3" w:rsidP="00F32E2C">
            <w:pPr>
              <w:jc w:val="right"/>
              <w:rPr>
                <w:sz w:val="20"/>
                <w:szCs w:val="20"/>
              </w:rPr>
            </w:pPr>
            <w:r w:rsidRPr="00687133">
              <w:rPr>
                <w:sz w:val="20"/>
                <w:szCs w:val="20"/>
              </w:rPr>
              <w:t>128,857</w:t>
            </w:r>
          </w:p>
        </w:tc>
      </w:tr>
      <w:tr w:rsidR="00250CF3" w:rsidRPr="00687133" w14:paraId="3FE20F09" w14:textId="77777777" w:rsidTr="00F32E2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9846A47" w14:textId="77777777" w:rsidR="00250CF3" w:rsidRPr="00687133" w:rsidRDefault="00250CF3" w:rsidP="00F32E2C">
            <w:pPr>
              <w:ind w:left="5200" w:right="-198"/>
              <w:jc w:val="left"/>
              <w:rPr>
                <w:sz w:val="20"/>
                <w:szCs w:val="20"/>
              </w:rPr>
            </w:pPr>
            <w:r w:rsidRPr="00687133">
              <w:rPr>
                <w:sz w:val="20"/>
                <w:szCs w:val="20"/>
              </w:rPr>
              <w:t>Phase IV:</w:t>
            </w:r>
          </w:p>
        </w:tc>
        <w:tc>
          <w:tcPr>
            <w:tcW w:w="959" w:type="pct"/>
            <w:tcBorders>
              <w:top w:val="nil"/>
              <w:left w:val="nil"/>
              <w:bottom w:val="nil"/>
              <w:right w:val="single" w:sz="4" w:space="0" w:color="auto"/>
            </w:tcBorders>
            <w:shd w:val="clear" w:color="auto" w:fill="FFFFFF" w:themeFill="background1"/>
            <w:vAlign w:val="bottom"/>
          </w:tcPr>
          <w:p w14:paraId="67EE1595" w14:textId="77777777" w:rsidR="00250CF3" w:rsidRPr="00687133" w:rsidRDefault="00250CF3" w:rsidP="00F32E2C">
            <w:pPr>
              <w:jc w:val="right"/>
              <w:rPr>
                <w:sz w:val="20"/>
                <w:szCs w:val="20"/>
              </w:rPr>
            </w:pPr>
            <w:r w:rsidRPr="00687133">
              <w:rPr>
                <w:sz w:val="20"/>
                <w:szCs w:val="20"/>
              </w:rPr>
              <w:t>Jul-04</w:t>
            </w:r>
          </w:p>
        </w:tc>
        <w:tc>
          <w:tcPr>
            <w:tcW w:w="633" w:type="pct"/>
            <w:tcBorders>
              <w:top w:val="nil"/>
              <w:left w:val="single" w:sz="4" w:space="0" w:color="auto"/>
              <w:bottom w:val="nil"/>
              <w:right w:val="single" w:sz="4" w:space="0" w:color="auto"/>
            </w:tcBorders>
            <w:shd w:val="clear" w:color="auto" w:fill="FFFFFF" w:themeFill="background1"/>
            <w:vAlign w:val="bottom"/>
          </w:tcPr>
          <w:p w14:paraId="33BEF5A2" w14:textId="77777777" w:rsidR="00250CF3" w:rsidRPr="00687133" w:rsidRDefault="00250CF3" w:rsidP="00F32E2C">
            <w:pPr>
              <w:jc w:val="right"/>
              <w:rPr>
                <w:sz w:val="20"/>
                <w:szCs w:val="20"/>
              </w:rPr>
            </w:pPr>
            <w:r w:rsidRPr="00687133">
              <w:rPr>
                <w:sz w:val="20"/>
                <w:szCs w:val="20"/>
              </w:rPr>
              <w:t>148,242</w:t>
            </w:r>
          </w:p>
        </w:tc>
      </w:tr>
      <w:tr w:rsidR="00250CF3" w:rsidRPr="00687133" w14:paraId="77AE8C52" w14:textId="77777777" w:rsidTr="00F32E2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E67952C" w14:textId="77777777" w:rsidR="00250CF3" w:rsidRPr="00687133" w:rsidRDefault="00250CF3" w:rsidP="00F32E2C">
            <w:pPr>
              <w:ind w:left="5200" w:right="-198"/>
              <w:jc w:val="left"/>
              <w:rPr>
                <w:sz w:val="20"/>
                <w:szCs w:val="20"/>
              </w:rPr>
            </w:pPr>
            <w:r w:rsidRPr="00687133">
              <w:rPr>
                <w:sz w:val="20"/>
                <w:szCs w:val="20"/>
              </w:rPr>
              <w:t>Phase V:</w:t>
            </w:r>
          </w:p>
        </w:tc>
        <w:tc>
          <w:tcPr>
            <w:tcW w:w="959" w:type="pct"/>
            <w:tcBorders>
              <w:top w:val="nil"/>
              <w:left w:val="nil"/>
              <w:bottom w:val="nil"/>
              <w:right w:val="single" w:sz="4" w:space="0" w:color="auto"/>
            </w:tcBorders>
            <w:shd w:val="clear" w:color="auto" w:fill="FFFFFF" w:themeFill="background1"/>
            <w:vAlign w:val="bottom"/>
          </w:tcPr>
          <w:p w14:paraId="46D2AF12" w14:textId="77777777" w:rsidR="00250CF3" w:rsidRPr="00687133" w:rsidRDefault="00250CF3" w:rsidP="00F32E2C">
            <w:pPr>
              <w:jc w:val="right"/>
              <w:rPr>
                <w:sz w:val="20"/>
                <w:szCs w:val="20"/>
              </w:rPr>
            </w:pPr>
            <w:r w:rsidRPr="00687133">
              <w:rPr>
                <w:sz w:val="20"/>
                <w:szCs w:val="20"/>
              </w:rPr>
              <w:t>Nov-06</w:t>
            </w:r>
          </w:p>
        </w:tc>
        <w:tc>
          <w:tcPr>
            <w:tcW w:w="633" w:type="pct"/>
            <w:tcBorders>
              <w:top w:val="nil"/>
              <w:left w:val="single" w:sz="4" w:space="0" w:color="auto"/>
              <w:bottom w:val="nil"/>
              <w:right w:val="single" w:sz="4" w:space="0" w:color="auto"/>
            </w:tcBorders>
            <w:shd w:val="clear" w:color="auto" w:fill="FFFFFF" w:themeFill="background1"/>
            <w:vAlign w:val="bottom"/>
          </w:tcPr>
          <w:p w14:paraId="1B932992" w14:textId="77777777" w:rsidR="00250CF3" w:rsidRPr="00687133" w:rsidRDefault="00250CF3" w:rsidP="00F32E2C">
            <w:pPr>
              <w:jc w:val="right"/>
              <w:rPr>
                <w:sz w:val="20"/>
                <w:szCs w:val="20"/>
              </w:rPr>
            </w:pPr>
            <w:r w:rsidRPr="00687133">
              <w:rPr>
                <w:sz w:val="20"/>
                <w:szCs w:val="20"/>
              </w:rPr>
              <w:t>148,242</w:t>
            </w:r>
          </w:p>
        </w:tc>
      </w:tr>
      <w:tr w:rsidR="00250CF3" w:rsidRPr="00687133" w14:paraId="492612EB" w14:textId="77777777" w:rsidTr="00F32E2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E4A0E29" w14:textId="77777777" w:rsidR="00250CF3" w:rsidRPr="00687133" w:rsidRDefault="00250CF3" w:rsidP="00F32E2C">
            <w:pPr>
              <w:ind w:left="5200" w:right="-198"/>
              <w:jc w:val="left"/>
              <w:rPr>
                <w:sz w:val="20"/>
                <w:szCs w:val="20"/>
              </w:rPr>
            </w:pPr>
            <w:r w:rsidRPr="00687133">
              <w:rPr>
                <w:sz w:val="20"/>
                <w:szCs w:val="20"/>
              </w:rPr>
              <w:t>Phase VI:</w:t>
            </w:r>
          </w:p>
        </w:tc>
        <w:tc>
          <w:tcPr>
            <w:tcW w:w="959" w:type="pct"/>
            <w:tcBorders>
              <w:top w:val="nil"/>
              <w:left w:val="nil"/>
              <w:bottom w:val="nil"/>
              <w:right w:val="single" w:sz="4" w:space="0" w:color="auto"/>
            </w:tcBorders>
            <w:shd w:val="clear" w:color="auto" w:fill="FFFFFF" w:themeFill="background1"/>
            <w:vAlign w:val="bottom"/>
          </w:tcPr>
          <w:p w14:paraId="7A0E3C25" w14:textId="77777777" w:rsidR="00250CF3" w:rsidRPr="00687133" w:rsidRDefault="00250CF3" w:rsidP="00F32E2C">
            <w:pPr>
              <w:jc w:val="right"/>
              <w:rPr>
                <w:sz w:val="20"/>
                <w:szCs w:val="20"/>
              </w:rPr>
            </w:pPr>
            <w:r w:rsidRPr="00687133">
              <w:rPr>
                <w:sz w:val="20"/>
                <w:szCs w:val="20"/>
              </w:rPr>
              <w:t xml:space="preserve">Nov-09 </w:t>
            </w:r>
          </w:p>
        </w:tc>
        <w:tc>
          <w:tcPr>
            <w:tcW w:w="633" w:type="pct"/>
            <w:tcBorders>
              <w:top w:val="nil"/>
              <w:left w:val="single" w:sz="4" w:space="0" w:color="auto"/>
              <w:bottom w:val="nil"/>
              <w:right w:val="single" w:sz="4" w:space="0" w:color="auto"/>
            </w:tcBorders>
            <w:shd w:val="clear" w:color="auto" w:fill="FFFFFF" w:themeFill="background1"/>
            <w:vAlign w:val="bottom"/>
          </w:tcPr>
          <w:p w14:paraId="0F263E06" w14:textId="77777777" w:rsidR="00250CF3" w:rsidRPr="00687133" w:rsidRDefault="00250CF3" w:rsidP="00F32E2C">
            <w:pPr>
              <w:jc w:val="right"/>
              <w:rPr>
                <w:sz w:val="20"/>
                <w:szCs w:val="20"/>
              </w:rPr>
            </w:pPr>
            <w:r w:rsidRPr="00687133">
              <w:rPr>
                <w:sz w:val="20"/>
                <w:szCs w:val="20"/>
              </w:rPr>
              <w:t>148,241</w:t>
            </w:r>
          </w:p>
        </w:tc>
      </w:tr>
      <w:tr w:rsidR="00250CF3" w:rsidRPr="00687133" w14:paraId="5161BA20" w14:textId="77777777" w:rsidTr="00F32E2C">
        <w:trPr>
          <w:trHeight w:val="166"/>
          <w:jc w:val="center"/>
        </w:trPr>
        <w:tc>
          <w:tcPr>
            <w:tcW w:w="3408" w:type="pct"/>
            <w:tcBorders>
              <w:top w:val="nil"/>
              <w:left w:val="single" w:sz="4" w:space="0" w:color="auto"/>
              <w:bottom w:val="nil"/>
              <w:right w:val="nil"/>
            </w:tcBorders>
            <w:shd w:val="clear" w:color="auto" w:fill="FFFFFF" w:themeFill="background1"/>
            <w:vAlign w:val="bottom"/>
          </w:tcPr>
          <w:p w14:paraId="54B097B0" w14:textId="77777777" w:rsidR="00250CF3" w:rsidRPr="00687133" w:rsidRDefault="00250CF3" w:rsidP="00F32E2C">
            <w:pPr>
              <w:ind w:left="5200" w:right="-198"/>
              <w:jc w:val="left"/>
              <w:rPr>
                <w:sz w:val="20"/>
                <w:szCs w:val="20"/>
              </w:rPr>
            </w:pPr>
            <w:r w:rsidRPr="00687133">
              <w:rPr>
                <w:sz w:val="20"/>
                <w:szCs w:val="20"/>
              </w:rPr>
              <w:t>Phase VII:</w:t>
            </w:r>
          </w:p>
        </w:tc>
        <w:tc>
          <w:tcPr>
            <w:tcW w:w="959" w:type="pct"/>
            <w:tcBorders>
              <w:top w:val="nil"/>
              <w:left w:val="nil"/>
              <w:bottom w:val="nil"/>
              <w:right w:val="single" w:sz="4" w:space="0" w:color="auto"/>
            </w:tcBorders>
            <w:shd w:val="clear" w:color="auto" w:fill="FFFFFF" w:themeFill="background1"/>
            <w:vAlign w:val="bottom"/>
          </w:tcPr>
          <w:p w14:paraId="15B81E5F" w14:textId="77777777" w:rsidR="00250CF3" w:rsidRPr="00687133" w:rsidRDefault="00250CF3" w:rsidP="00F32E2C">
            <w:pPr>
              <w:jc w:val="right"/>
              <w:rPr>
                <w:sz w:val="20"/>
                <w:szCs w:val="20"/>
              </w:rPr>
            </w:pPr>
            <w:r w:rsidRPr="00687133">
              <w:rPr>
                <w:sz w:val="20"/>
                <w:szCs w:val="20"/>
              </w:rPr>
              <w:t>Apr-13</w:t>
            </w:r>
          </w:p>
        </w:tc>
        <w:tc>
          <w:tcPr>
            <w:tcW w:w="633" w:type="pct"/>
            <w:tcBorders>
              <w:top w:val="nil"/>
              <w:left w:val="single" w:sz="4" w:space="0" w:color="auto"/>
              <w:bottom w:val="nil"/>
              <w:right w:val="single" w:sz="4" w:space="0" w:color="auto"/>
            </w:tcBorders>
            <w:shd w:val="clear" w:color="auto" w:fill="FFFFFF" w:themeFill="background1"/>
            <w:vAlign w:val="bottom"/>
          </w:tcPr>
          <w:p w14:paraId="5371D769" w14:textId="77777777" w:rsidR="00250CF3" w:rsidRPr="00687133" w:rsidRDefault="00250CF3" w:rsidP="00F32E2C">
            <w:pPr>
              <w:jc w:val="right"/>
              <w:rPr>
                <w:sz w:val="20"/>
                <w:szCs w:val="20"/>
              </w:rPr>
            </w:pPr>
            <w:r w:rsidRPr="00687133">
              <w:rPr>
                <w:sz w:val="20"/>
                <w:szCs w:val="20"/>
              </w:rPr>
              <w:t>148,242</w:t>
            </w:r>
          </w:p>
        </w:tc>
      </w:tr>
      <w:tr w:rsidR="00250CF3" w:rsidRPr="00687133" w14:paraId="4571D373" w14:textId="77777777" w:rsidTr="00F32E2C">
        <w:trPr>
          <w:trHeight w:val="227"/>
          <w:jc w:val="center"/>
        </w:trPr>
        <w:tc>
          <w:tcPr>
            <w:tcW w:w="3408" w:type="pct"/>
            <w:tcBorders>
              <w:top w:val="nil"/>
              <w:left w:val="single" w:sz="4" w:space="0" w:color="auto"/>
              <w:bottom w:val="nil"/>
              <w:right w:val="nil"/>
            </w:tcBorders>
            <w:shd w:val="clear" w:color="auto" w:fill="FFFFFF" w:themeFill="background1"/>
            <w:vAlign w:val="bottom"/>
          </w:tcPr>
          <w:p w14:paraId="2D2E3571" w14:textId="77777777" w:rsidR="00250CF3" w:rsidRPr="00687133" w:rsidRDefault="00250CF3" w:rsidP="00F32E2C">
            <w:pPr>
              <w:ind w:left="5200" w:right="-198"/>
              <w:jc w:val="left"/>
              <w:rPr>
                <w:sz w:val="20"/>
                <w:szCs w:val="20"/>
              </w:rPr>
            </w:pPr>
            <w:r w:rsidRPr="00687133">
              <w:rPr>
                <w:sz w:val="20"/>
                <w:szCs w:val="20"/>
              </w:rPr>
              <w:t>Phase VIII:</w:t>
            </w:r>
          </w:p>
        </w:tc>
        <w:tc>
          <w:tcPr>
            <w:tcW w:w="959" w:type="pct"/>
            <w:tcBorders>
              <w:top w:val="nil"/>
              <w:left w:val="nil"/>
              <w:bottom w:val="nil"/>
              <w:right w:val="single" w:sz="4" w:space="0" w:color="auto"/>
            </w:tcBorders>
            <w:shd w:val="clear" w:color="auto" w:fill="FFFFFF" w:themeFill="background1"/>
            <w:vAlign w:val="bottom"/>
          </w:tcPr>
          <w:p w14:paraId="60C50564" w14:textId="77777777" w:rsidR="00250CF3" w:rsidRPr="00687133" w:rsidRDefault="00250CF3" w:rsidP="00F32E2C">
            <w:pPr>
              <w:jc w:val="right"/>
              <w:rPr>
                <w:sz w:val="20"/>
                <w:szCs w:val="20"/>
              </w:rPr>
            </w:pPr>
            <w:r w:rsidRPr="00687133">
              <w:rPr>
                <w:sz w:val="20"/>
                <w:szCs w:val="20"/>
              </w:rPr>
              <w:t>May-15</w:t>
            </w:r>
          </w:p>
        </w:tc>
        <w:tc>
          <w:tcPr>
            <w:tcW w:w="633" w:type="pct"/>
            <w:tcBorders>
              <w:top w:val="nil"/>
              <w:left w:val="single" w:sz="4" w:space="0" w:color="auto"/>
              <w:bottom w:val="nil"/>
              <w:right w:val="single" w:sz="4" w:space="0" w:color="auto"/>
            </w:tcBorders>
            <w:shd w:val="clear" w:color="auto" w:fill="FFFFFF" w:themeFill="background1"/>
            <w:vAlign w:val="bottom"/>
          </w:tcPr>
          <w:p w14:paraId="016CC943" w14:textId="77777777" w:rsidR="00250CF3" w:rsidRPr="00687133" w:rsidRDefault="00250CF3" w:rsidP="00F32E2C">
            <w:pPr>
              <w:jc w:val="right"/>
              <w:rPr>
                <w:sz w:val="20"/>
                <w:szCs w:val="20"/>
              </w:rPr>
            </w:pPr>
            <w:r w:rsidRPr="00687133">
              <w:rPr>
                <w:sz w:val="20"/>
                <w:szCs w:val="20"/>
              </w:rPr>
              <w:t>148,242</w:t>
            </w:r>
          </w:p>
        </w:tc>
      </w:tr>
      <w:tr w:rsidR="00250CF3" w:rsidRPr="00687133" w14:paraId="19C67F85" w14:textId="77777777" w:rsidTr="00F32E2C">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3AC9C0E4" w14:textId="77777777" w:rsidR="00250CF3" w:rsidRPr="00687133" w:rsidRDefault="00250CF3" w:rsidP="00F32E2C">
            <w:pPr>
              <w:ind w:left="5200" w:right="-198"/>
              <w:jc w:val="left"/>
              <w:rPr>
                <w:sz w:val="20"/>
                <w:szCs w:val="20"/>
              </w:rPr>
            </w:pPr>
            <w:r w:rsidRPr="00687133">
              <w:rPr>
                <w:sz w:val="20"/>
                <w:szCs w:val="20"/>
              </w:rPr>
              <w:t>Phase IX:</w:t>
            </w:r>
          </w:p>
        </w:tc>
        <w:tc>
          <w:tcPr>
            <w:tcW w:w="959" w:type="pct"/>
            <w:tcBorders>
              <w:top w:val="nil"/>
              <w:left w:val="nil"/>
              <w:bottom w:val="nil"/>
              <w:right w:val="single" w:sz="4" w:space="0" w:color="auto"/>
            </w:tcBorders>
            <w:shd w:val="clear" w:color="auto" w:fill="FFFFFF" w:themeFill="background1"/>
            <w:vAlign w:val="bottom"/>
          </w:tcPr>
          <w:p w14:paraId="68F9AF29" w14:textId="77777777" w:rsidR="00250CF3" w:rsidRPr="00687133" w:rsidRDefault="00250CF3" w:rsidP="00F32E2C">
            <w:pPr>
              <w:jc w:val="right"/>
              <w:rPr>
                <w:sz w:val="20"/>
                <w:szCs w:val="20"/>
              </w:rPr>
            </w:pPr>
            <w:r w:rsidRPr="00687133">
              <w:rPr>
                <w:sz w:val="20"/>
                <w:szCs w:val="20"/>
              </w:rPr>
              <w:t>Jul-17</w:t>
            </w:r>
          </w:p>
        </w:tc>
        <w:tc>
          <w:tcPr>
            <w:tcW w:w="633" w:type="pct"/>
            <w:tcBorders>
              <w:top w:val="nil"/>
              <w:left w:val="single" w:sz="4" w:space="0" w:color="auto"/>
              <w:bottom w:val="nil"/>
              <w:right w:val="single" w:sz="4" w:space="0" w:color="auto"/>
            </w:tcBorders>
            <w:shd w:val="clear" w:color="auto" w:fill="FFFFFF" w:themeFill="background1"/>
          </w:tcPr>
          <w:p w14:paraId="4DC1AAE9" w14:textId="77777777" w:rsidR="00250CF3" w:rsidRPr="00687133" w:rsidRDefault="00250CF3" w:rsidP="00F32E2C">
            <w:pPr>
              <w:jc w:val="right"/>
              <w:rPr>
                <w:sz w:val="20"/>
                <w:szCs w:val="20"/>
              </w:rPr>
            </w:pPr>
            <w:r w:rsidRPr="00687133">
              <w:rPr>
                <w:sz w:val="20"/>
                <w:szCs w:val="20"/>
              </w:rPr>
              <w:t>189,750</w:t>
            </w:r>
          </w:p>
        </w:tc>
      </w:tr>
      <w:tr w:rsidR="00250CF3" w:rsidRPr="00687133" w14:paraId="5095C09D" w14:textId="77777777" w:rsidTr="00F32E2C">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6F16C0BE" w14:textId="77777777" w:rsidR="00250CF3" w:rsidRPr="00687133" w:rsidRDefault="00250CF3" w:rsidP="00F32E2C">
            <w:pPr>
              <w:ind w:left="5200" w:right="-198"/>
              <w:jc w:val="left"/>
              <w:rPr>
                <w:sz w:val="20"/>
                <w:szCs w:val="20"/>
              </w:rPr>
            </w:pPr>
            <w:r w:rsidRPr="00687133">
              <w:rPr>
                <w:sz w:val="20"/>
                <w:szCs w:val="20"/>
              </w:rPr>
              <w:t>Phase X:</w:t>
            </w:r>
          </w:p>
        </w:tc>
        <w:tc>
          <w:tcPr>
            <w:tcW w:w="959" w:type="pct"/>
            <w:tcBorders>
              <w:top w:val="nil"/>
              <w:left w:val="nil"/>
              <w:bottom w:val="nil"/>
              <w:right w:val="single" w:sz="4" w:space="0" w:color="auto"/>
            </w:tcBorders>
            <w:shd w:val="clear" w:color="auto" w:fill="FFFFFF" w:themeFill="background1"/>
            <w:vAlign w:val="bottom"/>
          </w:tcPr>
          <w:p w14:paraId="56ED3867" w14:textId="77777777" w:rsidR="00250CF3" w:rsidRPr="00687133" w:rsidRDefault="00250CF3" w:rsidP="00F32E2C">
            <w:pPr>
              <w:jc w:val="right"/>
              <w:rPr>
                <w:sz w:val="20"/>
                <w:szCs w:val="20"/>
              </w:rPr>
            </w:pPr>
            <w:r w:rsidRPr="00687133">
              <w:rPr>
                <w:sz w:val="20"/>
                <w:szCs w:val="20"/>
              </w:rPr>
              <w:t>May-19</w:t>
            </w:r>
          </w:p>
        </w:tc>
        <w:tc>
          <w:tcPr>
            <w:tcW w:w="633" w:type="pct"/>
            <w:tcBorders>
              <w:top w:val="nil"/>
              <w:left w:val="single" w:sz="4" w:space="0" w:color="auto"/>
              <w:bottom w:val="nil"/>
              <w:right w:val="single" w:sz="4" w:space="0" w:color="auto"/>
            </w:tcBorders>
            <w:shd w:val="clear" w:color="auto" w:fill="FFFFFF" w:themeFill="background1"/>
          </w:tcPr>
          <w:p w14:paraId="6599992A" w14:textId="77777777" w:rsidR="00250CF3" w:rsidRPr="00687133" w:rsidRDefault="00250CF3" w:rsidP="00F32E2C">
            <w:pPr>
              <w:jc w:val="right"/>
              <w:rPr>
                <w:sz w:val="20"/>
                <w:szCs w:val="20"/>
              </w:rPr>
            </w:pPr>
            <w:r w:rsidRPr="00687133">
              <w:rPr>
                <w:sz w:val="20"/>
                <w:szCs w:val="20"/>
              </w:rPr>
              <w:t>189,750</w:t>
            </w:r>
          </w:p>
        </w:tc>
      </w:tr>
      <w:tr w:rsidR="00250CF3" w:rsidRPr="00687133" w14:paraId="10BA7D4A" w14:textId="77777777" w:rsidTr="00F32E2C">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1C0B3781" w14:textId="77777777" w:rsidR="00250CF3" w:rsidRPr="00687133" w:rsidRDefault="00250CF3" w:rsidP="00F32E2C">
            <w:pPr>
              <w:ind w:left="5200" w:right="-198"/>
              <w:jc w:val="left"/>
              <w:rPr>
                <w:sz w:val="20"/>
                <w:szCs w:val="20"/>
              </w:rPr>
            </w:pPr>
            <w:r w:rsidRPr="00687133">
              <w:rPr>
                <w:sz w:val="20"/>
                <w:szCs w:val="20"/>
              </w:rPr>
              <w:t>Phase XI:</w:t>
            </w:r>
          </w:p>
        </w:tc>
        <w:tc>
          <w:tcPr>
            <w:tcW w:w="959" w:type="pct"/>
            <w:tcBorders>
              <w:top w:val="nil"/>
              <w:left w:val="nil"/>
              <w:bottom w:val="nil"/>
              <w:right w:val="single" w:sz="4" w:space="0" w:color="auto"/>
            </w:tcBorders>
            <w:shd w:val="clear" w:color="auto" w:fill="FFFFFF" w:themeFill="background1"/>
            <w:vAlign w:val="bottom"/>
          </w:tcPr>
          <w:p w14:paraId="755D1BFD" w14:textId="77777777" w:rsidR="00250CF3" w:rsidRPr="00687133" w:rsidRDefault="00250CF3" w:rsidP="00F32E2C">
            <w:pPr>
              <w:jc w:val="right"/>
              <w:rPr>
                <w:sz w:val="20"/>
                <w:szCs w:val="20"/>
              </w:rPr>
            </w:pPr>
            <w:r w:rsidRPr="00687133">
              <w:rPr>
                <w:sz w:val="20"/>
                <w:szCs w:val="20"/>
              </w:rPr>
              <w:t>Jul-21</w:t>
            </w:r>
          </w:p>
        </w:tc>
        <w:tc>
          <w:tcPr>
            <w:tcW w:w="633" w:type="pct"/>
            <w:tcBorders>
              <w:top w:val="nil"/>
              <w:left w:val="single" w:sz="4" w:space="0" w:color="auto"/>
              <w:bottom w:val="nil"/>
              <w:right w:val="single" w:sz="4" w:space="0" w:color="auto"/>
            </w:tcBorders>
            <w:shd w:val="clear" w:color="auto" w:fill="FFFFFF" w:themeFill="background1"/>
          </w:tcPr>
          <w:p w14:paraId="1007A7BB" w14:textId="77777777" w:rsidR="00250CF3" w:rsidRPr="00687133" w:rsidRDefault="00250CF3" w:rsidP="00F32E2C">
            <w:pPr>
              <w:jc w:val="right"/>
              <w:rPr>
                <w:sz w:val="20"/>
                <w:szCs w:val="20"/>
              </w:rPr>
            </w:pPr>
            <w:r w:rsidRPr="00687133">
              <w:rPr>
                <w:sz w:val="20"/>
                <w:szCs w:val="20"/>
              </w:rPr>
              <w:t>189,750</w:t>
            </w:r>
          </w:p>
        </w:tc>
      </w:tr>
      <w:tr w:rsidR="00250CF3" w:rsidRPr="00687133" w14:paraId="791DD5ED" w14:textId="77777777" w:rsidTr="00F32E2C">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5D6536E1" w14:textId="77777777" w:rsidR="00250CF3" w:rsidRPr="00687133" w:rsidRDefault="00250CF3" w:rsidP="00F32E2C">
            <w:pPr>
              <w:ind w:left="5200" w:right="-198"/>
              <w:jc w:val="left"/>
              <w:rPr>
                <w:sz w:val="20"/>
                <w:szCs w:val="20"/>
              </w:rPr>
            </w:pPr>
            <w:r w:rsidRPr="00687133">
              <w:rPr>
                <w:sz w:val="20"/>
                <w:szCs w:val="20"/>
              </w:rPr>
              <w:t>Phase XII:</w:t>
            </w:r>
          </w:p>
        </w:tc>
        <w:tc>
          <w:tcPr>
            <w:tcW w:w="959" w:type="pct"/>
            <w:tcBorders>
              <w:top w:val="nil"/>
              <w:left w:val="nil"/>
              <w:bottom w:val="nil"/>
              <w:right w:val="single" w:sz="4" w:space="0" w:color="auto"/>
            </w:tcBorders>
            <w:shd w:val="clear" w:color="auto" w:fill="FFFFFF" w:themeFill="background1"/>
            <w:vAlign w:val="bottom"/>
          </w:tcPr>
          <w:p w14:paraId="0EF73C05" w14:textId="77777777" w:rsidR="00250CF3" w:rsidRPr="00687133" w:rsidRDefault="00250CF3" w:rsidP="00F32E2C">
            <w:pPr>
              <w:jc w:val="right"/>
              <w:rPr>
                <w:sz w:val="20"/>
                <w:szCs w:val="20"/>
              </w:rPr>
            </w:pPr>
            <w:r w:rsidRPr="00687133">
              <w:rPr>
                <w:sz w:val="20"/>
                <w:szCs w:val="20"/>
              </w:rPr>
              <w:t>Jun-23</w:t>
            </w:r>
          </w:p>
        </w:tc>
        <w:tc>
          <w:tcPr>
            <w:tcW w:w="633" w:type="pct"/>
            <w:tcBorders>
              <w:top w:val="nil"/>
              <w:left w:val="single" w:sz="4" w:space="0" w:color="auto"/>
              <w:bottom w:val="nil"/>
              <w:right w:val="single" w:sz="4" w:space="0" w:color="auto"/>
            </w:tcBorders>
            <w:shd w:val="clear" w:color="auto" w:fill="FFFFFF" w:themeFill="background1"/>
          </w:tcPr>
          <w:p w14:paraId="3DC63CF8" w14:textId="77777777" w:rsidR="00250CF3" w:rsidRPr="00687133" w:rsidRDefault="00250CF3" w:rsidP="00F32E2C">
            <w:pPr>
              <w:jc w:val="right"/>
              <w:rPr>
                <w:sz w:val="20"/>
                <w:szCs w:val="20"/>
              </w:rPr>
            </w:pPr>
            <w:r w:rsidRPr="00687133">
              <w:rPr>
                <w:sz w:val="20"/>
                <w:szCs w:val="20"/>
              </w:rPr>
              <w:t>392,782</w:t>
            </w:r>
          </w:p>
        </w:tc>
      </w:tr>
      <w:tr w:rsidR="00250CF3" w:rsidRPr="00687133" w14:paraId="1C10D33C" w14:textId="77777777" w:rsidTr="00F32E2C">
        <w:trPr>
          <w:trHeight w:val="233"/>
          <w:jc w:val="center"/>
        </w:trPr>
        <w:tc>
          <w:tcPr>
            <w:tcW w:w="4367" w:type="pct"/>
            <w:gridSpan w:val="2"/>
            <w:tcBorders>
              <w:top w:val="nil"/>
              <w:left w:val="single" w:sz="4" w:space="0" w:color="auto"/>
              <w:bottom w:val="single" w:sz="4" w:space="0" w:color="auto"/>
              <w:right w:val="single" w:sz="4" w:space="0" w:color="auto"/>
            </w:tcBorders>
          </w:tcPr>
          <w:p w14:paraId="08A4CB27" w14:textId="77777777" w:rsidR="00250CF3" w:rsidRPr="00687133" w:rsidRDefault="00250CF3" w:rsidP="00F32E2C">
            <w:pPr>
              <w:tabs>
                <w:tab w:val="left" w:pos="7550"/>
              </w:tabs>
              <w:ind w:left="7180" w:right="-108"/>
              <w:jc w:val="left"/>
              <w:rPr>
                <w:sz w:val="20"/>
                <w:szCs w:val="20"/>
              </w:rPr>
            </w:pPr>
            <w:r w:rsidRPr="00687133">
              <w:rPr>
                <w:sz w:val="20"/>
                <w:szCs w:val="20"/>
              </w:rPr>
              <w:tab/>
              <w:t>Total:</w:t>
            </w:r>
          </w:p>
        </w:tc>
        <w:tc>
          <w:tcPr>
            <w:tcW w:w="633" w:type="pct"/>
            <w:tcBorders>
              <w:top w:val="nil"/>
              <w:left w:val="single" w:sz="4" w:space="0" w:color="auto"/>
              <w:bottom w:val="single" w:sz="4" w:space="0" w:color="auto"/>
              <w:right w:val="single" w:sz="4" w:space="0" w:color="auto"/>
            </w:tcBorders>
          </w:tcPr>
          <w:p w14:paraId="351259EE" w14:textId="77777777" w:rsidR="00250CF3" w:rsidRPr="00687133" w:rsidRDefault="00250CF3" w:rsidP="00F32E2C">
            <w:pPr>
              <w:jc w:val="right"/>
              <w:rPr>
                <w:sz w:val="20"/>
                <w:szCs w:val="20"/>
              </w:rPr>
            </w:pPr>
            <w:r w:rsidRPr="00687133">
              <w:rPr>
                <w:sz w:val="20"/>
                <w:szCs w:val="20"/>
              </w:rPr>
              <w:t>2,154,242</w:t>
            </w:r>
          </w:p>
        </w:tc>
      </w:tr>
      <w:tr w:rsidR="00250CF3" w:rsidRPr="00687133" w14:paraId="379741AE" w14:textId="77777777" w:rsidTr="00F32E2C">
        <w:trPr>
          <w:trHeight w:val="233"/>
          <w:jc w:val="center"/>
        </w:trPr>
        <w:tc>
          <w:tcPr>
            <w:tcW w:w="4367" w:type="pct"/>
            <w:gridSpan w:val="2"/>
            <w:tcBorders>
              <w:top w:val="single" w:sz="4" w:space="0" w:color="auto"/>
            </w:tcBorders>
            <w:shd w:val="clear" w:color="auto" w:fill="FFFFFF" w:themeFill="background1"/>
          </w:tcPr>
          <w:p w14:paraId="4C845B1F" w14:textId="77777777" w:rsidR="00250CF3" w:rsidRPr="00687133" w:rsidRDefault="00250CF3" w:rsidP="00F32E2C">
            <w:pPr>
              <w:jc w:val="left"/>
              <w:rPr>
                <w:sz w:val="20"/>
                <w:szCs w:val="20"/>
              </w:rPr>
            </w:pPr>
            <w:r w:rsidRPr="00687133">
              <w:rPr>
                <w:sz w:val="20"/>
                <w:szCs w:val="20"/>
              </w:rPr>
              <w:t>Amount requested for renewal (phase XIII) (US $):</w:t>
            </w:r>
          </w:p>
        </w:tc>
        <w:tc>
          <w:tcPr>
            <w:tcW w:w="633" w:type="pct"/>
          </w:tcPr>
          <w:p w14:paraId="0CA88231" w14:textId="77777777" w:rsidR="00250CF3" w:rsidRPr="00687133" w:rsidRDefault="00250CF3" w:rsidP="00F32E2C">
            <w:pPr>
              <w:jc w:val="right"/>
              <w:rPr>
                <w:sz w:val="20"/>
                <w:szCs w:val="20"/>
              </w:rPr>
            </w:pPr>
            <w:r w:rsidRPr="00687133">
              <w:rPr>
                <w:sz w:val="20"/>
                <w:szCs w:val="20"/>
              </w:rPr>
              <w:t>392,782</w:t>
            </w:r>
          </w:p>
        </w:tc>
      </w:tr>
      <w:tr w:rsidR="00250CF3" w:rsidRPr="00687133" w14:paraId="69770440" w14:textId="77777777" w:rsidTr="00F32E2C">
        <w:trPr>
          <w:trHeight w:val="233"/>
          <w:jc w:val="center"/>
        </w:trPr>
        <w:tc>
          <w:tcPr>
            <w:tcW w:w="4367" w:type="pct"/>
            <w:gridSpan w:val="2"/>
          </w:tcPr>
          <w:p w14:paraId="40BF8CAC" w14:textId="77777777" w:rsidR="00250CF3" w:rsidRPr="00687133" w:rsidRDefault="00250CF3" w:rsidP="00F32E2C">
            <w:pPr>
              <w:jc w:val="left"/>
              <w:rPr>
                <w:sz w:val="20"/>
                <w:szCs w:val="20"/>
              </w:rPr>
            </w:pPr>
            <w:r w:rsidRPr="00687133">
              <w:rPr>
                <w:sz w:val="20"/>
                <w:szCs w:val="20"/>
              </w:rPr>
              <w:t xml:space="preserve">Amount recommended for approval for phase XIII (US $): </w:t>
            </w:r>
          </w:p>
        </w:tc>
        <w:tc>
          <w:tcPr>
            <w:tcW w:w="633" w:type="pct"/>
          </w:tcPr>
          <w:p w14:paraId="0F8481DF" w14:textId="77777777" w:rsidR="00250CF3" w:rsidRPr="00687133" w:rsidRDefault="00250CF3" w:rsidP="00F32E2C">
            <w:pPr>
              <w:jc w:val="right"/>
              <w:rPr>
                <w:sz w:val="20"/>
                <w:szCs w:val="20"/>
              </w:rPr>
            </w:pPr>
            <w:r w:rsidRPr="00687133">
              <w:rPr>
                <w:sz w:val="20"/>
                <w:szCs w:val="20"/>
              </w:rPr>
              <w:t>392,782</w:t>
            </w:r>
          </w:p>
        </w:tc>
      </w:tr>
      <w:tr w:rsidR="00250CF3" w:rsidRPr="00687133" w14:paraId="7FE174C3" w14:textId="77777777" w:rsidTr="00F32E2C">
        <w:trPr>
          <w:trHeight w:val="233"/>
          <w:jc w:val="center"/>
        </w:trPr>
        <w:tc>
          <w:tcPr>
            <w:tcW w:w="4367" w:type="pct"/>
            <w:gridSpan w:val="2"/>
          </w:tcPr>
          <w:p w14:paraId="15EB0CF4" w14:textId="77777777" w:rsidR="00250CF3" w:rsidRPr="00687133" w:rsidRDefault="00250CF3" w:rsidP="00F32E2C">
            <w:pPr>
              <w:jc w:val="left"/>
              <w:rPr>
                <w:sz w:val="20"/>
                <w:szCs w:val="20"/>
              </w:rPr>
            </w:pPr>
            <w:r w:rsidRPr="00687133">
              <w:rPr>
                <w:sz w:val="20"/>
                <w:szCs w:val="20"/>
              </w:rPr>
              <w:t>Agency support costs (US $):</w:t>
            </w:r>
          </w:p>
        </w:tc>
        <w:tc>
          <w:tcPr>
            <w:tcW w:w="633" w:type="pct"/>
          </w:tcPr>
          <w:p w14:paraId="755CB039" w14:textId="77777777" w:rsidR="00250CF3" w:rsidRPr="00687133" w:rsidRDefault="00250CF3" w:rsidP="00F32E2C">
            <w:pPr>
              <w:jc w:val="right"/>
              <w:rPr>
                <w:sz w:val="20"/>
                <w:szCs w:val="20"/>
              </w:rPr>
            </w:pPr>
            <w:r w:rsidRPr="00687133">
              <w:rPr>
                <w:sz w:val="20"/>
                <w:szCs w:val="20"/>
              </w:rPr>
              <w:t>0</w:t>
            </w:r>
          </w:p>
        </w:tc>
      </w:tr>
      <w:tr w:rsidR="00250CF3" w:rsidRPr="00687133" w14:paraId="177D434A" w14:textId="77777777" w:rsidTr="00F32E2C">
        <w:trPr>
          <w:trHeight w:val="233"/>
          <w:jc w:val="center"/>
        </w:trPr>
        <w:tc>
          <w:tcPr>
            <w:tcW w:w="4367" w:type="pct"/>
            <w:gridSpan w:val="2"/>
          </w:tcPr>
          <w:p w14:paraId="07495900" w14:textId="77777777" w:rsidR="00250CF3" w:rsidRPr="00687133" w:rsidRDefault="00250CF3" w:rsidP="00F32E2C">
            <w:pPr>
              <w:jc w:val="left"/>
              <w:rPr>
                <w:sz w:val="20"/>
                <w:szCs w:val="20"/>
              </w:rPr>
            </w:pPr>
            <w:r w:rsidRPr="00687133">
              <w:rPr>
                <w:sz w:val="20"/>
                <w:szCs w:val="20"/>
              </w:rPr>
              <w:t>Total cost of institutional strengthening phase XIII to the Multilateral Fund (US $):</w:t>
            </w:r>
          </w:p>
        </w:tc>
        <w:tc>
          <w:tcPr>
            <w:tcW w:w="633" w:type="pct"/>
          </w:tcPr>
          <w:p w14:paraId="23E807BA" w14:textId="77777777" w:rsidR="00250CF3" w:rsidRPr="00687133" w:rsidRDefault="00250CF3" w:rsidP="00F32E2C">
            <w:pPr>
              <w:jc w:val="right"/>
              <w:rPr>
                <w:sz w:val="20"/>
                <w:szCs w:val="20"/>
              </w:rPr>
            </w:pPr>
            <w:r w:rsidRPr="00687133">
              <w:rPr>
                <w:sz w:val="20"/>
                <w:szCs w:val="20"/>
              </w:rPr>
              <w:t>392,782</w:t>
            </w:r>
          </w:p>
        </w:tc>
      </w:tr>
      <w:tr w:rsidR="00250CF3" w:rsidRPr="00687133" w14:paraId="4623E69C" w14:textId="77777777" w:rsidTr="00F32E2C">
        <w:trPr>
          <w:trHeight w:val="233"/>
          <w:jc w:val="center"/>
        </w:trPr>
        <w:tc>
          <w:tcPr>
            <w:tcW w:w="4367" w:type="pct"/>
            <w:gridSpan w:val="2"/>
          </w:tcPr>
          <w:p w14:paraId="3B8B23C2" w14:textId="77777777" w:rsidR="00250CF3" w:rsidRPr="00687133" w:rsidRDefault="00250CF3" w:rsidP="00F32E2C">
            <w:pPr>
              <w:jc w:val="left"/>
              <w:rPr>
                <w:sz w:val="20"/>
                <w:szCs w:val="20"/>
              </w:rPr>
            </w:pPr>
            <w:r w:rsidRPr="00687133">
              <w:rPr>
                <w:sz w:val="20"/>
                <w:szCs w:val="20"/>
              </w:rPr>
              <w:t>Date of approval of country programme:</w:t>
            </w:r>
          </w:p>
        </w:tc>
        <w:tc>
          <w:tcPr>
            <w:tcW w:w="633" w:type="pct"/>
            <w:shd w:val="clear" w:color="auto" w:fill="FFFFFF" w:themeFill="background1"/>
          </w:tcPr>
          <w:p w14:paraId="63E793F4" w14:textId="77777777" w:rsidR="00250CF3" w:rsidRPr="00687133" w:rsidRDefault="00250CF3" w:rsidP="00F32E2C">
            <w:pPr>
              <w:jc w:val="right"/>
              <w:rPr>
                <w:sz w:val="20"/>
                <w:szCs w:val="20"/>
              </w:rPr>
            </w:pPr>
            <w:r w:rsidRPr="00687133">
              <w:rPr>
                <w:sz w:val="20"/>
                <w:szCs w:val="20"/>
              </w:rPr>
              <w:t>1994</w:t>
            </w:r>
          </w:p>
        </w:tc>
      </w:tr>
      <w:tr w:rsidR="00250CF3" w:rsidRPr="00687133" w14:paraId="3EF9C42F" w14:textId="77777777" w:rsidTr="00F32E2C">
        <w:trPr>
          <w:trHeight w:val="233"/>
          <w:jc w:val="center"/>
        </w:trPr>
        <w:tc>
          <w:tcPr>
            <w:tcW w:w="4367" w:type="pct"/>
            <w:gridSpan w:val="2"/>
            <w:tcBorders>
              <w:bottom w:val="single" w:sz="4" w:space="0" w:color="auto"/>
            </w:tcBorders>
          </w:tcPr>
          <w:p w14:paraId="6A52C8E2"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633" w:type="pct"/>
            <w:tcBorders>
              <w:bottom w:val="single" w:sz="4" w:space="0" w:color="auto"/>
            </w:tcBorders>
            <w:shd w:val="clear" w:color="auto" w:fill="FFFFFF" w:themeFill="background1"/>
          </w:tcPr>
          <w:p w14:paraId="04F17A9E" w14:textId="77777777" w:rsidR="00250CF3" w:rsidRPr="00687133" w:rsidRDefault="00250CF3" w:rsidP="00F32E2C">
            <w:pPr>
              <w:jc w:val="right"/>
              <w:rPr>
                <w:sz w:val="20"/>
                <w:szCs w:val="20"/>
              </w:rPr>
            </w:pPr>
            <w:r w:rsidRPr="00687133">
              <w:rPr>
                <w:sz w:val="20"/>
                <w:szCs w:val="20"/>
              </w:rPr>
              <w:t>2011</w:t>
            </w:r>
          </w:p>
        </w:tc>
      </w:tr>
      <w:tr w:rsidR="00250CF3" w:rsidRPr="00687133" w14:paraId="0D4918D1" w14:textId="77777777" w:rsidTr="00F32E2C">
        <w:trPr>
          <w:trHeight w:val="233"/>
          <w:jc w:val="center"/>
        </w:trPr>
        <w:tc>
          <w:tcPr>
            <w:tcW w:w="4367" w:type="pct"/>
            <w:gridSpan w:val="2"/>
            <w:tcBorders>
              <w:bottom w:val="single" w:sz="4" w:space="0" w:color="auto"/>
            </w:tcBorders>
          </w:tcPr>
          <w:p w14:paraId="0EE80F2D"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633" w:type="pct"/>
            <w:tcBorders>
              <w:bottom w:val="single" w:sz="4" w:space="0" w:color="auto"/>
            </w:tcBorders>
            <w:shd w:val="clear" w:color="auto" w:fill="FFFFFF" w:themeFill="background1"/>
          </w:tcPr>
          <w:p w14:paraId="779AEB7D" w14:textId="77777777" w:rsidR="00250CF3" w:rsidRPr="00687133" w:rsidRDefault="00250CF3" w:rsidP="00F32E2C">
            <w:pPr>
              <w:jc w:val="right"/>
              <w:rPr>
                <w:sz w:val="20"/>
                <w:szCs w:val="20"/>
              </w:rPr>
            </w:pPr>
            <w:r w:rsidRPr="00687133">
              <w:rPr>
                <w:sz w:val="20"/>
                <w:szCs w:val="20"/>
              </w:rPr>
              <w:t>2024</w:t>
            </w:r>
          </w:p>
        </w:tc>
      </w:tr>
      <w:tr w:rsidR="00250CF3" w:rsidRPr="00687133" w14:paraId="1FEB4DB1" w14:textId="77777777" w:rsidTr="00F32E2C">
        <w:trPr>
          <w:trHeight w:val="233"/>
          <w:jc w:val="center"/>
        </w:trPr>
        <w:tc>
          <w:tcPr>
            <w:tcW w:w="4367" w:type="pct"/>
            <w:gridSpan w:val="2"/>
            <w:tcBorders>
              <w:top w:val="single" w:sz="4" w:space="0" w:color="auto"/>
              <w:left w:val="single" w:sz="4" w:space="0" w:color="auto"/>
              <w:bottom w:val="nil"/>
              <w:right w:val="single" w:sz="4" w:space="0" w:color="auto"/>
            </w:tcBorders>
          </w:tcPr>
          <w:p w14:paraId="4849CDE3" w14:textId="77777777" w:rsidR="00250CF3" w:rsidRPr="00687133" w:rsidRDefault="00250CF3" w:rsidP="00F32E2C">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633" w:type="pct"/>
            <w:tcBorders>
              <w:top w:val="single" w:sz="4" w:space="0" w:color="auto"/>
              <w:left w:val="single" w:sz="4" w:space="0" w:color="auto"/>
              <w:bottom w:val="nil"/>
              <w:right w:val="single" w:sz="4" w:space="0" w:color="auto"/>
            </w:tcBorders>
            <w:shd w:val="clear" w:color="auto" w:fill="FFFFFF" w:themeFill="background1"/>
            <w:vAlign w:val="bottom"/>
          </w:tcPr>
          <w:p w14:paraId="526C4DA3" w14:textId="77777777" w:rsidR="00250CF3" w:rsidRPr="00687133" w:rsidRDefault="00250CF3" w:rsidP="00F32E2C">
            <w:pPr>
              <w:jc w:val="right"/>
              <w:rPr>
                <w:sz w:val="20"/>
                <w:szCs w:val="20"/>
              </w:rPr>
            </w:pPr>
          </w:p>
        </w:tc>
      </w:tr>
      <w:tr w:rsidR="00250CF3" w:rsidRPr="00687133" w14:paraId="0B9B70C8" w14:textId="77777777" w:rsidTr="00F32E2C">
        <w:trPr>
          <w:trHeight w:val="233"/>
          <w:jc w:val="center"/>
        </w:trPr>
        <w:tc>
          <w:tcPr>
            <w:tcW w:w="4367" w:type="pct"/>
            <w:gridSpan w:val="2"/>
            <w:tcBorders>
              <w:top w:val="nil"/>
              <w:left w:val="single" w:sz="4" w:space="0" w:color="auto"/>
              <w:bottom w:val="nil"/>
              <w:right w:val="single" w:sz="4" w:space="0" w:color="auto"/>
            </w:tcBorders>
          </w:tcPr>
          <w:p w14:paraId="21105339" w14:textId="77777777" w:rsidR="00250CF3" w:rsidRPr="00687133" w:rsidRDefault="00250CF3" w:rsidP="00F32E2C">
            <w:pPr>
              <w:spacing w:after="20"/>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633" w:type="pct"/>
            <w:tcBorders>
              <w:top w:val="nil"/>
              <w:left w:val="single" w:sz="4" w:space="0" w:color="auto"/>
              <w:bottom w:val="nil"/>
              <w:right w:val="single" w:sz="4" w:space="0" w:color="auto"/>
            </w:tcBorders>
            <w:shd w:val="clear" w:color="auto" w:fill="FFFFFF" w:themeFill="background1"/>
            <w:vAlign w:val="bottom"/>
          </w:tcPr>
          <w:p w14:paraId="0A5575F8" w14:textId="77777777" w:rsidR="00250CF3" w:rsidRPr="00687133" w:rsidRDefault="00250CF3" w:rsidP="00F32E2C">
            <w:pPr>
              <w:jc w:val="right"/>
              <w:rPr>
                <w:sz w:val="20"/>
                <w:szCs w:val="20"/>
              </w:rPr>
            </w:pPr>
            <w:r w:rsidRPr="00687133">
              <w:rPr>
                <w:sz w:val="20"/>
                <w:szCs w:val="20"/>
              </w:rPr>
              <w:t>0.0</w:t>
            </w:r>
          </w:p>
        </w:tc>
      </w:tr>
      <w:tr w:rsidR="00250CF3" w:rsidRPr="00687133" w14:paraId="5DDE45B9" w14:textId="77777777" w:rsidTr="00F32E2C">
        <w:trPr>
          <w:trHeight w:val="233"/>
          <w:jc w:val="center"/>
        </w:trPr>
        <w:tc>
          <w:tcPr>
            <w:tcW w:w="4367" w:type="pct"/>
            <w:gridSpan w:val="2"/>
            <w:tcBorders>
              <w:top w:val="nil"/>
              <w:left w:val="single" w:sz="4" w:space="0" w:color="auto"/>
              <w:bottom w:val="nil"/>
              <w:right w:val="single" w:sz="4" w:space="0" w:color="auto"/>
            </w:tcBorders>
          </w:tcPr>
          <w:p w14:paraId="65425948" w14:textId="77777777" w:rsidR="00250CF3" w:rsidRPr="00687133" w:rsidRDefault="00250CF3" w:rsidP="00F32E2C">
            <w:pPr>
              <w:spacing w:after="20"/>
              <w:ind w:left="360" w:hanging="360"/>
              <w:jc w:val="left"/>
              <w:rPr>
                <w:sz w:val="20"/>
                <w:szCs w:val="20"/>
              </w:rPr>
            </w:pPr>
            <w:r w:rsidRPr="00687133">
              <w:rPr>
                <w:sz w:val="20"/>
                <w:szCs w:val="20"/>
              </w:rPr>
              <w:t>(b)</w:t>
            </w:r>
            <w:r w:rsidRPr="00687133">
              <w:rPr>
                <w:sz w:val="20"/>
                <w:szCs w:val="20"/>
              </w:rPr>
              <w:tab/>
              <w:t>Annex C, Group I (HCFCs) (average 2009-2010)</w:t>
            </w:r>
          </w:p>
        </w:tc>
        <w:tc>
          <w:tcPr>
            <w:tcW w:w="633" w:type="pct"/>
            <w:tcBorders>
              <w:top w:val="nil"/>
              <w:left w:val="single" w:sz="4" w:space="0" w:color="auto"/>
              <w:bottom w:val="nil"/>
              <w:right w:val="single" w:sz="4" w:space="0" w:color="auto"/>
            </w:tcBorders>
            <w:shd w:val="clear" w:color="auto" w:fill="FFFFFF" w:themeFill="background1"/>
            <w:vAlign w:val="bottom"/>
          </w:tcPr>
          <w:p w14:paraId="3D681AF0" w14:textId="77777777" w:rsidR="00250CF3" w:rsidRPr="00687133" w:rsidRDefault="00250CF3" w:rsidP="00F32E2C">
            <w:pPr>
              <w:jc w:val="right"/>
              <w:rPr>
                <w:sz w:val="20"/>
                <w:szCs w:val="20"/>
              </w:rPr>
            </w:pPr>
            <w:r w:rsidRPr="00687133">
              <w:rPr>
                <w:sz w:val="20"/>
                <w:szCs w:val="20"/>
              </w:rPr>
              <w:t>17.8</w:t>
            </w:r>
          </w:p>
        </w:tc>
      </w:tr>
      <w:tr w:rsidR="00250CF3" w:rsidRPr="00687133" w14:paraId="59624A09" w14:textId="77777777" w:rsidTr="00F32E2C">
        <w:trPr>
          <w:trHeight w:val="219"/>
          <w:jc w:val="center"/>
        </w:trPr>
        <w:tc>
          <w:tcPr>
            <w:tcW w:w="4367" w:type="pct"/>
            <w:gridSpan w:val="2"/>
            <w:tcBorders>
              <w:top w:val="nil"/>
              <w:bottom w:val="nil"/>
            </w:tcBorders>
          </w:tcPr>
          <w:p w14:paraId="3325B08F" w14:textId="77777777" w:rsidR="00250CF3" w:rsidRPr="00687133" w:rsidRDefault="00250CF3" w:rsidP="00F32E2C">
            <w:pPr>
              <w:spacing w:after="20"/>
              <w:ind w:left="360" w:hanging="360"/>
              <w:jc w:val="left"/>
              <w:rPr>
                <w:sz w:val="20"/>
                <w:szCs w:val="20"/>
              </w:rPr>
            </w:pPr>
            <w:r w:rsidRPr="00687133">
              <w:rPr>
                <w:sz w:val="20"/>
                <w:szCs w:val="20"/>
              </w:rPr>
              <w:t>(c)</w:t>
            </w:r>
            <w:r w:rsidRPr="00687133">
              <w:rPr>
                <w:sz w:val="20"/>
                <w:szCs w:val="20"/>
              </w:rPr>
              <w:tab/>
              <w:t>Annex E (methyl bromide) (average 1995-1998)</w:t>
            </w:r>
          </w:p>
        </w:tc>
        <w:tc>
          <w:tcPr>
            <w:tcW w:w="633" w:type="pct"/>
            <w:tcBorders>
              <w:top w:val="nil"/>
              <w:bottom w:val="nil"/>
            </w:tcBorders>
            <w:shd w:val="clear" w:color="auto" w:fill="FFFFFF" w:themeFill="background1"/>
            <w:vAlign w:val="bottom"/>
          </w:tcPr>
          <w:p w14:paraId="47F33C6F" w14:textId="77777777" w:rsidR="00250CF3" w:rsidRPr="00687133" w:rsidRDefault="00250CF3" w:rsidP="00F32E2C">
            <w:pPr>
              <w:jc w:val="right"/>
              <w:rPr>
                <w:sz w:val="20"/>
                <w:szCs w:val="20"/>
              </w:rPr>
            </w:pPr>
            <w:r w:rsidRPr="00687133">
              <w:rPr>
                <w:sz w:val="20"/>
                <w:szCs w:val="20"/>
              </w:rPr>
              <w:t>557.0</w:t>
            </w:r>
          </w:p>
        </w:tc>
      </w:tr>
      <w:tr w:rsidR="00250CF3" w:rsidRPr="00687133" w14:paraId="228B497E" w14:textId="77777777" w:rsidTr="00F32E2C">
        <w:trPr>
          <w:trHeight w:val="233"/>
          <w:jc w:val="center"/>
        </w:trPr>
        <w:tc>
          <w:tcPr>
            <w:tcW w:w="4367" w:type="pct"/>
            <w:gridSpan w:val="2"/>
            <w:tcBorders>
              <w:top w:val="nil"/>
              <w:bottom w:val="single" w:sz="4" w:space="0" w:color="auto"/>
            </w:tcBorders>
          </w:tcPr>
          <w:p w14:paraId="2ABF21B3" w14:textId="77777777" w:rsidR="00250CF3" w:rsidRPr="00687133" w:rsidRDefault="00250CF3" w:rsidP="00F32E2C">
            <w:pPr>
              <w:spacing w:after="2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017C8F1F" w14:textId="77777777" w:rsidR="00250CF3" w:rsidRPr="00687133" w:rsidRDefault="00250CF3" w:rsidP="00F32E2C">
            <w:pPr>
              <w:spacing w:before="20"/>
              <w:jc w:val="right"/>
              <w:rPr>
                <w:sz w:val="20"/>
                <w:szCs w:val="20"/>
              </w:rPr>
            </w:pPr>
            <w:r w:rsidRPr="00687133">
              <w:rPr>
                <w:sz w:val="20"/>
                <w:szCs w:val="20"/>
              </w:rPr>
              <w:t>1,210,624</w:t>
            </w:r>
          </w:p>
        </w:tc>
      </w:tr>
      <w:tr w:rsidR="00250CF3" w:rsidRPr="00687133" w14:paraId="3DA03465" w14:textId="77777777" w:rsidTr="00F32E2C">
        <w:trPr>
          <w:trHeight w:val="233"/>
          <w:jc w:val="center"/>
        </w:trPr>
        <w:tc>
          <w:tcPr>
            <w:tcW w:w="4367" w:type="pct"/>
            <w:gridSpan w:val="2"/>
            <w:tcBorders>
              <w:top w:val="single" w:sz="4" w:space="0" w:color="auto"/>
              <w:left w:val="single" w:sz="4" w:space="0" w:color="auto"/>
              <w:bottom w:val="nil"/>
              <w:right w:val="single" w:sz="4" w:space="0" w:color="auto"/>
            </w:tcBorders>
          </w:tcPr>
          <w:p w14:paraId="548F2736" w14:textId="77777777" w:rsidR="00250CF3" w:rsidRPr="00687133" w:rsidRDefault="00250CF3" w:rsidP="00F32E2C">
            <w:pPr>
              <w:spacing w:before="20"/>
              <w:jc w:val="left"/>
              <w:rPr>
                <w:sz w:val="20"/>
                <w:szCs w:val="20"/>
              </w:rPr>
            </w:pPr>
            <w:r w:rsidRPr="00687133">
              <w:rPr>
                <w:sz w:val="20"/>
                <w:szCs w:val="20"/>
                <w:lang w:val="en-GB"/>
              </w:rPr>
              <w:t>Latest reported ODS consumption (2025) (ODP tonnes) as per Article 7:</w:t>
            </w:r>
          </w:p>
        </w:tc>
        <w:tc>
          <w:tcPr>
            <w:tcW w:w="633" w:type="pct"/>
            <w:tcBorders>
              <w:top w:val="single" w:sz="4" w:space="0" w:color="auto"/>
              <w:left w:val="single" w:sz="4" w:space="0" w:color="auto"/>
              <w:bottom w:val="nil"/>
              <w:right w:val="single" w:sz="4" w:space="0" w:color="auto"/>
            </w:tcBorders>
            <w:shd w:val="clear" w:color="auto" w:fill="FFFFFF" w:themeFill="background1"/>
          </w:tcPr>
          <w:p w14:paraId="12E0300E" w14:textId="77777777" w:rsidR="00250CF3" w:rsidRPr="00687133" w:rsidRDefault="00250CF3" w:rsidP="00F32E2C">
            <w:pPr>
              <w:spacing w:before="20"/>
              <w:jc w:val="right"/>
              <w:rPr>
                <w:sz w:val="20"/>
                <w:szCs w:val="20"/>
              </w:rPr>
            </w:pPr>
          </w:p>
        </w:tc>
      </w:tr>
      <w:tr w:rsidR="00250CF3" w:rsidRPr="00687133" w14:paraId="7CD0C44F" w14:textId="77777777" w:rsidTr="00F32E2C">
        <w:trPr>
          <w:trHeight w:val="233"/>
          <w:jc w:val="center"/>
        </w:trPr>
        <w:tc>
          <w:tcPr>
            <w:tcW w:w="4367" w:type="pct"/>
            <w:gridSpan w:val="2"/>
            <w:tcBorders>
              <w:top w:val="nil"/>
              <w:left w:val="single" w:sz="4" w:space="0" w:color="auto"/>
              <w:bottom w:val="nil"/>
              <w:right w:val="single" w:sz="4" w:space="0" w:color="auto"/>
            </w:tcBorders>
          </w:tcPr>
          <w:p w14:paraId="4606E015" w14:textId="77777777" w:rsidR="00250CF3" w:rsidRPr="00687133" w:rsidRDefault="00250CF3" w:rsidP="00F32E2C">
            <w:pPr>
              <w:spacing w:after="20"/>
              <w:ind w:left="360" w:hanging="360"/>
              <w:jc w:val="left"/>
              <w:rPr>
                <w:sz w:val="20"/>
                <w:szCs w:val="20"/>
              </w:rPr>
            </w:pPr>
            <w:r w:rsidRPr="00687133">
              <w:rPr>
                <w:sz w:val="20"/>
                <w:szCs w:val="20"/>
              </w:rPr>
              <w:t>(a)</w:t>
            </w:r>
            <w:r w:rsidRPr="00687133">
              <w:rPr>
                <w:sz w:val="20"/>
                <w:szCs w:val="20"/>
              </w:rPr>
              <w:tab/>
              <w:t>Annex B, Group III (methyl chloroform)</w:t>
            </w:r>
          </w:p>
        </w:tc>
        <w:tc>
          <w:tcPr>
            <w:tcW w:w="633" w:type="pct"/>
            <w:tcBorders>
              <w:top w:val="nil"/>
              <w:left w:val="single" w:sz="4" w:space="0" w:color="auto"/>
              <w:bottom w:val="nil"/>
              <w:right w:val="single" w:sz="4" w:space="0" w:color="auto"/>
            </w:tcBorders>
            <w:shd w:val="clear" w:color="auto" w:fill="FFFFFF" w:themeFill="background1"/>
            <w:vAlign w:val="bottom"/>
          </w:tcPr>
          <w:p w14:paraId="10CF53DB" w14:textId="77777777" w:rsidR="00250CF3" w:rsidRPr="00687133" w:rsidRDefault="00250CF3" w:rsidP="00F32E2C">
            <w:pPr>
              <w:jc w:val="right"/>
              <w:rPr>
                <w:sz w:val="20"/>
                <w:szCs w:val="20"/>
              </w:rPr>
            </w:pPr>
            <w:r w:rsidRPr="00687133">
              <w:rPr>
                <w:sz w:val="20"/>
                <w:szCs w:val="20"/>
              </w:rPr>
              <w:t>0.00</w:t>
            </w:r>
          </w:p>
        </w:tc>
      </w:tr>
      <w:tr w:rsidR="00250CF3" w:rsidRPr="00687133" w14:paraId="30ADE14A" w14:textId="77777777" w:rsidTr="00F32E2C">
        <w:trPr>
          <w:trHeight w:val="233"/>
          <w:jc w:val="center"/>
        </w:trPr>
        <w:tc>
          <w:tcPr>
            <w:tcW w:w="4367" w:type="pct"/>
            <w:gridSpan w:val="2"/>
            <w:tcBorders>
              <w:top w:val="nil"/>
              <w:left w:val="single" w:sz="4" w:space="0" w:color="auto"/>
              <w:bottom w:val="nil"/>
              <w:right w:val="single" w:sz="4" w:space="0" w:color="auto"/>
            </w:tcBorders>
          </w:tcPr>
          <w:p w14:paraId="7007FD0A" w14:textId="77777777" w:rsidR="00250CF3" w:rsidRPr="00687133" w:rsidRDefault="00250CF3" w:rsidP="00F32E2C">
            <w:pPr>
              <w:ind w:left="360" w:hanging="360"/>
              <w:jc w:val="left"/>
              <w:rPr>
                <w:sz w:val="20"/>
                <w:szCs w:val="20"/>
              </w:rPr>
            </w:pPr>
            <w:r w:rsidRPr="00687133">
              <w:rPr>
                <w:sz w:val="20"/>
                <w:szCs w:val="20"/>
              </w:rPr>
              <w:t>(b)</w:t>
            </w:r>
            <w:r w:rsidRPr="00687133">
              <w:rPr>
                <w:sz w:val="20"/>
                <w:szCs w:val="20"/>
              </w:rPr>
              <w:tab/>
              <w:t>Annex C, Group I (HCFCs)</w:t>
            </w:r>
          </w:p>
        </w:tc>
        <w:tc>
          <w:tcPr>
            <w:tcW w:w="633" w:type="pct"/>
            <w:tcBorders>
              <w:top w:val="nil"/>
              <w:left w:val="single" w:sz="4" w:space="0" w:color="auto"/>
              <w:bottom w:val="nil"/>
              <w:right w:val="single" w:sz="4" w:space="0" w:color="auto"/>
            </w:tcBorders>
            <w:shd w:val="clear" w:color="auto" w:fill="FFFFFF" w:themeFill="background1"/>
            <w:vAlign w:val="bottom"/>
          </w:tcPr>
          <w:p w14:paraId="7D8349A9" w14:textId="77777777" w:rsidR="00250CF3" w:rsidRPr="00687133" w:rsidRDefault="00250CF3" w:rsidP="00F32E2C">
            <w:pPr>
              <w:jc w:val="right"/>
              <w:rPr>
                <w:sz w:val="20"/>
                <w:szCs w:val="20"/>
              </w:rPr>
            </w:pPr>
            <w:r w:rsidRPr="00687133">
              <w:rPr>
                <w:sz w:val="20"/>
                <w:szCs w:val="20"/>
              </w:rPr>
              <w:t>2.26</w:t>
            </w:r>
          </w:p>
        </w:tc>
      </w:tr>
      <w:tr w:rsidR="00250CF3" w:rsidRPr="00687133" w14:paraId="39BFC000" w14:textId="77777777" w:rsidTr="00F32E2C">
        <w:trPr>
          <w:trHeight w:val="233"/>
          <w:jc w:val="center"/>
        </w:trPr>
        <w:tc>
          <w:tcPr>
            <w:tcW w:w="4367" w:type="pct"/>
            <w:gridSpan w:val="2"/>
            <w:tcBorders>
              <w:top w:val="nil"/>
              <w:left w:val="single" w:sz="4" w:space="0" w:color="auto"/>
              <w:bottom w:val="nil"/>
              <w:right w:val="single" w:sz="4" w:space="0" w:color="auto"/>
            </w:tcBorders>
          </w:tcPr>
          <w:p w14:paraId="19A8A854" w14:textId="77777777" w:rsidR="00250CF3" w:rsidRPr="00687133" w:rsidRDefault="00250CF3" w:rsidP="00F32E2C">
            <w:pPr>
              <w:spacing w:after="20"/>
              <w:ind w:left="360" w:hanging="360"/>
              <w:jc w:val="left"/>
              <w:rPr>
                <w:sz w:val="20"/>
                <w:szCs w:val="20"/>
              </w:rPr>
            </w:pPr>
            <w:r w:rsidRPr="00687133">
              <w:rPr>
                <w:sz w:val="20"/>
                <w:szCs w:val="20"/>
              </w:rPr>
              <w:t>(c)</w:t>
            </w:r>
            <w:r w:rsidRPr="00687133">
              <w:rPr>
                <w:sz w:val="20"/>
                <w:szCs w:val="20"/>
              </w:rPr>
              <w:tab/>
              <w:t>Annex E, (methyl bromide)</w:t>
            </w:r>
          </w:p>
        </w:tc>
        <w:tc>
          <w:tcPr>
            <w:tcW w:w="633" w:type="pct"/>
            <w:tcBorders>
              <w:top w:val="nil"/>
              <w:left w:val="single" w:sz="4" w:space="0" w:color="auto"/>
              <w:bottom w:val="nil"/>
              <w:right w:val="single" w:sz="4" w:space="0" w:color="auto"/>
            </w:tcBorders>
            <w:shd w:val="clear" w:color="auto" w:fill="FFFFFF" w:themeFill="background1"/>
            <w:vAlign w:val="bottom"/>
          </w:tcPr>
          <w:p w14:paraId="764E6D30" w14:textId="77777777" w:rsidR="00250CF3" w:rsidRPr="00687133" w:rsidRDefault="00250CF3" w:rsidP="00F32E2C">
            <w:pPr>
              <w:jc w:val="right"/>
              <w:rPr>
                <w:sz w:val="20"/>
                <w:szCs w:val="20"/>
              </w:rPr>
            </w:pPr>
            <w:r w:rsidRPr="00687133">
              <w:rPr>
                <w:sz w:val="20"/>
                <w:szCs w:val="20"/>
              </w:rPr>
              <w:t>0.00</w:t>
            </w:r>
          </w:p>
        </w:tc>
      </w:tr>
      <w:tr w:rsidR="00250CF3" w:rsidRPr="00687133" w14:paraId="1C5A3DE7" w14:textId="77777777" w:rsidTr="00F32E2C">
        <w:trPr>
          <w:trHeight w:val="233"/>
          <w:jc w:val="center"/>
        </w:trPr>
        <w:tc>
          <w:tcPr>
            <w:tcW w:w="4367" w:type="pct"/>
            <w:gridSpan w:val="2"/>
            <w:tcBorders>
              <w:top w:val="nil"/>
              <w:left w:val="single" w:sz="4" w:space="0" w:color="auto"/>
              <w:bottom w:val="nil"/>
              <w:right w:val="single" w:sz="4" w:space="0" w:color="auto"/>
            </w:tcBorders>
          </w:tcPr>
          <w:p w14:paraId="0C3599B1" w14:textId="77777777" w:rsidR="00250CF3" w:rsidRPr="00687133" w:rsidRDefault="00250CF3" w:rsidP="00F32E2C">
            <w:pPr>
              <w:tabs>
                <w:tab w:val="left" w:pos="6692"/>
                <w:tab w:val="right" w:pos="7560"/>
              </w:tabs>
              <w:ind w:left="6480" w:right="-108"/>
              <w:jc w:val="left"/>
              <w:rPr>
                <w:sz w:val="20"/>
                <w:szCs w:val="20"/>
              </w:rPr>
            </w:pPr>
            <w:r w:rsidRPr="00687133">
              <w:rPr>
                <w:sz w:val="20"/>
                <w:szCs w:val="20"/>
              </w:rPr>
              <w:tab/>
              <w:t>Total:</w:t>
            </w:r>
          </w:p>
        </w:tc>
        <w:tc>
          <w:tcPr>
            <w:tcW w:w="633" w:type="pct"/>
            <w:tcBorders>
              <w:top w:val="nil"/>
              <w:left w:val="single" w:sz="4" w:space="0" w:color="auto"/>
              <w:bottom w:val="nil"/>
              <w:right w:val="single" w:sz="4" w:space="0" w:color="auto"/>
            </w:tcBorders>
            <w:shd w:val="clear" w:color="auto" w:fill="FFFFFF" w:themeFill="background1"/>
            <w:vAlign w:val="bottom"/>
          </w:tcPr>
          <w:p w14:paraId="7F55DF08" w14:textId="77777777" w:rsidR="00250CF3" w:rsidRPr="00687133" w:rsidRDefault="00250CF3" w:rsidP="00F32E2C">
            <w:pPr>
              <w:jc w:val="right"/>
              <w:rPr>
                <w:sz w:val="20"/>
                <w:szCs w:val="20"/>
              </w:rPr>
            </w:pPr>
            <w:r w:rsidRPr="00687133">
              <w:rPr>
                <w:sz w:val="20"/>
                <w:szCs w:val="20"/>
              </w:rPr>
              <w:t>2.26</w:t>
            </w:r>
          </w:p>
        </w:tc>
      </w:tr>
      <w:tr w:rsidR="00250CF3" w:rsidRPr="00687133" w14:paraId="0C912921" w14:textId="77777777" w:rsidTr="00F32E2C">
        <w:trPr>
          <w:trHeight w:val="233"/>
          <w:jc w:val="center"/>
        </w:trPr>
        <w:tc>
          <w:tcPr>
            <w:tcW w:w="4367" w:type="pct"/>
            <w:gridSpan w:val="2"/>
            <w:tcBorders>
              <w:top w:val="nil"/>
              <w:left w:val="single" w:sz="4" w:space="0" w:color="auto"/>
              <w:bottom w:val="single" w:sz="4" w:space="0" w:color="auto"/>
              <w:right w:val="single" w:sz="4" w:space="0" w:color="auto"/>
            </w:tcBorders>
          </w:tcPr>
          <w:p w14:paraId="4D059478" w14:textId="77777777" w:rsidR="00250CF3" w:rsidRPr="00687133" w:rsidRDefault="00250CF3" w:rsidP="00F32E2C">
            <w:pPr>
              <w:spacing w:after="20"/>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6A1D995B" w14:textId="77777777" w:rsidR="00250CF3" w:rsidRPr="00687133" w:rsidRDefault="00250CF3" w:rsidP="00F32E2C">
            <w:pPr>
              <w:jc w:val="right"/>
              <w:rPr>
                <w:sz w:val="20"/>
                <w:szCs w:val="20"/>
              </w:rPr>
            </w:pPr>
            <w:r w:rsidRPr="00687133">
              <w:rPr>
                <w:sz w:val="20"/>
                <w:szCs w:val="20"/>
              </w:rPr>
              <w:t>790,887</w:t>
            </w:r>
          </w:p>
        </w:tc>
      </w:tr>
      <w:tr w:rsidR="00250CF3" w:rsidRPr="00687133" w14:paraId="71F963F2" w14:textId="77777777" w:rsidTr="00F32E2C">
        <w:trPr>
          <w:trHeight w:val="233"/>
          <w:jc w:val="center"/>
        </w:trPr>
        <w:tc>
          <w:tcPr>
            <w:tcW w:w="4367" w:type="pct"/>
            <w:gridSpan w:val="2"/>
            <w:tcBorders>
              <w:top w:val="nil"/>
              <w:left w:val="single" w:sz="4" w:space="0" w:color="auto"/>
              <w:bottom w:val="single" w:sz="4" w:space="0" w:color="auto"/>
              <w:right w:val="single" w:sz="4" w:space="0" w:color="auto"/>
            </w:tcBorders>
          </w:tcPr>
          <w:p w14:paraId="37E38E23"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2FD0A291" w14:textId="77777777" w:rsidR="00250CF3" w:rsidRPr="00687133" w:rsidRDefault="00250CF3" w:rsidP="00F32E2C">
            <w:pPr>
              <w:jc w:val="right"/>
              <w:rPr>
                <w:sz w:val="20"/>
                <w:szCs w:val="20"/>
              </w:rPr>
            </w:pPr>
            <w:r w:rsidRPr="00687133">
              <w:rPr>
                <w:sz w:val="20"/>
                <w:szCs w:val="20"/>
              </w:rPr>
              <w:t>2025</w:t>
            </w:r>
          </w:p>
        </w:tc>
      </w:tr>
      <w:tr w:rsidR="00250CF3" w:rsidRPr="00687133" w14:paraId="642A3775" w14:textId="77777777" w:rsidTr="00F32E2C">
        <w:trPr>
          <w:trHeight w:val="233"/>
          <w:jc w:val="center"/>
        </w:trPr>
        <w:tc>
          <w:tcPr>
            <w:tcW w:w="4367" w:type="pct"/>
            <w:gridSpan w:val="2"/>
            <w:tcBorders>
              <w:top w:val="single" w:sz="4" w:space="0" w:color="auto"/>
            </w:tcBorders>
          </w:tcPr>
          <w:p w14:paraId="077C41DD" w14:textId="77777777" w:rsidR="00250CF3" w:rsidRPr="00687133" w:rsidRDefault="00250CF3" w:rsidP="00F32E2C">
            <w:pPr>
              <w:jc w:val="left"/>
              <w:rPr>
                <w:sz w:val="20"/>
                <w:szCs w:val="20"/>
              </w:rPr>
            </w:pPr>
            <w:r w:rsidRPr="00687133">
              <w:rPr>
                <w:sz w:val="20"/>
                <w:szCs w:val="20"/>
              </w:rPr>
              <w:t>Amount approved for projects (as at December 2025) (US $):</w:t>
            </w:r>
          </w:p>
        </w:tc>
        <w:tc>
          <w:tcPr>
            <w:tcW w:w="633" w:type="pct"/>
            <w:tcBorders>
              <w:top w:val="single" w:sz="4" w:space="0" w:color="auto"/>
            </w:tcBorders>
            <w:vAlign w:val="bottom"/>
          </w:tcPr>
          <w:p w14:paraId="44F77402" w14:textId="77777777" w:rsidR="00250CF3" w:rsidRPr="00687133" w:rsidRDefault="00250CF3" w:rsidP="00F32E2C">
            <w:pPr>
              <w:jc w:val="right"/>
              <w:rPr>
                <w:sz w:val="20"/>
                <w:szCs w:val="20"/>
              </w:rPr>
            </w:pPr>
            <w:r w:rsidRPr="00687133">
              <w:rPr>
                <w:sz w:val="20"/>
                <w:szCs w:val="20"/>
              </w:rPr>
              <w:t>14,010,923</w:t>
            </w:r>
          </w:p>
        </w:tc>
      </w:tr>
      <w:tr w:rsidR="00250CF3" w:rsidRPr="00687133" w14:paraId="4DC114BA" w14:textId="77777777" w:rsidTr="00F32E2C">
        <w:trPr>
          <w:trHeight w:val="233"/>
          <w:jc w:val="center"/>
        </w:trPr>
        <w:tc>
          <w:tcPr>
            <w:tcW w:w="4367" w:type="pct"/>
            <w:gridSpan w:val="2"/>
          </w:tcPr>
          <w:p w14:paraId="429E6F53" w14:textId="77777777" w:rsidR="00250CF3" w:rsidRPr="00687133" w:rsidRDefault="00250CF3" w:rsidP="00F32E2C">
            <w:pPr>
              <w:jc w:val="left"/>
              <w:rPr>
                <w:sz w:val="20"/>
                <w:szCs w:val="20"/>
              </w:rPr>
            </w:pPr>
            <w:r w:rsidRPr="00687133">
              <w:rPr>
                <w:sz w:val="20"/>
                <w:szCs w:val="20"/>
              </w:rPr>
              <w:t>Amount disbursed (as at December 2024) (US $):</w:t>
            </w:r>
          </w:p>
        </w:tc>
        <w:tc>
          <w:tcPr>
            <w:tcW w:w="633" w:type="pct"/>
          </w:tcPr>
          <w:p w14:paraId="5321AB9A" w14:textId="77777777" w:rsidR="00250CF3" w:rsidRPr="00687133" w:rsidRDefault="00250CF3" w:rsidP="00F32E2C">
            <w:pPr>
              <w:jc w:val="right"/>
              <w:rPr>
                <w:sz w:val="20"/>
                <w:szCs w:val="20"/>
              </w:rPr>
            </w:pPr>
            <w:r w:rsidRPr="00687133">
              <w:rPr>
                <w:sz w:val="20"/>
                <w:szCs w:val="20"/>
              </w:rPr>
              <w:t>13,011,369</w:t>
            </w:r>
          </w:p>
        </w:tc>
      </w:tr>
      <w:tr w:rsidR="00250CF3" w:rsidRPr="00687133" w14:paraId="0033B907" w14:textId="77777777" w:rsidTr="00F32E2C">
        <w:trPr>
          <w:trHeight w:val="233"/>
          <w:jc w:val="center"/>
        </w:trPr>
        <w:tc>
          <w:tcPr>
            <w:tcW w:w="4367" w:type="pct"/>
            <w:gridSpan w:val="2"/>
          </w:tcPr>
          <w:p w14:paraId="0344FEFD"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633" w:type="pct"/>
            <w:vAlign w:val="bottom"/>
          </w:tcPr>
          <w:p w14:paraId="08F6D41B" w14:textId="77777777" w:rsidR="00250CF3" w:rsidRPr="00687133" w:rsidRDefault="00250CF3" w:rsidP="00F32E2C">
            <w:pPr>
              <w:jc w:val="right"/>
              <w:rPr>
                <w:sz w:val="20"/>
                <w:szCs w:val="20"/>
              </w:rPr>
            </w:pPr>
            <w:r w:rsidRPr="00687133">
              <w:rPr>
                <w:sz w:val="20"/>
                <w:szCs w:val="20"/>
              </w:rPr>
              <w:t>611.0</w:t>
            </w:r>
          </w:p>
        </w:tc>
      </w:tr>
      <w:tr w:rsidR="00250CF3" w:rsidRPr="00687133" w14:paraId="15BD65D8" w14:textId="77777777" w:rsidTr="00F32E2C">
        <w:trPr>
          <w:trHeight w:val="233"/>
          <w:jc w:val="center"/>
        </w:trPr>
        <w:tc>
          <w:tcPr>
            <w:tcW w:w="4367" w:type="pct"/>
            <w:gridSpan w:val="2"/>
          </w:tcPr>
          <w:p w14:paraId="5B4DE1E7" w14:textId="77777777" w:rsidR="00250CF3" w:rsidRPr="00687133" w:rsidRDefault="00250CF3" w:rsidP="00F32E2C">
            <w:pPr>
              <w:jc w:val="left"/>
              <w:rPr>
                <w:sz w:val="20"/>
                <w:szCs w:val="20"/>
              </w:rPr>
            </w:pPr>
            <w:r w:rsidRPr="00687133">
              <w:rPr>
                <w:sz w:val="20"/>
                <w:szCs w:val="20"/>
              </w:rPr>
              <w:t>ODS phased out (as at December 2024) (ODP tonnes):</w:t>
            </w:r>
          </w:p>
        </w:tc>
        <w:tc>
          <w:tcPr>
            <w:tcW w:w="633" w:type="pct"/>
          </w:tcPr>
          <w:p w14:paraId="55E0377C" w14:textId="77777777" w:rsidR="00250CF3" w:rsidRPr="00687133" w:rsidRDefault="00250CF3" w:rsidP="00F32E2C">
            <w:pPr>
              <w:jc w:val="right"/>
              <w:rPr>
                <w:sz w:val="20"/>
                <w:szCs w:val="20"/>
              </w:rPr>
            </w:pPr>
            <w:r w:rsidRPr="00687133">
              <w:rPr>
                <w:sz w:val="20"/>
                <w:szCs w:val="20"/>
              </w:rPr>
              <w:t>505.4</w:t>
            </w:r>
          </w:p>
        </w:tc>
      </w:tr>
    </w:tbl>
    <w:p w14:paraId="1DF8C21F" w14:textId="77777777" w:rsidR="00250CF3" w:rsidRPr="00687133" w:rsidRDefault="00250CF3" w:rsidP="00250CF3"/>
    <w:p w14:paraId="6B3BF102" w14:textId="77777777" w:rsidR="00250CF3" w:rsidRPr="00687133" w:rsidRDefault="00250CF3" w:rsidP="00250CF3">
      <w:pPr>
        <w:pStyle w:val="Heading1"/>
        <w:rPr>
          <w:lang w:val="en-GB"/>
        </w:rPr>
      </w:pPr>
      <w:r w:rsidRPr="00687133">
        <w:rPr>
          <w:lang w:val="en-GB"/>
        </w:rPr>
        <w:t>Summary of activities and funds approved by the Executive Committee:</w:t>
      </w:r>
    </w:p>
    <w:p w14:paraId="7599BA15" w14:textId="77777777" w:rsidR="00250CF3" w:rsidRPr="00687133" w:rsidRDefault="00250CF3" w:rsidP="00250CF3">
      <w:pPr>
        <w:rPr>
          <w:lang w:val="en-GB"/>
        </w:rPr>
      </w:pPr>
    </w:p>
    <w:tbl>
      <w:tblPr>
        <w:tblStyle w:val="TableGrid60"/>
        <w:tblW w:w="5000" w:type="pct"/>
        <w:tblLook w:val="01E0" w:firstRow="1" w:lastRow="1" w:firstColumn="1" w:lastColumn="1" w:noHBand="0" w:noVBand="0"/>
      </w:tblPr>
      <w:tblGrid>
        <w:gridCol w:w="7678"/>
        <w:gridCol w:w="1762"/>
      </w:tblGrid>
      <w:tr w:rsidR="00250CF3" w:rsidRPr="00687133" w14:paraId="02377AA1"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2584A840"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6D375306"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7E78FAB9"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25385020"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56829DD"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281ABFAE" w14:textId="77777777" w:rsidR="00250CF3" w:rsidRPr="00687133" w:rsidRDefault="00250CF3" w:rsidP="00F32E2C">
            <w:pPr>
              <w:widowControl w:val="0"/>
              <w:tabs>
                <w:tab w:val="left" w:pos="1485"/>
              </w:tabs>
              <w:jc w:val="right"/>
              <w:rPr>
                <w:sz w:val="20"/>
                <w:szCs w:val="20"/>
                <w:lang w:val="en-GB"/>
              </w:rPr>
            </w:pPr>
            <w:r w:rsidRPr="00687133">
              <w:rPr>
                <w:sz w:val="20"/>
                <w:szCs w:val="20"/>
                <w:lang w:val="en-GB"/>
              </w:rPr>
              <w:t>8,813,775</w:t>
            </w:r>
          </w:p>
        </w:tc>
      </w:tr>
      <w:tr w:rsidR="00250CF3" w:rsidRPr="00687133" w14:paraId="28D44435"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C66B443"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B1E69FA" w14:textId="77777777" w:rsidR="00250CF3" w:rsidRPr="00687133" w:rsidRDefault="00250CF3" w:rsidP="00F32E2C">
            <w:pPr>
              <w:widowControl w:val="0"/>
              <w:jc w:val="right"/>
              <w:rPr>
                <w:sz w:val="20"/>
                <w:szCs w:val="20"/>
                <w:lang w:val="en-GB"/>
              </w:rPr>
            </w:pPr>
            <w:r w:rsidRPr="00687133">
              <w:rPr>
                <w:sz w:val="20"/>
                <w:szCs w:val="20"/>
                <w:lang w:val="en-GB"/>
              </w:rPr>
              <w:t>2,154,242</w:t>
            </w:r>
          </w:p>
        </w:tc>
      </w:tr>
      <w:tr w:rsidR="00250CF3" w:rsidRPr="00687133" w14:paraId="03CBCA27"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2497B6B"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810B3BB" w14:textId="77777777" w:rsidR="00250CF3" w:rsidRPr="00687133" w:rsidRDefault="00250CF3" w:rsidP="00F32E2C">
            <w:pPr>
              <w:widowControl w:val="0"/>
              <w:tabs>
                <w:tab w:val="left" w:pos="1275"/>
              </w:tabs>
              <w:jc w:val="right"/>
              <w:rPr>
                <w:sz w:val="20"/>
                <w:szCs w:val="20"/>
                <w:lang w:val="en-GB"/>
              </w:rPr>
            </w:pPr>
            <w:r w:rsidRPr="00687133">
              <w:rPr>
                <w:sz w:val="20"/>
                <w:szCs w:val="20"/>
                <w:lang w:val="en-GB"/>
              </w:rPr>
              <w:t>3,042,907</w:t>
            </w:r>
          </w:p>
        </w:tc>
      </w:tr>
      <w:tr w:rsidR="00250CF3" w:rsidRPr="00687133" w14:paraId="46C5C003"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C16FD01"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8F4EA1A" w14:textId="77777777" w:rsidR="00250CF3" w:rsidRPr="00687133" w:rsidRDefault="00250CF3" w:rsidP="00F32E2C">
            <w:pPr>
              <w:widowControl w:val="0"/>
              <w:jc w:val="right"/>
              <w:rPr>
                <w:sz w:val="20"/>
                <w:szCs w:val="20"/>
                <w:lang w:val="en-GB"/>
              </w:rPr>
            </w:pPr>
            <w:r w:rsidRPr="00687133">
              <w:rPr>
                <w:sz w:val="20"/>
                <w:szCs w:val="20"/>
                <w:lang w:val="en-GB"/>
              </w:rPr>
              <w:t>14,010,923</w:t>
            </w:r>
          </w:p>
        </w:tc>
      </w:tr>
      <w:tr w:rsidR="00250CF3" w:rsidRPr="00687133" w14:paraId="3A24B694"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B640164"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6962C0D" w14:textId="77777777" w:rsidR="00250CF3" w:rsidRPr="00687133" w:rsidRDefault="00250CF3" w:rsidP="00F32E2C">
            <w:pPr>
              <w:widowControl w:val="0"/>
              <w:jc w:val="right"/>
              <w:rPr>
                <w:sz w:val="20"/>
                <w:szCs w:val="20"/>
                <w:lang w:val="en-GB"/>
              </w:rPr>
            </w:pPr>
            <w:r w:rsidRPr="00687133">
              <w:rPr>
                <w:sz w:val="20"/>
                <w:szCs w:val="20"/>
                <w:lang w:val="en-GB"/>
              </w:rPr>
              <w:t>180,000</w:t>
            </w:r>
          </w:p>
        </w:tc>
      </w:tr>
    </w:tbl>
    <w:p w14:paraId="2D7D2D06" w14:textId="77777777" w:rsidR="00250CF3" w:rsidRPr="00687133" w:rsidRDefault="00250CF3" w:rsidP="00250CF3">
      <w:pPr>
        <w:rPr>
          <w:lang w:val="en-GB"/>
        </w:rPr>
      </w:pPr>
    </w:p>
    <w:p w14:paraId="3635102E" w14:textId="77777777" w:rsidR="00250CF3" w:rsidRPr="00687133" w:rsidRDefault="00250CF3" w:rsidP="00250CF3">
      <w:pPr>
        <w:keepNext/>
        <w:spacing w:after="240"/>
        <w:rPr>
          <w:u w:val="single"/>
        </w:rPr>
      </w:pPr>
      <w:r w:rsidRPr="00687133">
        <w:rPr>
          <w:u w:val="single"/>
        </w:rPr>
        <w:t>Progress report</w:t>
      </w:r>
    </w:p>
    <w:p w14:paraId="2CBA75C0" w14:textId="77777777" w:rsidR="00250CF3" w:rsidRPr="00687133" w:rsidRDefault="00250CF3" w:rsidP="00250CF3">
      <w:pPr>
        <w:pStyle w:val="Heading1"/>
      </w:pPr>
      <w:r w:rsidRPr="00687133">
        <w:t>Phase XII of the IS project in Zimbabwe was successfully implemented, five of the seven objectives fully achieved, based on the performance indicators, and two partially achieved. The licensing system for controlled substances was upgraded to a fully electronic system integrated into the Zimbabwe Electronic Single Window, and HFCs were included in the quota allocation system following establishment of the national baseline. Article 7 data were submitted on time throughout the reporting period. Country programme data for 2023 and 2024 were delayed owing to the national consumption survey conducted in 2024 for preparation of stage I of the KIP, while 2025 country programme data were submitted well in advance of the deadline. A Partnership Agreement with the Zimbabwe Revenue Authority was signed on 15 October 2024 to strengthen ODS and HFC trade monitoring, and 91 customs officers were trained on combating illegal trade. RAC technicians were trained on low-GWP and flammable refrigerants. Awareness activities included World Ozone Day commemorations, media workshops and school competitions, and the Ozone Officer participated in regional Montreal Protocol meetings. Gender mainstreaming included a survey of 95 RAC technicians, a workshop for 40 female RAC professionals, and finalization of a gender action plan.</w:t>
      </w:r>
    </w:p>
    <w:p w14:paraId="084413B5" w14:textId="77777777" w:rsidR="00250CF3" w:rsidRPr="00687133" w:rsidRDefault="00250CF3" w:rsidP="00250CF3">
      <w:pPr>
        <w:keepNext/>
        <w:spacing w:after="240"/>
        <w:rPr>
          <w:u w:val="single"/>
        </w:rPr>
      </w:pPr>
      <w:r w:rsidRPr="00687133">
        <w:rPr>
          <w:u w:val="single"/>
        </w:rPr>
        <w:t>Plan of action</w:t>
      </w:r>
    </w:p>
    <w:p w14:paraId="36B4A8C6" w14:textId="77777777" w:rsidR="00250CF3" w:rsidRPr="00687133" w:rsidRDefault="00250CF3" w:rsidP="00250CF3">
      <w:pPr>
        <w:pStyle w:val="Heading1"/>
      </w:pPr>
      <w:r w:rsidRPr="00687133">
        <w:t>In phase XIII, the NOU will strengthen implementation of the electronic licensing system and review regulations to tighten HFC control measures and support complete HCFC phase-out. Training of customs officers will focus on 2022 HS codes, detection of mislabelled or concealed substances, and common smuggling schemes. The NOU will promote border dialogues with neighbouring countries and strengthen information exchange through the reinstated iPIC platform. RAC technician training on hydrocarbons and other low-GWP alternatives will continue, alongside establishment of the technician certification programme under the HPMP. The NOU will coordinate implementation of stage II of the HPMP, stage I of the KIP, the lifecycle refrigerant management project and the national inventory of ODS banks. Awareness activities will follow the national communication and awareness plan and promote zero-ODP and low- or zero-GWP energy-efficient technologies. Gender mainstreaming will continue through the gender action plan and technician registry.</w:t>
      </w:r>
    </w:p>
    <w:p w14:paraId="4BBB793D" w14:textId="77777777" w:rsidR="00250CF3" w:rsidRPr="00687133" w:rsidRDefault="00250CF3" w:rsidP="00250CF3">
      <w:pPr>
        <w:keepNext/>
        <w:spacing w:after="240"/>
        <w:rPr>
          <w:u w:val="single"/>
        </w:rPr>
      </w:pPr>
      <w:r w:rsidRPr="00687133">
        <w:rPr>
          <w:u w:val="single"/>
        </w:rPr>
        <w:t>Sustainability and risk assessment</w:t>
      </w:r>
    </w:p>
    <w:p w14:paraId="6E23C492" w14:textId="1966A1D6" w:rsidR="00250CF3" w:rsidRPr="00687133" w:rsidRDefault="00250CF3" w:rsidP="00250CF3">
      <w:pPr>
        <w:pStyle w:val="Heading1"/>
        <w:sectPr w:rsidR="00250CF3" w:rsidRPr="00687133" w:rsidSect="00BD6CFF">
          <w:headerReference w:type="even" r:id="rId21"/>
          <w:headerReference w:type="default" r:id="rId22"/>
          <w:footerReference w:type="even" r:id="rId23"/>
          <w:footerReference w:type="default" r:id="rId24"/>
          <w:headerReference w:type="first" r:id="rId25"/>
          <w:footerReference w:type="first" r:id="rId26"/>
          <w:pgSz w:w="12240" w:h="15840" w:code="1"/>
          <w:pgMar w:top="720" w:right="1350" w:bottom="864" w:left="1440" w:header="720" w:footer="475" w:gutter="0"/>
          <w:pgNumType w:start="1"/>
          <w:cols w:space="720"/>
          <w:titlePg/>
        </w:sectPr>
      </w:pPr>
      <w:r w:rsidRPr="00687133">
        <w:t>The NOU operates within the Department of Climate Change Management in the Ministry of Environment, Climate and Wildlife and receives administrative support from the Ministry. Institutional continuity is supported by the National Ozone Project Steering Committee and two Government employees designated to become familiar with project activities. The project is subject to periodic internal and external audits to ensure financial management and accountability. To support implementation, consultants will be engaged for specific technical tasks, and Department staff will provide additional support when workloads are high. The availability of Vocational Training Centre facilities for technician training is an operational risk, mitigated through advance scheduling and the use of recovery, recycling and reclamation centres as alternative venues.</w:t>
      </w:r>
    </w:p>
    <w:p w14:paraId="6B77ECF1" w14:textId="613C8DF4" w:rsidR="007A698E" w:rsidRPr="007A698E" w:rsidRDefault="007A698E" w:rsidP="007A698E">
      <w:pPr>
        <w:bidi/>
        <w:jc w:val="center"/>
        <w:rPr>
          <w:b/>
          <w:bCs/>
          <w:sz w:val="26"/>
          <w:szCs w:val="26"/>
        </w:rPr>
      </w:pPr>
      <w:r>
        <w:rPr>
          <w:rFonts w:hint="cs"/>
          <w:b/>
          <w:bCs/>
          <w:sz w:val="26"/>
          <w:szCs w:val="26"/>
          <w:rtl/>
        </w:rPr>
        <w:lastRenderedPageBreak/>
        <w:t>المرفق الثاني</w:t>
      </w:r>
    </w:p>
    <w:p w14:paraId="3DE5EBD4" w14:textId="77777777" w:rsidR="00250CF3" w:rsidRPr="007A698E" w:rsidRDefault="00250CF3" w:rsidP="007A698E">
      <w:pPr>
        <w:bidi/>
        <w:rPr>
          <w:sz w:val="26"/>
          <w:szCs w:val="26"/>
        </w:rPr>
      </w:pPr>
    </w:p>
    <w:p w14:paraId="54D376D0" w14:textId="578A99AF" w:rsidR="007A698E" w:rsidRPr="007A698E" w:rsidRDefault="00F93FE3" w:rsidP="007A698E">
      <w:pPr>
        <w:widowControl w:val="0"/>
        <w:bidi/>
        <w:jc w:val="center"/>
        <w:outlineLvl w:val="0"/>
        <w:rPr>
          <w:bCs/>
          <w:caps/>
          <w:color w:val="000000" w:themeColor="text1"/>
          <w:sz w:val="26"/>
          <w:szCs w:val="26"/>
          <w:lang w:val="en-US"/>
        </w:rPr>
      </w:pPr>
      <w:r w:rsidRPr="00F93FE3">
        <w:rPr>
          <w:bCs/>
          <w:caps/>
          <w:color w:val="000000" w:themeColor="text1"/>
          <w:sz w:val="26"/>
          <w:szCs w:val="26"/>
          <w:rtl/>
          <w:lang w:val="en-US"/>
        </w:rPr>
        <w:t xml:space="preserve">مسودة الآراء التي أعربت عنها اللجنة التنفيذية بشأن تجديد </w:t>
      </w:r>
      <w:r>
        <w:rPr>
          <w:bCs/>
          <w:caps/>
          <w:color w:val="000000" w:themeColor="text1"/>
          <w:sz w:val="26"/>
          <w:szCs w:val="26"/>
          <w:rtl/>
          <w:lang w:val="en-US"/>
        </w:rPr>
        <w:br/>
      </w:r>
      <w:r w:rsidRPr="00F93FE3">
        <w:rPr>
          <w:bCs/>
          <w:caps/>
          <w:color w:val="000000" w:themeColor="text1"/>
          <w:sz w:val="26"/>
          <w:szCs w:val="26"/>
          <w:rtl/>
          <w:lang w:val="en-US"/>
        </w:rPr>
        <w:t>مشروعات التعزيز المؤسسي المقدمة إلى الاجتماع الثامن والتسعين</w:t>
      </w:r>
    </w:p>
    <w:p w14:paraId="799E7591" w14:textId="77777777" w:rsidR="00250CF3" w:rsidRPr="007A698E" w:rsidRDefault="00250CF3" w:rsidP="007A698E">
      <w:pPr>
        <w:bidi/>
        <w:rPr>
          <w:sz w:val="26"/>
          <w:szCs w:val="26"/>
        </w:rPr>
      </w:pPr>
    </w:p>
    <w:p w14:paraId="4F1138A8" w14:textId="77777777" w:rsidR="00250CF3" w:rsidRPr="007A698E" w:rsidRDefault="00250CF3" w:rsidP="007A698E">
      <w:pPr>
        <w:bidi/>
        <w:rPr>
          <w:sz w:val="26"/>
          <w:szCs w:val="26"/>
        </w:rPr>
      </w:pPr>
    </w:p>
    <w:p w14:paraId="0B2FD0C2" w14:textId="5F1E1F7F" w:rsidR="007A698E" w:rsidRPr="007A698E" w:rsidRDefault="00F93FE3" w:rsidP="007A698E">
      <w:pPr>
        <w:bidi/>
        <w:spacing w:after="240"/>
        <w:jc w:val="left"/>
        <w:rPr>
          <w:bCs/>
          <w:color w:val="000000" w:themeColor="text1"/>
          <w:sz w:val="26"/>
          <w:szCs w:val="26"/>
          <w:lang w:val="en-US"/>
        </w:rPr>
      </w:pPr>
      <w:r w:rsidRPr="00F93FE3">
        <w:rPr>
          <w:bCs/>
          <w:color w:val="000000" w:themeColor="text1"/>
          <w:sz w:val="26"/>
          <w:szCs w:val="26"/>
          <w:rtl/>
          <w:lang w:val="en-US"/>
        </w:rPr>
        <w:t>كمبوديا</w:t>
      </w:r>
    </w:p>
    <w:p w14:paraId="613D1045" w14:textId="7FFAF911" w:rsidR="007A698E" w:rsidRPr="007A698E" w:rsidRDefault="00F93FE3" w:rsidP="00FF1960">
      <w:pPr>
        <w:pStyle w:val="Heading1"/>
        <w:numPr>
          <w:ilvl w:val="0"/>
          <w:numId w:val="9"/>
        </w:numPr>
        <w:bidi/>
        <w:spacing w:line="288" w:lineRule="auto"/>
        <w:ind w:left="0" w:firstLine="0"/>
        <w:rPr>
          <w:sz w:val="26"/>
          <w:szCs w:val="26"/>
        </w:rPr>
      </w:pPr>
      <w:r w:rsidRPr="00F93FE3">
        <w:rPr>
          <w:sz w:val="26"/>
          <w:szCs w:val="26"/>
          <w:rtl/>
        </w:rPr>
        <w:t>استعرضت اللجنة التنفيذية التقرير المقدم مع طلب تجديد مشروع التعزيز المؤسسي لكمبوديا (المرحلة الثالثة عشرة)، وأحاطت علماً مع التقدير</w:t>
      </w:r>
      <w:r w:rsidR="001F3782">
        <w:rPr>
          <w:rFonts w:hint="cs"/>
          <w:sz w:val="26"/>
          <w:szCs w:val="26"/>
          <w:rtl/>
        </w:rPr>
        <w:t>،</w:t>
      </w:r>
      <w:r w:rsidRPr="00F93FE3">
        <w:rPr>
          <w:sz w:val="26"/>
          <w:szCs w:val="26"/>
          <w:rtl/>
        </w:rPr>
        <w:t xml:space="preserve"> بأن الحكومة قدمت بيانات برنامجها القطري وبيانات المادة </w:t>
      </w:r>
      <w:r w:rsidR="006F42A5">
        <w:rPr>
          <w:sz w:val="26"/>
          <w:szCs w:val="26"/>
        </w:rPr>
        <w:t>7</w:t>
      </w:r>
      <w:r w:rsidRPr="00F93FE3">
        <w:rPr>
          <w:sz w:val="26"/>
          <w:szCs w:val="26"/>
          <w:rtl/>
        </w:rPr>
        <w:t xml:space="preserve"> لعام </w:t>
      </w:r>
      <w:r w:rsidR="006F42A5">
        <w:rPr>
          <w:sz w:val="26"/>
          <w:szCs w:val="26"/>
        </w:rPr>
        <w:t>2025</w:t>
      </w:r>
      <w:r w:rsidRPr="00F93FE3">
        <w:rPr>
          <w:sz w:val="26"/>
          <w:szCs w:val="26"/>
          <w:rtl/>
        </w:rPr>
        <w:t xml:space="preserve">، مما يشير إلى استمرار الامتثال لبروتوكول مونتريال، بما في ذلك تجميد المواد الهيدروفلوروكربونية بموجب تعديل كيغالي. ولاحظت اللجنة استمرار إنفاذ نظام التراخيص والحصص للمواد الهيدروكلوروفلوروكربونية والمواد الهيدروفلوروكربونية بموجب المرسوم الفرعي لإدارة المواد المستنفدة للأوزون لعام </w:t>
      </w:r>
      <w:r w:rsidR="006F42A5">
        <w:rPr>
          <w:sz w:val="26"/>
          <w:szCs w:val="26"/>
        </w:rPr>
        <w:t>2021</w:t>
      </w:r>
      <w:r w:rsidRPr="00F93FE3">
        <w:rPr>
          <w:sz w:val="26"/>
          <w:szCs w:val="26"/>
          <w:rtl/>
        </w:rPr>
        <w:t xml:space="preserve">، بما في ذلك الارتباط الكامل لنظام التراخيص والحصص عبر الإنترنت مع نظام </w:t>
      </w:r>
      <w:r w:rsidR="006F42A5">
        <w:rPr>
          <w:rFonts w:hint="cs"/>
          <w:sz w:val="26"/>
          <w:szCs w:val="26"/>
          <w:rtl/>
        </w:rPr>
        <w:t>النافذة</w:t>
      </w:r>
      <w:r w:rsidRPr="00F93FE3">
        <w:rPr>
          <w:sz w:val="26"/>
          <w:szCs w:val="26"/>
          <w:rtl/>
        </w:rPr>
        <w:t xml:space="preserve"> الواحد</w:t>
      </w:r>
      <w:r w:rsidR="006F42A5">
        <w:rPr>
          <w:rFonts w:hint="cs"/>
          <w:sz w:val="26"/>
          <w:szCs w:val="26"/>
          <w:rtl/>
        </w:rPr>
        <w:t>ة</w:t>
      </w:r>
      <w:r w:rsidRPr="00F93FE3">
        <w:rPr>
          <w:sz w:val="26"/>
          <w:szCs w:val="26"/>
          <w:rtl/>
        </w:rPr>
        <w:t xml:space="preserve"> الوطني، وإدارة حصص المواد الهيدروفلوروكربونية بالأطنان المكافئة لثاني أكسيد الكربون. وأقرت اللجنة أيضاً بالتقدم المحرز في تنفيذ خطة إدارة إزالة المواد الهيدروكلوروفلوروكربونية، والمرحلة الأولى من خطة تنفيذ كيغالي للمواد الهيدروفلوروكربونية، ومشروع كفاءة </w:t>
      </w:r>
      <w:r w:rsidR="006F42A5">
        <w:rPr>
          <w:rFonts w:hint="cs"/>
          <w:sz w:val="26"/>
          <w:szCs w:val="26"/>
          <w:rtl/>
        </w:rPr>
        <w:t xml:space="preserve">استخدام </w:t>
      </w:r>
      <w:r w:rsidRPr="00F93FE3">
        <w:rPr>
          <w:sz w:val="26"/>
          <w:szCs w:val="26"/>
          <w:rtl/>
        </w:rPr>
        <w:t xml:space="preserve">الطاقة، </w:t>
      </w:r>
      <w:r w:rsidR="001E2A7B">
        <w:rPr>
          <w:rFonts w:hint="cs"/>
          <w:sz w:val="26"/>
          <w:szCs w:val="26"/>
          <w:rtl/>
        </w:rPr>
        <w:t xml:space="preserve">وقائمة </w:t>
      </w:r>
      <w:r w:rsidR="001E2A7B" w:rsidRPr="001E2A7B">
        <w:rPr>
          <w:sz w:val="26"/>
          <w:szCs w:val="26"/>
          <w:rtl/>
        </w:rPr>
        <w:t>جرد وطني</w:t>
      </w:r>
      <w:r w:rsidR="001E2A7B">
        <w:rPr>
          <w:rFonts w:hint="cs"/>
          <w:sz w:val="26"/>
          <w:szCs w:val="26"/>
          <w:rtl/>
        </w:rPr>
        <w:t>ة</w:t>
      </w:r>
      <w:r w:rsidR="001E2A7B" w:rsidRPr="001E2A7B">
        <w:rPr>
          <w:sz w:val="26"/>
          <w:szCs w:val="26"/>
          <w:rtl/>
        </w:rPr>
        <w:t xml:space="preserve"> </w:t>
      </w:r>
      <w:r w:rsidR="001E2A7B">
        <w:rPr>
          <w:rFonts w:hint="cs"/>
          <w:sz w:val="26"/>
          <w:szCs w:val="26"/>
          <w:rtl/>
        </w:rPr>
        <w:t>لمخزون</w:t>
      </w:r>
      <w:r w:rsidR="001E2A7B" w:rsidRPr="001E2A7B">
        <w:rPr>
          <w:sz w:val="26"/>
          <w:szCs w:val="26"/>
          <w:rtl/>
        </w:rPr>
        <w:t xml:space="preserve"> المواد </w:t>
      </w:r>
      <w:r w:rsidRPr="00F93FE3">
        <w:rPr>
          <w:sz w:val="26"/>
          <w:szCs w:val="26"/>
          <w:rtl/>
        </w:rPr>
        <w:t>المستنفدة للأوزون. وأقرت اللجنة بجهود حكومة كمبوديا، ولذلك تأمل أنه خلال السنوات الثلاث المقبلة، ستواصل حكومة كمبوديا تنفيذ الأنشطة بنجاح للحفاظ على الامتثال لتدابير الرقابة في بروتوكول مونتريال.</w:t>
      </w:r>
    </w:p>
    <w:p w14:paraId="2C0B73BC" w14:textId="71DDC16D" w:rsidR="007A698E" w:rsidRPr="007A698E" w:rsidRDefault="001F3782" w:rsidP="007A698E">
      <w:pPr>
        <w:bidi/>
        <w:spacing w:after="240"/>
        <w:jc w:val="left"/>
        <w:rPr>
          <w:bCs/>
          <w:color w:val="000000" w:themeColor="text1"/>
          <w:sz w:val="26"/>
          <w:szCs w:val="26"/>
          <w:lang w:val="en-US"/>
        </w:rPr>
      </w:pPr>
      <w:r w:rsidRPr="001F3782">
        <w:rPr>
          <w:bCs/>
          <w:color w:val="000000" w:themeColor="text1"/>
          <w:sz w:val="26"/>
          <w:szCs w:val="26"/>
          <w:rtl/>
          <w:lang w:val="en-US"/>
        </w:rPr>
        <w:t>إريتريا</w:t>
      </w:r>
    </w:p>
    <w:p w14:paraId="6409BD2C" w14:textId="204A7041" w:rsidR="007A698E" w:rsidRPr="007A698E" w:rsidRDefault="001F3782" w:rsidP="00FF1960">
      <w:pPr>
        <w:pStyle w:val="Heading1"/>
        <w:numPr>
          <w:ilvl w:val="0"/>
          <w:numId w:val="9"/>
        </w:numPr>
        <w:bidi/>
        <w:spacing w:line="288" w:lineRule="auto"/>
        <w:ind w:left="0" w:firstLine="0"/>
        <w:rPr>
          <w:sz w:val="26"/>
          <w:szCs w:val="26"/>
        </w:rPr>
      </w:pPr>
      <w:r w:rsidRPr="001F3782">
        <w:rPr>
          <w:sz w:val="26"/>
          <w:szCs w:val="26"/>
          <w:rtl/>
        </w:rPr>
        <w:t>استعرضت اللجنة التنفيذية التقرير المقدم مع طلب تجديد مشروع التعزيز المؤسسي لإريتريا (المرحلة السابعة)، وأحاطت علماً مع التقدير</w:t>
      </w:r>
      <w:r>
        <w:rPr>
          <w:rFonts w:hint="cs"/>
          <w:sz w:val="26"/>
          <w:szCs w:val="26"/>
          <w:rtl/>
        </w:rPr>
        <w:t>،</w:t>
      </w:r>
      <w:r w:rsidRPr="001F3782">
        <w:rPr>
          <w:sz w:val="26"/>
          <w:szCs w:val="26"/>
          <w:rtl/>
        </w:rPr>
        <w:t xml:space="preserve"> بأن إريتريا قدمت بيانات المادة </w:t>
      </w:r>
      <w:r>
        <w:rPr>
          <w:sz w:val="26"/>
          <w:szCs w:val="26"/>
        </w:rPr>
        <w:t>7</w:t>
      </w:r>
      <w:r w:rsidRPr="001F3782">
        <w:rPr>
          <w:sz w:val="26"/>
          <w:szCs w:val="26"/>
          <w:rtl/>
        </w:rPr>
        <w:t xml:space="preserve"> لعام </w:t>
      </w:r>
      <w:r>
        <w:rPr>
          <w:sz w:val="26"/>
          <w:szCs w:val="26"/>
        </w:rPr>
        <w:t>2025</w:t>
      </w:r>
      <w:r w:rsidRPr="001F3782">
        <w:rPr>
          <w:sz w:val="26"/>
          <w:szCs w:val="26"/>
          <w:rtl/>
        </w:rPr>
        <w:t xml:space="preserve">، مما يشير إلى أن البلد ممتثل لبروتوكول مونتريال. وأقرت اللجنة بأن إريتريا لديها نظام تراخيص وحصص تشغيلي للمواد الهيدروكلوروفلوروكربونية والمواد الهيدروفلوروكربونية. كما أقرت اللجنة بجهود إريتريا </w:t>
      </w:r>
      <w:r w:rsidR="001252F7">
        <w:rPr>
          <w:rFonts w:hint="cs"/>
          <w:sz w:val="26"/>
          <w:szCs w:val="26"/>
          <w:rtl/>
        </w:rPr>
        <w:t>في تخفيض</w:t>
      </w:r>
      <w:r w:rsidRPr="001F3782">
        <w:rPr>
          <w:sz w:val="26"/>
          <w:szCs w:val="26"/>
          <w:rtl/>
        </w:rPr>
        <w:t xml:space="preserve"> استهلاك المواد الهيدروكلوروفلوروكربونية، وإعداد المرحلة الأولى من خطة تنفيذ كيغالي للمواد الهيدروفلوروكربونية والحصول على الموافقة عليها، وتعزيز رصد المواد الخاضعة للرقابة، ولذلك تأمل أنه خلال السنوات الثلاث المقبلة، ستواصل حكومة إريتريا تنفيذ الأنشطة بنجاح للحفاظ على الامتثال لتدابير الرقابة في بروتوكول مونتريال.</w:t>
      </w:r>
    </w:p>
    <w:p w14:paraId="15A0A643" w14:textId="18E4FB68" w:rsidR="007A698E" w:rsidRPr="007A698E" w:rsidRDefault="001252F7" w:rsidP="007A698E">
      <w:pPr>
        <w:bidi/>
        <w:spacing w:after="240"/>
        <w:jc w:val="left"/>
        <w:rPr>
          <w:bCs/>
          <w:color w:val="000000" w:themeColor="text1"/>
          <w:sz w:val="26"/>
          <w:szCs w:val="26"/>
          <w:lang w:val="en-US"/>
        </w:rPr>
      </w:pPr>
      <w:r w:rsidRPr="001252F7">
        <w:rPr>
          <w:bCs/>
          <w:color w:val="000000" w:themeColor="text1"/>
          <w:sz w:val="26"/>
          <w:szCs w:val="26"/>
          <w:rtl/>
          <w:lang w:val="en-US"/>
        </w:rPr>
        <w:t>إسواتيني</w:t>
      </w:r>
    </w:p>
    <w:p w14:paraId="461295B9" w14:textId="22028994" w:rsidR="007A698E" w:rsidRPr="007A698E" w:rsidRDefault="00351260" w:rsidP="00FF1960">
      <w:pPr>
        <w:pStyle w:val="Heading1"/>
        <w:numPr>
          <w:ilvl w:val="0"/>
          <w:numId w:val="9"/>
        </w:numPr>
        <w:bidi/>
        <w:spacing w:line="288" w:lineRule="auto"/>
        <w:ind w:left="0" w:firstLine="0"/>
        <w:rPr>
          <w:sz w:val="26"/>
          <w:szCs w:val="26"/>
        </w:rPr>
      </w:pPr>
      <w:r w:rsidRPr="00351260">
        <w:rPr>
          <w:sz w:val="26"/>
          <w:szCs w:val="26"/>
          <w:rtl/>
        </w:rPr>
        <w:t xml:space="preserve">استعرضت اللجنة التنفيذية التقرير المقدم مع طلب تجديد مشروع التعزيز المؤسسي </w:t>
      </w:r>
      <w:r w:rsidR="003133F1">
        <w:rPr>
          <w:rFonts w:hint="cs"/>
          <w:sz w:val="26"/>
          <w:szCs w:val="26"/>
          <w:rtl/>
        </w:rPr>
        <w:t>ل</w:t>
      </w:r>
      <w:r w:rsidRPr="00351260">
        <w:rPr>
          <w:sz w:val="26"/>
          <w:szCs w:val="26"/>
          <w:rtl/>
        </w:rPr>
        <w:t xml:space="preserve">إسواتيني (المرحلة التاسعة)، وأحاطت علماً مع التقدير بأن إسواتيني ممتثل لبروتوكول مونتريال. ورحبت اللجنة بالتقديم في الوقت المناسب لبيانات البرنامج القطري لعام </w:t>
      </w:r>
      <w:r>
        <w:rPr>
          <w:sz w:val="26"/>
          <w:szCs w:val="26"/>
        </w:rPr>
        <w:t>2025</w:t>
      </w:r>
      <w:r w:rsidRPr="00351260">
        <w:rPr>
          <w:sz w:val="26"/>
          <w:szCs w:val="26"/>
          <w:rtl/>
        </w:rPr>
        <w:t>، وإنشاء فريق بيانات مخصص لدعم استمرار تقديم هذه البيانات في الوقت المناسب. ولاحظت اللجنة أيضاً نشر لوائح المواد المستنفدة للأوزون والمواد الهيدروفلوروكربونية (</w:t>
      </w:r>
      <w:r>
        <w:rPr>
          <w:sz w:val="26"/>
          <w:szCs w:val="26"/>
        </w:rPr>
        <w:t>2025</w:t>
      </w:r>
      <w:r w:rsidRPr="00351260">
        <w:rPr>
          <w:sz w:val="26"/>
          <w:szCs w:val="26"/>
          <w:rtl/>
        </w:rPr>
        <w:t xml:space="preserve">) في الجريدة الرسمية، وتنفيذ نظام التراخيص والحصص. وأشادت اللجنة بحكومة إسواتيني لجهودها في خفض استهلاك المواد الهيدروكلوروفلوروكربونية، وشجعتها على مواصلة تنفيذ المرحلة الثانية من خطة إدارة إزالة المواد الهيدروكلوروفلوروكربونية والمرحلة الأولى من خطة تنفيذ كيغالي للمواد الهيدروفلوروكربونية. وأقرت اللجنة بجهود </w:t>
      </w:r>
      <w:r w:rsidRPr="00351260">
        <w:rPr>
          <w:sz w:val="26"/>
          <w:szCs w:val="26"/>
          <w:rtl/>
        </w:rPr>
        <w:lastRenderedPageBreak/>
        <w:t>حكومة إسواتيني، ولذلك تأمل أنه خلال السنوات الثلاث المقبلة، ستواصل حكومة إسواتيني تنفيذ الأنشطة بنجاح للحفاظ على الامتثال لبروتوكول مونتريال وتعديل كيغالي.</w:t>
      </w:r>
    </w:p>
    <w:p w14:paraId="648F750A" w14:textId="70FAAB61" w:rsidR="007A698E" w:rsidRPr="007A698E" w:rsidRDefault="007D4D17" w:rsidP="007A698E">
      <w:pPr>
        <w:bidi/>
        <w:spacing w:after="240"/>
        <w:jc w:val="left"/>
        <w:rPr>
          <w:bCs/>
          <w:color w:val="000000" w:themeColor="text1"/>
          <w:sz w:val="26"/>
          <w:szCs w:val="26"/>
          <w:lang w:val="en-US" w:bidi="ar-AE"/>
        </w:rPr>
      </w:pPr>
      <w:r w:rsidRPr="007D4D17">
        <w:rPr>
          <w:bCs/>
          <w:color w:val="000000" w:themeColor="text1"/>
          <w:sz w:val="26"/>
          <w:szCs w:val="26"/>
          <w:rtl/>
          <w:lang w:val="en-US" w:bidi="ar-AE"/>
        </w:rPr>
        <w:t>جمهورية غامبيا</w:t>
      </w:r>
    </w:p>
    <w:p w14:paraId="3E0A1207" w14:textId="54E9605D" w:rsidR="007A698E" w:rsidRPr="007A698E" w:rsidRDefault="007D4D17" w:rsidP="00FF1960">
      <w:pPr>
        <w:pStyle w:val="Heading1"/>
        <w:numPr>
          <w:ilvl w:val="0"/>
          <w:numId w:val="9"/>
        </w:numPr>
        <w:bidi/>
        <w:spacing w:line="288" w:lineRule="auto"/>
        <w:ind w:left="0" w:firstLine="0"/>
        <w:rPr>
          <w:sz w:val="26"/>
          <w:szCs w:val="26"/>
        </w:rPr>
      </w:pPr>
      <w:r w:rsidRPr="007D4D17">
        <w:rPr>
          <w:sz w:val="26"/>
          <w:szCs w:val="26"/>
          <w:rtl/>
        </w:rPr>
        <w:t xml:space="preserve">استعرضت اللجنة التنفيذية التقرير المقدم مع طلب تجديد مشروع التعزيز المؤسسي </w:t>
      </w:r>
      <w:r>
        <w:rPr>
          <w:rFonts w:hint="cs"/>
          <w:sz w:val="26"/>
          <w:szCs w:val="26"/>
          <w:rtl/>
        </w:rPr>
        <w:t xml:space="preserve">لجمهورية </w:t>
      </w:r>
      <w:r w:rsidRPr="007D4D17">
        <w:rPr>
          <w:sz w:val="26"/>
          <w:szCs w:val="26"/>
          <w:rtl/>
        </w:rPr>
        <w:t xml:space="preserve">غامبيا (المرحلة الثالثة عشرة)، وأحاطت علماً مع التقدير بأن جمهورية غامبيا أبلغت أمانتي الأوزون والصندوق، على التوالي، ببيانات المادة </w:t>
      </w:r>
      <w:r>
        <w:rPr>
          <w:sz w:val="26"/>
          <w:szCs w:val="26"/>
        </w:rPr>
        <w:t>7</w:t>
      </w:r>
      <w:r w:rsidRPr="007D4D17">
        <w:rPr>
          <w:sz w:val="26"/>
          <w:szCs w:val="26"/>
          <w:rtl/>
        </w:rPr>
        <w:t xml:space="preserve"> وبيانات البرنامج القطري لعام </w:t>
      </w:r>
      <w:r>
        <w:rPr>
          <w:sz w:val="26"/>
          <w:szCs w:val="26"/>
        </w:rPr>
        <w:t>2025</w:t>
      </w:r>
      <w:r w:rsidRPr="007D4D17">
        <w:rPr>
          <w:sz w:val="26"/>
          <w:szCs w:val="26"/>
          <w:rtl/>
        </w:rPr>
        <w:t>، مما يشير إلى أن البلد ممتثل للجدول الزمني للإزالة في بروتوكول مونتريال. ولاحظت اللجنة أن حكومة جمهورية غامبيا</w:t>
      </w:r>
      <w:r>
        <w:rPr>
          <w:rFonts w:hint="cs"/>
          <w:sz w:val="26"/>
          <w:szCs w:val="26"/>
          <w:rtl/>
        </w:rPr>
        <w:t xml:space="preserve"> </w:t>
      </w:r>
      <w:r w:rsidRPr="007D4D17">
        <w:rPr>
          <w:sz w:val="26"/>
          <w:szCs w:val="26"/>
          <w:rtl/>
        </w:rPr>
        <w:t xml:space="preserve">نفذت تدابير إنفاذ </w:t>
      </w:r>
      <w:r>
        <w:rPr>
          <w:rFonts w:hint="cs"/>
          <w:sz w:val="26"/>
          <w:szCs w:val="26"/>
          <w:rtl/>
        </w:rPr>
        <w:t>لضبط</w:t>
      </w:r>
      <w:r w:rsidRPr="007D4D17">
        <w:rPr>
          <w:sz w:val="26"/>
          <w:szCs w:val="26"/>
          <w:rtl/>
        </w:rPr>
        <w:t xml:space="preserve"> واردات المواد المستنفدة للأوزون من خلال نظام التراخيص والحصص، وشجعت على استكمال لوائح المواد المستنفدة للأوزون المنقحة التي تتضمن تدابير رقابة على المواد الهيدروفلوروكربونية. وأقرت اللجنة بجهود حكومة جمهورية غامبيا</w:t>
      </w:r>
      <w:r>
        <w:rPr>
          <w:rFonts w:hint="cs"/>
          <w:sz w:val="26"/>
          <w:szCs w:val="26"/>
          <w:rtl/>
        </w:rPr>
        <w:t xml:space="preserve"> لتخفيض</w:t>
      </w:r>
      <w:r w:rsidRPr="007D4D17">
        <w:rPr>
          <w:sz w:val="26"/>
          <w:szCs w:val="26"/>
          <w:rtl/>
        </w:rPr>
        <w:t xml:space="preserve"> استهلاك المواد الهيدروكلوروفلوروكربونية والمواد الهيدروفلوروكربونية، ولذلك تأمل أنه خلال السنوات الثلاث المقبلة، ستواصل حكومة </w:t>
      </w:r>
      <w:r w:rsidR="00A162A1" w:rsidRPr="00A162A1">
        <w:rPr>
          <w:sz w:val="26"/>
          <w:szCs w:val="26"/>
          <w:rtl/>
        </w:rPr>
        <w:t>جمهورية غامبيا</w:t>
      </w:r>
      <w:r w:rsidR="00A162A1">
        <w:rPr>
          <w:rFonts w:hint="cs"/>
          <w:sz w:val="26"/>
          <w:szCs w:val="26"/>
          <w:rtl/>
        </w:rPr>
        <w:t xml:space="preserve"> </w:t>
      </w:r>
      <w:r w:rsidRPr="007D4D17">
        <w:rPr>
          <w:sz w:val="26"/>
          <w:szCs w:val="26"/>
          <w:rtl/>
        </w:rPr>
        <w:t>تنفيذ الأنشطة بنجاح للحفاظ على الامتثال لتدابير الرقابة في بروتوكول مونتريال وتعديل كيغالي.</w:t>
      </w:r>
    </w:p>
    <w:p w14:paraId="133BE8BE" w14:textId="0A36B8C0" w:rsidR="007A698E" w:rsidRPr="007A698E" w:rsidRDefault="00AA4A4D" w:rsidP="007A698E">
      <w:pPr>
        <w:bidi/>
        <w:spacing w:after="240"/>
        <w:jc w:val="left"/>
        <w:rPr>
          <w:bCs/>
          <w:color w:val="000000" w:themeColor="text1"/>
          <w:sz w:val="26"/>
          <w:szCs w:val="26"/>
          <w:lang w:val="en-US"/>
        </w:rPr>
      </w:pPr>
      <w:r w:rsidRPr="00AA4A4D">
        <w:rPr>
          <w:bCs/>
          <w:color w:val="000000" w:themeColor="text1"/>
          <w:sz w:val="26"/>
          <w:szCs w:val="26"/>
          <w:rtl/>
          <w:lang w:val="en-US"/>
        </w:rPr>
        <w:t>غرينادا</w:t>
      </w:r>
    </w:p>
    <w:p w14:paraId="0158AAE7" w14:textId="1AB3EED2" w:rsidR="007A698E" w:rsidRPr="007A698E" w:rsidRDefault="00AA4A4D" w:rsidP="00FF1960">
      <w:pPr>
        <w:pStyle w:val="Heading1"/>
        <w:numPr>
          <w:ilvl w:val="0"/>
          <w:numId w:val="9"/>
        </w:numPr>
        <w:bidi/>
        <w:spacing w:line="288" w:lineRule="auto"/>
        <w:ind w:left="0" w:firstLine="0"/>
        <w:rPr>
          <w:sz w:val="26"/>
          <w:szCs w:val="26"/>
        </w:rPr>
      </w:pPr>
      <w:r w:rsidRPr="00AA4A4D">
        <w:rPr>
          <w:sz w:val="26"/>
          <w:szCs w:val="26"/>
          <w:rtl/>
        </w:rPr>
        <w:t xml:space="preserve">استعرضت اللجنة التنفيذية التقرير المقدم مع طلب تجديد مشروع التعزيز المؤسسي </w:t>
      </w:r>
      <w:r w:rsidR="003133F1">
        <w:rPr>
          <w:rFonts w:hint="cs"/>
          <w:sz w:val="26"/>
          <w:szCs w:val="26"/>
          <w:rtl/>
        </w:rPr>
        <w:t>ل</w:t>
      </w:r>
      <w:r w:rsidRPr="00AA4A4D">
        <w:rPr>
          <w:sz w:val="26"/>
          <w:szCs w:val="26"/>
          <w:rtl/>
        </w:rPr>
        <w:t xml:space="preserve">غرينادا (المرحلة الثامنة)، وأحاطت علماً مع التقدير بأن غرينادا قدمت بيانات المادة </w:t>
      </w:r>
      <w:r>
        <w:rPr>
          <w:sz w:val="26"/>
          <w:szCs w:val="26"/>
        </w:rPr>
        <w:t>7</w:t>
      </w:r>
      <w:r w:rsidRPr="00AA4A4D">
        <w:rPr>
          <w:sz w:val="26"/>
          <w:szCs w:val="26"/>
          <w:rtl/>
        </w:rPr>
        <w:t xml:space="preserve"> وبيانات البرنامج القطري إلى أمانتي الأوزون والصندوق، على التوالي، مما يشير إلى أن البلد ممتثل لبروتوكول مونتريال. ولاحظت اللجنة جهود الحكومة لإنجاز المرحلة السابعة على الرغم من التحديات، والاستمرار في تنفيذ نظم التراخيص والحصص للمواد الهيدروكلوروفلوروكربونية والمواد الهيدروفلوروكربونية، والحظر الإداري </w:t>
      </w:r>
      <w:r>
        <w:rPr>
          <w:rFonts w:hint="cs"/>
          <w:sz w:val="26"/>
          <w:szCs w:val="26"/>
          <w:rtl/>
        </w:rPr>
        <w:t xml:space="preserve">المفروض </w:t>
      </w:r>
      <w:r w:rsidRPr="00AA4A4D">
        <w:rPr>
          <w:sz w:val="26"/>
          <w:szCs w:val="26"/>
          <w:rtl/>
        </w:rPr>
        <w:t>على المعدات القائمة على المواد الهيدروكلوروفلوروكربونية، والتقدم المحرز في مشروع قانون المواد الخاضعة لبروتوكول مونتريال المنقح لتعزيز الضوابط على معدات التبريد وتكييف الهواء بناءً على عتبات القدرة على إحداث الاحترار العالمي. وأقرت اللجنة بجهود حكومة غرينادا، ولذلك تأمل أنه خلال السنوات الثلاث المقبلة، ستواصل حكومة غرينادا تنفيذ الأنشطة بنجاح للحفاظ على الامتثال لتدابير الرقابة في بروتوكول مونتريال.</w:t>
      </w:r>
    </w:p>
    <w:p w14:paraId="5904F74C" w14:textId="0EB20393" w:rsidR="007A698E" w:rsidRPr="007A698E" w:rsidRDefault="00AA4A4D" w:rsidP="007A698E">
      <w:pPr>
        <w:bidi/>
        <w:spacing w:after="240"/>
        <w:jc w:val="left"/>
        <w:rPr>
          <w:bCs/>
          <w:color w:val="000000" w:themeColor="text1"/>
          <w:sz w:val="26"/>
          <w:szCs w:val="26"/>
          <w:lang w:val="en-US" w:bidi="ar-AE"/>
        </w:rPr>
      </w:pPr>
      <w:r w:rsidRPr="00AA4A4D">
        <w:rPr>
          <w:bCs/>
          <w:color w:val="000000" w:themeColor="text1"/>
          <w:sz w:val="26"/>
          <w:szCs w:val="26"/>
          <w:rtl/>
          <w:lang w:val="en-US" w:bidi="ar-AE"/>
        </w:rPr>
        <w:t>كينيا</w:t>
      </w:r>
    </w:p>
    <w:p w14:paraId="670CA4FD" w14:textId="0380C1F9" w:rsidR="007A698E" w:rsidRPr="007A698E" w:rsidRDefault="00AA4A4D" w:rsidP="00FF1960">
      <w:pPr>
        <w:pStyle w:val="Heading1"/>
        <w:numPr>
          <w:ilvl w:val="0"/>
          <w:numId w:val="9"/>
        </w:numPr>
        <w:bidi/>
        <w:spacing w:line="288" w:lineRule="auto"/>
        <w:ind w:left="0" w:firstLine="0"/>
        <w:rPr>
          <w:sz w:val="26"/>
          <w:szCs w:val="26"/>
        </w:rPr>
      </w:pPr>
      <w:r w:rsidRPr="00AA4A4D">
        <w:rPr>
          <w:sz w:val="26"/>
          <w:szCs w:val="26"/>
          <w:rtl/>
        </w:rPr>
        <w:t xml:space="preserve">استعرضت اللجنة التنفيذية التقرير المقدم مع طلب تجديد مشروع التعزيز المؤسسي لكينيا (المرحلة الرابعة عشرة)، وأحاطت علماً مع التقدير بأن كينيا قدمت بيانات المادة </w:t>
      </w:r>
      <w:r w:rsidR="003133F1">
        <w:rPr>
          <w:sz w:val="26"/>
          <w:szCs w:val="26"/>
        </w:rPr>
        <w:t>7</w:t>
      </w:r>
      <w:r w:rsidRPr="00AA4A4D">
        <w:rPr>
          <w:sz w:val="26"/>
          <w:szCs w:val="26"/>
          <w:rtl/>
        </w:rPr>
        <w:t xml:space="preserve"> وبيانات البرنامج القطري لعام </w:t>
      </w:r>
      <w:r w:rsidR="003133F1">
        <w:rPr>
          <w:sz w:val="26"/>
          <w:szCs w:val="26"/>
        </w:rPr>
        <w:t>2024</w:t>
      </w:r>
      <w:r w:rsidRPr="00AA4A4D">
        <w:rPr>
          <w:sz w:val="26"/>
          <w:szCs w:val="26"/>
          <w:rtl/>
        </w:rPr>
        <w:t xml:space="preserve">، مما يشير إلى أن البلد ممتثل لبروتوكول مونتريال. ولاحظت اللجنة أن لوائح الإدارة والتنسيق البيئي (المواد الخاضعة للرقابة) المنقحة قد نُشرت في الجريدة الرسمية في </w:t>
      </w:r>
      <w:r w:rsidR="003133F1">
        <w:rPr>
          <w:sz w:val="26"/>
          <w:szCs w:val="26"/>
        </w:rPr>
        <w:t>28</w:t>
      </w:r>
      <w:r w:rsidRPr="00AA4A4D">
        <w:rPr>
          <w:sz w:val="26"/>
          <w:szCs w:val="26"/>
          <w:rtl/>
        </w:rPr>
        <w:t xml:space="preserve"> فبراير/شباط </w:t>
      </w:r>
      <w:r w:rsidR="003133F1">
        <w:rPr>
          <w:sz w:val="26"/>
          <w:szCs w:val="26"/>
        </w:rPr>
        <w:t>2025</w:t>
      </w:r>
      <w:r w:rsidRPr="00AA4A4D">
        <w:rPr>
          <w:sz w:val="26"/>
          <w:szCs w:val="26"/>
          <w:rtl/>
        </w:rPr>
        <w:t xml:space="preserve">، والتي تتضمن نظام التراخيص والحصص للمواد الهيدروفلوروكربونية وحظر استيراد المعدات القائمة على المواد الهيدروكلوروفلوروكربونية. وأقرت اللجنة بأن كينيا أنشأت نظام </w:t>
      </w:r>
      <w:r w:rsidR="00C11A30">
        <w:rPr>
          <w:rFonts w:hint="cs"/>
          <w:sz w:val="26"/>
          <w:szCs w:val="26"/>
          <w:rtl/>
        </w:rPr>
        <w:t>تراخيص وحصص تشغيلي</w:t>
      </w:r>
      <w:r w:rsidRPr="00AA4A4D">
        <w:rPr>
          <w:sz w:val="26"/>
          <w:szCs w:val="26"/>
          <w:rtl/>
        </w:rPr>
        <w:t>، ونفذت أنشطة بموجب خطة إدارة إزالة المواد الهيدروكلوروفلوروكربونية. وأقرت اللجنة بجهود حكومة كينيا، ولذلك تأمل أنه خلال السنوات الثلاث المقبلة، ستواصل الحكومة تنفيذ الأنشطة بنجاح للحفاظ على الامتثال لتدابير الرقابة في بروتوكول مونتريال.</w:t>
      </w:r>
    </w:p>
    <w:p w14:paraId="1FB290BE" w14:textId="08EF0D9B" w:rsidR="007A698E" w:rsidRPr="007A698E" w:rsidRDefault="00BD0D94" w:rsidP="004C0986">
      <w:pPr>
        <w:keepNext/>
        <w:bidi/>
        <w:spacing w:after="240"/>
        <w:jc w:val="left"/>
        <w:rPr>
          <w:bCs/>
          <w:color w:val="000000" w:themeColor="text1"/>
          <w:sz w:val="26"/>
          <w:szCs w:val="26"/>
          <w:lang w:val="en-US"/>
        </w:rPr>
      </w:pPr>
      <w:r w:rsidRPr="00BD0D94">
        <w:rPr>
          <w:bCs/>
          <w:color w:val="000000" w:themeColor="text1"/>
          <w:sz w:val="26"/>
          <w:szCs w:val="26"/>
          <w:rtl/>
          <w:lang w:val="en-US"/>
        </w:rPr>
        <w:lastRenderedPageBreak/>
        <w:t>ليبريا</w:t>
      </w:r>
    </w:p>
    <w:p w14:paraId="4089E4DB" w14:textId="6ADDC429" w:rsidR="007A698E" w:rsidRPr="007A698E" w:rsidRDefault="00BD0D94" w:rsidP="00FF1960">
      <w:pPr>
        <w:pStyle w:val="Heading1"/>
        <w:numPr>
          <w:ilvl w:val="0"/>
          <w:numId w:val="9"/>
        </w:numPr>
        <w:bidi/>
        <w:spacing w:line="288" w:lineRule="auto"/>
        <w:ind w:left="0" w:firstLine="0"/>
        <w:rPr>
          <w:sz w:val="26"/>
          <w:szCs w:val="26"/>
        </w:rPr>
      </w:pPr>
      <w:r w:rsidRPr="00BD0D94">
        <w:rPr>
          <w:sz w:val="26"/>
          <w:szCs w:val="26"/>
          <w:rtl/>
        </w:rPr>
        <w:t xml:space="preserve">استعرضت اللجنة التنفيذية التقرير المقدم مع طلب تجديد مشروع التعزيز المؤسسي لليبريا (المرحلة الحادية عشرة)، وأحاطت علماً مع التقدير بأن ليبريا أبلغت ببيانات المادة </w:t>
      </w:r>
      <w:r>
        <w:rPr>
          <w:sz w:val="26"/>
          <w:szCs w:val="26"/>
        </w:rPr>
        <w:t>7</w:t>
      </w:r>
      <w:r w:rsidRPr="00BD0D94">
        <w:rPr>
          <w:sz w:val="26"/>
          <w:szCs w:val="26"/>
          <w:rtl/>
        </w:rPr>
        <w:t xml:space="preserve"> مما يشير إلى الامتثال لبروتوكول مونتريال. وأقرت اللجنة بتعديل لوائح المواد الخاضعة للرقابة في بروتوكول مونتريال لتشمل أحكام تعديل كيغالي، وإنفاذ نظام التراخيص والحصص للمواد الهيدروكلوروفلوروكربونية والمواد الهيدروفلوروكربونية بما في ذلك إطلاق نظام عبر الإنترنت، وتنفيذ الأنشطة بموجب خطة إدارة إزالة المواد الهيدروكلوروفلوروكربونية وخطة تنفيذ كيغالي للمواد الهيدروفلوروكربونية. وأقرت اللجنة بجهود حكومة ليبريا، ولذلك تأمل أنه خلال السنوات الثلاث المقبلة، ستواصل حكومة ليبريا تنفيذ الأنشطة بنجاح للحفاظ على الامتثال لبروتوكول مونتريال وتعديل كيغالي.</w:t>
      </w:r>
    </w:p>
    <w:p w14:paraId="5995E7BD" w14:textId="623B2C03" w:rsidR="007A698E" w:rsidRPr="007A698E" w:rsidRDefault="00CB0933" w:rsidP="007A698E">
      <w:pPr>
        <w:bidi/>
        <w:spacing w:after="240"/>
        <w:jc w:val="left"/>
        <w:rPr>
          <w:bCs/>
          <w:color w:val="000000" w:themeColor="text1"/>
          <w:sz w:val="26"/>
          <w:szCs w:val="26"/>
          <w:lang w:val="en-US"/>
        </w:rPr>
      </w:pPr>
      <w:r w:rsidRPr="00CB0933">
        <w:rPr>
          <w:bCs/>
          <w:color w:val="000000" w:themeColor="text1"/>
          <w:sz w:val="26"/>
          <w:szCs w:val="26"/>
          <w:rtl/>
          <w:lang w:val="en-US"/>
        </w:rPr>
        <w:t>منغوليا</w:t>
      </w:r>
    </w:p>
    <w:p w14:paraId="7507AB0F" w14:textId="50692AF6" w:rsidR="007A698E" w:rsidRPr="007A698E" w:rsidRDefault="00CB0933" w:rsidP="00FF1960">
      <w:pPr>
        <w:pStyle w:val="Heading1"/>
        <w:numPr>
          <w:ilvl w:val="0"/>
          <w:numId w:val="9"/>
        </w:numPr>
        <w:bidi/>
        <w:spacing w:line="288" w:lineRule="auto"/>
        <w:ind w:left="0" w:firstLine="0"/>
        <w:rPr>
          <w:sz w:val="26"/>
          <w:szCs w:val="26"/>
        </w:rPr>
      </w:pPr>
      <w:r w:rsidRPr="00CB0933">
        <w:rPr>
          <w:sz w:val="26"/>
          <w:szCs w:val="26"/>
          <w:rtl/>
        </w:rPr>
        <w:t xml:space="preserve">استعرضت اللجنة التنفيذية التقرير المقدم مع طلب تجديد مشروع التعزيز المؤسسي لمنغوليا (المرحلة الرابعة عشرة)، وأحاطت علماً مع التقدير بأن منغوليا قدمت بيانات المادة </w:t>
      </w:r>
      <w:r>
        <w:rPr>
          <w:sz w:val="26"/>
          <w:szCs w:val="26"/>
        </w:rPr>
        <w:t>7</w:t>
      </w:r>
      <w:r w:rsidRPr="00CB0933">
        <w:rPr>
          <w:sz w:val="26"/>
          <w:szCs w:val="26"/>
          <w:rtl/>
        </w:rPr>
        <w:t xml:space="preserve"> لعام </w:t>
      </w:r>
      <w:r>
        <w:rPr>
          <w:sz w:val="26"/>
          <w:szCs w:val="26"/>
        </w:rPr>
        <w:t>2024</w:t>
      </w:r>
      <w:r w:rsidRPr="00CB0933">
        <w:rPr>
          <w:sz w:val="26"/>
          <w:szCs w:val="26"/>
          <w:rtl/>
        </w:rPr>
        <w:t xml:space="preserve"> إلى أمانة الأوزون وبيانات البرنامج القطري لعام </w:t>
      </w:r>
      <w:r>
        <w:rPr>
          <w:sz w:val="26"/>
          <w:szCs w:val="26"/>
        </w:rPr>
        <w:t>2025</w:t>
      </w:r>
      <w:r w:rsidRPr="00CB0933">
        <w:rPr>
          <w:sz w:val="26"/>
          <w:szCs w:val="26"/>
          <w:rtl/>
        </w:rPr>
        <w:t xml:space="preserve"> إلى أمانة الصندوق، مما يشير إلى الامتثال للجدول الزمني لإزالة المواد الهيدروكلوروفلوروكربونية في بروتوكول مونتريال. ولاحظت اللجنة أنه، بعد الموافقة على المرحلة الأولى من خطة تنفيذ كيغالي للمواد الهيدروفلوروكربونية في الاجتماع السابع والتسعين والشروط المنصوص عليها في المقرر</w:t>
      </w:r>
      <w:r w:rsidRPr="00CB0933">
        <w:rPr>
          <w:rFonts w:hint="cs"/>
          <w:sz w:val="26"/>
          <w:szCs w:val="26"/>
          <w:rtl/>
          <w:lang w:bidi="ar-AE"/>
        </w:rPr>
        <w:t xml:space="preserve"> </w:t>
      </w:r>
      <w:r w:rsidRPr="00CB0933">
        <w:rPr>
          <w:sz w:val="26"/>
          <w:szCs w:val="26"/>
        </w:rPr>
        <w:t>97/63</w:t>
      </w:r>
      <w:r w:rsidRPr="00CB0933">
        <w:rPr>
          <w:sz w:val="26"/>
          <w:szCs w:val="26"/>
          <w:rtl/>
        </w:rPr>
        <w:t xml:space="preserve">، واصلت الحكومة تعزيز تدابير </w:t>
      </w:r>
      <w:r>
        <w:rPr>
          <w:rFonts w:hint="cs"/>
          <w:sz w:val="26"/>
          <w:szCs w:val="26"/>
          <w:rtl/>
        </w:rPr>
        <w:t>الرقابة على</w:t>
      </w:r>
      <w:r w:rsidRPr="00CB0933">
        <w:rPr>
          <w:sz w:val="26"/>
          <w:szCs w:val="26"/>
          <w:rtl/>
        </w:rPr>
        <w:t xml:space="preserve"> المواد الهيدروفلوروكربونية، بما في ذلك تحديد حصة المواد الهيدروفلوروكربونية لعام </w:t>
      </w:r>
      <w:r>
        <w:rPr>
          <w:sz w:val="26"/>
          <w:szCs w:val="26"/>
        </w:rPr>
        <w:t>2026</w:t>
      </w:r>
      <w:r w:rsidRPr="00CB0933">
        <w:rPr>
          <w:sz w:val="26"/>
          <w:szCs w:val="26"/>
          <w:rtl/>
        </w:rPr>
        <w:t xml:space="preserve"> ضمن مستوى التجميد وإطلاق نظام التراخيص الإلكتروني عبر الإنترنت. ولاحظت اللجنة أيضاً استمرار إنفاذ نظام التراخيص والحصص. وأقرت اللجنة بجهود حكومة منغوليا، ولذلك تأمل أنه خلال السنوات الثلاث المقبلة، ستواصل حكومة منغوليا تنفيذ الأنشطة بنجاح للحفاظ على الامتثال لتدابير الرقابة في بروتوكول مونتريال، بما في ذلك تعديل كيغالي.</w:t>
      </w:r>
    </w:p>
    <w:p w14:paraId="54763C9A" w14:textId="7A55BBC4" w:rsidR="007A698E" w:rsidRPr="007A698E" w:rsidRDefault="00525B8C" w:rsidP="007A698E">
      <w:pPr>
        <w:bidi/>
        <w:spacing w:after="240"/>
        <w:jc w:val="left"/>
        <w:rPr>
          <w:bCs/>
          <w:color w:val="000000" w:themeColor="text1"/>
          <w:sz w:val="26"/>
          <w:szCs w:val="26"/>
          <w:lang w:val="en-US"/>
        </w:rPr>
      </w:pPr>
      <w:r w:rsidRPr="00525B8C">
        <w:rPr>
          <w:bCs/>
          <w:color w:val="000000" w:themeColor="text1"/>
          <w:sz w:val="26"/>
          <w:szCs w:val="26"/>
          <w:rtl/>
          <w:lang w:val="en-US"/>
        </w:rPr>
        <w:t>نيوي</w:t>
      </w:r>
    </w:p>
    <w:p w14:paraId="2F5B5998" w14:textId="6C27A4C8" w:rsidR="007A698E" w:rsidRPr="007A698E" w:rsidRDefault="00525B8C" w:rsidP="00FF1960">
      <w:pPr>
        <w:pStyle w:val="Heading1"/>
        <w:numPr>
          <w:ilvl w:val="0"/>
          <w:numId w:val="9"/>
        </w:numPr>
        <w:bidi/>
        <w:spacing w:line="288" w:lineRule="auto"/>
        <w:ind w:left="0" w:firstLine="0"/>
        <w:rPr>
          <w:sz w:val="26"/>
          <w:szCs w:val="26"/>
        </w:rPr>
      </w:pPr>
      <w:r w:rsidRPr="00525B8C">
        <w:rPr>
          <w:sz w:val="26"/>
          <w:szCs w:val="26"/>
          <w:rtl/>
        </w:rPr>
        <w:t xml:space="preserve">استعرضت اللجنة التنفيذية التقرير المقدم مع طلب تجديد مشروع التعزيز المؤسسي لنيوي (المرحلة العاشرة)، وأحاطت علماً مع التقدير بأن نيوي قدمت بيانات المادة </w:t>
      </w:r>
      <w:r>
        <w:rPr>
          <w:sz w:val="26"/>
          <w:szCs w:val="26"/>
        </w:rPr>
        <w:t>7</w:t>
      </w:r>
      <w:r w:rsidRPr="00525B8C">
        <w:rPr>
          <w:sz w:val="26"/>
          <w:szCs w:val="26"/>
          <w:rtl/>
        </w:rPr>
        <w:t xml:space="preserve"> لعام </w:t>
      </w:r>
      <w:r>
        <w:rPr>
          <w:sz w:val="26"/>
          <w:szCs w:val="26"/>
        </w:rPr>
        <w:t>2024</w:t>
      </w:r>
      <w:r w:rsidRPr="00525B8C">
        <w:rPr>
          <w:sz w:val="26"/>
          <w:szCs w:val="26"/>
          <w:rtl/>
        </w:rPr>
        <w:t xml:space="preserve"> إلى أمانة الأوزون وبيانات البرنامج القطري لعامي </w:t>
      </w:r>
      <w:r>
        <w:rPr>
          <w:sz w:val="26"/>
          <w:szCs w:val="26"/>
        </w:rPr>
        <w:t>2024</w:t>
      </w:r>
      <w:r w:rsidRPr="00525B8C">
        <w:rPr>
          <w:sz w:val="26"/>
          <w:szCs w:val="26"/>
          <w:rtl/>
        </w:rPr>
        <w:t xml:space="preserve"> و</w:t>
      </w:r>
      <w:r>
        <w:rPr>
          <w:sz w:val="26"/>
          <w:szCs w:val="26"/>
        </w:rPr>
        <w:t>2025</w:t>
      </w:r>
      <w:r w:rsidRPr="00525B8C">
        <w:rPr>
          <w:sz w:val="26"/>
          <w:szCs w:val="26"/>
          <w:rtl/>
        </w:rPr>
        <w:t xml:space="preserve"> إلى أمانة الصندوق، مما يشير إلى أن البلد ممتثل لبروتوكول مونتريال. وأقرت اللجنة بأن حكومة نيوي حافظت على استهلاك</w:t>
      </w:r>
      <w:r>
        <w:rPr>
          <w:rFonts w:hint="cs"/>
          <w:sz w:val="26"/>
          <w:szCs w:val="26"/>
          <w:rtl/>
        </w:rPr>
        <w:t xml:space="preserve"> صفري</w:t>
      </w:r>
      <w:r w:rsidRPr="00525B8C">
        <w:rPr>
          <w:sz w:val="26"/>
          <w:szCs w:val="26"/>
          <w:rtl/>
        </w:rPr>
        <w:t xml:space="preserve"> </w:t>
      </w:r>
      <w:r>
        <w:rPr>
          <w:rFonts w:hint="cs"/>
          <w:sz w:val="26"/>
          <w:szCs w:val="26"/>
          <w:rtl/>
        </w:rPr>
        <w:t>ل</w:t>
      </w:r>
      <w:r w:rsidRPr="00525B8C">
        <w:rPr>
          <w:sz w:val="26"/>
          <w:szCs w:val="26"/>
          <w:rtl/>
        </w:rPr>
        <w:t xml:space="preserve">لمواد الهيدروكلوروفلوروكربونية منذ عام </w:t>
      </w:r>
      <w:r>
        <w:rPr>
          <w:sz w:val="26"/>
          <w:szCs w:val="26"/>
        </w:rPr>
        <w:t>2011</w:t>
      </w:r>
      <w:r w:rsidRPr="00525B8C">
        <w:rPr>
          <w:sz w:val="26"/>
          <w:szCs w:val="26"/>
          <w:rtl/>
        </w:rPr>
        <w:t>، ونفذت ضوابط إلزامية على المواد الهيدروفلوروكربونية من خلال نظام التراخيص والحصص الوطني لديها. ولاحظت اللجنة أيضاً أن نيوي شرعت في تنفيذ المرحلة الأولى من خطة تنفيذ كيغالي للمواد الهيدروفلوروكربونية والمرحلة الثانية من خطة إدارة إزالة المواد الهيدروكلوروفلوروكربونية، وأحاطت علماً مع التقدير بأن الحكومة طلبت أقل من الحد الأدنى لمستوى التمويل للمرحلة العاشرة من مشروع التعزيز المؤسسي. وأقرت اللجنة بجهود حكومة نيوي، ولذلك تأمل أنه خلال السنوات الثلاث المقبلة، ستواصل حكومة نيوي تنفيذ الأنشطة بنجاح للحفاظ على الامتثال لتدابير الرقابة في بروتوكول مونتريال.</w:t>
      </w:r>
    </w:p>
    <w:p w14:paraId="43A2B9AB" w14:textId="1034755C" w:rsidR="007A698E" w:rsidRPr="007A698E" w:rsidRDefault="007E5BB1" w:rsidP="007A698E">
      <w:pPr>
        <w:bidi/>
        <w:spacing w:after="240"/>
        <w:jc w:val="left"/>
        <w:rPr>
          <w:bCs/>
          <w:color w:val="000000" w:themeColor="text1"/>
          <w:sz w:val="26"/>
          <w:szCs w:val="26"/>
          <w:lang w:val="en-US"/>
        </w:rPr>
      </w:pPr>
      <w:r w:rsidRPr="007E5BB1">
        <w:rPr>
          <w:bCs/>
          <w:color w:val="000000" w:themeColor="text1"/>
          <w:sz w:val="26"/>
          <w:szCs w:val="26"/>
          <w:rtl/>
          <w:lang w:val="en-US"/>
        </w:rPr>
        <w:t>بالاو</w:t>
      </w:r>
    </w:p>
    <w:p w14:paraId="745FAF2E" w14:textId="2D361B81" w:rsidR="007A698E" w:rsidRPr="007A698E" w:rsidRDefault="007E5BB1" w:rsidP="00FF1960">
      <w:pPr>
        <w:pStyle w:val="Heading1"/>
        <w:numPr>
          <w:ilvl w:val="0"/>
          <w:numId w:val="9"/>
        </w:numPr>
        <w:bidi/>
        <w:spacing w:line="288" w:lineRule="auto"/>
        <w:ind w:left="0" w:firstLine="0"/>
        <w:rPr>
          <w:sz w:val="26"/>
          <w:szCs w:val="26"/>
        </w:rPr>
      </w:pPr>
      <w:r w:rsidRPr="007E5BB1">
        <w:rPr>
          <w:sz w:val="26"/>
          <w:szCs w:val="26"/>
          <w:rtl/>
        </w:rPr>
        <w:t xml:space="preserve">استعرضت اللجنة التنفيذية التقرير المقدم مع طلب تجديد مشروع التعزيز المؤسسي لبالاو (المرحلة الحادية عشرة)، وأحاطت علماً مع التقدير بأن بالاو قدمت بيانات المادة </w:t>
      </w:r>
      <w:r>
        <w:rPr>
          <w:sz w:val="26"/>
          <w:szCs w:val="26"/>
        </w:rPr>
        <w:t>7</w:t>
      </w:r>
      <w:r w:rsidRPr="007E5BB1">
        <w:rPr>
          <w:sz w:val="26"/>
          <w:szCs w:val="26"/>
          <w:rtl/>
        </w:rPr>
        <w:t xml:space="preserve"> وبيانات البرنامج القطري لعام </w:t>
      </w:r>
      <w:r>
        <w:rPr>
          <w:sz w:val="26"/>
          <w:szCs w:val="26"/>
        </w:rPr>
        <w:t>2025</w:t>
      </w:r>
      <w:r w:rsidRPr="007E5BB1">
        <w:rPr>
          <w:sz w:val="26"/>
          <w:szCs w:val="26"/>
          <w:rtl/>
        </w:rPr>
        <w:t xml:space="preserve"> إلى أمانتي الأوزون والصندوق، على التوالي، مما يشير إلى أن البلد ممتثل لبروتوكول مونتريال. وأقرت اللجنة بجهود الحكومة</w:t>
      </w:r>
      <w:r w:rsidR="009C6DB2">
        <w:rPr>
          <w:rFonts w:hint="cs"/>
          <w:sz w:val="26"/>
          <w:szCs w:val="26"/>
          <w:rtl/>
        </w:rPr>
        <w:t xml:space="preserve">، </w:t>
      </w:r>
      <w:r w:rsidR="009C6DB2">
        <w:rPr>
          <w:rFonts w:hint="cs"/>
          <w:sz w:val="26"/>
          <w:szCs w:val="26"/>
          <w:rtl/>
        </w:rPr>
        <w:lastRenderedPageBreak/>
        <w:t xml:space="preserve">لا سيما </w:t>
      </w:r>
      <w:r w:rsidRPr="007E5BB1">
        <w:rPr>
          <w:sz w:val="26"/>
          <w:szCs w:val="26"/>
          <w:rtl/>
        </w:rPr>
        <w:t xml:space="preserve">في الحفاظ على استهلاك المواد الهيدروكلوروفلوروكربونية </w:t>
      </w:r>
      <w:r w:rsidR="009C6DB2">
        <w:rPr>
          <w:rFonts w:hint="cs"/>
          <w:sz w:val="26"/>
          <w:szCs w:val="26"/>
          <w:rtl/>
        </w:rPr>
        <w:t>دون</w:t>
      </w:r>
      <w:r w:rsidRPr="007E5BB1">
        <w:rPr>
          <w:sz w:val="26"/>
          <w:szCs w:val="26"/>
          <w:rtl/>
        </w:rPr>
        <w:t xml:space="preserve"> الحد الأقصى المسموح به </w:t>
      </w:r>
      <w:r w:rsidR="009C6DB2">
        <w:rPr>
          <w:rFonts w:hint="cs"/>
          <w:sz w:val="26"/>
          <w:szCs w:val="26"/>
          <w:rtl/>
        </w:rPr>
        <w:t>بكثير</w:t>
      </w:r>
      <w:r w:rsidRPr="007E5BB1">
        <w:rPr>
          <w:sz w:val="26"/>
          <w:szCs w:val="26"/>
          <w:rtl/>
        </w:rPr>
        <w:t xml:space="preserve">، </w:t>
      </w:r>
      <w:r w:rsidR="009C6DB2">
        <w:rPr>
          <w:rFonts w:hint="cs"/>
          <w:sz w:val="26"/>
          <w:szCs w:val="26"/>
          <w:rtl/>
        </w:rPr>
        <w:t>و</w:t>
      </w:r>
      <w:r w:rsidRPr="007E5BB1">
        <w:rPr>
          <w:sz w:val="26"/>
          <w:szCs w:val="26"/>
          <w:rtl/>
        </w:rPr>
        <w:t xml:space="preserve">إنفاذ الحظر المفروض على المعدات القائمة على المواد الهيدروكلوروفلوروكربونية، وتنفيذ نظام التراخيص والحصص للمواد الهيدروفلوروكربونية، </w:t>
      </w:r>
      <w:r w:rsidR="009C6DB2">
        <w:rPr>
          <w:rFonts w:hint="cs"/>
          <w:sz w:val="26"/>
          <w:szCs w:val="26"/>
          <w:rtl/>
        </w:rPr>
        <w:t xml:space="preserve">كما </w:t>
      </w:r>
      <w:r w:rsidRPr="007E5BB1">
        <w:rPr>
          <w:sz w:val="26"/>
          <w:szCs w:val="26"/>
          <w:rtl/>
        </w:rPr>
        <w:t xml:space="preserve">لاحظت الانتهاء من مشروع لائحة </w:t>
      </w:r>
      <w:r w:rsidR="009C6DB2">
        <w:rPr>
          <w:rFonts w:hint="cs"/>
          <w:sz w:val="26"/>
          <w:szCs w:val="26"/>
          <w:rtl/>
        </w:rPr>
        <w:t>لفرض</w:t>
      </w:r>
      <w:r w:rsidRPr="007E5BB1">
        <w:rPr>
          <w:sz w:val="26"/>
          <w:szCs w:val="26"/>
          <w:rtl/>
        </w:rPr>
        <w:t xml:space="preserve"> ضوابط إلزامية على المعدات القائمة على المواد الهيدروفلوروكربونية. </w:t>
      </w:r>
      <w:r w:rsidR="009C6DB2">
        <w:rPr>
          <w:rFonts w:hint="cs"/>
          <w:sz w:val="26"/>
          <w:szCs w:val="26"/>
          <w:rtl/>
        </w:rPr>
        <w:t xml:space="preserve">كما </w:t>
      </w:r>
      <w:r w:rsidRPr="007E5BB1">
        <w:rPr>
          <w:sz w:val="26"/>
          <w:szCs w:val="26"/>
          <w:rtl/>
        </w:rPr>
        <w:t>أقرت اللجنة بجهود حكومة بالاو، ولذلك تأمل أنه خلال السنوات الثلاث المقبلة، ستواصل حكومة بالاو تنفيذ الأنشطة بنجاح للحفاظ على الامتثال لتدابير الرقابة في بروتوكول مونتريال.</w:t>
      </w:r>
    </w:p>
    <w:p w14:paraId="78A0C8D2" w14:textId="52F05627" w:rsidR="007A698E" w:rsidRPr="007A698E" w:rsidRDefault="009C6DB2" w:rsidP="007A698E">
      <w:pPr>
        <w:bidi/>
        <w:spacing w:after="240"/>
        <w:jc w:val="left"/>
        <w:rPr>
          <w:bCs/>
          <w:color w:val="000000" w:themeColor="text1"/>
          <w:sz w:val="26"/>
          <w:szCs w:val="26"/>
          <w:lang w:val="en-US"/>
        </w:rPr>
      </w:pPr>
      <w:r w:rsidRPr="009C6DB2">
        <w:rPr>
          <w:bCs/>
          <w:color w:val="000000" w:themeColor="text1"/>
          <w:sz w:val="26"/>
          <w:szCs w:val="26"/>
          <w:rtl/>
          <w:lang w:val="en-US"/>
        </w:rPr>
        <w:t>جمهورية مولدوفا</w:t>
      </w:r>
    </w:p>
    <w:p w14:paraId="330295DE" w14:textId="3A43CFC5" w:rsidR="007A698E" w:rsidRPr="007A698E" w:rsidRDefault="009C6DB2" w:rsidP="00FF1960">
      <w:pPr>
        <w:pStyle w:val="Heading1"/>
        <w:numPr>
          <w:ilvl w:val="0"/>
          <w:numId w:val="9"/>
        </w:numPr>
        <w:bidi/>
        <w:spacing w:line="288" w:lineRule="auto"/>
        <w:ind w:left="0" w:firstLine="0"/>
        <w:rPr>
          <w:sz w:val="26"/>
          <w:szCs w:val="26"/>
        </w:rPr>
      </w:pPr>
      <w:r w:rsidRPr="009C6DB2">
        <w:rPr>
          <w:sz w:val="26"/>
          <w:szCs w:val="26"/>
          <w:rtl/>
        </w:rPr>
        <w:t xml:space="preserve">استعرضت اللجنة التنفيذية التقرير المقدم مع طلب تجديد مشروع التعزيز المؤسسي لجمهورية مولدوفا (المرحلة الثالثة عشرة)، وأحاطت علماً مع التقدير بأن حكومة جمهورية مولدوفا أبلغت أمانتي الأوزون والصندوق، على التوالي، ببيانات المادة </w:t>
      </w:r>
      <w:r>
        <w:rPr>
          <w:sz w:val="26"/>
          <w:szCs w:val="26"/>
        </w:rPr>
        <w:t>7</w:t>
      </w:r>
      <w:r w:rsidRPr="009C6DB2">
        <w:rPr>
          <w:sz w:val="26"/>
          <w:szCs w:val="26"/>
          <w:rtl/>
        </w:rPr>
        <w:t xml:space="preserve"> وبيانات البرنامج القطري لعام </w:t>
      </w:r>
      <w:r>
        <w:rPr>
          <w:sz w:val="26"/>
          <w:szCs w:val="26"/>
        </w:rPr>
        <w:t>2024</w:t>
      </w:r>
      <w:r w:rsidRPr="009C6DB2">
        <w:rPr>
          <w:sz w:val="26"/>
          <w:szCs w:val="26"/>
          <w:rtl/>
        </w:rPr>
        <w:t xml:space="preserve">، مما يشير إلى أن البلد ممتثل لبروتوكول مونتريال. وأقرت اللجنة التنفيذية بأن الحكومة عززت إطارها التشريعي للسيطرة على المواد الهيدروكلوروفلوروكربونية والمواد الهيدروفلوروكربونية، بما في ذلك من خلال </w:t>
      </w:r>
      <w:r>
        <w:rPr>
          <w:rFonts w:hint="cs"/>
          <w:sz w:val="26"/>
          <w:szCs w:val="26"/>
          <w:rtl/>
        </w:rPr>
        <w:t>المصادقة</w:t>
      </w:r>
      <w:r w:rsidRPr="009C6DB2">
        <w:rPr>
          <w:sz w:val="26"/>
          <w:szCs w:val="26"/>
          <w:rtl/>
        </w:rPr>
        <w:t xml:space="preserve"> على تعديل كيغالي، وإنشاء نظام حصص للمواد الهيدروفلوروكربونية، </w:t>
      </w:r>
      <w:r>
        <w:rPr>
          <w:rFonts w:hint="cs"/>
          <w:sz w:val="26"/>
          <w:szCs w:val="26"/>
          <w:rtl/>
        </w:rPr>
        <w:t>وفرض</w:t>
      </w:r>
      <w:r w:rsidRPr="009C6DB2">
        <w:rPr>
          <w:sz w:val="26"/>
          <w:szCs w:val="26"/>
          <w:rtl/>
        </w:rPr>
        <w:t xml:space="preserve"> قيود على بعض المنتجات والمعدات التي تعتمد على المواد الهيدروفلوروكربونية ذات القدرة العالية على إحداث الاحترار العالمي. ولاحظت اللجنة أيضاً استمرار تنفيذ المرحلة الثالثة من خطة إدارة إزالة المواد الهيدروكلوروفلوروكربونية، والتنفيذ المخطط للمرحلة الأولى من خطة تنفيذ كيغالي للمواد الهيدروفلوروكربونية، والمشروع التجريبي للحفاظ على كفاءة استخدام الطاقة لتكنولوجيات ومعدات الاستبدال وتعزيزها في سياق التخفيض التدريجي للمواد الهيدروفلوروكربونية. وأقرت اللجنة بجهود حكومة جمهورية مولدوفا، ولذلك تأمل أنه خلال السنوات الثلاث المقبلة، ستواصل حكومة جمهورية مولدوفا تنفيذ الأنشطة بنجاح للحفاظ على الامتثال لتدابير الرقابة في بروتوكول مونتريال.</w:t>
      </w:r>
    </w:p>
    <w:p w14:paraId="72511C1B" w14:textId="1AD032EB" w:rsidR="007A698E" w:rsidRPr="007A698E" w:rsidRDefault="00E56EB2" w:rsidP="007A698E">
      <w:pPr>
        <w:bidi/>
        <w:spacing w:after="240"/>
        <w:jc w:val="left"/>
        <w:rPr>
          <w:bCs/>
          <w:color w:val="000000" w:themeColor="text1"/>
          <w:sz w:val="26"/>
          <w:szCs w:val="26"/>
          <w:lang w:val="en-US"/>
        </w:rPr>
      </w:pPr>
      <w:r w:rsidRPr="00E56EB2">
        <w:rPr>
          <w:bCs/>
          <w:color w:val="000000" w:themeColor="text1"/>
          <w:sz w:val="26"/>
          <w:szCs w:val="26"/>
          <w:rtl/>
          <w:lang w:val="en-US"/>
        </w:rPr>
        <w:t>رواندا</w:t>
      </w:r>
    </w:p>
    <w:p w14:paraId="7F41FE2E" w14:textId="37E310B5" w:rsidR="007A698E" w:rsidRPr="007A698E" w:rsidRDefault="00E56EB2" w:rsidP="00FF1960">
      <w:pPr>
        <w:pStyle w:val="Heading1"/>
        <w:numPr>
          <w:ilvl w:val="0"/>
          <w:numId w:val="9"/>
        </w:numPr>
        <w:bidi/>
        <w:spacing w:line="288" w:lineRule="auto"/>
        <w:ind w:left="0" w:firstLine="0"/>
        <w:rPr>
          <w:sz w:val="26"/>
          <w:szCs w:val="26"/>
        </w:rPr>
      </w:pPr>
      <w:r w:rsidRPr="00E56EB2">
        <w:rPr>
          <w:sz w:val="26"/>
          <w:szCs w:val="26"/>
          <w:rtl/>
        </w:rPr>
        <w:t xml:space="preserve">استعرضت اللجنة التنفيذية التقرير المقدم مع طلب تجديد مشروع التعزيز المؤسسي لرواندا (المرحلة الحادية عشرة)، وأحاطت علماً مع التقدير بأن رواندا قدمت بيانات المادة </w:t>
      </w:r>
      <w:r>
        <w:rPr>
          <w:sz w:val="26"/>
          <w:szCs w:val="26"/>
        </w:rPr>
        <w:t>7</w:t>
      </w:r>
      <w:r w:rsidRPr="00E56EB2">
        <w:rPr>
          <w:sz w:val="26"/>
          <w:szCs w:val="26"/>
          <w:rtl/>
        </w:rPr>
        <w:t xml:space="preserve"> لعام </w:t>
      </w:r>
      <w:r>
        <w:rPr>
          <w:sz w:val="26"/>
          <w:szCs w:val="26"/>
        </w:rPr>
        <w:t>2024</w:t>
      </w:r>
      <w:r w:rsidRPr="00E56EB2">
        <w:rPr>
          <w:sz w:val="26"/>
          <w:szCs w:val="26"/>
          <w:rtl/>
        </w:rPr>
        <w:t xml:space="preserve"> وبيانات البرنامج القطري لعام </w:t>
      </w:r>
      <w:r>
        <w:rPr>
          <w:sz w:val="26"/>
          <w:szCs w:val="26"/>
        </w:rPr>
        <w:t>2025</w:t>
      </w:r>
      <w:r w:rsidRPr="00E56EB2">
        <w:rPr>
          <w:sz w:val="26"/>
          <w:szCs w:val="26"/>
          <w:rtl/>
        </w:rPr>
        <w:t>، مما يشير إلى أن البلد ممتثل لبروتوكول مونتريال. وأقرت اللجنة بأن رواندا واصلت تنفيذ نظام التراخيص والحصص للمواد الهيدروكلوروفلوروكربونية والمواد الهيدروفلوروكربونية، بدعم من السجل الإلكتروني المُحدّث والأنشطة المنفذة بموجب خطة إدارة إزالة المواد الهيدروكلوروفلوروكربونية وخطة تنفيذ كيغالي للمواد الهيدروفلوروكربونية. وأقرت اللجنة بجهود حكومة رواندا، ولذلك تأمل أنه خلال السنوات الثلاث المقبلة، ستواصل حكومة رواندا تنفيذ الأنشطة بنجاح للحفاظ على الامتثال لتدابير الرقابة في بروتوكول مونتريال.</w:t>
      </w:r>
    </w:p>
    <w:p w14:paraId="0B923995" w14:textId="1AB868C5" w:rsidR="007A698E" w:rsidRPr="007A698E" w:rsidRDefault="00E56EB2" w:rsidP="007A698E">
      <w:pPr>
        <w:bidi/>
        <w:spacing w:after="240"/>
        <w:jc w:val="left"/>
        <w:rPr>
          <w:bCs/>
          <w:color w:val="000000" w:themeColor="text1"/>
          <w:sz w:val="26"/>
          <w:szCs w:val="26"/>
          <w:lang w:val="en-US"/>
        </w:rPr>
      </w:pPr>
      <w:r w:rsidRPr="00E56EB2">
        <w:rPr>
          <w:bCs/>
          <w:color w:val="000000" w:themeColor="text1"/>
          <w:sz w:val="26"/>
          <w:szCs w:val="26"/>
          <w:rtl/>
          <w:lang w:val="en-US"/>
        </w:rPr>
        <w:t>سانت فنسنت وجزر غرينادين</w:t>
      </w:r>
    </w:p>
    <w:p w14:paraId="3AD3F798" w14:textId="023E1827" w:rsidR="007A698E" w:rsidRPr="007A698E" w:rsidRDefault="00E56EB2" w:rsidP="00FF1960">
      <w:pPr>
        <w:pStyle w:val="Heading1"/>
        <w:numPr>
          <w:ilvl w:val="0"/>
          <w:numId w:val="9"/>
        </w:numPr>
        <w:bidi/>
        <w:spacing w:line="288" w:lineRule="auto"/>
        <w:ind w:left="0" w:firstLine="0"/>
        <w:rPr>
          <w:sz w:val="26"/>
          <w:szCs w:val="26"/>
        </w:rPr>
      </w:pPr>
      <w:r w:rsidRPr="00E56EB2">
        <w:rPr>
          <w:sz w:val="26"/>
          <w:szCs w:val="26"/>
          <w:rtl/>
        </w:rPr>
        <w:t xml:space="preserve">استعرضت اللجنة التنفيذية التقرير المقدم مع طلب تجديد مشروع التعزيز المؤسسي لسانت فنسنت وجزر غرينادين (المرحلة التاسعة)، وأحاطت علماً مع التقدير بأن سانت فنسنت وجزر غرينادين قدمت بيانات المادة </w:t>
      </w:r>
      <w:r w:rsidR="00713F7A">
        <w:rPr>
          <w:sz w:val="26"/>
          <w:szCs w:val="26"/>
        </w:rPr>
        <w:t>7</w:t>
      </w:r>
      <w:r w:rsidRPr="00E56EB2">
        <w:rPr>
          <w:sz w:val="26"/>
          <w:szCs w:val="26"/>
          <w:rtl/>
        </w:rPr>
        <w:t xml:space="preserve"> وبيانات البرنامج القطري لعام </w:t>
      </w:r>
      <w:r w:rsidR="00713F7A">
        <w:rPr>
          <w:sz w:val="26"/>
          <w:szCs w:val="26"/>
        </w:rPr>
        <w:t>2025</w:t>
      </w:r>
      <w:r w:rsidRPr="00E56EB2">
        <w:rPr>
          <w:sz w:val="26"/>
          <w:szCs w:val="26"/>
          <w:rtl/>
        </w:rPr>
        <w:t xml:space="preserve"> إلى أمانتي الأوزون والصندوق، على التوالي، مما يشير إلى أن البلد حافظ على استهلاك صفري من المواد الهيدروكلوروفلوروكربونية وأبلغ عن استهلاك </w:t>
      </w:r>
      <w:r w:rsidR="001507B9">
        <w:rPr>
          <w:rFonts w:hint="cs"/>
          <w:sz w:val="26"/>
          <w:szCs w:val="26"/>
          <w:rtl/>
        </w:rPr>
        <w:t>لا يتجاوز الحد المقرر له</w:t>
      </w:r>
      <w:r w:rsidRPr="00E56EB2">
        <w:rPr>
          <w:sz w:val="26"/>
          <w:szCs w:val="26"/>
          <w:rtl/>
        </w:rPr>
        <w:t xml:space="preserve"> من المواد الهيدروفلوروكربونية في عام </w:t>
      </w:r>
      <w:r w:rsidR="001507B9">
        <w:rPr>
          <w:sz w:val="26"/>
          <w:szCs w:val="26"/>
        </w:rPr>
        <w:t>2025</w:t>
      </w:r>
      <w:r w:rsidRPr="00E56EB2">
        <w:rPr>
          <w:sz w:val="26"/>
          <w:szCs w:val="26"/>
          <w:rtl/>
        </w:rPr>
        <w:t xml:space="preserve">. ولاحظت اللجنة أنه، بعد تجاوز الحد الأقصى لاستهلاك البلد من المواد الهيدروفلوروكربونية في عام </w:t>
      </w:r>
      <w:r w:rsidR="001507B9">
        <w:rPr>
          <w:sz w:val="26"/>
          <w:szCs w:val="26"/>
        </w:rPr>
        <w:t>2024</w:t>
      </w:r>
      <w:r w:rsidRPr="00E56EB2">
        <w:rPr>
          <w:sz w:val="26"/>
          <w:szCs w:val="26"/>
          <w:rtl/>
        </w:rPr>
        <w:t>، على النحو المبين في المقرر</w:t>
      </w:r>
      <w:r w:rsidR="001507B9">
        <w:rPr>
          <w:rFonts w:hint="cs"/>
          <w:sz w:val="26"/>
          <w:szCs w:val="26"/>
          <w:rtl/>
          <w:lang w:bidi="ar-AE"/>
        </w:rPr>
        <w:t xml:space="preserve"> </w:t>
      </w:r>
      <w:r w:rsidR="001507B9">
        <w:rPr>
          <w:sz w:val="26"/>
          <w:szCs w:val="26"/>
          <w:lang w:val="en-US" w:bidi="ar-AE"/>
        </w:rPr>
        <w:t>37/14</w:t>
      </w:r>
      <w:r w:rsidRPr="00E56EB2">
        <w:rPr>
          <w:sz w:val="26"/>
          <w:szCs w:val="26"/>
          <w:rtl/>
        </w:rPr>
        <w:t xml:space="preserve"> الصادر عن الاجتماع السابع والثلاثين للأطراف، اتخذت الحكومة، بدعم من اليونيب، تدابير لتعزيز نظام التراخيص والحصص للمواد الهيدروفلوروكربونية </w:t>
      </w:r>
      <w:r w:rsidRPr="00E56EB2">
        <w:rPr>
          <w:sz w:val="26"/>
          <w:szCs w:val="26"/>
          <w:rtl/>
        </w:rPr>
        <w:lastRenderedPageBreak/>
        <w:t>وإعداد مقترح المشروع للمرحلة الأولى من خطة تنفيذ كيغالي للمواد الهيدروفلوروكربونية. وأقرت اللجنة بجهود حكومة سانت فنسنت وجزر غرينادين، ولذلك تأمل أنه خلال السنوات الثلاث المقبلة، ستواصل حكومة سانت فنسنت وجزر غرينادين تنفيذ الأنشطة بنجاح للحفاظ على الامتثال لتدابير الرقابة في بروتوكول مونتريال.</w:t>
      </w:r>
    </w:p>
    <w:p w14:paraId="35C2F33D" w14:textId="14115D48" w:rsidR="007A698E" w:rsidRPr="007A698E" w:rsidRDefault="001507B9" w:rsidP="007A698E">
      <w:pPr>
        <w:bidi/>
        <w:spacing w:after="240"/>
        <w:jc w:val="left"/>
        <w:rPr>
          <w:bCs/>
          <w:color w:val="000000" w:themeColor="text1"/>
          <w:sz w:val="26"/>
          <w:szCs w:val="26"/>
          <w:lang w:val="en-US"/>
        </w:rPr>
      </w:pPr>
      <w:r w:rsidRPr="001507B9">
        <w:rPr>
          <w:bCs/>
          <w:color w:val="000000" w:themeColor="text1"/>
          <w:sz w:val="26"/>
          <w:szCs w:val="26"/>
          <w:rtl/>
          <w:lang w:val="en-US"/>
        </w:rPr>
        <w:t>ساموا</w:t>
      </w:r>
    </w:p>
    <w:p w14:paraId="22870D18" w14:textId="15020190" w:rsidR="007A698E" w:rsidRPr="007A698E" w:rsidRDefault="001507B9" w:rsidP="00FF1960">
      <w:pPr>
        <w:pStyle w:val="Heading1"/>
        <w:numPr>
          <w:ilvl w:val="0"/>
          <w:numId w:val="9"/>
        </w:numPr>
        <w:bidi/>
        <w:spacing w:line="288" w:lineRule="auto"/>
        <w:ind w:left="0" w:firstLine="0"/>
        <w:rPr>
          <w:sz w:val="26"/>
          <w:szCs w:val="26"/>
        </w:rPr>
      </w:pPr>
      <w:r w:rsidRPr="001507B9">
        <w:rPr>
          <w:sz w:val="26"/>
          <w:szCs w:val="26"/>
          <w:rtl/>
        </w:rPr>
        <w:t xml:space="preserve">استعرضت اللجنة التنفيذية التقرير المقدم مع طلب تجديد مشروع التعزيز المؤسسي لساموا (المرحلة الثالثة عشرة)، وأحاطت علماً مع التقدير بأن ساموا قدمت بيانات المادة </w:t>
      </w:r>
      <w:r>
        <w:rPr>
          <w:sz w:val="26"/>
          <w:szCs w:val="26"/>
        </w:rPr>
        <w:t>7</w:t>
      </w:r>
      <w:r w:rsidRPr="001507B9">
        <w:rPr>
          <w:sz w:val="26"/>
          <w:szCs w:val="26"/>
          <w:rtl/>
        </w:rPr>
        <w:t xml:space="preserve"> لعام </w:t>
      </w:r>
      <w:r>
        <w:rPr>
          <w:sz w:val="26"/>
          <w:szCs w:val="26"/>
        </w:rPr>
        <w:t>2024</w:t>
      </w:r>
      <w:r w:rsidRPr="001507B9">
        <w:rPr>
          <w:sz w:val="26"/>
          <w:szCs w:val="26"/>
          <w:rtl/>
        </w:rPr>
        <w:t xml:space="preserve"> إلى أمانة الأوزون وبيانات البرنامج القطري لعام </w:t>
      </w:r>
      <w:r>
        <w:rPr>
          <w:sz w:val="26"/>
          <w:szCs w:val="26"/>
        </w:rPr>
        <w:t>2025</w:t>
      </w:r>
      <w:r w:rsidRPr="001507B9">
        <w:rPr>
          <w:sz w:val="26"/>
          <w:szCs w:val="26"/>
          <w:rtl/>
        </w:rPr>
        <w:t xml:space="preserve"> إلى أمانة الصندوق، مما يشير إلى أن البلد ممتثل لبروتوكول مونتريال. وأقرت اللجنة بأن ساموا واصلت تنفيذ نظامي التراخيص والحصص للمواد الهيدروكلوروفلوروكربونية والمواد الهيدروفلوروكربونية، </w:t>
      </w:r>
      <w:r>
        <w:rPr>
          <w:rFonts w:hint="cs"/>
          <w:sz w:val="26"/>
          <w:szCs w:val="26"/>
          <w:rtl/>
        </w:rPr>
        <w:t>ونسقت</w:t>
      </w:r>
      <w:r w:rsidRPr="001507B9">
        <w:rPr>
          <w:sz w:val="26"/>
          <w:szCs w:val="26"/>
          <w:rtl/>
        </w:rPr>
        <w:t xml:space="preserve"> مع أصحاب المصلحة المعنيين بشأن المرحلة الثانية من خطة إدارة إزالة المواد الهيدروكلوروفلوروكربونية، والمرحلة الأولى من خطة تنفيذ كيغالي للمواد الهيدروفلوروكربونية، وغيرها من الأنشطة التي يدعمها الصندوق المتعدد الأطراف. ولاحظت اللجنة أيضاً جهود ساموا في تعزيز الإبلاغ عن البيانات، </w:t>
      </w:r>
      <w:r w:rsidR="004D721E">
        <w:rPr>
          <w:rFonts w:hint="cs"/>
          <w:sz w:val="26"/>
          <w:szCs w:val="26"/>
          <w:rtl/>
        </w:rPr>
        <w:t>وتطوير</w:t>
      </w:r>
      <w:r w:rsidRPr="001507B9">
        <w:rPr>
          <w:sz w:val="26"/>
          <w:szCs w:val="26"/>
          <w:rtl/>
        </w:rPr>
        <w:t xml:space="preserve"> لوائح إدارة غازات التبريد، والنظام المنسق لوصف وترميز السلع في المحيط الهادئ لعام </w:t>
      </w:r>
      <w:r w:rsidR="004D721E">
        <w:rPr>
          <w:sz w:val="26"/>
          <w:szCs w:val="26"/>
        </w:rPr>
        <w:t>2022</w:t>
      </w:r>
      <w:r w:rsidRPr="001507B9">
        <w:rPr>
          <w:sz w:val="26"/>
          <w:szCs w:val="26"/>
          <w:rtl/>
        </w:rPr>
        <w:t>. وأقرت اللجنة بجهود حكومة ساموا، ولذلك تأمل أنه خلال السنوات الثلاث المقبلة، ستواصل حكومة ساموا تنفيذ الأنشطة بنجاح للحفاظ على الامتثال لتدابير الرقابة في بروتوكول مونتريال.</w:t>
      </w:r>
    </w:p>
    <w:p w14:paraId="6031D217" w14:textId="212F4FDE" w:rsidR="007A698E" w:rsidRPr="007A698E" w:rsidRDefault="004D721E" w:rsidP="007A698E">
      <w:pPr>
        <w:bidi/>
        <w:spacing w:after="240"/>
        <w:jc w:val="left"/>
        <w:rPr>
          <w:bCs/>
          <w:color w:val="000000" w:themeColor="text1"/>
          <w:sz w:val="26"/>
          <w:szCs w:val="26"/>
          <w:lang w:val="en-US"/>
        </w:rPr>
      </w:pPr>
      <w:r w:rsidRPr="004D721E">
        <w:rPr>
          <w:bCs/>
          <w:color w:val="000000" w:themeColor="text1"/>
          <w:sz w:val="26"/>
          <w:szCs w:val="26"/>
          <w:rtl/>
          <w:lang w:val="en-US"/>
        </w:rPr>
        <w:t>السودان</w:t>
      </w:r>
    </w:p>
    <w:p w14:paraId="5CB41CB1" w14:textId="525694A5" w:rsidR="007A698E" w:rsidRPr="007A698E" w:rsidRDefault="004D721E" w:rsidP="00FF1960">
      <w:pPr>
        <w:pStyle w:val="Heading1"/>
        <w:numPr>
          <w:ilvl w:val="0"/>
          <w:numId w:val="9"/>
        </w:numPr>
        <w:bidi/>
        <w:spacing w:line="288" w:lineRule="auto"/>
        <w:ind w:left="0" w:firstLine="0"/>
        <w:rPr>
          <w:sz w:val="26"/>
          <w:szCs w:val="26"/>
        </w:rPr>
      </w:pPr>
      <w:r w:rsidRPr="004D721E">
        <w:rPr>
          <w:sz w:val="26"/>
          <w:szCs w:val="26"/>
          <w:rtl/>
        </w:rPr>
        <w:t xml:space="preserve">استعرضت اللجنة التنفيذية التقرير المقدم مع طلب تجديد مشروع التعزيز المؤسسي للسودان (المرحلة الحادية عشرة)، وأحاطت علماً مع التقدير بتقديم بيانات المادة </w:t>
      </w:r>
      <w:r>
        <w:rPr>
          <w:sz w:val="26"/>
          <w:szCs w:val="26"/>
        </w:rPr>
        <w:t>7</w:t>
      </w:r>
      <w:r w:rsidRPr="004D721E">
        <w:rPr>
          <w:sz w:val="26"/>
          <w:szCs w:val="26"/>
          <w:rtl/>
        </w:rPr>
        <w:t xml:space="preserve"> وبيانات البرنامج القطري للأعوام </w:t>
      </w:r>
      <w:r>
        <w:rPr>
          <w:sz w:val="26"/>
          <w:szCs w:val="26"/>
        </w:rPr>
        <w:t>2022</w:t>
      </w:r>
      <w:r w:rsidRPr="004D721E">
        <w:rPr>
          <w:sz w:val="26"/>
          <w:szCs w:val="26"/>
          <w:rtl/>
        </w:rPr>
        <w:t xml:space="preserve"> و</w:t>
      </w:r>
      <w:r>
        <w:rPr>
          <w:sz w:val="26"/>
          <w:szCs w:val="26"/>
        </w:rPr>
        <w:t>2023</w:t>
      </w:r>
      <w:r w:rsidRPr="004D721E">
        <w:rPr>
          <w:sz w:val="26"/>
          <w:szCs w:val="26"/>
          <w:rtl/>
        </w:rPr>
        <w:t xml:space="preserve"> و</w:t>
      </w:r>
      <w:r>
        <w:rPr>
          <w:sz w:val="26"/>
          <w:szCs w:val="26"/>
        </w:rPr>
        <w:t>2024</w:t>
      </w:r>
      <w:r w:rsidRPr="004D721E">
        <w:rPr>
          <w:sz w:val="26"/>
          <w:szCs w:val="26"/>
          <w:rtl/>
        </w:rPr>
        <w:t xml:space="preserve"> إلى أمانتي الأوزون والصندوق، على التوالي، وكذلك التقديم في الوقت المناسب لبيانات البرنامج القطري لعام </w:t>
      </w:r>
      <w:r>
        <w:rPr>
          <w:sz w:val="26"/>
          <w:szCs w:val="26"/>
        </w:rPr>
        <w:t>2025</w:t>
      </w:r>
      <w:r w:rsidRPr="004D721E">
        <w:rPr>
          <w:sz w:val="26"/>
          <w:szCs w:val="26"/>
          <w:rtl/>
        </w:rPr>
        <w:t xml:space="preserve">، مما يشير إلى أن السودان ممتثل للجدول الزمني لإزالة المواد الهيدروكلوروفلوروكربونية في بروتوكول مونتريال. وأقرت اللجنة بجهود السودان المستمرة، على الرغم من الظروف الوطنية الصعبة، في إنفاذ نظام التراخيص والحصص ومواصلة تنفيذ الأنشطة بموجب خطة إدارة إزالة المواد الهيدروكلوروفلوروكربونية، ولاحظت التقدم المحرز نحو </w:t>
      </w:r>
      <w:r>
        <w:rPr>
          <w:rFonts w:hint="cs"/>
          <w:sz w:val="26"/>
          <w:szCs w:val="26"/>
          <w:rtl/>
        </w:rPr>
        <w:t>المصادقة</w:t>
      </w:r>
      <w:r w:rsidRPr="004D721E">
        <w:rPr>
          <w:sz w:val="26"/>
          <w:szCs w:val="26"/>
          <w:rtl/>
        </w:rPr>
        <w:t xml:space="preserve"> على تعديل كيغالي. وأقرت اللجنة بجهود حكومة السودان، ولذلك تأمل أنه خلال السنوات الثلاث المقبلة، ستصادق حكومة السودان على تعديل كيغالي، وستواصل تنفيذ الأنشطة بنجاح للحفاظ على الامتثال لتدابير الرقابة في بروتوكول مونتريال.</w:t>
      </w:r>
    </w:p>
    <w:p w14:paraId="77B3075E" w14:textId="2EC42D03" w:rsidR="007A698E" w:rsidRPr="007A698E" w:rsidRDefault="004D721E" w:rsidP="007A698E">
      <w:pPr>
        <w:bidi/>
        <w:spacing w:after="240"/>
        <w:jc w:val="left"/>
        <w:rPr>
          <w:bCs/>
          <w:color w:val="000000" w:themeColor="text1"/>
          <w:sz w:val="26"/>
          <w:szCs w:val="26"/>
          <w:lang w:val="en-US"/>
        </w:rPr>
      </w:pPr>
      <w:r w:rsidRPr="004D721E">
        <w:rPr>
          <w:bCs/>
          <w:color w:val="000000" w:themeColor="text1"/>
          <w:sz w:val="26"/>
          <w:szCs w:val="26"/>
          <w:rtl/>
          <w:lang w:val="en-US"/>
        </w:rPr>
        <w:t>تونغا</w:t>
      </w:r>
    </w:p>
    <w:p w14:paraId="5744AA38" w14:textId="39874D91" w:rsidR="007A698E" w:rsidRPr="007A698E" w:rsidRDefault="008561BB" w:rsidP="00FF1960">
      <w:pPr>
        <w:pStyle w:val="Heading1"/>
        <w:numPr>
          <w:ilvl w:val="0"/>
          <w:numId w:val="9"/>
        </w:numPr>
        <w:bidi/>
        <w:spacing w:line="288" w:lineRule="auto"/>
        <w:ind w:left="0" w:firstLine="0"/>
        <w:rPr>
          <w:sz w:val="26"/>
          <w:szCs w:val="26"/>
        </w:rPr>
      </w:pPr>
      <w:r w:rsidRPr="008561BB">
        <w:rPr>
          <w:sz w:val="26"/>
          <w:szCs w:val="26"/>
          <w:rtl/>
        </w:rPr>
        <w:t xml:space="preserve">استعرضت اللجنة التنفيذية التقرير المقدم مع طلب تجديد مشروع التعزيز المؤسسي لتونغا (المرحلة الحادية عشرة)، وأحاطت علماً مع التقدير بأن تونغا قدمت بيانات المادة </w:t>
      </w:r>
      <w:r w:rsidR="004C6203">
        <w:rPr>
          <w:sz w:val="26"/>
          <w:szCs w:val="26"/>
        </w:rPr>
        <w:t>7</w:t>
      </w:r>
      <w:r w:rsidRPr="008561BB">
        <w:rPr>
          <w:sz w:val="26"/>
          <w:szCs w:val="26"/>
          <w:rtl/>
        </w:rPr>
        <w:t xml:space="preserve"> لعام </w:t>
      </w:r>
      <w:r w:rsidR="004C6203">
        <w:rPr>
          <w:sz w:val="26"/>
          <w:szCs w:val="26"/>
        </w:rPr>
        <w:t>2024</w:t>
      </w:r>
      <w:r w:rsidRPr="008561BB">
        <w:rPr>
          <w:sz w:val="26"/>
          <w:szCs w:val="26"/>
          <w:rtl/>
        </w:rPr>
        <w:t xml:space="preserve"> إلى أمانة الأوزون وبيانات البرنامج القطري لعامي </w:t>
      </w:r>
      <w:r w:rsidR="004C6203">
        <w:rPr>
          <w:sz w:val="26"/>
          <w:szCs w:val="26"/>
        </w:rPr>
        <w:t>2024</w:t>
      </w:r>
      <w:r w:rsidRPr="008561BB">
        <w:rPr>
          <w:sz w:val="26"/>
          <w:szCs w:val="26"/>
          <w:rtl/>
        </w:rPr>
        <w:t xml:space="preserve"> و</w:t>
      </w:r>
      <w:r w:rsidR="004C6203">
        <w:rPr>
          <w:sz w:val="26"/>
          <w:szCs w:val="26"/>
        </w:rPr>
        <w:t>2025</w:t>
      </w:r>
      <w:r w:rsidRPr="008561BB">
        <w:rPr>
          <w:sz w:val="26"/>
          <w:szCs w:val="26"/>
          <w:rtl/>
        </w:rPr>
        <w:t xml:space="preserve"> إلى أمانة الصندوق، مما يشير إلى أن البلد يواصل الامتثال لبروتوكول مونتريال وتعديل كيغالي. وأقرت اللجنة بجهود الحكومة في الحفاظ على استيراد صفري من المواد الهيدروكلوروفلوروكربونية، وتنفيذ ضوابط إلزامية على المواد الهيدروفلوروكربونية من خلال نظام التراخيص والحصص الوطني، وإنفاذ الحظر المفروض على المعدات القائمة على المواد الهيدروكلوروفلوروكربونية. وأقرت اللجنة بجهود حكومة تونغا، ولذلك تأمل أنه خلال السنوات الثلاث المقبلة، ستواصل حكومة تونغا تنفيذ الأنشطة بنجاح للحفاظ على الامتثال لتدابير الرقابة في بروتوكول مونتريال.</w:t>
      </w:r>
    </w:p>
    <w:p w14:paraId="29A68BFE" w14:textId="30BAA1ED" w:rsidR="007A698E" w:rsidRPr="007A698E" w:rsidRDefault="00800CF0" w:rsidP="009876A0">
      <w:pPr>
        <w:keepNext/>
        <w:bidi/>
        <w:spacing w:after="240"/>
        <w:jc w:val="left"/>
        <w:rPr>
          <w:bCs/>
          <w:color w:val="000000" w:themeColor="text1"/>
          <w:sz w:val="26"/>
          <w:szCs w:val="26"/>
          <w:lang w:val="en-US"/>
        </w:rPr>
      </w:pPr>
      <w:r w:rsidRPr="00800CF0">
        <w:rPr>
          <w:bCs/>
          <w:color w:val="000000" w:themeColor="text1"/>
          <w:sz w:val="26"/>
          <w:szCs w:val="26"/>
          <w:rtl/>
          <w:lang w:val="en-US"/>
        </w:rPr>
        <w:lastRenderedPageBreak/>
        <w:t>توفالو</w:t>
      </w:r>
    </w:p>
    <w:p w14:paraId="65C01F58" w14:textId="1756E295" w:rsidR="007A698E" w:rsidRPr="007A698E" w:rsidRDefault="00800CF0" w:rsidP="00FF1960">
      <w:pPr>
        <w:pStyle w:val="Heading1"/>
        <w:numPr>
          <w:ilvl w:val="0"/>
          <w:numId w:val="9"/>
        </w:numPr>
        <w:bidi/>
        <w:spacing w:line="288" w:lineRule="auto"/>
        <w:ind w:left="0" w:firstLine="0"/>
        <w:rPr>
          <w:sz w:val="26"/>
          <w:szCs w:val="26"/>
        </w:rPr>
      </w:pPr>
      <w:r w:rsidRPr="00800CF0">
        <w:rPr>
          <w:sz w:val="26"/>
          <w:szCs w:val="26"/>
          <w:rtl/>
        </w:rPr>
        <w:t xml:space="preserve">استعرضت اللجنة التنفيذية التقرير المقدم مع طلب تجديد مشروع التعزيز المؤسسي لتوفالو (المرحلة العاشرة)، وأحاطت علماً مع التقدير بأن توفالو قدمت بيانات المادة </w:t>
      </w:r>
      <w:r>
        <w:rPr>
          <w:sz w:val="26"/>
          <w:szCs w:val="26"/>
        </w:rPr>
        <w:t>7</w:t>
      </w:r>
      <w:r w:rsidRPr="00800CF0">
        <w:rPr>
          <w:sz w:val="26"/>
          <w:szCs w:val="26"/>
          <w:rtl/>
        </w:rPr>
        <w:t xml:space="preserve"> وبيانات البرنامج القطري لعام </w:t>
      </w:r>
      <w:r>
        <w:rPr>
          <w:sz w:val="26"/>
          <w:szCs w:val="26"/>
        </w:rPr>
        <w:t>2024</w:t>
      </w:r>
      <w:r w:rsidRPr="00800CF0">
        <w:rPr>
          <w:sz w:val="26"/>
          <w:szCs w:val="26"/>
          <w:rtl/>
        </w:rPr>
        <w:t xml:space="preserve"> إلى أمانتي الأوزون والصندوق، على التوالي، وأن بيانات البرنامج القطري لعام </w:t>
      </w:r>
      <w:r>
        <w:rPr>
          <w:sz w:val="26"/>
          <w:szCs w:val="26"/>
        </w:rPr>
        <w:t>2025</w:t>
      </w:r>
      <w:r w:rsidRPr="00800CF0">
        <w:rPr>
          <w:sz w:val="26"/>
          <w:szCs w:val="26"/>
          <w:rtl/>
        </w:rPr>
        <w:t xml:space="preserve"> قُدمت قبل الموعد النهائي، مما يشير إلى أن البلد ممتثل لبروتوكول مونتريال، بما في ذلك تعديل كيغالي. وأقرت اللجنة بجهود الحكومة في الحفاظ على استهلاك صفري من المواد الهيدروكلوروفلوروكربونية، وتنفيذ نظام التراخيص والحصص للمواد الهيدروكلوروفلوروكربونية والمواد الهيدروفلوروكربونية، </w:t>
      </w:r>
      <w:r>
        <w:rPr>
          <w:rFonts w:hint="cs"/>
          <w:sz w:val="26"/>
          <w:szCs w:val="26"/>
          <w:rtl/>
        </w:rPr>
        <w:t xml:space="preserve">ونشر </w:t>
      </w:r>
      <w:r w:rsidRPr="00800CF0">
        <w:rPr>
          <w:sz w:val="26"/>
          <w:szCs w:val="26"/>
          <w:rtl/>
        </w:rPr>
        <w:t xml:space="preserve">القانون المعدّل لحماية طبقة الأوزون وإدارة غازات التبريد في الجريدة الرسمية لعام </w:t>
      </w:r>
      <w:r>
        <w:rPr>
          <w:sz w:val="26"/>
          <w:szCs w:val="26"/>
        </w:rPr>
        <w:t>2023</w:t>
      </w:r>
      <w:r w:rsidRPr="00800CF0">
        <w:rPr>
          <w:sz w:val="26"/>
          <w:szCs w:val="26"/>
          <w:rtl/>
        </w:rPr>
        <w:t xml:space="preserve">. </w:t>
      </w:r>
      <w:r>
        <w:rPr>
          <w:rFonts w:hint="cs"/>
          <w:sz w:val="26"/>
          <w:szCs w:val="26"/>
          <w:rtl/>
        </w:rPr>
        <w:t xml:space="preserve">كما </w:t>
      </w:r>
      <w:r w:rsidRPr="00800CF0">
        <w:rPr>
          <w:sz w:val="26"/>
          <w:szCs w:val="26"/>
          <w:rtl/>
        </w:rPr>
        <w:t>أقرت اللجنة بجهود حكومة توفالو، ولذلك تأمل أنه خلال السنوات الثلاث المقبلة، ستواصل حكومة توفالو تنفيذ الأنشطة بنجاح للحفاظ على الامتثال لتدابير الرقابة في بروتوكول مونتريال.</w:t>
      </w:r>
    </w:p>
    <w:p w14:paraId="31E27720" w14:textId="3281B235" w:rsidR="007A698E" w:rsidRPr="007A698E" w:rsidRDefault="00800CF0" w:rsidP="007A698E">
      <w:pPr>
        <w:bidi/>
        <w:spacing w:after="240"/>
        <w:jc w:val="left"/>
        <w:rPr>
          <w:bCs/>
          <w:color w:val="000000" w:themeColor="text1"/>
          <w:sz w:val="26"/>
          <w:szCs w:val="26"/>
          <w:lang w:val="en-US" w:bidi="ar-AE"/>
        </w:rPr>
      </w:pPr>
      <w:r w:rsidRPr="00800CF0">
        <w:rPr>
          <w:bCs/>
          <w:color w:val="000000" w:themeColor="text1"/>
          <w:sz w:val="26"/>
          <w:szCs w:val="26"/>
          <w:rtl/>
          <w:lang w:val="en-US" w:bidi="ar-AE"/>
        </w:rPr>
        <w:t>زيمبابوي</w:t>
      </w:r>
    </w:p>
    <w:p w14:paraId="31013153" w14:textId="084B07B9" w:rsidR="007A698E" w:rsidRPr="007A698E" w:rsidRDefault="00800CF0" w:rsidP="00FF1960">
      <w:pPr>
        <w:pStyle w:val="Heading1"/>
        <w:numPr>
          <w:ilvl w:val="0"/>
          <w:numId w:val="9"/>
        </w:numPr>
        <w:bidi/>
        <w:spacing w:line="288" w:lineRule="auto"/>
        <w:ind w:left="0" w:firstLine="0"/>
        <w:rPr>
          <w:sz w:val="26"/>
          <w:szCs w:val="26"/>
        </w:rPr>
      </w:pPr>
      <w:r w:rsidRPr="00800CF0">
        <w:rPr>
          <w:sz w:val="26"/>
          <w:szCs w:val="26"/>
          <w:rtl/>
        </w:rPr>
        <w:t xml:space="preserve">استعرضت اللجنة التنفيذية التقرير المقدم مع طلب تجديد مشروع التعزيز المؤسسي لزيمبابوي (المرحلة الثالثة عشرة)، وأحاطت علماً مع التقدير بأن زيمبابوي قدمت بيانات المادة </w:t>
      </w:r>
      <w:r w:rsidR="00073029">
        <w:rPr>
          <w:sz w:val="26"/>
          <w:szCs w:val="26"/>
        </w:rPr>
        <w:t>7</w:t>
      </w:r>
      <w:r w:rsidRPr="00800CF0">
        <w:rPr>
          <w:sz w:val="26"/>
          <w:szCs w:val="26"/>
          <w:rtl/>
        </w:rPr>
        <w:t xml:space="preserve"> وبيانات البرنامج القطري لعام </w:t>
      </w:r>
      <w:r w:rsidR="00073029">
        <w:rPr>
          <w:sz w:val="26"/>
          <w:szCs w:val="26"/>
        </w:rPr>
        <w:t>2025</w:t>
      </w:r>
      <w:r w:rsidRPr="00800CF0">
        <w:rPr>
          <w:sz w:val="26"/>
          <w:szCs w:val="26"/>
          <w:rtl/>
        </w:rPr>
        <w:t xml:space="preserve"> إلى أمانتي الأوزون والصندوق، على التوالي، قبل المواعيد النهائية، مما يشير إلى أن البلد ممتثل لبروتوكول مونتريال، بما في ذلك هدف تجميد المواد الهيدروفلوروكربونية لعام </w:t>
      </w:r>
      <w:r w:rsidR="00073029">
        <w:rPr>
          <w:sz w:val="26"/>
          <w:szCs w:val="26"/>
        </w:rPr>
        <w:t>2024</w:t>
      </w:r>
      <w:r w:rsidRPr="00800CF0">
        <w:rPr>
          <w:sz w:val="26"/>
          <w:szCs w:val="26"/>
          <w:rtl/>
        </w:rPr>
        <w:t xml:space="preserve"> بموجب تعديل كيغالي. وأقرت اللجنة بجهود الحكومة في تنفيذ نظام التراخيص والحصص الإلكتروني المدمج في النافذة الواحدة الإلكترونية لزيمبابوي، وتعزيز التعاون مع </w:t>
      </w:r>
      <w:r w:rsidR="00073029" w:rsidRPr="00073029">
        <w:rPr>
          <w:sz w:val="26"/>
          <w:szCs w:val="26"/>
          <w:rtl/>
        </w:rPr>
        <w:t>سلطة زمبابوي لشؤون الإيرادات</w:t>
      </w:r>
      <w:r w:rsidRPr="00800CF0">
        <w:rPr>
          <w:sz w:val="26"/>
          <w:szCs w:val="26"/>
          <w:rtl/>
        </w:rPr>
        <w:t>، وغيرها من الأنشطة بموجب خطة إدارة إزالة المواد الهيدروكلوروفلوروكربونية وخطة تنفيذ كيغالي للمواد الهيدروفلوروكربونية. وأقرت اللجنة بجهود حكومة زيمبابوي، ولذلك تأمل أنه خلال السنوات الثلاث المقبلة، ستواصل حكومة زيمبابوي تنفيذ الأنشطة بنجاح للحفاظ على الامتثال لتدابير الرقابة في بروتوكول مونتريال.</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250CF3" w:rsidRPr="007A698E" w14:paraId="65784DF0" w14:textId="77777777" w:rsidTr="00F32E2C">
        <w:tc>
          <w:tcPr>
            <w:tcW w:w="1915" w:type="dxa"/>
          </w:tcPr>
          <w:p w14:paraId="6EF61DF7" w14:textId="77777777" w:rsidR="00250CF3" w:rsidRPr="007A698E" w:rsidRDefault="00250CF3" w:rsidP="007A698E">
            <w:pPr>
              <w:bidi/>
              <w:rPr>
                <w:sz w:val="26"/>
                <w:szCs w:val="26"/>
              </w:rPr>
            </w:pPr>
          </w:p>
        </w:tc>
        <w:tc>
          <w:tcPr>
            <w:tcW w:w="1915" w:type="dxa"/>
          </w:tcPr>
          <w:p w14:paraId="72E88882" w14:textId="77777777" w:rsidR="00250CF3" w:rsidRPr="007A698E" w:rsidRDefault="00250CF3" w:rsidP="007A698E">
            <w:pPr>
              <w:bidi/>
              <w:rPr>
                <w:sz w:val="26"/>
                <w:szCs w:val="26"/>
              </w:rPr>
            </w:pPr>
          </w:p>
        </w:tc>
        <w:tc>
          <w:tcPr>
            <w:tcW w:w="1915" w:type="dxa"/>
            <w:tcBorders>
              <w:bottom w:val="single" w:sz="4" w:space="0" w:color="auto"/>
            </w:tcBorders>
          </w:tcPr>
          <w:p w14:paraId="5DC9E620" w14:textId="77777777" w:rsidR="00250CF3" w:rsidRPr="007A698E" w:rsidRDefault="00250CF3" w:rsidP="007A698E">
            <w:pPr>
              <w:bidi/>
              <w:rPr>
                <w:sz w:val="26"/>
                <w:szCs w:val="26"/>
              </w:rPr>
            </w:pPr>
          </w:p>
        </w:tc>
        <w:tc>
          <w:tcPr>
            <w:tcW w:w="1915" w:type="dxa"/>
          </w:tcPr>
          <w:p w14:paraId="258E400E" w14:textId="77777777" w:rsidR="00250CF3" w:rsidRPr="007A698E" w:rsidRDefault="00250CF3" w:rsidP="007A698E">
            <w:pPr>
              <w:bidi/>
              <w:rPr>
                <w:sz w:val="26"/>
                <w:szCs w:val="26"/>
              </w:rPr>
            </w:pPr>
          </w:p>
        </w:tc>
        <w:tc>
          <w:tcPr>
            <w:tcW w:w="1916" w:type="dxa"/>
          </w:tcPr>
          <w:p w14:paraId="5D3C182D" w14:textId="77777777" w:rsidR="00250CF3" w:rsidRPr="007A698E" w:rsidRDefault="00250CF3" w:rsidP="007A698E">
            <w:pPr>
              <w:bidi/>
              <w:rPr>
                <w:sz w:val="26"/>
                <w:szCs w:val="26"/>
              </w:rPr>
            </w:pPr>
          </w:p>
        </w:tc>
      </w:tr>
    </w:tbl>
    <w:p w14:paraId="430D0502" w14:textId="4A16DD95" w:rsidR="00502D30" w:rsidRPr="007A698E" w:rsidRDefault="00502D30" w:rsidP="007A698E">
      <w:pPr>
        <w:bidi/>
        <w:rPr>
          <w:sz w:val="26"/>
          <w:szCs w:val="26"/>
        </w:rPr>
      </w:pPr>
    </w:p>
    <w:sectPr w:rsidR="00502D30" w:rsidRPr="007A698E" w:rsidSect="00EB6E59">
      <w:headerReference w:type="even" r:id="rId27"/>
      <w:headerReference w:type="default" r:id="rId28"/>
      <w:footerReference w:type="even" r:id="rId29"/>
      <w:footerReference w:type="default" r:id="rId30"/>
      <w:headerReference w:type="first" r:id="rId31"/>
      <w:footerReference w:type="first" r:id="rId32"/>
      <w:type w:val="oddPage"/>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731C6" w14:textId="77777777" w:rsidR="00B22D3F" w:rsidRDefault="00B22D3F" w:rsidP="004A504B">
      <w:r>
        <w:separator/>
      </w:r>
    </w:p>
  </w:endnote>
  <w:endnote w:type="continuationSeparator" w:id="0">
    <w:p w14:paraId="47EA7121" w14:textId="77777777" w:rsidR="00B22D3F" w:rsidRDefault="00B22D3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Adobe Heiti Std R">
    <w:panose1 w:val="00000000000000000000"/>
    <w:charset w:val="80"/>
    <w:family w:val="swiss"/>
    <w:notTrueType/>
    <w:pitch w:val="variable"/>
    <w:sig w:usb0="00000207" w:usb1="0A0F1810" w:usb2="00000016" w:usb3="00000000" w:csb0="00060007"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87F5C" w14:textId="77777777" w:rsidR="00410201" w:rsidRPr="002E2B25" w:rsidRDefault="00410201" w:rsidP="002E2B25">
    <w:pPr>
      <w:bidi/>
      <w:jc w:val="center"/>
      <w:rPr>
        <w:sz w:val="24"/>
        <w:szCs w:val="24"/>
      </w:rPr>
    </w:pPr>
    <w:r w:rsidRPr="002E2B25">
      <w:rPr>
        <w:sz w:val="24"/>
        <w:szCs w:val="24"/>
      </w:rPr>
      <w:fldChar w:fldCharType="begin"/>
    </w:r>
    <w:r w:rsidRPr="002E2B25">
      <w:rPr>
        <w:sz w:val="24"/>
        <w:szCs w:val="24"/>
      </w:rPr>
      <w:instrText xml:space="preserve"> PAGE </w:instrText>
    </w:r>
    <w:r w:rsidRPr="002E2B25">
      <w:rPr>
        <w:sz w:val="24"/>
        <w:szCs w:val="24"/>
      </w:rPr>
      <w:fldChar w:fldCharType="separate"/>
    </w:r>
    <w:r w:rsidRPr="002E2B25">
      <w:rPr>
        <w:noProof/>
        <w:sz w:val="24"/>
        <w:szCs w:val="24"/>
      </w:rPr>
      <w:t>2</w:t>
    </w:r>
    <w:r w:rsidRPr="002E2B25">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95F55" w14:textId="77777777" w:rsidR="00410201" w:rsidRPr="006A238A" w:rsidRDefault="00410201" w:rsidP="006A238A">
    <w:pPr>
      <w:bidi/>
      <w:jc w:val="center"/>
      <w:rPr>
        <w:sz w:val="24"/>
        <w:szCs w:val="24"/>
      </w:rPr>
    </w:pPr>
    <w:r w:rsidRPr="006A238A">
      <w:rPr>
        <w:sz w:val="24"/>
        <w:szCs w:val="24"/>
      </w:rPr>
      <w:fldChar w:fldCharType="begin"/>
    </w:r>
    <w:r w:rsidRPr="006A238A">
      <w:rPr>
        <w:sz w:val="24"/>
        <w:szCs w:val="24"/>
      </w:rPr>
      <w:instrText xml:space="preserve"> PAGE </w:instrText>
    </w:r>
    <w:r w:rsidRPr="006A238A">
      <w:rPr>
        <w:sz w:val="24"/>
        <w:szCs w:val="24"/>
      </w:rPr>
      <w:fldChar w:fldCharType="separate"/>
    </w:r>
    <w:r w:rsidRPr="006A238A">
      <w:rPr>
        <w:noProof/>
        <w:sz w:val="24"/>
        <w:szCs w:val="24"/>
      </w:rPr>
      <w:t>3</w:t>
    </w:r>
    <w:r w:rsidRPr="006A238A">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80D09" w14:textId="77777777" w:rsidR="00A62A1E" w:rsidRPr="00216994" w:rsidRDefault="00A62A1E" w:rsidP="00A62A1E">
    <w:pPr>
      <w:pBdr>
        <w:top w:val="single" w:sz="4" w:space="1" w:color="auto"/>
        <w:left w:val="single" w:sz="4" w:space="4" w:color="auto"/>
        <w:bottom w:val="single" w:sz="4" w:space="1" w:color="auto"/>
        <w:right w:val="single" w:sz="4" w:space="4" w:color="auto"/>
      </w:pBdr>
      <w:bidi/>
      <w:jc w:val="center"/>
      <w:rPr>
        <w:rFonts w:ascii="Arabic Transparent" w:hAnsi="Arabic Transparent" w:cs="Arabic Transparent"/>
        <w:sz w:val="20"/>
        <w:szCs w:val="20"/>
        <w:rtl/>
      </w:rPr>
    </w:pPr>
    <w:r>
      <w:rPr>
        <w:rFonts w:cs="Arabic Transparent" w:hint="cs"/>
        <w:rtl/>
      </w:rPr>
      <w:t>إن وثائق ما قبل دورات اللجنة التنفيذية للصندوق المتعدد الأطراف لتنفيذ بروتوكول مونتريال</w:t>
    </w:r>
  </w:p>
  <w:p w14:paraId="671FD5E5" w14:textId="3C4B5C91" w:rsidR="00410201" w:rsidRPr="00A62A1E" w:rsidRDefault="00A62A1E" w:rsidP="00A62A1E">
    <w:pPr>
      <w:pBdr>
        <w:top w:val="single" w:sz="4" w:space="1" w:color="auto"/>
        <w:left w:val="single" w:sz="4" w:space="4" w:color="auto"/>
        <w:bottom w:val="single" w:sz="4" w:space="1" w:color="auto"/>
        <w:right w:val="single" w:sz="4" w:space="4" w:color="auto"/>
      </w:pBdr>
      <w:bidi/>
      <w:jc w:val="center"/>
      <w:rPr>
        <w:sz w:val="18"/>
        <w:szCs w:val="18"/>
        <w:rtl/>
        <w:lang w:val="en-US" w:bidi="ar-AE"/>
      </w:rPr>
    </w:pPr>
    <w:r>
      <w:rPr>
        <w:rFonts w:cs="Arabic Transparent" w:hint="cs"/>
        <w:rtl/>
      </w:rPr>
      <w:t>قد تصدر دون إخلال بأي قرار تتخذه اللجنة التنفيذية بعد صدورها.</w:t>
    </w:r>
  </w:p>
  <w:p w14:paraId="4B5DA009" w14:textId="77777777" w:rsidR="00410201" w:rsidRDefault="0041020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D3B00" w14:textId="77777777" w:rsidR="00250CF3" w:rsidRPr="0033525D" w:rsidRDefault="00250CF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9342" w14:textId="77777777" w:rsidR="00250CF3" w:rsidRPr="0033525D" w:rsidRDefault="00250CF3">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4066168"/>
      <w:docPartObj>
        <w:docPartGallery w:val="Page Numbers (Bottom of Page)"/>
        <w:docPartUnique/>
      </w:docPartObj>
    </w:sdtPr>
    <w:sdtEndPr>
      <w:rPr>
        <w:noProof/>
      </w:rPr>
    </w:sdtEndPr>
    <w:sdtContent>
      <w:p w14:paraId="3F0DF60B" w14:textId="77777777" w:rsidR="00250CF3" w:rsidRDefault="00250C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5801" w14:textId="77777777" w:rsidR="00250CF3" w:rsidRPr="006A238A" w:rsidRDefault="00250CF3" w:rsidP="006A238A">
    <w:pPr>
      <w:bidi/>
      <w:jc w:val="center"/>
      <w:rPr>
        <w:sz w:val="24"/>
        <w:szCs w:val="24"/>
      </w:rPr>
    </w:pPr>
    <w:r w:rsidRPr="006A238A">
      <w:rPr>
        <w:sz w:val="24"/>
        <w:szCs w:val="24"/>
      </w:rPr>
      <w:fldChar w:fldCharType="begin"/>
    </w:r>
    <w:r w:rsidRPr="006A238A">
      <w:rPr>
        <w:sz w:val="24"/>
        <w:szCs w:val="24"/>
      </w:rPr>
      <w:instrText xml:space="preserve"> PAGE </w:instrText>
    </w:r>
    <w:r w:rsidRPr="006A238A">
      <w:rPr>
        <w:sz w:val="24"/>
        <w:szCs w:val="24"/>
      </w:rPr>
      <w:fldChar w:fldCharType="separate"/>
    </w:r>
    <w:r w:rsidRPr="006A238A">
      <w:rPr>
        <w:noProof/>
        <w:sz w:val="24"/>
        <w:szCs w:val="24"/>
      </w:rPr>
      <w:t>2</w:t>
    </w:r>
    <w:r w:rsidRPr="006A238A">
      <w:rPr>
        <w:noProof/>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FA1D4" w14:textId="77777777" w:rsidR="00250CF3" w:rsidRPr="006A238A" w:rsidRDefault="00250CF3" w:rsidP="006A238A">
    <w:pPr>
      <w:bidi/>
      <w:jc w:val="center"/>
      <w:rPr>
        <w:sz w:val="24"/>
        <w:szCs w:val="24"/>
      </w:rPr>
    </w:pPr>
    <w:r w:rsidRPr="006A238A">
      <w:rPr>
        <w:sz w:val="24"/>
        <w:szCs w:val="24"/>
      </w:rPr>
      <w:fldChar w:fldCharType="begin"/>
    </w:r>
    <w:r w:rsidRPr="006A238A">
      <w:rPr>
        <w:sz w:val="24"/>
        <w:szCs w:val="24"/>
      </w:rPr>
      <w:instrText xml:space="preserve"> PAGE </w:instrText>
    </w:r>
    <w:r w:rsidRPr="006A238A">
      <w:rPr>
        <w:sz w:val="24"/>
        <w:szCs w:val="24"/>
      </w:rPr>
      <w:fldChar w:fldCharType="separate"/>
    </w:r>
    <w:r w:rsidRPr="006A238A">
      <w:rPr>
        <w:noProof/>
        <w:sz w:val="24"/>
        <w:szCs w:val="24"/>
      </w:rPr>
      <w:t>3</w:t>
    </w:r>
    <w:r w:rsidRPr="006A238A">
      <w:rPr>
        <w:noProof/>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380372207"/>
      <w:docPartObj>
        <w:docPartGallery w:val="Page Numbers (Bottom of Page)"/>
        <w:docPartUnique/>
      </w:docPartObj>
    </w:sdtPr>
    <w:sdtEndPr>
      <w:rPr>
        <w:noProof/>
        <w:sz w:val="24"/>
        <w:szCs w:val="24"/>
      </w:rPr>
    </w:sdtEndPr>
    <w:sdtContent>
      <w:p w14:paraId="02706A28" w14:textId="3C65AACE" w:rsidR="00250CF3" w:rsidRPr="00EB6E59" w:rsidRDefault="00250CF3" w:rsidP="00A20EE5">
        <w:pPr>
          <w:pStyle w:val="Footer"/>
          <w:bidi/>
          <w:jc w:val="center"/>
          <w:rPr>
            <w:sz w:val="24"/>
            <w:szCs w:val="24"/>
          </w:rPr>
        </w:pPr>
        <w:r w:rsidRPr="00EB6E59">
          <w:rPr>
            <w:sz w:val="24"/>
            <w:szCs w:val="24"/>
          </w:rPr>
          <w:fldChar w:fldCharType="begin"/>
        </w:r>
        <w:r w:rsidRPr="00EB6E59">
          <w:rPr>
            <w:sz w:val="24"/>
            <w:szCs w:val="24"/>
          </w:rPr>
          <w:instrText xml:space="preserve"> PAGE   \* MERGEFORMAT </w:instrText>
        </w:r>
        <w:r w:rsidRPr="00EB6E59">
          <w:rPr>
            <w:sz w:val="24"/>
            <w:szCs w:val="24"/>
          </w:rPr>
          <w:fldChar w:fldCharType="separate"/>
        </w:r>
        <w:r w:rsidRPr="00EB6E59">
          <w:rPr>
            <w:noProof/>
            <w:sz w:val="24"/>
            <w:szCs w:val="24"/>
          </w:rPr>
          <w:t>2</w:t>
        </w:r>
        <w:r w:rsidRPr="00EB6E59">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E1847" w14:textId="77777777" w:rsidR="00B22D3F" w:rsidRDefault="00B22D3F" w:rsidP="00A62A1E">
      <w:pPr>
        <w:bidi/>
      </w:pPr>
      <w:r>
        <w:separator/>
      </w:r>
    </w:p>
  </w:footnote>
  <w:footnote w:type="continuationSeparator" w:id="0">
    <w:p w14:paraId="026D8A53" w14:textId="77777777" w:rsidR="00B22D3F" w:rsidRDefault="00B22D3F" w:rsidP="004A504B">
      <w:r>
        <w:continuationSeparator/>
      </w:r>
    </w:p>
  </w:footnote>
  <w:footnote w:id="1">
    <w:p w14:paraId="6A0C79DC" w14:textId="77777777" w:rsidR="00F65CDD" w:rsidRDefault="00F65CDD" w:rsidP="003E2FB1">
      <w:pPr>
        <w:pStyle w:val="FootnoteText"/>
        <w:bidi/>
        <w:spacing w:after="60" w:line="264" w:lineRule="auto"/>
        <w:rPr>
          <w:rtl/>
          <w:lang w:val="en-US" w:bidi="ar-AE"/>
        </w:rPr>
      </w:pPr>
      <w:r>
        <w:rPr>
          <w:rStyle w:val="FootnoteReference"/>
        </w:rPr>
        <w:footnoteRef/>
      </w:r>
      <w:r>
        <w:t xml:space="preserve"> </w:t>
      </w:r>
      <w:r w:rsidRPr="00151DC8">
        <w:rPr>
          <w:rtl/>
          <w:lang w:bidi="ar-AE"/>
        </w:rPr>
        <w:t xml:space="preserve">الوثيقة: </w:t>
      </w:r>
      <w:r w:rsidRPr="00151DC8">
        <w:rPr>
          <w:lang w:bidi="ar-AE"/>
        </w:rPr>
        <w:t>UNEP/OzL.Pro/ExCom/98/1</w:t>
      </w:r>
      <w:r w:rsidRPr="00151DC8">
        <w:rPr>
          <w:rtl/>
          <w:lang w:bidi="ar-AE"/>
        </w:rPr>
        <w:t>.</w:t>
      </w:r>
    </w:p>
    <w:p w14:paraId="7BABD12C" w14:textId="77777777" w:rsidR="00F65CDD" w:rsidRPr="003F045F" w:rsidRDefault="00F65CDD" w:rsidP="00F65CDD">
      <w:pPr>
        <w:pStyle w:val="FootnoteText"/>
        <w:bidi/>
        <w:rPr>
          <w:rtl/>
          <w:lang w:val="en-US" w:bidi="ar-AE"/>
        </w:rPr>
      </w:pPr>
    </w:p>
  </w:footnote>
  <w:footnote w:id="2">
    <w:p w14:paraId="22219198" w14:textId="60ECBC14" w:rsidR="00A94A55" w:rsidRPr="00A94A55" w:rsidRDefault="00A94A55" w:rsidP="003E2FB1">
      <w:pPr>
        <w:pStyle w:val="FootnoteText"/>
        <w:bidi/>
        <w:spacing w:after="60" w:line="264" w:lineRule="auto"/>
        <w:rPr>
          <w:rtl/>
          <w:lang w:val="en-US" w:bidi="ar-AE"/>
        </w:rPr>
      </w:pPr>
      <w:r w:rsidRPr="00A94A55">
        <w:rPr>
          <w:rStyle w:val="FootnoteReference"/>
          <w:lang w:val="en-US"/>
        </w:rPr>
        <w:footnoteRef/>
      </w:r>
      <w:r w:rsidRPr="00A94A55">
        <w:rPr>
          <w:lang w:val="en-US"/>
        </w:rPr>
        <w:t xml:space="preserve"> </w:t>
      </w:r>
      <w:r w:rsidRPr="00A94A55">
        <w:rPr>
          <w:rtl/>
          <w:lang w:val="en-US" w:bidi="ar-AE"/>
        </w:rPr>
        <w:t xml:space="preserve">المقرر </w:t>
      </w:r>
      <w:r>
        <w:t>91/63</w:t>
      </w:r>
      <w:r w:rsidRPr="00A94A55">
        <w:rPr>
          <w:rtl/>
          <w:lang w:val="en-US" w:bidi="ar-AE"/>
        </w:rPr>
        <w:t xml:space="preserve">: (ب) الموافقة على النموذج المنقح للتقارير الختامية وطلبات تمديد تمويل التعزيز المؤسسي ومؤشرات الأداء المقابلة لها؛ و(ج) مطالبة البلدان العاملة بموجب المادة </w:t>
      </w:r>
      <w:r>
        <w:rPr>
          <w:lang w:val="en-US" w:bidi="ar-AE"/>
        </w:rPr>
        <w:t>5</w:t>
      </w:r>
      <w:r w:rsidRPr="00A94A55">
        <w:rPr>
          <w:rtl/>
          <w:lang w:val="en-US" w:bidi="ar-AE"/>
        </w:rPr>
        <w:t xml:space="preserve">، من خلال الوكالات الثنائية والوكالات المنفذة، باستخدام النموذج المنقح المشار إليه في الفقرة الفرعية (ب) أعلاه لجميع طلبات تجديد التعزيز المؤسسي اعتباراً من الاجتماع الأول للجنة التنفيذية في عام </w:t>
      </w:r>
      <w:r>
        <w:rPr>
          <w:lang w:val="en-US" w:bidi="ar-AE"/>
        </w:rPr>
        <w:t>2023</w:t>
      </w:r>
      <w:r w:rsidRPr="00A94A55">
        <w:rPr>
          <w:rtl/>
          <w:lang w:val="en-US" w:bidi="ar-AE"/>
        </w:rPr>
        <w:t>.</w:t>
      </w:r>
    </w:p>
  </w:footnote>
  <w:footnote w:id="3">
    <w:p w14:paraId="7AFE1AA4" w14:textId="77777777" w:rsidR="00DC2665" w:rsidRPr="00C93F24" w:rsidRDefault="00DC2665" w:rsidP="00DC2665">
      <w:pPr>
        <w:pStyle w:val="FootnoteText"/>
        <w:bidi/>
        <w:rPr>
          <w:lang w:val="en-US"/>
        </w:rPr>
      </w:pPr>
    </w:p>
  </w:footnote>
  <w:footnote w:id="4">
    <w:p w14:paraId="27018EC1" w14:textId="23EAA4B9" w:rsidR="000B3D40" w:rsidRPr="000B3D40" w:rsidRDefault="000B3D40" w:rsidP="003E2FB1">
      <w:pPr>
        <w:pStyle w:val="FootnoteText"/>
        <w:bidi/>
        <w:spacing w:after="60" w:line="264" w:lineRule="auto"/>
        <w:rPr>
          <w:rtl/>
          <w:lang w:val="en-US" w:bidi="ar-AE"/>
        </w:rPr>
      </w:pPr>
      <w:r>
        <w:rPr>
          <w:rStyle w:val="FootnoteReference"/>
        </w:rPr>
        <w:footnoteRef/>
      </w:r>
      <w:r>
        <w:t xml:space="preserve"> </w:t>
      </w:r>
      <w:r>
        <w:rPr>
          <w:rFonts w:hint="cs"/>
          <w:rtl/>
          <w:lang w:val="en-US" w:bidi="ar-AE"/>
        </w:rPr>
        <w:t>صادقت</w:t>
      </w:r>
      <w:r w:rsidRPr="000B3D40">
        <w:rPr>
          <w:rtl/>
          <w:lang w:val="en-US" w:bidi="ar-AE"/>
        </w:rPr>
        <w:t xml:space="preserve"> سانت كيتس ونيفيس على تعديل كيغالي في </w:t>
      </w:r>
      <w:r>
        <w:rPr>
          <w:lang w:val="en-US" w:bidi="ar-AE"/>
        </w:rPr>
        <w:t>29</w:t>
      </w:r>
      <w:r w:rsidRPr="000B3D40">
        <w:rPr>
          <w:rtl/>
          <w:lang w:val="en-US" w:bidi="ar-AE"/>
        </w:rPr>
        <w:t xml:space="preserve"> أغسطس/آب </w:t>
      </w:r>
      <w:r>
        <w:rPr>
          <w:lang w:val="en-US" w:bidi="ar-AE"/>
        </w:rPr>
        <w:t>2025</w:t>
      </w:r>
      <w:r w:rsidRPr="000B3D40">
        <w:rPr>
          <w:rtl/>
          <w:lang w:val="en-US" w:bidi="ar-AE"/>
        </w:rPr>
        <w:t>.</w:t>
      </w:r>
    </w:p>
  </w:footnote>
  <w:footnote w:id="5">
    <w:p w14:paraId="6BF7D07C" w14:textId="66AA8270" w:rsidR="00DC646A" w:rsidRPr="00DC646A" w:rsidRDefault="00DC646A" w:rsidP="003E2FB1">
      <w:pPr>
        <w:pStyle w:val="FootnoteText"/>
        <w:bidi/>
        <w:spacing w:after="60" w:line="264" w:lineRule="auto"/>
        <w:rPr>
          <w:rtl/>
          <w:lang w:val="en-US" w:bidi="ar-AE"/>
        </w:rPr>
      </w:pPr>
      <w:r>
        <w:rPr>
          <w:rStyle w:val="FootnoteReference"/>
        </w:rPr>
        <w:footnoteRef/>
      </w:r>
      <w:r>
        <w:t xml:space="preserve"> </w:t>
      </w:r>
      <w:r w:rsidRPr="00DC646A">
        <w:rPr>
          <w:rtl/>
          <w:lang w:val="en-US" w:bidi="ar-AE"/>
        </w:rPr>
        <w:t>ط</w:t>
      </w:r>
      <w:r>
        <w:rPr>
          <w:rFonts w:hint="cs"/>
          <w:rtl/>
          <w:lang w:val="en-US" w:bidi="ar-AE"/>
        </w:rPr>
        <w:t>ُ</w:t>
      </w:r>
      <w:r w:rsidRPr="00DC646A">
        <w:rPr>
          <w:rtl/>
          <w:lang w:val="en-US" w:bidi="ar-AE"/>
        </w:rPr>
        <w:t>ل</w:t>
      </w:r>
      <w:r>
        <w:rPr>
          <w:rFonts w:hint="cs"/>
          <w:rtl/>
          <w:lang w:val="en-US" w:bidi="ar-AE"/>
        </w:rPr>
        <w:t>ِ</w:t>
      </w:r>
      <w:r w:rsidRPr="00DC646A">
        <w:rPr>
          <w:rtl/>
          <w:lang w:val="en-US" w:bidi="ar-AE"/>
        </w:rPr>
        <w:t xml:space="preserve">ب من الأمانة أن تقدم، في أول اجتماع </w:t>
      </w:r>
      <w:r>
        <w:rPr>
          <w:rFonts w:hint="cs"/>
          <w:rtl/>
          <w:lang w:val="en-US" w:bidi="ar-AE"/>
        </w:rPr>
        <w:t xml:space="preserve">من </w:t>
      </w:r>
      <w:r w:rsidRPr="00DC646A">
        <w:rPr>
          <w:rtl/>
          <w:lang w:val="en-US" w:bidi="ar-AE"/>
        </w:rPr>
        <w:t xml:space="preserve">كل عام، قائمة تمثل </w:t>
      </w:r>
      <w:r w:rsidR="00752F4A">
        <w:rPr>
          <w:lang w:val="en-US" w:bidi="ar-AE"/>
        </w:rPr>
        <w:t>20</w:t>
      </w:r>
      <w:r w:rsidRPr="00DC646A">
        <w:rPr>
          <w:rtl/>
          <w:lang w:val="en-US" w:bidi="ar-AE"/>
        </w:rPr>
        <w:t xml:space="preserve"> في المائة من البلدان التي يصل استهلاكها الأساسي من المواد الهيدروكلوروفلوروكربونية إلى </w:t>
      </w:r>
      <w:r w:rsidR="00752F4A">
        <w:rPr>
          <w:lang w:val="en-US" w:bidi="ar-AE"/>
        </w:rPr>
        <w:t>360</w:t>
      </w:r>
      <w:r w:rsidRPr="00DC646A">
        <w:rPr>
          <w:rtl/>
          <w:lang w:val="en-US" w:bidi="ar-AE"/>
        </w:rPr>
        <w:t xml:space="preserve"> طناً مترياً، ولديها خطة إدارة إزالة معتمدة، وذلك من أجل الموافقة على تمويلها لأغراض التحقق من امتثال ذلك البلد لاتفاق خطة إدارة الإزالة المبرمة معه بالنسبة لذلك العام.</w:t>
      </w:r>
    </w:p>
  </w:footnote>
  <w:footnote w:id="6">
    <w:p w14:paraId="7E8EAA37" w14:textId="69827222" w:rsidR="00CC1770" w:rsidRPr="00CC1770" w:rsidRDefault="00CC1770" w:rsidP="003E2FB1">
      <w:pPr>
        <w:pStyle w:val="FootnoteText"/>
        <w:bidi/>
        <w:spacing w:after="60" w:line="264" w:lineRule="auto"/>
        <w:rPr>
          <w:rtl/>
          <w:lang w:val="en-US" w:bidi="ar-AE"/>
        </w:rPr>
      </w:pPr>
      <w:r>
        <w:rPr>
          <w:rStyle w:val="FootnoteReference"/>
        </w:rPr>
        <w:footnoteRef/>
      </w:r>
      <w:r>
        <w:t xml:space="preserve"> </w:t>
      </w:r>
      <w:r w:rsidRPr="00CC1770">
        <w:rPr>
          <w:rtl/>
          <w:lang w:val="en-US" w:bidi="ar-AE"/>
        </w:rPr>
        <w:t xml:space="preserve">طُلِب من الأمانة أن تقدم، في أول اجتماع من كل عام، قائمة </w:t>
      </w:r>
      <w:r>
        <w:rPr>
          <w:rFonts w:hint="cs"/>
          <w:rtl/>
          <w:lang w:val="en-US" w:bidi="ar-AE"/>
        </w:rPr>
        <w:t>ب</w:t>
      </w:r>
      <w:r w:rsidRPr="00CC1770">
        <w:rPr>
          <w:rtl/>
          <w:lang w:val="en-US" w:bidi="ar-AE"/>
        </w:rPr>
        <w:t xml:space="preserve">البلدان التي يبلغ متوسط استهلاكها من المواد الهيدروفلوروكربونية في قطاع الخدمة، خلال سنوات الأساس، </w:t>
      </w:r>
      <w:r>
        <w:rPr>
          <w:lang w:val="en-US" w:bidi="ar-AE"/>
        </w:rPr>
        <w:t>360</w:t>
      </w:r>
      <w:r w:rsidRPr="00CC1770">
        <w:rPr>
          <w:rtl/>
          <w:lang w:val="en-US" w:bidi="ar-AE"/>
        </w:rPr>
        <w:t xml:space="preserve"> طناً مترياً أو أقل، والتي كان مقرراً </w:t>
      </w:r>
      <w:r w:rsidR="00AD01CB">
        <w:rPr>
          <w:rFonts w:hint="cs"/>
          <w:rtl/>
          <w:lang w:val="en-US" w:bidi="ar-AE"/>
        </w:rPr>
        <w:t xml:space="preserve">لها </w:t>
      </w:r>
      <w:r w:rsidRPr="00CC1770">
        <w:rPr>
          <w:rtl/>
          <w:lang w:val="en-US" w:bidi="ar-AE"/>
        </w:rPr>
        <w:t xml:space="preserve">أن تقدّم شريحة من خطط تنفيذ كيغالي الخاصة بها خلال العام التالي، والتي لم يسبق أن تلقت تمويلاً للقيام بعمليات التحقق هذه، على أن تشمل القائمة أيضاً تلك البلدان التي يزيد متوسط استهلاكها من المواد الهيدروفلوروكربونية في قطاع الخدمة، خلال سنوات الأساس، عن </w:t>
      </w:r>
      <w:r w:rsidR="00AD01CB">
        <w:rPr>
          <w:lang w:val="en-US" w:bidi="ar-AE"/>
        </w:rPr>
        <w:t>360</w:t>
      </w:r>
      <w:r w:rsidRPr="00CC1770">
        <w:rPr>
          <w:rtl/>
          <w:lang w:val="en-US" w:bidi="ar-AE"/>
        </w:rPr>
        <w:t xml:space="preserve"> طناً مترياً، واختارت أن تمول كبلدان منخفضة الاستهلاك، وذلك تماشياً مع المقرر </w:t>
      </w:r>
      <w:r w:rsidR="00AD01CB" w:rsidRPr="003D7788">
        <w:t>92/36</w:t>
      </w:r>
      <w:r w:rsidRPr="00CC1770">
        <w:rPr>
          <w:rtl/>
          <w:lang w:val="en-US" w:bidi="ar-AE"/>
        </w:rPr>
        <w:t>(ج).</w:t>
      </w:r>
    </w:p>
  </w:footnote>
  <w:footnote w:id="7">
    <w:p w14:paraId="395DA219" w14:textId="5BA24A22" w:rsidR="00B80511" w:rsidRPr="00B80511" w:rsidRDefault="00B80511" w:rsidP="003E2FB1">
      <w:pPr>
        <w:pStyle w:val="FootnoteText"/>
        <w:bidi/>
        <w:spacing w:after="60" w:line="264" w:lineRule="auto"/>
        <w:rPr>
          <w:rtl/>
          <w:lang w:val="en-US" w:bidi="ar-AE"/>
        </w:rPr>
      </w:pPr>
      <w:r>
        <w:rPr>
          <w:rStyle w:val="FootnoteReference"/>
        </w:rPr>
        <w:footnoteRef/>
      </w:r>
      <w:r>
        <w:t xml:space="preserve"> </w:t>
      </w:r>
      <w:r w:rsidRPr="00B80511">
        <w:rPr>
          <w:rtl/>
          <w:lang w:val="en-US" w:bidi="ar-AE"/>
        </w:rPr>
        <w:t xml:space="preserve">للحفاظ على مستوى </w:t>
      </w:r>
      <w:r>
        <w:rPr>
          <w:rFonts w:hint="cs"/>
          <w:rtl/>
          <w:lang w:val="en-US" w:bidi="ar-AE"/>
        </w:rPr>
        <w:t>التمويل</w:t>
      </w:r>
      <w:r w:rsidRPr="00B80511">
        <w:rPr>
          <w:rtl/>
          <w:lang w:val="en-US" w:bidi="ar-AE"/>
        </w:rPr>
        <w:t xml:space="preserve"> الموصى به للتحقق من استهلاك المواد الهيدروفلوروكربونية للبلدان التي يصل استهلاكها في قطاع الخدمة خلال سنوات الأساس إلى </w:t>
      </w:r>
      <w:r>
        <w:rPr>
          <w:lang w:val="en-US" w:bidi="ar-AE"/>
        </w:rPr>
        <w:t>360</w:t>
      </w:r>
      <w:r w:rsidRPr="00B80511">
        <w:rPr>
          <w:rtl/>
          <w:lang w:val="en-US" w:bidi="ar-AE"/>
        </w:rPr>
        <w:t xml:space="preserve"> طناً مترياً، بمستوى يصل إلى </w:t>
      </w:r>
      <w:r w:rsidR="00BA3C52" w:rsidRPr="0053042D">
        <w:t>30,000</w:t>
      </w:r>
      <w:r w:rsidR="00BA3C52">
        <w:rPr>
          <w:rFonts w:hint="cs"/>
          <w:rtl/>
          <w:lang w:val="en-US" w:bidi="ar-AE"/>
        </w:rPr>
        <w:t xml:space="preserve"> </w:t>
      </w:r>
      <w:r w:rsidRPr="00B80511">
        <w:rPr>
          <w:rtl/>
          <w:lang w:val="en-US" w:bidi="ar-AE"/>
        </w:rPr>
        <w:t xml:space="preserve">دولار أمريكي، أو </w:t>
      </w:r>
      <w:r w:rsidR="00BA3C52" w:rsidRPr="0053042D">
        <w:t>45,000</w:t>
      </w:r>
      <w:r w:rsidR="00BA3C52">
        <w:rPr>
          <w:rFonts w:hint="cs"/>
          <w:rtl/>
          <w:lang w:val="en-US" w:bidi="ar-AE"/>
        </w:rPr>
        <w:t xml:space="preserve"> </w:t>
      </w:r>
      <w:r w:rsidRPr="00B80511">
        <w:rPr>
          <w:rtl/>
          <w:lang w:val="en-US" w:bidi="ar-AE"/>
        </w:rPr>
        <w:t>دولار أمريكي عند دمجها مع التحقق من استهلاك المواد الهيدروكلوروفلوروكربونية.</w:t>
      </w:r>
    </w:p>
  </w:footnote>
  <w:footnote w:id="8">
    <w:p w14:paraId="44CAE674" w14:textId="77777777" w:rsidR="00250CF3" w:rsidRPr="000E576C" w:rsidRDefault="00250CF3" w:rsidP="00250CF3">
      <w:pPr>
        <w:pStyle w:val="FootnoteText"/>
        <w:rPr>
          <w:lang w:val="en-US"/>
        </w:rPr>
      </w:pPr>
      <w:r>
        <w:rPr>
          <w:rStyle w:val="FootnoteReference"/>
        </w:rPr>
        <w:footnoteRef/>
      </w:r>
      <w:r>
        <w:t xml:space="preserve"> </w:t>
      </w:r>
      <w:r w:rsidRPr="000E576C">
        <w:t>Data as at December 2024 are based on document UNEP/OzL.Pro/ExCom/97/</w:t>
      </w:r>
      <w:r>
        <w:t>14</w:t>
      </w:r>
      <w:r w:rsidRPr="000E576C">
        <w:t>.</w:t>
      </w:r>
    </w:p>
  </w:footnote>
  <w:footnote w:id="9">
    <w:p w14:paraId="36F7D8D1" w14:textId="77777777" w:rsidR="00250CF3" w:rsidRPr="003619BC" w:rsidRDefault="00250CF3" w:rsidP="00250CF3">
      <w:pPr>
        <w:pStyle w:val="FootnoteText"/>
        <w:rPr>
          <w:lang w:val="en-GB"/>
        </w:rPr>
      </w:pPr>
      <w:r>
        <w:rPr>
          <w:rStyle w:val="FootnoteReference"/>
        </w:rPr>
        <w:footnoteRef/>
      </w:r>
      <w:r>
        <w:t xml:space="preserve"> Th</w:t>
      </w:r>
      <w:r w:rsidRPr="003619BC">
        <w:t>e ASEAN Harmonised Tariff Nomenclature 2028</w:t>
      </w:r>
      <w:r>
        <w:t xml:space="preserve"> (</w:t>
      </w:r>
      <w:r w:rsidRPr="003619BC">
        <w:t>AHTN 2028</w:t>
      </w:r>
      <w:r>
        <w:t>)</w:t>
      </w:r>
      <w:r w:rsidRPr="003619BC">
        <w:t xml:space="preserve"> is the 8-digit commodity nomenclature standard for the Association of Southeast Asian Nations (ASEAN) set to align with the World Customs Organization’s HS 2028 system.</w:t>
      </w:r>
    </w:p>
  </w:footnote>
  <w:footnote w:id="10">
    <w:p w14:paraId="5D459A3F" w14:textId="77777777" w:rsidR="00250CF3" w:rsidRPr="003600B9" w:rsidRDefault="00250CF3" w:rsidP="00250CF3">
      <w:pPr>
        <w:pStyle w:val="FootnoteText"/>
        <w:rPr>
          <w:lang w:val="en-GB"/>
        </w:rPr>
      </w:pPr>
      <w:r>
        <w:rPr>
          <w:rStyle w:val="FootnoteReference"/>
        </w:rPr>
        <w:footnoteRef/>
      </w:r>
      <w:r>
        <w:t xml:space="preserve"> </w:t>
      </w:r>
      <w:r w:rsidRPr="003600B9">
        <w:t>Pacific Harmonized Commodity Description and Coding System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8255A" w14:textId="65C28F97" w:rsidR="00410201" w:rsidRPr="00663F75" w:rsidRDefault="00D74DD4">
    <w:pPr>
      <w:rPr>
        <w:sz w:val="24"/>
        <w:szCs w:val="24"/>
      </w:rPr>
    </w:pPr>
    <w:r w:rsidRPr="00663F75">
      <w:rPr>
        <w:sz w:val="24"/>
        <w:szCs w:val="24"/>
      </w:rPr>
      <w:fldChar w:fldCharType="begin"/>
    </w:r>
    <w:r w:rsidRPr="00663F75">
      <w:rPr>
        <w:sz w:val="24"/>
        <w:szCs w:val="24"/>
      </w:rPr>
      <w:instrText xml:space="preserve"> DOCPROPERTY  "Document number"  \* MERGEFORMAT </w:instrText>
    </w:r>
    <w:r w:rsidRPr="00663F75">
      <w:rPr>
        <w:sz w:val="24"/>
        <w:szCs w:val="24"/>
      </w:rPr>
      <w:fldChar w:fldCharType="separate"/>
    </w:r>
    <w:r w:rsidRPr="00663F75">
      <w:rPr>
        <w:sz w:val="24"/>
        <w:szCs w:val="24"/>
      </w:rPr>
      <w:t>UNEP/OzL.Pro/ExCom/98/15</w:t>
    </w:r>
    <w:r w:rsidRPr="00663F75">
      <w:rPr>
        <w:sz w:val="24"/>
        <w:szCs w:val="24"/>
      </w:rPr>
      <w:fldChar w:fldCharType="end"/>
    </w:r>
  </w:p>
  <w:p w14:paraId="78D4B0CB" w14:textId="77777777" w:rsidR="00D74DD4" w:rsidRPr="00663F75" w:rsidRDefault="00D74DD4">
    <w:pPr>
      <w:rPr>
        <w:sz w:val="24"/>
        <w:szCs w:val="24"/>
      </w:rPr>
    </w:pPr>
  </w:p>
  <w:p w14:paraId="613DADC2" w14:textId="77777777" w:rsidR="00410201" w:rsidRPr="00663F75" w:rsidRDefault="00410201">
    <w:pP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46385" w14:textId="0AC69536" w:rsidR="00410201" w:rsidRPr="0033525D" w:rsidRDefault="0098015B" w:rsidP="0098015B">
    <w:pPr>
      <w:jc w:val="right"/>
    </w:pPr>
    <w:fldSimple w:instr=" DOCPROPERTY  &quot;Document number&quot;  \* MERGEFORMAT ">
      <w:r>
        <w:t>UNEP/OzL.Pro/</w:t>
      </w:r>
      <w:r w:rsidRPr="00CB4838">
        <w:rPr>
          <w:sz w:val="24"/>
          <w:szCs w:val="24"/>
        </w:rPr>
        <w:t>ExCom</w:t>
      </w:r>
      <w:r>
        <w:t>/</w:t>
      </w:r>
      <w:r w:rsidRPr="00CB4838">
        <w:rPr>
          <w:sz w:val="24"/>
          <w:szCs w:val="24"/>
        </w:rPr>
        <w:t>98/15</w:t>
      </w:r>
    </w:fldSimple>
  </w:p>
  <w:p w14:paraId="048AED9D" w14:textId="77777777" w:rsidR="00410201" w:rsidRPr="003E2FB1" w:rsidRDefault="00410201" w:rsidP="0098015B">
    <w:pPr>
      <w:pStyle w:val="Header"/>
      <w:jc w:val="right"/>
      <w:rPr>
        <w:sz w:val="24"/>
        <w:szCs w:val="24"/>
      </w:rPr>
    </w:pPr>
  </w:p>
  <w:p w14:paraId="47A02461" w14:textId="77777777" w:rsidR="0098015B" w:rsidRPr="003E2FB1" w:rsidRDefault="0098015B" w:rsidP="0098015B">
    <w:pPr>
      <w:pStyle w:val="Header"/>
      <w:jc w:val="right"/>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8A4CF" w14:textId="77777777" w:rsidR="00CB4838" w:rsidRDefault="00CB48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B584C" w14:textId="6E143463" w:rsidR="00250CF3" w:rsidRDefault="00BD6CFF">
    <w:fldSimple w:instr=" DOCPROPERTY  &quot;Document number&quot;  \* MERGEFORMAT ">
      <w:r>
        <w:t>UNEP/OzL.Pro/ExCom/98/15</w:t>
      </w:r>
    </w:fldSimple>
  </w:p>
  <w:p w14:paraId="49B74DA6" w14:textId="75BCB00C" w:rsidR="00250CF3" w:rsidRPr="0033525D" w:rsidRDefault="00BD6CFF">
    <w:r>
      <w:t>Annex I</w:t>
    </w:r>
  </w:p>
  <w:p w14:paraId="182AC4AE" w14:textId="77777777" w:rsidR="00250CF3" w:rsidRPr="0033525D" w:rsidRDefault="00250CF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55058" w14:textId="3F020999" w:rsidR="00250CF3" w:rsidRDefault="00BD6CFF">
    <w:pPr>
      <w:jc w:val="right"/>
    </w:pPr>
    <w:fldSimple w:instr=" DOCPROPERTY &quot;Document number&quot;  \* MERGEFORMAT ">
      <w:r>
        <w:t>UNEP/OzL.Pro/ExCom/98/15</w:t>
      </w:r>
    </w:fldSimple>
  </w:p>
  <w:p w14:paraId="07694F41" w14:textId="1396A10A" w:rsidR="00250CF3" w:rsidRDefault="00BD6CFF" w:rsidP="00BD6CFF">
    <w:pPr>
      <w:jc w:val="right"/>
    </w:pPr>
    <w:r>
      <w:t>Annex I</w:t>
    </w:r>
  </w:p>
  <w:p w14:paraId="410C66E9" w14:textId="77777777" w:rsidR="00BD6CFF" w:rsidRPr="0033525D" w:rsidRDefault="00BD6CFF" w:rsidP="00BD6CFF">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68FA6" w14:textId="7A9CD323" w:rsidR="00250CF3" w:rsidRDefault="003C6594" w:rsidP="003C6594">
    <w:pPr>
      <w:pStyle w:val="Header"/>
      <w:tabs>
        <w:tab w:val="clear" w:pos="4320"/>
        <w:tab w:val="clear" w:pos="8640"/>
        <w:tab w:val="left" w:pos="6990"/>
      </w:tabs>
      <w:jc w:val="right"/>
      <w:rPr>
        <w:lang w:val="en-US"/>
      </w:rPr>
    </w:pPr>
    <w:r>
      <w:rPr>
        <w:lang w:val="en-US"/>
      </w:rPr>
      <w:t>UNEP/OzL.Pro/ExCom/98/15</w:t>
    </w:r>
  </w:p>
  <w:p w14:paraId="192A6FD2" w14:textId="728696BE" w:rsidR="003C6594" w:rsidRDefault="003C6594" w:rsidP="003C6594">
    <w:pPr>
      <w:pStyle w:val="Header"/>
      <w:tabs>
        <w:tab w:val="clear" w:pos="4320"/>
        <w:tab w:val="clear" w:pos="8640"/>
        <w:tab w:val="left" w:pos="6990"/>
      </w:tabs>
      <w:jc w:val="right"/>
      <w:rPr>
        <w:lang w:val="en-US"/>
      </w:rPr>
    </w:pPr>
    <w:r>
      <w:rPr>
        <w:lang w:val="en-US"/>
      </w:rPr>
      <w:t>Annex I</w:t>
    </w:r>
  </w:p>
  <w:p w14:paraId="536F3EDA" w14:textId="77777777" w:rsidR="003C6594" w:rsidRPr="00250CF3" w:rsidRDefault="003C6594" w:rsidP="003C6594">
    <w:pPr>
      <w:pStyle w:val="Header"/>
      <w:tabs>
        <w:tab w:val="clear" w:pos="4320"/>
        <w:tab w:val="clear" w:pos="8640"/>
        <w:tab w:val="left" w:pos="6990"/>
      </w:tabs>
      <w:jc w:val="righ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A2421" w14:textId="1E81F186" w:rsidR="00250CF3" w:rsidRPr="00C34C53" w:rsidRDefault="0027457B">
    <w:pPr>
      <w:rPr>
        <w:sz w:val="24"/>
        <w:szCs w:val="24"/>
      </w:rPr>
    </w:pPr>
    <w:r w:rsidRPr="00C34C53">
      <w:rPr>
        <w:sz w:val="24"/>
        <w:szCs w:val="24"/>
      </w:rPr>
      <w:fldChar w:fldCharType="begin"/>
    </w:r>
    <w:r w:rsidRPr="00C34C53">
      <w:rPr>
        <w:sz w:val="24"/>
        <w:szCs w:val="24"/>
      </w:rPr>
      <w:instrText xml:space="preserve"> DOCPROPERTY "Document number"  \* MERGEFORMAT </w:instrText>
    </w:r>
    <w:r w:rsidRPr="00C34C53">
      <w:rPr>
        <w:sz w:val="24"/>
        <w:szCs w:val="24"/>
      </w:rPr>
      <w:fldChar w:fldCharType="separate"/>
    </w:r>
    <w:r w:rsidRPr="00C34C53">
      <w:rPr>
        <w:sz w:val="24"/>
        <w:szCs w:val="24"/>
      </w:rPr>
      <w:t>UNEP/OzL.Pro/ExCom/98/15</w:t>
    </w:r>
    <w:r w:rsidRPr="00C34C53">
      <w:rPr>
        <w:sz w:val="24"/>
        <w:szCs w:val="24"/>
      </w:rPr>
      <w:fldChar w:fldCharType="end"/>
    </w:r>
  </w:p>
  <w:p w14:paraId="3318E539" w14:textId="5A18E296" w:rsidR="00250CF3" w:rsidRPr="00C34C53" w:rsidRDefault="0027457B">
    <w:pPr>
      <w:rPr>
        <w:sz w:val="24"/>
        <w:szCs w:val="24"/>
      </w:rPr>
    </w:pPr>
    <w:r w:rsidRPr="00C34C53">
      <w:rPr>
        <w:sz w:val="24"/>
        <w:szCs w:val="24"/>
      </w:rPr>
      <w:t>Annex II</w:t>
    </w:r>
  </w:p>
  <w:p w14:paraId="5D1E9060" w14:textId="77777777" w:rsidR="00250CF3" w:rsidRPr="00C34C53" w:rsidRDefault="00250CF3">
    <w:pPr>
      <w:rPr>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9C958" w14:textId="40B42327" w:rsidR="00250CF3" w:rsidRPr="009A650E" w:rsidRDefault="0027457B">
    <w:pPr>
      <w:jc w:val="right"/>
      <w:rPr>
        <w:sz w:val="24"/>
        <w:szCs w:val="24"/>
      </w:rPr>
    </w:pPr>
    <w:r w:rsidRPr="009A650E">
      <w:rPr>
        <w:sz w:val="24"/>
        <w:szCs w:val="24"/>
      </w:rPr>
      <w:fldChar w:fldCharType="begin"/>
    </w:r>
    <w:r w:rsidRPr="009A650E">
      <w:rPr>
        <w:sz w:val="24"/>
        <w:szCs w:val="24"/>
      </w:rPr>
      <w:instrText xml:space="preserve"> DOCPROPERTY "Document number"  \* MERGEFORMAT </w:instrText>
    </w:r>
    <w:r w:rsidRPr="009A650E">
      <w:rPr>
        <w:sz w:val="24"/>
        <w:szCs w:val="24"/>
      </w:rPr>
      <w:fldChar w:fldCharType="separate"/>
    </w:r>
    <w:r w:rsidRPr="009A650E">
      <w:rPr>
        <w:sz w:val="24"/>
        <w:szCs w:val="24"/>
      </w:rPr>
      <w:t>UNEP/OzL.Pro/ExCom/98/15</w:t>
    </w:r>
    <w:r w:rsidRPr="009A650E">
      <w:rPr>
        <w:sz w:val="24"/>
        <w:szCs w:val="24"/>
      </w:rPr>
      <w:fldChar w:fldCharType="end"/>
    </w:r>
  </w:p>
  <w:p w14:paraId="429DAD89" w14:textId="12CCCD3D" w:rsidR="00250CF3" w:rsidRPr="009A650E" w:rsidRDefault="0027457B" w:rsidP="0027457B">
    <w:pPr>
      <w:jc w:val="right"/>
      <w:rPr>
        <w:sz w:val="24"/>
        <w:szCs w:val="24"/>
      </w:rPr>
    </w:pPr>
    <w:r w:rsidRPr="009A650E">
      <w:rPr>
        <w:sz w:val="24"/>
        <w:szCs w:val="24"/>
      </w:rPr>
      <w:t>Annex II</w:t>
    </w:r>
  </w:p>
  <w:p w14:paraId="17EDDCDB" w14:textId="77777777" w:rsidR="0027457B" w:rsidRPr="009A650E" w:rsidRDefault="0027457B" w:rsidP="0027457B">
    <w:pPr>
      <w:jc w:val="right"/>
      <w:rPr>
        <w:sz w:val="24"/>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1D8CA" w14:textId="77777777" w:rsidR="0027457B" w:rsidRPr="000B49B6" w:rsidRDefault="0027457B" w:rsidP="003C6594">
    <w:pPr>
      <w:pStyle w:val="Header"/>
      <w:tabs>
        <w:tab w:val="clear" w:pos="4320"/>
        <w:tab w:val="clear" w:pos="8640"/>
        <w:tab w:val="left" w:pos="6990"/>
      </w:tabs>
      <w:jc w:val="right"/>
      <w:rPr>
        <w:sz w:val="24"/>
        <w:szCs w:val="24"/>
        <w:lang w:val="en-US"/>
      </w:rPr>
    </w:pPr>
    <w:r w:rsidRPr="000B49B6">
      <w:rPr>
        <w:sz w:val="24"/>
        <w:szCs w:val="24"/>
        <w:lang w:val="en-US"/>
      </w:rPr>
      <w:t>UNEP/OzL.Pro/ExCom/98/15</w:t>
    </w:r>
  </w:p>
  <w:p w14:paraId="645671C1" w14:textId="3297238E" w:rsidR="0027457B" w:rsidRPr="000B49B6" w:rsidRDefault="0027457B" w:rsidP="003C6594">
    <w:pPr>
      <w:pStyle w:val="Header"/>
      <w:tabs>
        <w:tab w:val="clear" w:pos="4320"/>
        <w:tab w:val="clear" w:pos="8640"/>
        <w:tab w:val="left" w:pos="6990"/>
      </w:tabs>
      <w:jc w:val="right"/>
      <w:rPr>
        <w:sz w:val="24"/>
        <w:szCs w:val="24"/>
        <w:lang w:val="en-US"/>
      </w:rPr>
    </w:pPr>
    <w:r w:rsidRPr="000B49B6">
      <w:rPr>
        <w:sz w:val="24"/>
        <w:szCs w:val="24"/>
        <w:lang w:val="en-US"/>
      </w:rPr>
      <w:t>Annex II</w:t>
    </w:r>
  </w:p>
  <w:p w14:paraId="6356F80A" w14:textId="77777777" w:rsidR="0027457B" w:rsidRPr="00250CF3" w:rsidRDefault="0027457B" w:rsidP="003C6594">
    <w:pPr>
      <w:pStyle w:val="Header"/>
      <w:tabs>
        <w:tab w:val="clear" w:pos="4320"/>
        <w:tab w:val="clear" w:pos="8640"/>
        <w:tab w:val="left" w:pos="6990"/>
      </w:tabs>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83"/>
    <w:multiLevelType w:val="singleLevel"/>
    <w:tmpl w:val="D5C453D2"/>
    <w:styleLink w:val="ArticleSection"/>
    <w:lvl w:ilvl="0">
      <w:start w:val="1"/>
      <w:numFmt w:val="bullet"/>
      <w:lvlText w:val=""/>
      <w:lvlJc w:val="left"/>
      <w:pPr>
        <w:tabs>
          <w:tab w:val="num" w:pos="720"/>
        </w:tabs>
        <w:ind w:left="720" w:hanging="360"/>
      </w:pPr>
      <w:rPr>
        <w:rFonts w:ascii="Symbol" w:hAnsi="Symbol" w:hint="default"/>
      </w:rPr>
    </w:lvl>
  </w:abstractNum>
  <w:abstractNum w:abstractNumId="1" w15:restartNumberingAfterBreak="1">
    <w:nsid w:val="FFFFFF89"/>
    <w:multiLevelType w:val="singleLevel"/>
    <w:tmpl w:val="CAF256C2"/>
    <w:styleLink w:val="1ai"/>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E2486EFA"/>
    <w:styleLink w:val="111111"/>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3" w15:restartNumberingAfterBreak="0">
    <w:nsid w:val="19F3460D"/>
    <w:multiLevelType w:val="hybridMultilevel"/>
    <w:tmpl w:val="217A9D48"/>
    <w:name w:val="wList1"/>
    <w:lvl w:ilvl="0" w:tplc="25B627A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69169F1"/>
    <w:multiLevelType w:val="hybridMultilevel"/>
    <w:tmpl w:val="0FC8D562"/>
    <w:name w:val="wList12"/>
    <w:lvl w:ilvl="0" w:tplc="8BA823F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5165DE"/>
    <w:multiLevelType w:val="hybridMultilevel"/>
    <w:tmpl w:val="217A9D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2"/>
  </w:num>
  <w:num w:numId="2" w16cid:durableId="1784107671">
    <w:abstractNumId w:val="1"/>
  </w:num>
  <w:num w:numId="3" w16cid:durableId="1839810355">
    <w:abstractNumId w:val="0"/>
  </w:num>
  <w:num w:numId="4" w16cid:durableId="1488010068">
    <w:abstractNumId w:val="7"/>
  </w:num>
  <w:num w:numId="5" w16cid:durableId="444007775">
    <w:abstractNumId w:val="4"/>
  </w:num>
  <w:num w:numId="6" w16cid:durableId="15899959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09720412">
    <w:abstractNumId w:val="3"/>
  </w:num>
  <w:num w:numId="8" w16cid:durableId="266888407">
    <w:abstractNumId w:val="5"/>
  </w:num>
  <w:num w:numId="9" w16cid:durableId="1392532737">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FED"/>
    <w:rsid w:val="0000434E"/>
    <w:rsid w:val="00004876"/>
    <w:rsid w:val="00007E8B"/>
    <w:rsid w:val="00010DC8"/>
    <w:rsid w:val="000128AE"/>
    <w:rsid w:val="0001381C"/>
    <w:rsid w:val="00014299"/>
    <w:rsid w:val="000145CA"/>
    <w:rsid w:val="0001494B"/>
    <w:rsid w:val="00017571"/>
    <w:rsid w:val="0002058B"/>
    <w:rsid w:val="00020B1B"/>
    <w:rsid w:val="000211A9"/>
    <w:rsid w:val="00021238"/>
    <w:rsid w:val="00022071"/>
    <w:rsid w:val="000221DB"/>
    <w:rsid w:val="00022B68"/>
    <w:rsid w:val="00022ED4"/>
    <w:rsid w:val="000232BB"/>
    <w:rsid w:val="00023C03"/>
    <w:rsid w:val="0002503B"/>
    <w:rsid w:val="00025F77"/>
    <w:rsid w:val="000265EF"/>
    <w:rsid w:val="00026C53"/>
    <w:rsid w:val="00031260"/>
    <w:rsid w:val="00033866"/>
    <w:rsid w:val="00033873"/>
    <w:rsid w:val="000349B3"/>
    <w:rsid w:val="00034ECE"/>
    <w:rsid w:val="0003681A"/>
    <w:rsid w:val="000372B7"/>
    <w:rsid w:val="00050F6E"/>
    <w:rsid w:val="00051B47"/>
    <w:rsid w:val="00052526"/>
    <w:rsid w:val="00052A4E"/>
    <w:rsid w:val="00052BC8"/>
    <w:rsid w:val="00053BA4"/>
    <w:rsid w:val="0005744F"/>
    <w:rsid w:val="000574C1"/>
    <w:rsid w:val="0006037F"/>
    <w:rsid w:val="00061EC2"/>
    <w:rsid w:val="00064B69"/>
    <w:rsid w:val="00066CE8"/>
    <w:rsid w:val="00072168"/>
    <w:rsid w:val="00072707"/>
    <w:rsid w:val="00073029"/>
    <w:rsid w:val="000758BF"/>
    <w:rsid w:val="00075A3B"/>
    <w:rsid w:val="00080ED0"/>
    <w:rsid w:val="00081814"/>
    <w:rsid w:val="00081D36"/>
    <w:rsid w:val="000830D0"/>
    <w:rsid w:val="000843B5"/>
    <w:rsid w:val="00084A68"/>
    <w:rsid w:val="00085B8F"/>
    <w:rsid w:val="00090481"/>
    <w:rsid w:val="000910BD"/>
    <w:rsid w:val="000915BD"/>
    <w:rsid w:val="000954FC"/>
    <w:rsid w:val="000971A2"/>
    <w:rsid w:val="000A0A68"/>
    <w:rsid w:val="000A1A3B"/>
    <w:rsid w:val="000A3179"/>
    <w:rsid w:val="000A3826"/>
    <w:rsid w:val="000A4441"/>
    <w:rsid w:val="000A6BA3"/>
    <w:rsid w:val="000A6C26"/>
    <w:rsid w:val="000A7B6F"/>
    <w:rsid w:val="000B1111"/>
    <w:rsid w:val="000B248C"/>
    <w:rsid w:val="000B325F"/>
    <w:rsid w:val="000B36C8"/>
    <w:rsid w:val="000B3D40"/>
    <w:rsid w:val="000B49B6"/>
    <w:rsid w:val="000B5441"/>
    <w:rsid w:val="000C0C93"/>
    <w:rsid w:val="000C24DB"/>
    <w:rsid w:val="000C66F1"/>
    <w:rsid w:val="000D08BA"/>
    <w:rsid w:val="000D22A1"/>
    <w:rsid w:val="000D3DCD"/>
    <w:rsid w:val="000D52A4"/>
    <w:rsid w:val="000D617E"/>
    <w:rsid w:val="000D70F1"/>
    <w:rsid w:val="000E07BC"/>
    <w:rsid w:val="000E2E21"/>
    <w:rsid w:val="000E3870"/>
    <w:rsid w:val="000E4DAC"/>
    <w:rsid w:val="000E54FC"/>
    <w:rsid w:val="000F0CBD"/>
    <w:rsid w:val="000F1CD4"/>
    <w:rsid w:val="000F36B6"/>
    <w:rsid w:val="000F4103"/>
    <w:rsid w:val="000F5981"/>
    <w:rsid w:val="000F68CD"/>
    <w:rsid w:val="000F70A7"/>
    <w:rsid w:val="00106C84"/>
    <w:rsid w:val="00107398"/>
    <w:rsid w:val="00107A3F"/>
    <w:rsid w:val="00112237"/>
    <w:rsid w:val="00113CCA"/>
    <w:rsid w:val="001159E4"/>
    <w:rsid w:val="00117990"/>
    <w:rsid w:val="00117FF3"/>
    <w:rsid w:val="001204A7"/>
    <w:rsid w:val="001205EA"/>
    <w:rsid w:val="001223F2"/>
    <w:rsid w:val="00122F25"/>
    <w:rsid w:val="00123BDE"/>
    <w:rsid w:val="001252F7"/>
    <w:rsid w:val="0012547A"/>
    <w:rsid w:val="001256C5"/>
    <w:rsid w:val="00125D95"/>
    <w:rsid w:val="00131596"/>
    <w:rsid w:val="001324F3"/>
    <w:rsid w:val="001326A7"/>
    <w:rsid w:val="001337E6"/>
    <w:rsid w:val="00135903"/>
    <w:rsid w:val="00135980"/>
    <w:rsid w:val="0013786F"/>
    <w:rsid w:val="0014014F"/>
    <w:rsid w:val="00140C20"/>
    <w:rsid w:val="00142C10"/>
    <w:rsid w:val="00147640"/>
    <w:rsid w:val="001507B9"/>
    <w:rsid w:val="00154A32"/>
    <w:rsid w:val="00162A95"/>
    <w:rsid w:val="00164652"/>
    <w:rsid w:val="00164719"/>
    <w:rsid w:val="0016518E"/>
    <w:rsid w:val="00166FC4"/>
    <w:rsid w:val="001677AC"/>
    <w:rsid w:val="001715A6"/>
    <w:rsid w:val="00171ACF"/>
    <w:rsid w:val="00172456"/>
    <w:rsid w:val="001728D9"/>
    <w:rsid w:val="00176B46"/>
    <w:rsid w:val="001777D4"/>
    <w:rsid w:val="00177CFC"/>
    <w:rsid w:val="001804EA"/>
    <w:rsid w:val="0018672E"/>
    <w:rsid w:val="00186FFF"/>
    <w:rsid w:val="0018763E"/>
    <w:rsid w:val="00187693"/>
    <w:rsid w:val="00190A61"/>
    <w:rsid w:val="00191990"/>
    <w:rsid w:val="00192187"/>
    <w:rsid w:val="001947AA"/>
    <w:rsid w:val="00194EC2"/>
    <w:rsid w:val="00197179"/>
    <w:rsid w:val="001A2215"/>
    <w:rsid w:val="001A2746"/>
    <w:rsid w:val="001A3342"/>
    <w:rsid w:val="001A3E3D"/>
    <w:rsid w:val="001A494F"/>
    <w:rsid w:val="001A7049"/>
    <w:rsid w:val="001A7E85"/>
    <w:rsid w:val="001A7ED8"/>
    <w:rsid w:val="001B0B89"/>
    <w:rsid w:val="001B119F"/>
    <w:rsid w:val="001B1A06"/>
    <w:rsid w:val="001B1B8C"/>
    <w:rsid w:val="001B1E40"/>
    <w:rsid w:val="001B340B"/>
    <w:rsid w:val="001B3488"/>
    <w:rsid w:val="001B4258"/>
    <w:rsid w:val="001B512C"/>
    <w:rsid w:val="001B6947"/>
    <w:rsid w:val="001B6C92"/>
    <w:rsid w:val="001C0747"/>
    <w:rsid w:val="001C18A2"/>
    <w:rsid w:val="001C289E"/>
    <w:rsid w:val="001C2A85"/>
    <w:rsid w:val="001C67FC"/>
    <w:rsid w:val="001C6856"/>
    <w:rsid w:val="001C764E"/>
    <w:rsid w:val="001D14E6"/>
    <w:rsid w:val="001D2CF8"/>
    <w:rsid w:val="001D6EE5"/>
    <w:rsid w:val="001D7D48"/>
    <w:rsid w:val="001E0C21"/>
    <w:rsid w:val="001E1052"/>
    <w:rsid w:val="001E1B87"/>
    <w:rsid w:val="001E21B1"/>
    <w:rsid w:val="001E2A7B"/>
    <w:rsid w:val="001E2BD8"/>
    <w:rsid w:val="001E2F93"/>
    <w:rsid w:val="001E4554"/>
    <w:rsid w:val="001E4F18"/>
    <w:rsid w:val="001E5CAE"/>
    <w:rsid w:val="001E61E5"/>
    <w:rsid w:val="001E64FA"/>
    <w:rsid w:val="001E747C"/>
    <w:rsid w:val="001F1A9A"/>
    <w:rsid w:val="001F2159"/>
    <w:rsid w:val="001F354E"/>
    <w:rsid w:val="001F3782"/>
    <w:rsid w:val="001F53FD"/>
    <w:rsid w:val="001F7FBC"/>
    <w:rsid w:val="002012A5"/>
    <w:rsid w:val="002024B6"/>
    <w:rsid w:val="00202C57"/>
    <w:rsid w:val="00204285"/>
    <w:rsid w:val="002049AD"/>
    <w:rsid w:val="00206ADB"/>
    <w:rsid w:val="00210B8B"/>
    <w:rsid w:val="0021237C"/>
    <w:rsid w:val="00213699"/>
    <w:rsid w:val="00214863"/>
    <w:rsid w:val="002156B4"/>
    <w:rsid w:val="00220913"/>
    <w:rsid w:val="00221CFC"/>
    <w:rsid w:val="00222B15"/>
    <w:rsid w:val="00223429"/>
    <w:rsid w:val="00224FCD"/>
    <w:rsid w:val="00225684"/>
    <w:rsid w:val="00225983"/>
    <w:rsid w:val="002273A1"/>
    <w:rsid w:val="002326E2"/>
    <w:rsid w:val="002327A4"/>
    <w:rsid w:val="0023781A"/>
    <w:rsid w:val="00237848"/>
    <w:rsid w:val="00240C15"/>
    <w:rsid w:val="00241867"/>
    <w:rsid w:val="00241975"/>
    <w:rsid w:val="002449AA"/>
    <w:rsid w:val="00244AA9"/>
    <w:rsid w:val="00244C08"/>
    <w:rsid w:val="0024679D"/>
    <w:rsid w:val="00246FEC"/>
    <w:rsid w:val="00250CF3"/>
    <w:rsid w:val="002524D4"/>
    <w:rsid w:val="00252E05"/>
    <w:rsid w:val="00253222"/>
    <w:rsid w:val="00253C63"/>
    <w:rsid w:val="0025624F"/>
    <w:rsid w:val="00260CA7"/>
    <w:rsid w:val="00261C13"/>
    <w:rsid w:val="00262847"/>
    <w:rsid w:val="00263AAF"/>
    <w:rsid w:val="0026538B"/>
    <w:rsid w:val="00266256"/>
    <w:rsid w:val="00270914"/>
    <w:rsid w:val="00271E14"/>
    <w:rsid w:val="0027457B"/>
    <w:rsid w:val="00277221"/>
    <w:rsid w:val="00280257"/>
    <w:rsid w:val="00281B1F"/>
    <w:rsid w:val="00281BB2"/>
    <w:rsid w:val="00282B3C"/>
    <w:rsid w:val="0028417A"/>
    <w:rsid w:val="0028568F"/>
    <w:rsid w:val="00286531"/>
    <w:rsid w:val="00287376"/>
    <w:rsid w:val="00291B43"/>
    <w:rsid w:val="00292E43"/>
    <w:rsid w:val="002949FB"/>
    <w:rsid w:val="00297166"/>
    <w:rsid w:val="002A03C3"/>
    <w:rsid w:val="002A2E9C"/>
    <w:rsid w:val="002A3C47"/>
    <w:rsid w:val="002A5A8E"/>
    <w:rsid w:val="002A7EBC"/>
    <w:rsid w:val="002B254E"/>
    <w:rsid w:val="002B305D"/>
    <w:rsid w:val="002B4322"/>
    <w:rsid w:val="002B4CE8"/>
    <w:rsid w:val="002B5E98"/>
    <w:rsid w:val="002B6432"/>
    <w:rsid w:val="002B72E9"/>
    <w:rsid w:val="002C32FC"/>
    <w:rsid w:val="002C3884"/>
    <w:rsid w:val="002C5367"/>
    <w:rsid w:val="002C6127"/>
    <w:rsid w:val="002C7849"/>
    <w:rsid w:val="002C7998"/>
    <w:rsid w:val="002D0ADF"/>
    <w:rsid w:val="002D1098"/>
    <w:rsid w:val="002D14DC"/>
    <w:rsid w:val="002D4277"/>
    <w:rsid w:val="002D52C1"/>
    <w:rsid w:val="002D5B93"/>
    <w:rsid w:val="002D7D6F"/>
    <w:rsid w:val="002E01C7"/>
    <w:rsid w:val="002E1A0F"/>
    <w:rsid w:val="002E21C2"/>
    <w:rsid w:val="002E2B25"/>
    <w:rsid w:val="002E30C9"/>
    <w:rsid w:val="002E5D18"/>
    <w:rsid w:val="002F060F"/>
    <w:rsid w:val="002F1E53"/>
    <w:rsid w:val="002F2CAA"/>
    <w:rsid w:val="0030052C"/>
    <w:rsid w:val="00300874"/>
    <w:rsid w:val="00300DC6"/>
    <w:rsid w:val="00302941"/>
    <w:rsid w:val="00303C33"/>
    <w:rsid w:val="00304B0F"/>
    <w:rsid w:val="003055D2"/>
    <w:rsid w:val="00305FD1"/>
    <w:rsid w:val="00306368"/>
    <w:rsid w:val="003076DF"/>
    <w:rsid w:val="00310711"/>
    <w:rsid w:val="00310D32"/>
    <w:rsid w:val="00311146"/>
    <w:rsid w:val="00311E25"/>
    <w:rsid w:val="003133F1"/>
    <w:rsid w:val="00320E6C"/>
    <w:rsid w:val="00326192"/>
    <w:rsid w:val="00327971"/>
    <w:rsid w:val="003304BF"/>
    <w:rsid w:val="003306E1"/>
    <w:rsid w:val="003320E4"/>
    <w:rsid w:val="00332C0B"/>
    <w:rsid w:val="00334044"/>
    <w:rsid w:val="00334B24"/>
    <w:rsid w:val="0033525D"/>
    <w:rsid w:val="003354A1"/>
    <w:rsid w:val="003364C3"/>
    <w:rsid w:val="003371D4"/>
    <w:rsid w:val="003414F3"/>
    <w:rsid w:val="0034186F"/>
    <w:rsid w:val="00343157"/>
    <w:rsid w:val="00343552"/>
    <w:rsid w:val="003441B9"/>
    <w:rsid w:val="00344FB8"/>
    <w:rsid w:val="00345970"/>
    <w:rsid w:val="00346660"/>
    <w:rsid w:val="003509C4"/>
    <w:rsid w:val="00351260"/>
    <w:rsid w:val="00352E1B"/>
    <w:rsid w:val="0035613E"/>
    <w:rsid w:val="003635B5"/>
    <w:rsid w:val="003637CC"/>
    <w:rsid w:val="00363EE9"/>
    <w:rsid w:val="0036585E"/>
    <w:rsid w:val="00365FB1"/>
    <w:rsid w:val="00366902"/>
    <w:rsid w:val="0037061B"/>
    <w:rsid w:val="00371252"/>
    <w:rsid w:val="00376128"/>
    <w:rsid w:val="003768BE"/>
    <w:rsid w:val="0037690D"/>
    <w:rsid w:val="0037742E"/>
    <w:rsid w:val="00377D56"/>
    <w:rsid w:val="00380D7D"/>
    <w:rsid w:val="00381428"/>
    <w:rsid w:val="00382136"/>
    <w:rsid w:val="0038245A"/>
    <w:rsid w:val="003840E6"/>
    <w:rsid w:val="0038580E"/>
    <w:rsid w:val="00385CFC"/>
    <w:rsid w:val="003879F0"/>
    <w:rsid w:val="00387CE0"/>
    <w:rsid w:val="00387FF8"/>
    <w:rsid w:val="00390299"/>
    <w:rsid w:val="00392316"/>
    <w:rsid w:val="00392404"/>
    <w:rsid w:val="00392437"/>
    <w:rsid w:val="003927A8"/>
    <w:rsid w:val="0039337A"/>
    <w:rsid w:val="003949B4"/>
    <w:rsid w:val="0039764E"/>
    <w:rsid w:val="003A005D"/>
    <w:rsid w:val="003A3189"/>
    <w:rsid w:val="003A3CA7"/>
    <w:rsid w:val="003B1AF5"/>
    <w:rsid w:val="003B33BD"/>
    <w:rsid w:val="003B3C32"/>
    <w:rsid w:val="003B569D"/>
    <w:rsid w:val="003B5F15"/>
    <w:rsid w:val="003B74EA"/>
    <w:rsid w:val="003B7D72"/>
    <w:rsid w:val="003C094F"/>
    <w:rsid w:val="003C141E"/>
    <w:rsid w:val="003C252A"/>
    <w:rsid w:val="003C2AFA"/>
    <w:rsid w:val="003C3C0E"/>
    <w:rsid w:val="003C5F8F"/>
    <w:rsid w:val="003C6594"/>
    <w:rsid w:val="003C7282"/>
    <w:rsid w:val="003D0635"/>
    <w:rsid w:val="003D08C2"/>
    <w:rsid w:val="003D296E"/>
    <w:rsid w:val="003D3299"/>
    <w:rsid w:val="003D3A30"/>
    <w:rsid w:val="003D42A6"/>
    <w:rsid w:val="003D4F21"/>
    <w:rsid w:val="003D4FAC"/>
    <w:rsid w:val="003D6169"/>
    <w:rsid w:val="003D6C1B"/>
    <w:rsid w:val="003E1885"/>
    <w:rsid w:val="003E2FB1"/>
    <w:rsid w:val="003E4DBA"/>
    <w:rsid w:val="003E7906"/>
    <w:rsid w:val="003F000F"/>
    <w:rsid w:val="003F12D3"/>
    <w:rsid w:val="003F2142"/>
    <w:rsid w:val="003F23DD"/>
    <w:rsid w:val="003F24CD"/>
    <w:rsid w:val="003F2BF1"/>
    <w:rsid w:val="003F3C50"/>
    <w:rsid w:val="003F3D73"/>
    <w:rsid w:val="003F76C8"/>
    <w:rsid w:val="00402A6E"/>
    <w:rsid w:val="00406202"/>
    <w:rsid w:val="00406A6A"/>
    <w:rsid w:val="00406B22"/>
    <w:rsid w:val="00407147"/>
    <w:rsid w:val="004071B6"/>
    <w:rsid w:val="004078FA"/>
    <w:rsid w:val="00410201"/>
    <w:rsid w:val="0041330E"/>
    <w:rsid w:val="00413F2A"/>
    <w:rsid w:val="0041454B"/>
    <w:rsid w:val="00416E9A"/>
    <w:rsid w:val="00420FCD"/>
    <w:rsid w:val="00421060"/>
    <w:rsid w:val="004210F5"/>
    <w:rsid w:val="004214A9"/>
    <w:rsid w:val="004242AC"/>
    <w:rsid w:val="00424B1C"/>
    <w:rsid w:val="0042551B"/>
    <w:rsid w:val="00426AB4"/>
    <w:rsid w:val="00430D49"/>
    <w:rsid w:val="00431E08"/>
    <w:rsid w:val="004325FB"/>
    <w:rsid w:val="004328A7"/>
    <w:rsid w:val="0043394A"/>
    <w:rsid w:val="00434C74"/>
    <w:rsid w:val="00434FF1"/>
    <w:rsid w:val="00435EE1"/>
    <w:rsid w:val="00440BB4"/>
    <w:rsid w:val="00440EEC"/>
    <w:rsid w:val="0044492B"/>
    <w:rsid w:val="00445676"/>
    <w:rsid w:val="00446332"/>
    <w:rsid w:val="00447A0E"/>
    <w:rsid w:val="0045186E"/>
    <w:rsid w:val="00451ED4"/>
    <w:rsid w:val="004529B5"/>
    <w:rsid w:val="00453A4E"/>
    <w:rsid w:val="00455616"/>
    <w:rsid w:val="004560EF"/>
    <w:rsid w:val="00456413"/>
    <w:rsid w:val="00456EB4"/>
    <w:rsid w:val="00457827"/>
    <w:rsid w:val="004600C9"/>
    <w:rsid w:val="00460137"/>
    <w:rsid w:val="0046198F"/>
    <w:rsid w:val="00462531"/>
    <w:rsid w:val="00466259"/>
    <w:rsid w:val="00466302"/>
    <w:rsid w:val="00470AA0"/>
    <w:rsid w:val="004718F3"/>
    <w:rsid w:val="004719C1"/>
    <w:rsid w:val="00472127"/>
    <w:rsid w:val="00473334"/>
    <w:rsid w:val="00475040"/>
    <w:rsid w:val="004772F2"/>
    <w:rsid w:val="00483C25"/>
    <w:rsid w:val="004843FB"/>
    <w:rsid w:val="004851A7"/>
    <w:rsid w:val="004858F3"/>
    <w:rsid w:val="00486D90"/>
    <w:rsid w:val="00490485"/>
    <w:rsid w:val="00490C06"/>
    <w:rsid w:val="00490C47"/>
    <w:rsid w:val="00493A1E"/>
    <w:rsid w:val="00493D40"/>
    <w:rsid w:val="00493EE3"/>
    <w:rsid w:val="00494A11"/>
    <w:rsid w:val="004967B6"/>
    <w:rsid w:val="00496FA4"/>
    <w:rsid w:val="00497295"/>
    <w:rsid w:val="004A1047"/>
    <w:rsid w:val="004A2F46"/>
    <w:rsid w:val="004A33EF"/>
    <w:rsid w:val="004A486D"/>
    <w:rsid w:val="004A4AD6"/>
    <w:rsid w:val="004A4E18"/>
    <w:rsid w:val="004A504B"/>
    <w:rsid w:val="004A5134"/>
    <w:rsid w:val="004A6911"/>
    <w:rsid w:val="004A7851"/>
    <w:rsid w:val="004B2221"/>
    <w:rsid w:val="004B3652"/>
    <w:rsid w:val="004B38E4"/>
    <w:rsid w:val="004B3F87"/>
    <w:rsid w:val="004B52D3"/>
    <w:rsid w:val="004B54E0"/>
    <w:rsid w:val="004B7384"/>
    <w:rsid w:val="004C0986"/>
    <w:rsid w:val="004C191A"/>
    <w:rsid w:val="004C4269"/>
    <w:rsid w:val="004C59B5"/>
    <w:rsid w:val="004C6203"/>
    <w:rsid w:val="004C6DB0"/>
    <w:rsid w:val="004D0206"/>
    <w:rsid w:val="004D21C1"/>
    <w:rsid w:val="004D4C93"/>
    <w:rsid w:val="004D6236"/>
    <w:rsid w:val="004D721E"/>
    <w:rsid w:val="004D7F90"/>
    <w:rsid w:val="004E0B13"/>
    <w:rsid w:val="004E2796"/>
    <w:rsid w:val="004E364D"/>
    <w:rsid w:val="004E4DBB"/>
    <w:rsid w:val="004E4E41"/>
    <w:rsid w:val="004E4EF8"/>
    <w:rsid w:val="004E6800"/>
    <w:rsid w:val="004E73DB"/>
    <w:rsid w:val="004E7F9C"/>
    <w:rsid w:val="004F0A9F"/>
    <w:rsid w:val="004F11B1"/>
    <w:rsid w:val="004F2F74"/>
    <w:rsid w:val="004F3493"/>
    <w:rsid w:val="004F39CC"/>
    <w:rsid w:val="004F3FD5"/>
    <w:rsid w:val="004F5143"/>
    <w:rsid w:val="004F53B6"/>
    <w:rsid w:val="004F6EFC"/>
    <w:rsid w:val="00500D6D"/>
    <w:rsid w:val="00501AB3"/>
    <w:rsid w:val="00502D30"/>
    <w:rsid w:val="00504849"/>
    <w:rsid w:val="00512B09"/>
    <w:rsid w:val="005134FA"/>
    <w:rsid w:val="00515671"/>
    <w:rsid w:val="00516356"/>
    <w:rsid w:val="005173CD"/>
    <w:rsid w:val="00520619"/>
    <w:rsid w:val="00521851"/>
    <w:rsid w:val="005220ED"/>
    <w:rsid w:val="00523C32"/>
    <w:rsid w:val="00523F49"/>
    <w:rsid w:val="00525B8C"/>
    <w:rsid w:val="005260EE"/>
    <w:rsid w:val="00530261"/>
    <w:rsid w:val="0053042D"/>
    <w:rsid w:val="0053071E"/>
    <w:rsid w:val="00533796"/>
    <w:rsid w:val="00535A7A"/>
    <w:rsid w:val="005361BA"/>
    <w:rsid w:val="00537343"/>
    <w:rsid w:val="00537C96"/>
    <w:rsid w:val="00541BC0"/>
    <w:rsid w:val="00541FE7"/>
    <w:rsid w:val="0054231A"/>
    <w:rsid w:val="005441D8"/>
    <w:rsid w:val="00544DDF"/>
    <w:rsid w:val="0054689F"/>
    <w:rsid w:val="0054693A"/>
    <w:rsid w:val="005471D1"/>
    <w:rsid w:val="00550CC7"/>
    <w:rsid w:val="005516F3"/>
    <w:rsid w:val="00551D58"/>
    <w:rsid w:val="00555D75"/>
    <w:rsid w:val="005604D6"/>
    <w:rsid w:val="00560DF0"/>
    <w:rsid w:val="005663FC"/>
    <w:rsid w:val="0056759C"/>
    <w:rsid w:val="00570F37"/>
    <w:rsid w:val="005732D3"/>
    <w:rsid w:val="00573715"/>
    <w:rsid w:val="005744FE"/>
    <w:rsid w:val="00576634"/>
    <w:rsid w:val="00576770"/>
    <w:rsid w:val="00584D0C"/>
    <w:rsid w:val="0059024F"/>
    <w:rsid w:val="00591254"/>
    <w:rsid w:val="005940B3"/>
    <w:rsid w:val="005942E9"/>
    <w:rsid w:val="0059513E"/>
    <w:rsid w:val="0059738B"/>
    <w:rsid w:val="005A04B8"/>
    <w:rsid w:val="005A19BC"/>
    <w:rsid w:val="005A2C3B"/>
    <w:rsid w:val="005A6AA4"/>
    <w:rsid w:val="005A6D9F"/>
    <w:rsid w:val="005B0825"/>
    <w:rsid w:val="005B2405"/>
    <w:rsid w:val="005B3EBC"/>
    <w:rsid w:val="005B48FF"/>
    <w:rsid w:val="005B759A"/>
    <w:rsid w:val="005C1E32"/>
    <w:rsid w:val="005C29E7"/>
    <w:rsid w:val="005C402E"/>
    <w:rsid w:val="005C670D"/>
    <w:rsid w:val="005D3378"/>
    <w:rsid w:val="005D363F"/>
    <w:rsid w:val="005D51B6"/>
    <w:rsid w:val="005D63A9"/>
    <w:rsid w:val="005D6DDD"/>
    <w:rsid w:val="005D6FF7"/>
    <w:rsid w:val="005E2418"/>
    <w:rsid w:val="005E550A"/>
    <w:rsid w:val="005E5CE3"/>
    <w:rsid w:val="005F15CE"/>
    <w:rsid w:val="005F1F70"/>
    <w:rsid w:val="005F3346"/>
    <w:rsid w:val="005F3507"/>
    <w:rsid w:val="005F4939"/>
    <w:rsid w:val="005F7110"/>
    <w:rsid w:val="005F75FA"/>
    <w:rsid w:val="00600939"/>
    <w:rsid w:val="0060330C"/>
    <w:rsid w:val="006036F4"/>
    <w:rsid w:val="00604C15"/>
    <w:rsid w:val="00606038"/>
    <w:rsid w:val="0060682C"/>
    <w:rsid w:val="006068E3"/>
    <w:rsid w:val="00607712"/>
    <w:rsid w:val="00611F91"/>
    <w:rsid w:val="006128A9"/>
    <w:rsid w:val="006135C6"/>
    <w:rsid w:val="006158D5"/>
    <w:rsid w:val="006206EC"/>
    <w:rsid w:val="00620B40"/>
    <w:rsid w:val="00623783"/>
    <w:rsid w:val="00624BD1"/>
    <w:rsid w:val="00625A74"/>
    <w:rsid w:val="00625D83"/>
    <w:rsid w:val="00626B62"/>
    <w:rsid w:val="00627DE6"/>
    <w:rsid w:val="00627F9F"/>
    <w:rsid w:val="006349B8"/>
    <w:rsid w:val="00637E64"/>
    <w:rsid w:val="00641799"/>
    <w:rsid w:val="00642DF5"/>
    <w:rsid w:val="00643117"/>
    <w:rsid w:val="006433DA"/>
    <w:rsid w:val="006438A6"/>
    <w:rsid w:val="0064463F"/>
    <w:rsid w:val="00644C9C"/>
    <w:rsid w:val="00644E5D"/>
    <w:rsid w:val="006462DC"/>
    <w:rsid w:val="00651014"/>
    <w:rsid w:val="00651984"/>
    <w:rsid w:val="0065339A"/>
    <w:rsid w:val="0065481C"/>
    <w:rsid w:val="00654ACE"/>
    <w:rsid w:val="00657D6A"/>
    <w:rsid w:val="00661001"/>
    <w:rsid w:val="00661813"/>
    <w:rsid w:val="006623E7"/>
    <w:rsid w:val="00662698"/>
    <w:rsid w:val="00662B80"/>
    <w:rsid w:val="00663F75"/>
    <w:rsid w:val="006656BF"/>
    <w:rsid w:val="00665EF5"/>
    <w:rsid w:val="00666629"/>
    <w:rsid w:val="006667F9"/>
    <w:rsid w:val="0066728D"/>
    <w:rsid w:val="0066768F"/>
    <w:rsid w:val="00667945"/>
    <w:rsid w:val="006706A4"/>
    <w:rsid w:val="00670F6C"/>
    <w:rsid w:val="00671007"/>
    <w:rsid w:val="0067244A"/>
    <w:rsid w:val="006730F4"/>
    <w:rsid w:val="00674749"/>
    <w:rsid w:val="00675582"/>
    <w:rsid w:val="00675AC5"/>
    <w:rsid w:val="0067690E"/>
    <w:rsid w:val="00676E58"/>
    <w:rsid w:val="00677A2B"/>
    <w:rsid w:val="006805BB"/>
    <w:rsid w:val="006822CB"/>
    <w:rsid w:val="006852C7"/>
    <w:rsid w:val="006852CE"/>
    <w:rsid w:val="00687133"/>
    <w:rsid w:val="0069212D"/>
    <w:rsid w:val="00692D14"/>
    <w:rsid w:val="0069324D"/>
    <w:rsid w:val="00695278"/>
    <w:rsid w:val="0069540C"/>
    <w:rsid w:val="00695A89"/>
    <w:rsid w:val="00696012"/>
    <w:rsid w:val="006A238A"/>
    <w:rsid w:val="006A3BC2"/>
    <w:rsid w:val="006A4E95"/>
    <w:rsid w:val="006A59B7"/>
    <w:rsid w:val="006A5DA9"/>
    <w:rsid w:val="006A7689"/>
    <w:rsid w:val="006A7A3B"/>
    <w:rsid w:val="006B1B45"/>
    <w:rsid w:val="006B2745"/>
    <w:rsid w:val="006B5F43"/>
    <w:rsid w:val="006B614D"/>
    <w:rsid w:val="006B6221"/>
    <w:rsid w:val="006B65C7"/>
    <w:rsid w:val="006C0127"/>
    <w:rsid w:val="006C1727"/>
    <w:rsid w:val="006C1E79"/>
    <w:rsid w:val="006C32FD"/>
    <w:rsid w:val="006C39CE"/>
    <w:rsid w:val="006C7246"/>
    <w:rsid w:val="006D0FCC"/>
    <w:rsid w:val="006D12BE"/>
    <w:rsid w:val="006D21F5"/>
    <w:rsid w:val="006D3089"/>
    <w:rsid w:val="006D42F0"/>
    <w:rsid w:val="006D4414"/>
    <w:rsid w:val="006D7E4F"/>
    <w:rsid w:val="006E0105"/>
    <w:rsid w:val="006E126D"/>
    <w:rsid w:val="006E1AA8"/>
    <w:rsid w:val="006E1FC3"/>
    <w:rsid w:val="006E635B"/>
    <w:rsid w:val="006F0A38"/>
    <w:rsid w:val="006F42A5"/>
    <w:rsid w:val="006F4AB5"/>
    <w:rsid w:val="006F4AFB"/>
    <w:rsid w:val="006F558F"/>
    <w:rsid w:val="006F6257"/>
    <w:rsid w:val="006F7BA5"/>
    <w:rsid w:val="00703157"/>
    <w:rsid w:val="00703AC6"/>
    <w:rsid w:val="00703C16"/>
    <w:rsid w:val="00704AFE"/>
    <w:rsid w:val="00704CE9"/>
    <w:rsid w:val="0070616B"/>
    <w:rsid w:val="00706295"/>
    <w:rsid w:val="00706FDA"/>
    <w:rsid w:val="007075E3"/>
    <w:rsid w:val="007078E5"/>
    <w:rsid w:val="00707A21"/>
    <w:rsid w:val="00711F9A"/>
    <w:rsid w:val="00713810"/>
    <w:rsid w:val="00713F7A"/>
    <w:rsid w:val="00714AD7"/>
    <w:rsid w:val="00714E7E"/>
    <w:rsid w:val="00715311"/>
    <w:rsid w:val="00720849"/>
    <w:rsid w:val="00720D65"/>
    <w:rsid w:val="00723C96"/>
    <w:rsid w:val="007303A5"/>
    <w:rsid w:val="00730B3E"/>
    <w:rsid w:val="00733B73"/>
    <w:rsid w:val="0073420B"/>
    <w:rsid w:val="0073556A"/>
    <w:rsid w:val="00736326"/>
    <w:rsid w:val="00736367"/>
    <w:rsid w:val="007402A7"/>
    <w:rsid w:val="00740A7B"/>
    <w:rsid w:val="00742E8F"/>
    <w:rsid w:val="0074760E"/>
    <w:rsid w:val="00750510"/>
    <w:rsid w:val="007509C9"/>
    <w:rsid w:val="00750E1B"/>
    <w:rsid w:val="00752F4A"/>
    <w:rsid w:val="00753E13"/>
    <w:rsid w:val="007548C4"/>
    <w:rsid w:val="00754ABA"/>
    <w:rsid w:val="00755E9B"/>
    <w:rsid w:val="00756CFB"/>
    <w:rsid w:val="00761AE1"/>
    <w:rsid w:val="007624A2"/>
    <w:rsid w:val="007652F7"/>
    <w:rsid w:val="00766BDD"/>
    <w:rsid w:val="00770CB8"/>
    <w:rsid w:val="007719C6"/>
    <w:rsid w:val="00771E48"/>
    <w:rsid w:val="00777B33"/>
    <w:rsid w:val="00782B0D"/>
    <w:rsid w:val="00784E31"/>
    <w:rsid w:val="007850BB"/>
    <w:rsid w:val="00785BE2"/>
    <w:rsid w:val="00787612"/>
    <w:rsid w:val="007919FB"/>
    <w:rsid w:val="00792048"/>
    <w:rsid w:val="00792250"/>
    <w:rsid w:val="007926E0"/>
    <w:rsid w:val="00795A89"/>
    <w:rsid w:val="0079781A"/>
    <w:rsid w:val="007A1546"/>
    <w:rsid w:val="007A228C"/>
    <w:rsid w:val="007A2A22"/>
    <w:rsid w:val="007A2D8F"/>
    <w:rsid w:val="007A368E"/>
    <w:rsid w:val="007A3851"/>
    <w:rsid w:val="007A3E79"/>
    <w:rsid w:val="007A4087"/>
    <w:rsid w:val="007A4B51"/>
    <w:rsid w:val="007A5868"/>
    <w:rsid w:val="007A698E"/>
    <w:rsid w:val="007A73D4"/>
    <w:rsid w:val="007B04CE"/>
    <w:rsid w:val="007B1032"/>
    <w:rsid w:val="007B2497"/>
    <w:rsid w:val="007B2F22"/>
    <w:rsid w:val="007B39EA"/>
    <w:rsid w:val="007B6871"/>
    <w:rsid w:val="007B7A2F"/>
    <w:rsid w:val="007C0D88"/>
    <w:rsid w:val="007C17EA"/>
    <w:rsid w:val="007C2071"/>
    <w:rsid w:val="007C2524"/>
    <w:rsid w:val="007C2B69"/>
    <w:rsid w:val="007C2BC7"/>
    <w:rsid w:val="007C329D"/>
    <w:rsid w:val="007C32EE"/>
    <w:rsid w:val="007C3D33"/>
    <w:rsid w:val="007C5894"/>
    <w:rsid w:val="007C67CA"/>
    <w:rsid w:val="007C754A"/>
    <w:rsid w:val="007D294A"/>
    <w:rsid w:val="007D35CD"/>
    <w:rsid w:val="007D47D2"/>
    <w:rsid w:val="007D4D17"/>
    <w:rsid w:val="007D6EC0"/>
    <w:rsid w:val="007D73C2"/>
    <w:rsid w:val="007D7E1D"/>
    <w:rsid w:val="007E1256"/>
    <w:rsid w:val="007E503C"/>
    <w:rsid w:val="007E5BB1"/>
    <w:rsid w:val="007E7438"/>
    <w:rsid w:val="007F2284"/>
    <w:rsid w:val="007F32F5"/>
    <w:rsid w:val="00800CF0"/>
    <w:rsid w:val="00800FD6"/>
    <w:rsid w:val="008023C3"/>
    <w:rsid w:val="008029AF"/>
    <w:rsid w:val="0080345C"/>
    <w:rsid w:val="00803A7A"/>
    <w:rsid w:val="00806F21"/>
    <w:rsid w:val="00807BB2"/>
    <w:rsid w:val="00811CDD"/>
    <w:rsid w:val="008127AB"/>
    <w:rsid w:val="008138F0"/>
    <w:rsid w:val="00813CDC"/>
    <w:rsid w:val="0081787A"/>
    <w:rsid w:val="00817CAB"/>
    <w:rsid w:val="00820132"/>
    <w:rsid w:val="00821280"/>
    <w:rsid w:val="0082522F"/>
    <w:rsid w:val="00826779"/>
    <w:rsid w:val="00830033"/>
    <w:rsid w:val="00830B4E"/>
    <w:rsid w:val="00830EC2"/>
    <w:rsid w:val="00831979"/>
    <w:rsid w:val="008329B3"/>
    <w:rsid w:val="00836B4A"/>
    <w:rsid w:val="00841B98"/>
    <w:rsid w:val="008430B9"/>
    <w:rsid w:val="008439E0"/>
    <w:rsid w:val="00845690"/>
    <w:rsid w:val="00846497"/>
    <w:rsid w:val="00847FA2"/>
    <w:rsid w:val="00851352"/>
    <w:rsid w:val="00853362"/>
    <w:rsid w:val="0085368B"/>
    <w:rsid w:val="008541C5"/>
    <w:rsid w:val="008555C3"/>
    <w:rsid w:val="008561BB"/>
    <w:rsid w:val="0085636D"/>
    <w:rsid w:val="0085664B"/>
    <w:rsid w:val="00857077"/>
    <w:rsid w:val="00857305"/>
    <w:rsid w:val="008613DA"/>
    <w:rsid w:val="00861EAE"/>
    <w:rsid w:val="00863230"/>
    <w:rsid w:val="00863C01"/>
    <w:rsid w:val="00865BD0"/>
    <w:rsid w:val="00866BA3"/>
    <w:rsid w:val="0086748D"/>
    <w:rsid w:val="008678DD"/>
    <w:rsid w:val="008712BC"/>
    <w:rsid w:val="008717D8"/>
    <w:rsid w:val="0087215C"/>
    <w:rsid w:val="00873EB8"/>
    <w:rsid w:val="00873ECA"/>
    <w:rsid w:val="008753B3"/>
    <w:rsid w:val="008759DE"/>
    <w:rsid w:val="00875D25"/>
    <w:rsid w:val="008770F8"/>
    <w:rsid w:val="008776B5"/>
    <w:rsid w:val="008809DA"/>
    <w:rsid w:val="00880E35"/>
    <w:rsid w:val="008829BE"/>
    <w:rsid w:val="00883309"/>
    <w:rsid w:val="008875FE"/>
    <w:rsid w:val="00887F8E"/>
    <w:rsid w:val="0089153B"/>
    <w:rsid w:val="00896234"/>
    <w:rsid w:val="00897E43"/>
    <w:rsid w:val="008A0239"/>
    <w:rsid w:val="008A0E2F"/>
    <w:rsid w:val="008A5BA8"/>
    <w:rsid w:val="008A608D"/>
    <w:rsid w:val="008A71BF"/>
    <w:rsid w:val="008A7A8A"/>
    <w:rsid w:val="008B2C54"/>
    <w:rsid w:val="008B412E"/>
    <w:rsid w:val="008C222B"/>
    <w:rsid w:val="008C29E3"/>
    <w:rsid w:val="008C4E62"/>
    <w:rsid w:val="008C5738"/>
    <w:rsid w:val="008C7A49"/>
    <w:rsid w:val="008C7EAD"/>
    <w:rsid w:val="008D0212"/>
    <w:rsid w:val="008D0CFE"/>
    <w:rsid w:val="008D257F"/>
    <w:rsid w:val="008D29E0"/>
    <w:rsid w:val="008D506E"/>
    <w:rsid w:val="008D6152"/>
    <w:rsid w:val="008D64A9"/>
    <w:rsid w:val="008D681E"/>
    <w:rsid w:val="008E09E9"/>
    <w:rsid w:val="008E1879"/>
    <w:rsid w:val="008E3111"/>
    <w:rsid w:val="008E4905"/>
    <w:rsid w:val="008E79C7"/>
    <w:rsid w:val="008E7BA9"/>
    <w:rsid w:val="008E7CDA"/>
    <w:rsid w:val="008F040A"/>
    <w:rsid w:val="008F06BF"/>
    <w:rsid w:val="008F0963"/>
    <w:rsid w:val="008F0F81"/>
    <w:rsid w:val="008F1A11"/>
    <w:rsid w:val="008F27BF"/>
    <w:rsid w:val="008F2E64"/>
    <w:rsid w:val="008F4F91"/>
    <w:rsid w:val="008F72D1"/>
    <w:rsid w:val="008F77AF"/>
    <w:rsid w:val="00901D34"/>
    <w:rsid w:val="0090313C"/>
    <w:rsid w:val="00904B0B"/>
    <w:rsid w:val="00907FF7"/>
    <w:rsid w:val="009142EC"/>
    <w:rsid w:val="009145E4"/>
    <w:rsid w:val="009154C3"/>
    <w:rsid w:val="009217BA"/>
    <w:rsid w:val="00921B4B"/>
    <w:rsid w:val="00922D23"/>
    <w:rsid w:val="00923283"/>
    <w:rsid w:val="00923540"/>
    <w:rsid w:val="009237FD"/>
    <w:rsid w:val="00926767"/>
    <w:rsid w:val="009267E9"/>
    <w:rsid w:val="009310D7"/>
    <w:rsid w:val="00933367"/>
    <w:rsid w:val="00933A88"/>
    <w:rsid w:val="009344A0"/>
    <w:rsid w:val="009361D5"/>
    <w:rsid w:val="009379F5"/>
    <w:rsid w:val="0094101C"/>
    <w:rsid w:val="00941673"/>
    <w:rsid w:val="009428A4"/>
    <w:rsid w:val="00942E71"/>
    <w:rsid w:val="009448DD"/>
    <w:rsid w:val="00944984"/>
    <w:rsid w:val="00946BA3"/>
    <w:rsid w:val="00951775"/>
    <w:rsid w:val="00952D1F"/>
    <w:rsid w:val="00953157"/>
    <w:rsid w:val="009547A4"/>
    <w:rsid w:val="009577D4"/>
    <w:rsid w:val="00960A8C"/>
    <w:rsid w:val="00961786"/>
    <w:rsid w:val="009622E4"/>
    <w:rsid w:val="00963FC5"/>
    <w:rsid w:val="00964F9E"/>
    <w:rsid w:val="009658F7"/>
    <w:rsid w:val="009659F4"/>
    <w:rsid w:val="0097004A"/>
    <w:rsid w:val="00970519"/>
    <w:rsid w:val="00970B9E"/>
    <w:rsid w:val="00970D60"/>
    <w:rsid w:val="00972AFF"/>
    <w:rsid w:val="0097434E"/>
    <w:rsid w:val="00975B34"/>
    <w:rsid w:val="00975BFF"/>
    <w:rsid w:val="00976E90"/>
    <w:rsid w:val="00977596"/>
    <w:rsid w:val="00977B72"/>
    <w:rsid w:val="00977DED"/>
    <w:rsid w:val="0098015B"/>
    <w:rsid w:val="0098029B"/>
    <w:rsid w:val="00981B38"/>
    <w:rsid w:val="00981CD5"/>
    <w:rsid w:val="00981F30"/>
    <w:rsid w:val="009853DA"/>
    <w:rsid w:val="009874D0"/>
    <w:rsid w:val="009876A0"/>
    <w:rsid w:val="00991205"/>
    <w:rsid w:val="00991CD0"/>
    <w:rsid w:val="00991ED1"/>
    <w:rsid w:val="009928BE"/>
    <w:rsid w:val="0099390E"/>
    <w:rsid w:val="00994B32"/>
    <w:rsid w:val="00995FAD"/>
    <w:rsid w:val="009960E5"/>
    <w:rsid w:val="00997E11"/>
    <w:rsid w:val="009A1CCD"/>
    <w:rsid w:val="009A20EF"/>
    <w:rsid w:val="009A41EA"/>
    <w:rsid w:val="009A650E"/>
    <w:rsid w:val="009A6ED9"/>
    <w:rsid w:val="009A7ADC"/>
    <w:rsid w:val="009A7D83"/>
    <w:rsid w:val="009B0D30"/>
    <w:rsid w:val="009B325E"/>
    <w:rsid w:val="009B3BC8"/>
    <w:rsid w:val="009B46FB"/>
    <w:rsid w:val="009B4A4B"/>
    <w:rsid w:val="009C0E3E"/>
    <w:rsid w:val="009C1243"/>
    <w:rsid w:val="009C19B7"/>
    <w:rsid w:val="009C3346"/>
    <w:rsid w:val="009C55D3"/>
    <w:rsid w:val="009C5ABB"/>
    <w:rsid w:val="009C6DB2"/>
    <w:rsid w:val="009D2847"/>
    <w:rsid w:val="009D6CB5"/>
    <w:rsid w:val="009D7C51"/>
    <w:rsid w:val="009E06AC"/>
    <w:rsid w:val="009E196C"/>
    <w:rsid w:val="009E1CD0"/>
    <w:rsid w:val="009E1EB8"/>
    <w:rsid w:val="009E2EB0"/>
    <w:rsid w:val="009E69DC"/>
    <w:rsid w:val="009E6A0A"/>
    <w:rsid w:val="009F05B3"/>
    <w:rsid w:val="009F0E18"/>
    <w:rsid w:val="009F21A8"/>
    <w:rsid w:val="009F22A4"/>
    <w:rsid w:val="009F2771"/>
    <w:rsid w:val="009F36BF"/>
    <w:rsid w:val="009F5A4A"/>
    <w:rsid w:val="009F63A5"/>
    <w:rsid w:val="009F69BE"/>
    <w:rsid w:val="009F7BB8"/>
    <w:rsid w:val="00A03B53"/>
    <w:rsid w:val="00A040EA"/>
    <w:rsid w:val="00A066CE"/>
    <w:rsid w:val="00A111B6"/>
    <w:rsid w:val="00A1335C"/>
    <w:rsid w:val="00A141ED"/>
    <w:rsid w:val="00A14569"/>
    <w:rsid w:val="00A149D5"/>
    <w:rsid w:val="00A15C11"/>
    <w:rsid w:val="00A162A1"/>
    <w:rsid w:val="00A17A0C"/>
    <w:rsid w:val="00A20129"/>
    <w:rsid w:val="00A20E94"/>
    <w:rsid w:val="00A20EE5"/>
    <w:rsid w:val="00A21065"/>
    <w:rsid w:val="00A212FA"/>
    <w:rsid w:val="00A257AA"/>
    <w:rsid w:val="00A26D27"/>
    <w:rsid w:val="00A27278"/>
    <w:rsid w:val="00A32C4E"/>
    <w:rsid w:val="00A367A6"/>
    <w:rsid w:val="00A376EE"/>
    <w:rsid w:val="00A40187"/>
    <w:rsid w:val="00A42A99"/>
    <w:rsid w:val="00A43B82"/>
    <w:rsid w:val="00A43C5D"/>
    <w:rsid w:val="00A5151A"/>
    <w:rsid w:val="00A5258D"/>
    <w:rsid w:val="00A52F03"/>
    <w:rsid w:val="00A535D4"/>
    <w:rsid w:val="00A53E9D"/>
    <w:rsid w:val="00A54224"/>
    <w:rsid w:val="00A555C5"/>
    <w:rsid w:val="00A55CB3"/>
    <w:rsid w:val="00A56427"/>
    <w:rsid w:val="00A5689D"/>
    <w:rsid w:val="00A57E0A"/>
    <w:rsid w:val="00A60015"/>
    <w:rsid w:val="00A61C1E"/>
    <w:rsid w:val="00A62A1E"/>
    <w:rsid w:val="00A643DE"/>
    <w:rsid w:val="00A6569F"/>
    <w:rsid w:val="00A66FB0"/>
    <w:rsid w:val="00A6740B"/>
    <w:rsid w:val="00A74763"/>
    <w:rsid w:val="00A77720"/>
    <w:rsid w:val="00A77919"/>
    <w:rsid w:val="00A77A92"/>
    <w:rsid w:val="00A808B1"/>
    <w:rsid w:val="00A823F6"/>
    <w:rsid w:val="00A8372A"/>
    <w:rsid w:val="00A839C2"/>
    <w:rsid w:val="00A843D6"/>
    <w:rsid w:val="00A86224"/>
    <w:rsid w:val="00A8719E"/>
    <w:rsid w:val="00A9092A"/>
    <w:rsid w:val="00A94391"/>
    <w:rsid w:val="00A94A55"/>
    <w:rsid w:val="00A95842"/>
    <w:rsid w:val="00A95AE7"/>
    <w:rsid w:val="00A9730D"/>
    <w:rsid w:val="00AA0746"/>
    <w:rsid w:val="00AA0A89"/>
    <w:rsid w:val="00AA0B83"/>
    <w:rsid w:val="00AA1C10"/>
    <w:rsid w:val="00AA3461"/>
    <w:rsid w:val="00AA3C2F"/>
    <w:rsid w:val="00AA4A4D"/>
    <w:rsid w:val="00AA5368"/>
    <w:rsid w:val="00AA6429"/>
    <w:rsid w:val="00AA7226"/>
    <w:rsid w:val="00AB0315"/>
    <w:rsid w:val="00AB2801"/>
    <w:rsid w:val="00AB4D2B"/>
    <w:rsid w:val="00AB5E88"/>
    <w:rsid w:val="00AC01AA"/>
    <w:rsid w:val="00AC0222"/>
    <w:rsid w:val="00AC157A"/>
    <w:rsid w:val="00AC19F5"/>
    <w:rsid w:val="00AC3EE9"/>
    <w:rsid w:val="00AC4E69"/>
    <w:rsid w:val="00AC4F72"/>
    <w:rsid w:val="00AC5041"/>
    <w:rsid w:val="00AC5E1A"/>
    <w:rsid w:val="00AC6588"/>
    <w:rsid w:val="00AC71F7"/>
    <w:rsid w:val="00AD01CB"/>
    <w:rsid w:val="00AE482E"/>
    <w:rsid w:val="00AE5159"/>
    <w:rsid w:val="00AF132D"/>
    <w:rsid w:val="00AF1B39"/>
    <w:rsid w:val="00AF2374"/>
    <w:rsid w:val="00AF4E69"/>
    <w:rsid w:val="00AF59C3"/>
    <w:rsid w:val="00AF59D2"/>
    <w:rsid w:val="00AF693B"/>
    <w:rsid w:val="00AF741A"/>
    <w:rsid w:val="00B01ADB"/>
    <w:rsid w:val="00B021AF"/>
    <w:rsid w:val="00B0323B"/>
    <w:rsid w:val="00B0373B"/>
    <w:rsid w:val="00B04161"/>
    <w:rsid w:val="00B042CD"/>
    <w:rsid w:val="00B056F9"/>
    <w:rsid w:val="00B06425"/>
    <w:rsid w:val="00B0652F"/>
    <w:rsid w:val="00B0734F"/>
    <w:rsid w:val="00B078F2"/>
    <w:rsid w:val="00B07ECD"/>
    <w:rsid w:val="00B11E3D"/>
    <w:rsid w:val="00B14D2C"/>
    <w:rsid w:val="00B17E82"/>
    <w:rsid w:val="00B22D3F"/>
    <w:rsid w:val="00B2345C"/>
    <w:rsid w:val="00B2454E"/>
    <w:rsid w:val="00B24F23"/>
    <w:rsid w:val="00B2733D"/>
    <w:rsid w:val="00B2787D"/>
    <w:rsid w:val="00B300D4"/>
    <w:rsid w:val="00B30577"/>
    <w:rsid w:val="00B30B15"/>
    <w:rsid w:val="00B31E9E"/>
    <w:rsid w:val="00B35FCB"/>
    <w:rsid w:val="00B361F5"/>
    <w:rsid w:val="00B36F41"/>
    <w:rsid w:val="00B40769"/>
    <w:rsid w:val="00B407A0"/>
    <w:rsid w:val="00B40C40"/>
    <w:rsid w:val="00B41FFF"/>
    <w:rsid w:val="00B42B87"/>
    <w:rsid w:val="00B42F59"/>
    <w:rsid w:val="00B43B94"/>
    <w:rsid w:val="00B4575A"/>
    <w:rsid w:val="00B47DCD"/>
    <w:rsid w:val="00B51732"/>
    <w:rsid w:val="00B51D38"/>
    <w:rsid w:val="00B53767"/>
    <w:rsid w:val="00B5547B"/>
    <w:rsid w:val="00B5654E"/>
    <w:rsid w:val="00B575BA"/>
    <w:rsid w:val="00B6437C"/>
    <w:rsid w:val="00B655A0"/>
    <w:rsid w:val="00B65A7E"/>
    <w:rsid w:val="00B6692A"/>
    <w:rsid w:val="00B71608"/>
    <w:rsid w:val="00B71E79"/>
    <w:rsid w:val="00B743BE"/>
    <w:rsid w:val="00B74728"/>
    <w:rsid w:val="00B74846"/>
    <w:rsid w:val="00B758D2"/>
    <w:rsid w:val="00B76429"/>
    <w:rsid w:val="00B76CFB"/>
    <w:rsid w:val="00B80511"/>
    <w:rsid w:val="00B839B7"/>
    <w:rsid w:val="00B841A1"/>
    <w:rsid w:val="00B84BFD"/>
    <w:rsid w:val="00B86471"/>
    <w:rsid w:val="00B866D9"/>
    <w:rsid w:val="00B90613"/>
    <w:rsid w:val="00B925FE"/>
    <w:rsid w:val="00B9291B"/>
    <w:rsid w:val="00B9460B"/>
    <w:rsid w:val="00B949BB"/>
    <w:rsid w:val="00B956D4"/>
    <w:rsid w:val="00B97446"/>
    <w:rsid w:val="00BA19FD"/>
    <w:rsid w:val="00BA2468"/>
    <w:rsid w:val="00BA27A0"/>
    <w:rsid w:val="00BA27C7"/>
    <w:rsid w:val="00BA2874"/>
    <w:rsid w:val="00BA3C52"/>
    <w:rsid w:val="00BA4338"/>
    <w:rsid w:val="00BA5682"/>
    <w:rsid w:val="00BA672E"/>
    <w:rsid w:val="00BA7432"/>
    <w:rsid w:val="00BA74F7"/>
    <w:rsid w:val="00BB2764"/>
    <w:rsid w:val="00BB4206"/>
    <w:rsid w:val="00BB57E5"/>
    <w:rsid w:val="00BB722E"/>
    <w:rsid w:val="00BB7334"/>
    <w:rsid w:val="00BB7440"/>
    <w:rsid w:val="00BC123A"/>
    <w:rsid w:val="00BC16B6"/>
    <w:rsid w:val="00BC1AA0"/>
    <w:rsid w:val="00BC2495"/>
    <w:rsid w:val="00BC314A"/>
    <w:rsid w:val="00BC386B"/>
    <w:rsid w:val="00BC4331"/>
    <w:rsid w:val="00BC466E"/>
    <w:rsid w:val="00BC58D7"/>
    <w:rsid w:val="00BC5FA9"/>
    <w:rsid w:val="00BC7EB9"/>
    <w:rsid w:val="00BD0D94"/>
    <w:rsid w:val="00BD2643"/>
    <w:rsid w:val="00BD56B1"/>
    <w:rsid w:val="00BD6558"/>
    <w:rsid w:val="00BD65FD"/>
    <w:rsid w:val="00BD6CFF"/>
    <w:rsid w:val="00BE58FA"/>
    <w:rsid w:val="00BF1F87"/>
    <w:rsid w:val="00BF235D"/>
    <w:rsid w:val="00BF2AD7"/>
    <w:rsid w:val="00BF2F76"/>
    <w:rsid w:val="00BF3022"/>
    <w:rsid w:val="00BF3214"/>
    <w:rsid w:val="00BF4202"/>
    <w:rsid w:val="00BF4431"/>
    <w:rsid w:val="00BF5573"/>
    <w:rsid w:val="00BF7C56"/>
    <w:rsid w:val="00C057D3"/>
    <w:rsid w:val="00C06D25"/>
    <w:rsid w:val="00C10D2C"/>
    <w:rsid w:val="00C11A30"/>
    <w:rsid w:val="00C1234F"/>
    <w:rsid w:val="00C130A7"/>
    <w:rsid w:val="00C13167"/>
    <w:rsid w:val="00C137FB"/>
    <w:rsid w:val="00C14E49"/>
    <w:rsid w:val="00C15867"/>
    <w:rsid w:val="00C21AC0"/>
    <w:rsid w:val="00C22398"/>
    <w:rsid w:val="00C2296D"/>
    <w:rsid w:val="00C23155"/>
    <w:rsid w:val="00C247A5"/>
    <w:rsid w:val="00C26727"/>
    <w:rsid w:val="00C26B07"/>
    <w:rsid w:val="00C3148C"/>
    <w:rsid w:val="00C32587"/>
    <w:rsid w:val="00C32E56"/>
    <w:rsid w:val="00C33F34"/>
    <w:rsid w:val="00C34C53"/>
    <w:rsid w:val="00C34CA4"/>
    <w:rsid w:val="00C40C41"/>
    <w:rsid w:val="00C41986"/>
    <w:rsid w:val="00C42796"/>
    <w:rsid w:val="00C44D7D"/>
    <w:rsid w:val="00C45885"/>
    <w:rsid w:val="00C46E58"/>
    <w:rsid w:val="00C4782C"/>
    <w:rsid w:val="00C47A4F"/>
    <w:rsid w:val="00C5037F"/>
    <w:rsid w:val="00C50F22"/>
    <w:rsid w:val="00C51ECA"/>
    <w:rsid w:val="00C52235"/>
    <w:rsid w:val="00C54214"/>
    <w:rsid w:val="00C553A6"/>
    <w:rsid w:val="00C56B32"/>
    <w:rsid w:val="00C57630"/>
    <w:rsid w:val="00C57971"/>
    <w:rsid w:val="00C60A5A"/>
    <w:rsid w:val="00C65AC0"/>
    <w:rsid w:val="00C65BD7"/>
    <w:rsid w:val="00C6630F"/>
    <w:rsid w:val="00C67914"/>
    <w:rsid w:val="00C715BA"/>
    <w:rsid w:val="00C73569"/>
    <w:rsid w:val="00C761F3"/>
    <w:rsid w:val="00C76BA4"/>
    <w:rsid w:val="00C7765E"/>
    <w:rsid w:val="00C80995"/>
    <w:rsid w:val="00C83A48"/>
    <w:rsid w:val="00C85865"/>
    <w:rsid w:val="00C8590D"/>
    <w:rsid w:val="00C85E85"/>
    <w:rsid w:val="00C85F89"/>
    <w:rsid w:val="00C926C8"/>
    <w:rsid w:val="00C93076"/>
    <w:rsid w:val="00C93F24"/>
    <w:rsid w:val="00C97111"/>
    <w:rsid w:val="00C97CF0"/>
    <w:rsid w:val="00CA2EAE"/>
    <w:rsid w:val="00CA3B0D"/>
    <w:rsid w:val="00CA492C"/>
    <w:rsid w:val="00CA4AC1"/>
    <w:rsid w:val="00CA59FB"/>
    <w:rsid w:val="00CA7C0F"/>
    <w:rsid w:val="00CB0316"/>
    <w:rsid w:val="00CB034C"/>
    <w:rsid w:val="00CB0933"/>
    <w:rsid w:val="00CB0B11"/>
    <w:rsid w:val="00CB1A78"/>
    <w:rsid w:val="00CB1DBA"/>
    <w:rsid w:val="00CB2C92"/>
    <w:rsid w:val="00CB2DFF"/>
    <w:rsid w:val="00CB426A"/>
    <w:rsid w:val="00CB4838"/>
    <w:rsid w:val="00CB4E83"/>
    <w:rsid w:val="00CB5354"/>
    <w:rsid w:val="00CB5486"/>
    <w:rsid w:val="00CB78F4"/>
    <w:rsid w:val="00CC1770"/>
    <w:rsid w:val="00CC1A38"/>
    <w:rsid w:val="00CC2C59"/>
    <w:rsid w:val="00CC3BCA"/>
    <w:rsid w:val="00CC3C9E"/>
    <w:rsid w:val="00CC6A14"/>
    <w:rsid w:val="00CC70A3"/>
    <w:rsid w:val="00CC729C"/>
    <w:rsid w:val="00CD0B90"/>
    <w:rsid w:val="00CD4442"/>
    <w:rsid w:val="00CD49EF"/>
    <w:rsid w:val="00CD53C3"/>
    <w:rsid w:val="00CD574E"/>
    <w:rsid w:val="00CD726F"/>
    <w:rsid w:val="00CE0265"/>
    <w:rsid w:val="00CE0ABA"/>
    <w:rsid w:val="00CE4C22"/>
    <w:rsid w:val="00CE51C5"/>
    <w:rsid w:val="00CE5C37"/>
    <w:rsid w:val="00CE6553"/>
    <w:rsid w:val="00CE656F"/>
    <w:rsid w:val="00CE76E5"/>
    <w:rsid w:val="00CF0B27"/>
    <w:rsid w:val="00CF20FC"/>
    <w:rsid w:val="00CF2548"/>
    <w:rsid w:val="00CF399A"/>
    <w:rsid w:val="00CF41EC"/>
    <w:rsid w:val="00CF55C7"/>
    <w:rsid w:val="00CF5AC8"/>
    <w:rsid w:val="00CF5D04"/>
    <w:rsid w:val="00CF63B5"/>
    <w:rsid w:val="00D03667"/>
    <w:rsid w:val="00D039B4"/>
    <w:rsid w:val="00D0400D"/>
    <w:rsid w:val="00D043E3"/>
    <w:rsid w:val="00D04DE4"/>
    <w:rsid w:val="00D063F1"/>
    <w:rsid w:val="00D107E7"/>
    <w:rsid w:val="00D11211"/>
    <w:rsid w:val="00D11735"/>
    <w:rsid w:val="00D128B5"/>
    <w:rsid w:val="00D130E2"/>
    <w:rsid w:val="00D13495"/>
    <w:rsid w:val="00D142D4"/>
    <w:rsid w:val="00D14F22"/>
    <w:rsid w:val="00D17C25"/>
    <w:rsid w:val="00D247CB"/>
    <w:rsid w:val="00D26D68"/>
    <w:rsid w:val="00D27AA5"/>
    <w:rsid w:val="00D313CA"/>
    <w:rsid w:val="00D329ED"/>
    <w:rsid w:val="00D34D05"/>
    <w:rsid w:val="00D421EF"/>
    <w:rsid w:val="00D43051"/>
    <w:rsid w:val="00D43B52"/>
    <w:rsid w:val="00D44D24"/>
    <w:rsid w:val="00D45AEE"/>
    <w:rsid w:val="00D45BD7"/>
    <w:rsid w:val="00D4741C"/>
    <w:rsid w:val="00D527D2"/>
    <w:rsid w:val="00D57918"/>
    <w:rsid w:val="00D603FC"/>
    <w:rsid w:val="00D60D80"/>
    <w:rsid w:val="00D64C6F"/>
    <w:rsid w:val="00D7134F"/>
    <w:rsid w:val="00D72398"/>
    <w:rsid w:val="00D73C1A"/>
    <w:rsid w:val="00D73DC6"/>
    <w:rsid w:val="00D74740"/>
    <w:rsid w:val="00D74C1A"/>
    <w:rsid w:val="00D74DD4"/>
    <w:rsid w:val="00D754C1"/>
    <w:rsid w:val="00D7688E"/>
    <w:rsid w:val="00D770D6"/>
    <w:rsid w:val="00D7718F"/>
    <w:rsid w:val="00D77393"/>
    <w:rsid w:val="00D77A35"/>
    <w:rsid w:val="00D8058B"/>
    <w:rsid w:val="00D81B3E"/>
    <w:rsid w:val="00D83BED"/>
    <w:rsid w:val="00D847D1"/>
    <w:rsid w:val="00D85B4F"/>
    <w:rsid w:val="00D86324"/>
    <w:rsid w:val="00D877D1"/>
    <w:rsid w:val="00D9019B"/>
    <w:rsid w:val="00D90C70"/>
    <w:rsid w:val="00D90E49"/>
    <w:rsid w:val="00D9108C"/>
    <w:rsid w:val="00D91A48"/>
    <w:rsid w:val="00D9247D"/>
    <w:rsid w:val="00D92D6C"/>
    <w:rsid w:val="00D931A7"/>
    <w:rsid w:val="00D96ADE"/>
    <w:rsid w:val="00D96FA3"/>
    <w:rsid w:val="00DA0CE2"/>
    <w:rsid w:val="00DA2387"/>
    <w:rsid w:val="00DA469B"/>
    <w:rsid w:val="00DA6379"/>
    <w:rsid w:val="00DA77D3"/>
    <w:rsid w:val="00DA7AC6"/>
    <w:rsid w:val="00DB2270"/>
    <w:rsid w:val="00DB2917"/>
    <w:rsid w:val="00DB38F9"/>
    <w:rsid w:val="00DB5310"/>
    <w:rsid w:val="00DB6641"/>
    <w:rsid w:val="00DB6649"/>
    <w:rsid w:val="00DC081C"/>
    <w:rsid w:val="00DC2665"/>
    <w:rsid w:val="00DC2AD8"/>
    <w:rsid w:val="00DC3432"/>
    <w:rsid w:val="00DC45FD"/>
    <w:rsid w:val="00DC646A"/>
    <w:rsid w:val="00DC6A10"/>
    <w:rsid w:val="00DD14C2"/>
    <w:rsid w:val="00DD37A8"/>
    <w:rsid w:val="00DD4692"/>
    <w:rsid w:val="00DD55D1"/>
    <w:rsid w:val="00DD6243"/>
    <w:rsid w:val="00DD70A9"/>
    <w:rsid w:val="00DE0A3E"/>
    <w:rsid w:val="00DE0C46"/>
    <w:rsid w:val="00DE0C95"/>
    <w:rsid w:val="00DE657E"/>
    <w:rsid w:val="00DE6AFF"/>
    <w:rsid w:val="00DF07AD"/>
    <w:rsid w:val="00DF174C"/>
    <w:rsid w:val="00DF1C13"/>
    <w:rsid w:val="00DF2C1A"/>
    <w:rsid w:val="00DF2EFC"/>
    <w:rsid w:val="00DF3F28"/>
    <w:rsid w:val="00DF4704"/>
    <w:rsid w:val="00DF4D54"/>
    <w:rsid w:val="00DF61A5"/>
    <w:rsid w:val="00DF6709"/>
    <w:rsid w:val="00E024AA"/>
    <w:rsid w:val="00E02691"/>
    <w:rsid w:val="00E044CA"/>
    <w:rsid w:val="00E05E64"/>
    <w:rsid w:val="00E0605B"/>
    <w:rsid w:val="00E06379"/>
    <w:rsid w:val="00E077D9"/>
    <w:rsid w:val="00E10AF7"/>
    <w:rsid w:val="00E11ABD"/>
    <w:rsid w:val="00E130BB"/>
    <w:rsid w:val="00E13F3E"/>
    <w:rsid w:val="00E13F6C"/>
    <w:rsid w:val="00E1415D"/>
    <w:rsid w:val="00E15505"/>
    <w:rsid w:val="00E15C77"/>
    <w:rsid w:val="00E161DD"/>
    <w:rsid w:val="00E1693E"/>
    <w:rsid w:val="00E21D8E"/>
    <w:rsid w:val="00E22B64"/>
    <w:rsid w:val="00E22C24"/>
    <w:rsid w:val="00E236FA"/>
    <w:rsid w:val="00E237A0"/>
    <w:rsid w:val="00E250F1"/>
    <w:rsid w:val="00E27201"/>
    <w:rsid w:val="00E3092F"/>
    <w:rsid w:val="00E3550D"/>
    <w:rsid w:val="00E36171"/>
    <w:rsid w:val="00E4465F"/>
    <w:rsid w:val="00E50635"/>
    <w:rsid w:val="00E527DB"/>
    <w:rsid w:val="00E52838"/>
    <w:rsid w:val="00E5290C"/>
    <w:rsid w:val="00E544CC"/>
    <w:rsid w:val="00E55176"/>
    <w:rsid w:val="00E55FC2"/>
    <w:rsid w:val="00E5630E"/>
    <w:rsid w:val="00E56EB2"/>
    <w:rsid w:val="00E601DC"/>
    <w:rsid w:val="00E60F3D"/>
    <w:rsid w:val="00E61213"/>
    <w:rsid w:val="00E614E0"/>
    <w:rsid w:val="00E62EBF"/>
    <w:rsid w:val="00E63B09"/>
    <w:rsid w:val="00E644CD"/>
    <w:rsid w:val="00E66F93"/>
    <w:rsid w:val="00E70CB3"/>
    <w:rsid w:val="00E71CE1"/>
    <w:rsid w:val="00E729A0"/>
    <w:rsid w:val="00E73F7F"/>
    <w:rsid w:val="00E74688"/>
    <w:rsid w:val="00E74E73"/>
    <w:rsid w:val="00E753E8"/>
    <w:rsid w:val="00E85409"/>
    <w:rsid w:val="00E902DB"/>
    <w:rsid w:val="00E9339B"/>
    <w:rsid w:val="00E94761"/>
    <w:rsid w:val="00E948D0"/>
    <w:rsid w:val="00EA10E5"/>
    <w:rsid w:val="00EA224A"/>
    <w:rsid w:val="00EA38A6"/>
    <w:rsid w:val="00EA429F"/>
    <w:rsid w:val="00EA494E"/>
    <w:rsid w:val="00EA4F9E"/>
    <w:rsid w:val="00EA5F28"/>
    <w:rsid w:val="00EA63CA"/>
    <w:rsid w:val="00EA6D3B"/>
    <w:rsid w:val="00EB00AD"/>
    <w:rsid w:val="00EB08E5"/>
    <w:rsid w:val="00EB136C"/>
    <w:rsid w:val="00EB144B"/>
    <w:rsid w:val="00EB480E"/>
    <w:rsid w:val="00EB5EC6"/>
    <w:rsid w:val="00EB6E59"/>
    <w:rsid w:val="00EB73ED"/>
    <w:rsid w:val="00EB7FC9"/>
    <w:rsid w:val="00EC180A"/>
    <w:rsid w:val="00EC66F2"/>
    <w:rsid w:val="00ED27E8"/>
    <w:rsid w:val="00ED33C2"/>
    <w:rsid w:val="00ED6151"/>
    <w:rsid w:val="00ED6524"/>
    <w:rsid w:val="00ED7137"/>
    <w:rsid w:val="00EE2FA2"/>
    <w:rsid w:val="00EE30A8"/>
    <w:rsid w:val="00EE3CF7"/>
    <w:rsid w:val="00EE6B08"/>
    <w:rsid w:val="00EF06EA"/>
    <w:rsid w:val="00EF1716"/>
    <w:rsid w:val="00EF3C8C"/>
    <w:rsid w:val="00EF4F38"/>
    <w:rsid w:val="00EF6166"/>
    <w:rsid w:val="00EF7392"/>
    <w:rsid w:val="00F04AAE"/>
    <w:rsid w:val="00F0704A"/>
    <w:rsid w:val="00F07604"/>
    <w:rsid w:val="00F076EF"/>
    <w:rsid w:val="00F10452"/>
    <w:rsid w:val="00F124E5"/>
    <w:rsid w:val="00F13149"/>
    <w:rsid w:val="00F15ADF"/>
    <w:rsid w:val="00F17E45"/>
    <w:rsid w:val="00F202B0"/>
    <w:rsid w:val="00F2093F"/>
    <w:rsid w:val="00F21088"/>
    <w:rsid w:val="00F2182B"/>
    <w:rsid w:val="00F2298E"/>
    <w:rsid w:val="00F22B33"/>
    <w:rsid w:val="00F230C3"/>
    <w:rsid w:val="00F239D4"/>
    <w:rsid w:val="00F27DA4"/>
    <w:rsid w:val="00F31651"/>
    <w:rsid w:val="00F31874"/>
    <w:rsid w:val="00F326BF"/>
    <w:rsid w:val="00F32746"/>
    <w:rsid w:val="00F327E7"/>
    <w:rsid w:val="00F32E2C"/>
    <w:rsid w:val="00F32F9E"/>
    <w:rsid w:val="00F33475"/>
    <w:rsid w:val="00F3405B"/>
    <w:rsid w:val="00F35746"/>
    <w:rsid w:val="00F3667F"/>
    <w:rsid w:val="00F3780A"/>
    <w:rsid w:val="00F423B0"/>
    <w:rsid w:val="00F42F7B"/>
    <w:rsid w:val="00F447C7"/>
    <w:rsid w:val="00F4520A"/>
    <w:rsid w:val="00F459B4"/>
    <w:rsid w:val="00F4674F"/>
    <w:rsid w:val="00F50E0F"/>
    <w:rsid w:val="00F511EB"/>
    <w:rsid w:val="00F5211B"/>
    <w:rsid w:val="00F545FE"/>
    <w:rsid w:val="00F554A9"/>
    <w:rsid w:val="00F55A26"/>
    <w:rsid w:val="00F55B43"/>
    <w:rsid w:val="00F5634C"/>
    <w:rsid w:val="00F56459"/>
    <w:rsid w:val="00F61041"/>
    <w:rsid w:val="00F64168"/>
    <w:rsid w:val="00F649F2"/>
    <w:rsid w:val="00F65C75"/>
    <w:rsid w:val="00F65CDD"/>
    <w:rsid w:val="00F65E04"/>
    <w:rsid w:val="00F6607B"/>
    <w:rsid w:val="00F66AA3"/>
    <w:rsid w:val="00F67185"/>
    <w:rsid w:val="00F67C51"/>
    <w:rsid w:val="00F71107"/>
    <w:rsid w:val="00F71130"/>
    <w:rsid w:val="00F716FD"/>
    <w:rsid w:val="00F72B77"/>
    <w:rsid w:val="00F72B9D"/>
    <w:rsid w:val="00F74152"/>
    <w:rsid w:val="00F76D08"/>
    <w:rsid w:val="00F76FDB"/>
    <w:rsid w:val="00F80355"/>
    <w:rsid w:val="00F80D98"/>
    <w:rsid w:val="00F81C16"/>
    <w:rsid w:val="00F828E0"/>
    <w:rsid w:val="00F87C43"/>
    <w:rsid w:val="00F91D6F"/>
    <w:rsid w:val="00F93FE3"/>
    <w:rsid w:val="00F951DF"/>
    <w:rsid w:val="00F967AF"/>
    <w:rsid w:val="00FA0F27"/>
    <w:rsid w:val="00FA5722"/>
    <w:rsid w:val="00FA58D3"/>
    <w:rsid w:val="00FA6536"/>
    <w:rsid w:val="00FA7642"/>
    <w:rsid w:val="00FB0289"/>
    <w:rsid w:val="00FB0C81"/>
    <w:rsid w:val="00FB1142"/>
    <w:rsid w:val="00FB2074"/>
    <w:rsid w:val="00FB23AE"/>
    <w:rsid w:val="00FB2B2E"/>
    <w:rsid w:val="00FB4962"/>
    <w:rsid w:val="00FB4C19"/>
    <w:rsid w:val="00FB566F"/>
    <w:rsid w:val="00FB586C"/>
    <w:rsid w:val="00FB689E"/>
    <w:rsid w:val="00FC10B5"/>
    <w:rsid w:val="00FC2200"/>
    <w:rsid w:val="00FC2540"/>
    <w:rsid w:val="00FC59A8"/>
    <w:rsid w:val="00FC69DD"/>
    <w:rsid w:val="00FC79AB"/>
    <w:rsid w:val="00FC7AA6"/>
    <w:rsid w:val="00FD0B36"/>
    <w:rsid w:val="00FD23A4"/>
    <w:rsid w:val="00FD56FB"/>
    <w:rsid w:val="00FE02DC"/>
    <w:rsid w:val="00FE1DC0"/>
    <w:rsid w:val="00FE3853"/>
    <w:rsid w:val="00FE4438"/>
    <w:rsid w:val="00FE644D"/>
    <w:rsid w:val="00FE7E46"/>
    <w:rsid w:val="00FF0204"/>
    <w:rsid w:val="00FF06A0"/>
    <w:rsid w:val="00FF1960"/>
    <w:rsid w:val="00FF1AE4"/>
    <w:rsid w:val="00FF215A"/>
    <w:rsid w:val="00FF2678"/>
    <w:rsid w:val="00FF2F18"/>
    <w:rsid w:val="00FF3AED"/>
    <w:rsid w:val="00FF44F7"/>
    <w:rsid w:val="00FF4BA4"/>
    <w:rsid w:val="00FF4F97"/>
    <w:rsid w:val="00FF62D9"/>
    <w:rsid w:val="00FF690B"/>
    <w:rsid w:val="00FF6D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A39F"/>
  <w15:docId w15:val="{FF77DE61-CB0B-42DC-A7FD-697D658CB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BC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5"/>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4"/>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lang w:val="en-US"/>
    </w:rPr>
  </w:style>
  <w:style w:type="paragraph" w:styleId="Revision">
    <w:name w:val="Revision"/>
    <w:hidden/>
    <w:uiPriority w:val="99"/>
    <w:semiHidden/>
    <w:rsid w:val="009A20EF"/>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A20EF"/>
    <w:rPr>
      <w:sz w:val="22"/>
      <w:szCs w:val="22"/>
      <w:lang w:val="en-CA"/>
    </w:rPr>
  </w:style>
  <w:style w:type="character" w:customStyle="1" w:styleId="Heading5Char">
    <w:name w:val="Heading 5 Char"/>
    <w:basedOn w:val="DefaultParagraphFont"/>
    <w:link w:val="Heading5"/>
    <w:rsid w:val="009A20EF"/>
    <w:rPr>
      <w:sz w:val="22"/>
      <w:szCs w:val="22"/>
      <w:lang w:val="en-CA"/>
    </w:rPr>
  </w:style>
  <w:style w:type="character" w:customStyle="1" w:styleId="Heading6Char">
    <w:name w:val="Heading 6 Char"/>
    <w:basedOn w:val="DefaultParagraphFont"/>
    <w:link w:val="Heading6"/>
    <w:rsid w:val="009A20EF"/>
    <w:rPr>
      <w:rFonts w:ascii="Arial" w:hAnsi="Arial"/>
      <w:i/>
      <w:sz w:val="22"/>
      <w:szCs w:val="22"/>
      <w:lang w:val="en-CA"/>
    </w:rPr>
  </w:style>
  <w:style w:type="character" w:customStyle="1" w:styleId="Heading7Char">
    <w:name w:val="Heading 7 Char"/>
    <w:basedOn w:val="DefaultParagraphFont"/>
    <w:link w:val="Heading7"/>
    <w:rsid w:val="009A20EF"/>
    <w:rPr>
      <w:rFonts w:ascii="Arial" w:hAnsi="Arial"/>
      <w:sz w:val="22"/>
      <w:szCs w:val="22"/>
      <w:lang w:val="en-CA"/>
    </w:rPr>
  </w:style>
  <w:style w:type="character" w:customStyle="1" w:styleId="Heading8Char">
    <w:name w:val="Heading 8 Char"/>
    <w:basedOn w:val="DefaultParagraphFont"/>
    <w:link w:val="Heading8"/>
    <w:rsid w:val="009A20EF"/>
    <w:rPr>
      <w:b/>
      <w:sz w:val="22"/>
      <w:szCs w:val="22"/>
      <w:lang w:val="en-CA"/>
    </w:rPr>
  </w:style>
  <w:style w:type="character" w:customStyle="1" w:styleId="Heading9Char">
    <w:name w:val="Heading 9 Char"/>
    <w:basedOn w:val="DefaultParagraphFont"/>
    <w:link w:val="Heading9"/>
    <w:rsid w:val="009A20EF"/>
    <w:rPr>
      <w:rFonts w:ascii="Arial" w:hAnsi="Arial"/>
      <w:i/>
      <w:sz w:val="18"/>
      <w:szCs w:val="22"/>
      <w:lang w:val="en-CA"/>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en-CA"/>
    </w:rPr>
  </w:style>
  <w:style w:type="character" w:customStyle="1" w:styleId="FooterChar">
    <w:name w:val="Footer Char"/>
    <w:basedOn w:val="DefaultParagraphFont"/>
    <w:link w:val="Footer"/>
    <w:uiPriority w:val="99"/>
    <w:rsid w:val="009A20EF"/>
    <w:rPr>
      <w:sz w:val="22"/>
      <w:szCs w:val="22"/>
      <w:lang w:val="en-CA"/>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en-CA"/>
    </w:rPr>
  </w:style>
  <w:style w:type="character" w:customStyle="1" w:styleId="BodyTextIndent3Char">
    <w:name w:val="Body Text Indent 3 Char"/>
    <w:basedOn w:val="DefaultParagraphFont"/>
    <w:link w:val="BodyTextIndent3"/>
    <w:semiHidden/>
    <w:rsid w:val="009A20EF"/>
    <w:rPr>
      <w:sz w:val="16"/>
      <w:szCs w:val="16"/>
      <w:lang w:val="en-CA"/>
    </w:rPr>
  </w:style>
  <w:style w:type="character" w:customStyle="1" w:styleId="PlainTextChar">
    <w:name w:val="Plain Text Char"/>
    <w:basedOn w:val="DefaultParagraphFont"/>
    <w:link w:val="PlainText"/>
    <w:uiPriority w:val="99"/>
    <w:rsid w:val="009A20EF"/>
    <w:rPr>
      <w:rFonts w:ascii="Courier New" w:hAnsi="Courier New" w:cs="Courier New"/>
      <w:szCs w:val="22"/>
      <w:lang w:val="en-CA"/>
    </w:rPr>
  </w:style>
  <w:style w:type="table" w:customStyle="1" w:styleId="Table3Deffects11">
    <w:name w:val="Table 3D effects 11"/>
    <w:basedOn w:val="TableNormal"/>
    <w:next w:val="Table3Deffects1"/>
    <w:semiHidden/>
    <w:rsid w:val="009A20EF"/>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A20EF"/>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A20EF"/>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A20EF"/>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A20EF"/>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A20EF"/>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A20EF"/>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A20EF"/>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A20EF"/>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A20EF"/>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A20EF"/>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A20EF"/>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A20EF"/>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9A20EF"/>
    <w:rPr>
      <w:rFonts w:ascii="Arial" w:hAnsi="Arial" w:cs="Arial"/>
      <w:sz w:val="22"/>
      <w:szCs w:val="22"/>
      <w:lang w:val="en-CA"/>
    </w:rPr>
  </w:style>
  <w:style w:type="character" w:customStyle="1" w:styleId="TitleChar">
    <w:name w:val="Title Char"/>
    <w:basedOn w:val="DefaultParagraphFont"/>
    <w:link w:val="Title"/>
    <w:rsid w:val="009A20EF"/>
    <w:rPr>
      <w:rFonts w:ascii="Arial" w:hAnsi="Arial" w:cs="Arial"/>
      <w:b/>
      <w:bCs/>
      <w:kern w:val="28"/>
      <w:sz w:val="22"/>
      <w:szCs w:val="22"/>
      <w:lang w:val="en-CA"/>
    </w:rPr>
  </w:style>
  <w:style w:type="character" w:customStyle="1" w:styleId="DateChar">
    <w:name w:val="Date Char"/>
    <w:basedOn w:val="DefaultParagraphFont"/>
    <w:link w:val="Date"/>
    <w:rsid w:val="009A20EF"/>
    <w:rPr>
      <w:sz w:val="22"/>
      <w:szCs w:val="22"/>
      <w:lang w:val="en-CA"/>
    </w:rPr>
  </w:style>
  <w:style w:type="table" w:customStyle="1" w:styleId="TableGrid110">
    <w:name w:val="Table Grid1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9A20EF"/>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rPr>
      <w:lang w:val="en-US"/>
    </w:rPr>
  </w:style>
  <w:style w:type="table" w:customStyle="1" w:styleId="TableGrid87">
    <w:name w:val="Table Grid8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9A20EF"/>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 w:type="paragraph" w:customStyle="1" w:styleId="xl32">
    <w:name w:val="xl32"/>
    <w:basedOn w:val="Normal"/>
    <w:rsid w:val="004858F3"/>
    <w:pPr>
      <w:pBdr>
        <w:bottom w:val="single" w:sz="4" w:space="0" w:color="000000"/>
      </w:pBdr>
      <w:suppressAutoHyphens/>
      <w:spacing w:before="100" w:after="100"/>
      <w:jc w:val="center"/>
      <w:textAlignment w:val="top"/>
    </w:pPr>
    <w:rPr>
      <w:rFonts w:ascii="Arial Unicode MS" w:eastAsia="Arial Unicode MS" w:hAnsi="Arial Unicode MS" w:cs="Wingdings 2"/>
      <w:bCs/>
      <w:sz w:val="20"/>
      <w:szCs w:val="20"/>
      <w:lang w:val="en-US" w:eastAsia="ar-SA"/>
    </w:rPr>
  </w:style>
  <w:style w:type="paragraph" w:styleId="EndnoteText">
    <w:name w:val="endnote text"/>
    <w:basedOn w:val="Normal"/>
    <w:link w:val="EndnoteTextChar"/>
    <w:uiPriority w:val="99"/>
    <w:semiHidden/>
    <w:unhideWhenUsed/>
    <w:rsid w:val="004C59B5"/>
    <w:rPr>
      <w:sz w:val="20"/>
      <w:szCs w:val="20"/>
    </w:rPr>
  </w:style>
  <w:style w:type="character" w:customStyle="1" w:styleId="EndnoteTextChar">
    <w:name w:val="Endnote Text Char"/>
    <w:basedOn w:val="DefaultParagraphFont"/>
    <w:link w:val="EndnoteText"/>
    <w:uiPriority w:val="99"/>
    <w:semiHidden/>
    <w:rsid w:val="004C59B5"/>
    <w:rPr>
      <w:lang w:val="en-CA"/>
    </w:rPr>
  </w:style>
  <w:style w:type="character" w:styleId="EndnoteReference">
    <w:name w:val="endnote reference"/>
    <w:basedOn w:val="DefaultParagraphFont"/>
    <w:uiPriority w:val="99"/>
    <w:semiHidden/>
    <w:unhideWhenUsed/>
    <w:rsid w:val="004C59B5"/>
    <w:rPr>
      <w:vertAlign w:val="superscript"/>
    </w:rPr>
  </w:style>
  <w:style w:type="paragraph" w:customStyle="1" w:styleId="newheader40">
    <w:name w:val="new header4"/>
    <w:basedOn w:val="Heading4"/>
    <w:next w:val="Normal"/>
    <w:qFormat/>
    <w:rsid w:val="004F0A9F"/>
    <w:pPr>
      <w:numPr>
        <w:ilvl w:val="0"/>
        <w:numId w:val="0"/>
      </w:numPr>
      <w:tabs>
        <w:tab w:val="num" w:pos="-90"/>
      </w:tabs>
      <w:ind w:left="2776" w:hanging="706"/>
    </w:pPr>
    <w:rPr>
      <w:rFonts w:eastAsiaTheme="minorHAnsi"/>
    </w:rPr>
  </w:style>
  <w:style w:type="paragraph" w:styleId="Quote">
    <w:name w:val="Quote"/>
    <w:basedOn w:val="Normal"/>
    <w:next w:val="Normal"/>
    <w:link w:val="QuoteChar"/>
    <w:uiPriority w:val="29"/>
    <w:qFormat/>
    <w:rsid w:val="004F0A9F"/>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4F0A9F"/>
    <w:rPr>
      <w:rFonts w:eastAsiaTheme="minorHAnsi"/>
      <w:i/>
      <w:iCs/>
      <w:color w:val="404040" w:themeColor="text1" w:themeTint="BF"/>
      <w:sz w:val="22"/>
      <w:szCs w:val="22"/>
      <w:lang w:val="en-CA"/>
    </w:rPr>
  </w:style>
  <w:style w:type="character" w:styleId="IntenseEmphasis">
    <w:name w:val="Intense Emphasis"/>
    <w:basedOn w:val="DefaultParagraphFont"/>
    <w:uiPriority w:val="21"/>
    <w:qFormat/>
    <w:rsid w:val="004F0A9F"/>
    <w:rPr>
      <w:i/>
      <w:iCs/>
      <w:color w:val="365F91" w:themeColor="accent1" w:themeShade="BF"/>
    </w:rPr>
  </w:style>
  <w:style w:type="paragraph" w:styleId="IntenseQuote">
    <w:name w:val="Intense Quote"/>
    <w:basedOn w:val="Normal"/>
    <w:next w:val="Normal"/>
    <w:link w:val="IntenseQuoteChar"/>
    <w:uiPriority w:val="30"/>
    <w:qFormat/>
    <w:rsid w:val="004F0A9F"/>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4F0A9F"/>
    <w:rPr>
      <w:rFonts w:eastAsiaTheme="minorHAnsi"/>
      <w:i/>
      <w:iCs/>
      <w:color w:val="365F91" w:themeColor="accent1" w:themeShade="BF"/>
      <w:sz w:val="22"/>
      <w:szCs w:val="22"/>
      <w:lang w:val="en-CA"/>
    </w:rPr>
  </w:style>
  <w:style w:type="character" w:styleId="IntenseReference">
    <w:name w:val="Intense Reference"/>
    <w:basedOn w:val="DefaultParagraphFont"/>
    <w:uiPriority w:val="32"/>
    <w:qFormat/>
    <w:rsid w:val="004F0A9F"/>
    <w:rPr>
      <w:b/>
      <w:bCs/>
      <w:smallCaps/>
      <w:color w:val="365F91" w:themeColor="accent1" w:themeShade="BF"/>
      <w:spacing w:val="5"/>
    </w:rPr>
  </w:style>
  <w:style w:type="paragraph" w:styleId="Caption">
    <w:name w:val="caption"/>
    <w:basedOn w:val="Normal"/>
    <w:next w:val="Normal"/>
    <w:qFormat/>
    <w:rsid w:val="00F65CDD"/>
    <w:pPr>
      <w:spacing w:after="80"/>
      <w:jc w:val="center"/>
    </w:pPr>
    <w:rPr>
      <w:bCs/>
      <w:color w:val="7F7F7F" w:themeColor="text1" w:themeTint="80"/>
      <w:sz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707293291">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6057595">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757600470">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A8D981E7-A75A-443E-905F-94A1E311D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66</TotalTime>
  <Pages>46</Pages>
  <Words>19414</Words>
  <Characters>110662</Characters>
  <Application>Microsoft Office Word</Application>
  <DocSecurity>0</DocSecurity>
  <Lines>922</Lines>
  <Paragraphs>259</Paragraphs>
  <ScaleCrop>false</ScaleCrop>
  <HeadingPairs>
    <vt:vector size="2" baseType="variant">
      <vt:variant>
        <vt:lpstr>Title</vt:lpstr>
      </vt:variant>
      <vt:variant>
        <vt:i4>1</vt:i4>
      </vt:variant>
    </vt:vector>
  </HeadingPairs>
  <TitlesOfParts>
    <vt:vector size="1" baseType="lpstr">
      <vt:lpstr>UNEP Work Programme</vt:lpstr>
    </vt:vector>
  </TitlesOfParts>
  <Company>UNMFS</Company>
  <LinksUpToDate>false</LinksUpToDate>
  <CharactersWithSpaces>129817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Work Programme</dc:title>
  <dc:subject/>
  <dc:creator>Manisha Vipul Sanghani</dc:creator>
  <cp:keywords/>
  <cp:lastModifiedBy>Angela Xue He Yan</cp:lastModifiedBy>
  <cp:revision>16</cp:revision>
  <cp:lastPrinted>2001-05-26T22:40:00Z</cp:lastPrinted>
  <dcterms:created xsi:type="dcterms:W3CDTF">2026-06-06T05:20:00Z</dcterms:created>
  <dcterms:modified xsi:type="dcterms:W3CDTF">2026-06-10T18:06:00Z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UNEP/OzL.Pro/ExCom/98/15</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30 May 2026</vt:lpwstr>
  </property>
</Properties>
</file>