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360" w:type="dxa"/>
        <w:tblLayout w:type="fixed"/>
        <w:tblLook w:val="0000" w:firstRow="0" w:lastRow="0" w:firstColumn="0" w:lastColumn="0" w:noHBand="0" w:noVBand="0"/>
      </w:tblPr>
      <w:tblGrid>
        <w:gridCol w:w="2070"/>
        <w:gridCol w:w="4424"/>
        <w:gridCol w:w="3586"/>
      </w:tblGrid>
      <w:tr w:rsidR="00C27868" w:rsidRPr="003C02B2" w14:paraId="15E08FD0" w14:textId="77777777" w:rsidTr="003949C1">
        <w:trPr>
          <w:trHeight w:val="720"/>
        </w:trPr>
        <w:tc>
          <w:tcPr>
            <w:tcW w:w="6494" w:type="dxa"/>
            <w:gridSpan w:val="2"/>
            <w:tcBorders>
              <w:bottom w:val="single" w:sz="18" w:space="0" w:color="auto"/>
            </w:tcBorders>
          </w:tcPr>
          <w:p w14:paraId="1DE9A0FB" w14:textId="77777777" w:rsidR="00C27868" w:rsidRPr="003C02B2" w:rsidRDefault="00C27868" w:rsidP="003949C1">
            <w:pPr>
              <w:rPr>
                <w:rFonts w:ascii="Univers" w:hAnsi="Univers"/>
                <w:b/>
                <w:sz w:val="28"/>
                <w:szCs w:val="28"/>
                <w:lang w:val="es-ES_tradnl"/>
              </w:rPr>
            </w:pPr>
            <w:r w:rsidRPr="003C02B2">
              <w:rPr>
                <w:rFonts w:ascii="Univers" w:hAnsi="Univers"/>
                <w:b/>
                <w:sz w:val="28"/>
                <w:szCs w:val="28"/>
                <w:lang w:val="es-ES_tradnl"/>
              </w:rPr>
              <w:t>NACIONES</w:t>
            </w:r>
          </w:p>
          <w:p w14:paraId="26D1845E" w14:textId="77777777" w:rsidR="00C27868" w:rsidRPr="003C02B2" w:rsidRDefault="00C27868" w:rsidP="003949C1">
            <w:pPr>
              <w:rPr>
                <w:rFonts w:ascii="Univers" w:hAnsi="Univers"/>
                <w:b/>
                <w:sz w:val="28"/>
                <w:szCs w:val="28"/>
                <w:lang w:val="es-ES_tradnl"/>
              </w:rPr>
            </w:pPr>
            <w:r w:rsidRPr="003C02B2">
              <w:rPr>
                <w:rFonts w:ascii="Univers" w:hAnsi="Univers"/>
                <w:b/>
                <w:sz w:val="28"/>
                <w:szCs w:val="28"/>
                <w:lang w:val="es-ES_tradnl"/>
              </w:rPr>
              <w:t>UNIDAS</w:t>
            </w:r>
          </w:p>
        </w:tc>
        <w:tc>
          <w:tcPr>
            <w:tcW w:w="3586" w:type="dxa"/>
            <w:tcBorders>
              <w:bottom w:val="single" w:sz="18" w:space="0" w:color="auto"/>
            </w:tcBorders>
          </w:tcPr>
          <w:p w14:paraId="4ECFD30E" w14:textId="77777777" w:rsidR="00C27868" w:rsidRPr="003C02B2" w:rsidRDefault="00C27868" w:rsidP="003949C1">
            <w:pPr>
              <w:jc w:val="right"/>
              <w:rPr>
                <w:rFonts w:asciiTheme="minorBidi" w:hAnsiTheme="minorBidi" w:cstheme="minorBidi"/>
                <w:sz w:val="52"/>
                <w:szCs w:val="52"/>
                <w:lang w:val="es-ES_tradnl"/>
              </w:rPr>
            </w:pPr>
            <w:r w:rsidRPr="003C02B2">
              <w:rPr>
                <w:rFonts w:asciiTheme="minorBidi" w:hAnsiTheme="minorBidi" w:cstheme="minorBidi"/>
                <w:b/>
                <w:sz w:val="72"/>
                <w:lang w:val="es-ES_tradnl"/>
              </w:rPr>
              <w:t>EP</w:t>
            </w:r>
          </w:p>
        </w:tc>
      </w:tr>
      <w:tr w:rsidR="00C27868" w:rsidRPr="00CB0330" w14:paraId="2C887179" w14:textId="77777777" w:rsidTr="003949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47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2F9DC3A" w14:textId="77777777" w:rsidR="00C27868" w:rsidRPr="003C02B2" w:rsidRDefault="00C27868" w:rsidP="003949C1">
            <w:pPr>
              <w:spacing w:before="120"/>
              <w:rPr>
                <w:lang w:val="es-ES_tradnl"/>
              </w:rPr>
            </w:pPr>
            <w:r w:rsidRPr="003C02B2">
              <w:rPr>
                <w:noProof/>
                <w:lang w:val="en-US"/>
              </w:rPr>
              <w:drawing>
                <wp:anchor distT="0" distB="0" distL="114300" distR="114300" simplePos="0" relativeHeight="251662336" behindDoc="1" locked="0" layoutInCell="1" allowOverlap="1" wp14:anchorId="0975F76B" wp14:editId="1152D1D0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874395</wp:posOffset>
                  </wp:positionV>
                  <wp:extent cx="762000" cy="704850"/>
                  <wp:effectExtent l="0" t="0" r="0" b="0"/>
                  <wp:wrapNone/>
                  <wp:docPr id="8" name="Picture 8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3C02B2">
              <w:rPr>
                <w:noProof/>
                <w:lang w:val="en-US"/>
              </w:rPr>
              <w:drawing>
                <wp:anchor distT="0" distB="0" distL="114300" distR="114300" simplePos="0" relativeHeight="251663360" behindDoc="1" locked="0" layoutInCell="0" allowOverlap="1" wp14:anchorId="04641A6A" wp14:editId="269DA3A2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105833</wp:posOffset>
                  </wp:positionV>
                  <wp:extent cx="752052" cy="731520"/>
                  <wp:effectExtent l="0" t="0" r="0" b="0"/>
                  <wp:wrapNone/>
                  <wp:docPr id="9" name="Picture 9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052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442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68289B8" w14:textId="77777777" w:rsidR="00C27868" w:rsidRPr="003C02B2" w:rsidRDefault="00C27868" w:rsidP="003949C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</w:p>
          <w:p w14:paraId="78EA19DA" w14:textId="77777777" w:rsidR="00C27868" w:rsidRPr="003C02B2" w:rsidRDefault="00C27868" w:rsidP="003949C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3C02B2">
              <w:rPr>
                <w:rFonts w:ascii="Univers" w:hAnsi="Univers"/>
                <w:b/>
                <w:sz w:val="32"/>
                <w:lang w:val="es-ES_tradnl"/>
              </w:rPr>
              <w:t>Programa de las</w:t>
            </w:r>
          </w:p>
          <w:p w14:paraId="47EEC15F" w14:textId="77777777" w:rsidR="00C27868" w:rsidRPr="003C02B2" w:rsidRDefault="00C27868" w:rsidP="003949C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3C02B2">
              <w:rPr>
                <w:rFonts w:ascii="Univers" w:hAnsi="Univers"/>
                <w:b/>
                <w:sz w:val="32"/>
                <w:lang w:val="es-ES_tradnl"/>
              </w:rPr>
              <w:t>Naciones Unidas</w:t>
            </w:r>
          </w:p>
          <w:p w14:paraId="2D7D390C" w14:textId="77777777" w:rsidR="00C27868" w:rsidRPr="003C02B2" w:rsidRDefault="00C27868" w:rsidP="003949C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3C02B2">
              <w:rPr>
                <w:rFonts w:ascii="Univers" w:hAnsi="Univers"/>
                <w:b/>
                <w:sz w:val="32"/>
                <w:lang w:val="es-ES_tradnl"/>
              </w:rPr>
              <w:t>para el Medio Ambiente</w:t>
            </w:r>
          </w:p>
          <w:p w14:paraId="38024B8A" w14:textId="77777777" w:rsidR="00C27868" w:rsidRPr="003C02B2" w:rsidRDefault="00C27868" w:rsidP="003949C1">
            <w:pPr>
              <w:spacing w:before="720"/>
              <w:rPr>
                <w:lang w:val="es-ES_tradnl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B18C03A" w14:textId="77777777" w:rsidR="00C27868" w:rsidRPr="003C02B2" w:rsidRDefault="00C27868" w:rsidP="003949C1">
            <w:pPr>
              <w:rPr>
                <w:lang w:val="es-ES_tradnl"/>
              </w:rPr>
            </w:pPr>
          </w:p>
          <w:p w14:paraId="0F935BC5" w14:textId="77777777" w:rsidR="00C27868" w:rsidRPr="003C02B2" w:rsidRDefault="00C27868" w:rsidP="003949C1">
            <w:pPr>
              <w:rPr>
                <w:lang w:val="es-ES_tradnl"/>
              </w:rPr>
            </w:pPr>
            <w:proofErr w:type="spellStart"/>
            <w:r w:rsidRPr="003C02B2">
              <w:rPr>
                <w:lang w:val="es-ES_tradnl"/>
              </w:rPr>
              <w:t>Distr</w:t>
            </w:r>
            <w:proofErr w:type="spellEnd"/>
            <w:r w:rsidRPr="003C02B2">
              <w:rPr>
                <w:lang w:val="es-ES_tradnl"/>
              </w:rPr>
              <w:t>.</w:t>
            </w:r>
          </w:p>
          <w:p w14:paraId="23346138" w14:textId="77777777" w:rsidR="00C27868" w:rsidRPr="003C02B2" w:rsidRDefault="00C27868" w:rsidP="003949C1">
            <w:pPr>
              <w:rPr>
                <w:lang w:val="es-ES_tradnl"/>
              </w:rPr>
            </w:pPr>
            <w:r w:rsidRPr="003C02B2">
              <w:rPr>
                <w:lang w:val="es-ES_tradnl"/>
              </w:rPr>
              <w:t>GENERAL</w:t>
            </w:r>
          </w:p>
          <w:p w14:paraId="2B827437" w14:textId="77777777" w:rsidR="00C27868" w:rsidRPr="003C02B2" w:rsidRDefault="00C27868" w:rsidP="003949C1">
            <w:pPr>
              <w:rPr>
                <w:lang w:val="es-ES_tradnl"/>
              </w:rPr>
            </w:pPr>
          </w:p>
          <w:p w14:paraId="46B137C6" w14:textId="5D53F233" w:rsidR="00C27868" w:rsidRPr="003C02B2" w:rsidRDefault="00C27868" w:rsidP="003949C1">
            <w:pPr>
              <w:rPr>
                <w:lang w:val="es-ES_tradnl"/>
              </w:rPr>
            </w:pPr>
            <w:r w:rsidRPr="003C02B2">
              <w:rPr>
                <w:lang w:val="es-ES_tradnl"/>
              </w:rPr>
              <w:fldChar w:fldCharType="begin"/>
            </w:r>
            <w:r w:rsidRPr="003C02B2">
              <w:rPr>
                <w:lang w:val="es-ES_tradnl"/>
              </w:rPr>
              <w:instrText xml:space="preserve"> DOCPROPERTY "Document number"  \* MERGEFORMAT </w:instrText>
            </w:r>
            <w:r w:rsidRPr="003C02B2">
              <w:rPr>
                <w:lang w:val="es-ES_tradnl"/>
              </w:rPr>
              <w:fldChar w:fldCharType="separate"/>
            </w:r>
            <w:r w:rsidR="00CB0330">
              <w:rPr>
                <w:lang w:val="es-ES_tradnl"/>
              </w:rPr>
              <w:t>UNEP/</w:t>
            </w:r>
            <w:proofErr w:type="spellStart"/>
            <w:r w:rsidR="00CB0330">
              <w:rPr>
                <w:lang w:val="es-ES_tradnl"/>
              </w:rPr>
              <w:t>OzL.Pro</w:t>
            </w:r>
            <w:proofErr w:type="spellEnd"/>
            <w:r w:rsidR="00CB0330">
              <w:rPr>
                <w:lang w:val="es-ES_tradnl"/>
              </w:rPr>
              <w:t>/</w:t>
            </w:r>
            <w:proofErr w:type="spellStart"/>
            <w:r w:rsidR="00CB0330">
              <w:rPr>
                <w:lang w:val="es-ES_tradnl"/>
              </w:rPr>
              <w:t>ExCom</w:t>
            </w:r>
            <w:proofErr w:type="spellEnd"/>
            <w:r w:rsidR="00CB0330">
              <w:rPr>
                <w:lang w:val="es-ES_tradnl"/>
              </w:rPr>
              <w:t>/96/38</w:t>
            </w:r>
            <w:r w:rsidRPr="003C02B2">
              <w:rPr>
                <w:lang w:val="es-ES_tradnl"/>
              </w:rPr>
              <w:fldChar w:fldCharType="end"/>
            </w:r>
          </w:p>
          <w:p w14:paraId="17B57FF3" w14:textId="275E8A64" w:rsidR="00C27868" w:rsidRPr="003C02B2" w:rsidRDefault="001E6400" w:rsidP="003949C1">
            <w:pPr>
              <w:rPr>
                <w:lang w:val="es-ES_tradnl"/>
              </w:rPr>
            </w:pPr>
            <w:r w:rsidRPr="003C02B2">
              <w:rPr>
                <w:lang w:val="es-ES_tradnl"/>
              </w:rPr>
              <w:fldChar w:fldCharType="begin"/>
            </w:r>
            <w:r w:rsidRPr="003C02B2">
              <w:rPr>
                <w:lang w:val="es-ES_tradnl"/>
              </w:rPr>
              <w:instrText xml:space="preserve"> DOCPROPERTY "Revision date" \@ "d MMMM YYYY"  \* MERGEFORMAT </w:instrText>
            </w:r>
            <w:r w:rsidRPr="003C02B2">
              <w:rPr>
                <w:lang w:val="es-ES_tradnl"/>
              </w:rPr>
              <w:fldChar w:fldCharType="separate"/>
            </w:r>
            <w:r w:rsidR="007F79C3" w:rsidRPr="003C02B2">
              <w:rPr>
                <w:lang w:val="es-ES_tradnl"/>
              </w:rPr>
              <w:t xml:space="preserve">28 de abril de </w:t>
            </w:r>
            <w:r w:rsidRPr="003C02B2">
              <w:rPr>
                <w:lang w:val="es-ES_tradnl"/>
              </w:rPr>
              <w:t>2025</w:t>
            </w:r>
            <w:r w:rsidRPr="003C02B2">
              <w:rPr>
                <w:lang w:val="es-ES_tradnl"/>
              </w:rPr>
              <w:fldChar w:fldCharType="end"/>
            </w:r>
          </w:p>
          <w:p w14:paraId="28FA38AA" w14:textId="77777777" w:rsidR="00C27868" w:rsidRPr="003C02B2" w:rsidRDefault="00C27868" w:rsidP="003949C1">
            <w:pPr>
              <w:rPr>
                <w:caps/>
                <w:lang w:val="es-ES_tradnl"/>
              </w:rPr>
            </w:pPr>
          </w:p>
          <w:p w14:paraId="3B6EFDED" w14:textId="77777777" w:rsidR="003C02B2" w:rsidRPr="003C02B2" w:rsidRDefault="003C02B2" w:rsidP="003949C1">
            <w:pPr>
              <w:rPr>
                <w:lang w:val="es-ES_tradnl"/>
              </w:rPr>
            </w:pPr>
            <w:r w:rsidRPr="003C02B2">
              <w:rPr>
                <w:lang w:val="es-ES_tradnl"/>
              </w:rPr>
              <w:t>ESPAÑOL</w:t>
            </w:r>
          </w:p>
          <w:p w14:paraId="536A3537" w14:textId="2C104045" w:rsidR="00C27868" w:rsidRPr="003C02B2" w:rsidRDefault="003C02B2" w:rsidP="003949C1">
            <w:pPr>
              <w:rPr>
                <w:lang w:val="es-ES_tradnl"/>
              </w:rPr>
            </w:pPr>
            <w:r w:rsidRPr="003C02B2">
              <w:rPr>
                <w:lang w:val="es-ES_tradnl"/>
              </w:rPr>
              <w:t>ORIGINAL: INGLÉS</w:t>
            </w:r>
          </w:p>
        </w:tc>
      </w:tr>
    </w:tbl>
    <w:p w14:paraId="78BE6A64" w14:textId="30371256" w:rsidR="00CA59FB" w:rsidRPr="003C02B2" w:rsidRDefault="003C02B2" w:rsidP="00CA59FB">
      <w:pPr>
        <w:jc w:val="left"/>
        <w:rPr>
          <w:lang w:val="es-ES_tradnl"/>
        </w:rPr>
      </w:pPr>
      <w:r w:rsidRPr="003C02B2">
        <w:rPr>
          <w:lang w:val="es-ES_tradnl"/>
        </w:rPr>
        <w:t>COMITÉ EJECUTIVO DEL FONDO MULTILATERAL</w:t>
      </w:r>
      <w:r w:rsidRPr="003C02B2">
        <w:rPr>
          <w:lang w:val="es-ES_tradnl"/>
        </w:rPr>
        <w:br/>
        <w:t xml:space="preserve"> PARA LA APLICACIÓN DEL</w:t>
      </w:r>
      <w:r w:rsidRPr="003C02B2">
        <w:rPr>
          <w:lang w:val="es-ES_tradnl"/>
        </w:rPr>
        <w:br/>
        <w:t xml:space="preserve"> PROTOCOLO DE MONTREAL</w:t>
      </w:r>
      <w:r w:rsidR="00C15867" w:rsidRPr="003C02B2">
        <w:rPr>
          <w:lang w:val="es-ES_tradnl"/>
        </w:rPr>
        <w:br/>
      </w:r>
      <w:r w:rsidR="00E9339B" w:rsidRPr="003C02B2">
        <w:rPr>
          <w:lang w:val="es-ES_tradnl"/>
        </w:rPr>
        <w:t>Nonagésima</w:t>
      </w:r>
      <w:r w:rsidR="00CA59FB" w:rsidRPr="003C02B2">
        <w:rPr>
          <w:lang w:val="es-ES_tradnl"/>
        </w:rPr>
        <w:t xml:space="preserve"> sexta reunión</w:t>
      </w:r>
    </w:p>
    <w:p w14:paraId="3C0474CA" w14:textId="77777777" w:rsidR="00CA59FB" w:rsidRPr="003C02B2" w:rsidRDefault="00CA59FB" w:rsidP="00CA59FB">
      <w:pPr>
        <w:jc w:val="left"/>
        <w:rPr>
          <w:lang w:val="es-ES_tradnl"/>
        </w:rPr>
      </w:pPr>
      <w:r w:rsidRPr="003C02B2">
        <w:rPr>
          <w:lang w:val="es-ES_tradnl"/>
        </w:rPr>
        <w:t xml:space="preserve">Montreal, </w:t>
      </w:r>
      <w:r w:rsidR="007624A2" w:rsidRPr="003C02B2">
        <w:rPr>
          <w:lang w:val="es-ES_tradnl"/>
        </w:rPr>
        <w:t>26-30 de mayo de 2025</w:t>
      </w:r>
    </w:p>
    <w:p w14:paraId="120149F8" w14:textId="42A16D28" w:rsidR="0079781A" w:rsidRPr="003C02B2" w:rsidRDefault="0079781A" w:rsidP="0079781A">
      <w:pPr>
        <w:jc w:val="left"/>
        <w:rPr>
          <w:lang w:val="es-ES_tradnl"/>
        </w:rPr>
      </w:pPr>
      <w:r w:rsidRPr="003C02B2">
        <w:rPr>
          <w:lang w:val="es-ES_tradnl"/>
        </w:rPr>
        <w:t xml:space="preserve">Punto </w:t>
      </w:r>
      <w:r w:rsidR="00CF3D47" w:rsidRPr="003C02B2">
        <w:rPr>
          <w:lang w:val="es-ES_tradnl"/>
        </w:rPr>
        <w:t xml:space="preserve">9 d) </w:t>
      </w:r>
      <w:r w:rsidRPr="003C02B2">
        <w:rPr>
          <w:lang w:val="es-ES_tradnl"/>
        </w:rPr>
        <w:t>del orden del día provisional</w:t>
      </w:r>
      <w:r w:rsidRPr="003C02B2">
        <w:rPr>
          <w:rStyle w:val="FootnoteReference"/>
          <w:lang w:val="es-ES_tradnl"/>
        </w:rPr>
        <w:footnoteReference w:id="1"/>
      </w:r>
    </w:p>
    <w:p w14:paraId="567F67BD" w14:textId="77777777" w:rsidR="00C15867" w:rsidRPr="003C02B2" w:rsidRDefault="00C15867" w:rsidP="00CA59FB">
      <w:pPr>
        <w:jc w:val="left"/>
        <w:rPr>
          <w:lang w:val="es-ES_tradnl"/>
        </w:rPr>
      </w:pPr>
    </w:p>
    <w:p w14:paraId="70BBA3C9" w14:textId="77777777" w:rsidR="009145E4" w:rsidRPr="003C02B2" w:rsidRDefault="009145E4" w:rsidP="009145E4">
      <w:pPr>
        <w:pStyle w:val="Heading1"/>
        <w:numPr>
          <w:ilvl w:val="0"/>
          <w:numId w:val="0"/>
        </w:numPr>
        <w:rPr>
          <w:lang w:val="es-ES_tradnl"/>
        </w:rPr>
      </w:pPr>
    </w:p>
    <w:p w14:paraId="43FE27D1" w14:textId="4007EC2C" w:rsidR="004C1E10" w:rsidRPr="003C02B2" w:rsidRDefault="00CB0330" w:rsidP="004C1E10">
      <w:pPr>
        <w:jc w:val="center"/>
        <w:rPr>
          <w:b/>
          <w:lang w:val="es-ES_tradnl"/>
        </w:rPr>
      </w:pPr>
      <w:r w:rsidRPr="003C02B2">
        <w:rPr>
          <w:b/>
          <w:lang w:val="es-ES_tradnl"/>
        </w:rPr>
        <w:t>PROPUESTA DE PROYECTO: GUATEMALA</w:t>
      </w:r>
    </w:p>
    <w:p w14:paraId="084A63F5" w14:textId="77777777" w:rsidR="004C1E10" w:rsidRPr="003C02B2" w:rsidRDefault="004C1E10" w:rsidP="004C1E10">
      <w:pPr>
        <w:rPr>
          <w:lang w:val="es-ES_tradnl"/>
        </w:rPr>
      </w:pPr>
    </w:p>
    <w:p w14:paraId="28E9581E" w14:textId="77777777" w:rsidR="004C1E10" w:rsidRPr="003C02B2" w:rsidRDefault="004C1E10" w:rsidP="004C1E10">
      <w:pPr>
        <w:rPr>
          <w:lang w:val="es-ES_tradnl"/>
        </w:rPr>
      </w:pPr>
    </w:p>
    <w:p w14:paraId="1AE62D86" w14:textId="038DE8AA" w:rsidR="004C1E10" w:rsidRPr="003C02B2" w:rsidRDefault="004C1E10" w:rsidP="004C1E10">
      <w:pPr>
        <w:ind w:firstLine="720"/>
        <w:rPr>
          <w:lang w:val="es-ES_tradnl"/>
        </w:rPr>
      </w:pPr>
      <w:r w:rsidRPr="003C02B2">
        <w:rPr>
          <w:lang w:val="es-ES_tradnl"/>
        </w:rPr>
        <w:t xml:space="preserve">El presente documento contiene las observaciones y recomendación de la </w:t>
      </w:r>
      <w:r w:rsidR="003C02B2" w:rsidRPr="003C02B2">
        <w:rPr>
          <w:lang w:val="es-ES_tradnl"/>
        </w:rPr>
        <w:t>Secretaría</w:t>
      </w:r>
      <w:r w:rsidRPr="003C02B2">
        <w:rPr>
          <w:lang w:val="es-ES_tradnl"/>
        </w:rPr>
        <w:t xml:space="preserve"> sobre la siguiente propuesta de proyecto:</w:t>
      </w:r>
    </w:p>
    <w:p w14:paraId="0B6D311E" w14:textId="77777777" w:rsidR="004C1E10" w:rsidRPr="003C02B2" w:rsidRDefault="004C1E10" w:rsidP="004C1E10">
      <w:pPr>
        <w:rPr>
          <w:lang w:val="es-ES_tradnl"/>
        </w:rPr>
      </w:pPr>
    </w:p>
    <w:p w14:paraId="66A61767" w14:textId="77777777" w:rsidR="004C1E10" w:rsidRPr="003C02B2" w:rsidRDefault="004C1E10" w:rsidP="004C1E10">
      <w:pPr>
        <w:rPr>
          <w:u w:val="single"/>
          <w:lang w:val="es-ES_tradnl"/>
        </w:rPr>
      </w:pPr>
      <w:r w:rsidRPr="003C02B2">
        <w:rPr>
          <w:u w:val="single"/>
          <w:lang w:val="es-ES_tradnl"/>
        </w:rPr>
        <w:t>Eficiencia energética</w:t>
      </w:r>
    </w:p>
    <w:p w14:paraId="0CDCC6BA" w14:textId="77777777" w:rsidR="004C1E10" w:rsidRPr="003C02B2" w:rsidRDefault="004C1E10" w:rsidP="004C1E10">
      <w:pPr>
        <w:rPr>
          <w:lang w:val="es-ES_tradn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8"/>
        <w:gridCol w:w="1968"/>
        <w:gridCol w:w="1804"/>
      </w:tblGrid>
      <w:tr w:rsidR="004C1E10" w:rsidRPr="003C02B2" w14:paraId="28CFF452" w14:textId="77777777" w:rsidTr="0046329F">
        <w:tc>
          <w:tcPr>
            <w:tcW w:w="5588" w:type="dxa"/>
          </w:tcPr>
          <w:p w14:paraId="0CC08E29" w14:textId="449AFA50" w:rsidR="004C1E10" w:rsidRPr="003C02B2" w:rsidRDefault="004C1E10" w:rsidP="00DB4AB2">
            <w:pPr>
              <w:pStyle w:val="ListParagraph"/>
              <w:numPr>
                <w:ilvl w:val="0"/>
                <w:numId w:val="21"/>
              </w:numPr>
              <w:ind w:left="337" w:right="552" w:hanging="447"/>
              <w:rPr>
                <w:lang w:val="es-ES_tradnl"/>
              </w:rPr>
            </w:pPr>
            <w:r w:rsidRPr="003C02B2">
              <w:rPr>
                <w:lang w:val="es-ES_tradnl"/>
              </w:rPr>
              <w:t xml:space="preserve">Proyecto piloto para mantener y/o potenciar la eficiencia energética de tecnologías y equipos sustitutivos </w:t>
            </w:r>
            <w:r w:rsidR="00E402D8">
              <w:rPr>
                <w:lang w:val="es-ES_tradnl"/>
              </w:rPr>
              <w:t xml:space="preserve">durante </w:t>
            </w:r>
            <w:r w:rsidRPr="003C02B2">
              <w:rPr>
                <w:lang w:val="es-ES_tradnl"/>
              </w:rPr>
              <w:t>la reducción de los HFC (actividades sin inversión)</w:t>
            </w:r>
            <w:r w:rsidR="00B529E5" w:rsidRPr="003C02B2">
              <w:rPr>
                <w:lang w:val="es-ES_tradnl"/>
              </w:rPr>
              <w:t xml:space="preserve">: Introducción de </w:t>
            </w:r>
            <w:r w:rsidR="00161A97" w:rsidRPr="003C02B2">
              <w:rPr>
                <w:lang w:val="es-ES_tradnl"/>
              </w:rPr>
              <w:t xml:space="preserve">tecnologías </w:t>
            </w:r>
            <w:proofErr w:type="spellStart"/>
            <w:r w:rsidR="00B529E5" w:rsidRPr="003C02B2">
              <w:rPr>
                <w:lang w:val="es-ES_tradnl"/>
              </w:rPr>
              <w:t>ecoenergéticas</w:t>
            </w:r>
            <w:proofErr w:type="spellEnd"/>
            <w:r w:rsidR="00B529E5" w:rsidRPr="003C02B2">
              <w:rPr>
                <w:lang w:val="es-ES_tradnl"/>
              </w:rPr>
              <w:t xml:space="preserve"> de refrigeración y climatización </w:t>
            </w:r>
            <w:r w:rsidR="003C02B2" w:rsidRPr="003C02B2">
              <w:rPr>
                <w:lang w:val="es-ES_tradnl"/>
              </w:rPr>
              <w:t>a base de</w:t>
            </w:r>
            <w:r w:rsidR="001769FA">
              <w:rPr>
                <w:lang w:val="es-ES_tradnl"/>
              </w:rPr>
              <w:t xml:space="preserve"> refrigerantes de</w:t>
            </w:r>
            <w:r w:rsidR="00B529E5" w:rsidRPr="003C02B2">
              <w:rPr>
                <w:lang w:val="es-ES_tradnl"/>
              </w:rPr>
              <w:t xml:space="preserve"> bajo potencial de </w:t>
            </w:r>
            <w:r w:rsidR="008B7699" w:rsidRPr="003C02B2">
              <w:rPr>
                <w:lang w:val="es-ES_tradnl"/>
              </w:rPr>
              <w:t>calentamiento</w:t>
            </w:r>
            <w:r w:rsidR="00B529E5" w:rsidRPr="003C02B2">
              <w:rPr>
                <w:lang w:val="es-ES_tradnl"/>
              </w:rPr>
              <w:t xml:space="preserve"> atmosférico </w:t>
            </w:r>
            <w:r w:rsidR="005C5D5F">
              <w:rPr>
                <w:lang w:val="es-ES_tradnl"/>
              </w:rPr>
              <w:t xml:space="preserve">y </w:t>
            </w:r>
            <w:r w:rsidR="005C5D5F" w:rsidRPr="005C5D5F">
              <w:rPr>
                <w:lang w:val="es-ES_tradnl"/>
              </w:rPr>
              <w:t xml:space="preserve">refrigeración evaporativa </w:t>
            </w:r>
            <w:r w:rsidR="00B529E5" w:rsidRPr="003C02B2">
              <w:rPr>
                <w:lang w:val="es-ES_tradnl"/>
              </w:rPr>
              <w:t xml:space="preserve">en </w:t>
            </w:r>
            <w:r w:rsidR="00E01D18" w:rsidRPr="003C02B2">
              <w:rPr>
                <w:lang w:val="es-ES_tradnl"/>
              </w:rPr>
              <w:t xml:space="preserve">el </w:t>
            </w:r>
            <w:r w:rsidR="00B529E5" w:rsidRPr="003C02B2">
              <w:rPr>
                <w:lang w:val="es-ES_tradnl"/>
              </w:rPr>
              <w:t xml:space="preserve">sector </w:t>
            </w:r>
            <w:r w:rsidR="006B6CDA" w:rsidRPr="003C02B2">
              <w:rPr>
                <w:lang w:val="es-ES_tradnl"/>
              </w:rPr>
              <w:t>climatización</w:t>
            </w:r>
          </w:p>
        </w:tc>
        <w:tc>
          <w:tcPr>
            <w:tcW w:w="1968" w:type="dxa"/>
          </w:tcPr>
          <w:p w14:paraId="521A8466" w14:textId="38536621" w:rsidR="004C1E10" w:rsidRPr="003C02B2" w:rsidRDefault="00470D26" w:rsidP="0046329F">
            <w:pPr>
              <w:jc w:val="center"/>
              <w:rPr>
                <w:lang w:val="es-ES_tradnl"/>
              </w:rPr>
            </w:pPr>
            <w:r w:rsidRPr="003C02B2">
              <w:rPr>
                <w:lang w:val="es-ES_tradnl"/>
              </w:rPr>
              <w:t>ONUDI</w:t>
            </w:r>
          </w:p>
        </w:tc>
        <w:tc>
          <w:tcPr>
            <w:tcW w:w="1804" w:type="dxa"/>
          </w:tcPr>
          <w:p w14:paraId="5E561E29" w14:textId="77777777" w:rsidR="004C1E10" w:rsidRPr="003C02B2" w:rsidRDefault="004C1E10" w:rsidP="0046329F">
            <w:pPr>
              <w:ind w:left="321"/>
              <w:jc w:val="center"/>
              <w:rPr>
                <w:lang w:val="es-ES_tradnl"/>
              </w:rPr>
            </w:pPr>
            <w:r w:rsidRPr="003C02B2">
              <w:rPr>
                <w:lang w:val="es-ES_tradnl"/>
              </w:rPr>
              <w:t>Para consideración individual</w:t>
            </w:r>
          </w:p>
        </w:tc>
      </w:tr>
    </w:tbl>
    <w:p w14:paraId="698745F6" w14:textId="77777777" w:rsidR="00066CE8" w:rsidRPr="003C02B2" w:rsidRDefault="00066CE8" w:rsidP="00857077">
      <w:pPr>
        <w:jc w:val="left"/>
        <w:rPr>
          <w:lang w:val="es-ES_tradnl"/>
        </w:rPr>
      </w:pPr>
    </w:p>
    <w:p w14:paraId="0593D699" w14:textId="77777777" w:rsidR="004E7F9C" w:rsidRPr="003C02B2" w:rsidRDefault="004E7F9C" w:rsidP="005C670D">
      <w:pPr>
        <w:pStyle w:val="Title1"/>
        <w:jc w:val="right"/>
        <w:rPr>
          <w:b w:val="0"/>
          <w:lang w:val="es-ES_tradnl"/>
        </w:rPr>
      </w:pPr>
    </w:p>
    <w:p w14:paraId="139C5219" w14:textId="77777777" w:rsidR="004E7F9C" w:rsidRPr="003C02B2" w:rsidRDefault="004E7F9C" w:rsidP="004E7F9C">
      <w:pPr>
        <w:pStyle w:val="Title1"/>
        <w:rPr>
          <w:lang w:val="es-ES_tradnl"/>
        </w:rPr>
      </w:pPr>
    </w:p>
    <w:p w14:paraId="6F064A7E" w14:textId="77777777" w:rsidR="008C5738" w:rsidRPr="003C02B2" w:rsidRDefault="008C5738" w:rsidP="0066768F">
      <w:pPr>
        <w:pStyle w:val="StyleHeader4Para4Left0Firstline0"/>
        <w:numPr>
          <w:ilvl w:val="0"/>
          <w:numId w:val="0"/>
        </w:numPr>
        <w:jc w:val="right"/>
        <w:rPr>
          <w:b/>
          <w:sz w:val="22"/>
          <w:lang w:val="es-ES_tradnl"/>
        </w:rPr>
      </w:pPr>
    </w:p>
    <w:p w14:paraId="5F64B391" w14:textId="77777777" w:rsidR="00BB2764" w:rsidRPr="003C02B2" w:rsidRDefault="00BB2764" w:rsidP="00BB2764">
      <w:pPr>
        <w:rPr>
          <w:lang w:val="es-ES_tradnl"/>
        </w:rPr>
      </w:pPr>
    </w:p>
    <w:p w14:paraId="35499BD1" w14:textId="77777777" w:rsidR="008C5738" w:rsidRPr="003C02B2" w:rsidRDefault="004E7F9C" w:rsidP="00BB2764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jc w:val="center"/>
        <w:rPr>
          <w:b/>
          <w:sz w:val="22"/>
          <w:lang w:val="es-ES_tradnl"/>
        </w:rPr>
      </w:pPr>
      <w:r w:rsidRPr="003C02B2">
        <w:rPr>
          <w:b/>
          <w:sz w:val="22"/>
          <w:lang w:val="es-ES_tradnl"/>
        </w:rPr>
        <w:br w:type="page"/>
      </w:r>
    </w:p>
    <w:p w14:paraId="5A377BA7" w14:textId="77777777" w:rsidR="003C02B2" w:rsidRPr="003C02B2" w:rsidRDefault="000F3CF1" w:rsidP="000F3CF1">
      <w:pPr>
        <w:jc w:val="center"/>
        <w:rPr>
          <w:b/>
          <w:lang w:val="es-ES_tradnl"/>
        </w:rPr>
      </w:pPr>
      <w:r w:rsidRPr="003C02B2">
        <w:rPr>
          <w:b/>
          <w:lang w:val="es-ES_tradnl"/>
        </w:rPr>
        <w:lastRenderedPageBreak/>
        <w:t>HOJA DE EVALUACIÓN - PROYECTOS NO PLURIANUALES</w:t>
      </w:r>
    </w:p>
    <w:p w14:paraId="194A5E27" w14:textId="4709B37C" w:rsidR="000F3CF1" w:rsidRPr="003C02B2" w:rsidRDefault="000F3CF1" w:rsidP="000F3CF1">
      <w:pPr>
        <w:jc w:val="center"/>
        <w:rPr>
          <w:b/>
          <w:lang w:val="es-ES_tradnl"/>
        </w:rPr>
      </w:pPr>
    </w:p>
    <w:p w14:paraId="550AC20D" w14:textId="77777777" w:rsidR="000F3CF1" w:rsidRPr="003C02B2" w:rsidRDefault="000F3CF1" w:rsidP="000F3CF1">
      <w:pPr>
        <w:jc w:val="center"/>
        <w:rPr>
          <w:b/>
          <w:lang w:val="es-ES_tradnl"/>
        </w:rPr>
      </w:pPr>
      <w:r w:rsidRPr="003C02B2">
        <w:rPr>
          <w:b/>
          <w:lang w:val="es-ES_tradnl"/>
        </w:rPr>
        <w:t>Guatemala</w:t>
      </w:r>
    </w:p>
    <w:p w14:paraId="18C35C4B" w14:textId="77777777" w:rsidR="000F3CF1" w:rsidRPr="003C02B2" w:rsidRDefault="000F3CF1" w:rsidP="000F3CF1">
      <w:pPr>
        <w:ind w:left="142"/>
        <w:jc w:val="center"/>
        <w:rPr>
          <w:b/>
          <w:lang w:val="es-ES_tradnl"/>
        </w:rPr>
      </w:pPr>
    </w:p>
    <w:p w14:paraId="19B86E7C" w14:textId="3ABAC93C" w:rsidR="000F3CF1" w:rsidRPr="003C02B2" w:rsidRDefault="003C02B2" w:rsidP="00D6127E">
      <w:pPr>
        <w:tabs>
          <w:tab w:val="left" w:pos="4820"/>
        </w:tabs>
        <w:ind w:right="-450" w:hanging="378"/>
        <w:rPr>
          <w:b/>
          <w:lang w:val="es-ES_tradnl"/>
        </w:rPr>
      </w:pPr>
      <w:r w:rsidRPr="003C02B2">
        <w:rPr>
          <w:b/>
          <w:caps/>
          <w:lang w:val="es-ES_tradnl"/>
        </w:rPr>
        <w:t>Proyecto</w:t>
      </w:r>
      <w:r w:rsidR="000F3CF1" w:rsidRPr="003C02B2">
        <w:rPr>
          <w:b/>
          <w:lang w:val="es-ES_tradnl"/>
        </w:rPr>
        <w:tab/>
      </w:r>
      <w:r w:rsidR="00E24895">
        <w:rPr>
          <w:b/>
          <w:caps/>
          <w:lang w:val="es-ES_tradnl"/>
        </w:rPr>
        <w:t xml:space="preserve"> Organismo bilateral o </w:t>
      </w:r>
      <w:r w:rsidR="000F3CF1" w:rsidRPr="003C02B2">
        <w:rPr>
          <w:b/>
          <w:caps/>
          <w:lang w:val="es-ES_tradnl"/>
        </w:rPr>
        <w:t>de ejecución</w:t>
      </w:r>
    </w:p>
    <w:tbl>
      <w:tblPr>
        <w:tblStyle w:val="TableGrid"/>
        <w:tblpPr w:leftFromText="180" w:rightFromText="180" w:vertAnchor="text" w:horzAnchor="margin" w:tblpXSpec="center" w:tblpY="62"/>
        <w:tblW w:w="10165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045"/>
        <w:gridCol w:w="3120"/>
      </w:tblGrid>
      <w:tr w:rsidR="002436D0" w:rsidRPr="003C02B2" w14:paraId="0558D346" w14:textId="77777777" w:rsidTr="00B1763B">
        <w:trPr>
          <w:trHeight w:val="1125"/>
        </w:trPr>
        <w:tc>
          <w:tcPr>
            <w:tcW w:w="7045" w:type="dxa"/>
            <w:tcBorders>
              <w:right w:val="single" w:sz="4" w:space="0" w:color="auto"/>
            </w:tcBorders>
            <w:vAlign w:val="center"/>
          </w:tcPr>
          <w:p w14:paraId="5373383A" w14:textId="1796E9A8" w:rsidR="000F3CF1" w:rsidRPr="003C02B2" w:rsidRDefault="000B7CBE" w:rsidP="000A46BA">
            <w:pPr>
              <w:spacing w:before="60"/>
              <w:ind w:left="30"/>
              <w:jc w:val="left"/>
              <w:rPr>
                <w:sz w:val="20"/>
                <w:szCs w:val="20"/>
                <w:lang w:val="es-ES_tradnl"/>
              </w:rPr>
            </w:pPr>
            <w:r w:rsidRPr="000B7CBE">
              <w:rPr>
                <w:sz w:val="20"/>
                <w:szCs w:val="20"/>
                <w:lang w:val="es-ES_tradnl"/>
              </w:rPr>
              <w:t xml:space="preserve">Proyecto piloto para mantener y/o potenciar la eficiencia energética de tecnologías y equipos sustitutivos durante la reducción de los HFC (actividades sin inversión): Introducción de tecnologías </w:t>
            </w:r>
            <w:proofErr w:type="spellStart"/>
            <w:r w:rsidRPr="000B7CBE">
              <w:rPr>
                <w:sz w:val="20"/>
                <w:szCs w:val="20"/>
                <w:lang w:val="es-ES_tradnl"/>
              </w:rPr>
              <w:t>ecoenergéticas</w:t>
            </w:r>
            <w:proofErr w:type="spellEnd"/>
            <w:r w:rsidRPr="000B7CBE">
              <w:rPr>
                <w:sz w:val="20"/>
                <w:szCs w:val="20"/>
                <w:lang w:val="es-ES_tradnl"/>
              </w:rPr>
              <w:t xml:space="preserve"> de refrigeración y climatización a base de refrigerantes de bajo potencial de calentamiento atmosférico y refrigeración evaporativa en el sector climatización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40F738" w14:textId="77777777" w:rsidR="000F3CF1" w:rsidRPr="003C02B2" w:rsidRDefault="000F3CF1" w:rsidP="008374B9">
            <w:pPr>
              <w:jc w:val="center"/>
              <w:rPr>
                <w:sz w:val="20"/>
                <w:szCs w:val="20"/>
                <w:lang w:val="es-ES_tradnl"/>
              </w:rPr>
            </w:pPr>
            <w:r w:rsidRPr="003C02B2">
              <w:rPr>
                <w:sz w:val="20"/>
                <w:szCs w:val="20"/>
                <w:lang w:val="es-ES_tradnl"/>
              </w:rPr>
              <w:t>ONUDI</w:t>
            </w:r>
          </w:p>
        </w:tc>
      </w:tr>
    </w:tbl>
    <w:p w14:paraId="3BADD32F" w14:textId="77777777" w:rsidR="000F3CF1" w:rsidRPr="003C02B2" w:rsidRDefault="000F3CF1" w:rsidP="000F3CF1">
      <w:pPr>
        <w:rPr>
          <w:sz w:val="20"/>
          <w:szCs w:val="20"/>
          <w:lang w:val="es-ES_tradnl"/>
        </w:rPr>
      </w:pPr>
    </w:p>
    <w:p w14:paraId="168B991A" w14:textId="22275F0C" w:rsidR="000F3CF1" w:rsidRPr="003C02B2" w:rsidRDefault="000F3CF1" w:rsidP="000F3CF1">
      <w:pPr>
        <w:ind w:hanging="426"/>
        <w:rPr>
          <w:lang w:val="es-ES_tradnl"/>
        </w:rPr>
      </w:pPr>
      <w:r w:rsidRPr="003C02B2">
        <w:rPr>
          <w:b/>
          <w:caps/>
          <w:lang w:val="es-ES_tradnl"/>
        </w:rPr>
        <w:t>OBJETIVO</w:t>
      </w:r>
    </w:p>
    <w:tbl>
      <w:tblPr>
        <w:tblStyle w:val="TableGrid"/>
        <w:tblW w:w="10165" w:type="dxa"/>
        <w:jc w:val="center"/>
        <w:tblLook w:val="01E0" w:firstRow="1" w:lastRow="1" w:firstColumn="1" w:lastColumn="1" w:noHBand="0" w:noVBand="0"/>
      </w:tblPr>
      <w:tblGrid>
        <w:gridCol w:w="10165"/>
      </w:tblGrid>
      <w:tr w:rsidR="000F3CF1" w:rsidRPr="00500EED" w14:paraId="55AFF65B" w14:textId="77777777" w:rsidTr="00B1763B">
        <w:trPr>
          <w:trHeight w:val="817"/>
          <w:jc w:val="center"/>
        </w:trPr>
        <w:tc>
          <w:tcPr>
            <w:tcW w:w="10165" w:type="dxa"/>
            <w:vAlign w:val="center"/>
          </w:tcPr>
          <w:p w14:paraId="047D4AEC" w14:textId="05F454EF" w:rsidR="000F3CF1" w:rsidRPr="003C02B2" w:rsidRDefault="000F3CF1" w:rsidP="00BD35DD">
            <w:pPr>
              <w:spacing w:before="60"/>
              <w:rPr>
                <w:sz w:val="20"/>
                <w:szCs w:val="20"/>
                <w:lang w:val="es-ES_tradnl"/>
              </w:rPr>
            </w:pPr>
            <w:bookmarkStart w:id="0" w:name="_Hlk159449539"/>
            <w:r w:rsidRPr="003C02B2">
              <w:rPr>
                <w:sz w:val="20"/>
                <w:szCs w:val="20"/>
                <w:lang w:val="es-ES_tradnl"/>
              </w:rPr>
              <w:t xml:space="preserve">El objetivo del proyecto piloto es demostrar y promover la adopción de alternativas de bajo </w:t>
            </w:r>
            <w:r w:rsidR="00F513BA">
              <w:rPr>
                <w:sz w:val="20"/>
                <w:szCs w:val="20"/>
                <w:lang w:val="es-ES_tradnl"/>
              </w:rPr>
              <w:t xml:space="preserve">potencial de </w:t>
            </w:r>
            <w:r w:rsidRPr="003C02B2">
              <w:rPr>
                <w:sz w:val="20"/>
                <w:szCs w:val="20"/>
                <w:lang w:val="es-ES_tradnl"/>
              </w:rPr>
              <w:t xml:space="preserve">calentamiento atmosférico </w:t>
            </w:r>
            <w:r w:rsidR="00046DC2">
              <w:rPr>
                <w:sz w:val="20"/>
                <w:szCs w:val="20"/>
                <w:lang w:val="es-ES_tradnl"/>
              </w:rPr>
              <w:t xml:space="preserve">(PCA) </w:t>
            </w:r>
            <w:r w:rsidRPr="003C02B2">
              <w:rPr>
                <w:sz w:val="20"/>
                <w:szCs w:val="20"/>
                <w:lang w:val="es-ES_tradnl"/>
              </w:rPr>
              <w:t xml:space="preserve">y tecnologías </w:t>
            </w:r>
            <w:proofErr w:type="spellStart"/>
            <w:r w:rsidRPr="003C02B2">
              <w:rPr>
                <w:sz w:val="20"/>
                <w:szCs w:val="20"/>
                <w:lang w:val="es-ES_tradnl"/>
              </w:rPr>
              <w:t>ecoenergéticas</w:t>
            </w:r>
            <w:proofErr w:type="spellEnd"/>
            <w:r w:rsidRPr="003C02B2">
              <w:rPr>
                <w:sz w:val="20"/>
                <w:szCs w:val="20"/>
                <w:lang w:val="es-ES_tradnl"/>
              </w:rPr>
              <w:t xml:space="preserve"> en </w:t>
            </w:r>
            <w:r w:rsidR="0073646D" w:rsidRPr="003C02B2">
              <w:rPr>
                <w:sz w:val="20"/>
                <w:szCs w:val="20"/>
                <w:lang w:val="es-ES_tradnl"/>
              </w:rPr>
              <w:t xml:space="preserve">el </w:t>
            </w:r>
            <w:r w:rsidR="00A216FF">
              <w:rPr>
                <w:sz w:val="20"/>
                <w:szCs w:val="20"/>
                <w:lang w:val="es-ES_tradnl"/>
              </w:rPr>
              <w:t>sector climatización</w:t>
            </w:r>
            <w:r w:rsidR="00071947">
              <w:rPr>
                <w:sz w:val="20"/>
                <w:szCs w:val="20"/>
                <w:lang w:val="es-ES_tradnl"/>
              </w:rPr>
              <w:t xml:space="preserve"> comercial y residencial</w:t>
            </w:r>
            <w:r w:rsidRPr="003C02B2">
              <w:rPr>
                <w:sz w:val="20"/>
                <w:szCs w:val="20"/>
                <w:lang w:val="es-ES_tradnl"/>
              </w:rPr>
              <w:t xml:space="preserve"> al tiempo </w:t>
            </w:r>
            <w:r w:rsidR="00071947">
              <w:rPr>
                <w:sz w:val="20"/>
                <w:szCs w:val="20"/>
                <w:lang w:val="es-ES_tradnl"/>
              </w:rPr>
              <w:t xml:space="preserve">de apoyar </w:t>
            </w:r>
            <w:r w:rsidRPr="003C02B2">
              <w:rPr>
                <w:sz w:val="20"/>
                <w:szCs w:val="20"/>
                <w:lang w:val="es-ES_tradnl"/>
              </w:rPr>
              <w:t xml:space="preserve">los esfuerzos nacionales </w:t>
            </w:r>
            <w:r w:rsidR="00BD35DD">
              <w:rPr>
                <w:sz w:val="20"/>
                <w:szCs w:val="20"/>
                <w:lang w:val="es-ES_tradnl"/>
              </w:rPr>
              <w:t>en cuanto a</w:t>
            </w:r>
            <w:r w:rsidRPr="003C02B2">
              <w:rPr>
                <w:sz w:val="20"/>
                <w:szCs w:val="20"/>
                <w:lang w:val="es-ES_tradnl"/>
              </w:rPr>
              <w:t xml:space="preserve"> la futura </w:t>
            </w:r>
            <w:r w:rsidR="00E70021">
              <w:rPr>
                <w:sz w:val="20"/>
                <w:szCs w:val="20"/>
                <w:lang w:val="es-ES_tradnl"/>
              </w:rPr>
              <w:t>aplicación</w:t>
            </w:r>
            <w:r w:rsidRPr="003C02B2">
              <w:rPr>
                <w:sz w:val="20"/>
                <w:szCs w:val="20"/>
                <w:lang w:val="es-ES_tradnl"/>
              </w:rPr>
              <w:t xml:space="preserve"> de normas de eficiencia energética y </w:t>
            </w:r>
            <w:r w:rsidR="00EF2B04">
              <w:rPr>
                <w:sz w:val="20"/>
                <w:szCs w:val="20"/>
                <w:lang w:val="es-ES_tradnl"/>
              </w:rPr>
              <w:t>reformas</w:t>
            </w:r>
            <w:r w:rsidRPr="003C02B2">
              <w:rPr>
                <w:sz w:val="20"/>
                <w:szCs w:val="20"/>
                <w:lang w:val="es-ES_tradnl"/>
              </w:rPr>
              <w:t xml:space="preserve"> reglamentarias.</w:t>
            </w:r>
            <w:bookmarkEnd w:id="0"/>
          </w:p>
        </w:tc>
      </w:tr>
    </w:tbl>
    <w:p w14:paraId="5A8AEADB" w14:textId="77777777" w:rsidR="000F3CF1" w:rsidRPr="003C02B2" w:rsidRDefault="000F3CF1" w:rsidP="000F3CF1">
      <w:pPr>
        <w:rPr>
          <w:sz w:val="20"/>
          <w:szCs w:val="20"/>
          <w:lang w:val="es-ES_tradnl"/>
        </w:rPr>
      </w:pPr>
    </w:p>
    <w:tbl>
      <w:tblPr>
        <w:tblStyle w:val="TableGrid"/>
        <w:tblW w:w="10165" w:type="dxa"/>
        <w:jc w:val="center"/>
        <w:tblLook w:val="01E0" w:firstRow="1" w:lastRow="1" w:firstColumn="1" w:lastColumn="1" w:noHBand="0" w:noVBand="0"/>
      </w:tblPr>
      <w:tblGrid>
        <w:gridCol w:w="4945"/>
        <w:gridCol w:w="5220"/>
      </w:tblGrid>
      <w:tr w:rsidR="00304CF0" w:rsidRPr="00500EED" w14:paraId="07F7ED49" w14:textId="77777777" w:rsidTr="00304CF0">
        <w:trPr>
          <w:jc w:val="center"/>
        </w:trPr>
        <w:tc>
          <w:tcPr>
            <w:tcW w:w="4945" w:type="dxa"/>
            <w:vAlign w:val="center"/>
          </w:tcPr>
          <w:p w14:paraId="1E60BFAF" w14:textId="77777777" w:rsidR="000F3CF1" w:rsidRPr="003C02B2" w:rsidRDefault="000F3CF1" w:rsidP="008C5F80">
            <w:pPr>
              <w:jc w:val="left"/>
              <w:rPr>
                <w:sz w:val="20"/>
                <w:szCs w:val="20"/>
                <w:lang w:val="es-ES_tradnl"/>
              </w:rPr>
            </w:pPr>
            <w:r w:rsidRPr="003C02B2">
              <w:rPr>
                <w:b/>
                <w:caps/>
                <w:sz w:val="20"/>
                <w:szCs w:val="20"/>
                <w:lang w:val="es-ES_tradnl"/>
              </w:rPr>
              <w:t>Organismo nacional de coordinación</w:t>
            </w:r>
          </w:p>
        </w:tc>
        <w:tc>
          <w:tcPr>
            <w:tcW w:w="5220" w:type="dxa"/>
            <w:vAlign w:val="center"/>
          </w:tcPr>
          <w:p w14:paraId="00A6542D" w14:textId="71333410" w:rsidR="000F3CF1" w:rsidRPr="003C02B2" w:rsidRDefault="006A5B6B" w:rsidP="0046329F">
            <w:pPr>
              <w:rPr>
                <w:sz w:val="20"/>
                <w:szCs w:val="20"/>
                <w:lang w:val="es-ES_tradnl"/>
              </w:rPr>
            </w:pPr>
            <w:r w:rsidRPr="006A5B6B">
              <w:rPr>
                <w:sz w:val="20"/>
                <w:szCs w:val="20"/>
                <w:lang w:val="es-ES_tradnl"/>
              </w:rPr>
              <w:t>Ministerio de Ambiente y Recursos Naturales</w:t>
            </w:r>
            <w:r w:rsidR="000F3CF1" w:rsidRPr="003C02B2">
              <w:rPr>
                <w:sz w:val="20"/>
                <w:szCs w:val="20"/>
                <w:lang w:val="es-ES_tradnl"/>
              </w:rPr>
              <w:t xml:space="preserve"> de Guatemala </w:t>
            </w:r>
          </w:p>
        </w:tc>
      </w:tr>
    </w:tbl>
    <w:p w14:paraId="4D56C011" w14:textId="77777777" w:rsidR="000F3CF1" w:rsidRPr="003C02B2" w:rsidRDefault="000F3CF1" w:rsidP="000F3CF1">
      <w:pPr>
        <w:rPr>
          <w:caps/>
          <w:sz w:val="20"/>
          <w:lang w:val="es-ES_tradnl"/>
        </w:rPr>
      </w:pPr>
    </w:p>
    <w:tbl>
      <w:tblPr>
        <w:tblStyle w:val="TableGrid"/>
        <w:tblW w:w="5329" w:type="pct"/>
        <w:tblInd w:w="-318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740"/>
        <w:gridCol w:w="1087"/>
        <w:gridCol w:w="1101"/>
        <w:gridCol w:w="3037"/>
      </w:tblGrid>
      <w:tr w:rsidR="0062096D" w:rsidRPr="003C02B2" w14:paraId="313E337D" w14:textId="77777777" w:rsidTr="0062096D">
        <w:trPr>
          <w:trHeight w:val="77"/>
        </w:trPr>
        <w:tc>
          <w:tcPr>
            <w:tcW w:w="4871" w:type="dxa"/>
            <w:shd w:val="clear" w:color="auto" w:fill="auto"/>
            <w:vAlign w:val="center"/>
          </w:tcPr>
          <w:p w14:paraId="14133A83" w14:textId="77777777" w:rsidR="000F3CF1" w:rsidRPr="003C02B2" w:rsidRDefault="000F3CF1" w:rsidP="0046329F">
            <w:pPr>
              <w:jc w:val="left"/>
              <w:rPr>
                <w:b/>
                <w:sz w:val="20"/>
                <w:lang w:val="es-ES_tradnl"/>
              </w:rPr>
            </w:pPr>
            <w:r w:rsidRPr="003C02B2">
              <w:rPr>
                <w:b/>
                <w:sz w:val="20"/>
                <w:lang w:val="es-ES_tradnl"/>
              </w:rPr>
              <w:t>ÚLTIMOS DATOS DEL ARTÍCULO 7 (Anexo F)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40B865CB" w14:textId="77777777" w:rsidR="000F3CF1" w:rsidRPr="003C02B2" w:rsidRDefault="000F3CF1" w:rsidP="0046329F">
            <w:pPr>
              <w:jc w:val="left"/>
              <w:rPr>
                <w:sz w:val="20"/>
                <w:lang w:val="es-ES_tradnl"/>
              </w:rPr>
            </w:pPr>
            <w:r w:rsidRPr="003C02B2">
              <w:rPr>
                <w:b/>
                <w:bCs/>
                <w:sz w:val="20"/>
                <w:lang w:val="es-ES_tradnl"/>
              </w:rPr>
              <w:t xml:space="preserve">Año: </w:t>
            </w:r>
            <w:r w:rsidRPr="003C02B2">
              <w:rPr>
                <w:sz w:val="20"/>
                <w:lang w:val="es-ES_tradnl"/>
              </w:rPr>
              <w:t>2023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7D25EB0B" w14:textId="7484472C" w:rsidR="000F3CF1" w:rsidRPr="003C02B2" w:rsidRDefault="00027E6A" w:rsidP="0046329F">
            <w:pPr>
              <w:ind w:left="-109"/>
              <w:jc w:val="right"/>
              <w:rPr>
                <w:sz w:val="20"/>
                <w:lang w:val="es-ES_tradnl"/>
              </w:rPr>
            </w:pPr>
            <w:r w:rsidRPr="003C02B2">
              <w:rPr>
                <w:sz w:val="20"/>
                <w:lang w:val="es-ES_tradnl"/>
              </w:rPr>
              <w:t xml:space="preserve">524,36 </w:t>
            </w:r>
            <w:proofErr w:type="spellStart"/>
            <w:r w:rsidR="000F3CF1" w:rsidRPr="003C02B2">
              <w:rPr>
                <w:sz w:val="20"/>
                <w:lang w:val="es-ES_tradnl"/>
              </w:rPr>
              <w:t>tm</w:t>
            </w:r>
            <w:proofErr w:type="spellEnd"/>
          </w:p>
        </w:tc>
        <w:tc>
          <w:tcPr>
            <w:tcW w:w="3113" w:type="dxa"/>
            <w:shd w:val="clear" w:color="auto" w:fill="auto"/>
            <w:vAlign w:val="center"/>
          </w:tcPr>
          <w:p w14:paraId="32B6FE15" w14:textId="21C89855" w:rsidR="000F3CF1" w:rsidRPr="003C02B2" w:rsidRDefault="00027E6A" w:rsidP="00497025">
            <w:pPr>
              <w:ind w:left="-110"/>
              <w:jc w:val="right"/>
              <w:rPr>
                <w:sz w:val="20"/>
                <w:szCs w:val="20"/>
                <w:lang w:val="es-ES_tradnl"/>
              </w:rPr>
            </w:pPr>
            <w:bookmarkStart w:id="1" w:name="_Hlk165030613"/>
            <w:r w:rsidRPr="003C02B2">
              <w:rPr>
                <w:sz w:val="20"/>
                <w:szCs w:val="20"/>
                <w:shd w:val="clear" w:color="auto" w:fill="FFFFFF"/>
                <w:lang w:val="es-ES_tradnl"/>
              </w:rPr>
              <w:t>1.038</w:t>
            </w:r>
            <w:r w:rsidR="000F3CF1" w:rsidRPr="003C02B2">
              <w:rPr>
                <w:sz w:val="20"/>
                <w:szCs w:val="20"/>
                <w:shd w:val="clear" w:color="auto" w:fill="FFFFFF"/>
                <w:lang w:val="es-ES_tradnl"/>
              </w:rPr>
              <w:t>.394</w:t>
            </w:r>
            <w:bookmarkEnd w:id="1"/>
            <w:r w:rsidR="000F3CF1" w:rsidRPr="003C02B2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="00497025">
              <w:rPr>
                <w:sz w:val="20"/>
                <w:szCs w:val="20"/>
                <w:lang w:val="es-ES_tradnl"/>
              </w:rPr>
              <w:t>tons</w:t>
            </w:r>
            <w:proofErr w:type="spellEnd"/>
            <w:r w:rsidR="00497025">
              <w:rPr>
                <w:sz w:val="20"/>
                <w:szCs w:val="20"/>
                <w:lang w:val="es-ES_tradnl"/>
              </w:rPr>
              <w:t>.</w:t>
            </w:r>
            <w:r w:rsidR="003C02B2">
              <w:rPr>
                <w:sz w:val="20"/>
                <w:szCs w:val="20"/>
                <w:lang w:val="es-ES_tradnl"/>
              </w:rPr>
              <w:t xml:space="preserve"> </w:t>
            </w:r>
            <w:r w:rsidR="00497025" w:rsidRPr="00497025">
              <w:rPr>
                <w:rFonts w:eastAsia="MS Mincho"/>
                <w:sz w:val="20"/>
                <w:szCs w:val="20"/>
                <w:lang w:val="es-ES_tradnl"/>
              </w:rPr>
              <w:t>CO</w:t>
            </w:r>
            <w:r w:rsidR="00497025" w:rsidRPr="00497025">
              <w:rPr>
                <w:rFonts w:eastAsia="MS Mincho"/>
                <w:sz w:val="20"/>
                <w:szCs w:val="20"/>
                <w:vertAlign w:val="subscript"/>
                <w:lang w:val="es-ES_tradnl"/>
              </w:rPr>
              <w:t>2</w:t>
            </w:r>
            <w:r w:rsidR="003C02B2">
              <w:rPr>
                <w:sz w:val="20"/>
                <w:szCs w:val="20"/>
                <w:lang w:val="es-ES_tradnl"/>
              </w:rPr>
              <w:t xml:space="preserve"> equivalente</w:t>
            </w:r>
          </w:p>
        </w:tc>
      </w:tr>
    </w:tbl>
    <w:p w14:paraId="43876A55" w14:textId="77777777" w:rsidR="000F3CF1" w:rsidRPr="003C02B2" w:rsidRDefault="000F3CF1" w:rsidP="000F3CF1">
      <w:pPr>
        <w:rPr>
          <w:sz w:val="20"/>
          <w:lang w:val="es-ES_tradnl"/>
        </w:rPr>
      </w:pP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6"/>
        <w:gridCol w:w="3104"/>
      </w:tblGrid>
      <w:tr w:rsidR="002436D0" w:rsidRPr="003C02B2" w14:paraId="7EB7AB8D" w14:textId="77777777" w:rsidTr="00CB07B7">
        <w:trPr>
          <w:trHeight w:val="284"/>
          <w:jc w:val="center"/>
        </w:trPr>
        <w:tc>
          <w:tcPr>
            <w:tcW w:w="7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072648" w14:textId="30546F07" w:rsidR="004D2AEC" w:rsidRPr="003C02B2" w:rsidRDefault="003C02B2" w:rsidP="0046329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lang w:val="es-ES_tradnl"/>
              </w:rPr>
            </w:pPr>
            <w:r w:rsidRPr="003C02B2">
              <w:rPr>
                <w:b/>
                <w:sz w:val="20"/>
                <w:lang w:val="es-ES_tradnl"/>
              </w:rPr>
              <w:t>Descripción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54651B" w14:textId="77777777" w:rsidR="004D2AEC" w:rsidRPr="003C02B2" w:rsidRDefault="004D2AEC" w:rsidP="0046329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sz w:val="20"/>
                <w:lang w:val="es-ES_tradnl"/>
              </w:rPr>
            </w:pPr>
            <w:r w:rsidRPr="003C02B2">
              <w:rPr>
                <w:sz w:val="20"/>
                <w:lang w:val="es-ES_tradnl"/>
              </w:rPr>
              <w:t>Actividades sin inversión</w:t>
            </w:r>
          </w:p>
        </w:tc>
      </w:tr>
      <w:tr w:rsidR="002436D0" w:rsidRPr="003C02B2" w14:paraId="6CA3E0EB" w14:textId="77777777" w:rsidTr="00CB07B7">
        <w:trPr>
          <w:trHeight w:val="255"/>
          <w:jc w:val="center"/>
        </w:trPr>
        <w:tc>
          <w:tcPr>
            <w:tcW w:w="7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243810" w14:textId="35EC0218" w:rsidR="000F3CF1" w:rsidRPr="003C02B2" w:rsidRDefault="000F3CF1" w:rsidP="001F7ACA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Cs/>
                <w:sz w:val="20"/>
                <w:lang w:val="es-ES_tradnl"/>
              </w:rPr>
            </w:pPr>
            <w:r w:rsidRPr="003C02B2">
              <w:rPr>
                <w:bCs/>
                <w:sz w:val="20"/>
                <w:lang w:val="es-ES_tradnl"/>
              </w:rPr>
              <w:t xml:space="preserve">HFC utilizados </w:t>
            </w:r>
            <w:r w:rsidR="001F7ACA">
              <w:rPr>
                <w:bCs/>
                <w:sz w:val="20"/>
                <w:lang w:val="es-ES_tradnl"/>
              </w:rPr>
              <w:t>en</w:t>
            </w:r>
            <w:r w:rsidRPr="003C02B2">
              <w:rPr>
                <w:bCs/>
                <w:sz w:val="20"/>
                <w:lang w:val="es-ES_tradnl"/>
              </w:rPr>
              <w:t xml:space="preserve"> el sector de servicio técnico (</w:t>
            </w:r>
            <w:r w:rsidR="00B82723">
              <w:rPr>
                <w:bCs/>
                <w:sz w:val="20"/>
                <w:lang w:val="es-ES_tradnl"/>
              </w:rPr>
              <w:t xml:space="preserve">con </w:t>
            </w:r>
            <w:r w:rsidRPr="003C02B2">
              <w:rPr>
                <w:bCs/>
                <w:sz w:val="20"/>
                <w:lang w:val="es-ES_tradnl"/>
              </w:rPr>
              <w:t>datos del programa país 2023)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78FC8" w14:textId="35711D4F" w:rsidR="000F3CF1" w:rsidRPr="003C02B2" w:rsidRDefault="00027E6A" w:rsidP="0046329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es-ES_tradnl"/>
              </w:rPr>
            </w:pPr>
            <w:r w:rsidRPr="003C02B2">
              <w:rPr>
                <w:sz w:val="20"/>
                <w:lang w:val="es-ES_tradnl"/>
              </w:rPr>
              <w:t xml:space="preserve">524,36 </w:t>
            </w:r>
            <w:proofErr w:type="spellStart"/>
            <w:r w:rsidR="000F3CF1" w:rsidRPr="003C02B2">
              <w:rPr>
                <w:sz w:val="20"/>
                <w:lang w:val="es-ES_tradnl"/>
              </w:rPr>
              <w:t>tm</w:t>
            </w:r>
            <w:proofErr w:type="spellEnd"/>
          </w:p>
        </w:tc>
      </w:tr>
      <w:tr w:rsidR="002436D0" w:rsidRPr="003C02B2" w14:paraId="48BC430E" w14:textId="77777777" w:rsidTr="00CB07B7">
        <w:trPr>
          <w:trHeight w:val="255"/>
          <w:jc w:val="center"/>
        </w:trPr>
        <w:tc>
          <w:tcPr>
            <w:tcW w:w="7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87B8C" w14:textId="77777777" w:rsidR="000F3CF1" w:rsidRPr="003C02B2" w:rsidRDefault="000F3CF1" w:rsidP="0046329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Cs/>
                <w:sz w:val="20"/>
                <w:lang w:val="es-ES_tradnl"/>
              </w:rPr>
            </w:pPr>
          </w:p>
        </w:tc>
        <w:tc>
          <w:tcPr>
            <w:tcW w:w="3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8A485" w14:textId="43F05434" w:rsidR="000F3CF1" w:rsidRPr="003C02B2" w:rsidRDefault="00293611" w:rsidP="0046329F">
            <w:pPr>
              <w:jc w:val="right"/>
              <w:rPr>
                <w:sz w:val="20"/>
                <w:szCs w:val="20"/>
                <w:lang w:val="es-ES_tradnl"/>
              </w:rPr>
            </w:pPr>
            <w:r w:rsidRPr="00293611">
              <w:rPr>
                <w:sz w:val="20"/>
                <w:szCs w:val="20"/>
                <w:shd w:val="clear" w:color="auto" w:fill="FFFFFF"/>
                <w:lang w:val="es-ES_tradnl"/>
              </w:rPr>
              <w:t xml:space="preserve">1.038.394 </w:t>
            </w:r>
            <w:proofErr w:type="spellStart"/>
            <w:r w:rsidRPr="00293611">
              <w:rPr>
                <w:sz w:val="20"/>
                <w:szCs w:val="20"/>
                <w:shd w:val="clear" w:color="auto" w:fill="FFFFFF"/>
                <w:lang w:val="es-ES_tradnl"/>
              </w:rPr>
              <w:t>tons</w:t>
            </w:r>
            <w:proofErr w:type="spellEnd"/>
            <w:r w:rsidRPr="00293611">
              <w:rPr>
                <w:sz w:val="20"/>
                <w:szCs w:val="20"/>
                <w:shd w:val="clear" w:color="auto" w:fill="FFFFFF"/>
                <w:lang w:val="es-ES_tradnl"/>
              </w:rPr>
              <w:t xml:space="preserve">. </w:t>
            </w:r>
            <w:r w:rsidR="00E8511A" w:rsidRPr="00E8511A">
              <w:rPr>
                <w:rFonts w:eastAsia="MS Mincho"/>
                <w:sz w:val="20"/>
                <w:szCs w:val="20"/>
                <w:shd w:val="clear" w:color="auto" w:fill="FFFFFF"/>
                <w:lang w:val="es-ES_tradnl"/>
              </w:rPr>
              <w:t>CO</w:t>
            </w:r>
            <w:r w:rsidR="00E8511A" w:rsidRPr="00E8511A">
              <w:rPr>
                <w:rFonts w:eastAsia="MS Mincho"/>
                <w:sz w:val="20"/>
                <w:szCs w:val="20"/>
                <w:shd w:val="clear" w:color="auto" w:fill="FFFFFF"/>
                <w:vertAlign w:val="subscript"/>
                <w:lang w:val="es-ES_tradnl"/>
              </w:rPr>
              <w:t>2</w:t>
            </w:r>
            <w:r w:rsidRPr="00293611">
              <w:rPr>
                <w:sz w:val="20"/>
                <w:szCs w:val="20"/>
                <w:shd w:val="clear" w:color="auto" w:fill="FFFFFF"/>
                <w:lang w:val="es-ES_tradnl"/>
              </w:rPr>
              <w:t xml:space="preserve"> equivalente</w:t>
            </w:r>
          </w:p>
        </w:tc>
      </w:tr>
      <w:tr w:rsidR="002436D0" w:rsidRPr="003C02B2" w14:paraId="6DF5549A" w14:textId="77777777" w:rsidTr="00CB07B7">
        <w:trPr>
          <w:trHeight w:val="255"/>
          <w:jc w:val="center"/>
        </w:trPr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54786" w14:textId="77777777" w:rsidR="000F3CF1" w:rsidRPr="003C02B2" w:rsidRDefault="000F3CF1" w:rsidP="0046329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es-ES_tradnl"/>
              </w:rPr>
            </w:pPr>
            <w:r w:rsidRPr="003C02B2">
              <w:rPr>
                <w:sz w:val="20"/>
                <w:lang w:val="es-ES_tradnl"/>
              </w:rPr>
              <w:t>Duración del proyecto (meses):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5DEE9" w14:textId="77777777" w:rsidR="000F3CF1" w:rsidRPr="003C02B2" w:rsidRDefault="000F3CF1" w:rsidP="0046329F">
            <w:pPr>
              <w:jc w:val="right"/>
              <w:rPr>
                <w:sz w:val="20"/>
                <w:lang w:val="es-ES_tradnl"/>
              </w:rPr>
            </w:pPr>
            <w:r w:rsidRPr="003C02B2">
              <w:rPr>
                <w:sz w:val="20"/>
                <w:lang w:val="es-ES_tradnl"/>
              </w:rPr>
              <w:t>36</w:t>
            </w:r>
          </w:p>
        </w:tc>
      </w:tr>
      <w:tr w:rsidR="002436D0" w:rsidRPr="003C02B2" w14:paraId="085774A2" w14:textId="77777777" w:rsidTr="00CB07B7">
        <w:trPr>
          <w:trHeight w:val="255"/>
          <w:jc w:val="center"/>
        </w:trPr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8E7B" w14:textId="016614A2" w:rsidR="000F3CF1" w:rsidRPr="003C02B2" w:rsidRDefault="005A6866" w:rsidP="0046329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Monto</w:t>
            </w:r>
            <w:r w:rsidR="000F3CF1" w:rsidRPr="003C02B2">
              <w:rPr>
                <w:sz w:val="20"/>
                <w:lang w:val="es-ES_tradnl"/>
              </w:rPr>
              <w:t xml:space="preserve"> inicial solicitado (USD):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5EC4F" w14:textId="2EC0C732" w:rsidR="000F3CF1" w:rsidRPr="003C02B2" w:rsidRDefault="00027E6A" w:rsidP="0046329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es-ES_tradnl"/>
              </w:rPr>
            </w:pPr>
            <w:r w:rsidRPr="003C02B2">
              <w:rPr>
                <w:sz w:val="20"/>
                <w:lang w:val="es-ES_tradnl"/>
              </w:rPr>
              <w:t>270.000</w:t>
            </w:r>
          </w:p>
        </w:tc>
      </w:tr>
      <w:tr w:rsidR="002436D0" w:rsidRPr="003C02B2" w14:paraId="0CE46A17" w14:textId="77777777" w:rsidTr="00CB07B7">
        <w:trPr>
          <w:trHeight w:val="255"/>
          <w:jc w:val="center"/>
        </w:trPr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22DEA" w14:textId="772E770D" w:rsidR="000F3CF1" w:rsidRPr="003C02B2" w:rsidRDefault="00E80E0B" w:rsidP="005A686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Costo</w:t>
            </w:r>
            <w:r w:rsidR="005A6866">
              <w:rPr>
                <w:sz w:val="20"/>
                <w:lang w:val="es-ES_tradnl"/>
              </w:rPr>
              <w:t xml:space="preserve"> </w:t>
            </w:r>
            <w:r>
              <w:rPr>
                <w:sz w:val="20"/>
                <w:lang w:val="es-ES_tradnl"/>
              </w:rPr>
              <w:t xml:space="preserve">final </w:t>
            </w:r>
            <w:r w:rsidR="005A6866">
              <w:rPr>
                <w:sz w:val="20"/>
                <w:lang w:val="es-ES_tradnl"/>
              </w:rPr>
              <w:t xml:space="preserve">del proyecto </w:t>
            </w:r>
            <w:r w:rsidR="000F3CF1" w:rsidRPr="003C02B2">
              <w:rPr>
                <w:sz w:val="20"/>
                <w:lang w:val="es-ES_tradnl"/>
              </w:rPr>
              <w:t>(USD):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8334A" w14:textId="45447714" w:rsidR="000F3CF1" w:rsidRPr="003C02B2" w:rsidRDefault="00027E6A" w:rsidP="0046329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es-ES_tradnl"/>
              </w:rPr>
            </w:pPr>
            <w:r w:rsidRPr="003C02B2">
              <w:rPr>
                <w:sz w:val="20"/>
                <w:lang w:val="es-ES_tradnl"/>
              </w:rPr>
              <w:t>151.000</w:t>
            </w:r>
          </w:p>
        </w:tc>
      </w:tr>
      <w:tr w:rsidR="002436D0" w:rsidRPr="003C02B2" w14:paraId="15661550" w14:textId="77777777" w:rsidTr="00CB07B7">
        <w:trPr>
          <w:trHeight w:val="255"/>
          <w:jc w:val="center"/>
        </w:trPr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69D6B" w14:textId="153AEE49" w:rsidR="000F3CF1" w:rsidRPr="003C02B2" w:rsidRDefault="006B3DC8" w:rsidP="0036265D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es-ES_tradnl"/>
              </w:rPr>
            </w:pPr>
            <w:r w:rsidRPr="003C02B2">
              <w:rPr>
                <w:sz w:val="20"/>
                <w:lang w:val="es-ES_tradnl"/>
              </w:rPr>
              <w:t xml:space="preserve">Gastos de </w:t>
            </w:r>
            <w:r w:rsidR="0036265D">
              <w:rPr>
                <w:sz w:val="20"/>
                <w:lang w:val="es-ES_tradnl"/>
              </w:rPr>
              <w:t>apoyo para el organismo</w:t>
            </w:r>
            <w:r w:rsidR="000F3CF1" w:rsidRPr="003C02B2">
              <w:rPr>
                <w:sz w:val="20"/>
                <w:lang w:val="es-ES_tradnl"/>
              </w:rPr>
              <w:t xml:space="preserve"> de ejecución (USD):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DA07" w14:textId="6DE56C78" w:rsidR="000F3CF1" w:rsidRPr="003C02B2" w:rsidRDefault="00027E6A" w:rsidP="0046329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es-ES_tradnl"/>
              </w:rPr>
            </w:pPr>
            <w:r w:rsidRPr="003C02B2">
              <w:rPr>
                <w:sz w:val="20"/>
                <w:lang w:val="es-ES_tradnl"/>
              </w:rPr>
              <w:t>13.590</w:t>
            </w:r>
          </w:p>
        </w:tc>
      </w:tr>
      <w:tr w:rsidR="002436D0" w:rsidRPr="003C02B2" w14:paraId="2DC56D34" w14:textId="77777777" w:rsidTr="00CB07B7">
        <w:trPr>
          <w:trHeight w:val="255"/>
          <w:jc w:val="center"/>
        </w:trPr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5E94" w14:textId="327C9632" w:rsidR="000F3CF1" w:rsidRPr="003C02B2" w:rsidRDefault="006B3DC8" w:rsidP="0046329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es-ES_tradnl"/>
              </w:rPr>
            </w:pPr>
            <w:r w:rsidRPr="003C02B2">
              <w:rPr>
                <w:sz w:val="20"/>
                <w:lang w:val="es-ES_tradnl"/>
              </w:rPr>
              <w:t>Costo</w:t>
            </w:r>
            <w:r w:rsidR="000F3CF1" w:rsidRPr="003C02B2">
              <w:rPr>
                <w:sz w:val="20"/>
                <w:lang w:val="es-ES_tradnl"/>
              </w:rPr>
              <w:t xml:space="preserve"> total del proyecto para el Fondo Multilateral (USD):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5164D" w14:textId="47AC2785" w:rsidR="000F3CF1" w:rsidRPr="003C02B2" w:rsidRDefault="00027E6A" w:rsidP="0046329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es-ES_tradnl"/>
              </w:rPr>
            </w:pPr>
            <w:r w:rsidRPr="003C02B2">
              <w:rPr>
                <w:sz w:val="20"/>
                <w:lang w:val="es-ES_tradnl"/>
              </w:rPr>
              <w:t>164.590</w:t>
            </w:r>
          </w:p>
        </w:tc>
      </w:tr>
      <w:tr w:rsidR="002436D0" w:rsidRPr="003C02B2" w14:paraId="3178AD60" w14:textId="77777777" w:rsidTr="00CB07B7">
        <w:trPr>
          <w:trHeight w:val="255"/>
          <w:jc w:val="center"/>
        </w:trPr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B26A8" w14:textId="638CD086" w:rsidR="000F3CF1" w:rsidRPr="003C02B2" w:rsidRDefault="00F91DD1" w:rsidP="00F91DD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Ahorro energético</w:t>
            </w:r>
            <w:r w:rsidR="000F3CF1" w:rsidRPr="003C02B2">
              <w:rPr>
                <w:sz w:val="20"/>
                <w:lang w:val="es-ES_tradnl"/>
              </w:rPr>
              <w:t xml:space="preserve"> (USD/</w:t>
            </w:r>
            <w:r w:rsidR="00C07B43">
              <w:rPr>
                <w:sz w:val="20"/>
                <w:lang w:val="es-ES_tradnl"/>
              </w:rPr>
              <w:t>kWh</w:t>
            </w:r>
            <w:r w:rsidR="000F3CF1" w:rsidRPr="003C02B2">
              <w:rPr>
                <w:sz w:val="20"/>
                <w:lang w:val="es-ES_tradnl"/>
              </w:rPr>
              <w:t>):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6A871" w14:textId="6EE1F386" w:rsidR="000F3CF1" w:rsidRPr="003C02B2" w:rsidRDefault="006B3DC8" w:rsidP="0046329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es-ES_tradnl"/>
              </w:rPr>
            </w:pPr>
            <w:r w:rsidRPr="003C02B2">
              <w:rPr>
                <w:sz w:val="20"/>
                <w:lang w:val="es-ES_tradnl"/>
              </w:rPr>
              <w:t>—</w:t>
            </w:r>
          </w:p>
        </w:tc>
      </w:tr>
      <w:tr w:rsidR="002436D0" w:rsidRPr="003C02B2" w14:paraId="74CD6863" w14:textId="77777777" w:rsidTr="00CB07B7">
        <w:trPr>
          <w:trHeight w:val="255"/>
          <w:jc w:val="center"/>
        </w:trPr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009CD" w14:textId="4F5B0B05" w:rsidR="000F3CF1" w:rsidRPr="003C02B2" w:rsidRDefault="00C92CFA" w:rsidP="0046329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es-ES_tradnl"/>
              </w:rPr>
            </w:pPr>
            <w:r w:rsidRPr="003C02B2">
              <w:rPr>
                <w:sz w:val="20"/>
                <w:lang w:val="es-ES_tradnl"/>
              </w:rPr>
              <w:t xml:space="preserve">Cofinanciamiento </w:t>
            </w:r>
            <w:r w:rsidR="00710360" w:rsidRPr="003C02B2">
              <w:rPr>
                <w:sz w:val="20"/>
                <w:lang w:val="es-ES_tradnl"/>
              </w:rPr>
              <w:t>(Sí/No):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4EAB7" w14:textId="593802D5" w:rsidR="000F3CF1" w:rsidRPr="003C02B2" w:rsidRDefault="00410059" w:rsidP="0046329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S</w:t>
            </w:r>
          </w:p>
        </w:tc>
      </w:tr>
      <w:tr w:rsidR="002436D0" w:rsidRPr="003C02B2" w14:paraId="642515BF" w14:textId="77777777" w:rsidTr="00CB07B7">
        <w:trPr>
          <w:trHeight w:val="255"/>
          <w:jc w:val="center"/>
        </w:trPr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A8C30" w14:textId="46D410AA" w:rsidR="000F3CF1" w:rsidRPr="003C02B2" w:rsidRDefault="0045436C" w:rsidP="007F23BD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Incluye h</w:t>
            </w:r>
            <w:r w:rsidR="007F23BD">
              <w:rPr>
                <w:sz w:val="20"/>
                <w:lang w:val="es-ES_tradnl"/>
              </w:rPr>
              <w:t xml:space="preserve">itos de supervisión </w:t>
            </w:r>
            <w:r w:rsidR="00710360" w:rsidRPr="003C02B2">
              <w:rPr>
                <w:sz w:val="20"/>
                <w:lang w:val="es-ES_tradnl"/>
              </w:rPr>
              <w:t>(Sí/No):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0C869" w14:textId="39226CE6" w:rsidR="000F3CF1" w:rsidRPr="003C02B2" w:rsidRDefault="00410059" w:rsidP="0046329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S</w:t>
            </w:r>
          </w:p>
        </w:tc>
      </w:tr>
      <w:tr w:rsidR="002A4A3B" w:rsidRPr="003C02B2" w14:paraId="5EF414A3" w14:textId="77777777" w:rsidTr="00CB07B7">
        <w:trPr>
          <w:trHeight w:val="255"/>
          <w:jc w:val="center"/>
        </w:trPr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023AA" w14:textId="364585D2" w:rsidR="000F3CF1" w:rsidRPr="003C02B2" w:rsidRDefault="00E57BF6" w:rsidP="00E627BB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S</w:t>
            </w:r>
            <w:r w:rsidR="00DE5437">
              <w:rPr>
                <w:sz w:val="20"/>
                <w:lang w:val="es-ES_tradnl"/>
              </w:rPr>
              <w:t xml:space="preserve">ector </w:t>
            </w:r>
            <w:r w:rsidR="00E627BB">
              <w:rPr>
                <w:sz w:val="20"/>
                <w:lang w:val="es-ES_tradnl"/>
              </w:rPr>
              <w:t xml:space="preserve">tiene </w:t>
            </w:r>
            <w:r w:rsidR="00B67562">
              <w:rPr>
                <w:sz w:val="20"/>
                <w:lang w:val="es-ES_tradnl"/>
              </w:rPr>
              <w:t>n</w:t>
            </w:r>
            <w:r w:rsidR="000F3CF1" w:rsidRPr="003C02B2">
              <w:rPr>
                <w:sz w:val="20"/>
                <w:lang w:val="es-ES_tradnl"/>
              </w:rPr>
              <w:t xml:space="preserve">ormas mínimas de eficiencia energética </w:t>
            </w:r>
            <w:r w:rsidR="00710360" w:rsidRPr="003C02B2">
              <w:rPr>
                <w:sz w:val="20"/>
                <w:lang w:val="es-ES_tradnl"/>
              </w:rPr>
              <w:t>(Sí/No):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52472" w14:textId="77777777" w:rsidR="000F3CF1" w:rsidRPr="003C02B2" w:rsidRDefault="000F3CF1" w:rsidP="0046329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es-ES_tradnl"/>
              </w:rPr>
            </w:pPr>
            <w:r w:rsidRPr="003C02B2">
              <w:rPr>
                <w:sz w:val="20"/>
                <w:lang w:val="es-ES_tradnl"/>
              </w:rPr>
              <w:t>N</w:t>
            </w:r>
          </w:p>
        </w:tc>
      </w:tr>
    </w:tbl>
    <w:p w14:paraId="54C88848" w14:textId="77777777" w:rsidR="000F3CF1" w:rsidRPr="003C02B2" w:rsidRDefault="000F3CF1" w:rsidP="000F3CF1">
      <w:pPr>
        <w:rPr>
          <w:lang w:val="es-ES_tradnl"/>
        </w:rPr>
      </w:pPr>
    </w:p>
    <w:tbl>
      <w:tblPr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4"/>
        <w:gridCol w:w="3081"/>
      </w:tblGrid>
      <w:tr w:rsidR="000F3CF1" w:rsidRPr="003C02B2" w14:paraId="753D4B5E" w14:textId="77777777" w:rsidTr="00CB07B7">
        <w:trPr>
          <w:trHeight w:val="296"/>
          <w:jc w:val="center"/>
        </w:trPr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10E8B" w14:textId="4733290A" w:rsidR="000F3CF1" w:rsidRPr="003C02B2" w:rsidRDefault="000F3CF1" w:rsidP="0046329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lang w:val="es-ES_tradnl"/>
              </w:rPr>
            </w:pPr>
            <w:r w:rsidRPr="003C02B2">
              <w:rPr>
                <w:b/>
                <w:sz w:val="20"/>
                <w:lang w:val="es-ES_tradnl"/>
              </w:rPr>
              <w:t xml:space="preserve">RECOMENDACIÓN DE LA </w:t>
            </w:r>
            <w:r w:rsidR="003C02B2" w:rsidRPr="003C02B2">
              <w:rPr>
                <w:b/>
                <w:sz w:val="20"/>
                <w:lang w:val="es-ES_tradnl"/>
              </w:rPr>
              <w:t>SECRETARÍA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7C2EA" w14:textId="77777777" w:rsidR="000F3CF1" w:rsidRPr="003C02B2" w:rsidRDefault="000F3CF1" w:rsidP="0046329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sz w:val="20"/>
                <w:lang w:val="es-ES_tradnl"/>
              </w:rPr>
            </w:pPr>
            <w:r w:rsidRPr="003C02B2">
              <w:rPr>
                <w:sz w:val="20"/>
                <w:lang w:val="es-ES_tradnl"/>
              </w:rPr>
              <w:t>Para consideración individual</w:t>
            </w:r>
          </w:p>
        </w:tc>
      </w:tr>
    </w:tbl>
    <w:p w14:paraId="5107B857" w14:textId="77777777" w:rsidR="008A6456" w:rsidRPr="003C02B2" w:rsidRDefault="008A6456" w:rsidP="000F3CF1">
      <w:pPr>
        <w:rPr>
          <w:sz w:val="10"/>
          <w:szCs w:val="10"/>
          <w:lang w:val="es-ES_tradnl"/>
        </w:rPr>
      </w:pPr>
    </w:p>
    <w:p w14:paraId="4B815679" w14:textId="2EBAD846" w:rsidR="000F3CF1" w:rsidRPr="003C02B2" w:rsidRDefault="000F3CF1" w:rsidP="000F3CF1">
      <w:pPr>
        <w:rPr>
          <w:sz w:val="10"/>
          <w:szCs w:val="10"/>
          <w:lang w:val="es-ES_tradnl"/>
        </w:rPr>
      </w:pPr>
      <w:r w:rsidRPr="003C02B2">
        <w:rPr>
          <w:sz w:val="10"/>
          <w:szCs w:val="10"/>
          <w:lang w:val="es-ES_tradnl"/>
        </w:rPr>
        <w:br w:type="page"/>
      </w:r>
    </w:p>
    <w:p w14:paraId="00AFF6A5" w14:textId="77777777" w:rsidR="000F3CF1" w:rsidRPr="003C02B2" w:rsidRDefault="000F3CF1" w:rsidP="000F3CF1">
      <w:pPr>
        <w:tabs>
          <w:tab w:val="left" w:pos="2880"/>
          <w:tab w:val="left" w:pos="5760"/>
        </w:tabs>
        <w:spacing w:before="240" w:after="240"/>
        <w:jc w:val="center"/>
        <w:rPr>
          <w:b/>
          <w:lang w:val="es-ES_tradnl"/>
        </w:rPr>
      </w:pPr>
      <w:r w:rsidRPr="003C02B2">
        <w:rPr>
          <w:b/>
          <w:lang w:val="es-ES_tradnl"/>
        </w:rPr>
        <w:lastRenderedPageBreak/>
        <w:t>DESCRIPCIÓN DEL PROYECTO</w:t>
      </w:r>
    </w:p>
    <w:p w14:paraId="7995BD2D" w14:textId="77777777" w:rsidR="000F3CF1" w:rsidRPr="003C02B2" w:rsidRDefault="000F3CF1" w:rsidP="000F3CF1">
      <w:pPr>
        <w:spacing w:after="240"/>
        <w:rPr>
          <w:b/>
          <w:lang w:val="es-ES_tradnl"/>
        </w:rPr>
      </w:pPr>
      <w:r w:rsidRPr="003C02B2">
        <w:rPr>
          <w:b/>
          <w:lang w:val="es-ES_tradnl"/>
        </w:rPr>
        <w:t>Antecedentes</w:t>
      </w:r>
    </w:p>
    <w:p w14:paraId="0087721F" w14:textId="5CB257D9" w:rsidR="000F3CF1" w:rsidRPr="003C02B2" w:rsidRDefault="000F3CF1" w:rsidP="008106E9">
      <w:pPr>
        <w:pStyle w:val="Heading1"/>
        <w:rPr>
          <w:lang w:val="es-ES_tradnl"/>
        </w:rPr>
      </w:pPr>
      <w:r w:rsidRPr="003C02B2">
        <w:rPr>
          <w:lang w:val="es-ES_tradnl"/>
        </w:rPr>
        <w:t>En no</w:t>
      </w:r>
      <w:r w:rsidR="0021175E">
        <w:rPr>
          <w:lang w:val="es-ES_tradnl"/>
        </w:rPr>
        <w:t>mbre del Gobierno de Guatemala,</w:t>
      </w:r>
      <w:r w:rsidRPr="003C02B2">
        <w:rPr>
          <w:lang w:val="es-ES_tradnl"/>
        </w:rPr>
        <w:t xml:space="preserve"> </w:t>
      </w:r>
      <w:r w:rsidR="0021175E">
        <w:rPr>
          <w:lang w:val="es-ES_tradnl"/>
        </w:rPr>
        <w:t xml:space="preserve">y de conformidad </w:t>
      </w:r>
      <w:r w:rsidRPr="003C02B2">
        <w:rPr>
          <w:lang w:val="es-ES_tradnl"/>
        </w:rPr>
        <w:t xml:space="preserve">con la decisión 91/65, </w:t>
      </w:r>
      <w:r w:rsidR="005D1E56" w:rsidRPr="005D1E56">
        <w:rPr>
          <w:lang w:val="es-ES_tradnl"/>
        </w:rPr>
        <w:t xml:space="preserve">la ONUDI </w:t>
      </w:r>
      <w:r w:rsidR="005B606E">
        <w:rPr>
          <w:lang w:val="es-ES_tradnl"/>
        </w:rPr>
        <w:t xml:space="preserve">solicita financiamiento </w:t>
      </w:r>
      <w:r w:rsidR="001C1B68">
        <w:rPr>
          <w:lang w:val="es-ES_tradnl"/>
        </w:rPr>
        <w:t xml:space="preserve">para </w:t>
      </w:r>
      <w:r w:rsidR="005B606E">
        <w:rPr>
          <w:lang w:val="es-ES_tradnl"/>
        </w:rPr>
        <w:t xml:space="preserve">un </w:t>
      </w:r>
      <w:r w:rsidRPr="003C02B2">
        <w:rPr>
          <w:lang w:val="es-ES_tradnl"/>
        </w:rPr>
        <w:t>proyecto piloto</w:t>
      </w:r>
      <w:bookmarkStart w:id="2" w:name="_Hlk148535980"/>
      <w:r w:rsidRPr="003C02B2">
        <w:rPr>
          <w:lang w:val="es-ES_tradnl"/>
        </w:rPr>
        <w:t xml:space="preserve"> </w:t>
      </w:r>
      <w:r w:rsidR="005B606E">
        <w:rPr>
          <w:lang w:val="es-ES_tradnl"/>
        </w:rPr>
        <w:t xml:space="preserve">destinado a </w:t>
      </w:r>
      <w:r w:rsidRPr="003C02B2">
        <w:rPr>
          <w:lang w:val="es-ES_tradnl"/>
        </w:rPr>
        <w:t xml:space="preserve">mantener y/o </w:t>
      </w:r>
      <w:r w:rsidR="00F113A1">
        <w:rPr>
          <w:lang w:val="es-ES_tradnl"/>
        </w:rPr>
        <w:t xml:space="preserve">potenciar </w:t>
      </w:r>
      <w:r w:rsidRPr="003C02B2">
        <w:rPr>
          <w:lang w:val="es-ES_tradnl"/>
        </w:rPr>
        <w:t xml:space="preserve">la eficiencia energética de tecnologías y </w:t>
      </w:r>
      <w:r w:rsidR="001E32EE">
        <w:rPr>
          <w:lang w:val="es-ES_tradnl"/>
        </w:rPr>
        <w:t>equipos sustitutivos</w:t>
      </w:r>
      <w:r w:rsidRPr="003C02B2">
        <w:rPr>
          <w:lang w:val="es-ES_tradnl"/>
        </w:rPr>
        <w:t xml:space="preserve"> </w:t>
      </w:r>
      <w:r w:rsidR="007628F9">
        <w:rPr>
          <w:lang w:val="es-ES_tradnl"/>
        </w:rPr>
        <w:t>durante la reducción de los HFC</w:t>
      </w:r>
      <w:r w:rsidRPr="003C02B2">
        <w:rPr>
          <w:lang w:val="es-ES_tradnl"/>
        </w:rPr>
        <w:t xml:space="preserve"> (actividades sin inversión)</w:t>
      </w:r>
      <w:bookmarkEnd w:id="2"/>
      <w:r w:rsidR="006B3DC8" w:rsidRPr="003C02B2">
        <w:rPr>
          <w:lang w:val="es-ES_tradnl"/>
        </w:rPr>
        <w:t>,</w:t>
      </w:r>
      <w:r w:rsidRPr="003C02B2">
        <w:rPr>
          <w:lang w:val="es-ES_tradnl"/>
        </w:rPr>
        <w:t xml:space="preserve"> </w:t>
      </w:r>
      <w:r w:rsidR="00296E7E">
        <w:rPr>
          <w:lang w:val="es-ES_tradnl"/>
        </w:rPr>
        <w:t xml:space="preserve">por un monto </w:t>
      </w:r>
      <w:r w:rsidR="003C02B2" w:rsidRPr="003C02B2">
        <w:rPr>
          <w:lang w:val="es-ES_tradnl"/>
        </w:rPr>
        <w:t xml:space="preserve">de 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270.000</w:t>
      </w:r>
      <w:r w:rsidR="0048324C">
        <w:rPr>
          <w:lang w:val="es-ES_tradnl"/>
        </w:rPr>
        <w:t xml:space="preserve"> </w:t>
      </w:r>
      <w:r w:rsidRPr="003C02B2">
        <w:rPr>
          <w:lang w:val="es-ES_tradnl"/>
        </w:rPr>
        <w:t xml:space="preserve">más </w:t>
      </w:r>
      <w:r w:rsidR="003C02B2" w:rsidRPr="003C02B2">
        <w:rPr>
          <w:lang w:val="es-ES_tradnl"/>
        </w:rPr>
        <w:t xml:space="preserve">gastos de apoyo de 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18.900</w:t>
      </w:r>
      <w:r w:rsidRPr="003C02B2">
        <w:rPr>
          <w:lang w:val="es-ES_tradnl"/>
        </w:rPr>
        <w:t>, según lo originalmente solicitado.</w:t>
      </w:r>
      <w:r w:rsidRPr="003C02B2">
        <w:rPr>
          <w:vertAlign w:val="superscript"/>
          <w:lang w:val="es-ES_tradnl"/>
        </w:rPr>
        <w:footnoteReference w:id="2"/>
      </w:r>
    </w:p>
    <w:p w14:paraId="6731B732" w14:textId="77777777" w:rsidR="000F3CF1" w:rsidRPr="003C02B2" w:rsidRDefault="000F3CF1" w:rsidP="000F3CF1">
      <w:pPr>
        <w:spacing w:after="240"/>
        <w:rPr>
          <w:b/>
          <w:bCs/>
          <w:lang w:val="es-ES_tradnl"/>
        </w:rPr>
      </w:pPr>
      <w:r w:rsidRPr="003C02B2">
        <w:rPr>
          <w:b/>
          <w:bCs/>
          <w:lang w:val="es-ES_tradnl"/>
        </w:rPr>
        <w:t>Proyecto piloto de eficiencia energética</w:t>
      </w:r>
    </w:p>
    <w:p w14:paraId="7BD21CB9" w14:textId="2C6BFE17" w:rsidR="00A2634D" w:rsidRPr="003C02B2" w:rsidRDefault="00A2634D" w:rsidP="00A2634D">
      <w:pPr>
        <w:pStyle w:val="Heading1"/>
        <w:rPr>
          <w:lang w:val="es-ES_tradnl"/>
        </w:rPr>
      </w:pPr>
      <w:r w:rsidRPr="003C02B2">
        <w:rPr>
          <w:lang w:val="es-ES_tradnl"/>
        </w:rPr>
        <w:t xml:space="preserve">Guatemala </w:t>
      </w:r>
      <w:r w:rsidR="005215C2">
        <w:rPr>
          <w:lang w:val="es-ES_tradnl"/>
        </w:rPr>
        <w:t>ha ratificado</w:t>
      </w:r>
      <w:r w:rsidRPr="003C02B2">
        <w:rPr>
          <w:lang w:val="es-ES_tradnl"/>
        </w:rPr>
        <w:t xml:space="preserve"> todas las enmiendas al </w:t>
      </w:r>
      <w:r w:rsidR="00D95D3F">
        <w:rPr>
          <w:lang w:val="es-ES_tradnl"/>
        </w:rPr>
        <w:t xml:space="preserve">Protocolo de Montreal, inclusive </w:t>
      </w:r>
      <w:r w:rsidR="00E623CE">
        <w:rPr>
          <w:lang w:val="es-ES_tradnl"/>
        </w:rPr>
        <w:t xml:space="preserve">la de Kigali, </w:t>
      </w:r>
      <w:r w:rsidR="008A62C3">
        <w:rPr>
          <w:lang w:val="es-ES_tradnl"/>
        </w:rPr>
        <w:t>ratific</w:t>
      </w:r>
      <w:r w:rsidR="00A663FE">
        <w:rPr>
          <w:lang w:val="es-ES_tradnl"/>
        </w:rPr>
        <w:t>a</w:t>
      </w:r>
      <w:r w:rsidR="008A62C3">
        <w:rPr>
          <w:lang w:val="es-ES_tradnl"/>
        </w:rPr>
        <w:t xml:space="preserve">da </w:t>
      </w:r>
      <w:r w:rsidRPr="003C02B2">
        <w:rPr>
          <w:lang w:val="es-ES_tradnl"/>
        </w:rPr>
        <w:t xml:space="preserve">el 11 de enero de 2024. La etapa I del </w:t>
      </w:r>
      <w:r w:rsidR="0050145B">
        <w:rPr>
          <w:lang w:val="es-ES_tradnl"/>
        </w:rPr>
        <w:t>plan de aplicación de la Enmienda de Kigali</w:t>
      </w:r>
      <w:r w:rsidRPr="003C02B2">
        <w:rPr>
          <w:lang w:val="es-ES_tradnl"/>
        </w:rPr>
        <w:t xml:space="preserve"> (PAK)</w:t>
      </w:r>
      <w:r w:rsidR="00F04C56">
        <w:rPr>
          <w:lang w:val="es-ES_tradnl"/>
        </w:rPr>
        <w:t>,</w:t>
      </w:r>
      <w:r w:rsidRPr="003C02B2">
        <w:rPr>
          <w:lang w:val="es-ES_tradnl"/>
        </w:rPr>
        <w:t xml:space="preserve"> </w:t>
      </w:r>
      <w:r w:rsidR="00C03484">
        <w:rPr>
          <w:lang w:val="es-ES_tradnl"/>
        </w:rPr>
        <w:t>aprobada</w:t>
      </w:r>
      <w:r w:rsidR="00FF4A1C">
        <w:rPr>
          <w:lang w:val="es-ES_tradnl"/>
        </w:rPr>
        <w:t xml:space="preserve"> </w:t>
      </w:r>
      <w:r w:rsidRPr="003C02B2">
        <w:rPr>
          <w:lang w:val="es-ES_tradnl"/>
        </w:rPr>
        <w:t>en la 95</w:t>
      </w:r>
      <w:r w:rsidRPr="003C02B2">
        <w:rPr>
          <w:vertAlign w:val="superscript"/>
          <w:lang w:val="es-ES_tradnl"/>
        </w:rPr>
        <w:t xml:space="preserve">a </w:t>
      </w:r>
      <w:r w:rsidRPr="003C02B2">
        <w:rPr>
          <w:lang w:val="es-ES_tradnl"/>
        </w:rPr>
        <w:t>reunión</w:t>
      </w:r>
      <w:r w:rsidR="00C03484">
        <w:rPr>
          <w:lang w:val="es-ES_tradnl"/>
        </w:rPr>
        <w:t>,</w:t>
      </w:r>
      <w:r w:rsidRPr="003C02B2">
        <w:rPr>
          <w:rStyle w:val="FootnoteReference"/>
          <w:lang w:val="es-ES_tradnl"/>
        </w:rPr>
        <w:footnoteReference w:id="3"/>
      </w:r>
      <w:r w:rsidRPr="003C02B2">
        <w:rPr>
          <w:lang w:val="es-ES_tradnl"/>
        </w:rPr>
        <w:t xml:space="preserve"> </w:t>
      </w:r>
      <w:r w:rsidR="00C03484">
        <w:rPr>
          <w:lang w:val="es-ES_tradnl"/>
        </w:rPr>
        <w:t xml:space="preserve">comprometió </w:t>
      </w:r>
      <w:r w:rsidR="00C03484" w:rsidRPr="00C03484">
        <w:rPr>
          <w:lang w:val="es-ES_tradnl"/>
        </w:rPr>
        <w:t>al país</w:t>
      </w:r>
      <w:r w:rsidRPr="003C02B2">
        <w:rPr>
          <w:lang w:val="es-ES_tradnl"/>
        </w:rPr>
        <w:t xml:space="preserve"> a reducir el consumo de HFC en un </w:t>
      </w:r>
      <w:r w:rsidR="00027E6A" w:rsidRPr="003C02B2">
        <w:rPr>
          <w:lang w:val="es-ES_tradnl"/>
        </w:rPr>
        <w:t xml:space="preserve">15,9 </w:t>
      </w:r>
      <w:r w:rsidRPr="003C02B2">
        <w:rPr>
          <w:lang w:val="es-ES_tradnl"/>
        </w:rPr>
        <w:t xml:space="preserve">por ciento </w:t>
      </w:r>
      <w:r w:rsidR="008848B8">
        <w:rPr>
          <w:lang w:val="es-ES_tradnl"/>
        </w:rPr>
        <w:t xml:space="preserve">respecto </w:t>
      </w:r>
      <w:r w:rsidRPr="003C02B2">
        <w:rPr>
          <w:lang w:val="es-ES_tradnl"/>
        </w:rPr>
        <w:t xml:space="preserve">de la base de comparación </w:t>
      </w:r>
      <w:r w:rsidR="00CF3656">
        <w:rPr>
          <w:lang w:val="es-ES_tradnl"/>
        </w:rPr>
        <w:t xml:space="preserve">hacia el año </w:t>
      </w:r>
      <w:r w:rsidRPr="003C02B2">
        <w:rPr>
          <w:lang w:val="es-ES_tradnl"/>
        </w:rPr>
        <w:t>2029. En la 93</w:t>
      </w:r>
      <w:r w:rsidR="00270EE8" w:rsidRPr="00CB0330">
        <w:rPr>
          <w:lang w:val="fr-FR"/>
        </w:rPr>
        <w:t>ª</w:t>
      </w:r>
      <w:r w:rsidRPr="003C02B2">
        <w:rPr>
          <w:vertAlign w:val="superscript"/>
          <w:lang w:val="es-ES_tradnl"/>
        </w:rPr>
        <w:t xml:space="preserve"> </w:t>
      </w:r>
      <w:r w:rsidR="00606D01">
        <w:rPr>
          <w:lang w:val="es-ES_tradnl"/>
        </w:rPr>
        <w:t>reunión</w:t>
      </w:r>
      <w:r w:rsidRPr="003C02B2">
        <w:rPr>
          <w:lang w:val="es-ES_tradnl"/>
        </w:rPr>
        <w:t xml:space="preserve"> </w:t>
      </w:r>
      <w:r w:rsidR="00D60F53">
        <w:rPr>
          <w:lang w:val="es-ES_tradnl"/>
        </w:rPr>
        <w:t xml:space="preserve">Guatemala </w:t>
      </w:r>
      <w:r w:rsidR="001A5D61">
        <w:rPr>
          <w:lang w:val="es-ES_tradnl"/>
        </w:rPr>
        <w:t xml:space="preserve">había recibido </w:t>
      </w:r>
      <w:r w:rsidR="0048464C">
        <w:rPr>
          <w:lang w:val="es-ES_tradnl"/>
        </w:rPr>
        <w:t>fondos</w:t>
      </w:r>
      <w:r w:rsidRPr="003C02B2">
        <w:rPr>
          <w:lang w:val="es-ES_tradnl"/>
        </w:rPr>
        <w:t xml:space="preserve"> para </w:t>
      </w:r>
      <w:r w:rsidR="003C02B2" w:rsidRPr="003C02B2">
        <w:rPr>
          <w:lang w:val="es-ES_tradnl"/>
        </w:rPr>
        <w:t>actividades adicionales orientadas a mantener la eficiencia energética</w:t>
      </w:r>
      <w:r w:rsidRPr="003C02B2">
        <w:rPr>
          <w:lang w:val="es-ES_tradnl"/>
        </w:rPr>
        <w:t xml:space="preserve"> en el sector de servicio técnico de refrigeración </w:t>
      </w:r>
      <w:r w:rsidR="00590548">
        <w:rPr>
          <w:lang w:val="es-ES_tradnl"/>
        </w:rPr>
        <w:t>conforme a</w:t>
      </w:r>
      <w:r w:rsidRPr="003C02B2">
        <w:rPr>
          <w:lang w:val="es-ES_tradnl"/>
        </w:rPr>
        <w:t xml:space="preserve"> la decisión 89/6.</w:t>
      </w:r>
      <w:r w:rsidRPr="003C02B2">
        <w:rPr>
          <w:rStyle w:val="FootnoteReference"/>
          <w:lang w:val="es-ES_tradnl"/>
        </w:rPr>
        <w:footnoteReference w:id="4"/>
      </w:r>
    </w:p>
    <w:p w14:paraId="3E535492" w14:textId="3DF3C937" w:rsidR="000F3CF1" w:rsidRPr="003C02B2" w:rsidRDefault="000F3CF1" w:rsidP="000F3CF1">
      <w:pPr>
        <w:spacing w:after="240"/>
        <w:rPr>
          <w:u w:val="single"/>
          <w:lang w:val="es-ES_tradnl"/>
        </w:rPr>
      </w:pPr>
      <w:r w:rsidRPr="003C02B2">
        <w:rPr>
          <w:u w:val="single"/>
          <w:lang w:val="es-ES_tradnl"/>
        </w:rPr>
        <w:t>Marco reglamentario, normativo e institucional</w:t>
      </w:r>
    </w:p>
    <w:p w14:paraId="2BF38CB0" w14:textId="74966775" w:rsidR="003C02B2" w:rsidRPr="009E4BB2" w:rsidRDefault="000F3CF1" w:rsidP="009E4BB2">
      <w:pPr>
        <w:pStyle w:val="Heading1"/>
        <w:rPr>
          <w:lang w:val="es-ES_tradnl"/>
        </w:rPr>
      </w:pPr>
      <w:r w:rsidRPr="003C02B2">
        <w:rPr>
          <w:lang w:val="es-ES_tradnl"/>
        </w:rPr>
        <w:t xml:space="preserve">El Ministerio de Energía y Minas (MEM) de Guatemala es </w:t>
      </w:r>
      <w:r w:rsidR="000F7E7C">
        <w:rPr>
          <w:lang w:val="es-ES_tradnl"/>
        </w:rPr>
        <w:t>el</w:t>
      </w:r>
      <w:r w:rsidRPr="003C02B2">
        <w:rPr>
          <w:lang w:val="es-ES_tradnl"/>
        </w:rPr>
        <w:t xml:space="preserve"> </w:t>
      </w:r>
      <w:r w:rsidR="000F7E7C">
        <w:rPr>
          <w:lang w:val="es-ES_tradnl"/>
        </w:rPr>
        <w:t xml:space="preserve">órgano </w:t>
      </w:r>
      <w:r w:rsidRPr="003C02B2">
        <w:rPr>
          <w:lang w:val="es-ES_tradnl"/>
        </w:rPr>
        <w:t xml:space="preserve">gubernamental </w:t>
      </w:r>
      <w:r w:rsidR="00150EDD">
        <w:rPr>
          <w:lang w:val="es-ES_tradnl"/>
        </w:rPr>
        <w:t xml:space="preserve">a cargo de </w:t>
      </w:r>
      <w:r w:rsidRPr="003C02B2">
        <w:rPr>
          <w:lang w:val="es-ES_tradnl"/>
        </w:rPr>
        <w:t>la eficiencia energética. El MEM supervisa el desarrollo y ejecución de políticas nacionales y planes estratégicos</w:t>
      </w:r>
      <w:r w:rsidR="00453E6C">
        <w:rPr>
          <w:lang w:val="es-ES_tradnl"/>
        </w:rPr>
        <w:t xml:space="preserve"> </w:t>
      </w:r>
      <w:r w:rsidR="00726759">
        <w:rPr>
          <w:lang w:val="es-ES_tradnl"/>
        </w:rPr>
        <w:t xml:space="preserve">tales </w:t>
      </w:r>
      <w:r w:rsidRPr="003C02B2">
        <w:rPr>
          <w:lang w:val="es-ES_tradnl"/>
        </w:rPr>
        <w:t xml:space="preserve">como el </w:t>
      </w:r>
      <w:r w:rsidR="009E4BB2">
        <w:rPr>
          <w:lang w:val="es-ES_tradnl"/>
        </w:rPr>
        <w:t xml:space="preserve">Plan </w:t>
      </w:r>
      <w:r w:rsidR="00EE7F71" w:rsidRPr="00EE7F71">
        <w:rPr>
          <w:lang w:val="es-ES_tradnl"/>
        </w:rPr>
        <w:t xml:space="preserve">Nacional </w:t>
      </w:r>
      <w:r w:rsidR="009E4BB2">
        <w:rPr>
          <w:lang w:val="es-ES_tradnl"/>
        </w:rPr>
        <w:t xml:space="preserve">de Eficiencia </w:t>
      </w:r>
      <w:r w:rsidR="009E4BB2" w:rsidRPr="009E4BB2">
        <w:rPr>
          <w:lang w:val="es-ES_tradnl"/>
        </w:rPr>
        <w:t>Energética</w:t>
      </w:r>
      <w:r w:rsidR="008310A3">
        <w:rPr>
          <w:lang w:val="es-ES_tradnl"/>
        </w:rPr>
        <w:t xml:space="preserve"> </w:t>
      </w:r>
      <w:r w:rsidRPr="009E4BB2">
        <w:rPr>
          <w:lang w:val="es-ES_tradnl"/>
        </w:rPr>
        <w:t xml:space="preserve">2019-2032, cuyo objetivo es reducir el consumo nacional y promover el uso eficiente en todos los sectores, </w:t>
      </w:r>
      <w:r w:rsidR="00041B81" w:rsidRPr="009E4BB2">
        <w:rPr>
          <w:lang w:val="es-ES_tradnl"/>
        </w:rPr>
        <w:t>entre ellos</w:t>
      </w:r>
      <w:r w:rsidRPr="009E4BB2">
        <w:rPr>
          <w:lang w:val="es-ES_tradnl"/>
        </w:rPr>
        <w:t xml:space="preserve"> </w:t>
      </w:r>
      <w:r w:rsidR="006B3DC8" w:rsidRPr="009E4BB2">
        <w:rPr>
          <w:lang w:val="es-ES_tradnl"/>
        </w:rPr>
        <w:t>refrigeración y climatización</w:t>
      </w:r>
      <w:r w:rsidR="00655F60" w:rsidRPr="009E4BB2">
        <w:rPr>
          <w:lang w:val="es-ES_tradnl"/>
        </w:rPr>
        <w:t xml:space="preserve">. </w:t>
      </w:r>
      <w:r w:rsidR="00EC27C4">
        <w:rPr>
          <w:lang w:val="es-ES_tradnl"/>
        </w:rPr>
        <w:t>C</w:t>
      </w:r>
      <w:r w:rsidR="00655F60" w:rsidRPr="009E4BB2">
        <w:rPr>
          <w:lang w:val="es-ES_tradnl"/>
        </w:rPr>
        <w:t>oordina las actividades relativas al Protocolo de Montreal l</w:t>
      </w:r>
      <w:r w:rsidRPr="009E4BB2">
        <w:rPr>
          <w:lang w:val="es-ES_tradnl"/>
        </w:rPr>
        <w:t xml:space="preserve">a </w:t>
      </w:r>
      <w:r w:rsidR="0013305D" w:rsidRPr="009E4BB2">
        <w:rPr>
          <w:lang w:val="es-ES_tradnl"/>
        </w:rPr>
        <w:t>o</w:t>
      </w:r>
      <w:r w:rsidR="006B3DC8" w:rsidRPr="009E4BB2">
        <w:rPr>
          <w:lang w:val="es-ES_tradnl"/>
        </w:rPr>
        <w:t>ficina nacional del ozono</w:t>
      </w:r>
      <w:r w:rsidRPr="009E4BB2">
        <w:rPr>
          <w:lang w:val="es-ES_tradnl"/>
        </w:rPr>
        <w:t xml:space="preserve"> (ONO), </w:t>
      </w:r>
      <w:r w:rsidR="00A03113">
        <w:rPr>
          <w:lang w:val="es-ES_tradnl"/>
        </w:rPr>
        <w:t>ente</w:t>
      </w:r>
      <w:r w:rsidR="00600830" w:rsidRPr="009E4BB2">
        <w:rPr>
          <w:lang w:val="es-ES_tradnl"/>
        </w:rPr>
        <w:t xml:space="preserve"> </w:t>
      </w:r>
      <w:r w:rsidRPr="009E4BB2">
        <w:rPr>
          <w:lang w:val="es-ES_tradnl"/>
        </w:rPr>
        <w:t xml:space="preserve">dependiente del </w:t>
      </w:r>
      <w:r w:rsidR="009657ED" w:rsidRPr="009E4BB2">
        <w:rPr>
          <w:lang w:val="es-ES_tradnl"/>
        </w:rPr>
        <w:t>Ministerio de Ambiente y Recursos Naturales</w:t>
      </w:r>
      <w:r w:rsidR="005C2158" w:rsidRPr="009E4BB2">
        <w:rPr>
          <w:lang w:val="es-ES_tradnl"/>
        </w:rPr>
        <w:t xml:space="preserve"> (MARN)</w:t>
      </w:r>
      <w:r w:rsidRPr="009E4BB2">
        <w:rPr>
          <w:lang w:val="es-ES_tradnl"/>
        </w:rPr>
        <w:t xml:space="preserve">. En </w:t>
      </w:r>
      <w:r w:rsidR="00200FF8">
        <w:rPr>
          <w:lang w:val="es-ES_tradnl"/>
        </w:rPr>
        <w:t xml:space="preserve">materia de </w:t>
      </w:r>
      <w:r w:rsidRPr="009E4BB2">
        <w:rPr>
          <w:lang w:val="es-ES_tradnl"/>
        </w:rPr>
        <w:t xml:space="preserve">eficiencia energética, la ONO colabora estrechamente con el MEM para garantizar que las intervenciones en el </w:t>
      </w:r>
      <w:r w:rsidR="003C02B2" w:rsidRPr="009E4BB2">
        <w:rPr>
          <w:lang w:val="es-ES_tradnl"/>
        </w:rPr>
        <w:t>sector de refrigeración</w:t>
      </w:r>
      <w:r w:rsidR="002917AA" w:rsidRPr="009E4BB2">
        <w:rPr>
          <w:lang w:val="es-ES_tradnl"/>
        </w:rPr>
        <w:t xml:space="preserve">, </w:t>
      </w:r>
      <w:r w:rsidR="009362C6" w:rsidRPr="009E4BB2">
        <w:rPr>
          <w:lang w:val="es-ES_tradnl"/>
        </w:rPr>
        <w:t xml:space="preserve">tales </w:t>
      </w:r>
      <w:r w:rsidR="002917AA" w:rsidRPr="009E4BB2">
        <w:rPr>
          <w:lang w:val="es-ES_tradnl"/>
        </w:rPr>
        <w:t xml:space="preserve">como las que se realizan el </w:t>
      </w:r>
      <w:r w:rsidR="003C02B2" w:rsidRPr="009E4BB2">
        <w:rPr>
          <w:lang w:val="es-ES_tradnl"/>
        </w:rPr>
        <w:t>PGEH</w:t>
      </w:r>
      <w:r w:rsidR="002C1E93" w:rsidRPr="009E4BB2">
        <w:rPr>
          <w:lang w:val="es-ES_tradnl"/>
        </w:rPr>
        <w:t xml:space="preserve"> </w:t>
      </w:r>
      <w:r w:rsidRPr="009E4BB2">
        <w:rPr>
          <w:lang w:val="es-ES_tradnl"/>
        </w:rPr>
        <w:t xml:space="preserve">y </w:t>
      </w:r>
      <w:r w:rsidR="006A68CD" w:rsidRPr="009E4BB2">
        <w:rPr>
          <w:lang w:val="es-ES_tradnl"/>
        </w:rPr>
        <w:t xml:space="preserve">el </w:t>
      </w:r>
      <w:r w:rsidRPr="009E4BB2">
        <w:rPr>
          <w:lang w:val="es-ES_tradnl"/>
        </w:rPr>
        <w:t xml:space="preserve">PAK, integren alternativas de bajo </w:t>
      </w:r>
      <w:r w:rsidR="003B027F">
        <w:rPr>
          <w:lang w:val="es-ES_tradnl"/>
        </w:rPr>
        <w:t xml:space="preserve">PCA </w:t>
      </w:r>
      <w:r w:rsidRPr="009E4BB2">
        <w:rPr>
          <w:lang w:val="es-ES_tradnl"/>
        </w:rPr>
        <w:t xml:space="preserve">y </w:t>
      </w:r>
      <w:r w:rsidR="0052352A" w:rsidRPr="009E4BB2">
        <w:rPr>
          <w:lang w:val="es-ES_tradnl"/>
        </w:rPr>
        <w:t>favorezcan las</w:t>
      </w:r>
      <w:r w:rsidRPr="009E4BB2">
        <w:rPr>
          <w:lang w:val="es-ES_tradnl"/>
        </w:rPr>
        <w:t xml:space="preserve"> </w:t>
      </w:r>
      <w:r w:rsidR="001C21C2" w:rsidRPr="009E4BB2">
        <w:rPr>
          <w:lang w:val="es-ES_tradnl"/>
        </w:rPr>
        <w:t xml:space="preserve">tecnologías </w:t>
      </w:r>
      <w:proofErr w:type="spellStart"/>
      <w:r w:rsidR="001C21C2" w:rsidRPr="009E4BB2">
        <w:rPr>
          <w:lang w:val="es-ES_tradnl"/>
        </w:rPr>
        <w:t>ecoenergéticas</w:t>
      </w:r>
      <w:proofErr w:type="spellEnd"/>
      <w:r w:rsidRPr="009E4BB2">
        <w:rPr>
          <w:lang w:val="es-ES_tradnl"/>
        </w:rPr>
        <w:t>.</w:t>
      </w:r>
    </w:p>
    <w:p w14:paraId="3EC21072" w14:textId="06B1ED80" w:rsidR="000F3CF1" w:rsidRPr="003C02B2" w:rsidRDefault="00BA0B07" w:rsidP="008106E9">
      <w:pPr>
        <w:pStyle w:val="Heading1"/>
        <w:rPr>
          <w:lang w:val="es-ES_tradnl"/>
        </w:rPr>
      </w:pPr>
      <w:r>
        <w:rPr>
          <w:lang w:val="es-ES_tradnl"/>
        </w:rPr>
        <w:t>A</w:t>
      </w:r>
      <w:r w:rsidRPr="003C02B2">
        <w:rPr>
          <w:lang w:val="es-ES_tradnl"/>
        </w:rPr>
        <w:t xml:space="preserve">l </w:t>
      </w:r>
      <w:r w:rsidR="000F3CF1" w:rsidRPr="003C02B2">
        <w:rPr>
          <w:lang w:val="es-ES_tradnl"/>
        </w:rPr>
        <w:t xml:space="preserve">PGEH </w:t>
      </w:r>
      <w:r w:rsidR="00782E32">
        <w:rPr>
          <w:lang w:val="es-ES_tradnl"/>
        </w:rPr>
        <w:t>y a</w:t>
      </w:r>
      <w:r w:rsidR="000F3CF1" w:rsidRPr="003C02B2">
        <w:rPr>
          <w:lang w:val="es-ES_tradnl"/>
        </w:rPr>
        <w:t>l PAK</w:t>
      </w:r>
      <w:r w:rsidRPr="00CB0330">
        <w:rPr>
          <w:lang w:val="fr-FR"/>
        </w:rPr>
        <w:t xml:space="preserve"> </w:t>
      </w:r>
      <w:r w:rsidRPr="00BA0B07">
        <w:rPr>
          <w:lang w:val="es-ES_tradnl"/>
        </w:rPr>
        <w:t xml:space="preserve">se </w:t>
      </w:r>
      <w:r>
        <w:rPr>
          <w:lang w:val="es-ES_tradnl"/>
        </w:rPr>
        <w:t xml:space="preserve">les </w:t>
      </w:r>
      <w:r w:rsidRPr="00BA0B07">
        <w:rPr>
          <w:lang w:val="es-ES_tradnl"/>
        </w:rPr>
        <w:t xml:space="preserve">han </w:t>
      </w:r>
      <w:r w:rsidR="0050668A">
        <w:rPr>
          <w:lang w:val="es-ES_tradnl"/>
        </w:rPr>
        <w:t>integra</w:t>
      </w:r>
      <w:r w:rsidRPr="00BA0B07">
        <w:rPr>
          <w:lang w:val="es-ES_tradnl"/>
        </w:rPr>
        <w:t xml:space="preserve">do </w:t>
      </w:r>
      <w:r w:rsidR="00262AEE" w:rsidRPr="00262AEE">
        <w:rPr>
          <w:lang w:val="es-ES_tradnl"/>
        </w:rPr>
        <w:t>paulatinamente</w:t>
      </w:r>
      <w:r w:rsidRPr="00BA0B07">
        <w:rPr>
          <w:lang w:val="es-ES_tradnl"/>
        </w:rPr>
        <w:t xml:space="preserve"> consideraciones de eficiencia energética</w:t>
      </w:r>
      <w:r w:rsidR="000F3CF1" w:rsidRPr="003C02B2">
        <w:rPr>
          <w:lang w:val="es-ES_tradnl"/>
        </w:rPr>
        <w:t xml:space="preserve">. El </w:t>
      </w:r>
      <w:r w:rsidR="000F05E1">
        <w:rPr>
          <w:lang w:val="es-ES_tradnl"/>
        </w:rPr>
        <w:t>PGEH, por ejemplo,</w:t>
      </w:r>
      <w:r w:rsidR="000F3CF1" w:rsidRPr="003C02B2">
        <w:rPr>
          <w:lang w:val="es-ES_tradnl"/>
        </w:rPr>
        <w:t xml:space="preserve"> introdujo restricciones a la importación de equipos a base de HCFC y priorizó la eficiencia energética mediante </w:t>
      </w:r>
      <w:r w:rsidR="003C02B2" w:rsidRPr="003C02B2">
        <w:rPr>
          <w:lang w:val="es-ES_tradnl"/>
        </w:rPr>
        <w:t>acreditación técnica</w:t>
      </w:r>
      <w:r w:rsidR="000F3CF1" w:rsidRPr="003C02B2">
        <w:rPr>
          <w:lang w:val="es-ES_tradnl"/>
        </w:rPr>
        <w:t>, proyectos piloto para re</w:t>
      </w:r>
      <w:r w:rsidR="005171BC">
        <w:rPr>
          <w:lang w:val="es-ES_tradnl"/>
        </w:rPr>
        <w:t>ducir la fuga</w:t>
      </w:r>
      <w:r w:rsidR="0057233B">
        <w:rPr>
          <w:lang w:val="es-ES_tradnl"/>
        </w:rPr>
        <w:t xml:space="preserve"> de refrigerante</w:t>
      </w:r>
      <w:r w:rsidR="000F3CF1" w:rsidRPr="003C02B2">
        <w:rPr>
          <w:lang w:val="es-ES_tradnl"/>
        </w:rPr>
        <w:t xml:space="preserve"> y promoción de tecnologías eficientes. </w:t>
      </w:r>
      <w:r w:rsidR="008663C3">
        <w:rPr>
          <w:lang w:val="es-ES_tradnl"/>
        </w:rPr>
        <w:t>L</w:t>
      </w:r>
      <w:r w:rsidR="000F3CF1" w:rsidRPr="003C02B2">
        <w:rPr>
          <w:lang w:val="es-ES_tradnl"/>
        </w:rPr>
        <w:t xml:space="preserve">as actividades </w:t>
      </w:r>
      <w:r w:rsidR="00D1719E" w:rsidRPr="003C02B2">
        <w:rPr>
          <w:lang w:val="es-ES_tradnl"/>
        </w:rPr>
        <w:t xml:space="preserve">aprobadas </w:t>
      </w:r>
      <w:r w:rsidR="000F3CF1" w:rsidRPr="003C02B2">
        <w:rPr>
          <w:lang w:val="es-ES_tradnl"/>
        </w:rPr>
        <w:t xml:space="preserve">en virtud de la decisión 89/6 </w:t>
      </w:r>
      <w:r w:rsidR="00D47F64">
        <w:rPr>
          <w:lang w:val="es-ES_tradnl"/>
        </w:rPr>
        <w:t xml:space="preserve">permitieron </w:t>
      </w:r>
      <w:r w:rsidR="009C3960">
        <w:rPr>
          <w:lang w:val="es-ES_tradnl"/>
        </w:rPr>
        <w:t xml:space="preserve">dar </w:t>
      </w:r>
      <w:r w:rsidR="000F3CF1" w:rsidRPr="003C02B2">
        <w:rPr>
          <w:lang w:val="es-ES_tradnl"/>
        </w:rPr>
        <w:t xml:space="preserve">mayor </w:t>
      </w:r>
      <w:r w:rsidR="006546A8">
        <w:rPr>
          <w:lang w:val="es-ES_tradnl"/>
        </w:rPr>
        <w:t xml:space="preserve">énfasis </w:t>
      </w:r>
      <w:r w:rsidR="009C3960">
        <w:rPr>
          <w:lang w:val="es-ES_tradnl"/>
        </w:rPr>
        <w:t>a</w:t>
      </w:r>
      <w:r w:rsidR="000F3CF1" w:rsidRPr="003C02B2">
        <w:rPr>
          <w:lang w:val="es-ES_tradnl"/>
        </w:rPr>
        <w:t xml:space="preserve">l fortalecimiento de </w:t>
      </w:r>
      <w:r w:rsidR="006B6CDA" w:rsidRPr="003C02B2">
        <w:rPr>
          <w:lang w:val="es-ES_tradnl"/>
        </w:rPr>
        <w:t>capacidad</w:t>
      </w:r>
      <w:r w:rsidR="00C22B82">
        <w:rPr>
          <w:lang w:val="es-ES_tradnl"/>
        </w:rPr>
        <w:t>es</w:t>
      </w:r>
      <w:r w:rsidR="000F3CF1" w:rsidRPr="003C02B2">
        <w:rPr>
          <w:lang w:val="es-ES_tradnl"/>
        </w:rPr>
        <w:t xml:space="preserve">, la sensibilización y </w:t>
      </w:r>
      <w:r w:rsidR="00A57FAE">
        <w:rPr>
          <w:lang w:val="es-ES_tradnl"/>
        </w:rPr>
        <w:t xml:space="preserve">la actualización de </w:t>
      </w:r>
      <w:r w:rsidR="000F3CF1" w:rsidRPr="003C02B2">
        <w:rPr>
          <w:lang w:val="es-ES_tradnl"/>
        </w:rPr>
        <w:t>los materiales de capacitación.</w:t>
      </w:r>
      <w:r w:rsidR="00D154E0">
        <w:rPr>
          <w:lang w:val="es-ES_tradnl"/>
        </w:rPr>
        <w:t xml:space="preserve"> </w:t>
      </w:r>
      <w:r w:rsidR="00BE2743">
        <w:rPr>
          <w:lang w:val="es-ES_tradnl"/>
        </w:rPr>
        <w:t>Por su parte, las</w:t>
      </w:r>
      <w:r w:rsidR="00D154E0">
        <w:rPr>
          <w:lang w:val="es-ES_tradnl"/>
        </w:rPr>
        <w:t xml:space="preserve"> </w:t>
      </w:r>
      <w:r w:rsidR="000F3CF1" w:rsidRPr="003C02B2">
        <w:rPr>
          <w:lang w:val="es-ES_tradnl"/>
        </w:rPr>
        <w:t xml:space="preserve">intervenciones </w:t>
      </w:r>
      <w:r w:rsidR="00D20FC3">
        <w:rPr>
          <w:lang w:val="es-ES_tradnl"/>
        </w:rPr>
        <w:t>focalizadas</w:t>
      </w:r>
      <w:r w:rsidR="000F3CF1" w:rsidRPr="003C02B2">
        <w:rPr>
          <w:lang w:val="es-ES_tradnl"/>
        </w:rPr>
        <w:t xml:space="preserve"> </w:t>
      </w:r>
      <w:r w:rsidR="00D154E0">
        <w:rPr>
          <w:lang w:val="es-ES_tradnl"/>
        </w:rPr>
        <w:t xml:space="preserve">a realizar </w:t>
      </w:r>
      <w:r w:rsidR="00D154E0" w:rsidRPr="00D154E0">
        <w:rPr>
          <w:lang w:val="es-ES_tradnl"/>
        </w:rPr>
        <w:t xml:space="preserve">durante la etapa I del PAK </w:t>
      </w:r>
      <w:r w:rsidR="004442ED">
        <w:rPr>
          <w:lang w:val="es-ES_tradnl"/>
        </w:rPr>
        <w:t>se</w:t>
      </w:r>
      <w:r w:rsidR="005C625A">
        <w:rPr>
          <w:lang w:val="es-ES_tradnl"/>
        </w:rPr>
        <w:t xml:space="preserve"> </w:t>
      </w:r>
      <w:r w:rsidR="004442ED">
        <w:rPr>
          <w:lang w:val="es-ES_tradnl"/>
        </w:rPr>
        <w:t>orientan</w:t>
      </w:r>
      <w:r w:rsidR="005C625A">
        <w:rPr>
          <w:lang w:val="es-ES_tradnl"/>
        </w:rPr>
        <w:t xml:space="preserve"> a </w:t>
      </w:r>
      <w:r w:rsidR="007B0C48">
        <w:rPr>
          <w:lang w:val="es-ES_tradnl"/>
        </w:rPr>
        <w:t xml:space="preserve">potenciar </w:t>
      </w:r>
      <w:r w:rsidR="000F3CF1" w:rsidRPr="003C02B2">
        <w:rPr>
          <w:lang w:val="es-ES_tradnl"/>
        </w:rPr>
        <w:t xml:space="preserve">la </w:t>
      </w:r>
      <w:r w:rsidR="00424799" w:rsidRPr="00424799">
        <w:rPr>
          <w:lang w:val="es-ES_tradnl"/>
        </w:rPr>
        <w:t xml:space="preserve">refrigeración </w:t>
      </w:r>
      <w:r w:rsidR="00424799">
        <w:rPr>
          <w:lang w:val="es-ES_tradnl"/>
        </w:rPr>
        <w:t>eficiente</w:t>
      </w:r>
      <w:r w:rsidR="000F3CF1" w:rsidRPr="003C02B2">
        <w:rPr>
          <w:lang w:val="es-ES_tradnl"/>
        </w:rPr>
        <w:t xml:space="preserve"> y promover </w:t>
      </w:r>
      <w:r w:rsidR="00201A24">
        <w:rPr>
          <w:lang w:val="es-ES_tradnl"/>
        </w:rPr>
        <w:t xml:space="preserve">las </w:t>
      </w:r>
      <w:r w:rsidR="000F3CF1" w:rsidRPr="003C02B2">
        <w:rPr>
          <w:lang w:val="es-ES_tradnl"/>
        </w:rPr>
        <w:t>alternativas de bajo PCA.</w:t>
      </w:r>
    </w:p>
    <w:p w14:paraId="0C4AA970" w14:textId="2293FECE" w:rsidR="003C02B2" w:rsidRPr="003C02B2" w:rsidRDefault="00276363" w:rsidP="008106E9">
      <w:pPr>
        <w:pStyle w:val="Heading1"/>
        <w:rPr>
          <w:lang w:val="es-ES_tradnl"/>
        </w:rPr>
      </w:pPr>
      <w:r w:rsidRPr="00276363">
        <w:rPr>
          <w:lang w:val="es-ES_tradnl"/>
        </w:rPr>
        <w:t>El sector de refrigeración y climatización</w:t>
      </w:r>
      <w:r w:rsidR="000F3CF1" w:rsidRPr="003C02B2">
        <w:rPr>
          <w:lang w:val="es-ES_tradnl"/>
        </w:rPr>
        <w:t xml:space="preserve"> </w:t>
      </w:r>
      <w:r w:rsidR="00316E8A">
        <w:rPr>
          <w:lang w:val="es-ES_tradnl"/>
        </w:rPr>
        <w:t xml:space="preserve">opera bajo las </w:t>
      </w:r>
      <w:r w:rsidR="000F3CF1" w:rsidRPr="003C02B2">
        <w:rPr>
          <w:lang w:val="es-ES_tradnl"/>
        </w:rPr>
        <w:t>normas m</w:t>
      </w:r>
      <w:r w:rsidR="00C42087">
        <w:rPr>
          <w:lang w:val="es-ES_tradnl"/>
        </w:rPr>
        <w:t>ínimas de eficiencia energética</w:t>
      </w:r>
      <w:r w:rsidR="000F3CF1" w:rsidRPr="003C02B2">
        <w:rPr>
          <w:lang w:val="es-ES_tradnl"/>
        </w:rPr>
        <w:t xml:space="preserve"> </w:t>
      </w:r>
      <w:r w:rsidR="00F92795">
        <w:rPr>
          <w:lang w:val="es-ES_tradnl"/>
        </w:rPr>
        <w:t>dictadas</w:t>
      </w:r>
      <w:r w:rsidR="000F3CF1" w:rsidRPr="003C02B2">
        <w:rPr>
          <w:lang w:val="es-ES_tradnl"/>
        </w:rPr>
        <w:t xml:space="preserve"> por la </w:t>
      </w:r>
      <w:r w:rsidR="00AF2ABD">
        <w:rPr>
          <w:lang w:val="es-ES_tradnl"/>
        </w:rPr>
        <w:t>Comisión Guatemalteca de Normas</w:t>
      </w:r>
      <w:r w:rsidR="000F3CF1" w:rsidRPr="003C02B2">
        <w:rPr>
          <w:lang w:val="es-ES_tradnl"/>
        </w:rPr>
        <w:t xml:space="preserve"> </w:t>
      </w:r>
      <w:r w:rsidR="003B0031">
        <w:rPr>
          <w:lang w:val="es-ES_tradnl"/>
        </w:rPr>
        <w:t xml:space="preserve">entre </w:t>
      </w:r>
      <w:r w:rsidR="000F3CF1" w:rsidRPr="003C02B2">
        <w:rPr>
          <w:lang w:val="es-ES_tradnl"/>
        </w:rPr>
        <w:t>2010 y 2011. Estas normas</w:t>
      </w:r>
      <w:r w:rsidR="00F17FF5">
        <w:rPr>
          <w:lang w:val="es-ES_tradnl"/>
        </w:rPr>
        <w:t xml:space="preserve"> </w:t>
      </w:r>
      <w:r w:rsidR="008850EF">
        <w:rPr>
          <w:lang w:val="es-ES_tradnl"/>
        </w:rPr>
        <w:t xml:space="preserve">dicen relación con </w:t>
      </w:r>
      <w:r w:rsidR="001A624C" w:rsidRPr="001A624C">
        <w:rPr>
          <w:lang w:val="es-ES_tradnl"/>
        </w:rPr>
        <w:t>eficiencia energética</w:t>
      </w:r>
      <w:r w:rsidR="001A624C">
        <w:rPr>
          <w:lang w:val="es-ES_tradnl"/>
        </w:rPr>
        <w:t xml:space="preserve">, </w:t>
      </w:r>
      <w:r w:rsidR="00643E9B" w:rsidRPr="003C02B2">
        <w:rPr>
          <w:lang w:val="es-ES_tradnl"/>
        </w:rPr>
        <w:t xml:space="preserve">etiquetado </w:t>
      </w:r>
      <w:r w:rsidR="000F3CF1" w:rsidRPr="003C02B2">
        <w:rPr>
          <w:lang w:val="es-ES_tradnl"/>
        </w:rPr>
        <w:t xml:space="preserve">y métodos de </w:t>
      </w:r>
      <w:r w:rsidR="00006648">
        <w:rPr>
          <w:lang w:val="es-ES_tradnl"/>
        </w:rPr>
        <w:t>prueba</w:t>
      </w:r>
      <w:r w:rsidR="0067645D" w:rsidRPr="003C02B2">
        <w:rPr>
          <w:lang w:val="es-ES_tradnl"/>
        </w:rPr>
        <w:t xml:space="preserve"> </w:t>
      </w:r>
      <w:r w:rsidR="00895DE0">
        <w:rPr>
          <w:lang w:val="es-ES_tradnl"/>
        </w:rPr>
        <w:t xml:space="preserve">de </w:t>
      </w:r>
      <w:r w:rsidR="000F3CF1" w:rsidRPr="003C02B2">
        <w:rPr>
          <w:lang w:val="es-ES_tradnl"/>
        </w:rPr>
        <w:t>climatizadores de ventana y de dos bloques</w:t>
      </w:r>
      <w:r w:rsidR="00B21A95">
        <w:rPr>
          <w:lang w:val="es-ES_tradnl"/>
        </w:rPr>
        <w:t>,</w:t>
      </w:r>
      <w:r w:rsidR="000F3CF1" w:rsidRPr="003C02B2">
        <w:rPr>
          <w:lang w:val="es-ES_tradnl"/>
        </w:rPr>
        <w:t xml:space="preserve"> </w:t>
      </w:r>
      <w:r w:rsidR="005F3DA2">
        <w:rPr>
          <w:lang w:val="es-ES_tradnl"/>
        </w:rPr>
        <w:t>pero</w:t>
      </w:r>
      <w:r w:rsidR="00837B59">
        <w:rPr>
          <w:lang w:val="es-ES_tradnl"/>
        </w:rPr>
        <w:t xml:space="preserve"> tienen carácter voluntario</w:t>
      </w:r>
      <w:r w:rsidR="000F3CF1" w:rsidRPr="003C02B2">
        <w:rPr>
          <w:lang w:val="es-ES_tradnl"/>
        </w:rPr>
        <w:t>.</w:t>
      </w:r>
    </w:p>
    <w:p w14:paraId="584AC2E5" w14:textId="396900A6" w:rsidR="00D008DC" w:rsidRPr="003C02B2" w:rsidRDefault="00D008DC" w:rsidP="00D008DC">
      <w:pPr>
        <w:pStyle w:val="Heading1"/>
        <w:keepNext/>
        <w:numPr>
          <w:ilvl w:val="0"/>
          <w:numId w:val="0"/>
        </w:numPr>
        <w:suppressAutoHyphens/>
        <w:spacing w:before="240"/>
        <w:rPr>
          <w:u w:val="single"/>
          <w:lang w:val="es-ES_tradnl"/>
        </w:rPr>
      </w:pPr>
      <w:r w:rsidRPr="003C02B2">
        <w:rPr>
          <w:u w:val="single"/>
          <w:lang w:val="es-ES_tradnl"/>
        </w:rPr>
        <w:t>Antecedentes del sector y consumo de HFC</w:t>
      </w:r>
    </w:p>
    <w:p w14:paraId="4723BB49" w14:textId="664D26AD" w:rsidR="00D008DC" w:rsidRPr="003C02B2" w:rsidRDefault="000925AA" w:rsidP="00247446">
      <w:pPr>
        <w:pStyle w:val="Heading1"/>
        <w:rPr>
          <w:lang w:val="es-ES_tradnl" w:eastAsia="zh-CN"/>
        </w:rPr>
      </w:pPr>
      <w:r>
        <w:rPr>
          <w:lang w:val="es-ES_tradnl"/>
        </w:rPr>
        <w:t xml:space="preserve">El </w:t>
      </w:r>
      <w:r w:rsidR="00D008DC" w:rsidRPr="003C02B2">
        <w:rPr>
          <w:lang w:val="es-ES_tradnl"/>
        </w:rPr>
        <w:t xml:space="preserve">consumo </w:t>
      </w:r>
      <w:r w:rsidRPr="000925AA">
        <w:rPr>
          <w:lang w:val="es-ES_tradnl"/>
        </w:rPr>
        <w:t xml:space="preserve">base </w:t>
      </w:r>
      <w:r w:rsidR="00D008DC" w:rsidRPr="003C02B2">
        <w:rPr>
          <w:lang w:val="es-ES_tradnl"/>
        </w:rPr>
        <w:t xml:space="preserve">se ha </w:t>
      </w:r>
      <w:r w:rsidR="004B0DAC">
        <w:rPr>
          <w:lang w:val="es-ES_tradnl"/>
        </w:rPr>
        <w:t>fijado</w:t>
      </w:r>
      <w:r w:rsidR="00D008DC" w:rsidRPr="003C02B2">
        <w:rPr>
          <w:lang w:val="es-ES_tradnl"/>
        </w:rPr>
        <w:t xml:space="preserve"> en </w:t>
      </w:r>
      <w:r w:rsidR="00027E6A" w:rsidRPr="003C02B2">
        <w:rPr>
          <w:lang w:val="es-ES_tradnl"/>
        </w:rPr>
        <w:t>1.217</w:t>
      </w:r>
      <w:r w:rsidR="00D008DC" w:rsidRPr="003C02B2">
        <w:rPr>
          <w:lang w:val="es-ES_tradnl"/>
        </w:rPr>
        <w:t xml:space="preserve">.998 </w:t>
      </w:r>
      <w:r w:rsidR="003C02B2" w:rsidRPr="003C02B2">
        <w:rPr>
          <w:lang w:val="es-ES_tradnl"/>
        </w:rPr>
        <w:t xml:space="preserve">toneladas de </w:t>
      </w:r>
      <w:r w:rsidR="00522E8B" w:rsidRPr="00522E8B">
        <w:rPr>
          <w:rFonts w:eastAsia="MS Mincho"/>
          <w:lang w:val="es-ES_tradnl"/>
        </w:rPr>
        <w:t>CO</w:t>
      </w:r>
      <w:r w:rsidR="00522E8B" w:rsidRPr="00522E8B">
        <w:rPr>
          <w:rFonts w:eastAsia="MS Mincho"/>
          <w:vertAlign w:val="subscript"/>
          <w:lang w:val="es-ES_tradnl"/>
        </w:rPr>
        <w:t>2</w:t>
      </w:r>
      <w:r w:rsidR="003C02B2" w:rsidRPr="003C02B2">
        <w:rPr>
          <w:lang w:val="es-ES_tradnl"/>
        </w:rPr>
        <w:t xml:space="preserve"> equivalente</w:t>
      </w:r>
      <w:r w:rsidR="00D008DC" w:rsidRPr="003C02B2">
        <w:rPr>
          <w:lang w:val="es-ES_tradnl"/>
        </w:rPr>
        <w:t xml:space="preserve">. </w:t>
      </w:r>
      <w:r w:rsidR="00D008DC" w:rsidRPr="003C02B2">
        <w:rPr>
          <w:lang w:val="es-ES_tradnl" w:eastAsia="zh-CN"/>
        </w:rPr>
        <w:t xml:space="preserve">El Cuadro 1 presenta el consumo de HFC en </w:t>
      </w:r>
      <w:r w:rsidR="00CD640A" w:rsidRPr="003C02B2">
        <w:rPr>
          <w:lang w:val="es-ES_tradnl" w:eastAsia="zh-CN"/>
        </w:rPr>
        <w:t>Guatemala</w:t>
      </w:r>
      <w:r w:rsidR="00D008DC" w:rsidRPr="003C02B2">
        <w:rPr>
          <w:lang w:val="es-ES_tradnl" w:eastAsia="zh-CN"/>
        </w:rPr>
        <w:t>.</w:t>
      </w:r>
    </w:p>
    <w:p w14:paraId="40D4AF2B" w14:textId="497589BF" w:rsidR="00D008DC" w:rsidRPr="003C02B2" w:rsidRDefault="00D008DC" w:rsidP="00D008DC">
      <w:pPr>
        <w:keepNext/>
        <w:rPr>
          <w:b/>
          <w:bCs/>
          <w:lang w:val="es-ES_tradnl" w:eastAsia="zh-CN"/>
        </w:rPr>
      </w:pPr>
      <w:r w:rsidRPr="003C02B2">
        <w:rPr>
          <w:b/>
          <w:bCs/>
          <w:lang w:val="es-ES_tradnl" w:eastAsia="zh-CN"/>
        </w:rPr>
        <w:lastRenderedPageBreak/>
        <w:t>Cuadro 1. Consumo de HCFC y HFC en Guatemala (2019-2023)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1276"/>
        <w:gridCol w:w="1276"/>
        <w:gridCol w:w="1276"/>
        <w:gridCol w:w="1275"/>
        <w:gridCol w:w="1275"/>
      </w:tblGrid>
      <w:tr w:rsidR="002436D0" w:rsidRPr="003C02B2" w14:paraId="5A42E87C" w14:textId="77777777" w:rsidTr="00755F1F">
        <w:trPr>
          <w:trHeight w:val="300"/>
          <w:tblHeader/>
        </w:trPr>
        <w:tc>
          <w:tcPr>
            <w:tcW w:w="1588" w:type="pct"/>
            <w:shd w:val="clear" w:color="auto" w:fill="auto"/>
            <w:noWrap/>
            <w:vAlign w:val="center"/>
            <w:hideMark/>
          </w:tcPr>
          <w:p w14:paraId="3A50E1AF" w14:textId="77777777" w:rsidR="00D008DC" w:rsidRPr="003C02B2" w:rsidRDefault="00D008DC" w:rsidP="001468D0">
            <w:pPr>
              <w:keepNext/>
              <w:jc w:val="left"/>
              <w:rPr>
                <w:b/>
                <w:bCs/>
                <w:sz w:val="20"/>
                <w:szCs w:val="20"/>
                <w:lang w:val="es-ES_tradnl" w:eastAsia="en-CA"/>
              </w:rPr>
            </w:pPr>
            <w:r w:rsidRPr="003C02B2">
              <w:rPr>
                <w:b/>
                <w:bCs/>
                <w:sz w:val="20"/>
                <w:szCs w:val="20"/>
                <w:lang w:val="es-ES_tradnl" w:eastAsia="en-CA"/>
              </w:rPr>
              <w:t xml:space="preserve">Consumo de HFC 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4BEEC0FA" w14:textId="77777777" w:rsidR="00D008DC" w:rsidRPr="003C02B2" w:rsidRDefault="00D008DC" w:rsidP="001468D0">
            <w:pPr>
              <w:keepNext/>
              <w:jc w:val="center"/>
              <w:rPr>
                <w:b/>
                <w:bCs/>
                <w:sz w:val="20"/>
                <w:szCs w:val="20"/>
                <w:lang w:val="es-ES_tradnl" w:eastAsia="en-CA"/>
              </w:rPr>
            </w:pPr>
            <w:r w:rsidRPr="003C02B2">
              <w:rPr>
                <w:b/>
                <w:bCs/>
                <w:sz w:val="20"/>
                <w:szCs w:val="20"/>
                <w:lang w:val="es-ES_tradnl" w:eastAsia="en-CA"/>
              </w:rPr>
              <w:t>2019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216E1ED3" w14:textId="77777777" w:rsidR="00D008DC" w:rsidRPr="003C02B2" w:rsidRDefault="00D008DC" w:rsidP="001468D0">
            <w:pPr>
              <w:keepNext/>
              <w:jc w:val="center"/>
              <w:rPr>
                <w:b/>
                <w:bCs/>
                <w:sz w:val="20"/>
                <w:szCs w:val="20"/>
                <w:lang w:val="es-ES_tradnl" w:eastAsia="en-CA"/>
              </w:rPr>
            </w:pPr>
            <w:r w:rsidRPr="003C02B2">
              <w:rPr>
                <w:b/>
                <w:bCs/>
                <w:sz w:val="20"/>
                <w:szCs w:val="20"/>
                <w:lang w:val="es-ES_tradnl" w:eastAsia="en-CA"/>
              </w:rPr>
              <w:t>2020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18A13CA0" w14:textId="77777777" w:rsidR="00D008DC" w:rsidRPr="003C02B2" w:rsidRDefault="00D008DC" w:rsidP="001468D0">
            <w:pPr>
              <w:keepNext/>
              <w:jc w:val="center"/>
              <w:rPr>
                <w:b/>
                <w:bCs/>
                <w:sz w:val="20"/>
                <w:szCs w:val="20"/>
                <w:lang w:val="es-ES_tradnl" w:eastAsia="en-CA"/>
              </w:rPr>
            </w:pPr>
            <w:r w:rsidRPr="003C02B2">
              <w:rPr>
                <w:b/>
                <w:bCs/>
                <w:sz w:val="20"/>
                <w:szCs w:val="20"/>
                <w:lang w:val="es-ES_tradnl" w:eastAsia="en-CA"/>
              </w:rPr>
              <w:t>2021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7C9F93E6" w14:textId="77777777" w:rsidR="00D008DC" w:rsidRPr="003C02B2" w:rsidRDefault="00D008DC" w:rsidP="001468D0">
            <w:pPr>
              <w:keepNext/>
              <w:jc w:val="center"/>
              <w:rPr>
                <w:b/>
                <w:bCs/>
                <w:sz w:val="20"/>
                <w:szCs w:val="20"/>
                <w:lang w:val="es-ES_tradnl" w:eastAsia="en-CA"/>
              </w:rPr>
            </w:pPr>
            <w:r w:rsidRPr="003C02B2">
              <w:rPr>
                <w:b/>
                <w:bCs/>
                <w:sz w:val="20"/>
                <w:szCs w:val="20"/>
                <w:lang w:val="es-ES_tradnl" w:eastAsia="en-CA"/>
              </w:rPr>
              <w:t>2022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10F9CD3A" w14:textId="77777777" w:rsidR="00D008DC" w:rsidRPr="003C02B2" w:rsidRDefault="00D008DC" w:rsidP="001468D0">
            <w:pPr>
              <w:keepNext/>
              <w:jc w:val="center"/>
              <w:rPr>
                <w:b/>
                <w:bCs/>
                <w:sz w:val="20"/>
                <w:szCs w:val="20"/>
                <w:lang w:val="es-ES_tradnl" w:eastAsia="en-CA"/>
              </w:rPr>
            </w:pPr>
            <w:r w:rsidRPr="003C02B2">
              <w:rPr>
                <w:b/>
                <w:bCs/>
                <w:sz w:val="20"/>
                <w:szCs w:val="20"/>
                <w:lang w:val="es-ES_tradnl" w:eastAsia="en-CA"/>
              </w:rPr>
              <w:t>2023</w:t>
            </w:r>
          </w:p>
        </w:tc>
      </w:tr>
      <w:tr w:rsidR="002436D0" w:rsidRPr="003C02B2" w14:paraId="6B53CD24" w14:textId="77777777" w:rsidTr="00755F1F">
        <w:trPr>
          <w:trHeight w:val="300"/>
        </w:trPr>
        <w:tc>
          <w:tcPr>
            <w:tcW w:w="1588" w:type="pct"/>
            <w:shd w:val="clear" w:color="auto" w:fill="auto"/>
            <w:noWrap/>
            <w:vAlign w:val="center"/>
            <w:hideMark/>
          </w:tcPr>
          <w:p w14:paraId="53DDC2A6" w14:textId="77777777" w:rsidR="00D008DC" w:rsidRPr="003C02B2" w:rsidRDefault="00D008DC" w:rsidP="001468D0">
            <w:pPr>
              <w:keepNext/>
              <w:jc w:val="left"/>
              <w:rPr>
                <w:sz w:val="20"/>
                <w:szCs w:val="20"/>
                <w:lang w:val="es-ES_tradnl" w:eastAsia="en-CA"/>
              </w:rPr>
            </w:pPr>
            <w:proofErr w:type="spellStart"/>
            <w:r w:rsidRPr="003C02B2">
              <w:rPr>
                <w:sz w:val="20"/>
                <w:szCs w:val="20"/>
                <w:lang w:val="es-ES_tradnl" w:eastAsia="en-CA"/>
              </w:rPr>
              <w:t>tm</w:t>
            </w:r>
            <w:proofErr w:type="spellEnd"/>
            <w:r w:rsidRPr="003C02B2">
              <w:rPr>
                <w:sz w:val="20"/>
                <w:szCs w:val="20"/>
                <w:lang w:val="es-ES_tradnl" w:eastAsia="en-CA"/>
              </w:rPr>
              <w:t xml:space="preserve"> 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7D813FD4" w14:textId="5360FDF1" w:rsidR="00D008DC" w:rsidRPr="003C02B2" w:rsidRDefault="00027E6A" w:rsidP="00755F1F">
            <w:pPr>
              <w:keepNext/>
              <w:jc w:val="right"/>
              <w:rPr>
                <w:sz w:val="20"/>
                <w:szCs w:val="20"/>
                <w:lang w:val="es-ES_tradnl" w:eastAsia="en-CA"/>
              </w:rPr>
            </w:pPr>
            <w:r w:rsidRPr="003C02B2">
              <w:rPr>
                <w:sz w:val="20"/>
                <w:szCs w:val="20"/>
                <w:lang w:val="es-ES_tradnl" w:eastAsia="en-CA"/>
              </w:rPr>
              <w:t>541,18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627AACF0" w14:textId="17EC6442" w:rsidR="00D008DC" w:rsidRPr="003C02B2" w:rsidRDefault="00027E6A" w:rsidP="00755F1F">
            <w:pPr>
              <w:keepNext/>
              <w:jc w:val="right"/>
              <w:rPr>
                <w:sz w:val="20"/>
                <w:szCs w:val="20"/>
                <w:lang w:val="es-ES_tradnl" w:eastAsia="en-CA"/>
              </w:rPr>
            </w:pPr>
            <w:r w:rsidRPr="003C02B2">
              <w:rPr>
                <w:sz w:val="20"/>
                <w:szCs w:val="20"/>
                <w:lang w:val="es-ES_tradnl" w:eastAsia="en-CA"/>
              </w:rPr>
              <w:t>438,71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17495605" w14:textId="6CEDF30A" w:rsidR="00D008DC" w:rsidRPr="003C02B2" w:rsidRDefault="00027E6A" w:rsidP="00755F1F">
            <w:pPr>
              <w:keepNext/>
              <w:jc w:val="right"/>
              <w:rPr>
                <w:sz w:val="20"/>
                <w:szCs w:val="20"/>
                <w:lang w:val="es-ES_tradnl" w:eastAsia="en-CA"/>
              </w:rPr>
            </w:pPr>
            <w:r w:rsidRPr="003C02B2">
              <w:rPr>
                <w:sz w:val="20"/>
                <w:szCs w:val="20"/>
                <w:lang w:val="es-ES_tradnl" w:eastAsia="en-CA"/>
              </w:rPr>
              <w:t>507,00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7375C7B1" w14:textId="74A65C4C" w:rsidR="00D008DC" w:rsidRPr="003C02B2" w:rsidRDefault="00027E6A" w:rsidP="00755F1F">
            <w:pPr>
              <w:keepNext/>
              <w:jc w:val="right"/>
              <w:rPr>
                <w:sz w:val="20"/>
                <w:szCs w:val="20"/>
                <w:lang w:val="es-ES_tradnl" w:eastAsia="en-CA"/>
              </w:rPr>
            </w:pPr>
            <w:r w:rsidRPr="003C02B2">
              <w:rPr>
                <w:sz w:val="20"/>
                <w:szCs w:val="20"/>
                <w:lang w:val="es-ES_tradnl" w:eastAsia="en-CA"/>
              </w:rPr>
              <w:t>689,18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087AD541" w14:textId="5D60FC43" w:rsidR="00D008DC" w:rsidRPr="003C02B2" w:rsidRDefault="00027E6A" w:rsidP="00755F1F">
            <w:pPr>
              <w:keepNext/>
              <w:jc w:val="right"/>
              <w:rPr>
                <w:sz w:val="20"/>
                <w:szCs w:val="20"/>
                <w:lang w:val="es-ES_tradnl" w:eastAsia="en-CA"/>
              </w:rPr>
            </w:pPr>
            <w:r w:rsidRPr="003C02B2">
              <w:rPr>
                <w:sz w:val="20"/>
                <w:szCs w:val="20"/>
                <w:lang w:val="es-ES_tradnl" w:eastAsia="en-CA"/>
              </w:rPr>
              <w:t>524,36</w:t>
            </w:r>
          </w:p>
        </w:tc>
      </w:tr>
      <w:tr w:rsidR="009424F1" w:rsidRPr="003C02B2" w14:paraId="661AED5E" w14:textId="77777777" w:rsidTr="00755F1F">
        <w:trPr>
          <w:trHeight w:val="300"/>
        </w:trPr>
        <w:tc>
          <w:tcPr>
            <w:tcW w:w="1588" w:type="pct"/>
            <w:shd w:val="clear" w:color="auto" w:fill="auto"/>
            <w:noWrap/>
            <w:vAlign w:val="center"/>
          </w:tcPr>
          <w:p w14:paraId="08F1D691" w14:textId="74602A2E" w:rsidR="00B7328A" w:rsidRPr="003C02B2" w:rsidRDefault="003C02B2" w:rsidP="00B7328A">
            <w:pPr>
              <w:jc w:val="left"/>
              <w:rPr>
                <w:sz w:val="20"/>
                <w:szCs w:val="20"/>
                <w:lang w:val="es-ES_tradnl"/>
              </w:rPr>
            </w:pPr>
            <w:r>
              <w:rPr>
                <w:sz w:val="20"/>
                <w:szCs w:val="20"/>
                <w:lang w:val="es-ES_tradnl"/>
              </w:rPr>
              <w:t xml:space="preserve">Toneladas de </w:t>
            </w:r>
            <w:r w:rsidR="00787483" w:rsidRPr="00787483">
              <w:rPr>
                <w:rFonts w:eastAsia="MS Mincho"/>
                <w:sz w:val="20"/>
                <w:szCs w:val="20"/>
                <w:lang w:val="es-ES_tradnl"/>
              </w:rPr>
              <w:t>CO</w:t>
            </w:r>
            <w:r w:rsidR="00787483" w:rsidRPr="00787483">
              <w:rPr>
                <w:rFonts w:eastAsia="MS Mincho"/>
                <w:sz w:val="20"/>
                <w:szCs w:val="20"/>
                <w:vertAlign w:val="subscript"/>
                <w:lang w:val="es-ES_tradnl"/>
              </w:rPr>
              <w:t>2</w:t>
            </w:r>
            <w:r>
              <w:rPr>
                <w:sz w:val="20"/>
                <w:szCs w:val="20"/>
                <w:lang w:val="es-ES_tradnl"/>
              </w:rPr>
              <w:t xml:space="preserve"> equivalente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40C12F26" w14:textId="0A68A042" w:rsidR="00B7328A" w:rsidRPr="003C02B2" w:rsidRDefault="00027E6A" w:rsidP="00755F1F">
            <w:pPr>
              <w:jc w:val="right"/>
              <w:rPr>
                <w:sz w:val="20"/>
                <w:szCs w:val="20"/>
                <w:lang w:val="es-ES_tradnl" w:eastAsia="en-CA"/>
              </w:rPr>
            </w:pPr>
            <w:r w:rsidRPr="003C02B2">
              <w:rPr>
                <w:sz w:val="20"/>
                <w:szCs w:val="20"/>
                <w:lang w:val="es-ES_tradnl" w:eastAsia="en-CA"/>
              </w:rPr>
              <w:t>1.169</w:t>
            </w:r>
            <w:r w:rsidR="00B7328A" w:rsidRPr="003C02B2">
              <w:rPr>
                <w:sz w:val="20"/>
                <w:szCs w:val="20"/>
                <w:lang w:val="es-ES_tradnl" w:eastAsia="en-CA"/>
              </w:rPr>
              <w:t>,662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4E3AA0AB" w14:textId="0D38A09A" w:rsidR="00B7328A" w:rsidRPr="003C02B2" w:rsidRDefault="00027E6A" w:rsidP="00755F1F">
            <w:pPr>
              <w:jc w:val="right"/>
              <w:rPr>
                <w:sz w:val="20"/>
                <w:szCs w:val="20"/>
                <w:lang w:val="es-ES_tradnl" w:eastAsia="en-CA"/>
              </w:rPr>
            </w:pPr>
            <w:r w:rsidRPr="003C02B2">
              <w:rPr>
                <w:sz w:val="20"/>
                <w:szCs w:val="20"/>
                <w:lang w:val="es-ES_tradnl" w:eastAsia="en-CA"/>
              </w:rPr>
              <w:t>959.866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3A328E1F" w14:textId="18B6214A" w:rsidR="00B7328A" w:rsidRPr="003C02B2" w:rsidRDefault="00027E6A" w:rsidP="00755F1F">
            <w:pPr>
              <w:jc w:val="right"/>
              <w:rPr>
                <w:sz w:val="20"/>
                <w:szCs w:val="20"/>
                <w:lang w:val="es-ES_tradnl" w:eastAsia="en-CA"/>
              </w:rPr>
            </w:pPr>
            <w:r w:rsidRPr="003C02B2">
              <w:rPr>
                <w:sz w:val="20"/>
                <w:szCs w:val="20"/>
                <w:lang w:val="es-ES_tradnl" w:eastAsia="en-CA"/>
              </w:rPr>
              <w:t>885.589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40831879" w14:textId="1617AD1B" w:rsidR="00B7328A" w:rsidRPr="003C02B2" w:rsidRDefault="00027E6A" w:rsidP="00755F1F">
            <w:pPr>
              <w:jc w:val="right"/>
              <w:rPr>
                <w:sz w:val="20"/>
                <w:szCs w:val="20"/>
                <w:lang w:val="es-ES_tradnl" w:eastAsia="en-CA"/>
              </w:rPr>
            </w:pPr>
            <w:r w:rsidRPr="003C02B2">
              <w:rPr>
                <w:sz w:val="20"/>
                <w:szCs w:val="20"/>
                <w:lang w:val="es-ES_tradnl" w:eastAsia="en-CA"/>
              </w:rPr>
              <w:t>1.332</w:t>
            </w:r>
            <w:r w:rsidR="00B7328A" w:rsidRPr="003C02B2">
              <w:rPr>
                <w:sz w:val="20"/>
                <w:szCs w:val="20"/>
                <w:lang w:val="es-ES_tradnl" w:eastAsia="en-CA"/>
              </w:rPr>
              <w:t>,</w:t>
            </w:r>
            <w:r w:rsidR="009424F1" w:rsidRPr="003C02B2">
              <w:rPr>
                <w:sz w:val="20"/>
                <w:szCs w:val="20"/>
                <w:lang w:val="es-ES_tradnl" w:eastAsia="en-CA"/>
              </w:rPr>
              <w:t>660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004EB24D" w14:textId="1F78DD58" w:rsidR="00B7328A" w:rsidRPr="003C02B2" w:rsidRDefault="00027E6A" w:rsidP="00755F1F">
            <w:pPr>
              <w:jc w:val="right"/>
              <w:rPr>
                <w:sz w:val="20"/>
                <w:szCs w:val="20"/>
                <w:lang w:val="es-ES_tradnl" w:eastAsia="en-CA"/>
              </w:rPr>
            </w:pPr>
            <w:r w:rsidRPr="003C02B2">
              <w:rPr>
                <w:sz w:val="20"/>
                <w:szCs w:val="20"/>
                <w:lang w:val="es-ES_tradnl" w:eastAsia="en-CA"/>
              </w:rPr>
              <w:t>1.038</w:t>
            </w:r>
            <w:r w:rsidR="00B7328A" w:rsidRPr="003C02B2">
              <w:rPr>
                <w:sz w:val="20"/>
                <w:szCs w:val="20"/>
                <w:lang w:val="es-ES_tradnl" w:eastAsia="en-CA"/>
              </w:rPr>
              <w:t>,394</w:t>
            </w:r>
          </w:p>
        </w:tc>
      </w:tr>
    </w:tbl>
    <w:p w14:paraId="75783136" w14:textId="77777777" w:rsidR="00DA424A" w:rsidRPr="003C02B2" w:rsidRDefault="00DA424A" w:rsidP="00DA424A">
      <w:pPr>
        <w:rPr>
          <w:lang w:val="es-ES_tradnl"/>
        </w:rPr>
      </w:pPr>
    </w:p>
    <w:p w14:paraId="61BEBC5F" w14:textId="330B5BFE" w:rsidR="000F3CF1" w:rsidRPr="003C02B2" w:rsidRDefault="00AF43D6" w:rsidP="000F3CF1">
      <w:pPr>
        <w:spacing w:after="240"/>
        <w:outlineLvl w:val="0"/>
        <w:rPr>
          <w:u w:val="single"/>
          <w:lang w:val="es-ES_tradnl"/>
        </w:rPr>
      </w:pPr>
      <w:r>
        <w:rPr>
          <w:u w:val="single"/>
          <w:lang w:val="es-ES_tradnl"/>
        </w:rPr>
        <w:t>Objetivo</w:t>
      </w:r>
    </w:p>
    <w:p w14:paraId="6D4D706F" w14:textId="0D0D9603" w:rsidR="000F3CF1" w:rsidRPr="003C02B2" w:rsidRDefault="000F3CF1" w:rsidP="008106E9">
      <w:pPr>
        <w:pStyle w:val="Heading1"/>
        <w:rPr>
          <w:lang w:val="es-ES_tradnl"/>
        </w:rPr>
      </w:pPr>
      <w:r w:rsidRPr="003C02B2">
        <w:rPr>
          <w:lang w:val="es-ES_tradnl"/>
        </w:rPr>
        <w:t xml:space="preserve">El proyecto piloto </w:t>
      </w:r>
      <w:r w:rsidR="00887E9D">
        <w:rPr>
          <w:lang w:val="es-ES_tradnl"/>
        </w:rPr>
        <w:t xml:space="preserve">se propone </w:t>
      </w:r>
      <w:r w:rsidRPr="003C02B2">
        <w:rPr>
          <w:lang w:val="es-ES_tradnl"/>
        </w:rPr>
        <w:t xml:space="preserve">demostrar y promover la adopción de </w:t>
      </w:r>
      <w:r w:rsidR="009C18CE">
        <w:rPr>
          <w:lang w:val="es-ES_tradnl"/>
        </w:rPr>
        <w:t>alternativas de bajo PCA</w:t>
      </w:r>
      <w:r w:rsidR="00AD0CCB" w:rsidRPr="003C02B2">
        <w:rPr>
          <w:lang w:val="es-ES_tradnl"/>
        </w:rPr>
        <w:t xml:space="preserve"> </w:t>
      </w:r>
      <w:r w:rsidRPr="003C02B2">
        <w:rPr>
          <w:lang w:val="es-ES_tradnl"/>
        </w:rPr>
        <w:t xml:space="preserve">y de tecnologías </w:t>
      </w:r>
      <w:proofErr w:type="spellStart"/>
      <w:r w:rsidRPr="003C02B2">
        <w:rPr>
          <w:lang w:val="es-ES_tradnl"/>
        </w:rPr>
        <w:t>ecoenergéticas</w:t>
      </w:r>
      <w:proofErr w:type="spellEnd"/>
      <w:r w:rsidRPr="003C02B2">
        <w:rPr>
          <w:lang w:val="es-ES_tradnl"/>
        </w:rPr>
        <w:t xml:space="preserve"> en </w:t>
      </w:r>
      <w:r w:rsidR="0051420D" w:rsidRPr="003C02B2">
        <w:rPr>
          <w:lang w:val="es-ES_tradnl"/>
        </w:rPr>
        <w:t xml:space="preserve">el </w:t>
      </w:r>
      <w:r w:rsidRPr="003C02B2">
        <w:rPr>
          <w:lang w:val="es-ES_tradnl"/>
        </w:rPr>
        <w:t xml:space="preserve">sector de </w:t>
      </w:r>
      <w:r w:rsidR="00AC133E" w:rsidRPr="003C02B2">
        <w:rPr>
          <w:lang w:val="es-ES_tradnl"/>
        </w:rPr>
        <w:t>climatización</w:t>
      </w:r>
      <w:r w:rsidRPr="003C02B2">
        <w:rPr>
          <w:lang w:val="es-ES_tradnl"/>
        </w:rPr>
        <w:t xml:space="preserve"> comercial y residencial, </w:t>
      </w:r>
      <w:r w:rsidR="00EE2002">
        <w:rPr>
          <w:lang w:val="es-ES_tradnl"/>
        </w:rPr>
        <w:t xml:space="preserve">al tiempo de </w:t>
      </w:r>
      <w:r w:rsidR="00C55D5B" w:rsidRPr="00C55D5B">
        <w:rPr>
          <w:lang w:val="es-ES_tradnl"/>
        </w:rPr>
        <w:t>apoyar</w:t>
      </w:r>
      <w:r w:rsidR="00A60630">
        <w:rPr>
          <w:lang w:val="es-ES_tradnl"/>
        </w:rPr>
        <w:t xml:space="preserve"> </w:t>
      </w:r>
      <w:r w:rsidR="00C47BC7">
        <w:rPr>
          <w:lang w:val="es-ES_tradnl"/>
        </w:rPr>
        <w:t xml:space="preserve">la futura aplicación de </w:t>
      </w:r>
      <w:r w:rsidRPr="003C02B2">
        <w:rPr>
          <w:lang w:val="es-ES_tradnl"/>
        </w:rPr>
        <w:t xml:space="preserve">normas de eficiencia energética y </w:t>
      </w:r>
      <w:r w:rsidR="006D620E">
        <w:rPr>
          <w:lang w:val="es-ES_tradnl"/>
        </w:rPr>
        <w:t>reformas</w:t>
      </w:r>
      <w:r w:rsidRPr="003C02B2">
        <w:rPr>
          <w:lang w:val="es-ES_tradnl"/>
        </w:rPr>
        <w:t xml:space="preserve"> reglamentarias.</w:t>
      </w:r>
    </w:p>
    <w:p w14:paraId="4EDF500E" w14:textId="77777777" w:rsidR="000F3CF1" w:rsidRPr="003C02B2" w:rsidRDefault="000F3CF1" w:rsidP="000F3CF1">
      <w:pPr>
        <w:spacing w:after="240"/>
        <w:outlineLvl w:val="0"/>
        <w:rPr>
          <w:u w:val="single"/>
          <w:lang w:val="es-ES_tradnl"/>
        </w:rPr>
      </w:pPr>
      <w:r w:rsidRPr="003C02B2">
        <w:rPr>
          <w:u w:val="single"/>
          <w:lang w:val="es-ES_tradnl"/>
        </w:rPr>
        <w:t>Actividades propuestas</w:t>
      </w:r>
    </w:p>
    <w:p w14:paraId="3332C74F" w14:textId="40BE48C7" w:rsidR="003C02B2" w:rsidRPr="003C02B2" w:rsidRDefault="000F3CF1" w:rsidP="008106E9">
      <w:pPr>
        <w:pStyle w:val="Heading1"/>
        <w:rPr>
          <w:lang w:val="es-ES_tradnl"/>
        </w:rPr>
      </w:pPr>
      <w:r w:rsidRPr="003C02B2">
        <w:rPr>
          <w:lang w:val="es-ES_tradnl"/>
        </w:rPr>
        <w:t xml:space="preserve">Las actividades </w:t>
      </w:r>
      <w:r w:rsidR="00D120A6">
        <w:rPr>
          <w:lang w:val="es-ES_tradnl"/>
        </w:rPr>
        <w:t xml:space="preserve">que </w:t>
      </w:r>
      <w:r w:rsidR="00E25CDD" w:rsidRPr="00E25CDD">
        <w:rPr>
          <w:lang w:val="es-ES_tradnl"/>
        </w:rPr>
        <w:t xml:space="preserve">inicialmente </w:t>
      </w:r>
      <w:r w:rsidR="00D120A6">
        <w:rPr>
          <w:lang w:val="es-ES_tradnl"/>
        </w:rPr>
        <w:t xml:space="preserve">se proponen </w:t>
      </w:r>
      <w:r w:rsidRPr="003C02B2">
        <w:rPr>
          <w:lang w:val="es-ES_tradnl"/>
        </w:rPr>
        <w:t xml:space="preserve">son </w:t>
      </w:r>
      <w:r w:rsidR="00E25CDD">
        <w:rPr>
          <w:lang w:val="es-ES_tradnl"/>
        </w:rPr>
        <w:t>las siguientes</w:t>
      </w:r>
      <w:r w:rsidRPr="003C02B2">
        <w:rPr>
          <w:lang w:val="es-ES_tradnl"/>
        </w:rPr>
        <w:t>:</w:t>
      </w:r>
    </w:p>
    <w:p w14:paraId="21C51D39" w14:textId="15C7FFC4" w:rsidR="000F3CF1" w:rsidRPr="003C02B2" w:rsidRDefault="000F3CF1" w:rsidP="00EC031E">
      <w:pPr>
        <w:pStyle w:val="Heading2"/>
        <w:ind w:left="1276" w:hanging="556"/>
        <w:rPr>
          <w:lang w:val="es-ES_tradnl"/>
        </w:rPr>
      </w:pPr>
      <w:r w:rsidRPr="003C02B2">
        <w:rPr>
          <w:lang w:val="es-ES_tradnl"/>
        </w:rPr>
        <w:t xml:space="preserve">Demostración de alternativas de bajo PCA y tecnologías </w:t>
      </w:r>
      <w:proofErr w:type="spellStart"/>
      <w:r w:rsidRPr="003C02B2">
        <w:rPr>
          <w:lang w:val="es-ES_tradnl"/>
        </w:rPr>
        <w:t>ecoenergéticas</w:t>
      </w:r>
      <w:proofErr w:type="spellEnd"/>
      <w:r w:rsidRPr="003C02B2">
        <w:rPr>
          <w:lang w:val="es-ES_tradnl"/>
        </w:rPr>
        <w:t xml:space="preserve"> en </w:t>
      </w:r>
      <w:r w:rsidR="00222630" w:rsidRPr="003C02B2">
        <w:rPr>
          <w:lang w:val="es-ES_tradnl"/>
        </w:rPr>
        <w:t xml:space="preserve">el </w:t>
      </w:r>
      <w:r w:rsidR="00A216FF">
        <w:rPr>
          <w:lang w:val="es-ES_tradnl"/>
        </w:rPr>
        <w:t>sector climatización</w:t>
      </w:r>
      <w:r w:rsidRPr="003C02B2">
        <w:rPr>
          <w:lang w:val="es-ES_tradnl"/>
        </w:rPr>
        <w:t xml:space="preserve"> (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180.000</w:t>
      </w:r>
      <w:r w:rsidRPr="003C02B2">
        <w:rPr>
          <w:lang w:val="es-ES_tradnl"/>
        </w:rPr>
        <w:t>):</w:t>
      </w:r>
    </w:p>
    <w:p w14:paraId="21FECD54" w14:textId="47418C83" w:rsidR="000F3CF1" w:rsidRPr="003C02B2" w:rsidRDefault="00DF0043" w:rsidP="00EC031E">
      <w:pPr>
        <w:pStyle w:val="Heading3"/>
        <w:ind w:left="1985" w:hanging="545"/>
        <w:rPr>
          <w:lang w:val="es-ES_tradnl"/>
        </w:rPr>
      </w:pPr>
      <w:r>
        <w:rPr>
          <w:i/>
          <w:iCs/>
          <w:lang w:val="es-ES_tradnl"/>
        </w:rPr>
        <w:t>Reemplazar 10</w:t>
      </w:r>
      <w:r w:rsidR="00A216FF">
        <w:rPr>
          <w:i/>
          <w:iCs/>
          <w:lang w:val="es-ES_tradnl"/>
        </w:rPr>
        <w:t xml:space="preserve"> unidades a base de R-410A</w:t>
      </w:r>
      <w:r w:rsidR="000F3CF1" w:rsidRPr="003C02B2">
        <w:rPr>
          <w:i/>
          <w:iCs/>
          <w:lang w:val="es-ES_tradnl"/>
        </w:rPr>
        <w:t xml:space="preserve"> por </w:t>
      </w:r>
      <w:r w:rsidR="00A216FF">
        <w:rPr>
          <w:i/>
          <w:iCs/>
          <w:lang w:val="es-ES_tradnl"/>
        </w:rPr>
        <w:t xml:space="preserve">equipos de </w:t>
      </w:r>
      <w:r w:rsidR="00305AF7">
        <w:rPr>
          <w:i/>
          <w:iCs/>
          <w:lang w:val="es-ES_tradnl"/>
        </w:rPr>
        <w:t>refrigeración evaporativa libre de refrigerantes</w:t>
      </w:r>
      <w:r w:rsidR="003C6F0A">
        <w:rPr>
          <w:lang w:val="es-ES_tradnl"/>
        </w:rPr>
        <w:t>:</w:t>
      </w:r>
      <w:r w:rsidR="000F3CF1" w:rsidRPr="003C02B2">
        <w:rPr>
          <w:lang w:val="es-ES_tradnl"/>
        </w:rPr>
        <w:t xml:space="preserve"> </w:t>
      </w:r>
      <w:r w:rsidR="00355043">
        <w:rPr>
          <w:lang w:val="es-ES_tradnl"/>
        </w:rPr>
        <w:t>incluye instalación en tres</w:t>
      </w:r>
      <w:r w:rsidR="000F3CF1" w:rsidRPr="003C02B2">
        <w:rPr>
          <w:lang w:val="es-ES_tradnl"/>
        </w:rPr>
        <w:t xml:space="preserve"> </w:t>
      </w:r>
      <w:r w:rsidR="00355043">
        <w:rPr>
          <w:lang w:val="es-ES_tradnl"/>
        </w:rPr>
        <w:t>puntos</w:t>
      </w:r>
      <w:r w:rsidR="000F3CF1" w:rsidRPr="003C02B2">
        <w:rPr>
          <w:lang w:val="es-ES_tradnl"/>
        </w:rPr>
        <w:t xml:space="preserve"> (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130.000</w:t>
      </w:r>
      <w:r w:rsidR="000F3CF1" w:rsidRPr="003C02B2">
        <w:rPr>
          <w:lang w:val="es-ES_tradnl"/>
        </w:rPr>
        <w:t xml:space="preserve">); </w:t>
      </w:r>
      <w:r w:rsidR="00C8741E">
        <w:rPr>
          <w:lang w:val="es-ES_tradnl"/>
        </w:rPr>
        <w:t>estudio de mercado</w:t>
      </w:r>
      <w:r w:rsidR="000F3CF1" w:rsidRPr="003C02B2">
        <w:rPr>
          <w:lang w:val="es-ES_tradnl"/>
        </w:rPr>
        <w:t xml:space="preserve"> y </w:t>
      </w:r>
      <w:r w:rsidR="002629AB">
        <w:rPr>
          <w:lang w:val="es-ES_tradnl"/>
        </w:rPr>
        <w:t>selección del emplazamiento que garanticen</w:t>
      </w:r>
      <w:r w:rsidR="008874C1">
        <w:rPr>
          <w:lang w:val="es-ES_tradnl"/>
        </w:rPr>
        <w:t xml:space="preserve"> una óptima compatibilidad climática</w:t>
      </w:r>
      <w:r w:rsidR="000F3CF1" w:rsidRPr="003C02B2">
        <w:rPr>
          <w:lang w:val="es-ES_tradnl"/>
        </w:rPr>
        <w:t xml:space="preserve"> con la tecnología alternativa (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10.000</w:t>
      </w:r>
      <w:r w:rsidR="000F3CF1" w:rsidRPr="003C02B2">
        <w:rPr>
          <w:lang w:val="es-ES_tradnl"/>
        </w:rPr>
        <w:t>)</w:t>
      </w:r>
      <w:r w:rsidR="00DF3F3F">
        <w:rPr>
          <w:lang w:val="es-ES_tradnl"/>
        </w:rPr>
        <w:t>, y</w:t>
      </w:r>
      <w:r w:rsidR="000F3CF1" w:rsidRPr="003C02B2">
        <w:rPr>
          <w:lang w:val="es-ES_tradnl"/>
        </w:rPr>
        <w:t xml:space="preserve"> </w:t>
      </w:r>
      <w:r w:rsidR="00370DB9">
        <w:rPr>
          <w:lang w:val="es-ES_tradnl"/>
        </w:rPr>
        <w:t xml:space="preserve">un </w:t>
      </w:r>
      <w:r w:rsidR="000F3CF1" w:rsidRPr="003C02B2">
        <w:rPr>
          <w:lang w:val="es-ES_tradnl"/>
        </w:rPr>
        <w:t xml:space="preserve">análisis comparativo del </w:t>
      </w:r>
      <w:r w:rsidR="00886B9D">
        <w:rPr>
          <w:lang w:val="es-ES_tradnl"/>
        </w:rPr>
        <w:t>rendimiento energético que mida y compare consumo, eficiencia e impacto ambiental</w:t>
      </w:r>
      <w:r w:rsidR="000F3CF1" w:rsidRPr="003C02B2">
        <w:rPr>
          <w:lang w:val="es-ES_tradnl"/>
        </w:rPr>
        <w:t xml:space="preserve"> (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10.000</w:t>
      </w:r>
      <w:r w:rsidR="000F3CF1" w:rsidRPr="003C02B2">
        <w:rPr>
          <w:lang w:val="es-ES_tradnl"/>
        </w:rPr>
        <w:t>)</w:t>
      </w:r>
      <w:r w:rsidR="007A1165" w:rsidRPr="003C02B2">
        <w:rPr>
          <w:lang w:val="es-ES_tradnl"/>
        </w:rPr>
        <w:t>;</w:t>
      </w:r>
    </w:p>
    <w:p w14:paraId="4717DD24" w14:textId="6B795FEB" w:rsidR="000F3CF1" w:rsidRPr="003C02B2" w:rsidRDefault="00317D49" w:rsidP="00EC031E">
      <w:pPr>
        <w:pStyle w:val="Heading3"/>
        <w:ind w:left="1985" w:hanging="545"/>
        <w:rPr>
          <w:lang w:val="es-ES_tradnl"/>
        </w:rPr>
      </w:pPr>
      <w:r>
        <w:rPr>
          <w:i/>
          <w:iCs/>
          <w:lang w:val="es-ES_tradnl"/>
        </w:rPr>
        <w:t>Reemplazar cinco</w:t>
      </w:r>
      <w:r w:rsidR="00AE047C" w:rsidRPr="003C02B2">
        <w:rPr>
          <w:i/>
          <w:iCs/>
          <w:lang w:val="es-ES_tradnl"/>
        </w:rPr>
        <w:t xml:space="preserve"> </w:t>
      </w:r>
      <w:r w:rsidR="00A216FF">
        <w:rPr>
          <w:i/>
          <w:iCs/>
          <w:lang w:val="es-ES_tradnl"/>
        </w:rPr>
        <w:t>unidades a base de R-410A</w:t>
      </w:r>
      <w:r w:rsidR="000F3CF1" w:rsidRPr="003C02B2">
        <w:rPr>
          <w:i/>
          <w:iCs/>
          <w:lang w:val="es-ES_tradnl"/>
        </w:rPr>
        <w:t xml:space="preserve"> </w:t>
      </w:r>
      <w:r w:rsidR="00C52E66">
        <w:rPr>
          <w:i/>
          <w:iCs/>
          <w:lang w:val="es-ES_tradnl"/>
        </w:rPr>
        <w:t xml:space="preserve">por </w:t>
      </w:r>
      <w:r w:rsidR="003562EE" w:rsidRPr="003562EE">
        <w:rPr>
          <w:i/>
          <w:iCs/>
          <w:lang w:val="es-ES_tradnl"/>
        </w:rPr>
        <w:t xml:space="preserve">equipos </w:t>
      </w:r>
      <w:r w:rsidR="00C52E66">
        <w:rPr>
          <w:i/>
          <w:iCs/>
          <w:lang w:val="es-ES_tradnl"/>
        </w:rPr>
        <w:t>a base de R-290</w:t>
      </w:r>
      <w:r w:rsidR="007E070E">
        <w:rPr>
          <w:lang w:val="es-ES_tradnl"/>
        </w:rPr>
        <w:t>:</w:t>
      </w:r>
      <w:r w:rsidR="000F3CF1" w:rsidRPr="003C02B2">
        <w:rPr>
          <w:lang w:val="es-ES_tradnl"/>
        </w:rPr>
        <w:t xml:space="preserve"> </w:t>
      </w:r>
      <w:r w:rsidR="006A7306">
        <w:rPr>
          <w:lang w:val="es-ES_tradnl"/>
        </w:rPr>
        <w:t>incluye instalación</w:t>
      </w:r>
      <w:r w:rsidR="000F3CF1" w:rsidRPr="003C02B2">
        <w:rPr>
          <w:lang w:val="es-ES_tradnl"/>
        </w:rPr>
        <w:t xml:space="preserve"> (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15.000</w:t>
      </w:r>
      <w:r w:rsidR="003C02B2" w:rsidRPr="003C02B2">
        <w:rPr>
          <w:lang w:val="es-ES_tradnl"/>
        </w:rPr>
        <w:t>)</w:t>
      </w:r>
      <w:r w:rsidR="000F3CF1" w:rsidRPr="003C02B2">
        <w:rPr>
          <w:lang w:val="es-ES_tradnl"/>
        </w:rPr>
        <w:t xml:space="preserve">; </w:t>
      </w:r>
      <w:r w:rsidR="006A7306">
        <w:rPr>
          <w:lang w:val="es-ES_tradnl"/>
        </w:rPr>
        <w:t>estudio de mercado</w:t>
      </w:r>
      <w:r w:rsidR="000F3CF1" w:rsidRPr="003C02B2">
        <w:rPr>
          <w:lang w:val="es-ES_tradnl"/>
        </w:rPr>
        <w:t xml:space="preserve"> y </w:t>
      </w:r>
      <w:r w:rsidR="00346082">
        <w:rPr>
          <w:lang w:val="es-ES_tradnl"/>
        </w:rPr>
        <w:t xml:space="preserve">selección de un </w:t>
      </w:r>
      <w:r w:rsidR="005B0302">
        <w:rPr>
          <w:lang w:val="es-ES_tradnl"/>
        </w:rPr>
        <w:t>emplazamiento que optimice</w:t>
      </w:r>
      <w:r w:rsidR="00C360DB">
        <w:rPr>
          <w:lang w:val="es-ES_tradnl"/>
        </w:rPr>
        <w:t xml:space="preserve"> el impacto de la tecnología alternativa</w:t>
      </w:r>
      <w:r w:rsidR="000F3CF1" w:rsidRPr="003C02B2">
        <w:rPr>
          <w:lang w:val="es-ES_tradnl"/>
        </w:rPr>
        <w:t xml:space="preserve"> (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5.000</w:t>
      </w:r>
      <w:r w:rsidR="003C02B2" w:rsidRPr="003C02B2">
        <w:rPr>
          <w:lang w:val="es-ES_tradnl"/>
        </w:rPr>
        <w:t>)</w:t>
      </w:r>
      <w:r w:rsidR="00DF3F3F">
        <w:rPr>
          <w:lang w:val="es-ES_tradnl"/>
        </w:rPr>
        <w:t>, y</w:t>
      </w:r>
      <w:r w:rsidR="000F3CF1" w:rsidRPr="003C02B2">
        <w:rPr>
          <w:lang w:val="es-ES_tradnl"/>
        </w:rPr>
        <w:t xml:space="preserve"> </w:t>
      </w:r>
      <w:r w:rsidR="00AE6153">
        <w:rPr>
          <w:lang w:val="es-ES_tradnl"/>
        </w:rPr>
        <w:t xml:space="preserve">un </w:t>
      </w:r>
      <w:r w:rsidR="000F3CF1" w:rsidRPr="003C02B2">
        <w:rPr>
          <w:lang w:val="es-ES_tradnl"/>
        </w:rPr>
        <w:t xml:space="preserve">análisis comparativo del </w:t>
      </w:r>
      <w:r w:rsidR="00886B9D">
        <w:rPr>
          <w:lang w:val="es-ES_tradnl"/>
        </w:rPr>
        <w:t>rendimiento energético que mida y compare consumo, eficiencia e impacto ambiental</w:t>
      </w:r>
      <w:r w:rsidR="000F3CF1" w:rsidRPr="003C02B2">
        <w:rPr>
          <w:lang w:val="es-ES_tradnl"/>
        </w:rPr>
        <w:t xml:space="preserve"> (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10.000</w:t>
      </w:r>
      <w:r w:rsidR="003C02B2" w:rsidRPr="003C02B2">
        <w:rPr>
          <w:lang w:val="es-ES_tradnl"/>
        </w:rPr>
        <w:t>)</w:t>
      </w:r>
      <w:r w:rsidR="007A1165" w:rsidRPr="003C02B2">
        <w:rPr>
          <w:lang w:val="es-ES_tradnl"/>
        </w:rPr>
        <w:t>;</w:t>
      </w:r>
    </w:p>
    <w:p w14:paraId="798B8ECF" w14:textId="35364EE8" w:rsidR="000F3CF1" w:rsidRPr="003C02B2" w:rsidRDefault="000F3CF1" w:rsidP="00EC031E">
      <w:pPr>
        <w:pStyle w:val="Heading2"/>
        <w:ind w:left="1276" w:hanging="556"/>
        <w:rPr>
          <w:lang w:val="es-ES_tradnl"/>
        </w:rPr>
      </w:pPr>
      <w:r w:rsidRPr="003C02B2">
        <w:rPr>
          <w:lang w:val="es-ES_tradnl"/>
        </w:rPr>
        <w:t xml:space="preserve">Formación de técnicos en refrigeración y climatización, fortalecimiento de capacidades y apoyo </w:t>
      </w:r>
      <w:r w:rsidR="00EC0AB3" w:rsidRPr="003C02B2">
        <w:rPr>
          <w:lang w:val="es-ES_tradnl"/>
        </w:rPr>
        <w:t xml:space="preserve">al </w:t>
      </w:r>
      <w:r w:rsidR="00271D43">
        <w:rPr>
          <w:lang w:val="es-ES_tradnl"/>
        </w:rPr>
        <w:t>centro de capacitación</w:t>
      </w:r>
      <w:r w:rsidRPr="003C02B2">
        <w:rPr>
          <w:lang w:val="es-ES_tradnl"/>
        </w:rPr>
        <w:t xml:space="preserve"> (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50.000</w:t>
      </w:r>
      <w:r w:rsidRPr="003C02B2">
        <w:rPr>
          <w:lang w:val="es-ES_tradnl"/>
        </w:rPr>
        <w:t>):</w:t>
      </w:r>
    </w:p>
    <w:p w14:paraId="79F28824" w14:textId="47CAE494" w:rsidR="000F3CF1" w:rsidRPr="003C02B2" w:rsidRDefault="00DC7E67" w:rsidP="00EC031E">
      <w:pPr>
        <w:pStyle w:val="Heading3"/>
        <w:ind w:left="1985" w:hanging="545"/>
        <w:rPr>
          <w:lang w:val="es-ES_tradnl"/>
        </w:rPr>
      </w:pPr>
      <w:r>
        <w:rPr>
          <w:i/>
          <w:iCs/>
          <w:lang w:val="es-ES_tradnl"/>
        </w:rPr>
        <w:t xml:space="preserve">Adquirir </w:t>
      </w:r>
      <w:r w:rsidR="00345850">
        <w:rPr>
          <w:i/>
          <w:iCs/>
          <w:lang w:val="es-ES_tradnl"/>
        </w:rPr>
        <w:t xml:space="preserve">e instalar </w:t>
      </w:r>
      <w:r w:rsidR="0065642D">
        <w:rPr>
          <w:i/>
          <w:iCs/>
          <w:lang w:val="es-ES_tradnl"/>
        </w:rPr>
        <w:t>un simulador</w:t>
      </w:r>
      <w:r w:rsidR="00345850">
        <w:rPr>
          <w:i/>
          <w:iCs/>
          <w:lang w:val="es-ES_tradnl"/>
        </w:rPr>
        <w:t xml:space="preserve"> de</w:t>
      </w:r>
      <w:r w:rsidR="000F3CF1" w:rsidRPr="003C02B2">
        <w:rPr>
          <w:i/>
          <w:iCs/>
          <w:lang w:val="es-ES_tradnl"/>
        </w:rPr>
        <w:t xml:space="preserve"> </w:t>
      </w:r>
      <w:r w:rsidR="00345850" w:rsidRPr="00345850">
        <w:rPr>
          <w:i/>
          <w:iCs/>
          <w:lang w:val="es-ES_tradnl"/>
        </w:rPr>
        <w:t xml:space="preserve">refrigeración </w:t>
      </w:r>
      <w:r w:rsidR="00345850">
        <w:rPr>
          <w:i/>
          <w:iCs/>
          <w:lang w:val="es-ES_tradnl"/>
        </w:rPr>
        <w:t xml:space="preserve">evaporativa y </w:t>
      </w:r>
      <w:r w:rsidR="0065642D">
        <w:rPr>
          <w:i/>
          <w:iCs/>
          <w:lang w:val="es-ES_tradnl"/>
        </w:rPr>
        <w:t xml:space="preserve">un </w:t>
      </w:r>
      <w:r w:rsidR="0065642D" w:rsidRPr="0065642D">
        <w:rPr>
          <w:i/>
          <w:iCs/>
          <w:lang w:val="es-ES_tradnl"/>
        </w:rPr>
        <w:t xml:space="preserve">simulador </w:t>
      </w:r>
      <w:r w:rsidR="0065642D">
        <w:rPr>
          <w:i/>
          <w:iCs/>
          <w:lang w:val="es-ES_tradnl"/>
        </w:rPr>
        <w:t xml:space="preserve">de </w:t>
      </w:r>
      <w:r w:rsidR="00345850">
        <w:rPr>
          <w:i/>
          <w:iCs/>
          <w:lang w:val="es-ES_tradnl"/>
        </w:rPr>
        <w:t>climatización a base de R-290</w:t>
      </w:r>
      <w:r w:rsidR="000F3CF1" w:rsidRPr="003C02B2">
        <w:rPr>
          <w:i/>
          <w:iCs/>
          <w:lang w:val="es-ES_tradnl"/>
        </w:rPr>
        <w:t xml:space="preserve"> en centros de formación</w:t>
      </w:r>
      <w:r w:rsidR="000F3CF1" w:rsidRPr="003C02B2">
        <w:rPr>
          <w:lang w:val="es-ES_tradnl"/>
        </w:rPr>
        <w:t xml:space="preserve"> </w:t>
      </w:r>
      <w:r w:rsidR="00160ABF">
        <w:rPr>
          <w:lang w:val="es-ES_tradnl"/>
        </w:rPr>
        <w:t xml:space="preserve">a fin de </w:t>
      </w:r>
      <w:r w:rsidR="003B7892">
        <w:rPr>
          <w:lang w:val="es-ES_tradnl"/>
        </w:rPr>
        <w:t xml:space="preserve">entregar </w:t>
      </w:r>
      <w:r w:rsidR="00632ADA">
        <w:rPr>
          <w:lang w:val="es-ES_tradnl"/>
        </w:rPr>
        <w:t>experiencia práctica</w:t>
      </w:r>
      <w:r w:rsidR="000F3CF1" w:rsidRPr="003C02B2">
        <w:rPr>
          <w:lang w:val="es-ES_tradnl"/>
        </w:rPr>
        <w:t xml:space="preserve"> en tecnologías </w:t>
      </w:r>
      <w:proofErr w:type="spellStart"/>
      <w:r w:rsidR="000F3CF1" w:rsidRPr="003C02B2">
        <w:rPr>
          <w:lang w:val="es-ES_tradnl"/>
        </w:rPr>
        <w:t>ecoener</w:t>
      </w:r>
      <w:r w:rsidR="00BC1C07">
        <w:rPr>
          <w:lang w:val="es-ES_tradnl"/>
        </w:rPr>
        <w:t>géticas</w:t>
      </w:r>
      <w:proofErr w:type="spellEnd"/>
      <w:r w:rsidR="00BC1C07">
        <w:rPr>
          <w:lang w:val="es-ES_tradnl"/>
        </w:rPr>
        <w:t xml:space="preserve"> y de bajo PCA, potenciar</w:t>
      </w:r>
      <w:r w:rsidR="000F3CF1" w:rsidRPr="003C02B2">
        <w:rPr>
          <w:lang w:val="es-ES_tradnl"/>
        </w:rPr>
        <w:t xml:space="preserve"> </w:t>
      </w:r>
      <w:r w:rsidR="002E2536">
        <w:rPr>
          <w:lang w:val="es-ES_tradnl"/>
        </w:rPr>
        <w:t>la</w:t>
      </w:r>
      <w:r w:rsidR="003A3FDE">
        <w:rPr>
          <w:lang w:val="es-ES_tradnl"/>
        </w:rPr>
        <w:t>s</w:t>
      </w:r>
      <w:r w:rsidR="002E2536">
        <w:rPr>
          <w:lang w:val="es-ES_tradnl"/>
        </w:rPr>
        <w:t xml:space="preserve"> </w:t>
      </w:r>
      <w:r w:rsidR="003A3FDE" w:rsidRPr="003A3FDE">
        <w:rPr>
          <w:lang w:val="es-ES_tradnl"/>
        </w:rPr>
        <w:t xml:space="preserve">aptitudes </w:t>
      </w:r>
      <w:r w:rsidR="002E2536">
        <w:rPr>
          <w:lang w:val="es-ES_tradnl"/>
        </w:rPr>
        <w:t>técnica</w:t>
      </w:r>
      <w:r w:rsidR="002D2515">
        <w:rPr>
          <w:lang w:val="es-ES_tradnl"/>
        </w:rPr>
        <w:t>s</w:t>
      </w:r>
      <w:r w:rsidR="000F3CF1" w:rsidRPr="003C02B2">
        <w:rPr>
          <w:lang w:val="es-ES_tradnl"/>
        </w:rPr>
        <w:t xml:space="preserve">, </w:t>
      </w:r>
      <w:r w:rsidR="002E2536">
        <w:rPr>
          <w:lang w:val="es-ES_tradnl"/>
        </w:rPr>
        <w:t xml:space="preserve">promover </w:t>
      </w:r>
      <w:r w:rsidR="002E7BD8">
        <w:rPr>
          <w:lang w:val="es-ES_tradnl"/>
        </w:rPr>
        <w:t>prácticas seguras y fomentar</w:t>
      </w:r>
      <w:r w:rsidR="000F3CF1" w:rsidRPr="003C02B2">
        <w:rPr>
          <w:lang w:val="es-ES_tradnl"/>
        </w:rPr>
        <w:t xml:space="preserve"> la innovación </w:t>
      </w:r>
      <w:r w:rsidR="00B575B2">
        <w:rPr>
          <w:lang w:val="es-ES_tradnl"/>
        </w:rPr>
        <w:t xml:space="preserve">en </w:t>
      </w:r>
      <w:r w:rsidR="000F3CF1" w:rsidRPr="003C02B2">
        <w:rPr>
          <w:lang w:val="es-ES_tradnl"/>
        </w:rPr>
        <w:t xml:space="preserve">colaboración </w:t>
      </w:r>
      <w:r w:rsidR="00E66C93">
        <w:rPr>
          <w:lang w:val="es-ES_tradnl"/>
        </w:rPr>
        <w:t xml:space="preserve">con </w:t>
      </w:r>
      <w:r w:rsidR="000F3CF1" w:rsidRPr="003C02B2">
        <w:rPr>
          <w:lang w:val="es-ES_tradnl"/>
        </w:rPr>
        <w:t>estudiantes y profesionales del sector (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40.000</w:t>
      </w:r>
      <w:r w:rsidR="003C02B2" w:rsidRPr="003C02B2">
        <w:rPr>
          <w:lang w:val="es-ES_tradnl"/>
        </w:rPr>
        <w:t>)</w:t>
      </w:r>
      <w:r w:rsidR="007A1165" w:rsidRPr="003C02B2">
        <w:rPr>
          <w:lang w:val="es-ES_tradnl"/>
        </w:rPr>
        <w:t>;</w:t>
      </w:r>
    </w:p>
    <w:p w14:paraId="685DD179" w14:textId="2F8BE3A5" w:rsidR="000F3CF1" w:rsidRPr="003C02B2" w:rsidRDefault="00FB1CEA" w:rsidP="00EC031E">
      <w:pPr>
        <w:pStyle w:val="Heading3"/>
        <w:ind w:left="1985" w:hanging="545"/>
        <w:rPr>
          <w:lang w:val="es-ES_tradnl"/>
        </w:rPr>
      </w:pPr>
      <w:r>
        <w:rPr>
          <w:i/>
          <w:iCs/>
          <w:lang w:val="es-ES_tradnl"/>
        </w:rPr>
        <w:t xml:space="preserve">Realizar tres </w:t>
      </w:r>
      <w:r w:rsidR="00AF47F9">
        <w:rPr>
          <w:i/>
          <w:iCs/>
          <w:lang w:val="es-ES_tradnl"/>
        </w:rPr>
        <w:t>sesiones de capacitación</w:t>
      </w:r>
      <w:r w:rsidR="000F3CF1" w:rsidRPr="003C02B2">
        <w:rPr>
          <w:i/>
          <w:iCs/>
          <w:lang w:val="es-ES_tradnl"/>
        </w:rPr>
        <w:t xml:space="preserve"> para 20 </w:t>
      </w:r>
      <w:r w:rsidR="00EE3065">
        <w:rPr>
          <w:i/>
          <w:iCs/>
          <w:lang w:val="es-ES_tradnl"/>
        </w:rPr>
        <w:t>técnicos cada una</w:t>
      </w:r>
      <w:r w:rsidR="000F3CF1" w:rsidRPr="003C02B2">
        <w:rPr>
          <w:lang w:val="es-ES_tradnl"/>
        </w:rPr>
        <w:t xml:space="preserve"> centradas en el </w:t>
      </w:r>
      <w:r w:rsidR="003C02B2" w:rsidRPr="003C02B2">
        <w:rPr>
          <w:lang w:val="es-ES_tradnl"/>
        </w:rPr>
        <w:t>manejo</w:t>
      </w:r>
      <w:r w:rsidR="000F3CF1" w:rsidRPr="003C02B2">
        <w:rPr>
          <w:lang w:val="es-ES_tradnl"/>
        </w:rPr>
        <w:t xml:space="preserve"> de sistemas R-290, </w:t>
      </w:r>
      <w:r w:rsidR="004B3E5B">
        <w:rPr>
          <w:lang w:val="es-ES_tradnl"/>
        </w:rPr>
        <w:t xml:space="preserve">mantención </w:t>
      </w:r>
      <w:r w:rsidR="000F3CF1" w:rsidRPr="003C02B2">
        <w:rPr>
          <w:lang w:val="es-ES_tradnl"/>
        </w:rPr>
        <w:t xml:space="preserve">de la eficiencia energética y la integración bioclimática, utilizando </w:t>
      </w:r>
      <w:r w:rsidR="00A21A3F">
        <w:rPr>
          <w:lang w:val="es-ES_tradnl"/>
        </w:rPr>
        <w:t xml:space="preserve">los nuevos </w:t>
      </w:r>
      <w:r w:rsidR="000F3CF1" w:rsidRPr="003C02B2">
        <w:rPr>
          <w:lang w:val="es-ES_tradnl"/>
        </w:rPr>
        <w:t xml:space="preserve">simuladores para desarrollar aptitudes prácticas y </w:t>
      </w:r>
      <w:r w:rsidR="002E78C4">
        <w:rPr>
          <w:lang w:val="es-ES_tradnl"/>
        </w:rPr>
        <w:t>faci</w:t>
      </w:r>
      <w:r w:rsidR="001D5489">
        <w:rPr>
          <w:lang w:val="es-ES_tradnl"/>
        </w:rPr>
        <w:t xml:space="preserve">litar </w:t>
      </w:r>
      <w:r w:rsidR="000F3CF1" w:rsidRPr="003C02B2">
        <w:rPr>
          <w:lang w:val="es-ES_tradnl"/>
        </w:rPr>
        <w:t xml:space="preserve">la adopción de </w:t>
      </w:r>
      <w:r w:rsidR="00800E14">
        <w:rPr>
          <w:lang w:val="es-ES_tradnl"/>
        </w:rPr>
        <w:t>tecnologías de bajo PCA</w:t>
      </w:r>
      <w:r w:rsidR="006B6CDA" w:rsidRPr="003C02B2">
        <w:rPr>
          <w:lang w:val="es-ES_tradnl"/>
        </w:rPr>
        <w:t xml:space="preserve"> </w:t>
      </w:r>
      <w:r w:rsidR="000F3CF1" w:rsidRPr="003C02B2">
        <w:rPr>
          <w:lang w:val="es-ES_tradnl"/>
        </w:rPr>
        <w:t>(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5.000</w:t>
      </w:r>
      <w:r w:rsidR="003C02B2" w:rsidRPr="003C02B2">
        <w:rPr>
          <w:lang w:val="es-ES_tradnl"/>
        </w:rPr>
        <w:t>)</w:t>
      </w:r>
      <w:r w:rsidR="007A1165" w:rsidRPr="003C02B2">
        <w:rPr>
          <w:lang w:val="es-ES_tradnl"/>
        </w:rPr>
        <w:t>;</w:t>
      </w:r>
    </w:p>
    <w:p w14:paraId="723A0DA8" w14:textId="5CE4F8BC" w:rsidR="000F3CF1" w:rsidRPr="003C02B2" w:rsidRDefault="000F3CF1" w:rsidP="00EC031E">
      <w:pPr>
        <w:pStyle w:val="Heading3"/>
        <w:ind w:left="1985" w:hanging="545"/>
        <w:rPr>
          <w:lang w:val="es-ES_tradnl"/>
        </w:rPr>
      </w:pPr>
      <w:r w:rsidRPr="003C02B2">
        <w:rPr>
          <w:i/>
          <w:iCs/>
          <w:lang w:val="es-ES_tradnl"/>
        </w:rPr>
        <w:t xml:space="preserve">Taller de sensibilización </w:t>
      </w:r>
      <w:r w:rsidR="00E56BF3">
        <w:rPr>
          <w:i/>
          <w:iCs/>
          <w:lang w:val="es-ES_tradnl"/>
        </w:rPr>
        <w:t>para au</w:t>
      </w:r>
      <w:r w:rsidR="00735A17">
        <w:rPr>
          <w:i/>
          <w:iCs/>
          <w:lang w:val="es-ES_tradnl"/>
        </w:rPr>
        <w:t>toridades y</w:t>
      </w:r>
      <w:r w:rsidR="00E56BF3">
        <w:rPr>
          <w:i/>
          <w:iCs/>
          <w:lang w:val="es-ES_tradnl"/>
        </w:rPr>
        <w:t xml:space="preserve"> </w:t>
      </w:r>
      <w:r w:rsidR="00735A17" w:rsidRPr="00735A17">
        <w:rPr>
          <w:i/>
          <w:iCs/>
          <w:lang w:val="es-ES_tradnl"/>
        </w:rPr>
        <w:t xml:space="preserve">contrapartes </w:t>
      </w:r>
      <w:r w:rsidR="00D676C5">
        <w:rPr>
          <w:i/>
          <w:iCs/>
          <w:lang w:val="es-ES_tradnl"/>
        </w:rPr>
        <w:t>del sector</w:t>
      </w:r>
      <w:r w:rsidR="000E0C9A" w:rsidRPr="003C02B2">
        <w:rPr>
          <w:lang w:val="es-ES_tradnl"/>
        </w:rPr>
        <w:t xml:space="preserve">: </w:t>
      </w:r>
      <w:r w:rsidR="003779E7">
        <w:rPr>
          <w:lang w:val="es-ES_tradnl"/>
        </w:rPr>
        <w:t>en coordinación con el MEM, realizar un taller</w:t>
      </w:r>
      <w:r w:rsidRPr="003C02B2">
        <w:rPr>
          <w:lang w:val="es-ES_tradnl"/>
        </w:rPr>
        <w:t xml:space="preserve"> para </w:t>
      </w:r>
      <w:r w:rsidR="00330526">
        <w:rPr>
          <w:lang w:val="es-ES_tradnl"/>
        </w:rPr>
        <w:t xml:space="preserve">abordar con </w:t>
      </w:r>
      <w:r w:rsidRPr="003C02B2">
        <w:rPr>
          <w:lang w:val="es-ES_tradnl"/>
        </w:rPr>
        <w:t xml:space="preserve">20 </w:t>
      </w:r>
      <w:r w:rsidR="00330526">
        <w:rPr>
          <w:lang w:val="es-ES_tradnl"/>
        </w:rPr>
        <w:t>autoridades</w:t>
      </w:r>
      <w:r w:rsidRPr="003C02B2">
        <w:rPr>
          <w:lang w:val="es-ES_tradnl"/>
        </w:rPr>
        <w:t xml:space="preserve"> y </w:t>
      </w:r>
      <w:r w:rsidR="00B44DF6" w:rsidRPr="00B44DF6">
        <w:rPr>
          <w:lang w:val="es-ES_tradnl"/>
        </w:rPr>
        <w:t xml:space="preserve">contrapartes </w:t>
      </w:r>
      <w:r w:rsidR="00D676C5">
        <w:rPr>
          <w:lang w:val="es-ES_tradnl"/>
        </w:rPr>
        <w:t>del sector</w:t>
      </w:r>
      <w:r w:rsidRPr="003C02B2">
        <w:rPr>
          <w:lang w:val="es-ES_tradnl"/>
        </w:rPr>
        <w:t xml:space="preserve"> los incentivos reglamentarios, </w:t>
      </w:r>
      <w:r w:rsidR="00616517">
        <w:rPr>
          <w:lang w:val="es-ES_tradnl"/>
        </w:rPr>
        <w:t xml:space="preserve">normas técnicas y prácticas que </w:t>
      </w:r>
      <w:r w:rsidR="00702B86">
        <w:rPr>
          <w:lang w:val="es-ES_tradnl"/>
        </w:rPr>
        <w:t xml:space="preserve">permitan promover </w:t>
      </w:r>
      <w:r w:rsidRPr="003C02B2">
        <w:rPr>
          <w:lang w:val="es-ES_tradnl"/>
        </w:rPr>
        <w:t xml:space="preserve">la adopción de </w:t>
      </w:r>
      <w:r w:rsidR="005C7857">
        <w:rPr>
          <w:lang w:val="es-ES_tradnl"/>
        </w:rPr>
        <w:t xml:space="preserve">sistemas </w:t>
      </w:r>
      <w:proofErr w:type="spellStart"/>
      <w:r w:rsidR="005C7857">
        <w:rPr>
          <w:lang w:val="es-ES_tradnl"/>
        </w:rPr>
        <w:t>ecoenergéticos</w:t>
      </w:r>
      <w:proofErr w:type="spellEnd"/>
      <w:r w:rsidR="00B44DF6">
        <w:rPr>
          <w:lang w:val="es-ES_tradnl"/>
        </w:rPr>
        <w:t xml:space="preserve"> </w:t>
      </w:r>
      <w:r w:rsidRPr="003C02B2">
        <w:rPr>
          <w:lang w:val="es-ES_tradnl"/>
        </w:rPr>
        <w:t>y de climatización bioclimática</w:t>
      </w:r>
      <w:r w:rsidR="00F763C6" w:rsidRPr="00CB0330">
        <w:rPr>
          <w:lang w:val="fr-FR"/>
        </w:rPr>
        <w:t xml:space="preserve"> </w:t>
      </w:r>
      <w:r w:rsidR="00F763C6" w:rsidRPr="00F763C6">
        <w:rPr>
          <w:lang w:val="es-ES_tradnl"/>
        </w:rPr>
        <w:t>a base de R-290</w:t>
      </w:r>
      <w:r w:rsidRPr="003C02B2">
        <w:rPr>
          <w:lang w:val="es-ES_tradnl"/>
        </w:rPr>
        <w:t xml:space="preserve"> </w:t>
      </w:r>
      <w:r w:rsidR="00A918B1">
        <w:rPr>
          <w:lang w:val="es-ES_tradnl"/>
        </w:rPr>
        <w:t>a fin</w:t>
      </w:r>
      <w:r w:rsidR="00C3014A">
        <w:rPr>
          <w:lang w:val="es-ES_tradnl"/>
        </w:rPr>
        <w:t xml:space="preserve"> de </w:t>
      </w:r>
      <w:r w:rsidR="00B756A7">
        <w:rPr>
          <w:lang w:val="es-ES_tradnl"/>
        </w:rPr>
        <w:t>articular estas tareas con las propuestas</w:t>
      </w:r>
      <w:r w:rsidRPr="003C02B2">
        <w:rPr>
          <w:lang w:val="es-ES_tradnl"/>
        </w:rPr>
        <w:t xml:space="preserve"> de eficiencia energética del PGEH </w:t>
      </w:r>
      <w:r w:rsidR="00630D9E" w:rsidRPr="003C02B2">
        <w:rPr>
          <w:lang w:val="es-ES_tradnl"/>
        </w:rPr>
        <w:t xml:space="preserve">y el PAK </w:t>
      </w:r>
      <w:r w:rsidRPr="003C02B2">
        <w:rPr>
          <w:lang w:val="es-ES_tradnl"/>
        </w:rPr>
        <w:t>(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5.000</w:t>
      </w:r>
      <w:r w:rsidRPr="003C02B2">
        <w:rPr>
          <w:lang w:val="es-ES_tradnl"/>
        </w:rPr>
        <w:t>)</w:t>
      </w:r>
      <w:r w:rsidR="007A1165" w:rsidRPr="003C02B2">
        <w:rPr>
          <w:lang w:val="es-ES_tradnl"/>
        </w:rPr>
        <w:t>;</w:t>
      </w:r>
    </w:p>
    <w:p w14:paraId="382AEC27" w14:textId="545F3037" w:rsidR="000F3CF1" w:rsidRPr="003C02B2" w:rsidRDefault="000F3CF1" w:rsidP="00EC031E">
      <w:pPr>
        <w:pStyle w:val="Heading2"/>
        <w:keepNext/>
        <w:widowControl/>
        <w:ind w:left="1276" w:hanging="556"/>
        <w:rPr>
          <w:lang w:val="es-ES_tradnl"/>
        </w:rPr>
      </w:pPr>
      <w:r w:rsidRPr="003C02B2">
        <w:rPr>
          <w:lang w:val="es-ES_tradnl"/>
        </w:rPr>
        <w:lastRenderedPageBreak/>
        <w:t xml:space="preserve">Asistencia técnica </w:t>
      </w:r>
      <w:r w:rsidR="0060491F" w:rsidRPr="003C02B2">
        <w:rPr>
          <w:lang w:val="es-ES_tradnl"/>
        </w:rPr>
        <w:t xml:space="preserve">y </w:t>
      </w:r>
      <w:r w:rsidRPr="003C02B2">
        <w:rPr>
          <w:lang w:val="es-ES_tradnl"/>
        </w:rPr>
        <w:t>campañas de sensibilización pública (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40.000</w:t>
      </w:r>
      <w:r w:rsidR="003C02B2" w:rsidRPr="003C02B2">
        <w:rPr>
          <w:lang w:val="es-ES_tradnl"/>
        </w:rPr>
        <w:t>)</w:t>
      </w:r>
      <w:r w:rsidRPr="003C02B2">
        <w:rPr>
          <w:lang w:val="es-ES_tradnl"/>
        </w:rPr>
        <w:t>:</w:t>
      </w:r>
    </w:p>
    <w:p w14:paraId="61B27366" w14:textId="24BBD58C" w:rsidR="000F3CF1" w:rsidRPr="003C02B2" w:rsidRDefault="00577347" w:rsidP="000E0DEA">
      <w:pPr>
        <w:pStyle w:val="Heading3"/>
        <w:ind w:left="1985" w:hanging="545"/>
        <w:rPr>
          <w:lang w:val="es-ES_tradnl"/>
        </w:rPr>
      </w:pPr>
      <w:r>
        <w:rPr>
          <w:i/>
          <w:iCs/>
          <w:lang w:val="es-ES_tradnl"/>
        </w:rPr>
        <w:t>Realizar una campaña de sensibilización y educación</w:t>
      </w:r>
      <w:r w:rsidR="00DC44AB" w:rsidRPr="003C02B2">
        <w:rPr>
          <w:lang w:val="es-ES_tradnl"/>
        </w:rPr>
        <w:t xml:space="preserve">: </w:t>
      </w:r>
      <w:r w:rsidR="00C91AA0">
        <w:rPr>
          <w:lang w:val="es-ES_tradnl"/>
        </w:rPr>
        <w:t>contempla folletos, guías, videos y difusión orientados</w:t>
      </w:r>
      <w:r w:rsidR="007276BA">
        <w:rPr>
          <w:lang w:val="es-ES_tradnl"/>
        </w:rPr>
        <w:t xml:space="preserve"> a promover</w:t>
      </w:r>
      <w:r w:rsidR="000F3CF1" w:rsidRPr="003C02B2">
        <w:rPr>
          <w:lang w:val="es-ES_tradnl"/>
        </w:rPr>
        <w:t xml:space="preserve"> la adopción de </w:t>
      </w:r>
      <w:r w:rsidR="0032522E">
        <w:rPr>
          <w:lang w:val="es-ES_tradnl"/>
        </w:rPr>
        <w:t xml:space="preserve">tecnologías </w:t>
      </w:r>
      <w:proofErr w:type="spellStart"/>
      <w:r w:rsidR="0032522E">
        <w:rPr>
          <w:lang w:val="es-ES_tradnl"/>
        </w:rPr>
        <w:t>ecoenergéticas</w:t>
      </w:r>
      <w:proofErr w:type="spellEnd"/>
      <w:r w:rsidR="0032522E">
        <w:rPr>
          <w:lang w:val="es-ES_tradnl"/>
        </w:rPr>
        <w:t xml:space="preserve"> de bajo PCA</w:t>
      </w:r>
      <w:r w:rsidR="000F3CF1" w:rsidRPr="003C02B2">
        <w:rPr>
          <w:lang w:val="es-ES_tradnl"/>
        </w:rPr>
        <w:t xml:space="preserve"> y difundir las principales </w:t>
      </w:r>
      <w:r w:rsidR="00723B38">
        <w:rPr>
          <w:lang w:val="es-ES_tradnl"/>
        </w:rPr>
        <w:t xml:space="preserve">conclusiones hacia </w:t>
      </w:r>
      <w:r w:rsidR="00EF75C4">
        <w:rPr>
          <w:lang w:val="es-ES_tradnl"/>
        </w:rPr>
        <w:t xml:space="preserve">las </w:t>
      </w:r>
      <w:r w:rsidR="00723B38">
        <w:rPr>
          <w:lang w:val="es-ES_tradnl"/>
        </w:rPr>
        <w:t>autoridades</w:t>
      </w:r>
      <w:r w:rsidR="000F3CF1" w:rsidRPr="003C02B2">
        <w:rPr>
          <w:lang w:val="es-ES_tradnl"/>
        </w:rPr>
        <w:t xml:space="preserve">, </w:t>
      </w:r>
      <w:r w:rsidR="00723B38">
        <w:rPr>
          <w:lang w:val="es-ES_tradnl"/>
        </w:rPr>
        <w:t xml:space="preserve">contrapartes </w:t>
      </w:r>
      <w:r w:rsidR="00D676C5">
        <w:rPr>
          <w:lang w:val="es-ES_tradnl"/>
        </w:rPr>
        <w:t>del sector</w:t>
      </w:r>
      <w:r w:rsidR="00723B38">
        <w:rPr>
          <w:lang w:val="es-ES_tradnl"/>
        </w:rPr>
        <w:t xml:space="preserve"> y público en general</w:t>
      </w:r>
      <w:r w:rsidR="000F3CF1" w:rsidRPr="003C02B2">
        <w:rPr>
          <w:lang w:val="es-ES_tradnl"/>
        </w:rPr>
        <w:t xml:space="preserve"> </w:t>
      </w:r>
      <w:r w:rsidR="00106BE3">
        <w:rPr>
          <w:lang w:val="es-ES_tradnl"/>
        </w:rPr>
        <w:t xml:space="preserve">a fin de </w:t>
      </w:r>
      <w:r w:rsidR="007C4765">
        <w:rPr>
          <w:lang w:val="es-ES_tradnl"/>
        </w:rPr>
        <w:t>ampliar su nivel de compromiso</w:t>
      </w:r>
      <w:r w:rsidR="00106BE3">
        <w:rPr>
          <w:lang w:val="es-ES_tradnl"/>
        </w:rPr>
        <w:t xml:space="preserve"> y </w:t>
      </w:r>
      <w:r w:rsidR="001B308B">
        <w:rPr>
          <w:lang w:val="es-ES_tradnl"/>
        </w:rPr>
        <w:t>generar un impacto de largo plazo en las políticas públicas</w:t>
      </w:r>
      <w:r w:rsidR="000F3CF1" w:rsidRPr="003C02B2">
        <w:rPr>
          <w:lang w:val="es-ES_tradnl"/>
        </w:rPr>
        <w:t xml:space="preserve"> (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10.000</w:t>
      </w:r>
      <w:r w:rsidR="003C02B2" w:rsidRPr="003C02B2">
        <w:rPr>
          <w:lang w:val="es-ES_tradnl"/>
        </w:rPr>
        <w:t>)</w:t>
      </w:r>
      <w:r w:rsidR="007A1165" w:rsidRPr="003C02B2">
        <w:rPr>
          <w:lang w:val="es-ES_tradnl"/>
        </w:rPr>
        <w:t>;</w:t>
      </w:r>
    </w:p>
    <w:p w14:paraId="16020B17" w14:textId="23CC6C4D" w:rsidR="000F3CF1" w:rsidRPr="003C02B2" w:rsidRDefault="000F3CF1" w:rsidP="000E0DEA">
      <w:pPr>
        <w:pStyle w:val="Heading3"/>
        <w:ind w:left="1985" w:hanging="545"/>
        <w:rPr>
          <w:lang w:val="es-ES_tradnl"/>
        </w:rPr>
      </w:pPr>
      <w:r w:rsidRPr="003C02B2">
        <w:rPr>
          <w:i/>
          <w:iCs/>
          <w:lang w:val="es-ES_tradnl"/>
        </w:rPr>
        <w:t xml:space="preserve">Participación </w:t>
      </w:r>
      <w:r w:rsidR="00CE1AF7">
        <w:rPr>
          <w:i/>
          <w:iCs/>
          <w:lang w:val="es-ES_tradnl"/>
        </w:rPr>
        <w:t>de contrapartes y coordinación</w:t>
      </w:r>
      <w:r w:rsidRPr="003C02B2">
        <w:rPr>
          <w:i/>
          <w:iCs/>
          <w:lang w:val="es-ES_tradnl"/>
        </w:rPr>
        <w:t xml:space="preserve"> del proyecto</w:t>
      </w:r>
      <w:r w:rsidR="003E754E" w:rsidRPr="003C02B2">
        <w:rPr>
          <w:lang w:val="es-ES_tradnl"/>
        </w:rPr>
        <w:t xml:space="preserve">: </w:t>
      </w:r>
      <w:r w:rsidR="008E7823">
        <w:rPr>
          <w:lang w:val="es-ES_tradnl"/>
        </w:rPr>
        <w:t xml:space="preserve">contempla establecer un marco de gestión y </w:t>
      </w:r>
      <w:r w:rsidR="005B6C78">
        <w:rPr>
          <w:lang w:val="es-ES_tradnl"/>
        </w:rPr>
        <w:t>coordinación que incluya un coordinador de proyecto</w:t>
      </w:r>
      <w:r w:rsidRPr="003C02B2">
        <w:rPr>
          <w:lang w:val="es-ES_tradnl"/>
        </w:rPr>
        <w:t xml:space="preserve">, </w:t>
      </w:r>
      <w:r w:rsidR="00647F70">
        <w:rPr>
          <w:lang w:val="es-ES_tradnl"/>
        </w:rPr>
        <w:t>una mesa directiva con participación de múltiples contrapartes</w:t>
      </w:r>
      <w:r w:rsidR="00542232">
        <w:rPr>
          <w:lang w:val="es-ES_tradnl"/>
        </w:rPr>
        <w:t xml:space="preserve"> y </w:t>
      </w:r>
      <w:r w:rsidR="00C9214A">
        <w:rPr>
          <w:lang w:val="es-ES_tradnl"/>
        </w:rPr>
        <w:t>la elaboración de un informe final</w:t>
      </w:r>
      <w:r w:rsidR="00542232">
        <w:rPr>
          <w:lang w:val="es-ES_tradnl"/>
        </w:rPr>
        <w:t xml:space="preserve"> </w:t>
      </w:r>
      <w:r w:rsidR="00086F96">
        <w:rPr>
          <w:lang w:val="es-ES_tradnl"/>
        </w:rPr>
        <w:t>a fin de garantizar la correcta ejecución, supervisión y documentación</w:t>
      </w:r>
      <w:r w:rsidR="00D41140">
        <w:rPr>
          <w:lang w:val="es-ES_tradnl"/>
        </w:rPr>
        <w:t xml:space="preserve"> de los </w:t>
      </w:r>
      <w:r w:rsidR="00402931">
        <w:rPr>
          <w:lang w:val="es-ES_tradnl"/>
        </w:rPr>
        <w:t xml:space="preserve">resultados </w:t>
      </w:r>
      <w:r w:rsidR="00A7318C">
        <w:rPr>
          <w:lang w:val="es-ES_tradnl"/>
        </w:rPr>
        <w:t>como base para futuras políticas públicas y apoyar</w:t>
      </w:r>
      <w:r w:rsidRPr="003C02B2">
        <w:rPr>
          <w:lang w:val="es-ES_tradnl"/>
        </w:rPr>
        <w:t xml:space="preserve"> una adopción más amplia de soluciones de refrigeración </w:t>
      </w:r>
      <w:r w:rsidR="00A7318C">
        <w:rPr>
          <w:lang w:val="es-ES_tradnl"/>
        </w:rPr>
        <w:t>sustentables</w:t>
      </w:r>
      <w:r w:rsidRPr="003C02B2">
        <w:rPr>
          <w:lang w:val="es-ES_tradnl"/>
        </w:rPr>
        <w:t xml:space="preserve"> (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30.000</w:t>
      </w:r>
      <w:r w:rsidRPr="003C02B2">
        <w:rPr>
          <w:lang w:val="es-ES_tradnl"/>
        </w:rPr>
        <w:t>)</w:t>
      </w:r>
      <w:r w:rsidR="007A1165" w:rsidRPr="003C02B2">
        <w:rPr>
          <w:lang w:val="es-ES_tradnl"/>
        </w:rPr>
        <w:t>.</w:t>
      </w:r>
    </w:p>
    <w:p w14:paraId="67702E92" w14:textId="7E671DA9" w:rsidR="000F3CF1" w:rsidRPr="003C02B2" w:rsidRDefault="006B3DC8" w:rsidP="000F3CF1">
      <w:pPr>
        <w:spacing w:after="240"/>
        <w:outlineLvl w:val="0"/>
        <w:rPr>
          <w:u w:val="single"/>
          <w:lang w:val="es-ES_tradnl"/>
        </w:rPr>
      </w:pPr>
      <w:r w:rsidRPr="003C02B2">
        <w:rPr>
          <w:u w:val="single"/>
          <w:lang w:val="es-ES_tradnl"/>
        </w:rPr>
        <w:t>Costo</w:t>
      </w:r>
      <w:r w:rsidR="000F3CF1" w:rsidRPr="003C02B2">
        <w:rPr>
          <w:u w:val="single"/>
          <w:lang w:val="es-ES_tradnl"/>
        </w:rPr>
        <w:t xml:space="preserve"> total del proyecto piloto</w:t>
      </w:r>
    </w:p>
    <w:p w14:paraId="55B7803D" w14:textId="4B6508B9" w:rsidR="000F3CF1" w:rsidRPr="003C02B2" w:rsidRDefault="00675AAC" w:rsidP="008106E9">
      <w:pPr>
        <w:pStyle w:val="Heading1"/>
        <w:rPr>
          <w:lang w:val="es-ES_tradnl"/>
        </w:rPr>
      </w:pPr>
      <w:r w:rsidRPr="00675AAC">
        <w:rPr>
          <w:lang w:val="es-ES_tradnl"/>
        </w:rPr>
        <w:t xml:space="preserve">Se prevé </w:t>
      </w:r>
      <w:r w:rsidR="00F54060">
        <w:rPr>
          <w:lang w:val="es-ES_tradnl"/>
        </w:rPr>
        <w:t xml:space="preserve">un plazo de implementación de </w:t>
      </w:r>
      <w:r w:rsidR="000F3CF1" w:rsidRPr="003C02B2">
        <w:rPr>
          <w:lang w:val="es-ES_tradnl"/>
        </w:rPr>
        <w:t xml:space="preserve">36 meses </w:t>
      </w:r>
      <w:r w:rsidR="00BA63D5">
        <w:rPr>
          <w:lang w:val="es-ES_tradnl"/>
        </w:rPr>
        <w:t xml:space="preserve">desde </w:t>
      </w:r>
      <w:r w:rsidR="000F3CF1" w:rsidRPr="003C02B2">
        <w:rPr>
          <w:lang w:val="es-ES_tradnl"/>
        </w:rPr>
        <w:t>su aprobació</w:t>
      </w:r>
      <w:r w:rsidR="00A661F4">
        <w:rPr>
          <w:lang w:val="es-ES_tradnl"/>
        </w:rPr>
        <w:t>n;</w:t>
      </w:r>
      <w:r w:rsidR="000F3CF1" w:rsidRPr="003C02B2">
        <w:rPr>
          <w:lang w:val="es-ES_tradnl"/>
        </w:rPr>
        <w:t xml:space="preserve"> </w:t>
      </w:r>
      <w:r w:rsidR="00F65273">
        <w:rPr>
          <w:lang w:val="es-ES_tradnl"/>
        </w:rPr>
        <w:t>esto es</w:t>
      </w:r>
      <w:r w:rsidR="00D47020">
        <w:rPr>
          <w:lang w:val="es-ES_tradnl"/>
        </w:rPr>
        <w:t>,</w:t>
      </w:r>
      <w:r w:rsidR="00F65273">
        <w:rPr>
          <w:lang w:val="es-ES_tradnl"/>
        </w:rPr>
        <w:t xml:space="preserve"> </w:t>
      </w:r>
      <w:r w:rsidR="000F3CF1" w:rsidRPr="003C02B2">
        <w:rPr>
          <w:lang w:val="es-ES_tradnl"/>
        </w:rPr>
        <w:t xml:space="preserve">entre junio de 2025 y mayo de 2028, </w:t>
      </w:r>
      <w:r w:rsidR="00893831">
        <w:rPr>
          <w:lang w:val="es-ES_tradnl"/>
        </w:rPr>
        <w:t>a</w:t>
      </w:r>
      <w:r w:rsidR="000F3CF1" w:rsidRPr="003C02B2">
        <w:rPr>
          <w:lang w:val="es-ES_tradnl"/>
        </w:rPr>
        <w:t xml:space="preserve"> </w:t>
      </w:r>
      <w:r w:rsidR="003C02B2" w:rsidRPr="003C02B2">
        <w:rPr>
          <w:lang w:val="es-ES_tradnl"/>
        </w:rPr>
        <w:t xml:space="preserve">un </w:t>
      </w:r>
      <w:r w:rsidR="00893831">
        <w:rPr>
          <w:lang w:val="es-ES_tradnl"/>
        </w:rPr>
        <w:t xml:space="preserve">costo </w:t>
      </w:r>
      <w:r w:rsidR="003C02B2" w:rsidRPr="003C02B2">
        <w:rPr>
          <w:lang w:val="es-ES_tradnl"/>
        </w:rPr>
        <w:t xml:space="preserve">total de 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270.000</w:t>
      </w:r>
      <w:r w:rsidR="000F3CF1" w:rsidRPr="003C02B2">
        <w:rPr>
          <w:lang w:val="es-ES_tradnl"/>
        </w:rPr>
        <w:t xml:space="preserve"> más </w:t>
      </w:r>
      <w:r w:rsidR="006B3DC8" w:rsidRPr="003C02B2">
        <w:rPr>
          <w:lang w:val="es-ES_tradnl"/>
        </w:rPr>
        <w:t>gastos de apoyo</w:t>
      </w:r>
      <w:r w:rsidR="000F3CF1" w:rsidRPr="003C02B2">
        <w:rPr>
          <w:lang w:val="es-ES_tradnl"/>
        </w:rPr>
        <w:t xml:space="preserve">, </w:t>
      </w:r>
      <w:r w:rsidR="00D053A1" w:rsidRPr="00D053A1">
        <w:rPr>
          <w:lang w:val="es-ES_tradnl"/>
        </w:rPr>
        <w:t>según la presentación original</w:t>
      </w:r>
      <w:r w:rsidR="000F3CF1" w:rsidRPr="003C02B2">
        <w:rPr>
          <w:lang w:val="es-ES_tradnl"/>
        </w:rPr>
        <w:t>.</w:t>
      </w:r>
    </w:p>
    <w:p w14:paraId="7BBF7EE5" w14:textId="5645DF3F" w:rsidR="000F3CF1" w:rsidRPr="003C02B2" w:rsidRDefault="000F3CF1" w:rsidP="000F3CF1">
      <w:pPr>
        <w:keepNext/>
        <w:spacing w:before="360"/>
        <w:jc w:val="center"/>
        <w:rPr>
          <w:b/>
          <w:lang w:val="es-ES_tradnl"/>
        </w:rPr>
      </w:pPr>
      <w:r w:rsidRPr="003C02B2">
        <w:rPr>
          <w:b/>
          <w:lang w:val="es-ES_tradnl"/>
        </w:rPr>
        <w:t xml:space="preserve">OBSERVACIONES Y RECOMENDACIONES DE LA </w:t>
      </w:r>
      <w:r w:rsidR="003C02B2" w:rsidRPr="003C02B2">
        <w:rPr>
          <w:b/>
          <w:lang w:val="es-ES_tradnl"/>
        </w:rPr>
        <w:t>SECRETARÍA</w:t>
      </w:r>
    </w:p>
    <w:p w14:paraId="7C74161E" w14:textId="77777777" w:rsidR="000F3CF1" w:rsidRPr="003C02B2" w:rsidRDefault="000F3CF1" w:rsidP="000F3CF1">
      <w:pPr>
        <w:keepNext/>
        <w:rPr>
          <w:lang w:val="es-ES_tradnl"/>
        </w:rPr>
      </w:pPr>
    </w:p>
    <w:p w14:paraId="0C8171B7" w14:textId="19678C51" w:rsidR="000F3CF1" w:rsidRPr="003C02B2" w:rsidRDefault="003C02B2" w:rsidP="000F3CF1">
      <w:pPr>
        <w:keepNext/>
        <w:rPr>
          <w:b/>
          <w:lang w:val="es-ES_tradnl"/>
        </w:rPr>
      </w:pPr>
      <w:r w:rsidRPr="003C02B2">
        <w:rPr>
          <w:b/>
          <w:lang w:val="es-ES_tradnl"/>
        </w:rPr>
        <w:t>OBSERVACIONES</w:t>
      </w:r>
    </w:p>
    <w:p w14:paraId="53A94F84" w14:textId="77777777" w:rsidR="008106E9" w:rsidRPr="003C02B2" w:rsidRDefault="008106E9" w:rsidP="000F3CF1">
      <w:pPr>
        <w:keepNext/>
        <w:rPr>
          <w:bCs/>
          <w:lang w:val="es-ES_tradnl"/>
        </w:rPr>
      </w:pPr>
    </w:p>
    <w:p w14:paraId="5CF433D9" w14:textId="72C0598B" w:rsidR="000F3CF1" w:rsidRPr="003C02B2" w:rsidRDefault="000F3CF1" w:rsidP="008106E9">
      <w:pPr>
        <w:pStyle w:val="Heading1"/>
        <w:rPr>
          <w:lang w:val="es-ES_tradnl"/>
        </w:rPr>
      </w:pPr>
      <w:r w:rsidRPr="003C02B2">
        <w:rPr>
          <w:lang w:val="es-ES_tradnl"/>
        </w:rPr>
        <w:t xml:space="preserve">La </w:t>
      </w:r>
      <w:r w:rsidR="003C02B2" w:rsidRPr="003C02B2">
        <w:rPr>
          <w:lang w:val="es-ES_tradnl"/>
        </w:rPr>
        <w:t>Secretaría</w:t>
      </w:r>
      <w:r w:rsidRPr="003C02B2">
        <w:rPr>
          <w:lang w:val="es-ES_tradnl"/>
        </w:rPr>
        <w:t xml:space="preserve"> </w:t>
      </w:r>
      <w:r w:rsidR="00581656">
        <w:rPr>
          <w:lang w:val="es-ES_tradnl"/>
        </w:rPr>
        <w:t xml:space="preserve">analizó </w:t>
      </w:r>
      <w:r w:rsidRPr="003C02B2">
        <w:rPr>
          <w:lang w:val="es-ES_tradnl"/>
        </w:rPr>
        <w:t>la propuesta a la luz de las actividades y criterios previstos</w:t>
      </w:r>
      <w:r w:rsidR="00790B67">
        <w:rPr>
          <w:lang w:val="es-ES_tradnl"/>
        </w:rPr>
        <w:t xml:space="preserve"> en las decisiones 89/6 y 91/65</w:t>
      </w:r>
      <w:r w:rsidRPr="003C02B2">
        <w:rPr>
          <w:lang w:val="es-ES_tradnl"/>
        </w:rPr>
        <w:t xml:space="preserve"> </w:t>
      </w:r>
      <w:r w:rsidR="00790B67">
        <w:rPr>
          <w:lang w:val="es-ES_tradnl"/>
        </w:rPr>
        <w:t xml:space="preserve">y </w:t>
      </w:r>
      <w:r w:rsidRPr="003C02B2">
        <w:rPr>
          <w:lang w:val="es-ES_tradnl"/>
        </w:rPr>
        <w:t xml:space="preserve">de </w:t>
      </w:r>
      <w:r w:rsidR="000905F3" w:rsidRPr="000905F3">
        <w:rPr>
          <w:lang w:val="es-ES_tradnl"/>
        </w:rPr>
        <w:t xml:space="preserve">las actividades y criterios </w:t>
      </w:r>
      <w:r w:rsidR="000905F3">
        <w:rPr>
          <w:lang w:val="es-ES_tradnl"/>
        </w:rPr>
        <w:t>a implementar</w:t>
      </w:r>
      <w:r w:rsidRPr="003C02B2">
        <w:rPr>
          <w:lang w:val="es-ES_tradnl"/>
        </w:rPr>
        <w:t xml:space="preserve"> </w:t>
      </w:r>
      <w:r w:rsidR="00C67E3F">
        <w:rPr>
          <w:lang w:val="es-ES_tradnl"/>
        </w:rPr>
        <w:t xml:space="preserve">durante </w:t>
      </w:r>
      <w:r w:rsidRPr="003C02B2">
        <w:rPr>
          <w:lang w:val="es-ES_tradnl"/>
        </w:rPr>
        <w:t>la etapa I del PAK.</w:t>
      </w:r>
    </w:p>
    <w:p w14:paraId="6D38822F" w14:textId="60F2F00F" w:rsidR="0039491F" w:rsidRDefault="0039491F" w:rsidP="008106E9">
      <w:pPr>
        <w:pStyle w:val="Heading1"/>
        <w:rPr>
          <w:lang w:val="es-ES_tradnl"/>
        </w:rPr>
      </w:pPr>
      <w:r w:rsidRPr="0039491F">
        <w:rPr>
          <w:lang w:val="es-ES_tradnl"/>
        </w:rPr>
        <w:t xml:space="preserve">De conformidad con la decisión 91/65, el Gobierno ha confirmado que la ONO se coordinará con las autoridades a cargo de la eficiencia energética </w:t>
      </w:r>
      <w:r w:rsidR="00584472" w:rsidRPr="00584472">
        <w:rPr>
          <w:lang w:val="es-ES_tradnl"/>
        </w:rPr>
        <w:t>(MARN y MEM)</w:t>
      </w:r>
      <w:r w:rsidR="00584472">
        <w:rPr>
          <w:lang w:val="es-ES_tradnl"/>
        </w:rPr>
        <w:t xml:space="preserve"> </w:t>
      </w:r>
      <w:r w:rsidRPr="0039491F">
        <w:rPr>
          <w:lang w:val="es-ES_tradnl"/>
        </w:rPr>
        <w:t xml:space="preserve">y con los organismos nacionales de normalización a fin de que el desarrollo de normas de eficiencia energética para los respectivos sectores y usos considere la transición </w:t>
      </w:r>
      <w:r w:rsidR="00623952">
        <w:rPr>
          <w:lang w:val="es-ES_tradnl"/>
        </w:rPr>
        <w:t>hacia nuevos refrigerantes; que</w:t>
      </w:r>
      <w:r w:rsidRPr="0039491F">
        <w:rPr>
          <w:lang w:val="es-ES_tradnl"/>
        </w:rPr>
        <w:t xml:space="preserve"> si el país ha obtenido o logra obtener recursos para eficiencia energética de fuentes distintas al Fondo Multilateral durante la reducción de los HFC, no existirá duplicación entre las actividades que financie el Fondo y aquellas financiadas por terceros; que informará sobre la marcha, resultados y principales enseñanzas del proyecto, cuando sea el caso; que la fecha de término será como máximo 36 me</w:t>
      </w:r>
      <w:r w:rsidR="0015706E">
        <w:rPr>
          <w:lang w:val="es-ES_tradnl"/>
        </w:rPr>
        <w:t xml:space="preserve">ses después de </w:t>
      </w:r>
      <w:r w:rsidR="000C1E24">
        <w:rPr>
          <w:lang w:val="es-ES_tradnl"/>
        </w:rPr>
        <w:t>su</w:t>
      </w:r>
      <w:r w:rsidR="0015706E">
        <w:rPr>
          <w:lang w:val="es-ES_tradnl"/>
        </w:rPr>
        <w:t xml:space="preserve"> aprobación </w:t>
      </w:r>
      <w:r w:rsidR="000C1E24">
        <w:rPr>
          <w:lang w:val="es-ES_tradnl"/>
        </w:rPr>
        <w:t xml:space="preserve">por </w:t>
      </w:r>
      <w:r w:rsidRPr="0039491F">
        <w:rPr>
          <w:lang w:val="es-ES_tradnl"/>
        </w:rPr>
        <w:t>el Comité Ejecutivo, y que presentará a éste un</w:t>
      </w:r>
      <w:r w:rsidR="00A6367D" w:rsidRPr="00CB0330">
        <w:rPr>
          <w:lang w:val="fr-FR"/>
        </w:rPr>
        <w:t xml:space="preserve"> </w:t>
      </w:r>
      <w:r w:rsidR="00A6367D" w:rsidRPr="00A6367D">
        <w:rPr>
          <w:lang w:val="es-ES_tradnl"/>
        </w:rPr>
        <w:t>detallado</w:t>
      </w:r>
      <w:r w:rsidRPr="0039491F">
        <w:rPr>
          <w:lang w:val="es-ES_tradnl"/>
        </w:rPr>
        <w:t xml:space="preserve"> informe del proyecto dentro de seis meses de la fecha de término.</w:t>
      </w:r>
    </w:p>
    <w:p w14:paraId="0BD5C82E" w14:textId="77777777" w:rsidR="000F3CF1" w:rsidRPr="003C02B2" w:rsidRDefault="000F3CF1" w:rsidP="000F3CF1">
      <w:pPr>
        <w:spacing w:after="240"/>
        <w:rPr>
          <w:u w:val="single"/>
          <w:lang w:val="es-ES_tradnl"/>
        </w:rPr>
      </w:pPr>
      <w:r w:rsidRPr="003C02B2">
        <w:rPr>
          <w:u w:val="single"/>
          <w:lang w:val="es-ES_tradnl"/>
        </w:rPr>
        <w:t>Marco reglamentario, normativo e institucional</w:t>
      </w:r>
    </w:p>
    <w:p w14:paraId="236D570B" w14:textId="62BB05CB" w:rsidR="000F3CF1" w:rsidRPr="003C02B2" w:rsidRDefault="000F3CF1" w:rsidP="008106E9">
      <w:pPr>
        <w:pStyle w:val="Heading1"/>
        <w:rPr>
          <w:lang w:val="es-ES_tradnl"/>
        </w:rPr>
      </w:pPr>
      <w:r w:rsidRPr="003C02B2">
        <w:rPr>
          <w:lang w:val="es-ES_tradnl"/>
        </w:rPr>
        <w:t xml:space="preserve">En respuesta a </w:t>
      </w:r>
      <w:r w:rsidR="007E18D1">
        <w:rPr>
          <w:lang w:val="es-ES_tradnl"/>
        </w:rPr>
        <w:t>una</w:t>
      </w:r>
      <w:r w:rsidRPr="003C02B2">
        <w:rPr>
          <w:lang w:val="es-ES_tradnl"/>
        </w:rPr>
        <w:t xml:space="preserve"> </w:t>
      </w:r>
      <w:r w:rsidR="007E18D1">
        <w:rPr>
          <w:lang w:val="es-ES_tradnl"/>
        </w:rPr>
        <w:t xml:space="preserve">consulta </w:t>
      </w:r>
      <w:r w:rsidRPr="003C02B2">
        <w:rPr>
          <w:lang w:val="es-ES_tradnl"/>
        </w:rPr>
        <w:t xml:space="preserve">de la </w:t>
      </w:r>
      <w:r w:rsidR="004707A6" w:rsidRPr="004707A6">
        <w:rPr>
          <w:lang w:val="es-ES_tradnl"/>
        </w:rPr>
        <w:t xml:space="preserve">Secretaría </w:t>
      </w:r>
      <w:r w:rsidR="007E18D1">
        <w:rPr>
          <w:lang w:val="es-ES_tradnl"/>
        </w:rPr>
        <w:t xml:space="preserve">en cuanto </w:t>
      </w:r>
      <w:r w:rsidR="007E033A">
        <w:rPr>
          <w:lang w:val="es-ES_tradnl"/>
        </w:rPr>
        <w:t xml:space="preserve">a </w:t>
      </w:r>
      <w:r w:rsidRPr="003C02B2">
        <w:rPr>
          <w:lang w:val="es-ES_tradnl"/>
        </w:rPr>
        <w:t xml:space="preserve">si </w:t>
      </w:r>
      <w:r w:rsidR="00D26580">
        <w:rPr>
          <w:lang w:val="es-ES_tradnl"/>
        </w:rPr>
        <w:t>la</w:t>
      </w:r>
      <w:r w:rsidRPr="003C02B2">
        <w:rPr>
          <w:lang w:val="es-ES_tradnl"/>
        </w:rPr>
        <w:t xml:space="preserve"> </w:t>
      </w:r>
      <w:r w:rsidR="00D26580">
        <w:rPr>
          <w:lang w:val="es-ES_tradnl"/>
        </w:rPr>
        <w:t>propuesta</w:t>
      </w:r>
      <w:r w:rsidRPr="003C02B2">
        <w:rPr>
          <w:lang w:val="es-ES_tradnl"/>
        </w:rPr>
        <w:t xml:space="preserve"> </w:t>
      </w:r>
      <w:r w:rsidR="0054002A">
        <w:rPr>
          <w:lang w:val="es-ES_tradnl"/>
        </w:rPr>
        <w:t>facilita</w:t>
      </w:r>
      <w:r w:rsidR="0029420F">
        <w:rPr>
          <w:lang w:val="es-ES_tradnl"/>
        </w:rPr>
        <w:t xml:space="preserve"> </w:t>
      </w:r>
      <w:r w:rsidRPr="003C02B2">
        <w:rPr>
          <w:lang w:val="es-ES_tradnl"/>
        </w:rPr>
        <w:t xml:space="preserve">la actualización y fiscalización de las normas mínimas de eficiencia energética obligatorias elaboradas en 2011, la ONUDI </w:t>
      </w:r>
      <w:r w:rsidR="008D671F">
        <w:rPr>
          <w:lang w:val="es-ES_tradnl"/>
        </w:rPr>
        <w:t>respondió</w:t>
      </w:r>
      <w:r w:rsidRPr="003C02B2">
        <w:rPr>
          <w:lang w:val="es-ES_tradnl"/>
        </w:rPr>
        <w:t xml:space="preserve"> que el taller </w:t>
      </w:r>
      <w:r w:rsidR="00916AAB">
        <w:rPr>
          <w:lang w:val="es-ES_tradnl"/>
        </w:rPr>
        <w:t>que se propone</w:t>
      </w:r>
      <w:r w:rsidRPr="003C02B2">
        <w:rPr>
          <w:lang w:val="es-ES_tradnl"/>
        </w:rPr>
        <w:t xml:space="preserve"> </w:t>
      </w:r>
      <w:r w:rsidR="00A877D2">
        <w:rPr>
          <w:lang w:val="es-ES_tradnl"/>
        </w:rPr>
        <w:t>supone</w:t>
      </w:r>
      <w:r w:rsidR="0068597F">
        <w:rPr>
          <w:lang w:val="es-ES_tradnl"/>
        </w:rPr>
        <w:t xml:space="preserve"> el </w:t>
      </w:r>
      <w:r w:rsidR="00225D20">
        <w:rPr>
          <w:lang w:val="es-ES_tradnl"/>
        </w:rPr>
        <w:t xml:space="preserve">inicio </w:t>
      </w:r>
      <w:r w:rsidR="0068597F">
        <w:rPr>
          <w:lang w:val="es-ES_tradnl"/>
        </w:rPr>
        <w:t xml:space="preserve">de </w:t>
      </w:r>
      <w:r w:rsidR="00225D20">
        <w:rPr>
          <w:lang w:val="es-ES_tradnl"/>
        </w:rPr>
        <w:t>un</w:t>
      </w:r>
      <w:r w:rsidRPr="003C02B2">
        <w:rPr>
          <w:lang w:val="es-ES_tradnl"/>
        </w:rPr>
        <w:t xml:space="preserve"> diálogo entre las principales </w:t>
      </w:r>
      <w:r w:rsidR="00DC7E67">
        <w:rPr>
          <w:lang w:val="es-ES_tradnl"/>
        </w:rPr>
        <w:t>contrapartes</w:t>
      </w:r>
      <w:r w:rsidRPr="003C02B2">
        <w:rPr>
          <w:lang w:val="es-ES_tradnl"/>
        </w:rPr>
        <w:t xml:space="preserve"> </w:t>
      </w:r>
      <w:r w:rsidR="00952EC9">
        <w:rPr>
          <w:lang w:val="es-ES_tradnl"/>
        </w:rPr>
        <w:t xml:space="preserve">a objeto de </w:t>
      </w:r>
      <w:r w:rsidRPr="003C02B2">
        <w:rPr>
          <w:lang w:val="es-ES_tradnl"/>
        </w:rPr>
        <w:t xml:space="preserve">evaluar la viabilidad de introducir normas mínimas de eficiencia energética para equipos de </w:t>
      </w:r>
      <w:r w:rsidR="00860FD9" w:rsidRPr="003C02B2">
        <w:rPr>
          <w:lang w:val="es-ES_tradnl"/>
        </w:rPr>
        <w:t>refri</w:t>
      </w:r>
      <w:r w:rsidR="000B2FFF">
        <w:rPr>
          <w:lang w:val="es-ES_tradnl"/>
        </w:rPr>
        <w:t>geración, climatización y bomba</w:t>
      </w:r>
      <w:r w:rsidR="00860FD9" w:rsidRPr="003C02B2">
        <w:rPr>
          <w:lang w:val="es-ES_tradnl"/>
        </w:rPr>
        <w:t xml:space="preserve"> de calor</w:t>
      </w:r>
      <w:r w:rsidRPr="003C02B2">
        <w:rPr>
          <w:lang w:val="es-ES_tradnl"/>
        </w:rPr>
        <w:t xml:space="preserve">, </w:t>
      </w:r>
      <w:r w:rsidR="00D54026">
        <w:rPr>
          <w:lang w:val="es-ES_tradnl"/>
        </w:rPr>
        <w:t xml:space="preserve">en especial </w:t>
      </w:r>
      <w:r w:rsidRPr="003C02B2">
        <w:rPr>
          <w:lang w:val="es-ES_tradnl"/>
        </w:rPr>
        <w:t xml:space="preserve">en el </w:t>
      </w:r>
      <w:r w:rsidR="00A216FF">
        <w:rPr>
          <w:lang w:val="es-ES_tradnl"/>
        </w:rPr>
        <w:t>sector climatización</w:t>
      </w:r>
      <w:r w:rsidRPr="003C02B2">
        <w:rPr>
          <w:lang w:val="es-ES_tradnl"/>
        </w:rPr>
        <w:t xml:space="preserve">. Uno de los principales resultados previstos </w:t>
      </w:r>
      <w:r w:rsidR="000B2FFF">
        <w:rPr>
          <w:lang w:val="es-ES_tradnl"/>
        </w:rPr>
        <w:t>será</w:t>
      </w:r>
      <w:r w:rsidRPr="003C02B2">
        <w:rPr>
          <w:lang w:val="es-ES_tradnl"/>
        </w:rPr>
        <w:t xml:space="preserve"> la elaboración de una hoja de ruta sectorial </w:t>
      </w:r>
      <w:r w:rsidR="00A965E1">
        <w:rPr>
          <w:lang w:val="es-ES_tradnl"/>
        </w:rPr>
        <w:t xml:space="preserve">que promueva </w:t>
      </w:r>
      <w:r w:rsidRPr="003C02B2">
        <w:rPr>
          <w:lang w:val="es-ES_tradnl"/>
        </w:rPr>
        <w:t>la eficiencia energétic</w:t>
      </w:r>
      <w:r w:rsidR="009A4BC1">
        <w:rPr>
          <w:lang w:val="es-ES_tradnl"/>
        </w:rPr>
        <w:t xml:space="preserve">a y las tecnologías de bajo </w:t>
      </w:r>
      <w:r w:rsidR="00376DC3">
        <w:rPr>
          <w:lang w:val="es-ES_tradnl"/>
        </w:rPr>
        <w:t>PCA,</w:t>
      </w:r>
      <w:r w:rsidRPr="003C02B2">
        <w:rPr>
          <w:lang w:val="es-ES_tradnl"/>
        </w:rPr>
        <w:t xml:space="preserve"> en consonanci</w:t>
      </w:r>
      <w:r w:rsidR="002B62A3">
        <w:rPr>
          <w:lang w:val="es-ES_tradnl"/>
        </w:rPr>
        <w:t>a con la Enmienda de Kigali y la</w:t>
      </w:r>
      <w:r w:rsidRPr="003C02B2">
        <w:rPr>
          <w:lang w:val="es-ES_tradnl"/>
        </w:rPr>
        <w:t xml:space="preserve">s </w:t>
      </w:r>
      <w:r w:rsidR="002B62A3">
        <w:rPr>
          <w:lang w:val="es-ES_tradnl"/>
        </w:rPr>
        <w:t>metas energética</w:t>
      </w:r>
      <w:r w:rsidRPr="003C02B2">
        <w:rPr>
          <w:lang w:val="es-ES_tradnl"/>
        </w:rPr>
        <w:t xml:space="preserve">s nacionales. Aunque las normas voluntarias </w:t>
      </w:r>
      <w:r w:rsidR="00BE6CB3">
        <w:rPr>
          <w:lang w:val="es-ES_tradnl"/>
        </w:rPr>
        <w:t>que utiliza</w:t>
      </w:r>
      <w:r w:rsidRPr="003C02B2">
        <w:rPr>
          <w:lang w:val="es-ES_tradnl"/>
        </w:rPr>
        <w:t xml:space="preserve"> Guatemala </w:t>
      </w:r>
      <w:r w:rsidR="00BE6CB3">
        <w:rPr>
          <w:lang w:val="es-ES_tradnl"/>
        </w:rPr>
        <w:t xml:space="preserve">datan del año </w:t>
      </w:r>
      <w:r w:rsidRPr="003C02B2">
        <w:rPr>
          <w:lang w:val="es-ES_tradnl"/>
        </w:rPr>
        <w:t xml:space="preserve">2011 y no existen actualmente normas mínimas de eficiencia energética </w:t>
      </w:r>
      <w:r w:rsidR="000F44BA" w:rsidRPr="000F44BA">
        <w:rPr>
          <w:lang w:val="es-ES_tradnl"/>
        </w:rPr>
        <w:t>con efecto jurídicamente vinculante</w:t>
      </w:r>
      <w:r w:rsidRPr="003C02B2">
        <w:rPr>
          <w:lang w:val="es-ES_tradnl"/>
        </w:rPr>
        <w:t xml:space="preserve">, </w:t>
      </w:r>
      <w:r w:rsidR="00B3679E">
        <w:rPr>
          <w:lang w:val="es-ES_tradnl"/>
        </w:rPr>
        <w:t xml:space="preserve">los </w:t>
      </w:r>
      <w:r w:rsidRPr="003C02B2">
        <w:rPr>
          <w:lang w:val="es-ES_tradnl"/>
        </w:rPr>
        <w:t xml:space="preserve">datos y </w:t>
      </w:r>
      <w:r w:rsidR="00CA6FAB" w:rsidRPr="00CA6FAB">
        <w:rPr>
          <w:lang w:val="es-ES_tradnl"/>
        </w:rPr>
        <w:t xml:space="preserve">conclusiones </w:t>
      </w:r>
      <w:r w:rsidR="00B67FE4">
        <w:rPr>
          <w:lang w:val="es-ES_tradnl"/>
        </w:rPr>
        <w:t xml:space="preserve">que </w:t>
      </w:r>
      <w:r w:rsidR="00CA6FAB">
        <w:rPr>
          <w:lang w:val="es-ES_tradnl"/>
        </w:rPr>
        <w:t xml:space="preserve">arroje </w:t>
      </w:r>
      <w:r w:rsidR="00B3679E" w:rsidRPr="00B3679E">
        <w:rPr>
          <w:lang w:val="es-ES_tradnl"/>
        </w:rPr>
        <w:t xml:space="preserve">el proyecto </w:t>
      </w:r>
      <w:r w:rsidR="00B67FE4">
        <w:rPr>
          <w:lang w:val="es-ES_tradnl"/>
        </w:rPr>
        <w:t>permitirán</w:t>
      </w:r>
      <w:r w:rsidRPr="003C02B2">
        <w:rPr>
          <w:lang w:val="es-ES_tradnl"/>
        </w:rPr>
        <w:t xml:space="preserve"> informar </w:t>
      </w:r>
      <w:r w:rsidR="00DF2EAE">
        <w:rPr>
          <w:lang w:val="es-ES_tradnl"/>
        </w:rPr>
        <w:t xml:space="preserve">las </w:t>
      </w:r>
      <w:r w:rsidRPr="003C02B2">
        <w:rPr>
          <w:lang w:val="es-ES_tradnl"/>
        </w:rPr>
        <w:t xml:space="preserve">posibles actualizaciones normativas, utilizando </w:t>
      </w:r>
      <w:r w:rsidR="005D2251">
        <w:rPr>
          <w:lang w:val="es-ES_tradnl"/>
        </w:rPr>
        <w:t>como punto</w:t>
      </w:r>
      <w:r w:rsidRPr="003C02B2">
        <w:rPr>
          <w:lang w:val="es-ES_tradnl"/>
        </w:rPr>
        <w:t xml:space="preserve"> de referencia</w:t>
      </w:r>
      <w:r w:rsidR="004C00F1" w:rsidRPr="00CB0330">
        <w:rPr>
          <w:lang w:val="es-ES_tradnl"/>
        </w:rPr>
        <w:t xml:space="preserve"> </w:t>
      </w:r>
      <w:r w:rsidR="004C00F1" w:rsidRPr="004C00F1">
        <w:rPr>
          <w:lang w:val="es-ES_tradnl"/>
        </w:rPr>
        <w:t>las normas regionales</w:t>
      </w:r>
      <w:r w:rsidRPr="003C02B2">
        <w:rPr>
          <w:lang w:val="es-ES_tradnl"/>
        </w:rPr>
        <w:t>.</w:t>
      </w:r>
    </w:p>
    <w:p w14:paraId="34B0FBAA" w14:textId="4D28E5AB" w:rsidR="000F3CF1" w:rsidRPr="003C02B2" w:rsidRDefault="00620B60" w:rsidP="008106E9">
      <w:pPr>
        <w:pStyle w:val="Heading1"/>
        <w:rPr>
          <w:lang w:val="es-ES_tradnl"/>
        </w:rPr>
      </w:pPr>
      <w:r>
        <w:rPr>
          <w:lang w:val="es-ES_tradnl"/>
        </w:rPr>
        <w:t xml:space="preserve">La </w:t>
      </w:r>
      <w:r w:rsidR="00062016">
        <w:rPr>
          <w:lang w:val="es-ES_tradnl"/>
        </w:rPr>
        <w:t xml:space="preserve">ONUDI </w:t>
      </w:r>
      <w:r w:rsidR="000F3CF1" w:rsidRPr="003C02B2">
        <w:rPr>
          <w:lang w:val="es-ES_tradnl"/>
        </w:rPr>
        <w:t xml:space="preserve">confirmó </w:t>
      </w:r>
      <w:r w:rsidR="00E21D24">
        <w:rPr>
          <w:lang w:val="es-ES_tradnl"/>
        </w:rPr>
        <w:t>haber consultado</w:t>
      </w:r>
      <w:r w:rsidR="000F3CF1" w:rsidRPr="003C02B2">
        <w:rPr>
          <w:lang w:val="es-ES_tradnl"/>
        </w:rPr>
        <w:t xml:space="preserve"> a las </w:t>
      </w:r>
      <w:r w:rsidR="000568E9">
        <w:rPr>
          <w:lang w:val="es-ES_tradnl"/>
        </w:rPr>
        <w:t>autoridades a cargo de la eficiencia</w:t>
      </w:r>
      <w:r w:rsidR="000F3CF1" w:rsidRPr="003C02B2">
        <w:rPr>
          <w:lang w:val="es-ES_tradnl"/>
        </w:rPr>
        <w:t xml:space="preserve"> energética durante las </w:t>
      </w:r>
      <w:r w:rsidR="00D16C73">
        <w:rPr>
          <w:lang w:val="es-ES_tradnl"/>
        </w:rPr>
        <w:t xml:space="preserve">distintas </w:t>
      </w:r>
      <w:r w:rsidR="000F3CF1" w:rsidRPr="003C02B2">
        <w:rPr>
          <w:lang w:val="es-ES_tradnl"/>
        </w:rPr>
        <w:t xml:space="preserve">etapas de elaboración de la propuesta y que sus </w:t>
      </w:r>
      <w:r w:rsidR="00841C91">
        <w:rPr>
          <w:lang w:val="es-ES_tradnl"/>
        </w:rPr>
        <w:t>puntos de vista</w:t>
      </w:r>
      <w:r w:rsidR="000F3CF1" w:rsidRPr="003C02B2">
        <w:rPr>
          <w:lang w:val="es-ES_tradnl"/>
        </w:rPr>
        <w:t xml:space="preserve"> </w:t>
      </w:r>
      <w:r w:rsidR="00E42BD9">
        <w:rPr>
          <w:lang w:val="es-ES_tradnl"/>
        </w:rPr>
        <w:t xml:space="preserve">fueron </w:t>
      </w:r>
      <w:r w:rsidR="000A2EF0" w:rsidRPr="000A2EF0">
        <w:rPr>
          <w:lang w:val="es-ES_tradnl"/>
        </w:rPr>
        <w:t xml:space="preserve">debidamente </w:t>
      </w:r>
      <w:r w:rsidR="00371A4D">
        <w:rPr>
          <w:lang w:val="es-ES_tradnl"/>
        </w:rPr>
        <w:t>integrado</w:t>
      </w:r>
      <w:r w:rsidR="005E1D22">
        <w:rPr>
          <w:lang w:val="es-ES_tradnl"/>
        </w:rPr>
        <w:t xml:space="preserve">s </w:t>
      </w:r>
      <w:r w:rsidR="000A2EF0">
        <w:rPr>
          <w:lang w:val="es-ES_tradnl"/>
        </w:rPr>
        <w:lastRenderedPageBreak/>
        <w:t>a</w:t>
      </w:r>
      <w:r w:rsidR="000F3CF1" w:rsidRPr="003C02B2">
        <w:rPr>
          <w:lang w:val="es-ES_tradnl"/>
        </w:rPr>
        <w:t xml:space="preserve"> los componentes del proyecto. La ONUDI explicó además que la </w:t>
      </w:r>
      <w:r w:rsidR="005E3950">
        <w:rPr>
          <w:lang w:val="es-ES_tradnl"/>
        </w:rPr>
        <w:t>ONO</w:t>
      </w:r>
      <w:r w:rsidR="000F3CF1" w:rsidRPr="003C02B2">
        <w:rPr>
          <w:lang w:val="es-ES_tradnl"/>
        </w:rPr>
        <w:t xml:space="preserve"> y </w:t>
      </w:r>
      <w:r w:rsidR="00ED6578">
        <w:rPr>
          <w:lang w:val="es-ES_tradnl"/>
        </w:rPr>
        <w:t>dichas</w:t>
      </w:r>
      <w:r w:rsidR="000F3CF1" w:rsidRPr="003C02B2">
        <w:rPr>
          <w:lang w:val="es-ES_tradnl"/>
        </w:rPr>
        <w:t xml:space="preserve"> </w:t>
      </w:r>
      <w:r w:rsidR="00E3491F">
        <w:rPr>
          <w:lang w:val="es-ES_tradnl"/>
        </w:rPr>
        <w:t xml:space="preserve">autoridades </w:t>
      </w:r>
      <w:r w:rsidR="009F7B60">
        <w:rPr>
          <w:lang w:val="es-ES_tradnl"/>
        </w:rPr>
        <w:t>ha</w:t>
      </w:r>
      <w:r w:rsidR="000F3CF1" w:rsidRPr="003C02B2">
        <w:rPr>
          <w:lang w:val="es-ES_tradnl"/>
        </w:rPr>
        <w:t xml:space="preserve">n establecido una sólida colaboración mediante actividades conjuntas, </w:t>
      </w:r>
      <w:r w:rsidR="009C6B48">
        <w:rPr>
          <w:lang w:val="es-ES_tradnl"/>
        </w:rPr>
        <w:t>entre ellas</w:t>
      </w:r>
      <w:r w:rsidR="000F3CF1" w:rsidRPr="003C02B2">
        <w:rPr>
          <w:lang w:val="es-ES_tradnl"/>
        </w:rPr>
        <w:t xml:space="preserve"> un taller y misión técnica</w:t>
      </w:r>
      <w:r w:rsidR="00BA503E" w:rsidRPr="003C02B2">
        <w:rPr>
          <w:lang w:val="es-ES_tradnl"/>
        </w:rPr>
        <w:t xml:space="preserve"> </w:t>
      </w:r>
      <w:r w:rsidR="00DA027B">
        <w:rPr>
          <w:lang w:val="es-ES_tradnl"/>
        </w:rPr>
        <w:t xml:space="preserve">realizados </w:t>
      </w:r>
      <w:r w:rsidR="000F3CF1" w:rsidRPr="003C02B2">
        <w:rPr>
          <w:lang w:val="es-ES_tradnl"/>
        </w:rPr>
        <w:t xml:space="preserve">en noviembre </w:t>
      </w:r>
      <w:r w:rsidR="001251C8" w:rsidRPr="003C02B2">
        <w:rPr>
          <w:lang w:val="es-ES_tradnl"/>
        </w:rPr>
        <w:t>de 2024</w:t>
      </w:r>
      <w:r w:rsidR="00853FE9">
        <w:rPr>
          <w:lang w:val="es-ES_tradnl"/>
        </w:rPr>
        <w:t>, en los que las</w:t>
      </w:r>
      <w:r w:rsidR="000F3CF1" w:rsidRPr="003C02B2">
        <w:rPr>
          <w:lang w:val="es-ES_tradnl"/>
        </w:rPr>
        <w:t xml:space="preserve"> principales </w:t>
      </w:r>
      <w:r w:rsidR="003C02B2">
        <w:rPr>
          <w:lang w:val="es-ES_tradnl"/>
        </w:rPr>
        <w:t>contrapartes</w:t>
      </w:r>
      <w:r w:rsidR="000F3CF1" w:rsidRPr="003C02B2">
        <w:rPr>
          <w:lang w:val="es-ES_tradnl"/>
        </w:rPr>
        <w:t xml:space="preserve"> </w:t>
      </w:r>
      <w:r w:rsidR="00F67744">
        <w:rPr>
          <w:lang w:val="es-ES_tradnl"/>
        </w:rPr>
        <w:t>se ocuparon</w:t>
      </w:r>
      <w:r w:rsidR="00177728">
        <w:rPr>
          <w:lang w:val="es-ES_tradnl"/>
        </w:rPr>
        <w:t xml:space="preserve"> </w:t>
      </w:r>
      <w:r w:rsidR="00F67744">
        <w:rPr>
          <w:lang w:val="es-ES_tradnl"/>
        </w:rPr>
        <w:t xml:space="preserve">de </w:t>
      </w:r>
      <w:r w:rsidR="002B589D">
        <w:rPr>
          <w:lang w:val="es-ES_tradnl"/>
        </w:rPr>
        <w:t>compatibilizar</w:t>
      </w:r>
      <w:r w:rsidR="00177728">
        <w:rPr>
          <w:lang w:val="es-ES_tradnl"/>
        </w:rPr>
        <w:t xml:space="preserve"> </w:t>
      </w:r>
      <w:r w:rsidR="000F3CF1" w:rsidRPr="003C02B2">
        <w:rPr>
          <w:lang w:val="es-ES_tradnl"/>
        </w:rPr>
        <w:t xml:space="preserve">el diseño y alcances del proyecto con las estrategias de eficiencia energética </w:t>
      </w:r>
      <w:r w:rsidR="00996B31">
        <w:rPr>
          <w:lang w:val="es-ES_tradnl"/>
        </w:rPr>
        <w:t xml:space="preserve">del país </w:t>
      </w:r>
      <w:r w:rsidR="000F3CF1" w:rsidRPr="003C02B2">
        <w:rPr>
          <w:lang w:val="es-ES_tradnl"/>
        </w:rPr>
        <w:t xml:space="preserve">y </w:t>
      </w:r>
      <w:r w:rsidR="00AA6C3D">
        <w:rPr>
          <w:lang w:val="es-ES_tradnl"/>
        </w:rPr>
        <w:t xml:space="preserve">los </w:t>
      </w:r>
      <w:r w:rsidR="000F3CF1" w:rsidRPr="003C02B2">
        <w:rPr>
          <w:lang w:val="es-ES_tradnl"/>
        </w:rPr>
        <w:t>compromiso</w:t>
      </w:r>
      <w:r w:rsidR="00DF4525">
        <w:rPr>
          <w:lang w:val="es-ES_tradnl"/>
        </w:rPr>
        <w:t>s</w:t>
      </w:r>
      <w:r w:rsidR="000F3CF1" w:rsidRPr="003C02B2">
        <w:rPr>
          <w:lang w:val="es-ES_tradnl"/>
        </w:rPr>
        <w:t xml:space="preserve"> </w:t>
      </w:r>
      <w:r w:rsidR="00AA6C3D">
        <w:rPr>
          <w:lang w:val="es-ES_tradnl"/>
        </w:rPr>
        <w:t xml:space="preserve">adquiridos en virtud de </w:t>
      </w:r>
      <w:r w:rsidR="000F3CF1" w:rsidRPr="003C02B2">
        <w:rPr>
          <w:lang w:val="es-ES_tradnl"/>
        </w:rPr>
        <w:t>la Enmienda de Kigali.</w:t>
      </w:r>
    </w:p>
    <w:p w14:paraId="04B38B38" w14:textId="7FC10A20" w:rsidR="000F3CF1" w:rsidRPr="003C02B2" w:rsidRDefault="003C02B2" w:rsidP="000F3CF1">
      <w:pPr>
        <w:pStyle w:val="Heading1"/>
        <w:keepNext/>
        <w:numPr>
          <w:ilvl w:val="0"/>
          <w:numId w:val="0"/>
        </w:numPr>
        <w:rPr>
          <w:u w:val="single"/>
          <w:lang w:val="es-ES_tradnl"/>
        </w:rPr>
      </w:pPr>
      <w:r w:rsidRPr="003C02B2">
        <w:rPr>
          <w:u w:val="single"/>
          <w:lang w:val="es-ES_tradnl"/>
        </w:rPr>
        <w:t>Aspectos técnicos y de costos</w:t>
      </w:r>
    </w:p>
    <w:p w14:paraId="76F08A61" w14:textId="5D56EC11" w:rsidR="000F3CF1" w:rsidRPr="003C02B2" w:rsidRDefault="00B06E47" w:rsidP="008106E9">
      <w:pPr>
        <w:pStyle w:val="Heading1"/>
        <w:rPr>
          <w:lang w:val="es-ES_tradnl"/>
        </w:rPr>
      </w:pPr>
      <w:r>
        <w:rPr>
          <w:lang w:val="es-ES_tradnl"/>
        </w:rPr>
        <w:t>Se prevé que</w:t>
      </w:r>
      <w:r w:rsidR="000F3CF1" w:rsidRPr="003C02B2">
        <w:rPr>
          <w:lang w:val="es-ES_tradnl"/>
        </w:rPr>
        <w:t xml:space="preserve"> el proyecto propuesto reduzca significativamente el consumo de energía y las emisiones de gases de efecto invernadero mediante la </w:t>
      </w:r>
      <w:r w:rsidR="00586205">
        <w:rPr>
          <w:lang w:val="es-ES_tradnl"/>
        </w:rPr>
        <w:t>introducción</w:t>
      </w:r>
      <w:r w:rsidR="000F3CF1" w:rsidRPr="003C02B2">
        <w:rPr>
          <w:lang w:val="es-ES_tradnl"/>
        </w:rPr>
        <w:t xml:space="preserve"> de </w:t>
      </w:r>
      <w:r w:rsidR="001729D3">
        <w:rPr>
          <w:lang w:val="es-ES_tradnl"/>
        </w:rPr>
        <w:t>dos tecnologías alternativas. En efecto, s</w:t>
      </w:r>
      <w:r w:rsidR="000F3CF1" w:rsidRPr="003C02B2">
        <w:rPr>
          <w:lang w:val="es-ES_tradnl"/>
        </w:rPr>
        <w:t xml:space="preserve">e </w:t>
      </w:r>
      <w:r w:rsidR="001729D3">
        <w:rPr>
          <w:lang w:val="es-ES_tradnl"/>
        </w:rPr>
        <w:t xml:space="preserve">estima </w:t>
      </w:r>
      <w:r w:rsidR="000F3CF1" w:rsidRPr="003C02B2">
        <w:rPr>
          <w:lang w:val="es-ES_tradnl"/>
        </w:rPr>
        <w:t xml:space="preserve">que </w:t>
      </w:r>
      <w:r w:rsidR="00897FC7">
        <w:rPr>
          <w:lang w:val="es-ES_tradnl"/>
        </w:rPr>
        <w:t xml:space="preserve">instalar </w:t>
      </w:r>
      <w:r w:rsidR="000F3CF1" w:rsidRPr="003C02B2">
        <w:rPr>
          <w:lang w:val="es-ES_tradnl"/>
        </w:rPr>
        <w:t xml:space="preserve">10 </w:t>
      </w:r>
      <w:r w:rsidR="00E35959">
        <w:rPr>
          <w:lang w:val="es-ES_tradnl"/>
        </w:rPr>
        <w:t xml:space="preserve">unidades </w:t>
      </w:r>
      <w:r w:rsidR="00A216FF">
        <w:rPr>
          <w:lang w:val="es-ES_tradnl"/>
        </w:rPr>
        <w:t xml:space="preserve">de </w:t>
      </w:r>
      <w:r w:rsidR="00305AF7">
        <w:rPr>
          <w:lang w:val="es-ES_tradnl"/>
        </w:rPr>
        <w:t>refrigeración evaporativa libre de refrigerantes</w:t>
      </w:r>
      <w:r w:rsidR="000F3CF1" w:rsidRPr="003C02B2">
        <w:rPr>
          <w:lang w:val="es-ES_tradnl"/>
        </w:rPr>
        <w:t xml:space="preserve">, cada una </w:t>
      </w:r>
      <w:r w:rsidR="005D4D4E">
        <w:rPr>
          <w:lang w:val="es-ES_tradnl"/>
        </w:rPr>
        <w:t xml:space="preserve">con una </w:t>
      </w:r>
      <w:r w:rsidR="005D4D4E" w:rsidRPr="005D4D4E">
        <w:rPr>
          <w:lang w:val="es-ES_tradnl"/>
        </w:rPr>
        <w:t xml:space="preserve">capacidad de refrigeración </w:t>
      </w:r>
      <w:r w:rsidR="000F3CF1" w:rsidRPr="003C02B2">
        <w:rPr>
          <w:lang w:val="es-ES_tradnl"/>
        </w:rPr>
        <w:t>de 5 toneladas</w:t>
      </w:r>
      <w:r w:rsidR="00B25E48">
        <w:rPr>
          <w:lang w:val="es-ES_tradnl"/>
        </w:rPr>
        <w:t>, consumiría</w:t>
      </w:r>
      <w:r w:rsidR="000F3CF1" w:rsidRPr="003C02B2">
        <w:rPr>
          <w:lang w:val="es-ES_tradnl"/>
        </w:rPr>
        <w:t xml:space="preserve"> </w:t>
      </w:r>
      <w:r w:rsidR="00027E6A" w:rsidRPr="003C02B2">
        <w:rPr>
          <w:lang w:val="es-ES_tradnl"/>
        </w:rPr>
        <w:t xml:space="preserve">18.000 kWh </w:t>
      </w:r>
      <w:r w:rsidR="000F3CF1" w:rsidRPr="003C02B2">
        <w:rPr>
          <w:lang w:val="es-ES_tradnl"/>
        </w:rPr>
        <w:t xml:space="preserve">anuales, </w:t>
      </w:r>
      <w:r w:rsidR="005F3A88">
        <w:rPr>
          <w:lang w:val="es-ES_tradnl"/>
        </w:rPr>
        <w:t xml:space="preserve">un </w:t>
      </w:r>
      <w:r w:rsidR="00451DD8" w:rsidRPr="003C02B2">
        <w:rPr>
          <w:lang w:val="es-ES_tradnl"/>
        </w:rPr>
        <w:t>76</w:t>
      </w:r>
      <w:r w:rsidR="006B3DC8" w:rsidRPr="003C02B2">
        <w:rPr>
          <w:lang w:val="es-ES_tradnl"/>
        </w:rPr>
        <w:t xml:space="preserve"> por ciento</w:t>
      </w:r>
      <w:r w:rsidR="00451DD8" w:rsidRPr="003C02B2">
        <w:rPr>
          <w:lang w:val="es-ES_tradnl"/>
        </w:rPr>
        <w:t xml:space="preserve"> </w:t>
      </w:r>
      <w:r w:rsidR="005F3A88">
        <w:rPr>
          <w:lang w:val="es-ES_tradnl"/>
        </w:rPr>
        <w:t xml:space="preserve">menos que </w:t>
      </w:r>
      <w:r w:rsidR="000F3CF1" w:rsidRPr="003C02B2">
        <w:rPr>
          <w:lang w:val="es-ES_tradnl"/>
        </w:rPr>
        <w:t xml:space="preserve">los sistemas convencionales </w:t>
      </w:r>
      <w:r w:rsidR="003C02B2" w:rsidRPr="003C02B2">
        <w:rPr>
          <w:lang w:val="es-ES_tradnl"/>
        </w:rPr>
        <w:t>a base de</w:t>
      </w:r>
      <w:r w:rsidR="000F3CF1" w:rsidRPr="003C02B2">
        <w:rPr>
          <w:lang w:val="es-ES_tradnl"/>
        </w:rPr>
        <w:t xml:space="preserve"> R-410A de </w:t>
      </w:r>
      <w:r w:rsidR="004C70CB" w:rsidRPr="004C70CB">
        <w:rPr>
          <w:lang w:val="es-ES_tradnl"/>
        </w:rPr>
        <w:t xml:space="preserve">similar </w:t>
      </w:r>
      <w:r w:rsidR="000F3CF1" w:rsidRPr="003C02B2">
        <w:rPr>
          <w:lang w:val="es-ES_tradnl"/>
        </w:rPr>
        <w:t xml:space="preserve">capacidad. </w:t>
      </w:r>
      <w:r w:rsidR="00F27A24">
        <w:rPr>
          <w:lang w:val="es-ES_tradnl"/>
        </w:rPr>
        <w:t>S</w:t>
      </w:r>
      <w:r w:rsidR="000F3CF1" w:rsidRPr="003C02B2">
        <w:rPr>
          <w:lang w:val="es-ES_tradnl"/>
        </w:rPr>
        <w:t xml:space="preserve">e </w:t>
      </w:r>
      <w:r w:rsidR="00145D6F">
        <w:rPr>
          <w:lang w:val="es-ES_tradnl"/>
        </w:rPr>
        <w:t>estima</w:t>
      </w:r>
      <w:r w:rsidR="000F3CF1" w:rsidRPr="003C02B2">
        <w:rPr>
          <w:lang w:val="es-ES_tradnl"/>
        </w:rPr>
        <w:t xml:space="preserve"> </w:t>
      </w:r>
      <w:r w:rsidR="00F27A24">
        <w:rPr>
          <w:lang w:val="es-ES_tradnl"/>
        </w:rPr>
        <w:t xml:space="preserve">además </w:t>
      </w:r>
      <w:r w:rsidR="000F3CF1" w:rsidRPr="003C02B2">
        <w:rPr>
          <w:lang w:val="es-ES_tradnl"/>
        </w:rPr>
        <w:t xml:space="preserve">que </w:t>
      </w:r>
      <w:r w:rsidR="00074B5A">
        <w:rPr>
          <w:lang w:val="es-ES_tradnl"/>
        </w:rPr>
        <w:t xml:space="preserve">los </w:t>
      </w:r>
      <w:r w:rsidR="000F3CF1" w:rsidRPr="003C02B2">
        <w:rPr>
          <w:lang w:val="es-ES_tradnl"/>
        </w:rPr>
        <w:t xml:space="preserve">cinco </w:t>
      </w:r>
      <w:proofErr w:type="spellStart"/>
      <w:r w:rsidR="00E15563">
        <w:rPr>
          <w:lang w:val="es-ES_tradnl"/>
        </w:rPr>
        <w:t>miniclimatizador</w:t>
      </w:r>
      <w:r w:rsidR="00C86800">
        <w:rPr>
          <w:lang w:val="es-ES_tradnl"/>
        </w:rPr>
        <w:t>es</w:t>
      </w:r>
      <w:proofErr w:type="spellEnd"/>
      <w:r w:rsidR="00C86800">
        <w:rPr>
          <w:lang w:val="es-ES_tradnl"/>
        </w:rPr>
        <w:t xml:space="preserve"> de dos bloques</w:t>
      </w:r>
      <w:r w:rsidR="000F3CF1" w:rsidRPr="003C02B2">
        <w:rPr>
          <w:lang w:val="es-ES_tradnl"/>
        </w:rPr>
        <w:t xml:space="preserve"> </w:t>
      </w:r>
      <w:r w:rsidR="006C53E4">
        <w:rPr>
          <w:lang w:val="es-ES_tradnl"/>
        </w:rPr>
        <w:t xml:space="preserve">a base </w:t>
      </w:r>
      <w:r w:rsidR="00F154BE">
        <w:rPr>
          <w:lang w:val="es-ES_tradnl"/>
        </w:rPr>
        <w:t>de R-290 consuma</w:t>
      </w:r>
      <w:r w:rsidR="000F3CF1" w:rsidRPr="003C02B2">
        <w:rPr>
          <w:lang w:val="es-ES_tradnl"/>
        </w:rPr>
        <w:t xml:space="preserve">n sólo </w:t>
      </w:r>
      <w:r w:rsidR="00027E6A" w:rsidRPr="003C02B2">
        <w:rPr>
          <w:lang w:val="es-ES_tradnl"/>
        </w:rPr>
        <w:t xml:space="preserve">1.467 </w:t>
      </w:r>
      <w:r w:rsidR="000F3CF1" w:rsidRPr="003C02B2">
        <w:rPr>
          <w:lang w:val="es-ES_tradnl"/>
        </w:rPr>
        <w:t xml:space="preserve">kWh al año, </w:t>
      </w:r>
      <w:r w:rsidR="00AA69F1">
        <w:rPr>
          <w:lang w:val="es-ES_tradnl"/>
        </w:rPr>
        <w:t xml:space="preserve">un </w:t>
      </w:r>
      <w:r w:rsidR="005C5635" w:rsidRPr="003C02B2">
        <w:rPr>
          <w:lang w:val="es-ES_tradnl"/>
        </w:rPr>
        <w:t>22</w:t>
      </w:r>
      <w:r w:rsidR="006B3DC8" w:rsidRPr="003C02B2">
        <w:rPr>
          <w:lang w:val="es-ES_tradnl"/>
        </w:rPr>
        <w:t xml:space="preserve"> por ciento</w:t>
      </w:r>
      <w:r w:rsidR="005C5635" w:rsidRPr="003C02B2">
        <w:rPr>
          <w:lang w:val="es-ES_tradnl"/>
        </w:rPr>
        <w:t xml:space="preserve"> </w:t>
      </w:r>
      <w:r w:rsidR="00AA69F1">
        <w:rPr>
          <w:lang w:val="es-ES_tradnl"/>
        </w:rPr>
        <w:t xml:space="preserve">menos que </w:t>
      </w:r>
      <w:r w:rsidR="000F3CF1" w:rsidRPr="003C02B2">
        <w:rPr>
          <w:lang w:val="es-ES_tradnl"/>
        </w:rPr>
        <w:t xml:space="preserve">sistemas convencionales </w:t>
      </w:r>
      <w:r w:rsidR="003C02B2" w:rsidRPr="003C02B2">
        <w:rPr>
          <w:lang w:val="es-ES_tradnl"/>
        </w:rPr>
        <w:t>a base de</w:t>
      </w:r>
      <w:r w:rsidR="000F3CF1" w:rsidRPr="003C02B2">
        <w:rPr>
          <w:lang w:val="es-ES_tradnl"/>
        </w:rPr>
        <w:t xml:space="preserve"> </w:t>
      </w:r>
      <w:r w:rsidR="006B6CDA" w:rsidRPr="003C02B2">
        <w:rPr>
          <w:lang w:val="es-ES_tradnl"/>
        </w:rPr>
        <w:t xml:space="preserve">R-410A </w:t>
      </w:r>
      <w:r w:rsidR="000F3CF1" w:rsidRPr="003C02B2">
        <w:rPr>
          <w:lang w:val="es-ES_tradnl"/>
        </w:rPr>
        <w:t>de similar</w:t>
      </w:r>
      <w:r w:rsidR="00657BEA" w:rsidRPr="00CB0330">
        <w:rPr>
          <w:lang w:val="fr-FR"/>
        </w:rPr>
        <w:t xml:space="preserve"> </w:t>
      </w:r>
      <w:r w:rsidR="00657BEA" w:rsidRPr="00657BEA">
        <w:rPr>
          <w:lang w:val="es-ES_tradnl"/>
        </w:rPr>
        <w:t>capacidad</w:t>
      </w:r>
      <w:r w:rsidR="000F3CF1" w:rsidRPr="003C02B2">
        <w:rPr>
          <w:lang w:val="es-ES_tradnl"/>
        </w:rPr>
        <w:t xml:space="preserve">. A </w:t>
      </w:r>
      <w:r w:rsidR="00141019">
        <w:rPr>
          <w:lang w:val="es-ES_tradnl"/>
        </w:rPr>
        <w:t>15 años plazo</w:t>
      </w:r>
      <w:r w:rsidR="000F3CF1" w:rsidRPr="003C02B2">
        <w:rPr>
          <w:lang w:val="es-ES_tradnl"/>
        </w:rPr>
        <w:t xml:space="preserve"> </w:t>
      </w:r>
      <w:r w:rsidR="0045557D" w:rsidRPr="003C02B2">
        <w:rPr>
          <w:lang w:val="es-ES_tradnl"/>
        </w:rPr>
        <w:t>se</w:t>
      </w:r>
      <w:r w:rsidR="00A81F18">
        <w:rPr>
          <w:lang w:val="es-ES_tradnl"/>
        </w:rPr>
        <w:t xml:space="preserve"> </w:t>
      </w:r>
      <w:r w:rsidR="00A361F8">
        <w:rPr>
          <w:lang w:val="es-ES_tradnl"/>
        </w:rPr>
        <w:t>espera</w:t>
      </w:r>
      <w:r w:rsidR="0032615F">
        <w:rPr>
          <w:lang w:val="es-ES_tradnl"/>
        </w:rPr>
        <w:t xml:space="preserve"> </w:t>
      </w:r>
      <w:r w:rsidR="00740F91">
        <w:rPr>
          <w:lang w:val="es-ES_tradnl"/>
        </w:rPr>
        <w:t xml:space="preserve">alcanzar </w:t>
      </w:r>
      <w:r w:rsidR="000F3CF1" w:rsidRPr="003C02B2">
        <w:rPr>
          <w:lang w:val="es-ES_tradnl"/>
        </w:rPr>
        <w:t xml:space="preserve">una reducción </w:t>
      </w:r>
      <w:r w:rsidR="004D27F6">
        <w:rPr>
          <w:lang w:val="es-ES_tradnl"/>
        </w:rPr>
        <w:t xml:space="preserve">total </w:t>
      </w:r>
      <w:r w:rsidR="00731392">
        <w:rPr>
          <w:lang w:val="es-ES_tradnl"/>
        </w:rPr>
        <w:t xml:space="preserve">en las </w:t>
      </w:r>
      <w:r w:rsidR="000F3CF1" w:rsidRPr="003C02B2">
        <w:rPr>
          <w:lang w:val="es-ES_tradnl"/>
        </w:rPr>
        <w:t xml:space="preserve">emisiones de aproximadamente el </w:t>
      </w:r>
      <w:r w:rsidR="00CF2B86" w:rsidRPr="003C02B2">
        <w:rPr>
          <w:lang w:val="es-ES_tradnl"/>
        </w:rPr>
        <w:t>76</w:t>
      </w:r>
      <w:r w:rsidR="006B3DC8" w:rsidRPr="003C02B2">
        <w:rPr>
          <w:lang w:val="es-ES_tradnl"/>
        </w:rPr>
        <w:t xml:space="preserve"> por ciento</w:t>
      </w:r>
      <w:r w:rsidR="00CF2B86" w:rsidRPr="003C02B2">
        <w:rPr>
          <w:lang w:val="es-ES_tradnl"/>
        </w:rPr>
        <w:t xml:space="preserve"> </w:t>
      </w:r>
      <w:r w:rsidR="000F3CF1" w:rsidRPr="003C02B2">
        <w:rPr>
          <w:lang w:val="es-ES_tradnl"/>
        </w:rPr>
        <w:t xml:space="preserve">en el caso de la </w:t>
      </w:r>
      <w:r w:rsidR="00305AF7">
        <w:rPr>
          <w:lang w:val="es-ES_tradnl"/>
        </w:rPr>
        <w:t>refrigeración evaporativa libre de refrigerantes</w:t>
      </w:r>
      <w:r w:rsidR="000F3CF1" w:rsidRPr="003C02B2">
        <w:rPr>
          <w:lang w:val="es-ES_tradnl"/>
        </w:rPr>
        <w:t xml:space="preserve"> y del </w:t>
      </w:r>
      <w:r w:rsidR="00B13EE3" w:rsidRPr="003C02B2">
        <w:rPr>
          <w:lang w:val="es-ES_tradnl"/>
        </w:rPr>
        <w:t>63</w:t>
      </w:r>
      <w:r w:rsidR="006B3DC8" w:rsidRPr="003C02B2">
        <w:rPr>
          <w:lang w:val="es-ES_tradnl"/>
        </w:rPr>
        <w:t xml:space="preserve"> por ciento</w:t>
      </w:r>
      <w:r w:rsidR="00B13EE3" w:rsidRPr="003C02B2">
        <w:rPr>
          <w:lang w:val="es-ES_tradnl"/>
        </w:rPr>
        <w:t xml:space="preserve"> </w:t>
      </w:r>
      <w:r w:rsidR="000F3CF1" w:rsidRPr="003C02B2">
        <w:rPr>
          <w:lang w:val="es-ES_tradnl"/>
        </w:rPr>
        <w:t xml:space="preserve">en el caso de los </w:t>
      </w:r>
      <w:r w:rsidR="008A2860">
        <w:rPr>
          <w:lang w:val="es-ES_tradnl"/>
        </w:rPr>
        <w:t>sistemas a base de R-290</w:t>
      </w:r>
      <w:r w:rsidR="006C00E9" w:rsidRPr="003C02B2">
        <w:rPr>
          <w:lang w:val="es-ES_tradnl"/>
        </w:rPr>
        <w:t xml:space="preserve">, lo que </w:t>
      </w:r>
      <w:r w:rsidR="000F3CF1" w:rsidRPr="003C02B2">
        <w:rPr>
          <w:lang w:val="es-ES_tradnl"/>
        </w:rPr>
        <w:t>pone de relieve</w:t>
      </w:r>
      <w:r w:rsidR="00B43468">
        <w:rPr>
          <w:lang w:val="es-ES_tradnl"/>
        </w:rPr>
        <w:t xml:space="preserve"> los beneficios</w:t>
      </w:r>
      <w:r w:rsidR="000F3CF1" w:rsidRPr="003C02B2">
        <w:rPr>
          <w:lang w:val="es-ES_tradnl"/>
        </w:rPr>
        <w:t xml:space="preserve"> </w:t>
      </w:r>
      <w:r w:rsidR="004F0D60">
        <w:rPr>
          <w:lang w:val="es-ES_tradnl"/>
        </w:rPr>
        <w:t xml:space="preserve">climáticos </w:t>
      </w:r>
      <w:r w:rsidR="00A77C82">
        <w:rPr>
          <w:lang w:val="es-ES_tradnl"/>
        </w:rPr>
        <w:t xml:space="preserve">y </w:t>
      </w:r>
      <w:r w:rsidR="000F3CF1" w:rsidRPr="003C02B2">
        <w:rPr>
          <w:lang w:val="es-ES_tradnl"/>
        </w:rPr>
        <w:t>energéti</w:t>
      </w:r>
      <w:r w:rsidR="009433B8">
        <w:rPr>
          <w:lang w:val="es-ES_tradnl"/>
        </w:rPr>
        <w:t>cos</w:t>
      </w:r>
      <w:r w:rsidR="000F3CF1" w:rsidRPr="003C02B2">
        <w:rPr>
          <w:lang w:val="es-ES_tradnl"/>
        </w:rPr>
        <w:t xml:space="preserve"> de las tecnologías propuestas.</w:t>
      </w:r>
      <w:r w:rsidR="000F3CF1" w:rsidRPr="003C02B2">
        <w:rPr>
          <w:rStyle w:val="FootnoteReference"/>
          <w:lang w:val="es-ES_tradnl"/>
        </w:rPr>
        <w:footnoteReference w:id="5"/>
      </w:r>
    </w:p>
    <w:p w14:paraId="04F99D6F" w14:textId="423F0562" w:rsidR="000F3CF1" w:rsidRPr="003C02B2" w:rsidRDefault="000F3CF1" w:rsidP="008106E9">
      <w:pPr>
        <w:pStyle w:val="Heading1"/>
        <w:rPr>
          <w:lang w:val="es-ES_tradnl"/>
        </w:rPr>
      </w:pPr>
      <w:r w:rsidRPr="003C02B2">
        <w:rPr>
          <w:lang w:val="es-ES_tradnl"/>
        </w:rPr>
        <w:t xml:space="preserve">La </w:t>
      </w:r>
      <w:r w:rsidR="003C02B2" w:rsidRPr="003C02B2">
        <w:rPr>
          <w:lang w:val="es-ES_tradnl"/>
        </w:rPr>
        <w:t>Secretaría</w:t>
      </w:r>
      <w:r w:rsidRPr="003C02B2">
        <w:rPr>
          <w:lang w:val="es-ES_tradnl"/>
        </w:rPr>
        <w:t xml:space="preserve"> reconoció </w:t>
      </w:r>
      <w:r w:rsidR="00C229FA">
        <w:rPr>
          <w:lang w:val="es-ES_tradnl"/>
        </w:rPr>
        <w:t>los</w:t>
      </w:r>
      <w:r w:rsidRPr="003C02B2">
        <w:rPr>
          <w:lang w:val="es-ES_tradnl"/>
        </w:rPr>
        <w:t xml:space="preserve"> considerables </w:t>
      </w:r>
      <w:r w:rsidR="00C229FA" w:rsidRPr="00C229FA">
        <w:rPr>
          <w:lang w:val="es-ES_tradnl"/>
        </w:rPr>
        <w:t xml:space="preserve">beneficios </w:t>
      </w:r>
      <w:r w:rsidR="00F32D16">
        <w:rPr>
          <w:lang w:val="es-ES_tradnl"/>
        </w:rPr>
        <w:t xml:space="preserve">energéticos </w:t>
      </w:r>
      <w:r w:rsidRPr="003C02B2">
        <w:rPr>
          <w:lang w:val="es-ES_tradnl"/>
        </w:rPr>
        <w:t xml:space="preserve">y el importante potencial de </w:t>
      </w:r>
      <w:r w:rsidR="00473A64">
        <w:rPr>
          <w:lang w:val="es-ES_tradnl"/>
        </w:rPr>
        <w:t>ahorro energético</w:t>
      </w:r>
      <w:r w:rsidRPr="003C02B2">
        <w:rPr>
          <w:lang w:val="es-ES_tradnl"/>
        </w:rPr>
        <w:t xml:space="preserve"> de las tecnologías alternativas propuestas, en </w:t>
      </w:r>
      <w:r w:rsidR="0051069A">
        <w:rPr>
          <w:lang w:val="es-ES_tradnl"/>
        </w:rPr>
        <w:t xml:space="preserve">especial de </w:t>
      </w:r>
      <w:r w:rsidR="00502EA2">
        <w:rPr>
          <w:lang w:val="es-ES_tradnl"/>
        </w:rPr>
        <w:t>la</w:t>
      </w:r>
      <w:r w:rsidRPr="003C02B2">
        <w:rPr>
          <w:lang w:val="es-ES_tradnl"/>
        </w:rPr>
        <w:t xml:space="preserve"> </w:t>
      </w:r>
      <w:r w:rsidR="00305AF7">
        <w:rPr>
          <w:lang w:val="es-ES_tradnl"/>
        </w:rPr>
        <w:t>refrigeración evaporativa libre de refrigerantes</w:t>
      </w:r>
      <w:r w:rsidRPr="003C02B2">
        <w:rPr>
          <w:lang w:val="es-ES_tradnl"/>
        </w:rPr>
        <w:t xml:space="preserve">. Sin embargo, expresó </w:t>
      </w:r>
      <w:r w:rsidR="00D636F5">
        <w:rPr>
          <w:lang w:val="es-ES_tradnl"/>
        </w:rPr>
        <w:t xml:space="preserve">su </w:t>
      </w:r>
      <w:r w:rsidR="003E65ED">
        <w:rPr>
          <w:lang w:val="es-ES_tradnl"/>
        </w:rPr>
        <w:t>inquietud</w:t>
      </w:r>
      <w:r w:rsidRPr="003C02B2">
        <w:rPr>
          <w:lang w:val="es-ES_tradnl"/>
        </w:rPr>
        <w:t xml:space="preserve"> por la posible duplicación </w:t>
      </w:r>
      <w:r w:rsidR="008E34CE">
        <w:rPr>
          <w:lang w:val="es-ES_tradnl"/>
        </w:rPr>
        <w:t xml:space="preserve">de </w:t>
      </w:r>
      <w:r w:rsidRPr="003C02B2">
        <w:rPr>
          <w:lang w:val="es-ES_tradnl"/>
        </w:rPr>
        <w:t xml:space="preserve">las actividades de </w:t>
      </w:r>
      <w:r w:rsidR="00C0455A">
        <w:rPr>
          <w:lang w:val="es-ES_tradnl"/>
        </w:rPr>
        <w:t xml:space="preserve">capacitación </w:t>
      </w:r>
      <w:r w:rsidR="005968BD">
        <w:rPr>
          <w:lang w:val="es-ES_tradnl"/>
        </w:rPr>
        <w:t xml:space="preserve">previstas en el PGEH y </w:t>
      </w:r>
      <w:r w:rsidRPr="003C02B2">
        <w:rPr>
          <w:lang w:val="es-ES_tradnl"/>
        </w:rPr>
        <w:t xml:space="preserve">el PAK, en particular las </w:t>
      </w:r>
      <w:r w:rsidR="00363B94">
        <w:rPr>
          <w:lang w:val="es-ES_tradnl"/>
        </w:rPr>
        <w:t xml:space="preserve">relativas a </w:t>
      </w:r>
      <w:r w:rsidR="003C02B2" w:rsidRPr="003C02B2">
        <w:rPr>
          <w:lang w:val="es-ES_tradnl"/>
        </w:rPr>
        <w:t>manejo</w:t>
      </w:r>
      <w:r w:rsidRPr="003C02B2">
        <w:rPr>
          <w:lang w:val="es-ES_tradnl"/>
        </w:rPr>
        <w:t xml:space="preserve"> de refrigerantes de bajo PCA y </w:t>
      </w:r>
      <w:r w:rsidR="00BD7B00">
        <w:rPr>
          <w:lang w:val="es-ES_tradnl"/>
        </w:rPr>
        <w:t xml:space="preserve">mantención de la </w:t>
      </w:r>
      <w:r w:rsidRPr="003C02B2">
        <w:rPr>
          <w:lang w:val="es-ES_tradnl"/>
        </w:rPr>
        <w:t xml:space="preserve">eficiencia energética en el sector </w:t>
      </w:r>
      <w:r w:rsidR="003C02B2" w:rsidRPr="003C02B2">
        <w:rPr>
          <w:lang w:val="es-ES_tradnl"/>
        </w:rPr>
        <w:t>de refrigeración</w:t>
      </w:r>
      <w:r w:rsidR="006B3DC8" w:rsidRPr="003C02B2">
        <w:rPr>
          <w:lang w:val="es-ES_tradnl"/>
        </w:rPr>
        <w:t xml:space="preserve"> y climatización</w:t>
      </w:r>
      <w:r w:rsidRPr="003C02B2">
        <w:rPr>
          <w:lang w:val="es-ES_tradnl"/>
        </w:rPr>
        <w:t xml:space="preserve">. En respuesta, la ONUDI aclaró que el proyecto piloto tiene alcances distintos, ya que se </w:t>
      </w:r>
      <w:r w:rsidR="00A6084F">
        <w:rPr>
          <w:lang w:val="es-ES_tradnl"/>
        </w:rPr>
        <w:t>ocupa de</w:t>
      </w:r>
      <w:r w:rsidRPr="003C02B2">
        <w:rPr>
          <w:lang w:val="es-ES_tradnl"/>
        </w:rPr>
        <w:t xml:space="preserve"> </w:t>
      </w:r>
      <w:r w:rsidR="007A534A">
        <w:rPr>
          <w:lang w:val="es-ES_tradnl"/>
        </w:rPr>
        <w:t xml:space="preserve">demostrar </w:t>
      </w:r>
      <w:r w:rsidRPr="003C02B2">
        <w:rPr>
          <w:lang w:val="es-ES_tradnl"/>
        </w:rPr>
        <w:t xml:space="preserve">tecnologías alternativas e innovadoras para </w:t>
      </w:r>
      <w:r w:rsidR="004245CF" w:rsidRPr="003C02B2">
        <w:rPr>
          <w:lang w:val="es-ES_tradnl"/>
        </w:rPr>
        <w:t>climatizadores esta</w:t>
      </w:r>
      <w:r w:rsidRPr="003C02B2">
        <w:rPr>
          <w:lang w:val="es-ES_tradnl"/>
        </w:rPr>
        <w:t xml:space="preserve">cionarios que van más allá de las prácticas </w:t>
      </w:r>
      <w:r w:rsidR="00C26D63" w:rsidRPr="00C26D63">
        <w:rPr>
          <w:lang w:val="es-ES_tradnl"/>
        </w:rPr>
        <w:t xml:space="preserve">convencionales </w:t>
      </w:r>
      <w:r w:rsidRPr="003C02B2">
        <w:rPr>
          <w:lang w:val="es-ES_tradnl"/>
        </w:rPr>
        <w:t>de servicio</w:t>
      </w:r>
      <w:r w:rsidR="00C26D63">
        <w:rPr>
          <w:lang w:val="es-ES_tradnl"/>
        </w:rPr>
        <w:t xml:space="preserve"> técnico</w:t>
      </w:r>
      <w:r w:rsidRPr="003C02B2">
        <w:rPr>
          <w:lang w:val="es-ES_tradnl"/>
        </w:rPr>
        <w:t xml:space="preserve">. El proyecto </w:t>
      </w:r>
      <w:r w:rsidR="00FA5327">
        <w:rPr>
          <w:lang w:val="es-ES_tradnl"/>
        </w:rPr>
        <w:t xml:space="preserve">apunta a </w:t>
      </w:r>
      <w:r w:rsidRPr="003C02B2">
        <w:rPr>
          <w:lang w:val="es-ES_tradnl"/>
        </w:rPr>
        <w:t xml:space="preserve">generar </w:t>
      </w:r>
      <w:r w:rsidR="00085F1A">
        <w:rPr>
          <w:lang w:val="es-ES_tradnl"/>
        </w:rPr>
        <w:t>evidencia práctica</w:t>
      </w:r>
      <w:r w:rsidRPr="003C02B2">
        <w:rPr>
          <w:lang w:val="es-ES_tradnl"/>
        </w:rPr>
        <w:t xml:space="preserve"> sobre la viabilidad </w:t>
      </w:r>
      <w:r w:rsidR="00C155FE">
        <w:rPr>
          <w:lang w:val="es-ES_tradnl"/>
        </w:rPr>
        <w:t xml:space="preserve">e </w:t>
      </w:r>
      <w:r w:rsidRPr="003C02B2">
        <w:rPr>
          <w:lang w:val="es-ES_tradnl"/>
        </w:rPr>
        <w:t xml:space="preserve">impacto de </w:t>
      </w:r>
      <w:r w:rsidR="000E1BC9">
        <w:rPr>
          <w:lang w:val="es-ES_tradnl"/>
        </w:rPr>
        <w:t>tecnologías</w:t>
      </w:r>
      <w:r w:rsidRPr="003C02B2">
        <w:rPr>
          <w:lang w:val="es-ES_tradnl"/>
        </w:rPr>
        <w:t xml:space="preserve"> que, </w:t>
      </w:r>
      <w:r w:rsidR="000E1BC9">
        <w:rPr>
          <w:lang w:val="es-ES_tradnl"/>
        </w:rPr>
        <w:t>de adoptarse</w:t>
      </w:r>
      <w:r w:rsidRPr="003C02B2">
        <w:rPr>
          <w:lang w:val="es-ES_tradnl"/>
        </w:rPr>
        <w:t xml:space="preserve"> a </w:t>
      </w:r>
      <w:r w:rsidR="00EB6775">
        <w:rPr>
          <w:lang w:val="es-ES_tradnl"/>
        </w:rPr>
        <w:t xml:space="preserve">mayor </w:t>
      </w:r>
      <w:r w:rsidRPr="003C02B2">
        <w:rPr>
          <w:lang w:val="es-ES_tradnl"/>
        </w:rPr>
        <w:t xml:space="preserve">escala, </w:t>
      </w:r>
      <w:r w:rsidR="00A721C9">
        <w:rPr>
          <w:lang w:val="es-ES_tradnl"/>
        </w:rPr>
        <w:t>aportarán</w:t>
      </w:r>
      <w:r w:rsidRPr="003C02B2">
        <w:rPr>
          <w:lang w:val="es-ES_tradnl"/>
        </w:rPr>
        <w:t xml:space="preserve"> </w:t>
      </w:r>
      <w:r w:rsidR="00692671" w:rsidRPr="00692671">
        <w:rPr>
          <w:lang w:val="es-ES_tradnl"/>
        </w:rPr>
        <w:t>ostensiblemente</w:t>
      </w:r>
      <w:r w:rsidRPr="003C02B2">
        <w:rPr>
          <w:lang w:val="es-ES_tradnl"/>
        </w:rPr>
        <w:t xml:space="preserve"> al ahorro energético nacional y </w:t>
      </w:r>
      <w:r w:rsidR="001E0420">
        <w:rPr>
          <w:lang w:val="es-ES_tradnl"/>
        </w:rPr>
        <w:t xml:space="preserve">a </w:t>
      </w:r>
      <w:r w:rsidRPr="003C02B2">
        <w:rPr>
          <w:lang w:val="es-ES_tradnl"/>
        </w:rPr>
        <w:t xml:space="preserve">acelerar la transición hacia soluciones de refrigeración </w:t>
      </w:r>
      <w:r w:rsidR="00A7318C">
        <w:rPr>
          <w:lang w:val="es-ES_tradnl"/>
        </w:rPr>
        <w:t>sustentable</w:t>
      </w:r>
      <w:r w:rsidRPr="003C02B2">
        <w:rPr>
          <w:lang w:val="es-ES_tradnl"/>
        </w:rPr>
        <w:t>s.</w:t>
      </w:r>
    </w:p>
    <w:p w14:paraId="771957E7" w14:textId="50CB6546" w:rsidR="000F3CF1" w:rsidRPr="003C02B2" w:rsidRDefault="000F3CF1" w:rsidP="00650514">
      <w:pPr>
        <w:pStyle w:val="Heading1"/>
        <w:rPr>
          <w:lang w:val="es-ES_tradnl"/>
        </w:rPr>
      </w:pPr>
      <w:r w:rsidRPr="003C02B2">
        <w:rPr>
          <w:lang w:val="es-ES_tradnl"/>
        </w:rPr>
        <w:t xml:space="preserve">La ONUDI </w:t>
      </w:r>
      <w:r w:rsidR="00804719">
        <w:rPr>
          <w:lang w:val="es-ES_tradnl"/>
        </w:rPr>
        <w:t xml:space="preserve">y </w:t>
      </w:r>
      <w:r w:rsidRPr="003C02B2">
        <w:rPr>
          <w:lang w:val="es-ES_tradnl"/>
        </w:rPr>
        <w:t xml:space="preserve">la </w:t>
      </w:r>
      <w:r w:rsidR="003C02B2" w:rsidRPr="003C02B2">
        <w:rPr>
          <w:lang w:val="es-ES_tradnl"/>
        </w:rPr>
        <w:t>Secretaría</w:t>
      </w:r>
      <w:r w:rsidRPr="003C02B2">
        <w:rPr>
          <w:lang w:val="es-ES_tradnl"/>
        </w:rPr>
        <w:t xml:space="preserve"> </w:t>
      </w:r>
      <w:r w:rsidR="00804719">
        <w:rPr>
          <w:lang w:val="es-ES_tradnl"/>
        </w:rPr>
        <w:t xml:space="preserve">analizaron </w:t>
      </w:r>
      <w:r w:rsidR="007E7E10">
        <w:rPr>
          <w:lang w:val="es-ES_tradnl"/>
        </w:rPr>
        <w:t xml:space="preserve">la propuesta de </w:t>
      </w:r>
      <w:r w:rsidRPr="003C02B2">
        <w:rPr>
          <w:lang w:val="es-ES_tradnl"/>
        </w:rPr>
        <w:t xml:space="preserve">costos </w:t>
      </w:r>
      <w:r w:rsidR="0014403B">
        <w:rPr>
          <w:lang w:val="es-ES_tradnl"/>
        </w:rPr>
        <w:t xml:space="preserve">de </w:t>
      </w:r>
      <w:r w:rsidRPr="003C02B2">
        <w:rPr>
          <w:lang w:val="es-ES_tradnl"/>
        </w:rPr>
        <w:t>los component</w:t>
      </w:r>
      <w:r w:rsidR="003A757C">
        <w:rPr>
          <w:lang w:val="es-ES_tradnl"/>
        </w:rPr>
        <w:t xml:space="preserve">es de demostración relativos a la </w:t>
      </w:r>
      <w:r w:rsidR="00305AF7">
        <w:rPr>
          <w:lang w:val="es-ES_tradnl"/>
        </w:rPr>
        <w:t>refrigeración evaporativa libre de refrigerantes</w:t>
      </w:r>
      <w:r w:rsidRPr="003C02B2">
        <w:rPr>
          <w:lang w:val="es-ES_tradnl"/>
        </w:rPr>
        <w:t xml:space="preserve"> y a </w:t>
      </w:r>
      <w:proofErr w:type="spellStart"/>
      <w:r w:rsidR="00E15563">
        <w:rPr>
          <w:lang w:val="es-ES_tradnl"/>
        </w:rPr>
        <w:t>miniclimatizador</w:t>
      </w:r>
      <w:r w:rsidR="00CD0794">
        <w:rPr>
          <w:lang w:val="es-ES_tradnl"/>
        </w:rPr>
        <w:t>es</w:t>
      </w:r>
      <w:proofErr w:type="spellEnd"/>
      <w:r w:rsidR="00CD0794">
        <w:rPr>
          <w:lang w:val="es-ES_tradnl"/>
        </w:rPr>
        <w:t xml:space="preserve"> de dos bloques a base de R-290</w:t>
      </w:r>
      <w:r w:rsidRPr="003C02B2">
        <w:rPr>
          <w:lang w:val="es-ES_tradnl"/>
        </w:rPr>
        <w:t xml:space="preserve">, en comparación con </w:t>
      </w:r>
      <w:r w:rsidR="00CD0794">
        <w:rPr>
          <w:lang w:val="es-ES_tradnl"/>
        </w:rPr>
        <w:t xml:space="preserve">el </w:t>
      </w:r>
      <w:r w:rsidR="00FC0336">
        <w:rPr>
          <w:lang w:val="es-ES_tradnl"/>
        </w:rPr>
        <w:t>precio</w:t>
      </w:r>
      <w:r w:rsidRPr="003C02B2">
        <w:rPr>
          <w:lang w:val="es-ES_tradnl"/>
        </w:rPr>
        <w:t xml:space="preserve"> </w:t>
      </w:r>
      <w:r w:rsidR="006E1E6A">
        <w:rPr>
          <w:lang w:val="es-ES_tradnl"/>
        </w:rPr>
        <w:t>regional</w:t>
      </w:r>
      <w:r w:rsidRPr="003C02B2">
        <w:rPr>
          <w:lang w:val="es-ES_tradnl"/>
        </w:rPr>
        <w:t xml:space="preserve"> de tecnologías similares. También se discutió la posibilidad de </w:t>
      </w:r>
      <w:r w:rsidR="007637A5" w:rsidRPr="007637A5">
        <w:rPr>
          <w:lang w:val="es-ES_tradnl"/>
        </w:rPr>
        <w:t>elevar</w:t>
      </w:r>
      <w:r w:rsidRPr="003C02B2">
        <w:rPr>
          <w:lang w:val="es-ES_tradnl"/>
        </w:rPr>
        <w:t xml:space="preserve"> </w:t>
      </w:r>
      <w:r w:rsidR="00BE1492" w:rsidRPr="00BE1492">
        <w:rPr>
          <w:lang w:val="es-ES_tradnl"/>
        </w:rPr>
        <w:t xml:space="preserve">de cinco a diez </w:t>
      </w:r>
      <w:r w:rsidRPr="003C02B2">
        <w:rPr>
          <w:lang w:val="es-ES_tradnl"/>
        </w:rPr>
        <w:t xml:space="preserve">el número de </w:t>
      </w:r>
      <w:proofErr w:type="spellStart"/>
      <w:r w:rsidR="00E15563">
        <w:rPr>
          <w:lang w:val="es-ES_tradnl"/>
        </w:rPr>
        <w:t>miniclimatizador</w:t>
      </w:r>
      <w:r w:rsidR="00BE1492">
        <w:rPr>
          <w:lang w:val="es-ES_tradnl"/>
        </w:rPr>
        <w:t>es</w:t>
      </w:r>
      <w:proofErr w:type="spellEnd"/>
      <w:r w:rsidRPr="003C02B2">
        <w:rPr>
          <w:lang w:val="es-ES_tradnl"/>
        </w:rPr>
        <w:t xml:space="preserve">, lo que </w:t>
      </w:r>
      <w:r w:rsidR="00DE30F5">
        <w:rPr>
          <w:lang w:val="es-ES_tradnl"/>
        </w:rPr>
        <w:t>incrementará</w:t>
      </w:r>
      <w:r w:rsidRPr="003C02B2">
        <w:rPr>
          <w:lang w:val="es-ES_tradnl"/>
        </w:rPr>
        <w:t xml:space="preserve"> el impacto del proyecto demostrativo en el </w:t>
      </w:r>
      <w:r w:rsidR="00A216FF">
        <w:rPr>
          <w:lang w:val="es-ES_tradnl"/>
        </w:rPr>
        <w:t xml:space="preserve">sector </w:t>
      </w:r>
      <w:r w:rsidR="00862155">
        <w:rPr>
          <w:lang w:val="es-ES_tradnl"/>
        </w:rPr>
        <w:t xml:space="preserve">de </w:t>
      </w:r>
      <w:r w:rsidR="00814CF7">
        <w:rPr>
          <w:lang w:val="es-ES_tradnl"/>
        </w:rPr>
        <w:t>climatización residencial</w:t>
      </w:r>
      <w:r w:rsidRPr="003C02B2">
        <w:rPr>
          <w:lang w:val="es-ES_tradnl"/>
        </w:rPr>
        <w:t>.</w:t>
      </w:r>
    </w:p>
    <w:p w14:paraId="433F8E9E" w14:textId="074538A9" w:rsidR="003C02B2" w:rsidRPr="003C02B2" w:rsidRDefault="000F3CF1" w:rsidP="008106E9">
      <w:pPr>
        <w:pStyle w:val="Heading1"/>
        <w:rPr>
          <w:lang w:val="es-ES_tradnl"/>
        </w:rPr>
      </w:pPr>
      <w:r w:rsidRPr="003C02B2">
        <w:rPr>
          <w:lang w:val="es-ES_tradnl"/>
        </w:rPr>
        <w:t xml:space="preserve">Tras </w:t>
      </w:r>
      <w:r w:rsidR="00814CF7">
        <w:rPr>
          <w:lang w:val="es-ES_tradnl"/>
        </w:rPr>
        <w:t>debatir el tema</w:t>
      </w:r>
      <w:r w:rsidRPr="003C02B2">
        <w:rPr>
          <w:lang w:val="es-ES_tradnl"/>
        </w:rPr>
        <w:t xml:space="preserve">, </w:t>
      </w:r>
      <w:r w:rsidR="00464DDC">
        <w:rPr>
          <w:lang w:val="es-ES_tradnl"/>
        </w:rPr>
        <w:t xml:space="preserve">se decidió </w:t>
      </w:r>
      <w:r w:rsidR="00FB6380">
        <w:rPr>
          <w:lang w:val="es-ES_tradnl"/>
        </w:rPr>
        <w:t xml:space="preserve">agregar </w:t>
      </w:r>
      <w:r w:rsidR="0096366A">
        <w:rPr>
          <w:lang w:val="es-ES_tradnl"/>
        </w:rPr>
        <w:t xml:space="preserve">al proyecto </w:t>
      </w:r>
      <w:r w:rsidRPr="003C02B2">
        <w:rPr>
          <w:lang w:val="es-ES_tradnl"/>
        </w:rPr>
        <w:t xml:space="preserve">la adquisición e instalación de 10 sistemas de </w:t>
      </w:r>
      <w:r w:rsidR="003A757C">
        <w:rPr>
          <w:lang w:val="es-ES_tradnl"/>
        </w:rPr>
        <w:t>refrigeración evaporativa</w:t>
      </w:r>
      <w:r w:rsidRPr="003C02B2">
        <w:rPr>
          <w:lang w:val="es-ES_tradnl"/>
        </w:rPr>
        <w:t xml:space="preserve"> a un </w:t>
      </w:r>
      <w:r w:rsidR="006B3DC8" w:rsidRPr="003C02B2">
        <w:rPr>
          <w:lang w:val="es-ES_tradnl"/>
        </w:rPr>
        <w:t>costo</w:t>
      </w:r>
      <w:r w:rsidRPr="003C02B2">
        <w:rPr>
          <w:lang w:val="es-ES_tradnl"/>
        </w:rPr>
        <w:t xml:space="preserve"> de 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70.000</w:t>
      </w:r>
      <w:r w:rsidRPr="003C02B2">
        <w:rPr>
          <w:lang w:val="es-ES_tradnl"/>
        </w:rPr>
        <w:t xml:space="preserve"> y </w:t>
      </w:r>
      <w:r w:rsidR="00032849">
        <w:rPr>
          <w:lang w:val="es-ES_tradnl"/>
        </w:rPr>
        <w:t xml:space="preserve">subir de </w:t>
      </w:r>
      <w:r w:rsidR="00032849" w:rsidRPr="00032849">
        <w:rPr>
          <w:lang w:val="es-ES_tradnl"/>
        </w:rPr>
        <w:t>cinco a diez</w:t>
      </w:r>
      <w:r w:rsidRPr="003C02B2">
        <w:rPr>
          <w:lang w:val="es-ES_tradnl"/>
        </w:rPr>
        <w:t xml:space="preserve"> </w:t>
      </w:r>
      <w:r w:rsidR="00D870F0">
        <w:rPr>
          <w:lang w:val="es-ES_tradnl"/>
        </w:rPr>
        <w:t xml:space="preserve">los </w:t>
      </w:r>
      <w:proofErr w:type="spellStart"/>
      <w:r w:rsidR="00E15563">
        <w:rPr>
          <w:lang w:val="es-ES_tradnl"/>
        </w:rPr>
        <w:t>miniclimatizador</w:t>
      </w:r>
      <w:r w:rsidR="00CD0794">
        <w:rPr>
          <w:lang w:val="es-ES_tradnl"/>
        </w:rPr>
        <w:t>es</w:t>
      </w:r>
      <w:proofErr w:type="spellEnd"/>
      <w:r w:rsidR="00CD0794">
        <w:rPr>
          <w:lang w:val="es-ES_tradnl"/>
        </w:rPr>
        <w:t xml:space="preserve"> de dos bloques a base de R-290</w:t>
      </w:r>
      <w:r w:rsidRPr="003C02B2">
        <w:rPr>
          <w:lang w:val="es-ES_tradnl"/>
        </w:rPr>
        <w:t xml:space="preserve">, a un </w:t>
      </w:r>
      <w:r w:rsidR="006B3DC8" w:rsidRPr="003C02B2">
        <w:rPr>
          <w:lang w:val="es-ES_tradnl"/>
        </w:rPr>
        <w:t>costo</w:t>
      </w:r>
      <w:r w:rsidRPr="003C02B2">
        <w:rPr>
          <w:lang w:val="es-ES_tradnl"/>
        </w:rPr>
        <w:t xml:space="preserve"> de 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15.000</w:t>
      </w:r>
      <w:r w:rsidRPr="003C02B2">
        <w:rPr>
          <w:lang w:val="es-ES_tradnl"/>
        </w:rPr>
        <w:t xml:space="preserve">. </w:t>
      </w:r>
      <w:r w:rsidR="00DD1D32">
        <w:rPr>
          <w:lang w:val="es-ES_tradnl"/>
        </w:rPr>
        <w:t>El costo</w:t>
      </w:r>
      <w:r w:rsidRPr="003C02B2">
        <w:rPr>
          <w:lang w:val="es-ES_tradnl"/>
        </w:rPr>
        <w:t xml:space="preserve"> </w:t>
      </w:r>
      <w:r w:rsidR="00DD1D32">
        <w:rPr>
          <w:lang w:val="es-ES_tradnl"/>
        </w:rPr>
        <w:t xml:space="preserve">de </w:t>
      </w:r>
      <w:r w:rsidRPr="003C02B2">
        <w:rPr>
          <w:lang w:val="es-ES_tradnl"/>
        </w:rPr>
        <w:t xml:space="preserve">los estudios de factibilidad, selección del </w:t>
      </w:r>
      <w:r w:rsidR="000D47F6">
        <w:rPr>
          <w:lang w:val="es-ES_tradnl"/>
        </w:rPr>
        <w:t xml:space="preserve">emplazamiento </w:t>
      </w:r>
      <w:r w:rsidRPr="003C02B2">
        <w:rPr>
          <w:lang w:val="es-ES_tradnl"/>
        </w:rPr>
        <w:t xml:space="preserve">y análisis comparativo de eficiencia energética </w:t>
      </w:r>
      <w:r w:rsidR="005B1369">
        <w:rPr>
          <w:lang w:val="es-ES_tradnl"/>
        </w:rPr>
        <w:t xml:space="preserve">contemplados en </w:t>
      </w:r>
      <w:r w:rsidRPr="003C02B2">
        <w:rPr>
          <w:lang w:val="es-ES_tradnl"/>
        </w:rPr>
        <w:t xml:space="preserve">el </w:t>
      </w:r>
      <w:r w:rsidR="00FC6FCB" w:rsidRPr="003C02B2">
        <w:rPr>
          <w:lang w:val="es-ES_tradnl"/>
        </w:rPr>
        <w:t xml:space="preserve">primer </w:t>
      </w:r>
      <w:r w:rsidRPr="003C02B2">
        <w:rPr>
          <w:lang w:val="es-ES_tradnl"/>
        </w:rPr>
        <w:t>com</w:t>
      </w:r>
      <w:r w:rsidR="00D52F1E">
        <w:rPr>
          <w:lang w:val="es-ES_tradnl"/>
        </w:rPr>
        <w:t>ponente se trasladaro</w:t>
      </w:r>
      <w:r w:rsidRPr="003C02B2">
        <w:rPr>
          <w:lang w:val="es-ES_tradnl"/>
        </w:rPr>
        <w:t xml:space="preserve">n al </w:t>
      </w:r>
      <w:r w:rsidR="001A43E5" w:rsidRPr="001A43E5">
        <w:rPr>
          <w:lang w:val="es-ES_tradnl"/>
        </w:rPr>
        <w:t xml:space="preserve">componente </w:t>
      </w:r>
      <w:r w:rsidRPr="003C02B2">
        <w:rPr>
          <w:lang w:val="es-ES_tradnl"/>
        </w:rPr>
        <w:t xml:space="preserve">de asistencia técnica y </w:t>
      </w:r>
      <w:r w:rsidR="00EF27C2">
        <w:rPr>
          <w:lang w:val="es-ES_tradnl"/>
        </w:rPr>
        <w:t xml:space="preserve">se </w:t>
      </w:r>
      <w:r w:rsidR="00D52F1E">
        <w:rPr>
          <w:lang w:val="es-ES_tradnl"/>
        </w:rPr>
        <w:t>ajustaron</w:t>
      </w:r>
      <w:r w:rsidRPr="003C02B2">
        <w:rPr>
          <w:lang w:val="es-ES_tradnl"/>
        </w:rPr>
        <w:t xml:space="preserve"> a 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10.000</w:t>
      </w:r>
      <w:r w:rsidRPr="003C02B2">
        <w:rPr>
          <w:lang w:val="es-ES_tradnl"/>
        </w:rPr>
        <w:t xml:space="preserve">. </w:t>
      </w:r>
      <w:r w:rsidR="001F3E02">
        <w:rPr>
          <w:lang w:val="es-ES_tradnl"/>
        </w:rPr>
        <w:t>Las</w:t>
      </w:r>
      <w:r w:rsidR="00881831">
        <w:rPr>
          <w:lang w:val="es-ES_tradnl"/>
        </w:rPr>
        <w:t xml:space="preserve"> </w:t>
      </w:r>
      <w:r w:rsidR="00EC5BBF" w:rsidRPr="00EC5BBF">
        <w:rPr>
          <w:lang w:val="es-ES_tradnl"/>
        </w:rPr>
        <w:t xml:space="preserve">actividades de capacitación </w:t>
      </w:r>
      <w:r w:rsidR="00881831" w:rsidRPr="00881831">
        <w:rPr>
          <w:lang w:val="es-ES_tradnl"/>
        </w:rPr>
        <w:t>del segundo componente</w:t>
      </w:r>
      <w:r w:rsidR="00177958">
        <w:rPr>
          <w:lang w:val="es-ES_tradnl"/>
        </w:rPr>
        <w:t>, por su parte,</w:t>
      </w:r>
      <w:r w:rsidR="00881831" w:rsidRPr="00881831">
        <w:rPr>
          <w:lang w:val="es-ES_tradnl"/>
        </w:rPr>
        <w:t xml:space="preserve"> se reorientaron </w:t>
      </w:r>
      <w:r w:rsidR="00823218">
        <w:rPr>
          <w:lang w:val="es-ES_tradnl"/>
        </w:rPr>
        <w:t>par</w:t>
      </w:r>
      <w:r w:rsidR="00890F9B">
        <w:rPr>
          <w:lang w:val="es-ES_tradnl"/>
        </w:rPr>
        <w:t xml:space="preserve">a </w:t>
      </w:r>
      <w:r w:rsidR="00055CFC">
        <w:rPr>
          <w:lang w:val="es-ES_tradnl"/>
        </w:rPr>
        <w:t>centrarlas</w:t>
      </w:r>
      <w:r w:rsidRPr="003C02B2">
        <w:rPr>
          <w:lang w:val="es-ES_tradnl"/>
        </w:rPr>
        <w:t xml:space="preserve"> exclusivamente en </w:t>
      </w:r>
      <w:r w:rsidR="007B1758">
        <w:rPr>
          <w:lang w:val="es-ES_tradnl"/>
        </w:rPr>
        <w:t xml:space="preserve">promover </w:t>
      </w:r>
      <w:r w:rsidRPr="003C02B2">
        <w:rPr>
          <w:lang w:val="es-ES_tradnl"/>
        </w:rPr>
        <w:t xml:space="preserve">la introducción de </w:t>
      </w:r>
      <w:r w:rsidR="00A216FF">
        <w:rPr>
          <w:lang w:val="es-ES_tradnl"/>
        </w:rPr>
        <w:t xml:space="preserve">equipos de </w:t>
      </w:r>
      <w:r w:rsidR="00305AF7">
        <w:rPr>
          <w:lang w:val="es-ES_tradnl"/>
        </w:rPr>
        <w:t>refrigeración evaporativa libre de refrigerantes</w:t>
      </w:r>
      <w:r w:rsidRPr="003C02B2">
        <w:rPr>
          <w:lang w:val="es-ES_tradnl"/>
        </w:rPr>
        <w:t xml:space="preserve">. Esto </w:t>
      </w:r>
      <w:r w:rsidR="006B3DC8" w:rsidRPr="003C02B2">
        <w:rPr>
          <w:lang w:val="es-ES_tradnl"/>
        </w:rPr>
        <w:t>contempla</w:t>
      </w:r>
      <w:r w:rsidRPr="003C02B2">
        <w:rPr>
          <w:lang w:val="es-ES_tradnl"/>
        </w:rPr>
        <w:t xml:space="preserve"> </w:t>
      </w:r>
      <w:r w:rsidR="00A84888">
        <w:rPr>
          <w:lang w:val="es-ES_tradnl"/>
        </w:rPr>
        <w:t>a</w:t>
      </w:r>
      <w:r w:rsidR="00DC7E67">
        <w:rPr>
          <w:lang w:val="es-ES_tradnl"/>
        </w:rPr>
        <w:t xml:space="preserve">dquirir </w:t>
      </w:r>
      <w:r w:rsidR="00345850">
        <w:rPr>
          <w:lang w:val="es-ES_tradnl"/>
        </w:rPr>
        <w:t>e instalar simuladores de</w:t>
      </w:r>
      <w:r w:rsidRPr="003C02B2">
        <w:rPr>
          <w:lang w:val="es-ES_tradnl"/>
        </w:rPr>
        <w:t xml:space="preserve"> </w:t>
      </w:r>
      <w:r w:rsidR="003A757C">
        <w:rPr>
          <w:lang w:val="es-ES_tradnl"/>
        </w:rPr>
        <w:t>refrigeración evaporativa</w:t>
      </w:r>
      <w:r w:rsidRPr="003C02B2">
        <w:rPr>
          <w:lang w:val="es-ES_tradnl"/>
        </w:rPr>
        <w:t xml:space="preserve"> en un </w:t>
      </w:r>
      <w:r w:rsidR="00DF7F27" w:rsidRPr="003C02B2">
        <w:rPr>
          <w:lang w:val="es-ES_tradnl"/>
        </w:rPr>
        <w:t>centro de</w:t>
      </w:r>
      <w:r w:rsidRPr="003C02B2">
        <w:rPr>
          <w:lang w:val="es-ES_tradnl"/>
        </w:rPr>
        <w:t xml:space="preserve"> formación, una sesión de </w:t>
      </w:r>
      <w:r w:rsidR="003B4F53" w:rsidRPr="003B4F53">
        <w:rPr>
          <w:lang w:val="es-ES_tradnl"/>
        </w:rPr>
        <w:t xml:space="preserve">capacitación </w:t>
      </w:r>
      <w:r w:rsidRPr="003C02B2">
        <w:rPr>
          <w:lang w:val="es-ES_tradnl"/>
        </w:rPr>
        <w:t>para 20 técnicos</w:t>
      </w:r>
      <w:r w:rsidR="00427223">
        <w:rPr>
          <w:lang w:val="es-ES_tradnl"/>
        </w:rPr>
        <w:t>,</w:t>
      </w:r>
      <w:r w:rsidRPr="003C02B2">
        <w:rPr>
          <w:lang w:val="es-ES_tradnl"/>
        </w:rPr>
        <w:t xml:space="preserve"> y </w:t>
      </w:r>
      <w:r w:rsidR="00D26B66">
        <w:rPr>
          <w:lang w:val="es-ES_tradnl"/>
        </w:rPr>
        <w:t>actualizar</w:t>
      </w:r>
      <w:r w:rsidRPr="003C02B2">
        <w:rPr>
          <w:lang w:val="es-ES_tradnl"/>
        </w:rPr>
        <w:t xml:space="preserve"> los materiales de formación </w:t>
      </w:r>
      <w:r w:rsidR="008729C8">
        <w:rPr>
          <w:lang w:val="es-ES_tradnl"/>
        </w:rPr>
        <w:t>a fin de</w:t>
      </w:r>
      <w:r w:rsidRPr="003C02B2">
        <w:rPr>
          <w:lang w:val="es-ES_tradnl"/>
        </w:rPr>
        <w:t xml:space="preserve"> reflejar las mejores prácticas </w:t>
      </w:r>
      <w:r w:rsidR="00E220A1">
        <w:rPr>
          <w:lang w:val="es-ES_tradnl"/>
        </w:rPr>
        <w:t xml:space="preserve">sectoriales </w:t>
      </w:r>
      <w:r w:rsidRPr="003C02B2">
        <w:rPr>
          <w:lang w:val="es-ES_tradnl"/>
        </w:rPr>
        <w:t xml:space="preserve">en materia de eficiencia energética, </w:t>
      </w:r>
      <w:r w:rsidR="00D2236E">
        <w:rPr>
          <w:lang w:val="es-ES_tradnl"/>
        </w:rPr>
        <w:t xml:space="preserve">todo ello </w:t>
      </w:r>
      <w:r w:rsidR="00484F28">
        <w:rPr>
          <w:lang w:val="es-ES_tradnl"/>
        </w:rPr>
        <w:t>a</w:t>
      </w:r>
      <w:r w:rsidRPr="003C02B2">
        <w:rPr>
          <w:lang w:val="es-ES_tradnl"/>
        </w:rPr>
        <w:t xml:space="preserve"> un costo de 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16.000</w:t>
      </w:r>
      <w:r w:rsidRPr="003C02B2">
        <w:rPr>
          <w:lang w:val="es-ES_tradnl"/>
        </w:rPr>
        <w:t>.</w:t>
      </w:r>
    </w:p>
    <w:p w14:paraId="1082E36B" w14:textId="6740E594" w:rsidR="003C02B2" w:rsidRPr="003C02B2" w:rsidRDefault="000F3CF1" w:rsidP="008106E9">
      <w:pPr>
        <w:pStyle w:val="Heading1"/>
        <w:rPr>
          <w:lang w:val="es-ES_tradnl"/>
        </w:rPr>
      </w:pPr>
      <w:r w:rsidRPr="003C02B2">
        <w:rPr>
          <w:lang w:val="es-ES_tradnl"/>
        </w:rPr>
        <w:lastRenderedPageBreak/>
        <w:t xml:space="preserve">La ONUDI </w:t>
      </w:r>
      <w:r w:rsidR="00383A13" w:rsidRPr="003C02B2">
        <w:rPr>
          <w:lang w:val="es-ES_tradnl"/>
        </w:rPr>
        <w:t xml:space="preserve">confirmó </w:t>
      </w:r>
      <w:r w:rsidR="007E0A8E">
        <w:rPr>
          <w:lang w:val="es-ES_tradnl"/>
        </w:rPr>
        <w:t xml:space="preserve">además </w:t>
      </w:r>
      <w:r w:rsidRPr="003C02B2">
        <w:rPr>
          <w:lang w:val="es-ES_tradnl"/>
        </w:rPr>
        <w:t xml:space="preserve">que no </w:t>
      </w:r>
      <w:r w:rsidR="0028656F">
        <w:rPr>
          <w:lang w:val="es-ES_tradnl"/>
        </w:rPr>
        <w:t xml:space="preserve">existen </w:t>
      </w:r>
      <w:r w:rsidR="00B062A7">
        <w:rPr>
          <w:lang w:val="es-ES_tradnl"/>
        </w:rPr>
        <w:t xml:space="preserve">otros </w:t>
      </w:r>
      <w:r w:rsidRPr="003C02B2">
        <w:rPr>
          <w:lang w:val="es-ES_tradnl"/>
        </w:rPr>
        <w:t xml:space="preserve">proyectos </w:t>
      </w:r>
      <w:r w:rsidR="00DC3CB4">
        <w:rPr>
          <w:lang w:val="es-ES_tradnl"/>
        </w:rPr>
        <w:t xml:space="preserve">de </w:t>
      </w:r>
      <w:r w:rsidRPr="003C02B2">
        <w:rPr>
          <w:lang w:val="es-ES_tradnl"/>
        </w:rPr>
        <w:t xml:space="preserve">eficiencia energética </w:t>
      </w:r>
      <w:r w:rsidR="00173EFC" w:rsidRPr="00173EFC">
        <w:rPr>
          <w:lang w:val="es-ES_tradnl"/>
        </w:rPr>
        <w:t xml:space="preserve">financiados por </w:t>
      </w:r>
      <w:r w:rsidR="00173EFC">
        <w:rPr>
          <w:lang w:val="es-ES_tradnl"/>
        </w:rPr>
        <w:t xml:space="preserve">terceros </w:t>
      </w:r>
      <w:r w:rsidR="00C73A7A">
        <w:rPr>
          <w:lang w:val="es-ES_tradnl"/>
        </w:rPr>
        <w:t xml:space="preserve">durante </w:t>
      </w:r>
      <w:r w:rsidRPr="003C02B2">
        <w:rPr>
          <w:lang w:val="es-ES_tradnl"/>
        </w:rPr>
        <w:t>la reducción de los HFC.</w:t>
      </w:r>
    </w:p>
    <w:p w14:paraId="0B4C2AB2" w14:textId="784F2D1F" w:rsidR="000F3CF1" w:rsidRPr="003C02B2" w:rsidRDefault="006B3DC8" w:rsidP="002F6A87">
      <w:pPr>
        <w:keepNext/>
        <w:rPr>
          <w:u w:val="single"/>
          <w:lang w:val="es-ES_tradnl"/>
        </w:rPr>
      </w:pPr>
      <w:r w:rsidRPr="003C02B2">
        <w:rPr>
          <w:u w:val="single"/>
          <w:lang w:val="es-ES_tradnl"/>
        </w:rPr>
        <w:t>Costo</w:t>
      </w:r>
      <w:r w:rsidR="000F3CF1" w:rsidRPr="003C02B2">
        <w:rPr>
          <w:u w:val="single"/>
          <w:lang w:val="es-ES_tradnl"/>
        </w:rPr>
        <w:t>s convenidos del proyecto piloto</w:t>
      </w:r>
    </w:p>
    <w:p w14:paraId="040E9CE6" w14:textId="77777777" w:rsidR="000F3CF1" w:rsidRPr="003C02B2" w:rsidRDefault="000F3CF1" w:rsidP="002F6A87">
      <w:pPr>
        <w:keepNext/>
        <w:rPr>
          <w:lang w:val="es-ES_tradnl"/>
        </w:rPr>
      </w:pPr>
    </w:p>
    <w:p w14:paraId="3FA5D9CE" w14:textId="5C226912" w:rsidR="000F3CF1" w:rsidRPr="003C02B2" w:rsidRDefault="000F3CF1" w:rsidP="008106E9">
      <w:pPr>
        <w:pStyle w:val="Heading1"/>
        <w:rPr>
          <w:lang w:val="es-ES_tradnl"/>
        </w:rPr>
      </w:pPr>
      <w:r w:rsidRPr="003C02B2">
        <w:rPr>
          <w:lang w:val="es-ES_tradnl"/>
        </w:rPr>
        <w:t xml:space="preserve">Se acordó </w:t>
      </w:r>
      <w:r w:rsidR="0023453D">
        <w:rPr>
          <w:lang w:val="es-ES_tradnl"/>
        </w:rPr>
        <w:t xml:space="preserve">destinar </w:t>
      </w:r>
      <w:r w:rsidR="003C02B2" w:rsidRPr="003C02B2">
        <w:rPr>
          <w:lang w:val="es-ES_tradnl"/>
        </w:rPr>
        <w:t xml:space="preserve">un total de 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 xml:space="preserve">151.000 </w:t>
      </w:r>
      <w:r w:rsidR="000222FD">
        <w:rPr>
          <w:lang w:val="es-ES_tradnl"/>
        </w:rPr>
        <w:t>a</w:t>
      </w:r>
      <w:r w:rsidRPr="003C02B2">
        <w:rPr>
          <w:lang w:val="es-ES_tradnl"/>
        </w:rPr>
        <w:t xml:space="preserve"> la ejecución del proyecto piloto </w:t>
      </w:r>
      <w:r w:rsidR="003A43C3">
        <w:rPr>
          <w:lang w:val="es-ES_tradnl"/>
        </w:rPr>
        <w:t xml:space="preserve">orientado </w:t>
      </w:r>
      <w:r w:rsidRPr="003C02B2">
        <w:rPr>
          <w:lang w:val="es-ES_tradnl"/>
        </w:rPr>
        <w:t xml:space="preserve">a promover la adopción de alternativas de bajo </w:t>
      </w:r>
      <w:r w:rsidR="00DE2910" w:rsidRPr="003C02B2">
        <w:rPr>
          <w:lang w:val="es-ES_tradnl"/>
        </w:rPr>
        <w:t xml:space="preserve">PCA </w:t>
      </w:r>
      <w:r w:rsidRPr="003C02B2">
        <w:rPr>
          <w:lang w:val="es-ES_tradnl"/>
        </w:rPr>
        <w:t xml:space="preserve">y tecnologías </w:t>
      </w:r>
      <w:proofErr w:type="spellStart"/>
      <w:r w:rsidRPr="003C02B2">
        <w:rPr>
          <w:lang w:val="es-ES_tradnl"/>
        </w:rPr>
        <w:t>ecoenergéticas</w:t>
      </w:r>
      <w:proofErr w:type="spellEnd"/>
      <w:r w:rsidRPr="003C02B2">
        <w:rPr>
          <w:lang w:val="es-ES_tradnl"/>
        </w:rPr>
        <w:t xml:space="preserve"> en Guatemala. Las actividades ajustadas y costos convenidos se indica</w:t>
      </w:r>
      <w:r w:rsidR="001F62B7">
        <w:rPr>
          <w:lang w:val="es-ES_tradnl"/>
        </w:rPr>
        <w:t>n</w:t>
      </w:r>
      <w:r w:rsidRPr="003C02B2">
        <w:rPr>
          <w:lang w:val="es-ES_tradnl"/>
        </w:rPr>
        <w:t xml:space="preserve"> a continuación:</w:t>
      </w:r>
    </w:p>
    <w:p w14:paraId="58A17ACB" w14:textId="6E88B4D6" w:rsidR="000F3CF1" w:rsidRPr="003C02B2" w:rsidRDefault="000F3CF1" w:rsidP="008106E9">
      <w:pPr>
        <w:pStyle w:val="Heading2"/>
        <w:rPr>
          <w:lang w:val="es-ES_tradnl"/>
        </w:rPr>
      </w:pPr>
      <w:r w:rsidRPr="003C02B2">
        <w:rPr>
          <w:lang w:val="es-ES_tradnl"/>
        </w:rPr>
        <w:t xml:space="preserve">Demostración de alternativas de bajo PCA y de tecnologías </w:t>
      </w:r>
      <w:proofErr w:type="spellStart"/>
      <w:r w:rsidRPr="003C02B2">
        <w:rPr>
          <w:lang w:val="es-ES_tradnl"/>
        </w:rPr>
        <w:t>ecoenergéticas</w:t>
      </w:r>
      <w:proofErr w:type="spellEnd"/>
      <w:r w:rsidRPr="003C02B2">
        <w:rPr>
          <w:lang w:val="es-ES_tradnl"/>
        </w:rPr>
        <w:t xml:space="preserve"> en </w:t>
      </w:r>
      <w:r w:rsidR="00CD30A8" w:rsidRPr="003C02B2">
        <w:rPr>
          <w:lang w:val="es-ES_tradnl"/>
        </w:rPr>
        <w:t xml:space="preserve">el </w:t>
      </w:r>
      <w:r w:rsidR="00A216FF">
        <w:rPr>
          <w:lang w:val="es-ES_tradnl"/>
        </w:rPr>
        <w:t>sector climatización</w:t>
      </w:r>
      <w:r w:rsidRPr="003C02B2">
        <w:rPr>
          <w:lang w:val="es-ES_tradnl"/>
        </w:rPr>
        <w:t xml:space="preserve"> (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85.000</w:t>
      </w:r>
      <w:r w:rsidRPr="003C02B2">
        <w:rPr>
          <w:lang w:val="es-ES_tradnl"/>
        </w:rPr>
        <w:t>):</w:t>
      </w:r>
    </w:p>
    <w:p w14:paraId="2F0FA085" w14:textId="2A312927" w:rsidR="003C02B2" w:rsidRPr="003C02B2" w:rsidRDefault="000F3CF1" w:rsidP="008106E9">
      <w:pPr>
        <w:pStyle w:val="Heading3"/>
        <w:rPr>
          <w:lang w:val="es-ES_tradnl"/>
        </w:rPr>
      </w:pPr>
      <w:r w:rsidRPr="003C02B2">
        <w:rPr>
          <w:i/>
          <w:iCs/>
          <w:lang w:val="es-ES_tradnl"/>
        </w:rPr>
        <w:t xml:space="preserve">Reemplazo de 10 </w:t>
      </w:r>
      <w:r w:rsidR="00374F41">
        <w:rPr>
          <w:i/>
          <w:iCs/>
          <w:lang w:val="es-ES_tradnl"/>
        </w:rPr>
        <w:t>unidades a base de R-410A</w:t>
      </w:r>
      <w:r w:rsidRPr="003C02B2">
        <w:rPr>
          <w:i/>
          <w:iCs/>
          <w:lang w:val="es-ES_tradnl"/>
        </w:rPr>
        <w:t xml:space="preserve"> por </w:t>
      </w:r>
      <w:r w:rsidR="00A216FF">
        <w:rPr>
          <w:i/>
          <w:iCs/>
          <w:lang w:val="es-ES_tradnl"/>
        </w:rPr>
        <w:t xml:space="preserve">equipos de </w:t>
      </w:r>
      <w:r w:rsidR="00305AF7">
        <w:rPr>
          <w:i/>
          <w:iCs/>
          <w:lang w:val="es-ES_tradnl"/>
        </w:rPr>
        <w:t>refrigeración evaporativa libre de refrigerantes</w:t>
      </w:r>
      <w:r w:rsidRPr="003C02B2">
        <w:rPr>
          <w:lang w:val="es-ES_tradnl"/>
        </w:rPr>
        <w:t xml:space="preserve">, </w:t>
      </w:r>
      <w:r w:rsidR="00355043">
        <w:rPr>
          <w:lang w:val="es-ES_tradnl"/>
        </w:rPr>
        <w:t>incluye instalación en tres</w:t>
      </w:r>
      <w:r w:rsidRPr="003C02B2">
        <w:rPr>
          <w:lang w:val="es-ES_tradnl"/>
        </w:rPr>
        <w:t xml:space="preserve"> </w:t>
      </w:r>
      <w:r w:rsidR="00355043">
        <w:rPr>
          <w:lang w:val="es-ES_tradnl"/>
        </w:rPr>
        <w:t>puntos</w:t>
      </w:r>
      <w:r w:rsidRPr="003C02B2">
        <w:rPr>
          <w:lang w:val="es-ES_tradnl"/>
        </w:rPr>
        <w:t xml:space="preserve"> (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70.000</w:t>
      </w:r>
      <w:r w:rsidR="003C02B2" w:rsidRPr="003C02B2">
        <w:rPr>
          <w:lang w:val="es-ES_tradnl"/>
        </w:rPr>
        <w:t>)</w:t>
      </w:r>
      <w:r w:rsidRPr="003C02B2">
        <w:rPr>
          <w:lang w:val="es-ES_tradnl"/>
        </w:rPr>
        <w:t>;</w:t>
      </w:r>
    </w:p>
    <w:p w14:paraId="3A084642" w14:textId="3645EC3E" w:rsidR="000F3CF1" w:rsidRPr="003C02B2" w:rsidRDefault="000F3CF1" w:rsidP="008106E9">
      <w:pPr>
        <w:pStyle w:val="Heading3"/>
        <w:rPr>
          <w:lang w:val="es-ES_tradnl"/>
        </w:rPr>
      </w:pPr>
      <w:r w:rsidRPr="003C02B2">
        <w:rPr>
          <w:i/>
          <w:iCs/>
          <w:lang w:val="es-ES_tradnl"/>
        </w:rPr>
        <w:t xml:space="preserve">Reemplazo de 10 </w:t>
      </w:r>
      <w:r w:rsidR="00A216FF">
        <w:rPr>
          <w:i/>
          <w:iCs/>
          <w:lang w:val="es-ES_tradnl"/>
        </w:rPr>
        <w:t>unidades a base de R-410A</w:t>
      </w:r>
      <w:r w:rsidRPr="003C02B2">
        <w:rPr>
          <w:i/>
          <w:iCs/>
          <w:lang w:val="es-ES_tradnl"/>
        </w:rPr>
        <w:t xml:space="preserve"> </w:t>
      </w:r>
      <w:r w:rsidR="00C52E66">
        <w:rPr>
          <w:i/>
          <w:iCs/>
          <w:lang w:val="es-ES_tradnl"/>
        </w:rPr>
        <w:t xml:space="preserve">por </w:t>
      </w:r>
      <w:r w:rsidR="00440172" w:rsidRPr="00440172">
        <w:rPr>
          <w:i/>
          <w:iCs/>
          <w:lang w:val="es-ES_tradnl"/>
        </w:rPr>
        <w:t xml:space="preserve">equipos </w:t>
      </w:r>
      <w:r w:rsidR="00C52E66">
        <w:rPr>
          <w:i/>
          <w:iCs/>
          <w:lang w:val="es-ES_tradnl"/>
        </w:rPr>
        <w:t>a base de R-290</w:t>
      </w:r>
      <w:r w:rsidRPr="003C02B2">
        <w:rPr>
          <w:lang w:val="es-ES_tradnl"/>
        </w:rPr>
        <w:t xml:space="preserve">, </w:t>
      </w:r>
      <w:r w:rsidR="006A7306">
        <w:rPr>
          <w:lang w:val="es-ES_tradnl"/>
        </w:rPr>
        <w:t>incluye instalación</w:t>
      </w:r>
      <w:r w:rsidRPr="003C02B2">
        <w:rPr>
          <w:lang w:val="es-ES_tradnl"/>
        </w:rPr>
        <w:t xml:space="preserve"> (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15.000</w:t>
      </w:r>
      <w:r w:rsidR="003C02B2" w:rsidRPr="003C02B2">
        <w:rPr>
          <w:lang w:val="es-ES_tradnl"/>
        </w:rPr>
        <w:t>)</w:t>
      </w:r>
      <w:r w:rsidRPr="003C02B2">
        <w:rPr>
          <w:lang w:val="es-ES_tradnl"/>
        </w:rPr>
        <w:t>;</w:t>
      </w:r>
    </w:p>
    <w:p w14:paraId="6A7C34E1" w14:textId="0A559055" w:rsidR="000F3CF1" w:rsidRPr="003C02B2" w:rsidRDefault="000F3CF1" w:rsidP="008106E9">
      <w:pPr>
        <w:pStyle w:val="Heading2"/>
        <w:rPr>
          <w:lang w:val="es-ES_tradnl"/>
        </w:rPr>
      </w:pPr>
      <w:r w:rsidRPr="003C02B2">
        <w:rPr>
          <w:lang w:val="es-ES_tradnl"/>
        </w:rPr>
        <w:t xml:space="preserve">Formación de técnicos en refrigeración y climatización, fortalecimiento de capacidades y apoyo </w:t>
      </w:r>
      <w:r w:rsidR="00EC0AB3" w:rsidRPr="003C02B2">
        <w:rPr>
          <w:lang w:val="es-ES_tradnl"/>
        </w:rPr>
        <w:t xml:space="preserve">al </w:t>
      </w:r>
      <w:r w:rsidR="00AB3962" w:rsidRPr="003C02B2">
        <w:rPr>
          <w:lang w:val="es-ES_tradnl"/>
        </w:rPr>
        <w:t>centro de</w:t>
      </w:r>
      <w:r w:rsidRPr="003C02B2">
        <w:rPr>
          <w:lang w:val="es-ES_tradnl"/>
        </w:rPr>
        <w:t xml:space="preserve"> capacitación (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21.000</w:t>
      </w:r>
      <w:r w:rsidRPr="003C02B2">
        <w:rPr>
          <w:lang w:val="es-ES_tradnl"/>
        </w:rPr>
        <w:t>):</w:t>
      </w:r>
    </w:p>
    <w:p w14:paraId="3A0592F3" w14:textId="566FAFC4" w:rsidR="000F3CF1" w:rsidRPr="003C02B2" w:rsidRDefault="00D7068B" w:rsidP="008106E9">
      <w:pPr>
        <w:pStyle w:val="Heading3"/>
        <w:rPr>
          <w:lang w:val="es-ES_tradnl"/>
        </w:rPr>
      </w:pPr>
      <w:r>
        <w:rPr>
          <w:i/>
          <w:iCs/>
          <w:lang w:val="es-ES_tradnl"/>
        </w:rPr>
        <w:t xml:space="preserve">Adquirir e instalar </w:t>
      </w:r>
      <w:r w:rsidR="00123C1F">
        <w:rPr>
          <w:i/>
          <w:iCs/>
          <w:lang w:val="es-ES_tradnl"/>
        </w:rPr>
        <w:t>un simulador</w:t>
      </w:r>
      <w:r>
        <w:rPr>
          <w:i/>
          <w:iCs/>
          <w:lang w:val="es-ES_tradnl"/>
        </w:rPr>
        <w:t xml:space="preserve"> de</w:t>
      </w:r>
      <w:r w:rsidRPr="003C02B2">
        <w:rPr>
          <w:i/>
          <w:iCs/>
          <w:lang w:val="es-ES_tradnl"/>
        </w:rPr>
        <w:t xml:space="preserve"> </w:t>
      </w:r>
      <w:r w:rsidRPr="00345850">
        <w:rPr>
          <w:i/>
          <w:iCs/>
          <w:lang w:val="es-ES_tradnl"/>
        </w:rPr>
        <w:t xml:space="preserve">refrigeración </w:t>
      </w:r>
      <w:r>
        <w:rPr>
          <w:i/>
          <w:iCs/>
          <w:lang w:val="es-ES_tradnl"/>
        </w:rPr>
        <w:t xml:space="preserve">evaporativa </w:t>
      </w:r>
      <w:r w:rsidRPr="003C02B2">
        <w:rPr>
          <w:i/>
          <w:iCs/>
          <w:lang w:val="es-ES_tradnl"/>
        </w:rPr>
        <w:t xml:space="preserve">en </w:t>
      </w:r>
      <w:r w:rsidR="002C391E">
        <w:rPr>
          <w:i/>
          <w:iCs/>
          <w:lang w:val="es-ES_tradnl"/>
        </w:rPr>
        <w:t>un centro</w:t>
      </w:r>
      <w:r w:rsidRPr="003C02B2">
        <w:rPr>
          <w:i/>
          <w:iCs/>
          <w:lang w:val="es-ES_tradnl"/>
        </w:rPr>
        <w:t xml:space="preserve"> de formación</w:t>
      </w:r>
      <w:r w:rsidRPr="003C02B2">
        <w:rPr>
          <w:lang w:val="es-ES_tradnl"/>
        </w:rPr>
        <w:t xml:space="preserve"> </w:t>
      </w:r>
      <w:r>
        <w:rPr>
          <w:lang w:val="es-ES_tradnl"/>
        </w:rPr>
        <w:t>a fin de entregar experiencia práctica</w:t>
      </w:r>
      <w:r w:rsidRPr="003C02B2">
        <w:rPr>
          <w:lang w:val="es-ES_tradnl"/>
        </w:rPr>
        <w:t xml:space="preserve"> en tecnologías </w:t>
      </w:r>
      <w:proofErr w:type="spellStart"/>
      <w:r w:rsidRPr="003C02B2">
        <w:rPr>
          <w:lang w:val="es-ES_tradnl"/>
        </w:rPr>
        <w:t>ecoener</w:t>
      </w:r>
      <w:r>
        <w:rPr>
          <w:lang w:val="es-ES_tradnl"/>
        </w:rPr>
        <w:t>géticas</w:t>
      </w:r>
      <w:proofErr w:type="spellEnd"/>
      <w:r>
        <w:rPr>
          <w:lang w:val="es-ES_tradnl"/>
        </w:rPr>
        <w:t xml:space="preserve"> y de bajo PCA, potenciar</w:t>
      </w:r>
      <w:r w:rsidRPr="003C02B2">
        <w:rPr>
          <w:lang w:val="es-ES_tradnl"/>
        </w:rPr>
        <w:t xml:space="preserve"> </w:t>
      </w:r>
      <w:r>
        <w:rPr>
          <w:lang w:val="es-ES_tradnl"/>
        </w:rPr>
        <w:t>la</w:t>
      </w:r>
      <w:r w:rsidR="00880586">
        <w:rPr>
          <w:lang w:val="es-ES_tradnl"/>
        </w:rPr>
        <w:t>s</w:t>
      </w:r>
      <w:r>
        <w:rPr>
          <w:lang w:val="es-ES_tradnl"/>
        </w:rPr>
        <w:t xml:space="preserve"> </w:t>
      </w:r>
      <w:r w:rsidR="00880586" w:rsidRPr="00880586">
        <w:rPr>
          <w:lang w:val="es-ES_tradnl"/>
        </w:rPr>
        <w:t xml:space="preserve">aptitudes </w:t>
      </w:r>
      <w:r>
        <w:rPr>
          <w:lang w:val="es-ES_tradnl"/>
        </w:rPr>
        <w:t>técnica</w:t>
      </w:r>
      <w:r w:rsidR="003131AF">
        <w:rPr>
          <w:lang w:val="es-ES_tradnl"/>
        </w:rPr>
        <w:t>s</w:t>
      </w:r>
      <w:r w:rsidRPr="003C02B2">
        <w:rPr>
          <w:lang w:val="es-ES_tradnl"/>
        </w:rPr>
        <w:t xml:space="preserve">, </w:t>
      </w:r>
      <w:r>
        <w:rPr>
          <w:lang w:val="es-ES_tradnl"/>
        </w:rPr>
        <w:t>promover prácticas seguras y fomentar</w:t>
      </w:r>
      <w:r w:rsidRPr="003C02B2">
        <w:rPr>
          <w:lang w:val="es-ES_tradnl"/>
        </w:rPr>
        <w:t xml:space="preserve"> la innovación </w:t>
      </w:r>
      <w:r>
        <w:rPr>
          <w:lang w:val="es-ES_tradnl"/>
        </w:rPr>
        <w:t xml:space="preserve">en </w:t>
      </w:r>
      <w:r w:rsidRPr="003C02B2">
        <w:rPr>
          <w:lang w:val="es-ES_tradnl"/>
        </w:rPr>
        <w:t xml:space="preserve">colaboración </w:t>
      </w:r>
      <w:r>
        <w:rPr>
          <w:lang w:val="es-ES_tradnl"/>
        </w:rPr>
        <w:t xml:space="preserve">con </w:t>
      </w:r>
      <w:r w:rsidRPr="003C02B2">
        <w:rPr>
          <w:lang w:val="es-ES_tradnl"/>
        </w:rPr>
        <w:t>estudiantes y profesionales del sector</w:t>
      </w:r>
      <w:r w:rsidR="000F3CF1" w:rsidRPr="003C02B2">
        <w:rPr>
          <w:lang w:val="es-ES_tradnl"/>
        </w:rPr>
        <w:t xml:space="preserve"> (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12.000</w:t>
      </w:r>
      <w:r w:rsidR="000F3CF1" w:rsidRPr="003C02B2">
        <w:rPr>
          <w:lang w:val="es-ES_tradnl"/>
        </w:rPr>
        <w:t>)</w:t>
      </w:r>
      <w:r w:rsidR="00FC439F" w:rsidRPr="003C02B2">
        <w:rPr>
          <w:lang w:val="es-ES_tradnl"/>
        </w:rPr>
        <w:t>;</w:t>
      </w:r>
    </w:p>
    <w:p w14:paraId="02E34DBF" w14:textId="3A69E8DD" w:rsidR="000F3CF1" w:rsidRPr="003C02B2" w:rsidRDefault="00D50032" w:rsidP="008106E9">
      <w:pPr>
        <w:pStyle w:val="Heading3"/>
        <w:rPr>
          <w:lang w:val="es-ES_tradnl"/>
        </w:rPr>
      </w:pPr>
      <w:r>
        <w:rPr>
          <w:i/>
          <w:iCs/>
          <w:lang w:val="es-ES_tradnl"/>
        </w:rPr>
        <w:t xml:space="preserve">Realizar </w:t>
      </w:r>
      <w:r w:rsidR="000F3CF1" w:rsidRPr="003C02B2">
        <w:rPr>
          <w:i/>
          <w:iCs/>
          <w:lang w:val="es-ES_tradnl"/>
        </w:rPr>
        <w:t xml:space="preserve">una sesión de </w:t>
      </w:r>
      <w:r w:rsidR="00D16AF8" w:rsidRPr="00D16AF8">
        <w:rPr>
          <w:i/>
          <w:iCs/>
          <w:lang w:val="es-ES_tradnl"/>
        </w:rPr>
        <w:t xml:space="preserve">capacitación </w:t>
      </w:r>
      <w:r w:rsidR="000F3CF1" w:rsidRPr="003C02B2">
        <w:rPr>
          <w:i/>
          <w:iCs/>
          <w:lang w:val="es-ES_tradnl"/>
        </w:rPr>
        <w:t>para 20 técnicos</w:t>
      </w:r>
      <w:r w:rsidR="000F3CF1" w:rsidRPr="003C02B2">
        <w:rPr>
          <w:lang w:val="es-ES_tradnl"/>
        </w:rPr>
        <w:t xml:space="preserve"> centrada en la integración bioclimática y </w:t>
      </w:r>
      <w:r w:rsidR="00D73235">
        <w:rPr>
          <w:lang w:val="es-ES_tradnl"/>
        </w:rPr>
        <w:t xml:space="preserve">el </w:t>
      </w:r>
      <w:r w:rsidR="000F3CF1" w:rsidRPr="003C02B2">
        <w:rPr>
          <w:lang w:val="es-ES_tradnl"/>
        </w:rPr>
        <w:t xml:space="preserve">mantenimiento </w:t>
      </w:r>
      <w:proofErr w:type="spellStart"/>
      <w:r w:rsidR="00E339B8">
        <w:rPr>
          <w:lang w:val="es-ES_tradnl"/>
        </w:rPr>
        <w:t>eco</w:t>
      </w:r>
      <w:r w:rsidR="000F3CF1" w:rsidRPr="003C02B2">
        <w:rPr>
          <w:lang w:val="es-ES_tradnl"/>
        </w:rPr>
        <w:t>energético</w:t>
      </w:r>
      <w:proofErr w:type="spellEnd"/>
      <w:r w:rsidR="000F3CF1" w:rsidRPr="003C02B2">
        <w:rPr>
          <w:lang w:val="es-ES_tradnl"/>
        </w:rPr>
        <w:t xml:space="preserve">, utilizando </w:t>
      </w:r>
      <w:r w:rsidR="00A10D50" w:rsidRPr="003C02B2">
        <w:rPr>
          <w:lang w:val="es-ES_tradnl"/>
        </w:rPr>
        <w:t xml:space="preserve">el </w:t>
      </w:r>
      <w:r w:rsidR="0093213C">
        <w:rPr>
          <w:lang w:val="es-ES_tradnl"/>
        </w:rPr>
        <w:t xml:space="preserve">nuevo </w:t>
      </w:r>
      <w:r w:rsidR="000F3CF1" w:rsidRPr="003C02B2">
        <w:rPr>
          <w:lang w:val="es-ES_tradnl"/>
        </w:rPr>
        <w:t xml:space="preserve">simulador para desarrollar </w:t>
      </w:r>
      <w:r w:rsidR="001544BA">
        <w:rPr>
          <w:lang w:val="es-ES_tradnl"/>
        </w:rPr>
        <w:t xml:space="preserve">aptitudes </w:t>
      </w:r>
      <w:r w:rsidR="000F3CF1" w:rsidRPr="003C02B2">
        <w:rPr>
          <w:lang w:val="es-ES_tradnl"/>
        </w:rPr>
        <w:t xml:space="preserve">prácticas y </w:t>
      </w:r>
      <w:r w:rsidR="00EE71A4">
        <w:rPr>
          <w:lang w:val="es-ES_tradnl"/>
        </w:rPr>
        <w:t>facilitar</w:t>
      </w:r>
      <w:r w:rsidR="000F3CF1" w:rsidRPr="003C02B2">
        <w:rPr>
          <w:lang w:val="es-ES_tradnl"/>
        </w:rPr>
        <w:t xml:space="preserve"> la adopción de </w:t>
      </w:r>
      <w:r w:rsidR="00800E14">
        <w:rPr>
          <w:lang w:val="es-ES_tradnl"/>
        </w:rPr>
        <w:t xml:space="preserve">tecnologías de bajo </w:t>
      </w:r>
      <w:r w:rsidR="00EE361F">
        <w:rPr>
          <w:lang w:val="es-ES_tradnl"/>
        </w:rPr>
        <w:t>PCA;</w:t>
      </w:r>
      <w:r w:rsidR="00DF3F3F">
        <w:rPr>
          <w:lang w:val="es-ES_tradnl"/>
        </w:rPr>
        <w:t xml:space="preserve"> </w:t>
      </w:r>
      <w:r w:rsidR="00EE361F">
        <w:rPr>
          <w:lang w:val="es-ES_tradnl"/>
        </w:rPr>
        <w:t>actualizar</w:t>
      </w:r>
      <w:r w:rsidR="000F3CF1" w:rsidRPr="003C02B2">
        <w:rPr>
          <w:lang w:val="es-ES_tradnl"/>
        </w:rPr>
        <w:t xml:space="preserve"> los materiales de formación </w:t>
      </w:r>
      <w:r w:rsidR="00945B92">
        <w:rPr>
          <w:lang w:val="es-ES_tradnl"/>
        </w:rPr>
        <w:t>a fin de</w:t>
      </w:r>
      <w:r w:rsidR="000F3CF1" w:rsidRPr="003C02B2">
        <w:rPr>
          <w:lang w:val="es-ES_tradnl"/>
        </w:rPr>
        <w:t xml:space="preserve"> reflejar las mejores prácticas en </w:t>
      </w:r>
      <w:r w:rsidR="00BF0B83">
        <w:rPr>
          <w:lang w:val="es-ES_tradnl"/>
        </w:rPr>
        <w:t xml:space="preserve">materia de </w:t>
      </w:r>
      <w:r w:rsidR="000F3CF1" w:rsidRPr="003C02B2">
        <w:rPr>
          <w:lang w:val="es-ES_tradnl"/>
        </w:rPr>
        <w:t xml:space="preserve">eficiencia energética en el </w:t>
      </w:r>
      <w:r w:rsidR="00A216FF">
        <w:rPr>
          <w:lang w:val="es-ES_tradnl"/>
        </w:rPr>
        <w:t>sector climatización</w:t>
      </w:r>
      <w:r w:rsidR="000F3CF1" w:rsidRPr="003C02B2">
        <w:rPr>
          <w:lang w:val="es-ES_tradnl"/>
        </w:rPr>
        <w:t xml:space="preserve"> (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4.000</w:t>
      </w:r>
      <w:r w:rsidR="003C02B2" w:rsidRPr="003C02B2">
        <w:rPr>
          <w:lang w:val="es-ES_tradnl"/>
        </w:rPr>
        <w:t>)</w:t>
      </w:r>
    </w:p>
    <w:p w14:paraId="652A4737" w14:textId="135A0F47" w:rsidR="000F3CF1" w:rsidRPr="003C02B2" w:rsidRDefault="00B1614D" w:rsidP="008106E9">
      <w:pPr>
        <w:pStyle w:val="Heading3"/>
        <w:rPr>
          <w:lang w:val="es-ES_tradnl"/>
        </w:rPr>
      </w:pPr>
      <w:r w:rsidRPr="003C02B2">
        <w:rPr>
          <w:i/>
          <w:iCs/>
          <w:lang w:val="es-ES_tradnl"/>
        </w:rPr>
        <w:t xml:space="preserve">Taller de sensibilización </w:t>
      </w:r>
      <w:r>
        <w:rPr>
          <w:i/>
          <w:iCs/>
          <w:lang w:val="es-ES_tradnl"/>
        </w:rPr>
        <w:t xml:space="preserve">para autoridades y </w:t>
      </w:r>
      <w:r w:rsidRPr="00735A17">
        <w:rPr>
          <w:i/>
          <w:iCs/>
          <w:lang w:val="es-ES_tradnl"/>
        </w:rPr>
        <w:t xml:space="preserve">contrapartes </w:t>
      </w:r>
      <w:r w:rsidR="00D676C5">
        <w:rPr>
          <w:i/>
          <w:iCs/>
          <w:lang w:val="es-ES_tradnl"/>
        </w:rPr>
        <w:t>del sector</w:t>
      </w:r>
      <w:r w:rsidRPr="003C02B2">
        <w:rPr>
          <w:lang w:val="es-ES_tradnl"/>
        </w:rPr>
        <w:t xml:space="preserve">: </w:t>
      </w:r>
      <w:r w:rsidR="003779E7">
        <w:rPr>
          <w:lang w:val="es-ES_tradnl"/>
        </w:rPr>
        <w:t>en coordinación con el MEM, realizar un taller</w:t>
      </w:r>
      <w:r w:rsidRPr="003C02B2">
        <w:rPr>
          <w:lang w:val="es-ES_tradnl"/>
        </w:rPr>
        <w:t xml:space="preserve"> para </w:t>
      </w:r>
      <w:r>
        <w:rPr>
          <w:lang w:val="es-ES_tradnl"/>
        </w:rPr>
        <w:t xml:space="preserve">abordar con </w:t>
      </w:r>
      <w:r w:rsidRPr="003C02B2">
        <w:rPr>
          <w:lang w:val="es-ES_tradnl"/>
        </w:rPr>
        <w:t xml:space="preserve">20 </w:t>
      </w:r>
      <w:r>
        <w:rPr>
          <w:lang w:val="es-ES_tradnl"/>
        </w:rPr>
        <w:t>autoridades</w:t>
      </w:r>
      <w:r w:rsidRPr="003C02B2">
        <w:rPr>
          <w:lang w:val="es-ES_tradnl"/>
        </w:rPr>
        <w:t xml:space="preserve"> y </w:t>
      </w:r>
      <w:r w:rsidRPr="00B44DF6">
        <w:rPr>
          <w:lang w:val="es-ES_tradnl"/>
        </w:rPr>
        <w:t xml:space="preserve">contrapartes </w:t>
      </w:r>
      <w:r w:rsidR="00D676C5">
        <w:rPr>
          <w:lang w:val="es-ES_tradnl"/>
        </w:rPr>
        <w:t>del sector</w:t>
      </w:r>
      <w:r w:rsidRPr="003C02B2">
        <w:rPr>
          <w:lang w:val="es-ES_tradnl"/>
        </w:rPr>
        <w:t xml:space="preserve"> los incentivos reglamentarios, </w:t>
      </w:r>
      <w:r>
        <w:rPr>
          <w:lang w:val="es-ES_tradnl"/>
        </w:rPr>
        <w:t xml:space="preserve">normas técnicas y prácticas que permitan promover </w:t>
      </w:r>
      <w:r w:rsidRPr="003C02B2">
        <w:rPr>
          <w:lang w:val="es-ES_tradnl"/>
        </w:rPr>
        <w:t xml:space="preserve">la adopción de </w:t>
      </w:r>
      <w:r>
        <w:rPr>
          <w:lang w:val="es-ES_tradnl"/>
        </w:rPr>
        <w:t xml:space="preserve">sistemas </w:t>
      </w:r>
      <w:proofErr w:type="spellStart"/>
      <w:r>
        <w:rPr>
          <w:lang w:val="es-ES_tradnl"/>
        </w:rPr>
        <w:t>ecoenergéticos</w:t>
      </w:r>
      <w:proofErr w:type="spellEnd"/>
      <w:r>
        <w:rPr>
          <w:lang w:val="es-ES_tradnl"/>
        </w:rPr>
        <w:t xml:space="preserve"> </w:t>
      </w:r>
      <w:r w:rsidRPr="003C02B2">
        <w:rPr>
          <w:lang w:val="es-ES_tradnl"/>
        </w:rPr>
        <w:t>y de climatización bioclimática</w:t>
      </w:r>
      <w:r w:rsidRPr="00CB0330">
        <w:rPr>
          <w:lang w:val="fr-FR"/>
        </w:rPr>
        <w:t xml:space="preserve"> </w:t>
      </w:r>
      <w:r w:rsidRPr="00F763C6">
        <w:rPr>
          <w:lang w:val="es-ES_tradnl"/>
        </w:rPr>
        <w:t>a base de R-290</w:t>
      </w:r>
      <w:r w:rsidRPr="003C02B2">
        <w:rPr>
          <w:lang w:val="es-ES_tradnl"/>
        </w:rPr>
        <w:t xml:space="preserve"> </w:t>
      </w:r>
      <w:r>
        <w:rPr>
          <w:lang w:val="es-ES_tradnl"/>
        </w:rPr>
        <w:t>a fin de articular estas tareas con las propuestas</w:t>
      </w:r>
      <w:r w:rsidRPr="003C02B2">
        <w:rPr>
          <w:lang w:val="es-ES_tradnl"/>
        </w:rPr>
        <w:t xml:space="preserve"> de eficiencia energética del PGEH y el PAK</w:t>
      </w:r>
      <w:r w:rsidR="00630D9E" w:rsidRPr="00364C42">
        <w:rPr>
          <w:lang w:val="es-ES_tradnl"/>
        </w:rPr>
        <w:t xml:space="preserve"> </w:t>
      </w:r>
      <w:r w:rsidR="000F3CF1" w:rsidRPr="00364C42">
        <w:rPr>
          <w:lang w:val="es-ES_tradnl"/>
        </w:rPr>
        <w:t>(</w:t>
      </w:r>
      <w:r w:rsidR="00095031">
        <w:rPr>
          <w:lang w:val="es-ES_tradnl"/>
        </w:rPr>
        <w:t>USD </w:t>
      </w:r>
      <w:r w:rsidR="00027E6A" w:rsidRPr="00364C42">
        <w:rPr>
          <w:lang w:val="es-ES_tradnl"/>
        </w:rPr>
        <w:t>5.000</w:t>
      </w:r>
      <w:r w:rsidR="000F3CF1" w:rsidRPr="00364C42">
        <w:rPr>
          <w:lang w:val="es-ES_tradnl"/>
        </w:rPr>
        <w:t>)</w:t>
      </w:r>
      <w:r w:rsidR="00FC439F" w:rsidRPr="00364C42">
        <w:rPr>
          <w:lang w:val="es-ES_tradnl"/>
        </w:rPr>
        <w:t>;</w:t>
      </w:r>
    </w:p>
    <w:p w14:paraId="21FAF6FB" w14:textId="3E393F6A" w:rsidR="000F3CF1" w:rsidRPr="003C02B2" w:rsidRDefault="000F3CF1" w:rsidP="008106E9">
      <w:pPr>
        <w:pStyle w:val="Heading2"/>
        <w:rPr>
          <w:lang w:val="es-ES_tradnl"/>
        </w:rPr>
      </w:pPr>
      <w:r w:rsidRPr="003C02B2">
        <w:rPr>
          <w:lang w:val="es-ES_tradnl"/>
        </w:rPr>
        <w:t xml:space="preserve">Asistencia técnica </w:t>
      </w:r>
      <w:r w:rsidR="00FC439F" w:rsidRPr="003C02B2">
        <w:rPr>
          <w:lang w:val="es-ES_tradnl"/>
        </w:rPr>
        <w:t xml:space="preserve">y </w:t>
      </w:r>
      <w:r w:rsidRPr="003C02B2">
        <w:rPr>
          <w:lang w:val="es-ES_tradnl"/>
        </w:rPr>
        <w:t>campañas de sensibilización pública (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45.000</w:t>
      </w:r>
      <w:r w:rsidR="003C02B2" w:rsidRPr="003C02B2">
        <w:rPr>
          <w:lang w:val="es-ES_tradnl"/>
        </w:rPr>
        <w:t>)</w:t>
      </w:r>
      <w:r w:rsidRPr="003C02B2">
        <w:rPr>
          <w:lang w:val="es-ES_tradnl"/>
        </w:rPr>
        <w:t>:</w:t>
      </w:r>
    </w:p>
    <w:p w14:paraId="33E1B82D" w14:textId="68B0BC33" w:rsidR="000F3CF1" w:rsidRPr="003C02B2" w:rsidRDefault="00F92113" w:rsidP="00CB0330">
      <w:pPr>
        <w:pStyle w:val="Heading3"/>
        <w:spacing w:after="120"/>
        <w:rPr>
          <w:lang w:val="es-ES_tradnl"/>
        </w:rPr>
      </w:pPr>
      <w:r>
        <w:rPr>
          <w:i/>
          <w:iCs/>
          <w:lang w:val="es-ES_tradnl"/>
        </w:rPr>
        <w:t>Realizar una campaña de sensibilización y educación</w:t>
      </w:r>
      <w:r w:rsidRPr="003C02B2">
        <w:rPr>
          <w:lang w:val="es-ES_tradnl"/>
        </w:rPr>
        <w:t xml:space="preserve">: </w:t>
      </w:r>
      <w:r>
        <w:rPr>
          <w:lang w:val="es-ES_tradnl"/>
        </w:rPr>
        <w:t>contempla folletos, guías, videos y difusión orientados a promover</w:t>
      </w:r>
      <w:r w:rsidRPr="003C02B2">
        <w:rPr>
          <w:lang w:val="es-ES_tradnl"/>
        </w:rPr>
        <w:t xml:space="preserve"> la adopción de </w:t>
      </w:r>
      <w:r>
        <w:rPr>
          <w:lang w:val="es-ES_tradnl"/>
        </w:rPr>
        <w:t xml:space="preserve">tecnologías </w:t>
      </w:r>
      <w:proofErr w:type="spellStart"/>
      <w:r>
        <w:rPr>
          <w:lang w:val="es-ES_tradnl"/>
        </w:rPr>
        <w:t>ecoenergéticas</w:t>
      </w:r>
      <w:proofErr w:type="spellEnd"/>
      <w:r>
        <w:rPr>
          <w:lang w:val="es-ES_tradnl"/>
        </w:rPr>
        <w:t xml:space="preserve"> de bajo PCA</w:t>
      </w:r>
      <w:r w:rsidRPr="003C02B2">
        <w:rPr>
          <w:lang w:val="es-ES_tradnl"/>
        </w:rPr>
        <w:t xml:space="preserve"> y difundir las principales </w:t>
      </w:r>
      <w:r>
        <w:rPr>
          <w:lang w:val="es-ES_tradnl"/>
        </w:rPr>
        <w:t>conclusiones hacia las autoridades</w:t>
      </w:r>
      <w:r w:rsidRPr="003C02B2">
        <w:rPr>
          <w:lang w:val="es-ES_tradnl"/>
        </w:rPr>
        <w:t xml:space="preserve">, </w:t>
      </w:r>
      <w:r>
        <w:rPr>
          <w:lang w:val="es-ES_tradnl"/>
        </w:rPr>
        <w:t xml:space="preserve">contrapartes </w:t>
      </w:r>
      <w:r w:rsidR="00D676C5">
        <w:rPr>
          <w:lang w:val="es-ES_tradnl"/>
        </w:rPr>
        <w:t>del sector</w:t>
      </w:r>
      <w:r>
        <w:rPr>
          <w:lang w:val="es-ES_tradnl"/>
        </w:rPr>
        <w:t xml:space="preserve"> y público en general</w:t>
      </w:r>
      <w:r w:rsidRPr="003C02B2">
        <w:rPr>
          <w:lang w:val="es-ES_tradnl"/>
        </w:rPr>
        <w:t xml:space="preserve"> </w:t>
      </w:r>
      <w:r>
        <w:rPr>
          <w:lang w:val="es-ES_tradnl"/>
        </w:rPr>
        <w:t xml:space="preserve">a fin de </w:t>
      </w:r>
      <w:r w:rsidR="007C4765">
        <w:rPr>
          <w:lang w:val="es-ES_tradnl"/>
        </w:rPr>
        <w:t>ampliar su nivel de compromiso</w:t>
      </w:r>
      <w:r>
        <w:rPr>
          <w:lang w:val="es-ES_tradnl"/>
        </w:rPr>
        <w:t xml:space="preserve"> y </w:t>
      </w:r>
      <w:r w:rsidR="001B308B">
        <w:rPr>
          <w:lang w:val="es-ES_tradnl"/>
        </w:rPr>
        <w:t>generar un impacto de largo plazo en las políticas públicas</w:t>
      </w:r>
      <w:r w:rsidRPr="003C02B2">
        <w:rPr>
          <w:lang w:val="es-ES_tradnl"/>
        </w:rPr>
        <w:t xml:space="preserve"> (</w:t>
      </w:r>
      <w:r w:rsidR="00095031">
        <w:rPr>
          <w:lang w:val="es-ES_tradnl"/>
        </w:rPr>
        <w:t>USD </w:t>
      </w:r>
      <w:r w:rsidRPr="003C02B2">
        <w:rPr>
          <w:lang w:val="es-ES_tradnl"/>
        </w:rPr>
        <w:t>10.000);</w:t>
      </w:r>
    </w:p>
    <w:p w14:paraId="75636AA4" w14:textId="681A0806" w:rsidR="000F3CF1" w:rsidRPr="003C02B2" w:rsidRDefault="006A7306" w:rsidP="00CB0330">
      <w:pPr>
        <w:pStyle w:val="Heading3"/>
        <w:spacing w:after="120"/>
        <w:rPr>
          <w:lang w:val="es-ES_tradnl"/>
        </w:rPr>
      </w:pPr>
      <w:r w:rsidRPr="00C62F5E">
        <w:rPr>
          <w:lang w:val="es-ES_tradnl"/>
        </w:rPr>
        <w:t>Estudio de mercado</w:t>
      </w:r>
      <w:r w:rsidR="000F3CF1" w:rsidRPr="00C62F5E">
        <w:rPr>
          <w:lang w:val="es-ES_tradnl"/>
        </w:rPr>
        <w:t xml:space="preserve"> y </w:t>
      </w:r>
      <w:r w:rsidR="002629AB" w:rsidRPr="00C62F5E">
        <w:rPr>
          <w:lang w:val="es-ES_tradnl"/>
        </w:rPr>
        <w:t>selección del emplazamiento que garanticen</w:t>
      </w:r>
      <w:r w:rsidR="008874C1" w:rsidRPr="00C62F5E">
        <w:rPr>
          <w:lang w:val="es-ES_tradnl"/>
        </w:rPr>
        <w:t xml:space="preserve"> una óptima</w:t>
      </w:r>
      <w:r w:rsidR="008874C1">
        <w:rPr>
          <w:lang w:val="es-ES_tradnl"/>
        </w:rPr>
        <w:t xml:space="preserve"> compatibilidad climática</w:t>
      </w:r>
      <w:r w:rsidR="000F3CF1" w:rsidRPr="003C02B2">
        <w:rPr>
          <w:lang w:val="es-ES_tradnl"/>
        </w:rPr>
        <w:t xml:space="preserve"> con la tecnología alternativa</w:t>
      </w:r>
      <w:r w:rsidR="002629AB">
        <w:rPr>
          <w:lang w:val="es-ES_tradnl"/>
        </w:rPr>
        <w:t xml:space="preserve">; </w:t>
      </w:r>
      <w:r w:rsidR="000F3CF1" w:rsidRPr="003C02B2">
        <w:rPr>
          <w:lang w:val="es-ES_tradnl"/>
        </w:rPr>
        <w:t xml:space="preserve">análisis comparativo del </w:t>
      </w:r>
      <w:r w:rsidR="00886B9D">
        <w:rPr>
          <w:lang w:val="es-ES_tradnl"/>
        </w:rPr>
        <w:t>rendimiento energético que mida y compare consumo, eficiencia e impacto ambiental</w:t>
      </w:r>
      <w:r w:rsidR="000F3CF1" w:rsidRPr="003C02B2">
        <w:rPr>
          <w:lang w:val="es-ES_tradnl"/>
        </w:rPr>
        <w:t xml:space="preserve"> (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10.000</w:t>
      </w:r>
      <w:r w:rsidR="003C02B2" w:rsidRPr="003C02B2">
        <w:rPr>
          <w:lang w:val="es-ES_tradnl"/>
        </w:rPr>
        <w:t>)</w:t>
      </w:r>
      <w:r w:rsidR="00FC439F" w:rsidRPr="003C02B2">
        <w:rPr>
          <w:lang w:val="es-ES_tradnl"/>
        </w:rPr>
        <w:t>;</w:t>
      </w:r>
    </w:p>
    <w:p w14:paraId="01FEFCAF" w14:textId="27A9FD47" w:rsidR="000F3CF1" w:rsidRPr="003C02B2" w:rsidRDefault="00215B81" w:rsidP="008106E9">
      <w:pPr>
        <w:pStyle w:val="Heading3"/>
        <w:rPr>
          <w:lang w:val="es-ES_tradnl"/>
        </w:rPr>
      </w:pPr>
      <w:r w:rsidRPr="003C02B2">
        <w:rPr>
          <w:i/>
          <w:iCs/>
          <w:lang w:val="es-ES_tradnl"/>
        </w:rPr>
        <w:lastRenderedPageBreak/>
        <w:t xml:space="preserve">Participación </w:t>
      </w:r>
      <w:r>
        <w:rPr>
          <w:i/>
          <w:iCs/>
          <w:lang w:val="es-ES_tradnl"/>
        </w:rPr>
        <w:t>de contrapartes y coordinación</w:t>
      </w:r>
      <w:r w:rsidRPr="003C02B2">
        <w:rPr>
          <w:i/>
          <w:iCs/>
          <w:lang w:val="es-ES_tradnl"/>
        </w:rPr>
        <w:t xml:space="preserve"> del proyecto</w:t>
      </w:r>
      <w:r w:rsidRPr="003C02B2">
        <w:rPr>
          <w:lang w:val="es-ES_tradnl"/>
        </w:rPr>
        <w:t xml:space="preserve">: </w:t>
      </w:r>
      <w:r>
        <w:rPr>
          <w:lang w:val="es-ES_tradnl"/>
        </w:rPr>
        <w:t>contempla establecer un marco de gestión y coordinación que incluya un coordinador de proyecto</w:t>
      </w:r>
      <w:r w:rsidRPr="003C02B2">
        <w:rPr>
          <w:lang w:val="es-ES_tradnl"/>
        </w:rPr>
        <w:t xml:space="preserve">, </w:t>
      </w:r>
      <w:r w:rsidR="00647F70">
        <w:rPr>
          <w:lang w:val="es-ES_tradnl"/>
        </w:rPr>
        <w:t>una mesa directiva con participación de múltiples contrapartes</w:t>
      </w:r>
      <w:r>
        <w:rPr>
          <w:lang w:val="es-ES_tradnl"/>
        </w:rPr>
        <w:t xml:space="preserve"> y </w:t>
      </w:r>
      <w:r w:rsidR="00C9214A">
        <w:rPr>
          <w:lang w:val="es-ES_tradnl"/>
        </w:rPr>
        <w:t>la elaboración de un informe final</w:t>
      </w:r>
      <w:r>
        <w:rPr>
          <w:lang w:val="es-ES_tradnl"/>
        </w:rPr>
        <w:t xml:space="preserve"> a fin de garantizar la correcta ejecución, supervisión y documentación de los </w:t>
      </w:r>
      <w:r w:rsidR="00402931">
        <w:rPr>
          <w:lang w:val="es-ES_tradnl"/>
        </w:rPr>
        <w:t xml:space="preserve">resultados </w:t>
      </w:r>
      <w:r w:rsidR="00A7318C">
        <w:rPr>
          <w:lang w:val="es-ES_tradnl"/>
        </w:rPr>
        <w:t>como base para futuras políticas públicas y apoyar</w:t>
      </w:r>
      <w:r w:rsidRPr="003C02B2">
        <w:rPr>
          <w:lang w:val="es-ES_tradnl"/>
        </w:rPr>
        <w:t xml:space="preserve"> una adopción más amplia de soluciones de refrigeración </w:t>
      </w:r>
      <w:r w:rsidR="00A7318C">
        <w:rPr>
          <w:lang w:val="es-ES_tradnl"/>
        </w:rPr>
        <w:t>sustentables</w:t>
      </w:r>
      <w:r w:rsidR="000F3CF1" w:rsidRPr="003C02B2">
        <w:rPr>
          <w:lang w:val="es-ES_tradnl"/>
        </w:rPr>
        <w:t xml:space="preserve"> (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25.000</w:t>
      </w:r>
      <w:r w:rsidR="000F3CF1" w:rsidRPr="003C02B2">
        <w:rPr>
          <w:lang w:val="es-ES_tradnl"/>
        </w:rPr>
        <w:t>)</w:t>
      </w:r>
      <w:r w:rsidR="00FC439F" w:rsidRPr="003C02B2">
        <w:rPr>
          <w:lang w:val="es-ES_tradnl"/>
        </w:rPr>
        <w:t>.</w:t>
      </w:r>
    </w:p>
    <w:p w14:paraId="496F98DA" w14:textId="3C11F070" w:rsidR="000F5760" w:rsidRPr="003C02B2" w:rsidRDefault="006B3DC8" w:rsidP="000F5760">
      <w:pPr>
        <w:rPr>
          <w:u w:val="single"/>
          <w:lang w:val="es-ES_tradnl"/>
        </w:rPr>
      </w:pPr>
      <w:r w:rsidRPr="003C02B2">
        <w:rPr>
          <w:u w:val="single"/>
          <w:lang w:val="es-ES_tradnl"/>
        </w:rPr>
        <w:t>Sustentabilidad</w:t>
      </w:r>
      <w:r w:rsidR="000F5760" w:rsidRPr="003C02B2">
        <w:rPr>
          <w:u w:val="single"/>
          <w:lang w:val="es-ES_tradnl"/>
        </w:rPr>
        <w:t xml:space="preserve"> del proyecto</w:t>
      </w:r>
      <w:r w:rsidR="00FD35CF">
        <w:rPr>
          <w:u w:val="single"/>
          <w:lang w:val="es-ES_tradnl"/>
        </w:rPr>
        <w:t xml:space="preserve"> piloto y evaluación de riesgos</w:t>
      </w:r>
    </w:p>
    <w:p w14:paraId="77D12C44" w14:textId="77777777" w:rsidR="000F5760" w:rsidRPr="003C02B2" w:rsidRDefault="000F5760" w:rsidP="00490B7C">
      <w:pPr>
        <w:rPr>
          <w:u w:val="single"/>
          <w:lang w:val="es-ES_tradnl"/>
        </w:rPr>
      </w:pPr>
    </w:p>
    <w:p w14:paraId="2FD0DB0D" w14:textId="333EF1ED" w:rsidR="003C02B2" w:rsidRPr="003C02B2" w:rsidRDefault="00CF2671" w:rsidP="008106E9">
      <w:pPr>
        <w:pStyle w:val="Heading1"/>
        <w:rPr>
          <w:lang w:val="es-ES_tradnl"/>
        </w:rPr>
      </w:pPr>
      <w:r w:rsidRPr="003C02B2">
        <w:rPr>
          <w:lang w:val="es-ES_tradnl"/>
        </w:rPr>
        <w:t xml:space="preserve">La </w:t>
      </w:r>
      <w:r w:rsidR="000F3CF1" w:rsidRPr="003C02B2">
        <w:rPr>
          <w:lang w:val="es-ES_tradnl"/>
        </w:rPr>
        <w:t xml:space="preserve">ejecución </w:t>
      </w:r>
      <w:r w:rsidR="00515AB4">
        <w:rPr>
          <w:lang w:val="es-ES_tradnl"/>
        </w:rPr>
        <w:t xml:space="preserve">del </w:t>
      </w:r>
      <w:r w:rsidR="000F3CF1" w:rsidRPr="003C02B2">
        <w:rPr>
          <w:lang w:val="es-ES_tradnl"/>
        </w:rPr>
        <w:t xml:space="preserve">proyecto </w:t>
      </w:r>
      <w:r w:rsidR="005105BD">
        <w:rPr>
          <w:lang w:val="es-ES_tradnl"/>
        </w:rPr>
        <w:t>piloto</w:t>
      </w:r>
      <w:r w:rsidR="002437AB">
        <w:rPr>
          <w:lang w:val="es-ES_tradnl"/>
        </w:rPr>
        <w:t xml:space="preserve"> </w:t>
      </w:r>
      <w:r w:rsidR="00AB1C97">
        <w:rPr>
          <w:lang w:val="es-ES_tradnl"/>
        </w:rPr>
        <w:t xml:space="preserve">junto con </w:t>
      </w:r>
      <w:r>
        <w:rPr>
          <w:lang w:val="es-ES_tradnl"/>
        </w:rPr>
        <w:t xml:space="preserve">el PAK permitirá a </w:t>
      </w:r>
      <w:r w:rsidR="000F3CF1" w:rsidRPr="003C02B2">
        <w:rPr>
          <w:lang w:val="es-ES_tradnl"/>
        </w:rPr>
        <w:t xml:space="preserve">las principales </w:t>
      </w:r>
      <w:r w:rsidR="00DC7E67">
        <w:rPr>
          <w:lang w:val="es-ES_tradnl"/>
        </w:rPr>
        <w:t>contrapartes</w:t>
      </w:r>
      <w:r w:rsidR="00FA3C49">
        <w:rPr>
          <w:lang w:val="es-ES_tradnl"/>
        </w:rPr>
        <w:t xml:space="preserve"> del país </w:t>
      </w:r>
      <w:r w:rsidR="005854EF">
        <w:rPr>
          <w:lang w:val="es-ES_tradnl"/>
        </w:rPr>
        <w:t xml:space="preserve">aprender a </w:t>
      </w:r>
      <w:r w:rsidR="00D04214" w:rsidRPr="00D04214">
        <w:rPr>
          <w:lang w:val="es-ES_tradnl"/>
        </w:rPr>
        <w:t xml:space="preserve">detectar </w:t>
      </w:r>
      <w:r w:rsidR="00A02A6B">
        <w:rPr>
          <w:lang w:val="es-ES_tradnl"/>
        </w:rPr>
        <w:t>problemas</w:t>
      </w:r>
      <w:r w:rsidR="000F3CF1" w:rsidRPr="003C02B2">
        <w:rPr>
          <w:lang w:val="es-ES_tradnl"/>
        </w:rPr>
        <w:t xml:space="preserve"> y oportunidades </w:t>
      </w:r>
      <w:r w:rsidR="008826DF">
        <w:rPr>
          <w:lang w:val="es-ES_tradnl"/>
        </w:rPr>
        <w:t xml:space="preserve">en cuanto a </w:t>
      </w:r>
      <w:r w:rsidR="005833BB">
        <w:rPr>
          <w:lang w:val="es-ES_tradnl"/>
        </w:rPr>
        <w:t>evaluar</w:t>
      </w:r>
      <w:r w:rsidR="000F3CF1" w:rsidRPr="003C02B2">
        <w:rPr>
          <w:lang w:val="es-ES_tradnl"/>
        </w:rPr>
        <w:t xml:space="preserve"> </w:t>
      </w:r>
      <w:r w:rsidR="009B3CB3">
        <w:rPr>
          <w:lang w:val="es-ES_tradnl"/>
        </w:rPr>
        <w:t>la respuesta</w:t>
      </w:r>
      <w:r w:rsidR="000F3CF1" w:rsidRPr="003C02B2">
        <w:rPr>
          <w:lang w:val="es-ES_tradnl"/>
        </w:rPr>
        <w:t xml:space="preserve"> del mercado </w:t>
      </w:r>
      <w:r w:rsidR="00AD0571">
        <w:rPr>
          <w:lang w:val="es-ES_tradnl"/>
        </w:rPr>
        <w:t>a</w:t>
      </w:r>
      <w:r w:rsidR="000F3CF1" w:rsidRPr="003C02B2">
        <w:rPr>
          <w:lang w:val="es-ES_tradnl"/>
        </w:rPr>
        <w:t xml:space="preserve"> las </w:t>
      </w:r>
      <w:r w:rsidR="009B3646">
        <w:rPr>
          <w:lang w:val="es-ES_tradnl"/>
        </w:rPr>
        <w:t xml:space="preserve">tecnologías alternativas </w:t>
      </w:r>
      <w:proofErr w:type="spellStart"/>
      <w:proofErr w:type="gramStart"/>
      <w:r w:rsidR="009B3646">
        <w:rPr>
          <w:lang w:val="es-ES_tradnl"/>
        </w:rPr>
        <w:t>ecoenergéticas</w:t>
      </w:r>
      <w:proofErr w:type="spellEnd"/>
      <w:proofErr w:type="gramEnd"/>
      <w:r w:rsidR="009F29D3">
        <w:rPr>
          <w:lang w:val="es-ES_tradnl"/>
        </w:rPr>
        <w:t xml:space="preserve"> así como </w:t>
      </w:r>
      <w:r w:rsidR="005833BB">
        <w:rPr>
          <w:lang w:val="es-ES_tradnl"/>
        </w:rPr>
        <w:t xml:space="preserve">el </w:t>
      </w:r>
      <w:r w:rsidR="000F3CF1" w:rsidRPr="003C02B2">
        <w:rPr>
          <w:lang w:val="es-ES_tradnl"/>
        </w:rPr>
        <w:t xml:space="preserve">rendimiento de </w:t>
      </w:r>
      <w:r w:rsidR="003D1C4A">
        <w:rPr>
          <w:lang w:val="es-ES_tradnl"/>
        </w:rPr>
        <w:t xml:space="preserve">los </w:t>
      </w:r>
      <w:r w:rsidR="000F3CF1" w:rsidRPr="003C02B2">
        <w:rPr>
          <w:lang w:val="es-ES_tradnl"/>
        </w:rPr>
        <w:t xml:space="preserve">equipos </w:t>
      </w:r>
      <w:proofErr w:type="spellStart"/>
      <w:r w:rsidR="00B32921" w:rsidRPr="00B32921">
        <w:rPr>
          <w:lang w:val="es-ES_tradnl"/>
        </w:rPr>
        <w:t>ecoenergéticos</w:t>
      </w:r>
      <w:proofErr w:type="spellEnd"/>
      <w:r w:rsidR="00B32921" w:rsidRPr="00B32921">
        <w:rPr>
          <w:lang w:val="es-ES_tradnl"/>
        </w:rPr>
        <w:t xml:space="preserve"> </w:t>
      </w:r>
      <w:r w:rsidR="000F3CF1" w:rsidRPr="003C02B2">
        <w:rPr>
          <w:lang w:val="es-ES_tradnl"/>
        </w:rPr>
        <w:t xml:space="preserve">de refrigeración y climatización. </w:t>
      </w:r>
      <w:r w:rsidR="00DA169F">
        <w:rPr>
          <w:lang w:val="es-ES_tradnl"/>
        </w:rPr>
        <w:t>E</w:t>
      </w:r>
      <w:r w:rsidR="000F3CF1" w:rsidRPr="003C02B2">
        <w:rPr>
          <w:lang w:val="es-ES_tradnl"/>
        </w:rPr>
        <w:t xml:space="preserve">l fortalecimiento de la capacidad de la ONO y de las instituciones </w:t>
      </w:r>
      <w:r w:rsidR="003208ED">
        <w:rPr>
          <w:lang w:val="es-ES_tradnl"/>
        </w:rPr>
        <w:t>que se ocupan de</w:t>
      </w:r>
      <w:r w:rsidR="000F3CF1" w:rsidRPr="003C02B2">
        <w:rPr>
          <w:lang w:val="es-ES_tradnl"/>
        </w:rPr>
        <w:t xml:space="preserve"> </w:t>
      </w:r>
      <w:r w:rsidR="00E31592">
        <w:rPr>
          <w:lang w:val="es-ES_tradnl"/>
        </w:rPr>
        <w:t xml:space="preserve">las </w:t>
      </w:r>
      <w:r w:rsidR="009955AE" w:rsidRPr="009955AE">
        <w:rPr>
          <w:lang w:val="es-ES_tradnl"/>
        </w:rPr>
        <w:t xml:space="preserve">normas </w:t>
      </w:r>
      <w:r w:rsidR="009955AE">
        <w:rPr>
          <w:lang w:val="es-ES_tradnl"/>
        </w:rPr>
        <w:t xml:space="preserve">y </w:t>
      </w:r>
      <w:r w:rsidR="00AA15C0">
        <w:rPr>
          <w:lang w:val="es-ES_tradnl"/>
        </w:rPr>
        <w:t xml:space="preserve">la </w:t>
      </w:r>
      <w:r w:rsidR="000F3CF1" w:rsidRPr="003C02B2">
        <w:rPr>
          <w:lang w:val="es-ES_tradnl"/>
        </w:rPr>
        <w:t>eficiencia energética</w:t>
      </w:r>
      <w:r w:rsidR="001F1636">
        <w:rPr>
          <w:lang w:val="es-ES_tradnl"/>
        </w:rPr>
        <w:t>s</w:t>
      </w:r>
      <w:r w:rsidR="000F3CF1" w:rsidRPr="003C02B2">
        <w:rPr>
          <w:lang w:val="es-ES_tradnl"/>
        </w:rPr>
        <w:t xml:space="preserve"> </w:t>
      </w:r>
      <w:r w:rsidR="000B12C0">
        <w:rPr>
          <w:lang w:val="es-ES_tradnl"/>
        </w:rPr>
        <w:t xml:space="preserve">permitirá </w:t>
      </w:r>
      <w:r w:rsidR="00FA09F1">
        <w:rPr>
          <w:lang w:val="es-ES_tradnl"/>
        </w:rPr>
        <w:t>detectar</w:t>
      </w:r>
      <w:r w:rsidR="000B12C0">
        <w:rPr>
          <w:lang w:val="es-ES_tradnl"/>
        </w:rPr>
        <w:t xml:space="preserve"> </w:t>
      </w:r>
      <w:r w:rsidR="001E5FAD">
        <w:rPr>
          <w:lang w:val="es-ES_tradnl"/>
        </w:rPr>
        <w:t xml:space="preserve">problemas de </w:t>
      </w:r>
      <w:r w:rsidR="000F3CF1" w:rsidRPr="003C02B2">
        <w:rPr>
          <w:lang w:val="es-ES_tradnl"/>
        </w:rPr>
        <w:t xml:space="preserve">fiscalización de las normas mínimas de eficiencia energética y </w:t>
      </w:r>
      <w:r w:rsidR="00AD1A6A">
        <w:rPr>
          <w:lang w:val="es-ES_tradnl"/>
        </w:rPr>
        <w:t xml:space="preserve">definir </w:t>
      </w:r>
      <w:r w:rsidR="000F3CF1" w:rsidRPr="003C02B2">
        <w:rPr>
          <w:lang w:val="es-ES_tradnl"/>
        </w:rPr>
        <w:t xml:space="preserve">soluciones que </w:t>
      </w:r>
      <w:r w:rsidR="002C6CB1">
        <w:rPr>
          <w:lang w:val="es-ES_tradnl"/>
        </w:rPr>
        <w:t xml:space="preserve">aborden </w:t>
      </w:r>
      <w:r w:rsidR="00276A3F">
        <w:rPr>
          <w:lang w:val="es-ES_tradnl"/>
        </w:rPr>
        <w:t xml:space="preserve">dichos </w:t>
      </w:r>
      <w:r w:rsidR="00BC4BCF" w:rsidRPr="00BC4BCF">
        <w:rPr>
          <w:lang w:val="es-ES_tradnl"/>
        </w:rPr>
        <w:t xml:space="preserve">problemas </w:t>
      </w:r>
      <w:r w:rsidR="00721FF1">
        <w:rPr>
          <w:lang w:val="es-ES_tradnl"/>
        </w:rPr>
        <w:t>y faciliten</w:t>
      </w:r>
      <w:r w:rsidR="000F3CF1" w:rsidRPr="003C02B2">
        <w:rPr>
          <w:lang w:val="es-ES_tradnl"/>
        </w:rPr>
        <w:t xml:space="preserve"> </w:t>
      </w:r>
      <w:r w:rsidR="00F2083C">
        <w:rPr>
          <w:lang w:val="es-ES_tradnl"/>
        </w:rPr>
        <w:t>incluir</w:t>
      </w:r>
      <w:r w:rsidR="000F3CF1" w:rsidRPr="003C02B2">
        <w:rPr>
          <w:lang w:val="es-ES_tradnl"/>
        </w:rPr>
        <w:t xml:space="preserve"> el PCA de los refrigerantes en </w:t>
      </w:r>
      <w:r w:rsidR="003A2FCE">
        <w:rPr>
          <w:lang w:val="es-ES_tradnl"/>
        </w:rPr>
        <w:t>su</w:t>
      </w:r>
      <w:r w:rsidR="000F3CF1" w:rsidRPr="003C02B2">
        <w:rPr>
          <w:lang w:val="es-ES_tradnl"/>
        </w:rPr>
        <w:t xml:space="preserve"> diseño y ejecución</w:t>
      </w:r>
      <w:r w:rsidR="00B00E0B">
        <w:rPr>
          <w:lang w:val="es-ES_tradnl"/>
        </w:rPr>
        <w:t>. Todo e</w:t>
      </w:r>
      <w:r w:rsidR="000F3CF1" w:rsidRPr="003C02B2">
        <w:rPr>
          <w:lang w:val="es-ES_tradnl"/>
        </w:rPr>
        <w:t>sto contribui</w:t>
      </w:r>
      <w:r w:rsidR="006B3DC8" w:rsidRPr="003C02B2">
        <w:rPr>
          <w:lang w:val="es-ES_tradnl"/>
        </w:rPr>
        <w:t>rá</w:t>
      </w:r>
      <w:r w:rsidR="000F3CF1" w:rsidRPr="003C02B2">
        <w:rPr>
          <w:lang w:val="es-ES_tradnl"/>
        </w:rPr>
        <w:t xml:space="preserve"> a apoyar la adopción de tecnologías </w:t>
      </w:r>
      <w:proofErr w:type="spellStart"/>
      <w:r w:rsidR="000F3CF1" w:rsidRPr="003C02B2">
        <w:rPr>
          <w:lang w:val="es-ES_tradnl"/>
        </w:rPr>
        <w:t>ecoenergéticas</w:t>
      </w:r>
      <w:proofErr w:type="spellEnd"/>
      <w:r w:rsidR="000F3CF1" w:rsidRPr="003C02B2">
        <w:rPr>
          <w:lang w:val="es-ES_tradnl"/>
        </w:rPr>
        <w:t xml:space="preserve"> de bajo PCA en </w:t>
      </w:r>
      <w:r w:rsidR="00690963" w:rsidRPr="003C02B2">
        <w:rPr>
          <w:lang w:val="es-ES_tradnl"/>
        </w:rPr>
        <w:t xml:space="preserve">el </w:t>
      </w:r>
      <w:r w:rsidR="00A216FF">
        <w:rPr>
          <w:lang w:val="es-ES_tradnl"/>
        </w:rPr>
        <w:t>sector climatización</w:t>
      </w:r>
      <w:r w:rsidR="000F3CF1" w:rsidRPr="003C02B2">
        <w:rPr>
          <w:lang w:val="es-ES_tradnl"/>
        </w:rPr>
        <w:t>.</w:t>
      </w:r>
    </w:p>
    <w:p w14:paraId="1444BD8A" w14:textId="058DE683" w:rsidR="000F3CF1" w:rsidRPr="003C02B2" w:rsidRDefault="000F3CF1" w:rsidP="000F3CF1">
      <w:pPr>
        <w:rPr>
          <w:b/>
          <w:lang w:val="es-ES_tradnl"/>
        </w:rPr>
      </w:pPr>
      <w:r w:rsidRPr="003C02B2">
        <w:rPr>
          <w:b/>
          <w:lang w:val="es-ES_tradnl"/>
        </w:rPr>
        <w:t>RECOMENDACIÓN</w:t>
      </w:r>
    </w:p>
    <w:p w14:paraId="2C280B96" w14:textId="77777777" w:rsidR="000F3CF1" w:rsidRPr="003C02B2" w:rsidRDefault="000F3CF1" w:rsidP="000F3CF1">
      <w:pPr>
        <w:rPr>
          <w:b/>
          <w:lang w:val="es-ES_tradnl"/>
        </w:rPr>
      </w:pPr>
    </w:p>
    <w:p w14:paraId="175132AA" w14:textId="2EDC80A1" w:rsidR="000F3CF1" w:rsidRPr="003C02B2" w:rsidRDefault="000F3CF1" w:rsidP="008A1043">
      <w:pPr>
        <w:pStyle w:val="Heading1"/>
        <w:rPr>
          <w:lang w:val="es-ES_tradnl"/>
        </w:rPr>
      </w:pPr>
      <w:r w:rsidRPr="003C02B2">
        <w:rPr>
          <w:lang w:val="es-ES_tradnl"/>
        </w:rPr>
        <w:t xml:space="preserve">El Comité Ejecutivo podrá estimar oportuno aprobar el </w:t>
      </w:r>
      <w:r w:rsidR="00343E7A" w:rsidRPr="00343E7A">
        <w:rPr>
          <w:lang w:val="es-ES_tradnl"/>
        </w:rPr>
        <w:t xml:space="preserve">proyecto </w:t>
      </w:r>
      <w:r w:rsidR="00DB2275" w:rsidRPr="00DB2275">
        <w:rPr>
          <w:lang w:val="es-ES_tradnl"/>
        </w:rPr>
        <w:t>piloto para mantener y/o potenciar la eficiencia energética de tecnologías y equipos sustitutivos durante la reducción de los HFC (actividades sin inversión)</w:t>
      </w:r>
      <w:r w:rsidR="008A1043" w:rsidRPr="003C02B2">
        <w:rPr>
          <w:lang w:val="es-ES_tradnl"/>
        </w:rPr>
        <w:t xml:space="preserve"> </w:t>
      </w:r>
      <w:r w:rsidRPr="003C02B2">
        <w:rPr>
          <w:lang w:val="es-ES_tradnl"/>
        </w:rPr>
        <w:t xml:space="preserve">para Guatemala, </w:t>
      </w:r>
      <w:r w:rsidR="009D3620">
        <w:rPr>
          <w:lang w:val="es-ES_tradnl"/>
        </w:rPr>
        <w:t xml:space="preserve">en la suma </w:t>
      </w:r>
      <w:r w:rsidR="003C02B2" w:rsidRPr="003C02B2">
        <w:rPr>
          <w:lang w:val="es-ES_tradnl"/>
        </w:rPr>
        <w:t xml:space="preserve">de 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>151.000</w:t>
      </w:r>
      <w:r w:rsidRPr="003C02B2">
        <w:rPr>
          <w:lang w:val="es-ES_tradnl"/>
        </w:rPr>
        <w:t xml:space="preserve"> más </w:t>
      </w:r>
      <w:r w:rsidR="003C02B2" w:rsidRPr="003C02B2">
        <w:rPr>
          <w:lang w:val="es-ES_tradnl"/>
        </w:rPr>
        <w:t xml:space="preserve">gastos de apoyo de </w:t>
      </w:r>
      <w:r w:rsidR="00095031">
        <w:rPr>
          <w:lang w:val="es-ES_tradnl"/>
        </w:rPr>
        <w:t>USD </w:t>
      </w:r>
      <w:r w:rsidR="00027E6A" w:rsidRPr="003C02B2">
        <w:rPr>
          <w:lang w:val="es-ES_tradnl"/>
        </w:rPr>
        <w:t xml:space="preserve">13.590 </w:t>
      </w:r>
      <w:r w:rsidRPr="003C02B2">
        <w:rPr>
          <w:lang w:val="es-ES_tradnl"/>
        </w:rPr>
        <w:t xml:space="preserve">para </w:t>
      </w:r>
      <w:r w:rsidR="00254ACA">
        <w:rPr>
          <w:lang w:val="es-ES_tradnl"/>
        </w:rPr>
        <w:t xml:space="preserve">la </w:t>
      </w:r>
      <w:r w:rsidRPr="003C02B2">
        <w:rPr>
          <w:lang w:val="es-ES_tradnl"/>
        </w:rPr>
        <w:t xml:space="preserve">ONUDI, </w:t>
      </w:r>
      <w:r w:rsidR="007F25F6">
        <w:rPr>
          <w:lang w:val="es-ES_tradnl"/>
        </w:rPr>
        <w:t>y tomar</w:t>
      </w:r>
      <w:r w:rsidRPr="003C02B2">
        <w:rPr>
          <w:lang w:val="es-ES_tradnl"/>
        </w:rPr>
        <w:t xml:space="preserve"> nota</w:t>
      </w:r>
      <w:r w:rsidR="00817E30">
        <w:rPr>
          <w:lang w:val="es-ES_tradnl"/>
        </w:rPr>
        <w:t xml:space="preserve"> de</w:t>
      </w:r>
      <w:r w:rsidR="00825E5B">
        <w:rPr>
          <w:lang w:val="es-ES_tradnl"/>
        </w:rPr>
        <w:t xml:space="preserve"> que</w:t>
      </w:r>
      <w:r w:rsidRPr="003C02B2">
        <w:rPr>
          <w:lang w:val="es-ES_tradnl"/>
        </w:rPr>
        <w:t>:</w:t>
      </w:r>
    </w:p>
    <w:p w14:paraId="21116DF0" w14:textId="0D71EA72" w:rsidR="000F3CF1" w:rsidRPr="003C02B2" w:rsidRDefault="00E13E81" w:rsidP="008106E9">
      <w:pPr>
        <w:pStyle w:val="Heading2"/>
        <w:rPr>
          <w:lang w:val="es-ES_tradnl"/>
        </w:rPr>
      </w:pPr>
      <w:r w:rsidRPr="00E13E81">
        <w:rPr>
          <w:lang w:val="es-ES_tradnl"/>
        </w:rPr>
        <w:t xml:space="preserve">El Gobierno </w:t>
      </w:r>
      <w:r w:rsidR="00890AE1">
        <w:rPr>
          <w:lang w:val="es-ES_tradnl"/>
        </w:rPr>
        <w:t xml:space="preserve">de </w:t>
      </w:r>
      <w:r w:rsidR="00890AE1" w:rsidRPr="00890AE1">
        <w:rPr>
          <w:lang w:val="es-ES_tradnl"/>
        </w:rPr>
        <w:t xml:space="preserve">Guatemala </w:t>
      </w:r>
      <w:r w:rsidRPr="00E13E81">
        <w:rPr>
          <w:lang w:val="es-ES_tradnl"/>
        </w:rPr>
        <w:t xml:space="preserve">se ha comprometido a dar cumplimiento a las condiciones establecidas en la decisión 91/65 </w:t>
      </w:r>
      <w:r w:rsidR="00407969">
        <w:rPr>
          <w:lang w:val="es-ES_tradnl"/>
        </w:rPr>
        <w:t xml:space="preserve">b), incisos </w:t>
      </w:r>
      <w:proofErr w:type="spellStart"/>
      <w:proofErr w:type="gramStart"/>
      <w:r w:rsidR="00407969">
        <w:rPr>
          <w:lang w:val="es-ES_tradnl"/>
        </w:rPr>
        <w:t>iv</w:t>
      </w:r>
      <w:proofErr w:type="spellEnd"/>
      <w:r w:rsidR="00407969">
        <w:rPr>
          <w:lang w:val="es-ES_tradnl"/>
        </w:rPr>
        <w:t>)b</w:t>
      </w:r>
      <w:proofErr w:type="gramEnd"/>
      <w:r w:rsidR="00407969">
        <w:rPr>
          <w:lang w:val="es-ES_tradnl"/>
        </w:rPr>
        <w:t xml:space="preserve"> a</w:t>
      </w:r>
      <w:r w:rsidRPr="00E13E81">
        <w:rPr>
          <w:lang w:val="es-ES_tradnl"/>
        </w:rPr>
        <w:t xml:space="preserve"> </w:t>
      </w:r>
      <w:proofErr w:type="spellStart"/>
      <w:proofErr w:type="gramStart"/>
      <w:r w:rsidRPr="00E13E81">
        <w:rPr>
          <w:lang w:val="es-ES_tradnl"/>
        </w:rPr>
        <w:t>iv</w:t>
      </w:r>
      <w:proofErr w:type="spellEnd"/>
      <w:r w:rsidRPr="00E13E81">
        <w:rPr>
          <w:lang w:val="es-ES_tradnl"/>
        </w:rPr>
        <w:t>)d.</w:t>
      </w:r>
      <w:proofErr w:type="gramEnd"/>
      <w:r w:rsidR="00DF3F3F">
        <w:rPr>
          <w:lang w:val="es-ES_tradnl"/>
        </w:rPr>
        <w:t>, y</w:t>
      </w:r>
    </w:p>
    <w:p w14:paraId="5A633E04" w14:textId="10D44780" w:rsidR="002B3470" w:rsidRDefault="00690A05" w:rsidP="008106E9">
      <w:pPr>
        <w:pStyle w:val="Heading2"/>
        <w:rPr>
          <w:lang w:val="es-ES_tradnl"/>
        </w:rPr>
      </w:pPr>
      <w:r>
        <w:rPr>
          <w:lang w:val="es-ES_tradnl"/>
        </w:rPr>
        <w:t>Que e</w:t>
      </w:r>
      <w:r w:rsidR="002B3470" w:rsidRPr="002B3470">
        <w:rPr>
          <w:lang w:val="es-ES_tradnl"/>
        </w:rPr>
        <w:t xml:space="preserve">l cierre operativo del proyecto se producirá a más tardar el </w:t>
      </w:r>
      <w:r w:rsidR="00D00E34" w:rsidRPr="00D00E34">
        <w:rPr>
          <w:lang w:val="es-ES_tradnl"/>
        </w:rPr>
        <w:t>30 de mayo de 2028</w:t>
      </w:r>
      <w:r w:rsidR="002B3470" w:rsidRPr="002B3470">
        <w:rPr>
          <w:lang w:val="es-ES_tradnl"/>
        </w:rPr>
        <w:t xml:space="preserve"> y que dentro de los seis meses siguientes se presentará al Comité Ejecutivo un detallado informe al respecto</w:t>
      </w:r>
      <w:r w:rsidR="00D00E34">
        <w:rPr>
          <w:lang w:val="es-ES_tradnl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500EED" w14:paraId="6E76271A" w14:textId="77777777" w:rsidTr="00CB0330">
        <w:trPr>
          <w:trHeight w:val="495"/>
        </w:trPr>
        <w:tc>
          <w:tcPr>
            <w:tcW w:w="1871" w:type="dxa"/>
          </w:tcPr>
          <w:p w14:paraId="6AF387E3" w14:textId="77777777" w:rsidR="00E85409" w:rsidRPr="003C02B2" w:rsidRDefault="00E85409" w:rsidP="00FB077C">
            <w:pPr>
              <w:rPr>
                <w:lang w:val="es-ES_tradnl"/>
              </w:rPr>
            </w:pPr>
          </w:p>
        </w:tc>
        <w:tc>
          <w:tcPr>
            <w:tcW w:w="1872" w:type="dxa"/>
          </w:tcPr>
          <w:p w14:paraId="1BB11178" w14:textId="77777777" w:rsidR="00E85409" w:rsidRPr="003C02B2" w:rsidRDefault="00E85409" w:rsidP="00FB077C">
            <w:pPr>
              <w:rPr>
                <w:lang w:val="es-ES_tradnl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2F7E1C3" w14:textId="77777777" w:rsidR="00E85409" w:rsidRPr="003C02B2" w:rsidRDefault="00E85409" w:rsidP="00FB077C">
            <w:pPr>
              <w:rPr>
                <w:lang w:val="es-ES_tradnl"/>
              </w:rPr>
            </w:pPr>
          </w:p>
        </w:tc>
        <w:tc>
          <w:tcPr>
            <w:tcW w:w="1872" w:type="dxa"/>
          </w:tcPr>
          <w:p w14:paraId="2A9CE662" w14:textId="77777777" w:rsidR="00E85409" w:rsidRPr="003C02B2" w:rsidRDefault="00E85409" w:rsidP="00FB077C">
            <w:pPr>
              <w:rPr>
                <w:lang w:val="es-ES_tradnl"/>
              </w:rPr>
            </w:pPr>
          </w:p>
        </w:tc>
        <w:tc>
          <w:tcPr>
            <w:tcW w:w="1873" w:type="dxa"/>
          </w:tcPr>
          <w:p w14:paraId="603F10D8" w14:textId="77777777" w:rsidR="00E85409" w:rsidRPr="003C02B2" w:rsidRDefault="00E85409" w:rsidP="00FB077C">
            <w:pPr>
              <w:rPr>
                <w:lang w:val="es-ES_tradnl"/>
              </w:rPr>
            </w:pPr>
          </w:p>
        </w:tc>
      </w:tr>
    </w:tbl>
    <w:p w14:paraId="72A0D44E" w14:textId="77777777" w:rsidR="006F1E02" w:rsidRPr="003C02B2" w:rsidRDefault="006F1E02" w:rsidP="0078208D">
      <w:pPr>
        <w:rPr>
          <w:lang w:val="es-ES_tradnl"/>
        </w:rPr>
      </w:pPr>
    </w:p>
    <w:sectPr w:rsidR="006F1E02" w:rsidRPr="003C02B2" w:rsidSect="00CB1DB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94D99" w14:textId="77777777" w:rsidR="0002359B" w:rsidRDefault="0002359B" w:rsidP="004A504B">
      <w:r>
        <w:separator/>
      </w:r>
    </w:p>
  </w:endnote>
  <w:endnote w:type="continuationSeparator" w:id="0">
    <w:p w14:paraId="31C7D8D1" w14:textId="77777777" w:rsidR="0002359B" w:rsidRDefault="0002359B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CA714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05BF5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3E532" w14:textId="77777777" w:rsidR="00DC6A10" w:rsidRPr="00031D05" w:rsidRDefault="00BC2495">
    <w:pPr>
      <w:jc w:val="center"/>
      <w:rPr>
        <w:lang w:val="es-ES_tradnl"/>
      </w:rPr>
    </w:pPr>
    <w:r w:rsidRPr="00031D05">
      <w:rPr>
        <w:lang w:val="es-ES_tradnl"/>
      </w:rPr>
      <w:fldChar w:fldCharType="begin"/>
    </w:r>
    <w:r w:rsidR="00851352" w:rsidRPr="00031D05">
      <w:rPr>
        <w:lang w:val="es-ES_tradnl"/>
      </w:rPr>
      <w:instrText xml:space="preserve"> PAGE </w:instrText>
    </w:r>
    <w:r w:rsidRPr="00031D05">
      <w:rPr>
        <w:lang w:val="es-ES_tradnl"/>
      </w:rPr>
      <w:fldChar w:fldCharType="separate"/>
    </w:r>
    <w:r w:rsidR="00E05BF5">
      <w:rPr>
        <w:noProof/>
        <w:lang w:val="es-ES_tradnl"/>
      </w:rPr>
      <w:t>5</w:t>
    </w:r>
    <w:r w:rsidRPr="00031D05">
      <w:rPr>
        <w:noProof/>
        <w:lang w:val="es-ES_tradn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90D87" w14:textId="77777777" w:rsidR="00500EED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es-ES_tradnl"/>
      </w:rPr>
    </w:pPr>
    <w:r w:rsidRPr="00500EED">
      <w:rPr>
        <w:sz w:val="16"/>
        <w:szCs w:val="16"/>
        <w:lang w:val="es-ES_tradnl"/>
      </w:rPr>
      <w:t xml:space="preserve">Los documentos previos al período de sesiones del Comité Ejecutivo del Fondo Multilateral para la Aplicación del Protocolo de Montreal </w:t>
    </w:r>
  </w:p>
  <w:p w14:paraId="5D48F1DE" w14:textId="1D30BFC1" w:rsidR="004E7F9C" w:rsidRPr="00500EED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es-ES_tradnl"/>
      </w:rPr>
    </w:pPr>
    <w:r w:rsidRPr="00500EED">
      <w:rPr>
        <w:sz w:val="16"/>
        <w:szCs w:val="16"/>
        <w:lang w:val="es-ES_tradnl"/>
      </w:rPr>
      <w:t xml:space="preserve">no van en perjuicio de las decisiones que el Comité pudiera adoptar después de la emisión de </w:t>
    </w:r>
    <w:proofErr w:type="gramStart"/>
    <w:r w:rsidRPr="00500EED">
      <w:rPr>
        <w:sz w:val="16"/>
        <w:szCs w:val="16"/>
        <w:lang w:val="es-ES_tradnl"/>
      </w:rPr>
      <w:t>los mismos</w:t>
    </w:r>
    <w:proofErr w:type="gramEnd"/>
    <w:r w:rsidRPr="00500EED">
      <w:rPr>
        <w:sz w:val="16"/>
        <w:szCs w:val="16"/>
        <w:lang w:val="es-ES_tradnl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84505" w14:textId="77777777" w:rsidR="0002359B" w:rsidRDefault="0002359B" w:rsidP="004A504B">
      <w:r>
        <w:separator/>
      </w:r>
    </w:p>
  </w:footnote>
  <w:footnote w:type="continuationSeparator" w:id="0">
    <w:p w14:paraId="3AB79735" w14:textId="77777777" w:rsidR="0002359B" w:rsidRDefault="0002359B" w:rsidP="004A504B">
      <w:r>
        <w:continuationSeparator/>
      </w:r>
    </w:p>
  </w:footnote>
  <w:footnote w:id="1">
    <w:p w14:paraId="2D76D485" w14:textId="3378A8BF" w:rsidR="0079781A" w:rsidRPr="002B289F" w:rsidRDefault="0079781A" w:rsidP="004A0A98">
      <w:pPr>
        <w:pStyle w:val="FootnoteText"/>
        <w:spacing w:after="120"/>
        <w:rPr>
          <w:lang w:val="es-ES_tradnl"/>
        </w:rPr>
      </w:pPr>
      <w:r w:rsidRPr="002B289F">
        <w:rPr>
          <w:rStyle w:val="FootnoteReference"/>
          <w:lang w:val="es-ES_tradnl"/>
        </w:rPr>
        <w:footnoteRef/>
      </w:r>
      <w:r w:rsidRPr="002B289F">
        <w:rPr>
          <w:lang w:val="es-ES_tradnl"/>
        </w:rPr>
        <w:t xml:space="preserve"> UNEP/</w:t>
      </w:r>
      <w:proofErr w:type="spellStart"/>
      <w:r w:rsidRPr="002B289F">
        <w:rPr>
          <w:lang w:val="es-ES_tradnl"/>
        </w:rPr>
        <w:t>OzL.Pro</w:t>
      </w:r>
      <w:proofErr w:type="spellEnd"/>
      <w:r w:rsidRPr="002B289F">
        <w:rPr>
          <w:lang w:val="es-ES_tradnl"/>
        </w:rPr>
        <w:t>/</w:t>
      </w:r>
      <w:proofErr w:type="spellStart"/>
      <w:r w:rsidRPr="002B289F">
        <w:rPr>
          <w:lang w:val="es-ES_tradnl"/>
        </w:rPr>
        <w:t>ExCom</w:t>
      </w:r>
      <w:proofErr w:type="spellEnd"/>
      <w:r w:rsidRPr="002B289F">
        <w:rPr>
          <w:lang w:val="es-ES_tradnl"/>
        </w:rPr>
        <w:t>/96/1</w:t>
      </w:r>
      <w:r w:rsidR="00763C30" w:rsidRPr="002B289F">
        <w:rPr>
          <w:lang w:val="es-ES_tradnl"/>
        </w:rPr>
        <w:t>.</w:t>
      </w:r>
    </w:p>
  </w:footnote>
  <w:footnote w:id="2">
    <w:p w14:paraId="60F4ABDA" w14:textId="522C46BE" w:rsidR="000F3CF1" w:rsidRPr="002B289F" w:rsidRDefault="000F3CF1" w:rsidP="000F3CF1">
      <w:pPr>
        <w:pStyle w:val="FootnoteText"/>
        <w:rPr>
          <w:lang w:val="es-ES_tradnl"/>
        </w:rPr>
      </w:pPr>
      <w:r w:rsidRPr="002B289F">
        <w:rPr>
          <w:rStyle w:val="FootnoteReference"/>
          <w:lang w:val="es-ES_tradnl"/>
        </w:rPr>
        <w:footnoteRef/>
      </w:r>
      <w:r w:rsidRPr="002B289F">
        <w:rPr>
          <w:lang w:val="es-ES_tradnl"/>
        </w:rPr>
        <w:t xml:space="preserve"> Según </w:t>
      </w:r>
      <w:r w:rsidR="00E3409A" w:rsidRPr="002B289F">
        <w:rPr>
          <w:lang w:val="es-ES_tradnl"/>
        </w:rPr>
        <w:t xml:space="preserve">nota del 13 de febrero de 2025 dirigida a la ONUDI por </w:t>
      </w:r>
      <w:r w:rsidRPr="002B289F">
        <w:rPr>
          <w:lang w:val="es-ES_tradnl"/>
        </w:rPr>
        <w:t xml:space="preserve">el </w:t>
      </w:r>
      <w:r w:rsidR="00C95313" w:rsidRPr="002B289F">
        <w:rPr>
          <w:lang w:val="es-ES_tradnl"/>
        </w:rPr>
        <w:t>Ministerio de Ambiente y Recursos Naturales</w:t>
      </w:r>
      <w:r w:rsidRPr="002B289F">
        <w:rPr>
          <w:lang w:val="es-ES_tradnl"/>
        </w:rPr>
        <w:t xml:space="preserve"> </w:t>
      </w:r>
      <w:r w:rsidR="006E6E60" w:rsidRPr="002B289F">
        <w:rPr>
          <w:lang w:val="es-ES_tradnl"/>
        </w:rPr>
        <w:t>(MARN</w:t>
      </w:r>
      <w:r w:rsidR="00E3409A" w:rsidRPr="002B289F">
        <w:rPr>
          <w:lang w:val="es-ES_tradnl"/>
        </w:rPr>
        <w:t>) de Guatemala</w:t>
      </w:r>
      <w:r w:rsidRPr="002B289F">
        <w:rPr>
          <w:lang w:val="es-ES_tradnl"/>
        </w:rPr>
        <w:t>.</w:t>
      </w:r>
    </w:p>
  </w:footnote>
  <w:footnote w:id="3">
    <w:p w14:paraId="46A4D5C0" w14:textId="2A723F5A" w:rsidR="00A2634D" w:rsidRPr="002B289F" w:rsidRDefault="00A2634D" w:rsidP="00A2634D">
      <w:pPr>
        <w:pStyle w:val="FootnoteText"/>
        <w:rPr>
          <w:lang w:val="es-ES_tradnl"/>
        </w:rPr>
      </w:pPr>
      <w:r w:rsidRPr="002B289F">
        <w:rPr>
          <w:rStyle w:val="FootnoteReference"/>
          <w:lang w:val="es-ES_tradnl"/>
        </w:rPr>
        <w:footnoteRef/>
      </w:r>
      <w:r w:rsidRPr="002B289F">
        <w:rPr>
          <w:lang w:val="es-ES_tradnl"/>
        </w:rPr>
        <w:t xml:space="preserve"> Decisión 95/65</w:t>
      </w:r>
      <w:r w:rsidR="00111D50" w:rsidRPr="002B289F">
        <w:rPr>
          <w:lang w:val="es-ES_tradnl"/>
        </w:rPr>
        <w:t>.</w:t>
      </w:r>
    </w:p>
  </w:footnote>
  <w:footnote w:id="4">
    <w:p w14:paraId="3CA8F9FF" w14:textId="7BF52873" w:rsidR="00A2634D" w:rsidRPr="002B289F" w:rsidRDefault="00A2634D" w:rsidP="00A2634D">
      <w:pPr>
        <w:pStyle w:val="FootnoteText"/>
        <w:rPr>
          <w:lang w:val="es-ES_tradnl"/>
        </w:rPr>
      </w:pPr>
      <w:r w:rsidRPr="002B289F">
        <w:rPr>
          <w:rStyle w:val="FootnoteReference"/>
          <w:lang w:val="es-ES_tradnl"/>
        </w:rPr>
        <w:footnoteRef/>
      </w:r>
      <w:r w:rsidRPr="002B289F">
        <w:rPr>
          <w:lang w:val="es-ES_tradnl"/>
        </w:rPr>
        <w:t xml:space="preserve"> Decisión 93/36</w:t>
      </w:r>
      <w:r w:rsidR="00111D50" w:rsidRPr="002B289F">
        <w:rPr>
          <w:lang w:val="es-ES_tradnl"/>
        </w:rPr>
        <w:t>.</w:t>
      </w:r>
    </w:p>
  </w:footnote>
  <w:footnote w:id="5">
    <w:p w14:paraId="4D20BBE8" w14:textId="1AA15C09" w:rsidR="000F3CF1" w:rsidRPr="002B289F" w:rsidRDefault="000F3CF1" w:rsidP="000F3CF1">
      <w:pPr>
        <w:pStyle w:val="FootnoteText"/>
        <w:rPr>
          <w:lang w:val="es-ES_tradnl"/>
        </w:rPr>
      </w:pPr>
      <w:r w:rsidRPr="002B289F">
        <w:rPr>
          <w:rStyle w:val="FootnoteReference"/>
          <w:lang w:val="es-ES_tradnl"/>
        </w:rPr>
        <w:footnoteRef/>
      </w:r>
      <w:r w:rsidRPr="002B289F">
        <w:rPr>
          <w:lang w:val="es-ES_tradnl"/>
        </w:rPr>
        <w:t xml:space="preserve"> </w:t>
      </w:r>
      <w:r w:rsidR="008B37C6">
        <w:rPr>
          <w:lang w:val="es-ES_tradnl"/>
        </w:rPr>
        <w:t xml:space="preserve">Considerando </w:t>
      </w:r>
      <w:r w:rsidR="004A1852" w:rsidRPr="002B289F">
        <w:rPr>
          <w:lang w:val="es-ES_tradnl"/>
        </w:rPr>
        <w:t xml:space="preserve">las emisiones </w:t>
      </w:r>
      <w:r w:rsidR="00086EB4">
        <w:rPr>
          <w:lang w:val="es-ES_tradnl"/>
        </w:rPr>
        <w:t xml:space="preserve">totales </w:t>
      </w:r>
      <w:r w:rsidR="00F736AA" w:rsidRPr="002B289F">
        <w:rPr>
          <w:lang w:val="es-ES_tradnl"/>
        </w:rPr>
        <w:t xml:space="preserve">por </w:t>
      </w:r>
      <w:r w:rsidR="004A29CE" w:rsidRPr="002B289F">
        <w:rPr>
          <w:lang w:val="es-ES_tradnl"/>
        </w:rPr>
        <w:t xml:space="preserve">concepto de </w:t>
      </w:r>
      <w:r w:rsidRPr="002B289F">
        <w:rPr>
          <w:lang w:val="es-ES_tradnl"/>
        </w:rPr>
        <w:t xml:space="preserve">mantenimiento, </w:t>
      </w:r>
      <w:r w:rsidR="00A852AA">
        <w:rPr>
          <w:lang w:val="es-ES_tradnl"/>
        </w:rPr>
        <w:t>fug</w:t>
      </w:r>
      <w:r w:rsidR="00160804">
        <w:rPr>
          <w:lang w:val="es-ES_tradnl"/>
        </w:rPr>
        <w:t>a</w:t>
      </w:r>
      <w:r w:rsidRPr="002B289F">
        <w:rPr>
          <w:lang w:val="es-ES_tradnl"/>
        </w:rPr>
        <w:t xml:space="preserve"> de refrigerante</w:t>
      </w:r>
      <w:r w:rsidR="00A852AA">
        <w:rPr>
          <w:lang w:val="es-ES_tradnl"/>
        </w:rPr>
        <w:t>s</w:t>
      </w:r>
      <w:r w:rsidRPr="002B289F">
        <w:rPr>
          <w:lang w:val="es-ES_tradnl"/>
        </w:rPr>
        <w:t xml:space="preserve"> y consumo de energía, </w:t>
      </w:r>
      <w:r w:rsidR="0032078B" w:rsidRPr="0032078B">
        <w:rPr>
          <w:lang w:val="es-ES_tradnl"/>
        </w:rPr>
        <w:t xml:space="preserve">se calcula </w:t>
      </w:r>
      <w:r w:rsidR="00F36B5A">
        <w:rPr>
          <w:lang w:val="es-ES_tradnl"/>
        </w:rPr>
        <w:t xml:space="preserve">que </w:t>
      </w:r>
      <w:r w:rsidR="001F18A4" w:rsidRPr="002B289F">
        <w:rPr>
          <w:lang w:val="es-ES_tradnl"/>
        </w:rPr>
        <w:t>lo</w:t>
      </w:r>
      <w:r w:rsidRPr="002B289F">
        <w:rPr>
          <w:lang w:val="es-ES_tradnl"/>
        </w:rPr>
        <w:t xml:space="preserve">s </w:t>
      </w:r>
      <w:r w:rsidR="00A216FF" w:rsidRPr="002B289F">
        <w:rPr>
          <w:lang w:val="es-ES_tradnl"/>
        </w:rPr>
        <w:t xml:space="preserve">equipos de </w:t>
      </w:r>
      <w:r w:rsidR="003A757C">
        <w:rPr>
          <w:lang w:val="es-ES_tradnl"/>
        </w:rPr>
        <w:t>refrigeración evaporativa</w:t>
      </w:r>
      <w:r w:rsidRPr="002B289F">
        <w:rPr>
          <w:lang w:val="es-ES_tradnl"/>
        </w:rPr>
        <w:t xml:space="preserve"> </w:t>
      </w:r>
      <w:r w:rsidR="00253107">
        <w:rPr>
          <w:lang w:val="es-ES_tradnl"/>
        </w:rPr>
        <w:t>emitirían</w:t>
      </w:r>
      <w:r w:rsidR="00F36B5A">
        <w:rPr>
          <w:lang w:val="es-ES_tradnl"/>
        </w:rPr>
        <w:t xml:space="preserve"> </w:t>
      </w:r>
      <w:r w:rsidR="00DF05F0" w:rsidRPr="002B289F">
        <w:rPr>
          <w:lang w:val="es-ES_tradnl"/>
        </w:rPr>
        <w:t xml:space="preserve">unos </w:t>
      </w:r>
      <w:r w:rsidRPr="002B289F">
        <w:rPr>
          <w:lang w:val="es-ES_tradnl"/>
        </w:rPr>
        <w:t xml:space="preserve">108.000 kg de </w:t>
      </w:r>
      <w:r w:rsidR="00491CBD" w:rsidRPr="002B289F">
        <w:rPr>
          <w:rFonts w:eastAsia="MS Mincho"/>
          <w:lang w:val="es-ES_tradnl"/>
        </w:rPr>
        <w:t>CO</w:t>
      </w:r>
      <w:r w:rsidR="00491CBD" w:rsidRPr="002B289F">
        <w:rPr>
          <w:rFonts w:eastAsia="MS Mincho"/>
          <w:vertAlign w:val="subscript"/>
          <w:lang w:val="es-ES_tradnl"/>
        </w:rPr>
        <w:t>2</w:t>
      </w:r>
      <w:r w:rsidR="00C86800" w:rsidRPr="002B289F">
        <w:rPr>
          <w:lang w:val="es-ES_tradnl"/>
        </w:rPr>
        <w:t xml:space="preserve"> equivalente</w:t>
      </w:r>
      <w:r w:rsidRPr="002B289F">
        <w:rPr>
          <w:lang w:val="es-ES_tradnl"/>
        </w:rPr>
        <w:t xml:space="preserve">, </w:t>
      </w:r>
      <w:r w:rsidR="00CC3077" w:rsidRPr="002B289F">
        <w:rPr>
          <w:lang w:val="es-ES_tradnl"/>
        </w:rPr>
        <w:t>volume</w:t>
      </w:r>
      <w:r w:rsidR="007806F2">
        <w:rPr>
          <w:lang w:val="es-ES_tradnl"/>
        </w:rPr>
        <w:t>n</w:t>
      </w:r>
      <w:r w:rsidR="00CC3077" w:rsidRPr="002B289F">
        <w:rPr>
          <w:lang w:val="es-ES_tradnl"/>
        </w:rPr>
        <w:t xml:space="preserve"> mucho</w:t>
      </w:r>
      <w:r w:rsidR="007806F2">
        <w:rPr>
          <w:lang w:val="es-ES_tradnl"/>
        </w:rPr>
        <w:t xml:space="preserve"> menor</w:t>
      </w:r>
      <w:r w:rsidR="00B23CE8" w:rsidRPr="002B289F">
        <w:rPr>
          <w:lang w:val="es-ES_tradnl"/>
        </w:rPr>
        <w:t xml:space="preserve"> </w:t>
      </w:r>
      <w:r w:rsidR="000B2BD0" w:rsidRPr="002B289F">
        <w:rPr>
          <w:lang w:val="es-ES_tradnl"/>
        </w:rPr>
        <w:t xml:space="preserve">que </w:t>
      </w:r>
      <w:r w:rsidR="00E4059C">
        <w:rPr>
          <w:lang w:val="es-ES_tradnl"/>
        </w:rPr>
        <w:t>el</w:t>
      </w:r>
      <w:r w:rsidRPr="002B289F">
        <w:rPr>
          <w:lang w:val="es-ES_tradnl"/>
        </w:rPr>
        <w:t xml:space="preserve"> 1.130.464 kg de </w:t>
      </w:r>
      <w:r w:rsidR="00EA4B6B" w:rsidRPr="002B289F">
        <w:rPr>
          <w:rFonts w:eastAsia="MS Mincho"/>
          <w:lang w:val="es-ES_tradnl"/>
        </w:rPr>
        <w:t>CO</w:t>
      </w:r>
      <w:r w:rsidR="00EA4B6B" w:rsidRPr="002B289F">
        <w:rPr>
          <w:rFonts w:eastAsia="MS Mincho"/>
          <w:vertAlign w:val="subscript"/>
          <w:lang w:val="es-ES_tradnl"/>
        </w:rPr>
        <w:t>2</w:t>
      </w:r>
      <w:r w:rsidR="00EA4B6B" w:rsidRPr="002B289F">
        <w:rPr>
          <w:lang w:val="es-ES_tradnl"/>
        </w:rPr>
        <w:t xml:space="preserve"> </w:t>
      </w:r>
      <w:r w:rsidR="00C86800" w:rsidRPr="002B289F">
        <w:rPr>
          <w:lang w:val="es-ES_tradnl"/>
        </w:rPr>
        <w:t>equivalente</w:t>
      </w:r>
      <w:r w:rsidR="000444C3" w:rsidRPr="002B289F">
        <w:rPr>
          <w:lang w:val="es-ES_tradnl"/>
        </w:rPr>
        <w:t xml:space="preserve"> </w:t>
      </w:r>
      <w:r w:rsidR="00EA4B6B" w:rsidRPr="002B289F">
        <w:rPr>
          <w:lang w:val="es-ES_tradnl"/>
        </w:rPr>
        <w:t xml:space="preserve">que emiten </w:t>
      </w:r>
      <w:r w:rsidRPr="002B289F">
        <w:rPr>
          <w:lang w:val="es-ES_tradnl"/>
        </w:rPr>
        <w:t xml:space="preserve">los sistemas </w:t>
      </w:r>
      <w:r w:rsidR="009F0D75" w:rsidRPr="002B289F">
        <w:rPr>
          <w:lang w:val="es-ES_tradnl"/>
        </w:rPr>
        <w:t xml:space="preserve">a base </w:t>
      </w:r>
      <w:r w:rsidRPr="002B289F">
        <w:rPr>
          <w:lang w:val="es-ES_tradnl"/>
        </w:rPr>
        <w:t xml:space="preserve">de R-410A. </w:t>
      </w:r>
      <w:r w:rsidR="00DF5F28">
        <w:rPr>
          <w:lang w:val="es-ES_tradnl"/>
        </w:rPr>
        <w:t>Asimismo</w:t>
      </w:r>
      <w:r w:rsidRPr="002B289F">
        <w:rPr>
          <w:lang w:val="es-ES_tradnl"/>
        </w:rPr>
        <w:t xml:space="preserve">, se </w:t>
      </w:r>
      <w:r w:rsidR="00326E0E">
        <w:rPr>
          <w:lang w:val="es-ES_tradnl"/>
        </w:rPr>
        <w:t>estima</w:t>
      </w:r>
      <w:r w:rsidRPr="002B289F">
        <w:rPr>
          <w:lang w:val="es-ES_tradnl"/>
        </w:rPr>
        <w:t xml:space="preserve"> que los </w:t>
      </w:r>
      <w:proofErr w:type="spellStart"/>
      <w:r w:rsidR="00E15563">
        <w:rPr>
          <w:lang w:val="es-ES_tradnl"/>
        </w:rPr>
        <w:t>miniclimatizador</w:t>
      </w:r>
      <w:r w:rsidR="00C86800" w:rsidRPr="002B289F">
        <w:rPr>
          <w:lang w:val="es-ES_tradnl"/>
        </w:rPr>
        <w:t>es</w:t>
      </w:r>
      <w:proofErr w:type="spellEnd"/>
      <w:r w:rsidR="00C86800" w:rsidRPr="002B289F">
        <w:rPr>
          <w:lang w:val="es-ES_tradnl"/>
        </w:rPr>
        <w:t xml:space="preserve"> de dos bloques</w:t>
      </w:r>
      <w:r w:rsidRPr="002B289F">
        <w:rPr>
          <w:lang w:val="es-ES_tradnl"/>
        </w:rPr>
        <w:t xml:space="preserve"> </w:t>
      </w:r>
      <w:r w:rsidR="00E81A46">
        <w:rPr>
          <w:lang w:val="es-ES_tradnl"/>
        </w:rPr>
        <w:t xml:space="preserve">a base de </w:t>
      </w:r>
      <w:r w:rsidR="00253107">
        <w:rPr>
          <w:lang w:val="es-ES_tradnl"/>
        </w:rPr>
        <w:t>R-290 emitirían</w:t>
      </w:r>
      <w:r w:rsidRPr="002B289F">
        <w:rPr>
          <w:lang w:val="es-ES_tradnl"/>
        </w:rPr>
        <w:t xml:space="preserve"> 8.852 kg de </w:t>
      </w:r>
      <w:r w:rsidR="00230874" w:rsidRPr="002B289F">
        <w:rPr>
          <w:rFonts w:eastAsia="MS Mincho"/>
          <w:lang w:val="es-ES_tradnl"/>
        </w:rPr>
        <w:t>CO</w:t>
      </w:r>
      <w:r w:rsidR="00230874" w:rsidRPr="002B289F">
        <w:rPr>
          <w:rFonts w:eastAsia="MS Mincho"/>
          <w:vertAlign w:val="subscript"/>
          <w:lang w:val="es-ES_tradnl"/>
        </w:rPr>
        <w:t>2</w:t>
      </w:r>
      <w:r w:rsidR="00C86800" w:rsidRPr="002B289F">
        <w:rPr>
          <w:lang w:val="es-ES_tradnl"/>
        </w:rPr>
        <w:t xml:space="preserve"> equivalente</w:t>
      </w:r>
      <w:r w:rsidR="007C3013">
        <w:rPr>
          <w:lang w:val="es-ES_tradnl"/>
        </w:rPr>
        <w:t xml:space="preserve">, </w:t>
      </w:r>
      <w:r w:rsidR="007C3013" w:rsidRPr="007C3013">
        <w:rPr>
          <w:lang w:val="es-ES_tradnl"/>
        </w:rPr>
        <w:t xml:space="preserve">volumen </w:t>
      </w:r>
      <w:r w:rsidR="007C3013">
        <w:rPr>
          <w:lang w:val="es-ES_tradnl"/>
        </w:rPr>
        <w:t xml:space="preserve">también </w:t>
      </w:r>
      <w:r w:rsidR="001D3A22">
        <w:rPr>
          <w:lang w:val="es-ES_tradnl"/>
        </w:rPr>
        <w:t xml:space="preserve">notablemente menor a </w:t>
      </w:r>
      <w:r w:rsidRPr="002B289F">
        <w:rPr>
          <w:lang w:val="es-ES_tradnl"/>
        </w:rPr>
        <w:t xml:space="preserve">los 23.844 kg de </w:t>
      </w:r>
      <w:r w:rsidR="00B133D4" w:rsidRPr="00CB0330">
        <w:rPr>
          <w:rFonts w:eastAsia="MS Mincho"/>
          <w:lang w:val="fr-FR"/>
        </w:rPr>
        <w:t>CO</w:t>
      </w:r>
      <w:r w:rsidR="00B133D4" w:rsidRPr="00CB0330">
        <w:rPr>
          <w:rFonts w:eastAsia="MS Mincho"/>
          <w:vertAlign w:val="subscript"/>
          <w:lang w:val="fr-FR"/>
        </w:rPr>
        <w:t>2</w:t>
      </w:r>
      <w:r w:rsidR="00B133D4" w:rsidRPr="00CB0330">
        <w:rPr>
          <w:lang w:val="fr-FR"/>
        </w:rPr>
        <w:t xml:space="preserve"> </w:t>
      </w:r>
      <w:r w:rsidR="00C86800" w:rsidRPr="002B289F">
        <w:rPr>
          <w:lang w:val="es-ES_tradnl"/>
        </w:rPr>
        <w:t>equivalente</w:t>
      </w:r>
      <w:r w:rsidR="000444C3" w:rsidRPr="002B289F">
        <w:rPr>
          <w:lang w:val="es-ES_tradnl"/>
        </w:rPr>
        <w:t xml:space="preserve"> </w:t>
      </w:r>
      <w:r w:rsidR="00D32306">
        <w:rPr>
          <w:lang w:val="es-ES_tradnl"/>
        </w:rPr>
        <w:t xml:space="preserve">que emiten </w:t>
      </w:r>
      <w:r w:rsidR="005C1736">
        <w:rPr>
          <w:lang w:val="es-ES_tradnl"/>
        </w:rPr>
        <w:t xml:space="preserve">sus homólogos </w:t>
      </w:r>
      <w:r w:rsidR="008E0CA5">
        <w:rPr>
          <w:lang w:val="es-ES_tradnl"/>
        </w:rPr>
        <w:t xml:space="preserve">a base de </w:t>
      </w:r>
      <w:r w:rsidRPr="002B289F">
        <w:rPr>
          <w:lang w:val="es-ES_tradnl"/>
        </w:rPr>
        <w:t>R-410A.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7CD59" w14:textId="1BA91CDD" w:rsidR="00DC6A10" w:rsidRPr="0033525D" w:rsidRDefault="007E4A1E">
    <w:r>
      <w:fldChar w:fldCharType="begin"/>
    </w:r>
    <w:r>
      <w:instrText xml:space="preserve"> DOCPROPERTY "Document number"  \* MERGEFORMAT </w:instrText>
    </w:r>
    <w:r>
      <w:fldChar w:fldCharType="separate"/>
    </w:r>
    <w:r w:rsidR="00CB0330">
      <w:t>UNEP/</w:t>
    </w:r>
    <w:proofErr w:type="spellStart"/>
    <w:r w:rsidR="00CB0330">
      <w:t>OzL.Pro</w:t>
    </w:r>
    <w:proofErr w:type="spellEnd"/>
    <w:r w:rsidR="00CB0330">
      <w:t>/ExCom/96/38</w:t>
    </w:r>
    <w:r>
      <w:fldChar w:fldCharType="end"/>
    </w:r>
  </w:p>
  <w:p w14:paraId="283D79E5" w14:textId="77777777" w:rsidR="00DC6A10" w:rsidRPr="0033525D" w:rsidRDefault="00DC6A10"/>
  <w:p w14:paraId="597A1741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EC4A8" w14:textId="0FFED96C" w:rsidR="00DC6A10" w:rsidRPr="0033525D" w:rsidRDefault="007E4A1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CB0330">
      <w:t>UNEP/</w:t>
    </w:r>
    <w:proofErr w:type="spellStart"/>
    <w:r w:rsidR="00CB0330">
      <w:t>OzL.Pro</w:t>
    </w:r>
    <w:proofErr w:type="spellEnd"/>
    <w:r w:rsidR="00CB0330">
      <w:t>/ExCom/96/38</w:t>
    </w:r>
    <w:r>
      <w:fldChar w:fldCharType="end"/>
    </w:r>
  </w:p>
  <w:p w14:paraId="00AB4750" w14:textId="77777777" w:rsidR="00DC6A10" w:rsidRPr="0033525D" w:rsidRDefault="00DC6A10"/>
  <w:p w14:paraId="45DB7937" w14:textId="77777777" w:rsidR="00DC6A10" w:rsidRPr="0033525D" w:rsidRDefault="00DC6A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52B09" w14:textId="77777777" w:rsidR="00500EED" w:rsidRDefault="00500E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D7DA3D0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05913EE"/>
    <w:multiLevelType w:val="multilevel"/>
    <w:tmpl w:val="34A88E0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2" w15:restartNumberingAfterBreak="0">
    <w:nsid w:val="0F6263A9"/>
    <w:multiLevelType w:val="multilevel"/>
    <w:tmpl w:val="E2486EF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3" w15:restartNumberingAfterBreak="0">
    <w:nsid w:val="197E3286"/>
    <w:multiLevelType w:val="hybridMultilevel"/>
    <w:tmpl w:val="11A06FF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90778A"/>
    <w:multiLevelType w:val="hybridMultilevel"/>
    <w:tmpl w:val="A2E6F4F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21075464">
    <w:abstractNumId w:val="10"/>
  </w:num>
  <w:num w:numId="2" w16cid:durableId="550701478">
    <w:abstractNumId w:val="10"/>
  </w:num>
  <w:num w:numId="3" w16cid:durableId="559365772">
    <w:abstractNumId w:val="10"/>
  </w:num>
  <w:num w:numId="4" w16cid:durableId="596869072">
    <w:abstractNumId w:val="10"/>
  </w:num>
  <w:num w:numId="5" w16cid:durableId="42215260">
    <w:abstractNumId w:val="10"/>
  </w:num>
  <w:num w:numId="6" w16cid:durableId="1907260395">
    <w:abstractNumId w:val="9"/>
  </w:num>
  <w:num w:numId="7" w16cid:durableId="707293148">
    <w:abstractNumId w:val="7"/>
  </w:num>
  <w:num w:numId="8" w16cid:durableId="1612274784">
    <w:abstractNumId w:val="6"/>
  </w:num>
  <w:num w:numId="9" w16cid:durableId="1015577789">
    <w:abstractNumId w:val="5"/>
  </w:num>
  <w:num w:numId="10" w16cid:durableId="1552112615">
    <w:abstractNumId w:val="4"/>
  </w:num>
  <w:num w:numId="11" w16cid:durableId="567031387">
    <w:abstractNumId w:val="8"/>
  </w:num>
  <w:num w:numId="12" w16cid:durableId="355347957">
    <w:abstractNumId w:val="3"/>
  </w:num>
  <w:num w:numId="13" w16cid:durableId="181552297">
    <w:abstractNumId w:val="2"/>
  </w:num>
  <w:num w:numId="14" w16cid:durableId="1860504832">
    <w:abstractNumId w:val="1"/>
  </w:num>
  <w:num w:numId="15" w16cid:durableId="1948541079">
    <w:abstractNumId w:val="0"/>
  </w:num>
  <w:num w:numId="16" w16cid:durableId="1093823692">
    <w:abstractNumId w:val="14"/>
  </w:num>
  <w:num w:numId="17" w16cid:durableId="682442853">
    <w:abstractNumId w:val="16"/>
  </w:num>
  <w:num w:numId="18" w16cid:durableId="877623470">
    <w:abstractNumId w:val="17"/>
  </w:num>
  <w:num w:numId="19" w16cid:durableId="2145348060">
    <w:abstractNumId w:val="20"/>
  </w:num>
  <w:num w:numId="20" w16cid:durableId="1676689403">
    <w:abstractNumId w:val="15"/>
  </w:num>
  <w:num w:numId="21" w16cid:durableId="626860663">
    <w:abstractNumId w:val="18"/>
  </w:num>
  <w:num w:numId="22" w16cid:durableId="3462564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18970829">
    <w:abstractNumId w:val="13"/>
  </w:num>
  <w:num w:numId="24" w16cid:durableId="1414930491">
    <w:abstractNumId w:val="19"/>
  </w:num>
  <w:num w:numId="25" w16cid:durableId="1018198252">
    <w:abstractNumId w:val="12"/>
  </w:num>
  <w:num w:numId="26" w16cid:durableId="1222597062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CF3D47"/>
    <w:rsid w:val="00000FED"/>
    <w:rsid w:val="00002536"/>
    <w:rsid w:val="0000434E"/>
    <w:rsid w:val="00005D09"/>
    <w:rsid w:val="00006648"/>
    <w:rsid w:val="00006FCE"/>
    <w:rsid w:val="00010B78"/>
    <w:rsid w:val="00010D3E"/>
    <w:rsid w:val="000135B1"/>
    <w:rsid w:val="00014B24"/>
    <w:rsid w:val="00017D38"/>
    <w:rsid w:val="00020884"/>
    <w:rsid w:val="000211A9"/>
    <w:rsid w:val="00021238"/>
    <w:rsid w:val="00022071"/>
    <w:rsid w:val="000222FD"/>
    <w:rsid w:val="00022B68"/>
    <w:rsid w:val="0002359B"/>
    <w:rsid w:val="000237CE"/>
    <w:rsid w:val="00027E6A"/>
    <w:rsid w:val="000306F5"/>
    <w:rsid w:val="00031260"/>
    <w:rsid w:val="00031901"/>
    <w:rsid w:val="00031D05"/>
    <w:rsid w:val="00032849"/>
    <w:rsid w:val="00034121"/>
    <w:rsid w:val="00034E86"/>
    <w:rsid w:val="0003543F"/>
    <w:rsid w:val="0003681A"/>
    <w:rsid w:val="000372B7"/>
    <w:rsid w:val="0003776A"/>
    <w:rsid w:val="00040AF6"/>
    <w:rsid w:val="00041B81"/>
    <w:rsid w:val="00042DB4"/>
    <w:rsid w:val="00043A53"/>
    <w:rsid w:val="0004409D"/>
    <w:rsid w:val="0004443D"/>
    <w:rsid w:val="000444C3"/>
    <w:rsid w:val="00045679"/>
    <w:rsid w:val="00046DC2"/>
    <w:rsid w:val="00050F6E"/>
    <w:rsid w:val="0005451B"/>
    <w:rsid w:val="00055CFC"/>
    <w:rsid w:val="000568E9"/>
    <w:rsid w:val="00061667"/>
    <w:rsid w:val="00061EC2"/>
    <w:rsid w:val="00062016"/>
    <w:rsid w:val="000667DC"/>
    <w:rsid w:val="00066B88"/>
    <w:rsid w:val="00066CE8"/>
    <w:rsid w:val="00071947"/>
    <w:rsid w:val="00074B5A"/>
    <w:rsid w:val="00075341"/>
    <w:rsid w:val="0007549F"/>
    <w:rsid w:val="00077247"/>
    <w:rsid w:val="00080ED0"/>
    <w:rsid w:val="000832D5"/>
    <w:rsid w:val="000833BE"/>
    <w:rsid w:val="00085B8F"/>
    <w:rsid w:val="00085F1A"/>
    <w:rsid w:val="00086EB4"/>
    <w:rsid w:val="00086F96"/>
    <w:rsid w:val="00090481"/>
    <w:rsid w:val="000905F3"/>
    <w:rsid w:val="000925AA"/>
    <w:rsid w:val="0009498C"/>
    <w:rsid w:val="00095031"/>
    <w:rsid w:val="00095E26"/>
    <w:rsid w:val="00096687"/>
    <w:rsid w:val="00097A16"/>
    <w:rsid w:val="000A2EF0"/>
    <w:rsid w:val="000A3826"/>
    <w:rsid w:val="000A46BA"/>
    <w:rsid w:val="000A6C26"/>
    <w:rsid w:val="000B12C0"/>
    <w:rsid w:val="000B2BD0"/>
    <w:rsid w:val="000B2FFF"/>
    <w:rsid w:val="000B36C8"/>
    <w:rsid w:val="000B550A"/>
    <w:rsid w:val="000B7CBE"/>
    <w:rsid w:val="000C0AA8"/>
    <w:rsid w:val="000C1E24"/>
    <w:rsid w:val="000C758E"/>
    <w:rsid w:val="000D47F6"/>
    <w:rsid w:val="000D5069"/>
    <w:rsid w:val="000D52A4"/>
    <w:rsid w:val="000E068F"/>
    <w:rsid w:val="000E07BC"/>
    <w:rsid w:val="000E0C9A"/>
    <w:rsid w:val="000E0DEA"/>
    <w:rsid w:val="000E1BC9"/>
    <w:rsid w:val="000E2E21"/>
    <w:rsid w:val="000E3786"/>
    <w:rsid w:val="000E4C8B"/>
    <w:rsid w:val="000E61BE"/>
    <w:rsid w:val="000E7C88"/>
    <w:rsid w:val="000F05E1"/>
    <w:rsid w:val="000F1CD4"/>
    <w:rsid w:val="000F3CF1"/>
    <w:rsid w:val="000F4103"/>
    <w:rsid w:val="000F44BA"/>
    <w:rsid w:val="000F54E8"/>
    <w:rsid w:val="000F5760"/>
    <w:rsid w:val="000F70A7"/>
    <w:rsid w:val="000F7E7C"/>
    <w:rsid w:val="001003C4"/>
    <w:rsid w:val="001040B6"/>
    <w:rsid w:val="001054AB"/>
    <w:rsid w:val="00106BE3"/>
    <w:rsid w:val="001075E6"/>
    <w:rsid w:val="0011151E"/>
    <w:rsid w:val="00111D50"/>
    <w:rsid w:val="00113CCA"/>
    <w:rsid w:val="00117A72"/>
    <w:rsid w:val="00120236"/>
    <w:rsid w:val="00122E2A"/>
    <w:rsid w:val="00122F25"/>
    <w:rsid w:val="00123C1F"/>
    <w:rsid w:val="00124868"/>
    <w:rsid w:val="00124A43"/>
    <w:rsid w:val="001251C8"/>
    <w:rsid w:val="00126C9E"/>
    <w:rsid w:val="0013305D"/>
    <w:rsid w:val="00135980"/>
    <w:rsid w:val="0013786F"/>
    <w:rsid w:val="00140E12"/>
    <w:rsid w:val="00141019"/>
    <w:rsid w:val="0014135E"/>
    <w:rsid w:val="00143A16"/>
    <w:rsid w:val="0014403B"/>
    <w:rsid w:val="00145150"/>
    <w:rsid w:val="00145D6F"/>
    <w:rsid w:val="00150EDD"/>
    <w:rsid w:val="001544BA"/>
    <w:rsid w:val="001559EF"/>
    <w:rsid w:val="0015706E"/>
    <w:rsid w:val="0015708B"/>
    <w:rsid w:val="00160804"/>
    <w:rsid w:val="00160ABF"/>
    <w:rsid w:val="00161A97"/>
    <w:rsid w:val="00162C2F"/>
    <w:rsid w:val="00164018"/>
    <w:rsid w:val="00164719"/>
    <w:rsid w:val="00164A1E"/>
    <w:rsid w:val="00166FC4"/>
    <w:rsid w:val="001677AC"/>
    <w:rsid w:val="001729D3"/>
    <w:rsid w:val="00173EFC"/>
    <w:rsid w:val="001769FA"/>
    <w:rsid w:val="00176B46"/>
    <w:rsid w:val="001770AD"/>
    <w:rsid w:val="00177728"/>
    <w:rsid w:val="00177958"/>
    <w:rsid w:val="001804EA"/>
    <w:rsid w:val="00186149"/>
    <w:rsid w:val="00190A61"/>
    <w:rsid w:val="0019575E"/>
    <w:rsid w:val="00196C98"/>
    <w:rsid w:val="00197179"/>
    <w:rsid w:val="00197B84"/>
    <w:rsid w:val="001A2215"/>
    <w:rsid w:val="001A3342"/>
    <w:rsid w:val="001A3617"/>
    <w:rsid w:val="001A3E3D"/>
    <w:rsid w:val="001A43E5"/>
    <w:rsid w:val="001A5D0B"/>
    <w:rsid w:val="001A5D61"/>
    <w:rsid w:val="001A624C"/>
    <w:rsid w:val="001A6BD0"/>
    <w:rsid w:val="001A7049"/>
    <w:rsid w:val="001B01B7"/>
    <w:rsid w:val="001B1E40"/>
    <w:rsid w:val="001B2AFB"/>
    <w:rsid w:val="001B3053"/>
    <w:rsid w:val="001B308B"/>
    <w:rsid w:val="001C1B68"/>
    <w:rsid w:val="001C21C2"/>
    <w:rsid w:val="001C2510"/>
    <w:rsid w:val="001C2DEF"/>
    <w:rsid w:val="001C3C20"/>
    <w:rsid w:val="001C474D"/>
    <w:rsid w:val="001C6C92"/>
    <w:rsid w:val="001C764E"/>
    <w:rsid w:val="001D3A22"/>
    <w:rsid w:val="001D5489"/>
    <w:rsid w:val="001D6E58"/>
    <w:rsid w:val="001E0420"/>
    <w:rsid w:val="001E1052"/>
    <w:rsid w:val="001E1E03"/>
    <w:rsid w:val="001E21B1"/>
    <w:rsid w:val="001E2F93"/>
    <w:rsid w:val="001E32EE"/>
    <w:rsid w:val="001E3E4F"/>
    <w:rsid w:val="001E4554"/>
    <w:rsid w:val="001E5FAD"/>
    <w:rsid w:val="001E61E5"/>
    <w:rsid w:val="001E6400"/>
    <w:rsid w:val="001F1636"/>
    <w:rsid w:val="001F18A4"/>
    <w:rsid w:val="001F2159"/>
    <w:rsid w:val="001F2E2A"/>
    <w:rsid w:val="001F3E02"/>
    <w:rsid w:val="001F53FD"/>
    <w:rsid w:val="001F62B7"/>
    <w:rsid w:val="001F7ACA"/>
    <w:rsid w:val="00200FF8"/>
    <w:rsid w:val="00201A24"/>
    <w:rsid w:val="0020481B"/>
    <w:rsid w:val="00205750"/>
    <w:rsid w:val="00206ADB"/>
    <w:rsid w:val="00210B8B"/>
    <w:rsid w:val="00210F6D"/>
    <w:rsid w:val="0021175E"/>
    <w:rsid w:val="00214863"/>
    <w:rsid w:val="002156B4"/>
    <w:rsid w:val="002158C6"/>
    <w:rsid w:val="00215B81"/>
    <w:rsid w:val="002174F3"/>
    <w:rsid w:val="00222630"/>
    <w:rsid w:val="00224A8F"/>
    <w:rsid w:val="00224FCD"/>
    <w:rsid w:val="00225D20"/>
    <w:rsid w:val="00227592"/>
    <w:rsid w:val="00227E80"/>
    <w:rsid w:val="00230874"/>
    <w:rsid w:val="0023453D"/>
    <w:rsid w:val="002347FC"/>
    <w:rsid w:val="002436D0"/>
    <w:rsid w:val="002437AB"/>
    <w:rsid w:val="00244F52"/>
    <w:rsid w:val="00246880"/>
    <w:rsid w:val="0024733C"/>
    <w:rsid w:val="002475C7"/>
    <w:rsid w:val="0024782A"/>
    <w:rsid w:val="002508FF"/>
    <w:rsid w:val="00251376"/>
    <w:rsid w:val="00253107"/>
    <w:rsid w:val="00253222"/>
    <w:rsid w:val="00254ACA"/>
    <w:rsid w:val="002603FD"/>
    <w:rsid w:val="00261126"/>
    <w:rsid w:val="00261C13"/>
    <w:rsid w:val="00261EB4"/>
    <w:rsid w:val="00262847"/>
    <w:rsid w:val="002629AB"/>
    <w:rsid w:val="00262AEE"/>
    <w:rsid w:val="002639D8"/>
    <w:rsid w:val="00267BEA"/>
    <w:rsid w:val="00270EE8"/>
    <w:rsid w:val="00271D43"/>
    <w:rsid w:val="00276363"/>
    <w:rsid w:val="00276A3F"/>
    <w:rsid w:val="0028086E"/>
    <w:rsid w:val="00280D24"/>
    <w:rsid w:val="00281456"/>
    <w:rsid w:val="00281951"/>
    <w:rsid w:val="00281BB2"/>
    <w:rsid w:val="00283099"/>
    <w:rsid w:val="00283495"/>
    <w:rsid w:val="00283C8C"/>
    <w:rsid w:val="00285383"/>
    <w:rsid w:val="0028656F"/>
    <w:rsid w:val="002917AA"/>
    <w:rsid w:val="00291F90"/>
    <w:rsid w:val="00293611"/>
    <w:rsid w:val="00293A54"/>
    <w:rsid w:val="002941E8"/>
    <w:rsid w:val="0029420F"/>
    <w:rsid w:val="00296E7E"/>
    <w:rsid w:val="002A03C3"/>
    <w:rsid w:val="002A0FAB"/>
    <w:rsid w:val="002A4A3B"/>
    <w:rsid w:val="002A5292"/>
    <w:rsid w:val="002B254E"/>
    <w:rsid w:val="002B289F"/>
    <w:rsid w:val="002B3470"/>
    <w:rsid w:val="002B404A"/>
    <w:rsid w:val="002B4CE8"/>
    <w:rsid w:val="002B589D"/>
    <w:rsid w:val="002B600E"/>
    <w:rsid w:val="002B62A3"/>
    <w:rsid w:val="002B72E9"/>
    <w:rsid w:val="002C1E93"/>
    <w:rsid w:val="002C391E"/>
    <w:rsid w:val="002C41D1"/>
    <w:rsid w:val="002C6CB1"/>
    <w:rsid w:val="002C735B"/>
    <w:rsid w:val="002C7998"/>
    <w:rsid w:val="002D2515"/>
    <w:rsid w:val="002D26D7"/>
    <w:rsid w:val="002D4BE0"/>
    <w:rsid w:val="002E1BE7"/>
    <w:rsid w:val="002E2536"/>
    <w:rsid w:val="002E2CAF"/>
    <w:rsid w:val="002E6246"/>
    <w:rsid w:val="002E644B"/>
    <w:rsid w:val="002E78C4"/>
    <w:rsid w:val="002E7BD8"/>
    <w:rsid w:val="002F120F"/>
    <w:rsid w:val="002F1E53"/>
    <w:rsid w:val="002F21C6"/>
    <w:rsid w:val="002F258E"/>
    <w:rsid w:val="002F2CAA"/>
    <w:rsid w:val="002F4999"/>
    <w:rsid w:val="002F6526"/>
    <w:rsid w:val="002F67C3"/>
    <w:rsid w:val="002F6A87"/>
    <w:rsid w:val="002F6E9B"/>
    <w:rsid w:val="002F753C"/>
    <w:rsid w:val="0030052C"/>
    <w:rsid w:val="003008F5"/>
    <w:rsid w:val="00301A5E"/>
    <w:rsid w:val="003045E0"/>
    <w:rsid w:val="00304710"/>
    <w:rsid w:val="00304CF0"/>
    <w:rsid w:val="00305AF7"/>
    <w:rsid w:val="003075A5"/>
    <w:rsid w:val="00311E25"/>
    <w:rsid w:val="003131AF"/>
    <w:rsid w:val="00314EC5"/>
    <w:rsid w:val="00316484"/>
    <w:rsid w:val="0031648B"/>
    <w:rsid w:val="00316E8A"/>
    <w:rsid w:val="00317D49"/>
    <w:rsid w:val="0032075A"/>
    <w:rsid w:val="0032078B"/>
    <w:rsid w:val="003208ED"/>
    <w:rsid w:val="0032522E"/>
    <w:rsid w:val="0032615F"/>
    <w:rsid w:val="00326E0E"/>
    <w:rsid w:val="00330526"/>
    <w:rsid w:val="003306E1"/>
    <w:rsid w:val="00331C54"/>
    <w:rsid w:val="00331DBB"/>
    <w:rsid w:val="003320E4"/>
    <w:rsid w:val="00333961"/>
    <w:rsid w:val="0033525D"/>
    <w:rsid w:val="0033659C"/>
    <w:rsid w:val="003414F3"/>
    <w:rsid w:val="00341DEE"/>
    <w:rsid w:val="00343E7A"/>
    <w:rsid w:val="00344ACF"/>
    <w:rsid w:val="00345850"/>
    <w:rsid w:val="00346082"/>
    <w:rsid w:val="0034697D"/>
    <w:rsid w:val="00346D0A"/>
    <w:rsid w:val="00353448"/>
    <w:rsid w:val="00353CA3"/>
    <w:rsid w:val="00354119"/>
    <w:rsid w:val="00355043"/>
    <w:rsid w:val="0035613E"/>
    <w:rsid w:val="003562EE"/>
    <w:rsid w:val="0036044F"/>
    <w:rsid w:val="0036265D"/>
    <w:rsid w:val="003628D8"/>
    <w:rsid w:val="00362B20"/>
    <w:rsid w:val="003636CB"/>
    <w:rsid w:val="00363B94"/>
    <w:rsid w:val="00363EE9"/>
    <w:rsid w:val="00364C42"/>
    <w:rsid w:val="00370DB9"/>
    <w:rsid w:val="00371252"/>
    <w:rsid w:val="00371A4D"/>
    <w:rsid w:val="00374F41"/>
    <w:rsid w:val="00376128"/>
    <w:rsid w:val="0037689D"/>
    <w:rsid w:val="00376DC3"/>
    <w:rsid w:val="0037742E"/>
    <w:rsid w:val="003779E7"/>
    <w:rsid w:val="00377D56"/>
    <w:rsid w:val="00381FE0"/>
    <w:rsid w:val="0038245A"/>
    <w:rsid w:val="00383A13"/>
    <w:rsid w:val="003840E6"/>
    <w:rsid w:val="00385CFC"/>
    <w:rsid w:val="003902BB"/>
    <w:rsid w:val="0039057A"/>
    <w:rsid w:val="003911FD"/>
    <w:rsid w:val="003925C6"/>
    <w:rsid w:val="0039337A"/>
    <w:rsid w:val="0039491F"/>
    <w:rsid w:val="00396D75"/>
    <w:rsid w:val="0039764E"/>
    <w:rsid w:val="003A2FCE"/>
    <w:rsid w:val="003A3189"/>
    <w:rsid w:val="003A3CA7"/>
    <w:rsid w:val="003A3FDE"/>
    <w:rsid w:val="003A4104"/>
    <w:rsid w:val="003A43C3"/>
    <w:rsid w:val="003A5DAE"/>
    <w:rsid w:val="003A757C"/>
    <w:rsid w:val="003A7C76"/>
    <w:rsid w:val="003B0031"/>
    <w:rsid w:val="003B027F"/>
    <w:rsid w:val="003B1203"/>
    <w:rsid w:val="003B27CF"/>
    <w:rsid w:val="003B2E7F"/>
    <w:rsid w:val="003B33BD"/>
    <w:rsid w:val="003B4F53"/>
    <w:rsid w:val="003B5667"/>
    <w:rsid w:val="003B569D"/>
    <w:rsid w:val="003B7892"/>
    <w:rsid w:val="003C02B2"/>
    <w:rsid w:val="003C0718"/>
    <w:rsid w:val="003C336D"/>
    <w:rsid w:val="003C3C0E"/>
    <w:rsid w:val="003C6F0A"/>
    <w:rsid w:val="003C7F33"/>
    <w:rsid w:val="003D0A74"/>
    <w:rsid w:val="003D1C4A"/>
    <w:rsid w:val="003D42A6"/>
    <w:rsid w:val="003D4F21"/>
    <w:rsid w:val="003D4FAC"/>
    <w:rsid w:val="003D58DB"/>
    <w:rsid w:val="003D7E9D"/>
    <w:rsid w:val="003E0A56"/>
    <w:rsid w:val="003E1885"/>
    <w:rsid w:val="003E40F6"/>
    <w:rsid w:val="003E532F"/>
    <w:rsid w:val="003E65ED"/>
    <w:rsid w:val="003E6C78"/>
    <w:rsid w:val="003E754E"/>
    <w:rsid w:val="003E7906"/>
    <w:rsid w:val="003F000F"/>
    <w:rsid w:val="003F0F92"/>
    <w:rsid w:val="003F1FFF"/>
    <w:rsid w:val="003F286A"/>
    <w:rsid w:val="003F3C50"/>
    <w:rsid w:val="003F628F"/>
    <w:rsid w:val="003F64FC"/>
    <w:rsid w:val="003F71F9"/>
    <w:rsid w:val="003F7C3B"/>
    <w:rsid w:val="00402931"/>
    <w:rsid w:val="004037DE"/>
    <w:rsid w:val="00406202"/>
    <w:rsid w:val="00406A6A"/>
    <w:rsid w:val="00406B22"/>
    <w:rsid w:val="00407147"/>
    <w:rsid w:val="004078FA"/>
    <w:rsid w:val="00407969"/>
    <w:rsid w:val="00410059"/>
    <w:rsid w:val="0041129F"/>
    <w:rsid w:val="0041251A"/>
    <w:rsid w:val="00414CF5"/>
    <w:rsid w:val="0042144F"/>
    <w:rsid w:val="004245CF"/>
    <w:rsid w:val="00424799"/>
    <w:rsid w:val="00427223"/>
    <w:rsid w:val="0043049E"/>
    <w:rsid w:val="00431E08"/>
    <w:rsid w:val="004328A7"/>
    <w:rsid w:val="00433AE5"/>
    <w:rsid w:val="00434472"/>
    <w:rsid w:val="00434C74"/>
    <w:rsid w:val="00440172"/>
    <w:rsid w:val="00440648"/>
    <w:rsid w:val="004442ED"/>
    <w:rsid w:val="00447BF5"/>
    <w:rsid w:val="00451DD8"/>
    <w:rsid w:val="004524EC"/>
    <w:rsid w:val="00453E6C"/>
    <w:rsid w:val="0045436C"/>
    <w:rsid w:val="0045557D"/>
    <w:rsid w:val="00456EB4"/>
    <w:rsid w:val="00457827"/>
    <w:rsid w:val="004613FF"/>
    <w:rsid w:val="00464DDC"/>
    <w:rsid w:val="00465335"/>
    <w:rsid w:val="004707A6"/>
    <w:rsid w:val="00470D26"/>
    <w:rsid w:val="00471140"/>
    <w:rsid w:val="004718F3"/>
    <w:rsid w:val="0047388C"/>
    <w:rsid w:val="00473A64"/>
    <w:rsid w:val="00473D43"/>
    <w:rsid w:val="00475040"/>
    <w:rsid w:val="00475265"/>
    <w:rsid w:val="0047575D"/>
    <w:rsid w:val="00475F48"/>
    <w:rsid w:val="004763BC"/>
    <w:rsid w:val="00477FAB"/>
    <w:rsid w:val="0048324C"/>
    <w:rsid w:val="0048464C"/>
    <w:rsid w:val="00484F28"/>
    <w:rsid w:val="00490B7C"/>
    <w:rsid w:val="00490C06"/>
    <w:rsid w:val="00491CBD"/>
    <w:rsid w:val="004933D3"/>
    <w:rsid w:val="00493D40"/>
    <w:rsid w:val="00493EE3"/>
    <w:rsid w:val="00495FC0"/>
    <w:rsid w:val="004967B6"/>
    <w:rsid w:val="00497025"/>
    <w:rsid w:val="004A0A98"/>
    <w:rsid w:val="004A1852"/>
    <w:rsid w:val="004A1F6E"/>
    <w:rsid w:val="004A268E"/>
    <w:rsid w:val="004A29CE"/>
    <w:rsid w:val="004A30FB"/>
    <w:rsid w:val="004A4155"/>
    <w:rsid w:val="004A504B"/>
    <w:rsid w:val="004A6125"/>
    <w:rsid w:val="004A6865"/>
    <w:rsid w:val="004A6911"/>
    <w:rsid w:val="004A7B40"/>
    <w:rsid w:val="004B0DAC"/>
    <w:rsid w:val="004B3652"/>
    <w:rsid w:val="004B37FD"/>
    <w:rsid w:val="004B3E5B"/>
    <w:rsid w:val="004B54E0"/>
    <w:rsid w:val="004B7384"/>
    <w:rsid w:val="004B73A4"/>
    <w:rsid w:val="004C00F1"/>
    <w:rsid w:val="004C013E"/>
    <w:rsid w:val="004C1664"/>
    <w:rsid w:val="004C1E10"/>
    <w:rsid w:val="004C4269"/>
    <w:rsid w:val="004C62C2"/>
    <w:rsid w:val="004C70CB"/>
    <w:rsid w:val="004D27F6"/>
    <w:rsid w:val="004D2AEC"/>
    <w:rsid w:val="004D4110"/>
    <w:rsid w:val="004D46A7"/>
    <w:rsid w:val="004D6236"/>
    <w:rsid w:val="004D73C8"/>
    <w:rsid w:val="004D7678"/>
    <w:rsid w:val="004D7F90"/>
    <w:rsid w:val="004E25EA"/>
    <w:rsid w:val="004E2639"/>
    <w:rsid w:val="004E4DBB"/>
    <w:rsid w:val="004E4E41"/>
    <w:rsid w:val="004E73DB"/>
    <w:rsid w:val="004E7F9C"/>
    <w:rsid w:val="004F0C4C"/>
    <w:rsid w:val="004F0D60"/>
    <w:rsid w:val="004F1D67"/>
    <w:rsid w:val="004F2614"/>
    <w:rsid w:val="004F3493"/>
    <w:rsid w:val="004F5143"/>
    <w:rsid w:val="00500EED"/>
    <w:rsid w:val="0050145B"/>
    <w:rsid w:val="00502EA2"/>
    <w:rsid w:val="0050480E"/>
    <w:rsid w:val="0050668A"/>
    <w:rsid w:val="005105BD"/>
    <w:rsid w:val="0051069A"/>
    <w:rsid w:val="00510ED0"/>
    <w:rsid w:val="00512B09"/>
    <w:rsid w:val="00512F97"/>
    <w:rsid w:val="0051420D"/>
    <w:rsid w:val="00515AB4"/>
    <w:rsid w:val="005171BC"/>
    <w:rsid w:val="005215C2"/>
    <w:rsid w:val="005220ED"/>
    <w:rsid w:val="00522E8B"/>
    <w:rsid w:val="0052352A"/>
    <w:rsid w:val="0052383C"/>
    <w:rsid w:val="005239D4"/>
    <w:rsid w:val="00524BA6"/>
    <w:rsid w:val="00533796"/>
    <w:rsid w:val="00537343"/>
    <w:rsid w:val="0054002A"/>
    <w:rsid w:val="00540E10"/>
    <w:rsid w:val="00542232"/>
    <w:rsid w:val="00544BA3"/>
    <w:rsid w:val="00547F87"/>
    <w:rsid w:val="005516F3"/>
    <w:rsid w:val="00552F66"/>
    <w:rsid w:val="005537C8"/>
    <w:rsid w:val="00554A20"/>
    <w:rsid w:val="00555D75"/>
    <w:rsid w:val="00560D76"/>
    <w:rsid w:val="00560DF0"/>
    <w:rsid w:val="0056242B"/>
    <w:rsid w:val="00564F09"/>
    <w:rsid w:val="0056759C"/>
    <w:rsid w:val="00567FE9"/>
    <w:rsid w:val="0057233B"/>
    <w:rsid w:val="00575589"/>
    <w:rsid w:val="00577347"/>
    <w:rsid w:val="00581656"/>
    <w:rsid w:val="005833BB"/>
    <w:rsid w:val="00584472"/>
    <w:rsid w:val="005854EF"/>
    <w:rsid w:val="00585A54"/>
    <w:rsid w:val="00586205"/>
    <w:rsid w:val="0058650A"/>
    <w:rsid w:val="005866AC"/>
    <w:rsid w:val="00590548"/>
    <w:rsid w:val="0059206D"/>
    <w:rsid w:val="0059513E"/>
    <w:rsid w:val="00595A3E"/>
    <w:rsid w:val="005968BD"/>
    <w:rsid w:val="005977E5"/>
    <w:rsid w:val="005A1304"/>
    <w:rsid w:val="005A5D96"/>
    <w:rsid w:val="005A6866"/>
    <w:rsid w:val="005A6AA4"/>
    <w:rsid w:val="005A6D9F"/>
    <w:rsid w:val="005A6F7C"/>
    <w:rsid w:val="005A7789"/>
    <w:rsid w:val="005B0302"/>
    <w:rsid w:val="005B1369"/>
    <w:rsid w:val="005B257D"/>
    <w:rsid w:val="005B48FF"/>
    <w:rsid w:val="005B606E"/>
    <w:rsid w:val="005B6C78"/>
    <w:rsid w:val="005C1736"/>
    <w:rsid w:val="005C1E32"/>
    <w:rsid w:val="005C1E63"/>
    <w:rsid w:val="005C2158"/>
    <w:rsid w:val="005C5635"/>
    <w:rsid w:val="005C5D5F"/>
    <w:rsid w:val="005C625A"/>
    <w:rsid w:val="005C670D"/>
    <w:rsid w:val="005C7857"/>
    <w:rsid w:val="005D1E56"/>
    <w:rsid w:val="005D2251"/>
    <w:rsid w:val="005D2A75"/>
    <w:rsid w:val="005D363F"/>
    <w:rsid w:val="005D4D4E"/>
    <w:rsid w:val="005D5BDD"/>
    <w:rsid w:val="005D6733"/>
    <w:rsid w:val="005E0061"/>
    <w:rsid w:val="005E1D22"/>
    <w:rsid w:val="005E232B"/>
    <w:rsid w:val="005E235C"/>
    <w:rsid w:val="005E37B5"/>
    <w:rsid w:val="005E3950"/>
    <w:rsid w:val="005E3C09"/>
    <w:rsid w:val="005F3A88"/>
    <w:rsid w:val="005F3DA2"/>
    <w:rsid w:val="005F57BA"/>
    <w:rsid w:val="005F6F24"/>
    <w:rsid w:val="00600830"/>
    <w:rsid w:val="00601778"/>
    <w:rsid w:val="00601AA2"/>
    <w:rsid w:val="0060491F"/>
    <w:rsid w:val="00604C15"/>
    <w:rsid w:val="00605E5F"/>
    <w:rsid w:val="006068DD"/>
    <w:rsid w:val="00606D01"/>
    <w:rsid w:val="00607722"/>
    <w:rsid w:val="00610D75"/>
    <w:rsid w:val="006158D5"/>
    <w:rsid w:val="00616195"/>
    <w:rsid w:val="00616517"/>
    <w:rsid w:val="0062096D"/>
    <w:rsid w:val="00620B60"/>
    <w:rsid w:val="00623952"/>
    <w:rsid w:val="00625D83"/>
    <w:rsid w:val="00625E1B"/>
    <w:rsid w:val="00630D9E"/>
    <w:rsid w:val="00630ECB"/>
    <w:rsid w:val="006325E2"/>
    <w:rsid w:val="00632ADA"/>
    <w:rsid w:val="00637917"/>
    <w:rsid w:val="00637CFF"/>
    <w:rsid w:val="00640989"/>
    <w:rsid w:val="0064301B"/>
    <w:rsid w:val="00643E9B"/>
    <w:rsid w:val="00644E5D"/>
    <w:rsid w:val="00646489"/>
    <w:rsid w:val="00647F70"/>
    <w:rsid w:val="00650514"/>
    <w:rsid w:val="00651984"/>
    <w:rsid w:val="0065337A"/>
    <w:rsid w:val="006546A8"/>
    <w:rsid w:val="00655F60"/>
    <w:rsid w:val="0065642D"/>
    <w:rsid w:val="00657BEA"/>
    <w:rsid w:val="006623E7"/>
    <w:rsid w:val="00662A17"/>
    <w:rsid w:val="00662B80"/>
    <w:rsid w:val="00665C17"/>
    <w:rsid w:val="0066768F"/>
    <w:rsid w:val="00670F6C"/>
    <w:rsid w:val="006736B1"/>
    <w:rsid w:val="00675AAC"/>
    <w:rsid w:val="00676136"/>
    <w:rsid w:val="0067645D"/>
    <w:rsid w:val="00676E58"/>
    <w:rsid w:val="00677A2B"/>
    <w:rsid w:val="00682073"/>
    <w:rsid w:val="00682411"/>
    <w:rsid w:val="00684C35"/>
    <w:rsid w:val="006852C7"/>
    <w:rsid w:val="006852CE"/>
    <w:rsid w:val="0068597F"/>
    <w:rsid w:val="00690963"/>
    <w:rsid w:val="00690A05"/>
    <w:rsid w:val="0069198E"/>
    <w:rsid w:val="00692671"/>
    <w:rsid w:val="00692D14"/>
    <w:rsid w:val="00693144"/>
    <w:rsid w:val="00694DD3"/>
    <w:rsid w:val="00694EC6"/>
    <w:rsid w:val="006A0C82"/>
    <w:rsid w:val="006A5B6B"/>
    <w:rsid w:val="006A5D26"/>
    <w:rsid w:val="006A68CD"/>
    <w:rsid w:val="006A7306"/>
    <w:rsid w:val="006A7A3B"/>
    <w:rsid w:val="006B0CEB"/>
    <w:rsid w:val="006B3BBC"/>
    <w:rsid w:val="006B3DC8"/>
    <w:rsid w:val="006B65C7"/>
    <w:rsid w:val="006B6CDA"/>
    <w:rsid w:val="006B77F1"/>
    <w:rsid w:val="006B7DB0"/>
    <w:rsid w:val="006C00E9"/>
    <w:rsid w:val="006C1727"/>
    <w:rsid w:val="006C22A0"/>
    <w:rsid w:val="006C32FD"/>
    <w:rsid w:val="006C39CE"/>
    <w:rsid w:val="006C4146"/>
    <w:rsid w:val="006C53E4"/>
    <w:rsid w:val="006C6C09"/>
    <w:rsid w:val="006C7DFA"/>
    <w:rsid w:val="006D038E"/>
    <w:rsid w:val="006D0FCC"/>
    <w:rsid w:val="006D21F5"/>
    <w:rsid w:val="006D3089"/>
    <w:rsid w:val="006D620E"/>
    <w:rsid w:val="006D701F"/>
    <w:rsid w:val="006D7119"/>
    <w:rsid w:val="006D7B47"/>
    <w:rsid w:val="006E0ADC"/>
    <w:rsid w:val="006E126D"/>
    <w:rsid w:val="006E1E6A"/>
    <w:rsid w:val="006E1FC3"/>
    <w:rsid w:val="006E6E60"/>
    <w:rsid w:val="006E7A7F"/>
    <w:rsid w:val="006F195C"/>
    <w:rsid w:val="006F1E02"/>
    <w:rsid w:val="006F26E9"/>
    <w:rsid w:val="006F3BE3"/>
    <w:rsid w:val="006F5542"/>
    <w:rsid w:val="006F5EDA"/>
    <w:rsid w:val="006F5FA8"/>
    <w:rsid w:val="00700187"/>
    <w:rsid w:val="00702B86"/>
    <w:rsid w:val="00702BD3"/>
    <w:rsid w:val="00702C34"/>
    <w:rsid w:val="0070330E"/>
    <w:rsid w:val="00704CE9"/>
    <w:rsid w:val="0070616B"/>
    <w:rsid w:val="00706295"/>
    <w:rsid w:val="00706FDA"/>
    <w:rsid w:val="00710360"/>
    <w:rsid w:val="007108F7"/>
    <w:rsid w:val="00711CBC"/>
    <w:rsid w:val="00711F9A"/>
    <w:rsid w:val="00713810"/>
    <w:rsid w:val="00713BA6"/>
    <w:rsid w:val="00721FF1"/>
    <w:rsid w:val="00722310"/>
    <w:rsid w:val="0072272F"/>
    <w:rsid w:val="00723B38"/>
    <w:rsid w:val="00725AC8"/>
    <w:rsid w:val="00726759"/>
    <w:rsid w:val="00726F33"/>
    <w:rsid w:val="007276BA"/>
    <w:rsid w:val="007303A5"/>
    <w:rsid w:val="00730B3E"/>
    <w:rsid w:val="00731392"/>
    <w:rsid w:val="0073420B"/>
    <w:rsid w:val="00734E10"/>
    <w:rsid w:val="00735A17"/>
    <w:rsid w:val="00736367"/>
    <w:rsid w:val="00736379"/>
    <w:rsid w:val="0073646D"/>
    <w:rsid w:val="00737676"/>
    <w:rsid w:val="00737FA0"/>
    <w:rsid w:val="00740BF2"/>
    <w:rsid w:val="00740F91"/>
    <w:rsid w:val="0074760E"/>
    <w:rsid w:val="00747C01"/>
    <w:rsid w:val="00750382"/>
    <w:rsid w:val="00754876"/>
    <w:rsid w:val="007548C4"/>
    <w:rsid w:val="00754ABA"/>
    <w:rsid w:val="00755F1F"/>
    <w:rsid w:val="007600CB"/>
    <w:rsid w:val="007601D0"/>
    <w:rsid w:val="007624A2"/>
    <w:rsid w:val="007628F9"/>
    <w:rsid w:val="007637A5"/>
    <w:rsid w:val="00763C30"/>
    <w:rsid w:val="00766435"/>
    <w:rsid w:val="00771239"/>
    <w:rsid w:val="00772463"/>
    <w:rsid w:val="00773E1B"/>
    <w:rsid w:val="007745B2"/>
    <w:rsid w:val="007806F2"/>
    <w:rsid w:val="007815C6"/>
    <w:rsid w:val="0078208D"/>
    <w:rsid w:val="00782B0D"/>
    <w:rsid w:val="00782E32"/>
    <w:rsid w:val="00787483"/>
    <w:rsid w:val="00790B67"/>
    <w:rsid w:val="00793D00"/>
    <w:rsid w:val="007968FB"/>
    <w:rsid w:val="0079781A"/>
    <w:rsid w:val="007A0742"/>
    <w:rsid w:val="007A1165"/>
    <w:rsid w:val="007A1546"/>
    <w:rsid w:val="007A228C"/>
    <w:rsid w:val="007A368E"/>
    <w:rsid w:val="007A4F62"/>
    <w:rsid w:val="007A534A"/>
    <w:rsid w:val="007A5868"/>
    <w:rsid w:val="007B04CE"/>
    <w:rsid w:val="007B0C48"/>
    <w:rsid w:val="007B1758"/>
    <w:rsid w:val="007B1793"/>
    <w:rsid w:val="007B2497"/>
    <w:rsid w:val="007B538D"/>
    <w:rsid w:val="007B6871"/>
    <w:rsid w:val="007B7967"/>
    <w:rsid w:val="007B7A2F"/>
    <w:rsid w:val="007C0C94"/>
    <w:rsid w:val="007C2324"/>
    <w:rsid w:val="007C2B69"/>
    <w:rsid w:val="007C2DB3"/>
    <w:rsid w:val="007C3013"/>
    <w:rsid w:val="007C32EE"/>
    <w:rsid w:val="007C3D33"/>
    <w:rsid w:val="007C43B4"/>
    <w:rsid w:val="007C4765"/>
    <w:rsid w:val="007C632A"/>
    <w:rsid w:val="007D22A2"/>
    <w:rsid w:val="007D294A"/>
    <w:rsid w:val="007D47D2"/>
    <w:rsid w:val="007D4B55"/>
    <w:rsid w:val="007D4F0E"/>
    <w:rsid w:val="007D6EC0"/>
    <w:rsid w:val="007D7E1D"/>
    <w:rsid w:val="007D7EF2"/>
    <w:rsid w:val="007E033A"/>
    <w:rsid w:val="007E070E"/>
    <w:rsid w:val="007E0A8E"/>
    <w:rsid w:val="007E1663"/>
    <w:rsid w:val="007E1768"/>
    <w:rsid w:val="007E18D1"/>
    <w:rsid w:val="007E24DE"/>
    <w:rsid w:val="007E3CBA"/>
    <w:rsid w:val="007E4A1E"/>
    <w:rsid w:val="007E503C"/>
    <w:rsid w:val="007E631E"/>
    <w:rsid w:val="007E7E10"/>
    <w:rsid w:val="007F04CF"/>
    <w:rsid w:val="007F23BD"/>
    <w:rsid w:val="007F25F6"/>
    <w:rsid w:val="007F2A79"/>
    <w:rsid w:val="007F3CF8"/>
    <w:rsid w:val="007F616E"/>
    <w:rsid w:val="007F79C3"/>
    <w:rsid w:val="00800AA0"/>
    <w:rsid w:val="00800E14"/>
    <w:rsid w:val="00801CC5"/>
    <w:rsid w:val="00802C81"/>
    <w:rsid w:val="0080345C"/>
    <w:rsid w:val="00804719"/>
    <w:rsid w:val="008065E2"/>
    <w:rsid w:val="0081034B"/>
    <w:rsid w:val="008106E9"/>
    <w:rsid w:val="00814CF7"/>
    <w:rsid w:val="00817E30"/>
    <w:rsid w:val="008212A0"/>
    <w:rsid w:val="0082230B"/>
    <w:rsid w:val="0082297A"/>
    <w:rsid w:val="00823218"/>
    <w:rsid w:val="0082522F"/>
    <w:rsid w:val="00825CBD"/>
    <w:rsid w:val="00825E5B"/>
    <w:rsid w:val="008307DE"/>
    <w:rsid w:val="008310A3"/>
    <w:rsid w:val="00831979"/>
    <w:rsid w:val="00836026"/>
    <w:rsid w:val="008374B9"/>
    <w:rsid w:val="00837B59"/>
    <w:rsid w:val="00837F5D"/>
    <w:rsid w:val="0084055E"/>
    <w:rsid w:val="008406B1"/>
    <w:rsid w:val="00840EB2"/>
    <w:rsid w:val="008419DF"/>
    <w:rsid w:val="00841C91"/>
    <w:rsid w:val="00843D05"/>
    <w:rsid w:val="00845C86"/>
    <w:rsid w:val="00846C12"/>
    <w:rsid w:val="00851352"/>
    <w:rsid w:val="00851A2B"/>
    <w:rsid w:val="008533B1"/>
    <w:rsid w:val="00853FE9"/>
    <w:rsid w:val="00857077"/>
    <w:rsid w:val="00857158"/>
    <w:rsid w:val="00857298"/>
    <w:rsid w:val="00857D0A"/>
    <w:rsid w:val="00860A4A"/>
    <w:rsid w:val="00860FD9"/>
    <w:rsid w:val="00862155"/>
    <w:rsid w:val="0086295B"/>
    <w:rsid w:val="00863230"/>
    <w:rsid w:val="00865BD0"/>
    <w:rsid w:val="008663C3"/>
    <w:rsid w:val="00866905"/>
    <w:rsid w:val="00867497"/>
    <w:rsid w:val="0086773D"/>
    <w:rsid w:val="00870F14"/>
    <w:rsid w:val="008717D8"/>
    <w:rsid w:val="0087215C"/>
    <w:rsid w:val="0087239C"/>
    <w:rsid w:val="008729C8"/>
    <w:rsid w:val="00874B03"/>
    <w:rsid w:val="00874E09"/>
    <w:rsid w:val="00875D25"/>
    <w:rsid w:val="0087697F"/>
    <w:rsid w:val="00876EF4"/>
    <w:rsid w:val="00877473"/>
    <w:rsid w:val="00880586"/>
    <w:rsid w:val="00880867"/>
    <w:rsid w:val="00880E35"/>
    <w:rsid w:val="00881831"/>
    <w:rsid w:val="008823C8"/>
    <w:rsid w:val="008826DF"/>
    <w:rsid w:val="00882F67"/>
    <w:rsid w:val="008848B8"/>
    <w:rsid w:val="008850EF"/>
    <w:rsid w:val="00886B9D"/>
    <w:rsid w:val="008874C1"/>
    <w:rsid w:val="008875FE"/>
    <w:rsid w:val="00887782"/>
    <w:rsid w:val="00887E9D"/>
    <w:rsid w:val="00887F8E"/>
    <w:rsid w:val="00890AE1"/>
    <w:rsid w:val="00890F9B"/>
    <w:rsid w:val="00892324"/>
    <w:rsid w:val="00892AA2"/>
    <w:rsid w:val="00893831"/>
    <w:rsid w:val="00894B19"/>
    <w:rsid w:val="00895DE0"/>
    <w:rsid w:val="00896234"/>
    <w:rsid w:val="00897E43"/>
    <w:rsid w:val="00897FC7"/>
    <w:rsid w:val="008A1043"/>
    <w:rsid w:val="008A24E3"/>
    <w:rsid w:val="008A2678"/>
    <w:rsid w:val="008A2860"/>
    <w:rsid w:val="008A46E3"/>
    <w:rsid w:val="008A5CDF"/>
    <w:rsid w:val="008A62C3"/>
    <w:rsid w:val="008A6456"/>
    <w:rsid w:val="008A6A20"/>
    <w:rsid w:val="008A6A76"/>
    <w:rsid w:val="008A7CB2"/>
    <w:rsid w:val="008B144F"/>
    <w:rsid w:val="008B37C6"/>
    <w:rsid w:val="008B4B58"/>
    <w:rsid w:val="008B7699"/>
    <w:rsid w:val="008C222B"/>
    <w:rsid w:val="008C4523"/>
    <w:rsid w:val="008C5738"/>
    <w:rsid w:val="008C5F80"/>
    <w:rsid w:val="008C7EAD"/>
    <w:rsid w:val="008D0CFE"/>
    <w:rsid w:val="008D2B7D"/>
    <w:rsid w:val="008D6152"/>
    <w:rsid w:val="008D671F"/>
    <w:rsid w:val="008D69C3"/>
    <w:rsid w:val="008E0076"/>
    <w:rsid w:val="008E0CA5"/>
    <w:rsid w:val="008E34CE"/>
    <w:rsid w:val="008E6681"/>
    <w:rsid w:val="008E7823"/>
    <w:rsid w:val="008E7B4E"/>
    <w:rsid w:val="008E7BA9"/>
    <w:rsid w:val="008F0F81"/>
    <w:rsid w:val="008F269B"/>
    <w:rsid w:val="008F27BF"/>
    <w:rsid w:val="008F2E64"/>
    <w:rsid w:val="008F4749"/>
    <w:rsid w:val="0090257D"/>
    <w:rsid w:val="009061E1"/>
    <w:rsid w:val="00907DAE"/>
    <w:rsid w:val="00910457"/>
    <w:rsid w:val="009106AE"/>
    <w:rsid w:val="00911F33"/>
    <w:rsid w:val="009142EC"/>
    <w:rsid w:val="009145E4"/>
    <w:rsid w:val="009152BF"/>
    <w:rsid w:val="009154C3"/>
    <w:rsid w:val="00916AAB"/>
    <w:rsid w:val="00916D3C"/>
    <w:rsid w:val="00916E9D"/>
    <w:rsid w:val="00923540"/>
    <w:rsid w:val="00926767"/>
    <w:rsid w:val="00931FC4"/>
    <w:rsid w:val="0093213C"/>
    <w:rsid w:val="00934475"/>
    <w:rsid w:val="009361D5"/>
    <w:rsid w:val="009362C6"/>
    <w:rsid w:val="009424F1"/>
    <w:rsid w:val="009428A4"/>
    <w:rsid w:val="009433B8"/>
    <w:rsid w:val="00945B92"/>
    <w:rsid w:val="00946253"/>
    <w:rsid w:val="00946B02"/>
    <w:rsid w:val="00950EA3"/>
    <w:rsid w:val="00951103"/>
    <w:rsid w:val="00952EC9"/>
    <w:rsid w:val="00955908"/>
    <w:rsid w:val="00960611"/>
    <w:rsid w:val="0096366A"/>
    <w:rsid w:val="009657ED"/>
    <w:rsid w:val="009659F4"/>
    <w:rsid w:val="00965BA8"/>
    <w:rsid w:val="00970D60"/>
    <w:rsid w:val="00973CCC"/>
    <w:rsid w:val="009754C7"/>
    <w:rsid w:val="009771E3"/>
    <w:rsid w:val="00977AC6"/>
    <w:rsid w:val="00980A71"/>
    <w:rsid w:val="009823E3"/>
    <w:rsid w:val="00985119"/>
    <w:rsid w:val="00986C11"/>
    <w:rsid w:val="009874D0"/>
    <w:rsid w:val="00987871"/>
    <w:rsid w:val="009928D2"/>
    <w:rsid w:val="00992E9C"/>
    <w:rsid w:val="0099390E"/>
    <w:rsid w:val="009955AE"/>
    <w:rsid w:val="00995F5E"/>
    <w:rsid w:val="009960E5"/>
    <w:rsid w:val="00996B31"/>
    <w:rsid w:val="00997F43"/>
    <w:rsid w:val="009A027F"/>
    <w:rsid w:val="009A1615"/>
    <w:rsid w:val="009A25F7"/>
    <w:rsid w:val="009A4BC1"/>
    <w:rsid w:val="009A72E4"/>
    <w:rsid w:val="009A7ADC"/>
    <w:rsid w:val="009B0D30"/>
    <w:rsid w:val="009B1330"/>
    <w:rsid w:val="009B3646"/>
    <w:rsid w:val="009B3CB3"/>
    <w:rsid w:val="009B4D98"/>
    <w:rsid w:val="009C06CF"/>
    <w:rsid w:val="009C13A5"/>
    <w:rsid w:val="009C18CE"/>
    <w:rsid w:val="009C19B7"/>
    <w:rsid w:val="009C3960"/>
    <w:rsid w:val="009C5ABB"/>
    <w:rsid w:val="009C6B48"/>
    <w:rsid w:val="009D3620"/>
    <w:rsid w:val="009D7078"/>
    <w:rsid w:val="009D7C51"/>
    <w:rsid w:val="009E196C"/>
    <w:rsid w:val="009E2EB0"/>
    <w:rsid w:val="009E4BB2"/>
    <w:rsid w:val="009E5A0A"/>
    <w:rsid w:val="009E650D"/>
    <w:rsid w:val="009E6A0A"/>
    <w:rsid w:val="009F0D75"/>
    <w:rsid w:val="009F1DEA"/>
    <w:rsid w:val="009F29D3"/>
    <w:rsid w:val="009F36BF"/>
    <w:rsid w:val="009F6F1B"/>
    <w:rsid w:val="009F7B60"/>
    <w:rsid w:val="00A0095E"/>
    <w:rsid w:val="00A02A6B"/>
    <w:rsid w:val="00A03113"/>
    <w:rsid w:val="00A0337F"/>
    <w:rsid w:val="00A10D50"/>
    <w:rsid w:val="00A111B6"/>
    <w:rsid w:val="00A11ADB"/>
    <w:rsid w:val="00A20AC5"/>
    <w:rsid w:val="00A216FF"/>
    <w:rsid w:val="00A21A3F"/>
    <w:rsid w:val="00A22128"/>
    <w:rsid w:val="00A2634D"/>
    <w:rsid w:val="00A26D27"/>
    <w:rsid w:val="00A3594B"/>
    <w:rsid w:val="00A361F8"/>
    <w:rsid w:val="00A376EE"/>
    <w:rsid w:val="00A41804"/>
    <w:rsid w:val="00A41D60"/>
    <w:rsid w:val="00A42089"/>
    <w:rsid w:val="00A42A99"/>
    <w:rsid w:val="00A444EC"/>
    <w:rsid w:val="00A448E8"/>
    <w:rsid w:val="00A4788F"/>
    <w:rsid w:val="00A47CC5"/>
    <w:rsid w:val="00A5151A"/>
    <w:rsid w:val="00A527DC"/>
    <w:rsid w:val="00A52AAF"/>
    <w:rsid w:val="00A54C7D"/>
    <w:rsid w:val="00A57E0A"/>
    <w:rsid w:val="00A57FAE"/>
    <w:rsid w:val="00A60630"/>
    <w:rsid w:val="00A6084F"/>
    <w:rsid w:val="00A6367D"/>
    <w:rsid w:val="00A63CCA"/>
    <w:rsid w:val="00A661F4"/>
    <w:rsid w:val="00A663FE"/>
    <w:rsid w:val="00A721C9"/>
    <w:rsid w:val="00A7318C"/>
    <w:rsid w:val="00A737C2"/>
    <w:rsid w:val="00A76DC0"/>
    <w:rsid w:val="00A77919"/>
    <w:rsid w:val="00A77C82"/>
    <w:rsid w:val="00A80B1E"/>
    <w:rsid w:val="00A81954"/>
    <w:rsid w:val="00A81B17"/>
    <w:rsid w:val="00A81B33"/>
    <w:rsid w:val="00A81F18"/>
    <w:rsid w:val="00A823F6"/>
    <w:rsid w:val="00A842FA"/>
    <w:rsid w:val="00A84888"/>
    <w:rsid w:val="00A852AA"/>
    <w:rsid w:val="00A85E60"/>
    <w:rsid w:val="00A8614D"/>
    <w:rsid w:val="00A8719E"/>
    <w:rsid w:val="00A87206"/>
    <w:rsid w:val="00A877D2"/>
    <w:rsid w:val="00A90349"/>
    <w:rsid w:val="00A918B1"/>
    <w:rsid w:val="00A91BA3"/>
    <w:rsid w:val="00A92A15"/>
    <w:rsid w:val="00A95FBA"/>
    <w:rsid w:val="00A965E1"/>
    <w:rsid w:val="00AA0A89"/>
    <w:rsid w:val="00AA0EE2"/>
    <w:rsid w:val="00AA15C0"/>
    <w:rsid w:val="00AA15D4"/>
    <w:rsid w:val="00AA390D"/>
    <w:rsid w:val="00AA5368"/>
    <w:rsid w:val="00AA584D"/>
    <w:rsid w:val="00AA6429"/>
    <w:rsid w:val="00AA69F1"/>
    <w:rsid w:val="00AA6C3D"/>
    <w:rsid w:val="00AA6D09"/>
    <w:rsid w:val="00AA6FC2"/>
    <w:rsid w:val="00AA7B16"/>
    <w:rsid w:val="00AB0472"/>
    <w:rsid w:val="00AB0F97"/>
    <w:rsid w:val="00AB1C97"/>
    <w:rsid w:val="00AB36C8"/>
    <w:rsid w:val="00AB3962"/>
    <w:rsid w:val="00AB3D03"/>
    <w:rsid w:val="00AB5C2C"/>
    <w:rsid w:val="00AB614B"/>
    <w:rsid w:val="00AC01AA"/>
    <w:rsid w:val="00AC133E"/>
    <w:rsid w:val="00AC2CC6"/>
    <w:rsid w:val="00AC3655"/>
    <w:rsid w:val="00AC3EE9"/>
    <w:rsid w:val="00AC4277"/>
    <w:rsid w:val="00AC4F72"/>
    <w:rsid w:val="00AC5041"/>
    <w:rsid w:val="00AC7DC8"/>
    <w:rsid w:val="00AD0571"/>
    <w:rsid w:val="00AD0CCB"/>
    <w:rsid w:val="00AD1A6A"/>
    <w:rsid w:val="00AD4ADA"/>
    <w:rsid w:val="00AE047C"/>
    <w:rsid w:val="00AE482E"/>
    <w:rsid w:val="00AE4C07"/>
    <w:rsid w:val="00AE4CC3"/>
    <w:rsid w:val="00AE4EA7"/>
    <w:rsid w:val="00AE5E53"/>
    <w:rsid w:val="00AE6153"/>
    <w:rsid w:val="00AF1B39"/>
    <w:rsid w:val="00AF2ABD"/>
    <w:rsid w:val="00AF3C39"/>
    <w:rsid w:val="00AF43D6"/>
    <w:rsid w:val="00AF4622"/>
    <w:rsid w:val="00AF47F9"/>
    <w:rsid w:val="00AF741A"/>
    <w:rsid w:val="00AF7AA4"/>
    <w:rsid w:val="00B00E0B"/>
    <w:rsid w:val="00B010C6"/>
    <w:rsid w:val="00B01A29"/>
    <w:rsid w:val="00B01AB7"/>
    <w:rsid w:val="00B01ADB"/>
    <w:rsid w:val="00B04161"/>
    <w:rsid w:val="00B056F9"/>
    <w:rsid w:val="00B062A7"/>
    <w:rsid w:val="00B0666A"/>
    <w:rsid w:val="00B069BE"/>
    <w:rsid w:val="00B06E47"/>
    <w:rsid w:val="00B10D8B"/>
    <w:rsid w:val="00B11E3D"/>
    <w:rsid w:val="00B133D4"/>
    <w:rsid w:val="00B13EE3"/>
    <w:rsid w:val="00B14D2C"/>
    <w:rsid w:val="00B1614D"/>
    <w:rsid w:val="00B1763B"/>
    <w:rsid w:val="00B1799D"/>
    <w:rsid w:val="00B17E82"/>
    <w:rsid w:val="00B2041A"/>
    <w:rsid w:val="00B21A95"/>
    <w:rsid w:val="00B23879"/>
    <w:rsid w:val="00B23CE8"/>
    <w:rsid w:val="00B25E48"/>
    <w:rsid w:val="00B32921"/>
    <w:rsid w:val="00B3371F"/>
    <w:rsid w:val="00B34D4A"/>
    <w:rsid w:val="00B35588"/>
    <w:rsid w:val="00B3679E"/>
    <w:rsid w:val="00B402FB"/>
    <w:rsid w:val="00B43468"/>
    <w:rsid w:val="00B44DF6"/>
    <w:rsid w:val="00B4575A"/>
    <w:rsid w:val="00B47626"/>
    <w:rsid w:val="00B51A13"/>
    <w:rsid w:val="00B51D38"/>
    <w:rsid w:val="00B529E5"/>
    <w:rsid w:val="00B52F09"/>
    <w:rsid w:val="00B54E33"/>
    <w:rsid w:val="00B555E5"/>
    <w:rsid w:val="00B55AC2"/>
    <w:rsid w:val="00B572B5"/>
    <w:rsid w:val="00B575B2"/>
    <w:rsid w:val="00B575BA"/>
    <w:rsid w:val="00B576E6"/>
    <w:rsid w:val="00B67562"/>
    <w:rsid w:val="00B67FE4"/>
    <w:rsid w:val="00B71608"/>
    <w:rsid w:val="00B727BE"/>
    <w:rsid w:val="00B7328A"/>
    <w:rsid w:val="00B73AF4"/>
    <w:rsid w:val="00B75490"/>
    <w:rsid w:val="00B756A7"/>
    <w:rsid w:val="00B75E9A"/>
    <w:rsid w:val="00B76429"/>
    <w:rsid w:val="00B76EC7"/>
    <w:rsid w:val="00B805DD"/>
    <w:rsid w:val="00B82723"/>
    <w:rsid w:val="00B829C1"/>
    <w:rsid w:val="00B86471"/>
    <w:rsid w:val="00B864D7"/>
    <w:rsid w:val="00B866B5"/>
    <w:rsid w:val="00B917C4"/>
    <w:rsid w:val="00B923D7"/>
    <w:rsid w:val="00B92F7F"/>
    <w:rsid w:val="00B95621"/>
    <w:rsid w:val="00B956D4"/>
    <w:rsid w:val="00B97446"/>
    <w:rsid w:val="00BA0B07"/>
    <w:rsid w:val="00BA248C"/>
    <w:rsid w:val="00BA3519"/>
    <w:rsid w:val="00BA4F11"/>
    <w:rsid w:val="00BA503E"/>
    <w:rsid w:val="00BA63D5"/>
    <w:rsid w:val="00BA7432"/>
    <w:rsid w:val="00BB2764"/>
    <w:rsid w:val="00BB4FAF"/>
    <w:rsid w:val="00BB60F2"/>
    <w:rsid w:val="00BB644E"/>
    <w:rsid w:val="00BC1AA0"/>
    <w:rsid w:val="00BC1C07"/>
    <w:rsid w:val="00BC2495"/>
    <w:rsid w:val="00BC2772"/>
    <w:rsid w:val="00BC314A"/>
    <w:rsid w:val="00BC4BCF"/>
    <w:rsid w:val="00BC7031"/>
    <w:rsid w:val="00BC7EB9"/>
    <w:rsid w:val="00BD227E"/>
    <w:rsid w:val="00BD2643"/>
    <w:rsid w:val="00BD35DD"/>
    <w:rsid w:val="00BD56B1"/>
    <w:rsid w:val="00BD5F03"/>
    <w:rsid w:val="00BD6109"/>
    <w:rsid w:val="00BD6558"/>
    <w:rsid w:val="00BD6BDC"/>
    <w:rsid w:val="00BD7B00"/>
    <w:rsid w:val="00BE1492"/>
    <w:rsid w:val="00BE2743"/>
    <w:rsid w:val="00BE6CB3"/>
    <w:rsid w:val="00BE7D1B"/>
    <w:rsid w:val="00BF0B83"/>
    <w:rsid w:val="00BF2AD7"/>
    <w:rsid w:val="00BF2F76"/>
    <w:rsid w:val="00BF3022"/>
    <w:rsid w:val="00BF3214"/>
    <w:rsid w:val="00BF4A11"/>
    <w:rsid w:val="00BF5573"/>
    <w:rsid w:val="00BF768D"/>
    <w:rsid w:val="00C03484"/>
    <w:rsid w:val="00C0455A"/>
    <w:rsid w:val="00C05453"/>
    <w:rsid w:val="00C06085"/>
    <w:rsid w:val="00C0676C"/>
    <w:rsid w:val="00C07B43"/>
    <w:rsid w:val="00C155FE"/>
    <w:rsid w:val="00C15867"/>
    <w:rsid w:val="00C159BB"/>
    <w:rsid w:val="00C21963"/>
    <w:rsid w:val="00C22398"/>
    <w:rsid w:val="00C2296D"/>
    <w:rsid w:val="00C229FA"/>
    <w:rsid w:val="00C22A7F"/>
    <w:rsid w:val="00C22B82"/>
    <w:rsid w:val="00C23155"/>
    <w:rsid w:val="00C26D63"/>
    <w:rsid w:val="00C27868"/>
    <w:rsid w:val="00C3014A"/>
    <w:rsid w:val="00C31451"/>
    <w:rsid w:val="00C360DB"/>
    <w:rsid w:val="00C3737A"/>
    <w:rsid w:val="00C40C41"/>
    <w:rsid w:val="00C42087"/>
    <w:rsid w:val="00C45885"/>
    <w:rsid w:val="00C47BC7"/>
    <w:rsid w:val="00C47D3C"/>
    <w:rsid w:val="00C50F22"/>
    <w:rsid w:val="00C5144A"/>
    <w:rsid w:val="00C52AC5"/>
    <w:rsid w:val="00C52E66"/>
    <w:rsid w:val="00C54C7B"/>
    <w:rsid w:val="00C55D5B"/>
    <w:rsid w:val="00C56C88"/>
    <w:rsid w:val="00C57971"/>
    <w:rsid w:val="00C623FD"/>
    <w:rsid w:val="00C62F5E"/>
    <w:rsid w:val="00C6379F"/>
    <w:rsid w:val="00C65BD7"/>
    <w:rsid w:val="00C67E3F"/>
    <w:rsid w:val="00C73A7A"/>
    <w:rsid w:val="00C76BA4"/>
    <w:rsid w:val="00C83A48"/>
    <w:rsid w:val="00C85865"/>
    <w:rsid w:val="00C85E85"/>
    <w:rsid w:val="00C86800"/>
    <w:rsid w:val="00C8741E"/>
    <w:rsid w:val="00C91AA0"/>
    <w:rsid w:val="00C9214A"/>
    <w:rsid w:val="00C926C8"/>
    <w:rsid w:val="00C92BDC"/>
    <w:rsid w:val="00C92CFA"/>
    <w:rsid w:val="00C94BF4"/>
    <w:rsid w:val="00C95313"/>
    <w:rsid w:val="00C95408"/>
    <w:rsid w:val="00CA0C1A"/>
    <w:rsid w:val="00CA2EAE"/>
    <w:rsid w:val="00CA40F2"/>
    <w:rsid w:val="00CA4A83"/>
    <w:rsid w:val="00CA4AC1"/>
    <w:rsid w:val="00CA560C"/>
    <w:rsid w:val="00CA59FB"/>
    <w:rsid w:val="00CA6115"/>
    <w:rsid w:val="00CA6FAB"/>
    <w:rsid w:val="00CB0316"/>
    <w:rsid w:val="00CB0330"/>
    <w:rsid w:val="00CB07B7"/>
    <w:rsid w:val="00CB0B11"/>
    <w:rsid w:val="00CB1721"/>
    <w:rsid w:val="00CB1DBA"/>
    <w:rsid w:val="00CB2E6B"/>
    <w:rsid w:val="00CB426A"/>
    <w:rsid w:val="00CB5354"/>
    <w:rsid w:val="00CB6EB0"/>
    <w:rsid w:val="00CB7A6C"/>
    <w:rsid w:val="00CC07D8"/>
    <w:rsid w:val="00CC3077"/>
    <w:rsid w:val="00CC3672"/>
    <w:rsid w:val="00CC3C9E"/>
    <w:rsid w:val="00CC5811"/>
    <w:rsid w:val="00CC6A14"/>
    <w:rsid w:val="00CC70A3"/>
    <w:rsid w:val="00CD0794"/>
    <w:rsid w:val="00CD30A8"/>
    <w:rsid w:val="00CD4442"/>
    <w:rsid w:val="00CD53C3"/>
    <w:rsid w:val="00CD574E"/>
    <w:rsid w:val="00CD640A"/>
    <w:rsid w:val="00CE1A33"/>
    <w:rsid w:val="00CE1AF7"/>
    <w:rsid w:val="00CE20A9"/>
    <w:rsid w:val="00CE3EFA"/>
    <w:rsid w:val="00CE4C22"/>
    <w:rsid w:val="00CE537F"/>
    <w:rsid w:val="00CE76E5"/>
    <w:rsid w:val="00CF0661"/>
    <w:rsid w:val="00CF2038"/>
    <w:rsid w:val="00CF2671"/>
    <w:rsid w:val="00CF2B86"/>
    <w:rsid w:val="00CF3656"/>
    <w:rsid w:val="00CF3D47"/>
    <w:rsid w:val="00CF41EC"/>
    <w:rsid w:val="00CF461C"/>
    <w:rsid w:val="00CF5D04"/>
    <w:rsid w:val="00CF6ADE"/>
    <w:rsid w:val="00CF6C10"/>
    <w:rsid w:val="00D008DC"/>
    <w:rsid w:val="00D00E34"/>
    <w:rsid w:val="00D00ED5"/>
    <w:rsid w:val="00D04214"/>
    <w:rsid w:val="00D04DE4"/>
    <w:rsid w:val="00D053A1"/>
    <w:rsid w:val="00D063F1"/>
    <w:rsid w:val="00D0756E"/>
    <w:rsid w:val="00D11735"/>
    <w:rsid w:val="00D120A6"/>
    <w:rsid w:val="00D120F2"/>
    <w:rsid w:val="00D14F22"/>
    <w:rsid w:val="00D154E0"/>
    <w:rsid w:val="00D16AF8"/>
    <w:rsid w:val="00D16C73"/>
    <w:rsid w:val="00D1719E"/>
    <w:rsid w:val="00D17B15"/>
    <w:rsid w:val="00D20FC3"/>
    <w:rsid w:val="00D214E7"/>
    <w:rsid w:val="00D2236E"/>
    <w:rsid w:val="00D23376"/>
    <w:rsid w:val="00D23977"/>
    <w:rsid w:val="00D245EB"/>
    <w:rsid w:val="00D26580"/>
    <w:rsid w:val="00D26764"/>
    <w:rsid w:val="00D26B66"/>
    <w:rsid w:val="00D272A5"/>
    <w:rsid w:val="00D3229E"/>
    <w:rsid w:val="00D32306"/>
    <w:rsid w:val="00D34B04"/>
    <w:rsid w:val="00D36A60"/>
    <w:rsid w:val="00D37B8E"/>
    <w:rsid w:val="00D41140"/>
    <w:rsid w:val="00D42364"/>
    <w:rsid w:val="00D42532"/>
    <w:rsid w:val="00D43CE1"/>
    <w:rsid w:val="00D454EF"/>
    <w:rsid w:val="00D4602F"/>
    <w:rsid w:val="00D46713"/>
    <w:rsid w:val="00D46735"/>
    <w:rsid w:val="00D468DF"/>
    <w:rsid w:val="00D47020"/>
    <w:rsid w:val="00D47082"/>
    <w:rsid w:val="00D47352"/>
    <w:rsid w:val="00D4741C"/>
    <w:rsid w:val="00D47F64"/>
    <w:rsid w:val="00D50032"/>
    <w:rsid w:val="00D50438"/>
    <w:rsid w:val="00D5282B"/>
    <w:rsid w:val="00D52F1E"/>
    <w:rsid w:val="00D54026"/>
    <w:rsid w:val="00D55ACF"/>
    <w:rsid w:val="00D55BF2"/>
    <w:rsid w:val="00D57918"/>
    <w:rsid w:val="00D60F53"/>
    <w:rsid w:val="00D6127E"/>
    <w:rsid w:val="00D62AD7"/>
    <w:rsid w:val="00D62B67"/>
    <w:rsid w:val="00D636F5"/>
    <w:rsid w:val="00D6449D"/>
    <w:rsid w:val="00D669D3"/>
    <w:rsid w:val="00D66FF8"/>
    <w:rsid w:val="00D6756E"/>
    <w:rsid w:val="00D676C5"/>
    <w:rsid w:val="00D6799C"/>
    <w:rsid w:val="00D7068B"/>
    <w:rsid w:val="00D73235"/>
    <w:rsid w:val="00D73DC6"/>
    <w:rsid w:val="00D743C6"/>
    <w:rsid w:val="00D74C1A"/>
    <w:rsid w:val="00D754C1"/>
    <w:rsid w:val="00D77393"/>
    <w:rsid w:val="00D77416"/>
    <w:rsid w:val="00D77A35"/>
    <w:rsid w:val="00D81B3E"/>
    <w:rsid w:val="00D84CE0"/>
    <w:rsid w:val="00D86D87"/>
    <w:rsid w:val="00D870F0"/>
    <w:rsid w:val="00D90C70"/>
    <w:rsid w:val="00D90E49"/>
    <w:rsid w:val="00D95D3F"/>
    <w:rsid w:val="00D96ADE"/>
    <w:rsid w:val="00DA027B"/>
    <w:rsid w:val="00DA0CE2"/>
    <w:rsid w:val="00DA169F"/>
    <w:rsid w:val="00DA2387"/>
    <w:rsid w:val="00DA34CD"/>
    <w:rsid w:val="00DA3B66"/>
    <w:rsid w:val="00DA424A"/>
    <w:rsid w:val="00DB2275"/>
    <w:rsid w:val="00DB3F35"/>
    <w:rsid w:val="00DB4AB2"/>
    <w:rsid w:val="00DB668A"/>
    <w:rsid w:val="00DB751F"/>
    <w:rsid w:val="00DC3CB4"/>
    <w:rsid w:val="00DC44AB"/>
    <w:rsid w:val="00DC6A10"/>
    <w:rsid w:val="00DC7E67"/>
    <w:rsid w:val="00DD1D32"/>
    <w:rsid w:val="00DD3264"/>
    <w:rsid w:val="00DD606C"/>
    <w:rsid w:val="00DD7425"/>
    <w:rsid w:val="00DE107C"/>
    <w:rsid w:val="00DE1F13"/>
    <w:rsid w:val="00DE2910"/>
    <w:rsid w:val="00DE2F79"/>
    <w:rsid w:val="00DE30F5"/>
    <w:rsid w:val="00DE4D63"/>
    <w:rsid w:val="00DE5437"/>
    <w:rsid w:val="00DE62F1"/>
    <w:rsid w:val="00DE657E"/>
    <w:rsid w:val="00DF0043"/>
    <w:rsid w:val="00DF05F0"/>
    <w:rsid w:val="00DF1509"/>
    <w:rsid w:val="00DF2EAE"/>
    <w:rsid w:val="00DF3F3F"/>
    <w:rsid w:val="00DF4525"/>
    <w:rsid w:val="00DF4704"/>
    <w:rsid w:val="00DF5F28"/>
    <w:rsid w:val="00DF6511"/>
    <w:rsid w:val="00DF7C30"/>
    <w:rsid w:val="00DF7F27"/>
    <w:rsid w:val="00E01D18"/>
    <w:rsid w:val="00E024AA"/>
    <w:rsid w:val="00E03A2A"/>
    <w:rsid w:val="00E05BF5"/>
    <w:rsid w:val="00E06093"/>
    <w:rsid w:val="00E12AE1"/>
    <w:rsid w:val="00E1393A"/>
    <w:rsid w:val="00E13E81"/>
    <w:rsid w:val="00E141E5"/>
    <w:rsid w:val="00E1430C"/>
    <w:rsid w:val="00E15563"/>
    <w:rsid w:val="00E15C77"/>
    <w:rsid w:val="00E15FF9"/>
    <w:rsid w:val="00E1693E"/>
    <w:rsid w:val="00E209E7"/>
    <w:rsid w:val="00E21D24"/>
    <w:rsid w:val="00E21EF8"/>
    <w:rsid w:val="00E220A1"/>
    <w:rsid w:val="00E23DA0"/>
    <w:rsid w:val="00E24895"/>
    <w:rsid w:val="00E250F1"/>
    <w:rsid w:val="00E25CDD"/>
    <w:rsid w:val="00E26C01"/>
    <w:rsid w:val="00E31592"/>
    <w:rsid w:val="00E339B8"/>
    <w:rsid w:val="00E3409A"/>
    <w:rsid w:val="00E3491F"/>
    <w:rsid w:val="00E3550D"/>
    <w:rsid w:val="00E35959"/>
    <w:rsid w:val="00E402D8"/>
    <w:rsid w:val="00E4059C"/>
    <w:rsid w:val="00E42BD9"/>
    <w:rsid w:val="00E45F0D"/>
    <w:rsid w:val="00E52838"/>
    <w:rsid w:val="00E52A4B"/>
    <w:rsid w:val="00E52EC9"/>
    <w:rsid w:val="00E5302C"/>
    <w:rsid w:val="00E55D40"/>
    <w:rsid w:val="00E56BF3"/>
    <w:rsid w:val="00E57BF6"/>
    <w:rsid w:val="00E60460"/>
    <w:rsid w:val="00E614E0"/>
    <w:rsid w:val="00E61EBF"/>
    <w:rsid w:val="00E6226A"/>
    <w:rsid w:val="00E623CE"/>
    <w:rsid w:val="00E627BB"/>
    <w:rsid w:val="00E653DB"/>
    <w:rsid w:val="00E66182"/>
    <w:rsid w:val="00E66C93"/>
    <w:rsid w:val="00E70021"/>
    <w:rsid w:val="00E71815"/>
    <w:rsid w:val="00E73F7F"/>
    <w:rsid w:val="00E7481C"/>
    <w:rsid w:val="00E74BB3"/>
    <w:rsid w:val="00E753E8"/>
    <w:rsid w:val="00E75EF3"/>
    <w:rsid w:val="00E80E0B"/>
    <w:rsid w:val="00E81A46"/>
    <w:rsid w:val="00E8511A"/>
    <w:rsid w:val="00E85409"/>
    <w:rsid w:val="00E85E49"/>
    <w:rsid w:val="00E86C50"/>
    <w:rsid w:val="00E92784"/>
    <w:rsid w:val="00E9339B"/>
    <w:rsid w:val="00E939B6"/>
    <w:rsid w:val="00E95856"/>
    <w:rsid w:val="00EA043D"/>
    <w:rsid w:val="00EA429F"/>
    <w:rsid w:val="00EA4B6B"/>
    <w:rsid w:val="00EA4ED8"/>
    <w:rsid w:val="00EA4F9E"/>
    <w:rsid w:val="00EA63CA"/>
    <w:rsid w:val="00EA6D3B"/>
    <w:rsid w:val="00EB00AD"/>
    <w:rsid w:val="00EB0BA4"/>
    <w:rsid w:val="00EB136C"/>
    <w:rsid w:val="00EB480E"/>
    <w:rsid w:val="00EB5EC6"/>
    <w:rsid w:val="00EB6775"/>
    <w:rsid w:val="00EB7054"/>
    <w:rsid w:val="00EB7FC9"/>
    <w:rsid w:val="00EC031E"/>
    <w:rsid w:val="00EC0AB3"/>
    <w:rsid w:val="00EC152C"/>
    <w:rsid w:val="00EC27C4"/>
    <w:rsid w:val="00EC5BBF"/>
    <w:rsid w:val="00ED2133"/>
    <w:rsid w:val="00ED27E8"/>
    <w:rsid w:val="00ED3801"/>
    <w:rsid w:val="00ED5728"/>
    <w:rsid w:val="00ED6112"/>
    <w:rsid w:val="00ED6578"/>
    <w:rsid w:val="00ED7137"/>
    <w:rsid w:val="00ED7B7F"/>
    <w:rsid w:val="00EE0C99"/>
    <w:rsid w:val="00EE2002"/>
    <w:rsid w:val="00EE2FA2"/>
    <w:rsid w:val="00EE3065"/>
    <w:rsid w:val="00EE361F"/>
    <w:rsid w:val="00EE5531"/>
    <w:rsid w:val="00EE71A4"/>
    <w:rsid w:val="00EE7F71"/>
    <w:rsid w:val="00EF06EA"/>
    <w:rsid w:val="00EF111E"/>
    <w:rsid w:val="00EF1126"/>
    <w:rsid w:val="00EF27C2"/>
    <w:rsid w:val="00EF2B04"/>
    <w:rsid w:val="00EF3ACF"/>
    <w:rsid w:val="00EF541E"/>
    <w:rsid w:val="00EF5567"/>
    <w:rsid w:val="00EF698D"/>
    <w:rsid w:val="00EF75C4"/>
    <w:rsid w:val="00EF7A69"/>
    <w:rsid w:val="00F0214E"/>
    <w:rsid w:val="00F03B81"/>
    <w:rsid w:val="00F03C3E"/>
    <w:rsid w:val="00F04C56"/>
    <w:rsid w:val="00F056AD"/>
    <w:rsid w:val="00F05F99"/>
    <w:rsid w:val="00F0695D"/>
    <w:rsid w:val="00F07604"/>
    <w:rsid w:val="00F10452"/>
    <w:rsid w:val="00F113A1"/>
    <w:rsid w:val="00F154BE"/>
    <w:rsid w:val="00F17FF5"/>
    <w:rsid w:val="00F2083C"/>
    <w:rsid w:val="00F20AE0"/>
    <w:rsid w:val="00F21088"/>
    <w:rsid w:val="00F239B9"/>
    <w:rsid w:val="00F24D50"/>
    <w:rsid w:val="00F27A24"/>
    <w:rsid w:val="00F27FD9"/>
    <w:rsid w:val="00F3117D"/>
    <w:rsid w:val="00F326BF"/>
    <w:rsid w:val="00F327E7"/>
    <w:rsid w:val="00F32D16"/>
    <w:rsid w:val="00F355B7"/>
    <w:rsid w:val="00F35746"/>
    <w:rsid w:val="00F36B5A"/>
    <w:rsid w:val="00F36B6C"/>
    <w:rsid w:val="00F4136D"/>
    <w:rsid w:val="00F41DAD"/>
    <w:rsid w:val="00F447C7"/>
    <w:rsid w:val="00F459B4"/>
    <w:rsid w:val="00F513BA"/>
    <w:rsid w:val="00F5211B"/>
    <w:rsid w:val="00F52AEC"/>
    <w:rsid w:val="00F53114"/>
    <w:rsid w:val="00F54060"/>
    <w:rsid w:val="00F54BA0"/>
    <w:rsid w:val="00F554A9"/>
    <w:rsid w:val="00F56CE5"/>
    <w:rsid w:val="00F60BC6"/>
    <w:rsid w:val="00F61050"/>
    <w:rsid w:val="00F6124F"/>
    <w:rsid w:val="00F6174C"/>
    <w:rsid w:val="00F62876"/>
    <w:rsid w:val="00F65102"/>
    <w:rsid w:val="00F65273"/>
    <w:rsid w:val="00F66555"/>
    <w:rsid w:val="00F67744"/>
    <w:rsid w:val="00F71230"/>
    <w:rsid w:val="00F716FD"/>
    <w:rsid w:val="00F736AA"/>
    <w:rsid w:val="00F763C6"/>
    <w:rsid w:val="00F80355"/>
    <w:rsid w:val="00F8310E"/>
    <w:rsid w:val="00F868F7"/>
    <w:rsid w:val="00F87869"/>
    <w:rsid w:val="00F87C43"/>
    <w:rsid w:val="00F90718"/>
    <w:rsid w:val="00F91DD1"/>
    <w:rsid w:val="00F92113"/>
    <w:rsid w:val="00F92795"/>
    <w:rsid w:val="00F937DC"/>
    <w:rsid w:val="00F93C0A"/>
    <w:rsid w:val="00F942AA"/>
    <w:rsid w:val="00F96284"/>
    <w:rsid w:val="00FA09F1"/>
    <w:rsid w:val="00FA3C49"/>
    <w:rsid w:val="00FA5327"/>
    <w:rsid w:val="00FA54F3"/>
    <w:rsid w:val="00FA5722"/>
    <w:rsid w:val="00FA79FE"/>
    <w:rsid w:val="00FB0C81"/>
    <w:rsid w:val="00FB1CEA"/>
    <w:rsid w:val="00FB2051"/>
    <w:rsid w:val="00FB4C8D"/>
    <w:rsid w:val="00FB550F"/>
    <w:rsid w:val="00FB6380"/>
    <w:rsid w:val="00FC0336"/>
    <w:rsid w:val="00FC085C"/>
    <w:rsid w:val="00FC14C0"/>
    <w:rsid w:val="00FC2200"/>
    <w:rsid w:val="00FC2540"/>
    <w:rsid w:val="00FC3BAE"/>
    <w:rsid w:val="00FC439F"/>
    <w:rsid w:val="00FC4C86"/>
    <w:rsid w:val="00FC6FCB"/>
    <w:rsid w:val="00FD35CF"/>
    <w:rsid w:val="00FE07EF"/>
    <w:rsid w:val="00FE47B7"/>
    <w:rsid w:val="00FE7E9A"/>
    <w:rsid w:val="00FF0204"/>
    <w:rsid w:val="00FF35C9"/>
    <w:rsid w:val="00FF3AED"/>
    <w:rsid w:val="00FF4A1C"/>
    <w:rsid w:val="00FF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EBE2A7"/>
  <w15:docId w15:val="{B865A146-05C0-4ECA-8A8A-157B7F17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uiPriority w:val="9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uiPriority w:val="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"/>
    <w:basedOn w:val="Normal"/>
    <w:link w:val="ListParagraphChar"/>
    <w:uiPriority w:val="34"/>
    <w:qFormat/>
    <w:rsid w:val="004C1E10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4C1E10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0F3CF1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uiPriority w:val="9"/>
    <w:rsid w:val="000F3CF1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0F3CF1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Revision">
    <w:name w:val="Revision"/>
    <w:hidden/>
    <w:uiPriority w:val="99"/>
    <w:semiHidden/>
    <w:rsid w:val="00A444EC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6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6th\Templates\Eec9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MediaLengthInSeconds xmlns="b93c647f-d63b-431a-95c8-8e00048cff23" xsi:nil="true"/>
    <SharedWithUsers xmlns="eb6c2e4c-3f1c-4103-a37b-37c984dbe58f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documentManagement/types"/>
    <ds:schemaRef ds:uri="http://purl.org/dc/elements/1.1/"/>
    <ds:schemaRef ds:uri="b93c647f-d63b-431a-95c8-8e00048cff23"/>
    <ds:schemaRef ds:uri="http://purl.org/dc/dcmitype/"/>
    <ds:schemaRef ds:uri="http://www.w3.org/XML/1998/namespace"/>
    <ds:schemaRef ds:uri="http://purl.org/dc/terms/"/>
    <ds:schemaRef ds:uri="eb6c2e4c-3f1c-4103-a37b-37c984dbe58f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52BC867-567D-1549-B8B0-7B7D20EAAB3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Eec96G</Template>
  <TotalTime>3</TotalTime>
  <Pages>8</Pages>
  <Words>3204</Words>
  <Characters>17976</Characters>
  <Application>Microsoft Office Word</Application>
  <DocSecurity>0</DocSecurity>
  <Lines>345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Propuesta de proyecto: Guatemala</vt:lpstr>
    </vt:vector>
  </TitlesOfParts>
  <Manager/>
  <Company>UNMFS</Company>
  <LinksUpToDate>false</LinksUpToDate>
  <CharactersWithSpaces>21042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Propuesta de proyecto: Guatemala</dc:title>
  <dc:subject/>
  <dc:creator>Martine Chery</dc:creator>
  <cp:keywords/>
  <dc:description/>
  <cp:lastModifiedBy>Angela Xue He Yan</cp:lastModifiedBy>
  <cp:revision>3</cp:revision>
  <cp:lastPrinted>2001-05-26T16:40:00Z</cp:lastPrinted>
  <dcterms:created xsi:type="dcterms:W3CDTF">2025-04-30T17:29:00Z</dcterms:created>
  <dcterms:modified xsi:type="dcterms:W3CDTF">2025-04-30T17:37:00Z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UNEP/OzL.Pro/ExCom/96/38</vt:lpwstr>
  </property>
  <property fmtid="{D5CDD505-2E9C-101B-9397-08002B2CF9AE}" pid="3" name="Revision date">
    <vt:lpwstr>4/28/2025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i4>4523400</vt:i4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xd_Signature">
    <vt:bool>false</vt:bool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